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b/>
          <w:bCs/>
          <w:i/>
          <w:color w:val="FFFFFF" w:themeColor="background1"/>
          <w:sz w:val="28"/>
          <w:szCs w:val="28"/>
        </w:rPr>
        <w:id w:val="154042960"/>
        <w:docPartObj>
          <w:docPartGallery w:val="Cover Pages"/>
          <w:docPartUnique/>
        </w:docPartObj>
      </w:sdtPr>
      <w:sdtEndPr>
        <w:rPr>
          <w:color w:val="F3642C" w:themeColor="text2"/>
          <w:spacing w:val="5"/>
          <w:kern w:val="28"/>
          <w:sz w:val="96"/>
          <w:szCs w:val="56"/>
          <w14:ligatures w14:val="standardContextual"/>
          <w14:cntxtAlts/>
        </w:rPr>
      </w:sdtEndPr>
      <w:sdtContent>
        <w:p w14:paraId="21BD749E" w14:textId="77777777" w:rsidR="00172D10" w:rsidRDefault="001C62C8">
          <w:r>
            <w:rPr>
              <w:noProof/>
              <w:lang w:val="en-IN" w:eastAsia="en-IN" w:bidi="hi-IN"/>
            </w:rPr>
            <mc:AlternateContent>
              <mc:Choice Requires="wpg">
                <w:drawing>
                  <wp:anchor distT="0" distB="0" distL="114300" distR="114300" simplePos="0" relativeHeight="251658240" behindDoc="0" locked="0" layoutInCell="1" allowOverlap="1" wp14:anchorId="0D084354" wp14:editId="166E801B">
                    <wp:simplePos x="0" y="0"/>
                    <wp:positionH relativeFrom="column">
                      <wp:posOffset>3434938</wp:posOffset>
                    </wp:positionH>
                    <wp:positionV relativeFrom="paragraph">
                      <wp:posOffset>-2814452</wp:posOffset>
                    </wp:positionV>
                    <wp:extent cx="4363142" cy="4778829"/>
                    <wp:effectExtent l="0" t="0" r="0" b="3175"/>
                    <wp:wrapNone/>
                    <wp:docPr id="27" name="Group 27" descr="Hexagonal shapes"/>
                    <wp:cNvGraphicFramePr/>
                    <a:graphic xmlns:a="http://schemas.openxmlformats.org/drawingml/2006/main">
                      <a:graphicData uri="http://schemas.microsoft.com/office/word/2010/wordprocessingGroup">
                        <wpg:wgp>
                          <wpg:cNvGrpSpPr/>
                          <wpg:grpSpPr>
                            <a:xfrm>
                              <a:off x="0" y="0"/>
                              <a:ext cx="4363142" cy="4778829"/>
                              <a:chOff x="0" y="0"/>
                              <a:chExt cx="4363142" cy="4778829"/>
                            </a:xfrm>
                          </wpg:grpSpPr>
                          <pic:pic xmlns:pic="http://schemas.openxmlformats.org/drawingml/2006/picture">
                            <pic:nvPicPr>
                              <pic:cNvPr id="13" name="Graphic 13" descr="hexagon 1"/>
                              <pic:cNvPicPr>
                                <a:picLocks noChangeAspect="1"/>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831272" y="0"/>
                                <a:ext cx="3531870" cy="4088130"/>
                              </a:xfrm>
                              <a:prstGeom prst="rect">
                                <a:avLst/>
                              </a:prstGeom>
                            </pic:spPr>
                          </pic:pic>
                          <pic:pic xmlns:pic="http://schemas.openxmlformats.org/drawingml/2006/picture">
                            <pic:nvPicPr>
                              <pic:cNvPr id="14" name="Graphic 14" descr="hexagon 2"/>
                              <pic:cNvPicPr>
                                <a:picLocks noChangeAspect="1"/>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320633" y="1080655"/>
                                <a:ext cx="2771775" cy="3203575"/>
                              </a:xfrm>
                              <a:prstGeom prst="rect">
                                <a:avLst/>
                              </a:prstGeom>
                            </pic:spPr>
                          </pic:pic>
                          <pic:pic xmlns:pic="http://schemas.openxmlformats.org/drawingml/2006/picture">
                            <pic:nvPicPr>
                              <pic:cNvPr id="15" name="Graphic 15" descr="hexagon 4"/>
                              <pic:cNvPicPr>
                                <a:picLocks noChangeAspect="1"/>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2256312"/>
                                <a:ext cx="1583055" cy="1832610"/>
                              </a:xfrm>
                              <a:prstGeom prst="rect">
                                <a:avLst/>
                              </a:prstGeom>
                            </pic:spPr>
                          </pic:pic>
                          <pic:pic xmlns:pic="http://schemas.openxmlformats.org/drawingml/2006/picture">
                            <pic:nvPicPr>
                              <pic:cNvPr id="16" name="Graphic 16" descr="hexagon 3"/>
                              <pic:cNvPicPr>
                                <a:picLocks noChangeAspect="1"/>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2280062" y="2873829"/>
                                <a:ext cx="1647825" cy="1905000"/>
                              </a:xfrm>
                              <a:prstGeom prst="rect">
                                <a:avLst/>
                              </a:prstGeom>
                            </pic:spPr>
                          </pic:pic>
                        </wpg:wgp>
                      </a:graphicData>
                    </a:graphic>
                  </wp:anchor>
                </w:drawing>
              </mc:Choice>
              <mc:Fallback>
                <w:pict>
                  <v:group w14:anchorId="35629BD9" id="Group 27" o:spid="_x0000_s1026" alt="Hexagonal shapes" style="position:absolute;margin-left:270.45pt;margin-top:-221.6pt;width:343.55pt;height:376.3pt;z-index:251658240" coordsize="43631,47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3" o:spid="_x0000_s1027" type="#_x0000_t75" alt="hexagon 1"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">
                      <v:imagedata r:id="rId14" o:title="hexagon 1"/>
                      <v:path arrowok="t"/>
                    </v:shape>
                    <v:shape id="Graphic 1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">
                      <v:imagedata r:id="rId15" o:title="hexagon 2"/>
                      <v:path arrowok="t"/>
                    </v:shape>
                    <v:shape id="Graphic 15" o:spid="_x0000_s1029" type="#_x0000_t75" alt="hexagon 4"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">
                      <v:imagedata r:id="rId16" o:title="hexagon 4"/>
                      <v:path arrowok="t"/>
                    </v:shape>
                    <v:shape id="Graphic 1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">
                      <v:imagedata r:id="rId17" o:title="hexagon 3"/>
                      <v:path arrowok="t"/>
                    </v:shape>
                  </v:group>
                </w:pict>
              </mc:Fallback>
            </mc:AlternateContent>
          </w:r>
        </w:p>
        <w:tbl>
          <w:tblPr>
            <w:tblStyle w:val="PlainTable4"/>
            <w:tblpPr w:leftFromText="180" w:rightFromText="180" w:vertAnchor="text" w:horzAnchor="margin" w:tblpXSpec="center" w:tblpY="3167"/>
            <w:tblW w:w="12256" w:type="dxa"/>
            <w:tblLook w:val="04A0" w:firstRow="1" w:lastRow="0" w:firstColumn="1" w:lastColumn="0" w:noHBand="0" w:noVBand="1"/>
          </w:tblPr>
          <w:tblGrid>
            <w:gridCol w:w="12256"/>
          </w:tblGrid>
          <w:tr w:rsidR="002A2E02" w14:paraId="47904575" w14:textId="77777777" w:rsidTr="005D120C">
            <w:trPr>
              <w:cnfStyle w:val="100000000000" w:firstRow="1" w:lastRow="0" w:firstColumn="0" w:lastColumn="0" w:oddVBand="0" w:evenVBand="0" w:oddHBand="0" w:evenHBand="0" w:firstRowFirstColumn="0" w:firstRowLastColumn="0" w:lastRowFirstColumn="0" w:lastRowLastColumn="0"/>
              <w:trHeight w:val="1659"/>
            </w:trPr>
            <w:tc>
              <w:tcPr>
                <w:cnfStyle w:val="001000000000" w:firstRow="0" w:lastRow="0" w:firstColumn="1" w:lastColumn="0" w:oddVBand="0" w:evenVBand="0" w:oddHBand="0" w:evenHBand="0" w:firstRowFirstColumn="0" w:firstRowLastColumn="0" w:lastRowFirstColumn="0" w:lastRowLastColumn="0"/>
                <w:tcW w:w="12256" w:type="dxa"/>
              </w:tcPr>
              <w:p w14:paraId="7C2F8F10" w14:textId="77777777" w:rsidR="002A2E02" w:rsidRDefault="005D120C" w:rsidP="005D120C">
                <w:pPr>
                  <w:jc w:val="center"/>
                  <w:rPr>
                    <w:rFonts w:asciiTheme="majorHAnsi" w:eastAsiaTheme="majorEastAsia" w:hAnsiTheme="majorHAnsi" w:cstheme="majorBidi"/>
                    <w:color w:val="F3642C" w:themeColor="text2"/>
                    <w:spacing w:val="5"/>
                    <w:kern w:val="28"/>
                    <w:sz w:val="96"/>
                    <w:szCs w:val="56"/>
                    <w14:ligatures w14:val="standardContextual"/>
                    <w14:cntxtAlts/>
                  </w:rPr>
                </w:pPr>
                <w:r>
                  <w:rPr>
                    <w:noProof/>
                    <w:lang w:val="en-IN" w:eastAsia="en-IN" w:bidi="hi-IN"/>
                  </w:rPr>
                  <mc:AlternateContent>
                    <mc:Choice Requires="wps">
                      <w:drawing>
                        <wp:anchor distT="0" distB="0" distL="114300" distR="114300" simplePos="0" relativeHeight="251660288" behindDoc="0" locked="0" layoutInCell="1" allowOverlap="1" wp14:anchorId="110BA2CB" wp14:editId="1EDAB8E8">
                          <wp:simplePos x="0" y="0"/>
                          <wp:positionH relativeFrom="column">
                            <wp:posOffset>2234565</wp:posOffset>
                          </wp:positionH>
                          <wp:positionV relativeFrom="paragraph">
                            <wp:posOffset>720527</wp:posOffset>
                          </wp:positionV>
                          <wp:extent cx="3202305" cy="95250"/>
                          <wp:effectExtent l="0" t="0" r="0" b="0"/>
                          <wp:wrapNone/>
                          <wp:docPr id="18" name="Rectangle 18" title="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ED5CD0" id="Rectangle 18" o:spid="_x0000_s1026" alt="Title: Line" style="position:absolute;margin-left:175.95pt;margin-top:56.75pt;width:252.15pt;height: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" fillcolor="#f3642c [3215]" stroked="f" strokeweight="2.25pt"/>
                      </w:pict>
                    </mc:Fallback>
                  </mc:AlternateContent>
                </w:r>
                <w:r w:rsidR="002A2E02">
                  <w:rPr>
                    <w:rFonts w:asciiTheme="majorHAnsi" w:eastAsiaTheme="majorEastAsia" w:hAnsiTheme="majorHAnsi" w:cstheme="majorBidi"/>
                    <w:noProof/>
                    <w:color w:val="F3642C" w:themeColor="text2"/>
                    <w:spacing w:val="5"/>
                    <w:kern w:val="28"/>
                    <w:sz w:val="96"/>
                    <w:szCs w:val="56"/>
                    <w:lang w:val="en-IN" w:eastAsia="en-IN" w:bidi="hi-IN"/>
                  </w:rPr>
                  <mc:AlternateContent>
                    <mc:Choice Requires="wps">
                      <w:drawing>
                        <wp:inline distT="0" distB="0" distL="0" distR="0" wp14:anchorId="0670FED8" wp14:editId="0725434B">
                          <wp:extent cx="6697389" cy="771855"/>
                          <wp:effectExtent l="0" t="0" r="0" b="9525"/>
                          <wp:docPr id="24" name="Text Box 24"/>
                          <wp:cNvGraphicFramePr/>
                          <a:graphic xmlns:a="http://schemas.openxmlformats.org/drawingml/2006/main">
                            <a:graphicData uri="http://schemas.microsoft.com/office/word/2010/wordprocessingShape">
                              <wps:wsp>
                                <wps:cNvSpPr txBox="1"/>
                                <wps:spPr>
                                  <a:xfrm>
                                    <a:off x="0" y="0"/>
                                    <a:ext cx="6697389" cy="771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5E4F222" w14:textId="62AB440B" w:rsidR="002A2E02" w:rsidRPr="008A25CD" w:rsidRDefault="002A2E02" w:rsidP="002A2E02">
                                      <w:pPr>
                                        <w:pStyle w:val="Style1"/>
                                        <w:rPr>
                                          <w:b/>
                                          <w:sz w:val="60"/>
                                          <w:szCs w:val="60"/>
                                        </w:rPr>
                                      </w:pPr>
                                      <w:r w:rsidRPr="008A25CD">
                                        <w:rPr>
                                          <w:b/>
                                          <w:sz w:val="60"/>
                                          <w:szCs w:val="60"/>
                                        </w:rPr>
                                        <w:t>[</w:t>
                                      </w:r>
                                      <w:r w:rsidR="00590ADE">
                                        <w:rPr>
                                          <w:b/>
                                          <w:sz w:val="60"/>
                                          <w:szCs w:val="60"/>
                                        </w:rPr>
                                        <w:t>Human R</w:t>
                                      </w:r>
                                      <w:r w:rsidR="00590ADE" w:rsidRPr="00590ADE">
                                        <w:rPr>
                                          <w:b/>
                                          <w:sz w:val="60"/>
                                          <w:szCs w:val="60"/>
                                        </w:rPr>
                                        <w:t>esources</w:t>
                                      </w:r>
                                      <w:r w:rsidR="00590ADE">
                                        <w:rPr>
                                          <w:b/>
                                          <w:sz w:val="60"/>
                                          <w:szCs w:val="60"/>
                                        </w:rPr>
                                        <w:t xml:space="preserve"> Management</w:t>
                                      </w:r>
                                      <w:r w:rsidRPr="008A25CD">
                                        <w:rPr>
                                          <w:b/>
                                          <w:sz w:val="60"/>
                                          <w:szCs w:val="6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0670FED8" id="_x0000_t202" coordsize="21600,21600" o:spt="202" path="m,l,21600r21600,l21600,xe">
                          <v:stroke joinstyle="miter"/>
                          <v:path gradientshapeok="t" o:connecttype="rect"/>
                        </v:shapetype>
                        <v:shape id="Text Box 24" o:spid="_x0000_s1026" type="#_x0000_t202" style="width:527.35pt;height:60.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" filled="f" stroked="f">
                          <v:textbox>
                            <w:txbxContent>
                              <w:p w14:paraId="65E4F222" w14:textId="62AB440B" w:rsidR="002A2E02" w:rsidRPr="008A25CD" w:rsidRDefault="002A2E02" w:rsidP="002A2E02">
                                <w:pPr>
                                  <w:pStyle w:val="Style1"/>
                                  <w:rPr>
                                    <w:b/>
                                    <w:sz w:val="60"/>
                                    <w:szCs w:val="60"/>
                                  </w:rPr>
                                </w:pPr>
                                <w:r w:rsidRPr="008A25CD">
                                  <w:rPr>
                                    <w:b/>
                                    <w:sz w:val="60"/>
                                    <w:szCs w:val="60"/>
                                  </w:rPr>
                                  <w:t>[</w:t>
                                </w:r>
                                <w:r w:rsidR="00590ADE">
                                  <w:rPr>
                                    <w:b/>
                                    <w:sz w:val="60"/>
                                    <w:szCs w:val="60"/>
                                  </w:rPr>
                                  <w:t>Human R</w:t>
                                </w:r>
                                <w:r w:rsidR="00590ADE" w:rsidRPr="00590ADE">
                                  <w:rPr>
                                    <w:b/>
                                    <w:sz w:val="60"/>
                                    <w:szCs w:val="60"/>
                                  </w:rPr>
                                  <w:t>esources</w:t>
                                </w:r>
                                <w:r w:rsidR="00590ADE">
                                  <w:rPr>
                                    <w:b/>
                                    <w:sz w:val="60"/>
                                    <w:szCs w:val="60"/>
                                  </w:rPr>
                                  <w:t xml:space="preserve"> Management</w:t>
                                </w:r>
                                <w:r w:rsidRPr="008A25CD">
                                  <w:rPr>
                                    <w:b/>
                                    <w:sz w:val="60"/>
                                    <w:szCs w:val="60"/>
                                  </w:rPr>
                                  <w:t>]</w:t>
                                </w:r>
                              </w:p>
                            </w:txbxContent>
                          </v:textbox>
                          <w10:anchorlock/>
                        </v:shape>
                      </w:pict>
                    </mc:Fallback>
                  </mc:AlternateContent>
                </w:r>
              </w:p>
            </w:tc>
          </w:tr>
          <w:tr w:rsidR="002A2E02" w14:paraId="0F95278A" w14:textId="77777777" w:rsidTr="005D120C">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04C58208" w14:textId="77777777" w:rsidR="005D120C" w:rsidRDefault="002A2E02" w:rsidP="005D120C">
                <w:pPr>
                  <w:tabs>
                    <w:tab w:val="left" w:pos="397"/>
                    <w:tab w:val="center" w:pos="5695"/>
                  </w:tabs>
                  <w:jc w:val="center"/>
                  <w:rPr>
                    <w:rFonts w:asciiTheme="majorHAnsi" w:eastAsiaTheme="majorEastAsia" w:hAnsiTheme="majorHAnsi" w:cstheme="majorBidi"/>
                    <w:color w:val="F3642C" w:themeColor="text2"/>
                    <w:spacing w:val="5"/>
                    <w:kern w:val="28"/>
                    <w:sz w:val="24"/>
                    <w:szCs w:val="24"/>
                    <w14:ligatures w14:val="standardContextual"/>
                    <w14:cntxtAlts/>
                  </w:rPr>
                </w:pPr>
                <w:r>
                  <w:rPr>
                    <w:rFonts w:asciiTheme="majorHAnsi" w:eastAsiaTheme="majorEastAsia" w:hAnsiTheme="majorHAnsi" w:cstheme="majorBidi"/>
                    <w:noProof/>
                    <w:color w:val="F3642C" w:themeColor="text2"/>
                    <w:spacing w:val="5"/>
                    <w:kern w:val="28"/>
                    <w:sz w:val="96"/>
                    <w:szCs w:val="56"/>
                    <w:lang w:val="en-IN" w:eastAsia="en-IN" w:bidi="hi-IN"/>
                  </w:rPr>
                  <mc:AlternateContent>
                    <mc:Choice Requires="wps">
                      <w:drawing>
                        <wp:inline distT="0" distB="0" distL="0" distR="0" wp14:anchorId="37ED67AE" wp14:editId="1BB1FBB3">
                          <wp:extent cx="3515096" cy="818968"/>
                          <wp:effectExtent l="0" t="0" r="0" b="635"/>
                          <wp:docPr id="25" name="Text Box 25"/>
                          <wp:cNvGraphicFramePr/>
                          <a:graphic xmlns:a="http://schemas.openxmlformats.org/drawingml/2006/main">
                            <a:graphicData uri="http://schemas.microsoft.com/office/word/2010/wordprocessingShape">
                              <wps:wsp>
                                <wps:cNvSpPr txBox="1"/>
                                <wps:spPr>
                                  <a:xfrm>
                                    <a:off x="0" y="0"/>
                                    <a:ext cx="3515096" cy="81896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499FFCE" w14:textId="075E52C7" w:rsidR="002A2E02" w:rsidRDefault="002A2E02" w:rsidP="002A2E02">
                                      <w:pPr>
                                        <w:pStyle w:val="Subtitle"/>
                                        <w:jc w:val="center"/>
                                      </w:pPr>
                                      <w:r>
                                        <w:t>[</w:t>
                                      </w:r>
                                      <w:r w:rsidR="00590ADE">
                                        <w:rPr>
                                          <w:rFonts w:ascii="Arial" w:hAnsi="Arial" w:cs="Arial"/>
                                          <w:sz w:val="22"/>
                                          <w:szCs w:val="22"/>
                                        </w:rPr>
                                        <w:t>MASTER OF BUSINESS ADMINITRATION</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7ED67AE" id="Text Box 25" o:spid="_x0000_s1027" type="#_x0000_t202" style="width:276.8pt;height: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" filled="f" stroked="f">
                          <v:textbox>
                            <w:txbxContent>
                              <w:p w14:paraId="3499FFCE" w14:textId="075E52C7" w:rsidR="002A2E02" w:rsidRDefault="002A2E02" w:rsidP="002A2E02">
                                <w:pPr>
                                  <w:pStyle w:val="Subtitle"/>
                                  <w:jc w:val="center"/>
                                </w:pPr>
                                <w:r>
                                  <w:t>[</w:t>
                                </w:r>
                                <w:r w:rsidR="00590ADE">
                                  <w:rPr>
                                    <w:rFonts w:ascii="Arial" w:hAnsi="Arial" w:cs="Arial"/>
                                    <w:sz w:val="22"/>
                                    <w:szCs w:val="22"/>
                                  </w:rPr>
                                  <w:t>MASTER OF BUSINESS ADMINITRATION</w:t>
                                </w:r>
                                <w:r>
                                  <w:t>]</w:t>
                                </w:r>
                              </w:p>
                            </w:txbxContent>
                          </v:textbox>
                          <w10:anchorlock/>
                        </v:shape>
                      </w:pict>
                    </mc:Fallback>
                  </mc:AlternateContent>
                </w:r>
              </w:p>
              <w:p w14:paraId="281A2F4B" w14:textId="77777777" w:rsidR="005D120C" w:rsidRPr="005D120C" w:rsidRDefault="005D120C" w:rsidP="005D120C">
                <w:pPr>
                  <w:tabs>
                    <w:tab w:val="left" w:pos="397"/>
                    <w:tab w:val="center" w:pos="5695"/>
                  </w:tabs>
                  <w:jc w:val="center"/>
                  <w:rPr>
                    <w:rFonts w:asciiTheme="majorHAnsi" w:eastAsiaTheme="majorEastAsia" w:hAnsiTheme="majorHAnsi" w:cstheme="majorBidi"/>
                    <w:b w:val="0"/>
                    <w:bCs w:val="0"/>
                    <w:color w:val="F3642C" w:themeColor="text2"/>
                    <w:spacing w:val="5"/>
                    <w:kern w:val="28"/>
                    <w:sz w:val="24"/>
                    <w:szCs w:val="24"/>
                    <w14:ligatures w14:val="standardContextual"/>
                    <w14:cntxtAlts/>
                  </w:rPr>
                </w:pPr>
              </w:p>
            </w:tc>
          </w:tr>
          <w:tr w:rsidR="002A2E02" w14:paraId="6114C5DD" w14:textId="77777777" w:rsidTr="005D120C">
            <w:trPr>
              <w:trHeight w:val="2283"/>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681AA40F" w14:textId="77777777" w:rsidR="002A2E02" w:rsidRPr="005D120C" w:rsidRDefault="005D120C" w:rsidP="005D120C">
                <w:pPr>
                  <w:jc w:val="center"/>
                  <w:rPr>
                    <w:rFonts w:asciiTheme="majorHAnsi" w:eastAsiaTheme="majorEastAsia" w:hAnsiTheme="majorHAnsi" w:cstheme="majorBidi"/>
                    <w:color w:val="F3642C" w:themeColor="text2"/>
                    <w:spacing w:val="5"/>
                    <w:kern w:val="28"/>
                    <w:sz w:val="20"/>
                    <w:szCs w:val="20"/>
                    <w14:ligatures w14:val="standardContextual"/>
                    <w14:cntxtAlts/>
                  </w:rPr>
                </w:pPr>
                <w:r>
                  <w:rPr>
                    <w:rFonts w:asciiTheme="majorHAnsi" w:eastAsiaTheme="majorEastAsia" w:hAnsiTheme="majorHAnsi" w:cstheme="majorBidi"/>
                    <w:noProof/>
                    <w:color w:val="F3642C" w:themeColor="text2"/>
                    <w:spacing w:val="5"/>
                    <w:kern w:val="28"/>
                    <w:sz w:val="96"/>
                    <w:szCs w:val="56"/>
                    <w:lang w:val="en-IN" w:eastAsia="en-IN" w:bidi="hi-IN"/>
                  </w:rPr>
                  <mc:AlternateContent>
                    <mc:Choice Requires="wps">
                      <w:drawing>
                        <wp:inline distT="0" distB="0" distL="0" distR="0" wp14:anchorId="29AF556E" wp14:editId="5FF0E14A">
                          <wp:extent cx="6495393" cy="1325880"/>
                          <wp:effectExtent l="0" t="0" r="0" b="7620"/>
                          <wp:docPr id="26" name="Text Box 26"/>
                          <wp:cNvGraphicFramePr/>
                          <a:graphic xmlns:a="http://schemas.openxmlformats.org/drawingml/2006/main">
                            <a:graphicData uri="http://schemas.microsoft.com/office/word/2010/wordprocessingShape">
                              <wps:wsp>
                                <wps:cNvSpPr txBox="1"/>
                                <wps:spPr>
                                  <a:xfrm>
                                    <a:off x="0" y="0"/>
                                    <a:ext cx="6495393" cy="13258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31DD4B5" w14:textId="5A5D54EB" w:rsidR="005D120C" w:rsidRDefault="00590ADE" w:rsidP="005D120C">
                                      <w:pPr>
                                        <w:jc w:val="center"/>
                                        <w:rPr>
                                          <w:color w:val="FFFFFF" w:themeColor="background1"/>
                                          <w:lang w:val="en-IN"/>
                                        </w:rPr>
                                      </w:pPr>
                                      <w:r>
                                        <w:rPr>
                                          <w:color w:val="FFFFFF" w:themeColor="background1"/>
                                          <w:lang w:val="en-IN"/>
                                        </w:rPr>
                                        <w:t>Name: Gurbinder Kaur</w:t>
                                      </w:r>
                                    </w:p>
                                    <w:p w14:paraId="263EF490" w14:textId="54120B76" w:rsidR="00590ADE" w:rsidRDefault="00590ADE" w:rsidP="005D120C">
                                      <w:pPr>
                                        <w:jc w:val="center"/>
                                        <w:rPr>
                                          <w:color w:val="FFFFFF" w:themeColor="background1"/>
                                          <w:lang w:val="en-IN"/>
                                        </w:rPr>
                                      </w:pPr>
                                      <w:r>
                                        <w:rPr>
                                          <w:color w:val="FFFFFF" w:themeColor="background1"/>
                                          <w:lang w:val="en-IN"/>
                                        </w:rPr>
                                        <w:t>Student Id: 2229185</w:t>
                                      </w:r>
                                    </w:p>
                                    <w:p w14:paraId="01AC2EAD" w14:textId="6F331D7A" w:rsidR="00590ADE" w:rsidRDefault="00590ADE" w:rsidP="005D120C">
                                      <w:pPr>
                                        <w:jc w:val="center"/>
                                        <w:rPr>
                                          <w:color w:val="FFFFFF" w:themeColor="background1"/>
                                          <w:lang w:val="en-IN"/>
                                        </w:rPr>
                                      </w:pPr>
                                      <w:r>
                                        <w:rPr>
                                          <w:color w:val="FFFFFF" w:themeColor="background1"/>
                                          <w:lang w:val="en-IN"/>
                                        </w:rPr>
                                        <w:t>Professor Name: Dennis Pepple</w:t>
                                      </w:r>
                                    </w:p>
                                    <w:p w14:paraId="0A8490B8" w14:textId="77777777" w:rsidR="00590ADE" w:rsidRDefault="00590ADE" w:rsidP="005D120C">
                                      <w:pPr>
                                        <w:jc w:val="center"/>
                                        <w:rPr>
                                          <w:color w:val="FFFFFF" w:themeColor="background1"/>
                                          <w:lang w:val="en-IN"/>
                                        </w:rPr>
                                      </w:pPr>
                                    </w:p>
                                    <w:p w14:paraId="60CA2D61" w14:textId="77777777" w:rsidR="00590ADE" w:rsidRPr="00590ADE" w:rsidRDefault="00590ADE" w:rsidP="005D120C">
                                      <w:pPr>
                                        <w:jc w:val="center"/>
                                        <w:rPr>
                                          <w:color w:val="FFFFFF" w:themeColor="background1"/>
                                          <w:lang w:val="en-I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9AF556E" id="Text Box 26" o:spid="_x0000_s1028" type="#_x0000_t202" style="width:511.45pt;height:104.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" filled="f" stroked="f">
                          <v:textbox>
                            <w:txbxContent>
                              <w:p w14:paraId="331DD4B5" w14:textId="5A5D54EB" w:rsidR="005D120C" w:rsidRDefault="00590ADE" w:rsidP="005D120C">
                                <w:pPr>
                                  <w:jc w:val="center"/>
                                  <w:rPr>
                                    <w:color w:val="FFFFFF" w:themeColor="background1"/>
                                    <w:lang w:val="en-IN"/>
                                  </w:rPr>
                                </w:pPr>
                                <w:r>
                                  <w:rPr>
                                    <w:color w:val="FFFFFF" w:themeColor="background1"/>
                                    <w:lang w:val="en-IN"/>
                                  </w:rPr>
                                  <w:t>Name: Gurbinder Kaur</w:t>
                                </w:r>
                              </w:p>
                              <w:p w14:paraId="263EF490" w14:textId="54120B76" w:rsidR="00590ADE" w:rsidRDefault="00590ADE" w:rsidP="005D120C">
                                <w:pPr>
                                  <w:jc w:val="center"/>
                                  <w:rPr>
                                    <w:color w:val="FFFFFF" w:themeColor="background1"/>
                                    <w:lang w:val="en-IN"/>
                                  </w:rPr>
                                </w:pPr>
                                <w:r>
                                  <w:rPr>
                                    <w:color w:val="FFFFFF" w:themeColor="background1"/>
                                    <w:lang w:val="en-IN"/>
                                  </w:rPr>
                                  <w:t>Student Id: 2229185</w:t>
                                </w:r>
                              </w:p>
                              <w:p w14:paraId="01AC2EAD" w14:textId="6F331D7A" w:rsidR="00590ADE" w:rsidRDefault="00590ADE" w:rsidP="005D120C">
                                <w:pPr>
                                  <w:jc w:val="center"/>
                                  <w:rPr>
                                    <w:color w:val="FFFFFF" w:themeColor="background1"/>
                                    <w:lang w:val="en-IN"/>
                                  </w:rPr>
                                </w:pPr>
                                <w:r>
                                  <w:rPr>
                                    <w:color w:val="FFFFFF" w:themeColor="background1"/>
                                    <w:lang w:val="en-IN"/>
                                  </w:rPr>
                                  <w:t>Professor Name: Dennis Pepple</w:t>
                                </w:r>
                              </w:p>
                              <w:p w14:paraId="0A8490B8" w14:textId="77777777" w:rsidR="00590ADE" w:rsidRDefault="00590ADE" w:rsidP="005D120C">
                                <w:pPr>
                                  <w:jc w:val="center"/>
                                  <w:rPr>
                                    <w:color w:val="FFFFFF" w:themeColor="background1"/>
                                    <w:lang w:val="en-IN"/>
                                  </w:rPr>
                                </w:pPr>
                              </w:p>
                              <w:p w14:paraId="60CA2D61" w14:textId="77777777" w:rsidR="00590ADE" w:rsidRPr="00590ADE" w:rsidRDefault="00590ADE" w:rsidP="005D120C">
                                <w:pPr>
                                  <w:jc w:val="center"/>
                                  <w:rPr>
                                    <w:color w:val="FFFFFF" w:themeColor="background1"/>
                                    <w:lang w:val="en-IN"/>
                                  </w:rPr>
                                </w:pPr>
                              </w:p>
                            </w:txbxContent>
                          </v:textbox>
                          <w10:anchorlock/>
                        </v:shape>
                      </w:pict>
                    </mc:Fallback>
                  </mc:AlternateContent>
                </w:r>
              </w:p>
            </w:tc>
          </w:tr>
          <w:tr w:rsidR="005D120C" w14:paraId="596DEA1D" w14:textId="77777777" w:rsidTr="005D120C">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74F79722" w14:textId="77777777" w:rsidR="002A2E02" w:rsidRDefault="002A2E02" w:rsidP="005D120C">
                <w:pPr>
                  <w:jc w:val="center"/>
                  <w:rPr>
                    <w:rFonts w:asciiTheme="majorHAnsi" w:eastAsiaTheme="majorEastAsia" w:hAnsiTheme="majorHAnsi" w:cstheme="majorBidi"/>
                    <w:color w:val="F3642C" w:themeColor="text2"/>
                    <w:spacing w:val="5"/>
                    <w:kern w:val="28"/>
                    <w:sz w:val="96"/>
                    <w:szCs w:val="56"/>
                    <w14:ligatures w14:val="standardContextual"/>
                    <w14:cntxtAlts/>
                  </w:rPr>
                </w:pPr>
              </w:p>
            </w:tc>
          </w:tr>
        </w:tbl>
        <w:p w14:paraId="5CB3CFAF" w14:textId="77777777" w:rsidR="00590ADE" w:rsidRDefault="001C62C8" w:rsidP="00590ADE">
          <w:pPr>
            <w:pStyle w:val="TOCHeading"/>
            <w:rPr>
              <w:color w:val="F3642C" w:themeColor="text2"/>
              <w:spacing w:val="5"/>
              <w:kern w:val="28"/>
              <w:sz w:val="96"/>
              <w:szCs w:val="56"/>
              <w14:ligatures w14:val="standardContextual"/>
              <w14:cntxtAlts/>
            </w:rPr>
          </w:pPr>
          <w:r>
            <w:rPr>
              <w:noProof/>
              <w:lang w:val="en-IN" w:eastAsia="en-IN" w:bidi="hi-IN"/>
            </w:rPr>
            <mc:AlternateContent>
              <mc:Choice Requires="wpg">
                <w:drawing>
                  <wp:anchor distT="0" distB="0" distL="114300" distR="114300" simplePos="0" relativeHeight="251666432" behindDoc="0" locked="0" layoutInCell="1" allowOverlap="1" wp14:anchorId="466D20EC" wp14:editId="2C25747C">
                    <wp:simplePos x="0" y="0"/>
                    <wp:positionH relativeFrom="column">
                      <wp:posOffset>-899556</wp:posOffset>
                    </wp:positionH>
                    <wp:positionV relativeFrom="paragraph">
                      <wp:posOffset>6266955</wp:posOffset>
                    </wp:positionV>
                    <wp:extent cx="4088749" cy="3393580"/>
                    <wp:effectExtent l="0" t="0" r="7620" b="0"/>
                    <wp:wrapNone/>
                    <wp:docPr id="28" name="Group 28" descr="Hexagonal shapes"/>
                    <wp:cNvGraphicFramePr/>
                    <a:graphic xmlns:a="http://schemas.openxmlformats.org/drawingml/2006/main">
                      <a:graphicData uri="http://schemas.microsoft.com/office/word/2010/wordprocessingGroup">
                        <wpg:wgp>
                          <wpg:cNvGrpSpPr/>
                          <wpg:grpSpPr>
                            <a:xfrm>
                              <a:off x="0" y="0"/>
                              <a:ext cx="4088749" cy="3393580"/>
                              <a:chOff x="0" y="0"/>
                              <a:chExt cx="4088749" cy="3393580"/>
                            </a:xfrm>
                          </wpg:grpSpPr>
                          <pic:pic xmlns:pic="http://schemas.openxmlformats.org/drawingml/2006/picture">
                            <pic:nvPicPr>
                              <pic:cNvPr id="19" name="Graphic 19" descr="hexagon 2"/>
                              <pic:cNvPicPr>
                                <a:picLocks noChangeAspect="1"/>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190005"/>
                                <a:ext cx="2771775" cy="3203575"/>
                              </a:xfrm>
                              <a:prstGeom prst="rect">
                                <a:avLst/>
                              </a:prstGeom>
                            </pic:spPr>
                          </pic:pic>
                          <pic:pic xmlns:pic="http://schemas.openxmlformats.org/drawingml/2006/picture">
                            <pic:nvPicPr>
                              <pic:cNvPr id="20" name="Graphic 20" descr="hexagon 3"/>
                              <pic:cNvPicPr>
                                <a:picLocks noChangeAspect="1"/>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2137559" y="0"/>
                                <a:ext cx="1647825" cy="1905000"/>
                              </a:xfrm>
                              <a:prstGeom prst="rect">
                                <a:avLst/>
                              </a:prstGeom>
                            </pic:spPr>
                          </pic:pic>
                          <pic:pic xmlns:pic="http://schemas.openxmlformats.org/drawingml/2006/picture">
                            <pic:nvPicPr>
                              <pic:cNvPr id="21" name="Graphic 21" descr="hexagon 4"/>
                              <pic:cNvPicPr>
                                <a:picLocks noChangeAspect="1"/>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2505694" y="59377"/>
                                <a:ext cx="1583055" cy="1832610"/>
                              </a:xfrm>
                              <a:prstGeom prst="rect">
                                <a:avLst/>
                              </a:prstGeom>
                            </pic:spPr>
                          </pic:pic>
                        </wpg:wgp>
                      </a:graphicData>
                    </a:graphic>
                  </wp:anchor>
                </w:drawing>
              </mc:Choice>
              <mc:Fallback>
                <w:pict>
                  <v:group w14:anchorId="580F2C1C" id="Group 28" o:spid="_x0000_s1026" alt="Hexagonal shapes" style="position:absolute;margin-left:-70.85pt;margin-top:493.45pt;width:321.95pt;height:267.2pt;z-index:251666432" coordsize="40887,339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">
                    <v:shape id="Graphic 19"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">
                      <v:imagedata r:id="rId15" o:title="hexagon 2"/>
                      <v:path arrowok="t"/>
                    </v:shape>
                    <v:shape id="Graphic 20"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">
                      <v:imagedata r:id="rId19" o:title="hexagon 3"/>
                      <v:path arrowok="t"/>
                    </v:shape>
                    <v:shape id="Graphic 21" o:spid="_x0000_s1029" type="#_x0000_t75" alt="hexagon 4"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">
                      <v:imagedata r:id="rId16" o:title="hexagon 4"/>
                      <v:path arrowok="t"/>
                    </v:shape>
                  </v:group>
                </w:pict>
              </mc:Fallback>
            </mc:AlternateContent>
          </w:r>
          <w:r w:rsidR="005D120C">
            <w:rPr>
              <w:noProof/>
              <w:lang w:val="en-IN" w:eastAsia="en-IN" w:bidi="hi-IN"/>
            </w:rPr>
            <w:drawing>
              <wp:anchor distT="0" distB="0" distL="114300" distR="114300" simplePos="0" relativeHeight="251668480" behindDoc="0" locked="0" layoutInCell="1" allowOverlap="1" wp14:anchorId="6394CDE8" wp14:editId="7BE5C10A">
                <wp:simplePos x="0" y="0"/>
                <wp:positionH relativeFrom="column">
                  <wp:posOffset>5012056</wp:posOffset>
                </wp:positionH>
                <wp:positionV relativeFrom="paragraph">
                  <wp:posOffset>6761050</wp:posOffset>
                </wp:positionV>
                <wp:extent cx="2345690" cy="2715131"/>
                <wp:effectExtent l="0" t="0" r="0" b="9525"/>
                <wp:wrapNone/>
                <wp:docPr id="23" name="Graphic 23" descr="hexag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hexagon 1"/>
                        <pic:cNvPicPr>
                          <a:picLocks noChangeAspect="1"/>
                        </pic:cNvPicPr>
                      </pic:nvPicPr>
                      <pic:blipFill>
                        <a:blip r:embed="rId6" cstate="print">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2349483" cy="2719521"/>
                        </a:xfrm>
                        <a:prstGeom prst="rect">
                          <a:avLst/>
                        </a:prstGeom>
                      </pic:spPr>
                    </pic:pic>
                  </a:graphicData>
                </a:graphic>
                <wp14:sizeRelH relativeFrom="margin">
                  <wp14:pctWidth>0</wp14:pctWidth>
                </wp14:sizeRelH>
                <wp14:sizeRelV relativeFrom="margin">
                  <wp14:pctHeight>0</wp14:pctHeight>
                </wp14:sizeRelV>
              </wp:anchor>
            </w:drawing>
          </w:r>
          <w:r>
            <w:rPr>
              <w:color w:val="F3642C" w:themeColor="text2"/>
              <w:spacing w:val="5"/>
              <w:kern w:val="28"/>
              <w:sz w:val="96"/>
              <w:szCs w:val="56"/>
              <w14:ligatures w14:val="standardContextual"/>
              <w14:cntxtAlts/>
            </w:rPr>
            <w:br w:type="page"/>
          </w:r>
        </w:p>
      </w:sdtContent>
    </w:sdt>
    <w:p w14:paraId="3EAE275A" w14:textId="77777777" w:rsidR="00590ADE" w:rsidRDefault="00590ADE" w:rsidP="00590ADE">
      <w:pPr>
        <w:pStyle w:val="TOCHeading"/>
        <w:rPr>
          <w:rFonts w:eastAsiaTheme="minorHAnsi"/>
        </w:rPr>
      </w:pPr>
      <w:r w:rsidRPr="00590ADE">
        <w:rPr>
          <w:rFonts w:eastAsiaTheme="minorHAnsi"/>
        </w:rPr>
        <w:lastRenderedPageBreak/>
        <w:t xml:space="preserve"> </w:t>
      </w:r>
    </w:p>
    <w:sdt>
      <w:sdtPr>
        <w:rPr>
          <w:rFonts w:asciiTheme="minorHAnsi" w:eastAsiaTheme="minorHAnsi" w:hAnsiTheme="minorHAnsi" w:cstheme="minorBidi"/>
          <w:b w:val="0"/>
          <w:bCs w:val="0"/>
          <w:i w:val="0"/>
          <w:color w:val="auto"/>
          <w:sz w:val="22"/>
          <w:szCs w:val="22"/>
        </w:rPr>
        <w:id w:val="431866391"/>
        <w:docPartObj>
          <w:docPartGallery w:val="Table of Contents"/>
          <w:docPartUnique/>
        </w:docPartObj>
      </w:sdtPr>
      <w:sdtEndPr>
        <w:rPr>
          <w:rFonts w:ascii="Times New Roman" w:eastAsiaTheme="minorEastAsia" w:hAnsi="Times New Roman" w:cs="Times New Roman"/>
          <w:noProof/>
          <w:sz w:val="24"/>
          <w:szCs w:val="24"/>
        </w:rPr>
      </w:sdtEndPr>
      <w:sdtContent>
        <w:p w14:paraId="76D5373E" w14:textId="7933436A" w:rsidR="00590ADE" w:rsidRPr="00C65B10" w:rsidRDefault="00590ADE" w:rsidP="00590ADE">
          <w:pPr>
            <w:pStyle w:val="TOCHeading"/>
            <w:rPr>
              <w:sz w:val="32"/>
              <w:szCs w:val="32"/>
            </w:rPr>
          </w:pPr>
          <w:r w:rsidRPr="00C65B10">
            <w:rPr>
              <w:sz w:val="32"/>
              <w:szCs w:val="32"/>
            </w:rPr>
            <w:t>Contents</w:t>
          </w:r>
        </w:p>
        <w:p w14:paraId="6CB53996" w14:textId="77777777" w:rsidR="00590ADE" w:rsidRPr="00372B63" w:rsidRDefault="00590ADE" w:rsidP="00590ADE">
          <w:pPr>
            <w:pStyle w:val="TOC1"/>
            <w:tabs>
              <w:tab w:val="right" w:leader="dot" w:pos="9350"/>
            </w:tabs>
            <w:spacing w:line="360" w:lineRule="auto"/>
            <w:rPr>
              <w:rFonts w:ascii="Times New Roman" w:hAnsi="Times New Roman" w:cs="Times New Roman"/>
              <w:noProof/>
              <w:sz w:val="24"/>
              <w:szCs w:val="24"/>
            </w:rPr>
          </w:pPr>
          <w:r w:rsidRPr="00372B63">
            <w:rPr>
              <w:rFonts w:ascii="Times New Roman" w:hAnsi="Times New Roman" w:cs="Times New Roman"/>
              <w:sz w:val="24"/>
              <w:szCs w:val="24"/>
            </w:rPr>
            <w:fldChar w:fldCharType="begin"/>
          </w:r>
          <w:r w:rsidRPr="00372B63">
            <w:rPr>
              <w:rFonts w:ascii="Times New Roman" w:hAnsi="Times New Roman" w:cs="Times New Roman"/>
              <w:sz w:val="24"/>
              <w:szCs w:val="24"/>
            </w:rPr>
            <w:instrText xml:space="preserve"> TOC \o "1-3" \h \z \u </w:instrText>
          </w:r>
          <w:r w:rsidRPr="00372B63">
            <w:rPr>
              <w:rFonts w:ascii="Times New Roman" w:hAnsi="Times New Roman" w:cs="Times New Roman"/>
              <w:sz w:val="24"/>
              <w:szCs w:val="24"/>
            </w:rPr>
            <w:fldChar w:fldCharType="separate"/>
          </w:r>
          <w:hyperlink w:anchor="_Toc138226191" w:history="1">
            <w:r w:rsidRPr="00372B63">
              <w:rPr>
                <w:rStyle w:val="Hyperlink"/>
                <w:rFonts w:ascii="Times New Roman" w:hAnsi="Times New Roman" w:cs="Times New Roman"/>
                <w:noProof/>
                <w:sz w:val="24"/>
                <w:szCs w:val="24"/>
              </w:rPr>
              <w:t>Introduction</w:t>
            </w:r>
            <w:r w:rsidRPr="00372B63">
              <w:rPr>
                <w:rFonts w:ascii="Times New Roman" w:hAnsi="Times New Roman" w:cs="Times New Roman"/>
                <w:noProof/>
                <w:webHidden/>
                <w:sz w:val="24"/>
                <w:szCs w:val="24"/>
              </w:rPr>
              <w:tab/>
            </w:r>
            <w:r w:rsidRPr="00372B63">
              <w:rPr>
                <w:rFonts w:ascii="Times New Roman" w:hAnsi="Times New Roman" w:cs="Times New Roman"/>
                <w:noProof/>
                <w:webHidden/>
                <w:sz w:val="24"/>
                <w:szCs w:val="24"/>
              </w:rPr>
              <w:fldChar w:fldCharType="begin"/>
            </w:r>
            <w:r w:rsidRPr="00372B63">
              <w:rPr>
                <w:rFonts w:ascii="Times New Roman" w:hAnsi="Times New Roman" w:cs="Times New Roman"/>
                <w:noProof/>
                <w:webHidden/>
                <w:sz w:val="24"/>
                <w:szCs w:val="24"/>
              </w:rPr>
              <w:instrText xml:space="preserve"> PAGEREF _Toc138226191 \h </w:instrText>
            </w:r>
            <w:r w:rsidRPr="00372B63">
              <w:rPr>
                <w:rFonts w:ascii="Times New Roman" w:hAnsi="Times New Roman" w:cs="Times New Roman"/>
                <w:noProof/>
                <w:webHidden/>
                <w:sz w:val="24"/>
                <w:szCs w:val="24"/>
              </w:rPr>
            </w:r>
            <w:r w:rsidRPr="00372B63">
              <w:rPr>
                <w:rFonts w:ascii="Times New Roman" w:hAnsi="Times New Roman" w:cs="Times New Roman"/>
                <w:noProof/>
                <w:webHidden/>
                <w:sz w:val="24"/>
                <w:szCs w:val="24"/>
              </w:rPr>
              <w:fldChar w:fldCharType="separate"/>
            </w:r>
            <w:r w:rsidRPr="00372B63">
              <w:rPr>
                <w:rFonts w:ascii="Times New Roman" w:hAnsi="Times New Roman" w:cs="Times New Roman"/>
                <w:noProof/>
                <w:webHidden/>
                <w:sz w:val="24"/>
                <w:szCs w:val="24"/>
              </w:rPr>
              <w:t>2</w:t>
            </w:r>
            <w:r w:rsidRPr="00372B63">
              <w:rPr>
                <w:rFonts w:ascii="Times New Roman" w:hAnsi="Times New Roman" w:cs="Times New Roman"/>
                <w:noProof/>
                <w:webHidden/>
                <w:sz w:val="24"/>
                <w:szCs w:val="24"/>
              </w:rPr>
              <w:fldChar w:fldCharType="end"/>
            </w:r>
          </w:hyperlink>
        </w:p>
        <w:p w14:paraId="7F6F1744" w14:textId="77777777" w:rsidR="00590ADE" w:rsidRPr="00372B63" w:rsidRDefault="00822EEE" w:rsidP="00590ADE">
          <w:pPr>
            <w:pStyle w:val="TOC1"/>
            <w:tabs>
              <w:tab w:val="right" w:leader="dot" w:pos="9350"/>
            </w:tabs>
            <w:spacing w:line="360" w:lineRule="auto"/>
            <w:rPr>
              <w:rFonts w:ascii="Times New Roman" w:hAnsi="Times New Roman" w:cs="Times New Roman"/>
              <w:noProof/>
              <w:sz w:val="24"/>
              <w:szCs w:val="24"/>
            </w:rPr>
          </w:pPr>
          <w:hyperlink w:anchor="_Toc138226192" w:history="1">
            <w:r w:rsidR="00590ADE" w:rsidRPr="00372B63">
              <w:rPr>
                <w:rStyle w:val="Hyperlink"/>
                <w:rFonts w:ascii="Times New Roman" w:hAnsi="Times New Roman" w:cs="Times New Roman"/>
                <w:noProof/>
                <w:sz w:val="24"/>
                <w:szCs w:val="24"/>
              </w:rPr>
              <w:t>How does HR in the private sector differ from HR in the public sector</w:t>
            </w:r>
            <w:r w:rsidR="00590ADE" w:rsidRPr="00372B63">
              <w:rPr>
                <w:rFonts w:ascii="Times New Roman" w:hAnsi="Times New Roman" w:cs="Times New Roman"/>
                <w:noProof/>
                <w:webHidden/>
                <w:sz w:val="24"/>
                <w:szCs w:val="24"/>
              </w:rPr>
              <w:tab/>
            </w:r>
            <w:r w:rsidR="00590ADE" w:rsidRPr="00372B63">
              <w:rPr>
                <w:rFonts w:ascii="Times New Roman" w:hAnsi="Times New Roman" w:cs="Times New Roman"/>
                <w:noProof/>
                <w:webHidden/>
                <w:sz w:val="24"/>
                <w:szCs w:val="24"/>
              </w:rPr>
              <w:fldChar w:fldCharType="begin"/>
            </w:r>
            <w:r w:rsidR="00590ADE" w:rsidRPr="00372B63">
              <w:rPr>
                <w:rFonts w:ascii="Times New Roman" w:hAnsi="Times New Roman" w:cs="Times New Roman"/>
                <w:noProof/>
                <w:webHidden/>
                <w:sz w:val="24"/>
                <w:szCs w:val="24"/>
              </w:rPr>
              <w:instrText xml:space="preserve"> PAGEREF _Toc138226192 \h </w:instrText>
            </w:r>
            <w:r w:rsidR="00590ADE" w:rsidRPr="00372B63">
              <w:rPr>
                <w:rFonts w:ascii="Times New Roman" w:hAnsi="Times New Roman" w:cs="Times New Roman"/>
                <w:noProof/>
                <w:webHidden/>
                <w:sz w:val="24"/>
                <w:szCs w:val="24"/>
              </w:rPr>
            </w:r>
            <w:r w:rsidR="00590ADE" w:rsidRPr="00372B63">
              <w:rPr>
                <w:rFonts w:ascii="Times New Roman" w:hAnsi="Times New Roman" w:cs="Times New Roman"/>
                <w:noProof/>
                <w:webHidden/>
                <w:sz w:val="24"/>
                <w:szCs w:val="24"/>
              </w:rPr>
              <w:fldChar w:fldCharType="separate"/>
            </w:r>
            <w:r w:rsidR="00590ADE" w:rsidRPr="00372B63">
              <w:rPr>
                <w:rFonts w:ascii="Times New Roman" w:hAnsi="Times New Roman" w:cs="Times New Roman"/>
                <w:noProof/>
                <w:webHidden/>
                <w:sz w:val="24"/>
                <w:szCs w:val="24"/>
              </w:rPr>
              <w:t>3</w:t>
            </w:r>
            <w:r w:rsidR="00590ADE" w:rsidRPr="00372B63">
              <w:rPr>
                <w:rFonts w:ascii="Times New Roman" w:hAnsi="Times New Roman" w:cs="Times New Roman"/>
                <w:noProof/>
                <w:webHidden/>
                <w:sz w:val="24"/>
                <w:szCs w:val="24"/>
              </w:rPr>
              <w:fldChar w:fldCharType="end"/>
            </w:r>
          </w:hyperlink>
        </w:p>
        <w:p w14:paraId="63DC7B92" w14:textId="010CD770" w:rsidR="00590ADE" w:rsidRPr="00372B63" w:rsidRDefault="00822EEE" w:rsidP="00590ADE">
          <w:pPr>
            <w:pStyle w:val="TOC1"/>
            <w:tabs>
              <w:tab w:val="right" w:leader="dot" w:pos="9350"/>
            </w:tabs>
            <w:spacing w:line="360" w:lineRule="auto"/>
            <w:rPr>
              <w:rFonts w:ascii="Times New Roman" w:hAnsi="Times New Roman" w:cs="Times New Roman"/>
              <w:noProof/>
              <w:sz w:val="24"/>
              <w:szCs w:val="24"/>
            </w:rPr>
          </w:pPr>
          <w:hyperlink w:anchor="_Toc138226193" w:history="1">
            <w:r w:rsidR="00590ADE" w:rsidRPr="00372B63">
              <w:rPr>
                <w:rStyle w:val="Hyperlink"/>
                <w:rFonts w:ascii="Times New Roman" w:hAnsi="Times New Roman" w:cs="Times New Roman"/>
                <w:noProof/>
                <w:sz w:val="24"/>
                <w:szCs w:val="24"/>
              </w:rPr>
              <w:t xml:space="preserve">How does </w:t>
            </w:r>
            <w:r w:rsidR="00D46D92">
              <w:rPr>
                <w:rStyle w:val="Hyperlink"/>
                <w:rFonts w:ascii="Times New Roman" w:hAnsi="Times New Roman" w:cs="Times New Roman"/>
                <w:noProof/>
                <w:sz w:val="24"/>
                <w:szCs w:val="24"/>
              </w:rPr>
              <w:t xml:space="preserve">the </w:t>
            </w:r>
            <w:r w:rsidR="00590ADE" w:rsidRPr="00372B63">
              <w:rPr>
                <w:rStyle w:val="Hyperlink"/>
                <w:rFonts w:ascii="Times New Roman" w:hAnsi="Times New Roman" w:cs="Times New Roman"/>
                <w:noProof/>
                <w:sz w:val="24"/>
                <w:szCs w:val="24"/>
              </w:rPr>
              <w:t>sector determine the effectiveness of HR strategy</w:t>
            </w:r>
            <w:r w:rsidR="00590ADE" w:rsidRPr="00372B63">
              <w:rPr>
                <w:rFonts w:ascii="Times New Roman" w:hAnsi="Times New Roman" w:cs="Times New Roman"/>
                <w:noProof/>
                <w:webHidden/>
                <w:sz w:val="24"/>
                <w:szCs w:val="24"/>
              </w:rPr>
              <w:tab/>
            </w:r>
            <w:r w:rsidR="00590ADE" w:rsidRPr="00372B63">
              <w:rPr>
                <w:rFonts w:ascii="Times New Roman" w:hAnsi="Times New Roman" w:cs="Times New Roman"/>
                <w:noProof/>
                <w:webHidden/>
                <w:sz w:val="24"/>
                <w:szCs w:val="24"/>
              </w:rPr>
              <w:fldChar w:fldCharType="begin"/>
            </w:r>
            <w:r w:rsidR="00590ADE" w:rsidRPr="00372B63">
              <w:rPr>
                <w:rFonts w:ascii="Times New Roman" w:hAnsi="Times New Roman" w:cs="Times New Roman"/>
                <w:noProof/>
                <w:webHidden/>
                <w:sz w:val="24"/>
                <w:szCs w:val="24"/>
              </w:rPr>
              <w:instrText xml:space="preserve"> PAGEREF _Toc138226193 \h </w:instrText>
            </w:r>
            <w:r w:rsidR="00590ADE" w:rsidRPr="00372B63">
              <w:rPr>
                <w:rFonts w:ascii="Times New Roman" w:hAnsi="Times New Roman" w:cs="Times New Roman"/>
                <w:noProof/>
                <w:webHidden/>
                <w:sz w:val="24"/>
                <w:szCs w:val="24"/>
              </w:rPr>
            </w:r>
            <w:r w:rsidR="00590ADE" w:rsidRPr="00372B63">
              <w:rPr>
                <w:rFonts w:ascii="Times New Roman" w:hAnsi="Times New Roman" w:cs="Times New Roman"/>
                <w:noProof/>
                <w:webHidden/>
                <w:sz w:val="24"/>
                <w:szCs w:val="24"/>
              </w:rPr>
              <w:fldChar w:fldCharType="separate"/>
            </w:r>
            <w:r w:rsidR="00590ADE" w:rsidRPr="00372B63">
              <w:rPr>
                <w:rFonts w:ascii="Times New Roman" w:hAnsi="Times New Roman" w:cs="Times New Roman"/>
                <w:noProof/>
                <w:webHidden/>
                <w:sz w:val="24"/>
                <w:szCs w:val="24"/>
              </w:rPr>
              <w:t>4</w:t>
            </w:r>
            <w:r w:rsidR="00590ADE" w:rsidRPr="00372B63">
              <w:rPr>
                <w:rFonts w:ascii="Times New Roman" w:hAnsi="Times New Roman" w:cs="Times New Roman"/>
                <w:noProof/>
                <w:webHidden/>
                <w:sz w:val="24"/>
                <w:szCs w:val="24"/>
              </w:rPr>
              <w:fldChar w:fldCharType="end"/>
            </w:r>
          </w:hyperlink>
        </w:p>
        <w:p w14:paraId="1C7D7139" w14:textId="77777777" w:rsidR="00590ADE" w:rsidRPr="00372B63" w:rsidRDefault="00822EEE" w:rsidP="00590ADE">
          <w:pPr>
            <w:pStyle w:val="TOC1"/>
            <w:tabs>
              <w:tab w:val="right" w:leader="dot" w:pos="9350"/>
            </w:tabs>
            <w:spacing w:line="360" w:lineRule="auto"/>
            <w:rPr>
              <w:rFonts w:ascii="Times New Roman" w:hAnsi="Times New Roman" w:cs="Times New Roman"/>
              <w:noProof/>
              <w:sz w:val="24"/>
              <w:szCs w:val="24"/>
            </w:rPr>
          </w:pPr>
          <w:hyperlink w:anchor="_Toc138226194" w:history="1">
            <w:r w:rsidR="00590ADE" w:rsidRPr="00372B63">
              <w:rPr>
                <w:rStyle w:val="Hyperlink"/>
                <w:rFonts w:ascii="Times New Roman" w:hAnsi="Times New Roman" w:cs="Times New Roman"/>
                <w:noProof/>
                <w:sz w:val="24"/>
                <w:szCs w:val="24"/>
              </w:rPr>
              <w:t>How can HR develop employees to achieve strategy goals</w:t>
            </w:r>
            <w:r w:rsidR="00590ADE" w:rsidRPr="00372B63">
              <w:rPr>
                <w:rFonts w:ascii="Times New Roman" w:hAnsi="Times New Roman" w:cs="Times New Roman"/>
                <w:noProof/>
                <w:webHidden/>
                <w:sz w:val="24"/>
                <w:szCs w:val="24"/>
              </w:rPr>
              <w:tab/>
            </w:r>
            <w:r w:rsidR="00590ADE" w:rsidRPr="00372B63">
              <w:rPr>
                <w:rFonts w:ascii="Times New Roman" w:hAnsi="Times New Roman" w:cs="Times New Roman"/>
                <w:noProof/>
                <w:webHidden/>
                <w:sz w:val="24"/>
                <w:szCs w:val="24"/>
              </w:rPr>
              <w:fldChar w:fldCharType="begin"/>
            </w:r>
            <w:r w:rsidR="00590ADE" w:rsidRPr="00372B63">
              <w:rPr>
                <w:rFonts w:ascii="Times New Roman" w:hAnsi="Times New Roman" w:cs="Times New Roman"/>
                <w:noProof/>
                <w:webHidden/>
                <w:sz w:val="24"/>
                <w:szCs w:val="24"/>
              </w:rPr>
              <w:instrText xml:space="preserve"> PAGEREF _Toc138226194 \h </w:instrText>
            </w:r>
            <w:r w:rsidR="00590ADE" w:rsidRPr="00372B63">
              <w:rPr>
                <w:rFonts w:ascii="Times New Roman" w:hAnsi="Times New Roman" w:cs="Times New Roman"/>
                <w:noProof/>
                <w:webHidden/>
                <w:sz w:val="24"/>
                <w:szCs w:val="24"/>
              </w:rPr>
            </w:r>
            <w:r w:rsidR="00590ADE" w:rsidRPr="00372B63">
              <w:rPr>
                <w:rFonts w:ascii="Times New Roman" w:hAnsi="Times New Roman" w:cs="Times New Roman"/>
                <w:noProof/>
                <w:webHidden/>
                <w:sz w:val="24"/>
                <w:szCs w:val="24"/>
              </w:rPr>
              <w:fldChar w:fldCharType="separate"/>
            </w:r>
            <w:r w:rsidR="00590ADE" w:rsidRPr="00372B63">
              <w:rPr>
                <w:rFonts w:ascii="Times New Roman" w:hAnsi="Times New Roman" w:cs="Times New Roman"/>
                <w:noProof/>
                <w:webHidden/>
                <w:sz w:val="24"/>
                <w:szCs w:val="24"/>
              </w:rPr>
              <w:t>6</w:t>
            </w:r>
            <w:r w:rsidR="00590ADE" w:rsidRPr="00372B63">
              <w:rPr>
                <w:rFonts w:ascii="Times New Roman" w:hAnsi="Times New Roman" w:cs="Times New Roman"/>
                <w:noProof/>
                <w:webHidden/>
                <w:sz w:val="24"/>
                <w:szCs w:val="24"/>
              </w:rPr>
              <w:fldChar w:fldCharType="end"/>
            </w:r>
          </w:hyperlink>
        </w:p>
        <w:p w14:paraId="136D61BD" w14:textId="77777777" w:rsidR="00590ADE" w:rsidRPr="00372B63" w:rsidRDefault="00822EEE" w:rsidP="00590ADE">
          <w:pPr>
            <w:pStyle w:val="TOC1"/>
            <w:tabs>
              <w:tab w:val="right" w:leader="dot" w:pos="9350"/>
            </w:tabs>
            <w:spacing w:line="360" w:lineRule="auto"/>
            <w:rPr>
              <w:rFonts w:ascii="Times New Roman" w:hAnsi="Times New Roman" w:cs="Times New Roman"/>
              <w:noProof/>
              <w:sz w:val="24"/>
              <w:szCs w:val="24"/>
            </w:rPr>
          </w:pPr>
          <w:hyperlink w:anchor="_Toc138226195" w:history="1">
            <w:r w:rsidR="00590ADE" w:rsidRPr="00372B63">
              <w:rPr>
                <w:rStyle w:val="Hyperlink"/>
                <w:rFonts w:ascii="Times New Roman" w:hAnsi="Times New Roman" w:cs="Times New Roman"/>
                <w:noProof/>
                <w:sz w:val="24"/>
                <w:szCs w:val="24"/>
              </w:rPr>
              <w:t>What organisational climate factors affect the effectiveness of HR strategy</w:t>
            </w:r>
            <w:r w:rsidR="00590ADE" w:rsidRPr="00372B63">
              <w:rPr>
                <w:rFonts w:ascii="Times New Roman" w:hAnsi="Times New Roman" w:cs="Times New Roman"/>
                <w:noProof/>
                <w:webHidden/>
                <w:sz w:val="24"/>
                <w:szCs w:val="24"/>
              </w:rPr>
              <w:tab/>
            </w:r>
            <w:r w:rsidR="00590ADE" w:rsidRPr="00372B63">
              <w:rPr>
                <w:rFonts w:ascii="Times New Roman" w:hAnsi="Times New Roman" w:cs="Times New Roman"/>
                <w:noProof/>
                <w:webHidden/>
                <w:sz w:val="24"/>
                <w:szCs w:val="24"/>
              </w:rPr>
              <w:fldChar w:fldCharType="begin"/>
            </w:r>
            <w:r w:rsidR="00590ADE" w:rsidRPr="00372B63">
              <w:rPr>
                <w:rFonts w:ascii="Times New Roman" w:hAnsi="Times New Roman" w:cs="Times New Roman"/>
                <w:noProof/>
                <w:webHidden/>
                <w:sz w:val="24"/>
                <w:szCs w:val="24"/>
              </w:rPr>
              <w:instrText xml:space="preserve"> PAGEREF _Toc138226195 \h </w:instrText>
            </w:r>
            <w:r w:rsidR="00590ADE" w:rsidRPr="00372B63">
              <w:rPr>
                <w:rFonts w:ascii="Times New Roman" w:hAnsi="Times New Roman" w:cs="Times New Roman"/>
                <w:noProof/>
                <w:webHidden/>
                <w:sz w:val="24"/>
                <w:szCs w:val="24"/>
              </w:rPr>
            </w:r>
            <w:r w:rsidR="00590ADE" w:rsidRPr="00372B63">
              <w:rPr>
                <w:rFonts w:ascii="Times New Roman" w:hAnsi="Times New Roman" w:cs="Times New Roman"/>
                <w:noProof/>
                <w:webHidden/>
                <w:sz w:val="24"/>
                <w:szCs w:val="24"/>
              </w:rPr>
              <w:fldChar w:fldCharType="separate"/>
            </w:r>
            <w:r w:rsidR="00590ADE" w:rsidRPr="00372B63">
              <w:rPr>
                <w:rFonts w:ascii="Times New Roman" w:hAnsi="Times New Roman" w:cs="Times New Roman"/>
                <w:noProof/>
                <w:webHidden/>
                <w:sz w:val="24"/>
                <w:szCs w:val="24"/>
              </w:rPr>
              <w:t>8</w:t>
            </w:r>
            <w:r w:rsidR="00590ADE" w:rsidRPr="00372B63">
              <w:rPr>
                <w:rFonts w:ascii="Times New Roman" w:hAnsi="Times New Roman" w:cs="Times New Roman"/>
                <w:noProof/>
                <w:webHidden/>
                <w:sz w:val="24"/>
                <w:szCs w:val="24"/>
              </w:rPr>
              <w:fldChar w:fldCharType="end"/>
            </w:r>
          </w:hyperlink>
        </w:p>
        <w:p w14:paraId="664B54D1" w14:textId="77777777" w:rsidR="00590ADE" w:rsidRPr="00372B63" w:rsidRDefault="00822EEE" w:rsidP="00590ADE">
          <w:pPr>
            <w:pStyle w:val="TOC1"/>
            <w:tabs>
              <w:tab w:val="right" w:leader="dot" w:pos="9350"/>
            </w:tabs>
            <w:spacing w:line="360" w:lineRule="auto"/>
            <w:rPr>
              <w:rFonts w:ascii="Times New Roman" w:hAnsi="Times New Roman" w:cs="Times New Roman"/>
              <w:noProof/>
              <w:sz w:val="24"/>
              <w:szCs w:val="24"/>
            </w:rPr>
          </w:pPr>
          <w:hyperlink w:anchor="_Toc138226196" w:history="1">
            <w:r w:rsidR="00590ADE" w:rsidRPr="00372B63">
              <w:rPr>
                <w:rStyle w:val="Hyperlink"/>
                <w:rFonts w:ascii="Times New Roman" w:hAnsi="Times New Roman" w:cs="Times New Roman"/>
                <w:noProof/>
                <w:sz w:val="24"/>
                <w:szCs w:val="24"/>
              </w:rPr>
              <w:t>References</w:t>
            </w:r>
            <w:r w:rsidR="00590ADE" w:rsidRPr="00372B63">
              <w:rPr>
                <w:rFonts w:ascii="Times New Roman" w:hAnsi="Times New Roman" w:cs="Times New Roman"/>
                <w:noProof/>
                <w:webHidden/>
                <w:sz w:val="24"/>
                <w:szCs w:val="24"/>
              </w:rPr>
              <w:tab/>
            </w:r>
            <w:r w:rsidR="00590ADE" w:rsidRPr="00372B63">
              <w:rPr>
                <w:rFonts w:ascii="Times New Roman" w:hAnsi="Times New Roman" w:cs="Times New Roman"/>
                <w:noProof/>
                <w:webHidden/>
                <w:sz w:val="24"/>
                <w:szCs w:val="24"/>
              </w:rPr>
              <w:fldChar w:fldCharType="begin"/>
            </w:r>
            <w:r w:rsidR="00590ADE" w:rsidRPr="00372B63">
              <w:rPr>
                <w:rFonts w:ascii="Times New Roman" w:hAnsi="Times New Roman" w:cs="Times New Roman"/>
                <w:noProof/>
                <w:webHidden/>
                <w:sz w:val="24"/>
                <w:szCs w:val="24"/>
              </w:rPr>
              <w:instrText xml:space="preserve"> PAGEREF _Toc138226196 \h </w:instrText>
            </w:r>
            <w:r w:rsidR="00590ADE" w:rsidRPr="00372B63">
              <w:rPr>
                <w:rFonts w:ascii="Times New Roman" w:hAnsi="Times New Roman" w:cs="Times New Roman"/>
                <w:noProof/>
                <w:webHidden/>
                <w:sz w:val="24"/>
                <w:szCs w:val="24"/>
              </w:rPr>
            </w:r>
            <w:r w:rsidR="00590ADE" w:rsidRPr="00372B63">
              <w:rPr>
                <w:rFonts w:ascii="Times New Roman" w:hAnsi="Times New Roman" w:cs="Times New Roman"/>
                <w:noProof/>
                <w:webHidden/>
                <w:sz w:val="24"/>
                <w:szCs w:val="24"/>
              </w:rPr>
              <w:fldChar w:fldCharType="separate"/>
            </w:r>
            <w:r w:rsidR="00590ADE" w:rsidRPr="00372B63">
              <w:rPr>
                <w:rFonts w:ascii="Times New Roman" w:hAnsi="Times New Roman" w:cs="Times New Roman"/>
                <w:noProof/>
                <w:webHidden/>
                <w:sz w:val="24"/>
                <w:szCs w:val="24"/>
              </w:rPr>
              <w:t>10</w:t>
            </w:r>
            <w:r w:rsidR="00590ADE" w:rsidRPr="00372B63">
              <w:rPr>
                <w:rFonts w:ascii="Times New Roman" w:hAnsi="Times New Roman" w:cs="Times New Roman"/>
                <w:noProof/>
                <w:webHidden/>
                <w:sz w:val="24"/>
                <w:szCs w:val="24"/>
              </w:rPr>
              <w:fldChar w:fldCharType="end"/>
            </w:r>
          </w:hyperlink>
        </w:p>
        <w:p w14:paraId="7301C8DD" w14:textId="77777777" w:rsidR="00590ADE" w:rsidRPr="00372B63" w:rsidRDefault="00590ADE" w:rsidP="00590ADE">
          <w:pPr>
            <w:spacing w:line="360" w:lineRule="auto"/>
            <w:rPr>
              <w:rFonts w:ascii="Times New Roman" w:hAnsi="Times New Roman" w:cs="Times New Roman"/>
              <w:sz w:val="24"/>
              <w:szCs w:val="24"/>
            </w:rPr>
          </w:pPr>
          <w:r w:rsidRPr="00372B63">
            <w:rPr>
              <w:rFonts w:ascii="Times New Roman" w:hAnsi="Times New Roman" w:cs="Times New Roman"/>
              <w:b/>
              <w:bCs/>
              <w:noProof/>
              <w:sz w:val="24"/>
              <w:szCs w:val="24"/>
            </w:rPr>
            <w:fldChar w:fldCharType="end"/>
          </w:r>
        </w:p>
      </w:sdtContent>
    </w:sdt>
    <w:p w14:paraId="2683B88D" w14:textId="77777777" w:rsidR="00590ADE" w:rsidRDefault="00590ADE" w:rsidP="00590ADE">
      <w:pPr>
        <w:rPr>
          <w:rFonts w:asciiTheme="majorHAnsi" w:eastAsiaTheme="majorEastAsia" w:hAnsiTheme="majorHAnsi" w:cstheme="majorBidi"/>
          <w:color w:val="2F1543" w:themeColor="accent1" w:themeShade="BF"/>
          <w:sz w:val="32"/>
          <w:szCs w:val="32"/>
        </w:rPr>
      </w:pPr>
      <w:bookmarkStart w:id="0" w:name="_Toc138226191"/>
      <w:r>
        <w:br w:type="page"/>
      </w:r>
    </w:p>
    <w:p w14:paraId="264BD337" w14:textId="77777777" w:rsidR="00590ADE" w:rsidRPr="0036090F" w:rsidRDefault="00590ADE" w:rsidP="00590ADE">
      <w:pPr>
        <w:pStyle w:val="Heading1"/>
      </w:pPr>
      <w:r w:rsidRPr="0036090F">
        <w:lastRenderedPageBreak/>
        <w:t>Introduction</w:t>
      </w:r>
      <w:bookmarkEnd w:id="0"/>
      <w:r w:rsidRPr="0036090F">
        <w:t xml:space="preserve"> </w:t>
      </w:r>
    </w:p>
    <w:p w14:paraId="45F29E3A"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Management of human capital and its alignment with the organization's strategic objectives are two of HRM's most important functions</w:t>
      </w:r>
      <w:r>
        <w:rPr>
          <w:rFonts w:ascii="Times New Roman" w:hAnsi="Times New Roman" w:cs="Times New Roman"/>
          <w:sz w:val="24"/>
          <w:szCs w:val="24"/>
        </w:rPr>
        <w:t xml:space="preserve"> </w:t>
      </w:r>
      <w:r w:rsidRPr="000E5D29">
        <w:rPr>
          <w:rFonts w:ascii="Times New Roman" w:hAnsi="Times New Roman" w:cs="Times New Roman"/>
          <w:sz w:val="24"/>
          <w:szCs w:val="24"/>
        </w:rPr>
        <w:t>(Allen &amp; Wright, 2009)</w:t>
      </w:r>
      <w:r w:rsidRPr="0036090F">
        <w:rPr>
          <w:rFonts w:ascii="Times New Roman" w:hAnsi="Times New Roman" w:cs="Times New Roman"/>
          <w:sz w:val="24"/>
          <w:szCs w:val="24"/>
        </w:rPr>
        <w:t>. Human resource professionals need cutting-edge expertise in HRM and International HRM (IHRM) to thrive in today's fast-paced, cutthroat business climate</w:t>
      </w:r>
      <w:r>
        <w:rPr>
          <w:rFonts w:ascii="Times New Roman" w:hAnsi="Times New Roman" w:cs="Times New Roman"/>
          <w:sz w:val="24"/>
          <w:szCs w:val="24"/>
        </w:rPr>
        <w:t xml:space="preserve"> </w:t>
      </w:r>
      <w:r w:rsidRPr="00970972">
        <w:rPr>
          <w:rFonts w:ascii="Times New Roman" w:hAnsi="Times New Roman" w:cs="Times New Roman"/>
          <w:sz w:val="24"/>
          <w:szCs w:val="24"/>
        </w:rPr>
        <w:t>(Caligiuri et al., 2020)</w:t>
      </w:r>
      <w:r w:rsidRPr="0036090F">
        <w:rPr>
          <w:rFonts w:ascii="Times New Roman" w:hAnsi="Times New Roman" w:cs="Times New Roman"/>
          <w:sz w:val="24"/>
          <w:szCs w:val="24"/>
        </w:rPr>
        <w:t>. East Coast County (ECC) is a fictional government agency that decided to improve its strategic human resources partnership capabilities.</w:t>
      </w:r>
    </w:p>
    <w:p w14:paraId="07ACE839" w14:textId="5E9ED848"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 xml:space="preserve">There are two takeaways from this case study. To begin, one must be able to analyse management and business contexts based on a thorough understanding of the most up-to-date research and scholarly literature. This knowledge is essential for comprehending HRM's intricacies and making smart choices to further the company's goals. The second goal of the scenario is to foster a methodical appreciation for the complexity of contemporary challenges in HRM and IHRM across a range of organisational settings. Individuals who take this step will get the knowledge and skills necessary to develop and execute HR policies and processes that are equitable, efficient, and productive while also supporting the organization's overarching goals. </w:t>
      </w:r>
    </w:p>
    <w:p w14:paraId="0F557B52"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 xml:space="preserve">In this essay, the report will examine the steps ECC took to counteract the government's lack of strategic HR partners. By dissecting their strategy, we may learn about the difficulties and opportunities involved in HR talent development in the workplace. We will also assess how well ECC has been able to connect HR </w:t>
      </w:r>
      <w:r>
        <w:rPr>
          <w:rFonts w:ascii="Times New Roman" w:hAnsi="Times New Roman" w:cs="Times New Roman"/>
          <w:sz w:val="24"/>
          <w:szCs w:val="24"/>
        </w:rPr>
        <w:t>practices</w:t>
      </w:r>
      <w:r w:rsidRPr="0036090F">
        <w:rPr>
          <w:rFonts w:ascii="Times New Roman" w:hAnsi="Times New Roman" w:cs="Times New Roman"/>
          <w:sz w:val="24"/>
          <w:szCs w:val="24"/>
        </w:rPr>
        <w:t xml:space="preserve"> with the organization's strategic goals as a result of these activities.</w:t>
      </w:r>
    </w:p>
    <w:p w14:paraId="5D68BD7F" w14:textId="77777777" w:rsidR="00590ADE" w:rsidRPr="0036090F" w:rsidRDefault="00590ADE" w:rsidP="00590ADE">
      <w:pPr>
        <w:pStyle w:val="Heading1"/>
      </w:pPr>
      <w:bookmarkStart w:id="1" w:name="_Toc138226192"/>
      <w:r w:rsidRPr="0036090F">
        <w:t>How does HR in the private sector differ from HR in the public sector</w:t>
      </w:r>
      <w:bookmarkEnd w:id="1"/>
    </w:p>
    <w:p w14:paraId="163AA0A2" w14:textId="32D63191"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 xml:space="preserve">Because the commercial and public sectors have different natures, goals, and operational environments, their human resources </w:t>
      </w:r>
      <w:r w:rsidR="002C3B1A">
        <w:rPr>
          <w:rFonts w:ascii="Times New Roman" w:hAnsi="Times New Roman" w:cs="Times New Roman"/>
          <w:sz w:val="24"/>
          <w:szCs w:val="24"/>
        </w:rPr>
        <w:t>practices</w:t>
      </w:r>
      <w:r w:rsidRPr="0036090F">
        <w:rPr>
          <w:rFonts w:ascii="Times New Roman" w:hAnsi="Times New Roman" w:cs="Times New Roman"/>
          <w:sz w:val="24"/>
          <w:szCs w:val="24"/>
        </w:rPr>
        <w:t xml:space="preserve"> </w:t>
      </w:r>
      <w:r w:rsidR="00822EEE">
        <w:rPr>
          <w:rFonts w:ascii="Times New Roman" w:hAnsi="Times New Roman" w:cs="Times New Roman"/>
          <w:sz w:val="24"/>
          <w:szCs w:val="24"/>
        </w:rPr>
        <w:t>diverge</w:t>
      </w:r>
      <w:r w:rsidRPr="0036090F">
        <w:rPr>
          <w:rFonts w:ascii="Times New Roman" w:hAnsi="Times New Roman" w:cs="Times New Roman"/>
          <w:sz w:val="24"/>
          <w:szCs w:val="24"/>
        </w:rPr>
        <w:t xml:space="preserve"> in notable ways. Differentiating features include the following:</w:t>
      </w:r>
    </w:p>
    <w:p w14:paraId="6231251D"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Organizational Goals and Stakeholders: Organisations in the private sector often operate with the maximisation of shareholder value and the attainment of financial success as their primary objectives</w:t>
      </w:r>
      <w:r>
        <w:rPr>
          <w:rFonts w:ascii="Times New Roman" w:hAnsi="Times New Roman" w:cs="Times New Roman"/>
          <w:sz w:val="24"/>
          <w:szCs w:val="24"/>
        </w:rPr>
        <w:t xml:space="preserve"> </w:t>
      </w:r>
      <w:r w:rsidRPr="00EB7004">
        <w:rPr>
          <w:rFonts w:ascii="Times New Roman" w:hAnsi="Times New Roman" w:cs="Times New Roman"/>
          <w:sz w:val="24"/>
          <w:szCs w:val="24"/>
        </w:rPr>
        <w:t>(Ferrary, 2008)</w:t>
      </w:r>
      <w:r w:rsidRPr="0036090F">
        <w:rPr>
          <w:rFonts w:ascii="Times New Roman" w:hAnsi="Times New Roman" w:cs="Times New Roman"/>
          <w:sz w:val="24"/>
          <w:szCs w:val="24"/>
        </w:rPr>
        <w:t>. Organisations in the public sector, on the other hand, exist to serve the public good and to do so as effectively and efficiently as possible. Public sector organisations often prioritise public good, citizen happiness, and the provision of basic services. Human resources in the commercial sector focus on service to customers and market competitiveness, whereas public sector HR prioritises service to the public and adherence to policy.</w:t>
      </w:r>
    </w:p>
    <w:p w14:paraId="1269C791" w14:textId="24795C5F"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lastRenderedPageBreak/>
        <w:t xml:space="preserve">Regulatory Framework: Government agencies must adhere to a number of rules and regulations, including those governing civil service, government oversight, and public sector hiring </w:t>
      </w:r>
      <w:r w:rsidR="00007FA7">
        <w:rPr>
          <w:rFonts w:ascii="Times New Roman" w:hAnsi="Times New Roman" w:cs="Times New Roman"/>
          <w:sz w:val="24"/>
          <w:szCs w:val="24"/>
        </w:rPr>
        <w:t>practices</w:t>
      </w:r>
      <w:r w:rsidRPr="0036090F">
        <w:rPr>
          <w:rFonts w:ascii="Times New Roman" w:hAnsi="Times New Roman" w:cs="Times New Roman"/>
          <w:sz w:val="24"/>
          <w:szCs w:val="24"/>
        </w:rPr>
        <w:t xml:space="preserve">. Human resources policies and procedures, including as hiring procedures, salary and </w:t>
      </w:r>
      <w:r w:rsidR="00007FA7">
        <w:rPr>
          <w:rFonts w:ascii="Times New Roman" w:hAnsi="Times New Roman" w:cs="Times New Roman"/>
          <w:sz w:val="24"/>
          <w:szCs w:val="24"/>
        </w:rPr>
        <w:t>benefits</w:t>
      </w:r>
      <w:r w:rsidRPr="0036090F">
        <w:rPr>
          <w:rFonts w:ascii="Times New Roman" w:hAnsi="Times New Roman" w:cs="Times New Roman"/>
          <w:sz w:val="24"/>
          <w:szCs w:val="24"/>
        </w:rPr>
        <w:t xml:space="preserve"> packages, and other perks, are generally governed by such rules</w:t>
      </w:r>
      <w:r>
        <w:rPr>
          <w:rFonts w:ascii="Times New Roman" w:hAnsi="Times New Roman" w:cs="Times New Roman"/>
          <w:sz w:val="24"/>
          <w:szCs w:val="24"/>
        </w:rPr>
        <w:t xml:space="preserve"> </w:t>
      </w:r>
      <w:r w:rsidRPr="005E7CB8">
        <w:rPr>
          <w:rFonts w:ascii="Times New Roman" w:hAnsi="Times New Roman" w:cs="Times New Roman"/>
          <w:sz w:val="24"/>
          <w:szCs w:val="24"/>
        </w:rPr>
        <w:t>(Kapur, 2020)</w:t>
      </w:r>
      <w:r w:rsidRPr="0036090F">
        <w:rPr>
          <w:rFonts w:ascii="Times New Roman" w:hAnsi="Times New Roman" w:cs="Times New Roman"/>
          <w:sz w:val="24"/>
          <w:szCs w:val="24"/>
        </w:rPr>
        <w:t>. While HR policies and procedures in the private sector must still comply with federal, state, and local labour regulations, they have greater leeway to be tailored to meet the requirements of individual businesses.</w:t>
      </w:r>
    </w:p>
    <w:p w14:paraId="7F19CD14"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Accountability and Transparency: Governmental Work Due to its stewardship of public resources and the need to retain public confidence, human resources is subject to increased degrees of accountability and openness</w:t>
      </w:r>
      <w:r>
        <w:rPr>
          <w:rFonts w:ascii="Times New Roman" w:hAnsi="Times New Roman" w:cs="Times New Roman"/>
          <w:sz w:val="24"/>
          <w:szCs w:val="24"/>
        </w:rPr>
        <w:t xml:space="preserve"> </w:t>
      </w:r>
      <w:r w:rsidRPr="00A80E69">
        <w:rPr>
          <w:rFonts w:ascii="Times New Roman" w:hAnsi="Times New Roman" w:cs="Times New Roman"/>
          <w:sz w:val="24"/>
          <w:szCs w:val="24"/>
        </w:rPr>
        <w:t>(Kalokora &amp; Lekule, 2019)</w:t>
      </w:r>
      <w:r w:rsidRPr="0036090F">
        <w:rPr>
          <w:rFonts w:ascii="Times New Roman" w:hAnsi="Times New Roman" w:cs="Times New Roman"/>
          <w:sz w:val="24"/>
          <w:szCs w:val="24"/>
        </w:rPr>
        <w:t xml:space="preserve">. To guarantee impartiality, equality, and meritocratic </w:t>
      </w:r>
      <w:r>
        <w:rPr>
          <w:rFonts w:ascii="Times New Roman" w:hAnsi="Times New Roman" w:cs="Times New Roman"/>
          <w:sz w:val="24"/>
          <w:szCs w:val="24"/>
        </w:rPr>
        <w:t>decision-making</w:t>
      </w:r>
      <w:r w:rsidRPr="0036090F">
        <w:rPr>
          <w:rFonts w:ascii="Times New Roman" w:hAnsi="Times New Roman" w:cs="Times New Roman"/>
          <w:sz w:val="24"/>
          <w:szCs w:val="24"/>
        </w:rPr>
        <w:t xml:space="preserve">, HR </w:t>
      </w:r>
      <w:r>
        <w:rPr>
          <w:rFonts w:ascii="Times New Roman" w:hAnsi="Times New Roman" w:cs="Times New Roman"/>
          <w:sz w:val="24"/>
          <w:szCs w:val="24"/>
        </w:rPr>
        <w:t>practices</w:t>
      </w:r>
      <w:r w:rsidRPr="0036090F">
        <w:rPr>
          <w:rFonts w:ascii="Times New Roman" w:hAnsi="Times New Roman" w:cs="Times New Roman"/>
          <w:sz w:val="24"/>
          <w:szCs w:val="24"/>
        </w:rPr>
        <w:t xml:space="preserve"> in the public sector are often audited and subject to compliance standards. While accountability does exist in the private sector, it is narrowly focused on meeting the financial goals and needs of shareholders.</w:t>
      </w:r>
    </w:p>
    <w:p w14:paraId="1BDD7C71"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Compensation and Benefits: Pay fairness, standardisation of payment scales, and openness in public sector compensation are typically the focus of government rules and programmes. Companies in the private sector have greater leeway to set salaries and benefits in a way that is responsive to market fluctuations, employee contributions, and overall business objectives. Therefore, private sector workers may be more likely to be offered alternatives for variable compensation, performance-based incentives, and stock.</w:t>
      </w:r>
    </w:p>
    <w:p w14:paraId="1AFBBE6A" w14:textId="55D5919F"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 xml:space="preserve">Unionization and Collective Bargaining: Collective bargaining and union representation are more common in the public sector than in the private. Workers in the public sector are generally allowed to </w:t>
      </w:r>
      <w:r w:rsidR="00007FA7" w:rsidRPr="0036090F">
        <w:rPr>
          <w:rFonts w:ascii="Times New Roman" w:hAnsi="Times New Roman" w:cs="Times New Roman"/>
          <w:sz w:val="24"/>
          <w:szCs w:val="24"/>
        </w:rPr>
        <w:t>organize</w:t>
      </w:r>
      <w:r w:rsidRPr="0036090F">
        <w:rPr>
          <w:rFonts w:ascii="Times New Roman" w:hAnsi="Times New Roman" w:cs="Times New Roman"/>
          <w:sz w:val="24"/>
          <w:szCs w:val="24"/>
        </w:rPr>
        <w:t xml:space="preserve"> unions and engage in collective bargaining for better working conditions. This further complicates public sector human resource practises such bargaining, grievance management, and maintaining positive labour relations.</w:t>
      </w:r>
    </w:p>
    <w:p w14:paraId="46C4A74C"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Talent Attraction and Retention: In order to compete for talent in the open market, businesses in the private sector require effective recruiting and retention strategies to bring in and keep top personnel</w:t>
      </w:r>
      <w:r>
        <w:rPr>
          <w:rFonts w:ascii="Times New Roman" w:hAnsi="Times New Roman" w:cs="Times New Roman"/>
          <w:sz w:val="24"/>
          <w:szCs w:val="24"/>
        </w:rPr>
        <w:t xml:space="preserve"> </w:t>
      </w:r>
      <w:r w:rsidRPr="005C73A3">
        <w:rPr>
          <w:rFonts w:ascii="Times New Roman" w:hAnsi="Times New Roman" w:cs="Times New Roman"/>
          <w:sz w:val="24"/>
          <w:szCs w:val="24"/>
        </w:rPr>
        <w:t>(Priyashantha, 2008)</w:t>
      </w:r>
      <w:r w:rsidRPr="0036090F">
        <w:rPr>
          <w:rFonts w:ascii="Times New Roman" w:hAnsi="Times New Roman" w:cs="Times New Roman"/>
          <w:sz w:val="24"/>
          <w:szCs w:val="24"/>
        </w:rPr>
        <w:t>. They might have a performance-based culture and pay much above the market average. Job stability, the chance to make a difference in people's lives, and other intangible benefits are typically more important than cash compensation when it comes to recruiting and maintaining individuals in the public sector.</w:t>
      </w:r>
    </w:p>
    <w:p w14:paraId="0152F0B2"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lastRenderedPageBreak/>
        <w:t>Despite these distinctions, there are several HR responsibilities that are universal across both the private and public sectors</w:t>
      </w:r>
      <w:r>
        <w:rPr>
          <w:rFonts w:ascii="Times New Roman" w:hAnsi="Times New Roman" w:cs="Times New Roman"/>
          <w:sz w:val="24"/>
          <w:szCs w:val="24"/>
        </w:rPr>
        <w:t xml:space="preserve"> </w:t>
      </w:r>
      <w:r w:rsidRPr="00C66375">
        <w:rPr>
          <w:rFonts w:ascii="Times New Roman" w:hAnsi="Times New Roman" w:cs="Times New Roman"/>
          <w:sz w:val="24"/>
          <w:szCs w:val="24"/>
        </w:rPr>
        <w:t>(Becker &amp; Huselid, 2006)</w:t>
      </w:r>
      <w:r w:rsidRPr="0036090F">
        <w:rPr>
          <w:rFonts w:ascii="Times New Roman" w:hAnsi="Times New Roman" w:cs="Times New Roman"/>
          <w:sz w:val="24"/>
          <w:szCs w:val="24"/>
        </w:rPr>
        <w:t>. These include workforce planning, training and development, performance management, employee relations, and compliance with relevant laws and regulations. However, HR practises and strategies in each industry must be adapted to match the specific requirements of the sector and the objectives of the organisation and its stakeholders.</w:t>
      </w:r>
    </w:p>
    <w:p w14:paraId="65E88739" w14:textId="77777777" w:rsidR="00590ADE" w:rsidRPr="0036090F" w:rsidRDefault="00590ADE" w:rsidP="00590ADE">
      <w:pPr>
        <w:pStyle w:val="Heading1"/>
      </w:pPr>
      <w:bookmarkStart w:id="2" w:name="_Toc138226193"/>
      <w:r w:rsidRPr="0036090F">
        <w:t xml:space="preserve">How does </w:t>
      </w:r>
      <w:r>
        <w:t xml:space="preserve">the </w:t>
      </w:r>
      <w:r w:rsidRPr="0036090F">
        <w:t>sector determine the effectiveness of HR strategy</w:t>
      </w:r>
      <w:bookmarkEnd w:id="2"/>
    </w:p>
    <w:p w14:paraId="24987625"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Among the many variables that contribute to an HR strategy's success or failure is the industry in which the company works. Industry factors that might affect the evaluation of HR strategies include the following:</w:t>
      </w:r>
    </w:p>
    <w:p w14:paraId="07F91F9E"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Alignment with Sector-Specific Goals: The HR plan has to be in sync with the business's overall mission and vision</w:t>
      </w:r>
      <w:r>
        <w:rPr>
          <w:rFonts w:ascii="Times New Roman" w:hAnsi="Times New Roman" w:cs="Times New Roman"/>
          <w:sz w:val="24"/>
          <w:szCs w:val="24"/>
        </w:rPr>
        <w:t xml:space="preserve"> </w:t>
      </w:r>
      <w:r w:rsidRPr="00AB69AB">
        <w:rPr>
          <w:rFonts w:ascii="Times New Roman" w:hAnsi="Times New Roman" w:cs="Times New Roman"/>
          <w:sz w:val="24"/>
          <w:szCs w:val="24"/>
        </w:rPr>
        <w:t>(Khan, 2018)</w:t>
      </w:r>
      <w:r w:rsidRPr="0036090F">
        <w:rPr>
          <w:rFonts w:ascii="Times New Roman" w:hAnsi="Times New Roman" w:cs="Times New Roman"/>
          <w:sz w:val="24"/>
          <w:szCs w:val="24"/>
        </w:rPr>
        <w:t>. In the business world, HR strategy is judged by its impact on metrics like profitability, market share, customer loyalty, and stock price. Human resource efforts in the public sector are judged on how well they contribute to meeting service delivery goals, citizen satisfaction, policy adherence, and resource efficiency.</w:t>
      </w:r>
    </w:p>
    <w:p w14:paraId="7B3EB062"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Impact on Stakeholders: The sector defines the major players and their respective goals. In the private sector, the needs of stockholders, consumers, and workers come first. The success of a company's HR strategy may be gauged by looking at how it affects key metrics including employee morale, output, the ability to recruit and retain top personnel, the level of service provided to customers, and the bottom line. Residents, businesses, agencies, and agencies that oversee the public sector are all examples of stakeholders. How well citizens are served, how well rules are followed, how efficiently resources are used, and how well employees perform all play a role in determining how successful a human resources strategy has been.</w:t>
      </w:r>
    </w:p>
    <w:p w14:paraId="2F01A473"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Regulatory Compliance: Human resource policies and procedures are governed by the sector's regulatory structure</w:t>
      </w:r>
      <w:r>
        <w:rPr>
          <w:rFonts w:ascii="Times New Roman" w:hAnsi="Times New Roman" w:cs="Times New Roman"/>
          <w:sz w:val="24"/>
          <w:szCs w:val="24"/>
        </w:rPr>
        <w:t xml:space="preserve"> </w:t>
      </w:r>
      <w:r w:rsidRPr="00A84A3E">
        <w:rPr>
          <w:rFonts w:ascii="Times New Roman" w:hAnsi="Times New Roman" w:cs="Times New Roman"/>
          <w:sz w:val="24"/>
          <w:szCs w:val="24"/>
        </w:rPr>
        <w:t>(Martínez Lucio &amp; Stuart, 2011)</w:t>
      </w:r>
      <w:r w:rsidRPr="0036090F">
        <w:rPr>
          <w:rFonts w:ascii="Times New Roman" w:hAnsi="Times New Roman" w:cs="Times New Roman"/>
          <w:sz w:val="24"/>
          <w:szCs w:val="24"/>
        </w:rPr>
        <w:t>. Compliance with labour laws, employment rules, health and safety standards, diversity and inclusion criteria, and other sector-specific restrictions are all indicators of a strong HR strategy. Failure to comply may be an indicator of inefficiency and may have serious legal and public relations ramifications.</w:t>
      </w:r>
    </w:p>
    <w:p w14:paraId="6D0EAB90"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Performance Metrics: Human resource initiatives are evaluated using industry-specific performance measures</w:t>
      </w:r>
      <w:r>
        <w:rPr>
          <w:rFonts w:ascii="Times New Roman" w:hAnsi="Times New Roman" w:cs="Times New Roman"/>
          <w:sz w:val="24"/>
          <w:szCs w:val="24"/>
        </w:rPr>
        <w:t xml:space="preserve"> </w:t>
      </w:r>
      <w:r w:rsidRPr="003218B9">
        <w:rPr>
          <w:rFonts w:ascii="Times New Roman" w:hAnsi="Times New Roman" w:cs="Times New Roman"/>
          <w:sz w:val="24"/>
          <w:szCs w:val="24"/>
        </w:rPr>
        <w:t>(Gabcanova, 2012)</w:t>
      </w:r>
      <w:r w:rsidRPr="0036090F">
        <w:rPr>
          <w:rFonts w:ascii="Times New Roman" w:hAnsi="Times New Roman" w:cs="Times New Roman"/>
          <w:sz w:val="24"/>
          <w:szCs w:val="24"/>
        </w:rPr>
        <w:t xml:space="preserve">. In the business world, HR efforts may be measured by how they affect </w:t>
      </w:r>
      <w:r w:rsidRPr="0036090F">
        <w:rPr>
          <w:rFonts w:ascii="Times New Roman" w:hAnsi="Times New Roman" w:cs="Times New Roman"/>
          <w:sz w:val="24"/>
          <w:szCs w:val="24"/>
        </w:rPr>
        <w:lastRenderedPageBreak/>
        <w:t>things like revenue, profits, employee turnover, how long it takes to fill open positions, and how employees are rated for their performance. Metrics in the public sector might include responses to citizen satisfaction surveys, data on the efficiency with which services are delivered, measures of staff productivity and absenteeism, and confirmation of conformity with key performance indicators (KPIs) established by government agencies.</w:t>
      </w:r>
    </w:p>
    <w:p w14:paraId="66D8A0B5"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Stakeholder Feedback: The success of an HR strategy may be gauged in large part by hearing feedback from those affected by it</w:t>
      </w:r>
      <w:r>
        <w:rPr>
          <w:rFonts w:ascii="Times New Roman" w:hAnsi="Times New Roman" w:cs="Times New Roman"/>
          <w:sz w:val="24"/>
          <w:szCs w:val="24"/>
        </w:rPr>
        <w:t xml:space="preserve"> </w:t>
      </w:r>
      <w:r w:rsidRPr="00927139">
        <w:rPr>
          <w:rFonts w:ascii="Times New Roman" w:hAnsi="Times New Roman" w:cs="Times New Roman"/>
          <w:sz w:val="24"/>
          <w:szCs w:val="24"/>
        </w:rPr>
        <w:t>(Becker &amp; Huselid, 2006)</w:t>
      </w:r>
      <w:r w:rsidRPr="0036090F">
        <w:rPr>
          <w:rFonts w:ascii="Times New Roman" w:hAnsi="Times New Roman" w:cs="Times New Roman"/>
          <w:sz w:val="24"/>
          <w:szCs w:val="24"/>
        </w:rPr>
        <w:t xml:space="preserve">. Businesses in the private sector may conduct interviews with departing employees, as well as appraisals of service, performance, and employee involvement. In the public sector, feedback methods such as citizen surveys, public opinion polls, stakeholder dialogues, and staff surveys may provide light on how well HR policies and </w:t>
      </w:r>
      <w:r>
        <w:rPr>
          <w:rFonts w:ascii="Times New Roman" w:hAnsi="Times New Roman" w:cs="Times New Roman"/>
          <w:sz w:val="24"/>
          <w:szCs w:val="24"/>
        </w:rPr>
        <w:t>practices</w:t>
      </w:r>
      <w:r w:rsidRPr="0036090F">
        <w:rPr>
          <w:rFonts w:ascii="Times New Roman" w:hAnsi="Times New Roman" w:cs="Times New Roman"/>
          <w:sz w:val="24"/>
          <w:szCs w:val="24"/>
        </w:rPr>
        <w:t xml:space="preserve"> are doing.</w:t>
      </w:r>
    </w:p>
    <w:p w14:paraId="1F9A2117"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 xml:space="preserve">Comparative Benchmarks: One way to evaluate the success of a human resources strategy is to compare it to the practises and results of similar organisations or to industry best </w:t>
      </w:r>
      <w:r>
        <w:rPr>
          <w:rFonts w:ascii="Times New Roman" w:hAnsi="Times New Roman" w:cs="Times New Roman"/>
          <w:sz w:val="24"/>
          <w:szCs w:val="24"/>
        </w:rPr>
        <w:t xml:space="preserve">practices </w:t>
      </w:r>
      <w:r w:rsidRPr="003B295A">
        <w:rPr>
          <w:rFonts w:ascii="Times New Roman" w:hAnsi="Times New Roman" w:cs="Times New Roman"/>
          <w:sz w:val="24"/>
          <w:szCs w:val="24"/>
        </w:rPr>
        <w:t>(Becker &amp; Huselid, 2006)</w:t>
      </w:r>
      <w:r w:rsidRPr="0036090F">
        <w:rPr>
          <w:rFonts w:ascii="Times New Roman" w:hAnsi="Times New Roman" w:cs="Times New Roman"/>
          <w:sz w:val="24"/>
          <w:szCs w:val="24"/>
        </w:rPr>
        <w:t>. The efficacy of an HR strategy may be improved by benchmarking against other companies operating in the same industry.</w:t>
      </w:r>
    </w:p>
    <w:p w14:paraId="76F420F4"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Consider both quantitative and qualitative indicators that are in line with the organization's sector-specific objectives, stakeholder expectations, and regulatory requirements when assessing the success of its HR strategy. Assessing and increasing the efficacy of HR initiatives in any industry requires regular monitoring, analysis of data, feedback gathering, and continual improvement activities.</w:t>
      </w:r>
    </w:p>
    <w:p w14:paraId="0EA13A4A" w14:textId="77777777" w:rsidR="00590ADE" w:rsidRPr="0036090F" w:rsidRDefault="00590ADE" w:rsidP="00590ADE">
      <w:pPr>
        <w:pStyle w:val="Heading1"/>
      </w:pPr>
      <w:bookmarkStart w:id="3" w:name="_Toc138226194"/>
      <w:r w:rsidRPr="0036090F">
        <w:t>How can HR develop employees to achieve strategy goals</w:t>
      </w:r>
      <w:bookmarkEnd w:id="3"/>
    </w:p>
    <w:p w14:paraId="5A45CFEB"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When it comes to preparing workers to help an organisation reach its long-term objectives, human resources (HR) plays a vital role. Human resources may successfully foster employee growth by enacting the following strategies and programmes:</w:t>
      </w:r>
    </w:p>
    <w:p w14:paraId="43465C90" w14:textId="2A5926AD"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 xml:space="preserve">HR may create and roll out training and development programmes that are geared towards achieving the company's long-term objectives. Training programmes may cover a wide range of topics, from teaching specific skills to preparing future leaders and managers. Human resources </w:t>
      </w:r>
      <w:r w:rsidR="00007FA7" w:rsidRPr="0036090F">
        <w:rPr>
          <w:rFonts w:ascii="Times New Roman" w:hAnsi="Times New Roman" w:cs="Times New Roman"/>
          <w:sz w:val="24"/>
          <w:szCs w:val="24"/>
        </w:rPr>
        <w:t>empower</w:t>
      </w:r>
      <w:r w:rsidRPr="0036090F">
        <w:rPr>
          <w:rFonts w:ascii="Times New Roman" w:hAnsi="Times New Roman" w:cs="Times New Roman"/>
          <w:sz w:val="24"/>
          <w:szCs w:val="24"/>
        </w:rPr>
        <w:t xml:space="preserve"> workers to successfully implement the company's plan by equipping them with the know-how they need to do their jobs.</w:t>
      </w:r>
    </w:p>
    <w:p w14:paraId="7D59D341"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lastRenderedPageBreak/>
        <w:t>Goals and performance indicators may be better aligned with the company's strategic aims with the help of a performance management system established by HR. Human resources (HR) facilitates the achievement of business goals by establishing measurable performance goals, communicating those goals to workers, and conducting frequent performance reviews and feedback sessions</w:t>
      </w:r>
      <w:r>
        <w:rPr>
          <w:rFonts w:ascii="Times New Roman" w:hAnsi="Times New Roman" w:cs="Times New Roman"/>
          <w:sz w:val="24"/>
          <w:szCs w:val="24"/>
        </w:rPr>
        <w:t xml:space="preserve"> </w:t>
      </w:r>
      <w:r w:rsidRPr="00667CEC">
        <w:rPr>
          <w:rFonts w:ascii="Times New Roman" w:hAnsi="Times New Roman" w:cs="Times New Roman"/>
          <w:sz w:val="24"/>
          <w:szCs w:val="24"/>
        </w:rPr>
        <w:t>(Khan et al., 2018)</w:t>
      </w:r>
      <w:r w:rsidRPr="0036090F">
        <w:rPr>
          <w:rFonts w:ascii="Times New Roman" w:hAnsi="Times New Roman" w:cs="Times New Roman"/>
          <w:sz w:val="24"/>
          <w:szCs w:val="24"/>
        </w:rPr>
        <w:t>.</w:t>
      </w:r>
    </w:p>
    <w:p w14:paraId="7A0A67BC"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Talent Management and Succession Planning HR may identify rising stars and put in place succession planning mechanisms to assure a steady supply of qualified candidates for key roles</w:t>
      </w:r>
      <w:r>
        <w:rPr>
          <w:rFonts w:ascii="Times New Roman" w:hAnsi="Times New Roman" w:cs="Times New Roman"/>
          <w:sz w:val="24"/>
          <w:szCs w:val="24"/>
        </w:rPr>
        <w:t xml:space="preserve"> </w:t>
      </w:r>
      <w:r w:rsidRPr="00FF038C">
        <w:rPr>
          <w:rFonts w:ascii="Times New Roman" w:hAnsi="Times New Roman" w:cs="Times New Roman"/>
          <w:sz w:val="24"/>
          <w:szCs w:val="24"/>
        </w:rPr>
        <w:t>(Hills, 2009)</w:t>
      </w:r>
      <w:r w:rsidRPr="0036090F">
        <w:rPr>
          <w:rFonts w:ascii="Times New Roman" w:hAnsi="Times New Roman" w:cs="Times New Roman"/>
          <w:sz w:val="24"/>
          <w:szCs w:val="24"/>
        </w:rPr>
        <w:t>. Human resources may prepare workers for positions of leadership and strategic responsibility by identifying their present and future talent requirements and creating individualised development plans, mentoring programmes, and job rotations.</w:t>
      </w:r>
    </w:p>
    <w:p w14:paraId="7C3A92B3"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HR may facilitate coaching and mentoring programmes to link workers with seasoned experts who can advise and assist them in their professional growth</w:t>
      </w:r>
      <w:r>
        <w:rPr>
          <w:rFonts w:ascii="Times New Roman" w:hAnsi="Times New Roman" w:cs="Times New Roman"/>
          <w:sz w:val="24"/>
          <w:szCs w:val="24"/>
        </w:rPr>
        <w:t xml:space="preserve"> </w:t>
      </w:r>
      <w:r w:rsidRPr="00762E15">
        <w:rPr>
          <w:rFonts w:ascii="Times New Roman" w:hAnsi="Times New Roman" w:cs="Times New Roman"/>
          <w:sz w:val="24"/>
          <w:szCs w:val="24"/>
        </w:rPr>
        <w:t>(Khakwani et al., 2011)</w:t>
      </w:r>
      <w:r w:rsidRPr="0036090F">
        <w:rPr>
          <w:rFonts w:ascii="Times New Roman" w:hAnsi="Times New Roman" w:cs="Times New Roman"/>
          <w:sz w:val="24"/>
          <w:szCs w:val="24"/>
        </w:rPr>
        <w:t>. By encouraging information dissemination, skill building, and professional advancement, these initiatives provide workers with the tools they need to accomplish strategic objectives.</w:t>
      </w:r>
    </w:p>
    <w:p w14:paraId="6E1AE385"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By making available appropriate materials, online learning platforms, workshops, and seminars, HR can foster a culture of continual learning and upskilling. This aids workers in keeping abreast of developments in their fields, learning new skills, and adjusting to evolving corporate demands, all of which contribute to the successful completion of strategic objectives.</w:t>
      </w:r>
    </w:p>
    <w:p w14:paraId="18976752"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Human resources may design programmes to increase employee engagement and recognition, which helps create a pleasant workplace and inspires people to give their all on the job. In order to better understand employee requirements, match employee efforts with corporate objectives, and offer a supportive and rewarding work environment, HR may use employee engagement surveys, incentives and recognition programmes, and frequent communication channels.</w:t>
      </w:r>
    </w:p>
    <w:p w14:paraId="03636DF7"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 xml:space="preserve">Employees should be kept abreast of the company's strategy, objectives, and progress via the use of robust internal communication and collaboration tools, both of which may be facilitated by HR. Human resources </w:t>
      </w:r>
      <w:r>
        <w:rPr>
          <w:rFonts w:ascii="Times New Roman" w:hAnsi="Times New Roman" w:cs="Times New Roman"/>
          <w:sz w:val="24"/>
          <w:szCs w:val="24"/>
        </w:rPr>
        <w:t>foster</w:t>
      </w:r>
      <w:r w:rsidRPr="0036090F">
        <w:rPr>
          <w:rFonts w:ascii="Times New Roman" w:hAnsi="Times New Roman" w:cs="Times New Roman"/>
          <w:sz w:val="24"/>
          <w:szCs w:val="24"/>
        </w:rPr>
        <w:t xml:space="preserve"> cooperation and the exchange of information across departments to help the organisation reach its long-term goals.</w:t>
      </w:r>
    </w:p>
    <w:p w14:paraId="187E408D"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 xml:space="preserve">Rewards and incentives based on performance may be created by HR in the form of bonuses, profit-sharing, and recognition programmes that are directly related to the accomplishment of organisational </w:t>
      </w:r>
      <w:r w:rsidRPr="0036090F">
        <w:rPr>
          <w:rFonts w:ascii="Times New Roman" w:hAnsi="Times New Roman" w:cs="Times New Roman"/>
          <w:sz w:val="24"/>
          <w:szCs w:val="24"/>
        </w:rPr>
        <w:lastRenderedPageBreak/>
        <w:t>objectives. Employees are encouraged to work hard towards the company's strategic goals as a result of these incentives, which offer them material benefits for their efforts.</w:t>
      </w:r>
    </w:p>
    <w:p w14:paraId="3E7F0DF5"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Human resources may promote diversity and inclusion inside the company by promoting an environment where all employees feel welcome and valued</w:t>
      </w:r>
      <w:r>
        <w:rPr>
          <w:rFonts w:ascii="Times New Roman" w:hAnsi="Times New Roman" w:cs="Times New Roman"/>
          <w:sz w:val="24"/>
          <w:szCs w:val="24"/>
        </w:rPr>
        <w:t xml:space="preserve"> </w:t>
      </w:r>
      <w:r w:rsidRPr="00897FA4">
        <w:rPr>
          <w:rFonts w:ascii="Times New Roman" w:hAnsi="Times New Roman" w:cs="Times New Roman"/>
          <w:sz w:val="24"/>
          <w:szCs w:val="24"/>
        </w:rPr>
        <w:t>(Ganeshan &amp; C, 2022)</w:t>
      </w:r>
      <w:r w:rsidRPr="0036090F">
        <w:rPr>
          <w:rFonts w:ascii="Times New Roman" w:hAnsi="Times New Roman" w:cs="Times New Roman"/>
          <w:sz w:val="24"/>
          <w:szCs w:val="24"/>
        </w:rPr>
        <w:t xml:space="preserve">. Human resources </w:t>
      </w:r>
      <w:r>
        <w:rPr>
          <w:rFonts w:ascii="Times New Roman" w:hAnsi="Times New Roman" w:cs="Times New Roman"/>
          <w:sz w:val="24"/>
          <w:szCs w:val="24"/>
        </w:rPr>
        <w:t>improve</w:t>
      </w:r>
      <w:r w:rsidRPr="0036090F">
        <w:rPr>
          <w:rFonts w:ascii="Times New Roman" w:hAnsi="Times New Roman" w:cs="Times New Roman"/>
          <w:sz w:val="24"/>
          <w:szCs w:val="24"/>
        </w:rPr>
        <w:t xml:space="preserve"> productivity by fostering an atmosphere where all employees can contribute, work together effectively, and think creatively to solve problems.</w:t>
      </w:r>
    </w:p>
    <w:p w14:paraId="65AFBA41"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Human resources may successfully advance their workforce in order to meet strategic objectives by using the aforementioned methods. Human resources must work closely with company executives, managers, and staff members to fine-tune development programmes that fit both their specific goals and those of the company as a whole. To maintain employee growth and to aid in the accomplishment of strategic objectives, it is essential to continually evaluate and fine-tune these programmes based on feedback and performance data.</w:t>
      </w:r>
    </w:p>
    <w:p w14:paraId="218948D9" w14:textId="77777777" w:rsidR="00590ADE" w:rsidRPr="0036090F" w:rsidRDefault="00590ADE" w:rsidP="00590ADE">
      <w:pPr>
        <w:pStyle w:val="Heading1"/>
      </w:pPr>
      <w:bookmarkStart w:id="4" w:name="_Toc138226195"/>
      <w:r w:rsidRPr="0036090F">
        <w:t>What organisational climate factors affect the effectiveness of HR strategy</w:t>
      </w:r>
      <w:bookmarkEnd w:id="4"/>
    </w:p>
    <w:p w14:paraId="2ABC82A0"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The term "organisational climate" is used to describe the general vibe, mentality, and actions of a certain workplace. It has a major bearing on the efficiency of human resource initiatives. The success of an HR strategy may be affected by the following elements of the organisational climate:</w:t>
      </w:r>
    </w:p>
    <w:p w14:paraId="1CEC0D24"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The backing and dedication of top-level executives are essential to the success of HR initiatives</w:t>
      </w:r>
      <w:r>
        <w:rPr>
          <w:rFonts w:ascii="Times New Roman" w:hAnsi="Times New Roman" w:cs="Times New Roman"/>
          <w:sz w:val="24"/>
          <w:szCs w:val="24"/>
        </w:rPr>
        <w:t xml:space="preserve"> </w:t>
      </w:r>
      <w:r w:rsidRPr="009B4A8B">
        <w:rPr>
          <w:rFonts w:ascii="Times New Roman" w:hAnsi="Times New Roman" w:cs="Times New Roman"/>
          <w:sz w:val="24"/>
          <w:szCs w:val="24"/>
        </w:rPr>
        <w:t>(Cardon &amp; Stevens, 2004)</w:t>
      </w:r>
      <w:r w:rsidRPr="0036090F">
        <w:rPr>
          <w:rFonts w:ascii="Times New Roman" w:hAnsi="Times New Roman" w:cs="Times New Roman"/>
          <w:sz w:val="24"/>
          <w:szCs w:val="24"/>
        </w:rPr>
        <w:t>. Leadership buy-in and participation in HR initiatives are increased when there is open support from the top down. Leaders should show their support for HR strategies by investing in them, communicating their priorities for these strategies, and working with their teams to put them into action.</w:t>
      </w:r>
    </w:p>
    <w:p w14:paraId="26C0EFD4"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A culture of open and honest dialogue inside an organisation is crucial to the success of any HR plan. Staff members are more likely to buy into HR initiatives when they have access to timely and easily understandable information regarding HR initiatives, policies, and strategic goals. Employees are better able to give input, provide new ideas, and take part in the execution of HR policies when they have access to many avenues of communication.</w:t>
      </w:r>
    </w:p>
    <w:p w14:paraId="52BD5202"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 xml:space="preserve">Trust is a cornerstone of a healthy work environment. When workers have faith in their company and HR team, they are more apt to adopt HR initiatives and pitch in to make them a success. Human resource </w:t>
      </w:r>
      <w:r w:rsidRPr="0036090F">
        <w:rPr>
          <w:rFonts w:ascii="Times New Roman" w:hAnsi="Times New Roman" w:cs="Times New Roman"/>
          <w:sz w:val="24"/>
          <w:szCs w:val="24"/>
        </w:rPr>
        <w:lastRenderedPageBreak/>
        <w:t>initiatives are more likely to be put into action and have a greater impact in an environment that fosters collaboration.</w:t>
      </w:r>
    </w:p>
    <w:p w14:paraId="44000732"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 xml:space="preserve">High levels of employee engagement have been shown to increase the efficiency of HR </w:t>
      </w:r>
      <w:r>
        <w:rPr>
          <w:rFonts w:ascii="Times New Roman" w:hAnsi="Times New Roman" w:cs="Times New Roman"/>
          <w:sz w:val="24"/>
          <w:szCs w:val="24"/>
        </w:rPr>
        <w:t xml:space="preserve">practices </w:t>
      </w:r>
      <w:r w:rsidRPr="007C7C73">
        <w:rPr>
          <w:rFonts w:ascii="Times New Roman" w:hAnsi="Times New Roman" w:cs="Times New Roman"/>
          <w:sz w:val="24"/>
          <w:szCs w:val="24"/>
        </w:rPr>
        <w:t>(Albrecht et al., 2015)</w:t>
      </w:r>
      <w:r w:rsidRPr="0036090F">
        <w:rPr>
          <w:rFonts w:ascii="Times New Roman" w:hAnsi="Times New Roman" w:cs="Times New Roman"/>
          <w:sz w:val="24"/>
          <w:szCs w:val="24"/>
        </w:rPr>
        <w:t>. Employees that are engaged are more likely to go the extra mile to help the company succeed. An engaged workforce is more productive, and a more positive work environment may be fostered via human resources tactics that emphasise employee input, appreciation, and autonomy.</w:t>
      </w:r>
    </w:p>
    <w:p w14:paraId="16A366B4"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Human resource initiatives are more likely to succeed in a company culture that places a premium on these qualities. Human resources plans must be adaptable in order to meet the ever-evolving demands of businesses, consumers, and workers. Human resource strategies are more likely to be successfully implemented and adapted in an environment that is open to change, supports innovation, and fosters a growth mentality.</w:t>
      </w:r>
    </w:p>
    <w:p w14:paraId="15A7D3AC"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An environment that values and promotes employees' efforts is congruent with the goals of HR initiatives. Employees' motivation and dedication to the organization's success increases when their efforts are recognised and appreciated. An efficient system of incentives and recognition will motivate employees to work in a way that supports HR goals.</w:t>
      </w:r>
    </w:p>
    <w:p w14:paraId="62701D83"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Human resource initiatives can only succeed in creating a culture that encourages ethical conduct, equity, and inclusion</w:t>
      </w:r>
      <w:r>
        <w:rPr>
          <w:rFonts w:ascii="Times New Roman" w:hAnsi="Times New Roman" w:cs="Times New Roman"/>
          <w:sz w:val="24"/>
          <w:szCs w:val="24"/>
        </w:rPr>
        <w:t xml:space="preserve"> </w:t>
      </w:r>
      <w:r w:rsidRPr="006A38F9">
        <w:rPr>
          <w:rFonts w:ascii="Times New Roman" w:hAnsi="Times New Roman" w:cs="Times New Roman"/>
          <w:sz w:val="24"/>
          <w:szCs w:val="24"/>
        </w:rPr>
        <w:t>(Mishra &amp; Aithal, 2023)</w:t>
      </w:r>
      <w:r w:rsidRPr="0036090F">
        <w:rPr>
          <w:rFonts w:ascii="Times New Roman" w:hAnsi="Times New Roman" w:cs="Times New Roman"/>
          <w:sz w:val="24"/>
          <w:szCs w:val="24"/>
        </w:rPr>
        <w:t xml:space="preserve">. Employees are more inclined to trust and participate in HR efforts when they think that such </w:t>
      </w:r>
      <w:r>
        <w:rPr>
          <w:rFonts w:ascii="Times New Roman" w:hAnsi="Times New Roman" w:cs="Times New Roman"/>
          <w:sz w:val="24"/>
          <w:szCs w:val="24"/>
        </w:rPr>
        <w:t>practices</w:t>
      </w:r>
      <w:r w:rsidRPr="0036090F">
        <w:rPr>
          <w:rFonts w:ascii="Times New Roman" w:hAnsi="Times New Roman" w:cs="Times New Roman"/>
          <w:sz w:val="24"/>
          <w:szCs w:val="24"/>
        </w:rPr>
        <w:t xml:space="preserve"> and policies are fair, equal, and in line with ethical norms. Human resource strategies </w:t>
      </w:r>
      <w:r>
        <w:rPr>
          <w:rFonts w:ascii="Times New Roman" w:hAnsi="Times New Roman" w:cs="Times New Roman"/>
          <w:sz w:val="24"/>
          <w:szCs w:val="24"/>
        </w:rPr>
        <w:t xml:space="preserve">that </w:t>
      </w:r>
      <w:r w:rsidRPr="0036090F">
        <w:rPr>
          <w:rFonts w:ascii="Times New Roman" w:hAnsi="Times New Roman" w:cs="Times New Roman"/>
          <w:sz w:val="24"/>
          <w:szCs w:val="24"/>
        </w:rPr>
        <w:t xml:space="preserve">benefit from inclusive practises </w:t>
      </w:r>
      <w:r>
        <w:rPr>
          <w:rFonts w:ascii="Times New Roman" w:hAnsi="Times New Roman" w:cs="Times New Roman"/>
          <w:sz w:val="24"/>
          <w:szCs w:val="24"/>
        </w:rPr>
        <w:t>include</w:t>
      </w:r>
      <w:r w:rsidRPr="0036090F">
        <w:rPr>
          <w:rFonts w:ascii="Times New Roman" w:hAnsi="Times New Roman" w:cs="Times New Roman"/>
          <w:sz w:val="24"/>
          <w:szCs w:val="24"/>
        </w:rPr>
        <w:t xml:space="preserve"> valuing diversity, providing equitable chances, and fostering a feeling of community.</w:t>
      </w:r>
    </w:p>
    <w:p w14:paraId="022914FE" w14:textId="77777777" w:rsidR="00590ADE" w:rsidRPr="0036090F" w:rsidRDefault="00590ADE" w:rsidP="00590ADE">
      <w:pPr>
        <w:spacing w:line="360" w:lineRule="auto"/>
        <w:jc w:val="both"/>
        <w:rPr>
          <w:rFonts w:ascii="Times New Roman" w:hAnsi="Times New Roman" w:cs="Times New Roman"/>
          <w:sz w:val="24"/>
          <w:szCs w:val="24"/>
        </w:rPr>
      </w:pPr>
      <w:r w:rsidRPr="0036090F">
        <w:rPr>
          <w:rFonts w:ascii="Times New Roman" w:hAnsi="Times New Roman" w:cs="Times New Roman"/>
          <w:sz w:val="24"/>
          <w:szCs w:val="24"/>
        </w:rPr>
        <w:t>Each of these aspects of the workplace environment affects the others. Human resources must evaluate and foster an environment that allows HR plans to be put into action and have a good impact. HR can assist create a climate that is conducive to accomplishing strategic objectives by regularly assessing the state of the business, providing opportunities for input, and working to improve the business in small but significant ways.</w:t>
      </w:r>
    </w:p>
    <w:p w14:paraId="7D17050C" w14:textId="77777777" w:rsidR="00590ADE" w:rsidRDefault="00590ADE" w:rsidP="00590ADE">
      <w:pPr>
        <w:rPr>
          <w:rFonts w:asciiTheme="majorHAnsi" w:eastAsiaTheme="majorEastAsia" w:hAnsiTheme="majorHAnsi" w:cstheme="majorBidi"/>
          <w:color w:val="2F1543" w:themeColor="accent1" w:themeShade="BF"/>
          <w:sz w:val="32"/>
          <w:szCs w:val="32"/>
        </w:rPr>
      </w:pPr>
      <w:r>
        <w:br w:type="page"/>
      </w:r>
    </w:p>
    <w:p w14:paraId="7729A714" w14:textId="77777777" w:rsidR="00590ADE" w:rsidRPr="0036090F" w:rsidRDefault="00590ADE" w:rsidP="00590ADE">
      <w:pPr>
        <w:pStyle w:val="Heading1"/>
      </w:pPr>
      <w:bookmarkStart w:id="5" w:name="_Toc138226196"/>
      <w:r w:rsidRPr="0036090F">
        <w:lastRenderedPageBreak/>
        <w:t>References</w:t>
      </w:r>
      <w:bookmarkEnd w:id="5"/>
      <w:r w:rsidRPr="0036090F">
        <w:t xml:space="preserve"> </w:t>
      </w:r>
    </w:p>
    <w:p w14:paraId="13FB95A4" w14:textId="77777777" w:rsidR="00590ADE" w:rsidRDefault="00590ADE" w:rsidP="00590ADE">
      <w:pPr>
        <w:pStyle w:val="NormalWeb"/>
        <w:spacing w:line="360" w:lineRule="auto"/>
        <w:ind w:left="720" w:hanging="720"/>
      </w:pPr>
      <w:r>
        <w:t xml:space="preserve">Albrecht, S.L. </w:t>
      </w:r>
      <w:r>
        <w:rPr>
          <w:i/>
          <w:iCs/>
        </w:rPr>
        <w:t>et al.</w:t>
      </w:r>
      <w:r>
        <w:t xml:space="preserve"> (2015) ‘Employee engagement, Human Resource Management Practices and competitive advantage’, </w:t>
      </w:r>
      <w:r>
        <w:rPr>
          <w:i/>
          <w:iCs/>
        </w:rPr>
        <w:t>Journal of Organizational Effectiveness: People and Performance</w:t>
      </w:r>
      <w:r>
        <w:t xml:space="preserve">, 2(1), pp. 7–35. doi:10.1108/joepp-08-2014-0042. </w:t>
      </w:r>
    </w:p>
    <w:p w14:paraId="35A8734B" w14:textId="77777777" w:rsidR="00590ADE" w:rsidRDefault="00590ADE" w:rsidP="00590ADE">
      <w:pPr>
        <w:pStyle w:val="NormalWeb"/>
        <w:spacing w:line="360" w:lineRule="auto"/>
        <w:ind w:left="720" w:hanging="720"/>
      </w:pPr>
      <w:r>
        <w:t xml:space="preserve">Allen, M.R. and Wright, P.M. (2009) ‘Strategic management and HRM’, </w:t>
      </w:r>
      <w:r>
        <w:rPr>
          <w:i/>
          <w:iCs/>
        </w:rPr>
        <w:t>The Oxford Handbook of Human Resource Management</w:t>
      </w:r>
      <w:r>
        <w:t xml:space="preserve">, pp. 88–107. doi:10.1093/oxfordhb/9780199547029.003.0005. </w:t>
      </w:r>
    </w:p>
    <w:p w14:paraId="1A5BDF5D" w14:textId="77777777" w:rsidR="00590ADE" w:rsidRDefault="00590ADE" w:rsidP="00590ADE">
      <w:pPr>
        <w:pStyle w:val="NormalWeb"/>
        <w:spacing w:line="360" w:lineRule="auto"/>
        <w:ind w:left="720" w:hanging="720"/>
      </w:pPr>
      <w:r>
        <w:t xml:space="preserve">Becker, B.E. and Huselid, M.A. (2006) ‘Strategic Human Resources Management: Where do we go from here?’, </w:t>
      </w:r>
      <w:r>
        <w:rPr>
          <w:i/>
          <w:iCs/>
        </w:rPr>
        <w:t>Journal of Management</w:t>
      </w:r>
      <w:r>
        <w:t xml:space="preserve">, 32(6), pp. 898–925. doi:10.1177/0149206306293668. </w:t>
      </w:r>
    </w:p>
    <w:p w14:paraId="5194A177" w14:textId="77777777" w:rsidR="00590ADE" w:rsidRDefault="00590ADE" w:rsidP="00590ADE">
      <w:pPr>
        <w:pStyle w:val="NormalWeb"/>
        <w:spacing w:line="360" w:lineRule="auto"/>
        <w:ind w:left="720" w:hanging="720"/>
      </w:pPr>
      <w:r>
        <w:t xml:space="preserve">Caligiuri, P. </w:t>
      </w:r>
      <w:r>
        <w:rPr>
          <w:i/>
          <w:iCs/>
        </w:rPr>
        <w:t>et al.</w:t>
      </w:r>
      <w:r>
        <w:t xml:space="preserve"> (2020) ‘International HRM Insights for navigating the COVID-19 pandemic: Implications for future research and practice’, </w:t>
      </w:r>
      <w:r>
        <w:rPr>
          <w:i/>
          <w:iCs/>
        </w:rPr>
        <w:t>Journal of International Business Studies</w:t>
      </w:r>
      <w:r>
        <w:t xml:space="preserve">, 51(5), pp. 697–713. doi:10.1057/s41267-020-00335-9. </w:t>
      </w:r>
    </w:p>
    <w:p w14:paraId="4E03324A" w14:textId="77777777" w:rsidR="00590ADE" w:rsidRDefault="00590ADE" w:rsidP="00590ADE">
      <w:pPr>
        <w:pStyle w:val="NormalWeb"/>
        <w:spacing w:line="360" w:lineRule="auto"/>
        <w:ind w:left="720" w:hanging="720"/>
      </w:pPr>
      <w:r>
        <w:t xml:space="preserve">Cardon, M.S. and Stevens, C.E. (2004) ‘Managing human resources in small organizations: What do we know?’, </w:t>
      </w:r>
      <w:r>
        <w:rPr>
          <w:i/>
          <w:iCs/>
        </w:rPr>
        <w:t>Human Resource Management Review</w:t>
      </w:r>
      <w:r>
        <w:t xml:space="preserve">, 14(3), pp. 295–323. doi:10.1016/j.hrmr.2004.06.001. </w:t>
      </w:r>
    </w:p>
    <w:p w14:paraId="6BAD1579" w14:textId="77777777" w:rsidR="00590ADE" w:rsidRDefault="00590ADE" w:rsidP="00590ADE">
      <w:pPr>
        <w:pStyle w:val="NormalWeb"/>
        <w:spacing w:line="360" w:lineRule="auto"/>
        <w:ind w:left="720" w:hanging="720"/>
      </w:pPr>
      <w:r>
        <w:t xml:space="preserve">Ferrary, M. (2008) ‘A stakeholder’s perspective on human resource management’, </w:t>
      </w:r>
      <w:r>
        <w:rPr>
          <w:i/>
          <w:iCs/>
        </w:rPr>
        <w:t>Journal of Business Ethics</w:t>
      </w:r>
      <w:r>
        <w:t xml:space="preserve">, 87(1), pp. 31–43. doi:10.1007/s10551-008-9868-z. </w:t>
      </w:r>
    </w:p>
    <w:p w14:paraId="6A1DC5EE" w14:textId="77777777" w:rsidR="00590ADE" w:rsidRDefault="00590ADE" w:rsidP="00590ADE">
      <w:pPr>
        <w:pStyle w:val="NormalWeb"/>
        <w:spacing w:line="360" w:lineRule="auto"/>
        <w:ind w:left="720" w:hanging="720"/>
      </w:pPr>
      <w:r>
        <w:t xml:space="preserve">Gabcanova, I. (2012) ‘Human Resources Key Performance Indicators’, </w:t>
      </w:r>
      <w:r>
        <w:rPr>
          <w:i/>
          <w:iCs/>
        </w:rPr>
        <w:t>Journal of Competitiveness</w:t>
      </w:r>
      <w:r>
        <w:t xml:space="preserve">, 4(1), pp. 117–128. doi:10.7441/joc.2012.01.09. </w:t>
      </w:r>
    </w:p>
    <w:p w14:paraId="133F28C9" w14:textId="77777777" w:rsidR="00590ADE" w:rsidRDefault="00590ADE" w:rsidP="00590ADE">
      <w:pPr>
        <w:pStyle w:val="NormalWeb"/>
        <w:spacing w:line="360" w:lineRule="auto"/>
        <w:ind w:left="720" w:hanging="720"/>
      </w:pPr>
      <w:r>
        <w:t xml:space="preserve">Ganeshan, M.K. and C, V.. (2022) </w:t>
      </w:r>
      <w:r>
        <w:rPr>
          <w:i/>
          <w:iCs/>
        </w:rPr>
        <w:t>Diversity, equity, and inclusion in the workplace in human resource ...</w:t>
      </w:r>
      <w:r>
        <w:t xml:space="preserve"> Available at: https://www.researchgate.net/publication/362373378_DIVERSITY_EQUITY_AND_INCLUSION_IN_THE_WORKPLACE_IN_HUMAN_RESOURCE_MANAGEMENT (Accessed: 21 June 2023). </w:t>
      </w:r>
    </w:p>
    <w:p w14:paraId="790C5B04" w14:textId="77777777" w:rsidR="00590ADE" w:rsidRDefault="00590ADE" w:rsidP="00590ADE">
      <w:pPr>
        <w:pStyle w:val="NormalWeb"/>
        <w:spacing w:line="360" w:lineRule="auto"/>
        <w:ind w:left="720" w:hanging="720"/>
      </w:pPr>
      <w:r>
        <w:t xml:space="preserve">Hills, A. (2009) ‘Succession planning – or smart talent management?’, </w:t>
      </w:r>
      <w:r>
        <w:rPr>
          <w:i/>
          <w:iCs/>
        </w:rPr>
        <w:t>Industrial and Commercial Training</w:t>
      </w:r>
      <w:r>
        <w:t xml:space="preserve">, 41(1), pp. 3–8. doi:10.1108/00197850910927697. </w:t>
      </w:r>
    </w:p>
    <w:p w14:paraId="6A0CAAE7" w14:textId="77777777" w:rsidR="00590ADE" w:rsidRDefault="00590ADE" w:rsidP="00590ADE">
      <w:pPr>
        <w:pStyle w:val="NormalWeb"/>
        <w:spacing w:line="360" w:lineRule="auto"/>
        <w:ind w:left="720" w:hanging="720"/>
      </w:pPr>
      <w:r>
        <w:lastRenderedPageBreak/>
        <w:t xml:space="preserve">Kalokora, A.M. and Lekule, C. (2019) </w:t>
      </w:r>
      <w:r>
        <w:rPr>
          <w:i/>
          <w:iCs/>
        </w:rPr>
        <w:t>Transparency in Higher Education Human Resource Management: Benefits and Challenges</w:t>
      </w:r>
      <w:r>
        <w:t xml:space="preserve"> [Preprint]. doi:10.30845/jesp.v6n4p15. </w:t>
      </w:r>
    </w:p>
    <w:p w14:paraId="030542E7" w14:textId="424B752A" w:rsidR="00590ADE" w:rsidRDefault="00590ADE" w:rsidP="00590ADE">
      <w:pPr>
        <w:pStyle w:val="NormalWeb"/>
        <w:spacing w:line="360" w:lineRule="auto"/>
        <w:ind w:left="720" w:hanging="720"/>
      </w:pPr>
      <w:r>
        <w:t xml:space="preserve">Kapur, R. (2020) </w:t>
      </w:r>
      <w:r>
        <w:rPr>
          <w:i/>
          <w:iCs/>
        </w:rPr>
        <w:t xml:space="preserve">(PDF) Human Resources Policies and </w:t>
      </w:r>
      <w:r w:rsidR="003858CB">
        <w:rPr>
          <w:i/>
          <w:iCs/>
        </w:rPr>
        <w:t>Procedures</w:t>
      </w:r>
      <w:r>
        <w:rPr>
          <w:i/>
          <w:iCs/>
        </w:rPr>
        <w:t xml:space="preserve"> - researchgate</w:t>
      </w:r>
      <w:r>
        <w:t xml:space="preserve">. Available at: https://www.researchgate.net/publication/339711840_Human_Resources_Policies_and_Procedures (Accessed: 21 June 2023). </w:t>
      </w:r>
    </w:p>
    <w:p w14:paraId="7BE4495E" w14:textId="77777777" w:rsidR="00590ADE" w:rsidRDefault="00590ADE" w:rsidP="00590ADE">
      <w:pPr>
        <w:pStyle w:val="NormalWeb"/>
        <w:spacing w:line="360" w:lineRule="auto"/>
        <w:ind w:left="720" w:hanging="720"/>
      </w:pPr>
      <w:r>
        <w:t xml:space="preserve">Khakwani, S. </w:t>
      </w:r>
      <w:r>
        <w:rPr>
          <w:i/>
          <w:iCs/>
        </w:rPr>
        <w:t>et al.</w:t>
      </w:r>
      <w:r>
        <w:t xml:space="preserve"> (2011) </w:t>
      </w:r>
      <w:r>
        <w:rPr>
          <w:i/>
          <w:iCs/>
        </w:rPr>
        <w:t>Coaching and mentoring for enhanced learning of Human Resources in ...</w:t>
      </w:r>
      <w:r>
        <w:t xml:space="preserve"> Available at: https://www.researchgate.net/publication/266178293_Coaching_and_Mentoring_For_Enhanced_Learning_of_Human_Resources_in_Organizations_Rapid_Multiplication_of_Workplace_Learning_to_Improve_Individual_Performance (Accessed: 21 June 2023). </w:t>
      </w:r>
    </w:p>
    <w:p w14:paraId="7FDF96DB" w14:textId="77777777" w:rsidR="00590ADE" w:rsidRDefault="00590ADE" w:rsidP="00590ADE">
      <w:pPr>
        <w:pStyle w:val="NormalWeb"/>
        <w:spacing w:line="360" w:lineRule="auto"/>
        <w:ind w:left="720" w:hanging="720"/>
      </w:pPr>
      <w:r>
        <w:t xml:space="preserve">Khan, M.Y. (2018) ‘Strategic human resource practices and its impact on performance towards achieving organizational goals’, </w:t>
      </w:r>
      <w:r>
        <w:rPr>
          <w:i/>
          <w:iCs/>
        </w:rPr>
        <w:t>Business Ethics and Leadership</w:t>
      </w:r>
      <w:r>
        <w:t xml:space="preserve">, 2(2), pp. 66–73. doi:10.21272/bel.2(2).66-73.2018. </w:t>
      </w:r>
    </w:p>
    <w:p w14:paraId="3FAB3C21" w14:textId="77777777" w:rsidR="00590ADE" w:rsidRDefault="00590ADE" w:rsidP="00590ADE">
      <w:pPr>
        <w:pStyle w:val="NormalWeb"/>
        <w:spacing w:line="360" w:lineRule="auto"/>
        <w:ind w:left="720" w:hanging="720"/>
      </w:pPr>
      <w:r>
        <w:t xml:space="preserve">Khan, M.Y. (2018) ‘Strategic human resource practices and its impact on performance towards achieving organizational goals’, </w:t>
      </w:r>
      <w:r>
        <w:rPr>
          <w:i/>
          <w:iCs/>
        </w:rPr>
        <w:t>Business Ethics and Leadership</w:t>
      </w:r>
      <w:r>
        <w:t xml:space="preserve">, 2(2), pp. 66–73. doi:10.21272/bel.2(2).66-73.2018. </w:t>
      </w:r>
    </w:p>
    <w:p w14:paraId="272E9F79" w14:textId="77777777" w:rsidR="00590ADE" w:rsidRDefault="00590ADE" w:rsidP="00590ADE">
      <w:pPr>
        <w:pStyle w:val="NormalWeb"/>
        <w:spacing w:line="360" w:lineRule="auto"/>
        <w:ind w:left="720" w:hanging="720"/>
      </w:pPr>
      <w:r>
        <w:t xml:space="preserve">Martínez Lucio, M. and Stuart, M. (2011) ‘The state, public policy and the renewal of HRM’, </w:t>
      </w:r>
      <w:r>
        <w:rPr>
          <w:i/>
          <w:iCs/>
        </w:rPr>
        <w:t>The International Journal of Human Resource Management</w:t>
      </w:r>
      <w:r>
        <w:t xml:space="preserve">, 22(18), pp. 3661–3671. doi:10.1080/09585192.2011.622915. </w:t>
      </w:r>
    </w:p>
    <w:p w14:paraId="42A8A47F" w14:textId="77777777" w:rsidR="00590ADE" w:rsidRDefault="00590ADE" w:rsidP="00590ADE">
      <w:pPr>
        <w:pStyle w:val="NormalWeb"/>
        <w:spacing w:line="360" w:lineRule="auto"/>
        <w:ind w:left="720" w:hanging="720"/>
      </w:pPr>
      <w:r>
        <w:t xml:space="preserve">Mishra, A.K. and Aithal, S. (2023) </w:t>
      </w:r>
      <w:r>
        <w:rPr>
          <w:i/>
          <w:iCs/>
        </w:rPr>
        <w:t>Building Ethical Capital through Human Resources</w:t>
      </w:r>
      <w:r>
        <w:t xml:space="preserve"> [Preprint]. doi:10.5281/zenodo.7519862. </w:t>
      </w:r>
    </w:p>
    <w:p w14:paraId="5ABB772C" w14:textId="4BDCBA16" w:rsidR="00590ADE" w:rsidRDefault="00590ADE" w:rsidP="00590ADE">
      <w:pPr>
        <w:pStyle w:val="NormalWeb"/>
        <w:spacing w:line="360" w:lineRule="auto"/>
        <w:ind w:left="720" w:hanging="720"/>
      </w:pPr>
      <w:r>
        <w:t xml:space="preserve">Priyashantha, K.G. (2008) </w:t>
      </w:r>
      <w:r>
        <w:rPr>
          <w:i/>
          <w:iCs/>
        </w:rPr>
        <w:t xml:space="preserve">(PDF) </w:t>
      </w:r>
      <w:r w:rsidR="00C733FD">
        <w:rPr>
          <w:i/>
          <w:iCs/>
        </w:rPr>
        <w:t>Talent</w:t>
      </w:r>
      <w:r>
        <w:rPr>
          <w:i/>
          <w:iCs/>
        </w:rPr>
        <w:t xml:space="preserve"> Management: Attraction and retention - researchgate</w:t>
      </w:r>
      <w:r>
        <w:t xml:space="preserve">. Available at: https://www.researchgate.net/publication/340272120_Talent_Managemet_Attraction_and_Retention (Accessed: 21 June 2023). </w:t>
      </w:r>
    </w:p>
    <w:sectPr w:rsidR="00590ADE">
      <w:headerReference w:type="default" r:id="rId20"/>
      <w:footerReference w:type="even" r:id="rId21"/>
      <w:footerReference w:type="default" r:id="rId22"/>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1D7CA" w14:textId="77777777" w:rsidR="00656D0A" w:rsidRDefault="00656D0A">
      <w:pPr>
        <w:spacing w:after="0" w:line="240" w:lineRule="auto"/>
      </w:pPr>
      <w:r>
        <w:separator/>
      </w:r>
    </w:p>
  </w:endnote>
  <w:endnote w:type="continuationSeparator" w:id="0">
    <w:p w14:paraId="65967D08" w14:textId="77777777" w:rsidR="00656D0A" w:rsidRDefault="00656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10102FF" w:usb1="EAC7FFFF" w:usb2="0001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ECE5F" w14:textId="77777777" w:rsidR="00172D10" w:rsidRDefault="00172D10">
    <w:pPr>
      <w:jc w:val="right"/>
    </w:pPr>
  </w:p>
  <w:p w14:paraId="12C00408" w14:textId="77777777" w:rsidR="00172D10" w:rsidRDefault="001C62C8" w:rsidP="009823B0">
    <w:pPr>
      <w:jc w:val="right"/>
    </w:pPr>
    <w:r>
      <w:fldChar w:fldCharType="begin"/>
    </w:r>
    <w:r>
      <w:instrText xml:space="preserve"> PAGE   \* MERGEFORMAT </w:instrText>
    </w:r>
    <w:r>
      <w:fldChar w:fldCharType="separate"/>
    </w:r>
    <w:r>
      <w:rPr>
        <w:noProof/>
      </w:rPr>
      <w:t>2</w:t>
    </w:r>
    <w:r>
      <w:rPr>
        <w:noProof/>
      </w:rPr>
      <w:fldChar w:fldCharType="end"/>
    </w:r>
    <w:r>
      <w:t xml:space="preserve"> </w:t>
    </w:r>
    <w:r>
      <w:rPr>
        <w:color w:val="272063" w:themeColor="accent3"/>
      </w:rPr>
      <w:sym w:font="Wingdings 2" w:char="F097"/>
    </w:r>
  </w:p>
  <w:p w14:paraId="6B67617F" w14:textId="77777777" w:rsidR="00172D10" w:rsidRDefault="00172D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3F1D5A" w:themeColor="accent1"/>
      </w:rPr>
      <w:id w:val="-405526225"/>
      <w:docPartObj>
        <w:docPartGallery w:val="Page Numbers (Bottom of Page)"/>
        <w:docPartUnique/>
      </w:docPartObj>
    </w:sdtPr>
    <w:sdtEndPr>
      <w:rPr>
        <w:noProof/>
      </w:rPr>
    </w:sdtEndPr>
    <w:sdtContent>
      <w:p w14:paraId="3CF42982" w14:textId="77777777" w:rsidR="005D120C" w:rsidRPr="005D120C" w:rsidRDefault="005D120C">
        <w:pPr>
          <w:pStyle w:val="Footer"/>
          <w:jc w:val="center"/>
          <w:rPr>
            <w:color w:val="3F1D5A" w:themeColor="accent1"/>
          </w:rPr>
        </w:pPr>
        <w:r w:rsidRPr="005D120C">
          <w:rPr>
            <w:color w:val="3F1D5A" w:themeColor="accent1"/>
          </w:rPr>
          <w:fldChar w:fldCharType="begin"/>
        </w:r>
        <w:r w:rsidRPr="005D120C">
          <w:rPr>
            <w:color w:val="3F1D5A" w:themeColor="accent1"/>
          </w:rPr>
          <w:instrText xml:space="preserve"> PAGE   \* MERGEFORMAT </w:instrText>
        </w:r>
        <w:r w:rsidRPr="005D120C">
          <w:rPr>
            <w:color w:val="3F1D5A" w:themeColor="accent1"/>
          </w:rPr>
          <w:fldChar w:fldCharType="separate"/>
        </w:r>
        <w:r w:rsidR="003A4AA9">
          <w:rPr>
            <w:noProof/>
            <w:color w:val="3F1D5A" w:themeColor="accent1"/>
          </w:rPr>
          <w:t>1</w:t>
        </w:r>
        <w:r w:rsidRPr="005D120C">
          <w:rPr>
            <w:noProof/>
            <w:color w:val="3F1D5A" w:themeColor="accent1"/>
          </w:rPr>
          <w:fldChar w:fldCharType="end"/>
        </w:r>
      </w:p>
    </w:sdtContent>
  </w:sdt>
  <w:p w14:paraId="7DE932B8" w14:textId="77777777" w:rsidR="00172D10" w:rsidRDefault="00172D10" w:rsidP="005D120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AA999" w14:textId="77777777" w:rsidR="00656D0A" w:rsidRDefault="00656D0A">
      <w:pPr>
        <w:spacing w:after="0" w:line="240" w:lineRule="auto"/>
      </w:pPr>
      <w:r>
        <w:separator/>
      </w:r>
    </w:p>
  </w:footnote>
  <w:footnote w:type="continuationSeparator" w:id="0">
    <w:p w14:paraId="77F369C3" w14:textId="77777777" w:rsidR="00656D0A" w:rsidRDefault="00656D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3F1D5A" w:themeColor="accent1"/>
      </w:rPr>
      <w:alias w:val="Title"/>
      <w:id w:val="-1396499233"/>
      <w:showingPlcHdr/>
      <w:dataBinding w:prefixMappings="xmlns:ns0='http://schemas.openxmlformats.org/package/2006/metadata/core-properties' xmlns:ns1='http://purl.org/dc/elements/1.1/'" w:xpath="/ns0:coreProperties[1]/ns1:title[1]" w:storeItemID="{6C3C8BC8-F283-45AE-878A-BAB7291924A1}"/>
      <w:text/>
    </w:sdtPr>
    <w:sdtEndPr/>
    <w:sdtContent>
      <w:p w14:paraId="05356B23" w14:textId="77777777" w:rsidR="00172D10" w:rsidRDefault="001C62C8">
        <w:pPr>
          <w:spacing w:after="0"/>
          <w:jc w:val="center"/>
          <w:rPr>
            <w:color w:val="E4E9EF" w:themeColor="background2"/>
          </w:rPr>
        </w:pPr>
        <w:r>
          <w:rPr>
            <w:color w:val="3F1D5A" w:themeColor="accent1"/>
          </w:rPr>
          <w:t>[Type the document title]</w:t>
        </w:r>
      </w:p>
    </w:sdtContent>
  </w:sdt>
  <w:p w14:paraId="6D5BCF2A" w14:textId="77777777" w:rsidR="00172D10" w:rsidRPr="005D120C" w:rsidRDefault="001C62C8">
    <w:pPr>
      <w:jc w:val="center"/>
      <w:rPr>
        <w:color w:val="F3642C" w:themeColor="text2"/>
      </w:rPr>
    </w:pPr>
    <w:r w:rsidRPr="005D120C">
      <w:rPr>
        <w:color w:val="F3642C" w:themeColor="text2"/>
      </w:rPr>
      <w:sym w:font="Symbol" w:char="F0B7"/>
    </w:r>
    <w:r w:rsidRPr="005D120C">
      <w:rPr>
        <w:color w:val="F3642C" w:themeColor="text2"/>
      </w:rPr>
      <w:t xml:space="preserve"> </w:t>
    </w:r>
    <w:r w:rsidRPr="005D120C">
      <w:rPr>
        <w:color w:val="F3642C" w:themeColor="text2"/>
      </w:rPr>
      <w:sym w:font="Symbol" w:char="F0B7"/>
    </w:r>
    <w:r w:rsidRPr="005D120C">
      <w:rPr>
        <w:color w:val="F3642C" w:themeColor="text2"/>
      </w:rPr>
      <w:t xml:space="preserve"> </w:t>
    </w:r>
    <w:r w:rsidRPr="005D120C">
      <w:rPr>
        <w:color w:val="F3642C" w:themeColor="text2"/>
      </w:rPr>
      <w:sym w:font="Symbol" w:char="F0B7"/>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7151"/>
    <w:rsid w:val="00007FA7"/>
    <w:rsid w:val="000551DB"/>
    <w:rsid w:val="00110D3F"/>
    <w:rsid w:val="00172D10"/>
    <w:rsid w:val="001A2155"/>
    <w:rsid w:val="001B11DB"/>
    <w:rsid w:val="001C62C8"/>
    <w:rsid w:val="00260E5B"/>
    <w:rsid w:val="002A2E02"/>
    <w:rsid w:val="002B7270"/>
    <w:rsid w:val="002C3B1A"/>
    <w:rsid w:val="0033643D"/>
    <w:rsid w:val="00374C02"/>
    <w:rsid w:val="003858CB"/>
    <w:rsid w:val="003A4AA9"/>
    <w:rsid w:val="00424A5F"/>
    <w:rsid w:val="00426F60"/>
    <w:rsid w:val="004F53E9"/>
    <w:rsid w:val="005172B1"/>
    <w:rsid w:val="00590ADE"/>
    <w:rsid w:val="005D120C"/>
    <w:rsid w:val="00656D0A"/>
    <w:rsid w:val="00732598"/>
    <w:rsid w:val="00822EEE"/>
    <w:rsid w:val="008A25CD"/>
    <w:rsid w:val="00901939"/>
    <w:rsid w:val="0096164A"/>
    <w:rsid w:val="009823B0"/>
    <w:rsid w:val="00A272E4"/>
    <w:rsid w:val="00AF09B5"/>
    <w:rsid w:val="00B76B9C"/>
    <w:rsid w:val="00B903A7"/>
    <w:rsid w:val="00C65B10"/>
    <w:rsid w:val="00C733FD"/>
    <w:rsid w:val="00CA7151"/>
    <w:rsid w:val="00D46D92"/>
    <w:rsid w:val="00D9477E"/>
    <w:rsid w:val="00FD2F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A4DE00"/>
  <w15:docId w15:val="{907734FE-E028-4823-985E-8E7787307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3E9"/>
    <w:pPr>
      <w:keepNext/>
      <w:keepLines/>
      <w:shd w:val="clear" w:color="auto" w:fill="3F1D5A" w:themeFill="accent1"/>
      <w:spacing w:before="360" w:after="0" w:line="240" w:lineRule="auto"/>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rsid w:val="00B76B9C"/>
    <w:pPr>
      <w:keepNext/>
      <w:keepLines/>
      <w:spacing w:before="120" w:after="0" w:line="240" w:lineRule="auto"/>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pPr>
      <w:keepNext/>
      <w:keepLines/>
      <w:spacing w:before="20" w:after="0" w:line="240" w:lineRule="auto"/>
      <w:outlineLvl w:val="2"/>
    </w:pPr>
    <w:rPr>
      <w:rFonts w:asciiTheme="majorHAnsi" w:eastAsiaTheme="majorEastAsia" w:hAnsiTheme="majorHAnsi" w:cstheme="majorBidi"/>
      <w:bCs/>
      <w:i/>
      <w:color w:val="F3642C" w:themeColor="text2"/>
      <w:sz w:val="23"/>
    </w:rPr>
  </w:style>
  <w:style w:type="paragraph" w:styleId="Heading4">
    <w:name w:val="heading 4"/>
    <w:basedOn w:val="Normal"/>
    <w:next w:val="Normal"/>
    <w:link w:val="Heading4Char"/>
    <w:uiPriority w:val="9"/>
    <w:semiHidden/>
    <w:unhideWhenUsed/>
    <w:qFormat/>
    <w:pPr>
      <w:keepNext/>
      <w:keepLines/>
      <w:spacing w:before="200" w:after="0" w:line="264" w:lineRule="auto"/>
      <w:outlineLvl w:val="3"/>
    </w:pPr>
    <w:rPr>
      <w:rFonts w:asciiTheme="majorHAnsi" w:eastAsiaTheme="majorEastAsia" w:hAnsiTheme="majorHAnsi" w:cstheme="majorBidi"/>
      <w:bCs/>
      <w:i/>
      <w:iCs/>
      <w:color w:val="F3642C" w:themeColor="text2"/>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E9"/>
    <w:rPr>
      <w:rFonts w:asciiTheme="majorHAnsi" w:eastAsiaTheme="majorEastAsia" w:hAnsiTheme="majorHAnsi" w:cstheme="majorBidi"/>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sid w:val="00B76B9C"/>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Cs/>
      <w:i/>
      <w:color w:val="auto"/>
      <w:sz w:val="23"/>
    </w:rPr>
  </w:style>
  <w:style w:type="paragraph" w:styleId="Title">
    <w:name w:val="Title"/>
    <w:basedOn w:val="Normal"/>
    <w:next w:val="Normal"/>
    <w:link w:val="TitleChar"/>
    <w:uiPriority w:val="10"/>
    <w:qFormat/>
    <w:rsid w:val="008A25CD"/>
    <w:pPr>
      <w:spacing w:after="300" w:line="240" w:lineRule="auto"/>
      <w:contextualSpacing/>
    </w:pPr>
    <w:rPr>
      <w:rFonts w:asciiTheme="majorHAnsi" w:eastAsiaTheme="majorEastAsia" w:hAnsiTheme="majorHAnsi" w:cstheme="majorBidi"/>
      <w:b/>
      <w:color w:val="F3642C" w:themeColor="text2"/>
      <w:spacing w:val="5"/>
      <w:kern w:val="28"/>
      <w:sz w:val="44"/>
      <w:szCs w:val="56"/>
      <w14:ligatures w14:val="standardContextual"/>
      <w14:cntxtAlts/>
    </w:rPr>
  </w:style>
  <w:style w:type="character" w:customStyle="1" w:styleId="TitleChar">
    <w:name w:val="Title Char"/>
    <w:basedOn w:val="DefaultParagraphFont"/>
    <w:link w:val="Title"/>
    <w:uiPriority w:val="10"/>
    <w:rsid w:val="008A25CD"/>
    <w:rPr>
      <w:rFonts w:asciiTheme="majorHAnsi" w:eastAsiaTheme="majorEastAsia" w:hAnsiTheme="majorHAnsi" w:cstheme="majorBidi"/>
      <w:b/>
      <w:color w:val="F3642C" w:themeColor="text2"/>
      <w:spacing w:val="5"/>
      <w:kern w:val="28"/>
      <w:sz w:val="44"/>
      <w:szCs w:val="56"/>
      <w14:ligatures w14:val="standardContextual"/>
      <w14:cntxtAlts/>
    </w:rPr>
  </w:style>
  <w:style w:type="paragraph" w:styleId="Subtitle">
    <w:name w:val="Subtitle"/>
    <w:basedOn w:val="Normal"/>
    <w:next w:val="Normal"/>
    <w:link w:val="SubtitleChar"/>
    <w:uiPriority w:val="11"/>
    <w:qFormat/>
    <w:rsid w:val="00B76B9C"/>
    <w:pPr>
      <w:numPr>
        <w:ilvl w:val="1"/>
      </w:numPr>
    </w:pPr>
    <w:rPr>
      <w:rFonts w:eastAsiaTheme="majorEastAsia" w:cstheme="majorBidi"/>
      <w:b/>
      <w:iCs/>
      <w:color w:val="272063" w:themeColor="accent3"/>
      <w:spacing w:val="15"/>
      <w:sz w:val="28"/>
      <w:szCs w:val="24"/>
    </w:rPr>
  </w:style>
  <w:style w:type="character" w:customStyle="1" w:styleId="SubtitleChar">
    <w:name w:val="Subtitle Char"/>
    <w:basedOn w:val="DefaultParagraphFont"/>
    <w:link w:val="Subtitle"/>
    <w:uiPriority w:val="11"/>
    <w:rsid w:val="00B76B9C"/>
    <w:rPr>
      <w:rFonts w:eastAsiaTheme="majorEastAsia" w:cstheme="majorBidi"/>
      <w:b/>
      <w:iCs/>
      <w:color w:val="272063" w:themeColor="accent3"/>
      <w:spacing w:val="15"/>
      <w:sz w:val="28"/>
      <w:szCs w:val="24"/>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Cs/>
      <w:i/>
      <w:iCs/>
      <w:color w:val="auto"/>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pPr>
      <w:spacing w:line="240" w:lineRule="auto"/>
    </w:pPr>
    <w:rPr>
      <w:b/>
      <w:bCs/>
      <w:color w:val="F3642C" w:themeColor="text2"/>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color w:val="auto"/>
    </w:rPr>
  </w:style>
  <w:style w:type="paragraph" w:styleId="ListParagraph">
    <w:name w:val="List Paragraph"/>
    <w:basedOn w:val="Normal"/>
    <w:uiPriority w:val="34"/>
    <w:qFormat/>
    <w:pPr>
      <w:spacing w:after="160" w:line="240" w:lineRule="auto"/>
      <w:ind w:left="1008" w:hanging="288"/>
      <w:contextualSpacing/>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pPr>
      <w:pBdr>
        <w:top w:val="single" w:sz="36" w:space="8" w:color="3F1D5A" w:themeColor="accent1"/>
        <w:left w:val="single" w:sz="36" w:space="8" w:color="3F1D5A" w:themeColor="accent1"/>
        <w:bottom w:val="single" w:sz="36" w:space="8" w:color="3F1D5A" w:themeColor="accent1"/>
        <w:right w:val="single" w:sz="36" w:space="8" w:color="3F1D5A" w:themeColor="accent1"/>
      </w:pBdr>
      <w:shd w:val="clear" w:color="auto" w:fill="3F1D5A" w:themeFill="accent1"/>
      <w:spacing w:before="200" w:after="280" w:line="300" w:lineRule="auto"/>
      <w:ind w:left="936" w:right="936"/>
      <w:jc w:val="center"/>
    </w:pPr>
    <w:rPr>
      <w:rFonts w:asciiTheme="majorHAnsi" w:eastAsiaTheme="majorEastAsia" w:hAnsiTheme="majorHAnsi"/>
      <w:bCs/>
      <w:i/>
      <w:iCs/>
      <w:color w:val="000000"/>
      <w:sz w:val="24"/>
      <w:lang w:bidi="hi-IN"/>
      <w14:ligatures w14:val="standardContextual"/>
      <w14:cntxtAlts/>
    </w:rPr>
  </w:style>
  <w:style w:type="character" w:customStyle="1" w:styleId="IntenseQuoteChar">
    <w:name w:val="Intense Quote Char"/>
    <w:basedOn w:val="DefaultParagraphFont"/>
    <w:link w:val="IntenseQuote"/>
    <w:uiPriority w:val="30"/>
    <w:rPr>
      <w:rFonts w:asciiTheme="majorHAnsi" w:eastAsiaTheme="majorEastAsia" w:hAnsiTheme="majorHAnsi"/>
      <w:bCs/>
      <w:i/>
      <w:iCs/>
      <w:color w:val="000000"/>
      <w:sz w:val="24"/>
      <w:shd w:val="clear" w:color="auto" w:fill="3F1D5A" w:themeFill="accent1"/>
      <w:lang w:bidi="hi-IN"/>
      <w14:ligatures w14:val="standardContextual"/>
      <w14:cntxtAlts/>
    </w:rPr>
  </w:style>
  <w:style w:type="character" w:styleId="SubtleEmphasis">
    <w:name w:val="Subtle Emphasis"/>
    <w:basedOn w:val="DefaultParagraphFont"/>
    <w:uiPriority w:val="19"/>
    <w:qFormat/>
    <w:rPr>
      <w:i/>
      <w:iCs/>
      <w:color w:val="auto"/>
    </w:rPr>
  </w:style>
  <w:style w:type="character" w:styleId="IntenseEmphasis">
    <w:name w:val="Intense Emphasis"/>
    <w:basedOn w:val="DefaultParagraphFont"/>
    <w:uiPriority w:val="21"/>
    <w:qFormat/>
    <w:rPr>
      <w:b/>
      <w:bCs/>
      <w:i/>
      <w:iCs/>
      <w:caps w:val="0"/>
      <w:smallCaps w:val="0"/>
      <w:color w:val="auto"/>
    </w:rPr>
  </w:style>
  <w:style w:type="character" w:styleId="SubtleReference">
    <w:name w:val="Subtle Reference"/>
    <w:basedOn w:val="DefaultParagraphFont"/>
    <w:uiPriority w:val="31"/>
    <w:qFormat/>
    <w:rPr>
      <w:smallCaps/>
      <w:color w:val="auto"/>
      <w:u w:val="single"/>
    </w:rPr>
  </w:style>
  <w:style w:type="character" w:styleId="IntenseReference">
    <w:name w:val="Intense Reference"/>
    <w:basedOn w:val="DefaultParagraphFont"/>
    <w:uiPriority w:val="32"/>
    <w:qFormat/>
    <w:rPr>
      <w:b/>
      <w:bCs/>
      <w:caps w:val="0"/>
      <w:smallCaps w:val="0"/>
      <w:color w:val="auto"/>
      <w:spacing w:val="5"/>
      <w:u w:val="single"/>
    </w:rPr>
  </w:style>
  <w:style w:type="character" w:styleId="BookTitle">
    <w:name w:val="Book Title"/>
    <w:basedOn w:val="DefaultParagraphFont"/>
    <w:uiPriority w:val="33"/>
    <w:qFormat/>
    <w:rPr>
      <w:b/>
      <w:bCs/>
      <w:caps w:val="0"/>
      <w:smallCaps/>
      <w:spacing w:val="10"/>
    </w:rPr>
  </w:style>
  <w:style w:type="paragraph" w:styleId="TOCHeading">
    <w:name w:val="TOC Heading"/>
    <w:basedOn w:val="Heading1"/>
    <w:next w:val="Normal"/>
    <w:uiPriority w:val="39"/>
    <w:semiHidden/>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table" w:styleId="TableGrid">
    <w:name w:val="Table Grid"/>
    <w:basedOn w:val="TableNormal"/>
    <w:uiPriority w:val="59"/>
    <w:unhideWhenUsed/>
    <w:rsid w:val="00B90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903A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tyle1">
    <w:name w:val="Style1"/>
    <w:basedOn w:val="Title"/>
    <w:link w:val="Style1Char"/>
    <w:qFormat/>
    <w:rsid w:val="002A2E02"/>
    <w:pPr>
      <w:framePr w:hSpace="187" w:wrap="around" w:vAnchor="page" w:hAnchor="margin" w:xAlign="center" w:y="4942"/>
      <w:jc w:val="center"/>
    </w:pPr>
    <w:rPr>
      <w:b w:val="0"/>
    </w:rPr>
  </w:style>
  <w:style w:type="character" w:customStyle="1" w:styleId="Style1Char">
    <w:name w:val="Style1 Char"/>
    <w:basedOn w:val="TitleChar"/>
    <w:link w:val="Style1"/>
    <w:rsid w:val="002A2E02"/>
    <w:rPr>
      <w:rFonts w:asciiTheme="majorHAnsi" w:eastAsiaTheme="majorEastAsia" w:hAnsiTheme="majorHAnsi" w:cstheme="majorBidi"/>
      <w:b w:val="0"/>
      <w:color w:val="F3642C" w:themeColor="text2"/>
      <w:spacing w:val="5"/>
      <w:kern w:val="28"/>
      <w:sz w:val="60"/>
      <w:szCs w:val="56"/>
      <w14:ligatures w14:val="standardContextual"/>
      <w14:cntxtAlts/>
    </w:rPr>
  </w:style>
  <w:style w:type="paragraph" w:styleId="NormalWeb">
    <w:name w:val="Normal (Web)"/>
    <w:basedOn w:val="Normal"/>
    <w:uiPriority w:val="99"/>
    <w:semiHidden/>
    <w:unhideWhenUsed/>
    <w:rsid w:val="00590ADE"/>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590ADE"/>
    <w:pPr>
      <w:spacing w:after="100" w:line="259" w:lineRule="auto"/>
    </w:pPr>
    <w:rPr>
      <w:rFonts w:eastAsiaTheme="minorHAnsi"/>
    </w:rPr>
  </w:style>
  <w:style w:type="character" w:styleId="Hyperlink">
    <w:name w:val="Hyperlink"/>
    <w:basedOn w:val="DefaultParagraphFont"/>
    <w:uiPriority w:val="99"/>
    <w:unhideWhenUsed/>
    <w:rsid w:val="00590ADE"/>
    <w:rPr>
      <w:color w:val="F3642C"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8.png"/><Relationship Id="rId2" Type="http://schemas.openxmlformats.org/officeDocument/2006/relationships/settings" Target="settings.xml"/><Relationship Id="rId16" Type="http://schemas.openxmlformats.org/officeDocument/2006/relationships/image" Target="media/image70.png"/><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0.png"/><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50.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ups\AppData\Roaming\Microsoft\Templates\Report%20(Executive%20design).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Report (Executive design)</Template>
  <TotalTime>9</TotalTime>
  <Pages>11</Pages>
  <Words>3212</Words>
  <Characters>18309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Anup Singh</dc:creator>
  <cp:lastModifiedBy>kgurinder047@outlook.com</cp:lastModifiedBy>
  <cp:revision>15</cp:revision>
  <cp:lastPrinted>2009-08-05T20:41:00Z</cp:lastPrinted>
  <dcterms:created xsi:type="dcterms:W3CDTF">2023-06-21T08:07:00Z</dcterms:created>
  <dcterms:modified xsi:type="dcterms:W3CDTF">2023-06-23T09:50:00Z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Result">
    <vt:lpwstr/>
  </property>
  <property fmtid="{D5CDD505-2E9C-101B-9397-08002B2CF9AE}" pid="4" name="ImageGenerated">
    <vt:bool>false</vt:bool>
  </property>
  <property fmtid="{D5CDD505-2E9C-101B-9397-08002B2CF9AE}" pid="5" name="GrammarlyDocumentId">
    <vt:lpwstr>832dc14667d5432a8d791d72ca9e8e6eb5776a0e6b26ea6098cf18d1e7184ccb</vt:lpwstr>
  </property>
</Properties>
</file>