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4EA4ED" w14:textId="4C364463" w:rsidR="00951694" w:rsidRDefault="00951694" w:rsidP="00F71E6F">
      <w:r w:rsidRPr="00A406E5">
        <w:rPr>
          <w:noProof/>
        </w:rPr>
        <w:drawing>
          <wp:anchor distT="0" distB="0" distL="114300" distR="114300" simplePos="0" relativeHeight="251659264" behindDoc="0" locked="0" layoutInCell="1" allowOverlap="1" wp14:anchorId="23CD6F45" wp14:editId="25AB0786">
            <wp:simplePos x="0" y="0"/>
            <wp:positionH relativeFrom="page">
              <wp:posOffset>857250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86EC58A" w14:textId="464B3BCF" w:rsidR="00951694" w:rsidRDefault="00951694" w:rsidP="00F71E6F"/>
    <w:p w14:paraId="4F42499E" w14:textId="3D0F0EEF" w:rsidR="00F71E6F" w:rsidRDefault="00F71E6F" w:rsidP="00F71E6F"/>
    <w:p w14:paraId="320A6818" w14:textId="77777777" w:rsidR="00F71E6F" w:rsidRDefault="00F71E6F" w:rsidP="00F71E6F"/>
    <w:sdt>
      <w:sdtPr>
        <w:rPr>
          <w:rFonts w:asciiTheme="minorHAnsi" w:eastAsiaTheme="minorEastAsia" w:hAnsiTheme="minorHAnsi" w:cstheme="minorBidi"/>
          <w:b w:val="0"/>
          <w:bCs w:val="0"/>
          <w:color w:val="auto"/>
          <w:sz w:val="22"/>
          <w:szCs w:val="22"/>
        </w:rPr>
        <w:id w:val="1744758373"/>
        <w:docPartObj>
          <w:docPartGallery w:val="Table of Contents"/>
          <w:docPartUnique/>
        </w:docPartObj>
      </w:sdtPr>
      <w:sdtEndPr>
        <w:rPr>
          <w:noProof/>
        </w:rPr>
      </w:sdtEndPr>
      <w:sdtContent>
        <w:p w14:paraId="550EFB3C" w14:textId="37A79B5B" w:rsidR="00A630A3" w:rsidRDefault="00A630A3">
          <w:pPr>
            <w:pStyle w:val="TOCHeading"/>
          </w:pPr>
          <w:r>
            <w:t>Contents</w:t>
          </w:r>
        </w:p>
        <w:p w14:paraId="3A695C9F" w14:textId="5293F53C" w:rsidR="002B0FB5" w:rsidRDefault="00A630A3">
          <w:pPr>
            <w:pStyle w:val="TOC1"/>
            <w:rPr>
              <w:noProof/>
            </w:rPr>
          </w:pPr>
          <w:r>
            <w:fldChar w:fldCharType="begin"/>
          </w:r>
          <w:r>
            <w:instrText xml:space="preserve"> TOC \o "1-3" \h \z \u </w:instrText>
          </w:r>
          <w:r>
            <w:fldChar w:fldCharType="separate"/>
          </w:r>
          <w:hyperlink w:anchor="_Toc225084326" w:history="1">
            <w:r w:rsidR="002B0FB5" w:rsidRPr="00054758">
              <w:rPr>
                <w:rStyle w:val="Hyperlink"/>
                <w:noProof/>
              </w:rPr>
              <w:t>Job Comparison Table</w:t>
            </w:r>
            <w:r w:rsidR="002B0FB5">
              <w:rPr>
                <w:noProof/>
                <w:webHidden/>
              </w:rPr>
              <w:tab/>
            </w:r>
            <w:r w:rsidR="002B0FB5">
              <w:rPr>
                <w:noProof/>
                <w:webHidden/>
              </w:rPr>
              <w:fldChar w:fldCharType="begin"/>
            </w:r>
            <w:r w:rsidR="002B0FB5">
              <w:rPr>
                <w:noProof/>
                <w:webHidden/>
              </w:rPr>
              <w:instrText xml:space="preserve"> PAGEREF _Toc225084326 \h </w:instrText>
            </w:r>
            <w:r w:rsidR="002B0FB5">
              <w:rPr>
                <w:noProof/>
                <w:webHidden/>
              </w:rPr>
            </w:r>
            <w:r w:rsidR="002B0FB5">
              <w:rPr>
                <w:noProof/>
                <w:webHidden/>
              </w:rPr>
              <w:fldChar w:fldCharType="separate"/>
            </w:r>
            <w:r w:rsidR="002B0FB5">
              <w:rPr>
                <w:noProof/>
                <w:webHidden/>
              </w:rPr>
              <w:t>1</w:t>
            </w:r>
            <w:r w:rsidR="002B0FB5">
              <w:rPr>
                <w:noProof/>
                <w:webHidden/>
              </w:rPr>
              <w:fldChar w:fldCharType="end"/>
            </w:r>
          </w:hyperlink>
        </w:p>
        <w:p w14:paraId="77130046" w14:textId="2C1F4E9D" w:rsidR="002B0FB5" w:rsidRDefault="002B0FB5">
          <w:pPr>
            <w:pStyle w:val="TOC2"/>
            <w:tabs>
              <w:tab w:val="right" w:leader="dot" w:pos="8630"/>
            </w:tabs>
            <w:rPr>
              <w:noProof/>
            </w:rPr>
          </w:pPr>
          <w:hyperlink w:anchor="_Toc225084327" w:history="1">
            <w:r w:rsidRPr="00054758">
              <w:rPr>
                <w:rStyle w:val="Hyperlink"/>
                <w:noProof/>
              </w:rPr>
              <w:t>Key Shared Skill: Communication</w:t>
            </w:r>
            <w:r>
              <w:rPr>
                <w:noProof/>
                <w:webHidden/>
              </w:rPr>
              <w:tab/>
            </w:r>
            <w:r>
              <w:rPr>
                <w:noProof/>
                <w:webHidden/>
              </w:rPr>
              <w:fldChar w:fldCharType="begin"/>
            </w:r>
            <w:r>
              <w:rPr>
                <w:noProof/>
                <w:webHidden/>
              </w:rPr>
              <w:instrText xml:space="preserve"> PAGEREF _Toc225084327 \h </w:instrText>
            </w:r>
            <w:r>
              <w:rPr>
                <w:noProof/>
                <w:webHidden/>
              </w:rPr>
            </w:r>
            <w:r>
              <w:rPr>
                <w:noProof/>
                <w:webHidden/>
              </w:rPr>
              <w:fldChar w:fldCharType="separate"/>
            </w:r>
            <w:r>
              <w:rPr>
                <w:noProof/>
                <w:webHidden/>
              </w:rPr>
              <w:t>2</w:t>
            </w:r>
            <w:r>
              <w:rPr>
                <w:noProof/>
                <w:webHidden/>
              </w:rPr>
              <w:fldChar w:fldCharType="end"/>
            </w:r>
          </w:hyperlink>
        </w:p>
        <w:p w14:paraId="2EFE6655" w14:textId="372C9DC0" w:rsidR="002B0FB5" w:rsidRDefault="002B0FB5">
          <w:pPr>
            <w:pStyle w:val="TOC1"/>
            <w:rPr>
              <w:noProof/>
            </w:rPr>
          </w:pPr>
          <w:hyperlink w:anchor="_Toc225084328" w:history="1">
            <w:r w:rsidRPr="00054758">
              <w:rPr>
                <w:rStyle w:val="Hyperlink"/>
                <w:noProof/>
              </w:rPr>
              <w:t>Task 2: Self</w:t>
            </w:r>
            <w:r w:rsidRPr="00054758">
              <w:rPr>
                <w:rStyle w:val="Hyperlink"/>
                <w:rFonts w:ascii="Cambria Math" w:hAnsi="Cambria Math" w:cs="Cambria Math"/>
                <w:noProof/>
              </w:rPr>
              <w:t>‑</w:t>
            </w:r>
            <w:r w:rsidRPr="00054758">
              <w:rPr>
                <w:rStyle w:val="Hyperlink"/>
                <w:noProof/>
              </w:rPr>
              <w:t>Assessment (SWOT Analysis)</w:t>
            </w:r>
            <w:r>
              <w:rPr>
                <w:noProof/>
                <w:webHidden/>
              </w:rPr>
              <w:tab/>
            </w:r>
            <w:r>
              <w:rPr>
                <w:noProof/>
                <w:webHidden/>
              </w:rPr>
              <w:fldChar w:fldCharType="begin"/>
            </w:r>
            <w:r>
              <w:rPr>
                <w:noProof/>
                <w:webHidden/>
              </w:rPr>
              <w:instrText xml:space="preserve"> PAGEREF _Toc225084328 \h </w:instrText>
            </w:r>
            <w:r>
              <w:rPr>
                <w:noProof/>
                <w:webHidden/>
              </w:rPr>
            </w:r>
            <w:r>
              <w:rPr>
                <w:noProof/>
                <w:webHidden/>
              </w:rPr>
              <w:fldChar w:fldCharType="separate"/>
            </w:r>
            <w:r>
              <w:rPr>
                <w:noProof/>
                <w:webHidden/>
              </w:rPr>
              <w:t>3</w:t>
            </w:r>
            <w:r>
              <w:rPr>
                <w:noProof/>
                <w:webHidden/>
              </w:rPr>
              <w:fldChar w:fldCharType="end"/>
            </w:r>
          </w:hyperlink>
        </w:p>
        <w:p w14:paraId="70A889BE" w14:textId="2AC48E95" w:rsidR="002B0FB5" w:rsidRDefault="002B0FB5">
          <w:pPr>
            <w:pStyle w:val="TOC2"/>
            <w:tabs>
              <w:tab w:val="right" w:leader="dot" w:pos="8630"/>
            </w:tabs>
            <w:rPr>
              <w:noProof/>
            </w:rPr>
          </w:pPr>
          <w:hyperlink w:anchor="_Toc225084329" w:history="1">
            <w:r w:rsidRPr="00054758">
              <w:rPr>
                <w:rStyle w:val="Hyperlink"/>
                <w:noProof/>
              </w:rPr>
              <w:t>Evidence of Employability Readiness</w:t>
            </w:r>
            <w:r>
              <w:rPr>
                <w:noProof/>
                <w:webHidden/>
              </w:rPr>
              <w:tab/>
            </w:r>
            <w:r>
              <w:rPr>
                <w:noProof/>
                <w:webHidden/>
              </w:rPr>
              <w:fldChar w:fldCharType="begin"/>
            </w:r>
            <w:r>
              <w:rPr>
                <w:noProof/>
                <w:webHidden/>
              </w:rPr>
              <w:instrText xml:space="preserve"> PAGEREF _Toc225084329 \h </w:instrText>
            </w:r>
            <w:r>
              <w:rPr>
                <w:noProof/>
                <w:webHidden/>
              </w:rPr>
            </w:r>
            <w:r>
              <w:rPr>
                <w:noProof/>
                <w:webHidden/>
              </w:rPr>
              <w:fldChar w:fldCharType="separate"/>
            </w:r>
            <w:r>
              <w:rPr>
                <w:noProof/>
                <w:webHidden/>
              </w:rPr>
              <w:t>4</w:t>
            </w:r>
            <w:r>
              <w:rPr>
                <w:noProof/>
                <w:webHidden/>
              </w:rPr>
              <w:fldChar w:fldCharType="end"/>
            </w:r>
          </w:hyperlink>
        </w:p>
        <w:p w14:paraId="0CB92714" w14:textId="53E63FCD" w:rsidR="002B0FB5" w:rsidRDefault="002B0FB5">
          <w:pPr>
            <w:pStyle w:val="TOC1"/>
            <w:rPr>
              <w:noProof/>
            </w:rPr>
          </w:pPr>
          <w:hyperlink w:anchor="_Toc225084330" w:history="1">
            <w:r w:rsidRPr="00054758">
              <w:rPr>
                <w:rStyle w:val="Hyperlink"/>
                <w:noProof/>
              </w:rPr>
              <w:t>Task 3: Employment Goals</w:t>
            </w:r>
            <w:r>
              <w:rPr>
                <w:noProof/>
                <w:webHidden/>
              </w:rPr>
              <w:tab/>
            </w:r>
            <w:r>
              <w:rPr>
                <w:noProof/>
                <w:webHidden/>
              </w:rPr>
              <w:fldChar w:fldCharType="begin"/>
            </w:r>
            <w:r>
              <w:rPr>
                <w:noProof/>
                <w:webHidden/>
              </w:rPr>
              <w:instrText xml:space="preserve"> PAGEREF _Toc225084330 \h </w:instrText>
            </w:r>
            <w:r>
              <w:rPr>
                <w:noProof/>
                <w:webHidden/>
              </w:rPr>
            </w:r>
            <w:r>
              <w:rPr>
                <w:noProof/>
                <w:webHidden/>
              </w:rPr>
              <w:fldChar w:fldCharType="separate"/>
            </w:r>
            <w:r>
              <w:rPr>
                <w:noProof/>
                <w:webHidden/>
              </w:rPr>
              <w:t>4</w:t>
            </w:r>
            <w:r>
              <w:rPr>
                <w:noProof/>
                <w:webHidden/>
              </w:rPr>
              <w:fldChar w:fldCharType="end"/>
            </w:r>
          </w:hyperlink>
        </w:p>
        <w:p w14:paraId="361CD0DB" w14:textId="511E0388" w:rsidR="002B0FB5" w:rsidRDefault="002B0FB5">
          <w:pPr>
            <w:pStyle w:val="TOC2"/>
            <w:tabs>
              <w:tab w:val="right" w:leader="dot" w:pos="8630"/>
            </w:tabs>
            <w:rPr>
              <w:noProof/>
            </w:rPr>
          </w:pPr>
          <w:hyperlink w:anchor="_Toc225084331" w:history="1">
            <w:r w:rsidRPr="00054758">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_Toc225084331 \h </w:instrText>
            </w:r>
            <w:r>
              <w:rPr>
                <w:noProof/>
                <w:webHidden/>
              </w:rPr>
            </w:r>
            <w:r>
              <w:rPr>
                <w:noProof/>
                <w:webHidden/>
              </w:rPr>
              <w:fldChar w:fldCharType="separate"/>
            </w:r>
            <w:r>
              <w:rPr>
                <w:noProof/>
                <w:webHidden/>
              </w:rPr>
              <w:t>5</w:t>
            </w:r>
            <w:r>
              <w:rPr>
                <w:noProof/>
                <w:webHidden/>
              </w:rPr>
              <w:fldChar w:fldCharType="end"/>
            </w:r>
          </w:hyperlink>
        </w:p>
        <w:p w14:paraId="3AC8FEB2" w14:textId="0A8529F1" w:rsidR="00A630A3" w:rsidRDefault="00A630A3">
          <w:r>
            <w:rPr>
              <w:b/>
              <w:bCs/>
              <w:noProof/>
            </w:rPr>
            <w:fldChar w:fldCharType="end"/>
          </w:r>
        </w:p>
      </w:sdtContent>
    </w:sdt>
    <w:p w14:paraId="49CE346D" w14:textId="77777777" w:rsidR="00D160B9" w:rsidRPr="00FC412B" w:rsidRDefault="00D160B9" w:rsidP="00FC412B">
      <w:pPr>
        <w:rPr>
          <w:rFonts w:ascii="Arial" w:hAnsi="Arial" w:cs="Arial"/>
          <w:sz w:val="24"/>
          <w:szCs w:val="24"/>
        </w:rPr>
      </w:pPr>
    </w:p>
    <w:p w14:paraId="1137C1DD" w14:textId="63CBAFC3" w:rsidR="00843F70" w:rsidRPr="00FC412B" w:rsidRDefault="000767C9" w:rsidP="00A630A3">
      <w:pPr>
        <w:pStyle w:val="Heading1"/>
      </w:pPr>
      <w:bookmarkStart w:id="0" w:name="_Toc225084326"/>
      <w:r w:rsidRPr="00FC412B">
        <w:t>Job Comparison Table</w:t>
      </w:r>
      <w:bookmarkEnd w:id="0"/>
    </w:p>
    <w:p w14:paraId="1822C1EE" w14:textId="77777777" w:rsidR="00D160B9" w:rsidRPr="00FC412B" w:rsidRDefault="00D160B9" w:rsidP="00D160B9">
      <w:pPr>
        <w:rPr>
          <w:rFonts w:ascii="Arial" w:hAnsi="Arial" w:cs="Arial"/>
          <w:sz w:val="24"/>
          <w:szCs w:val="24"/>
        </w:rPr>
      </w:pPr>
    </w:p>
    <w:tbl>
      <w:tblPr>
        <w:tblStyle w:val="TableGrid"/>
        <w:tblW w:w="8545" w:type="dxa"/>
        <w:tblLook w:val="04A0" w:firstRow="1" w:lastRow="0" w:firstColumn="1" w:lastColumn="0" w:noHBand="0" w:noVBand="1"/>
      </w:tblPr>
      <w:tblGrid>
        <w:gridCol w:w="2157"/>
        <w:gridCol w:w="2788"/>
        <w:gridCol w:w="3600"/>
      </w:tblGrid>
      <w:tr w:rsidR="00C535E7" w:rsidRPr="00FC412B" w14:paraId="405134AC" w14:textId="77777777" w:rsidTr="00A630A3">
        <w:tc>
          <w:tcPr>
            <w:tcW w:w="2157" w:type="dxa"/>
            <w:shd w:val="clear" w:color="auto" w:fill="DBE5F1" w:themeFill="accent1" w:themeFillTint="33"/>
          </w:tcPr>
          <w:p w14:paraId="6EE7CC23" w14:textId="08452FE2" w:rsidR="00C535E7" w:rsidRPr="00FC412B" w:rsidRDefault="00C535E7" w:rsidP="00C535E7">
            <w:pPr>
              <w:rPr>
                <w:rFonts w:ascii="Arial" w:hAnsi="Arial" w:cs="Arial"/>
                <w:sz w:val="24"/>
                <w:szCs w:val="24"/>
              </w:rPr>
            </w:pPr>
            <w:r w:rsidRPr="00FC412B">
              <w:rPr>
                <w:rFonts w:ascii="Arial" w:hAnsi="Arial" w:cs="Arial"/>
                <w:sz w:val="24"/>
                <w:szCs w:val="24"/>
              </w:rPr>
              <w:t>Job</w:t>
            </w:r>
          </w:p>
        </w:tc>
        <w:tc>
          <w:tcPr>
            <w:tcW w:w="2788" w:type="dxa"/>
            <w:shd w:val="clear" w:color="auto" w:fill="DBE5F1" w:themeFill="accent1" w:themeFillTint="33"/>
          </w:tcPr>
          <w:p w14:paraId="4D8F5539" w14:textId="449D86C1" w:rsidR="00C535E7" w:rsidRPr="00FC412B" w:rsidRDefault="00C535E7" w:rsidP="00C535E7">
            <w:pPr>
              <w:rPr>
                <w:rFonts w:ascii="Arial" w:hAnsi="Arial" w:cs="Arial"/>
                <w:sz w:val="24"/>
                <w:szCs w:val="24"/>
              </w:rPr>
            </w:pPr>
            <w:r w:rsidRPr="00FC412B">
              <w:rPr>
                <w:rFonts w:ascii="Arial" w:hAnsi="Arial" w:cs="Arial"/>
                <w:sz w:val="24"/>
                <w:szCs w:val="24"/>
              </w:rPr>
              <w:t>Skills</w:t>
            </w:r>
          </w:p>
        </w:tc>
        <w:tc>
          <w:tcPr>
            <w:tcW w:w="3600" w:type="dxa"/>
            <w:shd w:val="clear" w:color="auto" w:fill="DBE5F1" w:themeFill="accent1" w:themeFillTint="33"/>
          </w:tcPr>
          <w:p w14:paraId="0EC544F3" w14:textId="76C2863C" w:rsidR="00C535E7" w:rsidRPr="00FC412B" w:rsidRDefault="00C535E7" w:rsidP="00C535E7">
            <w:pPr>
              <w:rPr>
                <w:rFonts w:ascii="Arial" w:hAnsi="Arial" w:cs="Arial"/>
                <w:sz w:val="24"/>
                <w:szCs w:val="24"/>
              </w:rPr>
            </w:pPr>
            <w:r w:rsidRPr="00FC412B">
              <w:rPr>
                <w:rFonts w:ascii="Arial" w:hAnsi="Arial" w:cs="Arial"/>
                <w:sz w:val="24"/>
                <w:szCs w:val="24"/>
              </w:rPr>
              <w:t>Knowledge</w:t>
            </w:r>
          </w:p>
        </w:tc>
      </w:tr>
      <w:tr w:rsidR="00C535E7" w:rsidRPr="00FC412B" w14:paraId="4A1D6E52" w14:textId="77777777" w:rsidTr="00A630A3">
        <w:tc>
          <w:tcPr>
            <w:tcW w:w="2157" w:type="dxa"/>
          </w:tcPr>
          <w:p w14:paraId="065E75B7" w14:textId="27FBF3F2" w:rsidR="00C535E7" w:rsidRPr="00FC412B" w:rsidRDefault="00C535E7" w:rsidP="00C535E7">
            <w:pPr>
              <w:rPr>
                <w:rFonts w:ascii="Arial" w:hAnsi="Arial" w:cs="Arial"/>
                <w:sz w:val="24"/>
                <w:szCs w:val="24"/>
              </w:rPr>
            </w:pPr>
            <w:r w:rsidRPr="00FC412B">
              <w:rPr>
                <w:rFonts w:ascii="Arial" w:hAnsi="Arial" w:cs="Arial"/>
                <w:sz w:val="24"/>
                <w:szCs w:val="24"/>
              </w:rPr>
              <w:t>Marketing Assistant</w:t>
            </w:r>
          </w:p>
        </w:tc>
        <w:tc>
          <w:tcPr>
            <w:tcW w:w="2788" w:type="dxa"/>
          </w:tcPr>
          <w:p w14:paraId="70D6AF0A" w14:textId="0515A640" w:rsidR="00C535E7" w:rsidRPr="00FC412B" w:rsidRDefault="005E65C4" w:rsidP="00C535E7">
            <w:pPr>
              <w:rPr>
                <w:rFonts w:ascii="Arial" w:hAnsi="Arial" w:cs="Arial"/>
                <w:sz w:val="24"/>
                <w:szCs w:val="24"/>
              </w:rPr>
            </w:pPr>
            <w:r>
              <w:t>c</w:t>
            </w:r>
            <w:r>
              <w:t>ommunication, creativity, social media management, teamwork, content creation, problem-solving, adaptability, campaign coordination, time management, attention to detail, analytical thinking</w:t>
            </w:r>
          </w:p>
        </w:tc>
        <w:tc>
          <w:tcPr>
            <w:tcW w:w="3600" w:type="dxa"/>
          </w:tcPr>
          <w:p w14:paraId="7706105C" w14:textId="1C0BAF64" w:rsidR="00C535E7" w:rsidRPr="00FC412B" w:rsidRDefault="005E65C4" w:rsidP="00C535E7">
            <w:pPr>
              <w:rPr>
                <w:rFonts w:ascii="Arial" w:hAnsi="Arial" w:cs="Arial"/>
                <w:sz w:val="24"/>
                <w:szCs w:val="24"/>
              </w:rPr>
            </w:pPr>
            <w:r>
              <w:t xml:space="preserve">Digital marketing tools (e.g., Google Analytics), marketing analytics, social media platforms, CRM systems, basic SEO principles, content strategy, branding, customer </w:t>
            </w:r>
            <w:r>
              <w:t>behavior</w:t>
            </w:r>
            <w:r>
              <w:t>, email marketing, data interpretation</w:t>
            </w:r>
          </w:p>
        </w:tc>
      </w:tr>
      <w:tr w:rsidR="00C535E7" w:rsidRPr="00FC412B" w14:paraId="3FCA3BB7" w14:textId="77777777" w:rsidTr="00A630A3">
        <w:tc>
          <w:tcPr>
            <w:tcW w:w="2157" w:type="dxa"/>
          </w:tcPr>
          <w:p w14:paraId="661E26BD" w14:textId="2411821E" w:rsidR="00C535E7" w:rsidRPr="00FC412B" w:rsidRDefault="00C535E7" w:rsidP="00C535E7">
            <w:pPr>
              <w:rPr>
                <w:rFonts w:ascii="Arial" w:hAnsi="Arial" w:cs="Arial"/>
                <w:sz w:val="24"/>
                <w:szCs w:val="24"/>
              </w:rPr>
            </w:pPr>
            <w:r w:rsidRPr="00FC412B">
              <w:rPr>
                <w:rFonts w:ascii="Arial" w:hAnsi="Arial" w:cs="Arial"/>
                <w:sz w:val="24"/>
                <w:szCs w:val="24"/>
              </w:rPr>
              <w:t>Administrative Officer</w:t>
            </w:r>
          </w:p>
        </w:tc>
        <w:tc>
          <w:tcPr>
            <w:tcW w:w="2788" w:type="dxa"/>
          </w:tcPr>
          <w:p w14:paraId="2DC11088" w14:textId="46B36017" w:rsidR="00C535E7" w:rsidRPr="00FC412B" w:rsidRDefault="005E65C4" w:rsidP="00C535E7">
            <w:pPr>
              <w:rPr>
                <w:rFonts w:ascii="Arial" w:hAnsi="Arial" w:cs="Arial"/>
                <w:sz w:val="24"/>
                <w:szCs w:val="24"/>
              </w:rPr>
            </w:pPr>
            <w:r>
              <w:t>Organization</w:t>
            </w:r>
            <w:r>
              <w:t>, time management, attention to detail, communication, computer skills, multitasking, problem-solving, teamwork, confidentiality, accuracy, customer service, adaptability</w:t>
            </w:r>
          </w:p>
        </w:tc>
        <w:tc>
          <w:tcPr>
            <w:tcW w:w="3600" w:type="dxa"/>
          </w:tcPr>
          <w:p w14:paraId="62A3EC26" w14:textId="2ABBCE96" w:rsidR="00C535E7" w:rsidRPr="00FC412B" w:rsidRDefault="005E65C4" w:rsidP="00C535E7">
            <w:pPr>
              <w:rPr>
                <w:rFonts w:ascii="Arial" w:hAnsi="Arial" w:cs="Arial"/>
                <w:sz w:val="24"/>
                <w:szCs w:val="24"/>
              </w:rPr>
            </w:pPr>
            <w:r>
              <w:t>Office procedures, Microsoft Office (Word, Excel, Outlook), data management systems, record keeping, customer service processes, business communication, scheduling systems, compliance and policies, database management, basic finance/admin processes</w:t>
            </w:r>
          </w:p>
        </w:tc>
      </w:tr>
    </w:tbl>
    <w:p w14:paraId="437053DE" w14:textId="6A7A1BB5" w:rsidR="00304715" w:rsidRDefault="00304715" w:rsidP="00C535E7">
      <w:pPr>
        <w:rPr>
          <w:rFonts w:ascii="Arial" w:hAnsi="Arial" w:cs="Arial"/>
          <w:sz w:val="24"/>
          <w:szCs w:val="24"/>
        </w:rPr>
      </w:pPr>
      <w:r w:rsidRPr="00FC412B">
        <w:rPr>
          <w:rFonts w:ascii="Arial" w:hAnsi="Arial" w:cs="Arial"/>
          <w:sz w:val="24"/>
          <w:szCs w:val="24"/>
        </w:rPr>
        <w:t xml:space="preserve">Source: Reed.com </w:t>
      </w:r>
      <w:proofErr w:type="gramStart"/>
      <w:r w:rsidRPr="00FC412B">
        <w:rPr>
          <w:rFonts w:ascii="Arial" w:hAnsi="Arial" w:cs="Arial"/>
          <w:sz w:val="24"/>
          <w:szCs w:val="24"/>
        </w:rPr>
        <w:t>&amp;  UK</w:t>
      </w:r>
      <w:proofErr w:type="gramEnd"/>
      <w:r w:rsidRPr="00FC412B">
        <w:rPr>
          <w:rFonts w:ascii="Arial" w:hAnsi="Arial" w:cs="Arial"/>
          <w:sz w:val="24"/>
          <w:szCs w:val="24"/>
        </w:rPr>
        <w:t xml:space="preserve"> national career</w:t>
      </w:r>
    </w:p>
    <w:p w14:paraId="6985E849" w14:textId="75B74458" w:rsidR="005E65C4" w:rsidRPr="00FC412B" w:rsidRDefault="005E65C4" w:rsidP="00C535E7">
      <w:pPr>
        <w:rPr>
          <w:rFonts w:ascii="Arial" w:hAnsi="Arial" w:cs="Arial"/>
          <w:sz w:val="24"/>
          <w:szCs w:val="24"/>
        </w:rPr>
      </w:pPr>
      <w:r w:rsidRPr="000005B7">
        <w:rPr>
          <w:rFonts w:ascii="Arial" w:hAnsi="Arial" w:cs="Arial"/>
          <w:sz w:val="24"/>
          <w:szCs w:val="24"/>
        </w:rPr>
        <w:lastRenderedPageBreak/>
        <w:t xml:space="preserve">The recent in-depth analysis of the positions indicates that both positions have a combination of skill types, including technical skills, </w:t>
      </w:r>
      <w:proofErr w:type="spellStart"/>
      <w:r w:rsidRPr="000005B7">
        <w:rPr>
          <w:rFonts w:ascii="Arial" w:hAnsi="Arial" w:cs="Arial"/>
          <w:sz w:val="24"/>
          <w:szCs w:val="24"/>
        </w:rPr>
        <w:t>organisational</w:t>
      </w:r>
      <w:proofErr w:type="spellEnd"/>
      <w:r w:rsidRPr="000005B7">
        <w:rPr>
          <w:rFonts w:ascii="Arial" w:hAnsi="Arial" w:cs="Arial"/>
          <w:sz w:val="24"/>
          <w:szCs w:val="24"/>
        </w:rPr>
        <w:t xml:space="preserve"> skills and interpersonal skills. Although the Marketing Assistant position is focused more on the creativity, digital tools and interaction with customers; the Administrative Officer position has an emphasis on having the ability to create structure, accuracy, and efficiency in the </w:t>
      </w:r>
      <w:proofErr w:type="spellStart"/>
      <w:r w:rsidRPr="000005B7">
        <w:rPr>
          <w:rFonts w:ascii="Arial" w:hAnsi="Arial" w:cs="Arial"/>
          <w:sz w:val="24"/>
          <w:szCs w:val="24"/>
        </w:rPr>
        <w:t>organisation</w:t>
      </w:r>
      <w:proofErr w:type="spellEnd"/>
      <w:r w:rsidRPr="000005B7">
        <w:rPr>
          <w:rFonts w:ascii="Arial" w:hAnsi="Arial" w:cs="Arial"/>
          <w:sz w:val="24"/>
          <w:szCs w:val="24"/>
        </w:rPr>
        <w:t>. Furthermore, the individuals in both positions must possess strong problem-solving skills, be flexible and ability to work as part of a team as today’s employers are placing value on their employees who are capable of performing multiple functional jobs. Furthermore, both positions require the individuals to be comfortable using digital systems because technology will continue to play an important role in today’s workplace.</w:t>
      </w:r>
    </w:p>
    <w:p w14:paraId="4A35F134" w14:textId="77777777" w:rsidR="00A630A3" w:rsidRDefault="00A630A3" w:rsidP="00A630A3">
      <w:pPr>
        <w:pStyle w:val="Heading2"/>
      </w:pPr>
    </w:p>
    <w:p w14:paraId="697856E5" w14:textId="77777777" w:rsidR="00A630A3" w:rsidRDefault="00A630A3" w:rsidP="00A630A3">
      <w:pPr>
        <w:pStyle w:val="Heading2"/>
      </w:pPr>
    </w:p>
    <w:p w14:paraId="4CF80735" w14:textId="77777777" w:rsidR="00A630A3" w:rsidRDefault="00A630A3" w:rsidP="00A630A3">
      <w:pPr>
        <w:pStyle w:val="Heading2"/>
      </w:pPr>
    </w:p>
    <w:p w14:paraId="2D55EAAF" w14:textId="64DB527A" w:rsidR="00843F70" w:rsidRPr="00FC412B" w:rsidRDefault="000767C9" w:rsidP="00A630A3">
      <w:pPr>
        <w:pStyle w:val="Heading2"/>
      </w:pPr>
      <w:bookmarkStart w:id="1" w:name="_Toc225084327"/>
      <w:r w:rsidRPr="00FC412B">
        <w:t>Key Shared Skill: Communication</w:t>
      </w:r>
      <w:bookmarkEnd w:id="1"/>
    </w:p>
    <w:p w14:paraId="53A3CD7A" w14:textId="77777777" w:rsidR="00304715" w:rsidRPr="00334EDA" w:rsidRDefault="000767C9" w:rsidP="00610D7A">
      <w:pPr>
        <w:jc w:val="both"/>
        <w:rPr>
          <w:rFonts w:ascii="Arial" w:hAnsi="Arial" w:cs="Arial"/>
          <w:sz w:val="24"/>
          <w:szCs w:val="24"/>
        </w:rPr>
      </w:pPr>
      <w:r w:rsidRPr="00334EDA">
        <w:rPr>
          <w:rFonts w:ascii="Arial" w:hAnsi="Arial" w:cs="Arial"/>
          <w:sz w:val="24"/>
          <w:szCs w:val="24"/>
        </w:rPr>
        <w:t xml:space="preserve">Communication is a key skill required in both marketing and administrative roles. In marketing, professionals communicate brand messages to customers through campaigns and digital platforms. In administration, communication is necessary when responding to emails, coordinating meetings, and providing information to clients. </w:t>
      </w:r>
    </w:p>
    <w:p w14:paraId="541904B4" w14:textId="5A8232EC" w:rsidR="00843F70" w:rsidRPr="00334EDA" w:rsidRDefault="000767C9" w:rsidP="00610D7A">
      <w:pPr>
        <w:jc w:val="both"/>
        <w:rPr>
          <w:rFonts w:ascii="Arial" w:hAnsi="Arial" w:cs="Arial"/>
          <w:sz w:val="24"/>
          <w:szCs w:val="24"/>
        </w:rPr>
      </w:pPr>
      <w:r w:rsidRPr="00334EDA">
        <w:rPr>
          <w:rFonts w:ascii="Arial" w:hAnsi="Arial" w:cs="Arial"/>
          <w:sz w:val="24"/>
          <w:szCs w:val="24"/>
        </w:rPr>
        <w:t xml:space="preserve">Strong communication </w:t>
      </w:r>
      <w:r w:rsidR="00304715" w:rsidRPr="00334EDA">
        <w:rPr>
          <w:rFonts w:ascii="Arial" w:hAnsi="Arial" w:cs="Arial"/>
          <w:sz w:val="24"/>
          <w:szCs w:val="24"/>
        </w:rPr>
        <w:t xml:space="preserve">is important to </w:t>
      </w:r>
      <w:r w:rsidRPr="00334EDA">
        <w:rPr>
          <w:rFonts w:ascii="Arial" w:hAnsi="Arial" w:cs="Arial"/>
          <w:sz w:val="24"/>
          <w:szCs w:val="24"/>
        </w:rPr>
        <w:t xml:space="preserve">improves teamwork, reduces misunderstandings, and supports </w:t>
      </w:r>
      <w:r w:rsidR="00304715" w:rsidRPr="00334EDA">
        <w:rPr>
          <w:rFonts w:ascii="Arial" w:hAnsi="Arial" w:cs="Arial"/>
          <w:sz w:val="24"/>
          <w:szCs w:val="24"/>
        </w:rPr>
        <w:t>organizational</w:t>
      </w:r>
      <w:r w:rsidRPr="00334EDA">
        <w:rPr>
          <w:rFonts w:ascii="Arial" w:hAnsi="Arial" w:cs="Arial"/>
          <w:sz w:val="24"/>
          <w:szCs w:val="24"/>
        </w:rPr>
        <w:t xml:space="preserve"> efficiency.</w:t>
      </w:r>
    </w:p>
    <w:p w14:paraId="4FE870A2" w14:textId="1B66169A" w:rsidR="001564E2" w:rsidRDefault="00334EDA" w:rsidP="00610D7A">
      <w:pPr>
        <w:jc w:val="both"/>
        <w:rPr>
          <w:rFonts w:ascii="Arial" w:hAnsi="Arial" w:cs="Arial"/>
          <w:sz w:val="24"/>
          <w:szCs w:val="24"/>
        </w:rPr>
      </w:pPr>
      <w:r w:rsidRPr="00334EDA">
        <w:rPr>
          <w:rFonts w:ascii="Arial" w:hAnsi="Arial" w:cs="Arial"/>
          <w:sz w:val="24"/>
          <w:szCs w:val="24"/>
        </w:rPr>
        <w:t xml:space="preserve">Both job advertisements also indicate an increased focus on the use of technology within the workplace. In addition to communicating, employees in both positions require strong </w:t>
      </w:r>
      <w:proofErr w:type="spellStart"/>
      <w:r w:rsidRPr="00334EDA">
        <w:rPr>
          <w:rFonts w:ascii="Arial" w:hAnsi="Arial" w:cs="Arial"/>
          <w:sz w:val="24"/>
          <w:szCs w:val="24"/>
        </w:rPr>
        <w:t>organisational</w:t>
      </w:r>
      <w:proofErr w:type="spellEnd"/>
      <w:r w:rsidRPr="00334EDA">
        <w:rPr>
          <w:rFonts w:ascii="Arial" w:hAnsi="Arial" w:cs="Arial"/>
          <w:sz w:val="24"/>
          <w:szCs w:val="24"/>
        </w:rPr>
        <w:t xml:space="preserve"> skills due to the number and complexity of tasks they perform, such as marketing assistants managing multiple campaigns, scheduling content and tracking performance metrics, all of which require them to plan effectively and ensure that they </w:t>
      </w:r>
      <w:proofErr w:type="spellStart"/>
      <w:r w:rsidRPr="00334EDA">
        <w:rPr>
          <w:rFonts w:ascii="Arial" w:hAnsi="Arial" w:cs="Arial"/>
          <w:sz w:val="24"/>
          <w:szCs w:val="24"/>
        </w:rPr>
        <w:t>prioritise</w:t>
      </w:r>
      <w:proofErr w:type="spellEnd"/>
      <w:r w:rsidRPr="00334EDA">
        <w:rPr>
          <w:rFonts w:ascii="Arial" w:hAnsi="Arial" w:cs="Arial"/>
          <w:sz w:val="24"/>
          <w:szCs w:val="24"/>
        </w:rPr>
        <w:t xml:space="preserve"> their work correctly. A similar requirement placed upon administrative officers is their capacity to process documentation, maintain records and coordinate office operations, thereby requiring them to have a high level of attention to detail and </w:t>
      </w:r>
      <w:proofErr w:type="spellStart"/>
      <w:r w:rsidRPr="00334EDA">
        <w:rPr>
          <w:rFonts w:ascii="Arial" w:hAnsi="Arial" w:cs="Arial"/>
          <w:sz w:val="24"/>
          <w:szCs w:val="24"/>
        </w:rPr>
        <w:t>organisational</w:t>
      </w:r>
      <w:proofErr w:type="spellEnd"/>
      <w:r w:rsidRPr="00334EDA">
        <w:rPr>
          <w:rFonts w:ascii="Arial" w:hAnsi="Arial" w:cs="Arial"/>
          <w:sz w:val="24"/>
          <w:szCs w:val="24"/>
        </w:rPr>
        <w:t xml:space="preserve"> ability.</w:t>
      </w:r>
    </w:p>
    <w:p w14:paraId="547735E0" w14:textId="22C1312B" w:rsidR="001564E2" w:rsidRPr="00FC412B" w:rsidRDefault="00A6106B" w:rsidP="00A6106B">
      <w:pPr>
        <w:jc w:val="both"/>
        <w:rPr>
          <w:rFonts w:ascii="Arial" w:hAnsi="Arial" w:cs="Arial"/>
          <w:sz w:val="24"/>
          <w:szCs w:val="24"/>
        </w:rPr>
      </w:pPr>
      <w:r w:rsidRPr="00A6106B">
        <w:rPr>
          <w:rFonts w:ascii="Arial" w:hAnsi="Arial" w:cs="Arial"/>
          <w:sz w:val="24"/>
          <w:szCs w:val="24"/>
        </w:rPr>
        <w:t>A fundamental rule that appears in both job descriptions is employee adaptability and teamwork capabilities. In today’s fast</w:t>
      </w:r>
      <w:r w:rsidRPr="00A6106B">
        <w:rPr>
          <w:rFonts w:ascii="Arial" w:hAnsi="Arial" w:cs="Arial"/>
          <w:sz w:val="24"/>
          <w:szCs w:val="24"/>
        </w:rPr>
        <w:t xml:space="preserve"> </w:t>
      </w:r>
      <w:r w:rsidRPr="00A6106B">
        <w:rPr>
          <w:rFonts w:ascii="Arial" w:hAnsi="Arial" w:cs="Arial"/>
          <w:sz w:val="24"/>
          <w:szCs w:val="24"/>
        </w:rPr>
        <w:t xml:space="preserve">paced working environments, employees are required to collaborate across departmental boundaries and to adapt to shifting priorities as they respond to the changing needs of their </w:t>
      </w:r>
      <w:proofErr w:type="spellStart"/>
      <w:r w:rsidRPr="00A6106B">
        <w:rPr>
          <w:rFonts w:ascii="Arial" w:hAnsi="Arial" w:cs="Arial"/>
          <w:sz w:val="24"/>
          <w:szCs w:val="24"/>
        </w:rPr>
        <w:lastRenderedPageBreak/>
        <w:t>organisation</w:t>
      </w:r>
      <w:proofErr w:type="spellEnd"/>
      <w:r w:rsidRPr="00A6106B">
        <w:rPr>
          <w:rFonts w:ascii="Arial" w:hAnsi="Arial" w:cs="Arial"/>
          <w:sz w:val="24"/>
          <w:szCs w:val="24"/>
        </w:rPr>
        <w:t xml:space="preserve">. For example, employees working in marketing may be required to work closely with designers, clients and sales teams, whereas employees in administrative positions will be required to assist various departments and respond to changing </w:t>
      </w:r>
      <w:proofErr w:type="spellStart"/>
      <w:r w:rsidRPr="00A6106B">
        <w:rPr>
          <w:rFonts w:ascii="Arial" w:hAnsi="Arial" w:cs="Arial"/>
          <w:sz w:val="24"/>
          <w:szCs w:val="24"/>
        </w:rPr>
        <w:t>organisational</w:t>
      </w:r>
      <w:proofErr w:type="spellEnd"/>
      <w:r w:rsidRPr="00A6106B">
        <w:rPr>
          <w:rFonts w:ascii="Arial" w:hAnsi="Arial" w:cs="Arial"/>
          <w:sz w:val="24"/>
          <w:szCs w:val="24"/>
        </w:rPr>
        <w:t xml:space="preserve"> demands on an ongoing basis. The competency of communication is highlighted as being a common thread across all competencies/skills because it is the basis for all other competencies/skills. Even highly skilled employees may experience difficulty in fulfilling their job responsibilities effectively without the benefit of effective communication. As an example, effective communication will align marketing campaigns with the expectations of clients and provide the appropriate level of operational efficiency between departments in the administration without interruption or delay. Communication is therefore not only a primary indicator of professional capabilities; it is also a foundation for professional success within any </w:t>
      </w:r>
      <w:proofErr w:type="spellStart"/>
      <w:r w:rsidRPr="00A6106B">
        <w:rPr>
          <w:rFonts w:ascii="Arial" w:hAnsi="Arial" w:cs="Arial"/>
          <w:sz w:val="24"/>
          <w:szCs w:val="24"/>
        </w:rPr>
        <w:t>organisation</w:t>
      </w:r>
      <w:proofErr w:type="spellEnd"/>
      <w:r w:rsidRPr="00A6106B">
        <w:rPr>
          <w:rFonts w:ascii="Arial" w:hAnsi="Arial" w:cs="Arial"/>
          <w:sz w:val="24"/>
          <w:szCs w:val="24"/>
        </w:rPr>
        <w:t>.</w:t>
      </w:r>
    </w:p>
    <w:p w14:paraId="5ED65205" w14:textId="77777777" w:rsidR="00843F70" w:rsidRPr="00FC412B" w:rsidRDefault="000767C9" w:rsidP="00A630A3">
      <w:pPr>
        <w:pStyle w:val="Heading1"/>
      </w:pPr>
      <w:bookmarkStart w:id="2" w:name="_Toc225084328"/>
      <w:r w:rsidRPr="00FC412B">
        <w:t>Task 2: Self</w:t>
      </w:r>
      <w:r w:rsidRPr="00FC412B">
        <w:rPr>
          <w:rFonts w:ascii="Cambria Math" w:hAnsi="Cambria Math" w:cs="Cambria Math"/>
        </w:rPr>
        <w:t>‑</w:t>
      </w:r>
      <w:r w:rsidRPr="00FC412B">
        <w:t>Assessment (SWOT Analysis)</w:t>
      </w:r>
      <w:bookmarkEnd w:id="2"/>
    </w:p>
    <w:p w14:paraId="5F15617B" w14:textId="74B13209" w:rsidR="00843F70" w:rsidRDefault="000767C9">
      <w:pPr>
        <w:rPr>
          <w:rFonts w:ascii="Arial" w:hAnsi="Arial" w:cs="Arial"/>
          <w:sz w:val="24"/>
          <w:szCs w:val="24"/>
        </w:rPr>
      </w:pPr>
      <w:r w:rsidRPr="00FC412B">
        <w:rPr>
          <w:rFonts w:ascii="Arial" w:hAnsi="Arial" w:cs="Arial"/>
          <w:sz w:val="24"/>
          <w:szCs w:val="24"/>
        </w:rPr>
        <w:t>A SWOT analysis was conducted to evaluate my strengths, weaknesses, opportunities, and threats related to my professional development.</w:t>
      </w:r>
    </w:p>
    <w:p w14:paraId="13F69DD4" w14:textId="45311C8E" w:rsidR="00181983" w:rsidRPr="00181983" w:rsidRDefault="00181983" w:rsidP="00181983">
      <w:pPr>
        <w:rPr>
          <w:rFonts w:ascii="Arial" w:hAnsi="Arial" w:cs="Arial"/>
          <w:sz w:val="24"/>
          <w:szCs w:val="24"/>
        </w:rPr>
      </w:pPr>
      <w:r w:rsidRPr="00181983">
        <w:rPr>
          <w:rFonts w:ascii="Arial" w:hAnsi="Arial" w:cs="Arial"/>
          <w:sz w:val="24"/>
          <w:szCs w:val="24"/>
        </w:rPr>
        <w:t xml:space="preserve">The impact of continuously pursuing personal and professional development is reflected in this SWOT analysis. I have shown strong communication, </w:t>
      </w:r>
      <w:proofErr w:type="spellStart"/>
      <w:r w:rsidRPr="00181983">
        <w:rPr>
          <w:rFonts w:ascii="Arial" w:hAnsi="Arial" w:cs="Arial"/>
          <w:sz w:val="24"/>
          <w:szCs w:val="24"/>
        </w:rPr>
        <w:t>organisation</w:t>
      </w:r>
      <w:proofErr w:type="spellEnd"/>
      <w:r w:rsidRPr="00181983">
        <w:rPr>
          <w:rFonts w:ascii="Arial" w:hAnsi="Arial" w:cs="Arial"/>
          <w:sz w:val="24"/>
          <w:szCs w:val="24"/>
        </w:rPr>
        <w:t xml:space="preserve"> and digital skills (strengths) as solid foundations on which to pursue further development. My weaknesses show some areas in which I will need to focus on developing my </w:t>
      </w:r>
      <w:proofErr w:type="spellStart"/>
      <w:r w:rsidRPr="00181983">
        <w:rPr>
          <w:rFonts w:ascii="Arial" w:hAnsi="Arial" w:cs="Arial"/>
          <w:sz w:val="24"/>
          <w:szCs w:val="24"/>
        </w:rPr>
        <w:t>skillbase</w:t>
      </w:r>
      <w:proofErr w:type="spellEnd"/>
      <w:r w:rsidRPr="00181983">
        <w:rPr>
          <w:rFonts w:ascii="Arial" w:hAnsi="Arial" w:cs="Arial"/>
          <w:sz w:val="24"/>
          <w:szCs w:val="24"/>
        </w:rPr>
        <w:t xml:space="preserve"> if I want to remain effectively competitive in the workforce. Improving my digital marketing analytics skills and knowledge of technical systems will considerably enhance my employability.</w:t>
      </w:r>
    </w:p>
    <w:p w14:paraId="76CC82FE" w14:textId="08214BEE" w:rsidR="00181983" w:rsidRPr="00181983" w:rsidRDefault="00181983" w:rsidP="00181983">
      <w:pPr>
        <w:rPr>
          <w:rFonts w:ascii="Arial" w:hAnsi="Arial" w:cs="Arial"/>
          <w:sz w:val="24"/>
          <w:szCs w:val="24"/>
        </w:rPr>
      </w:pPr>
      <w:r w:rsidRPr="00181983">
        <w:rPr>
          <w:rFonts w:ascii="Arial" w:hAnsi="Arial" w:cs="Arial"/>
          <w:sz w:val="24"/>
          <w:szCs w:val="24"/>
        </w:rPr>
        <w:t xml:space="preserve">In addition to creating goals to improve my technical and analytical abilities, my goals are aligned with industry trends as I have already identified digital marketing as growing in demand. </w:t>
      </w:r>
      <w:proofErr w:type="gramStart"/>
      <w:r w:rsidRPr="00181983">
        <w:rPr>
          <w:rFonts w:ascii="Arial" w:hAnsi="Arial" w:cs="Arial"/>
          <w:sz w:val="24"/>
          <w:szCs w:val="24"/>
        </w:rPr>
        <w:t>Thus</w:t>
      </w:r>
      <w:proofErr w:type="gramEnd"/>
      <w:r w:rsidRPr="00181983">
        <w:rPr>
          <w:rFonts w:ascii="Arial" w:hAnsi="Arial" w:cs="Arial"/>
          <w:sz w:val="24"/>
          <w:szCs w:val="24"/>
        </w:rPr>
        <w:t xml:space="preserve"> I have identified the opportunity to pursue development of </w:t>
      </w:r>
      <w:proofErr w:type="spellStart"/>
      <w:r w:rsidRPr="00181983">
        <w:rPr>
          <w:rFonts w:ascii="Arial" w:hAnsi="Arial" w:cs="Arial"/>
          <w:sz w:val="24"/>
          <w:szCs w:val="24"/>
        </w:rPr>
        <w:t>specialised</w:t>
      </w:r>
      <w:proofErr w:type="spellEnd"/>
      <w:r w:rsidRPr="00181983">
        <w:rPr>
          <w:rFonts w:ascii="Arial" w:hAnsi="Arial" w:cs="Arial"/>
          <w:sz w:val="24"/>
          <w:szCs w:val="24"/>
        </w:rPr>
        <w:t xml:space="preserve"> skills and global certification through online courses and networking on a professional level as being of paramount importance to creating a strong profile and building connections within the marketing industry.</w:t>
      </w:r>
    </w:p>
    <w:p w14:paraId="508F87F7" w14:textId="4DD4AB35" w:rsidR="00181983" w:rsidRPr="00181983" w:rsidRDefault="00181983" w:rsidP="00181983">
      <w:pPr>
        <w:rPr>
          <w:rFonts w:ascii="Arial" w:hAnsi="Arial" w:cs="Arial"/>
          <w:sz w:val="24"/>
          <w:szCs w:val="24"/>
        </w:rPr>
      </w:pPr>
      <w:r w:rsidRPr="00181983">
        <w:rPr>
          <w:rFonts w:ascii="Arial" w:hAnsi="Arial" w:cs="Arial"/>
          <w:sz w:val="24"/>
          <w:szCs w:val="24"/>
        </w:rPr>
        <w:t xml:space="preserve">High-level competition combined with the impact of rapid advancements in technology represent a set of threats that will require me to have an adaptable approach to life-long learning as an employee. Today's employers increasingly want employees who will pursue continuous development of their skills and knowledge on their own; </w:t>
      </w:r>
      <w:proofErr w:type="gramStart"/>
      <w:r w:rsidRPr="00181983">
        <w:rPr>
          <w:rFonts w:ascii="Arial" w:hAnsi="Arial" w:cs="Arial"/>
          <w:sz w:val="24"/>
          <w:szCs w:val="24"/>
        </w:rPr>
        <w:t>therefore</w:t>
      </w:r>
      <w:proofErr w:type="gramEnd"/>
      <w:r w:rsidRPr="00181983">
        <w:rPr>
          <w:rFonts w:ascii="Arial" w:hAnsi="Arial" w:cs="Arial"/>
          <w:sz w:val="24"/>
          <w:szCs w:val="24"/>
        </w:rPr>
        <w:t xml:space="preserve"> having a growth mindset and pursuing development opportunities is essential.</w:t>
      </w:r>
    </w:p>
    <w:p w14:paraId="4CD96B6B" w14:textId="1D4727F5" w:rsidR="00181983" w:rsidRPr="00FC412B" w:rsidRDefault="00181983" w:rsidP="00181983">
      <w:pPr>
        <w:rPr>
          <w:rFonts w:ascii="Arial" w:hAnsi="Arial" w:cs="Arial"/>
          <w:sz w:val="24"/>
          <w:szCs w:val="24"/>
        </w:rPr>
      </w:pPr>
      <w:r w:rsidRPr="00181983">
        <w:rPr>
          <w:rFonts w:ascii="Arial" w:hAnsi="Arial" w:cs="Arial"/>
          <w:sz w:val="24"/>
          <w:szCs w:val="24"/>
        </w:rPr>
        <w:lastRenderedPageBreak/>
        <w:t>Along with my technical skills/knowledge and my academic background, I have demonstrated strong interpersonal skills and problem-solving abilities in</w:t>
      </w:r>
      <w:r>
        <w:rPr>
          <w:rFonts w:ascii="Arial" w:hAnsi="Arial" w:cs="Arial"/>
          <w:sz w:val="24"/>
          <w:szCs w:val="24"/>
        </w:rPr>
        <w:t xml:space="preserve"> </w:t>
      </w:r>
      <w:r>
        <w:rPr>
          <w:rFonts w:ascii="Nunito Sans" w:hAnsi="Nunito Sans"/>
          <w:color w:val="212529"/>
          <w:shd w:val="clear" w:color="auto" w:fill="FFFFFF"/>
        </w:rPr>
        <w:t>which further supports my readiness for employment.</w:t>
      </w:r>
    </w:p>
    <w:tbl>
      <w:tblPr>
        <w:tblStyle w:val="TableGrid"/>
        <w:tblW w:w="8630" w:type="dxa"/>
        <w:tblLook w:val="04A0" w:firstRow="1" w:lastRow="0" w:firstColumn="1" w:lastColumn="0" w:noHBand="0" w:noVBand="1"/>
      </w:tblPr>
      <w:tblGrid>
        <w:gridCol w:w="4315"/>
        <w:gridCol w:w="4315"/>
      </w:tblGrid>
      <w:tr w:rsidR="00F20083" w:rsidRPr="00FC412B" w14:paraId="13DA4EB6" w14:textId="77777777" w:rsidTr="00610D7A">
        <w:trPr>
          <w:trHeight w:val="2690"/>
        </w:trPr>
        <w:tc>
          <w:tcPr>
            <w:tcW w:w="4315" w:type="dxa"/>
          </w:tcPr>
          <w:p w14:paraId="4CDC0C10" w14:textId="77777777" w:rsidR="00610D7A" w:rsidRDefault="00F20083" w:rsidP="00F20083">
            <w:pPr>
              <w:rPr>
                <w:rFonts w:ascii="Arial" w:hAnsi="Arial" w:cs="Arial"/>
                <w:sz w:val="24"/>
                <w:szCs w:val="24"/>
              </w:rPr>
            </w:pPr>
            <w:r w:rsidRPr="00A630A3">
              <w:rPr>
                <w:rFonts w:ascii="Arial" w:hAnsi="Arial" w:cs="Arial"/>
                <w:sz w:val="24"/>
                <w:szCs w:val="24"/>
                <w:highlight w:val="lightGray"/>
              </w:rPr>
              <w:t>Strengths</w:t>
            </w:r>
          </w:p>
          <w:p w14:paraId="341824A3" w14:textId="6AD3727D" w:rsidR="00F20083" w:rsidRPr="00FC412B" w:rsidRDefault="00F20083" w:rsidP="00F20083">
            <w:pPr>
              <w:rPr>
                <w:rFonts w:ascii="Arial" w:hAnsi="Arial" w:cs="Arial"/>
                <w:sz w:val="24"/>
                <w:szCs w:val="24"/>
              </w:rPr>
            </w:pPr>
            <w:r w:rsidRPr="00FC412B">
              <w:rPr>
                <w:rFonts w:ascii="Arial" w:hAnsi="Arial" w:cs="Arial"/>
                <w:sz w:val="24"/>
                <w:szCs w:val="24"/>
              </w:rPr>
              <w:br/>
              <w:t>- Bilingual communication (Arabic &amp; English)</w:t>
            </w:r>
            <w:r w:rsidRPr="00FC412B">
              <w:rPr>
                <w:rFonts w:ascii="Arial" w:hAnsi="Arial" w:cs="Arial"/>
                <w:sz w:val="24"/>
                <w:szCs w:val="24"/>
              </w:rPr>
              <w:br/>
              <w:t>- Strong organisational skills</w:t>
            </w:r>
            <w:r w:rsidRPr="00FC412B">
              <w:rPr>
                <w:rFonts w:ascii="Arial" w:hAnsi="Arial" w:cs="Arial"/>
                <w:sz w:val="24"/>
                <w:szCs w:val="24"/>
              </w:rPr>
              <w:br/>
              <w:t>- Experience in marketing and administration</w:t>
            </w:r>
            <w:r w:rsidRPr="00FC412B">
              <w:rPr>
                <w:rFonts w:ascii="Arial" w:hAnsi="Arial" w:cs="Arial"/>
                <w:sz w:val="24"/>
                <w:szCs w:val="24"/>
              </w:rPr>
              <w:br/>
              <w:t>- Digital skills (Microsoft Office, Canva, CapCut)</w:t>
            </w:r>
          </w:p>
        </w:tc>
        <w:tc>
          <w:tcPr>
            <w:tcW w:w="4315" w:type="dxa"/>
          </w:tcPr>
          <w:p w14:paraId="73D0B12A" w14:textId="77777777" w:rsidR="00610D7A" w:rsidRDefault="00F20083" w:rsidP="00F20083">
            <w:pPr>
              <w:rPr>
                <w:rFonts w:ascii="Arial" w:hAnsi="Arial" w:cs="Arial"/>
                <w:sz w:val="24"/>
                <w:szCs w:val="24"/>
              </w:rPr>
            </w:pPr>
            <w:r w:rsidRPr="00A630A3">
              <w:rPr>
                <w:rFonts w:ascii="Arial" w:hAnsi="Arial" w:cs="Arial"/>
                <w:sz w:val="24"/>
                <w:szCs w:val="24"/>
                <w:highlight w:val="lightGray"/>
              </w:rPr>
              <w:t>Weaknesses</w:t>
            </w:r>
          </w:p>
          <w:p w14:paraId="25E814AB" w14:textId="30C795F5" w:rsidR="00F20083" w:rsidRPr="00FC412B" w:rsidRDefault="00F20083" w:rsidP="00F20083">
            <w:pPr>
              <w:rPr>
                <w:rFonts w:ascii="Arial" w:hAnsi="Arial" w:cs="Arial"/>
                <w:sz w:val="24"/>
                <w:szCs w:val="24"/>
              </w:rPr>
            </w:pPr>
            <w:r w:rsidRPr="00FC412B">
              <w:rPr>
                <w:rFonts w:ascii="Arial" w:hAnsi="Arial" w:cs="Arial"/>
                <w:sz w:val="24"/>
                <w:szCs w:val="24"/>
              </w:rPr>
              <w:br/>
              <w:t>- Need stronger digital marketing analytics skills</w:t>
            </w:r>
            <w:r w:rsidRPr="00FC412B">
              <w:rPr>
                <w:rFonts w:ascii="Arial" w:hAnsi="Arial" w:cs="Arial"/>
                <w:sz w:val="24"/>
                <w:szCs w:val="24"/>
              </w:rPr>
              <w:br/>
              <w:t>- Limited experience with some business systems</w:t>
            </w:r>
            <w:r w:rsidRPr="00FC412B">
              <w:rPr>
                <w:rFonts w:ascii="Arial" w:hAnsi="Arial" w:cs="Arial"/>
                <w:sz w:val="24"/>
                <w:szCs w:val="24"/>
              </w:rPr>
              <w:br/>
              <w:t xml:space="preserve">- Need more certifications in </w:t>
            </w:r>
            <w:r w:rsidR="00D160B9" w:rsidRPr="00FC412B">
              <w:rPr>
                <w:rFonts w:ascii="Arial" w:hAnsi="Arial" w:cs="Arial"/>
                <w:sz w:val="24"/>
                <w:szCs w:val="24"/>
              </w:rPr>
              <w:t>specialized</w:t>
            </w:r>
            <w:r w:rsidRPr="00FC412B">
              <w:rPr>
                <w:rFonts w:ascii="Arial" w:hAnsi="Arial" w:cs="Arial"/>
                <w:sz w:val="24"/>
                <w:szCs w:val="24"/>
              </w:rPr>
              <w:t xml:space="preserve"> tools</w:t>
            </w:r>
          </w:p>
        </w:tc>
      </w:tr>
      <w:tr w:rsidR="00F20083" w:rsidRPr="00FC412B" w14:paraId="3D1AFD5A" w14:textId="77777777" w:rsidTr="00610D7A">
        <w:trPr>
          <w:trHeight w:val="1907"/>
        </w:trPr>
        <w:tc>
          <w:tcPr>
            <w:tcW w:w="4315" w:type="dxa"/>
          </w:tcPr>
          <w:p w14:paraId="67B2DD44" w14:textId="77777777" w:rsidR="00610D7A" w:rsidRDefault="00F20083" w:rsidP="00F20083">
            <w:pPr>
              <w:rPr>
                <w:rFonts w:ascii="Arial" w:hAnsi="Arial" w:cs="Arial"/>
                <w:sz w:val="24"/>
                <w:szCs w:val="24"/>
              </w:rPr>
            </w:pPr>
            <w:r w:rsidRPr="00A630A3">
              <w:rPr>
                <w:rFonts w:ascii="Arial" w:hAnsi="Arial" w:cs="Arial"/>
                <w:sz w:val="24"/>
                <w:szCs w:val="24"/>
                <w:highlight w:val="lightGray"/>
              </w:rPr>
              <w:t>Opportunities</w:t>
            </w:r>
          </w:p>
          <w:p w14:paraId="390A5E94" w14:textId="7191212E" w:rsidR="00F20083" w:rsidRPr="00FC412B" w:rsidRDefault="00F20083" w:rsidP="00F20083">
            <w:pPr>
              <w:rPr>
                <w:rFonts w:ascii="Arial" w:hAnsi="Arial" w:cs="Arial"/>
                <w:sz w:val="24"/>
                <w:szCs w:val="24"/>
              </w:rPr>
            </w:pPr>
            <w:r w:rsidRPr="00FC412B">
              <w:rPr>
                <w:rFonts w:ascii="Arial" w:hAnsi="Arial" w:cs="Arial"/>
                <w:sz w:val="24"/>
                <w:szCs w:val="24"/>
              </w:rPr>
              <w:br/>
              <w:t>- Online courses and certifications</w:t>
            </w:r>
            <w:r w:rsidRPr="00FC412B">
              <w:rPr>
                <w:rFonts w:ascii="Arial" w:hAnsi="Arial" w:cs="Arial"/>
                <w:sz w:val="24"/>
                <w:szCs w:val="24"/>
              </w:rPr>
              <w:br/>
              <w:t>- Professional networking</w:t>
            </w:r>
            <w:r w:rsidRPr="00FC412B">
              <w:rPr>
                <w:rFonts w:ascii="Arial" w:hAnsi="Arial" w:cs="Arial"/>
                <w:sz w:val="24"/>
                <w:szCs w:val="24"/>
              </w:rPr>
              <w:br/>
              <w:t>- Growth in digital marketing careers</w:t>
            </w:r>
          </w:p>
        </w:tc>
        <w:tc>
          <w:tcPr>
            <w:tcW w:w="4315" w:type="dxa"/>
          </w:tcPr>
          <w:p w14:paraId="3C9CEA40" w14:textId="77777777" w:rsidR="00610D7A" w:rsidRDefault="00F20083" w:rsidP="00F20083">
            <w:pPr>
              <w:rPr>
                <w:rFonts w:ascii="Arial" w:hAnsi="Arial" w:cs="Arial"/>
                <w:sz w:val="24"/>
                <w:szCs w:val="24"/>
              </w:rPr>
            </w:pPr>
            <w:r w:rsidRPr="00A630A3">
              <w:rPr>
                <w:rFonts w:ascii="Arial" w:hAnsi="Arial" w:cs="Arial"/>
                <w:sz w:val="24"/>
                <w:szCs w:val="24"/>
                <w:highlight w:val="lightGray"/>
              </w:rPr>
              <w:t>Threats</w:t>
            </w:r>
          </w:p>
          <w:p w14:paraId="2F1591FA" w14:textId="53DF67C6" w:rsidR="00F20083" w:rsidRPr="00FC412B" w:rsidRDefault="00F20083" w:rsidP="00F20083">
            <w:pPr>
              <w:rPr>
                <w:rFonts w:ascii="Arial" w:hAnsi="Arial" w:cs="Arial"/>
                <w:sz w:val="24"/>
                <w:szCs w:val="24"/>
              </w:rPr>
            </w:pPr>
            <w:r w:rsidRPr="00FC412B">
              <w:rPr>
                <w:rFonts w:ascii="Arial" w:hAnsi="Arial" w:cs="Arial"/>
                <w:sz w:val="24"/>
                <w:szCs w:val="24"/>
              </w:rPr>
              <w:br/>
              <w:t>- High competition in job market</w:t>
            </w:r>
            <w:r w:rsidRPr="00FC412B">
              <w:rPr>
                <w:rFonts w:ascii="Arial" w:hAnsi="Arial" w:cs="Arial"/>
                <w:sz w:val="24"/>
                <w:szCs w:val="24"/>
              </w:rPr>
              <w:br/>
              <w:t>- Rapid technological changes</w:t>
            </w:r>
            <w:r w:rsidRPr="00FC412B">
              <w:rPr>
                <w:rFonts w:ascii="Arial" w:hAnsi="Arial" w:cs="Arial"/>
                <w:sz w:val="24"/>
                <w:szCs w:val="24"/>
              </w:rPr>
              <w:br/>
              <w:t xml:space="preserve">- Increasing demand for </w:t>
            </w:r>
            <w:r w:rsidR="00D160B9" w:rsidRPr="00FC412B">
              <w:rPr>
                <w:rFonts w:ascii="Arial" w:hAnsi="Arial" w:cs="Arial"/>
                <w:sz w:val="24"/>
                <w:szCs w:val="24"/>
              </w:rPr>
              <w:t>specialized</w:t>
            </w:r>
            <w:r w:rsidRPr="00FC412B">
              <w:rPr>
                <w:rFonts w:ascii="Arial" w:hAnsi="Arial" w:cs="Arial"/>
                <w:sz w:val="24"/>
                <w:szCs w:val="24"/>
              </w:rPr>
              <w:t xml:space="preserve"> skills</w:t>
            </w:r>
          </w:p>
        </w:tc>
      </w:tr>
    </w:tbl>
    <w:p w14:paraId="627C897B" w14:textId="77777777" w:rsidR="00F20083" w:rsidRPr="00FC412B" w:rsidRDefault="00F20083">
      <w:pPr>
        <w:rPr>
          <w:rFonts w:ascii="Arial" w:hAnsi="Arial" w:cs="Arial"/>
          <w:sz w:val="24"/>
          <w:szCs w:val="24"/>
        </w:rPr>
      </w:pPr>
    </w:p>
    <w:tbl>
      <w:tblPr>
        <w:tblW w:w="0" w:type="auto"/>
        <w:tblLook w:val="04A0" w:firstRow="1" w:lastRow="0" w:firstColumn="1" w:lastColumn="0" w:noHBand="0" w:noVBand="1"/>
      </w:tblPr>
      <w:tblGrid>
        <w:gridCol w:w="4320"/>
      </w:tblGrid>
      <w:tr w:rsidR="00F20083" w:rsidRPr="00FC412B" w14:paraId="0B465801" w14:textId="77777777">
        <w:tc>
          <w:tcPr>
            <w:tcW w:w="4320" w:type="dxa"/>
          </w:tcPr>
          <w:p w14:paraId="52499974" w14:textId="6CF7E915" w:rsidR="00F20083" w:rsidRPr="00FC412B" w:rsidRDefault="00F20083">
            <w:pPr>
              <w:rPr>
                <w:rFonts w:ascii="Arial" w:hAnsi="Arial" w:cs="Arial"/>
                <w:sz w:val="24"/>
                <w:szCs w:val="24"/>
              </w:rPr>
            </w:pPr>
          </w:p>
        </w:tc>
      </w:tr>
      <w:tr w:rsidR="00F20083" w:rsidRPr="00FC412B" w14:paraId="7916E90F" w14:textId="77777777">
        <w:tc>
          <w:tcPr>
            <w:tcW w:w="4320" w:type="dxa"/>
          </w:tcPr>
          <w:p w14:paraId="24AADD3B" w14:textId="1BD5752B" w:rsidR="00F20083" w:rsidRPr="00FC412B" w:rsidRDefault="00F20083">
            <w:pPr>
              <w:rPr>
                <w:rFonts w:ascii="Arial" w:hAnsi="Arial" w:cs="Arial"/>
                <w:sz w:val="24"/>
                <w:szCs w:val="24"/>
              </w:rPr>
            </w:pPr>
          </w:p>
        </w:tc>
      </w:tr>
    </w:tbl>
    <w:p w14:paraId="7EF7EB9E" w14:textId="77777777" w:rsidR="00843F70" w:rsidRPr="00FC412B" w:rsidRDefault="000767C9" w:rsidP="00A630A3">
      <w:pPr>
        <w:pStyle w:val="Heading2"/>
      </w:pPr>
      <w:bookmarkStart w:id="3" w:name="_Toc225084329"/>
      <w:r w:rsidRPr="00FC412B">
        <w:t>Evidence of Employability Readiness</w:t>
      </w:r>
      <w:bookmarkEnd w:id="3"/>
    </w:p>
    <w:p w14:paraId="08170051" w14:textId="77777777" w:rsidR="00843F70" w:rsidRPr="00FC412B" w:rsidRDefault="000767C9">
      <w:pPr>
        <w:rPr>
          <w:rFonts w:ascii="Arial" w:hAnsi="Arial" w:cs="Arial"/>
          <w:sz w:val="24"/>
          <w:szCs w:val="24"/>
        </w:rPr>
      </w:pPr>
      <w:r w:rsidRPr="00FC412B">
        <w:rPr>
          <w:rFonts w:ascii="Arial" w:hAnsi="Arial" w:cs="Arial"/>
          <w:sz w:val="24"/>
          <w:szCs w:val="24"/>
        </w:rPr>
        <w:t>My academic background in Banking and Financial Science has provided strong analytical and business knowledge. In addition, my work experience in communication, marketing, and administrative roles has helped me develop organisational, teamwork, and project coordination skills.</w:t>
      </w:r>
    </w:p>
    <w:p w14:paraId="7573D6E6" w14:textId="77777777" w:rsidR="00843F70" w:rsidRPr="00FC412B" w:rsidRDefault="000767C9">
      <w:pPr>
        <w:rPr>
          <w:rFonts w:ascii="Arial" w:hAnsi="Arial" w:cs="Arial"/>
          <w:sz w:val="24"/>
          <w:szCs w:val="24"/>
        </w:rPr>
      </w:pPr>
      <w:r w:rsidRPr="00FC412B">
        <w:rPr>
          <w:rFonts w:ascii="Arial" w:hAnsi="Arial" w:cs="Arial"/>
          <w:sz w:val="24"/>
          <w:szCs w:val="24"/>
        </w:rPr>
        <w:t>I am also proficient in several digital tools including Microsoft Office, Google Workspace, Canva, and Adobe Photoshop. These tools are widely used in marketing and administrative roles. My ability to work in multicultural environments and collaborate with international organisations demonstrates adaptability and strong communication abilities.</w:t>
      </w:r>
    </w:p>
    <w:p w14:paraId="78082D96" w14:textId="77777777" w:rsidR="00843F70" w:rsidRPr="00FC412B" w:rsidRDefault="000767C9" w:rsidP="00A630A3">
      <w:pPr>
        <w:pStyle w:val="Heading1"/>
      </w:pPr>
      <w:bookmarkStart w:id="4" w:name="_Toc225084330"/>
      <w:r w:rsidRPr="00FC412B">
        <w:t>Task 3: Employment Goals</w:t>
      </w:r>
      <w:bookmarkEnd w:id="4"/>
    </w:p>
    <w:p w14:paraId="6CC9D364" w14:textId="27E0BA14" w:rsidR="00843F70" w:rsidRPr="00FC412B" w:rsidRDefault="000767C9">
      <w:pPr>
        <w:rPr>
          <w:rFonts w:ascii="Arial" w:hAnsi="Arial" w:cs="Arial"/>
          <w:sz w:val="24"/>
          <w:szCs w:val="24"/>
        </w:rPr>
      </w:pPr>
      <w:r w:rsidRPr="00FC412B">
        <w:rPr>
          <w:rFonts w:ascii="Arial" w:hAnsi="Arial" w:cs="Arial"/>
          <w:sz w:val="24"/>
          <w:szCs w:val="24"/>
        </w:rPr>
        <w:t xml:space="preserve">My goal is to improve my digital marketing analytics and technical skills through professional training courses within the </w:t>
      </w:r>
      <w:r w:rsidR="006C6D78" w:rsidRPr="00FC412B">
        <w:rPr>
          <w:rFonts w:ascii="Arial" w:hAnsi="Arial" w:cs="Arial"/>
          <w:sz w:val="24"/>
          <w:szCs w:val="24"/>
        </w:rPr>
        <w:t>coming period</w:t>
      </w:r>
      <w:r w:rsidRPr="00FC412B">
        <w:rPr>
          <w:rFonts w:ascii="Arial" w:hAnsi="Arial" w:cs="Arial"/>
          <w:sz w:val="24"/>
          <w:szCs w:val="24"/>
        </w:rPr>
        <w:t>. I also aim to gain more experience in roles that combine communication, marketing, and administration.</w:t>
      </w:r>
    </w:p>
    <w:p w14:paraId="15BFA5EE" w14:textId="18429C4A" w:rsidR="00843F70" w:rsidRPr="00FC412B" w:rsidRDefault="000767C9">
      <w:pPr>
        <w:rPr>
          <w:rFonts w:ascii="Arial" w:hAnsi="Arial" w:cs="Arial"/>
          <w:sz w:val="24"/>
          <w:szCs w:val="24"/>
        </w:rPr>
      </w:pPr>
      <w:r w:rsidRPr="00FC412B">
        <w:rPr>
          <w:rFonts w:ascii="Arial" w:hAnsi="Arial" w:cs="Arial"/>
          <w:sz w:val="24"/>
          <w:szCs w:val="24"/>
        </w:rPr>
        <w:lastRenderedPageBreak/>
        <w:t>My long</w:t>
      </w:r>
      <w:r w:rsidRPr="00FC412B">
        <w:rPr>
          <w:rFonts w:ascii="Cambria Math" w:hAnsi="Cambria Math" w:cs="Cambria Math"/>
          <w:sz w:val="24"/>
          <w:szCs w:val="24"/>
        </w:rPr>
        <w:t>‑</w:t>
      </w:r>
      <w:r w:rsidRPr="00FC412B">
        <w:rPr>
          <w:rFonts w:ascii="Arial" w:hAnsi="Arial" w:cs="Arial"/>
          <w:sz w:val="24"/>
          <w:szCs w:val="24"/>
        </w:rPr>
        <w:t xml:space="preserve">term goal is to progress into a senior marketing, communications, or administrative management role within an international organisation where I can lead projects and contribute to </w:t>
      </w:r>
      <w:r w:rsidR="00D160B9" w:rsidRPr="00FC412B">
        <w:rPr>
          <w:rFonts w:ascii="Arial" w:hAnsi="Arial" w:cs="Arial"/>
          <w:sz w:val="24"/>
          <w:szCs w:val="24"/>
        </w:rPr>
        <w:t>organization</w:t>
      </w:r>
      <w:r w:rsidRPr="00FC412B">
        <w:rPr>
          <w:rFonts w:ascii="Arial" w:hAnsi="Arial" w:cs="Arial"/>
          <w:sz w:val="24"/>
          <w:szCs w:val="24"/>
        </w:rPr>
        <w:t xml:space="preserve"> strategy.</w:t>
      </w:r>
    </w:p>
    <w:p w14:paraId="1EE78F53" w14:textId="77777777" w:rsidR="00EF2A1D" w:rsidRPr="00EF2A1D" w:rsidRDefault="00EF2A1D" w:rsidP="00EF2A1D">
      <w:pPr>
        <w:pStyle w:val="NormalWeb"/>
        <w:rPr>
          <w:rFonts w:ascii="Arial" w:eastAsiaTheme="minorEastAsia" w:hAnsi="Arial" w:cs="Arial"/>
        </w:rPr>
      </w:pPr>
      <w:r w:rsidRPr="00EF2A1D">
        <w:rPr>
          <w:rFonts w:ascii="Arial" w:eastAsiaTheme="minorEastAsia" w:hAnsi="Arial" w:cs="Arial"/>
        </w:rPr>
        <w:t xml:space="preserve">Achieving these goals is important because they directly address the gaps identified in my SWOT analysis, particularly in technical and analytical skills. By improving these areas, I will be better equipped to meet employer expectations and contribute effectively to </w:t>
      </w:r>
      <w:proofErr w:type="spellStart"/>
      <w:r w:rsidRPr="00EF2A1D">
        <w:rPr>
          <w:rFonts w:ascii="Arial" w:eastAsiaTheme="minorEastAsia" w:hAnsi="Arial" w:cs="Arial"/>
        </w:rPr>
        <w:t>organisational</w:t>
      </w:r>
      <w:proofErr w:type="spellEnd"/>
      <w:r w:rsidRPr="00EF2A1D">
        <w:rPr>
          <w:rFonts w:ascii="Arial" w:eastAsiaTheme="minorEastAsia" w:hAnsi="Arial" w:cs="Arial"/>
        </w:rPr>
        <w:t xml:space="preserve"> success. These goals also align with my long-term aspiration of working in a dynamic and international environment where I can apply both my communication and analytical skills.</w:t>
      </w:r>
    </w:p>
    <w:p w14:paraId="3472380C" w14:textId="77777777" w:rsidR="00EF2A1D" w:rsidRPr="00EF2A1D" w:rsidRDefault="00EF2A1D" w:rsidP="00EF2A1D">
      <w:pPr>
        <w:pStyle w:val="NormalWeb"/>
        <w:rPr>
          <w:rFonts w:ascii="Arial" w:eastAsiaTheme="minorEastAsia" w:hAnsi="Arial" w:cs="Arial"/>
        </w:rPr>
      </w:pPr>
      <w:r w:rsidRPr="00EF2A1D">
        <w:rPr>
          <w:rFonts w:ascii="Arial" w:eastAsiaTheme="minorEastAsia" w:hAnsi="Arial" w:cs="Arial"/>
        </w:rPr>
        <w:t>In the short term, focusing on skill development will allow me to build confidence and improve my performance in job applications and interviews. In the long term, gaining experience and progressing into leadership roles will enable me to take on greater responsibilities, such as managing teams and leading strategic projects.</w:t>
      </w:r>
    </w:p>
    <w:p w14:paraId="5BFF5317" w14:textId="77777777" w:rsidR="006C6D78" w:rsidRPr="00FC412B" w:rsidRDefault="006C6D78">
      <w:pPr>
        <w:rPr>
          <w:rFonts w:ascii="Arial" w:hAnsi="Arial" w:cs="Arial"/>
          <w:sz w:val="24"/>
          <w:szCs w:val="24"/>
        </w:rPr>
      </w:pPr>
    </w:p>
    <w:p w14:paraId="48DFE77C" w14:textId="77777777" w:rsidR="006C6D78" w:rsidRPr="00EF2A1D" w:rsidRDefault="006C6D78">
      <w:pPr>
        <w:pStyle w:val="Heading2"/>
        <w:rPr>
          <w:rFonts w:ascii="Arial" w:eastAsiaTheme="minorEastAsia" w:hAnsi="Arial" w:cs="Arial"/>
          <w:b w:val="0"/>
          <w:bCs w:val="0"/>
          <w:color w:val="auto"/>
          <w:sz w:val="24"/>
          <w:szCs w:val="24"/>
        </w:rPr>
      </w:pPr>
    </w:p>
    <w:p w14:paraId="744D6603" w14:textId="28290635" w:rsidR="00843F70" w:rsidRPr="00EF2A1D" w:rsidRDefault="000767C9" w:rsidP="00A630A3">
      <w:pPr>
        <w:pStyle w:val="Heading2"/>
        <w:rPr>
          <w:rFonts w:ascii="Arial" w:eastAsiaTheme="minorEastAsia" w:hAnsi="Arial" w:cs="Arial"/>
          <w:b w:val="0"/>
          <w:bCs w:val="0"/>
          <w:color w:val="auto"/>
          <w:sz w:val="24"/>
          <w:szCs w:val="24"/>
        </w:rPr>
      </w:pPr>
      <w:bookmarkStart w:id="5" w:name="_Toc225084331"/>
      <w:r w:rsidRPr="00EF2A1D">
        <w:rPr>
          <w:rFonts w:ascii="Arial" w:eastAsiaTheme="minorEastAsia" w:hAnsi="Arial" w:cs="Arial"/>
          <w:b w:val="0"/>
          <w:bCs w:val="0"/>
          <w:color w:val="auto"/>
          <w:sz w:val="24"/>
          <w:szCs w:val="24"/>
        </w:rPr>
        <w:t>Personal Development Plan</w:t>
      </w:r>
      <w:bookmarkEnd w:id="5"/>
    </w:p>
    <w:tbl>
      <w:tblPr>
        <w:tblStyle w:val="TableGrid"/>
        <w:tblW w:w="0" w:type="auto"/>
        <w:tblLook w:val="04A0" w:firstRow="1" w:lastRow="0" w:firstColumn="1" w:lastColumn="0" w:noHBand="0" w:noVBand="1"/>
      </w:tblPr>
      <w:tblGrid>
        <w:gridCol w:w="2157"/>
        <w:gridCol w:w="2157"/>
        <w:gridCol w:w="2158"/>
        <w:gridCol w:w="2158"/>
      </w:tblGrid>
      <w:tr w:rsidR="00D160B9" w:rsidRPr="00FC412B" w14:paraId="40FDD24F" w14:textId="77777777" w:rsidTr="006C6D78">
        <w:tc>
          <w:tcPr>
            <w:tcW w:w="2157" w:type="dxa"/>
          </w:tcPr>
          <w:p w14:paraId="5FFDEF81" w14:textId="2982B538" w:rsidR="00D160B9" w:rsidRPr="00FC412B" w:rsidRDefault="00D160B9" w:rsidP="00D160B9">
            <w:pPr>
              <w:rPr>
                <w:rFonts w:ascii="Arial" w:hAnsi="Arial" w:cs="Arial"/>
                <w:sz w:val="24"/>
                <w:szCs w:val="24"/>
              </w:rPr>
            </w:pPr>
            <w:r w:rsidRPr="00FC412B">
              <w:rPr>
                <w:rFonts w:ascii="Arial" w:hAnsi="Arial" w:cs="Arial"/>
                <w:sz w:val="24"/>
                <w:szCs w:val="24"/>
              </w:rPr>
              <w:t>Action</w:t>
            </w:r>
          </w:p>
        </w:tc>
        <w:tc>
          <w:tcPr>
            <w:tcW w:w="2157" w:type="dxa"/>
          </w:tcPr>
          <w:p w14:paraId="2BDA06F3" w14:textId="7FD70B6D" w:rsidR="00D160B9" w:rsidRPr="00FC412B" w:rsidRDefault="00D160B9" w:rsidP="00D160B9">
            <w:pPr>
              <w:rPr>
                <w:rFonts w:ascii="Arial" w:hAnsi="Arial" w:cs="Arial"/>
                <w:sz w:val="24"/>
                <w:szCs w:val="24"/>
              </w:rPr>
            </w:pPr>
            <w:r w:rsidRPr="00FC412B">
              <w:rPr>
                <w:rFonts w:ascii="Arial" w:hAnsi="Arial" w:cs="Arial"/>
                <w:sz w:val="24"/>
                <w:szCs w:val="24"/>
              </w:rPr>
              <w:t>Timeline</w:t>
            </w:r>
          </w:p>
        </w:tc>
        <w:tc>
          <w:tcPr>
            <w:tcW w:w="2158" w:type="dxa"/>
          </w:tcPr>
          <w:p w14:paraId="66495F02" w14:textId="7E61B561" w:rsidR="00D160B9" w:rsidRPr="00FC412B" w:rsidRDefault="00D160B9" w:rsidP="00D160B9">
            <w:pPr>
              <w:rPr>
                <w:rFonts w:ascii="Arial" w:hAnsi="Arial" w:cs="Arial"/>
                <w:sz w:val="24"/>
                <w:szCs w:val="24"/>
              </w:rPr>
            </w:pPr>
            <w:r w:rsidRPr="00FC412B">
              <w:rPr>
                <w:rFonts w:ascii="Arial" w:hAnsi="Arial" w:cs="Arial"/>
                <w:sz w:val="24"/>
                <w:szCs w:val="24"/>
              </w:rPr>
              <w:t>Resources</w:t>
            </w:r>
          </w:p>
        </w:tc>
        <w:tc>
          <w:tcPr>
            <w:tcW w:w="2158" w:type="dxa"/>
          </w:tcPr>
          <w:p w14:paraId="27CEBB8D" w14:textId="396A8D08" w:rsidR="00D160B9" w:rsidRPr="00FC412B" w:rsidRDefault="00D160B9" w:rsidP="00D160B9">
            <w:pPr>
              <w:rPr>
                <w:rFonts w:ascii="Arial" w:hAnsi="Arial" w:cs="Arial"/>
                <w:sz w:val="24"/>
                <w:szCs w:val="24"/>
              </w:rPr>
            </w:pPr>
            <w:r w:rsidRPr="00FC412B">
              <w:rPr>
                <w:rFonts w:ascii="Arial" w:hAnsi="Arial" w:cs="Arial"/>
                <w:sz w:val="24"/>
                <w:szCs w:val="24"/>
              </w:rPr>
              <w:t>Measurement</w:t>
            </w:r>
          </w:p>
        </w:tc>
      </w:tr>
      <w:tr w:rsidR="00D160B9" w:rsidRPr="00FC412B" w14:paraId="00908C7B" w14:textId="77777777" w:rsidTr="006C6D78">
        <w:tc>
          <w:tcPr>
            <w:tcW w:w="2157" w:type="dxa"/>
          </w:tcPr>
          <w:p w14:paraId="647A027B" w14:textId="35C9D272" w:rsidR="00D160B9" w:rsidRPr="00FC412B" w:rsidRDefault="00D160B9" w:rsidP="00D160B9">
            <w:pPr>
              <w:rPr>
                <w:rFonts w:ascii="Arial" w:hAnsi="Arial" w:cs="Arial"/>
                <w:sz w:val="24"/>
                <w:szCs w:val="24"/>
              </w:rPr>
            </w:pPr>
            <w:r w:rsidRPr="00FC412B">
              <w:rPr>
                <w:rFonts w:ascii="Arial" w:hAnsi="Arial" w:cs="Arial"/>
                <w:sz w:val="24"/>
                <w:szCs w:val="24"/>
              </w:rPr>
              <w:t>Complete digital marketing analytics training</w:t>
            </w:r>
          </w:p>
        </w:tc>
        <w:tc>
          <w:tcPr>
            <w:tcW w:w="2157" w:type="dxa"/>
          </w:tcPr>
          <w:p w14:paraId="37BE0419" w14:textId="52070778" w:rsidR="00D160B9" w:rsidRPr="00FC412B" w:rsidRDefault="00D160B9" w:rsidP="00D160B9">
            <w:pPr>
              <w:rPr>
                <w:rFonts w:ascii="Arial" w:hAnsi="Arial" w:cs="Arial"/>
                <w:sz w:val="24"/>
                <w:szCs w:val="24"/>
              </w:rPr>
            </w:pPr>
            <w:r w:rsidRPr="00FC412B">
              <w:rPr>
                <w:rFonts w:ascii="Arial" w:hAnsi="Arial" w:cs="Arial"/>
                <w:sz w:val="24"/>
                <w:szCs w:val="24"/>
              </w:rPr>
              <w:t>6 months</w:t>
            </w:r>
          </w:p>
        </w:tc>
        <w:tc>
          <w:tcPr>
            <w:tcW w:w="2158" w:type="dxa"/>
          </w:tcPr>
          <w:p w14:paraId="0FAFFDA4" w14:textId="2DF3A911" w:rsidR="00D160B9" w:rsidRPr="00FC412B" w:rsidRDefault="00D160B9" w:rsidP="00D160B9">
            <w:pPr>
              <w:rPr>
                <w:rFonts w:ascii="Arial" w:hAnsi="Arial" w:cs="Arial"/>
                <w:sz w:val="24"/>
                <w:szCs w:val="24"/>
              </w:rPr>
            </w:pPr>
            <w:r w:rsidRPr="00FC412B">
              <w:rPr>
                <w:rFonts w:ascii="Arial" w:hAnsi="Arial" w:cs="Arial"/>
                <w:sz w:val="24"/>
                <w:szCs w:val="24"/>
              </w:rPr>
              <w:t>Coursera / Google Digital Garage</w:t>
            </w:r>
          </w:p>
        </w:tc>
        <w:tc>
          <w:tcPr>
            <w:tcW w:w="2158" w:type="dxa"/>
          </w:tcPr>
          <w:p w14:paraId="6DA225C9" w14:textId="50E62759" w:rsidR="00D160B9" w:rsidRPr="00FC412B" w:rsidRDefault="00D160B9" w:rsidP="00D160B9">
            <w:pPr>
              <w:rPr>
                <w:rFonts w:ascii="Arial" w:hAnsi="Arial" w:cs="Arial"/>
                <w:sz w:val="24"/>
                <w:szCs w:val="24"/>
              </w:rPr>
            </w:pPr>
            <w:r w:rsidRPr="00FC412B">
              <w:rPr>
                <w:rFonts w:ascii="Arial" w:hAnsi="Arial" w:cs="Arial"/>
                <w:sz w:val="24"/>
                <w:szCs w:val="24"/>
              </w:rPr>
              <w:t>Certificate completion</w:t>
            </w:r>
          </w:p>
        </w:tc>
      </w:tr>
      <w:tr w:rsidR="00D160B9" w:rsidRPr="00FC412B" w14:paraId="57966517" w14:textId="77777777" w:rsidTr="006C6D78">
        <w:tc>
          <w:tcPr>
            <w:tcW w:w="2157" w:type="dxa"/>
          </w:tcPr>
          <w:p w14:paraId="4469F2EC" w14:textId="20049B10" w:rsidR="00D160B9" w:rsidRPr="00FC412B" w:rsidRDefault="00D160B9" w:rsidP="00D160B9">
            <w:pPr>
              <w:rPr>
                <w:rFonts w:ascii="Arial" w:hAnsi="Arial" w:cs="Arial"/>
                <w:sz w:val="24"/>
                <w:szCs w:val="24"/>
              </w:rPr>
            </w:pPr>
            <w:r w:rsidRPr="00FC412B">
              <w:rPr>
                <w:rFonts w:ascii="Arial" w:hAnsi="Arial" w:cs="Arial"/>
                <w:sz w:val="24"/>
                <w:szCs w:val="24"/>
              </w:rPr>
              <w:t>Learn CRM and project management systems</w:t>
            </w:r>
          </w:p>
        </w:tc>
        <w:tc>
          <w:tcPr>
            <w:tcW w:w="2157" w:type="dxa"/>
          </w:tcPr>
          <w:p w14:paraId="2F990FF8" w14:textId="073EB94E" w:rsidR="00D160B9" w:rsidRPr="00FC412B" w:rsidRDefault="00D160B9" w:rsidP="00D160B9">
            <w:pPr>
              <w:rPr>
                <w:rFonts w:ascii="Arial" w:hAnsi="Arial" w:cs="Arial"/>
                <w:sz w:val="24"/>
                <w:szCs w:val="24"/>
              </w:rPr>
            </w:pPr>
            <w:r w:rsidRPr="00FC412B">
              <w:rPr>
                <w:rFonts w:ascii="Arial" w:hAnsi="Arial" w:cs="Arial"/>
                <w:sz w:val="24"/>
                <w:szCs w:val="24"/>
              </w:rPr>
              <w:t>6–12 months</w:t>
            </w:r>
          </w:p>
        </w:tc>
        <w:tc>
          <w:tcPr>
            <w:tcW w:w="2158" w:type="dxa"/>
          </w:tcPr>
          <w:p w14:paraId="1E065FEF" w14:textId="7DCF517E" w:rsidR="00D160B9" w:rsidRPr="00FC412B" w:rsidRDefault="00D160B9" w:rsidP="00D160B9">
            <w:pPr>
              <w:rPr>
                <w:rFonts w:ascii="Arial" w:hAnsi="Arial" w:cs="Arial"/>
                <w:sz w:val="24"/>
                <w:szCs w:val="24"/>
              </w:rPr>
            </w:pPr>
            <w:r w:rsidRPr="00FC412B">
              <w:rPr>
                <w:rFonts w:ascii="Arial" w:hAnsi="Arial" w:cs="Arial"/>
                <w:sz w:val="24"/>
                <w:szCs w:val="24"/>
              </w:rPr>
              <w:t>Online tutorials and practice</w:t>
            </w:r>
          </w:p>
        </w:tc>
        <w:tc>
          <w:tcPr>
            <w:tcW w:w="2158" w:type="dxa"/>
          </w:tcPr>
          <w:p w14:paraId="759B0832" w14:textId="338AC6A2" w:rsidR="00D160B9" w:rsidRPr="00FC412B" w:rsidRDefault="00D160B9" w:rsidP="00D160B9">
            <w:pPr>
              <w:rPr>
                <w:rFonts w:ascii="Arial" w:hAnsi="Arial" w:cs="Arial"/>
                <w:sz w:val="24"/>
                <w:szCs w:val="24"/>
              </w:rPr>
            </w:pPr>
            <w:r w:rsidRPr="00FC412B">
              <w:rPr>
                <w:rFonts w:ascii="Arial" w:hAnsi="Arial" w:cs="Arial"/>
                <w:sz w:val="24"/>
                <w:szCs w:val="24"/>
              </w:rPr>
              <w:t>Ability to use systems professionally</w:t>
            </w:r>
          </w:p>
        </w:tc>
      </w:tr>
      <w:tr w:rsidR="00D160B9" w:rsidRPr="00FC412B" w14:paraId="29015817" w14:textId="77777777" w:rsidTr="006C6D78">
        <w:tc>
          <w:tcPr>
            <w:tcW w:w="2157" w:type="dxa"/>
          </w:tcPr>
          <w:p w14:paraId="1720FF5C" w14:textId="528EB757" w:rsidR="00D160B9" w:rsidRPr="00FC412B" w:rsidRDefault="00D160B9" w:rsidP="00D160B9">
            <w:pPr>
              <w:rPr>
                <w:rFonts w:ascii="Arial" w:hAnsi="Arial" w:cs="Arial"/>
                <w:sz w:val="24"/>
                <w:szCs w:val="24"/>
              </w:rPr>
            </w:pPr>
            <w:r w:rsidRPr="00FC412B">
              <w:rPr>
                <w:rFonts w:ascii="Arial" w:hAnsi="Arial" w:cs="Arial"/>
                <w:sz w:val="24"/>
                <w:szCs w:val="24"/>
              </w:rPr>
              <w:t>Expand professional networking</w:t>
            </w:r>
          </w:p>
        </w:tc>
        <w:tc>
          <w:tcPr>
            <w:tcW w:w="2157" w:type="dxa"/>
          </w:tcPr>
          <w:p w14:paraId="67F12A9C" w14:textId="58B09F0B" w:rsidR="00D160B9" w:rsidRPr="00FC412B" w:rsidRDefault="00D160B9" w:rsidP="00D160B9">
            <w:pPr>
              <w:rPr>
                <w:rFonts w:ascii="Arial" w:hAnsi="Arial" w:cs="Arial"/>
                <w:sz w:val="24"/>
                <w:szCs w:val="24"/>
              </w:rPr>
            </w:pPr>
            <w:r w:rsidRPr="00FC412B">
              <w:rPr>
                <w:rFonts w:ascii="Arial" w:hAnsi="Arial" w:cs="Arial"/>
                <w:sz w:val="24"/>
                <w:szCs w:val="24"/>
              </w:rPr>
              <w:t>Ongoing</w:t>
            </w:r>
          </w:p>
        </w:tc>
        <w:tc>
          <w:tcPr>
            <w:tcW w:w="2158" w:type="dxa"/>
          </w:tcPr>
          <w:p w14:paraId="29FC99BC" w14:textId="12367079" w:rsidR="00D160B9" w:rsidRPr="00FC412B" w:rsidRDefault="00D160B9" w:rsidP="00D160B9">
            <w:pPr>
              <w:rPr>
                <w:rFonts w:ascii="Arial" w:hAnsi="Arial" w:cs="Arial"/>
                <w:sz w:val="24"/>
                <w:szCs w:val="24"/>
              </w:rPr>
            </w:pPr>
            <w:r w:rsidRPr="00FC412B">
              <w:rPr>
                <w:rFonts w:ascii="Arial" w:hAnsi="Arial" w:cs="Arial"/>
                <w:sz w:val="24"/>
                <w:szCs w:val="24"/>
              </w:rPr>
              <w:t>LinkedIn and professional events</w:t>
            </w:r>
          </w:p>
        </w:tc>
        <w:tc>
          <w:tcPr>
            <w:tcW w:w="2158" w:type="dxa"/>
          </w:tcPr>
          <w:p w14:paraId="5AA28CD3" w14:textId="0A6A11FA" w:rsidR="00D160B9" w:rsidRPr="00FC412B" w:rsidRDefault="00D160B9" w:rsidP="00D160B9">
            <w:pPr>
              <w:rPr>
                <w:rFonts w:ascii="Arial" w:hAnsi="Arial" w:cs="Arial"/>
                <w:sz w:val="24"/>
                <w:szCs w:val="24"/>
              </w:rPr>
            </w:pPr>
            <w:r w:rsidRPr="00FC412B">
              <w:rPr>
                <w:rFonts w:ascii="Arial" w:hAnsi="Arial" w:cs="Arial"/>
                <w:sz w:val="24"/>
                <w:szCs w:val="24"/>
              </w:rPr>
              <w:t>Increase professional contacts</w:t>
            </w:r>
          </w:p>
        </w:tc>
      </w:tr>
    </w:tbl>
    <w:p w14:paraId="083D0658" w14:textId="77777777" w:rsidR="006C6D78" w:rsidRPr="00FC412B" w:rsidRDefault="006C6D78" w:rsidP="006C6D78">
      <w:pPr>
        <w:rPr>
          <w:rFonts w:ascii="Arial" w:hAnsi="Arial" w:cs="Arial"/>
          <w:sz w:val="24"/>
          <w:szCs w:val="24"/>
        </w:rPr>
      </w:pPr>
    </w:p>
    <w:p w14:paraId="69779EBA" w14:textId="23CE468F" w:rsidR="00843F70" w:rsidRPr="00A72100" w:rsidRDefault="00A72100" w:rsidP="00A72100">
      <w:pPr>
        <w:rPr>
          <w:rFonts w:asciiTheme="minorBidi" w:hAnsiTheme="minorBidi"/>
          <w:sz w:val="24"/>
          <w:szCs w:val="24"/>
        </w:rPr>
      </w:pPr>
      <w:r w:rsidRPr="00A72100">
        <w:rPr>
          <w:rFonts w:asciiTheme="minorBidi" w:hAnsiTheme="minorBidi"/>
          <w:sz w:val="24"/>
          <w:szCs w:val="24"/>
        </w:rPr>
        <w:t>To make sure I am successful with this development plan, I will track my progress and modify my actions if needed. In terms of creating my own milestones and reviewing what I have accomplished will keep me motivated and on task. I will ask my mentors, co-workers and other professionals in my field for feedback to gain perspective on where I am in my progress and the areas I need to improve. In addition, I will set aside time every week to learn new skills in order to have consistency. By combining organized learning with actual doing, I will be able to develop both the theoretical and the practical experiences that I need to reach my career objectives and to have an advantage over the many people who are competing for jobs.</w:t>
      </w:r>
    </w:p>
    <w:sectPr w:rsidR="00843F70" w:rsidRPr="00A72100" w:rsidSect="00034616">
      <w:foot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7A50B" w14:textId="77777777" w:rsidR="006E2CB1" w:rsidRDefault="006E2CB1" w:rsidP="002B0FB5">
      <w:pPr>
        <w:spacing w:after="0" w:line="240" w:lineRule="auto"/>
      </w:pPr>
      <w:r>
        <w:separator/>
      </w:r>
    </w:p>
  </w:endnote>
  <w:endnote w:type="continuationSeparator" w:id="0">
    <w:p w14:paraId="7A5C5D80" w14:textId="77777777" w:rsidR="006E2CB1" w:rsidRDefault="006E2CB1" w:rsidP="002B0F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Nunito Sans">
    <w:charset w:val="00"/>
    <w:family w:val="auto"/>
    <w:pitch w:val="variable"/>
    <w:sig w:usb0="A00002FF" w:usb1="5000204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4100440"/>
      <w:docPartObj>
        <w:docPartGallery w:val="Page Numbers (Bottom of Page)"/>
        <w:docPartUnique/>
      </w:docPartObj>
    </w:sdtPr>
    <w:sdtEndPr>
      <w:rPr>
        <w:noProof/>
      </w:rPr>
    </w:sdtEndPr>
    <w:sdtContent>
      <w:p w14:paraId="5540E53D" w14:textId="6BF64B52" w:rsidR="002B0FB5" w:rsidRDefault="002B0F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38A709" w14:textId="77777777" w:rsidR="002B0FB5" w:rsidRDefault="002B0F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39050" w14:textId="77777777" w:rsidR="006E2CB1" w:rsidRDefault="006E2CB1" w:rsidP="002B0FB5">
      <w:pPr>
        <w:spacing w:after="0" w:line="240" w:lineRule="auto"/>
      </w:pPr>
      <w:r>
        <w:separator/>
      </w:r>
    </w:p>
  </w:footnote>
  <w:footnote w:type="continuationSeparator" w:id="0">
    <w:p w14:paraId="58DD9CE3" w14:textId="77777777" w:rsidR="006E2CB1" w:rsidRDefault="006E2CB1" w:rsidP="002B0F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5B7"/>
    <w:rsid w:val="00034616"/>
    <w:rsid w:val="0006063C"/>
    <w:rsid w:val="000767C9"/>
    <w:rsid w:val="0015074B"/>
    <w:rsid w:val="001564E2"/>
    <w:rsid w:val="00181983"/>
    <w:rsid w:val="0029639D"/>
    <w:rsid w:val="002B0FB5"/>
    <w:rsid w:val="00304715"/>
    <w:rsid w:val="00326F90"/>
    <w:rsid w:val="00334EDA"/>
    <w:rsid w:val="00390188"/>
    <w:rsid w:val="005E65C4"/>
    <w:rsid w:val="00610D7A"/>
    <w:rsid w:val="006C6D78"/>
    <w:rsid w:val="006E2CB1"/>
    <w:rsid w:val="00707463"/>
    <w:rsid w:val="00843F70"/>
    <w:rsid w:val="00951694"/>
    <w:rsid w:val="00A6106B"/>
    <w:rsid w:val="00A630A3"/>
    <w:rsid w:val="00A72100"/>
    <w:rsid w:val="00AA1D8D"/>
    <w:rsid w:val="00B47730"/>
    <w:rsid w:val="00C535E7"/>
    <w:rsid w:val="00CB0664"/>
    <w:rsid w:val="00D160B9"/>
    <w:rsid w:val="00EF2A1D"/>
    <w:rsid w:val="00F20083"/>
    <w:rsid w:val="00F71E6F"/>
    <w:rsid w:val="00FC412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A63D1F8"/>
  <w14:defaultImageDpi w14:val="300"/>
  <w15:docId w15:val="{C8CF73E5-0E82-4573-B49E-8E72FF679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334EDA"/>
    <w:pPr>
      <w:tabs>
        <w:tab w:val="right" w:leader="dot" w:pos="8630"/>
      </w:tabs>
      <w:spacing w:after="100"/>
      <w:jc w:val="both"/>
    </w:pPr>
  </w:style>
  <w:style w:type="paragraph" w:styleId="TOC2">
    <w:name w:val="toc 2"/>
    <w:basedOn w:val="Normal"/>
    <w:next w:val="Normal"/>
    <w:autoRedefine/>
    <w:uiPriority w:val="39"/>
    <w:unhideWhenUsed/>
    <w:rsid w:val="00D160B9"/>
    <w:pPr>
      <w:spacing w:after="100"/>
      <w:ind w:left="220"/>
    </w:pPr>
  </w:style>
  <w:style w:type="character" w:styleId="Hyperlink">
    <w:name w:val="Hyperlink"/>
    <w:basedOn w:val="DefaultParagraphFont"/>
    <w:uiPriority w:val="99"/>
    <w:unhideWhenUsed/>
    <w:rsid w:val="00D160B9"/>
    <w:rPr>
      <w:color w:val="0000FF" w:themeColor="hyperlink"/>
      <w:u w:val="single"/>
    </w:rPr>
  </w:style>
  <w:style w:type="character" w:customStyle="1" w:styleId="diff-highlight">
    <w:name w:val="diff-highlight"/>
    <w:basedOn w:val="DefaultParagraphFont"/>
    <w:rsid w:val="00334EDA"/>
  </w:style>
  <w:style w:type="paragraph" w:styleId="NormalWeb">
    <w:name w:val="Normal (Web)"/>
    <w:basedOn w:val="Normal"/>
    <w:uiPriority w:val="99"/>
    <w:semiHidden/>
    <w:unhideWhenUsed/>
    <w:rsid w:val="00EF2A1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3993216">
      <w:bodyDiv w:val="1"/>
      <w:marLeft w:val="0"/>
      <w:marRight w:val="0"/>
      <w:marTop w:val="0"/>
      <w:marBottom w:val="0"/>
      <w:divBdr>
        <w:top w:val="none" w:sz="0" w:space="0" w:color="auto"/>
        <w:left w:val="none" w:sz="0" w:space="0" w:color="auto"/>
        <w:bottom w:val="none" w:sz="0" w:space="0" w:color="auto"/>
        <w:right w:val="none" w:sz="0" w:space="0" w:color="auto"/>
      </w:divBdr>
    </w:div>
    <w:div w:id="143258349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5</Pages>
  <Words>1447</Words>
  <Characters>8972</Characters>
  <Application>Microsoft Office Word</Application>
  <DocSecurity>0</DocSecurity>
  <Lines>249</Lines>
  <Paragraphs>77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10342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Abeer Siddig</cp:lastModifiedBy>
  <cp:revision>10</cp:revision>
  <dcterms:created xsi:type="dcterms:W3CDTF">2026-03-15T23:55:00Z</dcterms:created>
  <dcterms:modified xsi:type="dcterms:W3CDTF">2026-03-22T15:05:00Z</dcterms:modified>
  <cp:category/>
</cp:coreProperties>
</file>