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E391F" w14:textId="3D139DC6" w:rsidR="009A38AE" w:rsidRDefault="009A38AE" w:rsidP="009A38AE">
      <w:pPr>
        <w:spacing w:line="360" w:lineRule="auto"/>
        <w:rPr>
          <w:b/>
          <w:sz w:val="32"/>
          <w:szCs w:val="32"/>
          <w:highlight w:val="white"/>
        </w:rPr>
      </w:pPr>
      <w:r>
        <w:rPr>
          <w:b/>
          <w:sz w:val="32"/>
          <w:szCs w:val="32"/>
          <w:highlight w:val="white"/>
        </w:rPr>
        <w:t xml:space="preserve">       </w:t>
      </w:r>
      <w:r w:rsidR="00C22315">
        <w:rPr>
          <w:b/>
          <w:sz w:val="32"/>
          <w:szCs w:val="32"/>
          <w:highlight w:val="white"/>
        </w:rPr>
        <w:t>HOTEL ADMINISTRATION AND FRONT OFFIC</w:t>
      </w:r>
      <w:r>
        <w:rPr>
          <w:b/>
          <w:sz w:val="32"/>
          <w:szCs w:val="32"/>
          <w:highlight w:val="white"/>
        </w:rPr>
        <w:t>E</w:t>
      </w:r>
    </w:p>
    <w:p w14:paraId="698DB2B2" w14:textId="77777777" w:rsidR="009A38AE" w:rsidRDefault="009A38AE" w:rsidP="009A38AE">
      <w:pPr>
        <w:jc w:val="center"/>
      </w:pPr>
    </w:p>
    <w:p w14:paraId="21C56E22" w14:textId="77777777" w:rsidR="009A38AE" w:rsidRDefault="009A38AE" w:rsidP="009A38AE">
      <w:pPr>
        <w:jc w:val="center"/>
      </w:pPr>
    </w:p>
    <w:p w14:paraId="68061DC7" w14:textId="7C0D355F" w:rsidR="009A38AE" w:rsidRDefault="009A38AE" w:rsidP="009A38AE">
      <w:pPr>
        <w:jc w:val="center"/>
      </w:pPr>
      <w:r>
        <w:t xml:space="preserve">Name of the Student: </w:t>
      </w:r>
      <w:proofErr w:type="spellStart"/>
      <w:r>
        <w:t>Viorica</w:t>
      </w:r>
      <w:proofErr w:type="spellEnd"/>
      <w:r>
        <w:t xml:space="preserve"> Baicoianu </w:t>
      </w:r>
    </w:p>
    <w:p w14:paraId="4DB15760" w14:textId="77777777" w:rsidR="009A38AE" w:rsidRDefault="009A38AE" w:rsidP="009A38AE">
      <w:pPr>
        <w:jc w:val="center"/>
      </w:pPr>
      <w:r>
        <w:t>Student ID: 2114899</w:t>
      </w:r>
    </w:p>
    <w:p w14:paraId="2771CFEC" w14:textId="77777777" w:rsidR="009A38AE" w:rsidRDefault="009A38AE" w:rsidP="009A38AE">
      <w:pPr>
        <w:jc w:val="center"/>
      </w:pPr>
      <w:r>
        <w:t>Name of the University: University of Wales</w:t>
      </w:r>
    </w:p>
    <w:p w14:paraId="3185CEFD" w14:textId="0C4209DF" w:rsidR="009A38AE" w:rsidRDefault="009A38AE" w:rsidP="009A38AE">
      <w:pPr>
        <w:spacing w:line="360" w:lineRule="auto"/>
        <w:rPr>
          <w:b/>
          <w:sz w:val="32"/>
          <w:szCs w:val="32"/>
          <w:highlight w:val="white"/>
        </w:rPr>
      </w:pPr>
      <w:r>
        <w:t xml:space="preserve">                                            </w:t>
      </w:r>
      <w:r>
        <w:t xml:space="preserve">Teacher name: </w:t>
      </w:r>
      <w:r>
        <w:t>Laurance Blake</w:t>
      </w:r>
    </w:p>
    <w:p w14:paraId="61161EEA" w14:textId="28ACDE56" w:rsidR="009A38AE" w:rsidRDefault="009A38AE" w:rsidP="009A38AE">
      <w:pPr>
        <w:spacing w:line="360" w:lineRule="auto"/>
        <w:rPr>
          <w:b/>
          <w:sz w:val="32"/>
          <w:szCs w:val="32"/>
          <w:highlight w:val="white"/>
        </w:rPr>
      </w:pPr>
    </w:p>
    <w:p w14:paraId="0ADA4F3B" w14:textId="741E3092" w:rsidR="009A38AE" w:rsidRDefault="009A38AE" w:rsidP="009A38AE">
      <w:pPr>
        <w:spacing w:line="360" w:lineRule="auto"/>
        <w:rPr>
          <w:b/>
          <w:sz w:val="32"/>
          <w:szCs w:val="32"/>
          <w:highlight w:val="white"/>
        </w:rPr>
      </w:pPr>
    </w:p>
    <w:p w14:paraId="453A3C56" w14:textId="66298D46" w:rsidR="009A38AE" w:rsidRDefault="009A38AE" w:rsidP="009A38AE">
      <w:pPr>
        <w:spacing w:line="360" w:lineRule="auto"/>
        <w:rPr>
          <w:b/>
          <w:sz w:val="32"/>
          <w:szCs w:val="32"/>
          <w:highlight w:val="white"/>
        </w:rPr>
      </w:pPr>
    </w:p>
    <w:p w14:paraId="631DB50F" w14:textId="05B7D93E" w:rsidR="009A38AE" w:rsidRDefault="009A38AE" w:rsidP="009A38AE">
      <w:pPr>
        <w:spacing w:line="360" w:lineRule="auto"/>
        <w:rPr>
          <w:b/>
          <w:sz w:val="32"/>
          <w:szCs w:val="32"/>
          <w:highlight w:val="white"/>
        </w:rPr>
      </w:pPr>
    </w:p>
    <w:p w14:paraId="7915DC5D" w14:textId="77777777" w:rsidR="009A38AE" w:rsidRPr="009A38AE" w:rsidRDefault="009A38AE" w:rsidP="009A38AE">
      <w:pPr>
        <w:spacing w:line="360" w:lineRule="auto"/>
        <w:rPr>
          <w:b/>
          <w:sz w:val="32"/>
          <w:szCs w:val="32"/>
          <w:highlight w:val="white"/>
        </w:rPr>
      </w:pPr>
    </w:p>
    <w:sdt>
      <w:sdtPr>
        <w:rPr>
          <w:rFonts w:ascii="Arial" w:eastAsia="Arial" w:hAnsi="Arial" w:cs="Arial"/>
          <w:color w:val="auto"/>
          <w:sz w:val="22"/>
          <w:szCs w:val="22"/>
          <w:lang w:val="en-GB" w:eastAsia="en-IN"/>
        </w:rPr>
        <w:id w:val="-1447998206"/>
        <w:docPartObj>
          <w:docPartGallery w:val="Table of Contents"/>
          <w:docPartUnique/>
        </w:docPartObj>
      </w:sdtPr>
      <w:sdtEndPr>
        <w:rPr>
          <w:b/>
          <w:bCs/>
          <w:noProof/>
        </w:rPr>
      </w:sdtEndPr>
      <w:sdtContent>
        <w:p w14:paraId="535069D3" w14:textId="77777777" w:rsidR="009A38AE" w:rsidRDefault="009A38AE" w:rsidP="00D556E8">
          <w:pPr>
            <w:pStyle w:val="TOCHeading"/>
            <w:spacing w:line="360" w:lineRule="auto"/>
            <w:jc w:val="center"/>
            <w:rPr>
              <w:rFonts w:ascii="Arial" w:eastAsia="Arial" w:hAnsi="Arial" w:cs="Arial"/>
              <w:color w:val="auto"/>
              <w:sz w:val="22"/>
              <w:szCs w:val="22"/>
              <w:lang w:val="en-GB" w:eastAsia="en-IN"/>
            </w:rPr>
          </w:pPr>
        </w:p>
        <w:p w14:paraId="34C7050A" w14:textId="77777777" w:rsidR="009A38AE" w:rsidRDefault="009A38AE" w:rsidP="00D556E8">
          <w:pPr>
            <w:pStyle w:val="TOCHeading"/>
            <w:spacing w:line="360" w:lineRule="auto"/>
            <w:jc w:val="center"/>
            <w:rPr>
              <w:rFonts w:ascii="Arial" w:eastAsia="Arial" w:hAnsi="Arial" w:cs="Arial"/>
              <w:color w:val="auto"/>
              <w:sz w:val="22"/>
              <w:szCs w:val="22"/>
              <w:lang w:val="en-GB" w:eastAsia="en-IN"/>
            </w:rPr>
          </w:pPr>
        </w:p>
        <w:p w14:paraId="27E173C3" w14:textId="77777777" w:rsidR="009A38AE" w:rsidRDefault="009A38AE" w:rsidP="00D556E8">
          <w:pPr>
            <w:pStyle w:val="TOCHeading"/>
            <w:spacing w:line="360" w:lineRule="auto"/>
            <w:jc w:val="center"/>
            <w:rPr>
              <w:rFonts w:ascii="Arial" w:eastAsia="Arial" w:hAnsi="Arial" w:cs="Arial"/>
              <w:color w:val="auto"/>
              <w:sz w:val="22"/>
              <w:szCs w:val="22"/>
              <w:lang w:val="en-GB" w:eastAsia="en-IN"/>
            </w:rPr>
          </w:pPr>
        </w:p>
        <w:p w14:paraId="471F98B8" w14:textId="77777777" w:rsidR="009A38AE" w:rsidRDefault="009A38AE" w:rsidP="00D556E8">
          <w:pPr>
            <w:pStyle w:val="TOCHeading"/>
            <w:spacing w:line="360" w:lineRule="auto"/>
            <w:jc w:val="center"/>
            <w:rPr>
              <w:rFonts w:ascii="Arial" w:eastAsia="Arial" w:hAnsi="Arial" w:cs="Arial"/>
              <w:color w:val="auto"/>
              <w:sz w:val="22"/>
              <w:szCs w:val="22"/>
              <w:lang w:val="en-GB" w:eastAsia="en-IN"/>
            </w:rPr>
          </w:pPr>
        </w:p>
        <w:p w14:paraId="0C043DD4" w14:textId="77777777" w:rsidR="009A38AE" w:rsidRDefault="009A38AE" w:rsidP="00D556E8">
          <w:pPr>
            <w:pStyle w:val="TOCHeading"/>
            <w:spacing w:line="360" w:lineRule="auto"/>
            <w:jc w:val="center"/>
            <w:rPr>
              <w:rFonts w:ascii="Arial" w:eastAsia="Arial" w:hAnsi="Arial" w:cs="Arial"/>
              <w:color w:val="auto"/>
              <w:sz w:val="22"/>
              <w:szCs w:val="22"/>
              <w:lang w:val="en-GB" w:eastAsia="en-IN"/>
            </w:rPr>
          </w:pPr>
        </w:p>
        <w:p w14:paraId="26579D40" w14:textId="77777777" w:rsidR="009A38AE" w:rsidRDefault="009A38AE" w:rsidP="00D556E8">
          <w:pPr>
            <w:pStyle w:val="TOCHeading"/>
            <w:spacing w:line="360" w:lineRule="auto"/>
            <w:jc w:val="center"/>
            <w:rPr>
              <w:rFonts w:ascii="Arial" w:eastAsia="Arial" w:hAnsi="Arial" w:cs="Arial"/>
              <w:color w:val="auto"/>
              <w:sz w:val="22"/>
              <w:szCs w:val="22"/>
              <w:lang w:val="en-GB" w:eastAsia="en-IN"/>
            </w:rPr>
          </w:pPr>
        </w:p>
        <w:p w14:paraId="17EFB02B" w14:textId="56B3C881" w:rsidR="009A38AE" w:rsidRPr="009A38AE" w:rsidRDefault="00D556E8" w:rsidP="009A38AE">
          <w:pPr>
            <w:pStyle w:val="TOCHeading"/>
            <w:spacing w:line="360" w:lineRule="auto"/>
            <w:jc w:val="center"/>
            <w:rPr>
              <w:rFonts w:ascii="Arial" w:hAnsi="Arial" w:cs="Arial"/>
              <w:b/>
              <w:bCs/>
              <w:color w:val="auto"/>
              <w:sz w:val="24"/>
              <w:szCs w:val="24"/>
            </w:rPr>
          </w:pPr>
          <w:r w:rsidRPr="00D556E8">
            <w:rPr>
              <w:rFonts w:ascii="Arial" w:hAnsi="Arial" w:cs="Arial"/>
              <w:b/>
              <w:bCs/>
              <w:color w:val="auto"/>
              <w:sz w:val="24"/>
              <w:szCs w:val="24"/>
            </w:rPr>
            <w:t>Table of Contents</w:t>
          </w:r>
        </w:p>
        <w:p w14:paraId="57931E0A" w14:textId="77777777" w:rsidR="009A38AE" w:rsidRDefault="009A38AE" w:rsidP="002E4BA3">
          <w:pPr>
            <w:pStyle w:val="TOC1"/>
            <w:tabs>
              <w:tab w:val="right" w:leader="dot" w:pos="9019"/>
            </w:tabs>
            <w:spacing w:line="360" w:lineRule="auto"/>
            <w:rPr>
              <w:sz w:val="24"/>
              <w:szCs w:val="24"/>
            </w:rPr>
          </w:pPr>
        </w:p>
        <w:p w14:paraId="327FF056" w14:textId="61460DFA" w:rsidR="002E4BA3" w:rsidRPr="002E4BA3" w:rsidRDefault="00D556E8" w:rsidP="002E4BA3">
          <w:pPr>
            <w:pStyle w:val="TOC1"/>
            <w:tabs>
              <w:tab w:val="right" w:leader="dot" w:pos="9019"/>
            </w:tabs>
            <w:spacing w:line="360" w:lineRule="auto"/>
            <w:rPr>
              <w:rFonts w:asciiTheme="minorHAnsi" w:eastAsiaTheme="minorEastAsia" w:hAnsiTheme="minorHAnsi" w:cstheme="minorBidi"/>
              <w:noProof/>
              <w:sz w:val="24"/>
              <w:szCs w:val="24"/>
              <w:lang w:val="en-IN" w:eastAsia="zh-CN"/>
            </w:rPr>
          </w:pPr>
          <w:r w:rsidRPr="002E4BA3">
            <w:rPr>
              <w:sz w:val="24"/>
              <w:szCs w:val="24"/>
            </w:rPr>
            <w:fldChar w:fldCharType="begin"/>
          </w:r>
          <w:r w:rsidRPr="002E4BA3">
            <w:rPr>
              <w:sz w:val="24"/>
              <w:szCs w:val="24"/>
            </w:rPr>
            <w:instrText xml:space="preserve"> TOC \o "1-3" \h \z \u </w:instrText>
          </w:r>
          <w:r w:rsidRPr="002E4BA3">
            <w:rPr>
              <w:sz w:val="24"/>
              <w:szCs w:val="24"/>
            </w:rPr>
            <w:fldChar w:fldCharType="separate"/>
          </w:r>
          <w:hyperlink w:anchor="_Toc129782103" w:history="1">
            <w:r w:rsidR="002E4BA3" w:rsidRPr="002E4BA3">
              <w:rPr>
                <w:rStyle w:val="Hyperlink"/>
                <w:noProof/>
                <w:sz w:val="24"/>
                <w:szCs w:val="24"/>
                <w:highlight w:val="white"/>
              </w:rPr>
              <w:t>Introduction</w:t>
            </w:r>
            <w:r w:rsidR="002E4BA3" w:rsidRPr="002E4BA3">
              <w:rPr>
                <w:noProof/>
                <w:webHidden/>
                <w:sz w:val="24"/>
                <w:szCs w:val="24"/>
              </w:rPr>
              <w:tab/>
            </w:r>
            <w:r w:rsidR="002E4BA3" w:rsidRPr="002E4BA3">
              <w:rPr>
                <w:noProof/>
                <w:webHidden/>
                <w:sz w:val="24"/>
                <w:szCs w:val="24"/>
              </w:rPr>
              <w:fldChar w:fldCharType="begin"/>
            </w:r>
            <w:r w:rsidR="002E4BA3" w:rsidRPr="002E4BA3">
              <w:rPr>
                <w:noProof/>
                <w:webHidden/>
                <w:sz w:val="24"/>
                <w:szCs w:val="24"/>
              </w:rPr>
              <w:instrText xml:space="preserve"> PAGEREF _Toc129782103 \h </w:instrText>
            </w:r>
            <w:r w:rsidR="002E4BA3" w:rsidRPr="002E4BA3">
              <w:rPr>
                <w:noProof/>
                <w:webHidden/>
                <w:sz w:val="24"/>
                <w:szCs w:val="24"/>
              </w:rPr>
            </w:r>
            <w:r w:rsidR="002E4BA3" w:rsidRPr="002E4BA3">
              <w:rPr>
                <w:noProof/>
                <w:webHidden/>
                <w:sz w:val="24"/>
                <w:szCs w:val="24"/>
              </w:rPr>
              <w:fldChar w:fldCharType="separate"/>
            </w:r>
            <w:r w:rsidR="002E4BA3" w:rsidRPr="002E4BA3">
              <w:rPr>
                <w:noProof/>
                <w:webHidden/>
                <w:sz w:val="24"/>
                <w:szCs w:val="24"/>
              </w:rPr>
              <w:t>3</w:t>
            </w:r>
            <w:r w:rsidR="002E4BA3" w:rsidRPr="002E4BA3">
              <w:rPr>
                <w:noProof/>
                <w:webHidden/>
                <w:sz w:val="24"/>
                <w:szCs w:val="24"/>
              </w:rPr>
              <w:fldChar w:fldCharType="end"/>
            </w:r>
          </w:hyperlink>
        </w:p>
        <w:p w14:paraId="7133E85C" w14:textId="77777777" w:rsidR="002E4BA3" w:rsidRPr="002E4BA3" w:rsidRDefault="00000000" w:rsidP="002E4BA3">
          <w:pPr>
            <w:pStyle w:val="TOC1"/>
            <w:tabs>
              <w:tab w:val="right" w:leader="dot" w:pos="9019"/>
            </w:tabs>
            <w:spacing w:line="360" w:lineRule="auto"/>
            <w:rPr>
              <w:rFonts w:asciiTheme="minorHAnsi" w:eastAsiaTheme="minorEastAsia" w:hAnsiTheme="minorHAnsi" w:cstheme="minorBidi"/>
              <w:noProof/>
              <w:sz w:val="24"/>
              <w:szCs w:val="24"/>
              <w:lang w:val="en-IN" w:eastAsia="zh-CN"/>
            </w:rPr>
          </w:pPr>
          <w:hyperlink w:anchor="_Toc129782104" w:history="1">
            <w:r w:rsidR="002E4BA3" w:rsidRPr="002E4BA3">
              <w:rPr>
                <w:rStyle w:val="Hyperlink"/>
                <w:noProof/>
                <w:sz w:val="24"/>
                <w:szCs w:val="24"/>
                <w:highlight w:val="white"/>
              </w:rPr>
              <w:t>Discussion on key skills required to work on the hotels font desk</w:t>
            </w:r>
            <w:r w:rsidR="002E4BA3" w:rsidRPr="002E4BA3">
              <w:rPr>
                <w:noProof/>
                <w:webHidden/>
                <w:sz w:val="24"/>
                <w:szCs w:val="24"/>
              </w:rPr>
              <w:tab/>
            </w:r>
            <w:r w:rsidR="002E4BA3" w:rsidRPr="002E4BA3">
              <w:rPr>
                <w:noProof/>
                <w:webHidden/>
                <w:sz w:val="24"/>
                <w:szCs w:val="24"/>
              </w:rPr>
              <w:fldChar w:fldCharType="begin"/>
            </w:r>
            <w:r w:rsidR="002E4BA3" w:rsidRPr="002E4BA3">
              <w:rPr>
                <w:noProof/>
                <w:webHidden/>
                <w:sz w:val="24"/>
                <w:szCs w:val="24"/>
              </w:rPr>
              <w:instrText xml:space="preserve"> PAGEREF _Toc129782104 \h </w:instrText>
            </w:r>
            <w:r w:rsidR="002E4BA3" w:rsidRPr="002E4BA3">
              <w:rPr>
                <w:noProof/>
                <w:webHidden/>
                <w:sz w:val="24"/>
                <w:szCs w:val="24"/>
              </w:rPr>
            </w:r>
            <w:r w:rsidR="002E4BA3" w:rsidRPr="002E4BA3">
              <w:rPr>
                <w:noProof/>
                <w:webHidden/>
                <w:sz w:val="24"/>
                <w:szCs w:val="24"/>
              </w:rPr>
              <w:fldChar w:fldCharType="separate"/>
            </w:r>
            <w:r w:rsidR="002E4BA3" w:rsidRPr="002E4BA3">
              <w:rPr>
                <w:noProof/>
                <w:webHidden/>
                <w:sz w:val="24"/>
                <w:szCs w:val="24"/>
              </w:rPr>
              <w:t>3</w:t>
            </w:r>
            <w:r w:rsidR="002E4BA3" w:rsidRPr="002E4BA3">
              <w:rPr>
                <w:noProof/>
                <w:webHidden/>
                <w:sz w:val="24"/>
                <w:szCs w:val="24"/>
              </w:rPr>
              <w:fldChar w:fldCharType="end"/>
            </w:r>
          </w:hyperlink>
        </w:p>
        <w:p w14:paraId="6638206F" w14:textId="77777777" w:rsidR="002E4BA3" w:rsidRPr="002E4BA3" w:rsidRDefault="00000000" w:rsidP="002E4BA3">
          <w:pPr>
            <w:pStyle w:val="TOC1"/>
            <w:tabs>
              <w:tab w:val="right" w:leader="dot" w:pos="9019"/>
            </w:tabs>
            <w:spacing w:line="360" w:lineRule="auto"/>
            <w:rPr>
              <w:rFonts w:asciiTheme="minorHAnsi" w:eastAsiaTheme="minorEastAsia" w:hAnsiTheme="minorHAnsi" w:cstheme="minorBidi"/>
              <w:noProof/>
              <w:sz w:val="24"/>
              <w:szCs w:val="24"/>
              <w:lang w:val="en-IN" w:eastAsia="zh-CN"/>
            </w:rPr>
          </w:pPr>
          <w:hyperlink w:anchor="_Toc129782109" w:history="1">
            <w:r w:rsidR="002E4BA3" w:rsidRPr="002E4BA3">
              <w:rPr>
                <w:rStyle w:val="Hyperlink"/>
                <w:noProof/>
                <w:sz w:val="24"/>
                <w:szCs w:val="24"/>
                <w:highlight w:val="white"/>
              </w:rPr>
              <w:t>Conclusion</w:t>
            </w:r>
            <w:r w:rsidR="002E4BA3" w:rsidRPr="002E4BA3">
              <w:rPr>
                <w:noProof/>
                <w:webHidden/>
                <w:sz w:val="24"/>
                <w:szCs w:val="24"/>
              </w:rPr>
              <w:tab/>
            </w:r>
            <w:r w:rsidR="002E4BA3" w:rsidRPr="002E4BA3">
              <w:rPr>
                <w:noProof/>
                <w:webHidden/>
                <w:sz w:val="24"/>
                <w:szCs w:val="24"/>
              </w:rPr>
              <w:fldChar w:fldCharType="begin"/>
            </w:r>
            <w:r w:rsidR="002E4BA3" w:rsidRPr="002E4BA3">
              <w:rPr>
                <w:noProof/>
                <w:webHidden/>
                <w:sz w:val="24"/>
                <w:szCs w:val="24"/>
              </w:rPr>
              <w:instrText xml:space="preserve"> PAGEREF _Toc129782109 \h </w:instrText>
            </w:r>
            <w:r w:rsidR="002E4BA3" w:rsidRPr="002E4BA3">
              <w:rPr>
                <w:noProof/>
                <w:webHidden/>
                <w:sz w:val="24"/>
                <w:szCs w:val="24"/>
              </w:rPr>
            </w:r>
            <w:r w:rsidR="002E4BA3" w:rsidRPr="002E4BA3">
              <w:rPr>
                <w:noProof/>
                <w:webHidden/>
                <w:sz w:val="24"/>
                <w:szCs w:val="24"/>
              </w:rPr>
              <w:fldChar w:fldCharType="separate"/>
            </w:r>
            <w:r w:rsidR="002E4BA3" w:rsidRPr="002E4BA3">
              <w:rPr>
                <w:noProof/>
                <w:webHidden/>
                <w:sz w:val="24"/>
                <w:szCs w:val="24"/>
              </w:rPr>
              <w:t>5</w:t>
            </w:r>
            <w:r w:rsidR="002E4BA3" w:rsidRPr="002E4BA3">
              <w:rPr>
                <w:noProof/>
                <w:webHidden/>
                <w:sz w:val="24"/>
                <w:szCs w:val="24"/>
              </w:rPr>
              <w:fldChar w:fldCharType="end"/>
            </w:r>
          </w:hyperlink>
        </w:p>
        <w:p w14:paraId="12411D24" w14:textId="77777777" w:rsidR="002E4BA3" w:rsidRPr="002E4BA3" w:rsidRDefault="00000000" w:rsidP="002E4BA3">
          <w:pPr>
            <w:pStyle w:val="TOC1"/>
            <w:tabs>
              <w:tab w:val="right" w:leader="dot" w:pos="9019"/>
            </w:tabs>
            <w:spacing w:line="360" w:lineRule="auto"/>
            <w:rPr>
              <w:rFonts w:asciiTheme="minorHAnsi" w:eastAsiaTheme="minorEastAsia" w:hAnsiTheme="minorHAnsi" w:cstheme="minorBidi"/>
              <w:noProof/>
              <w:sz w:val="24"/>
              <w:szCs w:val="24"/>
              <w:lang w:val="en-IN" w:eastAsia="zh-CN"/>
            </w:rPr>
          </w:pPr>
          <w:hyperlink w:anchor="_Toc129782110" w:history="1">
            <w:r w:rsidR="002E4BA3" w:rsidRPr="002E4BA3">
              <w:rPr>
                <w:rStyle w:val="Hyperlink"/>
                <w:noProof/>
                <w:sz w:val="24"/>
                <w:szCs w:val="24"/>
                <w:highlight w:val="white"/>
              </w:rPr>
              <w:t>Reference</w:t>
            </w:r>
            <w:r w:rsidR="002E4BA3" w:rsidRPr="002E4BA3">
              <w:rPr>
                <w:noProof/>
                <w:webHidden/>
                <w:sz w:val="24"/>
                <w:szCs w:val="24"/>
              </w:rPr>
              <w:tab/>
            </w:r>
            <w:r w:rsidR="002E4BA3" w:rsidRPr="002E4BA3">
              <w:rPr>
                <w:noProof/>
                <w:webHidden/>
                <w:sz w:val="24"/>
                <w:szCs w:val="24"/>
              </w:rPr>
              <w:fldChar w:fldCharType="begin"/>
            </w:r>
            <w:r w:rsidR="002E4BA3" w:rsidRPr="002E4BA3">
              <w:rPr>
                <w:noProof/>
                <w:webHidden/>
                <w:sz w:val="24"/>
                <w:szCs w:val="24"/>
              </w:rPr>
              <w:instrText xml:space="preserve"> PAGEREF _Toc129782110 \h </w:instrText>
            </w:r>
            <w:r w:rsidR="002E4BA3" w:rsidRPr="002E4BA3">
              <w:rPr>
                <w:noProof/>
                <w:webHidden/>
                <w:sz w:val="24"/>
                <w:szCs w:val="24"/>
              </w:rPr>
            </w:r>
            <w:r w:rsidR="002E4BA3" w:rsidRPr="002E4BA3">
              <w:rPr>
                <w:noProof/>
                <w:webHidden/>
                <w:sz w:val="24"/>
                <w:szCs w:val="24"/>
              </w:rPr>
              <w:fldChar w:fldCharType="separate"/>
            </w:r>
            <w:r w:rsidR="002E4BA3" w:rsidRPr="002E4BA3">
              <w:rPr>
                <w:noProof/>
                <w:webHidden/>
                <w:sz w:val="24"/>
                <w:szCs w:val="24"/>
              </w:rPr>
              <w:t>6</w:t>
            </w:r>
            <w:r w:rsidR="002E4BA3" w:rsidRPr="002E4BA3">
              <w:rPr>
                <w:noProof/>
                <w:webHidden/>
                <w:sz w:val="24"/>
                <w:szCs w:val="24"/>
              </w:rPr>
              <w:fldChar w:fldCharType="end"/>
            </w:r>
          </w:hyperlink>
        </w:p>
        <w:p w14:paraId="79D82CA1" w14:textId="060EE349" w:rsidR="00D556E8" w:rsidRDefault="00D556E8" w:rsidP="002E4BA3">
          <w:pPr>
            <w:spacing w:line="360" w:lineRule="auto"/>
            <w:jc w:val="both"/>
          </w:pPr>
          <w:r w:rsidRPr="002E4BA3">
            <w:rPr>
              <w:b/>
              <w:bCs/>
              <w:noProof/>
              <w:sz w:val="24"/>
              <w:szCs w:val="24"/>
            </w:rPr>
            <w:fldChar w:fldCharType="end"/>
          </w:r>
        </w:p>
      </w:sdtContent>
    </w:sdt>
    <w:p w14:paraId="0000000D" w14:textId="0853B01E" w:rsidR="00A74CC6" w:rsidRDefault="00C22315" w:rsidP="00D556E8">
      <w:pPr>
        <w:spacing w:line="360" w:lineRule="auto"/>
        <w:jc w:val="both"/>
        <w:rPr>
          <w:b/>
          <w:sz w:val="24"/>
          <w:szCs w:val="24"/>
          <w:highlight w:val="white"/>
        </w:rPr>
      </w:pPr>
      <w:r>
        <w:br w:type="page"/>
      </w:r>
    </w:p>
    <w:p w14:paraId="0000000E" w14:textId="77777777" w:rsidR="00A74CC6" w:rsidRDefault="00C22315" w:rsidP="00CF48A7">
      <w:pPr>
        <w:pStyle w:val="Heading1"/>
        <w:rPr>
          <w:highlight w:val="white"/>
        </w:rPr>
      </w:pPr>
      <w:bookmarkStart w:id="0" w:name="_Toc129782103"/>
      <w:r>
        <w:rPr>
          <w:highlight w:val="white"/>
        </w:rPr>
        <w:lastRenderedPageBreak/>
        <w:t>Introduction</w:t>
      </w:r>
      <w:bookmarkEnd w:id="0"/>
    </w:p>
    <w:p w14:paraId="0000000F" w14:textId="77E29D08" w:rsidR="00A74CC6" w:rsidRDefault="00C22315">
      <w:pPr>
        <w:spacing w:line="360" w:lineRule="auto"/>
        <w:jc w:val="both"/>
        <w:rPr>
          <w:sz w:val="24"/>
          <w:szCs w:val="24"/>
          <w:highlight w:val="white"/>
        </w:rPr>
      </w:pPr>
      <w:r>
        <w:rPr>
          <w:sz w:val="24"/>
          <w:szCs w:val="24"/>
          <w:highlight w:val="white"/>
        </w:rPr>
        <w:t>Hotel administration is a study of hospitality that mainly focuses on the field of guest experiences. This study is mainly based on the identification of the required ability and skill for the position of</w:t>
      </w:r>
      <w:r>
        <w:rPr>
          <w:b/>
          <w:i/>
          <w:sz w:val="24"/>
          <w:szCs w:val="24"/>
          <w:highlight w:val="white"/>
        </w:rPr>
        <w:t xml:space="preserve"> receptionist</w:t>
      </w:r>
      <w:r w:rsidR="00746D21">
        <w:rPr>
          <w:b/>
          <w:i/>
          <w:sz w:val="24"/>
          <w:szCs w:val="24"/>
          <w:highlight w:val="white"/>
        </w:rPr>
        <w:t>, concierge, finance, switchboard</w:t>
      </w:r>
      <w:r>
        <w:rPr>
          <w:sz w:val="24"/>
          <w:szCs w:val="24"/>
          <w:highlight w:val="white"/>
        </w:rPr>
        <w:t xml:space="preserve"> in the front office in hotel administration. It also covers different positions in the hotels administration and figures out all issues that are related to this specific </w:t>
      </w:r>
      <w:r w:rsidR="00871A1B">
        <w:rPr>
          <w:sz w:val="24"/>
          <w:szCs w:val="24"/>
          <w:highlight w:val="white"/>
        </w:rPr>
        <w:t xml:space="preserve">area of hotel administration.  </w:t>
      </w:r>
    </w:p>
    <w:p w14:paraId="6BF9C40B" w14:textId="67E2DD58" w:rsidR="002E4BA3" w:rsidRDefault="002E4BA3" w:rsidP="002E4BA3">
      <w:pPr>
        <w:pStyle w:val="Heading1"/>
        <w:rPr>
          <w:highlight w:val="white"/>
        </w:rPr>
      </w:pPr>
      <w:bookmarkStart w:id="1" w:name="_Toc129782104"/>
      <w:r>
        <w:rPr>
          <w:highlight w:val="white"/>
        </w:rPr>
        <w:t>Discussion on key skills required to work on the hotels font desk</w:t>
      </w:r>
      <w:bookmarkEnd w:id="1"/>
      <w:r>
        <w:rPr>
          <w:highlight w:val="white"/>
        </w:rPr>
        <w:t xml:space="preserve"> </w:t>
      </w:r>
    </w:p>
    <w:p w14:paraId="4BAF3BA9" w14:textId="1C9090B2" w:rsidR="002E4BA3" w:rsidRDefault="002E4BA3" w:rsidP="00CF48A7">
      <w:pPr>
        <w:pStyle w:val="Heading1"/>
        <w:rPr>
          <w:b w:val="0"/>
          <w:sz w:val="24"/>
          <w:szCs w:val="24"/>
          <w:highlight w:val="white"/>
        </w:rPr>
      </w:pPr>
      <w:bookmarkStart w:id="2" w:name="_Toc129782067"/>
      <w:bookmarkStart w:id="3" w:name="_Toc129782105"/>
      <w:r w:rsidRPr="002E4BA3">
        <w:rPr>
          <w:b w:val="0"/>
          <w:sz w:val="24"/>
          <w:szCs w:val="24"/>
          <w:highlight w:val="white"/>
        </w:rPr>
        <w:t xml:space="preserve">As this is a personal reflective account so </w:t>
      </w:r>
      <w:r w:rsidRPr="002E4BA3">
        <w:rPr>
          <w:i/>
          <w:sz w:val="24"/>
          <w:szCs w:val="24"/>
          <w:highlight w:val="white"/>
        </w:rPr>
        <w:t>Gibbs Reflective Model</w:t>
      </w:r>
      <w:r w:rsidRPr="002E4BA3">
        <w:rPr>
          <w:b w:val="0"/>
          <w:sz w:val="24"/>
          <w:szCs w:val="24"/>
          <w:highlight w:val="white"/>
        </w:rPr>
        <w:t xml:space="preserve"> will be utilized to state the understanding about current work positions and their outcomes.</w:t>
      </w:r>
      <w:bookmarkEnd w:id="2"/>
      <w:bookmarkEnd w:id="3"/>
    </w:p>
    <w:p w14:paraId="3B9A05ED" w14:textId="395E1BD0" w:rsidR="002E4BA3" w:rsidRDefault="002E4BA3" w:rsidP="002E4BA3">
      <w:pPr>
        <w:jc w:val="center"/>
        <w:rPr>
          <w:highlight w:val="white"/>
        </w:rPr>
      </w:pPr>
      <w:r>
        <w:rPr>
          <w:noProof/>
          <w:lang w:val="en-IN" w:eastAsia="zh-CN"/>
        </w:rPr>
        <w:drawing>
          <wp:inline distT="0" distB="0" distL="0" distR="0" wp14:anchorId="56E38814" wp14:editId="5628E550">
            <wp:extent cx="3891516" cy="2616638"/>
            <wp:effectExtent l="0" t="0" r="0" b="0"/>
            <wp:docPr id="1" name="Picture 1"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Learning Cycle – HELEN MARTIN BLO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93327" cy="2617856"/>
                    </a:xfrm>
                    <a:prstGeom prst="rect">
                      <a:avLst/>
                    </a:prstGeom>
                    <a:noFill/>
                    <a:ln>
                      <a:noFill/>
                    </a:ln>
                  </pic:spPr>
                </pic:pic>
              </a:graphicData>
            </a:graphic>
          </wp:inline>
        </w:drawing>
      </w:r>
    </w:p>
    <w:p w14:paraId="79F2154F" w14:textId="57F8059E" w:rsidR="002E4BA3" w:rsidRPr="002E4BA3" w:rsidRDefault="002E4BA3" w:rsidP="002E4BA3">
      <w:pPr>
        <w:jc w:val="center"/>
        <w:rPr>
          <w:sz w:val="24"/>
          <w:highlight w:val="white"/>
        </w:rPr>
      </w:pPr>
      <w:r w:rsidRPr="002E4BA3">
        <w:rPr>
          <w:sz w:val="24"/>
          <w:highlight w:val="white"/>
        </w:rPr>
        <w:t>Figure:</w:t>
      </w:r>
      <w:r w:rsidRPr="002E4BA3">
        <w:t xml:space="preserve"> </w:t>
      </w:r>
      <w:r w:rsidRPr="002E4BA3">
        <w:rPr>
          <w:sz w:val="24"/>
        </w:rPr>
        <w:t>Gibbs Reflective Model</w:t>
      </w:r>
    </w:p>
    <w:p w14:paraId="57288370" w14:textId="70DC30BE" w:rsidR="002E4BA3" w:rsidRDefault="002E4BA3" w:rsidP="002E4BA3">
      <w:pPr>
        <w:jc w:val="center"/>
        <w:rPr>
          <w:sz w:val="24"/>
        </w:rPr>
      </w:pPr>
      <w:r w:rsidRPr="002E4BA3">
        <w:rPr>
          <w:sz w:val="24"/>
          <w:highlight w:val="white"/>
        </w:rPr>
        <w:t xml:space="preserve">Source: </w:t>
      </w:r>
      <w:hyperlink r:id="rId8" w:history="1">
        <w:r w:rsidRPr="00457217">
          <w:rPr>
            <w:rStyle w:val="Hyperlink"/>
            <w:sz w:val="24"/>
          </w:rPr>
          <w:t>https://helendenheld.com/tag/gibbs-reflective-learning-cycle/</w:t>
        </w:r>
      </w:hyperlink>
    </w:p>
    <w:p w14:paraId="058AE380" w14:textId="77777777" w:rsidR="002E4BA3" w:rsidRPr="002E4BA3" w:rsidRDefault="002E4BA3" w:rsidP="002E4BA3">
      <w:pPr>
        <w:jc w:val="center"/>
        <w:rPr>
          <w:sz w:val="24"/>
          <w:highlight w:val="white"/>
        </w:rPr>
      </w:pPr>
    </w:p>
    <w:p w14:paraId="00000010" w14:textId="285CC588" w:rsidR="00A74CC6" w:rsidRPr="00871A1B" w:rsidRDefault="00871A1B" w:rsidP="00CF48A7">
      <w:pPr>
        <w:pStyle w:val="Heading1"/>
        <w:rPr>
          <w:sz w:val="24"/>
          <w:highlight w:val="white"/>
        </w:rPr>
      </w:pPr>
      <w:bookmarkStart w:id="4" w:name="_Toc129782068"/>
      <w:bookmarkStart w:id="5" w:name="_Toc129782106"/>
      <w:r>
        <w:rPr>
          <w:sz w:val="24"/>
          <w:highlight w:val="white"/>
        </w:rPr>
        <w:t>Description</w:t>
      </w:r>
      <w:bookmarkEnd w:id="4"/>
      <w:bookmarkEnd w:id="5"/>
      <w:r>
        <w:rPr>
          <w:sz w:val="24"/>
          <w:highlight w:val="white"/>
        </w:rPr>
        <w:t xml:space="preserve"> </w:t>
      </w:r>
    </w:p>
    <w:p w14:paraId="00000013" w14:textId="153A31BF" w:rsidR="00A74CC6" w:rsidRDefault="00C22315">
      <w:pPr>
        <w:spacing w:line="360" w:lineRule="auto"/>
        <w:jc w:val="both"/>
        <w:rPr>
          <w:sz w:val="24"/>
          <w:szCs w:val="24"/>
          <w:highlight w:val="white"/>
        </w:rPr>
      </w:pPr>
      <w:r>
        <w:rPr>
          <w:sz w:val="24"/>
          <w:szCs w:val="24"/>
          <w:highlight w:val="white"/>
        </w:rPr>
        <w:t xml:space="preserve">Hotel administration has different positions that involve office administration, human resources, maintenance, housekeeping, front office, marketing, security, and budget allocators. </w:t>
      </w:r>
      <w:r w:rsidR="00746D21">
        <w:rPr>
          <w:sz w:val="24"/>
          <w:szCs w:val="24"/>
          <w:highlight w:val="white"/>
        </w:rPr>
        <w:t xml:space="preserve">We can state that within </w:t>
      </w:r>
      <w:r w:rsidR="00746D21" w:rsidRPr="00746D21">
        <w:rPr>
          <w:b/>
          <w:i/>
          <w:sz w:val="24"/>
          <w:szCs w:val="24"/>
        </w:rPr>
        <w:t>Premier Inn</w:t>
      </w:r>
      <w:r w:rsidR="00746D21">
        <w:rPr>
          <w:sz w:val="24"/>
          <w:szCs w:val="24"/>
        </w:rPr>
        <w:t xml:space="preserve"> the appropriate </w:t>
      </w:r>
      <w:r w:rsidR="00746D21">
        <w:rPr>
          <w:sz w:val="24"/>
          <w:szCs w:val="24"/>
          <w:highlight w:val="white"/>
        </w:rPr>
        <w:t xml:space="preserve">positions and role of the </w:t>
      </w:r>
      <w:r w:rsidR="00746D21" w:rsidRPr="00746D21">
        <w:rPr>
          <w:sz w:val="24"/>
          <w:szCs w:val="24"/>
          <w:highlight w:val="white"/>
        </w:rPr>
        <w:t>r</w:t>
      </w:r>
      <w:r w:rsidRPr="00746D21">
        <w:rPr>
          <w:sz w:val="24"/>
          <w:szCs w:val="24"/>
          <w:highlight w:val="white"/>
        </w:rPr>
        <w:t>eceptionists</w:t>
      </w:r>
      <w:r w:rsidR="00746D21" w:rsidRPr="00746D21">
        <w:rPr>
          <w:sz w:val="24"/>
          <w:szCs w:val="24"/>
          <w:highlight w:val="white"/>
        </w:rPr>
        <w:t xml:space="preserve">, </w:t>
      </w:r>
      <w:r w:rsidR="00746D21" w:rsidRPr="00746D21">
        <w:rPr>
          <w:sz w:val="24"/>
          <w:szCs w:val="24"/>
        </w:rPr>
        <w:t>concierge, finance, and switchboard are effectively managed to handle different activities.</w:t>
      </w:r>
      <w:r w:rsidR="00746D21">
        <w:rPr>
          <w:b/>
          <w:sz w:val="24"/>
          <w:szCs w:val="24"/>
        </w:rPr>
        <w:t xml:space="preserve"> </w:t>
      </w:r>
      <w:r w:rsidR="00746D21" w:rsidRPr="00746D21">
        <w:rPr>
          <w:sz w:val="24"/>
          <w:szCs w:val="24"/>
        </w:rPr>
        <w:t>They</w:t>
      </w:r>
      <w:r w:rsidR="00746D21">
        <w:rPr>
          <w:b/>
          <w:sz w:val="24"/>
          <w:szCs w:val="24"/>
        </w:rPr>
        <w:t xml:space="preserve"> </w:t>
      </w:r>
      <w:r>
        <w:rPr>
          <w:sz w:val="24"/>
          <w:szCs w:val="24"/>
          <w:highlight w:val="white"/>
        </w:rPr>
        <w:t>are</w:t>
      </w:r>
      <w:r w:rsidR="00746D21">
        <w:rPr>
          <w:sz w:val="24"/>
          <w:szCs w:val="24"/>
          <w:highlight w:val="white"/>
        </w:rPr>
        <w:t xml:space="preserve"> responsible for room selection, gesturing process, handling finances, taking care of guests to manage their bookings and </w:t>
      </w:r>
      <w:r w:rsidR="00746D21">
        <w:rPr>
          <w:sz w:val="24"/>
          <w:szCs w:val="24"/>
          <w:highlight w:val="white"/>
        </w:rPr>
        <w:lastRenderedPageBreak/>
        <w:t xml:space="preserve">other stuffs. </w:t>
      </w:r>
      <w:r>
        <w:rPr>
          <w:sz w:val="24"/>
          <w:szCs w:val="24"/>
          <w:highlight w:val="white"/>
        </w:rPr>
        <w:t xml:space="preserve"> </w:t>
      </w:r>
      <w:r w:rsidR="007F02B8" w:rsidRPr="00871A1B">
        <w:rPr>
          <w:sz w:val="24"/>
          <w:szCs w:val="24"/>
          <w:highlight w:val="white"/>
        </w:rPr>
        <w:t>Receptionists</w:t>
      </w:r>
      <w:r>
        <w:rPr>
          <w:sz w:val="24"/>
          <w:szCs w:val="24"/>
          <w:highlight w:val="white"/>
        </w:rPr>
        <w:t xml:space="preserve"> check the roles and </w:t>
      </w:r>
      <w:r w:rsidR="001225A4">
        <w:rPr>
          <w:sz w:val="24"/>
          <w:szCs w:val="24"/>
          <w:highlight w:val="white"/>
        </w:rPr>
        <w:t>responsibilities of each member working to provide service</w:t>
      </w:r>
      <w:r w:rsidR="007F02B8">
        <w:rPr>
          <w:sz w:val="24"/>
          <w:szCs w:val="24"/>
          <w:highlight w:val="white"/>
        </w:rPr>
        <w:t xml:space="preserve"> to the customers</w:t>
      </w:r>
      <w:r>
        <w:rPr>
          <w:sz w:val="24"/>
          <w:szCs w:val="24"/>
          <w:highlight w:val="white"/>
        </w:rPr>
        <w:t xml:space="preserve">, especially </w:t>
      </w:r>
      <w:r w:rsidR="007F02B8">
        <w:rPr>
          <w:sz w:val="24"/>
          <w:szCs w:val="24"/>
          <w:highlight w:val="white"/>
        </w:rPr>
        <w:t xml:space="preserve">the customers </w:t>
      </w:r>
      <w:r>
        <w:rPr>
          <w:sz w:val="24"/>
          <w:szCs w:val="24"/>
          <w:highlight w:val="white"/>
        </w:rPr>
        <w:t>(</w:t>
      </w:r>
      <w:proofErr w:type="spellStart"/>
      <w:r>
        <w:rPr>
          <w:color w:val="222222"/>
          <w:sz w:val="24"/>
          <w:szCs w:val="24"/>
          <w:highlight w:val="white"/>
        </w:rPr>
        <w:t>Zarezadeh</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2022</w:t>
      </w:r>
      <w:r>
        <w:rPr>
          <w:sz w:val="24"/>
          <w:szCs w:val="24"/>
          <w:highlight w:val="white"/>
        </w:rPr>
        <w:t xml:space="preserve">). </w:t>
      </w:r>
      <w:r w:rsidR="007F02B8" w:rsidRPr="007F02B8">
        <w:rPr>
          <w:sz w:val="24"/>
          <w:szCs w:val="24"/>
          <w:highlight w:val="white"/>
        </w:rPr>
        <w:t xml:space="preserve">The switchboard operators handle all the calls and reply politely to create an appropriate relationship with the </w:t>
      </w:r>
      <w:proofErr w:type="gramStart"/>
      <w:r w:rsidR="007F02B8" w:rsidRPr="007F02B8">
        <w:rPr>
          <w:sz w:val="24"/>
          <w:szCs w:val="24"/>
          <w:highlight w:val="white"/>
        </w:rPr>
        <w:t>customers</w:t>
      </w:r>
      <w:proofErr w:type="gramEnd"/>
      <w:r w:rsidR="007F02B8" w:rsidRPr="007F02B8">
        <w:rPr>
          <w:sz w:val="24"/>
          <w:szCs w:val="24"/>
          <w:highlight w:val="white"/>
        </w:rPr>
        <w:t xml:space="preserve"> and they also handle various administrative tasks</w:t>
      </w:r>
      <w:r w:rsidRPr="007F02B8">
        <w:rPr>
          <w:sz w:val="24"/>
          <w:szCs w:val="24"/>
          <w:highlight w:val="white"/>
        </w:rPr>
        <w:t>.</w:t>
      </w:r>
      <w:r>
        <w:rPr>
          <w:sz w:val="24"/>
          <w:szCs w:val="24"/>
          <w:highlight w:val="white"/>
        </w:rPr>
        <w:t xml:space="preserve"> </w:t>
      </w:r>
      <w:r w:rsidR="007F02B8">
        <w:rPr>
          <w:sz w:val="24"/>
          <w:szCs w:val="24"/>
          <w:highlight w:val="white"/>
        </w:rPr>
        <w:t xml:space="preserve">In my opinion </w:t>
      </w:r>
      <w:r w:rsidR="00871A1B">
        <w:rPr>
          <w:sz w:val="24"/>
          <w:szCs w:val="24"/>
          <w:highlight w:val="white"/>
        </w:rPr>
        <w:t xml:space="preserve">the appropriate and focused support from this switchboard people helps in building interwork coordination which can be effectively directed through this aspect. </w:t>
      </w:r>
      <w:r w:rsidR="00871A1B" w:rsidRPr="001225A4">
        <w:rPr>
          <w:sz w:val="24"/>
          <w:szCs w:val="24"/>
          <w:highlight w:val="white"/>
        </w:rPr>
        <w:t>Within Premier Inn</w:t>
      </w:r>
      <w:r>
        <w:rPr>
          <w:sz w:val="24"/>
          <w:szCs w:val="24"/>
          <w:highlight w:val="white"/>
        </w:rPr>
        <w:t xml:space="preserve"> </w:t>
      </w:r>
      <w:r w:rsidR="00871A1B">
        <w:rPr>
          <w:sz w:val="24"/>
          <w:szCs w:val="24"/>
          <w:highlight w:val="white"/>
        </w:rPr>
        <w:t>the</w:t>
      </w:r>
      <w:r>
        <w:rPr>
          <w:sz w:val="24"/>
          <w:szCs w:val="24"/>
          <w:highlight w:val="white"/>
        </w:rPr>
        <w:t xml:space="preserve"> administration maintains employee hiring, and training process and manage employee motivation and compensation. </w:t>
      </w:r>
    </w:p>
    <w:p w14:paraId="00000015" w14:textId="0A8C2898" w:rsidR="00A74CC6" w:rsidRPr="00871A1B" w:rsidRDefault="00871A1B" w:rsidP="00CF48A7">
      <w:pPr>
        <w:pStyle w:val="Heading1"/>
        <w:rPr>
          <w:sz w:val="24"/>
          <w:highlight w:val="white"/>
        </w:rPr>
      </w:pPr>
      <w:bookmarkStart w:id="6" w:name="_Toc129782069"/>
      <w:bookmarkStart w:id="7" w:name="_Toc129782107"/>
      <w:r w:rsidRPr="00871A1B">
        <w:rPr>
          <w:sz w:val="24"/>
          <w:highlight w:val="white"/>
        </w:rPr>
        <w:t>Feelings</w:t>
      </w:r>
      <w:bookmarkEnd w:id="6"/>
      <w:bookmarkEnd w:id="7"/>
      <w:r w:rsidRPr="00871A1B">
        <w:rPr>
          <w:sz w:val="24"/>
          <w:highlight w:val="white"/>
        </w:rPr>
        <w:t xml:space="preserve"> </w:t>
      </w:r>
    </w:p>
    <w:p w14:paraId="00000016" w14:textId="5E322CAB" w:rsidR="00A74CC6" w:rsidRDefault="00871A1B">
      <w:pPr>
        <w:spacing w:line="360" w:lineRule="auto"/>
        <w:jc w:val="both"/>
        <w:rPr>
          <w:sz w:val="24"/>
          <w:szCs w:val="24"/>
          <w:highlight w:val="white"/>
        </w:rPr>
      </w:pPr>
      <w:r>
        <w:rPr>
          <w:sz w:val="24"/>
          <w:szCs w:val="24"/>
          <w:highlight w:val="white"/>
        </w:rPr>
        <w:t xml:space="preserve">While dealing with these different positions and their work responsibilities I have come to know that different organizations majorly focuses on the customers’ satisfaction by enhancing job satisfaction of the employees. </w:t>
      </w:r>
      <w:r w:rsidR="00C22315">
        <w:rPr>
          <w:sz w:val="24"/>
          <w:szCs w:val="24"/>
          <w:highlight w:val="white"/>
        </w:rPr>
        <w:t xml:space="preserve">This section covers the role of the </w:t>
      </w:r>
      <w:r w:rsidRPr="00871A1B">
        <w:rPr>
          <w:sz w:val="24"/>
          <w:szCs w:val="24"/>
        </w:rPr>
        <w:t xml:space="preserve">receptionist, concierge, finance, switchboard </w:t>
      </w:r>
      <w:r w:rsidR="00C22315">
        <w:rPr>
          <w:sz w:val="24"/>
          <w:szCs w:val="24"/>
          <w:highlight w:val="white"/>
        </w:rPr>
        <w:t xml:space="preserve">under the aspects of hotel administration. A hotel front office or receptionist handles all components of the front desk such as greeting guests, resolving conflicts for guests, delegating proper services for guests, assigning rooms as per requirements and availability, overseeing tasks of room service providers, and collecting payments. Instead of these responsibilities, front office members </w:t>
      </w:r>
      <w:r>
        <w:rPr>
          <w:sz w:val="24"/>
          <w:szCs w:val="24"/>
          <w:highlight w:val="white"/>
        </w:rPr>
        <w:t xml:space="preserve">like switchboard members </w:t>
      </w:r>
      <w:r w:rsidR="00C22315">
        <w:rPr>
          <w:sz w:val="24"/>
          <w:szCs w:val="24"/>
          <w:highlight w:val="white"/>
        </w:rPr>
        <w:t>also deal with transporting services to inform guests about nearby interest areas</w:t>
      </w:r>
      <w:r w:rsidR="001225A4">
        <w:rPr>
          <w:sz w:val="24"/>
          <w:szCs w:val="24"/>
          <w:highlight w:val="white"/>
        </w:rPr>
        <w:t xml:space="preserve"> (</w:t>
      </w:r>
      <w:proofErr w:type="spellStart"/>
      <w:r w:rsidR="001225A4">
        <w:rPr>
          <w:color w:val="222222"/>
          <w:sz w:val="24"/>
          <w:szCs w:val="24"/>
          <w:highlight w:val="white"/>
        </w:rPr>
        <w:t>Filimonau</w:t>
      </w:r>
      <w:proofErr w:type="spellEnd"/>
      <w:r w:rsidR="001225A4">
        <w:rPr>
          <w:color w:val="222222"/>
          <w:sz w:val="24"/>
          <w:szCs w:val="24"/>
          <w:highlight w:val="white"/>
        </w:rPr>
        <w:t xml:space="preserve"> </w:t>
      </w:r>
      <w:r w:rsidR="001225A4" w:rsidRPr="001225A4">
        <w:rPr>
          <w:i/>
          <w:color w:val="222222"/>
          <w:sz w:val="24"/>
          <w:szCs w:val="24"/>
          <w:highlight w:val="white"/>
        </w:rPr>
        <w:t>et al</w:t>
      </w:r>
      <w:r w:rsidR="001225A4">
        <w:rPr>
          <w:color w:val="222222"/>
          <w:sz w:val="24"/>
          <w:szCs w:val="24"/>
          <w:highlight w:val="white"/>
        </w:rPr>
        <w:t>. 2020)</w:t>
      </w:r>
      <w:r w:rsidR="00C22315">
        <w:rPr>
          <w:sz w:val="24"/>
          <w:szCs w:val="24"/>
          <w:highlight w:val="white"/>
        </w:rPr>
        <w:t xml:space="preserve">. </w:t>
      </w:r>
      <w:r>
        <w:rPr>
          <w:sz w:val="24"/>
          <w:szCs w:val="24"/>
          <w:highlight w:val="white"/>
        </w:rPr>
        <w:t xml:space="preserve">The finance people </w:t>
      </w:r>
      <w:proofErr w:type="gramStart"/>
      <w:r>
        <w:rPr>
          <w:sz w:val="24"/>
          <w:szCs w:val="24"/>
          <w:highlight w:val="white"/>
        </w:rPr>
        <w:t>takes</w:t>
      </w:r>
      <w:proofErr w:type="gramEnd"/>
      <w:r>
        <w:rPr>
          <w:sz w:val="24"/>
          <w:szCs w:val="24"/>
          <w:highlight w:val="white"/>
        </w:rPr>
        <w:t xml:space="preserve"> care of all the budget plans along with the transaction details and I think that they help in building strong direction towards the future growth and development. </w:t>
      </w:r>
    </w:p>
    <w:p w14:paraId="00000017" w14:textId="38C07621" w:rsidR="00A74CC6" w:rsidRPr="00871A1B" w:rsidRDefault="00871A1B" w:rsidP="00CF48A7">
      <w:pPr>
        <w:pStyle w:val="Heading1"/>
        <w:rPr>
          <w:sz w:val="24"/>
          <w:highlight w:val="white"/>
        </w:rPr>
      </w:pPr>
      <w:bookmarkStart w:id="8" w:name="_Toc129782070"/>
      <w:bookmarkStart w:id="9" w:name="_Toc129782108"/>
      <w:r w:rsidRPr="00871A1B">
        <w:rPr>
          <w:sz w:val="24"/>
          <w:highlight w:val="white"/>
        </w:rPr>
        <w:t>Evaluation</w:t>
      </w:r>
      <w:bookmarkEnd w:id="8"/>
      <w:bookmarkEnd w:id="9"/>
      <w:r w:rsidRPr="00871A1B">
        <w:rPr>
          <w:sz w:val="24"/>
          <w:highlight w:val="white"/>
        </w:rPr>
        <w:t xml:space="preserve"> </w:t>
      </w:r>
    </w:p>
    <w:p w14:paraId="0000001A" w14:textId="2B584608" w:rsidR="00A74CC6" w:rsidRDefault="00871A1B">
      <w:pPr>
        <w:spacing w:line="360" w:lineRule="auto"/>
        <w:jc w:val="both"/>
        <w:rPr>
          <w:sz w:val="24"/>
          <w:szCs w:val="24"/>
          <w:highlight w:val="white"/>
        </w:rPr>
      </w:pPr>
      <w:r>
        <w:rPr>
          <w:sz w:val="24"/>
          <w:szCs w:val="24"/>
          <w:highlight w:val="white"/>
        </w:rPr>
        <w:t>The responsibilities for the different positions in hotel are</w:t>
      </w:r>
      <w:r w:rsidR="00C22315">
        <w:rPr>
          <w:sz w:val="24"/>
          <w:szCs w:val="24"/>
          <w:highlight w:val="white"/>
        </w:rPr>
        <w:t xml:space="preserve"> kind of welcoming the work and this area of hotel </w:t>
      </w:r>
      <w:r>
        <w:rPr>
          <w:sz w:val="24"/>
          <w:szCs w:val="24"/>
          <w:highlight w:val="white"/>
        </w:rPr>
        <w:t>need</w:t>
      </w:r>
      <w:r w:rsidR="00C22315">
        <w:rPr>
          <w:sz w:val="24"/>
          <w:szCs w:val="24"/>
          <w:highlight w:val="white"/>
        </w:rPr>
        <w:t xml:space="preserve"> t</w:t>
      </w:r>
      <w:r>
        <w:rPr>
          <w:sz w:val="24"/>
          <w:szCs w:val="24"/>
          <w:highlight w:val="white"/>
        </w:rPr>
        <w:t xml:space="preserve">o pay attention to many skills </w:t>
      </w:r>
      <w:r w:rsidR="00C22315">
        <w:rPr>
          <w:sz w:val="24"/>
          <w:szCs w:val="24"/>
          <w:highlight w:val="white"/>
        </w:rPr>
        <w:t>(</w:t>
      </w:r>
      <w:r w:rsidR="00C22315">
        <w:rPr>
          <w:color w:val="222222"/>
          <w:sz w:val="24"/>
          <w:szCs w:val="24"/>
          <w:highlight w:val="white"/>
        </w:rPr>
        <w:t xml:space="preserve">Ivanov </w:t>
      </w:r>
      <w:r w:rsidR="00C22315">
        <w:rPr>
          <w:i/>
          <w:color w:val="222222"/>
          <w:sz w:val="24"/>
          <w:szCs w:val="24"/>
          <w:highlight w:val="white"/>
        </w:rPr>
        <w:t>et al.</w:t>
      </w:r>
      <w:r w:rsidR="00C22315">
        <w:rPr>
          <w:color w:val="222222"/>
          <w:sz w:val="24"/>
          <w:szCs w:val="24"/>
          <w:highlight w:val="white"/>
        </w:rPr>
        <w:t xml:space="preserve"> 2020)</w:t>
      </w:r>
      <w:r w:rsidR="00C22315">
        <w:rPr>
          <w:sz w:val="24"/>
          <w:szCs w:val="24"/>
          <w:highlight w:val="white"/>
        </w:rPr>
        <w:t xml:space="preserve">. </w:t>
      </w:r>
      <w:r>
        <w:rPr>
          <w:sz w:val="24"/>
          <w:szCs w:val="24"/>
          <w:highlight w:val="white"/>
        </w:rPr>
        <w:t>For me, the focus majorly needs to be applied on skill development as they are a significant part of the growth. I think that r</w:t>
      </w:r>
      <w:r w:rsidR="00C22315">
        <w:rPr>
          <w:sz w:val="24"/>
          <w:szCs w:val="24"/>
          <w:highlight w:val="white"/>
        </w:rPr>
        <w:t>eceptionists</w:t>
      </w:r>
      <w:r>
        <w:rPr>
          <w:sz w:val="24"/>
          <w:szCs w:val="24"/>
          <w:highlight w:val="white"/>
        </w:rPr>
        <w:t xml:space="preserve"> and switchboards along with </w:t>
      </w:r>
      <w:r w:rsidR="00D75135">
        <w:rPr>
          <w:sz w:val="24"/>
          <w:szCs w:val="24"/>
          <w:highlight w:val="white"/>
        </w:rPr>
        <w:t>concierge</w:t>
      </w:r>
      <w:r w:rsidR="00C22315">
        <w:rPr>
          <w:sz w:val="24"/>
          <w:szCs w:val="24"/>
          <w:highlight w:val="white"/>
        </w:rPr>
        <w:t xml:space="preserve"> must have good communication skill, pay attention towards their physical attitude toward customers, having good knowledge of accounts and finances so that they can handle all activities related to money exchange. </w:t>
      </w:r>
      <w:r w:rsidR="00D75135">
        <w:rPr>
          <w:sz w:val="24"/>
          <w:szCs w:val="24"/>
          <w:highlight w:val="white"/>
        </w:rPr>
        <w:t xml:space="preserve">While doing the same they </w:t>
      </w:r>
      <w:r w:rsidR="00D75135">
        <w:rPr>
          <w:sz w:val="24"/>
          <w:szCs w:val="24"/>
          <w:highlight w:val="white"/>
        </w:rPr>
        <w:lastRenderedPageBreak/>
        <w:t>need to consider having proper attitude of themselves so that it can be effectively handled. With this view the c</w:t>
      </w:r>
      <w:r w:rsidR="00C22315">
        <w:rPr>
          <w:sz w:val="24"/>
          <w:szCs w:val="24"/>
          <w:highlight w:val="white"/>
        </w:rPr>
        <w:t xml:space="preserve">ultural and religious respect is an important skill that must have </w:t>
      </w:r>
      <w:r w:rsidR="00D75135">
        <w:rPr>
          <w:sz w:val="24"/>
          <w:szCs w:val="24"/>
          <w:highlight w:val="white"/>
        </w:rPr>
        <w:t xml:space="preserve">for the </w:t>
      </w:r>
      <w:proofErr w:type="gramStart"/>
      <w:r w:rsidR="00D75135">
        <w:rPr>
          <w:sz w:val="24"/>
          <w:szCs w:val="24"/>
          <w:highlight w:val="white"/>
        </w:rPr>
        <w:t>above mentioned</w:t>
      </w:r>
      <w:proofErr w:type="gramEnd"/>
      <w:r w:rsidR="00D75135">
        <w:rPr>
          <w:sz w:val="24"/>
          <w:szCs w:val="24"/>
          <w:highlight w:val="white"/>
        </w:rPr>
        <w:t xml:space="preserve"> positions</w:t>
      </w:r>
      <w:r w:rsidR="001225A4">
        <w:rPr>
          <w:sz w:val="24"/>
          <w:szCs w:val="24"/>
          <w:highlight w:val="white"/>
        </w:rPr>
        <w:t xml:space="preserve"> (</w:t>
      </w:r>
      <w:proofErr w:type="spellStart"/>
      <w:r w:rsidR="001225A4">
        <w:rPr>
          <w:color w:val="222222"/>
          <w:sz w:val="24"/>
          <w:szCs w:val="24"/>
          <w:highlight w:val="white"/>
        </w:rPr>
        <w:t>Mengual</w:t>
      </w:r>
      <w:proofErr w:type="spellEnd"/>
      <w:r w:rsidR="001225A4">
        <w:rPr>
          <w:color w:val="222222"/>
          <w:sz w:val="24"/>
          <w:szCs w:val="24"/>
          <w:highlight w:val="white"/>
        </w:rPr>
        <w:t xml:space="preserve"> Torres </w:t>
      </w:r>
      <w:r w:rsidR="001225A4" w:rsidRPr="001225A4">
        <w:rPr>
          <w:i/>
          <w:color w:val="222222"/>
          <w:sz w:val="24"/>
          <w:szCs w:val="24"/>
          <w:highlight w:val="white"/>
        </w:rPr>
        <w:t>et al.</w:t>
      </w:r>
      <w:r w:rsidR="001225A4">
        <w:rPr>
          <w:color w:val="222222"/>
          <w:sz w:val="24"/>
          <w:szCs w:val="24"/>
          <w:highlight w:val="white"/>
        </w:rPr>
        <w:t xml:space="preserve"> 2022)</w:t>
      </w:r>
      <w:r w:rsidR="00C22315">
        <w:rPr>
          <w:sz w:val="24"/>
          <w:szCs w:val="24"/>
          <w:highlight w:val="white"/>
        </w:rPr>
        <w:t xml:space="preserve">. They try to understand the background culture of the guest and try to provide them with facilities according to their need. </w:t>
      </w:r>
      <w:r w:rsidR="00D75135">
        <w:rPr>
          <w:sz w:val="24"/>
          <w:szCs w:val="24"/>
          <w:highlight w:val="white"/>
        </w:rPr>
        <w:t xml:space="preserve">While doing this analysis, I have also gained knowledge about their behavioural conduct management otherwise it can go </w:t>
      </w:r>
      <w:proofErr w:type="gramStart"/>
      <w:r w:rsidR="00D75135">
        <w:rPr>
          <w:sz w:val="24"/>
          <w:szCs w:val="24"/>
          <w:highlight w:val="white"/>
        </w:rPr>
        <w:t>wrong</w:t>
      </w:r>
      <w:proofErr w:type="gramEnd"/>
      <w:r w:rsidR="00D75135">
        <w:rPr>
          <w:sz w:val="24"/>
          <w:szCs w:val="24"/>
          <w:highlight w:val="white"/>
        </w:rPr>
        <w:t xml:space="preserve"> and the company can face several challenges to handle the guests. Like in Premier Inn they believe in serving clear and effective communication for the used services to the customers and during any inconvenience they tend to provide pre-notice to the customers as well. </w:t>
      </w:r>
    </w:p>
    <w:p w14:paraId="7BE902F4" w14:textId="7F48D9BE" w:rsidR="00D75135" w:rsidRPr="00D75135" w:rsidRDefault="00D75135">
      <w:pPr>
        <w:spacing w:line="360" w:lineRule="auto"/>
        <w:jc w:val="both"/>
        <w:rPr>
          <w:b/>
          <w:sz w:val="24"/>
          <w:szCs w:val="24"/>
          <w:highlight w:val="white"/>
        </w:rPr>
      </w:pPr>
      <w:r w:rsidRPr="00D75135">
        <w:rPr>
          <w:b/>
          <w:sz w:val="24"/>
          <w:szCs w:val="24"/>
          <w:highlight w:val="white"/>
        </w:rPr>
        <w:t xml:space="preserve">Analysis </w:t>
      </w:r>
    </w:p>
    <w:p w14:paraId="7B956220" w14:textId="3A6074AF" w:rsidR="00D75135" w:rsidRPr="00F56691" w:rsidRDefault="00D75135" w:rsidP="00F56691">
      <w:pPr>
        <w:spacing w:line="360" w:lineRule="auto"/>
        <w:jc w:val="both"/>
        <w:rPr>
          <w:sz w:val="24"/>
          <w:szCs w:val="24"/>
        </w:rPr>
      </w:pPr>
      <w:r>
        <w:rPr>
          <w:sz w:val="24"/>
          <w:szCs w:val="24"/>
          <w:highlight w:val="white"/>
        </w:rPr>
        <w:t xml:space="preserve">It is the responsibility of the employees especially for the selected positions to maintain effective engagement of staff members in the organisation. However, </w:t>
      </w:r>
      <w:r w:rsidRPr="00D75135">
        <w:rPr>
          <w:sz w:val="24"/>
          <w:szCs w:val="24"/>
          <w:highlight w:val="white"/>
        </w:rPr>
        <w:t>colleagues' unavailability can damage organisational culture which can raise problems regarding maintaining organisational culture (</w:t>
      </w:r>
      <w:proofErr w:type="spellStart"/>
      <w:r w:rsidRPr="00D75135">
        <w:rPr>
          <w:color w:val="222222"/>
          <w:sz w:val="24"/>
          <w:szCs w:val="24"/>
          <w:highlight w:val="white"/>
        </w:rPr>
        <w:t>Mengual</w:t>
      </w:r>
      <w:proofErr w:type="spellEnd"/>
      <w:r w:rsidRPr="00D75135">
        <w:rPr>
          <w:color w:val="222222"/>
          <w:sz w:val="24"/>
          <w:szCs w:val="24"/>
          <w:highlight w:val="white"/>
        </w:rPr>
        <w:t xml:space="preserve"> </w:t>
      </w:r>
      <w:r w:rsidRPr="00D75135">
        <w:rPr>
          <w:i/>
          <w:color w:val="222222"/>
          <w:sz w:val="24"/>
          <w:szCs w:val="24"/>
          <w:highlight w:val="white"/>
        </w:rPr>
        <w:t>et al.</w:t>
      </w:r>
      <w:r w:rsidRPr="00D75135">
        <w:rPr>
          <w:color w:val="222222"/>
          <w:sz w:val="24"/>
          <w:szCs w:val="24"/>
          <w:highlight w:val="white"/>
        </w:rPr>
        <w:t xml:space="preserve"> 2022</w:t>
      </w:r>
      <w:r w:rsidRPr="00D75135">
        <w:rPr>
          <w:sz w:val="24"/>
          <w:szCs w:val="24"/>
          <w:highlight w:val="white"/>
        </w:rPr>
        <w:t>). I think that difficulties in handling meetings by following a syncing calendar show a lack of manag</w:t>
      </w:r>
      <w:r>
        <w:rPr>
          <w:sz w:val="24"/>
          <w:szCs w:val="24"/>
          <w:highlight w:val="white"/>
        </w:rPr>
        <w:t>ement style for the position</w:t>
      </w:r>
      <w:r w:rsidR="00F56691">
        <w:rPr>
          <w:sz w:val="24"/>
          <w:szCs w:val="24"/>
          <w:highlight w:val="white"/>
        </w:rPr>
        <w:t xml:space="preserve">s and it can be followed that supportive action directions needs to be followed well. </w:t>
      </w:r>
      <w:r w:rsidR="00F56691">
        <w:rPr>
          <w:sz w:val="24"/>
          <w:szCs w:val="24"/>
        </w:rPr>
        <w:t xml:space="preserve">Within the Premier Inn the appropriate work planning for the several positions require to form which helpfully consider building supportive assistance that supports necessary future work directions. </w:t>
      </w:r>
    </w:p>
    <w:p w14:paraId="35233916" w14:textId="1145058C" w:rsidR="00D75135" w:rsidRPr="00D75135" w:rsidRDefault="00D75135">
      <w:pPr>
        <w:spacing w:line="360" w:lineRule="auto"/>
        <w:jc w:val="both"/>
        <w:rPr>
          <w:b/>
          <w:sz w:val="24"/>
          <w:szCs w:val="24"/>
          <w:highlight w:val="white"/>
        </w:rPr>
      </w:pPr>
      <w:r w:rsidRPr="00D75135">
        <w:rPr>
          <w:b/>
          <w:sz w:val="24"/>
          <w:szCs w:val="24"/>
          <w:highlight w:val="white"/>
        </w:rPr>
        <w:t xml:space="preserve">Conclusion </w:t>
      </w:r>
    </w:p>
    <w:p w14:paraId="2FCFFF80" w14:textId="59898F8A" w:rsidR="00D75135" w:rsidRDefault="00D75135">
      <w:pPr>
        <w:spacing w:line="360" w:lineRule="auto"/>
        <w:jc w:val="both"/>
        <w:rPr>
          <w:sz w:val="24"/>
          <w:szCs w:val="24"/>
          <w:highlight w:val="white"/>
        </w:rPr>
      </w:pPr>
      <w:r>
        <w:rPr>
          <w:sz w:val="24"/>
          <w:szCs w:val="24"/>
          <w:highlight w:val="white"/>
        </w:rPr>
        <w:t>Through this explained point, hotels always maintain healthy business, get customers good feedback. Organisation planning and strategy keep customers' positive' attitudes towards the hotel and they want to come to take the hotel service again.</w:t>
      </w:r>
    </w:p>
    <w:p w14:paraId="14C98020" w14:textId="1FF28EFF" w:rsidR="00D75135" w:rsidRPr="00D75135" w:rsidRDefault="00D75135">
      <w:pPr>
        <w:spacing w:line="360" w:lineRule="auto"/>
        <w:jc w:val="both"/>
        <w:rPr>
          <w:b/>
          <w:sz w:val="24"/>
          <w:szCs w:val="24"/>
          <w:highlight w:val="white"/>
        </w:rPr>
      </w:pPr>
      <w:r w:rsidRPr="00D75135">
        <w:rPr>
          <w:b/>
          <w:sz w:val="24"/>
          <w:szCs w:val="24"/>
          <w:highlight w:val="white"/>
        </w:rPr>
        <w:t xml:space="preserve">Action plan </w:t>
      </w:r>
    </w:p>
    <w:p w14:paraId="487CE8DC" w14:textId="77777777" w:rsidR="00F56691" w:rsidRDefault="00D75135" w:rsidP="00F56691">
      <w:pPr>
        <w:spacing w:line="360" w:lineRule="auto"/>
        <w:jc w:val="both"/>
        <w:rPr>
          <w:sz w:val="24"/>
          <w:szCs w:val="24"/>
          <w:highlight w:val="white"/>
        </w:rPr>
      </w:pPr>
      <w:r>
        <w:rPr>
          <w:sz w:val="24"/>
          <w:szCs w:val="24"/>
          <w:highlight w:val="white"/>
        </w:rPr>
        <w:t xml:space="preserve">From the above discussion it can be stated that if the discussed point is kept in mind in the various </w:t>
      </w:r>
      <w:proofErr w:type="gramStart"/>
      <w:r>
        <w:rPr>
          <w:sz w:val="24"/>
          <w:szCs w:val="24"/>
          <w:highlight w:val="white"/>
        </w:rPr>
        <w:t>roles</w:t>
      </w:r>
      <w:proofErr w:type="gramEnd"/>
      <w:r>
        <w:rPr>
          <w:sz w:val="24"/>
          <w:szCs w:val="24"/>
          <w:highlight w:val="white"/>
        </w:rPr>
        <w:t xml:space="preserve"> hotel management can achieve good growth, popularity, unique identity and get a new height of success. The Hotel companies need to take care of effective training process to provide best support to the employees positioned in different departments. Discussed skill can help in achieving great position of the hotel and be a sensational market in the hotel industry. </w:t>
      </w:r>
    </w:p>
    <w:p w14:paraId="00000022" w14:textId="7AFE1231" w:rsidR="00A74CC6" w:rsidRPr="00F56691" w:rsidRDefault="00C22315" w:rsidP="00F56691">
      <w:pPr>
        <w:pStyle w:val="Heading1"/>
        <w:rPr>
          <w:sz w:val="24"/>
          <w:szCs w:val="24"/>
          <w:highlight w:val="white"/>
        </w:rPr>
      </w:pPr>
      <w:bookmarkStart w:id="10" w:name="_Toc129782071"/>
      <w:bookmarkStart w:id="11" w:name="_Toc129782109"/>
      <w:r>
        <w:rPr>
          <w:highlight w:val="white"/>
        </w:rPr>
        <w:lastRenderedPageBreak/>
        <w:t>Conclusion</w:t>
      </w:r>
      <w:bookmarkEnd w:id="10"/>
      <w:bookmarkEnd w:id="11"/>
    </w:p>
    <w:p w14:paraId="00000023" w14:textId="383B70AC" w:rsidR="00A74CC6" w:rsidRDefault="00C22315">
      <w:pPr>
        <w:spacing w:line="360" w:lineRule="auto"/>
        <w:jc w:val="both"/>
        <w:rPr>
          <w:sz w:val="24"/>
          <w:szCs w:val="24"/>
          <w:highlight w:val="white"/>
        </w:rPr>
      </w:pPr>
      <w:r>
        <w:rPr>
          <w:sz w:val="24"/>
          <w:szCs w:val="24"/>
          <w:highlight w:val="white"/>
        </w:rPr>
        <w:t>Paying attention to these skills helps hotels to expand their business in other places. Providing</w:t>
      </w:r>
      <w:r w:rsidR="00F56691">
        <w:rPr>
          <w:sz w:val="24"/>
          <w:szCs w:val="24"/>
          <w:highlight w:val="white"/>
        </w:rPr>
        <w:t xml:space="preserve"> good services to the customers, managing different roles and responsibilities can create structured assistance which can prove to be highly beneficial for the for the employees as well as for the companies. </w:t>
      </w:r>
    </w:p>
    <w:p w14:paraId="0610F71A" w14:textId="77777777" w:rsidR="00F56691" w:rsidRDefault="00F56691">
      <w:pPr>
        <w:rPr>
          <w:b/>
          <w:sz w:val="28"/>
          <w:szCs w:val="40"/>
          <w:highlight w:val="white"/>
        </w:rPr>
      </w:pPr>
      <w:r>
        <w:rPr>
          <w:highlight w:val="white"/>
        </w:rPr>
        <w:br w:type="page"/>
      </w:r>
    </w:p>
    <w:p w14:paraId="00000025" w14:textId="000CCC94" w:rsidR="00A74CC6" w:rsidRDefault="00C22315" w:rsidP="00A6623C">
      <w:pPr>
        <w:pStyle w:val="Heading1"/>
        <w:rPr>
          <w:highlight w:val="white"/>
        </w:rPr>
      </w:pPr>
      <w:bookmarkStart w:id="12" w:name="_Toc129782110"/>
      <w:r>
        <w:rPr>
          <w:highlight w:val="white"/>
        </w:rPr>
        <w:lastRenderedPageBreak/>
        <w:t>Reference</w:t>
      </w:r>
      <w:bookmarkEnd w:id="12"/>
    </w:p>
    <w:p w14:paraId="4341000B" w14:textId="77777777" w:rsidR="00F779A8" w:rsidRDefault="00F779A8">
      <w:pPr>
        <w:spacing w:line="360" w:lineRule="auto"/>
        <w:jc w:val="both"/>
        <w:rPr>
          <w:color w:val="222222"/>
          <w:sz w:val="24"/>
          <w:szCs w:val="24"/>
          <w:highlight w:val="white"/>
        </w:rPr>
      </w:pPr>
      <w:proofErr w:type="spellStart"/>
      <w:r>
        <w:rPr>
          <w:color w:val="222222"/>
          <w:sz w:val="24"/>
          <w:szCs w:val="24"/>
          <w:highlight w:val="white"/>
        </w:rPr>
        <w:t>Azimovna</w:t>
      </w:r>
      <w:proofErr w:type="spellEnd"/>
      <w:r>
        <w:rPr>
          <w:color w:val="222222"/>
          <w:sz w:val="24"/>
          <w:szCs w:val="24"/>
          <w:highlight w:val="white"/>
        </w:rPr>
        <w:t xml:space="preserve">, M.S., 2022. Scientific-Methodical Issues of Evaluation of Marketing Service in Hotels. </w:t>
      </w:r>
      <w:r>
        <w:rPr>
          <w:i/>
          <w:color w:val="222222"/>
          <w:sz w:val="24"/>
          <w:szCs w:val="24"/>
          <w:highlight w:val="white"/>
        </w:rPr>
        <w:t>Central Asian Journal of Innovations on Tourism Management and Finance</w:t>
      </w:r>
      <w:r>
        <w:rPr>
          <w:color w:val="222222"/>
          <w:sz w:val="24"/>
          <w:szCs w:val="24"/>
          <w:highlight w:val="white"/>
        </w:rPr>
        <w:t xml:space="preserve">, </w:t>
      </w:r>
      <w:r>
        <w:rPr>
          <w:i/>
          <w:color w:val="222222"/>
          <w:sz w:val="24"/>
          <w:szCs w:val="24"/>
          <w:highlight w:val="white"/>
        </w:rPr>
        <w:t>3</w:t>
      </w:r>
      <w:r>
        <w:rPr>
          <w:color w:val="222222"/>
          <w:sz w:val="24"/>
          <w:szCs w:val="24"/>
          <w:highlight w:val="white"/>
        </w:rPr>
        <w:t>(10), pp.1-9.</w:t>
      </w:r>
    </w:p>
    <w:p w14:paraId="2FAB85E8" w14:textId="77777777" w:rsidR="00F779A8" w:rsidRDefault="00F779A8">
      <w:pPr>
        <w:spacing w:line="360" w:lineRule="auto"/>
        <w:jc w:val="both"/>
        <w:rPr>
          <w:color w:val="222222"/>
          <w:sz w:val="24"/>
          <w:szCs w:val="24"/>
          <w:highlight w:val="white"/>
        </w:rPr>
      </w:pPr>
      <w:proofErr w:type="spellStart"/>
      <w:r>
        <w:rPr>
          <w:color w:val="222222"/>
          <w:sz w:val="24"/>
          <w:szCs w:val="24"/>
          <w:highlight w:val="white"/>
        </w:rPr>
        <w:t>Filimonau</w:t>
      </w:r>
      <w:proofErr w:type="spellEnd"/>
      <w:r>
        <w:rPr>
          <w:color w:val="222222"/>
          <w:sz w:val="24"/>
          <w:szCs w:val="24"/>
          <w:highlight w:val="white"/>
        </w:rPr>
        <w:t xml:space="preserve">, V., </w:t>
      </w:r>
      <w:proofErr w:type="spellStart"/>
      <w:r>
        <w:rPr>
          <w:color w:val="222222"/>
          <w:sz w:val="24"/>
          <w:szCs w:val="24"/>
          <w:highlight w:val="white"/>
        </w:rPr>
        <w:t>Derqui</w:t>
      </w:r>
      <w:proofErr w:type="spellEnd"/>
      <w:r>
        <w:rPr>
          <w:color w:val="222222"/>
          <w:sz w:val="24"/>
          <w:szCs w:val="24"/>
          <w:highlight w:val="white"/>
        </w:rPr>
        <w:t xml:space="preserve">, B. and </w:t>
      </w:r>
      <w:proofErr w:type="spellStart"/>
      <w:r>
        <w:rPr>
          <w:color w:val="222222"/>
          <w:sz w:val="24"/>
          <w:szCs w:val="24"/>
          <w:highlight w:val="white"/>
        </w:rPr>
        <w:t>Matute</w:t>
      </w:r>
      <w:proofErr w:type="spellEnd"/>
      <w:r>
        <w:rPr>
          <w:color w:val="222222"/>
          <w:sz w:val="24"/>
          <w:szCs w:val="24"/>
          <w:highlight w:val="white"/>
        </w:rPr>
        <w:t xml:space="preserve">, J., 2020. The COVID-19 pandemic and organisational commitment of senior hotel managers.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91</w:t>
      </w:r>
      <w:r>
        <w:rPr>
          <w:color w:val="222222"/>
          <w:sz w:val="24"/>
          <w:szCs w:val="24"/>
          <w:highlight w:val="white"/>
        </w:rPr>
        <w:t>, p.102659.</w:t>
      </w:r>
    </w:p>
    <w:p w14:paraId="623CDBF0" w14:textId="77777777" w:rsidR="00F779A8" w:rsidRDefault="00F779A8">
      <w:pPr>
        <w:spacing w:line="360" w:lineRule="auto"/>
        <w:jc w:val="both"/>
        <w:rPr>
          <w:color w:val="222222"/>
          <w:sz w:val="24"/>
          <w:szCs w:val="24"/>
          <w:highlight w:val="white"/>
        </w:rPr>
      </w:pPr>
      <w:r>
        <w:rPr>
          <w:color w:val="222222"/>
          <w:sz w:val="24"/>
          <w:szCs w:val="24"/>
          <w:highlight w:val="white"/>
        </w:rPr>
        <w:t xml:space="preserve">Ivanov, S., </w:t>
      </w:r>
      <w:proofErr w:type="spellStart"/>
      <w:r>
        <w:rPr>
          <w:color w:val="222222"/>
          <w:sz w:val="24"/>
          <w:szCs w:val="24"/>
          <w:highlight w:val="white"/>
        </w:rPr>
        <w:t>Seyitoğlu</w:t>
      </w:r>
      <w:proofErr w:type="spellEnd"/>
      <w:r>
        <w:rPr>
          <w:color w:val="222222"/>
          <w:sz w:val="24"/>
          <w:szCs w:val="24"/>
          <w:highlight w:val="white"/>
        </w:rPr>
        <w:t xml:space="preserve">, F. and Markova, M., 2020. Hotel managers’ perceptions towards the use of robots: a mixed-methods approach. </w:t>
      </w:r>
      <w:r>
        <w:rPr>
          <w:i/>
          <w:color w:val="222222"/>
          <w:sz w:val="24"/>
          <w:szCs w:val="24"/>
          <w:highlight w:val="white"/>
        </w:rPr>
        <w:t>Information Technology &amp; Tourism</w:t>
      </w:r>
      <w:r>
        <w:rPr>
          <w:color w:val="222222"/>
          <w:sz w:val="24"/>
          <w:szCs w:val="24"/>
          <w:highlight w:val="white"/>
        </w:rPr>
        <w:t xml:space="preserve">, </w:t>
      </w:r>
      <w:r>
        <w:rPr>
          <w:i/>
          <w:color w:val="222222"/>
          <w:sz w:val="24"/>
          <w:szCs w:val="24"/>
          <w:highlight w:val="white"/>
        </w:rPr>
        <w:t>22</w:t>
      </w:r>
      <w:r>
        <w:rPr>
          <w:color w:val="222222"/>
          <w:sz w:val="24"/>
          <w:szCs w:val="24"/>
          <w:highlight w:val="white"/>
        </w:rPr>
        <w:t>, pp.505-535.</w:t>
      </w:r>
    </w:p>
    <w:p w14:paraId="53CE6B0A" w14:textId="77777777" w:rsidR="00F779A8" w:rsidRDefault="00F779A8">
      <w:pPr>
        <w:spacing w:line="360" w:lineRule="auto"/>
        <w:jc w:val="both"/>
        <w:rPr>
          <w:color w:val="222222"/>
          <w:sz w:val="24"/>
          <w:szCs w:val="24"/>
          <w:highlight w:val="white"/>
        </w:rPr>
      </w:pPr>
      <w:proofErr w:type="spellStart"/>
      <w:r>
        <w:rPr>
          <w:color w:val="222222"/>
          <w:sz w:val="24"/>
          <w:szCs w:val="24"/>
          <w:highlight w:val="white"/>
        </w:rPr>
        <w:t>Mengual</w:t>
      </w:r>
      <w:proofErr w:type="spellEnd"/>
      <w:r>
        <w:rPr>
          <w:color w:val="222222"/>
          <w:sz w:val="24"/>
          <w:szCs w:val="24"/>
          <w:highlight w:val="white"/>
        </w:rPr>
        <w:t xml:space="preserve"> Torres, S.G., May </w:t>
      </w:r>
      <w:proofErr w:type="spellStart"/>
      <w:r>
        <w:rPr>
          <w:color w:val="222222"/>
          <w:sz w:val="24"/>
          <w:szCs w:val="24"/>
          <w:highlight w:val="white"/>
        </w:rPr>
        <w:t>Tzuc</w:t>
      </w:r>
      <w:proofErr w:type="spellEnd"/>
      <w:r>
        <w:rPr>
          <w:color w:val="222222"/>
          <w:sz w:val="24"/>
          <w:szCs w:val="24"/>
          <w:highlight w:val="white"/>
        </w:rPr>
        <w:t xml:space="preserve">, O., Aguilar-Castro, K.M., Castillo Téllez, M., </w:t>
      </w:r>
      <w:proofErr w:type="spellStart"/>
      <w:r>
        <w:rPr>
          <w:color w:val="222222"/>
          <w:sz w:val="24"/>
          <w:szCs w:val="24"/>
          <w:highlight w:val="white"/>
        </w:rPr>
        <w:t>Ovando</w:t>
      </w:r>
      <w:proofErr w:type="spellEnd"/>
      <w:r>
        <w:rPr>
          <w:color w:val="222222"/>
          <w:sz w:val="24"/>
          <w:szCs w:val="24"/>
          <w:highlight w:val="white"/>
        </w:rPr>
        <w:t xml:space="preserve"> Sierra, J., Cruz-y Cruz, A.D.R. and Barrera-Lao, F.J., 2022. Analysis of Energy and Environmental Indicators for Sustainable Operation of Mexican Hotels in Tropical Climate Aided by Artificial Intelligence. </w:t>
      </w:r>
      <w:r>
        <w:rPr>
          <w:i/>
          <w:color w:val="222222"/>
          <w:sz w:val="24"/>
          <w:szCs w:val="24"/>
          <w:highlight w:val="white"/>
        </w:rPr>
        <w:t>Buildings</w:t>
      </w:r>
      <w:r>
        <w:rPr>
          <w:color w:val="222222"/>
          <w:sz w:val="24"/>
          <w:szCs w:val="24"/>
          <w:highlight w:val="white"/>
        </w:rPr>
        <w:t xml:space="preserve">, </w:t>
      </w:r>
      <w:r>
        <w:rPr>
          <w:i/>
          <w:color w:val="222222"/>
          <w:sz w:val="24"/>
          <w:szCs w:val="24"/>
          <w:highlight w:val="white"/>
        </w:rPr>
        <w:t>12</w:t>
      </w:r>
      <w:r>
        <w:rPr>
          <w:color w:val="222222"/>
          <w:sz w:val="24"/>
          <w:szCs w:val="24"/>
          <w:highlight w:val="white"/>
        </w:rPr>
        <w:t>(8), p.1155.</w:t>
      </w:r>
    </w:p>
    <w:p w14:paraId="30ED4B35" w14:textId="77777777" w:rsidR="00F779A8" w:rsidRDefault="00F779A8">
      <w:pPr>
        <w:spacing w:line="360" w:lineRule="auto"/>
        <w:jc w:val="both"/>
        <w:rPr>
          <w:color w:val="222222"/>
          <w:sz w:val="24"/>
          <w:szCs w:val="24"/>
          <w:highlight w:val="white"/>
        </w:rPr>
      </w:pPr>
      <w:proofErr w:type="spellStart"/>
      <w:r>
        <w:rPr>
          <w:color w:val="222222"/>
          <w:sz w:val="24"/>
          <w:szCs w:val="24"/>
          <w:highlight w:val="white"/>
        </w:rPr>
        <w:t>Zarezadeh</w:t>
      </w:r>
      <w:proofErr w:type="spellEnd"/>
      <w:r>
        <w:rPr>
          <w:color w:val="222222"/>
          <w:sz w:val="24"/>
          <w:szCs w:val="24"/>
          <w:highlight w:val="white"/>
        </w:rPr>
        <w:t xml:space="preserve">, Z.Z., </w:t>
      </w:r>
      <w:proofErr w:type="spellStart"/>
      <w:r>
        <w:rPr>
          <w:color w:val="222222"/>
          <w:sz w:val="24"/>
          <w:szCs w:val="24"/>
          <w:highlight w:val="white"/>
        </w:rPr>
        <w:t>Rastegar</w:t>
      </w:r>
      <w:proofErr w:type="spellEnd"/>
      <w:r>
        <w:rPr>
          <w:color w:val="222222"/>
          <w:sz w:val="24"/>
          <w:szCs w:val="24"/>
          <w:highlight w:val="white"/>
        </w:rPr>
        <w:t xml:space="preserve">, R. and Xiang, Z., 2022. Big data analytics and hotel guest experience: a critical analysis of the literature. </w:t>
      </w:r>
      <w:r>
        <w:rPr>
          <w:i/>
          <w:color w:val="222222"/>
          <w:sz w:val="24"/>
          <w:szCs w:val="24"/>
          <w:highlight w:val="white"/>
        </w:rPr>
        <w:t>International Journal of Contemporary Hospitality Management</w:t>
      </w:r>
      <w:r>
        <w:rPr>
          <w:color w:val="222222"/>
          <w:sz w:val="24"/>
          <w:szCs w:val="24"/>
          <w:highlight w:val="white"/>
        </w:rPr>
        <w:t>.</w:t>
      </w:r>
    </w:p>
    <w:sectPr w:rsidR="00F779A8" w:rsidSect="00E05F6B">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9DDE7" w14:textId="77777777" w:rsidR="00821A9B" w:rsidRDefault="00821A9B" w:rsidP="000F1E6E">
      <w:pPr>
        <w:spacing w:line="240" w:lineRule="auto"/>
      </w:pPr>
      <w:r>
        <w:separator/>
      </w:r>
    </w:p>
  </w:endnote>
  <w:endnote w:type="continuationSeparator" w:id="0">
    <w:p w14:paraId="55E8396A" w14:textId="77777777" w:rsidR="00821A9B" w:rsidRDefault="00821A9B" w:rsidP="000F1E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2097901009"/>
      <w:docPartObj>
        <w:docPartGallery w:val="Page Numbers (Bottom of Page)"/>
        <w:docPartUnique/>
      </w:docPartObj>
    </w:sdtPr>
    <w:sdtEndPr>
      <w:rPr>
        <w:noProof/>
      </w:rPr>
    </w:sdtEndPr>
    <w:sdtContent>
      <w:p w14:paraId="3A91180F" w14:textId="2F893A15" w:rsidR="000F1E6E" w:rsidRPr="000F1E6E" w:rsidRDefault="000F1E6E">
        <w:pPr>
          <w:pStyle w:val="Footer"/>
          <w:jc w:val="right"/>
          <w:rPr>
            <w:sz w:val="20"/>
            <w:szCs w:val="20"/>
          </w:rPr>
        </w:pPr>
        <w:r w:rsidRPr="000F1E6E">
          <w:rPr>
            <w:sz w:val="20"/>
            <w:szCs w:val="20"/>
          </w:rPr>
          <w:fldChar w:fldCharType="begin"/>
        </w:r>
        <w:r w:rsidRPr="000F1E6E">
          <w:rPr>
            <w:sz w:val="20"/>
            <w:szCs w:val="20"/>
          </w:rPr>
          <w:instrText xml:space="preserve"> PAGE   \* MERGEFORMAT </w:instrText>
        </w:r>
        <w:r w:rsidRPr="000F1E6E">
          <w:rPr>
            <w:sz w:val="20"/>
            <w:szCs w:val="20"/>
          </w:rPr>
          <w:fldChar w:fldCharType="separate"/>
        </w:r>
        <w:r w:rsidR="002E4BA3">
          <w:rPr>
            <w:noProof/>
            <w:sz w:val="20"/>
            <w:szCs w:val="20"/>
          </w:rPr>
          <w:t>3</w:t>
        </w:r>
        <w:r w:rsidRPr="000F1E6E">
          <w:rPr>
            <w:noProof/>
            <w:sz w:val="20"/>
            <w:szCs w:val="20"/>
          </w:rPr>
          <w:fldChar w:fldCharType="end"/>
        </w:r>
      </w:p>
    </w:sdtContent>
  </w:sdt>
  <w:p w14:paraId="3E8EF0CC" w14:textId="77777777" w:rsidR="000F1E6E" w:rsidRPr="000F1E6E" w:rsidRDefault="000F1E6E">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9A884" w14:textId="77777777" w:rsidR="00821A9B" w:rsidRDefault="00821A9B" w:rsidP="000F1E6E">
      <w:pPr>
        <w:spacing w:line="240" w:lineRule="auto"/>
      </w:pPr>
      <w:r>
        <w:separator/>
      </w:r>
    </w:p>
  </w:footnote>
  <w:footnote w:type="continuationSeparator" w:id="0">
    <w:p w14:paraId="1D29443C" w14:textId="77777777" w:rsidR="00821A9B" w:rsidRDefault="00821A9B" w:rsidP="000F1E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4CC6"/>
    <w:rsid w:val="000F1E6E"/>
    <w:rsid w:val="001225A4"/>
    <w:rsid w:val="001A3E36"/>
    <w:rsid w:val="002E4BA3"/>
    <w:rsid w:val="006000FB"/>
    <w:rsid w:val="00746D21"/>
    <w:rsid w:val="007F02B8"/>
    <w:rsid w:val="00821A9B"/>
    <w:rsid w:val="00871A1B"/>
    <w:rsid w:val="008D2600"/>
    <w:rsid w:val="009A38AE"/>
    <w:rsid w:val="00A6623C"/>
    <w:rsid w:val="00A74CC6"/>
    <w:rsid w:val="00C22315"/>
    <w:rsid w:val="00CF48A7"/>
    <w:rsid w:val="00D01560"/>
    <w:rsid w:val="00D067C5"/>
    <w:rsid w:val="00D556E8"/>
    <w:rsid w:val="00D75135"/>
    <w:rsid w:val="00E05F6B"/>
    <w:rsid w:val="00E36B25"/>
    <w:rsid w:val="00EC52F6"/>
    <w:rsid w:val="00F56691"/>
    <w:rsid w:val="00F779A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3C7D1"/>
  <w15:docId w15:val="{56BE7915-5D5E-4037-8D3A-2BF1A9B2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F48A7"/>
    <w:pPr>
      <w:keepNext/>
      <w:keepLines/>
      <w:spacing w:before="400" w:after="120" w:line="360" w:lineRule="auto"/>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D556E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556E8"/>
    <w:pPr>
      <w:spacing w:after="100"/>
    </w:pPr>
  </w:style>
  <w:style w:type="character" w:styleId="Hyperlink">
    <w:name w:val="Hyperlink"/>
    <w:basedOn w:val="DefaultParagraphFont"/>
    <w:uiPriority w:val="99"/>
    <w:unhideWhenUsed/>
    <w:rsid w:val="00D556E8"/>
    <w:rPr>
      <w:color w:val="0000FF" w:themeColor="hyperlink"/>
      <w:u w:val="single"/>
    </w:rPr>
  </w:style>
  <w:style w:type="paragraph" w:styleId="Header">
    <w:name w:val="header"/>
    <w:basedOn w:val="Normal"/>
    <w:link w:val="HeaderChar"/>
    <w:uiPriority w:val="99"/>
    <w:unhideWhenUsed/>
    <w:rsid w:val="000F1E6E"/>
    <w:pPr>
      <w:tabs>
        <w:tab w:val="center" w:pos="4513"/>
        <w:tab w:val="right" w:pos="9026"/>
      </w:tabs>
      <w:spacing w:line="240" w:lineRule="auto"/>
    </w:pPr>
  </w:style>
  <w:style w:type="character" w:customStyle="1" w:styleId="HeaderChar">
    <w:name w:val="Header Char"/>
    <w:basedOn w:val="DefaultParagraphFont"/>
    <w:link w:val="Header"/>
    <w:uiPriority w:val="99"/>
    <w:rsid w:val="000F1E6E"/>
  </w:style>
  <w:style w:type="paragraph" w:styleId="Footer">
    <w:name w:val="footer"/>
    <w:basedOn w:val="Normal"/>
    <w:link w:val="FooterChar"/>
    <w:uiPriority w:val="99"/>
    <w:unhideWhenUsed/>
    <w:rsid w:val="000F1E6E"/>
    <w:pPr>
      <w:tabs>
        <w:tab w:val="center" w:pos="4513"/>
        <w:tab w:val="right" w:pos="9026"/>
      </w:tabs>
      <w:spacing w:line="240" w:lineRule="auto"/>
    </w:pPr>
  </w:style>
  <w:style w:type="character" w:customStyle="1" w:styleId="FooterChar">
    <w:name w:val="Footer Char"/>
    <w:basedOn w:val="DefaultParagraphFont"/>
    <w:link w:val="Footer"/>
    <w:uiPriority w:val="99"/>
    <w:rsid w:val="000F1E6E"/>
  </w:style>
  <w:style w:type="paragraph" w:styleId="BalloonText">
    <w:name w:val="Balloon Text"/>
    <w:basedOn w:val="Normal"/>
    <w:link w:val="BalloonTextChar"/>
    <w:uiPriority w:val="99"/>
    <w:semiHidden/>
    <w:unhideWhenUsed/>
    <w:rsid w:val="00746D2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D2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935190">
      <w:bodyDiv w:val="1"/>
      <w:marLeft w:val="0"/>
      <w:marRight w:val="0"/>
      <w:marTop w:val="0"/>
      <w:marBottom w:val="0"/>
      <w:divBdr>
        <w:top w:val="none" w:sz="0" w:space="0" w:color="auto"/>
        <w:left w:val="none" w:sz="0" w:space="0" w:color="auto"/>
        <w:bottom w:val="none" w:sz="0" w:space="0" w:color="auto"/>
        <w:right w:val="none" w:sz="0" w:space="0" w:color="auto"/>
      </w:divBdr>
    </w:div>
    <w:div w:id="13060845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endenheld.com/tag/gibbs-reflective-learning-cycl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E730F-911F-4333-BB1B-C5C365627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6</Pages>
  <Words>1188</Words>
  <Characters>6775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Baicoianu Florin</cp:lastModifiedBy>
  <cp:revision>22</cp:revision>
  <dcterms:created xsi:type="dcterms:W3CDTF">2023-03-15T07:15:00Z</dcterms:created>
  <dcterms:modified xsi:type="dcterms:W3CDTF">2023-03-17T10:46:00Z</dcterms:modified>
</cp:coreProperties>
</file>