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33C2432" w14:textId="3AA1AE00" w:rsidR="002C1F12" w:rsidRDefault="009E2FC4" w:rsidP="002C1F12">
      <w:pPr>
        <w:suppressAutoHyphens w:val="0"/>
        <w:jc w:val="center"/>
        <w:rPr>
          <w:b/>
          <w:bCs/>
          <w:color w:val="333333"/>
          <w:sz w:val="72"/>
          <w:szCs w:val="72"/>
          <w:shd w:val="clear" w:color="auto" w:fill="FFFFFF"/>
        </w:rPr>
      </w:pPr>
      <w:r w:rsidRPr="00074402">
        <w:rPr>
          <w:rFonts w:ascii="Arial" w:hAnsi="Arial" w:cs="Arial"/>
          <w:noProof/>
          <w:szCs w:val="24"/>
        </w:rPr>
        <w:drawing>
          <wp:anchor distT="0" distB="0" distL="114300" distR="114300" simplePos="0" relativeHeight="251659264" behindDoc="0" locked="0" layoutInCell="1" allowOverlap="1" wp14:anchorId="679D06C5" wp14:editId="1921F30A">
            <wp:simplePos x="0" y="0"/>
            <wp:positionH relativeFrom="column">
              <wp:posOffset>0</wp:posOffset>
            </wp:positionH>
            <wp:positionV relativeFrom="paragraph">
              <wp:posOffset>127000</wp:posOffset>
            </wp:positionV>
            <wp:extent cx="2374900" cy="12763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374900" cy="12763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455A65" w14:textId="77777777" w:rsidR="002C1F12" w:rsidRDefault="002C1F12" w:rsidP="009E2FC4">
      <w:pPr>
        <w:suppressAutoHyphens w:val="0"/>
        <w:rPr>
          <w:b/>
          <w:bCs/>
          <w:color w:val="333333"/>
          <w:sz w:val="72"/>
          <w:szCs w:val="72"/>
          <w:shd w:val="clear" w:color="auto" w:fill="FFFFFF"/>
        </w:rPr>
      </w:pPr>
    </w:p>
    <w:p w14:paraId="60A9B26D" w14:textId="31B7CEEE" w:rsidR="002C1F12" w:rsidRDefault="009E2FC4" w:rsidP="002C1F12">
      <w:pPr>
        <w:suppressAutoHyphens w:val="0"/>
        <w:jc w:val="center"/>
        <w:rPr>
          <w:b/>
          <w:bCs/>
          <w:color w:val="333333"/>
          <w:sz w:val="72"/>
          <w:szCs w:val="72"/>
          <w:shd w:val="clear" w:color="auto" w:fill="FFFFFF"/>
        </w:rPr>
      </w:pPr>
      <w:r>
        <w:rPr>
          <w:b/>
          <w:bCs/>
          <w:color w:val="333333"/>
          <w:sz w:val="72"/>
          <w:szCs w:val="72"/>
          <w:shd w:val="clear" w:color="auto" w:fill="FFFFFF"/>
        </w:rPr>
        <w:t>Assessment component 2</w:t>
      </w:r>
    </w:p>
    <w:p w14:paraId="1E49A70D" w14:textId="77777777" w:rsidR="009E2FC4" w:rsidRDefault="009E2FC4" w:rsidP="009E2FC4">
      <w:pPr>
        <w:suppressAutoHyphens w:val="0"/>
        <w:rPr>
          <w:b/>
          <w:bCs/>
          <w:sz w:val="72"/>
          <w:szCs w:val="72"/>
        </w:rPr>
      </w:pPr>
    </w:p>
    <w:p w14:paraId="4C354774" w14:textId="77777777" w:rsidR="009E2FC4" w:rsidRDefault="009E2FC4" w:rsidP="009E2FC4">
      <w:pPr>
        <w:suppressAutoHyphens w:val="0"/>
        <w:rPr>
          <w:b/>
          <w:bCs/>
          <w:sz w:val="52"/>
          <w:szCs w:val="52"/>
        </w:rPr>
      </w:pPr>
      <w:r>
        <w:rPr>
          <w:b/>
          <w:bCs/>
          <w:sz w:val="52"/>
          <w:szCs w:val="52"/>
        </w:rPr>
        <w:t>Student name; Ionela Alexandrina Stan</w:t>
      </w:r>
    </w:p>
    <w:p w14:paraId="310AAE96" w14:textId="77777777" w:rsidR="009E2FC4" w:rsidRDefault="009E2FC4" w:rsidP="009E2FC4">
      <w:pPr>
        <w:suppressAutoHyphens w:val="0"/>
        <w:rPr>
          <w:b/>
          <w:bCs/>
          <w:sz w:val="52"/>
          <w:szCs w:val="52"/>
        </w:rPr>
      </w:pPr>
      <w:r>
        <w:rPr>
          <w:b/>
          <w:bCs/>
          <w:sz w:val="52"/>
          <w:szCs w:val="52"/>
        </w:rPr>
        <w:t>Student ID: 1905365</w:t>
      </w:r>
    </w:p>
    <w:p w14:paraId="11455989" w14:textId="77777777" w:rsidR="009E2FC4" w:rsidRDefault="009E2FC4" w:rsidP="009E2FC4">
      <w:pPr>
        <w:suppressAutoHyphens w:val="0"/>
        <w:rPr>
          <w:b/>
          <w:bCs/>
          <w:sz w:val="52"/>
          <w:szCs w:val="52"/>
        </w:rPr>
      </w:pPr>
      <w:r>
        <w:rPr>
          <w:b/>
          <w:bCs/>
          <w:sz w:val="52"/>
          <w:szCs w:val="52"/>
        </w:rPr>
        <w:t>Module name: Children, Young People and Families</w:t>
      </w:r>
    </w:p>
    <w:p w14:paraId="5D18B698" w14:textId="1CA88536" w:rsidR="009E2FC4" w:rsidRDefault="009E2FC4" w:rsidP="009E2FC4">
      <w:pPr>
        <w:suppressAutoHyphens w:val="0"/>
        <w:rPr>
          <w:b/>
          <w:bCs/>
          <w:sz w:val="52"/>
          <w:szCs w:val="52"/>
        </w:rPr>
      </w:pPr>
      <w:r>
        <w:rPr>
          <w:b/>
          <w:bCs/>
          <w:sz w:val="52"/>
          <w:szCs w:val="52"/>
        </w:rPr>
        <w:t>Module code: (BMHP_LON)</w:t>
      </w:r>
    </w:p>
    <w:p w14:paraId="692EE25A" w14:textId="60CAD29A" w:rsidR="00C81A2B" w:rsidRPr="002C1F12" w:rsidRDefault="009E2FC4" w:rsidP="009E2FC4">
      <w:pPr>
        <w:suppressAutoHyphens w:val="0"/>
        <w:rPr>
          <w:b/>
          <w:bCs/>
          <w:sz w:val="72"/>
          <w:szCs w:val="72"/>
        </w:rPr>
      </w:pPr>
      <w:r>
        <w:rPr>
          <w:b/>
          <w:bCs/>
          <w:sz w:val="52"/>
          <w:szCs w:val="52"/>
        </w:rPr>
        <w:t>Lecturer name: Bianca Sanfilippo</w:t>
      </w:r>
      <w:r w:rsidR="00C81A2B" w:rsidRPr="002C1F12">
        <w:rPr>
          <w:b/>
          <w:bCs/>
          <w:sz w:val="72"/>
          <w:szCs w:val="72"/>
        </w:rPr>
        <w:br w:type="page"/>
      </w:r>
    </w:p>
    <w:p w14:paraId="46AE7FF8" w14:textId="77777777" w:rsidR="00B11712" w:rsidRPr="002C4103" w:rsidRDefault="003F3D64" w:rsidP="00FD2F82">
      <w:pPr>
        <w:jc w:val="center"/>
        <w:rPr>
          <w:b/>
          <w:bCs/>
          <w:sz w:val="28"/>
          <w:szCs w:val="24"/>
        </w:rPr>
      </w:pPr>
      <w:r>
        <w:rPr>
          <w:b/>
          <w:bCs/>
          <w:sz w:val="28"/>
          <w:szCs w:val="24"/>
        </w:rPr>
        <w:lastRenderedPageBreak/>
        <w:t>Table of con</w:t>
      </w:r>
      <w:r w:rsidR="00B11712" w:rsidRPr="002C4103">
        <w:rPr>
          <w:b/>
          <w:bCs/>
          <w:sz w:val="28"/>
          <w:szCs w:val="24"/>
        </w:rPr>
        <w:t>tents</w:t>
      </w:r>
    </w:p>
    <w:p w14:paraId="2F702ECD" w14:textId="77777777" w:rsidR="00352553" w:rsidRDefault="00B45BAC">
      <w:pPr>
        <w:pStyle w:val="TOC1"/>
        <w:tabs>
          <w:tab w:val="right" w:leader="dot" w:pos="9350"/>
        </w:tabs>
        <w:rPr>
          <w:rFonts w:asciiTheme="minorHAnsi" w:eastAsiaTheme="minorEastAsia" w:hAnsiTheme="minorHAnsi" w:cstheme="minorBidi"/>
          <w:noProof/>
          <w:sz w:val="22"/>
          <w:szCs w:val="20"/>
          <w:lang w:eastAsia="en-US" w:bidi="hi-IN"/>
        </w:rPr>
      </w:pPr>
      <w:r>
        <w:fldChar w:fldCharType="begin"/>
      </w:r>
      <w:r w:rsidR="00B11712">
        <w:instrText xml:space="preserve"> TOC \o "1-3" \h \z \u </w:instrText>
      </w:r>
      <w:r>
        <w:fldChar w:fldCharType="separate"/>
      </w:r>
      <w:hyperlink w:anchor="_Toc78034253" w:history="1">
        <w:r w:rsidR="00352553" w:rsidRPr="00146FF0">
          <w:rPr>
            <w:rStyle w:val="Hyperlink"/>
            <w:noProof/>
          </w:rPr>
          <w:t>INTRODUCTION</w:t>
        </w:r>
        <w:r w:rsidR="00352553">
          <w:rPr>
            <w:noProof/>
            <w:webHidden/>
          </w:rPr>
          <w:tab/>
        </w:r>
        <w:r w:rsidR="00352553">
          <w:rPr>
            <w:noProof/>
            <w:webHidden/>
          </w:rPr>
          <w:fldChar w:fldCharType="begin"/>
        </w:r>
        <w:r w:rsidR="00352553">
          <w:rPr>
            <w:noProof/>
            <w:webHidden/>
          </w:rPr>
          <w:instrText xml:space="preserve"> PAGEREF _Toc78034253 \h </w:instrText>
        </w:r>
        <w:r w:rsidR="00352553">
          <w:rPr>
            <w:noProof/>
            <w:webHidden/>
          </w:rPr>
        </w:r>
        <w:r w:rsidR="00352553">
          <w:rPr>
            <w:noProof/>
            <w:webHidden/>
          </w:rPr>
          <w:fldChar w:fldCharType="separate"/>
        </w:r>
        <w:r w:rsidR="00352553">
          <w:rPr>
            <w:noProof/>
            <w:webHidden/>
          </w:rPr>
          <w:t>3</w:t>
        </w:r>
        <w:r w:rsidR="00352553">
          <w:rPr>
            <w:noProof/>
            <w:webHidden/>
          </w:rPr>
          <w:fldChar w:fldCharType="end"/>
        </w:r>
      </w:hyperlink>
    </w:p>
    <w:p w14:paraId="7DC042EA" w14:textId="77777777" w:rsidR="00352553" w:rsidRDefault="00033F39">
      <w:pPr>
        <w:pStyle w:val="TOC1"/>
        <w:tabs>
          <w:tab w:val="right" w:leader="dot" w:pos="9350"/>
        </w:tabs>
        <w:rPr>
          <w:rFonts w:asciiTheme="minorHAnsi" w:eastAsiaTheme="minorEastAsia" w:hAnsiTheme="minorHAnsi" w:cstheme="minorBidi"/>
          <w:noProof/>
          <w:sz w:val="22"/>
          <w:szCs w:val="20"/>
          <w:lang w:eastAsia="en-US" w:bidi="hi-IN"/>
        </w:rPr>
      </w:pPr>
      <w:hyperlink w:anchor="_Toc78034254" w:history="1">
        <w:r w:rsidR="00352553" w:rsidRPr="00146FF0">
          <w:rPr>
            <w:rStyle w:val="Hyperlink"/>
            <w:noProof/>
            <w:shd w:val="clear" w:color="auto" w:fill="FFFFFF"/>
          </w:rPr>
          <w:t>MAIN BODY</w:t>
        </w:r>
        <w:r w:rsidR="00352553">
          <w:rPr>
            <w:noProof/>
            <w:webHidden/>
          </w:rPr>
          <w:tab/>
        </w:r>
        <w:r w:rsidR="00352553">
          <w:rPr>
            <w:noProof/>
            <w:webHidden/>
          </w:rPr>
          <w:fldChar w:fldCharType="begin"/>
        </w:r>
        <w:r w:rsidR="00352553">
          <w:rPr>
            <w:noProof/>
            <w:webHidden/>
          </w:rPr>
          <w:instrText xml:space="preserve"> PAGEREF _Toc78034254 \h </w:instrText>
        </w:r>
        <w:r w:rsidR="00352553">
          <w:rPr>
            <w:noProof/>
            <w:webHidden/>
          </w:rPr>
        </w:r>
        <w:r w:rsidR="00352553">
          <w:rPr>
            <w:noProof/>
            <w:webHidden/>
          </w:rPr>
          <w:fldChar w:fldCharType="separate"/>
        </w:r>
        <w:r w:rsidR="00352553">
          <w:rPr>
            <w:noProof/>
            <w:webHidden/>
          </w:rPr>
          <w:t>3</w:t>
        </w:r>
        <w:r w:rsidR="00352553">
          <w:rPr>
            <w:noProof/>
            <w:webHidden/>
          </w:rPr>
          <w:fldChar w:fldCharType="end"/>
        </w:r>
      </w:hyperlink>
    </w:p>
    <w:p w14:paraId="53D4000C" w14:textId="77777777" w:rsidR="00352553" w:rsidRDefault="00033F39">
      <w:pPr>
        <w:pStyle w:val="TOC1"/>
        <w:tabs>
          <w:tab w:val="right" w:leader="dot" w:pos="9350"/>
        </w:tabs>
        <w:rPr>
          <w:rFonts w:asciiTheme="minorHAnsi" w:eastAsiaTheme="minorEastAsia" w:hAnsiTheme="minorHAnsi" w:cstheme="minorBidi"/>
          <w:noProof/>
          <w:sz w:val="22"/>
          <w:szCs w:val="20"/>
          <w:lang w:eastAsia="en-US" w:bidi="hi-IN"/>
        </w:rPr>
      </w:pPr>
      <w:hyperlink w:anchor="_Toc78034255" w:history="1">
        <w:r w:rsidR="00352553" w:rsidRPr="00146FF0">
          <w:rPr>
            <w:rStyle w:val="Hyperlink"/>
            <w:noProof/>
            <w:shd w:val="clear" w:color="auto" w:fill="FFFFFF"/>
          </w:rPr>
          <w:t>CONCLUSION</w:t>
        </w:r>
        <w:r w:rsidR="00352553">
          <w:rPr>
            <w:noProof/>
            <w:webHidden/>
          </w:rPr>
          <w:tab/>
        </w:r>
        <w:r w:rsidR="00352553">
          <w:rPr>
            <w:noProof/>
            <w:webHidden/>
          </w:rPr>
          <w:fldChar w:fldCharType="begin"/>
        </w:r>
        <w:r w:rsidR="00352553">
          <w:rPr>
            <w:noProof/>
            <w:webHidden/>
          </w:rPr>
          <w:instrText xml:space="preserve"> PAGEREF _Toc78034255 \h </w:instrText>
        </w:r>
        <w:r w:rsidR="00352553">
          <w:rPr>
            <w:noProof/>
            <w:webHidden/>
          </w:rPr>
        </w:r>
        <w:r w:rsidR="00352553">
          <w:rPr>
            <w:noProof/>
            <w:webHidden/>
          </w:rPr>
          <w:fldChar w:fldCharType="separate"/>
        </w:r>
        <w:r w:rsidR="00352553">
          <w:rPr>
            <w:noProof/>
            <w:webHidden/>
          </w:rPr>
          <w:t>9</w:t>
        </w:r>
        <w:r w:rsidR="00352553">
          <w:rPr>
            <w:noProof/>
            <w:webHidden/>
          </w:rPr>
          <w:fldChar w:fldCharType="end"/>
        </w:r>
      </w:hyperlink>
    </w:p>
    <w:p w14:paraId="07129BB6" w14:textId="77777777" w:rsidR="00352553" w:rsidRDefault="00033F39">
      <w:pPr>
        <w:pStyle w:val="TOC1"/>
        <w:tabs>
          <w:tab w:val="right" w:leader="dot" w:pos="9350"/>
        </w:tabs>
        <w:rPr>
          <w:rFonts w:asciiTheme="minorHAnsi" w:eastAsiaTheme="minorEastAsia" w:hAnsiTheme="minorHAnsi" w:cstheme="minorBidi"/>
          <w:noProof/>
          <w:sz w:val="22"/>
          <w:szCs w:val="20"/>
          <w:lang w:eastAsia="en-US" w:bidi="hi-IN"/>
        </w:rPr>
      </w:pPr>
      <w:hyperlink w:anchor="_Toc78034256" w:history="1">
        <w:r w:rsidR="00352553" w:rsidRPr="00146FF0">
          <w:rPr>
            <w:rStyle w:val="Hyperlink"/>
            <w:noProof/>
          </w:rPr>
          <w:t>REFERENCES</w:t>
        </w:r>
        <w:r w:rsidR="00352553">
          <w:rPr>
            <w:noProof/>
            <w:webHidden/>
          </w:rPr>
          <w:tab/>
        </w:r>
        <w:r w:rsidR="00352553">
          <w:rPr>
            <w:noProof/>
            <w:webHidden/>
          </w:rPr>
          <w:fldChar w:fldCharType="begin"/>
        </w:r>
        <w:r w:rsidR="00352553">
          <w:rPr>
            <w:noProof/>
            <w:webHidden/>
          </w:rPr>
          <w:instrText xml:space="preserve"> PAGEREF _Toc78034256 \h </w:instrText>
        </w:r>
        <w:r w:rsidR="00352553">
          <w:rPr>
            <w:noProof/>
            <w:webHidden/>
          </w:rPr>
        </w:r>
        <w:r w:rsidR="00352553">
          <w:rPr>
            <w:noProof/>
            <w:webHidden/>
          </w:rPr>
          <w:fldChar w:fldCharType="separate"/>
        </w:r>
        <w:r w:rsidR="00352553">
          <w:rPr>
            <w:noProof/>
            <w:webHidden/>
          </w:rPr>
          <w:t>10</w:t>
        </w:r>
        <w:r w:rsidR="00352553">
          <w:rPr>
            <w:noProof/>
            <w:webHidden/>
          </w:rPr>
          <w:fldChar w:fldCharType="end"/>
        </w:r>
      </w:hyperlink>
    </w:p>
    <w:p w14:paraId="6FEC564D" w14:textId="77777777" w:rsidR="00B11712" w:rsidRDefault="00B45BAC">
      <w:r>
        <w:fldChar w:fldCharType="end"/>
      </w:r>
    </w:p>
    <w:p w14:paraId="58B7C939" w14:textId="77777777" w:rsidR="00B11712" w:rsidRDefault="00B11712">
      <w:pPr>
        <w:pStyle w:val="Heading1"/>
        <w:pageBreakBefore/>
      </w:pPr>
      <w:bookmarkStart w:id="0" w:name="_Toc78034253"/>
      <w:r>
        <w:lastRenderedPageBreak/>
        <w:t>INTRODUCTION</w:t>
      </w:r>
      <w:bookmarkEnd w:id="0"/>
    </w:p>
    <w:p w14:paraId="1DAF7649" w14:textId="77777777" w:rsidR="00C94160" w:rsidRPr="00C94160" w:rsidRDefault="00C94160" w:rsidP="00C94160">
      <w:pPr>
        <w:ind w:firstLine="432"/>
        <w:rPr>
          <w:lang w:val="en-GB"/>
        </w:rPr>
      </w:pPr>
      <w:r>
        <w:rPr>
          <w:lang w:val="en-GB"/>
        </w:rPr>
        <w:t>Children, young people and family are important part of culture and society which helps in reflecting different cu</w:t>
      </w:r>
      <w:r w:rsidR="002D2451">
        <w:rPr>
          <w:lang w:val="en-GB"/>
        </w:rPr>
        <w:t>ltures (</w:t>
      </w:r>
      <w:r w:rsidR="002D2451">
        <w:rPr>
          <w:color w:val="222222"/>
          <w:szCs w:val="24"/>
          <w:shd w:val="clear" w:color="auto" w:fill="FFFFFF"/>
        </w:rPr>
        <w:t>Shonkoff,</w:t>
      </w:r>
      <w:r w:rsidR="002D2451" w:rsidRPr="002F7D20">
        <w:rPr>
          <w:color w:val="222222"/>
          <w:szCs w:val="24"/>
          <w:shd w:val="clear" w:color="auto" w:fill="FFFFFF"/>
        </w:rPr>
        <w:t xml:space="preserve"> 2017</w:t>
      </w:r>
      <w:r w:rsidR="002D2451">
        <w:rPr>
          <w:color w:val="222222"/>
          <w:szCs w:val="24"/>
          <w:shd w:val="clear" w:color="auto" w:fill="FFFFFF"/>
        </w:rPr>
        <w:t>).</w:t>
      </w:r>
    </w:p>
    <w:p w14:paraId="6F599B8B" w14:textId="162BA029" w:rsidR="005E2C0C" w:rsidRPr="00245278" w:rsidRDefault="005E2C0C" w:rsidP="00C94160">
      <w:pPr>
        <w:ind w:firstLine="720"/>
        <w:rPr>
          <w:lang w:val="en-GB"/>
        </w:rPr>
      </w:pPr>
      <w:r>
        <w:rPr>
          <w:lang w:val="en-GB"/>
        </w:rPr>
        <w:t xml:space="preserve">The essay will </w:t>
      </w:r>
      <w:r w:rsidR="00F30F9B">
        <w:rPr>
          <w:lang w:val="en-GB"/>
        </w:rPr>
        <w:t>analyse</w:t>
      </w:r>
      <w:r>
        <w:rPr>
          <w:lang w:val="en-GB"/>
        </w:rPr>
        <w:t xml:space="preserve"> definitions of childhood </w:t>
      </w:r>
      <w:r w:rsidR="00C94160">
        <w:rPr>
          <w:lang w:val="en-GB"/>
        </w:rPr>
        <w:t xml:space="preserve">to be </w:t>
      </w:r>
      <w:r>
        <w:rPr>
          <w:lang w:val="en-GB"/>
        </w:rPr>
        <w:t>provided along with key elements of family life and childhood. Understanding of development of social construction of childhood w</w:t>
      </w:r>
      <w:r w:rsidR="00C94160">
        <w:rPr>
          <w:lang w:val="en-GB"/>
        </w:rPr>
        <w:t>ill be</w:t>
      </w:r>
      <w:r>
        <w:rPr>
          <w:lang w:val="en-GB"/>
        </w:rPr>
        <w:t xml:space="preserve"> explained. Knowledge of changes w</w:t>
      </w:r>
      <w:r w:rsidR="00C94160">
        <w:rPr>
          <w:lang w:val="en-GB"/>
        </w:rPr>
        <w:t>ill be</w:t>
      </w:r>
      <w:r>
        <w:rPr>
          <w:lang w:val="en-GB"/>
        </w:rPr>
        <w:t xml:space="preserve"> seen in </w:t>
      </w:r>
      <w:r w:rsidR="00C94160">
        <w:rPr>
          <w:lang w:val="en-GB"/>
        </w:rPr>
        <w:t>l</w:t>
      </w:r>
      <w:r>
        <w:rPr>
          <w:lang w:val="en-GB"/>
        </w:rPr>
        <w:t>ives of children and their families from historic to present times. Policies and legislations which have influenced changes in social construction of childhood and families w</w:t>
      </w:r>
      <w:r w:rsidR="00C94160">
        <w:rPr>
          <w:lang w:val="en-GB"/>
        </w:rPr>
        <w:t>ill be</w:t>
      </w:r>
      <w:r>
        <w:rPr>
          <w:lang w:val="en-GB"/>
        </w:rPr>
        <w:t xml:space="preserve"> </w:t>
      </w:r>
      <w:r w:rsidR="00C94160">
        <w:rPr>
          <w:lang w:val="en-GB"/>
        </w:rPr>
        <w:t xml:space="preserve">explained. </w:t>
      </w:r>
      <w:r>
        <w:rPr>
          <w:lang w:val="en-GB"/>
        </w:rPr>
        <w:t>Impact of factors on lives of children, young people and families w</w:t>
      </w:r>
      <w:r w:rsidR="00C94160">
        <w:rPr>
          <w:lang w:val="en-GB"/>
        </w:rPr>
        <w:t>ill be</w:t>
      </w:r>
      <w:r>
        <w:rPr>
          <w:lang w:val="en-GB"/>
        </w:rPr>
        <w:t xml:space="preserve"> evaluated along with reducing inequalities in health</w:t>
      </w:r>
      <w:r w:rsidR="00C94160">
        <w:rPr>
          <w:lang w:val="en-GB"/>
        </w:rPr>
        <w:t xml:space="preserve"> and social </w:t>
      </w:r>
      <w:r>
        <w:rPr>
          <w:lang w:val="en-GB"/>
        </w:rPr>
        <w:t>c</w:t>
      </w:r>
      <w:r w:rsidR="00C94160">
        <w:rPr>
          <w:lang w:val="en-GB"/>
        </w:rPr>
        <w:t xml:space="preserve">are service provision. </w:t>
      </w:r>
      <w:r>
        <w:rPr>
          <w:lang w:val="en-GB"/>
        </w:rPr>
        <w:t>Range of approaches and interventions w</w:t>
      </w:r>
      <w:r w:rsidR="00C94160">
        <w:rPr>
          <w:lang w:val="en-GB"/>
        </w:rPr>
        <w:t>ill be</w:t>
      </w:r>
      <w:r>
        <w:rPr>
          <w:lang w:val="en-GB"/>
        </w:rPr>
        <w:t xml:space="preserve"> described which </w:t>
      </w:r>
      <w:r w:rsidR="00C94160">
        <w:rPr>
          <w:lang w:val="en-GB"/>
        </w:rPr>
        <w:t>will support</w:t>
      </w:r>
      <w:r>
        <w:rPr>
          <w:lang w:val="en-GB"/>
        </w:rPr>
        <w:t xml:space="preserve"> vulnerable children, young people and families. Along with this, effectiveness in reducing inequalities w</w:t>
      </w:r>
      <w:r w:rsidR="00C94160">
        <w:rPr>
          <w:lang w:val="en-GB"/>
        </w:rPr>
        <w:t>ill</w:t>
      </w:r>
      <w:r>
        <w:rPr>
          <w:lang w:val="en-GB"/>
        </w:rPr>
        <w:t xml:space="preserve"> also</w:t>
      </w:r>
      <w:r w:rsidR="00C94160">
        <w:rPr>
          <w:lang w:val="en-GB"/>
        </w:rPr>
        <w:t xml:space="preserve"> be described. </w:t>
      </w:r>
      <w:r>
        <w:rPr>
          <w:lang w:val="en-GB"/>
        </w:rPr>
        <w:t>Potential impact and benefit for children, young people and families w</w:t>
      </w:r>
      <w:r w:rsidR="00C94160">
        <w:rPr>
          <w:lang w:val="en-GB"/>
        </w:rPr>
        <w:t xml:space="preserve">ill </w:t>
      </w:r>
      <w:r>
        <w:rPr>
          <w:lang w:val="en-GB"/>
        </w:rPr>
        <w:t>also</w:t>
      </w:r>
      <w:r w:rsidR="00C94160">
        <w:rPr>
          <w:lang w:val="en-GB"/>
        </w:rPr>
        <w:t xml:space="preserve"> be</w:t>
      </w:r>
      <w:r>
        <w:rPr>
          <w:lang w:val="en-GB"/>
        </w:rPr>
        <w:t xml:space="preserve"> explained</w:t>
      </w:r>
      <w:r w:rsidR="00C94160">
        <w:rPr>
          <w:lang w:val="en-GB"/>
        </w:rPr>
        <w:t>.</w:t>
      </w:r>
    </w:p>
    <w:p w14:paraId="5BB11935" w14:textId="77777777" w:rsidR="005E2C0C" w:rsidRDefault="005E2C0C" w:rsidP="005E2C0C">
      <w:pPr>
        <w:pStyle w:val="BodyText"/>
        <w:ind w:left="432"/>
      </w:pPr>
    </w:p>
    <w:p w14:paraId="3420EDE1" w14:textId="77777777" w:rsidR="00491112" w:rsidRDefault="00DD7C73" w:rsidP="005E2C0C">
      <w:pPr>
        <w:pStyle w:val="Heading1"/>
        <w:numPr>
          <w:ilvl w:val="0"/>
          <w:numId w:val="0"/>
        </w:numPr>
        <w:rPr>
          <w:shd w:val="clear" w:color="auto" w:fill="FFFFFF"/>
        </w:rPr>
      </w:pPr>
      <w:bookmarkStart w:id="1" w:name="_Toc78034254"/>
      <w:r>
        <w:rPr>
          <w:shd w:val="clear" w:color="auto" w:fill="FFFFFF"/>
        </w:rPr>
        <w:t>MAIN BODY</w:t>
      </w:r>
      <w:bookmarkEnd w:id="1"/>
    </w:p>
    <w:p w14:paraId="6E52B298" w14:textId="77777777" w:rsidR="00DD7C73" w:rsidRPr="00D26ED5" w:rsidRDefault="00CF374F" w:rsidP="00D26ED5">
      <w:pPr>
        <w:rPr>
          <w:b/>
          <w:bCs/>
        </w:rPr>
      </w:pPr>
      <w:r w:rsidRPr="00D26ED5">
        <w:rPr>
          <w:b/>
          <w:bCs/>
        </w:rPr>
        <w:t>Definitions of childhood</w:t>
      </w:r>
    </w:p>
    <w:p w14:paraId="759A5399" w14:textId="77777777" w:rsidR="00CF374F" w:rsidRDefault="00526F63" w:rsidP="009A0032">
      <w:pPr>
        <w:ind w:firstLine="432"/>
        <w:rPr>
          <w:lang w:val="en-GB"/>
        </w:rPr>
      </w:pPr>
      <w:r>
        <w:rPr>
          <w:color w:val="000000" w:themeColor="text1"/>
          <w:lang w:val="en-GB"/>
        </w:rPr>
        <w:t xml:space="preserve">Childhood is defined by the period or state of being a child and it </w:t>
      </w:r>
      <w:r w:rsidRPr="00526F63">
        <w:rPr>
          <w:color w:val="000000" w:themeColor="text1"/>
          <w:lang w:val="en-GB"/>
        </w:rPr>
        <w:t>can be defined in different ways from different perspective.</w:t>
      </w:r>
      <w:r>
        <w:rPr>
          <w:color w:val="FF0000"/>
          <w:lang w:val="en-GB"/>
        </w:rPr>
        <w:t xml:space="preserve"> </w:t>
      </w:r>
      <w:r w:rsidR="009A0032">
        <w:rPr>
          <w:lang w:val="en-GB"/>
        </w:rPr>
        <w:t xml:space="preserve">From the perspectives of law child is a human being which is under the age of 18. From the biological definition child is a human from the birth until the age of puberty. From the perspective of social policy, child is an individual who is </w:t>
      </w:r>
      <w:r w:rsidR="002D2451">
        <w:rPr>
          <w:lang w:val="en-GB"/>
        </w:rPr>
        <w:t>vulnerable and needs protection (</w:t>
      </w:r>
      <w:r w:rsidR="002D2451">
        <w:rPr>
          <w:color w:val="222222"/>
          <w:szCs w:val="24"/>
          <w:shd w:val="clear" w:color="auto" w:fill="FFFFFF"/>
        </w:rPr>
        <w:t>Kamal,</w:t>
      </w:r>
      <w:r w:rsidR="002D2451" w:rsidRPr="002F7D20">
        <w:rPr>
          <w:color w:val="222222"/>
          <w:szCs w:val="24"/>
          <w:shd w:val="clear" w:color="auto" w:fill="FFFFFF"/>
        </w:rPr>
        <w:t xml:space="preserve"> 2017</w:t>
      </w:r>
      <w:r w:rsidR="002D2451">
        <w:rPr>
          <w:color w:val="222222"/>
          <w:szCs w:val="24"/>
          <w:shd w:val="clear" w:color="auto" w:fill="FFFFFF"/>
        </w:rPr>
        <w:t>).</w:t>
      </w:r>
      <w:r w:rsidR="002D2451">
        <w:rPr>
          <w:lang w:val="en-GB"/>
        </w:rPr>
        <w:t xml:space="preserve"> </w:t>
      </w:r>
      <w:r w:rsidR="009A0032">
        <w:rPr>
          <w:lang w:val="en-GB"/>
        </w:rPr>
        <w:t>These are the three aspects which help in comparing the definitions of child. Childhood is the stage which helps in knowing the different stages through which the child grows. T</w:t>
      </w:r>
      <w:r w:rsidR="00CB3892">
        <w:rPr>
          <w:lang w:val="en-GB"/>
        </w:rPr>
        <w:t>here</w:t>
      </w:r>
      <w:r w:rsidR="009A0032">
        <w:rPr>
          <w:lang w:val="en-GB"/>
        </w:rPr>
        <w:t xml:space="preserve"> are different life stages where the child grows till death. </w:t>
      </w:r>
      <w:r w:rsidR="00CB3892">
        <w:rPr>
          <w:lang w:val="en-GB"/>
        </w:rPr>
        <w:t xml:space="preserve">Along with this, there are various socio – economic aspects, different families and cultures in which the children are brought up. </w:t>
      </w:r>
    </w:p>
    <w:p w14:paraId="3C860174" w14:textId="77777777" w:rsidR="005A2D65" w:rsidRPr="00D26ED5" w:rsidRDefault="005A2D65" w:rsidP="00D26ED5">
      <w:pPr>
        <w:rPr>
          <w:b/>
          <w:bCs/>
        </w:rPr>
      </w:pPr>
      <w:r w:rsidRPr="00D26ED5">
        <w:rPr>
          <w:b/>
          <w:bCs/>
        </w:rPr>
        <w:t>Key Elements of Family Life and Childhood</w:t>
      </w:r>
    </w:p>
    <w:p w14:paraId="7BF29621" w14:textId="69C55708" w:rsidR="005A2D65" w:rsidRDefault="00AD1686" w:rsidP="00D91042">
      <w:pPr>
        <w:ind w:firstLine="576"/>
        <w:rPr>
          <w:lang w:val="en-GB"/>
        </w:rPr>
      </w:pPr>
      <w:r>
        <w:rPr>
          <w:lang w:val="en-GB"/>
        </w:rPr>
        <w:t xml:space="preserve">Socially construction of childhood is the understanding that childhood is not a natural process rather the society decides whether the child is an adult or child is a child. </w:t>
      </w:r>
      <w:r w:rsidR="005A2D65">
        <w:rPr>
          <w:lang w:val="en-GB"/>
        </w:rPr>
        <w:t>Family is ongoing changing concept which in UK. Th</w:t>
      </w:r>
      <w:r w:rsidR="00D91042">
        <w:rPr>
          <w:lang w:val="en-GB"/>
        </w:rPr>
        <w:t xml:space="preserve">ere are various factors which influences the needs and experiences of children. It is the responsibility of family to take care of the child. The idea of family is changing on a continuous basis. Mothers in the family go to work. Families in UK are </w:t>
      </w:r>
      <w:r w:rsidR="00D91042">
        <w:rPr>
          <w:lang w:val="en-GB"/>
        </w:rPr>
        <w:lastRenderedPageBreak/>
        <w:t xml:space="preserve">changing their pattern of living as mothers are going </w:t>
      </w:r>
      <w:r w:rsidR="00340BC9">
        <w:rPr>
          <w:lang w:val="en-GB"/>
        </w:rPr>
        <w:t xml:space="preserve">to work, there are </w:t>
      </w:r>
      <w:r w:rsidR="009E2FC4">
        <w:rPr>
          <w:lang w:val="en-GB"/>
        </w:rPr>
        <w:t>a greater</w:t>
      </w:r>
      <w:r w:rsidR="00340BC9">
        <w:rPr>
          <w:lang w:val="en-GB"/>
        </w:rPr>
        <w:t xml:space="preserve"> number of single parents and they have </w:t>
      </w:r>
      <w:r w:rsidR="009E2FC4">
        <w:rPr>
          <w:lang w:val="en-GB"/>
        </w:rPr>
        <w:t>built</w:t>
      </w:r>
      <w:r w:rsidR="00340BC9">
        <w:rPr>
          <w:lang w:val="en-GB"/>
        </w:rPr>
        <w:t xml:space="preserve"> their family by keeping their child by being parents without marriage. The aspect of divorce is also being there which is convenient for the </w:t>
      </w:r>
      <w:r w:rsidR="009E2FC4">
        <w:rPr>
          <w:lang w:val="en-GB"/>
        </w:rPr>
        <w:t>couple,</w:t>
      </w:r>
      <w:r w:rsidR="00340BC9">
        <w:rPr>
          <w:lang w:val="en-GB"/>
        </w:rPr>
        <w:t xml:space="preserve"> or the parents and they rais</w:t>
      </w:r>
      <w:r w:rsidR="002D2451">
        <w:rPr>
          <w:lang w:val="en-GB"/>
        </w:rPr>
        <w:t>e their children single handily (</w:t>
      </w:r>
      <w:proofErr w:type="spellStart"/>
      <w:r w:rsidR="002D2451">
        <w:rPr>
          <w:color w:val="222222"/>
          <w:szCs w:val="24"/>
          <w:shd w:val="clear" w:color="auto" w:fill="FFFFFF"/>
        </w:rPr>
        <w:t>Barassi</w:t>
      </w:r>
      <w:proofErr w:type="spellEnd"/>
      <w:r w:rsidR="002D2451">
        <w:rPr>
          <w:color w:val="222222"/>
          <w:szCs w:val="24"/>
          <w:shd w:val="clear" w:color="auto" w:fill="FFFFFF"/>
        </w:rPr>
        <w:t>,</w:t>
      </w:r>
      <w:r w:rsidR="002D2451" w:rsidRPr="002F7D20">
        <w:rPr>
          <w:color w:val="222222"/>
          <w:szCs w:val="24"/>
          <w:shd w:val="clear" w:color="auto" w:fill="FFFFFF"/>
        </w:rPr>
        <w:t xml:space="preserve"> 2017</w:t>
      </w:r>
      <w:r w:rsidR="002D2451">
        <w:rPr>
          <w:color w:val="222222"/>
          <w:szCs w:val="24"/>
          <w:shd w:val="clear" w:color="auto" w:fill="FFFFFF"/>
        </w:rPr>
        <w:t>).</w:t>
      </w:r>
    </w:p>
    <w:p w14:paraId="24766BC6" w14:textId="1BCC92B0" w:rsidR="00CC1339" w:rsidRDefault="00CC1339" w:rsidP="00D91042">
      <w:pPr>
        <w:ind w:firstLine="576"/>
        <w:rPr>
          <w:lang w:val="en-GB"/>
        </w:rPr>
      </w:pPr>
      <w:r>
        <w:rPr>
          <w:lang w:val="en-GB"/>
        </w:rPr>
        <w:t xml:space="preserve">Different families follow different concept </w:t>
      </w:r>
      <w:r w:rsidR="001554C0">
        <w:rPr>
          <w:lang w:val="en-GB"/>
        </w:rPr>
        <w:t xml:space="preserve">of living in UK </w:t>
      </w:r>
      <w:r>
        <w:rPr>
          <w:lang w:val="en-GB"/>
        </w:rPr>
        <w:t xml:space="preserve">and this is seen through the scale of how the families are changing their patterns of living life in significant and positive manner. </w:t>
      </w:r>
      <w:r w:rsidR="001B1D5B">
        <w:rPr>
          <w:lang w:val="en-GB"/>
        </w:rPr>
        <w:t xml:space="preserve">There are three factors which vary accordingly and through that it is being </w:t>
      </w:r>
      <w:r w:rsidR="009E2FC4">
        <w:rPr>
          <w:lang w:val="en-GB"/>
        </w:rPr>
        <w:t>analysed</w:t>
      </w:r>
      <w:r w:rsidR="001B1D5B">
        <w:rPr>
          <w:lang w:val="en-GB"/>
        </w:rPr>
        <w:t xml:space="preserve"> that how sociological, religion and cultural factors bind by the beliefs and systems that are practiced effectively and efficiently. </w:t>
      </w:r>
      <w:r w:rsidR="001554C0">
        <w:rPr>
          <w:lang w:val="en-GB"/>
        </w:rPr>
        <w:t xml:space="preserve">Family diversity in UK is explained into various categories which are adopted child, grandparents, single parents, father and children, same sex couple, mother etc. With the help of these </w:t>
      </w:r>
      <w:r w:rsidR="009E2FC4">
        <w:rPr>
          <w:lang w:val="en-GB"/>
        </w:rPr>
        <w:t>categories,</w:t>
      </w:r>
      <w:r w:rsidR="001554C0">
        <w:rPr>
          <w:lang w:val="en-GB"/>
        </w:rPr>
        <w:t xml:space="preserve"> it is evaluated and </w:t>
      </w:r>
      <w:r w:rsidR="009E2FC4">
        <w:rPr>
          <w:lang w:val="en-GB"/>
        </w:rPr>
        <w:t>analysed</w:t>
      </w:r>
      <w:r w:rsidR="001554C0">
        <w:rPr>
          <w:lang w:val="en-GB"/>
        </w:rPr>
        <w:t xml:space="preserve"> that they play major role in taking care of the children which helps in understanding how the children are grown and how they behave</w:t>
      </w:r>
      <w:r w:rsidR="002D2451">
        <w:rPr>
          <w:lang w:val="en-GB"/>
        </w:rPr>
        <w:t xml:space="preserve"> at a certain age (</w:t>
      </w:r>
      <w:r w:rsidR="002D2451">
        <w:rPr>
          <w:color w:val="222222"/>
          <w:szCs w:val="24"/>
          <w:shd w:val="clear" w:color="auto" w:fill="FFFFFF"/>
        </w:rPr>
        <w:t xml:space="preserve">Moore and et.al., </w:t>
      </w:r>
      <w:r w:rsidR="002D2451" w:rsidRPr="002F7D20">
        <w:rPr>
          <w:color w:val="222222"/>
          <w:szCs w:val="24"/>
          <w:shd w:val="clear" w:color="auto" w:fill="FFFFFF"/>
        </w:rPr>
        <w:t>2017</w:t>
      </w:r>
      <w:r w:rsidR="002D2451">
        <w:rPr>
          <w:color w:val="222222"/>
          <w:szCs w:val="24"/>
          <w:shd w:val="clear" w:color="auto" w:fill="FFFFFF"/>
        </w:rPr>
        <w:t>).</w:t>
      </w:r>
      <w:r w:rsidR="001554C0">
        <w:rPr>
          <w:lang w:val="en-GB"/>
        </w:rPr>
        <w:t xml:space="preserve"> Thus, this is the major thing which is being developed and observed through these factors as how UK as a country is taking the initiative of taking care of the children on positive aspects and how this helping the children and their families while they live with the society and follow all the norms and culture on large scale. Thus, the support of the families to the children helps them to live in the society and this beholds them to the very scale of knowing what the importance of living in the society is by following all the rules and regulations on large scale. </w:t>
      </w:r>
      <w:r w:rsidR="00457645">
        <w:rPr>
          <w:lang w:val="en-GB"/>
        </w:rPr>
        <w:t>Thus, the children are to be taken care of while all other aspects are concerned with the family which helps in indicating the effectiveness of living life peacefully.</w:t>
      </w:r>
    </w:p>
    <w:p w14:paraId="6E11411A" w14:textId="77777777" w:rsidR="00340BC9" w:rsidRPr="00D26ED5" w:rsidRDefault="00340BC9" w:rsidP="00D26ED5">
      <w:pPr>
        <w:rPr>
          <w:b/>
          <w:bCs/>
        </w:rPr>
      </w:pPr>
      <w:r w:rsidRPr="00D26ED5">
        <w:rPr>
          <w:b/>
          <w:bCs/>
        </w:rPr>
        <w:t>Development of Social Construction of Childhood</w:t>
      </w:r>
      <w:r w:rsidR="00C7754C" w:rsidRPr="00D26ED5">
        <w:rPr>
          <w:b/>
          <w:bCs/>
        </w:rPr>
        <w:t xml:space="preserve"> from historical times to current times</w:t>
      </w:r>
    </w:p>
    <w:p w14:paraId="26FB68CD" w14:textId="2F91A0A8" w:rsidR="00340BC9" w:rsidRDefault="004A0249" w:rsidP="004A0249">
      <w:pPr>
        <w:ind w:firstLine="576"/>
        <w:rPr>
          <w:lang w:val="en-GB"/>
        </w:rPr>
      </w:pPr>
      <w:r>
        <w:rPr>
          <w:lang w:val="en-GB"/>
        </w:rPr>
        <w:t xml:space="preserve">The lives of children in Europe and UK have changed. </w:t>
      </w:r>
      <w:r w:rsidR="00AD1686">
        <w:rPr>
          <w:lang w:val="en-GB"/>
        </w:rPr>
        <w:t xml:space="preserve">John Locke said that through education child helps in learning the socialization for the perspective of child development skills and behaviour. </w:t>
      </w:r>
      <w:r>
        <w:rPr>
          <w:lang w:val="en-GB"/>
        </w:rPr>
        <w:t xml:space="preserve">Locke provides the idea that children are not bad or good. </w:t>
      </w:r>
      <w:r w:rsidR="00AD1686">
        <w:rPr>
          <w:lang w:val="en-GB"/>
        </w:rPr>
        <w:t>They reflect what they learn from the</w:t>
      </w:r>
      <w:r w:rsidR="002D2451">
        <w:rPr>
          <w:lang w:val="en-GB"/>
        </w:rPr>
        <w:t xml:space="preserve"> environment on expanded scale (</w:t>
      </w:r>
      <w:proofErr w:type="spellStart"/>
      <w:r w:rsidR="002D2451">
        <w:rPr>
          <w:color w:val="222222"/>
          <w:szCs w:val="24"/>
          <w:shd w:val="clear" w:color="auto" w:fill="FFFFFF"/>
        </w:rPr>
        <w:t>Montaño</w:t>
      </w:r>
      <w:proofErr w:type="spellEnd"/>
      <w:r w:rsidR="002D2451">
        <w:rPr>
          <w:color w:val="222222"/>
          <w:szCs w:val="24"/>
          <w:shd w:val="clear" w:color="auto" w:fill="FFFFFF"/>
        </w:rPr>
        <w:t xml:space="preserve">-Peña, 2019). </w:t>
      </w:r>
      <w:r>
        <w:rPr>
          <w:lang w:val="en-GB"/>
        </w:rPr>
        <w:t>During 16</w:t>
      </w:r>
      <w:r w:rsidRPr="004A0249">
        <w:rPr>
          <w:vertAlign w:val="superscript"/>
          <w:lang w:val="en-GB"/>
        </w:rPr>
        <w:t>th</w:t>
      </w:r>
      <w:r>
        <w:rPr>
          <w:lang w:val="en-GB"/>
        </w:rPr>
        <w:t xml:space="preserve"> and 17</w:t>
      </w:r>
      <w:r w:rsidRPr="004A0249">
        <w:rPr>
          <w:vertAlign w:val="superscript"/>
          <w:lang w:val="en-GB"/>
        </w:rPr>
        <w:t>th</w:t>
      </w:r>
      <w:r>
        <w:rPr>
          <w:lang w:val="en-GB"/>
        </w:rPr>
        <w:t xml:space="preserve"> century Puritans predicted their view that children are evil which was described in the form of Christian </w:t>
      </w:r>
      <w:r w:rsidR="009E2FC4">
        <w:rPr>
          <w:lang w:val="en-GB"/>
        </w:rPr>
        <w:t>viewpoint</w:t>
      </w:r>
      <w:r>
        <w:rPr>
          <w:lang w:val="en-GB"/>
        </w:rPr>
        <w:t xml:space="preserve">. </w:t>
      </w:r>
      <w:r w:rsidR="00C7754C">
        <w:rPr>
          <w:lang w:val="en-GB"/>
        </w:rPr>
        <w:t xml:space="preserve">There were differences in the lives of children in Victorian time, industrial revolution etc. There were no major changes which were undertaken for the concept of childhood in the ancient times but in the current times, families of UK are taking initiatives for </w:t>
      </w:r>
      <w:r w:rsidR="00C7754C">
        <w:rPr>
          <w:lang w:val="en-GB"/>
        </w:rPr>
        <w:lastRenderedPageBreak/>
        <w:t>improving the family conditions on large scale and this has been reflected in their pattern of lifestyle and how they are living with their families.</w:t>
      </w:r>
    </w:p>
    <w:p w14:paraId="15F038BF" w14:textId="77777777" w:rsidR="00C7754C" w:rsidRPr="00D26ED5" w:rsidRDefault="00C7754C" w:rsidP="00D26ED5">
      <w:pPr>
        <w:rPr>
          <w:b/>
          <w:bCs/>
        </w:rPr>
      </w:pPr>
      <w:r w:rsidRPr="00D26ED5">
        <w:rPr>
          <w:b/>
          <w:bCs/>
        </w:rPr>
        <w:t>Knowledge of changes seen in the lives of children and their families from historical to present times</w:t>
      </w:r>
      <w:r w:rsidR="00E65552" w:rsidRPr="00D26ED5">
        <w:rPr>
          <w:b/>
          <w:bCs/>
        </w:rPr>
        <w:t xml:space="preserve"> and range of factors including policy and legislations</w:t>
      </w:r>
    </w:p>
    <w:p w14:paraId="3BBDBAAC" w14:textId="77777777" w:rsidR="001C5DD9" w:rsidRDefault="00C7754C" w:rsidP="002F7D20">
      <w:pPr>
        <w:ind w:firstLine="720"/>
        <w:rPr>
          <w:lang w:val="en-GB"/>
        </w:rPr>
      </w:pPr>
      <w:r>
        <w:rPr>
          <w:lang w:val="en-GB"/>
        </w:rPr>
        <w:t>There have been various changes which have taken place from historical to present times in the lives</w:t>
      </w:r>
      <w:r w:rsidR="00BE0ECF">
        <w:rPr>
          <w:lang w:val="en-GB"/>
        </w:rPr>
        <w:t xml:space="preserve"> of children and their families</w:t>
      </w:r>
      <w:r w:rsidR="00AD1686">
        <w:rPr>
          <w:lang w:val="en-GB"/>
        </w:rPr>
        <w:t xml:space="preserve"> since the childhood in the early 19</w:t>
      </w:r>
      <w:r w:rsidR="00AD1686" w:rsidRPr="00AD1686">
        <w:rPr>
          <w:vertAlign w:val="superscript"/>
          <w:lang w:val="en-GB"/>
        </w:rPr>
        <w:t>th</w:t>
      </w:r>
      <w:r w:rsidR="00AD1686">
        <w:rPr>
          <w:lang w:val="en-GB"/>
        </w:rPr>
        <w:t xml:space="preserve"> century </w:t>
      </w:r>
      <w:r w:rsidR="007C561E">
        <w:rPr>
          <w:lang w:val="en-GB"/>
        </w:rPr>
        <w:t>which includes work, education and children</w:t>
      </w:r>
      <w:r w:rsidR="00AD1686">
        <w:rPr>
          <w:lang w:val="en-GB"/>
        </w:rPr>
        <w:t xml:space="preserve"> have more money for themselves than they have spent ever</w:t>
      </w:r>
      <w:r w:rsidR="002D2451">
        <w:rPr>
          <w:lang w:val="en-GB"/>
        </w:rPr>
        <w:t xml:space="preserve"> (</w:t>
      </w:r>
      <w:r w:rsidR="002D2451">
        <w:rPr>
          <w:color w:val="222222"/>
          <w:szCs w:val="24"/>
          <w:shd w:val="clear" w:color="auto" w:fill="FFFFFF"/>
        </w:rPr>
        <w:t>Johnson,</w:t>
      </w:r>
      <w:r w:rsidR="002D2451" w:rsidRPr="002F7D20">
        <w:rPr>
          <w:color w:val="222222"/>
          <w:szCs w:val="24"/>
          <w:shd w:val="clear" w:color="auto" w:fill="FFFFFF"/>
        </w:rPr>
        <w:t xml:space="preserve"> 2017</w:t>
      </w:r>
      <w:r w:rsidR="002D2451">
        <w:rPr>
          <w:color w:val="222222"/>
          <w:szCs w:val="24"/>
          <w:shd w:val="clear" w:color="auto" w:fill="FFFFFF"/>
        </w:rPr>
        <w:t xml:space="preserve">). </w:t>
      </w:r>
      <w:r w:rsidR="00BE0ECF">
        <w:rPr>
          <w:lang w:val="en-GB"/>
        </w:rPr>
        <w:t xml:space="preserve">The </w:t>
      </w:r>
      <w:r w:rsidR="001C5DD9">
        <w:rPr>
          <w:lang w:val="en-GB"/>
        </w:rPr>
        <w:t>lives of children living in UK have</w:t>
      </w:r>
      <w:r w:rsidR="00BE0ECF">
        <w:rPr>
          <w:lang w:val="en-GB"/>
        </w:rPr>
        <w:t xml:space="preserve"> changed drastically which has ensured that </w:t>
      </w:r>
      <w:r w:rsidR="001C5DD9">
        <w:rPr>
          <w:lang w:val="en-GB"/>
        </w:rPr>
        <w:t xml:space="preserve">present times have improved the scale of families living in UK. This has made the major changes like modern lifestyle which is provided to the children by the families. Along with this, there are three main perspectives which are described as below – </w:t>
      </w:r>
    </w:p>
    <w:p w14:paraId="78AF36AB" w14:textId="18EE46B0" w:rsidR="000F7EDF" w:rsidRDefault="001C5DD9" w:rsidP="000F7EDF">
      <w:pPr>
        <w:ind w:firstLine="720"/>
        <w:rPr>
          <w:lang w:val="en-GB"/>
        </w:rPr>
      </w:pPr>
      <w:r>
        <w:rPr>
          <w:lang w:val="en-GB"/>
        </w:rPr>
        <w:t xml:space="preserve">The Christian view was being described as </w:t>
      </w:r>
      <w:r w:rsidR="009E2FC4">
        <w:rPr>
          <w:lang w:val="en-GB"/>
        </w:rPr>
        <w:t>that child</w:t>
      </w:r>
      <w:r>
        <w:rPr>
          <w:lang w:val="en-GB"/>
        </w:rPr>
        <w:t xml:space="preserve"> were evil. And this statement was followed by the individuals or people in the 16</w:t>
      </w:r>
      <w:r w:rsidRPr="001C5DD9">
        <w:rPr>
          <w:vertAlign w:val="superscript"/>
          <w:lang w:val="en-GB"/>
        </w:rPr>
        <w:t>th</w:t>
      </w:r>
      <w:r>
        <w:rPr>
          <w:lang w:val="en-GB"/>
        </w:rPr>
        <w:t xml:space="preserve"> and 17</w:t>
      </w:r>
      <w:r w:rsidRPr="001C5DD9">
        <w:rPr>
          <w:vertAlign w:val="superscript"/>
          <w:lang w:val="en-GB"/>
        </w:rPr>
        <w:t>th</w:t>
      </w:r>
      <w:r w:rsidR="002D2451">
        <w:rPr>
          <w:lang w:val="en-GB"/>
        </w:rPr>
        <w:t xml:space="preserve"> century (</w:t>
      </w:r>
      <w:r w:rsidR="002D2451">
        <w:rPr>
          <w:color w:val="222222"/>
          <w:szCs w:val="24"/>
          <w:shd w:val="clear" w:color="auto" w:fill="FFFFFF"/>
        </w:rPr>
        <w:t>Holmes,</w:t>
      </w:r>
      <w:r w:rsidR="002D2451" w:rsidRPr="002F7D20">
        <w:rPr>
          <w:color w:val="222222"/>
          <w:szCs w:val="24"/>
          <w:shd w:val="clear" w:color="auto" w:fill="FFFFFF"/>
        </w:rPr>
        <w:t xml:space="preserve"> 2021</w:t>
      </w:r>
      <w:r w:rsidR="002D2451">
        <w:rPr>
          <w:color w:val="222222"/>
          <w:szCs w:val="24"/>
          <w:shd w:val="clear" w:color="auto" w:fill="FFFFFF"/>
        </w:rPr>
        <w:t>).</w:t>
      </w:r>
      <w:r>
        <w:rPr>
          <w:lang w:val="en-GB"/>
        </w:rPr>
        <w:t xml:space="preserve"> Rousseau stated that children are good until they are not corrupted by </w:t>
      </w:r>
      <w:r w:rsidR="009E2FC4">
        <w:rPr>
          <w:lang w:val="en-GB"/>
        </w:rPr>
        <w:t>adults,</w:t>
      </w:r>
      <w:r>
        <w:rPr>
          <w:lang w:val="en-GB"/>
        </w:rPr>
        <w:t xml:space="preserve"> and this may be the main reason why children are being influenced by the adults or senior persons. </w:t>
      </w:r>
      <w:r w:rsidR="0055548F">
        <w:rPr>
          <w:lang w:val="en-GB"/>
        </w:rPr>
        <w:t xml:space="preserve">Locke’s </w:t>
      </w:r>
      <w:r w:rsidR="00E65552">
        <w:rPr>
          <w:lang w:val="en-GB"/>
        </w:rPr>
        <w:t>ideas in 1632 – 1704 were</w:t>
      </w:r>
      <w:r w:rsidR="0055548F">
        <w:rPr>
          <w:lang w:val="en-GB"/>
        </w:rPr>
        <w:t xml:space="preserve"> that children are</w:t>
      </w:r>
      <w:r w:rsidR="00E65552">
        <w:rPr>
          <w:lang w:val="en-GB"/>
        </w:rPr>
        <w:t xml:space="preserve"> not bad or good, they just react according to the environment and the education which is being provided to them.</w:t>
      </w:r>
    </w:p>
    <w:p w14:paraId="74D12452" w14:textId="126575FA" w:rsidR="00F81B95" w:rsidRDefault="001C3FE8" w:rsidP="00F81B95">
      <w:pPr>
        <w:ind w:firstLine="720"/>
        <w:rPr>
          <w:lang w:val="en-GB"/>
        </w:rPr>
      </w:pPr>
      <w:r>
        <w:rPr>
          <w:lang w:val="en-GB"/>
        </w:rPr>
        <w:t xml:space="preserve">The policy and legislations are described as how the changes are seen in the lives of the children and their families </w:t>
      </w:r>
      <w:r w:rsidR="0026239F">
        <w:rPr>
          <w:lang w:val="en-GB"/>
        </w:rPr>
        <w:t>and this helps in knowing what are the policies which are being followed</w:t>
      </w:r>
      <w:r w:rsidR="00DB313A">
        <w:rPr>
          <w:lang w:val="en-GB"/>
        </w:rPr>
        <w:t xml:space="preserve"> which says that The Children Act 1989 </w:t>
      </w:r>
      <w:r w:rsidR="00825D44">
        <w:rPr>
          <w:lang w:val="en-GB"/>
        </w:rPr>
        <w:t>provides the legislative framework for child protection in England in which the Act includes child’s welfare can be done in what nature, the care to children so that the duties are performed in appropriate manner which fosters the expectations and the requirements</w:t>
      </w:r>
      <w:r w:rsidR="002D2451">
        <w:rPr>
          <w:lang w:val="en-GB"/>
        </w:rPr>
        <w:t xml:space="preserve"> of children on large scale (</w:t>
      </w:r>
      <w:r w:rsidR="002D2451">
        <w:rPr>
          <w:color w:val="222222"/>
          <w:szCs w:val="24"/>
          <w:shd w:val="clear" w:color="auto" w:fill="FFFFFF"/>
        </w:rPr>
        <w:t xml:space="preserve">Wilkinson and et.al., </w:t>
      </w:r>
      <w:r w:rsidR="002D2451" w:rsidRPr="002F7D20">
        <w:rPr>
          <w:color w:val="222222"/>
          <w:szCs w:val="24"/>
          <w:shd w:val="clear" w:color="auto" w:fill="FFFFFF"/>
        </w:rPr>
        <w:t>2018</w:t>
      </w:r>
      <w:r w:rsidR="002D2451">
        <w:rPr>
          <w:color w:val="222222"/>
          <w:szCs w:val="24"/>
          <w:shd w:val="clear" w:color="auto" w:fill="FFFFFF"/>
        </w:rPr>
        <w:t>).</w:t>
      </w:r>
      <w:r w:rsidR="00825D44">
        <w:rPr>
          <w:lang w:val="en-GB"/>
        </w:rPr>
        <w:t xml:space="preserve"> Along with this, The Children and Families act 2014 of UK takes the coalition of government so that the services that are provided to the children are improved and the children are supported by the families.</w:t>
      </w:r>
      <w:r w:rsidR="004103E3">
        <w:rPr>
          <w:lang w:val="en-GB"/>
        </w:rPr>
        <w:t xml:space="preserve"> This act looks after the child and takes care in the situations where they are most needed specifically in any vulnerable situations. Further, the act also co</w:t>
      </w:r>
      <w:r w:rsidR="00121449">
        <w:rPr>
          <w:lang w:val="en-GB"/>
        </w:rPr>
        <w:t xml:space="preserve"> - </w:t>
      </w:r>
      <w:r w:rsidR="00F30F9B">
        <w:rPr>
          <w:lang w:val="en-GB"/>
        </w:rPr>
        <w:t>insides</w:t>
      </w:r>
      <w:r w:rsidR="004103E3">
        <w:rPr>
          <w:lang w:val="en-GB"/>
        </w:rPr>
        <w:t xml:space="preserve"> family justice and educational needs are to be provided to the children. </w:t>
      </w:r>
      <w:r w:rsidR="007B6317">
        <w:rPr>
          <w:lang w:val="en-GB"/>
        </w:rPr>
        <w:t xml:space="preserve">Therefore, </w:t>
      </w:r>
      <w:r w:rsidR="003E13E3">
        <w:rPr>
          <w:lang w:val="en-GB"/>
        </w:rPr>
        <w:t xml:space="preserve">these legislations </w:t>
      </w:r>
      <w:r w:rsidR="00F30F9B">
        <w:rPr>
          <w:lang w:val="en-GB"/>
        </w:rPr>
        <w:t>help</w:t>
      </w:r>
      <w:r w:rsidR="003E13E3">
        <w:rPr>
          <w:lang w:val="en-GB"/>
        </w:rPr>
        <w:t xml:space="preserve"> the children to take the concern on their living and takes initiatives under the Act if anything happens or for any reason they are being caught in problem. These legislations are bein</w:t>
      </w:r>
      <w:r w:rsidR="00F81B95">
        <w:rPr>
          <w:lang w:val="en-GB"/>
        </w:rPr>
        <w:t xml:space="preserve">g </w:t>
      </w:r>
      <w:r w:rsidR="00F81B95">
        <w:rPr>
          <w:lang w:val="en-GB"/>
        </w:rPr>
        <w:lastRenderedPageBreak/>
        <w:t>considered as important as they initiate the policies which are being undertaken on grounds of knowing the policies which are to be followed.</w:t>
      </w:r>
    </w:p>
    <w:p w14:paraId="166B54B4" w14:textId="77777777" w:rsidR="00E65552" w:rsidRPr="00F81B95" w:rsidRDefault="00E65552" w:rsidP="00F81B95">
      <w:pPr>
        <w:rPr>
          <w:lang w:val="en-GB"/>
        </w:rPr>
      </w:pPr>
      <w:r w:rsidRPr="00E65552">
        <w:rPr>
          <w:b/>
          <w:bCs/>
          <w:lang w:val="en-GB"/>
        </w:rPr>
        <w:t xml:space="preserve">Range of factors which includes the policy and legislations which have influenced social construction </w:t>
      </w:r>
      <w:r>
        <w:rPr>
          <w:b/>
          <w:bCs/>
          <w:lang w:val="en-GB"/>
        </w:rPr>
        <w:t>–</w:t>
      </w:r>
    </w:p>
    <w:p w14:paraId="2E9D3B0F" w14:textId="21C5D0EF" w:rsidR="00E65552" w:rsidRDefault="00E65552" w:rsidP="00C7754C">
      <w:pPr>
        <w:rPr>
          <w:lang w:val="en-GB"/>
        </w:rPr>
      </w:pPr>
      <w:r w:rsidRPr="00E65552">
        <w:rPr>
          <w:lang w:val="en-GB"/>
        </w:rPr>
        <w:t xml:space="preserve">There are two main factors which have influenced social </w:t>
      </w:r>
      <w:r w:rsidR="00F30F9B" w:rsidRPr="00E65552">
        <w:rPr>
          <w:lang w:val="en-GB"/>
        </w:rPr>
        <w:t>construction,</w:t>
      </w:r>
      <w:r w:rsidRPr="00E65552">
        <w:rPr>
          <w:lang w:val="en-GB"/>
        </w:rPr>
        <w:t xml:space="preserve"> </w:t>
      </w:r>
      <w:r>
        <w:rPr>
          <w:lang w:val="en-GB"/>
        </w:rPr>
        <w:t xml:space="preserve">and this includes the socio – economic and cultural factors. </w:t>
      </w:r>
      <w:r w:rsidR="00D02DE6">
        <w:rPr>
          <w:lang w:val="en-GB"/>
        </w:rPr>
        <w:t xml:space="preserve">These two factors influence the social construction of childhood. The socio – economic </w:t>
      </w:r>
      <w:r w:rsidR="009731DB">
        <w:rPr>
          <w:lang w:val="en-GB"/>
        </w:rPr>
        <w:t xml:space="preserve">factors include cognitive development of children. Along with the family environment and this also includes educational expectations, behaviours, parenting ideas which are important in parent and child relationship. The other factor which is cultural factor constitutes personality which is acquired by children so that they </w:t>
      </w:r>
      <w:r w:rsidR="00F30F9B">
        <w:rPr>
          <w:lang w:val="en-GB"/>
        </w:rPr>
        <w:t>can</w:t>
      </w:r>
      <w:r w:rsidR="009731DB">
        <w:rPr>
          <w:lang w:val="en-GB"/>
        </w:rPr>
        <w:t xml:space="preserve"> sense who they are</w:t>
      </w:r>
      <w:r w:rsidR="002D2451">
        <w:rPr>
          <w:lang w:val="en-GB"/>
        </w:rPr>
        <w:t xml:space="preserve"> (</w:t>
      </w:r>
      <w:r w:rsidR="002D2451">
        <w:rPr>
          <w:color w:val="222222"/>
          <w:szCs w:val="24"/>
          <w:shd w:val="clear" w:color="auto" w:fill="FFFFFF"/>
        </w:rPr>
        <w:t>Anderson</w:t>
      </w:r>
      <w:r w:rsidR="002D2451" w:rsidRPr="002F7D20">
        <w:rPr>
          <w:color w:val="222222"/>
          <w:szCs w:val="24"/>
          <w:shd w:val="clear" w:color="auto" w:fill="FFFFFF"/>
        </w:rPr>
        <w:t xml:space="preserve"> and </w:t>
      </w:r>
      <w:r w:rsidR="002D2451">
        <w:rPr>
          <w:color w:val="222222"/>
          <w:szCs w:val="24"/>
          <w:shd w:val="clear" w:color="auto" w:fill="FFFFFF"/>
        </w:rPr>
        <w:t xml:space="preserve">et.al., </w:t>
      </w:r>
      <w:r w:rsidR="002D2451" w:rsidRPr="002F7D20">
        <w:rPr>
          <w:color w:val="222222"/>
          <w:szCs w:val="24"/>
          <w:shd w:val="clear" w:color="auto" w:fill="FFFFFF"/>
        </w:rPr>
        <w:t>2017</w:t>
      </w:r>
      <w:r w:rsidR="002D2451">
        <w:rPr>
          <w:color w:val="222222"/>
          <w:szCs w:val="24"/>
          <w:shd w:val="clear" w:color="auto" w:fill="FFFFFF"/>
        </w:rPr>
        <w:t xml:space="preserve">). </w:t>
      </w:r>
      <w:r w:rsidR="009731DB">
        <w:rPr>
          <w:lang w:val="en-GB"/>
        </w:rPr>
        <w:t xml:space="preserve">The unique culture which is presented in society influences children and the way they develop physical, social, emotional behaviours, customs and beliefs which are on large scale. These two are the major constituents </w:t>
      </w:r>
      <w:r w:rsidR="00F30F9B">
        <w:rPr>
          <w:lang w:val="en-GB"/>
        </w:rPr>
        <w:t>who</w:t>
      </w:r>
      <w:r w:rsidR="009731DB">
        <w:rPr>
          <w:lang w:val="en-GB"/>
        </w:rPr>
        <w:t xml:space="preserve"> are described on scale of delivering best of how children are reacting towards culture and socio – economic backgrounds.</w:t>
      </w:r>
    </w:p>
    <w:p w14:paraId="60EF74BB" w14:textId="77777777" w:rsidR="007C561E" w:rsidRDefault="007C561E" w:rsidP="007C561E">
      <w:pPr>
        <w:rPr>
          <w:lang w:val="en-GB"/>
        </w:rPr>
      </w:pPr>
      <w:r w:rsidRPr="00804A6C">
        <w:rPr>
          <w:lang w:val="en-GB"/>
        </w:rPr>
        <w:t>Approach which supports vulnerable children, young people and families is the Maslow’s Theory of Hierarchy of Needs</w:t>
      </w:r>
      <w:r>
        <w:rPr>
          <w:lang w:val="en-GB"/>
        </w:rPr>
        <w:t xml:space="preserve"> is explained through different aspects which are considered as -</w:t>
      </w:r>
    </w:p>
    <w:p w14:paraId="5D5E124F" w14:textId="77777777" w:rsidR="007C561E" w:rsidRDefault="007C561E" w:rsidP="007C561E">
      <w:pPr>
        <w:rPr>
          <w:lang w:val="en-GB"/>
        </w:rPr>
      </w:pPr>
      <w:r w:rsidRPr="00804A6C">
        <w:rPr>
          <w:b/>
          <w:bCs/>
          <w:i/>
          <w:iCs/>
          <w:lang w:val="en-GB"/>
        </w:rPr>
        <w:t xml:space="preserve">Psychological Needs </w:t>
      </w:r>
      <w:r>
        <w:rPr>
          <w:b/>
          <w:bCs/>
          <w:i/>
          <w:iCs/>
          <w:lang w:val="en-GB"/>
        </w:rPr>
        <w:t>–</w:t>
      </w:r>
      <w:r w:rsidRPr="00804A6C">
        <w:rPr>
          <w:b/>
          <w:bCs/>
          <w:i/>
          <w:iCs/>
          <w:lang w:val="en-GB"/>
        </w:rPr>
        <w:t xml:space="preserve"> </w:t>
      </w:r>
      <w:r w:rsidRPr="00804A6C">
        <w:rPr>
          <w:lang w:val="en-GB"/>
        </w:rPr>
        <w:t xml:space="preserve">The psychological needs such as </w:t>
      </w:r>
      <w:r>
        <w:rPr>
          <w:lang w:val="en-GB"/>
        </w:rPr>
        <w:t>water, toilet and food are the major factors which are to be kept for the consideration of chil</w:t>
      </w:r>
      <w:r w:rsidR="002D2451">
        <w:rPr>
          <w:lang w:val="en-GB"/>
        </w:rPr>
        <w:t>dren, young people and families (</w:t>
      </w:r>
      <w:proofErr w:type="spellStart"/>
      <w:r w:rsidR="002D2451">
        <w:rPr>
          <w:color w:val="222222"/>
          <w:szCs w:val="24"/>
          <w:shd w:val="clear" w:color="auto" w:fill="FFFFFF"/>
        </w:rPr>
        <w:t>Osemeke</w:t>
      </w:r>
      <w:proofErr w:type="spellEnd"/>
      <w:r w:rsidR="002D2451" w:rsidRPr="002F7D20">
        <w:rPr>
          <w:color w:val="222222"/>
          <w:szCs w:val="24"/>
          <w:shd w:val="clear" w:color="auto" w:fill="FFFFFF"/>
        </w:rPr>
        <w:t xml:space="preserve"> and </w:t>
      </w:r>
      <w:r w:rsidR="002D2451">
        <w:rPr>
          <w:color w:val="222222"/>
          <w:szCs w:val="24"/>
          <w:shd w:val="clear" w:color="auto" w:fill="FFFFFF"/>
        </w:rPr>
        <w:t xml:space="preserve">et.al., </w:t>
      </w:r>
      <w:r w:rsidR="002D2451" w:rsidRPr="002F7D20">
        <w:rPr>
          <w:color w:val="222222"/>
          <w:szCs w:val="24"/>
          <w:shd w:val="clear" w:color="auto" w:fill="FFFFFF"/>
        </w:rPr>
        <w:t>2017</w:t>
      </w:r>
      <w:r w:rsidR="002D2451">
        <w:rPr>
          <w:color w:val="222222"/>
          <w:szCs w:val="24"/>
          <w:shd w:val="clear" w:color="auto" w:fill="FFFFFF"/>
        </w:rPr>
        <w:t>).</w:t>
      </w:r>
    </w:p>
    <w:p w14:paraId="7CF13B82" w14:textId="77777777" w:rsidR="007C561E" w:rsidRDefault="007C561E" w:rsidP="007C561E">
      <w:pPr>
        <w:rPr>
          <w:lang w:val="en-GB"/>
        </w:rPr>
      </w:pPr>
      <w:r w:rsidRPr="00804A6C">
        <w:rPr>
          <w:b/>
          <w:bCs/>
          <w:i/>
          <w:iCs/>
          <w:lang w:val="en-GB"/>
        </w:rPr>
        <w:t>Safety Needs –</w:t>
      </w:r>
      <w:r>
        <w:rPr>
          <w:lang w:val="en-GB"/>
        </w:rPr>
        <w:t xml:space="preserve"> Safety needs such as relationships which makes feel safe which is between the children and their parents along with this house and protection are also the major aspects in safety needs.</w:t>
      </w:r>
    </w:p>
    <w:p w14:paraId="4D84F01F" w14:textId="77777777" w:rsidR="007C561E" w:rsidRDefault="007C561E" w:rsidP="007C561E">
      <w:pPr>
        <w:rPr>
          <w:lang w:val="en-GB"/>
        </w:rPr>
      </w:pPr>
      <w:r w:rsidRPr="00804A6C">
        <w:rPr>
          <w:b/>
          <w:bCs/>
          <w:i/>
          <w:iCs/>
          <w:lang w:val="en-GB"/>
        </w:rPr>
        <w:t xml:space="preserve">Love/Belonging Needs </w:t>
      </w:r>
      <w:r>
        <w:rPr>
          <w:b/>
          <w:bCs/>
          <w:i/>
          <w:iCs/>
          <w:lang w:val="en-GB"/>
        </w:rPr>
        <w:t>–</w:t>
      </w:r>
      <w:r w:rsidRPr="00804A6C">
        <w:rPr>
          <w:b/>
          <w:bCs/>
          <w:i/>
          <w:iCs/>
          <w:lang w:val="en-GB"/>
        </w:rPr>
        <w:t xml:space="preserve"> </w:t>
      </w:r>
      <w:r w:rsidRPr="00804A6C">
        <w:rPr>
          <w:lang w:val="en-GB"/>
        </w:rPr>
        <w:t>Belonging needs such as relationships and making friends which</w:t>
      </w:r>
      <w:r>
        <w:rPr>
          <w:lang w:val="en-GB"/>
        </w:rPr>
        <w:t xml:space="preserve"> children and young people </w:t>
      </w:r>
      <w:r w:rsidR="002D2451">
        <w:rPr>
          <w:lang w:val="en-GB"/>
        </w:rPr>
        <w:t>provides support in this aspect (</w:t>
      </w:r>
      <w:r w:rsidR="002D2451">
        <w:rPr>
          <w:color w:val="222222"/>
          <w:szCs w:val="24"/>
          <w:shd w:val="clear" w:color="auto" w:fill="FFFFFF"/>
        </w:rPr>
        <w:t>Hopper,</w:t>
      </w:r>
      <w:r w:rsidR="002D2451" w:rsidRPr="002F7D20">
        <w:rPr>
          <w:color w:val="222222"/>
          <w:szCs w:val="24"/>
          <w:shd w:val="clear" w:color="auto" w:fill="FFFFFF"/>
        </w:rPr>
        <w:t xml:space="preserve"> 2020</w:t>
      </w:r>
      <w:r w:rsidR="002D2451">
        <w:rPr>
          <w:color w:val="222222"/>
          <w:szCs w:val="24"/>
          <w:shd w:val="clear" w:color="auto" w:fill="FFFFFF"/>
        </w:rPr>
        <w:t>).</w:t>
      </w:r>
    </w:p>
    <w:p w14:paraId="7FFCC5E0" w14:textId="77777777" w:rsidR="007C561E" w:rsidRDefault="007C561E" w:rsidP="007C561E">
      <w:pPr>
        <w:rPr>
          <w:lang w:val="en-GB"/>
        </w:rPr>
      </w:pPr>
      <w:r w:rsidRPr="00804A6C">
        <w:rPr>
          <w:b/>
          <w:bCs/>
          <w:i/>
          <w:iCs/>
          <w:lang w:val="en-GB"/>
        </w:rPr>
        <w:t xml:space="preserve">Self – Esteem Needs </w:t>
      </w:r>
      <w:r>
        <w:rPr>
          <w:b/>
          <w:bCs/>
          <w:i/>
          <w:iCs/>
          <w:lang w:val="en-GB"/>
        </w:rPr>
        <w:t>–</w:t>
      </w:r>
      <w:r w:rsidRPr="00804A6C">
        <w:rPr>
          <w:b/>
          <w:bCs/>
          <w:i/>
          <w:iCs/>
          <w:lang w:val="en-GB"/>
        </w:rPr>
        <w:t xml:space="preserve"> </w:t>
      </w:r>
      <w:r w:rsidRPr="00804A6C">
        <w:rPr>
          <w:lang w:val="en-GB"/>
        </w:rPr>
        <w:t>Self - esteem needs such as respect for others and self – confidence which the children, young people and families should abide by.</w:t>
      </w:r>
    </w:p>
    <w:p w14:paraId="1F4022CE" w14:textId="77777777" w:rsidR="007C561E" w:rsidRDefault="007C561E" w:rsidP="007C561E">
      <w:pPr>
        <w:rPr>
          <w:lang w:val="en-GB"/>
        </w:rPr>
      </w:pPr>
      <w:r w:rsidRPr="00804A6C">
        <w:rPr>
          <w:b/>
          <w:bCs/>
          <w:i/>
          <w:iCs/>
          <w:lang w:val="en-GB"/>
        </w:rPr>
        <w:t xml:space="preserve">Self – Actualization Needs </w:t>
      </w:r>
      <w:r>
        <w:rPr>
          <w:b/>
          <w:bCs/>
          <w:i/>
          <w:iCs/>
          <w:lang w:val="en-GB"/>
        </w:rPr>
        <w:t>–</w:t>
      </w:r>
      <w:r w:rsidRPr="00804A6C">
        <w:rPr>
          <w:b/>
          <w:bCs/>
          <w:i/>
          <w:iCs/>
          <w:lang w:val="en-GB"/>
        </w:rPr>
        <w:t xml:space="preserve"> </w:t>
      </w:r>
      <w:r w:rsidRPr="00804A6C">
        <w:rPr>
          <w:lang w:val="en-GB"/>
        </w:rPr>
        <w:t>Self – actualization needs are the needs which are the achievements of the children or can be consisted of the young people.</w:t>
      </w:r>
    </w:p>
    <w:p w14:paraId="7A83F932" w14:textId="77777777" w:rsidR="00047EBD" w:rsidRPr="00D26ED5" w:rsidRDefault="002A7E71" w:rsidP="00D26ED5">
      <w:pPr>
        <w:rPr>
          <w:b/>
          <w:bCs/>
        </w:rPr>
      </w:pPr>
      <w:r w:rsidRPr="00D26ED5">
        <w:rPr>
          <w:b/>
          <w:bCs/>
        </w:rPr>
        <w:t xml:space="preserve">Impact of such factors in improving the lives of children, young people and families and reducing inequalities in health and social </w:t>
      </w:r>
      <w:r w:rsidR="00047EBD" w:rsidRPr="00D26ED5">
        <w:rPr>
          <w:b/>
          <w:bCs/>
        </w:rPr>
        <w:t>care service provision</w:t>
      </w:r>
    </w:p>
    <w:p w14:paraId="33FBF47E" w14:textId="784D74EE" w:rsidR="00BA3E58" w:rsidRDefault="00BA3E58" w:rsidP="00BA3E58">
      <w:pPr>
        <w:rPr>
          <w:lang w:val="en-GB"/>
        </w:rPr>
      </w:pPr>
      <w:r>
        <w:rPr>
          <w:lang w:val="en-GB"/>
        </w:rPr>
        <w:lastRenderedPageBreak/>
        <w:t>Impact of socio – economic and cultural factors in improving the lives of children, young people and families is that the children should be provided freedom in presenting their opinions in the family and t</w:t>
      </w:r>
      <w:r w:rsidR="00D26ED5">
        <w:rPr>
          <w:lang w:val="en-GB"/>
        </w:rPr>
        <w:t xml:space="preserve">hrough this the main purpose of how the child behaves is also observed. In improving the lives of children, young people and families it is very important that they are able to </w:t>
      </w:r>
      <w:r w:rsidR="009E2FC4">
        <w:rPr>
          <w:lang w:val="en-GB"/>
        </w:rPr>
        <w:t>analyses</w:t>
      </w:r>
      <w:r w:rsidR="00D26ED5">
        <w:rPr>
          <w:lang w:val="en-GB"/>
        </w:rPr>
        <w:t xml:space="preserve"> what are the needs and requirements from the socio – economic grounds in which they are living and how does that </w:t>
      </w:r>
      <w:r w:rsidR="009E2FC4">
        <w:rPr>
          <w:lang w:val="en-GB"/>
        </w:rPr>
        <w:t>affect</w:t>
      </w:r>
      <w:r w:rsidR="00D26ED5">
        <w:rPr>
          <w:lang w:val="en-GB"/>
        </w:rPr>
        <w:t xml:space="preserve"> them, this also indicates that the culture which the families, children and the young people of UK follow</w:t>
      </w:r>
      <w:r w:rsidR="002D2451">
        <w:rPr>
          <w:lang w:val="en-GB"/>
        </w:rPr>
        <w:t xml:space="preserve"> (</w:t>
      </w:r>
      <w:r w:rsidR="002D2451">
        <w:rPr>
          <w:color w:val="222222"/>
          <w:szCs w:val="24"/>
          <w:shd w:val="clear" w:color="auto" w:fill="FFFFFF"/>
        </w:rPr>
        <w:t>Farah,</w:t>
      </w:r>
      <w:r w:rsidR="002D2451" w:rsidRPr="002F7D20">
        <w:rPr>
          <w:color w:val="222222"/>
          <w:szCs w:val="24"/>
          <w:shd w:val="clear" w:color="auto" w:fill="FFFFFF"/>
        </w:rPr>
        <w:t xml:space="preserve"> 2017</w:t>
      </w:r>
      <w:r w:rsidR="002D2451">
        <w:rPr>
          <w:color w:val="222222"/>
          <w:szCs w:val="24"/>
          <w:shd w:val="clear" w:color="auto" w:fill="FFFFFF"/>
        </w:rPr>
        <w:t>).</w:t>
      </w:r>
      <w:r w:rsidR="00D26ED5">
        <w:rPr>
          <w:lang w:val="en-GB"/>
        </w:rPr>
        <w:t xml:space="preserve"> There is major impact of the socio – economic and cultural factors which indicates that all the major sources of how the children are living their life and how the changes in the socio – economic and cultural environment affect them. Socio – economic and cultural factors </w:t>
      </w:r>
      <w:r w:rsidR="009E2FC4">
        <w:rPr>
          <w:lang w:val="en-GB"/>
        </w:rPr>
        <w:t>help</w:t>
      </w:r>
      <w:r w:rsidR="00D26ED5">
        <w:rPr>
          <w:lang w:val="en-GB"/>
        </w:rPr>
        <w:t xml:space="preserve"> in improving the viewpoints and perspectives of children and young people as how they grow up while living in the families. This also makes </w:t>
      </w:r>
      <w:r w:rsidR="009E2FC4">
        <w:rPr>
          <w:lang w:val="en-GB"/>
        </w:rPr>
        <w:t>analyses</w:t>
      </w:r>
      <w:r w:rsidR="00D26ED5">
        <w:rPr>
          <w:lang w:val="en-GB"/>
        </w:rPr>
        <w:t xml:space="preserve"> the scale of how the families are being taking concern on living </w:t>
      </w:r>
      <w:r w:rsidR="00296F76">
        <w:rPr>
          <w:lang w:val="en-GB"/>
        </w:rPr>
        <w:t xml:space="preserve">the life and taking care of their children on large basis in an effective and significant manner. </w:t>
      </w:r>
    </w:p>
    <w:p w14:paraId="63DF4D07" w14:textId="4BD7A228" w:rsidR="00FE7A4A" w:rsidRDefault="00FE7A4A" w:rsidP="00BA3E58">
      <w:pPr>
        <w:rPr>
          <w:lang w:val="en-GB"/>
        </w:rPr>
      </w:pPr>
      <w:r>
        <w:rPr>
          <w:lang w:val="en-GB"/>
        </w:rPr>
        <w:tab/>
        <w:t xml:space="preserve">The socio – economic and cultural factors on the other scale helps in knowing what is the base through which the children, young people and the families are following. This also </w:t>
      </w:r>
      <w:r w:rsidR="009E2FC4">
        <w:rPr>
          <w:lang w:val="en-GB"/>
        </w:rPr>
        <w:t>analyses</w:t>
      </w:r>
      <w:r>
        <w:rPr>
          <w:lang w:val="en-GB"/>
        </w:rPr>
        <w:t xml:space="preserve"> and evaluates the behavioural patterns of the children and the young people in their families which indicate what are the sources of things which are </w:t>
      </w:r>
      <w:r w:rsidR="002D2451">
        <w:rPr>
          <w:lang w:val="en-GB"/>
        </w:rPr>
        <w:t>being undertaken on large scale (</w:t>
      </w:r>
      <w:r w:rsidR="002D2451">
        <w:rPr>
          <w:color w:val="222222"/>
          <w:szCs w:val="24"/>
          <w:shd w:val="clear" w:color="auto" w:fill="FFFFFF"/>
        </w:rPr>
        <w:t xml:space="preserve">Kim and et.al., </w:t>
      </w:r>
      <w:r w:rsidR="002D2451" w:rsidRPr="002F7D20">
        <w:rPr>
          <w:color w:val="222222"/>
          <w:szCs w:val="24"/>
          <w:shd w:val="clear" w:color="auto" w:fill="FFFFFF"/>
        </w:rPr>
        <w:t>2018</w:t>
      </w:r>
      <w:r w:rsidR="002D2451">
        <w:rPr>
          <w:color w:val="222222"/>
          <w:szCs w:val="24"/>
          <w:shd w:val="clear" w:color="auto" w:fill="FFFFFF"/>
        </w:rPr>
        <w:t>).</w:t>
      </w:r>
      <w:r>
        <w:rPr>
          <w:lang w:val="en-GB"/>
        </w:rPr>
        <w:t xml:space="preserve"> </w:t>
      </w:r>
      <w:r w:rsidR="00352553">
        <w:rPr>
          <w:lang w:val="en-GB"/>
        </w:rPr>
        <w:t xml:space="preserve">Socio – economic and cultural factors </w:t>
      </w:r>
      <w:r w:rsidR="009E2FC4">
        <w:rPr>
          <w:lang w:val="en-GB"/>
        </w:rPr>
        <w:t>help</w:t>
      </w:r>
      <w:r w:rsidR="00352553">
        <w:rPr>
          <w:lang w:val="en-GB"/>
        </w:rPr>
        <w:t xml:space="preserve"> the children to learn about how to live in the society and what are the basic norms and beliefs of the culture which other society members follow on large scale. Thus, socio – economic factors and cultural factors makes teach the children and the families how to live in the society and follow the cultural aspect</w:t>
      </w:r>
      <w:r w:rsidR="000F7EDF">
        <w:rPr>
          <w:lang w:val="en-GB"/>
        </w:rPr>
        <w:t>s on large scale. T</w:t>
      </w:r>
      <w:r w:rsidR="00352553">
        <w:rPr>
          <w:lang w:val="en-GB"/>
        </w:rPr>
        <w:t xml:space="preserve">his also aids the children in understanding the diverse ways in which various things </w:t>
      </w:r>
      <w:r w:rsidR="000F7EDF">
        <w:rPr>
          <w:lang w:val="en-GB"/>
        </w:rPr>
        <w:t>are being advised to them to fl</w:t>
      </w:r>
      <w:r w:rsidR="00352553">
        <w:rPr>
          <w:lang w:val="en-GB"/>
        </w:rPr>
        <w:t xml:space="preserve">ow and how to obey those beliefs effectively and in significant manner. </w:t>
      </w:r>
    </w:p>
    <w:p w14:paraId="089AFBC9" w14:textId="77777777" w:rsidR="00352553" w:rsidRDefault="00296F76" w:rsidP="00BA3E58">
      <w:pPr>
        <w:rPr>
          <w:lang w:val="en-GB"/>
        </w:rPr>
      </w:pPr>
      <w:r w:rsidRPr="00152138">
        <w:rPr>
          <w:b/>
          <w:bCs/>
          <w:lang w:val="en-GB"/>
        </w:rPr>
        <w:t xml:space="preserve">Reduction in inequalities in health and social care service provision </w:t>
      </w:r>
      <w:r w:rsidR="00152138" w:rsidRPr="00152138">
        <w:rPr>
          <w:lang w:val="en-GB"/>
        </w:rPr>
        <w:t>is impacted by the socio – economic and cultural factors but there is improvement in the scale of how the health and social care service provisions are b</w:t>
      </w:r>
      <w:r w:rsidR="007E1A51">
        <w:rPr>
          <w:lang w:val="en-GB"/>
        </w:rPr>
        <w:t xml:space="preserve">eing providing the services to the individuals of UK. </w:t>
      </w:r>
      <w:r w:rsidR="002D7874">
        <w:rPr>
          <w:lang w:val="en-GB"/>
        </w:rPr>
        <w:t>There has been reduction in the health and social care sector which provides the provision to the individuals for reduction in t</w:t>
      </w:r>
      <w:r w:rsidR="002D2451">
        <w:rPr>
          <w:lang w:val="en-GB"/>
        </w:rPr>
        <w:t>he inequalities on large scale (</w:t>
      </w:r>
      <w:r w:rsidR="002D2451">
        <w:rPr>
          <w:color w:val="222222"/>
          <w:szCs w:val="24"/>
          <w:shd w:val="clear" w:color="auto" w:fill="FFFFFF"/>
        </w:rPr>
        <w:t>Lamont,</w:t>
      </w:r>
      <w:r w:rsidR="002D2451" w:rsidRPr="002F7D20">
        <w:rPr>
          <w:color w:val="222222"/>
          <w:szCs w:val="24"/>
          <w:shd w:val="clear" w:color="auto" w:fill="FFFFFF"/>
        </w:rPr>
        <w:t xml:space="preserve"> 2018</w:t>
      </w:r>
      <w:r w:rsidR="002D2451">
        <w:rPr>
          <w:color w:val="222222"/>
          <w:szCs w:val="24"/>
          <w:shd w:val="clear" w:color="auto" w:fill="FFFFFF"/>
        </w:rPr>
        <w:t xml:space="preserve">). </w:t>
      </w:r>
      <w:r w:rsidR="002D7874">
        <w:rPr>
          <w:lang w:val="en-GB"/>
        </w:rPr>
        <w:t>Thus, the reduction in equalities has made it possible for the UK in taking concern for the service sector to be improved along with taking care of the children, young people and families.</w:t>
      </w:r>
      <w:r w:rsidR="00352553">
        <w:rPr>
          <w:lang w:val="en-GB"/>
        </w:rPr>
        <w:t xml:space="preserve"> </w:t>
      </w:r>
    </w:p>
    <w:p w14:paraId="3CB9F342" w14:textId="6EA39A78" w:rsidR="00296F76" w:rsidRDefault="00352553" w:rsidP="00352553">
      <w:pPr>
        <w:ind w:firstLine="720"/>
        <w:rPr>
          <w:lang w:val="en-GB"/>
        </w:rPr>
      </w:pPr>
      <w:r>
        <w:rPr>
          <w:lang w:val="en-GB"/>
        </w:rPr>
        <w:lastRenderedPageBreak/>
        <w:t xml:space="preserve">Reduction in equalities is important so that the health and social care service provisions are taken into accordance for benefitting the children and the families. This will also help them in </w:t>
      </w:r>
      <w:r w:rsidR="00F30F9B">
        <w:rPr>
          <w:lang w:val="en-GB"/>
        </w:rPr>
        <w:t>analysing</w:t>
      </w:r>
      <w:r>
        <w:rPr>
          <w:lang w:val="en-GB"/>
        </w:rPr>
        <w:t xml:space="preserve"> and evaluating how effective the performance of the children is while they</w:t>
      </w:r>
      <w:r w:rsidR="002D2451">
        <w:rPr>
          <w:lang w:val="en-GB"/>
        </w:rPr>
        <w:t xml:space="preserve"> seek education from the school (</w:t>
      </w:r>
      <w:r w:rsidR="002D2451">
        <w:rPr>
          <w:color w:val="222222"/>
          <w:szCs w:val="24"/>
          <w:shd w:val="clear" w:color="auto" w:fill="FFFFFF"/>
        </w:rPr>
        <w:t xml:space="preserve">Crosby and et.al., </w:t>
      </w:r>
      <w:r w:rsidR="002D2451" w:rsidRPr="002F7D20">
        <w:rPr>
          <w:color w:val="222222"/>
          <w:szCs w:val="24"/>
          <w:shd w:val="clear" w:color="auto" w:fill="FFFFFF"/>
        </w:rPr>
        <w:t>2020</w:t>
      </w:r>
      <w:r w:rsidR="002D2451">
        <w:rPr>
          <w:color w:val="222222"/>
          <w:szCs w:val="24"/>
          <w:shd w:val="clear" w:color="auto" w:fill="FFFFFF"/>
        </w:rPr>
        <w:t>).</w:t>
      </w:r>
      <w:r>
        <w:rPr>
          <w:lang w:val="en-GB"/>
        </w:rPr>
        <w:t xml:space="preserve"> Health and social care sector </w:t>
      </w:r>
      <w:r w:rsidR="009E2FC4">
        <w:rPr>
          <w:lang w:val="en-GB"/>
        </w:rPr>
        <w:t>provide</w:t>
      </w:r>
      <w:r>
        <w:rPr>
          <w:lang w:val="en-GB"/>
        </w:rPr>
        <w:t xml:space="preserve"> the care services which are being undertaken for the perspective of knowing the essential needs and requirements which are to be provided to the individuals or the young people. </w:t>
      </w:r>
    </w:p>
    <w:p w14:paraId="44B60F61" w14:textId="77777777" w:rsidR="002D7874" w:rsidRDefault="002D7874" w:rsidP="00BA3E58">
      <w:pPr>
        <w:rPr>
          <w:b/>
          <w:bCs/>
          <w:lang w:val="en-GB"/>
        </w:rPr>
      </w:pPr>
      <w:r w:rsidRPr="002D7874">
        <w:rPr>
          <w:b/>
          <w:bCs/>
          <w:lang w:val="en-GB"/>
        </w:rPr>
        <w:t xml:space="preserve">Range of approaches and interventions which support vulnerable children, young people and families </w:t>
      </w:r>
      <w:r>
        <w:rPr>
          <w:b/>
          <w:bCs/>
          <w:lang w:val="en-GB"/>
        </w:rPr>
        <w:t>along with recommendations and discuss their potential impact</w:t>
      </w:r>
      <w:r w:rsidR="00804A6C">
        <w:rPr>
          <w:b/>
          <w:bCs/>
          <w:lang w:val="en-GB"/>
        </w:rPr>
        <w:t xml:space="preserve"> </w:t>
      </w:r>
    </w:p>
    <w:p w14:paraId="1778E55E" w14:textId="77777777" w:rsidR="007C561E" w:rsidRDefault="007C561E" w:rsidP="007C561E">
      <w:pPr>
        <w:ind w:firstLine="720"/>
        <w:rPr>
          <w:lang w:val="en-GB"/>
        </w:rPr>
      </w:pPr>
      <w:r>
        <w:rPr>
          <w:lang w:val="en-GB"/>
        </w:rPr>
        <w:t>The interventions which support vulnerable children, young people and families includes the targeted services which helps in knowing that free school meals are to be provided so that the child’s needs and expectations are provided to them on large scale. This helps in knowing what actually the children need and how the requirements are fulfilled effectively and efficiently.</w:t>
      </w:r>
    </w:p>
    <w:p w14:paraId="1403F48F" w14:textId="77777777" w:rsidR="00083119" w:rsidRDefault="00083119" w:rsidP="00BA3E58">
      <w:pPr>
        <w:rPr>
          <w:lang w:val="en-GB"/>
        </w:rPr>
      </w:pPr>
      <w:r w:rsidRPr="00083119">
        <w:rPr>
          <w:b/>
          <w:bCs/>
          <w:i/>
          <w:iCs/>
          <w:lang w:val="en-GB"/>
        </w:rPr>
        <w:t xml:space="preserve">Current interventions to help children and different families </w:t>
      </w:r>
      <w:r>
        <w:rPr>
          <w:lang w:val="en-GB"/>
        </w:rPr>
        <w:t>include Universal services which help the children and their families to provide them proper education by letting them</w:t>
      </w:r>
      <w:r w:rsidR="002D2451">
        <w:rPr>
          <w:lang w:val="en-GB"/>
        </w:rPr>
        <w:t xml:space="preserve"> join school and gain knowledge (</w:t>
      </w:r>
      <w:proofErr w:type="spellStart"/>
      <w:r w:rsidR="002D2451">
        <w:rPr>
          <w:color w:val="222222"/>
          <w:szCs w:val="24"/>
          <w:shd w:val="clear" w:color="auto" w:fill="FFFFFF"/>
        </w:rPr>
        <w:t>Pera</w:t>
      </w:r>
      <w:proofErr w:type="spellEnd"/>
      <w:r w:rsidR="002D2451">
        <w:rPr>
          <w:color w:val="222222"/>
          <w:szCs w:val="24"/>
          <w:shd w:val="clear" w:color="auto" w:fill="FFFFFF"/>
        </w:rPr>
        <w:t xml:space="preserve"> and et.al., </w:t>
      </w:r>
      <w:r w:rsidR="002D2451" w:rsidRPr="002F7D20">
        <w:rPr>
          <w:color w:val="222222"/>
          <w:szCs w:val="24"/>
          <w:shd w:val="clear" w:color="auto" w:fill="FFFFFF"/>
        </w:rPr>
        <w:t>2019</w:t>
      </w:r>
      <w:r w:rsidR="002D2451">
        <w:rPr>
          <w:color w:val="222222"/>
          <w:szCs w:val="24"/>
          <w:shd w:val="clear" w:color="auto" w:fill="FFFFFF"/>
        </w:rPr>
        <w:t>).</w:t>
      </w:r>
      <w:r>
        <w:rPr>
          <w:lang w:val="en-GB"/>
        </w:rPr>
        <w:t xml:space="preserve"> And in schools, targeted services should be provided which are free school meals, child’s needs and requirements in various situations in which they might find difficulty or problems. </w:t>
      </w:r>
    </w:p>
    <w:p w14:paraId="76C9C845" w14:textId="77777777" w:rsidR="00083119" w:rsidRDefault="00083119" w:rsidP="00BA3E58">
      <w:pPr>
        <w:rPr>
          <w:b/>
          <w:bCs/>
          <w:i/>
          <w:iCs/>
          <w:lang w:val="en-GB"/>
        </w:rPr>
      </w:pPr>
      <w:r w:rsidRPr="00083119">
        <w:rPr>
          <w:b/>
          <w:bCs/>
          <w:i/>
          <w:iCs/>
          <w:lang w:val="en-GB"/>
        </w:rPr>
        <w:t>Relevant recommendations for improvement are –</w:t>
      </w:r>
    </w:p>
    <w:p w14:paraId="3614F35B" w14:textId="77777777" w:rsidR="00083119" w:rsidRDefault="00083119" w:rsidP="00CC7502">
      <w:pPr>
        <w:pStyle w:val="ListParagraph"/>
        <w:numPr>
          <w:ilvl w:val="0"/>
          <w:numId w:val="7"/>
        </w:numPr>
        <w:spacing w:line="360" w:lineRule="auto"/>
        <w:jc w:val="both"/>
        <w:rPr>
          <w:lang w:val="en-GB"/>
        </w:rPr>
      </w:pPr>
      <w:r w:rsidRPr="00083119">
        <w:rPr>
          <w:lang w:val="en-GB"/>
        </w:rPr>
        <w:t>Inequalitie</w:t>
      </w:r>
      <w:r w:rsidR="00207F6D">
        <w:rPr>
          <w:lang w:val="en-GB"/>
        </w:rPr>
        <w:t>s should be reduced by providing the facilities which are equally distributed among the children.</w:t>
      </w:r>
    </w:p>
    <w:p w14:paraId="5CC8C04D" w14:textId="77777777" w:rsidR="00207F6D" w:rsidRDefault="00207F6D" w:rsidP="00CC7502">
      <w:pPr>
        <w:pStyle w:val="ListParagraph"/>
        <w:numPr>
          <w:ilvl w:val="0"/>
          <w:numId w:val="7"/>
        </w:numPr>
        <w:spacing w:line="360" w:lineRule="auto"/>
        <w:jc w:val="both"/>
        <w:rPr>
          <w:lang w:val="en-GB"/>
        </w:rPr>
      </w:pPr>
      <w:r>
        <w:rPr>
          <w:lang w:val="en-GB"/>
        </w:rPr>
        <w:t>Child’s perspective should be taken into consideration as to what are its needs and requirements.</w:t>
      </w:r>
    </w:p>
    <w:p w14:paraId="1C862670" w14:textId="77777777" w:rsidR="00207F6D" w:rsidRDefault="00CC7502" w:rsidP="00CC7502">
      <w:pPr>
        <w:pStyle w:val="ListParagraph"/>
        <w:numPr>
          <w:ilvl w:val="0"/>
          <w:numId w:val="7"/>
        </w:numPr>
        <w:spacing w:line="360" w:lineRule="auto"/>
        <w:jc w:val="both"/>
        <w:rPr>
          <w:lang w:val="en-GB"/>
        </w:rPr>
      </w:pPr>
      <w:r>
        <w:rPr>
          <w:lang w:val="en-GB"/>
        </w:rPr>
        <w:t>Free meals at the schools should be provided to the children.</w:t>
      </w:r>
    </w:p>
    <w:p w14:paraId="617D4FB5" w14:textId="77777777" w:rsidR="00CC7502" w:rsidRDefault="00CC7502" w:rsidP="00CC7502">
      <w:pPr>
        <w:pStyle w:val="ListParagraph"/>
        <w:numPr>
          <w:ilvl w:val="0"/>
          <w:numId w:val="7"/>
        </w:numPr>
        <w:spacing w:line="360" w:lineRule="auto"/>
        <w:jc w:val="both"/>
        <w:rPr>
          <w:lang w:val="en-GB"/>
        </w:rPr>
      </w:pPr>
      <w:r>
        <w:rPr>
          <w:lang w:val="en-GB"/>
        </w:rPr>
        <w:t>Families should take care of their children and fulfil their needs and requirements so that they are able to live in the society and follow the culture.</w:t>
      </w:r>
    </w:p>
    <w:p w14:paraId="1F67B55D" w14:textId="6355AC05" w:rsidR="00CC7502" w:rsidRPr="00CC7502" w:rsidRDefault="00CC7502" w:rsidP="00CC7502">
      <w:pPr>
        <w:rPr>
          <w:lang w:val="en-GB"/>
        </w:rPr>
      </w:pPr>
      <w:r w:rsidRPr="00FE7A4A">
        <w:rPr>
          <w:b/>
          <w:bCs/>
          <w:i/>
          <w:iCs/>
          <w:lang w:val="en-GB"/>
        </w:rPr>
        <w:t>Potential impact or benefit for children, young people and families</w:t>
      </w:r>
      <w:r>
        <w:rPr>
          <w:lang w:val="en-GB"/>
        </w:rPr>
        <w:t xml:space="preserve"> is that the children will be able to communicate more effectively and efficiently to what they </w:t>
      </w:r>
      <w:r w:rsidR="009E2FC4">
        <w:rPr>
          <w:lang w:val="en-GB"/>
        </w:rPr>
        <w:t>require,</w:t>
      </w:r>
      <w:r>
        <w:rPr>
          <w:lang w:val="en-GB"/>
        </w:rPr>
        <w:t xml:space="preserve"> and this will help the family in knowing the basic requirements</w:t>
      </w:r>
      <w:r w:rsidR="002D2451">
        <w:rPr>
          <w:lang w:val="en-GB"/>
        </w:rPr>
        <w:t xml:space="preserve"> of them (</w:t>
      </w:r>
      <w:proofErr w:type="spellStart"/>
      <w:r w:rsidR="002D2451">
        <w:rPr>
          <w:color w:val="222222"/>
          <w:szCs w:val="24"/>
          <w:shd w:val="clear" w:color="auto" w:fill="FFFFFF"/>
        </w:rPr>
        <w:t>Winnicki</w:t>
      </w:r>
      <w:proofErr w:type="spellEnd"/>
      <w:r w:rsidR="002D2451">
        <w:rPr>
          <w:color w:val="222222"/>
          <w:szCs w:val="24"/>
          <w:shd w:val="clear" w:color="auto" w:fill="FFFFFF"/>
        </w:rPr>
        <w:t xml:space="preserve"> and et.al., </w:t>
      </w:r>
      <w:r w:rsidR="002D2451" w:rsidRPr="002F7D20">
        <w:rPr>
          <w:color w:val="222222"/>
          <w:szCs w:val="24"/>
          <w:shd w:val="clear" w:color="auto" w:fill="FFFFFF"/>
        </w:rPr>
        <w:t>2019</w:t>
      </w:r>
      <w:r w:rsidR="002D2451">
        <w:rPr>
          <w:color w:val="222222"/>
          <w:szCs w:val="24"/>
          <w:shd w:val="clear" w:color="auto" w:fill="FFFFFF"/>
        </w:rPr>
        <w:t>).</w:t>
      </w:r>
      <w:r>
        <w:rPr>
          <w:lang w:val="en-GB"/>
        </w:rPr>
        <w:t xml:space="preserve"> The benefit which is displayed on the children, young people and families incur to take the initiatives which helps them in knowing what is the scale through which all the aspects of growth and development of </w:t>
      </w:r>
      <w:r>
        <w:rPr>
          <w:lang w:val="en-GB"/>
        </w:rPr>
        <w:lastRenderedPageBreak/>
        <w:t xml:space="preserve">children is observed by the </w:t>
      </w:r>
      <w:r w:rsidR="009E2FC4">
        <w:rPr>
          <w:lang w:val="en-GB"/>
        </w:rPr>
        <w:t>families,</w:t>
      </w:r>
      <w:r>
        <w:rPr>
          <w:lang w:val="en-GB"/>
        </w:rPr>
        <w:t xml:space="preserve"> and this will also enable the sources through which different perspectives are determined of how the families and children behave in the </w:t>
      </w:r>
      <w:r w:rsidR="00FE7A4A">
        <w:rPr>
          <w:lang w:val="en-GB"/>
        </w:rPr>
        <w:t>culture and society.</w:t>
      </w:r>
    </w:p>
    <w:p w14:paraId="68A565C2" w14:textId="77777777" w:rsidR="00083119" w:rsidRPr="00083119" w:rsidRDefault="00083119" w:rsidP="00CC7502">
      <w:pPr>
        <w:rPr>
          <w:lang w:val="en-GB"/>
        </w:rPr>
      </w:pPr>
    </w:p>
    <w:p w14:paraId="2C3DAD6D" w14:textId="77777777" w:rsidR="00340BC9" w:rsidRPr="00804A6C" w:rsidRDefault="00340BC9" w:rsidP="00340BC9">
      <w:pPr>
        <w:rPr>
          <w:lang w:val="en-GB"/>
        </w:rPr>
      </w:pPr>
    </w:p>
    <w:p w14:paraId="5533024B" w14:textId="77777777" w:rsidR="0043362E" w:rsidRDefault="00BD6345" w:rsidP="00245278">
      <w:pPr>
        <w:pStyle w:val="Heading1"/>
        <w:numPr>
          <w:ilvl w:val="0"/>
          <w:numId w:val="0"/>
        </w:numPr>
        <w:rPr>
          <w:shd w:val="clear" w:color="auto" w:fill="FFFFFF"/>
        </w:rPr>
      </w:pPr>
      <w:bookmarkStart w:id="2" w:name="_Toc78034255"/>
      <w:r w:rsidRPr="00245278">
        <w:rPr>
          <w:shd w:val="clear" w:color="auto" w:fill="FFFFFF"/>
        </w:rPr>
        <w:t>CONCLUSI</w:t>
      </w:r>
      <w:r w:rsidR="00C81A2B" w:rsidRPr="00245278">
        <w:rPr>
          <w:shd w:val="clear" w:color="auto" w:fill="FFFFFF"/>
        </w:rPr>
        <w:t>ON</w:t>
      </w:r>
      <w:bookmarkEnd w:id="2"/>
    </w:p>
    <w:p w14:paraId="20EBCCF7" w14:textId="09317B7F" w:rsidR="00245278" w:rsidRPr="00245278" w:rsidRDefault="00245278" w:rsidP="00245278">
      <w:pPr>
        <w:ind w:firstLine="432"/>
        <w:rPr>
          <w:lang w:val="en-GB"/>
        </w:rPr>
      </w:pPr>
      <w:r>
        <w:rPr>
          <w:lang w:val="en-GB"/>
        </w:rPr>
        <w:t xml:space="preserve">Thus, it is concluded from the above </w:t>
      </w:r>
      <w:r w:rsidR="005E2C0C">
        <w:rPr>
          <w:lang w:val="en-GB"/>
        </w:rPr>
        <w:t xml:space="preserve">essay </w:t>
      </w:r>
      <w:r>
        <w:rPr>
          <w:lang w:val="en-GB"/>
        </w:rPr>
        <w:t xml:space="preserve">that definitions of childhood were provided along with the key elements of family life and childhood. Understanding of the development of social construction of the childhood was explained. Knowledge of changes was seen in the lives of children and their families from historic to present times. Policies and legislations which have influenced changes in the social construction of childhood and families were explained in detail. </w:t>
      </w:r>
      <w:r w:rsidR="008B0BA7">
        <w:rPr>
          <w:lang w:val="en-GB"/>
        </w:rPr>
        <w:t>Impact of the factors on the lives of children</w:t>
      </w:r>
      <w:r w:rsidR="002F3A93">
        <w:rPr>
          <w:lang w:val="en-GB"/>
        </w:rPr>
        <w:t>, young people and families</w:t>
      </w:r>
      <w:r w:rsidR="008B0BA7">
        <w:rPr>
          <w:lang w:val="en-GB"/>
        </w:rPr>
        <w:t xml:space="preserve"> was evaluated and then explained along with reducing inequalities in health and social acre service provision was being </w:t>
      </w:r>
      <w:r w:rsidR="009E2FC4">
        <w:rPr>
          <w:lang w:val="en-GB"/>
        </w:rPr>
        <w:t>analysed</w:t>
      </w:r>
      <w:r w:rsidR="008B0BA7">
        <w:rPr>
          <w:lang w:val="en-GB"/>
        </w:rPr>
        <w:t>.</w:t>
      </w:r>
      <w:r w:rsidR="002F3A93">
        <w:rPr>
          <w:lang w:val="en-GB"/>
        </w:rPr>
        <w:t xml:space="preserve"> Range of approaches and interventions were described which supported vulnerable children, young people and families. Along with this, effectiveness in reducing inequalities was also described. Recommendations were recommended. Potential impact and benefit </w:t>
      </w:r>
      <w:r w:rsidR="001D41D4">
        <w:rPr>
          <w:lang w:val="en-GB"/>
        </w:rPr>
        <w:t>for children, young people and families was also explained effectively and efficiently.</w:t>
      </w:r>
    </w:p>
    <w:p w14:paraId="1122F1C8" w14:textId="77777777" w:rsidR="002F428A" w:rsidRDefault="002F428A" w:rsidP="00151EE8">
      <w:pPr>
        <w:pStyle w:val="BodyText"/>
        <w:ind w:left="432"/>
      </w:pPr>
    </w:p>
    <w:p w14:paraId="04A2352A" w14:textId="77777777" w:rsidR="004C7568" w:rsidRDefault="004C7568" w:rsidP="005A2D65">
      <w:pPr>
        <w:pStyle w:val="BodyText"/>
      </w:pPr>
    </w:p>
    <w:p w14:paraId="5DDE45E0" w14:textId="77777777" w:rsidR="00C81A2B" w:rsidRDefault="00C81A2B">
      <w:pPr>
        <w:suppressAutoHyphens w:val="0"/>
        <w:spacing w:line="240" w:lineRule="auto"/>
        <w:jc w:val="left"/>
        <w:rPr>
          <w:color w:val="000000"/>
          <w:lang w:val="en-GB"/>
        </w:rPr>
      </w:pPr>
      <w:r>
        <w:br w:type="page"/>
      </w:r>
    </w:p>
    <w:p w14:paraId="332B965D" w14:textId="77777777" w:rsidR="00C81A2B" w:rsidRDefault="00C81A2B" w:rsidP="00C81A2B">
      <w:pPr>
        <w:pStyle w:val="Heading1"/>
      </w:pPr>
      <w:bookmarkStart w:id="3" w:name="_Toc78034256"/>
      <w:r>
        <w:lastRenderedPageBreak/>
        <w:t>REFERENCES</w:t>
      </w:r>
      <w:bookmarkEnd w:id="3"/>
    </w:p>
    <w:p w14:paraId="2A344E85" w14:textId="77777777" w:rsidR="003C1F16" w:rsidRDefault="00C81A2B" w:rsidP="00C81A2B">
      <w:pPr>
        <w:pStyle w:val="BodyText"/>
        <w:rPr>
          <w:b/>
          <w:u w:val="single"/>
        </w:rPr>
      </w:pPr>
      <w:r w:rsidRPr="00C81A2B">
        <w:rPr>
          <w:b/>
          <w:u w:val="single"/>
        </w:rPr>
        <w:t xml:space="preserve">Books </w:t>
      </w:r>
      <w:r>
        <w:rPr>
          <w:b/>
          <w:u w:val="single"/>
        </w:rPr>
        <w:t>and journals</w:t>
      </w:r>
    </w:p>
    <w:p w14:paraId="33B50AE6" w14:textId="77777777" w:rsidR="007808D3" w:rsidRPr="002F7D20" w:rsidRDefault="007808D3" w:rsidP="002F7D20">
      <w:pPr>
        <w:pStyle w:val="BodyText"/>
        <w:ind w:left="851" w:hanging="851"/>
        <w:rPr>
          <w:color w:val="222222"/>
          <w:szCs w:val="24"/>
          <w:shd w:val="clear" w:color="auto" w:fill="FFFFFF"/>
        </w:rPr>
      </w:pPr>
      <w:r w:rsidRPr="002F7D20">
        <w:rPr>
          <w:color w:val="222222"/>
          <w:szCs w:val="24"/>
          <w:shd w:val="clear" w:color="auto" w:fill="FFFFFF"/>
        </w:rPr>
        <w:t>Shonkoff, J.P., 2017. Rethinking the definition of evidence-based interventions to promote early childhood development. </w:t>
      </w:r>
      <w:r w:rsidRPr="002F7D20">
        <w:rPr>
          <w:i/>
          <w:iCs/>
          <w:color w:val="222222"/>
          <w:szCs w:val="24"/>
          <w:shd w:val="clear" w:color="auto" w:fill="FFFFFF"/>
        </w:rPr>
        <w:t>Pediatrics</w:t>
      </w:r>
      <w:r w:rsidR="002F7D20">
        <w:rPr>
          <w:color w:val="222222"/>
          <w:szCs w:val="24"/>
          <w:shd w:val="clear" w:color="auto" w:fill="FFFFFF"/>
        </w:rPr>
        <w:t>.</w:t>
      </w:r>
      <w:r w:rsidRPr="002F7D20">
        <w:rPr>
          <w:color w:val="222222"/>
          <w:szCs w:val="24"/>
          <w:shd w:val="clear" w:color="auto" w:fill="FFFFFF"/>
        </w:rPr>
        <w:t>140(6).</w:t>
      </w:r>
    </w:p>
    <w:p w14:paraId="436FF771" w14:textId="77777777" w:rsidR="007808D3" w:rsidRPr="002F7D20" w:rsidRDefault="007808D3" w:rsidP="002F7D20">
      <w:pPr>
        <w:pStyle w:val="BodyText"/>
        <w:ind w:left="851" w:hanging="851"/>
        <w:rPr>
          <w:color w:val="222222"/>
          <w:szCs w:val="24"/>
          <w:shd w:val="clear" w:color="auto" w:fill="FFFFFF"/>
        </w:rPr>
      </w:pPr>
      <w:r w:rsidRPr="002F7D20">
        <w:rPr>
          <w:color w:val="222222"/>
          <w:szCs w:val="24"/>
          <w:shd w:val="clear" w:color="auto" w:fill="FFFFFF"/>
        </w:rPr>
        <w:t>Kamal, S.A., 2017. In search of a definition of childhood obesity. </w:t>
      </w:r>
      <w:r w:rsidRPr="002F7D20">
        <w:rPr>
          <w:i/>
          <w:iCs/>
          <w:color w:val="222222"/>
          <w:szCs w:val="24"/>
          <w:shd w:val="clear" w:color="auto" w:fill="FFFFFF"/>
        </w:rPr>
        <w:t>International Journal of Biology and Biotechnology</w:t>
      </w:r>
      <w:r w:rsidR="002F7D20">
        <w:rPr>
          <w:color w:val="222222"/>
          <w:szCs w:val="24"/>
          <w:shd w:val="clear" w:color="auto" w:fill="FFFFFF"/>
        </w:rPr>
        <w:t>.</w:t>
      </w:r>
      <w:r w:rsidRPr="002F7D20">
        <w:rPr>
          <w:color w:val="222222"/>
          <w:szCs w:val="24"/>
          <w:shd w:val="clear" w:color="auto" w:fill="FFFFFF"/>
        </w:rPr>
        <w:t>14</w:t>
      </w:r>
      <w:r w:rsidR="002F7D20">
        <w:rPr>
          <w:color w:val="222222"/>
          <w:szCs w:val="24"/>
          <w:shd w:val="clear" w:color="auto" w:fill="FFFFFF"/>
        </w:rPr>
        <w:t>(1).</w:t>
      </w:r>
      <w:r w:rsidRPr="002F7D20">
        <w:rPr>
          <w:color w:val="222222"/>
          <w:szCs w:val="24"/>
          <w:shd w:val="clear" w:color="auto" w:fill="FFFFFF"/>
        </w:rPr>
        <w:t>pp.49-67.</w:t>
      </w:r>
    </w:p>
    <w:p w14:paraId="39747461" w14:textId="77777777" w:rsidR="007808D3" w:rsidRPr="002F7D20" w:rsidRDefault="007808D3" w:rsidP="002F7D20">
      <w:pPr>
        <w:pStyle w:val="BodyText"/>
        <w:ind w:left="851" w:hanging="851"/>
        <w:rPr>
          <w:color w:val="222222"/>
          <w:szCs w:val="24"/>
          <w:shd w:val="clear" w:color="auto" w:fill="FFFFFF"/>
        </w:rPr>
      </w:pPr>
      <w:proofErr w:type="spellStart"/>
      <w:r w:rsidRPr="002F7D20">
        <w:rPr>
          <w:color w:val="222222"/>
          <w:szCs w:val="24"/>
          <w:shd w:val="clear" w:color="auto" w:fill="FFFFFF"/>
        </w:rPr>
        <w:t>Barassi</w:t>
      </w:r>
      <w:proofErr w:type="spellEnd"/>
      <w:r w:rsidRPr="002F7D20">
        <w:rPr>
          <w:color w:val="222222"/>
          <w:szCs w:val="24"/>
          <w:shd w:val="clear" w:color="auto" w:fill="FFFFFF"/>
        </w:rPr>
        <w:t>, V., 2017. Digital citizens? Data traces and family life. </w:t>
      </w:r>
      <w:r w:rsidRPr="002F7D20">
        <w:rPr>
          <w:i/>
          <w:iCs/>
          <w:color w:val="222222"/>
          <w:szCs w:val="24"/>
          <w:shd w:val="clear" w:color="auto" w:fill="FFFFFF"/>
        </w:rPr>
        <w:t>Contemporary Social Science</w:t>
      </w:r>
      <w:r w:rsidR="002F7D20">
        <w:rPr>
          <w:color w:val="222222"/>
          <w:szCs w:val="24"/>
          <w:shd w:val="clear" w:color="auto" w:fill="FFFFFF"/>
        </w:rPr>
        <w:t>.</w:t>
      </w:r>
      <w:r w:rsidRPr="002F7D20">
        <w:rPr>
          <w:color w:val="222222"/>
          <w:szCs w:val="24"/>
          <w:shd w:val="clear" w:color="auto" w:fill="FFFFFF"/>
        </w:rPr>
        <w:t>12</w:t>
      </w:r>
      <w:r w:rsidR="002F7D20">
        <w:rPr>
          <w:color w:val="222222"/>
          <w:szCs w:val="24"/>
          <w:shd w:val="clear" w:color="auto" w:fill="FFFFFF"/>
        </w:rPr>
        <w:t>(1-2).</w:t>
      </w:r>
      <w:r w:rsidRPr="002F7D20">
        <w:rPr>
          <w:color w:val="222222"/>
          <w:szCs w:val="24"/>
          <w:shd w:val="clear" w:color="auto" w:fill="FFFFFF"/>
        </w:rPr>
        <w:t>pp.84-95.</w:t>
      </w:r>
    </w:p>
    <w:p w14:paraId="43A18E45" w14:textId="77777777" w:rsidR="007808D3" w:rsidRPr="002F7D20" w:rsidRDefault="002F7D20" w:rsidP="002F7D20">
      <w:pPr>
        <w:pStyle w:val="BodyText"/>
        <w:ind w:left="851" w:hanging="851"/>
        <w:rPr>
          <w:color w:val="222222"/>
          <w:szCs w:val="24"/>
          <w:shd w:val="clear" w:color="auto" w:fill="FFFFFF"/>
        </w:rPr>
      </w:pPr>
      <w:r>
        <w:rPr>
          <w:color w:val="222222"/>
          <w:szCs w:val="24"/>
          <w:shd w:val="clear" w:color="auto" w:fill="FFFFFF"/>
        </w:rPr>
        <w:t xml:space="preserve">Moore, E.S. and et.al., </w:t>
      </w:r>
      <w:r w:rsidR="007808D3" w:rsidRPr="002F7D20">
        <w:rPr>
          <w:color w:val="222222"/>
          <w:szCs w:val="24"/>
          <w:shd w:val="clear" w:color="auto" w:fill="FFFFFF"/>
        </w:rPr>
        <w:t>2017. All in the family? Parental roles in the epidemic of childhood obesity. </w:t>
      </w:r>
      <w:r w:rsidR="007808D3" w:rsidRPr="002F7D20">
        <w:rPr>
          <w:i/>
          <w:iCs/>
          <w:color w:val="222222"/>
          <w:szCs w:val="24"/>
          <w:shd w:val="clear" w:color="auto" w:fill="FFFFFF"/>
        </w:rPr>
        <w:t>Journal of Consumer Research</w:t>
      </w:r>
      <w:r>
        <w:rPr>
          <w:color w:val="222222"/>
          <w:szCs w:val="24"/>
          <w:shd w:val="clear" w:color="auto" w:fill="FFFFFF"/>
        </w:rPr>
        <w:t>.</w:t>
      </w:r>
      <w:r w:rsidR="007808D3" w:rsidRPr="002F7D20">
        <w:rPr>
          <w:color w:val="222222"/>
          <w:szCs w:val="24"/>
          <w:shd w:val="clear" w:color="auto" w:fill="FFFFFF"/>
        </w:rPr>
        <w:t>43</w:t>
      </w:r>
      <w:r>
        <w:rPr>
          <w:color w:val="222222"/>
          <w:szCs w:val="24"/>
          <w:shd w:val="clear" w:color="auto" w:fill="FFFFFF"/>
        </w:rPr>
        <w:t>(5).</w:t>
      </w:r>
      <w:r w:rsidR="007808D3" w:rsidRPr="002F7D20">
        <w:rPr>
          <w:color w:val="222222"/>
          <w:szCs w:val="24"/>
          <w:shd w:val="clear" w:color="auto" w:fill="FFFFFF"/>
        </w:rPr>
        <w:t>pp.824-859.</w:t>
      </w:r>
    </w:p>
    <w:p w14:paraId="27DBCF86" w14:textId="77777777" w:rsidR="002F7D20" w:rsidRPr="002F7D20" w:rsidRDefault="002F7D20" w:rsidP="002F7D20">
      <w:pPr>
        <w:pStyle w:val="BodyText"/>
        <w:ind w:left="851" w:hanging="851"/>
        <w:rPr>
          <w:color w:val="222222"/>
          <w:szCs w:val="24"/>
          <w:shd w:val="clear" w:color="auto" w:fill="FFFFFF"/>
        </w:rPr>
      </w:pPr>
      <w:proofErr w:type="spellStart"/>
      <w:r w:rsidRPr="002F7D20">
        <w:rPr>
          <w:color w:val="222222"/>
          <w:szCs w:val="24"/>
          <w:shd w:val="clear" w:color="auto" w:fill="FFFFFF"/>
        </w:rPr>
        <w:t>Montaño</w:t>
      </w:r>
      <w:proofErr w:type="spellEnd"/>
      <w:r w:rsidRPr="002F7D20">
        <w:rPr>
          <w:color w:val="222222"/>
          <w:szCs w:val="24"/>
          <w:shd w:val="clear" w:color="auto" w:fill="FFFFFF"/>
        </w:rPr>
        <w:t>-Peña, N.,</w:t>
      </w:r>
      <w:r w:rsidR="002D2451">
        <w:rPr>
          <w:color w:val="222222"/>
          <w:szCs w:val="24"/>
          <w:shd w:val="clear" w:color="auto" w:fill="FFFFFF"/>
        </w:rPr>
        <w:t xml:space="preserve"> 2019.</w:t>
      </w:r>
      <w:r w:rsidRPr="002F7D20">
        <w:rPr>
          <w:color w:val="222222"/>
          <w:szCs w:val="24"/>
          <w:shd w:val="clear" w:color="auto" w:fill="FFFFFF"/>
        </w:rPr>
        <w:t xml:space="preserve"> Social Construction of Childhood Through Images and Photographs: An Entrance to Education.</w:t>
      </w:r>
    </w:p>
    <w:p w14:paraId="36B51515"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t>Johnson, V., 2017. Moving beyond voice in children and young people’s participation. </w:t>
      </w:r>
      <w:r w:rsidRPr="002F7D20">
        <w:rPr>
          <w:i/>
          <w:iCs/>
          <w:color w:val="222222"/>
          <w:szCs w:val="24"/>
          <w:shd w:val="clear" w:color="auto" w:fill="FFFFFF"/>
        </w:rPr>
        <w:t>Action Research</w:t>
      </w:r>
      <w:r w:rsidR="002D2451">
        <w:rPr>
          <w:color w:val="222222"/>
          <w:szCs w:val="24"/>
          <w:shd w:val="clear" w:color="auto" w:fill="FFFFFF"/>
        </w:rPr>
        <w:t>.</w:t>
      </w:r>
      <w:r w:rsidRPr="002D2451">
        <w:rPr>
          <w:color w:val="222222"/>
          <w:szCs w:val="24"/>
          <w:shd w:val="clear" w:color="auto" w:fill="FFFFFF"/>
        </w:rPr>
        <w:t>15</w:t>
      </w:r>
      <w:r w:rsidR="002D2451">
        <w:rPr>
          <w:color w:val="222222"/>
          <w:szCs w:val="24"/>
          <w:shd w:val="clear" w:color="auto" w:fill="FFFFFF"/>
        </w:rPr>
        <w:t>(1).</w:t>
      </w:r>
      <w:r w:rsidRPr="002F7D20">
        <w:rPr>
          <w:color w:val="222222"/>
          <w:szCs w:val="24"/>
          <w:shd w:val="clear" w:color="auto" w:fill="FFFFFF"/>
        </w:rPr>
        <w:t>pp.104-124.</w:t>
      </w:r>
    </w:p>
    <w:p w14:paraId="5BF69274"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t>Holmes, S.E., 2021. The Changing Nature of Ministry amongst Children and Families in the UK during the Covid-19 Pandemic. </w:t>
      </w:r>
      <w:r w:rsidRPr="002F7D20">
        <w:rPr>
          <w:i/>
          <w:iCs/>
          <w:color w:val="222222"/>
          <w:szCs w:val="24"/>
          <w:shd w:val="clear" w:color="auto" w:fill="FFFFFF"/>
        </w:rPr>
        <w:t>Christian Education Journal</w:t>
      </w:r>
      <w:r w:rsidR="002D2451">
        <w:rPr>
          <w:color w:val="222222"/>
          <w:szCs w:val="24"/>
          <w:shd w:val="clear" w:color="auto" w:fill="FFFFFF"/>
        </w:rPr>
        <w:t>.</w:t>
      </w:r>
      <w:r w:rsidRPr="002F7D20">
        <w:rPr>
          <w:color w:val="222222"/>
          <w:szCs w:val="24"/>
          <w:shd w:val="clear" w:color="auto" w:fill="FFFFFF"/>
        </w:rPr>
        <w:t>p.07398913211009912.</w:t>
      </w:r>
    </w:p>
    <w:p w14:paraId="1D5D6574" w14:textId="77777777" w:rsidR="002F7D20" w:rsidRPr="002F7D20" w:rsidRDefault="002D2451" w:rsidP="002F7D20">
      <w:pPr>
        <w:pStyle w:val="BodyText"/>
        <w:ind w:left="851" w:hanging="851"/>
        <w:rPr>
          <w:color w:val="222222"/>
          <w:szCs w:val="24"/>
          <w:shd w:val="clear" w:color="auto" w:fill="FFFFFF"/>
        </w:rPr>
      </w:pPr>
      <w:r>
        <w:rPr>
          <w:color w:val="222222"/>
          <w:szCs w:val="24"/>
          <w:shd w:val="clear" w:color="auto" w:fill="FFFFFF"/>
        </w:rPr>
        <w:t xml:space="preserve">Wilkinson, K. and et.al., </w:t>
      </w:r>
      <w:r w:rsidR="002F7D20" w:rsidRPr="002F7D20">
        <w:rPr>
          <w:color w:val="222222"/>
          <w:szCs w:val="24"/>
          <w:shd w:val="clear" w:color="auto" w:fill="FFFFFF"/>
        </w:rPr>
        <w:t>2018. The perceived fairness of work–life balance policies: A UK case study of solo‐living managers and professionals without children. </w:t>
      </w:r>
      <w:r w:rsidR="002F7D20" w:rsidRPr="002F7D20">
        <w:rPr>
          <w:i/>
          <w:iCs/>
          <w:color w:val="222222"/>
          <w:szCs w:val="24"/>
          <w:shd w:val="clear" w:color="auto" w:fill="FFFFFF"/>
        </w:rPr>
        <w:t>Human Resource Management Journal</w:t>
      </w:r>
      <w:r>
        <w:rPr>
          <w:color w:val="222222"/>
          <w:szCs w:val="24"/>
          <w:shd w:val="clear" w:color="auto" w:fill="FFFFFF"/>
        </w:rPr>
        <w:t>.</w:t>
      </w:r>
      <w:r w:rsidR="002F7D20" w:rsidRPr="002D2451">
        <w:rPr>
          <w:color w:val="222222"/>
          <w:szCs w:val="24"/>
          <w:shd w:val="clear" w:color="auto" w:fill="FFFFFF"/>
        </w:rPr>
        <w:t>28</w:t>
      </w:r>
      <w:r w:rsidRPr="002D2451">
        <w:rPr>
          <w:color w:val="222222"/>
          <w:szCs w:val="24"/>
          <w:shd w:val="clear" w:color="auto" w:fill="FFFFFF"/>
        </w:rPr>
        <w:t>(</w:t>
      </w:r>
      <w:r>
        <w:rPr>
          <w:color w:val="222222"/>
          <w:szCs w:val="24"/>
          <w:shd w:val="clear" w:color="auto" w:fill="FFFFFF"/>
        </w:rPr>
        <w:t>2).</w:t>
      </w:r>
      <w:r w:rsidR="002F7D20" w:rsidRPr="002F7D20">
        <w:rPr>
          <w:color w:val="222222"/>
          <w:szCs w:val="24"/>
          <w:shd w:val="clear" w:color="auto" w:fill="FFFFFF"/>
        </w:rPr>
        <w:t>pp.325-339.</w:t>
      </w:r>
    </w:p>
    <w:p w14:paraId="2309C98A"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t xml:space="preserve">Anderson, B.A. and </w:t>
      </w:r>
      <w:r w:rsidR="002D2451">
        <w:rPr>
          <w:color w:val="222222"/>
          <w:szCs w:val="24"/>
          <w:shd w:val="clear" w:color="auto" w:fill="FFFFFF"/>
        </w:rPr>
        <w:t xml:space="preserve">et.al., </w:t>
      </w:r>
      <w:r w:rsidRPr="002F7D20">
        <w:rPr>
          <w:color w:val="222222"/>
          <w:szCs w:val="24"/>
          <w:shd w:val="clear" w:color="auto" w:fill="FFFFFF"/>
        </w:rPr>
        <w:t>2017. Regional and cultural factors in the decline of marital fertility in Europe. In </w:t>
      </w:r>
      <w:r w:rsidRPr="002F7D20">
        <w:rPr>
          <w:i/>
          <w:iCs/>
          <w:color w:val="222222"/>
          <w:szCs w:val="24"/>
          <w:shd w:val="clear" w:color="auto" w:fill="FFFFFF"/>
        </w:rPr>
        <w:t>The decline of fertility in Europe</w:t>
      </w:r>
      <w:r w:rsidRPr="002F7D20">
        <w:rPr>
          <w:color w:val="222222"/>
          <w:szCs w:val="24"/>
          <w:shd w:val="clear" w:color="auto" w:fill="FFFFFF"/>
        </w:rPr>
        <w:t> (pp. 293-313). Princeton University Press.</w:t>
      </w:r>
    </w:p>
    <w:p w14:paraId="49858807" w14:textId="77777777" w:rsidR="002F7D20" w:rsidRPr="002F7D20" w:rsidRDefault="002F7D20" w:rsidP="002F7D20">
      <w:pPr>
        <w:pStyle w:val="BodyText"/>
        <w:ind w:left="851" w:hanging="851"/>
        <w:rPr>
          <w:color w:val="222222"/>
          <w:szCs w:val="24"/>
          <w:shd w:val="clear" w:color="auto" w:fill="FFFFFF"/>
        </w:rPr>
      </w:pPr>
      <w:proofErr w:type="spellStart"/>
      <w:r w:rsidRPr="002F7D20">
        <w:rPr>
          <w:color w:val="222222"/>
          <w:szCs w:val="24"/>
          <w:shd w:val="clear" w:color="auto" w:fill="FFFFFF"/>
        </w:rPr>
        <w:t>Osemeke</w:t>
      </w:r>
      <w:proofErr w:type="spellEnd"/>
      <w:r w:rsidRPr="002F7D20">
        <w:rPr>
          <w:color w:val="222222"/>
          <w:szCs w:val="24"/>
          <w:shd w:val="clear" w:color="auto" w:fill="FFFFFF"/>
        </w:rPr>
        <w:t xml:space="preserve">, M. and </w:t>
      </w:r>
      <w:r w:rsidR="002D2451">
        <w:rPr>
          <w:color w:val="222222"/>
          <w:szCs w:val="24"/>
          <w:shd w:val="clear" w:color="auto" w:fill="FFFFFF"/>
        </w:rPr>
        <w:t xml:space="preserve">et.al., </w:t>
      </w:r>
      <w:r w:rsidRPr="002F7D20">
        <w:rPr>
          <w:color w:val="222222"/>
          <w:szCs w:val="24"/>
          <w:shd w:val="clear" w:color="auto" w:fill="FFFFFF"/>
        </w:rPr>
        <w:t xml:space="preserve">2017. Critical review and </w:t>
      </w:r>
      <w:proofErr w:type="spellStart"/>
      <w:r w:rsidRPr="002F7D20">
        <w:rPr>
          <w:color w:val="222222"/>
          <w:szCs w:val="24"/>
          <w:shd w:val="clear" w:color="auto" w:fill="FFFFFF"/>
        </w:rPr>
        <w:t>comparism</w:t>
      </w:r>
      <w:proofErr w:type="spellEnd"/>
      <w:r w:rsidRPr="002F7D20">
        <w:rPr>
          <w:color w:val="222222"/>
          <w:szCs w:val="24"/>
          <w:shd w:val="clear" w:color="auto" w:fill="FFFFFF"/>
        </w:rPr>
        <w:t xml:space="preserve"> between Maslow, Herzberg, and McClelland‟ s theory of needs. </w:t>
      </w:r>
      <w:proofErr w:type="spellStart"/>
      <w:r w:rsidRPr="002F7D20">
        <w:rPr>
          <w:i/>
          <w:iCs/>
          <w:color w:val="222222"/>
          <w:szCs w:val="24"/>
          <w:shd w:val="clear" w:color="auto" w:fill="FFFFFF"/>
        </w:rPr>
        <w:t>Funai</w:t>
      </w:r>
      <w:proofErr w:type="spellEnd"/>
      <w:r w:rsidRPr="002F7D20">
        <w:rPr>
          <w:i/>
          <w:iCs/>
          <w:color w:val="222222"/>
          <w:szCs w:val="24"/>
          <w:shd w:val="clear" w:color="auto" w:fill="FFFFFF"/>
        </w:rPr>
        <w:t xml:space="preserve"> Journal of Accounting, Business and Finance</w:t>
      </w:r>
      <w:r w:rsidR="002D2451">
        <w:rPr>
          <w:color w:val="222222"/>
          <w:szCs w:val="24"/>
          <w:shd w:val="clear" w:color="auto" w:fill="FFFFFF"/>
        </w:rPr>
        <w:t>.</w:t>
      </w:r>
      <w:r w:rsidRPr="002D2451">
        <w:rPr>
          <w:color w:val="222222"/>
          <w:szCs w:val="24"/>
          <w:shd w:val="clear" w:color="auto" w:fill="FFFFFF"/>
        </w:rPr>
        <w:t>1</w:t>
      </w:r>
      <w:r w:rsidR="002D2451">
        <w:rPr>
          <w:color w:val="222222"/>
          <w:szCs w:val="24"/>
          <w:shd w:val="clear" w:color="auto" w:fill="FFFFFF"/>
        </w:rPr>
        <w:t>(1).</w:t>
      </w:r>
      <w:r w:rsidRPr="002F7D20">
        <w:rPr>
          <w:color w:val="222222"/>
          <w:szCs w:val="24"/>
          <w:shd w:val="clear" w:color="auto" w:fill="FFFFFF"/>
        </w:rPr>
        <w:t>pp.161-173.</w:t>
      </w:r>
    </w:p>
    <w:p w14:paraId="22C046AB"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t>Hopper, E., 2020. Maslow’s Hierarchy of Needs Explained. </w:t>
      </w:r>
      <w:r w:rsidRPr="002F7D20">
        <w:rPr>
          <w:i/>
          <w:iCs/>
          <w:color w:val="222222"/>
          <w:szCs w:val="24"/>
          <w:shd w:val="clear" w:color="auto" w:fill="FFFFFF"/>
        </w:rPr>
        <w:t>ThoughtCo, ThoughtCo</w:t>
      </w:r>
      <w:r w:rsidR="002D2451">
        <w:rPr>
          <w:color w:val="222222"/>
          <w:szCs w:val="24"/>
          <w:shd w:val="clear" w:color="auto" w:fill="FFFFFF"/>
        </w:rPr>
        <w:t>.</w:t>
      </w:r>
      <w:r w:rsidRPr="002D2451">
        <w:rPr>
          <w:color w:val="222222"/>
          <w:szCs w:val="24"/>
          <w:shd w:val="clear" w:color="auto" w:fill="FFFFFF"/>
        </w:rPr>
        <w:t>24.</w:t>
      </w:r>
    </w:p>
    <w:p w14:paraId="4563C498"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t>Farah, M.J., 2017. The neuroscience of socioeconomic status: Correlates, causes, and consequences. </w:t>
      </w:r>
      <w:r w:rsidRPr="002F7D20">
        <w:rPr>
          <w:i/>
          <w:iCs/>
          <w:color w:val="222222"/>
          <w:szCs w:val="24"/>
          <w:shd w:val="clear" w:color="auto" w:fill="FFFFFF"/>
        </w:rPr>
        <w:t>Neuron</w:t>
      </w:r>
      <w:r w:rsidR="002D2451">
        <w:rPr>
          <w:color w:val="222222"/>
          <w:szCs w:val="24"/>
          <w:shd w:val="clear" w:color="auto" w:fill="FFFFFF"/>
        </w:rPr>
        <w:t>.</w:t>
      </w:r>
      <w:r w:rsidRPr="002D2451">
        <w:rPr>
          <w:color w:val="222222"/>
          <w:szCs w:val="24"/>
          <w:shd w:val="clear" w:color="auto" w:fill="FFFFFF"/>
        </w:rPr>
        <w:t>96</w:t>
      </w:r>
      <w:r w:rsidR="002D2451" w:rsidRPr="002D2451">
        <w:rPr>
          <w:color w:val="222222"/>
          <w:szCs w:val="24"/>
          <w:shd w:val="clear" w:color="auto" w:fill="FFFFFF"/>
        </w:rPr>
        <w:t>(</w:t>
      </w:r>
      <w:r w:rsidR="002D2451">
        <w:rPr>
          <w:color w:val="222222"/>
          <w:szCs w:val="24"/>
          <w:shd w:val="clear" w:color="auto" w:fill="FFFFFF"/>
        </w:rPr>
        <w:t>1).</w:t>
      </w:r>
      <w:r w:rsidRPr="002F7D20">
        <w:rPr>
          <w:color w:val="222222"/>
          <w:szCs w:val="24"/>
          <w:shd w:val="clear" w:color="auto" w:fill="FFFFFF"/>
        </w:rPr>
        <w:t>pp.56-71.</w:t>
      </w:r>
    </w:p>
    <w:p w14:paraId="1F79D715" w14:textId="77777777" w:rsidR="002F7D20" w:rsidRPr="002F7D20" w:rsidRDefault="002D2451" w:rsidP="002F7D20">
      <w:pPr>
        <w:pStyle w:val="BodyText"/>
        <w:ind w:left="851" w:hanging="851"/>
        <w:rPr>
          <w:color w:val="222222"/>
          <w:szCs w:val="24"/>
          <w:shd w:val="clear" w:color="auto" w:fill="FFFFFF"/>
        </w:rPr>
      </w:pPr>
      <w:r>
        <w:rPr>
          <w:color w:val="222222"/>
          <w:szCs w:val="24"/>
          <w:shd w:val="clear" w:color="auto" w:fill="FFFFFF"/>
        </w:rPr>
        <w:t xml:space="preserve">Kim, P. and et.al., </w:t>
      </w:r>
      <w:r w:rsidR="002F7D20" w:rsidRPr="002F7D20">
        <w:rPr>
          <w:color w:val="222222"/>
          <w:szCs w:val="24"/>
          <w:shd w:val="clear" w:color="auto" w:fill="FFFFFF"/>
        </w:rPr>
        <w:t>2018. How socioeconomic disadvantages get under the skin and into the brain to influence health development across the lifespan. </w:t>
      </w:r>
      <w:r w:rsidR="002F7D20" w:rsidRPr="002F7D20">
        <w:rPr>
          <w:i/>
          <w:iCs/>
          <w:color w:val="222222"/>
          <w:szCs w:val="24"/>
          <w:shd w:val="clear" w:color="auto" w:fill="FFFFFF"/>
        </w:rPr>
        <w:t>Handbook of life course health development</w:t>
      </w:r>
      <w:r>
        <w:rPr>
          <w:color w:val="222222"/>
          <w:szCs w:val="24"/>
          <w:shd w:val="clear" w:color="auto" w:fill="FFFFFF"/>
        </w:rPr>
        <w:t>.</w:t>
      </w:r>
      <w:r w:rsidR="002F7D20" w:rsidRPr="002F7D20">
        <w:rPr>
          <w:color w:val="222222"/>
          <w:szCs w:val="24"/>
          <w:shd w:val="clear" w:color="auto" w:fill="FFFFFF"/>
        </w:rPr>
        <w:t>pp.463-497.</w:t>
      </w:r>
    </w:p>
    <w:p w14:paraId="203D0EA2" w14:textId="77777777" w:rsidR="002F7D20" w:rsidRPr="002F7D20" w:rsidRDefault="002F7D20" w:rsidP="002F7D20">
      <w:pPr>
        <w:pStyle w:val="BodyText"/>
        <w:ind w:left="851" w:hanging="851"/>
        <w:rPr>
          <w:color w:val="222222"/>
          <w:szCs w:val="24"/>
          <w:shd w:val="clear" w:color="auto" w:fill="FFFFFF"/>
        </w:rPr>
      </w:pPr>
      <w:r w:rsidRPr="002F7D20">
        <w:rPr>
          <w:color w:val="222222"/>
          <w:szCs w:val="24"/>
          <w:shd w:val="clear" w:color="auto" w:fill="FFFFFF"/>
        </w:rPr>
        <w:lastRenderedPageBreak/>
        <w:t xml:space="preserve">Lamont, M., 2018. Addressing recognition gaps: </w:t>
      </w:r>
      <w:proofErr w:type="spellStart"/>
      <w:r w:rsidRPr="002F7D20">
        <w:rPr>
          <w:color w:val="222222"/>
          <w:szCs w:val="24"/>
          <w:shd w:val="clear" w:color="auto" w:fill="FFFFFF"/>
        </w:rPr>
        <w:t>Destigmatization</w:t>
      </w:r>
      <w:proofErr w:type="spellEnd"/>
      <w:r w:rsidRPr="002F7D20">
        <w:rPr>
          <w:color w:val="222222"/>
          <w:szCs w:val="24"/>
          <w:shd w:val="clear" w:color="auto" w:fill="FFFFFF"/>
        </w:rPr>
        <w:t xml:space="preserve"> and the reduction of inequality. </w:t>
      </w:r>
      <w:r w:rsidRPr="002F7D20">
        <w:rPr>
          <w:i/>
          <w:iCs/>
          <w:color w:val="222222"/>
          <w:szCs w:val="24"/>
          <w:shd w:val="clear" w:color="auto" w:fill="FFFFFF"/>
        </w:rPr>
        <w:t>American Sociological Review</w:t>
      </w:r>
      <w:r w:rsidR="002D2451">
        <w:rPr>
          <w:color w:val="222222"/>
          <w:szCs w:val="24"/>
          <w:shd w:val="clear" w:color="auto" w:fill="FFFFFF"/>
        </w:rPr>
        <w:t>.</w:t>
      </w:r>
      <w:r w:rsidRPr="002D2451">
        <w:rPr>
          <w:color w:val="222222"/>
          <w:szCs w:val="24"/>
          <w:shd w:val="clear" w:color="auto" w:fill="FFFFFF"/>
        </w:rPr>
        <w:t>83</w:t>
      </w:r>
      <w:r w:rsidR="002D2451" w:rsidRPr="002D2451">
        <w:rPr>
          <w:color w:val="222222"/>
          <w:szCs w:val="24"/>
          <w:shd w:val="clear" w:color="auto" w:fill="FFFFFF"/>
        </w:rPr>
        <w:t>(</w:t>
      </w:r>
      <w:r w:rsidR="002D2451">
        <w:rPr>
          <w:color w:val="222222"/>
          <w:szCs w:val="24"/>
          <w:shd w:val="clear" w:color="auto" w:fill="FFFFFF"/>
        </w:rPr>
        <w:t>3).</w:t>
      </w:r>
      <w:r w:rsidRPr="002F7D20">
        <w:rPr>
          <w:color w:val="222222"/>
          <w:szCs w:val="24"/>
          <w:shd w:val="clear" w:color="auto" w:fill="FFFFFF"/>
        </w:rPr>
        <w:t>pp.419-444.</w:t>
      </w:r>
    </w:p>
    <w:p w14:paraId="616713B3" w14:textId="77777777" w:rsidR="002F7D20" w:rsidRPr="002F7D20" w:rsidRDefault="002D2451" w:rsidP="002F7D20">
      <w:pPr>
        <w:pStyle w:val="BodyText"/>
        <w:ind w:left="851" w:hanging="851"/>
        <w:rPr>
          <w:color w:val="222222"/>
          <w:szCs w:val="24"/>
          <w:shd w:val="clear" w:color="auto" w:fill="FFFFFF"/>
        </w:rPr>
      </w:pPr>
      <w:r>
        <w:rPr>
          <w:color w:val="222222"/>
          <w:szCs w:val="24"/>
          <w:shd w:val="clear" w:color="auto" w:fill="FFFFFF"/>
        </w:rPr>
        <w:t xml:space="preserve">Crosby, S. and et.al., </w:t>
      </w:r>
      <w:r w:rsidR="002F7D20" w:rsidRPr="002F7D20">
        <w:rPr>
          <w:color w:val="222222"/>
          <w:szCs w:val="24"/>
          <w:shd w:val="clear" w:color="auto" w:fill="FFFFFF"/>
        </w:rPr>
        <w:t>2020. Evaluating approaches to designing effective Co-Created hand-hygiene interventions for children in India, Sierra Leone and the UK. </w:t>
      </w:r>
      <w:proofErr w:type="spellStart"/>
      <w:r w:rsidR="002F7D20" w:rsidRPr="002F7D20">
        <w:rPr>
          <w:i/>
          <w:iCs/>
          <w:color w:val="222222"/>
          <w:szCs w:val="24"/>
          <w:shd w:val="clear" w:color="auto" w:fill="FFFFFF"/>
        </w:rPr>
        <w:t>Plos</w:t>
      </w:r>
      <w:proofErr w:type="spellEnd"/>
      <w:r w:rsidR="002F7D20" w:rsidRPr="002F7D20">
        <w:rPr>
          <w:i/>
          <w:iCs/>
          <w:color w:val="222222"/>
          <w:szCs w:val="24"/>
          <w:shd w:val="clear" w:color="auto" w:fill="FFFFFF"/>
        </w:rPr>
        <w:t xml:space="preserve"> one</w:t>
      </w:r>
      <w:r>
        <w:rPr>
          <w:color w:val="222222"/>
          <w:szCs w:val="24"/>
          <w:shd w:val="clear" w:color="auto" w:fill="FFFFFF"/>
        </w:rPr>
        <w:t>.</w:t>
      </w:r>
      <w:r w:rsidR="002F7D20" w:rsidRPr="002D2451">
        <w:rPr>
          <w:color w:val="222222"/>
          <w:szCs w:val="24"/>
          <w:shd w:val="clear" w:color="auto" w:fill="FFFFFF"/>
        </w:rPr>
        <w:t>15</w:t>
      </w:r>
      <w:r>
        <w:rPr>
          <w:color w:val="222222"/>
          <w:szCs w:val="24"/>
          <w:shd w:val="clear" w:color="auto" w:fill="FFFFFF"/>
        </w:rPr>
        <w:t>(9).</w:t>
      </w:r>
      <w:r w:rsidR="002F7D20" w:rsidRPr="002F7D20">
        <w:rPr>
          <w:color w:val="222222"/>
          <w:szCs w:val="24"/>
          <w:shd w:val="clear" w:color="auto" w:fill="FFFFFF"/>
        </w:rPr>
        <w:t>p.e0239234.</w:t>
      </w:r>
    </w:p>
    <w:p w14:paraId="4A6B925E" w14:textId="77777777" w:rsidR="002F7D20" w:rsidRPr="002F7D20" w:rsidRDefault="002D2451" w:rsidP="002F7D20">
      <w:pPr>
        <w:pStyle w:val="BodyText"/>
        <w:ind w:left="851" w:hanging="851"/>
        <w:rPr>
          <w:color w:val="222222"/>
          <w:szCs w:val="24"/>
          <w:shd w:val="clear" w:color="auto" w:fill="FFFFFF"/>
        </w:rPr>
      </w:pPr>
      <w:proofErr w:type="spellStart"/>
      <w:r>
        <w:rPr>
          <w:color w:val="222222"/>
          <w:szCs w:val="24"/>
          <w:shd w:val="clear" w:color="auto" w:fill="FFFFFF"/>
        </w:rPr>
        <w:t>Pera</w:t>
      </w:r>
      <w:proofErr w:type="spellEnd"/>
      <w:r>
        <w:rPr>
          <w:color w:val="222222"/>
          <w:szCs w:val="24"/>
          <w:shd w:val="clear" w:color="auto" w:fill="FFFFFF"/>
        </w:rPr>
        <w:t xml:space="preserve">, M.S. and et.al., </w:t>
      </w:r>
      <w:r w:rsidR="002F7D20" w:rsidRPr="002F7D20">
        <w:rPr>
          <w:color w:val="222222"/>
          <w:szCs w:val="24"/>
          <w:shd w:val="clear" w:color="auto" w:fill="FFFFFF"/>
        </w:rPr>
        <w:t>2019. With a Little Help from My Friends: Use of Recommendations at School.</w:t>
      </w:r>
    </w:p>
    <w:p w14:paraId="1BDAFFE9" w14:textId="77777777" w:rsidR="002F7D20" w:rsidRPr="002F7D20" w:rsidRDefault="002D2451" w:rsidP="002F7D20">
      <w:pPr>
        <w:pStyle w:val="BodyText"/>
        <w:ind w:left="851" w:hanging="851"/>
        <w:rPr>
          <w:b/>
          <w:szCs w:val="24"/>
          <w:u w:val="single"/>
        </w:rPr>
      </w:pPr>
      <w:proofErr w:type="spellStart"/>
      <w:r>
        <w:rPr>
          <w:color w:val="222222"/>
          <w:szCs w:val="24"/>
          <w:shd w:val="clear" w:color="auto" w:fill="FFFFFF"/>
        </w:rPr>
        <w:t>Winnicki</w:t>
      </w:r>
      <w:proofErr w:type="spellEnd"/>
      <w:r>
        <w:rPr>
          <w:color w:val="222222"/>
          <w:szCs w:val="24"/>
          <w:shd w:val="clear" w:color="auto" w:fill="FFFFFF"/>
        </w:rPr>
        <w:t xml:space="preserve">, E. and et.al., </w:t>
      </w:r>
      <w:r w:rsidR="002F7D20" w:rsidRPr="002F7D20">
        <w:rPr>
          <w:color w:val="222222"/>
          <w:szCs w:val="24"/>
          <w:shd w:val="clear" w:color="auto" w:fill="FFFFFF"/>
        </w:rPr>
        <w:t>2019. Higher eGFR at dialysis initiation is not associated with a survival benefit in children. </w:t>
      </w:r>
      <w:r w:rsidR="002F7D20" w:rsidRPr="002F7D20">
        <w:rPr>
          <w:i/>
          <w:iCs/>
          <w:color w:val="222222"/>
          <w:szCs w:val="24"/>
          <w:shd w:val="clear" w:color="auto" w:fill="FFFFFF"/>
        </w:rPr>
        <w:t>Journal of the American Society of Nephrology</w:t>
      </w:r>
      <w:r>
        <w:rPr>
          <w:color w:val="222222"/>
          <w:szCs w:val="24"/>
          <w:shd w:val="clear" w:color="auto" w:fill="FFFFFF"/>
        </w:rPr>
        <w:t>.</w:t>
      </w:r>
      <w:r w:rsidR="002F7D20" w:rsidRPr="002D2451">
        <w:rPr>
          <w:color w:val="222222"/>
          <w:szCs w:val="24"/>
          <w:shd w:val="clear" w:color="auto" w:fill="FFFFFF"/>
        </w:rPr>
        <w:t>30</w:t>
      </w:r>
      <w:r w:rsidRPr="002D2451">
        <w:rPr>
          <w:color w:val="222222"/>
          <w:szCs w:val="24"/>
          <w:shd w:val="clear" w:color="auto" w:fill="FFFFFF"/>
        </w:rPr>
        <w:t>(</w:t>
      </w:r>
      <w:r>
        <w:rPr>
          <w:color w:val="222222"/>
          <w:szCs w:val="24"/>
          <w:shd w:val="clear" w:color="auto" w:fill="FFFFFF"/>
        </w:rPr>
        <w:t>8).</w:t>
      </w:r>
      <w:r w:rsidR="002F7D20" w:rsidRPr="002F7D20">
        <w:rPr>
          <w:color w:val="222222"/>
          <w:szCs w:val="24"/>
          <w:shd w:val="clear" w:color="auto" w:fill="FFFFFF"/>
        </w:rPr>
        <w:t>pp.1505-1513.</w:t>
      </w:r>
    </w:p>
    <w:sectPr w:rsidR="002F7D20" w:rsidRPr="002F7D20" w:rsidSect="00B45BAC">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5DAE7" w14:textId="77777777" w:rsidR="00033F39" w:rsidRDefault="00033F39">
      <w:pPr>
        <w:spacing w:line="240" w:lineRule="auto"/>
      </w:pPr>
      <w:r>
        <w:separator/>
      </w:r>
    </w:p>
  </w:endnote>
  <w:endnote w:type="continuationSeparator" w:id="0">
    <w:p w14:paraId="52DB7BE6" w14:textId="77777777" w:rsidR="00033F39" w:rsidRDefault="00033F3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Franklin Gothic Book">
    <w:panose1 w:val="020B0503020102020204"/>
    <w:charset w:val="00"/>
    <w:family w:val="swiss"/>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Droid Sans">
    <w:altName w:val="Arial Unicode MS"/>
    <w:charset w:val="00"/>
    <w:family w:val="auto"/>
    <w:pitch w:val="default"/>
  </w:font>
  <w:font w:name="DejaVu Sans">
    <w:altName w:val="Arial"/>
    <w:charset w:val="00"/>
    <w:family w:val="swiss"/>
    <w:pitch w:val="variable"/>
    <w:sig w:usb0="00000000" w:usb1="D200FDFF" w:usb2="0A24602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0D0D18" w14:textId="77777777" w:rsidR="002F7D20" w:rsidRDefault="002F7D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2A9B0" w14:textId="77777777" w:rsidR="002F7D20" w:rsidRDefault="00F31411">
    <w:pPr>
      <w:pStyle w:val="Footer"/>
      <w:jc w:val="center"/>
    </w:pPr>
    <w:r>
      <w:fldChar w:fldCharType="begin"/>
    </w:r>
    <w:r>
      <w:instrText xml:space="preserve"> PAGE </w:instrText>
    </w:r>
    <w:r>
      <w:fldChar w:fldCharType="separate"/>
    </w:r>
    <w:r w:rsidR="002D2451">
      <w:rPr>
        <w:noProof/>
      </w:rPr>
      <w:t>8</w:t>
    </w:r>
    <w:r>
      <w:rPr>
        <w:noProof/>
      </w:rPr>
      <w:fldChar w:fldCharType="end"/>
    </w:r>
  </w:p>
  <w:p w14:paraId="24D49590" w14:textId="77777777" w:rsidR="002F7D20" w:rsidRDefault="002F7D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E485C6" w14:textId="77777777" w:rsidR="002F7D20" w:rsidRDefault="002F7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FA6B69" w14:textId="77777777" w:rsidR="00033F39" w:rsidRDefault="00033F39">
      <w:pPr>
        <w:spacing w:line="240" w:lineRule="auto"/>
      </w:pPr>
      <w:r>
        <w:separator/>
      </w:r>
    </w:p>
  </w:footnote>
  <w:footnote w:type="continuationSeparator" w:id="0">
    <w:p w14:paraId="6E8BEAFE" w14:textId="77777777" w:rsidR="00033F39" w:rsidRDefault="00033F3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E70DC" w14:textId="77777777" w:rsidR="002F7D20" w:rsidRDefault="002F7D2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5FDE42" w14:textId="77777777" w:rsidR="002F7D20" w:rsidRDefault="002F7D2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A24192" w14:textId="77777777" w:rsidR="002F7D20" w:rsidRDefault="002F7D2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3075162"/>
    <w:multiLevelType w:val="multilevel"/>
    <w:tmpl w:val="CAB29C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3652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BC453F"/>
    <w:multiLevelType w:val="hybridMultilevel"/>
    <w:tmpl w:val="7076F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046F8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935637"/>
    <w:multiLevelType w:val="hybridMultilevel"/>
    <w:tmpl w:val="8D30F6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98216C"/>
    <w:multiLevelType w:val="hybridMultilevel"/>
    <w:tmpl w:val="4EEAD7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 w:numId="2">
    <w:abstractNumId w:val="4"/>
  </w:num>
  <w:num w:numId="3">
    <w:abstractNumId w:val="5"/>
  </w:num>
  <w:num w:numId="4">
    <w:abstractNumId w:val="2"/>
  </w:num>
  <w:num w:numId="5">
    <w:abstractNumId w:val="6"/>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B3EEB"/>
    <w:rsid w:val="00000755"/>
    <w:rsid w:val="00001B54"/>
    <w:rsid w:val="00003822"/>
    <w:rsid w:val="00003EB2"/>
    <w:rsid w:val="00004673"/>
    <w:rsid w:val="00005655"/>
    <w:rsid w:val="00005922"/>
    <w:rsid w:val="00005F54"/>
    <w:rsid w:val="0000605B"/>
    <w:rsid w:val="000060C3"/>
    <w:rsid w:val="0000652B"/>
    <w:rsid w:val="000070BA"/>
    <w:rsid w:val="00010668"/>
    <w:rsid w:val="000114B1"/>
    <w:rsid w:val="00014530"/>
    <w:rsid w:val="00014F05"/>
    <w:rsid w:val="0001616B"/>
    <w:rsid w:val="000161A6"/>
    <w:rsid w:val="0001635B"/>
    <w:rsid w:val="00016635"/>
    <w:rsid w:val="000172EA"/>
    <w:rsid w:val="00017B51"/>
    <w:rsid w:val="00017EE0"/>
    <w:rsid w:val="00017FB8"/>
    <w:rsid w:val="000212D1"/>
    <w:rsid w:val="0002137F"/>
    <w:rsid w:val="00021D57"/>
    <w:rsid w:val="00022544"/>
    <w:rsid w:val="00022975"/>
    <w:rsid w:val="000234B4"/>
    <w:rsid w:val="000245F4"/>
    <w:rsid w:val="00027460"/>
    <w:rsid w:val="00031045"/>
    <w:rsid w:val="00031A49"/>
    <w:rsid w:val="00032113"/>
    <w:rsid w:val="0003253C"/>
    <w:rsid w:val="00032AA5"/>
    <w:rsid w:val="00032CAA"/>
    <w:rsid w:val="0003334A"/>
    <w:rsid w:val="00033EAD"/>
    <w:rsid w:val="00033F39"/>
    <w:rsid w:val="0003401E"/>
    <w:rsid w:val="000340BD"/>
    <w:rsid w:val="000345AC"/>
    <w:rsid w:val="00035BE9"/>
    <w:rsid w:val="00036343"/>
    <w:rsid w:val="000365BA"/>
    <w:rsid w:val="00036B0C"/>
    <w:rsid w:val="00040028"/>
    <w:rsid w:val="0004005B"/>
    <w:rsid w:val="00040DEB"/>
    <w:rsid w:val="000410B5"/>
    <w:rsid w:val="00043F2C"/>
    <w:rsid w:val="000445AF"/>
    <w:rsid w:val="000463D2"/>
    <w:rsid w:val="00047EBD"/>
    <w:rsid w:val="00051859"/>
    <w:rsid w:val="000521D6"/>
    <w:rsid w:val="00052791"/>
    <w:rsid w:val="000527AA"/>
    <w:rsid w:val="00052B50"/>
    <w:rsid w:val="00052CB6"/>
    <w:rsid w:val="00053314"/>
    <w:rsid w:val="00054054"/>
    <w:rsid w:val="0005422A"/>
    <w:rsid w:val="000555DF"/>
    <w:rsid w:val="00055628"/>
    <w:rsid w:val="00056637"/>
    <w:rsid w:val="00057C8B"/>
    <w:rsid w:val="0006008B"/>
    <w:rsid w:val="00060552"/>
    <w:rsid w:val="00060C86"/>
    <w:rsid w:val="00060FF2"/>
    <w:rsid w:val="000619FF"/>
    <w:rsid w:val="000624F9"/>
    <w:rsid w:val="000628B8"/>
    <w:rsid w:val="00062C1D"/>
    <w:rsid w:val="00063792"/>
    <w:rsid w:val="00065167"/>
    <w:rsid w:val="00065C29"/>
    <w:rsid w:val="00065CB3"/>
    <w:rsid w:val="00066005"/>
    <w:rsid w:val="00066626"/>
    <w:rsid w:val="00067F85"/>
    <w:rsid w:val="000704C5"/>
    <w:rsid w:val="000705E3"/>
    <w:rsid w:val="0007084E"/>
    <w:rsid w:val="00070991"/>
    <w:rsid w:val="000716CA"/>
    <w:rsid w:val="00071E85"/>
    <w:rsid w:val="00072109"/>
    <w:rsid w:val="00072336"/>
    <w:rsid w:val="00072B10"/>
    <w:rsid w:val="0007325C"/>
    <w:rsid w:val="00074132"/>
    <w:rsid w:val="00074215"/>
    <w:rsid w:val="00074722"/>
    <w:rsid w:val="00074A86"/>
    <w:rsid w:val="00075F83"/>
    <w:rsid w:val="00076BCF"/>
    <w:rsid w:val="000773D4"/>
    <w:rsid w:val="00077CAA"/>
    <w:rsid w:val="00080A20"/>
    <w:rsid w:val="000812A5"/>
    <w:rsid w:val="00081B93"/>
    <w:rsid w:val="00081D45"/>
    <w:rsid w:val="00081EF2"/>
    <w:rsid w:val="000824AB"/>
    <w:rsid w:val="00083119"/>
    <w:rsid w:val="0008379B"/>
    <w:rsid w:val="00083CE8"/>
    <w:rsid w:val="0008528E"/>
    <w:rsid w:val="0008537D"/>
    <w:rsid w:val="00085C37"/>
    <w:rsid w:val="00085F9D"/>
    <w:rsid w:val="0008636D"/>
    <w:rsid w:val="000865F1"/>
    <w:rsid w:val="00086715"/>
    <w:rsid w:val="00087DEB"/>
    <w:rsid w:val="000901C7"/>
    <w:rsid w:val="00091171"/>
    <w:rsid w:val="000919B1"/>
    <w:rsid w:val="000928C7"/>
    <w:rsid w:val="000934B0"/>
    <w:rsid w:val="00093C86"/>
    <w:rsid w:val="000941C3"/>
    <w:rsid w:val="00096780"/>
    <w:rsid w:val="000979D9"/>
    <w:rsid w:val="00097A44"/>
    <w:rsid w:val="000A1146"/>
    <w:rsid w:val="000A2255"/>
    <w:rsid w:val="000A2A42"/>
    <w:rsid w:val="000A2AD2"/>
    <w:rsid w:val="000A2B08"/>
    <w:rsid w:val="000A2ED7"/>
    <w:rsid w:val="000A3646"/>
    <w:rsid w:val="000A4780"/>
    <w:rsid w:val="000A4A8F"/>
    <w:rsid w:val="000A528C"/>
    <w:rsid w:val="000A58FE"/>
    <w:rsid w:val="000A602B"/>
    <w:rsid w:val="000A60D4"/>
    <w:rsid w:val="000A65C6"/>
    <w:rsid w:val="000A7886"/>
    <w:rsid w:val="000B031B"/>
    <w:rsid w:val="000B0A99"/>
    <w:rsid w:val="000B0B84"/>
    <w:rsid w:val="000B112A"/>
    <w:rsid w:val="000B16EE"/>
    <w:rsid w:val="000B205A"/>
    <w:rsid w:val="000B2F66"/>
    <w:rsid w:val="000B34C6"/>
    <w:rsid w:val="000B3F81"/>
    <w:rsid w:val="000B4D1D"/>
    <w:rsid w:val="000B5076"/>
    <w:rsid w:val="000B5CD9"/>
    <w:rsid w:val="000B6372"/>
    <w:rsid w:val="000B7013"/>
    <w:rsid w:val="000C0E67"/>
    <w:rsid w:val="000C200B"/>
    <w:rsid w:val="000C241B"/>
    <w:rsid w:val="000C258D"/>
    <w:rsid w:val="000C2A78"/>
    <w:rsid w:val="000C32B5"/>
    <w:rsid w:val="000C35E2"/>
    <w:rsid w:val="000C3CE4"/>
    <w:rsid w:val="000C3EF2"/>
    <w:rsid w:val="000C48BB"/>
    <w:rsid w:val="000C4A13"/>
    <w:rsid w:val="000C546B"/>
    <w:rsid w:val="000C64FA"/>
    <w:rsid w:val="000C6CE8"/>
    <w:rsid w:val="000D0590"/>
    <w:rsid w:val="000D06D6"/>
    <w:rsid w:val="000D083D"/>
    <w:rsid w:val="000D08C5"/>
    <w:rsid w:val="000D0CF0"/>
    <w:rsid w:val="000D0F3F"/>
    <w:rsid w:val="000D1135"/>
    <w:rsid w:val="000D1313"/>
    <w:rsid w:val="000D2262"/>
    <w:rsid w:val="000D22BC"/>
    <w:rsid w:val="000D2C55"/>
    <w:rsid w:val="000D3EFE"/>
    <w:rsid w:val="000D5090"/>
    <w:rsid w:val="000D5A51"/>
    <w:rsid w:val="000D6936"/>
    <w:rsid w:val="000D743F"/>
    <w:rsid w:val="000D7D93"/>
    <w:rsid w:val="000E0B2E"/>
    <w:rsid w:val="000E10BA"/>
    <w:rsid w:val="000E145C"/>
    <w:rsid w:val="000E3ABD"/>
    <w:rsid w:val="000E4525"/>
    <w:rsid w:val="000E56F3"/>
    <w:rsid w:val="000E5E3A"/>
    <w:rsid w:val="000E61DB"/>
    <w:rsid w:val="000E6B16"/>
    <w:rsid w:val="000E7114"/>
    <w:rsid w:val="000E7BE8"/>
    <w:rsid w:val="000F0479"/>
    <w:rsid w:val="000F0E05"/>
    <w:rsid w:val="000F12DE"/>
    <w:rsid w:val="000F1395"/>
    <w:rsid w:val="000F13AB"/>
    <w:rsid w:val="000F282B"/>
    <w:rsid w:val="000F2B61"/>
    <w:rsid w:val="000F2EE4"/>
    <w:rsid w:val="000F3EA8"/>
    <w:rsid w:val="000F422A"/>
    <w:rsid w:val="000F44B4"/>
    <w:rsid w:val="000F4E6D"/>
    <w:rsid w:val="000F592B"/>
    <w:rsid w:val="000F6383"/>
    <w:rsid w:val="000F67B3"/>
    <w:rsid w:val="000F6B3F"/>
    <w:rsid w:val="000F7B7B"/>
    <w:rsid w:val="000F7EDF"/>
    <w:rsid w:val="00100510"/>
    <w:rsid w:val="0010068F"/>
    <w:rsid w:val="00100C5D"/>
    <w:rsid w:val="00101287"/>
    <w:rsid w:val="001023E3"/>
    <w:rsid w:val="00102555"/>
    <w:rsid w:val="00102AE6"/>
    <w:rsid w:val="00102D2A"/>
    <w:rsid w:val="00103E6C"/>
    <w:rsid w:val="001044F3"/>
    <w:rsid w:val="00104D7E"/>
    <w:rsid w:val="00104E47"/>
    <w:rsid w:val="00104E7C"/>
    <w:rsid w:val="00105BE9"/>
    <w:rsid w:val="00105F4B"/>
    <w:rsid w:val="0011023A"/>
    <w:rsid w:val="00110B18"/>
    <w:rsid w:val="001114F0"/>
    <w:rsid w:val="0011160B"/>
    <w:rsid w:val="001119F8"/>
    <w:rsid w:val="00112363"/>
    <w:rsid w:val="00112865"/>
    <w:rsid w:val="00112E2C"/>
    <w:rsid w:val="00113511"/>
    <w:rsid w:val="00113D11"/>
    <w:rsid w:val="001149BF"/>
    <w:rsid w:val="00116922"/>
    <w:rsid w:val="00116A65"/>
    <w:rsid w:val="001175EE"/>
    <w:rsid w:val="001204E2"/>
    <w:rsid w:val="00121449"/>
    <w:rsid w:val="00121A02"/>
    <w:rsid w:val="00121D41"/>
    <w:rsid w:val="00122381"/>
    <w:rsid w:val="001223C5"/>
    <w:rsid w:val="001224AA"/>
    <w:rsid w:val="00122523"/>
    <w:rsid w:val="00122C17"/>
    <w:rsid w:val="0012692B"/>
    <w:rsid w:val="00126CBC"/>
    <w:rsid w:val="001271F2"/>
    <w:rsid w:val="00127ECB"/>
    <w:rsid w:val="001306FF"/>
    <w:rsid w:val="001307F5"/>
    <w:rsid w:val="00131209"/>
    <w:rsid w:val="00131B6A"/>
    <w:rsid w:val="00132641"/>
    <w:rsid w:val="0013295B"/>
    <w:rsid w:val="0013352C"/>
    <w:rsid w:val="00133627"/>
    <w:rsid w:val="00134338"/>
    <w:rsid w:val="0013458F"/>
    <w:rsid w:val="00135098"/>
    <w:rsid w:val="001353A3"/>
    <w:rsid w:val="0013777D"/>
    <w:rsid w:val="00140253"/>
    <w:rsid w:val="001416E9"/>
    <w:rsid w:val="00141A93"/>
    <w:rsid w:val="00141C6F"/>
    <w:rsid w:val="00142525"/>
    <w:rsid w:val="00142543"/>
    <w:rsid w:val="00142C7F"/>
    <w:rsid w:val="001438F7"/>
    <w:rsid w:val="00144A03"/>
    <w:rsid w:val="00144A9F"/>
    <w:rsid w:val="00145246"/>
    <w:rsid w:val="001453F7"/>
    <w:rsid w:val="001456A5"/>
    <w:rsid w:val="00145782"/>
    <w:rsid w:val="00145EA6"/>
    <w:rsid w:val="00146830"/>
    <w:rsid w:val="00146A17"/>
    <w:rsid w:val="00147F28"/>
    <w:rsid w:val="001502F5"/>
    <w:rsid w:val="00151C8A"/>
    <w:rsid w:val="00151EE8"/>
    <w:rsid w:val="00152138"/>
    <w:rsid w:val="00152921"/>
    <w:rsid w:val="00153458"/>
    <w:rsid w:val="0015366A"/>
    <w:rsid w:val="00153812"/>
    <w:rsid w:val="0015496A"/>
    <w:rsid w:val="00154C04"/>
    <w:rsid w:val="00155106"/>
    <w:rsid w:val="001554C0"/>
    <w:rsid w:val="001559A9"/>
    <w:rsid w:val="001559D6"/>
    <w:rsid w:val="0015638E"/>
    <w:rsid w:val="001563D8"/>
    <w:rsid w:val="00156C9C"/>
    <w:rsid w:val="00157448"/>
    <w:rsid w:val="00157CD1"/>
    <w:rsid w:val="00160371"/>
    <w:rsid w:val="00160601"/>
    <w:rsid w:val="00160779"/>
    <w:rsid w:val="00161903"/>
    <w:rsid w:val="00161C8A"/>
    <w:rsid w:val="0016266C"/>
    <w:rsid w:val="00162DD1"/>
    <w:rsid w:val="00163BE6"/>
    <w:rsid w:val="00163C61"/>
    <w:rsid w:val="001640B0"/>
    <w:rsid w:val="00164351"/>
    <w:rsid w:val="00170055"/>
    <w:rsid w:val="00170B3D"/>
    <w:rsid w:val="00170EBB"/>
    <w:rsid w:val="00171476"/>
    <w:rsid w:val="00172308"/>
    <w:rsid w:val="001731F9"/>
    <w:rsid w:val="001741F2"/>
    <w:rsid w:val="00176423"/>
    <w:rsid w:val="001779B9"/>
    <w:rsid w:val="00177FE5"/>
    <w:rsid w:val="00180677"/>
    <w:rsid w:val="00181E94"/>
    <w:rsid w:val="001837A4"/>
    <w:rsid w:val="0018439C"/>
    <w:rsid w:val="0018440B"/>
    <w:rsid w:val="00184F0F"/>
    <w:rsid w:val="001857BE"/>
    <w:rsid w:val="001859C8"/>
    <w:rsid w:val="00185FFE"/>
    <w:rsid w:val="001862DB"/>
    <w:rsid w:val="00186ECA"/>
    <w:rsid w:val="00187B17"/>
    <w:rsid w:val="001901A7"/>
    <w:rsid w:val="00190267"/>
    <w:rsid w:val="00190D6E"/>
    <w:rsid w:val="00190F73"/>
    <w:rsid w:val="00192195"/>
    <w:rsid w:val="00192409"/>
    <w:rsid w:val="001927B3"/>
    <w:rsid w:val="00192CC0"/>
    <w:rsid w:val="00194CE5"/>
    <w:rsid w:val="00195759"/>
    <w:rsid w:val="001957DE"/>
    <w:rsid w:val="00195E22"/>
    <w:rsid w:val="001971B0"/>
    <w:rsid w:val="001A0B09"/>
    <w:rsid w:val="001A0E03"/>
    <w:rsid w:val="001A118E"/>
    <w:rsid w:val="001A24F1"/>
    <w:rsid w:val="001A2F45"/>
    <w:rsid w:val="001A313B"/>
    <w:rsid w:val="001A3361"/>
    <w:rsid w:val="001A3F3E"/>
    <w:rsid w:val="001A4207"/>
    <w:rsid w:val="001A443C"/>
    <w:rsid w:val="001A5A0B"/>
    <w:rsid w:val="001A5E60"/>
    <w:rsid w:val="001A7EE0"/>
    <w:rsid w:val="001B10AE"/>
    <w:rsid w:val="001B10FB"/>
    <w:rsid w:val="001B1B79"/>
    <w:rsid w:val="001B1D5B"/>
    <w:rsid w:val="001B2B53"/>
    <w:rsid w:val="001B2CFE"/>
    <w:rsid w:val="001B364C"/>
    <w:rsid w:val="001B49B8"/>
    <w:rsid w:val="001B4B45"/>
    <w:rsid w:val="001B5494"/>
    <w:rsid w:val="001B5AD4"/>
    <w:rsid w:val="001B6748"/>
    <w:rsid w:val="001B6AA4"/>
    <w:rsid w:val="001B6FA9"/>
    <w:rsid w:val="001C01A1"/>
    <w:rsid w:val="001C1990"/>
    <w:rsid w:val="001C229C"/>
    <w:rsid w:val="001C2A2F"/>
    <w:rsid w:val="001C3744"/>
    <w:rsid w:val="001C3758"/>
    <w:rsid w:val="001C3FE8"/>
    <w:rsid w:val="001C444B"/>
    <w:rsid w:val="001C476B"/>
    <w:rsid w:val="001C47C8"/>
    <w:rsid w:val="001C5DD9"/>
    <w:rsid w:val="001C6137"/>
    <w:rsid w:val="001C68A4"/>
    <w:rsid w:val="001C7FC8"/>
    <w:rsid w:val="001D01B3"/>
    <w:rsid w:val="001D2285"/>
    <w:rsid w:val="001D2C0B"/>
    <w:rsid w:val="001D41D4"/>
    <w:rsid w:val="001D4581"/>
    <w:rsid w:val="001D46F3"/>
    <w:rsid w:val="001D57BC"/>
    <w:rsid w:val="001D585C"/>
    <w:rsid w:val="001D7099"/>
    <w:rsid w:val="001E0025"/>
    <w:rsid w:val="001E0145"/>
    <w:rsid w:val="001E0A83"/>
    <w:rsid w:val="001E0A92"/>
    <w:rsid w:val="001E2A69"/>
    <w:rsid w:val="001E2E96"/>
    <w:rsid w:val="001E2EBE"/>
    <w:rsid w:val="001E3E77"/>
    <w:rsid w:val="001E4955"/>
    <w:rsid w:val="001E50DA"/>
    <w:rsid w:val="001E56EE"/>
    <w:rsid w:val="001E65FF"/>
    <w:rsid w:val="001E6B8F"/>
    <w:rsid w:val="001E7537"/>
    <w:rsid w:val="001E7E4C"/>
    <w:rsid w:val="001F082B"/>
    <w:rsid w:val="001F263B"/>
    <w:rsid w:val="001F278A"/>
    <w:rsid w:val="001F3A70"/>
    <w:rsid w:val="001F3B11"/>
    <w:rsid w:val="001F6046"/>
    <w:rsid w:val="001F6F47"/>
    <w:rsid w:val="001F77A6"/>
    <w:rsid w:val="00200A86"/>
    <w:rsid w:val="00200B8C"/>
    <w:rsid w:val="00200BAF"/>
    <w:rsid w:val="002010FA"/>
    <w:rsid w:val="00201FC9"/>
    <w:rsid w:val="002024DC"/>
    <w:rsid w:val="00202505"/>
    <w:rsid w:val="002026BC"/>
    <w:rsid w:val="002030F4"/>
    <w:rsid w:val="00203ABD"/>
    <w:rsid w:val="00203BC3"/>
    <w:rsid w:val="0020462B"/>
    <w:rsid w:val="00204679"/>
    <w:rsid w:val="002048EC"/>
    <w:rsid w:val="002051E1"/>
    <w:rsid w:val="00205307"/>
    <w:rsid w:val="00205B6B"/>
    <w:rsid w:val="0020602F"/>
    <w:rsid w:val="0020734D"/>
    <w:rsid w:val="00207DE3"/>
    <w:rsid w:val="00207F6D"/>
    <w:rsid w:val="00210A86"/>
    <w:rsid w:val="00210D1E"/>
    <w:rsid w:val="00211381"/>
    <w:rsid w:val="0021199F"/>
    <w:rsid w:val="00211BAF"/>
    <w:rsid w:val="00212A5E"/>
    <w:rsid w:val="00212CA5"/>
    <w:rsid w:val="00212FBC"/>
    <w:rsid w:val="00214BF6"/>
    <w:rsid w:val="00217B26"/>
    <w:rsid w:val="00220F94"/>
    <w:rsid w:val="0022172D"/>
    <w:rsid w:val="0022225E"/>
    <w:rsid w:val="00222A63"/>
    <w:rsid w:val="00223D4D"/>
    <w:rsid w:val="002243E8"/>
    <w:rsid w:val="00225800"/>
    <w:rsid w:val="00225BAB"/>
    <w:rsid w:val="00225F22"/>
    <w:rsid w:val="00226023"/>
    <w:rsid w:val="002279E1"/>
    <w:rsid w:val="00231370"/>
    <w:rsid w:val="00231F7F"/>
    <w:rsid w:val="00232A92"/>
    <w:rsid w:val="00232D12"/>
    <w:rsid w:val="0023390D"/>
    <w:rsid w:val="00233AEC"/>
    <w:rsid w:val="00233B33"/>
    <w:rsid w:val="00234D08"/>
    <w:rsid w:val="00235DF5"/>
    <w:rsid w:val="00236F5F"/>
    <w:rsid w:val="002372E9"/>
    <w:rsid w:val="00237554"/>
    <w:rsid w:val="00237864"/>
    <w:rsid w:val="00237DB2"/>
    <w:rsid w:val="002412C2"/>
    <w:rsid w:val="00241D48"/>
    <w:rsid w:val="00242942"/>
    <w:rsid w:val="00242C5A"/>
    <w:rsid w:val="00243153"/>
    <w:rsid w:val="002431D7"/>
    <w:rsid w:val="00243302"/>
    <w:rsid w:val="00243A1F"/>
    <w:rsid w:val="00245278"/>
    <w:rsid w:val="002454DB"/>
    <w:rsid w:val="00245A18"/>
    <w:rsid w:val="002462F4"/>
    <w:rsid w:val="00246637"/>
    <w:rsid w:val="00247140"/>
    <w:rsid w:val="002475C8"/>
    <w:rsid w:val="00247B0B"/>
    <w:rsid w:val="002501EF"/>
    <w:rsid w:val="00250C33"/>
    <w:rsid w:val="00251885"/>
    <w:rsid w:val="00251DC6"/>
    <w:rsid w:val="002522AC"/>
    <w:rsid w:val="002528B4"/>
    <w:rsid w:val="002536EA"/>
    <w:rsid w:val="00253FE3"/>
    <w:rsid w:val="00254117"/>
    <w:rsid w:val="00254429"/>
    <w:rsid w:val="00254BD2"/>
    <w:rsid w:val="002556E9"/>
    <w:rsid w:val="00256622"/>
    <w:rsid w:val="00257733"/>
    <w:rsid w:val="002579E4"/>
    <w:rsid w:val="00257AD3"/>
    <w:rsid w:val="002602DD"/>
    <w:rsid w:val="00260D10"/>
    <w:rsid w:val="00260D97"/>
    <w:rsid w:val="00261779"/>
    <w:rsid w:val="0026239F"/>
    <w:rsid w:val="00262A3D"/>
    <w:rsid w:val="00262AA3"/>
    <w:rsid w:val="00262C4D"/>
    <w:rsid w:val="0026373B"/>
    <w:rsid w:val="00263988"/>
    <w:rsid w:val="002649BA"/>
    <w:rsid w:val="00271E71"/>
    <w:rsid w:val="002743F6"/>
    <w:rsid w:val="00274687"/>
    <w:rsid w:val="002757EF"/>
    <w:rsid w:val="002761AF"/>
    <w:rsid w:val="00276F81"/>
    <w:rsid w:val="002775AD"/>
    <w:rsid w:val="002807B9"/>
    <w:rsid w:val="00281012"/>
    <w:rsid w:val="00282479"/>
    <w:rsid w:val="002827A0"/>
    <w:rsid w:val="0028413B"/>
    <w:rsid w:val="002849AC"/>
    <w:rsid w:val="002853A4"/>
    <w:rsid w:val="00285B87"/>
    <w:rsid w:val="00285F00"/>
    <w:rsid w:val="002865BA"/>
    <w:rsid w:val="00286F62"/>
    <w:rsid w:val="0028757C"/>
    <w:rsid w:val="002902CD"/>
    <w:rsid w:val="00290709"/>
    <w:rsid w:val="00290847"/>
    <w:rsid w:val="002909DC"/>
    <w:rsid w:val="00291DA6"/>
    <w:rsid w:val="002921D6"/>
    <w:rsid w:val="0029234E"/>
    <w:rsid w:val="00292EB4"/>
    <w:rsid w:val="00293083"/>
    <w:rsid w:val="002933A7"/>
    <w:rsid w:val="00294FA9"/>
    <w:rsid w:val="0029566B"/>
    <w:rsid w:val="00295F8E"/>
    <w:rsid w:val="00296739"/>
    <w:rsid w:val="00296F76"/>
    <w:rsid w:val="0029711F"/>
    <w:rsid w:val="00297535"/>
    <w:rsid w:val="00297A0B"/>
    <w:rsid w:val="002A0248"/>
    <w:rsid w:val="002A142E"/>
    <w:rsid w:val="002A1B91"/>
    <w:rsid w:val="002A1BFB"/>
    <w:rsid w:val="002A22FA"/>
    <w:rsid w:val="002A3424"/>
    <w:rsid w:val="002A3CFC"/>
    <w:rsid w:val="002A403C"/>
    <w:rsid w:val="002A41FA"/>
    <w:rsid w:val="002A447E"/>
    <w:rsid w:val="002A4A08"/>
    <w:rsid w:val="002A4C22"/>
    <w:rsid w:val="002A6243"/>
    <w:rsid w:val="002A79F0"/>
    <w:rsid w:val="002A7CE7"/>
    <w:rsid w:val="002A7E71"/>
    <w:rsid w:val="002A7FF7"/>
    <w:rsid w:val="002B16E3"/>
    <w:rsid w:val="002B1EE9"/>
    <w:rsid w:val="002B218D"/>
    <w:rsid w:val="002B24AF"/>
    <w:rsid w:val="002B2811"/>
    <w:rsid w:val="002B2A2D"/>
    <w:rsid w:val="002B388B"/>
    <w:rsid w:val="002B3EEB"/>
    <w:rsid w:val="002B4333"/>
    <w:rsid w:val="002B4B47"/>
    <w:rsid w:val="002B5813"/>
    <w:rsid w:val="002B6A06"/>
    <w:rsid w:val="002B715E"/>
    <w:rsid w:val="002B749E"/>
    <w:rsid w:val="002B7514"/>
    <w:rsid w:val="002B7BAD"/>
    <w:rsid w:val="002B7DAC"/>
    <w:rsid w:val="002C028D"/>
    <w:rsid w:val="002C1F12"/>
    <w:rsid w:val="002C2439"/>
    <w:rsid w:val="002C27C9"/>
    <w:rsid w:val="002C2B76"/>
    <w:rsid w:val="002C379D"/>
    <w:rsid w:val="002C4103"/>
    <w:rsid w:val="002C431A"/>
    <w:rsid w:val="002C4DD0"/>
    <w:rsid w:val="002C4FD5"/>
    <w:rsid w:val="002C614E"/>
    <w:rsid w:val="002C628B"/>
    <w:rsid w:val="002C68AB"/>
    <w:rsid w:val="002C6D31"/>
    <w:rsid w:val="002D039C"/>
    <w:rsid w:val="002D06F9"/>
    <w:rsid w:val="002D11CC"/>
    <w:rsid w:val="002D1881"/>
    <w:rsid w:val="002D1FFD"/>
    <w:rsid w:val="002D2451"/>
    <w:rsid w:val="002D2975"/>
    <w:rsid w:val="002D31A8"/>
    <w:rsid w:val="002D3258"/>
    <w:rsid w:val="002D4B02"/>
    <w:rsid w:val="002D4D58"/>
    <w:rsid w:val="002D7874"/>
    <w:rsid w:val="002D7DF8"/>
    <w:rsid w:val="002E1E76"/>
    <w:rsid w:val="002E23A9"/>
    <w:rsid w:val="002E2E83"/>
    <w:rsid w:val="002E41F3"/>
    <w:rsid w:val="002E4E27"/>
    <w:rsid w:val="002E5539"/>
    <w:rsid w:val="002E6106"/>
    <w:rsid w:val="002E6225"/>
    <w:rsid w:val="002E6BB4"/>
    <w:rsid w:val="002E7B0F"/>
    <w:rsid w:val="002E7C1D"/>
    <w:rsid w:val="002E7CC6"/>
    <w:rsid w:val="002F0095"/>
    <w:rsid w:val="002F0A84"/>
    <w:rsid w:val="002F0AC0"/>
    <w:rsid w:val="002F0B5B"/>
    <w:rsid w:val="002F0D8A"/>
    <w:rsid w:val="002F0E03"/>
    <w:rsid w:val="002F0EC2"/>
    <w:rsid w:val="002F1E66"/>
    <w:rsid w:val="002F28D7"/>
    <w:rsid w:val="002F3102"/>
    <w:rsid w:val="002F352C"/>
    <w:rsid w:val="002F3941"/>
    <w:rsid w:val="002F3A93"/>
    <w:rsid w:val="002F3ECF"/>
    <w:rsid w:val="002F428A"/>
    <w:rsid w:val="002F4B74"/>
    <w:rsid w:val="002F4E65"/>
    <w:rsid w:val="002F7C77"/>
    <w:rsid w:val="002F7D20"/>
    <w:rsid w:val="00300022"/>
    <w:rsid w:val="00300679"/>
    <w:rsid w:val="003010FD"/>
    <w:rsid w:val="0030122F"/>
    <w:rsid w:val="0030139C"/>
    <w:rsid w:val="00301EFF"/>
    <w:rsid w:val="00303443"/>
    <w:rsid w:val="00303A83"/>
    <w:rsid w:val="00303DEA"/>
    <w:rsid w:val="00303FEE"/>
    <w:rsid w:val="0030460C"/>
    <w:rsid w:val="003052A9"/>
    <w:rsid w:val="0030763B"/>
    <w:rsid w:val="00307749"/>
    <w:rsid w:val="00307F23"/>
    <w:rsid w:val="00310D5B"/>
    <w:rsid w:val="00311387"/>
    <w:rsid w:val="003121B0"/>
    <w:rsid w:val="003123C4"/>
    <w:rsid w:val="0031245C"/>
    <w:rsid w:val="00312F93"/>
    <w:rsid w:val="003135FD"/>
    <w:rsid w:val="00313909"/>
    <w:rsid w:val="00314F17"/>
    <w:rsid w:val="003151DF"/>
    <w:rsid w:val="00316E74"/>
    <w:rsid w:val="0031721B"/>
    <w:rsid w:val="00317BCA"/>
    <w:rsid w:val="003201BD"/>
    <w:rsid w:val="003201D3"/>
    <w:rsid w:val="003205FC"/>
    <w:rsid w:val="003208E8"/>
    <w:rsid w:val="00320E90"/>
    <w:rsid w:val="00323188"/>
    <w:rsid w:val="00323FBC"/>
    <w:rsid w:val="0032400C"/>
    <w:rsid w:val="003241D3"/>
    <w:rsid w:val="00324401"/>
    <w:rsid w:val="00324D17"/>
    <w:rsid w:val="003250AE"/>
    <w:rsid w:val="00325683"/>
    <w:rsid w:val="0032579D"/>
    <w:rsid w:val="00325987"/>
    <w:rsid w:val="00325C8B"/>
    <w:rsid w:val="00326882"/>
    <w:rsid w:val="00326EBF"/>
    <w:rsid w:val="00326F9F"/>
    <w:rsid w:val="0032716F"/>
    <w:rsid w:val="00327BDE"/>
    <w:rsid w:val="0033023F"/>
    <w:rsid w:val="0033072F"/>
    <w:rsid w:val="00330E9C"/>
    <w:rsid w:val="0033129D"/>
    <w:rsid w:val="003314AF"/>
    <w:rsid w:val="0033162A"/>
    <w:rsid w:val="003325DF"/>
    <w:rsid w:val="0033275A"/>
    <w:rsid w:val="00333F6F"/>
    <w:rsid w:val="003350F4"/>
    <w:rsid w:val="0033530D"/>
    <w:rsid w:val="003358A6"/>
    <w:rsid w:val="003360FC"/>
    <w:rsid w:val="00336E6B"/>
    <w:rsid w:val="003371AB"/>
    <w:rsid w:val="003409B8"/>
    <w:rsid w:val="00340B38"/>
    <w:rsid w:val="00340BC9"/>
    <w:rsid w:val="00341448"/>
    <w:rsid w:val="00342488"/>
    <w:rsid w:val="00342CE5"/>
    <w:rsid w:val="00343F67"/>
    <w:rsid w:val="003441A3"/>
    <w:rsid w:val="0034533A"/>
    <w:rsid w:val="00345451"/>
    <w:rsid w:val="003456E2"/>
    <w:rsid w:val="003459EE"/>
    <w:rsid w:val="00345A47"/>
    <w:rsid w:val="00345C41"/>
    <w:rsid w:val="00346E6E"/>
    <w:rsid w:val="0034781A"/>
    <w:rsid w:val="00347C6F"/>
    <w:rsid w:val="00350945"/>
    <w:rsid w:val="00350B2A"/>
    <w:rsid w:val="003522F9"/>
    <w:rsid w:val="003524F6"/>
    <w:rsid w:val="00352553"/>
    <w:rsid w:val="003528AE"/>
    <w:rsid w:val="00352A76"/>
    <w:rsid w:val="00352C90"/>
    <w:rsid w:val="00352D82"/>
    <w:rsid w:val="00353E18"/>
    <w:rsid w:val="00354A20"/>
    <w:rsid w:val="003551AA"/>
    <w:rsid w:val="00356705"/>
    <w:rsid w:val="00356982"/>
    <w:rsid w:val="00356BA4"/>
    <w:rsid w:val="00356D92"/>
    <w:rsid w:val="0035722F"/>
    <w:rsid w:val="003601DD"/>
    <w:rsid w:val="0036133F"/>
    <w:rsid w:val="00361A4F"/>
    <w:rsid w:val="003624BC"/>
    <w:rsid w:val="00362E7D"/>
    <w:rsid w:val="0036365A"/>
    <w:rsid w:val="00363827"/>
    <w:rsid w:val="003638FE"/>
    <w:rsid w:val="00363AA4"/>
    <w:rsid w:val="003662DB"/>
    <w:rsid w:val="00366459"/>
    <w:rsid w:val="00366893"/>
    <w:rsid w:val="00366C5B"/>
    <w:rsid w:val="00367A56"/>
    <w:rsid w:val="0037006D"/>
    <w:rsid w:val="00370254"/>
    <w:rsid w:val="0037224D"/>
    <w:rsid w:val="003738C6"/>
    <w:rsid w:val="00373B26"/>
    <w:rsid w:val="003742C4"/>
    <w:rsid w:val="00374730"/>
    <w:rsid w:val="00375283"/>
    <w:rsid w:val="0037573D"/>
    <w:rsid w:val="00375A5D"/>
    <w:rsid w:val="00376446"/>
    <w:rsid w:val="00376C63"/>
    <w:rsid w:val="003778BA"/>
    <w:rsid w:val="00377AC4"/>
    <w:rsid w:val="00377AC9"/>
    <w:rsid w:val="00381414"/>
    <w:rsid w:val="00381BAD"/>
    <w:rsid w:val="00382114"/>
    <w:rsid w:val="003831F0"/>
    <w:rsid w:val="00383979"/>
    <w:rsid w:val="00383E52"/>
    <w:rsid w:val="003843FD"/>
    <w:rsid w:val="00384493"/>
    <w:rsid w:val="00384F2C"/>
    <w:rsid w:val="00385792"/>
    <w:rsid w:val="0038580F"/>
    <w:rsid w:val="00385B78"/>
    <w:rsid w:val="00386133"/>
    <w:rsid w:val="00386D51"/>
    <w:rsid w:val="00386D73"/>
    <w:rsid w:val="0038740C"/>
    <w:rsid w:val="00387DEF"/>
    <w:rsid w:val="00390446"/>
    <w:rsid w:val="003914C9"/>
    <w:rsid w:val="00391750"/>
    <w:rsid w:val="00391865"/>
    <w:rsid w:val="00391998"/>
    <w:rsid w:val="00391F92"/>
    <w:rsid w:val="00392401"/>
    <w:rsid w:val="003927B4"/>
    <w:rsid w:val="00392D1F"/>
    <w:rsid w:val="00392E3B"/>
    <w:rsid w:val="003931FA"/>
    <w:rsid w:val="003933F6"/>
    <w:rsid w:val="00393F3B"/>
    <w:rsid w:val="003943AE"/>
    <w:rsid w:val="0039599D"/>
    <w:rsid w:val="00395C1A"/>
    <w:rsid w:val="003966D9"/>
    <w:rsid w:val="00396730"/>
    <w:rsid w:val="00397665"/>
    <w:rsid w:val="003A0012"/>
    <w:rsid w:val="003A067C"/>
    <w:rsid w:val="003A104F"/>
    <w:rsid w:val="003A14AD"/>
    <w:rsid w:val="003A17E8"/>
    <w:rsid w:val="003A1CD5"/>
    <w:rsid w:val="003A1F11"/>
    <w:rsid w:val="003A28FE"/>
    <w:rsid w:val="003A47AB"/>
    <w:rsid w:val="003A4972"/>
    <w:rsid w:val="003A511E"/>
    <w:rsid w:val="003A53D0"/>
    <w:rsid w:val="003A61B9"/>
    <w:rsid w:val="003A644C"/>
    <w:rsid w:val="003A66BC"/>
    <w:rsid w:val="003A671B"/>
    <w:rsid w:val="003A7318"/>
    <w:rsid w:val="003B02D3"/>
    <w:rsid w:val="003B02FE"/>
    <w:rsid w:val="003B0711"/>
    <w:rsid w:val="003B2736"/>
    <w:rsid w:val="003B2D43"/>
    <w:rsid w:val="003B447D"/>
    <w:rsid w:val="003B5032"/>
    <w:rsid w:val="003B60FC"/>
    <w:rsid w:val="003B6FAD"/>
    <w:rsid w:val="003B7D01"/>
    <w:rsid w:val="003C0001"/>
    <w:rsid w:val="003C0134"/>
    <w:rsid w:val="003C01ED"/>
    <w:rsid w:val="003C050C"/>
    <w:rsid w:val="003C06BE"/>
    <w:rsid w:val="003C0B13"/>
    <w:rsid w:val="003C1F16"/>
    <w:rsid w:val="003C286A"/>
    <w:rsid w:val="003C2880"/>
    <w:rsid w:val="003C300B"/>
    <w:rsid w:val="003C347F"/>
    <w:rsid w:val="003C3568"/>
    <w:rsid w:val="003C35B0"/>
    <w:rsid w:val="003C40B9"/>
    <w:rsid w:val="003C489E"/>
    <w:rsid w:val="003C4BBC"/>
    <w:rsid w:val="003C75F9"/>
    <w:rsid w:val="003D0280"/>
    <w:rsid w:val="003D1AA0"/>
    <w:rsid w:val="003D2419"/>
    <w:rsid w:val="003D2E64"/>
    <w:rsid w:val="003D3385"/>
    <w:rsid w:val="003D3E45"/>
    <w:rsid w:val="003D403D"/>
    <w:rsid w:val="003D432C"/>
    <w:rsid w:val="003D5217"/>
    <w:rsid w:val="003D5360"/>
    <w:rsid w:val="003D6B57"/>
    <w:rsid w:val="003D6F3C"/>
    <w:rsid w:val="003D741D"/>
    <w:rsid w:val="003D79D9"/>
    <w:rsid w:val="003D7D00"/>
    <w:rsid w:val="003D7EB8"/>
    <w:rsid w:val="003E13E3"/>
    <w:rsid w:val="003E20A6"/>
    <w:rsid w:val="003E34C9"/>
    <w:rsid w:val="003E364E"/>
    <w:rsid w:val="003E481A"/>
    <w:rsid w:val="003E4CF0"/>
    <w:rsid w:val="003E519E"/>
    <w:rsid w:val="003E5B04"/>
    <w:rsid w:val="003E63A9"/>
    <w:rsid w:val="003E6ABF"/>
    <w:rsid w:val="003E6FB5"/>
    <w:rsid w:val="003E729B"/>
    <w:rsid w:val="003F04CC"/>
    <w:rsid w:val="003F0DC0"/>
    <w:rsid w:val="003F0F37"/>
    <w:rsid w:val="003F19CD"/>
    <w:rsid w:val="003F1A63"/>
    <w:rsid w:val="003F278C"/>
    <w:rsid w:val="003F3D64"/>
    <w:rsid w:val="003F4778"/>
    <w:rsid w:val="003F5705"/>
    <w:rsid w:val="003F5D6B"/>
    <w:rsid w:val="003F6593"/>
    <w:rsid w:val="003F6C25"/>
    <w:rsid w:val="003F6F41"/>
    <w:rsid w:val="003F75D9"/>
    <w:rsid w:val="0040090F"/>
    <w:rsid w:val="00400959"/>
    <w:rsid w:val="004016DE"/>
    <w:rsid w:val="00402261"/>
    <w:rsid w:val="00402ED7"/>
    <w:rsid w:val="00403916"/>
    <w:rsid w:val="00403C7F"/>
    <w:rsid w:val="0040456F"/>
    <w:rsid w:val="004045CD"/>
    <w:rsid w:val="00406068"/>
    <w:rsid w:val="00406FA3"/>
    <w:rsid w:val="00407F87"/>
    <w:rsid w:val="00410294"/>
    <w:rsid w:val="004103E3"/>
    <w:rsid w:val="004106EB"/>
    <w:rsid w:val="004120CC"/>
    <w:rsid w:val="004123CB"/>
    <w:rsid w:val="004129BE"/>
    <w:rsid w:val="004141E7"/>
    <w:rsid w:val="004144D1"/>
    <w:rsid w:val="004144D2"/>
    <w:rsid w:val="0041472E"/>
    <w:rsid w:val="00414862"/>
    <w:rsid w:val="00414D08"/>
    <w:rsid w:val="0041548F"/>
    <w:rsid w:val="004157F9"/>
    <w:rsid w:val="004166E8"/>
    <w:rsid w:val="00416812"/>
    <w:rsid w:val="00421149"/>
    <w:rsid w:val="004216D5"/>
    <w:rsid w:val="00423C64"/>
    <w:rsid w:val="00425B99"/>
    <w:rsid w:val="004302F5"/>
    <w:rsid w:val="00432124"/>
    <w:rsid w:val="00432660"/>
    <w:rsid w:val="00432CB6"/>
    <w:rsid w:val="0043362E"/>
    <w:rsid w:val="0043533E"/>
    <w:rsid w:val="004358FB"/>
    <w:rsid w:val="00435CCD"/>
    <w:rsid w:val="00435D74"/>
    <w:rsid w:val="00436078"/>
    <w:rsid w:val="00436085"/>
    <w:rsid w:val="00436DA6"/>
    <w:rsid w:val="00437B78"/>
    <w:rsid w:val="0044149C"/>
    <w:rsid w:val="00441618"/>
    <w:rsid w:val="00441801"/>
    <w:rsid w:val="00442546"/>
    <w:rsid w:val="00442DEF"/>
    <w:rsid w:val="004436E3"/>
    <w:rsid w:val="00443BA4"/>
    <w:rsid w:val="004455B5"/>
    <w:rsid w:val="0044568C"/>
    <w:rsid w:val="004456FA"/>
    <w:rsid w:val="00445C80"/>
    <w:rsid w:val="00446644"/>
    <w:rsid w:val="00446DE7"/>
    <w:rsid w:val="00447AB5"/>
    <w:rsid w:val="00447F5C"/>
    <w:rsid w:val="00447FD5"/>
    <w:rsid w:val="00450C6B"/>
    <w:rsid w:val="00451164"/>
    <w:rsid w:val="00452449"/>
    <w:rsid w:val="00455C5B"/>
    <w:rsid w:val="00455C85"/>
    <w:rsid w:val="00457248"/>
    <w:rsid w:val="00457645"/>
    <w:rsid w:val="00457809"/>
    <w:rsid w:val="0046029A"/>
    <w:rsid w:val="0046031F"/>
    <w:rsid w:val="00460AF5"/>
    <w:rsid w:val="00461066"/>
    <w:rsid w:val="0046111C"/>
    <w:rsid w:val="004621ED"/>
    <w:rsid w:val="00462529"/>
    <w:rsid w:val="0046270B"/>
    <w:rsid w:val="00463165"/>
    <w:rsid w:val="0046321C"/>
    <w:rsid w:val="00464B4F"/>
    <w:rsid w:val="00464CD5"/>
    <w:rsid w:val="0046534B"/>
    <w:rsid w:val="00465C8A"/>
    <w:rsid w:val="00466574"/>
    <w:rsid w:val="00467953"/>
    <w:rsid w:val="00467B16"/>
    <w:rsid w:val="004701BA"/>
    <w:rsid w:val="00470789"/>
    <w:rsid w:val="00470929"/>
    <w:rsid w:val="00471204"/>
    <w:rsid w:val="00471C1B"/>
    <w:rsid w:val="00471D33"/>
    <w:rsid w:val="004728A6"/>
    <w:rsid w:val="004731B6"/>
    <w:rsid w:val="00473BB0"/>
    <w:rsid w:val="00473EAF"/>
    <w:rsid w:val="0047410B"/>
    <w:rsid w:val="004743A1"/>
    <w:rsid w:val="00475672"/>
    <w:rsid w:val="00475955"/>
    <w:rsid w:val="00476774"/>
    <w:rsid w:val="00476973"/>
    <w:rsid w:val="00480F85"/>
    <w:rsid w:val="004812BF"/>
    <w:rsid w:val="0048198E"/>
    <w:rsid w:val="00481EBA"/>
    <w:rsid w:val="00482180"/>
    <w:rsid w:val="00483085"/>
    <w:rsid w:val="00483279"/>
    <w:rsid w:val="00483574"/>
    <w:rsid w:val="00483EB0"/>
    <w:rsid w:val="004842D1"/>
    <w:rsid w:val="0048439E"/>
    <w:rsid w:val="00484CDB"/>
    <w:rsid w:val="00486622"/>
    <w:rsid w:val="00486ABA"/>
    <w:rsid w:val="00486BF9"/>
    <w:rsid w:val="004878E4"/>
    <w:rsid w:val="0049008E"/>
    <w:rsid w:val="004902BE"/>
    <w:rsid w:val="00490518"/>
    <w:rsid w:val="00490EF5"/>
    <w:rsid w:val="00491112"/>
    <w:rsid w:val="0049157A"/>
    <w:rsid w:val="00492029"/>
    <w:rsid w:val="004924F7"/>
    <w:rsid w:val="0049270A"/>
    <w:rsid w:val="00493129"/>
    <w:rsid w:val="00493155"/>
    <w:rsid w:val="004934D1"/>
    <w:rsid w:val="004938E9"/>
    <w:rsid w:val="0049423A"/>
    <w:rsid w:val="00495678"/>
    <w:rsid w:val="0049582D"/>
    <w:rsid w:val="004976A8"/>
    <w:rsid w:val="004A009B"/>
    <w:rsid w:val="004A0249"/>
    <w:rsid w:val="004A0425"/>
    <w:rsid w:val="004A04E5"/>
    <w:rsid w:val="004A0A5C"/>
    <w:rsid w:val="004A1325"/>
    <w:rsid w:val="004A320A"/>
    <w:rsid w:val="004A3E3A"/>
    <w:rsid w:val="004A45F6"/>
    <w:rsid w:val="004A51E0"/>
    <w:rsid w:val="004A51FD"/>
    <w:rsid w:val="004A5729"/>
    <w:rsid w:val="004A6435"/>
    <w:rsid w:val="004A6F54"/>
    <w:rsid w:val="004A7432"/>
    <w:rsid w:val="004A76D7"/>
    <w:rsid w:val="004B10CD"/>
    <w:rsid w:val="004B1DD4"/>
    <w:rsid w:val="004B1FE8"/>
    <w:rsid w:val="004B2AEF"/>
    <w:rsid w:val="004B2CF7"/>
    <w:rsid w:val="004B3D73"/>
    <w:rsid w:val="004B42BE"/>
    <w:rsid w:val="004B552C"/>
    <w:rsid w:val="004B78BF"/>
    <w:rsid w:val="004B7A10"/>
    <w:rsid w:val="004B7A23"/>
    <w:rsid w:val="004C0EEE"/>
    <w:rsid w:val="004C1F23"/>
    <w:rsid w:val="004C2A9D"/>
    <w:rsid w:val="004C2BFB"/>
    <w:rsid w:val="004C33EA"/>
    <w:rsid w:val="004C369A"/>
    <w:rsid w:val="004C4256"/>
    <w:rsid w:val="004C5338"/>
    <w:rsid w:val="004C5D6C"/>
    <w:rsid w:val="004C5FE8"/>
    <w:rsid w:val="004C7568"/>
    <w:rsid w:val="004C7799"/>
    <w:rsid w:val="004D17E0"/>
    <w:rsid w:val="004D1BAF"/>
    <w:rsid w:val="004D2641"/>
    <w:rsid w:val="004D268A"/>
    <w:rsid w:val="004D32FA"/>
    <w:rsid w:val="004D4025"/>
    <w:rsid w:val="004D568C"/>
    <w:rsid w:val="004D57CA"/>
    <w:rsid w:val="004D5CDE"/>
    <w:rsid w:val="004D6C4C"/>
    <w:rsid w:val="004D7D9D"/>
    <w:rsid w:val="004D7F16"/>
    <w:rsid w:val="004E000D"/>
    <w:rsid w:val="004E0150"/>
    <w:rsid w:val="004E19EA"/>
    <w:rsid w:val="004E2A24"/>
    <w:rsid w:val="004E3287"/>
    <w:rsid w:val="004E3505"/>
    <w:rsid w:val="004E5B27"/>
    <w:rsid w:val="004E6210"/>
    <w:rsid w:val="004E6666"/>
    <w:rsid w:val="004E6D58"/>
    <w:rsid w:val="004E7555"/>
    <w:rsid w:val="004E79A4"/>
    <w:rsid w:val="004E7A51"/>
    <w:rsid w:val="004E7E38"/>
    <w:rsid w:val="004F0410"/>
    <w:rsid w:val="004F045E"/>
    <w:rsid w:val="004F0636"/>
    <w:rsid w:val="004F07C6"/>
    <w:rsid w:val="004F0FD8"/>
    <w:rsid w:val="004F1E33"/>
    <w:rsid w:val="004F2566"/>
    <w:rsid w:val="004F2B1C"/>
    <w:rsid w:val="004F31F6"/>
    <w:rsid w:val="004F3BB7"/>
    <w:rsid w:val="004F4A97"/>
    <w:rsid w:val="004F5A12"/>
    <w:rsid w:val="004F5BCA"/>
    <w:rsid w:val="004F60DA"/>
    <w:rsid w:val="004F63E7"/>
    <w:rsid w:val="004F7D9B"/>
    <w:rsid w:val="0050032A"/>
    <w:rsid w:val="00500475"/>
    <w:rsid w:val="005006A7"/>
    <w:rsid w:val="0050119A"/>
    <w:rsid w:val="00502C13"/>
    <w:rsid w:val="0050301E"/>
    <w:rsid w:val="00503A25"/>
    <w:rsid w:val="00505038"/>
    <w:rsid w:val="00505C8D"/>
    <w:rsid w:val="0051014D"/>
    <w:rsid w:val="005109D8"/>
    <w:rsid w:val="00512365"/>
    <w:rsid w:val="00514BFF"/>
    <w:rsid w:val="0051507A"/>
    <w:rsid w:val="00515524"/>
    <w:rsid w:val="0051554A"/>
    <w:rsid w:val="00516B06"/>
    <w:rsid w:val="00520160"/>
    <w:rsid w:val="00520413"/>
    <w:rsid w:val="00520D8A"/>
    <w:rsid w:val="00521412"/>
    <w:rsid w:val="005217B9"/>
    <w:rsid w:val="0052183A"/>
    <w:rsid w:val="00521D98"/>
    <w:rsid w:val="0052318C"/>
    <w:rsid w:val="00524A36"/>
    <w:rsid w:val="0052564B"/>
    <w:rsid w:val="00525DFA"/>
    <w:rsid w:val="00526A57"/>
    <w:rsid w:val="00526E32"/>
    <w:rsid w:val="00526F63"/>
    <w:rsid w:val="0052752C"/>
    <w:rsid w:val="00527689"/>
    <w:rsid w:val="00527926"/>
    <w:rsid w:val="005279E0"/>
    <w:rsid w:val="00530D4F"/>
    <w:rsid w:val="005317B4"/>
    <w:rsid w:val="00532032"/>
    <w:rsid w:val="005326DD"/>
    <w:rsid w:val="00532D1D"/>
    <w:rsid w:val="00532EBC"/>
    <w:rsid w:val="00533B89"/>
    <w:rsid w:val="0053424F"/>
    <w:rsid w:val="00534563"/>
    <w:rsid w:val="00534F87"/>
    <w:rsid w:val="00535689"/>
    <w:rsid w:val="00535A99"/>
    <w:rsid w:val="00535AC2"/>
    <w:rsid w:val="00536FA2"/>
    <w:rsid w:val="00537462"/>
    <w:rsid w:val="0053766C"/>
    <w:rsid w:val="0053768F"/>
    <w:rsid w:val="0053779C"/>
    <w:rsid w:val="005407C9"/>
    <w:rsid w:val="00541661"/>
    <w:rsid w:val="0054193A"/>
    <w:rsid w:val="00541948"/>
    <w:rsid w:val="00541EAF"/>
    <w:rsid w:val="00542DAC"/>
    <w:rsid w:val="00542FD6"/>
    <w:rsid w:val="0054321E"/>
    <w:rsid w:val="0054328C"/>
    <w:rsid w:val="00543C3B"/>
    <w:rsid w:val="00544542"/>
    <w:rsid w:val="00544CC4"/>
    <w:rsid w:val="00546D67"/>
    <w:rsid w:val="005473B7"/>
    <w:rsid w:val="0054766C"/>
    <w:rsid w:val="00547DCB"/>
    <w:rsid w:val="0055022F"/>
    <w:rsid w:val="0055052F"/>
    <w:rsid w:val="00550C4C"/>
    <w:rsid w:val="00551270"/>
    <w:rsid w:val="00553242"/>
    <w:rsid w:val="00554046"/>
    <w:rsid w:val="005542ED"/>
    <w:rsid w:val="0055450B"/>
    <w:rsid w:val="00554A1F"/>
    <w:rsid w:val="0055548F"/>
    <w:rsid w:val="005556B9"/>
    <w:rsid w:val="00555A75"/>
    <w:rsid w:val="00556EE7"/>
    <w:rsid w:val="005574A1"/>
    <w:rsid w:val="005625F6"/>
    <w:rsid w:val="00562644"/>
    <w:rsid w:val="00562BDE"/>
    <w:rsid w:val="0056325C"/>
    <w:rsid w:val="0056360D"/>
    <w:rsid w:val="0056489A"/>
    <w:rsid w:val="00564F30"/>
    <w:rsid w:val="0056574A"/>
    <w:rsid w:val="005657DD"/>
    <w:rsid w:val="00566B00"/>
    <w:rsid w:val="00566DBA"/>
    <w:rsid w:val="00566FA4"/>
    <w:rsid w:val="00567821"/>
    <w:rsid w:val="00570192"/>
    <w:rsid w:val="0057102E"/>
    <w:rsid w:val="0057233A"/>
    <w:rsid w:val="00574631"/>
    <w:rsid w:val="00575367"/>
    <w:rsid w:val="00576636"/>
    <w:rsid w:val="005775CC"/>
    <w:rsid w:val="005775FD"/>
    <w:rsid w:val="00577CB0"/>
    <w:rsid w:val="00580946"/>
    <w:rsid w:val="00580975"/>
    <w:rsid w:val="00582EE8"/>
    <w:rsid w:val="00583A41"/>
    <w:rsid w:val="005854AD"/>
    <w:rsid w:val="0058612E"/>
    <w:rsid w:val="0058657A"/>
    <w:rsid w:val="00586AA9"/>
    <w:rsid w:val="005879EC"/>
    <w:rsid w:val="00587B45"/>
    <w:rsid w:val="00590264"/>
    <w:rsid w:val="005909F2"/>
    <w:rsid w:val="005913DD"/>
    <w:rsid w:val="00591429"/>
    <w:rsid w:val="00591834"/>
    <w:rsid w:val="005918A6"/>
    <w:rsid w:val="00592160"/>
    <w:rsid w:val="005932C2"/>
    <w:rsid w:val="005952E6"/>
    <w:rsid w:val="0059580C"/>
    <w:rsid w:val="005961D1"/>
    <w:rsid w:val="00597059"/>
    <w:rsid w:val="0059767F"/>
    <w:rsid w:val="00597691"/>
    <w:rsid w:val="005A009A"/>
    <w:rsid w:val="005A0A50"/>
    <w:rsid w:val="005A14B1"/>
    <w:rsid w:val="005A1814"/>
    <w:rsid w:val="005A1819"/>
    <w:rsid w:val="005A1B63"/>
    <w:rsid w:val="005A1CD5"/>
    <w:rsid w:val="005A1EFE"/>
    <w:rsid w:val="005A20C5"/>
    <w:rsid w:val="005A2D65"/>
    <w:rsid w:val="005A3E3C"/>
    <w:rsid w:val="005A6205"/>
    <w:rsid w:val="005A6353"/>
    <w:rsid w:val="005A65D6"/>
    <w:rsid w:val="005A6A8C"/>
    <w:rsid w:val="005A6B99"/>
    <w:rsid w:val="005A7048"/>
    <w:rsid w:val="005A7C4F"/>
    <w:rsid w:val="005B086C"/>
    <w:rsid w:val="005B1C6E"/>
    <w:rsid w:val="005B1C99"/>
    <w:rsid w:val="005B1F1F"/>
    <w:rsid w:val="005B30D9"/>
    <w:rsid w:val="005B369A"/>
    <w:rsid w:val="005B5F6A"/>
    <w:rsid w:val="005B60A8"/>
    <w:rsid w:val="005B67B2"/>
    <w:rsid w:val="005B6A80"/>
    <w:rsid w:val="005B6B16"/>
    <w:rsid w:val="005B6DF1"/>
    <w:rsid w:val="005B757F"/>
    <w:rsid w:val="005C0039"/>
    <w:rsid w:val="005C11A2"/>
    <w:rsid w:val="005C1296"/>
    <w:rsid w:val="005C2086"/>
    <w:rsid w:val="005C23FA"/>
    <w:rsid w:val="005C260A"/>
    <w:rsid w:val="005C37FA"/>
    <w:rsid w:val="005C39EB"/>
    <w:rsid w:val="005C3E56"/>
    <w:rsid w:val="005C401A"/>
    <w:rsid w:val="005C4103"/>
    <w:rsid w:val="005C4ACC"/>
    <w:rsid w:val="005C51D7"/>
    <w:rsid w:val="005C58C7"/>
    <w:rsid w:val="005C70D0"/>
    <w:rsid w:val="005C778D"/>
    <w:rsid w:val="005D1618"/>
    <w:rsid w:val="005D1E50"/>
    <w:rsid w:val="005D295F"/>
    <w:rsid w:val="005D29F5"/>
    <w:rsid w:val="005D373F"/>
    <w:rsid w:val="005D3DE8"/>
    <w:rsid w:val="005D495D"/>
    <w:rsid w:val="005D506F"/>
    <w:rsid w:val="005D5F04"/>
    <w:rsid w:val="005D648D"/>
    <w:rsid w:val="005D72F1"/>
    <w:rsid w:val="005D7554"/>
    <w:rsid w:val="005D7D45"/>
    <w:rsid w:val="005D7F90"/>
    <w:rsid w:val="005E1173"/>
    <w:rsid w:val="005E2B7E"/>
    <w:rsid w:val="005E2C0C"/>
    <w:rsid w:val="005E2DB2"/>
    <w:rsid w:val="005E3399"/>
    <w:rsid w:val="005E364B"/>
    <w:rsid w:val="005E4295"/>
    <w:rsid w:val="005E443B"/>
    <w:rsid w:val="005E4CE9"/>
    <w:rsid w:val="005E50BD"/>
    <w:rsid w:val="005E522E"/>
    <w:rsid w:val="005E5DBA"/>
    <w:rsid w:val="005E61BA"/>
    <w:rsid w:val="005E62F2"/>
    <w:rsid w:val="005E6DA6"/>
    <w:rsid w:val="005E7012"/>
    <w:rsid w:val="005E7AEA"/>
    <w:rsid w:val="005F05AC"/>
    <w:rsid w:val="005F0660"/>
    <w:rsid w:val="005F1743"/>
    <w:rsid w:val="005F175C"/>
    <w:rsid w:val="005F295F"/>
    <w:rsid w:val="005F2E04"/>
    <w:rsid w:val="005F48ED"/>
    <w:rsid w:val="005F5455"/>
    <w:rsid w:val="005F548A"/>
    <w:rsid w:val="005F54A3"/>
    <w:rsid w:val="005F6E90"/>
    <w:rsid w:val="005F7848"/>
    <w:rsid w:val="005F7DB7"/>
    <w:rsid w:val="00601850"/>
    <w:rsid w:val="00601C53"/>
    <w:rsid w:val="00601D37"/>
    <w:rsid w:val="00601E0A"/>
    <w:rsid w:val="0060203C"/>
    <w:rsid w:val="00602CDB"/>
    <w:rsid w:val="00602D83"/>
    <w:rsid w:val="00603013"/>
    <w:rsid w:val="00603989"/>
    <w:rsid w:val="00603FE3"/>
    <w:rsid w:val="006053BB"/>
    <w:rsid w:val="00605730"/>
    <w:rsid w:val="006057F3"/>
    <w:rsid w:val="006067D9"/>
    <w:rsid w:val="00606D6B"/>
    <w:rsid w:val="00607039"/>
    <w:rsid w:val="00607248"/>
    <w:rsid w:val="00607EBA"/>
    <w:rsid w:val="006110FA"/>
    <w:rsid w:val="0061128E"/>
    <w:rsid w:val="00611540"/>
    <w:rsid w:val="00612D31"/>
    <w:rsid w:val="006135A4"/>
    <w:rsid w:val="00613827"/>
    <w:rsid w:val="0061392E"/>
    <w:rsid w:val="0061486D"/>
    <w:rsid w:val="00615C7E"/>
    <w:rsid w:val="00616E27"/>
    <w:rsid w:val="00620C80"/>
    <w:rsid w:val="00621170"/>
    <w:rsid w:val="006216DF"/>
    <w:rsid w:val="00622C46"/>
    <w:rsid w:val="006231D5"/>
    <w:rsid w:val="00623274"/>
    <w:rsid w:val="00623637"/>
    <w:rsid w:val="00624545"/>
    <w:rsid w:val="00625D7A"/>
    <w:rsid w:val="00626B3B"/>
    <w:rsid w:val="00626F48"/>
    <w:rsid w:val="00627635"/>
    <w:rsid w:val="006277BA"/>
    <w:rsid w:val="00627C92"/>
    <w:rsid w:val="00630CDD"/>
    <w:rsid w:val="00630E8F"/>
    <w:rsid w:val="00631F31"/>
    <w:rsid w:val="00632419"/>
    <w:rsid w:val="0063287B"/>
    <w:rsid w:val="006336CF"/>
    <w:rsid w:val="00633AAE"/>
    <w:rsid w:val="00634351"/>
    <w:rsid w:val="00634CEB"/>
    <w:rsid w:val="00636138"/>
    <w:rsid w:val="00636171"/>
    <w:rsid w:val="006367E4"/>
    <w:rsid w:val="00636E0B"/>
    <w:rsid w:val="00637A7E"/>
    <w:rsid w:val="0064045F"/>
    <w:rsid w:val="006408D4"/>
    <w:rsid w:val="00640A77"/>
    <w:rsid w:val="00640DC7"/>
    <w:rsid w:val="0064204B"/>
    <w:rsid w:val="00642577"/>
    <w:rsid w:val="006439BA"/>
    <w:rsid w:val="00645D3B"/>
    <w:rsid w:val="00646897"/>
    <w:rsid w:val="00646E80"/>
    <w:rsid w:val="00646E93"/>
    <w:rsid w:val="006474AC"/>
    <w:rsid w:val="006475FC"/>
    <w:rsid w:val="00647C60"/>
    <w:rsid w:val="00647F2B"/>
    <w:rsid w:val="0065028D"/>
    <w:rsid w:val="00650424"/>
    <w:rsid w:val="00651860"/>
    <w:rsid w:val="0065194E"/>
    <w:rsid w:val="00652D2E"/>
    <w:rsid w:val="006538E1"/>
    <w:rsid w:val="00653AA3"/>
    <w:rsid w:val="00653B06"/>
    <w:rsid w:val="00654605"/>
    <w:rsid w:val="00654CE8"/>
    <w:rsid w:val="00656312"/>
    <w:rsid w:val="00656826"/>
    <w:rsid w:val="00656EE1"/>
    <w:rsid w:val="00660019"/>
    <w:rsid w:val="006601C4"/>
    <w:rsid w:val="0066100E"/>
    <w:rsid w:val="00661552"/>
    <w:rsid w:val="00661B98"/>
    <w:rsid w:val="00662E8B"/>
    <w:rsid w:val="0066346A"/>
    <w:rsid w:val="006645DF"/>
    <w:rsid w:val="006646DD"/>
    <w:rsid w:val="00665038"/>
    <w:rsid w:val="00665550"/>
    <w:rsid w:val="006667D7"/>
    <w:rsid w:val="00666B47"/>
    <w:rsid w:val="0067038D"/>
    <w:rsid w:val="00670660"/>
    <w:rsid w:val="00670E17"/>
    <w:rsid w:val="00673559"/>
    <w:rsid w:val="00674020"/>
    <w:rsid w:val="00674058"/>
    <w:rsid w:val="00674139"/>
    <w:rsid w:val="00674696"/>
    <w:rsid w:val="00675DBD"/>
    <w:rsid w:val="00676C0A"/>
    <w:rsid w:val="00676D51"/>
    <w:rsid w:val="00676DE4"/>
    <w:rsid w:val="0067738F"/>
    <w:rsid w:val="006804B8"/>
    <w:rsid w:val="0068098B"/>
    <w:rsid w:val="00680C04"/>
    <w:rsid w:val="00680FED"/>
    <w:rsid w:val="0068515F"/>
    <w:rsid w:val="00685CEA"/>
    <w:rsid w:val="006860DE"/>
    <w:rsid w:val="00686856"/>
    <w:rsid w:val="00686A77"/>
    <w:rsid w:val="0068724C"/>
    <w:rsid w:val="006879C9"/>
    <w:rsid w:val="00687E77"/>
    <w:rsid w:val="0069178A"/>
    <w:rsid w:val="0069213B"/>
    <w:rsid w:val="006923E5"/>
    <w:rsid w:val="00693096"/>
    <w:rsid w:val="00695039"/>
    <w:rsid w:val="00695BAC"/>
    <w:rsid w:val="00697681"/>
    <w:rsid w:val="0069780A"/>
    <w:rsid w:val="006A0DED"/>
    <w:rsid w:val="006A14E3"/>
    <w:rsid w:val="006A151F"/>
    <w:rsid w:val="006A1A17"/>
    <w:rsid w:val="006A1FDA"/>
    <w:rsid w:val="006A2994"/>
    <w:rsid w:val="006A390D"/>
    <w:rsid w:val="006A3BFC"/>
    <w:rsid w:val="006A4046"/>
    <w:rsid w:val="006A4305"/>
    <w:rsid w:val="006A43A1"/>
    <w:rsid w:val="006A48C9"/>
    <w:rsid w:val="006A5509"/>
    <w:rsid w:val="006A5885"/>
    <w:rsid w:val="006A5A5C"/>
    <w:rsid w:val="006A5D04"/>
    <w:rsid w:val="006A5FE8"/>
    <w:rsid w:val="006A677B"/>
    <w:rsid w:val="006A7364"/>
    <w:rsid w:val="006A7FFC"/>
    <w:rsid w:val="006B041D"/>
    <w:rsid w:val="006B0B32"/>
    <w:rsid w:val="006B21D0"/>
    <w:rsid w:val="006B225A"/>
    <w:rsid w:val="006B22D0"/>
    <w:rsid w:val="006B2902"/>
    <w:rsid w:val="006B4960"/>
    <w:rsid w:val="006B55F5"/>
    <w:rsid w:val="006B574D"/>
    <w:rsid w:val="006B58A1"/>
    <w:rsid w:val="006B636D"/>
    <w:rsid w:val="006C1165"/>
    <w:rsid w:val="006C3604"/>
    <w:rsid w:val="006C3AD1"/>
    <w:rsid w:val="006C5391"/>
    <w:rsid w:val="006C5477"/>
    <w:rsid w:val="006C5B1A"/>
    <w:rsid w:val="006C5B6B"/>
    <w:rsid w:val="006C5D08"/>
    <w:rsid w:val="006C66AD"/>
    <w:rsid w:val="006C6895"/>
    <w:rsid w:val="006D132B"/>
    <w:rsid w:val="006D182E"/>
    <w:rsid w:val="006D1F6A"/>
    <w:rsid w:val="006D1FC4"/>
    <w:rsid w:val="006D2CC7"/>
    <w:rsid w:val="006D3350"/>
    <w:rsid w:val="006D3617"/>
    <w:rsid w:val="006D3AB7"/>
    <w:rsid w:val="006D4B36"/>
    <w:rsid w:val="006D6705"/>
    <w:rsid w:val="006D6925"/>
    <w:rsid w:val="006D6D16"/>
    <w:rsid w:val="006D758A"/>
    <w:rsid w:val="006D7E10"/>
    <w:rsid w:val="006E109C"/>
    <w:rsid w:val="006E1851"/>
    <w:rsid w:val="006E2104"/>
    <w:rsid w:val="006E2111"/>
    <w:rsid w:val="006E24CE"/>
    <w:rsid w:val="006E357A"/>
    <w:rsid w:val="006E3953"/>
    <w:rsid w:val="006E3C8F"/>
    <w:rsid w:val="006E46BE"/>
    <w:rsid w:val="006E4856"/>
    <w:rsid w:val="006E4E60"/>
    <w:rsid w:val="006E574D"/>
    <w:rsid w:val="006E5CE3"/>
    <w:rsid w:val="006E639B"/>
    <w:rsid w:val="006E70F2"/>
    <w:rsid w:val="006E7345"/>
    <w:rsid w:val="006E7D09"/>
    <w:rsid w:val="006F0033"/>
    <w:rsid w:val="006F0D39"/>
    <w:rsid w:val="006F0EBF"/>
    <w:rsid w:val="006F1CA4"/>
    <w:rsid w:val="006F49F7"/>
    <w:rsid w:val="006F712C"/>
    <w:rsid w:val="006F71A3"/>
    <w:rsid w:val="006F737B"/>
    <w:rsid w:val="0070009C"/>
    <w:rsid w:val="00700AB4"/>
    <w:rsid w:val="00700C27"/>
    <w:rsid w:val="007018CD"/>
    <w:rsid w:val="00701BC2"/>
    <w:rsid w:val="00702327"/>
    <w:rsid w:val="007030B0"/>
    <w:rsid w:val="007043FB"/>
    <w:rsid w:val="007061C4"/>
    <w:rsid w:val="007063A3"/>
    <w:rsid w:val="00706759"/>
    <w:rsid w:val="00706C43"/>
    <w:rsid w:val="00706F4C"/>
    <w:rsid w:val="00707ACF"/>
    <w:rsid w:val="00707C3F"/>
    <w:rsid w:val="00710516"/>
    <w:rsid w:val="00710C64"/>
    <w:rsid w:val="00710C69"/>
    <w:rsid w:val="00710FFD"/>
    <w:rsid w:val="00711198"/>
    <w:rsid w:val="00712127"/>
    <w:rsid w:val="007128D6"/>
    <w:rsid w:val="007129C7"/>
    <w:rsid w:val="007143E3"/>
    <w:rsid w:val="007160E5"/>
    <w:rsid w:val="007166EB"/>
    <w:rsid w:val="00717735"/>
    <w:rsid w:val="00720C79"/>
    <w:rsid w:val="0072113B"/>
    <w:rsid w:val="007217AC"/>
    <w:rsid w:val="00721CB8"/>
    <w:rsid w:val="00722A7D"/>
    <w:rsid w:val="00722F7A"/>
    <w:rsid w:val="00723772"/>
    <w:rsid w:val="00723830"/>
    <w:rsid w:val="00723E9B"/>
    <w:rsid w:val="00724F11"/>
    <w:rsid w:val="00725C1A"/>
    <w:rsid w:val="007270C7"/>
    <w:rsid w:val="007273ED"/>
    <w:rsid w:val="007276FB"/>
    <w:rsid w:val="00727925"/>
    <w:rsid w:val="00727C7C"/>
    <w:rsid w:val="00731312"/>
    <w:rsid w:val="00732F75"/>
    <w:rsid w:val="0073305E"/>
    <w:rsid w:val="007336CB"/>
    <w:rsid w:val="007344E2"/>
    <w:rsid w:val="007348F6"/>
    <w:rsid w:val="00734C76"/>
    <w:rsid w:val="00734EC2"/>
    <w:rsid w:val="00735403"/>
    <w:rsid w:val="007374C9"/>
    <w:rsid w:val="007403A7"/>
    <w:rsid w:val="00741171"/>
    <w:rsid w:val="0074129D"/>
    <w:rsid w:val="00741F82"/>
    <w:rsid w:val="0074320F"/>
    <w:rsid w:val="00743668"/>
    <w:rsid w:val="0074428F"/>
    <w:rsid w:val="00744402"/>
    <w:rsid w:val="00744ADD"/>
    <w:rsid w:val="00745713"/>
    <w:rsid w:val="00745C91"/>
    <w:rsid w:val="007460E1"/>
    <w:rsid w:val="00746163"/>
    <w:rsid w:val="00747DC4"/>
    <w:rsid w:val="00750BCD"/>
    <w:rsid w:val="00750E38"/>
    <w:rsid w:val="00750EC7"/>
    <w:rsid w:val="00751E20"/>
    <w:rsid w:val="00752B62"/>
    <w:rsid w:val="007540F3"/>
    <w:rsid w:val="007545BC"/>
    <w:rsid w:val="00754629"/>
    <w:rsid w:val="0075536D"/>
    <w:rsid w:val="007557D3"/>
    <w:rsid w:val="00755C58"/>
    <w:rsid w:val="00756B15"/>
    <w:rsid w:val="00757059"/>
    <w:rsid w:val="00757250"/>
    <w:rsid w:val="00760D92"/>
    <w:rsid w:val="00762280"/>
    <w:rsid w:val="00762691"/>
    <w:rsid w:val="007631E6"/>
    <w:rsid w:val="007639D8"/>
    <w:rsid w:val="00763B04"/>
    <w:rsid w:val="00763BC4"/>
    <w:rsid w:val="007648D2"/>
    <w:rsid w:val="0076551C"/>
    <w:rsid w:val="00766336"/>
    <w:rsid w:val="00766815"/>
    <w:rsid w:val="0076686E"/>
    <w:rsid w:val="00767520"/>
    <w:rsid w:val="00767B5B"/>
    <w:rsid w:val="007700DF"/>
    <w:rsid w:val="007703C7"/>
    <w:rsid w:val="007708CC"/>
    <w:rsid w:val="00770BC0"/>
    <w:rsid w:val="00772931"/>
    <w:rsid w:val="007739A9"/>
    <w:rsid w:val="00774122"/>
    <w:rsid w:val="00774E71"/>
    <w:rsid w:val="007751C0"/>
    <w:rsid w:val="00775468"/>
    <w:rsid w:val="007755BB"/>
    <w:rsid w:val="007763E7"/>
    <w:rsid w:val="00776D8B"/>
    <w:rsid w:val="00777F66"/>
    <w:rsid w:val="00780344"/>
    <w:rsid w:val="0078046D"/>
    <w:rsid w:val="007808D3"/>
    <w:rsid w:val="00780CA6"/>
    <w:rsid w:val="00781CBB"/>
    <w:rsid w:val="007834C3"/>
    <w:rsid w:val="00783D56"/>
    <w:rsid w:val="0078483D"/>
    <w:rsid w:val="00785B6F"/>
    <w:rsid w:val="0078689E"/>
    <w:rsid w:val="0078781C"/>
    <w:rsid w:val="00790CCA"/>
    <w:rsid w:val="007910B1"/>
    <w:rsid w:val="00791186"/>
    <w:rsid w:val="00792B53"/>
    <w:rsid w:val="0079320A"/>
    <w:rsid w:val="0079325A"/>
    <w:rsid w:val="00793CD3"/>
    <w:rsid w:val="00793E8A"/>
    <w:rsid w:val="007952BD"/>
    <w:rsid w:val="007977A2"/>
    <w:rsid w:val="00797FA9"/>
    <w:rsid w:val="007A036B"/>
    <w:rsid w:val="007A0815"/>
    <w:rsid w:val="007A0B5C"/>
    <w:rsid w:val="007A0E54"/>
    <w:rsid w:val="007A16E8"/>
    <w:rsid w:val="007A1E13"/>
    <w:rsid w:val="007A21C9"/>
    <w:rsid w:val="007A243E"/>
    <w:rsid w:val="007A2664"/>
    <w:rsid w:val="007A2A59"/>
    <w:rsid w:val="007A4D0F"/>
    <w:rsid w:val="007A4DE3"/>
    <w:rsid w:val="007A5320"/>
    <w:rsid w:val="007A591F"/>
    <w:rsid w:val="007A5E80"/>
    <w:rsid w:val="007A6292"/>
    <w:rsid w:val="007A62D7"/>
    <w:rsid w:val="007A7136"/>
    <w:rsid w:val="007A72E8"/>
    <w:rsid w:val="007A7385"/>
    <w:rsid w:val="007A7465"/>
    <w:rsid w:val="007B03D5"/>
    <w:rsid w:val="007B147D"/>
    <w:rsid w:val="007B2A88"/>
    <w:rsid w:val="007B3C82"/>
    <w:rsid w:val="007B3FE3"/>
    <w:rsid w:val="007B4CE3"/>
    <w:rsid w:val="007B6317"/>
    <w:rsid w:val="007B706C"/>
    <w:rsid w:val="007B759C"/>
    <w:rsid w:val="007B7CD0"/>
    <w:rsid w:val="007B7FD6"/>
    <w:rsid w:val="007C019B"/>
    <w:rsid w:val="007C0686"/>
    <w:rsid w:val="007C0A06"/>
    <w:rsid w:val="007C0D1E"/>
    <w:rsid w:val="007C1AB5"/>
    <w:rsid w:val="007C28B6"/>
    <w:rsid w:val="007C2FCC"/>
    <w:rsid w:val="007C338E"/>
    <w:rsid w:val="007C3673"/>
    <w:rsid w:val="007C5351"/>
    <w:rsid w:val="007C53EB"/>
    <w:rsid w:val="007C53FF"/>
    <w:rsid w:val="007C561E"/>
    <w:rsid w:val="007C5950"/>
    <w:rsid w:val="007C62F6"/>
    <w:rsid w:val="007C6481"/>
    <w:rsid w:val="007C6C68"/>
    <w:rsid w:val="007D026F"/>
    <w:rsid w:val="007D0906"/>
    <w:rsid w:val="007D2DB8"/>
    <w:rsid w:val="007D357D"/>
    <w:rsid w:val="007D3B5E"/>
    <w:rsid w:val="007D4016"/>
    <w:rsid w:val="007D4F35"/>
    <w:rsid w:val="007D5C42"/>
    <w:rsid w:val="007D665A"/>
    <w:rsid w:val="007D665D"/>
    <w:rsid w:val="007D6ADF"/>
    <w:rsid w:val="007D7153"/>
    <w:rsid w:val="007D7929"/>
    <w:rsid w:val="007D7E8B"/>
    <w:rsid w:val="007E00AD"/>
    <w:rsid w:val="007E1A51"/>
    <w:rsid w:val="007E2C80"/>
    <w:rsid w:val="007E4D95"/>
    <w:rsid w:val="007E59A9"/>
    <w:rsid w:val="007E5EE3"/>
    <w:rsid w:val="007E7467"/>
    <w:rsid w:val="007E7CA7"/>
    <w:rsid w:val="007E7F3C"/>
    <w:rsid w:val="007E7F9F"/>
    <w:rsid w:val="007F013E"/>
    <w:rsid w:val="007F045A"/>
    <w:rsid w:val="007F04BB"/>
    <w:rsid w:val="007F0783"/>
    <w:rsid w:val="007F0ABC"/>
    <w:rsid w:val="007F2691"/>
    <w:rsid w:val="007F3533"/>
    <w:rsid w:val="007F4964"/>
    <w:rsid w:val="007F5A1E"/>
    <w:rsid w:val="007F6489"/>
    <w:rsid w:val="007F707A"/>
    <w:rsid w:val="007F7764"/>
    <w:rsid w:val="007F7DE5"/>
    <w:rsid w:val="0080031B"/>
    <w:rsid w:val="00800778"/>
    <w:rsid w:val="00801758"/>
    <w:rsid w:val="00801DBE"/>
    <w:rsid w:val="00801F41"/>
    <w:rsid w:val="008025A9"/>
    <w:rsid w:val="00802D35"/>
    <w:rsid w:val="00802F20"/>
    <w:rsid w:val="00804371"/>
    <w:rsid w:val="008044FC"/>
    <w:rsid w:val="00804A6C"/>
    <w:rsid w:val="00804E89"/>
    <w:rsid w:val="00805A95"/>
    <w:rsid w:val="00805B54"/>
    <w:rsid w:val="00805B6C"/>
    <w:rsid w:val="0080658F"/>
    <w:rsid w:val="00806B6F"/>
    <w:rsid w:val="008071D9"/>
    <w:rsid w:val="0080794C"/>
    <w:rsid w:val="00807D73"/>
    <w:rsid w:val="00810134"/>
    <w:rsid w:val="00810754"/>
    <w:rsid w:val="00810DAC"/>
    <w:rsid w:val="00810EDC"/>
    <w:rsid w:val="008118EB"/>
    <w:rsid w:val="008119F3"/>
    <w:rsid w:val="00811E1F"/>
    <w:rsid w:val="008125EC"/>
    <w:rsid w:val="00812E94"/>
    <w:rsid w:val="00813F47"/>
    <w:rsid w:val="00814087"/>
    <w:rsid w:val="00814674"/>
    <w:rsid w:val="0081481D"/>
    <w:rsid w:val="008161E1"/>
    <w:rsid w:val="00816A39"/>
    <w:rsid w:val="00816B00"/>
    <w:rsid w:val="00816D39"/>
    <w:rsid w:val="00816DD0"/>
    <w:rsid w:val="0082062B"/>
    <w:rsid w:val="00820927"/>
    <w:rsid w:val="00821D50"/>
    <w:rsid w:val="008220F5"/>
    <w:rsid w:val="008229D0"/>
    <w:rsid w:val="008229DC"/>
    <w:rsid w:val="00822B0A"/>
    <w:rsid w:val="00822C35"/>
    <w:rsid w:val="0082316D"/>
    <w:rsid w:val="008241F0"/>
    <w:rsid w:val="00825BC7"/>
    <w:rsid w:val="00825D44"/>
    <w:rsid w:val="00826B5F"/>
    <w:rsid w:val="00826D35"/>
    <w:rsid w:val="00826D4A"/>
    <w:rsid w:val="00827306"/>
    <w:rsid w:val="008306CD"/>
    <w:rsid w:val="00830C5F"/>
    <w:rsid w:val="00830F51"/>
    <w:rsid w:val="008314B6"/>
    <w:rsid w:val="008317BD"/>
    <w:rsid w:val="00832466"/>
    <w:rsid w:val="00832680"/>
    <w:rsid w:val="008336DC"/>
    <w:rsid w:val="00833A13"/>
    <w:rsid w:val="00834239"/>
    <w:rsid w:val="00835462"/>
    <w:rsid w:val="008357B2"/>
    <w:rsid w:val="008357C8"/>
    <w:rsid w:val="008364D4"/>
    <w:rsid w:val="00836BBB"/>
    <w:rsid w:val="008372FC"/>
    <w:rsid w:val="00841053"/>
    <w:rsid w:val="00841068"/>
    <w:rsid w:val="00841D32"/>
    <w:rsid w:val="00842C83"/>
    <w:rsid w:val="00842D2B"/>
    <w:rsid w:val="00843D26"/>
    <w:rsid w:val="00845102"/>
    <w:rsid w:val="008455F1"/>
    <w:rsid w:val="00845969"/>
    <w:rsid w:val="00846D09"/>
    <w:rsid w:val="00847E4F"/>
    <w:rsid w:val="00850076"/>
    <w:rsid w:val="00850319"/>
    <w:rsid w:val="008509A0"/>
    <w:rsid w:val="008519E0"/>
    <w:rsid w:val="00851D08"/>
    <w:rsid w:val="00852DAB"/>
    <w:rsid w:val="00852E8C"/>
    <w:rsid w:val="00853999"/>
    <w:rsid w:val="00853AFB"/>
    <w:rsid w:val="0085425B"/>
    <w:rsid w:val="00854329"/>
    <w:rsid w:val="00854737"/>
    <w:rsid w:val="0085502B"/>
    <w:rsid w:val="00855E3B"/>
    <w:rsid w:val="00856D98"/>
    <w:rsid w:val="00857245"/>
    <w:rsid w:val="00857562"/>
    <w:rsid w:val="00860B13"/>
    <w:rsid w:val="008619B0"/>
    <w:rsid w:val="00862725"/>
    <w:rsid w:val="00863608"/>
    <w:rsid w:val="00863CBE"/>
    <w:rsid w:val="00865B29"/>
    <w:rsid w:val="00866036"/>
    <w:rsid w:val="008671EC"/>
    <w:rsid w:val="008672F3"/>
    <w:rsid w:val="008675ED"/>
    <w:rsid w:val="00870419"/>
    <w:rsid w:val="00871060"/>
    <w:rsid w:val="00871061"/>
    <w:rsid w:val="00871FDA"/>
    <w:rsid w:val="0087320B"/>
    <w:rsid w:val="008737EB"/>
    <w:rsid w:val="008742D8"/>
    <w:rsid w:val="00874578"/>
    <w:rsid w:val="00874C66"/>
    <w:rsid w:val="00874CD3"/>
    <w:rsid w:val="00875542"/>
    <w:rsid w:val="0087594A"/>
    <w:rsid w:val="00877A40"/>
    <w:rsid w:val="00881476"/>
    <w:rsid w:val="008817B5"/>
    <w:rsid w:val="00881C16"/>
    <w:rsid w:val="00882C05"/>
    <w:rsid w:val="00882CFB"/>
    <w:rsid w:val="00883034"/>
    <w:rsid w:val="0088384D"/>
    <w:rsid w:val="00883E21"/>
    <w:rsid w:val="00883E5F"/>
    <w:rsid w:val="0088473D"/>
    <w:rsid w:val="0088486C"/>
    <w:rsid w:val="0088526B"/>
    <w:rsid w:val="0088607C"/>
    <w:rsid w:val="00886308"/>
    <w:rsid w:val="00886C12"/>
    <w:rsid w:val="00886E8F"/>
    <w:rsid w:val="00887685"/>
    <w:rsid w:val="00890BD9"/>
    <w:rsid w:val="00891CE9"/>
    <w:rsid w:val="00891E48"/>
    <w:rsid w:val="00891F5F"/>
    <w:rsid w:val="008922DB"/>
    <w:rsid w:val="00892501"/>
    <w:rsid w:val="0089265A"/>
    <w:rsid w:val="00892906"/>
    <w:rsid w:val="00892968"/>
    <w:rsid w:val="00892BD1"/>
    <w:rsid w:val="00892EC3"/>
    <w:rsid w:val="0089317C"/>
    <w:rsid w:val="0089514D"/>
    <w:rsid w:val="00895907"/>
    <w:rsid w:val="00895BF2"/>
    <w:rsid w:val="008963B3"/>
    <w:rsid w:val="008A00E2"/>
    <w:rsid w:val="008A10BB"/>
    <w:rsid w:val="008A2529"/>
    <w:rsid w:val="008A280C"/>
    <w:rsid w:val="008A297C"/>
    <w:rsid w:val="008A2FED"/>
    <w:rsid w:val="008A30A2"/>
    <w:rsid w:val="008A3649"/>
    <w:rsid w:val="008A39AE"/>
    <w:rsid w:val="008A3DF7"/>
    <w:rsid w:val="008A4194"/>
    <w:rsid w:val="008A4523"/>
    <w:rsid w:val="008A4593"/>
    <w:rsid w:val="008A47E6"/>
    <w:rsid w:val="008A4CAE"/>
    <w:rsid w:val="008A55D7"/>
    <w:rsid w:val="008A5D19"/>
    <w:rsid w:val="008A61B7"/>
    <w:rsid w:val="008A6542"/>
    <w:rsid w:val="008A685E"/>
    <w:rsid w:val="008A6AD5"/>
    <w:rsid w:val="008A6D29"/>
    <w:rsid w:val="008A6DA2"/>
    <w:rsid w:val="008A6DB0"/>
    <w:rsid w:val="008A7F94"/>
    <w:rsid w:val="008B0474"/>
    <w:rsid w:val="008B07FA"/>
    <w:rsid w:val="008B0BA7"/>
    <w:rsid w:val="008B0FFA"/>
    <w:rsid w:val="008B16B3"/>
    <w:rsid w:val="008B219F"/>
    <w:rsid w:val="008B3C4A"/>
    <w:rsid w:val="008B4700"/>
    <w:rsid w:val="008B4BE2"/>
    <w:rsid w:val="008B57EB"/>
    <w:rsid w:val="008B630A"/>
    <w:rsid w:val="008B692E"/>
    <w:rsid w:val="008B6D2B"/>
    <w:rsid w:val="008B7275"/>
    <w:rsid w:val="008C028E"/>
    <w:rsid w:val="008C0610"/>
    <w:rsid w:val="008C0853"/>
    <w:rsid w:val="008C0A09"/>
    <w:rsid w:val="008C1250"/>
    <w:rsid w:val="008C1E96"/>
    <w:rsid w:val="008C2301"/>
    <w:rsid w:val="008C322E"/>
    <w:rsid w:val="008C3ABF"/>
    <w:rsid w:val="008C3C77"/>
    <w:rsid w:val="008C3F9A"/>
    <w:rsid w:val="008C46A5"/>
    <w:rsid w:val="008C51AB"/>
    <w:rsid w:val="008C64C2"/>
    <w:rsid w:val="008C6D63"/>
    <w:rsid w:val="008D01E0"/>
    <w:rsid w:val="008D07BE"/>
    <w:rsid w:val="008D0AC5"/>
    <w:rsid w:val="008D17AB"/>
    <w:rsid w:val="008D2453"/>
    <w:rsid w:val="008D27E7"/>
    <w:rsid w:val="008D2832"/>
    <w:rsid w:val="008D2A1E"/>
    <w:rsid w:val="008D317E"/>
    <w:rsid w:val="008D3456"/>
    <w:rsid w:val="008D4033"/>
    <w:rsid w:val="008D4456"/>
    <w:rsid w:val="008D4C03"/>
    <w:rsid w:val="008D5D4E"/>
    <w:rsid w:val="008D6220"/>
    <w:rsid w:val="008D62B3"/>
    <w:rsid w:val="008D6F36"/>
    <w:rsid w:val="008D74F0"/>
    <w:rsid w:val="008D76B8"/>
    <w:rsid w:val="008D7756"/>
    <w:rsid w:val="008E0F6B"/>
    <w:rsid w:val="008E1556"/>
    <w:rsid w:val="008E2182"/>
    <w:rsid w:val="008E2F6F"/>
    <w:rsid w:val="008E3149"/>
    <w:rsid w:val="008E3299"/>
    <w:rsid w:val="008E5917"/>
    <w:rsid w:val="008E5AAD"/>
    <w:rsid w:val="008E6219"/>
    <w:rsid w:val="008E68EE"/>
    <w:rsid w:val="008E7C50"/>
    <w:rsid w:val="008E7D9C"/>
    <w:rsid w:val="008E7E75"/>
    <w:rsid w:val="008E7F30"/>
    <w:rsid w:val="008F0451"/>
    <w:rsid w:val="008F05EC"/>
    <w:rsid w:val="008F06D8"/>
    <w:rsid w:val="008F0E66"/>
    <w:rsid w:val="008F16C9"/>
    <w:rsid w:val="008F1980"/>
    <w:rsid w:val="008F1DBE"/>
    <w:rsid w:val="008F30F7"/>
    <w:rsid w:val="008F5607"/>
    <w:rsid w:val="008F5E14"/>
    <w:rsid w:val="008F6123"/>
    <w:rsid w:val="008F6A8E"/>
    <w:rsid w:val="008F6F3B"/>
    <w:rsid w:val="008F75A4"/>
    <w:rsid w:val="008F7F79"/>
    <w:rsid w:val="0090037F"/>
    <w:rsid w:val="009020F6"/>
    <w:rsid w:val="009037DD"/>
    <w:rsid w:val="00903985"/>
    <w:rsid w:val="009039DB"/>
    <w:rsid w:val="00904ABF"/>
    <w:rsid w:val="009053B8"/>
    <w:rsid w:val="00906791"/>
    <w:rsid w:val="00906C13"/>
    <w:rsid w:val="00907645"/>
    <w:rsid w:val="00910F71"/>
    <w:rsid w:val="0091160E"/>
    <w:rsid w:val="00912161"/>
    <w:rsid w:val="00912366"/>
    <w:rsid w:val="00912406"/>
    <w:rsid w:val="00913FAF"/>
    <w:rsid w:val="00914C13"/>
    <w:rsid w:val="00915F3A"/>
    <w:rsid w:val="0092046B"/>
    <w:rsid w:val="0092077E"/>
    <w:rsid w:val="00920C32"/>
    <w:rsid w:val="00921356"/>
    <w:rsid w:val="00922561"/>
    <w:rsid w:val="0092266A"/>
    <w:rsid w:val="00922F4A"/>
    <w:rsid w:val="00923749"/>
    <w:rsid w:val="00923C10"/>
    <w:rsid w:val="00923C1D"/>
    <w:rsid w:val="009250DB"/>
    <w:rsid w:val="0092521F"/>
    <w:rsid w:val="009258FF"/>
    <w:rsid w:val="00925A5B"/>
    <w:rsid w:val="009263A2"/>
    <w:rsid w:val="00926D66"/>
    <w:rsid w:val="00927427"/>
    <w:rsid w:val="00930BEE"/>
    <w:rsid w:val="00930F78"/>
    <w:rsid w:val="00931B0A"/>
    <w:rsid w:val="00931C07"/>
    <w:rsid w:val="009322E8"/>
    <w:rsid w:val="00933554"/>
    <w:rsid w:val="009335B4"/>
    <w:rsid w:val="0093412A"/>
    <w:rsid w:val="0093495A"/>
    <w:rsid w:val="0093594C"/>
    <w:rsid w:val="00935C4C"/>
    <w:rsid w:val="00935CD8"/>
    <w:rsid w:val="009364F2"/>
    <w:rsid w:val="009367CA"/>
    <w:rsid w:val="00936A51"/>
    <w:rsid w:val="009374E7"/>
    <w:rsid w:val="009375CF"/>
    <w:rsid w:val="00937A5E"/>
    <w:rsid w:val="00940CBB"/>
    <w:rsid w:val="00941216"/>
    <w:rsid w:val="009415C1"/>
    <w:rsid w:val="00944738"/>
    <w:rsid w:val="00945020"/>
    <w:rsid w:val="00945F20"/>
    <w:rsid w:val="00946C5A"/>
    <w:rsid w:val="00947E14"/>
    <w:rsid w:val="00950586"/>
    <w:rsid w:val="00950BF9"/>
    <w:rsid w:val="00950F69"/>
    <w:rsid w:val="0095116C"/>
    <w:rsid w:val="0095126A"/>
    <w:rsid w:val="009516E5"/>
    <w:rsid w:val="00952053"/>
    <w:rsid w:val="009529DD"/>
    <w:rsid w:val="00953558"/>
    <w:rsid w:val="00953F6F"/>
    <w:rsid w:val="00954192"/>
    <w:rsid w:val="00954430"/>
    <w:rsid w:val="009546C9"/>
    <w:rsid w:val="00954982"/>
    <w:rsid w:val="00954C46"/>
    <w:rsid w:val="00954EFD"/>
    <w:rsid w:val="00955066"/>
    <w:rsid w:val="00956285"/>
    <w:rsid w:val="0095670B"/>
    <w:rsid w:val="0095703C"/>
    <w:rsid w:val="0095782D"/>
    <w:rsid w:val="0096028B"/>
    <w:rsid w:val="0096033C"/>
    <w:rsid w:val="00962EB9"/>
    <w:rsid w:val="00963218"/>
    <w:rsid w:val="00963331"/>
    <w:rsid w:val="009639AA"/>
    <w:rsid w:val="00963FBE"/>
    <w:rsid w:val="00964322"/>
    <w:rsid w:val="009643B8"/>
    <w:rsid w:val="009643F0"/>
    <w:rsid w:val="00964EE1"/>
    <w:rsid w:val="00965AC5"/>
    <w:rsid w:val="0096613A"/>
    <w:rsid w:val="009664CC"/>
    <w:rsid w:val="009702E3"/>
    <w:rsid w:val="00970AF6"/>
    <w:rsid w:val="00970EA9"/>
    <w:rsid w:val="009713B2"/>
    <w:rsid w:val="00971B64"/>
    <w:rsid w:val="00972A97"/>
    <w:rsid w:val="00972DAE"/>
    <w:rsid w:val="00972DB9"/>
    <w:rsid w:val="009731DB"/>
    <w:rsid w:val="009737E3"/>
    <w:rsid w:val="00973993"/>
    <w:rsid w:val="00973ABB"/>
    <w:rsid w:val="00973E3E"/>
    <w:rsid w:val="00974742"/>
    <w:rsid w:val="00975804"/>
    <w:rsid w:val="0097655C"/>
    <w:rsid w:val="00976B5D"/>
    <w:rsid w:val="00977134"/>
    <w:rsid w:val="00977EBE"/>
    <w:rsid w:val="0098140F"/>
    <w:rsid w:val="00981A8E"/>
    <w:rsid w:val="00981E73"/>
    <w:rsid w:val="009823CF"/>
    <w:rsid w:val="0098264A"/>
    <w:rsid w:val="00982763"/>
    <w:rsid w:val="00982D8F"/>
    <w:rsid w:val="009830AA"/>
    <w:rsid w:val="00983180"/>
    <w:rsid w:val="00983AD3"/>
    <w:rsid w:val="00984692"/>
    <w:rsid w:val="009850D2"/>
    <w:rsid w:val="009851F1"/>
    <w:rsid w:val="00986CE4"/>
    <w:rsid w:val="0098731E"/>
    <w:rsid w:val="009873FE"/>
    <w:rsid w:val="009879C4"/>
    <w:rsid w:val="00987AC6"/>
    <w:rsid w:val="00987D0E"/>
    <w:rsid w:val="009909ED"/>
    <w:rsid w:val="009916D9"/>
    <w:rsid w:val="00993D9A"/>
    <w:rsid w:val="00994DB0"/>
    <w:rsid w:val="009958B5"/>
    <w:rsid w:val="00996BF5"/>
    <w:rsid w:val="00996C5F"/>
    <w:rsid w:val="009973A6"/>
    <w:rsid w:val="00997CA7"/>
    <w:rsid w:val="009A0032"/>
    <w:rsid w:val="009A0A22"/>
    <w:rsid w:val="009A1AAF"/>
    <w:rsid w:val="009A3510"/>
    <w:rsid w:val="009A3C99"/>
    <w:rsid w:val="009A479D"/>
    <w:rsid w:val="009A520C"/>
    <w:rsid w:val="009A53B7"/>
    <w:rsid w:val="009A54B5"/>
    <w:rsid w:val="009A6C10"/>
    <w:rsid w:val="009A6F00"/>
    <w:rsid w:val="009A723C"/>
    <w:rsid w:val="009A79A0"/>
    <w:rsid w:val="009A7DA6"/>
    <w:rsid w:val="009B0B86"/>
    <w:rsid w:val="009B0B92"/>
    <w:rsid w:val="009B0CC5"/>
    <w:rsid w:val="009B20CB"/>
    <w:rsid w:val="009B2D33"/>
    <w:rsid w:val="009B3183"/>
    <w:rsid w:val="009B31D8"/>
    <w:rsid w:val="009B3DA3"/>
    <w:rsid w:val="009B45CA"/>
    <w:rsid w:val="009B4C0A"/>
    <w:rsid w:val="009B5FCC"/>
    <w:rsid w:val="009B6160"/>
    <w:rsid w:val="009B69CC"/>
    <w:rsid w:val="009B6EC6"/>
    <w:rsid w:val="009B747A"/>
    <w:rsid w:val="009C0082"/>
    <w:rsid w:val="009C03BD"/>
    <w:rsid w:val="009C0671"/>
    <w:rsid w:val="009C0C4C"/>
    <w:rsid w:val="009C15B8"/>
    <w:rsid w:val="009C17E3"/>
    <w:rsid w:val="009C1EC2"/>
    <w:rsid w:val="009C25EA"/>
    <w:rsid w:val="009C275D"/>
    <w:rsid w:val="009C30F2"/>
    <w:rsid w:val="009C33E2"/>
    <w:rsid w:val="009C41EE"/>
    <w:rsid w:val="009C4ACC"/>
    <w:rsid w:val="009C553D"/>
    <w:rsid w:val="009C5EC7"/>
    <w:rsid w:val="009C710B"/>
    <w:rsid w:val="009C7D71"/>
    <w:rsid w:val="009D0D22"/>
    <w:rsid w:val="009D181E"/>
    <w:rsid w:val="009D1CD5"/>
    <w:rsid w:val="009D1CD8"/>
    <w:rsid w:val="009D55A9"/>
    <w:rsid w:val="009D5634"/>
    <w:rsid w:val="009D5D43"/>
    <w:rsid w:val="009D68ED"/>
    <w:rsid w:val="009D6B47"/>
    <w:rsid w:val="009E0661"/>
    <w:rsid w:val="009E191A"/>
    <w:rsid w:val="009E1BCC"/>
    <w:rsid w:val="009E1D74"/>
    <w:rsid w:val="009E21D4"/>
    <w:rsid w:val="009E29C9"/>
    <w:rsid w:val="009E2F5B"/>
    <w:rsid w:val="009E2F89"/>
    <w:rsid w:val="009E2FC4"/>
    <w:rsid w:val="009E36E3"/>
    <w:rsid w:val="009E379B"/>
    <w:rsid w:val="009E4D02"/>
    <w:rsid w:val="009E693C"/>
    <w:rsid w:val="009E75B9"/>
    <w:rsid w:val="009E7989"/>
    <w:rsid w:val="009F05DB"/>
    <w:rsid w:val="009F09ED"/>
    <w:rsid w:val="009F10B5"/>
    <w:rsid w:val="009F1608"/>
    <w:rsid w:val="009F1E3A"/>
    <w:rsid w:val="009F2133"/>
    <w:rsid w:val="009F2D61"/>
    <w:rsid w:val="009F3640"/>
    <w:rsid w:val="009F3B45"/>
    <w:rsid w:val="009F3D1F"/>
    <w:rsid w:val="009F3F80"/>
    <w:rsid w:val="009F4244"/>
    <w:rsid w:val="009F4357"/>
    <w:rsid w:val="009F58C4"/>
    <w:rsid w:val="009F7502"/>
    <w:rsid w:val="009F76D5"/>
    <w:rsid w:val="00A0015C"/>
    <w:rsid w:val="00A002A0"/>
    <w:rsid w:val="00A0075E"/>
    <w:rsid w:val="00A009B8"/>
    <w:rsid w:val="00A00ED5"/>
    <w:rsid w:val="00A03C19"/>
    <w:rsid w:val="00A03FC4"/>
    <w:rsid w:val="00A041FF"/>
    <w:rsid w:val="00A04F15"/>
    <w:rsid w:val="00A05DA6"/>
    <w:rsid w:val="00A06DB2"/>
    <w:rsid w:val="00A06ECB"/>
    <w:rsid w:val="00A070BD"/>
    <w:rsid w:val="00A07C44"/>
    <w:rsid w:val="00A10C77"/>
    <w:rsid w:val="00A1226A"/>
    <w:rsid w:val="00A1266A"/>
    <w:rsid w:val="00A13B13"/>
    <w:rsid w:val="00A13C22"/>
    <w:rsid w:val="00A13F20"/>
    <w:rsid w:val="00A15E11"/>
    <w:rsid w:val="00A16510"/>
    <w:rsid w:val="00A168E2"/>
    <w:rsid w:val="00A16ABB"/>
    <w:rsid w:val="00A176D6"/>
    <w:rsid w:val="00A179B9"/>
    <w:rsid w:val="00A17CC1"/>
    <w:rsid w:val="00A20AB6"/>
    <w:rsid w:val="00A20BDC"/>
    <w:rsid w:val="00A22F19"/>
    <w:rsid w:val="00A239EB"/>
    <w:rsid w:val="00A23E28"/>
    <w:rsid w:val="00A2411A"/>
    <w:rsid w:val="00A24782"/>
    <w:rsid w:val="00A25833"/>
    <w:rsid w:val="00A25F29"/>
    <w:rsid w:val="00A262F7"/>
    <w:rsid w:val="00A306A1"/>
    <w:rsid w:val="00A30CA0"/>
    <w:rsid w:val="00A30FB4"/>
    <w:rsid w:val="00A317AB"/>
    <w:rsid w:val="00A33CE1"/>
    <w:rsid w:val="00A356A0"/>
    <w:rsid w:val="00A35944"/>
    <w:rsid w:val="00A35D03"/>
    <w:rsid w:val="00A36502"/>
    <w:rsid w:val="00A40572"/>
    <w:rsid w:val="00A40AE8"/>
    <w:rsid w:val="00A41667"/>
    <w:rsid w:val="00A419C9"/>
    <w:rsid w:val="00A42D4A"/>
    <w:rsid w:val="00A4350A"/>
    <w:rsid w:val="00A43B86"/>
    <w:rsid w:val="00A44113"/>
    <w:rsid w:val="00A456E7"/>
    <w:rsid w:val="00A45838"/>
    <w:rsid w:val="00A46A90"/>
    <w:rsid w:val="00A477BD"/>
    <w:rsid w:val="00A47860"/>
    <w:rsid w:val="00A503E7"/>
    <w:rsid w:val="00A50E2C"/>
    <w:rsid w:val="00A51460"/>
    <w:rsid w:val="00A519FA"/>
    <w:rsid w:val="00A51B5C"/>
    <w:rsid w:val="00A525A8"/>
    <w:rsid w:val="00A525D0"/>
    <w:rsid w:val="00A529E7"/>
    <w:rsid w:val="00A52EE2"/>
    <w:rsid w:val="00A53571"/>
    <w:rsid w:val="00A5366B"/>
    <w:rsid w:val="00A54D48"/>
    <w:rsid w:val="00A55820"/>
    <w:rsid w:val="00A55B12"/>
    <w:rsid w:val="00A55C26"/>
    <w:rsid w:val="00A56355"/>
    <w:rsid w:val="00A62603"/>
    <w:rsid w:val="00A627D8"/>
    <w:rsid w:val="00A62881"/>
    <w:rsid w:val="00A62ED3"/>
    <w:rsid w:val="00A63126"/>
    <w:rsid w:val="00A63AFE"/>
    <w:rsid w:val="00A646D8"/>
    <w:rsid w:val="00A65D42"/>
    <w:rsid w:val="00A66235"/>
    <w:rsid w:val="00A67E5B"/>
    <w:rsid w:val="00A7186F"/>
    <w:rsid w:val="00A721BF"/>
    <w:rsid w:val="00A72D4A"/>
    <w:rsid w:val="00A743AE"/>
    <w:rsid w:val="00A743D8"/>
    <w:rsid w:val="00A74A61"/>
    <w:rsid w:val="00A80077"/>
    <w:rsid w:val="00A81572"/>
    <w:rsid w:val="00A84A2B"/>
    <w:rsid w:val="00A84A7A"/>
    <w:rsid w:val="00A84B76"/>
    <w:rsid w:val="00A85201"/>
    <w:rsid w:val="00A858CD"/>
    <w:rsid w:val="00A8604C"/>
    <w:rsid w:val="00A8611D"/>
    <w:rsid w:val="00A868B9"/>
    <w:rsid w:val="00A868CD"/>
    <w:rsid w:val="00A8699A"/>
    <w:rsid w:val="00A86AA4"/>
    <w:rsid w:val="00A91247"/>
    <w:rsid w:val="00A9449F"/>
    <w:rsid w:val="00A95049"/>
    <w:rsid w:val="00A955E5"/>
    <w:rsid w:val="00A96073"/>
    <w:rsid w:val="00A96B95"/>
    <w:rsid w:val="00A96C9A"/>
    <w:rsid w:val="00A96D50"/>
    <w:rsid w:val="00A96DB3"/>
    <w:rsid w:val="00A96E5B"/>
    <w:rsid w:val="00A97C7E"/>
    <w:rsid w:val="00A97D80"/>
    <w:rsid w:val="00AA0DA7"/>
    <w:rsid w:val="00AA120B"/>
    <w:rsid w:val="00AA257B"/>
    <w:rsid w:val="00AA2EE0"/>
    <w:rsid w:val="00AA3445"/>
    <w:rsid w:val="00AA3FEF"/>
    <w:rsid w:val="00AA4190"/>
    <w:rsid w:val="00AA4300"/>
    <w:rsid w:val="00AA473C"/>
    <w:rsid w:val="00AA48EF"/>
    <w:rsid w:val="00AA6407"/>
    <w:rsid w:val="00AA6AC4"/>
    <w:rsid w:val="00AA6E8F"/>
    <w:rsid w:val="00AA7EEA"/>
    <w:rsid w:val="00AB056D"/>
    <w:rsid w:val="00AB06EA"/>
    <w:rsid w:val="00AB0FE7"/>
    <w:rsid w:val="00AB256F"/>
    <w:rsid w:val="00AB3385"/>
    <w:rsid w:val="00AB370D"/>
    <w:rsid w:val="00AB3A47"/>
    <w:rsid w:val="00AB3B2D"/>
    <w:rsid w:val="00AB3B2F"/>
    <w:rsid w:val="00AB4085"/>
    <w:rsid w:val="00AB4240"/>
    <w:rsid w:val="00AB4C2B"/>
    <w:rsid w:val="00AB5C42"/>
    <w:rsid w:val="00AB67E2"/>
    <w:rsid w:val="00AB68A3"/>
    <w:rsid w:val="00AB6D1E"/>
    <w:rsid w:val="00AB7135"/>
    <w:rsid w:val="00AB7770"/>
    <w:rsid w:val="00AC06E6"/>
    <w:rsid w:val="00AC15DA"/>
    <w:rsid w:val="00AC1A84"/>
    <w:rsid w:val="00AC1D4C"/>
    <w:rsid w:val="00AC2551"/>
    <w:rsid w:val="00AC2C6E"/>
    <w:rsid w:val="00AC5A00"/>
    <w:rsid w:val="00AC7436"/>
    <w:rsid w:val="00AD0F41"/>
    <w:rsid w:val="00AD1686"/>
    <w:rsid w:val="00AD173C"/>
    <w:rsid w:val="00AD17EC"/>
    <w:rsid w:val="00AD191C"/>
    <w:rsid w:val="00AD1F99"/>
    <w:rsid w:val="00AD2B76"/>
    <w:rsid w:val="00AD4553"/>
    <w:rsid w:val="00AD66DB"/>
    <w:rsid w:val="00AD6D05"/>
    <w:rsid w:val="00AD705B"/>
    <w:rsid w:val="00AD7274"/>
    <w:rsid w:val="00AD7621"/>
    <w:rsid w:val="00AD775F"/>
    <w:rsid w:val="00AE0A76"/>
    <w:rsid w:val="00AE0B36"/>
    <w:rsid w:val="00AE108D"/>
    <w:rsid w:val="00AE2174"/>
    <w:rsid w:val="00AE24A0"/>
    <w:rsid w:val="00AE2CF3"/>
    <w:rsid w:val="00AE354B"/>
    <w:rsid w:val="00AE384C"/>
    <w:rsid w:val="00AE38CE"/>
    <w:rsid w:val="00AE3C12"/>
    <w:rsid w:val="00AE426A"/>
    <w:rsid w:val="00AE62E1"/>
    <w:rsid w:val="00AE6A82"/>
    <w:rsid w:val="00AE6CAE"/>
    <w:rsid w:val="00AF0363"/>
    <w:rsid w:val="00AF09D2"/>
    <w:rsid w:val="00AF1ADE"/>
    <w:rsid w:val="00AF221B"/>
    <w:rsid w:val="00AF2298"/>
    <w:rsid w:val="00AF31B9"/>
    <w:rsid w:val="00AF41D8"/>
    <w:rsid w:val="00AF4971"/>
    <w:rsid w:val="00AF4A01"/>
    <w:rsid w:val="00AF509B"/>
    <w:rsid w:val="00AF5965"/>
    <w:rsid w:val="00AF6473"/>
    <w:rsid w:val="00AF686B"/>
    <w:rsid w:val="00AF706F"/>
    <w:rsid w:val="00AF7744"/>
    <w:rsid w:val="00AF781E"/>
    <w:rsid w:val="00B00957"/>
    <w:rsid w:val="00B01324"/>
    <w:rsid w:val="00B01747"/>
    <w:rsid w:val="00B01D3C"/>
    <w:rsid w:val="00B02059"/>
    <w:rsid w:val="00B02D88"/>
    <w:rsid w:val="00B02F72"/>
    <w:rsid w:val="00B04C52"/>
    <w:rsid w:val="00B04ED9"/>
    <w:rsid w:val="00B04FBE"/>
    <w:rsid w:val="00B04FE6"/>
    <w:rsid w:val="00B059B3"/>
    <w:rsid w:val="00B06DC0"/>
    <w:rsid w:val="00B07E45"/>
    <w:rsid w:val="00B07ED6"/>
    <w:rsid w:val="00B11246"/>
    <w:rsid w:val="00B11712"/>
    <w:rsid w:val="00B121CB"/>
    <w:rsid w:val="00B12499"/>
    <w:rsid w:val="00B1439D"/>
    <w:rsid w:val="00B14DAE"/>
    <w:rsid w:val="00B1614B"/>
    <w:rsid w:val="00B168A2"/>
    <w:rsid w:val="00B17C3B"/>
    <w:rsid w:val="00B17DD4"/>
    <w:rsid w:val="00B22173"/>
    <w:rsid w:val="00B22CAB"/>
    <w:rsid w:val="00B2313B"/>
    <w:rsid w:val="00B23195"/>
    <w:rsid w:val="00B24BD3"/>
    <w:rsid w:val="00B25140"/>
    <w:rsid w:val="00B252E9"/>
    <w:rsid w:val="00B265C1"/>
    <w:rsid w:val="00B26A47"/>
    <w:rsid w:val="00B277D6"/>
    <w:rsid w:val="00B302A3"/>
    <w:rsid w:val="00B302D1"/>
    <w:rsid w:val="00B307F8"/>
    <w:rsid w:val="00B322A0"/>
    <w:rsid w:val="00B32635"/>
    <w:rsid w:val="00B32827"/>
    <w:rsid w:val="00B3290F"/>
    <w:rsid w:val="00B3297E"/>
    <w:rsid w:val="00B32EC3"/>
    <w:rsid w:val="00B32FD3"/>
    <w:rsid w:val="00B337E2"/>
    <w:rsid w:val="00B33F11"/>
    <w:rsid w:val="00B3403F"/>
    <w:rsid w:val="00B341A8"/>
    <w:rsid w:val="00B346A0"/>
    <w:rsid w:val="00B346F4"/>
    <w:rsid w:val="00B35338"/>
    <w:rsid w:val="00B35343"/>
    <w:rsid w:val="00B36429"/>
    <w:rsid w:val="00B367BB"/>
    <w:rsid w:val="00B36F64"/>
    <w:rsid w:val="00B371EE"/>
    <w:rsid w:val="00B3739B"/>
    <w:rsid w:val="00B42F60"/>
    <w:rsid w:val="00B432CA"/>
    <w:rsid w:val="00B43765"/>
    <w:rsid w:val="00B4396E"/>
    <w:rsid w:val="00B43A29"/>
    <w:rsid w:val="00B448DB"/>
    <w:rsid w:val="00B45174"/>
    <w:rsid w:val="00B45BAC"/>
    <w:rsid w:val="00B46B0F"/>
    <w:rsid w:val="00B46E8C"/>
    <w:rsid w:val="00B46F5D"/>
    <w:rsid w:val="00B479C8"/>
    <w:rsid w:val="00B50645"/>
    <w:rsid w:val="00B53F56"/>
    <w:rsid w:val="00B54175"/>
    <w:rsid w:val="00B54AAA"/>
    <w:rsid w:val="00B618F1"/>
    <w:rsid w:val="00B621DC"/>
    <w:rsid w:val="00B6241C"/>
    <w:rsid w:val="00B624A7"/>
    <w:rsid w:val="00B62C8F"/>
    <w:rsid w:val="00B63475"/>
    <w:rsid w:val="00B64A30"/>
    <w:rsid w:val="00B64D58"/>
    <w:rsid w:val="00B650AE"/>
    <w:rsid w:val="00B65732"/>
    <w:rsid w:val="00B65DB0"/>
    <w:rsid w:val="00B66181"/>
    <w:rsid w:val="00B66E87"/>
    <w:rsid w:val="00B676BD"/>
    <w:rsid w:val="00B67FDA"/>
    <w:rsid w:val="00B70BBE"/>
    <w:rsid w:val="00B7142E"/>
    <w:rsid w:val="00B7185B"/>
    <w:rsid w:val="00B71B36"/>
    <w:rsid w:val="00B71BB3"/>
    <w:rsid w:val="00B7257A"/>
    <w:rsid w:val="00B74488"/>
    <w:rsid w:val="00B75A9C"/>
    <w:rsid w:val="00B75B17"/>
    <w:rsid w:val="00B75C9A"/>
    <w:rsid w:val="00B75D23"/>
    <w:rsid w:val="00B75EE1"/>
    <w:rsid w:val="00B813E0"/>
    <w:rsid w:val="00B8193F"/>
    <w:rsid w:val="00B832B9"/>
    <w:rsid w:val="00B86433"/>
    <w:rsid w:val="00B8644A"/>
    <w:rsid w:val="00B874C4"/>
    <w:rsid w:val="00B8756B"/>
    <w:rsid w:val="00B90A94"/>
    <w:rsid w:val="00B91C45"/>
    <w:rsid w:val="00B924B6"/>
    <w:rsid w:val="00B92D52"/>
    <w:rsid w:val="00B93240"/>
    <w:rsid w:val="00B94D64"/>
    <w:rsid w:val="00B950D6"/>
    <w:rsid w:val="00B952F5"/>
    <w:rsid w:val="00B9684F"/>
    <w:rsid w:val="00B96B2B"/>
    <w:rsid w:val="00B96BBE"/>
    <w:rsid w:val="00BA0560"/>
    <w:rsid w:val="00BA0BE3"/>
    <w:rsid w:val="00BA0CBE"/>
    <w:rsid w:val="00BA0CC9"/>
    <w:rsid w:val="00BA188C"/>
    <w:rsid w:val="00BA29BE"/>
    <w:rsid w:val="00BA337E"/>
    <w:rsid w:val="00BA339A"/>
    <w:rsid w:val="00BA344A"/>
    <w:rsid w:val="00BA3544"/>
    <w:rsid w:val="00BA3E58"/>
    <w:rsid w:val="00BA472A"/>
    <w:rsid w:val="00BA4F35"/>
    <w:rsid w:val="00BA5DF2"/>
    <w:rsid w:val="00BA68ED"/>
    <w:rsid w:val="00BA6DA6"/>
    <w:rsid w:val="00BA7375"/>
    <w:rsid w:val="00BA74ED"/>
    <w:rsid w:val="00BA798A"/>
    <w:rsid w:val="00BB04F9"/>
    <w:rsid w:val="00BB22E5"/>
    <w:rsid w:val="00BB2E31"/>
    <w:rsid w:val="00BB2ED3"/>
    <w:rsid w:val="00BB4C85"/>
    <w:rsid w:val="00BB5043"/>
    <w:rsid w:val="00BB5715"/>
    <w:rsid w:val="00BB66AC"/>
    <w:rsid w:val="00BB6FB6"/>
    <w:rsid w:val="00BB7B66"/>
    <w:rsid w:val="00BB7C8B"/>
    <w:rsid w:val="00BB7CA5"/>
    <w:rsid w:val="00BB7DB8"/>
    <w:rsid w:val="00BC036A"/>
    <w:rsid w:val="00BC0C0B"/>
    <w:rsid w:val="00BC0DBD"/>
    <w:rsid w:val="00BC3ABC"/>
    <w:rsid w:val="00BC4250"/>
    <w:rsid w:val="00BC5258"/>
    <w:rsid w:val="00BC5DFE"/>
    <w:rsid w:val="00BC5EE3"/>
    <w:rsid w:val="00BC621D"/>
    <w:rsid w:val="00BC685A"/>
    <w:rsid w:val="00BC6E83"/>
    <w:rsid w:val="00BD01B1"/>
    <w:rsid w:val="00BD0707"/>
    <w:rsid w:val="00BD25B1"/>
    <w:rsid w:val="00BD2871"/>
    <w:rsid w:val="00BD3B81"/>
    <w:rsid w:val="00BD3C91"/>
    <w:rsid w:val="00BD46A7"/>
    <w:rsid w:val="00BD46A8"/>
    <w:rsid w:val="00BD55F3"/>
    <w:rsid w:val="00BD60BD"/>
    <w:rsid w:val="00BD6345"/>
    <w:rsid w:val="00BD6907"/>
    <w:rsid w:val="00BD6BB9"/>
    <w:rsid w:val="00BD6DC4"/>
    <w:rsid w:val="00BD7F54"/>
    <w:rsid w:val="00BE0644"/>
    <w:rsid w:val="00BE08AC"/>
    <w:rsid w:val="00BE0ECF"/>
    <w:rsid w:val="00BE1491"/>
    <w:rsid w:val="00BE164A"/>
    <w:rsid w:val="00BE23CC"/>
    <w:rsid w:val="00BE3339"/>
    <w:rsid w:val="00BE4C20"/>
    <w:rsid w:val="00BE4D4B"/>
    <w:rsid w:val="00BE557A"/>
    <w:rsid w:val="00BE68DC"/>
    <w:rsid w:val="00BE6982"/>
    <w:rsid w:val="00BE6CA1"/>
    <w:rsid w:val="00BE75FD"/>
    <w:rsid w:val="00BE7AE2"/>
    <w:rsid w:val="00BF03FC"/>
    <w:rsid w:val="00BF2071"/>
    <w:rsid w:val="00BF2EBE"/>
    <w:rsid w:val="00BF34DF"/>
    <w:rsid w:val="00BF3AF4"/>
    <w:rsid w:val="00BF3B42"/>
    <w:rsid w:val="00BF4110"/>
    <w:rsid w:val="00BF415C"/>
    <w:rsid w:val="00BF4A1F"/>
    <w:rsid w:val="00BF4A99"/>
    <w:rsid w:val="00BF4FEE"/>
    <w:rsid w:val="00BF5E39"/>
    <w:rsid w:val="00BF623E"/>
    <w:rsid w:val="00BF6915"/>
    <w:rsid w:val="00BF7E33"/>
    <w:rsid w:val="00C005D9"/>
    <w:rsid w:val="00C00749"/>
    <w:rsid w:val="00C00E7C"/>
    <w:rsid w:val="00C01778"/>
    <w:rsid w:val="00C01CFB"/>
    <w:rsid w:val="00C02E15"/>
    <w:rsid w:val="00C0359D"/>
    <w:rsid w:val="00C036BF"/>
    <w:rsid w:val="00C03751"/>
    <w:rsid w:val="00C03BF7"/>
    <w:rsid w:val="00C03C45"/>
    <w:rsid w:val="00C042D8"/>
    <w:rsid w:val="00C04980"/>
    <w:rsid w:val="00C04EAC"/>
    <w:rsid w:val="00C0582E"/>
    <w:rsid w:val="00C05F7A"/>
    <w:rsid w:val="00C0671B"/>
    <w:rsid w:val="00C06955"/>
    <w:rsid w:val="00C06D23"/>
    <w:rsid w:val="00C07B96"/>
    <w:rsid w:val="00C10C9E"/>
    <w:rsid w:val="00C1152D"/>
    <w:rsid w:val="00C11636"/>
    <w:rsid w:val="00C121C4"/>
    <w:rsid w:val="00C122E7"/>
    <w:rsid w:val="00C1237C"/>
    <w:rsid w:val="00C1245A"/>
    <w:rsid w:val="00C12A1B"/>
    <w:rsid w:val="00C136C1"/>
    <w:rsid w:val="00C13B0B"/>
    <w:rsid w:val="00C14167"/>
    <w:rsid w:val="00C14D3B"/>
    <w:rsid w:val="00C15102"/>
    <w:rsid w:val="00C16927"/>
    <w:rsid w:val="00C16A09"/>
    <w:rsid w:val="00C1751C"/>
    <w:rsid w:val="00C17606"/>
    <w:rsid w:val="00C17898"/>
    <w:rsid w:val="00C20366"/>
    <w:rsid w:val="00C20524"/>
    <w:rsid w:val="00C209D6"/>
    <w:rsid w:val="00C2177C"/>
    <w:rsid w:val="00C21DBC"/>
    <w:rsid w:val="00C222B1"/>
    <w:rsid w:val="00C22670"/>
    <w:rsid w:val="00C22914"/>
    <w:rsid w:val="00C23418"/>
    <w:rsid w:val="00C23C39"/>
    <w:rsid w:val="00C2423B"/>
    <w:rsid w:val="00C24465"/>
    <w:rsid w:val="00C25139"/>
    <w:rsid w:val="00C25E9D"/>
    <w:rsid w:val="00C2703B"/>
    <w:rsid w:val="00C273EC"/>
    <w:rsid w:val="00C30D57"/>
    <w:rsid w:val="00C31183"/>
    <w:rsid w:val="00C311DD"/>
    <w:rsid w:val="00C31BFB"/>
    <w:rsid w:val="00C31D16"/>
    <w:rsid w:val="00C31D7B"/>
    <w:rsid w:val="00C32669"/>
    <w:rsid w:val="00C326EE"/>
    <w:rsid w:val="00C32791"/>
    <w:rsid w:val="00C32B6E"/>
    <w:rsid w:val="00C33ECE"/>
    <w:rsid w:val="00C34110"/>
    <w:rsid w:val="00C34122"/>
    <w:rsid w:val="00C34D0E"/>
    <w:rsid w:val="00C35906"/>
    <w:rsid w:val="00C3645B"/>
    <w:rsid w:val="00C3667F"/>
    <w:rsid w:val="00C36D26"/>
    <w:rsid w:val="00C36E77"/>
    <w:rsid w:val="00C3722E"/>
    <w:rsid w:val="00C40262"/>
    <w:rsid w:val="00C40FA7"/>
    <w:rsid w:val="00C4150C"/>
    <w:rsid w:val="00C41676"/>
    <w:rsid w:val="00C4168E"/>
    <w:rsid w:val="00C416B1"/>
    <w:rsid w:val="00C41E6E"/>
    <w:rsid w:val="00C423FB"/>
    <w:rsid w:val="00C424A8"/>
    <w:rsid w:val="00C4250A"/>
    <w:rsid w:val="00C4253A"/>
    <w:rsid w:val="00C42553"/>
    <w:rsid w:val="00C4345E"/>
    <w:rsid w:val="00C43694"/>
    <w:rsid w:val="00C43C30"/>
    <w:rsid w:val="00C43C44"/>
    <w:rsid w:val="00C44162"/>
    <w:rsid w:val="00C44512"/>
    <w:rsid w:val="00C44C08"/>
    <w:rsid w:val="00C44D9E"/>
    <w:rsid w:val="00C4562C"/>
    <w:rsid w:val="00C47CC2"/>
    <w:rsid w:val="00C50476"/>
    <w:rsid w:val="00C504DD"/>
    <w:rsid w:val="00C508CB"/>
    <w:rsid w:val="00C5189B"/>
    <w:rsid w:val="00C51DE9"/>
    <w:rsid w:val="00C5384E"/>
    <w:rsid w:val="00C55A5F"/>
    <w:rsid w:val="00C56116"/>
    <w:rsid w:val="00C56254"/>
    <w:rsid w:val="00C5637C"/>
    <w:rsid w:val="00C56440"/>
    <w:rsid w:val="00C56DE8"/>
    <w:rsid w:val="00C56E8B"/>
    <w:rsid w:val="00C575D3"/>
    <w:rsid w:val="00C57C81"/>
    <w:rsid w:val="00C57CD2"/>
    <w:rsid w:val="00C61B20"/>
    <w:rsid w:val="00C61EBD"/>
    <w:rsid w:val="00C62531"/>
    <w:rsid w:val="00C62C66"/>
    <w:rsid w:val="00C62EB2"/>
    <w:rsid w:val="00C6303E"/>
    <w:rsid w:val="00C63F41"/>
    <w:rsid w:val="00C6467A"/>
    <w:rsid w:val="00C662F9"/>
    <w:rsid w:val="00C6664D"/>
    <w:rsid w:val="00C668CE"/>
    <w:rsid w:val="00C673BE"/>
    <w:rsid w:val="00C6740A"/>
    <w:rsid w:val="00C67AF3"/>
    <w:rsid w:val="00C67D5A"/>
    <w:rsid w:val="00C70DA4"/>
    <w:rsid w:val="00C71D3D"/>
    <w:rsid w:val="00C72B34"/>
    <w:rsid w:val="00C72D11"/>
    <w:rsid w:val="00C73E7A"/>
    <w:rsid w:val="00C74238"/>
    <w:rsid w:val="00C74777"/>
    <w:rsid w:val="00C75580"/>
    <w:rsid w:val="00C7560E"/>
    <w:rsid w:val="00C75D7A"/>
    <w:rsid w:val="00C7646E"/>
    <w:rsid w:val="00C7697F"/>
    <w:rsid w:val="00C7754C"/>
    <w:rsid w:val="00C8013B"/>
    <w:rsid w:val="00C81332"/>
    <w:rsid w:val="00C8155A"/>
    <w:rsid w:val="00C81767"/>
    <w:rsid w:val="00C81A2B"/>
    <w:rsid w:val="00C82277"/>
    <w:rsid w:val="00C8234D"/>
    <w:rsid w:val="00C825D6"/>
    <w:rsid w:val="00C83202"/>
    <w:rsid w:val="00C83C67"/>
    <w:rsid w:val="00C84A3D"/>
    <w:rsid w:val="00C854FF"/>
    <w:rsid w:val="00C85F4F"/>
    <w:rsid w:val="00C85FF3"/>
    <w:rsid w:val="00C860F0"/>
    <w:rsid w:val="00C868DC"/>
    <w:rsid w:val="00C87249"/>
    <w:rsid w:val="00C875A7"/>
    <w:rsid w:val="00C8790A"/>
    <w:rsid w:val="00C87AA8"/>
    <w:rsid w:val="00C87B6F"/>
    <w:rsid w:val="00C909E9"/>
    <w:rsid w:val="00C90A89"/>
    <w:rsid w:val="00C90B8A"/>
    <w:rsid w:val="00C9100C"/>
    <w:rsid w:val="00C91583"/>
    <w:rsid w:val="00C91663"/>
    <w:rsid w:val="00C9197B"/>
    <w:rsid w:val="00C924A5"/>
    <w:rsid w:val="00C92616"/>
    <w:rsid w:val="00C934A2"/>
    <w:rsid w:val="00C93862"/>
    <w:rsid w:val="00C9409F"/>
    <w:rsid w:val="00C9412D"/>
    <w:rsid w:val="00C9415D"/>
    <w:rsid w:val="00C94160"/>
    <w:rsid w:val="00C944C6"/>
    <w:rsid w:val="00C94648"/>
    <w:rsid w:val="00C95B65"/>
    <w:rsid w:val="00C95C6B"/>
    <w:rsid w:val="00C95CEA"/>
    <w:rsid w:val="00C96C86"/>
    <w:rsid w:val="00C970CF"/>
    <w:rsid w:val="00C971B7"/>
    <w:rsid w:val="00C97CA0"/>
    <w:rsid w:val="00CA0522"/>
    <w:rsid w:val="00CA0F92"/>
    <w:rsid w:val="00CA15DA"/>
    <w:rsid w:val="00CA1677"/>
    <w:rsid w:val="00CA1BCB"/>
    <w:rsid w:val="00CA1CAA"/>
    <w:rsid w:val="00CA2A9F"/>
    <w:rsid w:val="00CA3193"/>
    <w:rsid w:val="00CA3425"/>
    <w:rsid w:val="00CA3528"/>
    <w:rsid w:val="00CA3563"/>
    <w:rsid w:val="00CA3C7E"/>
    <w:rsid w:val="00CA40EB"/>
    <w:rsid w:val="00CA4513"/>
    <w:rsid w:val="00CA52EF"/>
    <w:rsid w:val="00CA5412"/>
    <w:rsid w:val="00CA55CA"/>
    <w:rsid w:val="00CA6A42"/>
    <w:rsid w:val="00CA7D99"/>
    <w:rsid w:val="00CB0244"/>
    <w:rsid w:val="00CB03FB"/>
    <w:rsid w:val="00CB074A"/>
    <w:rsid w:val="00CB07A2"/>
    <w:rsid w:val="00CB0A45"/>
    <w:rsid w:val="00CB0BFE"/>
    <w:rsid w:val="00CB1181"/>
    <w:rsid w:val="00CB122E"/>
    <w:rsid w:val="00CB210E"/>
    <w:rsid w:val="00CB2229"/>
    <w:rsid w:val="00CB2CFA"/>
    <w:rsid w:val="00CB3892"/>
    <w:rsid w:val="00CB3AD5"/>
    <w:rsid w:val="00CB42D7"/>
    <w:rsid w:val="00CB56F7"/>
    <w:rsid w:val="00CB5C90"/>
    <w:rsid w:val="00CB7143"/>
    <w:rsid w:val="00CB72D4"/>
    <w:rsid w:val="00CC0EF2"/>
    <w:rsid w:val="00CC1339"/>
    <w:rsid w:val="00CC181E"/>
    <w:rsid w:val="00CC1864"/>
    <w:rsid w:val="00CC1D68"/>
    <w:rsid w:val="00CC2F9B"/>
    <w:rsid w:val="00CC32F5"/>
    <w:rsid w:val="00CC3390"/>
    <w:rsid w:val="00CC3526"/>
    <w:rsid w:val="00CC39A1"/>
    <w:rsid w:val="00CC42F5"/>
    <w:rsid w:val="00CC44C4"/>
    <w:rsid w:val="00CC60AB"/>
    <w:rsid w:val="00CC6D19"/>
    <w:rsid w:val="00CC7502"/>
    <w:rsid w:val="00CC753F"/>
    <w:rsid w:val="00CC7A05"/>
    <w:rsid w:val="00CC7B62"/>
    <w:rsid w:val="00CD078D"/>
    <w:rsid w:val="00CD1315"/>
    <w:rsid w:val="00CD1830"/>
    <w:rsid w:val="00CD1AA2"/>
    <w:rsid w:val="00CD219A"/>
    <w:rsid w:val="00CD244E"/>
    <w:rsid w:val="00CD25C1"/>
    <w:rsid w:val="00CD2B76"/>
    <w:rsid w:val="00CD32D7"/>
    <w:rsid w:val="00CD38E8"/>
    <w:rsid w:val="00CD47C1"/>
    <w:rsid w:val="00CD5635"/>
    <w:rsid w:val="00CD57CD"/>
    <w:rsid w:val="00CD5894"/>
    <w:rsid w:val="00CD6337"/>
    <w:rsid w:val="00CD6E6E"/>
    <w:rsid w:val="00CD728B"/>
    <w:rsid w:val="00CD790A"/>
    <w:rsid w:val="00CE0104"/>
    <w:rsid w:val="00CE02A8"/>
    <w:rsid w:val="00CE0E8B"/>
    <w:rsid w:val="00CE11AA"/>
    <w:rsid w:val="00CE2189"/>
    <w:rsid w:val="00CE21B3"/>
    <w:rsid w:val="00CE22C6"/>
    <w:rsid w:val="00CE24EB"/>
    <w:rsid w:val="00CE26B7"/>
    <w:rsid w:val="00CE490A"/>
    <w:rsid w:val="00CE4B21"/>
    <w:rsid w:val="00CE5F48"/>
    <w:rsid w:val="00CE66BE"/>
    <w:rsid w:val="00CE79DD"/>
    <w:rsid w:val="00CF0916"/>
    <w:rsid w:val="00CF1AFF"/>
    <w:rsid w:val="00CF374F"/>
    <w:rsid w:val="00CF3EA2"/>
    <w:rsid w:val="00CF3EEB"/>
    <w:rsid w:val="00CF4157"/>
    <w:rsid w:val="00CF5006"/>
    <w:rsid w:val="00CF5104"/>
    <w:rsid w:val="00CF5340"/>
    <w:rsid w:val="00CF556B"/>
    <w:rsid w:val="00CF57DB"/>
    <w:rsid w:val="00CF7D65"/>
    <w:rsid w:val="00D00A3B"/>
    <w:rsid w:val="00D0235E"/>
    <w:rsid w:val="00D02DE6"/>
    <w:rsid w:val="00D034FA"/>
    <w:rsid w:val="00D0370F"/>
    <w:rsid w:val="00D04316"/>
    <w:rsid w:val="00D04389"/>
    <w:rsid w:val="00D046B9"/>
    <w:rsid w:val="00D04940"/>
    <w:rsid w:val="00D054BD"/>
    <w:rsid w:val="00D059E0"/>
    <w:rsid w:val="00D05D00"/>
    <w:rsid w:val="00D06152"/>
    <w:rsid w:val="00D102F1"/>
    <w:rsid w:val="00D10D23"/>
    <w:rsid w:val="00D11954"/>
    <w:rsid w:val="00D123AE"/>
    <w:rsid w:val="00D127E8"/>
    <w:rsid w:val="00D144A7"/>
    <w:rsid w:val="00D15F2F"/>
    <w:rsid w:val="00D17958"/>
    <w:rsid w:val="00D203EA"/>
    <w:rsid w:val="00D205A9"/>
    <w:rsid w:val="00D205FC"/>
    <w:rsid w:val="00D21EF9"/>
    <w:rsid w:val="00D22059"/>
    <w:rsid w:val="00D220F3"/>
    <w:rsid w:val="00D23AC3"/>
    <w:rsid w:val="00D247E7"/>
    <w:rsid w:val="00D25181"/>
    <w:rsid w:val="00D26ED5"/>
    <w:rsid w:val="00D27592"/>
    <w:rsid w:val="00D300A2"/>
    <w:rsid w:val="00D30545"/>
    <w:rsid w:val="00D30C29"/>
    <w:rsid w:val="00D30DDA"/>
    <w:rsid w:val="00D336D9"/>
    <w:rsid w:val="00D3396F"/>
    <w:rsid w:val="00D33E9C"/>
    <w:rsid w:val="00D34CC7"/>
    <w:rsid w:val="00D36AFD"/>
    <w:rsid w:val="00D36C2D"/>
    <w:rsid w:val="00D36C55"/>
    <w:rsid w:val="00D375D2"/>
    <w:rsid w:val="00D40BE0"/>
    <w:rsid w:val="00D40D7F"/>
    <w:rsid w:val="00D410BD"/>
    <w:rsid w:val="00D41416"/>
    <w:rsid w:val="00D420C3"/>
    <w:rsid w:val="00D4238F"/>
    <w:rsid w:val="00D42414"/>
    <w:rsid w:val="00D42829"/>
    <w:rsid w:val="00D4343E"/>
    <w:rsid w:val="00D43615"/>
    <w:rsid w:val="00D43722"/>
    <w:rsid w:val="00D44693"/>
    <w:rsid w:val="00D44997"/>
    <w:rsid w:val="00D4565B"/>
    <w:rsid w:val="00D476BA"/>
    <w:rsid w:val="00D4785B"/>
    <w:rsid w:val="00D47AED"/>
    <w:rsid w:val="00D512BE"/>
    <w:rsid w:val="00D52084"/>
    <w:rsid w:val="00D5307F"/>
    <w:rsid w:val="00D54963"/>
    <w:rsid w:val="00D558F6"/>
    <w:rsid w:val="00D56D07"/>
    <w:rsid w:val="00D56FF5"/>
    <w:rsid w:val="00D608EC"/>
    <w:rsid w:val="00D60AE9"/>
    <w:rsid w:val="00D61E27"/>
    <w:rsid w:val="00D62285"/>
    <w:rsid w:val="00D6279A"/>
    <w:rsid w:val="00D629B1"/>
    <w:rsid w:val="00D634B2"/>
    <w:rsid w:val="00D64225"/>
    <w:rsid w:val="00D6473A"/>
    <w:rsid w:val="00D647BB"/>
    <w:rsid w:val="00D647CF"/>
    <w:rsid w:val="00D65968"/>
    <w:rsid w:val="00D66548"/>
    <w:rsid w:val="00D675C7"/>
    <w:rsid w:val="00D67D95"/>
    <w:rsid w:val="00D67EF2"/>
    <w:rsid w:val="00D72A46"/>
    <w:rsid w:val="00D73FAB"/>
    <w:rsid w:val="00D744D0"/>
    <w:rsid w:val="00D75594"/>
    <w:rsid w:val="00D77A73"/>
    <w:rsid w:val="00D77D61"/>
    <w:rsid w:val="00D80237"/>
    <w:rsid w:val="00D80A0D"/>
    <w:rsid w:val="00D812E2"/>
    <w:rsid w:val="00D817A2"/>
    <w:rsid w:val="00D81FDB"/>
    <w:rsid w:val="00D829C3"/>
    <w:rsid w:val="00D8385F"/>
    <w:rsid w:val="00D84379"/>
    <w:rsid w:val="00D84430"/>
    <w:rsid w:val="00D8454C"/>
    <w:rsid w:val="00D84B25"/>
    <w:rsid w:val="00D86056"/>
    <w:rsid w:val="00D862D9"/>
    <w:rsid w:val="00D86390"/>
    <w:rsid w:val="00D869E1"/>
    <w:rsid w:val="00D86CA6"/>
    <w:rsid w:val="00D87B0F"/>
    <w:rsid w:val="00D904EE"/>
    <w:rsid w:val="00D91042"/>
    <w:rsid w:val="00D91379"/>
    <w:rsid w:val="00D920D3"/>
    <w:rsid w:val="00D926E5"/>
    <w:rsid w:val="00D92DC2"/>
    <w:rsid w:val="00D9308C"/>
    <w:rsid w:val="00D93C81"/>
    <w:rsid w:val="00D962F7"/>
    <w:rsid w:val="00D97433"/>
    <w:rsid w:val="00D97981"/>
    <w:rsid w:val="00D97D44"/>
    <w:rsid w:val="00DA0F80"/>
    <w:rsid w:val="00DA1484"/>
    <w:rsid w:val="00DA173F"/>
    <w:rsid w:val="00DA1C64"/>
    <w:rsid w:val="00DA1E24"/>
    <w:rsid w:val="00DA2332"/>
    <w:rsid w:val="00DA4220"/>
    <w:rsid w:val="00DA49C8"/>
    <w:rsid w:val="00DA4A4F"/>
    <w:rsid w:val="00DA4AC2"/>
    <w:rsid w:val="00DA4C74"/>
    <w:rsid w:val="00DA5B72"/>
    <w:rsid w:val="00DA6E93"/>
    <w:rsid w:val="00DA76E9"/>
    <w:rsid w:val="00DA7DB6"/>
    <w:rsid w:val="00DA7F0C"/>
    <w:rsid w:val="00DB0463"/>
    <w:rsid w:val="00DB097F"/>
    <w:rsid w:val="00DB0FA8"/>
    <w:rsid w:val="00DB12D3"/>
    <w:rsid w:val="00DB13A7"/>
    <w:rsid w:val="00DB13BE"/>
    <w:rsid w:val="00DB19CC"/>
    <w:rsid w:val="00DB2B60"/>
    <w:rsid w:val="00DB313A"/>
    <w:rsid w:val="00DB3320"/>
    <w:rsid w:val="00DB342E"/>
    <w:rsid w:val="00DB436D"/>
    <w:rsid w:val="00DB4388"/>
    <w:rsid w:val="00DB4F0D"/>
    <w:rsid w:val="00DB55C8"/>
    <w:rsid w:val="00DB6597"/>
    <w:rsid w:val="00DB678D"/>
    <w:rsid w:val="00DB7D20"/>
    <w:rsid w:val="00DC2A9A"/>
    <w:rsid w:val="00DC3333"/>
    <w:rsid w:val="00DC34FC"/>
    <w:rsid w:val="00DC388E"/>
    <w:rsid w:val="00DC402A"/>
    <w:rsid w:val="00DC4F16"/>
    <w:rsid w:val="00DC54B7"/>
    <w:rsid w:val="00DC55C3"/>
    <w:rsid w:val="00DC6315"/>
    <w:rsid w:val="00DC662B"/>
    <w:rsid w:val="00DC697B"/>
    <w:rsid w:val="00DC6FB3"/>
    <w:rsid w:val="00DC7D5F"/>
    <w:rsid w:val="00DC7E51"/>
    <w:rsid w:val="00DC7EE3"/>
    <w:rsid w:val="00DD0C26"/>
    <w:rsid w:val="00DD278D"/>
    <w:rsid w:val="00DD2998"/>
    <w:rsid w:val="00DD2ED9"/>
    <w:rsid w:val="00DD429A"/>
    <w:rsid w:val="00DD4587"/>
    <w:rsid w:val="00DD54E3"/>
    <w:rsid w:val="00DD570F"/>
    <w:rsid w:val="00DD6E0B"/>
    <w:rsid w:val="00DD70A5"/>
    <w:rsid w:val="00DD750B"/>
    <w:rsid w:val="00DD7726"/>
    <w:rsid w:val="00DD7C73"/>
    <w:rsid w:val="00DE08AB"/>
    <w:rsid w:val="00DE0A7C"/>
    <w:rsid w:val="00DE0E0E"/>
    <w:rsid w:val="00DE1D46"/>
    <w:rsid w:val="00DE289B"/>
    <w:rsid w:val="00DE38B4"/>
    <w:rsid w:val="00DE4B7B"/>
    <w:rsid w:val="00DE4C69"/>
    <w:rsid w:val="00DE4D3E"/>
    <w:rsid w:val="00DE541E"/>
    <w:rsid w:val="00DE561A"/>
    <w:rsid w:val="00DE5AEE"/>
    <w:rsid w:val="00DE6894"/>
    <w:rsid w:val="00DE75B1"/>
    <w:rsid w:val="00DF0646"/>
    <w:rsid w:val="00DF0BB0"/>
    <w:rsid w:val="00DF19B6"/>
    <w:rsid w:val="00DF20A6"/>
    <w:rsid w:val="00DF219F"/>
    <w:rsid w:val="00DF359B"/>
    <w:rsid w:val="00DF47E5"/>
    <w:rsid w:val="00DF49F9"/>
    <w:rsid w:val="00DF51AD"/>
    <w:rsid w:val="00DF5697"/>
    <w:rsid w:val="00DF5845"/>
    <w:rsid w:val="00DF6864"/>
    <w:rsid w:val="00DF6DE3"/>
    <w:rsid w:val="00DF6FA8"/>
    <w:rsid w:val="00DF78FC"/>
    <w:rsid w:val="00DF7C38"/>
    <w:rsid w:val="00DF7E5A"/>
    <w:rsid w:val="00E004F1"/>
    <w:rsid w:val="00E00EF0"/>
    <w:rsid w:val="00E01347"/>
    <w:rsid w:val="00E013CF"/>
    <w:rsid w:val="00E0409B"/>
    <w:rsid w:val="00E04265"/>
    <w:rsid w:val="00E044A3"/>
    <w:rsid w:val="00E04FFE"/>
    <w:rsid w:val="00E05D71"/>
    <w:rsid w:val="00E05E20"/>
    <w:rsid w:val="00E06046"/>
    <w:rsid w:val="00E1073A"/>
    <w:rsid w:val="00E1088B"/>
    <w:rsid w:val="00E10935"/>
    <w:rsid w:val="00E10D3E"/>
    <w:rsid w:val="00E11487"/>
    <w:rsid w:val="00E1162A"/>
    <w:rsid w:val="00E11C41"/>
    <w:rsid w:val="00E12D01"/>
    <w:rsid w:val="00E1458A"/>
    <w:rsid w:val="00E1594A"/>
    <w:rsid w:val="00E1604D"/>
    <w:rsid w:val="00E17270"/>
    <w:rsid w:val="00E20343"/>
    <w:rsid w:val="00E2064F"/>
    <w:rsid w:val="00E20D13"/>
    <w:rsid w:val="00E20DE2"/>
    <w:rsid w:val="00E249A2"/>
    <w:rsid w:val="00E24A0B"/>
    <w:rsid w:val="00E25EDA"/>
    <w:rsid w:val="00E26040"/>
    <w:rsid w:val="00E26346"/>
    <w:rsid w:val="00E26B13"/>
    <w:rsid w:val="00E27EEF"/>
    <w:rsid w:val="00E313DA"/>
    <w:rsid w:val="00E31C12"/>
    <w:rsid w:val="00E32342"/>
    <w:rsid w:val="00E3335E"/>
    <w:rsid w:val="00E33C9E"/>
    <w:rsid w:val="00E33E3D"/>
    <w:rsid w:val="00E345E3"/>
    <w:rsid w:val="00E348FF"/>
    <w:rsid w:val="00E36B98"/>
    <w:rsid w:val="00E36CDA"/>
    <w:rsid w:val="00E37DAD"/>
    <w:rsid w:val="00E406EB"/>
    <w:rsid w:val="00E40D85"/>
    <w:rsid w:val="00E418E3"/>
    <w:rsid w:val="00E4285F"/>
    <w:rsid w:val="00E44501"/>
    <w:rsid w:val="00E44939"/>
    <w:rsid w:val="00E44A91"/>
    <w:rsid w:val="00E44C11"/>
    <w:rsid w:val="00E45801"/>
    <w:rsid w:val="00E46B1C"/>
    <w:rsid w:val="00E47293"/>
    <w:rsid w:val="00E47EB4"/>
    <w:rsid w:val="00E47EBB"/>
    <w:rsid w:val="00E516CA"/>
    <w:rsid w:val="00E528B3"/>
    <w:rsid w:val="00E53595"/>
    <w:rsid w:val="00E53BBE"/>
    <w:rsid w:val="00E53EC4"/>
    <w:rsid w:val="00E54143"/>
    <w:rsid w:val="00E549AB"/>
    <w:rsid w:val="00E5533D"/>
    <w:rsid w:val="00E55EB7"/>
    <w:rsid w:val="00E567A1"/>
    <w:rsid w:val="00E56CA7"/>
    <w:rsid w:val="00E57981"/>
    <w:rsid w:val="00E60577"/>
    <w:rsid w:val="00E60629"/>
    <w:rsid w:val="00E61C95"/>
    <w:rsid w:val="00E622BA"/>
    <w:rsid w:val="00E63262"/>
    <w:rsid w:val="00E63D13"/>
    <w:rsid w:val="00E64492"/>
    <w:rsid w:val="00E64D66"/>
    <w:rsid w:val="00E65552"/>
    <w:rsid w:val="00E65D6B"/>
    <w:rsid w:val="00E6623B"/>
    <w:rsid w:val="00E662E8"/>
    <w:rsid w:val="00E6726E"/>
    <w:rsid w:val="00E6783C"/>
    <w:rsid w:val="00E70F5B"/>
    <w:rsid w:val="00E71EE4"/>
    <w:rsid w:val="00E7240F"/>
    <w:rsid w:val="00E72EB7"/>
    <w:rsid w:val="00E73C0F"/>
    <w:rsid w:val="00E73D15"/>
    <w:rsid w:val="00E7454C"/>
    <w:rsid w:val="00E745AE"/>
    <w:rsid w:val="00E749C9"/>
    <w:rsid w:val="00E74C81"/>
    <w:rsid w:val="00E75A2E"/>
    <w:rsid w:val="00E75C4F"/>
    <w:rsid w:val="00E75E02"/>
    <w:rsid w:val="00E75E2F"/>
    <w:rsid w:val="00E76B34"/>
    <w:rsid w:val="00E76E3D"/>
    <w:rsid w:val="00E77836"/>
    <w:rsid w:val="00E77933"/>
    <w:rsid w:val="00E77963"/>
    <w:rsid w:val="00E80F70"/>
    <w:rsid w:val="00E81BEA"/>
    <w:rsid w:val="00E822ED"/>
    <w:rsid w:val="00E82F0E"/>
    <w:rsid w:val="00E82F29"/>
    <w:rsid w:val="00E83F27"/>
    <w:rsid w:val="00E8400D"/>
    <w:rsid w:val="00E85E0F"/>
    <w:rsid w:val="00E8655B"/>
    <w:rsid w:val="00E866DF"/>
    <w:rsid w:val="00E86F06"/>
    <w:rsid w:val="00E879E9"/>
    <w:rsid w:val="00E9064D"/>
    <w:rsid w:val="00E9066E"/>
    <w:rsid w:val="00E90965"/>
    <w:rsid w:val="00E91D7A"/>
    <w:rsid w:val="00E924D6"/>
    <w:rsid w:val="00E9277D"/>
    <w:rsid w:val="00E92FE4"/>
    <w:rsid w:val="00E93A35"/>
    <w:rsid w:val="00E94828"/>
    <w:rsid w:val="00E967B4"/>
    <w:rsid w:val="00E971BB"/>
    <w:rsid w:val="00E979DB"/>
    <w:rsid w:val="00E979F3"/>
    <w:rsid w:val="00E97E5A"/>
    <w:rsid w:val="00E97EED"/>
    <w:rsid w:val="00EA020C"/>
    <w:rsid w:val="00EA08B0"/>
    <w:rsid w:val="00EA1059"/>
    <w:rsid w:val="00EA207C"/>
    <w:rsid w:val="00EA38E4"/>
    <w:rsid w:val="00EA39FD"/>
    <w:rsid w:val="00EA3DF8"/>
    <w:rsid w:val="00EA3F77"/>
    <w:rsid w:val="00EA4630"/>
    <w:rsid w:val="00EA468B"/>
    <w:rsid w:val="00EA6B0C"/>
    <w:rsid w:val="00EA7045"/>
    <w:rsid w:val="00EA7147"/>
    <w:rsid w:val="00EA7746"/>
    <w:rsid w:val="00EA7D8A"/>
    <w:rsid w:val="00EB0443"/>
    <w:rsid w:val="00EB05E2"/>
    <w:rsid w:val="00EB1038"/>
    <w:rsid w:val="00EB2203"/>
    <w:rsid w:val="00EB25C4"/>
    <w:rsid w:val="00EB313F"/>
    <w:rsid w:val="00EB356C"/>
    <w:rsid w:val="00EB4184"/>
    <w:rsid w:val="00EB45AC"/>
    <w:rsid w:val="00EB48EB"/>
    <w:rsid w:val="00EB5CD2"/>
    <w:rsid w:val="00EB6177"/>
    <w:rsid w:val="00EB6BBA"/>
    <w:rsid w:val="00EB73CC"/>
    <w:rsid w:val="00EC0E84"/>
    <w:rsid w:val="00EC1381"/>
    <w:rsid w:val="00EC1C1C"/>
    <w:rsid w:val="00EC2130"/>
    <w:rsid w:val="00EC2E63"/>
    <w:rsid w:val="00EC341F"/>
    <w:rsid w:val="00EC3E13"/>
    <w:rsid w:val="00EC4276"/>
    <w:rsid w:val="00EC43DF"/>
    <w:rsid w:val="00EC4753"/>
    <w:rsid w:val="00EC7B6B"/>
    <w:rsid w:val="00EC7CB8"/>
    <w:rsid w:val="00ED06BB"/>
    <w:rsid w:val="00ED0898"/>
    <w:rsid w:val="00ED2400"/>
    <w:rsid w:val="00ED3961"/>
    <w:rsid w:val="00ED3D62"/>
    <w:rsid w:val="00ED3EBC"/>
    <w:rsid w:val="00ED438C"/>
    <w:rsid w:val="00ED487C"/>
    <w:rsid w:val="00ED4D29"/>
    <w:rsid w:val="00ED548A"/>
    <w:rsid w:val="00ED5573"/>
    <w:rsid w:val="00ED56AE"/>
    <w:rsid w:val="00ED6716"/>
    <w:rsid w:val="00ED6AE2"/>
    <w:rsid w:val="00ED70EC"/>
    <w:rsid w:val="00ED7E97"/>
    <w:rsid w:val="00EE0029"/>
    <w:rsid w:val="00EE1260"/>
    <w:rsid w:val="00EE1C78"/>
    <w:rsid w:val="00EE245C"/>
    <w:rsid w:val="00EE26F5"/>
    <w:rsid w:val="00EE29C3"/>
    <w:rsid w:val="00EE3C39"/>
    <w:rsid w:val="00EE3D08"/>
    <w:rsid w:val="00EE404E"/>
    <w:rsid w:val="00EE40FE"/>
    <w:rsid w:val="00EE44C8"/>
    <w:rsid w:val="00EE53D1"/>
    <w:rsid w:val="00EE72B2"/>
    <w:rsid w:val="00EE72FC"/>
    <w:rsid w:val="00EF0103"/>
    <w:rsid w:val="00EF1841"/>
    <w:rsid w:val="00EF1BB5"/>
    <w:rsid w:val="00EF1E00"/>
    <w:rsid w:val="00EF2848"/>
    <w:rsid w:val="00EF3219"/>
    <w:rsid w:val="00EF363E"/>
    <w:rsid w:val="00EF38CD"/>
    <w:rsid w:val="00EF42B0"/>
    <w:rsid w:val="00EF4702"/>
    <w:rsid w:val="00EF549F"/>
    <w:rsid w:val="00EF6278"/>
    <w:rsid w:val="00EF68F9"/>
    <w:rsid w:val="00EF6F56"/>
    <w:rsid w:val="00EF7929"/>
    <w:rsid w:val="00F0021B"/>
    <w:rsid w:val="00F008A4"/>
    <w:rsid w:val="00F02291"/>
    <w:rsid w:val="00F02BBF"/>
    <w:rsid w:val="00F02C4B"/>
    <w:rsid w:val="00F037B6"/>
    <w:rsid w:val="00F04028"/>
    <w:rsid w:val="00F055BC"/>
    <w:rsid w:val="00F059CA"/>
    <w:rsid w:val="00F05AD5"/>
    <w:rsid w:val="00F05E28"/>
    <w:rsid w:val="00F10539"/>
    <w:rsid w:val="00F10D32"/>
    <w:rsid w:val="00F12A69"/>
    <w:rsid w:val="00F12B5A"/>
    <w:rsid w:val="00F13B27"/>
    <w:rsid w:val="00F14D52"/>
    <w:rsid w:val="00F14E8E"/>
    <w:rsid w:val="00F154B8"/>
    <w:rsid w:val="00F15621"/>
    <w:rsid w:val="00F165DF"/>
    <w:rsid w:val="00F16760"/>
    <w:rsid w:val="00F170FD"/>
    <w:rsid w:val="00F1734D"/>
    <w:rsid w:val="00F17E1B"/>
    <w:rsid w:val="00F17EF3"/>
    <w:rsid w:val="00F2005F"/>
    <w:rsid w:val="00F200D0"/>
    <w:rsid w:val="00F207FE"/>
    <w:rsid w:val="00F20BFF"/>
    <w:rsid w:val="00F215D4"/>
    <w:rsid w:val="00F2188E"/>
    <w:rsid w:val="00F227B9"/>
    <w:rsid w:val="00F236F2"/>
    <w:rsid w:val="00F24126"/>
    <w:rsid w:val="00F2443D"/>
    <w:rsid w:val="00F246D0"/>
    <w:rsid w:val="00F25522"/>
    <w:rsid w:val="00F25CFD"/>
    <w:rsid w:val="00F26368"/>
    <w:rsid w:val="00F26F0E"/>
    <w:rsid w:val="00F27641"/>
    <w:rsid w:val="00F2765D"/>
    <w:rsid w:val="00F27F9E"/>
    <w:rsid w:val="00F30380"/>
    <w:rsid w:val="00F30753"/>
    <w:rsid w:val="00F30F9B"/>
    <w:rsid w:val="00F31411"/>
    <w:rsid w:val="00F314B3"/>
    <w:rsid w:val="00F31520"/>
    <w:rsid w:val="00F3348A"/>
    <w:rsid w:val="00F34B55"/>
    <w:rsid w:val="00F34C22"/>
    <w:rsid w:val="00F35594"/>
    <w:rsid w:val="00F365FE"/>
    <w:rsid w:val="00F36ADB"/>
    <w:rsid w:val="00F36E07"/>
    <w:rsid w:val="00F40A41"/>
    <w:rsid w:val="00F41398"/>
    <w:rsid w:val="00F417B3"/>
    <w:rsid w:val="00F42091"/>
    <w:rsid w:val="00F433D0"/>
    <w:rsid w:val="00F43A88"/>
    <w:rsid w:val="00F43D7B"/>
    <w:rsid w:val="00F44292"/>
    <w:rsid w:val="00F44B8D"/>
    <w:rsid w:val="00F44FA3"/>
    <w:rsid w:val="00F451F2"/>
    <w:rsid w:val="00F45363"/>
    <w:rsid w:val="00F4537D"/>
    <w:rsid w:val="00F45985"/>
    <w:rsid w:val="00F461E0"/>
    <w:rsid w:val="00F5035D"/>
    <w:rsid w:val="00F50B34"/>
    <w:rsid w:val="00F511C9"/>
    <w:rsid w:val="00F51466"/>
    <w:rsid w:val="00F518B6"/>
    <w:rsid w:val="00F51E72"/>
    <w:rsid w:val="00F52259"/>
    <w:rsid w:val="00F52A00"/>
    <w:rsid w:val="00F52D58"/>
    <w:rsid w:val="00F533A7"/>
    <w:rsid w:val="00F545FB"/>
    <w:rsid w:val="00F54ECD"/>
    <w:rsid w:val="00F566F0"/>
    <w:rsid w:val="00F57087"/>
    <w:rsid w:val="00F60C99"/>
    <w:rsid w:val="00F6128F"/>
    <w:rsid w:val="00F61377"/>
    <w:rsid w:val="00F62254"/>
    <w:rsid w:val="00F6458B"/>
    <w:rsid w:val="00F6673E"/>
    <w:rsid w:val="00F6676D"/>
    <w:rsid w:val="00F66EEE"/>
    <w:rsid w:val="00F672E1"/>
    <w:rsid w:val="00F67DD1"/>
    <w:rsid w:val="00F70B54"/>
    <w:rsid w:val="00F710C4"/>
    <w:rsid w:val="00F7127E"/>
    <w:rsid w:val="00F717E1"/>
    <w:rsid w:val="00F720D7"/>
    <w:rsid w:val="00F72C43"/>
    <w:rsid w:val="00F73718"/>
    <w:rsid w:val="00F7379E"/>
    <w:rsid w:val="00F73B9E"/>
    <w:rsid w:val="00F74730"/>
    <w:rsid w:val="00F74AF9"/>
    <w:rsid w:val="00F74B53"/>
    <w:rsid w:val="00F7518E"/>
    <w:rsid w:val="00F75329"/>
    <w:rsid w:val="00F75857"/>
    <w:rsid w:val="00F763D2"/>
    <w:rsid w:val="00F76683"/>
    <w:rsid w:val="00F76B3B"/>
    <w:rsid w:val="00F80194"/>
    <w:rsid w:val="00F80BFE"/>
    <w:rsid w:val="00F80F65"/>
    <w:rsid w:val="00F81210"/>
    <w:rsid w:val="00F81504"/>
    <w:rsid w:val="00F81B95"/>
    <w:rsid w:val="00F82100"/>
    <w:rsid w:val="00F83A97"/>
    <w:rsid w:val="00F83B2D"/>
    <w:rsid w:val="00F846B7"/>
    <w:rsid w:val="00F84F9F"/>
    <w:rsid w:val="00F85ED0"/>
    <w:rsid w:val="00F86FA7"/>
    <w:rsid w:val="00F87A4D"/>
    <w:rsid w:val="00F87F9D"/>
    <w:rsid w:val="00F9004A"/>
    <w:rsid w:val="00F90191"/>
    <w:rsid w:val="00F907AF"/>
    <w:rsid w:val="00F91183"/>
    <w:rsid w:val="00F911AC"/>
    <w:rsid w:val="00F916C4"/>
    <w:rsid w:val="00F91939"/>
    <w:rsid w:val="00F92510"/>
    <w:rsid w:val="00F92BFC"/>
    <w:rsid w:val="00F9334E"/>
    <w:rsid w:val="00F9385D"/>
    <w:rsid w:val="00F95128"/>
    <w:rsid w:val="00F95147"/>
    <w:rsid w:val="00F96BDD"/>
    <w:rsid w:val="00F971BE"/>
    <w:rsid w:val="00F97907"/>
    <w:rsid w:val="00FA02F8"/>
    <w:rsid w:val="00FA14B2"/>
    <w:rsid w:val="00FA2D63"/>
    <w:rsid w:val="00FA30C3"/>
    <w:rsid w:val="00FA31B7"/>
    <w:rsid w:val="00FA426B"/>
    <w:rsid w:val="00FA4826"/>
    <w:rsid w:val="00FA568B"/>
    <w:rsid w:val="00FA5D53"/>
    <w:rsid w:val="00FA5F4B"/>
    <w:rsid w:val="00FB0344"/>
    <w:rsid w:val="00FB0402"/>
    <w:rsid w:val="00FB07A8"/>
    <w:rsid w:val="00FB0998"/>
    <w:rsid w:val="00FB1DAF"/>
    <w:rsid w:val="00FB2C46"/>
    <w:rsid w:val="00FB2F98"/>
    <w:rsid w:val="00FB3844"/>
    <w:rsid w:val="00FB4418"/>
    <w:rsid w:val="00FB5A16"/>
    <w:rsid w:val="00FB6281"/>
    <w:rsid w:val="00FB6F6A"/>
    <w:rsid w:val="00FB7210"/>
    <w:rsid w:val="00FB7BD7"/>
    <w:rsid w:val="00FB7C12"/>
    <w:rsid w:val="00FC09EB"/>
    <w:rsid w:val="00FC27EE"/>
    <w:rsid w:val="00FC3571"/>
    <w:rsid w:val="00FC43B6"/>
    <w:rsid w:val="00FC4FC3"/>
    <w:rsid w:val="00FC581D"/>
    <w:rsid w:val="00FC6B8B"/>
    <w:rsid w:val="00FC6E0D"/>
    <w:rsid w:val="00FC77F8"/>
    <w:rsid w:val="00FC7979"/>
    <w:rsid w:val="00FC7B5F"/>
    <w:rsid w:val="00FC7B81"/>
    <w:rsid w:val="00FD08E1"/>
    <w:rsid w:val="00FD0DF8"/>
    <w:rsid w:val="00FD2902"/>
    <w:rsid w:val="00FD292D"/>
    <w:rsid w:val="00FD2DCF"/>
    <w:rsid w:val="00FD2DE5"/>
    <w:rsid w:val="00FD2F06"/>
    <w:rsid w:val="00FD2F82"/>
    <w:rsid w:val="00FD30CB"/>
    <w:rsid w:val="00FD3672"/>
    <w:rsid w:val="00FD3E3F"/>
    <w:rsid w:val="00FD50BA"/>
    <w:rsid w:val="00FD53B4"/>
    <w:rsid w:val="00FD5C0F"/>
    <w:rsid w:val="00FD6702"/>
    <w:rsid w:val="00FD6B48"/>
    <w:rsid w:val="00FD6B92"/>
    <w:rsid w:val="00FE0768"/>
    <w:rsid w:val="00FE1260"/>
    <w:rsid w:val="00FE1B28"/>
    <w:rsid w:val="00FE2006"/>
    <w:rsid w:val="00FE2B6E"/>
    <w:rsid w:val="00FE3A8A"/>
    <w:rsid w:val="00FE4CE7"/>
    <w:rsid w:val="00FE516F"/>
    <w:rsid w:val="00FE5179"/>
    <w:rsid w:val="00FE6ABF"/>
    <w:rsid w:val="00FE7A4A"/>
    <w:rsid w:val="00FF00B6"/>
    <w:rsid w:val="00FF0145"/>
    <w:rsid w:val="00FF0A10"/>
    <w:rsid w:val="00FF16ED"/>
    <w:rsid w:val="00FF2669"/>
    <w:rsid w:val="00FF2A0B"/>
    <w:rsid w:val="00FF2A39"/>
    <w:rsid w:val="00FF38CE"/>
    <w:rsid w:val="00FF43BB"/>
    <w:rsid w:val="00FF5ACE"/>
    <w:rsid w:val="00FF5FFF"/>
    <w:rsid w:val="00FF6534"/>
    <w:rsid w:val="00FF6DF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038D887D"/>
  <w15:docId w15:val="{F7CAD7D6-7D77-41C7-90F8-3E2C413045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BAC"/>
    <w:pPr>
      <w:suppressAutoHyphens/>
      <w:spacing w:line="360" w:lineRule="auto"/>
      <w:jc w:val="both"/>
    </w:pPr>
    <w:rPr>
      <w:rFonts w:eastAsia="Calibri"/>
      <w:sz w:val="24"/>
      <w:szCs w:val="22"/>
      <w:lang w:eastAsia="ar-SA"/>
    </w:rPr>
  </w:style>
  <w:style w:type="paragraph" w:styleId="Heading1">
    <w:name w:val="heading 1"/>
    <w:basedOn w:val="Normal"/>
    <w:next w:val="Normal"/>
    <w:qFormat/>
    <w:rsid w:val="00B45BAC"/>
    <w:pPr>
      <w:keepNext/>
      <w:keepLines/>
      <w:numPr>
        <w:numId w:val="1"/>
      </w:numPr>
      <w:outlineLvl w:val="0"/>
    </w:pPr>
    <w:rPr>
      <w:rFonts w:eastAsia="Times New Roman"/>
      <w:b/>
      <w:bCs/>
      <w:color w:val="000000"/>
      <w:sz w:val="28"/>
      <w:szCs w:val="28"/>
      <w:lang w:val="en-GB"/>
    </w:rPr>
  </w:style>
  <w:style w:type="paragraph" w:styleId="Heading2">
    <w:name w:val="heading 2"/>
    <w:basedOn w:val="Normal"/>
    <w:next w:val="Normal"/>
    <w:qFormat/>
    <w:rsid w:val="00B45BAC"/>
    <w:pPr>
      <w:keepNext/>
      <w:keepLines/>
      <w:numPr>
        <w:ilvl w:val="1"/>
        <w:numId w:val="1"/>
      </w:numPr>
      <w:outlineLvl w:val="1"/>
    </w:pPr>
    <w:rPr>
      <w:rFonts w:eastAsia="Times New Roman"/>
      <w:bCs/>
      <w:color w:val="000000"/>
      <w:szCs w:val="26"/>
      <w:u w:val="single"/>
      <w:lang w:val="en-GB"/>
    </w:rPr>
  </w:style>
  <w:style w:type="paragraph" w:styleId="Heading3">
    <w:name w:val="heading 3"/>
    <w:basedOn w:val="Normal"/>
    <w:next w:val="Normal"/>
    <w:link w:val="Heading3Char"/>
    <w:uiPriority w:val="9"/>
    <w:unhideWhenUsed/>
    <w:qFormat/>
    <w:rsid w:val="00670660"/>
    <w:pPr>
      <w:keepNext/>
      <w:keepLines/>
      <w:spacing w:before="4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B45BAC"/>
  </w:style>
  <w:style w:type="character" w:customStyle="1" w:styleId="WW8Num1z1">
    <w:name w:val="WW8Num1z1"/>
    <w:rsid w:val="00B45BAC"/>
  </w:style>
  <w:style w:type="character" w:customStyle="1" w:styleId="WW8Num1z2">
    <w:name w:val="WW8Num1z2"/>
    <w:rsid w:val="00B45BAC"/>
  </w:style>
  <w:style w:type="character" w:customStyle="1" w:styleId="WW8Num1z3">
    <w:name w:val="WW8Num1z3"/>
    <w:rsid w:val="00B45BAC"/>
  </w:style>
  <w:style w:type="character" w:customStyle="1" w:styleId="WW8Num1z4">
    <w:name w:val="WW8Num1z4"/>
    <w:rsid w:val="00B45BAC"/>
  </w:style>
  <w:style w:type="character" w:customStyle="1" w:styleId="WW8Num1z5">
    <w:name w:val="WW8Num1z5"/>
    <w:rsid w:val="00B45BAC"/>
  </w:style>
  <w:style w:type="character" w:customStyle="1" w:styleId="WW8Num1z6">
    <w:name w:val="WW8Num1z6"/>
    <w:rsid w:val="00B45BAC"/>
  </w:style>
  <w:style w:type="character" w:customStyle="1" w:styleId="WW8Num1z7">
    <w:name w:val="WW8Num1z7"/>
    <w:rsid w:val="00B45BAC"/>
  </w:style>
  <w:style w:type="character" w:customStyle="1" w:styleId="WW8Num1z8">
    <w:name w:val="WW8Num1z8"/>
    <w:rsid w:val="00B45BAC"/>
  </w:style>
  <w:style w:type="character" w:customStyle="1" w:styleId="WW8Num2z0">
    <w:name w:val="WW8Num2z0"/>
    <w:rsid w:val="00B45BAC"/>
    <w:rPr>
      <w:rFonts w:ascii="Symbol" w:hAnsi="Symbol" w:cs="Symbol" w:hint="default"/>
    </w:rPr>
  </w:style>
  <w:style w:type="character" w:customStyle="1" w:styleId="WW8Num2z1">
    <w:name w:val="WW8Num2z1"/>
    <w:rsid w:val="00B45BAC"/>
    <w:rPr>
      <w:rFonts w:ascii="Courier New" w:hAnsi="Courier New" w:cs="Courier New" w:hint="default"/>
    </w:rPr>
  </w:style>
  <w:style w:type="character" w:customStyle="1" w:styleId="WW8Num2z2">
    <w:name w:val="WW8Num2z2"/>
    <w:rsid w:val="00B45BAC"/>
    <w:rPr>
      <w:rFonts w:ascii="Wingdings" w:hAnsi="Wingdings" w:cs="Wingdings" w:hint="default"/>
    </w:rPr>
  </w:style>
  <w:style w:type="character" w:customStyle="1" w:styleId="WW8Num3z0">
    <w:name w:val="WW8Num3z0"/>
    <w:rsid w:val="00B45BAC"/>
    <w:rPr>
      <w:rFonts w:ascii="Franklin Gothic Book" w:hAnsi="Franklin Gothic Book" w:cs="Franklin Gothic Book" w:hint="default"/>
    </w:rPr>
  </w:style>
  <w:style w:type="character" w:customStyle="1" w:styleId="WW8Num4z0">
    <w:name w:val="WW8Num4z0"/>
    <w:rsid w:val="00B45BAC"/>
    <w:rPr>
      <w:rFonts w:ascii="Symbol" w:hAnsi="Symbol" w:cs="Symbol" w:hint="default"/>
    </w:rPr>
  </w:style>
  <w:style w:type="character" w:customStyle="1" w:styleId="WW8Num4z1">
    <w:name w:val="WW8Num4z1"/>
    <w:rsid w:val="00B45BAC"/>
    <w:rPr>
      <w:rFonts w:ascii="Courier New" w:hAnsi="Courier New" w:cs="Courier New" w:hint="default"/>
    </w:rPr>
  </w:style>
  <w:style w:type="character" w:customStyle="1" w:styleId="WW8Num4z2">
    <w:name w:val="WW8Num4z2"/>
    <w:rsid w:val="00B45BAC"/>
    <w:rPr>
      <w:rFonts w:ascii="Wingdings" w:hAnsi="Wingdings" w:cs="Wingdings" w:hint="default"/>
    </w:rPr>
  </w:style>
  <w:style w:type="character" w:customStyle="1" w:styleId="WW8Num5z0">
    <w:name w:val="WW8Num5z0"/>
    <w:rsid w:val="00B45BAC"/>
    <w:rPr>
      <w:rFonts w:ascii="Symbol" w:hAnsi="Symbol" w:cs="Symbol" w:hint="default"/>
    </w:rPr>
  </w:style>
  <w:style w:type="character" w:customStyle="1" w:styleId="WW8Num5z1">
    <w:name w:val="WW8Num5z1"/>
    <w:rsid w:val="00B45BAC"/>
    <w:rPr>
      <w:rFonts w:ascii="Courier New" w:hAnsi="Courier New" w:cs="Courier New" w:hint="default"/>
    </w:rPr>
  </w:style>
  <w:style w:type="character" w:customStyle="1" w:styleId="WW8Num5z2">
    <w:name w:val="WW8Num5z2"/>
    <w:rsid w:val="00B45BAC"/>
    <w:rPr>
      <w:rFonts w:ascii="Wingdings" w:hAnsi="Wingdings" w:cs="Wingdings" w:hint="default"/>
    </w:rPr>
  </w:style>
  <w:style w:type="character" w:customStyle="1" w:styleId="WW8Num6z0">
    <w:name w:val="WW8Num6z0"/>
    <w:rsid w:val="00B45BAC"/>
    <w:rPr>
      <w:rFonts w:ascii="Franklin Gothic Book" w:hAnsi="Franklin Gothic Book" w:cs="Franklin Gothic Book" w:hint="default"/>
    </w:rPr>
  </w:style>
  <w:style w:type="character" w:customStyle="1" w:styleId="WW8Num7z0">
    <w:name w:val="WW8Num7z0"/>
    <w:rsid w:val="00B45BAC"/>
    <w:rPr>
      <w:rFonts w:ascii="Symbol" w:hAnsi="Symbol" w:cs="Symbol" w:hint="default"/>
    </w:rPr>
  </w:style>
  <w:style w:type="character" w:customStyle="1" w:styleId="WW8Num7z1">
    <w:name w:val="WW8Num7z1"/>
    <w:rsid w:val="00B45BAC"/>
    <w:rPr>
      <w:rFonts w:ascii="Courier New" w:hAnsi="Courier New" w:cs="Courier New" w:hint="default"/>
    </w:rPr>
  </w:style>
  <w:style w:type="character" w:customStyle="1" w:styleId="WW8Num7z2">
    <w:name w:val="WW8Num7z2"/>
    <w:rsid w:val="00B45BAC"/>
    <w:rPr>
      <w:rFonts w:ascii="Wingdings" w:hAnsi="Wingdings" w:cs="Wingdings" w:hint="default"/>
    </w:rPr>
  </w:style>
  <w:style w:type="character" w:customStyle="1" w:styleId="WW8Num8z0">
    <w:name w:val="WW8Num8z0"/>
    <w:rsid w:val="00B45BAC"/>
    <w:rPr>
      <w:rFonts w:ascii="Symbol" w:hAnsi="Symbol" w:cs="Symbol" w:hint="default"/>
    </w:rPr>
  </w:style>
  <w:style w:type="character" w:customStyle="1" w:styleId="WW8Num8z1">
    <w:name w:val="WW8Num8z1"/>
    <w:rsid w:val="00B45BAC"/>
    <w:rPr>
      <w:rFonts w:ascii="Courier New" w:hAnsi="Courier New" w:cs="Courier New" w:hint="default"/>
    </w:rPr>
  </w:style>
  <w:style w:type="character" w:customStyle="1" w:styleId="WW8Num8z2">
    <w:name w:val="WW8Num8z2"/>
    <w:rsid w:val="00B45BAC"/>
    <w:rPr>
      <w:rFonts w:ascii="Wingdings" w:hAnsi="Wingdings" w:cs="Wingdings" w:hint="default"/>
    </w:rPr>
  </w:style>
  <w:style w:type="character" w:customStyle="1" w:styleId="WW8Num9z0">
    <w:name w:val="WW8Num9z0"/>
    <w:rsid w:val="00B45BAC"/>
  </w:style>
  <w:style w:type="character" w:customStyle="1" w:styleId="WW8Num9z1">
    <w:name w:val="WW8Num9z1"/>
    <w:rsid w:val="00B45BAC"/>
  </w:style>
  <w:style w:type="character" w:customStyle="1" w:styleId="WW8Num9z2">
    <w:name w:val="WW8Num9z2"/>
    <w:rsid w:val="00B45BAC"/>
  </w:style>
  <w:style w:type="character" w:customStyle="1" w:styleId="WW8Num9z3">
    <w:name w:val="WW8Num9z3"/>
    <w:rsid w:val="00B45BAC"/>
  </w:style>
  <w:style w:type="character" w:customStyle="1" w:styleId="WW8Num9z4">
    <w:name w:val="WW8Num9z4"/>
    <w:rsid w:val="00B45BAC"/>
  </w:style>
  <w:style w:type="character" w:customStyle="1" w:styleId="WW8Num9z5">
    <w:name w:val="WW8Num9z5"/>
    <w:rsid w:val="00B45BAC"/>
  </w:style>
  <w:style w:type="character" w:customStyle="1" w:styleId="WW8Num9z6">
    <w:name w:val="WW8Num9z6"/>
    <w:rsid w:val="00B45BAC"/>
  </w:style>
  <w:style w:type="character" w:customStyle="1" w:styleId="WW8Num9z7">
    <w:name w:val="WW8Num9z7"/>
    <w:rsid w:val="00B45BAC"/>
  </w:style>
  <w:style w:type="character" w:customStyle="1" w:styleId="WW8Num9z8">
    <w:name w:val="WW8Num9z8"/>
    <w:rsid w:val="00B45BAC"/>
  </w:style>
  <w:style w:type="character" w:customStyle="1" w:styleId="WW8Num10z0">
    <w:name w:val="WW8Num10z0"/>
    <w:rsid w:val="00B45BAC"/>
    <w:rPr>
      <w:rFonts w:ascii="Symbol" w:hAnsi="Symbol" w:cs="Symbol" w:hint="default"/>
    </w:rPr>
  </w:style>
  <w:style w:type="character" w:customStyle="1" w:styleId="WW8Num10z1">
    <w:name w:val="WW8Num10z1"/>
    <w:rsid w:val="00B45BAC"/>
    <w:rPr>
      <w:rFonts w:ascii="Courier New" w:hAnsi="Courier New" w:cs="Courier New" w:hint="default"/>
    </w:rPr>
  </w:style>
  <w:style w:type="character" w:customStyle="1" w:styleId="WW8Num10z2">
    <w:name w:val="WW8Num10z2"/>
    <w:rsid w:val="00B45BAC"/>
    <w:rPr>
      <w:rFonts w:ascii="Wingdings" w:hAnsi="Wingdings" w:cs="Wingdings" w:hint="default"/>
    </w:rPr>
  </w:style>
  <w:style w:type="character" w:customStyle="1" w:styleId="WW8Num11z0">
    <w:name w:val="WW8Num11z0"/>
    <w:rsid w:val="00B45BAC"/>
    <w:rPr>
      <w:rFonts w:ascii="Symbol" w:hAnsi="Symbol" w:cs="Symbol" w:hint="default"/>
    </w:rPr>
  </w:style>
  <w:style w:type="character" w:customStyle="1" w:styleId="WW8Num11z1">
    <w:name w:val="WW8Num11z1"/>
    <w:rsid w:val="00B45BAC"/>
    <w:rPr>
      <w:rFonts w:ascii="Courier New" w:hAnsi="Courier New" w:cs="Courier New" w:hint="default"/>
    </w:rPr>
  </w:style>
  <w:style w:type="character" w:customStyle="1" w:styleId="WW8Num11z2">
    <w:name w:val="WW8Num11z2"/>
    <w:rsid w:val="00B45BAC"/>
    <w:rPr>
      <w:rFonts w:ascii="Wingdings" w:hAnsi="Wingdings" w:cs="Wingdings" w:hint="default"/>
    </w:rPr>
  </w:style>
  <w:style w:type="character" w:customStyle="1" w:styleId="WW-DefaultParagraphFont">
    <w:name w:val="WW-Default Paragraph Font"/>
    <w:rsid w:val="00B45BAC"/>
  </w:style>
  <w:style w:type="character" w:customStyle="1" w:styleId="HeaderChar">
    <w:name w:val="Header Char"/>
    <w:basedOn w:val="WW-DefaultParagraphFont"/>
    <w:rsid w:val="00B45BAC"/>
  </w:style>
  <w:style w:type="character" w:customStyle="1" w:styleId="FooterChar">
    <w:name w:val="Footer Char"/>
    <w:basedOn w:val="WW-DefaultParagraphFont"/>
    <w:rsid w:val="00B45BAC"/>
  </w:style>
  <w:style w:type="character" w:customStyle="1" w:styleId="Heading1Char">
    <w:name w:val="Heading 1 Char"/>
    <w:rsid w:val="00B45BAC"/>
    <w:rPr>
      <w:rFonts w:ascii="Times New Roman" w:eastAsia="Times New Roman" w:hAnsi="Times New Roman" w:cs="Times New Roman"/>
      <w:b/>
      <w:bCs/>
      <w:sz w:val="28"/>
      <w:szCs w:val="28"/>
    </w:rPr>
  </w:style>
  <w:style w:type="character" w:customStyle="1" w:styleId="Heading2Char">
    <w:name w:val="Heading 2 Char"/>
    <w:rsid w:val="00B45BAC"/>
    <w:rPr>
      <w:rFonts w:ascii="Times New Roman" w:eastAsia="Times New Roman" w:hAnsi="Times New Roman" w:cs="Times New Roman"/>
      <w:bCs/>
      <w:sz w:val="24"/>
      <w:szCs w:val="26"/>
      <w:u w:val="single"/>
    </w:rPr>
  </w:style>
  <w:style w:type="character" w:styleId="Hyperlink">
    <w:name w:val="Hyperlink"/>
    <w:uiPriority w:val="99"/>
    <w:rsid w:val="00B45BAC"/>
    <w:rPr>
      <w:color w:val="0000FF"/>
      <w:u w:val="single"/>
    </w:rPr>
  </w:style>
  <w:style w:type="character" w:customStyle="1" w:styleId="a">
    <w:name w:val="a"/>
    <w:basedOn w:val="DefaultParagraphFont"/>
    <w:rsid w:val="00B45BAC"/>
  </w:style>
  <w:style w:type="character" w:customStyle="1" w:styleId="l6">
    <w:name w:val="l6"/>
    <w:basedOn w:val="DefaultParagraphFont"/>
    <w:rsid w:val="00B45BAC"/>
  </w:style>
  <w:style w:type="character" w:customStyle="1" w:styleId="l7">
    <w:name w:val="l7"/>
    <w:basedOn w:val="DefaultParagraphFont"/>
    <w:rsid w:val="00B45BAC"/>
  </w:style>
  <w:style w:type="character" w:customStyle="1" w:styleId="l8">
    <w:name w:val="l8"/>
    <w:basedOn w:val="DefaultParagraphFont"/>
    <w:rsid w:val="00B45BAC"/>
  </w:style>
  <w:style w:type="character" w:customStyle="1" w:styleId="l9">
    <w:name w:val="l9"/>
    <w:basedOn w:val="DefaultParagraphFont"/>
    <w:rsid w:val="00B45BAC"/>
  </w:style>
  <w:style w:type="character" w:customStyle="1" w:styleId="l10">
    <w:name w:val="l10"/>
    <w:basedOn w:val="DefaultParagraphFont"/>
    <w:rsid w:val="00B45BAC"/>
  </w:style>
  <w:style w:type="character" w:styleId="CommentReference">
    <w:name w:val="annotation reference"/>
    <w:rsid w:val="00B45BAC"/>
    <w:rPr>
      <w:sz w:val="16"/>
      <w:szCs w:val="16"/>
    </w:rPr>
  </w:style>
  <w:style w:type="character" w:customStyle="1" w:styleId="CommentTextChar">
    <w:name w:val="Comment Text Char"/>
    <w:rsid w:val="00B45BAC"/>
    <w:rPr>
      <w:rFonts w:eastAsia="Calibri"/>
    </w:rPr>
  </w:style>
  <w:style w:type="character" w:customStyle="1" w:styleId="CommentSubjectChar">
    <w:name w:val="Comment Subject Char"/>
    <w:rsid w:val="00B45BAC"/>
    <w:rPr>
      <w:rFonts w:eastAsia="Calibri"/>
      <w:b/>
      <w:bCs/>
    </w:rPr>
  </w:style>
  <w:style w:type="character" w:customStyle="1" w:styleId="BalloonTextChar">
    <w:name w:val="Balloon Text Char"/>
    <w:rsid w:val="00B45BAC"/>
    <w:rPr>
      <w:rFonts w:ascii="Tahoma" w:eastAsia="Calibri" w:hAnsi="Tahoma" w:cs="Tahoma"/>
      <w:sz w:val="16"/>
      <w:szCs w:val="16"/>
    </w:rPr>
  </w:style>
  <w:style w:type="character" w:customStyle="1" w:styleId="HTMLPreformattedChar">
    <w:name w:val="HTML Preformatted Char"/>
    <w:rsid w:val="00B45BAC"/>
    <w:rPr>
      <w:rFonts w:ascii="Courier New" w:hAnsi="Courier New" w:cs="Courier New"/>
    </w:rPr>
  </w:style>
  <w:style w:type="character" w:styleId="Strong">
    <w:name w:val="Strong"/>
    <w:uiPriority w:val="22"/>
    <w:qFormat/>
    <w:rsid w:val="00B45BAC"/>
    <w:rPr>
      <w:b/>
      <w:bCs/>
    </w:rPr>
  </w:style>
  <w:style w:type="character" w:customStyle="1" w:styleId="IndexLink">
    <w:name w:val="Index Link"/>
    <w:rsid w:val="00B45BAC"/>
  </w:style>
  <w:style w:type="paragraph" w:customStyle="1" w:styleId="Heading">
    <w:name w:val="Heading"/>
    <w:basedOn w:val="Normal"/>
    <w:next w:val="BodyText"/>
    <w:rsid w:val="00B45BAC"/>
    <w:pPr>
      <w:keepNext/>
      <w:spacing w:before="240" w:after="120"/>
    </w:pPr>
    <w:rPr>
      <w:rFonts w:ascii="Arial" w:eastAsia="Droid Sans" w:hAnsi="Arial" w:cs="DejaVu Sans"/>
      <w:sz w:val="28"/>
      <w:szCs w:val="28"/>
    </w:rPr>
  </w:style>
  <w:style w:type="paragraph" w:styleId="BodyText">
    <w:name w:val="Body Text"/>
    <w:basedOn w:val="Normal"/>
    <w:link w:val="BodyTextChar"/>
    <w:rsid w:val="00B45BAC"/>
    <w:rPr>
      <w:color w:val="000000"/>
      <w:lang w:val="en-GB"/>
    </w:rPr>
  </w:style>
  <w:style w:type="paragraph" w:styleId="List">
    <w:name w:val="List"/>
    <w:basedOn w:val="BodyText"/>
    <w:rsid w:val="00B45BAC"/>
    <w:rPr>
      <w:rFonts w:cs="DejaVu Sans"/>
    </w:rPr>
  </w:style>
  <w:style w:type="paragraph" w:styleId="Caption">
    <w:name w:val="caption"/>
    <w:basedOn w:val="Normal"/>
    <w:qFormat/>
    <w:rsid w:val="00B45BAC"/>
    <w:pPr>
      <w:suppressLineNumbers/>
      <w:spacing w:before="120" w:after="120"/>
    </w:pPr>
    <w:rPr>
      <w:rFonts w:cs="DejaVu Sans"/>
      <w:i/>
      <w:iCs/>
      <w:szCs w:val="24"/>
    </w:rPr>
  </w:style>
  <w:style w:type="paragraph" w:customStyle="1" w:styleId="Index">
    <w:name w:val="Index"/>
    <w:basedOn w:val="Normal"/>
    <w:rsid w:val="00B45BAC"/>
    <w:pPr>
      <w:suppressLineNumbers/>
    </w:pPr>
    <w:rPr>
      <w:rFonts w:cs="DejaVu Sans"/>
    </w:rPr>
  </w:style>
  <w:style w:type="paragraph" w:styleId="Header">
    <w:name w:val="header"/>
    <w:basedOn w:val="Normal"/>
    <w:rsid w:val="00B45BAC"/>
    <w:pPr>
      <w:tabs>
        <w:tab w:val="center" w:pos="4680"/>
        <w:tab w:val="right" w:pos="9360"/>
      </w:tabs>
      <w:spacing w:line="240" w:lineRule="auto"/>
    </w:pPr>
  </w:style>
  <w:style w:type="paragraph" w:styleId="Footer">
    <w:name w:val="footer"/>
    <w:basedOn w:val="Normal"/>
    <w:rsid w:val="00B45BAC"/>
    <w:pPr>
      <w:tabs>
        <w:tab w:val="center" w:pos="4680"/>
        <w:tab w:val="right" w:pos="9360"/>
      </w:tabs>
      <w:spacing w:line="240" w:lineRule="auto"/>
    </w:pPr>
  </w:style>
  <w:style w:type="paragraph" w:styleId="TOCHeading">
    <w:name w:val="TOC Heading"/>
    <w:basedOn w:val="Heading1"/>
    <w:next w:val="Normal"/>
    <w:qFormat/>
    <w:rsid w:val="00B45BAC"/>
    <w:pPr>
      <w:numPr>
        <w:numId w:val="0"/>
      </w:numPr>
      <w:suppressAutoHyphens w:val="0"/>
      <w:spacing w:before="480" w:line="276" w:lineRule="auto"/>
      <w:jc w:val="left"/>
    </w:pPr>
    <w:rPr>
      <w:rFonts w:ascii="Cambria" w:hAnsi="Cambria"/>
      <w:color w:val="365F91"/>
      <w:lang w:val="en-US"/>
    </w:rPr>
  </w:style>
  <w:style w:type="paragraph" w:styleId="TOC1">
    <w:name w:val="toc 1"/>
    <w:basedOn w:val="Normal"/>
    <w:next w:val="Normal"/>
    <w:uiPriority w:val="39"/>
    <w:rsid w:val="00B45BAC"/>
  </w:style>
  <w:style w:type="paragraph" w:styleId="TOC2">
    <w:name w:val="toc 2"/>
    <w:basedOn w:val="Normal"/>
    <w:next w:val="Normal"/>
    <w:uiPriority w:val="39"/>
    <w:rsid w:val="00B45BAC"/>
    <w:pPr>
      <w:ind w:left="240"/>
    </w:pPr>
  </w:style>
  <w:style w:type="paragraph" w:customStyle="1" w:styleId="tablecontents">
    <w:name w:val="tablecontents"/>
    <w:basedOn w:val="Normal"/>
    <w:rsid w:val="00B45BAC"/>
    <w:pPr>
      <w:suppressAutoHyphens w:val="0"/>
      <w:spacing w:before="280" w:after="280" w:line="240" w:lineRule="auto"/>
      <w:jc w:val="left"/>
    </w:pPr>
    <w:rPr>
      <w:rFonts w:eastAsia="Times New Roman"/>
      <w:szCs w:val="24"/>
    </w:rPr>
  </w:style>
  <w:style w:type="paragraph" w:styleId="CommentText">
    <w:name w:val="annotation text"/>
    <w:basedOn w:val="Normal"/>
    <w:rsid w:val="00B45BAC"/>
    <w:rPr>
      <w:sz w:val="20"/>
      <w:szCs w:val="20"/>
    </w:rPr>
  </w:style>
  <w:style w:type="paragraph" w:styleId="CommentSubject">
    <w:name w:val="annotation subject"/>
    <w:basedOn w:val="CommentText"/>
    <w:next w:val="CommentText"/>
    <w:rsid w:val="00B45BAC"/>
    <w:rPr>
      <w:b/>
      <w:bCs/>
    </w:rPr>
  </w:style>
  <w:style w:type="paragraph" w:styleId="BalloonText">
    <w:name w:val="Balloon Text"/>
    <w:basedOn w:val="Normal"/>
    <w:rsid w:val="00B45BAC"/>
    <w:pPr>
      <w:spacing w:line="240" w:lineRule="auto"/>
    </w:pPr>
    <w:rPr>
      <w:rFonts w:ascii="Tahoma" w:hAnsi="Tahoma" w:cs="Tahoma"/>
      <w:sz w:val="16"/>
      <w:szCs w:val="16"/>
    </w:rPr>
  </w:style>
  <w:style w:type="paragraph" w:styleId="HTMLPreformatted">
    <w:name w:val="HTML Preformatted"/>
    <w:basedOn w:val="Normal"/>
    <w:rsid w:val="00B45BA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val="0"/>
      <w:spacing w:line="240" w:lineRule="auto"/>
      <w:jc w:val="left"/>
    </w:pPr>
    <w:rPr>
      <w:rFonts w:ascii="Courier New" w:eastAsia="Times New Roman" w:hAnsi="Courier New" w:cs="Courier New"/>
      <w:sz w:val="20"/>
      <w:szCs w:val="20"/>
    </w:rPr>
  </w:style>
  <w:style w:type="paragraph" w:styleId="NormalWeb">
    <w:name w:val="Normal (Web)"/>
    <w:basedOn w:val="Normal"/>
    <w:uiPriority w:val="99"/>
    <w:rsid w:val="00B45BAC"/>
    <w:pPr>
      <w:suppressAutoHyphens w:val="0"/>
      <w:spacing w:before="280" w:after="280" w:line="240" w:lineRule="auto"/>
      <w:jc w:val="left"/>
    </w:pPr>
    <w:rPr>
      <w:rFonts w:eastAsia="Times New Roman"/>
      <w:szCs w:val="24"/>
    </w:rPr>
  </w:style>
  <w:style w:type="paragraph" w:styleId="ListParagraph">
    <w:name w:val="List Paragraph"/>
    <w:basedOn w:val="Normal"/>
    <w:uiPriority w:val="34"/>
    <w:qFormat/>
    <w:rsid w:val="00B45BAC"/>
    <w:pPr>
      <w:suppressAutoHyphens w:val="0"/>
      <w:spacing w:line="240" w:lineRule="auto"/>
      <w:ind w:left="720"/>
      <w:jc w:val="left"/>
    </w:pPr>
    <w:rPr>
      <w:rFonts w:eastAsia="Times New Roman"/>
      <w:szCs w:val="24"/>
    </w:rPr>
  </w:style>
  <w:style w:type="paragraph" w:styleId="TOC3">
    <w:name w:val="toc 3"/>
    <w:basedOn w:val="Index"/>
    <w:rsid w:val="00B45BAC"/>
    <w:pPr>
      <w:tabs>
        <w:tab w:val="right" w:leader="dot" w:pos="9406"/>
      </w:tabs>
      <w:ind w:left="566"/>
    </w:pPr>
  </w:style>
  <w:style w:type="paragraph" w:styleId="TOC4">
    <w:name w:val="toc 4"/>
    <w:basedOn w:val="Index"/>
    <w:rsid w:val="00B45BAC"/>
    <w:pPr>
      <w:tabs>
        <w:tab w:val="right" w:leader="dot" w:pos="9123"/>
      </w:tabs>
      <w:ind w:left="849"/>
    </w:pPr>
  </w:style>
  <w:style w:type="paragraph" w:styleId="TOC5">
    <w:name w:val="toc 5"/>
    <w:basedOn w:val="Index"/>
    <w:rsid w:val="00B45BAC"/>
    <w:pPr>
      <w:tabs>
        <w:tab w:val="right" w:leader="dot" w:pos="8840"/>
      </w:tabs>
      <w:ind w:left="1132"/>
    </w:pPr>
  </w:style>
  <w:style w:type="paragraph" w:styleId="TOC6">
    <w:name w:val="toc 6"/>
    <w:basedOn w:val="Index"/>
    <w:rsid w:val="00B45BAC"/>
    <w:pPr>
      <w:tabs>
        <w:tab w:val="right" w:leader="dot" w:pos="8557"/>
      </w:tabs>
      <w:ind w:left="1415"/>
    </w:pPr>
  </w:style>
  <w:style w:type="paragraph" w:styleId="TOC7">
    <w:name w:val="toc 7"/>
    <w:basedOn w:val="Index"/>
    <w:rsid w:val="00B45BAC"/>
    <w:pPr>
      <w:tabs>
        <w:tab w:val="right" w:leader="dot" w:pos="8274"/>
      </w:tabs>
      <w:ind w:left="1698"/>
    </w:pPr>
  </w:style>
  <w:style w:type="paragraph" w:styleId="TOC8">
    <w:name w:val="toc 8"/>
    <w:basedOn w:val="Index"/>
    <w:rsid w:val="00B45BAC"/>
    <w:pPr>
      <w:tabs>
        <w:tab w:val="right" w:leader="dot" w:pos="7991"/>
      </w:tabs>
      <w:ind w:left="1981"/>
    </w:pPr>
  </w:style>
  <w:style w:type="paragraph" w:styleId="TOC9">
    <w:name w:val="toc 9"/>
    <w:basedOn w:val="Index"/>
    <w:rsid w:val="00B45BAC"/>
    <w:pPr>
      <w:tabs>
        <w:tab w:val="right" w:leader="dot" w:pos="7708"/>
      </w:tabs>
      <w:ind w:left="2264"/>
    </w:pPr>
  </w:style>
  <w:style w:type="paragraph" w:customStyle="1" w:styleId="Contents10">
    <w:name w:val="Contents 10"/>
    <w:basedOn w:val="Index"/>
    <w:rsid w:val="00B45BAC"/>
    <w:pPr>
      <w:tabs>
        <w:tab w:val="right" w:leader="dot" w:pos="7425"/>
      </w:tabs>
      <w:ind w:left="2547"/>
    </w:pPr>
  </w:style>
  <w:style w:type="table" w:styleId="TableGrid">
    <w:name w:val="Table Grid"/>
    <w:basedOn w:val="TableNormal"/>
    <w:uiPriority w:val="39"/>
    <w:rsid w:val="00B621DC"/>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Heading3Char">
    <w:name w:val="Heading 3 Char"/>
    <w:basedOn w:val="DefaultParagraphFont"/>
    <w:link w:val="Heading3"/>
    <w:uiPriority w:val="9"/>
    <w:semiHidden/>
    <w:rsid w:val="00670660"/>
    <w:rPr>
      <w:rFonts w:asciiTheme="majorHAnsi" w:eastAsiaTheme="majorEastAsia" w:hAnsiTheme="majorHAnsi" w:cstheme="majorBidi"/>
      <w:color w:val="1F3763" w:themeColor="accent1" w:themeShade="7F"/>
      <w:sz w:val="24"/>
      <w:szCs w:val="24"/>
      <w:lang w:eastAsia="ar-SA"/>
    </w:rPr>
  </w:style>
  <w:style w:type="character" w:customStyle="1" w:styleId="documentpreview">
    <w:name w:val="document__preview"/>
    <w:basedOn w:val="DefaultParagraphFont"/>
    <w:rsid w:val="00670660"/>
  </w:style>
  <w:style w:type="character" w:customStyle="1" w:styleId="paper--related-separator-word">
    <w:name w:val="paper--related-separator-word"/>
    <w:basedOn w:val="DefaultParagraphFont"/>
    <w:rsid w:val="00670660"/>
  </w:style>
  <w:style w:type="paragraph" w:customStyle="1" w:styleId="tag-blockli--link">
    <w:name w:val="tag-block__li--link"/>
    <w:basedOn w:val="Normal"/>
    <w:rsid w:val="00670660"/>
    <w:pPr>
      <w:suppressAutoHyphens w:val="0"/>
      <w:spacing w:before="100" w:beforeAutospacing="1" w:after="100" w:afterAutospacing="1" w:line="240" w:lineRule="auto"/>
      <w:jc w:val="left"/>
    </w:pPr>
    <w:rPr>
      <w:rFonts w:eastAsiaTheme="minorEastAsia"/>
      <w:szCs w:val="24"/>
      <w:lang w:eastAsia="en-US"/>
    </w:rPr>
  </w:style>
  <w:style w:type="character" w:customStyle="1" w:styleId="BodyTextChar">
    <w:name w:val="Body Text Char"/>
    <w:basedOn w:val="DefaultParagraphFont"/>
    <w:link w:val="BodyText"/>
    <w:rsid w:val="00DA76E9"/>
    <w:rPr>
      <w:rFonts w:eastAsia="Calibri"/>
      <w:color w:val="000000"/>
      <w:sz w:val="24"/>
      <w:szCs w:val="22"/>
      <w:lang w:val="en-GB" w:eastAsia="ar-SA"/>
    </w:rPr>
  </w:style>
  <w:style w:type="character" w:customStyle="1" w:styleId="UnresolvedMention1">
    <w:name w:val="Unresolved Mention1"/>
    <w:basedOn w:val="DefaultParagraphFont"/>
    <w:uiPriority w:val="99"/>
    <w:semiHidden/>
    <w:unhideWhenUsed/>
    <w:rsid w:val="001E0A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380897">
      <w:bodyDiv w:val="1"/>
      <w:marLeft w:val="0"/>
      <w:marRight w:val="0"/>
      <w:marTop w:val="0"/>
      <w:marBottom w:val="0"/>
      <w:divBdr>
        <w:top w:val="none" w:sz="0" w:space="0" w:color="auto"/>
        <w:left w:val="none" w:sz="0" w:space="0" w:color="auto"/>
        <w:bottom w:val="none" w:sz="0" w:space="0" w:color="auto"/>
        <w:right w:val="none" w:sz="0" w:space="0" w:color="auto"/>
      </w:divBdr>
    </w:div>
    <w:div w:id="381904829">
      <w:bodyDiv w:val="1"/>
      <w:marLeft w:val="0"/>
      <w:marRight w:val="0"/>
      <w:marTop w:val="0"/>
      <w:marBottom w:val="0"/>
      <w:divBdr>
        <w:top w:val="none" w:sz="0" w:space="0" w:color="auto"/>
        <w:left w:val="none" w:sz="0" w:space="0" w:color="auto"/>
        <w:bottom w:val="none" w:sz="0" w:space="0" w:color="auto"/>
        <w:right w:val="none" w:sz="0" w:space="0" w:color="auto"/>
      </w:divBdr>
    </w:div>
    <w:div w:id="619578818">
      <w:bodyDiv w:val="1"/>
      <w:marLeft w:val="0"/>
      <w:marRight w:val="0"/>
      <w:marTop w:val="0"/>
      <w:marBottom w:val="0"/>
      <w:divBdr>
        <w:top w:val="none" w:sz="0" w:space="0" w:color="auto"/>
        <w:left w:val="none" w:sz="0" w:space="0" w:color="auto"/>
        <w:bottom w:val="none" w:sz="0" w:space="0" w:color="auto"/>
        <w:right w:val="none" w:sz="0" w:space="0" w:color="auto"/>
      </w:divBdr>
    </w:div>
    <w:div w:id="820124896">
      <w:bodyDiv w:val="1"/>
      <w:marLeft w:val="0"/>
      <w:marRight w:val="0"/>
      <w:marTop w:val="0"/>
      <w:marBottom w:val="0"/>
      <w:divBdr>
        <w:top w:val="none" w:sz="0" w:space="0" w:color="auto"/>
        <w:left w:val="none" w:sz="0" w:space="0" w:color="auto"/>
        <w:bottom w:val="none" w:sz="0" w:space="0" w:color="auto"/>
        <w:right w:val="none" w:sz="0" w:space="0" w:color="auto"/>
      </w:divBdr>
    </w:div>
    <w:div w:id="1318072126">
      <w:bodyDiv w:val="1"/>
      <w:marLeft w:val="0"/>
      <w:marRight w:val="0"/>
      <w:marTop w:val="0"/>
      <w:marBottom w:val="0"/>
      <w:divBdr>
        <w:top w:val="none" w:sz="0" w:space="0" w:color="auto"/>
        <w:left w:val="none" w:sz="0" w:space="0" w:color="auto"/>
        <w:bottom w:val="none" w:sz="0" w:space="0" w:color="auto"/>
        <w:right w:val="none" w:sz="0" w:space="0" w:color="auto"/>
      </w:divBdr>
    </w:div>
    <w:div w:id="1442843748">
      <w:bodyDiv w:val="1"/>
      <w:marLeft w:val="0"/>
      <w:marRight w:val="0"/>
      <w:marTop w:val="0"/>
      <w:marBottom w:val="0"/>
      <w:divBdr>
        <w:top w:val="none" w:sz="0" w:space="0" w:color="auto"/>
        <w:left w:val="none" w:sz="0" w:space="0" w:color="auto"/>
        <w:bottom w:val="none" w:sz="0" w:space="0" w:color="auto"/>
        <w:right w:val="none" w:sz="0" w:space="0" w:color="auto"/>
      </w:divBdr>
    </w:div>
    <w:div w:id="1457722217">
      <w:bodyDiv w:val="1"/>
      <w:marLeft w:val="0"/>
      <w:marRight w:val="0"/>
      <w:marTop w:val="0"/>
      <w:marBottom w:val="0"/>
      <w:divBdr>
        <w:top w:val="none" w:sz="0" w:space="0" w:color="auto"/>
        <w:left w:val="none" w:sz="0" w:space="0" w:color="auto"/>
        <w:bottom w:val="none" w:sz="0" w:space="0" w:color="auto"/>
        <w:right w:val="none" w:sz="0" w:space="0" w:color="auto"/>
      </w:divBdr>
    </w:div>
    <w:div w:id="1693653856">
      <w:bodyDiv w:val="1"/>
      <w:marLeft w:val="0"/>
      <w:marRight w:val="0"/>
      <w:marTop w:val="0"/>
      <w:marBottom w:val="0"/>
      <w:divBdr>
        <w:top w:val="none" w:sz="0" w:space="0" w:color="auto"/>
        <w:left w:val="none" w:sz="0" w:space="0" w:color="auto"/>
        <w:bottom w:val="none" w:sz="0" w:space="0" w:color="auto"/>
        <w:right w:val="none" w:sz="0" w:space="0" w:color="auto"/>
      </w:divBdr>
    </w:div>
    <w:div w:id="1983537070">
      <w:bodyDiv w:val="1"/>
      <w:marLeft w:val="0"/>
      <w:marRight w:val="0"/>
      <w:marTop w:val="0"/>
      <w:marBottom w:val="0"/>
      <w:divBdr>
        <w:top w:val="none" w:sz="0" w:space="0" w:color="auto"/>
        <w:left w:val="none" w:sz="0" w:space="0" w:color="auto"/>
        <w:bottom w:val="none" w:sz="0" w:space="0" w:color="auto"/>
        <w:right w:val="none" w:sz="0" w:space="0" w:color="auto"/>
      </w:divBdr>
    </w:div>
    <w:div w:id="2009399497">
      <w:bodyDiv w:val="1"/>
      <w:marLeft w:val="0"/>
      <w:marRight w:val="0"/>
      <w:marTop w:val="0"/>
      <w:marBottom w:val="0"/>
      <w:divBdr>
        <w:top w:val="none" w:sz="0" w:space="0" w:color="auto"/>
        <w:left w:val="none" w:sz="0" w:space="0" w:color="auto"/>
        <w:bottom w:val="none" w:sz="0" w:space="0" w:color="auto"/>
        <w:right w:val="none" w:sz="0" w:space="0" w:color="auto"/>
      </w:divBdr>
      <w:divsChild>
        <w:div w:id="704214518">
          <w:marLeft w:val="0"/>
          <w:marRight w:val="0"/>
          <w:marTop w:val="0"/>
          <w:marBottom w:val="0"/>
          <w:divBdr>
            <w:top w:val="none" w:sz="0" w:space="0" w:color="auto"/>
            <w:left w:val="none" w:sz="0" w:space="0" w:color="auto"/>
            <w:bottom w:val="none" w:sz="0" w:space="0" w:color="auto"/>
            <w:right w:val="none" w:sz="0" w:space="0" w:color="auto"/>
          </w:divBdr>
          <w:divsChild>
            <w:div w:id="510684113">
              <w:marLeft w:val="0"/>
              <w:marRight w:val="0"/>
              <w:marTop w:val="0"/>
              <w:marBottom w:val="0"/>
              <w:divBdr>
                <w:top w:val="none" w:sz="0" w:space="0" w:color="auto"/>
                <w:left w:val="none" w:sz="0" w:space="0" w:color="auto"/>
                <w:bottom w:val="none" w:sz="0" w:space="0" w:color="auto"/>
                <w:right w:val="none" w:sz="0" w:space="0" w:color="auto"/>
              </w:divBdr>
              <w:divsChild>
                <w:div w:id="1732580784">
                  <w:marLeft w:val="0"/>
                  <w:marRight w:val="0"/>
                  <w:marTop w:val="0"/>
                  <w:marBottom w:val="0"/>
                  <w:divBdr>
                    <w:top w:val="single" w:sz="6" w:space="0" w:color="E1E4E5"/>
                    <w:left w:val="single" w:sz="6" w:space="0" w:color="E1E4E5"/>
                    <w:bottom w:val="single" w:sz="6" w:space="0" w:color="E1E4E5"/>
                    <w:right w:val="single" w:sz="6" w:space="0" w:color="E1E4E5"/>
                  </w:divBdr>
                  <w:divsChild>
                    <w:div w:id="1226645326">
                      <w:marLeft w:val="0"/>
                      <w:marRight w:val="0"/>
                      <w:marTop w:val="0"/>
                      <w:marBottom w:val="0"/>
                      <w:divBdr>
                        <w:top w:val="none" w:sz="0" w:space="0" w:color="auto"/>
                        <w:left w:val="none" w:sz="0" w:space="0" w:color="auto"/>
                        <w:bottom w:val="none" w:sz="0" w:space="0" w:color="auto"/>
                        <w:right w:val="none" w:sz="0" w:space="0" w:color="auto"/>
                      </w:divBdr>
                      <w:divsChild>
                        <w:div w:id="1924295596">
                          <w:marLeft w:val="0"/>
                          <w:marRight w:val="0"/>
                          <w:marTop w:val="0"/>
                          <w:marBottom w:val="0"/>
                          <w:divBdr>
                            <w:top w:val="none" w:sz="0" w:space="0" w:color="auto"/>
                            <w:left w:val="none" w:sz="0" w:space="0" w:color="auto"/>
                            <w:bottom w:val="none" w:sz="0" w:space="0" w:color="auto"/>
                            <w:right w:val="none" w:sz="0" w:space="0" w:color="auto"/>
                          </w:divBdr>
                          <w:divsChild>
                            <w:div w:id="900408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484</TotalTime>
  <Pages>1</Pages>
  <Words>2961</Words>
  <Characters>16878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19800</CharactersWithSpaces>
  <SharedDoc>false</SharedDoc>
  <HLinks>
    <vt:vector size="18" baseType="variant">
      <vt:variant>
        <vt:i4>1376309</vt:i4>
      </vt:variant>
      <vt:variant>
        <vt:i4>14</vt:i4>
      </vt:variant>
      <vt:variant>
        <vt:i4>0</vt:i4>
      </vt:variant>
      <vt:variant>
        <vt:i4>5</vt:i4>
      </vt:variant>
      <vt:variant>
        <vt:lpwstr/>
      </vt:variant>
      <vt:variant>
        <vt:lpwstr>_Toc46362103</vt:lpwstr>
      </vt:variant>
      <vt:variant>
        <vt:i4>1310773</vt:i4>
      </vt:variant>
      <vt:variant>
        <vt:i4>8</vt:i4>
      </vt:variant>
      <vt:variant>
        <vt:i4>0</vt:i4>
      </vt:variant>
      <vt:variant>
        <vt:i4>5</vt:i4>
      </vt:variant>
      <vt:variant>
        <vt:lpwstr/>
      </vt:variant>
      <vt:variant>
        <vt:lpwstr>_Toc46362102</vt:lpwstr>
      </vt:variant>
      <vt:variant>
        <vt:i4>1507381</vt:i4>
      </vt:variant>
      <vt:variant>
        <vt:i4>2</vt:i4>
      </vt:variant>
      <vt:variant>
        <vt:i4>0</vt:i4>
      </vt:variant>
      <vt:variant>
        <vt:i4>5</vt:i4>
      </vt:variant>
      <vt:variant>
        <vt:lpwstr/>
      </vt:variant>
      <vt:variant>
        <vt:lpwstr>_Toc46362101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Ionela Alexandrina Stan (1905365)</cp:lastModifiedBy>
  <cp:revision>90</cp:revision>
  <cp:lastPrinted>1900-01-01T00:00:00Z</cp:lastPrinted>
  <dcterms:created xsi:type="dcterms:W3CDTF">2021-07-24T05:17:00Z</dcterms:created>
  <dcterms:modified xsi:type="dcterms:W3CDTF">2021-09-02T07:54:00Z</dcterms:modified>
</cp:coreProperties>
</file>