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p14">
  <w:body>
    <w:p w:rsidR="00B00D0C" w:rsidP="5A924596" w:rsidRDefault="00B00D0C" w14:paraId="496259E4" w14:textId="3E06876A">
      <w:pPr>
        <w:spacing w:after="0"/>
        <w:jc w:val="center"/>
        <w:rPr>
          <w:rFonts w:eastAsia="Times New Roman" w:cs="Arial"/>
          <w:b w:val="1"/>
          <w:bCs w:val="1"/>
          <w:color w:val="0E101A"/>
          <w:sz w:val="40"/>
          <w:szCs w:val="40"/>
        </w:rPr>
      </w:pPr>
      <w:r w:rsidRPr="5A924596" w:rsidR="00B00D0C">
        <w:rPr>
          <w:rFonts w:eastAsia="Times New Roman" w:cs="Arial"/>
          <w:b w:val="1"/>
          <w:bCs w:val="1"/>
          <w:color w:val="0E101A"/>
          <w:sz w:val="40"/>
          <w:szCs w:val="40"/>
        </w:rPr>
        <w:t>Effecti</w:t>
      </w:r>
      <w:r w:rsidRPr="5A924596" w:rsidR="00043FEE">
        <w:rPr>
          <w:rFonts w:eastAsia="Times New Roman" w:cs="Arial"/>
          <w:b w:val="1"/>
          <w:bCs w:val="1"/>
          <w:color w:val="0E101A"/>
          <w:sz w:val="40"/>
          <w:szCs w:val="40"/>
        </w:rPr>
        <w:t>ve Team working for Team Success</w:t>
      </w:r>
    </w:p>
    <w:p w:rsidR="5A924596" w:rsidP="5A924596" w:rsidRDefault="5A924596" w14:paraId="05ADAF6B" w14:textId="0D08122E">
      <w:pPr>
        <w:tabs>
          <w:tab w:val="center" w:leader="none" w:pos="4680"/>
        </w:tabs>
        <w:spacing w:after="0"/>
        <w:jc w:val="center"/>
        <w:rPr>
          <w:rFonts w:eastAsia="Times New Roman" w:cs="Arial"/>
          <w:b w:val="1"/>
          <w:bCs w:val="1"/>
          <w:color w:val="0E101A"/>
          <w:sz w:val="36"/>
          <w:szCs w:val="36"/>
        </w:rPr>
      </w:pPr>
      <w:r w:rsidRPr="5A924596" w:rsidR="5A924596">
        <w:rPr>
          <w:rFonts w:eastAsia="Times New Roman" w:cs="Arial"/>
          <w:b w:val="1"/>
          <w:bCs w:val="1"/>
          <w:color w:val="0E101A"/>
          <w:sz w:val="36"/>
          <w:szCs w:val="36"/>
        </w:rPr>
        <w:t xml:space="preserve">Shannon </w:t>
      </w:r>
      <w:r w:rsidRPr="5A924596" w:rsidR="5A924596">
        <w:rPr>
          <w:rFonts w:eastAsia="Times New Roman" w:cs="Arial"/>
          <w:b w:val="1"/>
          <w:bCs w:val="1"/>
          <w:color w:val="0E101A"/>
          <w:sz w:val="36"/>
          <w:szCs w:val="36"/>
        </w:rPr>
        <w:t>Shon</w:t>
      </w:r>
      <w:r w:rsidRPr="5A924596" w:rsidR="5A924596">
        <w:rPr>
          <w:rFonts w:eastAsia="Times New Roman" w:cs="Arial"/>
          <w:b w:val="1"/>
          <w:bCs w:val="1"/>
          <w:color w:val="0E101A"/>
          <w:sz w:val="36"/>
          <w:szCs w:val="36"/>
        </w:rPr>
        <w:t xml:space="preserve"> Hussain</w:t>
      </w:r>
    </w:p>
    <w:p w:rsidR="5A924596" w:rsidP="5A924596" w:rsidRDefault="5A924596" w14:paraId="1567AB08" w14:textId="6DC007CA">
      <w:pPr>
        <w:tabs>
          <w:tab w:val="center" w:leader="none" w:pos="4680"/>
        </w:tabs>
        <w:spacing w:after="0"/>
        <w:jc w:val="center"/>
        <w:rPr>
          <w:rStyle w:val="Hyperlink"/>
          <w:rFonts w:eastAsia="Times New Roman" w:cs="Arial"/>
          <w:b w:val="1"/>
          <w:bCs w:val="1"/>
          <w:sz w:val="36"/>
          <w:szCs w:val="36"/>
        </w:rPr>
      </w:pPr>
      <w:hyperlink r:id="R41ef5a3b29ec4ded">
        <w:r w:rsidRPr="5A924596" w:rsidR="5A924596">
          <w:rPr>
            <w:rStyle w:val="Hyperlink"/>
            <w:rFonts w:eastAsia="Times New Roman" w:cs="Arial"/>
            <w:b w:val="1"/>
            <w:bCs w:val="1"/>
            <w:sz w:val="36"/>
            <w:szCs w:val="36"/>
          </w:rPr>
          <w:t>Email:2029308@student.uwtsd.ac.uk</w:t>
        </w:r>
      </w:hyperlink>
    </w:p>
    <w:p xmlns:wp14="http://schemas.microsoft.com/office/word/2010/wordml" w:rsidRPr="00043FEE" w:rsidR="00043FEE" w:rsidP="006A670A" w:rsidRDefault="00B00D0C" w14:paraId="0E559CC5" wp14:textId="6D4BAC09">
      <w:pPr>
        <w:tabs>
          <w:tab w:val="center" w:pos="4680"/>
        </w:tabs>
        <w:spacing w:after="0"/>
        <w:jc w:val="center"/>
        <w:rPr>
          <w:rFonts w:eastAsia="Times New Roman" w:cs="Arial"/>
          <w:b w:val="1"/>
          <w:bCs w:val="1"/>
          <w:color w:val="0E101A"/>
          <w:sz w:val="36"/>
          <w:szCs w:val="36"/>
        </w:rPr>
      </w:pPr>
      <w:r w:rsidRPr="3C02ECF0" w:rsidR="00B00D0C">
        <w:rPr>
          <w:rFonts w:eastAsia="Times New Roman" w:cs="Arial"/>
          <w:b w:val="1"/>
          <w:bCs w:val="1"/>
          <w:color w:val="0E101A"/>
          <w:sz w:val="36"/>
          <w:szCs w:val="36"/>
        </w:rPr>
        <w:t>Student ID:2029308 Shannon Hussain</w:t>
      </w:r>
    </w:p>
    <w:p xmlns:wp14="http://schemas.microsoft.com/office/word/2010/wordml" w:rsidRPr="00043FEE" w:rsidR="00B00D0C" w:rsidP="006A670A" w:rsidRDefault="00043FEE" w14:paraId="3A8D6DA4" wp14:textId="32679125">
      <w:pPr>
        <w:spacing w:after="0"/>
        <w:jc w:val="center"/>
        <w:rPr>
          <w:rFonts w:eastAsia="Times New Roman" w:cs="Arial"/>
          <w:b w:val="1"/>
          <w:bCs w:val="1"/>
          <w:color w:val="0E101A"/>
          <w:sz w:val="32"/>
          <w:szCs w:val="32"/>
        </w:rPr>
      </w:pPr>
      <w:r w:rsidRPr="3C02ECF0" w:rsidR="00043FEE">
        <w:rPr>
          <w:rFonts w:eastAsia="Times New Roman" w:cs="Arial"/>
          <w:b w:val="1"/>
          <w:bCs w:val="1"/>
          <w:color w:val="0E101A"/>
          <w:sz w:val="32"/>
          <w:szCs w:val="32"/>
        </w:rPr>
        <w:t>Module Code: BMSW4002</w:t>
      </w:r>
    </w:p>
    <w:p xmlns:wp14="http://schemas.microsoft.com/office/word/2010/wordml" w:rsidRPr="00B00D0C" w:rsidR="00B00D0C" w:rsidP="00924108" w:rsidRDefault="00B00D0C" w14:paraId="672A6659" wp14:textId="77777777">
      <w:pPr>
        <w:spacing w:after="0" w:line="240" w:lineRule="auto"/>
        <w:rPr>
          <w:rFonts w:eastAsia="Times New Roman" w:cs="Arial"/>
          <w:color w:val="0E101A"/>
        </w:rPr>
      </w:pPr>
    </w:p>
    <w:p xmlns:wp14="http://schemas.microsoft.com/office/word/2010/wordml" w:rsidRPr="00B00D0C" w:rsidR="00B00D0C" w:rsidP="00924108" w:rsidRDefault="00B00D0C" w14:paraId="0A37501D" wp14:textId="77777777">
      <w:pPr>
        <w:spacing w:after="0" w:line="240" w:lineRule="auto"/>
        <w:rPr>
          <w:rFonts w:eastAsia="Times New Roman" w:cs="Arial"/>
          <w:color w:val="0E101A"/>
        </w:rPr>
      </w:pPr>
    </w:p>
    <w:p xmlns:wp14="http://schemas.microsoft.com/office/word/2010/wordml" w:rsidRPr="00B00D0C" w:rsidR="00B00D0C" w:rsidP="00924108" w:rsidRDefault="00B00D0C" w14:paraId="5DAB6C7B" wp14:textId="77777777">
      <w:pPr>
        <w:spacing w:after="0" w:line="240" w:lineRule="auto"/>
        <w:rPr>
          <w:rFonts w:eastAsia="Times New Roman" w:cs="Arial"/>
          <w:color w:val="0E101A"/>
        </w:rPr>
      </w:pPr>
    </w:p>
    <w:p xmlns:wp14="http://schemas.microsoft.com/office/word/2010/wordml" w:rsidRPr="00C04F6E" w:rsidR="00B00D0C" w:rsidP="005D56BD" w:rsidRDefault="00B00D0C" w14:paraId="29D6B04F" wp14:textId="77777777">
      <w:pPr>
        <w:spacing w:after="0" w:line="259" w:lineRule="auto"/>
      </w:pPr>
      <w:r w:rsidRPr="00B00D0C">
        <w:t xml:space="preserve"> </w:t>
      </w:r>
    </w:p>
    <w:p xmlns:wp14="http://schemas.microsoft.com/office/word/2010/wordml" w:rsidRPr="004E08F2" w:rsidR="00B00D0C" w:rsidP="00924108" w:rsidRDefault="00B00D0C" w14:paraId="02EB378F" wp14:textId="77777777">
      <w:pPr>
        <w:spacing w:after="0"/>
        <w:rPr>
          <w:rFonts w:cs="Arial"/>
        </w:rPr>
      </w:pPr>
    </w:p>
    <w:p xmlns:wp14="http://schemas.microsoft.com/office/word/2010/wordml" w:rsidRPr="00C04F6E" w:rsidR="00C04F6E" w:rsidP="00924108" w:rsidRDefault="00B00D0C" w14:paraId="6A05A809" wp14:textId="77777777">
      <w:pPr>
        <w:pStyle w:val="Heading1"/>
        <w:spacing w:before="0"/>
        <w:rPr>
          <w:rFonts w:eastAsia="Times New Roman" w:cs="Arial"/>
          <w:sz w:val="22"/>
          <w:szCs w:val="22"/>
        </w:rPr>
      </w:pPr>
      <w:r w:rsidRPr="004E08F2">
        <w:rPr>
          <w:rFonts w:eastAsia="Times New Roman" w:cs="Arial"/>
          <w:sz w:val="22"/>
          <w:szCs w:val="22"/>
        </w:rPr>
        <w:br w:type="page"/>
      </w:r>
    </w:p>
    <w:sdt>
      <w:sdtPr>
        <w:rPr>
          <w:rFonts w:eastAsiaTheme="minorHAnsi" w:cstheme="minorBidi"/>
          <w:color w:val="auto"/>
          <w:sz w:val="22"/>
          <w:szCs w:val="22"/>
        </w:rPr>
        <w:id w:val="1803418682"/>
        <w:docPartObj>
          <w:docPartGallery w:val="Table of Contents"/>
          <w:docPartUnique/>
        </w:docPartObj>
      </w:sdtPr>
      <w:sdtEndPr>
        <w:rPr>
          <w:bCs/>
          <w:noProof/>
        </w:rPr>
      </w:sdtEndPr>
      <w:sdtContent>
        <w:p xmlns:wp14="http://schemas.microsoft.com/office/word/2010/wordml" w:rsidR="00C04F6E" w:rsidP="00924108" w:rsidRDefault="00C04F6E" w14:paraId="22E0FC93" wp14:textId="77777777">
          <w:pPr>
            <w:pStyle w:val="TOCHeading"/>
            <w:spacing w:before="0"/>
          </w:pPr>
          <w:r>
            <w:t>Table of Contents</w:t>
          </w:r>
        </w:p>
        <w:p xmlns:wp14="http://schemas.microsoft.com/office/word/2010/wordml" w:rsidR="006A670A" w:rsidRDefault="00C04F6E" w14:paraId="2D1CFD73" wp14:textId="77777777">
          <w:pPr>
            <w:pStyle w:val="TOC1"/>
            <w:tabs>
              <w:tab w:val="right" w:leader="dot" w:pos="9350"/>
            </w:tabs>
            <w:rPr>
              <w:rFonts w:cs="Vrinda" w:asciiTheme="minorHAnsi" w:hAnsiTheme="minorHAnsi" w:eastAsiaTheme="minorEastAsia"/>
              <w:noProof/>
              <w:szCs w:val="28"/>
              <w:lang w:bidi="bn-BD"/>
            </w:rPr>
          </w:pPr>
          <w:r>
            <w:fldChar w:fldCharType="begin"/>
          </w:r>
          <w:r>
            <w:instrText xml:space="preserve"> TOC \o "1-3" \h \z \u </w:instrText>
          </w:r>
          <w:r>
            <w:fldChar w:fldCharType="separate"/>
          </w:r>
          <w:hyperlink w:history="1" w:anchor="_Toc97119620">
            <w:r w:rsidRPr="00DD5396" w:rsidR="006A670A">
              <w:rPr>
                <w:rStyle w:val="Hyperlink"/>
                <w:rFonts w:eastAsia="Times New Roman"/>
                <w:noProof/>
              </w:rPr>
              <w:t>Summary of the Report</w:t>
            </w:r>
            <w:r w:rsidR="006A670A">
              <w:rPr>
                <w:noProof/>
                <w:webHidden/>
              </w:rPr>
              <w:tab/>
            </w:r>
            <w:r w:rsidR="006A670A">
              <w:rPr>
                <w:noProof/>
                <w:webHidden/>
              </w:rPr>
              <w:fldChar w:fldCharType="begin"/>
            </w:r>
            <w:r w:rsidR="006A670A">
              <w:rPr>
                <w:noProof/>
                <w:webHidden/>
              </w:rPr>
              <w:instrText xml:space="preserve"> PAGEREF _Toc97119620 \h </w:instrText>
            </w:r>
            <w:r w:rsidR="006A670A">
              <w:rPr>
                <w:noProof/>
                <w:webHidden/>
              </w:rPr>
            </w:r>
            <w:r w:rsidR="006A670A">
              <w:rPr>
                <w:noProof/>
                <w:webHidden/>
              </w:rPr>
              <w:fldChar w:fldCharType="separate"/>
            </w:r>
            <w:r w:rsidR="006A670A">
              <w:rPr>
                <w:noProof/>
                <w:webHidden/>
              </w:rPr>
              <w:t>3</w:t>
            </w:r>
            <w:r w:rsidR="006A670A">
              <w:rPr>
                <w:noProof/>
                <w:webHidden/>
              </w:rPr>
              <w:fldChar w:fldCharType="end"/>
            </w:r>
          </w:hyperlink>
        </w:p>
        <w:p xmlns:wp14="http://schemas.microsoft.com/office/word/2010/wordml" w:rsidR="006A670A" w:rsidRDefault="006A670A" w14:paraId="2E240E2C" wp14:textId="77777777">
          <w:pPr>
            <w:pStyle w:val="TOC1"/>
            <w:tabs>
              <w:tab w:val="right" w:leader="dot" w:pos="9350"/>
            </w:tabs>
            <w:rPr>
              <w:rFonts w:cs="Vrinda" w:asciiTheme="minorHAnsi" w:hAnsiTheme="minorHAnsi" w:eastAsiaTheme="minorEastAsia"/>
              <w:noProof/>
              <w:szCs w:val="28"/>
              <w:lang w:bidi="bn-BD"/>
            </w:rPr>
          </w:pPr>
          <w:hyperlink w:history="1" w:anchor="_Toc97119621">
            <w:r w:rsidRPr="00DD5396">
              <w:rPr>
                <w:rStyle w:val="Hyperlink"/>
                <w:noProof/>
              </w:rPr>
              <w:t>Introduction</w:t>
            </w:r>
            <w:r>
              <w:rPr>
                <w:noProof/>
                <w:webHidden/>
              </w:rPr>
              <w:tab/>
            </w:r>
            <w:r>
              <w:rPr>
                <w:noProof/>
                <w:webHidden/>
              </w:rPr>
              <w:fldChar w:fldCharType="begin"/>
            </w:r>
            <w:r>
              <w:rPr>
                <w:noProof/>
                <w:webHidden/>
              </w:rPr>
              <w:instrText xml:space="preserve"> PAGEREF _Toc97119621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6A670A" w:rsidRDefault="006A670A" w14:paraId="5075C732" wp14:textId="77777777">
          <w:pPr>
            <w:pStyle w:val="TOC1"/>
            <w:tabs>
              <w:tab w:val="right" w:leader="dot" w:pos="9350"/>
            </w:tabs>
            <w:rPr>
              <w:rFonts w:cs="Vrinda" w:asciiTheme="minorHAnsi" w:hAnsiTheme="minorHAnsi" w:eastAsiaTheme="minorEastAsia"/>
              <w:noProof/>
              <w:szCs w:val="28"/>
              <w:lang w:bidi="bn-BD"/>
            </w:rPr>
          </w:pPr>
          <w:hyperlink w:history="1" w:anchor="_Toc97119622">
            <w:r w:rsidRPr="00DD5396">
              <w:rPr>
                <w:rStyle w:val="Hyperlink"/>
                <w:rFonts w:eastAsia="Times New Roman"/>
                <w:noProof/>
              </w:rPr>
              <w:t>The Development of an effective team</w:t>
            </w:r>
            <w:r>
              <w:rPr>
                <w:noProof/>
                <w:webHidden/>
              </w:rPr>
              <w:tab/>
            </w:r>
            <w:r>
              <w:rPr>
                <w:noProof/>
                <w:webHidden/>
              </w:rPr>
              <w:fldChar w:fldCharType="begin"/>
            </w:r>
            <w:r>
              <w:rPr>
                <w:noProof/>
                <w:webHidden/>
              </w:rPr>
              <w:instrText xml:space="preserve"> PAGEREF _Toc97119622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6A670A" w:rsidRDefault="006A670A" w14:paraId="5CF95B60" wp14:textId="77777777">
          <w:pPr>
            <w:pStyle w:val="TOC1"/>
            <w:tabs>
              <w:tab w:val="right" w:leader="dot" w:pos="9350"/>
            </w:tabs>
            <w:rPr>
              <w:rFonts w:cs="Vrinda" w:asciiTheme="minorHAnsi" w:hAnsiTheme="minorHAnsi" w:eastAsiaTheme="minorEastAsia"/>
              <w:noProof/>
              <w:szCs w:val="28"/>
              <w:lang w:bidi="bn-BD"/>
            </w:rPr>
          </w:pPr>
          <w:hyperlink w:history="1" w:anchor="_Toc97119623">
            <w:r w:rsidRPr="00DD5396">
              <w:rPr>
                <w:rStyle w:val="Hyperlink"/>
                <w:rFonts w:eastAsia="Times New Roman"/>
                <w:noProof/>
              </w:rPr>
              <w:t xml:space="preserve">A </w:t>
            </w:r>
            <w:r w:rsidRPr="00DD5396">
              <w:rPr>
                <w:rStyle w:val="Hyperlink"/>
                <w:noProof/>
              </w:rPr>
              <w:t>theoretical</w:t>
            </w:r>
            <w:r w:rsidRPr="00DD5396">
              <w:rPr>
                <w:rStyle w:val="Hyperlink"/>
                <w:rFonts w:eastAsia="Times New Roman"/>
                <w:noProof/>
              </w:rPr>
              <w:t xml:space="preserve"> model for effective team management</w:t>
            </w:r>
            <w:r>
              <w:rPr>
                <w:noProof/>
                <w:webHidden/>
              </w:rPr>
              <w:tab/>
            </w:r>
            <w:r>
              <w:rPr>
                <w:noProof/>
                <w:webHidden/>
              </w:rPr>
              <w:fldChar w:fldCharType="begin"/>
            </w:r>
            <w:r>
              <w:rPr>
                <w:noProof/>
                <w:webHidden/>
              </w:rPr>
              <w:instrText xml:space="preserve"> PAGEREF _Toc97119623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6A670A" w:rsidRDefault="006A670A" w14:paraId="18E2FFB0" wp14:textId="77777777">
          <w:pPr>
            <w:pStyle w:val="TOC1"/>
            <w:tabs>
              <w:tab w:val="right" w:leader="dot" w:pos="9350"/>
            </w:tabs>
            <w:rPr>
              <w:rFonts w:cs="Vrinda" w:asciiTheme="minorHAnsi" w:hAnsiTheme="minorHAnsi" w:eastAsiaTheme="minorEastAsia"/>
              <w:noProof/>
              <w:szCs w:val="28"/>
              <w:lang w:bidi="bn-BD"/>
            </w:rPr>
          </w:pPr>
          <w:hyperlink w:history="1" w:anchor="_Toc97119624">
            <w:r w:rsidRPr="00DD5396">
              <w:rPr>
                <w:rStyle w:val="Hyperlink"/>
                <w:rFonts w:eastAsia="Times New Roman"/>
                <w:noProof/>
              </w:rPr>
              <w:t xml:space="preserve">The </w:t>
            </w:r>
            <w:r w:rsidRPr="00DD5396">
              <w:rPr>
                <w:rStyle w:val="Hyperlink"/>
                <w:noProof/>
              </w:rPr>
              <w:t>needed</w:t>
            </w:r>
            <w:r w:rsidRPr="00DD5396">
              <w:rPr>
                <w:rStyle w:val="Hyperlink"/>
                <w:rFonts w:eastAsia="Times New Roman"/>
                <w:noProof/>
              </w:rPr>
              <w:t xml:space="preserve"> roles to create an effective team</w:t>
            </w:r>
            <w:r>
              <w:rPr>
                <w:noProof/>
                <w:webHidden/>
              </w:rPr>
              <w:tab/>
            </w:r>
            <w:r>
              <w:rPr>
                <w:noProof/>
                <w:webHidden/>
              </w:rPr>
              <w:fldChar w:fldCharType="begin"/>
            </w:r>
            <w:r>
              <w:rPr>
                <w:noProof/>
                <w:webHidden/>
              </w:rPr>
              <w:instrText xml:space="preserve"> PAGEREF _Toc97119624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6A670A" w:rsidRDefault="006A670A" w14:paraId="088C05FE" wp14:textId="77777777">
          <w:pPr>
            <w:pStyle w:val="TOC1"/>
            <w:tabs>
              <w:tab w:val="right" w:leader="dot" w:pos="9350"/>
            </w:tabs>
            <w:rPr>
              <w:rFonts w:cs="Vrinda" w:asciiTheme="minorHAnsi" w:hAnsiTheme="minorHAnsi" w:eastAsiaTheme="minorEastAsia"/>
              <w:noProof/>
              <w:szCs w:val="28"/>
              <w:lang w:bidi="bn-BD"/>
            </w:rPr>
          </w:pPr>
          <w:hyperlink w:history="1" w:anchor="_Toc97119625">
            <w:r w:rsidRPr="00DD5396">
              <w:rPr>
                <w:rStyle w:val="Hyperlink"/>
                <w:rFonts w:eastAsia="Times New Roman"/>
                <w:noProof/>
              </w:rPr>
              <w:t xml:space="preserve">Effective team working impact on </w:t>
            </w:r>
            <w:r w:rsidRPr="00DD5396">
              <w:rPr>
                <w:rStyle w:val="Hyperlink"/>
                <w:noProof/>
              </w:rPr>
              <w:t>team</w:t>
            </w:r>
            <w:r w:rsidRPr="00DD5396">
              <w:rPr>
                <w:rStyle w:val="Hyperlink"/>
                <w:rFonts w:eastAsia="Times New Roman"/>
                <w:noProof/>
              </w:rPr>
              <w:t xml:space="preserve"> success</w:t>
            </w:r>
            <w:r>
              <w:rPr>
                <w:noProof/>
                <w:webHidden/>
              </w:rPr>
              <w:tab/>
            </w:r>
            <w:r>
              <w:rPr>
                <w:noProof/>
                <w:webHidden/>
              </w:rPr>
              <w:fldChar w:fldCharType="begin"/>
            </w:r>
            <w:r>
              <w:rPr>
                <w:noProof/>
                <w:webHidden/>
              </w:rPr>
              <w:instrText xml:space="preserve"> PAGEREF _Toc97119625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6A670A" w:rsidRDefault="006A670A" w14:paraId="31581958" wp14:textId="77777777">
          <w:pPr>
            <w:pStyle w:val="TOC1"/>
            <w:tabs>
              <w:tab w:val="right" w:leader="dot" w:pos="9350"/>
            </w:tabs>
            <w:rPr>
              <w:rFonts w:cs="Vrinda" w:asciiTheme="minorHAnsi" w:hAnsiTheme="minorHAnsi" w:eastAsiaTheme="minorEastAsia"/>
              <w:noProof/>
              <w:szCs w:val="28"/>
              <w:lang w:bidi="bn-BD"/>
            </w:rPr>
          </w:pPr>
          <w:hyperlink w:history="1" w:anchor="_Toc97119626">
            <w:r w:rsidRPr="00DD5396">
              <w:rPr>
                <w:rStyle w:val="Hyperlink"/>
                <w:rFonts w:eastAsia="Times New Roman"/>
                <w:noProof/>
              </w:rPr>
              <w:t xml:space="preserve">The barriers to effective team working </w:t>
            </w:r>
            <w:r w:rsidRPr="00DD5396">
              <w:rPr>
                <w:rStyle w:val="Hyperlink"/>
                <w:noProof/>
              </w:rPr>
              <w:t>identified</w:t>
            </w:r>
            <w:r w:rsidRPr="00DD5396">
              <w:rPr>
                <w:rStyle w:val="Hyperlink"/>
                <w:rFonts w:eastAsia="Times New Roman"/>
                <w:noProof/>
              </w:rPr>
              <w:t xml:space="preserve"> in the scenario</w:t>
            </w:r>
            <w:r>
              <w:rPr>
                <w:noProof/>
                <w:webHidden/>
              </w:rPr>
              <w:tab/>
            </w:r>
            <w:r>
              <w:rPr>
                <w:noProof/>
                <w:webHidden/>
              </w:rPr>
              <w:fldChar w:fldCharType="begin"/>
            </w:r>
            <w:r>
              <w:rPr>
                <w:noProof/>
                <w:webHidden/>
              </w:rPr>
              <w:instrText xml:space="preserve"> PAGEREF _Toc97119626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6A670A" w:rsidRDefault="006A670A" w14:paraId="62BECF55" wp14:textId="77777777">
          <w:pPr>
            <w:pStyle w:val="TOC2"/>
            <w:tabs>
              <w:tab w:val="right" w:leader="dot" w:pos="9350"/>
            </w:tabs>
            <w:rPr>
              <w:rFonts w:cs="Vrinda" w:asciiTheme="minorHAnsi" w:hAnsiTheme="minorHAnsi" w:eastAsiaTheme="minorEastAsia"/>
              <w:noProof/>
              <w:szCs w:val="28"/>
              <w:lang w:bidi="bn-BD"/>
            </w:rPr>
          </w:pPr>
          <w:hyperlink w:history="1" w:anchor="_Toc97119627">
            <w:r w:rsidRPr="00DD5396">
              <w:rPr>
                <w:rStyle w:val="Hyperlink"/>
                <w:rFonts w:eastAsia="Times New Roman"/>
                <w:noProof/>
              </w:rPr>
              <w:t xml:space="preserve">Individual </w:t>
            </w:r>
            <w:r w:rsidRPr="00DD5396">
              <w:rPr>
                <w:rStyle w:val="Hyperlink"/>
                <w:noProof/>
              </w:rPr>
              <w:t>indifference</w:t>
            </w:r>
            <w:r>
              <w:rPr>
                <w:noProof/>
                <w:webHidden/>
              </w:rPr>
              <w:tab/>
            </w:r>
            <w:r>
              <w:rPr>
                <w:noProof/>
                <w:webHidden/>
              </w:rPr>
              <w:fldChar w:fldCharType="begin"/>
            </w:r>
            <w:r>
              <w:rPr>
                <w:noProof/>
                <w:webHidden/>
              </w:rPr>
              <w:instrText xml:space="preserve"> PAGEREF _Toc97119627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6A670A" w:rsidRDefault="006A670A" w14:paraId="285806A2" wp14:textId="77777777">
          <w:pPr>
            <w:pStyle w:val="TOC2"/>
            <w:tabs>
              <w:tab w:val="right" w:leader="dot" w:pos="9350"/>
            </w:tabs>
            <w:rPr>
              <w:rFonts w:cs="Vrinda" w:asciiTheme="minorHAnsi" w:hAnsiTheme="minorHAnsi" w:eastAsiaTheme="minorEastAsia"/>
              <w:noProof/>
              <w:szCs w:val="28"/>
              <w:lang w:bidi="bn-BD"/>
            </w:rPr>
          </w:pPr>
          <w:hyperlink w:history="1" w:anchor="_Toc97119628">
            <w:r w:rsidRPr="00DD5396">
              <w:rPr>
                <w:rStyle w:val="Hyperlink"/>
                <w:rFonts w:eastAsia="Times New Roman"/>
                <w:noProof/>
              </w:rPr>
              <w:t xml:space="preserve">Lack of </w:t>
            </w:r>
            <w:r w:rsidRPr="00DD5396">
              <w:rPr>
                <w:rStyle w:val="Hyperlink"/>
                <w:noProof/>
              </w:rPr>
              <w:t>plan</w:t>
            </w:r>
            <w:r>
              <w:rPr>
                <w:noProof/>
                <w:webHidden/>
              </w:rPr>
              <w:tab/>
            </w:r>
            <w:r>
              <w:rPr>
                <w:noProof/>
                <w:webHidden/>
              </w:rPr>
              <w:fldChar w:fldCharType="begin"/>
            </w:r>
            <w:r>
              <w:rPr>
                <w:noProof/>
                <w:webHidden/>
              </w:rPr>
              <w:instrText xml:space="preserve"> PAGEREF _Toc97119628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6A670A" w:rsidRDefault="006A670A" w14:paraId="26726C18" wp14:textId="77777777">
          <w:pPr>
            <w:pStyle w:val="TOC2"/>
            <w:tabs>
              <w:tab w:val="right" w:leader="dot" w:pos="9350"/>
            </w:tabs>
            <w:rPr>
              <w:rFonts w:cs="Vrinda" w:asciiTheme="minorHAnsi" w:hAnsiTheme="minorHAnsi" w:eastAsiaTheme="minorEastAsia"/>
              <w:noProof/>
              <w:szCs w:val="28"/>
              <w:lang w:bidi="bn-BD"/>
            </w:rPr>
          </w:pPr>
          <w:hyperlink w:history="1" w:anchor="_Toc97119629">
            <w:r w:rsidRPr="00DD5396">
              <w:rPr>
                <w:rStyle w:val="Hyperlink"/>
                <w:rFonts w:eastAsia="Times New Roman"/>
                <w:noProof/>
              </w:rPr>
              <w:t xml:space="preserve">Weakness of </w:t>
            </w:r>
            <w:r w:rsidRPr="00DD5396">
              <w:rPr>
                <w:rStyle w:val="Hyperlink"/>
                <w:noProof/>
              </w:rPr>
              <w:t>management</w:t>
            </w:r>
            <w:r>
              <w:rPr>
                <w:noProof/>
                <w:webHidden/>
              </w:rPr>
              <w:tab/>
            </w:r>
            <w:r>
              <w:rPr>
                <w:noProof/>
                <w:webHidden/>
              </w:rPr>
              <w:fldChar w:fldCharType="begin"/>
            </w:r>
            <w:r>
              <w:rPr>
                <w:noProof/>
                <w:webHidden/>
              </w:rPr>
              <w:instrText xml:space="preserve"> PAGEREF _Toc97119629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6A670A" w:rsidRDefault="006A670A" w14:paraId="4E5AC338" wp14:textId="77777777">
          <w:pPr>
            <w:pStyle w:val="TOC2"/>
            <w:tabs>
              <w:tab w:val="right" w:leader="dot" w:pos="9350"/>
            </w:tabs>
            <w:rPr>
              <w:rFonts w:cs="Vrinda" w:asciiTheme="minorHAnsi" w:hAnsiTheme="minorHAnsi" w:eastAsiaTheme="minorEastAsia"/>
              <w:noProof/>
              <w:szCs w:val="28"/>
              <w:lang w:bidi="bn-BD"/>
            </w:rPr>
          </w:pPr>
          <w:hyperlink w:history="1" w:anchor="_Toc97119630">
            <w:r w:rsidRPr="00DD5396">
              <w:rPr>
                <w:rStyle w:val="Hyperlink"/>
                <w:rFonts w:eastAsia="Times New Roman"/>
                <w:noProof/>
              </w:rPr>
              <w:t xml:space="preserve">Lack of connectivity with the </w:t>
            </w:r>
            <w:r w:rsidRPr="00DD5396">
              <w:rPr>
                <w:rStyle w:val="Hyperlink"/>
                <w:noProof/>
              </w:rPr>
              <w:t>stakeholders</w:t>
            </w:r>
            <w:r>
              <w:rPr>
                <w:noProof/>
                <w:webHidden/>
              </w:rPr>
              <w:tab/>
            </w:r>
            <w:r>
              <w:rPr>
                <w:noProof/>
                <w:webHidden/>
              </w:rPr>
              <w:fldChar w:fldCharType="begin"/>
            </w:r>
            <w:r>
              <w:rPr>
                <w:noProof/>
                <w:webHidden/>
              </w:rPr>
              <w:instrText xml:space="preserve"> PAGEREF _Toc97119630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6A670A" w:rsidRDefault="006A670A" w14:paraId="4B10B054" wp14:textId="77777777">
          <w:pPr>
            <w:pStyle w:val="TOC2"/>
            <w:tabs>
              <w:tab w:val="right" w:leader="dot" w:pos="9350"/>
            </w:tabs>
            <w:rPr>
              <w:rFonts w:cs="Vrinda" w:asciiTheme="minorHAnsi" w:hAnsiTheme="minorHAnsi" w:eastAsiaTheme="minorEastAsia"/>
              <w:noProof/>
              <w:szCs w:val="28"/>
              <w:lang w:bidi="bn-BD"/>
            </w:rPr>
          </w:pPr>
          <w:hyperlink w:history="1" w:anchor="_Toc97119631">
            <w:r w:rsidRPr="00DD5396">
              <w:rPr>
                <w:rStyle w:val="Hyperlink"/>
                <w:rFonts w:eastAsia="Times New Roman"/>
                <w:noProof/>
              </w:rPr>
              <w:t xml:space="preserve">Team </w:t>
            </w:r>
            <w:r w:rsidRPr="00DD5396">
              <w:rPr>
                <w:rStyle w:val="Hyperlink"/>
                <w:noProof/>
              </w:rPr>
              <w:t>collaboration</w:t>
            </w:r>
            <w:r w:rsidRPr="00DD5396">
              <w:rPr>
                <w:rStyle w:val="Hyperlink"/>
                <w:rFonts w:eastAsia="Times New Roman"/>
                <w:noProof/>
              </w:rPr>
              <w:t xml:space="preserve"> gap</w:t>
            </w:r>
            <w:r>
              <w:rPr>
                <w:noProof/>
                <w:webHidden/>
              </w:rPr>
              <w:tab/>
            </w:r>
            <w:r>
              <w:rPr>
                <w:noProof/>
                <w:webHidden/>
              </w:rPr>
              <w:fldChar w:fldCharType="begin"/>
            </w:r>
            <w:r>
              <w:rPr>
                <w:noProof/>
                <w:webHidden/>
              </w:rPr>
              <w:instrText xml:space="preserve"> PAGEREF _Toc97119631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6A670A" w:rsidRDefault="006A670A" w14:paraId="0F625121" wp14:textId="77777777">
          <w:pPr>
            <w:pStyle w:val="TOC2"/>
            <w:tabs>
              <w:tab w:val="right" w:leader="dot" w:pos="9350"/>
            </w:tabs>
            <w:rPr>
              <w:rFonts w:cs="Vrinda" w:asciiTheme="minorHAnsi" w:hAnsiTheme="minorHAnsi" w:eastAsiaTheme="minorEastAsia"/>
              <w:noProof/>
              <w:szCs w:val="28"/>
              <w:lang w:bidi="bn-BD"/>
            </w:rPr>
          </w:pPr>
          <w:hyperlink w:history="1" w:anchor="_Toc97119632">
            <w:r w:rsidRPr="00DD5396">
              <w:rPr>
                <w:rStyle w:val="Hyperlink"/>
                <w:rFonts w:eastAsia="Times New Roman"/>
                <w:noProof/>
              </w:rPr>
              <w:t xml:space="preserve">Deadline </w:t>
            </w:r>
            <w:r w:rsidRPr="00DD5396">
              <w:rPr>
                <w:rStyle w:val="Hyperlink"/>
                <w:noProof/>
              </w:rPr>
              <w:t>consideration</w:t>
            </w:r>
            <w:r>
              <w:rPr>
                <w:noProof/>
                <w:webHidden/>
              </w:rPr>
              <w:tab/>
            </w:r>
            <w:r>
              <w:rPr>
                <w:noProof/>
                <w:webHidden/>
              </w:rPr>
              <w:fldChar w:fldCharType="begin"/>
            </w:r>
            <w:r>
              <w:rPr>
                <w:noProof/>
                <w:webHidden/>
              </w:rPr>
              <w:instrText xml:space="preserve"> PAGEREF _Toc97119632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6A670A" w:rsidRDefault="006A670A" w14:paraId="1B098E6D" wp14:textId="77777777">
          <w:pPr>
            <w:pStyle w:val="TOC1"/>
            <w:tabs>
              <w:tab w:val="right" w:leader="dot" w:pos="9350"/>
            </w:tabs>
            <w:rPr>
              <w:rFonts w:cs="Vrinda" w:asciiTheme="minorHAnsi" w:hAnsiTheme="minorHAnsi" w:eastAsiaTheme="minorEastAsia"/>
              <w:noProof/>
              <w:szCs w:val="28"/>
              <w:lang w:bidi="bn-BD"/>
            </w:rPr>
          </w:pPr>
          <w:hyperlink w:history="1" w:anchor="_Toc97119633">
            <w:r w:rsidRPr="00DD5396">
              <w:rPr>
                <w:rStyle w:val="Hyperlink"/>
                <w:noProof/>
              </w:rPr>
              <w:t>Conclusion</w:t>
            </w:r>
            <w:r>
              <w:rPr>
                <w:noProof/>
                <w:webHidden/>
              </w:rPr>
              <w:tab/>
            </w:r>
            <w:r>
              <w:rPr>
                <w:noProof/>
                <w:webHidden/>
              </w:rPr>
              <w:fldChar w:fldCharType="begin"/>
            </w:r>
            <w:r>
              <w:rPr>
                <w:noProof/>
                <w:webHidden/>
              </w:rPr>
              <w:instrText xml:space="preserve"> PAGEREF _Toc97119633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6A670A" w:rsidRDefault="006A670A" w14:paraId="027F9973" wp14:textId="77777777">
          <w:pPr>
            <w:pStyle w:val="TOC1"/>
            <w:tabs>
              <w:tab w:val="right" w:leader="dot" w:pos="9350"/>
            </w:tabs>
            <w:rPr>
              <w:rFonts w:cs="Vrinda" w:asciiTheme="minorHAnsi" w:hAnsiTheme="minorHAnsi" w:eastAsiaTheme="minorEastAsia"/>
              <w:noProof/>
              <w:szCs w:val="28"/>
              <w:lang w:bidi="bn-BD"/>
            </w:rPr>
          </w:pPr>
          <w:hyperlink w:history="1" w:anchor="_Toc97119634">
            <w:r w:rsidRPr="00DD5396">
              <w:rPr>
                <w:rStyle w:val="Hyperlink"/>
                <w:noProof/>
              </w:rPr>
              <w:t>References</w:t>
            </w:r>
            <w:r>
              <w:rPr>
                <w:noProof/>
                <w:webHidden/>
              </w:rPr>
              <w:tab/>
            </w:r>
            <w:r>
              <w:rPr>
                <w:noProof/>
                <w:webHidden/>
              </w:rPr>
              <w:fldChar w:fldCharType="begin"/>
            </w:r>
            <w:r>
              <w:rPr>
                <w:noProof/>
                <w:webHidden/>
              </w:rPr>
              <w:instrText xml:space="preserve"> PAGEREF _Toc97119634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C04F6E" w:rsidP="00924108" w:rsidRDefault="00C04F6E" w14:paraId="5A39BBE3" wp14:textId="77777777">
          <w:pPr>
            <w:spacing w:after="0"/>
          </w:pPr>
          <w:r>
            <w:rPr>
              <w:b/>
              <w:bCs/>
              <w:noProof/>
            </w:rPr>
            <w:fldChar w:fldCharType="end"/>
          </w:r>
        </w:p>
      </w:sdtContent>
    </w:sdt>
    <w:p xmlns:wp14="http://schemas.microsoft.com/office/word/2010/wordml" w:rsidR="00D670D6" w:rsidP="00924108" w:rsidRDefault="00D670D6" w14:paraId="41C8F396" wp14:textId="77777777">
      <w:pPr>
        <w:spacing w:after="0"/>
        <w:rPr>
          <w:rFonts w:eastAsia="Times New Roman" w:cs="Arial"/>
          <w:color w:val="2E74B5" w:themeColor="accent1" w:themeShade="BF"/>
        </w:rPr>
      </w:pPr>
      <w:r>
        <w:rPr>
          <w:rFonts w:eastAsia="Times New Roman" w:cs="Arial"/>
        </w:rPr>
        <w:br w:type="page"/>
      </w:r>
    </w:p>
    <w:p xmlns:wp14="http://schemas.microsoft.com/office/word/2010/wordml" w:rsidRPr="00D670D6" w:rsidR="005D56BD" w:rsidP="00B24026" w:rsidRDefault="005D56BD" w14:paraId="36221927" wp14:textId="77777777">
      <w:pPr>
        <w:pStyle w:val="Heading1"/>
        <w:rPr>
          <w:rFonts w:eastAsia="Times New Roman"/>
        </w:rPr>
      </w:pPr>
      <w:bookmarkStart w:name="_Toc97119620" w:id="0"/>
      <w:r w:rsidRPr="00043FEE">
        <w:rPr>
          <w:rFonts w:eastAsia="Times New Roman"/>
        </w:rPr>
        <w:t>Summary of the Report</w:t>
      </w:r>
      <w:bookmarkEnd w:id="0"/>
    </w:p>
    <w:p xmlns:wp14="http://schemas.microsoft.com/office/word/2010/wordml" w:rsidRPr="00C04F6E" w:rsidR="005D56BD" w:rsidP="005D56BD" w:rsidRDefault="005D56BD" w14:paraId="6CD07256" wp14:textId="77777777">
      <w:r w:rsidRPr="00B00D0C">
        <w:t xml:space="preserve">In this report, there are some key organizational issues discussed, for instance, the development of an effective team. In this part, an organization will achieve this goal by practicing and nurturing norms and values as mentioned. Effectiveness development model, this part will describe the necessity of it by mentioning some effectiveness models and explaining the concept of the GRPI effectiveness model. The needed roles for ensuring effective team, this part highly explain the roles of some stakeholders of the organization for establishing an effective team, for instance, individual and team performance assessment by the legitimate authority with good manners. Effective team </w:t>
      </w:r>
      <w:r w:rsidRPr="00B00D0C">
        <w:t>impact on success, this part highlights</w:t>
      </w:r>
      <w:r w:rsidRPr="00B00D0C">
        <w:t xml:space="preserve"> how the effective team can impact the organization's success by contributing their highest efforts. Obstacles of not having an effective team, this part highlight some key aspects which hamper the organization's success, for instance, individual inactiveness can lead the whole team in futile and has a negative impact also.  </w:t>
      </w:r>
    </w:p>
    <w:p xmlns:wp14="http://schemas.microsoft.com/office/word/2010/wordml" w:rsidR="005D56BD" w:rsidP="00B24026" w:rsidRDefault="005D56BD" w14:paraId="72A3D3EC" wp14:textId="77777777">
      <w:pPr>
        <w:pStyle w:val="Heading1"/>
        <w:jc w:val="right"/>
      </w:pPr>
    </w:p>
    <w:p xmlns:wp14="http://schemas.microsoft.com/office/word/2010/wordml" w:rsidR="005D56BD" w:rsidRDefault="005D56BD" w14:paraId="0D0B940D" wp14:textId="77777777">
      <w:pPr>
        <w:spacing w:line="259" w:lineRule="auto"/>
        <w:jc w:val="left"/>
        <w:rPr>
          <w:rFonts w:eastAsiaTheme="majorEastAsia" w:cstheme="majorBidi"/>
          <w:b/>
          <w:color w:val="2E74B5" w:themeColor="accent1" w:themeShade="BF"/>
          <w:sz w:val="32"/>
          <w:szCs w:val="32"/>
        </w:rPr>
      </w:pPr>
      <w:r>
        <w:br w:type="page"/>
      </w:r>
    </w:p>
    <w:p xmlns:wp14="http://schemas.microsoft.com/office/word/2010/wordml" w:rsidRPr="00C04F6E" w:rsidR="00B00D0C" w:rsidP="00043FEE" w:rsidRDefault="00B00D0C" w14:paraId="3E7A9F1C" wp14:textId="77777777">
      <w:pPr>
        <w:pStyle w:val="Heading1"/>
        <w:rPr>
          <w:rFonts w:eastAsia="Times New Roman"/>
        </w:rPr>
      </w:pPr>
      <w:bookmarkStart w:name="_Toc97119621" w:id="1"/>
      <w:r w:rsidRPr="00043FEE">
        <w:t>Introduction</w:t>
      </w:r>
      <w:bookmarkEnd w:id="1"/>
    </w:p>
    <w:p xmlns:wp14="http://schemas.microsoft.com/office/word/2010/wordml" w:rsidRPr="00043FEE" w:rsidR="00B00D0C" w:rsidP="00043FEE" w:rsidRDefault="00B00D0C" w14:paraId="0EC40D1D" wp14:textId="2FC9D418">
      <w:r w:rsidR="00B00D0C">
        <w:rPr/>
        <w:t xml:space="preserve">An organization is stood up with its team members who functionalize the activities and responsibilities. A few organizations </w:t>
      </w:r>
      <w:r w:rsidR="00B00D0C">
        <w:rPr/>
        <w:t>have gotten</w:t>
      </w:r>
      <w:r w:rsidR="00B00D0C">
        <w:rPr/>
        <w:t xml:space="preserve"> success through the giving of proper service to the required person. For sustained growth and development, an organization needs to have an effective team. This report will figure out the processes of development of an effective team, the theoretical model for building an effective team, the roles for building an effective team, the impact of an effective team in the business, finally, the barriers to </w:t>
      </w:r>
      <w:r w:rsidR="00B00D0C">
        <w:rPr/>
        <w:t>maintaining</w:t>
      </w:r>
      <w:r w:rsidR="00B00D0C">
        <w:rPr/>
        <w:t xml:space="preserve"> an effective team and so on. </w:t>
      </w:r>
    </w:p>
    <w:p xmlns:wp14="http://schemas.microsoft.com/office/word/2010/wordml" w:rsidRPr="004E08F2" w:rsidR="00B00D0C" w:rsidP="00043FEE" w:rsidRDefault="00B00D0C" w14:paraId="77CBF899" wp14:textId="77777777">
      <w:pPr>
        <w:pStyle w:val="Heading1"/>
        <w:rPr>
          <w:rFonts w:eastAsia="Times New Roman"/>
        </w:rPr>
      </w:pPr>
      <w:bookmarkStart w:name="_Toc97119622" w:id="2"/>
      <w:r w:rsidRPr="004E08F2">
        <w:rPr>
          <w:rFonts w:eastAsia="Times New Roman"/>
        </w:rPr>
        <w:t>The Development of an effective team</w:t>
      </w:r>
      <w:bookmarkEnd w:id="2"/>
    </w:p>
    <w:p xmlns:wp14="http://schemas.microsoft.com/office/word/2010/wordml" w:rsidRPr="00043FEE" w:rsidR="00B00D0C" w:rsidP="00043FEE" w:rsidRDefault="00B00D0C" w14:paraId="59365B15" wp14:textId="4014C387">
      <w:pPr>
        <w:rPr>
          <w:color w:val="222222"/>
          <w:shd w:val="clear" w:color="auto" w:fill="FFFFFF"/>
        </w:rPr>
      </w:pPr>
      <w:r w:rsidRPr="00B00D0C" w:rsidR="00B00D0C">
        <w:rPr/>
        <w:t xml:space="preserve">Every organization tries to make effective teams for achieving its goals through the practicing of </w:t>
      </w:r>
      <w:r w:rsidRPr="00B00D0C" w:rsidR="00B00D0C">
        <w:rPr/>
        <w:t>excellent communication</w:t>
      </w:r>
      <w:r w:rsidRPr="00B00D0C" w:rsidR="00B00D0C">
        <w:rPr/>
        <w:t xml:space="preserve"> behaviors, balanced roles of the affiliated members, supporting and respecting each other members, and focusing on the goals of the organization</w:t>
      </w:r>
      <w:r w:rsidR="00930477">
        <w:rPr/>
        <w:t xml:space="preserve"> </w:t>
      </w:r>
      <w:r w:rsidR="00930477">
        <w:rPr>
          <w:color w:val="222222"/>
          <w:shd w:val="clear" w:color="auto" w:fill="FFFFFF"/>
        </w:rPr>
        <w:t>(Belbin, 2012)</w:t>
      </w:r>
      <w:r w:rsidRPr="00B00D0C" w:rsidR="00B00D0C">
        <w:rPr/>
        <w:t xml:space="preserve">. It is a highly demanded aspect to have effective teams in the </w:t>
      </w:r>
      <w:r w:rsidRPr="00B00D0C" w:rsidR="00B00D0C">
        <w:rPr/>
        <w:t xml:space="preserve">organization,</w:t>
      </w:r>
      <w:r w:rsidRPr="00B00D0C" w:rsidR="00B00D0C">
        <w:rPr/>
        <w:t xml:space="preserve"> but it will be developed by nurturing the values of the organization and installing professional ideologies of the organization into the members by </w:t>
      </w:r>
      <w:r w:rsidRPr="00B00D0C" w:rsidR="00B00D0C">
        <w:rPr/>
        <w:t>providing</w:t>
      </w:r>
      <w:r w:rsidRPr="00B00D0C" w:rsidR="00B00D0C">
        <w:rPr/>
        <w:t xml:space="preserve"> knowledge and proper training</w:t>
      </w:r>
      <w:r w:rsidR="00930477">
        <w:rPr/>
        <w:t xml:space="preserve"> </w:t>
      </w:r>
      <w:r w:rsidR="00930477">
        <w:rPr>
          <w:color w:val="222222"/>
          <w:shd w:val="clear" w:color="auto" w:fill="FFFFFF"/>
        </w:rPr>
        <w:t>(Kozlowski and Bell, 2013)</w:t>
      </w:r>
      <w:r w:rsidRPr="00B00D0C" w:rsidR="00B00D0C">
        <w:rPr/>
        <w:t>. To ensure an effective team, an organization will clarify its goals and how the team members will support them, etc.  </w:t>
      </w:r>
    </w:p>
    <w:p xmlns:wp14="http://schemas.microsoft.com/office/word/2010/wordml" w:rsidRPr="00B00D0C" w:rsidR="00B00D0C" w:rsidP="00924108" w:rsidRDefault="00B00D0C" w14:paraId="0E27B00A" wp14:textId="77777777">
      <w:pPr>
        <w:spacing w:after="0" w:line="240" w:lineRule="auto"/>
        <w:rPr>
          <w:rFonts w:eastAsia="Times New Roman" w:cs="Arial"/>
          <w:color w:val="0E101A"/>
        </w:rPr>
      </w:pPr>
    </w:p>
    <w:p xmlns:wp14="http://schemas.microsoft.com/office/word/2010/wordml" w:rsidRPr="004E08F2" w:rsidR="00B00D0C" w:rsidP="00043FEE" w:rsidRDefault="00043FEE" w14:paraId="4FD975B1" wp14:textId="77777777">
      <w:pPr>
        <w:pStyle w:val="Heading1"/>
        <w:rPr>
          <w:rFonts w:eastAsia="Times New Roman"/>
        </w:rPr>
      </w:pPr>
      <w:r>
        <w:rPr>
          <w:rFonts w:eastAsia="Times New Roman"/>
        </w:rPr>
        <w:t> </w:t>
      </w:r>
      <w:bookmarkStart w:name="_Toc97119623" w:id="3"/>
      <w:r w:rsidRPr="004E08F2" w:rsidR="00B00D0C">
        <w:rPr>
          <w:rFonts w:eastAsia="Times New Roman"/>
        </w:rPr>
        <w:t xml:space="preserve">A </w:t>
      </w:r>
      <w:r w:rsidRPr="00043FEE" w:rsidR="00B00D0C">
        <w:t>theoretical</w:t>
      </w:r>
      <w:r w:rsidRPr="004E08F2" w:rsidR="00B00D0C">
        <w:rPr>
          <w:rFonts w:eastAsia="Times New Roman"/>
        </w:rPr>
        <w:t xml:space="preserve"> model for effective team management</w:t>
      </w:r>
      <w:bookmarkEnd w:id="3"/>
    </w:p>
    <w:p xmlns:wp14="http://schemas.microsoft.com/office/word/2010/wordml" w:rsidRPr="00B00D0C" w:rsidR="00B00D0C" w:rsidP="00043FEE" w:rsidRDefault="00B00D0C" w14:paraId="01780CCD" wp14:textId="72F3E108">
      <w:r w:rsidR="00B00D0C">
        <w:rPr/>
        <w:t xml:space="preserve">There are many models of team effectiveness applied in the business industry and other economic institutions for maximizing profit and minimizing loss. For instance, GRPI Model, The Katzenbach and Smith Model, The T7 Model, The </w:t>
      </w:r>
      <w:r w:rsidR="00B00D0C">
        <w:rPr/>
        <w:t>Lafaso</w:t>
      </w:r>
      <w:r w:rsidR="00B00D0C">
        <w:rPr/>
        <w:t xml:space="preserve"> and Larson Model, The Hackman Model, The Lencioni Model, and so on. Team effectiveness models help us to enlarge the performance of the members. Understanding these models will figure out which model is needed for the organization. After examining the case studies of team members, it is suitable to use the GRPI model of team effectiveness in the organization. This model of team effectiveness was </w:t>
      </w:r>
      <w:r w:rsidR="00B00D0C">
        <w:rPr/>
        <w:t>initiated</w:t>
      </w:r>
      <w:r w:rsidR="00B00D0C">
        <w:rPr/>
        <w:t xml:space="preserve"> by Rubin, Palovick, and Fry in early 1977. It is also called by acronym GRPI which dictates G for Goals, R for Roles, </w:t>
      </w:r>
      <w:r w:rsidR="00B00D0C">
        <w:rPr/>
        <w:t>P</w:t>
      </w:r>
      <w:r w:rsidR="00B00D0C">
        <w:rPr/>
        <w:t xml:space="preserve"> for processes, and finally I for Interpersonal relationships. This model clarifies four key aspects of the organization. These four criteria are </w:t>
      </w:r>
      <w:r w:rsidR="00B00D0C">
        <w:rPr/>
        <w:t>explained,</w:t>
      </w:r>
      <w:r w:rsidR="00B00D0C">
        <w:rPr/>
        <w:t xml:space="preserve"> respectively.</w:t>
      </w:r>
    </w:p>
    <w:p xmlns:wp14="http://schemas.microsoft.com/office/word/2010/wordml" w:rsidRPr="00B00D0C" w:rsidR="00B00D0C" w:rsidP="00924108" w:rsidRDefault="00B00D0C" w14:paraId="60061E4C" wp14:textId="77777777">
      <w:pPr>
        <w:spacing w:after="0" w:line="240" w:lineRule="auto"/>
        <w:rPr>
          <w:rFonts w:eastAsia="Times New Roman" w:cs="Arial"/>
          <w:color w:val="0E101A"/>
        </w:rPr>
      </w:pPr>
    </w:p>
    <w:p xmlns:wp14="http://schemas.microsoft.com/office/word/2010/wordml" w:rsidRPr="00B00D0C" w:rsidR="00B00D0C" w:rsidP="00043FEE" w:rsidRDefault="00B00D0C" w14:paraId="0E8E3032" wp14:textId="77777777">
      <w:r w:rsidRPr="00043FEE">
        <w:rPr>
          <w:b/>
          <w:bCs/>
        </w:rPr>
        <w:t>Goals:</w:t>
      </w:r>
      <w:r w:rsidRPr="00B00D0C">
        <w:t xml:space="preserve"> In this regard, an organization will fix up its targets and the procedures to achieve those targets in the priority based. </w:t>
      </w:r>
    </w:p>
    <w:p xmlns:wp14="http://schemas.microsoft.com/office/word/2010/wordml" w:rsidRPr="00B00D0C" w:rsidR="00B00D0C" w:rsidP="00043FEE" w:rsidRDefault="00B00D0C" w14:paraId="3608B36B" wp14:textId="77777777">
      <w:r w:rsidRPr="00043FEE">
        <w:rPr>
          <w:b/>
          <w:bCs/>
        </w:rPr>
        <w:t>Roles:</w:t>
      </w:r>
      <w:r w:rsidRPr="00B00D0C">
        <w:t xml:space="preserve"> Organization will set up its roles. All the accountable members’ roles will be manifested in the code of conduct of the organization. Everyone will be charged for their asked responsibilities to the authority.</w:t>
      </w:r>
    </w:p>
    <w:p xmlns:wp14="http://schemas.microsoft.com/office/word/2010/wordml" w:rsidR="00B00D0C" w:rsidP="00043FEE" w:rsidRDefault="00B00D0C" w14:paraId="39364327" wp14:textId="77777777">
      <w:r w:rsidRPr="00043FEE">
        <w:rPr>
          <w:b/>
          <w:bCs/>
        </w:rPr>
        <w:t>Processes:</w:t>
      </w:r>
      <w:r w:rsidRPr="00B00D0C">
        <w:t xml:space="preserve"> all the tasks and procedures to perform the team functions will be processed according to the guidelines of the organization.</w:t>
      </w:r>
    </w:p>
    <w:p xmlns:wp14="http://schemas.microsoft.com/office/word/2010/wordml" w:rsidR="00043FEE" w:rsidP="00043FEE" w:rsidRDefault="00043FEE" w14:paraId="44EAFD9C" wp14:textId="77777777">
      <w:pPr>
        <w:keepNext/>
        <w:jc w:val="center"/>
      </w:pPr>
      <w:r>
        <w:rPr>
          <w:noProof/>
          <w:lang w:bidi="bn-BD"/>
        </w:rPr>
        <w:drawing>
          <wp:inline xmlns:wp14="http://schemas.microsoft.com/office/word/2010/wordprocessingDrawing" distT="0" distB="0" distL="0" distR="0" wp14:anchorId="4A7BA41F" wp14:editId="04541F51">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xmlns:wp14="http://schemas.microsoft.com/office/word/2010/wordml" w:rsidRPr="008E7B46" w:rsidR="00043FEE" w:rsidP="00043FEE" w:rsidRDefault="00043FEE" w14:paraId="3E49AF0E" wp14:textId="77777777">
      <w:pPr>
        <w:pStyle w:val="Caption"/>
        <w:jc w:val="center"/>
        <w:rPr>
          <w:sz w:val="22"/>
          <w:szCs w:val="22"/>
        </w:rPr>
      </w:pPr>
      <w:r w:rsidRPr="008E7B46">
        <w:rPr>
          <w:sz w:val="22"/>
          <w:szCs w:val="22"/>
        </w:rPr>
        <w:t xml:space="preserve">Figure </w:t>
      </w:r>
      <w:r w:rsidRPr="008E7B46">
        <w:rPr>
          <w:sz w:val="22"/>
          <w:szCs w:val="22"/>
        </w:rPr>
        <w:fldChar w:fldCharType="begin"/>
      </w:r>
      <w:r w:rsidRPr="008E7B46">
        <w:rPr>
          <w:sz w:val="22"/>
          <w:szCs w:val="22"/>
        </w:rPr>
        <w:instrText xml:space="preserve"> SEQ Figure \* ARABIC </w:instrText>
      </w:r>
      <w:r w:rsidRPr="008E7B46">
        <w:rPr>
          <w:sz w:val="22"/>
          <w:szCs w:val="22"/>
        </w:rPr>
        <w:fldChar w:fldCharType="separate"/>
      </w:r>
      <w:r w:rsidRPr="008E7B46" w:rsidR="00161631">
        <w:rPr>
          <w:noProof/>
          <w:sz w:val="22"/>
          <w:szCs w:val="22"/>
        </w:rPr>
        <w:t>1</w:t>
      </w:r>
      <w:r w:rsidRPr="008E7B46">
        <w:rPr>
          <w:sz w:val="22"/>
          <w:szCs w:val="22"/>
        </w:rPr>
        <w:fldChar w:fldCharType="end"/>
      </w:r>
      <w:r w:rsidRPr="008E7B46">
        <w:rPr>
          <w:sz w:val="22"/>
          <w:szCs w:val="22"/>
        </w:rPr>
        <w:t xml:space="preserve"> Theoretical model for effective team management</w:t>
      </w:r>
    </w:p>
    <w:p xmlns:wp14="http://schemas.microsoft.com/office/word/2010/wordml" w:rsidRPr="00B00D0C" w:rsidR="00B00D0C" w:rsidP="00043FEE" w:rsidRDefault="00B00D0C" w14:paraId="675D80BC" wp14:textId="404F4AE9">
      <w:r w:rsidRPr="00B00D0C" w:rsidR="00B00D0C">
        <w:rPr/>
        <w:t xml:space="preserve">Interpersonal relationships: it is a necessary part of the organization, to ensure a secured workplace for the workers, to have the power of giving opinion </w:t>
      </w:r>
      <w:r w:rsidRPr="00B00D0C" w:rsidR="00B00D0C">
        <w:rPr/>
        <w:t>regarding</w:t>
      </w:r>
      <w:r w:rsidRPr="00B00D0C" w:rsidR="00B00D0C">
        <w:rPr/>
        <w:t xml:space="preserve"> the different issues of the organization, to have surety of not to manipulate information against the team members, to build </w:t>
      </w:r>
      <w:r w:rsidRPr="00B00D0C" w:rsidR="00B00D0C">
        <w:rPr/>
        <w:t>effective communication</w:t>
      </w:r>
      <w:r w:rsidRPr="00B00D0C" w:rsidR="00B00D0C">
        <w:rPr/>
        <w:t xml:space="preserve"> system and trusted environment culture among the members of the organization. In this way, an organization will revive with dignity and high productivity</w:t>
      </w:r>
      <w:r w:rsidR="00C66605">
        <w:rPr/>
        <w:t xml:space="preserve"> </w:t>
      </w:r>
      <w:r w:rsidR="00C66605">
        <w:rPr>
          <w:color w:val="222222"/>
          <w:shd w:val="clear" w:color="auto" w:fill="FFFFFF"/>
        </w:rPr>
        <w:t>(Raue et al., 2013)</w:t>
      </w:r>
      <w:r w:rsidRPr="00B00D0C" w:rsidR="00B00D0C">
        <w:rPr/>
        <w:t>.</w:t>
      </w:r>
    </w:p>
    <w:p xmlns:wp14="http://schemas.microsoft.com/office/word/2010/wordml" w:rsidRPr="00B00D0C" w:rsidR="00B00D0C" w:rsidP="00924108" w:rsidRDefault="00B00D0C" w14:paraId="6E7BEAA2" wp14:textId="77777777">
      <w:pPr>
        <w:spacing w:after="0" w:line="240" w:lineRule="auto"/>
        <w:rPr>
          <w:rFonts w:eastAsia="Times New Roman" w:cs="Arial"/>
          <w:color w:val="0E101A"/>
        </w:rPr>
      </w:pPr>
      <w:r w:rsidRPr="00B00D0C">
        <w:rPr>
          <w:rFonts w:eastAsia="Times New Roman" w:cs="Arial"/>
          <w:color w:val="0E101A"/>
        </w:rPr>
        <w:t> </w:t>
      </w:r>
    </w:p>
    <w:p xmlns:wp14="http://schemas.microsoft.com/office/word/2010/wordml" w:rsidRPr="00B00D0C" w:rsidR="00B00D0C" w:rsidP="00924108" w:rsidRDefault="00B00D0C" w14:paraId="63E4A9CD" wp14:textId="77777777">
      <w:pPr>
        <w:spacing w:after="0" w:line="240" w:lineRule="auto"/>
        <w:rPr>
          <w:rFonts w:eastAsia="Times New Roman" w:cs="Arial"/>
          <w:color w:val="0E101A"/>
        </w:rPr>
      </w:pPr>
      <w:r w:rsidRPr="00B00D0C">
        <w:rPr>
          <w:rFonts w:eastAsia="Times New Roman" w:cs="Arial"/>
          <w:color w:val="0E101A"/>
        </w:rPr>
        <w:t> </w:t>
      </w:r>
    </w:p>
    <w:p xmlns:wp14="http://schemas.microsoft.com/office/word/2010/wordml" w:rsidRPr="004E08F2" w:rsidR="00B00D0C" w:rsidP="00043FEE" w:rsidRDefault="00B00D0C" w14:paraId="7CBDD0DA" wp14:textId="77777777">
      <w:pPr>
        <w:pStyle w:val="Heading1"/>
        <w:rPr>
          <w:rFonts w:eastAsia="Times New Roman"/>
        </w:rPr>
      </w:pPr>
      <w:bookmarkStart w:name="_Toc97119624" w:id="4"/>
      <w:r w:rsidRPr="004E08F2">
        <w:rPr>
          <w:rFonts w:eastAsia="Times New Roman"/>
        </w:rPr>
        <w:t xml:space="preserve">The </w:t>
      </w:r>
      <w:r w:rsidRPr="00043FEE">
        <w:t>needed</w:t>
      </w:r>
      <w:r w:rsidRPr="004E08F2">
        <w:rPr>
          <w:rFonts w:eastAsia="Times New Roman"/>
        </w:rPr>
        <w:t xml:space="preserve"> roles to create an effective team</w:t>
      </w:r>
      <w:bookmarkEnd w:id="4"/>
    </w:p>
    <w:p xmlns:wp14="http://schemas.microsoft.com/office/word/2010/wordml" w:rsidRPr="00B00D0C" w:rsidR="00B00D0C" w:rsidP="00043FEE" w:rsidRDefault="00B00D0C" w14:paraId="733D2735" wp14:textId="33E59E2C">
      <w:r w:rsidRPr="00B00D0C" w:rsidR="00B00D0C">
        <w:rPr/>
        <w:t>There are some necessary ways to create an effective team in the organization. At first, it is essential to understand the qualifications of being a team member. The individual must bring into assessment his performance and give him an award for his outstanding performance in the team. Weakness must be removed through training and knowledge</w:t>
      </w:r>
      <w:r w:rsidR="00930477">
        <w:rPr/>
        <w:t xml:space="preserve"> </w:t>
      </w:r>
      <w:r w:rsidR="00930477">
        <w:rPr>
          <w:color w:val="222222"/>
          <w:shd w:val="clear" w:color="auto" w:fill="FFFFFF"/>
        </w:rPr>
        <w:t>(Belbin, 2012)</w:t>
      </w:r>
      <w:r w:rsidRPr="00B00D0C" w:rsidR="00B00D0C">
        <w:rPr/>
        <w:t xml:space="preserve">. Team performance assessment is also applied regularly and evaluation through accountability. Team and team members will be accountable to the authority along with. The team will get some privileges to decide on the required aspect in their way, but all the team members will </w:t>
      </w:r>
      <w:r w:rsidRPr="00B00D0C" w:rsidR="00B00D0C">
        <w:rPr/>
        <w:t>be responsible for</w:t>
      </w:r>
      <w:r w:rsidRPr="00B00D0C" w:rsidR="00B00D0C">
        <w:rPr/>
        <w:t xml:space="preserve"> their activities. Through the practicing of the assessment process, a team will become much more effective</w:t>
      </w:r>
      <w:r w:rsidR="00C66605">
        <w:rPr/>
        <w:t xml:space="preserve"> </w:t>
      </w:r>
      <w:r w:rsidR="00C66605">
        <w:rPr>
          <w:color w:val="222222"/>
          <w:shd w:val="clear" w:color="auto" w:fill="FFFFFF"/>
        </w:rPr>
        <w:t>(Hoever et al., 2012)</w:t>
      </w:r>
      <w:r w:rsidRPr="00B00D0C" w:rsidR="00B00D0C">
        <w:rPr/>
        <w:t>. The responsible authority will assess the activities of the team with the maintenance of respect and honor to the team members in a professional way. Authority must authenticate each employee’s ideas as essential so that the employees can consider them as a part of the organization</w:t>
      </w:r>
      <w:r w:rsidR="00930477">
        <w:rPr/>
        <w:t xml:space="preserve"> </w:t>
      </w:r>
      <w:r w:rsidR="00930477">
        <w:rPr>
          <w:color w:val="222222"/>
          <w:shd w:val="clear" w:color="auto" w:fill="FFFFFF"/>
        </w:rPr>
        <w:t>(Cagiltay et al., 2015)</w:t>
      </w:r>
      <w:r w:rsidRPr="00B00D0C" w:rsidR="00B00D0C">
        <w:rPr/>
        <w:t xml:space="preserve">. Authority must hear the feelings of employees and be aware of them so that they feel much more involved with the organization. The organization encourages trust and cooperation among the team members so that they can </w:t>
      </w:r>
      <w:r w:rsidRPr="00B00D0C" w:rsidR="00B00D0C">
        <w:rPr/>
        <w:t>assist</w:t>
      </w:r>
      <w:r w:rsidRPr="00B00D0C" w:rsidR="00B00D0C">
        <w:rPr/>
        <w:t xml:space="preserve"> each other and cooperate in the necessary time with the cognition and desire. The organization will encourage the team members to </w:t>
      </w:r>
      <w:r w:rsidRPr="00B00D0C" w:rsidR="00B00D0C">
        <w:rPr/>
        <w:t>provide</w:t>
      </w:r>
      <w:r w:rsidRPr="00B00D0C" w:rsidR="00B00D0C">
        <w:rPr/>
        <w:t xml:space="preserve"> information that they achieved in their experiences. The organization will </w:t>
      </w:r>
      <w:r w:rsidRPr="00B00D0C" w:rsidR="00B00D0C">
        <w:rPr/>
        <w:t>provide</w:t>
      </w:r>
      <w:r w:rsidRPr="00B00D0C" w:rsidR="00B00D0C">
        <w:rPr/>
        <w:t xml:space="preserve"> a platform for the team to negotiate, discuss and originate the solution of any problems</w:t>
      </w:r>
      <w:r w:rsidR="00C66605">
        <w:rPr/>
        <w:t xml:space="preserve"> </w:t>
      </w:r>
      <w:r w:rsidR="00C66605">
        <w:rPr>
          <w:color w:val="222222"/>
          <w:shd w:val="clear" w:color="auto" w:fill="FFFFFF"/>
        </w:rPr>
        <w:t>(</w:t>
      </w:r>
      <w:r w:rsidR="00C66605">
        <w:rPr>
          <w:color w:val="222222"/>
          <w:shd w:val="clear" w:color="auto" w:fill="FFFFFF"/>
        </w:rPr>
        <w:t>Aman Chukwu</w:t>
      </w:r>
      <w:r w:rsidR="00C66605">
        <w:rPr>
          <w:color w:val="222222"/>
          <w:shd w:val="clear" w:color="auto" w:fill="FFFFFF"/>
        </w:rPr>
        <w:t xml:space="preserve"> et al., 2015)</w:t>
      </w:r>
      <w:r w:rsidRPr="00B00D0C" w:rsidR="00B00D0C">
        <w:rPr/>
        <w:t xml:space="preserve">. The organization will set up a method for reaching a consensus of the team members which will include brainstorming and listening stages. The maintenance of the mentioned roles of the organization will </w:t>
      </w:r>
      <w:r w:rsidRPr="00B00D0C" w:rsidR="00B00D0C">
        <w:rPr/>
        <w:t>facilitate</w:t>
      </w:r>
      <w:r w:rsidRPr="00B00D0C" w:rsidR="00B00D0C">
        <w:rPr/>
        <w:t xml:space="preserve"> having an effective </w:t>
      </w:r>
      <w:proofErr w:type="gramStart"/>
      <w:r w:rsidRPr="00B00D0C" w:rsidR="00B00D0C">
        <w:rPr/>
        <w:t>team in reality</w:t>
      </w:r>
      <w:proofErr w:type="gramEnd"/>
      <w:r w:rsidRPr="00B00D0C" w:rsidR="00B00D0C">
        <w:rPr/>
        <w:t>.  </w:t>
      </w:r>
    </w:p>
    <w:p xmlns:wp14="http://schemas.microsoft.com/office/word/2010/wordml" w:rsidRPr="00B00D0C" w:rsidR="00B00D0C" w:rsidP="00924108" w:rsidRDefault="00B00D0C" w14:paraId="4B94D5A5" wp14:textId="77777777">
      <w:pPr>
        <w:spacing w:after="0" w:line="240" w:lineRule="auto"/>
        <w:rPr>
          <w:rFonts w:eastAsia="Times New Roman" w:cs="Arial"/>
          <w:color w:val="0E101A"/>
        </w:rPr>
      </w:pPr>
    </w:p>
    <w:p xmlns:wp14="http://schemas.microsoft.com/office/word/2010/wordml" w:rsidRPr="004E08F2" w:rsidR="00B00D0C" w:rsidP="00043FEE" w:rsidRDefault="00B00D0C" w14:paraId="49D2DA4F" wp14:textId="77777777">
      <w:pPr>
        <w:pStyle w:val="Heading1"/>
        <w:rPr>
          <w:rFonts w:eastAsia="Times New Roman"/>
        </w:rPr>
      </w:pPr>
      <w:bookmarkStart w:name="_Toc97119625" w:id="5"/>
      <w:r w:rsidRPr="004E08F2">
        <w:rPr>
          <w:rFonts w:eastAsia="Times New Roman"/>
        </w:rPr>
        <w:t xml:space="preserve">Effective team working impact on </w:t>
      </w:r>
      <w:r w:rsidRPr="00043FEE">
        <w:t>team</w:t>
      </w:r>
      <w:r w:rsidRPr="004E08F2">
        <w:rPr>
          <w:rFonts w:eastAsia="Times New Roman"/>
        </w:rPr>
        <w:t xml:space="preserve"> success</w:t>
      </w:r>
      <w:bookmarkEnd w:id="5"/>
      <w:r w:rsidRPr="004E08F2">
        <w:rPr>
          <w:rFonts w:eastAsia="Times New Roman"/>
        </w:rPr>
        <w:t> </w:t>
      </w:r>
    </w:p>
    <w:p xmlns:wp14="http://schemas.microsoft.com/office/word/2010/wordml" w:rsidRPr="00B00D0C" w:rsidR="00B00D0C" w:rsidP="00043FEE" w:rsidRDefault="00B00D0C" w14:paraId="6421D16F" wp14:textId="73439076">
      <w:r w:rsidRPr="00B00D0C" w:rsidR="00B00D0C">
        <w:rPr/>
        <w:t xml:space="preserve">Effective team working must have an impact on team success in diverse ways. They always thoughtfully decide on issues. They are always responsive in their activities. They bring </w:t>
      </w:r>
      <w:r w:rsidRPr="00B00D0C" w:rsidR="00B00D0C">
        <w:rPr/>
        <w:t>innovative ideas</w:t>
      </w:r>
      <w:r w:rsidRPr="00B00D0C" w:rsidR="00B00D0C">
        <w:rPr/>
        <w:t xml:space="preserve"> collectively to gain much more profit from the organization and take necessary steps to reduce the risk of the venture by sharing their knowledge and experiences in their field</w:t>
      </w:r>
      <w:r w:rsidR="00C66605">
        <w:rPr/>
        <w:t xml:space="preserve"> </w:t>
      </w:r>
      <w:r w:rsidR="00C66605">
        <w:rPr>
          <w:color w:val="222222"/>
          <w:shd w:val="clear" w:color="auto" w:fill="FFFFFF"/>
        </w:rPr>
        <w:t>(Hoever et al., 2012)</w:t>
      </w:r>
      <w:r w:rsidRPr="00B00D0C" w:rsidR="00B00D0C">
        <w:rPr/>
        <w:t>. Different problems are solved by the team members in exchanging their opinions. By practicing team opinion sharing for solving the problems find the best solution. Effective team members are always supportive of each other. Knowledge and experience are two vital elements for surviving a business</w:t>
      </w:r>
      <w:r w:rsidR="00930477">
        <w:rPr/>
        <w:t xml:space="preserve"> </w:t>
      </w:r>
      <w:r w:rsidR="00930477">
        <w:rPr>
          <w:color w:val="222222"/>
          <w:shd w:val="clear" w:color="auto" w:fill="FFFFFF"/>
        </w:rPr>
        <w:t>(Belbin, 2012)</w:t>
      </w:r>
      <w:r w:rsidRPr="00B00D0C" w:rsidR="00B00D0C">
        <w:rPr/>
        <w:t>. In this regard, effective team working is preferable. An effective team is also considered as a sphere of professional who is knowledgeable, applies multidisciplinary approaches for investing in the initiatives</w:t>
      </w:r>
      <w:r w:rsidR="00C66605">
        <w:rPr/>
        <w:t xml:space="preserve"> </w:t>
      </w:r>
      <w:r w:rsidR="00C66605">
        <w:rPr>
          <w:color w:val="222222"/>
          <w:shd w:val="clear" w:color="auto" w:fill="FFFFFF"/>
        </w:rPr>
        <w:t>(</w:t>
      </w:r>
      <w:r w:rsidR="00C66605">
        <w:rPr>
          <w:color w:val="222222"/>
          <w:shd w:val="clear" w:color="auto" w:fill="FFFFFF"/>
        </w:rPr>
        <w:t>Aman Chukwu</w:t>
      </w:r>
      <w:r w:rsidR="00C66605">
        <w:rPr>
          <w:color w:val="222222"/>
          <w:shd w:val="clear" w:color="auto" w:fill="FFFFFF"/>
        </w:rPr>
        <w:t xml:space="preserve"> et al., 2015)</w:t>
      </w:r>
      <w:r w:rsidRPr="00B00D0C" w:rsidR="00B00D0C">
        <w:rPr/>
        <w:t xml:space="preserve">. Sometimes they </w:t>
      </w:r>
      <w:r w:rsidRPr="00B00D0C" w:rsidR="00B00D0C">
        <w:rPr/>
        <w:t>provide</w:t>
      </w:r>
      <w:r w:rsidRPr="00B00D0C" w:rsidR="00B00D0C">
        <w:rPr/>
        <w:t xml:space="preserve"> valuable considerations that moderate and rectify the plan of the organization. The authority must consider the opinions of the team to earn a lot of profit and to minimize the possible hazard of the investment</w:t>
      </w:r>
      <w:r w:rsidR="00930477">
        <w:rPr/>
        <w:t xml:space="preserve"> </w:t>
      </w:r>
      <w:r w:rsidR="00930477">
        <w:rPr>
          <w:color w:val="222222"/>
          <w:shd w:val="clear" w:color="auto" w:fill="FFFFFF"/>
        </w:rPr>
        <w:t>(Ramirez et al., 2015)</w:t>
      </w:r>
      <w:r w:rsidRPr="00B00D0C" w:rsidR="00B00D0C">
        <w:rPr/>
        <w:t>.   </w:t>
      </w:r>
    </w:p>
    <w:p xmlns:wp14="http://schemas.microsoft.com/office/word/2010/wordml" w:rsidRPr="00B00D0C" w:rsidR="00B00D0C" w:rsidP="00924108" w:rsidRDefault="00B00D0C" w14:paraId="3DEEC669" wp14:textId="77777777">
      <w:pPr>
        <w:spacing w:after="0" w:line="240" w:lineRule="auto"/>
        <w:rPr>
          <w:rFonts w:eastAsia="Times New Roman" w:cs="Arial"/>
          <w:color w:val="0E101A"/>
        </w:rPr>
      </w:pPr>
    </w:p>
    <w:p xmlns:wp14="http://schemas.microsoft.com/office/word/2010/wordml" w:rsidRPr="004E08F2" w:rsidR="00B00D0C" w:rsidP="00043FEE" w:rsidRDefault="00B00D0C" w14:paraId="1ED36160" wp14:textId="77777777">
      <w:pPr>
        <w:pStyle w:val="Heading1"/>
        <w:rPr>
          <w:rFonts w:eastAsia="Times New Roman"/>
        </w:rPr>
      </w:pPr>
      <w:r w:rsidRPr="004E08F2">
        <w:rPr>
          <w:rFonts w:eastAsia="Times New Roman"/>
        </w:rPr>
        <w:t> </w:t>
      </w:r>
      <w:bookmarkStart w:name="_Toc97119626" w:id="6"/>
      <w:r w:rsidRPr="004E08F2">
        <w:rPr>
          <w:rFonts w:eastAsia="Times New Roman"/>
        </w:rPr>
        <w:t xml:space="preserve">The barriers to effective team working </w:t>
      </w:r>
      <w:r w:rsidRPr="00043FEE">
        <w:t>identified</w:t>
      </w:r>
      <w:r w:rsidRPr="004E08F2">
        <w:rPr>
          <w:rFonts w:eastAsia="Times New Roman"/>
        </w:rPr>
        <w:t xml:space="preserve"> in the scenario</w:t>
      </w:r>
      <w:bookmarkEnd w:id="6"/>
    </w:p>
    <w:p xmlns:wp14="http://schemas.microsoft.com/office/word/2010/wordml" w:rsidRPr="00161631" w:rsidR="00161631" w:rsidP="00161631" w:rsidRDefault="00B00D0C" w14:paraId="22DB5BBA" wp14:textId="77777777">
      <w:pPr>
        <w:keepNext/>
      </w:pPr>
      <w:r w:rsidRPr="00B00D0C">
        <w:t xml:space="preserve">Effective team working is highly expected to gain in any business and reduce the risk. There are many barriers to effective team working identified in the scenario. For instance, Lack of plan, weakness of management, lack of connectivity with stakeholders, team collaboration gap, lack of concern regarding the event deadline, weakness of implementing commitment, and so on. These barriers which affect effective team working are described </w:t>
      </w:r>
      <w:r w:rsidR="00161631">
        <w:t>below</w:t>
      </w:r>
    </w:p>
    <w:p xmlns:wp14="http://schemas.microsoft.com/office/word/2010/wordml" w:rsidR="00B00D0C" w:rsidP="00043FEE" w:rsidRDefault="00B00D0C" w14:paraId="3656B9AB" wp14:textId="77777777"/>
    <w:p xmlns:wp14="http://schemas.microsoft.com/office/word/2010/wordml" w:rsidR="00161631" w:rsidP="00161631" w:rsidRDefault="00161631" w14:paraId="45FB0818" wp14:textId="77777777">
      <w:pPr>
        <w:keepNext/>
      </w:pPr>
      <w:r>
        <w:rPr>
          <w:noProof/>
          <w:lang w:bidi="bn-BD"/>
        </w:rPr>
        <w:drawing>
          <wp:inline xmlns:wp14="http://schemas.microsoft.com/office/word/2010/wordprocessingDrawing" distT="0" distB="0" distL="0" distR="0" wp14:anchorId="351AB07C" wp14:editId="5BF14256">
            <wp:extent cx="5486400" cy="3200400"/>
            <wp:effectExtent l="76200" t="57150" r="1905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xmlns:wp14="http://schemas.microsoft.com/office/word/2010/wordml" w:rsidRPr="00161631" w:rsidR="00043FEE" w:rsidP="00161631" w:rsidRDefault="00161631" w14:paraId="33FCA119" wp14:textId="77777777">
      <w:pPr>
        <w:pStyle w:val="Caption"/>
        <w:jc w:val="center"/>
        <w:rPr>
          <w:sz w:val="22"/>
          <w:szCs w:val="22"/>
        </w:rPr>
      </w:pPr>
      <w:r w:rsidRPr="00161631">
        <w:rPr>
          <w:sz w:val="22"/>
          <w:szCs w:val="22"/>
        </w:rPr>
        <w:t xml:space="preserve">Figure </w:t>
      </w:r>
      <w:r w:rsidRPr="00161631">
        <w:rPr>
          <w:sz w:val="22"/>
          <w:szCs w:val="22"/>
        </w:rPr>
        <w:fldChar w:fldCharType="begin"/>
      </w:r>
      <w:r w:rsidRPr="00161631">
        <w:rPr>
          <w:sz w:val="22"/>
          <w:szCs w:val="22"/>
        </w:rPr>
        <w:instrText xml:space="preserve"> SEQ Figure \* ARABIC </w:instrText>
      </w:r>
      <w:r w:rsidRPr="00161631">
        <w:rPr>
          <w:sz w:val="22"/>
          <w:szCs w:val="22"/>
        </w:rPr>
        <w:fldChar w:fldCharType="separate"/>
      </w:r>
      <w:r w:rsidRPr="00161631">
        <w:rPr>
          <w:noProof/>
          <w:sz w:val="22"/>
          <w:szCs w:val="22"/>
        </w:rPr>
        <w:t>2</w:t>
      </w:r>
      <w:r w:rsidRPr="00161631">
        <w:rPr>
          <w:sz w:val="22"/>
          <w:szCs w:val="22"/>
        </w:rPr>
        <w:fldChar w:fldCharType="end"/>
      </w:r>
      <w:r w:rsidRPr="00161631">
        <w:rPr>
          <w:sz w:val="22"/>
          <w:szCs w:val="22"/>
        </w:rPr>
        <w:t xml:space="preserve"> Barriers to Effective Team Working</w:t>
      </w:r>
    </w:p>
    <w:p xmlns:wp14="http://schemas.microsoft.com/office/word/2010/wordml" w:rsidRPr="004E08F2" w:rsidR="00B00D0C" w:rsidP="00043FEE" w:rsidRDefault="00B00D0C" w14:paraId="2ECDAC27" wp14:textId="77777777">
      <w:pPr>
        <w:pStyle w:val="Heading2"/>
        <w:rPr>
          <w:rFonts w:eastAsia="Times New Roman"/>
        </w:rPr>
      </w:pPr>
      <w:bookmarkStart w:name="_Toc97119627" w:id="7"/>
      <w:r w:rsidRPr="004E08F2">
        <w:rPr>
          <w:rFonts w:eastAsia="Times New Roman"/>
        </w:rPr>
        <w:t xml:space="preserve">Individual </w:t>
      </w:r>
      <w:r w:rsidRPr="00043FEE">
        <w:t>indifference</w:t>
      </w:r>
      <w:bookmarkEnd w:id="7"/>
    </w:p>
    <w:p xmlns:wp14="http://schemas.microsoft.com/office/word/2010/wordml" w:rsidRPr="00B00D0C" w:rsidR="00B00D0C" w:rsidP="00043FEE" w:rsidRDefault="00B00D0C" w14:paraId="5E87F395" wp14:textId="016AB6E4">
      <w:r w:rsidRPr="00B00D0C" w:rsidR="00B00D0C">
        <w:rPr/>
        <w:t xml:space="preserve">Team responsibility consists of individual functions. An individual who does not fulfill his task may affect the whole team member. Sometimes individual indifference to the responsibility of a team member gives burden others than another one may get misunderstanding not to work properly. In this way, the whole task of the team becomes </w:t>
      </w:r>
      <w:r w:rsidRPr="00B00D0C" w:rsidR="00B00D0C">
        <w:rPr/>
        <w:t>standstill,</w:t>
      </w:r>
      <w:r w:rsidRPr="00B00D0C" w:rsidR="00B00D0C">
        <w:rPr/>
        <w:t xml:space="preserve"> and it negatively affects the whole team</w:t>
      </w:r>
      <w:r w:rsidR="00930477">
        <w:rPr/>
        <w:t xml:space="preserve"> </w:t>
      </w:r>
      <w:r w:rsidR="00930477">
        <w:rPr>
          <w:color w:val="222222"/>
          <w:shd w:val="clear" w:color="auto" w:fill="FFFFFF"/>
        </w:rPr>
        <w:t>(Jackson, 2015)</w:t>
      </w:r>
      <w:r w:rsidRPr="00B00D0C" w:rsidR="00B00D0C">
        <w:rPr/>
        <w:t>. </w:t>
      </w:r>
    </w:p>
    <w:p xmlns:wp14="http://schemas.microsoft.com/office/word/2010/wordml" w:rsidRPr="004E08F2" w:rsidR="00B00D0C" w:rsidP="00043FEE" w:rsidRDefault="00B00D0C" w14:paraId="62807FF7" wp14:textId="77777777">
      <w:pPr>
        <w:pStyle w:val="Heading2"/>
        <w:rPr>
          <w:rFonts w:eastAsia="Times New Roman"/>
        </w:rPr>
      </w:pPr>
      <w:bookmarkStart w:name="_Toc97119628" w:id="8"/>
      <w:r w:rsidRPr="004E08F2">
        <w:rPr>
          <w:rFonts w:eastAsia="Times New Roman"/>
        </w:rPr>
        <w:t xml:space="preserve">Lack of </w:t>
      </w:r>
      <w:r w:rsidRPr="00043FEE">
        <w:t>plan</w:t>
      </w:r>
      <w:bookmarkEnd w:id="8"/>
    </w:p>
    <w:p xmlns:wp14="http://schemas.microsoft.com/office/word/2010/wordml" w:rsidRPr="00C66605" w:rsidR="00B00D0C" w:rsidP="00043FEE" w:rsidRDefault="00B00D0C" w14:paraId="3A73D2B1" wp14:textId="77777777">
      <w:pPr>
        <w:rPr>
          <w:color w:val="222222"/>
          <w:shd w:val="clear" w:color="auto" w:fill="FFFFFF"/>
        </w:rPr>
      </w:pPr>
      <w:r w:rsidRPr="00B00D0C">
        <w:t>Planning is a nucleus for an event to fulfill. A proper plan for implementing any business can bring a momentum of higher possibility of earning. Lack of plan misleads an event sometimes bring a huge amount of loss in the business</w:t>
      </w:r>
      <w:r w:rsidR="00C66605">
        <w:t xml:space="preserve"> </w:t>
      </w:r>
      <w:r w:rsidR="00C66605">
        <w:rPr>
          <w:color w:val="222222"/>
          <w:shd w:val="clear" w:color="auto" w:fill="FFFFFF"/>
        </w:rPr>
        <w:t>(Tannebaum et al., 2012)</w:t>
      </w:r>
      <w:r w:rsidRPr="00B00D0C">
        <w:t>.</w:t>
      </w:r>
    </w:p>
    <w:p xmlns:wp14="http://schemas.microsoft.com/office/word/2010/wordml" w:rsidRPr="004E08F2" w:rsidR="00B00D0C" w:rsidP="00043FEE" w:rsidRDefault="00B00D0C" w14:paraId="10F65E4E" wp14:textId="77777777">
      <w:pPr>
        <w:pStyle w:val="Heading2"/>
        <w:rPr>
          <w:rFonts w:eastAsia="Times New Roman"/>
        </w:rPr>
      </w:pPr>
      <w:bookmarkStart w:name="_Toc97119629" w:id="9"/>
      <w:r w:rsidRPr="004E08F2">
        <w:rPr>
          <w:rFonts w:eastAsia="Times New Roman"/>
        </w:rPr>
        <w:t xml:space="preserve">Weakness of </w:t>
      </w:r>
      <w:r w:rsidRPr="00043FEE">
        <w:t>management</w:t>
      </w:r>
      <w:bookmarkEnd w:id="9"/>
    </w:p>
    <w:p xmlns:wp14="http://schemas.microsoft.com/office/word/2010/wordml" w:rsidRPr="00930477" w:rsidR="00B00D0C" w:rsidP="00043FEE" w:rsidRDefault="00B00D0C" w14:paraId="6F123D48" wp14:textId="77777777">
      <w:pPr>
        <w:rPr>
          <w:color w:val="222222"/>
          <w:shd w:val="clear" w:color="auto" w:fill="FFFFFF"/>
        </w:rPr>
      </w:pPr>
      <w:r w:rsidRPr="00B00D0C">
        <w:t>A responsible person will lead an event to success through his management skills. Management is a necessary function to complete a task. But the weakness of management can lead a project in vain</w:t>
      </w:r>
      <w:r w:rsidR="00930477">
        <w:t xml:space="preserve"> </w:t>
      </w:r>
      <w:r w:rsidR="00930477">
        <w:rPr>
          <w:color w:val="222222"/>
          <w:shd w:val="clear" w:color="auto" w:fill="FFFFFF"/>
        </w:rPr>
        <w:t>(Nancarrow et al., 2013)</w:t>
      </w:r>
      <w:r w:rsidRPr="00B00D0C">
        <w:t>. </w:t>
      </w:r>
    </w:p>
    <w:p xmlns:wp14="http://schemas.microsoft.com/office/word/2010/wordml" w:rsidRPr="004E08F2" w:rsidR="00B00D0C" w:rsidP="00043FEE" w:rsidRDefault="00B00D0C" w14:paraId="5795634D" wp14:textId="77777777">
      <w:pPr>
        <w:pStyle w:val="Heading2"/>
        <w:rPr>
          <w:rFonts w:eastAsia="Times New Roman"/>
        </w:rPr>
      </w:pPr>
      <w:bookmarkStart w:name="_Toc97119630" w:id="10"/>
      <w:r w:rsidRPr="004E08F2">
        <w:rPr>
          <w:rFonts w:eastAsia="Times New Roman"/>
        </w:rPr>
        <w:t xml:space="preserve">Lack of connectivity with the </w:t>
      </w:r>
      <w:r w:rsidRPr="00043FEE">
        <w:t>stakeholders</w:t>
      </w:r>
      <w:bookmarkEnd w:id="10"/>
    </w:p>
    <w:p xmlns:wp14="http://schemas.microsoft.com/office/word/2010/wordml" w:rsidRPr="00930477" w:rsidR="00B00D0C" w:rsidP="00043FEE" w:rsidRDefault="00B00D0C" w14:paraId="215CA612" wp14:textId="7D16DD7B">
      <w:pPr>
        <w:rPr>
          <w:color w:val="222222"/>
          <w:shd w:val="clear" w:color="auto" w:fill="FFFFFF"/>
        </w:rPr>
      </w:pPr>
      <w:r w:rsidRPr="00B00D0C" w:rsidR="00B00D0C">
        <w:rPr/>
        <w:t>Stakeholder’s requirements must get priority in any business. All the responsible bodies of any organization must prioritize the demand of the stakeholders as much as possible</w:t>
      </w:r>
      <w:r w:rsidR="00930477">
        <w:rPr/>
        <w:t xml:space="preserve"> </w:t>
      </w:r>
      <w:r w:rsidR="00930477">
        <w:rPr>
          <w:color w:val="222222"/>
          <w:shd w:val="clear" w:color="auto" w:fill="FFFFFF"/>
        </w:rPr>
        <w:t>(Tannebaum et al., 2012)</w:t>
      </w:r>
      <w:r w:rsidRPr="00B00D0C" w:rsidR="00B00D0C">
        <w:rPr/>
        <w:t xml:space="preserve">. </w:t>
      </w:r>
      <w:r w:rsidRPr="00B00D0C" w:rsidR="00B00D0C">
        <w:rPr/>
        <w:t>So,</w:t>
      </w:r>
      <w:r w:rsidRPr="00B00D0C" w:rsidR="00B00D0C">
        <w:rPr/>
        <w:t xml:space="preserve"> to fulfill the desire of stakeholders, an organization must keep connectivity with stakeholders.</w:t>
      </w:r>
    </w:p>
    <w:p xmlns:wp14="http://schemas.microsoft.com/office/word/2010/wordml" w:rsidRPr="004E08F2" w:rsidR="00B00D0C" w:rsidP="00043FEE" w:rsidRDefault="00B00D0C" w14:paraId="53912DB7" wp14:textId="77777777">
      <w:pPr>
        <w:pStyle w:val="Heading2"/>
        <w:rPr>
          <w:rFonts w:eastAsia="Times New Roman"/>
        </w:rPr>
      </w:pPr>
      <w:bookmarkStart w:name="_Toc97119631" w:id="11"/>
      <w:r w:rsidRPr="004E08F2">
        <w:rPr>
          <w:rFonts w:eastAsia="Times New Roman"/>
        </w:rPr>
        <w:t xml:space="preserve">Team </w:t>
      </w:r>
      <w:r w:rsidRPr="00043FEE">
        <w:t>collaboration</w:t>
      </w:r>
      <w:r w:rsidRPr="004E08F2">
        <w:rPr>
          <w:rFonts w:eastAsia="Times New Roman"/>
        </w:rPr>
        <w:t xml:space="preserve"> gap</w:t>
      </w:r>
      <w:bookmarkEnd w:id="11"/>
    </w:p>
    <w:p xmlns:wp14="http://schemas.microsoft.com/office/word/2010/wordml" w:rsidRPr="00930477" w:rsidR="00B00D0C" w:rsidP="00043FEE" w:rsidRDefault="00B00D0C" w14:paraId="75730471" wp14:textId="77777777">
      <w:pPr>
        <w:rPr>
          <w:color w:val="222222"/>
          <w:shd w:val="clear" w:color="auto" w:fill="FFFFFF"/>
        </w:rPr>
      </w:pPr>
      <w:r w:rsidRPr="00B00D0C">
        <w:t>Team collaboration is an essential part of business for any organization. All team members will get responsibility to fulfill. If any lack of fulfillment happens to any member, he will be asked before the team</w:t>
      </w:r>
      <w:r w:rsidR="00930477">
        <w:t xml:space="preserve"> </w:t>
      </w:r>
      <w:r w:rsidR="00930477">
        <w:rPr>
          <w:color w:val="222222"/>
          <w:shd w:val="clear" w:color="auto" w:fill="FFFFFF"/>
        </w:rPr>
        <w:t>(Tannebaum et al., 2012)</w:t>
      </w:r>
      <w:r w:rsidRPr="00B00D0C">
        <w:t>. </w:t>
      </w:r>
    </w:p>
    <w:p xmlns:wp14="http://schemas.microsoft.com/office/word/2010/wordml" w:rsidRPr="004E08F2" w:rsidR="00B00D0C" w:rsidP="00043FEE" w:rsidRDefault="00B00D0C" w14:paraId="70753116" wp14:textId="77777777">
      <w:pPr>
        <w:pStyle w:val="Heading2"/>
        <w:rPr>
          <w:rFonts w:eastAsia="Times New Roman"/>
        </w:rPr>
      </w:pPr>
      <w:bookmarkStart w:name="_Toc97119632" w:id="12"/>
      <w:r w:rsidRPr="004E08F2">
        <w:rPr>
          <w:rFonts w:eastAsia="Times New Roman"/>
        </w:rPr>
        <w:t xml:space="preserve">Deadline </w:t>
      </w:r>
      <w:r w:rsidRPr="00043FEE">
        <w:t>consideration</w:t>
      </w:r>
      <w:bookmarkEnd w:id="12"/>
    </w:p>
    <w:p xmlns:wp14="http://schemas.microsoft.com/office/word/2010/wordml" w:rsidRPr="00930477" w:rsidR="00B00D0C" w:rsidP="00043FEE" w:rsidRDefault="00B00D0C" w14:paraId="654BE434" wp14:textId="25E616D6">
      <w:pPr>
        <w:rPr>
          <w:color w:val="222222"/>
          <w:shd w:val="clear" w:color="auto" w:fill="FFFFFF"/>
        </w:rPr>
      </w:pPr>
      <w:r w:rsidRPr="00B00D0C" w:rsidR="00B00D0C">
        <w:rPr/>
        <w:t xml:space="preserve">It is a supreme motto of any organization to serve its responsibility within the </w:t>
      </w:r>
      <w:r w:rsidRPr="00B00D0C" w:rsidR="00B00D0C">
        <w:rPr/>
        <w:t>time bound</w:t>
      </w:r>
      <w:r w:rsidRPr="00B00D0C" w:rsidR="00B00D0C">
        <w:rPr/>
        <w:t>. Breaking the deadline of the task can hurt the popularity of any organization</w:t>
      </w:r>
      <w:r w:rsidR="00930477">
        <w:rPr/>
        <w:t xml:space="preserve"> </w:t>
      </w:r>
      <w:r w:rsidR="00930477">
        <w:rPr>
          <w:color w:val="222222"/>
          <w:shd w:val="clear" w:color="auto" w:fill="FFFFFF"/>
        </w:rPr>
        <w:t>(Nancarrow et al., 2013)</w:t>
      </w:r>
      <w:r w:rsidRPr="00B00D0C" w:rsidR="00B00D0C">
        <w:rPr/>
        <w:t>.  </w:t>
      </w:r>
    </w:p>
    <w:p xmlns:wp14="http://schemas.microsoft.com/office/word/2010/wordml" w:rsidRPr="004E08F2" w:rsidR="00B00D0C" w:rsidP="00924108" w:rsidRDefault="00B00D0C" w14:paraId="049F31CB" wp14:textId="77777777">
      <w:pPr>
        <w:spacing w:after="0" w:line="240" w:lineRule="auto"/>
        <w:rPr>
          <w:rFonts w:eastAsia="Times New Roman" w:cs="Arial"/>
          <w:color w:val="0E101A"/>
        </w:rPr>
      </w:pPr>
    </w:p>
    <w:p xmlns:wp14="http://schemas.microsoft.com/office/word/2010/wordml" w:rsidRPr="004E08F2" w:rsidR="00B00D0C" w:rsidP="00043FEE" w:rsidRDefault="00B00D0C" w14:paraId="2B2A7A39" wp14:textId="77777777">
      <w:pPr>
        <w:pStyle w:val="Heading1"/>
        <w:rPr>
          <w:rFonts w:eastAsia="Times New Roman"/>
        </w:rPr>
      </w:pPr>
      <w:bookmarkStart w:name="_Toc97119633" w:id="13"/>
      <w:r w:rsidRPr="00043FEE">
        <w:t>Conclusion</w:t>
      </w:r>
      <w:bookmarkEnd w:id="13"/>
    </w:p>
    <w:p xmlns:wp14="http://schemas.microsoft.com/office/word/2010/wordml" w:rsidRPr="00B00D0C" w:rsidR="00B00D0C" w:rsidP="00043FEE" w:rsidRDefault="00B00D0C" w14:paraId="56755244" wp14:textId="77777777">
      <w:r w:rsidRPr="00B00D0C">
        <w:t>It is an integral part of an organization to have effective team members who will conduct the organizational activities by providing their valuable knowledge and experiences to capitalize the venture as high as possible and to minimize the possibility of damage. To confirm an effective team in any organization, it must have a plan for making the members of the team active and reduce the obstacles of being standstill of the organization. A planned and well-established institution can easily bring an effective team by culturing and nurturing professional norms and values into the organization. There are some threats of not having effective team members if the whole team assessment and individual assessment will not be implemented properly with the recognition of their contribution to the organization. All the members of the team must maintain signing up the object of the organization with declaration of their individual responsibility and organizational measures. </w:t>
      </w:r>
    </w:p>
    <w:p xmlns:wp14="http://schemas.microsoft.com/office/word/2010/wordml" w:rsidRPr="00B00D0C" w:rsidR="00B00D0C" w:rsidP="00924108" w:rsidRDefault="00B00D0C" w14:paraId="53128261" wp14:textId="77777777">
      <w:pPr>
        <w:spacing w:after="0" w:line="240" w:lineRule="auto"/>
        <w:rPr>
          <w:rFonts w:eastAsia="Times New Roman" w:cs="Arial"/>
          <w:color w:val="0E101A"/>
        </w:rPr>
      </w:pPr>
    </w:p>
    <w:p xmlns:wp14="http://schemas.microsoft.com/office/word/2010/wordml" w:rsidRPr="00B00D0C" w:rsidR="00B00D0C" w:rsidP="00924108" w:rsidRDefault="00B00D0C" w14:paraId="4F6584BE" wp14:textId="77777777">
      <w:pPr>
        <w:spacing w:after="0" w:line="240" w:lineRule="auto"/>
        <w:rPr>
          <w:rFonts w:eastAsia="Times New Roman" w:cs="Arial"/>
          <w:color w:val="0E101A"/>
        </w:rPr>
      </w:pPr>
      <w:r w:rsidRPr="00B00D0C">
        <w:rPr>
          <w:rFonts w:eastAsia="Times New Roman" w:cs="Arial"/>
          <w:color w:val="0E101A"/>
        </w:rPr>
        <w:t> </w:t>
      </w:r>
    </w:p>
    <w:p xmlns:wp14="http://schemas.microsoft.com/office/word/2010/wordml" w:rsidRPr="004E08F2" w:rsidR="00B00D0C" w:rsidP="00924108" w:rsidRDefault="00B00D0C" w14:paraId="62486C05" wp14:textId="77777777">
      <w:pPr>
        <w:spacing w:after="0" w:line="240" w:lineRule="auto"/>
        <w:rPr>
          <w:rFonts w:eastAsia="Times New Roman" w:cs="Arial"/>
          <w:color w:val="0E101A"/>
        </w:rPr>
      </w:pPr>
    </w:p>
    <w:p xmlns:wp14="http://schemas.microsoft.com/office/word/2010/wordml" w:rsidRPr="00B00D0C" w:rsidR="006C4C4F" w:rsidP="00924108" w:rsidRDefault="006C4C4F" w14:paraId="4101652C" wp14:textId="77777777">
      <w:pPr>
        <w:spacing w:after="0" w:line="240" w:lineRule="auto"/>
        <w:rPr>
          <w:rFonts w:eastAsia="Times New Roman" w:cs="Arial"/>
          <w:color w:val="0E101A"/>
        </w:rPr>
      </w:pPr>
      <w:bookmarkStart w:name="_GoBack" w:id="14"/>
      <w:bookmarkEnd w:id="14"/>
    </w:p>
    <w:p xmlns:wp14="http://schemas.microsoft.com/office/word/2010/wordml" w:rsidR="00043FEE" w:rsidRDefault="00043FEE" w14:paraId="4B99056E" wp14:textId="77777777">
      <w:pPr>
        <w:spacing w:line="259" w:lineRule="auto"/>
        <w:jc w:val="left"/>
        <w:rPr>
          <w:rFonts w:eastAsiaTheme="majorEastAsia" w:cstheme="majorBidi"/>
          <w:b/>
          <w:color w:val="2E74B5" w:themeColor="accent1" w:themeShade="BF"/>
          <w:sz w:val="32"/>
          <w:szCs w:val="32"/>
        </w:rPr>
      </w:pPr>
      <w:r>
        <w:br w:type="page"/>
      </w:r>
    </w:p>
    <w:p xmlns:wp14="http://schemas.microsoft.com/office/word/2010/wordml" w:rsidRPr="004E08F2" w:rsidR="00B00D0C" w:rsidP="00043FEE" w:rsidRDefault="00B00D0C" w14:paraId="071E4E01" wp14:textId="77777777">
      <w:pPr>
        <w:pStyle w:val="Heading1"/>
        <w:rPr>
          <w:rFonts w:eastAsia="Times New Roman"/>
        </w:rPr>
      </w:pPr>
      <w:bookmarkStart w:name="_Toc97119634" w:id="15"/>
      <w:r w:rsidRPr="00043FEE">
        <w:t>References</w:t>
      </w:r>
      <w:bookmarkEnd w:id="15"/>
    </w:p>
    <w:p xmlns:wp14="http://schemas.microsoft.com/office/word/2010/wordml" w:rsidRPr="004E08F2" w:rsidR="00476759" w:rsidP="00476759" w:rsidRDefault="00476759" w14:paraId="6B53FE73" wp14:textId="3DC4E4A8">
      <w:pPr>
        <w:rPr>
          <w:shd w:val="clear" w:color="auto" w:fill="FFFFFF"/>
        </w:rPr>
      </w:pPr>
      <w:r w:rsidRPr="004E08F2" w:rsidR="00476759">
        <w:rPr>
          <w:shd w:val="clear" w:color="auto" w:fill="FFFFFF"/>
        </w:rPr>
        <w:t>Akachukwu</w:t>
      </w:r>
      <w:r w:rsidRPr="004E08F2" w:rsidR="00476759">
        <w:rPr>
          <w:shd w:val="clear" w:color="auto" w:fill="FFFFFF"/>
        </w:rPr>
        <w:t xml:space="preserve">, R.N., Stanley, G.J. and </w:t>
      </w:r>
      <w:r w:rsidRPr="004E08F2" w:rsidR="00476759">
        <w:rPr>
          <w:shd w:val="clear" w:color="auto" w:fill="FFFFFF"/>
        </w:rPr>
        <w:t xml:space="preserve">Ol lube</w:t>
      </w:r>
      <w:r w:rsidRPr="004E08F2" w:rsidR="00476759">
        <w:rPr>
          <w:shd w:val="clear" w:color="auto" w:fill="FFFFFF"/>
        </w:rPr>
        <w:t xml:space="preserve">, N.P., 2015. </w:t>
      </w:r>
      <w:r w:rsidRPr="004E08F2" w:rsidR="00476759">
        <w:rPr>
          <w:shd w:val="clear" w:color="auto" w:fill="FFFFFF"/>
        </w:rPr>
        <w:t>A review of leadership theories, principles and styles and their relevance to educational management.</w:t>
      </w:r>
      <w:r w:rsidRPr="004E08F2" w:rsidR="00476759">
        <w:rPr>
          <w:shd w:val="clear" w:color="auto" w:fill="FFFFFF"/>
        </w:rPr>
        <w:t> </w:t>
      </w:r>
      <w:r w:rsidRPr="3C02ECF0" w:rsidR="00476759">
        <w:rPr>
          <w:i w:val="1"/>
          <w:iCs w:val="1"/>
          <w:shd w:val="clear" w:color="auto" w:fill="FFFFFF"/>
        </w:rPr>
        <w:t>Management</w:t>
      </w:r>
      <w:r w:rsidRPr="004E08F2" w:rsidR="00476759">
        <w:rPr>
          <w:shd w:val="clear" w:color="auto" w:fill="FFFFFF"/>
        </w:rPr>
        <w:t>, </w:t>
      </w:r>
      <w:r w:rsidRPr="3C02ECF0" w:rsidR="00476759">
        <w:rPr>
          <w:i w:val="1"/>
          <w:iCs w:val="1"/>
          <w:shd w:val="clear" w:color="auto" w:fill="FFFFFF"/>
        </w:rPr>
        <w:t>5</w:t>
      </w:r>
      <w:r w:rsidRPr="004E08F2" w:rsidR="00476759">
        <w:rPr>
          <w:shd w:val="clear" w:color="auto" w:fill="FFFFFF"/>
        </w:rPr>
        <w:t>(1</w:t>
      </w:r>
      <w:r w:rsidR="00476759">
        <w:rPr>
          <w:shd w:val="clear" w:color="auto" w:fill="FFFFFF"/>
        </w:rPr>
        <w:t>), pp.6-14.</w:t>
      </w:r>
      <w:r w:rsidR="00476759">
        <w:rPr>
          <w:shd w:val="clear" w:color="auto" w:fill="FFFFFF"/>
        </w:rPr>
        <w:t xml:space="preserve"> </w:t>
      </w:r>
    </w:p>
    <w:p xmlns:wp14="http://schemas.microsoft.com/office/word/2010/wordml" w:rsidR="00476759" w:rsidP="00476759" w:rsidRDefault="00476759" w14:paraId="1BEA9560" wp14:textId="77777777">
      <w:pPr>
        <w:rPr>
          <w:shd w:val="clear" w:color="auto" w:fill="FFFFFF"/>
        </w:rPr>
      </w:pPr>
      <w:proofErr w:type="spellStart"/>
      <w:r w:rsidRPr="004E08F2">
        <w:rPr>
          <w:shd w:val="clear" w:color="auto" w:fill="FFFFFF"/>
        </w:rPr>
        <w:t>Belbin</w:t>
      </w:r>
      <w:proofErr w:type="spellEnd"/>
      <w:r w:rsidRPr="004E08F2">
        <w:rPr>
          <w:shd w:val="clear" w:color="auto" w:fill="FFFFFF"/>
        </w:rPr>
        <w:t>, R.M., 2012. </w:t>
      </w:r>
      <w:proofErr w:type="gramStart"/>
      <w:r w:rsidRPr="004E08F2">
        <w:rPr>
          <w:i/>
          <w:iCs/>
          <w:shd w:val="clear" w:color="auto" w:fill="FFFFFF"/>
        </w:rPr>
        <w:t>Team roles at work</w:t>
      </w:r>
      <w:r w:rsidRPr="004E08F2">
        <w:rPr>
          <w:shd w:val="clear" w:color="auto" w:fill="FFFFFF"/>
        </w:rPr>
        <w:t>.</w:t>
      </w:r>
      <w:proofErr w:type="gramEnd"/>
      <w:r w:rsidRPr="004E08F2">
        <w:rPr>
          <w:shd w:val="clear" w:color="auto" w:fill="FFFFFF"/>
        </w:rPr>
        <w:t xml:space="preserve"> </w:t>
      </w:r>
      <w:proofErr w:type="gramStart"/>
      <w:r w:rsidRPr="004E08F2">
        <w:rPr>
          <w:shd w:val="clear" w:color="auto" w:fill="FFFFFF"/>
        </w:rPr>
        <w:t>Routledge.</w:t>
      </w:r>
      <w:proofErr w:type="gramEnd"/>
      <w:r w:rsidRPr="004E08F2">
        <w:rPr>
          <w:shd w:val="clear" w:color="auto" w:fill="FFFFFF"/>
        </w:rPr>
        <w:t xml:space="preserve"> </w:t>
      </w:r>
    </w:p>
    <w:p xmlns:wp14="http://schemas.microsoft.com/office/word/2010/wordml" w:rsidRPr="004E08F2" w:rsidR="00476759" w:rsidP="00476759" w:rsidRDefault="00476759" w14:paraId="4345680B" wp14:textId="7F9E581B">
      <w:pPr>
        <w:rPr>
          <w:shd w:val="clear" w:color="auto" w:fill="FFFFFF"/>
        </w:rPr>
      </w:pPr>
      <w:proofErr w:type="spellStart"/>
      <w:r w:rsidRPr="004E08F2" w:rsidR="00476759">
        <w:rPr>
          <w:shd w:val="clear" w:color="auto" w:fill="FFFFFF"/>
        </w:rPr>
        <w:t>Cagiltay</w:t>
      </w:r>
      <w:proofErr w:type="spellEnd"/>
      <w:r w:rsidRPr="004E08F2" w:rsidR="00476759">
        <w:rPr>
          <w:shd w:val="clear" w:color="auto" w:fill="FFFFFF"/>
        </w:rPr>
        <w:t xml:space="preserve">, K., Bichelmeyer, B. and Kaplan Akilli, G., 2015. </w:t>
      </w:r>
      <w:r w:rsidRPr="004E08F2" w:rsidR="00476759">
        <w:rPr>
          <w:shd w:val="clear" w:color="auto" w:fill="FFFFFF"/>
        </w:rPr>
        <w:t xml:space="preserve">Working with multicultural virtual teams: critical factors for facilitation, </w:t>
      </w:r>
      <w:r w:rsidRPr="004E08F2" w:rsidR="00476759">
        <w:rPr>
          <w:shd w:val="clear" w:color="auto" w:fill="FFFFFF"/>
        </w:rPr>
        <w:t>satisfaction,</w:t>
      </w:r>
      <w:r w:rsidRPr="004E08F2" w:rsidR="00476759">
        <w:rPr>
          <w:shd w:val="clear" w:color="auto" w:fill="FFFFFF"/>
        </w:rPr>
        <w:t xml:space="preserve"> and success.</w:t>
      </w:r>
      <w:r w:rsidRPr="004E08F2" w:rsidR="00476759">
        <w:rPr>
          <w:shd w:val="clear" w:color="auto" w:fill="FFFFFF"/>
        </w:rPr>
        <w:t> </w:t>
      </w:r>
      <w:r w:rsidRPr="3C02ECF0" w:rsidR="00476759">
        <w:rPr>
          <w:i w:val="1"/>
          <w:iCs w:val="1"/>
          <w:shd w:val="clear" w:color="auto" w:fill="FFFFFF"/>
        </w:rPr>
        <w:t>Smart Learning Environments</w:t>
      </w:r>
      <w:r w:rsidRPr="004E08F2" w:rsidR="00476759">
        <w:rPr>
          <w:shd w:val="clear" w:color="auto" w:fill="FFFFFF"/>
        </w:rPr>
        <w:t>, </w:t>
      </w:r>
      <w:r w:rsidRPr="3C02ECF0" w:rsidR="00476759">
        <w:rPr>
          <w:i w:val="1"/>
          <w:iCs w:val="1"/>
          <w:shd w:val="clear" w:color="auto" w:fill="FFFFFF"/>
        </w:rPr>
        <w:t>2</w:t>
      </w:r>
      <w:r w:rsidRPr="004E08F2" w:rsidR="00476759">
        <w:rPr>
          <w:shd w:val="clear" w:color="auto" w:fill="FFFFFF"/>
        </w:rPr>
        <w:t>(1), pp.1-16.</w:t>
      </w:r>
      <w:r w:rsidRPr="004E08F2" w:rsidR="00476759">
        <w:rPr>
          <w:shd w:val="clear" w:color="auto" w:fill="FFFFFF"/>
        </w:rPr>
        <w:t xml:space="preserve"> </w:t>
      </w:r>
    </w:p>
    <w:p xmlns:wp14="http://schemas.microsoft.com/office/word/2010/wordml" w:rsidRPr="004E08F2" w:rsidR="00476759" w:rsidP="00476759" w:rsidRDefault="00476759" w14:paraId="534FFF2C" wp14:textId="77777777">
      <w:pPr>
        <w:rPr>
          <w:shd w:val="clear" w:color="auto" w:fill="FFFFFF"/>
        </w:rPr>
      </w:pPr>
      <w:proofErr w:type="spellStart"/>
      <w:r w:rsidRPr="004E08F2">
        <w:rPr>
          <w:shd w:val="clear" w:color="auto" w:fill="FFFFFF"/>
        </w:rPr>
        <w:t>Hoever</w:t>
      </w:r>
      <w:proofErr w:type="spellEnd"/>
      <w:r w:rsidRPr="004E08F2">
        <w:rPr>
          <w:shd w:val="clear" w:color="auto" w:fill="FFFFFF"/>
        </w:rPr>
        <w:t xml:space="preserve">, I.J., Van </w:t>
      </w:r>
      <w:proofErr w:type="spellStart"/>
      <w:r w:rsidRPr="004E08F2">
        <w:rPr>
          <w:shd w:val="clear" w:color="auto" w:fill="FFFFFF"/>
        </w:rPr>
        <w:t>Knippenberg</w:t>
      </w:r>
      <w:proofErr w:type="spellEnd"/>
      <w:r w:rsidRPr="004E08F2">
        <w:rPr>
          <w:shd w:val="clear" w:color="auto" w:fill="FFFFFF"/>
        </w:rPr>
        <w:t xml:space="preserve">, D., Van Ginkel, W.P. and Barkema, H.G., 2012. </w:t>
      </w:r>
      <w:proofErr w:type="gramStart"/>
      <w:r w:rsidRPr="004E08F2">
        <w:rPr>
          <w:shd w:val="clear" w:color="auto" w:fill="FFFFFF"/>
        </w:rPr>
        <w:t>Fostering team creativity: perspective taking as key to unlocking diversity's potential.</w:t>
      </w:r>
      <w:proofErr w:type="gramEnd"/>
      <w:r w:rsidRPr="004E08F2">
        <w:rPr>
          <w:shd w:val="clear" w:color="auto" w:fill="FFFFFF"/>
        </w:rPr>
        <w:t> </w:t>
      </w:r>
      <w:proofErr w:type="gramStart"/>
      <w:r w:rsidRPr="004E08F2">
        <w:rPr>
          <w:i/>
          <w:iCs/>
          <w:shd w:val="clear" w:color="auto" w:fill="FFFFFF"/>
        </w:rPr>
        <w:t>Journal of applied psychology</w:t>
      </w:r>
      <w:r w:rsidRPr="004E08F2">
        <w:rPr>
          <w:shd w:val="clear" w:color="auto" w:fill="FFFFFF"/>
        </w:rPr>
        <w:t>, </w:t>
      </w:r>
      <w:r w:rsidRPr="004E08F2">
        <w:rPr>
          <w:i/>
          <w:iCs/>
          <w:shd w:val="clear" w:color="auto" w:fill="FFFFFF"/>
        </w:rPr>
        <w:t>97</w:t>
      </w:r>
      <w:r w:rsidRPr="004E08F2">
        <w:rPr>
          <w:shd w:val="clear" w:color="auto" w:fill="FFFFFF"/>
        </w:rPr>
        <w:t>(5), p.982.</w:t>
      </w:r>
      <w:proofErr w:type="gramEnd"/>
      <w:r>
        <w:rPr>
          <w:shd w:val="clear" w:color="auto" w:fill="FFFFFF"/>
        </w:rPr>
        <w:t xml:space="preserve"> </w:t>
      </w:r>
    </w:p>
    <w:p xmlns:wp14="http://schemas.microsoft.com/office/word/2010/wordml" w:rsidRPr="004E08F2" w:rsidR="00476759" w:rsidP="00476759" w:rsidRDefault="00476759" w14:paraId="3DF7AEA3" wp14:textId="2CF49525">
      <w:pPr>
        <w:rPr>
          <w:shd w:val="clear" w:color="auto" w:fill="FFFFFF"/>
        </w:rPr>
      </w:pPr>
      <w:r w:rsidRPr="004E08F2" w:rsidR="00476759">
        <w:rPr>
          <w:shd w:val="clear" w:color="auto" w:fill="FFFFFF"/>
        </w:rPr>
        <w:t>Jackson, D., 2015. Employability skill development in work-integrated learning: Barriers and best practice. </w:t>
      </w:r>
      <w:r w:rsidRPr="3C02ECF0" w:rsidR="00476759">
        <w:rPr>
          <w:i w:val="1"/>
          <w:iCs w:val="1"/>
          <w:shd w:val="clear" w:color="auto" w:fill="FFFFFF"/>
        </w:rPr>
        <w:t>Studies in higher education</w:t>
      </w:r>
      <w:r w:rsidRPr="004E08F2" w:rsidR="00476759">
        <w:rPr>
          <w:shd w:val="clear" w:color="auto" w:fill="FFFFFF"/>
        </w:rPr>
        <w:t>, </w:t>
      </w:r>
      <w:r w:rsidRPr="3C02ECF0" w:rsidR="00476759">
        <w:rPr>
          <w:i w:val="1"/>
          <w:iCs w:val="1"/>
          <w:shd w:val="clear" w:color="auto" w:fill="FFFFFF"/>
        </w:rPr>
        <w:t>40</w:t>
      </w:r>
      <w:r w:rsidRPr="004E08F2" w:rsidR="00476759">
        <w:rPr>
          <w:shd w:val="clear" w:color="auto" w:fill="FFFFFF"/>
        </w:rPr>
        <w:t>(2), pp.350-367</w:t>
      </w:r>
      <w:r w:rsidRPr="004E08F2" w:rsidR="00476759">
        <w:rPr>
          <w:shd w:val="clear" w:color="auto" w:fill="FFFFFF"/>
        </w:rPr>
        <w:t xml:space="preserve">. </w:t>
      </w:r>
    </w:p>
    <w:p xmlns:wp14="http://schemas.microsoft.com/office/word/2010/wordml" w:rsidR="00476759" w:rsidP="00476759" w:rsidRDefault="00476759" w14:paraId="4C06EC0B" wp14:textId="77777777">
      <w:pPr>
        <w:rPr>
          <w:shd w:val="clear" w:color="auto" w:fill="FFFFFF"/>
        </w:rPr>
      </w:pPr>
      <w:r w:rsidRPr="004E08F2">
        <w:rPr>
          <w:shd w:val="clear" w:color="auto" w:fill="FFFFFF"/>
        </w:rPr>
        <w:t>Kozlowski, S.W. and Bell, B.S., 2013. Work groups and teams in organizations.</w:t>
      </w:r>
    </w:p>
    <w:p xmlns:wp14="http://schemas.microsoft.com/office/word/2010/wordml" w:rsidR="00476759" w:rsidP="00476759" w:rsidRDefault="00476759" w14:paraId="7530D122" wp14:textId="38FF4CE7">
      <w:pPr>
        <w:rPr>
          <w:shd w:val="clear" w:color="auto" w:fill="FFFFFF"/>
        </w:rPr>
      </w:pPr>
      <w:r w:rsidRPr="004E08F2" w:rsidR="00476759">
        <w:rPr>
          <w:shd w:val="clear" w:color="auto" w:fill="FFFFFF"/>
        </w:rPr>
        <w:t>Nancarrow</w:t>
      </w:r>
      <w:r w:rsidRPr="004E08F2" w:rsidR="00476759">
        <w:rPr>
          <w:shd w:val="clear" w:color="auto" w:fill="FFFFFF"/>
        </w:rPr>
        <w:t>, S.A., Booth, A., Ariss, S., Smith, T., Enderby, P. and Roots, A., 2013.</w:t>
      </w:r>
      <w:r w:rsidRPr="004E08F2" w:rsidR="00476759">
        <w:rPr>
          <w:shd w:val="clear" w:color="auto" w:fill="FFFFFF"/>
        </w:rPr>
        <w:t xml:space="preserve"> Ten principles of good interdisciplinary </w:t>
      </w:r>
      <w:r w:rsidRPr="004E08F2" w:rsidR="00476759">
        <w:rPr>
          <w:shd w:val="clear" w:color="auto" w:fill="FFFFFF"/>
        </w:rPr>
        <w:t xml:space="preserve">teamwork</w:t>
      </w:r>
      <w:r w:rsidRPr="004E08F2" w:rsidR="00476759">
        <w:rPr>
          <w:shd w:val="clear" w:color="auto" w:fill="FFFFFF"/>
        </w:rPr>
        <w:t xml:space="preserve">. </w:t>
      </w:r>
      <w:r w:rsidRPr="5A924596" w:rsidR="00476759">
        <w:rPr>
          <w:i w:val="1"/>
          <w:iCs w:val="1"/>
          <w:shd w:val="clear" w:color="auto" w:fill="FFFFFF"/>
        </w:rPr>
        <w:t>Human resources for Health</w:t>
      </w:r>
      <w:r w:rsidRPr="004E08F2" w:rsidR="00476759">
        <w:rPr>
          <w:shd w:val="clear" w:color="auto" w:fill="FFFFFF"/>
        </w:rPr>
        <w:t>, </w:t>
      </w:r>
      <w:r w:rsidRPr="5A924596" w:rsidR="00476759">
        <w:rPr>
          <w:i w:val="1"/>
          <w:iCs w:val="1"/>
          <w:shd w:val="clear" w:color="auto" w:fill="FFFFFF"/>
        </w:rPr>
        <w:t>11</w:t>
      </w:r>
      <w:r w:rsidRPr="004E08F2" w:rsidR="00476759">
        <w:rPr>
          <w:shd w:val="clear" w:color="auto" w:fill="FFFFFF"/>
        </w:rPr>
        <w:t>(1), pp.1-11.</w:t>
      </w:r>
      <w:r w:rsidRPr="004E08F2" w:rsidR="00476759">
        <w:rPr>
          <w:shd w:val="clear" w:color="auto" w:fill="FFFFFF"/>
        </w:rPr>
        <w:t xml:space="preserve"> </w:t>
      </w:r>
    </w:p>
    <w:p xmlns:wp14="http://schemas.microsoft.com/office/word/2010/wordml" w:rsidRPr="004E08F2" w:rsidR="00476759" w:rsidP="00476759" w:rsidRDefault="00476759" w14:paraId="4559FC3A" wp14:textId="77777777">
      <w:pPr>
        <w:rPr>
          <w:shd w:val="clear" w:color="auto" w:fill="FFFFFF"/>
        </w:rPr>
      </w:pPr>
      <w:proofErr w:type="gramStart"/>
      <w:r w:rsidRPr="004E08F2">
        <w:rPr>
          <w:shd w:val="clear" w:color="auto" w:fill="FFFFFF"/>
        </w:rPr>
        <w:t>Patel, H., Pettitt, M. and Wilson, J.R., 2012.</w:t>
      </w:r>
      <w:proofErr w:type="gramEnd"/>
      <w:r w:rsidRPr="004E08F2">
        <w:rPr>
          <w:shd w:val="clear" w:color="auto" w:fill="FFFFFF"/>
        </w:rPr>
        <w:t xml:space="preserve"> Factors of collaborative working: A framework for a collaboration model. </w:t>
      </w:r>
      <w:proofErr w:type="gramStart"/>
      <w:r w:rsidRPr="004E08F2">
        <w:rPr>
          <w:i/>
          <w:iCs/>
          <w:shd w:val="clear" w:color="auto" w:fill="FFFFFF"/>
        </w:rPr>
        <w:t>Applied ergonomics</w:t>
      </w:r>
      <w:r w:rsidRPr="004E08F2">
        <w:rPr>
          <w:shd w:val="clear" w:color="auto" w:fill="FFFFFF"/>
        </w:rPr>
        <w:t>, </w:t>
      </w:r>
      <w:r w:rsidRPr="004E08F2">
        <w:rPr>
          <w:i/>
          <w:iCs/>
          <w:shd w:val="clear" w:color="auto" w:fill="FFFFFF"/>
        </w:rPr>
        <w:t>43</w:t>
      </w:r>
      <w:r w:rsidRPr="004E08F2">
        <w:rPr>
          <w:shd w:val="clear" w:color="auto" w:fill="FFFFFF"/>
        </w:rPr>
        <w:t>(1), pp.1-26.</w:t>
      </w:r>
      <w:proofErr w:type="gramEnd"/>
      <w:r w:rsidRPr="004E08F2">
        <w:rPr>
          <w:shd w:val="clear" w:color="auto" w:fill="FFFFFF"/>
        </w:rPr>
        <w:t xml:space="preserve"> </w:t>
      </w:r>
    </w:p>
    <w:p xmlns:wp14="http://schemas.microsoft.com/office/word/2010/wordml" w:rsidRPr="004E08F2" w:rsidR="00476759" w:rsidP="00476759" w:rsidRDefault="00476759" w14:paraId="221E08FA" wp14:textId="34E4B174">
      <w:pPr>
        <w:rPr>
          <w:shd w:val="clear" w:color="auto" w:fill="FFFFFF"/>
        </w:rPr>
      </w:pPr>
      <w:r w:rsidRPr="004E08F2" w:rsidR="00476759">
        <w:rPr>
          <w:shd w:val="clear" w:color="auto" w:fill="FFFFFF"/>
        </w:rPr>
        <w:t>Ramirez, R., Mukherjee, M., Vezzoli, S. and Kramer, A.M., 2015.</w:t>
      </w:r>
      <w:r w:rsidRPr="004E08F2" w:rsidR="00476759">
        <w:rPr>
          <w:shd w:val="clear" w:color="auto" w:fill="FFFFFF"/>
        </w:rPr>
        <w:t xml:space="preserve"> </w:t>
      </w:r>
      <w:r w:rsidRPr="004E08F2" w:rsidR="00476759">
        <w:rPr>
          <w:shd w:val="clear" w:color="auto" w:fill="FFFFFF"/>
        </w:rPr>
        <w:t xml:space="preserve">Scenarios as a scholarly </w:t>
      </w:r>
      <w:r w:rsidRPr="004E08F2" w:rsidR="00476759">
        <w:rPr>
          <w:shd w:val="clear" w:color="auto" w:fill="FFFFFF"/>
        </w:rPr>
        <w:t>methodology</w:t>
      </w:r>
      <w:r w:rsidRPr="004E08F2" w:rsidR="00476759">
        <w:rPr>
          <w:shd w:val="clear" w:color="auto" w:fill="FFFFFF"/>
        </w:rPr>
        <w:t xml:space="preserve"> to produce “interesting research</w:t>
      </w:r>
      <w:r w:rsidRPr="004E08F2" w:rsidR="00476759">
        <w:rPr>
          <w:shd w:val="clear" w:color="auto" w:fill="FFFFFF"/>
        </w:rPr>
        <w:t>.”</w:t>
      </w:r>
      <w:r w:rsidRPr="004E08F2" w:rsidR="00476759">
        <w:rPr>
          <w:shd w:val="clear" w:color="auto" w:fill="FFFFFF"/>
        </w:rPr>
        <w:t> </w:t>
      </w:r>
      <w:r w:rsidRPr="3C02ECF0" w:rsidR="00476759">
        <w:rPr>
          <w:i w:val="1"/>
          <w:iCs w:val="1"/>
          <w:shd w:val="clear" w:color="auto" w:fill="FFFFFF"/>
        </w:rPr>
        <w:t>Futures</w:t>
      </w:r>
      <w:r w:rsidRPr="004E08F2" w:rsidR="00476759">
        <w:rPr>
          <w:shd w:val="clear" w:color="auto" w:fill="FFFFFF"/>
        </w:rPr>
        <w:t>, </w:t>
      </w:r>
      <w:r w:rsidRPr="3C02ECF0" w:rsidR="00476759">
        <w:rPr>
          <w:i w:val="1"/>
          <w:iCs w:val="1"/>
          <w:shd w:val="clear" w:color="auto" w:fill="FFFFFF"/>
        </w:rPr>
        <w:t>71</w:t>
      </w:r>
      <w:r w:rsidRPr="004E08F2" w:rsidR="00476759">
        <w:rPr>
          <w:shd w:val="clear" w:color="auto" w:fill="FFFFFF"/>
        </w:rPr>
        <w:t>, pp.70-87.</w:t>
      </w:r>
      <w:r w:rsidRPr="004E08F2" w:rsidR="00476759">
        <w:rPr>
          <w:shd w:val="clear" w:color="auto" w:fill="FFFFFF"/>
        </w:rPr>
        <w:t xml:space="preserve"> </w:t>
      </w:r>
    </w:p>
    <w:p xmlns:wp14="http://schemas.microsoft.com/office/word/2010/wordml" w:rsidR="00476759" w:rsidP="00476759" w:rsidRDefault="00476759" w14:paraId="01D27055" wp14:textId="53CA008B">
      <w:pPr>
        <w:rPr>
          <w:shd w:val="clear" w:color="auto" w:fill="FFFFFF"/>
        </w:rPr>
      </w:pPr>
      <w:r w:rsidRPr="004E08F2" w:rsidR="00476759">
        <w:rPr>
          <w:shd w:val="clear" w:color="auto" w:fill="FFFFFF"/>
        </w:rPr>
        <w:t>Raue</w:t>
      </w:r>
      <w:r w:rsidRPr="004E08F2" w:rsidR="00476759">
        <w:rPr>
          <w:shd w:val="clear" w:color="auto" w:fill="FFFFFF"/>
        </w:rPr>
        <w:t xml:space="preserve">, S., Tang, S.H., Weiland, C. and </w:t>
      </w:r>
      <w:r w:rsidRPr="004E08F2" w:rsidR="00476759">
        <w:rPr>
          <w:shd w:val="clear" w:color="auto" w:fill="FFFFFF"/>
        </w:rPr>
        <w:t>Wenzlick</w:t>
      </w:r>
      <w:r w:rsidRPr="004E08F2" w:rsidR="00476759">
        <w:rPr>
          <w:shd w:val="clear" w:color="auto" w:fill="FFFFFF"/>
        </w:rPr>
        <w:t>, C., 2013.</w:t>
      </w:r>
      <w:r w:rsidRPr="004E08F2" w:rsidR="00476759">
        <w:rPr>
          <w:shd w:val="clear" w:color="auto" w:fill="FFFFFF"/>
        </w:rPr>
        <w:t xml:space="preserve"> </w:t>
      </w:r>
      <w:r w:rsidRPr="004E08F2" w:rsidR="00476759">
        <w:rPr>
          <w:shd w:val="clear" w:color="auto" w:fill="FFFFFF"/>
        </w:rPr>
        <w:t>The GRPI model–an approach for team development.</w:t>
      </w:r>
      <w:r w:rsidRPr="004E08F2" w:rsidR="00476759">
        <w:rPr>
          <w:shd w:val="clear" w:color="auto" w:fill="FFFFFF"/>
        </w:rPr>
        <w:t> </w:t>
      </w:r>
      <w:r w:rsidRPr="3C02ECF0" w:rsidR="00476759">
        <w:rPr>
          <w:i w:val="1"/>
          <w:iCs w:val="1"/>
          <w:shd w:val="clear" w:color="auto" w:fill="FFFFFF"/>
        </w:rPr>
        <w:t>White Paper Draft, SE Group</w:t>
      </w:r>
      <w:r w:rsidRPr="004E08F2" w:rsidR="00476759">
        <w:rPr>
          <w:shd w:val="clear" w:color="auto" w:fill="FFFFFF"/>
        </w:rPr>
        <w:t xml:space="preserve">. </w:t>
      </w:r>
    </w:p>
    <w:p xmlns:wp14="http://schemas.microsoft.com/office/word/2010/wordml" w:rsidRPr="004E08F2" w:rsidR="00476759" w:rsidP="00476759" w:rsidRDefault="00476759" w14:paraId="67165E02" wp14:textId="77777777">
      <w:pPr>
        <w:rPr>
          <w:shd w:val="clear" w:color="auto" w:fill="FFFFFF"/>
        </w:rPr>
      </w:pPr>
      <w:proofErr w:type="spellStart"/>
      <w:r w:rsidRPr="004E08F2">
        <w:rPr>
          <w:shd w:val="clear" w:color="auto" w:fill="FFFFFF"/>
        </w:rPr>
        <w:t>Tannenbaum</w:t>
      </w:r>
      <w:proofErr w:type="spellEnd"/>
      <w:r w:rsidRPr="004E08F2">
        <w:rPr>
          <w:shd w:val="clear" w:color="auto" w:fill="FFFFFF"/>
        </w:rPr>
        <w:t>, S.I., Mathieu, J.E., Salas, E. and Cohen, D., 2012. Teams are changing: Are research and</w:t>
      </w:r>
      <w:r>
        <w:rPr>
          <w:shd w:val="clear" w:color="auto" w:fill="FFFFFF"/>
        </w:rPr>
        <w:t xml:space="preserve"> practice evolving fast enough? </w:t>
      </w:r>
      <w:proofErr w:type="gramStart"/>
      <w:r w:rsidRPr="004E08F2">
        <w:rPr>
          <w:i/>
          <w:iCs/>
          <w:shd w:val="clear" w:color="auto" w:fill="FFFFFF"/>
        </w:rPr>
        <w:t>Industrial and Organizational Psychology</w:t>
      </w:r>
      <w:r w:rsidRPr="004E08F2">
        <w:rPr>
          <w:shd w:val="clear" w:color="auto" w:fill="FFFFFF"/>
        </w:rPr>
        <w:t>, </w:t>
      </w:r>
      <w:r w:rsidRPr="004E08F2">
        <w:rPr>
          <w:i/>
          <w:iCs/>
          <w:shd w:val="clear" w:color="auto" w:fill="FFFFFF"/>
        </w:rPr>
        <w:t>5</w:t>
      </w:r>
      <w:r w:rsidRPr="004E08F2">
        <w:rPr>
          <w:shd w:val="clear" w:color="auto" w:fill="FFFFFF"/>
        </w:rPr>
        <w:t>(1), pp.2-24.</w:t>
      </w:r>
      <w:proofErr w:type="gramEnd"/>
      <w:r w:rsidRPr="004E08F2">
        <w:rPr>
          <w:shd w:val="clear" w:color="auto" w:fill="FFFFFF"/>
        </w:rPr>
        <w:t xml:space="preserve"> </w:t>
      </w:r>
    </w:p>
    <w:p xmlns:wp14="http://schemas.microsoft.com/office/word/2010/wordml" w:rsidRPr="004E08F2" w:rsidR="00263184" w:rsidP="00924108" w:rsidRDefault="00263184" w14:paraId="1299C43A" wp14:textId="77777777">
      <w:pPr>
        <w:spacing w:after="0" w:line="240" w:lineRule="auto"/>
        <w:rPr>
          <w:rFonts w:cs="Arial"/>
          <w:color w:val="222222"/>
          <w:shd w:val="clear" w:color="auto" w:fill="FFFFFF"/>
        </w:rPr>
      </w:pPr>
    </w:p>
    <w:p xmlns:wp14="http://schemas.microsoft.com/office/word/2010/wordml" w:rsidRPr="00B00D0C" w:rsidR="00263184" w:rsidP="00924108" w:rsidRDefault="00263184" w14:paraId="4DDBEF00" wp14:textId="77777777">
      <w:pPr>
        <w:spacing w:after="0" w:line="240" w:lineRule="auto"/>
        <w:rPr>
          <w:rFonts w:eastAsia="Times New Roman" w:cs="Arial"/>
          <w:color w:val="0E101A"/>
        </w:rPr>
      </w:pPr>
    </w:p>
    <w:p xmlns:wp14="http://schemas.microsoft.com/office/word/2010/wordml" w:rsidRPr="00B00D0C" w:rsidR="00B00D0C" w:rsidP="00924108" w:rsidRDefault="00B00D0C" w14:paraId="3461D779" wp14:textId="77777777">
      <w:pPr>
        <w:spacing w:after="0" w:line="240" w:lineRule="auto"/>
        <w:rPr>
          <w:rFonts w:eastAsia="Times New Roman" w:cs="Arial"/>
          <w:color w:val="0E101A"/>
        </w:rPr>
      </w:pPr>
    </w:p>
    <w:p xmlns:wp14="http://schemas.microsoft.com/office/word/2010/wordml" w:rsidRPr="00B00D0C" w:rsidR="00B00D0C" w:rsidP="00924108" w:rsidRDefault="00B00D0C" w14:paraId="3CF2D8B6" wp14:textId="77777777">
      <w:pPr>
        <w:spacing w:after="0" w:line="240" w:lineRule="auto"/>
        <w:rPr>
          <w:rFonts w:eastAsia="Times New Roman" w:cs="Arial"/>
          <w:color w:val="0E101A"/>
        </w:rPr>
      </w:pPr>
    </w:p>
    <w:p xmlns:wp14="http://schemas.microsoft.com/office/word/2010/wordml" w:rsidRPr="004E08F2" w:rsidR="00D21BD0" w:rsidP="00924108" w:rsidRDefault="00B00D0C" w14:paraId="0A6959E7" wp14:textId="77777777">
      <w:pPr>
        <w:spacing w:after="0"/>
        <w:rPr>
          <w:rFonts w:cs="Arial"/>
        </w:rPr>
      </w:pPr>
      <w:r w:rsidRPr="004E08F2">
        <w:rPr>
          <w:rFonts w:cs="Arial"/>
        </w:rPr>
        <w:t xml:space="preserve"> </w:t>
      </w:r>
    </w:p>
    <w:sectPr w:rsidRPr="004E08F2" w:rsidR="00D21BD0" w:rsidSect="00D670D6">
      <w:headerReference w:type="even" r:id="rId19"/>
      <w:headerReference w:type="default" r:id="rId20"/>
      <w:footerReference w:type="even" r:id="rId21"/>
      <w:footerReference w:type="default" r:id="rId22"/>
      <w:headerReference w:type="first" r:id="rId23"/>
      <w:footerReference w:type="first" r:id="rId24"/>
      <w:pgSz w:w="12240" w:h="15840" w:orient="portrait"/>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7D69E5" w:rsidP="00D670D6" w:rsidRDefault="007D69E5" w14:paraId="0FB78278" wp14:textId="77777777">
      <w:pPr>
        <w:spacing w:after="0" w:line="240" w:lineRule="auto"/>
      </w:pPr>
      <w:r>
        <w:separator/>
      </w:r>
    </w:p>
  </w:endnote>
  <w:endnote w:type="continuationSeparator" w:id="0">
    <w:p xmlns:wp14="http://schemas.microsoft.com/office/word/2010/wordml" w:rsidR="007D69E5" w:rsidP="00D670D6" w:rsidRDefault="007D69E5" w14:paraId="1FC3994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20000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924108" w:rsidRDefault="00924108" w14:paraId="0562CB0E"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0891321"/>
      <w:docPartObj>
        <w:docPartGallery w:val="Page Numbers (Bottom of Page)"/>
        <w:docPartUnique/>
      </w:docPartObj>
    </w:sdtPr>
    <w:sdtEndPr>
      <w:rPr>
        <w:color w:val="7F7F7F" w:themeColor="background1" w:themeShade="7F"/>
        <w:spacing w:val="60"/>
      </w:rPr>
    </w:sdtEndPr>
    <w:sdtContent>
      <w:p xmlns:wp14="http://schemas.microsoft.com/office/word/2010/wordml" w:rsidR="00D670D6" w:rsidRDefault="00D670D6" w14:paraId="0B93A4E9" wp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476759" w:rsidR="00476759">
          <w:rPr>
            <w:b/>
            <w:bCs/>
            <w:noProof/>
          </w:rPr>
          <w:t>10</w:t>
        </w:r>
        <w:r>
          <w:rPr>
            <w:b/>
            <w:bCs/>
            <w:noProof/>
          </w:rPr>
          <w:fldChar w:fldCharType="end"/>
        </w:r>
        <w:r>
          <w:rPr>
            <w:b/>
            <w:bCs/>
          </w:rPr>
          <w:t xml:space="preserve"> | </w:t>
        </w:r>
        <w:r>
          <w:rPr>
            <w:color w:val="7F7F7F" w:themeColor="background1" w:themeShade="7F"/>
            <w:spacing w:val="60"/>
          </w:rPr>
          <w:t>Page</w:t>
        </w:r>
      </w:p>
    </w:sdtContent>
  </w:sdt>
  <w:p xmlns:wp14="http://schemas.microsoft.com/office/word/2010/wordml" w:rsidR="00D670D6" w:rsidRDefault="00D670D6" w14:paraId="6B699379" wp14:textId="7777777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924108" w:rsidRDefault="00924108" w14:paraId="2946DB82"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7D69E5" w:rsidP="00D670D6" w:rsidRDefault="007D69E5" w14:paraId="34CE0A41" wp14:textId="77777777">
      <w:pPr>
        <w:spacing w:after="0" w:line="240" w:lineRule="auto"/>
      </w:pPr>
      <w:r>
        <w:separator/>
      </w:r>
    </w:p>
  </w:footnote>
  <w:footnote w:type="continuationSeparator" w:id="0">
    <w:p xmlns:wp14="http://schemas.microsoft.com/office/word/2010/wordml" w:rsidR="007D69E5" w:rsidP="00D670D6" w:rsidRDefault="007D69E5" w14:paraId="62EBF3C5"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924108" w:rsidRDefault="00924108" w14:paraId="110FFD37"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924108" w:rsidRDefault="00924108" w14:paraId="6D98A12B" wp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924108" w:rsidRDefault="00924108" w14:paraId="5997CC1D" wp14:textId="77777777">
    <w:pPr>
      <w:pStyle w:val="Header"/>
    </w:pPr>
  </w:p>
</w:hdr>
</file>

<file path=word/intelligence.xml><?xml version="1.0" encoding="utf-8"?>
<int:Intelligence xmlns:int="http://schemas.microsoft.com/office/intelligence/2019/intelligence">
  <int:IntelligenceSettings/>
  <int:Manifest>
    <int:WordHash hashCode="TF0hTXzT3fcVID" id="vYMjfT0W"/>
    <int:WordHash hashCode="oUsq07ilZSlna/" id="0M1hQlCG"/>
    <int:WordHash hashCode="UG4yhHNn+YQJoU" id="sJzLgMO1"/>
  </int:Manifest>
  <int:Observations>
    <int:Content id="vYMjfT0W">
      <int:Rejection type="LegacyProofing"/>
    </int:Content>
    <int:Content id="0M1hQlCG">
      <int:Rejection type="LegacyProofing"/>
    </int:Content>
    <int:Content id="sJzLgMO1">
      <int:Rejection type="AugLoop_Text_Critique"/>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9516B3"/>
    <w:multiLevelType w:val="hybridMultilevel"/>
    <w:tmpl w:val="1D721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CF76F96"/>
    <w:multiLevelType w:val="multilevel"/>
    <w:tmpl w:val="1B3E5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60"/>
  <w:removePersonalInformation/>
  <w:removeDateAndTime/>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06BB"/>
    <w:rsid w:val="00036714"/>
    <w:rsid w:val="00043FEE"/>
    <w:rsid w:val="00103851"/>
    <w:rsid w:val="00131AEB"/>
    <w:rsid w:val="00161631"/>
    <w:rsid w:val="00165D03"/>
    <w:rsid w:val="0018209A"/>
    <w:rsid w:val="00186FA3"/>
    <w:rsid w:val="001C0603"/>
    <w:rsid w:val="001F6F86"/>
    <w:rsid w:val="00263184"/>
    <w:rsid w:val="00290C4B"/>
    <w:rsid w:val="002B791F"/>
    <w:rsid w:val="002E2B98"/>
    <w:rsid w:val="00311F84"/>
    <w:rsid w:val="00361360"/>
    <w:rsid w:val="00396A65"/>
    <w:rsid w:val="003A3EB5"/>
    <w:rsid w:val="003D7642"/>
    <w:rsid w:val="0042553F"/>
    <w:rsid w:val="00476759"/>
    <w:rsid w:val="004D6DDD"/>
    <w:rsid w:val="004E08F2"/>
    <w:rsid w:val="004F5B3D"/>
    <w:rsid w:val="005045B2"/>
    <w:rsid w:val="00572502"/>
    <w:rsid w:val="005D0C67"/>
    <w:rsid w:val="005D3E17"/>
    <w:rsid w:val="005D56BD"/>
    <w:rsid w:val="005F02AC"/>
    <w:rsid w:val="00635B58"/>
    <w:rsid w:val="006A5307"/>
    <w:rsid w:val="006A670A"/>
    <w:rsid w:val="006C4C4F"/>
    <w:rsid w:val="007119E9"/>
    <w:rsid w:val="007A246D"/>
    <w:rsid w:val="007D69E5"/>
    <w:rsid w:val="00820B44"/>
    <w:rsid w:val="008461D9"/>
    <w:rsid w:val="00864C32"/>
    <w:rsid w:val="0088541D"/>
    <w:rsid w:val="00896174"/>
    <w:rsid w:val="008B48E5"/>
    <w:rsid w:val="008E7B46"/>
    <w:rsid w:val="00924108"/>
    <w:rsid w:val="00930477"/>
    <w:rsid w:val="00946CCC"/>
    <w:rsid w:val="00951D1C"/>
    <w:rsid w:val="009B203F"/>
    <w:rsid w:val="00A23AFD"/>
    <w:rsid w:val="00AC499C"/>
    <w:rsid w:val="00B00D0C"/>
    <w:rsid w:val="00B206BB"/>
    <w:rsid w:val="00B24026"/>
    <w:rsid w:val="00B37BDF"/>
    <w:rsid w:val="00C04F6E"/>
    <w:rsid w:val="00C476AE"/>
    <w:rsid w:val="00C66605"/>
    <w:rsid w:val="00CD1CE0"/>
    <w:rsid w:val="00D04E08"/>
    <w:rsid w:val="00D21BD0"/>
    <w:rsid w:val="00D670D6"/>
    <w:rsid w:val="00D826C3"/>
    <w:rsid w:val="00DA454E"/>
    <w:rsid w:val="00DE6ECA"/>
    <w:rsid w:val="00E7790C"/>
    <w:rsid w:val="00E84A7E"/>
    <w:rsid w:val="00E873A1"/>
    <w:rsid w:val="00E87767"/>
    <w:rsid w:val="00EA3AE3"/>
    <w:rsid w:val="00EF5DF1"/>
    <w:rsid w:val="00F27221"/>
    <w:rsid w:val="027381B3"/>
    <w:rsid w:val="030BB510"/>
    <w:rsid w:val="05B42A82"/>
    <w:rsid w:val="06D3ABA4"/>
    <w:rsid w:val="074FFAE3"/>
    <w:rsid w:val="07E7AB31"/>
    <w:rsid w:val="0AC25B97"/>
    <w:rsid w:val="1B785A05"/>
    <w:rsid w:val="33F7DB0B"/>
    <w:rsid w:val="3C02ECF0"/>
    <w:rsid w:val="3D2F3723"/>
    <w:rsid w:val="3D2F3723"/>
    <w:rsid w:val="468469CC"/>
    <w:rsid w:val="49BC0A8E"/>
    <w:rsid w:val="4F589F02"/>
    <w:rsid w:val="52771767"/>
    <w:rsid w:val="5A924596"/>
    <w:rsid w:val="5C81208F"/>
    <w:rsid w:val="5DFD920D"/>
    <w:rsid w:val="683B46EA"/>
    <w:rsid w:val="6BEF36EB"/>
    <w:rsid w:val="7153441F"/>
    <w:rsid w:val="7A410FF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29B285"/>
  <w15:docId w15:val="{9E21FA7B-A069-46E2-B702-8699946F83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043FEE"/>
    <w:pPr>
      <w:spacing w:line="360" w:lineRule="auto"/>
      <w:jc w:val="both"/>
    </w:pPr>
    <w:rPr>
      <w:rFonts w:ascii="Arial" w:hAnsi="Arial"/>
    </w:rPr>
  </w:style>
  <w:style w:type="paragraph" w:styleId="Heading1">
    <w:name w:val="heading 1"/>
    <w:basedOn w:val="Normal"/>
    <w:next w:val="Normal"/>
    <w:link w:val="Heading1Char"/>
    <w:uiPriority w:val="9"/>
    <w:qFormat/>
    <w:rsid w:val="00043FEE"/>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43FEE"/>
    <w:pPr>
      <w:keepNext/>
      <w:keepLines/>
      <w:spacing w:before="40" w:after="0"/>
      <w:outlineLvl w:val="1"/>
    </w:pPr>
    <w:rPr>
      <w:rFonts w:eastAsiaTheme="majorEastAsia" w:cstheme="majorBidi"/>
      <w:b/>
      <w:color w:val="2E74B5"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35B58"/>
    <w:pPr>
      <w:ind w:left="720"/>
      <w:contextualSpacing/>
    </w:pPr>
  </w:style>
  <w:style w:type="paragraph" w:styleId="NormalWeb">
    <w:name w:val="Normal (Web)"/>
    <w:basedOn w:val="Normal"/>
    <w:uiPriority w:val="99"/>
    <w:semiHidden/>
    <w:unhideWhenUsed/>
    <w:rsid w:val="00B00D0C"/>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B00D0C"/>
    <w:rPr>
      <w:b/>
      <w:bCs/>
    </w:rPr>
  </w:style>
  <w:style w:type="character" w:styleId="Heading1Char" w:customStyle="1">
    <w:name w:val="Heading 1 Char"/>
    <w:basedOn w:val="DefaultParagraphFont"/>
    <w:link w:val="Heading1"/>
    <w:uiPriority w:val="9"/>
    <w:rsid w:val="00043FEE"/>
    <w:rPr>
      <w:rFonts w:ascii="Arial" w:hAnsi="Arial" w:eastAsiaTheme="majorEastAsia" w:cstheme="majorBidi"/>
      <w:b/>
      <w:color w:val="2E74B5" w:themeColor="accent1" w:themeShade="BF"/>
      <w:sz w:val="32"/>
      <w:szCs w:val="32"/>
    </w:rPr>
  </w:style>
  <w:style w:type="character" w:styleId="Heading2Char" w:customStyle="1">
    <w:name w:val="Heading 2 Char"/>
    <w:basedOn w:val="DefaultParagraphFont"/>
    <w:link w:val="Heading2"/>
    <w:uiPriority w:val="9"/>
    <w:rsid w:val="00043FEE"/>
    <w:rPr>
      <w:rFonts w:ascii="Arial" w:hAnsi="Arial" w:eastAsiaTheme="majorEastAsia" w:cstheme="majorBidi"/>
      <w:b/>
      <w:color w:val="2E74B5" w:themeColor="accent1" w:themeShade="BF"/>
      <w:sz w:val="28"/>
      <w:szCs w:val="26"/>
    </w:rPr>
  </w:style>
  <w:style w:type="paragraph" w:styleId="TOCHeading">
    <w:name w:val="TOC Heading"/>
    <w:basedOn w:val="Heading1"/>
    <w:next w:val="Normal"/>
    <w:uiPriority w:val="39"/>
    <w:unhideWhenUsed/>
    <w:qFormat/>
    <w:rsid w:val="00C04F6E"/>
    <w:pPr>
      <w:outlineLvl w:val="9"/>
    </w:pPr>
  </w:style>
  <w:style w:type="paragraph" w:styleId="TOC1">
    <w:name w:val="toc 1"/>
    <w:basedOn w:val="Normal"/>
    <w:next w:val="Normal"/>
    <w:autoRedefine/>
    <w:uiPriority w:val="39"/>
    <w:unhideWhenUsed/>
    <w:rsid w:val="00C04F6E"/>
    <w:pPr>
      <w:spacing w:after="100"/>
    </w:pPr>
  </w:style>
  <w:style w:type="paragraph" w:styleId="TOC2">
    <w:name w:val="toc 2"/>
    <w:basedOn w:val="Normal"/>
    <w:next w:val="Normal"/>
    <w:autoRedefine/>
    <w:uiPriority w:val="39"/>
    <w:unhideWhenUsed/>
    <w:rsid w:val="00C04F6E"/>
    <w:pPr>
      <w:spacing w:after="100"/>
      <w:ind w:left="220"/>
    </w:pPr>
  </w:style>
  <w:style w:type="character" w:styleId="Hyperlink">
    <w:name w:val="Hyperlink"/>
    <w:basedOn w:val="DefaultParagraphFont"/>
    <w:uiPriority w:val="99"/>
    <w:unhideWhenUsed/>
    <w:rsid w:val="00C04F6E"/>
    <w:rPr>
      <w:color w:val="0563C1" w:themeColor="hyperlink"/>
      <w:u w:val="single"/>
    </w:rPr>
  </w:style>
  <w:style w:type="paragraph" w:styleId="Header">
    <w:name w:val="header"/>
    <w:basedOn w:val="Normal"/>
    <w:link w:val="HeaderChar"/>
    <w:uiPriority w:val="99"/>
    <w:unhideWhenUsed/>
    <w:rsid w:val="00D670D6"/>
    <w:pPr>
      <w:tabs>
        <w:tab w:val="center" w:pos="4680"/>
        <w:tab w:val="right" w:pos="9360"/>
      </w:tabs>
      <w:spacing w:after="0" w:line="240" w:lineRule="auto"/>
    </w:pPr>
  </w:style>
  <w:style w:type="character" w:styleId="HeaderChar" w:customStyle="1">
    <w:name w:val="Header Char"/>
    <w:basedOn w:val="DefaultParagraphFont"/>
    <w:link w:val="Header"/>
    <w:uiPriority w:val="99"/>
    <w:rsid w:val="00D670D6"/>
  </w:style>
  <w:style w:type="paragraph" w:styleId="Footer">
    <w:name w:val="footer"/>
    <w:basedOn w:val="Normal"/>
    <w:link w:val="FooterChar"/>
    <w:uiPriority w:val="99"/>
    <w:unhideWhenUsed/>
    <w:rsid w:val="00D670D6"/>
    <w:pPr>
      <w:tabs>
        <w:tab w:val="center" w:pos="4680"/>
        <w:tab w:val="right" w:pos="9360"/>
      </w:tabs>
      <w:spacing w:after="0" w:line="240" w:lineRule="auto"/>
    </w:pPr>
  </w:style>
  <w:style w:type="character" w:styleId="FooterChar" w:customStyle="1">
    <w:name w:val="Footer Char"/>
    <w:basedOn w:val="DefaultParagraphFont"/>
    <w:link w:val="Footer"/>
    <w:uiPriority w:val="99"/>
    <w:rsid w:val="00D670D6"/>
  </w:style>
  <w:style w:type="paragraph" w:styleId="BalloonText">
    <w:name w:val="Balloon Text"/>
    <w:basedOn w:val="Normal"/>
    <w:link w:val="BalloonTextChar"/>
    <w:uiPriority w:val="99"/>
    <w:semiHidden/>
    <w:unhideWhenUsed/>
    <w:rsid w:val="00043FE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43FEE"/>
    <w:rPr>
      <w:rFonts w:ascii="Tahoma" w:hAnsi="Tahoma" w:cs="Tahoma"/>
      <w:sz w:val="16"/>
      <w:szCs w:val="16"/>
    </w:rPr>
  </w:style>
  <w:style w:type="paragraph" w:styleId="Caption">
    <w:name w:val="caption"/>
    <w:basedOn w:val="Normal"/>
    <w:next w:val="Normal"/>
    <w:uiPriority w:val="35"/>
    <w:unhideWhenUsed/>
    <w:qFormat/>
    <w:rsid w:val="00043FEE"/>
    <w:pPr>
      <w:spacing w:after="200" w:line="240" w:lineRule="auto"/>
    </w:pPr>
    <w:rPr>
      <w:b/>
      <w:bCs/>
      <w:color w:val="5B9BD5"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3FEE"/>
    <w:pPr>
      <w:spacing w:line="360" w:lineRule="auto"/>
      <w:jc w:val="both"/>
    </w:pPr>
    <w:rPr>
      <w:rFonts w:ascii="Arial" w:hAnsi="Arial"/>
    </w:rPr>
  </w:style>
  <w:style w:type="paragraph" w:styleId="Heading1">
    <w:name w:val="heading 1"/>
    <w:basedOn w:val="Normal"/>
    <w:next w:val="Normal"/>
    <w:link w:val="Heading1Char"/>
    <w:uiPriority w:val="9"/>
    <w:qFormat/>
    <w:rsid w:val="00043FEE"/>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43FEE"/>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B58"/>
    <w:pPr>
      <w:ind w:left="720"/>
      <w:contextualSpacing/>
    </w:pPr>
  </w:style>
  <w:style w:type="paragraph" w:styleId="NormalWeb">
    <w:name w:val="Normal (Web)"/>
    <w:basedOn w:val="Normal"/>
    <w:uiPriority w:val="99"/>
    <w:semiHidden/>
    <w:unhideWhenUsed/>
    <w:rsid w:val="00B00D0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00D0C"/>
    <w:rPr>
      <w:b/>
      <w:bCs/>
    </w:rPr>
  </w:style>
  <w:style w:type="character" w:customStyle="1" w:styleId="Heading1Char">
    <w:name w:val="Heading 1 Char"/>
    <w:basedOn w:val="DefaultParagraphFont"/>
    <w:link w:val="Heading1"/>
    <w:uiPriority w:val="9"/>
    <w:rsid w:val="00043FEE"/>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043FEE"/>
    <w:rPr>
      <w:rFonts w:ascii="Arial" w:eastAsiaTheme="majorEastAsia" w:hAnsi="Arial" w:cstheme="majorBidi"/>
      <w:b/>
      <w:color w:val="2E74B5" w:themeColor="accent1" w:themeShade="BF"/>
      <w:sz w:val="28"/>
      <w:szCs w:val="26"/>
    </w:rPr>
  </w:style>
  <w:style w:type="paragraph" w:styleId="TOCHeading">
    <w:name w:val="TOC Heading"/>
    <w:basedOn w:val="Heading1"/>
    <w:next w:val="Normal"/>
    <w:uiPriority w:val="39"/>
    <w:unhideWhenUsed/>
    <w:qFormat/>
    <w:rsid w:val="00C04F6E"/>
    <w:pPr>
      <w:outlineLvl w:val="9"/>
    </w:pPr>
  </w:style>
  <w:style w:type="paragraph" w:styleId="TOC1">
    <w:name w:val="toc 1"/>
    <w:basedOn w:val="Normal"/>
    <w:next w:val="Normal"/>
    <w:autoRedefine/>
    <w:uiPriority w:val="39"/>
    <w:unhideWhenUsed/>
    <w:rsid w:val="00C04F6E"/>
    <w:pPr>
      <w:spacing w:after="100"/>
    </w:pPr>
  </w:style>
  <w:style w:type="paragraph" w:styleId="TOC2">
    <w:name w:val="toc 2"/>
    <w:basedOn w:val="Normal"/>
    <w:next w:val="Normal"/>
    <w:autoRedefine/>
    <w:uiPriority w:val="39"/>
    <w:unhideWhenUsed/>
    <w:rsid w:val="00C04F6E"/>
    <w:pPr>
      <w:spacing w:after="100"/>
      <w:ind w:left="220"/>
    </w:pPr>
  </w:style>
  <w:style w:type="character" w:styleId="Hyperlink">
    <w:name w:val="Hyperlink"/>
    <w:basedOn w:val="DefaultParagraphFont"/>
    <w:uiPriority w:val="99"/>
    <w:unhideWhenUsed/>
    <w:rsid w:val="00C04F6E"/>
    <w:rPr>
      <w:color w:val="0563C1" w:themeColor="hyperlink"/>
      <w:u w:val="single"/>
    </w:rPr>
  </w:style>
  <w:style w:type="paragraph" w:styleId="Header">
    <w:name w:val="header"/>
    <w:basedOn w:val="Normal"/>
    <w:link w:val="HeaderChar"/>
    <w:uiPriority w:val="99"/>
    <w:unhideWhenUsed/>
    <w:rsid w:val="00D670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70D6"/>
  </w:style>
  <w:style w:type="paragraph" w:styleId="Footer">
    <w:name w:val="footer"/>
    <w:basedOn w:val="Normal"/>
    <w:link w:val="FooterChar"/>
    <w:uiPriority w:val="99"/>
    <w:unhideWhenUsed/>
    <w:rsid w:val="00D670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70D6"/>
  </w:style>
  <w:style w:type="paragraph" w:styleId="BalloonText">
    <w:name w:val="Balloon Text"/>
    <w:basedOn w:val="Normal"/>
    <w:link w:val="BalloonTextChar"/>
    <w:uiPriority w:val="99"/>
    <w:semiHidden/>
    <w:unhideWhenUsed/>
    <w:rsid w:val="00043F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3FEE"/>
    <w:rPr>
      <w:rFonts w:ascii="Tahoma" w:hAnsi="Tahoma" w:cs="Tahoma"/>
      <w:sz w:val="16"/>
      <w:szCs w:val="16"/>
    </w:rPr>
  </w:style>
  <w:style w:type="paragraph" w:styleId="Caption">
    <w:name w:val="caption"/>
    <w:basedOn w:val="Normal"/>
    <w:next w:val="Normal"/>
    <w:uiPriority w:val="35"/>
    <w:unhideWhenUsed/>
    <w:qFormat/>
    <w:rsid w:val="00043FEE"/>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4774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microsoft.com/office/2007/relationships/diagramDrawing" Target="diagrams/drawing1.xml" Id="rId13" /><Relationship Type="http://schemas.microsoft.com/office/2007/relationships/diagramDrawing" Target="diagrams/drawing2.xml"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footnotes" Target="footnotes.xml" Id="rId7" /><Relationship Type="http://schemas.openxmlformats.org/officeDocument/2006/relationships/diagramColors" Target="diagrams/colors1.xml" Id="rId12" /><Relationship Type="http://schemas.openxmlformats.org/officeDocument/2006/relationships/diagramColors" Target="diagrams/colors2.xml" Id="rId17"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diagramQuickStyle" Target="diagrams/quickStyle2.xml"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diagramQuickStyle" Target="diagrams/quickStyle1.xml" Id="rId11" /><Relationship Type="http://schemas.openxmlformats.org/officeDocument/2006/relationships/footer" Target="footer3.xml" Id="rId24" /><Relationship Type="http://schemas.openxmlformats.org/officeDocument/2006/relationships/settings" Target="settings.xml" Id="rId5" /><Relationship Type="http://schemas.openxmlformats.org/officeDocument/2006/relationships/diagramLayout" Target="diagrams/layout2.xml" Id="rId15" /><Relationship Type="http://schemas.openxmlformats.org/officeDocument/2006/relationships/header" Target="header3.xml" Id="rId23" /><Relationship Type="http://schemas.openxmlformats.org/officeDocument/2006/relationships/diagramLayout" Target="diagrams/layout1.xml" Id="rId10" /><Relationship Type="http://schemas.openxmlformats.org/officeDocument/2006/relationships/header" Target="header1.xml" Id="rId19" /><Relationship Type="http://schemas.microsoft.com/office/2007/relationships/stylesWithEffects" Target="stylesWithEffects.xml" Id="rId4" /><Relationship Type="http://schemas.openxmlformats.org/officeDocument/2006/relationships/diagramData" Target="diagrams/data1.xml" Id="rId9" /><Relationship Type="http://schemas.openxmlformats.org/officeDocument/2006/relationships/diagramData" Target="diagrams/data2.xml" Id="rId14" /><Relationship Type="http://schemas.openxmlformats.org/officeDocument/2006/relationships/footer" Target="footer2.xml" Id="rId22" /><Relationship Type="http://schemas.openxmlformats.org/officeDocument/2006/relationships/glossaryDocument" Target="glossary/document.xml" Id="R00910ca6f62d4481" /><Relationship Type="http://schemas.microsoft.com/office/2019/09/relationships/intelligence" Target="intelligence.xml" Id="R81e934ca471a4ca6" /><Relationship Type="http://schemas.openxmlformats.org/officeDocument/2006/relationships/hyperlink" Target="mailto:Email:2029308@student.uwtsd.ac.uk" TargetMode="External" Id="R41ef5a3b29ec4ded"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8249E4-9BAB-4E2A-816E-0086636EE873}" type="doc">
      <dgm:prSet loTypeId="urn:microsoft.com/office/officeart/2005/8/layout/cycle8" loCatId="cycle" qsTypeId="urn:microsoft.com/office/officeart/2005/8/quickstyle/simple5" qsCatId="simple" csTypeId="urn:microsoft.com/office/officeart/2005/8/colors/colorful4" csCatId="colorful" phldr="1"/>
      <dgm:spPr/>
    </dgm:pt>
    <dgm:pt modelId="{07F91FFC-D91D-4FCA-8E62-F07517C6BF4F}">
      <dgm:prSet phldrT="[Text]" custT="1"/>
      <dgm:spPr/>
      <dgm:t>
        <a:bodyPr/>
        <a:lstStyle/>
        <a:p>
          <a:r>
            <a:rPr lang="en-US" sz="1600">
              <a:latin typeface="Arial" pitchFamily="34" charset="0"/>
              <a:cs typeface="Arial" pitchFamily="34" charset="0"/>
            </a:rPr>
            <a:t>Roles</a:t>
          </a:r>
        </a:p>
      </dgm:t>
    </dgm:pt>
    <dgm:pt modelId="{B8C29205-3A4E-4C12-B9BE-A4B7CE677BA5}" type="parTrans" cxnId="{D9FAEA34-17AD-406E-9B79-774F1E5C5273}">
      <dgm:prSet/>
      <dgm:spPr/>
      <dgm:t>
        <a:bodyPr/>
        <a:lstStyle/>
        <a:p>
          <a:endParaRPr lang="en-US"/>
        </a:p>
      </dgm:t>
    </dgm:pt>
    <dgm:pt modelId="{82A11AB9-47C2-48C1-A62E-0494549C35F4}" type="sibTrans" cxnId="{D9FAEA34-17AD-406E-9B79-774F1E5C5273}">
      <dgm:prSet/>
      <dgm:spPr/>
      <dgm:t>
        <a:bodyPr/>
        <a:lstStyle/>
        <a:p>
          <a:endParaRPr lang="en-US"/>
        </a:p>
      </dgm:t>
    </dgm:pt>
    <dgm:pt modelId="{773CA5EF-E04A-4998-A422-EE00025EA188}">
      <dgm:prSet phldrT="[Text]" custT="1"/>
      <dgm:spPr/>
      <dgm:t>
        <a:bodyPr/>
        <a:lstStyle/>
        <a:p>
          <a:r>
            <a:rPr lang="en-US" sz="1600">
              <a:latin typeface="Arial" pitchFamily="34" charset="0"/>
              <a:cs typeface="Arial" pitchFamily="34" charset="0"/>
            </a:rPr>
            <a:t>Process</a:t>
          </a:r>
        </a:p>
      </dgm:t>
    </dgm:pt>
    <dgm:pt modelId="{C3CFA2E5-03F9-4060-A456-7B76D819ACF6}" type="parTrans" cxnId="{15AC2A66-3C2C-4316-AFFD-C6B1C800D086}">
      <dgm:prSet/>
      <dgm:spPr/>
      <dgm:t>
        <a:bodyPr/>
        <a:lstStyle/>
        <a:p>
          <a:endParaRPr lang="en-US"/>
        </a:p>
      </dgm:t>
    </dgm:pt>
    <dgm:pt modelId="{40CFC304-971D-47FF-8CC8-A6B3DBAFBC78}" type="sibTrans" cxnId="{15AC2A66-3C2C-4316-AFFD-C6B1C800D086}">
      <dgm:prSet/>
      <dgm:spPr/>
      <dgm:t>
        <a:bodyPr/>
        <a:lstStyle/>
        <a:p>
          <a:endParaRPr lang="en-US"/>
        </a:p>
      </dgm:t>
    </dgm:pt>
    <dgm:pt modelId="{A9978F53-5CE9-44FF-8E3E-9E072902B959}">
      <dgm:prSet phldrT="[Text]" custT="1"/>
      <dgm:spPr/>
      <dgm:t>
        <a:bodyPr/>
        <a:lstStyle/>
        <a:p>
          <a:r>
            <a:rPr lang="en-US" sz="1600">
              <a:latin typeface="Arial" pitchFamily="34" charset="0"/>
              <a:cs typeface="Arial" pitchFamily="34" charset="0"/>
            </a:rPr>
            <a:t>Goals</a:t>
          </a:r>
        </a:p>
      </dgm:t>
    </dgm:pt>
    <dgm:pt modelId="{CF9B44F3-6E31-4912-8FEE-936211A75155}" type="parTrans" cxnId="{1930B847-B058-4309-A20F-7C13230CE66E}">
      <dgm:prSet/>
      <dgm:spPr/>
      <dgm:t>
        <a:bodyPr/>
        <a:lstStyle/>
        <a:p>
          <a:endParaRPr lang="en-US"/>
        </a:p>
      </dgm:t>
    </dgm:pt>
    <dgm:pt modelId="{B3C1CEC7-54A8-4B7E-9E14-DB0EB2AD21EB}" type="sibTrans" cxnId="{1930B847-B058-4309-A20F-7C13230CE66E}">
      <dgm:prSet/>
      <dgm:spPr/>
      <dgm:t>
        <a:bodyPr/>
        <a:lstStyle/>
        <a:p>
          <a:endParaRPr lang="en-US"/>
        </a:p>
      </dgm:t>
    </dgm:pt>
    <dgm:pt modelId="{304B1119-05C0-42C3-A1F4-670486F16A10}" type="pres">
      <dgm:prSet presAssocID="{808249E4-9BAB-4E2A-816E-0086636EE873}" presName="compositeShape" presStyleCnt="0">
        <dgm:presLayoutVars>
          <dgm:chMax val="7"/>
          <dgm:dir/>
          <dgm:resizeHandles val="exact"/>
        </dgm:presLayoutVars>
      </dgm:prSet>
      <dgm:spPr/>
    </dgm:pt>
    <dgm:pt modelId="{3D55B0F1-96D5-4A3F-ADF1-1217AEB5D009}" type="pres">
      <dgm:prSet presAssocID="{808249E4-9BAB-4E2A-816E-0086636EE873}" presName="wedge1" presStyleLbl="node1" presStyleIdx="0" presStyleCnt="3"/>
      <dgm:spPr/>
    </dgm:pt>
    <dgm:pt modelId="{9DC260FF-238C-4698-B6DC-3F2435B01771}" type="pres">
      <dgm:prSet presAssocID="{808249E4-9BAB-4E2A-816E-0086636EE873}" presName="dummy1a" presStyleCnt="0"/>
      <dgm:spPr/>
    </dgm:pt>
    <dgm:pt modelId="{1DACF511-0974-4474-85E1-24B9D3D2068C}" type="pres">
      <dgm:prSet presAssocID="{808249E4-9BAB-4E2A-816E-0086636EE873}" presName="dummy1b" presStyleCnt="0"/>
      <dgm:spPr/>
    </dgm:pt>
    <dgm:pt modelId="{B17DA01C-B9A7-4CBC-B1AF-1220CB5A878A}" type="pres">
      <dgm:prSet presAssocID="{808249E4-9BAB-4E2A-816E-0086636EE873}" presName="wedge1Tx" presStyleLbl="node1" presStyleIdx="0" presStyleCnt="3">
        <dgm:presLayoutVars>
          <dgm:chMax val="0"/>
          <dgm:chPref val="0"/>
          <dgm:bulletEnabled val="1"/>
        </dgm:presLayoutVars>
      </dgm:prSet>
      <dgm:spPr/>
    </dgm:pt>
    <dgm:pt modelId="{7431ADAC-3F14-43A7-AA9D-97F0D720F521}" type="pres">
      <dgm:prSet presAssocID="{808249E4-9BAB-4E2A-816E-0086636EE873}" presName="wedge2" presStyleLbl="node1" presStyleIdx="1" presStyleCnt="3"/>
      <dgm:spPr/>
    </dgm:pt>
    <dgm:pt modelId="{E7078AE4-BD21-457F-85E1-70284035D079}" type="pres">
      <dgm:prSet presAssocID="{808249E4-9BAB-4E2A-816E-0086636EE873}" presName="dummy2a" presStyleCnt="0"/>
      <dgm:spPr/>
    </dgm:pt>
    <dgm:pt modelId="{0C8E674B-A82A-4D13-A894-B2521899FD87}" type="pres">
      <dgm:prSet presAssocID="{808249E4-9BAB-4E2A-816E-0086636EE873}" presName="dummy2b" presStyleCnt="0"/>
      <dgm:spPr/>
    </dgm:pt>
    <dgm:pt modelId="{787D0F3C-C0B1-4E0D-BCF7-7F46DB5082A7}" type="pres">
      <dgm:prSet presAssocID="{808249E4-9BAB-4E2A-816E-0086636EE873}" presName="wedge2Tx" presStyleLbl="node1" presStyleIdx="1" presStyleCnt="3">
        <dgm:presLayoutVars>
          <dgm:chMax val="0"/>
          <dgm:chPref val="0"/>
          <dgm:bulletEnabled val="1"/>
        </dgm:presLayoutVars>
      </dgm:prSet>
      <dgm:spPr/>
    </dgm:pt>
    <dgm:pt modelId="{88BDA789-2A5F-49A6-ABD1-A2873602D875}" type="pres">
      <dgm:prSet presAssocID="{808249E4-9BAB-4E2A-816E-0086636EE873}" presName="wedge3" presStyleLbl="node1" presStyleIdx="2" presStyleCnt="3"/>
      <dgm:spPr/>
    </dgm:pt>
    <dgm:pt modelId="{9CE93B6E-0222-4736-861C-94737CEDA6FA}" type="pres">
      <dgm:prSet presAssocID="{808249E4-9BAB-4E2A-816E-0086636EE873}" presName="dummy3a" presStyleCnt="0"/>
      <dgm:spPr/>
    </dgm:pt>
    <dgm:pt modelId="{9AEC389A-2F59-4EE4-85B6-C5A39FF4FF3C}" type="pres">
      <dgm:prSet presAssocID="{808249E4-9BAB-4E2A-816E-0086636EE873}" presName="dummy3b" presStyleCnt="0"/>
      <dgm:spPr/>
    </dgm:pt>
    <dgm:pt modelId="{E882DC74-80D5-487C-BB70-474449F42370}" type="pres">
      <dgm:prSet presAssocID="{808249E4-9BAB-4E2A-816E-0086636EE873}" presName="wedge3Tx" presStyleLbl="node1" presStyleIdx="2" presStyleCnt="3">
        <dgm:presLayoutVars>
          <dgm:chMax val="0"/>
          <dgm:chPref val="0"/>
          <dgm:bulletEnabled val="1"/>
        </dgm:presLayoutVars>
      </dgm:prSet>
      <dgm:spPr/>
    </dgm:pt>
    <dgm:pt modelId="{DC9DB139-954F-4117-9ADC-11904EAFDE89}" type="pres">
      <dgm:prSet presAssocID="{82A11AB9-47C2-48C1-A62E-0494549C35F4}" presName="arrowWedge1" presStyleLbl="fgSibTrans2D1" presStyleIdx="0" presStyleCnt="3"/>
      <dgm:spPr/>
    </dgm:pt>
    <dgm:pt modelId="{AC3776EB-123D-46B6-B2D9-3A22A1291666}" type="pres">
      <dgm:prSet presAssocID="{40CFC304-971D-47FF-8CC8-A6B3DBAFBC78}" presName="arrowWedge2" presStyleLbl="fgSibTrans2D1" presStyleIdx="1" presStyleCnt="3"/>
      <dgm:spPr/>
    </dgm:pt>
    <dgm:pt modelId="{3A21684D-2A84-4370-B2D2-5A0128E1B94C}" type="pres">
      <dgm:prSet presAssocID="{B3C1CEC7-54A8-4B7E-9E14-DB0EB2AD21EB}" presName="arrowWedge3" presStyleLbl="fgSibTrans2D1" presStyleIdx="2" presStyleCnt="3"/>
      <dgm:spPr/>
    </dgm:pt>
  </dgm:ptLst>
  <dgm:cxnLst>
    <dgm:cxn modelId="{46C59CAD-D068-4A1E-A42F-E1BE259AE28B}" type="presOf" srcId="{A9978F53-5CE9-44FF-8E3E-9E072902B959}" destId="{E882DC74-80D5-487C-BB70-474449F42370}" srcOrd="1" destOrd="0" presId="urn:microsoft.com/office/officeart/2005/8/layout/cycle8"/>
    <dgm:cxn modelId="{6CE28F4F-2052-4D07-80AF-E48ABF991F03}" type="presOf" srcId="{07F91FFC-D91D-4FCA-8E62-F07517C6BF4F}" destId="{3D55B0F1-96D5-4A3F-ADF1-1217AEB5D009}" srcOrd="0" destOrd="0" presId="urn:microsoft.com/office/officeart/2005/8/layout/cycle8"/>
    <dgm:cxn modelId="{88598BF1-B070-498D-9D11-54DBC2004323}" type="presOf" srcId="{A9978F53-5CE9-44FF-8E3E-9E072902B959}" destId="{88BDA789-2A5F-49A6-ABD1-A2873602D875}" srcOrd="0" destOrd="0" presId="urn:microsoft.com/office/officeart/2005/8/layout/cycle8"/>
    <dgm:cxn modelId="{D9FAEA34-17AD-406E-9B79-774F1E5C5273}" srcId="{808249E4-9BAB-4E2A-816E-0086636EE873}" destId="{07F91FFC-D91D-4FCA-8E62-F07517C6BF4F}" srcOrd="0" destOrd="0" parTransId="{B8C29205-3A4E-4C12-B9BE-A4B7CE677BA5}" sibTransId="{82A11AB9-47C2-48C1-A62E-0494549C35F4}"/>
    <dgm:cxn modelId="{E97877D4-2845-4D12-91DC-1C57EDD54961}" type="presOf" srcId="{773CA5EF-E04A-4998-A422-EE00025EA188}" destId="{7431ADAC-3F14-43A7-AA9D-97F0D720F521}" srcOrd="0" destOrd="0" presId="urn:microsoft.com/office/officeart/2005/8/layout/cycle8"/>
    <dgm:cxn modelId="{F8B79469-D8C6-44C3-ACAB-5A80FB891C5D}" type="presOf" srcId="{773CA5EF-E04A-4998-A422-EE00025EA188}" destId="{787D0F3C-C0B1-4E0D-BCF7-7F46DB5082A7}" srcOrd="1" destOrd="0" presId="urn:microsoft.com/office/officeart/2005/8/layout/cycle8"/>
    <dgm:cxn modelId="{15AC2A66-3C2C-4316-AFFD-C6B1C800D086}" srcId="{808249E4-9BAB-4E2A-816E-0086636EE873}" destId="{773CA5EF-E04A-4998-A422-EE00025EA188}" srcOrd="1" destOrd="0" parTransId="{C3CFA2E5-03F9-4060-A456-7B76D819ACF6}" sibTransId="{40CFC304-971D-47FF-8CC8-A6B3DBAFBC78}"/>
    <dgm:cxn modelId="{875E7BD0-233C-4855-9092-3646BDA684D9}" type="presOf" srcId="{808249E4-9BAB-4E2A-816E-0086636EE873}" destId="{304B1119-05C0-42C3-A1F4-670486F16A10}" srcOrd="0" destOrd="0" presId="urn:microsoft.com/office/officeart/2005/8/layout/cycle8"/>
    <dgm:cxn modelId="{1930B847-B058-4309-A20F-7C13230CE66E}" srcId="{808249E4-9BAB-4E2A-816E-0086636EE873}" destId="{A9978F53-5CE9-44FF-8E3E-9E072902B959}" srcOrd="2" destOrd="0" parTransId="{CF9B44F3-6E31-4912-8FEE-936211A75155}" sibTransId="{B3C1CEC7-54A8-4B7E-9E14-DB0EB2AD21EB}"/>
    <dgm:cxn modelId="{34B661B4-5051-48FC-95B3-ED3B20294D6B}" type="presOf" srcId="{07F91FFC-D91D-4FCA-8E62-F07517C6BF4F}" destId="{B17DA01C-B9A7-4CBC-B1AF-1220CB5A878A}" srcOrd="1" destOrd="0" presId="urn:microsoft.com/office/officeart/2005/8/layout/cycle8"/>
    <dgm:cxn modelId="{3B26784E-1C98-4C80-BD9C-E7591AF2DB00}" type="presParOf" srcId="{304B1119-05C0-42C3-A1F4-670486F16A10}" destId="{3D55B0F1-96D5-4A3F-ADF1-1217AEB5D009}" srcOrd="0" destOrd="0" presId="urn:microsoft.com/office/officeart/2005/8/layout/cycle8"/>
    <dgm:cxn modelId="{D13E5B98-7B48-4784-B4DD-6C3ADF0E4AFF}" type="presParOf" srcId="{304B1119-05C0-42C3-A1F4-670486F16A10}" destId="{9DC260FF-238C-4698-B6DC-3F2435B01771}" srcOrd="1" destOrd="0" presId="urn:microsoft.com/office/officeart/2005/8/layout/cycle8"/>
    <dgm:cxn modelId="{477B82D0-D6EC-45DA-B6DE-49ECC63D9AA5}" type="presParOf" srcId="{304B1119-05C0-42C3-A1F4-670486F16A10}" destId="{1DACF511-0974-4474-85E1-24B9D3D2068C}" srcOrd="2" destOrd="0" presId="urn:microsoft.com/office/officeart/2005/8/layout/cycle8"/>
    <dgm:cxn modelId="{B7F6BF3E-57B6-4D3C-B2DD-8B474AD30545}" type="presParOf" srcId="{304B1119-05C0-42C3-A1F4-670486F16A10}" destId="{B17DA01C-B9A7-4CBC-B1AF-1220CB5A878A}" srcOrd="3" destOrd="0" presId="urn:microsoft.com/office/officeart/2005/8/layout/cycle8"/>
    <dgm:cxn modelId="{692BCCBD-4015-46BE-A547-F975E794C54F}" type="presParOf" srcId="{304B1119-05C0-42C3-A1F4-670486F16A10}" destId="{7431ADAC-3F14-43A7-AA9D-97F0D720F521}" srcOrd="4" destOrd="0" presId="urn:microsoft.com/office/officeart/2005/8/layout/cycle8"/>
    <dgm:cxn modelId="{E8820F3D-BEC0-4CE6-B31B-691E0B0BC17B}" type="presParOf" srcId="{304B1119-05C0-42C3-A1F4-670486F16A10}" destId="{E7078AE4-BD21-457F-85E1-70284035D079}" srcOrd="5" destOrd="0" presId="urn:microsoft.com/office/officeart/2005/8/layout/cycle8"/>
    <dgm:cxn modelId="{DB8E6AB5-1D49-483E-AD4E-FCDF4C0C5DF8}" type="presParOf" srcId="{304B1119-05C0-42C3-A1F4-670486F16A10}" destId="{0C8E674B-A82A-4D13-A894-B2521899FD87}" srcOrd="6" destOrd="0" presId="urn:microsoft.com/office/officeart/2005/8/layout/cycle8"/>
    <dgm:cxn modelId="{72CEF1A7-F3DA-4EB1-A81A-3B74DF242209}" type="presParOf" srcId="{304B1119-05C0-42C3-A1F4-670486F16A10}" destId="{787D0F3C-C0B1-4E0D-BCF7-7F46DB5082A7}" srcOrd="7" destOrd="0" presId="urn:microsoft.com/office/officeart/2005/8/layout/cycle8"/>
    <dgm:cxn modelId="{FFA5D472-1ED2-4415-AE57-A6096394EFCB}" type="presParOf" srcId="{304B1119-05C0-42C3-A1F4-670486F16A10}" destId="{88BDA789-2A5F-49A6-ABD1-A2873602D875}" srcOrd="8" destOrd="0" presId="urn:microsoft.com/office/officeart/2005/8/layout/cycle8"/>
    <dgm:cxn modelId="{6DFD75E6-2F1C-4931-B99D-81C03F2B89BE}" type="presParOf" srcId="{304B1119-05C0-42C3-A1F4-670486F16A10}" destId="{9CE93B6E-0222-4736-861C-94737CEDA6FA}" srcOrd="9" destOrd="0" presId="urn:microsoft.com/office/officeart/2005/8/layout/cycle8"/>
    <dgm:cxn modelId="{C207C19A-5A11-4AD9-B823-15CE5490FF55}" type="presParOf" srcId="{304B1119-05C0-42C3-A1F4-670486F16A10}" destId="{9AEC389A-2F59-4EE4-85B6-C5A39FF4FF3C}" srcOrd="10" destOrd="0" presId="urn:microsoft.com/office/officeart/2005/8/layout/cycle8"/>
    <dgm:cxn modelId="{DD9DBBF8-7B51-4623-8D3B-94E1B4F91551}" type="presParOf" srcId="{304B1119-05C0-42C3-A1F4-670486F16A10}" destId="{E882DC74-80D5-487C-BB70-474449F42370}" srcOrd="11" destOrd="0" presId="urn:microsoft.com/office/officeart/2005/8/layout/cycle8"/>
    <dgm:cxn modelId="{9C725ECD-BB9F-448C-A969-C2E3FF418BC7}" type="presParOf" srcId="{304B1119-05C0-42C3-A1F4-670486F16A10}" destId="{DC9DB139-954F-4117-9ADC-11904EAFDE89}" srcOrd="12" destOrd="0" presId="urn:microsoft.com/office/officeart/2005/8/layout/cycle8"/>
    <dgm:cxn modelId="{20286645-8D60-45C5-8D6B-DE0408395DE1}" type="presParOf" srcId="{304B1119-05C0-42C3-A1F4-670486F16A10}" destId="{AC3776EB-123D-46B6-B2D9-3A22A1291666}" srcOrd="13" destOrd="0" presId="urn:microsoft.com/office/officeart/2005/8/layout/cycle8"/>
    <dgm:cxn modelId="{1963FB17-F6F3-41C5-A4E6-E5922215B5C4}" type="presParOf" srcId="{304B1119-05C0-42C3-A1F4-670486F16A10}" destId="{3A21684D-2A84-4370-B2D2-5A0128E1B94C}" srcOrd="14" destOrd="0" presId="urn:microsoft.com/office/officeart/2005/8/layout/cycle8"/>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977E64-F84A-44A3-BC3F-A2C16BE685EB}" type="doc">
      <dgm:prSet loTypeId="urn:microsoft.com/office/officeart/2005/8/layout/chevron2" loCatId="list" qsTypeId="urn:microsoft.com/office/officeart/2005/8/quickstyle/simple5" qsCatId="simple" csTypeId="urn:microsoft.com/office/officeart/2005/8/colors/colorful5" csCatId="colorful" phldr="1"/>
      <dgm:spPr/>
      <dgm:t>
        <a:bodyPr/>
        <a:lstStyle/>
        <a:p>
          <a:endParaRPr lang="en-US"/>
        </a:p>
      </dgm:t>
    </dgm:pt>
    <dgm:pt modelId="{07A95D62-4851-4F10-BA54-28AB4733D302}">
      <dgm:prSet phldrT="[Text]" custT="1"/>
      <dgm:spPr/>
      <dgm:t>
        <a:bodyPr/>
        <a:lstStyle/>
        <a:p>
          <a:endParaRPr lang="en-US" sz="1600" b="1">
            <a:latin typeface="Arial" pitchFamily="34" charset="0"/>
            <a:cs typeface="Arial" pitchFamily="34" charset="0"/>
          </a:endParaRPr>
        </a:p>
        <a:p>
          <a:r>
            <a:rPr lang="en-US" sz="1600" b="1">
              <a:latin typeface="Arial" pitchFamily="34" charset="0"/>
              <a:cs typeface="Arial" pitchFamily="34" charset="0"/>
            </a:rPr>
            <a:t>Barriers to Effective Team Working</a:t>
          </a:r>
        </a:p>
      </dgm:t>
    </dgm:pt>
    <dgm:pt modelId="{9DA3DBCC-208D-47AB-91B1-886402FAF07E}" type="parTrans" cxnId="{7E50EECF-C311-4669-81F8-50DB459FA6C6}">
      <dgm:prSet/>
      <dgm:spPr/>
      <dgm:t>
        <a:bodyPr/>
        <a:lstStyle/>
        <a:p>
          <a:endParaRPr lang="en-US"/>
        </a:p>
      </dgm:t>
    </dgm:pt>
    <dgm:pt modelId="{3F2F8DFE-CEBE-4338-A403-B8CA72550FD8}" type="sibTrans" cxnId="{7E50EECF-C311-4669-81F8-50DB459FA6C6}">
      <dgm:prSet/>
      <dgm:spPr/>
      <dgm:t>
        <a:bodyPr/>
        <a:lstStyle/>
        <a:p>
          <a:endParaRPr lang="en-US"/>
        </a:p>
      </dgm:t>
    </dgm:pt>
    <dgm:pt modelId="{2606726D-CC2E-4DB1-A9EC-6A39DF6C1CB7}">
      <dgm:prSet phldrT="[Text]"/>
      <dgm:spPr/>
      <dgm:t>
        <a:bodyPr/>
        <a:lstStyle/>
        <a:p>
          <a:r>
            <a:rPr lang="en-US" b="1">
              <a:latin typeface="Arial" pitchFamily="34" charset="0"/>
              <a:cs typeface="Arial" pitchFamily="34" charset="0"/>
            </a:rPr>
            <a:t>Lack of connectivity</a:t>
          </a:r>
        </a:p>
      </dgm:t>
    </dgm:pt>
    <dgm:pt modelId="{69B1DF2C-AC2E-4776-9208-C8EFC5085D66}" type="parTrans" cxnId="{1CBFE519-8567-43C0-A01C-6BF68DC7E944}">
      <dgm:prSet/>
      <dgm:spPr/>
      <dgm:t>
        <a:bodyPr/>
        <a:lstStyle/>
        <a:p>
          <a:endParaRPr lang="en-US"/>
        </a:p>
      </dgm:t>
    </dgm:pt>
    <dgm:pt modelId="{6B57EB6A-087B-4E2B-8C9A-2CA2536B0C18}" type="sibTrans" cxnId="{1CBFE519-8567-43C0-A01C-6BF68DC7E944}">
      <dgm:prSet/>
      <dgm:spPr/>
      <dgm:t>
        <a:bodyPr/>
        <a:lstStyle/>
        <a:p>
          <a:endParaRPr lang="en-US"/>
        </a:p>
      </dgm:t>
    </dgm:pt>
    <dgm:pt modelId="{C42CE80C-2671-4CD1-8617-8D9EEC520135}">
      <dgm:prSet phldrT="[Text]"/>
      <dgm:spPr/>
      <dgm:t>
        <a:bodyPr/>
        <a:lstStyle/>
        <a:p>
          <a:r>
            <a:rPr lang="en-US" b="1">
              <a:latin typeface="Arial" pitchFamily="34" charset="0"/>
              <a:cs typeface="Arial" pitchFamily="34" charset="0"/>
            </a:rPr>
            <a:t>Deadline consideration</a:t>
          </a:r>
          <a:endParaRPr lang="en-US">
            <a:latin typeface="Arial" pitchFamily="34" charset="0"/>
            <a:cs typeface="Arial" pitchFamily="34" charset="0"/>
          </a:endParaRPr>
        </a:p>
      </dgm:t>
    </dgm:pt>
    <dgm:pt modelId="{998E950F-19D6-40B4-86DF-4F6C9F6390B1}" type="parTrans" cxnId="{C35E14B4-AF75-4943-B87B-F0351D52433C}">
      <dgm:prSet/>
      <dgm:spPr/>
      <dgm:t>
        <a:bodyPr/>
        <a:lstStyle/>
        <a:p>
          <a:endParaRPr lang="en-US"/>
        </a:p>
      </dgm:t>
    </dgm:pt>
    <dgm:pt modelId="{F08D76F1-68EE-4316-BC82-F08A96D9CD13}" type="sibTrans" cxnId="{C35E14B4-AF75-4943-B87B-F0351D52433C}">
      <dgm:prSet/>
      <dgm:spPr/>
      <dgm:t>
        <a:bodyPr/>
        <a:lstStyle/>
        <a:p>
          <a:endParaRPr lang="en-US"/>
        </a:p>
      </dgm:t>
    </dgm:pt>
    <dgm:pt modelId="{E9C1F955-8AC9-489B-AD51-6DAE6B48ABB5}">
      <dgm:prSet phldrT="[Text]"/>
      <dgm:spPr/>
      <dgm:t>
        <a:bodyPr/>
        <a:lstStyle/>
        <a:p>
          <a:endParaRPr lang="en-US"/>
        </a:p>
      </dgm:t>
    </dgm:pt>
    <dgm:pt modelId="{72DA974D-DA17-4940-BC23-9EF590E73C4D}" type="parTrans" cxnId="{F32445AE-03E1-4DA5-A20F-D0746B3F49EB}">
      <dgm:prSet/>
      <dgm:spPr/>
      <dgm:t>
        <a:bodyPr/>
        <a:lstStyle/>
        <a:p>
          <a:endParaRPr lang="en-US"/>
        </a:p>
      </dgm:t>
    </dgm:pt>
    <dgm:pt modelId="{9CA6E147-597E-4CC0-A22D-CE888ED817A5}" type="sibTrans" cxnId="{F32445AE-03E1-4DA5-A20F-D0746B3F49EB}">
      <dgm:prSet/>
      <dgm:spPr/>
      <dgm:t>
        <a:bodyPr/>
        <a:lstStyle/>
        <a:p>
          <a:endParaRPr lang="en-US"/>
        </a:p>
      </dgm:t>
    </dgm:pt>
    <dgm:pt modelId="{6040AA64-322D-4D60-8373-0CAE3650B157}">
      <dgm:prSet phldrT="[Text]"/>
      <dgm:spPr/>
      <dgm:t>
        <a:bodyPr/>
        <a:lstStyle/>
        <a:p>
          <a:r>
            <a:rPr lang="en-US" b="1">
              <a:latin typeface="Arial" pitchFamily="34" charset="0"/>
              <a:cs typeface="Arial" pitchFamily="34" charset="0"/>
            </a:rPr>
            <a:t>Weakness of management</a:t>
          </a:r>
          <a:endParaRPr lang="en-US">
            <a:latin typeface="Arial" pitchFamily="34" charset="0"/>
            <a:cs typeface="Arial" pitchFamily="34" charset="0"/>
          </a:endParaRPr>
        </a:p>
      </dgm:t>
    </dgm:pt>
    <dgm:pt modelId="{6D569076-3BA4-422B-8A0F-5C2EDE46559C}" type="parTrans" cxnId="{DA62F7D3-3DEA-4A20-9666-8CE6DB6AE6FB}">
      <dgm:prSet/>
      <dgm:spPr/>
      <dgm:t>
        <a:bodyPr/>
        <a:lstStyle/>
        <a:p>
          <a:endParaRPr lang="en-US"/>
        </a:p>
      </dgm:t>
    </dgm:pt>
    <dgm:pt modelId="{A735BD30-CFA0-4270-8505-5CB6920E6BCA}" type="sibTrans" cxnId="{DA62F7D3-3DEA-4A20-9666-8CE6DB6AE6FB}">
      <dgm:prSet/>
      <dgm:spPr/>
      <dgm:t>
        <a:bodyPr/>
        <a:lstStyle/>
        <a:p>
          <a:endParaRPr lang="en-US"/>
        </a:p>
      </dgm:t>
    </dgm:pt>
    <dgm:pt modelId="{F6D69774-B3E2-4482-8E1F-7213E575ED1C}">
      <dgm:prSet phldrT="[Text]"/>
      <dgm:spPr/>
      <dgm:t>
        <a:bodyPr/>
        <a:lstStyle/>
        <a:p>
          <a:r>
            <a:rPr lang="en-US" b="1">
              <a:latin typeface="Arial" pitchFamily="34" charset="0"/>
              <a:cs typeface="Arial" pitchFamily="34" charset="0"/>
            </a:rPr>
            <a:t>Team collaboration gap</a:t>
          </a:r>
          <a:endParaRPr lang="en-US">
            <a:latin typeface="Arial" pitchFamily="34" charset="0"/>
            <a:cs typeface="Arial" pitchFamily="34" charset="0"/>
          </a:endParaRPr>
        </a:p>
      </dgm:t>
    </dgm:pt>
    <dgm:pt modelId="{A2CEC8C6-F467-4192-8FB3-396886323157}" type="parTrans" cxnId="{CACE230D-72CC-4735-B38F-989F2B281433}">
      <dgm:prSet/>
      <dgm:spPr/>
      <dgm:t>
        <a:bodyPr/>
        <a:lstStyle/>
        <a:p>
          <a:endParaRPr lang="en-US"/>
        </a:p>
      </dgm:t>
    </dgm:pt>
    <dgm:pt modelId="{0BF8E3C7-8D6B-41E4-9597-F3FC5B645602}" type="sibTrans" cxnId="{CACE230D-72CC-4735-B38F-989F2B281433}">
      <dgm:prSet/>
      <dgm:spPr/>
      <dgm:t>
        <a:bodyPr/>
        <a:lstStyle/>
        <a:p>
          <a:endParaRPr lang="en-US"/>
        </a:p>
      </dgm:t>
    </dgm:pt>
    <dgm:pt modelId="{722458D0-0176-4479-94B4-4ADCC0CFF0F2}" type="pres">
      <dgm:prSet presAssocID="{BC977E64-F84A-44A3-BC3F-A2C16BE685EB}" presName="linearFlow" presStyleCnt="0">
        <dgm:presLayoutVars>
          <dgm:dir/>
          <dgm:animLvl val="lvl"/>
          <dgm:resizeHandles val="exact"/>
        </dgm:presLayoutVars>
      </dgm:prSet>
      <dgm:spPr/>
    </dgm:pt>
    <dgm:pt modelId="{C5637EE0-BEED-4281-9911-4AED338A2742}" type="pres">
      <dgm:prSet presAssocID="{07A95D62-4851-4F10-BA54-28AB4733D302}" presName="composite" presStyleCnt="0"/>
      <dgm:spPr/>
    </dgm:pt>
    <dgm:pt modelId="{6172517A-0875-4DF1-BD79-B5446F4E2BBA}" type="pres">
      <dgm:prSet presAssocID="{07A95D62-4851-4F10-BA54-28AB4733D302}" presName="parentText" presStyleLbl="alignNode1" presStyleIdx="0" presStyleCnt="2">
        <dgm:presLayoutVars>
          <dgm:chMax val="1"/>
          <dgm:bulletEnabled val="1"/>
        </dgm:presLayoutVars>
      </dgm:prSet>
      <dgm:spPr/>
      <dgm:t>
        <a:bodyPr/>
        <a:lstStyle/>
        <a:p>
          <a:endParaRPr lang="en-US"/>
        </a:p>
      </dgm:t>
    </dgm:pt>
    <dgm:pt modelId="{3DC2C58B-577A-4378-A791-6ECCBDDE1A56}" type="pres">
      <dgm:prSet presAssocID="{07A95D62-4851-4F10-BA54-28AB4733D302}" presName="descendantText" presStyleLbl="alignAcc1" presStyleIdx="0" presStyleCnt="2">
        <dgm:presLayoutVars>
          <dgm:bulletEnabled val="1"/>
        </dgm:presLayoutVars>
      </dgm:prSet>
      <dgm:spPr/>
    </dgm:pt>
    <dgm:pt modelId="{4978A0B5-E927-4FF7-9430-7A4A9967210B}" type="pres">
      <dgm:prSet presAssocID="{3F2F8DFE-CEBE-4338-A403-B8CA72550FD8}" presName="sp" presStyleCnt="0"/>
      <dgm:spPr/>
    </dgm:pt>
    <dgm:pt modelId="{6DD6B954-B5DF-4F2C-ACDF-CB474550C128}" type="pres">
      <dgm:prSet presAssocID="{E9C1F955-8AC9-489B-AD51-6DAE6B48ABB5}" presName="composite" presStyleCnt="0"/>
      <dgm:spPr/>
    </dgm:pt>
    <dgm:pt modelId="{A066F3A5-B704-4DCA-BDBE-6D599E135915}" type="pres">
      <dgm:prSet presAssocID="{E9C1F955-8AC9-489B-AD51-6DAE6B48ABB5}" presName="parentText" presStyleLbl="alignNode1" presStyleIdx="1" presStyleCnt="2">
        <dgm:presLayoutVars>
          <dgm:chMax val="1"/>
          <dgm:bulletEnabled val="1"/>
        </dgm:presLayoutVars>
      </dgm:prSet>
      <dgm:spPr/>
    </dgm:pt>
    <dgm:pt modelId="{69329E86-DC99-4B25-A7A7-6092D2587366}" type="pres">
      <dgm:prSet presAssocID="{E9C1F955-8AC9-489B-AD51-6DAE6B48ABB5}" presName="descendantText" presStyleLbl="alignAcc1" presStyleIdx="1" presStyleCnt="2">
        <dgm:presLayoutVars>
          <dgm:bulletEnabled val="1"/>
        </dgm:presLayoutVars>
      </dgm:prSet>
      <dgm:spPr/>
    </dgm:pt>
  </dgm:ptLst>
  <dgm:cxnLst>
    <dgm:cxn modelId="{3EAB22B7-0C83-465C-A797-207CD33D0F16}" type="presOf" srcId="{E9C1F955-8AC9-489B-AD51-6DAE6B48ABB5}" destId="{A066F3A5-B704-4DCA-BDBE-6D599E135915}" srcOrd="0" destOrd="0" presId="urn:microsoft.com/office/officeart/2005/8/layout/chevron2"/>
    <dgm:cxn modelId="{63D8B3CB-1961-4766-9D90-074AEF094836}" type="presOf" srcId="{BC977E64-F84A-44A3-BC3F-A2C16BE685EB}" destId="{722458D0-0176-4479-94B4-4ADCC0CFF0F2}" srcOrd="0" destOrd="0" presId="urn:microsoft.com/office/officeart/2005/8/layout/chevron2"/>
    <dgm:cxn modelId="{192391B6-A0C1-4737-BA36-4B67ACF05D8C}" type="presOf" srcId="{2606726D-CC2E-4DB1-A9EC-6A39DF6C1CB7}" destId="{3DC2C58B-577A-4378-A791-6ECCBDDE1A56}" srcOrd="0" destOrd="0" presId="urn:microsoft.com/office/officeart/2005/8/layout/chevron2"/>
    <dgm:cxn modelId="{CACE230D-72CC-4735-B38F-989F2B281433}" srcId="{E9C1F955-8AC9-489B-AD51-6DAE6B48ABB5}" destId="{F6D69774-B3E2-4482-8E1F-7213E575ED1C}" srcOrd="1" destOrd="0" parTransId="{A2CEC8C6-F467-4192-8FB3-396886323157}" sibTransId="{0BF8E3C7-8D6B-41E4-9597-F3FC5B645602}"/>
    <dgm:cxn modelId="{C91460BC-AA31-40DF-A315-36EAF7FFC3C8}" type="presOf" srcId="{07A95D62-4851-4F10-BA54-28AB4733D302}" destId="{6172517A-0875-4DF1-BD79-B5446F4E2BBA}" srcOrd="0" destOrd="0" presId="urn:microsoft.com/office/officeart/2005/8/layout/chevron2"/>
    <dgm:cxn modelId="{FBA2FD50-4ECE-4534-903E-353A08E1057B}" type="presOf" srcId="{C42CE80C-2671-4CD1-8617-8D9EEC520135}" destId="{3DC2C58B-577A-4378-A791-6ECCBDDE1A56}" srcOrd="0" destOrd="1" presId="urn:microsoft.com/office/officeart/2005/8/layout/chevron2"/>
    <dgm:cxn modelId="{1CBFE519-8567-43C0-A01C-6BF68DC7E944}" srcId="{07A95D62-4851-4F10-BA54-28AB4733D302}" destId="{2606726D-CC2E-4DB1-A9EC-6A39DF6C1CB7}" srcOrd="0" destOrd="0" parTransId="{69B1DF2C-AC2E-4776-9208-C8EFC5085D66}" sibTransId="{6B57EB6A-087B-4E2B-8C9A-2CA2536B0C18}"/>
    <dgm:cxn modelId="{8DBBD561-6CDF-4837-9331-A696F4E90412}" type="presOf" srcId="{F6D69774-B3E2-4482-8E1F-7213E575ED1C}" destId="{69329E86-DC99-4B25-A7A7-6092D2587366}" srcOrd="0" destOrd="1" presId="urn:microsoft.com/office/officeart/2005/8/layout/chevron2"/>
    <dgm:cxn modelId="{C35E14B4-AF75-4943-B87B-F0351D52433C}" srcId="{07A95D62-4851-4F10-BA54-28AB4733D302}" destId="{C42CE80C-2671-4CD1-8617-8D9EEC520135}" srcOrd="1" destOrd="0" parTransId="{998E950F-19D6-40B4-86DF-4F6C9F6390B1}" sibTransId="{F08D76F1-68EE-4316-BC82-F08A96D9CD13}"/>
    <dgm:cxn modelId="{7E50EECF-C311-4669-81F8-50DB459FA6C6}" srcId="{BC977E64-F84A-44A3-BC3F-A2C16BE685EB}" destId="{07A95D62-4851-4F10-BA54-28AB4733D302}" srcOrd="0" destOrd="0" parTransId="{9DA3DBCC-208D-47AB-91B1-886402FAF07E}" sibTransId="{3F2F8DFE-CEBE-4338-A403-B8CA72550FD8}"/>
    <dgm:cxn modelId="{423FE1F9-8AE1-4B5B-8265-B1C9518A3CE0}" type="presOf" srcId="{6040AA64-322D-4D60-8373-0CAE3650B157}" destId="{69329E86-DC99-4B25-A7A7-6092D2587366}" srcOrd="0" destOrd="0" presId="urn:microsoft.com/office/officeart/2005/8/layout/chevron2"/>
    <dgm:cxn modelId="{DA62F7D3-3DEA-4A20-9666-8CE6DB6AE6FB}" srcId="{E9C1F955-8AC9-489B-AD51-6DAE6B48ABB5}" destId="{6040AA64-322D-4D60-8373-0CAE3650B157}" srcOrd="0" destOrd="0" parTransId="{6D569076-3BA4-422B-8A0F-5C2EDE46559C}" sibTransId="{A735BD30-CFA0-4270-8505-5CB6920E6BCA}"/>
    <dgm:cxn modelId="{F32445AE-03E1-4DA5-A20F-D0746B3F49EB}" srcId="{BC977E64-F84A-44A3-BC3F-A2C16BE685EB}" destId="{E9C1F955-8AC9-489B-AD51-6DAE6B48ABB5}" srcOrd="1" destOrd="0" parTransId="{72DA974D-DA17-4940-BC23-9EF590E73C4D}" sibTransId="{9CA6E147-597E-4CC0-A22D-CE888ED817A5}"/>
    <dgm:cxn modelId="{9D36B3BC-AB20-469E-A41E-0C66C0C926E0}" type="presParOf" srcId="{722458D0-0176-4479-94B4-4ADCC0CFF0F2}" destId="{C5637EE0-BEED-4281-9911-4AED338A2742}" srcOrd="0" destOrd="0" presId="urn:microsoft.com/office/officeart/2005/8/layout/chevron2"/>
    <dgm:cxn modelId="{EF7CB2AF-27B0-4AF8-84C2-376F140C2D77}" type="presParOf" srcId="{C5637EE0-BEED-4281-9911-4AED338A2742}" destId="{6172517A-0875-4DF1-BD79-B5446F4E2BBA}" srcOrd="0" destOrd="0" presId="urn:microsoft.com/office/officeart/2005/8/layout/chevron2"/>
    <dgm:cxn modelId="{4DF76D67-CB7A-4987-B5CB-E161FEAE5CE4}" type="presParOf" srcId="{C5637EE0-BEED-4281-9911-4AED338A2742}" destId="{3DC2C58B-577A-4378-A791-6ECCBDDE1A56}" srcOrd="1" destOrd="0" presId="urn:microsoft.com/office/officeart/2005/8/layout/chevron2"/>
    <dgm:cxn modelId="{A13C2082-874F-49A7-B638-0016D6E60010}" type="presParOf" srcId="{722458D0-0176-4479-94B4-4ADCC0CFF0F2}" destId="{4978A0B5-E927-4FF7-9430-7A4A9967210B}" srcOrd="1" destOrd="0" presId="urn:microsoft.com/office/officeart/2005/8/layout/chevron2"/>
    <dgm:cxn modelId="{EE56D5F2-E451-42B4-90B4-1D3980FCF6AE}" type="presParOf" srcId="{722458D0-0176-4479-94B4-4ADCC0CFF0F2}" destId="{6DD6B954-B5DF-4F2C-ACDF-CB474550C128}" srcOrd="2" destOrd="0" presId="urn:microsoft.com/office/officeart/2005/8/layout/chevron2"/>
    <dgm:cxn modelId="{F5900120-B7AC-4728-8DAD-ADB9CAC8AE1D}" type="presParOf" srcId="{6DD6B954-B5DF-4F2C-ACDF-CB474550C128}" destId="{A066F3A5-B704-4DCA-BDBE-6D599E135915}" srcOrd="0" destOrd="0" presId="urn:microsoft.com/office/officeart/2005/8/layout/chevron2"/>
    <dgm:cxn modelId="{90DDA4DC-83AE-40F8-9A83-A2B575F67102}" type="presParOf" srcId="{6DD6B954-B5DF-4F2C-ACDF-CB474550C128}" destId="{69329E86-DC99-4B25-A7A7-6092D2587366}"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55B0F1-96D5-4A3F-ADF1-1217AEB5D009}">
      <dsp:nvSpPr>
        <dsp:cNvPr id="0" name=""/>
        <dsp:cNvSpPr/>
      </dsp:nvSpPr>
      <dsp:spPr>
        <a:xfrm>
          <a:off x="1454398" y="208025"/>
          <a:ext cx="2688336" cy="2688336"/>
        </a:xfrm>
        <a:prstGeom prst="pie">
          <a:avLst>
            <a:gd name="adj1" fmla="val 16200000"/>
            <a:gd name="adj2" fmla="val 180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latin typeface="Arial" pitchFamily="34" charset="0"/>
              <a:cs typeface="Arial" pitchFamily="34" charset="0"/>
            </a:rPr>
            <a:t>Roles</a:t>
          </a:r>
        </a:p>
      </dsp:txBody>
      <dsp:txXfrm>
        <a:off x="2871216" y="777697"/>
        <a:ext cx="960120" cy="800100"/>
      </dsp:txXfrm>
    </dsp:sp>
    <dsp:sp modelId="{7431ADAC-3F14-43A7-AA9D-97F0D720F521}">
      <dsp:nvSpPr>
        <dsp:cNvPr id="0" name=""/>
        <dsp:cNvSpPr/>
      </dsp:nvSpPr>
      <dsp:spPr>
        <a:xfrm>
          <a:off x="1399031" y="304037"/>
          <a:ext cx="2688336" cy="2688336"/>
        </a:xfrm>
        <a:prstGeom prst="pie">
          <a:avLst>
            <a:gd name="adj1" fmla="val 1800000"/>
            <a:gd name="adj2" fmla="val 9000000"/>
          </a:avLst>
        </a:prstGeom>
        <a:gradFill rotWithShape="0">
          <a:gsLst>
            <a:gs pos="0">
              <a:schemeClr val="accent4">
                <a:hueOff val="5197847"/>
                <a:satOff val="-23984"/>
                <a:lumOff val="883"/>
                <a:alphaOff val="0"/>
                <a:satMod val="103000"/>
                <a:lumMod val="102000"/>
                <a:tint val="94000"/>
              </a:schemeClr>
            </a:gs>
            <a:gs pos="50000">
              <a:schemeClr val="accent4">
                <a:hueOff val="5197847"/>
                <a:satOff val="-23984"/>
                <a:lumOff val="883"/>
                <a:alphaOff val="0"/>
                <a:satMod val="110000"/>
                <a:lumMod val="100000"/>
                <a:shade val="100000"/>
              </a:schemeClr>
            </a:gs>
            <a:gs pos="100000">
              <a:schemeClr val="accent4">
                <a:hueOff val="5197847"/>
                <a:satOff val="-23984"/>
                <a:lumOff val="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latin typeface="Arial" pitchFamily="34" charset="0"/>
              <a:cs typeface="Arial" pitchFamily="34" charset="0"/>
            </a:rPr>
            <a:t>Process</a:t>
          </a:r>
        </a:p>
      </dsp:txBody>
      <dsp:txXfrm>
        <a:off x="2039112" y="2048256"/>
        <a:ext cx="1440180" cy="704088"/>
      </dsp:txXfrm>
    </dsp:sp>
    <dsp:sp modelId="{88BDA789-2A5F-49A6-ABD1-A2873602D875}">
      <dsp:nvSpPr>
        <dsp:cNvPr id="0" name=""/>
        <dsp:cNvSpPr/>
      </dsp:nvSpPr>
      <dsp:spPr>
        <a:xfrm>
          <a:off x="1343665" y="208025"/>
          <a:ext cx="2688336" cy="2688336"/>
        </a:xfrm>
        <a:prstGeom prst="pie">
          <a:avLst>
            <a:gd name="adj1" fmla="val 9000000"/>
            <a:gd name="adj2" fmla="val 16200000"/>
          </a:avLst>
        </a:prstGeom>
        <a:gradFill rotWithShape="0">
          <a:gsLst>
            <a:gs pos="0">
              <a:schemeClr val="accent4">
                <a:hueOff val="10395693"/>
                <a:satOff val="-47968"/>
                <a:lumOff val="1765"/>
                <a:alphaOff val="0"/>
                <a:satMod val="103000"/>
                <a:lumMod val="102000"/>
                <a:tint val="94000"/>
              </a:schemeClr>
            </a:gs>
            <a:gs pos="50000">
              <a:schemeClr val="accent4">
                <a:hueOff val="10395693"/>
                <a:satOff val="-47968"/>
                <a:lumOff val="1765"/>
                <a:alphaOff val="0"/>
                <a:satMod val="110000"/>
                <a:lumMod val="100000"/>
                <a:shade val="100000"/>
              </a:schemeClr>
            </a:gs>
            <a:gs pos="100000">
              <a:schemeClr val="accent4">
                <a:hueOff val="10395693"/>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latin typeface="Arial" pitchFamily="34" charset="0"/>
              <a:cs typeface="Arial" pitchFamily="34" charset="0"/>
            </a:rPr>
            <a:t>Goals</a:t>
          </a:r>
        </a:p>
      </dsp:txBody>
      <dsp:txXfrm>
        <a:off x="1655063" y="777697"/>
        <a:ext cx="960120" cy="800100"/>
      </dsp:txXfrm>
    </dsp:sp>
    <dsp:sp modelId="{DC9DB139-954F-4117-9ADC-11904EAFDE89}">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C3776EB-123D-46B6-B2D9-3A22A1291666}">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gradFill rotWithShape="0">
          <a:gsLst>
            <a:gs pos="0">
              <a:schemeClr val="accent4">
                <a:hueOff val="5197847"/>
                <a:satOff val="-23984"/>
                <a:lumOff val="883"/>
                <a:alphaOff val="0"/>
                <a:satMod val="103000"/>
                <a:lumMod val="102000"/>
                <a:tint val="94000"/>
              </a:schemeClr>
            </a:gs>
            <a:gs pos="50000">
              <a:schemeClr val="accent4">
                <a:hueOff val="5197847"/>
                <a:satOff val="-23984"/>
                <a:lumOff val="883"/>
                <a:alphaOff val="0"/>
                <a:satMod val="110000"/>
                <a:lumMod val="100000"/>
                <a:shade val="100000"/>
              </a:schemeClr>
            </a:gs>
            <a:gs pos="100000">
              <a:schemeClr val="accent4">
                <a:hueOff val="5197847"/>
                <a:satOff val="-23984"/>
                <a:lumOff val="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A21684D-2A84-4370-B2D2-5A0128E1B94C}">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gradFill rotWithShape="0">
          <a:gsLst>
            <a:gs pos="0">
              <a:schemeClr val="accent4">
                <a:hueOff val="10395693"/>
                <a:satOff val="-47968"/>
                <a:lumOff val="1765"/>
                <a:alphaOff val="0"/>
                <a:satMod val="103000"/>
                <a:lumMod val="102000"/>
                <a:tint val="94000"/>
              </a:schemeClr>
            </a:gs>
            <a:gs pos="50000">
              <a:schemeClr val="accent4">
                <a:hueOff val="10395693"/>
                <a:satOff val="-47968"/>
                <a:lumOff val="1765"/>
                <a:alphaOff val="0"/>
                <a:satMod val="110000"/>
                <a:lumMod val="100000"/>
                <a:shade val="100000"/>
              </a:schemeClr>
            </a:gs>
            <a:gs pos="100000">
              <a:schemeClr val="accent4">
                <a:hueOff val="10395693"/>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72517A-0875-4DF1-BD79-B5446F4E2BBA}">
      <dsp:nvSpPr>
        <dsp:cNvPr id="0" name=""/>
        <dsp:cNvSpPr/>
      </dsp:nvSpPr>
      <dsp:spPr>
        <a:xfrm rot="5400000">
          <a:off x="-261339" y="265084"/>
          <a:ext cx="1742264" cy="1219585"/>
        </a:xfrm>
        <a:prstGeom prst="chevron">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w="6350" cap="flat" cmpd="sng" algn="ctr">
          <a:solidFill>
            <a:schemeClr val="accent5">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endParaRPr lang="en-US" sz="1600" b="1" kern="1200">
            <a:latin typeface="Arial" pitchFamily="34" charset="0"/>
            <a:cs typeface="Arial" pitchFamily="34" charset="0"/>
          </a:endParaRPr>
        </a:p>
        <a:p>
          <a:pPr lvl="0" algn="ctr" defTabSz="711200">
            <a:lnSpc>
              <a:spcPct val="90000"/>
            </a:lnSpc>
            <a:spcBef>
              <a:spcPct val="0"/>
            </a:spcBef>
            <a:spcAft>
              <a:spcPct val="35000"/>
            </a:spcAft>
          </a:pPr>
          <a:r>
            <a:rPr lang="en-US" sz="1600" b="1" kern="1200">
              <a:latin typeface="Arial" pitchFamily="34" charset="0"/>
              <a:cs typeface="Arial" pitchFamily="34" charset="0"/>
            </a:rPr>
            <a:t>Barriers to Effective Team Working</a:t>
          </a:r>
        </a:p>
      </dsp:txBody>
      <dsp:txXfrm rot="-5400000">
        <a:off x="1" y="613538"/>
        <a:ext cx="1219585" cy="522679"/>
      </dsp:txXfrm>
    </dsp:sp>
    <dsp:sp modelId="{3DC2C58B-577A-4378-A791-6ECCBDDE1A56}">
      <dsp:nvSpPr>
        <dsp:cNvPr id="0" name=""/>
        <dsp:cNvSpPr/>
      </dsp:nvSpPr>
      <dsp:spPr>
        <a:xfrm rot="5400000">
          <a:off x="2786458" y="-1563128"/>
          <a:ext cx="1133067" cy="4266814"/>
        </a:xfrm>
        <a:prstGeom prst="round2Same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US" sz="2300" b="1" kern="1200">
              <a:latin typeface="Arial" pitchFamily="34" charset="0"/>
              <a:cs typeface="Arial" pitchFamily="34" charset="0"/>
            </a:rPr>
            <a:t>Lack of connectivity</a:t>
          </a:r>
        </a:p>
        <a:p>
          <a:pPr marL="228600" lvl="1" indent="-228600" algn="l" defTabSz="1022350">
            <a:lnSpc>
              <a:spcPct val="90000"/>
            </a:lnSpc>
            <a:spcBef>
              <a:spcPct val="0"/>
            </a:spcBef>
            <a:spcAft>
              <a:spcPct val="15000"/>
            </a:spcAft>
            <a:buChar char="••"/>
          </a:pPr>
          <a:r>
            <a:rPr lang="en-US" sz="2300" b="1" kern="1200">
              <a:latin typeface="Arial" pitchFamily="34" charset="0"/>
              <a:cs typeface="Arial" pitchFamily="34" charset="0"/>
            </a:rPr>
            <a:t>Deadline consideration</a:t>
          </a:r>
          <a:endParaRPr lang="en-US" sz="2300" kern="1200">
            <a:latin typeface="Arial" pitchFamily="34" charset="0"/>
            <a:cs typeface="Arial" pitchFamily="34" charset="0"/>
          </a:endParaRPr>
        </a:p>
      </dsp:txBody>
      <dsp:txXfrm rot="-5400000">
        <a:off x="1219585" y="59057"/>
        <a:ext cx="4211502" cy="1022443"/>
      </dsp:txXfrm>
    </dsp:sp>
    <dsp:sp modelId="{A066F3A5-B704-4DCA-BDBE-6D599E135915}">
      <dsp:nvSpPr>
        <dsp:cNvPr id="0" name=""/>
        <dsp:cNvSpPr/>
      </dsp:nvSpPr>
      <dsp:spPr>
        <a:xfrm rot="5400000">
          <a:off x="-261339" y="1715730"/>
          <a:ext cx="1742264" cy="1219585"/>
        </a:xfrm>
        <a:prstGeom prst="chevron">
          <a:avLst/>
        </a:prstGeom>
        <a:gradFill rotWithShape="0">
          <a:gsLst>
            <a:gs pos="0">
              <a:schemeClr val="accent5">
                <a:hueOff val="-7353345"/>
                <a:satOff val="-10228"/>
                <a:lumOff val="-3922"/>
                <a:alphaOff val="0"/>
                <a:satMod val="103000"/>
                <a:lumMod val="102000"/>
                <a:tint val="94000"/>
              </a:schemeClr>
            </a:gs>
            <a:gs pos="50000">
              <a:schemeClr val="accent5">
                <a:hueOff val="-7353345"/>
                <a:satOff val="-10228"/>
                <a:lumOff val="-3922"/>
                <a:alphaOff val="0"/>
                <a:satMod val="110000"/>
                <a:lumMod val="100000"/>
                <a:shade val="100000"/>
              </a:schemeClr>
            </a:gs>
            <a:gs pos="100000">
              <a:schemeClr val="accent5">
                <a:hueOff val="-7353345"/>
                <a:satOff val="-10228"/>
                <a:lumOff val="-3922"/>
                <a:alphaOff val="0"/>
                <a:lumMod val="99000"/>
                <a:satMod val="120000"/>
                <a:shade val="78000"/>
              </a:schemeClr>
            </a:gs>
          </a:gsLst>
          <a:lin ang="5400000" scaled="0"/>
        </a:gradFill>
        <a:ln w="6350" cap="flat" cmpd="sng" algn="ctr">
          <a:solidFill>
            <a:schemeClr val="accent5">
              <a:hueOff val="-7353345"/>
              <a:satOff val="-10228"/>
              <a:lumOff val="-3922"/>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21590" tIns="21590" rIns="21590" bIns="21590" numCol="1" spcCol="1270" anchor="ctr" anchorCtr="0">
          <a:noAutofit/>
        </a:bodyPr>
        <a:lstStyle/>
        <a:p>
          <a:pPr lvl="0" algn="ctr" defTabSz="1511300">
            <a:lnSpc>
              <a:spcPct val="90000"/>
            </a:lnSpc>
            <a:spcBef>
              <a:spcPct val="0"/>
            </a:spcBef>
            <a:spcAft>
              <a:spcPct val="35000"/>
            </a:spcAft>
          </a:pPr>
          <a:endParaRPr lang="en-US" sz="3400" kern="1200"/>
        </a:p>
      </dsp:txBody>
      <dsp:txXfrm rot="-5400000">
        <a:off x="1" y="2064184"/>
        <a:ext cx="1219585" cy="522679"/>
      </dsp:txXfrm>
    </dsp:sp>
    <dsp:sp modelId="{69329E86-DC99-4B25-A7A7-6092D2587366}">
      <dsp:nvSpPr>
        <dsp:cNvPr id="0" name=""/>
        <dsp:cNvSpPr/>
      </dsp:nvSpPr>
      <dsp:spPr>
        <a:xfrm rot="5400000">
          <a:off x="2786756" y="-112780"/>
          <a:ext cx="1132472" cy="4266814"/>
        </a:xfrm>
        <a:prstGeom prst="round2SameRect">
          <a:avLst/>
        </a:prstGeom>
        <a:solidFill>
          <a:schemeClr val="lt1">
            <a:alpha val="90000"/>
            <a:hueOff val="0"/>
            <a:satOff val="0"/>
            <a:lumOff val="0"/>
            <a:alphaOff val="0"/>
          </a:schemeClr>
        </a:solidFill>
        <a:ln w="6350" cap="flat" cmpd="sng" algn="ctr">
          <a:solidFill>
            <a:schemeClr val="accent5">
              <a:hueOff val="-7353345"/>
              <a:satOff val="-10228"/>
              <a:lumOff val="-392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US" sz="2300" b="1" kern="1200">
              <a:latin typeface="Arial" pitchFamily="34" charset="0"/>
              <a:cs typeface="Arial" pitchFamily="34" charset="0"/>
            </a:rPr>
            <a:t>Weakness of management</a:t>
          </a:r>
          <a:endParaRPr lang="en-US" sz="2300" kern="1200">
            <a:latin typeface="Arial" pitchFamily="34" charset="0"/>
            <a:cs typeface="Arial" pitchFamily="34" charset="0"/>
          </a:endParaRPr>
        </a:p>
        <a:p>
          <a:pPr marL="228600" lvl="1" indent="-228600" algn="l" defTabSz="1022350">
            <a:lnSpc>
              <a:spcPct val="90000"/>
            </a:lnSpc>
            <a:spcBef>
              <a:spcPct val="0"/>
            </a:spcBef>
            <a:spcAft>
              <a:spcPct val="15000"/>
            </a:spcAft>
            <a:buChar char="••"/>
          </a:pPr>
          <a:r>
            <a:rPr lang="en-US" sz="2300" b="1" kern="1200">
              <a:latin typeface="Arial" pitchFamily="34" charset="0"/>
              <a:cs typeface="Arial" pitchFamily="34" charset="0"/>
            </a:rPr>
            <a:t>Team collaboration gap</a:t>
          </a:r>
          <a:endParaRPr lang="en-US" sz="2300" kern="1200">
            <a:latin typeface="Arial" pitchFamily="34" charset="0"/>
            <a:cs typeface="Arial" pitchFamily="34" charset="0"/>
          </a:endParaRPr>
        </a:p>
      </dsp:txBody>
      <dsp:txXfrm rot="-5400000">
        <a:off x="1219586" y="1509673"/>
        <a:ext cx="4211531" cy="1021906"/>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3c1bd1d-9cd1-4729-8bbb-c737e6a38db5}"/>
      </w:docPartPr>
      <w:docPartBody>
        <w:p w14:paraId="3C02ECF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2D755-B79F-4DBB-B5DD-D0174BE4DC4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Shannon Hussain (2029308)</lastModifiedBy>
  <revision>3</revision>
  <dcterms:created xsi:type="dcterms:W3CDTF">2022-03-02T01:56:00.0000000Z</dcterms:created>
  <dcterms:modified xsi:type="dcterms:W3CDTF">2022-03-02T16:50:09.6899870Z</dcterms:modified>
</coreProperties>
</file>