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A0919A" w14:textId="77777777" w:rsidR="00E951E7" w:rsidRDefault="00E951E7" w:rsidP="00E951E7">
      <w:pPr>
        <w:spacing w:after="137" w:line="240" w:lineRule="auto"/>
        <w:ind w:left="0" w:right="-15" w:firstLine="0"/>
        <w:jc w:val="center"/>
        <w:rPr>
          <w:b/>
          <w:sz w:val="40"/>
          <w:szCs w:val="40"/>
        </w:rPr>
      </w:pPr>
    </w:p>
    <w:p w14:paraId="3FFE709A" w14:textId="77777777" w:rsidR="00E951E7" w:rsidRPr="00E951E7" w:rsidRDefault="00E951E7" w:rsidP="00E951E7">
      <w:pPr>
        <w:spacing w:after="137" w:line="240" w:lineRule="auto"/>
        <w:ind w:left="0" w:right="-15" w:firstLine="0"/>
        <w:jc w:val="center"/>
        <w:rPr>
          <w:b/>
          <w:sz w:val="40"/>
          <w:szCs w:val="40"/>
          <w:u w:val="single"/>
        </w:rPr>
      </w:pPr>
    </w:p>
    <w:p w14:paraId="1F328B81" w14:textId="77777777" w:rsidR="0091247C" w:rsidRDefault="0091247C" w:rsidP="00E951E7">
      <w:pPr>
        <w:spacing w:after="137" w:line="240" w:lineRule="auto"/>
        <w:ind w:left="0" w:right="-15" w:firstLine="0"/>
        <w:jc w:val="center"/>
        <w:rPr>
          <w:b/>
          <w:sz w:val="48"/>
          <w:szCs w:val="48"/>
          <w:u w:val="single"/>
        </w:rPr>
      </w:pPr>
    </w:p>
    <w:p w14:paraId="711E993F" w14:textId="77777777" w:rsidR="00CA3BE3" w:rsidRPr="0091247C" w:rsidRDefault="0091247C" w:rsidP="00E951E7">
      <w:pPr>
        <w:spacing w:after="137" w:line="240" w:lineRule="auto"/>
        <w:ind w:left="0" w:right="-15" w:firstLine="0"/>
        <w:jc w:val="center"/>
        <w:rPr>
          <w:sz w:val="48"/>
          <w:szCs w:val="48"/>
          <w:u w:val="single"/>
        </w:rPr>
      </w:pPr>
      <w:r>
        <w:rPr>
          <w:b/>
          <w:sz w:val="48"/>
          <w:szCs w:val="48"/>
          <w:u w:val="single"/>
        </w:rPr>
        <w:t xml:space="preserve">The </w:t>
      </w:r>
      <w:r w:rsidR="00AF460A" w:rsidRPr="0091247C">
        <w:rPr>
          <w:b/>
          <w:sz w:val="48"/>
          <w:szCs w:val="48"/>
          <w:u w:val="single"/>
        </w:rPr>
        <w:t xml:space="preserve">Professional Career Development in Health and </w:t>
      </w:r>
      <w:r w:rsidR="003C5C94" w:rsidRPr="0091247C">
        <w:rPr>
          <w:b/>
          <w:sz w:val="48"/>
          <w:szCs w:val="48"/>
          <w:u w:val="single"/>
        </w:rPr>
        <w:t>Social Care (LCHS 4009)</w:t>
      </w:r>
    </w:p>
    <w:p w14:paraId="3DE9E75E" w14:textId="77777777" w:rsidR="00CA3BE3" w:rsidRPr="00AF460A" w:rsidRDefault="003C5C94">
      <w:pPr>
        <w:spacing w:after="82" w:line="240" w:lineRule="auto"/>
        <w:ind w:left="0" w:firstLine="0"/>
        <w:rPr>
          <w:sz w:val="28"/>
          <w:szCs w:val="28"/>
        </w:rPr>
      </w:pPr>
      <w:r w:rsidRPr="00AF460A">
        <w:rPr>
          <w:sz w:val="28"/>
          <w:szCs w:val="28"/>
        </w:rPr>
        <w:t xml:space="preserve">                                                       </w:t>
      </w:r>
    </w:p>
    <w:p w14:paraId="515DE720" w14:textId="77777777" w:rsidR="00CA3BE3" w:rsidRPr="0091247C" w:rsidRDefault="00724FA5">
      <w:pPr>
        <w:spacing w:after="78" w:line="240" w:lineRule="auto"/>
        <w:ind w:left="0" w:firstLine="0"/>
        <w:jc w:val="center"/>
        <w:rPr>
          <w:sz w:val="36"/>
          <w:szCs w:val="36"/>
        </w:rPr>
      </w:pPr>
      <w:r w:rsidRPr="0091247C">
        <w:rPr>
          <w:b/>
          <w:sz w:val="36"/>
          <w:szCs w:val="36"/>
        </w:rPr>
        <w:t>(</w:t>
      </w:r>
      <w:r w:rsidR="003C5C94" w:rsidRPr="0091247C">
        <w:rPr>
          <w:b/>
          <w:sz w:val="36"/>
          <w:szCs w:val="36"/>
        </w:rPr>
        <w:t>ASSIGNMENT 2</w:t>
      </w:r>
      <w:r w:rsidRPr="0091247C">
        <w:rPr>
          <w:b/>
          <w:sz w:val="36"/>
          <w:szCs w:val="36"/>
        </w:rPr>
        <w:t>)</w:t>
      </w:r>
    </w:p>
    <w:p w14:paraId="1A7898A2" w14:textId="77777777" w:rsidR="00CA3BE3" w:rsidRPr="0091247C" w:rsidRDefault="003C5C94">
      <w:pPr>
        <w:spacing w:after="82" w:line="240" w:lineRule="auto"/>
        <w:ind w:left="0" w:firstLine="0"/>
        <w:rPr>
          <w:sz w:val="36"/>
          <w:szCs w:val="36"/>
        </w:rPr>
      </w:pPr>
      <w:r w:rsidRPr="0091247C">
        <w:rPr>
          <w:b/>
          <w:sz w:val="36"/>
          <w:szCs w:val="36"/>
        </w:rPr>
        <w:t xml:space="preserve"> </w:t>
      </w:r>
    </w:p>
    <w:p w14:paraId="1F8448CF" w14:textId="77777777" w:rsidR="00CA3BE3" w:rsidRPr="0091247C" w:rsidRDefault="003C5C94">
      <w:pPr>
        <w:spacing w:after="77" w:line="240" w:lineRule="auto"/>
        <w:ind w:left="0" w:firstLine="0"/>
        <w:rPr>
          <w:sz w:val="36"/>
          <w:szCs w:val="36"/>
        </w:rPr>
      </w:pPr>
      <w:r w:rsidRPr="0091247C">
        <w:rPr>
          <w:b/>
          <w:sz w:val="36"/>
          <w:szCs w:val="36"/>
        </w:rPr>
        <w:t xml:space="preserve"> </w:t>
      </w:r>
    </w:p>
    <w:p w14:paraId="30E9EB64" w14:textId="77777777" w:rsidR="00CA3BE3" w:rsidRPr="0091247C" w:rsidRDefault="003C5C94">
      <w:pPr>
        <w:spacing w:after="82" w:line="240" w:lineRule="auto"/>
        <w:ind w:left="0" w:firstLine="0"/>
        <w:rPr>
          <w:sz w:val="36"/>
          <w:szCs w:val="36"/>
        </w:rPr>
      </w:pPr>
      <w:r w:rsidRPr="0091247C">
        <w:rPr>
          <w:b/>
          <w:sz w:val="36"/>
          <w:szCs w:val="36"/>
        </w:rPr>
        <w:t xml:space="preserve"> </w:t>
      </w:r>
    </w:p>
    <w:p w14:paraId="18F82C07" w14:textId="588295C7" w:rsidR="00CA3BE3" w:rsidRPr="0091247C" w:rsidRDefault="003C5C94" w:rsidP="00AF460A">
      <w:pPr>
        <w:spacing w:after="80" w:line="240" w:lineRule="auto"/>
        <w:ind w:right="-15"/>
        <w:jc w:val="center"/>
        <w:rPr>
          <w:sz w:val="36"/>
          <w:szCs w:val="36"/>
        </w:rPr>
      </w:pPr>
      <w:r w:rsidRPr="0091247C">
        <w:rPr>
          <w:b/>
          <w:sz w:val="36"/>
          <w:szCs w:val="36"/>
          <w:u w:val="single" w:color="000000"/>
        </w:rPr>
        <w:t>Name of Student:</w:t>
      </w:r>
      <w:r w:rsidR="00254499">
        <w:rPr>
          <w:b/>
          <w:sz w:val="36"/>
          <w:szCs w:val="36"/>
          <w:u w:val="single" w:color="000000"/>
        </w:rPr>
        <w:t xml:space="preserve">Hala Timraz </w:t>
      </w:r>
    </w:p>
    <w:p w14:paraId="03BDD413" w14:textId="77777777" w:rsidR="00CA3BE3" w:rsidRPr="0091247C" w:rsidRDefault="00CA3BE3" w:rsidP="00E951E7">
      <w:pPr>
        <w:spacing w:after="77" w:line="240" w:lineRule="auto"/>
        <w:ind w:left="0" w:firstLine="0"/>
        <w:rPr>
          <w:sz w:val="36"/>
          <w:szCs w:val="36"/>
        </w:rPr>
      </w:pPr>
    </w:p>
    <w:p w14:paraId="247D93FA" w14:textId="77777777" w:rsidR="00CA3BE3" w:rsidRPr="0091247C" w:rsidRDefault="00CA3BE3" w:rsidP="00AF460A">
      <w:pPr>
        <w:spacing w:after="82" w:line="240" w:lineRule="auto"/>
        <w:ind w:left="0" w:firstLine="0"/>
        <w:jc w:val="center"/>
        <w:rPr>
          <w:sz w:val="36"/>
          <w:szCs w:val="36"/>
        </w:rPr>
      </w:pPr>
    </w:p>
    <w:p w14:paraId="00A2A4B5" w14:textId="73B17AE7" w:rsidR="00CA3BE3" w:rsidRPr="0091247C" w:rsidRDefault="003C5C94" w:rsidP="00AF460A">
      <w:pPr>
        <w:spacing w:after="80" w:line="240" w:lineRule="auto"/>
        <w:ind w:right="-15"/>
        <w:jc w:val="center"/>
        <w:rPr>
          <w:sz w:val="36"/>
          <w:szCs w:val="36"/>
        </w:rPr>
      </w:pPr>
      <w:r w:rsidRPr="0091247C">
        <w:rPr>
          <w:b/>
          <w:sz w:val="36"/>
          <w:szCs w:val="36"/>
          <w:u w:val="single" w:color="000000"/>
        </w:rPr>
        <w:t>I.D. Number:</w:t>
      </w:r>
      <w:r w:rsidR="008E73A8">
        <w:rPr>
          <w:b/>
          <w:sz w:val="36"/>
          <w:szCs w:val="36"/>
          <w:u w:val="single" w:color="000000"/>
        </w:rPr>
        <w:t>2510717</w:t>
      </w:r>
    </w:p>
    <w:p w14:paraId="7A9560C8" w14:textId="77777777" w:rsidR="00CA3BE3" w:rsidRPr="0091247C" w:rsidRDefault="00CA3BE3" w:rsidP="00E951E7">
      <w:pPr>
        <w:spacing w:after="78" w:line="240" w:lineRule="auto"/>
        <w:ind w:left="0" w:firstLine="0"/>
        <w:rPr>
          <w:sz w:val="36"/>
          <w:szCs w:val="36"/>
        </w:rPr>
      </w:pPr>
    </w:p>
    <w:p w14:paraId="4FAEDF3A" w14:textId="77777777" w:rsidR="00CA3BE3" w:rsidRPr="0091247C" w:rsidRDefault="00CA3BE3" w:rsidP="00AF460A">
      <w:pPr>
        <w:spacing w:after="77" w:line="240" w:lineRule="auto"/>
        <w:ind w:left="0" w:firstLine="0"/>
        <w:jc w:val="center"/>
        <w:rPr>
          <w:sz w:val="36"/>
          <w:szCs w:val="36"/>
        </w:rPr>
      </w:pPr>
    </w:p>
    <w:p w14:paraId="02B6A225" w14:textId="65383C37" w:rsidR="00CA3BE3" w:rsidRPr="0091247C" w:rsidRDefault="00CA3BE3" w:rsidP="00AF460A">
      <w:pPr>
        <w:spacing w:after="80" w:line="240" w:lineRule="auto"/>
        <w:ind w:right="-15"/>
        <w:jc w:val="center"/>
        <w:rPr>
          <w:sz w:val="36"/>
          <w:szCs w:val="36"/>
        </w:rPr>
      </w:pPr>
    </w:p>
    <w:p w14:paraId="33771266" w14:textId="77777777" w:rsidR="0091247C" w:rsidRPr="0091247C" w:rsidRDefault="003C5C94">
      <w:pPr>
        <w:spacing w:after="77" w:line="240" w:lineRule="auto"/>
        <w:ind w:left="0" w:firstLine="0"/>
        <w:rPr>
          <w:b/>
          <w:sz w:val="28"/>
          <w:szCs w:val="28"/>
        </w:rPr>
      </w:pPr>
      <w:r w:rsidRPr="00AF460A">
        <w:rPr>
          <w:b/>
          <w:sz w:val="28"/>
          <w:szCs w:val="28"/>
        </w:rPr>
        <w:t xml:space="preserve"> </w:t>
      </w:r>
    </w:p>
    <w:p w14:paraId="7A09AC4B" w14:textId="77777777" w:rsidR="00CA3BE3" w:rsidRPr="00AF460A" w:rsidRDefault="003C5C94">
      <w:pPr>
        <w:spacing w:after="82" w:line="240" w:lineRule="auto"/>
        <w:ind w:left="0" w:firstLine="0"/>
        <w:rPr>
          <w:sz w:val="28"/>
          <w:szCs w:val="28"/>
        </w:rPr>
      </w:pPr>
      <w:r w:rsidRPr="00AF460A">
        <w:rPr>
          <w:b/>
          <w:sz w:val="28"/>
          <w:szCs w:val="28"/>
        </w:rPr>
        <w:t xml:space="preserve"> </w:t>
      </w:r>
    </w:p>
    <w:p w14:paraId="6023B6E6" w14:textId="77777777" w:rsidR="00CA3BE3" w:rsidRPr="00AF460A" w:rsidRDefault="003C5C94">
      <w:pPr>
        <w:spacing w:after="78" w:line="240" w:lineRule="auto"/>
        <w:ind w:left="0" w:firstLine="0"/>
        <w:rPr>
          <w:b/>
          <w:sz w:val="28"/>
          <w:szCs w:val="28"/>
        </w:rPr>
      </w:pPr>
      <w:r w:rsidRPr="00AF460A">
        <w:rPr>
          <w:b/>
          <w:sz w:val="28"/>
          <w:szCs w:val="28"/>
        </w:rPr>
        <w:t xml:space="preserve"> </w:t>
      </w:r>
    </w:p>
    <w:p w14:paraId="552C86EC" w14:textId="77777777" w:rsidR="00AF460A" w:rsidRPr="00AF460A" w:rsidRDefault="00AF460A">
      <w:pPr>
        <w:spacing w:after="78" w:line="240" w:lineRule="auto"/>
        <w:ind w:left="0" w:firstLine="0"/>
        <w:rPr>
          <w:sz w:val="28"/>
          <w:szCs w:val="28"/>
        </w:rPr>
      </w:pPr>
    </w:p>
    <w:p w14:paraId="2840DEC2" w14:textId="77777777" w:rsidR="00724FA5" w:rsidRPr="0091247C" w:rsidRDefault="003C5C94" w:rsidP="0091247C">
      <w:pPr>
        <w:spacing w:after="160" w:line="259" w:lineRule="auto"/>
        <w:ind w:left="0" w:firstLine="0"/>
        <w:jc w:val="center"/>
        <w:rPr>
          <w:sz w:val="36"/>
          <w:szCs w:val="36"/>
        </w:rPr>
      </w:pPr>
      <w:r w:rsidRPr="0091247C">
        <w:rPr>
          <w:b/>
          <w:sz w:val="36"/>
          <w:szCs w:val="36"/>
          <w:u w:val="single" w:color="000000"/>
        </w:rPr>
        <w:t>Ac</w:t>
      </w:r>
      <w:r w:rsidR="0091247C">
        <w:rPr>
          <w:b/>
          <w:sz w:val="36"/>
          <w:szCs w:val="36"/>
          <w:u w:val="single" w:color="000000"/>
        </w:rPr>
        <w:t>Acknowledgement</w:t>
      </w:r>
      <w:r w:rsidRPr="0091247C">
        <w:rPr>
          <w:b/>
          <w:sz w:val="36"/>
          <w:szCs w:val="36"/>
          <w:u w:val="single" w:color="000000"/>
        </w:rPr>
        <w:t xml:space="preserve"> of AI use:</w:t>
      </w:r>
    </w:p>
    <w:p w14:paraId="5BAE75D7" w14:textId="77777777" w:rsidR="009B2AAF" w:rsidRDefault="0091247C" w:rsidP="0091247C">
      <w:pPr>
        <w:spacing w:after="160" w:line="259" w:lineRule="auto"/>
        <w:ind w:left="0" w:firstLine="0"/>
        <w:jc w:val="center"/>
      </w:pPr>
      <w:r w:rsidRPr="0091247C">
        <w:rPr>
          <w:sz w:val="36"/>
          <w:szCs w:val="36"/>
        </w:rPr>
        <w:t xml:space="preserve">I confirm that I </w:t>
      </w:r>
      <w:r w:rsidR="003C5C94" w:rsidRPr="0091247C">
        <w:rPr>
          <w:sz w:val="36"/>
          <w:szCs w:val="36"/>
        </w:rPr>
        <w:t>have n</w:t>
      </w:r>
      <w:r w:rsidRPr="0091247C">
        <w:rPr>
          <w:sz w:val="36"/>
          <w:szCs w:val="36"/>
        </w:rPr>
        <w:t>ot used AI to complete my work.</w:t>
      </w:r>
      <w:r>
        <w:rPr>
          <w:sz w:val="36"/>
          <w:szCs w:val="36"/>
        </w:rPr>
        <w:t xml:space="preserve"> This Assignment Task is Ai Free.</w:t>
      </w:r>
      <w:r w:rsidR="009B2AAF">
        <w:br w:type="page"/>
      </w:r>
    </w:p>
    <w:sdt>
      <w:sdtPr>
        <w:rPr>
          <w:rFonts w:ascii="Arial" w:eastAsia="Arial" w:hAnsi="Arial" w:cs="Arial"/>
          <w:color w:val="000000"/>
          <w:sz w:val="24"/>
          <w:szCs w:val="22"/>
          <w:lang w:val="en-GB" w:eastAsia="en-GB"/>
        </w:rPr>
        <w:id w:val="-588081613"/>
        <w:docPartObj>
          <w:docPartGallery w:val="Table of Contents"/>
          <w:docPartUnique/>
        </w:docPartObj>
      </w:sdtPr>
      <w:sdtEndPr>
        <w:rPr>
          <w:b/>
          <w:bCs/>
          <w:noProof/>
        </w:rPr>
      </w:sdtEndPr>
      <w:sdtContent>
        <w:p w14:paraId="4EEBB03E" w14:textId="77777777" w:rsidR="009B2AAF" w:rsidRPr="009B2AAF" w:rsidRDefault="009B2AAF" w:rsidP="009B2AAF">
          <w:pPr>
            <w:pStyle w:val="TOCHeading"/>
            <w:spacing w:line="360" w:lineRule="auto"/>
            <w:jc w:val="center"/>
            <w:rPr>
              <w:rFonts w:ascii="Arial" w:hAnsi="Arial" w:cs="Arial"/>
              <w:b/>
              <w:color w:val="auto"/>
              <w:sz w:val="28"/>
              <w:szCs w:val="28"/>
              <w:u w:val="single"/>
            </w:rPr>
          </w:pPr>
          <w:r w:rsidRPr="009B2AAF">
            <w:rPr>
              <w:rFonts w:ascii="Arial" w:hAnsi="Arial" w:cs="Arial"/>
              <w:b/>
              <w:color w:val="auto"/>
              <w:sz w:val="28"/>
              <w:szCs w:val="28"/>
              <w:u w:val="single"/>
            </w:rPr>
            <w:t>Table of Contents</w:t>
          </w:r>
        </w:p>
        <w:p w14:paraId="42D50D05" w14:textId="77777777" w:rsidR="009B2AAF" w:rsidRPr="009B2AAF" w:rsidRDefault="009B2AAF" w:rsidP="009B2AAF">
          <w:pPr>
            <w:pStyle w:val="TOC1"/>
            <w:tabs>
              <w:tab w:val="right" w:leader="dot" w:pos="8930"/>
            </w:tabs>
            <w:spacing w:before="240" w:after="0" w:line="360" w:lineRule="auto"/>
            <w:rPr>
              <w:noProof/>
              <w:color w:val="auto"/>
              <w:sz w:val="22"/>
            </w:rPr>
          </w:pPr>
          <w:r w:rsidRPr="009B2AAF">
            <w:rPr>
              <w:color w:val="auto"/>
              <w:sz w:val="22"/>
            </w:rPr>
            <w:fldChar w:fldCharType="begin"/>
          </w:r>
          <w:r w:rsidRPr="009B2AAF">
            <w:rPr>
              <w:color w:val="auto"/>
              <w:sz w:val="22"/>
            </w:rPr>
            <w:instrText xml:space="preserve"> TOC \o "1-3" \h \z \u </w:instrText>
          </w:r>
          <w:r w:rsidRPr="009B2AAF">
            <w:rPr>
              <w:color w:val="auto"/>
              <w:sz w:val="22"/>
            </w:rPr>
            <w:fldChar w:fldCharType="separate"/>
          </w:r>
          <w:hyperlink w:anchor="_Toc237796705" w:history="1">
            <w:r w:rsidRPr="009B2AAF">
              <w:rPr>
                <w:rStyle w:val="Hyperlink"/>
                <w:noProof/>
                <w:color w:val="auto"/>
                <w:sz w:val="22"/>
                <w:u w:color="000000"/>
              </w:rPr>
              <w:t>Portfolio</w:t>
            </w:r>
            <w:r w:rsidRPr="009B2AAF">
              <w:rPr>
                <w:noProof/>
                <w:webHidden/>
                <w:color w:val="auto"/>
                <w:sz w:val="22"/>
              </w:rPr>
              <w:tab/>
            </w:r>
            <w:r w:rsidRPr="009B2AAF">
              <w:rPr>
                <w:noProof/>
                <w:webHidden/>
                <w:color w:val="auto"/>
                <w:sz w:val="22"/>
              </w:rPr>
              <w:fldChar w:fldCharType="begin"/>
            </w:r>
            <w:r w:rsidRPr="009B2AAF">
              <w:rPr>
                <w:noProof/>
                <w:webHidden/>
                <w:color w:val="auto"/>
                <w:sz w:val="22"/>
              </w:rPr>
              <w:instrText xml:space="preserve"> PAGEREF _Toc237796705 \h </w:instrText>
            </w:r>
            <w:r w:rsidRPr="009B2AAF">
              <w:rPr>
                <w:noProof/>
                <w:webHidden/>
                <w:color w:val="auto"/>
                <w:sz w:val="22"/>
              </w:rPr>
            </w:r>
            <w:r w:rsidRPr="009B2AAF">
              <w:rPr>
                <w:noProof/>
                <w:webHidden/>
                <w:color w:val="auto"/>
                <w:sz w:val="22"/>
              </w:rPr>
              <w:fldChar w:fldCharType="separate"/>
            </w:r>
            <w:r>
              <w:rPr>
                <w:noProof/>
                <w:webHidden/>
                <w:color w:val="auto"/>
                <w:sz w:val="22"/>
              </w:rPr>
              <w:t>4</w:t>
            </w:r>
            <w:r w:rsidRPr="009B2AAF">
              <w:rPr>
                <w:noProof/>
                <w:webHidden/>
                <w:color w:val="auto"/>
                <w:sz w:val="22"/>
              </w:rPr>
              <w:fldChar w:fldCharType="end"/>
            </w:r>
          </w:hyperlink>
        </w:p>
        <w:p w14:paraId="02615223" w14:textId="77777777" w:rsidR="009B2AAF" w:rsidRPr="009B2AAF" w:rsidRDefault="009B2AAF" w:rsidP="009B2AAF">
          <w:pPr>
            <w:pStyle w:val="TOC1"/>
            <w:tabs>
              <w:tab w:val="right" w:leader="dot" w:pos="8930"/>
            </w:tabs>
            <w:spacing w:before="240" w:after="0" w:line="360" w:lineRule="auto"/>
            <w:rPr>
              <w:noProof/>
              <w:color w:val="auto"/>
              <w:sz w:val="22"/>
            </w:rPr>
          </w:pPr>
          <w:hyperlink w:anchor="_Toc237796706" w:history="1">
            <w:r w:rsidRPr="009B2AAF">
              <w:rPr>
                <w:rStyle w:val="Hyperlink"/>
                <w:noProof/>
                <w:color w:val="auto"/>
                <w:sz w:val="22"/>
              </w:rPr>
              <w:t>Task 1 of 4</w:t>
            </w:r>
            <w:r w:rsidRPr="009B2AAF">
              <w:rPr>
                <w:noProof/>
                <w:webHidden/>
                <w:color w:val="auto"/>
                <w:sz w:val="22"/>
              </w:rPr>
              <w:tab/>
            </w:r>
            <w:r w:rsidRPr="009B2AAF">
              <w:rPr>
                <w:noProof/>
                <w:webHidden/>
                <w:color w:val="auto"/>
                <w:sz w:val="22"/>
              </w:rPr>
              <w:fldChar w:fldCharType="begin"/>
            </w:r>
            <w:r w:rsidRPr="009B2AAF">
              <w:rPr>
                <w:noProof/>
                <w:webHidden/>
                <w:color w:val="auto"/>
                <w:sz w:val="22"/>
              </w:rPr>
              <w:instrText xml:space="preserve"> PAGEREF _Toc237796706 \h </w:instrText>
            </w:r>
            <w:r w:rsidRPr="009B2AAF">
              <w:rPr>
                <w:noProof/>
                <w:webHidden/>
                <w:color w:val="auto"/>
                <w:sz w:val="22"/>
              </w:rPr>
            </w:r>
            <w:r w:rsidRPr="009B2AAF">
              <w:rPr>
                <w:noProof/>
                <w:webHidden/>
                <w:color w:val="auto"/>
                <w:sz w:val="22"/>
              </w:rPr>
              <w:fldChar w:fldCharType="separate"/>
            </w:r>
            <w:r>
              <w:rPr>
                <w:noProof/>
                <w:webHidden/>
                <w:color w:val="auto"/>
                <w:sz w:val="22"/>
              </w:rPr>
              <w:t>4</w:t>
            </w:r>
            <w:r w:rsidRPr="009B2AAF">
              <w:rPr>
                <w:noProof/>
                <w:webHidden/>
                <w:color w:val="auto"/>
                <w:sz w:val="22"/>
              </w:rPr>
              <w:fldChar w:fldCharType="end"/>
            </w:r>
          </w:hyperlink>
        </w:p>
        <w:p w14:paraId="6A98A99B" w14:textId="77777777" w:rsidR="009B2AAF" w:rsidRPr="009B2AAF" w:rsidRDefault="009B2AAF" w:rsidP="009B2AAF">
          <w:pPr>
            <w:pStyle w:val="TOC1"/>
            <w:tabs>
              <w:tab w:val="right" w:leader="dot" w:pos="8930"/>
            </w:tabs>
            <w:spacing w:before="240" w:after="0" w:line="360" w:lineRule="auto"/>
            <w:rPr>
              <w:noProof/>
              <w:color w:val="auto"/>
              <w:sz w:val="22"/>
            </w:rPr>
          </w:pPr>
          <w:hyperlink w:anchor="_Toc237796707" w:history="1">
            <w:r w:rsidRPr="009B2AAF">
              <w:rPr>
                <w:rStyle w:val="Hyperlink"/>
                <w:noProof/>
                <w:color w:val="auto"/>
                <w:sz w:val="22"/>
              </w:rPr>
              <w:t>Task 2 of 4</w:t>
            </w:r>
            <w:r w:rsidRPr="009B2AAF">
              <w:rPr>
                <w:noProof/>
                <w:webHidden/>
                <w:color w:val="auto"/>
                <w:sz w:val="22"/>
              </w:rPr>
              <w:tab/>
            </w:r>
            <w:r w:rsidRPr="009B2AAF">
              <w:rPr>
                <w:noProof/>
                <w:webHidden/>
                <w:color w:val="auto"/>
                <w:sz w:val="22"/>
              </w:rPr>
              <w:fldChar w:fldCharType="begin"/>
            </w:r>
            <w:r w:rsidRPr="009B2AAF">
              <w:rPr>
                <w:noProof/>
                <w:webHidden/>
                <w:color w:val="auto"/>
                <w:sz w:val="22"/>
              </w:rPr>
              <w:instrText xml:space="preserve"> PAGEREF _Toc237796707 \h </w:instrText>
            </w:r>
            <w:r w:rsidRPr="009B2AAF">
              <w:rPr>
                <w:noProof/>
                <w:webHidden/>
                <w:color w:val="auto"/>
                <w:sz w:val="22"/>
              </w:rPr>
            </w:r>
            <w:r w:rsidRPr="009B2AAF">
              <w:rPr>
                <w:noProof/>
                <w:webHidden/>
                <w:color w:val="auto"/>
                <w:sz w:val="22"/>
              </w:rPr>
              <w:fldChar w:fldCharType="separate"/>
            </w:r>
            <w:r>
              <w:rPr>
                <w:noProof/>
                <w:webHidden/>
                <w:color w:val="auto"/>
                <w:sz w:val="22"/>
              </w:rPr>
              <w:t>7</w:t>
            </w:r>
            <w:r w:rsidRPr="009B2AAF">
              <w:rPr>
                <w:noProof/>
                <w:webHidden/>
                <w:color w:val="auto"/>
                <w:sz w:val="22"/>
              </w:rPr>
              <w:fldChar w:fldCharType="end"/>
            </w:r>
          </w:hyperlink>
        </w:p>
        <w:p w14:paraId="7DAF958B" w14:textId="77777777" w:rsidR="009B2AAF" w:rsidRPr="009B2AAF" w:rsidRDefault="009B2AAF" w:rsidP="009B2AAF">
          <w:pPr>
            <w:pStyle w:val="TOC1"/>
            <w:tabs>
              <w:tab w:val="right" w:leader="dot" w:pos="8930"/>
            </w:tabs>
            <w:spacing w:before="240" w:after="0" w:line="360" w:lineRule="auto"/>
            <w:rPr>
              <w:noProof/>
              <w:color w:val="auto"/>
              <w:sz w:val="22"/>
            </w:rPr>
          </w:pPr>
          <w:hyperlink w:anchor="_Toc237796708" w:history="1">
            <w:r w:rsidRPr="009B2AAF">
              <w:rPr>
                <w:rStyle w:val="Hyperlink"/>
                <w:noProof/>
                <w:color w:val="auto"/>
                <w:sz w:val="22"/>
              </w:rPr>
              <w:t>Task 3 of 4</w:t>
            </w:r>
            <w:r w:rsidRPr="009B2AAF">
              <w:rPr>
                <w:noProof/>
                <w:webHidden/>
                <w:color w:val="auto"/>
                <w:sz w:val="22"/>
              </w:rPr>
              <w:tab/>
            </w:r>
            <w:r w:rsidRPr="009B2AAF">
              <w:rPr>
                <w:noProof/>
                <w:webHidden/>
                <w:color w:val="auto"/>
                <w:sz w:val="22"/>
              </w:rPr>
              <w:fldChar w:fldCharType="begin"/>
            </w:r>
            <w:r w:rsidRPr="009B2AAF">
              <w:rPr>
                <w:noProof/>
                <w:webHidden/>
                <w:color w:val="auto"/>
                <w:sz w:val="22"/>
              </w:rPr>
              <w:instrText xml:space="preserve"> PAGEREF _Toc237796708 \h </w:instrText>
            </w:r>
            <w:r w:rsidRPr="009B2AAF">
              <w:rPr>
                <w:noProof/>
                <w:webHidden/>
                <w:color w:val="auto"/>
                <w:sz w:val="22"/>
              </w:rPr>
            </w:r>
            <w:r w:rsidRPr="009B2AAF">
              <w:rPr>
                <w:noProof/>
                <w:webHidden/>
                <w:color w:val="auto"/>
                <w:sz w:val="22"/>
              </w:rPr>
              <w:fldChar w:fldCharType="separate"/>
            </w:r>
            <w:r>
              <w:rPr>
                <w:noProof/>
                <w:webHidden/>
                <w:color w:val="auto"/>
                <w:sz w:val="22"/>
              </w:rPr>
              <w:t>8</w:t>
            </w:r>
            <w:r w:rsidRPr="009B2AAF">
              <w:rPr>
                <w:noProof/>
                <w:webHidden/>
                <w:color w:val="auto"/>
                <w:sz w:val="22"/>
              </w:rPr>
              <w:fldChar w:fldCharType="end"/>
            </w:r>
          </w:hyperlink>
        </w:p>
        <w:p w14:paraId="5408FE77" w14:textId="77777777" w:rsidR="009B2AAF" w:rsidRPr="009B2AAF" w:rsidRDefault="009B2AAF" w:rsidP="009B2AAF">
          <w:pPr>
            <w:pStyle w:val="TOC2"/>
            <w:tabs>
              <w:tab w:val="right" w:leader="dot" w:pos="8930"/>
            </w:tabs>
            <w:spacing w:before="240" w:after="0" w:line="360" w:lineRule="auto"/>
            <w:rPr>
              <w:noProof/>
              <w:color w:val="auto"/>
              <w:sz w:val="22"/>
            </w:rPr>
          </w:pPr>
          <w:hyperlink w:anchor="_Toc237796709" w:history="1">
            <w:r w:rsidRPr="009B2AAF">
              <w:rPr>
                <w:rStyle w:val="Hyperlink"/>
                <w:noProof/>
                <w:color w:val="auto"/>
                <w:sz w:val="22"/>
              </w:rPr>
              <w:t>Part a) SWOT Analysis</w:t>
            </w:r>
            <w:r w:rsidRPr="009B2AAF">
              <w:rPr>
                <w:noProof/>
                <w:webHidden/>
                <w:color w:val="auto"/>
                <w:sz w:val="22"/>
              </w:rPr>
              <w:tab/>
            </w:r>
            <w:r w:rsidRPr="009B2AAF">
              <w:rPr>
                <w:noProof/>
                <w:webHidden/>
                <w:color w:val="auto"/>
                <w:sz w:val="22"/>
              </w:rPr>
              <w:fldChar w:fldCharType="begin"/>
            </w:r>
            <w:r w:rsidRPr="009B2AAF">
              <w:rPr>
                <w:noProof/>
                <w:webHidden/>
                <w:color w:val="auto"/>
                <w:sz w:val="22"/>
              </w:rPr>
              <w:instrText xml:space="preserve"> PAGEREF _Toc237796709 \h </w:instrText>
            </w:r>
            <w:r w:rsidRPr="009B2AAF">
              <w:rPr>
                <w:noProof/>
                <w:webHidden/>
                <w:color w:val="auto"/>
                <w:sz w:val="22"/>
              </w:rPr>
            </w:r>
            <w:r w:rsidRPr="009B2AAF">
              <w:rPr>
                <w:noProof/>
                <w:webHidden/>
                <w:color w:val="auto"/>
                <w:sz w:val="22"/>
              </w:rPr>
              <w:fldChar w:fldCharType="separate"/>
            </w:r>
            <w:r>
              <w:rPr>
                <w:noProof/>
                <w:webHidden/>
                <w:color w:val="auto"/>
                <w:sz w:val="22"/>
              </w:rPr>
              <w:t>8</w:t>
            </w:r>
            <w:r w:rsidRPr="009B2AAF">
              <w:rPr>
                <w:noProof/>
                <w:webHidden/>
                <w:color w:val="auto"/>
                <w:sz w:val="22"/>
              </w:rPr>
              <w:fldChar w:fldCharType="end"/>
            </w:r>
          </w:hyperlink>
        </w:p>
        <w:p w14:paraId="7816F691" w14:textId="77777777" w:rsidR="009B2AAF" w:rsidRPr="009B2AAF" w:rsidRDefault="009B2AAF" w:rsidP="009B2AAF">
          <w:pPr>
            <w:pStyle w:val="TOC2"/>
            <w:tabs>
              <w:tab w:val="right" w:leader="dot" w:pos="8930"/>
            </w:tabs>
            <w:spacing w:before="240" w:after="0" w:line="360" w:lineRule="auto"/>
            <w:rPr>
              <w:noProof/>
              <w:color w:val="auto"/>
              <w:sz w:val="22"/>
            </w:rPr>
          </w:pPr>
          <w:hyperlink w:anchor="_Toc237796710" w:history="1">
            <w:r w:rsidRPr="009B2AAF">
              <w:rPr>
                <w:rStyle w:val="Hyperlink"/>
                <w:noProof/>
                <w:color w:val="auto"/>
                <w:sz w:val="22"/>
              </w:rPr>
              <w:t>Part b) Personal Development Plan (PDP)</w:t>
            </w:r>
            <w:r w:rsidRPr="009B2AAF">
              <w:rPr>
                <w:noProof/>
                <w:webHidden/>
                <w:color w:val="auto"/>
                <w:sz w:val="22"/>
              </w:rPr>
              <w:tab/>
            </w:r>
            <w:r w:rsidRPr="009B2AAF">
              <w:rPr>
                <w:noProof/>
                <w:webHidden/>
                <w:color w:val="auto"/>
                <w:sz w:val="22"/>
              </w:rPr>
              <w:fldChar w:fldCharType="begin"/>
            </w:r>
            <w:r w:rsidRPr="009B2AAF">
              <w:rPr>
                <w:noProof/>
                <w:webHidden/>
                <w:color w:val="auto"/>
                <w:sz w:val="22"/>
              </w:rPr>
              <w:instrText xml:space="preserve"> PAGEREF _Toc237796710 \h </w:instrText>
            </w:r>
            <w:r w:rsidRPr="009B2AAF">
              <w:rPr>
                <w:noProof/>
                <w:webHidden/>
                <w:color w:val="auto"/>
                <w:sz w:val="22"/>
              </w:rPr>
            </w:r>
            <w:r w:rsidRPr="009B2AAF">
              <w:rPr>
                <w:noProof/>
                <w:webHidden/>
                <w:color w:val="auto"/>
                <w:sz w:val="22"/>
              </w:rPr>
              <w:fldChar w:fldCharType="separate"/>
            </w:r>
            <w:r>
              <w:rPr>
                <w:noProof/>
                <w:webHidden/>
                <w:color w:val="auto"/>
                <w:sz w:val="22"/>
              </w:rPr>
              <w:t>9</w:t>
            </w:r>
            <w:r w:rsidRPr="009B2AAF">
              <w:rPr>
                <w:noProof/>
                <w:webHidden/>
                <w:color w:val="auto"/>
                <w:sz w:val="22"/>
              </w:rPr>
              <w:fldChar w:fldCharType="end"/>
            </w:r>
          </w:hyperlink>
        </w:p>
        <w:p w14:paraId="23FE02A0" w14:textId="77777777" w:rsidR="009B2AAF" w:rsidRPr="009B2AAF" w:rsidRDefault="009B2AAF" w:rsidP="009B2AAF">
          <w:pPr>
            <w:pStyle w:val="TOC1"/>
            <w:tabs>
              <w:tab w:val="right" w:leader="dot" w:pos="8930"/>
            </w:tabs>
            <w:spacing w:before="240" w:after="0" w:line="360" w:lineRule="auto"/>
            <w:rPr>
              <w:noProof/>
              <w:color w:val="auto"/>
              <w:sz w:val="22"/>
            </w:rPr>
          </w:pPr>
          <w:hyperlink w:anchor="_Toc237796711" w:history="1">
            <w:r w:rsidRPr="009B2AAF">
              <w:rPr>
                <w:rStyle w:val="Hyperlink"/>
                <w:noProof/>
                <w:color w:val="auto"/>
                <w:sz w:val="22"/>
              </w:rPr>
              <w:t>Task 4 of 4</w:t>
            </w:r>
            <w:r w:rsidRPr="009B2AAF">
              <w:rPr>
                <w:noProof/>
                <w:webHidden/>
                <w:color w:val="auto"/>
                <w:sz w:val="22"/>
              </w:rPr>
              <w:tab/>
            </w:r>
            <w:r w:rsidRPr="009B2AAF">
              <w:rPr>
                <w:noProof/>
                <w:webHidden/>
                <w:color w:val="auto"/>
                <w:sz w:val="22"/>
              </w:rPr>
              <w:fldChar w:fldCharType="begin"/>
            </w:r>
            <w:r w:rsidRPr="009B2AAF">
              <w:rPr>
                <w:noProof/>
                <w:webHidden/>
                <w:color w:val="auto"/>
                <w:sz w:val="22"/>
              </w:rPr>
              <w:instrText xml:space="preserve"> PAGEREF _Toc237796711 \h </w:instrText>
            </w:r>
            <w:r w:rsidRPr="009B2AAF">
              <w:rPr>
                <w:noProof/>
                <w:webHidden/>
                <w:color w:val="auto"/>
                <w:sz w:val="22"/>
              </w:rPr>
            </w:r>
            <w:r w:rsidRPr="009B2AAF">
              <w:rPr>
                <w:noProof/>
                <w:webHidden/>
                <w:color w:val="auto"/>
                <w:sz w:val="22"/>
              </w:rPr>
              <w:fldChar w:fldCharType="separate"/>
            </w:r>
            <w:r>
              <w:rPr>
                <w:noProof/>
                <w:webHidden/>
                <w:color w:val="auto"/>
                <w:sz w:val="22"/>
              </w:rPr>
              <w:t>11</w:t>
            </w:r>
            <w:r w:rsidRPr="009B2AAF">
              <w:rPr>
                <w:noProof/>
                <w:webHidden/>
                <w:color w:val="auto"/>
                <w:sz w:val="22"/>
              </w:rPr>
              <w:fldChar w:fldCharType="end"/>
            </w:r>
          </w:hyperlink>
        </w:p>
        <w:p w14:paraId="62B787D1" w14:textId="77777777" w:rsidR="009B2AAF" w:rsidRPr="009B2AAF" w:rsidRDefault="009B2AAF" w:rsidP="009B2AAF">
          <w:pPr>
            <w:pStyle w:val="TOC1"/>
            <w:tabs>
              <w:tab w:val="right" w:leader="dot" w:pos="8930"/>
            </w:tabs>
            <w:spacing w:before="240" w:after="0" w:line="360" w:lineRule="auto"/>
            <w:rPr>
              <w:noProof/>
              <w:color w:val="auto"/>
              <w:sz w:val="22"/>
            </w:rPr>
          </w:pPr>
          <w:hyperlink w:anchor="_Toc237796712" w:history="1">
            <w:r w:rsidRPr="009B2AAF">
              <w:rPr>
                <w:rStyle w:val="Hyperlink"/>
                <w:noProof/>
                <w:color w:val="auto"/>
                <w:sz w:val="22"/>
              </w:rPr>
              <w:t>Reference List</w:t>
            </w:r>
            <w:r w:rsidRPr="009B2AAF">
              <w:rPr>
                <w:noProof/>
                <w:webHidden/>
                <w:color w:val="auto"/>
                <w:sz w:val="22"/>
              </w:rPr>
              <w:tab/>
            </w:r>
            <w:r w:rsidRPr="009B2AAF">
              <w:rPr>
                <w:noProof/>
                <w:webHidden/>
                <w:color w:val="auto"/>
                <w:sz w:val="22"/>
              </w:rPr>
              <w:fldChar w:fldCharType="begin"/>
            </w:r>
            <w:r w:rsidRPr="009B2AAF">
              <w:rPr>
                <w:noProof/>
                <w:webHidden/>
                <w:color w:val="auto"/>
                <w:sz w:val="22"/>
              </w:rPr>
              <w:instrText xml:space="preserve"> PAGEREF _Toc237796712 \h </w:instrText>
            </w:r>
            <w:r w:rsidRPr="009B2AAF">
              <w:rPr>
                <w:noProof/>
                <w:webHidden/>
                <w:color w:val="auto"/>
                <w:sz w:val="22"/>
              </w:rPr>
            </w:r>
            <w:r w:rsidRPr="009B2AAF">
              <w:rPr>
                <w:noProof/>
                <w:webHidden/>
                <w:color w:val="auto"/>
                <w:sz w:val="22"/>
              </w:rPr>
              <w:fldChar w:fldCharType="separate"/>
            </w:r>
            <w:r>
              <w:rPr>
                <w:noProof/>
                <w:webHidden/>
                <w:color w:val="auto"/>
                <w:sz w:val="22"/>
              </w:rPr>
              <w:t>13</w:t>
            </w:r>
            <w:r w:rsidRPr="009B2AAF">
              <w:rPr>
                <w:noProof/>
                <w:webHidden/>
                <w:color w:val="auto"/>
                <w:sz w:val="22"/>
              </w:rPr>
              <w:fldChar w:fldCharType="end"/>
            </w:r>
          </w:hyperlink>
        </w:p>
        <w:p w14:paraId="35E25902" w14:textId="77777777" w:rsidR="009B2AAF" w:rsidRDefault="009B2AAF" w:rsidP="009B2AAF">
          <w:pPr>
            <w:spacing w:before="240" w:after="0" w:line="360" w:lineRule="auto"/>
          </w:pPr>
          <w:r w:rsidRPr="009B2AAF">
            <w:rPr>
              <w:b/>
              <w:bCs/>
              <w:noProof/>
              <w:color w:val="auto"/>
              <w:sz w:val="22"/>
            </w:rPr>
            <w:fldChar w:fldCharType="end"/>
          </w:r>
        </w:p>
      </w:sdtContent>
    </w:sdt>
    <w:p w14:paraId="477D73C6" w14:textId="77777777" w:rsidR="00CA3BE3" w:rsidRPr="00260685" w:rsidRDefault="00CA3BE3">
      <w:pPr>
        <w:spacing w:after="0" w:line="270" w:lineRule="auto"/>
        <w:ind w:left="0" w:firstLine="0"/>
      </w:pPr>
    </w:p>
    <w:p w14:paraId="32CF48CC" w14:textId="77777777" w:rsidR="00972534" w:rsidRPr="00260685" w:rsidRDefault="00972534">
      <w:pPr>
        <w:spacing w:after="160" w:line="259" w:lineRule="auto"/>
        <w:ind w:left="0" w:firstLine="0"/>
        <w:rPr>
          <w:b/>
          <w:u w:val="single" w:color="000000"/>
        </w:rPr>
      </w:pPr>
      <w:r w:rsidRPr="00260685">
        <w:rPr>
          <w:b/>
          <w:u w:val="single" w:color="000000"/>
        </w:rPr>
        <w:br w:type="page"/>
      </w:r>
    </w:p>
    <w:p w14:paraId="55289A17" w14:textId="77777777" w:rsidR="00CA3BE3" w:rsidRPr="009B2AAF" w:rsidRDefault="003C5C94" w:rsidP="009B2AAF">
      <w:pPr>
        <w:pStyle w:val="Heading1"/>
        <w:spacing w:before="240" w:after="0" w:line="360" w:lineRule="auto"/>
        <w:rPr>
          <w:sz w:val="22"/>
          <w:u w:val="single"/>
        </w:rPr>
      </w:pPr>
      <w:bookmarkStart w:id="0" w:name="_Toc237796705"/>
      <w:r w:rsidRPr="009B2AAF">
        <w:rPr>
          <w:sz w:val="22"/>
          <w:u w:val="single"/>
        </w:rPr>
        <w:lastRenderedPageBreak/>
        <w:t>Portfolio</w:t>
      </w:r>
      <w:bookmarkEnd w:id="0"/>
    </w:p>
    <w:p w14:paraId="11AC5859" w14:textId="77777777" w:rsidR="00CA3BE3" w:rsidRPr="009B2AAF" w:rsidRDefault="00AB2232" w:rsidP="009B2AAF">
      <w:pPr>
        <w:spacing w:before="240" w:after="0" w:line="360" w:lineRule="auto"/>
        <w:ind w:right="-15"/>
        <w:jc w:val="both"/>
        <w:rPr>
          <w:sz w:val="22"/>
          <w:u w:val="single"/>
        </w:rPr>
      </w:pPr>
      <w:r w:rsidRPr="009B2AAF">
        <w:rPr>
          <w:b/>
          <w:sz w:val="22"/>
          <w:u w:val="single"/>
        </w:rPr>
        <w:t>Introduction:</w:t>
      </w:r>
    </w:p>
    <w:p w14:paraId="1BC608B4" w14:textId="77777777" w:rsidR="000F5397" w:rsidRPr="009B2AAF" w:rsidRDefault="00AB2232" w:rsidP="009B2AAF">
      <w:pPr>
        <w:spacing w:before="240" w:after="0" w:line="360" w:lineRule="auto"/>
        <w:ind w:left="0" w:firstLine="0"/>
        <w:rPr>
          <w:sz w:val="22"/>
        </w:rPr>
      </w:pPr>
      <w:r w:rsidRPr="009B2AAF">
        <w:rPr>
          <w:sz w:val="22"/>
        </w:rPr>
        <w:t>Portfolio is a collection of a person's work, accomplishments, and samples that demonstrates their skills, qualifications, and experience to potential employers or clients</w:t>
      </w:r>
      <w:r w:rsidR="000F5397" w:rsidRPr="009B2AAF">
        <w:rPr>
          <w:sz w:val="22"/>
        </w:rPr>
        <w:t>.</w:t>
      </w:r>
    </w:p>
    <w:p w14:paraId="1748A7FA" w14:textId="77777777" w:rsidR="00260685" w:rsidRPr="009B2AAF" w:rsidRDefault="00260685" w:rsidP="009B2AAF">
      <w:pPr>
        <w:pStyle w:val="Heading1"/>
        <w:spacing w:before="240" w:after="0" w:line="360" w:lineRule="auto"/>
        <w:rPr>
          <w:color w:val="auto"/>
          <w:sz w:val="22"/>
          <w:u w:val="single"/>
        </w:rPr>
      </w:pPr>
      <w:bookmarkStart w:id="1" w:name="_Toc237796706"/>
      <w:r w:rsidRPr="009B2AAF">
        <w:rPr>
          <w:color w:val="auto"/>
          <w:sz w:val="22"/>
          <w:u w:val="single"/>
        </w:rPr>
        <w:t>Task 1 of 4</w:t>
      </w:r>
      <w:bookmarkEnd w:id="1"/>
    </w:p>
    <w:p w14:paraId="5960D957" w14:textId="77777777" w:rsidR="000F5397" w:rsidRPr="009B2AAF" w:rsidRDefault="000F5397" w:rsidP="009B2AAF">
      <w:pPr>
        <w:spacing w:before="240" w:after="0" w:line="360" w:lineRule="auto"/>
        <w:ind w:left="0" w:firstLine="0"/>
        <w:rPr>
          <w:b/>
          <w:sz w:val="22"/>
          <w:u w:val="single"/>
        </w:rPr>
      </w:pPr>
      <w:r w:rsidRPr="009B2AAF">
        <w:rPr>
          <w:b/>
          <w:sz w:val="22"/>
          <w:u w:val="single"/>
        </w:rPr>
        <w:t>Job Advertisement for CV is below:</w:t>
      </w:r>
    </w:p>
    <w:p w14:paraId="737ECF4B" w14:textId="77777777" w:rsidR="000F5397" w:rsidRPr="00260685" w:rsidRDefault="000F5397">
      <w:pPr>
        <w:spacing w:after="177" w:line="240" w:lineRule="auto"/>
        <w:ind w:left="0" w:firstLine="0"/>
      </w:pPr>
      <w:r w:rsidRPr="00260685">
        <w:rPr>
          <w:noProof/>
        </w:rPr>
        <w:drawing>
          <wp:inline distT="0" distB="0" distL="0" distR="0" wp14:anchorId="1C73C78E" wp14:editId="20BB43F7">
            <wp:extent cx="5676900" cy="43205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6-08-16 at 5.47.45 PM.jpeg"/>
                    <pic:cNvPicPr/>
                  </pic:nvPicPr>
                  <pic:blipFill>
                    <a:blip r:embed="rId8">
                      <a:extLst>
                        <a:ext uri="{28A0092B-C50C-407E-A947-70E740481C1C}">
                          <a14:useLocalDpi xmlns:a14="http://schemas.microsoft.com/office/drawing/2010/main" val="0"/>
                        </a:ext>
                      </a:extLst>
                    </a:blip>
                    <a:stretch>
                      <a:fillRect/>
                    </a:stretch>
                  </pic:blipFill>
                  <pic:spPr>
                    <a:xfrm>
                      <a:off x="0" y="0"/>
                      <a:ext cx="5676900" cy="4320540"/>
                    </a:xfrm>
                    <a:prstGeom prst="rect">
                      <a:avLst/>
                    </a:prstGeom>
                  </pic:spPr>
                </pic:pic>
              </a:graphicData>
            </a:graphic>
          </wp:inline>
        </w:drawing>
      </w:r>
    </w:p>
    <w:p w14:paraId="62E377A4" w14:textId="77777777" w:rsidR="00CA3BE3" w:rsidRPr="00260685" w:rsidRDefault="003C5C94">
      <w:pPr>
        <w:spacing w:after="172" w:line="352" w:lineRule="auto"/>
        <w:ind w:left="0" w:right="8874" w:firstLine="0"/>
      </w:pPr>
      <w:r w:rsidRPr="00260685">
        <w:rPr>
          <w:b/>
        </w:rPr>
        <w:t xml:space="preserve">  </w:t>
      </w:r>
    </w:p>
    <w:p w14:paraId="4B71B11C" w14:textId="77777777" w:rsidR="00972534" w:rsidRPr="009B2AAF" w:rsidRDefault="00972534" w:rsidP="009B2AAF">
      <w:pPr>
        <w:spacing w:after="160" w:line="259" w:lineRule="auto"/>
        <w:ind w:left="0" w:firstLine="0"/>
        <w:rPr>
          <w:b/>
        </w:rPr>
      </w:pPr>
      <w:r w:rsidRPr="00260685">
        <w:br w:type="page"/>
      </w:r>
    </w:p>
    <w:tbl>
      <w:tblPr>
        <w:tblStyle w:val="TableGrid"/>
        <w:tblW w:w="503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0"/>
        <w:gridCol w:w="4501"/>
      </w:tblGrid>
      <w:tr w:rsidR="00AB2232" w:rsidRPr="00260685" w14:paraId="6BC45C7B" w14:textId="77777777" w:rsidTr="0067368D">
        <w:trPr>
          <w:trHeight w:val="888"/>
        </w:trPr>
        <w:tc>
          <w:tcPr>
            <w:tcW w:w="2500" w:type="pct"/>
            <w:tcBorders>
              <w:bottom w:val="single" w:sz="4" w:space="0" w:color="auto"/>
            </w:tcBorders>
          </w:tcPr>
          <w:p w14:paraId="63A4538A" w14:textId="77777777" w:rsidR="00AB2232" w:rsidRPr="00260685" w:rsidRDefault="00AB2232" w:rsidP="009B2AAF">
            <w:pPr>
              <w:spacing w:after="0" w:line="276" w:lineRule="auto"/>
              <w:ind w:left="0" w:firstLine="0"/>
              <w:jc w:val="both"/>
              <w:rPr>
                <w:sz w:val="64"/>
                <w:szCs w:val="64"/>
              </w:rPr>
            </w:pPr>
            <w:r w:rsidRPr="00260685">
              <w:rPr>
                <w:sz w:val="64"/>
                <w:szCs w:val="64"/>
              </w:rPr>
              <w:lastRenderedPageBreak/>
              <w:t>Hala Timraz</w:t>
            </w:r>
          </w:p>
        </w:tc>
        <w:tc>
          <w:tcPr>
            <w:tcW w:w="2500" w:type="pct"/>
            <w:tcBorders>
              <w:bottom w:val="single" w:sz="4" w:space="0" w:color="auto"/>
            </w:tcBorders>
          </w:tcPr>
          <w:p w14:paraId="3225C334" w14:textId="77777777" w:rsidR="00AB2232" w:rsidRPr="00260685" w:rsidRDefault="00AB2232" w:rsidP="00AB2232">
            <w:pPr>
              <w:spacing w:after="0" w:line="276" w:lineRule="auto"/>
              <w:jc w:val="both"/>
              <w:rPr>
                <w:sz w:val="18"/>
                <w:szCs w:val="18"/>
              </w:rPr>
            </w:pPr>
            <w:r w:rsidRPr="00260685">
              <w:rPr>
                <w:sz w:val="18"/>
                <w:szCs w:val="18"/>
              </w:rPr>
              <w:t>(088) 000 0000</w:t>
            </w:r>
          </w:p>
          <w:p w14:paraId="6DBE7535" w14:textId="77777777" w:rsidR="00AB2232" w:rsidRPr="00260685" w:rsidRDefault="00AB2232" w:rsidP="00AB2232">
            <w:pPr>
              <w:spacing w:after="0" w:line="276" w:lineRule="auto"/>
              <w:jc w:val="both"/>
              <w:rPr>
                <w:sz w:val="18"/>
                <w:szCs w:val="18"/>
              </w:rPr>
            </w:pPr>
            <w:r w:rsidRPr="00260685">
              <w:rPr>
                <w:sz w:val="18"/>
                <w:szCs w:val="18"/>
              </w:rPr>
              <w:t>DOB: 21-07-2007</w:t>
            </w:r>
          </w:p>
          <w:p w14:paraId="3EA371DB" w14:textId="77777777" w:rsidR="00AB2232" w:rsidRPr="00260685" w:rsidRDefault="00AB2232" w:rsidP="00AB2232">
            <w:pPr>
              <w:spacing w:after="0" w:line="276" w:lineRule="auto"/>
              <w:jc w:val="both"/>
              <w:rPr>
                <w:sz w:val="18"/>
                <w:szCs w:val="18"/>
              </w:rPr>
            </w:pPr>
            <w:r w:rsidRPr="00260685">
              <w:rPr>
                <w:sz w:val="18"/>
                <w:szCs w:val="18"/>
              </w:rPr>
              <w:t>hala.timraz.care@email.com</w:t>
            </w:r>
          </w:p>
          <w:p w14:paraId="1F53C54A" w14:textId="77777777" w:rsidR="00AB2232" w:rsidRPr="00260685" w:rsidRDefault="00AB2232" w:rsidP="00AB2232">
            <w:pPr>
              <w:spacing w:after="0" w:line="276" w:lineRule="auto"/>
              <w:jc w:val="both"/>
              <w:rPr>
                <w:sz w:val="18"/>
                <w:szCs w:val="18"/>
              </w:rPr>
            </w:pPr>
            <w:r w:rsidRPr="00260685">
              <w:rPr>
                <w:sz w:val="18"/>
                <w:szCs w:val="18"/>
              </w:rPr>
              <w:t>Harrow, Harrow Ha13th UK</w:t>
            </w:r>
          </w:p>
        </w:tc>
      </w:tr>
      <w:tr w:rsidR="00AB2232" w:rsidRPr="00260685" w14:paraId="5637688B" w14:textId="77777777" w:rsidTr="00AB2232">
        <w:trPr>
          <w:trHeight w:val="74"/>
        </w:trPr>
        <w:tc>
          <w:tcPr>
            <w:tcW w:w="5000" w:type="pct"/>
            <w:gridSpan w:val="2"/>
            <w:tcBorders>
              <w:top w:val="single" w:sz="4" w:space="0" w:color="auto"/>
            </w:tcBorders>
          </w:tcPr>
          <w:p w14:paraId="671CC827" w14:textId="77777777" w:rsidR="00AB2232" w:rsidRPr="00260685" w:rsidRDefault="00AB2232" w:rsidP="00AB2232">
            <w:pPr>
              <w:spacing w:after="0" w:line="276" w:lineRule="auto"/>
              <w:jc w:val="both"/>
            </w:pPr>
          </w:p>
        </w:tc>
      </w:tr>
      <w:tr w:rsidR="00AB2232" w:rsidRPr="00260685" w14:paraId="2797F13C" w14:textId="77777777" w:rsidTr="0067368D">
        <w:trPr>
          <w:trHeight w:val="504"/>
        </w:trPr>
        <w:tc>
          <w:tcPr>
            <w:tcW w:w="5000" w:type="pct"/>
            <w:gridSpan w:val="2"/>
            <w:shd w:val="clear" w:color="auto" w:fill="CFF0E0"/>
            <w:vAlign w:val="center"/>
          </w:tcPr>
          <w:p w14:paraId="26B27750" w14:textId="77777777" w:rsidR="00AB2232" w:rsidRPr="00260685" w:rsidRDefault="00AB2232" w:rsidP="00AB2232">
            <w:pPr>
              <w:spacing w:after="0" w:line="276" w:lineRule="auto"/>
              <w:jc w:val="both"/>
              <w:rPr>
                <w:sz w:val="30"/>
                <w:szCs w:val="30"/>
              </w:rPr>
            </w:pPr>
            <w:r w:rsidRPr="00260685">
              <w:rPr>
                <w:sz w:val="30"/>
                <w:szCs w:val="30"/>
              </w:rPr>
              <w:t>Professional Summary</w:t>
            </w:r>
          </w:p>
        </w:tc>
      </w:tr>
      <w:tr w:rsidR="00AB2232" w:rsidRPr="00260685" w14:paraId="31201068" w14:textId="77777777" w:rsidTr="00AB2232">
        <w:trPr>
          <w:trHeight w:val="2550"/>
        </w:trPr>
        <w:tc>
          <w:tcPr>
            <w:tcW w:w="5000" w:type="pct"/>
            <w:gridSpan w:val="2"/>
          </w:tcPr>
          <w:p w14:paraId="0B0E54FB" w14:textId="77777777" w:rsidR="00AB2232" w:rsidRPr="00260685" w:rsidRDefault="00AB2232" w:rsidP="005D3A3F">
            <w:pPr>
              <w:spacing w:after="0" w:line="360" w:lineRule="auto"/>
              <w:ind w:left="0" w:firstLine="0"/>
              <w:jc w:val="both"/>
              <w:rPr>
                <w:b/>
                <w:u w:val="single"/>
              </w:rPr>
            </w:pPr>
          </w:p>
          <w:p w14:paraId="3FDECDEB" w14:textId="77777777" w:rsidR="00AB2232" w:rsidRPr="009B2AAF" w:rsidRDefault="009B2AAF" w:rsidP="00015165">
            <w:pPr>
              <w:spacing w:after="0" w:line="276" w:lineRule="auto"/>
              <w:jc w:val="both"/>
              <w:rPr>
                <w:szCs w:val="24"/>
              </w:rPr>
            </w:pPr>
            <w:r w:rsidRPr="009B2AAF">
              <w:rPr>
                <w:szCs w:val="24"/>
              </w:rPr>
              <w:t>Healthcare professional, motivated</w:t>
            </w:r>
            <w:r w:rsidR="005D3A3F">
              <w:rPr>
                <w:szCs w:val="24"/>
              </w:rPr>
              <w:t xml:space="preserve"> and</w:t>
            </w:r>
            <w:r w:rsidRPr="009B2AAF">
              <w:rPr>
                <w:szCs w:val="24"/>
              </w:rPr>
              <w:t xml:space="preserve"> caring</w:t>
            </w:r>
            <w:r w:rsidR="005D3A3F">
              <w:rPr>
                <w:szCs w:val="24"/>
              </w:rPr>
              <w:t>,</w:t>
            </w:r>
            <w:r w:rsidRPr="009B2AAF">
              <w:rPr>
                <w:szCs w:val="24"/>
              </w:rPr>
              <w:t xml:space="preserve"> with </w:t>
            </w:r>
            <w:r w:rsidR="005D3A3F">
              <w:rPr>
                <w:szCs w:val="24"/>
              </w:rPr>
              <w:t xml:space="preserve">a </w:t>
            </w:r>
            <w:r w:rsidRPr="009B2AAF">
              <w:rPr>
                <w:szCs w:val="24"/>
              </w:rPr>
              <w:t xml:space="preserve">Diploma in Health and Social Care. Trained and </w:t>
            </w:r>
            <w:r w:rsidR="005D3A3F">
              <w:rPr>
                <w:szCs w:val="24"/>
              </w:rPr>
              <w:t>experienced</w:t>
            </w:r>
            <w:r w:rsidRPr="009B2AAF">
              <w:rPr>
                <w:szCs w:val="24"/>
              </w:rPr>
              <w:t xml:space="preserve"> in the school, medical, non-profit</w:t>
            </w:r>
            <w:r w:rsidR="005D3A3F">
              <w:rPr>
                <w:szCs w:val="24"/>
              </w:rPr>
              <w:t>,</w:t>
            </w:r>
            <w:r w:rsidRPr="009B2AAF">
              <w:rPr>
                <w:szCs w:val="24"/>
              </w:rPr>
              <w:t xml:space="preserve"> and service sectors. Experienced </w:t>
            </w:r>
            <w:r w:rsidR="005D3A3F">
              <w:rPr>
                <w:szCs w:val="24"/>
              </w:rPr>
              <w:t xml:space="preserve">in </w:t>
            </w:r>
            <w:r w:rsidRPr="009B2AAF">
              <w:rPr>
                <w:szCs w:val="24"/>
              </w:rPr>
              <w:t>supporting a diverse group</w:t>
            </w:r>
            <w:r w:rsidR="005D3A3F">
              <w:rPr>
                <w:szCs w:val="24"/>
              </w:rPr>
              <w:t>,</w:t>
            </w:r>
            <w:r w:rsidRPr="009B2AAF">
              <w:rPr>
                <w:szCs w:val="24"/>
              </w:rPr>
              <w:t xml:space="preserve"> such as children</w:t>
            </w:r>
            <w:r w:rsidR="005D3A3F">
              <w:rPr>
                <w:szCs w:val="24"/>
              </w:rPr>
              <w:t>, patients of different ages,</w:t>
            </w:r>
            <w:r w:rsidRPr="009B2AAF">
              <w:rPr>
                <w:szCs w:val="24"/>
              </w:rPr>
              <w:t xml:space="preserve"> and individuals with disabilities. Excellent communication, </w:t>
            </w:r>
            <w:r w:rsidR="005D3A3F">
              <w:rPr>
                <w:szCs w:val="24"/>
              </w:rPr>
              <w:t>teamwork,</w:t>
            </w:r>
            <w:r w:rsidRPr="009B2AAF">
              <w:rPr>
                <w:szCs w:val="24"/>
              </w:rPr>
              <w:t xml:space="preserve"> and </w:t>
            </w:r>
            <w:proofErr w:type="spellStart"/>
            <w:r w:rsidRPr="009B2AAF">
              <w:rPr>
                <w:szCs w:val="24"/>
              </w:rPr>
              <w:t>organizational</w:t>
            </w:r>
            <w:proofErr w:type="spellEnd"/>
            <w:r w:rsidRPr="009B2AAF">
              <w:rPr>
                <w:szCs w:val="24"/>
              </w:rPr>
              <w:t xml:space="preserve"> skills</w:t>
            </w:r>
            <w:r w:rsidR="005D3A3F">
              <w:rPr>
                <w:szCs w:val="24"/>
              </w:rPr>
              <w:t>;</w:t>
            </w:r>
            <w:r w:rsidRPr="009B2AAF">
              <w:rPr>
                <w:szCs w:val="24"/>
              </w:rPr>
              <w:t xml:space="preserve"> desire to help and to be helpful to the community. To provide excellent patient </w:t>
            </w:r>
            <w:r w:rsidR="005D3A3F">
              <w:rPr>
                <w:szCs w:val="24"/>
              </w:rPr>
              <w:t>care, healthcare assistance,</w:t>
            </w:r>
            <w:r w:rsidRPr="009B2AAF">
              <w:rPr>
                <w:szCs w:val="24"/>
              </w:rPr>
              <w:t xml:space="preserve"> and use strong administrative</w:t>
            </w:r>
            <w:r w:rsidR="005D3A3F">
              <w:rPr>
                <w:szCs w:val="24"/>
              </w:rPr>
              <w:t xml:space="preserve"> and professional</w:t>
            </w:r>
            <w:r w:rsidRPr="009B2AAF">
              <w:rPr>
                <w:szCs w:val="24"/>
              </w:rPr>
              <w:t xml:space="preserve"> practices in a professional </w:t>
            </w:r>
            <w:r w:rsidR="005D3A3F">
              <w:rPr>
                <w:szCs w:val="24"/>
              </w:rPr>
              <w:t>healthcare</w:t>
            </w:r>
            <w:r w:rsidRPr="009B2AAF">
              <w:rPr>
                <w:szCs w:val="24"/>
              </w:rPr>
              <w:t xml:space="preserve"> environment</w:t>
            </w:r>
            <w:r w:rsidR="00AB2232" w:rsidRPr="009B2AAF">
              <w:rPr>
                <w:szCs w:val="24"/>
              </w:rPr>
              <w:t>.</w:t>
            </w:r>
          </w:p>
          <w:p w14:paraId="618E74B4" w14:textId="77777777" w:rsidR="00AB2232" w:rsidRPr="00260685" w:rsidRDefault="00AB2232" w:rsidP="005D3A3F">
            <w:pPr>
              <w:spacing w:after="0" w:line="360" w:lineRule="auto"/>
              <w:jc w:val="both"/>
              <w:rPr>
                <w:sz w:val="20"/>
                <w:szCs w:val="20"/>
              </w:rPr>
            </w:pPr>
          </w:p>
        </w:tc>
      </w:tr>
      <w:tr w:rsidR="00AB2232" w:rsidRPr="00260685" w14:paraId="59E43476" w14:textId="77777777" w:rsidTr="0067368D">
        <w:trPr>
          <w:trHeight w:val="504"/>
        </w:trPr>
        <w:tc>
          <w:tcPr>
            <w:tcW w:w="5000" w:type="pct"/>
            <w:gridSpan w:val="2"/>
            <w:shd w:val="clear" w:color="auto" w:fill="CFF0E0"/>
            <w:vAlign w:val="center"/>
          </w:tcPr>
          <w:p w14:paraId="362238A7" w14:textId="77777777" w:rsidR="00AB2232" w:rsidRPr="00260685" w:rsidRDefault="00AB2232" w:rsidP="00AB2232">
            <w:pPr>
              <w:spacing w:after="0" w:line="276" w:lineRule="auto"/>
              <w:jc w:val="both"/>
              <w:rPr>
                <w:sz w:val="30"/>
                <w:szCs w:val="30"/>
              </w:rPr>
            </w:pPr>
            <w:bookmarkStart w:id="2" w:name="_Hlk109913940"/>
            <w:r w:rsidRPr="00260685">
              <w:rPr>
                <w:sz w:val="30"/>
                <w:szCs w:val="30"/>
              </w:rPr>
              <w:t>Professional &amp; Volunteer Experience</w:t>
            </w:r>
          </w:p>
        </w:tc>
      </w:tr>
      <w:tr w:rsidR="00AB2232" w:rsidRPr="00260685" w14:paraId="57E08ED9" w14:textId="77777777" w:rsidTr="0067368D">
        <w:trPr>
          <w:trHeight w:val="638"/>
        </w:trPr>
        <w:tc>
          <w:tcPr>
            <w:tcW w:w="5000" w:type="pct"/>
            <w:gridSpan w:val="2"/>
          </w:tcPr>
          <w:p w14:paraId="22BD6BE2" w14:textId="77777777" w:rsidR="00AB2232" w:rsidRPr="00260685" w:rsidRDefault="00AB2232" w:rsidP="00AB2232">
            <w:pPr>
              <w:spacing w:after="0" w:line="276" w:lineRule="auto"/>
              <w:jc w:val="both"/>
              <w:rPr>
                <w:i/>
                <w:iCs/>
                <w:szCs w:val="24"/>
              </w:rPr>
            </w:pPr>
            <w:bookmarkStart w:id="3" w:name="_Hlk109913752"/>
            <w:r w:rsidRPr="00260685">
              <w:rPr>
                <w:b/>
                <w:szCs w:val="24"/>
              </w:rPr>
              <w:t>Team Member | Bake and Brew</w:t>
            </w:r>
            <w:r w:rsidRPr="00260685">
              <w:rPr>
                <w:szCs w:val="24"/>
              </w:rPr>
              <w:t xml:space="preserve"> | 01/2026 – Present</w:t>
            </w:r>
          </w:p>
        </w:tc>
      </w:tr>
      <w:tr w:rsidR="00AB2232" w:rsidRPr="00260685" w14:paraId="1623F3C6" w14:textId="77777777" w:rsidTr="0067368D">
        <w:trPr>
          <w:trHeight w:val="1962"/>
        </w:trPr>
        <w:tc>
          <w:tcPr>
            <w:tcW w:w="5000" w:type="pct"/>
            <w:gridSpan w:val="2"/>
          </w:tcPr>
          <w:p w14:paraId="5CD4FB30" w14:textId="77777777" w:rsidR="00AB2232" w:rsidRPr="00260685" w:rsidRDefault="00AB2232" w:rsidP="00972534">
            <w:pPr>
              <w:pStyle w:val="ListParagraph"/>
              <w:numPr>
                <w:ilvl w:val="0"/>
                <w:numId w:val="6"/>
              </w:numPr>
              <w:spacing w:after="0" w:line="276" w:lineRule="auto"/>
              <w:jc w:val="both"/>
              <w:rPr>
                <w:rFonts w:ascii="Arial" w:hAnsi="Arial" w:cs="Arial"/>
                <w:sz w:val="24"/>
                <w:szCs w:val="24"/>
              </w:rPr>
            </w:pPr>
            <w:r w:rsidRPr="00260685">
              <w:rPr>
                <w:rFonts w:ascii="Arial" w:hAnsi="Arial" w:cs="Arial"/>
                <w:sz w:val="24"/>
                <w:szCs w:val="24"/>
              </w:rPr>
              <w:t xml:space="preserve">Provided excellent customer </w:t>
            </w:r>
            <w:r w:rsidR="00972534" w:rsidRPr="00260685">
              <w:rPr>
                <w:rFonts w:ascii="Arial" w:hAnsi="Arial" w:cs="Arial"/>
                <w:sz w:val="24"/>
                <w:szCs w:val="24"/>
              </w:rPr>
              <w:t>service</w:t>
            </w:r>
            <w:r w:rsidR="005D3A3F">
              <w:rPr>
                <w:rFonts w:ascii="Arial" w:hAnsi="Arial" w:cs="Arial"/>
                <w:sz w:val="24"/>
                <w:szCs w:val="24"/>
              </w:rPr>
              <w:t xml:space="preserve"> and professional assistance</w:t>
            </w:r>
            <w:r w:rsidRPr="00260685">
              <w:rPr>
                <w:rFonts w:ascii="Arial" w:hAnsi="Arial" w:cs="Arial"/>
                <w:sz w:val="24"/>
                <w:szCs w:val="24"/>
              </w:rPr>
              <w:t xml:space="preserve"> in a high-volume environment</w:t>
            </w:r>
            <w:r w:rsidR="00972534" w:rsidRPr="00260685">
              <w:rPr>
                <w:rFonts w:ascii="Arial" w:hAnsi="Arial" w:cs="Arial"/>
                <w:sz w:val="24"/>
                <w:szCs w:val="24"/>
              </w:rPr>
              <w:t>.</w:t>
            </w:r>
          </w:p>
          <w:p w14:paraId="71B550E7" w14:textId="77777777" w:rsidR="00AB2232" w:rsidRPr="00260685" w:rsidRDefault="00AB2232" w:rsidP="00AB2232">
            <w:pPr>
              <w:pStyle w:val="ListParagraph"/>
              <w:numPr>
                <w:ilvl w:val="0"/>
                <w:numId w:val="6"/>
              </w:numPr>
              <w:spacing w:after="0" w:line="276" w:lineRule="auto"/>
              <w:jc w:val="both"/>
              <w:rPr>
                <w:rFonts w:ascii="Arial" w:hAnsi="Arial" w:cs="Arial"/>
                <w:sz w:val="24"/>
                <w:szCs w:val="24"/>
              </w:rPr>
            </w:pPr>
            <w:r w:rsidRPr="00260685">
              <w:rPr>
                <w:rFonts w:ascii="Arial" w:hAnsi="Arial" w:cs="Arial"/>
                <w:sz w:val="24"/>
                <w:szCs w:val="24"/>
              </w:rPr>
              <w:t>Assisted with food and beverage preparation, strictly adhering to health, safety, and hygiene standards.</w:t>
            </w:r>
          </w:p>
          <w:p w14:paraId="53EDA068" w14:textId="77777777" w:rsidR="00AB2232" w:rsidRPr="00260685" w:rsidRDefault="00AB2232" w:rsidP="00AB2232">
            <w:pPr>
              <w:pStyle w:val="ListParagraph"/>
              <w:numPr>
                <w:ilvl w:val="0"/>
                <w:numId w:val="6"/>
              </w:numPr>
              <w:spacing w:after="0" w:line="276" w:lineRule="auto"/>
              <w:jc w:val="both"/>
              <w:rPr>
                <w:rFonts w:ascii="Arial" w:hAnsi="Arial" w:cs="Arial"/>
                <w:sz w:val="24"/>
                <w:szCs w:val="24"/>
              </w:rPr>
            </w:pPr>
            <w:r w:rsidRPr="00260685">
              <w:rPr>
                <w:rFonts w:ascii="Arial" w:hAnsi="Arial" w:cs="Arial"/>
                <w:sz w:val="24"/>
                <w:szCs w:val="24"/>
              </w:rPr>
              <w:t xml:space="preserve">Maintained cleanliness and hygiene standards to ensure a safe </w:t>
            </w:r>
            <w:r w:rsidR="005D3A3F">
              <w:rPr>
                <w:rFonts w:ascii="Arial" w:hAnsi="Arial" w:cs="Arial"/>
                <w:sz w:val="24"/>
                <w:szCs w:val="24"/>
              </w:rPr>
              <w:t xml:space="preserve">and healthy </w:t>
            </w:r>
            <w:r w:rsidRPr="00260685">
              <w:rPr>
                <w:rFonts w:ascii="Arial" w:hAnsi="Arial" w:cs="Arial"/>
                <w:sz w:val="24"/>
                <w:szCs w:val="24"/>
              </w:rPr>
              <w:t>environment.</w:t>
            </w:r>
          </w:p>
          <w:p w14:paraId="5E2FA499" w14:textId="77777777" w:rsidR="00AB2232" w:rsidRPr="00260685" w:rsidRDefault="00AB2232" w:rsidP="00AB2232">
            <w:pPr>
              <w:pStyle w:val="ListParagraph"/>
              <w:numPr>
                <w:ilvl w:val="0"/>
                <w:numId w:val="6"/>
              </w:numPr>
              <w:spacing w:after="0" w:line="276" w:lineRule="auto"/>
              <w:jc w:val="both"/>
              <w:rPr>
                <w:rFonts w:ascii="Arial" w:hAnsi="Arial" w:cs="Arial"/>
                <w:sz w:val="24"/>
                <w:szCs w:val="24"/>
              </w:rPr>
            </w:pPr>
            <w:r w:rsidRPr="00260685">
              <w:rPr>
                <w:rFonts w:ascii="Arial" w:hAnsi="Arial" w:cs="Arial"/>
                <w:sz w:val="24"/>
                <w:szCs w:val="24"/>
              </w:rPr>
              <w:t>Worked efficiently in a fast-paced environment, managing tasks under pressure.</w:t>
            </w:r>
          </w:p>
          <w:p w14:paraId="64CA7438" w14:textId="77777777" w:rsidR="00AB2232" w:rsidRPr="00260685" w:rsidRDefault="00AB2232" w:rsidP="00AB2232">
            <w:pPr>
              <w:spacing w:after="0" w:line="276" w:lineRule="auto"/>
              <w:jc w:val="both"/>
              <w:rPr>
                <w:szCs w:val="24"/>
              </w:rPr>
            </w:pPr>
            <w:r w:rsidRPr="00260685">
              <w:rPr>
                <w:b/>
                <w:szCs w:val="24"/>
              </w:rPr>
              <w:t xml:space="preserve">Hospital Assistant / Healthcare Support Worker | Hospital in Norway | </w:t>
            </w:r>
            <w:r w:rsidRPr="00260685">
              <w:rPr>
                <w:szCs w:val="24"/>
              </w:rPr>
              <w:t>01/2025</w:t>
            </w:r>
          </w:p>
          <w:p w14:paraId="45D98519" w14:textId="77777777" w:rsidR="00AB2232" w:rsidRDefault="00AB2232" w:rsidP="00AB2232">
            <w:pPr>
              <w:pStyle w:val="ListParagraph"/>
              <w:numPr>
                <w:ilvl w:val="0"/>
                <w:numId w:val="2"/>
              </w:numPr>
              <w:spacing w:after="0" w:line="276" w:lineRule="auto"/>
              <w:jc w:val="both"/>
              <w:rPr>
                <w:rFonts w:ascii="Arial" w:hAnsi="Arial" w:cs="Arial"/>
                <w:sz w:val="24"/>
                <w:szCs w:val="24"/>
              </w:rPr>
            </w:pPr>
            <w:r w:rsidRPr="00260685">
              <w:rPr>
                <w:rFonts w:ascii="Arial" w:hAnsi="Arial" w:cs="Arial"/>
                <w:sz w:val="24"/>
                <w:szCs w:val="24"/>
              </w:rPr>
              <w:t>Monitored patient vital signs and responses to care plans during hospital stays.</w:t>
            </w:r>
          </w:p>
          <w:p w14:paraId="44D3FA7B" w14:textId="77777777" w:rsidR="005D3A3F" w:rsidRPr="00260685" w:rsidRDefault="005D3A3F" w:rsidP="00AB2232">
            <w:pPr>
              <w:pStyle w:val="ListParagraph"/>
              <w:numPr>
                <w:ilvl w:val="0"/>
                <w:numId w:val="2"/>
              </w:numPr>
              <w:spacing w:after="0" w:line="276" w:lineRule="auto"/>
              <w:jc w:val="both"/>
              <w:rPr>
                <w:rFonts w:ascii="Arial" w:hAnsi="Arial" w:cs="Arial"/>
                <w:sz w:val="24"/>
                <w:szCs w:val="24"/>
              </w:rPr>
            </w:pPr>
            <w:r>
              <w:rPr>
                <w:rFonts w:ascii="Arial" w:hAnsi="Arial" w:cs="Arial"/>
                <w:sz w:val="24"/>
                <w:szCs w:val="24"/>
              </w:rPr>
              <w:t>Assisted the hospital Health Care Consultant and relevant staff in routine hospital procedures and professional work.</w:t>
            </w:r>
          </w:p>
          <w:p w14:paraId="133D17D4" w14:textId="77777777" w:rsidR="00AB2232" w:rsidRPr="00260685" w:rsidRDefault="00AB2232" w:rsidP="00AB2232">
            <w:pPr>
              <w:pStyle w:val="ListParagraph"/>
              <w:numPr>
                <w:ilvl w:val="0"/>
                <w:numId w:val="2"/>
              </w:numPr>
              <w:spacing w:after="0" w:line="276" w:lineRule="auto"/>
              <w:jc w:val="both"/>
              <w:rPr>
                <w:rFonts w:ascii="Arial" w:hAnsi="Arial" w:cs="Arial"/>
                <w:sz w:val="24"/>
                <w:szCs w:val="24"/>
              </w:rPr>
            </w:pPr>
            <w:r w:rsidRPr="00260685">
              <w:rPr>
                <w:rFonts w:ascii="Arial" w:hAnsi="Arial" w:cs="Arial"/>
                <w:sz w:val="24"/>
                <w:szCs w:val="24"/>
              </w:rPr>
              <w:t>Collaborated with a multidisciplinary team to ensure comprehensive, high-quality patient treatment plans.</w:t>
            </w:r>
          </w:p>
          <w:p w14:paraId="29C7DD02" w14:textId="77777777" w:rsidR="00AB2232" w:rsidRPr="00260685" w:rsidRDefault="00AB2232" w:rsidP="00AB2232">
            <w:pPr>
              <w:pStyle w:val="ListParagraph"/>
              <w:numPr>
                <w:ilvl w:val="0"/>
                <w:numId w:val="2"/>
              </w:numPr>
              <w:spacing w:after="0" w:line="276" w:lineRule="auto"/>
              <w:jc w:val="both"/>
              <w:rPr>
                <w:rFonts w:ascii="Arial" w:hAnsi="Arial" w:cs="Arial"/>
                <w:sz w:val="24"/>
                <w:szCs w:val="24"/>
              </w:rPr>
            </w:pPr>
            <w:r w:rsidRPr="00260685">
              <w:rPr>
                <w:rFonts w:ascii="Arial" w:hAnsi="Arial" w:cs="Arial"/>
                <w:sz w:val="24"/>
                <w:szCs w:val="24"/>
              </w:rPr>
              <w:t>Documented patient interactions and treatment outcomes in detailed medical records.</w:t>
            </w:r>
          </w:p>
          <w:p w14:paraId="73766A05" w14:textId="77777777" w:rsidR="00AB2232" w:rsidRPr="00260685" w:rsidRDefault="00AB2232" w:rsidP="00AB2232">
            <w:pPr>
              <w:pStyle w:val="ListParagraph"/>
              <w:numPr>
                <w:ilvl w:val="0"/>
                <w:numId w:val="2"/>
              </w:numPr>
              <w:spacing w:after="0" w:line="276" w:lineRule="auto"/>
              <w:jc w:val="both"/>
              <w:rPr>
                <w:rFonts w:ascii="Arial" w:hAnsi="Arial" w:cs="Arial"/>
                <w:sz w:val="24"/>
                <w:szCs w:val="24"/>
              </w:rPr>
            </w:pPr>
            <w:r w:rsidRPr="00260685">
              <w:rPr>
                <w:rFonts w:ascii="Arial" w:hAnsi="Arial" w:cs="Arial"/>
                <w:sz w:val="24"/>
                <w:szCs w:val="24"/>
              </w:rPr>
              <w:t>Assisted healthcare professionals in supporting patients, developing advanced clinical communication and patient-handling skills.</w:t>
            </w:r>
          </w:p>
          <w:p w14:paraId="20CE28EC" w14:textId="77777777" w:rsidR="00AB2232" w:rsidRPr="00260685" w:rsidRDefault="00AB2232" w:rsidP="00AB2232">
            <w:pPr>
              <w:spacing w:after="0" w:line="276" w:lineRule="auto"/>
              <w:jc w:val="both"/>
              <w:rPr>
                <w:szCs w:val="24"/>
              </w:rPr>
            </w:pPr>
            <w:r w:rsidRPr="00260685">
              <w:rPr>
                <w:b/>
                <w:szCs w:val="24"/>
              </w:rPr>
              <w:t>School Support Worker / Volunteer | Primary Schools</w:t>
            </w:r>
            <w:r w:rsidRPr="00260685">
              <w:rPr>
                <w:szCs w:val="24"/>
              </w:rPr>
              <w:t xml:space="preserve"> | 02/2024</w:t>
            </w:r>
          </w:p>
          <w:p w14:paraId="200496D1" w14:textId="77777777" w:rsidR="00AB2232" w:rsidRPr="00260685" w:rsidRDefault="00AB2232" w:rsidP="00AB2232">
            <w:pPr>
              <w:pStyle w:val="ListBullet"/>
              <w:numPr>
                <w:ilvl w:val="0"/>
                <w:numId w:val="4"/>
              </w:numPr>
              <w:spacing w:after="0"/>
              <w:jc w:val="both"/>
              <w:rPr>
                <w:rFonts w:ascii="Arial" w:hAnsi="Arial" w:cs="Arial"/>
                <w:sz w:val="24"/>
                <w:szCs w:val="24"/>
              </w:rPr>
            </w:pPr>
            <w:r w:rsidRPr="00260685">
              <w:rPr>
                <w:rFonts w:ascii="Arial" w:hAnsi="Arial" w:cs="Arial"/>
                <w:sz w:val="24"/>
                <w:szCs w:val="24"/>
              </w:rPr>
              <w:t>Supported teachers and pupils in classroom activities to enhance learning engagement.</w:t>
            </w:r>
          </w:p>
          <w:p w14:paraId="6B1A826D" w14:textId="77777777" w:rsidR="00AB2232" w:rsidRPr="00260685" w:rsidRDefault="00AB2232" w:rsidP="00AB2232">
            <w:pPr>
              <w:pStyle w:val="ListBullet"/>
              <w:numPr>
                <w:ilvl w:val="0"/>
                <w:numId w:val="4"/>
              </w:numPr>
              <w:spacing w:after="0"/>
              <w:jc w:val="both"/>
              <w:rPr>
                <w:rFonts w:ascii="Arial" w:hAnsi="Arial" w:cs="Arial"/>
                <w:sz w:val="24"/>
                <w:szCs w:val="24"/>
              </w:rPr>
            </w:pPr>
            <w:r w:rsidRPr="00260685">
              <w:rPr>
                <w:rFonts w:ascii="Arial" w:hAnsi="Arial" w:cs="Arial"/>
                <w:sz w:val="24"/>
                <w:szCs w:val="24"/>
              </w:rPr>
              <w:t>Assisted children with learning and development, fostering a positive and inclusive educational environment.</w:t>
            </w:r>
          </w:p>
          <w:p w14:paraId="730A79C5" w14:textId="77777777" w:rsidR="00AB2232" w:rsidRPr="005D3A3F" w:rsidRDefault="00AB2232" w:rsidP="005D3A3F">
            <w:pPr>
              <w:pStyle w:val="ListBullet"/>
              <w:numPr>
                <w:ilvl w:val="0"/>
                <w:numId w:val="4"/>
              </w:numPr>
              <w:spacing w:after="0"/>
              <w:jc w:val="both"/>
              <w:rPr>
                <w:rFonts w:ascii="Arial" w:hAnsi="Arial" w:cs="Arial"/>
                <w:sz w:val="24"/>
                <w:szCs w:val="24"/>
              </w:rPr>
            </w:pPr>
            <w:r w:rsidRPr="00260685">
              <w:rPr>
                <w:rFonts w:ascii="Arial" w:hAnsi="Arial" w:cs="Arial"/>
                <w:sz w:val="24"/>
                <w:szCs w:val="24"/>
              </w:rPr>
              <w:lastRenderedPageBreak/>
              <w:t>Demonstrated patience, responsibility, and teamwork while supporting student milestones.</w:t>
            </w:r>
          </w:p>
          <w:p w14:paraId="73EE633D" w14:textId="77777777" w:rsidR="00AB2232" w:rsidRPr="00260685" w:rsidRDefault="00AB2232" w:rsidP="00AB2232">
            <w:pPr>
              <w:spacing w:after="0" w:line="360" w:lineRule="auto"/>
              <w:rPr>
                <w:szCs w:val="24"/>
              </w:rPr>
            </w:pPr>
            <w:r w:rsidRPr="00260685">
              <w:rPr>
                <w:b/>
                <w:szCs w:val="24"/>
                <w:u w:val="single"/>
              </w:rPr>
              <w:t>Volunteer Experience</w:t>
            </w:r>
          </w:p>
          <w:p w14:paraId="1B6211ED" w14:textId="77777777" w:rsidR="00AB2232" w:rsidRPr="00260685" w:rsidRDefault="00AB2232" w:rsidP="00AB2232">
            <w:pPr>
              <w:spacing w:after="0" w:line="360" w:lineRule="auto"/>
              <w:rPr>
                <w:szCs w:val="24"/>
              </w:rPr>
            </w:pPr>
            <w:r w:rsidRPr="00260685">
              <w:rPr>
                <w:b/>
                <w:szCs w:val="24"/>
              </w:rPr>
              <w:t>Disability Support Volunteer</w:t>
            </w:r>
          </w:p>
          <w:p w14:paraId="1C5660D4" w14:textId="77777777" w:rsidR="00AB2232" w:rsidRPr="00260685" w:rsidRDefault="00AB2232" w:rsidP="00AB2232">
            <w:pPr>
              <w:pStyle w:val="ListBullet"/>
              <w:numPr>
                <w:ilvl w:val="0"/>
                <w:numId w:val="7"/>
              </w:numPr>
              <w:spacing w:after="0"/>
              <w:rPr>
                <w:rFonts w:ascii="Arial" w:hAnsi="Arial" w:cs="Arial"/>
                <w:sz w:val="24"/>
                <w:szCs w:val="24"/>
              </w:rPr>
            </w:pPr>
            <w:r w:rsidRPr="00260685">
              <w:rPr>
                <w:rFonts w:ascii="Arial" w:hAnsi="Arial" w:cs="Arial"/>
                <w:sz w:val="24"/>
                <w:szCs w:val="24"/>
              </w:rPr>
              <w:t xml:space="preserve">Assisted individuals with disabilities in daily activities, promoting inclusion, independence, and </w:t>
            </w:r>
            <w:r w:rsidR="005D3A3F">
              <w:rPr>
                <w:rFonts w:ascii="Arial" w:hAnsi="Arial" w:cs="Arial"/>
                <w:sz w:val="24"/>
                <w:szCs w:val="24"/>
              </w:rPr>
              <w:t>well-being</w:t>
            </w:r>
            <w:r w:rsidRPr="00260685">
              <w:rPr>
                <w:rFonts w:ascii="Arial" w:hAnsi="Arial" w:cs="Arial"/>
                <w:sz w:val="24"/>
                <w:szCs w:val="24"/>
              </w:rPr>
              <w:t>.</w:t>
            </w:r>
          </w:p>
          <w:p w14:paraId="38CD738B" w14:textId="77777777" w:rsidR="00AB2232" w:rsidRPr="00260685" w:rsidRDefault="00AB2232" w:rsidP="00AB2232">
            <w:pPr>
              <w:pStyle w:val="ListBullet"/>
              <w:numPr>
                <w:ilvl w:val="0"/>
                <w:numId w:val="7"/>
              </w:numPr>
              <w:spacing w:after="0"/>
              <w:rPr>
                <w:rFonts w:ascii="Arial" w:hAnsi="Arial" w:cs="Arial"/>
                <w:sz w:val="24"/>
                <w:szCs w:val="24"/>
              </w:rPr>
            </w:pPr>
            <w:r w:rsidRPr="00260685">
              <w:rPr>
                <w:rFonts w:ascii="Arial" w:hAnsi="Arial" w:cs="Arial"/>
                <w:sz w:val="24"/>
                <w:szCs w:val="24"/>
              </w:rPr>
              <w:t>Developed strong empathy, interpersonal, and communication skills while facilitating social engagement.</w:t>
            </w:r>
          </w:p>
          <w:p w14:paraId="3CD65CC2" w14:textId="77777777" w:rsidR="00AB2232" w:rsidRPr="00260685" w:rsidRDefault="00AB2232" w:rsidP="00AB2232">
            <w:pPr>
              <w:spacing w:after="0" w:line="276" w:lineRule="auto"/>
              <w:rPr>
                <w:szCs w:val="24"/>
              </w:rPr>
            </w:pPr>
            <w:r w:rsidRPr="00260685">
              <w:rPr>
                <w:b/>
                <w:szCs w:val="24"/>
              </w:rPr>
              <w:t>Charity Volunteer</w:t>
            </w:r>
          </w:p>
          <w:p w14:paraId="06B16056" w14:textId="77777777" w:rsidR="00AB2232" w:rsidRPr="00260685" w:rsidRDefault="00AB2232" w:rsidP="00AB2232">
            <w:pPr>
              <w:pStyle w:val="ListBullet"/>
              <w:numPr>
                <w:ilvl w:val="0"/>
                <w:numId w:val="8"/>
              </w:numPr>
              <w:spacing w:after="0"/>
              <w:rPr>
                <w:rFonts w:ascii="Arial" w:hAnsi="Arial" w:cs="Arial"/>
                <w:sz w:val="24"/>
                <w:szCs w:val="24"/>
              </w:rPr>
            </w:pPr>
            <w:r w:rsidRPr="00260685">
              <w:rPr>
                <w:rFonts w:ascii="Arial" w:hAnsi="Arial" w:cs="Arial"/>
                <w:sz w:val="24"/>
                <w:szCs w:val="24"/>
              </w:rPr>
              <w:t>Supported community initiatives by assisting with fundraising events and public outreach.</w:t>
            </w:r>
          </w:p>
          <w:p w14:paraId="5DC97F42" w14:textId="77777777" w:rsidR="00AB2232" w:rsidRPr="00260685" w:rsidRDefault="00AB2232" w:rsidP="00AB2232">
            <w:pPr>
              <w:pStyle w:val="ListBullet"/>
              <w:numPr>
                <w:ilvl w:val="0"/>
                <w:numId w:val="8"/>
              </w:numPr>
              <w:spacing w:after="0"/>
              <w:rPr>
                <w:rFonts w:ascii="Arial" w:hAnsi="Arial" w:cs="Arial"/>
              </w:rPr>
            </w:pPr>
            <w:r w:rsidRPr="00260685">
              <w:rPr>
                <w:rFonts w:ascii="Arial" w:hAnsi="Arial" w:cs="Arial"/>
                <w:sz w:val="24"/>
                <w:szCs w:val="24"/>
              </w:rPr>
              <w:t>Worked collaboratively with diverse groups to achieve community project goals.</w:t>
            </w:r>
          </w:p>
        </w:tc>
      </w:tr>
      <w:bookmarkEnd w:id="2"/>
      <w:bookmarkEnd w:id="3"/>
      <w:tr w:rsidR="00AB2232" w:rsidRPr="00260685" w14:paraId="01800450" w14:textId="77777777" w:rsidTr="0067368D">
        <w:trPr>
          <w:trHeight w:val="504"/>
        </w:trPr>
        <w:tc>
          <w:tcPr>
            <w:tcW w:w="5000" w:type="pct"/>
            <w:gridSpan w:val="2"/>
            <w:shd w:val="clear" w:color="auto" w:fill="CFF0E0"/>
            <w:vAlign w:val="center"/>
          </w:tcPr>
          <w:p w14:paraId="7C4BC2E0" w14:textId="77777777" w:rsidR="00AB2232" w:rsidRPr="00260685" w:rsidRDefault="00AB2232" w:rsidP="00AB2232">
            <w:pPr>
              <w:spacing w:after="0" w:line="360" w:lineRule="auto"/>
              <w:jc w:val="both"/>
              <w:rPr>
                <w:sz w:val="30"/>
                <w:szCs w:val="30"/>
              </w:rPr>
            </w:pPr>
            <w:r w:rsidRPr="00260685">
              <w:rPr>
                <w:sz w:val="30"/>
                <w:szCs w:val="30"/>
              </w:rPr>
              <w:lastRenderedPageBreak/>
              <w:t>Education</w:t>
            </w:r>
          </w:p>
        </w:tc>
      </w:tr>
      <w:tr w:rsidR="00AB2232" w:rsidRPr="00260685" w14:paraId="6C79F13F" w14:textId="77777777" w:rsidTr="0067368D">
        <w:trPr>
          <w:trHeight w:val="978"/>
        </w:trPr>
        <w:tc>
          <w:tcPr>
            <w:tcW w:w="5000" w:type="pct"/>
            <w:gridSpan w:val="2"/>
          </w:tcPr>
          <w:p w14:paraId="27322AFC" w14:textId="77777777" w:rsidR="00AB2232" w:rsidRPr="00260685" w:rsidRDefault="00AB2232" w:rsidP="00AB2232">
            <w:pPr>
              <w:spacing w:after="0" w:line="360" w:lineRule="auto"/>
              <w:ind w:left="0" w:firstLine="0"/>
              <w:rPr>
                <w:szCs w:val="24"/>
              </w:rPr>
            </w:pPr>
            <w:bookmarkStart w:id="4" w:name="_Hlk109914003"/>
            <w:r w:rsidRPr="00260685">
              <w:rPr>
                <w:b/>
                <w:szCs w:val="24"/>
              </w:rPr>
              <w:t>Bachelor's Degree in Hospital Management | Accredited University</w:t>
            </w:r>
          </w:p>
          <w:p w14:paraId="4AA7C8AF" w14:textId="77777777" w:rsidR="00AB2232" w:rsidRPr="00260685" w:rsidRDefault="00AB2232" w:rsidP="00AB2232">
            <w:pPr>
              <w:spacing w:after="0" w:line="360" w:lineRule="auto"/>
              <w:rPr>
                <w:szCs w:val="24"/>
              </w:rPr>
            </w:pPr>
            <w:r w:rsidRPr="00260685">
              <w:rPr>
                <w:szCs w:val="24"/>
              </w:rPr>
              <w:t>Degree Start Date: 2027</w:t>
            </w:r>
          </w:p>
          <w:p w14:paraId="21CABD53" w14:textId="77777777" w:rsidR="00AB2232" w:rsidRPr="00260685" w:rsidRDefault="00AB2232" w:rsidP="00AB2232">
            <w:pPr>
              <w:spacing w:after="0" w:line="360" w:lineRule="auto"/>
              <w:ind w:left="0"/>
              <w:rPr>
                <w:szCs w:val="24"/>
              </w:rPr>
            </w:pPr>
            <w:r w:rsidRPr="00260685">
              <w:rPr>
                <w:b/>
                <w:szCs w:val="24"/>
              </w:rPr>
              <w:t>Diploma in Health and Social Care | Accredited Institution</w:t>
            </w:r>
          </w:p>
          <w:p w14:paraId="79CDEFEB" w14:textId="77777777" w:rsidR="00AB2232" w:rsidRPr="00260685" w:rsidRDefault="00AB2232" w:rsidP="00AB2232">
            <w:pPr>
              <w:spacing w:after="0" w:line="360" w:lineRule="auto"/>
              <w:rPr>
                <w:szCs w:val="24"/>
              </w:rPr>
            </w:pPr>
            <w:r w:rsidRPr="00260685">
              <w:rPr>
                <w:szCs w:val="24"/>
              </w:rPr>
              <w:t>Year Completed: 2026</w:t>
            </w:r>
          </w:p>
        </w:tc>
      </w:tr>
      <w:tr w:rsidR="00AB2232" w:rsidRPr="00260685" w14:paraId="452D7231" w14:textId="77777777" w:rsidTr="0067368D">
        <w:trPr>
          <w:trHeight w:val="504"/>
        </w:trPr>
        <w:tc>
          <w:tcPr>
            <w:tcW w:w="5000" w:type="pct"/>
            <w:gridSpan w:val="2"/>
            <w:shd w:val="clear" w:color="auto" w:fill="CFF0E0"/>
            <w:vAlign w:val="center"/>
          </w:tcPr>
          <w:p w14:paraId="1D28E6DD" w14:textId="77777777" w:rsidR="00AB2232" w:rsidRPr="00260685" w:rsidRDefault="00AB2232" w:rsidP="00AB2232">
            <w:pPr>
              <w:spacing w:after="0" w:line="360" w:lineRule="auto"/>
              <w:jc w:val="both"/>
              <w:rPr>
                <w:sz w:val="30"/>
                <w:szCs w:val="30"/>
              </w:rPr>
            </w:pPr>
            <w:r w:rsidRPr="00260685">
              <w:rPr>
                <w:sz w:val="30"/>
                <w:szCs w:val="30"/>
              </w:rPr>
              <w:t>Skills</w:t>
            </w:r>
          </w:p>
        </w:tc>
      </w:tr>
    </w:tbl>
    <w:bookmarkEnd w:id="4"/>
    <w:p w14:paraId="7B82ADB2" w14:textId="77777777" w:rsidR="00AB2232" w:rsidRDefault="00AB2232" w:rsidP="00972534">
      <w:pPr>
        <w:pStyle w:val="ListParagraph"/>
        <w:numPr>
          <w:ilvl w:val="0"/>
          <w:numId w:val="9"/>
        </w:numPr>
        <w:spacing w:after="0" w:line="276" w:lineRule="auto"/>
        <w:jc w:val="both"/>
        <w:rPr>
          <w:rFonts w:ascii="Arial" w:hAnsi="Arial" w:cs="Arial"/>
          <w:sz w:val="24"/>
          <w:szCs w:val="24"/>
        </w:rPr>
      </w:pPr>
      <w:r w:rsidRPr="00260685">
        <w:rPr>
          <w:rFonts w:ascii="Arial" w:hAnsi="Arial" w:cs="Arial"/>
          <w:b/>
          <w:sz w:val="24"/>
          <w:szCs w:val="24"/>
        </w:rPr>
        <w:t>Patient Care:</w:t>
      </w:r>
      <w:r w:rsidRPr="00260685">
        <w:rPr>
          <w:rFonts w:ascii="Arial" w:hAnsi="Arial" w:cs="Arial"/>
          <w:sz w:val="24"/>
          <w:szCs w:val="24"/>
        </w:rPr>
        <w:t xml:space="preserve"> Patient monitoring, care plan administration, clinical support.</w:t>
      </w:r>
    </w:p>
    <w:p w14:paraId="5F4E7515" w14:textId="77777777" w:rsidR="005D3A3F" w:rsidRPr="00260685" w:rsidRDefault="005D3A3F" w:rsidP="00972534">
      <w:pPr>
        <w:pStyle w:val="ListParagraph"/>
        <w:numPr>
          <w:ilvl w:val="0"/>
          <w:numId w:val="9"/>
        </w:numPr>
        <w:spacing w:after="0" w:line="276" w:lineRule="auto"/>
        <w:jc w:val="both"/>
        <w:rPr>
          <w:rFonts w:ascii="Arial" w:hAnsi="Arial" w:cs="Arial"/>
          <w:sz w:val="24"/>
          <w:szCs w:val="24"/>
        </w:rPr>
      </w:pPr>
      <w:r>
        <w:rPr>
          <w:rFonts w:ascii="Arial" w:hAnsi="Arial" w:cs="Arial"/>
          <w:b/>
          <w:sz w:val="24"/>
          <w:szCs w:val="24"/>
        </w:rPr>
        <w:t>Diligence:</w:t>
      </w:r>
      <w:r>
        <w:rPr>
          <w:rFonts w:ascii="Arial" w:hAnsi="Arial" w:cs="Arial"/>
          <w:sz w:val="24"/>
          <w:szCs w:val="24"/>
        </w:rPr>
        <w:t xml:space="preserve"> Managing and administering routine procedural activities in hospital with full devotion as a healthcare assistant.</w:t>
      </w:r>
    </w:p>
    <w:p w14:paraId="5FEE845D" w14:textId="77777777" w:rsidR="00AB2232" w:rsidRPr="00260685" w:rsidRDefault="00AB2232" w:rsidP="00AB2232">
      <w:pPr>
        <w:pStyle w:val="ListParagraph"/>
        <w:numPr>
          <w:ilvl w:val="0"/>
          <w:numId w:val="9"/>
        </w:numPr>
        <w:spacing w:after="0" w:line="276" w:lineRule="auto"/>
        <w:rPr>
          <w:rFonts w:ascii="Arial" w:hAnsi="Arial" w:cs="Arial"/>
          <w:sz w:val="24"/>
          <w:szCs w:val="24"/>
        </w:rPr>
      </w:pPr>
      <w:r w:rsidRPr="00260685">
        <w:rPr>
          <w:rFonts w:ascii="Arial" w:hAnsi="Arial" w:cs="Arial"/>
          <w:b/>
          <w:sz w:val="24"/>
          <w:szCs w:val="24"/>
        </w:rPr>
        <w:t>Teamwork:</w:t>
      </w:r>
      <w:r w:rsidRPr="00260685">
        <w:rPr>
          <w:rFonts w:ascii="Arial" w:hAnsi="Arial" w:cs="Arial"/>
          <w:sz w:val="24"/>
          <w:szCs w:val="24"/>
        </w:rPr>
        <w:t xml:space="preserve"> Multidisciplinary collaboration, team communication, positive environment facilitation.</w:t>
      </w:r>
    </w:p>
    <w:p w14:paraId="5C58C68A" w14:textId="77777777" w:rsidR="00AB2232" w:rsidRPr="00260685" w:rsidRDefault="00AB2232" w:rsidP="00AB2232">
      <w:pPr>
        <w:pStyle w:val="ListParagraph"/>
        <w:numPr>
          <w:ilvl w:val="0"/>
          <w:numId w:val="9"/>
        </w:numPr>
        <w:spacing w:after="0" w:line="276" w:lineRule="auto"/>
        <w:rPr>
          <w:rFonts w:ascii="Arial" w:hAnsi="Arial" w:cs="Arial"/>
          <w:sz w:val="24"/>
          <w:szCs w:val="24"/>
        </w:rPr>
      </w:pPr>
      <w:r w:rsidRPr="00260685">
        <w:rPr>
          <w:rFonts w:ascii="Arial" w:hAnsi="Arial" w:cs="Arial"/>
          <w:b/>
          <w:sz w:val="24"/>
          <w:szCs w:val="24"/>
        </w:rPr>
        <w:t>Administration:</w:t>
      </w:r>
      <w:r w:rsidRPr="00260685">
        <w:rPr>
          <w:rFonts w:ascii="Arial" w:hAnsi="Arial" w:cs="Arial"/>
          <w:sz w:val="24"/>
          <w:szCs w:val="24"/>
        </w:rPr>
        <w:t xml:space="preserve"> Medical record documentation, schedule management, data organization.</w:t>
      </w:r>
    </w:p>
    <w:p w14:paraId="54C58568" w14:textId="77777777" w:rsidR="00AB2232" w:rsidRPr="00260685" w:rsidRDefault="00AB2232" w:rsidP="00AB2232">
      <w:pPr>
        <w:pStyle w:val="ListParagraph"/>
        <w:numPr>
          <w:ilvl w:val="0"/>
          <w:numId w:val="9"/>
        </w:numPr>
        <w:spacing w:after="0" w:line="276" w:lineRule="auto"/>
        <w:rPr>
          <w:rFonts w:ascii="Arial" w:hAnsi="Arial" w:cs="Arial"/>
          <w:sz w:val="24"/>
          <w:szCs w:val="24"/>
        </w:rPr>
      </w:pPr>
      <w:r w:rsidRPr="00260685">
        <w:rPr>
          <w:rFonts w:ascii="Arial" w:hAnsi="Arial" w:cs="Arial"/>
          <w:b/>
          <w:sz w:val="24"/>
          <w:szCs w:val="24"/>
        </w:rPr>
        <w:t>Communication:</w:t>
      </w:r>
      <w:r w:rsidRPr="00260685">
        <w:rPr>
          <w:rFonts w:ascii="Arial" w:hAnsi="Arial" w:cs="Arial"/>
          <w:sz w:val="24"/>
          <w:szCs w:val="24"/>
        </w:rPr>
        <w:t xml:space="preserve"> Active listening, empathetic communication, professional service delivery.</w:t>
      </w:r>
    </w:p>
    <w:p w14:paraId="389BC87D" w14:textId="77777777" w:rsidR="00AB2232" w:rsidRPr="00260685" w:rsidRDefault="00AB2232" w:rsidP="00AB2232">
      <w:pPr>
        <w:pStyle w:val="ListParagraph"/>
        <w:numPr>
          <w:ilvl w:val="0"/>
          <w:numId w:val="9"/>
        </w:numPr>
        <w:spacing w:after="0" w:line="276" w:lineRule="auto"/>
        <w:rPr>
          <w:rFonts w:ascii="Arial" w:hAnsi="Arial" w:cs="Arial"/>
          <w:sz w:val="24"/>
          <w:szCs w:val="24"/>
        </w:rPr>
      </w:pPr>
      <w:r w:rsidRPr="00260685">
        <w:rPr>
          <w:rFonts w:ascii="Arial" w:hAnsi="Arial" w:cs="Arial"/>
          <w:b/>
          <w:sz w:val="24"/>
          <w:szCs w:val="24"/>
        </w:rPr>
        <w:t>Adaptability:</w:t>
      </w:r>
      <w:r w:rsidRPr="00260685">
        <w:rPr>
          <w:rFonts w:ascii="Arial" w:hAnsi="Arial" w:cs="Arial"/>
          <w:sz w:val="24"/>
          <w:szCs w:val="24"/>
        </w:rPr>
        <w:t xml:space="preserve"> Problem-solving in fast-paced environments, flexibility, cultural awareness.</w:t>
      </w:r>
    </w:p>
    <w:tbl>
      <w:tblPr>
        <w:tblStyle w:val="TableGrid"/>
        <w:tblW w:w="503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1"/>
      </w:tblGrid>
      <w:tr w:rsidR="00AB2232" w:rsidRPr="00260685" w14:paraId="51D69B3C" w14:textId="77777777" w:rsidTr="0067368D">
        <w:trPr>
          <w:trHeight w:val="504"/>
        </w:trPr>
        <w:tc>
          <w:tcPr>
            <w:tcW w:w="5000" w:type="pct"/>
            <w:shd w:val="clear" w:color="auto" w:fill="CFF0E0"/>
            <w:vAlign w:val="center"/>
          </w:tcPr>
          <w:p w14:paraId="4B6737DB" w14:textId="77777777" w:rsidR="00AB2232" w:rsidRPr="00260685" w:rsidRDefault="00AB2232" w:rsidP="00AB2232">
            <w:pPr>
              <w:spacing w:after="0" w:line="360" w:lineRule="auto"/>
              <w:jc w:val="both"/>
              <w:rPr>
                <w:sz w:val="30"/>
                <w:szCs w:val="30"/>
              </w:rPr>
            </w:pPr>
            <w:r w:rsidRPr="00260685">
              <w:rPr>
                <w:sz w:val="30"/>
                <w:szCs w:val="30"/>
              </w:rPr>
              <w:t>Languages</w:t>
            </w:r>
          </w:p>
        </w:tc>
      </w:tr>
    </w:tbl>
    <w:p w14:paraId="310E1BFF" w14:textId="77777777" w:rsidR="00AB2232" w:rsidRPr="00260685" w:rsidRDefault="00AB2232" w:rsidP="00AB2232">
      <w:pPr>
        <w:pStyle w:val="ListParagraph"/>
        <w:numPr>
          <w:ilvl w:val="0"/>
          <w:numId w:val="9"/>
        </w:numPr>
        <w:spacing w:after="0" w:line="360" w:lineRule="auto"/>
        <w:rPr>
          <w:rFonts w:ascii="Arial" w:hAnsi="Arial" w:cs="Arial"/>
          <w:sz w:val="24"/>
          <w:szCs w:val="24"/>
        </w:rPr>
      </w:pPr>
      <w:r w:rsidRPr="00260685">
        <w:rPr>
          <w:rFonts w:ascii="Arial" w:hAnsi="Arial" w:cs="Arial"/>
          <w:sz w:val="24"/>
          <w:szCs w:val="24"/>
        </w:rPr>
        <w:t>Arabic (Native), English (Fluent), Norwegian (Conversational)</w:t>
      </w:r>
    </w:p>
    <w:tbl>
      <w:tblPr>
        <w:tblStyle w:val="TableGrid"/>
        <w:tblW w:w="503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1"/>
      </w:tblGrid>
      <w:tr w:rsidR="00AB2232" w:rsidRPr="00260685" w14:paraId="24057D62" w14:textId="77777777" w:rsidTr="0067368D">
        <w:trPr>
          <w:trHeight w:val="504"/>
        </w:trPr>
        <w:tc>
          <w:tcPr>
            <w:tcW w:w="5000" w:type="pct"/>
            <w:shd w:val="clear" w:color="auto" w:fill="CFF0E0"/>
            <w:vAlign w:val="center"/>
          </w:tcPr>
          <w:p w14:paraId="0554DF41" w14:textId="77777777" w:rsidR="00AB2232" w:rsidRPr="00260685" w:rsidRDefault="00AB2232" w:rsidP="00AB2232">
            <w:pPr>
              <w:spacing w:after="0" w:line="360" w:lineRule="auto"/>
              <w:jc w:val="both"/>
              <w:rPr>
                <w:sz w:val="30"/>
                <w:szCs w:val="30"/>
              </w:rPr>
            </w:pPr>
            <w:r w:rsidRPr="00260685">
              <w:rPr>
                <w:sz w:val="30"/>
                <w:szCs w:val="30"/>
              </w:rPr>
              <w:t>Interests and Hobbies</w:t>
            </w:r>
          </w:p>
        </w:tc>
      </w:tr>
    </w:tbl>
    <w:p w14:paraId="01A7D7FF" w14:textId="77777777" w:rsidR="00AB2232" w:rsidRPr="00260685" w:rsidRDefault="00AB2232" w:rsidP="005D3A3F">
      <w:pPr>
        <w:pStyle w:val="ListParagraph"/>
        <w:numPr>
          <w:ilvl w:val="0"/>
          <w:numId w:val="9"/>
        </w:numPr>
        <w:spacing w:after="0" w:line="360" w:lineRule="auto"/>
        <w:jc w:val="both"/>
        <w:rPr>
          <w:rFonts w:ascii="Arial" w:hAnsi="Arial" w:cs="Arial"/>
          <w:sz w:val="24"/>
          <w:szCs w:val="24"/>
        </w:rPr>
      </w:pPr>
      <w:r w:rsidRPr="00260685">
        <w:rPr>
          <w:rFonts w:ascii="Arial" w:hAnsi="Arial" w:cs="Arial"/>
          <w:sz w:val="24"/>
          <w:szCs w:val="24"/>
        </w:rPr>
        <w:t xml:space="preserve">I enjoy </w:t>
      </w:r>
      <w:r w:rsidR="005D3A3F">
        <w:rPr>
          <w:rFonts w:ascii="Arial" w:hAnsi="Arial" w:cs="Arial"/>
          <w:sz w:val="24"/>
          <w:szCs w:val="24"/>
        </w:rPr>
        <w:t xml:space="preserve">and fully </w:t>
      </w:r>
      <w:r w:rsidR="005D3A3F" w:rsidRPr="005D3A3F">
        <w:rPr>
          <w:rFonts w:ascii="Arial" w:hAnsi="Arial" w:cs="Arial"/>
          <w:sz w:val="24"/>
          <w:szCs w:val="24"/>
        </w:rPr>
        <w:t>enthusiast</w:t>
      </w:r>
      <w:r w:rsidR="005D3A3F">
        <w:rPr>
          <w:rFonts w:ascii="Arial" w:hAnsi="Arial" w:cs="Arial"/>
          <w:sz w:val="24"/>
          <w:szCs w:val="24"/>
        </w:rPr>
        <w:t xml:space="preserve"> in </w:t>
      </w:r>
      <w:r w:rsidRPr="00260685">
        <w:rPr>
          <w:rFonts w:ascii="Arial" w:hAnsi="Arial" w:cs="Arial"/>
          <w:sz w:val="24"/>
          <w:szCs w:val="24"/>
        </w:rPr>
        <w:t>engaging in community service, reading about healthcare developments, and participating in team sports, which helps me maintain a balance between professional growth and personal well-being.</w:t>
      </w:r>
    </w:p>
    <w:tbl>
      <w:tblPr>
        <w:tblStyle w:val="TableGrid"/>
        <w:tblW w:w="503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01"/>
      </w:tblGrid>
      <w:tr w:rsidR="00AB2232" w:rsidRPr="00260685" w14:paraId="28E65132" w14:textId="77777777" w:rsidTr="0067368D">
        <w:trPr>
          <w:trHeight w:val="504"/>
        </w:trPr>
        <w:tc>
          <w:tcPr>
            <w:tcW w:w="5000" w:type="pct"/>
            <w:shd w:val="clear" w:color="auto" w:fill="CFF0E0"/>
            <w:vAlign w:val="center"/>
          </w:tcPr>
          <w:p w14:paraId="1F15F861" w14:textId="77777777" w:rsidR="00AB2232" w:rsidRPr="00260685" w:rsidRDefault="00AB2232" w:rsidP="00AB2232">
            <w:pPr>
              <w:spacing w:after="0" w:line="360" w:lineRule="auto"/>
              <w:jc w:val="both"/>
              <w:rPr>
                <w:sz w:val="30"/>
                <w:szCs w:val="30"/>
              </w:rPr>
            </w:pPr>
            <w:r w:rsidRPr="00260685">
              <w:rPr>
                <w:sz w:val="30"/>
                <w:szCs w:val="30"/>
              </w:rPr>
              <w:t>References</w:t>
            </w:r>
          </w:p>
        </w:tc>
      </w:tr>
    </w:tbl>
    <w:p w14:paraId="26C5B3BC" w14:textId="77777777" w:rsidR="009B2AAF" w:rsidRPr="00015165" w:rsidRDefault="00AB2232" w:rsidP="00015165">
      <w:pPr>
        <w:pStyle w:val="ListParagraph"/>
        <w:numPr>
          <w:ilvl w:val="0"/>
          <w:numId w:val="9"/>
        </w:numPr>
        <w:spacing w:after="0" w:line="360" w:lineRule="auto"/>
        <w:rPr>
          <w:rFonts w:ascii="Arial" w:hAnsi="Arial" w:cs="Arial"/>
          <w:sz w:val="24"/>
          <w:szCs w:val="24"/>
        </w:rPr>
      </w:pPr>
      <w:r w:rsidRPr="00260685">
        <w:rPr>
          <w:rFonts w:ascii="Arial" w:hAnsi="Arial" w:cs="Arial"/>
          <w:sz w:val="24"/>
          <w:szCs w:val="24"/>
        </w:rPr>
        <w:lastRenderedPageBreak/>
        <w:t>Will be furnished on demand.</w:t>
      </w:r>
      <w:bookmarkStart w:id="5" w:name="_Toc237796707"/>
    </w:p>
    <w:p w14:paraId="098CF6D9" w14:textId="77777777" w:rsidR="00015165" w:rsidRDefault="00015165" w:rsidP="005D3A3F">
      <w:pPr>
        <w:pStyle w:val="Heading1"/>
        <w:tabs>
          <w:tab w:val="center" w:pos="4470"/>
        </w:tabs>
        <w:spacing w:before="240" w:after="0" w:line="360" w:lineRule="auto"/>
        <w:rPr>
          <w:sz w:val="22"/>
          <w:u w:val="single"/>
        </w:rPr>
      </w:pPr>
    </w:p>
    <w:p w14:paraId="7FE69FDC" w14:textId="77777777" w:rsidR="00CA3BE3" w:rsidRPr="009B2AAF" w:rsidRDefault="00972534" w:rsidP="005D3A3F">
      <w:pPr>
        <w:pStyle w:val="Heading1"/>
        <w:tabs>
          <w:tab w:val="center" w:pos="4470"/>
        </w:tabs>
        <w:spacing w:before="240" w:after="0" w:line="360" w:lineRule="auto"/>
        <w:rPr>
          <w:sz w:val="22"/>
          <w:u w:val="single"/>
        </w:rPr>
      </w:pPr>
      <w:r w:rsidRPr="009B2AAF">
        <w:rPr>
          <w:sz w:val="22"/>
          <w:u w:val="single"/>
        </w:rPr>
        <w:t>Task 2 of 4</w:t>
      </w:r>
      <w:bookmarkEnd w:id="5"/>
    </w:p>
    <w:p w14:paraId="4D8FA5E2" w14:textId="77777777" w:rsidR="00972534" w:rsidRPr="009B2AAF" w:rsidRDefault="00972534" w:rsidP="009B2AAF">
      <w:pPr>
        <w:spacing w:before="240" w:after="0" w:line="360" w:lineRule="auto"/>
        <w:rPr>
          <w:b/>
          <w:color w:val="auto"/>
          <w:sz w:val="22"/>
          <w:u w:val="single"/>
        </w:rPr>
      </w:pPr>
      <w:r w:rsidRPr="009B2AAF">
        <w:rPr>
          <w:b/>
          <w:color w:val="auto"/>
          <w:sz w:val="22"/>
          <w:u w:val="single"/>
        </w:rPr>
        <w:t>Personal Statement:</w:t>
      </w:r>
    </w:p>
    <w:p w14:paraId="1ADBA100" w14:textId="77777777" w:rsidR="00972534" w:rsidRPr="009B2AAF" w:rsidRDefault="00972534" w:rsidP="009B2AAF">
      <w:pPr>
        <w:spacing w:before="240" w:after="0" w:line="360" w:lineRule="auto"/>
        <w:jc w:val="both"/>
        <w:rPr>
          <w:rFonts w:eastAsiaTheme="minorHAnsi"/>
          <w:color w:val="auto"/>
          <w:sz w:val="22"/>
          <w:lang w:eastAsia="en-US"/>
        </w:rPr>
      </w:pPr>
      <w:r w:rsidRPr="009B2AAF">
        <w:rPr>
          <w:rStyle w:val="cursor-pointer"/>
          <w:color w:val="auto"/>
          <w:sz w:val="22"/>
        </w:rPr>
        <w:t>My goal in life is to work in a dynamic, compassionate job</w:t>
      </w:r>
      <w:r w:rsidR="001320F3">
        <w:rPr>
          <w:rStyle w:val="cursor-pointer"/>
          <w:color w:val="auto"/>
          <w:sz w:val="22"/>
        </w:rPr>
        <w:t xml:space="preserve"> as a health care assistant</w:t>
      </w:r>
      <w:r w:rsidRPr="009B2AAF">
        <w:rPr>
          <w:rStyle w:val="cursor-pointer"/>
          <w:color w:val="auto"/>
          <w:sz w:val="22"/>
        </w:rPr>
        <w:t xml:space="preserve"> in the health and social care industry where I can apply my wide range of training and practical experience in order to make a difference in the lives of patients.</w:t>
      </w:r>
      <w:r w:rsidR="001320F3">
        <w:rPr>
          <w:rStyle w:val="cursor-pointer"/>
          <w:color w:val="auto"/>
          <w:sz w:val="22"/>
        </w:rPr>
        <w:t xml:space="preserve"> Before applying for this job, I read the advertised job description attentively and am fully satisfied that I meet and fulfil all required criteria of this advertised job position. </w:t>
      </w:r>
      <w:r w:rsidRPr="009B2AAF">
        <w:rPr>
          <w:rStyle w:val="cursor-pointer"/>
          <w:color w:val="auto"/>
          <w:sz w:val="22"/>
        </w:rPr>
        <w:t>I have recently completed the Diploma in Health and Social Care and have developed an excellent understanding of key aspects of health and social care, patient care and safety, protecting vulnerable people, and support skills.</w:t>
      </w:r>
      <w:r w:rsidRPr="009B2AAF">
        <w:rPr>
          <w:color w:val="auto"/>
          <w:sz w:val="22"/>
        </w:rPr>
        <w:t xml:space="preserve"> </w:t>
      </w:r>
      <w:r w:rsidRPr="009B2AAF">
        <w:rPr>
          <w:rStyle w:val="cursor-pointer"/>
          <w:color w:val="auto"/>
          <w:sz w:val="22"/>
        </w:rPr>
        <w:t xml:space="preserve">I am also pursuing my further education and intend to enrol in a Bachelor's Degree in Hospital Management, with a </w:t>
      </w:r>
      <w:proofErr w:type="spellStart"/>
      <w:r w:rsidRPr="009B2AAF">
        <w:rPr>
          <w:rStyle w:val="cursor-pointer"/>
          <w:color w:val="auto"/>
          <w:sz w:val="22"/>
        </w:rPr>
        <w:t>specialization</w:t>
      </w:r>
      <w:proofErr w:type="spellEnd"/>
      <w:r w:rsidRPr="009B2AAF">
        <w:rPr>
          <w:rStyle w:val="cursor-pointer"/>
          <w:color w:val="auto"/>
          <w:sz w:val="22"/>
        </w:rPr>
        <w:t xml:space="preserve"> in Hospital Operations, Healthcare Administration, and Strategic Patient Care Management, to build my own skill set starting in 2027.</w:t>
      </w:r>
    </w:p>
    <w:p w14:paraId="76BC44EE" w14:textId="77777777" w:rsidR="00972534" w:rsidRPr="009B2AAF" w:rsidRDefault="00972534" w:rsidP="009B2AAF">
      <w:pPr>
        <w:spacing w:before="240" w:after="0" w:line="360" w:lineRule="auto"/>
        <w:jc w:val="both"/>
        <w:rPr>
          <w:rFonts w:eastAsiaTheme="minorHAnsi"/>
          <w:color w:val="auto"/>
          <w:sz w:val="22"/>
          <w:lang w:eastAsia="en-US"/>
        </w:rPr>
      </w:pPr>
      <w:r w:rsidRPr="009B2AAF">
        <w:rPr>
          <w:rStyle w:val="cursor-pointer"/>
          <w:color w:val="auto"/>
          <w:sz w:val="22"/>
        </w:rPr>
        <w:t>Having worked in a variety of clinical, educational, and customer service settings, I have a wide range of skills.</w:t>
      </w:r>
      <w:r w:rsidRPr="009B2AAF">
        <w:rPr>
          <w:color w:val="auto"/>
          <w:sz w:val="22"/>
        </w:rPr>
        <w:t xml:space="preserve"> </w:t>
      </w:r>
      <w:r w:rsidRPr="009B2AAF">
        <w:rPr>
          <w:rStyle w:val="cursor-pointer"/>
          <w:color w:val="auto"/>
          <w:sz w:val="22"/>
        </w:rPr>
        <w:t>In Norway, I served as a Hospital Assistant and Healthcare Support Worker, actively supporting the work of registered healthcare workers in observing patients' health needs, ensuring a safe clinical setting, and working in multidisciplinary teams to provide the best care possible.</w:t>
      </w:r>
      <w:r w:rsidRPr="009B2AAF">
        <w:rPr>
          <w:color w:val="auto"/>
          <w:sz w:val="22"/>
        </w:rPr>
        <w:t xml:space="preserve"> </w:t>
      </w:r>
      <w:r w:rsidRPr="009B2AAF">
        <w:rPr>
          <w:rStyle w:val="cursor-pointer"/>
          <w:color w:val="auto"/>
          <w:sz w:val="22"/>
        </w:rPr>
        <w:t>I learned to communicate with patients at an advanced level, handle patients with great skill, and be empathetic to them in the process.</w:t>
      </w:r>
      <w:r w:rsidRPr="009B2AAF">
        <w:rPr>
          <w:color w:val="auto"/>
          <w:sz w:val="22"/>
        </w:rPr>
        <w:t xml:space="preserve"> </w:t>
      </w:r>
      <w:r w:rsidRPr="009B2AAF">
        <w:rPr>
          <w:rStyle w:val="cursor-pointer"/>
          <w:color w:val="auto"/>
          <w:sz w:val="22"/>
        </w:rPr>
        <w:t>In addition, as a School Support Worker within Primary schools, I was able to support children with their learning milestones in a positive and inclusive setting, being patient, responsible, and aware of safeguarding issues.</w:t>
      </w:r>
      <w:r w:rsidRPr="009B2AAF">
        <w:rPr>
          <w:color w:val="auto"/>
          <w:sz w:val="22"/>
        </w:rPr>
        <w:t xml:space="preserve"> </w:t>
      </w:r>
      <w:r w:rsidRPr="009B2AAF">
        <w:rPr>
          <w:rStyle w:val="cursor-pointer"/>
          <w:color w:val="auto"/>
          <w:sz w:val="22"/>
        </w:rPr>
        <w:t>My customer service skills as part of a team in the hospitality and retail sector also allowed me to work with patience and cooperate well with others under pressure, to observe and practice good hygiene, and to provide outstanding service.</w:t>
      </w:r>
    </w:p>
    <w:p w14:paraId="2FAD46B0" w14:textId="77777777" w:rsidR="00972534" w:rsidRPr="009B2AAF" w:rsidRDefault="00972534" w:rsidP="009B2AAF">
      <w:pPr>
        <w:spacing w:before="240" w:after="0" w:line="360" w:lineRule="auto"/>
        <w:jc w:val="both"/>
        <w:rPr>
          <w:rFonts w:eastAsiaTheme="minorHAnsi"/>
          <w:color w:val="auto"/>
          <w:sz w:val="22"/>
          <w:lang w:eastAsia="en-US"/>
        </w:rPr>
      </w:pPr>
      <w:r w:rsidRPr="009B2AAF">
        <w:rPr>
          <w:rStyle w:val="cursor-pointer"/>
          <w:color w:val="auto"/>
          <w:sz w:val="22"/>
        </w:rPr>
        <w:t>In addition to my employment, I am very active in the community, with many volunteer roles.</w:t>
      </w:r>
      <w:r w:rsidRPr="009B2AAF">
        <w:rPr>
          <w:color w:val="auto"/>
          <w:sz w:val="22"/>
        </w:rPr>
        <w:t xml:space="preserve"> </w:t>
      </w:r>
      <w:r w:rsidRPr="009B2AAF">
        <w:rPr>
          <w:rStyle w:val="cursor-pointer"/>
          <w:color w:val="auto"/>
          <w:sz w:val="22"/>
        </w:rPr>
        <w:t>As a Disability Support Volunteer, I supported people with physical and learning difficulties in their daily lives, working to help them be included, independent, and in good health.</w:t>
      </w:r>
      <w:r w:rsidRPr="009B2AAF">
        <w:rPr>
          <w:color w:val="auto"/>
          <w:sz w:val="22"/>
        </w:rPr>
        <w:t xml:space="preserve"> </w:t>
      </w:r>
      <w:r w:rsidRPr="009B2AAF">
        <w:rPr>
          <w:rStyle w:val="cursor-pointer"/>
          <w:color w:val="auto"/>
          <w:sz w:val="22"/>
        </w:rPr>
        <w:t>I also had the opportunity to be involved with charitable events, which further developed my collaboration skills by participating in fundraisers and public outreach activities.</w:t>
      </w:r>
    </w:p>
    <w:p w14:paraId="257D9AE4" w14:textId="77777777" w:rsidR="00972534" w:rsidRPr="009B2AAF" w:rsidRDefault="00972534" w:rsidP="009B2AAF">
      <w:pPr>
        <w:spacing w:before="240" w:after="0" w:line="360" w:lineRule="auto"/>
        <w:jc w:val="both"/>
        <w:rPr>
          <w:rFonts w:eastAsiaTheme="minorHAnsi"/>
          <w:color w:val="auto"/>
          <w:sz w:val="22"/>
          <w:lang w:eastAsia="en-US"/>
        </w:rPr>
      </w:pPr>
      <w:r w:rsidRPr="009B2AAF">
        <w:rPr>
          <w:rStyle w:val="cursor-pointer"/>
          <w:color w:val="auto"/>
          <w:sz w:val="22"/>
        </w:rPr>
        <w:lastRenderedPageBreak/>
        <w:t>My core strengths are patient care support, healthcare awareness, safeguarding, and helping a variety of people, coupled with strong administrative and organisational skills – time management, problem-solving, and adaptability</w:t>
      </w:r>
      <w:sdt>
        <w:sdtPr>
          <w:rPr>
            <w:rStyle w:val="cursor-pointer"/>
            <w:color w:val="auto"/>
            <w:sz w:val="22"/>
          </w:rPr>
          <w:id w:val="1694262382"/>
          <w:citation/>
        </w:sdtPr>
        <w:sdtEndPr>
          <w:rPr>
            <w:rStyle w:val="cursor-pointer"/>
          </w:rPr>
        </w:sdtEndPr>
        <w:sdtContent>
          <w:r w:rsidR="00120564" w:rsidRPr="009B2AAF">
            <w:rPr>
              <w:rStyle w:val="cursor-pointer"/>
              <w:color w:val="auto"/>
              <w:sz w:val="22"/>
            </w:rPr>
            <w:fldChar w:fldCharType="begin"/>
          </w:r>
          <w:r w:rsidR="00120564" w:rsidRPr="009B2AAF">
            <w:rPr>
              <w:rStyle w:val="cursor-pointer"/>
              <w:color w:val="auto"/>
              <w:sz w:val="22"/>
              <w:lang w:val="en-US"/>
            </w:rPr>
            <w:instrText xml:space="preserve"> CITATION Arm05 \l 1033 </w:instrText>
          </w:r>
          <w:r w:rsidR="00120564" w:rsidRPr="009B2AAF">
            <w:rPr>
              <w:rStyle w:val="cursor-pointer"/>
              <w:color w:val="auto"/>
              <w:sz w:val="22"/>
            </w:rPr>
            <w:fldChar w:fldCharType="separate"/>
          </w:r>
          <w:r w:rsidR="00120564" w:rsidRPr="009B2AAF">
            <w:rPr>
              <w:rStyle w:val="cursor-pointer"/>
              <w:noProof/>
              <w:color w:val="auto"/>
              <w:sz w:val="22"/>
              <w:lang w:val="en-US"/>
            </w:rPr>
            <w:t xml:space="preserve"> </w:t>
          </w:r>
          <w:r w:rsidR="00120564" w:rsidRPr="009B2AAF">
            <w:rPr>
              <w:noProof/>
              <w:color w:val="auto"/>
              <w:sz w:val="22"/>
              <w:lang w:val="en-US"/>
            </w:rPr>
            <w:t>(Armitage, 2005)</w:t>
          </w:r>
          <w:r w:rsidR="00120564" w:rsidRPr="009B2AAF">
            <w:rPr>
              <w:rStyle w:val="cursor-pointer"/>
              <w:color w:val="auto"/>
              <w:sz w:val="22"/>
            </w:rPr>
            <w:fldChar w:fldCharType="end"/>
          </w:r>
        </w:sdtContent>
      </w:sdt>
      <w:r w:rsidRPr="009B2AAF">
        <w:rPr>
          <w:rStyle w:val="cursor-pointer"/>
          <w:color w:val="auto"/>
          <w:sz w:val="22"/>
        </w:rPr>
        <w:t>.</w:t>
      </w:r>
      <w:r w:rsidRPr="009B2AAF">
        <w:rPr>
          <w:color w:val="auto"/>
          <w:sz w:val="22"/>
        </w:rPr>
        <w:t xml:space="preserve"> </w:t>
      </w:r>
      <w:r w:rsidRPr="009B2AAF">
        <w:rPr>
          <w:rStyle w:val="cursor-pointer"/>
          <w:color w:val="auto"/>
          <w:sz w:val="22"/>
        </w:rPr>
        <w:t xml:space="preserve">I can communicate effectively with a variety of patients and can converse with my colleagues in a variety of disciplines, including my bilingual capabilities, as I can communicate with patients in Arabic who are from Arab states, and I can also communicate professionally with patients who comprehend English or </w:t>
      </w:r>
      <w:r w:rsidR="00120564" w:rsidRPr="009B2AAF">
        <w:rPr>
          <w:rStyle w:val="cursor-pointer"/>
          <w:color w:val="auto"/>
          <w:sz w:val="22"/>
        </w:rPr>
        <w:t xml:space="preserve">are </w:t>
      </w:r>
      <w:r w:rsidRPr="009B2AAF">
        <w:rPr>
          <w:rStyle w:val="cursor-pointer"/>
          <w:color w:val="auto"/>
          <w:sz w:val="22"/>
        </w:rPr>
        <w:t xml:space="preserve">native English </w:t>
      </w:r>
      <w:r w:rsidR="00120564" w:rsidRPr="009B2AAF">
        <w:rPr>
          <w:rStyle w:val="cursor-pointer"/>
          <w:color w:val="auto"/>
          <w:sz w:val="22"/>
        </w:rPr>
        <w:t>speakers</w:t>
      </w:r>
      <w:r w:rsidRPr="009B2AAF">
        <w:rPr>
          <w:rStyle w:val="cursor-pointer"/>
          <w:color w:val="auto"/>
          <w:sz w:val="22"/>
        </w:rPr>
        <w:t>.</w:t>
      </w:r>
    </w:p>
    <w:p w14:paraId="5EABE535" w14:textId="77777777" w:rsidR="00972534" w:rsidRPr="009B2AAF" w:rsidRDefault="00972534" w:rsidP="009B2AAF">
      <w:pPr>
        <w:spacing w:before="240" w:after="0" w:line="360" w:lineRule="auto"/>
        <w:jc w:val="both"/>
        <w:rPr>
          <w:rFonts w:eastAsia="Times New Roman"/>
          <w:color w:val="auto"/>
          <w:sz w:val="22"/>
        </w:rPr>
      </w:pPr>
      <w:r w:rsidRPr="009B2AAF">
        <w:rPr>
          <w:rStyle w:val="cursor-pointer"/>
          <w:color w:val="auto"/>
          <w:sz w:val="22"/>
        </w:rPr>
        <w:t>Such qualities are highly desirable in an employer looking for a dedicated, versatile, and compassionate employee who can collaborate effortlessly with healthcare professionals, ensure patient safety, and support the well-being of vulnerable clients</w:t>
      </w:r>
      <w:sdt>
        <w:sdtPr>
          <w:rPr>
            <w:rStyle w:val="cursor-pointer"/>
            <w:color w:val="auto"/>
            <w:sz w:val="22"/>
          </w:rPr>
          <w:id w:val="-126855134"/>
          <w:citation/>
        </w:sdtPr>
        <w:sdtEndPr>
          <w:rPr>
            <w:rStyle w:val="cursor-pointer"/>
          </w:rPr>
        </w:sdtEndPr>
        <w:sdtContent>
          <w:r w:rsidR="00120564" w:rsidRPr="009B2AAF">
            <w:rPr>
              <w:rStyle w:val="cursor-pointer"/>
              <w:color w:val="auto"/>
              <w:sz w:val="22"/>
            </w:rPr>
            <w:fldChar w:fldCharType="begin"/>
          </w:r>
          <w:r w:rsidR="00120564" w:rsidRPr="009B2AAF">
            <w:rPr>
              <w:rStyle w:val="cursor-pointer"/>
              <w:color w:val="auto"/>
              <w:sz w:val="22"/>
              <w:lang w:val="en-US"/>
            </w:rPr>
            <w:instrText xml:space="preserve"> CITATION Mit09 \l 1033 </w:instrText>
          </w:r>
          <w:r w:rsidR="00120564" w:rsidRPr="009B2AAF">
            <w:rPr>
              <w:rStyle w:val="cursor-pointer"/>
              <w:color w:val="auto"/>
              <w:sz w:val="22"/>
            </w:rPr>
            <w:fldChar w:fldCharType="separate"/>
          </w:r>
          <w:r w:rsidR="00120564" w:rsidRPr="009B2AAF">
            <w:rPr>
              <w:rStyle w:val="cursor-pointer"/>
              <w:noProof/>
              <w:color w:val="auto"/>
              <w:sz w:val="22"/>
              <w:lang w:val="en-US"/>
            </w:rPr>
            <w:t xml:space="preserve"> </w:t>
          </w:r>
          <w:r w:rsidR="00120564" w:rsidRPr="009B2AAF">
            <w:rPr>
              <w:noProof/>
              <w:color w:val="auto"/>
              <w:sz w:val="22"/>
              <w:lang w:val="en-US"/>
            </w:rPr>
            <w:t>(Mitchell, 2009)</w:t>
          </w:r>
          <w:r w:rsidR="00120564" w:rsidRPr="009B2AAF">
            <w:rPr>
              <w:rStyle w:val="cursor-pointer"/>
              <w:color w:val="auto"/>
              <w:sz w:val="22"/>
            </w:rPr>
            <w:fldChar w:fldCharType="end"/>
          </w:r>
        </w:sdtContent>
      </w:sdt>
      <w:r w:rsidRPr="009B2AAF">
        <w:rPr>
          <w:rStyle w:val="cursor-pointer"/>
          <w:color w:val="auto"/>
          <w:sz w:val="22"/>
        </w:rPr>
        <w:t>.</w:t>
      </w:r>
      <w:r w:rsidRPr="009B2AAF">
        <w:rPr>
          <w:color w:val="auto"/>
          <w:sz w:val="22"/>
        </w:rPr>
        <w:t xml:space="preserve"> </w:t>
      </w:r>
      <w:r w:rsidRPr="009B2AAF">
        <w:rPr>
          <w:rStyle w:val="cursor-pointer"/>
          <w:color w:val="auto"/>
          <w:sz w:val="22"/>
        </w:rPr>
        <w:t>I have a strong work ethic, interpersonal skills, and love of the health field and would like to apply</w:t>
      </w:r>
      <w:r w:rsidR="001320F3">
        <w:rPr>
          <w:rStyle w:val="cursor-pointer"/>
          <w:color w:val="auto"/>
          <w:sz w:val="22"/>
        </w:rPr>
        <w:t xml:space="preserve"> these skills and strengths to this North West London NHS Healthcare</w:t>
      </w:r>
      <w:r w:rsidRPr="009B2AAF">
        <w:rPr>
          <w:rStyle w:val="cursor-pointer"/>
          <w:color w:val="auto"/>
          <w:sz w:val="22"/>
        </w:rPr>
        <w:t xml:space="preserve"> </w:t>
      </w:r>
      <w:proofErr w:type="spellStart"/>
      <w:r w:rsidRPr="009B2AAF">
        <w:rPr>
          <w:rStyle w:val="cursor-pointer"/>
          <w:color w:val="auto"/>
          <w:sz w:val="22"/>
        </w:rPr>
        <w:t>organization</w:t>
      </w:r>
      <w:proofErr w:type="spellEnd"/>
      <w:r w:rsidRPr="009B2AAF">
        <w:rPr>
          <w:rStyle w:val="cursor-pointer"/>
          <w:color w:val="auto"/>
          <w:sz w:val="22"/>
        </w:rPr>
        <w:t xml:space="preserve"> with a focus on clinical excellence.</w:t>
      </w:r>
    </w:p>
    <w:p w14:paraId="03850DEE" w14:textId="77777777" w:rsidR="00CA3BE3" w:rsidRPr="009B2AAF" w:rsidRDefault="00972534" w:rsidP="009B2AAF">
      <w:pPr>
        <w:pStyle w:val="Heading1"/>
        <w:spacing w:before="240" w:after="0" w:line="360" w:lineRule="auto"/>
        <w:rPr>
          <w:color w:val="auto"/>
          <w:sz w:val="22"/>
          <w:u w:val="single"/>
        </w:rPr>
      </w:pPr>
      <w:bookmarkStart w:id="6" w:name="_Toc237796708"/>
      <w:r w:rsidRPr="009B2AAF">
        <w:rPr>
          <w:color w:val="auto"/>
          <w:sz w:val="22"/>
          <w:u w:val="single"/>
        </w:rPr>
        <w:t>Task 3 of 4</w:t>
      </w:r>
      <w:bookmarkEnd w:id="6"/>
    </w:p>
    <w:p w14:paraId="2274179D" w14:textId="77777777" w:rsidR="00972534" w:rsidRPr="009B2AAF" w:rsidRDefault="00972534" w:rsidP="009B2AAF">
      <w:pPr>
        <w:pStyle w:val="Heading2"/>
        <w:spacing w:before="240" w:line="360" w:lineRule="auto"/>
        <w:rPr>
          <w:rFonts w:ascii="Arial" w:hAnsi="Arial" w:cs="Arial"/>
          <w:b/>
          <w:color w:val="auto"/>
          <w:sz w:val="22"/>
          <w:szCs w:val="22"/>
          <w:u w:val="single"/>
        </w:rPr>
      </w:pPr>
      <w:bookmarkStart w:id="7" w:name="_Toc237796709"/>
      <w:r w:rsidRPr="009B2AAF">
        <w:rPr>
          <w:rFonts w:ascii="Arial" w:hAnsi="Arial" w:cs="Arial"/>
          <w:b/>
          <w:color w:val="auto"/>
          <w:sz w:val="22"/>
          <w:szCs w:val="22"/>
          <w:u w:val="single"/>
        </w:rPr>
        <w:t>Part a) SWOT Analysis</w:t>
      </w:r>
      <w:bookmarkEnd w:id="7"/>
    </w:p>
    <w:p w14:paraId="5ABAA5B2" w14:textId="77777777" w:rsidR="00972534" w:rsidRPr="009B2AAF" w:rsidRDefault="00972534" w:rsidP="009B2AAF">
      <w:pPr>
        <w:pStyle w:val="NormalWeb"/>
        <w:spacing w:before="240" w:beforeAutospacing="0" w:after="0" w:afterAutospacing="0" w:line="360" w:lineRule="auto"/>
        <w:jc w:val="both"/>
        <w:rPr>
          <w:rFonts w:ascii="Arial" w:hAnsi="Arial" w:cs="Arial"/>
          <w:sz w:val="22"/>
          <w:szCs w:val="22"/>
        </w:rPr>
      </w:pPr>
      <w:r w:rsidRPr="009B2AAF">
        <w:rPr>
          <w:rStyle w:val="cursor-pointer"/>
          <w:rFonts w:ascii="Arial" w:eastAsia="Arial" w:hAnsi="Arial" w:cs="Arial"/>
          <w:sz w:val="22"/>
          <w:szCs w:val="22"/>
        </w:rPr>
        <w:t>This SWOT analysis looks at the professional profile of Hala Mohammed Fuad Timraz in relation to her chosen job role within the health and social care sector.</w:t>
      </w:r>
    </w:p>
    <w:p w14:paraId="45737854" w14:textId="77777777" w:rsidR="00972534" w:rsidRPr="009B2AAF" w:rsidRDefault="00972534" w:rsidP="009B2AAF">
      <w:pPr>
        <w:pStyle w:val="NormalWeb"/>
        <w:spacing w:before="240" w:beforeAutospacing="0" w:after="0" w:afterAutospacing="0" w:line="360" w:lineRule="auto"/>
        <w:jc w:val="both"/>
        <w:rPr>
          <w:rFonts w:ascii="Arial" w:hAnsi="Arial" w:cs="Arial"/>
          <w:sz w:val="22"/>
          <w:szCs w:val="22"/>
          <w:u w:val="single"/>
        </w:rPr>
      </w:pPr>
      <w:r w:rsidRPr="009B2AAF">
        <w:rPr>
          <w:rFonts w:ascii="Arial" w:hAnsi="Arial" w:cs="Arial"/>
          <w:b/>
          <w:bCs/>
          <w:sz w:val="22"/>
          <w:szCs w:val="22"/>
          <w:u w:val="single"/>
        </w:rPr>
        <w:t>Strengths:</w:t>
      </w:r>
    </w:p>
    <w:p w14:paraId="79DC001C" w14:textId="77777777" w:rsidR="00972534" w:rsidRPr="009B2AAF" w:rsidRDefault="00972534" w:rsidP="009B2AAF">
      <w:pPr>
        <w:pStyle w:val="NormalWeb"/>
        <w:numPr>
          <w:ilvl w:val="0"/>
          <w:numId w:val="11"/>
        </w:numPr>
        <w:spacing w:before="240" w:beforeAutospacing="0" w:after="0" w:afterAutospacing="0" w:line="360" w:lineRule="auto"/>
        <w:jc w:val="both"/>
        <w:rPr>
          <w:rFonts w:ascii="Arial" w:hAnsi="Arial" w:cs="Arial"/>
          <w:sz w:val="22"/>
          <w:szCs w:val="22"/>
        </w:rPr>
      </w:pPr>
      <w:r w:rsidRPr="009B2AAF">
        <w:rPr>
          <w:rFonts w:ascii="Arial" w:hAnsi="Arial" w:cs="Arial"/>
          <w:b/>
          <w:bCs/>
          <w:sz w:val="22"/>
          <w:szCs w:val="22"/>
        </w:rPr>
        <w:t>Formal Education:</w:t>
      </w:r>
      <w:r w:rsidRPr="009B2AAF">
        <w:rPr>
          <w:rFonts w:ascii="Arial" w:hAnsi="Arial" w:cs="Arial"/>
          <w:sz w:val="22"/>
          <w:szCs w:val="22"/>
        </w:rPr>
        <w:t xml:space="preserve"> </w:t>
      </w:r>
      <w:r w:rsidRPr="009B2AAF">
        <w:rPr>
          <w:rStyle w:val="cursor-pointer"/>
          <w:rFonts w:ascii="Arial" w:eastAsia="Arial" w:hAnsi="Arial" w:cs="Arial"/>
          <w:sz w:val="22"/>
          <w:szCs w:val="22"/>
        </w:rPr>
        <w:t xml:space="preserve">Attained a Diploma in Health and Social Care from an accredited institution, </w:t>
      </w:r>
      <w:r w:rsidRPr="009B2AAF">
        <w:rPr>
          <w:rStyle w:val="cursor-pointer"/>
          <w:rFonts w:ascii="Arial" w:hAnsi="Arial" w:cs="Arial"/>
          <w:sz w:val="22"/>
          <w:szCs w:val="22"/>
        </w:rPr>
        <w:t>gaining</w:t>
      </w:r>
      <w:r w:rsidRPr="009B2AAF">
        <w:rPr>
          <w:rStyle w:val="cursor-pointer"/>
          <w:rFonts w:ascii="Arial" w:eastAsia="Arial" w:hAnsi="Arial" w:cs="Arial"/>
          <w:sz w:val="22"/>
          <w:szCs w:val="22"/>
        </w:rPr>
        <w:t xml:space="preserve"> in-depth knowledge of health and social care practice, patient safety, safeguarding vulnerable people, principles of social care</w:t>
      </w:r>
      <w:r w:rsidRPr="009B2AAF">
        <w:rPr>
          <w:rStyle w:val="cursor-pointer"/>
          <w:rFonts w:ascii="Arial" w:hAnsi="Arial" w:cs="Arial"/>
          <w:sz w:val="22"/>
          <w:szCs w:val="22"/>
        </w:rPr>
        <w:t>,</w:t>
      </w:r>
      <w:r w:rsidRPr="009B2AAF">
        <w:rPr>
          <w:rStyle w:val="cursor-pointer"/>
          <w:rFonts w:ascii="Arial" w:eastAsia="Arial" w:hAnsi="Arial" w:cs="Arial"/>
          <w:sz w:val="22"/>
          <w:szCs w:val="22"/>
        </w:rPr>
        <w:t xml:space="preserve"> and help and support skills</w:t>
      </w:r>
      <w:sdt>
        <w:sdtPr>
          <w:rPr>
            <w:rStyle w:val="cursor-pointer"/>
            <w:rFonts w:ascii="Arial" w:eastAsia="Arial" w:hAnsi="Arial" w:cs="Arial"/>
            <w:sz w:val="22"/>
            <w:szCs w:val="22"/>
          </w:rPr>
          <w:id w:val="1583717028"/>
          <w:citation/>
        </w:sdtPr>
        <w:sdtEndPr>
          <w:rPr>
            <w:rStyle w:val="cursor-pointer"/>
          </w:rPr>
        </w:sdtEndPr>
        <w:sdtContent>
          <w:r w:rsidR="00120564" w:rsidRPr="009B2AAF">
            <w:rPr>
              <w:rStyle w:val="cursor-pointer"/>
              <w:rFonts w:ascii="Arial" w:eastAsia="Arial" w:hAnsi="Arial" w:cs="Arial"/>
              <w:sz w:val="22"/>
              <w:szCs w:val="22"/>
            </w:rPr>
            <w:fldChar w:fldCharType="begin"/>
          </w:r>
          <w:r w:rsidR="00120564" w:rsidRPr="009B2AAF">
            <w:rPr>
              <w:rStyle w:val="cursor-pointer"/>
              <w:rFonts w:ascii="Arial" w:eastAsia="Arial" w:hAnsi="Arial" w:cs="Arial"/>
              <w:sz w:val="22"/>
              <w:szCs w:val="22"/>
              <w:lang w:val="en-US"/>
            </w:rPr>
            <w:instrText xml:space="preserve"> CITATION Sto18 \l 1033 </w:instrText>
          </w:r>
          <w:r w:rsidR="00120564" w:rsidRPr="009B2AAF">
            <w:rPr>
              <w:rStyle w:val="cursor-pointer"/>
              <w:rFonts w:ascii="Arial" w:eastAsia="Arial" w:hAnsi="Arial" w:cs="Arial"/>
              <w:sz w:val="22"/>
              <w:szCs w:val="22"/>
            </w:rPr>
            <w:fldChar w:fldCharType="separate"/>
          </w:r>
          <w:r w:rsidR="00120564" w:rsidRPr="009B2AAF">
            <w:rPr>
              <w:rStyle w:val="cursor-pointer"/>
              <w:rFonts w:ascii="Arial" w:eastAsia="Arial" w:hAnsi="Arial" w:cs="Arial"/>
              <w:noProof/>
              <w:sz w:val="22"/>
              <w:szCs w:val="22"/>
              <w:lang w:val="en-US"/>
            </w:rPr>
            <w:t xml:space="preserve"> </w:t>
          </w:r>
          <w:r w:rsidR="00120564" w:rsidRPr="009B2AAF">
            <w:rPr>
              <w:rFonts w:ascii="Arial" w:eastAsia="Arial" w:hAnsi="Arial" w:cs="Arial"/>
              <w:noProof/>
              <w:sz w:val="22"/>
              <w:szCs w:val="22"/>
              <w:lang w:val="en-US"/>
            </w:rPr>
            <w:t>(Stonehouse, 2018)</w:t>
          </w:r>
          <w:r w:rsidR="00120564" w:rsidRPr="009B2AAF">
            <w:rPr>
              <w:rStyle w:val="cursor-pointer"/>
              <w:rFonts w:ascii="Arial" w:eastAsia="Arial" w:hAnsi="Arial" w:cs="Arial"/>
              <w:sz w:val="22"/>
              <w:szCs w:val="22"/>
            </w:rPr>
            <w:fldChar w:fldCharType="end"/>
          </w:r>
        </w:sdtContent>
      </w:sdt>
      <w:r w:rsidRPr="009B2AAF">
        <w:rPr>
          <w:rStyle w:val="cursor-pointer"/>
          <w:rFonts w:ascii="Arial" w:eastAsia="Arial" w:hAnsi="Arial" w:cs="Arial"/>
          <w:sz w:val="22"/>
          <w:szCs w:val="22"/>
        </w:rPr>
        <w:t>.</w:t>
      </w:r>
    </w:p>
    <w:p w14:paraId="07FD2AF6" w14:textId="77777777" w:rsidR="00972534" w:rsidRPr="009B2AAF" w:rsidRDefault="00972534" w:rsidP="009B2AAF">
      <w:pPr>
        <w:pStyle w:val="NormalWeb"/>
        <w:numPr>
          <w:ilvl w:val="0"/>
          <w:numId w:val="11"/>
        </w:numPr>
        <w:spacing w:before="240" w:beforeAutospacing="0" w:after="0" w:afterAutospacing="0" w:line="360" w:lineRule="auto"/>
        <w:jc w:val="both"/>
        <w:rPr>
          <w:rStyle w:val="cursor-pointer"/>
          <w:rFonts w:ascii="Arial" w:hAnsi="Arial" w:cs="Arial"/>
          <w:sz w:val="22"/>
          <w:szCs w:val="22"/>
        </w:rPr>
      </w:pPr>
      <w:r w:rsidRPr="009B2AAF">
        <w:rPr>
          <w:rFonts w:ascii="Arial" w:hAnsi="Arial" w:cs="Arial"/>
          <w:b/>
          <w:bCs/>
          <w:sz w:val="22"/>
          <w:szCs w:val="22"/>
        </w:rPr>
        <w:t>Diverse Practical Experience:</w:t>
      </w:r>
      <w:r w:rsidRPr="009B2AAF">
        <w:rPr>
          <w:rFonts w:ascii="Arial" w:hAnsi="Arial" w:cs="Arial"/>
          <w:sz w:val="22"/>
          <w:szCs w:val="22"/>
        </w:rPr>
        <w:t xml:space="preserve"> </w:t>
      </w:r>
      <w:r w:rsidRPr="009B2AAF">
        <w:rPr>
          <w:rStyle w:val="cursor-pointer"/>
          <w:rFonts w:ascii="Arial" w:eastAsia="Arial" w:hAnsi="Arial" w:cs="Arial"/>
          <w:sz w:val="22"/>
          <w:szCs w:val="22"/>
        </w:rPr>
        <w:t>A wide range of practical experience from working as a Hospital Assistant / Healthcare Support Worker in Norway, as a School Support Worker / Volunteer in Primary Schools, as a Team Member at Bake and Brew, and as a Beauty Retail Assistant.</w:t>
      </w:r>
    </w:p>
    <w:p w14:paraId="1665CB5A" w14:textId="77777777" w:rsidR="00972534" w:rsidRPr="009B2AAF" w:rsidRDefault="00972534" w:rsidP="009B2AAF">
      <w:pPr>
        <w:pStyle w:val="NormalWeb"/>
        <w:numPr>
          <w:ilvl w:val="0"/>
          <w:numId w:val="11"/>
        </w:numPr>
        <w:spacing w:before="240" w:beforeAutospacing="0" w:after="0" w:afterAutospacing="0" w:line="360" w:lineRule="auto"/>
        <w:jc w:val="both"/>
        <w:rPr>
          <w:rFonts w:ascii="Arial" w:hAnsi="Arial" w:cs="Arial"/>
          <w:sz w:val="22"/>
          <w:szCs w:val="22"/>
        </w:rPr>
      </w:pPr>
      <w:r w:rsidRPr="009B2AAF">
        <w:rPr>
          <w:rFonts w:ascii="Arial" w:hAnsi="Arial" w:cs="Arial"/>
          <w:b/>
          <w:bCs/>
          <w:sz w:val="22"/>
          <w:szCs w:val="22"/>
        </w:rPr>
        <w:t>Volunteer &amp; Community Commitment:</w:t>
      </w:r>
      <w:r w:rsidRPr="009B2AAF">
        <w:rPr>
          <w:rFonts w:ascii="Arial" w:hAnsi="Arial" w:cs="Arial"/>
          <w:sz w:val="22"/>
          <w:szCs w:val="22"/>
        </w:rPr>
        <w:t xml:space="preserve"> </w:t>
      </w:r>
      <w:r w:rsidRPr="009B2AAF">
        <w:rPr>
          <w:rStyle w:val="cursor-pointer"/>
          <w:rFonts w:ascii="Arial" w:eastAsia="Arial" w:hAnsi="Arial" w:cs="Arial"/>
          <w:sz w:val="22"/>
          <w:szCs w:val="22"/>
        </w:rPr>
        <w:t>Provided strong examples of commitment in the form of Disability Support Volunteer (promoting inclusion, independence and wellbeing), and Charity Volunteer (fundraising events and public outreach).</w:t>
      </w:r>
    </w:p>
    <w:p w14:paraId="5A370712" w14:textId="77777777" w:rsidR="00972534" w:rsidRPr="009B2AAF" w:rsidRDefault="00972534" w:rsidP="009B2AAF">
      <w:pPr>
        <w:pStyle w:val="NormalWeb"/>
        <w:numPr>
          <w:ilvl w:val="0"/>
          <w:numId w:val="11"/>
        </w:numPr>
        <w:spacing w:before="240" w:beforeAutospacing="0" w:after="0" w:afterAutospacing="0" w:line="360" w:lineRule="auto"/>
        <w:jc w:val="both"/>
        <w:rPr>
          <w:rFonts w:ascii="Arial" w:hAnsi="Arial" w:cs="Arial"/>
          <w:sz w:val="22"/>
          <w:szCs w:val="22"/>
        </w:rPr>
      </w:pPr>
      <w:r w:rsidRPr="009B2AAF">
        <w:rPr>
          <w:rFonts w:ascii="Arial" w:hAnsi="Arial" w:cs="Arial"/>
          <w:b/>
          <w:bCs/>
          <w:sz w:val="22"/>
          <w:szCs w:val="22"/>
        </w:rPr>
        <w:lastRenderedPageBreak/>
        <w:t>Core Competencies &amp; Languages:</w:t>
      </w:r>
      <w:r w:rsidRPr="009B2AAF">
        <w:rPr>
          <w:rFonts w:ascii="Arial" w:hAnsi="Arial" w:cs="Arial"/>
          <w:sz w:val="22"/>
          <w:szCs w:val="22"/>
        </w:rPr>
        <w:t xml:space="preserve"> </w:t>
      </w:r>
      <w:r w:rsidRPr="009B2AAF">
        <w:rPr>
          <w:rStyle w:val="cursor-pointer"/>
          <w:rFonts w:ascii="Arial" w:eastAsia="Arial" w:hAnsi="Arial" w:cs="Arial"/>
          <w:sz w:val="22"/>
          <w:szCs w:val="22"/>
        </w:rPr>
        <w:t>Effective care support, awareness of the health care environment, disability awareness, child care, clinical environment support, time management, problem solving, organisation, adaptability and multi-disciplinary working</w:t>
      </w:r>
      <w:sdt>
        <w:sdtPr>
          <w:rPr>
            <w:rStyle w:val="cursor-pointer"/>
            <w:rFonts w:ascii="Arial" w:eastAsia="Arial" w:hAnsi="Arial" w:cs="Arial"/>
            <w:sz w:val="22"/>
            <w:szCs w:val="22"/>
          </w:rPr>
          <w:id w:val="-1839298168"/>
          <w:citation/>
        </w:sdtPr>
        <w:sdtEndPr>
          <w:rPr>
            <w:rStyle w:val="cursor-pointer"/>
          </w:rPr>
        </w:sdtEndPr>
        <w:sdtContent>
          <w:r w:rsidR="001000B5" w:rsidRPr="009B2AAF">
            <w:rPr>
              <w:rStyle w:val="cursor-pointer"/>
              <w:rFonts w:ascii="Arial" w:eastAsia="Arial" w:hAnsi="Arial" w:cs="Arial"/>
              <w:sz w:val="22"/>
              <w:szCs w:val="22"/>
            </w:rPr>
            <w:fldChar w:fldCharType="begin"/>
          </w:r>
          <w:r w:rsidR="001000B5" w:rsidRPr="009B2AAF">
            <w:rPr>
              <w:rStyle w:val="cursor-pointer"/>
              <w:rFonts w:ascii="Arial" w:eastAsia="Arial" w:hAnsi="Arial" w:cs="Arial"/>
              <w:sz w:val="22"/>
              <w:szCs w:val="22"/>
              <w:lang w:val="en-US"/>
            </w:rPr>
            <w:instrText xml:space="preserve"> CITATION Lad20 \l 1033 </w:instrText>
          </w:r>
          <w:r w:rsidR="001000B5" w:rsidRPr="009B2AAF">
            <w:rPr>
              <w:rStyle w:val="cursor-pointer"/>
              <w:rFonts w:ascii="Arial" w:eastAsia="Arial" w:hAnsi="Arial" w:cs="Arial"/>
              <w:sz w:val="22"/>
              <w:szCs w:val="22"/>
            </w:rPr>
            <w:fldChar w:fldCharType="separate"/>
          </w:r>
          <w:r w:rsidR="001000B5" w:rsidRPr="009B2AAF">
            <w:rPr>
              <w:rStyle w:val="cursor-pointer"/>
              <w:rFonts w:ascii="Arial" w:eastAsia="Arial" w:hAnsi="Arial" w:cs="Arial"/>
              <w:noProof/>
              <w:sz w:val="22"/>
              <w:szCs w:val="22"/>
              <w:lang w:val="en-US"/>
            </w:rPr>
            <w:t xml:space="preserve"> </w:t>
          </w:r>
          <w:r w:rsidR="001000B5" w:rsidRPr="009B2AAF">
            <w:rPr>
              <w:rFonts w:ascii="Arial" w:eastAsia="Arial" w:hAnsi="Arial" w:cs="Arial"/>
              <w:noProof/>
              <w:sz w:val="22"/>
              <w:szCs w:val="22"/>
              <w:lang w:val="en-US"/>
            </w:rPr>
            <w:t>(Ladd, 2020)</w:t>
          </w:r>
          <w:r w:rsidR="001000B5" w:rsidRPr="009B2AAF">
            <w:rPr>
              <w:rStyle w:val="cursor-pointer"/>
              <w:rFonts w:ascii="Arial" w:eastAsia="Arial" w:hAnsi="Arial" w:cs="Arial"/>
              <w:sz w:val="22"/>
              <w:szCs w:val="22"/>
            </w:rPr>
            <w:fldChar w:fldCharType="end"/>
          </w:r>
        </w:sdtContent>
      </w:sdt>
      <w:r w:rsidRPr="009B2AAF">
        <w:rPr>
          <w:rStyle w:val="cursor-pointer"/>
          <w:rFonts w:ascii="Arial" w:eastAsia="Arial" w:hAnsi="Arial" w:cs="Arial"/>
          <w:sz w:val="22"/>
          <w:szCs w:val="22"/>
        </w:rPr>
        <w:t>.</w:t>
      </w:r>
      <w:r w:rsidRPr="009B2AAF">
        <w:rPr>
          <w:rFonts w:ascii="Arial" w:hAnsi="Arial" w:cs="Arial"/>
          <w:sz w:val="22"/>
          <w:szCs w:val="22"/>
        </w:rPr>
        <w:t xml:space="preserve"> </w:t>
      </w:r>
      <w:r w:rsidRPr="009B2AAF">
        <w:rPr>
          <w:rStyle w:val="cursor-pointer"/>
          <w:rFonts w:ascii="Arial" w:eastAsia="Arial" w:hAnsi="Arial" w:cs="Arial"/>
          <w:sz w:val="22"/>
          <w:szCs w:val="22"/>
        </w:rPr>
        <w:t>Fluent in several languages</w:t>
      </w:r>
      <w:r w:rsidR="001000B5" w:rsidRPr="009B2AAF">
        <w:rPr>
          <w:rStyle w:val="cursor-pointer"/>
          <w:rFonts w:ascii="Arial" w:eastAsia="Arial" w:hAnsi="Arial" w:cs="Arial"/>
          <w:sz w:val="22"/>
          <w:szCs w:val="22"/>
        </w:rPr>
        <w:t>,</w:t>
      </w:r>
      <w:r w:rsidRPr="009B2AAF">
        <w:rPr>
          <w:rStyle w:val="cursor-pointer"/>
          <w:rFonts w:ascii="Arial" w:eastAsia="Arial" w:hAnsi="Arial" w:cs="Arial"/>
          <w:sz w:val="22"/>
          <w:szCs w:val="22"/>
        </w:rPr>
        <w:t xml:space="preserve"> including native/fluent Arabic and professional working English and conversational/professional Norwegian.</w:t>
      </w:r>
    </w:p>
    <w:p w14:paraId="0C173368" w14:textId="77777777" w:rsidR="00972534" w:rsidRPr="009B2AAF" w:rsidRDefault="00972534" w:rsidP="009B2AAF">
      <w:pPr>
        <w:pStyle w:val="NormalWeb"/>
        <w:spacing w:before="240" w:beforeAutospacing="0" w:after="0" w:afterAutospacing="0" w:line="360" w:lineRule="auto"/>
        <w:jc w:val="both"/>
        <w:rPr>
          <w:rFonts w:ascii="Arial" w:hAnsi="Arial" w:cs="Arial"/>
          <w:sz w:val="22"/>
          <w:szCs w:val="22"/>
          <w:u w:val="single"/>
        </w:rPr>
      </w:pPr>
      <w:r w:rsidRPr="009B2AAF">
        <w:rPr>
          <w:rFonts w:ascii="Arial" w:hAnsi="Arial" w:cs="Arial"/>
          <w:b/>
          <w:bCs/>
          <w:sz w:val="22"/>
          <w:szCs w:val="22"/>
          <w:u w:val="single"/>
        </w:rPr>
        <w:t>Weaknesses:</w:t>
      </w:r>
    </w:p>
    <w:p w14:paraId="711BC58A" w14:textId="77777777" w:rsidR="00972534" w:rsidRPr="009B2AAF" w:rsidRDefault="00972534" w:rsidP="009B2AAF">
      <w:pPr>
        <w:pStyle w:val="NormalWeb"/>
        <w:numPr>
          <w:ilvl w:val="0"/>
          <w:numId w:val="12"/>
        </w:numPr>
        <w:spacing w:before="240" w:beforeAutospacing="0" w:after="0" w:afterAutospacing="0" w:line="360" w:lineRule="auto"/>
        <w:jc w:val="both"/>
        <w:rPr>
          <w:rStyle w:val="cursor-pointer"/>
          <w:rFonts w:ascii="Arial" w:hAnsi="Arial" w:cs="Arial"/>
          <w:sz w:val="22"/>
          <w:szCs w:val="22"/>
        </w:rPr>
      </w:pPr>
      <w:r w:rsidRPr="009B2AAF">
        <w:rPr>
          <w:rFonts w:ascii="Arial" w:hAnsi="Arial" w:cs="Arial"/>
          <w:b/>
          <w:bCs/>
          <w:sz w:val="22"/>
          <w:szCs w:val="22"/>
        </w:rPr>
        <w:t>Entry-Level Status:</w:t>
      </w:r>
      <w:r w:rsidRPr="009B2AAF">
        <w:rPr>
          <w:rFonts w:ascii="Arial" w:hAnsi="Arial" w:cs="Arial"/>
          <w:sz w:val="22"/>
          <w:szCs w:val="22"/>
        </w:rPr>
        <w:t xml:space="preserve"> </w:t>
      </w:r>
      <w:r w:rsidRPr="009B2AAF">
        <w:rPr>
          <w:rStyle w:val="cursor-pointer"/>
          <w:rFonts w:ascii="Arial" w:eastAsia="Arial" w:hAnsi="Arial" w:cs="Arial"/>
          <w:sz w:val="22"/>
          <w:szCs w:val="22"/>
        </w:rPr>
        <w:t>Formal experience is emerging (not extensive)</w:t>
      </w:r>
      <w:r w:rsidRPr="009B2AAF">
        <w:rPr>
          <w:rStyle w:val="cursor-pointer"/>
          <w:rFonts w:ascii="Arial" w:hAnsi="Arial" w:cs="Arial"/>
          <w:sz w:val="22"/>
          <w:szCs w:val="22"/>
        </w:rPr>
        <w:t>,</w:t>
      </w:r>
      <w:r w:rsidRPr="009B2AAF">
        <w:rPr>
          <w:rStyle w:val="cursor-pointer"/>
          <w:rFonts w:ascii="Arial" w:eastAsia="Arial" w:hAnsi="Arial" w:cs="Arial"/>
          <w:sz w:val="22"/>
          <w:szCs w:val="22"/>
        </w:rPr>
        <w:t xml:space="preserve"> and advanced leadership or senior healthcare administrative experience has not yet been developed as an </w:t>
      </w:r>
      <w:r w:rsidRPr="009B2AAF">
        <w:rPr>
          <w:rStyle w:val="cursor-pointer"/>
          <w:rFonts w:ascii="Arial" w:hAnsi="Arial" w:cs="Arial"/>
          <w:sz w:val="22"/>
          <w:szCs w:val="22"/>
        </w:rPr>
        <w:t>entry-level</w:t>
      </w:r>
      <w:r w:rsidRPr="009B2AAF">
        <w:rPr>
          <w:rStyle w:val="cursor-pointer"/>
          <w:rFonts w:ascii="Arial" w:eastAsia="Arial" w:hAnsi="Arial" w:cs="Arial"/>
          <w:sz w:val="22"/>
          <w:szCs w:val="22"/>
        </w:rPr>
        <w:t xml:space="preserve"> candidate born on 21.07.2007.</w:t>
      </w:r>
    </w:p>
    <w:p w14:paraId="51763824" w14:textId="77777777" w:rsidR="00972534" w:rsidRPr="009B2AAF" w:rsidRDefault="00972534" w:rsidP="009B2AAF">
      <w:pPr>
        <w:pStyle w:val="NormalWeb"/>
        <w:numPr>
          <w:ilvl w:val="0"/>
          <w:numId w:val="12"/>
        </w:numPr>
        <w:spacing w:before="240" w:beforeAutospacing="0" w:after="0" w:afterAutospacing="0" w:line="360" w:lineRule="auto"/>
        <w:jc w:val="both"/>
        <w:rPr>
          <w:rFonts w:ascii="Arial" w:hAnsi="Arial" w:cs="Arial"/>
          <w:sz w:val="22"/>
          <w:szCs w:val="22"/>
        </w:rPr>
      </w:pPr>
      <w:r w:rsidRPr="009B2AAF">
        <w:rPr>
          <w:rFonts w:ascii="Arial" w:hAnsi="Arial" w:cs="Arial"/>
          <w:b/>
          <w:bCs/>
          <w:sz w:val="22"/>
          <w:szCs w:val="22"/>
        </w:rPr>
        <w:t>Academic Progression Timing:</w:t>
      </w:r>
      <w:r w:rsidRPr="009B2AAF">
        <w:rPr>
          <w:rFonts w:ascii="Arial" w:hAnsi="Arial" w:cs="Arial"/>
          <w:sz w:val="22"/>
          <w:szCs w:val="22"/>
        </w:rPr>
        <w:t xml:space="preserve"> Formal, higher-level undergraduate studies in the Bachelor's Degree in Hospital Management will only begin in 2027, while a Diploma in Health and Social Care is maintained.</w:t>
      </w:r>
    </w:p>
    <w:p w14:paraId="3F54A468" w14:textId="77777777" w:rsidR="00972534" w:rsidRPr="009B2AAF" w:rsidRDefault="00972534" w:rsidP="009B2AAF">
      <w:pPr>
        <w:pStyle w:val="NormalWeb"/>
        <w:spacing w:before="240" w:beforeAutospacing="0" w:after="0" w:afterAutospacing="0" w:line="360" w:lineRule="auto"/>
        <w:jc w:val="both"/>
        <w:rPr>
          <w:rFonts w:ascii="Arial" w:hAnsi="Arial" w:cs="Arial"/>
          <w:sz w:val="22"/>
          <w:szCs w:val="22"/>
          <w:u w:val="single"/>
        </w:rPr>
      </w:pPr>
      <w:r w:rsidRPr="009B2AAF">
        <w:rPr>
          <w:rFonts w:ascii="Arial" w:hAnsi="Arial" w:cs="Arial"/>
          <w:b/>
          <w:bCs/>
          <w:sz w:val="22"/>
          <w:szCs w:val="22"/>
          <w:u w:val="single"/>
        </w:rPr>
        <w:t>Opportunities:</w:t>
      </w:r>
    </w:p>
    <w:p w14:paraId="2D33EFC4" w14:textId="77777777" w:rsidR="00972534" w:rsidRPr="009B2AAF" w:rsidRDefault="00972534" w:rsidP="009B2AAF">
      <w:pPr>
        <w:pStyle w:val="NormalWeb"/>
        <w:numPr>
          <w:ilvl w:val="0"/>
          <w:numId w:val="13"/>
        </w:numPr>
        <w:spacing w:before="240" w:beforeAutospacing="0" w:after="0" w:afterAutospacing="0" w:line="360" w:lineRule="auto"/>
        <w:jc w:val="both"/>
        <w:rPr>
          <w:rFonts w:ascii="Arial" w:hAnsi="Arial" w:cs="Arial"/>
          <w:sz w:val="22"/>
          <w:szCs w:val="22"/>
        </w:rPr>
      </w:pPr>
      <w:r w:rsidRPr="009B2AAF">
        <w:rPr>
          <w:rFonts w:ascii="Arial" w:hAnsi="Arial" w:cs="Arial"/>
          <w:b/>
          <w:bCs/>
          <w:sz w:val="22"/>
          <w:szCs w:val="22"/>
        </w:rPr>
        <w:t>Upcoming Higher Education:</w:t>
      </w:r>
      <w:r w:rsidRPr="009B2AAF">
        <w:rPr>
          <w:rFonts w:ascii="Arial" w:hAnsi="Arial" w:cs="Arial"/>
          <w:sz w:val="22"/>
          <w:szCs w:val="22"/>
        </w:rPr>
        <w:t xml:space="preserve"> </w:t>
      </w:r>
      <w:r w:rsidRPr="009B2AAF">
        <w:rPr>
          <w:rStyle w:val="cursor-pointer"/>
          <w:rFonts w:ascii="Arial" w:eastAsia="Arial" w:hAnsi="Arial" w:cs="Arial"/>
          <w:sz w:val="22"/>
          <w:szCs w:val="22"/>
        </w:rPr>
        <w:t xml:space="preserve">The next step is to </w:t>
      </w:r>
      <w:r w:rsidRPr="009B2AAF">
        <w:rPr>
          <w:rStyle w:val="cursor-pointer"/>
          <w:rFonts w:ascii="Arial" w:hAnsi="Arial" w:cs="Arial"/>
          <w:sz w:val="22"/>
          <w:szCs w:val="22"/>
        </w:rPr>
        <w:t>enrol</w:t>
      </w:r>
      <w:r w:rsidRPr="009B2AAF">
        <w:rPr>
          <w:rStyle w:val="cursor-pointer"/>
          <w:rFonts w:ascii="Arial" w:eastAsia="Arial" w:hAnsi="Arial" w:cs="Arial"/>
          <w:sz w:val="22"/>
          <w:szCs w:val="22"/>
        </w:rPr>
        <w:t xml:space="preserve"> in an accredited university for a Bachelor's Degree in Hospital Management in 2027, leading to further advanced careers in healthcare administration, hospital operations, healthcare policy</w:t>
      </w:r>
      <w:r w:rsidRPr="009B2AAF">
        <w:rPr>
          <w:rStyle w:val="cursor-pointer"/>
          <w:rFonts w:ascii="Arial" w:hAnsi="Arial" w:cs="Arial"/>
          <w:sz w:val="22"/>
          <w:szCs w:val="22"/>
        </w:rPr>
        <w:t>,</w:t>
      </w:r>
      <w:r w:rsidRPr="009B2AAF">
        <w:rPr>
          <w:rStyle w:val="cursor-pointer"/>
          <w:rFonts w:ascii="Arial" w:eastAsia="Arial" w:hAnsi="Arial" w:cs="Arial"/>
          <w:sz w:val="22"/>
          <w:szCs w:val="22"/>
        </w:rPr>
        <w:t xml:space="preserve"> and strategic patient care management.</w:t>
      </w:r>
    </w:p>
    <w:p w14:paraId="3C81FEB5" w14:textId="77777777" w:rsidR="00972534" w:rsidRPr="009B2AAF" w:rsidRDefault="00972534" w:rsidP="009B2AAF">
      <w:pPr>
        <w:pStyle w:val="NormalWeb"/>
        <w:numPr>
          <w:ilvl w:val="0"/>
          <w:numId w:val="13"/>
        </w:numPr>
        <w:spacing w:before="240" w:beforeAutospacing="0" w:after="0" w:afterAutospacing="0" w:line="360" w:lineRule="auto"/>
        <w:jc w:val="both"/>
        <w:rPr>
          <w:rFonts w:ascii="Arial" w:hAnsi="Arial" w:cs="Arial"/>
          <w:sz w:val="22"/>
          <w:szCs w:val="22"/>
        </w:rPr>
      </w:pPr>
      <w:r w:rsidRPr="009B2AAF">
        <w:rPr>
          <w:rFonts w:ascii="Arial" w:hAnsi="Arial" w:cs="Arial"/>
          <w:b/>
          <w:bCs/>
          <w:sz w:val="22"/>
          <w:szCs w:val="22"/>
        </w:rPr>
        <w:t>Multilingual Advantage:</w:t>
      </w:r>
      <w:r w:rsidRPr="009B2AAF">
        <w:rPr>
          <w:rFonts w:ascii="Arial" w:hAnsi="Arial" w:cs="Arial"/>
          <w:sz w:val="22"/>
          <w:szCs w:val="22"/>
        </w:rPr>
        <w:t xml:space="preserve"> </w:t>
      </w:r>
      <w:r w:rsidRPr="009B2AAF">
        <w:rPr>
          <w:rStyle w:val="cursor-pointer"/>
          <w:rFonts w:ascii="Arial" w:eastAsia="Arial" w:hAnsi="Arial" w:cs="Arial"/>
          <w:sz w:val="22"/>
          <w:szCs w:val="22"/>
        </w:rPr>
        <w:t>Arabic, English, and Norwegian proficiency promote effective communication with a variety of patient populations and multidisciplinary health care teams, and open doors for international or multicultural health care settings.</w:t>
      </w:r>
    </w:p>
    <w:p w14:paraId="62152AB0" w14:textId="77777777" w:rsidR="00972534" w:rsidRPr="009B2AAF" w:rsidRDefault="00972534" w:rsidP="009B2AAF">
      <w:pPr>
        <w:pStyle w:val="NormalWeb"/>
        <w:numPr>
          <w:ilvl w:val="0"/>
          <w:numId w:val="13"/>
        </w:numPr>
        <w:spacing w:before="240" w:beforeAutospacing="0" w:after="0" w:afterAutospacing="0" w:line="360" w:lineRule="auto"/>
        <w:jc w:val="both"/>
        <w:rPr>
          <w:rFonts w:ascii="Arial" w:hAnsi="Arial" w:cs="Arial"/>
          <w:sz w:val="22"/>
          <w:szCs w:val="22"/>
        </w:rPr>
      </w:pPr>
      <w:r w:rsidRPr="009B2AAF">
        <w:rPr>
          <w:rFonts w:ascii="Arial" w:hAnsi="Arial" w:cs="Arial"/>
          <w:b/>
          <w:bCs/>
          <w:sz w:val="22"/>
          <w:szCs w:val="22"/>
        </w:rPr>
        <w:t>Network Expansion:</w:t>
      </w:r>
      <w:r w:rsidRPr="009B2AAF">
        <w:rPr>
          <w:rFonts w:ascii="Arial" w:hAnsi="Arial" w:cs="Arial"/>
          <w:sz w:val="22"/>
          <w:szCs w:val="22"/>
        </w:rPr>
        <w:t xml:space="preserve"> Health and social care professionals who continue to volunteer in disability support and charity work can gain opportunities to widen their professional network through these events</w:t>
      </w:r>
      <w:sdt>
        <w:sdtPr>
          <w:rPr>
            <w:rFonts w:ascii="Arial" w:hAnsi="Arial" w:cs="Arial"/>
            <w:sz w:val="22"/>
            <w:szCs w:val="22"/>
          </w:rPr>
          <w:id w:val="1286535394"/>
          <w:citation/>
        </w:sdtPr>
        <w:sdtEndPr/>
        <w:sdtContent>
          <w:r w:rsidR="001000B5" w:rsidRPr="009B2AAF">
            <w:rPr>
              <w:rFonts w:ascii="Arial" w:hAnsi="Arial" w:cs="Arial"/>
              <w:sz w:val="22"/>
              <w:szCs w:val="22"/>
            </w:rPr>
            <w:fldChar w:fldCharType="begin"/>
          </w:r>
          <w:r w:rsidR="001000B5" w:rsidRPr="009B2AAF">
            <w:rPr>
              <w:rFonts w:ascii="Arial" w:hAnsi="Arial" w:cs="Arial"/>
              <w:sz w:val="22"/>
              <w:szCs w:val="22"/>
              <w:lang w:val="en-US"/>
            </w:rPr>
            <w:instrText xml:space="preserve"> CITATION Bae22 \l 1033 </w:instrText>
          </w:r>
          <w:r w:rsidR="001000B5" w:rsidRPr="009B2AAF">
            <w:rPr>
              <w:rFonts w:ascii="Arial" w:hAnsi="Arial" w:cs="Arial"/>
              <w:sz w:val="22"/>
              <w:szCs w:val="22"/>
            </w:rPr>
            <w:fldChar w:fldCharType="separate"/>
          </w:r>
          <w:r w:rsidR="001000B5" w:rsidRPr="009B2AAF">
            <w:rPr>
              <w:rFonts w:ascii="Arial" w:hAnsi="Arial" w:cs="Arial"/>
              <w:noProof/>
              <w:sz w:val="22"/>
              <w:szCs w:val="22"/>
              <w:lang w:val="en-US"/>
            </w:rPr>
            <w:t xml:space="preserve"> (Baez</w:t>
          </w:r>
          <w:r w:rsidR="001000B5" w:rsidRPr="009B2AAF">
            <w:rPr>
              <w:rFonts w:ascii="Cambria Math" w:hAnsi="Cambria Math" w:cs="Cambria Math"/>
              <w:noProof/>
              <w:sz w:val="22"/>
              <w:szCs w:val="22"/>
              <w:lang w:val="en-US"/>
            </w:rPr>
            <w:t>‐</w:t>
          </w:r>
          <w:r w:rsidR="001000B5" w:rsidRPr="009B2AAF">
            <w:rPr>
              <w:rFonts w:ascii="Arial" w:hAnsi="Arial" w:cs="Arial"/>
              <w:noProof/>
              <w:sz w:val="22"/>
              <w:szCs w:val="22"/>
              <w:lang w:val="en-US"/>
            </w:rPr>
            <w:t>Leon, 2022)</w:t>
          </w:r>
          <w:r w:rsidR="001000B5" w:rsidRPr="009B2AAF">
            <w:rPr>
              <w:rFonts w:ascii="Arial" w:hAnsi="Arial" w:cs="Arial"/>
              <w:sz w:val="22"/>
              <w:szCs w:val="22"/>
            </w:rPr>
            <w:fldChar w:fldCharType="end"/>
          </w:r>
        </w:sdtContent>
      </w:sdt>
      <w:r w:rsidRPr="009B2AAF">
        <w:rPr>
          <w:rFonts w:ascii="Arial" w:hAnsi="Arial" w:cs="Arial"/>
          <w:sz w:val="22"/>
          <w:szCs w:val="22"/>
        </w:rPr>
        <w:t>.</w:t>
      </w:r>
    </w:p>
    <w:p w14:paraId="61137FF9" w14:textId="77777777" w:rsidR="00972534" w:rsidRPr="009B2AAF" w:rsidRDefault="00972534" w:rsidP="009B2AAF">
      <w:pPr>
        <w:pStyle w:val="NormalWeb"/>
        <w:spacing w:before="240" w:beforeAutospacing="0" w:after="0" w:afterAutospacing="0" w:line="360" w:lineRule="auto"/>
        <w:jc w:val="both"/>
        <w:rPr>
          <w:rFonts w:ascii="Arial" w:hAnsi="Arial" w:cs="Arial"/>
          <w:sz w:val="22"/>
          <w:szCs w:val="22"/>
          <w:u w:val="single"/>
        </w:rPr>
      </w:pPr>
      <w:r w:rsidRPr="009B2AAF">
        <w:rPr>
          <w:rFonts w:ascii="Arial" w:hAnsi="Arial" w:cs="Arial"/>
          <w:b/>
          <w:bCs/>
          <w:sz w:val="22"/>
          <w:szCs w:val="22"/>
          <w:u w:val="single"/>
        </w:rPr>
        <w:t>Threats:</w:t>
      </w:r>
    </w:p>
    <w:p w14:paraId="44214BB9" w14:textId="77777777" w:rsidR="00972534" w:rsidRPr="009B2AAF" w:rsidRDefault="00972534" w:rsidP="009B2AAF">
      <w:pPr>
        <w:pStyle w:val="NormalWeb"/>
        <w:numPr>
          <w:ilvl w:val="0"/>
          <w:numId w:val="14"/>
        </w:numPr>
        <w:spacing w:before="240" w:beforeAutospacing="0" w:after="0" w:afterAutospacing="0" w:line="360" w:lineRule="auto"/>
        <w:jc w:val="both"/>
        <w:rPr>
          <w:rFonts w:ascii="Arial" w:hAnsi="Arial" w:cs="Arial"/>
          <w:sz w:val="22"/>
          <w:szCs w:val="22"/>
        </w:rPr>
      </w:pPr>
      <w:r w:rsidRPr="009B2AAF">
        <w:rPr>
          <w:rFonts w:ascii="Arial" w:hAnsi="Arial" w:cs="Arial"/>
          <w:b/>
          <w:bCs/>
          <w:sz w:val="22"/>
          <w:szCs w:val="22"/>
        </w:rPr>
        <w:t>Industry Competition:</w:t>
      </w:r>
      <w:r w:rsidRPr="009B2AAF">
        <w:rPr>
          <w:rFonts w:ascii="Arial" w:hAnsi="Arial" w:cs="Arial"/>
          <w:sz w:val="22"/>
          <w:szCs w:val="22"/>
        </w:rPr>
        <w:t xml:space="preserve"> </w:t>
      </w:r>
      <w:r w:rsidRPr="009B2AAF">
        <w:rPr>
          <w:rStyle w:val="cursor-pointer"/>
          <w:rFonts w:ascii="Arial" w:eastAsia="Arial" w:hAnsi="Arial" w:cs="Arial"/>
          <w:sz w:val="22"/>
          <w:szCs w:val="22"/>
        </w:rPr>
        <w:t>Healthcare support and hospital administration jobs are competitive positions for individuals seeking entry-level positions.</w:t>
      </w:r>
    </w:p>
    <w:p w14:paraId="4C62D0FF" w14:textId="77777777" w:rsidR="00972534" w:rsidRPr="009B2AAF" w:rsidRDefault="00972534" w:rsidP="009B2AAF">
      <w:pPr>
        <w:pStyle w:val="NormalWeb"/>
        <w:numPr>
          <w:ilvl w:val="0"/>
          <w:numId w:val="14"/>
        </w:numPr>
        <w:spacing w:before="240" w:beforeAutospacing="0" w:after="0" w:afterAutospacing="0" w:line="360" w:lineRule="auto"/>
        <w:jc w:val="both"/>
        <w:rPr>
          <w:rFonts w:ascii="Arial" w:hAnsi="Arial" w:cs="Arial"/>
          <w:sz w:val="22"/>
          <w:szCs w:val="22"/>
        </w:rPr>
      </w:pPr>
      <w:r w:rsidRPr="009B2AAF">
        <w:rPr>
          <w:rFonts w:ascii="Arial" w:hAnsi="Arial" w:cs="Arial"/>
          <w:b/>
          <w:bCs/>
          <w:sz w:val="22"/>
          <w:szCs w:val="22"/>
        </w:rPr>
        <w:t>Work-Study Balance:</w:t>
      </w:r>
      <w:r w:rsidRPr="009B2AAF">
        <w:rPr>
          <w:rFonts w:ascii="Arial" w:hAnsi="Arial" w:cs="Arial"/>
          <w:sz w:val="22"/>
          <w:szCs w:val="22"/>
        </w:rPr>
        <w:t xml:space="preserve"> Planning for future early undergraduate academic demands (2027) and balancing current work and service obligations to customers.</w:t>
      </w:r>
    </w:p>
    <w:p w14:paraId="05F8A9D8" w14:textId="77777777" w:rsidR="00972534" w:rsidRPr="009B2AAF" w:rsidRDefault="00972534" w:rsidP="001320F3">
      <w:pPr>
        <w:pStyle w:val="Heading2"/>
        <w:spacing w:line="360" w:lineRule="auto"/>
        <w:jc w:val="both"/>
        <w:rPr>
          <w:rFonts w:ascii="Arial" w:hAnsi="Arial" w:cs="Arial"/>
          <w:b/>
          <w:color w:val="auto"/>
          <w:sz w:val="22"/>
          <w:szCs w:val="22"/>
          <w:u w:val="single"/>
        </w:rPr>
      </w:pPr>
      <w:bookmarkStart w:id="8" w:name="_Toc237796710"/>
      <w:r w:rsidRPr="009B2AAF">
        <w:rPr>
          <w:rFonts w:ascii="Arial" w:hAnsi="Arial" w:cs="Arial"/>
          <w:b/>
          <w:color w:val="auto"/>
          <w:sz w:val="22"/>
          <w:szCs w:val="22"/>
          <w:u w:val="single"/>
        </w:rPr>
        <w:lastRenderedPageBreak/>
        <w:t>Part b) Personal Development Plan (PDP)</w:t>
      </w:r>
      <w:bookmarkEnd w:id="8"/>
    </w:p>
    <w:p w14:paraId="2F9889D4" w14:textId="77777777" w:rsidR="00972534" w:rsidRPr="009B2AAF" w:rsidRDefault="00972534" w:rsidP="001320F3">
      <w:pPr>
        <w:pStyle w:val="NormalWeb"/>
        <w:spacing w:before="240" w:beforeAutospacing="0" w:after="0" w:afterAutospacing="0" w:line="360" w:lineRule="auto"/>
        <w:jc w:val="both"/>
        <w:rPr>
          <w:rFonts w:ascii="Arial" w:hAnsi="Arial" w:cs="Arial"/>
          <w:sz w:val="22"/>
          <w:szCs w:val="22"/>
        </w:rPr>
      </w:pPr>
      <w:r w:rsidRPr="009B2AAF">
        <w:rPr>
          <w:rFonts w:ascii="Arial" w:hAnsi="Arial" w:cs="Arial"/>
          <w:sz w:val="22"/>
          <w:szCs w:val="22"/>
        </w:rPr>
        <w:t>The following Personal Development Plan identifies three clear and achievable goals that students will aim to achieve over the next two years to prepare for progression to the next level of the health and social care sector, identifying strategies for development, monitoring, and evaluation.</w:t>
      </w:r>
    </w:p>
    <w:p w14:paraId="09EC5300" w14:textId="77777777" w:rsidR="00972534" w:rsidRPr="009B2AAF" w:rsidRDefault="00972534" w:rsidP="001320F3">
      <w:pPr>
        <w:spacing w:before="240" w:after="0" w:line="360" w:lineRule="auto"/>
        <w:jc w:val="both"/>
        <w:rPr>
          <w:b/>
          <w:color w:val="auto"/>
          <w:sz w:val="22"/>
          <w:u w:val="single"/>
        </w:rPr>
      </w:pPr>
      <w:r w:rsidRPr="009B2AAF">
        <w:rPr>
          <w:b/>
          <w:color w:val="auto"/>
          <w:sz w:val="22"/>
          <w:u w:val="single"/>
        </w:rPr>
        <w:t>Goal 1: Consolidate and Advance Frontline Patient Care and Multidisciplinary Teamwork Skills</w:t>
      </w:r>
    </w:p>
    <w:p w14:paraId="4A38D754" w14:textId="77777777" w:rsidR="00972534" w:rsidRPr="009B2AAF" w:rsidRDefault="00972534" w:rsidP="001320F3">
      <w:pPr>
        <w:pStyle w:val="NormalWeb"/>
        <w:numPr>
          <w:ilvl w:val="0"/>
          <w:numId w:val="15"/>
        </w:numPr>
        <w:spacing w:before="240" w:beforeAutospacing="0" w:after="0" w:afterAutospacing="0" w:line="360" w:lineRule="auto"/>
        <w:jc w:val="both"/>
        <w:rPr>
          <w:rFonts w:ascii="Arial" w:hAnsi="Arial" w:cs="Arial"/>
          <w:b/>
          <w:bCs/>
          <w:sz w:val="22"/>
          <w:szCs w:val="22"/>
        </w:rPr>
      </w:pPr>
      <w:r w:rsidRPr="009B2AAF">
        <w:rPr>
          <w:rFonts w:ascii="Arial" w:hAnsi="Arial" w:cs="Arial"/>
          <w:b/>
          <w:bCs/>
          <w:sz w:val="22"/>
          <w:szCs w:val="22"/>
        </w:rPr>
        <w:t>Objective:</w:t>
      </w:r>
      <w:r w:rsidRPr="009B2AAF">
        <w:rPr>
          <w:rFonts w:ascii="Arial" w:hAnsi="Arial" w:cs="Arial"/>
          <w:sz w:val="22"/>
          <w:szCs w:val="22"/>
        </w:rPr>
        <w:t xml:space="preserve"> Enhance practical skills in supporting in the clinical environment, monitoring patients, and teamwork with other disciplines.</w:t>
      </w:r>
    </w:p>
    <w:p w14:paraId="01A9916E" w14:textId="77777777" w:rsidR="00972534" w:rsidRPr="009B2AAF" w:rsidRDefault="00972534" w:rsidP="001320F3">
      <w:pPr>
        <w:pStyle w:val="NormalWeb"/>
        <w:numPr>
          <w:ilvl w:val="0"/>
          <w:numId w:val="15"/>
        </w:numPr>
        <w:spacing w:before="240" w:beforeAutospacing="0" w:after="0" w:afterAutospacing="0" w:line="360" w:lineRule="auto"/>
        <w:jc w:val="both"/>
        <w:rPr>
          <w:rFonts w:ascii="Arial" w:hAnsi="Arial" w:cs="Arial"/>
          <w:b/>
          <w:bCs/>
          <w:sz w:val="22"/>
          <w:szCs w:val="22"/>
        </w:rPr>
      </w:pPr>
      <w:r w:rsidRPr="009B2AAF">
        <w:rPr>
          <w:rFonts w:ascii="Arial" w:hAnsi="Arial" w:cs="Arial"/>
          <w:b/>
          <w:bCs/>
          <w:sz w:val="22"/>
          <w:szCs w:val="22"/>
        </w:rPr>
        <w:t>Development Strategy:</w:t>
      </w:r>
      <w:r w:rsidRPr="009B2AAF">
        <w:rPr>
          <w:rFonts w:ascii="Arial" w:hAnsi="Arial" w:cs="Arial"/>
          <w:sz w:val="22"/>
          <w:szCs w:val="22"/>
        </w:rPr>
        <w:t xml:space="preserve"> </w:t>
      </w:r>
      <w:r w:rsidRPr="009B2AAF">
        <w:rPr>
          <w:rStyle w:val="cursor-pointer"/>
          <w:rFonts w:ascii="Arial" w:eastAsia="Arial" w:hAnsi="Arial" w:cs="Arial"/>
          <w:sz w:val="22"/>
          <w:szCs w:val="22"/>
        </w:rPr>
        <w:t xml:space="preserve">Build upon the experience gained as a Hospital Assistant / Healthcare Support Worker and School Support Worker through active </w:t>
      </w:r>
      <w:r w:rsidRPr="009B2AAF">
        <w:rPr>
          <w:rStyle w:val="cursor-pointer"/>
          <w:rFonts w:ascii="Arial" w:hAnsi="Arial" w:cs="Arial"/>
          <w:sz w:val="22"/>
          <w:szCs w:val="22"/>
        </w:rPr>
        <w:t>work</w:t>
      </w:r>
      <w:r w:rsidRPr="009B2AAF">
        <w:rPr>
          <w:rStyle w:val="cursor-pointer"/>
          <w:rFonts w:ascii="Arial" w:eastAsia="Arial" w:hAnsi="Arial" w:cs="Arial"/>
          <w:sz w:val="22"/>
          <w:szCs w:val="22"/>
        </w:rPr>
        <w:t xml:space="preserve"> in a care setting relating to patient safety, safeguarding</w:t>
      </w:r>
      <w:r w:rsidRPr="009B2AAF">
        <w:rPr>
          <w:rStyle w:val="cursor-pointer"/>
          <w:rFonts w:ascii="Arial" w:hAnsi="Arial" w:cs="Arial"/>
          <w:sz w:val="22"/>
          <w:szCs w:val="22"/>
        </w:rPr>
        <w:t>,</w:t>
      </w:r>
      <w:r w:rsidRPr="009B2AAF">
        <w:rPr>
          <w:rStyle w:val="cursor-pointer"/>
          <w:rFonts w:ascii="Arial" w:eastAsia="Arial" w:hAnsi="Arial" w:cs="Arial"/>
          <w:sz w:val="22"/>
          <w:szCs w:val="22"/>
        </w:rPr>
        <w:t xml:space="preserve"> and supporting vulnerable people</w:t>
      </w:r>
      <w:sdt>
        <w:sdtPr>
          <w:rPr>
            <w:rStyle w:val="cursor-pointer"/>
            <w:rFonts w:ascii="Arial" w:eastAsia="Arial" w:hAnsi="Arial" w:cs="Arial"/>
            <w:sz w:val="22"/>
            <w:szCs w:val="22"/>
          </w:rPr>
          <w:id w:val="-551774566"/>
          <w:citation/>
        </w:sdtPr>
        <w:sdtEndPr>
          <w:rPr>
            <w:rStyle w:val="cursor-pointer"/>
          </w:rPr>
        </w:sdtEndPr>
        <w:sdtContent>
          <w:r w:rsidR="001000B5" w:rsidRPr="009B2AAF">
            <w:rPr>
              <w:rStyle w:val="cursor-pointer"/>
              <w:rFonts w:ascii="Arial" w:eastAsia="Arial" w:hAnsi="Arial" w:cs="Arial"/>
              <w:sz w:val="22"/>
              <w:szCs w:val="22"/>
            </w:rPr>
            <w:fldChar w:fldCharType="begin"/>
          </w:r>
          <w:r w:rsidR="001000B5" w:rsidRPr="009B2AAF">
            <w:rPr>
              <w:rStyle w:val="cursor-pointer"/>
              <w:rFonts w:ascii="Arial" w:eastAsia="Arial" w:hAnsi="Arial" w:cs="Arial"/>
              <w:sz w:val="22"/>
              <w:szCs w:val="22"/>
              <w:lang w:val="en-US"/>
            </w:rPr>
            <w:instrText xml:space="preserve"> CITATION Jen07 \l 1033 </w:instrText>
          </w:r>
          <w:r w:rsidR="001000B5" w:rsidRPr="009B2AAF">
            <w:rPr>
              <w:rStyle w:val="cursor-pointer"/>
              <w:rFonts w:ascii="Arial" w:eastAsia="Arial" w:hAnsi="Arial" w:cs="Arial"/>
              <w:sz w:val="22"/>
              <w:szCs w:val="22"/>
            </w:rPr>
            <w:fldChar w:fldCharType="separate"/>
          </w:r>
          <w:r w:rsidR="001000B5" w:rsidRPr="009B2AAF">
            <w:rPr>
              <w:rStyle w:val="cursor-pointer"/>
              <w:rFonts w:ascii="Arial" w:eastAsia="Arial" w:hAnsi="Arial" w:cs="Arial"/>
              <w:noProof/>
              <w:sz w:val="22"/>
              <w:szCs w:val="22"/>
              <w:lang w:val="en-US"/>
            </w:rPr>
            <w:t xml:space="preserve"> </w:t>
          </w:r>
          <w:r w:rsidR="001000B5" w:rsidRPr="009B2AAF">
            <w:rPr>
              <w:rFonts w:ascii="Arial" w:eastAsia="Arial" w:hAnsi="Arial" w:cs="Arial"/>
              <w:noProof/>
              <w:sz w:val="22"/>
              <w:szCs w:val="22"/>
              <w:lang w:val="en-US"/>
            </w:rPr>
            <w:t>(Jennings, 2007)</w:t>
          </w:r>
          <w:r w:rsidR="001000B5" w:rsidRPr="009B2AAF">
            <w:rPr>
              <w:rStyle w:val="cursor-pointer"/>
              <w:rFonts w:ascii="Arial" w:eastAsia="Arial" w:hAnsi="Arial" w:cs="Arial"/>
              <w:sz w:val="22"/>
              <w:szCs w:val="22"/>
            </w:rPr>
            <w:fldChar w:fldCharType="end"/>
          </w:r>
        </w:sdtContent>
      </w:sdt>
      <w:r w:rsidRPr="009B2AAF">
        <w:rPr>
          <w:rStyle w:val="cursor-pointer"/>
          <w:rFonts w:ascii="Arial" w:eastAsia="Arial" w:hAnsi="Arial" w:cs="Arial"/>
          <w:sz w:val="22"/>
          <w:szCs w:val="22"/>
        </w:rPr>
        <w:t>.</w:t>
      </w:r>
      <w:r w:rsidRPr="009B2AAF">
        <w:rPr>
          <w:rFonts w:ascii="Arial" w:hAnsi="Arial" w:cs="Arial"/>
          <w:sz w:val="22"/>
          <w:szCs w:val="22"/>
        </w:rPr>
        <w:t xml:space="preserve"> </w:t>
      </w:r>
      <w:r w:rsidRPr="009B2AAF">
        <w:rPr>
          <w:rStyle w:val="cursor-pointer"/>
          <w:rFonts w:ascii="Arial" w:eastAsia="Arial" w:hAnsi="Arial" w:cs="Arial"/>
          <w:sz w:val="22"/>
          <w:szCs w:val="22"/>
        </w:rPr>
        <w:t>Practice empathy, active communication</w:t>
      </w:r>
      <w:r w:rsidRPr="009B2AAF">
        <w:rPr>
          <w:rStyle w:val="cursor-pointer"/>
          <w:rFonts w:ascii="Arial" w:hAnsi="Arial" w:cs="Arial"/>
          <w:sz w:val="22"/>
          <w:szCs w:val="22"/>
        </w:rPr>
        <w:t>,</w:t>
      </w:r>
      <w:r w:rsidRPr="009B2AAF">
        <w:rPr>
          <w:rStyle w:val="cursor-pointer"/>
          <w:rFonts w:ascii="Arial" w:eastAsia="Arial" w:hAnsi="Arial" w:cs="Arial"/>
          <w:sz w:val="22"/>
          <w:szCs w:val="22"/>
        </w:rPr>
        <w:t xml:space="preserve"> and patient-handling skills.</w:t>
      </w:r>
    </w:p>
    <w:p w14:paraId="613CC941" w14:textId="77777777" w:rsidR="00972534" w:rsidRPr="009B2AAF" w:rsidRDefault="00972534" w:rsidP="001320F3">
      <w:pPr>
        <w:pStyle w:val="NormalWeb"/>
        <w:numPr>
          <w:ilvl w:val="0"/>
          <w:numId w:val="15"/>
        </w:numPr>
        <w:spacing w:before="240" w:beforeAutospacing="0" w:after="0" w:afterAutospacing="0" w:line="360" w:lineRule="auto"/>
        <w:jc w:val="both"/>
        <w:rPr>
          <w:rFonts w:ascii="Arial" w:hAnsi="Arial" w:cs="Arial"/>
          <w:b/>
          <w:bCs/>
          <w:sz w:val="22"/>
          <w:szCs w:val="22"/>
        </w:rPr>
      </w:pPr>
      <w:r w:rsidRPr="009B2AAF">
        <w:rPr>
          <w:rFonts w:ascii="Arial" w:hAnsi="Arial" w:cs="Arial"/>
          <w:b/>
          <w:bCs/>
          <w:sz w:val="22"/>
          <w:szCs w:val="22"/>
        </w:rPr>
        <w:t>Monitoring and Evaluation:</w:t>
      </w:r>
      <w:r w:rsidRPr="009B2AAF">
        <w:rPr>
          <w:rFonts w:ascii="Arial" w:hAnsi="Arial" w:cs="Arial"/>
          <w:sz w:val="22"/>
          <w:szCs w:val="22"/>
        </w:rPr>
        <w:t xml:space="preserve"> </w:t>
      </w:r>
      <w:r w:rsidRPr="009B2AAF">
        <w:rPr>
          <w:rStyle w:val="cursor-pointer"/>
          <w:rFonts w:ascii="Arial" w:eastAsia="Arial" w:hAnsi="Arial" w:cs="Arial"/>
          <w:sz w:val="22"/>
          <w:szCs w:val="22"/>
        </w:rPr>
        <w:t xml:space="preserve">Monitoring progress bi-monthly </w:t>
      </w:r>
      <w:r w:rsidRPr="009B2AAF">
        <w:rPr>
          <w:rStyle w:val="cursor-pointer"/>
          <w:rFonts w:ascii="Arial" w:hAnsi="Arial" w:cs="Arial"/>
          <w:sz w:val="22"/>
          <w:szCs w:val="22"/>
        </w:rPr>
        <w:t>through</w:t>
      </w:r>
      <w:r w:rsidRPr="009B2AAF">
        <w:rPr>
          <w:rStyle w:val="cursor-pointer"/>
          <w:rFonts w:ascii="Arial" w:eastAsia="Arial" w:hAnsi="Arial" w:cs="Arial"/>
          <w:sz w:val="22"/>
          <w:szCs w:val="22"/>
        </w:rPr>
        <w:t xml:space="preserve"> self-reflection journals and feedback from supervisors and others in the multidisciplinary team during practical work or volunteer engagements.</w:t>
      </w:r>
      <w:r w:rsidRPr="009B2AAF">
        <w:rPr>
          <w:rFonts w:ascii="Arial" w:hAnsi="Arial" w:cs="Arial"/>
          <w:sz w:val="22"/>
          <w:szCs w:val="22"/>
        </w:rPr>
        <w:t xml:space="preserve"> </w:t>
      </w:r>
      <w:r w:rsidRPr="009B2AAF">
        <w:rPr>
          <w:rStyle w:val="cursor-pointer"/>
          <w:rFonts w:ascii="Arial" w:eastAsia="Arial" w:hAnsi="Arial" w:cs="Arial"/>
          <w:sz w:val="22"/>
          <w:szCs w:val="22"/>
        </w:rPr>
        <w:t xml:space="preserve">Evaluation will be judged on the improvement in the quality of patient interaction and efficiency in </w:t>
      </w:r>
      <w:r w:rsidRPr="009B2AAF">
        <w:rPr>
          <w:rStyle w:val="cursor-pointer"/>
          <w:rFonts w:ascii="Arial" w:hAnsi="Arial" w:cs="Arial"/>
          <w:sz w:val="22"/>
          <w:szCs w:val="22"/>
        </w:rPr>
        <w:t>teamwork</w:t>
      </w:r>
      <w:r w:rsidRPr="009B2AAF">
        <w:rPr>
          <w:rStyle w:val="cursor-pointer"/>
          <w:rFonts w:ascii="Arial" w:eastAsia="Arial" w:hAnsi="Arial" w:cs="Arial"/>
          <w:sz w:val="22"/>
          <w:szCs w:val="22"/>
        </w:rPr>
        <w:t>.</w:t>
      </w:r>
    </w:p>
    <w:p w14:paraId="7401A777" w14:textId="77777777" w:rsidR="00972534" w:rsidRPr="009B2AAF" w:rsidRDefault="00972534" w:rsidP="001320F3">
      <w:pPr>
        <w:spacing w:before="240" w:after="0" w:line="360" w:lineRule="auto"/>
        <w:jc w:val="both"/>
        <w:rPr>
          <w:b/>
          <w:color w:val="auto"/>
          <w:sz w:val="22"/>
          <w:u w:val="single"/>
        </w:rPr>
      </w:pPr>
      <w:r w:rsidRPr="009B2AAF">
        <w:rPr>
          <w:b/>
          <w:color w:val="auto"/>
          <w:sz w:val="22"/>
          <w:u w:val="single"/>
        </w:rPr>
        <w:t>Goal 2: Prepare Academically and Professionally for Higher Education in Hospital Management</w:t>
      </w:r>
    </w:p>
    <w:p w14:paraId="7E827843" w14:textId="77777777" w:rsidR="00972534" w:rsidRPr="009B2AAF" w:rsidRDefault="00972534" w:rsidP="001320F3">
      <w:pPr>
        <w:pStyle w:val="NormalWeb"/>
        <w:numPr>
          <w:ilvl w:val="0"/>
          <w:numId w:val="16"/>
        </w:numPr>
        <w:spacing w:before="240" w:beforeAutospacing="0" w:after="0" w:afterAutospacing="0" w:line="360" w:lineRule="auto"/>
        <w:jc w:val="both"/>
        <w:rPr>
          <w:rFonts w:ascii="Arial" w:hAnsi="Arial" w:cs="Arial"/>
          <w:sz w:val="22"/>
          <w:szCs w:val="22"/>
        </w:rPr>
      </w:pPr>
      <w:r w:rsidRPr="009B2AAF">
        <w:rPr>
          <w:rFonts w:ascii="Arial" w:hAnsi="Arial" w:cs="Arial"/>
          <w:b/>
          <w:bCs/>
          <w:sz w:val="22"/>
          <w:szCs w:val="22"/>
        </w:rPr>
        <w:t>Objective:</w:t>
      </w:r>
      <w:r w:rsidRPr="009B2AAF">
        <w:rPr>
          <w:rFonts w:ascii="Arial" w:hAnsi="Arial" w:cs="Arial"/>
          <w:sz w:val="22"/>
          <w:szCs w:val="22"/>
        </w:rPr>
        <w:t xml:space="preserve"> </w:t>
      </w:r>
      <w:r w:rsidRPr="009B2AAF">
        <w:rPr>
          <w:rStyle w:val="cursor-pointer"/>
          <w:rFonts w:ascii="Arial" w:eastAsia="Arial" w:hAnsi="Arial" w:cs="Arial"/>
          <w:sz w:val="22"/>
          <w:szCs w:val="22"/>
        </w:rPr>
        <w:t xml:space="preserve">Smoothly </w:t>
      </w:r>
      <w:r w:rsidRPr="009B2AAF">
        <w:rPr>
          <w:rStyle w:val="cursor-pointer"/>
          <w:rFonts w:ascii="Arial" w:hAnsi="Arial" w:cs="Arial"/>
          <w:sz w:val="22"/>
          <w:szCs w:val="22"/>
        </w:rPr>
        <w:t>enrol</w:t>
      </w:r>
      <w:r w:rsidRPr="009B2AAF">
        <w:rPr>
          <w:rStyle w:val="cursor-pointer"/>
          <w:rFonts w:ascii="Arial" w:eastAsia="Arial" w:hAnsi="Arial" w:cs="Arial"/>
          <w:sz w:val="22"/>
          <w:szCs w:val="22"/>
        </w:rPr>
        <w:t xml:space="preserve"> in undergraduate coursework to earn the Bachelor's Degree in Hospital Management in 2027.</w:t>
      </w:r>
    </w:p>
    <w:p w14:paraId="6E4CA217" w14:textId="77777777" w:rsidR="00972534" w:rsidRPr="009B2AAF" w:rsidRDefault="00972534" w:rsidP="001320F3">
      <w:pPr>
        <w:pStyle w:val="NormalWeb"/>
        <w:numPr>
          <w:ilvl w:val="0"/>
          <w:numId w:val="16"/>
        </w:numPr>
        <w:spacing w:before="240" w:beforeAutospacing="0" w:after="0" w:afterAutospacing="0" w:line="360" w:lineRule="auto"/>
        <w:jc w:val="both"/>
        <w:rPr>
          <w:rFonts w:ascii="Arial" w:hAnsi="Arial" w:cs="Arial"/>
          <w:sz w:val="22"/>
          <w:szCs w:val="22"/>
        </w:rPr>
      </w:pPr>
      <w:r w:rsidRPr="009B2AAF">
        <w:rPr>
          <w:rFonts w:ascii="Arial" w:hAnsi="Arial" w:cs="Arial"/>
          <w:b/>
          <w:bCs/>
          <w:sz w:val="22"/>
          <w:szCs w:val="22"/>
        </w:rPr>
        <w:t>Development Strategy:</w:t>
      </w:r>
      <w:r w:rsidRPr="009B2AAF">
        <w:rPr>
          <w:rFonts w:ascii="Arial" w:hAnsi="Arial" w:cs="Arial"/>
          <w:sz w:val="22"/>
          <w:szCs w:val="22"/>
        </w:rPr>
        <w:t xml:space="preserve"> </w:t>
      </w:r>
      <w:r w:rsidRPr="009B2AAF">
        <w:rPr>
          <w:rStyle w:val="cursor-pointer"/>
          <w:rFonts w:ascii="Arial" w:eastAsia="Arial" w:hAnsi="Arial" w:cs="Arial"/>
          <w:sz w:val="22"/>
          <w:szCs w:val="22"/>
        </w:rPr>
        <w:t xml:space="preserve">Prepare for academic </w:t>
      </w:r>
      <w:proofErr w:type="spellStart"/>
      <w:r w:rsidRPr="009B2AAF">
        <w:rPr>
          <w:rStyle w:val="cursor-pointer"/>
          <w:rFonts w:ascii="Arial" w:eastAsia="Arial" w:hAnsi="Arial" w:cs="Arial"/>
          <w:sz w:val="22"/>
          <w:szCs w:val="22"/>
        </w:rPr>
        <w:t>rigors</w:t>
      </w:r>
      <w:proofErr w:type="spellEnd"/>
      <w:r w:rsidRPr="009B2AAF">
        <w:rPr>
          <w:rStyle w:val="cursor-pointer"/>
          <w:rFonts w:ascii="Arial" w:eastAsia="Arial" w:hAnsi="Arial" w:cs="Arial"/>
          <w:sz w:val="22"/>
          <w:szCs w:val="22"/>
        </w:rPr>
        <w:t xml:space="preserve"> using administrative, </w:t>
      </w:r>
      <w:proofErr w:type="spellStart"/>
      <w:r w:rsidRPr="009B2AAF">
        <w:rPr>
          <w:rStyle w:val="cursor-pointer"/>
          <w:rFonts w:ascii="Arial" w:eastAsia="Arial" w:hAnsi="Arial" w:cs="Arial"/>
          <w:sz w:val="22"/>
          <w:szCs w:val="22"/>
        </w:rPr>
        <w:t>organizational</w:t>
      </w:r>
      <w:proofErr w:type="spellEnd"/>
      <w:r w:rsidRPr="009B2AAF">
        <w:rPr>
          <w:rStyle w:val="cursor-pointer"/>
          <w:rFonts w:ascii="Arial" w:eastAsia="Arial" w:hAnsi="Arial" w:cs="Arial"/>
          <w:sz w:val="22"/>
          <w:szCs w:val="22"/>
        </w:rPr>
        <w:t>, problem-solving</w:t>
      </w:r>
      <w:r w:rsidRPr="009B2AAF">
        <w:rPr>
          <w:rStyle w:val="cursor-pointer"/>
          <w:rFonts w:ascii="Arial" w:hAnsi="Arial" w:cs="Arial"/>
          <w:sz w:val="22"/>
          <w:szCs w:val="22"/>
        </w:rPr>
        <w:t>,</w:t>
      </w:r>
      <w:r w:rsidRPr="009B2AAF">
        <w:rPr>
          <w:rStyle w:val="cursor-pointer"/>
          <w:rFonts w:ascii="Arial" w:eastAsia="Arial" w:hAnsi="Arial" w:cs="Arial"/>
          <w:sz w:val="22"/>
          <w:szCs w:val="22"/>
        </w:rPr>
        <w:t xml:space="preserve"> and time-management skills.</w:t>
      </w:r>
      <w:r w:rsidRPr="009B2AAF">
        <w:rPr>
          <w:rFonts w:ascii="Arial" w:hAnsi="Arial" w:cs="Arial"/>
          <w:sz w:val="22"/>
          <w:szCs w:val="22"/>
        </w:rPr>
        <w:t xml:space="preserve"> </w:t>
      </w:r>
      <w:r w:rsidRPr="009B2AAF">
        <w:rPr>
          <w:rStyle w:val="cursor-pointer"/>
          <w:rFonts w:ascii="Arial" w:eastAsia="Arial" w:hAnsi="Arial" w:cs="Arial"/>
          <w:sz w:val="22"/>
          <w:szCs w:val="22"/>
        </w:rPr>
        <w:t xml:space="preserve">Read and review healthcare policy and principles of hospital operations </w:t>
      </w:r>
      <w:r w:rsidRPr="009B2AAF">
        <w:rPr>
          <w:rStyle w:val="cursor-pointer"/>
          <w:rFonts w:ascii="Arial" w:hAnsi="Arial" w:cs="Arial"/>
          <w:sz w:val="22"/>
          <w:szCs w:val="22"/>
        </w:rPr>
        <w:t>before</w:t>
      </w:r>
      <w:r w:rsidRPr="009B2AAF">
        <w:rPr>
          <w:rStyle w:val="cursor-pointer"/>
          <w:rFonts w:ascii="Arial" w:eastAsia="Arial" w:hAnsi="Arial" w:cs="Arial"/>
          <w:sz w:val="22"/>
          <w:szCs w:val="22"/>
        </w:rPr>
        <w:t xml:space="preserve"> starting the course, as well as healthcare administration literature, to prepare students for future coursework in a university setting</w:t>
      </w:r>
      <w:sdt>
        <w:sdtPr>
          <w:rPr>
            <w:rStyle w:val="cursor-pointer"/>
            <w:rFonts w:ascii="Arial" w:eastAsia="Arial" w:hAnsi="Arial" w:cs="Arial"/>
            <w:sz w:val="22"/>
            <w:szCs w:val="22"/>
          </w:rPr>
          <w:id w:val="1423143741"/>
          <w:citation/>
        </w:sdtPr>
        <w:sdtEndPr>
          <w:rPr>
            <w:rStyle w:val="cursor-pointer"/>
          </w:rPr>
        </w:sdtEndPr>
        <w:sdtContent>
          <w:r w:rsidR="001000B5" w:rsidRPr="009B2AAF">
            <w:rPr>
              <w:rStyle w:val="cursor-pointer"/>
              <w:rFonts w:ascii="Arial" w:eastAsia="Arial" w:hAnsi="Arial" w:cs="Arial"/>
              <w:sz w:val="22"/>
              <w:szCs w:val="22"/>
            </w:rPr>
            <w:fldChar w:fldCharType="begin"/>
          </w:r>
          <w:r w:rsidR="001000B5" w:rsidRPr="009B2AAF">
            <w:rPr>
              <w:rStyle w:val="cursor-pointer"/>
              <w:rFonts w:ascii="Arial" w:eastAsia="Arial" w:hAnsi="Arial" w:cs="Arial"/>
              <w:sz w:val="22"/>
              <w:szCs w:val="22"/>
              <w:lang w:val="en-US"/>
            </w:rPr>
            <w:instrText xml:space="preserve"> CITATION Min20 \l 1033 </w:instrText>
          </w:r>
          <w:r w:rsidR="001000B5" w:rsidRPr="009B2AAF">
            <w:rPr>
              <w:rStyle w:val="cursor-pointer"/>
              <w:rFonts w:ascii="Arial" w:eastAsia="Arial" w:hAnsi="Arial" w:cs="Arial"/>
              <w:sz w:val="22"/>
              <w:szCs w:val="22"/>
            </w:rPr>
            <w:fldChar w:fldCharType="separate"/>
          </w:r>
          <w:r w:rsidR="001000B5" w:rsidRPr="009B2AAF">
            <w:rPr>
              <w:rStyle w:val="cursor-pointer"/>
              <w:rFonts w:ascii="Arial" w:eastAsia="Arial" w:hAnsi="Arial" w:cs="Arial"/>
              <w:noProof/>
              <w:sz w:val="22"/>
              <w:szCs w:val="22"/>
              <w:lang w:val="en-US"/>
            </w:rPr>
            <w:t xml:space="preserve"> </w:t>
          </w:r>
          <w:r w:rsidR="001000B5" w:rsidRPr="009B2AAF">
            <w:rPr>
              <w:rFonts w:ascii="Arial" w:eastAsia="Arial" w:hAnsi="Arial" w:cs="Arial"/>
              <w:noProof/>
              <w:sz w:val="22"/>
              <w:szCs w:val="22"/>
              <w:lang w:val="en-US"/>
            </w:rPr>
            <w:t>(Minha, 2020)</w:t>
          </w:r>
          <w:r w:rsidR="001000B5" w:rsidRPr="009B2AAF">
            <w:rPr>
              <w:rStyle w:val="cursor-pointer"/>
              <w:rFonts w:ascii="Arial" w:eastAsia="Arial" w:hAnsi="Arial" w:cs="Arial"/>
              <w:sz w:val="22"/>
              <w:szCs w:val="22"/>
            </w:rPr>
            <w:fldChar w:fldCharType="end"/>
          </w:r>
        </w:sdtContent>
      </w:sdt>
      <w:r w:rsidRPr="009B2AAF">
        <w:rPr>
          <w:rStyle w:val="cursor-pointer"/>
          <w:rFonts w:ascii="Arial" w:eastAsia="Arial" w:hAnsi="Arial" w:cs="Arial"/>
          <w:sz w:val="22"/>
          <w:szCs w:val="22"/>
        </w:rPr>
        <w:t>.</w:t>
      </w:r>
    </w:p>
    <w:p w14:paraId="0CF34106" w14:textId="77777777" w:rsidR="00972534" w:rsidRPr="009B2AAF" w:rsidRDefault="00972534" w:rsidP="001320F3">
      <w:pPr>
        <w:pStyle w:val="NormalWeb"/>
        <w:numPr>
          <w:ilvl w:val="0"/>
          <w:numId w:val="16"/>
        </w:numPr>
        <w:spacing w:before="240" w:beforeAutospacing="0" w:after="0" w:afterAutospacing="0" w:line="360" w:lineRule="auto"/>
        <w:jc w:val="both"/>
        <w:rPr>
          <w:rFonts w:ascii="Arial" w:hAnsi="Arial" w:cs="Arial"/>
          <w:sz w:val="22"/>
          <w:szCs w:val="22"/>
        </w:rPr>
      </w:pPr>
      <w:r w:rsidRPr="009B2AAF">
        <w:rPr>
          <w:rFonts w:ascii="Arial" w:hAnsi="Arial" w:cs="Arial"/>
          <w:b/>
          <w:bCs/>
          <w:sz w:val="22"/>
          <w:szCs w:val="22"/>
        </w:rPr>
        <w:t>Monitoring and Evaluation:</w:t>
      </w:r>
      <w:r w:rsidRPr="009B2AAF">
        <w:rPr>
          <w:rFonts w:ascii="Arial" w:hAnsi="Arial" w:cs="Arial"/>
          <w:sz w:val="22"/>
          <w:szCs w:val="22"/>
        </w:rPr>
        <w:t xml:space="preserve"> </w:t>
      </w:r>
      <w:r w:rsidRPr="009B2AAF">
        <w:rPr>
          <w:rStyle w:val="cursor-pointer"/>
          <w:rFonts w:ascii="Arial" w:eastAsia="Arial" w:hAnsi="Arial" w:cs="Arial"/>
          <w:sz w:val="22"/>
          <w:szCs w:val="22"/>
        </w:rPr>
        <w:t>Conduct preparation milestones and readiness assessments on a monthly basis.</w:t>
      </w:r>
      <w:r w:rsidRPr="009B2AAF">
        <w:rPr>
          <w:rFonts w:ascii="Arial" w:hAnsi="Arial" w:cs="Arial"/>
          <w:sz w:val="22"/>
          <w:szCs w:val="22"/>
        </w:rPr>
        <w:t xml:space="preserve"> </w:t>
      </w:r>
      <w:r w:rsidRPr="009B2AAF">
        <w:rPr>
          <w:rStyle w:val="cursor-pointer"/>
          <w:rFonts w:ascii="Arial" w:eastAsia="Arial" w:hAnsi="Arial" w:cs="Arial"/>
          <w:sz w:val="22"/>
          <w:szCs w:val="22"/>
        </w:rPr>
        <w:t xml:space="preserve">During the studies that start in 2027, the progress </w:t>
      </w:r>
      <w:r w:rsidRPr="009B2AAF">
        <w:rPr>
          <w:rStyle w:val="cursor-pointer"/>
          <w:rFonts w:ascii="Arial" w:eastAsia="Arial" w:hAnsi="Arial" w:cs="Arial"/>
          <w:sz w:val="22"/>
          <w:szCs w:val="22"/>
        </w:rPr>
        <w:lastRenderedPageBreak/>
        <w:t>will be monitored based on formative academic grades, feedback on assignments</w:t>
      </w:r>
      <w:r w:rsidRPr="009B2AAF">
        <w:rPr>
          <w:rStyle w:val="cursor-pointer"/>
          <w:rFonts w:ascii="Arial" w:hAnsi="Arial" w:cs="Arial"/>
          <w:sz w:val="22"/>
          <w:szCs w:val="22"/>
        </w:rPr>
        <w:t>,</w:t>
      </w:r>
      <w:r w:rsidRPr="009B2AAF">
        <w:rPr>
          <w:rStyle w:val="cursor-pointer"/>
          <w:rFonts w:ascii="Arial" w:eastAsia="Arial" w:hAnsi="Arial" w:cs="Arial"/>
          <w:sz w:val="22"/>
          <w:szCs w:val="22"/>
        </w:rPr>
        <w:t xml:space="preserve"> and performance reviews at the end of each semester.</w:t>
      </w:r>
    </w:p>
    <w:p w14:paraId="6B122F9C" w14:textId="77777777" w:rsidR="00972534" w:rsidRPr="009B2AAF" w:rsidRDefault="00972534" w:rsidP="001320F3">
      <w:pPr>
        <w:spacing w:before="240" w:after="0" w:line="360" w:lineRule="auto"/>
        <w:jc w:val="both"/>
        <w:rPr>
          <w:b/>
          <w:color w:val="auto"/>
          <w:sz w:val="22"/>
          <w:u w:val="single"/>
        </w:rPr>
      </w:pPr>
      <w:r w:rsidRPr="009B2AAF">
        <w:rPr>
          <w:b/>
          <w:color w:val="auto"/>
          <w:sz w:val="22"/>
          <w:u w:val="single"/>
        </w:rPr>
        <w:t xml:space="preserve">Goal 3: Expand </w:t>
      </w:r>
      <w:proofErr w:type="spellStart"/>
      <w:r w:rsidRPr="009B2AAF">
        <w:rPr>
          <w:b/>
          <w:color w:val="auto"/>
          <w:sz w:val="22"/>
          <w:u w:val="single"/>
        </w:rPr>
        <w:t>Specialized</w:t>
      </w:r>
      <w:proofErr w:type="spellEnd"/>
      <w:r w:rsidRPr="009B2AAF">
        <w:rPr>
          <w:b/>
          <w:color w:val="auto"/>
          <w:sz w:val="22"/>
          <w:u w:val="single"/>
        </w:rPr>
        <w:t xml:space="preserve"> Competencies in Disability Support and Multilingual Communication</w:t>
      </w:r>
    </w:p>
    <w:p w14:paraId="33B968DC" w14:textId="77777777" w:rsidR="00972534" w:rsidRPr="009B2AAF" w:rsidRDefault="00972534" w:rsidP="001320F3">
      <w:pPr>
        <w:pStyle w:val="NormalWeb"/>
        <w:numPr>
          <w:ilvl w:val="0"/>
          <w:numId w:val="17"/>
        </w:numPr>
        <w:spacing w:before="240" w:beforeAutospacing="0" w:after="0" w:afterAutospacing="0" w:line="360" w:lineRule="auto"/>
        <w:jc w:val="both"/>
        <w:rPr>
          <w:rFonts w:ascii="Arial" w:hAnsi="Arial" w:cs="Arial"/>
          <w:sz w:val="22"/>
          <w:szCs w:val="22"/>
        </w:rPr>
      </w:pPr>
      <w:r w:rsidRPr="009B2AAF">
        <w:rPr>
          <w:rFonts w:ascii="Arial" w:hAnsi="Arial" w:cs="Arial"/>
          <w:b/>
          <w:bCs/>
          <w:sz w:val="22"/>
          <w:szCs w:val="22"/>
        </w:rPr>
        <w:t>Objective:</w:t>
      </w:r>
      <w:r w:rsidRPr="009B2AAF">
        <w:rPr>
          <w:rFonts w:ascii="Arial" w:hAnsi="Arial" w:cs="Arial"/>
          <w:sz w:val="22"/>
          <w:szCs w:val="22"/>
        </w:rPr>
        <w:t xml:space="preserve"> </w:t>
      </w:r>
      <w:r w:rsidRPr="009B2AAF">
        <w:rPr>
          <w:rStyle w:val="cursor-pointer"/>
          <w:rFonts w:ascii="Arial" w:eastAsia="Arial" w:hAnsi="Arial" w:cs="Arial"/>
          <w:sz w:val="22"/>
          <w:szCs w:val="22"/>
        </w:rPr>
        <w:t xml:space="preserve">To build further to advance the knowledge of how to support people with physical and learning disabilities and </w:t>
      </w:r>
      <w:proofErr w:type="spellStart"/>
      <w:r w:rsidRPr="009B2AAF">
        <w:rPr>
          <w:rStyle w:val="cursor-pointer"/>
          <w:rFonts w:ascii="Arial" w:eastAsia="Arial" w:hAnsi="Arial" w:cs="Arial"/>
          <w:sz w:val="22"/>
          <w:szCs w:val="22"/>
        </w:rPr>
        <w:t>utilize</w:t>
      </w:r>
      <w:proofErr w:type="spellEnd"/>
      <w:r w:rsidRPr="009B2AAF">
        <w:rPr>
          <w:rStyle w:val="cursor-pointer"/>
          <w:rFonts w:ascii="Arial" w:eastAsia="Arial" w:hAnsi="Arial" w:cs="Arial"/>
          <w:sz w:val="22"/>
          <w:szCs w:val="22"/>
        </w:rPr>
        <w:t xml:space="preserve"> multilingual skills to improve stakeholder engagement.</w:t>
      </w:r>
    </w:p>
    <w:p w14:paraId="6AF89D0E" w14:textId="77777777" w:rsidR="00972534" w:rsidRPr="009B2AAF" w:rsidRDefault="00972534" w:rsidP="001320F3">
      <w:pPr>
        <w:pStyle w:val="NormalWeb"/>
        <w:numPr>
          <w:ilvl w:val="0"/>
          <w:numId w:val="17"/>
        </w:numPr>
        <w:spacing w:before="240" w:beforeAutospacing="0" w:after="0" w:afterAutospacing="0" w:line="360" w:lineRule="auto"/>
        <w:jc w:val="both"/>
        <w:rPr>
          <w:rFonts w:ascii="Arial" w:hAnsi="Arial" w:cs="Arial"/>
          <w:sz w:val="22"/>
          <w:szCs w:val="22"/>
        </w:rPr>
      </w:pPr>
      <w:r w:rsidRPr="009B2AAF">
        <w:rPr>
          <w:rFonts w:ascii="Arial" w:hAnsi="Arial" w:cs="Arial"/>
          <w:b/>
          <w:bCs/>
          <w:sz w:val="22"/>
          <w:szCs w:val="22"/>
        </w:rPr>
        <w:t>Development Strategy:</w:t>
      </w:r>
      <w:r w:rsidRPr="009B2AAF">
        <w:rPr>
          <w:rFonts w:ascii="Arial" w:hAnsi="Arial" w:cs="Arial"/>
          <w:sz w:val="22"/>
          <w:szCs w:val="22"/>
        </w:rPr>
        <w:t xml:space="preserve"> </w:t>
      </w:r>
      <w:r w:rsidRPr="009B2AAF">
        <w:rPr>
          <w:rStyle w:val="cursor-pointer"/>
          <w:rFonts w:ascii="Arial" w:eastAsia="Arial" w:hAnsi="Arial" w:cs="Arial"/>
          <w:sz w:val="22"/>
          <w:szCs w:val="22"/>
        </w:rPr>
        <w:t>Continue to be active as a Disability Support Volunteer and Charity Volunteer using strategies that support inclusion, independence</w:t>
      </w:r>
      <w:r w:rsidRPr="009B2AAF">
        <w:rPr>
          <w:rStyle w:val="cursor-pointer"/>
          <w:rFonts w:ascii="Arial" w:hAnsi="Arial" w:cs="Arial"/>
          <w:sz w:val="22"/>
          <w:szCs w:val="22"/>
        </w:rPr>
        <w:t>,</w:t>
      </w:r>
      <w:r w:rsidRPr="009B2AAF">
        <w:rPr>
          <w:rStyle w:val="cursor-pointer"/>
          <w:rFonts w:ascii="Arial" w:eastAsia="Arial" w:hAnsi="Arial" w:cs="Arial"/>
          <w:sz w:val="22"/>
          <w:szCs w:val="22"/>
        </w:rPr>
        <w:t xml:space="preserve"> and wellbeing of a person.</w:t>
      </w:r>
      <w:r w:rsidRPr="009B2AAF">
        <w:rPr>
          <w:rFonts w:ascii="Arial" w:hAnsi="Arial" w:cs="Arial"/>
          <w:sz w:val="22"/>
          <w:szCs w:val="22"/>
        </w:rPr>
        <w:t xml:space="preserve"> </w:t>
      </w:r>
      <w:r w:rsidRPr="009B2AAF">
        <w:rPr>
          <w:rStyle w:val="cursor-pointer"/>
          <w:rFonts w:ascii="Arial" w:eastAsia="Arial" w:hAnsi="Arial" w:cs="Arial"/>
          <w:sz w:val="22"/>
          <w:szCs w:val="22"/>
        </w:rPr>
        <w:t>Deliberately use and apply Arabic, English and Norwegian in a variety of community and care settings to develop high levels of working fluency.</w:t>
      </w:r>
    </w:p>
    <w:p w14:paraId="5EAE19D2" w14:textId="77777777" w:rsidR="00972534" w:rsidRPr="009B2AAF" w:rsidRDefault="00972534" w:rsidP="001320F3">
      <w:pPr>
        <w:pStyle w:val="NormalWeb"/>
        <w:numPr>
          <w:ilvl w:val="0"/>
          <w:numId w:val="17"/>
        </w:numPr>
        <w:spacing w:before="240" w:beforeAutospacing="0" w:after="0" w:afterAutospacing="0" w:line="360" w:lineRule="auto"/>
        <w:jc w:val="both"/>
        <w:rPr>
          <w:rFonts w:ascii="Arial" w:hAnsi="Arial" w:cs="Arial"/>
          <w:sz w:val="22"/>
          <w:szCs w:val="22"/>
        </w:rPr>
      </w:pPr>
      <w:r w:rsidRPr="009B2AAF">
        <w:rPr>
          <w:rFonts w:ascii="Arial" w:hAnsi="Arial" w:cs="Arial"/>
          <w:b/>
          <w:bCs/>
          <w:sz w:val="22"/>
          <w:szCs w:val="22"/>
        </w:rPr>
        <w:t>Monitoring and Evaluation:</w:t>
      </w:r>
      <w:r w:rsidRPr="009B2AAF">
        <w:rPr>
          <w:rFonts w:ascii="Arial" w:hAnsi="Arial" w:cs="Arial"/>
          <w:sz w:val="22"/>
          <w:szCs w:val="22"/>
        </w:rPr>
        <w:t xml:space="preserve"> Keep track of volunteer hours, specific volunteer impacts on charities or disability causes, and language confidence/impact in a multi-ethnic or cross-cultural care setting.</w:t>
      </w:r>
    </w:p>
    <w:p w14:paraId="5821712B" w14:textId="77777777" w:rsidR="00CA3BE3" w:rsidRPr="009B2AAF" w:rsidRDefault="003C5C94" w:rsidP="009B2AAF">
      <w:pPr>
        <w:pStyle w:val="Heading1"/>
        <w:spacing w:before="240" w:after="0" w:line="360" w:lineRule="auto"/>
        <w:rPr>
          <w:color w:val="auto"/>
          <w:sz w:val="22"/>
          <w:u w:val="single"/>
        </w:rPr>
      </w:pPr>
      <w:bookmarkStart w:id="9" w:name="_Toc237796711"/>
      <w:r w:rsidRPr="009B2AAF">
        <w:rPr>
          <w:color w:val="auto"/>
          <w:sz w:val="22"/>
          <w:u w:val="single"/>
        </w:rPr>
        <w:t>Task 4 of 4</w:t>
      </w:r>
      <w:bookmarkEnd w:id="9"/>
    </w:p>
    <w:p w14:paraId="15FF5D55" w14:textId="77777777" w:rsidR="00972534" w:rsidRPr="009B2AAF" w:rsidRDefault="00972534" w:rsidP="009B2AAF">
      <w:pPr>
        <w:spacing w:before="240" w:after="0" w:line="360" w:lineRule="auto"/>
        <w:rPr>
          <w:b/>
          <w:color w:val="auto"/>
          <w:sz w:val="22"/>
          <w:u w:val="single"/>
        </w:rPr>
      </w:pPr>
      <w:r w:rsidRPr="009B2AAF">
        <w:rPr>
          <w:b/>
          <w:color w:val="auto"/>
          <w:sz w:val="22"/>
          <w:u w:val="single"/>
        </w:rPr>
        <w:t>Critical Reflection on LCHS4009 Component 1 Presentation Assessment</w:t>
      </w:r>
    </w:p>
    <w:p w14:paraId="00AC5023" w14:textId="77777777" w:rsidR="00972534" w:rsidRPr="009B2AAF" w:rsidRDefault="00972534" w:rsidP="009B2AAF">
      <w:pPr>
        <w:pStyle w:val="NormalWeb"/>
        <w:spacing w:before="240" w:beforeAutospacing="0" w:after="0" w:afterAutospacing="0" w:line="360" w:lineRule="auto"/>
        <w:jc w:val="both"/>
        <w:rPr>
          <w:rFonts w:ascii="Arial" w:hAnsi="Arial" w:cs="Arial"/>
          <w:sz w:val="22"/>
          <w:szCs w:val="22"/>
        </w:rPr>
      </w:pPr>
      <w:r w:rsidRPr="009B2AAF">
        <w:rPr>
          <w:rStyle w:val="cursor-pointer"/>
          <w:rFonts w:ascii="Arial" w:eastAsia="Arial" w:hAnsi="Arial" w:cs="Arial"/>
          <w:sz w:val="22"/>
          <w:szCs w:val="22"/>
        </w:rPr>
        <w:t>This critical reflection is a</w:t>
      </w:r>
      <w:r w:rsidRPr="009B2AAF">
        <w:rPr>
          <w:rStyle w:val="cursor-pointer"/>
          <w:rFonts w:ascii="Arial" w:hAnsi="Arial" w:cs="Arial"/>
          <w:sz w:val="22"/>
          <w:szCs w:val="22"/>
        </w:rPr>
        <w:t xml:space="preserve"> precise</w:t>
      </w:r>
      <w:r w:rsidRPr="009B2AAF">
        <w:rPr>
          <w:rStyle w:val="cursor-pointer"/>
          <w:rFonts w:ascii="Arial" w:eastAsia="Arial" w:hAnsi="Arial" w:cs="Arial"/>
          <w:sz w:val="22"/>
          <w:szCs w:val="22"/>
        </w:rPr>
        <w:t xml:space="preserve"> reflection</w:t>
      </w:r>
      <w:r w:rsidRPr="009B2AAF">
        <w:rPr>
          <w:rStyle w:val="cursor-pointer"/>
          <w:rFonts w:ascii="Arial" w:hAnsi="Arial" w:cs="Arial"/>
          <w:sz w:val="22"/>
          <w:szCs w:val="22"/>
        </w:rPr>
        <w:t>,</w:t>
      </w:r>
      <w:r w:rsidRPr="009B2AAF">
        <w:rPr>
          <w:rStyle w:val="cursor-pointer"/>
          <w:rFonts w:ascii="Arial" w:eastAsia="Arial" w:hAnsi="Arial" w:cs="Arial"/>
          <w:sz w:val="22"/>
          <w:szCs w:val="22"/>
        </w:rPr>
        <w:t xml:space="preserve"> </w:t>
      </w:r>
      <w:r w:rsidRPr="009B2AAF">
        <w:rPr>
          <w:rStyle w:val="cursor-pointer"/>
          <w:rFonts w:ascii="Arial" w:hAnsi="Arial" w:cs="Arial"/>
          <w:sz w:val="22"/>
          <w:szCs w:val="22"/>
        </w:rPr>
        <w:t xml:space="preserve">critical </w:t>
      </w:r>
      <w:r w:rsidRPr="009B2AAF">
        <w:rPr>
          <w:rStyle w:val="cursor-pointer"/>
          <w:rFonts w:ascii="Arial" w:eastAsia="Arial" w:hAnsi="Arial" w:cs="Arial"/>
          <w:sz w:val="22"/>
          <w:szCs w:val="22"/>
        </w:rPr>
        <w:t>analysis</w:t>
      </w:r>
      <w:r w:rsidRPr="009B2AAF">
        <w:rPr>
          <w:rStyle w:val="cursor-pointer"/>
          <w:rFonts w:ascii="Arial" w:hAnsi="Arial" w:cs="Arial"/>
          <w:sz w:val="22"/>
          <w:szCs w:val="22"/>
        </w:rPr>
        <w:t>, and evaluation</w:t>
      </w:r>
      <w:r w:rsidRPr="009B2AAF">
        <w:rPr>
          <w:rStyle w:val="cursor-pointer"/>
          <w:rFonts w:ascii="Arial" w:eastAsia="Arial" w:hAnsi="Arial" w:cs="Arial"/>
          <w:sz w:val="22"/>
          <w:szCs w:val="22"/>
        </w:rPr>
        <w:t xml:space="preserve"> of my performance in the LCHS4009 Component 1 presentation assessment</w:t>
      </w:r>
      <w:r w:rsidRPr="009B2AAF">
        <w:rPr>
          <w:rStyle w:val="cursor-pointer"/>
          <w:rFonts w:ascii="Arial" w:hAnsi="Arial" w:cs="Arial"/>
          <w:sz w:val="22"/>
          <w:szCs w:val="22"/>
        </w:rPr>
        <w:t>,</w:t>
      </w:r>
      <w:r w:rsidRPr="009B2AAF">
        <w:rPr>
          <w:rStyle w:val="cursor-pointer"/>
          <w:rFonts w:ascii="Arial" w:eastAsia="Arial" w:hAnsi="Arial" w:cs="Arial"/>
          <w:sz w:val="22"/>
          <w:szCs w:val="22"/>
        </w:rPr>
        <w:t xml:space="preserve"> </w:t>
      </w:r>
      <w:r w:rsidRPr="009B2AAF">
        <w:rPr>
          <w:rStyle w:val="cursor-pointer"/>
          <w:rFonts w:ascii="Arial" w:hAnsi="Arial" w:cs="Arial"/>
          <w:sz w:val="22"/>
          <w:szCs w:val="22"/>
        </w:rPr>
        <w:t xml:space="preserve">and to evaluate my performance effectively, I am </w:t>
      </w:r>
      <w:r w:rsidRPr="009B2AAF">
        <w:rPr>
          <w:rStyle w:val="cursor-pointer"/>
          <w:rFonts w:ascii="Arial" w:eastAsia="Arial" w:hAnsi="Arial" w:cs="Arial"/>
          <w:sz w:val="22"/>
          <w:szCs w:val="22"/>
        </w:rPr>
        <w:t>using Gibbs reflective cycle.</w:t>
      </w:r>
      <w:r w:rsidRPr="009B2AAF">
        <w:rPr>
          <w:rFonts w:ascii="Arial" w:hAnsi="Arial" w:cs="Arial"/>
          <w:sz w:val="22"/>
          <w:szCs w:val="22"/>
        </w:rPr>
        <w:t xml:space="preserve"> </w:t>
      </w:r>
      <w:r w:rsidRPr="009B2AAF">
        <w:rPr>
          <w:rStyle w:val="cursor-pointer"/>
          <w:rFonts w:ascii="Arial" w:eastAsia="Arial" w:hAnsi="Arial" w:cs="Arial"/>
          <w:sz w:val="22"/>
          <w:szCs w:val="22"/>
        </w:rPr>
        <w:t xml:space="preserve">This assessment was a synthesis of my clinical experience as a Healthcare Support Worker and Hospital Assistant in Norway and also </w:t>
      </w:r>
      <w:r w:rsidRPr="009B2AAF">
        <w:rPr>
          <w:rStyle w:val="cursor-pointer"/>
          <w:rFonts w:ascii="Arial" w:hAnsi="Arial" w:cs="Arial"/>
          <w:sz w:val="22"/>
          <w:szCs w:val="22"/>
        </w:rPr>
        <w:t>my</w:t>
      </w:r>
      <w:r w:rsidRPr="009B2AAF">
        <w:rPr>
          <w:rStyle w:val="cursor-pointer"/>
          <w:rFonts w:ascii="Arial" w:eastAsia="Arial" w:hAnsi="Arial" w:cs="Arial"/>
          <w:sz w:val="22"/>
          <w:szCs w:val="22"/>
        </w:rPr>
        <w:t xml:space="preserve"> Diploma in Health and Social Care as a healthcare professional. </w:t>
      </w:r>
      <w:r w:rsidRPr="009B2AAF">
        <w:rPr>
          <w:rStyle w:val="cursor-pointer"/>
          <w:rFonts w:ascii="Arial" w:hAnsi="Arial" w:cs="Arial"/>
          <w:sz w:val="22"/>
          <w:szCs w:val="22"/>
        </w:rPr>
        <w:t>This</w:t>
      </w:r>
      <w:r w:rsidRPr="009B2AAF">
        <w:rPr>
          <w:rStyle w:val="cursor-pointer"/>
          <w:rFonts w:ascii="Arial" w:eastAsia="Arial" w:hAnsi="Arial" w:cs="Arial"/>
          <w:sz w:val="22"/>
          <w:szCs w:val="22"/>
        </w:rPr>
        <w:t xml:space="preserve"> meant that I needed to bring together my clinical knowledge and experience and academic knowledge in a cohesive oral presentation.</w:t>
      </w:r>
      <w:r w:rsidRPr="009B2AAF">
        <w:rPr>
          <w:rFonts w:ascii="Arial" w:hAnsi="Arial" w:cs="Arial"/>
          <w:sz w:val="22"/>
          <w:szCs w:val="22"/>
        </w:rPr>
        <w:t xml:space="preserve"> </w:t>
      </w:r>
      <w:r w:rsidRPr="009B2AAF">
        <w:rPr>
          <w:rStyle w:val="cursor-pointer"/>
          <w:rFonts w:ascii="Arial" w:eastAsia="Arial" w:hAnsi="Arial" w:cs="Arial"/>
          <w:sz w:val="22"/>
          <w:szCs w:val="22"/>
        </w:rPr>
        <w:t>This assignment focused on presenting the most important healthcare themes, methods of supporting patients with care, and the importance of working in a multidisciplinary team to the academic audience.</w:t>
      </w:r>
    </w:p>
    <w:p w14:paraId="6D8B026A" w14:textId="77777777" w:rsidR="00972534" w:rsidRPr="009B2AAF" w:rsidRDefault="00972534" w:rsidP="009B2AAF">
      <w:pPr>
        <w:pStyle w:val="NormalWeb"/>
        <w:spacing w:before="240" w:beforeAutospacing="0" w:after="0" w:afterAutospacing="0" w:line="360" w:lineRule="auto"/>
        <w:jc w:val="both"/>
        <w:rPr>
          <w:rFonts w:ascii="Arial" w:hAnsi="Arial" w:cs="Arial"/>
          <w:sz w:val="22"/>
          <w:szCs w:val="22"/>
        </w:rPr>
      </w:pPr>
      <w:r w:rsidRPr="009B2AAF">
        <w:rPr>
          <w:rStyle w:val="cursor-pointer"/>
          <w:rFonts w:ascii="Arial" w:eastAsia="Arial" w:hAnsi="Arial" w:cs="Arial"/>
          <w:sz w:val="22"/>
          <w:szCs w:val="22"/>
        </w:rPr>
        <w:t xml:space="preserve">In the beginning, I had a combination of anticipation and anxiety </w:t>
      </w:r>
      <w:r w:rsidRPr="009B2AAF">
        <w:rPr>
          <w:rStyle w:val="cursor-pointer"/>
          <w:rFonts w:ascii="Arial" w:hAnsi="Arial" w:cs="Arial"/>
          <w:sz w:val="22"/>
          <w:szCs w:val="22"/>
        </w:rPr>
        <w:t>before</w:t>
      </w:r>
      <w:r w:rsidRPr="009B2AAF">
        <w:rPr>
          <w:rStyle w:val="cursor-pointer"/>
          <w:rFonts w:ascii="Arial" w:eastAsia="Arial" w:hAnsi="Arial" w:cs="Arial"/>
          <w:sz w:val="22"/>
          <w:szCs w:val="22"/>
        </w:rPr>
        <w:t xml:space="preserve"> the assessment.</w:t>
      </w:r>
      <w:r w:rsidRPr="009B2AAF">
        <w:rPr>
          <w:rFonts w:ascii="Arial" w:hAnsi="Arial" w:cs="Arial"/>
          <w:sz w:val="22"/>
          <w:szCs w:val="22"/>
        </w:rPr>
        <w:t xml:space="preserve"> </w:t>
      </w:r>
      <w:r w:rsidRPr="009B2AAF">
        <w:rPr>
          <w:rStyle w:val="cursor-pointer"/>
          <w:rFonts w:ascii="Arial" w:eastAsia="Arial" w:hAnsi="Arial" w:cs="Arial"/>
          <w:sz w:val="22"/>
          <w:szCs w:val="22"/>
        </w:rPr>
        <w:t>I was comfortable with my practical experience from primary schools, disability support</w:t>
      </w:r>
      <w:r w:rsidRPr="009B2AAF">
        <w:rPr>
          <w:rStyle w:val="cursor-pointer"/>
          <w:rFonts w:ascii="Arial" w:hAnsi="Arial" w:cs="Arial"/>
          <w:sz w:val="22"/>
          <w:szCs w:val="22"/>
        </w:rPr>
        <w:t>,</w:t>
      </w:r>
      <w:r w:rsidRPr="009B2AAF">
        <w:rPr>
          <w:rStyle w:val="cursor-pointer"/>
          <w:rFonts w:ascii="Arial" w:eastAsia="Arial" w:hAnsi="Arial" w:cs="Arial"/>
          <w:sz w:val="22"/>
          <w:szCs w:val="22"/>
        </w:rPr>
        <w:t xml:space="preserve"> and the clinical setting</w:t>
      </w:r>
      <w:r w:rsidRPr="009B2AAF">
        <w:rPr>
          <w:rStyle w:val="cursor-pointer"/>
          <w:rFonts w:ascii="Arial" w:hAnsi="Arial" w:cs="Arial"/>
          <w:sz w:val="22"/>
          <w:szCs w:val="22"/>
        </w:rPr>
        <w:t>,</w:t>
      </w:r>
      <w:r w:rsidRPr="009B2AAF">
        <w:rPr>
          <w:rStyle w:val="cursor-pointer"/>
          <w:rFonts w:ascii="Arial" w:eastAsia="Arial" w:hAnsi="Arial" w:cs="Arial"/>
          <w:sz w:val="22"/>
          <w:szCs w:val="22"/>
        </w:rPr>
        <w:t xml:space="preserve"> but public speaking in a formal academic context gave me a feeling of vulnerability.</w:t>
      </w:r>
      <w:r w:rsidRPr="009B2AAF">
        <w:rPr>
          <w:rFonts w:ascii="Arial" w:hAnsi="Arial" w:cs="Arial"/>
          <w:sz w:val="22"/>
          <w:szCs w:val="22"/>
        </w:rPr>
        <w:t xml:space="preserve"> </w:t>
      </w:r>
      <w:r w:rsidRPr="009B2AAF">
        <w:rPr>
          <w:rStyle w:val="cursor-pointer"/>
          <w:rFonts w:ascii="Arial" w:eastAsia="Arial" w:hAnsi="Arial" w:cs="Arial"/>
          <w:sz w:val="22"/>
          <w:szCs w:val="22"/>
        </w:rPr>
        <w:t>With such a passion for patient advocacy, safeguarding</w:t>
      </w:r>
      <w:r w:rsidRPr="009B2AAF">
        <w:rPr>
          <w:rStyle w:val="cursor-pointer"/>
          <w:rFonts w:ascii="Arial" w:hAnsi="Arial" w:cs="Arial"/>
          <w:sz w:val="22"/>
          <w:szCs w:val="22"/>
        </w:rPr>
        <w:t>,</w:t>
      </w:r>
      <w:r w:rsidRPr="009B2AAF">
        <w:rPr>
          <w:rStyle w:val="cursor-pointer"/>
          <w:rFonts w:ascii="Arial" w:eastAsia="Arial" w:hAnsi="Arial" w:cs="Arial"/>
          <w:sz w:val="22"/>
          <w:szCs w:val="22"/>
        </w:rPr>
        <w:t xml:space="preserve"> and healthcare administration, I wanted my passion to be clearly evident, which made performing at such a </w:t>
      </w:r>
      <w:r w:rsidRPr="009B2AAF">
        <w:rPr>
          <w:rStyle w:val="cursor-pointer"/>
          <w:rFonts w:ascii="Arial" w:eastAsia="Arial" w:hAnsi="Arial" w:cs="Arial"/>
          <w:sz w:val="22"/>
          <w:szCs w:val="22"/>
        </w:rPr>
        <w:lastRenderedPageBreak/>
        <w:t>high level and meeting such high expectations of the health and social care module even more desirable.</w:t>
      </w:r>
    </w:p>
    <w:p w14:paraId="08E88317" w14:textId="77777777" w:rsidR="00972534" w:rsidRPr="009B2AAF" w:rsidRDefault="00972534" w:rsidP="009B2AAF">
      <w:pPr>
        <w:pStyle w:val="NormalWeb"/>
        <w:spacing w:before="240" w:beforeAutospacing="0" w:after="0" w:afterAutospacing="0" w:line="360" w:lineRule="auto"/>
        <w:jc w:val="both"/>
        <w:rPr>
          <w:rFonts w:ascii="Arial" w:hAnsi="Arial" w:cs="Arial"/>
          <w:sz w:val="22"/>
          <w:szCs w:val="22"/>
        </w:rPr>
      </w:pPr>
      <w:r w:rsidRPr="009B2AAF">
        <w:rPr>
          <w:rStyle w:val="cursor-pointer"/>
          <w:rFonts w:ascii="Arial" w:eastAsia="Arial" w:hAnsi="Arial" w:cs="Arial"/>
          <w:sz w:val="22"/>
          <w:szCs w:val="22"/>
        </w:rPr>
        <w:t>The experience was evaluated, and strengths and areas for development were identified.</w:t>
      </w:r>
      <w:r w:rsidRPr="009B2AAF">
        <w:rPr>
          <w:rFonts w:ascii="Arial" w:hAnsi="Arial" w:cs="Arial"/>
          <w:sz w:val="22"/>
          <w:szCs w:val="22"/>
        </w:rPr>
        <w:t xml:space="preserve"> </w:t>
      </w:r>
      <w:r w:rsidRPr="009B2AAF">
        <w:rPr>
          <w:rStyle w:val="cursor-pointer"/>
          <w:rFonts w:ascii="Arial" w:eastAsia="Arial" w:hAnsi="Arial" w:cs="Arial"/>
          <w:sz w:val="22"/>
          <w:szCs w:val="22"/>
        </w:rPr>
        <w:t xml:space="preserve">The good news is that I had a strong focus on authentic health and social care experiences, and could speak with knowledge about concepts such as patient safety and </w:t>
      </w:r>
      <w:r w:rsidRPr="009B2AAF">
        <w:rPr>
          <w:rStyle w:val="cursor-pointer"/>
          <w:rFonts w:ascii="Arial" w:hAnsi="Arial" w:cs="Arial"/>
          <w:sz w:val="22"/>
          <w:szCs w:val="22"/>
        </w:rPr>
        <w:t>inter-professional</w:t>
      </w:r>
      <w:r w:rsidRPr="009B2AAF">
        <w:rPr>
          <w:rStyle w:val="cursor-pointer"/>
          <w:rFonts w:ascii="Arial" w:eastAsia="Arial" w:hAnsi="Arial" w:cs="Arial"/>
          <w:sz w:val="22"/>
          <w:szCs w:val="22"/>
        </w:rPr>
        <w:t xml:space="preserve"> working.</w:t>
      </w:r>
      <w:r w:rsidRPr="009B2AAF">
        <w:rPr>
          <w:rFonts w:ascii="Arial" w:hAnsi="Arial" w:cs="Arial"/>
          <w:sz w:val="22"/>
          <w:szCs w:val="22"/>
        </w:rPr>
        <w:t xml:space="preserve"> </w:t>
      </w:r>
      <w:r w:rsidRPr="009B2AAF">
        <w:rPr>
          <w:rStyle w:val="cursor-pointer"/>
          <w:rFonts w:ascii="Arial" w:eastAsia="Arial" w:hAnsi="Arial" w:cs="Arial"/>
          <w:sz w:val="22"/>
          <w:szCs w:val="22"/>
        </w:rPr>
        <w:t>When measuring, however, in the middle I felt a bit rushed, due to having to fit an enormous amount of professional examples in a limited amount of time.</w:t>
      </w:r>
      <w:r w:rsidRPr="009B2AAF">
        <w:rPr>
          <w:rFonts w:ascii="Arial" w:hAnsi="Arial" w:cs="Arial"/>
          <w:sz w:val="22"/>
          <w:szCs w:val="22"/>
        </w:rPr>
        <w:t xml:space="preserve"> </w:t>
      </w:r>
      <w:r w:rsidRPr="009B2AAF">
        <w:rPr>
          <w:rStyle w:val="cursor-pointer"/>
          <w:rFonts w:ascii="Arial" w:eastAsia="Arial" w:hAnsi="Arial" w:cs="Arial"/>
          <w:sz w:val="22"/>
          <w:szCs w:val="22"/>
        </w:rPr>
        <w:t>As a result, there were some subtle clinical nuances that were not given the attention they deserve.</w:t>
      </w:r>
    </w:p>
    <w:p w14:paraId="5AF9BB7B" w14:textId="77777777" w:rsidR="00972534" w:rsidRPr="009B2AAF" w:rsidRDefault="00972534" w:rsidP="009B2AAF">
      <w:pPr>
        <w:pStyle w:val="NormalWeb"/>
        <w:spacing w:before="240" w:beforeAutospacing="0" w:after="0" w:afterAutospacing="0" w:line="360" w:lineRule="auto"/>
        <w:jc w:val="both"/>
        <w:rPr>
          <w:rFonts w:ascii="Arial" w:hAnsi="Arial" w:cs="Arial"/>
          <w:sz w:val="22"/>
          <w:szCs w:val="22"/>
        </w:rPr>
      </w:pPr>
      <w:r w:rsidRPr="009B2AAF">
        <w:rPr>
          <w:rStyle w:val="cursor-pointer"/>
          <w:rFonts w:ascii="Arial" w:hAnsi="Arial" w:cs="Arial"/>
          <w:sz w:val="22"/>
          <w:szCs w:val="22"/>
        </w:rPr>
        <w:t>This</w:t>
      </w:r>
      <w:r w:rsidRPr="009B2AAF">
        <w:rPr>
          <w:rStyle w:val="cursor-pointer"/>
          <w:rFonts w:ascii="Arial" w:eastAsia="Arial" w:hAnsi="Arial" w:cs="Arial"/>
          <w:sz w:val="22"/>
          <w:szCs w:val="22"/>
        </w:rPr>
        <w:t xml:space="preserve"> performance analysis helps</w:t>
      </w:r>
      <w:r w:rsidRPr="009B2AAF">
        <w:rPr>
          <w:rStyle w:val="cursor-pointer"/>
          <w:rFonts w:ascii="Arial" w:hAnsi="Arial" w:cs="Arial"/>
          <w:sz w:val="22"/>
          <w:szCs w:val="22"/>
        </w:rPr>
        <w:t xml:space="preserve"> and particularly aid in to</w:t>
      </w:r>
      <w:r w:rsidRPr="009B2AAF">
        <w:rPr>
          <w:rStyle w:val="cursor-pointer"/>
          <w:rFonts w:ascii="Arial" w:eastAsia="Arial" w:hAnsi="Arial" w:cs="Arial"/>
          <w:sz w:val="22"/>
          <w:szCs w:val="22"/>
        </w:rPr>
        <w:t xml:space="preserve"> demonstrate</w:t>
      </w:r>
      <w:r w:rsidRPr="009B2AAF">
        <w:rPr>
          <w:rStyle w:val="cursor-pointer"/>
          <w:rFonts w:ascii="Arial" w:hAnsi="Arial" w:cs="Arial"/>
          <w:sz w:val="22"/>
          <w:szCs w:val="22"/>
        </w:rPr>
        <w:t xml:space="preserve"> and assess</w:t>
      </w:r>
      <w:r w:rsidRPr="009B2AAF">
        <w:rPr>
          <w:rStyle w:val="cursor-pointer"/>
          <w:rFonts w:ascii="Arial" w:eastAsia="Arial" w:hAnsi="Arial" w:cs="Arial"/>
          <w:sz w:val="22"/>
          <w:szCs w:val="22"/>
        </w:rPr>
        <w:t xml:space="preserve"> the importance of verbal communication in a clinical or health-care environment with a clinical professional.</w:t>
      </w:r>
      <w:r w:rsidRPr="009B2AAF">
        <w:rPr>
          <w:rFonts w:ascii="Arial" w:hAnsi="Arial" w:cs="Arial"/>
          <w:sz w:val="22"/>
          <w:szCs w:val="22"/>
        </w:rPr>
        <w:t xml:space="preserve"> </w:t>
      </w:r>
      <w:r w:rsidRPr="009B2AAF">
        <w:rPr>
          <w:rStyle w:val="cursor-pointer"/>
          <w:rFonts w:ascii="Arial" w:eastAsia="Arial" w:hAnsi="Arial" w:cs="Arial"/>
          <w:sz w:val="22"/>
          <w:szCs w:val="22"/>
        </w:rPr>
        <w:t>A key element of working in professional healthcare leadership</w:t>
      </w:r>
      <w:r w:rsidRPr="009B2AAF">
        <w:rPr>
          <w:rStyle w:val="cursor-pointer"/>
          <w:rFonts w:ascii="Arial" w:hAnsi="Arial" w:cs="Arial"/>
          <w:sz w:val="22"/>
          <w:szCs w:val="22"/>
        </w:rPr>
        <w:t>,</w:t>
      </w:r>
      <w:r w:rsidRPr="009B2AAF">
        <w:rPr>
          <w:rStyle w:val="cursor-pointer"/>
          <w:rFonts w:ascii="Arial" w:eastAsia="Arial" w:hAnsi="Arial" w:cs="Arial"/>
          <w:sz w:val="22"/>
          <w:szCs w:val="22"/>
        </w:rPr>
        <w:t xml:space="preserve"> and a requirement for multidisciplinary coordination and engaging with stakeholders</w:t>
      </w:r>
      <w:r w:rsidRPr="009B2AAF">
        <w:rPr>
          <w:rStyle w:val="cursor-pointer"/>
          <w:rFonts w:ascii="Arial" w:hAnsi="Arial" w:cs="Arial"/>
          <w:sz w:val="22"/>
          <w:szCs w:val="22"/>
        </w:rPr>
        <w:t>,</w:t>
      </w:r>
      <w:r w:rsidRPr="009B2AAF">
        <w:rPr>
          <w:rStyle w:val="cursor-pointer"/>
          <w:rFonts w:ascii="Arial" w:eastAsia="Arial" w:hAnsi="Arial" w:cs="Arial"/>
          <w:sz w:val="22"/>
          <w:szCs w:val="22"/>
        </w:rPr>
        <w:t xml:space="preserve"> is clear and structured communication, which will be an important element of my upcoming Bachelor's Degree in Hospital Management, to be started in 2027.</w:t>
      </w:r>
      <w:r w:rsidRPr="009B2AAF">
        <w:rPr>
          <w:rFonts w:ascii="Arial" w:hAnsi="Arial" w:cs="Arial"/>
          <w:sz w:val="22"/>
          <w:szCs w:val="22"/>
        </w:rPr>
        <w:t xml:space="preserve"> </w:t>
      </w:r>
      <w:r w:rsidRPr="009B2AAF">
        <w:rPr>
          <w:rStyle w:val="cursor-pointer"/>
          <w:rFonts w:ascii="Arial" w:eastAsia="Arial" w:hAnsi="Arial" w:cs="Arial"/>
          <w:sz w:val="22"/>
          <w:szCs w:val="22"/>
        </w:rPr>
        <w:t xml:space="preserve">This was really helped by my </w:t>
      </w:r>
      <w:r w:rsidRPr="009B2AAF">
        <w:rPr>
          <w:rStyle w:val="cursor-pointer"/>
          <w:rFonts w:ascii="Arial" w:hAnsi="Arial" w:cs="Arial"/>
          <w:sz w:val="22"/>
          <w:szCs w:val="22"/>
        </w:rPr>
        <w:t>lecturer's</w:t>
      </w:r>
      <w:r w:rsidRPr="009B2AAF">
        <w:rPr>
          <w:rStyle w:val="cursor-pointer"/>
          <w:rFonts w:ascii="Arial" w:eastAsia="Arial" w:hAnsi="Arial" w:cs="Arial"/>
          <w:sz w:val="22"/>
          <w:szCs w:val="22"/>
        </w:rPr>
        <w:t xml:space="preserve"> verbal feedback</w:t>
      </w:r>
      <w:r w:rsidRPr="009B2AAF">
        <w:rPr>
          <w:rStyle w:val="cursor-pointer"/>
          <w:rFonts w:ascii="Arial" w:hAnsi="Arial" w:cs="Arial"/>
          <w:sz w:val="22"/>
          <w:szCs w:val="22"/>
        </w:rPr>
        <w:t>;</w:t>
      </w:r>
      <w:r w:rsidRPr="009B2AAF">
        <w:rPr>
          <w:rStyle w:val="cursor-pointer"/>
          <w:rFonts w:ascii="Arial" w:eastAsia="Arial" w:hAnsi="Arial" w:cs="Arial"/>
          <w:sz w:val="22"/>
          <w:szCs w:val="22"/>
        </w:rPr>
        <w:t xml:space="preserve"> they said that I </w:t>
      </w:r>
      <w:r w:rsidRPr="009B2AAF">
        <w:rPr>
          <w:rStyle w:val="cursor-pointer"/>
          <w:rFonts w:ascii="Arial" w:hAnsi="Arial" w:cs="Arial"/>
          <w:sz w:val="22"/>
          <w:szCs w:val="22"/>
        </w:rPr>
        <w:t>had</w:t>
      </w:r>
      <w:r w:rsidRPr="009B2AAF">
        <w:rPr>
          <w:rStyle w:val="cursor-pointer"/>
          <w:rFonts w:ascii="Arial" w:eastAsia="Arial" w:hAnsi="Arial" w:cs="Arial"/>
          <w:sz w:val="22"/>
          <w:szCs w:val="22"/>
        </w:rPr>
        <w:t xml:space="preserve"> a really good understanding of the topic, was tactful and empathic with my audience, and said that the transitions between the slides were a little bit </w:t>
      </w:r>
      <w:r w:rsidRPr="009B2AAF">
        <w:rPr>
          <w:rStyle w:val="cursor-pointer"/>
          <w:rFonts w:ascii="Arial" w:hAnsi="Arial" w:cs="Arial"/>
          <w:sz w:val="22"/>
          <w:szCs w:val="22"/>
        </w:rPr>
        <w:t>choppier</w:t>
      </w:r>
      <w:r w:rsidRPr="009B2AAF">
        <w:rPr>
          <w:rStyle w:val="cursor-pointer"/>
          <w:rFonts w:ascii="Arial" w:eastAsia="Arial" w:hAnsi="Arial" w:cs="Arial"/>
          <w:sz w:val="22"/>
          <w:szCs w:val="22"/>
        </w:rPr>
        <w:t xml:space="preserve"> and I didn't make them short enough for the audience to understand.</w:t>
      </w:r>
    </w:p>
    <w:p w14:paraId="399A4B61" w14:textId="77777777" w:rsidR="00972534" w:rsidRPr="009B2AAF" w:rsidRDefault="00972534" w:rsidP="009B2AAF">
      <w:pPr>
        <w:pStyle w:val="NormalWeb"/>
        <w:spacing w:before="240" w:beforeAutospacing="0" w:after="0" w:afterAutospacing="0" w:line="360" w:lineRule="auto"/>
        <w:jc w:val="both"/>
        <w:rPr>
          <w:rFonts w:ascii="Arial" w:hAnsi="Arial" w:cs="Arial"/>
          <w:sz w:val="22"/>
          <w:szCs w:val="22"/>
        </w:rPr>
      </w:pPr>
      <w:r w:rsidRPr="009B2AAF">
        <w:rPr>
          <w:rStyle w:val="cursor-pointer"/>
          <w:rFonts w:ascii="Arial" w:eastAsia="Arial" w:hAnsi="Arial" w:cs="Arial"/>
          <w:sz w:val="22"/>
          <w:szCs w:val="22"/>
        </w:rPr>
        <w:t xml:space="preserve">To sum up, the LCHS4009 component 1 presentation was </w:t>
      </w:r>
      <w:r w:rsidRPr="009B2AAF">
        <w:rPr>
          <w:rStyle w:val="cursor-pointer"/>
          <w:rFonts w:ascii="Arial" w:hAnsi="Arial" w:cs="Arial"/>
          <w:sz w:val="22"/>
          <w:szCs w:val="22"/>
        </w:rPr>
        <w:t>a very</w:t>
      </w:r>
      <w:r w:rsidRPr="009B2AAF">
        <w:rPr>
          <w:rStyle w:val="cursor-pointer"/>
          <w:rFonts w:ascii="Arial" w:eastAsia="Arial" w:hAnsi="Arial" w:cs="Arial"/>
          <w:sz w:val="22"/>
          <w:szCs w:val="22"/>
        </w:rPr>
        <w:t xml:space="preserve"> important</w:t>
      </w:r>
      <w:r w:rsidRPr="009B2AAF">
        <w:rPr>
          <w:rStyle w:val="cursor-pointer"/>
          <w:rFonts w:ascii="Arial" w:hAnsi="Arial" w:cs="Arial"/>
          <w:sz w:val="22"/>
          <w:szCs w:val="22"/>
        </w:rPr>
        <w:t xml:space="preserve"> and indispensable</w:t>
      </w:r>
      <w:r w:rsidRPr="009B2AAF">
        <w:rPr>
          <w:rStyle w:val="cursor-pointer"/>
          <w:rFonts w:ascii="Arial" w:eastAsia="Arial" w:hAnsi="Arial" w:cs="Arial"/>
          <w:sz w:val="22"/>
          <w:szCs w:val="22"/>
        </w:rPr>
        <w:t xml:space="preserve"> developmental step.</w:t>
      </w:r>
      <w:r w:rsidRPr="009B2AAF">
        <w:rPr>
          <w:rFonts w:ascii="Arial" w:hAnsi="Arial" w:cs="Arial"/>
          <w:sz w:val="22"/>
          <w:szCs w:val="22"/>
        </w:rPr>
        <w:t xml:space="preserve"> </w:t>
      </w:r>
      <w:r w:rsidRPr="009B2AAF">
        <w:rPr>
          <w:rStyle w:val="cursor-pointer"/>
          <w:rFonts w:ascii="Arial" w:eastAsia="Arial" w:hAnsi="Arial" w:cs="Arial"/>
          <w:sz w:val="22"/>
          <w:szCs w:val="22"/>
        </w:rPr>
        <w:t>It has identified that my practical health and social care skills are good, but my delivery skills, particularly my time allocation and structural signposting</w:t>
      </w:r>
      <w:r w:rsidRPr="009B2AAF">
        <w:rPr>
          <w:rStyle w:val="cursor-pointer"/>
          <w:rFonts w:ascii="Arial" w:hAnsi="Arial" w:cs="Arial"/>
          <w:sz w:val="22"/>
          <w:szCs w:val="22"/>
        </w:rPr>
        <w:t>,</w:t>
      </w:r>
      <w:r w:rsidRPr="009B2AAF">
        <w:rPr>
          <w:rStyle w:val="cursor-pointer"/>
          <w:rFonts w:ascii="Arial" w:eastAsia="Arial" w:hAnsi="Arial" w:cs="Arial"/>
          <w:sz w:val="22"/>
          <w:szCs w:val="22"/>
        </w:rPr>
        <w:t xml:space="preserve"> need intentional development.</w:t>
      </w:r>
      <w:r w:rsidRPr="009B2AAF">
        <w:rPr>
          <w:rFonts w:ascii="Arial" w:hAnsi="Arial" w:cs="Arial"/>
          <w:sz w:val="22"/>
          <w:szCs w:val="22"/>
        </w:rPr>
        <w:t xml:space="preserve"> </w:t>
      </w:r>
      <w:r w:rsidRPr="009B2AAF">
        <w:rPr>
          <w:rStyle w:val="cursor-pointer"/>
          <w:rFonts w:ascii="Arial" w:eastAsia="Arial" w:hAnsi="Arial" w:cs="Arial"/>
          <w:sz w:val="22"/>
          <w:szCs w:val="22"/>
        </w:rPr>
        <w:t xml:space="preserve">Especially after reading what the lecturer said, I </w:t>
      </w:r>
      <w:proofErr w:type="spellStart"/>
      <w:r w:rsidRPr="009B2AAF">
        <w:rPr>
          <w:rStyle w:val="cursor-pointer"/>
          <w:rFonts w:ascii="Arial" w:eastAsia="Arial" w:hAnsi="Arial" w:cs="Arial"/>
          <w:sz w:val="22"/>
          <w:szCs w:val="22"/>
        </w:rPr>
        <w:t>realized</w:t>
      </w:r>
      <w:proofErr w:type="spellEnd"/>
      <w:r w:rsidRPr="009B2AAF">
        <w:rPr>
          <w:rStyle w:val="cursor-pointer"/>
          <w:rFonts w:ascii="Arial" w:eastAsia="Arial" w:hAnsi="Arial" w:cs="Arial"/>
          <w:sz w:val="22"/>
          <w:szCs w:val="22"/>
        </w:rPr>
        <w:t xml:space="preserve"> that developing academic and professional presentation skills is a lifelong </w:t>
      </w:r>
      <w:r w:rsidRPr="009B2AAF">
        <w:rPr>
          <w:rStyle w:val="cursor-pointer"/>
          <w:rFonts w:ascii="Arial" w:hAnsi="Arial" w:cs="Arial"/>
          <w:sz w:val="22"/>
          <w:szCs w:val="22"/>
        </w:rPr>
        <w:t>endeavour</w:t>
      </w:r>
      <w:r w:rsidRPr="009B2AAF">
        <w:rPr>
          <w:rStyle w:val="cursor-pointer"/>
          <w:rFonts w:ascii="Arial" w:eastAsia="Arial" w:hAnsi="Arial" w:cs="Arial"/>
          <w:sz w:val="22"/>
          <w:szCs w:val="22"/>
        </w:rPr>
        <w:t xml:space="preserve"> that goes hand-in-hand with clinical effectiveness and administrative leadership.</w:t>
      </w:r>
    </w:p>
    <w:p w14:paraId="6F4A9F14" w14:textId="77777777" w:rsidR="001000B5" w:rsidRPr="009B2AAF" w:rsidRDefault="00972534" w:rsidP="009B2AAF">
      <w:pPr>
        <w:spacing w:before="240" w:after="0" w:line="360" w:lineRule="auto"/>
        <w:jc w:val="both"/>
        <w:rPr>
          <w:rStyle w:val="cursor-pointer"/>
          <w:color w:val="auto"/>
          <w:sz w:val="22"/>
        </w:rPr>
      </w:pPr>
      <w:r w:rsidRPr="009B2AAF">
        <w:rPr>
          <w:rStyle w:val="cursor-pointer"/>
          <w:color w:val="auto"/>
          <w:sz w:val="22"/>
        </w:rPr>
        <w:t xml:space="preserve">In the future, I will </w:t>
      </w:r>
      <w:proofErr w:type="spellStart"/>
      <w:r w:rsidRPr="009B2AAF">
        <w:rPr>
          <w:rStyle w:val="cursor-pointer"/>
          <w:color w:val="auto"/>
          <w:sz w:val="22"/>
        </w:rPr>
        <w:t>utilize</w:t>
      </w:r>
      <w:proofErr w:type="spellEnd"/>
      <w:r w:rsidRPr="009B2AAF">
        <w:rPr>
          <w:rStyle w:val="cursor-pointer"/>
          <w:color w:val="auto"/>
          <w:sz w:val="22"/>
        </w:rPr>
        <w:t xml:space="preserve"> a systematic action plan for future evaluations.</w:t>
      </w:r>
      <w:r w:rsidRPr="009B2AAF">
        <w:rPr>
          <w:color w:val="auto"/>
          <w:sz w:val="22"/>
        </w:rPr>
        <w:t xml:space="preserve"> </w:t>
      </w:r>
      <w:r w:rsidRPr="009B2AAF">
        <w:rPr>
          <w:rStyle w:val="cursor-pointer"/>
          <w:color w:val="auto"/>
          <w:sz w:val="22"/>
        </w:rPr>
        <w:t>First, I will time my rehearsal to help keep my pacing in check and to help distribute content evenly.</w:t>
      </w:r>
      <w:r w:rsidRPr="009B2AAF">
        <w:rPr>
          <w:color w:val="auto"/>
          <w:sz w:val="22"/>
        </w:rPr>
        <w:t xml:space="preserve"> </w:t>
      </w:r>
      <w:r w:rsidRPr="009B2AAF">
        <w:rPr>
          <w:rStyle w:val="cursor-pointer"/>
          <w:color w:val="auto"/>
          <w:sz w:val="22"/>
        </w:rPr>
        <w:t>Secondly, I will use clear signposting language to aid transitions between academic theory and practical care experiences.</w:t>
      </w:r>
      <w:r w:rsidRPr="009B2AAF">
        <w:rPr>
          <w:color w:val="auto"/>
          <w:sz w:val="22"/>
        </w:rPr>
        <w:t xml:space="preserve"> </w:t>
      </w:r>
      <w:r w:rsidRPr="009B2AAF">
        <w:rPr>
          <w:rStyle w:val="cursor-pointer"/>
          <w:color w:val="auto"/>
          <w:sz w:val="22"/>
        </w:rPr>
        <w:t>Lastly, I will consult with others for formative feedback at an earlier point than usual in the process.</w:t>
      </w:r>
      <w:r w:rsidRPr="009B2AAF">
        <w:rPr>
          <w:color w:val="auto"/>
          <w:sz w:val="22"/>
        </w:rPr>
        <w:t xml:space="preserve"> </w:t>
      </w:r>
      <w:r w:rsidRPr="009B2AAF">
        <w:rPr>
          <w:rStyle w:val="cursor-pointer"/>
          <w:color w:val="auto"/>
          <w:sz w:val="22"/>
        </w:rPr>
        <w:t>These will enable me to continuously improve my skills and knowledge in</w:t>
      </w:r>
      <w:r w:rsidR="005D3A3F">
        <w:rPr>
          <w:rStyle w:val="cursor-pointer"/>
          <w:color w:val="auto"/>
          <w:sz w:val="22"/>
        </w:rPr>
        <w:t xml:space="preserve"> my career as a hospital management and health care assistant</w:t>
      </w:r>
      <w:r w:rsidRPr="009B2AAF">
        <w:rPr>
          <w:rStyle w:val="cursor-pointer"/>
          <w:color w:val="auto"/>
          <w:sz w:val="22"/>
        </w:rPr>
        <w:t>.</w:t>
      </w:r>
    </w:p>
    <w:p w14:paraId="1CC5B01D" w14:textId="77777777" w:rsidR="001000B5" w:rsidRDefault="001000B5">
      <w:pPr>
        <w:spacing w:after="160" w:line="259" w:lineRule="auto"/>
        <w:ind w:left="0" w:firstLine="0"/>
        <w:rPr>
          <w:rStyle w:val="cursor-pointer"/>
          <w:color w:val="auto"/>
          <w:szCs w:val="24"/>
        </w:rPr>
      </w:pPr>
      <w:r>
        <w:rPr>
          <w:rStyle w:val="cursor-pointer"/>
          <w:color w:val="auto"/>
          <w:szCs w:val="24"/>
        </w:rPr>
        <w:br w:type="page"/>
      </w:r>
    </w:p>
    <w:bookmarkStart w:id="10" w:name="_Toc237796712" w:displacedByCustomXml="next"/>
    <w:sdt>
      <w:sdtPr>
        <w:rPr>
          <w:b w:val="0"/>
        </w:rPr>
        <w:id w:val="1583181553"/>
        <w:docPartObj>
          <w:docPartGallery w:val="Bibliographies"/>
          <w:docPartUnique/>
        </w:docPartObj>
      </w:sdtPr>
      <w:sdtEndPr>
        <w:rPr>
          <w:color w:val="auto"/>
        </w:rPr>
      </w:sdtEndPr>
      <w:sdtContent>
        <w:p w14:paraId="670206F3" w14:textId="77777777" w:rsidR="001000B5" w:rsidRPr="009B2AAF" w:rsidRDefault="001000B5" w:rsidP="009B2AAF">
          <w:pPr>
            <w:pStyle w:val="Heading1"/>
            <w:spacing w:before="240" w:after="0" w:line="360" w:lineRule="auto"/>
            <w:rPr>
              <w:color w:val="auto"/>
              <w:sz w:val="22"/>
              <w:u w:val="single"/>
            </w:rPr>
          </w:pPr>
          <w:r w:rsidRPr="009B2AAF">
            <w:rPr>
              <w:color w:val="auto"/>
              <w:sz w:val="22"/>
              <w:u w:val="single"/>
            </w:rPr>
            <w:t>Reference List</w:t>
          </w:r>
          <w:bookmarkEnd w:id="10"/>
        </w:p>
        <w:sdt>
          <w:sdtPr>
            <w:rPr>
              <w:color w:val="auto"/>
              <w:sz w:val="22"/>
            </w:rPr>
            <w:id w:val="-573587230"/>
            <w:bibliography/>
          </w:sdtPr>
          <w:sdtEndPr>
            <w:rPr>
              <w:sz w:val="24"/>
            </w:rPr>
          </w:sdtEndPr>
          <w:sdtContent>
            <w:p w14:paraId="53D17DE1" w14:textId="77777777" w:rsidR="001000B5" w:rsidRPr="009B2AAF" w:rsidRDefault="001000B5" w:rsidP="009B2AAF">
              <w:pPr>
                <w:pStyle w:val="Bibliography"/>
                <w:spacing w:before="240" w:after="0" w:line="360" w:lineRule="auto"/>
                <w:ind w:left="720" w:hanging="720"/>
                <w:jc w:val="both"/>
                <w:rPr>
                  <w:noProof/>
                  <w:color w:val="auto"/>
                  <w:sz w:val="22"/>
                </w:rPr>
              </w:pPr>
              <w:r w:rsidRPr="009B2AAF">
                <w:rPr>
                  <w:color w:val="auto"/>
                  <w:sz w:val="22"/>
                </w:rPr>
                <w:fldChar w:fldCharType="begin"/>
              </w:r>
              <w:r w:rsidRPr="009B2AAF">
                <w:rPr>
                  <w:color w:val="auto"/>
                  <w:sz w:val="22"/>
                </w:rPr>
                <w:instrText xml:space="preserve"> BIBLIOGRAPHY </w:instrText>
              </w:r>
              <w:r w:rsidRPr="009B2AAF">
                <w:rPr>
                  <w:color w:val="auto"/>
                  <w:sz w:val="22"/>
                </w:rPr>
                <w:fldChar w:fldCharType="separate"/>
              </w:r>
              <w:r w:rsidRPr="009B2AAF">
                <w:rPr>
                  <w:noProof/>
                  <w:color w:val="auto"/>
                  <w:sz w:val="22"/>
                </w:rPr>
                <w:t xml:space="preserve">Armitage, M., 2005. A new professional in the healthcare workforce: role, training, assessment and regulation. </w:t>
              </w:r>
              <w:r w:rsidRPr="009B2AAF">
                <w:rPr>
                  <w:i/>
                  <w:iCs/>
                  <w:noProof/>
                  <w:color w:val="auto"/>
                  <w:sz w:val="22"/>
                </w:rPr>
                <w:t xml:space="preserve">Clinical Medicine Journal, </w:t>
              </w:r>
              <w:r w:rsidRPr="009B2AAF">
                <w:rPr>
                  <w:noProof/>
                  <w:color w:val="auto"/>
                  <w:sz w:val="22"/>
                </w:rPr>
                <w:t>5(4), pp. 310-314.</w:t>
              </w:r>
            </w:p>
            <w:p w14:paraId="26D70645" w14:textId="77777777" w:rsidR="001000B5" w:rsidRPr="009B2AAF" w:rsidRDefault="001000B5" w:rsidP="009B2AAF">
              <w:pPr>
                <w:pStyle w:val="Bibliography"/>
                <w:spacing w:before="240" w:after="0" w:line="360" w:lineRule="auto"/>
                <w:ind w:left="720" w:hanging="720"/>
                <w:jc w:val="both"/>
                <w:rPr>
                  <w:noProof/>
                  <w:color w:val="auto"/>
                  <w:sz w:val="22"/>
                </w:rPr>
              </w:pPr>
              <w:r w:rsidRPr="009B2AAF">
                <w:rPr>
                  <w:noProof/>
                  <w:color w:val="auto"/>
                  <w:sz w:val="22"/>
                </w:rPr>
                <w:t>Baez</w:t>
              </w:r>
              <w:r w:rsidRPr="009B2AAF">
                <w:rPr>
                  <w:rFonts w:ascii="Cambria Math" w:hAnsi="Cambria Math" w:cs="Cambria Math"/>
                  <w:noProof/>
                  <w:color w:val="auto"/>
                  <w:sz w:val="22"/>
                </w:rPr>
                <w:t>‐</w:t>
              </w:r>
              <w:r w:rsidRPr="009B2AAF">
                <w:rPr>
                  <w:noProof/>
                  <w:color w:val="auto"/>
                  <w:sz w:val="22"/>
                </w:rPr>
                <w:t>Leon, C., 2022. A qualitative study on a novel peer collaboration care programme during the first COVID</w:t>
              </w:r>
              <w:r w:rsidRPr="009B2AAF">
                <w:rPr>
                  <w:rFonts w:ascii="Cambria Math" w:hAnsi="Cambria Math" w:cs="Cambria Math"/>
                  <w:noProof/>
                  <w:color w:val="auto"/>
                  <w:sz w:val="22"/>
                </w:rPr>
                <w:t>‐</w:t>
              </w:r>
              <w:r w:rsidRPr="009B2AAF">
                <w:rPr>
                  <w:noProof/>
                  <w:color w:val="auto"/>
                  <w:sz w:val="22"/>
                </w:rPr>
                <w:t xml:space="preserve">19 outbreak: A SWOT analysis. </w:t>
              </w:r>
              <w:r w:rsidRPr="009B2AAF">
                <w:rPr>
                  <w:i/>
                  <w:iCs/>
                  <w:noProof/>
                  <w:color w:val="auto"/>
                  <w:sz w:val="22"/>
                </w:rPr>
                <w:t xml:space="preserve">Nursing Open Review, </w:t>
              </w:r>
              <w:r w:rsidRPr="009B2AAF">
                <w:rPr>
                  <w:noProof/>
                  <w:color w:val="auto"/>
                  <w:sz w:val="22"/>
                </w:rPr>
                <w:t>9(1), pp. 764-773.</w:t>
              </w:r>
            </w:p>
            <w:p w14:paraId="22183D44" w14:textId="77777777" w:rsidR="001000B5" w:rsidRPr="009B2AAF" w:rsidRDefault="001000B5" w:rsidP="009B2AAF">
              <w:pPr>
                <w:pStyle w:val="Bibliography"/>
                <w:spacing w:before="240" w:after="0" w:line="360" w:lineRule="auto"/>
                <w:ind w:left="720" w:hanging="720"/>
                <w:jc w:val="both"/>
                <w:rPr>
                  <w:noProof/>
                  <w:color w:val="auto"/>
                  <w:sz w:val="22"/>
                </w:rPr>
              </w:pPr>
              <w:r w:rsidRPr="009B2AAF">
                <w:rPr>
                  <w:noProof/>
                  <w:color w:val="auto"/>
                  <w:sz w:val="22"/>
                </w:rPr>
                <w:t xml:space="preserve">Jennings, S. F., 2007. Personal development plans and self-directed learning for healthcare professionals: are they evidence based?. </w:t>
              </w:r>
              <w:r w:rsidRPr="009B2AAF">
                <w:rPr>
                  <w:i/>
                  <w:iCs/>
                  <w:noProof/>
                  <w:color w:val="auto"/>
                  <w:sz w:val="22"/>
                </w:rPr>
                <w:t xml:space="preserve">Postgraduate Medical Journal, </w:t>
              </w:r>
              <w:r w:rsidRPr="009B2AAF">
                <w:rPr>
                  <w:noProof/>
                  <w:color w:val="auto"/>
                  <w:sz w:val="22"/>
                </w:rPr>
                <w:t>Volume 83, pp. 517-525.</w:t>
              </w:r>
            </w:p>
            <w:p w14:paraId="16F31606" w14:textId="77777777" w:rsidR="001000B5" w:rsidRPr="009B2AAF" w:rsidRDefault="001000B5" w:rsidP="009B2AAF">
              <w:pPr>
                <w:pStyle w:val="Bibliography"/>
                <w:spacing w:before="240" w:after="0" w:line="360" w:lineRule="auto"/>
                <w:ind w:left="720" w:hanging="720"/>
                <w:jc w:val="both"/>
                <w:rPr>
                  <w:noProof/>
                  <w:color w:val="auto"/>
                  <w:sz w:val="22"/>
                </w:rPr>
              </w:pPr>
              <w:r w:rsidRPr="009B2AAF">
                <w:rPr>
                  <w:noProof/>
                  <w:color w:val="auto"/>
                  <w:sz w:val="22"/>
                </w:rPr>
                <w:t xml:space="preserve">Ladd, E., 2020. A global SWOT analysis of advanced practice nursing: policy, regulation, and practice. </w:t>
              </w:r>
              <w:r w:rsidRPr="009B2AAF">
                <w:rPr>
                  <w:i/>
                  <w:iCs/>
                  <w:noProof/>
                  <w:color w:val="auto"/>
                  <w:sz w:val="22"/>
                </w:rPr>
                <w:t xml:space="preserve">Research Square Review, </w:t>
              </w:r>
              <w:r w:rsidRPr="009B2AAF">
                <w:rPr>
                  <w:noProof/>
                  <w:color w:val="auto"/>
                  <w:sz w:val="22"/>
                </w:rPr>
                <w:t>Volume 2, pp. 2-20.</w:t>
              </w:r>
            </w:p>
            <w:p w14:paraId="06A0A020" w14:textId="77777777" w:rsidR="001000B5" w:rsidRPr="009B2AAF" w:rsidRDefault="001000B5" w:rsidP="009B2AAF">
              <w:pPr>
                <w:pStyle w:val="Bibliography"/>
                <w:spacing w:before="240" w:after="0" w:line="360" w:lineRule="auto"/>
                <w:ind w:left="720" w:hanging="720"/>
                <w:jc w:val="both"/>
                <w:rPr>
                  <w:noProof/>
                  <w:color w:val="auto"/>
                  <w:sz w:val="22"/>
                </w:rPr>
              </w:pPr>
              <w:r w:rsidRPr="009B2AAF">
                <w:rPr>
                  <w:noProof/>
                  <w:color w:val="auto"/>
                  <w:sz w:val="22"/>
                </w:rPr>
                <w:t xml:space="preserve">Minha, J. S., 2020. COVID-19 pandemic personal development plan: A model for maximising higher specialty training. </w:t>
              </w:r>
              <w:r w:rsidRPr="009B2AAF">
                <w:rPr>
                  <w:i/>
                  <w:iCs/>
                  <w:noProof/>
                  <w:color w:val="auto"/>
                  <w:sz w:val="22"/>
                </w:rPr>
                <w:t xml:space="preserve">Future Healthcare Journal, </w:t>
              </w:r>
              <w:r w:rsidRPr="009B2AAF">
                <w:rPr>
                  <w:noProof/>
                  <w:color w:val="auto"/>
                  <w:sz w:val="22"/>
                </w:rPr>
                <w:t>7(3), pp. 79-84.</w:t>
              </w:r>
            </w:p>
            <w:p w14:paraId="5B2BAB17" w14:textId="77777777" w:rsidR="001000B5" w:rsidRPr="009B2AAF" w:rsidRDefault="001000B5" w:rsidP="009B2AAF">
              <w:pPr>
                <w:pStyle w:val="Bibliography"/>
                <w:spacing w:before="240" w:after="0" w:line="360" w:lineRule="auto"/>
                <w:ind w:left="720" w:hanging="720"/>
                <w:jc w:val="both"/>
                <w:rPr>
                  <w:noProof/>
                  <w:color w:val="auto"/>
                  <w:sz w:val="22"/>
                </w:rPr>
              </w:pPr>
              <w:r w:rsidRPr="009B2AAF">
                <w:rPr>
                  <w:noProof/>
                  <w:color w:val="auto"/>
                  <w:sz w:val="22"/>
                </w:rPr>
                <w:t xml:space="preserve">Mitchell, L., 2009. Developing competence frameworks in UK healthcare: lessons from practice. </w:t>
              </w:r>
              <w:r w:rsidRPr="009B2AAF">
                <w:rPr>
                  <w:i/>
                  <w:iCs/>
                  <w:noProof/>
                  <w:color w:val="auto"/>
                  <w:sz w:val="22"/>
                </w:rPr>
                <w:t xml:space="preserve">Journal of European Industrial Training, </w:t>
              </w:r>
              <w:r w:rsidRPr="009B2AAF">
                <w:rPr>
                  <w:noProof/>
                  <w:color w:val="auto"/>
                  <w:sz w:val="22"/>
                </w:rPr>
                <w:t>33(9), pp. 700-718.</w:t>
              </w:r>
            </w:p>
            <w:p w14:paraId="354F656D" w14:textId="77777777" w:rsidR="001000B5" w:rsidRPr="009B2AAF" w:rsidRDefault="001000B5" w:rsidP="009B2AAF">
              <w:pPr>
                <w:pStyle w:val="Bibliography"/>
                <w:spacing w:before="240" w:after="0" w:line="360" w:lineRule="auto"/>
                <w:ind w:left="720" w:hanging="720"/>
                <w:jc w:val="both"/>
                <w:rPr>
                  <w:noProof/>
                  <w:color w:val="auto"/>
                  <w:sz w:val="22"/>
                </w:rPr>
              </w:pPr>
              <w:r w:rsidRPr="009B2AAF">
                <w:rPr>
                  <w:noProof/>
                  <w:color w:val="auto"/>
                  <w:sz w:val="22"/>
                </w:rPr>
                <w:t xml:space="preserve">Stonehouse, D., 2018. SWOT: what is it all about and how do you use it?. </w:t>
              </w:r>
              <w:r w:rsidRPr="009B2AAF">
                <w:rPr>
                  <w:i/>
                  <w:iCs/>
                  <w:noProof/>
                  <w:color w:val="auto"/>
                  <w:sz w:val="22"/>
                </w:rPr>
                <w:t xml:space="preserve">British Journal of Healthcare Assistants, </w:t>
              </w:r>
              <w:r w:rsidRPr="009B2AAF">
                <w:rPr>
                  <w:noProof/>
                  <w:color w:val="auto"/>
                  <w:sz w:val="22"/>
                </w:rPr>
                <w:t>12(12), pp. 616-620.</w:t>
              </w:r>
            </w:p>
            <w:p w14:paraId="41F2D8CB" w14:textId="77777777" w:rsidR="00CA3BE3" w:rsidRPr="001000B5" w:rsidRDefault="001000B5" w:rsidP="009B2AAF">
              <w:pPr>
                <w:spacing w:before="240" w:after="0" w:line="360" w:lineRule="auto"/>
                <w:ind w:left="720" w:hanging="720"/>
                <w:jc w:val="both"/>
                <w:rPr>
                  <w:color w:val="auto"/>
                </w:rPr>
              </w:pPr>
              <w:r w:rsidRPr="009B2AAF">
                <w:rPr>
                  <w:b/>
                  <w:bCs/>
                  <w:noProof/>
                  <w:color w:val="auto"/>
                  <w:sz w:val="22"/>
                </w:rPr>
                <w:fldChar w:fldCharType="end"/>
              </w:r>
            </w:p>
          </w:sdtContent>
        </w:sdt>
      </w:sdtContent>
    </w:sdt>
    <w:sectPr w:rsidR="00CA3BE3" w:rsidRPr="001000B5" w:rsidSect="00E951E7">
      <w:footerReference w:type="even" r:id="rId9"/>
      <w:footerReference w:type="default" r:id="rId10"/>
      <w:footerReference w:type="first" r:id="rId11"/>
      <w:pgSz w:w="11910" w:h="16835"/>
      <w:pgMar w:top="1491" w:right="1529" w:bottom="1630" w:left="1441" w:header="720" w:footer="713" w:gutter="0"/>
      <w:pgBorders w:display="firstPage" w:offsetFrom="page">
        <w:top w:val="triple" w:sz="4" w:space="24" w:color="000000" w:themeColor="text1"/>
        <w:left w:val="triple" w:sz="4" w:space="24" w:color="000000" w:themeColor="text1"/>
        <w:bottom w:val="triple" w:sz="4" w:space="24" w:color="000000" w:themeColor="text1"/>
        <w:right w:val="triple" w:sz="4" w:space="24" w:color="000000" w:themeColor="text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717BB5B" w14:textId="77777777" w:rsidR="00956658" w:rsidRDefault="00956658">
      <w:pPr>
        <w:spacing w:after="0" w:line="240" w:lineRule="auto"/>
      </w:pPr>
      <w:r>
        <w:separator/>
      </w:r>
    </w:p>
  </w:endnote>
  <w:endnote w:type="continuationSeparator" w:id="0">
    <w:p w14:paraId="2BA2825A" w14:textId="77777777" w:rsidR="00956658" w:rsidRDefault="00956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53CBE23" w14:textId="77777777" w:rsidR="00CA3BE3" w:rsidRDefault="003C5C94">
    <w:pPr>
      <w:spacing w:after="37" w:line="240" w:lineRule="auto"/>
      <w:ind w:left="0" w:firstLine="0"/>
      <w:jc w:val="right"/>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5656FEEF" w14:textId="77777777" w:rsidR="00CA3BE3" w:rsidRDefault="003C5C94">
    <w:pPr>
      <w:spacing w:after="0" w:line="240" w:lineRule="auto"/>
      <w:ind w:left="0"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A9D282" w14:textId="77777777" w:rsidR="00CA3BE3" w:rsidRDefault="003C5C94">
    <w:pPr>
      <w:spacing w:after="37" w:line="240" w:lineRule="auto"/>
      <w:ind w:left="0" w:firstLine="0"/>
      <w:jc w:val="right"/>
    </w:pPr>
    <w:r>
      <w:fldChar w:fldCharType="begin"/>
    </w:r>
    <w:r>
      <w:instrText xml:space="preserve"> PAGE   \* MERGEFORMAT </w:instrText>
    </w:r>
    <w:r>
      <w:fldChar w:fldCharType="separate"/>
    </w:r>
    <w:r w:rsidR="001320F3" w:rsidRPr="001320F3">
      <w:rPr>
        <w:noProof/>
        <w:sz w:val="22"/>
      </w:rPr>
      <w:t>11</w:t>
    </w:r>
    <w:r>
      <w:rPr>
        <w:sz w:val="22"/>
      </w:rPr>
      <w:fldChar w:fldCharType="end"/>
    </w:r>
    <w:r>
      <w:rPr>
        <w:sz w:val="22"/>
      </w:rPr>
      <w:t xml:space="preserve"> </w:t>
    </w:r>
  </w:p>
  <w:p w14:paraId="7CFD8ECE" w14:textId="77777777" w:rsidR="00CA3BE3" w:rsidRDefault="003C5C94">
    <w:pPr>
      <w:spacing w:after="0" w:line="240" w:lineRule="auto"/>
      <w:ind w:left="0" w:firstLine="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653C06" w14:textId="77777777" w:rsidR="00CA3BE3" w:rsidRDefault="003C5C94">
    <w:pPr>
      <w:spacing w:after="37" w:line="240" w:lineRule="auto"/>
      <w:ind w:left="0" w:firstLine="0"/>
      <w:jc w:val="right"/>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06BC82CE" w14:textId="77777777" w:rsidR="00CA3BE3" w:rsidRDefault="003C5C94">
    <w:pPr>
      <w:spacing w:after="0" w:line="240" w:lineRule="auto"/>
      <w:ind w:left="0" w:firstLine="0"/>
    </w:pP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1D4CA7F" w14:textId="77777777" w:rsidR="00956658" w:rsidRDefault="00956658">
      <w:pPr>
        <w:spacing w:after="0" w:line="240" w:lineRule="auto"/>
      </w:pPr>
      <w:r>
        <w:separator/>
      </w:r>
    </w:p>
  </w:footnote>
  <w:footnote w:type="continuationSeparator" w:id="0">
    <w:p w14:paraId="42D1636E" w14:textId="77777777" w:rsidR="00956658" w:rsidRDefault="009566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9"/>
    <w:multiLevelType w:val="singleLevel"/>
    <w:tmpl w:val="DA6885F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6A41FB"/>
    <w:multiLevelType w:val="hybridMultilevel"/>
    <w:tmpl w:val="604A4C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12660"/>
    <w:multiLevelType w:val="hybridMultilevel"/>
    <w:tmpl w:val="385CA2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DD5CAB"/>
    <w:multiLevelType w:val="hybridMultilevel"/>
    <w:tmpl w:val="361EA5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BF6400"/>
    <w:multiLevelType w:val="hybridMultilevel"/>
    <w:tmpl w:val="DE6C6F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904DA"/>
    <w:multiLevelType w:val="hybridMultilevel"/>
    <w:tmpl w:val="5FB4E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0B78BF"/>
    <w:multiLevelType w:val="hybridMultilevel"/>
    <w:tmpl w:val="09DA6F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C82BE4"/>
    <w:multiLevelType w:val="hybridMultilevel"/>
    <w:tmpl w:val="E9C610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037BE5"/>
    <w:multiLevelType w:val="hybridMultilevel"/>
    <w:tmpl w:val="C150B9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A7142A"/>
    <w:multiLevelType w:val="hybridMultilevel"/>
    <w:tmpl w:val="929835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B67690"/>
    <w:multiLevelType w:val="hybridMultilevel"/>
    <w:tmpl w:val="9C5E45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5A13B3"/>
    <w:multiLevelType w:val="hybridMultilevel"/>
    <w:tmpl w:val="D898BAEE"/>
    <w:lvl w:ilvl="0" w:tplc="E4264718">
      <w:start w:val="1"/>
      <w:numFmt w:val="lowerLetter"/>
      <w:lvlText w:val="%1)"/>
      <w:lvlJc w:val="left"/>
      <w:pPr>
        <w:ind w:left="1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D24407F6">
      <w:start w:val="1"/>
      <w:numFmt w:val="lowerLetter"/>
      <w:lvlText w:val="%2"/>
      <w:lvlJc w:val="left"/>
      <w:pPr>
        <w:ind w:left="10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B83EC830">
      <w:start w:val="1"/>
      <w:numFmt w:val="lowerRoman"/>
      <w:lvlText w:val="%3"/>
      <w:lvlJc w:val="left"/>
      <w:pPr>
        <w:ind w:left="18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4C801F8C">
      <w:start w:val="1"/>
      <w:numFmt w:val="decimal"/>
      <w:lvlText w:val="%4"/>
      <w:lvlJc w:val="left"/>
      <w:pPr>
        <w:ind w:left="252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986AB086">
      <w:start w:val="1"/>
      <w:numFmt w:val="lowerLetter"/>
      <w:lvlText w:val="%5"/>
      <w:lvlJc w:val="left"/>
      <w:pPr>
        <w:ind w:left="324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97AE8C24">
      <w:start w:val="1"/>
      <w:numFmt w:val="lowerRoman"/>
      <w:lvlText w:val="%6"/>
      <w:lvlJc w:val="left"/>
      <w:pPr>
        <w:ind w:left="396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E7B478C2">
      <w:start w:val="1"/>
      <w:numFmt w:val="decimal"/>
      <w:lvlText w:val="%7"/>
      <w:lvlJc w:val="left"/>
      <w:pPr>
        <w:ind w:left="468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18B6769E">
      <w:start w:val="1"/>
      <w:numFmt w:val="lowerLetter"/>
      <w:lvlText w:val="%8"/>
      <w:lvlJc w:val="left"/>
      <w:pPr>
        <w:ind w:left="5400"/>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28849456">
      <w:start w:val="1"/>
      <w:numFmt w:val="lowerRoman"/>
      <w:lvlText w:val="%9"/>
      <w:lvlJc w:val="left"/>
      <w:pPr>
        <w:ind w:left="6120"/>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2" w15:restartNumberingAfterBreak="0">
    <w:nsid w:val="571A5161"/>
    <w:multiLevelType w:val="hybridMultilevel"/>
    <w:tmpl w:val="585E7B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BE16F3"/>
    <w:multiLevelType w:val="hybridMultilevel"/>
    <w:tmpl w:val="37AAD6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817F53"/>
    <w:multiLevelType w:val="hybridMultilevel"/>
    <w:tmpl w:val="E1B6A3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9D4530"/>
    <w:multiLevelType w:val="hybridMultilevel"/>
    <w:tmpl w:val="80DCD9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B73205"/>
    <w:multiLevelType w:val="hybridMultilevel"/>
    <w:tmpl w:val="3D7E55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4603914">
    <w:abstractNumId w:val="11"/>
  </w:num>
  <w:num w:numId="2" w16cid:durableId="1126006442">
    <w:abstractNumId w:val="3"/>
  </w:num>
  <w:num w:numId="3" w16cid:durableId="42800055">
    <w:abstractNumId w:val="0"/>
  </w:num>
  <w:num w:numId="4" w16cid:durableId="776406356">
    <w:abstractNumId w:val="1"/>
  </w:num>
  <w:num w:numId="5" w16cid:durableId="1543905959">
    <w:abstractNumId w:val="9"/>
  </w:num>
  <w:num w:numId="6" w16cid:durableId="762141200">
    <w:abstractNumId w:val="4"/>
  </w:num>
  <w:num w:numId="7" w16cid:durableId="1612586023">
    <w:abstractNumId w:val="10"/>
  </w:num>
  <w:num w:numId="8" w16cid:durableId="1838885605">
    <w:abstractNumId w:val="2"/>
  </w:num>
  <w:num w:numId="9" w16cid:durableId="1045369334">
    <w:abstractNumId w:val="14"/>
  </w:num>
  <w:num w:numId="10" w16cid:durableId="46998059">
    <w:abstractNumId w:val="5"/>
  </w:num>
  <w:num w:numId="11" w16cid:durableId="1373533959">
    <w:abstractNumId w:val="7"/>
  </w:num>
  <w:num w:numId="12" w16cid:durableId="245383479">
    <w:abstractNumId w:val="8"/>
  </w:num>
  <w:num w:numId="13" w16cid:durableId="351034376">
    <w:abstractNumId w:val="12"/>
  </w:num>
  <w:num w:numId="14" w16cid:durableId="55324768">
    <w:abstractNumId w:val="15"/>
  </w:num>
  <w:num w:numId="15" w16cid:durableId="1232889685">
    <w:abstractNumId w:val="6"/>
  </w:num>
  <w:num w:numId="16" w16cid:durableId="1491600922">
    <w:abstractNumId w:val="13"/>
  </w:num>
  <w:num w:numId="17" w16cid:durableId="536895918">
    <w:abstractNumId w:val="1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BE3"/>
    <w:rsid w:val="00015165"/>
    <w:rsid w:val="000F5397"/>
    <w:rsid w:val="001000B5"/>
    <w:rsid w:val="00120564"/>
    <w:rsid w:val="001320F3"/>
    <w:rsid w:val="00254499"/>
    <w:rsid w:val="00260685"/>
    <w:rsid w:val="003575C4"/>
    <w:rsid w:val="003C5C94"/>
    <w:rsid w:val="005D3A3F"/>
    <w:rsid w:val="00724FA5"/>
    <w:rsid w:val="0076654A"/>
    <w:rsid w:val="008E73A8"/>
    <w:rsid w:val="0091247C"/>
    <w:rsid w:val="00956658"/>
    <w:rsid w:val="00972534"/>
    <w:rsid w:val="00986B85"/>
    <w:rsid w:val="009B2AAF"/>
    <w:rsid w:val="00AB2232"/>
    <w:rsid w:val="00AF460A"/>
    <w:rsid w:val="00B427B9"/>
    <w:rsid w:val="00CA3BE3"/>
    <w:rsid w:val="00E95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171BD"/>
  <w15:docId w15:val="{ED2F2DC5-6931-4A6A-9234-DFCC4B3B7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0" w:line="235" w:lineRule="auto"/>
      <w:ind w:left="-5"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37" w:line="240" w:lineRule="auto"/>
      <w:ind w:left="-5" w:right="-15" w:hanging="10"/>
      <w:outlineLvl w:val="0"/>
    </w:pPr>
    <w:rPr>
      <w:rFonts w:ascii="Arial" w:eastAsia="Arial" w:hAnsi="Arial" w:cs="Arial"/>
      <w:b/>
      <w:color w:val="000000"/>
      <w:sz w:val="24"/>
    </w:rPr>
  </w:style>
  <w:style w:type="paragraph" w:styleId="Heading2">
    <w:name w:val="heading 2"/>
    <w:basedOn w:val="Normal"/>
    <w:next w:val="Normal"/>
    <w:link w:val="Heading2Char"/>
    <w:uiPriority w:val="9"/>
    <w:unhideWhenUsed/>
    <w:qFormat/>
    <w:rsid w:val="009B2AA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Arial" w:eastAsia="Arial" w:hAnsi="Arial" w:cs="Arial"/>
      <w:b/>
      <w:color w:val="000000"/>
      <w:sz w:val="24"/>
    </w:rPr>
  </w:style>
  <w:style w:type="table" w:styleId="TableGrid">
    <w:name w:val="Table Grid"/>
    <w:basedOn w:val="TableNormal"/>
    <w:uiPriority w:val="39"/>
    <w:rsid w:val="00AB2232"/>
    <w:pPr>
      <w:spacing w:after="0" w:line="240" w:lineRule="auto"/>
    </w:pPr>
    <w:rPr>
      <w:rFonts w:eastAsiaTheme="minorHAnsi"/>
      <w:lang w:eastAsia="en-US"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2232"/>
    <w:pPr>
      <w:spacing w:after="160" w:line="259" w:lineRule="auto"/>
      <w:ind w:left="720" w:firstLine="0"/>
      <w:contextualSpacing/>
    </w:pPr>
    <w:rPr>
      <w:rFonts w:asciiTheme="minorHAnsi" w:eastAsiaTheme="minorHAnsi" w:hAnsiTheme="minorHAnsi" w:cstheme="minorBidi"/>
      <w:color w:val="auto"/>
      <w:sz w:val="22"/>
      <w:lang w:val="en-US" w:eastAsia="en-US" w:bidi="he-IL"/>
    </w:rPr>
  </w:style>
  <w:style w:type="paragraph" w:styleId="ListBullet">
    <w:name w:val="List Bullet"/>
    <w:basedOn w:val="Normal"/>
    <w:uiPriority w:val="99"/>
    <w:unhideWhenUsed/>
    <w:rsid w:val="00AB2232"/>
    <w:pPr>
      <w:numPr>
        <w:numId w:val="3"/>
      </w:numPr>
      <w:spacing w:after="200" w:line="276" w:lineRule="auto"/>
      <w:contextualSpacing/>
    </w:pPr>
    <w:rPr>
      <w:rFonts w:ascii="Calibri" w:eastAsiaTheme="minorEastAsia" w:hAnsi="Calibri" w:cstheme="minorBidi"/>
      <w:color w:val="auto"/>
      <w:sz w:val="22"/>
      <w:lang w:val="en-US" w:eastAsia="en-US"/>
    </w:rPr>
  </w:style>
  <w:style w:type="character" w:customStyle="1" w:styleId="cursor-pointer">
    <w:name w:val="cursor-pointer"/>
    <w:basedOn w:val="DefaultParagraphFont"/>
    <w:rsid w:val="00972534"/>
  </w:style>
  <w:style w:type="paragraph" w:styleId="NormalWeb">
    <w:name w:val="Normal (Web)"/>
    <w:basedOn w:val="Normal"/>
    <w:uiPriority w:val="99"/>
    <w:unhideWhenUsed/>
    <w:rsid w:val="00972534"/>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paragraph" w:styleId="Bibliography">
    <w:name w:val="Bibliography"/>
    <w:basedOn w:val="Normal"/>
    <w:next w:val="Normal"/>
    <w:uiPriority w:val="37"/>
    <w:unhideWhenUsed/>
    <w:rsid w:val="001000B5"/>
  </w:style>
  <w:style w:type="character" w:customStyle="1" w:styleId="Heading2Char">
    <w:name w:val="Heading 2 Char"/>
    <w:basedOn w:val="DefaultParagraphFont"/>
    <w:link w:val="Heading2"/>
    <w:uiPriority w:val="9"/>
    <w:rsid w:val="009B2AAF"/>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9B2AAF"/>
    <w:pPr>
      <w:spacing w:before="240" w:after="0" w:line="259" w:lineRule="auto"/>
      <w:ind w:left="0" w:right="0" w:firstLine="0"/>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9B2AAF"/>
    <w:pPr>
      <w:spacing w:after="100"/>
      <w:ind w:left="0"/>
    </w:pPr>
  </w:style>
  <w:style w:type="paragraph" w:styleId="TOC2">
    <w:name w:val="toc 2"/>
    <w:basedOn w:val="Normal"/>
    <w:next w:val="Normal"/>
    <w:autoRedefine/>
    <w:uiPriority w:val="39"/>
    <w:unhideWhenUsed/>
    <w:rsid w:val="009B2AAF"/>
    <w:pPr>
      <w:spacing w:after="100"/>
      <w:ind w:left="240"/>
    </w:pPr>
  </w:style>
  <w:style w:type="character" w:styleId="Hyperlink">
    <w:name w:val="Hyperlink"/>
    <w:basedOn w:val="DefaultParagraphFont"/>
    <w:uiPriority w:val="99"/>
    <w:unhideWhenUsed/>
    <w:rsid w:val="009B2AA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55295421">
      <w:bodyDiv w:val="1"/>
      <w:marLeft w:val="0"/>
      <w:marRight w:val="0"/>
      <w:marTop w:val="0"/>
      <w:marBottom w:val="0"/>
      <w:divBdr>
        <w:top w:val="none" w:sz="0" w:space="0" w:color="auto"/>
        <w:left w:val="none" w:sz="0" w:space="0" w:color="auto"/>
        <w:bottom w:val="none" w:sz="0" w:space="0" w:color="auto"/>
        <w:right w:val="none" w:sz="0" w:space="0" w:color="auto"/>
      </w:divBdr>
    </w:div>
    <w:div w:id="730539947">
      <w:bodyDiv w:val="1"/>
      <w:marLeft w:val="0"/>
      <w:marRight w:val="0"/>
      <w:marTop w:val="0"/>
      <w:marBottom w:val="0"/>
      <w:divBdr>
        <w:top w:val="none" w:sz="0" w:space="0" w:color="auto"/>
        <w:left w:val="none" w:sz="0" w:space="0" w:color="auto"/>
        <w:bottom w:val="none" w:sz="0" w:space="0" w:color="auto"/>
        <w:right w:val="none" w:sz="0" w:space="0" w:color="auto"/>
      </w:divBdr>
    </w:div>
    <w:div w:id="745146244">
      <w:bodyDiv w:val="1"/>
      <w:marLeft w:val="0"/>
      <w:marRight w:val="0"/>
      <w:marTop w:val="0"/>
      <w:marBottom w:val="0"/>
      <w:divBdr>
        <w:top w:val="none" w:sz="0" w:space="0" w:color="auto"/>
        <w:left w:val="none" w:sz="0" w:space="0" w:color="auto"/>
        <w:bottom w:val="none" w:sz="0" w:space="0" w:color="auto"/>
        <w:right w:val="none" w:sz="0" w:space="0" w:color="auto"/>
      </w:divBdr>
    </w:div>
    <w:div w:id="967782428">
      <w:bodyDiv w:val="1"/>
      <w:marLeft w:val="0"/>
      <w:marRight w:val="0"/>
      <w:marTop w:val="0"/>
      <w:marBottom w:val="0"/>
      <w:divBdr>
        <w:top w:val="none" w:sz="0" w:space="0" w:color="auto"/>
        <w:left w:val="none" w:sz="0" w:space="0" w:color="auto"/>
        <w:bottom w:val="none" w:sz="0" w:space="0" w:color="auto"/>
        <w:right w:val="none" w:sz="0" w:space="0" w:color="auto"/>
      </w:divBdr>
    </w:div>
    <w:div w:id="1223559990">
      <w:bodyDiv w:val="1"/>
      <w:marLeft w:val="0"/>
      <w:marRight w:val="0"/>
      <w:marTop w:val="0"/>
      <w:marBottom w:val="0"/>
      <w:divBdr>
        <w:top w:val="none" w:sz="0" w:space="0" w:color="auto"/>
        <w:left w:val="none" w:sz="0" w:space="0" w:color="auto"/>
        <w:bottom w:val="none" w:sz="0" w:space="0" w:color="auto"/>
        <w:right w:val="none" w:sz="0" w:space="0" w:color="auto"/>
      </w:divBdr>
    </w:div>
    <w:div w:id="1641301972">
      <w:bodyDiv w:val="1"/>
      <w:marLeft w:val="0"/>
      <w:marRight w:val="0"/>
      <w:marTop w:val="0"/>
      <w:marBottom w:val="0"/>
      <w:divBdr>
        <w:top w:val="none" w:sz="0" w:space="0" w:color="auto"/>
        <w:left w:val="none" w:sz="0" w:space="0" w:color="auto"/>
        <w:bottom w:val="none" w:sz="0" w:space="0" w:color="auto"/>
        <w:right w:val="none" w:sz="0" w:space="0" w:color="auto"/>
      </w:divBdr>
    </w:div>
    <w:div w:id="1846280650">
      <w:bodyDiv w:val="1"/>
      <w:marLeft w:val="0"/>
      <w:marRight w:val="0"/>
      <w:marTop w:val="0"/>
      <w:marBottom w:val="0"/>
      <w:divBdr>
        <w:top w:val="none" w:sz="0" w:space="0" w:color="auto"/>
        <w:left w:val="none" w:sz="0" w:space="0" w:color="auto"/>
        <w:bottom w:val="none" w:sz="0" w:space="0" w:color="auto"/>
        <w:right w:val="none" w:sz="0" w:space="0" w:color="auto"/>
      </w:divBdr>
    </w:div>
    <w:div w:id="2110806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Arm05</b:Tag>
    <b:SourceType>JournalArticle</b:SourceType>
    <b:Guid>{8D1A1279-510E-4B20-9036-C7771E4B4EE2}</b:Guid>
    <b:Author>
      <b:Author>
        <b:NameList>
          <b:Person>
            <b:Last>Armitage</b:Last>
            <b:First>Mary</b:First>
          </b:Person>
        </b:NameList>
      </b:Author>
    </b:Author>
    <b:Title>A new professional in the healthcare workforce: role, training, assessment and regulation</b:Title>
    <b:JournalName>Clinical Medicine Journal</b:JournalName>
    <b:Year>2005</b:Year>
    <b:Pages>310-314</b:Pages>
    <b:Volume>5</b:Volume>
    <b:Issue>4</b:Issue>
    <b:YearAccessed>2026</b:YearAccessed>
    <b:MonthAccessed>08</b:MonthAccessed>
    <b:DayAccessed>16</b:DayAccessed>
    <b:URL>https://pmc.ncbi.nlm.nih.gov/articles/PMC4954195/</b:URL>
    <b:RefOrder>1</b:RefOrder>
  </b:Source>
  <b:Source>
    <b:Tag>Mit09</b:Tag>
    <b:SourceType>JournalArticle</b:SourceType>
    <b:Guid>{39B3FBB5-8F13-492D-B65D-E8CFA347B3FD}</b:Guid>
    <b:Author>
      <b:Author>
        <b:NameList>
          <b:Person>
            <b:Last>Mitchell</b:Last>
            <b:First>Lindsay</b:First>
          </b:Person>
        </b:NameList>
      </b:Author>
    </b:Author>
    <b:Title>Developing competence frameworks in UK healthcare: lessons from practice</b:Title>
    <b:JournalName>Journal of European Industrial Training</b:JournalName>
    <b:Year>2009</b:Year>
    <b:Pages>700-718</b:Pages>
    <b:Volume>33</b:Volume>
    <b:Issue>9</b:Issue>
    <b:YearAccessed>2026</b:YearAccessed>
    <b:MonthAccessed>08</b:MonthAccessed>
    <b:DayAccessed>16</b:DayAccessed>
    <b:URL>https://www.researchgate.net/publication/242026000_Developing_competence_frameworks_in_UK_healthcare_Lessons_from_practice</b:URL>
    <b:RefOrder>2</b:RefOrder>
  </b:Source>
  <b:Source>
    <b:Tag>Sto18</b:Tag>
    <b:SourceType>JournalArticle</b:SourceType>
    <b:Guid>{1B3CBEFC-0CB2-4BDA-AC2B-45798B0E9B44}</b:Guid>
    <b:Author>
      <b:Author>
        <b:NameList>
          <b:Person>
            <b:Last>Stonehouse</b:Last>
            <b:First>David</b:First>
          </b:Person>
        </b:NameList>
      </b:Author>
    </b:Author>
    <b:Title>SWOT: what is it all about and how do you use it?</b:Title>
    <b:JournalName>British Journal of Healthcare Assistants</b:JournalName>
    <b:Year>2018</b:Year>
    <b:Pages>616-620</b:Pages>
    <b:Volume>12</b:Volume>
    <b:Issue>12</b:Issue>
    <b:YearAccessed>2026</b:YearAccessed>
    <b:MonthAccessed>08</b:MonthAccessed>
    <b:DayAccessed>16</b:DayAccessed>
    <b:URL>https://www.scispace.com/pdf/swot-what-is-it-all-about-and-how-do-you-use-it-392rw4ydv1.pdf</b:URL>
    <b:RefOrder>3</b:RefOrder>
  </b:Source>
  <b:Source>
    <b:Tag>Lad20</b:Tag>
    <b:SourceType>JournalArticle</b:SourceType>
    <b:Guid>{32A26BA3-5728-4C4B-AE00-AA3B8171CD91}</b:Guid>
    <b:Author>
      <b:Author>
        <b:NameList>
          <b:Person>
            <b:Last>Ladd</b:Last>
            <b:First>Elissa</b:First>
          </b:Person>
        </b:NameList>
      </b:Author>
    </b:Author>
    <b:Title>A global SWOT analysis of advanced practice nursing: policy, regulation, and practice</b:Title>
    <b:JournalName>Research Square Review</b:JournalName>
    <b:Year>2020</b:Year>
    <b:Pages>2-20</b:Pages>
    <b:Volume>2</b:Volume>
    <b:YearAccessed>2026</b:YearAccessed>
    <b:MonthAccessed>08</b:MonthAccessed>
    <b:DayAccessed>16</b:DayAccessed>
    <b:URL>https://www.researchgate.net/publication/346460863_A_Global_SWOT_Analysis_of_Advanced_Practice_Nursing_Policy_Regulation_and_Practice</b:URL>
    <b:RefOrder>4</b:RefOrder>
  </b:Source>
  <b:Source>
    <b:Tag>Bae22</b:Tag>
    <b:SourceType>JournalArticle</b:SourceType>
    <b:Guid>{A0D9C605-E6B5-4DE7-9045-B06AB8404CA9}</b:Guid>
    <b:Author>
      <b:Author>
        <b:NameList>
          <b:Person>
            <b:Last>Baez‐Leon</b:Last>
            <b:First>Carmen</b:First>
          </b:Person>
        </b:NameList>
      </b:Author>
    </b:Author>
    <b:Title>A qualitative study on a novel peer collaboration care programme during the first COVID‐19 outbreak: A SWOT analysis</b:Title>
    <b:JournalName>Nursing Open Review</b:JournalName>
    <b:Year>2022</b:Year>
    <b:Pages>764-773</b:Pages>
    <b:Volume>9</b:Volume>
    <b:Issue>1</b:Issue>
    <b:YearAccessed>2026</b:YearAccessed>
    <b:MonthAccessed>08</b:MonthAccessed>
    <b:DayAccessed>16</b:DayAccessed>
    <b:URL>https://www.researchgate.net/publication/346460863_A_Global_SWOT_Analysis_of_Advanced_Practice_Nursing_Policy_Regulation_and_Practice</b:URL>
    <b:RefOrder>5</b:RefOrder>
  </b:Source>
  <b:Source>
    <b:Tag>Jen07</b:Tag>
    <b:SourceType>JournalArticle</b:SourceType>
    <b:Guid>{78F887E9-C0D9-4FDB-A62A-6C1F7D77837F}</b:Guid>
    <b:Author>
      <b:Author>
        <b:NameList>
          <b:Person>
            <b:Last>Jennings</b:Last>
            <b:First>Stephen</b:First>
            <b:Middle>F</b:Middle>
          </b:Person>
        </b:NameList>
      </b:Author>
    </b:Author>
    <b:Title>Personal development plans and self-directed learning for healthcare professionals: are they evidence based?</b:Title>
    <b:JournalName>Postgraduate Medical Journal</b:JournalName>
    <b:Year>2007</b:Year>
    <b:Pages>517-525</b:Pages>
    <b:Volume>83</b:Volume>
    <b:YearAccessed>2026</b:YearAccessed>
    <b:MonthAccessed>08</b:MonthAccessed>
    <b:DayAccessed>16</b:DayAccessed>
    <b:DOI>https://doi.org/10.1136/pgmj.2006.053066</b:DOI>
    <b:RefOrder>6</b:RefOrder>
  </b:Source>
  <b:Source>
    <b:Tag>Min20</b:Tag>
    <b:SourceType>JournalArticle</b:SourceType>
    <b:Guid>{A8817D33-73F0-40F4-9E3F-84F30FEB4E5D}</b:Guid>
    <b:Author>
      <b:Author>
        <b:NameList>
          <b:Person>
            <b:Last>Minha</b:Last>
            <b:First>Jatinder</b:First>
            <b:Middle>S</b:Middle>
          </b:Person>
        </b:NameList>
      </b:Author>
    </b:Author>
    <b:Title>COVID-19 pandemic personal development plan: A model for maximising higher specialty training</b:Title>
    <b:JournalName>Future Healthcare Journal</b:JournalName>
    <b:Year>2020</b:Year>
    <b:Pages>79-84</b:Pages>
    <b:Volume>7</b:Volume>
    <b:Issue>3</b:Issue>
    <b:YearAccessed>2026</b:YearAccessed>
    <b:MonthAccessed>08</b:MonthAccessed>
    <b:DayAccessed>16</b:DayAccessed>
    <b:URL>https://pmc.ncbi.nlm.nih.gov/articles/PMC7571723/</b:URL>
    <b:RefOrder>7</b:RefOrder>
  </b:Source>
</b:Sources>
</file>

<file path=customXml/itemProps1.xml><?xml version="1.0" encoding="utf-8"?>
<ds:datastoreItem xmlns:ds="http://schemas.openxmlformats.org/officeDocument/2006/customXml" ds:itemID="{E93E2114-F1CA-4322-9680-97E526A406E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2889</Words>
  <Characters>16473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home</Company>
  <LinksUpToDate>false</LinksUpToDate>
  <CharactersWithSpaces>19324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ModifiedBy>Hala Mohammed Fuad Timraz (2510717)</cp:lastModifiedBy>
  <cp:revision>2</cp:revision>
  <dcterms:created xsi:type="dcterms:W3CDTF">2026-08-17T06:53:00Z</dcterms:created>
  <dcterms:modified xsi:type="dcterms:W3CDTF">2026-08-17T06:53:00Z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fe13739d-2969-4091-a2ae-80bd589693a9</vt:lpwstr>
  </property>
</Properties>
</file>