
<file path=[Content_Types].xml><?xml version="1.0" encoding="utf-8"?>
<Types xmlns="http://schemas.openxmlformats.org/package/2006/content-types">
  <Override PartName="/word/document.xml" ContentType="application/vnd.openxmlformats-officedocument.wordprocessingml.document.main+xml"/>
  <Override PartName="/docProps/core.xml" ContentType="application/vnd.openxmlformats-package.core-properties+xml"/>
  <Default Extension="jpeg" ContentType="image/jpeg"/>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1E1968" w:rsidRPr="00A561C6" w:rsidRDefault="001E1968" w:rsidP="001E1968">
      <w:pPr>
        <w:spacing w:line="480" w:lineRule="auto"/>
        <w:rPr>
          <w:rFonts w:ascii="Helvetica Light" w:hAnsi="Helvetica Light"/>
        </w:rPr>
      </w:pPr>
      <w:r w:rsidRPr="001E1968">
        <w:rPr>
          <w:rFonts w:ascii="Helvetica Light" w:hAnsi="Helvetica Light"/>
          <w:sz w:val="16"/>
        </w:rPr>
        <w:tab/>
      </w:r>
      <w:r w:rsidRPr="00A561C6">
        <w:rPr>
          <w:rFonts w:ascii="Helvetica Light" w:hAnsi="Helvetica Light"/>
        </w:rPr>
        <w:t>The three key words I have chosen to dis</w:t>
      </w:r>
      <w:r w:rsidR="005C1742">
        <w:rPr>
          <w:rFonts w:ascii="Helvetica Light" w:hAnsi="Helvetica Light"/>
        </w:rPr>
        <w:t>cuss are ‘sensory’, ‘tactile</w:t>
      </w:r>
      <w:r w:rsidR="00116368">
        <w:rPr>
          <w:rFonts w:ascii="Helvetica Light" w:hAnsi="Helvetica Light"/>
        </w:rPr>
        <w:t>’ and ‘space’. I will outline their meanings and show</w:t>
      </w:r>
      <w:r w:rsidRPr="00A561C6">
        <w:rPr>
          <w:rFonts w:ascii="Helvetica Light" w:hAnsi="Helvetica Light"/>
        </w:rPr>
        <w:t xml:space="preserve"> a variety of links between them.</w:t>
      </w:r>
    </w:p>
    <w:p w:rsidR="001E1968" w:rsidRPr="00A561C6" w:rsidRDefault="001E1968" w:rsidP="001E1968">
      <w:pPr>
        <w:spacing w:line="480" w:lineRule="auto"/>
        <w:rPr>
          <w:rFonts w:ascii="Helvetica Light" w:hAnsi="Helvetica Light"/>
        </w:rPr>
      </w:pPr>
    </w:p>
    <w:p w:rsidR="00F22E41" w:rsidRDefault="001E1968" w:rsidP="001E1968">
      <w:pPr>
        <w:spacing w:line="480" w:lineRule="auto"/>
        <w:rPr>
          <w:rFonts w:ascii="Helvetica Light" w:hAnsi="Helvetica Light"/>
        </w:rPr>
      </w:pPr>
      <w:r w:rsidRPr="00A561C6">
        <w:rPr>
          <w:rFonts w:ascii="Helvetica Light" w:hAnsi="Helvetica Light"/>
        </w:rPr>
        <w:tab/>
        <w:t>The first key word I have chosen is ‘sensory’. This</w:t>
      </w:r>
      <w:r w:rsidR="0046566B">
        <w:rPr>
          <w:rFonts w:ascii="Helvetica Light" w:hAnsi="Helvetica Light"/>
        </w:rPr>
        <w:t xml:space="preserve"> is a critical theme within</w:t>
      </w:r>
      <w:r w:rsidR="00962AD6">
        <w:rPr>
          <w:rFonts w:ascii="Helvetica Light" w:hAnsi="Helvetica Light"/>
        </w:rPr>
        <w:t xml:space="preserve"> human</w:t>
      </w:r>
      <w:r w:rsidR="0046566B">
        <w:rPr>
          <w:rFonts w:ascii="Helvetica Light" w:hAnsi="Helvetica Light"/>
        </w:rPr>
        <w:t xml:space="preserve"> growth and development but al</w:t>
      </w:r>
      <w:r w:rsidRPr="00A561C6">
        <w:rPr>
          <w:rFonts w:ascii="Helvetica Light" w:hAnsi="Helvetica Light"/>
        </w:rPr>
        <w:t>so in the world of art and design. Art relies on our senses to be appreciated, whether it’s through sight, touch, smell, taste or sound. We use our senses eve</w:t>
      </w:r>
      <w:r w:rsidR="00962AD6">
        <w:rPr>
          <w:rFonts w:ascii="Helvetica Light" w:hAnsi="Helvetica Light"/>
        </w:rPr>
        <w:t xml:space="preserve">ry day without even </w:t>
      </w:r>
      <w:proofErr w:type="spellStart"/>
      <w:r w:rsidR="00962AD6">
        <w:rPr>
          <w:rFonts w:ascii="Helvetica Light" w:hAnsi="Helvetica Light"/>
        </w:rPr>
        <w:t>realis</w:t>
      </w:r>
      <w:r w:rsidR="0046566B">
        <w:rPr>
          <w:rFonts w:ascii="Helvetica Light" w:hAnsi="Helvetica Light"/>
        </w:rPr>
        <w:t>ing</w:t>
      </w:r>
      <w:proofErr w:type="spellEnd"/>
      <w:r w:rsidR="0046566B">
        <w:rPr>
          <w:rFonts w:ascii="Helvetica Light" w:hAnsi="Helvetica Light"/>
        </w:rPr>
        <w:t>. However, n</w:t>
      </w:r>
      <w:r w:rsidRPr="00A561C6">
        <w:rPr>
          <w:rFonts w:ascii="Helvetica Light" w:hAnsi="Helvetica Light"/>
        </w:rPr>
        <w:t xml:space="preserve">ot everyone uses their senses in the same way or </w:t>
      </w:r>
      <w:r w:rsidR="0046566B">
        <w:rPr>
          <w:rFonts w:ascii="Helvetica Light" w:hAnsi="Helvetica Light"/>
        </w:rPr>
        <w:t xml:space="preserve">even </w:t>
      </w:r>
      <w:r w:rsidRPr="00A561C6">
        <w:rPr>
          <w:rFonts w:ascii="Helvetica Light" w:hAnsi="Helvetica Light"/>
        </w:rPr>
        <w:t xml:space="preserve">have </w:t>
      </w:r>
      <w:r w:rsidR="00962AD6">
        <w:rPr>
          <w:rFonts w:ascii="Helvetica Light" w:hAnsi="Helvetica Light"/>
        </w:rPr>
        <w:t xml:space="preserve">full use of </w:t>
      </w:r>
      <w:r w:rsidRPr="00A561C6">
        <w:rPr>
          <w:rFonts w:ascii="Helvetica Light" w:hAnsi="Helvetica Light"/>
        </w:rPr>
        <w:t>all of the key senses</w:t>
      </w:r>
      <w:r w:rsidR="00962AD6">
        <w:rPr>
          <w:rFonts w:ascii="Helvetica Light" w:hAnsi="Helvetica Light"/>
        </w:rPr>
        <w:t>,</w:t>
      </w:r>
      <w:r w:rsidRPr="00A561C6">
        <w:rPr>
          <w:rFonts w:ascii="Helvetica Light" w:hAnsi="Helvetica Light"/>
        </w:rPr>
        <w:t xml:space="preserve"> </w:t>
      </w:r>
      <w:r w:rsidR="00962AD6">
        <w:rPr>
          <w:rFonts w:ascii="Helvetica Light" w:hAnsi="Helvetica Light"/>
        </w:rPr>
        <w:t>which</w:t>
      </w:r>
      <w:r w:rsidRPr="00A561C6">
        <w:rPr>
          <w:rFonts w:ascii="Helvetica Light" w:hAnsi="Helvetica Light"/>
        </w:rPr>
        <w:t xml:space="preserve"> are usually taken for granted</w:t>
      </w:r>
      <w:r w:rsidR="00962AD6">
        <w:rPr>
          <w:rFonts w:ascii="Helvetica Light" w:hAnsi="Helvetica Light"/>
        </w:rPr>
        <w:t xml:space="preserve"> by most people</w:t>
      </w:r>
      <w:r w:rsidRPr="00A561C6">
        <w:rPr>
          <w:rFonts w:ascii="Helvetica Light" w:hAnsi="Helvetica Light"/>
        </w:rPr>
        <w:t xml:space="preserve">. </w:t>
      </w:r>
      <w:r w:rsidR="00F22E41">
        <w:rPr>
          <w:rFonts w:ascii="Helvetica Light" w:hAnsi="Helvetica Light"/>
        </w:rPr>
        <w:t xml:space="preserve">Writing on the theories discussed in </w:t>
      </w:r>
      <w:proofErr w:type="spellStart"/>
      <w:r w:rsidR="00F22E41">
        <w:rPr>
          <w:rFonts w:ascii="Helvetica Light" w:hAnsi="Helvetica Light"/>
        </w:rPr>
        <w:t>Gibsons</w:t>
      </w:r>
      <w:proofErr w:type="spellEnd"/>
      <w:r w:rsidR="00F22E41">
        <w:rPr>
          <w:rFonts w:ascii="Helvetica Light" w:hAnsi="Helvetica Light"/>
        </w:rPr>
        <w:t xml:space="preserve"> book on sensory learning, P.V McGraw </w:t>
      </w:r>
      <w:r w:rsidR="00F22E41" w:rsidRPr="00F22E41">
        <w:rPr>
          <w:rFonts w:ascii="Helvetica Light" w:hAnsi="Helvetica Light"/>
          <w:i/>
        </w:rPr>
        <w:t>et al</w:t>
      </w:r>
      <w:r w:rsidR="00F22E41">
        <w:rPr>
          <w:rFonts w:ascii="Helvetica Light" w:hAnsi="Helvetica Light"/>
          <w:i/>
        </w:rPr>
        <w:t>.</w:t>
      </w:r>
      <w:r w:rsidR="00962AD6">
        <w:rPr>
          <w:rFonts w:ascii="Helvetica Light" w:hAnsi="Helvetica Light"/>
        </w:rPr>
        <w:t xml:space="preserve"> discuss</w:t>
      </w:r>
      <w:r w:rsidR="00F22E41">
        <w:rPr>
          <w:rFonts w:ascii="Helvetica Light" w:hAnsi="Helvetica Light"/>
        </w:rPr>
        <w:t xml:space="preserve"> how different people can be given the same piece of information, but the fluctuations in peoples sensory abilities means that they will take the information in their own way depending on their sensory strengths. </w:t>
      </w:r>
    </w:p>
    <w:p w:rsidR="00F22E41" w:rsidRDefault="00F22E41" w:rsidP="00F22E41">
      <w:pPr>
        <w:rPr>
          <w:rFonts w:ascii="Helvetica Light" w:hAnsi="Helvetica Light"/>
        </w:rPr>
      </w:pPr>
      <w:r>
        <w:rPr>
          <w:rFonts w:ascii="Helvetica Light" w:hAnsi="Helvetica Light"/>
        </w:rPr>
        <w:tab/>
        <w:t>‘</w:t>
      </w:r>
      <w:proofErr w:type="gramStart"/>
      <w:r>
        <w:rPr>
          <w:rFonts w:ascii="Helvetica Light" w:hAnsi="Helvetica Light"/>
        </w:rPr>
        <w:t>the</w:t>
      </w:r>
      <w:proofErr w:type="gramEnd"/>
      <w:r>
        <w:rPr>
          <w:rFonts w:ascii="Helvetica Light" w:hAnsi="Helvetica Light"/>
        </w:rPr>
        <w:t xml:space="preserve"> musician’s ear that can discriminate fine changes in the temporal structure of a musical piece; the experienced eye of a radiologist that can detect almost imperceptible shadows in an X-ray image; and the remarkable ability of a blind person to echo-locate objects and avoid them by repeatedly tapping a cane. The important point to not</w:t>
      </w:r>
      <w:r w:rsidR="0046566B">
        <w:rPr>
          <w:rFonts w:ascii="Helvetica Light" w:hAnsi="Helvetica Light"/>
        </w:rPr>
        <w:t>e</w:t>
      </w:r>
      <w:r>
        <w:rPr>
          <w:rFonts w:ascii="Helvetica Light" w:hAnsi="Helvetica Light"/>
        </w:rPr>
        <w:t xml:space="preserve"> here is that, in each of the above examples, the physical information available to our senses is identical’ (2009:280).</w:t>
      </w:r>
    </w:p>
    <w:p w:rsidR="00F22E41" w:rsidRDefault="00F22E41" w:rsidP="001E1968">
      <w:pPr>
        <w:spacing w:line="480" w:lineRule="auto"/>
        <w:rPr>
          <w:rFonts w:ascii="Helvetica Light" w:hAnsi="Helvetica Light"/>
        </w:rPr>
      </w:pPr>
    </w:p>
    <w:p w:rsidR="008C65ED" w:rsidRPr="00A561C6" w:rsidRDefault="008C65ED" w:rsidP="001E1968">
      <w:pPr>
        <w:spacing w:line="480" w:lineRule="auto"/>
        <w:rPr>
          <w:rFonts w:ascii="Helvetica Light" w:hAnsi="Helvetica Light"/>
        </w:rPr>
      </w:pPr>
      <w:r w:rsidRPr="00A561C6">
        <w:rPr>
          <w:rFonts w:ascii="Helvetica Light" w:hAnsi="Helvetica Light"/>
        </w:rPr>
        <w:t>For instance a</w:t>
      </w:r>
      <w:r w:rsidR="009242AB" w:rsidRPr="00A561C6">
        <w:rPr>
          <w:rFonts w:ascii="Helvetica Light" w:hAnsi="Helvetica Light"/>
        </w:rPr>
        <w:t>n individual with autism usually uses their senses in a completely differe</w:t>
      </w:r>
      <w:r w:rsidRPr="00A561C6">
        <w:rPr>
          <w:rFonts w:ascii="Helvetica Light" w:hAnsi="Helvetica Light"/>
        </w:rPr>
        <w:t>nt way to a person without auti</w:t>
      </w:r>
      <w:r w:rsidR="009242AB" w:rsidRPr="00A561C6">
        <w:rPr>
          <w:rFonts w:ascii="Helvetica Light" w:hAnsi="Helvetica Light"/>
        </w:rPr>
        <w:t xml:space="preserve">sm. For </w:t>
      </w:r>
      <w:r w:rsidRPr="00A561C6">
        <w:rPr>
          <w:rFonts w:ascii="Helvetica Light" w:hAnsi="Helvetica Light"/>
        </w:rPr>
        <w:t>example</w:t>
      </w:r>
      <w:r w:rsidR="009242AB" w:rsidRPr="00A561C6">
        <w:rPr>
          <w:rFonts w:ascii="Helvetica Light" w:hAnsi="Helvetica Light"/>
        </w:rPr>
        <w:t xml:space="preserve">, a person is usually able to walk into a supermarket filled with the bustle of people and the constant murmur of noise, usually without a second thought, however for someone with autism that murmur of noise can actually seem like a horrific </w:t>
      </w:r>
      <w:r w:rsidRPr="00A561C6">
        <w:rPr>
          <w:rFonts w:ascii="Helvetica Light" w:hAnsi="Helvetica Light"/>
        </w:rPr>
        <w:t>noise</w:t>
      </w:r>
      <w:r w:rsidR="009242AB" w:rsidRPr="00A561C6">
        <w:rPr>
          <w:rFonts w:ascii="Helvetica Light" w:hAnsi="Helvetica Light"/>
        </w:rPr>
        <w:t xml:space="preserve"> that cann</w:t>
      </w:r>
      <w:r w:rsidR="00C325A7">
        <w:rPr>
          <w:rFonts w:ascii="Helvetica Light" w:hAnsi="Helvetica Light"/>
        </w:rPr>
        <w:t xml:space="preserve">ot be ignored. </w:t>
      </w:r>
    </w:p>
    <w:p w:rsidR="008C65ED" w:rsidRPr="00A561C6" w:rsidRDefault="008C65ED" w:rsidP="001E1968">
      <w:pPr>
        <w:spacing w:line="480" w:lineRule="auto"/>
        <w:rPr>
          <w:rFonts w:ascii="Helvetica Light" w:hAnsi="Helvetica Light"/>
        </w:rPr>
      </w:pPr>
      <w:r w:rsidRPr="00A561C6">
        <w:rPr>
          <w:rFonts w:ascii="Helvetica Light" w:hAnsi="Helvetica Light"/>
        </w:rPr>
        <w:t xml:space="preserve">The senses of a person with autism can be severely hypersensitive, </w:t>
      </w:r>
      <w:r w:rsidR="00962AD6">
        <w:rPr>
          <w:rFonts w:ascii="Helvetica Light" w:hAnsi="Helvetica Light"/>
        </w:rPr>
        <w:t>which</w:t>
      </w:r>
      <w:r w:rsidRPr="00A561C6">
        <w:rPr>
          <w:rFonts w:ascii="Helvetica Light" w:hAnsi="Helvetica Light"/>
        </w:rPr>
        <w:t xml:space="preserve"> is why sometimes they are unable to process information or present information in the same way that others do.</w:t>
      </w:r>
      <w:r w:rsidR="00116368" w:rsidRPr="00C325A7">
        <w:rPr>
          <w:rFonts w:ascii="Helvetica Light" w:hAnsi="Helvetica Light"/>
        </w:rPr>
        <w:t xml:space="preserve"> </w:t>
      </w:r>
      <w:proofErr w:type="spellStart"/>
      <w:r w:rsidR="00116368" w:rsidRPr="00C325A7">
        <w:rPr>
          <w:rFonts w:ascii="Helvetica Light" w:hAnsi="Helvetica Light"/>
        </w:rPr>
        <w:t>Uta</w:t>
      </w:r>
      <w:proofErr w:type="spellEnd"/>
      <w:r w:rsidR="00116368" w:rsidRPr="00C325A7">
        <w:rPr>
          <w:rFonts w:ascii="Helvetica Light" w:hAnsi="Helvetica Light"/>
        </w:rPr>
        <w:t xml:space="preserve"> </w:t>
      </w:r>
      <w:proofErr w:type="spellStart"/>
      <w:r w:rsidR="00116368" w:rsidRPr="00C325A7">
        <w:rPr>
          <w:rFonts w:ascii="Helvetica Light" w:hAnsi="Helvetica Light"/>
        </w:rPr>
        <w:t>F</w:t>
      </w:r>
      <w:r w:rsidR="00C325A7" w:rsidRPr="00C325A7">
        <w:rPr>
          <w:rFonts w:ascii="Helvetica Light" w:hAnsi="Helvetica Light"/>
        </w:rPr>
        <w:t>rith</w:t>
      </w:r>
      <w:proofErr w:type="spellEnd"/>
      <w:r w:rsidR="00C325A7" w:rsidRPr="00C325A7">
        <w:rPr>
          <w:rFonts w:ascii="Helvetica Light" w:hAnsi="Helvetica Light"/>
        </w:rPr>
        <w:t xml:space="preserve"> </w:t>
      </w:r>
      <w:r w:rsidR="00C325A7">
        <w:rPr>
          <w:rFonts w:ascii="Helvetica Light" w:hAnsi="Helvetica Light"/>
        </w:rPr>
        <w:t>proposes</w:t>
      </w:r>
      <w:r w:rsidR="00C325A7" w:rsidRPr="00C325A7">
        <w:rPr>
          <w:rFonts w:ascii="Helvetica Light" w:hAnsi="Helvetica Light"/>
        </w:rPr>
        <w:t xml:space="preserve"> that an image of</w:t>
      </w:r>
      <w:r w:rsidR="00116368" w:rsidRPr="00C325A7">
        <w:rPr>
          <w:rFonts w:ascii="Helvetica Light" w:hAnsi="Helvetica Light"/>
        </w:rPr>
        <w:t xml:space="preserve"> autism</w:t>
      </w:r>
      <w:r w:rsidR="00C325A7">
        <w:rPr>
          <w:rFonts w:ascii="Helvetica Light" w:hAnsi="Helvetica Light"/>
        </w:rPr>
        <w:t>,</w:t>
      </w:r>
      <w:r w:rsidR="00116368" w:rsidRPr="00C325A7">
        <w:rPr>
          <w:rFonts w:ascii="Helvetica Light" w:hAnsi="Helvetica Light"/>
        </w:rPr>
        <w:t xml:space="preserve"> which </w:t>
      </w:r>
      <w:r w:rsidR="00C325A7">
        <w:rPr>
          <w:rFonts w:ascii="Helvetica Light" w:hAnsi="Helvetica Light"/>
        </w:rPr>
        <w:t>would suggest</w:t>
      </w:r>
      <w:r w:rsidR="00116368" w:rsidRPr="00C325A7">
        <w:rPr>
          <w:rFonts w:ascii="Helvetica Light" w:hAnsi="Helvetica Light"/>
        </w:rPr>
        <w:t xml:space="preserve"> the isolation of the </w:t>
      </w:r>
      <w:r w:rsidR="00962AD6" w:rsidRPr="00C325A7">
        <w:rPr>
          <w:rFonts w:ascii="Helvetica Light" w:hAnsi="Helvetica Light"/>
        </w:rPr>
        <w:t>senses,</w:t>
      </w:r>
      <w:r w:rsidR="00116368" w:rsidRPr="00C325A7">
        <w:rPr>
          <w:rFonts w:ascii="Helvetica Light" w:hAnsi="Helvetica Light"/>
        </w:rPr>
        <w:t xml:space="preserve"> is </w:t>
      </w:r>
      <w:r w:rsidR="00C325A7" w:rsidRPr="00C325A7">
        <w:rPr>
          <w:rFonts w:ascii="Helvetica Light" w:hAnsi="Helvetica Light"/>
        </w:rPr>
        <w:t xml:space="preserve">one </w:t>
      </w:r>
      <w:r w:rsidR="00116368" w:rsidRPr="00C325A7">
        <w:rPr>
          <w:rFonts w:ascii="Helvetica Light" w:hAnsi="Helvetica Light"/>
        </w:rPr>
        <w:t>of a child held in a glass jar (1993:108). In the article she goes on to state that most autistic children like ‘aloneness….’</w:t>
      </w:r>
      <w:r w:rsidR="00C325A7">
        <w:rPr>
          <w:rFonts w:ascii="Helvetica Light" w:hAnsi="Helvetica Light"/>
        </w:rPr>
        <w:t>, it’s as if they are living in their own private world and from there, perceiving the outside world in an entirely different way than a person who does not have autism would.</w:t>
      </w:r>
      <w:r w:rsidR="00962AD6">
        <w:rPr>
          <w:rFonts w:ascii="Helvetica Light" w:hAnsi="Helvetica Light"/>
        </w:rPr>
        <w:t xml:space="preserve"> However, autism has a wide spectrum with a range of different severities and abilities within it.</w:t>
      </w:r>
      <w:r w:rsidR="00C325A7">
        <w:rPr>
          <w:rFonts w:ascii="Helvetica Light" w:hAnsi="Helvetica Light"/>
        </w:rPr>
        <w:t xml:space="preserve"> </w:t>
      </w:r>
    </w:p>
    <w:p w:rsidR="008C65ED" w:rsidRPr="00A561C6" w:rsidRDefault="008C65ED" w:rsidP="001E1968">
      <w:pPr>
        <w:spacing w:line="480" w:lineRule="auto"/>
        <w:rPr>
          <w:rFonts w:ascii="Helvetica Light" w:hAnsi="Helvetica Light"/>
        </w:rPr>
      </w:pPr>
      <w:r w:rsidRPr="00A561C6">
        <w:rPr>
          <w:rFonts w:ascii="Helvetica Light" w:hAnsi="Helvetica Light"/>
        </w:rPr>
        <w:tab/>
        <w:t xml:space="preserve">Another sensory challenge that some people face is </w:t>
      </w:r>
      <w:r w:rsidR="00C325A7">
        <w:rPr>
          <w:rFonts w:ascii="Helvetica Light" w:hAnsi="Helvetica Light"/>
        </w:rPr>
        <w:t xml:space="preserve">difficulty with </w:t>
      </w:r>
      <w:r w:rsidRPr="00A561C6">
        <w:rPr>
          <w:rFonts w:ascii="Helvetica Light" w:hAnsi="Helvetica Light"/>
        </w:rPr>
        <w:t xml:space="preserve">sight, but more specifically colour blindness. Peter Milton is </w:t>
      </w:r>
      <w:r w:rsidR="00962AD6">
        <w:rPr>
          <w:rFonts w:ascii="Helvetica Light" w:hAnsi="Helvetica Light"/>
        </w:rPr>
        <w:t xml:space="preserve">an American artist who </w:t>
      </w:r>
      <w:proofErr w:type="spellStart"/>
      <w:r w:rsidR="00962AD6">
        <w:rPr>
          <w:rFonts w:ascii="Helvetica Light" w:hAnsi="Helvetica Light"/>
        </w:rPr>
        <w:t>specialis</w:t>
      </w:r>
      <w:r w:rsidRPr="00A561C6">
        <w:rPr>
          <w:rFonts w:ascii="Helvetica Light" w:hAnsi="Helvetica Light"/>
        </w:rPr>
        <w:t>es</w:t>
      </w:r>
      <w:proofErr w:type="spellEnd"/>
      <w:r w:rsidRPr="00A561C6">
        <w:rPr>
          <w:rFonts w:ascii="Helvetica Light" w:hAnsi="Helvetica Light"/>
        </w:rPr>
        <w:t xml:space="preserve"> in </w:t>
      </w:r>
      <w:proofErr w:type="gramStart"/>
      <w:r w:rsidRPr="00A561C6">
        <w:rPr>
          <w:rFonts w:ascii="Helvetica Light" w:hAnsi="Helvetica Light"/>
        </w:rPr>
        <w:t>print</w:t>
      </w:r>
      <w:r w:rsidR="00C325A7">
        <w:rPr>
          <w:rFonts w:ascii="Helvetica Light" w:hAnsi="Helvetica Light"/>
        </w:rPr>
        <w:t>s</w:t>
      </w:r>
      <w:r w:rsidRPr="00A561C6">
        <w:rPr>
          <w:rFonts w:ascii="Helvetica Light" w:hAnsi="Helvetica Light"/>
        </w:rPr>
        <w:t>,</w:t>
      </w:r>
      <w:proofErr w:type="gramEnd"/>
      <w:r w:rsidRPr="00A561C6">
        <w:rPr>
          <w:rFonts w:ascii="Helvetica Light" w:hAnsi="Helvetica Light"/>
        </w:rPr>
        <w:t xml:space="preserve"> he studied at Yale University and was a successful artist for many years. It took until the age</w:t>
      </w:r>
      <w:r w:rsidR="00962AD6">
        <w:rPr>
          <w:rFonts w:ascii="Helvetica Light" w:hAnsi="Helvetica Light"/>
        </w:rPr>
        <w:t xml:space="preserve"> of 32 for Milton to even </w:t>
      </w:r>
      <w:proofErr w:type="spellStart"/>
      <w:r w:rsidR="00962AD6">
        <w:rPr>
          <w:rFonts w:ascii="Helvetica Light" w:hAnsi="Helvetica Light"/>
        </w:rPr>
        <w:t>realis</w:t>
      </w:r>
      <w:r w:rsidRPr="00A561C6">
        <w:rPr>
          <w:rFonts w:ascii="Helvetica Light" w:hAnsi="Helvetica Light"/>
        </w:rPr>
        <w:t>e</w:t>
      </w:r>
      <w:proofErr w:type="spellEnd"/>
      <w:r w:rsidRPr="00A561C6">
        <w:rPr>
          <w:rFonts w:ascii="Helvetica Light" w:hAnsi="Helvetica Light"/>
        </w:rPr>
        <w:t xml:space="preserve"> that he had an issue with colour</w:t>
      </w:r>
      <w:r w:rsidR="00962AD6">
        <w:rPr>
          <w:rFonts w:ascii="Helvetica Light" w:hAnsi="Helvetica Light"/>
        </w:rPr>
        <w:t xml:space="preserve"> blindness</w:t>
      </w:r>
      <w:r w:rsidRPr="00A561C6">
        <w:rPr>
          <w:rFonts w:ascii="Helvetica Light" w:hAnsi="Helvetica Light"/>
        </w:rPr>
        <w:t>. A woman viewing one of his exhibition pieces commented on the shade of pink he</w:t>
      </w:r>
      <w:r w:rsidR="00A561C6" w:rsidRPr="00A561C6">
        <w:rPr>
          <w:rFonts w:ascii="Helvetica Light" w:hAnsi="Helvetica Light"/>
        </w:rPr>
        <w:t xml:space="preserve"> ha</w:t>
      </w:r>
      <w:r w:rsidRPr="00A561C6">
        <w:rPr>
          <w:rFonts w:ascii="Helvetica Light" w:hAnsi="Helvetica Light"/>
        </w:rPr>
        <w:t>d used for the trees in one of his images and he was most upset by the revelation</w:t>
      </w:r>
      <w:r w:rsidR="00962AD6">
        <w:rPr>
          <w:rFonts w:ascii="Helvetica Light" w:hAnsi="Helvetica Light"/>
        </w:rPr>
        <w:t>. It</w:t>
      </w:r>
      <w:r w:rsidR="00A561C6">
        <w:rPr>
          <w:rFonts w:ascii="Helvetica Light" w:hAnsi="Helvetica Light"/>
        </w:rPr>
        <w:t xml:space="preserve"> had not been the image he had wanted to create</w:t>
      </w:r>
      <w:r w:rsidRPr="00A561C6">
        <w:rPr>
          <w:rFonts w:ascii="Helvetica Light" w:hAnsi="Helvetica Light"/>
        </w:rPr>
        <w:t>. He was diagnosed soon after with</w:t>
      </w:r>
      <w:r w:rsidR="00C325A7">
        <w:rPr>
          <w:rFonts w:ascii="Helvetica Light" w:hAnsi="Helvetica Light"/>
        </w:rPr>
        <w:t xml:space="preserve"> a form of colour blindn</w:t>
      </w:r>
      <w:r w:rsidR="00962AD6">
        <w:rPr>
          <w:rFonts w:ascii="Helvetica Light" w:hAnsi="Helvetica Light"/>
        </w:rPr>
        <w:t>ess and from that point on</w:t>
      </w:r>
      <w:r w:rsidR="00C325A7">
        <w:rPr>
          <w:rFonts w:ascii="Helvetica Light" w:hAnsi="Helvetica Light"/>
        </w:rPr>
        <w:t xml:space="preserve"> he would only use black and white imagery in his art.</w:t>
      </w:r>
      <w:r w:rsidR="00A561C6">
        <w:rPr>
          <w:rFonts w:ascii="Helvetica Light" w:hAnsi="Helvetica Light"/>
        </w:rPr>
        <w:t xml:space="preserve"> (</w:t>
      </w:r>
      <w:proofErr w:type="spellStart"/>
      <w:proofErr w:type="gramStart"/>
      <w:r w:rsidR="00A561C6">
        <w:rPr>
          <w:rFonts w:ascii="Helvetica Light" w:hAnsi="Helvetica Light"/>
        </w:rPr>
        <w:t>npr</w:t>
      </w:r>
      <w:proofErr w:type="spellEnd"/>
      <w:proofErr w:type="gramEnd"/>
      <w:r w:rsidR="00A561C6">
        <w:rPr>
          <w:rFonts w:ascii="Helvetica Light" w:hAnsi="Helvetica Light"/>
        </w:rPr>
        <w:t xml:space="preserve"> 2018)</w:t>
      </w:r>
      <w:r w:rsidR="00116368">
        <w:rPr>
          <w:rFonts w:ascii="Helvetica Light" w:hAnsi="Helvetica Light"/>
        </w:rPr>
        <w:t>.</w:t>
      </w:r>
    </w:p>
    <w:p w:rsidR="001E1968" w:rsidRPr="00A561C6" w:rsidRDefault="00962AD6" w:rsidP="001E1968">
      <w:pPr>
        <w:spacing w:line="480" w:lineRule="auto"/>
        <w:rPr>
          <w:rFonts w:ascii="Helvetica Light" w:hAnsi="Helvetica Light"/>
        </w:rPr>
      </w:pPr>
      <w:r>
        <w:rPr>
          <w:rFonts w:ascii="Helvetica Light" w:hAnsi="Helvetica Light"/>
          <w:noProof/>
        </w:rPr>
        <w:drawing>
          <wp:anchor distT="0" distB="0" distL="114300" distR="114300" simplePos="0" relativeHeight="251660288" behindDoc="0" locked="0" layoutInCell="1" allowOverlap="1">
            <wp:simplePos x="0" y="0"/>
            <wp:positionH relativeFrom="column">
              <wp:posOffset>0</wp:posOffset>
            </wp:positionH>
            <wp:positionV relativeFrom="paragraph">
              <wp:posOffset>228600</wp:posOffset>
            </wp:positionV>
            <wp:extent cx="5253355" cy="3467735"/>
            <wp:effectExtent l="25400" t="0" r="4445" b="0"/>
            <wp:wrapTight wrapText="bothSides">
              <wp:wrapPolygon edited="0">
                <wp:start x="-104" y="0"/>
                <wp:lineTo x="-104" y="21517"/>
                <wp:lineTo x="21618" y="21517"/>
                <wp:lineTo x="21618" y="0"/>
                <wp:lineTo x="-104"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srcRect/>
                    <a:stretch>
                      <a:fillRect/>
                    </a:stretch>
                  </pic:blipFill>
                  <pic:spPr bwMode="auto">
                    <a:xfrm>
                      <a:off x="0" y="0"/>
                      <a:ext cx="5253355" cy="3467735"/>
                    </a:xfrm>
                    <a:prstGeom prst="rect">
                      <a:avLst/>
                    </a:prstGeom>
                    <a:noFill/>
                    <a:ln w="9525">
                      <a:noFill/>
                      <a:miter lim="800000"/>
                      <a:headEnd/>
                      <a:tailEnd/>
                    </a:ln>
                  </pic:spPr>
                </pic:pic>
              </a:graphicData>
            </a:graphic>
          </wp:anchor>
        </w:drawing>
      </w:r>
      <w:r w:rsidR="008C65ED" w:rsidRPr="00A561C6">
        <w:rPr>
          <w:rFonts w:ascii="Helvetica Light" w:hAnsi="Helvetica Light"/>
        </w:rPr>
        <w:tab/>
      </w:r>
    </w:p>
    <w:p w:rsidR="00A561C6" w:rsidRDefault="00A561C6" w:rsidP="001E1968">
      <w:pPr>
        <w:spacing w:line="480" w:lineRule="auto"/>
        <w:ind w:firstLine="720"/>
        <w:rPr>
          <w:rFonts w:ascii="Helvetica Light" w:hAnsi="Helvetica Light"/>
        </w:rPr>
      </w:pPr>
    </w:p>
    <w:p w:rsidR="00A561C6" w:rsidRPr="00BF124E" w:rsidRDefault="00A561C6" w:rsidP="001E1968">
      <w:pPr>
        <w:spacing w:line="480" w:lineRule="auto"/>
        <w:ind w:firstLine="720"/>
        <w:rPr>
          <w:rFonts w:ascii="Helvetica Light" w:hAnsi="Helvetica Light"/>
          <w:sz w:val="20"/>
        </w:rPr>
      </w:pPr>
      <w:r>
        <w:rPr>
          <w:rFonts w:ascii="Helvetica Light" w:hAnsi="Helvetica Light"/>
        </w:rPr>
        <w:t xml:space="preserve">                       </w:t>
      </w:r>
      <w:r w:rsidR="00BF124E">
        <w:rPr>
          <w:rFonts w:ascii="Helvetica Light" w:hAnsi="Helvetica Light"/>
        </w:rPr>
        <w:t xml:space="preserve">          </w:t>
      </w:r>
      <w:r w:rsidR="00BF124E">
        <w:rPr>
          <w:rFonts w:ascii="Helvetica Light" w:hAnsi="Helvetica Light"/>
          <w:sz w:val="20"/>
        </w:rPr>
        <w:t xml:space="preserve">Milton. P (1998) </w:t>
      </w:r>
      <w:r w:rsidR="00BF124E" w:rsidRPr="00BF124E">
        <w:rPr>
          <w:rFonts w:ascii="Helvetica Light" w:hAnsi="Helvetica Light"/>
          <w:sz w:val="20"/>
        </w:rPr>
        <w:t>Points of Departure III 20</w:t>
      </w:r>
      <w:r w:rsidR="00BF124E" w:rsidRPr="00BF124E">
        <w:rPr>
          <w:rFonts w:ascii="Helvetica Light" w:hAnsi="Helvetica Light"/>
          <w:sz w:val="20"/>
          <w:vertAlign w:val="superscript"/>
        </w:rPr>
        <w:t>th</w:t>
      </w:r>
      <w:r w:rsidR="00BF124E" w:rsidRPr="00BF124E">
        <w:rPr>
          <w:rFonts w:ascii="Helvetica Light" w:hAnsi="Helvetica Light"/>
          <w:sz w:val="20"/>
        </w:rPr>
        <w:t xml:space="preserve"> Century Limited</w:t>
      </w:r>
      <w:r w:rsidR="00BF124E">
        <w:rPr>
          <w:rFonts w:ascii="Helvetica Light" w:hAnsi="Helvetica Light"/>
          <w:sz w:val="20"/>
        </w:rPr>
        <w:t xml:space="preserve"> </w:t>
      </w:r>
    </w:p>
    <w:p w:rsidR="00BF124E" w:rsidRDefault="00BF124E" w:rsidP="00BF124E">
      <w:pPr>
        <w:spacing w:line="480" w:lineRule="auto"/>
        <w:ind w:firstLine="720"/>
        <w:rPr>
          <w:rFonts w:ascii="Helvetica Light" w:hAnsi="Helvetica Light"/>
        </w:rPr>
      </w:pPr>
    </w:p>
    <w:p w:rsidR="009D0861" w:rsidRDefault="00BF124E" w:rsidP="00FE3BF8">
      <w:pPr>
        <w:spacing w:line="480" w:lineRule="auto"/>
        <w:ind w:firstLine="720"/>
        <w:rPr>
          <w:rFonts w:ascii="Helvetica Light" w:hAnsi="Helvetica Light"/>
        </w:rPr>
      </w:pPr>
      <w:r>
        <w:rPr>
          <w:rFonts w:ascii="Helvetica Light" w:hAnsi="Helvetica Light"/>
        </w:rPr>
        <w:t xml:space="preserve">My second </w:t>
      </w:r>
      <w:r w:rsidR="009D0861">
        <w:rPr>
          <w:rFonts w:ascii="Helvetica Light" w:hAnsi="Helvetica Light"/>
        </w:rPr>
        <w:t>keyword</w:t>
      </w:r>
      <w:r>
        <w:rPr>
          <w:rFonts w:ascii="Helvetica Light" w:hAnsi="Helvetica Light"/>
        </w:rPr>
        <w:t xml:space="preserve"> is </w:t>
      </w:r>
      <w:r w:rsidR="00FE3BF8">
        <w:rPr>
          <w:rFonts w:ascii="Helvetica Light" w:hAnsi="Helvetica Light"/>
        </w:rPr>
        <w:t>‘tactile’</w:t>
      </w:r>
      <w:r w:rsidR="00116368">
        <w:rPr>
          <w:rFonts w:ascii="Helvetica Light" w:hAnsi="Helvetica Light"/>
        </w:rPr>
        <w:t xml:space="preserve"> </w:t>
      </w:r>
      <w:r w:rsidR="009D0861">
        <w:rPr>
          <w:rFonts w:ascii="Helvetica Light" w:hAnsi="Helvetica Light"/>
        </w:rPr>
        <w:t xml:space="preserve">According to the definition in the Concise Oxford Dictionary this means: - </w:t>
      </w:r>
    </w:p>
    <w:p w:rsidR="00FB17BE" w:rsidRDefault="00FB17BE" w:rsidP="002C5830">
      <w:pPr>
        <w:spacing w:line="480" w:lineRule="auto"/>
        <w:ind w:firstLine="720"/>
        <w:rPr>
          <w:rFonts w:ascii="Helvetica Light" w:hAnsi="Helvetica Light"/>
        </w:rPr>
      </w:pPr>
      <w:r>
        <w:rPr>
          <w:rFonts w:ascii="Helvetica Light" w:hAnsi="Helvetica Light"/>
        </w:rPr>
        <w:t>1. Of or connected to the sense of touch</w:t>
      </w:r>
    </w:p>
    <w:p w:rsidR="00FB17BE" w:rsidRDefault="00FB17BE" w:rsidP="002C5830">
      <w:pPr>
        <w:spacing w:line="480" w:lineRule="auto"/>
        <w:ind w:firstLine="720"/>
        <w:rPr>
          <w:rFonts w:ascii="Helvetica Light" w:hAnsi="Helvetica Light"/>
        </w:rPr>
      </w:pPr>
      <w:r>
        <w:rPr>
          <w:rFonts w:ascii="Helvetica Light" w:hAnsi="Helvetica Light"/>
        </w:rPr>
        <w:t>2</w:t>
      </w:r>
      <w:r w:rsidR="00BF124E">
        <w:rPr>
          <w:rFonts w:ascii="Helvetica Light" w:hAnsi="Helvetica Light"/>
        </w:rPr>
        <w:t>.</w:t>
      </w:r>
      <w:r w:rsidR="009D0861">
        <w:rPr>
          <w:rFonts w:ascii="Helvetica Light" w:hAnsi="Helvetica Light"/>
        </w:rPr>
        <w:t xml:space="preserve"> </w:t>
      </w:r>
      <w:r w:rsidR="00962AD6">
        <w:rPr>
          <w:rFonts w:ascii="Helvetica Light" w:hAnsi="Helvetica Light"/>
        </w:rPr>
        <w:t>Perceived</w:t>
      </w:r>
      <w:r>
        <w:rPr>
          <w:rFonts w:ascii="Helvetica Light" w:hAnsi="Helvetica Light"/>
        </w:rPr>
        <w:t xml:space="preserve"> by touch</w:t>
      </w:r>
    </w:p>
    <w:p w:rsidR="00FB17BE" w:rsidRDefault="00FB17BE" w:rsidP="00BF124E">
      <w:pPr>
        <w:spacing w:line="480" w:lineRule="auto"/>
        <w:ind w:firstLine="720"/>
        <w:rPr>
          <w:rFonts w:ascii="Helvetica Light" w:hAnsi="Helvetica Light"/>
        </w:rPr>
      </w:pPr>
      <w:r>
        <w:rPr>
          <w:rFonts w:ascii="Helvetica Light" w:hAnsi="Helvetica Light"/>
        </w:rPr>
        <w:t xml:space="preserve">3. </w:t>
      </w:r>
      <w:r w:rsidR="00962AD6">
        <w:rPr>
          <w:rFonts w:ascii="Helvetica Light" w:hAnsi="Helvetica Light"/>
        </w:rPr>
        <w:t>Tangible</w:t>
      </w:r>
      <w:r>
        <w:rPr>
          <w:rFonts w:ascii="Helvetica Light" w:hAnsi="Helvetica Light"/>
        </w:rPr>
        <w:t xml:space="preserve"> </w:t>
      </w:r>
    </w:p>
    <w:p w:rsidR="00617557" w:rsidRDefault="00FB17BE" w:rsidP="00FE3BF8">
      <w:pPr>
        <w:spacing w:line="480" w:lineRule="auto"/>
        <w:ind w:left="720"/>
        <w:rPr>
          <w:rFonts w:ascii="Helvetica Light" w:hAnsi="Helvetica Light"/>
        </w:rPr>
      </w:pPr>
      <w:r>
        <w:rPr>
          <w:rFonts w:ascii="Helvetica Light" w:hAnsi="Helvetica Light"/>
        </w:rPr>
        <w:t xml:space="preserve">4. </w:t>
      </w:r>
      <w:r w:rsidR="00962AD6">
        <w:rPr>
          <w:rFonts w:ascii="Helvetica Light" w:hAnsi="Helvetica Light"/>
        </w:rPr>
        <w:t>Art</w:t>
      </w:r>
      <w:r>
        <w:rPr>
          <w:rFonts w:ascii="Helvetica Light" w:hAnsi="Helvetica Light"/>
        </w:rPr>
        <w:t xml:space="preserve"> (in painting) producing or concerning the effect of three-dimensional solidarity (COED, 1990:1241-1242)</w:t>
      </w:r>
      <w:r w:rsidR="002C5830">
        <w:rPr>
          <w:rFonts w:ascii="Helvetica Light" w:hAnsi="Helvetica Light"/>
        </w:rPr>
        <w:t xml:space="preserve">. </w:t>
      </w:r>
    </w:p>
    <w:p w:rsidR="00617557" w:rsidRDefault="00617557" w:rsidP="00FE3BF8">
      <w:pPr>
        <w:spacing w:line="480" w:lineRule="auto"/>
        <w:rPr>
          <w:rFonts w:ascii="Helvetica Light" w:hAnsi="Helvetica Light"/>
        </w:rPr>
      </w:pPr>
      <w:r>
        <w:rPr>
          <w:rFonts w:ascii="Helvetica Light" w:hAnsi="Helvetica Light"/>
        </w:rPr>
        <w:t>I associate the word with my own response to textiles and the feelings and textures that can be created within a textile. This kind of tactile art could also be transferred into glass or other forms of art or materials. T</w:t>
      </w:r>
      <w:r w:rsidR="00FE3BF8">
        <w:rPr>
          <w:rFonts w:ascii="Helvetica Light" w:hAnsi="Helvetica Light"/>
        </w:rPr>
        <w:t>actile</w:t>
      </w:r>
      <w:r>
        <w:rPr>
          <w:rFonts w:ascii="Helvetica Light" w:hAnsi="Helvetica Light"/>
        </w:rPr>
        <w:t xml:space="preserve"> materials are also</w:t>
      </w:r>
      <w:r w:rsidR="00FE3BF8">
        <w:rPr>
          <w:rFonts w:ascii="Helvetica Light" w:hAnsi="Helvetica Light"/>
        </w:rPr>
        <w:t xml:space="preserve"> useful as a means of sensory learning.</w:t>
      </w:r>
      <w:r w:rsidR="00323578">
        <w:rPr>
          <w:rFonts w:ascii="Helvetica Light" w:hAnsi="Helvetica Light"/>
        </w:rPr>
        <w:t xml:space="preserve"> Interestingly, the word tactile can be linked to Michael Polanyi’s idea of tacit knowledge. Tacit knowledge is an acquiring of knowledge but an unawarenes</w:t>
      </w:r>
      <w:r w:rsidR="00026DB8">
        <w:rPr>
          <w:rFonts w:ascii="Helvetica Light" w:hAnsi="Helvetica Light"/>
        </w:rPr>
        <w:t xml:space="preserve">s of how it has been obtained. </w:t>
      </w:r>
      <w:r w:rsidR="00491457">
        <w:rPr>
          <w:rFonts w:ascii="Helvetica Light" w:hAnsi="Helvetica Light"/>
        </w:rPr>
        <w:t xml:space="preserve">Much like something that is tactile, </w:t>
      </w:r>
      <w:proofErr w:type="gramStart"/>
      <w:r w:rsidR="00491457">
        <w:rPr>
          <w:rFonts w:ascii="Helvetica Light" w:hAnsi="Helvetica Light"/>
        </w:rPr>
        <w:t xml:space="preserve">the knowledge of how something feels can only truly be </w:t>
      </w:r>
      <w:r w:rsidR="00E026AE">
        <w:rPr>
          <w:rFonts w:ascii="Helvetica Light" w:hAnsi="Helvetica Light"/>
        </w:rPr>
        <w:t>learnt</w:t>
      </w:r>
      <w:r w:rsidR="00491457">
        <w:rPr>
          <w:rFonts w:ascii="Helvetica Light" w:hAnsi="Helvetica Light"/>
        </w:rPr>
        <w:t xml:space="preserve"> by physically touching the obj</w:t>
      </w:r>
      <w:r>
        <w:rPr>
          <w:rFonts w:ascii="Helvetica Light" w:hAnsi="Helvetica Light"/>
        </w:rPr>
        <w:t>ect and feeling it</w:t>
      </w:r>
      <w:proofErr w:type="gramEnd"/>
      <w:r w:rsidR="00491457">
        <w:rPr>
          <w:rFonts w:ascii="Helvetica Light" w:hAnsi="Helvetica Light"/>
        </w:rPr>
        <w:t xml:space="preserve">. Someone could try to describe what it feels like but gaining information that way would mean that the </w:t>
      </w:r>
      <w:r w:rsidR="00E026AE">
        <w:rPr>
          <w:rFonts w:ascii="Helvetica Light" w:hAnsi="Helvetica Light"/>
        </w:rPr>
        <w:t>texture</w:t>
      </w:r>
      <w:r w:rsidR="00491457">
        <w:rPr>
          <w:rFonts w:ascii="Helvetica Light" w:hAnsi="Helvetica Light"/>
        </w:rPr>
        <w:t xml:space="preserve"> of the object </w:t>
      </w:r>
      <w:r w:rsidR="00E026AE">
        <w:rPr>
          <w:rFonts w:ascii="Helvetica Light" w:hAnsi="Helvetica Light"/>
        </w:rPr>
        <w:t xml:space="preserve">and the feeling a person gets when they touch it </w:t>
      </w:r>
      <w:r w:rsidR="00491457">
        <w:rPr>
          <w:rFonts w:ascii="Helvetica Light" w:hAnsi="Helvetica Light"/>
        </w:rPr>
        <w:t xml:space="preserve">could get lost in translation. </w:t>
      </w:r>
    </w:p>
    <w:p w:rsidR="00491457" w:rsidRDefault="00323578" w:rsidP="00617557">
      <w:pPr>
        <w:spacing w:line="480" w:lineRule="auto"/>
        <w:ind w:firstLine="720"/>
        <w:rPr>
          <w:rFonts w:ascii="Helvetica Light" w:hAnsi="Helvetica Light"/>
        </w:rPr>
      </w:pPr>
      <w:r>
        <w:rPr>
          <w:rFonts w:ascii="Helvetica Light" w:hAnsi="Helvetica Light"/>
        </w:rPr>
        <w:t>Sam Reese talks about Polanyi’s theory. He states that</w:t>
      </w:r>
      <w:r w:rsidR="00026DB8">
        <w:rPr>
          <w:rFonts w:ascii="Helvetica Light" w:hAnsi="Helvetica Light"/>
        </w:rPr>
        <w:t xml:space="preserve"> a controversial experiment was performed to test </w:t>
      </w:r>
      <w:r w:rsidR="00491457">
        <w:rPr>
          <w:rFonts w:ascii="Helvetica Light" w:hAnsi="Helvetica Light"/>
        </w:rPr>
        <w:t>people’s</w:t>
      </w:r>
      <w:r w:rsidR="00E026AE">
        <w:rPr>
          <w:rFonts w:ascii="Helvetica Light" w:hAnsi="Helvetica Light"/>
        </w:rPr>
        <w:t xml:space="preserve"> tacit knowledge. The subject</w:t>
      </w:r>
      <w:r w:rsidR="00026DB8">
        <w:rPr>
          <w:rFonts w:ascii="Helvetica Light" w:hAnsi="Helvetica Light"/>
        </w:rPr>
        <w:t xml:space="preserve"> of the experiment </w:t>
      </w:r>
      <w:r w:rsidR="00E026AE">
        <w:rPr>
          <w:rFonts w:ascii="Helvetica Light" w:hAnsi="Helvetica Light"/>
        </w:rPr>
        <w:t>was</w:t>
      </w:r>
      <w:r w:rsidR="00026DB8">
        <w:rPr>
          <w:rFonts w:ascii="Helvetica Light" w:hAnsi="Helvetica Light"/>
        </w:rPr>
        <w:t xml:space="preserve"> exposed to </w:t>
      </w:r>
      <w:r w:rsidR="001F647F">
        <w:rPr>
          <w:rFonts w:ascii="Helvetica Light" w:hAnsi="Helvetica Light"/>
        </w:rPr>
        <w:t>nonsense</w:t>
      </w:r>
      <w:r w:rsidR="00026DB8">
        <w:rPr>
          <w:rFonts w:ascii="Helvetica Light" w:hAnsi="Helvetica Light"/>
        </w:rPr>
        <w:t xml:space="preserve"> syllables. </w:t>
      </w:r>
      <w:r w:rsidR="001F647F">
        <w:rPr>
          <w:rFonts w:ascii="Helvetica Light" w:hAnsi="Helvetica Light"/>
        </w:rPr>
        <w:t>Every time</w:t>
      </w:r>
      <w:r w:rsidR="00026DB8">
        <w:rPr>
          <w:rFonts w:ascii="Helvetica Light" w:hAnsi="Helvetica Light"/>
        </w:rPr>
        <w:t xml:space="preserve"> a specific </w:t>
      </w:r>
      <w:r w:rsidR="001F647F">
        <w:rPr>
          <w:rFonts w:ascii="Helvetica Light" w:hAnsi="Helvetica Light"/>
        </w:rPr>
        <w:t>syllable</w:t>
      </w:r>
      <w:r w:rsidR="00026DB8">
        <w:rPr>
          <w:rFonts w:ascii="Helvetica Light" w:hAnsi="Helvetica Light"/>
        </w:rPr>
        <w:t xml:space="preserve"> was </w:t>
      </w:r>
      <w:r w:rsidR="001F647F">
        <w:rPr>
          <w:rFonts w:ascii="Helvetica Light" w:hAnsi="Helvetica Light"/>
        </w:rPr>
        <w:t xml:space="preserve">shown the subject was given an electric shock. Throughout the experiment the subject, unaware of the specific </w:t>
      </w:r>
      <w:r w:rsidR="004F5C92">
        <w:rPr>
          <w:rFonts w:ascii="Helvetica Light" w:hAnsi="Helvetica Light"/>
        </w:rPr>
        <w:t>syllable that</w:t>
      </w:r>
      <w:r w:rsidR="001F647F">
        <w:rPr>
          <w:rFonts w:ascii="Helvetica Light" w:hAnsi="Helvetica Light"/>
        </w:rPr>
        <w:t xml:space="preserve"> was causing the shocks, began to subconsciously work out which was the triggering syllable and anticipate the shock. However, the subject showed no knowledge of actually knowing which syllable was the one responsible for the shocks</w:t>
      </w:r>
      <w:r w:rsidR="00491457">
        <w:rPr>
          <w:rFonts w:ascii="Helvetica Light" w:hAnsi="Helvetica Light"/>
        </w:rPr>
        <w:t xml:space="preserve"> after the experiment was over</w:t>
      </w:r>
      <w:r w:rsidR="001F647F">
        <w:rPr>
          <w:rFonts w:ascii="Helvetica Light" w:hAnsi="Helvetica Light"/>
        </w:rPr>
        <w:t xml:space="preserve">. (1980:77) </w:t>
      </w:r>
    </w:p>
    <w:p w:rsidR="00FE0B82" w:rsidRDefault="00FE0B82" w:rsidP="00FE3BF8">
      <w:pPr>
        <w:spacing w:line="480" w:lineRule="auto"/>
        <w:rPr>
          <w:rFonts w:ascii="Helvetica Light" w:hAnsi="Helvetica Light"/>
        </w:rPr>
      </w:pPr>
      <w:r>
        <w:rPr>
          <w:rFonts w:ascii="Helvetica Light" w:hAnsi="Helvetica Light"/>
        </w:rPr>
        <w:t xml:space="preserve">Further on in the article Reese goes on to say that we </w:t>
      </w:r>
      <w:r w:rsidR="00974FF6">
        <w:rPr>
          <w:rFonts w:ascii="Helvetica Light" w:hAnsi="Helvetica Light"/>
        </w:rPr>
        <w:t xml:space="preserve">also </w:t>
      </w:r>
      <w:r>
        <w:rPr>
          <w:rFonts w:ascii="Helvetica Light" w:hAnsi="Helvetica Light"/>
        </w:rPr>
        <w:t>use this method of learni</w:t>
      </w:r>
      <w:r w:rsidR="00974FF6">
        <w:rPr>
          <w:rFonts w:ascii="Helvetica Light" w:hAnsi="Helvetica Light"/>
        </w:rPr>
        <w:t>ng when it comes to theories</w:t>
      </w:r>
      <w:r>
        <w:rPr>
          <w:rFonts w:ascii="Helvetica Light" w:hAnsi="Helvetica Light"/>
        </w:rPr>
        <w:t>.</w:t>
      </w:r>
    </w:p>
    <w:p w:rsidR="00FE3BF8" w:rsidRDefault="00FE0B82" w:rsidP="00617557">
      <w:pPr>
        <w:ind w:left="720" w:firstLine="60"/>
        <w:rPr>
          <w:rFonts w:ascii="Helvetica Light" w:hAnsi="Helvetica Light"/>
        </w:rPr>
      </w:pPr>
      <w:r>
        <w:rPr>
          <w:rFonts w:ascii="Helvetica Light" w:hAnsi="Helvetica Light"/>
        </w:rPr>
        <w:t>‘Whenever a person becomes intimately familiar with a theory or organized way of looking at the world or a set of phenomena, he begins to perceive and judge in it’s light.’ (1980:82)</w:t>
      </w:r>
    </w:p>
    <w:p w:rsidR="00617557" w:rsidRDefault="00617557" w:rsidP="00617557">
      <w:pPr>
        <w:spacing w:line="480" w:lineRule="auto"/>
        <w:rPr>
          <w:rFonts w:ascii="Helvetica Light" w:hAnsi="Helvetica Light"/>
        </w:rPr>
      </w:pPr>
    </w:p>
    <w:p w:rsidR="00617557" w:rsidRDefault="00FE0B82" w:rsidP="00617557">
      <w:pPr>
        <w:spacing w:line="480" w:lineRule="auto"/>
        <w:rPr>
          <w:rFonts w:ascii="Helvetica Light" w:hAnsi="Helvetica Light"/>
        </w:rPr>
      </w:pPr>
      <w:r>
        <w:rPr>
          <w:rFonts w:ascii="Helvetica Light" w:hAnsi="Helvetica Light"/>
        </w:rPr>
        <w:t xml:space="preserve">This is a </w:t>
      </w:r>
      <w:r w:rsidR="00617557">
        <w:rPr>
          <w:rFonts w:ascii="Helvetica Light" w:hAnsi="Helvetica Light"/>
        </w:rPr>
        <w:t>kind</w:t>
      </w:r>
      <w:r>
        <w:rPr>
          <w:rFonts w:ascii="Helvetica Light" w:hAnsi="Helvetica Light"/>
        </w:rPr>
        <w:t xml:space="preserve"> of subconscious learning. Any</w:t>
      </w:r>
      <w:r w:rsidR="00617557">
        <w:rPr>
          <w:rFonts w:ascii="Helvetica Light" w:hAnsi="Helvetica Light"/>
        </w:rPr>
        <w:t xml:space="preserve"> information </w:t>
      </w:r>
      <w:r>
        <w:rPr>
          <w:rFonts w:ascii="Helvetica Light" w:hAnsi="Helvetica Light"/>
        </w:rPr>
        <w:t>take</w:t>
      </w:r>
      <w:r w:rsidR="00617557">
        <w:rPr>
          <w:rFonts w:ascii="Helvetica Light" w:hAnsi="Helvetica Light"/>
        </w:rPr>
        <w:t>n</w:t>
      </w:r>
      <w:r>
        <w:rPr>
          <w:rFonts w:ascii="Helvetica Light" w:hAnsi="Helvetica Light"/>
        </w:rPr>
        <w:t xml:space="preserve"> in is stored in </w:t>
      </w:r>
      <w:r w:rsidR="00617557">
        <w:rPr>
          <w:rFonts w:ascii="Helvetica Light" w:hAnsi="Helvetica Light"/>
        </w:rPr>
        <w:t>the brain</w:t>
      </w:r>
      <w:r>
        <w:rPr>
          <w:rFonts w:ascii="Helvetica Light" w:hAnsi="Helvetica Light"/>
        </w:rPr>
        <w:t xml:space="preserve"> and consciousness and ultimately </w:t>
      </w:r>
      <w:r w:rsidR="00617557">
        <w:rPr>
          <w:rFonts w:ascii="Helvetica Light" w:hAnsi="Helvetica Light"/>
        </w:rPr>
        <w:t>affects</w:t>
      </w:r>
      <w:r>
        <w:rPr>
          <w:rFonts w:ascii="Helvetica Light" w:hAnsi="Helvetica Light"/>
        </w:rPr>
        <w:t xml:space="preserve"> the way we think and act about </w:t>
      </w:r>
      <w:r w:rsidR="00617557">
        <w:rPr>
          <w:rFonts w:ascii="Helvetica Light" w:hAnsi="Helvetica Light"/>
        </w:rPr>
        <w:t xml:space="preserve">certain </w:t>
      </w:r>
      <w:r>
        <w:rPr>
          <w:rFonts w:ascii="Helvetica Light" w:hAnsi="Helvetica Light"/>
        </w:rPr>
        <w:t xml:space="preserve">things </w:t>
      </w:r>
      <w:r w:rsidR="00617557">
        <w:rPr>
          <w:rFonts w:ascii="Helvetica Light" w:hAnsi="Helvetica Light"/>
        </w:rPr>
        <w:t>or</w:t>
      </w:r>
      <w:r>
        <w:rPr>
          <w:rFonts w:ascii="Helvetica Light" w:hAnsi="Helvetica Light"/>
        </w:rPr>
        <w:t xml:space="preserve"> situations.</w:t>
      </w:r>
      <w:r w:rsidR="00617557">
        <w:rPr>
          <w:rFonts w:ascii="Helvetica Light" w:hAnsi="Helvetica Light"/>
        </w:rPr>
        <w:t xml:space="preserve"> This theory also works within glass. </w:t>
      </w:r>
      <w:r w:rsidR="00617557" w:rsidRPr="00A561C6">
        <w:rPr>
          <w:rFonts w:ascii="Helvetica Light" w:hAnsi="Helvetica Light"/>
        </w:rPr>
        <w:t xml:space="preserve">Having studied glass I have often found that when faced with a piece of art made from the material, the first reaction is often a need to reach out and touch the surface. It is an unusual substance as it is often portrayed as being fragile and weak and although in some states it does possess those qualities there is also a great amount of strength in </w:t>
      </w:r>
      <w:r w:rsidR="00617557">
        <w:rPr>
          <w:rFonts w:ascii="Helvetica Light" w:hAnsi="Helvetica Light"/>
        </w:rPr>
        <w:t>it</w:t>
      </w:r>
      <w:r w:rsidR="00617557" w:rsidRPr="00A561C6">
        <w:rPr>
          <w:rFonts w:ascii="Helvetica Light" w:hAnsi="Helvetica Light"/>
        </w:rPr>
        <w:t>. It can stand a lot of stress and tension before it reaches it</w:t>
      </w:r>
      <w:r w:rsidR="00617557">
        <w:rPr>
          <w:rFonts w:ascii="Helvetica Light" w:hAnsi="Helvetica Light"/>
        </w:rPr>
        <w:t>s breaking point</w:t>
      </w:r>
      <w:r w:rsidR="000B79C8">
        <w:rPr>
          <w:rFonts w:ascii="Helvetica Light" w:hAnsi="Helvetica Light"/>
        </w:rPr>
        <w:t>. H</w:t>
      </w:r>
      <w:r w:rsidR="00617557">
        <w:rPr>
          <w:rFonts w:ascii="Helvetica Light" w:hAnsi="Helvetica Light"/>
        </w:rPr>
        <w:t>owever</w:t>
      </w:r>
      <w:r w:rsidR="000B79C8">
        <w:rPr>
          <w:rFonts w:ascii="Helvetica Light" w:hAnsi="Helvetica Light"/>
        </w:rPr>
        <w:t>,</w:t>
      </w:r>
      <w:r w:rsidR="00617557">
        <w:rPr>
          <w:rFonts w:ascii="Helvetica Light" w:hAnsi="Helvetica Light"/>
        </w:rPr>
        <w:t xml:space="preserve"> </w:t>
      </w:r>
      <w:r w:rsidR="000B79C8">
        <w:rPr>
          <w:rFonts w:ascii="Helvetica Light" w:hAnsi="Helvetica Light"/>
        </w:rPr>
        <w:t xml:space="preserve">although </w:t>
      </w:r>
      <w:r w:rsidR="00617557">
        <w:rPr>
          <w:rFonts w:ascii="Helvetica Light" w:hAnsi="Helvetica Light"/>
        </w:rPr>
        <w:t xml:space="preserve">there are technical </w:t>
      </w:r>
      <w:r w:rsidR="005C1742">
        <w:rPr>
          <w:rFonts w:ascii="Helvetica Light" w:hAnsi="Helvetica Light"/>
        </w:rPr>
        <w:t>clues that</w:t>
      </w:r>
      <w:r w:rsidR="00617557">
        <w:rPr>
          <w:rFonts w:ascii="Helvetica Light" w:hAnsi="Helvetica Light"/>
        </w:rPr>
        <w:t xml:space="preserve"> can give you an indication of this </w:t>
      </w:r>
      <w:r w:rsidR="000B79C8">
        <w:rPr>
          <w:rFonts w:ascii="Helvetica Light" w:hAnsi="Helvetica Light"/>
        </w:rPr>
        <w:t xml:space="preserve">stress point, </w:t>
      </w:r>
      <w:r w:rsidR="00617557">
        <w:rPr>
          <w:rFonts w:ascii="Helvetica Light" w:hAnsi="Helvetica Light"/>
        </w:rPr>
        <w:t xml:space="preserve">you only really learn the true characteristics of glass and how far it can be </w:t>
      </w:r>
      <w:r w:rsidR="00974FF6">
        <w:rPr>
          <w:rFonts w:ascii="Helvetica Light" w:hAnsi="Helvetica Light"/>
        </w:rPr>
        <w:t>‘</w:t>
      </w:r>
      <w:r w:rsidR="00617557">
        <w:rPr>
          <w:rFonts w:ascii="Helvetica Light" w:hAnsi="Helvetica Light"/>
        </w:rPr>
        <w:t>pushed</w:t>
      </w:r>
      <w:r w:rsidR="00974FF6">
        <w:rPr>
          <w:rFonts w:ascii="Helvetica Light" w:hAnsi="Helvetica Light"/>
        </w:rPr>
        <w:t>’</w:t>
      </w:r>
      <w:r w:rsidR="00617557">
        <w:rPr>
          <w:rFonts w:ascii="Helvetica Light" w:hAnsi="Helvetica Light"/>
        </w:rPr>
        <w:t xml:space="preserve"> by using the material and feeling it in your hands.</w:t>
      </w:r>
    </w:p>
    <w:p w:rsidR="00FE0B82" w:rsidRDefault="00FE0B82" w:rsidP="00FE0B82">
      <w:pPr>
        <w:spacing w:line="480" w:lineRule="auto"/>
        <w:rPr>
          <w:rFonts w:ascii="Helvetica Light" w:hAnsi="Helvetica Light"/>
        </w:rPr>
      </w:pPr>
    </w:p>
    <w:p w:rsidR="00A45807" w:rsidRPr="00A1797C" w:rsidRDefault="000B79C8" w:rsidP="00D71C68">
      <w:pPr>
        <w:spacing w:line="480" w:lineRule="auto"/>
        <w:ind w:firstLine="720"/>
        <w:rPr>
          <w:rFonts w:ascii="Helvetica Light" w:hAnsi="Helvetica Light"/>
        </w:rPr>
      </w:pPr>
      <w:r>
        <w:rPr>
          <w:rFonts w:ascii="Helvetica Light" w:hAnsi="Helvetica Light"/>
        </w:rPr>
        <w:t>The t</w:t>
      </w:r>
      <w:r w:rsidR="005D2111">
        <w:rPr>
          <w:rFonts w:ascii="Helvetica Light" w:hAnsi="Helvetica Light"/>
        </w:rPr>
        <w:t xml:space="preserve">hird </w:t>
      </w:r>
      <w:r>
        <w:rPr>
          <w:rFonts w:ascii="Helvetica Light" w:hAnsi="Helvetica Light"/>
        </w:rPr>
        <w:t xml:space="preserve">and final key </w:t>
      </w:r>
      <w:r w:rsidR="005D2111">
        <w:rPr>
          <w:rFonts w:ascii="Helvetica Light" w:hAnsi="Helvetica Light"/>
        </w:rPr>
        <w:t xml:space="preserve">word is </w:t>
      </w:r>
      <w:r>
        <w:rPr>
          <w:rFonts w:ascii="Helvetica Light" w:hAnsi="Helvetica Light"/>
        </w:rPr>
        <w:t>‘</w:t>
      </w:r>
      <w:r w:rsidR="005D2111">
        <w:rPr>
          <w:rFonts w:ascii="Helvetica Light" w:hAnsi="Helvetica Light"/>
        </w:rPr>
        <w:t>space</w:t>
      </w:r>
      <w:r>
        <w:rPr>
          <w:rFonts w:ascii="Helvetica Light" w:hAnsi="Helvetica Light"/>
        </w:rPr>
        <w:t xml:space="preserve">’. </w:t>
      </w:r>
      <w:r w:rsidR="00A1797C">
        <w:rPr>
          <w:rFonts w:ascii="Helvetica Light" w:hAnsi="Helvetica Light"/>
        </w:rPr>
        <w:t>Schoo</w:t>
      </w:r>
      <w:r w:rsidR="006444B4">
        <w:rPr>
          <w:rFonts w:ascii="Helvetica Light" w:hAnsi="Helvetica Light"/>
        </w:rPr>
        <w:t>ls often have sensory spaces</w:t>
      </w:r>
      <w:r w:rsidR="00A1797C">
        <w:rPr>
          <w:rFonts w:ascii="Helvetica Light" w:hAnsi="Helvetica Light"/>
        </w:rPr>
        <w:t xml:space="preserve"> to accommodate children with extra needs. They are often quiet and calming with lots of different textures or lights. However, s</w:t>
      </w:r>
      <w:r>
        <w:rPr>
          <w:rFonts w:ascii="Helvetica Light" w:hAnsi="Helvetica Light"/>
        </w:rPr>
        <w:t>pace is an extremely open term, it can mean an empty room, filled with space, a space to create, a spac</w:t>
      </w:r>
      <w:r w:rsidR="00A1797C">
        <w:rPr>
          <w:rFonts w:ascii="Helvetica Light" w:hAnsi="Helvetica Light"/>
        </w:rPr>
        <w:t>e to i</w:t>
      </w:r>
      <w:r>
        <w:rPr>
          <w:rFonts w:ascii="Helvetica Light" w:hAnsi="Helvetica Light"/>
        </w:rPr>
        <w:t>nhabit or simply the gap between two ‘things’. There are so many different connotations of what space can mean.</w:t>
      </w:r>
      <w:r w:rsidR="005D2111">
        <w:rPr>
          <w:rFonts w:ascii="Helvetica Light" w:hAnsi="Helvetica Light"/>
        </w:rPr>
        <w:t xml:space="preserve"> </w:t>
      </w:r>
      <w:r w:rsidR="00A45807">
        <w:rPr>
          <w:rFonts w:ascii="Helvetica Light" w:hAnsi="Helvetica Light"/>
        </w:rPr>
        <w:t xml:space="preserve">Gaston </w:t>
      </w:r>
      <w:proofErr w:type="spellStart"/>
      <w:r w:rsidR="00A45807">
        <w:rPr>
          <w:rFonts w:ascii="Helvetica Light" w:hAnsi="Helvetica Light"/>
        </w:rPr>
        <w:t>Bachelard</w:t>
      </w:r>
      <w:proofErr w:type="spellEnd"/>
      <w:r w:rsidR="00A45807">
        <w:rPr>
          <w:rFonts w:ascii="Helvetica Light" w:hAnsi="Helvetica Light"/>
        </w:rPr>
        <w:t xml:space="preserve"> discussed his theories on space and what it is and means. </w:t>
      </w:r>
      <w:r w:rsidR="00A45807" w:rsidRPr="00A45807">
        <w:rPr>
          <w:rFonts w:ascii="Helvetica Light" w:hAnsi="Helvetica Light" w:cs="Dutch801BT-Roman"/>
          <w:szCs w:val="34"/>
        </w:rPr>
        <w:t>“A house that has been experienced is not an inert box. Inhabited space transcends geometrical space.”</w:t>
      </w:r>
      <w:r w:rsidR="00A45807">
        <w:rPr>
          <w:rFonts w:ascii="Helvetica Light" w:hAnsi="Helvetica Light" w:cs="Dutch801BT-Roman"/>
          <w:szCs w:val="34"/>
        </w:rPr>
        <w:t xml:space="preserve"> (1969:47)</w:t>
      </w:r>
    </w:p>
    <w:p w:rsidR="00A1797C" w:rsidRDefault="00A45807" w:rsidP="00A45807">
      <w:pPr>
        <w:spacing w:line="480" w:lineRule="auto"/>
        <w:rPr>
          <w:rFonts w:ascii="Helvetica Light" w:hAnsi="Helvetica Light" w:cs="Dutch801BT-Roman"/>
          <w:szCs w:val="34"/>
        </w:rPr>
      </w:pPr>
      <w:proofErr w:type="spellStart"/>
      <w:r>
        <w:rPr>
          <w:rFonts w:ascii="Helvetica Light" w:hAnsi="Helvetica Light" w:cs="Dutch801BT-Roman"/>
          <w:szCs w:val="34"/>
        </w:rPr>
        <w:t>Bachelard</w:t>
      </w:r>
      <w:proofErr w:type="spellEnd"/>
      <w:r>
        <w:rPr>
          <w:rFonts w:ascii="Helvetica Light" w:hAnsi="Helvetica Light" w:cs="Dutch801BT-Roman"/>
          <w:szCs w:val="34"/>
        </w:rPr>
        <w:t xml:space="preserve"> was </w:t>
      </w:r>
      <w:r w:rsidR="006444B4">
        <w:rPr>
          <w:rFonts w:ascii="Helvetica Light" w:hAnsi="Helvetica Light" w:cs="Dutch801BT-Roman"/>
          <w:szCs w:val="34"/>
        </w:rPr>
        <w:t>particularly</w:t>
      </w:r>
      <w:r>
        <w:rPr>
          <w:rFonts w:ascii="Helvetica Light" w:hAnsi="Helvetica Light" w:cs="Dutch801BT-Roman"/>
          <w:szCs w:val="34"/>
        </w:rPr>
        <w:t xml:space="preserve"> interested </w:t>
      </w:r>
      <w:r w:rsidR="006444B4">
        <w:rPr>
          <w:rFonts w:ascii="Helvetica Light" w:hAnsi="Helvetica Light" w:cs="Dutch801BT-Roman"/>
          <w:szCs w:val="34"/>
        </w:rPr>
        <w:t xml:space="preserve">in </w:t>
      </w:r>
      <w:r w:rsidR="0018242C">
        <w:rPr>
          <w:rFonts w:ascii="Helvetica Light" w:hAnsi="Helvetica Light" w:cs="Dutch801BT-Roman"/>
          <w:szCs w:val="34"/>
        </w:rPr>
        <w:t>phenomenology,</w:t>
      </w:r>
      <w:r>
        <w:rPr>
          <w:rFonts w:ascii="Helvetica Light" w:hAnsi="Helvetica Light" w:cs="Dutch801BT-Roman"/>
          <w:szCs w:val="34"/>
        </w:rPr>
        <w:t xml:space="preserve"> the experience one would get from a space and what was in it rather that just the space itself. He preferred to think of what ‘might be’ in a space instead of what was actually already there because </w:t>
      </w:r>
      <w:r w:rsidR="00F03815">
        <w:rPr>
          <w:rFonts w:ascii="Helvetica Light" w:hAnsi="Helvetica Light" w:cs="Dutch801BT-Roman"/>
          <w:szCs w:val="34"/>
        </w:rPr>
        <w:t>he believed it was ‘better to live in a state of impermanence’ (1969).</w:t>
      </w:r>
    </w:p>
    <w:p w:rsidR="00A1797C" w:rsidRDefault="00A1797C" w:rsidP="00A45807">
      <w:pPr>
        <w:spacing w:line="480" w:lineRule="auto"/>
        <w:rPr>
          <w:rFonts w:ascii="Helvetica Light" w:hAnsi="Helvetica Light" w:cs="Dutch801BT-Roman"/>
          <w:szCs w:val="34"/>
        </w:rPr>
      </w:pPr>
      <w:r>
        <w:rPr>
          <w:rFonts w:ascii="Helvetica Light" w:hAnsi="Helvetica Light" w:cs="Dutch801BT-Roman"/>
          <w:szCs w:val="34"/>
        </w:rPr>
        <w:t xml:space="preserve">Daniela </w:t>
      </w:r>
      <w:proofErr w:type="spellStart"/>
      <w:r>
        <w:rPr>
          <w:rFonts w:ascii="Helvetica Light" w:hAnsi="Helvetica Light" w:cs="Dutch801BT-Roman"/>
          <w:szCs w:val="34"/>
        </w:rPr>
        <w:t>Bertol</w:t>
      </w:r>
      <w:proofErr w:type="spellEnd"/>
      <w:r>
        <w:rPr>
          <w:rFonts w:ascii="Helvetica Light" w:hAnsi="Helvetica Light" w:cs="Dutch801BT-Roman"/>
          <w:szCs w:val="34"/>
        </w:rPr>
        <w:t xml:space="preserve"> </w:t>
      </w:r>
      <w:r w:rsidR="004D06A0">
        <w:rPr>
          <w:rFonts w:ascii="Helvetica Light" w:hAnsi="Helvetica Light" w:cs="Dutch801BT-Roman"/>
          <w:szCs w:val="34"/>
        </w:rPr>
        <w:t xml:space="preserve">also talks about space in a broader sense of the </w:t>
      </w:r>
      <w:proofErr w:type="gramStart"/>
      <w:r w:rsidR="004D06A0">
        <w:rPr>
          <w:rFonts w:ascii="Helvetica Light" w:hAnsi="Helvetica Light" w:cs="Dutch801BT-Roman"/>
          <w:szCs w:val="34"/>
        </w:rPr>
        <w:t>word,</w:t>
      </w:r>
      <w:proofErr w:type="gramEnd"/>
      <w:r w:rsidR="004D06A0">
        <w:rPr>
          <w:rFonts w:ascii="Helvetica Light" w:hAnsi="Helvetica Light" w:cs="Dutch801BT-Roman"/>
          <w:szCs w:val="34"/>
        </w:rPr>
        <w:t xml:space="preserve"> she </w:t>
      </w:r>
      <w:r>
        <w:rPr>
          <w:rFonts w:ascii="Helvetica Light" w:hAnsi="Helvetica Light" w:cs="Dutch801BT-Roman"/>
          <w:szCs w:val="34"/>
        </w:rPr>
        <w:t>talks about space being widened at the end of the 20</w:t>
      </w:r>
      <w:r w:rsidRPr="00A1797C">
        <w:rPr>
          <w:rFonts w:ascii="Helvetica Light" w:hAnsi="Helvetica Light" w:cs="Dutch801BT-Roman"/>
          <w:szCs w:val="34"/>
          <w:vertAlign w:val="superscript"/>
        </w:rPr>
        <w:t>th</w:t>
      </w:r>
      <w:r>
        <w:rPr>
          <w:rFonts w:ascii="Helvetica Light" w:hAnsi="Helvetica Light" w:cs="Dutch801BT-Roman"/>
          <w:szCs w:val="34"/>
        </w:rPr>
        <w:t xml:space="preserve"> Century with the development of telecommunication. </w:t>
      </w:r>
    </w:p>
    <w:p w:rsidR="004D06A0" w:rsidRDefault="00A1797C" w:rsidP="00A1797C">
      <w:pPr>
        <w:rPr>
          <w:rFonts w:ascii="Helvetica Light" w:hAnsi="Helvetica Light" w:cs="Dutch801BT-Roman"/>
          <w:szCs w:val="34"/>
        </w:rPr>
      </w:pPr>
      <w:r>
        <w:rPr>
          <w:rFonts w:ascii="Helvetica Light" w:hAnsi="Helvetica Light" w:cs="Dutch801BT-Roman"/>
          <w:szCs w:val="34"/>
        </w:rPr>
        <w:tab/>
        <w:t xml:space="preserve">‘Our sense of space and time in a place is not determined as much by the physical space we occupy as by the remote places connected to us by the web of communications’ (1996:87). </w:t>
      </w:r>
    </w:p>
    <w:p w:rsidR="004D06A0" w:rsidRDefault="004D06A0" w:rsidP="00A1797C">
      <w:pPr>
        <w:rPr>
          <w:rFonts w:ascii="Helvetica Light" w:hAnsi="Helvetica Light" w:cs="Dutch801BT-Roman"/>
          <w:szCs w:val="34"/>
        </w:rPr>
      </w:pPr>
    </w:p>
    <w:p w:rsidR="00F24D84" w:rsidRDefault="004D06A0" w:rsidP="004D06A0">
      <w:pPr>
        <w:spacing w:line="480" w:lineRule="auto"/>
        <w:rPr>
          <w:rFonts w:ascii="Helvetica Light" w:hAnsi="Helvetica Light" w:cs="Dutch801BT-Roman"/>
          <w:szCs w:val="34"/>
        </w:rPr>
      </w:pPr>
      <w:r>
        <w:rPr>
          <w:rFonts w:ascii="Helvetica Light" w:hAnsi="Helvetica Light" w:cs="Dutch801BT-Roman"/>
          <w:szCs w:val="34"/>
        </w:rPr>
        <w:t xml:space="preserve">Space doesn’t just have to be a physical area, it could be, as </w:t>
      </w:r>
      <w:proofErr w:type="spellStart"/>
      <w:r>
        <w:rPr>
          <w:rFonts w:ascii="Helvetica Light" w:hAnsi="Helvetica Light" w:cs="Dutch801BT-Roman"/>
          <w:szCs w:val="34"/>
        </w:rPr>
        <w:t>Bertol</w:t>
      </w:r>
      <w:proofErr w:type="spellEnd"/>
      <w:r>
        <w:rPr>
          <w:rFonts w:ascii="Helvetica Light" w:hAnsi="Helvetica Light" w:cs="Dutch801BT-Roman"/>
          <w:szCs w:val="34"/>
        </w:rPr>
        <w:t xml:space="preserve"> discussed, the complete opposite of a physical space, just a storage system made up on a computer and stored in the air. In modern day technology we talk about space on computers and places like the ‘</w:t>
      </w:r>
      <w:proofErr w:type="spellStart"/>
      <w:r>
        <w:rPr>
          <w:rFonts w:ascii="Helvetica Light" w:hAnsi="Helvetica Light" w:cs="Dutch801BT-Roman"/>
          <w:szCs w:val="34"/>
        </w:rPr>
        <w:t>iCloud’</w:t>
      </w:r>
      <w:proofErr w:type="spellEnd"/>
      <w:r>
        <w:rPr>
          <w:rFonts w:ascii="Helvetica Light" w:hAnsi="Helvetica Light" w:cs="Dutch801BT-Roman"/>
          <w:szCs w:val="34"/>
        </w:rPr>
        <w:t>, which in fact aren’t actual physical spaces at all but just a series of numbers</w:t>
      </w:r>
      <w:r w:rsidR="006444B4">
        <w:rPr>
          <w:rFonts w:ascii="Helvetica Light" w:hAnsi="Helvetica Light" w:cs="Dutch801BT-Roman"/>
          <w:szCs w:val="34"/>
        </w:rPr>
        <w:t xml:space="preserve"> and</w:t>
      </w:r>
      <w:r>
        <w:rPr>
          <w:rFonts w:ascii="Helvetica Light" w:hAnsi="Helvetica Light" w:cs="Dutch801BT-Roman"/>
          <w:szCs w:val="34"/>
        </w:rPr>
        <w:t xml:space="preserve"> codes saved in technological ‘space’. So</w:t>
      </w:r>
      <w:r w:rsidR="006444B4">
        <w:rPr>
          <w:rFonts w:ascii="Helvetica Light" w:hAnsi="Helvetica Light" w:cs="Dutch801BT-Roman"/>
          <w:szCs w:val="34"/>
        </w:rPr>
        <w:t>,</w:t>
      </w:r>
      <w:r>
        <w:rPr>
          <w:rFonts w:ascii="Helvetica Light" w:hAnsi="Helvetica Light" w:cs="Dutch801BT-Roman"/>
          <w:szCs w:val="34"/>
        </w:rPr>
        <w:t xml:space="preserve"> it could be argued that the literal meaning of the word space doesn’t have to mean a physical thing that can be seen or occupied, it can be anything between something else, whether that be something physical, technological or even space in a persons mind.</w:t>
      </w:r>
    </w:p>
    <w:p w:rsidR="00F24D84" w:rsidRDefault="00F24D84" w:rsidP="004D06A0">
      <w:pPr>
        <w:spacing w:line="480" w:lineRule="auto"/>
        <w:rPr>
          <w:rFonts w:ascii="Helvetica Light" w:hAnsi="Helvetica Light" w:cs="Dutch801BT-Roman"/>
          <w:szCs w:val="34"/>
        </w:rPr>
      </w:pPr>
    </w:p>
    <w:p w:rsidR="00A1797C" w:rsidRDefault="00F24D84" w:rsidP="00A1797C">
      <w:pPr>
        <w:spacing w:line="480" w:lineRule="auto"/>
        <w:rPr>
          <w:rFonts w:ascii="Helvetica Light" w:hAnsi="Helvetica Light" w:cs="Dutch801BT-Roman"/>
          <w:szCs w:val="34"/>
        </w:rPr>
      </w:pPr>
      <w:r>
        <w:rPr>
          <w:rFonts w:ascii="Helvetica Light" w:hAnsi="Helvetica Light" w:cs="Dutch801BT-Roman"/>
          <w:szCs w:val="34"/>
        </w:rPr>
        <w:tab/>
        <w:t xml:space="preserve">I will use the three key words discussed </w:t>
      </w:r>
      <w:r w:rsidR="008C1CC4">
        <w:rPr>
          <w:rFonts w:ascii="Helvetica Light" w:hAnsi="Helvetica Light" w:cs="Dutch801BT-Roman"/>
          <w:szCs w:val="34"/>
        </w:rPr>
        <w:t xml:space="preserve">above, </w:t>
      </w:r>
      <w:r>
        <w:rPr>
          <w:rFonts w:ascii="Helvetica Light" w:hAnsi="Helvetica Light" w:cs="Dutch801BT-Roman"/>
          <w:szCs w:val="34"/>
        </w:rPr>
        <w:t xml:space="preserve">to write my </w:t>
      </w:r>
      <w:r w:rsidR="008C1CC4">
        <w:rPr>
          <w:rFonts w:ascii="Helvetica Light" w:hAnsi="Helvetica Light" w:cs="Dutch801BT-Roman"/>
          <w:szCs w:val="34"/>
        </w:rPr>
        <w:t xml:space="preserve">third year </w:t>
      </w:r>
      <w:r>
        <w:rPr>
          <w:rFonts w:ascii="Helvetica Light" w:hAnsi="Helvetica Light" w:cs="Dutch801BT-Roman"/>
          <w:szCs w:val="34"/>
        </w:rPr>
        <w:t xml:space="preserve">dissertation. </w:t>
      </w:r>
      <w:r w:rsidR="00E611AB">
        <w:rPr>
          <w:rFonts w:ascii="Helvetica Light" w:hAnsi="Helvetica Light" w:cs="Dutch801BT-Roman"/>
          <w:szCs w:val="34"/>
        </w:rPr>
        <w:t xml:space="preserve">Firstly, </w:t>
      </w:r>
      <w:r>
        <w:rPr>
          <w:rFonts w:ascii="Helvetica Light" w:hAnsi="Helvetica Light" w:cs="Dutch801BT-Roman"/>
          <w:szCs w:val="34"/>
        </w:rPr>
        <w:t xml:space="preserve">I will focus on </w:t>
      </w:r>
      <w:r w:rsidR="008C1CC4">
        <w:rPr>
          <w:rFonts w:ascii="Helvetica Light" w:hAnsi="Helvetica Light" w:cs="Dutch801BT-Roman"/>
          <w:szCs w:val="34"/>
        </w:rPr>
        <w:t xml:space="preserve">the word </w:t>
      </w:r>
      <w:r w:rsidR="00E611AB">
        <w:rPr>
          <w:rFonts w:ascii="Helvetica Light" w:hAnsi="Helvetica Light" w:cs="Dutch801BT-Roman"/>
          <w:szCs w:val="34"/>
        </w:rPr>
        <w:t>‘</w:t>
      </w:r>
      <w:r w:rsidR="008C1CC4">
        <w:rPr>
          <w:rFonts w:ascii="Helvetica Light" w:hAnsi="Helvetica Light" w:cs="Dutch801BT-Roman"/>
          <w:szCs w:val="34"/>
        </w:rPr>
        <w:t>sensory</w:t>
      </w:r>
      <w:r w:rsidR="00E611AB">
        <w:rPr>
          <w:rFonts w:ascii="Helvetica Light" w:hAnsi="Helvetica Light" w:cs="Dutch801BT-Roman"/>
          <w:szCs w:val="34"/>
        </w:rPr>
        <w:t>’</w:t>
      </w:r>
      <w:r w:rsidR="008C1CC4">
        <w:rPr>
          <w:rFonts w:ascii="Helvetica Light" w:hAnsi="Helvetica Light" w:cs="Dutch801BT-Roman"/>
          <w:szCs w:val="34"/>
        </w:rPr>
        <w:t xml:space="preserve">. Our senses play a massive role in all our lives, especially for people who work in the field of art and design. We wouldn’t be able to create </w:t>
      </w:r>
      <w:r w:rsidR="00E611AB">
        <w:rPr>
          <w:rFonts w:ascii="Helvetica Light" w:hAnsi="Helvetica Light" w:cs="Dutch801BT-Roman"/>
          <w:szCs w:val="34"/>
        </w:rPr>
        <w:t xml:space="preserve">or design if we didn’t have working senses so I feel like this would be a good foundation for me to base my studies upon because it is such a critical theme in my university experience. I would also like to explore </w:t>
      </w:r>
      <w:r>
        <w:rPr>
          <w:rFonts w:ascii="Helvetica Light" w:hAnsi="Helvetica Light" w:cs="Dutch801BT-Roman"/>
          <w:szCs w:val="34"/>
        </w:rPr>
        <w:t xml:space="preserve">sensory learning and how learning through play and touch </w:t>
      </w:r>
      <w:r w:rsidR="00E611AB">
        <w:rPr>
          <w:rFonts w:ascii="Helvetica Light" w:hAnsi="Helvetica Light" w:cs="Dutch801BT-Roman"/>
          <w:szCs w:val="34"/>
        </w:rPr>
        <w:t xml:space="preserve">and the use of the hand </w:t>
      </w:r>
      <w:r>
        <w:rPr>
          <w:rFonts w:ascii="Helvetica Light" w:hAnsi="Helvetica Light" w:cs="Dutch801BT-Roman"/>
          <w:szCs w:val="34"/>
        </w:rPr>
        <w:t xml:space="preserve">is an </w:t>
      </w:r>
      <w:r w:rsidR="008C1CC4">
        <w:rPr>
          <w:rFonts w:ascii="Helvetica Light" w:hAnsi="Helvetica Light" w:cs="Dutch801BT-Roman"/>
          <w:szCs w:val="34"/>
        </w:rPr>
        <w:t>integral</w:t>
      </w:r>
      <w:r>
        <w:rPr>
          <w:rFonts w:ascii="Helvetica Light" w:hAnsi="Helvetica Light" w:cs="Dutch801BT-Roman"/>
          <w:szCs w:val="34"/>
        </w:rPr>
        <w:t xml:space="preserve"> part of early development within a school and home environment. I will also talk about how sensory learning can be linked to art, but glass in particular. Glass is an extremely versatile material and could definitely be describes as tactile.</w:t>
      </w:r>
      <w:r w:rsidR="008C1CC4">
        <w:rPr>
          <w:rFonts w:ascii="Helvetica Light" w:hAnsi="Helvetica Light" w:cs="Dutch801BT-Roman"/>
          <w:szCs w:val="34"/>
        </w:rPr>
        <w:t xml:space="preserve"> My second key word that I will be using in my dissertation research is tactile. I feel like this word </w:t>
      </w:r>
      <w:r w:rsidR="006444B4">
        <w:rPr>
          <w:rFonts w:ascii="Helvetica Light" w:hAnsi="Helvetica Light" w:cs="Dutch801BT-Roman"/>
          <w:szCs w:val="34"/>
        </w:rPr>
        <w:t>compliments the word</w:t>
      </w:r>
      <w:r w:rsidR="008C1CC4">
        <w:rPr>
          <w:rFonts w:ascii="Helvetica Light" w:hAnsi="Helvetica Light" w:cs="Dutch801BT-Roman"/>
          <w:szCs w:val="34"/>
        </w:rPr>
        <w:t xml:space="preserve"> ‘sensory’ really well. Although sensory could take me down a number of different routes, for example, sight, hearing, smell etc, I will mainly discuss touch and feel which are also the critical points when talking</w:t>
      </w:r>
      <w:r w:rsidR="00E611AB">
        <w:rPr>
          <w:rFonts w:ascii="Helvetica Light" w:hAnsi="Helvetica Light" w:cs="Dutch801BT-Roman"/>
          <w:szCs w:val="34"/>
        </w:rPr>
        <w:t xml:space="preserve"> about the theme of ‘tactile’. I will explore textures within textiles and the origins of techniques that create texture in a piece of work and why people feel drawn to touching something that they can see has a three dimensional element about it</w:t>
      </w:r>
      <w:r w:rsidR="006444B4">
        <w:rPr>
          <w:rFonts w:ascii="Helvetica Light" w:hAnsi="Helvetica Light" w:cs="Dutch801BT-Roman"/>
          <w:szCs w:val="34"/>
        </w:rPr>
        <w:t>. I will</w:t>
      </w:r>
      <w:r w:rsidR="00055B83">
        <w:rPr>
          <w:rFonts w:ascii="Helvetica Light" w:hAnsi="Helvetica Light" w:cs="Dutch801BT-Roman"/>
          <w:szCs w:val="34"/>
        </w:rPr>
        <w:t xml:space="preserve"> research </w:t>
      </w:r>
      <w:r w:rsidR="006444B4">
        <w:rPr>
          <w:rFonts w:ascii="Helvetica Light" w:hAnsi="Helvetica Light" w:cs="Dutch801BT-Roman"/>
          <w:szCs w:val="34"/>
        </w:rPr>
        <w:t xml:space="preserve">whether any glass artists </w:t>
      </w:r>
      <w:r w:rsidR="00055B83">
        <w:rPr>
          <w:rFonts w:ascii="Helvetica Light" w:hAnsi="Helvetica Light" w:cs="Dutch801BT-Roman"/>
          <w:szCs w:val="34"/>
        </w:rPr>
        <w:t>have worked with sensory art in relation to glass and touch and texture and try and find some theories within their studies. My final theme for my dissertation would be spa</w:t>
      </w:r>
      <w:r w:rsidR="006444B4">
        <w:rPr>
          <w:rFonts w:ascii="Helvetica Light" w:hAnsi="Helvetica Light" w:cs="Dutch801BT-Roman"/>
          <w:szCs w:val="34"/>
        </w:rPr>
        <w:t>ce. Although this would probably</w:t>
      </w:r>
      <w:r w:rsidR="00055B83">
        <w:rPr>
          <w:rFonts w:ascii="Helvetica Light" w:hAnsi="Helvetica Light" w:cs="Dutch801BT-Roman"/>
          <w:szCs w:val="34"/>
        </w:rPr>
        <w:t xml:space="preserve"> be the lesser theme within my essay I would still like to include it as I feel it is an important argument in art and design. I would look at how spaces are used, in particular within a sensory learning environment and what is done to them to make a person feel a certain way when they use the space or enter or leave it. After discussing all of these themes I have decided to base my dissertation on an exploration of touch and texture within sensory learning and therapy and how it impacts the field of art and design. </w:t>
      </w:r>
    </w:p>
    <w:p w:rsidR="0018242C" w:rsidRDefault="0018242C" w:rsidP="00A1797C">
      <w:pPr>
        <w:spacing w:line="480" w:lineRule="auto"/>
        <w:rPr>
          <w:rFonts w:ascii="Helvetica Light" w:hAnsi="Helvetica Light" w:cs="Dutch801BT-Roman"/>
          <w:szCs w:val="34"/>
        </w:rPr>
      </w:pPr>
    </w:p>
    <w:p w:rsidR="000B79C8" w:rsidRDefault="000B79C8" w:rsidP="00A45807">
      <w:pPr>
        <w:spacing w:line="480" w:lineRule="auto"/>
        <w:rPr>
          <w:rFonts w:ascii="Helvetica Light" w:hAnsi="Helvetica Light"/>
        </w:rPr>
      </w:pPr>
    </w:p>
    <w:p w:rsidR="000B79C8" w:rsidRDefault="000B79C8" w:rsidP="005D2111">
      <w:pPr>
        <w:spacing w:line="480" w:lineRule="auto"/>
        <w:ind w:firstLine="720"/>
        <w:rPr>
          <w:rFonts w:ascii="Helvetica Light" w:hAnsi="Helvetica Light"/>
        </w:rPr>
      </w:pPr>
    </w:p>
    <w:p w:rsidR="005D2111" w:rsidRDefault="005D2111" w:rsidP="005D2111">
      <w:pPr>
        <w:spacing w:line="480" w:lineRule="auto"/>
        <w:ind w:firstLine="720"/>
        <w:rPr>
          <w:rFonts w:ascii="Helvetica Light" w:hAnsi="Helvetica Light"/>
        </w:rPr>
      </w:pPr>
    </w:p>
    <w:p w:rsidR="00A561C6" w:rsidRDefault="00A561C6" w:rsidP="001E1968">
      <w:pPr>
        <w:spacing w:line="480" w:lineRule="auto"/>
        <w:ind w:firstLine="720"/>
        <w:rPr>
          <w:rFonts w:ascii="Helvetica Light" w:hAnsi="Helvetica Light"/>
        </w:rPr>
      </w:pPr>
    </w:p>
    <w:p w:rsidR="00A561C6" w:rsidRDefault="00A561C6" w:rsidP="001E1968">
      <w:pPr>
        <w:spacing w:line="480" w:lineRule="auto"/>
        <w:ind w:firstLine="720"/>
        <w:rPr>
          <w:rFonts w:ascii="Helvetica Light" w:hAnsi="Helvetica Light"/>
        </w:rPr>
      </w:pPr>
    </w:p>
    <w:p w:rsidR="00A561C6" w:rsidRDefault="00A561C6" w:rsidP="001E1968">
      <w:pPr>
        <w:spacing w:line="480" w:lineRule="auto"/>
        <w:ind w:firstLine="720"/>
        <w:rPr>
          <w:rFonts w:ascii="Helvetica Light" w:hAnsi="Helvetica Light"/>
        </w:rPr>
      </w:pPr>
    </w:p>
    <w:p w:rsidR="00A561C6" w:rsidRDefault="00A561C6" w:rsidP="001E1968">
      <w:pPr>
        <w:spacing w:line="480" w:lineRule="auto"/>
        <w:ind w:firstLine="720"/>
        <w:rPr>
          <w:rFonts w:ascii="Helvetica Light" w:hAnsi="Helvetica Light"/>
        </w:rPr>
      </w:pPr>
    </w:p>
    <w:p w:rsidR="00FC3449" w:rsidRDefault="00FC3449" w:rsidP="00FC3449">
      <w:pPr>
        <w:spacing w:line="480" w:lineRule="auto"/>
        <w:rPr>
          <w:rFonts w:ascii="Helvetica Light" w:hAnsi="Helvetica Light"/>
        </w:rPr>
      </w:pPr>
    </w:p>
    <w:p w:rsidR="00876913" w:rsidRDefault="00876913" w:rsidP="00FC3449">
      <w:pPr>
        <w:spacing w:line="480" w:lineRule="auto"/>
        <w:rPr>
          <w:rFonts w:ascii="Helvetica Light" w:hAnsi="Helvetica Light"/>
        </w:rPr>
      </w:pPr>
    </w:p>
    <w:p w:rsidR="00876913" w:rsidRDefault="00876913" w:rsidP="00FC3449">
      <w:pPr>
        <w:spacing w:line="480" w:lineRule="auto"/>
        <w:rPr>
          <w:rFonts w:ascii="Helvetica Light" w:hAnsi="Helvetica Light"/>
        </w:rPr>
      </w:pPr>
    </w:p>
    <w:p w:rsidR="00876913" w:rsidRDefault="00876913" w:rsidP="00FC3449">
      <w:pPr>
        <w:spacing w:line="480" w:lineRule="auto"/>
        <w:rPr>
          <w:rFonts w:ascii="Helvetica Light" w:hAnsi="Helvetica Light"/>
        </w:rPr>
      </w:pPr>
    </w:p>
    <w:p w:rsidR="00A561C6" w:rsidRDefault="00A561C6" w:rsidP="00FC3449">
      <w:pPr>
        <w:spacing w:line="480" w:lineRule="auto"/>
        <w:rPr>
          <w:rFonts w:ascii="Helvetica Light" w:hAnsi="Helvetica Light"/>
        </w:rPr>
      </w:pPr>
      <w:r>
        <w:rPr>
          <w:rFonts w:ascii="Helvetica Light" w:hAnsi="Helvetica Light"/>
        </w:rPr>
        <w:t>Bibliography</w:t>
      </w:r>
    </w:p>
    <w:p w:rsidR="007A3372" w:rsidRDefault="007A3372" w:rsidP="007A3372">
      <w:pPr>
        <w:spacing w:line="480" w:lineRule="auto"/>
        <w:rPr>
          <w:rFonts w:ascii="Helvetica Light" w:hAnsi="Helvetica Light"/>
        </w:rPr>
      </w:pPr>
    </w:p>
    <w:p w:rsidR="007A3372" w:rsidRDefault="007A3372" w:rsidP="007A3372">
      <w:pPr>
        <w:spacing w:line="480" w:lineRule="auto"/>
        <w:rPr>
          <w:rFonts w:ascii="Helvetica Light" w:hAnsi="Helvetica Light"/>
        </w:rPr>
      </w:pPr>
      <w:r>
        <w:rPr>
          <w:rFonts w:ascii="Helvetica Light" w:hAnsi="Helvetica Light"/>
        </w:rPr>
        <w:t>Concise Oxford English Dictionary (1990) ‘Tactile’ [</w:t>
      </w:r>
      <w:proofErr w:type="spellStart"/>
      <w:r>
        <w:rPr>
          <w:rFonts w:ascii="Helvetica Light" w:hAnsi="Helvetica Light"/>
        </w:rPr>
        <w:t>eds</w:t>
      </w:r>
      <w:proofErr w:type="spellEnd"/>
      <w:r>
        <w:rPr>
          <w:rFonts w:ascii="Helvetica Light" w:hAnsi="Helvetica Light"/>
        </w:rPr>
        <w:t>] Fowler, H. W. &amp; Fowler, F.G. [8</w:t>
      </w:r>
      <w:r w:rsidRPr="00FB17BE">
        <w:rPr>
          <w:rFonts w:ascii="Helvetica Light" w:hAnsi="Helvetica Light"/>
          <w:vertAlign w:val="superscript"/>
        </w:rPr>
        <w:t>th</w:t>
      </w:r>
      <w:r>
        <w:rPr>
          <w:rFonts w:ascii="Helvetica Light" w:hAnsi="Helvetica Light"/>
        </w:rPr>
        <w:t xml:space="preserve"> edition] Oxford: Clarendon Press. </w:t>
      </w:r>
    </w:p>
    <w:p w:rsidR="007A3372" w:rsidRDefault="007A3372" w:rsidP="007A3372">
      <w:pPr>
        <w:spacing w:line="480" w:lineRule="auto"/>
        <w:rPr>
          <w:rFonts w:ascii="Helvetica Light" w:hAnsi="Helvetica Light"/>
        </w:rPr>
      </w:pPr>
    </w:p>
    <w:p w:rsidR="007A3372" w:rsidRDefault="007A3372" w:rsidP="007A3372">
      <w:pPr>
        <w:spacing w:line="480" w:lineRule="auto"/>
        <w:rPr>
          <w:rFonts w:ascii="Helvetica Light" w:hAnsi="Helvetica Light"/>
        </w:rPr>
      </w:pPr>
      <w:r>
        <w:rPr>
          <w:rFonts w:ascii="Helvetica Light" w:hAnsi="Helvetica Light"/>
        </w:rPr>
        <w:t xml:space="preserve">D. </w:t>
      </w:r>
      <w:proofErr w:type="spellStart"/>
      <w:r>
        <w:rPr>
          <w:rFonts w:ascii="Helvetica Light" w:hAnsi="Helvetica Light"/>
        </w:rPr>
        <w:t>Bertol</w:t>
      </w:r>
      <w:proofErr w:type="spellEnd"/>
      <w:r>
        <w:rPr>
          <w:rFonts w:ascii="Helvetica Light" w:hAnsi="Helvetica Light"/>
        </w:rPr>
        <w:t xml:space="preserve"> (1996) Architecture of images: An investigation of architectural representations and the visual perception of </w:t>
      </w:r>
      <w:proofErr w:type="gramStart"/>
      <w:r>
        <w:rPr>
          <w:rFonts w:ascii="Helvetica Light" w:hAnsi="Helvetica Light"/>
        </w:rPr>
        <w:t>three dimensional</w:t>
      </w:r>
      <w:proofErr w:type="gramEnd"/>
      <w:r>
        <w:rPr>
          <w:rFonts w:ascii="Helvetica Light" w:hAnsi="Helvetica Light"/>
        </w:rPr>
        <w:t xml:space="preserve"> space. The Mitt Press</w:t>
      </w:r>
    </w:p>
    <w:p w:rsidR="007A3372" w:rsidRDefault="007A3372" w:rsidP="007A3372">
      <w:pPr>
        <w:spacing w:line="480" w:lineRule="auto"/>
        <w:rPr>
          <w:rFonts w:ascii="Helvetica Light" w:hAnsi="Helvetica Light"/>
        </w:rPr>
      </w:pPr>
    </w:p>
    <w:p w:rsidR="007A3372" w:rsidRDefault="007A3372" w:rsidP="007A3372">
      <w:pPr>
        <w:spacing w:line="480" w:lineRule="auto"/>
        <w:rPr>
          <w:rFonts w:ascii="Helvetica Light" w:hAnsi="Helvetica Light" w:cs="NeuzeitSLTStd-Book"/>
          <w:szCs w:val="26"/>
        </w:rPr>
      </w:pPr>
      <w:proofErr w:type="spellStart"/>
      <w:proofErr w:type="gramStart"/>
      <w:r w:rsidRPr="00A45807">
        <w:rPr>
          <w:rFonts w:ascii="Helvetica Light" w:hAnsi="Helvetica Light" w:cs="NeuzeitSLTStd-Book"/>
          <w:szCs w:val="26"/>
        </w:rPr>
        <w:t>G.Bachelard</w:t>
      </w:r>
      <w:proofErr w:type="spellEnd"/>
      <w:r w:rsidRPr="00A45807">
        <w:rPr>
          <w:rFonts w:ascii="Helvetica Light" w:hAnsi="Helvetica Light" w:cs="NeuzeitSLTStd-Book"/>
          <w:szCs w:val="26"/>
        </w:rPr>
        <w:t xml:space="preserve"> (1969) The Poetics of Space, trans. Maria </w:t>
      </w:r>
      <w:proofErr w:type="spellStart"/>
      <w:r w:rsidRPr="00A45807">
        <w:rPr>
          <w:rFonts w:ascii="Helvetica Light" w:hAnsi="Helvetica Light" w:cs="NeuzeitSLTStd-Book"/>
          <w:szCs w:val="26"/>
        </w:rPr>
        <w:t>Jolas</w:t>
      </w:r>
      <w:proofErr w:type="spellEnd"/>
      <w:r w:rsidRPr="00A45807">
        <w:rPr>
          <w:rFonts w:ascii="Helvetica Light" w:hAnsi="Helvetica Light" w:cs="NeuzeitSLTStd-Book"/>
          <w:szCs w:val="26"/>
        </w:rPr>
        <w:t>.</w:t>
      </w:r>
      <w:proofErr w:type="gramEnd"/>
      <w:r w:rsidRPr="00A45807">
        <w:rPr>
          <w:rFonts w:ascii="Helvetica Light" w:hAnsi="Helvetica Light" w:cs="NeuzeitSLTStd-Book"/>
          <w:szCs w:val="26"/>
        </w:rPr>
        <w:t xml:space="preserve"> Boston: Beacon Press.</w:t>
      </w:r>
    </w:p>
    <w:p w:rsidR="007A3372" w:rsidRDefault="007A3372" w:rsidP="007A3372">
      <w:pPr>
        <w:spacing w:line="480" w:lineRule="auto"/>
        <w:rPr>
          <w:rFonts w:ascii="Helvetica Light" w:hAnsi="Helvetica Light" w:cs="NeuzeitSLTStd-Book"/>
          <w:szCs w:val="26"/>
        </w:rPr>
      </w:pPr>
    </w:p>
    <w:p w:rsidR="007A3372" w:rsidRDefault="007A3372" w:rsidP="007A3372">
      <w:pPr>
        <w:spacing w:line="480" w:lineRule="auto"/>
        <w:rPr>
          <w:rFonts w:ascii="Helvetica Light" w:hAnsi="Helvetica Light"/>
        </w:rPr>
      </w:pPr>
      <w:hyperlink r:id="rId5" w:history="1">
        <w:r w:rsidRPr="00047B5A">
          <w:rPr>
            <w:rStyle w:val="Hyperlink"/>
            <w:rFonts w:ascii="Helvetica Light" w:hAnsi="Helvetica Light"/>
          </w:rPr>
          <w:t>https://www.npr.org/2014/11/16/364092778/for-one-artist-colorblindness-opened-up-a-world-of-black-and-white</w:t>
        </w:r>
      </w:hyperlink>
      <w:r>
        <w:rPr>
          <w:rFonts w:ascii="Helvetica Light" w:hAnsi="Helvetica Light"/>
        </w:rPr>
        <w:t xml:space="preserve"> [Accessed 8th May 2018]</w:t>
      </w:r>
    </w:p>
    <w:p w:rsidR="007A3372" w:rsidRDefault="007A3372" w:rsidP="007A3372">
      <w:pPr>
        <w:spacing w:line="480" w:lineRule="auto"/>
        <w:rPr>
          <w:rFonts w:ascii="Helvetica Light" w:hAnsi="Helvetica Light"/>
        </w:rPr>
      </w:pPr>
    </w:p>
    <w:p w:rsidR="007A3372" w:rsidRPr="00A45807" w:rsidRDefault="007A3372" w:rsidP="007A3372">
      <w:pPr>
        <w:spacing w:line="480" w:lineRule="auto"/>
        <w:rPr>
          <w:rFonts w:ascii="Helvetica Light" w:hAnsi="Helvetica Light"/>
        </w:rPr>
      </w:pPr>
      <w:r>
        <w:rPr>
          <w:rFonts w:ascii="Helvetica Light" w:hAnsi="Helvetica Light"/>
        </w:rPr>
        <w:t xml:space="preserve">H. </w:t>
      </w:r>
      <w:proofErr w:type="spellStart"/>
      <w:r>
        <w:rPr>
          <w:rFonts w:ascii="Helvetica Light" w:hAnsi="Helvetica Light"/>
        </w:rPr>
        <w:t>Spiegelberg</w:t>
      </w:r>
      <w:proofErr w:type="spellEnd"/>
      <w:r>
        <w:rPr>
          <w:rFonts w:ascii="Helvetica Light" w:hAnsi="Helvetica Light"/>
        </w:rPr>
        <w:t xml:space="preserve">, W. </w:t>
      </w:r>
      <w:proofErr w:type="spellStart"/>
      <w:r>
        <w:rPr>
          <w:rFonts w:ascii="Helvetica Light" w:hAnsi="Helvetica Light"/>
        </w:rPr>
        <w:t>Biemel</w:t>
      </w:r>
      <w:proofErr w:type="spellEnd"/>
      <w:r>
        <w:rPr>
          <w:rFonts w:ascii="Helvetica Light" w:hAnsi="Helvetica Light"/>
        </w:rPr>
        <w:t xml:space="preserve"> (no date) Phenomenology. Encyclopedia Britannica.</w:t>
      </w:r>
    </w:p>
    <w:p w:rsidR="007A3372" w:rsidRDefault="007A3372" w:rsidP="007A3372">
      <w:pPr>
        <w:spacing w:line="480" w:lineRule="auto"/>
        <w:rPr>
          <w:rFonts w:ascii="Helvetica Light" w:hAnsi="Helvetica Light" w:cs="NeuzeitSLTStd-Book"/>
          <w:szCs w:val="26"/>
        </w:rPr>
      </w:pPr>
    </w:p>
    <w:p w:rsidR="007A3372" w:rsidRDefault="007A3372" w:rsidP="007A3372">
      <w:pPr>
        <w:spacing w:line="480" w:lineRule="auto"/>
        <w:rPr>
          <w:rFonts w:ascii="Helvetica Light" w:hAnsi="Helvetica Light"/>
        </w:rPr>
      </w:pPr>
      <w:r>
        <w:rPr>
          <w:rFonts w:ascii="Helvetica Light" w:hAnsi="Helvetica Light"/>
        </w:rPr>
        <w:t xml:space="preserve">J. </w:t>
      </w:r>
      <w:proofErr w:type="spellStart"/>
      <w:r>
        <w:rPr>
          <w:rFonts w:ascii="Helvetica Light" w:hAnsi="Helvetica Light"/>
        </w:rPr>
        <w:t>Ockman</w:t>
      </w:r>
      <w:proofErr w:type="spellEnd"/>
      <w:r>
        <w:rPr>
          <w:rFonts w:ascii="Helvetica Light" w:hAnsi="Helvetica Light"/>
        </w:rPr>
        <w:t xml:space="preserve"> (1998) The Poetics of Space by Gaston </w:t>
      </w:r>
      <w:proofErr w:type="spellStart"/>
      <w:r>
        <w:rPr>
          <w:rFonts w:ascii="Helvetica Light" w:hAnsi="Helvetica Light"/>
        </w:rPr>
        <w:t>Bachelard</w:t>
      </w:r>
      <w:proofErr w:type="spellEnd"/>
      <w:r>
        <w:rPr>
          <w:rFonts w:ascii="Helvetica Light" w:hAnsi="Helvetica Light"/>
        </w:rPr>
        <w:t>. Harvard Design magazine [ONLINE]</w:t>
      </w:r>
    </w:p>
    <w:p w:rsidR="007A3372" w:rsidRDefault="007A3372" w:rsidP="007A3372">
      <w:pPr>
        <w:spacing w:line="480" w:lineRule="auto"/>
        <w:rPr>
          <w:rFonts w:ascii="Helvetica Light" w:hAnsi="Helvetica Light"/>
        </w:rPr>
      </w:pPr>
      <w:hyperlink r:id="rId6" w:history="1">
        <w:r w:rsidRPr="00047B5A">
          <w:rPr>
            <w:rStyle w:val="Hyperlink"/>
            <w:rFonts w:ascii="Helvetica Light" w:hAnsi="Helvetica Light"/>
          </w:rPr>
          <w:t>http://www.harvarddesignmagazine.org/issues/6/the-poetics-of-space-by-gaston-bachelard</w:t>
        </w:r>
      </w:hyperlink>
      <w:r>
        <w:rPr>
          <w:rFonts w:ascii="Helvetica Light" w:hAnsi="Helvetica Light"/>
        </w:rPr>
        <w:t xml:space="preserve"> [Accessed 8th May 2018]</w:t>
      </w:r>
    </w:p>
    <w:p w:rsidR="00A561C6" w:rsidRDefault="00A561C6" w:rsidP="007A3372">
      <w:pPr>
        <w:spacing w:line="480" w:lineRule="auto"/>
        <w:rPr>
          <w:rFonts w:ascii="Helvetica Light" w:hAnsi="Helvetica Light"/>
        </w:rPr>
      </w:pPr>
    </w:p>
    <w:p w:rsidR="00A561C6" w:rsidRPr="00B024A0" w:rsidRDefault="00B024A0" w:rsidP="00FB17BE">
      <w:pPr>
        <w:spacing w:line="480" w:lineRule="auto"/>
        <w:rPr>
          <w:rFonts w:ascii="Helvetica Light" w:hAnsi="Helvetica Light"/>
        </w:rPr>
      </w:pPr>
      <w:r>
        <w:rPr>
          <w:rFonts w:ascii="Helvetica Light" w:hAnsi="Helvetica Light"/>
        </w:rPr>
        <w:t xml:space="preserve">P.V McGraw </w:t>
      </w:r>
      <w:r>
        <w:rPr>
          <w:rFonts w:ascii="Helvetica Light" w:hAnsi="Helvetica Light"/>
          <w:i/>
        </w:rPr>
        <w:t>et al.</w:t>
      </w:r>
      <w:r>
        <w:rPr>
          <w:rFonts w:ascii="Helvetica Light" w:hAnsi="Helvetica Light"/>
        </w:rPr>
        <w:t xml:space="preserve"> (2009) Sensory Learning: From neutral mechanisms to rehabilitation. </w:t>
      </w:r>
      <w:proofErr w:type="gramStart"/>
      <w:r>
        <w:rPr>
          <w:rFonts w:ascii="Helvetica Light" w:hAnsi="Helvetica Light"/>
        </w:rPr>
        <w:t>Royal Society Publishing.</w:t>
      </w:r>
      <w:proofErr w:type="gramEnd"/>
    </w:p>
    <w:p w:rsidR="007A3372" w:rsidRDefault="007A3372" w:rsidP="007A3372">
      <w:pPr>
        <w:spacing w:line="480" w:lineRule="auto"/>
        <w:rPr>
          <w:rFonts w:ascii="Helvetica Light" w:hAnsi="Helvetica Light"/>
        </w:rPr>
      </w:pPr>
    </w:p>
    <w:p w:rsidR="007A3372" w:rsidRDefault="007A3372" w:rsidP="007A3372">
      <w:pPr>
        <w:spacing w:line="480" w:lineRule="auto"/>
        <w:rPr>
          <w:rFonts w:ascii="Helvetica Light" w:hAnsi="Helvetica Light"/>
        </w:rPr>
      </w:pPr>
      <w:r>
        <w:rPr>
          <w:rFonts w:ascii="Helvetica Light" w:hAnsi="Helvetica Light"/>
        </w:rPr>
        <w:t xml:space="preserve">R. </w:t>
      </w:r>
      <w:proofErr w:type="spellStart"/>
      <w:r>
        <w:rPr>
          <w:rFonts w:ascii="Helvetica Light" w:hAnsi="Helvetica Light"/>
        </w:rPr>
        <w:t>Sembera</w:t>
      </w:r>
      <w:proofErr w:type="spellEnd"/>
      <w:r>
        <w:rPr>
          <w:rFonts w:ascii="Helvetica Light" w:hAnsi="Helvetica Light"/>
        </w:rPr>
        <w:t xml:space="preserve"> (2007) Rephrasing Heidegger. </w:t>
      </w:r>
      <w:proofErr w:type="gramStart"/>
      <w:r>
        <w:rPr>
          <w:rFonts w:ascii="Helvetica Light" w:hAnsi="Helvetica Light"/>
        </w:rPr>
        <w:t xml:space="preserve">University of </w:t>
      </w:r>
      <w:proofErr w:type="spellStart"/>
      <w:r>
        <w:rPr>
          <w:rFonts w:ascii="Helvetica Light" w:hAnsi="Helvetica Light"/>
        </w:rPr>
        <w:t>Ottowa</w:t>
      </w:r>
      <w:proofErr w:type="spellEnd"/>
      <w:r>
        <w:rPr>
          <w:rFonts w:ascii="Helvetica Light" w:hAnsi="Helvetica Light"/>
        </w:rPr>
        <w:t xml:space="preserve"> Press.</w:t>
      </w:r>
      <w:proofErr w:type="gramEnd"/>
    </w:p>
    <w:p w:rsidR="007A3372" w:rsidRDefault="007A3372" w:rsidP="007A3372">
      <w:pPr>
        <w:spacing w:line="480" w:lineRule="auto"/>
        <w:rPr>
          <w:rFonts w:ascii="Helvetica Light" w:hAnsi="Helvetica Light"/>
        </w:rPr>
      </w:pPr>
    </w:p>
    <w:p w:rsidR="007A3372" w:rsidRDefault="007A3372" w:rsidP="007A3372">
      <w:pPr>
        <w:spacing w:line="480" w:lineRule="auto"/>
        <w:rPr>
          <w:rFonts w:ascii="Helvetica Light" w:hAnsi="Helvetica Light"/>
        </w:rPr>
      </w:pPr>
      <w:r>
        <w:rPr>
          <w:rFonts w:ascii="Helvetica Light" w:hAnsi="Helvetica Light"/>
        </w:rPr>
        <w:t>S. Reese (1980) Polanyi’s Tacit knowing and music education. The Journal of aesthetic education: University of Illinois Press.</w:t>
      </w:r>
    </w:p>
    <w:p w:rsidR="007A3372" w:rsidRDefault="007A3372" w:rsidP="00FE3BF8">
      <w:pPr>
        <w:spacing w:line="480" w:lineRule="auto"/>
        <w:rPr>
          <w:rFonts w:ascii="Helvetica Light" w:hAnsi="Helvetica Light"/>
        </w:rPr>
      </w:pPr>
    </w:p>
    <w:p w:rsidR="00A561C6" w:rsidRDefault="00FE3BF8" w:rsidP="00FE3BF8">
      <w:pPr>
        <w:spacing w:line="480" w:lineRule="auto"/>
        <w:rPr>
          <w:rFonts w:ascii="Helvetica Light" w:hAnsi="Helvetica Light"/>
        </w:rPr>
      </w:pPr>
      <w:r>
        <w:rPr>
          <w:rFonts w:ascii="Helvetica Light" w:hAnsi="Helvetica Light"/>
        </w:rPr>
        <w:t xml:space="preserve">U. </w:t>
      </w:r>
      <w:proofErr w:type="spellStart"/>
      <w:r>
        <w:rPr>
          <w:rFonts w:ascii="Helvetica Light" w:hAnsi="Helvetica Light"/>
        </w:rPr>
        <w:t>Frith</w:t>
      </w:r>
      <w:proofErr w:type="spellEnd"/>
      <w:r>
        <w:rPr>
          <w:rFonts w:ascii="Helvetica Light" w:hAnsi="Helvetica Light"/>
        </w:rPr>
        <w:t xml:space="preserve"> (1993) ‘</w:t>
      </w:r>
      <w:r w:rsidRPr="00FE3BF8">
        <w:rPr>
          <w:rFonts w:ascii="Helvetica Light" w:hAnsi="Helvetica Light"/>
        </w:rPr>
        <w:t>Autism’</w:t>
      </w:r>
      <w:r>
        <w:rPr>
          <w:rFonts w:ascii="Helvetica Light" w:hAnsi="Helvetica Light"/>
        </w:rPr>
        <w:t xml:space="preserve">. </w:t>
      </w:r>
      <w:proofErr w:type="gramStart"/>
      <w:r>
        <w:rPr>
          <w:rFonts w:ascii="Helvetica Light" w:hAnsi="Helvetica Light"/>
        </w:rPr>
        <w:t>Scientific American, a division of Nature America.</w:t>
      </w:r>
      <w:proofErr w:type="gramEnd"/>
      <w:r>
        <w:rPr>
          <w:rFonts w:ascii="Helvetica Light" w:hAnsi="Helvetica Light"/>
        </w:rPr>
        <w:t xml:space="preserve"> Inc</w:t>
      </w:r>
    </w:p>
    <w:p w:rsidR="00491457" w:rsidRDefault="00491457" w:rsidP="00491457">
      <w:pPr>
        <w:spacing w:line="480" w:lineRule="auto"/>
        <w:rPr>
          <w:rFonts w:ascii="Helvetica Light" w:hAnsi="Helvetica Light"/>
        </w:rPr>
      </w:pPr>
    </w:p>
    <w:p w:rsidR="00A45807" w:rsidRDefault="00A45807" w:rsidP="00491457">
      <w:pPr>
        <w:spacing w:line="480" w:lineRule="auto"/>
        <w:rPr>
          <w:rFonts w:ascii="Helvetica Light" w:hAnsi="Helvetica Light"/>
        </w:rPr>
      </w:pPr>
    </w:p>
    <w:p w:rsidR="00F03815" w:rsidRDefault="00F03815" w:rsidP="00491457">
      <w:pPr>
        <w:spacing w:line="480" w:lineRule="auto"/>
        <w:rPr>
          <w:rFonts w:ascii="Helvetica Light" w:hAnsi="Helvetica Light" w:cs="NeuzeitSLTStd-Book"/>
          <w:szCs w:val="26"/>
        </w:rPr>
      </w:pPr>
    </w:p>
    <w:p w:rsidR="00F24D84" w:rsidRDefault="00F24D84" w:rsidP="00491457">
      <w:pPr>
        <w:spacing w:line="480" w:lineRule="auto"/>
        <w:rPr>
          <w:rFonts w:ascii="Helvetica Light" w:hAnsi="Helvetica Light"/>
        </w:rPr>
      </w:pPr>
    </w:p>
    <w:p w:rsidR="00F24D84" w:rsidRDefault="00F24D84" w:rsidP="00491457">
      <w:pPr>
        <w:spacing w:line="480" w:lineRule="auto"/>
        <w:rPr>
          <w:rFonts w:ascii="Helvetica Light" w:hAnsi="Helvetica Light"/>
        </w:rPr>
      </w:pPr>
    </w:p>
    <w:p w:rsidR="00A561C6" w:rsidRDefault="00A561C6" w:rsidP="00491457">
      <w:pPr>
        <w:spacing w:line="480" w:lineRule="auto"/>
        <w:rPr>
          <w:rFonts w:ascii="Helvetica Light" w:hAnsi="Helvetica Light"/>
        </w:rPr>
      </w:pPr>
    </w:p>
    <w:p w:rsidR="00A561C6" w:rsidRDefault="00A561C6" w:rsidP="001E1968">
      <w:pPr>
        <w:spacing w:line="480" w:lineRule="auto"/>
        <w:ind w:firstLine="720"/>
        <w:rPr>
          <w:rFonts w:ascii="Helvetica Light" w:hAnsi="Helvetica Light"/>
        </w:rPr>
      </w:pPr>
    </w:p>
    <w:p w:rsidR="001E1968" w:rsidRPr="00A561C6" w:rsidRDefault="001E1968" w:rsidP="001E1968">
      <w:pPr>
        <w:spacing w:line="480" w:lineRule="auto"/>
        <w:ind w:firstLine="720"/>
        <w:rPr>
          <w:rFonts w:ascii="Helvetica Light" w:hAnsi="Helvetica Light"/>
        </w:rPr>
      </w:pPr>
    </w:p>
    <w:sectPr w:rsidR="001E1968" w:rsidRPr="00A561C6" w:rsidSect="001E1968">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Helvetica Light">
    <w:panose1 w:val="020B0403020202020204"/>
    <w:charset w:val="00"/>
    <w:family w:val="auto"/>
    <w:pitch w:val="variable"/>
    <w:sig w:usb0="00000003" w:usb1="00000000" w:usb2="00000000" w:usb3="00000000" w:csb0="00000001" w:csb1="00000000"/>
  </w:font>
  <w:font w:name="Dutch801BT-Roman">
    <w:altName w:val="Cambria"/>
    <w:panose1 w:val="00000000000000000000"/>
    <w:charset w:val="00"/>
    <w:family w:val="auto"/>
    <w:notTrueType/>
    <w:pitch w:val="default"/>
    <w:sig w:usb0="00000003" w:usb1="00000000" w:usb2="00000000" w:usb3="00000000" w:csb0="00000001" w:csb1="00000000"/>
  </w:font>
  <w:font w:name="NeuzeitSLTStd-Book">
    <w:altName w:val="Cambria"/>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4"/>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1E1968"/>
    <w:rsid w:val="00026DB8"/>
    <w:rsid w:val="00055B83"/>
    <w:rsid w:val="000B79C8"/>
    <w:rsid w:val="00116368"/>
    <w:rsid w:val="0018242C"/>
    <w:rsid w:val="001E1968"/>
    <w:rsid w:val="001F647F"/>
    <w:rsid w:val="002C5830"/>
    <w:rsid w:val="00323578"/>
    <w:rsid w:val="0046566B"/>
    <w:rsid w:val="00491457"/>
    <w:rsid w:val="004D06A0"/>
    <w:rsid w:val="004F5C92"/>
    <w:rsid w:val="005C1742"/>
    <w:rsid w:val="005D2111"/>
    <w:rsid w:val="00617557"/>
    <w:rsid w:val="006444B4"/>
    <w:rsid w:val="007A3372"/>
    <w:rsid w:val="007A3A24"/>
    <w:rsid w:val="00876913"/>
    <w:rsid w:val="008C1CC4"/>
    <w:rsid w:val="008C65ED"/>
    <w:rsid w:val="009242AB"/>
    <w:rsid w:val="00962AD6"/>
    <w:rsid w:val="00974FF6"/>
    <w:rsid w:val="009D0861"/>
    <w:rsid w:val="00A1797C"/>
    <w:rsid w:val="00A45807"/>
    <w:rsid w:val="00A561C6"/>
    <w:rsid w:val="00B024A0"/>
    <w:rsid w:val="00BF124E"/>
    <w:rsid w:val="00C325A7"/>
    <w:rsid w:val="00D71C68"/>
    <w:rsid w:val="00E026AE"/>
    <w:rsid w:val="00E611AB"/>
    <w:rsid w:val="00F03815"/>
    <w:rsid w:val="00F22E41"/>
    <w:rsid w:val="00F24D84"/>
    <w:rsid w:val="00F46EF4"/>
    <w:rsid w:val="00FB17BE"/>
    <w:rsid w:val="00FC3449"/>
    <w:rsid w:val="00FE0B82"/>
    <w:rsid w:val="00FE3BF8"/>
  </w:rsids>
  <m:mathPr>
    <m:mathFont m:val="Helvetica Neue"/>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style w:type="paragraph" w:default="1" w:styleId="Normal">
    <w:name w:val="Normal"/>
    <w:qFormat/>
    <w:rsid w:val="001179D8"/>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rsid w:val="004D06A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84369255">
      <w:bodyDiv w:val="1"/>
      <w:marLeft w:val="0"/>
      <w:marRight w:val="0"/>
      <w:marTop w:val="0"/>
      <w:marBottom w:val="0"/>
      <w:divBdr>
        <w:top w:val="none" w:sz="0" w:space="0" w:color="auto"/>
        <w:left w:val="none" w:sz="0" w:space="0" w:color="auto"/>
        <w:bottom w:val="none" w:sz="0" w:space="0" w:color="auto"/>
        <w:right w:val="none" w:sz="0" w:space="0" w:color="auto"/>
      </w:divBdr>
      <w:divsChild>
        <w:div w:id="1699967544">
          <w:marLeft w:val="0"/>
          <w:marRight w:val="0"/>
          <w:marTop w:val="0"/>
          <w:marBottom w:val="0"/>
          <w:divBdr>
            <w:top w:val="none" w:sz="0" w:space="0" w:color="auto"/>
            <w:left w:val="none" w:sz="0" w:space="0" w:color="auto"/>
            <w:bottom w:val="none" w:sz="0" w:space="0" w:color="auto"/>
            <w:right w:val="none" w:sz="0" w:space="0" w:color="auto"/>
          </w:divBdr>
          <w:divsChild>
            <w:div w:id="1309820659">
              <w:marLeft w:val="0"/>
              <w:marRight w:val="0"/>
              <w:marTop w:val="0"/>
              <w:marBottom w:val="0"/>
              <w:divBdr>
                <w:top w:val="none" w:sz="0" w:space="0" w:color="auto"/>
                <w:left w:val="none" w:sz="0" w:space="0" w:color="auto"/>
                <w:bottom w:val="none" w:sz="0" w:space="0" w:color="auto"/>
                <w:right w:val="none" w:sz="0" w:space="0" w:color="auto"/>
              </w:divBdr>
              <w:divsChild>
                <w:div w:id="153688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hyperlink" Target="https://www.npr.org/2014/11/16/364092778/for-one-artist-colorblindness-opened-up-a-world-of-black-and-white" TargetMode="External"/><Relationship Id="rId6" Type="http://schemas.openxmlformats.org/officeDocument/2006/relationships/hyperlink" Target="http://www.harvarddesignmagazine.org/issues/6/the-poetics-of-space-by-gaston-bachelard"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1666</Words>
  <Characters>9498</Characters>
  <Application>Microsoft Word 12.1.0</Application>
  <DocSecurity>0</DocSecurity>
  <Lines>79</Lines>
  <Paragraphs>18</Paragraphs>
  <ScaleCrop>false</ScaleCrop>
  <LinksUpToDate>false</LinksUpToDate>
  <CharactersWithSpaces>11664</CharactersWithSpaces>
  <SharedDoc>false</SharedDoc>
  <HyperlinksChanged>false</HyperlinksChanged>
  <AppVersion>12.0256</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Yates</dc:creator>
  <cp:keywords/>
  <cp:lastModifiedBy>Bethan Yates</cp:lastModifiedBy>
  <cp:revision>2</cp:revision>
  <dcterms:created xsi:type="dcterms:W3CDTF">2018-05-09T21:36:00Z</dcterms:created>
  <dcterms:modified xsi:type="dcterms:W3CDTF">2018-05-09T21:36:00Z</dcterms:modified>
</cp:coreProperties>
</file>