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431CA500"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74D3EDA6" wp14:editId="0151029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F2CBAA" w14:textId="6B99086A" w:rsidR="008B14ED" w:rsidRDefault="00413C0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Budget Planner </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97C0A5B" w14:textId="6CB19EEB" w:rsidR="008B14ED" w:rsidRDefault="00413C02">
              <w:pPr>
                <w:pStyle w:val="NoSpacing"/>
                <w:jc w:val="center"/>
                <w:rPr>
                  <w:color w:val="5B9BD5" w:themeColor="accent1"/>
                  <w:sz w:val="28"/>
                  <w:szCs w:val="28"/>
                </w:rPr>
              </w:pPr>
              <w:r>
                <w:rPr>
                  <w:color w:val="5B9BD5" w:themeColor="accent1"/>
                  <w:sz w:val="28"/>
                  <w:szCs w:val="28"/>
                </w:rPr>
                <w:t xml:space="preserve">The Continental Hotel </w:t>
              </w:r>
            </w:p>
          </w:sdtContent>
        </w:sdt>
        <w:p w14:paraId="36A6177B"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BDC9241" wp14:editId="77E37AB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5C1C1A84" w14:textId="6713F561" w:rsidR="008B14ED" w:rsidRDefault="00413C02">
                                    <w:pPr>
                                      <w:pStyle w:val="NoSpacing"/>
                                      <w:spacing w:after="40"/>
                                      <w:jc w:val="center"/>
                                      <w:rPr>
                                        <w:caps/>
                                        <w:color w:val="5B9BD5" w:themeColor="accent1"/>
                                        <w:sz w:val="28"/>
                                        <w:szCs w:val="28"/>
                                      </w:rPr>
                                    </w:pPr>
                                    <w:r>
                                      <w:rPr>
                                        <w:caps/>
                                        <w:color w:val="5B9BD5" w:themeColor="accent1"/>
                                        <w:sz w:val="28"/>
                                        <w:szCs w:val="28"/>
                                      </w:rPr>
                                      <w:t>March 23, 2022</w:t>
                                    </w:r>
                                  </w:p>
                                </w:sdtContent>
                              </w:sdt>
                              <w:p w14:paraId="3D32215B" w14:textId="77777777" w:rsidR="008B14ED" w:rsidRDefault="00DF6B8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47366D03" w14:textId="7D3802CB" w:rsidR="008B14ED" w:rsidRDefault="00DF6B8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13C02">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DC9241"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5C1C1A84" w14:textId="6713F561" w:rsidR="008B14ED" w:rsidRDefault="00413C02">
                              <w:pPr>
                                <w:pStyle w:val="NoSpacing"/>
                                <w:spacing w:after="40"/>
                                <w:jc w:val="center"/>
                                <w:rPr>
                                  <w:caps/>
                                  <w:color w:val="5B9BD5" w:themeColor="accent1"/>
                                  <w:sz w:val="28"/>
                                  <w:szCs w:val="28"/>
                                </w:rPr>
                              </w:pPr>
                              <w:r>
                                <w:rPr>
                                  <w:caps/>
                                  <w:color w:val="5B9BD5" w:themeColor="accent1"/>
                                  <w:sz w:val="28"/>
                                  <w:szCs w:val="28"/>
                                </w:rPr>
                                <w:t>March 23, 2022</w:t>
                              </w:r>
                            </w:p>
                          </w:sdtContent>
                        </w:sdt>
                        <w:p w14:paraId="3D32215B" w14:textId="77777777" w:rsidR="008B14ED" w:rsidRDefault="00DF6B8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47366D03" w14:textId="7D3802CB" w:rsidR="008B14ED" w:rsidRDefault="00DF6B8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13C02">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6CE79F2C" wp14:editId="0CD257B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DF9C08" w14:textId="77777777" w:rsidR="008B14ED" w:rsidRDefault="008B14ED">
          <w:r>
            <w:br w:type="page"/>
          </w:r>
        </w:p>
      </w:sdtContent>
    </w:sdt>
    <w:p w14:paraId="6535F3EB" w14:textId="77777777" w:rsidR="00AB05F7" w:rsidRDefault="00AB05F7" w:rsidP="008B14ED">
      <w:pPr>
        <w:pStyle w:val="Heading1"/>
      </w:pPr>
      <w:bookmarkStart w:id="0" w:name="_Toc341883013"/>
    </w:p>
    <w:p w14:paraId="3B79EBC0" w14:textId="77777777" w:rsidR="00AB05F7" w:rsidRDefault="00AB05F7" w:rsidP="008B14ED">
      <w:pPr>
        <w:pStyle w:val="Heading1"/>
      </w:pPr>
    </w:p>
    <w:p w14:paraId="4971AA49" w14:textId="61DB773B" w:rsidR="00DD0874" w:rsidRDefault="008B14ED" w:rsidP="008B14ED">
      <w:pPr>
        <w:pStyle w:val="Heading1"/>
      </w:pPr>
      <w:r>
        <w:t>Executive Summary</w:t>
      </w:r>
      <w:bookmarkEnd w:id="0"/>
    </w:p>
    <w:p w14:paraId="289E8205" w14:textId="27B3EC1B" w:rsidR="008B14ED" w:rsidRDefault="008B14ED"/>
    <w:p w14:paraId="3C757FC8" w14:textId="3F477C8A" w:rsidR="00600AFC" w:rsidRDefault="007F365D" w:rsidP="00600AFC">
      <w:pPr>
        <w:spacing w:line="360" w:lineRule="auto"/>
        <w:jc w:val="both"/>
        <w:rPr>
          <w:rFonts w:ascii="Arial" w:hAnsi="Arial" w:cs="Arial"/>
          <w:sz w:val="24"/>
          <w:szCs w:val="24"/>
        </w:rPr>
      </w:pPr>
      <w:r>
        <w:rPr>
          <w:rFonts w:ascii="Arial" w:hAnsi="Arial" w:cs="Arial"/>
          <w:sz w:val="24"/>
          <w:szCs w:val="24"/>
        </w:rPr>
        <w:t xml:space="preserve">This report is about The Continental Hotel and its budget plan. </w:t>
      </w:r>
    </w:p>
    <w:p w14:paraId="09207D41" w14:textId="7A2B5517" w:rsidR="007F365D" w:rsidRDefault="007F365D" w:rsidP="00600AFC">
      <w:pPr>
        <w:spacing w:line="360" w:lineRule="auto"/>
        <w:jc w:val="both"/>
        <w:rPr>
          <w:rFonts w:ascii="Arial" w:hAnsi="Arial" w:cs="Arial"/>
          <w:sz w:val="24"/>
          <w:szCs w:val="24"/>
        </w:rPr>
      </w:pPr>
      <w:r>
        <w:rPr>
          <w:rFonts w:ascii="Arial" w:hAnsi="Arial" w:cs="Arial"/>
          <w:sz w:val="24"/>
          <w:szCs w:val="24"/>
        </w:rPr>
        <w:t xml:space="preserve">Continental Hotel is situated in London, operated with 150 rooms which charged £250 per night, and attracts its customers with the excellent quality restaurant. </w:t>
      </w:r>
    </w:p>
    <w:p w14:paraId="6B6C4EE9" w14:textId="432DEEA9" w:rsidR="007F365D" w:rsidRDefault="007F365D" w:rsidP="00600AFC">
      <w:pPr>
        <w:spacing w:line="360" w:lineRule="auto"/>
        <w:jc w:val="both"/>
        <w:rPr>
          <w:rFonts w:ascii="Arial" w:hAnsi="Arial" w:cs="Arial"/>
          <w:sz w:val="24"/>
          <w:szCs w:val="24"/>
        </w:rPr>
      </w:pPr>
      <w:r>
        <w:rPr>
          <w:rFonts w:ascii="Arial" w:hAnsi="Arial" w:cs="Arial"/>
          <w:sz w:val="24"/>
          <w:szCs w:val="24"/>
        </w:rPr>
        <w:t xml:space="preserve">The paper cover in its introduction 5 steps that an organisation should follow for a business plan, and then debates the zero-budgeting business plan, its advantages over </w:t>
      </w:r>
      <w:r w:rsidR="00AB05F7">
        <w:rPr>
          <w:rFonts w:ascii="Arial" w:hAnsi="Arial" w:cs="Arial"/>
          <w:sz w:val="24"/>
          <w:szCs w:val="24"/>
        </w:rPr>
        <w:t>traditional</w:t>
      </w:r>
      <w:r>
        <w:rPr>
          <w:rFonts w:ascii="Arial" w:hAnsi="Arial" w:cs="Arial"/>
          <w:sz w:val="24"/>
          <w:szCs w:val="24"/>
        </w:rPr>
        <w:t xml:space="preserve"> budgeting plan, and </w:t>
      </w:r>
      <w:r w:rsidR="00AB05F7">
        <w:rPr>
          <w:rFonts w:ascii="Arial" w:hAnsi="Arial" w:cs="Arial"/>
          <w:sz w:val="24"/>
          <w:szCs w:val="24"/>
        </w:rPr>
        <w:t xml:space="preserve">the steps that organisation should follow to introduce this plan nice and smoothly. </w:t>
      </w:r>
    </w:p>
    <w:p w14:paraId="54299A77" w14:textId="77190E4E" w:rsidR="00AB05F7" w:rsidRDefault="00AB05F7" w:rsidP="00600AFC">
      <w:pPr>
        <w:spacing w:line="360" w:lineRule="auto"/>
        <w:jc w:val="both"/>
        <w:rPr>
          <w:rFonts w:ascii="Arial" w:hAnsi="Arial" w:cs="Arial"/>
          <w:sz w:val="24"/>
          <w:szCs w:val="24"/>
        </w:rPr>
      </w:pPr>
      <w:r>
        <w:rPr>
          <w:rFonts w:ascii="Arial" w:hAnsi="Arial" w:cs="Arial"/>
          <w:sz w:val="24"/>
          <w:szCs w:val="24"/>
        </w:rPr>
        <w:t xml:space="preserve">In the conclusion there are stated advantages and disadvantages of zero-budgeting plan, and at the end, The Continental Hotel’s budget calculation and developed in few words, calculations that are sustained with an Excel sheet. </w:t>
      </w:r>
    </w:p>
    <w:p w14:paraId="1746BC6D" w14:textId="1E1F5569" w:rsidR="00AB05F7" w:rsidRPr="00600AFC" w:rsidRDefault="00AB05F7" w:rsidP="00600AFC">
      <w:pPr>
        <w:spacing w:line="360" w:lineRule="auto"/>
        <w:jc w:val="both"/>
        <w:rPr>
          <w:rFonts w:ascii="Arial" w:hAnsi="Arial" w:cs="Arial"/>
          <w:sz w:val="24"/>
          <w:szCs w:val="24"/>
        </w:rPr>
      </w:pPr>
      <w:r>
        <w:rPr>
          <w:rFonts w:ascii="Arial" w:hAnsi="Arial" w:cs="Arial"/>
          <w:sz w:val="24"/>
          <w:szCs w:val="24"/>
        </w:rPr>
        <w:t xml:space="preserve">At the very end of the report a reference list is also provided to support the evidence of the research. </w:t>
      </w:r>
    </w:p>
    <w:p w14:paraId="5A9F9832" w14:textId="77777777" w:rsidR="008B14ED" w:rsidRDefault="008B14ED"/>
    <w:p w14:paraId="379E9D6B" w14:textId="77777777" w:rsidR="007B172B" w:rsidRDefault="007B172B"/>
    <w:p w14:paraId="5B09D0E2" w14:textId="77777777" w:rsidR="007B172B" w:rsidRDefault="007B172B"/>
    <w:p w14:paraId="229F6517" w14:textId="77777777" w:rsidR="007B172B" w:rsidRDefault="007B172B"/>
    <w:p w14:paraId="57F5E7EA" w14:textId="77777777" w:rsidR="007B172B" w:rsidRDefault="007B172B"/>
    <w:p w14:paraId="0FCEDD91" w14:textId="77777777" w:rsidR="007B172B" w:rsidRDefault="007B172B"/>
    <w:p w14:paraId="0E16CA30" w14:textId="77777777" w:rsidR="007B172B" w:rsidRDefault="007B172B"/>
    <w:p w14:paraId="1B5743FE" w14:textId="77777777" w:rsidR="007B172B" w:rsidRDefault="007B172B"/>
    <w:p w14:paraId="7DD835B8" w14:textId="77777777" w:rsidR="007B172B" w:rsidRDefault="007B172B"/>
    <w:p w14:paraId="6A91DADD" w14:textId="77777777" w:rsidR="007B172B" w:rsidRDefault="007B172B"/>
    <w:p w14:paraId="78863669" w14:textId="77777777" w:rsidR="007B172B" w:rsidRDefault="007B172B"/>
    <w:p w14:paraId="4FE24A16" w14:textId="77777777" w:rsidR="007B172B" w:rsidRDefault="007B172B"/>
    <w:p w14:paraId="37411638" w14:textId="77777777" w:rsidR="007B172B" w:rsidRDefault="007B172B"/>
    <w:p w14:paraId="11F67150" w14:textId="77777777" w:rsidR="007B172B" w:rsidRDefault="007B172B"/>
    <w:p w14:paraId="3665CB8D"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7A3EB09E" w14:textId="77777777" w:rsidR="008B14ED" w:rsidRDefault="008B14ED">
          <w:pPr>
            <w:pStyle w:val="TOCHeading"/>
          </w:pPr>
          <w:r>
            <w:t>Table of Contents</w:t>
          </w:r>
        </w:p>
        <w:p w14:paraId="520A99C7"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7BBA5536"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3663E45D"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313CA56B"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Pr>
              <w:noProof/>
            </w:rPr>
            <w:fldChar w:fldCharType="begin"/>
          </w:r>
          <w:r>
            <w:rPr>
              <w:noProof/>
            </w:rPr>
            <w:instrText xml:space="preserve"> PAGEREF _Toc341883016 \h </w:instrText>
          </w:r>
          <w:r>
            <w:rPr>
              <w:noProof/>
            </w:rPr>
          </w:r>
          <w:r>
            <w:rPr>
              <w:noProof/>
            </w:rPr>
            <w:fldChar w:fldCharType="separate"/>
          </w:r>
          <w:r>
            <w:rPr>
              <w:noProof/>
            </w:rPr>
            <w:t>4</w:t>
          </w:r>
          <w:r>
            <w:rPr>
              <w:noProof/>
            </w:rPr>
            <w:fldChar w:fldCharType="end"/>
          </w:r>
        </w:p>
        <w:p w14:paraId="7EA2C758"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Pr>
              <w:noProof/>
            </w:rPr>
            <w:fldChar w:fldCharType="begin"/>
          </w:r>
          <w:r>
            <w:rPr>
              <w:noProof/>
            </w:rPr>
            <w:instrText xml:space="preserve"> PAGEREF _Toc341883017 \h </w:instrText>
          </w:r>
          <w:r>
            <w:rPr>
              <w:noProof/>
            </w:rPr>
          </w:r>
          <w:r>
            <w:rPr>
              <w:noProof/>
            </w:rPr>
            <w:fldChar w:fldCharType="separate"/>
          </w:r>
          <w:r>
            <w:rPr>
              <w:noProof/>
            </w:rPr>
            <w:t>4</w:t>
          </w:r>
          <w:r>
            <w:rPr>
              <w:noProof/>
            </w:rPr>
            <w:fldChar w:fldCharType="end"/>
          </w:r>
        </w:p>
        <w:p w14:paraId="45C67421" w14:textId="2E4BD89A" w:rsidR="007B172B" w:rsidRDefault="007B172B">
          <w:pPr>
            <w:pStyle w:val="TOC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sidR="00AB05F7">
            <w:rPr>
              <w:noProof/>
            </w:rPr>
            <w:t>5</w:t>
          </w:r>
        </w:p>
        <w:p w14:paraId="6961E4E3" w14:textId="4A487A43"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AB05F7">
            <w:rPr>
              <w:noProof/>
            </w:rPr>
            <w:t>6</w:t>
          </w:r>
        </w:p>
        <w:p w14:paraId="6B96BC91" w14:textId="566379F5"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sidR="00D62D0D">
            <w:rPr>
              <w:noProof/>
            </w:rPr>
            <w:t>Budget Calculation</w:t>
          </w:r>
          <w:r>
            <w:rPr>
              <w:noProof/>
            </w:rPr>
            <w:tab/>
          </w:r>
          <w:r w:rsidR="00D62D0D">
            <w:rPr>
              <w:noProof/>
            </w:rPr>
            <w:t>7</w:t>
          </w:r>
        </w:p>
        <w:p w14:paraId="414AA217" w14:textId="3C84FCCE" w:rsidR="00D62D0D" w:rsidRPr="00D62D0D" w:rsidRDefault="00D62D0D" w:rsidP="00D62D0D">
          <w:r>
            <w:t>5. Reference list…………………………………………………………………………………………………………………………………8</w:t>
          </w:r>
        </w:p>
        <w:p w14:paraId="10CCFA4B" w14:textId="77777777" w:rsidR="008B14ED" w:rsidRDefault="008B14ED">
          <w:r>
            <w:rPr>
              <w:b/>
              <w:bCs/>
              <w:noProof/>
            </w:rPr>
            <w:fldChar w:fldCharType="end"/>
          </w:r>
        </w:p>
      </w:sdtContent>
    </w:sdt>
    <w:p w14:paraId="22AACD37" w14:textId="77777777" w:rsidR="008B14ED" w:rsidRDefault="008B14ED">
      <w:r>
        <w:br w:type="page"/>
      </w:r>
    </w:p>
    <w:p w14:paraId="0D8F72C7" w14:textId="77777777" w:rsidR="008B14ED" w:rsidRDefault="008B14ED" w:rsidP="008B14ED">
      <w:pPr>
        <w:pStyle w:val="Heading1"/>
        <w:numPr>
          <w:ilvl w:val="0"/>
          <w:numId w:val="1"/>
        </w:numPr>
      </w:pPr>
      <w:bookmarkStart w:id="1" w:name="_Toc341883014"/>
      <w:r>
        <w:lastRenderedPageBreak/>
        <w:t>Introduction</w:t>
      </w:r>
      <w:bookmarkEnd w:id="1"/>
    </w:p>
    <w:p w14:paraId="368A2C0D" w14:textId="5E676084" w:rsidR="00165B52" w:rsidRDefault="00413C02" w:rsidP="00413C02">
      <w:pPr>
        <w:spacing w:line="360" w:lineRule="auto"/>
        <w:jc w:val="both"/>
        <w:rPr>
          <w:rFonts w:ascii="Arial" w:hAnsi="Arial" w:cs="Arial"/>
          <w:sz w:val="24"/>
          <w:szCs w:val="24"/>
        </w:rPr>
      </w:pPr>
      <w:r>
        <w:rPr>
          <w:rFonts w:ascii="Arial" w:hAnsi="Arial" w:cs="Arial"/>
          <w:sz w:val="24"/>
          <w:szCs w:val="24"/>
        </w:rPr>
        <w:t xml:space="preserve">A budget is a plan for finances usually set up for 12 months. Companies that </w:t>
      </w:r>
      <w:r w:rsidR="006758DF">
        <w:rPr>
          <w:rFonts w:ascii="Arial" w:hAnsi="Arial" w:cs="Arial"/>
          <w:sz w:val="24"/>
          <w:szCs w:val="24"/>
        </w:rPr>
        <w:t>make a budgeting plan should consider what income they expect every month for the period they plan the budget. And consider what a</w:t>
      </w:r>
      <w:r w:rsidR="00E10B75">
        <w:rPr>
          <w:rFonts w:ascii="Arial" w:hAnsi="Arial" w:cs="Arial"/>
          <w:sz w:val="24"/>
          <w:szCs w:val="24"/>
        </w:rPr>
        <w:t>mount</w:t>
      </w:r>
      <w:r w:rsidR="006758DF">
        <w:rPr>
          <w:rFonts w:ascii="Arial" w:hAnsi="Arial" w:cs="Arial"/>
          <w:sz w:val="24"/>
          <w:szCs w:val="24"/>
        </w:rPr>
        <w:t xml:space="preserve"> of money are going out and for what are they used</w:t>
      </w:r>
      <w:r w:rsidR="00E10B75">
        <w:rPr>
          <w:rFonts w:ascii="Arial" w:hAnsi="Arial" w:cs="Arial"/>
          <w:sz w:val="24"/>
          <w:szCs w:val="24"/>
        </w:rPr>
        <w:t xml:space="preserve"> for</w:t>
      </w:r>
      <w:r w:rsidR="006758DF">
        <w:rPr>
          <w:rFonts w:ascii="Arial" w:hAnsi="Arial" w:cs="Arial"/>
          <w:sz w:val="24"/>
          <w:szCs w:val="24"/>
        </w:rPr>
        <w:t xml:space="preserve">. </w:t>
      </w:r>
    </w:p>
    <w:p w14:paraId="3F5ACC23" w14:textId="77777777" w:rsidR="00FF4E42" w:rsidRDefault="00165B52" w:rsidP="0007461A">
      <w:pPr>
        <w:spacing w:line="360" w:lineRule="auto"/>
        <w:jc w:val="both"/>
        <w:rPr>
          <w:rFonts w:ascii="Arial" w:hAnsi="Arial" w:cs="Arial"/>
          <w:sz w:val="24"/>
          <w:szCs w:val="24"/>
        </w:rPr>
      </w:pPr>
      <w:r>
        <w:rPr>
          <w:rFonts w:ascii="Arial" w:hAnsi="Arial" w:cs="Arial"/>
          <w:sz w:val="24"/>
          <w:szCs w:val="24"/>
        </w:rPr>
        <w:t>Budgeting is important for a company because it helps set a clear target and expectations for future, when you need to make a loan for investment a budgeting plan is very important, as the bank for example will want to know what you are spending the money on, finance team will get involved more with the other teams  and they notice what finance priorities are there, as a budgeting plan is about all sectors in a company</w:t>
      </w:r>
      <w:r w:rsidR="00280C07">
        <w:rPr>
          <w:rFonts w:ascii="Arial" w:hAnsi="Arial" w:cs="Arial"/>
          <w:sz w:val="24"/>
          <w:szCs w:val="24"/>
        </w:rPr>
        <w:t xml:space="preserve">. </w:t>
      </w:r>
      <w:sdt>
        <w:sdtPr>
          <w:rPr>
            <w:rFonts w:ascii="Arial" w:hAnsi="Arial" w:cs="Arial"/>
            <w:sz w:val="24"/>
            <w:szCs w:val="24"/>
          </w:rPr>
          <w:id w:val="-191687353"/>
          <w:citation/>
        </w:sdtPr>
        <w:sdtContent>
          <w:r w:rsidR="00280C07">
            <w:rPr>
              <w:rFonts w:ascii="Arial" w:hAnsi="Arial" w:cs="Arial"/>
              <w:sz w:val="24"/>
              <w:szCs w:val="24"/>
            </w:rPr>
            <w:fldChar w:fldCharType="begin"/>
          </w:r>
          <w:r w:rsidR="00280C07">
            <w:rPr>
              <w:rFonts w:ascii="Arial" w:hAnsi="Arial" w:cs="Arial"/>
              <w:sz w:val="24"/>
              <w:szCs w:val="24"/>
            </w:rPr>
            <w:instrText xml:space="preserve"> CITATION Cal21 \l 2057 </w:instrText>
          </w:r>
          <w:r w:rsidR="00280C07">
            <w:rPr>
              <w:rFonts w:ascii="Arial" w:hAnsi="Arial" w:cs="Arial"/>
              <w:sz w:val="24"/>
              <w:szCs w:val="24"/>
            </w:rPr>
            <w:fldChar w:fldCharType="separate"/>
          </w:r>
          <w:r w:rsidR="00280C07" w:rsidRPr="00280C07">
            <w:rPr>
              <w:rFonts w:ascii="Arial" w:hAnsi="Arial" w:cs="Arial"/>
              <w:noProof/>
              <w:sz w:val="24"/>
              <w:szCs w:val="24"/>
            </w:rPr>
            <w:t>(Bailey, 2021)</w:t>
          </w:r>
          <w:r w:rsidR="00280C07">
            <w:rPr>
              <w:rFonts w:ascii="Arial" w:hAnsi="Arial" w:cs="Arial"/>
              <w:sz w:val="24"/>
              <w:szCs w:val="24"/>
            </w:rPr>
            <w:fldChar w:fldCharType="end"/>
          </w:r>
        </w:sdtContent>
      </w:sdt>
    </w:p>
    <w:p w14:paraId="517B9801" w14:textId="08701722" w:rsidR="00FF4E42" w:rsidRDefault="00FF4E42" w:rsidP="00FF4E42">
      <w:pPr>
        <w:spacing w:line="360" w:lineRule="auto"/>
        <w:jc w:val="both"/>
        <w:rPr>
          <w:rFonts w:ascii="Arial" w:hAnsi="Arial" w:cs="Arial"/>
          <w:sz w:val="24"/>
          <w:szCs w:val="24"/>
        </w:rPr>
      </w:pPr>
      <w:r>
        <w:rPr>
          <w:rFonts w:ascii="Arial" w:hAnsi="Arial" w:cs="Arial"/>
          <w:sz w:val="24"/>
          <w:szCs w:val="24"/>
        </w:rPr>
        <w:t xml:space="preserve">To create a budget plan, every company must follow at least 5 steps, there can be more than 5 steps if the company is big or depending on the type of budgeting chosen. </w:t>
      </w:r>
    </w:p>
    <w:p w14:paraId="4F341777" w14:textId="15C6AB52" w:rsidR="00FF4E42" w:rsidRDefault="00FF4E42" w:rsidP="00FF4E42">
      <w:pPr>
        <w:spacing w:line="360" w:lineRule="auto"/>
        <w:jc w:val="both"/>
        <w:rPr>
          <w:rFonts w:ascii="Arial" w:hAnsi="Arial" w:cs="Arial"/>
          <w:sz w:val="24"/>
          <w:szCs w:val="24"/>
        </w:rPr>
      </w:pPr>
      <w:r>
        <w:rPr>
          <w:rFonts w:ascii="Arial" w:hAnsi="Arial" w:cs="Arial"/>
          <w:sz w:val="24"/>
          <w:szCs w:val="24"/>
        </w:rPr>
        <w:t xml:space="preserve">1. </w:t>
      </w:r>
      <w:r>
        <w:rPr>
          <w:rFonts w:ascii="Arial" w:hAnsi="Arial" w:cs="Arial"/>
          <w:b/>
          <w:bCs/>
          <w:sz w:val="24"/>
          <w:szCs w:val="24"/>
        </w:rPr>
        <w:t>Determine monthly income</w:t>
      </w:r>
      <w:r>
        <w:rPr>
          <w:rFonts w:ascii="Arial" w:hAnsi="Arial" w:cs="Arial"/>
          <w:sz w:val="24"/>
          <w:szCs w:val="24"/>
        </w:rPr>
        <w:t xml:space="preserve">- is vital for the plan </w:t>
      </w:r>
      <w:r w:rsidR="006D317E">
        <w:rPr>
          <w:rFonts w:ascii="Arial" w:hAnsi="Arial" w:cs="Arial"/>
          <w:sz w:val="24"/>
          <w:szCs w:val="24"/>
        </w:rPr>
        <w:t xml:space="preserve">as this is the monthly amount where </w:t>
      </w:r>
      <w:r w:rsidR="00E10B75">
        <w:rPr>
          <w:rFonts w:ascii="Arial" w:hAnsi="Arial" w:cs="Arial"/>
          <w:sz w:val="24"/>
          <w:szCs w:val="24"/>
        </w:rPr>
        <w:t>the company is</w:t>
      </w:r>
      <w:r w:rsidR="006D317E">
        <w:rPr>
          <w:rFonts w:ascii="Arial" w:hAnsi="Arial" w:cs="Arial"/>
          <w:sz w:val="24"/>
          <w:szCs w:val="24"/>
        </w:rPr>
        <w:t xml:space="preserve"> going to exclude monthly payments</w:t>
      </w:r>
      <w:r w:rsidR="00E10B75">
        <w:rPr>
          <w:rFonts w:ascii="Arial" w:hAnsi="Arial" w:cs="Arial"/>
          <w:sz w:val="24"/>
          <w:szCs w:val="24"/>
        </w:rPr>
        <w:t xml:space="preserve"> from</w:t>
      </w:r>
      <w:r w:rsidR="006D317E">
        <w:rPr>
          <w:rFonts w:ascii="Arial" w:hAnsi="Arial" w:cs="Arial"/>
          <w:sz w:val="24"/>
          <w:szCs w:val="24"/>
        </w:rPr>
        <w:t xml:space="preserve">. It must be realistically considered, because a bigger amount can put net cashflow that month at risk. </w:t>
      </w:r>
    </w:p>
    <w:p w14:paraId="4A07864D" w14:textId="518E71D1" w:rsidR="006D317E" w:rsidRDefault="006D317E" w:rsidP="00FF4E42">
      <w:pPr>
        <w:spacing w:line="360" w:lineRule="auto"/>
        <w:jc w:val="both"/>
        <w:rPr>
          <w:rFonts w:ascii="Arial" w:hAnsi="Arial" w:cs="Arial"/>
          <w:sz w:val="24"/>
          <w:szCs w:val="24"/>
        </w:rPr>
      </w:pPr>
      <w:r>
        <w:rPr>
          <w:rFonts w:ascii="Arial" w:hAnsi="Arial" w:cs="Arial"/>
          <w:sz w:val="24"/>
          <w:szCs w:val="24"/>
        </w:rPr>
        <w:t xml:space="preserve">2. </w:t>
      </w:r>
      <w:r>
        <w:rPr>
          <w:rFonts w:ascii="Arial" w:hAnsi="Arial" w:cs="Arial"/>
          <w:b/>
          <w:bCs/>
          <w:sz w:val="24"/>
          <w:szCs w:val="24"/>
        </w:rPr>
        <w:t>Determine monthly expenses</w:t>
      </w:r>
      <w:r>
        <w:rPr>
          <w:rFonts w:ascii="Arial" w:hAnsi="Arial" w:cs="Arial"/>
          <w:sz w:val="24"/>
          <w:szCs w:val="24"/>
        </w:rPr>
        <w:t>- i</w:t>
      </w:r>
      <w:r w:rsidR="007C0D62">
        <w:rPr>
          <w:rFonts w:ascii="Arial" w:hAnsi="Arial" w:cs="Arial"/>
          <w:sz w:val="24"/>
          <w:szCs w:val="24"/>
        </w:rPr>
        <w:t xml:space="preserve">t must be even more realistically considered than monthly income, because a less realistic determined expense can also put net cashflow at risk. </w:t>
      </w:r>
      <w:r w:rsidR="00604A45">
        <w:rPr>
          <w:rFonts w:ascii="Arial" w:hAnsi="Arial" w:cs="Arial"/>
          <w:sz w:val="24"/>
          <w:szCs w:val="24"/>
        </w:rPr>
        <w:t xml:space="preserve">If the company is big, data research on all departments will be very useful to take a realistic picture of how much must be paid where every month. </w:t>
      </w:r>
    </w:p>
    <w:p w14:paraId="4CD0BD38" w14:textId="1B450A10" w:rsidR="00604A45" w:rsidRDefault="00604A45" w:rsidP="00FF4E42">
      <w:pPr>
        <w:spacing w:line="360" w:lineRule="auto"/>
        <w:jc w:val="both"/>
        <w:rPr>
          <w:rFonts w:ascii="Arial" w:hAnsi="Arial" w:cs="Arial"/>
          <w:sz w:val="24"/>
          <w:szCs w:val="24"/>
        </w:rPr>
      </w:pPr>
      <w:r>
        <w:rPr>
          <w:rFonts w:ascii="Arial" w:hAnsi="Arial" w:cs="Arial"/>
          <w:sz w:val="24"/>
          <w:szCs w:val="24"/>
        </w:rPr>
        <w:t xml:space="preserve">3. </w:t>
      </w:r>
      <w:r>
        <w:rPr>
          <w:rFonts w:ascii="Arial" w:hAnsi="Arial" w:cs="Arial"/>
          <w:b/>
          <w:bCs/>
          <w:sz w:val="24"/>
          <w:szCs w:val="24"/>
        </w:rPr>
        <w:t>Choose the budget plan</w:t>
      </w:r>
      <w:r>
        <w:rPr>
          <w:rFonts w:ascii="Arial" w:hAnsi="Arial" w:cs="Arial"/>
          <w:sz w:val="24"/>
          <w:szCs w:val="24"/>
        </w:rPr>
        <w:t xml:space="preserve">- most companies choose to use zero-based plan or traditional budgeting plan, but there are many more plans to use. </w:t>
      </w:r>
    </w:p>
    <w:p w14:paraId="429FC794" w14:textId="2F32E55C" w:rsidR="00604A45" w:rsidRDefault="00604A45" w:rsidP="00FF4E42">
      <w:pPr>
        <w:spacing w:line="360" w:lineRule="auto"/>
        <w:jc w:val="both"/>
        <w:rPr>
          <w:rFonts w:ascii="Arial" w:hAnsi="Arial" w:cs="Arial"/>
          <w:sz w:val="24"/>
          <w:szCs w:val="24"/>
        </w:rPr>
      </w:pPr>
      <w:r>
        <w:rPr>
          <w:rFonts w:ascii="Arial" w:hAnsi="Arial" w:cs="Arial"/>
          <w:sz w:val="24"/>
          <w:szCs w:val="24"/>
        </w:rPr>
        <w:t xml:space="preserve">4. </w:t>
      </w:r>
      <w:r w:rsidR="008F1A4A">
        <w:rPr>
          <w:rFonts w:ascii="Arial" w:hAnsi="Arial" w:cs="Arial"/>
          <w:b/>
          <w:bCs/>
          <w:sz w:val="24"/>
          <w:szCs w:val="24"/>
        </w:rPr>
        <w:t>Adjust your habits</w:t>
      </w:r>
      <w:r w:rsidR="008F1A4A">
        <w:rPr>
          <w:rFonts w:ascii="Arial" w:hAnsi="Arial" w:cs="Arial"/>
          <w:sz w:val="24"/>
          <w:szCs w:val="24"/>
        </w:rPr>
        <w:t xml:space="preserve">- the reason why a budgeting plan is made is to help the company to control finances, and after that, they will quickly identify that money are going out unnecessary because they will have a whole picture of it. When this </w:t>
      </w:r>
      <w:r w:rsidR="00E777B7">
        <w:rPr>
          <w:rFonts w:ascii="Arial" w:hAnsi="Arial" w:cs="Arial"/>
          <w:sz w:val="24"/>
          <w:szCs w:val="24"/>
        </w:rPr>
        <w:t>happens</w:t>
      </w:r>
      <w:r w:rsidR="008F1A4A">
        <w:rPr>
          <w:rFonts w:ascii="Arial" w:hAnsi="Arial" w:cs="Arial"/>
          <w:sz w:val="24"/>
          <w:szCs w:val="24"/>
        </w:rPr>
        <w:t xml:space="preserve">, the company </w:t>
      </w:r>
      <w:r w:rsidR="006024D9">
        <w:rPr>
          <w:rFonts w:ascii="Arial" w:hAnsi="Arial" w:cs="Arial"/>
          <w:sz w:val="24"/>
          <w:szCs w:val="24"/>
        </w:rPr>
        <w:t>must</w:t>
      </w:r>
      <w:r w:rsidR="008F1A4A">
        <w:rPr>
          <w:rFonts w:ascii="Arial" w:hAnsi="Arial" w:cs="Arial"/>
          <w:sz w:val="24"/>
          <w:szCs w:val="24"/>
        </w:rPr>
        <w:t xml:space="preserve"> determine </w:t>
      </w:r>
      <w:r w:rsidR="00E777B7">
        <w:rPr>
          <w:rFonts w:ascii="Arial" w:hAnsi="Arial" w:cs="Arial"/>
          <w:sz w:val="24"/>
          <w:szCs w:val="24"/>
        </w:rPr>
        <w:t xml:space="preserve">which are the areas that can operate under lower costs, and if there are other areas that needs increased budget to operate better. </w:t>
      </w:r>
      <w:sdt>
        <w:sdtPr>
          <w:rPr>
            <w:rFonts w:ascii="Arial" w:hAnsi="Arial" w:cs="Arial"/>
            <w:sz w:val="24"/>
            <w:szCs w:val="24"/>
          </w:rPr>
          <w:id w:val="2143459223"/>
          <w:citation/>
        </w:sdtPr>
        <w:sdtContent>
          <w:r w:rsidR="00E777B7">
            <w:rPr>
              <w:rFonts w:ascii="Arial" w:hAnsi="Arial" w:cs="Arial"/>
              <w:sz w:val="24"/>
              <w:szCs w:val="24"/>
            </w:rPr>
            <w:fldChar w:fldCharType="begin"/>
          </w:r>
          <w:r w:rsidR="00E777B7">
            <w:rPr>
              <w:rFonts w:ascii="Arial" w:hAnsi="Arial" w:cs="Arial"/>
              <w:sz w:val="24"/>
              <w:szCs w:val="24"/>
            </w:rPr>
            <w:instrText xml:space="preserve"> CITATION Uni22 \l 2057 </w:instrText>
          </w:r>
          <w:r w:rsidR="00E777B7">
            <w:rPr>
              <w:rFonts w:ascii="Arial" w:hAnsi="Arial" w:cs="Arial"/>
              <w:sz w:val="24"/>
              <w:szCs w:val="24"/>
            </w:rPr>
            <w:fldChar w:fldCharType="separate"/>
          </w:r>
          <w:r w:rsidR="00E777B7" w:rsidRPr="00E777B7">
            <w:rPr>
              <w:rFonts w:ascii="Arial" w:hAnsi="Arial" w:cs="Arial"/>
              <w:noProof/>
              <w:sz w:val="24"/>
              <w:szCs w:val="24"/>
            </w:rPr>
            <w:t>(Union, n.d.)</w:t>
          </w:r>
          <w:r w:rsidR="00E777B7">
            <w:rPr>
              <w:rFonts w:ascii="Arial" w:hAnsi="Arial" w:cs="Arial"/>
              <w:sz w:val="24"/>
              <w:szCs w:val="24"/>
            </w:rPr>
            <w:fldChar w:fldCharType="end"/>
          </w:r>
        </w:sdtContent>
      </w:sdt>
    </w:p>
    <w:p w14:paraId="5332EDD2" w14:textId="086F0327" w:rsidR="008B14ED" w:rsidRPr="00FF4E42" w:rsidRDefault="006024D9" w:rsidP="00FF4E42">
      <w:pPr>
        <w:spacing w:line="360" w:lineRule="auto"/>
        <w:jc w:val="both"/>
        <w:rPr>
          <w:rFonts w:ascii="Arial" w:hAnsi="Arial" w:cs="Arial"/>
          <w:sz w:val="24"/>
          <w:szCs w:val="24"/>
        </w:rPr>
      </w:pPr>
      <w:r>
        <w:rPr>
          <w:rFonts w:ascii="Arial" w:hAnsi="Arial" w:cs="Arial"/>
          <w:sz w:val="24"/>
          <w:szCs w:val="24"/>
        </w:rPr>
        <w:t xml:space="preserve">5. </w:t>
      </w:r>
      <w:r>
        <w:rPr>
          <w:rFonts w:ascii="Arial" w:hAnsi="Arial" w:cs="Arial"/>
          <w:b/>
          <w:bCs/>
          <w:sz w:val="24"/>
          <w:szCs w:val="24"/>
        </w:rPr>
        <w:t>Put the plan into action</w:t>
      </w:r>
      <w:r>
        <w:rPr>
          <w:rFonts w:ascii="Arial" w:hAnsi="Arial" w:cs="Arial"/>
          <w:sz w:val="24"/>
          <w:szCs w:val="24"/>
        </w:rPr>
        <w:t xml:space="preserve">- show the plan to responsible person, usually registered </w:t>
      </w:r>
      <w:r w:rsidR="00E10B75">
        <w:rPr>
          <w:rFonts w:ascii="Arial" w:hAnsi="Arial" w:cs="Arial"/>
          <w:sz w:val="24"/>
          <w:szCs w:val="24"/>
        </w:rPr>
        <w:t>manger,</w:t>
      </w:r>
      <w:r>
        <w:rPr>
          <w:rFonts w:ascii="Arial" w:hAnsi="Arial" w:cs="Arial"/>
          <w:sz w:val="24"/>
          <w:szCs w:val="24"/>
        </w:rPr>
        <w:t xml:space="preserve"> or owner, ask if it can be approved, and then do the adjustments that has to be done to help the company’s finances. </w:t>
      </w:r>
    </w:p>
    <w:p w14:paraId="63DA6D99" w14:textId="77777777" w:rsidR="008B14ED" w:rsidRDefault="00E35A08" w:rsidP="008B14ED">
      <w:pPr>
        <w:pStyle w:val="Heading1"/>
        <w:numPr>
          <w:ilvl w:val="0"/>
          <w:numId w:val="1"/>
        </w:numPr>
      </w:pPr>
      <w:bookmarkStart w:id="2" w:name="_Toc341883015"/>
      <w:r>
        <w:lastRenderedPageBreak/>
        <w:t>Zero Based Budgeting</w:t>
      </w:r>
      <w:bookmarkEnd w:id="2"/>
    </w:p>
    <w:p w14:paraId="4DAB7E64" w14:textId="77777777" w:rsidR="00E35A08" w:rsidRPr="00E35A08" w:rsidRDefault="00E35A08" w:rsidP="00E35A08"/>
    <w:p w14:paraId="471CAD2D" w14:textId="7AED9AED" w:rsidR="00E35A08" w:rsidRDefault="00E35A08" w:rsidP="00E35A08">
      <w:pPr>
        <w:pStyle w:val="Heading2"/>
        <w:rPr>
          <w:rFonts w:eastAsia="Calibri"/>
        </w:rPr>
      </w:pPr>
      <w:bookmarkStart w:id="3" w:name="_Toc341883016"/>
      <w:r>
        <w:t xml:space="preserve">2.1 </w:t>
      </w:r>
      <w:r>
        <w:rPr>
          <w:rFonts w:eastAsia="Calibri"/>
        </w:rPr>
        <w:t>Zero-based budgeting</w:t>
      </w:r>
      <w:bookmarkEnd w:id="3"/>
    </w:p>
    <w:p w14:paraId="085D8298" w14:textId="7D0D84D2" w:rsidR="006024D9" w:rsidRDefault="00C43368" w:rsidP="00E10B75">
      <w:pPr>
        <w:spacing w:line="360" w:lineRule="auto"/>
        <w:jc w:val="both"/>
        <w:rPr>
          <w:rFonts w:ascii="Arial" w:hAnsi="Arial" w:cs="Arial"/>
          <w:sz w:val="24"/>
          <w:szCs w:val="24"/>
        </w:rPr>
      </w:pPr>
      <w:r>
        <w:rPr>
          <w:rFonts w:ascii="Arial" w:hAnsi="Arial" w:cs="Arial"/>
          <w:sz w:val="24"/>
          <w:szCs w:val="24"/>
        </w:rPr>
        <w:t xml:space="preserve">Zero-based budgeting plan is defined as a management tool to control a company’s finances, where the organization prepares current year budget, from example starting from zero, not considering the past budget or achievements. </w:t>
      </w:r>
      <w:sdt>
        <w:sdtPr>
          <w:rPr>
            <w:rFonts w:ascii="Arial" w:hAnsi="Arial" w:cs="Arial"/>
            <w:sz w:val="24"/>
            <w:szCs w:val="24"/>
          </w:rPr>
          <w:id w:val="-1221589176"/>
          <w:citation/>
        </w:sdtPr>
        <w:sdtContent>
          <w:r>
            <w:rPr>
              <w:rFonts w:ascii="Arial" w:hAnsi="Arial" w:cs="Arial"/>
              <w:sz w:val="24"/>
              <w:szCs w:val="24"/>
            </w:rPr>
            <w:fldChar w:fldCharType="begin"/>
          </w:r>
          <w:r>
            <w:rPr>
              <w:rFonts w:ascii="Arial" w:hAnsi="Arial" w:cs="Arial"/>
              <w:sz w:val="24"/>
              <w:szCs w:val="24"/>
            </w:rPr>
            <w:instrText xml:space="preserve"> CITATION Fin22 \l 2057 </w:instrText>
          </w:r>
          <w:r>
            <w:rPr>
              <w:rFonts w:ascii="Arial" w:hAnsi="Arial" w:cs="Arial"/>
              <w:sz w:val="24"/>
              <w:szCs w:val="24"/>
            </w:rPr>
            <w:fldChar w:fldCharType="separate"/>
          </w:r>
          <w:r w:rsidRPr="00C43368">
            <w:rPr>
              <w:rFonts w:ascii="Arial" w:hAnsi="Arial" w:cs="Arial"/>
              <w:noProof/>
              <w:sz w:val="24"/>
              <w:szCs w:val="24"/>
            </w:rPr>
            <w:t>(Management, 2022)</w:t>
          </w:r>
          <w:r>
            <w:rPr>
              <w:rFonts w:ascii="Arial" w:hAnsi="Arial" w:cs="Arial"/>
              <w:sz w:val="24"/>
              <w:szCs w:val="24"/>
            </w:rPr>
            <w:fldChar w:fldCharType="end"/>
          </w:r>
        </w:sdtContent>
      </w:sdt>
    </w:p>
    <w:p w14:paraId="0AAD6501" w14:textId="5D4ABCD8" w:rsidR="00C43368" w:rsidRDefault="00854D21" w:rsidP="00E10B75">
      <w:pPr>
        <w:spacing w:line="360" w:lineRule="auto"/>
        <w:jc w:val="both"/>
        <w:rPr>
          <w:rFonts w:ascii="Arial" w:hAnsi="Arial" w:cs="Arial"/>
          <w:sz w:val="24"/>
          <w:szCs w:val="24"/>
        </w:rPr>
      </w:pPr>
      <w:r>
        <w:rPr>
          <w:rFonts w:ascii="Arial" w:hAnsi="Arial" w:cs="Arial"/>
          <w:sz w:val="24"/>
          <w:szCs w:val="24"/>
        </w:rPr>
        <w:t xml:space="preserve">It was developed in </w:t>
      </w:r>
      <w:r w:rsidR="00DB3B3A">
        <w:rPr>
          <w:rFonts w:ascii="Arial" w:hAnsi="Arial" w:cs="Arial"/>
          <w:sz w:val="24"/>
          <w:szCs w:val="24"/>
        </w:rPr>
        <w:t xml:space="preserve">the 1069’s by Peter A. </w:t>
      </w:r>
      <w:proofErr w:type="spellStart"/>
      <w:r w:rsidR="00DB3B3A">
        <w:rPr>
          <w:rFonts w:ascii="Arial" w:hAnsi="Arial" w:cs="Arial"/>
          <w:sz w:val="24"/>
          <w:szCs w:val="24"/>
        </w:rPr>
        <w:t>Pyhrr</w:t>
      </w:r>
      <w:proofErr w:type="spellEnd"/>
      <w:r w:rsidR="00DB3B3A">
        <w:rPr>
          <w:rFonts w:ascii="Arial" w:hAnsi="Arial" w:cs="Arial"/>
          <w:sz w:val="24"/>
          <w:szCs w:val="24"/>
        </w:rPr>
        <w:t>, but c</w:t>
      </w:r>
      <w:r>
        <w:rPr>
          <w:rFonts w:ascii="Arial" w:hAnsi="Arial" w:cs="Arial"/>
          <w:sz w:val="24"/>
          <w:szCs w:val="24"/>
        </w:rPr>
        <w:t xml:space="preserve">ompanies recently developed an interest in zero-based budgeting because they can have a clear way to see business goals and cost effectiveness. </w:t>
      </w:r>
      <w:sdt>
        <w:sdtPr>
          <w:rPr>
            <w:rFonts w:ascii="Arial" w:hAnsi="Arial" w:cs="Arial"/>
            <w:sz w:val="24"/>
            <w:szCs w:val="24"/>
          </w:rPr>
          <w:id w:val="-1154757549"/>
          <w:citation/>
        </w:sdtPr>
        <w:sdtContent>
          <w:r w:rsidR="00DB3B3A">
            <w:rPr>
              <w:rFonts w:ascii="Arial" w:hAnsi="Arial" w:cs="Arial"/>
              <w:sz w:val="24"/>
              <w:szCs w:val="24"/>
            </w:rPr>
            <w:fldChar w:fldCharType="begin"/>
          </w:r>
          <w:r w:rsidR="00DB3B3A">
            <w:rPr>
              <w:rFonts w:ascii="Arial" w:hAnsi="Arial" w:cs="Arial"/>
              <w:sz w:val="24"/>
              <w:szCs w:val="24"/>
            </w:rPr>
            <w:instrText xml:space="preserve"> CITATION Min22 \l 2057 </w:instrText>
          </w:r>
          <w:r w:rsidR="00DB3B3A">
            <w:rPr>
              <w:rFonts w:ascii="Arial" w:hAnsi="Arial" w:cs="Arial"/>
              <w:sz w:val="24"/>
              <w:szCs w:val="24"/>
            </w:rPr>
            <w:fldChar w:fldCharType="separate"/>
          </w:r>
          <w:r w:rsidR="00DB3B3A" w:rsidRPr="00DB3B3A">
            <w:rPr>
              <w:rFonts w:ascii="Arial" w:hAnsi="Arial" w:cs="Arial"/>
              <w:noProof/>
              <w:sz w:val="24"/>
              <w:szCs w:val="24"/>
            </w:rPr>
            <w:t>(Tools, n.d.)</w:t>
          </w:r>
          <w:r w:rsidR="00DB3B3A">
            <w:rPr>
              <w:rFonts w:ascii="Arial" w:hAnsi="Arial" w:cs="Arial"/>
              <w:sz w:val="24"/>
              <w:szCs w:val="24"/>
            </w:rPr>
            <w:fldChar w:fldCharType="end"/>
          </w:r>
        </w:sdtContent>
      </w:sdt>
    </w:p>
    <w:p w14:paraId="173BA295" w14:textId="4C312F8F" w:rsidR="00DB3B3A" w:rsidRPr="00E10B75" w:rsidRDefault="00DB3B3A" w:rsidP="00E10B75">
      <w:pPr>
        <w:spacing w:line="360" w:lineRule="auto"/>
        <w:jc w:val="both"/>
        <w:rPr>
          <w:rFonts w:ascii="Arial" w:hAnsi="Arial" w:cs="Arial"/>
          <w:sz w:val="24"/>
          <w:szCs w:val="24"/>
        </w:rPr>
      </w:pPr>
      <w:r>
        <w:rPr>
          <w:rFonts w:ascii="Arial" w:hAnsi="Arial" w:cs="Arial"/>
          <w:sz w:val="24"/>
          <w:szCs w:val="24"/>
        </w:rPr>
        <w:t xml:space="preserve">Zero-based budgeting if more efficient because the company’s expenses and financial </w:t>
      </w:r>
      <w:r w:rsidR="001260E7">
        <w:rPr>
          <w:rFonts w:ascii="Arial" w:hAnsi="Arial" w:cs="Arial"/>
          <w:sz w:val="24"/>
          <w:szCs w:val="24"/>
        </w:rPr>
        <w:t>necessities</w:t>
      </w:r>
      <w:r>
        <w:rPr>
          <w:rFonts w:ascii="Arial" w:hAnsi="Arial" w:cs="Arial"/>
          <w:sz w:val="24"/>
          <w:szCs w:val="24"/>
        </w:rPr>
        <w:t xml:space="preserve"> are reviewed on a regular basis (best practice is to review them monthly) instead of cutting and increasing </w:t>
      </w:r>
      <w:r w:rsidR="001260E7">
        <w:rPr>
          <w:rFonts w:ascii="Arial" w:hAnsi="Arial" w:cs="Arial"/>
          <w:sz w:val="24"/>
          <w:szCs w:val="24"/>
        </w:rPr>
        <w:t xml:space="preserve">financial costs from previous year’s budget. </w:t>
      </w:r>
    </w:p>
    <w:p w14:paraId="322C71F0" w14:textId="31E0D801" w:rsidR="00E35A08" w:rsidRDefault="00E35A08" w:rsidP="00E35A08">
      <w:pPr>
        <w:pStyle w:val="Heading2"/>
        <w:rPr>
          <w:rFonts w:eastAsia="Calibri"/>
        </w:rPr>
      </w:pPr>
      <w:bookmarkStart w:id="4" w:name="_Toc341883017"/>
      <w:r>
        <w:t xml:space="preserve">2.2 </w:t>
      </w:r>
      <w:r>
        <w:rPr>
          <w:rFonts w:eastAsia="Calibri"/>
        </w:rPr>
        <w:t>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bookmarkEnd w:id="4"/>
    </w:p>
    <w:p w14:paraId="19CB6373" w14:textId="624517E1" w:rsidR="00F948AF" w:rsidRDefault="00F948AF" w:rsidP="00F948AF">
      <w:pPr>
        <w:spacing w:line="360" w:lineRule="auto"/>
        <w:jc w:val="both"/>
        <w:rPr>
          <w:rFonts w:ascii="Arial" w:hAnsi="Arial" w:cs="Arial"/>
          <w:sz w:val="24"/>
          <w:szCs w:val="24"/>
        </w:rPr>
      </w:pPr>
      <w:r>
        <w:rPr>
          <w:rFonts w:ascii="Arial" w:hAnsi="Arial" w:cs="Arial"/>
          <w:sz w:val="24"/>
          <w:szCs w:val="24"/>
        </w:rPr>
        <w:t xml:space="preserve">The budgeting plans that companies usually use are zero-based and traditional budgeting. In the following, the report will define what traditional budgeting is, and its advantages and disadvantages over zero-based budgeting plan. </w:t>
      </w:r>
    </w:p>
    <w:p w14:paraId="178AA365" w14:textId="746DDFFD" w:rsidR="00BD233D" w:rsidRDefault="00F948AF" w:rsidP="00F948AF">
      <w:pPr>
        <w:spacing w:line="360" w:lineRule="auto"/>
        <w:jc w:val="both"/>
        <w:rPr>
          <w:rFonts w:ascii="Arial" w:hAnsi="Arial" w:cs="Arial"/>
          <w:sz w:val="24"/>
          <w:szCs w:val="24"/>
        </w:rPr>
      </w:pPr>
      <w:r>
        <w:rPr>
          <w:rFonts w:ascii="Arial" w:hAnsi="Arial" w:cs="Arial"/>
          <w:sz w:val="24"/>
          <w:szCs w:val="24"/>
        </w:rPr>
        <w:t xml:space="preserve">Traditional budgeting is defined as a process that protects an organization’s </w:t>
      </w:r>
      <w:r w:rsidR="00A62FB1">
        <w:rPr>
          <w:rFonts w:ascii="Arial" w:hAnsi="Arial" w:cs="Arial"/>
          <w:sz w:val="24"/>
          <w:szCs w:val="24"/>
        </w:rPr>
        <w:t xml:space="preserve">revenue and expenses for the following year, based on what the previous year’s budget was, and it gives a template to justify these predictions. </w:t>
      </w:r>
      <w:sdt>
        <w:sdtPr>
          <w:rPr>
            <w:rFonts w:ascii="Arial" w:hAnsi="Arial" w:cs="Arial"/>
            <w:sz w:val="24"/>
            <w:szCs w:val="24"/>
          </w:rPr>
          <w:id w:val="1085183488"/>
          <w:citation/>
        </w:sdtPr>
        <w:sdtContent>
          <w:r w:rsidR="00A62FB1">
            <w:rPr>
              <w:rFonts w:ascii="Arial" w:hAnsi="Arial" w:cs="Arial"/>
              <w:sz w:val="24"/>
              <w:szCs w:val="24"/>
            </w:rPr>
            <w:fldChar w:fldCharType="begin"/>
          </w:r>
          <w:r w:rsidR="00A62FB1">
            <w:rPr>
              <w:rFonts w:ascii="Arial" w:hAnsi="Arial" w:cs="Arial"/>
              <w:sz w:val="24"/>
              <w:szCs w:val="24"/>
            </w:rPr>
            <w:instrText xml:space="preserve"> CITATION Rac18 \l 2057 </w:instrText>
          </w:r>
          <w:r w:rsidR="00A62FB1">
            <w:rPr>
              <w:rFonts w:ascii="Arial" w:hAnsi="Arial" w:cs="Arial"/>
              <w:sz w:val="24"/>
              <w:szCs w:val="24"/>
            </w:rPr>
            <w:fldChar w:fldCharType="separate"/>
          </w:r>
          <w:r w:rsidR="00A62FB1" w:rsidRPr="00A62FB1">
            <w:rPr>
              <w:rFonts w:ascii="Arial" w:hAnsi="Arial" w:cs="Arial"/>
              <w:noProof/>
              <w:sz w:val="24"/>
              <w:szCs w:val="24"/>
            </w:rPr>
            <w:t>(Blakely-Gray, 2018)</w:t>
          </w:r>
          <w:r w:rsidR="00A62FB1">
            <w:rPr>
              <w:rFonts w:ascii="Arial" w:hAnsi="Arial" w:cs="Arial"/>
              <w:sz w:val="24"/>
              <w:szCs w:val="24"/>
            </w:rPr>
            <w:fldChar w:fldCharType="end"/>
          </w:r>
        </w:sdtContent>
      </w:sdt>
      <w:r w:rsidR="00A62FB1">
        <w:rPr>
          <w:rFonts w:ascii="Arial" w:hAnsi="Arial" w:cs="Arial"/>
          <w:sz w:val="24"/>
          <w:szCs w:val="24"/>
        </w:rPr>
        <w:t xml:space="preserve"> In other words, traditional budgeting gives a picture of yearly budgets and finances, works along with previous year’s amounts, and justify finances and expenditures over 12 months</w:t>
      </w:r>
      <w:r w:rsidR="00BD233D">
        <w:rPr>
          <w:rFonts w:ascii="Arial" w:hAnsi="Arial" w:cs="Arial"/>
          <w:sz w:val="24"/>
          <w:szCs w:val="24"/>
        </w:rPr>
        <w:t xml:space="preserve"> and rank business’s activities according to their importance. Current year’s budget is prepared by making changes in the previous year’s budget and adjusting expenses based on customer demand, marketing, inflation rate and so on. </w:t>
      </w:r>
      <w:sdt>
        <w:sdtPr>
          <w:rPr>
            <w:rFonts w:ascii="Arial" w:hAnsi="Arial" w:cs="Arial"/>
            <w:sz w:val="24"/>
            <w:szCs w:val="24"/>
          </w:rPr>
          <w:id w:val="-1994719288"/>
          <w:citation/>
        </w:sdtPr>
        <w:sdtContent>
          <w:r w:rsidR="0059024F">
            <w:rPr>
              <w:rFonts w:ascii="Arial" w:hAnsi="Arial" w:cs="Arial"/>
              <w:sz w:val="24"/>
              <w:szCs w:val="24"/>
            </w:rPr>
            <w:fldChar w:fldCharType="begin"/>
          </w:r>
          <w:r w:rsidR="0059024F">
            <w:rPr>
              <w:rFonts w:ascii="Arial" w:hAnsi="Arial" w:cs="Arial"/>
              <w:sz w:val="24"/>
              <w:szCs w:val="24"/>
            </w:rPr>
            <w:instrText xml:space="preserve"> CITATION Fin221 \l 2057 </w:instrText>
          </w:r>
          <w:r w:rsidR="0059024F">
            <w:rPr>
              <w:rFonts w:ascii="Arial" w:hAnsi="Arial" w:cs="Arial"/>
              <w:sz w:val="24"/>
              <w:szCs w:val="24"/>
            </w:rPr>
            <w:fldChar w:fldCharType="separate"/>
          </w:r>
          <w:r w:rsidR="0059024F" w:rsidRPr="0059024F">
            <w:rPr>
              <w:rFonts w:ascii="Arial" w:hAnsi="Arial" w:cs="Arial"/>
              <w:noProof/>
              <w:sz w:val="24"/>
              <w:szCs w:val="24"/>
            </w:rPr>
            <w:t>(Management, 2022)</w:t>
          </w:r>
          <w:r w:rsidR="0059024F">
            <w:rPr>
              <w:rFonts w:ascii="Arial" w:hAnsi="Arial" w:cs="Arial"/>
              <w:sz w:val="24"/>
              <w:szCs w:val="24"/>
            </w:rPr>
            <w:fldChar w:fldCharType="end"/>
          </w:r>
        </w:sdtContent>
      </w:sdt>
    </w:p>
    <w:p w14:paraId="0FB1FCEA" w14:textId="65D5D336" w:rsidR="00F948AF" w:rsidRDefault="0059024F" w:rsidP="00F948AF">
      <w:pPr>
        <w:spacing w:line="360" w:lineRule="auto"/>
        <w:jc w:val="both"/>
        <w:rPr>
          <w:rFonts w:ascii="Arial" w:hAnsi="Arial" w:cs="Arial"/>
          <w:sz w:val="24"/>
          <w:szCs w:val="24"/>
        </w:rPr>
      </w:pPr>
      <w:r>
        <w:rPr>
          <w:rFonts w:ascii="Arial" w:hAnsi="Arial" w:cs="Arial"/>
          <w:sz w:val="24"/>
          <w:szCs w:val="24"/>
        </w:rPr>
        <w:t>Z</w:t>
      </w:r>
      <w:r w:rsidR="00A62FB1">
        <w:rPr>
          <w:rFonts w:ascii="Arial" w:hAnsi="Arial" w:cs="Arial"/>
          <w:sz w:val="24"/>
          <w:szCs w:val="24"/>
        </w:rPr>
        <w:t xml:space="preserve">-based budgeting plan justify finances and expenditures month by month and give the opportunity to adjust this monthly. </w:t>
      </w:r>
      <w:r>
        <w:rPr>
          <w:rFonts w:ascii="Arial" w:hAnsi="Arial" w:cs="Arial"/>
          <w:sz w:val="24"/>
          <w:szCs w:val="24"/>
        </w:rPr>
        <w:t xml:space="preserve">It starts from zero at the beginning of the year, and expenses are made and changed by every month’s budget. This practice gives company the security of not being in liability at the end of the year by making to many payments. </w:t>
      </w:r>
    </w:p>
    <w:p w14:paraId="5714A63E" w14:textId="4E3A7A61" w:rsidR="0059024F" w:rsidRDefault="0059024F" w:rsidP="00F948AF">
      <w:pPr>
        <w:spacing w:line="360" w:lineRule="auto"/>
        <w:jc w:val="both"/>
        <w:rPr>
          <w:rFonts w:ascii="Arial" w:hAnsi="Arial" w:cs="Arial"/>
          <w:sz w:val="24"/>
          <w:szCs w:val="24"/>
        </w:rPr>
      </w:pPr>
    </w:p>
    <w:p w14:paraId="0636A51E" w14:textId="0A4FFFED" w:rsidR="0059024F" w:rsidRDefault="0059024F" w:rsidP="00F948AF">
      <w:pPr>
        <w:spacing w:line="360" w:lineRule="auto"/>
        <w:jc w:val="both"/>
        <w:rPr>
          <w:rFonts w:ascii="Arial" w:hAnsi="Arial" w:cs="Arial"/>
          <w:sz w:val="24"/>
          <w:szCs w:val="24"/>
        </w:rPr>
      </w:pPr>
    </w:p>
    <w:p w14:paraId="3A19D40E" w14:textId="02834B1C" w:rsidR="00E74032" w:rsidRDefault="00E74032" w:rsidP="00F948AF">
      <w:pPr>
        <w:spacing w:line="360" w:lineRule="auto"/>
        <w:jc w:val="both"/>
        <w:rPr>
          <w:rFonts w:ascii="Arial" w:hAnsi="Arial" w:cs="Arial"/>
          <w:b/>
          <w:bCs/>
          <w:sz w:val="24"/>
          <w:szCs w:val="24"/>
        </w:rPr>
      </w:pPr>
      <w:r>
        <w:rPr>
          <w:rFonts w:ascii="Arial" w:hAnsi="Arial" w:cs="Arial"/>
          <w:b/>
          <w:bCs/>
          <w:sz w:val="24"/>
          <w:szCs w:val="24"/>
        </w:rPr>
        <w:lastRenderedPageBreak/>
        <w:t>ADVANTAGES OF ZERO-BASED BUDGETING OVER TRADITIONAL BUDGETING:</w:t>
      </w:r>
    </w:p>
    <w:p w14:paraId="01E52D6B" w14:textId="22BB9651" w:rsidR="00E74032" w:rsidRDefault="00E74032" w:rsidP="00E7403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Zero-based budgeting is decision </w:t>
      </w:r>
      <w:r w:rsidR="00740ABE">
        <w:rPr>
          <w:rFonts w:ascii="Arial" w:hAnsi="Arial" w:cs="Arial"/>
          <w:sz w:val="24"/>
          <w:szCs w:val="24"/>
        </w:rPr>
        <w:t>orientated;</w:t>
      </w:r>
      <w:r>
        <w:rPr>
          <w:rFonts w:ascii="Arial" w:hAnsi="Arial" w:cs="Arial"/>
          <w:sz w:val="24"/>
          <w:szCs w:val="24"/>
        </w:rPr>
        <w:t xml:space="preserve"> weather traditional budgeting is </w:t>
      </w:r>
      <w:r w:rsidR="00740ABE">
        <w:rPr>
          <w:rFonts w:ascii="Arial" w:hAnsi="Arial" w:cs="Arial"/>
          <w:sz w:val="24"/>
          <w:szCs w:val="24"/>
        </w:rPr>
        <w:t xml:space="preserve">accounting orientated. </w:t>
      </w:r>
      <w:sdt>
        <w:sdtPr>
          <w:rPr>
            <w:rFonts w:ascii="Arial" w:hAnsi="Arial" w:cs="Arial"/>
            <w:sz w:val="24"/>
            <w:szCs w:val="24"/>
          </w:rPr>
          <w:id w:val="-1383939034"/>
          <w:citation/>
        </w:sdtPr>
        <w:sdtContent>
          <w:r w:rsidR="00740ABE">
            <w:rPr>
              <w:rFonts w:ascii="Arial" w:hAnsi="Arial" w:cs="Arial"/>
              <w:sz w:val="24"/>
              <w:szCs w:val="24"/>
            </w:rPr>
            <w:fldChar w:fldCharType="begin"/>
          </w:r>
          <w:r w:rsidR="00740ABE">
            <w:rPr>
              <w:rFonts w:ascii="Arial" w:hAnsi="Arial" w:cs="Arial"/>
              <w:sz w:val="24"/>
              <w:szCs w:val="24"/>
            </w:rPr>
            <w:instrText xml:space="preserve"> CITATION Cle22 \l 2057 </w:instrText>
          </w:r>
          <w:r w:rsidR="00740ABE">
            <w:rPr>
              <w:rFonts w:ascii="Arial" w:hAnsi="Arial" w:cs="Arial"/>
              <w:sz w:val="24"/>
              <w:szCs w:val="24"/>
            </w:rPr>
            <w:fldChar w:fldCharType="separate"/>
          </w:r>
          <w:r w:rsidR="00740ABE" w:rsidRPr="00740ABE">
            <w:rPr>
              <w:rFonts w:ascii="Arial" w:hAnsi="Arial" w:cs="Arial"/>
              <w:noProof/>
              <w:sz w:val="24"/>
              <w:szCs w:val="24"/>
            </w:rPr>
            <w:t>(Clear, 2022)</w:t>
          </w:r>
          <w:r w:rsidR="00740ABE">
            <w:rPr>
              <w:rFonts w:ascii="Arial" w:hAnsi="Arial" w:cs="Arial"/>
              <w:sz w:val="24"/>
              <w:szCs w:val="24"/>
            </w:rPr>
            <w:fldChar w:fldCharType="end"/>
          </w:r>
        </w:sdtContent>
      </w:sdt>
    </w:p>
    <w:p w14:paraId="118275CC" w14:textId="7C40384D" w:rsidR="00740ABE" w:rsidRDefault="00740ABE" w:rsidP="00E7403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In zero-based budgeting cost and benefits are required to be justified, where in traditional budgeting this is not required at all. </w:t>
      </w:r>
    </w:p>
    <w:p w14:paraId="46BCDCA1" w14:textId="0EBE16CD" w:rsidR="00740ABE" w:rsidRDefault="00740ABE" w:rsidP="00E7403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Zero-based budgeting follows a straightforward approach, where traditional budgeting can be manipulated, so the result looks more attractive. </w:t>
      </w:r>
      <w:sdt>
        <w:sdtPr>
          <w:rPr>
            <w:rFonts w:ascii="Arial" w:hAnsi="Arial" w:cs="Arial"/>
            <w:sz w:val="24"/>
            <w:szCs w:val="24"/>
          </w:rPr>
          <w:id w:val="-503046963"/>
          <w:citation/>
        </w:sdtPr>
        <w:sdtContent>
          <w:r w:rsidR="00A15692">
            <w:rPr>
              <w:rFonts w:ascii="Arial" w:hAnsi="Arial" w:cs="Arial"/>
              <w:sz w:val="24"/>
              <w:szCs w:val="24"/>
            </w:rPr>
            <w:fldChar w:fldCharType="begin"/>
          </w:r>
          <w:r w:rsidR="00A15692">
            <w:rPr>
              <w:rFonts w:ascii="Arial" w:hAnsi="Arial" w:cs="Arial"/>
              <w:sz w:val="24"/>
              <w:szCs w:val="24"/>
            </w:rPr>
            <w:instrText xml:space="preserve"> CITATION Pat18 \l 2057 </w:instrText>
          </w:r>
          <w:r w:rsidR="00A15692">
            <w:rPr>
              <w:rFonts w:ascii="Arial" w:hAnsi="Arial" w:cs="Arial"/>
              <w:sz w:val="24"/>
              <w:szCs w:val="24"/>
            </w:rPr>
            <w:fldChar w:fldCharType="separate"/>
          </w:r>
          <w:r w:rsidR="00A15692" w:rsidRPr="00A15692">
            <w:rPr>
              <w:rFonts w:ascii="Arial" w:hAnsi="Arial" w:cs="Arial"/>
              <w:noProof/>
              <w:sz w:val="24"/>
              <w:szCs w:val="24"/>
            </w:rPr>
            <w:t>(Patriot, 2018)</w:t>
          </w:r>
          <w:r w:rsidR="00A15692">
            <w:rPr>
              <w:rFonts w:ascii="Arial" w:hAnsi="Arial" w:cs="Arial"/>
              <w:sz w:val="24"/>
              <w:szCs w:val="24"/>
            </w:rPr>
            <w:fldChar w:fldCharType="end"/>
          </w:r>
        </w:sdtContent>
      </w:sdt>
    </w:p>
    <w:p w14:paraId="438A643E" w14:textId="77DBEA0D" w:rsidR="00740ABE" w:rsidRDefault="00FF764C" w:rsidP="00E7403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When going for a zero-based budgeting, it easy to eliminate current expenses or add new ones and is more flexible, as it is a creation from the ground. In traditional budgeting it is difficult to modify budget components. </w:t>
      </w:r>
    </w:p>
    <w:p w14:paraId="4BB9E8DA" w14:textId="7314DF4D" w:rsidR="001B4E72" w:rsidRDefault="00FF764C" w:rsidP="00F948AF">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Zero-based budgeting helps business to assess if each department is </w:t>
      </w:r>
      <w:r w:rsidR="00D12455">
        <w:rPr>
          <w:rFonts w:ascii="Arial" w:hAnsi="Arial" w:cs="Arial"/>
          <w:sz w:val="24"/>
          <w:szCs w:val="24"/>
        </w:rPr>
        <w:t>appropriately</w:t>
      </w:r>
      <w:r>
        <w:rPr>
          <w:rFonts w:ascii="Arial" w:hAnsi="Arial" w:cs="Arial"/>
          <w:sz w:val="24"/>
          <w:szCs w:val="24"/>
        </w:rPr>
        <w:t xml:space="preserve"> funded</w:t>
      </w:r>
      <w:r w:rsidR="00D12455">
        <w:rPr>
          <w:rFonts w:ascii="Arial" w:hAnsi="Arial" w:cs="Arial"/>
          <w:sz w:val="24"/>
          <w:szCs w:val="24"/>
        </w:rPr>
        <w:t xml:space="preserve"> each month</w:t>
      </w:r>
      <w:r>
        <w:rPr>
          <w:rFonts w:ascii="Arial" w:hAnsi="Arial" w:cs="Arial"/>
          <w:sz w:val="24"/>
          <w:szCs w:val="24"/>
        </w:rPr>
        <w:t xml:space="preserve">, with </w:t>
      </w:r>
      <w:r w:rsidR="00D12455">
        <w:rPr>
          <w:rFonts w:ascii="Arial" w:hAnsi="Arial" w:cs="Arial"/>
          <w:sz w:val="24"/>
          <w:szCs w:val="24"/>
        </w:rPr>
        <w:t>traditional</w:t>
      </w:r>
      <w:r>
        <w:rPr>
          <w:rFonts w:ascii="Arial" w:hAnsi="Arial" w:cs="Arial"/>
          <w:sz w:val="24"/>
          <w:szCs w:val="24"/>
        </w:rPr>
        <w:t xml:space="preserve"> budgeting companies can do that only at the end of the year. </w:t>
      </w:r>
      <w:sdt>
        <w:sdtPr>
          <w:rPr>
            <w:rFonts w:ascii="Arial" w:hAnsi="Arial" w:cs="Arial"/>
            <w:sz w:val="24"/>
            <w:szCs w:val="24"/>
          </w:rPr>
          <w:id w:val="1395241130"/>
          <w:citation/>
        </w:sdtPr>
        <w:sdtContent>
          <w:r w:rsidR="00D12455">
            <w:rPr>
              <w:rFonts w:ascii="Arial" w:hAnsi="Arial" w:cs="Arial"/>
              <w:sz w:val="24"/>
              <w:szCs w:val="24"/>
            </w:rPr>
            <w:fldChar w:fldCharType="begin"/>
          </w:r>
          <w:r w:rsidR="00D12455">
            <w:rPr>
              <w:rFonts w:ascii="Arial" w:hAnsi="Arial" w:cs="Arial"/>
              <w:sz w:val="24"/>
              <w:szCs w:val="24"/>
            </w:rPr>
            <w:instrText xml:space="preserve"> CITATION Bri21 \l 2057 </w:instrText>
          </w:r>
          <w:r w:rsidR="00D12455">
            <w:rPr>
              <w:rFonts w:ascii="Arial" w:hAnsi="Arial" w:cs="Arial"/>
              <w:sz w:val="24"/>
              <w:szCs w:val="24"/>
            </w:rPr>
            <w:fldChar w:fldCharType="separate"/>
          </w:r>
          <w:r w:rsidR="00D12455" w:rsidRPr="00D12455">
            <w:rPr>
              <w:rFonts w:ascii="Arial" w:hAnsi="Arial" w:cs="Arial"/>
              <w:noProof/>
              <w:sz w:val="24"/>
              <w:szCs w:val="24"/>
            </w:rPr>
            <w:t>(Bank, 2021)</w:t>
          </w:r>
          <w:r w:rsidR="00D12455">
            <w:rPr>
              <w:rFonts w:ascii="Arial" w:hAnsi="Arial" w:cs="Arial"/>
              <w:sz w:val="24"/>
              <w:szCs w:val="24"/>
            </w:rPr>
            <w:fldChar w:fldCharType="end"/>
          </w:r>
        </w:sdtContent>
      </w:sdt>
    </w:p>
    <w:p w14:paraId="02C77667" w14:textId="77777777" w:rsidR="00D12455" w:rsidRPr="00D12455" w:rsidRDefault="00D12455" w:rsidP="00D12455">
      <w:pPr>
        <w:pStyle w:val="ListParagraph"/>
        <w:spacing w:line="360" w:lineRule="auto"/>
        <w:jc w:val="both"/>
        <w:rPr>
          <w:rFonts w:ascii="Arial" w:hAnsi="Arial" w:cs="Arial"/>
          <w:sz w:val="24"/>
          <w:szCs w:val="24"/>
        </w:rPr>
      </w:pPr>
    </w:p>
    <w:p w14:paraId="6E1BCED0" w14:textId="77777777" w:rsidR="00E35A08" w:rsidRPr="00E35A08" w:rsidRDefault="00E35A08" w:rsidP="00E35A08">
      <w:pPr>
        <w:pStyle w:val="Heading2"/>
        <w:rPr>
          <w:rFonts w:eastAsia="Calibri"/>
        </w:rPr>
      </w:pPr>
      <w:bookmarkStart w:id="5" w:name="_Toc341883018"/>
      <w:r>
        <w:t xml:space="preserve">2.3 </w:t>
      </w:r>
      <w:r>
        <w:rPr>
          <w:rFonts w:eastAsia="Calibri"/>
        </w:rPr>
        <w:t>How the Organisation M</w:t>
      </w:r>
      <w:r w:rsidRPr="00E35A08">
        <w:rPr>
          <w:rFonts w:eastAsia="Calibri"/>
        </w:rPr>
        <w:t xml:space="preserve">ight introduce </w:t>
      </w:r>
      <w:r>
        <w:rPr>
          <w:rFonts w:eastAsia="Calibri"/>
        </w:rPr>
        <w:t>Zero-based Budgeting</w:t>
      </w:r>
      <w:bookmarkEnd w:id="5"/>
    </w:p>
    <w:p w14:paraId="350413A4" w14:textId="53F1445B" w:rsidR="008B14ED" w:rsidRDefault="00D12455" w:rsidP="00FF4E42">
      <w:pPr>
        <w:spacing w:line="360" w:lineRule="auto"/>
        <w:jc w:val="both"/>
        <w:rPr>
          <w:rFonts w:ascii="Arial" w:hAnsi="Arial" w:cs="Arial"/>
          <w:sz w:val="24"/>
          <w:szCs w:val="24"/>
        </w:rPr>
      </w:pPr>
      <w:r>
        <w:rPr>
          <w:rFonts w:ascii="Arial" w:hAnsi="Arial" w:cs="Arial"/>
          <w:sz w:val="24"/>
          <w:szCs w:val="24"/>
        </w:rPr>
        <w:t xml:space="preserve">The most appropriate time to introduce a zero-based budgeting is at the beginning of the year, starting from zero. However, </w:t>
      </w:r>
      <w:r w:rsidR="00AB7799">
        <w:rPr>
          <w:rFonts w:ascii="Arial" w:hAnsi="Arial" w:cs="Arial"/>
          <w:sz w:val="24"/>
          <w:szCs w:val="24"/>
        </w:rPr>
        <w:t xml:space="preserve">if a company plans to introduce this plan, they must consider it through out the previous year. </w:t>
      </w:r>
    </w:p>
    <w:p w14:paraId="69D83684" w14:textId="06F202A1" w:rsidR="00AB7799" w:rsidRDefault="00AB7799" w:rsidP="00FF4E42">
      <w:pPr>
        <w:spacing w:line="360" w:lineRule="auto"/>
        <w:jc w:val="both"/>
        <w:rPr>
          <w:rFonts w:ascii="Arial" w:hAnsi="Arial" w:cs="Arial"/>
          <w:sz w:val="24"/>
          <w:szCs w:val="24"/>
        </w:rPr>
      </w:pPr>
      <w:r>
        <w:rPr>
          <w:rFonts w:ascii="Arial" w:hAnsi="Arial" w:cs="Arial"/>
          <w:sz w:val="24"/>
          <w:szCs w:val="24"/>
        </w:rPr>
        <w:t xml:space="preserve">When decided to implement a zero-based business plan, the organisation must implement its goals also, and what they want to achieve by this, </w:t>
      </w:r>
      <w:r w:rsidR="00093CA3">
        <w:rPr>
          <w:rFonts w:ascii="Arial" w:hAnsi="Arial" w:cs="Arial"/>
          <w:sz w:val="24"/>
          <w:szCs w:val="24"/>
        </w:rPr>
        <w:t>i.e.,</w:t>
      </w:r>
      <w:r>
        <w:rPr>
          <w:rFonts w:ascii="Arial" w:hAnsi="Arial" w:cs="Arial"/>
          <w:sz w:val="24"/>
          <w:szCs w:val="24"/>
        </w:rPr>
        <w:t xml:space="preserve"> invest in departments that are not as strong as the others, manage finances in more depth, </w:t>
      </w:r>
      <w:r w:rsidR="00093CA3">
        <w:rPr>
          <w:rFonts w:ascii="Arial" w:hAnsi="Arial" w:cs="Arial"/>
          <w:sz w:val="24"/>
          <w:szCs w:val="24"/>
        </w:rPr>
        <w:t xml:space="preserve">or have a detailed picture of where the money goes to. Equipment, technology and </w:t>
      </w:r>
      <w:r w:rsidR="00972C5F">
        <w:rPr>
          <w:rFonts w:ascii="Arial" w:hAnsi="Arial" w:cs="Arial"/>
          <w:sz w:val="24"/>
          <w:szCs w:val="24"/>
        </w:rPr>
        <w:t xml:space="preserve">if required training for </w:t>
      </w:r>
      <w:r w:rsidR="00093CA3">
        <w:rPr>
          <w:rFonts w:ascii="Arial" w:hAnsi="Arial" w:cs="Arial"/>
          <w:sz w:val="24"/>
          <w:szCs w:val="24"/>
        </w:rPr>
        <w:t xml:space="preserve">who is responsible for this plan must also be considered, as zero-based plan is more time consuming. Usually, companies use Excel for a zero-based plan. </w:t>
      </w:r>
    </w:p>
    <w:p w14:paraId="68F9AC8A" w14:textId="77777777" w:rsidR="0041565E" w:rsidRDefault="0041565E" w:rsidP="00FF4E42">
      <w:pPr>
        <w:spacing w:line="360" w:lineRule="auto"/>
        <w:jc w:val="both"/>
        <w:rPr>
          <w:rFonts w:ascii="Arial" w:hAnsi="Arial" w:cs="Arial"/>
          <w:b/>
          <w:bCs/>
          <w:sz w:val="24"/>
          <w:szCs w:val="24"/>
        </w:rPr>
      </w:pPr>
    </w:p>
    <w:p w14:paraId="09B25C7B" w14:textId="77777777" w:rsidR="0041565E" w:rsidRDefault="0041565E" w:rsidP="00FF4E42">
      <w:pPr>
        <w:spacing w:line="360" w:lineRule="auto"/>
        <w:jc w:val="both"/>
        <w:rPr>
          <w:rFonts w:ascii="Arial" w:hAnsi="Arial" w:cs="Arial"/>
          <w:b/>
          <w:bCs/>
          <w:sz w:val="24"/>
          <w:szCs w:val="24"/>
        </w:rPr>
      </w:pPr>
    </w:p>
    <w:p w14:paraId="0122C691" w14:textId="77777777" w:rsidR="0041565E" w:rsidRDefault="0041565E" w:rsidP="00FF4E42">
      <w:pPr>
        <w:spacing w:line="360" w:lineRule="auto"/>
        <w:jc w:val="both"/>
        <w:rPr>
          <w:rFonts w:ascii="Arial" w:hAnsi="Arial" w:cs="Arial"/>
          <w:b/>
          <w:bCs/>
          <w:sz w:val="24"/>
          <w:szCs w:val="24"/>
        </w:rPr>
      </w:pPr>
    </w:p>
    <w:p w14:paraId="5AFA11A5" w14:textId="77777777" w:rsidR="0041565E" w:rsidRDefault="0041565E" w:rsidP="00FF4E42">
      <w:pPr>
        <w:spacing w:line="360" w:lineRule="auto"/>
        <w:jc w:val="both"/>
        <w:rPr>
          <w:rFonts w:ascii="Arial" w:hAnsi="Arial" w:cs="Arial"/>
          <w:b/>
          <w:bCs/>
          <w:sz w:val="24"/>
          <w:szCs w:val="24"/>
        </w:rPr>
      </w:pPr>
    </w:p>
    <w:p w14:paraId="0D5B8F17" w14:textId="2E284C0B" w:rsidR="00972C5F" w:rsidRDefault="0041565E" w:rsidP="00FF4E42">
      <w:pPr>
        <w:spacing w:line="360" w:lineRule="auto"/>
        <w:jc w:val="both"/>
        <w:rPr>
          <w:rFonts w:ascii="Arial" w:hAnsi="Arial" w:cs="Arial"/>
          <w:b/>
          <w:bCs/>
          <w:sz w:val="24"/>
          <w:szCs w:val="24"/>
        </w:rPr>
      </w:pPr>
      <w:r>
        <w:rPr>
          <w:rFonts w:ascii="Arial" w:hAnsi="Arial" w:cs="Arial"/>
          <w:b/>
          <w:bCs/>
          <w:sz w:val="24"/>
          <w:szCs w:val="24"/>
        </w:rPr>
        <w:lastRenderedPageBreak/>
        <w:t>STEPS TO INTRODUCE ZERO-BASED BUDGETING:</w:t>
      </w:r>
    </w:p>
    <w:p w14:paraId="3D14CAEA" w14:textId="7CE6A8DD" w:rsidR="0041565E" w:rsidRDefault="0041565E" w:rsidP="0041565E">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Clear achievement: research and department consultation are the main way in making a clear achievement with zero-based plan. </w:t>
      </w:r>
      <w:sdt>
        <w:sdtPr>
          <w:rPr>
            <w:rFonts w:ascii="Arial" w:hAnsi="Arial" w:cs="Arial"/>
            <w:sz w:val="24"/>
            <w:szCs w:val="24"/>
          </w:rPr>
          <w:id w:val="-268162922"/>
          <w:citation/>
        </w:sdtPr>
        <w:sdtContent>
          <w:r>
            <w:rPr>
              <w:rFonts w:ascii="Arial" w:hAnsi="Arial" w:cs="Arial"/>
              <w:sz w:val="24"/>
              <w:szCs w:val="24"/>
            </w:rPr>
            <w:fldChar w:fldCharType="begin"/>
          </w:r>
          <w:r>
            <w:rPr>
              <w:rFonts w:ascii="Arial" w:hAnsi="Arial" w:cs="Arial"/>
              <w:sz w:val="24"/>
              <w:szCs w:val="24"/>
            </w:rPr>
            <w:instrText xml:space="preserve"> CITATION Law21 \l 2057 </w:instrText>
          </w:r>
          <w:r>
            <w:rPr>
              <w:rFonts w:ascii="Arial" w:hAnsi="Arial" w:cs="Arial"/>
              <w:sz w:val="24"/>
              <w:szCs w:val="24"/>
            </w:rPr>
            <w:fldChar w:fldCharType="separate"/>
          </w:r>
          <w:r w:rsidRPr="0041565E">
            <w:rPr>
              <w:rFonts w:ascii="Arial" w:hAnsi="Arial" w:cs="Arial"/>
              <w:noProof/>
              <w:sz w:val="24"/>
              <w:szCs w:val="24"/>
            </w:rPr>
            <w:t>(Serven, 2021)</w:t>
          </w:r>
          <w:r>
            <w:rPr>
              <w:rFonts w:ascii="Arial" w:hAnsi="Arial" w:cs="Arial"/>
              <w:sz w:val="24"/>
              <w:szCs w:val="24"/>
            </w:rPr>
            <w:fldChar w:fldCharType="end"/>
          </w:r>
        </w:sdtContent>
      </w:sdt>
    </w:p>
    <w:p w14:paraId="37E93121" w14:textId="19E6B593" w:rsidR="0041565E" w:rsidRDefault="0041565E" w:rsidP="0041565E">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Clear list of monthly income: this can be done by looking at previous year’s budgeting plan, but marketing and other changes in income must also be considered. </w:t>
      </w:r>
    </w:p>
    <w:p w14:paraId="5C666632" w14:textId="7EDBC34B" w:rsidR="0041565E" w:rsidRDefault="00570564" w:rsidP="0041565E">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Clear list of monthly expenses: at this stage, monthly payments like utilities, wages, suppliers, insurance, and so on, must be calculated and an average amount of money must be kept just in case, for unexpected needs. </w:t>
      </w:r>
    </w:p>
    <w:p w14:paraId="4FE00443" w14:textId="09548AC3" w:rsidR="00570564" w:rsidRDefault="00570564" w:rsidP="0041565E">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Subtracts income from expenses to equal zero: </w:t>
      </w:r>
      <w:r w:rsidR="006D5C33">
        <w:rPr>
          <w:rFonts w:ascii="Arial" w:hAnsi="Arial" w:cs="Arial"/>
          <w:sz w:val="24"/>
          <w:szCs w:val="24"/>
        </w:rPr>
        <w:t xml:space="preserve">if there are money left after this operation, that amount can than be invested in departments that needs them. </w:t>
      </w:r>
      <w:sdt>
        <w:sdtPr>
          <w:rPr>
            <w:rFonts w:ascii="Arial" w:hAnsi="Arial" w:cs="Arial"/>
            <w:sz w:val="24"/>
            <w:szCs w:val="24"/>
          </w:rPr>
          <w:id w:val="420383514"/>
          <w:citation/>
        </w:sdtPr>
        <w:sdtContent>
          <w:r w:rsidR="006D5C33">
            <w:rPr>
              <w:rFonts w:ascii="Arial" w:hAnsi="Arial" w:cs="Arial"/>
              <w:sz w:val="24"/>
              <w:szCs w:val="24"/>
            </w:rPr>
            <w:fldChar w:fldCharType="begin"/>
          </w:r>
          <w:r w:rsidR="006D5C33">
            <w:rPr>
              <w:rFonts w:ascii="Arial" w:hAnsi="Arial" w:cs="Arial"/>
              <w:sz w:val="24"/>
              <w:szCs w:val="24"/>
            </w:rPr>
            <w:instrText xml:space="preserve"> CITATION Ram22 \l 2057 </w:instrText>
          </w:r>
          <w:r w:rsidR="006D5C33">
            <w:rPr>
              <w:rFonts w:ascii="Arial" w:hAnsi="Arial" w:cs="Arial"/>
              <w:sz w:val="24"/>
              <w:szCs w:val="24"/>
            </w:rPr>
            <w:fldChar w:fldCharType="separate"/>
          </w:r>
          <w:r w:rsidR="006D5C33" w:rsidRPr="006D5C33">
            <w:rPr>
              <w:rFonts w:ascii="Arial" w:hAnsi="Arial" w:cs="Arial"/>
              <w:noProof/>
              <w:sz w:val="24"/>
              <w:szCs w:val="24"/>
            </w:rPr>
            <w:t>(Solutions, 2022)</w:t>
          </w:r>
          <w:r w:rsidR="006D5C33">
            <w:rPr>
              <w:rFonts w:ascii="Arial" w:hAnsi="Arial" w:cs="Arial"/>
              <w:sz w:val="24"/>
              <w:szCs w:val="24"/>
            </w:rPr>
            <w:fldChar w:fldCharType="end"/>
          </w:r>
        </w:sdtContent>
      </w:sdt>
    </w:p>
    <w:p w14:paraId="0B5C08D9" w14:textId="6668BDEC" w:rsidR="006D5C33" w:rsidRPr="0041565E" w:rsidRDefault="006D5C33" w:rsidP="0041565E">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Make a new monthly budget: previous month budget can be followed, but with consideration of other expenses or change in income, which </w:t>
      </w:r>
      <w:r w:rsidR="002113AC">
        <w:rPr>
          <w:rFonts w:ascii="Arial" w:hAnsi="Arial" w:cs="Arial"/>
          <w:sz w:val="24"/>
          <w:szCs w:val="24"/>
        </w:rPr>
        <w:t>must</w:t>
      </w:r>
      <w:r>
        <w:rPr>
          <w:rFonts w:ascii="Arial" w:hAnsi="Arial" w:cs="Arial"/>
          <w:sz w:val="24"/>
          <w:szCs w:val="24"/>
        </w:rPr>
        <w:t xml:space="preserve"> be updated for that month. </w:t>
      </w:r>
    </w:p>
    <w:p w14:paraId="0E2CE7C2" w14:textId="77777777" w:rsidR="008B14ED" w:rsidRDefault="008B14ED" w:rsidP="008B14ED">
      <w:pPr>
        <w:pStyle w:val="Heading1"/>
        <w:numPr>
          <w:ilvl w:val="0"/>
          <w:numId w:val="1"/>
        </w:numPr>
      </w:pPr>
      <w:bookmarkStart w:id="6" w:name="_Toc341883019"/>
      <w:r>
        <w:t>Conclusion</w:t>
      </w:r>
      <w:bookmarkEnd w:id="6"/>
    </w:p>
    <w:p w14:paraId="6BC3BED0" w14:textId="347FCB5D" w:rsidR="0092712C" w:rsidRDefault="00ED5EB8" w:rsidP="00ED5EB8">
      <w:pPr>
        <w:spacing w:line="360" w:lineRule="auto"/>
        <w:jc w:val="both"/>
        <w:rPr>
          <w:rFonts w:ascii="Arial" w:hAnsi="Arial" w:cs="Arial"/>
          <w:sz w:val="24"/>
          <w:szCs w:val="24"/>
        </w:rPr>
      </w:pPr>
      <w:r>
        <w:rPr>
          <w:rFonts w:ascii="Arial" w:hAnsi="Arial" w:cs="Arial"/>
          <w:sz w:val="24"/>
          <w:szCs w:val="24"/>
        </w:rPr>
        <w:t>In conclusion, a zero-based plan has advantages and disadvantages:</w:t>
      </w:r>
    </w:p>
    <w:tbl>
      <w:tblPr>
        <w:tblStyle w:val="TableGrid"/>
        <w:tblW w:w="11199" w:type="dxa"/>
        <w:tblInd w:w="-998" w:type="dxa"/>
        <w:tblLook w:val="04A0" w:firstRow="1" w:lastRow="0" w:firstColumn="1" w:lastColumn="0" w:noHBand="0" w:noVBand="1"/>
      </w:tblPr>
      <w:tblGrid>
        <w:gridCol w:w="5506"/>
        <w:gridCol w:w="5693"/>
      </w:tblGrid>
      <w:tr w:rsidR="00ED5EB8" w14:paraId="594FBD3D" w14:textId="77777777" w:rsidTr="00B1026B">
        <w:tc>
          <w:tcPr>
            <w:tcW w:w="5506" w:type="dxa"/>
          </w:tcPr>
          <w:p w14:paraId="2FDD1423" w14:textId="34095E03" w:rsidR="00ED5EB8" w:rsidRPr="00ED5EB8" w:rsidRDefault="00ED5EB8" w:rsidP="00ED5EB8">
            <w:pPr>
              <w:spacing w:line="360" w:lineRule="auto"/>
              <w:jc w:val="center"/>
              <w:rPr>
                <w:rFonts w:ascii="Arial" w:hAnsi="Arial" w:cs="Arial"/>
                <w:b/>
                <w:bCs/>
                <w:sz w:val="24"/>
                <w:szCs w:val="24"/>
              </w:rPr>
            </w:pPr>
            <w:r>
              <w:rPr>
                <w:rFonts w:ascii="Arial" w:hAnsi="Arial" w:cs="Arial"/>
                <w:b/>
                <w:bCs/>
                <w:sz w:val="24"/>
                <w:szCs w:val="24"/>
              </w:rPr>
              <w:t xml:space="preserve">ADVANTAGES </w:t>
            </w:r>
          </w:p>
        </w:tc>
        <w:tc>
          <w:tcPr>
            <w:tcW w:w="5693" w:type="dxa"/>
          </w:tcPr>
          <w:p w14:paraId="4F5A6133" w14:textId="0B09C8CF" w:rsidR="00ED5EB8" w:rsidRPr="00ED5EB8" w:rsidRDefault="00ED5EB8" w:rsidP="00ED5EB8">
            <w:pPr>
              <w:spacing w:line="360" w:lineRule="auto"/>
              <w:jc w:val="center"/>
              <w:rPr>
                <w:rFonts w:ascii="Arial" w:hAnsi="Arial" w:cs="Arial"/>
                <w:b/>
                <w:bCs/>
                <w:sz w:val="24"/>
                <w:szCs w:val="24"/>
              </w:rPr>
            </w:pPr>
            <w:r>
              <w:rPr>
                <w:rFonts w:ascii="Arial" w:hAnsi="Arial" w:cs="Arial"/>
                <w:b/>
                <w:bCs/>
                <w:sz w:val="24"/>
                <w:szCs w:val="24"/>
              </w:rPr>
              <w:t>DISADVANTAGES</w:t>
            </w:r>
          </w:p>
        </w:tc>
      </w:tr>
      <w:tr w:rsidR="00ED5EB8" w14:paraId="080B2982" w14:textId="77777777" w:rsidTr="00B1026B">
        <w:tc>
          <w:tcPr>
            <w:tcW w:w="5506" w:type="dxa"/>
          </w:tcPr>
          <w:p w14:paraId="0107CD0B" w14:textId="77777777" w:rsidR="00ED5EB8" w:rsidRDefault="00ED5EB8" w:rsidP="00ED5EB8">
            <w:pPr>
              <w:spacing w:line="360" w:lineRule="auto"/>
              <w:jc w:val="center"/>
              <w:rPr>
                <w:rFonts w:ascii="Arial" w:hAnsi="Arial" w:cs="Arial"/>
                <w:sz w:val="24"/>
                <w:szCs w:val="24"/>
              </w:rPr>
            </w:pPr>
            <w:r>
              <w:rPr>
                <w:rFonts w:ascii="Arial" w:hAnsi="Arial" w:cs="Arial"/>
                <w:sz w:val="24"/>
                <w:szCs w:val="24"/>
              </w:rPr>
              <w:t>OPERATING EXPENSESS JUSTIFICATION</w:t>
            </w:r>
          </w:p>
          <w:p w14:paraId="631BB396" w14:textId="58160755" w:rsidR="00ED5EB8" w:rsidRDefault="00B052E3" w:rsidP="00ED5EB8">
            <w:pPr>
              <w:spacing w:line="360" w:lineRule="auto"/>
              <w:jc w:val="center"/>
              <w:rPr>
                <w:rFonts w:ascii="Arial" w:hAnsi="Arial" w:cs="Arial"/>
                <w:sz w:val="24"/>
                <w:szCs w:val="24"/>
              </w:rPr>
            </w:pPr>
            <w:r>
              <w:rPr>
                <w:rFonts w:ascii="Arial" w:hAnsi="Arial" w:cs="Arial"/>
                <w:sz w:val="24"/>
                <w:szCs w:val="24"/>
              </w:rPr>
              <w:t>Managers must think about where every spent penny is going to and consider which department is getting revenue from those money</w:t>
            </w:r>
          </w:p>
        </w:tc>
        <w:tc>
          <w:tcPr>
            <w:tcW w:w="5693" w:type="dxa"/>
          </w:tcPr>
          <w:p w14:paraId="5550C5AF" w14:textId="77777777" w:rsidR="00ED5EB8" w:rsidRDefault="00B1026B" w:rsidP="00B1026B">
            <w:pPr>
              <w:spacing w:line="360" w:lineRule="auto"/>
              <w:jc w:val="center"/>
              <w:rPr>
                <w:rFonts w:ascii="Arial" w:hAnsi="Arial" w:cs="Arial"/>
                <w:sz w:val="24"/>
                <w:szCs w:val="24"/>
              </w:rPr>
            </w:pPr>
            <w:r>
              <w:rPr>
                <w:rFonts w:ascii="Arial" w:hAnsi="Arial" w:cs="Arial"/>
                <w:sz w:val="24"/>
                <w:szCs w:val="24"/>
              </w:rPr>
              <w:t>RESOURCE INTENSIVE</w:t>
            </w:r>
          </w:p>
          <w:p w14:paraId="38C566F2" w14:textId="06AA4983" w:rsidR="00B1026B" w:rsidRDefault="00B1026B" w:rsidP="00B1026B">
            <w:pPr>
              <w:spacing w:line="360" w:lineRule="auto"/>
              <w:jc w:val="center"/>
              <w:rPr>
                <w:rFonts w:ascii="Arial" w:hAnsi="Arial" w:cs="Arial"/>
                <w:sz w:val="24"/>
                <w:szCs w:val="24"/>
              </w:rPr>
            </w:pPr>
            <w:r>
              <w:rPr>
                <w:rFonts w:ascii="Arial" w:hAnsi="Arial" w:cs="Arial"/>
                <w:sz w:val="24"/>
                <w:szCs w:val="24"/>
              </w:rPr>
              <w:t xml:space="preserve">It takes more time and effort. Some critics states that the benefits do not justify the times cost. </w:t>
            </w:r>
          </w:p>
        </w:tc>
      </w:tr>
      <w:tr w:rsidR="00ED5EB8" w14:paraId="71B57849" w14:textId="77777777" w:rsidTr="00B1026B">
        <w:tc>
          <w:tcPr>
            <w:tcW w:w="5506" w:type="dxa"/>
          </w:tcPr>
          <w:p w14:paraId="3BC90075" w14:textId="77777777" w:rsidR="00ED5EB8" w:rsidRDefault="00B052E3" w:rsidP="00B052E3">
            <w:pPr>
              <w:spacing w:line="360" w:lineRule="auto"/>
              <w:jc w:val="center"/>
              <w:rPr>
                <w:rFonts w:ascii="Arial" w:hAnsi="Arial" w:cs="Arial"/>
                <w:sz w:val="24"/>
                <w:szCs w:val="24"/>
              </w:rPr>
            </w:pPr>
            <w:r>
              <w:rPr>
                <w:rFonts w:ascii="Arial" w:hAnsi="Arial" w:cs="Arial"/>
                <w:sz w:val="24"/>
                <w:szCs w:val="24"/>
              </w:rPr>
              <w:t>KEEPS LEGACY EXPENSES IN CHECK</w:t>
            </w:r>
          </w:p>
          <w:p w14:paraId="2F4420AB" w14:textId="74691F2A" w:rsidR="00B052E3" w:rsidRDefault="00B052E3" w:rsidP="00B052E3">
            <w:pPr>
              <w:spacing w:line="360" w:lineRule="auto"/>
              <w:jc w:val="center"/>
              <w:rPr>
                <w:rFonts w:ascii="Arial" w:hAnsi="Arial" w:cs="Arial"/>
                <w:sz w:val="24"/>
                <w:szCs w:val="24"/>
              </w:rPr>
            </w:pPr>
            <w:r>
              <w:rPr>
                <w:rFonts w:ascii="Arial" w:hAnsi="Arial" w:cs="Arial"/>
                <w:sz w:val="24"/>
                <w:szCs w:val="24"/>
              </w:rPr>
              <w:t xml:space="preserve">Not checking these expenses can take the company in an economic shock, so zero-based budgeting can prevent this. </w:t>
            </w:r>
          </w:p>
        </w:tc>
        <w:tc>
          <w:tcPr>
            <w:tcW w:w="5693" w:type="dxa"/>
          </w:tcPr>
          <w:p w14:paraId="4C782D01" w14:textId="77777777" w:rsidR="00ED5EB8" w:rsidRDefault="00B1026B" w:rsidP="00B1026B">
            <w:pPr>
              <w:spacing w:line="360" w:lineRule="auto"/>
              <w:jc w:val="center"/>
              <w:rPr>
                <w:rFonts w:ascii="Arial" w:hAnsi="Arial" w:cs="Arial"/>
                <w:sz w:val="24"/>
                <w:szCs w:val="24"/>
              </w:rPr>
            </w:pPr>
            <w:r>
              <w:rPr>
                <w:rFonts w:ascii="Arial" w:hAnsi="Arial" w:cs="Arial"/>
                <w:sz w:val="24"/>
                <w:szCs w:val="24"/>
              </w:rPr>
              <w:t xml:space="preserve">MANIPULATED BY SAVVY MANAGERS </w:t>
            </w:r>
          </w:p>
          <w:p w14:paraId="63A5FBB0" w14:textId="0FF9EF5D" w:rsidR="00B1026B" w:rsidRDefault="00B1026B" w:rsidP="00B1026B">
            <w:pPr>
              <w:spacing w:line="360" w:lineRule="auto"/>
              <w:jc w:val="center"/>
              <w:rPr>
                <w:rFonts w:ascii="Arial" w:hAnsi="Arial" w:cs="Arial"/>
                <w:sz w:val="24"/>
                <w:szCs w:val="24"/>
              </w:rPr>
            </w:pPr>
            <w:r>
              <w:rPr>
                <w:rFonts w:ascii="Arial" w:hAnsi="Arial" w:cs="Arial"/>
                <w:sz w:val="24"/>
                <w:szCs w:val="24"/>
              </w:rPr>
              <w:t xml:space="preserve">It can lead to a decrease spirit of cooperation in the organisation, </w:t>
            </w:r>
          </w:p>
        </w:tc>
      </w:tr>
    </w:tbl>
    <w:p w14:paraId="5D6012A9" w14:textId="056A4A19" w:rsidR="00E35C4E" w:rsidRDefault="00E35C4E" w:rsidP="00E35C4E">
      <w:pPr>
        <w:spacing w:line="360" w:lineRule="auto"/>
        <w:jc w:val="right"/>
        <w:rPr>
          <w:rFonts w:ascii="Arial" w:hAnsi="Arial" w:cs="Arial"/>
          <w:sz w:val="24"/>
          <w:szCs w:val="24"/>
        </w:rPr>
      </w:pPr>
      <w:sdt>
        <w:sdtPr>
          <w:rPr>
            <w:rFonts w:ascii="Arial" w:hAnsi="Arial" w:cs="Arial"/>
            <w:sz w:val="24"/>
            <w:szCs w:val="24"/>
          </w:rPr>
          <w:id w:val="89137814"/>
          <w:citation/>
        </w:sdtPr>
        <w:sdtContent>
          <w:r>
            <w:rPr>
              <w:rFonts w:ascii="Arial" w:hAnsi="Arial" w:cs="Arial"/>
              <w:sz w:val="24"/>
              <w:szCs w:val="24"/>
            </w:rPr>
            <w:fldChar w:fldCharType="begin"/>
          </w:r>
          <w:r>
            <w:rPr>
              <w:rFonts w:ascii="Arial" w:hAnsi="Arial" w:cs="Arial"/>
              <w:sz w:val="24"/>
              <w:szCs w:val="24"/>
            </w:rPr>
            <w:instrText xml:space="preserve"> CITATION The213 \l 2057 </w:instrText>
          </w:r>
          <w:r>
            <w:rPr>
              <w:rFonts w:ascii="Arial" w:hAnsi="Arial" w:cs="Arial"/>
              <w:sz w:val="24"/>
              <w:szCs w:val="24"/>
            </w:rPr>
            <w:fldChar w:fldCharType="separate"/>
          </w:r>
          <w:r w:rsidRPr="00E35C4E">
            <w:rPr>
              <w:rFonts w:ascii="Arial" w:hAnsi="Arial" w:cs="Arial"/>
              <w:noProof/>
              <w:sz w:val="24"/>
              <w:szCs w:val="24"/>
            </w:rPr>
            <w:t>(Team, 2021)</w:t>
          </w:r>
          <w:r>
            <w:rPr>
              <w:rFonts w:ascii="Arial" w:hAnsi="Arial" w:cs="Arial"/>
              <w:sz w:val="24"/>
              <w:szCs w:val="24"/>
            </w:rPr>
            <w:fldChar w:fldCharType="end"/>
          </w:r>
        </w:sdtContent>
      </w:sdt>
    </w:p>
    <w:p w14:paraId="6144188F" w14:textId="7A926600" w:rsidR="0092712C" w:rsidRDefault="00B1026B" w:rsidP="00E35C4E">
      <w:pPr>
        <w:spacing w:line="360" w:lineRule="auto"/>
        <w:jc w:val="both"/>
        <w:rPr>
          <w:rFonts w:ascii="Arial" w:hAnsi="Arial" w:cs="Arial"/>
          <w:sz w:val="24"/>
          <w:szCs w:val="24"/>
        </w:rPr>
      </w:pPr>
      <w:r>
        <w:rPr>
          <w:rFonts w:ascii="Arial" w:hAnsi="Arial" w:cs="Arial"/>
          <w:sz w:val="24"/>
          <w:szCs w:val="24"/>
        </w:rPr>
        <w:t xml:space="preserve">Even </w:t>
      </w:r>
      <w:r w:rsidR="00E35C4E">
        <w:rPr>
          <w:rFonts w:ascii="Arial" w:hAnsi="Arial" w:cs="Arial"/>
          <w:sz w:val="24"/>
          <w:szCs w:val="24"/>
        </w:rPr>
        <w:t xml:space="preserve">if the process is more time consuming, it worth the effort because it avoids financial decrease and loss of money. </w:t>
      </w:r>
    </w:p>
    <w:p w14:paraId="6BC4202C" w14:textId="77777777" w:rsidR="00E35C4E" w:rsidRPr="00E35C4E" w:rsidRDefault="00E35C4E" w:rsidP="00E35C4E">
      <w:pPr>
        <w:spacing w:line="360" w:lineRule="auto"/>
        <w:jc w:val="both"/>
        <w:rPr>
          <w:rFonts w:ascii="Arial" w:hAnsi="Arial" w:cs="Arial"/>
          <w:sz w:val="24"/>
          <w:szCs w:val="24"/>
        </w:rPr>
      </w:pPr>
    </w:p>
    <w:p w14:paraId="0C6F1AC4" w14:textId="77777777" w:rsidR="0092712C" w:rsidRDefault="0092712C" w:rsidP="0092712C"/>
    <w:p w14:paraId="1D8D9150" w14:textId="77777777" w:rsidR="00D62D0D" w:rsidRDefault="00D62D0D" w:rsidP="0092712C">
      <w:pPr>
        <w:pStyle w:val="Heading1"/>
        <w:ind w:firstLine="360"/>
      </w:pPr>
    </w:p>
    <w:p w14:paraId="074A1135" w14:textId="77777777" w:rsidR="00D62D0D" w:rsidRDefault="00D62D0D" w:rsidP="0092712C">
      <w:pPr>
        <w:pStyle w:val="Heading1"/>
        <w:ind w:firstLine="360"/>
      </w:pPr>
    </w:p>
    <w:p w14:paraId="1D628B80" w14:textId="5B0C70A3" w:rsidR="0092712C" w:rsidRDefault="0092712C" w:rsidP="0092712C">
      <w:pPr>
        <w:pStyle w:val="Heading1"/>
        <w:ind w:firstLine="360"/>
      </w:pPr>
      <w:r>
        <w:t>4.Budget Calculations</w:t>
      </w:r>
    </w:p>
    <w:p w14:paraId="5B925937" w14:textId="77777777" w:rsidR="0052736D" w:rsidRDefault="00E35C4E" w:rsidP="00E35C4E">
      <w:pPr>
        <w:spacing w:line="360" w:lineRule="auto"/>
        <w:jc w:val="both"/>
        <w:rPr>
          <w:rFonts w:ascii="Arial" w:hAnsi="Arial" w:cs="Arial"/>
          <w:sz w:val="24"/>
          <w:szCs w:val="24"/>
        </w:rPr>
      </w:pPr>
      <w:r>
        <w:rPr>
          <w:rFonts w:ascii="Arial" w:hAnsi="Arial" w:cs="Arial"/>
          <w:sz w:val="24"/>
          <w:szCs w:val="24"/>
        </w:rPr>
        <w:t xml:space="preserve">The Continental Hotel is situated in London, operates with 150 rooms, charges £150 per room every night, and attracts its customers with the excellent quality restaurant that it has. To make a budget plan from January 2022 to December 2022, the organisation </w:t>
      </w:r>
      <w:r w:rsidR="0052736D">
        <w:rPr>
          <w:rFonts w:ascii="Arial" w:hAnsi="Arial" w:cs="Arial"/>
          <w:sz w:val="24"/>
          <w:szCs w:val="24"/>
        </w:rPr>
        <w:t>chooses zero-based budget planning.</w:t>
      </w:r>
    </w:p>
    <w:p w14:paraId="7D8759CB" w14:textId="77777777" w:rsidR="00987B10" w:rsidRDefault="0052736D" w:rsidP="00E35C4E">
      <w:pPr>
        <w:spacing w:line="360" w:lineRule="auto"/>
        <w:jc w:val="both"/>
        <w:rPr>
          <w:rFonts w:ascii="Arial" w:hAnsi="Arial" w:cs="Arial"/>
          <w:sz w:val="24"/>
          <w:szCs w:val="24"/>
        </w:rPr>
      </w:pPr>
      <w:r>
        <w:rPr>
          <w:rFonts w:ascii="Arial" w:hAnsi="Arial" w:cs="Arial"/>
          <w:sz w:val="24"/>
          <w:szCs w:val="24"/>
        </w:rPr>
        <w:t>Apart from the income that company receives from the rooms, they charge guests for mini bar which gets in the company’s account an amount of £6,800 every month. The organisation also receives monthly interest of 2% when it has a positive balance on the previous month. Looking at this data, the annual income at the end of 2022 is estimated to be £714,219</w:t>
      </w:r>
      <w:r w:rsidR="00987B10">
        <w:rPr>
          <w:rFonts w:ascii="Arial" w:hAnsi="Arial" w:cs="Arial"/>
          <w:sz w:val="24"/>
          <w:szCs w:val="24"/>
        </w:rPr>
        <w:t>.</w:t>
      </w:r>
    </w:p>
    <w:p w14:paraId="5A09E17B" w14:textId="75A2330C" w:rsidR="00B542AB" w:rsidRDefault="00987B10" w:rsidP="00E35C4E">
      <w:pPr>
        <w:spacing w:line="360" w:lineRule="auto"/>
        <w:jc w:val="both"/>
        <w:rPr>
          <w:rFonts w:ascii="Arial" w:hAnsi="Arial" w:cs="Arial"/>
          <w:sz w:val="24"/>
          <w:szCs w:val="24"/>
        </w:rPr>
      </w:pPr>
      <w:r>
        <w:rPr>
          <w:rFonts w:ascii="Arial" w:hAnsi="Arial" w:cs="Arial"/>
          <w:sz w:val="24"/>
          <w:szCs w:val="24"/>
        </w:rPr>
        <w:t xml:space="preserve">An estimated cost of the total expenses at the end of 2022 will be £139.580. </w:t>
      </w:r>
      <w:r w:rsidR="00B542AB">
        <w:rPr>
          <w:rFonts w:ascii="Arial" w:hAnsi="Arial" w:cs="Arial"/>
          <w:sz w:val="24"/>
          <w:szCs w:val="24"/>
        </w:rPr>
        <w:t xml:space="preserve">After deducting all expensed from yearly income, the company has a yearly balance of £574,639, money that were invested in departments, after calculating the net cashflow for the month in progress. </w:t>
      </w:r>
    </w:p>
    <w:p w14:paraId="32E1AD37" w14:textId="77777777" w:rsidR="00B542AB" w:rsidRDefault="00B542AB" w:rsidP="0092712C">
      <w:pPr>
        <w:pStyle w:val="Heading1"/>
        <w:ind w:left="360"/>
      </w:pPr>
      <w:bookmarkStart w:id="7" w:name="_Toc341883020"/>
    </w:p>
    <w:p w14:paraId="356602C2" w14:textId="77777777" w:rsidR="00B542AB" w:rsidRDefault="00B542AB" w:rsidP="0092712C">
      <w:pPr>
        <w:pStyle w:val="Heading1"/>
        <w:ind w:left="360"/>
      </w:pPr>
    </w:p>
    <w:p w14:paraId="32CC40B9" w14:textId="60DBCE19" w:rsidR="00D62D0D" w:rsidRDefault="00D62D0D" w:rsidP="0092712C">
      <w:pPr>
        <w:pStyle w:val="Heading1"/>
        <w:ind w:left="360"/>
      </w:pPr>
    </w:p>
    <w:p w14:paraId="6B7E8D90" w14:textId="7109D082" w:rsidR="00D62D0D" w:rsidRDefault="00D62D0D" w:rsidP="00D62D0D"/>
    <w:p w14:paraId="20910D87" w14:textId="77C0C915" w:rsidR="00D62D0D" w:rsidRDefault="00D62D0D" w:rsidP="00D62D0D"/>
    <w:p w14:paraId="39EF310D" w14:textId="28399478" w:rsidR="00D62D0D" w:rsidRDefault="00D62D0D" w:rsidP="00D62D0D"/>
    <w:p w14:paraId="440183C7" w14:textId="09294E60" w:rsidR="00D62D0D" w:rsidRDefault="00D62D0D" w:rsidP="00D62D0D"/>
    <w:p w14:paraId="10B06DA1" w14:textId="5B6A682B" w:rsidR="00D62D0D" w:rsidRDefault="00D62D0D" w:rsidP="00D62D0D"/>
    <w:p w14:paraId="1C2B19AF" w14:textId="77777777" w:rsidR="00D62D0D" w:rsidRPr="00D62D0D" w:rsidRDefault="00D62D0D" w:rsidP="00D62D0D"/>
    <w:p w14:paraId="104C4574" w14:textId="10AC086F" w:rsidR="008B14ED" w:rsidRDefault="0092712C" w:rsidP="0092712C">
      <w:pPr>
        <w:pStyle w:val="Heading1"/>
        <w:ind w:left="360"/>
      </w:pPr>
      <w:r>
        <w:lastRenderedPageBreak/>
        <w:t xml:space="preserve">5. </w:t>
      </w:r>
      <w:r w:rsidR="008B14ED">
        <w:t>Reference List</w:t>
      </w:r>
      <w:bookmarkEnd w:id="7"/>
    </w:p>
    <w:sdt>
      <w:sdtPr>
        <w:id w:val="-1212569994"/>
        <w:docPartObj>
          <w:docPartGallery w:val="Bibliographies"/>
          <w:docPartUnique/>
        </w:docPartObj>
      </w:sdtPr>
      <w:sdtEndPr>
        <w:rPr>
          <w:rFonts w:asciiTheme="minorHAnsi" w:eastAsiaTheme="minorHAnsi" w:hAnsiTheme="minorHAnsi" w:cstheme="minorBidi"/>
          <w:color w:val="auto"/>
          <w:sz w:val="22"/>
          <w:szCs w:val="22"/>
        </w:rPr>
      </w:sdtEndPr>
      <w:sdtContent>
        <w:p w14:paraId="18EDEEDB" w14:textId="372D31D3" w:rsidR="00600AFC" w:rsidRDefault="00600AFC">
          <w:pPr>
            <w:pStyle w:val="Heading1"/>
          </w:pPr>
          <w:r>
            <w:t>References</w:t>
          </w:r>
        </w:p>
        <w:sdt>
          <w:sdtPr>
            <w:id w:val="-573587230"/>
            <w:bibliography/>
          </w:sdtPr>
          <w:sdtContent>
            <w:p w14:paraId="59FBCAAA" w14:textId="77777777" w:rsidR="00600AFC" w:rsidRDefault="00600AFC" w:rsidP="00600AFC">
              <w:pPr>
                <w:pStyle w:val="Bibliography"/>
                <w:rPr>
                  <w:noProof/>
                  <w:sz w:val="24"/>
                  <w:szCs w:val="24"/>
                </w:rPr>
              </w:pPr>
              <w:r>
                <w:fldChar w:fldCharType="begin"/>
              </w:r>
              <w:r>
                <w:instrText xml:space="preserve"> BIBLIOGRAPHY </w:instrText>
              </w:r>
              <w:r>
                <w:fldChar w:fldCharType="separate"/>
              </w:r>
              <w:r>
                <w:rPr>
                  <w:noProof/>
                </w:rPr>
                <w:t xml:space="preserve">Bailey, C., 2021. </w:t>
              </w:r>
              <w:r>
                <w:rPr>
                  <w:i/>
                  <w:iCs/>
                  <w:noProof/>
                </w:rPr>
                <w:t xml:space="preserve">Spend Journal. </w:t>
              </w:r>
              <w:r>
                <w:rPr>
                  <w:noProof/>
                </w:rPr>
                <w:t xml:space="preserve">[Online] </w:t>
              </w:r>
              <w:r>
                <w:rPr>
                  <w:noProof/>
                </w:rPr>
                <w:br/>
                <w:t xml:space="preserve">Available at: </w:t>
              </w:r>
              <w:r>
                <w:rPr>
                  <w:noProof/>
                  <w:u w:val="single"/>
                </w:rPr>
                <w:t>https://blog.spendesk.com/en/budgeting-process</w:t>
              </w:r>
              <w:r>
                <w:rPr>
                  <w:noProof/>
                </w:rPr>
                <w:br/>
                <w:t>[Accessed 21 3 2022].</w:t>
              </w:r>
            </w:p>
            <w:p w14:paraId="2B9AC017" w14:textId="77777777" w:rsidR="00600AFC" w:rsidRDefault="00600AFC" w:rsidP="00600AFC">
              <w:pPr>
                <w:pStyle w:val="Bibliography"/>
                <w:rPr>
                  <w:noProof/>
                </w:rPr>
              </w:pPr>
              <w:r>
                <w:rPr>
                  <w:noProof/>
                </w:rPr>
                <w:t xml:space="preserve">Bank, B. B., 2021. </w:t>
              </w:r>
              <w:r>
                <w:rPr>
                  <w:i/>
                  <w:iCs/>
                  <w:noProof/>
                </w:rPr>
                <w:t xml:space="preserve">British Business Bank. </w:t>
              </w:r>
              <w:r>
                <w:rPr>
                  <w:noProof/>
                </w:rPr>
                <w:t xml:space="preserve">[Online] </w:t>
              </w:r>
              <w:r>
                <w:rPr>
                  <w:noProof/>
                </w:rPr>
                <w:br/>
                <w:t xml:space="preserve">Available at: </w:t>
              </w:r>
              <w:r>
                <w:rPr>
                  <w:noProof/>
                  <w:u w:val="single"/>
                </w:rPr>
                <w:t>https://www.british-business-bank.co.uk/finance-hub/zero-based-budgeting/</w:t>
              </w:r>
              <w:r>
                <w:rPr>
                  <w:noProof/>
                </w:rPr>
                <w:br/>
                <w:t>[Accessed 22 3 2022].</w:t>
              </w:r>
            </w:p>
            <w:p w14:paraId="6AC7EE25" w14:textId="77777777" w:rsidR="00600AFC" w:rsidRDefault="00600AFC" w:rsidP="00600AFC">
              <w:pPr>
                <w:pStyle w:val="Bibliography"/>
                <w:rPr>
                  <w:noProof/>
                </w:rPr>
              </w:pPr>
              <w:r>
                <w:rPr>
                  <w:noProof/>
                </w:rPr>
                <w:t xml:space="preserve">Blakely-Gray, R., 2018. </w:t>
              </w:r>
              <w:r>
                <w:rPr>
                  <w:i/>
                  <w:iCs/>
                  <w:noProof/>
                </w:rPr>
                <w:t xml:space="preserve">Patriot. </w:t>
              </w:r>
              <w:r>
                <w:rPr>
                  <w:noProof/>
                </w:rPr>
                <w:t xml:space="preserve">[Online] </w:t>
              </w:r>
              <w:r>
                <w:rPr>
                  <w:noProof/>
                </w:rPr>
                <w:br/>
                <w:t xml:space="preserve">Available at: </w:t>
              </w:r>
              <w:r>
                <w:rPr>
                  <w:noProof/>
                  <w:u w:val="single"/>
                </w:rPr>
                <w:t>https://www.patriotsoftware.com/blog/accounting/traditional-budgeting-system-process-advantages-disadvantages/</w:t>
              </w:r>
              <w:r>
                <w:rPr>
                  <w:noProof/>
                </w:rPr>
                <w:br/>
                <w:t>[Accessed 22 3 2022].</w:t>
              </w:r>
            </w:p>
            <w:p w14:paraId="1307FFB3" w14:textId="77777777" w:rsidR="00600AFC" w:rsidRDefault="00600AFC" w:rsidP="00600AFC">
              <w:pPr>
                <w:pStyle w:val="Bibliography"/>
                <w:rPr>
                  <w:noProof/>
                </w:rPr>
              </w:pPr>
              <w:r>
                <w:rPr>
                  <w:noProof/>
                </w:rPr>
                <w:t xml:space="preserve">Clear, 2022. </w:t>
              </w:r>
              <w:r>
                <w:rPr>
                  <w:i/>
                  <w:iCs/>
                  <w:noProof/>
                </w:rPr>
                <w:t xml:space="preserve">Clear Tax. </w:t>
              </w:r>
              <w:r>
                <w:rPr>
                  <w:noProof/>
                </w:rPr>
                <w:t xml:space="preserve">[Online] </w:t>
              </w:r>
              <w:r>
                <w:rPr>
                  <w:noProof/>
                </w:rPr>
                <w:br/>
                <w:t xml:space="preserve">Available at: </w:t>
              </w:r>
              <w:r>
                <w:rPr>
                  <w:noProof/>
                  <w:u w:val="single"/>
                </w:rPr>
                <w:t>https://cleartax.in/s/zero-based-budgeting</w:t>
              </w:r>
              <w:r>
                <w:rPr>
                  <w:noProof/>
                </w:rPr>
                <w:br/>
                <w:t>[Accessed 22 3 2022].</w:t>
              </w:r>
            </w:p>
            <w:p w14:paraId="34E92C0D" w14:textId="77777777" w:rsidR="00600AFC" w:rsidRDefault="00600AFC" w:rsidP="00600AFC">
              <w:pPr>
                <w:pStyle w:val="Bibliography"/>
                <w:rPr>
                  <w:noProof/>
                </w:rPr>
              </w:pPr>
              <w:r>
                <w:rPr>
                  <w:noProof/>
                </w:rPr>
                <w:t xml:space="preserve">Management, F., 2022. </w:t>
              </w:r>
              <w:r>
                <w:rPr>
                  <w:i/>
                  <w:iCs/>
                  <w:noProof/>
                </w:rPr>
                <w:t xml:space="preserve">Finance Management. </w:t>
              </w:r>
              <w:r>
                <w:rPr>
                  <w:noProof/>
                </w:rPr>
                <w:t xml:space="preserve">[Online] </w:t>
              </w:r>
              <w:r>
                <w:rPr>
                  <w:noProof/>
                </w:rPr>
                <w:br/>
                <w:t xml:space="preserve">Available at: </w:t>
              </w:r>
              <w:r>
                <w:rPr>
                  <w:noProof/>
                  <w:u w:val="single"/>
                </w:rPr>
                <w:t>https://efinancemanagement.com/budgeting/zero-based/zero-based-budgeting-steps</w:t>
              </w:r>
              <w:r>
                <w:rPr>
                  <w:noProof/>
                </w:rPr>
                <w:br/>
                <w:t>[Accessed 22 3 2022].</w:t>
              </w:r>
            </w:p>
            <w:p w14:paraId="704BC723" w14:textId="77777777" w:rsidR="00600AFC" w:rsidRDefault="00600AFC" w:rsidP="00600AFC">
              <w:pPr>
                <w:pStyle w:val="Bibliography"/>
                <w:rPr>
                  <w:noProof/>
                </w:rPr>
              </w:pPr>
              <w:r>
                <w:rPr>
                  <w:noProof/>
                </w:rPr>
                <w:t xml:space="preserve">Management, F., 2022. </w:t>
              </w:r>
              <w:r>
                <w:rPr>
                  <w:i/>
                  <w:iCs/>
                  <w:noProof/>
                </w:rPr>
                <w:t xml:space="preserve">Finance Management. </w:t>
              </w:r>
              <w:r>
                <w:rPr>
                  <w:noProof/>
                </w:rPr>
                <w:t xml:space="preserve">[Online] </w:t>
              </w:r>
              <w:r>
                <w:rPr>
                  <w:noProof/>
                </w:rPr>
                <w:br/>
                <w:t xml:space="preserve">Available at: </w:t>
              </w:r>
              <w:r>
                <w:rPr>
                  <w:noProof/>
                  <w:u w:val="single"/>
                </w:rPr>
                <w:t>https://efinancemanagement.com/budgeting/zero-based/zero-based-vs-traditional-budgeting</w:t>
              </w:r>
              <w:r>
                <w:rPr>
                  <w:noProof/>
                </w:rPr>
                <w:br/>
                <w:t>[Accessed 21 3 2022].</w:t>
              </w:r>
            </w:p>
            <w:p w14:paraId="26237072" w14:textId="77777777" w:rsidR="00600AFC" w:rsidRDefault="00600AFC" w:rsidP="00600AFC">
              <w:pPr>
                <w:pStyle w:val="Bibliography"/>
                <w:rPr>
                  <w:noProof/>
                </w:rPr>
              </w:pPr>
              <w:r>
                <w:rPr>
                  <w:noProof/>
                </w:rPr>
                <w:t xml:space="preserve">Patriot, 2018. </w:t>
              </w:r>
              <w:r>
                <w:rPr>
                  <w:i/>
                  <w:iCs/>
                  <w:noProof/>
                </w:rPr>
                <w:t xml:space="preserve">Patriot. </w:t>
              </w:r>
              <w:r>
                <w:rPr>
                  <w:noProof/>
                </w:rPr>
                <w:t xml:space="preserve">[Online] </w:t>
              </w:r>
              <w:r>
                <w:rPr>
                  <w:noProof/>
                </w:rPr>
                <w:br/>
                <w:t xml:space="preserve">Available at: </w:t>
              </w:r>
              <w:r>
                <w:rPr>
                  <w:noProof/>
                  <w:u w:val="single"/>
                </w:rPr>
                <w:t>https://www.patriotsoftware.com/blog/accounting/traditional-budgeting-system-process-advantages-disadvantages/</w:t>
              </w:r>
              <w:r>
                <w:rPr>
                  <w:noProof/>
                </w:rPr>
                <w:br/>
                <w:t>[Accessed 22 3 2022].</w:t>
              </w:r>
            </w:p>
            <w:p w14:paraId="389D7A17" w14:textId="77777777" w:rsidR="00600AFC" w:rsidRDefault="00600AFC" w:rsidP="00600AFC">
              <w:pPr>
                <w:pStyle w:val="Bibliography"/>
                <w:rPr>
                  <w:noProof/>
                </w:rPr>
              </w:pPr>
              <w:r>
                <w:rPr>
                  <w:noProof/>
                </w:rPr>
                <w:t xml:space="preserve">Serven, L., 2021. </w:t>
              </w:r>
              <w:r>
                <w:rPr>
                  <w:i/>
                  <w:iCs/>
                  <w:noProof/>
                </w:rPr>
                <w:t xml:space="preserve">Board. </w:t>
              </w:r>
              <w:r>
                <w:rPr>
                  <w:noProof/>
                </w:rPr>
                <w:t xml:space="preserve">[Online] </w:t>
              </w:r>
              <w:r>
                <w:rPr>
                  <w:noProof/>
                </w:rPr>
                <w:br/>
                <w:t xml:space="preserve">Available at: </w:t>
              </w:r>
              <w:r>
                <w:rPr>
                  <w:noProof/>
                  <w:u w:val="single"/>
                </w:rPr>
                <w:t>https://blog.board.com/budgeting-planning-forecasting/top-tips-implementing-zero-based-budgeting/644/</w:t>
              </w:r>
              <w:r>
                <w:rPr>
                  <w:noProof/>
                </w:rPr>
                <w:br/>
                <w:t>[Accessed 22 3 2022].</w:t>
              </w:r>
            </w:p>
            <w:p w14:paraId="0C61926F" w14:textId="77777777" w:rsidR="00600AFC" w:rsidRDefault="00600AFC" w:rsidP="00600AFC">
              <w:pPr>
                <w:pStyle w:val="Bibliography"/>
                <w:rPr>
                  <w:noProof/>
                </w:rPr>
              </w:pPr>
              <w:r>
                <w:rPr>
                  <w:noProof/>
                </w:rPr>
                <w:t xml:space="preserve">Solutions, R., 2022. </w:t>
              </w:r>
              <w:r>
                <w:rPr>
                  <w:i/>
                  <w:iCs/>
                  <w:noProof/>
                </w:rPr>
                <w:t xml:space="preserve">Ramsley. </w:t>
              </w:r>
              <w:r>
                <w:rPr>
                  <w:noProof/>
                </w:rPr>
                <w:t xml:space="preserve">[Online] </w:t>
              </w:r>
              <w:r>
                <w:rPr>
                  <w:noProof/>
                </w:rPr>
                <w:br/>
                <w:t xml:space="preserve">Available at: </w:t>
              </w:r>
              <w:r>
                <w:rPr>
                  <w:noProof/>
                  <w:u w:val="single"/>
                </w:rPr>
                <w:t>https://www.ramseysolutions.com/budgeting/how-to-make-a-zero-based-budget</w:t>
              </w:r>
              <w:r>
                <w:rPr>
                  <w:noProof/>
                </w:rPr>
                <w:br/>
                <w:t>[Accessed 22 3 2022].</w:t>
              </w:r>
            </w:p>
            <w:p w14:paraId="163B6A25" w14:textId="77777777" w:rsidR="00600AFC" w:rsidRDefault="00600AFC" w:rsidP="00600AFC">
              <w:pPr>
                <w:pStyle w:val="Bibliography"/>
                <w:rPr>
                  <w:noProof/>
                </w:rPr>
              </w:pPr>
              <w:r>
                <w:rPr>
                  <w:noProof/>
                </w:rPr>
                <w:t xml:space="preserve">Team, T. I., 2021. </w:t>
              </w:r>
              <w:r>
                <w:rPr>
                  <w:i/>
                  <w:iCs/>
                  <w:noProof/>
                </w:rPr>
                <w:t xml:space="preserve">Investopedia. </w:t>
              </w:r>
              <w:r>
                <w:rPr>
                  <w:noProof/>
                </w:rPr>
                <w:t xml:space="preserve">[Online] </w:t>
              </w:r>
              <w:r>
                <w:rPr>
                  <w:noProof/>
                </w:rPr>
                <w:br/>
                <w:t xml:space="preserve">Available at: </w:t>
              </w:r>
              <w:r>
                <w:rPr>
                  <w:noProof/>
                  <w:u w:val="single"/>
                </w:rPr>
                <w:t>https://www.investopedia.com/ask/answers/051515/what-are-advantages-and-disadvantages-zerobased-budgeting-accounting.asp</w:t>
              </w:r>
              <w:r>
                <w:rPr>
                  <w:noProof/>
                </w:rPr>
                <w:br/>
                <w:t>[Accessed 22 3 2022].</w:t>
              </w:r>
            </w:p>
            <w:p w14:paraId="0063BB4D" w14:textId="77777777" w:rsidR="00600AFC" w:rsidRDefault="00600AFC" w:rsidP="00600AFC">
              <w:pPr>
                <w:pStyle w:val="Bibliography"/>
                <w:rPr>
                  <w:noProof/>
                </w:rPr>
              </w:pPr>
              <w:r>
                <w:rPr>
                  <w:noProof/>
                </w:rPr>
                <w:t xml:space="preserve">Tools, M., n.d. </w:t>
              </w:r>
              <w:r>
                <w:rPr>
                  <w:i/>
                  <w:iCs/>
                  <w:noProof/>
                </w:rPr>
                <w:t xml:space="preserve">Mind Tools. </w:t>
              </w:r>
              <w:r>
                <w:rPr>
                  <w:noProof/>
                </w:rPr>
                <w:t xml:space="preserve">[Online] </w:t>
              </w:r>
              <w:r>
                <w:rPr>
                  <w:noProof/>
                </w:rPr>
                <w:br/>
                <w:t xml:space="preserve">Available at: </w:t>
              </w:r>
              <w:r>
                <w:rPr>
                  <w:noProof/>
                  <w:u w:val="single"/>
                </w:rPr>
                <w:t>https://www.mindtools.com/pages/article/zero-base-budgeting.htm</w:t>
              </w:r>
              <w:r>
                <w:rPr>
                  <w:noProof/>
                </w:rPr>
                <w:br/>
                <w:t>[Accessed 22 3 2022].</w:t>
              </w:r>
            </w:p>
            <w:p w14:paraId="0D1532BF" w14:textId="77777777" w:rsidR="00600AFC" w:rsidRDefault="00600AFC" w:rsidP="00600AFC">
              <w:pPr>
                <w:pStyle w:val="Bibliography"/>
                <w:rPr>
                  <w:noProof/>
                </w:rPr>
              </w:pPr>
              <w:r>
                <w:rPr>
                  <w:noProof/>
                </w:rPr>
                <w:lastRenderedPageBreak/>
                <w:t xml:space="preserve">Union, U. H. C., n.d. </w:t>
              </w:r>
              <w:r>
                <w:rPr>
                  <w:i/>
                  <w:iCs/>
                  <w:noProof/>
                </w:rPr>
                <w:t xml:space="preserve">UHCD. </w:t>
              </w:r>
              <w:r>
                <w:rPr>
                  <w:noProof/>
                </w:rPr>
                <w:t xml:space="preserve">[Online] </w:t>
              </w:r>
              <w:r>
                <w:rPr>
                  <w:noProof/>
                </w:rPr>
                <w:br/>
                <w:t xml:space="preserve">Available at: </w:t>
              </w:r>
              <w:r>
                <w:rPr>
                  <w:noProof/>
                  <w:u w:val="single"/>
                </w:rPr>
                <w:t>https://www.uhcu.org/articles/your-money/5-steps-to-creating-a-budget</w:t>
              </w:r>
              <w:r>
                <w:rPr>
                  <w:noProof/>
                </w:rPr>
                <w:br/>
                <w:t>[Accessed 21 3 2022].</w:t>
              </w:r>
            </w:p>
            <w:p w14:paraId="7AF100F3" w14:textId="404BCE11" w:rsidR="00600AFC" w:rsidRDefault="00600AFC" w:rsidP="00600AFC">
              <w:r>
                <w:rPr>
                  <w:b/>
                  <w:bCs/>
                  <w:noProof/>
                </w:rPr>
                <w:fldChar w:fldCharType="end"/>
              </w:r>
            </w:p>
          </w:sdtContent>
        </w:sdt>
      </w:sdtContent>
    </w:sdt>
    <w:p w14:paraId="59113154" w14:textId="77777777" w:rsidR="008B14ED" w:rsidRDefault="008B14ED" w:rsidP="008B14ED"/>
    <w:p w14:paraId="039E5A95" w14:textId="77777777" w:rsidR="008B14ED" w:rsidRPr="008B14ED" w:rsidRDefault="008B14ED" w:rsidP="008B14ED"/>
    <w:p w14:paraId="6D05AB4A" w14:textId="77777777" w:rsidR="008B14ED" w:rsidRPr="008B14ED" w:rsidRDefault="008B14ED" w:rsidP="008B14ED"/>
    <w:p w14:paraId="0D8939AF" w14:textId="77777777" w:rsidR="008B14ED" w:rsidRDefault="008B14ED" w:rsidP="008B14ED"/>
    <w:p w14:paraId="6476B588" w14:textId="77777777" w:rsidR="008B14ED" w:rsidRPr="008B14ED" w:rsidRDefault="008B14ED" w:rsidP="008B14ED"/>
    <w:p w14:paraId="391EFCC5" w14:textId="77777777" w:rsidR="008B14ED" w:rsidRPr="008B14ED" w:rsidRDefault="008B14ED" w:rsidP="008B14ED"/>
    <w:sectPr w:rsidR="008B14ED" w:rsidRPr="008B14ED" w:rsidSect="008B14E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21B7B" w14:textId="77777777" w:rsidR="00DF6B8E" w:rsidRDefault="00DF6B8E" w:rsidP="008B14ED">
      <w:pPr>
        <w:spacing w:after="0" w:line="240" w:lineRule="auto"/>
      </w:pPr>
      <w:r>
        <w:separator/>
      </w:r>
    </w:p>
  </w:endnote>
  <w:endnote w:type="continuationSeparator" w:id="0">
    <w:p w14:paraId="5A31F2AA" w14:textId="77777777" w:rsidR="00DF6B8E" w:rsidRDefault="00DF6B8E"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7CE7830A"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589B0FB7"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212ED" w14:textId="77777777" w:rsidR="00DF6B8E" w:rsidRDefault="00DF6B8E" w:rsidP="008B14ED">
      <w:pPr>
        <w:spacing w:after="0" w:line="240" w:lineRule="auto"/>
      </w:pPr>
      <w:r>
        <w:separator/>
      </w:r>
    </w:p>
  </w:footnote>
  <w:footnote w:type="continuationSeparator" w:id="0">
    <w:p w14:paraId="59C66D94" w14:textId="77777777" w:rsidR="00DF6B8E" w:rsidRDefault="00DF6B8E"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BD1"/>
    <w:multiLevelType w:val="hybridMultilevel"/>
    <w:tmpl w:val="3AF63DD6"/>
    <w:lvl w:ilvl="0" w:tplc="A950F9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616051"/>
    <w:multiLevelType w:val="hybridMultilevel"/>
    <w:tmpl w:val="1BDC3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2D7662"/>
    <w:multiLevelType w:val="hybridMultilevel"/>
    <w:tmpl w:val="6B9CE19C"/>
    <w:lvl w:ilvl="0" w:tplc="DE48295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F11E2D"/>
    <w:multiLevelType w:val="hybridMultilevel"/>
    <w:tmpl w:val="AB508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6C14F4"/>
    <w:multiLevelType w:val="hybridMultilevel"/>
    <w:tmpl w:val="0542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0E613C"/>
    <w:multiLevelType w:val="hybridMultilevel"/>
    <w:tmpl w:val="014621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7461A"/>
    <w:rsid w:val="00093CA3"/>
    <w:rsid w:val="001260E7"/>
    <w:rsid w:val="00165B52"/>
    <w:rsid w:val="001B4E72"/>
    <w:rsid w:val="002113AC"/>
    <w:rsid w:val="00280C07"/>
    <w:rsid w:val="0034370B"/>
    <w:rsid w:val="00413C02"/>
    <w:rsid w:val="0041565E"/>
    <w:rsid w:val="004F3CBB"/>
    <w:rsid w:val="0052736D"/>
    <w:rsid w:val="00570564"/>
    <w:rsid w:val="0059024F"/>
    <w:rsid w:val="00600AFC"/>
    <w:rsid w:val="006024D9"/>
    <w:rsid w:val="00604A45"/>
    <w:rsid w:val="006758DF"/>
    <w:rsid w:val="006D317E"/>
    <w:rsid w:val="006D5C33"/>
    <w:rsid w:val="00740ABE"/>
    <w:rsid w:val="007B172B"/>
    <w:rsid w:val="007C0D62"/>
    <w:rsid w:val="007F365D"/>
    <w:rsid w:val="0082513C"/>
    <w:rsid w:val="00854D21"/>
    <w:rsid w:val="008B14ED"/>
    <w:rsid w:val="008F1A4A"/>
    <w:rsid w:val="0092712C"/>
    <w:rsid w:val="00972C5F"/>
    <w:rsid w:val="00987B10"/>
    <w:rsid w:val="00A15692"/>
    <w:rsid w:val="00A62FB1"/>
    <w:rsid w:val="00AB05F7"/>
    <w:rsid w:val="00AB7799"/>
    <w:rsid w:val="00AD4592"/>
    <w:rsid w:val="00B052E3"/>
    <w:rsid w:val="00B1026B"/>
    <w:rsid w:val="00B542AB"/>
    <w:rsid w:val="00BD233D"/>
    <w:rsid w:val="00C43368"/>
    <w:rsid w:val="00C72774"/>
    <w:rsid w:val="00CF01BF"/>
    <w:rsid w:val="00D12455"/>
    <w:rsid w:val="00D62D0D"/>
    <w:rsid w:val="00DB3B3A"/>
    <w:rsid w:val="00DD0874"/>
    <w:rsid w:val="00DF6B8E"/>
    <w:rsid w:val="00E10B75"/>
    <w:rsid w:val="00E35A08"/>
    <w:rsid w:val="00E35C4E"/>
    <w:rsid w:val="00E74032"/>
    <w:rsid w:val="00E777B7"/>
    <w:rsid w:val="00ED5EB8"/>
    <w:rsid w:val="00F948AF"/>
    <w:rsid w:val="00FF4E42"/>
    <w:rsid w:val="00FF7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88AA00"/>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table" w:styleId="TableGrid">
    <w:name w:val="Table Grid"/>
    <w:basedOn w:val="TableNormal"/>
    <w:uiPriority w:val="39"/>
    <w:rsid w:val="00ED5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00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42129">
      <w:bodyDiv w:val="1"/>
      <w:marLeft w:val="0"/>
      <w:marRight w:val="0"/>
      <w:marTop w:val="0"/>
      <w:marBottom w:val="0"/>
      <w:divBdr>
        <w:top w:val="none" w:sz="0" w:space="0" w:color="auto"/>
        <w:left w:val="none" w:sz="0" w:space="0" w:color="auto"/>
        <w:bottom w:val="none" w:sz="0" w:space="0" w:color="auto"/>
        <w:right w:val="none" w:sz="0" w:space="0" w:color="auto"/>
      </w:divBdr>
    </w:div>
    <w:div w:id="424543996">
      <w:bodyDiv w:val="1"/>
      <w:marLeft w:val="0"/>
      <w:marRight w:val="0"/>
      <w:marTop w:val="0"/>
      <w:marBottom w:val="0"/>
      <w:divBdr>
        <w:top w:val="none" w:sz="0" w:space="0" w:color="auto"/>
        <w:left w:val="none" w:sz="0" w:space="0" w:color="auto"/>
        <w:bottom w:val="none" w:sz="0" w:space="0" w:color="auto"/>
        <w:right w:val="none" w:sz="0" w:space="0" w:color="auto"/>
      </w:divBdr>
    </w:div>
    <w:div w:id="429743668">
      <w:bodyDiv w:val="1"/>
      <w:marLeft w:val="0"/>
      <w:marRight w:val="0"/>
      <w:marTop w:val="0"/>
      <w:marBottom w:val="0"/>
      <w:divBdr>
        <w:top w:val="none" w:sz="0" w:space="0" w:color="auto"/>
        <w:left w:val="none" w:sz="0" w:space="0" w:color="auto"/>
        <w:bottom w:val="none" w:sz="0" w:space="0" w:color="auto"/>
        <w:right w:val="none" w:sz="0" w:space="0" w:color="auto"/>
      </w:divBdr>
    </w:div>
    <w:div w:id="439688291">
      <w:bodyDiv w:val="1"/>
      <w:marLeft w:val="0"/>
      <w:marRight w:val="0"/>
      <w:marTop w:val="0"/>
      <w:marBottom w:val="0"/>
      <w:divBdr>
        <w:top w:val="none" w:sz="0" w:space="0" w:color="auto"/>
        <w:left w:val="none" w:sz="0" w:space="0" w:color="auto"/>
        <w:bottom w:val="none" w:sz="0" w:space="0" w:color="auto"/>
        <w:right w:val="none" w:sz="0" w:space="0" w:color="auto"/>
      </w:divBdr>
    </w:div>
    <w:div w:id="597367446">
      <w:bodyDiv w:val="1"/>
      <w:marLeft w:val="0"/>
      <w:marRight w:val="0"/>
      <w:marTop w:val="0"/>
      <w:marBottom w:val="0"/>
      <w:divBdr>
        <w:top w:val="none" w:sz="0" w:space="0" w:color="auto"/>
        <w:left w:val="none" w:sz="0" w:space="0" w:color="auto"/>
        <w:bottom w:val="none" w:sz="0" w:space="0" w:color="auto"/>
        <w:right w:val="none" w:sz="0" w:space="0" w:color="auto"/>
      </w:divBdr>
    </w:div>
    <w:div w:id="957368111">
      <w:bodyDiv w:val="1"/>
      <w:marLeft w:val="0"/>
      <w:marRight w:val="0"/>
      <w:marTop w:val="0"/>
      <w:marBottom w:val="0"/>
      <w:divBdr>
        <w:top w:val="none" w:sz="0" w:space="0" w:color="auto"/>
        <w:left w:val="none" w:sz="0" w:space="0" w:color="auto"/>
        <w:bottom w:val="none" w:sz="0" w:space="0" w:color="auto"/>
        <w:right w:val="none" w:sz="0" w:space="0" w:color="auto"/>
      </w:divBdr>
    </w:div>
    <w:div w:id="1143620502">
      <w:bodyDiv w:val="1"/>
      <w:marLeft w:val="0"/>
      <w:marRight w:val="0"/>
      <w:marTop w:val="0"/>
      <w:marBottom w:val="0"/>
      <w:divBdr>
        <w:top w:val="none" w:sz="0" w:space="0" w:color="auto"/>
        <w:left w:val="none" w:sz="0" w:space="0" w:color="auto"/>
        <w:bottom w:val="none" w:sz="0" w:space="0" w:color="auto"/>
        <w:right w:val="none" w:sz="0" w:space="0" w:color="auto"/>
      </w:divBdr>
    </w:div>
    <w:div w:id="1409889398">
      <w:bodyDiv w:val="1"/>
      <w:marLeft w:val="0"/>
      <w:marRight w:val="0"/>
      <w:marTop w:val="0"/>
      <w:marBottom w:val="0"/>
      <w:divBdr>
        <w:top w:val="none" w:sz="0" w:space="0" w:color="auto"/>
        <w:left w:val="none" w:sz="0" w:space="0" w:color="auto"/>
        <w:bottom w:val="none" w:sz="0" w:space="0" w:color="auto"/>
        <w:right w:val="none" w:sz="0" w:space="0" w:color="auto"/>
      </w:divBdr>
    </w:div>
    <w:div w:id="1625037378">
      <w:bodyDiv w:val="1"/>
      <w:marLeft w:val="0"/>
      <w:marRight w:val="0"/>
      <w:marTop w:val="0"/>
      <w:marBottom w:val="0"/>
      <w:divBdr>
        <w:top w:val="none" w:sz="0" w:space="0" w:color="auto"/>
        <w:left w:val="none" w:sz="0" w:space="0" w:color="auto"/>
        <w:bottom w:val="none" w:sz="0" w:space="0" w:color="auto"/>
        <w:right w:val="none" w:sz="0" w:space="0" w:color="auto"/>
      </w:divBdr>
    </w:div>
    <w:div w:id="1833594343">
      <w:bodyDiv w:val="1"/>
      <w:marLeft w:val="0"/>
      <w:marRight w:val="0"/>
      <w:marTop w:val="0"/>
      <w:marBottom w:val="0"/>
      <w:divBdr>
        <w:top w:val="none" w:sz="0" w:space="0" w:color="auto"/>
        <w:left w:val="none" w:sz="0" w:space="0" w:color="auto"/>
        <w:bottom w:val="none" w:sz="0" w:space="0" w:color="auto"/>
        <w:right w:val="none" w:sz="0" w:space="0" w:color="auto"/>
      </w:divBdr>
    </w:div>
    <w:div w:id="1976787879">
      <w:bodyDiv w:val="1"/>
      <w:marLeft w:val="0"/>
      <w:marRight w:val="0"/>
      <w:marTop w:val="0"/>
      <w:marBottom w:val="0"/>
      <w:divBdr>
        <w:top w:val="none" w:sz="0" w:space="0" w:color="auto"/>
        <w:left w:val="none" w:sz="0" w:space="0" w:color="auto"/>
        <w:bottom w:val="none" w:sz="0" w:space="0" w:color="auto"/>
        <w:right w:val="none" w:sz="0" w:space="0" w:color="auto"/>
      </w:divBdr>
    </w:div>
    <w:div w:id="2053923855">
      <w:bodyDiv w:val="1"/>
      <w:marLeft w:val="0"/>
      <w:marRight w:val="0"/>
      <w:marTop w:val="0"/>
      <w:marBottom w:val="0"/>
      <w:divBdr>
        <w:top w:val="none" w:sz="0" w:space="0" w:color="auto"/>
        <w:left w:val="none" w:sz="0" w:space="0" w:color="auto"/>
        <w:bottom w:val="none" w:sz="0" w:space="0" w:color="auto"/>
        <w:right w:val="none" w:sz="0" w:space="0" w:color="auto"/>
      </w:divBdr>
    </w:div>
    <w:div w:id="210326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60f06c751b6aa9a8fa3b3b73e245be05">
  <xsd:schema xmlns:xsd="http://www.w3.org/2001/XMLSchema" xmlns:xs="http://www.w3.org/2001/XMLSchema" xmlns:p="http://schemas.microsoft.com/office/2006/metadata/properties" xmlns:ns2="32cf4773-4f40-40c5-b712-949156571374" xmlns:ns3="74243a2f-f39c-4e43-9810-58f2f548e0d4" targetNamespace="http://schemas.microsoft.com/office/2006/metadata/properties" ma:root="true" ma:fieldsID="e44c0259f2fdb82590bd0b05c1568051" ns2:_="" ns3:_="">
    <xsd:import namespace="32cf4773-4f40-40c5-b712-949156571374"/>
    <xsd:import namespace="74243a2f-f39c-4e43-9810-58f2f548e0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Cal21</b:Tag>
    <b:SourceType>InternetSite</b:SourceType>
    <b:Guid>{079AA81E-A40C-43AC-9B89-7AB0F8C3A8CE}</b:Guid>
    <b:Author>
      <b:Author>
        <b:NameList>
          <b:Person>
            <b:Last>Bailey</b:Last>
            <b:First>Calum</b:First>
          </b:Person>
        </b:NameList>
      </b:Author>
    </b:Author>
    <b:Title>Spend Journal </b:Title>
    <b:Year>2021</b:Year>
    <b:YearAccessed>2022</b:YearAccessed>
    <b:MonthAccessed>3</b:MonthAccessed>
    <b:DayAccessed>21</b:DayAccessed>
    <b:URL>https://blog.spendesk.com/en/budgeting-process</b:URL>
    <b:RefOrder>1</b:RefOrder>
  </b:Source>
  <b:Source>
    <b:Tag>Uni22</b:Tag>
    <b:SourceType>InternetSite</b:SourceType>
    <b:Guid>{7DCE8271-5D84-4A93-A785-EB21D58398C0}</b:Guid>
    <b:Author>
      <b:Author>
        <b:NameList>
          <b:Person>
            <b:Last>Union</b:Last>
            <b:First>United</b:First>
            <b:Middle>Heritage Credit</b:Middle>
          </b:Person>
        </b:NameList>
      </b:Author>
    </b:Author>
    <b:Title>UHCD</b:Title>
    <b:YearAccessed>2022</b:YearAccessed>
    <b:MonthAccessed>3</b:MonthAccessed>
    <b:DayAccessed>21</b:DayAccessed>
    <b:URL>https://www.uhcu.org/articles/your-money/5-steps-to-creating-a-budget</b:URL>
    <b:RefOrder>2</b:RefOrder>
  </b:Source>
  <b:Source>
    <b:Tag>Fin22</b:Tag>
    <b:SourceType>InternetSite</b:SourceType>
    <b:Guid>{27E950D9-3B4B-4C3D-AFFA-617C188B802E}</b:Guid>
    <b:Author>
      <b:Author>
        <b:NameList>
          <b:Person>
            <b:Last>Management</b:Last>
            <b:First>Finance</b:First>
          </b:Person>
        </b:NameList>
      </b:Author>
    </b:Author>
    <b:Title>Finance Management </b:Title>
    <b:Year>2022</b:Year>
    <b:YearAccessed>2022</b:YearAccessed>
    <b:MonthAccessed>3</b:MonthAccessed>
    <b:DayAccessed>22</b:DayAccessed>
    <b:URL>https://efinancemanagement.com/budgeting/zero-based/zero-based-budgeting-steps</b:URL>
    <b:RefOrder>3</b:RefOrder>
  </b:Source>
  <b:Source>
    <b:Tag>Min22</b:Tag>
    <b:SourceType>InternetSite</b:SourceType>
    <b:Guid>{9A3B8A14-1A17-4EAE-BE9A-8BEA67B22EAE}</b:Guid>
    <b:Author>
      <b:Author>
        <b:NameList>
          <b:Person>
            <b:Last>Tools</b:Last>
            <b:First>Mind</b:First>
          </b:Person>
        </b:NameList>
      </b:Author>
    </b:Author>
    <b:Title>Mind Tools </b:Title>
    <b:YearAccessed>2022</b:YearAccessed>
    <b:MonthAccessed>3</b:MonthAccessed>
    <b:DayAccessed>22</b:DayAccessed>
    <b:URL>https://www.mindtools.com/pages/article/zero-base-budgeting.htm</b:URL>
    <b:RefOrder>4</b:RefOrder>
  </b:Source>
  <b:Source>
    <b:Tag>Rac18</b:Tag>
    <b:SourceType>InternetSite</b:SourceType>
    <b:Guid>{E2FEFDA4-CDBC-42E5-AC13-A061097D6BCB}</b:Guid>
    <b:Author>
      <b:Author>
        <b:NameList>
          <b:Person>
            <b:Last>Blakely-Gray</b:Last>
            <b:First>Rachel</b:First>
          </b:Person>
        </b:NameList>
      </b:Author>
    </b:Author>
    <b:Title>Patriot</b:Title>
    <b:Year>2018</b:Year>
    <b:YearAccessed>2022</b:YearAccessed>
    <b:MonthAccessed>3</b:MonthAccessed>
    <b:DayAccessed>22</b:DayAccessed>
    <b:URL>https://www.patriotsoftware.com/blog/accounting/traditional-budgeting-system-process-advantages-disadvantages/</b:URL>
    <b:RefOrder>5</b:RefOrder>
  </b:Source>
  <b:Source>
    <b:Tag>Fin221</b:Tag>
    <b:SourceType>InternetSite</b:SourceType>
    <b:Guid>{78172A40-1B2A-4358-A523-28ABFAA34466}</b:Guid>
    <b:Author>
      <b:Author>
        <b:NameList>
          <b:Person>
            <b:Last>Management</b:Last>
            <b:First>Finance</b:First>
          </b:Person>
        </b:NameList>
      </b:Author>
    </b:Author>
    <b:Title>Finance Management </b:Title>
    <b:Year>2022</b:Year>
    <b:YearAccessed>2022</b:YearAccessed>
    <b:MonthAccessed>3</b:MonthAccessed>
    <b:DayAccessed>21</b:DayAccessed>
    <b:URL>https://efinancemanagement.com/budgeting/zero-based/zero-based-vs-traditional-budgeting</b:URL>
    <b:RefOrder>6</b:RefOrder>
  </b:Source>
  <b:Source>
    <b:Tag>Cle22</b:Tag>
    <b:SourceType>InternetSite</b:SourceType>
    <b:Guid>{FBF0BCD8-E7AF-48F7-893F-E0F689716E79}</b:Guid>
    <b:Author>
      <b:Author>
        <b:NameList>
          <b:Person>
            <b:Last>Clear</b:Last>
          </b:Person>
        </b:NameList>
      </b:Author>
    </b:Author>
    <b:Title>Clear Tax</b:Title>
    <b:Year>2022</b:Year>
    <b:YearAccessed>2022</b:YearAccessed>
    <b:MonthAccessed>3</b:MonthAccessed>
    <b:DayAccessed>22</b:DayAccessed>
    <b:URL>https://cleartax.in/s/zero-based-budgeting</b:URL>
    <b:RefOrder>7</b:RefOrder>
  </b:Source>
  <b:Source>
    <b:Tag>Pat18</b:Tag>
    <b:SourceType>InternetSite</b:SourceType>
    <b:Guid>{F3A21D36-8B66-4907-98A5-A06CF731F27E}</b:Guid>
    <b:Author>
      <b:Author>
        <b:NameList>
          <b:Person>
            <b:Last>Patriot</b:Last>
          </b:Person>
        </b:NameList>
      </b:Author>
    </b:Author>
    <b:Title>Patriot</b:Title>
    <b:Year>2018</b:Year>
    <b:YearAccessed>2022</b:YearAccessed>
    <b:MonthAccessed>3</b:MonthAccessed>
    <b:DayAccessed>22</b:DayAccessed>
    <b:URL>https://www.patriotsoftware.com/blog/accounting/traditional-budgeting-system-process-advantages-disadvantages/</b:URL>
    <b:RefOrder>8</b:RefOrder>
  </b:Source>
  <b:Source>
    <b:Tag>Bri21</b:Tag>
    <b:SourceType>InternetSite</b:SourceType>
    <b:Guid>{A094B95C-0B78-4A77-8FA6-22012BBAF19F}</b:Guid>
    <b:Author>
      <b:Author>
        <b:NameList>
          <b:Person>
            <b:Last>Bank</b:Last>
            <b:First>British</b:First>
            <b:Middle>Business</b:Middle>
          </b:Person>
        </b:NameList>
      </b:Author>
    </b:Author>
    <b:Title>British Business Bank </b:Title>
    <b:Year>2021</b:Year>
    <b:YearAccessed>2022</b:YearAccessed>
    <b:MonthAccessed>3</b:MonthAccessed>
    <b:DayAccessed>22</b:DayAccessed>
    <b:URL>https://www.british-business-bank.co.uk/finance-hub/zero-based-budgeting/</b:URL>
    <b:RefOrder>9</b:RefOrder>
  </b:Source>
  <b:Source>
    <b:Tag>Law21</b:Tag>
    <b:SourceType>InternetSite</b:SourceType>
    <b:Guid>{B761A7DD-BA93-41D0-9BB7-4B43C11C8A1D}</b:Guid>
    <b:Author>
      <b:Author>
        <b:NameList>
          <b:Person>
            <b:Last>Serven</b:Last>
            <b:First>Lawrence</b:First>
          </b:Person>
        </b:NameList>
      </b:Author>
    </b:Author>
    <b:Title>Board </b:Title>
    <b:Year>2021</b:Year>
    <b:YearAccessed>2022</b:YearAccessed>
    <b:MonthAccessed>3</b:MonthAccessed>
    <b:DayAccessed>22</b:DayAccessed>
    <b:URL>https://blog.board.com/budgeting-planning-forecasting/top-tips-implementing-zero-based-budgeting/644/</b:URL>
    <b:RefOrder>10</b:RefOrder>
  </b:Source>
  <b:Source>
    <b:Tag>Ram22</b:Tag>
    <b:SourceType>InternetSite</b:SourceType>
    <b:Guid>{368D8AF4-5764-41E8-8CFC-B0C466D160D3}</b:Guid>
    <b:Author>
      <b:Author>
        <b:NameList>
          <b:Person>
            <b:Last>Solutions</b:Last>
            <b:First>Ramsley</b:First>
          </b:Person>
        </b:NameList>
      </b:Author>
    </b:Author>
    <b:Title>Ramsley</b:Title>
    <b:Year>2022</b:Year>
    <b:YearAccessed>2022</b:YearAccessed>
    <b:MonthAccessed>3</b:MonthAccessed>
    <b:DayAccessed>22</b:DayAccessed>
    <b:URL>https://www.ramseysolutions.com/budgeting/how-to-make-a-zero-based-budget</b:URL>
    <b:RefOrder>11</b:RefOrder>
  </b:Source>
  <b:Source>
    <b:Tag>The213</b:Tag>
    <b:SourceType>InternetSite</b:SourceType>
    <b:Guid>{BAA1D00C-7544-48ED-BC18-261F69193426}</b:Guid>
    <b:Author>
      <b:Author>
        <b:NameList>
          <b:Person>
            <b:Last>Team</b:Last>
            <b:First>The</b:First>
            <b:Middle>Investopedia</b:Middle>
          </b:Person>
        </b:NameList>
      </b:Author>
    </b:Author>
    <b:Title>Investopedia </b:Title>
    <b:Year>2021</b:Year>
    <b:YearAccessed>2022</b:YearAccessed>
    <b:MonthAccessed>3</b:MonthAccessed>
    <b:DayAccessed>22</b:DayAccessed>
    <b:URL>https://www.investopedia.com/ask/answers/051515/what-are-advantages-and-disadvantages-zerobased-budgeting-accounting.asp</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9698AD-2636-4760-8C55-9A13C9070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f4773-4f40-40c5-b712-949156571374"/>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F953F9-20EF-404B-AA88-DC7374968A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D7553B-52F2-4D29-91E6-EEAAB7B3CFDC}">
  <ds:schemaRefs>
    <ds:schemaRef ds:uri="http://schemas.microsoft.com/sharepoint/v3/contenttype/forms"/>
  </ds:schemaRefs>
</ds:datastoreItem>
</file>

<file path=customXml/itemProps5.xml><?xml version="1.0" encoding="utf-8"?>
<ds:datastoreItem xmlns:ds="http://schemas.openxmlformats.org/officeDocument/2006/customXml" ds:itemID="{0FDA2321-E3DE-40CF-80C3-3009927A6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10</Pages>
  <Words>1851</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Budget Planner</vt:lpstr>
    </vt:vector>
  </TitlesOfParts>
  <Company>University of Wales Trinity Saint David</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 Planner</dc:title>
  <dc:subject>The Continental Hotel</dc:subject>
  <dc:creator>Marie Pitson</dc:creator>
  <cp:keywords/>
  <dc:description/>
  <cp:lastModifiedBy>Cornelia Stoian (2013911)</cp:lastModifiedBy>
  <cp:revision>3</cp:revision>
  <dcterms:created xsi:type="dcterms:W3CDTF">2022-03-09T09:36:00Z</dcterms:created>
  <dcterms:modified xsi:type="dcterms:W3CDTF">2022-03-22T14:17:00Z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