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9E7C1" w14:textId="77777777" w:rsidR="00CC20EE" w:rsidRPr="004305ED" w:rsidRDefault="00C0397E" w:rsidP="00C0397E">
      <w:pPr>
        <w:jc w:val="both"/>
        <w:rPr>
          <w:rFonts w:ascii="Arial" w:hAnsi="Arial" w:cs="Arial"/>
          <w:sz w:val="24"/>
          <w:szCs w:val="24"/>
        </w:rPr>
      </w:pPr>
      <w:r w:rsidRPr="004305ED">
        <w:rPr>
          <w:rFonts w:ascii="Arial" w:hAnsi="Arial" w:cs="Arial"/>
          <w:sz w:val="24"/>
          <w:szCs w:val="24"/>
        </w:rPr>
        <w:t>Wendy Hughes 1803214</w:t>
      </w:r>
    </w:p>
    <w:p w14:paraId="5D3C9BE6" w14:textId="469DCB4F" w:rsidR="00C0397E" w:rsidRPr="004305ED" w:rsidRDefault="00C0397E" w:rsidP="00C0397E">
      <w:pPr>
        <w:jc w:val="both"/>
        <w:rPr>
          <w:rFonts w:ascii="Arial" w:hAnsi="Arial" w:cs="Arial"/>
          <w:sz w:val="24"/>
          <w:szCs w:val="24"/>
        </w:rPr>
      </w:pPr>
      <w:r w:rsidRPr="004305ED">
        <w:rPr>
          <w:rFonts w:ascii="Arial" w:hAnsi="Arial" w:cs="Arial"/>
          <w:sz w:val="24"/>
          <w:szCs w:val="24"/>
        </w:rPr>
        <w:t xml:space="preserve">In this essay I will discuss my understanding and approach to managing boundaries in my practice as a trainee youth worker, </w:t>
      </w:r>
      <w:r w:rsidR="006A4BE5" w:rsidRPr="004305ED">
        <w:rPr>
          <w:rFonts w:ascii="Arial" w:hAnsi="Arial" w:cs="Arial"/>
          <w:sz w:val="24"/>
          <w:szCs w:val="24"/>
        </w:rPr>
        <w:t>in addition</w:t>
      </w:r>
      <w:r w:rsidRPr="004305ED">
        <w:rPr>
          <w:rFonts w:ascii="Arial" w:hAnsi="Arial" w:cs="Arial"/>
          <w:sz w:val="24"/>
          <w:szCs w:val="24"/>
        </w:rPr>
        <w:t xml:space="preserve"> my knowledge and understanding of how I work with young people and others which promotes safeguarding.</w:t>
      </w:r>
    </w:p>
    <w:p w14:paraId="7935A509" w14:textId="77777777" w:rsidR="00C0397E" w:rsidRPr="004305ED" w:rsidRDefault="00C0397E" w:rsidP="00C0397E">
      <w:pPr>
        <w:jc w:val="both"/>
        <w:rPr>
          <w:rFonts w:ascii="Arial" w:hAnsi="Arial" w:cs="Arial"/>
          <w:sz w:val="24"/>
          <w:szCs w:val="24"/>
        </w:rPr>
      </w:pPr>
      <w:r w:rsidRPr="004305ED">
        <w:rPr>
          <w:rFonts w:ascii="Arial" w:hAnsi="Arial" w:cs="Arial"/>
          <w:sz w:val="24"/>
          <w:szCs w:val="24"/>
        </w:rPr>
        <w:t>Youth work is a voluntary relationship between a young person and youth worker.</w:t>
      </w:r>
    </w:p>
    <w:p w14:paraId="1A094C59" w14:textId="406C049C" w:rsidR="00C0397E" w:rsidRPr="004305ED" w:rsidRDefault="00C0397E" w:rsidP="00C0397E">
      <w:pPr>
        <w:jc w:val="both"/>
        <w:rPr>
          <w:rFonts w:ascii="Arial" w:hAnsi="Arial" w:cs="Arial"/>
          <w:color w:val="000000"/>
          <w:sz w:val="24"/>
          <w:szCs w:val="24"/>
          <w:shd w:val="clear" w:color="auto" w:fill="FFFFFF"/>
        </w:rPr>
      </w:pPr>
      <w:r w:rsidRPr="004305ED">
        <w:rPr>
          <w:rFonts w:ascii="Arial" w:hAnsi="Arial" w:cs="Arial"/>
          <w:sz w:val="24"/>
          <w:szCs w:val="24"/>
        </w:rPr>
        <w:t>Youth workers play a vital role in young peoples lives, and promote and help a young person with any issues they face, however clear boundaries and safeguarding measures need to be put in place before engaging with young people</w:t>
      </w:r>
      <w:r w:rsidR="0049005D" w:rsidRPr="004305ED">
        <w:rPr>
          <w:rFonts w:ascii="Arial" w:hAnsi="Arial" w:cs="Arial"/>
          <w:sz w:val="24"/>
          <w:szCs w:val="24"/>
        </w:rPr>
        <w:t xml:space="preserve"> to protect the youth worker and young person, so that the relationship formed remains professional at all times, as there is a fine line between befriending a young person and getting to close.</w:t>
      </w:r>
      <w:r w:rsidR="003018A6" w:rsidRPr="004305ED">
        <w:rPr>
          <w:rFonts w:ascii="Arial" w:hAnsi="Arial" w:cs="Arial"/>
          <w:sz w:val="24"/>
          <w:szCs w:val="24"/>
        </w:rPr>
        <w:t xml:space="preserve"> </w:t>
      </w:r>
      <w:r w:rsidR="003018A6" w:rsidRPr="004305ED">
        <w:rPr>
          <w:rFonts w:ascii="Arial" w:hAnsi="Arial" w:cs="Arial"/>
          <w:color w:val="000000"/>
          <w:sz w:val="24"/>
          <w:szCs w:val="24"/>
          <w:shd w:val="clear" w:color="auto" w:fill="FFFFFF"/>
        </w:rPr>
        <w:t>(the Guardian, 2019)</w:t>
      </w:r>
      <w:r w:rsidR="0066744C" w:rsidRPr="004305ED">
        <w:rPr>
          <w:rFonts w:ascii="Arial" w:hAnsi="Arial" w:cs="Arial"/>
          <w:color w:val="000000"/>
          <w:sz w:val="24"/>
          <w:szCs w:val="24"/>
          <w:shd w:val="clear" w:color="auto" w:fill="FFFFFF"/>
        </w:rPr>
        <w:t xml:space="preserve"> </w:t>
      </w:r>
    </w:p>
    <w:p w14:paraId="0AF99C62" w14:textId="4CF1EF9D" w:rsidR="003B1D5A" w:rsidRPr="004305ED" w:rsidRDefault="005A028B" w:rsidP="00C0397E">
      <w:pPr>
        <w:jc w:val="both"/>
        <w:rPr>
          <w:rFonts w:ascii="Arial" w:hAnsi="Arial" w:cs="Arial"/>
          <w:color w:val="000000"/>
          <w:sz w:val="24"/>
          <w:szCs w:val="24"/>
          <w:shd w:val="clear" w:color="auto" w:fill="FFFFFF"/>
        </w:rPr>
      </w:pPr>
      <w:r w:rsidRPr="004305ED">
        <w:rPr>
          <w:rFonts w:ascii="Arial" w:hAnsi="Arial" w:cs="Arial"/>
          <w:color w:val="000000"/>
          <w:sz w:val="24"/>
          <w:szCs w:val="24"/>
          <w:shd w:val="clear" w:color="auto" w:fill="FFFFFF"/>
        </w:rPr>
        <w:t>To manage your boundaries you must first know what they are,</w:t>
      </w:r>
      <w:r w:rsidR="008C1359" w:rsidRPr="004305ED">
        <w:rPr>
          <w:rFonts w:ascii="Arial" w:hAnsi="Arial" w:cs="Arial"/>
          <w:color w:val="000000"/>
          <w:sz w:val="24"/>
          <w:szCs w:val="24"/>
          <w:shd w:val="clear" w:color="auto" w:fill="FFFFFF"/>
        </w:rPr>
        <w:t xml:space="preserve"> when starting a role as a youth worker you must carefully read your job description</w:t>
      </w:r>
      <w:r w:rsidR="00526C2A" w:rsidRPr="004305ED">
        <w:rPr>
          <w:rFonts w:ascii="Arial" w:hAnsi="Arial" w:cs="Arial"/>
          <w:color w:val="000000"/>
          <w:sz w:val="24"/>
          <w:szCs w:val="24"/>
          <w:shd w:val="clear" w:color="auto" w:fill="FFFFFF"/>
        </w:rPr>
        <w:t xml:space="preserve"> so you know exactly what it is.</w:t>
      </w:r>
      <w:r w:rsidR="00710368" w:rsidRPr="004305ED">
        <w:rPr>
          <w:rFonts w:ascii="Arial" w:hAnsi="Arial" w:cs="Arial"/>
          <w:color w:val="000000"/>
          <w:sz w:val="24"/>
          <w:szCs w:val="24"/>
          <w:shd w:val="clear" w:color="auto" w:fill="FFFFFF"/>
        </w:rPr>
        <w:t xml:space="preserve"> You should talk to your manager so you ensure you know what exactly the boundaries are and read their safeguarding policies beforehand. </w:t>
      </w:r>
      <w:r w:rsidR="00B00EE7" w:rsidRPr="004305ED">
        <w:rPr>
          <w:rFonts w:ascii="Arial" w:hAnsi="Arial" w:cs="Arial"/>
          <w:color w:val="000000"/>
          <w:sz w:val="24"/>
          <w:szCs w:val="24"/>
          <w:shd w:val="clear" w:color="auto" w:fill="FFFFFF"/>
        </w:rPr>
        <w:t>If boundaries are not defined beforehand you could land yourself in all sorts of trouble.</w:t>
      </w:r>
      <w:r w:rsidR="00456FC8" w:rsidRPr="004305ED">
        <w:rPr>
          <w:rFonts w:ascii="Arial" w:hAnsi="Arial" w:cs="Arial"/>
          <w:color w:val="000000"/>
          <w:sz w:val="24"/>
          <w:szCs w:val="24"/>
          <w:shd w:val="clear" w:color="auto" w:fill="FFFFFF"/>
        </w:rPr>
        <w:t xml:space="preserve"> </w:t>
      </w:r>
      <w:r w:rsidR="00935605" w:rsidRPr="004305ED">
        <w:rPr>
          <w:rFonts w:ascii="Arial" w:hAnsi="Arial" w:cs="Arial"/>
          <w:color w:val="000000"/>
          <w:sz w:val="24"/>
          <w:szCs w:val="24"/>
          <w:shd w:val="clear" w:color="auto" w:fill="FFFFFF"/>
        </w:rPr>
        <w:t>(Ingram and Harris, 2001)</w:t>
      </w:r>
      <w:r w:rsidR="007147B2" w:rsidRPr="004305ED">
        <w:rPr>
          <w:rFonts w:ascii="Arial" w:hAnsi="Arial" w:cs="Arial"/>
          <w:color w:val="000000"/>
          <w:sz w:val="24"/>
          <w:szCs w:val="24"/>
          <w:shd w:val="clear" w:color="auto" w:fill="FFFFFF"/>
        </w:rPr>
        <w:t xml:space="preserve"> </w:t>
      </w:r>
    </w:p>
    <w:p w14:paraId="3F06E3F5" w14:textId="01107F79" w:rsidR="0015271A" w:rsidRPr="004305ED" w:rsidRDefault="007147B2" w:rsidP="00C0397E">
      <w:pPr>
        <w:jc w:val="both"/>
        <w:rPr>
          <w:rFonts w:ascii="Arial" w:hAnsi="Arial" w:cs="Arial"/>
          <w:color w:val="000000"/>
          <w:sz w:val="24"/>
          <w:szCs w:val="24"/>
          <w:shd w:val="clear" w:color="auto" w:fill="FFFFFF"/>
        </w:rPr>
      </w:pPr>
      <w:r w:rsidRPr="004305ED">
        <w:rPr>
          <w:rFonts w:ascii="Arial" w:hAnsi="Arial" w:cs="Arial"/>
          <w:color w:val="000000"/>
          <w:sz w:val="24"/>
          <w:szCs w:val="24"/>
          <w:shd w:val="clear" w:color="auto" w:fill="FFFFFF"/>
        </w:rPr>
        <w:t>Why are boundaries important in youth work</w:t>
      </w:r>
      <w:r w:rsidR="001F24FE" w:rsidRPr="004305ED">
        <w:rPr>
          <w:rFonts w:ascii="Arial" w:hAnsi="Arial" w:cs="Arial"/>
          <w:color w:val="000000"/>
          <w:sz w:val="24"/>
          <w:szCs w:val="24"/>
          <w:shd w:val="clear" w:color="auto" w:fill="FFFFFF"/>
        </w:rPr>
        <w:t>?</w:t>
      </w:r>
      <w:r w:rsidR="008541D6" w:rsidRPr="004305ED">
        <w:rPr>
          <w:rFonts w:ascii="Arial" w:hAnsi="Arial" w:cs="Arial"/>
          <w:color w:val="000000"/>
          <w:sz w:val="24"/>
          <w:szCs w:val="24"/>
          <w:shd w:val="clear" w:color="auto" w:fill="FFFFFF"/>
        </w:rPr>
        <w:t xml:space="preserve"> Boundaries are important</w:t>
      </w:r>
      <w:r w:rsidR="00A709B4" w:rsidRPr="004305ED">
        <w:rPr>
          <w:rFonts w:ascii="Arial" w:hAnsi="Arial" w:cs="Arial"/>
          <w:color w:val="000000"/>
          <w:sz w:val="24"/>
          <w:szCs w:val="24"/>
          <w:shd w:val="clear" w:color="auto" w:fill="FFFFFF"/>
        </w:rPr>
        <w:t xml:space="preserve"> to make it clear what is acceptable and what is not</w:t>
      </w:r>
      <w:r w:rsidR="00384551" w:rsidRPr="004305ED">
        <w:rPr>
          <w:rFonts w:ascii="Arial" w:hAnsi="Arial" w:cs="Arial"/>
          <w:color w:val="000000"/>
          <w:sz w:val="24"/>
          <w:szCs w:val="24"/>
          <w:shd w:val="clear" w:color="auto" w:fill="FFFFFF"/>
        </w:rPr>
        <w:t xml:space="preserve"> when working with young people. It is with the upmost importance that everyone </w:t>
      </w:r>
      <w:r w:rsidR="00417A6B" w:rsidRPr="004305ED">
        <w:rPr>
          <w:rFonts w:ascii="Arial" w:hAnsi="Arial" w:cs="Arial"/>
          <w:color w:val="000000"/>
          <w:sz w:val="24"/>
          <w:szCs w:val="24"/>
          <w:shd w:val="clear" w:color="auto" w:fill="FFFFFF"/>
        </w:rPr>
        <w:t>you work with knows exactly what these boundaries are.</w:t>
      </w:r>
      <w:r w:rsidR="006C17F8" w:rsidRPr="004305ED">
        <w:rPr>
          <w:rFonts w:ascii="Arial" w:hAnsi="Arial" w:cs="Arial"/>
          <w:color w:val="000000"/>
          <w:sz w:val="24"/>
          <w:szCs w:val="24"/>
          <w:shd w:val="clear" w:color="auto" w:fill="FFFFFF"/>
        </w:rPr>
        <w:t xml:space="preserve"> With professional boundaries in place </w:t>
      </w:r>
      <w:r w:rsidR="00D52A1C" w:rsidRPr="004305ED">
        <w:rPr>
          <w:rFonts w:ascii="Arial" w:hAnsi="Arial" w:cs="Arial"/>
          <w:color w:val="000000"/>
          <w:sz w:val="24"/>
          <w:szCs w:val="24"/>
          <w:shd w:val="clear" w:color="auto" w:fill="FFFFFF"/>
        </w:rPr>
        <w:t>trusting relationships are built between the youth worker and young person</w:t>
      </w:r>
      <w:r w:rsidR="008535CC" w:rsidRPr="004305ED">
        <w:rPr>
          <w:rFonts w:ascii="Arial" w:hAnsi="Arial" w:cs="Arial"/>
          <w:color w:val="000000"/>
          <w:sz w:val="24"/>
          <w:szCs w:val="24"/>
          <w:shd w:val="clear" w:color="auto" w:fill="FFFFFF"/>
        </w:rPr>
        <w:t>. Youth workers should always work by reflecting on youth works principles and practice</w:t>
      </w:r>
      <w:r w:rsidR="000E0AA3">
        <w:rPr>
          <w:rFonts w:ascii="Arial" w:hAnsi="Arial" w:cs="Arial"/>
          <w:color w:val="000000"/>
          <w:sz w:val="24"/>
          <w:szCs w:val="24"/>
          <w:shd w:val="clear" w:color="auto" w:fill="FFFFFF"/>
        </w:rPr>
        <w:t>.</w:t>
      </w:r>
      <w:r w:rsidR="008819DE" w:rsidRPr="004305ED">
        <w:rPr>
          <w:rFonts w:ascii="Arial" w:hAnsi="Arial" w:cs="Arial"/>
          <w:color w:val="000000"/>
          <w:sz w:val="24"/>
          <w:szCs w:val="24"/>
          <w:shd w:val="clear" w:color="auto" w:fill="FFFFFF"/>
        </w:rPr>
        <w:t xml:space="preserve"> </w:t>
      </w:r>
      <w:r w:rsidR="000E0AA3">
        <w:rPr>
          <w:rFonts w:ascii="Arial" w:hAnsi="Arial" w:cs="Arial"/>
          <w:color w:val="000000"/>
          <w:sz w:val="24"/>
          <w:szCs w:val="24"/>
          <w:shd w:val="clear" w:color="auto" w:fill="FFFFFF"/>
        </w:rPr>
        <w:t>P</w:t>
      </w:r>
      <w:r w:rsidR="008819DE" w:rsidRPr="004305ED">
        <w:rPr>
          <w:rFonts w:ascii="Arial" w:hAnsi="Arial" w:cs="Arial"/>
          <w:color w:val="000000"/>
          <w:sz w:val="24"/>
          <w:szCs w:val="24"/>
          <w:shd w:val="clear" w:color="auto" w:fill="FFFFFF"/>
        </w:rPr>
        <w:t xml:space="preserve">rofessional boundaries help </w:t>
      </w:r>
      <w:r w:rsidR="00C85188" w:rsidRPr="004305ED">
        <w:rPr>
          <w:rFonts w:ascii="Arial" w:hAnsi="Arial" w:cs="Arial"/>
          <w:color w:val="000000"/>
          <w:sz w:val="24"/>
          <w:szCs w:val="24"/>
          <w:shd w:val="clear" w:color="auto" w:fill="FFFFFF"/>
        </w:rPr>
        <w:t>young people communicate effectively</w:t>
      </w:r>
      <w:r w:rsidR="00063DD5" w:rsidRPr="004305ED">
        <w:rPr>
          <w:rFonts w:ascii="Arial" w:hAnsi="Arial" w:cs="Arial"/>
          <w:color w:val="000000"/>
          <w:sz w:val="24"/>
          <w:szCs w:val="24"/>
          <w:shd w:val="clear" w:color="auto" w:fill="FFFFFF"/>
        </w:rPr>
        <w:t xml:space="preserve">, as youth workers are </w:t>
      </w:r>
      <w:r w:rsidR="00375976">
        <w:rPr>
          <w:rFonts w:ascii="Arial" w:hAnsi="Arial" w:cs="Arial"/>
          <w:color w:val="000000"/>
          <w:sz w:val="24"/>
          <w:szCs w:val="24"/>
          <w:shd w:val="clear" w:color="auto" w:fill="FFFFFF"/>
        </w:rPr>
        <w:t>often</w:t>
      </w:r>
      <w:r w:rsidR="00244FEE">
        <w:rPr>
          <w:rFonts w:ascii="Arial" w:hAnsi="Arial" w:cs="Arial"/>
          <w:color w:val="000000"/>
          <w:sz w:val="24"/>
          <w:szCs w:val="24"/>
          <w:shd w:val="clear" w:color="auto" w:fill="FFFFFF"/>
        </w:rPr>
        <w:t xml:space="preserve"> seen as</w:t>
      </w:r>
      <w:r w:rsidR="00063DD5" w:rsidRPr="004305ED">
        <w:rPr>
          <w:rFonts w:ascii="Arial" w:hAnsi="Arial" w:cs="Arial"/>
          <w:color w:val="000000"/>
          <w:sz w:val="24"/>
          <w:szCs w:val="24"/>
          <w:shd w:val="clear" w:color="auto" w:fill="FFFFFF"/>
        </w:rPr>
        <w:t xml:space="preserve"> role models to </w:t>
      </w:r>
      <w:r w:rsidR="00063DD5" w:rsidRPr="004305ED">
        <w:rPr>
          <w:rFonts w:ascii="Arial" w:hAnsi="Arial" w:cs="Arial"/>
          <w:color w:val="000000"/>
          <w:sz w:val="24"/>
          <w:szCs w:val="24"/>
          <w:shd w:val="clear" w:color="auto" w:fill="FFFFFF"/>
        </w:rPr>
        <w:lastRenderedPageBreak/>
        <w:t>young people</w:t>
      </w:r>
      <w:r w:rsidR="0015271A" w:rsidRPr="004305ED">
        <w:rPr>
          <w:rFonts w:ascii="Arial" w:hAnsi="Arial" w:cs="Arial"/>
          <w:color w:val="000000"/>
          <w:sz w:val="24"/>
          <w:szCs w:val="24"/>
          <w:shd w:val="clear" w:color="auto" w:fill="FFFFFF"/>
        </w:rPr>
        <w:t>, however the relationship built with the young person must always stay professional and not exceed into close personal involvement.</w:t>
      </w:r>
    </w:p>
    <w:p w14:paraId="78824614" w14:textId="3E4F1EFF" w:rsidR="007147B2" w:rsidRPr="004305ED" w:rsidRDefault="00744D94" w:rsidP="00C0397E">
      <w:pPr>
        <w:jc w:val="both"/>
        <w:rPr>
          <w:rFonts w:ascii="Arial" w:hAnsi="Arial" w:cs="Arial"/>
          <w:color w:val="000000"/>
          <w:sz w:val="24"/>
          <w:szCs w:val="24"/>
          <w:shd w:val="clear" w:color="auto" w:fill="FFFFFF"/>
        </w:rPr>
      </w:pPr>
      <w:r w:rsidRPr="004305ED">
        <w:rPr>
          <w:rFonts w:ascii="Arial" w:hAnsi="Arial" w:cs="Arial"/>
          <w:color w:val="000000"/>
          <w:sz w:val="24"/>
          <w:szCs w:val="24"/>
          <w:shd w:val="clear" w:color="auto" w:fill="FFFFFF"/>
        </w:rPr>
        <w:t xml:space="preserve"> (</w:t>
      </w:r>
      <w:r w:rsidR="00990B8A" w:rsidRPr="004305ED">
        <w:rPr>
          <w:rFonts w:ascii="Arial" w:hAnsi="Arial" w:cs="Arial"/>
          <w:color w:val="000000"/>
          <w:sz w:val="24"/>
          <w:szCs w:val="24"/>
          <w:shd w:val="clear" w:color="auto" w:fill="FFFFFF"/>
        </w:rPr>
        <w:t>studying youthwork</w:t>
      </w:r>
      <w:r w:rsidRPr="004305ED">
        <w:rPr>
          <w:rFonts w:ascii="Arial" w:hAnsi="Arial" w:cs="Arial"/>
          <w:color w:val="000000"/>
          <w:sz w:val="24"/>
          <w:szCs w:val="24"/>
          <w:shd w:val="clear" w:color="auto" w:fill="FFFFFF"/>
        </w:rPr>
        <w:t>, 2001)</w:t>
      </w:r>
      <w:r w:rsidR="00755C3A">
        <w:rPr>
          <w:rFonts w:ascii="Arial" w:hAnsi="Arial" w:cs="Arial"/>
          <w:color w:val="000000"/>
          <w:sz w:val="24"/>
          <w:szCs w:val="24"/>
          <w:shd w:val="clear" w:color="auto" w:fill="FFFFFF"/>
        </w:rPr>
        <w:t xml:space="preserve"> </w:t>
      </w:r>
      <w:r w:rsidR="00CF0DC0">
        <w:rPr>
          <w:rFonts w:ascii="Arial" w:hAnsi="Arial" w:cs="Arial"/>
          <w:color w:val="000000"/>
          <w:sz w:val="24"/>
          <w:szCs w:val="24"/>
          <w:shd w:val="clear" w:color="auto" w:fill="FFFFFF"/>
        </w:rPr>
        <w:t xml:space="preserve">Boundaries must always be made clear to the young people and also for the youth worker, </w:t>
      </w:r>
      <w:r w:rsidR="00FB0559">
        <w:rPr>
          <w:rFonts w:ascii="Arial" w:hAnsi="Arial" w:cs="Arial"/>
          <w:color w:val="000000"/>
          <w:sz w:val="24"/>
          <w:szCs w:val="24"/>
          <w:shd w:val="clear" w:color="auto" w:fill="FFFFFF"/>
        </w:rPr>
        <w:t>it is important to not become emotionally detached therefore it is important to be friendly however remember you are not their friend.</w:t>
      </w:r>
      <w:r w:rsidR="00971859">
        <w:rPr>
          <w:rFonts w:ascii="Arial" w:hAnsi="Arial" w:cs="Arial"/>
          <w:color w:val="000000"/>
          <w:sz w:val="24"/>
          <w:szCs w:val="24"/>
          <w:shd w:val="clear" w:color="auto" w:fill="FFFFFF"/>
        </w:rPr>
        <w:t xml:space="preserve"> </w:t>
      </w:r>
      <w:r w:rsidR="00381FE3">
        <w:rPr>
          <w:rFonts w:ascii="Arial" w:hAnsi="Arial" w:cs="Arial"/>
          <w:color w:val="000000"/>
          <w:sz w:val="24"/>
          <w:szCs w:val="24"/>
          <w:shd w:val="clear" w:color="auto" w:fill="FFFFFF"/>
        </w:rPr>
        <w:t xml:space="preserve">Boundaries </w:t>
      </w:r>
      <w:r w:rsidR="0074064B">
        <w:rPr>
          <w:rFonts w:ascii="Arial" w:hAnsi="Arial" w:cs="Arial"/>
          <w:color w:val="000000"/>
          <w:sz w:val="24"/>
          <w:szCs w:val="24"/>
          <w:shd w:val="clear" w:color="auto" w:fill="FFFFFF"/>
        </w:rPr>
        <w:t>are a sign of self-respect  so it is important that you are direct while setting these boundaries.</w:t>
      </w:r>
      <w:r w:rsidR="000D7863">
        <w:rPr>
          <w:rFonts w:ascii="Arial" w:hAnsi="Arial" w:cs="Arial"/>
          <w:color w:val="000000"/>
          <w:sz w:val="24"/>
          <w:szCs w:val="24"/>
          <w:shd w:val="clear" w:color="auto" w:fill="FFFFFF"/>
        </w:rPr>
        <w:t xml:space="preserve"> Setting boundaries </w:t>
      </w:r>
      <w:r w:rsidR="008714E1">
        <w:rPr>
          <w:rFonts w:ascii="Arial" w:hAnsi="Arial" w:cs="Arial"/>
          <w:color w:val="000000"/>
          <w:sz w:val="24"/>
          <w:szCs w:val="24"/>
          <w:shd w:val="clear" w:color="auto" w:fill="FFFFFF"/>
        </w:rPr>
        <w:t>takes practice and a lot of support.</w:t>
      </w:r>
      <w:r w:rsidR="009B3A55">
        <w:rPr>
          <w:rFonts w:ascii="Arial" w:hAnsi="Arial" w:cs="Arial"/>
          <w:color w:val="000000"/>
          <w:sz w:val="24"/>
          <w:szCs w:val="24"/>
          <w:shd w:val="clear" w:color="auto" w:fill="FFFFFF"/>
        </w:rPr>
        <w:t xml:space="preserve"> </w:t>
      </w:r>
      <w:r w:rsidR="009B3A55">
        <w:rPr>
          <w:rFonts w:ascii="Arial" w:hAnsi="Arial" w:cs="Arial"/>
          <w:color w:val="000000"/>
          <w:sz w:val="20"/>
          <w:szCs w:val="20"/>
          <w:shd w:val="clear" w:color="auto" w:fill="FFFFFF"/>
        </w:rPr>
        <w:t>(Margarita Tartakovsky, 2004)</w:t>
      </w:r>
    </w:p>
    <w:p w14:paraId="47BB8D90" w14:textId="5A9BC418" w:rsidR="0015271A" w:rsidRPr="004305ED" w:rsidRDefault="0015271A" w:rsidP="00C0397E">
      <w:pPr>
        <w:jc w:val="both"/>
        <w:rPr>
          <w:rFonts w:ascii="Arial" w:hAnsi="Arial" w:cs="Arial"/>
          <w:color w:val="000000"/>
          <w:sz w:val="24"/>
          <w:szCs w:val="24"/>
          <w:shd w:val="clear" w:color="auto" w:fill="FFFFFF"/>
        </w:rPr>
      </w:pPr>
      <w:r w:rsidRPr="004305ED">
        <w:rPr>
          <w:rFonts w:ascii="Arial" w:hAnsi="Arial" w:cs="Arial"/>
          <w:color w:val="000000"/>
          <w:sz w:val="24"/>
          <w:szCs w:val="24"/>
          <w:shd w:val="clear" w:color="auto" w:fill="FFFFFF"/>
        </w:rPr>
        <w:t>Youth workers must never favourite a particular young person and give all their attention to that particular individual, they must engage and support all young people at the youth centre or wherever the work is at</w:t>
      </w:r>
      <w:r w:rsidR="00990B8A" w:rsidRPr="004305ED">
        <w:rPr>
          <w:rFonts w:ascii="Arial" w:hAnsi="Arial" w:cs="Arial"/>
          <w:color w:val="000000"/>
          <w:sz w:val="24"/>
          <w:szCs w:val="24"/>
          <w:shd w:val="clear" w:color="auto" w:fill="FFFFFF"/>
        </w:rPr>
        <w:t>. Youth workers should avoid spending time engaging with a young person alone therefore ensure other people are around especially when aggravating situations occur with young people.</w:t>
      </w:r>
    </w:p>
    <w:p w14:paraId="4E791C9B" w14:textId="6F154082" w:rsidR="00990B8A" w:rsidRDefault="00990B8A" w:rsidP="00C0397E">
      <w:pPr>
        <w:jc w:val="both"/>
        <w:rPr>
          <w:rFonts w:ascii="Arial" w:hAnsi="Arial" w:cs="Arial"/>
          <w:color w:val="000000"/>
          <w:sz w:val="24"/>
          <w:szCs w:val="24"/>
          <w:shd w:val="clear" w:color="auto" w:fill="FFFFFF"/>
        </w:rPr>
      </w:pPr>
      <w:r w:rsidRPr="004305ED">
        <w:rPr>
          <w:rFonts w:ascii="Arial" w:hAnsi="Arial" w:cs="Arial"/>
          <w:color w:val="000000"/>
          <w:sz w:val="24"/>
          <w:szCs w:val="24"/>
          <w:shd w:val="clear" w:color="auto" w:fill="FFFFFF"/>
        </w:rPr>
        <w:t>Another aspect of setting boundaries I feel is extremely important is social media, youth workers should ensure that privacy settings on sites such as Facebook and Instagram are set to private and by no means should young people be able to contact you or befriend you through such sites</w:t>
      </w:r>
      <w:r w:rsidR="00294CC5">
        <w:rPr>
          <w:rFonts w:ascii="Arial" w:hAnsi="Arial" w:cs="Arial"/>
          <w:color w:val="000000"/>
          <w:sz w:val="24"/>
          <w:szCs w:val="24"/>
          <w:shd w:val="clear" w:color="auto" w:fill="FFFFFF"/>
        </w:rPr>
        <w:t>,</w:t>
      </w:r>
      <w:r w:rsidR="005F7921">
        <w:rPr>
          <w:rFonts w:ascii="Arial" w:hAnsi="Arial" w:cs="Arial"/>
          <w:color w:val="000000"/>
          <w:sz w:val="24"/>
          <w:szCs w:val="24"/>
          <w:shd w:val="clear" w:color="auto" w:fill="FFFFFF"/>
        </w:rPr>
        <w:t xml:space="preserve"> and if youth workers do have social media sites</w:t>
      </w:r>
      <w:r w:rsidR="00AE7867">
        <w:rPr>
          <w:rFonts w:ascii="Arial" w:hAnsi="Arial" w:cs="Arial"/>
          <w:color w:val="000000"/>
          <w:sz w:val="24"/>
          <w:szCs w:val="24"/>
          <w:shd w:val="clear" w:color="auto" w:fill="FFFFFF"/>
        </w:rPr>
        <w:t xml:space="preserve"> they should be mindful of anything that they may post on such sites.</w:t>
      </w:r>
      <w:r w:rsidRPr="004305ED">
        <w:rPr>
          <w:rFonts w:ascii="Arial" w:hAnsi="Arial" w:cs="Arial"/>
          <w:color w:val="000000"/>
          <w:sz w:val="24"/>
          <w:szCs w:val="24"/>
          <w:shd w:val="clear" w:color="auto" w:fill="FFFFFF"/>
        </w:rPr>
        <w:t xml:space="preserve"> I feel strongly that no young person you work with should be able to access personal information about the youth worker. It is important to not become emotionally or personally involved</w:t>
      </w:r>
      <w:r w:rsidR="00294CC5">
        <w:rPr>
          <w:rFonts w:ascii="Arial" w:hAnsi="Arial" w:cs="Arial"/>
          <w:color w:val="000000"/>
          <w:sz w:val="24"/>
          <w:szCs w:val="24"/>
          <w:shd w:val="clear" w:color="auto" w:fill="FFFFFF"/>
        </w:rPr>
        <w:t xml:space="preserve"> with young people</w:t>
      </w:r>
      <w:r w:rsidR="00BD3F05">
        <w:rPr>
          <w:rFonts w:ascii="Arial" w:hAnsi="Arial" w:cs="Arial"/>
          <w:color w:val="000000"/>
          <w:sz w:val="24"/>
          <w:szCs w:val="24"/>
          <w:shd w:val="clear" w:color="auto" w:fill="FFFFFF"/>
        </w:rPr>
        <w:t>.</w:t>
      </w:r>
      <w:r w:rsidR="004238C8">
        <w:rPr>
          <w:rFonts w:ascii="Arial" w:hAnsi="Arial" w:cs="Arial"/>
          <w:color w:val="000000"/>
          <w:sz w:val="24"/>
          <w:szCs w:val="24"/>
          <w:shd w:val="clear" w:color="auto" w:fill="FFFFFF"/>
        </w:rPr>
        <w:t xml:space="preserve"> </w:t>
      </w:r>
      <w:r w:rsidR="00445E70">
        <w:rPr>
          <w:rFonts w:ascii="Arial" w:hAnsi="Arial" w:cs="Arial"/>
          <w:color w:val="000000"/>
          <w:sz w:val="24"/>
          <w:szCs w:val="24"/>
          <w:shd w:val="clear" w:color="auto" w:fill="FFFFFF"/>
        </w:rPr>
        <w:t>I also feel youth workers must not share phone numbers</w:t>
      </w:r>
      <w:r w:rsidR="00365603">
        <w:rPr>
          <w:rFonts w:ascii="Arial" w:hAnsi="Arial" w:cs="Arial"/>
          <w:color w:val="000000"/>
          <w:sz w:val="24"/>
          <w:szCs w:val="24"/>
          <w:shd w:val="clear" w:color="auto" w:fill="FFFFFF"/>
        </w:rPr>
        <w:t xml:space="preserve"> and personal email addresses</w:t>
      </w:r>
      <w:r w:rsidR="00445E70">
        <w:rPr>
          <w:rFonts w:ascii="Arial" w:hAnsi="Arial" w:cs="Arial"/>
          <w:color w:val="000000"/>
          <w:sz w:val="24"/>
          <w:szCs w:val="24"/>
          <w:shd w:val="clear" w:color="auto" w:fill="FFFFFF"/>
        </w:rPr>
        <w:t xml:space="preserve"> with young people </w:t>
      </w:r>
      <w:r w:rsidR="00C70659">
        <w:rPr>
          <w:rFonts w:ascii="Arial" w:hAnsi="Arial" w:cs="Arial"/>
          <w:color w:val="000000"/>
          <w:sz w:val="24"/>
          <w:szCs w:val="24"/>
          <w:shd w:val="clear" w:color="auto" w:fill="FFFFFF"/>
        </w:rPr>
        <w:t>as that is your own personal space</w:t>
      </w:r>
      <w:r w:rsidR="005A4770">
        <w:rPr>
          <w:rFonts w:ascii="Arial" w:hAnsi="Arial" w:cs="Arial"/>
          <w:color w:val="000000"/>
          <w:sz w:val="24"/>
          <w:szCs w:val="24"/>
          <w:shd w:val="clear" w:color="auto" w:fill="FFFFFF"/>
        </w:rPr>
        <w:t xml:space="preserve"> and is important for your own </w:t>
      </w:r>
      <w:r w:rsidR="00E43816">
        <w:rPr>
          <w:rFonts w:ascii="Arial" w:hAnsi="Arial" w:cs="Arial"/>
          <w:color w:val="000000"/>
          <w:sz w:val="24"/>
          <w:szCs w:val="24"/>
          <w:shd w:val="clear" w:color="auto" w:fill="FFFFFF"/>
        </w:rPr>
        <w:t>self-care, you must always remain professional while working with young people.</w:t>
      </w:r>
    </w:p>
    <w:p w14:paraId="4CC635FC" w14:textId="62A2531A" w:rsidR="00C70659" w:rsidRPr="004305ED" w:rsidRDefault="00C70659" w:rsidP="00C0397E">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You should not get physical with any young person</w:t>
      </w:r>
      <w:r w:rsidR="004F73FC">
        <w:rPr>
          <w:rFonts w:ascii="Arial" w:hAnsi="Arial" w:cs="Arial"/>
          <w:color w:val="000000"/>
          <w:sz w:val="24"/>
          <w:szCs w:val="24"/>
          <w:shd w:val="clear" w:color="auto" w:fill="FFFFFF"/>
        </w:rPr>
        <w:t>, so by no means any hugging or physical contact as this could lead to bigger issues</w:t>
      </w:r>
      <w:r w:rsidR="00BD3F05">
        <w:rPr>
          <w:rFonts w:ascii="Arial" w:hAnsi="Arial" w:cs="Arial"/>
          <w:color w:val="000000"/>
          <w:sz w:val="24"/>
          <w:szCs w:val="24"/>
          <w:shd w:val="clear" w:color="auto" w:fill="FFFFFF"/>
        </w:rPr>
        <w:t>, such as if a young person has been sexually abused in their past and a youth worker or any other adult give them a friendly hug this could be seen as something really bad from a young persons perspective</w:t>
      </w:r>
      <w:r w:rsidR="007A5CDA">
        <w:rPr>
          <w:rFonts w:ascii="Arial" w:hAnsi="Arial" w:cs="Arial"/>
          <w:color w:val="000000"/>
          <w:sz w:val="24"/>
          <w:szCs w:val="24"/>
          <w:shd w:val="clear" w:color="auto" w:fill="FFFFFF"/>
        </w:rPr>
        <w:t>, or if a young person is being hit and abused at home</w:t>
      </w:r>
      <w:r w:rsidR="000C393F">
        <w:rPr>
          <w:rFonts w:ascii="Arial" w:hAnsi="Arial" w:cs="Arial"/>
          <w:color w:val="000000"/>
          <w:sz w:val="24"/>
          <w:szCs w:val="24"/>
          <w:shd w:val="clear" w:color="auto" w:fill="FFFFFF"/>
        </w:rPr>
        <w:t>,</w:t>
      </w:r>
      <w:r w:rsidR="007A5CDA">
        <w:rPr>
          <w:rFonts w:ascii="Arial" w:hAnsi="Arial" w:cs="Arial"/>
          <w:color w:val="000000"/>
          <w:sz w:val="24"/>
          <w:szCs w:val="24"/>
          <w:shd w:val="clear" w:color="auto" w:fill="FFFFFF"/>
        </w:rPr>
        <w:t xml:space="preserve"> a hug to them could be a very frightening ordeal.</w:t>
      </w:r>
    </w:p>
    <w:p w14:paraId="1B86B4DD" w14:textId="3548680E" w:rsidR="00BB377C" w:rsidRPr="004305ED" w:rsidRDefault="00BB377C" w:rsidP="00C0397E">
      <w:pPr>
        <w:jc w:val="both"/>
        <w:rPr>
          <w:rFonts w:ascii="Arial" w:hAnsi="Arial" w:cs="Arial"/>
          <w:color w:val="000000"/>
          <w:sz w:val="24"/>
          <w:szCs w:val="24"/>
          <w:shd w:val="clear" w:color="auto" w:fill="FFFFFF"/>
        </w:rPr>
      </w:pPr>
      <w:r w:rsidRPr="004305ED">
        <w:rPr>
          <w:rFonts w:ascii="Arial" w:hAnsi="Arial" w:cs="Arial"/>
          <w:color w:val="000000"/>
          <w:sz w:val="24"/>
          <w:szCs w:val="24"/>
          <w:shd w:val="clear" w:color="auto" w:fill="FFFFFF"/>
        </w:rPr>
        <w:t>Youth work can be a very hard job as sometimes issues will occur where young people disclose to youth workers</w:t>
      </w:r>
      <w:r w:rsidR="006641A1" w:rsidRPr="004305ED">
        <w:rPr>
          <w:rFonts w:ascii="Arial" w:hAnsi="Arial" w:cs="Arial"/>
          <w:color w:val="000000"/>
          <w:sz w:val="24"/>
          <w:szCs w:val="24"/>
          <w:shd w:val="clear" w:color="auto" w:fill="FFFFFF"/>
        </w:rPr>
        <w:t xml:space="preserve"> something</w:t>
      </w:r>
      <w:r w:rsidR="004C2031" w:rsidRPr="004305ED">
        <w:rPr>
          <w:rFonts w:ascii="Arial" w:hAnsi="Arial" w:cs="Arial"/>
          <w:color w:val="000000"/>
          <w:sz w:val="24"/>
          <w:szCs w:val="24"/>
          <w:shd w:val="clear" w:color="auto" w:fill="FFFFFF"/>
        </w:rPr>
        <w:t xml:space="preserve"> that we don’t agree</w:t>
      </w:r>
      <w:r w:rsidR="00446973">
        <w:rPr>
          <w:rFonts w:ascii="Arial" w:hAnsi="Arial" w:cs="Arial"/>
          <w:color w:val="000000"/>
          <w:sz w:val="24"/>
          <w:szCs w:val="24"/>
          <w:shd w:val="clear" w:color="auto" w:fill="FFFFFF"/>
        </w:rPr>
        <w:t xml:space="preserve"> on</w:t>
      </w:r>
      <w:r w:rsidR="000C393F">
        <w:rPr>
          <w:rFonts w:ascii="Arial" w:hAnsi="Arial" w:cs="Arial"/>
          <w:color w:val="000000"/>
          <w:sz w:val="24"/>
          <w:szCs w:val="24"/>
          <w:shd w:val="clear" w:color="auto" w:fill="FFFFFF"/>
        </w:rPr>
        <w:t xml:space="preserve"> or believe in</w:t>
      </w:r>
      <w:r w:rsidR="00641F49">
        <w:rPr>
          <w:rFonts w:ascii="Arial" w:hAnsi="Arial" w:cs="Arial"/>
          <w:color w:val="000000"/>
          <w:sz w:val="24"/>
          <w:szCs w:val="24"/>
          <w:shd w:val="clear" w:color="auto" w:fill="FFFFFF"/>
        </w:rPr>
        <w:t xml:space="preserve"> however</w:t>
      </w:r>
      <w:r w:rsidR="004C2031" w:rsidRPr="004305ED">
        <w:rPr>
          <w:rFonts w:ascii="Arial" w:hAnsi="Arial" w:cs="Arial"/>
          <w:color w:val="000000"/>
          <w:sz w:val="24"/>
          <w:szCs w:val="24"/>
          <w:shd w:val="clear" w:color="auto" w:fill="FFFFFF"/>
        </w:rPr>
        <w:t xml:space="preserve"> we cannot judge that individual on their opinions or needs therefore we</w:t>
      </w:r>
      <w:r w:rsidR="00641F49">
        <w:rPr>
          <w:rFonts w:ascii="Arial" w:hAnsi="Arial" w:cs="Arial"/>
          <w:color w:val="000000"/>
          <w:sz w:val="24"/>
          <w:szCs w:val="24"/>
          <w:shd w:val="clear" w:color="auto" w:fill="FFFFFF"/>
        </w:rPr>
        <w:t xml:space="preserve"> listen</w:t>
      </w:r>
      <w:r w:rsidR="007D572D">
        <w:rPr>
          <w:rFonts w:ascii="Arial" w:hAnsi="Arial" w:cs="Arial"/>
          <w:color w:val="000000"/>
          <w:sz w:val="24"/>
          <w:szCs w:val="24"/>
          <w:shd w:val="clear" w:color="auto" w:fill="FFFFFF"/>
        </w:rPr>
        <w:t>,</w:t>
      </w:r>
      <w:r w:rsidR="004C2031" w:rsidRPr="004305ED">
        <w:rPr>
          <w:rFonts w:ascii="Arial" w:hAnsi="Arial" w:cs="Arial"/>
          <w:color w:val="000000"/>
          <w:sz w:val="24"/>
          <w:szCs w:val="24"/>
          <w:shd w:val="clear" w:color="auto" w:fill="FFFFFF"/>
        </w:rPr>
        <w:t xml:space="preserve"> help</w:t>
      </w:r>
      <w:r w:rsidR="007D572D">
        <w:rPr>
          <w:rFonts w:ascii="Arial" w:hAnsi="Arial" w:cs="Arial"/>
          <w:color w:val="000000"/>
          <w:sz w:val="24"/>
          <w:szCs w:val="24"/>
          <w:shd w:val="clear" w:color="auto" w:fill="FFFFFF"/>
        </w:rPr>
        <w:t>,</w:t>
      </w:r>
      <w:r w:rsidR="004C2031" w:rsidRPr="004305ED">
        <w:rPr>
          <w:rFonts w:ascii="Arial" w:hAnsi="Arial" w:cs="Arial"/>
          <w:color w:val="000000"/>
          <w:sz w:val="24"/>
          <w:szCs w:val="24"/>
          <w:shd w:val="clear" w:color="auto" w:fill="FFFFFF"/>
        </w:rPr>
        <w:t xml:space="preserve"> support and guide them</w:t>
      </w:r>
      <w:r w:rsidR="003F42B0" w:rsidRPr="004305ED">
        <w:rPr>
          <w:rFonts w:ascii="Arial" w:hAnsi="Arial" w:cs="Arial"/>
          <w:color w:val="000000"/>
          <w:sz w:val="24"/>
          <w:szCs w:val="24"/>
          <w:shd w:val="clear" w:color="auto" w:fill="FFFFFF"/>
        </w:rPr>
        <w:t>.</w:t>
      </w:r>
      <w:r w:rsidR="00B67448" w:rsidRPr="004305ED">
        <w:rPr>
          <w:rFonts w:ascii="Arial" w:hAnsi="Arial" w:cs="Arial"/>
          <w:color w:val="000000"/>
          <w:sz w:val="24"/>
          <w:szCs w:val="24"/>
          <w:shd w:val="clear" w:color="auto" w:fill="FFFFFF"/>
        </w:rPr>
        <w:t xml:space="preserve"> The </w:t>
      </w:r>
      <w:r w:rsidR="00C13E8E" w:rsidRPr="004305ED">
        <w:rPr>
          <w:rFonts w:ascii="Arial" w:hAnsi="Arial" w:cs="Arial"/>
          <w:color w:val="000000"/>
          <w:sz w:val="24"/>
          <w:szCs w:val="24"/>
          <w:shd w:val="clear" w:color="auto" w:fill="FFFFFF"/>
        </w:rPr>
        <w:t xml:space="preserve">NAOMIE  model is a fantastic </w:t>
      </w:r>
      <w:r w:rsidR="00477C3C" w:rsidRPr="004305ED">
        <w:rPr>
          <w:rFonts w:ascii="Arial" w:hAnsi="Arial" w:cs="Arial"/>
          <w:color w:val="000000"/>
          <w:sz w:val="24"/>
          <w:szCs w:val="24"/>
          <w:shd w:val="clear" w:color="auto" w:fill="FFFFFF"/>
        </w:rPr>
        <w:t>resource to follow</w:t>
      </w:r>
      <w:r w:rsidR="007D572D">
        <w:rPr>
          <w:rFonts w:ascii="Arial" w:hAnsi="Arial" w:cs="Arial"/>
          <w:color w:val="000000"/>
          <w:sz w:val="24"/>
          <w:szCs w:val="24"/>
          <w:shd w:val="clear" w:color="auto" w:fill="FFFFFF"/>
        </w:rPr>
        <w:t xml:space="preserve"> while working with young people, the model is as follows,</w:t>
      </w:r>
    </w:p>
    <w:p w14:paraId="3CA76933" w14:textId="598E8506" w:rsidR="00477C3C" w:rsidRPr="004305ED" w:rsidRDefault="00263987" w:rsidP="00C0397E">
      <w:pPr>
        <w:jc w:val="both"/>
        <w:rPr>
          <w:rFonts w:ascii="Arial" w:hAnsi="Arial" w:cs="Arial"/>
          <w:color w:val="000000"/>
          <w:sz w:val="24"/>
          <w:szCs w:val="24"/>
          <w:shd w:val="clear" w:color="auto" w:fill="FFFFFF"/>
        </w:rPr>
      </w:pPr>
      <w:r w:rsidRPr="004305ED">
        <w:rPr>
          <w:rFonts w:ascii="Arial" w:hAnsi="Arial" w:cs="Arial"/>
          <w:color w:val="000000"/>
          <w:sz w:val="24"/>
          <w:szCs w:val="24"/>
          <w:shd w:val="clear" w:color="auto" w:fill="FFFFFF"/>
        </w:rPr>
        <w:t>N identify the needs of the young person</w:t>
      </w:r>
    </w:p>
    <w:p w14:paraId="4B9209E6" w14:textId="4A75E5D7" w:rsidR="00263987" w:rsidRPr="004305ED" w:rsidRDefault="00263987" w:rsidP="00C0397E">
      <w:pPr>
        <w:jc w:val="both"/>
        <w:rPr>
          <w:rFonts w:ascii="Arial" w:hAnsi="Arial" w:cs="Arial"/>
          <w:color w:val="000000"/>
          <w:sz w:val="24"/>
          <w:szCs w:val="24"/>
          <w:shd w:val="clear" w:color="auto" w:fill="FFFFFF"/>
        </w:rPr>
      </w:pPr>
      <w:r w:rsidRPr="004305ED">
        <w:rPr>
          <w:rFonts w:ascii="Arial" w:hAnsi="Arial" w:cs="Arial"/>
          <w:color w:val="000000"/>
          <w:sz w:val="24"/>
          <w:szCs w:val="24"/>
          <w:shd w:val="clear" w:color="auto" w:fill="FFFFFF"/>
        </w:rPr>
        <w:t>A aim what you are working towards with the young person</w:t>
      </w:r>
    </w:p>
    <w:p w14:paraId="27FF3EE6" w14:textId="6EC35B23" w:rsidR="00263987" w:rsidRPr="004305ED" w:rsidRDefault="00D21CFB" w:rsidP="00C0397E">
      <w:pPr>
        <w:jc w:val="both"/>
        <w:rPr>
          <w:rFonts w:ascii="Arial" w:hAnsi="Arial" w:cs="Arial"/>
          <w:color w:val="000000"/>
          <w:sz w:val="24"/>
          <w:szCs w:val="24"/>
          <w:shd w:val="clear" w:color="auto" w:fill="FFFFFF"/>
        </w:rPr>
      </w:pPr>
      <w:r w:rsidRPr="004305ED">
        <w:rPr>
          <w:rFonts w:ascii="Arial" w:hAnsi="Arial" w:cs="Arial"/>
          <w:color w:val="000000"/>
          <w:sz w:val="24"/>
          <w:szCs w:val="24"/>
          <w:shd w:val="clear" w:color="auto" w:fill="FFFFFF"/>
        </w:rPr>
        <w:t>O small steps that will get you there</w:t>
      </w:r>
    </w:p>
    <w:p w14:paraId="578C3ABC" w14:textId="648DC9A6" w:rsidR="00D21CFB" w:rsidRPr="004305ED" w:rsidRDefault="00712A8E" w:rsidP="00C0397E">
      <w:pPr>
        <w:jc w:val="both"/>
        <w:rPr>
          <w:rFonts w:ascii="Arial" w:hAnsi="Arial" w:cs="Arial"/>
          <w:color w:val="000000"/>
          <w:sz w:val="24"/>
          <w:szCs w:val="24"/>
          <w:shd w:val="clear" w:color="auto" w:fill="FFFFFF"/>
        </w:rPr>
      </w:pPr>
      <w:r w:rsidRPr="004305ED">
        <w:rPr>
          <w:rFonts w:ascii="Arial" w:hAnsi="Arial" w:cs="Arial"/>
          <w:color w:val="000000"/>
          <w:sz w:val="24"/>
          <w:szCs w:val="24"/>
          <w:shd w:val="clear" w:color="auto" w:fill="FFFFFF"/>
        </w:rPr>
        <w:t>M decide what you are going to do</w:t>
      </w:r>
    </w:p>
    <w:p w14:paraId="2E7DCB95" w14:textId="0F8B447B" w:rsidR="00712A8E" w:rsidRPr="004305ED" w:rsidRDefault="00712A8E" w:rsidP="00C0397E">
      <w:pPr>
        <w:jc w:val="both"/>
        <w:rPr>
          <w:rFonts w:ascii="Arial" w:hAnsi="Arial" w:cs="Arial"/>
          <w:color w:val="000000"/>
          <w:sz w:val="24"/>
          <w:szCs w:val="24"/>
          <w:shd w:val="clear" w:color="auto" w:fill="FFFFFF"/>
        </w:rPr>
      </w:pPr>
      <w:r w:rsidRPr="004305ED">
        <w:rPr>
          <w:rFonts w:ascii="Arial" w:hAnsi="Arial" w:cs="Arial"/>
          <w:color w:val="000000"/>
          <w:sz w:val="24"/>
          <w:szCs w:val="24"/>
          <w:shd w:val="clear" w:color="auto" w:fill="FFFFFF"/>
        </w:rPr>
        <w:t xml:space="preserve">I decide what </w:t>
      </w:r>
      <w:r w:rsidR="000625CD" w:rsidRPr="004305ED">
        <w:rPr>
          <w:rFonts w:ascii="Arial" w:hAnsi="Arial" w:cs="Arial"/>
          <w:color w:val="000000"/>
          <w:sz w:val="24"/>
          <w:szCs w:val="24"/>
          <w:shd w:val="clear" w:color="auto" w:fill="FFFFFF"/>
        </w:rPr>
        <w:t xml:space="preserve">indicators you will use </w:t>
      </w:r>
    </w:p>
    <w:p w14:paraId="6CCEE7D7" w14:textId="288D1B10" w:rsidR="000625CD" w:rsidRPr="004305ED" w:rsidRDefault="000625CD" w:rsidP="00C0397E">
      <w:pPr>
        <w:jc w:val="both"/>
        <w:rPr>
          <w:rFonts w:ascii="Arial" w:hAnsi="Arial" w:cs="Arial"/>
          <w:color w:val="000000"/>
          <w:sz w:val="24"/>
          <w:szCs w:val="24"/>
          <w:shd w:val="clear" w:color="auto" w:fill="FFFFFF"/>
        </w:rPr>
      </w:pPr>
      <w:r w:rsidRPr="004305ED">
        <w:rPr>
          <w:rFonts w:ascii="Arial" w:hAnsi="Arial" w:cs="Arial"/>
          <w:color w:val="000000"/>
          <w:sz w:val="24"/>
          <w:szCs w:val="24"/>
          <w:shd w:val="clear" w:color="auto" w:fill="FFFFFF"/>
        </w:rPr>
        <w:t xml:space="preserve">E </w:t>
      </w:r>
      <w:r w:rsidR="00DA4DB6" w:rsidRPr="004305ED">
        <w:rPr>
          <w:rFonts w:ascii="Arial" w:hAnsi="Arial" w:cs="Arial"/>
          <w:color w:val="000000"/>
          <w:sz w:val="24"/>
          <w:szCs w:val="24"/>
          <w:shd w:val="clear" w:color="auto" w:fill="FFFFFF"/>
        </w:rPr>
        <w:t>evaluate the outcomes for the young person.</w:t>
      </w:r>
      <w:r w:rsidR="0031495F" w:rsidRPr="004305ED">
        <w:rPr>
          <w:rFonts w:ascii="Arial" w:hAnsi="Arial" w:cs="Arial"/>
          <w:color w:val="000000"/>
          <w:sz w:val="24"/>
          <w:szCs w:val="24"/>
          <w:shd w:val="clear" w:color="auto" w:fill="FFFFFF"/>
        </w:rPr>
        <w:t xml:space="preserve"> (Youthworkcentral.tripod.com, 2019)</w:t>
      </w:r>
    </w:p>
    <w:p w14:paraId="6E5F18BB" w14:textId="77777777" w:rsidR="00DA4DB6" w:rsidRPr="004305ED" w:rsidRDefault="00DA4DB6" w:rsidP="00C0397E">
      <w:pPr>
        <w:jc w:val="both"/>
        <w:rPr>
          <w:rFonts w:ascii="Arial" w:hAnsi="Arial" w:cs="Arial"/>
          <w:color w:val="000000"/>
          <w:sz w:val="24"/>
          <w:szCs w:val="24"/>
          <w:shd w:val="clear" w:color="auto" w:fill="FFFFFF"/>
        </w:rPr>
      </w:pPr>
    </w:p>
    <w:p w14:paraId="500D4742" w14:textId="44BC94E5" w:rsidR="003F42B0" w:rsidRPr="004305ED" w:rsidRDefault="003F42B0" w:rsidP="00C0397E">
      <w:pPr>
        <w:jc w:val="both"/>
        <w:rPr>
          <w:rFonts w:ascii="Arial" w:hAnsi="Arial" w:cs="Arial"/>
          <w:color w:val="000000"/>
          <w:sz w:val="24"/>
          <w:szCs w:val="24"/>
          <w:shd w:val="clear" w:color="auto" w:fill="FFFFFF"/>
        </w:rPr>
      </w:pPr>
      <w:r w:rsidRPr="004305ED">
        <w:rPr>
          <w:rFonts w:ascii="Arial" w:hAnsi="Arial" w:cs="Arial"/>
          <w:color w:val="000000"/>
          <w:sz w:val="24"/>
          <w:szCs w:val="24"/>
          <w:shd w:val="clear" w:color="auto" w:fill="FFFFFF"/>
        </w:rPr>
        <w:t xml:space="preserve">When your boundaries are in place the job becomes easier </w:t>
      </w:r>
      <w:r w:rsidR="00C6173F" w:rsidRPr="004305ED">
        <w:rPr>
          <w:rFonts w:ascii="Arial" w:hAnsi="Arial" w:cs="Arial"/>
          <w:color w:val="000000"/>
          <w:sz w:val="24"/>
          <w:szCs w:val="24"/>
          <w:shd w:val="clear" w:color="auto" w:fill="FFFFFF"/>
        </w:rPr>
        <w:t xml:space="preserve"> </w:t>
      </w:r>
      <w:r w:rsidR="00F47D40">
        <w:rPr>
          <w:rFonts w:ascii="Arial" w:hAnsi="Arial" w:cs="Arial"/>
          <w:color w:val="000000"/>
          <w:sz w:val="24"/>
          <w:szCs w:val="24"/>
          <w:shd w:val="clear" w:color="auto" w:fill="FFFFFF"/>
        </w:rPr>
        <w:t>therefore</w:t>
      </w:r>
      <w:r w:rsidR="00C6173F" w:rsidRPr="004305ED">
        <w:rPr>
          <w:rFonts w:ascii="Arial" w:hAnsi="Arial" w:cs="Arial"/>
          <w:color w:val="000000"/>
          <w:sz w:val="24"/>
          <w:szCs w:val="24"/>
          <w:shd w:val="clear" w:color="auto" w:fill="FFFFFF"/>
        </w:rPr>
        <w:t xml:space="preserve"> while working with young people your boundaries are your responsibility no one </w:t>
      </w:r>
      <w:r w:rsidR="00AB0C6F" w:rsidRPr="004305ED">
        <w:rPr>
          <w:rFonts w:ascii="Arial" w:hAnsi="Arial" w:cs="Arial"/>
          <w:color w:val="000000"/>
          <w:sz w:val="24"/>
          <w:szCs w:val="24"/>
          <w:shd w:val="clear" w:color="auto" w:fill="FFFFFF"/>
        </w:rPr>
        <w:t>else’s</w:t>
      </w:r>
      <w:r w:rsidR="00C77A77" w:rsidRPr="004305ED">
        <w:rPr>
          <w:rFonts w:ascii="Arial" w:hAnsi="Arial" w:cs="Arial"/>
          <w:color w:val="000000"/>
          <w:sz w:val="24"/>
          <w:szCs w:val="24"/>
          <w:shd w:val="clear" w:color="auto" w:fill="FFFFFF"/>
        </w:rPr>
        <w:t xml:space="preserve">. </w:t>
      </w:r>
      <w:r w:rsidR="00971877" w:rsidRPr="004305ED">
        <w:rPr>
          <w:rFonts w:ascii="Arial" w:hAnsi="Arial" w:cs="Arial"/>
          <w:color w:val="000000"/>
          <w:sz w:val="24"/>
          <w:szCs w:val="24"/>
          <w:shd w:val="clear" w:color="auto" w:fill="FFFFFF"/>
        </w:rPr>
        <w:t xml:space="preserve"> The four movements around  boundaries are </w:t>
      </w:r>
      <w:r w:rsidR="00396C35" w:rsidRPr="004305ED">
        <w:rPr>
          <w:rFonts w:ascii="Arial" w:hAnsi="Arial" w:cs="Arial"/>
          <w:color w:val="000000"/>
          <w:sz w:val="24"/>
          <w:szCs w:val="24"/>
          <w:shd w:val="clear" w:color="auto" w:fill="FFFFFF"/>
        </w:rPr>
        <w:t>resources, services</w:t>
      </w:r>
      <w:r w:rsidR="00AB0C6F">
        <w:rPr>
          <w:rFonts w:ascii="Arial" w:hAnsi="Arial" w:cs="Arial"/>
          <w:color w:val="000000"/>
          <w:sz w:val="24"/>
          <w:szCs w:val="24"/>
          <w:shd w:val="clear" w:color="auto" w:fill="FFFFFF"/>
        </w:rPr>
        <w:t>,</w:t>
      </w:r>
      <w:r w:rsidR="00396C35" w:rsidRPr="004305ED">
        <w:rPr>
          <w:rFonts w:ascii="Arial" w:hAnsi="Arial" w:cs="Arial"/>
          <w:color w:val="000000"/>
          <w:sz w:val="24"/>
          <w:szCs w:val="24"/>
          <w:shd w:val="clear" w:color="auto" w:fill="FFFFFF"/>
        </w:rPr>
        <w:t xml:space="preserve"> image and relationships.</w:t>
      </w:r>
    </w:p>
    <w:p w14:paraId="1D48A9FC" w14:textId="5FC27D3C" w:rsidR="00A87C9E" w:rsidRPr="004305ED" w:rsidRDefault="00A87C9E" w:rsidP="00C0397E">
      <w:pPr>
        <w:jc w:val="both"/>
        <w:rPr>
          <w:rFonts w:ascii="Arial" w:hAnsi="Arial" w:cs="Arial"/>
          <w:color w:val="000000"/>
          <w:sz w:val="24"/>
          <w:szCs w:val="24"/>
          <w:shd w:val="clear" w:color="auto" w:fill="FFFFFF"/>
        </w:rPr>
      </w:pPr>
      <w:r w:rsidRPr="004305ED">
        <w:rPr>
          <w:rFonts w:ascii="Arial" w:hAnsi="Arial" w:cs="Arial"/>
          <w:color w:val="000000"/>
          <w:sz w:val="24"/>
          <w:szCs w:val="24"/>
          <w:shd w:val="clear" w:color="auto" w:fill="FFFFFF"/>
        </w:rPr>
        <w:lastRenderedPageBreak/>
        <w:t xml:space="preserve">Corey et al (1993) suggests </w:t>
      </w:r>
      <w:r w:rsidR="009E0E23" w:rsidRPr="004305ED">
        <w:rPr>
          <w:rFonts w:ascii="Arial" w:hAnsi="Arial" w:cs="Arial"/>
          <w:color w:val="000000"/>
          <w:sz w:val="24"/>
          <w:szCs w:val="24"/>
          <w:shd w:val="clear" w:color="auto" w:fill="FFFFFF"/>
        </w:rPr>
        <w:t>steps to follow to reflect on your own boundaries</w:t>
      </w:r>
      <w:r w:rsidR="003D3D14" w:rsidRPr="004305ED">
        <w:rPr>
          <w:rFonts w:ascii="Arial" w:hAnsi="Arial" w:cs="Arial"/>
          <w:color w:val="000000"/>
          <w:sz w:val="24"/>
          <w:szCs w:val="24"/>
          <w:shd w:val="clear" w:color="auto" w:fill="FFFFFF"/>
        </w:rPr>
        <w:t xml:space="preserve">. Youth workers are just that they don’t have the answer to everything </w:t>
      </w:r>
      <w:r w:rsidR="002163D8" w:rsidRPr="004305ED">
        <w:rPr>
          <w:rFonts w:ascii="Arial" w:hAnsi="Arial" w:cs="Arial"/>
          <w:color w:val="000000"/>
          <w:sz w:val="24"/>
          <w:szCs w:val="24"/>
          <w:shd w:val="clear" w:color="auto" w:fill="FFFFFF"/>
        </w:rPr>
        <w:t xml:space="preserve">but if unsure of anything you must speak to your line manager </w:t>
      </w:r>
      <w:r w:rsidR="009F6FF3" w:rsidRPr="004305ED">
        <w:rPr>
          <w:rFonts w:ascii="Arial" w:hAnsi="Arial" w:cs="Arial"/>
          <w:color w:val="000000"/>
          <w:sz w:val="24"/>
          <w:szCs w:val="24"/>
          <w:shd w:val="clear" w:color="auto" w:fill="FFFFFF"/>
        </w:rPr>
        <w:t>and fully read the company you work for policies.</w:t>
      </w:r>
    </w:p>
    <w:p w14:paraId="0633A7F3" w14:textId="7C1D9B02" w:rsidR="00990B8A" w:rsidRDefault="00990B8A" w:rsidP="00C0397E">
      <w:pPr>
        <w:jc w:val="both"/>
        <w:rPr>
          <w:rFonts w:ascii="Arial" w:hAnsi="Arial" w:cs="Arial"/>
          <w:color w:val="000000"/>
          <w:sz w:val="24"/>
          <w:szCs w:val="24"/>
          <w:shd w:val="clear" w:color="auto" w:fill="FFFFFF"/>
        </w:rPr>
      </w:pPr>
      <w:r w:rsidRPr="004305ED">
        <w:rPr>
          <w:rFonts w:ascii="Arial" w:hAnsi="Arial" w:cs="Arial"/>
          <w:color w:val="000000"/>
          <w:sz w:val="24"/>
          <w:szCs w:val="24"/>
          <w:shd w:val="clear" w:color="auto" w:fill="FFFFFF"/>
        </w:rPr>
        <w:t>One of the ways domain limitations are sometimes talked about is through the concept of professional distance (National Youth Agency 2002).</w:t>
      </w:r>
    </w:p>
    <w:p w14:paraId="16D08754" w14:textId="6FB1CE7E" w:rsidR="00C16ABB" w:rsidRDefault="00C16ABB" w:rsidP="00C0397E">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Safeguarding is also an extremely important part in youth work</w:t>
      </w:r>
      <w:r w:rsidR="007A051E">
        <w:rPr>
          <w:rFonts w:ascii="Arial" w:hAnsi="Arial" w:cs="Arial"/>
          <w:color w:val="000000"/>
          <w:sz w:val="24"/>
          <w:szCs w:val="24"/>
          <w:shd w:val="clear" w:color="auto" w:fill="FFFFFF"/>
        </w:rPr>
        <w:t xml:space="preserve"> and must be </w:t>
      </w:r>
      <w:r w:rsidR="003E1522">
        <w:rPr>
          <w:rFonts w:ascii="Arial" w:hAnsi="Arial" w:cs="Arial"/>
          <w:color w:val="000000"/>
          <w:sz w:val="24"/>
          <w:szCs w:val="24"/>
          <w:shd w:val="clear" w:color="auto" w:fill="FFFFFF"/>
        </w:rPr>
        <w:t>taken seriously and done professionally</w:t>
      </w:r>
      <w:r w:rsidR="008A1902">
        <w:rPr>
          <w:rFonts w:ascii="Arial" w:hAnsi="Arial" w:cs="Arial"/>
          <w:color w:val="000000"/>
          <w:sz w:val="24"/>
          <w:szCs w:val="24"/>
          <w:shd w:val="clear" w:color="auto" w:fill="FFFFFF"/>
        </w:rPr>
        <w:t>.</w:t>
      </w:r>
      <w:r w:rsidR="00EB74BB">
        <w:rPr>
          <w:rFonts w:ascii="Arial" w:hAnsi="Arial" w:cs="Arial"/>
          <w:color w:val="000000"/>
          <w:sz w:val="24"/>
          <w:szCs w:val="24"/>
          <w:shd w:val="clear" w:color="auto" w:fill="FFFFFF"/>
        </w:rPr>
        <w:t xml:space="preserve"> In youth centres and other youth settings such as scou</w:t>
      </w:r>
      <w:r w:rsidR="00AB339B">
        <w:rPr>
          <w:rFonts w:ascii="Arial" w:hAnsi="Arial" w:cs="Arial"/>
          <w:color w:val="000000"/>
          <w:sz w:val="24"/>
          <w:szCs w:val="24"/>
          <w:shd w:val="clear" w:color="auto" w:fill="FFFFFF"/>
        </w:rPr>
        <w:t>t halls and field trips</w:t>
      </w:r>
      <w:r w:rsidR="00E91462">
        <w:rPr>
          <w:rFonts w:ascii="Arial" w:hAnsi="Arial" w:cs="Arial"/>
          <w:color w:val="000000"/>
          <w:sz w:val="24"/>
          <w:szCs w:val="24"/>
          <w:shd w:val="clear" w:color="auto" w:fill="FFFFFF"/>
        </w:rPr>
        <w:t xml:space="preserve"> you must always ensure you know where all young people are at all times</w:t>
      </w:r>
      <w:r w:rsidR="00544B3F">
        <w:rPr>
          <w:rFonts w:ascii="Arial" w:hAnsi="Arial" w:cs="Arial"/>
          <w:color w:val="000000"/>
          <w:sz w:val="24"/>
          <w:szCs w:val="24"/>
          <w:shd w:val="clear" w:color="auto" w:fill="FFFFFF"/>
        </w:rPr>
        <w:t xml:space="preserve"> and where they are supposed to be to ensure their safety and your own</w:t>
      </w:r>
      <w:r w:rsidR="00972120">
        <w:rPr>
          <w:rFonts w:ascii="Arial" w:hAnsi="Arial" w:cs="Arial"/>
          <w:color w:val="000000"/>
          <w:sz w:val="24"/>
          <w:szCs w:val="24"/>
          <w:shd w:val="clear" w:color="auto" w:fill="FFFFFF"/>
        </w:rPr>
        <w:t xml:space="preserve">, ensuring </w:t>
      </w:r>
      <w:r w:rsidR="00C96A88">
        <w:rPr>
          <w:rFonts w:ascii="Arial" w:hAnsi="Arial" w:cs="Arial"/>
          <w:color w:val="000000"/>
          <w:sz w:val="24"/>
          <w:szCs w:val="24"/>
          <w:shd w:val="clear" w:color="auto" w:fill="FFFFFF"/>
        </w:rPr>
        <w:t xml:space="preserve">all young people are signed in and a register is done . </w:t>
      </w:r>
    </w:p>
    <w:p w14:paraId="134BA3F9" w14:textId="7EEAFD24" w:rsidR="00AA34D8" w:rsidRDefault="00AA34D8" w:rsidP="00C0397E">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If field trips are planned </w:t>
      </w:r>
      <w:r w:rsidR="00BD1E99">
        <w:rPr>
          <w:rFonts w:ascii="Arial" w:hAnsi="Arial" w:cs="Arial"/>
          <w:color w:val="000000"/>
          <w:sz w:val="24"/>
          <w:szCs w:val="24"/>
          <w:shd w:val="clear" w:color="auto" w:fill="FFFFFF"/>
        </w:rPr>
        <w:t xml:space="preserve">there are a lot of different things to consider for safeguarding policies such as, a risk assessment on the activity that is planned, </w:t>
      </w:r>
      <w:r w:rsidR="00832148">
        <w:rPr>
          <w:rFonts w:ascii="Arial" w:hAnsi="Arial" w:cs="Arial"/>
          <w:color w:val="000000"/>
          <w:sz w:val="24"/>
          <w:szCs w:val="24"/>
          <w:shd w:val="clear" w:color="auto" w:fill="FFFFFF"/>
        </w:rPr>
        <w:t xml:space="preserve"> parental consent first aid</w:t>
      </w:r>
      <w:r w:rsidR="00634CC9">
        <w:rPr>
          <w:rFonts w:ascii="Arial" w:hAnsi="Arial" w:cs="Arial"/>
          <w:color w:val="000000"/>
          <w:sz w:val="24"/>
          <w:szCs w:val="24"/>
          <w:shd w:val="clear" w:color="auto" w:fill="FFFFFF"/>
        </w:rPr>
        <w:t>,</w:t>
      </w:r>
      <w:r w:rsidR="00832148">
        <w:rPr>
          <w:rFonts w:ascii="Arial" w:hAnsi="Arial" w:cs="Arial"/>
          <w:color w:val="000000"/>
          <w:sz w:val="24"/>
          <w:szCs w:val="24"/>
          <w:shd w:val="clear" w:color="auto" w:fill="FFFFFF"/>
        </w:rPr>
        <w:t xml:space="preserve"> staff to young people ratio</w:t>
      </w:r>
      <w:r w:rsidR="00583640">
        <w:rPr>
          <w:rFonts w:ascii="Arial" w:hAnsi="Arial" w:cs="Arial"/>
          <w:color w:val="000000"/>
          <w:sz w:val="24"/>
          <w:szCs w:val="24"/>
          <w:shd w:val="clear" w:color="auto" w:fill="FFFFFF"/>
        </w:rPr>
        <w:t xml:space="preserve"> and emergency contact details of the young persons parents or carers.</w:t>
      </w:r>
    </w:p>
    <w:p w14:paraId="6EDDB187" w14:textId="025C04D8" w:rsidR="00C96A88" w:rsidRDefault="00C96A88" w:rsidP="00C0397E">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It is important to </w:t>
      </w:r>
      <w:r w:rsidR="000B1C5E">
        <w:rPr>
          <w:rFonts w:ascii="Arial" w:hAnsi="Arial" w:cs="Arial"/>
          <w:color w:val="000000"/>
          <w:sz w:val="24"/>
          <w:szCs w:val="24"/>
          <w:shd w:val="clear" w:color="auto" w:fill="FFFFFF"/>
        </w:rPr>
        <w:t xml:space="preserve">know all medical history of each young person so that if a medical emergency was to occur </w:t>
      </w:r>
      <w:r w:rsidR="00B706D7">
        <w:rPr>
          <w:rFonts w:ascii="Arial" w:hAnsi="Arial" w:cs="Arial"/>
          <w:color w:val="000000"/>
          <w:sz w:val="24"/>
          <w:szCs w:val="24"/>
          <w:shd w:val="clear" w:color="auto" w:fill="FFFFFF"/>
        </w:rPr>
        <w:t xml:space="preserve">you could treat and manage the situation </w:t>
      </w:r>
      <w:r w:rsidR="00E80699">
        <w:rPr>
          <w:rFonts w:ascii="Arial" w:hAnsi="Arial" w:cs="Arial"/>
          <w:color w:val="000000"/>
          <w:sz w:val="24"/>
          <w:szCs w:val="24"/>
          <w:shd w:val="clear" w:color="auto" w:fill="FFFFFF"/>
        </w:rPr>
        <w:t>professionally</w:t>
      </w:r>
      <w:r w:rsidR="00B706D7">
        <w:rPr>
          <w:rFonts w:ascii="Arial" w:hAnsi="Arial" w:cs="Arial"/>
          <w:color w:val="000000"/>
          <w:sz w:val="24"/>
          <w:szCs w:val="24"/>
          <w:shd w:val="clear" w:color="auto" w:fill="FFFFFF"/>
        </w:rPr>
        <w:t>.</w:t>
      </w:r>
      <w:r w:rsidR="00E80699">
        <w:rPr>
          <w:rFonts w:ascii="Arial" w:hAnsi="Arial" w:cs="Arial"/>
          <w:color w:val="000000"/>
          <w:sz w:val="24"/>
          <w:szCs w:val="24"/>
          <w:shd w:val="clear" w:color="auto" w:fill="FFFFFF"/>
        </w:rPr>
        <w:t xml:space="preserve"> Another important part of safeguarding is to ensure you have a good knowledge</w:t>
      </w:r>
      <w:r w:rsidR="00F1764E">
        <w:rPr>
          <w:rFonts w:ascii="Arial" w:hAnsi="Arial" w:cs="Arial"/>
          <w:color w:val="000000"/>
          <w:sz w:val="24"/>
          <w:szCs w:val="24"/>
          <w:shd w:val="clear" w:color="auto" w:fill="FFFFFF"/>
        </w:rPr>
        <w:t xml:space="preserve"> of the young persons background so if any issue was to occur you would have an understanding on why </w:t>
      </w:r>
      <w:r w:rsidR="00574EB4">
        <w:rPr>
          <w:rFonts w:ascii="Arial" w:hAnsi="Arial" w:cs="Arial"/>
          <w:color w:val="000000"/>
          <w:sz w:val="24"/>
          <w:szCs w:val="24"/>
          <w:shd w:val="clear" w:color="auto" w:fill="FFFFFF"/>
        </w:rPr>
        <w:t>the young person behaved or reacted like that, therefore you can give the right advice and support to the young person and bring the situation to a calming conclusion.</w:t>
      </w:r>
    </w:p>
    <w:p w14:paraId="1F327CBB" w14:textId="40DB7480" w:rsidR="00261597" w:rsidRDefault="00261597" w:rsidP="00C0397E">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Safeguarding is also known as child protection</w:t>
      </w:r>
      <w:r w:rsidR="0061708F">
        <w:rPr>
          <w:rFonts w:ascii="Arial" w:hAnsi="Arial" w:cs="Arial"/>
          <w:color w:val="000000"/>
          <w:sz w:val="24"/>
          <w:szCs w:val="24"/>
          <w:shd w:val="clear" w:color="auto" w:fill="FFFFFF"/>
        </w:rPr>
        <w:t>, safeguarding is to ensure children and young people are protected</w:t>
      </w:r>
      <w:r w:rsidR="007D70DB">
        <w:rPr>
          <w:rFonts w:ascii="Arial" w:hAnsi="Arial" w:cs="Arial"/>
          <w:color w:val="000000"/>
          <w:sz w:val="24"/>
          <w:szCs w:val="24"/>
          <w:shd w:val="clear" w:color="auto" w:fill="FFFFFF"/>
        </w:rPr>
        <w:t xml:space="preserve"> from harm and any kind of abuse </w:t>
      </w:r>
      <w:r w:rsidR="00391FE8">
        <w:rPr>
          <w:rFonts w:ascii="Arial" w:hAnsi="Arial" w:cs="Arial"/>
          <w:color w:val="000000"/>
          <w:sz w:val="24"/>
          <w:szCs w:val="24"/>
          <w:shd w:val="clear" w:color="auto" w:fill="FFFFFF"/>
        </w:rPr>
        <w:t xml:space="preserve">. It is our job as youth workers </w:t>
      </w:r>
      <w:r w:rsidR="00967C23">
        <w:rPr>
          <w:rFonts w:ascii="Arial" w:hAnsi="Arial" w:cs="Arial"/>
          <w:color w:val="000000"/>
          <w:sz w:val="24"/>
          <w:szCs w:val="24"/>
          <w:shd w:val="clear" w:color="auto" w:fill="FFFFFF"/>
        </w:rPr>
        <w:t xml:space="preserve">to help ensure a young persons safety  and give the correct care and advice </w:t>
      </w:r>
      <w:r w:rsidR="00967C23">
        <w:rPr>
          <w:rFonts w:ascii="Arial" w:hAnsi="Arial" w:cs="Arial"/>
          <w:color w:val="000000"/>
          <w:sz w:val="24"/>
          <w:szCs w:val="24"/>
          <w:shd w:val="clear" w:color="auto" w:fill="FFFFFF"/>
        </w:rPr>
        <w:lastRenderedPageBreak/>
        <w:t>to enable the young person to develop into healthy young adults</w:t>
      </w:r>
      <w:r w:rsidR="00D34520">
        <w:rPr>
          <w:rFonts w:ascii="Arial" w:hAnsi="Arial" w:cs="Arial"/>
          <w:color w:val="000000"/>
          <w:sz w:val="24"/>
          <w:szCs w:val="24"/>
          <w:shd w:val="clear" w:color="auto" w:fill="FFFFFF"/>
        </w:rPr>
        <w:t>.</w:t>
      </w:r>
      <w:r w:rsidR="00F62F6D">
        <w:rPr>
          <w:rFonts w:ascii="Arial" w:hAnsi="Arial" w:cs="Arial"/>
          <w:color w:val="000000"/>
          <w:sz w:val="24"/>
          <w:szCs w:val="24"/>
          <w:shd w:val="clear" w:color="auto" w:fill="FFFFFF"/>
        </w:rPr>
        <w:t xml:space="preserve"> </w:t>
      </w:r>
      <w:r w:rsidR="00F62F6D">
        <w:rPr>
          <w:rFonts w:ascii="Arial" w:hAnsi="Arial" w:cs="Arial"/>
          <w:color w:val="000000"/>
          <w:sz w:val="20"/>
          <w:szCs w:val="20"/>
          <w:shd w:val="clear" w:color="auto" w:fill="FFFFFF"/>
        </w:rPr>
        <w:t>(Child Protection Company, 2008)</w:t>
      </w:r>
    </w:p>
    <w:p w14:paraId="3B2F69E1" w14:textId="7E31EAE9" w:rsidR="00D34520" w:rsidRDefault="00D34520" w:rsidP="00C0397E">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On some occasions a youth worker alone is not enough and sometimes </w:t>
      </w:r>
      <w:r w:rsidR="001F7655">
        <w:rPr>
          <w:rFonts w:ascii="Arial" w:hAnsi="Arial" w:cs="Arial"/>
          <w:color w:val="000000"/>
          <w:sz w:val="24"/>
          <w:szCs w:val="24"/>
          <w:shd w:val="clear" w:color="auto" w:fill="FFFFFF"/>
        </w:rPr>
        <w:t>referrals to other agencies need to be made especially if the young person is in immediate danger of harm or abuse at home</w:t>
      </w:r>
      <w:r w:rsidR="00ED323E">
        <w:rPr>
          <w:rFonts w:ascii="Arial" w:hAnsi="Arial" w:cs="Arial"/>
          <w:color w:val="000000"/>
          <w:sz w:val="24"/>
          <w:szCs w:val="24"/>
          <w:shd w:val="clear" w:color="auto" w:fill="FFFFFF"/>
        </w:rPr>
        <w:t xml:space="preserve"> or elsewhere,</w:t>
      </w:r>
      <w:r w:rsidR="001F7655">
        <w:rPr>
          <w:rFonts w:ascii="Arial" w:hAnsi="Arial" w:cs="Arial"/>
          <w:color w:val="000000"/>
          <w:sz w:val="24"/>
          <w:szCs w:val="24"/>
          <w:shd w:val="clear" w:color="auto" w:fill="FFFFFF"/>
        </w:rPr>
        <w:t xml:space="preserve"> therefore it is important that a young person understands that sometimes conversations between themselves and the youth worker cannot be kept confidential if safeguarding issues </w:t>
      </w:r>
      <w:r w:rsidR="00B03E29">
        <w:rPr>
          <w:rFonts w:ascii="Arial" w:hAnsi="Arial" w:cs="Arial"/>
          <w:color w:val="000000"/>
          <w:sz w:val="24"/>
          <w:szCs w:val="24"/>
          <w:shd w:val="clear" w:color="auto" w:fill="FFFFFF"/>
        </w:rPr>
        <w:t xml:space="preserve">arise in what the young person </w:t>
      </w:r>
      <w:r w:rsidR="00F306EF">
        <w:rPr>
          <w:rFonts w:ascii="Arial" w:hAnsi="Arial" w:cs="Arial"/>
          <w:color w:val="000000"/>
          <w:sz w:val="24"/>
          <w:szCs w:val="24"/>
          <w:shd w:val="clear" w:color="auto" w:fill="FFFFFF"/>
        </w:rPr>
        <w:t>confides in you</w:t>
      </w:r>
      <w:r w:rsidR="001C2110">
        <w:rPr>
          <w:rFonts w:ascii="Arial" w:hAnsi="Arial" w:cs="Arial"/>
          <w:color w:val="000000"/>
          <w:sz w:val="24"/>
          <w:szCs w:val="24"/>
          <w:shd w:val="clear" w:color="auto" w:fill="FFFFFF"/>
        </w:rPr>
        <w:t>,</w:t>
      </w:r>
      <w:r w:rsidR="00155C72">
        <w:rPr>
          <w:rFonts w:ascii="Arial" w:hAnsi="Arial" w:cs="Arial"/>
          <w:color w:val="000000"/>
          <w:sz w:val="24"/>
          <w:szCs w:val="24"/>
          <w:shd w:val="clear" w:color="auto" w:fill="FFFFFF"/>
        </w:rPr>
        <w:t xml:space="preserve"> </w:t>
      </w:r>
      <w:r w:rsidR="001C2110">
        <w:rPr>
          <w:rFonts w:ascii="Arial" w:hAnsi="Arial" w:cs="Arial"/>
          <w:color w:val="000000"/>
          <w:sz w:val="24"/>
          <w:szCs w:val="24"/>
          <w:shd w:val="clear" w:color="auto" w:fill="FFFFFF"/>
        </w:rPr>
        <w:t>therefore</w:t>
      </w:r>
      <w:r w:rsidR="00155C72">
        <w:rPr>
          <w:rFonts w:ascii="Arial" w:hAnsi="Arial" w:cs="Arial"/>
          <w:color w:val="000000"/>
          <w:sz w:val="24"/>
          <w:szCs w:val="24"/>
          <w:shd w:val="clear" w:color="auto" w:fill="FFFFFF"/>
        </w:rPr>
        <w:t xml:space="preserve"> that can be a big challenge for youth workers</w:t>
      </w:r>
      <w:r w:rsidR="002D2C36">
        <w:rPr>
          <w:rFonts w:ascii="Arial" w:hAnsi="Arial" w:cs="Arial"/>
          <w:color w:val="000000"/>
          <w:sz w:val="24"/>
          <w:szCs w:val="24"/>
          <w:shd w:val="clear" w:color="auto" w:fill="FFFFFF"/>
        </w:rPr>
        <w:t xml:space="preserve"> knowing when to intervene in less clear cut </w:t>
      </w:r>
      <w:r w:rsidR="00AC0C04">
        <w:rPr>
          <w:rFonts w:ascii="Arial" w:hAnsi="Arial" w:cs="Arial"/>
          <w:color w:val="000000"/>
          <w:sz w:val="24"/>
          <w:szCs w:val="24"/>
          <w:shd w:val="clear" w:color="auto" w:fill="FFFFFF"/>
        </w:rPr>
        <w:t>situations</w:t>
      </w:r>
      <w:r w:rsidR="009412CC">
        <w:rPr>
          <w:rFonts w:ascii="Arial" w:hAnsi="Arial" w:cs="Arial"/>
          <w:color w:val="000000"/>
          <w:sz w:val="24"/>
          <w:szCs w:val="24"/>
          <w:shd w:val="clear" w:color="auto" w:fill="FFFFFF"/>
        </w:rPr>
        <w:t xml:space="preserve">, </w:t>
      </w:r>
      <w:r w:rsidR="00B938A7">
        <w:rPr>
          <w:rFonts w:ascii="Arial" w:hAnsi="Arial" w:cs="Arial"/>
          <w:color w:val="000000"/>
          <w:sz w:val="24"/>
          <w:szCs w:val="24"/>
          <w:shd w:val="clear" w:color="auto" w:fill="FFFFFF"/>
        </w:rPr>
        <w:t>as if a youth worker does not intervene and act in a crisis situation</w:t>
      </w:r>
      <w:r w:rsidR="00626F54">
        <w:rPr>
          <w:rFonts w:ascii="Arial" w:hAnsi="Arial" w:cs="Arial"/>
          <w:color w:val="000000"/>
          <w:sz w:val="24"/>
          <w:szCs w:val="24"/>
          <w:shd w:val="clear" w:color="auto" w:fill="FFFFFF"/>
        </w:rPr>
        <w:t xml:space="preserve"> you could face court action for not safeguarding that young person.</w:t>
      </w:r>
      <w:r w:rsidR="00667406">
        <w:rPr>
          <w:rFonts w:ascii="Arial" w:hAnsi="Arial" w:cs="Arial"/>
          <w:color w:val="000000"/>
          <w:sz w:val="24"/>
          <w:szCs w:val="24"/>
          <w:shd w:val="clear" w:color="auto" w:fill="FFFFFF"/>
        </w:rPr>
        <w:t xml:space="preserve"> As a youth worker you may feel bad for disclosing information </w:t>
      </w:r>
      <w:r w:rsidR="000B3C02">
        <w:rPr>
          <w:rFonts w:ascii="Arial" w:hAnsi="Arial" w:cs="Arial"/>
          <w:color w:val="000000"/>
          <w:sz w:val="24"/>
          <w:szCs w:val="24"/>
          <w:shd w:val="clear" w:color="auto" w:fill="FFFFFF"/>
        </w:rPr>
        <w:t>that was given to you by a young person as you feel you have broken their trust</w:t>
      </w:r>
      <w:r w:rsidR="00AC0C04">
        <w:rPr>
          <w:rFonts w:ascii="Arial" w:hAnsi="Arial" w:cs="Arial"/>
          <w:color w:val="000000"/>
          <w:sz w:val="24"/>
          <w:szCs w:val="24"/>
          <w:shd w:val="clear" w:color="auto" w:fill="FFFFFF"/>
        </w:rPr>
        <w:t xml:space="preserve"> </w:t>
      </w:r>
      <w:r w:rsidR="00220A41">
        <w:rPr>
          <w:rFonts w:ascii="Arial" w:hAnsi="Arial" w:cs="Arial"/>
          <w:color w:val="000000"/>
          <w:sz w:val="24"/>
          <w:szCs w:val="24"/>
          <w:shd w:val="clear" w:color="auto" w:fill="FFFFFF"/>
        </w:rPr>
        <w:t>and it has taken a lot for that young person to engage with you fully,</w:t>
      </w:r>
      <w:r w:rsidR="000B3C02">
        <w:rPr>
          <w:rFonts w:ascii="Arial" w:hAnsi="Arial" w:cs="Arial"/>
          <w:color w:val="000000"/>
          <w:sz w:val="24"/>
          <w:szCs w:val="24"/>
          <w:shd w:val="clear" w:color="auto" w:fill="FFFFFF"/>
        </w:rPr>
        <w:t xml:space="preserve"> </w:t>
      </w:r>
      <w:r w:rsidR="00220A41">
        <w:rPr>
          <w:rFonts w:ascii="Arial" w:hAnsi="Arial" w:cs="Arial"/>
          <w:color w:val="000000"/>
          <w:sz w:val="24"/>
          <w:szCs w:val="24"/>
          <w:shd w:val="clear" w:color="auto" w:fill="FFFFFF"/>
        </w:rPr>
        <w:t>however</w:t>
      </w:r>
      <w:r w:rsidR="00CF72EC">
        <w:rPr>
          <w:rFonts w:ascii="Arial" w:hAnsi="Arial" w:cs="Arial"/>
          <w:color w:val="000000"/>
          <w:sz w:val="24"/>
          <w:szCs w:val="24"/>
          <w:shd w:val="clear" w:color="auto" w:fill="FFFFFF"/>
        </w:rPr>
        <w:t xml:space="preserve"> for safeguarding reasons referrals to other agencies are often needed.</w:t>
      </w:r>
    </w:p>
    <w:p w14:paraId="568137FB" w14:textId="2CB5B95A" w:rsidR="00B03E29" w:rsidRDefault="00B03E29" w:rsidP="00C0397E">
      <w:pPr>
        <w:jc w:val="both"/>
        <w:rPr>
          <w:rFonts w:ascii="Arial" w:hAnsi="Arial" w:cs="Arial"/>
          <w:color w:val="000000"/>
          <w:sz w:val="20"/>
          <w:szCs w:val="20"/>
          <w:shd w:val="clear" w:color="auto" w:fill="FFFFFF"/>
        </w:rPr>
      </w:pPr>
      <w:r>
        <w:rPr>
          <w:rFonts w:ascii="Arial" w:hAnsi="Arial" w:cs="Arial"/>
          <w:color w:val="000000"/>
          <w:sz w:val="24"/>
          <w:szCs w:val="24"/>
          <w:shd w:val="clear" w:color="auto" w:fill="FFFFFF"/>
        </w:rPr>
        <w:t xml:space="preserve">In some instances it can be easy to see the tell tale signs of a young person </w:t>
      </w:r>
      <w:r w:rsidR="00BF33C2">
        <w:rPr>
          <w:rFonts w:ascii="Arial" w:hAnsi="Arial" w:cs="Arial"/>
          <w:color w:val="000000"/>
          <w:sz w:val="24"/>
          <w:szCs w:val="24"/>
          <w:shd w:val="clear" w:color="auto" w:fill="FFFFFF"/>
        </w:rPr>
        <w:t>who is being neglected or abused, a change in the young persons behaviour is the biggest sign to look out for</w:t>
      </w:r>
      <w:r w:rsidR="00453D7F">
        <w:rPr>
          <w:rFonts w:ascii="Arial" w:hAnsi="Arial" w:cs="Arial"/>
          <w:color w:val="000000"/>
          <w:sz w:val="24"/>
          <w:szCs w:val="24"/>
          <w:shd w:val="clear" w:color="auto" w:fill="FFFFFF"/>
        </w:rPr>
        <w:t>, this may be that they become very withdrawn anxious nervous and shy</w:t>
      </w:r>
      <w:r w:rsidR="00B17A58">
        <w:rPr>
          <w:rFonts w:ascii="Arial" w:hAnsi="Arial" w:cs="Arial"/>
          <w:color w:val="000000"/>
          <w:sz w:val="24"/>
          <w:szCs w:val="24"/>
          <w:shd w:val="clear" w:color="auto" w:fill="FFFFFF"/>
        </w:rPr>
        <w:t xml:space="preserve"> and they avoid mixing with friends. It is important that us youth workers have built a trusting relationship with the young people to ensure they can speak to you and tell you if</w:t>
      </w:r>
      <w:r w:rsidR="00741C72">
        <w:rPr>
          <w:rFonts w:ascii="Arial" w:hAnsi="Arial" w:cs="Arial"/>
          <w:color w:val="000000"/>
          <w:sz w:val="24"/>
          <w:szCs w:val="24"/>
          <w:shd w:val="clear" w:color="auto" w:fill="FFFFFF"/>
        </w:rPr>
        <w:t xml:space="preserve"> they are experiencing such issues as abuse and neglect so the right action can be taken to keep them safe.</w:t>
      </w:r>
      <w:r w:rsidR="00891503">
        <w:rPr>
          <w:rFonts w:ascii="Arial" w:hAnsi="Arial" w:cs="Arial"/>
          <w:color w:val="000000"/>
          <w:sz w:val="24"/>
          <w:szCs w:val="24"/>
          <w:shd w:val="clear" w:color="auto" w:fill="FFFFFF"/>
        </w:rPr>
        <w:t xml:space="preserve"> </w:t>
      </w:r>
      <w:r w:rsidR="005A6EB1">
        <w:rPr>
          <w:rFonts w:ascii="Arial" w:hAnsi="Arial" w:cs="Arial"/>
          <w:color w:val="000000"/>
          <w:sz w:val="24"/>
          <w:szCs w:val="24"/>
          <w:shd w:val="clear" w:color="auto" w:fill="FFFFFF"/>
        </w:rPr>
        <w:t>You must listen to what the young person has to say</w:t>
      </w:r>
      <w:r w:rsidR="000D13A6">
        <w:rPr>
          <w:rFonts w:ascii="Arial" w:hAnsi="Arial" w:cs="Arial"/>
          <w:color w:val="000000"/>
          <w:sz w:val="24"/>
          <w:szCs w:val="24"/>
          <w:shd w:val="clear" w:color="auto" w:fill="FFFFFF"/>
        </w:rPr>
        <w:t xml:space="preserve"> </w:t>
      </w:r>
      <w:r w:rsidR="000870B8">
        <w:rPr>
          <w:rFonts w:ascii="Arial" w:hAnsi="Arial" w:cs="Arial"/>
          <w:color w:val="000000"/>
          <w:sz w:val="24"/>
          <w:szCs w:val="24"/>
          <w:shd w:val="clear" w:color="auto" w:fill="FFFFFF"/>
        </w:rPr>
        <w:t xml:space="preserve">and take what they seriously </w:t>
      </w:r>
      <w:r w:rsidR="00753BF6">
        <w:rPr>
          <w:rFonts w:ascii="Arial" w:hAnsi="Arial" w:cs="Arial"/>
          <w:color w:val="000000"/>
          <w:sz w:val="24"/>
          <w:szCs w:val="24"/>
          <w:shd w:val="clear" w:color="auto" w:fill="FFFFFF"/>
        </w:rPr>
        <w:t>. If you have spoken to the young persons parents or carers about issues the young person has confided in you</w:t>
      </w:r>
      <w:r w:rsidR="00FC259D">
        <w:rPr>
          <w:rFonts w:ascii="Arial" w:hAnsi="Arial" w:cs="Arial"/>
          <w:color w:val="000000"/>
          <w:sz w:val="24"/>
          <w:szCs w:val="24"/>
          <w:shd w:val="clear" w:color="auto" w:fill="FFFFFF"/>
        </w:rPr>
        <w:t xml:space="preserve"> about and you still have worries over that young person</w:t>
      </w:r>
      <w:r w:rsidR="00845149">
        <w:rPr>
          <w:rFonts w:ascii="Arial" w:hAnsi="Arial" w:cs="Arial"/>
          <w:color w:val="000000"/>
          <w:sz w:val="24"/>
          <w:szCs w:val="24"/>
          <w:shd w:val="clear" w:color="auto" w:fill="FFFFFF"/>
        </w:rPr>
        <w:t>,</w:t>
      </w:r>
      <w:r w:rsidR="00FC259D">
        <w:rPr>
          <w:rFonts w:ascii="Arial" w:hAnsi="Arial" w:cs="Arial"/>
          <w:color w:val="000000"/>
          <w:sz w:val="24"/>
          <w:szCs w:val="24"/>
          <w:shd w:val="clear" w:color="auto" w:fill="FFFFFF"/>
        </w:rPr>
        <w:t xml:space="preserve"> </w:t>
      </w:r>
      <w:r w:rsidR="00845149">
        <w:rPr>
          <w:rFonts w:ascii="Arial" w:hAnsi="Arial" w:cs="Arial"/>
          <w:color w:val="000000"/>
          <w:sz w:val="24"/>
          <w:szCs w:val="24"/>
          <w:shd w:val="clear" w:color="auto" w:fill="FFFFFF"/>
        </w:rPr>
        <w:t>you must refer to another agency where you can work together</w:t>
      </w:r>
      <w:r w:rsidR="00755BD5">
        <w:rPr>
          <w:rFonts w:ascii="Arial" w:hAnsi="Arial" w:cs="Arial"/>
          <w:color w:val="000000"/>
          <w:sz w:val="24"/>
          <w:szCs w:val="24"/>
          <w:shd w:val="clear" w:color="auto" w:fill="FFFFFF"/>
        </w:rPr>
        <w:t xml:space="preserve"> </w:t>
      </w:r>
      <w:r w:rsidR="000D13A6">
        <w:rPr>
          <w:rFonts w:ascii="Arial" w:hAnsi="Arial" w:cs="Arial"/>
          <w:color w:val="000000"/>
          <w:sz w:val="24"/>
          <w:szCs w:val="24"/>
          <w:shd w:val="clear" w:color="auto" w:fill="FFFFFF"/>
        </w:rPr>
        <w:lastRenderedPageBreak/>
        <w:t xml:space="preserve">to offer advice and </w:t>
      </w:r>
      <w:r w:rsidR="00897406">
        <w:rPr>
          <w:rFonts w:ascii="Arial" w:hAnsi="Arial" w:cs="Arial"/>
          <w:color w:val="000000"/>
          <w:sz w:val="24"/>
          <w:szCs w:val="24"/>
          <w:shd w:val="clear" w:color="auto" w:fill="FFFFFF"/>
        </w:rPr>
        <w:t xml:space="preserve">support and take the </w:t>
      </w:r>
      <w:r w:rsidR="00363FDC">
        <w:rPr>
          <w:rFonts w:ascii="Arial" w:hAnsi="Arial" w:cs="Arial"/>
          <w:color w:val="000000"/>
          <w:sz w:val="24"/>
          <w:szCs w:val="24"/>
          <w:shd w:val="clear" w:color="auto" w:fill="FFFFFF"/>
        </w:rPr>
        <w:t>necessary</w:t>
      </w:r>
      <w:r w:rsidR="00897406">
        <w:rPr>
          <w:rFonts w:ascii="Arial" w:hAnsi="Arial" w:cs="Arial"/>
          <w:color w:val="000000"/>
          <w:sz w:val="24"/>
          <w:szCs w:val="24"/>
          <w:shd w:val="clear" w:color="auto" w:fill="FFFFFF"/>
        </w:rPr>
        <w:t xml:space="preserve"> action</w:t>
      </w:r>
      <w:r w:rsidR="000D13A6">
        <w:rPr>
          <w:rFonts w:ascii="Arial" w:hAnsi="Arial" w:cs="Arial"/>
          <w:color w:val="000000"/>
          <w:sz w:val="24"/>
          <w:szCs w:val="24"/>
          <w:shd w:val="clear" w:color="auto" w:fill="FFFFFF"/>
        </w:rPr>
        <w:t>.</w:t>
      </w:r>
      <w:r w:rsidR="00363FDC">
        <w:rPr>
          <w:rFonts w:ascii="Arial" w:hAnsi="Arial" w:cs="Arial"/>
          <w:color w:val="000000"/>
          <w:sz w:val="24"/>
          <w:szCs w:val="24"/>
          <w:shd w:val="clear" w:color="auto" w:fill="FFFFFF"/>
        </w:rPr>
        <w:t xml:space="preserve"> </w:t>
      </w:r>
      <w:r w:rsidR="00755BD5">
        <w:rPr>
          <w:rFonts w:ascii="Arial" w:hAnsi="Arial" w:cs="Arial"/>
          <w:color w:val="000000"/>
          <w:sz w:val="20"/>
          <w:szCs w:val="20"/>
          <w:shd w:val="clear" w:color="auto" w:fill="FFFFFF"/>
        </w:rPr>
        <w:t>(Topics, Sample Papers &amp; Articles Online for Free, 2009)</w:t>
      </w:r>
    </w:p>
    <w:p w14:paraId="61934621" w14:textId="63408E7C" w:rsidR="00DC5AAA" w:rsidRDefault="00DC5AAA" w:rsidP="00C0397E">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In todays society social media is a big thing for young people and can have a massive impact on their lives</w:t>
      </w:r>
      <w:r w:rsidR="00312E20">
        <w:rPr>
          <w:rFonts w:ascii="Arial" w:hAnsi="Arial" w:cs="Arial"/>
          <w:color w:val="000000"/>
          <w:sz w:val="24"/>
          <w:szCs w:val="24"/>
          <w:shd w:val="clear" w:color="auto" w:fill="FFFFFF"/>
        </w:rPr>
        <w:t>, therefore young people need to be safeguarded from the dangers of it</w:t>
      </w:r>
      <w:r w:rsidR="004F63CA">
        <w:rPr>
          <w:rFonts w:ascii="Arial" w:hAnsi="Arial" w:cs="Arial"/>
          <w:color w:val="000000"/>
          <w:sz w:val="24"/>
          <w:szCs w:val="24"/>
          <w:shd w:val="clear" w:color="auto" w:fill="FFFFFF"/>
        </w:rPr>
        <w:t xml:space="preserve">, as youth worker I think it is very important that safeguarding activities and workshops are done with young people in youth centres and most importantly in schools, letters should be sent to parents and carers </w:t>
      </w:r>
      <w:r w:rsidR="005C096E">
        <w:rPr>
          <w:rFonts w:ascii="Arial" w:hAnsi="Arial" w:cs="Arial"/>
          <w:color w:val="000000"/>
          <w:sz w:val="24"/>
          <w:szCs w:val="24"/>
          <w:shd w:val="clear" w:color="auto" w:fill="FFFFFF"/>
        </w:rPr>
        <w:t>with tips and advice on how to keep young people safe on all the different social media sites</w:t>
      </w:r>
      <w:r w:rsidR="001B6481">
        <w:rPr>
          <w:rFonts w:ascii="Arial" w:hAnsi="Arial" w:cs="Arial"/>
          <w:color w:val="000000"/>
          <w:sz w:val="24"/>
          <w:szCs w:val="24"/>
          <w:shd w:val="clear" w:color="auto" w:fill="FFFFFF"/>
        </w:rPr>
        <w:t>, advice can be given on what to do if issues on social media do occur, and also give advice on privacy settings to</w:t>
      </w:r>
      <w:r w:rsidR="00952F1F">
        <w:rPr>
          <w:rFonts w:ascii="Arial" w:hAnsi="Arial" w:cs="Arial"/>
          <w:color w:val="000000"/>
          <w:sz w:val="24"/>
          <w:szCs w:val="24"/>
          <w:shd w:val="clear" w:color="auto" w:fill="FFFFFF"/>
        </w:rPr>
        <w:t xml:space="preserve"> keep the young people safe</w:t>
      </w:r>
      <w:r w:rsidR="0051426F">
        <w:rPr>
          <w:rFonts w:ascii="Arial" w:hAnsi="Arial" w:cs="Arial"/>
          <w:color w:val="000000"/>
          <w:sz w:val="24"/>
          <w:szCs w:val="24"/>
          <w:shd w:val="clear" w:color="auto" w:fill="FFFFFF"/>
        </w:rPr>
        <w:t xml:space="preserve">. Safer use of social media </w:t>
      </w:r>
      <w:r w:rsidR="00AF04AC">
        <w:rPr>
          <w:rFonts w:ascii="Arial" w:hAnsi="Arial" w:cs="Arial"/>
          <w:color w:val="000000"/>
          <w:sz w:val="24"/>
          <w:szCs w:val="24"/>
          <w:shd w:val="clear" w:color="auto" w:fill="FFFFFF"/>
        </w:rPr>
        <w:t>can safeguard young people from the dangers.</w:t>
      </w:r>
    </w:p>
    <w:p w14:paraId="3C130367" w14:textId="49235F1F" w:rsidR="00E801E3" w:rsidRPr="00A60553" w:rsidRDefault="00CB3553" w:rsidP="00C0397E">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There are six principles of safeguarding which are, </w:t>
      </w:r>
      <w:r w:rsidR="00203C86">
        <w:rPr>
          <w:rFonts w:ascii="Arial" w:hAnsi="Arial" w:cs="Arial"/>
          <w:color w:val="000000"/>
          <w:sz w:val="24"/>
          <w:szCs w:val="24"/>
          <w:shd w:val="clear" w:color="auto" w:fill="FFFFFF"/>
        </w:rPr>
        <w:t xml:space="preserve"> empowerment prevention, proportionality </w:t>
      </w:r>
      <w:r w:rsidR="001A39A0">
        <w:rPr>
          <w:rFonts w:ascii="Arial" w:hAnsi="Arial" w:cs="Arial"/>
          <w:color w:val="000000"/>
          <w:sz w:val="24"/>
          <w:szCs w:val="24"/>
          <w:shd w:val="clear" w:color="auto" w:fill="FFFFFF"/>
        </w:rPr>
        <w:t>protection, partnership and accountability.</w:t>
      </w:r>
      <w:r w:rsidR="00CD07B2">
        <w:rPr>
          <w:rFonts w:ascii="Arial" w:hAnsi="Arial" w:cs="Arial"/>
          <w:color w:val="000000"/>
          <w:sz w:val="24"/>
          <w:szCs w:val="24"/>
          <w:shd w:val="clear" w:color="auto" w:fill="FFFFFF"/>
        </w:rPr>
        <w:t xml:space="preserve"> </w:t>
      </w:r>
      <w:r w:rsidR="00CD07B2">
        <w:rPr>
          <w:rFonts w:ascii="Arial" w:hAnsi="Arial" w:cs="Arial"/>
          <w:color w:val="000000"/>
          <w:sz w:val="20"/>
          <w:szCs w:val="20"/>
          <w:shd w:val="clear" w:color="auto" w:fill="FFFFFF"/>
        </w:rPr>
        <w:t>(Ann Craft Trust, 2011</w:t>
      </w:r>
    </w:p>
    <w:p w14:paraId="38B2D292" w14:textId="0F572A5A" w:rsidR="00E801E3" w:rsidRDefault="00A60553" w:rsidP="00C0397E">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To conclude this essay on boundaries and safeguarding </w:t>
      </w:r>
      <w:r w:rsidR="007226B9">
        <w:rPr>
          <w:rFonts w:ascii="Arial" w:hAnsi="Arial" w:cs="Arial"/>
          <w:color w:val="000000"/>
          <w:sz w:val="24"/>
          <w:szCs w:val="24"/>
          <w:shd w:val="clear" w:color="auto" w:fill="FFFFFF"/>
        </w:rPr>
        <w:t>in my time</w:t>
      </w:r>
      <w:r w:rsidR="008C2B30">
        <w:rPr>
          <w:rFonts w:ascii="Arial" w:hAnsi="Arial" w:cs="Arial"/>
          <w:color w:val="000000"/>
          <w:sz w:val="24"/>
          <w:szCs w:val="24"/>
          <w:shd w:val="clear" w:color="auto" w:fill="FFFFFF"/>
        </w:rPr>
        <w:t xml:space="preserve"> as</w:t>
      </w:r>
      <w:r w:rsidR="007226B9">
        <w:rPr>
          <w:rFonts w:ascii="Arial" w:hAnsi="Arial" w:cs="Arial"/>
          <w:color w:val="000000"/>
          <w:sz w:val="24"/>
          <w:szCs w:val="24"/>
          <w:shd w:val="clear" w:color="auto" w:fill="FFFFFF"/>
        </w:rPr>
        <w:t xml:space="preserve"> a trainee youth worker</w:t>
      </w:r>
      <w:r w:rsidR="008C2B30">
        <w:rPr>
          <w:rFonts w:ascii="Arial" w:hAnsi="Arial" w:cs="Arial"/>
          <w:color w:val="000000"/>
          <w:sz w:val="24"/>
          <w:szCs w:val="24"/>
          <w:shd w:val="clear" w:color="auto" w:fill="FFFFFF"/>
        </w:rPr>
        <w:t>,</w:t>
      </w:r>
      <w:r w:rsidR="007226B9">
        <w:rPr>
          <w:rFonts w:ascii="Arial" w:hAnsi="Arial" w:cs="Arial"/>
          <w:color w:val="000000"/>
          <w:sz w:val="24"/>
          <w:szCs w:val="24"/>
          <w:shd w:val="clear" w:color="auto" w:fill="FFFFFF"/>
        </w:rPr>
        <w:t xml:space="preserve"> I have learnt that to have boundaries set makes the youth worker role a much easier job as when boundaries are in place everyone knows where they stand</w:t>
      </w:r>
      <w:r w:rsidR="008C2B30">
        <w:rPr>
          <w:rFonts w:ascii="Arial" w:hAnsi="Arial" w:cs="Arial"/>
          <w:color w:val="000000"/>
          <w:sz w:val="24"/>
          <w:szCs w:val="24"/>
          <w:shd w:val="clear" w:color="auto" w:fill="FFFFFF"/>
        </w:rPr>
        <w:t xml:space="preserve"> which is highly important for this role</w:t>
      </w:r>
      <w:r w:rsidR="002A40E9">
        <w:rPr>
          <w:rFonts w:ascii="Arial" w:hAnsi="Arial" w:cs="Arial"/>
          <w:color w:val="000000"/>
          <w:sz w:val="24"/>
          <w:szCs w:val="24"/>
          <w:shd w:val="clear" w:color="auto" w:fill="FFFFFF"/>
        </w:rPr>
        <w:t>.</w:t>
      </w:r>
    </w:p>
    <w:p w14:paraId="1E00861B" w14:textId="322E3E1B" w:rsidR="002A40E9" w:rsidRPr="00E801E3" w:rsidRDefault="002A40E9" w:rsidP="00C0397E">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I have learnt that safeguarding a young person is of high importance</w:t>
      </w:r>
      <w:r w:rsidR="00597041">
        <w:rPr>
          <w:rFonts w:ascii="Arial" w:hAnsi="Arial" w:cs="Arial"/>
          <w:color w:val="000000"/>
          <w:sz w:val="24"/>
          <w:szCs w:val="24"/>
          <w:shd w:val="clear" w:color="auto" w:fill="FFFFFF"/>
        </w:rPr>
        <w:t xml:space="preserve"> in this role and it is an aspect of youth work that </w:t>
      </w:r>
      <w:r w:rsidR="005D42F8">
        <w:rPr>
          <w:rFonts w:ascii="Arial" w:hAnsi="Arial" w:cs="Arial"/>
          <w:color w:val="000000"/>
          <w:sz w:val="24"/>
          <w:szCs w:val="24"/>
          <w:shd w:val="clear" w:color="auto" w:fill="FFFFFF"/>
        </w:rPr>
        <w:t xml:space="preserve">seriously and done professionally so that you keep the young person out of harms way and do your upmost to protect them from any harm and abuse and promote the wellbeing and health of the young person, and to always respect their feelings and rights and that I have a duty as a youth worker to act on any concerns I have about a young  person, however if I am unsure whether a young person is at risk of immediate harm I must speak to my line manager or other </w:t>
      </w:r>
      <w:r w:rsidR="005D42F8">
        <w:rPr>
          <w:rFonts w:ascii="Arial" w:hAnsi="Arial" w:cs="Arial"/>
          <w:color w:val="000000"/>
          <w:sz w:val="24"/>
          <w:szCs w:val="24"/>
          <w:shd w:val="clear" w:color="auto" w:fill="FFFFFF"/>
        </w:rPr>
        <w:lastRenderedPageBreak/>
        <w:t>colleagues to consult with them the best form of action</w:t>
      </w:r>
      <w:r w:rsidR="00681BA9">
        <w:rPr>
          <w:rFonts w:ascii="Arial" w:hAnsi="Arial" w:cs="Arial"/>
          <w:color w:val="000000"/>
          <w:sz w:val="24"/>
          <w:szCs w:val="24"/>
          <w:shd w:val="clear" w:color="auto" w:fill="FFFFFF"/>
        </w:rPr>
        <w:t xml:space="preserve"> that </w:t>
      </w:r>
      <w:r w:rsidR="00597041">
        <w:rPr>
          <w:rFonts w:ascii="Arial" w:hAnsi="Arial" w:cs="Arial"/>
          <w:color w:val="000000"/>
          <w:sz w:val="24"/>
          <w:szCs w:val="24"/>
          <w:shd w:val="clear" w:color="auto" w:fill="FFFFFF"/>
        </w:rPr>
        <w:t xml:space="preserve">needs to be taken </w:t>
      </w:r>
      <w:r w:rsidR="00681BA9">
        <w:rPr>
          <w:rFonts w:ascii="Arial" w:hAnsi="Arial" w:cs="Arial"/>
          <w:color w:val="000000"/>
          <w:sz w:val="24"/>
          <w:szCs w:val="24"/>
          <w:shd w:val="clear" w:color="auto" w:fill="FFFFFF"/>
        </w:rPr>
        <w:t>to safeguard that young person.</w:t>
      </w:r>
      <w:bookmarkStart w:id="0" w:name="_GoBack"/>
      <w:bookmarkEnd w:id="0"/>
    </w:p>
    <w:p w14:paraId="7AEAE94C" w14:textId="77777777" w:rsidR="00636881" w:rsidRPr="004305ED" w:rsidRDefault="00636881" w:rsidP="00C0397E">
      <w:pPr>
        <w:jc w:val="both"/>
        <w:rPr>
          <w:rFonts w:ascii="Arial" w:hAnsi="Arial" w:cs="Arial"/>
          <w:color w:val="000000"/>
          <w:sz w:val="24"/>
          <w:szCs w:val="24"/>
          <w:shd w:val="clear" w:color="auto" w:fill="FFFFFF"/>
        </w:rPr>
      </w:pPr>
    </w:p>
    <w:p w14:paraId="677ACFE5" w14:textId="77777777" w:rsidR="00262117" w:rsidRPr="004305ED" w:rsidRDefault="00262117" w:rsidP="00C0397E">
      <w:pPr>
        <w:jc w:val="both"/>
        <w:rPr>
          <w:rFonts w:ascii="Arial" w:hAnsi="Arial" w:cs="Arial"/>
          <w:color w:val="000000"/>
          <w:sz w:val="24"/>
          <w:szCs w:val="24"/>
          <w:shd w:val="clear" w:color="auto" w:fill="FFFFFF"/>
        </w:rPr>
      </w:pPr>
    </w:p>
    <w:p w14:paraId="3C88E565" w14:textId="77777777" w:rsidR="001E0022" w:rsidRDefault="00CB30BF" w:rsidP="00C0397E">
      <w:pPr>
        <w:jc w:val="both"/>
        <w:rPr>
          <w:rFonts w:ascii="Arial" w:hAnsi="Arial" w:cs="Arial"/>
          <w:color w:val="000000"/>
          <w:sz w:val="24"/>
          <w:szCs w:val="24"/>
          <w:shd w:val="clear" w:color="auto" w:fill="FFFFFF"/>
        </w:rPr>
      </w:pPr>
      <w:r w:rsidRPr="004305ED">
        <w:rPr>
          <w:rFonts w:ascii="Arial" w:hAnsi="Arial" w:cs="Arial"/>
          <w:color w:val="000000"/>
          <w:sz w:val="24"/>
          <w:szCs w:val="24"/>
          <w:shd w:val="clear" w:color="auto" w:fill="FFFFFF"/>
        </w:rPr>
        <w:t>REFERENCE LIST</w:t>
      </w:r>
    </w:p>
    <w:p w14:paraId="5E7E17D2" w14:textId="77777777" w:rsidR="001E0022" w:rsidRPr="001E0022" w:rsidRDefault="001E0022" w:rsidP="001E0022">
      <w:pPr>
        <w:pStyle w:val="ListParagraph"/>
        <w:numPr>
          <w:ilvl w:val="0"/>
          <w:numId w:val="1"/>
        </w:numPr>
        <w:jc w:val="both"/>
        <w:rPr>
          <w:rFonts w:ascii="Arial" w:hAnsi="Arial" w:cs="Arial"/>
          <w:color w:val="000000"/>
          <w:sz w:val="24"/>
          <w:szCs w:val="24"/>
          <w:shd w:val="clear" w:color="auto" w:fill="FFFFFF"/>
        </w:rPr>
      </w:pPr>
      <w:r w:rsidRPr="001E0022">
        <w:rPr>
          <w:rFonts w:ascii="Arial" w:hAnsi="Arial" w:cs="Arial"/>
          <w:color w:val="000000"/>
          <w:sz w:val="24"/>
          <w:szCs w:val="24"/>
          <w:shd w:val="clear" w:color="auto" w:fill="FFFFFF"/>
        </w:rPr>
        <w:t xml:space="preserve">Child Protection Company. (2008). </w:t>
      </w:r>
      <w:r w:rsidRPr="001E0022">
        <w:rPr>
          <w:rFonts w:ascii="Arial" w:hAnsi="Arial" w:cs="Arial"/>
          <w:i/>
          <w:iCs/>
          <w:color w:val="000000"/>
          <w:sz w:val="24"/>
          <w:szCs w:val="24"/>
        </w:rPr>
        <w:t>Is safeguarding vulnerable adults important? - Child Protection Company</w:t>
      </w:r>
      <w:r w:rsidRPr="001E0022">
        <w:rPr>
          <w:rFonts w:ascii="Arial" w:hAnsi="Arial" w:cs="Arial"/>
          <w:color w:val="000000"/>
          <w:sz w:val="24"/>
          <w:szCs w:val="24"/>
          <w:shd w:val="clear" w:color="auto" w:fill="FFFFFF"/>
        </w:rPr>
        <w:t xml:space="preserve">. [online] Available at: https://www.childprotectioncompany.com/CPC/news/general/is-safeguarding-vulnerable-adults-important/?fbclid=IwAR1HXXfwAogElnBH3zuGil8NipbvFVY0z2_9y1p-PKnhVk5l0hWOEEXJMCo [Accessed 24 Apr. 2019]. </w:t>
      </w:r>
    </w:p>
    <w:p w14:paraId="2664C422" w14:textId="77777777" w:rsidR="001E0022" w:rsidRPr="001E0022" w:rsidRDefault="001E0022" w:rsidP="001E0022">
      <w:pPr>
        <w:pStyle w:val="ListParagraph"/>
        <w:numPr>
          <w:ilvl w:val="0"/>
          <w:numId w:val="1"/>
        </w:numPr>
        <w:jc w:val="both"/>
        <w:rPr>
          <w:rFonts w:ascii="Arial" w:hAnsi="Arial" w:cs="Arial"/>
          <w:color w:val="000000"/>
          <w:sz w:val="24"/>
          <w:szCs w:val="24"/>
          <w:shd w:val="clear" w:color="auto" w:fill="FFFFFF"/>
        </w:rPr>
      </w:pPr>
      <w:r w:rsidRPr="001E0022">
        <w:rPr>
          <w:rFonts w:ascii="Arial" w:hAnsi="Arial" w:cs="Arial"/>
          <w:color w:val="000000"/>
          <w:sz w:val="24"/>
          <w:szCs w:val="24"/>
          <w:shd w:val="clear" w:color="auto" w:fill="FFFFFF"/>
        </w:rPr>
        <w:t xml:space="preserve">Ingram, G. and Harris, J. (2001). </w:t>
      </w:r>
      <w:r w:rsidRPr="001E0022">
        <w:rPr>
          <w:rFonts w:ascii="Arial" w:hAnsi="Arial" w:cs="Arial"/>
          <w:i/>
          <w:iCs/>
          <w:color w:val="000000"/>
          <w:sz w:val="24"/>
          <w:szCs w:val="24"/>
        </w:rPr>
        <w:t>Delivering good youth work</w:t>
      </w:r>
      <w:r w:rsidRPr="001E0022">
        <w:rPr>
          <w:rFonts w:ascii="Arial" w:hAnsi="Arial" w:cs="Arial"/>
          <w:color w:val="000000"/>
          <w:sz w:val="24"/>
          <w:szCs w:val="24"/>
          <w:shd w:val="clear" w:color="auto" w:fill="FFFFFF"/>
        </w:rPr>
        <w:t>. Lyme Regis: Russell House, p.61.</w:t>
      </w:r>
    </w:p>
    <w:p w14:paraId="02C514F6" w14:textId="77777777" w:rsidR="001E0022" w:rsidRPr="001E0022" w:rsidRDefault="001E0022" w:rsidP="001E0022">
      <w:pPr>
        <w:pStyle w:val="ListParagraph"/>
        <w:numPr>
          <w:ilvl w:val="0"/>
          <w:numId w:val="1"/>
        </w:numPr>
        <w:jc w:val="both"/>
        <w:rPr>
          <w:rFonts w:ascii="Arial" w:hAnsi="Arial" w:cs="Arial"/>
          <w:color w:val="000000"/>
          <w:sz w:val="24"/>
          <w:szCs w:val="24"/>
          <w:shd w:val="clear" w:color="auto" w:fill="FFFFFF"/>
        </w:rPr>
      </w:pPr>
      <w:r w:rsidRPr="001E0022">
        <w:rPr>
          <w:rFonts w:ascii="Arial" w:hAnsi="Arial" w:cs="Arial"/>
          <w:color w:val="000000"/>
          <w:sz w:val="24"/>
          <w:szCs w:val="24"/>
          <w:shd w:val="clear" w:color="auto" w:fill="FFFFFF"/>
        </w:rPr>
        <w:t xml:space="preserve">studyingyouthwork, V. (2001). </w:t>
      </w:r>
      <w:r w:rsidRPr="001E0022">
        <w:rPr>
          <w:rFonts w:ascii="Arial" w:hAnsi="Arial" w:cs="Arial"/>
          <w:i/>
          <w:iCs/>
          <w:color w:val="000000"/>
          <w:sz w:val="24"/>
          <w:szCs w:val="24"/>
        </w:rPr>
        <w:t>Outline how professional boundaries are important when engaging with young people and with your team.</w:t>
      </w:r>
      <w:r w:rsidRPr="001E0022">
        <w:rPr>
          <w:rFonts w:ascii="Arial" w:hAnsi="Arial" w:cs="Arial"/>
          <w:color w:val="000000"/>
          <w:sz w:val="24"/>
          <w:szCs w:val="24"/>
          <w:shd w:val="clear" w:color="auto" w:fill="FFFFFF"/>
        </w:rPr>
        <w:t xml:space="preserve">. [online] Level Three Youth Work Studies. Available at: https://studyingyouthwork.wordpress.com/2016/10/27/outline-how-professional-boundaries-are-important-when-engaging-with-young-people-and-with-your-team/ [Accessed 13 Apr. 2019]. </w:t>
      </w:r>
    </w:p>
    <w:p w14:paraId="5DC1D537" w14:textId="77777777" w:rsidR="001E0022" w:rsidRPr="001E0022" w:rsidRDefault="001E0022" w:rsidP="001E0022">
      <w:pPr>
        <w:pStyle w:val="ListParagraph"/>
        <w:numPr>
          <w:ilvl w:val="0"/>
          <w:numId w:val="1"/>
        </w:numPr>
        <w:jc w:val="both"/>
        <w:rPr>
          <w:rFonts w:ascii="Arial" w:hAnsi="Arial" w:cs="Arial"/>
          <w:color w:val="000000"/>
          <w:sz w:val="24"/>
          <w:szCs w:val="24"/>
          <w:shd w:val="clear" w:color="auto" w:fill="FFFFFF"/>
        </w:rPr>
      </w:pPr>
      <w:r w:rsidRPr="001E0022">
        <w:rPr>
          <w:rFonts w:ascii="Arial" w:hAnsi="Arial" w:cs="Arial"/>
          <w:color w:val="000000"/>
          <w:sz w:val="24"/>
          <w:szCs w:val="24"/>
          <w:shd w:val="clear" w:color="auto" w:fill="FFFFFF"/>
        </w:rPr>
        <w:t xml:space="preserve">the Guardian. (2019). </w:t>
      </w:r>
      <w:r w:rsidRPr="001E0022">
        <w:rPr>
          <w:rFonts w:ascii="Arial" w:hAnsi="Arial" w:cs="Arial"/>
          <w:i/>
          <w:iCs/>
          <w:color w:val="000000"/>
          <w:sz w:val="24"/>
          <w:szCs w:val="24"/>
        </w:rPr>
        <w:t>Setting the boundaries in social work</w:t>
      </w:r>
      <w:r w:rsidRPr="001E0022">
        <w:rPr>
          <w:rFonts w:ascii="Arial" w:hAnsi="Arial" w:cs="Arial"/>
          <w:color w:val="000000"/>
          <w:sz w:val="24"/>
          <w:szCs w:val="24"/>
          <w:shd w:val="clear" w:color="auto" w:fill="FFFFFF"/>
        </w:rPr>
        <w:t>. [online] Available at: https://www.theguardian.com/social-care-network/2011/dec/02/setting-boundaries-social-work [Accessed 13 Apr. 2019].</w:t>
      </w:r>
    </w:p>
    <w:p w14:paraId="701D937E" w14:textId="77777777" w:rsidR="001E0022" w:rsidRPr="001E0022" w:rsidRDefault="001E0022" w:rsidP="001E0022">
      <w:pPr>
        <w:pStyle w:val="ListParagraph"/>
        <w:numPr>
          <w:ilvl w:val="0"/>
          <w:numId w:val="1"/>
        </w:numPr>
        <w:jc w:val="both"/>
        <w:rPr>
          <w:rFonts w:ascii="Arial" w:hAnsi="Arial" w:cs="Arial"/>
          <w:color w:val="000000"/>
          <w:sz w:val="24"/>
          <w:szCs w:val="24"/>
          <w:shd w:val="clear" w:color="auto" w:fill="FFFFFF"/>
        </w:rPr>
      </w:pPr>
      <w:r w:rsidRPr="001E0022">
        <w:rPr>
          <w:rFonts w:ascii="Arial" w:hAnsi="Arial" w:cs="Arial"/>
          <w:color w:val="000000"/>
          <w:sz w:val="24"/>
          <w:szCs w:val="24"/>
          <w:shd w:val="clear" w:color="auto" w:fill="FFFFFF"/>
        </w:rPr>
        <w:t xml:space="preserve">Topics, Sample Papers &amp; Articles Online for Free. (2009). </w:t>
      </w:r>
      <w:r w:rsidRPr="001E0022">
        <w:rPr>
          <w:rFonts w:ascii="Arial" w:hAnsi="Arial" w:cs="Arial"/>
          <w:i/>
          <w:iCs/>
          <w:color w:val="000000"/>
          <w:sz w:val="24"/>
          <w:szCs w:val="24"/>
        </w:rPr>
        <w:t>Explain the importance of safeguarding children and young people</w:t>
      </w:r>
      <w:r w:rsidRPr="001E0022">
        <w:rPr>
          <w:rFonts w:ascii="Arial" w:hAnsi="Arial" w:cs="Arial"/>
          <w:color w:val="000000"/>
          <w:sz w:val="24"/>
          <w:szCs w:val="24"/>
          <w:shd w:val="clear" w:color="auto" w:fill="FFFFFF"/>
        </w:rPr>
        <w:t xml:space="preserve">. [online] Available at: </w:t>
      </w:r>
      <w:r w:rsidRPr="001E0022">
        <w:rPr>
          <w:rFonts w:ascii="Arial" w:hAnsi="Arial" w:cs="Arial"/>
          <w:color w:val="000000"/>
          <w:sz w:val="24"/>
          <w:szCs w:val="24"/>
          <w:shd w:val="clear" w:color="auto" w:fill="FFFFFF"/>
        </w:rPr>
        <w:lastRenderedPageBreak/>
        <w:t>https://studymoose.com/explain-the-importance-of-safeguarding-children-and-young-people-essay?fbclid=IwAR0BCzFmLtOvRnmgxqc6aE5qXbt9a34tQZ0La4cY2MxCG6g7VtokysBPT6g [Accessed 24 Apr. 2019].</w:t>
      </w:r>
    </w:p>
    <w:p w14:paraId="39B04AED" w14:textId="4B59ED3C" w:rsidR="001E0022" w:rsidRDefault="001E0022" w:rsidP="001E0022">
      <w:pPr>
        <w:pStyle w:val="ListParagraph"/>
        <w:numPr>
          <w:ilvl w:val="0"/>
          <w:numId w:val="1"/>
        </w:numPr>
        <w:jc w:val="both"/>
        <w:rPr>
          <w:rFonts w:ascii="Arial" w:hAnsi="Arial" w:cs="Arial"/>
          <w:color w:val="000000"/>
          <w:sz w:val="24"/>
          <w:szCs w:val="24"/>
          <w:shd w:val="clear" w:color="auto" w:fill="FFFFFF"/>
        </w:rPr>
      </w:pPr>
      <w:r w:rsidRPr="001E0022">
        <w:rPr>
          <w:rFonts w:ascii="Arial" w:hAnsi="Arial" w:cs="Arial"/>
          <w:color w:val="000000"/>
          <w:sz w:val="24"/>
          <w:szCs w:val="24"/>
          <w:shd w:val="clear" w:color="auto" w:fill="FFFFFF"/>
        </w:rPr>
        <w:t xml:space="preserve">Youthworkcentral.tripod.com. (2019). </w:t>
      </w:r>
      <w:r w:rsidRPr="001E0022">
        <w:rPr>
          <w:rFonts w:ascii="Arial" w:hAnsi="Arial" w:cs="Arial"/>
          <w:i/>
          <w:iCs/>
          <w:color w:val="000000"/>
          <w:sz w:val="24"/>
          <w:szCs w:val="24"/>
        </w:rPr>
        <w:t>PRACTICE | RESOURCE | NAOMIE</w:t>
      </w:r>
      <w:r w:rsidRPr="001E0022">
        <w:rPr>
          <w:rFonts w:ascii="Arial" w:hAnsi="Arial" w:cs="Arial"/>
          <w:color w:val="000000"/>
          <w:sz w:val="24"/>
          <w:szCs w:val="24"/>
          <w:shd w:val="clear" w:color="auto" w:fill="FFFFFF"/>
        </w:rPr>
        <w:t>. [online] Available at: http://youthworkcentral.tripod.com/naomie.htm?fbclid=IwAR1WHrAtCECJe_QjHRPB9CEyZ8eTABF_xC6ptwxFyf_XbwdITWFkdbxeuKc [Accessed 13 Apr. 2019].</w:t>
      </w:r>
      <w:r w:rsidR="007000F9" w:rsidRPr="007000F9">
        <w:rPr>
          <w:rFonts w:ascii="Arial" w:hAnsi="Arial" w:cs="Arial"/>
          <w:color w:val="000000"/>
          <w:sz w:val="20"/>
          <w:szCs w:val="20"/>
          <w:shd w:val="clear" w:color="auto" w:fill="FFFFFF"/>
        </w:rPr>
        <w:t xml:space="preserve"> </w:t>
      </w:r>
      <w:r w:rsidR="007000F9">
        <w:rPr>
          <w:rFonts w:ascii="Arial" w:hAnsi="Arial" w:cs="Arial"/>
          <w:color w:val="000000"/>
          <w:sz w:val="20"/>
          <w:szCs w:val="20"/>
          <w:shd w:val="clear" w:color="auto" w:fill="FFFFFF"/>
        </w:rPr>
        <w:t xml:space="preserve">Margarita Tartakovsky, M. (2004). </w:t>
      </w:r>
      <w:r w:rsidR="007000F9">
        <w:rPr>
          <w:rFonts w:ascii="&amp;quot" w:hAnsi="&amp;quot"/>
          <w:i/>
          <w:iCs/>
          <w:color w:val="000000"/>
          <w:sz w:val="20"/>
          <w:szCs w:val="20"/>
        </w:rPr>
        <w:t>10 Way to Build and Preserve Better Boundaries</w:t>
      </w:r>
      <w:r w:rsidR="007000F9">
        <w:rPr>
          <w:rFonts w:ascii="Arial" w:hAnsi="Arial" w:cs="Arial"/>
          <w:color w:val="000000"/>
          <w:sz w:val="20"/>
          <w:szCs w:val="20"/>
          <w:shd w:val="clear" w:color="auto" w:fill="FFFFFF"/>
        </w:rPr>
        <w:t>. [online] Psych Central. Available at: https://psychcentral.com/lib/10-way-to-build-and-preserve-better-boundaries/?fbclid=IwAR3oVU6Hq8pYnbm_tcrIQ8hQx6PlzVmnJzacT7Uj08W55lC0pWBUxEpI5E4 [Accessed 24 Apr. 2019].</w:t>
      </w:r>
    </w:p>
    <w:p w14:paraId="67B0BCFE" w14:textId="0042FB8F" w:rsidR="007000F9" w:rsidRPr="001E0022" w:rsidRDefault="00045AFE" w:rsidP="001E0022">
      <w:pPr>
        <w:pStyle w:val="ListParagraph"/>
        <w:numPr>
          <w:ilvl w:val="0"/>
          <w:numId w:val="1"/>
        </w:numPr>
        <w:jc w:val="both"/>
        <w:rPr>
          <w:rFonts w:ascii="Arial" w:hAnsi="Arial" w:cs="Arial"/>
          <w:color w:val="000000"/>
          <w:sz w:val="24"/>
          <w:szCs w:val="24"/>
          <w:shd w:val="clear" w:color="auto" w:fill="FFFFFF"/>
        </w:rPr>
      </w:pPr>
      <w:r>
        <w:rPr>
          <w:rFonts w:ascii="Arial" w:hAnsi="Arial" w:cs="Arial"/>
          <w:color w:val="000000"/>
          <w:sz w:val="20"/>
          <w:szCs w:val="20"/>
          <w:shd w:val="clear" w:color="auto" w:fill="FFFFFF"/>
        </w:rPr>
        <w:t xml:space="preserve">Ann Craft Trust. (2011). </w:t>
      </w:r>
      <w:r>
        <w:rPr>
          <w:rFonts w:ascii="&amp;quot" w:hAnsi="&amp;quot"/>
          <w:i/>
          <w:iCs/>
          <w:color w:val="000000"/>
          <w:sz w:val="20"/>
          <w:szCs w:val="20"/>
        </w:rPr>
        <w:t>Safeguarding at Events - ACT</w:t>
      </w:r>
      <w:r>
        <w:rPr>
          <w:rFonts w:ascii="Arial" w:hAnsi="Arial" w:cs="Arial"/>
          <w:color w:val="000000"/>
          <w:sz w:val="20"/>
          <w:szCs w:val="20"/>
          <w:shd w:val="clear" w:color="auto" w:fill="FFFFFF"/>
        </w:rPr>
        <w:t>. [online] Available at: https://www.anncrafttrust.org/safeguarding-at-events/?fbclid=IwAR3o_uQ9Q_21liOV1dPE3yRUtVWylVuB3WUzhDjxvC0jKcr2Y9Nt0fdjnm8 [Accessed 24 Apr. 2019].</w:t>
      </w:r>
    </w:p>
    <w:p w14:paraId="1DB33113" w14:textId="77777777" w:rsidR="007D21D6" w:rsidRDefault="007D21D6" w:rsidP="00C0397E">
      <w:pPr>
        <w:jc w:val="both"/>
        <w:rPr>
          <w:rFonts w:ascii="Arial" w:hAnsi="Arial" w:cs="Arial"/>
          <w:color w:val="000000"/>
          <w:sz w:val="24"/>
          <w:szCs w:val="24"/>
          <w:shd w:val="clear" w:color="auto" w:fill="FFFFFF"/>
        </w:rPr>
      </w:pPr>
    </w:p>
    <w:p w14:paraId="18F98AB7" w14:textId="77777777" w:rsidR="00F85B1B" w:rsidRPr="004305ED" w:rsidRDefault="00F85B1B" w:rsidP="00C0397E">
      <w:pPr>
        <w:jc w:val="both"/>
        <w:rPr>
          <w:rFonts w:ascii="Arial" w:hAnsi="Arial" w:cs="Arial"/>
          <w:color w:val="000000"/>
          <w:sz w:val="24"/>
          <w:szCs w:val="24"/>
          <w:shd w:val="clear" w:color="auto" w:fill="FFFFFF"/>
        </w:rPr>
      </w:pPr>
    </w:p>
    <w:p w14:paraId="3A98FBCF" w14:textId="77777777" w:rsidR="003A3770" w:rsidRPr="004305ED" w:rsidRDefault="003A3770" w:rsidP="00C0397E">
      <w:pPr>
        <w:jc w:val="both"/>
        <w:rPr>
          <w:rFonts w:ascii="Arial" w:hAnsi="Arial" w:cs="Arial"/>
          <w:color w:val="000000"/>
          <w:sz w:val="24"/>
          <w:szCs w:val="24"/>
          <w:shd w:val="clear" w:color="auto" w:fill="FFFFFF"/>
        </w:rPr>
      </w:pPr>
    </w:p>
    <w:p w14:paraId="57C76C77" w14:textId="77777777" w:rsidR="00CB30BF" w:rsidRPr="004305ED" w:rsidRDefault="00CB30BF" w:rsidP="00C0397E">
      <w:pPr>
        <w:jc w:val="both"/>
        <w:rPr>
          <w:rFonts w:ascii="Arial" w:hAnsi="Arial" w:cs="Arial"/>
          <w:color w:val="000000"/>
          <w:sz w:val="24"/>
          <w:szCs w:val="24"/>
          <w:shd w:val="clear" w:color="auto" w:fill="FFFFFF"/>
        </w:rPr>
      </w:pPr>
    </w:p>
    <w:p w14:paraId="767289A5" w14:textId="77777777" w:rsidR="00CB30BF" w:rsidRPr="00C0397E" w:rsidRDefault="00CB30BF" w:rsidP="00C0397E">
      <w:pPr>
        <w:jc w:val="both"/>
        <w:rPr>
          <w:rFonts w:ascii="Arial" w:hAnsi="Arial" w:cs="Arial"/>
          <w:sz w:val="24"/>
          <w:szCs w:val="24"/>
        </w:rPr>
      </w:pPr>
    </w:p>
    <w:sectPr w:rsidR="00CB30BF" w:rsidRPr="00C039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15FBA1" w14:textId="77777777" w:rsidR="005F639A" w:rsidRDefault="005F639A" w:rsidP="008B756B">
      <w:pPr>
        <w:spacing w:after="0" w:line="240" w:lineRule="auto"/>
      </w:pPr>
      <w:r>
        <w:separator/>
      </w:r>
    </w:p>
  </w:endnote>
  <w:endnote w:type="continuationSeparator" w:id="0">
    <w:p w14:paraId="1CFE58A1" w14:textId="77777777" w:rsidR="005F639A" w:rsidRDefault="005F639A" w:rsidP="008B7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656055" w14:textId="77777777" w:rsidR="005F639A" w:rsidRDefault="005F639A" w:rsidP="008B756B">
      <w:pPr>
        <w:spacing w:after="0" w:line="240" w:lineRule="auto"/>
      </w:pPr>
      <w:r>
        <w:separator/>
      </w:r>
    </w:p>
  </w:footnote>
  <w:footnote w:type="continuationSeparator" w:id="0">
    <w:p w14:paraId="6B68E660" w14:textId="77777777" w:rsidR="005F639A" w:rsidRDefault="005F639A" w:rsidP="008B75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E5330E"/>
    <w:multiLevelType w:val="hybridMultilevel"/>
    <w:tmpl w:val="6DA8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97E"/>
    <w:rsid w:val="00045AFE"/>
    <w:rsid w:val="000625CD"/>
    <w:rsid w:val="00063DD5"/>
    <w:rsid w:val="000870B8"/>
    <w:rsid w:val="000B1C5E"/>
    <w:rsid w:val="000B3C02"/>
    <w:rsid w:val="000C393F"/>
    <w:rsid w:val="000D13A6"/>
    <w:rsid w:val="000D7863"/>
    <w:rsid w:val="000E0AA3"/>
    <w:rsid w:val="0015271A"/>
    <w:rsid w:val="00155C72"/>
    <w:rsid w:val="001673B8"/>
    <w:rsid w:val="001A39A0"/>
    <w:rsid w:val="001A535D"/>
    <w:rsid w:val="001B6481"/>
    <w:rsid w:val="001C2110"/>
    <w:rsid w:val="001E0022"/>
    <w:rsid w:val="001F24FE"/>
    <w:rsid w:val="001F7655"/>
    <w:rsid w:val="00203C86"/>
    <w:rsid w:val="002163D8"/>
    <w:rsid w:val="00220A41"/>
    <w:rsid w:val="00244FEE"/>
    <w:rsid w:val="00261597"/>
    <w:rsid w:val="00262117"/>
    <w:rsid w:val="00263987"/>
    <w:rsid w:val="00294CC5"/>
    <w:rsid w:val="002A40E9"/>
    <w:rsid w:val="002D2C36"/>
    <w:rsid w:val="003018A6"/>
    <w:rsid w:val="00312E20"/>
    <w:rsid w:val="0031495F"/>
    <w:rsid w:val="00363FDC"/>
    <w:rsid w:val="00365603"/>
    <w:rsid w:val="00375976"/>
    <w:rsid w:val="00381FE3"/>
    <w:rsid w:val="00384551"/>
    <w:rsid w:val="00391FE8"/>
    <w:rsid w:val="00396C35"/>
    <w:rsid w:val="003A3770"/>
    <w:rsid w:val="003B1D5A"/>
    <w:rsid w:val="003D3D14"/>
    <w:rsid w:val="003E1522"/>
    <w:rsid w:val="003F2529"/>
    <w:rsid w:val="003F42B0"/>
    <w:rsid w:val="00417A6B"/>
    <w:rsid w:val="004238C8"/>
    <w:rsid w:val="004305ED"/>
    <w:rsid w:val="00445E70"/>
    <w:rsid w:val="00446973"/>
    <w:rsid w:val="00453D7F"/>
    <w:rsid w:val="00456FC8"/>
    <w:rsid w:val="00477C3C"/>
    <w:rsid w:val="0049005D"/>
    <w:rsid w:val="004C2031"/>
    <w:rsid w:val="004F63CA"/>
    <w:rsid w:val="004F73FC"/>
    <w:rsid w:val="0051426F"/>
    <w:rsid w:val="0052630D"/>
    <w:rsid w:val="00526C2A"/>
    <w:rsid w:val="00544B3F"/>
    <w:rsid w:val="00556FCA"/>
    <w:rsid w:val="00571F81"/>
    <w:rsid w:val="00574EB4"/>
    <w:rsid w:val="00583640"/>
    <w:rsid w:val="00597041"/>
    <w:rsid w:val="005A028B"/>
    <w:rsid w:val="005A4770"/>
    <w:rsid w:val="005A6EB1"/>
    <w:rsid w:val="005C096E"/>
    <w:rsid w:val="005D42F8"/>
    <w:rsid w:val="005F639A"/>
    <w:rsid w:val="005F7921"/>
    <w:rsid w:val="0061708F"/>
    <w:rsid w:val="00626F54"/>
    <w:rsid w:val="00634CC9"/>
    <w:rsid w:val="00636881"/>
    <w:rsid w:val="00641F49"/>
    <w:rsid w:val="006641A1"/>
    <w:rsid w:val="00667406"/>
    <w:rsid w:val="0066744C"/>
    <w:rsid w:val="00681BA9"/>
    <w:rsid w:val="006A4BE5"/>
    <w:rsid w:val="006C17F8"/>
    <w:rsid w:val="007000F9"/>
    <w:rsid w:val="00710368"/>
    <w:rsid w:val="00712A8E"/>
    <w:rsid w:val="007147B2"/>
    <w:rsid w:val="007226B9"/>
    <w:rsid w:val="0074064B"/>
    <w:rsid w:val="00741C72"/>
    <w:rsid w:val="00744D94"/>
    <w:rsid w:val="00753BF6"/>
    <w:rsid w:val="00755BD5"/>
    <w:rsid w:val="00755C3A"/>
    <w:rsid w:val="007A051E"/>
    <w:rsid w:val="007A5CDA"/>
    <w:rsid w:val="007B63D6"/>
    <w:rsid w:val="007C03AA"/>
    <w:rsid w:val="007D21D6"/>
    <w:rsid w:val="007D572D"/>
    <w:rsid w:val="007D70DB"/>
    <w:rsid w:val="00812CBF"/>
    <w:rsid w:val="00832148"/>
    <w:rsid w:val="00845149"/>
    <w:rsid w:val="008535CC"/>
    <w:rsid w:val="008541D6"/>
    <w:rsid w:val="008714E1"/>
    <w:rsid w:val="008819DE"/>
    <w:rsid w:val="00881A8F"/>
    <w:rsid w:val="00891503"/>
    <w:rsid w:val="00897406"/>
    <w:rsid w:val="008A1902"/>
    <w:rsid w:val="008A28D4"/>
    <w:rsid w:val="008B756B"/>
    <w:rsid w:val="008C1359"/>
    <w:rsid w:val="008C2B30"/>
    <w:rsid w:val="00935605"/>
    <w:rsid w:val="009412CC"/>
    <w:rsid w:val="00952F1F"/>
    <w:rsid w:val="00967C23"/>
    <w:rsid w:val="00970F5B"/>
    <w:rsid w:val="00971859"/>
    <w:rsid w:val="00971877"/>
    <w:rsid w:val="00972120"/>
    <w:rsid w:val="00990B8A"/>
    <w:rsid w:val="009B3A55"/>
    <w:rsid w:val="009E0E23"/>
    <w:rsid w:val="009F6FF3"/>
    <w:rsid w:val="00A60553"/>
    <w:rsid w:val="00A709B4"/>
    <w:rsid w:val="00A87C9E"/>
    <w:rsid w:val="00AA34D8"/>
    <w:rsid w:val="00AB0C6F"/>
    <w:rsid w:val="00AB339B"/>
    <w:rsid w:val="00AC0C04"/>
    <w:rsid w:val="00AE7867"/>
    <w:rsid w:val="00AF04AC"/>
    <w:rsid w:val="00B00EE7"/>
    <w:rsid w:val="00B03E29"/>
    <w:rsid w:val="00B17A58"/>
    <w:rsid w:val="00B67448"/>
    <w:rsid w:val="00B706D7"/>
    <w:rsid w:val="00B938A7"/>
    <w:rsid w:val="00B9422A"/>
    <w:rsid w:val="00BB377C"/>
    <w:rsid w:val="00BD1E99"/>
    <w:rsid w:val="00BD3F05"/>
    <w:rsid w:val="00BD404D"/>
    <w:rsid w:val="00BF33C2"/>
    <w:rsid w:val="00C0397E"/>
    <w:rsid w:val="00C06199"/>
    <w:rsid w:val="00C13E8E"/>
    <w:rsid w:val="00C16ABB"/>
    <w:rsid w:val="00C6173F"/>
    <w:rsid w:val="00C70659"/>
    <w:rsid w:val="00C77A77"/>
    <w:rsid w:val="00C85188"/>
    <w:rsid w:val="00C96A88"/>
    <w:rsid w:val="00CB30BF"/>
    <w:rsid w:val="00CB3553"/>
    <w:rsid w:val="00CC20EE"/>
    <w:rsid w:val="00CD07B2"/>
    <w:rsid w:val="00CF0DC0"/>
    <w:rsid w:val="00CF2F19"/>
    <w:rsid w:val="00CF72EC"/>
    <w:rsid w:val="00D00DE5"/>
    <w:rsid w:val="00D21CFB"/>
    <w:rsid w:val="00D26D44"/>
    <w:rsid w:val="00D34520"/>
    <w:rsid w:val="00D52A1C"/>
    <w:rsid w:val="00D9087D"/>
    <w:rsid w:val="00DA4DB6"/>
    <w:rsid w:val="00DC5AAA"/>
    <w:rsid w:val="00DE755A"/>
    <w:rsid w:val="00E25AAE"/>
    <w:rsid w:val="00E43816"/>
    <w:rsid w:val="00E801E3"/>
    <w:rsid w:val="00E80699"/>
    <w:rsid w:val="00E91462"/>
    <w:rsid w:val="00EB6DA1"/>
    <w:rsid w:val="00EB74BB"/>
    <w:rsid w:val="00EC4A4E"/>
    <w:rsid w:val="00ED323E"/>
    <w:rsid w:val="00F1764E"/>
    <w:rsid w:val="00F306EF"/>
    <w:rsid w:val="00F47D40"/>
    <w:rsid w:val="00F62F6D"/>
    <w:rsid w:val="00F85B1B"/>
    <w:rsid w:val="00FB0559"/>
    <w:rsid w:val="00FC259D"/>
    <w:rsid w:val="00FD4A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505EE"/>
  <w15:chartTrackingRefBased/>
  <w15:docId w15:val="{D7C7C493-272C-4C90-8E06-BFE38F041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75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56B"/>
  </w:style>
  <w:style w:type="paragraph" w:styleId="Footer">
    <w:name w:val="footer"/>
    <w:basedOn w:val="Normal"/>
    <w:link w:val="FooterChar"/>
    <w:uiPriority w:val="99"/>
    <w:unhideWhenUsed/>
    <w:rsid w:val="008B75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56B"/>
  </w:style>
  <w:style w:type="paragraph" w:styleId="ListParagraph">
    <w:name w:val="List Paragraph"/>
    <w:basedOn w:val="Normal"/>
    <w:uiPriority w:val="34"/>
    <w:qFormat/>
    <w:rsid w:val="001E00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1913</Words>
  <Characters>10906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Hughes (1803214)</dc:creator>
  <cp:keywords/>
  <dc:description/>
  <cp:lastModifiedBy>Wendy Hughes (1803214)</cp:lastModifiedBy>
  <cp:revision>4</cp:revision>
  <dcterms:created xsi:type="dcterms:W3CDTF">2019-04-24T18:41:00Z</dcterms:created>
  <dcterms:modified xsi:type="dcterms:W3CDTF">2019-04-24T18:42:00Z</dcterms:modified>
</cp:coreProperties>
</file>