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70A4" w:rsidRDefault="009470A4" w:rsidP="009470A4">
      <w:pPr>
        <w:pStyle w:val="Header"/>
        <w:tabs>
          <w:tab w:val="left" w:pos="720"/>
        </w:tabs>
        <w:rPr>
          <w:noProof/>
          <w:lang w:eastAsia="en-GB"/>
        </w:rPr>
      </w:pPr>
    </w:p>
    <w:p w:rsidR="009470A4" w:rsidRDefault="009470A4" w:rsidP="009470A4">
      <w:pPr>
        <w:pStyle w:val="Header"/>
        <w:tabs>
          <w:tab w:val="left" w:pos="720"/>
        </w:tabs>
        <w:jc w:val="right"/>
        <w:rPr>
          <w:rFonts w:ascii="Arial" w:hAnsi="Arial" w:cs="Arial"/>
          <w:b/>
          <w:sz w:val="28"/>
          <w:szCs w:val="28"/>
        </w:rPr>
      </w:pPr>
      <w:r>
        <w:rPr>
          <w:noProof/>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GA36c</w:t>
      </w:r>
    </w:p>
    <w:p w:rsidR="009470A4" w:rsidRDefault="009470A4" w:rsidP="009470A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470A4" w:rsidTr="009470A4">
        <w:tc>
          <w:tcPr>
            <w:tcW w:w="9922" w:type="dxa"/>
            <w:tcBorders>
              <w:top w:val="single" w:sz="4" w:space="0" w:color="auto"/>
              <w:left w:val="single" w:sz="4" w:space="0" w:color="auto"/>
              <w:bottom w:val="single" w:sz="4" w:space="0" w:color="auto"/>
              <w:right w:val="single" w:sz="4" w:space="0" w:color="auto"/>
            </w:tcBorders>
            <w:shd w:val="clear" w:color="auto" w:fill="C0C0C0"/>
            <w:hideMark/>
          </w:tcPr>
          <w:p w:rsidR="009470A4" w:rsidRDefault="009470A4">
            <w:pPr>
              <w:pStyle w:val="Heading4"/>
              <w:rPr>
                <w:b/>
                <w:lang w:val="en-US" w:eastAsia="en-US"/>
              </w:rPr>
            </w:pPr>
            <w:r>
              <w:rPr>
                <w:b/>
                <w:lang w:val="en-US" w:eastAsia="en-US"/>
              </w:rPr>
              <w:t xml:space="preserve">LEVEL 6 ASSESSMENT SPECIFICATION </w:t>
            </w:r>
          </w:p>
        </w:tc>
      </w:tr>
    </w:tbl>
    <w:p w:rsidR="009470A4" w:rsidRDefault="009470A4" w:rsidP="009470A4">
      <w:pPr>
        <w:jc w:val="center"/>
        <w:rPr>
          <w:rFonts w:ascii="Arial" w:hAnsi="Arial" w:cs="Arial"/>
          <w:b/>
          <w:i/>
          <w:sz w:val="32"/>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9470A4" w:rsidTr="009470A4">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Student name:</w:t>
            </w:r>
          </w:p>
        </w:tc>
        <w:tc>
          <w:tcPr>
            <w:tcW w:w="3293" w:type="dxa"/>
            <w:tcBorders>
              <w:top w:val="single" w:sz="4" w:space="0" w:color="auto"/>
              <w:left w:val="single" w:sz="4" w:space="0" w:color="auto"/>
              <w:bottom w:val="single" w:sz="4" w:space="0" w:color="auto"/>
              <w:right w:val="single" w:sz="4" w:space="0" w:color="auto"/>
            </w:tcBorders>
            <w:hideMark/>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Alice McLoughlin</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Student ID number:</w:t>
            </w:r>
          </w:p>
        </w:tc>
        <w:tc>
          <w:tcPr>
            <w:tcW w:w="2268" w:type="dxa"/>
            <w:tcBorders>
              <w:top w:val="single" w:sz="4" w:space="0" w:color="auto"/>
              <w:left w:val="single" w:sz="4" w:space="0" w:color="auto"/>
              <w:bottom w:val="single" w:sz="4" w:space="0" w:color="auto"/>
              <w:right w:val="single" w:sz="4" w:space="0" w:color="auto"/>
            </w:tcBorders>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1501819</w:t>
            </w:r>
            <w:bookmarkStart w:id="0" w:name="_GoBack"/>
            <w:bookmarkEnd w:id="0"/>
          </w:p>
        </w:tc>
      </w:tr>
      <w:tr w:rsidR="009470A4" w:rsidTr="009470A4">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470A4" w:rsidRDefault="009470A4">
            <w:pPr>
              <w:spacing w:before="120" w:after="120"/>
              <w:jc w:val="both"/>
              <w:rPr>
                <w:rFonts w:ascii="Arial" w:hAnsi="Arial" w:cs="Arial"/>
                <w:b/>
                <w:sz w:val="22"/>
                <w:szCs w:val="22"/>
                <w:lang w:val="en-US"/>
              </w:rPr>
            </w:pPr>
            <w:proofErr w:type="spellStart"/>
            <w:r>
              <w:rPr>
                <w:rFonts w:ascii="Arial" w:hAnsi="Arial" w:cs="Arial"/>
                <w:b/>
                <w:sz w:val="22"/>
                <w:szCs w:val="22"/>
                <w:lang w:val="en-US"/>
              </w:rPr>
              <w:t>Programme</w:t>
            </w:r>
            <w:proofErr w:type="spellEnd"/>
            <w:r>
              <w:rPr>
                <w:rFonts w:ascii="Arial" w:hAnsi="Arial" w:cs="Arial"/>
                <w:b/>
                <w:sz w:val="22"/>
                <w:szCs w:val="22"/>
                <w:lang w:val="en-US"/>
              </w:rPr>
              <w:t>:</w:t>
            </w:r>
          </w:p>
        </w:tc>
        <w:tc>
          <w:tcPr>
            <w:tcW w:w="7829" w:type="dxa"/>
            <w:gridSpan w:val="3"/>
            <w:tcBorders>
              <w:top w:val="single" w:sz="4" w:space="0" w:color="auto"/>
              <w:left w:val="single" w:sz="4" w:space="0" w:color="auto"/>
              <w:bottom w:val="single" w:sz="4" w:space="0" w:color="auto"/>
              <w:right w:val="single" w:sz="4" w:space="0" w:color="auto"/>
            </w:tcBorders>
            <w:hideMark/>
          </w:tcPr>
          <w:p w:rsidR="009470A4" w:rsidRDefault="009470A4">
            <w:pPr>
              <w:spacing w:before="120" w:after="120"/>
              <w:jc w:val="both"/>
              <w:rPr>
                <w:rFonts w:ascii="Arial" w:hAnsi="Arial" w:cs="Arial"/>
                <w:b/>
                <w:sz w:val="22"/>
                <w:szCs w:val="22"/>
                <w:lang w:val="en-US"/>
              </w:rPr>
            </w:pPr>
            <w:r>
              <w:rPr>
                <w:rFonts w:asciiTheme="majorHAnsi" w:hAnsiTheme="majorHAnsi" w:cs="Arial"/>
                <w:b/>
                <w:sz w:val="22"/>
                <w:szCs w:val="22"/>
                <w:lang w:val="en-US"/>
              </w:rPr>
              <w:t>BA Primary Education with QTS</w:t>
            </w:r>
          </w:p>
        </w:tc>
      </w:tr>
      <w:tr w:rsidR="009470A4" w:rsidTr="009470A4">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rsidR="009470A4" w:rsidRDefault="009470A4">
            <w:pPr>
              <w:spacing w:before="120" w:after="120"/>
              <w:jc w:val="both"/>
              <w:rPr>
                <w:rFonts w:ascii="Arial" w:hAnsi="Arial" w:cs="Arial"/>
                <w:b/>
                <w:sz w:val="22"/>
                <w:szCs w:val="22"/>
                <w:lang w:val="en-US"/>
              </w:rPr>
            </w:pPr>
            <w:r>
              <w:rPr>
                <w:rFonts w:asciiTheme="majorHAnsi" w:hAnsiTheme="majorHAnsi" w:cs="Arial"/>
                <w:sz w:val="22"/>
                <w:szCs w:val="22"/>
                <w:lang w:val="en-US"/>
              </w:rPr>
              <w:t>Professional Teaching Experiences 3 – Teachers, School and the Wider Community</w:t>
            </w:r>
          </w:p>
        </w:tc>
      </w:tr>
      <w:tr w:rsidR="009470A4" w:rsidTr="009470A4">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Module code:</w:t>
            </w:r>
          </w:p>
        </w:tc>
        <w:tc>
          <w:tcPr>
            <w:tcW w:w="3293" w:type="dxa"/>
            <w:tcBorders>
              <w:top w:val="single" w:sz="4" w:space="0" w:color="auto"/>
              <w:left w:val="single" w:sz="4" w:space="0" w:color="auto"/>
              <w:bottom w:val="single" w:sz="4" w:space="0" w:color="auto"/>
              <w:right w:val="single" w:sz="4" w:space="0" w:color="auto"/>
            </w:tcBorders>
            <w:hideMark/>
          </w:tcPr>
          <w:p w:rsidR="009470A4" w:rsidRDefault="009470A4">
            <w:pPr>
              <w:spacing w:before="120" w:after="120"/>
              <w:jc w:val="both"/>
              <w:rPr>
                <w:rFonts w:ascii="Arial" w:hAnsi="Arial" w:cs="Arial"/>
                <w:b/>
                <w:sz w:val="22"/>
                <w:szCs w:val="22"/>
                <w:lang w:val="en-US"/>
              </w:rPr>
            </w:pPr>
            <w:r>
              <w:rPr>
                <w:rFonts w:asciiTheme="majorHAnsi" w:hAnsiTheme="majorHAnsi" w:cs="Arial"/>
                <w:b/>
                <w:sz w:val="22"/>
                <w:szCs w:val="22"/>
                <w:lang w:val="en-US"/>
              </w:rPr>
              <w:t>ECAD6002</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9470A4" w:rsidRDefault="009470A4">
            <w:pPr>
              <w:pStyle w:val="Heading2"/>
              <w:rPr>
                <w:rFonts w:cs="Arial"/>
                <w:b/>
                <w:szCs w:val="22"/>
                <w:lang w:val="en-US"/>
              </w:rPr>
            </w:pPr>
            <w:r>
              <w:rPr>
                <w:rFonts w:cs="Arial"/>
                <w:b/>
                <w:szCs w:val="22"/>
                <w:lang w:val="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100%</w:t>
            </w:r>
          </w:p>
        </w:tc>
      </w:tr>
      <w:tr w:rsidR="009470A4" w:rsidTr="009470A4">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Lecturer:</w:t>
            </w:r>
          </w:p>
        </w:tc>
        <w:tc>
          <w:tcPr>
            <w:tcW w:w="3293" w:type="dxa"/>
            <w:tcBorders>
              <w:top w:val="single" w:sz="4" w:space="0" w:color="auto"/>
              <w:left w:val="single" w:sz="4" w:space="0" w:color="auto"/>
              <w:bottom w:val="single" w:sz="4" w:space="0" w:color="auto"/>
              <w:right w:val="single" w:sz="4" w:space="0" w:color="auto"/>
            </w:tcBorders>
            <w:hideMark/>
          </w:tcPr>
          <w:p w:rsidR="009470A4" w:rsidRDefault="009470A4">
            <w:pPr>
              <w:spacing w:before="120" w:after="120"/>
              <w:jc w:val="both"/>
              <w:rPr>
                <w:rFonts w:ascii="Arial" w:hAnsi="Arial" w:cs="Arial"/>
                <w:b/>
                <w:sz w:val="22"/>
                <w:szCs w:val="22"/>
                <w:lang w:val="en-US"/>
              </w:rPr>
            </w:pPr>
            <w:r>
              <w:rPr>
                <w:rFonts w:asciiTheme="majorHAnsi" w:hAnsiTheme="majorHAnsi" w:cs="Arial"/>
                <w:b/>
                <w:sz w:val="22"/>
                <w:szCs w:val="22"/>
                <w:lang w:val="en-US"/>
              </w:rPr>
              <w:t>Gail Parker</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Internal Verifier:</w:t>
            </w:r>
          </w:p>
        </w:tc>
        <w:tc>
          <w:tcPr>
            <w:tcW w:w="2268" w:type="dxa"/>
            <w:tcBorders>
              <w:top w:val="single" w:sz="4" w:space="0" w:color="auto"/>
              <w:left w:val="single" w:sz="4" w:space="0" w:color="auto"/>
              <w:bottom w:val="single" w:sz="4" w:space="0" w:color="auto"/>
              <w:right w:val="single" w:sz="4" w:space="0" w:color="auto"/>
            </w:tcBorders>
          </w:tcPr>
          <w:p w:rsidR="009470A4" w:rsidRDefault="009470A4">
            <w:pPr>
              <w:spacing w:before="120" w:after="120"/>
              <w:jc w:val="both"/>
              <w:rPr>
                <w:rFonts w:ascii="Arial" w:hAnsi="Arial" w:cs="Arial"/>
                <w:b/>
                <w:sz w:val="22"/>
                <w:szCs w:val="22"/>
                <w:lang w:val="en-US"/>
              </w:rPr>
            </w:pPr>
          </w:p>
        </w:tc>
      </w:tr>
      <w:tr w:rsidR="009470A4" w:rsidTr="009470A4">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Assignment Title:</w:t>
            </w:r>
          </w:p>
        </w:tc>
        <w:tc>
          <w:tcPr>
            <w:tcW w:w="3293" w:type="dxa"/>
            <w:tcBorders>
              <w:top w:val="single" w:sz="4" w:space="0" w:color="auto"/>
              <w:left w:val="single" w:sz="4" w:space="0" w:color="auto"/>
              <w:bottom w:val="single" w:sz="4" w:space="0" w:color="auto"/>
              <w:right w:val="single" w:sz="4" w:space="0" w:color="auto"/>
            </w:tcBorders>
            <w:hideMark/>
          </w:tcPr>
          <w:p w:rsidR="009470A4" w:rsidRDefault="009470A4">
            <w:pPr>
              <w:spacing w:before="120" w:after="120"/>
              <w:jc w:val="both"/>
              <w:rPr>
                <w:rFonts w:ascii="Arial" w:hAnsi="Arial" w:cs="Arial"/>
                <w:b/>
                <w:sz w:val="22"/>
                <w:szCs w:val="22"/>
                <w:lang w:val="en-US"/>
              </w:rPr>
            </w:pPr>
            <w:r>
              <w:rPr>
                <w:rFonts w:asciiTheme="majorHAnsi" w:hAnsiTheme="majorHAnsi" w:cs="Arial"/>
                <w:color w:val="000000" w:themeColor="text1"/>
                <w:szCs w:val="28"/>
                <w:lang w:val="en-US"/>
              </w:rPr>
              <w:t>Group Presentation</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Word count (or equivalent):</w:t>
            </w:r>
          </w:p>
        </w:tc>
        <w:tc>
          <w:tcPr>
            <w:tcW w:w="2268" w:type="dxa"/>
            <w:tcBorders>
              <w:top w:val="single" w:sz="4" w:space="0" w:color="auto"/>
              <w:left w:val="single" w:sz="4" w:space="0" w:color="auto"/>
              <w:bottom w:val="single" w:sz="4" w:space="0" w:color="auto"/>
              <w:right w:val="single" w:sz="4" w:space="0" w:color="auto"/>
            </w:tcBorders>
          </w:tcPr>
          <w:p w:rsidR="009470A4" w:rsidRDefault="009470A4">
            <w:pPr>
              <w:spacing w:before="120" w:after="120"/>
              <w:jc w:val="both"/>
              <w:rPr>
                <w:rFonts w:ascii="Arial" w:hAnsi="Arial" w:cs="Arial"/>
                <w:b/>
                <w:sz w:val="22"/>
                <w:szCs w:val="22"/>
                <w:lang w:val="en-US"/>
              </w:rPr>
            </w:pPr>
          </w:p>
        </w:tc>
      </w:tr>
      <w:tr w:rsidR="009470A4" w:rsidTr="009470A4">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Submission deadline:</w:t>
            </w:r>
          </w:p>
        </w:tc>
        <w:tc>
          <w:tcPr>
            <w:tcW w:w="3293" w:type="dxa"/>
            <w:tcBorders>
              <w:top w:val="single" w:sz="4" w:space="0" w:color="auto"/>
              <w:left w:val="single" w:sz="4" w:space="0" w:color="auto"/>
              <w:bottom w:val="single" w:sz="4" w:space="0" w:color="auto"/>
              <w:right w:val="single" w:sz="4" w:space="0" w:color="auto"/>
            </w:tcBorders>
            <w:hideMark/>
          </w:tcPr>
          <w:p w:rsidR="009470A4" w:rsidRDefault="009470A4">
            <w:pPr>
              <w:spacing w:before="120" w:after="120"/>
              <w:jc w:val="both"/>
              <w:rPr>
                <w:rFonts w:ascii="Arial" w:hAnsi="Arial" w:cs="Arial"/>
                <w:b/>
                <w:sz w:val="22"/>
                <w:szCs w:val="22"/>
                <w:lang w:val="en-US"/>
              </w:rPr>
            </w:pPr>
            <w:r>
              <w:rPr>
                <w:rFonts w:asciiTheme="majorHAnsi" w:hAnsiTheme="majorHAnsi"/>
                <w:b/>
                <w:sz w:val="22"/>
                <w:szCs w:val="22"/>
                <w:lang w:val="en-US"/>
              </w:rPr>
              <w:t>04.03.19</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rsidR="009470A4" w:rsidRDefault="009470A4">
            <w:pPr>
              <w:spacing w:before="120" w:after="120"/>
              <w:jc w:val="both"/>
              <w:rPr>
                <w:rFonts w:ascii="Arial" w:hAnsi="Arial" w:cs="Arial"/>
                <w:b/>
                <w:sz w:val="22"/>
                <w:szCs w:val="22"/>
                <w:lang w:val="en-US"/>
              </w:rPr>
            </w:pPr>
          </w:p>
        </w:tc>
      </w:tr>
      <w:tr w:rsidR="009470A4" w:rsidTr="009470A4">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rsidR="009470A4" w:rsidRDefault="009470A4">
            <w:pPr>
              <w:rPr>
                <w:rFonts w:ascii="Arial" w:hAnsi="Arial" w:cs="Arial"/>
                <w:sz w:val="22"/>
                <w:szCs w:val="22"/>
                <w:lang w:val="en-US"/>
              </w:rPr>
            </w:pPr>
            <w:r>
              <w:rPr>
                <w:rFonts w:ascii="Arial" w:hAnsi="Arial" w:cs="Arial"/>
                <w:sz w:val="22"/>
                <w:szCs w:val="22"/>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 xml:space="preserve">Alternative submission method (if applicable): </w:t>
            </w:r>
          </w:p>
          <w:p w:rsidR="009470A4" w:rsidRDefault="009470A4">
            <w:pPr>
              <w:spacing w:before="120" w:after="120"/>
              <w:jc w:val="both"/>
              <w:rPr>
                <w:rFonts w:ascii="Arial" w:hAnsi="Arial" w:cs="Arial"/>
                <w:b/>
                <w:sz w:val="22"/>
                <w:szCs w:val="22"/>
                <w:lang w:val="en-US"/>
              </w:rPr>
            </w:pPr>
            <w:r>
              <w:rPr>
                <w:rFonts w:ascii="Arial" w:hAnsi="Arial" w:cs="Arial"/>
                <w:b/>
                <w:sz w:val="22"/>
                <w:szCs w:val="22"/>
                <w:lang w:val="en-US"/>
              </w:rPr>
              <w:t xml:space="preserve">Late submission of the assessment will result in a late penalty mark.  </w:t>
            </w:r>
            <w:r>
              <w:rPr>
                <w:rFonts w:ascii="Arial" w:hAnsi="Arial" w:cs="Arial"/>
                <w:sz w:val="22"/>
                <w:szCs w:val="22"/>
                <w:lang w:val="en-US"/>
              </w:rPr>
              <w:t>Penalties for late submission: Up to one week late, maximum mark of 40%.  Over one week late, 0%.  Only the Extenuating Circumstances Panel may approve a change to submission dates.</w:t>
            </w:r>
          </w:p>
        </w:tc>
      </w:tr>
      <w:tr w:rsidR="009470A4" w:rsidTr="009470A4">
        <w:tc>
          <w:tcPr>
            <w:tcW w:w="2093" w:type="dxa"/>
            <w:tcBorders>
              <w:top w:val="single" w:sz="4" w:space="0" w:color="auto"/>
              <w:left w:val="single" w:sz="4" w:space="0" w:color="auto"/>
              <w:bottom w:val="single" w:sz="4" w:space="0" w:color="auto"/>
              <w:right w:val="single" w:sz="4" w:space="0" w:color="auto"/>
            </w:tcBorders>
            <w:shd w:val="pct15" w:color="auto" w:fill="auto"/>
            <w:hideMark/>
          </w:tcPr>
          <w:p w:rsidR="009470A4" w:rsidRDefault="009470A4">
            <w:pPr>
              <w:spacing w:before="120" w:after="120"/>
              <w:rPr>
                <w:rFonts w:ascii="Arial" w:hAnsi="Arial" w:cs="Arial"/>
                <w:b/>
                <w:sz w:val="22"/>
                <w:szCs w:val="22"/>
                <w:lang w:val="en-US"/>
              </w:rPr>
            </w:pPr>
            <w:r>
              <w:rPr>
                <w:rFonts w:ascii="Arial" w:hAnsi="Arial" w:cs="Arial"/>
                <w:b/>
                <w:sz w:val="22"/>
                <w:szCs w:val="22"/>
                <w:lang w:val="en-US"/>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rsidR="009470A4" w:rsidRDefault="009470A4">
            <w:pPr>
              <w:spacing w:before="120" w:after="120"/>
              <w:jc w:val="both"/>
              <w:rPr>
                <w:rFonts w:ascii="Arial" w:hAnsi="Arial" w:cs="Arial"/>
                <w:sz w:val="22"/>
                <w:szCs w:val="22"/>
                <w:lang w:val="en-US"/>
              </w:rPr>
            </w:pPr>
            <w:r>
              <w:rPr>
                <w:rFonts w:ascii="Arial" w:hAnsi="Arial" w:cs="Arial"/>
                <w:sz w:val="22"/>
                <w:szCs w:val="22"/>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Pr>
                <w:rFonts w:ascii="Arial" w:hAnsi="Arial" w:cs="Arial"/>
                <w:sz w:val="22"/>
                <w:szCs w:val="22"/>
                <w:lang w:val="en-US"/>
              </w:rPr>
              <w:t>in order to</w:t>
            </w:r>
            <w:proofErr w:type="gramEnd"/>
            <w:r>
              <w:rPr>
                <w:rFonts w:ascii="Arial" w:hAnsi="Arial" w:cs="Arial"/>
                <w:sz w:val="22"/>
                <w:szCs w:val="22"/>
                <w:lang w:val="en-US"/>
              </w:rPr>
              <w:t xml:space="preserve"> complete this assessment.  </w:t>
            </w:r>
          </w:p>
        </w:tc>
      </w:tr>
    </w:tbl>
    <w:p w:rsidR="009470A4" w:rsidRDefault="009470A4" w:rsidP="009470A4">
      <w:pPr>
        <w:rPr>
          <w:rFonts w:ascii="Arial" w:hAnsi="Arial" w:cs="Arial"/>
          <w:sz w:val="32"/>
        </w:rPr>
      </w:pPr>
    </w:p>
    <w:p w:rsidR="009470A4" w:rsidRDefault="009470A4" w:rsidP="009470A4">
      <w:pPr>
        <w:rPr>
          <w:rFonts w:ascii="Arial" w:hAnsi="Arial" w:cs="Arial"/>
          <w:sz w:val="32"/>
        </w:rPr>
      </w:pPr>
    </w:p>
    <w:p w:rsidR="009470A4" w:rsidRDefault="009470A4" w:rsidP="009470A4">
      <w:pPr>
        <w:rPr>
          <w:rFonts w:ascii="Arial" w:hAnsi="Arial" w:cs="Arial"/>
          <w:sz w:val="32"/>
        </w:rPr>
      </w:pPr>
    </w:p>
    <w:p w:rsidR="009470A4" w:rsidRDefault="009470A4" w:rsidP="009470A4">
      <w:pPr>
        <w:rPr>
          <w:rFonts w:ascii="Arial" w:hAnsi="Arial" w:cs="Arial"/>
          <w:sz w:val="32"/>
        </w:rPr>
      </w:pPr>
    </w:p>
    <w:p w:rsidR="001812C5" w:rsidRPr="009470A4" w:rsidRDefault="001812C5">
      <w:pPr>
        <w:rPr>
          <w:rFonts w:ascii="Arial" w:hAnsi="Arial" w:cs="Arial"/>
          <w:sz w:val="32"/>
        </w:rPr>
      </w:pPr>
    </w:p>
    <w:sectPr w:rsidR="001812C5" w:rsidRPr="009470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0A4"/>
    <w:rsid w:val="001812C5"/>
    <w:rsid w:val="00584029"/>
    <w:rsid w:val="008C537A"/>
    <w:rsid w:val="00947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2DA93"/>
  <w15:chartTrackingRefBased/>
  <w15:docId w15:val="{8A7CEE16-A9B2-4C95-8353-F10455A68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70A4"/>
    <w:pPr>
      <w:spacing w:after="0" w:line="240" w:lineRule="auto"/>
    </w:pPr>
    <w:rPr>
      <w:rFonts w:ascii="Times New Roman" w:eastAsia="Times New Roman" w:hAnsi="Times New Roman" w:cs="Times New Roman"/>
      <w:sz w:val="24"/>
      <w:szCs w:val="24"/>
    </w:rPr>
  </w:style>
  <w:style w:type="paragraph" w:styleId="Heading2">
    <w:name w:val="heading 2"/>
    <w:aliases w:val="Numbered - 2"/>
    <w:basedOn w:val="Normal"/>
    <w:next w:val="Normal"/>
    <w:link w:val="Heading2Char"/>
    <w:semiHidden/>
    <w:unhideWhenUsed/>
    <w:qFormat/>
    <w:rsid w:val="009470A4"/>
    <w:pPr>
      <w:keepNext/>
      <w:overflowPunct w:val="0"/>
      <w:autoSpaceDE w:val="0"/>
      <w:autoSpaceDN w:val="0"/>
      <w:adjustRightInd w:val="0"/>
      <w:outlineLvl w:val="1"/>
    </w:pPr>
    <w:rPr>
      <w:rFonts w:ascii="Arial" w:hAnsi="Arial"/>
      <w:sz w:val="22"/>
      <w:szCs w:val="20"/>
    </w:rPr>
  </w:style>
  <w:style w:type="paragraph" w:styleId="Heading4">
    <w:name w:val="heading 4"/>
    <w:basedOn w:val="Normal"/>
    <w:next w:val="Normal"/>
    <w:link w:val="Heading4Char"/>
    <w:semiHidden/>
    <w:unhideWhenUsed/>
    <w:qFormat/>
    <w:rsid w:val="009470A4"/>
    <w:pPr>
      <w:keepNext/>
      <w:autoSpaceDE w:val="0"/>
      <w:autoSpaceDN w:val="0"/>
      <w:adjustRightInd w:val="0"/>
      <w:spacing w:line="360" w:lineRule="auto"/>
      <w:outlineLvl w:val="3"/>
    </w:pPr>
    <w:rPr>
      <w:rFonts w:ascii="Arial" w:hAnsi="Arial" w:cs="Arial"/>
      <w:i/>
      <w:iCs/>
      <w:color w:val="000000"/>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semiHidden/>
    <w:rsid w:val="009470A4"/>
    <w:rPr>
      <w:rFonts w:ascii="Arial" w:eastAsia="Times New Roman" w:hAnsi="Arial" w:cs="Times New Roman"/>
      <w:szCs w:val="20"/>
    </w:rPr>
  </w:style>
  <w:style w:type="character" w:customStyle="1" w:styleId="Heading4Char">
    <w:name w:val="Heading 4 Char"/>
    <w:basedOn w:val="DefaultParagraphFont"/>
    <w:link w:val="Heading4"/>
    <w:semiHidden/>
    <w:rsid w:val="009470A4"/>
    <w:rPr>
      <w:rFonts w:ascii="Arial" w:eastAsia="Times New Roman" w:hAnsi="Arial" w:cs="Arial"/>
      <w:i/>
      <w:iCs/>
      <w:color w:val="000000"/>
      <w:sz w:val="24"/>
      <w:szCs w:val="24"/>
      <w:u w:val="single"/>
      <w:lang w:eastAsia="en-GB"/>
    </w:rPr>
  </w:style>
  <w:style w:type="paragraph" w:styleId="Header">
    <w:name w:val="header"/>
    <w:basedOn w:val="Normal"/>
    <w:link w:val="HeaderChar"/>
    <w:semiHidden/>
    <w:unhideWhenUsed/>
    <w:rsid w:val="009470A4"/>
    <w:pPr>
      <w:tabs>
        <w:tab w:val="center" w:pos="4153"/>
        <w:tab w:val="right" w:pos="8306"/>
      </w:tabs>
      <w:overflowPunct w:val="0"/>
      <w:autoSpaceDE w:val="0"/>
      <w:autoSpaceDN w:val="0"/>
      <w:adjustRightInd w:val="0"/>
    </w:pPr>
    <w:rPr>
      <w:rFonts w:ascii="Comic Sans MS" w:hAnsi="Comic Sans MS"/>
      <w:szCs w:val="20"/>
    </w:rPr>
  </w:style>
  <w:style w:type="character" w:customStyle="1" w:styleId="HeaderChar">
    <w:name w:val="Header Char"/>
    <w:basedOn w:val="DefaultParagraphFont"/>
    <w:link w:val="Header"/>
    <w:semiHidden/>
    <w:rsid w:val="009470A4"/>
    <w:rPr>
      <w:rFonts w:ascii="Comic Sans MS" w:eastAsia="Times New Roman" w:hAnsi="Comic Sans M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558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215</Words>
  <Characters>1229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Mcloughlin</dc:creator>
  <cp:keywords/>
  <dc:description/>
  <cp:lastModifiedBy>Alice Mcloughlin</cp:lastModifiedBy>
  <cp:revision>1</cp:revision>
  <dcterms:created xsi:type="dcterms:W3CDTF">2019-03-06T20:08:00Z</dcterms:created>
  <dcterms:modified xsi:type="dcterms:W3CDTF">2019-03-06T20:09:00Z</dcterms:modified>
</cp:coreProperties>
</file>