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11E673" w14:textId="2E6F9905" w:rsidR="00B21F2E" w:rsidRDefault="00B21F2E" w:rsidP="00B945EA">
      <w:pPr>
        <w:jc w:val="both"/>
        <w:rPr>
          <w:rFonts w:ascii="Tahoma" w:hAnsi="Tahoma" w:cs="Tahoma"/>
          <w:b/>
          <w:u w:val="single"/>
        </w:rPr>
      </w:pPr>
    </w:p>
    <w:p w14:paraId="0A4E2897" w14:textId="30AB2A33" w:rsidR="00E30298" w:rsidRDefault="00E30298" w:rsidP="00B945EA">
      <w:pPr>
        <w:jc w:val="both"/>
        <w:rPr>
          <w:rFonts w:ascii="Tahoma" w:hAnsi="Tahoma" w:cs="Tahoma"/>
          <w:b/>
          <w:u w:val="single"/>
        </w:rPr>
      </w:pPr>
    </w:p>
    <w:p w14:paraId="317EBC3F" w14:textId="77777777" w:rsidR="00E30298" w:rsidRPr="003C3341" w:rsidRDefault="00E30298" w:rsidP="00B945EA">
      <w:pPr>
        <w:jc w:val="both"/>
        <w:rPr>
          <w:rFonts w:ascii="Tahoma" w:hAnsi="Tahoma" w:cs="Tahoma"/>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3CF2D393"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E15DB8">
              <w:rPr>
                <w:rFonts w:ascii="Tahoma" w:hAnsi="Tahoma" w:cs="Tahoma"/>
                <w:b/>
                <w:sz w:val="20"/>
                <w:szCs w:val="20"/>
              </w:rPr>
              <w:t>OANA AKBIYIK</w:t>
            </w:r>
          </w:p>
          <w:p w14:paraId="498F0B10" w14:textId="77777777" w:rsidR="001B69C8" w:rsidRPr="003C3341" w:rsidRDefault="001B69C8">
            <w:pPr>
              <w:rPr>
                <w:rFonts w:ascii="Tahoma" w:hAnsi="Tahoma" w:cs="Tahoma"/>
                <w:b/>
                <w:sz w:val="20"/>
                <w:szCs w:val="20"/>
              </w:rPr>
            </w:pPr>
          </w:p>
          <w:p w14:paraId="69E1F0CF" w14:textId="236D4570"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E15DB8">
              <w:rPr>
                <w:rFonts w:ascii="Tahoma" w:hAnsi="Tahoma" w:cs="Tahoma"/>
                <w:b/>
                <w:sz w:val="20"/>
                <w:szCs w:val="20"/>
              </w:rPr>
              <w:t>2105565</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44EED3DD"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96298D">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450FE136" w14:textId="75EB6E61"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96298D">
              <w:rPr>
                <w:rFonts w:ascii="Tahoma" w:hAnsi="Tahoma" w:cs="Tahoma"/>
                <w:b/>
                <w:sz w:val="20"/>
                <w:szCs w:val="20"/>
              </w:rPr>
              <w:t>LOLA VILLARD</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0E4065" w:rsidRDefault="008F0D83" w:rsidP="000E4065">
            <w:pPr>
              <w:spacing w:line="360" w:lineRule="auto"/>
              <w:jc w:val="both"/>
              <w:rPr>
                <w:rFonts w:ascii="Arial" w:hAnsi="Arial" w:cs="Arial"/>
                <w:b/>
              </w:rPr>
            </w:pPr>
            <w:r w:rsidRPr="000E4065">
              <w:rPr>
                <w:rFonts w:ascii="Arial" w:hAnsi="Arial" w:cs="Arial"/>
                <w:b/>
              </w:rPr>
              <w:t>Topic of choice:</w:t>
            </w:r>
            <w:r w:rsidR="00B60FDF" w:rsidRPr="000E4065">
              <w:rPr>
                <w:rFonts w:ascii="Arial" w:hAnsi="Arial" w:cs="Arial"/>
                <w:b/>
              </w:rPr>
              <w:t xml:space="preserve"> </w:t>
            </w:r>
          </w:p>
        </w:tc>
        <w:tc>
          <w:tcPr>
            <w:tcW w:w="7199" w:type="dxa"/>
            <w:shd w:val="clear" w:color="auto" w:fill="FBD4B4" w:themeFill="accent6" w:themeFillTint="66"/>
          </w:tcPr>
          <w:p w14:paraId="46D7ECC8" w14:textId="2F59F54B" w:rsidR="00B21F2E" w:rsidRDefault="0096298D" w:rsidP="00B945EA">
            <w:pPr>
              <w:rPr>
                <w:rFonts w:ascii="Tahoma" w:hAnsi="Tahoma" w:cs="Tahoma"/>
                <w:b/>
                <w:sz w:val="20"/>
                <w:szCs w:val="20"/>
              </w:rPr>
            </w:pPr>
            <w:r>
              <w:rPr>
                <w:rFonts w:ascii="Tahoma" w:hAnsi="Tahoma" w:cs="Tahoma"/>
                <w:b/>
                <w:sz w:val="20"/>
                <w:szCs w:val="20"/>
              </w:rPr>
              <w:t>ALLERGIES AND INTOLERANCES AND THE IMPORTANCE WITHIN THE INDUSTRY</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1E3AA8" w14:paraId="60CC0225" w14:textId="77777777" w:rsidTr="00A91FD6">
        <w:trPr>
          <w:trHeight w:val="2494"/>
        </w:trPr>
        <w:tc>
          <w:tcPr>
            <w:tcW w:w="11182" w:type="dxa"/>
            <w:gridSpan w:val="2"/>
          </w:tcPr>
          <w:p w14:paraId="31742AB4" w14:textId="6178F3AB" w:rsidR="00F51904" w:rsidRPr="001E3AA8" w:rsidRDefault="00D239B0" w:rsidP="001E3AA8">
            <w:pPr>
              <w:spacing w:line="360" w:lineRule="auto"/>
              <w:rPr>
                <w:rFonts w:ascii="Arial" w:hAnsi="Arial" w:cs="Arial"/>
              </w:rPr>
            </w:pPr>
            <w:r w:rsidRPr="001E3AA8">
              <w:rPr>
                <w:rFonts w:ascii="Arial" w:hAnsi="Arial" w:cs="Arial"/>
              </w:rPr>
              <w:t xml:space="preserve">An allergy is based on an immunological mechanism, that is, in its production participate some antibodies or some cells of the immune system reaching the maximum severity, that is, they can be life-threatening. </w:t>
            </w:r>
            <w:r w:rsidR="00766C83" w:rsidRPr="001E3AA8">
              <w:rPr>
                <w:rFonts w:ascii="Arial" w:hAnsi="Arial" w:cs="Arial"/>
              </w:rPr>
              <w:t xml:space="preserve">Food allergy. Available at: </w:t>
            </w:r>
            <w:hyperlink r:id="rId7" w:history="1">
              <w:r w:rsidR="00766C83" w:rsidRPr="001E3AA8">
                <w:rPr>
                  <w:rStyle w:val="Hyperlink"/>
                  <w:rFonts w:ascii="Arial" w:hAnsi="Arial" w:cs="Arial"/>
                </w:rPr>
                <w:t>Food allergy - NHS (www.nhs.uk)</w:t>
              </w:r>
            </w:hyperlink>
            <w:r w:rsidR="00766C83" w:rsidRPr="001E3AA8">
              <w:rPr>
                <w:rFonts w:ascii="Arial" w:hAnsi="Arial" w:cs="Arial"/>
              </w:rPr>
              <w:t xml:space="preserve"> (Accessed: 09.01.2022)</w:t>
            </w:r>
          </w:p>
          <w:p w14:paraId="67AF89D0" w14:textId="5364B6A7" w:rsidR="001B5A3A" w:rsidRPr="001E3AA8" w:rsidRDefault="00AA76DB" w:rsidP="001E3AA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lang w:val="en"/>
              </w:rPr>
            </w:pPr>
            <w:r w:rsidRPr="001E3AA8">
              <w:rPr>
                <w:rFonts w:ascii="Arial" w:hAnsi="Arial" w:cs="Arial"/>
                <w:color w:val="202124"/>
                <w:lang w:val="en"/>
              </w:rPr>
              <w:t xml:space="preserve">Food allergies have become an unstoppable public health issue in developed countries. Extremely serious cases, such as that of adolescent Natasha </w:t>
            </w:r>
            <w:proofErr w:type="spellStart"/>
            <w:r w:rsidRPr="001E3AA8">
              <w:rPr>
                <w:rFonts w:ascii="Arial" w:hAnsi="Arial" w:cs="Arial"/>
                <w:color w:val="202124"/>
                <w:lang w:val="en"/>
              </w:rPr>
              <w:t>Ednan</w:t>
            </w:r>
            <w:proofErr w:type="spellEnd"/>
            <w:r w:rsidRPr="001E3AA8">
              <w:rPr>
                <w:rFonts w:ascii="Arial" w:hAnsi="Arial" w:cs="Arial"/>
                <w:color w:val="202124"/>
                <w:lang w:val="en"/>
              </w:rPr>
              <w:t xml:space="preserve"> </w:t>
            </w:r>
            <w:proofErr w:type="spellStart"/>
            <w:r w:rsidRPr="001E3AA8">
              <w:rPr>
                <w:rFonts w:ascii="Arial" w:hAnsi="Arial" w:cs="Arial"/>
                <w:color w:val="202124"/>
                <w:lang w:val="en"/>
              </w:rPr>
              <w:t>Laperouse</w:t>
            </w:r>
            <w:proofErr w:type="spellEnd"/>
            <w:r w:rsidRPr="001E3AA8">
              <w:rPr>
                <w:rFonts w:ascii="Arial" w:hAnsi="Arial" w:cs="Arial"/>
                <w:color w:val="202124"/>
                <w:lang w:val="en"/>
              </w:rPr>
              <w:t xml:space="preserve">, have piqued the public's interest. After eating a sesame sandwich at Heathrow Airport, the young woman died of anaphylactic shock. Indeed, a new law bearing her name will require European manufacturers to list </w:t>
            </w:r>
            <w:proofErr w:type="gramStart"/>
            <w:r w:rsidRPr="001E3AA8">
              <w:rPr>
                <w:rFonts w:ascii="Arial" w:hAnsi="Arial" w:cs="Arial"/>
                <w:color w:val="202124"/>
                <w:lang w:val="en"/>
              </w:rPr>
              <w:t>all of</w:t>
            </w:r>
            <w:proofErr w:type="gramEnd"/>
            <w:r w:rsidRPr="001E3AA8">
              <w:rPr>
                <w:rFonts w:ascii="Arial" w:hAnsi="Arial" w:cs="Arial"/>
                <w:color w:val="202124"/>
                <w:lang w:val="en"/>
              </w:rPr>
              <w:t xml:space="preserve"> the ingredients in their products on the packaging.</w:t>
            </w:r>
            <w:r w:rsidR="00D239B0" w:rsidRPr="001E3AA8">
              <w:rPr>
                <w:rFonts w:ascii="Arial" w:hAnsi="Arial" w:cs="Arial"/>
                <w:color w:val="202124"/>
                <w:lang w:val="en"/>
              </w:rPr>
              <w:t xml:space="preserve"> </w:t>
            </w:r>
            <w:r w:rsidR="00E72695" w:rsidRPr="001E3AA8">
              <w:rPr>
                <w:rFonts w:ascii="Arial" w:hAnsi="Arial" w:cs="Arial"/>
                <w:color w:val="202124"/>
                <w:lang w:val="en"/>
              </w:rPr>
              <w:t>For people with a food allergy, even exposure to very small amounts of these foods can cause an allergic reaction.</w:t>
            </w:r>
          </w:p>
          <w:p w14:paraId="1C8C9DFC" w14:textId="59C00480" w:rsidR="003370F1" w:rsidRPr="001E3AA8" w:rsidRDefault="001B5A3A" w:rsidP="001E3AA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rPr>
            </w:pPr>
            <w:r w:rsidRPr="001E3AA8">
              <w:rPr>
                <w:rFonts w:ascii="Arial" w:hAnsi="Arial" w:cs="Arial"/>
                <w:color w:val="202124"/>
              </w:rPr>
              <w:t>Symptoms can range from mild to severe and affect each person differently.</w:t>
            </w:r>
            <w:r w:rsidR="008E3655" w:rsidRPr="001E3AA8">
              <w:rPr>
                <w:rFonts w:ascii="Arial" w:hAnsi="Arial" w:cs="Arial"/>
              </w:rPr>
              <w:t xml:space="preserve"> </w:t>
            </w:r>
            <w:r w:rsidR="008E3655" w:rsidRPr="001E3AA8">
              <w:rPr>
                <w:rFonts w:ascii="Arial" w:hAnsi="Arial" w:cs="Arial"/>
                <w:color w:val="202124"/>
              </w:rPr>
              <w:t xml:space="preserve">An allergic food reaction can be even fatal in some </w:t>
            </w:r>
            <w:proofErr w:type="spellStart"/>
            <w:r w:rsidR="008E3655" w:rsidRPr="001E3AA8">
              <w:rPr>
                <w:rFonts w:ascii="Arial" w:hAnsi="Arial" w:cs="Arial"/>
                <w:color w:val="202124"/>
              </w:rPr>
              <w:t>cases</w:t>
            </w:r>
            <w:r w:rsidR="00E15DB8" w:rsidRPr="001E3AA8">
              <w:rPr>
                <w:rFonts w:ascii="Arial" w:hAnsi="Arial" w:cs="Arial"/>
                <w:color w:val="202124"/>
              </w:rPr>
              <w:t>.T</w:t>
            </w:r>
            <w:proofErr w:type="spellEnd"/>
            <w:r w:rsidR="00E15DB8" w:rsidRPr="001E3AA8">
              <w:rPr>
                <w:rFonts w:ascii="Arial" w:hAnsi="Arial" w:cs="Arial"/>
                <w:color w:val="202124"/>
              </w:rPr>
              <w:t xml:space="preserve">. Newman (2020) What you need to know about food </w:t>
            </w:r>
            <w:proofErr w:type="spellStart"/>
            <w:r w:rsidR="00E15DB8" w:rsidRPr="001E3AA8">
              <w:rPr>
                <w:rFonts w:ascii="Arial" w:hAnsi="Arial" w:cs="Arial"/>
                <w:color w:val="202124"/>
              </w:rPr>
              <w:t>allergies.</w:t>
            </w:r>
            <w:r w:rsidR="00E83C0C" w:rsidRPr="001E3AA8">
              <w:rPr>
                <w:rFonts w:ascii="Arial" w:hAnsi="Arial" w:cs="Arial"/>
                <w:color w:val="202124"/>
              </w:rPr>
              <w:t>Available</w:t>
            </w:r>
            <w:proofErr w:type="spellEnd"/>
            <w:r w:rsidR="00E83C0C" w:rsidRPr="001E3AA8">
              <w:rPr>
                <w:rFonts w:ascii="Arial" w:hAnsi="Arial" w:cs="Arial"/>
                <w:color w:val="202124"/>
              </w:rPr>
              <w:t xml:space="preserve"> at: </w:t>
            </w:r>
            <w:hyperlink r:id="rId8" w:history="1">
              <w:r w:rsidR="00E83C0C" w:rsidRPr="001E3AA8">
                <w:rPr>
                  <w:rStyle w:val="Hyperlink"/>
                  <w:rFonts w:ascii="Arial" w:hAnsi="Arial" w:cs="Arial"/>
                </w:rPr>
                <w:t>Food allergies: Symptoms, treatments, and causes (medicalnewstoday.com)</w:t>
              </w:r>
            </w:hyperlink>
            <w:r w:rsidR="00E83C0C" w:rsidRPr="001E3AA8">
              <w:rPr>
                <w:rFonts w:ascii="Arial" w:hAnsi="Arial" w:cs="Arial"/>
              </w:rPr>
              <w:t xml:space="preserve"> (Accessed 03.01.2022)</w:t>
            </w:r>
          </w:p>
          <w:p w14:paraId="78D99744" w14:textId="5EDB06F5" w:rsidR="003370F1" w:rsidRPr="001E3AA8" w:rsidRDefault="00FE58A5" w:rsidP="001E3AA8">
            <w:pPr>
              <w:spacing w:line="360" w:lineRule="auto"/>
              <w:rPr>
                <w:rFonts w:ascii="Arial" w:hAnsi="Arial" w:cs="Arial"/>
              </w:rPr>
            </w:pPr>
            <w:r w:rsidRPr="001E3AA8">
              <w:rPr>
                <w:rFonts w:ascii="Arial" w:hAnsi="Arial" w:cs="Arial"/>
              </w:rPr>
              <w:t xml:space="preserve">A food allergy and a food intolerance are not the same thing because the symptoms of a food intolerance are usually milder and limited to digestive issues. If you have a food intolerance, for example, you may be able to eat small amounts of the offending food without experiencing a reaction. If you have lactose intolerance, you may be able to help your digestion by drinking lactose-free milk or taking lactase enzyme </w:t>
            </w:r>
            <w:proofErr w:type="spellStart"/>
            <w:proofErr w:type="gramStart"/>
            <w:r w:rsidRPr="001E3AA8">
              <w:rPr>
                <w:rFonts w:ascii="Arial" w:hAnsi="Arial" w:cs="Arial"/>
              </w:rPr>
              <w:t>pills.</w:t>
            </w:r>
            <w:r w:rsidR="00E15DB8" w:rsidRPr="001E3AA8">
              <w:rPr>
                <w:rFonts w:ascii="Arial" w:hAnsi="Arial" w:cs="Arial"/>
              </w:rPr>
              <w:t>Dr</w:t>
            </w:r>
            <w:proofErr w:type="spellEnd"/>
            <w:proofErr w:type="gramEnd"/>
            <w:r w:rsidR="00E15AF8" w:rsidRPr="001E3AA8">
              <w:rPr>
                <w:rFonts w:ascii="Arial" w:hAnsi="Arial" w:cs="Arial"/>
              </w:rPr>
              <w:t xml:space="preserve"> </w:t>
            </w:r>
            <w:r w:rsidR="00E15DB8" w:rsidRPr="001E3AA8">
              <w:rPr>
                <w:rFonts w:ascii="Arial" w:hAnsi="Arial" w:cs="Arial"/>
              </w:rPr>
              <w:t>James T. C. Li, Ph.D. What is the distinction between food allergy and food intolerance?</w:t>
            </w:r>
            <w:r w:rsidR="00E15AF8" w:rsidRPr="001E3AA8">
              <w:rPr>
                <w:rFonts w:ascii="Arial" w:hAnsi="Arial" w:cs="Arial"/>
              </w:rPr>
              <w:t xml:space="preserve"> </w:t>
            </w:r>
            <w:r w:rsidR="006330EC" w:rsidRPr="001E3AA8">
              <w:rPr>
                <w:rFonts w:ascii="Arial" w:hAnsi="Arial" w:cs="Arial"/>
              </w:rPr>
              <w:t xml:space="preserve">Available at: </w:t>
            </w:r>
            <w:hyperlink r:id="rId9" w:history="1">
              <w:r w:rsidR="006330EC" w:rsidRPr="001E3AA8">
                <w:rPr>
                  <w:rStyle w:val="Hyperlink"/>
                  <w:rFonts w:ascii="Arial" w:hAnsi="Arial" w:cs="Arial"/>
                </w:rPr>
                <w:t>Food allergy - Symptoms and causes - Mayo Clinic</w:t>
              </w:r>
            </w:hyperlink>
          </w:p>
          <w:p w14:paraId="1C462AFF" w14:textId="0198A766" w:rsidR="0055243A" w:rsidRPr="001E3AA8" w:rsidRDefault="007A6C12" w:rsidP="001E3AA8">
            <w:pPr>
              <w:pStyle w:val="HTMLPreformatted"/>
              <w:shd w:val="clear" w:color="auto" w:fill="F8F9FA"/>
              <w:spacing w:line="360" w:lineRule="auto"/>
              <w:rPr>
                <w:rFonts w:ascii="Arial" w:hAnsi="Arial" w:cs="Arial"/>
                <w:color w:val="202124"/>
                <w:sz w:val="24"/>
                <w:szCs w:val="24"/>
                <w:lang w:val="en"/>
              </w:rPr>
            </w:pPr>
            <w:r w:rsidRPr="001E3AA8">
              <w:rPr>
                <w:rFonts w:ascii="Arial" w:hAnsi="Arial" w:cs="Arial"/>
                <w:color w:val="202124"/>
                <w:sz w:val="24"/>
                <w:szCs w:val="24"/>
                <w:lang w:val="en"/>
              </w:rPr>
              <w:t>W</w:t>
            </w:r>
            <w:r w:rsidR="00CF71D3" w:rsidRPr="001E3AA8">
              <w:rPr>
                <w:rFonts w:ascii="Arial" w:hAnsi="Arial" w:cs="Arial"/>
                <w:color w:val="202124"/>
                <w:sz w:val="24"/>
                <w:szCs w:val="24"/>
                <w:lang w:val="en"/>
              </w:rPr>
              <w:t>hy do food allergies occur?</w:t>
            </w:r>
            <w:r w:rsidR="004105E3" w:rsidRPr="001E3AA8">
              <w:rPr>
                <w:rFonts w:ascii="Arial" w:hAnsi="Arial" w:cs="Arial"/>
                <w:color w:val="202124"/>
                <w:sz w:val="24"/>
                <w:szCs w:val="24"/>
                <w:lang w:val="en"/>
              </w:rPr>
              <w:t xml:space="preserve"> Specialists at the European Food Information Council have developed </w:t>
            </w:r>
            <w:proofErr w:type="gramStart"/>
            <w:r w:rsidR="004105E3" w:rsidRPr="001E3AA8">
              <w:rPr>
                <w:rFonts w:ascii="Arial" w:hAnsi="Arial" w:cs="Arial"/>
                <w:color w:val="202124"/>
                <w:sz w:val="24"/>
                <w:szCs w:val="24"/>
                <w:lang w:val="en"/>
              </w:rPr>
              <w:t>a number of</w:t>
            </w:r>
            <w:proofErr w:type="gramEnd"/>
            <w:r w:rsidR="004105E3" w:rsidRPr="001E3AA8">
              <w:rPr>
                <w:rFonts w:ascii="Arial" w:hAnsi="Arial" w:cs="Arial"/>
                <w:color w:val="202124"/>
                <w:sz w:val="24"/>
                <w:szCs w:val="24"/>
                <w:lang w:val="en"/>
              </w:rPr>
              <w:t xml:space="preserve"> hypotheses to explain the origin and alarming rise in food allergy cases. One of the causes could be increased diversification of consumption through exposure to exotic products. </w:t>
            </w:r>
            <w:r w:rsidR="0055243A" w:rsidRPr="001E3AA8">
              <w:rPr>
                <w:rFonts w:ascii="Arial" w:hAnsi="Arial" w:cs="Arial"/>
                <w:color w:val="202124"/>
                <w:sz w:val="24"/>
                <w:szCs w:val="24"/>
                <w:lang w:val="en"/>
              </w:rPr>
              <w:t>In addition,</w:t>
            </w:r>
            <w:r w:rsidR="004105E3" w:rsidRPr="001E3AA8">
              <w:rPr>
                <w:rFonts w:ascii="Arial" w:hAnsi="Arial" w:cs="Arial"/>
                <w:color w:val="202124"/>
                <w:sz w:val="24"/>
                <w:szCs w:val="24"/>
                <w:lang w:val="en"/>
              </w:rPr>
              <w:t xml:space="preserve"> air pollution reduces tolerance to allergens</w:t>
            </w:r>
            <w:r w:rsidR="0055243A" w:rsidRPr="001E3AA8">
              <w:rPr>
                <w:rFonts w:ascii="Arial" w:hAnsi="Arial" w:cs="Arial"/>
                <w:color w:val="202124"/>
                <w:sz w:val="24"/>
                <w:szCs w:val="24"/>
                <w:lang w:val="en"/>
              </w:rPr>
              <w:t xml:space="preserve"> and the genetic predisposition also plays an important role in triggering food allergies.</w:t>
            </w:r>
          </w:p>
          <w:p w14:paraId="0B186312" w14:textId="7714E83C" w:rsidR="00AE40A0" w:rsidRPr="001E3AA8" w:rsidRDefault="001614B4" w:rsidP="001E3AA8">
            <w:pPr>
              <w:pStyle w:val="HTMLPreformatted"/>
              <w:shd w:val="clear" w:color="auto" w:fill="F8F9FA"/>
              <w:spacing w:line="360" w:lineRule="auto"/>
              <w:rPr>
                <w:rFonts w:ascii="Arial" w:hAnsi="Arial" w:cs="Arial"/>
                <w:color w:val="202124"/>
                <w:sz w:val="24"/>
                <w:szCs w:val="24"/>
              </w:rPr>
            </w:pPr>
            <w:r w:rsidRPr="001E3AA8">
              <w:rPr>
                <w:rFonts w:ascii="Arial" w:hAnsi="Arial" w:cs="Arial"/>
                <w:color w:val="202124"/>
                <w:sz w:val="24"/>
                <w:szCs w:val="24"/>
              </w:rPr>
              <w:t xml:space="preserve">Proteins are the most common food allergens. People who are allergic to one food may also be allergic to others. Those who are allergic to peanuts, for example, may also be allergic to other types of nuts, </w:t>
            </w:r>
            <w:r w:rsidRPr="001E3AA8">
              <w:rPr>
                <w:rFonts w:ascii="Arial" w:hAnsi="Arial" w:cs="Arial"/>
                <w:color w:val="202124"/>
                <w:sz w:val="24"/>
                <w:szCs w:val="24"/>
              </w:rPr>
              <w:lastRenderedPageBreak/>
              <w:t xml:space="preserve">such as pecans, cashews, and Brazil nuts. People who are allergic to shrimp may also be allergic to </w:t>
            </w:r>
            <w:proofErr w:type="spellStart"/>
            <w:r w:rsidRPr="001E3AA8">
              <w:rPr>
                <w:rFonts w:ascii="Arial" w:hAnsi="Arial" w:cs="Arial"/>
                <w:color w:val="202124"/>
                <w:sz w:val="24"/>
                <w:szCs w:val="24"/>
              </w:rPr>
              <w:t>mollusks</w:t>
            </w:r>
            <w:proofErr w:type="spellEnd"/>
            <w:r w:rsidRPr="001E3AA8">
              <w:rPr>
                <w:rFonts w:ascii="Arial" w:hAnsi="Arial" w:cs="Arial"/>
                <w:color w:val="202124"/>
                <w:sz w:val="24"/>
                <w:szCs w:val="24"/>
              </w:rPr>
              <w:t xml:space="preserve"> or crustaceans.</w:t>
            </w:r>
          </w:p>
          <w:p w14:paraId="0E9F6734" w14:textId="3C157735" w:rsidR="00895158" w:rsidRPr="001E3AA8" w:rsidRDefault="008832B7" w:rsidP="001E3AA8">
            <w:pPr>
              <w:pStyle w:val="HTMLPreformatted"/>
              <w:shd w:val="clear" w:color="auto" w:fill="F8F9FA"/>
              <w:spacing w:line="360" w:lineRule="auto"/>
              <w:rPr>
                <w:rFonts w:ascii="Arial" w:hAnsi="Arial" w:cs="Arial"/>
                <w:sz w:val="24"/>
                <w:szCs w:val="24"/>
              </w:rPr>
            </w:pPr>
            <w:r w:rsidRPr="001E3AA8">
              <w:rPr>
                <w:rFonts w:ascii="Arial" w:hAnsi="Arial" w:cs="Arial"/>
                <w:sz w:val="24"/>
                <w:szCs w:val="24"/>
              </w:rPr>
              <w:t xml:space="preserve">Food allergy is the most common cause of anaphylaxis. It is critical to provide comprehensive information on food allergen avoidance to children and caregivers, as well as prompt recognition and management of allergic reactions. Adrenaline auto injector devices, as well as training on how and when to use them, are essential components of an overall management strategy. Managing anaphylactic patients presents a number of difficulties, including interacting with third-party food providers, such as school teachers and restaurant staff, to avoid accidental exposure and to assist individuals in making safe and appropriate food </w:t>
            </w:r>
            <w:proofErr w:type="spellStart"/>
            <w:proofErr w:type="gramStart"/>
            <w:r w:rsidRPr="001E3AA8">
              <w:rPr>
                <w:rFonts w:ascii="Arial" w:hAnsi="Arial" w:cs="Arial"/>
                <w:sz w:val="24"/>
                <w:szCs w:val="24"/>
              </w:rPr>
              <w:t>choices.</w:t>
            </w:r>
            <w:r w:rsidR="00FE58A5" w:rsidRPr="001E3AA8">
              <w:rPr>
                <w:rFonts w:ascii="Arial" w:hAnsi="Arial" w:cs="Arial"/>
                <w:sz w:val="24"/>
                <w:szCs w:val="24"/>
              </w:rPr>
              <w:t>.</w:t>
            </w:r>
            <w:proofErr w:type="gramEnd"/>
            <w:r w:rsidR="00E30298" w:rsidRPr="001E3AA8">
              <w:rPr>
                <w:rFonts w:ascii="Arial" w:hAnsi="Arial" w:cs="Arial"/>
                <w:sz w:val="24"/>
                <w:szCs w:val="24"/>
              </w:rPr>
              <w:t>A</w:t>
            </w:r>
            <w:proofErr w:type="spellEnd"/>
            <w:r w:rsidR="00E30298" w:rsidRPr="001E3AA8">
              <w:rPr>
                <w:rFonts w:ascii="Arial" w:hAnsi="Arial" w:cs="Arial"/>
                <w:sz w:val="24"/>
                <w:szCs w:val="24"/>
              </w:rPr>
              <w:t xml:space="preserve"> </w:t>
            </w:r>
            <w:proofErr w:type="spellStart"/>
            <w:r w:rsidR="00E30298" w:rsidRPr="001E3AA8">
              <w:rPr>
                <w:rFonts w:ascii="Arial" w:hAnsi="Arial" w:cs="Arial"/>
                <w:sz w:val="24"/>
                <w:szCs w:val="24"/>
              </w:rPr>
              <w:t>Muraro</w:t>
            </w:r>
            <w:proofErr w:type="spellEnd"/>
            <w:r w:rsidR="00E30298" w:rsidRPr="001E3AA8">
              <w:rPr>
                <w:rFonts w:ascii="Arial" w:hAnsi="Arial" w:cs="Arial"/>
                <w:sz w:val="24"/>
                <w:szCs w:val="24"/>
              </w:rPr>
              <w:t>. Allergy. 2014 Aug.</w:t>
            </w:r>
          </w:p>
          <w:p w14:paraId="55A445E8" w14:textId="77777777" w:rsidR="008832B7" w:rsidRPr="001E3AA8" w:rsidRDefault="008832B7" w:rsidP="001E3AA8">
            <w:pPr>
              <w:spacing w:line="360" w:lineRule="auto"/>
              <w:rPr>
                <w:rFonts w:ascii="Arial" w:hAnsi="Arial" w:cs="Arial"/>
              </w:rPr>
            </w:pPr>
            <w:r w:rsidRPr="001E3AA8">
              <w:rPr>
                <w:rFonts w:ascii="Arial" w:hAnsi="Arial" w:cs="Arial"/>
              </w:rPr>
              <w:t xml:space="preserve">Restaurants are rife with food allergies. Many </w:t>
            </w:r>
            <w:proofErr w:type="gramStart"/>
            <w:r w:rsidRPr="001E3AA8">
              <w:rPr>
                <w:rFonts w:ascii="Arial" w:hAnsi="Arial" w:cs="Arial"/>
              </w:rPr>
              <w:t>food</w:t>
            </w:r>
            <w:proofErr w:type="gramEnd"/>
            <w:r w:rsidRPr="001E3AA8">
              <w:rPr>
                <w:rFonts w:ascii="Arial" w:hAnsi="Arial" w:cs="Arial"/>
              </w:rPr>
              <w:t xml:space="preserve"> allergic reactions occur in restaurants, and one in every three people with food allergies reports having a reaction there. Understanding restaurant policies and procedures for dealing with food allergies, as well as what food workers are aware of, can assist in lowering the risk of food allergic reactions in restaurants.</w:t>
            </w:r>
          </w:p>
          <w:p w14:paraId="5D7F4ADB" w14:textId="1A1AC8D3" w:rsidR="00DC21A0" w:rsidRPr="001E3AA8" w:rsidRDefault="008832B7" w:rsidP="001E3AA8">
            <w:pPr>
              <w:spacing w:line="360" w:lineRule="auto"/>
              <w:rPr>
                <w:rFonts w:ascii="Arial" w:hAnsi="Arial" w:cs="Arial"/>
              </w:rPr>
            </w:pPr>
            <w:r w:rsidRPr="001E3AA8">
              <w:rPr>
                <w:rFonts w:ascii="Arial" w:hAnsi="Arial" w:cs="Arial"/>
              </w:rPr>
              <w:t xml:space="preserve">Employees, especially those who are new to the job, should be educated on food allergies. Many restaurants had employees who had not received food allergy training and were therefore unaware of key allergens. Staff with less restaurant experience were less knowledgeable about allergies. Prepare and cook meals for customers with food allergies using separate equipment and areas whenever possible. Many restaurants did not use separate equipment or surfaces to prepare their </w:t>
            </w:r>
            <w:proofErr w:type="spellStart"/>
            <w:proofErr w:type="gramStart"/>
            <w:r w:rsidRPr="001E3AA8">
              <w:rPr>
                <w:rFonts w:ascii="Arial" w:hAnsi="Arial" w:cs="Arial"/>
              </w:rPr>
              <w:t>food.</w:t>
            </w:r>
            <w:r w:rsidR="00DC21A0" w:rsidRPr="001E3AA8">
              <w:rPr>
                <w:rFonts w:ascii="Arial" w:hAnsi="Arial" w:cs="Arial"/>
              </w:rPr>
              <w:t>If</w:t>
            </w:r>
            <w:proofErr w:type="spellEnd"/>
            <w:proofErr w:type="gramEnd"/>
            <w:r w:rsidR="00DC21A0" w:rsidRPr="001E3AA8">
              <w:rPr>
                <w:rFonts w:ascii="Arial" w:hAnsi="Arial" w:cs="Arial"/>
              </w:rPr>
              <w:t xml:space="preserve"> a separate cooking or prep area is not available, the cook should thoroughly clean surfaces and wash equipment before preparing food for allergic customers.</w:t>
            </w:r>
          </w:p>
          <w:p w14:paraId="651C167C" w14:textId="77777777" w:rsidR="00FE58A5" w:rsidRPr="001E3AA8" w:rsidRDefault="00FE58A5" w:rsidP="001E3AA8">
            <w:pPr>
              <w:spacing w:line="360" w:lineRule="auto"/>
              <w:rPr>
                <w:rFonts w:ascii="Arial" w:hAnsi="Arial" w:cs="Arial"/>
              </w:rPr>
            </w:pPr>
            <w:r w:rsidRPr="001E3AA8">
              <w:rPr>
                <w:rFonts w:ascii="Arial" w:hAnsi="Arial" w:cs="Arial"/>
              </w:rPr>
              <w:t>Provide ingredient lists or recipes for menu items. Some restaurants' menu items lacked ingredient lists or recipes.</w:t>
            </w:r>
          </w:p>
          <w:p w14:paraId="71548DC6" w14:textId="2E60CAA4" w:rsidR="000E4065" w:rsidRPr="001E3AA8" w:rsidRDefault="00FE58A5" w:rsidP="001E3AA8">
            <w:pPr>
              <w:spacing w:line="360" w:lineRule="auto"/>
              <w:rPr>
                <w:rFonts w:ascii="Arial" w:hAnsi="Arial" w:cs="Arial"/>
              </w:rPr>
            </w:pPr>
            <w:proofErr w:type="gramStart"/>
            <w:r w:rsidRPr="001E3AA8">
              <w:rPr>
                <w:rFonts w:ascii="Arial" w:hAnsi="Arial" w:cs="Arial"/>
              </w:rPr>
              <w:t>Make</w:t>
            </w:r>
            <w:r w:rsidR="00D239B0" w:rsidRPr="001E3AA8">
              <w:rPr>
                <w:rFonts w:ascii="Arial" w:hAnsi="Arial" w:cs="Arial"/>
              </w:rPr>
              <w:t xml:space="preserve"> </w:t>
            </w:r>
            <w:r w:rsidRPr="001E3AA8">
              <w:rPr>
                <w:rFonts w:ascii="Arial" w:hAnsi="Arial" w:cs="Arial"/>
              </w:rPr>
              <w:t>a plan</w:t>
            </w:r>
            <w:proofErr w:type="gramEnd"/>
            <w:r w:rsidRPr="001E3AA8">
              <w:rPr>
                <w:rFonts w:ascii="Arial" w:hAnsi="Arial" w:cs="Arial"/>
              </w:rPr>
              <w:t xml:space="preserve"> for serving customers with food allergies. If they worked in a restaurant that had a plan in place for serving customers with food allergies, restaurant employees learned more about food allergies.</w:t>
            </w:r>
            <w:r w:rsidR="00D239B0" w:rsidRPr="001E3AA8">
              <w:rPr>
                <w:rFonts w:ascii="Arial" w:hAnsi="Arial" w:cs="Arial"/>
              </w:rPr>
              <w:t xml:space="preserve"> </w:t>
            </w:r>
            <w:r w:rsidR="000E4065" w:rsidRPr="001E3AA8">
              <w:rPr>
                <w:rFonts w:ascii="Arial" w:hAnsi="Arial" w:cs="Arial"/>
              </w:rPr>
              <w:t xml:space="preserve"> </w:t>
            </w:r>
            <w:hyperlink r:id="rId10" w:history="1">
              <w:r w:rsidR="000E4065" w:rsidRPr="001E3AA8">
                <w:rPr>
                  <w:rFonts w:ascii="Arial" w:hAnsi="Arial" w:cs="Arial"/>
                  <w:color w:val="075290"/>
                  <w:u w:val="single"/>
                </w:rPr>
                <w:t>Restaurant Food Allergy Practices – Six Selected Sites, United States, 2014</w:t>
              </w:r>
            </w:hyperlink>
          </w:p>
          <w:p w14:paraId="75F17D17" w14:textId="77777777" w:rsidR="000E4065" w:rsidRPr="001E3AA8" w:rsidRDefault="000E4065" w:rsidP="001E3AA8">
            <w:pPr>
              <w:spacing w:line="360" w:lineRule="auto"/>
              <w:rPr>
                <w:rFonts w:ascii="Arial" w:hAnsi="Arial" w:cs="Arial"/>
              </w:rPr>
            </w:pPr>
          </w:p>
          <w:p w14:paraId="3CA9F77C" w14:textId="77777777" w:rsidR="00DC21A0" w:rsidRPr="001E3AA8" w:rsidRDefault="00DC21A0" w:rsidP="001E3AA8">
            <w:pPr>
              <w:pStyle w:val="HTMLPreformatted"/>
              <w:shd w:val="clear" w:color="auto" w:fill="F8F9FA"/>
              <w:spacing w:line="360" w:lineRule="auto"/>
              <w:rPr>
                <w:rFonts w:ascii="Arial" w:hAnsi="Arial" w:cs="Arial"/>
                <w:sz w:val="24"/>
                <w:szCs w:val="24"/>
              </w:rPr>
            </w:pPr>
          </w:p>
          <w:p w14:paraId="3B4459D1" w14:textId="77777777" w:rsidR="003A3E3E" w:rsidRPr="001E3AA8" w:rsidRDefault="003A3E3E" w:rsidP="001E3AA8">
            <w:pPr>
              <w:pStyle w:val="HTMLPreformatted"/>
              <w:shd w:val="clear" w:color="auto" w:fill="F8F9FA"/>
              <w:spacing w:line="360" w:lineRule="auto"/>
              <w:rPr>
                <w:rFonts w:ascii="Arial" w:hAnsi="Arial" w:cs="Arial"/>
                <w:color w:val="202124"/>
                <w:sz w:val="24"/>
                <w:szCs w:val="24"/>
              </w:rPr>
            </w:pPr>
          </w:p>
          <w:p w14:paraId="4AC7241D" w14:textId="4AEC2FC9" w:rsidR="00CF71D3" w:rsidRPr="001E3AA8" w:rsidRDefault="00CF71D3" w:rsidP="001E3AA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rPr>
            </w:pPr>
          </w:p>
          <w:p w14:paraId="18792065" w14:textId="77777777" w:rsidR="006330EC" w:rsidRPr="001E3AA8" w:rsidRDefault="006330EC" w:rsidP="001E3AA8">
            <w:pPr>
              <w:spacing w:line="360" w:lineRule="auto"/>
              <w:rPr>
                <w:rFonts w:ascii="Arial" w:hAnsi="Arial" w:cs="Arial"/>
              </w:rPr>
            </w:pPr>
          </w:p>
          <w:p w14:paraId="1EAC8E27" w14:textId="77777777" w:rsidR="006330EC" w:rsidRPr="001E3AA8" w:rsidRDefault="006330EC" w:rsidP="001E3AA8">
            <w:pPr>
              <w:spacing w:line="360" w:lineRule="auto"/>
              <w:rPr>
                <w:rFonts w:ascii="Arial" w:hAnsi="Arial" w:cs="Arial"/>
              </w:rPr>
            </w:pPr>
          </w:p>
          <w:p w14:paraId="467586AD" w14:textId="77777777" w:rsidR="00F51904" w:rsidRPr="001E3AA8" w:rsidRDefault="00F51904" w:rsidP="001E3AA8">
            <w:pPr>
              <w:spacing w:line="360" w:lineRule="auto"/>
              <w:rPr>
                <w:rFonts w:ascii="Arial" w:hAnsi="Arial" w:cs="Arial"/>
              </w:rPr>
            </w:pPr>
          </w:p>
          <w:p w14:paraId="4F94C46A" w14:textId="77777777" w:rsidR="00F51904" w:rsidRPr="001E3AA8" w:rsidRDefault="00F51904" w:rsidP="001E3AA8">
            <w:pPr>
              <w:spacing w:line="360" w:lineRule="auto"/>
              <w:rPr>
                <w:rFonts w:ascii="Arial" w:hAnsi="Arial" w:cs="Arial"/>
              </w:rPr>
            </w:pPr>
          </w:p>
          <w:p w14:paraId="5AAD8421" w14:textId="77777777" w:rsidR="00375882" w:rsidRPr="001E3AA8" w:rsidRDefault="00375882" w:rsidP="001E3AA8">
            <w:pPr>
              <w:spacing w:line="360" w:lineRule="auto"/>
              <w:rPr>
                <w:rFonts w:ascii="Arial" w:hAnsi="Arial" w:cs="Arial"/>
              </w:rPr>
            </w:pPr>
          </w:p>
          <w:p w14:paraId="601C5B2A" w14:textId="77777777" w:rsidR="00375882" w:rsidRPr="001E3AA8" w:rsidRDefault="00375882" w:rsidP="001E3AA8">
            <w:pPr>
              <w:spacing w:line="360" w:lineRule="auto"/>
              <w:rPr>
                <w:rFonts w:ascii="Arial" w:hAnsi="Arial" w:cs="Arial"/>
              </w:rPr>
            </w:pPr>
          </w:p>
          <w:p w14:paraId="169E8A99" w14:textId="77777777" w:rsidR="00375882" w:rsidRPr="001E3AA8" w:rsidRDefault="00375882" w:rsidP="001E3AA8">
            <w:pPr>
              <w:spacing w:line="360" w:lineRule="auto"/>
              <w:rPr>
                <w:rFonts w:ascii="Arial" w:hAnsi="Arial" w:cs="Arial"/>
              </w:rPr>
            </w:pPr>
          </w:p>
          <w:p w14:paraId="0514EA32" w14:textId="77777777" w:rsidR="00375882" w:rsidRPr="001E3AA8" w:rsidRDefault="00375882" w:rsidP="001E3AA8">
            <w:pPr>
              <w:spacing w:line="360" w:lineRule="auto"/>
              <w:rPr>
                <w:rFonts w:ascii="Arial" w:hAnsi="Arial" w:cs="Arial"/>
              </w:rPr>
            </w:pPr>
          </w:p>
          <w:p w14:paraId="733FBFA5" w14:textId="77777777" w:rsidR="00375882" w:rsidRPr="001E3AA8" w:rsidRDefault="00375882" w:rsidP="001E3AA8">
            <w:pPr>
              <w:spacing w:line="360" w:lineRule="auto"/>
              <w:rPr>
                <w:rFonts w:ascii="Arial" w:hAnsi="Arial" w:cs="Arial"/>
              </w:rPr>
            </w:pPr>
          </w:p>
          <w:p w14:paraId="20085F77" w14:textId="77777777" w:rsidR="00375882" w:rsidRPr="001E3AA8" w:rsidRDefault="00375882" w:rsidP="001E3AA8">
            <w:pPr>
              <w:spacing w:line="360" w:lineRule="auto"/>
              <w:rPr>
                <w:rFonts w:ascii="Arial" w:hAnsi="Arial" w:cs="Arial"/>
              </w:rPr>
            </w:pPr>
          </w:p>
          <w:p w14:paraId="368349A1" w14:textId="77777777" w:rsidR="00375882" w:rsidRPr="001E3AA8" w:rsidRDefault="00375882" w:rsidP="001E3AA8">
            <w:pPr>
              <w:spacing w:line="360" w:lineRule="auto"/>
              <w:rPr>
                <w:rFonts w:ascii="Arial" w:hAnsi="Arial" w:cs="Arial"/>
              </w:rPr>
            </w:pPr>
          </w:p>
          <w:p w14:paraId="24449AB5" w14:textId="77777777" w:rsidR="00375882" w:rsidRPr="001E3AA8" w:rsidRDefault="00375882" w:rsidP="001E3AA8">
            <w:pPr>
              <w:spacing w:line="360" w:lineRule="auto"/>
              <w:rPr>
                <w:rFonts w:ascii="Arial" w:hAnsi="Arial" w:cs="Arial"/>
              </w:rPr>
            </w:pPr>
          </w:p>
          <w:p w14:paraId="5B6F190D" w14:textId="77777777" w:rsidR="00375882" w:rsidRPr="001E3AA8" w:rsidRDefault="00375882" w:rsidP="001E3AA8">
            <w:pPr>
              <w:spacing w:line="360" w:lineRule="auto"/>
              <w:rPr>
                <w:rFonts w:ascii="Arial" w:hAnsi="Arial" w:cs="Arial"/>
              </w:rPr>
            </w:pPr>
          </w:p>
          <w:p w14:paraId="1CBB91F9" w14:textId="77777777" w:rsidR="00375882" w:rsidRPr="001E3AA8" w:rsidRDefault="00375882" w:rsidP="001E3AA8">
            <w:pPr>
              <w:spacing w:line="360" w:lineRule="auto"/>
              <w:rPr>
                <w:rFonts w:ascii="Arial" w:hAnsi="Arial" w:cs="Arial"/>
              </w:rPr>
            </w:pPr>
          </w:p>
          <w:p w14:paraId="22B4E043" w14:textId="77777777" w:rsidR="00375882" w:rsidRPr="001E3AA8" w:rsidRDefault="00375882" w:rsidP="001E3AA8">
            <w:pPr>
              <w:spacing w:line="360" w:lineRule="auto"/>
              <w:rPr>
                <w:rFonts w:ascii="Arial" w:hAnsi="Arial" w:cs="Arial"/>
              </w:rPr>
            </w:pPr>
          </w:p>
          <w:p w14:paraId="40B794DC" w14:textId="77777777" w:rsidR="00375882" w:rsidRPr="001E3AA8" w:rsidRDefault="00375882" w:rsidP="001E3AA8">
            <w:pPr>
              <w:spacing w:line="360" w:lineRule="auto"/>
              <w:rPr>
                <w:rFonts w:ascii="Arial" w:hAnsi="Arial" w:cs="Arial"/>
              </w:rPr>
            </w:pPr>
          </w:p>
          <w:p w14:paraId="0A732014" w14:textId="77777777" w:rsidR="00375882" w:rsidRPr="001E3AA8" w:rsidRDefault="00375882" w:rsidP="001E3AA8">
            <w:pPr>
              <w:spacing w:line="360" w:lineRule="auto"/>
              <w:rPr>
                <w:rFonts w:ascii="Arial" w:hAnsi="Arial" w:cs="Arial"/>
              </w:rPr>
            </w:pPr>
          </w:p>
          <w:p w14:paraId="57B1B02B" w14:textId="77777777" w:rsidR="00375882" w:rsidRPr="001E3AA8" w:rsidRDefault="00375882" w:rsidP="001E3AA8">
            <w:pPr>
              <w:spacing w:line="360" w:lineRule="auto"/>
              <w:rPr>
                <w:rFonts w:ascii="Arial" w:hAnsi="Arial" w:cs="Arial"/>
              </w:rPr>
            </w:pPr>
          </w:p>
          <w:p w14:paraId="29092048" w14:textId="77777777" w:rsidR="00375882" w:rsidRPr="001E3AA8" w:rsidRDefault="00375882" w:rsidP="001E3AA8">
            <w:pPr>
              <w:spacing w:line="360" w:lineRule="auto"/>
              <w:rPr>
                <w:rFonts w:ascii="Arial" w:hAnsi="Arial" w:cs="Arial"/>
              </w:rPr>
            </w:pPr>
          </w:p>
          <w:p w14:paraId="45D18CD5" w14:textId="77777777" w:rsidR="00375882" w:rsidRPr="001E3AA8" w:rsidRDefault="00375882" w:rsidP="001E3AA8">
            <w:pPr>
              <w:spacing w:line="360" w:lineRule="auto"/>
              <w:rPr>
                <w:rFonts w:ascii="Arial" w:hAnsi="Arial" w:cs="Arial"/>
              </w:rPr>
            </w:pPr>
          </w:p>
          <w:p w14:paraId="18548036" w14:textId="77777777" w:rsidR="00375882" w:rsidRPr="001E3AA8" w:rsidRDefault="00375882" w:rsidP="001E3AA8">
            <w:pPr>
              <w:spacing w:line="360" w:lineRule="auto"/>
              <w:rPr>
                <w:rFonts w:ascii="Arial" w:hAnsi="Arial" w:cs="Arial"/>
              </w:rPr>
            </w:pPr>
          </w:p>
          <w:p w14:paraId="04482D04" w14:textId="77777777" w:rsidR="00375882" w:rsidRPr="001E3AA8" w:rsidRDefault="00375882" w:rsidP="001E3AA8">
            <w:pPr>
              <w:spacing w:line="360" w:lineRule="auto"/>
              <w:rPr>
                <w:rFonts w:ascii="Arial" w:hAnsi="Arial" w:cs="Arial"/>
              </w:rPr>
            </w:pPr>
          </w:p>
          <w:p w14:paraId="21316D23" w14:textId="77777777" w:rsidR="00375882" w:rsidRPr="001E3AA8" w:rsidRDefault="00375882" w:rsidP="001E3AA8">
            <w:pPr>
              <w:spacing w:line="360" w:lineRule="auto"/>
              <w:rPr>
                <w:rFonts w:ascii="Arial" w:hAnsi="Arial" w:cs="Arial"/>
              </w:rPr>
            </w:pPr>
          </w:p>
          <w:p w14:paraId="7ABB693F" w14:textId="77777777" w:rsidR="00375882" w:rsidRPr="001E3AA8" w:rsidRDefault="00375882" w:rsidP="001E3AA8">
            <w:pPr>
              <w:spacing w:line="360" w:lineRule="auto"/>
              <w:rPr>
                <w:rFonts w:ascii="Arial" w:hAnsi="Arial" w:cs="Arial"/>
              </w:rPr>
            </w:pPr>
          </w:p>
          <w:p w14:paraId="558B68CD" w14:textId="77777777" w:rsidR="00375882" w:rsidRPr="001E3AA8" w:rsidRDefault="00375882" w:rsidP="001E3AA8">
            <w:pPr>
              <w:spacing w:line="360" w:lineRule="auto"/>
              <w:rPr>
                <w:rFonts w:ascii="Arial" w:hAnsi="Arial" w:cs="Arial"/>
              </w:rPr>
            </w:pPr>
          </w:p>
          <w:p w14:paraId="213727D5" w14:textId="77777777" w:rsidR="00375882" w:rsidRPr="001E3AA8" w:rsidRDefault="00375882" w:rsidP="001E3AA8">
            <w:pPr>
              <w:spacing w:line="360" w:lineRule="auto"/>
              <w:rPr>
                <w:rFonts w:ascii="Arial" w:hAnsi="Arial" w:cs="Arial"/>
              </w:rPr>
            </w:pPr>
          </w:p>
          <w:p w14:paraId="0209048A" w14:textId="77777777" w:rsidR="00375882" w:rsidRPr="001E3AA8" w:rsidRDefault="00375882" w:rsidP="001E3AA8">
            <w:pPr>
              <w:spacing w:line="360" w:lineRule="auto"/>
              <w:rPr>
                <w:rFonts w:ascii="Arial" w:hAnsi="Arial" w:cs="Arial"/>
              </w:rPr>
            </w:pPr>
          </w:p>
          <w:p w14:paraId="29A6BCD8" w14:textId="77777777" w:rsidR="00375882" w:rsidRPr="001E3AA8" w:rsidRDefault="00375882" w:rsidP="001E3AA8">
            <w:pPr>
              <w:spacing w:line="360" w:lineRule="auto"/>
              <w:rPr>
                <w:rFonts w:ascii="Arial" w:hAnsi="Arial" w:cs="Arial"/>
              </w:rPr>
            </w:pPr>
          </w:p>
          <w:p w14:paraId="40F3433A" w14:textId="77777777" w:rsidR="00375882" w:rsidRPr="001E3AA8" w:rsidRDefault="00375882" w:rsidP="001E3AA8">
            <w:pPr>
              <w:spacing w:line="360" w:lineRule="auto"/>
              <w:rPr>
                <w:rFonts w:ascii="Arial" w:hAnsi="Arial" w:cs="Arial"/>
              </w:rPr>
            </w:pPr>
          </w:p>
          <w:p w14:paraId="3723CE45" w14:textId="77777777" w:rsidR="00375882" w:rsidRPr="001E3AA8" w:rsidRDefault="00375882" w:rsidP="001E3AA8">
            <w:pPr>
              <w:spacing w:line="360" w:lineRule="auto"/>
              <w:rPr>
                <w:rFonts w:ascii="Arial" w:hAnsi="Arial" w:cs="Arial"/>
              </w:rPr>
            </w:pPr>
          </w:p>
          <w:p w14:paraId="3B344F1E" w14:textId="4F66D5C5" w:rsidR="00375882" w:rsidRPr="001E3AA8" w:rsidRDefault="00375882" w:rsidP="001E3AA8">
            <w:pPr>
              <w:spacing w:line="360" w:lineRule="auto"/>
              <w:rPr>
                <w:rFonts w:ascii="Arial" w:hAnsi="Arial" w:cs="Arial"/>
              </w:rPr>
            </w:pPr>
          </w:p>
        </w:tc>
      </w:tr>
    </w:tbl>
    <w:p w14:paraId="7D9A52CF" w14:textId="77777777" w:rsidR="00B00678" w:rsidRPr="001E3AA8" w:rsidRDefault="00B00678" w:rsidP="001E3AA8">
      <w:pPr>
        <w:spacing w:line="360" w:lineRule="auto"/>
        <w:rPr>
          <w:rFonts w:ascii="Arial" w:hAnsi="Arial" w:cs="Arial"/>
          <w:b/>
        </w:rPr>
      </w:pPr>
    </w:p>
    <w:tbl>
      <w:tblPr>
        <w:tblStyle w:val="TableGrid"/>
        <w:tblW w:w="0" w:type="auto"/>
        <w:tblLook w:val="01E0" w:firstRow="1" w:lastRow="1" w:firstColumn="1" w:lastColumn="1" w:noHBand="0" w:noVBand="0"/>
      </w:tblPr>
      <w:tblGrid>
        <w:gridCol w:w="10910"/>
        <w:gridCol w:w="272"/>
      </w:tblGrid>
      <w:tr w:rsidR="00375882" w:rsidRPr="001E3AA8" w14:paraId="693FCD7B" w14:textId="77777777" w:rsidTr="00375882">
        <w:tc>
          <w:tcPr>
            <w:tcW w:w="10910" w:type="dxa"/>
            <w:shd w:val="clear" w:color="auto" w:fill="FBD4B4" w:themeFill="accent6" w:themeFillTint="66"/>
          </w:tcPr>
          <w:p w14:paraId="0731D9DE" w14:textId="423CB3E9" w:rsidR="00375882" w:rsidRPr="001E3AA8" w:rsidRDefault="00375882" w:rsidP="001E3AA8">
            <w:pPr>
              <w:spacing w:line="360" w:lineRule="auto"/>
              <w:rPr>
                <w:rFonts w:ascii="Arial" w:hAnsi="Arial" w:cs="Arial"/>
                <w:b/>
              </w:rPr>
            </w:pPr>
            <w:r w:rsidRPr="001E3AA8">
              <w:rPr>
                <w:rFonts w:ascii="Arial" w:hAnsi="Arial" w:cs="Arial"/>
                <w:b/>
              </w:rPr>
              <w:t xml:space="preserve">REFERENCE LIST </w:t>
            </w:r>
            <w:r w:rsidR="00A138AA" w:rsidRPr="001E3AA8">
              <w:rPr>
                <w:rFonts w:ascii="Arial" w:hAnsi="Arial" w:cs="Arial"/>
                <w:b/>
              </w:rPr>
              <w:t>(not included in word count)</w:t>
            </w:r>
          </w:p>
        </w:tc>
        <w:tc>
          <w:tcPr>
            <w:tcW w:w="272" w:type="dxa"/>
            <w:shd w:val="clear" w:color="auto" w:fill="FBD4B4" w:themeFill="accent6" w:themeFillTint="66"/>
          </w:tcPr>
          <w:p w14:paraId="2A993785" w14:textId="77777777" w:rsidR="00375882" w:rsidRPr="001E3AA8" w:rsidRDefault="00375882" w:rsidP="001E3AA8">
            <w:pPr>
              <w:spacing w:line="360" w:lineRule="auto"/>
              <w:rPr>
                <w:rFonts w:ascii="Arial" w:hAnsi="Arial" w:cs="Arial"/>
                <w:b/>
              </w:rPr>
            </w:pPr>
          </w:p>
          <w:p w14:paraId="52F3ACFA" w14:textId="77777777" w:rsidR="00375882" w:rsidRPr="001E3AA8" w:rsidRDefault="00375882" w:rsidP="001E3AA8">
            <w:pPr>
              <w:spacing w:line="360" w:lineRule="auto"/>
              <w:rPr>
                <w:rFonts w:ascii="Arial" w:hAnsi="Arial" w:cs="Arial"/>
                <w:b/>
              </w:rPr>
            </w:pPr>
          </w:p>
        </w:tc>
      </w:tr>
      <w:tr w:rsidR="00375882" w:rsidRPr="001E3AA8" w14:paraId="130E5631" w14:textId="77777777" w:rsidTr="007F6692">
        <w:trPr>
          <w:trHeight w:val="2494"/>
        </w:trPr>
        <w:tc>
          <w:tcPr>
            <w:tcW w:w="11182" w:type="dxa"/>
            <w:gridSpan w:val="2"/>
          </w:tcPr>
          <w:p w14:paraId="4FBADFA5" w14:textId="77777777" w:rsidR="00375882" w:rsidRPr="001E3AA8" w:rsidRDefault="00375882" w:rsidP="001E3AA8">
            <w:pPr>
              <w:spacing w:line="360" w:lineRule="auto"/>
              <w:rPr>
                <w:rFonts w:ascii="Arial" w:hAnsi="Arial" w:cs="Arial"/>
              </w:rPr>
            </w:pPr>
          </w:p>
          <w:p w14:paraId="4F228F5D" w14:textId="6772A3C5" w:rsidR="00375882" w:rsidRPr="001E3AA8" w:rsidRDefault="00E15AF8" w:rsidP="001E3AA8">
            <w:pPr>
              <w:spacing w:line="360" w:lineRule="auto"/>
              <w:rPr>
                <w:rFonts w:ascii="Arial" w:hAnsi="Arial" w:cs="Arial"/>
              </w:rPr>
            </w:pPr>
            <w:r w:rsidRPr="001E3AA8">
              <w:rPr>
                <w:rFonts w:ascii="Arial" w:hAnsi="Arial" w:cs="Arial"/>
              </w:rPr>
              <w:t xml:space="preserve">A </w:t>
            </w:r>
            <w:proofErr w:type="spellStart"/>
            <w:r w:rsidRPr="001E3AA8">
              <w:rPr>
                <w:rFonts w:ascii="Arial" w:hAnsi="Arial" w:cs="Arial"/>
              </w:rPr>
              <w:t>Muraro</w:t>
            </w:r>
            <w:proofErr w:type="spellEnd"/>
            <w:r w:rsidRPr="001E3AA8">
              <w:rPr>
                <w:rFonts w:ascii="Arial" w:hAnsi="Arial" w:cs="Arial"/>
              </w:rPr>
              <w:t>. Allergy. 2014 Aug.</w:t>
            </w:r>
          </w:p>
          <w:p w14:paraId="3401B833" w14:textId="3EDFB714" w:rsidR="00E15AF8" w:rsidRPr="001E3AA8" w:rsidRDefault="00E15AF8" w:rsidP="001E3AA8">
            <w:pPr>
              <w:spacing w:line="360" w:lineRule="auto"/>
              <w:rPr>
                <w:rFonts w:ascii="Arial" w:hAnsi="Arial" w:cs="Arial"/>
              </w:rPr>
            </w:pPr>
            <w:r w:rsidRPr="001E3AA8">
              <w:rPr>
                <w:rFonts w:ascii="Arial" w:hAnsi="Arial" w:cs="Arial"/>
              </w:rPr>
              <w:t xml:space="preserve">Dr James T. C. Li, Ph.D. What is the distinction between food allergy and food intolerance? Available at: </w:t>
            </w:r>
            <w:hyperlink r:id="rId11" w:history="1">
              <w:r w:rsidRPr="001E3AA8">
                <w:rPr>
                  <w:rStyle w:val="Hyperlink"/>
                  <w:rFonts w:ascii="Arial" w:hAnsi="Arial" w:cs="Arial"/>
                </w:rPr>
                <w:t>Food allergy - Symptoms and causes - Mayo Clinic</w:t>
              </w:r>
            </w:hyperlink>
          </w:p>
          <w:p w14:paraId="65B27123" w14:textId="747312EC" w:rsidR="00E15AF8" w:rsidRPr="001E3AA8" w:rsidRDefault="006E272E" w:rsidP="001E3AA8">
            <w:pPr>
              <w:spacing w:line="360" w:lineRule="auto"/>
              <w:rPr>
                <w:rFonts w:ascii="Arial" w:hAnsi="Arial" w:cs="Arial"/>
              </w:rPr>
            </w:pPr>
            <w:hyperlink w:history="1">
              <w:r w:rsidR="00E15AF8" w:rsidRPr="001E3AA8">
                <w:rPr>
                  <w:rStyle w:val="Hyperlink"/>
                  <w:rFonts w:ascii="Arial" w:hAnsi="Arial" w:cs="Arial"/>
                </w:rPr>
                <w:t>Food allergy - NHS (www.nhs.uk)</w:t>
              </w:r>
            </w:hyperlink>
            <w:r w:rsidR="00E15AF8" w:rsidRPr="001E3AA8">
              <w:rPr>
                <w:rFonts w:ascii="Arial" w:hAnsi="Arial" w:cs="Arial"/>
              </w:rPr>
              <w:t xml:space="preserve"> (Accessed: 09.01.2022)</w:t>
            </w:r>
          </w:p>
          <w:p w14:paraId="7DA9CBFC" w14:textId="00E11B63" w:rsidR="000E4065" w:rsidRPr="001E3AA8" w:rsidRDefault="006E272E" w:rsidP="001E3AA8">
            <w:pPr>
              <w:spacing w:line="360" w:lineRule="auto"/>
              <w:rPr>
                <w:rFonts w:ascii="Arial" w:hAnsi="Arial" w:cs="Arial"/>
              </w:rPr>
            </w:pPr>
            <w:hyperlink r:id="rId12" w:history="1">
              <w:r w:rsidR="000E4065" w:rsidRPr="001E3AA8">
                <w:rPr>
                  <w:rFonts w:ascii="Arial" w:hAnsi="Arial" w:cs="Arial"/>
                  <w:color w:val="075290"/>
                  <w:u w:val="single"/>
                </w:rPr>
                <w:t>Restaurant Food Allergy Practices – Six Selected Sites, United States, 2014</w:t>
              </w:r>
            </w:hyperlink>
          </w:p>
          <w:p w14:paraId="34194042" w14:textId="68448143" w:rsidR="00E15AF8" w:rsidRPr="001E3AA8" w:rsidRDefault="00E15AF8" w:rsidP="001E3AA8">
            <w:pPr>
              <w:spacing w:line="360" w:lineRule="auto"/>
              <w:rPr>
                <w:rFonts w:ascii="Arial" w:hAnsi="Arial" w:cs="Arial"/>
              </w:rPr>
            </w:pPr>
            <w:r w:rsidRPr="001E3AA8">
              <w:rPr>
                <w:rFonts w:ascii="Arial" w:hAnsi="Arial" w:cs="Arial"/>
                <w:color w:val="202124"/>
              </w:rPr>
              <w:t xml:space="preserve">T. Newman (2020) What you need to know about food </w:t>
            </w:r>
            <w:proofErr w:type="spellStart"/>
            <w:proofErr w:type="gramStart"/>
            <w:r w:rsidRPr="001E3AA8">
              <w:rPr>
                <w:rFonts w:ascii="Arial" w:hAnsi="Arial" w:cs="Arial"/>
                <w:color w:val="202124"/>
              </w:rPr>
              <w:t>allergies.Available</w:t>
            </w:r>
            <w:proofErr w:type="spellEnd"/>
            <w:proofErr w:type="gramEnd"/>
            <w:r w:rsidRPr="001E3AA8">
              <w:rPr>
                <w:rFonts w:ascii="Arial" w:hAnsi="Arial" w:cs="Arial"/>
                <w:color w:val="202124"/>
              </w:rPr>
              <w:t xml:space="preserve"> at: </w:t>
            </w:r>
            <w:hyperlink r:id="rId13" w:history="1">
              <w:r w:rsidRPr="001E3AA8">
                <w:rPr>
                  <w:rStyle w:val="Hyperlink"/>
                  <w:rFonts w:ascii="Arial" w:hAnsi="Arial" w:cs="Arial"/>
                </w:rPr>
                <w:t>Food allergies: Symptoms, treatments, and causes (medicalnewstoday.com)</w:t>
              </w:r>
            </w:hyperlink>
            <w:r w:rsidRPr="001E3AA8">
              <w:rPr>
                <w:rFonts w:ascii="Arial" w:hAnsi="Arial" w:cs="Arial"/>
              </w:rPr>
              <w:t xml:space="preserve"> (Accessed 03.01.2022)</w:t>
            </w:r>
          </w:p>
          <w:p w14:paraId="0CA9C18B" w14:textId="77777777" w:rsidR="00E15AF8" w:rsidRPr="001E3AA8" w:rsidRDefault="00E15AF8" w:rsidP="001E3AA8">
            <w:pPr>
              <w:spacing w:line="360" w:lineRule="auto"/>
              <w:rPr>
                <w:rFonts w:ascii="Arial" w:hAnsi="Arial" w:cs="Arial"/>
              </w:rPr>
            </w:pPr>
          </w:p>
          <w:p w14:paraId="4902FB86" w14:textId="77777777" w:rsidR="00E15AF8" w:rsidRPr="001E3AA8" w:rsidRDefault="00E15AF8" w:rsidP="001E3AA8">
            <w:pPr>
              <w:spacing w:line="360" w:lineRule="auto"/>
              <w:rPr>
                <w:rFonts w:ascii="Arial" w:hAnsi="Arial" w:cs="Arial"/>
              </w:rPr>
            </w:pPr>
          </w:p>
          <w:p w14:paraId="7BE2B521" w14:textId="73ACEF86" w:rsidR="00375882" w:rsidRPr="001E3AA8" w:rsidRDefault="00375882" w:rsidP="001E3AA8">
            <w:pPr>
              <w:spacing w:line="360" w:lineRule="auto"/>
              <w:rPr>
                <w:rFonts w:ascii="Arial" w:hAnsi="Arial" w:cs="Arial"/>
              </w:rPr>
            </w:pPr>
          </w:p>
          <w:p w14:paraId="4C6DEC4D" w14:textId="300F334B" w:rsidR="00375882" w:rsidRPr="001E3AA8" w:rsidRDefault="00375882" w:rsidP="001E3AA8">
            <w:pPr>
              <w:spacing w:line="360" w:lineRule="auto"/>
              <w:rPr>
                <w:rFonts w:ascii="Arial" w:hAnsi="Arial" w:cs="Arial"/>
              </w:rPr>
            </w:pPr>
          </w:p>
          <w:p w14:paraId="522F9E9C" w14:textId="07E4A2C3" w:rsidR="00375882" w:rsidRPr="001E3AA8" w:rsidRDefault="00375882" w:rsidP="001E3AA8">
            <w:pPr>
              <w:spacing w:line="360" w:lineRule="auto"/>
              <w:rPr>
                <w:rFonts w:ascii="Arial" w:hAnsi="Arial" w:cs="Arial"/>
              </w:rPr>
            </w:pPr>
          </w:p>
          <w:p w14:paraId="6944CF61" w14:textId="0FD4B374" w:rsidR="00375882" w:rsidRPr="001E3AA8" w:rsidRDefault="00375882" w:rsidP="001E3AA8">
            <w:pPr>
              <w:spacing w:line="360" w:lineRule="auto"/>
              <w:rPr>
                <w:rFonts w:ascii="Arial" w:hAnsi="Arial" w:cs="Arial"/>
              </w:rPr>
            </w:pPr>
          </w:p>
          <w:p w14:paraId="6DF51C3D" w14:textId="6F494BB7" w:rsidR="00375882" w:rsidRPr="001E3AA8" w:rsidRDefault="00375882" w:rsidP="001E3AA8">
            <w:pPr>
              <w:spacing w:line="360" w:lineRule="auto"/>
              <w:rPr>
                <w:rFonts w:ascii="Arial" w:hAnsi="Arial" w:cs="Arial"/>
              </w:rPr>
            </w:pPr>
          </w:p>
          <w:p w14:paraId="69EA998C" w14:textId="6811899E" w:rsidR="00375882" w:rsidRPr="001E3AA8" w:rsidRDefault="00375882" w:rsidP="001E3AA8">
            <w:pPr>
              <w:spacing w:line="360" w:lineRule="auto"/>
              <w:rPr>
                <w:rFonts w:ascii="Arial" w:hAnsi="Arial" w:cs="Arial"/>
              </w:rPr>
            </w:pPr>
          </w:p>
          <w:p w14:paraId="03D9529C" w14:textId="4342E6D7" w:rsidR="00375882" w:rsidRPr="001E3AA8" w:rsidRDefault="00375882" w:rsidP="001E3AA8">
            <w:pPr>
              <w:spacing w:line="360" w:lineRule="auto"/>
              <w:rPr>
                <w:rFonts w:ascii="Arial" w:hAnsi="Arial" w:cs="Arial"/>
              </w:rPr>
            </w:pPr>
          </w:p>
          <w:p w14:paraId="789E9A79" w14:textId="77990206" w:rsidR="00375882" w:rsidRPr="001E3AA8" w:rsidRDefault="00375882" w:rsidP="001E3AA8">
            <w:pPr>
              <w:spacing w:line="360" w:lineRule="auto"/>
              <w:rPr>
                <w:rFonts w:ascii="Arial" w:hAnsi="Arial" w:cs="Arial"/>
              </w:rPr>
            </w:pPr>
          </w:p>
          <w:p w14:paraId="43EF99F0" w14:textId="59F16C78" w:rsidR="00375882" w:rsidRPr="001E3AA8" w:rsidRDefault="00375882" w:rsidP="001E3AA8">
            <w:pPr>
              <w:spacing w:line="360" w:lineRule="auto"/>
              <w:rPr>
                <w:rFonts w:ascii="Arial" w:hAnsi="Arial" w:cs="Arial"/>
              </w:rPr>
            </w:pPr>
          </w:p>
          <w:p w14:paraId="1DDB2118" w14:textId="7A9165F7" w:rsidR="00375882" w:rsidRPr="001E3AA8" w:rsidRDefault="00375882" w:rsidP="001E3AA8">
            <w:pPr>
              <w:spacing w:line="360" w:lineRule="auto"/>
              <w:rPr>
                <w:rFonts w:ascii="Arial" w:hAnsi="Arial" w:cs="Arial"/>
              </w:rPr>
            </w:pPr>
          </w:p>
          <w:p w14:paraId="3701A32D" w14:textId="54DDC54C" w:rsidR="00375882" w:rsidRPr="001E3AA8" w:rsidRDefault="00375882" w:rsidP="001E3AA8">
            <w:pPr>
              <w:spacing w:line="360" w:lineRule="auto"/>
              <w:rPr>
                <w:rFonts w:ascii="Arial" w:hAnsi="Arial" w:cs="Arial"/>
              </w:rPr>
            </w:pPr>
          </w:p>
          <w:p w14:paraId="5AE6C72E" w14:textId="62740FFE" w:rsidR="00375882" w:rsidRPr="001E3AA8" w:rsidRDefault="00375882" w:rsidP="001E3AA8">
            <w:pPr>
              <w:spacing w:line="360" w:lineRule="auto"/>
              <w:rPr>
                <w:rFonts w:ascii="Arial" w:hAnsi="Arial" w:cs="Arial"/>
              </w:rPr>
            </w:pPr>
          </w:p>
          <w:p w14:paraId="19966CC6" w14:textId="3AD7B82E" w:rsidR="00375882" w:rsidRPr="001E3AA8" w:rsidRDefault="00375882" w:rsidP="001E3AA8">
            <w:pPr>
              <w:spacing w:line="360" w:lineRule="auto"/>
              <w:rPr>
                <w:rFonts w:ascii="Arial" w:hAnsi="Arial" w:cs="Arial"/>
              </w:rPr>
            </w:pPr>
          </w:p>
          <w:p w14:paraId="00C184CC" w14:textId="1B102F8C" w:rsidR="00375882" w:rsidRPr="001E3AA8" w:rsidRDefault="00375882" w:rsidP="001E3AA8">
            <w:pPr>
              <w:spacing w:line="360" w:lineRule="auto"/>
              <w:rPr>
                <w:rFonts w:ascii="Arial" w:hAnsi="Arial" w:cs="Arial"/>
              </w:rPr>
            </w:pPr>
          </w:p>
          <w:p w14:paraId="56FCD27E" w14:textId="3C241FCD" w:rsidR="00375882" w:rsidRPr="001E3AA8" w:rsidRDefault="00375882" w:rsidP="001E3AA8">
            <w:pPr>
              <w:spacing w:line="360" w:lineRule="auto"/>
              <w:rPr>
                <w:rFonts w:ascii="Arial" w:hAnsi="Arial" w:cs="Arial"/>
              </w:rPr>
            </w:pPr>
          </w:p>
          <w:p w14:paraId="50E4CC8B" w14:textId="7487DEDD" w:rsidR="00375882" w:rsidRPr="001E3AA8" w:rsidRDefault="00375882" w:rsidP="001E3AA8">
            <w:pPr>
              <w:spacing w:line="360" w:lineRule="auto"/>
              <w:rPr>
                <w:rFonts w:ascii="Arial" w:hAnsi="Arial" w:cs="Arial"/>
              </w:rPr>
            </w:pPr>
          </w:p>
          <w:p w14:paraId="2E020AEF" w14:textId="77777777" w:rsidR="00375882" w:rsidRPr="001E3AA8" w:rsidRDefault="00375882" w:rsidP="001E3AA8">
            <w:pPr>
              <w:spacing w:line="360" w:lineRule="auto"/>
              <w:rPr>
                <w:rFonts w:ascii="Arial" w:hAnsi="Arial" w:cs="Arial"/>
              </w:rPr>
            </w:pPr>
          </w:p>
          <w:p w14:paraId="47FB6995" w14:textId="77777777" w:rsidR="00375882" w:rsidRPr="001E3AA8" w:rsidRDefault="00375882" w:rsidP="001E3AA8">
            <w:pPr>
              <w:spacing w:line="360" w:lineRule="auto"/>
              <w:rPr>
                <w:rFonts w:ascii="Arial" w:hAnsi="Arial" w:cs="Arial"/>
              </w:rPr>
            </w:pPr>
          </w:p>
        </w:tc>
      </w:tr>
    </w:tbl>
    <w:p w14:paraId="3A480543" w14:textId="77777777" w:rsidR="00B00678" w:rsidRPr="001E3AA8" w:rsidRDefault="00B00678" w:rsidP="001E3AA8">
      <w:pPr>
        <w:spacing w:line="360" w:lineRule="auto"/>
        <w:rPr>
          <w:rFonts w:ascii="Arial" w:hAnsi="Arial" w:cs="Arial"/>
          <w:b/>
        </w:rPr>
      </w:pPr>
    </w:p>
    <w:p w14:paraId="02BE48C6" w14:textId="77777777" w:rsidR="00B00678" w:rsidRPr="001E3AA8" w:rsidRDefault="00B00678" w:rsidP="001E3AA8">
      <w:pPr>
        <w:spacing w:line="360" w:lineRule="auto"/>
        <w:rPr>
          <w:rFonts w:ascii="Arial" w:hAnsi="Arial" w:cs="Arial"/>
          <w:b/>
        </w:rPr>
      </w:pPr>
    </w:p>
    <w:p w14:paraId="1D4EFC49" w14:textId="77777777" w:rsidR="00B00678" w:rsidRPr="001E3AA8" w:rsidRDefault="00B00678" w:rsidP="001E3AA8">
      <w:pPr>
        <w:spacing w:line="360" w:lineRule="auto"/>
        <w:rPr>
          <w:rFonts w:ascii="Arial" w:hAnsi="Arial" w:cs="Arial"/>
          <w:b/>
        </w:rPr>
      </w:pPr>
    </w:p>
    <w:p w14:paraId="505DC984" w14:textId="77777777" w:rsidR="00B00678" w:rsidRPr="001E3AA8" w:rsidRDefault="00B00678" w:rsidP="001E3AA8">
      <w:pPr>
        <w:spacing w:line="360" w:lineRule="auto"/>
        <w:rPr>
          <w:rFonts w:ascii="Arial" w:hAnsi="Arial" w:cs="Arial"/>
          <w:b/>
        </w:rPr>
      </w:pPr>
    </w:p>
    <w:p w14:paraId="1F96E185" w14:textId="77777777" w:rsidR="00B00678" w:rsidRPr="001E3AA8" w:rsidRDefault="00B00678" w:rsidP="001E3AA8">
      <w:pPr>
        <w:spacing w:line="360" w:lineRule="auto"/>
        <w:rPr>
          <w:rFonts w:ascii="Arial" w:hAnsi="Arial" w:cs="Arial"/>
          <w:b/>
        </w:rPr>
      </w:pPr>
    </w:p>
    <w:p w14:paraId="5F8D9742" w14:textId="77777777" w:rsidR="00B00678" w:rsidRPr="001E3AA8" w:rsidRDefault="00B00678" w:rsidP="001E3AA8">
      <w:pPr>
        <w:spacing w:line="360" w:lineRule="auto"/>
        <w:rPr>
          <w:rFonts w:ascii="Arial" w:hAnsi="Arial" w:cs="Arial"/>
          <w:b/>
        </w:rPr>
      </w:pPr>
    </w:p>
    <w:p w14:paraId="25B9E4A6" w14:textId="77777777" w:rsidR="00A45D42" w:rsidRPr="001E3AA8" w:rsidRDefault="00A45D42" w:rsidP="001E3AA8">
      <w:pPr>
        <w:spacing w:line="360" w:lineRule="auto"/>
        <w:rPr>
          <w:rFonts w:ascii="Arial" w:hAnsi="Arial" w:cs="Arial"/>
          <w:b/>
        </w:rPr>
      </w:pPr>
    </w:p>
    <w:sectPr w:rsidR="00A45D42" w:rsidRPr="001E3AA8" w:rsidSect="00C21568">
      <w:headerReference w:type="default" r:id="rId14"/>
      <w:footerReference w:type="default" r:id="rId15"/>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C397B4" w14:textId="77777777" w:rsidR="006E272E" w:rsidRDefault="006E272E">
      <w:r>
        <w:separator/>
      </w:r>
    </w:p>
  </w:endnote>
  <w:endnote w:type="continuationSeparator" w:id="0">
    <w:p w14:paraId="7F38768D" w14:textId="77777777" w:rsidR="006E272E" w:rsidRDefault="006E27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E31F7D" w14:textId="77777777" w:rsidR="006E272E" w:rsidRDefault="006E272E">
      <w:r>
        <w:separator/>
      </w:r>
    </w:p>
  </w:footnote>
  <w:footnote w:type="continuationSeparator" w:id="0">
    <w:p w14:paraId="52EF34E5" w14:textId="77777777" w:rsidR="006E272E" w:rsidRDefault="006E27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4D1986"/>
    <w:multiLevelType w:val="multilevel"/>
    <w:tmpl w:val="A8123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28"/>
  </w:num>
  <w:num w:numId="4">
    <w:abstractNumId w:val="6"/>
  </w:num>
  <w:num w:numId="5">
    <w:abstractNumId w:val="24"/>
  </w:num>
  <w:num w:numId="6">
    <w:abstractNumId w:val="7"/>
  </w:num>
  <w:num w:numId="7">
    <w:abstractNumId w:val="0"/>
  </w:num>
  <w:num w:numId="8">
    <w:abstractNumId w:val="27"/>
  </w:num>
  <w:num w:numId="9">
    <w:abstractNumId w:val="16"/>
  </w:num>
  <w:num w:numId="10">
    <w:abstractNumId w:val="19"/>
  </w:num>
  <w:num w:numId="11">
    <w:abstractNumId w:val="3"/>
  </w:num>
  <w:num w:numId="12">
    <w:abstractNumId w:val="14"/>
  </w:num>
  <w:num w:numId="13">
    <w:abstractNumId w:val="2"/>
  </w:num>
  <w:num w:numId="14">
    <w:abstractNumId w:val="10"/>
  </w:num>
  <w:num w:numId="15">
    <w:abstractNumId w:val="18"/>
  </w:num>
  <w:num w:numId="16">
    <w:abstractNumId w:val="20"/>
  </w:num>
  <w:num w:numId="17">
    <w:abstractNumId w:val="1"/>
  </w:num>
  <w:num w:numId="18">
    <w:abstractNumId w:val="26"/>
  </w:num>
  <w:num w:numId="19">
    <w:abstractNumId w:val="9"/>
  </w:num>
  <w:num w:numId="20">
    <w:abstractNumId w:val="21"/>
  </w:num>
  <w:num w:numId="21">
    <w:abstractNumId w:val="12"/>
  </w:num>
  <w:num w:numId="22">
    <w:abstractNumId w:val="17"/>
  </w:num>
  <w:num w:numId="23">
    <w:abstractNumId w:val="25"/>
  </w:num>
  <w:num w:numId="24">
    <w:abstractNumId w:val="11"/>
  </w:num>
  <w:num w:numId="25">
    <w:abstractNumId w:val="23"/>
  </w:num>
  <w:num w:numId="26">
    <w:abstractNumId w:val="8"/>
  </w:num>
  <w:num w:numId="27">
    <w:abstractNumId w:val="22"/>
  </w:num>
  <w:num w:numId="28">
    <w:abstractNumId w:val="15"/>
  </w:num>
  <w:num w:numId="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E4065"/>
    <w:rsid w:val="000F2E7C"/>
    <w:rsid w:val="00112CE0"/>
    <w:rsid w:val="00136863"/>
    <w:rsid w:val="001614B4"/>
    <w:rsid w:val="00162FE2"/>
    <w:rsid w:val="001703BD"/>
    <w:rsid w:val="00170A87"/>
    <w:rsid w:val="0018449A"/>
    <w:rsid w:val="00197F4A"/>
    <w:rsid w:val="001A59E7"/>
    <w:rsid w:val="001B5A3A"/>
    <w:rsid w:val="001B69C8"/>
    <w:rsid w:val="001B6DB4"/>
    <w:rsid w:val="001C5C4E"/>
    <w:rsid w:val="001D4719"/>
    <w:rsid w:val="001E3AA8"/>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370F1"/>
    <w:rsid w:val="00340C62"/>
    <w:rsid w:val="003478CE"/>
    <w:rsid w:val="003605B1"/>
    <w:rsid w:val="003617CF"/>
    <w:rsid w:val="00364940"/>
    <w:rsid w:val="00365786"/>
    <w:rsid w:val="00366D9C"/>
    <w:rsid w:val="00375882"/>
    <w:rsid w:val="00382DB9"/>
    <w:rsid w:val="00396412"/>
    <w:rsid w:val="003A3E3E"/>
    <w:rsid w:val="003C3341"/>
    <w:rsid w:val="003C7C45"/>
    <w:rsid w:val="003E36D1"/>
    <w:rsid w:val="003E46A6"/>
    <w:rsid w:val="003F52F1"/>
    <w:rsid w:val="004105E3"/>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4D139F"/>
    <w:rsid w:val="004D6F11"/>
    <w:rsid w:val="005036DE"/>
    <w:rsid w:val="00517154"/>
    <w:rsid w:val="00522B05"/>
    <w:rsid w:val="00542C5B"/>
    <w:rsid w:val="0055243A"/>
    <w:rsid w:val="00552EED"/>
    <w:rsid w:val="00566333"/>
    <w:rsid w:val="005A41C3"/>
    <w:rsid w:val="005C6352"/>
    <w:rsid w:val="005D0DDE"/>
    <w:rsid w:val="005D5D0B"/>
    <w:rsid w:val="00601307"/>
    <w:rsid w:val="0061605C"/>
    <w:rsid w:val="0062012D"/>
    <w:rsid w:val="006330EC"/>
    <w:rsid w:val="00643CB9"/>
    <w:rsid w:val="0066732A"/>
    <w:rsid w:val="00677D1F"/>
    <w:rsid w:val="00697481"/>
    <w:rsid w:val="006A4F97"/>
    <w:rsid w:val="006C4640"/>
    <w:rsid w:val="006E272E"/>
    <w:rsid w:val="006F4FB6"/>
    <w:rsid w:val="006F501B"/>
    <w:rsid w:val="00702077"/>
    <w:rsid w:val="007028A2"/>
    <w:rsid w:val="00725F0E"/>
    <w:rsid w:val="00734189"/>
    <w:rsid w:val="00735BB1"/>
    <w:rsid w:val="00744482"/>
    <w:rsid w:val="007451E8"/>
    <w:rsid w:val="00766C83"/>
    <w:rsid w:val="0078654A"/>
    <w:rsid w:val="0079230B"/>
    <w:rsid w:val="00797115"/>
    <w:rsid w:val="007A5E44"/>
    <w:rsid w:val="007A6C12"/>
    <w:rsid w:val="007D18CA"/>
    <w:rsid w:val="007D7EC5"/>
    <w:rsid w:val="007E1393"/>
    <w:rsid w:val="007E500C"/>
    <w:rsid w:val="007E7BB4"/>
    <w:rsid w:val="007F055A"/>
    <w:rsid w:val="007F418B"/>
    <w:rsid w:val="00814801"/>
    <w:rsid w:val="0082407E"/>
    <w:rsid w:val="00826699"/>
    <w:rsid w:val="008832B7"/>
    <w:rsid w:val="0089324D"/>
    <w:rsid w:val="00895158"/>
    <w:rsid w:val="00895843"/>
    <w:rsid w:val="008B4B9C"/>
    <w:rsid w:val="008B534C"/>
    <w:rsid w:val="008E2A5A"/>
    <w:rsid w:val="008E3655"/>
    <w:rsid w:val="008F0B0D"/>
    <w:rsid w:val="008F0D83"/>
    <w:rsid w:val="009061F1"/>
    <w:rsid w:val="00911C43"/>
    <w:rsid w:val="009139BF"/>
    <w:rsid w:val="00923E76"/>
    <w:rsid w:val="009448FE"/>
    <w:rsid w:val="00946B23"/>
    <w:rsid w:val="0096298D"/>
    <w:rsid w:val="00985CF1"/>
    <w:rsid w:val="009B1D87"/>
    <w:rsid w:val="009C438C"/>
    <w:rsid w:val="009C6CAE"/>
    <w:rsid w:val="009D0DDA"/>
    <w:rsid w:val="00A02728"/>
    <w:rsid w:val="00A138AA"/>
    <w:rsid w:val="00A14DA0"/>
    <w:rsid w:val="00A43B8E"/>
    <w:rsid w:val="00A44C73"/>
    <w:rsid w:val="00A44FA9"/>
    <w:rsid w:val="00A45D42"/>
    <w:rsid w:val="00A551C6"/>
    <w:rsid w:val="00A5520C"/>
    <w:rsid w:val="00A656E2"/>
    <w:rsid w:val="00A65C1D"/>
    <w:rsid w:val="00A77C7A"/>
    <w:rsid w:val="00A8432F"/>
    <w:rsid w:val="00A90107"/>
    <w:rsid w:val="00AA11D8"/>
    <w:rsid w:val="00AA1309"/>
    <w:rsid w:val="00AA1380"/>
    <w:rsid w:val="00AA76DB"/>
    <w:rsid w:val="00AC67EF"/>
    <w:rsid w:val="00AD310F"/>
    <w:rsid w:val="00AE40A0"/>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CF71D3"/>
    <w:rsid w:val="00D1657F"/>
    <w:rsid w:val="00D239B0"/>
    <w:rsid w:val="00D80D6E"/>
    <w:rsid w:val="00D833FD"/>
    <w:rsid w:val="00D95816"/>
    <w:rsid w:val="00DA09FA"/>
    <w:rsid w:val="00DC21A0"/>
    <w:rsid w:val="00DD00CB"/>
    <w:rsid w:val="00DE6434"/>
    <w:rsid w:val="00E00580"/>
    <w:rsid w:val="00E048CE"/>
    <w:rsid w:val="00E15AF8"/>
    <w:rsid w:val="00E15DB8"/>
    <w:rsid w:val="00E26639"/>
    <w:rsid w:val="00E30298"/>
    <w:rsid w:val="00E30C3C"/>
    <w:rsid w:val="00E42568"/>
    <w:rsid w:val="00E672A4"/>
    <w:rsid w:val="00E72695"/>
    <w:rsid w:val="00E8215E"/>
    <w:rsid w:val="00E83C0C"/>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E58A5"/>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paragraph" w:styleId="HTMLPreformatted">
    <w:name w:val="HTML Preformatted"/>
    <w:basedOn w:val="Normal"/>
    <w:link w:val="HTMLPreformattedChar"/>
    <w:semiHidden/>
    <w:unhideWhenUsed/>
    <w:rsid w:val="003370F1"/>
    <w:rPr>
      <w:rFonts w:ascii="Consolas" w:hAnsi="Consolas"/>
      <w:sz w:val="20"/>
      <w:szCs w:val="20"/>
    </w:rPr>
  </w:style>
  <w:style w:type="character" w:customStyle="1" w:styleId="HTMLPreformattedChar">
    <w:name w:val="HTML Preformatted Char"/>
    <w:basedOn w:val="DefaultParagraphFont"/>
    <w:link w:val="HTMLPreformatted"/>
    <w:semiHidden/>
    <w:rsid w:val="003370F1"/>
    <w:rPr>
      <w:rFonts w:ascii="Consolas" w:hAnsi="Consolas"/>
    </w:rPr>
  </w:style>
  <w:style w:type="character" w:styleId="Hyperlink">
    <w:name w:val="Hyperlink"/>
    <w:basedOn w:val="DefaultParagraphFont"/>
    <w:uiPriority w:val="99"/>
    <w:unhideWhenUsed/>
    <w:rsid w:val="00766C83"/>
    <w:rPr>
      <w:color w:val="0000FF"/>
      <w:u w:val="single"/>
    </w:rPr>
  </w:style>
  <w:style w:type="character" w:styleId="UnresolvedMention">
    <w:name w:val="Unresolved Mention"/>
    <w:basedOn w:val="DefaultParagraphFont"/>
    <w:uiPriority w:val="99"/>
    <w:semiHidden/>
    <w:unhideWhenUsed/>
    <w:rsid w:val="00E15A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64998233">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743836550">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62784935">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32844131">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1936664576">
      <w:bodyDiv w:val="1"/>
      <w:marLeft w:val="0"/>
      <w:marRight w:val="0"/>
      <w:marTop w:val="0"/>
      <w:marBottom w:val="0"/>
      <w:divBdr>
        <w:top w:val="none" w:sz="0" w:space="0" w:color="auto"/>
        <w:left w:val="none" w:sz="0" w:space="0" w:color="auto"/>
        <w:bottom w:val="none" w:sz="0" w:space="0" w:color="auto"/>
        <w:right w:val="none" w:sz="0" w:space="0" w:color="auto"/>
      </w:divBdr>
    </w:div>
    <w:div w:id="2075395609">
      <w:bodyDiv w:val="1"/>
      <w:marLeft w:val="0"/>
      <w:marRight w:val="0"/>
      <w:marTop w:val="0"/>
      <w:marBottom w:val="0"/>
      <w:divBdr>
        <w:top w:val="none" w:sz="0" w:space="0" w:color="auto"/>
        <w:left w:val="none" w:sz="0" w:space="0" w:color="auto"/>
        <w:bottom w:val="none" w:sz="0" w:space="0" w:color="auto"/>
        <w:right w:val="none" w:sz="0" w:space="0" w:color="auto"/>
      </w:divBdr>
    </w:div>
    <w:div w:id="2098937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dicalnewstoday.com/articles/14384" TargetMode="External"/><Relationship Id="rId13" Type="http://schemas.openxmlformats.org/officeDocument/2006/relationships/hyperlink" Target="https://www.medicalnewstoday.com/articles/14384" TargetMode="External"/><Relationship Id="rId3" Type="http://schemas.openxmlformats.org/officeDocument/2006/relationships/settings" Target="settings.xml"/><Relationship Id="rId7" Type="http://schemas.openxmlformats.org/officeDocument/2006/relationships/hyperlink" Target="https://www.nhs.uk/conditions/food-allergy/" TargetMode="External"/><Relationship Id="rId12" Type="http://schemas.openxmlformats.org/officeDocument/2006/relationships/hyperlink" Target="https://www.cdc.gov/mmwr/volumes/66/wr/mm6615a2.ht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yoclinic.org/diseases-conditions/food-allergy/symptoms-causes/syc-20355095"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cdc.gov/mmwr/volumes/66/wr/mm6615a2.htm" TargetMode="External"/><Relationship Id="rId4" Type="http://schemas.openxmlformats.org/officeDocument/2006/relationships/webSettings" Target="webSettings.xml"/><Relationship Id="rId9" Type="http://schemas.openxmlformats.org/officeDocument/2006/relationships/hyperlink" Target="https://www.mayoclinic.org/diseases-conditions/food-allergy/symptoms-causes/syc-20355095"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308</TotalTime>
  <Pages>5</Pages>
  <Words>882</Words>
  <Characters>5028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Oana Andricencu</cp:lastModifiedBy>
  <cp:revision>15</cp:revision>
  <cp:lastPrinted>2020-09-28T20:53:00Z</cp:lastPrinted>
  <dcterms:created xsi:type="dcterms:W3CDTF">2022-02-08T13:05:00Z</dcterms:created>
  <dcterms:modified xsi:type="dcterms:W3CDTF">2022-02-11T08:39:00Z</dcterms:modified>
</cp:coreProperties>
</file>