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3673A" w14:textId="4C08724A" w:rsidR="00C6371F" w:rsidRDefault="00876D24" w:rsidP="00484EC1">
      <w:r>
        <w:rPr>
          <w:noProof/>
          <w:lang w:eastAsia="en-GB"/>
        </w:rPr>
        <w:drawing>
          <wp:inline distT="0" distB="0" distL="0" distR="0" wp14:anchorId="400D10AE" wp14:editId="5045C704">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503BC73A" w14:textId="77777777" w:rsidR="00FD2CFF" w:rsidRDefault="00FD2CFF" w:rsidP="00FD2CFF"/>
    <w:p w14:paraId="2056EDE3" w14:textId="77777777" w:rsidR="00C536A6" w:rsidRPr="00D4595F" w:rsidRDefault="00EB1F41" w:rsidP="00EB1F41">
      <w:pPr>
        <w:pStyle w:val="Modcode"/>
        <w:jc w:val="left"/>
      </w:pPr>
      <w:r w:rsidRPr="00D4595F">
        <w:t xml:space="preserve">LEVEL </w:t>
      </w:r>
      <w:r w:rsidR="00C63266" w:rsidRPr="00D4595F">
        <w:t>4</w:t>
      </w:r>
      <w:r w:rsidRPr="00D4595F">
        <w:t xml:space="preserve">       </w:t>
      </w:r>
    </w:p>
    <w:p w14:paraId="41F0F3EF" w14:textId="77777777" w:rsidR="00EB1F41" w:rsidRPr="00D4595F" w:rsidRDefault="00EB1F41" w:rsidP="00EB1F41">
      <w:pPr>
        <w:pStyle w:val="Modcode"/>
        <w:jc w:val="left"/>
      </w:pPr>
      <w:r w:rsidRPr="00D4595F">
        <w:t xml:space="preserve">                                                                      </w:t>
      </w:r>
    </w:p>
    <w:p w14:paraId="53CAE2D4" w14:textId="77777777" w:rsidR="00EB1F41" w:rsidRPr="00D4595F" w:rsidRDefault="00EB1F41" w:rsidP="00EB1F41">
      <w:pPr>
        <w:pStyle w:val="Modcode"/>
        <w:jc w:val="left"/>
      </w:pPr>
      <w:r w:rsidRPr="00D4595F">
        <w:t xml:space="preserve">SEMESTER </w:t>
      </w:r>
      <w:r w:rsidR="00C63266" w:rsidRPr="00D4595F">
        <w:t xml:space="preserve">1 &amp; </w:t>
      </w:r>
      <w:r w:rsidRPr="00D4595F">
        <w:t xml:space="preserve">2                                                                         </w:t>
      </w:r>
    </w:p>
    <w:p w14:paraId="296CB20A" w14:textId="77777777" w:rsidR="00C536A6" w:rsidRPr="00D4595F" w:rsidRDefault="00C536A6" w:rsidP="00EB1F41">
      <w:pPr>
        <w:pStyle w:val="Modcode"/>
        <w:jc w:val="left"/>
      </w:pPr>
    </w:p>
    <w:p w14:paraId="49F6E700" w14:textId="77777777" w:rsidR="00C536A6" w:rsidRPr="00D4595F" w:rsidRDefault="00C536A6" w:rsidP="00EB1F41">
      <w:pPr>
        <w:pStyle w:val="Modcode"/>
        <w:jc w:val="left"/>
      </w:pPr>
    </w:p>
    <w:p w14:paraId="2008BBC6" w14:textId="77777777" w:rsidR="00EB1F41" w:rsidRPr="00D4595F" w:rsidRDefault="00EB1F41" w:rsidP="00EB1F41">
      <w:pPr>
        <w:pStyle w:val="Modcode"/>
      </w:pPr>
      <w:r w:rsidRPr="00D4595F">
        <w:t xml:space="preserve">MODULE CODE: </w:t>
      </w:r>
      <w:r w:rsidR="00C63266" w:rsidRPr="00D4595F">
        <w:t>SHSS4062</w:t>
      </w:r>
    </w:p>
    <w:p w14:paraId="0A186D6E" w14:textId="77777777" w:rsidR="00EB1F41" w:rsidRPr="00D4595F" w:rsidRDefault="00C63266" w:rsidP="00EB1F41">
      <w:pPr>
        <w:pStyle w:val="Modname"/>
      </w:pPr>
      <w:r w:rsidRPr="00D4595F">
        <w:t>PROFESSIONAL DEVELOPMENT AND PRACTICE</w:t>
      </w:r>
    </w:p>
    <w:p w14:paraId="662AC7E9" w14:textId="77777777" w:rsidR="00C536A6" w:rsidRPr="00D4595F" w:rsidRDefault="00EB1F41" w:rsidP="00C536A6">
      <w:pPr>
        <w:pStyle w:val="Time"/>
        <w:rPr>
          <w:szCs w:val="28"/>
        </w:rPr>
      </w:pPr>
      <w:r w:rsidRPr="00D4595F">
        <w:rPr>
          <w:szCs w:val="28"/>
        </w:rPr>
        <w:t xml:space="preserve">aSSESSMENT TYPE: </w:t>
      </w:r>
      <w:r w:rsidR="00C63266" w:rsidRPr="00D4595F">
        <w:rPr>
          <w:szCs w:val="28"/>
        </w:rPr>
        <w:t>aSSIGNMENT</w:t>
      </w:r>
      <w:r w:rsidRPr="00D4595F">
        <w:rPr>
          <w:szCs w:val="28"/>
        </w:rPr>
        <w:t xml:space="preserve"> </w:t>
      </w:r>
    </w:p>
    <w:p w14:paraId="12442345" w14:textId="77777777" w:rsidR="00C3093A" w:rsidRPr="00D4595F" w:rsidRDefault="00C3093A" w:rsidP="00C3093A">
      <w:pPr>
        <w:pStyle w:val="Answer"/>
        <w:rPr>
          <w:szCs w:val="28"/>
        </w:rPr>
      </w:pPr>
      <w:r w:rsidRPr="00D4595F">
        <w:rPr>
          <w:szCs w:val="28"/>
        </w:rPr>
        <w:t>Assessment</w:t>
      </w:r>
      <w:r w:rsidR="00C536A6" w:rsidRPr="00D4595F">
        <w:rPr>
          <w:szCs w:val="28"/>
        </w:rPr>
        <w:t>/Component:</w:t>
      </w:r>
      <w:r w:rsidR="00C63266" w:rsidRPr="00D4595F">
        <w:rPr>
          <w:szCs w:val="28"/>
        </w:rPr>
        <w:t xml:space="preserve"> 1</w:t>
      </w:r>
    </w:p>
    <w:p w14:paraId="5B09B793" w14:textId="77777777" w:rsidR="00401D59" w:rsidRPr="00D4595F" w:rsidRDefault="00401D59" w:rsidP="00401D59">
      <w:pPr>
        <w:pStyle w:val="BodyText"/>
      </w:pPr>
    </w:p>
    <w:p w14:paraId="1ED4745F" w14:textId="77777777" w:rsidR="00401D59" w:rsidRPr="00D4595F" w:rsidRDefault="00401D59" w:rsidP="00401D59">
      <w:pPr>
        <w:pStyle w:val="BodyText"/>
        <w:rPr>
          <w:b/>
          <w:sz w:val="28"/>
          <w:szCs w:val="28"/>
          <w:u w:val="single"/>
        </w:rPr>
      </w:pPr>
      <w:r w:rsidRPr="00D4595F">
        <w:rPr>
          <w:b/>
          <w:sz w:val="28"/>
          <w:szCs w:val="28"/>
        </w:rPr>
        <w:t xml:space="preserve">COMPONENT WEIGHTING: </w:t>
      </w:r>
      <w:r w:rsidR="00C63266" w:rsidRPr="007B4D5C">
        <w:rPr>
          <w:b/>
          <w:sz w:val="28"/>
          <w:szCs w:val="28"/>
        </w:rPr>
        <w:t xml:space="preserve">50 </w:t>
      </w:r>
      <w:r w:rsidRPr="00D4595F">
        <w:rPr>
          <w:b/>
          <w:sz w:val="28"/>
          <w:szCs w:val="28"/>
        </w:rPr>
        <w:t>%</w:t>
      </w:r>
    </w:p>
    <w:p w14:paraId="57811E8D" w14:textId="77777777" w:rsidR="00C536A6" w:rsidRPr="00D4595F" w:rsidRDefault="00C536A6" w:rsidP="00C536A6">
      <w:pPr>
        <w:pStyle w:val="BodyText"/>
      </w:pPr>
    </w:p>
    <w:p w14:paraId="0F7DF05A" w14:textId="77777777" w:rsidR="00C536A6" w:rsidRPr="00D4595F" w:rsidRDefault="00EB1F41" w:rsidP="00EB1F41">
      <w:pPr>
        <w:pStyle w:val="BodyText"/>
        <w:rPr>
          <w:b/>
          <w:sz w:val="28"/>
          <w:szCs w:val="28"/>
          <w:u w:val="single"/>
        </w:rPr>
      </w:pPr>
      <w:r w:rsidRPr="00D4595F">
        <w:rPr>
          <w:b/>
          <w:sz w:val="28"/>
          <w:szCs w:val="28"/>
        </w:rPr>
        <w:t xml:space="preserve">WORD COUNT: </w:t>
      </w:r>
      <w:r w:rsidR="00C63266" w:rsidRPr="007B4D5C">
        <w:rPr>
          <w:b/>
          <w:sz w:val="28"/>
          <w:szCs w:val="28"/>
        </w:rPr>
        <w:t>1500</w:t>
      </w:r>
      <w:r w:rsidRPr="007B4D5C">
        <w:rPr>
          <w:b/>
          <w:sz w:val="28"/>
          <w:szCs w:val="28"/>
        </w:rPr>
        <w:t xml:space="preserve"> </w:t>
      </w:r>
      <w:r w:rsidRPr="00D4595F">
        <w:rPr>
          <w:b/>
          <w:sz w:val="28"/>
          <w:szCs w:val="28"/>
        </w:rPr>
        <w:t>WORDS</w:t>
      </w:r>
      <w:r w:rsidRPr="00D4595F">
        <w:rPr>
          <w:b/>
          <w:sz w:val="28"/>
          <w:szCs w:val="28"/>
          <w:u w:val="single"/>
        </w:rPr>
        <w:t xml:space="preserve"> </w:t>
      </w:r>
    </w:p>
    <w:p w14:paraId="6D7A5A19" w14:textId="77777777" w:rsidR="00C536A6" w:rsidRPr="00D4595F" w:rsidRDefault="00C536A6" w:rsidP="00EB1F41">
      <w:pPr>
        <w:pStyle w:val="BodyText"/>
        <w:rPr>
          <w:b/>
          <w:sz w:val="28"/>
          <w:szCs w:val="28"/>
          <w:u w:val="single"/>
        </w:rPr>
      </w:pPr>
    </w:p>
    <w:p w14:paraId="09DF7423" w14:textId="77777777" w:rsidR="00A02860" w:rsidRPr="00D4595F" w:rsidRDefault="00A02860" w:rsidP="00EB1F41">
      <w:pPr>
        <w:pStyle w:val="BodyText"/>
        <w:rPr>
          <w:b/>
          <w:sz w:val="28"/>
          <w:szCs w:val="28"/>
          <w:u w:val="single"/>
        </w:rPr>
      </w:pPr>
      <w:r w:rsidRPr="00D4595F">
        <w:rPr>
          <w:b/>
          <w:sz w:val="28"/>
          <w:szCs w:val="28"/>
        </w:rPr>
        <w:t xml:space="preserve">MODULE TUTOR: </w:t>
      </w:r>
      <w:r w:rsidR="00C63266" w:rsidRPr="007B4D5C">
        <w:rPr>
          <w:b/>
          <w:sz w:val="28"/>
          <w:szCs w:val="28"/>
        </w:rPr>
        <w:t>GERAINT FORSTER</w:t>
      </w:r>
      <w:r w:rsidRPr="00D4595F">
        <w:rPr>
          <w:b/>
          <w:sz w:val="28"/>
          <w:szCs w:val="28"/>
          <w:u w:val="single"/>
        </w:rPr>
        <w:t xml:space="preserve"> </w:t>
      </w:r>
    </w:p>
    <w:p w14:paraId="5C770A5A" w14:textId="77777777" w:rsidR="00C3093A" w:rsidRPr="00C536A6" w:rsidRDefault="00C3093A" w:rsidP="00EB1F41">
      <w:pPr>
        <w:pStyle w:val="BodyText"/>
        <w:rPr>
          <w:b/>
          <w:color w:val="FF0000"/>
          <w:sz w:val="28"/>
          <w:szCs w:val="28"/>
          <w:u w:val="single"/>
        </w:rPr>
      </w:pPr>
    </w:p>
    <w:p w14:paraId="5DD4FBE8" w14:textId="77777777" w:rsidR="00EB1F41" w:rsidRDefault="00750CB0" w:rsidP="00750CB0">
      <w:pPr>
        <w:pStyle w:val="BodyText"/>
        <w:jc w:val="center"/>
        <w:rPr>
          <w:b/>
          <w:u w:val="single"/>
        </w:rPr>
      </w:pPr>
      <w:r w:rsidRPr="00750CB0">
        <w:rPr>
          <w:b/>
          <w:u w:val="single"/>
        </w:rPr>
        <w:t>Task</w:t>
      </w:r>
    </w:p>
    <w:p w14:paraId="4ED0CB9F" w14:textId="77777777" w:rsidR="00057359" w:rsidRPr="00750CB0" w:rsidRDefault="00057359" w:rsidP="00750CB0">
      <w:pPr>
        <w:pStyle w:val="BodyText"/>
        <w:jc w:val="center"/>
        <w:rPr>
          <w:b/>
          <w:u w:val="single"/>
        </w:rPr>
      </w:pPr>
    </w:p>
    <w:p w14:paraId="3B207285" w14:textId="4E5241FE" w:rsidR="00750CB0" w:rsidRPr="007E3A8E" w:rsidRDefault="20F74F7B" w:rsidP="00EB1F41">
      <w:pPr>
        <w:pStyle w:val="BodyText"/>
      </w:pPr>
      <w:r>
        <w:t xml:space="preserve">Choose </w:t>
      </w:r>
      <w:r w:rsidRPr="20F74F7B">
        <w:rPr>
          <w:b/>
          <w:bCs/>
        </w:rPr>
        <w:t>ONE</w:t>
      </w:r>
      <w:r>
        <w:t xml:space="preserve"> of the essay titles allocated to your degree group </w:t>
      </w:r>
      <w:proofErr w:type="gramStart"/>
      <w:r>
        <w:t>below, and</w:t>
      </w:r>
      <w:proofErr w:type="gramEnd"/>
      <w:r>
        <w:t xml:space="preserve"> using </w:t>
      </w:r>
      <w:r w:rsidRPr="20F74F7B">
        <w:rPr>
          <w:b/>
          <w:bCs/>
        </w:rPr>
        <w:t>relevant and reliable research</w:t>
      </w:r>
      <w:r>
        <w:t xml:space="preserve"> to support your points, write a 1500 word essay on that topic. Pay </w:t>
      </w:r>
      <w:proofErr w:type="gramStart"/>
      <w:r>
        <w:t>particular attention</w:t>
      </w:r>
      <w:proofErr w:type="gramEnd"/>
      <w:r>
        <w:t xml:space="preserve"> to the </w:t>
      </w:r>
      <w:r w:rsidRPr="20F74F7B">
        <w:rPr>
          <w:b/>
          <w:bCs/>
        </w:rPr>
        <w:t>structure and referencing</w:t>
      </w:r>
      <w:r>
        <w:t xml:space="preserve"> of the essay, as these correspond to a large proportion of the available marks. Please refer to your lecture notes on referencing and essay writing in order to ensure you are following the correct format – you must reference as described in the UWTSD Harvard Referencing Handbook.</w:t>
      </w:r>
    </w:p>
    <w:p w14:paraId="66D63766" w14:textId="77777777" w:rsidR="00EB1F41" w:rsidRDefault="00EB1F41" w:rsidP="00EB1F41">
      <w:pPr>
        <w:pStyle w:val="BodyText"/>
        <w:ind w:left="720"/>
        <w:rPr>
          <w:sz w:val="28"/>
        </w:rPr>
      </w:pPr>
    </w:p>
    <w:p w14:paraId="43183127" w14:textId="77777777" w:rsidR="00057359" w:rsidRDefault="00057359" w:rsidP="00EB1F41">
      <w:pPr>
        <w:pStyle w:val="BodyText"/>
        <w:ind w:left="720"/>
        <w:rPr>
          <w:sz w:val="28"/>
        </w:rPr>
      </w:pPr>
    </w:p>
    <w:p w14:paraId="12226AA1" w14:textId="77777777" w:rsidR="00057359" w:rsidRPr="007E3A8E" w:rsidRDefault="00057359" w:rsidP="00EB1F41">
      <w:pPr>
        <w:pStyle w:val="BodyText"/>
        <w:ind w:left="720"/>
        <w:rPr>
          <w:sz w:val="28"/>
        </w:rPr>
      </w:pPr>
    </w:p>
    <w:p w14:paraId="4D616493" w14:textId="77777777" w:rsidR="00FD2CFF" w:rsidRPr="00C536A6" w:rsidRDefault="00FD2CFF">
      <w:pPr>
        <w:rPr>
          <w:sz w:val="28"/>
          <w:szCs w:val="28"/>
        </w:rPr>
      </w:pPr>
    </w:p>
    <w:p w14:paraId="2C5C3D2F" w14:textId="587A968C" w:rsidR="00FD2CFF" w:rsidRDefault="14A57562" w:rsidP="14A57562">
      <w:pPr>
        <w:rPr>
          <w:rFonts w:ascii="Times New Roman" w:hAnsi="Times New Roman" w:cs="Times New Roman"/>
          <w:b/>
          <w:bCs/>
          <w:sz w:val="28"/>
          <w:szCs w:val="28"/>
        </w:rPr>
      </w:pPr>
      <w:r w:rsidRPr="14A57562">
        <w:rPr>
          <w:rFonts w:ascii="Times New Roman" w:hAnsi="Times New Roman" w:cs="Times New Roman"/>
          <w:b/>
          <w:bCs/>
          <w:sz w:val="28"/>
          <w:szCs w:val="28"/>
        </w:rPr>
        <w:t xml:space="preserve">SUBMISSION DETAILS:    Submit via </w:t>
      </w:r>
      <w:proofErr w:type="spellStart"/>
      <w:r w:rsidRPr="14A57562">
        <w:rPr>
          <w:rFonts w:ascii="Times New Roman" w:hAnsi="Times New Roman" w:cs="Times New Roman"/>
          <w:b/>
          <w:bCs/>
          <w:sz w:val="28"/>
          <w:szCs w:val="28"/>
        </w:rPr>
        <w:t>turnitin</w:t>
      </w:r>
      <w:proofErr w:type="spellEnd"/>
      <w:r w:rsidRPr="14A57562">
        <w:rPr>
          <w:rFonts w:ascii="Times New Roman" w:hAnsi="Times New Roman" w:cs="Times New Roman"/>
          <w:b/>
          <w:bCs/>
          <w:sz w:val="28"/>
          <w:szCs w:val="28"/>
        </w:rPr>
        <w:t xml:space="preserve"> by 3:00pm on 1</w:t>
      </w:r>
      <w:proofErr w:type="gramStart"/>
      <w:r w:rsidRPr="14A57562">
        <w:rPr>
          <w:rFonts w:ascii="Times New Roman" w:hAnsi="Times New Roman" w:cs="Times New Roman"/>
          <w:b/>
          <w:bCs/>
          <w:sz w:val="28"/>
          <w:szCs w:val="28"/>
          <w:vertAlign w:val="superscript"/>
        </w:rPr>
        <w:t>st</w:t>
      </w:r>
      <w:r w:rsidRPr="14A57562">
        <w:rPr>
          <w:rFonts w:ascii="Times New Roman" w:hAnsi="Times New Roman" w:cs="Times New Roman"/>
          <w:b/>
          <w:bCs/>
          <w:sz w:val="28"/>
          <w:szCs w:val="28"/>
        </w:rPr>
        <w:t xml:space="preserve">  November</w:t>
      </w:r>
      <w:proofErr w:type="gramEnd"/>
      <w:r w:rsidRPr="14A57562">
        <w:rPr>
          <w:rFonts w:ascii="Times New Roman" w:hAnsi="Times New Roman" w:cs="Times New Roman"/>
          <w:b/>
          <w:bCs/>
          <w:sz w:val="28"/>
          <w:szCs w:val="28"/>
        </w:rPr>
        <w:t xml:space="preserve"> 2019</w:t>
      </w:r>
    </w:p>
    <w:p w14:paraId="69A40F7C" w14:textId="77777777" w:rsidR="00057359" w:rsidRDefault="00057359">
      <w:pPr>
        <w:rPr>
          <w:rFonts w:ascii="Times New Roman" w:hAnsi="Times New Roman" w:cs="Times New Roman"/>
          <w:b/>
          <w:sz w:val="28"/>
          <w:szCs w:val="28"/>
        </w:rPr>
      </w:pPr>
    </w:p>
    <w:p w14:paraId="55F2F8F6" w14:textId="77777777" w:rsidR="00057359" w:rsidRDefault="00057359">
      <w:pPr>
        <w:rPr>
          <w:rFonts w:ascii="Times New Roman" w:hAnsi="Times New Roman" w:cs="Times New Roman"/>
          <w:b/>
          <w:sz w:val="28"/>
          <w:szCs w:val="28"/>
        </w:rPr>
      </w:pPr>
    </w:p>
    <w:p w14:paraId="6545EB4D" w14:textId="77777777" w:rsidR="00057359" w:rsidRDefault="00057359">
      <w:pPr>
        <w:rPr>
          <w:rFonts w:ascii="Times New Roman" w:hAnsi="Times New Roman" w:cs="Times New Roman"/>
          <w:b/>
          <w:sz w:val="28"/>
          <w:szCs w:val="28"/>
        </w:rPr>
      </w:pPr>
    </w:p>
    <w:p w14:paraId="4660E56E" w14:textId="77777777" w:rsidR="00057359" w:rsidRDefault="00057359">
      <w:pPr>
        <w:rPr>
          <w:rFonts w:ascii="Times New Roman" w:hAnsi="Times New Roman" w:cs="Times New Roman"/>
          <w:b/>
          <w:sz w:val="28"/>
          <w:szCs w:val="28"/>
        </w:rPr>
      </w:pPr>
    </w:p>
    <w:p w14:paraId="0E4E7B7D" w14:textId="77777777" w:rsidR="00057359" w:rsidRDefault="00057359">
      <w:pPr>
        <w:rPr>
          <w:rFonts w:ascii="Times New Roman" w:hAnsi="Times New Roman" w:cs="Times New Roman"/>
          <w:b/>
          <w:sz w:val="28"/>
          <w:szCs w:val="28"/>
        </w:rPr>
      </w:pPr>
    </w:p>
    <w:p w14:paraId="73E42BAB" w14:textId="6A6E9A9E" w:rsidR="00057359" w:rsidRDefault="00057359">
      <w:pPr>
        <w:rPr>
          <w:rFonts w:ascii="Times New Roman" w:hAnsi="Times New Roman" w:cs="Times New Roman"/>
          <w:b/>
          <w:sz w:val="28"/>
          <w:szCs w:val="28"/>
        </w:rPr>
      </w:pPr>
      <w:r>
        <w:rPr>
          <w:rFonts w:ascii="Times New Roman" w:hAnsi="Times New Roman" w:cs="Times New Roman"/>
          <w:b/>
          <w:sz w:val="28"/>
          <w:szCs w:val="28"/>
        </w:rPr>
        <w:t>Essay titles (please choose only ONE of these</w:t>
      </w:r>
      <w:r w:rsidR="00FD47F9">
        <w:rPr>
          <w:rFonts w:ascii="Times New Roman" w:hAnsi="Times New Roman" w:cs="Times New Roman"/>
          <w:b/>
          <w:sz w:val="28"/>
          <w:szCs w:val="28"/>
        </w:rPr>
        <w:t>, from the relevant options for your degree</w:t>
      </w:r>
      <w:r>
        <w:rPr>
          <w:rFonts w:ascii="Times New Roman" w:hAnsi="Times New Roman" w:cs="Times New Roman"/>
          <w:b/>
          <w:sz w:val="28"/>
          <w:szCs w:val="28"/>
        </w:rPr>
        <w:t>):</w:t>
      </w:r>
    </w:p>
    <w:p w14:paraId="302E93C3" w14:textId="77777777" w:rsidR="00FD47F9" w:rsidRDefault="00FD47F9">
      <w:pPr>
        <w:rPr>
          <w:rFonts w:ascii="Times New Roman" w:hAnsi="Times New Roman" w:cs="Times New Roman"/>
          <w:b/>
          <w:sz w:val="28"/>
          <w:szCs w:val="28"/>
        </w:rPr>
      </w:pPr>
    </w:p>
    <w:p w14:paraId="0503E8AA" w14:textId="14F4316D" w:rsidR="00FD47F9" w:rsidRPr="00BC38F8" w:rsidRDefault="00FD47F9" w:rsidP="00FD47F9">
      <w:pPr>
        <w:rPr>
          <w:rFonts w:ascii="Times New Roman" w:hAnsi="Times New Roman" w:cs="Times New Roman"/>
          <w:b/>
          <w:sz w:val="24"/>
          <w:szCs w:val="24"/>
        </w:rPr>
      </w:pPr>
      <w:r w:rsidRPr="00BC38F8">
        <w:rPr>
          <w:rFonts w:ascii="Times New Roman" w:hAnsi="Times New Roman" w:cs="Times New Roman"/>
          <w:b/>
          <w:sz w:val="24"/>
          <w:szCs w:val="24"/>
        </w:rPr>
        <w:t>BA Physical Education: </w:t>
      </w:r>
    </w:p>
    <w:p w14:paraId="0A8E6C68" w14:textId="1B631694" w:rsidR="00FD47F9" w:rsidRPr="00767A27" w:rsidRDefault="00FD47F9" w:rsidP="00401E02">
      <w:pPr>
        <w:pStyle w:val="ListParagraph"/>
        <w:numPr>
          <w:ilvl w:val="0"/>
          <w:numId w:val="8"/>
        </w:numPr>
        <w:rPr>
          <w:rFonts w:ascii="Times New Roman" w:hAnsi="Times New Roman"/>
          <w:sz w:val="24"/>
          <w:szCs w:val="24"/>
        </w:rPr>
      </w:pPr>
      <w:r w:rsidRPr="00767A27">
        <w:rPr>
          <w:rFonts w:ascii="Times New Roman" w:hAnsi="Times New Roman"/>
          <w:sz w:val="24"/>
          <w:szCs w:val="24"/>
        </w:rPr>
        <w:t>Discuss the advantages of children learning outdoors. </w:t>
      </w:r>
    </w:p>
    <w:p w14:paraId="2BDBD0F8" w14:textId="4365F9FE" w:rsidR="00FD47F9" w:rsidRPr="00767A27" w:rsidRDefault="00FD47F9" w:rsidP="00401E02">
      <w:pPr>
        <w:pStyle w:val="ListParagraph"/>
        <w:numPr>
          <w:ilvl w:val="0"/>
          <w:numId w:val="8"/>
        </w:numPr>
        <w:rPr>
          <w:rFonts w:ascii="Times New Roman" w:hAnsi="Times New Roman"/>
          <w:sz w:val="24"/>
          <w:szCs w:val="24"/>
        </w:rPr>
      </w:pPr>
      <w:r w:rsidRPr="00767A27">
        <w:rPr>
          <w:rFonts w:ascii="Times New Roman" w:hAnsi="Times New Roman"/>
          <w:sz w:val="24"/>
          <w:szCs w:val="24"/>
        </w:rPr>
        <w:t>Discuss whether Physical Education should be a compulsory part of the school curriculum. </w:t>
      </w:r>
    </w:p>
    <w:p w14:paraId="1DC58B34" w14:textId="57496742" w:rsidR="00FD47F9" w:rsidRPr="00767A27" w:rsidRDefault="00FD47F9" w:rsidP="00FD47F9">
      <w:pPr>
        <w:pStyle w:val="ListParagraph"/>
        <w:numPr>
          <w:ilvl w:val="0"/>
          <w:numId w:val="8"/>
        </w:numPr>
        <w:rPr>
          <w:rFonts w:ascii="Times New Roman" w:hAnsi="Times New Roman"/>
          <w:sz w:val="24"/>
          <w:szCs w:val="24"/>
        </w:rPr>
      </w:pPr>
      <w:r w:rsidRPr="00767A27">
        <w:rPr>
          <w:rFonts w:ascii="Times New Roman" w:hAnsi="Times New Roman"/>
          <w:sz w:val="24"/>
          <w:szCs w:val="24"/>
        </w:rPr>
        <w:t>Discuss the health promotion role of Physical Education.</w:t>
      </w:r>
    </w:p>
    <w:p w14:paraId="48933AC7" w14:textId="085CF7B8" w:rsidR="00FD47F9" w:rsidRPr="00BC38F8" w:rsidRDefault="00767A27" w:rsidP="00FD47F9">
      <w:pPr>
        <w:spacing w:line="240" w:lineRule="auto"/>
        <w:rPr>
          <w:rFonts w:ascii="Times New Roman" w:eastAsia="Times New Roman" w:hAnsi="Times New Roman" w:cs="Times New Roman"/>
          <w:b/>
          <w:sz w:val="24"/>
          <w:szCs w:val="24"/>
        </w:rPr>
      </w:pPr>
      <w:r w:rsidRPr="00BC38F8">
        <w:rPr>
          <w:rFonts w:ascii="Times New Roman" w:eastAsia="Times New Roman" w:hAnsi="Times New Roman" w:cs="Times New Roman"/>
          <w:b/>
          <w:sz w:val="24"/>
          <w:szCs w:val="24"/>
        </w:rPr>
        <w:t>BA Outdoor Adventure Education</w:t>
      </w:r>
      <w:r w:rsidR="00BC38F8">
        <w:rPr>
          <w:rFonts w:ascii="Times New Roman" w:eastAsia="Times New Roman" w:hAnsi="Times New Roman" w:cs="Times New Roman"/>
          <w:b/>
          <w:sz w:val="24"/>
          <w:szCs w:val="24"/>
        </w:rPr>
        <w:t>:</w:t>
      </w:r>
    </w:p>
    <w:p w14:paraId="1CD587E0" w14:textId="77777777" w:rsidR="00767A27" w:rsidRPr="00767A27" w:rsidRDefault="00767A27" w:rsidP="00767A27">
      <w:pPr>
        <w:numPr>
          <w:ilvl w:val="0"/>
          <w:numId w:val="13"/>
        </w:numPr>
        <w:shd w:val="clear" w:color="auto" w:fill="FFFFFF"/>
        <w:spacing w:line="240" w:lineRule="auto"/>
        <w:rPr>
          <w:rFonts w:ascii="Calibri" w:eastAsia="Times New Roman" w:hAnsi="Calibri" w:cs="Times New Roman"/>
          <w:color w:val="000000"/>
          <w:sz w:val="21"/>
          <w:szCs w:val="21"/>
        </w:rPr>
      </w:pPr>
      <w:r w:rsidRPr="00767A27">
        <w:rPr>
          <w:rFonts w:ascii="Times New Roman" w:eastAsia="Times New Roman" w:hAnsi="Times New Roman" w:cs="Times New Roman"/>
          <w:color w:val="000000"/>
          <w:sz w:val="24"/>
          <w:szCs w:val="24"/>
        </w:rPr>
        <w:t xml:space="preserve">Discuss the components of a good </w:t>
      </w:r>
      <w:proofErr w:type="gramStart"/>
      <w:r w:rsidRPr="00767A27">
        <w:rPr>
          <w:rFonts w:ascii="Times New Roman" w:eastAsia="Times New Roman" w:hAnsi="Times New Roman" w:cs="Times New Roman"/>
          <w:color w:val="000000"/>
          <w:sz w:val="24"/>
          <w:szCs w:val="24"/>
        </w:rPr>
        <w:t>essay, and</w:t>
      </w:r>
      <w:proofErr w:type="gramEnd"/>
      <w:r w:rsidRPr="00767A27">
        <w:rPr>
          <w:rFonts w:ascii="Times New Roman" w:eastAsia="Times New Roman" w:hAnsi="Times New Roman" w:cs="Times New Roman"/>
          <w:color w:val="000000"/>
          <w:sz w:val="24"/>
          <w:szCs w:val="24"/>
        </w:rPr>
        <w:t xml:space="preserve"> identify common mistakes to avoid.</w:t>
      </w:r>
    </w:p>
    <w:p w14:paraId="176BCB95" w14:textId="5187665B" w:rsidR="00767A27" w:rsidRPr="00767A27" w:rsidRDefault="00767A27" w:rsidP="00767A27">
      <w:pPr>
        <w:pStyle w:val="ListParagraph"/>
        <w:numPr>
          <w:ilvl w:val="0"/>
          <w:numId w:val="13"/>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sidR="00BC38F8">
        <w:rPr>
          <w:rFonts w:ascii="Times New Roman" w:eastAsia="Times New Roman" w:hAnsi="Times New Roman"/>
          <w:color w:val="000000"/>
          <w:sz w:val="24"/>
          <w:szCs w:val="24"/>
        </w:rPr>
        <w:t>.</w:t>
      </w:r>
    </w:p>
    <w:p w14:paraId="5729C2FC" w14:textId="3F142D3B" w:rsidR="00767A27" w:rsidRPr="00767A27" w:rsidRDefault="00767A27" w:rsidP="00767A27">
      <w:pPr>
        <w:pStyle w:val="ListParagraph"/>
        <w:numPr>
          <w:ilvl w:val="0"/>
          <w:numId w:val="13"/>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14:paraId="526E935D" w14:textId="77777777" w:rsidR="00BC38F8" w:rsidRDefault="00BC38F8">
      <w:pPr>
        <w:rPr>
          <w:rFonts w:ascii="Times New Roman" w:hAnsi="Times New Roman" w:cs="Times New Roman"/>
          <w:sz w:val="24"/>
          <w:szCs w:val="24"/>
        </w:rPr>
      </w:pPr>
    </w:p>
    <w:p w14:paraId="136C4758" w14:textId="6DD6AB36" w:rsidR="00057359" w:rsidRPr="00BC38F8" w:rsidRDefault="009E19FD">
      <w:pPr>
        <w:rPr>
          <w:rFonts w:ascii="Times New Roman" w:hAnsi="Times New Roman" w:cs="Times New Roman"/>
          <w:b/>
          <w:sz w:val="24"/>
          <w:szCs w:val="24"/>
        </w:rPr>
      </w:pPr>
      <w:r w:rsidRPr="00BC38F8">
        <w:rPr>
          <w:rFonts w:ascii="Times New Roman" w:hAnsi="Times New Roman" w:cs="Times New Roman"/>
          <w:b/>
          <w:sz w:val="24"/>
          <w:szCs w:val="24"/>
        </w:rPr>
        <w:t>BSc Health, Nutrition and Lifestyle</w:t>
      </w:r>
      <w:r w:rsidR="00BC38F8">
        <w:rPr>
          <w:rFonts w:ascii="Times New Roman" w:hAnsi="Times New Roman" w:cs="Times New Roman"/>
          <w:b/>
          <w:sz w:val="24"/>
          <w:szCs w:val="24"/>
        </w:rPr>
        <w:t>:</w:t>
      </w:r>
    </w:p>
    <w:p w14:paraId="069FD532" w14:textId="77777777" w:rsidR="009E19FD" w:rsidRDefault="009E19FD" w:rsidP="009E19FD">
      <w:pPr>
        <w:pStyle w:val="ListParagraph"/>
        <w:numPr>
          <w:ilvl w:val="0"/>
          <w:numId w:val="15"/>
        </w:numPr>
        <w:rPr>
          <w:rFonts w:ascii="Times New Roman" w:hAnsi="Times New Roman"/>
          <w:sz w:val="24"/>
          <w:szCs w:val="24"/>
        </w:rPr>
      </w:pPr>
      <w:r>
        <w:rPr>
          <w:rFonts w:ascii="Times New Roman" w:hAnsi="Times New Roman"/>
          <w:sz w:val="24"/>
          <w:szCs w:val="24"/>
        </w:rPr>
        <w:t xml:space="preserve">Discuss the components of a good </w:t>
      </w:r>
      <w:proofErr w:type="gramStart"/>
      <w:r>
        <w:rPr>
          <w:rFonts w:ascii="Times New Roman" w:hAnsi="Times New Roman"/>
          <w:sz w:val="24"/>
          <w:szCs w:val="24"/>
        </w:rPr>
        <w:t>essay, and</w:t>
      </w:r>
      <w:proofErr w:type="gramEnd"/>
      <w:r>
        <w:rPr>
          <w:rFonts w:ascii="Times New Roman" w:hAnsi="Times New Roman"/>
          <w:sz w:val="24"/>
          <w:szCs w:val="24"/>
        </w:rPr>
        <w:t xml:space="preserve"> identify common mistakes to avoid.</w:t>
      </w:r>
    </w:p>
    <w:p w14:paraId="61896BA5" w14:textId="0EDF767F" w:rsidR="009E19FD" w:rsidRDefault="009E19FD" w:rsidP="009E19FD">
      <w:pPr>
        <w:pStyle w:val="ListParagraph"/>
        <w:numPr>
          <w:ilvl w:val="0"/>
          <w:numId w:val="15"/>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28C0CE42" w14:textId="70F3EFD9" w:rsidR="007F1833" w:rsidRPr="007F1833" w:rsidRDefault="007F1833" w:rsidP="009E19FD">
      <w:pPr>
        <w:pStyle w:val="ListParagraph"/>
        <w:numPr>
          <w:ilvl w:val="0"/>
          <w:numId w:val="15"/>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14:paraId="053C5BB4" w14:textId="48CA6116" w:rsidR="006110F0" w:rsidRPr="00BC38F8" w:rsidRDefault="006110F0" w:rsidP="006110F0">
      <w:pPr>
        <w:rPr>
          <w:rFonts w:ascii="Times New Roman" w:hAnsi="Times New Roman" w:cs="Times New Roman"/>
          <w:b/>
          <w:sz w:val="24"/>
          <w:szCs w:val="24"/>
        </w:rPr>
      </w:pPr>
      <w:r w:rsidRPr="00BC38F8">
        <w:rPr>
          <w:rFonts w:ascii="Times New Roman" w:hAnsi="Times New Roman" w:cs="Times New Roman"/>
          <w:b/>
          <w:sz w:val="24"/>
          <w:szCs w:val="24"/>
        </w:rPr>
        <w:t xml:space="preserve">BSc </w:t>
      </w:r>
      <w:r>
        <w:rPr>
          <w:rFonts w:ascii="Times New Roman" w:hAnsi="Times New Roman" w:cs="Times New Roman"/>
          <w:b/>
          <w:sz w:val="24"/>
          <w:szCs w:val="24"/>
        </w:rPr>
        <w:t>Sport Therapy:</w:t>
      </w:r>
    </w:p>
    <w:p w14:paraId="7796B6FE" w14:textId="77777777" w:rsidR="006110F0" w:rsidRPr="006110F0" w:rsidRDefault="006110F0" w:rsidP="006110F0">
      <w:pPr>
        <w:pStyle w:val="ListParagraph"/>
        <w:numPr>
          <w:ilvl w:val="0"/>
          <w:numId w:val="18"/>
        </w:numPr>
        <w:rPr>
          <w:rFonts w:ascii="Times New Roman" w:hAnsi="Times New Roman"/>
          <w:sz w:val="24"/>
          <w:szCs w:val="24"/>
        </w:rPr>
      </w:pPr>
      <w:r w:rsidRPr="006110F0">
        <w:rPr>
          <w:rFonts w:ascii="Times New Roman" w:hAnsi="Times New Roman"/>
          <w:sz w:val="24"/>
          <w:szCs w:val="24"/>
        </w:rPr>
        <w:t xml:space="preserve">Discuss the components of a good </w:t>
      </w:r>
      <w:proofErr w:type="gramStart"/>
      <w:r w:rsidRPr="006110F0">
        <w:rPr>
          <w:rFonts w:ascii="Times New Roman" w:hAnsi="Times New Roman"/>
          <w:sz w:val="24"/>
          <w:szCs w:val="24"/>
        </w:rPr>
        <w:t>essay, and</w:t>
      </w:r>
      <w:proofErr w:type="gramEnd"/>
      <w:r w:rsidRPr="006110F0">
        <w:rPr>
          <w:rFonts w:ascii="Times New Roman" w:hAnsi="Times New Roman"/>
          <w:sz w:val="24"/>
          <w:szCs w:val="24"/>
        </w:rPr>
        <w:t xml:space="preserve"> identify common mistakes to avoid.</w:t>
      </w:r>
    </w:p>
    <w:p w14:paraId="6BF72DB9" w14:textId="0154D5DE" w:rsidR="006110F0" w:rsidRDefault="006110F0" w:rsidP="006110F0">
      <w:pPr>
        <w:pStyle w:val="ListParagraph"/>
        <w:numPr>
          <w:ilvl w:val="0"/>
          <w:numId w:val="18"/>
        </w:numPr>
        <w:rPr>
          <w:rFonts w:ascii="Times New Roman" w:hAnsi="Times New Roman"/>
          <w:sz w:val="24"/>
          <w:szCs w:val="24"/>
        </w:rPr>
      </w:pPr>
      <w:r>
        <w:rPr>
          <w:rFonts w:ascii="Times New Roman" w:hAnsi="Times New Roman"/>
          <w:sz w:val="24"/>
          <w:szCs w:val="24"/>
        </w:rPr>
        <w:t xml:space="preserve">Discuss why the Society of Sports Therapists should be statutory regulated by the Health Care and Professions Council.  </w:t>
      </w:r>
    </w:p>
    <w:p w14:paraId="04A2115D" w14:textId="677FBDF0" w:rsidR="006110F0" w:rsidRPr="007F1833" w:rsidRDefault="006110F0" w:rsidP="006110F0">
      <w:pPr>
        <w:pStyle w:val="ListParagraph"/>
        <w:numPr>
          <w:ilvl w:val="0"/>
          <w:numId w:val="18"/>
        </w:numPr>
        <w:rPr>
          <w:rFonts w:ascii="Times New Roman" w:hAnsi="Times New Roman"/>
          <w:sz w:val="24"/>
          <w:szCs w:val="24"/>
        </w:rPr>
      </w:pPr>
      <w:r w:rsidRPr="00057359">
        <w:rPr>
          <w:rFonts w:ascii="Times New Roman" w:hAnsi="Times New Roman"/>
          <w:sz w:val="24"/>
          <w:szCs w:val="24"/>
        </w:rPr>
        <w:t xml:space="preserve">Discuss the </w:t>
      </w:r>
      <w:r>
        <w:rPr>
          <w:rFonts w:ascii="Times New Roman" w:hAnsi="Times New Roman"/>
          <w:sz w:val="24"/>
          <w:szCs w:val="24"/>
        </w:rPr>
        <w:t xml:space="preserve">role of a </w:t>
      </w:r>
      <w:proofErr w:type="spellStart"/>
      <w:r>
        <w:rPr>
          <w:rFonts w:ascii="Times New Roman" w:hAnsi="Times New Roman"/>
          <w:sz w:val="24"/>
          <w:szCs w:val="24"/>
        </w:rPr>
        <w:t>pitchside</w:t>
      </w:r>
      <w:proofErr w:type="spellEnd"/>
      <w:r>
        <w:rPr>
          <w:rFonts w:ascii="Times New Roman" w:hAnsi="Times New Roman"/>
          <w:sz w:val="24"/>
          <w:szCs w:val="24"/>
        </w:rPr>
        <w:t xml:space="preserve"> first aider in managing complex sports trauma</w:t>
      </w:r>
      <w:r w:rsidRPr="00057359">
        <w:rPr>
          <w:rFonts w:ascii="Times New Roman" w:hAnsi="Times New Roman"/>
          <w:sz w:val="24"/>
          <w:szCs w:val="24"/>
        </w:rPr>
        <w:t>.</w:t>
      </w:r>
    </w:p>
    <w:p w14:paraId="63DD854B" w14:textId="77777777" w:rsidR="00057359" w:rsidRDefault="00057359" w:rsidP="00C6371F"/>
    <w:p w14:paraId="444F8C5A" w14:textId="77777777" w:rsidR="00057359" w:rsidRDefault="00057359" w:rsidP="00C6371F"/>
    <w:p w14:paraId="3AC82712" w14:textId="77777777" w:rsidR="00057359" w:rsidRDefault="00057359" w:rsidP="00C6371F"/>
    <w:p w14:paraId="2B8FB73B" w14:textId="77777777" w:rsidR="00057359" w:rsidRDefault="00057359" w:rsidP="00C6371F"/>
    <w:p w14:paraId="5EEA5AB6" w14:textId="26E50DAA" w:rsidR="005275FB" w:rsidRDefault="005275FB" w:rsidP="00C6371F"/>
    <w:p w14:paraId="14CD6695" w14:textId="77777777" w:rsidR="005275FB" w:rsidRDefault="005275FB" w:rsidP="00C6371F"/>
    <w:p w14:paraId="57532247" w14:textId="77777777" w:rsidR="005275FB" w:rsidRDefault="005275FB" w:rsidP="00C6371F"/>
    <w:p w14:paraId="0D80C4C8" w14:textId="77777777" w:rsidR="005275FB" w:rsidRDefault="005275FB" w:rsidP="00C6371F"/>
    <w:p w14:paraId="64F021D3" w14:textId="77777777" w:rsidR="005275FB" w:rsidRDefault="005275FB" w:rsidP="00C6371F"/>
    <w:p w14:paraId="3592C9CE" w14:textId="77777777" w:rsidR="005275FB" w:rsidRDefault="005275FB" w:rsidP="00C6371F"/>
    <w:p w14:paraId="18256EB0" w14:textId="77777777" w:rsidR="005275FB" w:rsidRDefault="005275FB" w:rsidP="00C6371F"/>
    <w:p w14:paraId="51E423C9" w14:textId="77777777" w:rsidR="005275FB" w:rsidRDefault="005275FB" w:rsidP="00C6371F"/>
    <w:p w14:paraId="38BAEEE9" w14:textId="77777777" w:rsidR="005275FB" w:rsidRDefault="005275FB" w:rsidP="00C6371F"/>
    <w:p w14:paraId="3E76D17B" w14:textId="77777777" w:rsidR="005275FB" w:rsidRDefault="005275FB" w:rsidP="00C6371F"/>
    <w:p w14:paraId="64000FB1" w14:textId="77777777" w:rsidR="005275FB" w:rsidRDefault="005275FB" w:rsidP="00C6371F"/>
    <w:p w14:paraId="4375162B" w14:textId="77777777" w:rsidR="00317441" w:rsidRDefault="00317441" w:rsidP="00317441">
      <w:r>
        <w:tab/>
      </w:r>
      <w:r>
        <w:tab/>
      </w:r>
      <w:r>
        <w:tab/>
      </w:r>
    </w:p>
    <w:p w14:paraId="1F4DB347" w14:textId="77777777" w:rsidR="00A760EA" w:rsidRDefault="00A760EA" w:rsidP="00317441"/>
    <w:p w14:paraId="02E365EA" w14:textId="77777777" w:rsidR="00A760EA" w:rsidRDefault="00A760EA" w:rsidP="00317441"/>
    <w:p w14:paraId="68C9818B" w14:textId="77777777" w:rsidR="00A760EA" w:rsidRDefault="00A760EA" w:rsidP="00317441"/>
    <w:p w14:paraId="157BB2E7" w14:textId="77777777" w:rsidR="00A760EA" w:rsidRDefault="00A760EA" w:rsidP="00317441"/>
    <w:p w14:paraId="458B06A2" w14:textId="77777777" w:rsidR="00A760EA" w:rsidRDefault="00A760EA" w:rsidP="00317441"/>
    <w:p w14:paraId="7DE05140" w14:textId="558A08A4" w:rsidR="00D6095A" w:rsidRPr="007A2699" w:rsidRDefault="14A57562" w:rsidP="00D6095A">
      <w:pPr>
        <w:pStyle w:val="Title"/>
      </w:pPr>
      <w:r>
        <w:t>Sport, Health &amp; Outdoor Education</w:t>
      </w:r>
    </w:p>
    <w:p w14:paraId="2199F817" w14:textId="77777777" w:rsidR="00D6095A" w:rsidRPr="00DB29C9" w:rsidRDefault="00D6095A" w:rsidP="00D6095A">
      <w:pPr>
        <w:rPr>
          <w:b/>
          <w:bCs/>
          <w:sz w:val="16"/>
          <w:szCs w:val="16"/>
        </w:rPr>
      </w:pPr>
    </w:p>
    <w:p w14:paraId="2ACF5D4D" w14:textId="77777777" w:rsidR="00D6095A" w:rsidRPr="007A2699" w:rsidRDefault="00D6095A" w:rsidP="00D6095A">
      <w:pPr>
        <w:pStyle w:val="Subtitle"/>
      </w:pPr>
      <w:r>
        <w:t>Assessment Feedback Sheet</w:t>
      </w:r>
    </w:p>
    <w:p w14:paraId="703B2FBB" w14:textId="77777777" w:rsidR="00D6095A" w:rsidRPr="00DB29C9" w:rsidRDefault="00D6095A" w:rsidP="00D6095A">
      <w:pPr>
        <w:pStyle w:val="Subtitle"/>
        <w:rPr>
          <w:sz w:val="16"/>
          <w:szCs w:val="16"/>
        </w:rPr>
      </w:pPr>
    </w:p>
    <w:p w14:paraId="29A31431" w14:textId="66637C3A" w:rsidR="00D6095A" w:rsidRPr="00952485" w:rsidRDefault="00D6095A" w:rsidP="00D6095A">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7813C3">
        <w:rPr>
          <w:b/>
          <w:bCs/>
          <w:sz w:val="24"/>
          <w:szCs w:val="24"/>
          <w:u w:val="none"/>
        </w:rPr>
        <w:t xml:space="preserve"> Isaac Ayres</w:t>
      </w:r>
      <w:r>
        <w:rPr>
          <w:b/>
          <w:bCs/>
          <w:sz w:val="24"/>
          <w:szCs w:val="24"/>
          <w:u w:val="none"/>
        </w:rPr>
        <w:tab/>
      </w:r>
    </w:p>
    <w:p w14:paraId="704A6DFF" w14:textId="77777777" w:rsidR="00D6095A" w:rsidRPr="00952485"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Module:</w:t>
      </w:r>
      <w:r w:rsidR="00057359">
        <w:rPr>
          <w:b/>
          <w:bCs/>
          <w:sz w:val="24"/>
          <w:szCs w:val="24"/>
          <w:u w:val="none"/>
        </w:rPr>
        <w:t xml:space="preserve"> Professional Development and Practice</w:t>
      </w:r>
      <w:r>
        <w:rPr>
          <w:b/>
          <w:bCs/>
          <w:sz w:val="24"/>
          <w:szCs w:val="24"/>
          <w:u w:val="none"/>
        </w:rPr>
        <w:tab/>
      </w:r>
    </w:p>
    <w:p w14:paraId="726AB370" w14:textId="77777777" w:rsidR="00D6095A" w:rsidRDefault="00D6095A" w:rsidP="00D6095A">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sidR="00057359">
        <w:rPr>
          <w:b/>
          <w:bCs/>
          <w:sz w:val="24"/>
          <w:szCs w:val="24"/>
          <w:u w:val="none"/>
        </w:rPr>
        <w:t>SHSS4062</w:t>
      </w:r>
    </w:p>
    <w:p w14:paraId="0272CDCC" w14:textId="77777777" w:rsidR="00D6095A" w:rsidRDefault="00D6095A" w:rsidP="00D6095A">
      <w:pPr>
        <w:pStyle w:val="Subtitle"/>
        <w:jc w:val="left"/>
        <w:rPr>
          <w:b/>
          <w:bCs/>
          <w:sz w:val="24"/>
          <w:szCs w:val="24"/>
          <w:u w:val="none"/>
        </w:rPr>
      </w:pPr>
    </w:p>
    <w:p w14:paraId="094DB333"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540"/>
        <w:gridCol w:w="1054"/>
        <w:gridCol w:w="1054"/>
        <w:gridCol w:w="1054"/>
        <w:gridCol w:w="1055"/>
        <w:gridCol w:w="1054"/>
        <w:gridCol w:w="1054"/>
        <w:gridCol w:w="1055"/>
        <w:gridCol w:w="720"/>
      </w:tblGrid>
      <w:tr w:rsidR="00D6095A" w:rsidRPr="00313008" w14:paraId="2FAF2643" w14:textId="77777777" w:rsidTr="14A57562">
        <w:trPr>
          <w:cantSplit/>
        </w:trPr>
        <w:tc>
          <w:tcPr>
            <w:tcW w:w="10945" w:type="dxa"/>
            <w:gridSpan w:val="10"/>
            <w:tcBorders>
              <w:top w:val="thinThickLargeGap" w:sz="24" w:space="0" w:color="auto"/>
              <w:left w:val="thinThickLargeGap" w:sz="24" w:space="0" w:color="auto"/>
              <w:bottom w:val="single" w:sz="4" w:space="0" w:color="auto"/>
              <w:right w:val="thinThickLargeGap" w:sz="24" w:space="0" w:color="auto"/>
            </w:tcBorders>
          </w:tcPr>
          <w:p w14:paraId="04E065D4" w14:textId="77777777" w:rsidR="00D6095A" w:rsidRPr="00313008" w:rsidRDefault="00D6095A" w:rsidP="00FD47F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59A2D460" w14:textId="77777777" w:rsidTr="14A57562">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6D5BA205"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8"/>
            <w:tcBorders>
              <w:top w:val="single" w:sz="4" w:space="0" w:color="auto"/>
              <w:left w:val="single" w:sz="4" w:space="0" w:color="auto"/>
              <w:bottom w:val="single" w:sz="4" w:space="0" w:color="auto"/>
              <w:right w:val="thinThickLargeGap" w:sz="24" w:space="0" w:color="auto"/>
            </w:tcBorders>
          </w:tcPr>
          <w:p w14:paraId="6F639047" w14:textId="131B6E6C" w:rsidR="00D6095A" w:rsidRPr="00B05A91" w:rsidRDefault="00B05A91" w:rsidP="00FD47F9">
            <w:pPr>
              <w:pStyle w:val="Subtitle"/>
              <w:rPr>
                <w:bCs/>
                <w:sz w:val="24"/>
                <w:szCs w:val="24"/>
                <w:u w:val="none"/>
              </w:rPr>
            </w:pPr>
            <w:r>
              <w:rPr>
                <w:bCs/>
                <w:sz w:val="24"/>
                <w:szCs w:val="24"/>
                <w:u w:val="none"/>
              </w:rPr>
              <w:t>I think the best aspect of my work is the way I was able to link each sentence and paragraph to each other.</w:t>
            </w:r>
          </w:p>
        </w:tc>
      </w:tr>
      <w:tr w:rsidR="00D6095A" w:rsidRPr="00313008" w14:paraId="72A26BE7" w14:textId="77777777" w:rsidTr="14A57562">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56BA45F5"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8"/>
            <w:tcBorders>
              <w:top w:val="single" w:sz="4" w:space="0" w:color="auto"/>
              <w:left w:val="single" w:sz="4" w:space="0" w:color="auto"/>
              <w:bottom w:val="single" w:sz="4" w:space="0" w:color="auto"/>
              <w:right w:val="thinThickLargeGap" w:sz="24" w:space="0" w:color="auto"/>
            </w:tcBorders>
          </w:tcPr>
          <w:p w14:paraId="431AB51A" w14:textId="6CFBD718" w:rsidR="00D6095A" w:rsidRPr="00B05A91" w:rsidRDefault="00B05A91" w:rsidP="00FD47F9">
            <w:pPr>
              <w:pStyle w:val="Subtitle"/>
              <w:rPr>
                <w:bCs/>
                <w:sz w:val="24"/>
                <w:szCs w:val="24"/>
                <w:u w:val="none"/>
              </w:rPr>
            </w:pPr>
            <w:r>
              <w:rPr>
                <w:bCs/>
                <w:sz w:val="24"/>
                <w:szCs w:val="24"/>
                <w:u w:val="none"/>
              </w:rPr>
              <w:t>To improve I would’ve spent longer preparing the layout and plan and gathering more references before I had started.</w:t>
            </w:r>
          </w:p>
        </w:tc>
      </w:tr>
      <w:tr w:rsidR="00D6095A" w:rsidRPr="00313008" w14:paraId="2EAE4D9E" w14:textId="77777777" w:rsidTr="14A57562">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14:paraId="5C12655E" w14:textId="77777777" w:rsidR="00D6095A" w:rsidRPr="004150A6" w:rsidRDefault="00D6095A" w:rsidP="00FD47F9">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8"/>
            <w:tcBorders>
              <w:top w:val="single" w:sz="4" w:space="0" w:color="auto"/>
              <w:left w:val="single" w:sz="4" w:space="0" w:color="auto"/>
              <w:bottom w:val="single" w:sz="4" w:space="0" w:color="auto"/>
              <w:right w:val="thinThickLargeGap" w:sz="24" w:space="0" w:color="auto"/>
            </w:tcBorders>
          </w:tcPr>
          <w:p w14:paraId="48C7A914" w14:textId="62FD0B16" w:rsidR="00D6095A" w:rsidRPr="00B05A91" w:rsidRDefault="00B05A91" w:rsidP="00FD47F9">
            <w:pPr>
              <w:pStyle w:val="Subtitle"/>
              <w:rPr>
                <w:bCs/>
                <w:sz w:val="24"/>
                <w:szCs w:val="24"/>
                <w:u w:val="none"/>
              </w:rPr>
            </w:pPr>
            <w:r>
              <w:rPr>
                <w:bCs/>
                <w:sz w:val="24"/>
                <w:szCs w:val="24"/>
                <w:u w:val="none"/>
              </w:rPr>
              <w:t>The most satisfying part of my submission was finding the perfect references for how I wanted my work to be presented.</w:t>
            </w:r>
          </w:p>
        </w:tc>
      </w:tr>
      <w:tr w:rsidR="00D6095A" w:rsidRPr="00313008" w14:paraId="64200BF5" w14:textId="77777777" w:rsidTr="14A57562">
        <w:trPr>
          <w:cantSplit/>
        </w:trPr>
        <w:tc>
          <w:tcPr>
            <w:tcW w:w="2305" w:type="dxa"/>
            <w:vMerge w:val="restart"/>
            <w:tcBorders>
              <w:top w:val="single" w:sz="4" w:space="0" w:color="auto"/>
              <w:left w:val="thinThickLargeGap" w:sz="24" w:space="0" w:color="auto"/>
              <w:bottom w:val="single" w:sz="6" w:space="0" w:color="auto"/>
            </w:tcBorders>
          </w:tcPr>
          <w:p w14:paraId="6FE468B5" w14:textId="77777777" w:rsidR="00D6095A" w:rsidRPr="00313008" w:rsidRDefault="00D6095A" w:rsidP="00FD47F9">
            <w:pPr>
              <w:pStyle w:val="Subtitle"/>
              <w:jc w:val="left"/>
              <w:rPr>
                <w:b/>
                <w:bCs/>
                <w:sz w:val="24"/>
                <w:szCs w:val="24"/>
                <w:u w:val="none"/>
              </w:rPr>
            </w:pPr>
          </w:p>
          <w:p w14:paraId="2891DE71" w14:textId="77777777" w:rsidR="00D6095A" w:rsidRPr="009574BA" w:rsidRDefault="00D6095A" w:rsidP="00FD47F9">
            <w:pPr>
              <w:pStyle w:val="Subtitle"/>
              <w:rPr>
                <w:b/>
                <w:bCs/>
                <w:sz w:val="24"/>
                <w:szCs w:val="24"/>
                <w:u w:val="none"/>
              </w:rPr>
            </w:pPr>
            <w:r w:rsidRPr="00313008">
              <w:rPr>
                <w:b/>
                <w:bCs/>
                <w:sz w:val="24"/>
                <w:szCs w:val="24"/>
                <w:u w:val="none"/>
              </w:rPr>
              <w:t>ASSESSMENT CRITERIA</w:t>
            </w:r>
          </w:p>
        </w:tc>
        <w:tc>
          <w:tcPr>
            <w:tcW w:w="540" w:type="dxa"/>
            <w:vMerge w:val="restart"/>
            <w:tcBorders>
              <w:top w:val="single" w:sz="4" w:space="0" w:color="auto"/>
              <w:bottom w:val="single" w:sz="6" w:space="0" w:color="auto"/>
              <w:right w:val="single" w:sz="6" w:space="0" w:color="auto"/>
            </w:tcBorders>
            <w:textDirection w:val="btLr"/>
          </w:tcPr>
          <w:p w14:paraId="7F0F6419" w14:textId="77777777" w:rsidR="00D6095A" w:rsidRPr="00313008" w:rsidRDefault="00D6095A" w:rsidP="00FD47F9">
            <w:pPr>
              <w:ind w:left="113" w:right="113"/>
              <w:rPr>
                <w:sz w:val="16"/>
                <w:szCs w:val="16"/>
              </w:rPr>
            </w:pPr>
            <w:r w:rsidRPr="00313008">
              <w:rPr>
                <w:sz w:val="16"/>
                <w:szCs w:val="16"/>
              </w:rPr>
              <w:t>Learning</w:t>
            </w:r>
          </w:p>
          <w:p w14:paraId="0C800520" w14:textId="77777777" w:rsidR="00D6095A" w:rsidRPr="00313008" w:rsidRDefault="00D6095A" w:rsidP="00FD47F9">
            <w:pPr>
              <w:ind w:left="113" w:right="113"/>
              <w:rPr>
                <w:sz w:val="16"/>
                <w:szCs w:val="16"/>
              </w:rPr>
            </w:pPr>
            <w:r w:rsidRPr="00313008">
              <w:rPr>
                <w:sz w:val="16"/>
                <w:szCs w:val="16"/>
              </w:rPr>
              <w:t>Outcomes</w:t>
            </w:r>
          </w:p>
          <w:p w14:paraId="265161C9" w14:textId="77777777" w:rsidR="00D6095A" w:rsidRPr="00313008" w:rsidRDefault="00D6095A" w:rsidP="00FD47F9">
            <w:pPr>
              <w:ind w:left="113" w:right="113"/>
              <w:rPr>
                <w:sz w:val="16"/>
                <w:szCs w:val="16"/>
              </w:rPr>
            </w:pPr>
          </w:p>
          <w:p w14:paraId="1B212899" w14:textId="77777777" w:rsidR="00D6095A" w:rsidRPr="00313008" w:rsidRDefault="00D6095A" w:rsidP="00FD47F9">
            <w:pPr>
              <w:pStyle w:val="Subtitle"/>
              <w:ind w:left="113" w:right="113"/>
              <w:rPr>
                <w:b/>
                <w:bCs/>
                <w:sz w:val="16"/>
                <w:szCs w:val="16"/>
                <w:u w:val="none"/>
              </w:rPr>
            </w:pPr>
          </w:p>
        </w:tc>
        <w:tc>
          <w:tcPr>
            <w:tcW w:w="8100" w:type="dxa"/>
            <w:gridSpan w:val="8"/>
            <w:tcBorders>
              <w:top w:val="single" w:sz="4" w:space="0" w:color="auto"/>
              <w:left w:val="single" w:sz="6" w:space="0" w:color="auto"/>
              <w:bottom w:val="single" w:sz="6" w:space="0" w:color="auto"/>
              <w:right w:val="thinThickLargeGap" w:sz="24" w:space="0" w:color="auto"/>
            </w:tcBorders>
          </w:tcPr>
          <w:p w14:paraId="621F417C" w14:textId="77777777" w:rsidR="00D6095A" w:rsidRPr="00313008" w:rsidRDefault="00D6095A" w:rsidP="00FD47F9">
            <w:pPr>
              <w:pStyle w:val="Subtitle"/>
              <w:rPr>
                <w:b/>
                <w:bCs/>
                <w:sz w:val="24"/>
                <w:szCs w:val="24"/>
                <w:u w:val="none"/>
              </w:rPr>
            </w:pPr>
            <w:r w:rsidRPr="00313008">
              <w:rPr>
                <w:b/>
                <w:bCs/>
                <w:sz w:val="24"/>
                <w:szCs w:val="24"/>
                <w:u w:val="none"/>
              </w:rPr>
              <w:t>GRADE</w:t>
            </w:r>
          </w:p>
        </w:tc>
      </w:tr>
      <w:tr w:rsidR="00A760EA" w:rsidRPr="00313008" w14:paraId="6901BB51" w14:textId="77777777" w:rsidTr="14A57562">
        <w:trPr>
          <w:cantSplit/>
        </w:trPr>
        <w:tc>
          <w:tcPr>
            <w:tcW w:w="2305" w:type="dxa"/>
            <w:vMerge/>
          </w:tcPr>
          <w:p w14:paraId="3C77B502" w14:textId="77777777" w:rsidR="00A760EA" w:rsidRPr="00313008" w:rsidRDefault="00A760EA" w:rsidP="00FD47F9">
            <w:pPr>
              <w:pStyle w:val="Subtitle"/>
              <w:jc w:val="left"/>
              <w:rPr>
                <w:b/>
                <w:bCs/>
                <w:sz w:val="24"/>
                <w:szCs w:val="24"/>
                <w:u w:val="none"/>
              </w:rPr>
            </w:pPr>
          </w:p>
        </w:tc>
        <w:tc>
          <w:tcPr>
            <w:tcW w:w="540" w:type="dxa"/>
            <w:vMerge/>
          </w:tcPr>
          <w:p w14:paraId="5767E2FE" w14:textId="77777777" w:rsidR="00A760EA" w:rsidRPr="00313008" w:rsidRDefault="00A760EA" w:rsidP="00FD47F9">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40EF4DA0" w14:textId="77777777" w:rsidR="00A760EA" w:rsidRPr="003E3041" w:rsidRDefault="00A760EA" w:rsidP="00F27FCD">
            <w:pPr>
              <w:pStyle w:val="Subtitle"/>
              <w:rPr>
                <w:b/>
                <w:bCs/>
                <w:sz w:val="16"/>
                <w:szCs w:val="16"/>
                <w:u w:val="none"/>
              </w:rPr>
            </w:pPr>
            <w:r>
              <w:rPr>
                <w:b/>
                <w:bCs/>
                <w:sz w:val="16"/>
                <w:szCs w:val="16"/>
                <w:u w:val="none"/>
              </w:rPr>
              <w:t>Poor</w:t>
            </w:r>
          </w:p>
          <w:p w14:paraId="1771ED11" w14:textId="3781BA75" w:rsidR="00A760EA" w:rsidRPr="003E3041" w:rsidRDefault="00A760EA" w:rsidP="00FD47F9">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1869AAD1" w14:textId="77777777" w:rsidR="00A760EA" w:rsidRPr="003E3041" w:rsidRDefault="00A760EA" w:rsidP="00F27FCD">
            <w:pPr>
              <w:pStyle w:val="Subtitle"/>
              <w:rPr>
                <w:b/>
                <w:bCs/>
                <w:sz w:val="16"/>
                <w:szCs w:val="16"/>
                <w:u w:val="none"/>
              </w:rPr>
            </w:pPr>
            <w:r>
              <w:rPr>
                <w:b/>
                <w:bCs/>
                <w:sz w:val="16"/>
                <w:szCs w:val="16"/>
                <w:u w:val="none"/>
              </w:rPr>
              <w:t>Unsatisfactory</w:t>
            </w:r>
          </w:p>
          <w:p w14:paraId="0BCEC0D3" w14:textId="28CAD258" w:rsidR="00A760EA" w:rsidRPr="003E3041" w:rsidRDefault="00A760EA" w:rsidP="00FD47F9">
            <w:pPr>
              <w:pStyle w:val="Subtitle"/>
              <w:rPr>
                <w:b/>
                <w:sz w:val="16"/>
                <w:szCs w:val="16"/>
                <w:u w:val="none"/>
              </w:rPr>
            </w:pPr>
            <w:r>
              <w:rPr>
                <w:b/>
                <w:bCs/>
                <w:sz w:val="16"/>
                <w:szCs w:val="16"/>
                <w:u w:val="none"/>
              </w:rPr>
              <w:t>26-39%</w:t>
            </w:r>
          </w:p>
        </w:tc>
        <w:tc>
          <w:tcPr>
            <w:tcW w:w="1054" w:type="dxa"/>
            <w:tcBorders>
              <w:top w:val="single" w:sz="6" w:space="0" w:color="auto"/>
              <w:left w:val="single" w:sz="6" w:space="0" w:color="auto"/>
              <w:right w:val="single" w:sz="6" w:space="0" w:color="auto"/>
            </w:tcBorders>
          </w:tcPr>
          <w:p w14:paraId="3F438BC8" w14:textId="77777777" w:rsidR="00A760EA" w:rsidRPr="003E3041" w:rsidRDefault="00A760EA" w:rsidP="00F27FCD">
            <w:pPr>
              <w:pStyle w:val="Subtitle"/>
              <w:rPr>
                <w:b/>
                <w:bCs/>
                <w:sz w:val="16"/>
                <w:szCs w:val="16"/>
                <w:u w:val="none"/>
              </w:rPr>
            </w:pPr>
            <w:r w:rsidRPr="003E3041">
              <w:rPr>
                <w:b/>
                <w:bCs/>
                <w:sz w:val="16"/>
                <w:szCs w:val="16"/>
                <w:u w:val="none"/>
              </w:rPr>
              <w:t>Satisfactory</w:t>
            </w:r>
          </w:p>
          <w:p w14:paraId="37FC0732" w14:textId="1D565638" w:rsidR="00A760EA" w:rsidRPr="003E3041" w:rsidRDefault="00A760EA" w:rsidP="00FD47F9">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04DA5BB4" w14:textId="77777777" w:rsidR="00A760EA" w:rsidRPr="003E3041" w:rsidRDefault="00A760EA" w:rsidP="00F27FCD">
            <w:pPr>
              <w:pStyle w:val="Subtitle"/>
              <w:rPr>
                <w:b/>
                <w:bCs/>
                <w:sz w:val="16"/>
                <w:szCs w:val="16"/>
                <w:u w:val="none"/>
              </w:rPr>
            </w:pPr>
            <w:r w:rsidRPr="003E3041">
              <w:rPr>
                <w:b/>
                <w:bCs/>
                <w:sz w:val="16"/>
                <w:szCs w:val="16"/>
                <w:u w:val="none"/>
              </w:rPr>
              <w:t>Good</w:t>
            </w:r>
          </w:p>
          <w:p w14:paraId="335A0862" w14:textId="47FCC7DB" w:rsidR="00A760EA" w:rsidRPr="003E3041" w:rsidRDefault="00A760EA" w:rsidP="00FD47F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5E9B22AF" w14:textId="77777777" w:rsidR="00A760EA" w:rsidRPr="003E3041" w:rsidRDefault="00A760EA" w:rsidP="00F27FCD">
            <w:pPr>
              <w:pStyle w:val="Subtitle"/>
              <w:rPr>
                <w:b/>
                <w:bCs/>
                <w:sz w:val="16"/>
                <w:szCs w:val="16"/>
                <w:u w:val="none"/>
              </w:rPr>
            </w:pPr>
            <w:r w:rsidRPr="003E3041">
              <w:rPr>
                <w:b/>
                <w:bCs/>
                <w:sz w:val="16"/>
                <w:szCs w:val="16"/>
                <w:u w:val="none"/>
              </w:rPr>
              <w:t>Very Good</w:t>
            </w:r>
          </w:p>
          <w:p w14:paraId="4C4C0AE1" w14:textId="008E7762" w:rsidR="00A760EA" w:rsidRPr="003E3041" w:rsidRDefault="00A760EA" w:rsidP="00FD47F9">
            <w:pPr>
              <w:pStyle w:val="Subtitle"/>
              <w:rPr>
                <w:b/>
                <w:bCs/>
                <w:sz w:val="16"/>
                <w:szCs w:val="16"/>
                <w:u w:val="none"/>
              </w:rPr>
            </w:pPr>
            <w:r w:rsidRPr="003E3041">
              <w:rPr>
                <w:b/>
                <w:bCs/>
                <w:sz w:val="16"/>
                <w:szCs w:val="16"/>
                <w:u w:val="none"/>
              </w:rPr>
              <w:t>60 – 69%</w:t>
            </w:r>
          </w:p>
        </w:tc>
        <w:tc>
          <w:tcPr>
            <w:tcW w:w="1054" w:type="dxa"/>
            <w:tcBorders>
              <w:top w:val="single" w:sz="6" w:space="0" w:color="auto"/>
              <w:left w:val="single" w:sz="6" w:space="0" w:color="auto"/>
              <w:bottom w:val="single" w:sz="6" w:space="0" w:color="auto"/>
              <w:right w:val="single" w:sz="6" w:space="0" w:color="auto"/>
            </w:tcBorders>
          </w:tcPr>
          <w:p w14:paraId="6B1ABA8F" w14:textId="77777777" w:rsidR="00A760EA" w:rsidRPr="003E3041" w:rsidRDefault="00A760EA" w:rsidP="00F27FCD">
            <w:pPr>
              <w:pStyle w:val="Subtitle"/>
              <w:rPr>
                <w:b/>
                <w:bCs/>
                <w:sz w:val="16"/>
                <w:szCs w:val="16"/>
                <w:u w:val="none"/>
              </w:rPr>
            </w:pPr>
            <w:r w:rsidRPr="003E3041">
              <w:rPr>
                <w:b/>
                <w:bCs/>
                <w:sz w:val="16"/>
                <w:szCs w:val="16"/>
                <w:u w:val="none"/>
              </w:rPr>
              <w:t>Excellent</w:t>
            </w:r>
          </w:p>
          <w:p w14:paraId="63819F44" w14:textId="7B73E52D" w:rsidR="00A760EA" w:rsidRPr="003E3041" w:rsidRDefault="00A760EA" w:rsidP="00FD47F9">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7C4D9D04" w14:textId="77777777" w:rsidR="00A760EA" w:rsidRDefault="00A760EA" w:rsidP="00F27FCD">
            <w:pPr>
              <w:pStyle w:val="Subtitle"/>
              <w:rPr>
                <w:b/>
                <w:bCs/>
                <w:sz w:val="16"/>
                <w:szCs w:val="16"/>
                <w:u w:val="none"/>
              </w:rPr>
            </w:pPr>
            <w:r>
              <w:rPr>
                <w:b/>
                <w:bCs/>
                <w:sz w:val="16"/>
                <w:szCs w:val="16"/>
                <w:u w:val="none"/>
              </w:rPr>
              <w:t>Exceptional</w:t>
            </w:r>
          </w:p>
          <w:p w14:paraId="61D436FB" w14:textId="488D8A74" w:rsidR="00A760EA" w:rsidRPr="003E3041" w:rsidRDefault="00A760EA" w:rsidP="00FD47F9">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254E340B" w14:textId="77777777" w:rsidR="00A760EA" w:rsidRPr="00313008" w:rsidRDefault="00A760EA" w:rsidP="00FD47F9">
            <w:pPr>
              <w:pStyle w:val="Subtitle"/>
              <w:jc w:val="left"/>
              <w:rPr>
                <w:b/>
                <w:bCs/>
                <w:sz w:val="18"/>
                <w:szCs w:val="18"/>
                <w:u w:val="none"/>
              </w:rPr>
            </w:pPr>
          </w:p>
          <w:p w14:paraId="442F6350" w14:textId="77777777" w:rsidR="00A760EA" w:rsidRPr="00313008" w:rsidRDefault="00A760EA" w:rsidP="00FD47F9">
            <w:pPr>
              <w:pStyle w:val="Subtitle"/>
              <w:jc w:val="left"/>
              <w:rPr>
                <w:b/>
                <w:bCs/>
                <w:sz w:val="18"/>
                <w:szCs w:val="18"/>
                <w:u w:val="none"/>
              </w:rPr>
            </w:pPr>
            <w:r w:rsidRPr="00313008">
              <w:rPr>
                <w:b/>
                <w:bCs/>
                <w:sz w:val="18"/>
                <w:szCs w:val="18"/>
                <w:u w:val="none"/>
              </w:rPr>
              <w:t xml:space="preserve">  %</w:t>
            </w:r>
          </w:p>
        </w:tc>
      </w:tr>
      <w:tr w:rsidR="00A760EA" w:rsidRPr="00313008" w14:paraId="2D9FD43C" w14:textId="77777777" w:rsidTr="14A57562">
        <w:tc>
          <w:tcPr>
            <w:tcW w:w="2305" w:type="dxa"/>
            <w:tcBorders>
              <w:top w:val="single" w:sz="6" w:space="0" w:color="auto"/>
              <w:left w:val="thinThickLargeGap" w:sz="24" w:space="0" w:color="auto"/>
              <w:bottom w:val="single" w:sz="6" w:space="0" w:color="auto"/>
            </w:tcBorders>
          </w:tcPr>
          <w:p w14:paraId="027C08AB" w14:textId="77777777" w:rsidR="00A760EA" w:rsidRPr="009B5330" w:rsidRDefault="00A760EA" w:rsidP="00FD47F9">
            <w:pPr>
              <w:pStyle w:val="Subtitle"/>
              <w:jc w:val="left"/>
              <w:rPr>
                <w:sz w:val="18"/>
                <w:szCs w:val="18"/>
                <w:u w:val="none"/>
              </w:rPr>
            </w:pPr>
            <w:r>
              <w:rPr>
                <w:sz w:val="18"/>
                <w:szCs w:val="18"/>
                <w:u w:val="none"/>
              </w:rPr>
              <w:t>Essay content and quality of resources used</w:t>
            </w:r>
          </w:p>
        </w:tc>
        <w:tc>
          <w:tcPr>
            <w:tcW w:w="540" w:type="dxa"/>
            <w:tcBorders>
              <w:top w:val="single" w:sz="6" w:space="0" w:color="auto"/>
              <w:bottom w:val="single" w:sz="6" w:space="0" w:color="auto"/>
              <w:right w:val="single" w:sz="6" w:space="0" w:color="auto"/>
            </w:tcBorders>
          </w:tcPr>
          <w:p w14:paraId="6B652D5C"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238A06D5"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0134CCDC"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61A3BF3B"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1EC13D3" w14:textId="77777777" w:rsidR="00A760EA" w:rsidRPr="00313008" w:rsidRDefault="00A760EA" w:rsidP="00FD47F9">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38C15F58" w14:textId="77777777" w:rsidR="00A760EA" w:rsidRPr="00313008" w:rsidRDefault="00A760EA" w:rsidP="00FD47F9">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6D7376B4" w14:textId="77777777" w:rsidR="00A760EA" w:rsidRPr="002E0D8B" w:rsidRDefault="00A760EA" w:rsidP="00FD47F9">
            <w:pPr>
              <w:pStyle w:val="Subtitle"/>
              <w:jc w:val="right"/>
              <w:rPr>
                <w:sz w:val="24"/>
                <w:szCs w:val="24"/>
                <w:u w:val="none"/>
              </w:rPr>
            </w:pPr>
          </w:p>
        </w:tc>
        <w:tc>
          <w:tcPr>
            <w:tcW w:w="1055" w:type="dxa"/>
            <w:tcBorders>
              <w:left w:val="single" w:sz="6" w:space="0" w:color="auto"/>
              <w:right w:val="single" w:sz="6" w:space="0" w:color="auto"/>
            </w:tcBorders>
          </w:tcPr>
          <w:p w14:paraId="1ACFE8BC"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52027B3" w14:textId="77777777" w:rsidR="00A760EA" w:rsidRPr="00313008" w:rsidRDefault="00A760EA" w:rsidP="00FD47F9">
            <w:pPr>
              <w:pStyle w:val="Subtitle"/>
              <w:jc w:val="left"/>
              <w:rPr>
                <w:b/>
                <w:bCs/>
                <w:sz w:val="18"/>
                <w:szCs w:val="18"/>
                <w:u w:val="none"/>
              </w:rPr>
            </w:pPr>
            <w:r>
              <w:rPr>
                <w:b/>
                <w:bCs/>
                <w:sz w:val="18"/>
                <w:szCs w:val="18"/>
                <w:u w:val="none"/>
              </w:rPr>
              <w:t>3</w:t>
            </w:r>
            <w:r w:rsidRPr="00313008">
              <w:rPr>
                <w:b/>
                <w:bCs/>
                <w:sz w:val="18"/>
                <w:szCs w:val="18"/>
                <w:u w:val="none"/>
              </w:rPr>
              <w:t>0%</w:t>
            </w:r>
          </w:p>
        </w:tc>
      </w:tr>
      <w:tr w:rsidR="00A760EA" w:rsidRPr="00313008" w14:paraId="037171C3" w14:textId="77777777" w:rsidTr="14A57562">
        <w:tc>
          <w:tcPr>
            <w:tcW w:w="2305" w:type="dxa"/>
            <w:tcBorders>
              <w:top w:val="single" w:sz="6" w:space="0" w:color="auto"/>
              <w:left w:val="thinThickLargeGap" w:sz="24" w:space="0" w:color="auto"/>
              <w:bottom w:val="single" w:sz="6" w:space="0" w:color="auto"/>
            </w:tcBorders>
          </w:tcPr>
          <w:p w14:paraId="679DC797" w14:textId="77777777" w:rsidR="00A760EA" w:rsidRPr="009B5330" w:rsidRDefault="00A760EA" w:rsidP="00057359">
            <w:pPr>
              <w:pStyle w:val="Subtitle"/>
              <w:jc w:val="left"/>
              <w:rPr>
                <w:sz w:val="18"/>
                <w:szCs w:val="18"/>
                <w:u w:val="none"/>
              </w:rPr>
            </w:pPr>
            <w:r>
              <w:rPr>
                <w:sz w:val="18"/>
                <w:szCs w:val="18"/>
                <w:u w:val="none"/>
              </w:rPr>
              <w:t>Referencing within the essay</w:t>
            </w:r>
          </w:p>
        </w:tc>
        <w:tc>
          <w:tcPr>
            <w:tcW w:w="540" w:type="dxa"/>
            <w:tcBorders>
              <w:top w:val="single" w:sz="6" w:space="0" w:color="auto"/>
              <w:bottom w:val="single" w:sz="6" w:space="0" w:color="auto"/>
              <w:right w:val="single" w:sz="6" w:space="0" w:color="auto"/>
            </w:tcBorders>
          </w:tcPr>
          <w:p w14:paraId="2AFEE07C"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EF6B125"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8F67F7B"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13855D84"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7E613D88" w14:textId="77777777" w:rsidR="00A760EA" w:rsidRPr="00313008" w:rsidRDefault="00A760EA" w:rsidP="00FD47F9">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3828D87" w14:textId="77777777" w:rsidR="00A760EA" w:rsidRPr="00313008" w:rsidRDefault="00A760EA" w:rsidP="00FD47F9">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727C6F72" w14:textId="77777777" w:rsidR="00A760EA" w:rsidRDefault="00A760EA" w:rsidP="00FD47F9"/>
        </w:tc>
        <w:tc>
          <w:tcPr>
            <w:tcW w:w="1055" w:type="dxa"/>
            <w:tcBorders>
              <w:left w:val="single" w:sz="6" w:space="0" w:color="auto"/>
              <w:right w:val="single" w:sz="6" w:space="0" w:color="auto"/>
            </w:tcBorders>
          </w:tcPr>
          <w:p w14:paraId="7FC7BC47"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C8EF59E" w14:textId="77777777" w:rsidR="00A760EA" w:rsidRPr="00313008" w:rsidRDefault="00A760EA" w:rsidP="00FD47F9">
            <w:pPr>
              <w:pStyle w:val="Subtitle"/>
              <w:jc w:val="left"/>
              <w:rPr>
                <w:b/>
                <w:bCs/>
                <w:sz w:val="18"/>
                <w:szCs w:val="18"/>
                <w:u w:val="none"/>
              </w:rPr>
            </w:pPr>
            <w:r>
              <w:rPr>
                <w:b/>
                <w:bCs/>
                <w:sz w:val="18"/>
                <w:szCs w:val="18"/>
                <w:u w:val="none"/>
              </w:rPr>
              <w:t>20</w:t>
            </w:r>
            <w:r w:rsidRPr="00313008">
              <w:rPr>
                <w:b/>
                <w:bCs/>
                <w:sz w:val="18"/>
                <w:szCs w:val="18"/>
                <w:u w:val="none"/>
              </w:rPr>
              <w:t>%</w:t>
            </w:r>
          </w:p>
        </w:tc>
      </w:tr>
      <w:tr w:rsidR="00A760EA" w:rsidRPr="00313008" w14:paraId="01AE3265" w14:textId="77777777" w:rsidTr="14A57562">
        <w:tc>
          <w:tcPr>
            <w:tcW w:w="2305" w:type="dxa"/>
            <w:tcBorders>
              <w:top w:val="single" w:sz="6" w:space="0" w:color="auto"/>
              <w:left w:val="thinThickLargeGap" w:sz="24" w:space="0" w:color="auto"/>
              <w:bottom w:val="single" w:sz="6" w:space="0" w:color="auto"/>
            </w:tcBorders>
          </w:tcPr>
          <w:p w14:paraId="322604A2" w14:textId="77777777" w:rsidR="00A760EA" w:rsidRPr="009B5330" w:rsidRDefault="00A760EA" w:rsidP="00FD47F9">
            <w:pPr>
              <w:pStyle w:val="Subtitle"/>
              <w:ind w:left="-15"/>
              <w:jc w:val="left"/>
              <w:rPr>
                <w:sz w:val="18"/>
                <w:szCs w:val="18"/>
                <w:u w:val="none"/>
              </w:rPr>
            </w:pPr>
            <w:r>
              <w:rPr>
                <w:sz w:val="18"/>
                <w:szCs w:val="18"/>
                <w:u w:val="none"/>
              </w:rPr>
              <w:t>Correctly constructed reference list</w:t>
            </w:r>
          </w:p>
        </w:tc>
        <w:tc>
          <w:tcPr>
            <w:tcW w:w="540" w:type="dxa"/>
            <w:tcBorders>
              <w:top w:val="single" w:sz="6" w:space="0" w:color="auto"/>
              <w:bottom w:val="single" w:sz="6" w:space="0" w:color="auto"/>
              <w:right w:val="single" w:sz="6" w:space="0" w:color="auto"/>
            </w:tcBorders>
          </w:tcPr>
          <w:p w14:paraId="778C7691" w14:textId="77777777" w:rsidR="00A760EA" w:rsidRPr="00313008" w:rsidRDefault="00A760EA" w:rsidP="00FD47F9">
            <w:pPr>
              <w:pStyle w:val="Subtitle"/>
              <w:rPr>
                <w:b/>
                <w:bCs/>
                <w:sz w:val="18"/>
                <w:szCs w:val="18"/>
                <w:u w:val="none"/>
              </w:rPr>
            </w:pPr>
          </w:p>
          <w:p w14:paraId="62AD8FF6"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3778B0CD"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2C23798C" w14:textId="77777777" w:rsidR="00A760EA" w:rsidRPr="00313008" w:rsidRDefault="00A760EA" w:rsidP="00FD47F9">
            <w:pPr>
              <w:pStyle w:val="Subtitle"/>
              <w:rPr>
                <w:sz w:val="18"/>
                <w:szCs w:val="18"/>
                <w:u w:val="none"/>
              </w:rPr>
            </w:pPr>
          </w:p>
        </w:tc>
        <w:tc>
          <w:tcPr>
            <w:tcW w:w="1054" w:type="dxa"/>
            <w:tcBorders>
              <w:left w:val="single" w:sz="6" w:space="0" w:color="auto"/>
              <w:right w:val="single" w:sz="6" w:space="0" w:color="auto"/>
            </w:tcBorders>
          </w:tcPr>
          <w:p w14:paraId="67FAB7DD"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186C887B"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6BC9F71"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5D3D73D6"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right w:val="single" w:sz="6" w:space="0" w:color="auto"/>
            </w:tcBorders>
          </w:tcPr>
          <w:p w14:paraId="083FEFFE"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7E685F8" w14:textId="77777777" w:rsidR="00A760EA" w:rsidRPr="00313008" w:rsidRDefault="00A760EA" w:rsidP="00FD47F9">
            <w:pPr>
              <w:pStyle w:val="Subtitle"/>
              <w:jc w:val="left"/>
              <w:rPr>
                <w:b/>
                <w:bCs/>
                <w:sz w:val="18"/>
                <w:szCs w:val="18"/>
                <w:u w:val="none"/>
              </w:rPr>
            </w:pPr>
            <w:r>
              <w:rPr>
                <w:b/>
                <w:bCs/>
                <w:sz w:val="18"/>
                <w:szCs w:val="18"/>
                <w:u w:val="none"/>
              </w:rPr>
              <w:t>2</w:t>
            </w:r>
            <w:r w:rsidRPr="00313008">
              <w:rPr>
                <w:b/>
                <w:bCs/>
                <w:sz w:val="18"/>
                <w:szCs w:val="18"/>
                <w:u w:val="none"/>
              </w:rPr>
              <w:t>0%</w:t>
            </w:r>
          </w:p>
        </w:tc>
      </w:tr>
      <w:tr w:rsidR="00A760EA" w:rsidRPr="00313008" w14:paraId="568852C4" w14:textId="77777777" w:rsidTr="14A57562">
        <w:tc>
          <w:tcPr>
            <w:tcW w:w="2305" w:type="dxa"/>
            <w:tcBorders>
              <w:top w:val="single" w:sz="6" w:space="0" w:color="auto"/>
              <w:left w:val="thinThickLargeGap" w:sz="24" w:space="0" w:color="auto"/>
              <w:bottom w:val="single" w:sz="4" w:space="0" w:color="auto"/>
            </w:tcBorders>
          </w:tcPr>
          <w:p w14:paraId="12D0021E" w14:textId="77777777" w:rsidR="00A760EA" w:rsidRPr="009B5330" w:rsidRDefault="00A760EA" w:rsidP="00FD47F9">
            <w:pPr>
              <w:pStyle w:val="Subtitle"/>
              <w:ind w:left="-15"/>
              <w:jc w:val="left"/>
              <w:rPr>
                <w:sz w:val="18"/>
                <w:szCs w:val="18"/>
                <w:u w:val="none"/>
              </w:rPr>
            </w:pPr>
            <w:r>
              <w:rPr>
                <w:sz w:val="18"/>
                <w:szCs w:val="18"/>
                <w:u w:val="none"/>
              </w:rPr>
              <w:t>Structure of essay and clarity of writing</w:t>
            </w:r>
          </w:p>
        </w:tc>
        <w:tc>
          <w:tcPr>
            <w:tcW w:w="540" w:type="dxa"/>
            <w:tcBorders>
              <w:top w:val="single" w:sz="6" w:space="0" w:color="auto"/>
              <w:bottom w:val="single" w:sz="4" w:space="0" w:color="auto"/>
              <w:right w:val="single" w:sz="6" w:space="0" w:color="auto"/>
            </w:tcBorders>
          </w:tcPr>
          <w:p w14:paraId="50EDFFEF" w14:textId="77777777" w:rsidR="00A760EA" w:rsidRPr="00313008" w:rsidRDefault="00A760EA" w:rsidP="00FD47F9">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558045CB" w14:textId="77777777" w:rsidR="00A760EA" w:rsidRPr="00313008" w:rsidRDefault="00A760EA" w:rsidP="00FD47F9">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35027203" w14:textId="77777777" w:rsidR="00A760EA" w:rsidRPr="00313008" w:rsidRDefault="00A760EA" w:rsidP="00FD47F9">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39DC9AD5" w14:textId="77777777" w:rsidR="00A760EA" w:rsidRPr="00313008" w:rsidRDefault="00A760EA" w:rsidP="00FD47F9">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5F2CAAA1"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4F9AC6BE" w14:textId="77777777" w:rsidR="00A760EA" w:rsidRPr="00313008" w:rsidRDefault="00A760EA" w:rsidP="00FD47F9">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7FC74235" w14:textId="77777777" w:rsidR="00A760EA" w:rsidRPr="00313008" w:rsidRDefault="00A760EA" w:rsidP="00FD47F9">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3B00156D" w14:textId="77777777" w:rsidR="00A760EA" w:rsidRPr="00313008" w:rsidRDefault="00A760EA" w:rsidP="00FD47F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D42CB92" w14:textId="77777777" w:rsidR="00A760EA" w:rsidRPr="00313008" w:rsidRDefault="00A760EA" w:rsidP="00FD47F9">
            <w:pPr>
              <w:pStyle w:val="Subtitle"/>
              <w:jc w:val="left"/>
              <w:rPr>
                <w:b/>
                <w:bCs/>
                <w:sz w:val="18"/>
                <w:szCs w:val="18"/>
                <w:u w:val="none"/>
              </w:rPr>
            </w:pPr>
            <w:r>
              <w:rPr>
                <w:b/>
                <w:bCs/>
                <w:sz w:val="18"/>
                <w:szCs w:val="18"/>
                <w:u w:val="none"/>
              </w:rPr>
              <w:t>30%</w:t>
            </w:r>
          </w:p>
        </w:tc>
      </w:tr>
    </w:tbl>
    <w:p w14:paraId="75A14BD3" w14:textId="77777777" w:rsidR="00FE5FE1" w:rsidRDefault="00FE5FE1" w:rsidP="004150A6">
      <w:pPr>
        <w:pStyle w:val="Subtitle"/>
        <w:jc w:val="left"/>
        <w:rPr>
          <w:sz w:val="18"/>
          <w:szCs w:val="18"/>
          <w:u w:val="none"/>
        </w:rPr>
        <w:sectPr w:rsidR="00FE5FE1" w:rsidSect="00FE5FE1">
          <w:footerReference w:type="default" r:id="rId12"/>
          <w:pgSz w:w="11906" w:h="16838"/>
          <w:pgMar w:top="1418" w:right="1418" w:bottom="1418" w:left="1418" w:header="709" w:footer="709" w:gutter="0"/>
          <w:pgNumType w:start="0"/>
          <w:cols w:space="708"/>
          <w:titlePg/>
          <w:docGrid w:linePitch="360"/>
        </w:sect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1"/>
        <w:gridCol w:w="2337"/>
        <w:gridCol w:w="3600"/>
        <w:gridCol w:w="1627"/>
        <w:gridCol w:w="720"/>
      </w:tblGrid>
      <w:tr w:rsidR="00D6095A" w:rsidRPr="00313008" w14:paraId="6CE6DB26" w14:textId="77777777" w:rsidTr="14A57562">
        <w:trPr>
          <w:cantSplit/>
          <w:trHeight w:val="282"/>
        </w:trPr>
        <w:tc>
          <w:tcPr>
            <w:tcW w:w="10225" w:type="dxa"/>
            <w:gridSpan w:val="4"/>
            <w:tcBorders>
              <w:left w:val="thinThickLargeGap" w:sz="24" w:space="0" w:color="auto"/>
              <w:right w:val="single" w:sz="4" w:space="0" w:color="auto"/>
            </w:tcBorders>
          </w:tcPr>
          <w:p w14:paraId="46DC01EB" w14:textId="0B4BCA6C" w:rsidR="00D6095A" w:rsidRPr="009A081E" w:rsidRDefault="00D6095A" w:rsidP="004150A6">
            <w:pPr>
              <w:pStyle w:val="Subtitle"/>
              <w:jc w:val="left"/>
              <w:rPr>
                <w:b/>
                <w:bCs/>
                <w:sz w:val="24"/>
                <w:szCs w:val="24"/>
                <w:u w:val="none"/>
              </w:rPr>
            </w:pPr>
            <w:r w:rsidRPr="009A081E">
              <w:rPr>
                <w:sz w:val="18"/>
                <w:szCs w:val="18"/>
                <w:u w:val="none"/>
              </w:rPr>
              <w:lastRenderedPageBreak/>
              <w:t>It is expected that students will present work that is proof read</w:t>
            </w:r>
            <w:r w:rsidR="004150A6">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142709D" w14:textId="77777777" w:rsidR="00D6095A" w:rsidRPr="00313008" w:rsidRDefault="00D6095A" w:rsidP="00FD47F9">
            <w:pPr>
              <w:pStyle w:val="Subtitle"/>
              <w:jc w:val="left"/>
              <w:rPr>
                <w:b/>
                <w:bCs/>
                <w:sz w:val="24"/>
                <w:szCs w:val="24"/>
                <w:u w:val="none"/>
              </w:rPr>
            </w:pPr>
          </w:p>
        </w:tc>
      </w:tr>
      <w:tr w:rsidR="00D6095A" w:rsidRPr="00313008" w14:paraId="73BA0550" w14:textId="77777777" w:rsidTr="14A57562">
        <w:trPr>
          <w:cantSplit/>
          <w:trHeight w:val="4341"/>
        </w:trPr>
        <w:tc>
          <w:tcPr>
            <w:tcW w:w="10945" w:type="dxa"/>
            <w:gridSpan w:val="5"/>
            <w:tcBorders>
              <w:left w:val="thinThickLargeGap" w:sz="24" w:space="0" w:color="auto"/>
              <w:right w:val="thinThickLargeGap" w:sz="24" w:space="0" w:color="auto"/>
            </w:tcBorders>
          </w:tcPr>
          <w:p w14:paraId="6F722FC6" w14:textId="77777777" w:rsidR="00D6095A" w:rsidRPr="00313008" w:rsidRDefault="00D6095A" w:rsidP="00FD47F9">
            <w:pPr>
              <w:pStyle w:val="Subtitle"/>
              <w:jc w:val="left"/>
              <w:rPr>
                <w:b/>
                <w:bCs/>
                <w:sz w:val="24"/>
                <w:szCs w:val="24"/>
                <w:u w:val="none"/>
              </w:rPr>
            </w:pPr>
            <w:r w:rsidRPr="00313008">
              <w:rPr>
                <w:b/>
                <w:bCs/>
                <w:sz w:val="24"/>
                <w:szCs w:val="24"/>
                <w:u w:val="none"/>
              </w:rPr>
              <w:t>TUTOR COMMENTS:</w:t>
            </w:r>
          </w:p>
          <w:p w14:paraId="0A9FA4C3" w14:textId="77777777" w:rsidR="00D6095A" w:rsidRDefault="00D6095A" w:rsidP="00FD47F9">
            <w:pPr>
              <w:pStyle w:val="Subtitle"/>
              <w:ind w:left="937" w:right="1152"/>
              <w:jc w:val="both"/>
              <w:rPr>
                <w:b/>
                <w:bCs/>
                <w:sz w:val="24"/>
                <w:szCs w:val="24"/>
                <w:u w:val="none"/>
              </w:rPr>
            </w:pPr>
          </w:p>
          <w:p w14:paraId="29807A9F" w14:textId="77777777" w:rsidR="00D6095A" w:rsidRDefault="00D6095A" w:rsidP="00FD47F9">
            <w:pPr>
              <w:pStyle w:val="Subtitle"/>
              <w:ind w:left="937" w:right="1152"/>
              <w:jc w:val="both"/>
              <w:rPr>
                <w:b/>
                <w:bCs/>
                <w:sz w:val="24"/>
                <w:szCs w:val="24"/>
                <w:u w:val="none"/>
              </w:rPr>
            </w:pPr>
          </w:p>
          <w:p w14:paraId="40ECFEED" w14:textId="77777777" w:rsidR="00D6095A" w:rsidRDefault="00D6095A" w:rsidP="00FD47F9">
            <w:pPr>
              <w:pStyle w:val="Subtitle"/>
              <w:ind w:left="937" w:right="1152"/>
              <w:jc w:val="both"/>
              <w:rPr>
                <w:b/>
                <w:bCs/>
                <w:sz w:val="24"/>
                <w:szCs w:val="24"/>
                <w:u w:val="none"/>
              </w:rPr>
            </w:pPr>
          </w:p>
          <w:p w14:paraId="5EFCA9C8" w14:textId="77777777" w:rsidR="00D6095A" w:rsidRDefault="00D6095A" w:rsidP="00FD47F9">
            <w:pPr>
              <w:pStyle w:val="Subtitle"/>
              <w:ind w:left="937" w:right="1152"/>
              <w:jc w:val="both"/>
              <w:rPr>
                <w:b/>
                <w:bCs/>
                <w:sz w:val="24"/>
                <w:szCs w:val="24"/>
                <w:u w:val="none"/>
              </w:rPr>
            </w:pPr>
          </w:p>
          <w:p w14:paraId="1E0A35C6" w14:textId="77777777" w:rsidR="00D6095A" w:rsidRDefault="00D6095A" w:rsidP="00FD47F9">
            <w:pPr>
              <w:pStyle w:val="Subtitle"/>
              <w:ind w:left="937" w:right="1152"/>
              <w:jc w:val="both"/>
              <w:rPr>
                <w:b/>
                <w:bCs/>
                <w:sz w:val="24"/>
                <w:szCs w:val="24"/>
                <w:u w:val="none"/>
              </w:rPr>
            </w:pPr>
          </w:p>
          <w:p w14:paraId="08BDB7C9" w14:textId="77777777" w:rsidR="00D6095A" w:rsidRDefault="00D6095A" w:rsidP="00FD47F9">
            <w:pPr>
              <w:pStyle w:val="Subtitle"/>
              <w:ind w:left="937" w:right="1152"/>
              <w:jc w:val="both"/>
              <w:rPr>
                <w:b/>
                <w:bCs/>
                <w:sz w:val="24"/>
                <w:szCs w:val="24"/>
                <w:u w:val="none"/>
              </w:rPr>
            </w:pPr>
          </w:p>
          <w:p w14:paraId="71405F1A" w14:textId="77777777" w:rsidR="00D6095A" w:rsidRDefault="00D6095A" w:rsidP="00FD47F9">
            <w:pPr>
              <w:pStyle w:val="Subtitle"/>
              <w:ind w:left="937" w:right="1152"/>
              <w:jc w:val="both"/>
              <w:rPr>
                <w:b/>
                <w:bCs/>
                <w:sz w:val="24"/>
                <w:szCs w:val="24"/>
                <w:u w:val="none"/>
              </w:rPr>
            </w:pPr>
          </w:p>
          <w:p w14:paraId="4D8D546B" w14:textId="77777777" w:rsidR="00D6095A" w:rsidRDefault="00D6095A" w:rsidP="00FD47F9">
            <w:pPr>
              <w:pStyle w:val="Subtitle"/>
              <w:ind w:left="937" w:right="1152"/>
              <w:jc w:val="both"/>
              <w:rPr>
                <w:b/>
                <w:bCs/>
                <w:sz w:val="24"/>
                <w:szCs w:val="24"/>
                <w:u w:val="none"/>
              </w:rPr>
            </w:pPr>
          </w:p>
          <w:p w14:paraId="41EC5CF8" w14:textId="77777777" w:rsidR="00D6095A" w:rsidRDefault="00D6095A" w:rsidP="00FD47F9">
            <w:pPr>
              <w:pStyle w:val="Subtitle"/>
              <w:ind w:left="937" w:right="1152"/>
              <w:jc w:val="both"/>
              <w:rPr>
                <w:b/>
                <w:bCs/>
                <w:sz w:val="24"/>
                <w:szCs w:val="24"/>
                <w:u w:val="none"/>
              </w:rPr>
            </w:pPr>
          </w:p>
          <w:p w14:paraId="23B7769A" w14:textId="77777777" w:rsidR="00D6095A" w:rsidRDefault="00D6095A" w:rsidP="00FD47F9">
            <w:pPr>
              <w:pStyle w:val="Subtitle"/>
              <w:ind w:left="937" w:right="1152"/>
              <w:jc w:val="both"/>
              <w:rPr>
                <w:b/>
                <w:bCs/>
                <w:sz w:val="24"/>
                <w:szCs w:val="24"/>
                <w:u w:val="none"/>
              </w:rPr>
            </w:pPr>
          </w:p>
          <w:p w14:paraId="504DC9FC" w14:textId="77777777" w:rsidR="00D6095A" w:rsidRDefault="00D6095A" w:rsidP="00FD47F9">
            <w:pPr>
              <w:pStyle w:val="Subtitle"/>
              <w:ind w:left="937" w:right="1152"/>
              <w:jc w:val="both"/>
              <w:rPr>
                <w:b/>
                <w:bCs/>
                <w:sz w:val="24"/>
                <w:szCs w:val="24"/>
                <w:u w:val="none"/>
              </w:rPr>
            </w:pPr>
          </w:p>
          <w:p w14:paraId="534AB2CB" w14:textId="77777777" w:rsidR="00D6095A" w:rsidRPr="00313008" w:rsidRDefault="00D6095A" w:rsidP="00FD47F9">
            <w:pPr>
              <w:pStyle w:val="Subtitle"/>
              <w:ind w:left="937" w:right="1152"/>
              <w:jc w:val="both"/>
              <w:rPr>
                <w:b/>
                <w:bCs/>
                <w:sz w:val="24"/>
                <w:szCs w:val="24"/>
                <w:u w:val="none"/>
              </w:rPr>
            </w:pPr>
          </w:p>
        </w:tc>
      </w:tr>
      <w:tr w:rsidR="00D6095A" w:rsidRPr="00313008" w14:paraId="11E2027D" w14:textId="77777777" w:rsidTr="14A57562">
        <w:trPr>
          <w:cantSplit/>
          <w:trHeight w:val="365"/>
        </w:trPr>
        <w:tc>
          <w:tcPr>
            <w:tcW w:w="2661" w:type="dxa"/>
            <w:tcBorders>
              <w:left w:val="thinThickLargeGap" w:sz="24" w:space="0" w:color="auto"/>
              <w:bottom w:val="thickThinLargeGap" w:sz="24" w:space="0" w:color="auto"/>
            </w:tcBorders>
          </w:tcPr>
          <w:p w14:paraId="426AB9A9" w14:textId="4CF6E943" w:rsidR="00D6095A" w:rsidRPr="00313008" w:rsidRDefault="14A57562" w:rsidP="14A57562">
            <w:pPr>
              <w:pStyle w:val="Subtitle"/>
              <w:jc w:val="left"/>
              <w:rPr>
                <w:b/>
                <w:bCs/>
                <w:sz w:val="18"/>
                <w:szCs w:val="18"/>
                <w:u w:val="none"/>
              </w:rPr>
            </w:pPr>
            <w:r w:rsidRPr="14A57562">
              <w:rPr>
                <w:b/>
                <w:bCs/>
                <w:sz w:val="18"/>
                <w:szCs w:val="18"/>
                <w:u w:val="none"/>
              </w:rPr>
              <w:t xml:space="preserve"> Submission date: 1/11/19</w:t>
            </w:r>
          </w:p>
          <w:p w14:paraId="13615BF1" w14:textId="77777777" w:rsidR="00D6095A" w:rsidRPr="00313008" w:rsidRDefault="00D6095A" w:rsidP="00FD47F9">
            <w:pPr>
              <w:pStyle w:val="Subtitle"/>
              <w:jc w:val="left"/>
              <w:rPr>
                <w:b/>
                <w:bCs/>
                <w:sz w:val="18"/>
                <w:szCs w:val="18"/>
                <w:u w:val="none"/>
              </w:rPr>
            </w:pPr>
            <w:r>
              <w:rPr>
                <w:b/>
                <w:bCs/>
                <w:sz w:val="18"/>
                <w:szCs w:val="18"/>
                <w:u w:val="none"/>
              </w:rPr>
              <w:t>via Turnitin</w:t>
            </w:r>
          </w:p>
        </w:tc>
        <w:tc>
          <w:tcPr>
            <w:tcW w:w="2337" w:type="dxa"/>
            <w:tcBorders>
              <w:bottom w:val="thickThinLargeGap" w:sz="24" w:space="0" w:color="auto"/>
            </w:tcBorders>
          </w:tcPr>
          <w:p w14:paraId="1910F456" w14:textId="3E3B1C75" w:rsidR="00D6095A" w:rsidRPr="00313008" w:rsidRDefault="14A57562" w:rsidP="14A57562">
            <w:pPr>
              <w:pStyle w:val="Subtitle"/>
              <w:jc w:val="left"/>
              <w:rPr>
                <w:b/>
                <w:bCs/>
                <w:sz w:val="18"/>
                <w:szCs w:val="18"/>
                <w:u w:val="none"/>
              </w:rPr>
            </w:pPr>
            <w:r w:rsidRPr="14A57562">
              <w:rPr>
                <w:b/>
                <w:bCs/>
                <w:sz w:val="18"/>
                <w:szCs w:val="18"/>
                <w:u w:val="none"/>
              </w:rPr>
              <w:t>Return date: 8/11/19</w:t>
            </w:r>
          </w:p>
          <w:p w14:paraId="3A7A3B2B" w14:textId="77777777" w:rsidR="00D6095A" w:rsidRPr="00313008" w:rsidRDefault="00D6095A" w:rsidP="00FD47F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tcBorders>
              <w:bottom w:val="thickThinLargeGap" w:sz="24" w:space="0" w:color="auto"/>
            </w:tcBorders>
          </w:tcPr>
          <w:p w14:paraId="7E3CB5BC" w14:textId="31D33D2E" w:rsidR="00D6095A" w:rsidRPr="00313008" w:rsidRDefault="00D6095A" w:rsidP="00FD47F9">
            <w:pPr>
              <w:pStyle w:val="Subtitle"/>
              <w:jc w:val="left"/>
              <w:rPr>
                <w:b/>
                <w:bCs/>
                <w:sz w:val="18"/>
                <w:szCs w:val="18"/>
                <w:u w:val="none"/>
              </w:rPr>
            </w:pPr>
            <w:r w:rsidRPr="00313008">
              <w:rPr>
                <w:b/>
                <w:bCs/>
                <w:sz w:val="18"/>
                <w:szCs w:val="18"/>
                <w:u w:val="none"/>
              </w:rPr>
              <w:t xml:space="preserve">Tutor: </w:t>
            </w:r>
          </w:p>
        </w:tc>
        <w:tc>
          <w:tcPr>
            <w:tcW w:w="2347" w:type="dxa"/>
            <w:gridSpan w:val="2"/>
            <w:tcBorders>
              <w:bottom w:val="thickThinLargeGap" w:sz="24" w:space="0" w:color="auto"/>
              <w:right w:val="thinThickLargeGap" w:sz="24" w:space="0" w:color="auto"/>
            </w:tcBorders>
          </w:tcPr>
          <w:p w14:paraId="7A14FAAF" w14:textId="77777777" w:rsidR="00D6095A" w:rsidRPr="00313008" w:rsidRDefault="00D6095A" w:rsidP="00FD47F9">
            <w:pPr>
              <w:pStyle w:val="Subtitle"/>
              <w:jc w:val="left"/>
              <w:rPr>
                <w:b/>
                <w:bCs/>
                <w:sz w:val="18"/>
                <w:szCs w:val="18"/>
                <w:u w:val="none"/>
              </w:rPr>
            </w:pPr>
            <w:r w:rsidRPr="00313008">
              <w:rPr>
                <w:b/>
                <w:bCs/>
                <w:sz w:val="18"/>
                <w:szCs w:val="18"/>
                <w:u w:val="none"/>
              </w:rPr>
              <w:t xml:space="preserve">Mark: </w:t>
            </w:r>
          </w:p>
        </w:tc>
      </w:tr>
    </w:tbl>
    <w:p w14:paraId="26863314" w14:textId="77777777" w:rsidR="00D6095A" w:rsidRDefault="00D6095A" w:rsidP="00D6095A">
      <w:pPr>
        <w:rPr>
          <w:sz w:val="24"/>
          <w:szCs w:val="24"/>
        </w:rPr>
      </w:pPr>
    </w:p>
    <w:p w14:paraId="64E9341A" w14:textId="725624E4" w:rsidR="35C0F6FA" w:rsidRDefault="35C0F6FA" w:rsidP="35C0F6FA">
      <w:pPr>
        <w:jc w:val="center"/>
        <w:rPr>
          <w:u w:val="single"/>
        </w:rPr>
      </w:pPr>
      <w:r w:rsidRPr="35C0F6FA">
        <w:rPr>
          <w:sz w:val="24"/>
          <w:szCs w:val="24"/>
        </w:rPr>
        <w:br w:type="page"/>
      </w:r>
      <w:r w:rsidRPr="35C0F6FA">
        <w:rPr>
          <w:rFonts w:ascii="Times New Roman" w:eastAsia="Times New Roman" w:hAnsi="Times New Roman" w:cs="Times New Roman"/>
          <w:b/>
          <w:bCs/>
          <w:sz w:val="28"/>
          <w:szCs w:val="28"/>
          <w:u w:val="single"/>
        </w:rPr>
        <w:lastRenderedPageBreak/>
        <w:t>Assignment Checklist</w:t>
      </w:r>
    </w:p>
    <w:p w14:paraId="3B37A9A0" w14:textId="3D7032AC" w:rsidR="35C0F6FA" w:rsidRDefault="35C0F6FA" w:rsidP="35C0F6FA">
      <w:pPr>
        <w:jc w:val="center"/>
      </w:pPr>
      <w:r w:rsidRPr="35C0F6FA">
        <w:rPr>
          <w:rFonts w:ascii="Times New Roman" w:eastAsia="Times New Roman" w:hAnsi="Times New Roman" w:cs="Times New Roman"/>
          <w:b/>
          <w:bCs/>
          <w:sz w:val="28"/>
          <w:szCs w:val="28"/>
        </w:rPr>
        <w:t xml:space="preserve"> </w:t>
      </w:r>
    </w:p>
    <w:p w14:paraId="52C0E8C7" w14:textId="4287A0AB" w:rsidR="35C0F6FA" w:rsidRDefault="35C0F6FA" w:rsidP="35C0F6FA">
      <w:pPr>
        <w:pStyle w:val="ListParagraph"/>
        <w:numPr>
          <w:ilvl w:val="0"/>
          <w:numId w:val="1"/>
        </w:numPr>
        <w:rPr>
          <w:sz w:val="24"/>
          <w:szCs w:val="24"/>
        </w:rPr>
      </w:pPr>
      <w:r w:rsidRPr="35C0F6FA">
        <w:rPr>
          <w:rFonts w:ascii="Times New Roman" w:eastAsia="Times New Roman" w:hAnsi="Times New Roman"/>
          <w:sz w:val="24"/>
          <w:szCs w:val="24"/>
        </w:rPr>
        <w:t xml:space="preserve">Please complete the </w:t>
      </w:r>
      <w:r w:rsidRPr="35C0F6FA">
        <w:rPr>
          <w:rFonts w:ascii="Times New Roman" w:eastAsia="Times New Roman" w:hAnsi="Times New Roman"/>
          <w:b/>
          <w:bCs/>
          <w:sz w:val="24"/>
          <w:szCs w:val="24"/>
        </w:rPr>
        <w:t>Personal Evaluation</w:t>
      </w:r>
      <w:r w:rsidRPr="35C0F6FA">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 </w:t>
      </w:r>
    </w:p>
    <w:p w14:paraId="75A21AD9" w14:textId="4B7AA638"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Submission is a </w:t>
      </w:r>
      <w:r w:rsidRPr="35C0F6FA">
        <w:rPr>
          <w:rFonts w:ascii="Times New Roman" w:eastAsia="Times New Roman" w:hAnsi="Times New Roman"/>
          <w:b/>
          <w:bCs/>
          <w:sz w:val="24"/>
          <w:szCs w:val="24"/>
        </w:rPr>
        <w:t>single .pdf file, clearly labelled</w:t>
      </w:r>
      <w:r w:rsidRPr="35C0F6FA">
        <w:rPr>
          <w:rFonts w:ascii="Times New Roman" w:eastAsia="Times New Roman" w:hAnsi="Times New Roman"/>
          <w:sz w:val="24"/>
          <w:szCs w:val="24"/>
        </w:rPr>
        <w:t xml:space="preserve"> with your name and module code</w:t>
      </w:r>
    </w:p>
    <w:p w14:paraId="40ECAE4D" w14:textId="559DE556"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Font style - Times New Roman, size -12 for text and 14 for headings</w:t>
      </w:r>
    </w:p>
    <w:p w14:paraId="019D5B2A" w14:textId="189D215B"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Ink colour – black only</w:t>
      </w:r>
    </w:p>
    <w:p w14:paraId="6EB20E65" w14:textId="7249ED2B"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Line spacing – 1.5 line spacing and 2cm- 2.5cm page margins</w:t>
      </w:r>
    </w:p>
    <w:p w14:paraId="668DCA42" w14:textId="2D16CA0F"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Quotations more than three lines to be indented 1 line spacing</w:t>
      </w:r>
    </w:p>
    <w:p w14:paraId="0A2597B7" w14:textId="42E5FF44" w:rsidR="35C0F6FA" w:rsidRDefault="35C0F6FA" w:rsidP="35C0F6FA">
      <w:pPr>
        <w:pStyle w:val="ListParagraph"/>
        <w:numPr>
          <w:ilvl w:val="0"/>
          <w:numId w:val="1"/>
        </w:numPr>
        <w:spacing w:line="480" w:lineRule="auto"/>
        <w:rPr>
          <w:sz w:val="24"/>
          <w:szCs w:val="24"/>
        </w:rPr>
      </w:pPr>
      <w:proofErr w:type="gramStart"/>
      <w:r w:rsidRPr="35C0F6FA">
        <w:rPr>
          <w:rFonts w:ascii="Times New Roman" w:eastAsia="Times New Roman" w:hAnsi="Times New Roman"/>
          <w:sz w:val="24"/>
          <w:szCs w:val="24"/>
        </w:rPr>
        <w:t>One line</w:t>
      </w:r>
      <w:proofErr w:type="gramEnd"/>
      <w:r w:rsidRPr="35C0F6FA">
        <w:rPr>
          <w:rFonts w:ascii="Times New Roman" w:eastAsia="Times New Roman" w:hAnsi="Times New Roman"/>
          <w:sz w:val="24"/>
          <w:szCs w:val="24"/>
        </w:rPr>
        <w:t xml:space="preserve"> space between paragraphs, paragraphs must be left aligned</w:t>
      </w:r>
    </w:p>
    <w:p w14:paraId="00B9E489" w14:textId="6EEF7486"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Pagination (your assignment should have </w:t>
      </w:r>
      <w:r w:rsidRPr="35C0F6FA">
        <w:rPr>
          <w:rFonts w:ascii="Times New Roman" w:eastAsia="Times New Roman" w:hAnsi="Times New Roman"/>
          <w:b/>
          <w:bCs/>
          <w:sz w:val="24"/>
          <w:szCs w:val="24"/>
        </w:rPr>
        <w:t>page numbers</w:t>
      </w:r>
      <w:r w:rsidRPr="35C0F6FA">
        <w:rPr>
          <w:rFonts w:ascii="Times New Roman" w:eastAsia="Times New Roman" w:hAnsi="Times New Roman"/>
          <w:sz w:val="24"/>
          <w:szCs w:val="24"/>
        </w:rPr>
        <w:t xml:space="preserve">) </w:t>
      </w:r>
    </w:p>
    <w:p w14:paraId="2A62BD2F" w14:textId="5D8F7D87"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All tables and figures are internally referenced and have a title</w:t>
      </w:r>
    </w:p>
    <w:p w14:paraId="04AC1FB0" w14:textId="57C31A38"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Word count</w:t>
      </w:r>
      <w:r w:rsidRPr="35C0F6FA">
        <w:rPr>
          <w:rFonts w:ascii="Times New Roman" w:eastAsia="Times New Roman" w:hAnsi="Times New Roman"/>
          <w:sz w:val="24"/>
          <w:szCs w:val="24"/>
        </w:rPr>
        <w:t xml:space="preserve"> checked and written at end of text (before references and any appendix)</w:t>
      </w:r>
    </w:p>
    <w:p w14:paraId="15E18DFE" w14:textId="54E768E4"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Assignment is within 10% of the word limit (excluding references and any appendices)</w:t>
      </w:r>
    </w:p>
    <w:p w14:paraId="0F8082CC" w14:textId="4B6AA8FE"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All</w:t>
      </w:r>
      <w:r w:rsidRPr="35C0F6FA">
        <w:rPr>
          <w:rFonts w:ascii="Times New Roman" w:eastAsia="Times New Roman" w:hAnsi="Times New Roman"/>
          <w:sz w:val="24"/>
          <w:szCs w:val="24"/>
        </w:rPr>
        <w:t xml:space="preserve"> references in the text are included in the reference list</w:t>
      </w:r>
    </w:p>
    <w:p w14:paraId="7CA50480" w14:textId="39675BEA"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 xml:space="preserve">Correct referencing as described in UWTSD Harvard Referencing Handbook on the Library website </w:t>
      </w:r>
      <w:hyperlink r:id="rId13">
        <w:r w:rsidRPr="35C0F6FA">
          <w:rPr>
            <w:rStyle w:val="Hyperlink"/>
            <w:color w:val="0000FF"/>
          </w:rPr>
          <w:t>https://www.uwtsd.ac.uk/media/uwtsd-website/content-assets/documents/library-and-learning-resources/infoskills/harvard-eng.PDF</w:t>
        </w:r>
      </w:hyperlink>
    </w:p>
    <w:p w14:paraId="37184A33" w14:textId="26E20B8C"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Correct spelling and punctuation, using </w:t>
      </w:r>
      <w:r w:rsidRPr="35C0F6FA">
        <w:rPr>
          <w:rFonts w:ascii="Times New Roman" w:eastAsia="Times New Roman" w:hAnsi="Times New Roman"/>
          <w:b/>
          <w:bCs/>
          <w:sz w:val="24"/>
          <w:szCs w:val="24"/>
        </w:rPr>
        <w:t>UK English</w:t>
      </w:r>
    </w:p>
    <w:p w14:paraId="30A602EF" w14:textId="28ECE1B6"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Grammar and syntax correct- double check anything that has a green line under it</w:t>
      </w:r>
    </w:p>
    <w:p w14:paraId="4ACB4228" w14:textId="0DA39232"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I have read my assignment out loud to myself and it makes sense and is easy to read</w:t>
      </w:r>
    </w:p>
    <w:p w14:paraId="7C8F6467" w14:textId="1A9ED0A5" w:rsidR="35C0F6FA" w:rsidRDefault="35C0F6FA" w:rsidP="35C0F6FA">
      <w:pPr>
        <w:pStyle w:val="ListParagraph"/>
        <w:numPr>
          <w:ilvl w:val="0"/>
          <w:numId w:val="1"/>
        </w:numPr>
        <w:spacing w:line="480" w:lineRule="auto"/>
        <w:rPr>
          <w:sz w:val="24"/>
          <w:szCs w:val="24"/>
        </w:rPr>
      </w:pPr>
      <w:r w:rsidRPr="35C0F6FA">
        <w:rPr>
          <w:rFonts w:ascii="Times New Roman" w:eastAsia="Times New Roman" w:hAnsi="Times New Roman"/>
          <w:sz w:val="24"/>
          <w:szCs w:val="24"/>
        </w:rPr>
        <w:t>Somebody else has read my work and it makes sense to him or her!</w:t>
      </w:r>
    </w:p>
    <w:p w14:paraId="3251E22D" w14:textId="4A31335B" w:rsidR="35C0F6FA" w:rsidRDefault="35C0F6FA" w:rsidP="35C0F6FA">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 xml:space="preserve">I have checked and I have not plagiarised </w:t>
      </w:r>
    </w:p>
    <w:p w14:paraId="4A9DDB7E" w14:textId="3C1F2582" w:rsidR="35C0F6FA" w:rsidRDefault="35C0F6FA" w:rsidP="35C0F6FA">
      <w:pPr>
        <w:jc w:val="center"/>
      </w:pPr>
      <w:r w:rsidRPr="35C0F6FA">
        <w:rPr>
          <w:rFonts w:ascii="Times New Roman" w:eastAsia="Times New Roman" w:hAnsi="Times New Roman" w:cs="Times New Roman"/>
          <w:b/>
          <w:bCs/>
          <w:sz w:val="52"/>
          <w:szCs w:val="52"/>
        </w:rPr>
        <w:lastRenderedPageBreak/>
        <w:t>Failure to follow these guidelines will cost you marks!</w:t>
      </w:r>
    </w:p>
    <w:p w14:paraId="1F401B76" w14:textId="51B3E9B2" w:rsidR="35C0F6FA" w:rsidRDefault="35C0F6FA" w:rsidP="35C0F6FA">
      <w:pPr>
        <w:rPr>
          <w:rFonts w:ascii="Arial" w:eastAsia="Arial" w:hAnsi="Arial" w:cs="Arial"/>
          <w:sz w:val="24"/>
          <w:szCs w:val="24"/>
          <w:u w:val="single"/>
        </w:rPr>
      </w:pPr>
    </w:p>
    <w:p w14:paraId="3E237D65" w14:textId="464792DB" w:rsidR="35C0F6FA" w:rsidRDefault="35C0F6FA" w:rsidP="35C0F6FA">
      <w:pPr>
        <w:pStyle w:val="Title"/>
        <w:ind w:left="-284"/>
        <w:rPr>
          <w:sz w:val="24"/>
          <w:szCs w:val="24"/>
        </w:rPr>
      </w:pPr>
    </w:p>
    <w:p w14:paraId="42D9ADAE" w14:textId="33E8C90C" w:rsidR="00B232B7" w:rsidRDefault="00B232B7" w:rsidP="35C0F6FA">
      <w:pPr>
        <w:pStyle w:val="Title"/>
        <w:ind w:left="-284"/>
        <w:rPr>
          <w:sz w:val="24"/>
          <w:szCs w:val="24"/>
        </w:rPr>
      </w:pPr>
    </w:p>
    <w:p w14:paraId="0475AD3A" w14:textId="7B6C890E" w:rsidR="00B232B7" w:rsidRDefault="00B232B7" w:rsidP="00B232B7">
      <w:pPr>
        <w:pStyle w:val="Title"/>
        <w:ind w:left="-284"/>
        <w:jc w:val="left"/>
        <w:rPr>
          <w:sz w:val="24"/>
          <w:szCs w:val="24"/>
        </w:rPr>
      </w:pPr>
    </w:p>
    <w:p w14:paraId="0DD2DE84" w14:textId="6DAF2E50" w:rsidR="00095C55" w:rsidRDefault="00095C55" w:rsidP="00B232B7">
      <w:pPr>
        <w:pStyle w:val="Title"/>
        <w:ind w:left="-284"/>
        <w:jc w:val="left"/>
        <w:rPr>
          <w:sz w:val="24"/>
          <w:szCs w:val="24"/>
        </w:rPr>
      </w:pPr>
    </w:p>
    <w:p w14:paraId="7490B463" w14:textId="6E652795" w:rsidR="00095C55" w:rsidRDefault="00095C55" w:rsidP="00B232B7">
      <w:pPr>
        <w:pStyle w:val="Title"/>
        <w:ind w:left="-284"/>
        <w:jc w:val="left"/>
        <w:rPr>
          <w:sz w:val="24"/>
          <w:szCs w:val="24"/>
        </w:rPr>
      </w:pPr>
    </w:p>
    <w:p w14:paraId="39AC7571" w14:textId="282242B3" w:rsidR="00095C55" w:rsidRDefault="00095C55" w:rsidP="00B232B7">
      <w:pPr>
        <w:pStyle w:val="Title"/>
        <w:ind w:left="-284"/>
        <w:jc w:val="left"/>
        <w:rPr>
          <w:sz w:val="24"/>
          <w:szCs w:val="24"/>
        </w:rPr>
      </w:pPr>
    </w:p>
    <w:p w14:paraId="45658DEA" w14:textId="64022F62" w:rsidR="00095C55" w:rsidRDefault="00095C55" w:rsidP="00B232B7">
      <w:pPr>
        <w:pStyle w:val="Title"/>
        <w:ind w:left="-284"/>
        <w:jc w:val="left"/>
        <w:rPr>
          <w:sz w:val="24"/>
          <w:szCs w:val="24"/>
        </w:rPr>
      </w:pPr>
    </w:p>
    <w:p w14:paraId="42E0B996" w14:textId="423C9A6A" w:rsidR="00095C55" w:rsidRDefault="00095C55" w:rsidP="00B232B7">
      <w:pPr>
        <w:pStyle w:val="Title"/>
        <w:ind w:left="-284"/>
        <w:jc w:val="left"/>
        <w:rPr>
          <w:sz w:val="24"/>
          <w:szCs w:val="24"/>
        </w:rPr>
      </w:pPr>
    </w:p>
    <w:p w14:paraId="29FCB611" w14:textId="5EE170AF" w:rsidR="00095C55" w:rsidRDefault="00095C55" w:rsidP="00B232B7">
      <w:pPr>
        <w:pStyle w:val="Title"/>
        <w:ind w:left="-284"/>
        <w:jc w:val="left"/>
        <w:rPr>
          <w:sz w:val="24"/>
          <w:szCs w:val="24"/>
        </w:rPr>
      </w:pPr>
    </w:p>
    <w:p w14:paraId="09ACC07F" w14:textId="43617039" w:rsidR="00095C55" w:rsidRDefault="00095C55" w:rsidP="00B232B7">
      <w:pPr>
        <w:pStyle w:val="Title"/>
        <w:ind w:left="-284"/>
        <w:jc w:val="left"/>
        <w:rPr>
          <w:sz w:val="24"/>
          <w:szCs w:val="24"/>
        </w:rPr>
      </w:pPr>
    </w:p>
    <w:p w14:paraId="0C1B1B5E" w14:textId="06F5A4C4" w:rsidR="00095C55" w:rsidRDefault="00095C55" w:rsidP="00B232B7">
      <w:pPr>
        <w:pStyle w:val="Title"/>
        <w:ind w:left="-284"/>
        <w:jc w:val="left"/>
        <w:rPr>
          <w:sz w:val="24"/>
          <w:szCs w:val="24"/>
        </w:rPr>
      </w:pPr>
    </w:p>
    <w:p w14:paraId="18BEAED9" w14:textId="664684C9" w:rsidR="00095C55" w:rsidRDefault="00095C55" w:rsidP="00B232B7">
      <w:pPr>
        <w:pStyle w:val="Title"/>
        <w:ind w:left="-284"/>
        <w:jc w:val="left"/>
        <w:rPr>
          <w:sz w:val="24"/>
          <w:szCs w:val="24"/>
        </w:rPr>
      </w:pPr>
    </w:p>
    <w:p w14:paraId="3A60F793" w14:textId="3506931A" w:rsidR="00095C55" w:rsidRDefault="00095C55" w:rsidP="00B232B7">
      <w:pPr>
        <w:pStyle w:val="Title"/>
        <w:ind w:left="-284"/>
        <w:jc w:val="left"/>
        <w:rPr>
          <w:sz w:val="24"/>
          <w:szCs w:val="24"/>
        </w:rPr>
      </w:pPr>
    </w:p>
    <w:p w14:paraId="584617F9" w14:textId="141288E5" w:rsidR="00095C55" w:rsidRDefault="00095C55" w:rsidP="00B232B7">
      <w:pPr>
        <w:pStyle w:val="Title"/>
        <w:ind w:left="-284"/>
        <w:jc w:val="left"/>
        <w:rPr>
          <w:sz w:val="24"/>
          <w:szCs w:val="24"/>
        </w:rPr>
      </w:pPr>
    </w:p>
    <w:p w14:paraId="261A8013" w14:textId="61B02C4C" w:rsidR="00095C55" w:rsidRDefault="00095C55" w:rsidP="00B232B7">
      <w:pPr>
        <w:pStyle w:val="Title"/>
        <w:ind w:left="-284"/>
        <w:jc w:val="left"/>
        <w:rPr>
          <w:sz w:val="24"/>
          <w:szCs w:val="24"/>
        </w:rPr>
      </w:pPr>
    </w:p>
    <w:p w14:paraId="3EA03FD1" w14:textId="24BD1775" w:rsidR="00095C55" w:rsidRDefault="00095C55" w:rsidP="00B232B7">
      <w:pPr>
        <w:pStyle w:val="Title"/>
        <w:ind w:left="-284"/>
        <w:jc w:val="left"/>
        <w:rPr>
          <w:sz w:val="24"/>
          <w:szCs w:val="24"/>
        </w:rPr>
      </w:pPr>
    </w:p>
    <w:p w14:paraId="0539B7E1" w14:textId="124FD416" w:rsidR="00095C55" w:rsidRDefault="00095C55" w:rsidP="00B232B7">
      <w:pPr>
        <w:pStyle w:val="Title"/>
        <w:ind w:left="-284"/>
        <w:jc w:val="left"/>
        <w:rPr>
          <w:sz w:val="24"/>
          <w:szCs w:val="24"/>
        </w:rPr>
      </w:pPr>
    </w:p>
    <w:p w14:paraId="1B87FCF4" w14:textId="4AFFCF84" w:rsidR="00095C55" w:rsidRDefault="00095C55" w:rsidP="00B232B7">
      <w:pPr>
        <w:pStyle w:val="Title"/>
        <w:ind w:left="-284"/>
        <w:jc w:val="left"/>
        <w:rPr>
          <w:sz w:val="24"/>
          <w:szCs w:val="24"/>
        </w:rPr>
      </w:pPr>
    </w:p>
    <w:p w14:paraId="52C8E19B" w14:textId="7F83CB4D" w:rsidR="00095C55" w:rsidRDefault="00095C55" w:rsidP="00B232B7">
      <w:pPr>
        <w:pStyle w:val="Title"/>
        <w:ind w:left="-284"/>
        <w:jc w:val="left"/>
        <w:rPr>
          <w:sz w:val="24"/>
          <w:szCs w:val="24"/>
        </w:rPr>
      </w:pPr>
    </w:p>
    <w:p w14:paraId="7E1B3A8F" w14:textId="75A28E3C" w:rsidR="00095C55" w:rsidRDefault="00095C55" w:rsidP="00B232B7">
      <w:pPr>
        <w:pStyle w:val="Title"/>
        <w:ind w:left="-284"/>
        <w:jc w:val="left"/>
        <w:rPr>
          <w:sz w:val="24"/>
          <w:szCs w:val="24"/>
        </w:rPr>
      </w:pPr>
    </w:p>
    <w:p w14:paraId="78379199" w14:textId="06D999E4" w:rsidR="00095C55" w:rsidRDefault="00095C55" w:rsidP="00B232B7">
      <w:pPr>
        <w:pStyle w:val="Title"/>
        <w:ind w:left="-284"/>
        <w:jc w:val="left"/>
        <w:rPr>
          <w:sz w:val="24"/>
          <w:szCs w:val="24"/>
        </w:rPr>
      </w:pPr>
    </w:p>
    <w:p w14:paraId="64F16451" w14:textId="1BA262E0" w:rsidR="00095C55" w:rsidRDefault="00095C55" w:rsidP="00B232B7">
      <w:pPr>
        <w:pStyle w:val="Title"/>
        <w:ind w:left="-284"/>
        <w:jc w:val="left"/>
        <w:rPr>
          <w:sz w:val="24"/>
          <w:szCs w:val="24"/>
        </w:rPr>
      </w:pPr>
    </w:p>
    <w:p w14:paraId="3FB7F0FC" w14:textId="0EA4C393" w:rsidR="00095C55" w:rsidRDefault="00095C55" w:rsidP="00B232B7">
      <w:pPr>
        <w:pStyle w:val="Title"/>
        <w:ind w:left="-284"/>
        <w:jc w:val="left"/>
        <w:rPr>
          <w:sz w:val="24"/>
          <w:szCs w:val="24"/>
        </w:rPr>
      </w:pPr>
    </w:p>
    <w:p w14:paraId="61EF9194" w14:textId="3EB0B6EE" w:rsidR="00095C55" w:rsidRDefault="00095C55" w:rsidP="00B232B7">
      <w:pPr>
        <w:pStyle w:val="Title"/>
        <w:ind w:left="-284"/>
        <w:jc w:val="left"/>
        <w:rPr>
          <w:sz w:val="24"/>
          <w:szCs w:val="24"/>
        </w:rPr>
      </w:pPr>
    </w:p>
    <w:p w14:paraId="1C668BF9" w14:textId="25149C30" w:rsidR="00095C55" w:rsidRDefault="00095C55" w:rsidP="00B232B7">
      <w:pPr>
        <w:pStyle w:val="Title"/>
        <w:ind w:left="-284"/>
        <w:jc w:val="left"/>
        <w:rPr>
          <w:sz w:val="24"/>
          <w:szCs w:val="24"/>
        </w:rPr>
      </w:pPr>
    </w:p>
    <w:p w14:paraId="22B890EA" w14:textId="1D9C32AF" w:rsidR="00095C55" w:rsidRDefault="00095C55" w:rsidP="00B232B7">
      <w:pPr>
        <w:pStyle w:val="Title"/>
        <w:ind w:left="-284"/>
        <w:jc w:val="left"/>
        <w:rPr>
          <w:sz w:val="24"/>
          <w:szCs w:val="24"/>
        </w:rPr>
      </w:pPr>
    </w:p>
    <w:p w14:paraId="0C51169B" w14:textId="1DDCE02C" w:rsidR="00095C55" w:rsidRDefault="00095C55" w:rsidP="00B232B7">
      <w:pPr>
        <w:pStyle w:val="Title"/>
        <w:ind w:left="-284"/>
        <w:jc w:val="left"/>
        <w:rPr>
          <w:sz w:val="24"/>
          <w:szCs w:val="24"/>
        </w:rPr>
      </w:pPr>
    </w:p>
    <w:p w14:paraId="3D90C3BD" w14:textId="75B1F5A2" w:rsidR="00095C55" w:rsidRDefault="00095C55" w:rsidP="00B232B7">
      <w:pPr>
        <w:pStyle w:val="Title"/>
        <w:ind w:left="-284"/>
        <w:jc w:val="left"/>
        <w:rPr>
          <w:sz w:val="24"/>
          <w:szCs w:val="24"/>
        </w:rPr>
      </w:pPr>
    </w:p>
    <w:p w14:paraId="47294F19" w14:textId="16CC46AE" w:rsidR="00095C55" w:rsidRDefault="00095C55" w:rsidP="00B232B7">
      <w:pPr>
        <w:pStyle w:val="Title"/>
        <w:ind w:left="-284"/>
        <w:jc w:val="left"/>
        <w:rPr>
          <w:sz w:val="24"/>
          <w:szCs w:val="24"/>
        </w:rPr>
      </w:pPr>
    </w:p>
    <w:p w14:paraId="35C03776" w14:textId="2A1C70D3" w:rsidR="00095C55" w:rsidRDefault="00095C55" w:rsidP="00B232B7">
      <w:pPr>
        <w:pStyle w:val="Title"/>
        <w:ind w:left="-284"/>
        <w:jc w:val="left"/>
        <w:rPr>
          <w:sz w:val="24"/>
          <w:szCs w:val="24"/>
        </w:rPr>
      </w:pPr>
    </w:p>
    <w:p w14:paraId="0EDAD9A2" w14:textId="77777777" w:rsidR="00FE5FE1" w:rsidRDefault="00FE5FE1" w:rsidP="00FE5FE1">
      <w:pPr>
        <w:pStyle w:val="Title"/>
        <w:jc w:val="left"/>
        <w:rPr>
          <w:sz w:val="24"/>
          <w:szCs w:val="24"/>
        </w:rPr>
      </w:pPr>
    </w:p>
    <w:p w14:paraId="1976A6A1" w14:textId="77777777" w:rsidR="00FE5FE1" w:rsidRDefault="00FE5FE1" w:rsidP="00FE5FE1">
      <w:pPr>
        <w:pStyle w:val="Title"/>
        <w:jc w:val="left"/>
        <w:rPr>
          <w:sz w:val="24"/>
          <w:szCs w:val="24"/>
        </w:rPr>
      </w:pPr>
    </w:p>
    <w:p w14:paraId="5F16985A" w14:textId="77777777" w:rsidR="00FE5FE1" w:rsidRDefault="00FE5FE1" w:rsidP="00FE5FE1">
      <w:pPr>
        <w:pStyle w:val="Title"/>
        <w:jc w:val="left"/>
        <w:rPr>
          <w:sz w:val="24"/>
          <w:szCs w:val="24"/>
        </w:rPr>
      </w:pPr>
    </w:p>
    <w:p w14:paraId="1B04741A" w14:textId="77777777" w:rsidR="00FE5FE1" w:rsidRDefault="00FE5FE1" w:rsidP="00FE5FE1">
      <w:pPr>
        <w:pStyle w:val="Title"/>
        <w:jc w:val="left"/>
        <w:rPr>
          <w:sz w:val="24"/>
          <w:szCs w:val="24"/>
        </w:rPr>
      </w:pPr>
    </w:p>
    <w:p w14:paraId="7215D07A" w14:textId="77777777" w:rsidR="00FE5FE1" w:rsidRDefault="00FE5FE1" w:rsidP="00FE5FE1">
      <w:pPr>
        <w:pStyle w:val="Title"/>
        <w:jc w:val="left"/>
        <w:rPr>
          <w:sz w:val="24"/>
          <w:szCs w:val="24"/>
        </w:rPr>
      </w:pPr>
    </w:p>
    <w:p w14:paraId="73F49B88" w14:textId="77777777" w:rsidR="00FE5FE1" w:rsidRDefault="00FE5FE1" w:rsidP="00FE5FE1">
      <w:pPr>
        <w:pStyle w:val="Title"/>
        <w:jc w:val="left"/>
        <w:rPr>
          <w:sz w:val="24"/>
          <w:szCs w:val="24"/>
        </w:rPr>
      </w:pPr>
    </w:p>
    <w:p w14:paraId="2F699664" w14:textId="77777777" w:rsidR="00FE5FE1" w:rsidRDefault="00FE5FE1" w:rsidP="00FE5FE1">
      <w:pPr>
        <w:pStyle w:val="Title"/>
        <w:jc w:val="left"/>
        <w:rPr>
          <w:sz w:val="24"/>
          <w:szCs w:val="24"/>
        </w:rPr>
      </w:pPr>
    </w:p>
    <w:p w14:paraId="2B84FF38" w14:textId="77777777" w:rsidR="00FE5FE1" w:rsidRDefault="00FE5FE1" w:rsidP="00FE5FE1">
      <w:pPr>
        <w:pStyle w:val="Title"/>
        <w:jc w:val="left"/>
        <w:rPr>
          <w:sz w:val="24"/>
          <w:szCs w:val="24"/>
        </w:rPr>
      </w:pPr>
    </w:p>
    <w:p w14:paraId="34E28E6E" w14:textId="77777777" w:rsidR="00FE5FE1" w:rsidRDefault="00FE5FE1" w:rsidP="00FE5FE1">
      <w:pPr>
        <w:pStyle w:val="Title"/>
        <w:jc w:val="left"/>
        <w:rPr>
          <w:sz w:val="24"/>
          <w:szCs w:val="24"/>
        </w:rPr>
      </w:pPr>
    </w:p>
    <w:p w14:paraId="0A249958" w14:textId="77777777" w:rsidR="00FE5FE1" w:rsidRDefault="00FE5FE1" w:rsidP="00FE5FE1">
      <w:pPr>
        <w:pStyle w:val="Title"/>
        <w:jc w:val="left"/>
        <w:rPr>
          <w:sz w:val="24"/>
          <w:szCs w:val="24"/>
        </w:rPr>
      </w:pPr>
    </w:p>
    <w:p w14:paraId="6BE8D61B" w14:textId="77777777" w:rsidR="00FE5FE1" w:rsidRDefault="00FE5FE1" w:rsidP="00FE5FE1">
      <w:pPr>
        <w:pStyle w:val="Title"/>
        <w:jc w:val="left"/>
        <w:rPr>
          <w:sz w:val="24"/>
          <w:szCs w:val="24"/>
        </w:rPr>
      </w:pPr>
    </w:p>
    <w:p w14:paraId="3CB5E1CF" w14:textId="77777777" w:rsidR="00FE5FE1" w:rsidRDefault="00FE5FE1" w:rsidP="00FE5FE1">
      <w:pPr>
        <w:pStyle w:val="Title"/>
        <w:jc w:val="left"/>
        <w:rPr>
          <w:sz w:val="24"/>
          <w:szCs w:val="24"/>
        </w:rPr>
      </w:pPr>
    </w:p>
    <w:p w14:paraId="4EE61316" w14:textId="77777777" w:rsidR="00FE5FE1" w:rsidRDefault="00FE5FE1" w:rsidP="00FE5FE1">
      <w:pPr>
        <w:pStyle w:val="Title"/>
        <w:jc w:val="left"/>
        <w:rPr>
          <w:sz w:val="24"/>
          <w:szCs w:val="24"/>
        </w:rPr>
      </w:pPr>
    </w:p>
    <w:p w14:paraId="7F71B63E" w14:textId="28220094" w:rsidR="00FE5FE1" w:rsidRDefault="00FE5FE1" w:rsidP="00FE5FE1">
      <w:pPr>
        <w:pStyle w:val="Title"/>
        <w:jc w:val="left"/>
        <w:rPr>
          <w:sz w:val="24"/>
          <w:szCs w:val="24"/>
        </w:rPr>
        <w:sectPr w:rsidR="00FE5FE1" w:rsidSect="00FE5FE1">
          <w:pgSz w:w="11906" w:h="16838"/>
          <w:pgMar w:top="1418" w:right="1418" w:bottom="1418" w:left="1418" w:header="709" w:footer="709" w:gutter="0"/>
          <w:pgNumType w:start="1"/>
          <w:cols w:space="708"/>
          <w:docGrid w:linePitch="360"/>
        </w:sectPr>
      </w:pPr>
    </w:p>
    <w:p w14:paraId="279EEE2F" w14:textId="17244D94" w:rsidR="00095C55" w:rsidRDefault="00095C55" w:rsidP="00FE5FE1">
      <w:pPr>
        <w:pStyle w:val="Title"/>
        <w:jc w:val="left"/>
        <w:rPr>
          <w:sz w:val="24"/>
          <w:szCs w:val="24"/>
        </w:rPr>
      </w:pPr>
    </w:p>
    <w:p w14:paraId="3F7E9696" w14:textId="77777777" w:rsidR="00095C55" w:rsidRPr="0036698C" w:rsidRDefault="00095C55" w:rsidP="00095C55">
      <w:pPr>
        <w:pStyle w:val="ListParagraph"/>
        <w:numPr>
          <w:ilvl w:val="0"/>
          <w:numId w:val="20"/>
        </w:numPr>
        <w:spacing w:line="240" w:lineRule="auto"/>
        <w:rPr>
          <w:rFonts w:ascii="Times New Roman" w:eastAsia="Times New Roman" w:hAnsi="Times New Roman"/>
          <w:b/>
          <w:sz w:val="28"/>
          <w:szCs w:val="24"/>
        </w:rPr>
      </w:pPr>
      <w:r w:rsidRPr="0036698C">
        <w:rPr>
          <w:rFonts w:ascii="Times New Roman" w:eastAsia="Times New Roman" w:hAnsi="Times New Roman"/>
          <w:b/>
          <w:color w:val="000000"/>
          <w:sz w:val="28"/>
          <w:szCs w:val="24"/>
        </w:rPr>
        <w:t>Discuss the key features of an "adventurous" activity.</w:t>
      </w:r>
    </w:p>
    <w:p w14:paraId="451F640E" w14:textId="0120D91A" w:rsidR="00095C55" w:rsidRPr="00B05A91" w:rsidRDefault="00095C55" w:rsidP="00BC45FD">
      <w:pPr>
        <w:pStyle w:val="Title"/>
        <w:spacing w:line="360" w:lineRule="auto"/>
        <w:jc w:val="left"/>
        <w:rPr>
          <w:b w:val="0"/>
          <w:sz w:val="24"/>
          <w:szCs w:val="24"/>
        </w:rPr>
      </w:pPr>
      <w:r w:rsidRPr="00B05A91">
        <w:rPr>
          <w:b w:val="0"/>
          <w:sz w:val="24"/>
          <w:szCs w:val="24"/>
        </w:rPr>
        <w:t xml:space="preserve">The following assignment will </w:t>
      </w:r>
      <w:r w:rsidR="00400412" w:rsidRPr="00B05A91">
        <w:rPr>
          <w:b w:val="0"/>
          <w:sz w:val="24"/>
          <w:szCs w:val="24"/>
        </w:rPr>
        <w:t>explore</w:t>
      </w:r>
      <w:r w:rsidRPr="00B05A91">
        <w:rPr>
          <w:b w:val="0"/>
          <w:sz w:val="24"/>
          <w:szCs w:val="24"/>
        </w:rPr>
        <w:t xml:space="preserve"> the key features of an adventurous activity.</w:t>
      </w:r>
      <w:r w:rsidR="001D7498" w:rsidRPr="00B05A91">
        <w:rPr>
          <w:b w:val="0"/>
          <w:sz w:val="24"/>
          <w:szCs w:val="24"/>
        </w:rPr>
        <w:t xml:space="preserve"> </w:t>
      </w:r>
      <w:r w:rsidR="00854FB7" w:rsidRPr="00B05A91">
        <w:rPr>
          <w:b w:val="0"/>
          <w:sz w:val="24"/>
          <w:szCs w:val="24"/>
        </w:rPr>
        <w:t xml:space="preserve">Khedkar (2016) states that </w:t>
      </w:r>
      <w:r w:rsidR="00871A50" w:rsidRPr="00B05A91">
        <w:rPr>
          <w:b w:val="0"/>
          <w:sz w:val="24"/>
          <w:szCs w:val="24"/>
        </w:rPr>
        <w:t>“</w:t>
      </w:r>
      <w:r w:rsidR="00B22C7B" w:rsidRPr="00B05A91">
        <w:rPr>
          <w:b w:val="0"/>
          <w:sz w:val="24"/>
          <w:szCs w:val="24"/>
        </w:rPr>
        <w:t>A</w:t>
      </w:r>
      <w:r w:rsidR="00871A50" w:rsidRPr="00B05A91">
        <w:rPr>
          <w:b w:val="0"/>
          <w:sz w:val="24"/>
          <w:szCs w:val="24"/>
        </w:rPr>
        <w:t xml:space="preserve">dventure is about going out of your comfort zone to open yourself up to the experiences and beauty that life gives you, no matter what path you choose to go on.” There </w:t>
      </w:r>
      <w:r w:rsidR="00C60080" w:rsidRPr="00B05A91">
        <w:rPr>
          <w:b w:val="0"/>
          <w:sz w:val="24"/>
          <w:szCs w:val="24"/>
        </w:rPr>
        <w:t>are many</w:t>
      </w:r>
      <w:r w:rsidR="00871A50" w:rsidRPr="00B05A91">
        <w:rPr>
          <w:b w:val="0"/>
          <w:sz w:val="24"/>
          <w:szCs w:val="24"/>
        </w:rPr>
        <w:t xml:space="preserve"> opinions and feelings </w:t>
      </w:r>
      <w:proofErr w:type="gramStart"/>
      <w:r w:rsidR="00871A50" w:rsidRPr="00B05A91">
        <w:rPr>
          <w:b w:val="0"/>
          <w:sz w:val="24"/>
          <w:szCs w:val="24"/>
        </w:rPr>
        <w:t>on the subject of adventure</w:t>
      </w:r>
      <w:proofErr w:type="gramEnd"/>
      <w:r w:rsidR="00871A50" w:rsidRPr="00B05A91">
        <w:rPr>
          <w:b w:val="0"/>
          <w:sz w:val="24"/>
          <w:szCs w:val="24"/>
        </w:rPr>
        <w:t xml:space="preserve"> as many individuals may have change</w:t>
      </w:r>
      <w:r w:rsidR="00C60080" w:rsidRPr="00B05A91">
        <w:rPr>
          <w:b w:val="0"/>
          <w:sz w:val="24"/>
          <w:szCs w:val="24"/>
        </w:rPr>
        <w:t>d</w:t>
      </w:r>
      <w:r w:rsidR="00871A50" w:rsidRPr="00B05A91">
        <w:rPr>
          <w:b w:val="0"/>
          <w:sz w:val="24"/>
          <w:szCs w:val="24"/>
        </w:rPr>
        <w:t xml:space="preserve"> interpretations on the definition</w:t>
      </w:r>
      <w:r w:rsidR="00C60080" w:rsidRPr="00B05A91">
        <w:rPr>
          <w:b w:val="0"/>
          <w:sz w:val="24"/>
          <w:szCs w:val="24"/>
        </w:rPr>
        <w:t>.</w:t>
      </w:r>
      <w:r w:rsidR="00BB7435" w:rsidRPr="00B05A91">
        <w:rPr>
          <w:b w:val="0"/>
          <w:sz w:val="24"/>
          <w:szCs w:val="24"/>
        </w:rPr>
        <w:t xml:space="preserve"> </w:t>
      </w:r>
      <w:r w:rsidR="00C60080" w:rsidRPr="00B05A91">
        <w:rPr>
          <w:b w:val="0"/>
          <w:sz w:val="24"/>
          <w:szCs w:val="24"/>
        </w:rPr>
        <w:t>Boniface</w:t>
      </w:r>
      <w:r w:rsidR="009B5FF2" w:rsidRPr="00B05A91">
        <w:rPr>
          <w:b w:val="0"/>
          <w:sz w:val="24"/>
          <w:szCs w:val="24"/>
        </w:rPr>
        <w:t xml:space="preserve"> (2006)</w:t>
      </w:r>
      <w:r w:rsidR="00871A50" w:rsidRPr="00B05A91">
        <w:rPr>
          <w:b w:val="0"/>
          <w:sz w:val="24"/>
          <w:szCs w:val="24"/>
        </w:rPr>
        <w:t xml:space="preserve"> </w:t>
      </w:r>
      <w:r w:rsidR="00BB7435" w:rsidRPr="00B05A91">
        <w:rPr>
          <w:b w:val="0"/>
          <w:sz w:val="24"/>
          <w:szCs w:val="24"/>
        </w:rPr>
        <w:t>describes</w:t>
      </w:r>
      <w:r w:rsidR="00871A50" w:rsidRPr="00B05A91">
        <w:rPr>
          <w:b w:val="0"/>
          <w:sz w:val="24"/>
          <w:szCs w:val="24"/>
        </w:rPr>
        <w:t xml:space="preserve"> it as </w:t>
      </w:r>
      <w:r w:rsidR="00C60080" w:rsidRPr="00B05A91">
        <w:rPr>
          <w:b w:val="0"/>
          <w:sz w:val="24"/>
          <w:szCs w:val="24"/>
        </w:rPr>
        <w:t>“one’s</w:t>
      </w:r>
      <w:r w:rsidR="00871A50" w:rsidRPr="00B05A91">
        <w:rPr>
          <w:b w:val="0"/>
          <w:sz w:val="24"/>
          <w:szCs w:val="24"/>
        </w:rPr>
        <w:t xml:space="preserve"> excitement and euphoria or “a buzz” whilst feeling a sense of satisfaction and achievement, arising out of successful completion of a demanding, mental and physical challenge</w:t>
      </w:r>
      <w:r w:rsidR="00C60080" w:rsidRPr="00B05A91">
        <w:rPr>
          <w:b w:val="0"/>
          <w:sz w:val="24"/>
          <w:szCs w:val="24"/>
        </w:rPr>
        <w:t>”</w:t>
      </w:r>
      <w:r w:rsidR="00871A50" w:rsidRPr="00B05A91">
        <w:rPr>
          <w:b w:val="0"/>
          <w:sz w:val="24"/>
          <w:szCs w:val="24"/>
        </w:rPr>
        <w:t>.</w:t>
      </w:r>
      <w:r w:rsidR="00BB7435" w:rsidRPr="00B05A91">
        <w:rPr>
          <w:b w:val="0"/>
          <w:sz w:val="24"/>
          <w:szCs w:val="24"/>
        </w:rPr>
        <w:t xml:space="preserve"> Boniface is clearly providing us with many keywords which will help identify the main features of an adventurous activity. Features echoed again and again as more sources where considered. Consequently</w:t>
      </w:r>
      <w:r w:rsidR="00327641" w:rsidRPr="00B05A91">
        <w:rPr>
          <w:b w:val="0"/>
          <w:sz w:val="24"/>
          <w:szCs w:val="24"/>
        </w:rPr>
        <w:t>,</w:t>
      </w:r>
      <w:r w:rsidR="00AB02D0" w:rsidRPr="00B05A91">
        <w:rPr>
          <w:b w:val="0"/>
          <w:sz w:val="24"/>
          <w:szCs w:val="24"/>
        </w:rPr>
        <w:t xml:space="preserve"> factors</w:t>
      </w:r>
      <w:r w:rsidR="00BB7435" w:rsidRPr="00B05A91">
        <w:rPr>
          <w:b w:val="0"/>
          <w:sz w:val="24"/>
          <w:szCs w:val="24"/>
        </w:rPr>
        <w:t xml:space="preserve"> and</w:t>
      </w:r>
      <w:r w:rsidR="00AB02D0" w:rsidRPr="00B05A91">
        <w:rPr>
          <w:b w:val="0"/>
          <w:sz w:val="24"/>
          <w:szCs w:val="24"/>
        </w:rPr>
        <w:t xml:space="preserve"> opinions </w:t>
      </w:r>
      <w:r w:rsidR="00BB7435" w:rsidRPr="00B05A91">
        <w:rPr>
          <w:b w:val="0"/>
          <w:sz w:val="24"/>
          <w:szCs w:val="24"/>
        </w:rPr>
        <w:t xml:space="preserve">will be addressed in 3 main </w:t>
      </w:r>
      <w:r w:rsidR="00400412" w:rsidRPr="00B05A91">
        <w:rPr>
          <w:b w:val="0"/>
          <w:sz w:val="24"/>
          <w:szCs w:val="24"/>
        </w:rPr>
        <w:t>categories:</w:t>
      </w:r>
      <w:r w:rsidR="00BB7435" w:rsidRPr="00B05A91">
        <w:rPr>
          <w:b w:val="0"/>
          <w:sz w:val="24"/>
          <w:szCs w:val="24"/>
        </w:rPr>
        <w:t xml:space="preserve"> </w:t>
      </w:r>
      <w:r w:rsidR="00C54D57" w:rsidRPr="00B05A91">
        <w:rPr>
          <w:b w:val="0"/>
          <w:sz w:val="24"/>
          <w:szCs w:val="24"/>
        </w:rPr>
        <w:t>The</w:t>
      </w:r>
      <w:bookmarkStart w:id="0" w:name="_GoBack"/>
      <w:bookmarkEnd w:id="0"/>
      <w:r w:rsidR="00BB7435" w:rsidRPr="00B05A91">
        <w:rPr>
          <w:b w:val="0"/>
          <w:sz w:val="24"/>
          <w:szCs w:val="24"/>
        </w:rPr>
        <w:t xml:space="preserve"> Newness </w:t>
      </w:r>
      <w:r w:rsidR="00EB61DC" w:rsidRPr="00B05A91">
        <w:rPr>
          <w:b w:val="0"/>
          <w:sz w:val="24"/>
          <w:szCs w:val="24"/>
        </w:rPr>
        <w:t>Factor, the Challenging Aspect</w:t>
      </w:r>
      <w:r w:rsidR="00AB02D0" w:rsidRPr="00B05A91">
        <w:rPr>
          <w:b w:val="0"/>
          <w:sz w:val="24"/>
          <w:szCs w:val="24"/>
        </w:rPr>
        <w:t xml:space="preserve"> </w:t>
      </w:r>
      <w:r w:rsidR="00EB61DC" w:rsidRPr="00B05A91">
        <w:rPr>
          <w:b w:val="0"/>
          <w:sz w:val="24"/>
          <w:szCs w:val="24"/>
        </w:rPr>
        <w:t>and the Exhilarating</w:t>
      </w:r>
      <w:r w:rsidR="009B5FF2" w:rsidRPr="00B05A91">
        <w:rPr>
          <w:b w:val="0"/>
          <w:sz w:val="24"/>
          <w:szCs w:val="24"/>
        </w:rPr>
        <w:t xml:space="preserve"> Side of the Adventure</w:t>
      </w:r>
      <w:r w:rsidR="00EB61DC" w:rsidRPr="00B05A91">
        <w:rPr>
          <w:b w:val="0"/>
          <w:sz w:val="24"/>
          <w:szCs w:val="24"/>
        </w:rPr>
        <w:t xml:space="preserve">. </w:t>
      </w:r>
    </w:p>
    <w:p w14:paraId="22632B82" w14:textId="5188DE8F" w:rsidR="004B7D9A" w:rsidRPr="00B05A91" w:rsidRDefault="004B7D9A" w:rsidP="00BC45FD">
      <w:pPr>
        <w:pStyle w:val="Title"/>
        <w:spacing w:line="360" w:lineRule="auto"/>
        <w:jc w:val="left"/>
        <w:rPr>
          <w:b w:val="0"/>
          <w:sz w:val="24"/>
          <w:szCs w:val="24"/>
        </w:rPr>
      </w:pPr>
    </w:p>
    <w:p w14:paraId="13AF0CD0" w14:textId="1F201C31" w:rsidR="00185CC1" w:rsidRPr="00B05A91" w:rsidRDefault="003562D9" w:rsidP="00BC45FD">
      <w:pPr>
        <w:pStyle w:val="Title"/>
        <w:spacing w:line="360" w:lineRule="auto"/>
        <w:jc w:val="left"/>
        <w:rPr>
          <w:b w:val="0"/>
          <w:sz w:val="24"/>
          <w:szCs w:val="24"/>
        </w:rPr>
      </w:pPr>
      <w:r w:rsidRPr="00B05A91">
        <w:rPr>
          <w:b w:val="0"/>
          <w:sz w:val="24"/>
          <w:szCs w:val="24"/>
        </w:rPr>
        <w:t>Beforehand</w:t>
      </w:r>
      <w:r w:rsidR="009B5FF2" w:rsidRPr="00B05A91">
        <w:rPr>
          <w:b w:val="0"/>
          <w:sz w:val="24"/>
          <w:szCs w:val="24"/>
        </w:rPr>
        <w:t>, t</w:t>
      </w:r>
      <w:r w:rsidR="0019663E" w:rsidRPr="00B05A91">
        <w:rPr>
          <w:b w:val="0"/>
          <w:sz w:val="24"/>
          <w:szCs w:val="24"/>
        </w:rPr>
        <w:t xml:space="preserve">o </w:t>
      </w:r>
      <w:r w:rsidR="009B5FF2" w:rsidRPr="00B05A91">
        <w:rPr>
          <w:b w:val="0"/>
          <w:sz w:val="24"/>
          <w:szCs w:val="24"/>
        </w:rPr>
        <w:t>perceive</w:t>
      </w:r>
      <w:r w:rsidR="0019663E" w:rsidRPr="00B05A91">
        <w:rPr>
          <w:b w:val="0"/>
          <w:sz w:val="24"/>
          <w:szCs w:val="24"/>
        </w:rPr>
        <w:t xml:space="preserve"> the key features of an adventurous activity we must </w:t>
      </w:r>
      <w:r w:rsidR="009B5FF2" w:rsidRPr="00B05A91">
        <w:rPr>
          <w:b w:val="0"/>
          <w:sz w:val="24"/>
          <w:szCs w:val="24"/>
        </w:rPr>
        <w:t>define</w:t>
      </w:r>
      <w:r w:rsidR="0019663E" w:rsidRPr="00B05A91">
        <w:rPr>
          <w:b w:val="0"/>
          <w:sz w:val="24"/>
          <w:szCs w:val="24"/>
        </w:rPr>
        <w:t xml:space="preserve"> what is meant by </w:t>
      </w:r>
      <w:r w:rsidR="009B5FF2" w:rsidRPr="00B05A91">
        <w:rPr>
          <w:b w:val="0"/>
          <w:sz w:val="24"/>
          <w:szCs w:val="24"/>
        </w:rPr>
        <w:t>A</w:t>
      </w:r>
      <w:r w:rsidR="0019663E" w:rsidRPr="00B05A91">
        <w:rPr>
          <w:b w:val="0"/>
          <w:sz w:val="24"/>
          <w:szCs w:val="24"/>
        </w:rPr>
        <w:t xml:space="preserve">dventure. From the </w:t>
      </w:r>
      <w:r w:rsidR="0019663E" w:rsidRPr="00B05A91">
        <w:rPr>
          <w:b w:val="0"/>
          <w:i/>
          <w:sz w:val="24"/>
          <w:szCs w:val="24"/>
        </w:rPr>
        <w:t xml:space="preserve">Collins English Dictionary </w:t>
      </w:r>
      <w:r w:rsidR="00015BC5" w:rsidRPr="00B05A91">
        <w:rPr>
          <w:b w:val="0"/>
          <w:sz w:val="24"/>
          <w:szCs w:val="24"/>
        </w:rPr>
        <w:t>(</w:t>
      </w:r>
      <w:r w:rsidR="0019663E" w:rsidRPr="00B05A91">
        <w:rPr>
          <w:b w:val="0"/>
          <w:sz w:val="24"/>
          <w:szCs w:val="24"/>
        </w:rPr>
        <w:t>1979</w:t>
      </w:r>
      <w:r w:rsidR="00015BC5" w:rsidRPr="00B05A91">
        <w:rPr>
          <w:b w:val="0"/>
          <w:sz w:val="24"/>
          <w:szCs w:val="24"/>
        </w:rPr>
        <w:t>)</w:t>
      </w:r>
      <w:r w:rsidR="0019663E" w:rsidRPr="00B05A91">
        <w:rPr>
          <w:b w:val="0"/>
          <w:sz w:val="24"/>
          <w:szCs w:val="24"/>
        </w:rPr>
        <w:t xml:space="preserve"> there is a key element we need to understand</w:t>
      </w:r>
      <w:r w:rsidR="009B5FF2" w:rsidRPr="00B05A91">
        <w:rPr>
          <w:b w:val="0"/>
          <w:sz w:val="24"/>
          <w:szCs w:val="24"/>
        </w:rPr>
        <w:t>:</w:t>
      </w:r>
      <w:r w:rsidR="0019663E" w:rsidRPr="00B05A91">
        <w:rPr>
          <w:b w:val="0"/>
          <w:sz w:val="24"/>
          <w:szCs w:val="24"/>
        </w:rPr>
        <w:t xml:space="preserve"> To make an activity “adventurous” there must be some excitement drawing an individual to the activity and willingness to experience new, unusual or dangerous things</w:t>
      </w:r>
      <w:r w:rsidR="007A0710" w:rsidRPr="00B05A91">
        <w:rPr>
          <w:b w:val="0"/>
          <w:sz w:val="24"/>
          <w:szCs w:val="24"/>
        </w:rPr>
        <w:t>.</w:t>
      </w:r>
      <w:r w:rsidR="00185CC1" w:rsidRPr="00B05A91">
        <w:rPr>
          <w:b w:val="0"/>
          <w:sz w:val="24"/>
          <w:szCs w:val="24"/>
        </w:rPr>
        <w:t xml:space="preserve"> First off, an individual will need to experience something “new” </w:t>
      </w:r>
      <w:r w:rsidR="00C141DC" w:rsidRPr="00B05A91">
        <w:rPr>
          <w:b w:val="0"/>
          <w:sz w:val="24"/>
          <w:szCs w:val="24"/>
        </w:rPr>
        <w:t>for</w:t>
      </w:r>
      <w:r w:rsidR="00185CC1" w:rsidRPr="00B05A91">
        <w:rPr>
          <w:b w:val="0"/>
          <w:sz w:val="24"/>
          <w:szCs w:val="24"/>
        </w:rPr>
        <w:t xml:space="preserve"> an activity to be adventurous.</w:t>
      </w:r>
      <w:r w:rsidR="00C141DC" w:rsidRPr="00B05A91">
        <w:rPr>
          <w:b w:val="0"/>
          <w:sz w:val="24"/>
          <w:szCs w:val="24"/>
        </w:rPr>
        <w:t xml:space="preserve"> </w:t>
      </w:r>
      <w:r w:rsidR="0049765B" w:rsidRPr="00B05A91">
        <w:rPr>
          <w:b w:val="0"/>
          <w:sz w:val="24"/>
          <w:szCs w:val="24"/>
        </w:rPr>
        <w:t>Beames (2019, p. 2</w:t>
      </w:r>
      <w:r w:rsidR="0049765B" w:rsidRPr="00B05A91">
        <w:rPr>
          <w:b w:val="0"/>
          <w:sz w:val="24"/>
          <w:szCs w:val="24"/>
        </w:rPr>
        <w:t>-3</w:t>
      </w:r>
      <w:r w:rsidR="0049765B" w:rsidRPr="00B05A91">
        <w:rPr>
          <w:b w:val="0"/>
          <w:sz w:val="24"/>
          <w:szCs w:val="24"/>
        </w:rPr>
        <w:t xml:space="preserve">) </w:t>
      </w:r>
      <w:r w:rsidR="0049765B" w:rsidRPr="00B05A91">
        <w:rPr>
          <w:b w:val="0"/>
          <w:sz w:val="24"/>
          <w:szCs w:val="24"/>
        </w:rPr>
        <w:t xml:space="preserve">describes how during adventurous films such as Star Wars or Lord of the Rings, characters like Luke Skywalker and Frodo Baggins are set up to go on new unexpected adventures, </w:t>
      </w:r>
      <w:r w:rsidR="0049765B" w:rsidRPr="00B05A91">
        <w:rPr>
          <w:b w:val="0"/>
          <w:sz w:val="24"/>
          <w:szCs w:val="24"/>
        </w:rPr>
        <w:t>they didn’t wake up one morning to decide to go on their perilous adventures, it is the circumstances they were in that made it so.</w:t>
      </w:r>
      <w:r w:rsidR="0049765B" w:rsidRPr="00B05A91">
        <w:rPr>
          <w:b w:val="0"/>
          <w:sz w:val="24"/>
          <w:szCs w:val="24"/>
        </w:rPr>
        <w:t xml:space="preserve"> </w:t>
      </w:r>
      <w:r w:rsidR="0049765B" w:rsidRPr="00B05A91">
        <w:rPr>
          <w:b w:val="0"/>
          <w:sz w:val="24"/>
          <w:szCs w:val="24"/>
        </w:rPr>
        <w:t>They took part in their adventure because they “aw no other course of action”. Consequently, activities need some form of unintentional risk to make them adventurous, an unplanned series of events that leads you to boast about your adventure to your friends at a later moment.</w:t>
      </w:r>
      <w:r w:rsidR="00400412" w:rsidRPr="00B05A91">
        <w:rPr>
          <w:b w:val="0"/>
          <w:sz w:val="24"/>
          <w:szCs w:val="24"/>
        </w:rPr>
        <w:t xml:space="preserve"> </w:t>
      </w:r>
    </w:p>
    <w:p w14:paraId="6AFFF270" w14:textId="134D1602" w:rsidR="00207B5A" w:rsidRPr="00B05A91" w:rsidRDefault="00207B5A" w:rsidP="00BC45FD">
      <w:pPr>
        <w:pStyle w:val="Title"/>
        <w:spacing w:line="360" w:lineRule="auto"/>
        <w:jc w:val="left"/>
        <w:rPr>
          <w:b w:val="0"/>
          <w:sz w:val="24"/>
          <w:szCs w:val="24"/>
        </w:rPr>
      </w:pPr>
      <w:r w:rsidRPr="00B05A91">
        <w:rPr>
          <w:b w:val="0"/>
          <w:sz w:val="24"/>
          <w:szCs w:val="24"/>
        </w:rPr>
        <w:t>“The first time that you begin moving in an unconventional direction is the hardest beginning.” (Humphreys, 2015) Any start to anything new can be the start to a new adventure, from the first time taking a different route to school to the first time trying a different flavoured ice cream, as Humphreys (2015) states, this is the “hardest beginning” as you have no confidence in yourself, nothing to guide you and it can all seem overwhelming.</w:t>
      </w:r>
      <w:r w:rsidR="00400412" w:rsidRPr="00B05A91">
        <w:rPr>
          <w:b w:val="0"/>
          <w:sz w:val="24"/>
          <w:szCs w:val="24"/>
        </w:rPr>
        <w:t xml:space="preserve"> </w:t>
      </w:r>
      <w:r w:rsidR="00400412" w:rsidRPr="00B05A91">
        <w:rPr>
          <w:b w:val="0"/>
          <w:sz w:val="24"/>
          <w:szCs w:val="24"/>
        </w:rPr>
        <w:t>We can clearly see how the Newness Factor and the Challenging Aspect identified above come into place</w:t>
      </w:r>
      <w:r w:rsidR="00400412" w:rsidRPr="00B05A91">
        <w:rPr>
          <w:b w:val="0"/>
          <w:sz w:val="24"/>
          <w:szCs w:val="24"/>
        </w:rPr>
        <w:t xml:space="preserve"> almost </w:t>
      </w:r>
      <w:r w:rsidR="003562D9" w:rsidRPr="00B05A91">
        <w:rPr>
          <w:b w:val="0"/>
          <w:sz w:val="24"/>
          <w:szCs w:val="24"/>
        </w:rPr>
        <w:t>side by side</w:t>
      </w:r>
      <w:r w:rsidR="00400412" w:rsidRPr="00B05A91">
        <w:rPr>
          <w:b w:val="0"/>
          <w:sz w:val="24"/>
          <w:szCs w:val="24"/>
        </w:rPr>
        <w:t>.</w:t>
      </w:r>
    </w:p>
    <w:p w14:paraId="041CD3C5" w14:textId="2456ECB3" w:rsidR="00811CB9" w:rsidRPr="00B05A91" w:rsidRDefault="00811CB9" w:rsidP="00BC45FD">
      <w:pPr>
        <w:pStyle w:val="Title"/>
        <w:spacing w:line="360" w:lineRule="auto"/>
        <w:jc w:val="left"/>
        <w:rPr>
          <w:b w:val="0"/>
          <w:sz w:val="24"/>
          <w:szCs w:val="24"/>
        </w:rPr>
      </w:pPr>
    </w:p>
    <w:p w14:paraId="4C0F87EC" w14:textId="77777777" w:rsidR="00F27FCD" w:rsidRPr="00B05A91" w:rsidRDefault="00F27FCD" w:rsidP="00BC45FD">
      <w:pPr>
        <w:pStyle w:val="Title"/>
        <w:spacing w:line="360" w:lineRule="auto"/>
        <w:jc w:val="left"/>
        <w:rPr>
          <w:b w:val="0"/>
          <w:sz w:val="24"/>
          <w:szCs w:val="24"/>
        </w:rPr>
      </w:pPr>
    </w:p>
    <w:p w14:paraId="0C79F015" w14:textId="59CF76F9" w:rsidR="00327641" w:rsidRPr="00B05A91" w:rsidRDefault="003562D9" w:rsidP="00BC45FD">
      <w:pPr>
        <w:pStyle w:val="Title"/>
        <w:spacing w:line="360" w:lineRule="auto"/>
        <w:jc w:val="left"/>
        <w:rPr>
          <w:b w:val="0"/>
          <w:sz w:val="24"/>
          <w:szCs w:val="24"/>
        </w:rPr>
      </w:pPr>
      <w:r w:rsidRPr="00B05A91">
        <w:rPr>
          <w:b w:val="0"/>
          <w:sz w:val="24"/>
          <w:szCs w:val="24"/>
        </w:rPr>
        <w:t xml:space="preserve">Firstly, let’s address </w:t>
      </w:r>
      <w:r w:rsidR="00327641" w:rsidRPr="00B05A91">
        <w:rPr>
          <w:b w:val="0"/>
          <w:sz w:val="24"/>
          <w:szCs w:val="24"/>
        </w:rPr>
        <w:t>the novelty of adventure</w:t>
      </w:r>
      <w:r w:rsidRPr="00B05A91">
        <w:rPr>
          <w:b w:val="0"/>
          <w:sz w:val="24"/>
          <w:szCs w:val="24"/>
        </w:rPr>
        <w:t xml:space="preserve">. McCarron </w:t>
      </w:r>
      <w:r w:rsidR="007459B1" w:rsidRPr="00B05A91">
        <w:rPr>
          <w:b w:val="0"/>
          <w:sz w:val="24"/>
          <w:szCs w:val="24"/>
        </w:rPr>
        <w:t>was in an interview with The Malestrom about his previous book “the land beyond”</w:t>
      </w:r>
      <w:r w:rsidR="005F1015" w:rsidRPr="00B05A91">
        <w:rPr>
          <w:b w:val="0"/>
          <w:sz w:val="24"/>
          <w:szCs w:val="24"/>
        </w:rPr>
        <w:t xml:space="preserve"> </w:t>
      </w:r>
      <w:r w:rsidR="007459B1" w:rsidRPr="00B05A91">
        <w:rPr>
          <w:b w:val="0"/>
          <w:sz w:val="24"/>
          <w:szCs w:val="24"/>
        </w:rPr>
        <w:t>in which he states the following:</w:t>
      </w:r>
    </w:p>
    <w:p w14:paraId="71C7ECBD" w14:textId="77777777" w:rsidR="007459B1" w:rsidRPr="00B05A91" w:rsidRDefault="007459B1" w:rsidP="00BC45FD">
      <w:pPr>
        <w:pStyle w:val="Title"/>
        <w:spacing w:line="360" w:lineRule="auto"/>
        <w:ind w:left="720"/>
        <w:jc w:val="left"/>
        <w:rPr>
          <w:b w:val="0"/>
          <w:sz w:val="24"/>
          <w:szCs w:val="24"/>
        </w:rPr>
      </w:pPr>
    </w:p>
    <w:p w14:paraId="2AC29052" w14:textId="081391AA" w:rsidR="00327641" w:rsidRPr="00B05A91" w:rsidRDefault="00327641" w:rsidP="00BC45FD">
      <w:pPr>
        <w:pStyle w:val="Title"/>
        <w:spacing w:line="360" w:lineRule="auto"/>
        <w:ind w:left="720"/>
        <w:jc w:val="left"/>
        <w:rPr>
          <w:b w:val="0"/>
          <w:sz w:val="24"/>
          <w:szCs w:val="24"/>
        </w:rPr>
      </w:pPr>
      <w:r w:rsidRPr="00B05A91">
        <w:rPr>
          <w:b w:val="0"/>
          <w:sz w:val="24"/>
          <w:szCs w:val="24"/>
        </w:rPr>
        <w:t>“I</w:t>
      </w:r>
      <w:r w:rsidR="003562D9" w:rsidRPr="00B05A91">
        <w:rPr>
          <w:b w:val="0"/>
          <w:sz w:val="24"/>
          <w:szCs w:val="24"/>
        </w:rPr>
        <w:t xml:space="preserve"> used to think if I was going </w:t>
      </w:r>
      <w:r w:rsidR="007459B1" w:rsidRPr="00B05A91">
        <w:rPr>
          <w:b w:val="0"/>
          <w:sz w:val="24"/>
          <w:szCs w:val="24"/>
        </w:rPr>
        <w:t>travelling,</w:t>
      </w:r>
      <w:r w:rsidR="003562D9" w:rsidRPr="00B05A91">
        <w:rPr>
          <w:b w:val="0"/>
          <w:sz w:val="24"/>
          <w:szCs w:val="24"/>
        </w:rPr>
        <w:t xml:space="preserve"> I’d always go really fast if I wanted adventure</w:t>
      </w:r>
      <w:r w:rsidR="005F1015" w:rsidRPr="00B05A91">
        <w:rPr>
          <w:b w:val="0"/>
          <w:sz w:val="24"/>
          <w:szCs w:val="24"/>
        </w:rPr>
        <w:t>, it would be more adrenaline based, but walking</w:t>
      </w:r>
      <w:r w:rsidRPr="00B05A91">
        <w:rPr>
          <w:b w:val="0"/>
          <w:sz w:val="24"/>
          <w:szCs w:val="24"/>
        </w:rPr>
        <w:t>’</w:t>
      </w:r>
      <w:r w:rsidR="005F1015" w:rsidRPr="00B05A91">
        <w:rPr>
          <w:b w:val="0"/>
          <w:sz w:val="24"/>
          <w:szCs w:val="24"/>
        </w:rPr>
        <w:t xml:space="preserve">s just the perfect speed to meet people and for if you really want to explore a place.” </w:t>
      </w:r>
    </w:p>
    <w:p w14:paraId="7866FDEE" w14:textId="3003424F" w:rsidR="007459B1" w:rsidRPr="00B05A91" w:rsidRDefault="007459B1" w:rsidP="00BC45FD">
      <w:pPr>
        <w:pStyle w:val="Title"/>
        <w:tabs>
          <w:tab w:val="left" w:pos="6349"/>
        </w:tabs>
        <w:spacing w:line="360" w:lineRule="auto"/>
        <w:ind w:left="720"/>
        <w:jc w:val="left"/>
        <w:rPr>
          <w:b w:val="0"/>
          <w:sz w:val="24"/>
          <w:szCs w:val="24"/>
        </w:rPr>
      </w:pPr>
      <w:r w:rsidRPr="00B05A91">
        <w:rPr>
          <w:b w:val="0"/>
          <w:sz w:val="24"/>
          <w:szCs w:val="24"/>
        </w:rPr>
        <w:tab/>
        <w:t>(McCarron, 2017)</w:t>
      </w:r>
    </w:p>
    <w:p w14:paraId="7CC2E3DA" w14:textId="0B5D79E2" w:rsidR="00EA4232" w:rsidRPr="00B05A91" w:rsidRDefault="005F1015" w:rsidP="00BC45FD">
      <w:pPr>
        <w:pStyle w:val="Heading1"/>
        <w:shd w:val="clear" w:color="auto" w:fill="F9F9F9"/>
        <w:spacing w:before="0" w:beforeAutospacing="0" w:after="0" w:afterAutospacing="0" w:line="360" w:lineRule="auto"/>
        <w:rPr>
          <w:rFonts w:ascii="Arial" w:hAnsi="Arial" w:cs="Arial"/>
          <w:b w:val="0"/>
          <w:bCs w:val="0"/>
        </w:rPr>
      </w:pPr>
      <w:r w:rsidRPr="00B05A91">
        <w:rPr>
          <w:b w:val="0"/>
          <w:sz w:val="24"/>
          <w:szCs w:val="24"/>
        </w:rPr>
        <w:t xml:space="preserve">McCarron clearly realised any change can be the beginning of an adventure. </w:t>
      </w:r>
      <w:r w:rsidR="00BB6EA8" w:rsidRPr="00B05A91">
        <w:rPr>
          <w:b w:val="0"/>
          <w:sz w:val="24"/>
          <w:szCs w:val="24"/>
        </w:rPr>
        <w:t>As s</w:t>
      </w:r>
      <w:r w:rsidR="005373A9" w:rsidRPr="00B05A91">
        <w:rPr>
          <w:b w:val="0"/>
          <w:sz w:val="24"/>
          <w:szCs w:val="24"/>
        </w:rPr>
        <w:t xml:space="preserve">oon as we get out </w:t>
      </w:r>
      <w:r w:rsidR="00327641" w:rsidRPr="00B05A91">
        <w:rPr>
          <w:b w:val="0"/>
          <w:sz w:val="24"/>
          <w:szCs w:val="24"/>
        </w:rPr>
        <w:t>there,</w:t>
      </w:r>
      <w:r w:rsidR="005373A9" w:rsidRPr="00B05A91">
        <w:rPr>
          <w:b w:val="0"/>
          <w:sz w:val="24"/>
          <w:szCs w:val="24"/>
        </w:rPr>
        <w:t xml:space="preserve"> we will meet</w:t>
      </w:r>
      <w:r w:rsidRPr="00B05A91">
        <w:rPr>
          <w:b w:val="0"/>
          <w:sz w:val="24"/>
          <w:szCs w:val="24"/>
        </w:rPr>
        <w:t xml:space="preserve"> new people</w:t>
      </w:r>
      <w:r w:rsidR="005373A9" w:rsidRPr="00B05A91">
        <w:rPr>
          <w:b w:val="0"/>
          <w:sz w:val="24"/>
          <w:szCs w:val="24"/>
        </w:rPr>
        <w:t xml:space="preserve"> with new horizons, new faiths and habits for us. And as Otton</w:t>
      </w:r>
      <w:r w:rsidR="0097303E" w:rsidRPr="00B05A91">
        <w:rPr>
          <w:b w:val="0"/>
          <w:sz w:val="24"/>
          <w:szCs w:val="24"/>
        </w:rPr>
        <w:t xml:space="preserve"> (2017)</w:t>
      </w:r>
      <w:r w:rsidR="005373A9" w:rsidRPr="00B05A91">
        <w:rPr>
          <w:b w:val="0"/>
          <w:sz w:val="24"/>
          <w:szCs w:val="24"/>
        </w:rPr>
        <w:t xml:space="preserve"> will confirm in his Ted talk, such encounters will make us find out about “who we really are, what we want out of life and most importantly we’ll understand what we are really capable in life” the new us born out of the physical adventure. </w:t>
      </w:r>
      <w:r w:rsidR="00EA4232" w:rsidRPr="00B05A91">
        <w:rPr>
          <w:b w:val="0"/>
          <w:sz w:val="24"/>
          <w:szCs w:val="24"/>
        </w:rPr>
        <w:t xml:space="preserve">Clearly the newness of the adventure will trigger new feelings, bringing new highs and opening new possibilities. However interestingly some adventurers like Tom Avery and Catherine Destivelle in their interviews respectively with </w:t>
      </w:r>
      <w:r w:rsidR="00DB5C60" w:rsidRPr="00B05A91">
        <w:rPr>
          <w:b w:val="0"/>
          <w:sz w:val="24"/>
          <w:szCs w:val="24"/>
        </w:rPr>
        <w:t>N</w:t>
      </w:r>
      <w:r w:rsidR="00DB5C60" w:rsidRPr="00B05A91">
        <w:rPr>
          <w:b w:val="0"/>
          <w:sz w:val="24"/>
          <w:szCs w:val="24"/>
        </w:rPr>
        <w:t xml:space="preserve">ational </w:t>
      </w:r>
      <w:r w:rsidR="00DB5C60" w:rsidRPr="00B05A91">
        <w:rPr>
          <w:b w:val="0"/>
          <w:sz w:val="24"/>
          <w:szCs w:val="24"/>
        </w:rPr>
        <w:t>G</w:t>
      </w:r>
      <w:r w:rsidR="00DB5C60" w:rsidRPr="00B05A91">
        <w:rPr>
          <w:b w:val="0"/>
          <w:sz w:val="24"/>
          <w:szCs w:val="24"/>
        </w:rPr>
        <w:t>eographic by Potts (2009),</w:t>
      </w:r>
      <w:r w:rsidR="00DB5C60" w:rsidRPr="00B05A91">
        <w:rPr>
          <w:b w:val="0"/>
          <w:sz w:val="24"/>
          <w:szCs w:val="24"/>
        </w:rPr>
        <w:t xml:space="preserve"> </w:t>
      </w:r>
      <w:r w:rsidR="00EA4232" w:rsidRPr="00B05A91">
        <w:rPr>
          <w:b w:val="0"/>
          <w:sz w:val="24"/>
          <w:szCs w:val="24"/>
        </w:rPr>
        <w:t xml:space="preserve">and with </w:t>
      </w:r>
      <w:r w:rsidR="0097303E" w:rsidRPr="00B05A91">
        <w:rPr>
          <w:b w:val="0"/>
          <w:sz w:val="24"/>
          <w:szCs w:val="24"/>
        </w:rPr>
        <w:t>Hédiard</w:t>
      </w:r>
      <w:r w:rsidR="00EA4232" w:rsidRPr="00B05A91">
        <w:rPr>
          <w:b w:val="0"/>
          <w:sz w:val="24"/>
          <w:szCs w:val="24"/>
        </w:rPr>
        <w:t xml:space="preserve"> (</w:t>
      </w:r>
      <w:r w:rsidR="0097303E" w:rsidRPr="00B05A91">
        <w:rPr>
          <w:b w:val="0"/>
          <w:sz w:val="24"/>
          <w:szCs w:val="24"/>
        </w:rPr>
        <w:t>2016</w:t>
      </w:r>
      <w:r w:rsidR="00EA4232" w:rsidRPr="00B05A91">
        <w:rPr>
          <w:b w:val="0"/>
          <w:sz w:val="24"/>
          <w:szCs w:val="24"/>
        </w:rPr>
        <w:t xml:space="preserve">), both describe recapturing the high of the first time when they were children and started enjoying the outdoor. </w:t>
      </w:r>
      <w:r w:rsidR="0097303E" w:rsidRPr="00B05A91">
        <w:rPr>
          <w:b w:val="0"/>
          <w:sz w:val="24"/>
          <w:szCs w:val="24"/>
        </w:rPr>
        <w:t xml:space="preserve">Here, </w:t>
      </w:r>
      <w:r w:rsidR="00EA4232" w:rsidRPr="00B05A91">
        <w:rPr>
          <w:b w:val="0"/>
          <w:sz w:val="24"/>
          <w:szCs w:val="24"/>
        </w:rPr>
        <w:t xml:space="preserve">the novelty seems associated with childhood </w:t>
      </w:r>
      <w:r w:rsidR="00106D65" w:rsidRPr="00B05A91">
        <w:rPr>
          <w:b w:val="0"/>
          <w:sz w:val="24"/>
          <w:szCs w:val="24"/>
        </w:rPr>
        <w:t xml:space="preserve">memories. To resume, Humphreys </w:t>
      </w:r>
      <w:r w:rsidR="0097303E" w:rsidRPr="00B05A91">
        <w:rPr>
          <w:b w:val="0"/>
          <w:sz w:val="24"/>
          <w:szCs w:val="24"/>
        </w:rPr>
        <w:t xml:space="preserve">(2015) </w:t>
      </w:r>
      <w:r w:rsidR="00106D65" w:rsidRPr="00B05A91">
        <w:rPr>
          <w:b w:val="0"/>
          <w:sz w:val="24"/>
          <w:szCs w:val="24"/>
        </w:rPr>
        <w:t>through his blog “Living Adventurously”</w:t>
      </w:r>
      <w:r w:rsidR="005A2D0B" w:rsidRPr="00B05A91">
        <w:rPr>
          <w:b w:val="0"/>
          <w:sz w:val="24"/>
          <w:szCs w:val="24"/>
        </w:rPr>
        <w:t>, books and campaigns</w:t>
      </w:r>
      <w:r w:rsidR="00106D65" w:rsidRPr="00B05A91">
        <w:rPr>
          <w:b w:val="0"/>
          <w:sz w:val="24"/>
          <w:szCs w:val="24"/>
        </w:rPr>
        <w:t xml:space="preserve"> invented and promotes the term “</w:t>
      </w:r>
      <w:proofErr w:type="spellStart"/>
      <w:r w:rsidR="00106D65" w:rsidRPr="00B05A91">
        <w:rPr>
          <w:b w:val="0"/>
          <w:sz w:val="24"/>
          <w:szCs w:val="24"/>
        </w:rPr>
        <w:t>Microadventures</w:t>
      </w:r>
      <w:proofErr w:type="spellEnd"/>
      <w:r w:rsidR="00106D65" w:rsidRPr="00B05A91">
        <w:rPr>
          <w:b w:val="0"/>
          <w:sz w:val="24"/>
          <w:szCs w:val="24"/>
        </w:rPr>
        <w:t>” to inspire</w:t>
      </w:r>
      <w:r w:rsidR="005A2D0B" w:rsidRPr="00B05A91">
        <w:rPr>
          <w:b w:val="0"/>
          <w:sz w:val="24"/>
          <w:szCs w:val="24"/>
        </w:rPr>
        <w:t>, involve</w:t>
      </w:r>
      <w:r w:rsidR="00106D65" w:rsidRPr="00B05A91">
        <w:rPr>
          <w:b w:val="0"/>
          <w:sz w:val="24"/>
          <w:szCs w:val="24"/>
        </w:rPr>
        <w:t xml:space="preserve"> and encourage </w:t>
      </w:r>
      <w:r w:rsidR="005A2D0B" w:rsidRPr="00B05A91">
        <w:rPr>
          <w:b w:val="0"/>
          <w:sz w:val="24"/>
          <w:szCs w:val="24"/>
        </w:rPr>
        <w:t>ordinary people</w:t>
      </w:r>
      <w:r w:rsidR="00106D65" w:rsidRPr="00B05A91">
        <w:rPr>
          <w:b w:val="0"/>
          <w:sz w:val="24"/>
          <w:szCs w:val="24"/>
        </w:rPr>
        <w:t xml:space="preserve"> to change their habits and do something new, refreshing, related with the outdoor as simple as “sleeping in their garden” or </w:t>
      </w:r>
      <w:r w:rsidR="005A2D0B" w:rsidRPr="00B05A91">
        <w:rPr>
          <w:b w:val="0"/>
          <w:sz w:val="24"/>
          <w:szCs w:val="24"/>
        </w:rPr>
        <w:t>“</w:t>
      </w:r>
      <w:r w:rsidR="00106D65" w:rsidRPr="00B05A91">
        <w:rPr>
          <w:b w:val="0"/>
          <w:sz w:val="24"/>
          <w:szCs w:val="24"/>
        </w:rPr>
        <w:t>jump</w:t>
      </w:r>
      <w:r w:rsidR="005A2D0B" w:rsidRPr="00B05A91">
        <w:rPr>
          <w:b w:val="0"/>
          <w:sz w:val="24"/>
          <w:szCs w:val="24"/>
        </w:rPr>
        <w:t>ing</w:t>
      </w:r>
      <w:r w:rsidR="00106D65" w:rsidRPr="00B05A91">
        <w:rPr>
          <w:b w:val="0"/>
          <w:sz w:val="24"/>
          <w:szCs w:val="24"/>
        </w:rPr>
        <w:t xml:space="preserve"> in a stream on the way back from work”</w:t>
      </w:r>
      <w:r w:rsidR="005A2D0B" w:rsidRPr="00B05A91">
        <w:rPr>
          <w:b w:val="0"/>
          <w:sz w:val="24"/>
          <w:szCs w:val="24"/>
        </w:rPr>
        <w:t xml:space="preserve"> or “waking up before dawn to watch the sunrise” (</w:t>
      </w:r>
      <w:r w:rsidR="0097303E" w:rsidRPr="00B05A91">
        <w:rPr>
          <w:b w:val="0"/>
          <w:sz w:val="24"/>
          <w:szCs w:val="24"/>
        </w:rPr>
        <w:t xml:space="preserve">Daniel, </w:t>
      </w:r>
      <w:r w:rsidR="005A2D0B" w:rsidRPr="00B05A91">
        <w:rPr>
          <w:b w:val="0"/>
          <w:sz w:val="24"/>
          <w:szCs w:val="24"/>
        </w:rPr>
        <w:t>2015)</w:t>
      </w:r>
      <w:r w:rsidR="00106D65" w:rsidRPr="00B05A91">
        <w:rPr>
          <w:b w:val="0"/>
          <w:sz w:val="24"/>
          <w:szCs w:val="24"/>
        </w:rPr>
        <w:t>.</w:t>
      </w:r>
      <w:r w:rsidR="0008709A" w:rsidRPr="00B05A91">
        <w:rPr>
          <w:b w:val="0"/>
          <w:sz w:val="24"/>
          <w:szCs w:val="24"/>
        </w:rPr>
        <w:t xml:space="preserve"> </w:t>
      </w:r>
      <w:r w:rsidR="0008709A" w:rsidRPr="00B05A91">
        <w:rPr>
          <w:b w:val="0"/>
          <w:sz w:val="24"/>
          <w:szCs w:val="24"/>
        </w:rPr>
        <w:t>For some, an adventurous activity draws people into their local outdoor environment and it not only allows them to spend time staying active but also allows them to spend time</w:t>
      </w:r>
      <w:r w:rsidR="0008709A" w:rsidRPr="00B05A91">
        <w:rPr>
          <w:b w:val="0"/>
          <w:sz w:val="24"/>
          <w:szCs w:val="24"/>
        </w:rPr>
        <w:t xml:space="preserve"> outdoor discovering nature</w:t>
      </w:r>
      <w:r w:rsidR="0008709A" w:rsidRPr="00B05A91">
        <w:rPr>
          <w:b w:val="0"/>
          <w:sz w:val="24"/>
          <w:szCs w:val="24"/>
        </w:rPr>
        <w:t xml:space="preserve">. As Martin (2004) states, “adventurous activities enabled students to enjoy and be motivated to spend time in nature.” </w:t>
      </w:r>
    </w:p>
    <w:p w14:paraId="72F3145B" w14:textId="77777777" w:rsidR="00EA4232" w:rsidRPr="00B05A91" w:rsidRDefault="00EA4232" w:rsidP="00BC45FD">
      <w:pPr>
        <w:pStyle w:val="Title"/>
        <w:spacing w:line="360" w:lineRule="auto"/>
        <w:jc w:val="left"/>
        <w:rPr>
          <w:b w:val="0"/>
          <w:sz w:val="24"/>
          <w:szCs w:val="24"/>
        </w:rPr>
      </w:pPr>
    </w:p>
    <w:p w14:paraId="4E077B49" w14:textId="77777777" w:rsidR="00EA4232" w:rsidRPr="00B05A91" w:rsidRDefault="00EA4232" w:rsidP="00BC45FD">
      <w:pPr>
        <w:pStyle w:val="Title"/>
        <w:spacing w:line="360" w:lineRule="auto"/>
        <w:jc w:val="left"/>
        <w:rPr>
          <w:b w:val="0"/>
          <w:sz w:val="24"/>
          <w:szCs w:val="24"/>
        </w:rPr>
      </w:pPr>
    </w:p>
    <w:p w14:paraId="4F898C0A" w14:textId="7EF5BE53" w:rsidR="00EF12E3" w:rsidRPr="00B05A91" w:rsidRDefault="00096430" w:rsidP="00BC45FD">
      <w:pPr>
        <w:pStyle w:val="Title"/>
        <w:spacing w:line="360" w:lineRule="auto"/>
        <w:jc w:val="left"/>
        <w:rPr>
          <w:b w:val="0"/>
          <w:sz w:val="24"/>
          <w:szCs w:val="24"/>
        </w:rPr>
      </w:pPr>
      <w:r w:rsidRPr="00B05A91">
        <w:rPr>
          <w:b w:val="0"/>
          <w:sz w:val="24"/>
          <w:szCs w:val="24"/>
        </w:rPr>
        <w:t>Now</w:t>
      </w:r>
      <w:r w:rsidR="00106D65" w:rsidRPr="00B05A91">
        <w:rPr>
          <w:b w:val="0"/>
          <w:sz w:val="24"/>
          <w:szCs w:val="24"/>
        </w:rPr>
        <w:t xml:space="preserve"> explor</w:t>
      </w:r>
      <w:r w:rsidRPr="00B05A91">
        <w:rPr>
          <w:b w:val="0"/>
          <w:sz w:val="24"/>
          <w:szCs w:val="24"/>
        </w:rPr>
        <w:t>ing</w:t>
      </w:r>
      <w:r w:rsidR="00106D65" w:rsidRPr="00B05A91">
        <w:rPr>
          <w:b w:val="0"/>
          <w:sz w:val="24"/>
          <w:szCs w:val="24"/>
        </w:rPr>
        <w:t xml:space="preserve"> the </w:t>
      </w:r>
      <w:r w:rsidR="005A2D0B" w:rsidRPr="00B05A91">
        <w:rPr>
          <w:b w:val="0"/>
          <w:sz w:val="24"/>
          <w:szCs w:val="24"/>
        </w:rPr>
        <w:t>2</w:t>
      </w:r>
      <w:r w:rsidR="005A2D0B" w:rsidRPr="00B05A91">
        <w:rPr>
          <w:b w:val="0"/>
          <w:sz w:val="24"/>
          <w:szCs w:val="24"/>
          <w:vertAlign w:val="superscript"/>
        </w:rPr>
        <w:t>nd</w:t>
      </w:r>
      <w:r w:rsidR="005A2D0B" w:rsidRPr="00B05A91">
        <w:rPr>
          <w:b w:val="0"/>
          <w:sz w:val="24"/>
          <w:szCs w:val="24"/>
        </w:rPr>
        <w:t xml:space="preserve"> much</w:t>
      </w:r>
      <w:r w:rsidR="00106D65" w:rsidRPr="00B05A91">
        <w:rPr>
          <w:b w:val="0"/>
          <w:sz w:val="24"/>
          <w:szCs w:val="24"/>
        </w:rPr>
        <w:t xml:space="preserve"> needed</w:t>
      </w:r>
      <w:r w:rsidR="005A2D0B" w:rsidRPr="00B05A91">
        <w:rPr>
          <w:b w:val="0"/>
          <w:sz w:val="24"/>
          <w:szCs w:val="24"/>
        </w:rPr>
        <w:t xml:space="preserve"> ingredient </w:t>
      </w:r>
      <w:r w:rsidR="00106D65" w:rsidRPr="00B05A91">
        <w:rPr>
          <w:b w:val="0"/>
          <w:sz w:val="24"/>
          <w:szCs w:val="24"/>
        </w:rPr>
        <w:t>for the adventurous activity</w:t>
      </w:r>
      <w:r w:rsidR="005A2D0B" w:rsidRPr="00B05A91">
        <w:rPr>
          <w:b w:val="0"/>
          <w:sz w:val="24"/>
          <w:szCs w:val="24"/>
        </w:rPr>
        <w:t>: Challenge</w:t>
      </w:r>
      <w:r w:rsidR="00106D65" w:rsidRPr="00B05A91">
        <w:rPr>
          <w:b w:val="0"/>
          <w:sz w:val="24"/>
          <w:szCs w:val="24"/>
        </w:rPr>
        <w:t>.</w:t>
      </w:r>
      <w:r w:rsidR="005F1015" w:rsidRPr="00B05A91">
        <w:rPr>
          <w:b w:val="0"/>
          <w:sz w:val="24"/>
          <w:szCs w:val="24"/>
        </w:rPr>
        <w:t xml:space="preserve"> </w:t>
      </w:r>
      <w:r w:rsidR="00EF12E3" w:rsidRPr="00B05A91">
        <w:rPr>
          <w:b w:val="0"/>
          <w:sz w:val="24"/>
          <w:szCs w:val="24"/>
        </w:rPr>
        <w:t xml:space="preserve">Breivik (2010, p. 262) </w:t>
      </w:r>
      <w:r w:rsidR="003562D9" w:rsidRPr="00B05A91">
        <w:rPr>
          <w:b w:val="0"/>
          <w:sz w:val="24"/>
          <w:szCs w:val="24"/>
        </w:rPr>
        <w:t>suggests</w:t>
      </w:r>
      <w:r w:rsidR="00EF12E3" w:rsidRPr="00B05A91">
        <w:rPr>
          <w:b w:val="0"/>
          <w:sz w:val="24"/>
          <w:szCs w:val="24"/>
        </w:rPr>
        <w:t xml:space="preserve"> that for an activity to have the concept of an adventure sport, the activity will contain elements of </w:t>
      </w:r>
      <w:r w:rsidRPr="00B05A91">
        <w:rPr>
          <w:b w:val="0"/>
          <w:sz w:val="24"/>
          <w:szCs w:val="24"/>
        </w:rPr>
        <w:t>“</w:t>
      </w:r>
      <w:r w:rsidR="00EF12E3" w:rsidRPr="00B05A91">
        <w:rPr>
          <w:b w:val="0"/>
          <w:sz w:val="24"/>
          <w:szCs w:val="24"/>
        </w:rPr>
        <w:t>challenge, excitement and risk.</w:t>
      </w:r>
      <w:r w:rsidRPr="00B05A91">
        <w:rPr>
          <w:b w:val="0"/>
          <w:sz w:val="24"/>
          <w:szCs w:val="24"/>
        </w:rPr>
        <w:t>”</w:t>
      </w:r>
    </w:p>
    <w:p w14:paraId="7CA088BC" w14:textId="1AA8B7BE" w:rsidR="00CF1D60" w:rsidRPr="00B05A91" w:rsidRDefault="00012529" w:rsidP="00BC45FD">
      <w:pPr>
        <w:pStyle w:val="Title"/>
        <w:spacing w:line="360" w:lineRule="auto"/>
        <w:jc w:val="left"/>
        <w:rPr>
          <w:b w:val="0"/>
          <w:sz w:val="24"/>
          <w:szCs w:val="24"/>
        </w:rPr>
      </w:pPr>
      <w:r w:rsidRPr="00B05A91">
        <w:rPr>
          <w:b w:val="0"/>
          <w:sz w:val="24"/>
          <w:szCs w:val="24"/>
        </w:rPr>
        <w:t>Adventurous activit</w:t>
      </w:r>
      <w:r w:rsidR="00553115" w:rsidRPr="00B05A91">
        <w:rPr>
          <w:b w:val="0"/>
          <w:sz w:val="24"/>
          <w:szCs w:val="24"/>
        </w:rPr>
        <w:t>i</w:t>
      </w:r>
      <w:r w:rsidRPr="00B05A91">
        <w:rPr>
          <w:b w:val="0"/>
          <w:sz w:val="24"/>
          <w:szCs w:val="24"/>
        </w:rPr>
        <w:t xml:space="preserve">es will </w:t>
      </w:r>
      <w:r w:rsidR="005A2D0B" w:rsidRPr="00B05A91">
        <w:rPr>
          <w:b w:val="0"/>
          <w:sz w:val="24"/>
          <w:szCs w:val="24"/>
        </w:rPr>
        <w:t>offer</w:t>
      </w:r>
      <w:r w:rsidRPr="00B05A91">
        <w:rPr>
          <w:b w:val="0"/>
          <w:sz w:val="24"/>
          <w:szCs w:val="24"/>
        </w:rPr>
        <w:t xml:space="preserve"> </w:t>
      </w:r>
      <w:r w:rsidR="00BA1BD1" w:rsidRPr="00B05A91">
        <w:rPr>
          <w:b w:val="0"/>
          <w:sz w:val="24"/>
          <w:szCs w:val="24"/>
        </w:rPr>
        <w:t>differences</w:t>
      </w:r>
      <w:r w:rsidRPr="00B05A91">
        <w:rPr>
          <w:b w:val="0"/>
          <w:sz w:val="24"/>
          <w:szCs w:val="24"/>
        </w:rPr>
        <w:t>, where some may be more technical</w:t>
      </w:r>
      <w:r w:rsidR="00BA1BD1" w:rsidRPr="00B05A91">
        <w:rPr>
          <w:b w:val="0"/>
          <w:sz w:val="24"/>
          <w:szCs w:val="24"/>
        </w:rPr>
        <w:t xml:space="preserve"> </w:t>
      </w:r>
      <w:r w:rsidRPr="00B05A91">
        <w:rPr>
          <w:b w:val="0"/>
          <w:sz w:val="24"/>
          <w:szCs w:val="24"/>
        </w:rPr>
        <w:t>and others with higher risk</w:t>
      </w:r>
      <w:r w:rsidR="0008709A" w:rsidRPr="00B05A91">
        <w:rPr>
          <w:b w:val="0"/>
          <w:sz w:val="24"/>
          <w:szCs w:val="24"/>
        </w:rPr>
        <w:t>, altogether bringing challenge</w:t>
      </w:r>
      <w:r w:rsidRPr="00B05A91">
        <w:rPr>
          <w:b w:val="0"/>
          <w:sz w:val="24"/>
          <w:szCs w:val="24"/>
        </w:rPr>
        <w:t xml:space="preserve">. </w:t>
      </w:r>
      <w:r w:rsidR="00096430" w:rsidRPr="00B05A91">
        <w:rPr>
          <w:b w:val="0"/>
          <w:sz w:val="24"/>
          <w:szCs w:val="24"/>
        </w:rPr>
        <w:t>As</w:t>
      </w:r>
      <w:r w:rsidR="0008709A" w:rsidRPr="00B05A91">
        <w:rPr>
          <w:b w:val="0"/>
          <w:sz w:val="24"/>
          <w:szCs w:val="24"/>
        </w:rPr>
        <w:t xml:space="preserve"> Otton </w:t>
      </w:r>
      <w:r w:rsidR="00096430" w:rsidRPr="00B05A91">
        <w:rPr>
          <w:b w:val="0"/>
          <w:sz w:val="24"/>
          <w:szCs w:val="24"/>
        </w:rPr>
        <w:t xml:space="preserve">(2017) </w:t>
      </w:r>
      <w:r w:rsidR="0008709A" w:rsidRPr="00B05A91">
        <w:rPr>
          <w:b w:val="0"/>
          <w:sz w:val="24"/>
          <w:szCs w:val="24"/>
        </w:rPr>
        <w:t xml:space="preserve">presented in his Ted talk, </w:t>
      </w:r>
      <w:r w:rsidR="0008709A" w:rsidRPr="00B05A91">
        <w:rPr>
          <w:b w:val="0"/>
          <w:sz w:val="24"/>
          <w:szCs w:val="24"/>
        </w:rPr>
        <w:lastRenderedPageBreak/>
        <w:t>raising to the challenge</w:t>
      </w:r>
      <w:r w:rsidRPr="00B05A91">
        <w:rPr>
          <w:b w:val="0"/>
          <w:sz w:val="24"/>
          <w:szCs w:val="24"/>
        </w:rPr>
        <w:t xml:space="preserve"> will involve a learning experience and an opportunity for individuals to learn through a positive or a negative experience</w:t>
      </w:r>
      <w:r w:rsidR="0008709A" w:rsidRPr="00B05A91">
        <w:rPr>
          <w:b w:val="0"/>
          <w:sz w:val="24"/>
          <w:szCs w:val="24"/>
        </w:rPr>
        <w:t>, more importantly not to have the regret to have made excuses to avoid that life changing Challenge. Clearly t</w:t>
      </w:r>
      <w:r w:rsidRPr="00B05A91">
        <w:rPr>
          <w:b w:val="0"/>
          <w:sz w:val="24"/>
          <w:szCs w:val="24"/>
        </w:rPr>
        <w:t>hroughout the learning experience there is a conscious reflection on the experience so the individual will be able to constantly learn from past experiences (Bailey, 1999)</w:t>
      </w:r>
      <w:r w:rsidR="00080AC6" w:rsidRPr="00B05A91">
        <w:rPr>
          <w:b w:val="0"/>
          <w:sz w:val="24"/>
          <w:szCs w:val="24"/>
        </w:rPr>
        <w:t>.</w:t>
      </w:r>
      <w:r w:rsidR="000248B8" w:rsidRPr="00B05A91">
        <w:rPr>
          <w:b w:val="0"/>
          <w:sz w:val="24"/>
          <w:szCs w:val="24"/>
        </w:rPr>
        <w:t xml:space="preserve"> Learning is challenging, learning to master new</w:t>
      </w:r>
      <w:r w:rsidR="003E3E7D" w:rsidRPr="00B05A91">
        <w:rPr>
          <w:b w:val="0"/>
          <w:sz w:val="24"/>
          <w:szCs w:val="24"/>
        </w:rPr>
        <w:t xml:space="preserve"> skills can be even more scary, daunting even thus challenging, adding it all together in a different unfamiliar environment and the ultimate physical and mental Challenge of the outdoor is complete. Otton</w:t>
      </w:r>
      <w:r w:rsidR="00096430" w:rsidRPr="00B05A91">
        <w:rPr>
          <w:b w:val="0"/>
          <w:sz w:val="24"/>
          <w:szCs w:val="24"/>
        </w:rPr>
        <w:t xml:space="preserve"> (2017)</w:t>
      </w:r>
      <w:r w:rsidR="003E3E7D" w:rsidRPr="00B05A91">
        <w:rPr>
          <w:b w:val="0"/>
          <w:sz w:val="24"/>
          <w:szCs w:val="24"/>
        </w:rPr>
        <w:t xml:space="preserve"> describes this exact </w:t>
      </w:r>
      <w:r w:rsidR="0051209D" w:rsidRPr="00B05A91">
        <w:rPr>
          <w:b w:val="0"/>
          <w:sz w:val="24"/>
          <w:szCs w:val="24"/>
        </w:rPr>
        <w:t xml:space="preserve">“big goal” </w:t>
      </w:r>
      <w:r w:rsidR="003E3E7D" w:rsidRPr="00B05A91">
        <w:rPr>
          <w:b w:val="0"/>
          <w:sz w:val="24"/>
          <w:szCs w:val="24"/>
        </w:rPr>
        <w:t xml:space="preserve">in his Ted talk when in pursuit for new challenges from running in Wales to running 250km in the </w:t>
      </w:r>
      <w:r w:rsidR="0051209D" w:rsidRPr="00B05A91">
        <w:rPr>
          <w:b w:val="0"/>
          <w:sz w:val="24"/>
          <w:szCs w:val="24"/>
        </w:rPr>
        <w:t>Sahara Desert</w:t>
      </w:r>
      <w:r w:rsidR="003E3E7D" w:rsidRPr="00B05A91">
        <w:rPr>
          <w:b w:val="0"/>
          <w:sz w:val="24"/>
          <w:szCs w:val="24"/>
        </w:rPr>
        <w:t xml:space="preserve"> to climbing the </w:t>
      </w:r>
      <w:proofErr w:type="spellStart"/>
      <w:r w:rsidR="003E3E7D" w:rsidRPr="00B05A91">
        <w:rPr>
          <w:b w:val="0"/>
          <w:sz w:val="24"/>
          <w:szCs w:val="24"/>
        </w:rPr>
        <w:t>Mera</w:t>
      </w:r>
      <w:proofErr w:type="spellEnd"/>
      <w:r w:rsidR="003E3E7D" w:rsidRPr="00B05A91">
        <w:rPr>
          <w:b w:val="0"/>
          <w:sz w:val="24"/>
          <w:szCs w:val="24"/>
        </w:rPr>
        <w:t xml:space="preserve"> Peak in the Himalayas </w:t>
      </w:r>
      <w:r w:rsidR="00096430" w:rsidRPr="00B05A91">
        <w:rPr>
          <w:b w:val="0"/>
          <w:sz w:val="24"/>
          <w:szCs w:val="24"/>
        </w:rPr>
        <w:t>in</w:t>
      </w:r>
      <w:r w:rsidR="003E3E7D" w:rsidRPr="00B05A91">
        <w:rPr>
          <w:b w:val="0"/>
          <w:sz w:val="24"/>
          <w:szCs w:val="24"/>
        </w:rPr>
        <w:t xml:space="preserve"> -25C. </w:t>
      </w:r>
      <w:r w:rsidR="0051209D" w:rsidRPr="00B05A91">
        <w:rPr>
          <w:b w:val="0"/>
          <w:sz w:val="24"/>
          <w:szCs w:val="24"/>
        </w:rPr>
        <w:t xml:space="preserve">“Let us be scared by our big goals” </w:t>
      </w:r>
      <w:r w:rsidR="00096430" w:rsidRPr="00B05A91">
        <w:rPr>
          <w:b w:val="0"/>
          <w:sz w:val="24"/>
          <w:szCs w:val="24"/>
        </w:rPr>
        <w:t>he states</w:t>
      </w:r>
      <w:r w:rsidR="0051209D" w:rsidRPr="00B05A91">
        <w:rPr>
          <w:b w:val="0"/>
          <w:sz w:val="24"/>
          <w:szCs w:val="24"/>
        </w:rPr>
        <w:t xml:space="preserve">. </w:t>
      </w:r>
      <w:r w:rsidR="00443E3F" w:rsidRPr="00B05A91">
        <w:rPr>
          <w:b w:val="0"/>
          <w:sz w:val="24"/>
          <w:szCs w:val="24"/>
        </w:rPr>
        <w:t xml:space="preserve">A study from Boniface (2006) where she had interviewed women’s experiences with the outdoors, </w:t>
      </w:r>
      <w:r w:rsidR="0008709A" w:rsidRPr="00B05A91">
        <w:rPr>
          <w:b w:val="0"/>
          <w:sz w:val="24"/>
          <w:szCs w:val="24"/>
        </w:rPr>
        <w:t>reveals she</w:t>
      </w:r>
      <w:r w:rsidR="00443E3F" w:rsidRPr="00B05A91">
        <w:rPr>
          <w:b w:val="0"/>
          <w:sz w:val="24"/>
          <w:szCs w:val="24"/>
        </w:rPr>
        <w:t xml:space="preserve"> found adventures with a higher risk were seen to be more ‘meaningful’ to th</w:t>
      </w:r>
      <w:r w:rsidR="0051209D" w:rsidRPr="00B05A91">
        <w:rPr>
          <w:b w:val="0"/>
          <w:sz w:val="24"/>
          <w:szCs w:val="24"/>
        </w:rPr>
        <w:t>ese very women</w:t>
      </w:r>
      <w:r w:rsidR="00443E3F" w:rsidRPr="00B05A91">
        <w:rPr>
          <w:b w:val="0"/>
          <w:sz w:val="24"/>
          <w:szCs w:val="24"/>
        </w:rPr>
        <w:t xml:space="preserve"> compared to everyday life, this helped to have a positive impact on their “well-being, self-esteem, confidence and competence.”</w:t>
      </w:r>
      <w:r w:rsidR="004D0BB6" w:rsidRPr="00B05A91">
        <w:rPr>
          <w:b w:val="0"/>
          <w:sz w:val="24"/>
          <w:szCs w:val="24"/>
        </w:rPr>
        <w:t xml:space="preserve"> Like the French mountaineer and free climber Catherine Destivelle has shown the world through her many achievements, she herself admits addiction </w:t>
      </w:r>
      <w:r w:rsidR="00BA1BD1" w:rsidRPr="00B05A91">
        <w:rPr>
          <w:b w:val="0"/>
          <w:sz w:val="24"/>
          <w:szCs w:val="24"/>
        </w:rPr>
        <w:t xml:space="preserve">and a drawn excitement for </w:t>
      </w:r>
      <w:r w:rsidR="0051209D" w:rsidRPr="00B05A91">
        <w:rPr>
          <w:b w:val="0"/>
          <w:sz w:val="24"/>
          <w:szCs w:val="24"/>
        </w:rPr>
        <w:t xml:space="preserve">the next challenging </w:t>
      </w:r>
      <w:r w:rsidR="00BA1BD1" w:rsidRPr="00B05A91">
        <w:rPr>
          <w:b w:val="0"/>
          <w:sz w:val="24"/>
          <w:szCs w:val="24"/>
        </w:rPr>
        <w:t>climb.</w:t>
      </w:r>
      <w:r w:rsidR="0036698C" w:rsidRPr="00B05A91">
        <w:rPr>
          <w:b w:val="0"/>
          <w:sz w:val="24"/>
          <w:szCs w:val="24"/>
        </w:rPr>
        <w:t xml:space="preserve"> (Hédiard, 2016)</w:t>
      </w:r>
      <w:r w:rsidR="004D0BB6" w:rsidRPr="00B05A91">
        <w:rPr>
          <w:b w:val="0"/>
          <w:sz w:val="24"/>
          <w:szCs w:val="24"/>
        </w:rPr>
        <w:t xml:space="preserve">. </w:t>
      </w:r>
      <w:r w:rsidR="00443E3F" w:rsidRPr="00B05A91">
        <w:rPr>
          <w:b w:val="0"/>
          <w:sz w:val="24"/>
          <w:szCs w:val="24"/>
        </w:rPr>
        <w:t xml:space="preserve"> </w:t>
      </w:r>
      <w:r w:rsidR="004D0BB6" w:rsidRPr="00B05A91">
        <w:rPr>
          <w:b w:val="0"/>
          <w:sz w:val="24"/>
          <w:szCs w:val="24"/>
        </w:rPr>
        <w:t xml:space="preserve">Boniface (2006) </w:t>
      </w:r>
      <w:r w:rsidR="005F31CA" w:rsidRPr="00B05A91">
        <w:rPr>
          <w:b w:val="0"/>
          <w:sz w:val="24"/>
          <w:szCs w:val="24"/>
        </w:rPr>
        <w:t xml:space="preserve">also finds that when these women were describing adventurous experiences they had in the outdoors, they would report high levels of fear which often lead to harder physical challenges. </w:t>
      </w:r>
      <w:r w:rsidR="00110993" w:rsidRPr="00B05A91">
        <w:rPr>
          <w:b w:val="0"/>
          <w:sz w:val="24"/>
          <w:szCs w:val="24"/>
        </w:rPr>
        <w:t xml:space="preserve">During an </w:t>
      </w:r>
      <w:r w:rsidR="00F207CB" w:rsidRPr="00B05A91">
        <w:rPr>
          <w:b w:val="0"/>
          <w:sz w:val="24"/>
          <w:szCs w:val="24"/>
        </w:rPr>
        <w:t>individual’s</w:t>
      </w:r>
      <w:r w:rsidR="00110993" w:rsidRPr="00B05A91">
        <w:rPr>
          <w:b w:val="0"/>
          <w:sz w:val="24"/>
          <w:szCs w:val="24"/>
        </w:rPr>
        <w:t xml:space="preserve"> time partaking in an outdoor activity such as mountain biking, for most, the adventure will not be in the cycling itself but the risks you voluntarily decide to make whilst going down technical trails. Such as where and how often you brake will change the risk factor and therefore may make this activity more adventurous for you.</w:t>
      </w:r>
      <w:r w:rsidR="00F207CB" w:rsidRPr="00B05A91">
        <w:rPr>
          <w:b w:val="0"/>
          <w:sz w:val="24"/>
          <w:szCs w:val="24"/>
        </w:rPr>
        <w:t xml:space="preserve"> </w:t>
      </w:r>
      <w:r w:rsidR="00E93343" w:rsidRPr="00B05A91">
        <w:rPr>
          <w:b w:val="0"/>
          <w:sz w:val="24"/>
          <w:szCs w:val="24"/>
        </w:rPr>
        <w:t xml:space="preserve">If </w:t>
      </w:r>
      <w:r w:rsidR="00F207CB" w:rsidRPr="00B05A91">
        <w:rPr>
          <w:b w:val="0"/>
          <w:sz w:val="24"/>
          <w:szCs w:val="24"/>
        </w:rPr>
        <w:t xml:space="preserve">you decide to go down these trails at a </w:t>
      </w:r>
      <w:r w:rsidR="0074647F" w:rsidRPr="00B05A91">
        <w:rPr>
          <w:b w:val="0"/>
          <w:sz w:val="24"/>
          <w:szCs w:val="24"/>
        </w:rPr>
        <w:t>snail’s</w:t>
      </w:r>
      <w:r w:rsidR="00F207CB" w:rsidRPr="00B05A91">
        <w:rPr>
          <w:b w:val="0"/>
          <w:sz w:val="24"/>
          <w:szCs w:val="24"/>
        </w:rPr>
        <w:t xml:space="preserve"> pace or even walk down, their will not be as much risk and excitement involved and therefore this activity will not be as adventurous</w:t>
      </w:r>
      <w:r w:rsidR="0051209D" w:rsidRPr="00B05A91">
        <w:rPr>
          <w:b w:val="0"/>
          <w:sz w:val="24"/>
          <w:szCs w:val="24"/>
        </w:rPr>
        <w:t xml:space="preserve"> which bring us to the last</w:t>
      </w:r>
      <w:r w:rsidR="00AA2A8B" w:rsidRPr="00B05A91">
        <w:rPr>
          <w:b w:val="0"/>
          <w:sz w:val="24"/>
          <w:szCs w:val="24"/>
        </w:rPr>
        <w:t xml:space="preserve"> key factor</w:t>
      </w:r>
      <w:r w:rsidR="0051209D" w:rsidRPr="00B05A91">
        <w:rPr>
          <w:b w:val="0"/>
          <w:sz w:val="24"/>
          <w:szCs w:val="24"/>
        </w:rPr>
        <w:t xml:space="preserve"> to adventurous activities: fulfilment.</w:t>
      </w:r>
    </w:p>
    <w:p w14:paraId="7BC63210" w14:textId="7D7B817A" w:rsidR="00AA60B7" w:rsidRPr="00B05A91" w:rsidRDefault="00AA60B7" w:rsidP="00BC45FD">
      <w:pPr>
        <w:pStyle w:val="Title"/>
        <w:spacing w:line="360" w:lineRule="auto"/>
        <w:jc w:val="left"/>
        <w:rPr>
          <w:b w:val="0"/>
          <w:sz w:val="24"/>
          <w:szCs w:val="24"/>
        </w:rPr>
      </w:pPr>
    </w:p>
    <w:p w14:paraId="0623144B" w14:textId="5951CBF8" w:rsidR="00AA60B7" w:rsidRPr="00B05A91" w:rsidRDefault="008758D0" w:rsidP="00BC45FD">
      <w:pPr>
        <w:pStyle w:val="Title"/>
        <w:spacing w:line="360" w:lineRule="auto"/>
        <w:jc w:val="left"/>
        <w:rPr>
          <w:b w:val="0"/>
          <w:sz w:val="24"/>
          <w:szCs w:val="24"/>
        </w:rPr>
      </w:pPr>
      <w:r w:rsidRPr="00B05A91">
        <w:rPr>
          <w:b w:val="0"/>
          <w:sz w:val="24"/>
          <w:szCs w:val="24"/>
        </w:rPr>
        <w:t xml:space="preserve">Finally, let’s </w:t>
      </w:r>
      <w:r w:rsidR="0095059D" w:rsidRPr="00B05A91">
        <w:rPr>
          <w:b w:val="0"/>
          <w:sz w:val="24"/>
          <w:szCs w:val="24"/>
        </w:rPr>
        <w:t>examine</w:t>
      </w:r>
      <w:r w:rsidRPr="00B05A91">
        <w:rPr>
          <w:b w:val="0"/>
          <w:sz w:val="24"/>
          <w:szCs w:val="24"/>
        </w:rPr>
        <w:t xml:space="preserve"> how a</w:t>
      </w:r>
      <w:r w:rsidR="00AA60B7" w:rsidRPr="00B05A91">
        <w:rPr>
          <w:b w:val="0"/>
          <w:sz w:val="24"/>
          <w:szCs w:val="24"/>
        </w:rPr>
        <w:t xml:space="preserve">dventurous activities need </w:t>
      </w:r>
      <w:r w:rsidR="0095059D" w:rsidRPr="00B05A91">
        <w:rPr>
          <w:b w:val="0"/>
          <w:sz w:val="24"/>
          <w:szCs w:val="24"/>
        </w:rPr>
        <w:t xml:space="preserve">to be exhilarating and thrilling to bring fulfilment and </w:t>
      </w:r>
      <w:r w:rsidR="00AA60B7" w:rsidRPr="00B05A91">
        <w:rPr>
          <w:b w:val="0"/>
          <w:sz w:val="24"/>
          <w:szCs w:val="24"/>
        </w:rPr>
        <w:t xml:space="preserve">excitement </w:t>
      </w:r>
      <w:r w:rsidR="0095059D" w:rsidRPr="00B05A91">
        <w:rPr>
          <w:b w:val="0"/>
          <w:sz w:val="24"/>
          <w:szCs w:val="24"/>
        </w:rPr>
        <w:t>to the much “feeling alive and awake” described feelings by so many adventurers</w:t>
      </w:r>
      <w:r w:rsidR="00AA60B7" w:rsidRPr="00B05A91">
        <w:rPr>
          <w:b w:val="0"/>
          <w:sz w:val="24"/>
          <w:szCs w:val="24"/>
        </w:rPr>
        <w:t>.</w:t>
      </w:r>
      <w:r w:rsidR="0095059D" w:rsidRPr="00B05A91">
        <w:rPr>
          <w:b w:val="0"/>
          <w:sz w:val="24"/>
          <w:szCs w:val="24"/>
        </w:rPr>
        <w:t xml:space="preserve"> </w:t>
      </w:r>
      <w:r w:rsidR="00AA60B7" w:rsidRPr="00B05A91">
        <w:rPr>
          <w:b w:val="0"/>
          <w:sz w:val="24"/>
          <w:szCs w:val="24"/>
        </w:rPr>
        <w:t xml:space="preserve"> This may sometimes only be accomplished by coming out of your comfort zone. Lugg </w:t>
      </w:r>
      <w:r w:rsidR="00997CBB" w:rsidRPr="00B05A91">
        <w:rPr>
          <w:b w:val="0"/>
          <w:sz w:val="24"/>
          <w:szCs w:val="24"/>
        </w:rPr>
        <w:t xml:space="preserve">(2004) </w:t>
      </w:r>
      <w:r w:rsidR="00AA60B7" w:rsidRPr="00B05A91">
        <w:rPr>
          <w:b w:val="0"/>
          <w:sz w:val="24"/>
          <w:szCs w:val="24"/>
        </w:rPr>
        <w:t xml:space="preserve">describes how repetition of outdoor activities can be tedious and draw the adventure out of them so letting go of activities we are comfortable and familiar with and replacing them with activities outside of our comfort zone will bring back an adventure to your activity. </w:t>
      </w:r>
    </w:p>
    <w:p w14:paraId="79F71D88" w14:textId="100A8A0D" w:rsidR="009A057A" w:rsidRPr="00B05A91" w:rsidRDefault="00997CBB" w:rsidP="00BC45FD">
      <w:pPr>
        <w:spacing w:line="360" w:lineRule="auto"/>
        <w:rPr>
          <w:rFonts w:ascii="Times New Roman" w:hAnsi="Times New Roman" w:cs="Times New Roman"/>
          <w:sz w:val="24"/>
          <w:szCs w:val="24"/>
        </w:rPr>
      </w:pPr>
      <w:r w:rsidRPr="00B05A91">
        <w:rPr>
          <w:rFonts w:ascii="Times New Roman" w:hAnsi="Times New Roman" w:cs="Times New Roman"/>
          <w:sz w:val="24"/>
          <w:szCs w:val="24"/>
        </w:rPr>
        <w:lastRenderedPageBreak/>
        <w:t xml:space="preserve">In an interview with national geographic </w:t>
      </w:r>
      <w:r w:rsidR="002F4F87" w:rsidRPr="00B05A91">
        <w:rPr>
          <w:rFonts w:ascii="Times New Roman" w:hAnsi="Times New Roman" w:cs="Times New Roman"/>
          <w:sz w:val="24"/>
          <w:szCs w:val="24"/>
        </w:rPr>
        <w:t xml:space="preserve">by Potts </w:t>
      </w:r>
      <w:r w:rsidRPr="00B05A91">
        <w:rPr>
          <w:rFonts w:ascii="Times New Roman" w:hAnsi="Times New Roman" w:cs="Times New Roman"/>
          <w:sz w:val="24"/>
          <w:szCs w:val="24"/>
        </w:rPr>
        <w:t xml:space="preserve">(2009), Tom Avery was asked about </w:t>
      </w:r>
      <w:r w:rsidR="0095059D" w:rsidRPr="00B05A91">
        <w:rPr>
          <w:rFonts w:ascii="Times New Roman" w:hAnsi="Times New Roman" w:cs="Times New Roman"/>
          <w:sz w:val="24"/>
          <w:szCs w:val="24"/>
        </w:rPr>
        <w:t>why did he</w:t>
      </w:r>
      <w:r w:rsidR="00DB5C60" w:rsidRPr="00B05A91">
        <w:rPr>
          <w:rFonts w:ascii="Times New Roman" w:hAnsi="Times New Roman" w:cs="Times New Roman"/>
          <w:sz w:val="24"/>
          <w:szCs w:val="24"/>
        </w:rPr>
        <w:t xml:space="preserve"> choose to </w:t>
      </w:r>
      <w:r w:rsidR="00AA2A8B" w:rsidRPr="00B05A91">
        <w:rPr>
          <w:rFonts w:ascii="Times New Roman" w:hAnsi="Times New Roman" w:cs="Times New Roman"/>
          <w:sz w:val="24"/>
          <w:szCs w:val="24"/>
        </w:rPr>
        <w:t>re-enact</w:t>
      </w:r>
      <w:r w:rsidR="00DB5C60" w:rsidRPr="00B05A91">
        <w:rPr>
          <w:rFonts w:ascii="Times New Roman" w:hAnsi="Times New Roman" w:cs="Times New Roman"/>
          <w:sz w:val="24"/>
          <w:szCs w:val="24"/>
        </w:rPr>
        <w:t xml:space="preserve"> Peary’s expedition. Avery explains the thrill of researching their expedition this way and describes it as very rewarding and an incredible adventure. He also goes onto explaining how he didn’t know much about the North Pole at the time, which again goes hand in hand with the excitement and exhilaration when tackling a new terrain. On </w:t>
      </w:r>
      <w:r w:rsidR="00AA2A8B" w:rsidRPr="00B05A91">
        <w:rPr>
          <w:rFonts w:ascii="Times New Roman" w:hAnsi="Times New Roman" w:cs="Times New Roman"/>
          <w:sz w:val="24"/>
          <w:szCs w:val="24"/>
        </w:rPr>
        <w:t>another</w:t>
      </w:r>
      <w:r w:rsidR="00DB5C60" w:rsidRPr="00B05A91">
        <w:rPr>
          <w:rFonts w:ascii="Times New Roman" w:hAnsi="Times New Roman" w:cs="Times New Roman"/>
          <w:sz w:val="24"/>
          <w:szCs w:val="24"/>
        </w:rPr>
        <w:t xml:space="preserve"> question he will describe his journey as </w:t>
      </w:r>
      <w:r w:rsidR="00AA2A8B" w:rsidRPr="00B05A91">
        <w:rPr>
          <w:rFonts w:ascii="Times New Roman" w:hAnsi="Times New Roman" w:cs="Times New Roman"/>
          <w:sz w:val="24"/>
          <w:szCs w:val="24"/>
        </w:rPr>
        <w:t>“pure</w:t>
      </w:r>
      <w:r w:rsidR="00DB5C60" w:rsidRPr="00B05A91">
        <w:rPr>
          <w:rFonts w:ascii="Times New Roman" w:hAnsi="Times New Roman" w:cs="Times New Roman"/>
          <w:sz w:val="24"/>
          <w:szCs w:val="24"/>
        </w:rPr>
        <w:t xml:space="preserve"> unadulterated adventure” “I knew that my life wouldn’t be complete until I followed in Scott’s footsteps to the South Pole”.  We can see how for Avery anticipating the</w:t>
      </w:r>
      <w:r w:rsidR="00F83361" w:rsidRPr="00B05A91">
        <w:rPr>
          <w:rFonts w:ascii="Times New Roman" w:hAnsi="Times New Roman" w:cs="Times New Roman"/>
          <w:sz w:val="24"/>
          <w:szCs w:val="24"/>
        </w:rPr>
        <w:t>se</w:t>
      </w:r>
      <w:r w:rsidR="00DB5C60" w:rsidRPr="00B05A91">
        <w:rPr>
          <w:rFonts w:ascii="Times New Roman" w:hAnsi="Times New Roman" w:cs="Times New Roman"/>
          <w:sz w:val="24"/>
          <w:szCs w:val="24"/>
        </w:rPr>
        <w:t xml:space="preserve"> adventure</w:t>
      </w:r>
      <w:r w:rsidR="00F83361" w:rsidRPr="00B05A91">
        <w:rPr>
          <w:rFonts w:ascii="Times New Roman" w:hAnsi="Times New Roman" w:cs="Times New Roman"/>
          <w:sz w:val="24"/>
          <w:szCs w:val="24"/>
        </w:rPr>
        <w:t>s since childhood</w:t>
      </w:r>
      <w:r w:rsidR="00DB5C60" w:rsidRPr="00B05A91">
        <w:rPr>
          <w:rFonts w:ascii="Times New Roman" w:hAnsi="Times New Roman" w:cs="Times New Roman"/>
          <w:sz w:val="24"/>
          <w:szCs w:val="24"/>
        </w:rPr>
        <w:t xml:space="preserve">, </w:t>
      </w:r>
      <w:r w:rsidR="00F83361" w:rsidRPr="00B05A91">
        <w:rPr>
          <w:rFonts w:ascii="Times New Roman" w:hAnsi="Times New Roman" w:cs="Times New Roman"/>
          <w:sz w:val="24"/>
          <w:szCs w:val="24"/>
        </w:rPr>
        <w:t xml:space="preserve">preparing for them as an adult and really looking forwards to it was already part of the thrill. Completing such a meaningful adventure has brought in equal measures tremendous fulfilment and exhilaration. These were dreams come true. </w:t>
      </w:r>
      <w:r w:rsidR="00AA2A8B" w:rsidRPr="00B05A91">
        <w:rPr>
          <w:rFonts w:ascii="Times New Roman" w:hAnsi="Times New Roman" w:cs="Times New Roman"/>
          <w:sz w:val="24"/>
          <w:szCs w:val="24"/>
        </w:rPr>
        <w:t>A</w:t>
      </w:r>
      <w:r w:rsidR="00F83361" w:rsidRPr="00B05A91">
        <w:rPr>
          <w:rFonts w:ascii="Times New Roman" w:hAnsi="Times New Roman" w:cs="Times New Roman"/>
          <w:sz w:val="24"/>
          <w:szCs w:val="24"/>
        </w:rPr>
        <w:t xml:space="preserve">s Humphreys will advocate adventures don’t need to be so expensive and extreme to give us that kick, </w:t>
      </w:r>
      <w:proofErr w:type="spellStart"/>
      <w:r w:rsidR="00F83361" w:rsidRPr="00B05A91">
        <w:rPr>
          <w:rFonts w:ascii="Times New Roman" w:hAnsi="Times New Roman" w:cs="Times New Roman"/>
          <w:sz w:val="24"/>
          <w:szCs w:val="24"/>
        </w:rPr>
        <w:t>Microadventures</w:t>
      </w:r>
      <w:proofErr w:type="spellEnd"/>
      <w:r w:rsidR="00F83361" w:rsidRPr="00B05A91">
        <w:rPr>
          <w:rFonts w:ascii="Times New Roman" w:hAnsi="Times New Roman" w:cs="Times New Roman"/>
          <w:sz w:val="24"/>
          <w:szCs w:val="24"/>
        </w:rPr>
        <w:t xml:space="preserve"> are already plenty to make us feel awake and alive. </w:t>
      </w:r>
      <w:r w:rsidRPr="00B05A91">
        <w:rPr>
          <w:rFonts w:ascii="Times New Roman" w:hAnsi="Times New Roman" w:cs="Times New Roman"/>
          <w:sz w:val="24"/>
          <w:szCs w:val="24"/>
        </w:rPr>
        <w:t xml:space="preserve">This is what makes a fun playful leisurely activity into an adventure. </w:t>
      </w:r>
    </w:p>
    <w:p w14:paraId="5EAB0DD9" w14:textId="633F392A" w:rsidR="00DB5C60" w:rsidRPr="00B05A91" w:rsidRDefault="00DB5C60" w:rsidP="00BC45FD">
      <w:pPr>
        <w:spacing w:line="360" w:lineRule="auto"/>
        <w:rPr>
          <w:rFonts w:ascii="Times New Roman" w:hAnsi="Times New Roman" w:cs="Times New Roman"/>
          <w:sz w:val="24"/>
          <w:szCs w:val="24"/>
        </w:rPr>
      </w:pPr>
    </w:p>
    <w:p w14:paraId="419E026B" w14:textId="4194872C" w:rsidR="00DB5C60" w:rsidRPr="00B05A91" w:rsidRDefault="00CE482F" w:rsidP="00BC45FD">
      <w:pPr>
        <w:spacing w:line="360" w:lineRule="auto"/>
        <w:rPr>
          <w:rFonts w:ascii="Times New Roman" w:hAnsi="Times New Roman" w:cs="Times New Roman"/>
          <w:sz w:val="24"/>
          <w:szCs w:val="24"/>
        </w:rPr>
      </w:pPr>
      <w:r w:rsidRPr="00B05A91">
        <w:rPr>
          <w:rFonts w:ascii="Times New Roman" w:hAnsi="Times New Roman" w:cs="Times New Roman"/>
          <w:sz w:val="24"/>
          <w:szCs w:val="24"/>
        </w:rPr>
        <w:t>In conclusio</w:t>
      </w:r>
      <w:r w:rsidR="00B02E73" w:rsidRPr="00B05A91">
        <w:rPr>
          <w:rFonts w:ascii="Times New Roman" w:hAnsi="Times New Roman" w:cs="Times New Roman"/>
          <w:sz w:val="24"/>
          <w:szCs w:val="24"/>
        </w:rPr>
        <w:t xml:space="preserve">n, although all 3 </w:t>
      </w:r>
      <w:r w:rsidR="000128CB" w:rsidRPr="00B05A91">
        <w:rPr>
          <w:rFonts w:ascii="Times New Roman" w:hAnsi="Times New Roman" w:cs="Times New Roman"/>
          <w:sz w:val="24"/>
          <w:szCs w:val="24"/>
        </w:rPr>
        <w:t xml:space="preserve">key </w:t>
      </w:r>
      <w:r w:rsidR="00B02E73" w:rsidRPr="00B05A91">
        <w:rPr>
          <w:rFonts w:ascii="Times New Roman" w:hAnsi="Times New Roman" w:cs="Times New Roman"/>
          <w:sz w:val="24"/>
          <w:szCs w:val="24"/>
        </w:rPr>
        <w:t xml:space="preserve">adventurous </w:t>
      </w:r>
      <w:r w:rsidR="000128CB" w:rsidRPr="00B05A91">
        <w:rPr>
          <w:rFonts w:ascii="Times New Roman" w:hAnsi="Times New Roman" w:cs="Times New Roman"/>
          <w:sz w:val="24"/>
          <w:szCs w:val="24"/>
        </w:rPr>
        <w:t>features</w:t>
      </w:r>
      <w:r w:rsidR="00B02E73" w:rsidRPr="00B05A91">
        <w:rPr>
          <w:rFonts w:ascii="Times New Roman" w:hAnsi="Times New Roman" w:cs="Times New Roman"/>
          <w:sz w:val="24"/>
          <w:szCs w:val="24"/>
        </w:rPr>
        <w:t>, newness-challenge-thrill or fulfilment seem hard to dissociate, they also are intricately link together almost like a healthy vicious circle. A new activity will be a challenge already if pitched right which in tur will bring the satisfaction of the thrill of it. However</w:t>
      </w:r>
      <w:r w:rsidR="00B05A91" w:rsidRPr="00B05A91">
        <w:rPr>
          <w:rFonts w:ascii="Times New Roman" w:hAnsi="Times New Roman" w:cs="Times New Roman"/>
          <w:sz w:val="24"/>
          <w:szCs w:val="24"/>
        </w:rPr>
        <w:t>,</w:t>
      </w:r>
      <w:r w:rsidR="00B02E73" w:rsidRPr="00B05A91">
        <w:rPr>
          <w:rFonts w:ascii="Times New Roman" w:hAnsi="Times New Roman" w:cs="Times New Roman"/>
          <w:sz w:val="24"/>
          <w:szCs w:val="24"/>
        </w:rPr>
        <w:t xml:space="preserve"> not gauging the challenge right might put someone off trying again as the thrill might become frightful or dangerous even in which case it would defeat the purpose of the activity. Nevertheless</w:t>
      </w:r>
      <w:r w:rsidR="000128CB" w:rsidRPr="00B05A91">
        <w:rPr>
          <w:rFonts w:ascii="Times New Roman" w:hAnsi="Times New Roman" w:cs="Times New Roman"/>
          <w:sz w:val="24"/>
          <w:szCs w:val="24"/>
        </w:rPr>
        <w:t>,</w:t>
      </w:r>
      <w:r w:rsidR="00B02E73" w:rsidRPr="00B05A91">
        <w:rPr>
          <w:rFonts w:ascii="Times New Roman" w:hAnsi="Times New Roman" w:cs="Times New Roman"/>
          <w:sz w:val="24"/>
          <w:szCs w:val="24"/>
        </w:rPr>
        <w:t xml:space="preserve"> nothing</w:t>
      </w:r>
      <w:r w:rsidR="00610829" w:rsidRPr="00B05A91">
        <w:rPr>
          <w:rFonts w:ascii="Times New Roman" w:hAnsi="Times New Roman" w:cs="Times New Roman"/>
          <w:sz w:val="24"/>
          <w:szCs w:val="24"/>
        </w:rPr>
        <w:t xml:space="preserve"> should</w:t>
      </w:r>
      <w:r w:rsidR="00B02E73" w:rsidRPr="00B05A91">
        <w:rPr>
          <w:rFonts w:ascii="Times New Roman" w:hAnsi="Times New Roman" w:cs="Times New Roman"/>
          <w:sz w:val="24"/>
          <w:szCs w:val="24"/>
        </w:rPr>
        <w:t xml:space="preserve"> stop us from planning plenty</w:t>
      </w:r>
      <w:r w:rsidR="00610829" w:rsidRPr="00B05A91">
        <w:rPr>
          <w:rFonts w:ascii="Times New Roman" w:hAnsi="Times New Roman" w:cs="Times New Roman"/>
          <w:sz w:val="24"/>
          <w:szCs w:val="24"/>
        </w:rPr>
        <w:t xml:space="preserve"> </w:t>
      </w:r>
      <w:r w:rsidR="00B02E73" w:rsidRPr="00B05A91">
        <w:rPr>
          <w:rFonts w:ascii="Times New Roman" w:hAnsi="Times New Roman" w:cs="Times New Roman"/>
          <w:sz w:val="24"/>
          <w:szCs w:val="24"/>
        </w:rPr>
        <w:t>varied micro adventur</w:t>
      </w:r>
      <w:r w:rsidR="00B05A91" w:rsidRPr="00B05A91">
        <w:rPr>
          <w:rFonts w:ascii="Times New Roman" w:hAnsi="Times New Roman" w:cs="Times New Roman"/>
          <w:sz w:val="24"/>
          <w:szCs w:val="24"/>
        </w:rPr>
        <w:t>e</w:t>
      </w:r>
      <w:r w:rsidR="00B02E73" w:rsidRPr="00B05A91">
        <w:rPr>
          <w:rFonts w:ascii="Times New Roman" w:hAnsi="Times New Roman" w:cs="Times New Roman"/>
          <w:sz w:val="24"/>
          <w:szCs w:val="24"/>
        </w:rPr>
        <w:t>s preparing us for the big goal</w:t>
      </w:r>
      <w:r w:rsidR="00610829" w:rsidRPr="00B05A91">
        <w:rPr>
          <w:rFonts w:ascii="Times New Roman" w:hAnsi="Times New Roman" w:cs="Times New Roman"/>
          <w:sz w:val="24"/>
          <w:szCs w:val="24"/>
        </w:rPr>
        <w:t xml:space="preserve"> one day.</w:t>
      </w:r>
      <w:r w:rsidR="00B02E73" w:rsidRPr="00B05A91">
        <w:rPr>
          <w:rFonts w:ascii="Times New Roman" w:hAnsi="Times New Roman" w:cs="Times New Roman"/>
          <w:sz w:val="24"/>
          <w:szCs w:val="24"/>
        </w:rPr>
        <w:t xml:space="preserve"> </w:t>
      </w:r>
    </w:p>
    <w:p w14:paraId="4407C21A" w14:textId="78AE26C6" w:rsidR="00CE482F" w:rsidRDefault="00CE482F" w:rsidP="00997CBB">
      <w:pPr>
        <w:rPr>
          <w:rFonts w:ascii="Times New Roman" w:hAnsi="Times New Roman" w:cs="Times New Roman"/>
          <w:sz w:val="24"/>
          <w:szCs w:val="24"/>
        </w:rPr>
      </w:pPr>
    </w:p>
    <w:p w14:paraId="68CA2324" w14:textId="713CC2F1" w:rsidR="00DB5C60" w:rsidRDefault="00FE5FE1" w:rsidP="00997CBB">
      <w:pPr>
        <w:rPr>
          <w:rFonts w:ascii="Times New Roman" w:hAnsi="Times New Roman" w:cs="Times New Roman"/>
          <w:sz w:val="24"/>
          <w:szCs w:val="24"/>
        </w:rPr>
      </w:pPr>
      <w:r>
        <w:rPr>
          <w:rFonts w:ascii="Times New Roman" w:hAnsi="Times New Roman" w:cs="Times New Roman"/>
          <w:sz w:val="24"/>
          <w:szCs w:val="24"/>
        </w:rPr>
        <w:t>1593 words</w:t>
      </w:r>
    </w:p>
    <w:p w14:paraId="48290C2B" w14:textId="69C4AE20" w:rsidR="00DB5C60" w:rsidRDefault="00DB5C60" w:rsidP="00997CBB">
      <w:pPr>
        <w:rPr>
          <w:rFonts w:ascii="Times New Roman" w:hAnsi="Times New Roman" w:cs="Times New Roman"/>
          <w:sz w:val="24"/>
          <w:szCs w:val="24"/>
        </w:rPr>
      </w:pPr>
    </w:p>
    <w:p w14:paraId="6A2FB9C4" w14:textId="77777777" w:rsidR="00CF1D60" w:rsidRPr="00F83361" w:rsidRDefault="00CF1D60" w:rsidP="00871A50">
      <w:pPr>
        <w:rPr>
          <w:b/>
          <w:strike/>
          <w:sz w:val="24"/>
          <w:szCs w:val="24"/>
        </w:rPr>
      </w:pPr>
    </w:p>
    <w:p w14:paraId="59923A1F" w14:textId="35AA87FD" w:rsidR="00E420C2" w:rsidRPr="0016321C" w:rsidRDefault="00871A50" w:rsidP="00871A50">
      <w:r>
        <w:rPr>
          <w:b/>
          <w:sz w:val="24"/>
          <w:szCs w:val="24"/>
        </w:rPr>
        <w:t>Reference List:</w:t>
      </w:r>
      <w:r w:rsidR="005F7D23" w:rsidRPr="005F7D23">
        <w:t xml:space="preserve"> </w:t>
      </w:r>
      <w:r w:rsidR="00E420C2" w:rsidRPr="0016321C">
        <w:t>Bailey, J. (1999) A world of Adventure Education</w:t>
      </w:r>
      <w:r w:rsidR="00F66150" w:rsidRPr="0016321C">
        <w:t>, Chapter 5</w:t>
      </w:r>
    </w:p>
    <w:p w14:paraId="4BB363E2" w14:textId="3C0BA43A" w:rsidR="00692D67" w:rsidRPr="0016321C" w:rsidRDefault="00692D67" w:rsidP="00871A50">
      <w:pPr>
        <w:rPr>
          <w:rFonts w:ascii="Times New Roman" w:hAnsi="Times New Roman" w:cs="Times New Roman"/>
        </w:rPr>
      </w:pPr>
    </w:p>
    <w:p w14:paraId="25A817B8" w14:textId="41E02C84" w:rsidR="00692D67" w:rsidRPr="0016321C" w:rsidRDefault="00692D67" w:rsidP="00871A50">
      <w:pPr>
        <w:rPr>
          <w:rFonts w:ascii="Times New Roman" w:hAnsi="Times New Roman" w:cs="Times New Roman"/>
        </w:rPr>
      </w:pPr>
      <w:r w:rsidRPr="0016321C">
        <w:rPr>
          <w:rFonts w:ascii="Times New Roman" w:hAnsi="Times New Roman" w:cs="Times New Roman"/>
        </w:rPr>
        <w:t xml:space="preserve">Beames, S., Mackie, C and Atencio, M.  (2019) </w:t>
      </w:r>
      <w:r w:rsidRPr="0016321C">
        <w:rPr>
          <w:rFonts w:ascii="Times New Roman" w:hAnsi="Times New Roman" w:cs="Times New Roman"/>
          <w:i/>
        </w:rPr>
        <w:t>Adventure and Society</w:t>
      </w:r>
      <w:r w:rsidRPr="0016321C">
        <w:rPr>
          <w:rFonts w:ascii="Times New Roman" w:hAnsi="Times New Roman" w:cs="Times New Roman"/>
        </w:rPr>
        <w:t>, Palgrave Macmillan, Cham</w:t>
      </w:r>
    </w:p>
    <w:p w14:paraId="631FDE82" w14:textId="77777777" w:rsidR="00E420C2" w:rsidRPr="0016321C" w:rsidRDefault="00E420C2" w:rsidP="00871A50">
      <w:pPr>
        <w:rPr>
          <w:rFonts w:ascii="Times New Roman" w:hAnsi="Times New Roman" w:cs="Times New Roman"/>
        </w:rPr>
      </w:pPr>
    </w:p>
    <w:p w14:paraId="0B4EA2C9" w14:textId="6BAFD23F" w:rsidR="005F7D23" w:rsidRDefault="005F7D23" w:rsidP="00871A50">
      <w:pPr>
        <w:rPr>
          <w:rFonts w:ascii="Times New Roman" w:hAnsi="Times New Roman" w:cs="Times New Roman"/>
        </w:rPr>
      </w:pPr>
      <w:r w:rsidRPr="0016321C">
        <w:rPr>
          <w:rFonts w:ascii="Times New Roman" w:hAnsi="Times New Roman" w:cs="Times New Roman"/>
        </w:rPr>
        <w:t>Boniface, M. (2006) The meaning of adventurous activities for ‘women in the outdoors’, Journal of Adventure Education &amp; Outdoor Learning, 6:1, 9-24</w:t>
      </w:r>
    </w:p>
    <w:p w14:paraId="5321B3BF" w14:textId="4EF97FC7" w:rsidR="00276E24" w:rsidRDefault="00276E24" w:rsidP="00871A50">
      <w:pPr>
        <w:rPr>
          <w:rFonts w:ascii="Times New Roman" w:hAnsi="Times New Roman" w:cs="Times New Roman"/>
        </w:rPr>
      </w:pPr>
    </w:p>
    <w:p w14:paraId="54A7C384" w14:textId="24C64A84" w:rsidR="00276E24" w:rsidRDefault="00276E24" w:rsidP="00871A50">
      <w:pPr>
        <w:rPr>
          <w:rFonts w:ascii="Times New Roman" w:hAnsi="Times New Roman" w:cs="Times New Roman"/>
        </w:rPr>
      </w:pPr>
      <w:r>
        <w:rPr>
          <w:rFonts w:ascii="Times New Roman" w:hAnsi="Times New Roman" w:cs="Times New Roman"/>
        </w:rPr>
        <w:t xml:space="preserve">Breivik, G. (2010). </w:t>
      </w:r>
      <w:r>
        <w:rPr>
          <w:rFonts w:ascii="Times New Roman" w:hAnsi="Times New Roman" w:cs="Times New Roman"/>
          <w:i/>
        </w:rPr>
        <w:t>Trends in adventure sports in a post-modern society.</w:t>
      </w:r>
      <w:r>
        <w:rPr>
          <w:rFonts w:ascii="Times New Roman" w:hAnsi="Times New Roman" w:cs="Times New Roman"/>
        </w:rPr>
        <w:t xml:space="preserve"> Sport in society, 13, 260-273</w:t>
      </w:r>
    </w:p>
    <w:p w14:paraId="662562AC" w14:textId="43474D95" w:rsidR="0022463C" w:rsidRDefault="0022463C" w:rsidP="00871A50">
      <w:pPr>
        <w:rPr>
          <w:rFonts w:ascii="Times New Roman" w:hAnsi="Times New Roman" w:cs="Times New Roman"/>
        </w:rPr>
      </w:pPr>
    </w:p>
    <w:p w14:paraId="21781297" w14:textId="7B5DCA3D" w:rsidR="0022463C" w:rsidRPr="0022463C" w:rsidRDefault="0022463C" w:rsidP="00871A50">
      <w:pPr>
        <w:rPr>
          <w:rFonts w:ascii="Times New Roman" w:hAnsi="Times New Roman" w:cs="Times New Roman"/>
        </w:rPr>
      </w:pPr>
      <w:r>
        <w:rPr>
          <w:rFonts w:ascii="Times New Roman" w:hAnsi="Times New Roman" w:cs="Times New Roman"/>
        </w:rPr>
        <w:t>Daniel, D. (2015). ‘</w:t>
      </w:r>
      <w:r w:rsidRPr="0022463C">
        <w:rPr>
          <w:rFonts w:ascii="Times New Roman" w:hAnsi="Times New Roman" w:cs="Times New Roman"/>
        </w:rPr>
        <w:t xml:space="preserve">The virtues of </w:t>
      </w:r>
      <w:proofErr w:type="spellStart"/>
      <w:r w:rsidRPr="0022463C">
        <w:rPr>
          <w:rFonts w:ascii="Times New Roman" w:hAnsi="Times New Roman" w:cs="Times New Roman"/>
        </w:rPr>
        <w:t>Microadventures</w:t>
      </w:r>
      <w:proofErr w:type="spellEnd"/>
      <w:r>
        <w:rPr>
          <w:rFonts w:ascii="Times New Roman" w:hAnsi="Times New Roman" w:cs="Times New Roman"/>
        </w:rPr>
        <w:t xml:space="preserve">’, </w:t>
      </w:r>
      <w:r>
        <w:rPr>
          <w:rFonts w:ascii="Times New Roman" w:hAnsi="Times New Roman" w:cs="Times New Roman"/>
          <w:i/>
        </w:rPr>
        <w:t xml:space="preserve">The New York Times, </w:t>
      </w:r>
      <w:r>
        <w:rPr>
          <w:rFonts w:ascii="Times New Roman" w:hAnsi="Times New Roman" w:cs="Times New Roman"/>
        </w:rPr>
        <w:t>17</w:t>
      </w:r>
      <w:r w:rsidRPr="0022463C">
        <w:rPr>
          <w:rFonts w:ascii="Times New Roman" w:hAnsi="Times New Roman" w:cs="Times New Roman"/>
          <w:vertAlign w:val="superscript"/>
        </w:rPr>
        <w:t>th</w:t>
      </w:r>
      <w:r>
        <w:rPr>
          <w:rFonts w:ascii="Times New Roman" w:hAnsi="Times New Roman" w:cs="Times New Roman"/>
        </w:rPr>
        <w:t xml:space="preserve"> March</w:t>
      </w:r>
      <w:r w:rsidR="00096430">
        <w:rPr>
          <w:rFonts w:ascii="Times New Roman" w:hAnsi="Times New Roman" w:cs="Times New Roman"/>
        </w:rPr>
        <w:t>. Available at:</w:t>
      </w:r>
      <w:r w:rsidR="00096430" w:rsidRPr="00096430">
        <w:t xml:space="preserve"> </w:t>
      </w:r>
      <w:hyperlink r:id="rId14" w:history="1">
        <w:r w:rsidR="00096430">
          <w:rPr>
            <w:rStyle w:val="Hyperlink"/>
          </w:rPr>
          <w:t>https://www.nytimes.com/2015/03/22/travel/the-virtues-of-microadventures.html</w:t>
        </w:r>
      </w:hyperlink>
      <w:r w:rsidR="00096430">
        <w:t xml:space="preserve"> (Accessed: 31 October 2019)</w:t>
      </w:r>
    </w:p>
    <w:p w14:paraId="21244DFF" w14:textId="08D0E4EA" w:rsidR="006A6A2A" w:rsidRPr="0016321C" w:rsidRDefault="006A6A2A" w:rsidP="00871A50">
      <w:pPr>
        <w:rPr>
          <w:rFonts w:ascii="Times New Roman" w:hAnsi="Times New Roman" w:cs="Times New Roman"/>
        </w:rPr>
      </w:pPr>
    </w:p>
    <w:p w14:paraId="50EA9E1A" w14:textId="10174B23" w:rsidR="006A6A2A" w:rsidRPr="0016321C" w:rsidRDefault="006A6A2A" w:rsidP="00871A50">
      <w:pPr>
        <w:rPr>
          <w:rFonts w:ascii="Times New Roman" w:hAnsi="Times New Roman" w:cs="Times New Roman"/>
        </w:rPr>
      </w:pPr>
      <w:r w:rsidRPr="0016321C">
        <w:rPr>
          <w:rFonts w:ascii="Times New Roman" w:hAnsi="Times New Roman" w:cs="Times New Roman"/>
        </w:rPr>
        <w:lastRenderedPageBreak/>
        <w:t xml:space="preserve">Hanks, P. (1979), </w:t>
      </w:r>
      <w:r w:rsidRPr="0016321C">
        <w:rPr>
          <w:rFonts w:ascii="Times New Roman" w:hAnsi="Times New Roman" w:cs="Times New Roman"/>
          <w:i/>
        </w:rPr>
        <w:t>Collins English Dictionary</w:t>
      </w:r>
      <w:r w:rsidRPr="0016321C">
        <w:rPr>
          <w:rFonts w:ascii="Times New Roman" w:hAnsi="Times New Roman" w:cs="Times New Roman"/>
        </w:rPr>
        <w:t>, Glasgow: HarperCollins</w:t>
      </w:r>
    </w:p>
    <w:p w14:paraId="420D1597" w14:textId="0405AD50" w:rsidR="005F7D23" w:rsidRPr="0016321C" w:rsidRDefault="0036698C" w:rsidP="0036698C">
      <w:pPr>
        <w:pStyle w:val="Heading1"/>
        <w:shd w:val="clear" w:color="auto" w:fill="FFFFFF"/>
        <w:rPr>
          <w:b w:val="0"/>
          <w:sz w:val="22"/>
          <w:szCs w:val="22"/>
        </w:rPr>
      </w:pPr>
      <w:r w:rsidRPr="0016321C">
        <w:rPr>
          <w:b w:val="0"/>
          <w:sz w:val="22"/>
          <w:szCs w:val="22"/>
        </w:rPr>
        <w:t>Hédiard, A. (2016),</w:t>
      </w:r>
      <w:r w:rsidRPr="0016321C">
        <w:rPr>
          <w:b w:val="0"/>
          <w:bCs w:val="0"/>
          <w:color w:val="000000"/>
          <w:sz w:val="22"/>
          <w:szCs w:val="22"/>
        </w:rPr>
        <w:t xml:space="preserve"> </w:t>
      </w:r>
      <w:proofErr w:type="spellStart"/>
      <w:r w:rsidRPr="0016321C">
        <w:rPr>
          <w:b w:val="0"/>
          <w:bCs w:val="0"/>
          <w:i/>
          <w:color w:val="000000"/>
          <w:sz w:val="22"/>
          <w:szCs w:val="22"/>
        </w:rPr>
        <w:t>L’invitée</w:t>
      </w:r>
      <w:proofErr w:type="spellEnd"/>
      <w:r w:rsidRPr="0016321C">
        <w:rPr>
          <w:b w:val="0"/>
          <w:bCs w:val="0"/>
          <w:i/>
          <w:color w:val="000000"/>
          <w:sz w:val="22"/>
          <w:szCs w:val="22"/>
        </w:rPr>
        <w:t xml:space="preserve"> du </w:t>
      </w:r>
      <w:proofErr w:type="spellStart"/>
      <w:r w:rsidRPr="0016321C">
        <w:rPr>
          <w:b w:val="0"/>
          <w:bCs w:val="0"/>
          <w:i/>
          <w:color w:val="000000"/>
          <w:sz w:val="22"/>
          <w:szCs w:val="22"/>
        </w:rPr>
        <w:t>dimanche</w:t>
      </w:r>
      <w:proofErr w:type="spellEnd"/>
      <w:r w:rsidRPr="0016321C">
        <w:rPr>
          <w:b w:val="0"/>
          <w:bCs w:val="0"/>
          <w:i/>
          <w:color w:val="000000"/>
          <w:sz w:val="22"/>
          <w:szCs w:val="22"/>
        </w:rPr>
        <w:t xml:space="preserve">. Catherine Destivelle, star de </w:t>
      </w:r>
      <w:proofErr w:type="spellStart"/>
      <w:r w:rsidRPr="0016321C">
        <w:rPr>
          <w:b w:val="0"/>
          <w:bCs w:val="0"/>
          <w:i/>
          <w:color w:val="000000"/>
          <w:sz w:val="22"/>
          <w:szCs w:val="22"/>
        </w:rPr>
        <w:t>l’alpinisme</w:t>
      </w:r>
      <w:proofErr w:type="spellEnd"/>
      <w:r w:rsidRPr="0016321C">
        <w:rPr>
          <w:b w:val="0"/>
          <w:bCs w:val="0"/>
          <w:i/>
          <w:color w:val="000000"/>
          <w:sz w:val="22"/>
          <w:szCs w:val="22"/>
        </w:rPr>
        <w:t xml:space="preserve">, </w:t>
      </w:r>
      <w:r w:rsidRPr="0016321C">
        <w:rPr>
          <w:b w:val="0"/>
          <w:bCs w:val="0"/>
          <w:color w:val="000000"/>
          <w:sz w:val="22"/>
          <w:szCs w:val="22"/>
        </w:rPr>
        <w:t xml:space="preserve">Available at: </w:t>
      </w:r>
      <w:hyperlink r:id="rId15" w:history="1">
        <w:r w:rsidRPr="0016321C">
          <w:rPr>
            <w:rStyle w:val="Hyperlink"/>
            <w:b w:val="0"/>
            <w:sz w:val="22"/>
            <w:szCs w:val="22"/>
          </w:rPr>
          <w:t>https://france3-regions.francetvinfo.fr/auvergne-rhone-alpes/haute-savoie/chamonix/invitee-du-dimanche-catherine-destivelle-star-alpinism</w:t>
        </w:r>
        <w:r w:rsidRPr="0016321C">
          <w:rPr>
            <w:rStyle w:val="Hyperlink"/>
            <w:b w:val="0"/>
            <w:sz w:val="22"/>
            <w:szCs w:val="22"/>
          </w:rPr>
          <w:t>e</w:t>
        </w:r>
        <w:r w:rsidRPr="0016321C">
          <w:rPr>
            <w:rStyle w:val="Hyperlink"/>
            <w:b w:val="0"/>
            <w:sz w:val="22"/>
            <w:szCs w:val="22"/>
          </w:rPr>
          <w:t>-1142011.html</w:t>
        </w:r>
      </w:hyperlink>
      <w:r w:rsidRPr="0016321C">
        <w:rPr>
          <w:b w:val="0"/>
          <w:sz w:val="22"/>
          <w:szCs w:val="22"/>
        </w:rPr>
        <w:t xml:space="preserve"> </w:t>
      </w:r>
      <w:r w:rsidR="008B0E35" w:rsidRPr="0016321C">
        <w:rPr>
          <w:b w:val="0"/>
          <w:sz w:val="22"/>
          <w:szCs w:val="22"/>
        </w:rPr>
        <w:t>(Accessed: 30 October 2019)</w:t>
      </w:r>
    </w:p>
    <w:p w14:paraId="68D67F32" w14:textId="5FBEE8C6" w:rsidR="00000D68" w:rsidRPr="0016321C" w:rsidRDefault="0016321C" w:rsidP="0036698C">
      <w:pPr>
        <w:pStyle w:val="Heading1"/>
        <w:shd w:val="clear" w:color="auto" w:fill="FFFFFF"/>
        <w:rPr>
          <w:b w:val="0"/>
          <w:bCs w:val="0"/>
          <w:color w:val="000000"/>
          <w:sz w:val="22"/>
          <w:szCs w:val="22"/>
        </w:rPr>
      </w:pPr>
      <w:r w:rsidRPr="0016321C">
        <w:rPr>
          <w:b w:val="0"/>
          <w:sz w:val="22"/>
          <w:szCs w:val="22"/>
        </w:rPr>
        <w:t xml:space="preserve">Humphreys, A. (2015), </w:t>
      </w:r>
      <w:r w:rsidRPr="0016321C">
        <w:rPr>
          <w:b w:val="0"/>
          <w:i/>
          <w:sz w:val="22"/>
          <w:szCs w:val="22"/>
        </w:rPr>
        <w:t>Commit. Leap. Begin</w:t>
      </w:r>
      <w:r w:rsidR="00534F56">
        <w:rPr>
          <w:b w:val="0"/>
          <w:sz w:val="22"/>
          <w:szCs w:val="22"/>
        </w:rPr>
        <w:t xml:space="preserve"> [blog]</w:t>
      </w:r>
      <w:r w:rsidRPr="0016321C">
        <w:rPr>
          <w:b w:val="0"/>
          <w:sz w:val="22"/>
          <w:szCs w:val="22"/>
        </w:rPr>
        <w:t>, Available at:</w:t>
      </w:r>
      <w:r w:rsidRPr="0016321C">
        <w:rPr>
          <w:sz w:val="22"/>
          <w:szCs w:val="22"/>
        </w:rPr>
        <w:t xml:space="preserve"> </w:t>
      </w:r>
      <w:hyperlink r:id="rId16" w:anchor="comments" w:history="1">
        <w:r w:rsidRPr="0016321C">
          <w:rPr>
            <w:rStyle w:val="Hyperlink"/>
            <w:b w:val="0"/>
            <w:sz w:val="22"/>
            <w:szCs w:val="22"/>
          </w:rPr>
          <w:t>https://www.alastairhumphreys.com/commit/?utm_content=buffer09217&amp;utm_medium=social&amp;utm_source=facebook.com&amp;utm_campaign=buffer&amp;fbclid=IwAR1WQseKLbI4SOSVt_u3zB6W4FL58HpkJJ4KlUN8Gp9Pqjd0Lr1x-fIJDaI#comments</w:t>
        </w:r>
      </w:hyperlink>
      <w:r w:rsidRPr="0016321C">
        <w:rPr>
          <w:b w:val="0"/>
          <w:sz w:val="22"/>
          <w:szCs w:val="22"/>
        </w:rPr>
        <w:t xml:space="preserve"> (Accessed: 31</w:t>
      </w:r>
      <w:r w:rsidRPr="0016321C">
        <w:rPr>
          <w:b w:val="0"/>
          <w:sz w:val="22"/>
          <w:szCs w:val="22"/>
          <w:vertAlign w:val="superscript"/>
        </w:rPr>
        <w:t>st</w:t>
      </w:r>
      <w:r w:rsidRPr="0016321C">
        <w:rPr>
          <w:b w:val="0"/>
          <w:sz w:val="22"/>
          <w:szCs w:val="22"/>
        </w:rPr>
        <w:t xml:space="preserve"> October</w:t>
      </w:r>
      <w:r w:rsidR="0001194D">
        <w:rPr>
          <w:b w:val="0"/>
          <w:sz w:val="22"/>
          <w:szCs w:val="22"/>
        </w:rPr>
        <w:t xml:space="preserve"> 2019</w:t>
      </w:r>
      <w:r w:rsidRPr="0016321C">
        <w:rPr>
          <w:b w:val="0"/>
          <w:sz w:val="22"/>
          <w:szCs w:val="22"/>
        </w:rPr>
        <w:t>)</w:t>
      </w:r>
    </w:p>
    <w:p w14:paraId="0E4F9718" w14:textId="13D698A9" w:rsidR="00871A50" w:rsidRPr="0016321C" w:rsidRDefault="00871A50" w:rsidP="00871A50">
      <w:pPr>
        <w:rPr>
          <w:rFonts w:ascii="Times New Roman" w:hAnsi="Times New Roman" w:cs="Times New Roman"/>
        </w:rPr>
      </w:pPr>
      <w:r w:rsidRPr="0016321C">
        <w:rPr>
          <w:rFonts w:ascii="Times New Roman" w:hAnsi="Times New Roman" w:cs="Times New Roman"/>
        </w:rPr>
        <w:t xml:space="preserve">Khedkar, R. (2006) </w:t>
      </w:r>
      <w:r w:rsidRPr="0016321C">
        <w:rPr>
          <w:rFonts w:ascii="Times New Roman" w:hAnsi="Times New Roman" w:cs="Times New Roman"/>
          <w:i/>
        </w:rPr>
        <w:t xml:space="preserve">What is Adventure </w:t>
      </w:r>
      <w:proofErr w:type="gramStart"/>
      <w:r w:rsidRPr="0016321C">
        <w:rPr>
          <w:rFonts w:ascii="Times New Roman" w:hAnsi="Times New Roman" w:cs="Times New Roman"/>
          <w:i/>
        </w:rPr>
        <w:t>Sports?</w:t>
      </w:r>
      <w:r w:rsidRPr="0016321C">
        <w:rPr>
          <w:rFonts w:ascii="Times New Roman" w:hAnsi="Times New Roman" w:cs="Times New Roman"/>
        </w:rPr>
        <w:t>,</w:t>
      </w:r>
      <w:proofErr w:type="gramEnd"/>
      <w:r w:rsidRPr="0016321C">
        <w:rPr>
          <w:rFonts w:ascii="Times New Roman" w:hAnsi="Times New Roman" w:cs="Times New Roman"/>
        </w:rPr>
        <w:t xml:space="preserve"> Rohan Khedkar [Quora]. 27 November. Available at: </w:t>
      </w:r>
      <w:hyperlink r:id="rId17" w:history="1">
        <w:r w:rsidRPr="0016321C">
          <w:rPr>
            <w:rStyle w:val="Hyperlink"/>
            <w:rFonts w:ascii="Times New Roman" w:hAnsi="Times New Roman" w:cs="Times New Roman"/>
          </w:rPr>
          <w:t>https://www.quora.com/What-is-Adventure-Sports</w:t>
        </w:r>
      </w:hyperlink>
      <w:r w:rsidRPr="0016321C">
        <w:rPr>
          <w:rFonts w:ascii="Times New Roman" w:hAnsi="Times New Roman" w:cs="Times New Roman"/>
        </w:rPr>
        <w:t xml:space="preserve"> (Accessed: 21 October 2019)</w:t>
      </w:r>
    </w:p>
    <w:p w14:paraId="3A41777D" w14:textId="495BEF43" w:rsidR="00B30144" w:rsidRDefault="00B30144" w:rsidP="00871A50">
      <w:pPr>
        <w:rPr>
          <w:rFonts w:ascii="Times New Roman" w:hAnsi="Times New Roman" w:cs="Times New Roman"/>
        </w:rPr>
      </w:pPr>
    </w:p>
    <w:p w14:paraId="202C24EA" w14:textId="77777777" w:rsidR="009A057A" w:rsidRPr="009A057A" w:rsidRDefault="009A057A" w:rsidP="009A057A">
      <w:pPr>
        <w:rPr>
          <w:rFonts w:ascii="Times New Roman" w:hAnsi="Times New Roman" w:cs="Times New Roman"/>
        </w:rPr>
      </w:pPr>
      <w:r w:rsidRPr="009A057A">
        <w:rPr>
          <w:rFonts w:ascii="Times New Roman" w:hAnsi="Times New Roman" w:cs="Times New Roman"/>
        </w:rPr>
        <w:t>Lugg. A. (2004). Outdoor adventure in Australian outdoor education: Is it a case of roast for Christmas dinner? Australian Journal of Outdoor Education, 8, (p 4-11)</w:t>
      </w:r>
    </w:p>
    <w:p w14:paraId="66F6ABDD" w14:textId="77777777" w:rsidR="009A057A" w:rsidRPr="0016321C" w:rsidRDefault="009A057A" w:rsidP="00871A50">
      <w:pPr>
        <w:rPr>
          <w:rFonts w:ascii="Times New Roman" w:hAnsi="Times New Roman" w:cs="Times New Roman"/>
        </w:rPr>
      </w:pPr>
    </w:p>
    <w:p w14:paraId="2B036DD0" w14:textId="11FABA69" w:rsidR="00B30144" w:rsidRDefault="00B30144" w:rsidP="00871A50">
      <w:pPr>
        <w:rPr>
          <w:rFonts w:ascii="Times New Roman" w:hAnsi="Times New Roman" w:cs="Times New Roman"/>
        </w:rPr>
      </w:pPr>
      <w:r w:rsidRPr="0016321C">
        <w:rPr>
          <w:rFonts w:ascii="Times New Roman" w:hAnsi="Times New Roman" w:cs="Times New Roman"/>
        </w:rPr>
        <w:t>Martin, P. (2004). Outdoor adventure in promoting relationships with nature. Australian Journal of Outdoor Education, 8(1), 20-28</w:t>
      </w:r>
    </w:p>
    <w:p w14:paraId="5ACE1759" w14:textId="2F629CEE" w:rsidR="00BB6EA8" w:rsidRDefault="00BB6EA8" w:rsidP="00871A50">
      <w:pPr>
        <w:rPr>
          <w:rFonts w:ascii="Times New Roman" w:hAnsi="Times New Roman" w:cs="Times New Roman"/>
        </w:rPr>
      </w:pPr>
    </w:p>
    <w:p w14:paraId="13F75683" w14:textId="77777777" w:rsidR="00BB6EA8" w:rsidRDefault="00BB6EA8" w:rsidP="00BB6EA8">
      <w:pPr>
        <w:rPr>
          <w:rFonts w:ascii="Times New Roman" w:hAnsi="Times New Roman" w:cs="Times New Roman"/>
          <w:b/>
          <w:bCs/>
          <w:sz w:val="24"/>
          <w:szCs w:val="24"/>
        </w:rPr>
      </w:pPr>
      <w:r w:rsidRPr="00BB6EA8">
        <w:rPr>
          <w:rFonts w:ascii="Times New Roman" w:hAnsi="Times New Roman" w:cs="Times New Roman"/>
        </w:rPr>
        <w:t xml:space="preserve">McCarron, L. (2017) </w:t>
      </w:r>
      <w:r w:rsidRPr="00BB6EA8">
        <w:rPr>
          <w:rFonts w:ascii="Times New Roman" w:hAnsi="Times New Roman" w:cs="Times New Roman"/>
          <w:i/>
        </w:rPr>
        <w:t xml:space="preserve">Walking through the Middle East with Leon McCarron </w:t>
      </w:r>
      <w:r w:rsidRPr="00BB6EA8">
        <w:rPr>
          <w:rFonts w:ascii="Times New Roman" w:hAnsi="Times New Roman" w:cs="Times New Roman"/>
        </w:rPr>
        <w:t>[Interview]. Available at</w:t>
      </w:r>
      <w:r>
        <w:rPr>
          <w:rFonts w:ascii="Times New Roman" w:hAnsi="Times New Roman" w:cs="Times New Roman"/>
          <w:color w:val="FF0000"/>
        </w:rPr>
        <w:t>:</w:t>
      </w:r>
      <w:r w:rsidRPr="001D5BC5">
        <w:t xml:space="preserve"> </w:t>
      </w:r>
      <w:hyperlink r:id="rId18" w:history="1">
        <w:r>
          <w:rPr>
            <w:rStyle w:val="Hyperlink"/>
          </w:rPr>
          <w:t>https://themalestrom.com/interviews/walking-through-the-middle-east-with-leon-mccarron/</w:t>
        </w:r>
      </w:hyperlink>
      <w:r w:rsidRPr="00BB6EA8">
        <w:rPr>
          <w:rFonts w:ascii="Times New Roman" w:hAnsi="Times New Roman" w:cs="Times New Roman"/>
          <w:b/>
          <w:bCs/>
          <w:sz w:val="24"/>
          <w:szCs w:val="24"/>
        </w:rPr>
        <w:t xml:space="preserve"> </w:t>
      </w:r>
    </w:p>
    <w:p w14:paraId="752B2A01" w14:textId="77777777" w:rsidR="00BB6EA8" w:rsidRPr="0016321C" w:rsidRDefault="00BB6EA8" w:rsidP="00871A50">
      <w:pPr>
        <w:rPr>
          <w:rFonts w:ascii="Times New Roman" w:hAnsi="Times New Roman" w:cs="Times New Roman"/>
        </w:rPr>
      </w:pPr>
    </w:p>
    <w:p w14:paraId="19ED3015" w14:textId="77777777" w:rsidR="0036698C" w:rsidRPr="0016321C" w:rsidRDefault="0036698C" w:rsidP="0036698C">
      <w:pPr>
        <w:pStyle w:val="Title"/>
        <w:jc w:val="left"/>
        <w:rPr>
          <w:b w:val="0"/>
          <w:sz w:val="22"/>
          <w:szCs w:val="22"/>
        </w:rPr>
      </w:pPr>
    </w:p>
    <w:p w14:paraId="635157AA" w14:textId="089B3361" w:rsidR="0036698C" w:rsidRDefault="002F4F87" w:rsidP="00871A50">
      <w:pPr>
        <w:rPr>
          <w:rFonts w:ascii="Times New Roman" w:hAnsi="Times New Roman" w:cs="Times New Roman"/>
        </w:rPr>
      </w:pPr>
      <w:r>
        <w:rPr>
          <w:rFonts w:ascii="Times New Roman" w:hAnsi="Times New Roman" w:cs="Times New Roman"/>
        </w:rPr>
        <w:t xml:space="preserve">Potts, M.A (2009), </w:t>
      </w:r>
      <w:r>
        <w:rPr>
          <w:rFonts w:ascii="Times New Roman" w:hAnsi="Times New Roman" w:cs="Times New Roman"/>
          <w:i/>
        </w:rPr>
        <w:t>Interview with Explorer Tom Avery, To the End of the Earth</w:t>
      </w:r>
      <w:r>
        <w:rPr>
          <w:rFonts w:ascii="Times New Roman" w:hAnsi="Times New Roman" w:cs="Times New Roman"/>
        </w:rPr>
        <w:t>. [Blog] Available at:</w:t>
      </w:r>
      <w:r w:rsidRPr="002F4F87">
        <w:t xml:space="preserve"> </w:t>
      </w:r>
      <w:hyperlink r:id="rId19" w:history="1">
        <w:r>
          <w:rPr>
            <w:rStyle w:val="Hyperlink"/>
          </w:rPr>
          <w:t>https://www.nationalgeographic.com/adventure/adventure-blog/2009/04/13/interview-with-explorer-tom-avery-to-the-end-of-the-earth/</w:t>
        </w:r>
      </w:hyperlink>
      <w:r>
        <w:t xml:space="preserve"> (Accessed: 31</w:t>
      </w:r>
      <w:r>
        <w:rPr>
          <w:vertAlign w:val="superscript"/>
        </w:rPr>
        <w:t xml:space="preserve"> </w:t>
      </w:r>
      <w:r>
        <w:rPr>
          <w:rFonts w:ascii="Times New Roman" w:hAnsi="Times New Roman" w:cs="Times New Roman"/>
        </w:rPr>
        <w:t>October 2019)</w:t>
      </w:r>
    </w:p>
    <w:p w14:paraId="23D37368" w14:textId="77777777" w:rsidR="00BB6EA8" w:rsidRDefault="00BB6EA8" w:rsidP="00871A50">
      <w:pPr>
        <w:rPr>
          <w:rFonts w:ascii="Times New Roman" w:hAnsi="Times New Roman" w:cs="Times New Roman"/>
          <w:b/>
          <w:bCs/>
          <w:sz w:val="24"/>
          <w:szCs w:val="24"/>
        </w:rPr>
      </w:pPr>
    </w:p>
    <w:p w14:paraId="0B2F172D" w14:textId="16C10619" w:rsidR="005F1015" w:rsidRPr="0097303E" w:rsidRDefault="00BB6EA8" w:rsidP="00871A50">
      <w:pPr>
        <w:rPr>
          <w:rFonts w:ascii="Times New Roman" w:hAnsi="Times New Roman" w:cs="Times New Roman"/>
          <w:color w:val="FF0000"/>
          <w:sz w:val="20"/>
        </w:rPr>
      </w:pPr>
      <w:r>
        <w:rPr>
          <w:rFonts w:ascii="Times New Roman" w:hAnsi="Times New Roman" w:cs="Times New Roman"/>
          <w:bCs/>
          <w:szCs w:val="24"/>
        </w:rPr>
        <w:t>Otton, T.</w:t>
      </w:r>
      <w:r w:rsidRPr="00BB6EA8">
        <w:rPr>
          <w:rFonts w:ascii="Times New Roman" w:hAnsi="Times New Roman" w:cs="Times New Roman"/>
          <w:bCs/>
          <w:szCs w:val="24"/>
        </w:rPr>
        <w:t xml:space="preserve"> (2017</w:t>
      </w:r>
      <w:r>
        <w:rPr>
          <w:rFonts w:ascii="Times New Roman" w:hAnsi="Times New Roman" w:cs="Times New Roman"/>
          <w:bCs/>
          <w:szCs w:val="24"/>
        </w:rPr>
        <w:t xml:space="preserve">), </w:t>
      </w:r>
      <w:r w:rsidR="0097303E" w:rsidRPr="0097303E">
        <w:rPr>
          <w:rFonts w:ascii="Times New Roman" w:hAnsi="Times New Roman" w:cs="Times New Roman"/>
          <w:bCs/>
          <w:i/>
          <w:szCs w:val="24"/>
        </w:rPr>
        <w:t>The Power of Adventure | Tom Otton | TEDxAmityUniversityDubai</w:t>
      </w:r>
      <w:r w:rsidR="0097303E">
        <w:rPr>
          <w:rFonts w:ascii="Times New Roman" w:hAnsi="Times New Roman" w:cs="Times New Roman"/>
          <w:bCs/>
          <w:i/>
          <w:szCs w:val="24"/>
        </w:rPr>
        <w:t xml:space="preserve"> </w:t>
      </w:r>
      <w:r w:rsidR="0097303E">
        <w:rPr>
          <w:rFonts w:ascii="Times New Roman" w:hAnsi="Times New Roman" w:cs="Times New Roman"/>
          <w:bCs/>
          <w:szCs w:val="24"/>
        </w:rPr>
        <w:t>[video]</w:t>
      </w:r>
      <w:r w:rsidR="0097303E" w:rsidRPr="0097303E">
        <w:t xml:space="preserve"> </w:t>
      </w:r>
      <w:r w:rsidR="0097303E">
        <w:t xml:space="preserve">Available at: </w:t>
      </w:r>
      <w:hyperlink r:id="rId20" w:history="1">
        <w:r w:rsidR="0097303E" w:rsidRPr="000336E7">
          <w:rPr>
            <w:rStyle w:val="Hyperlink"/>
          </w:rPr>
          <w:t>https://www.youtube.com/watch?v=JfkZLVctysE</w:t>
        </w:r>
      </w:hyperlink>
      <w:r w:rsidR="0097303E">
        <w:t xml:space="preserve"> (Accessed:31 October 2019)</w:t>
      </w:r>
    </w:p>
    <w:sectPr w:rsidR="005F1015" w:rsidRPr="0097303E" w:rsidSect="00FE5FE1">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26A3E" w14:textId="77777777" w:rsidR="00E4255F" w:rsidRDefault="00E4255F" w:rsidP="0077207E">
      <w:pPr>
        <w:spacing w:line="240" w:lineRule="auto"/>
      </w:pPr>
      <w:r>
        <w:separator/>
      </w:r>
    </w:p>
  </w:endnote>
  <w:endnote w:type="continuationSeparator" w:id="0">
    <w:p w14:paraId="2D900202" w14:textId="77777777" w:rsidR="00E4255F" w:rsidRDefault="00E4255F"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9005146"/>
      <w:docPartObj>
        <w:docPartGallery w:val="Page Numbers (Bottom of Page)"/>
        <w:docPartUnique/>
      </w:docPartObj>
    </w:sdtPr>
    <w:sdtEndPr>
      <w:rPr>
        <w:noProof/>
      </w:rPr>
    </w:sdtEndPr>
    <w:sdtContent>
      <w:p w14:paraId="36247B3B" w14:textId="5E3F8B4B" w:rsidR="00FE5FE1" w:rsidRDefault="00FE5F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7DF8AC" w14:textId="77777777" w:rsidR="00FE5FE1" w:rsidRDefault="00FE5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1A1278" w14:textId="77777777" w:rsidR="00E4255F" w:rsidRDefault="00E4255F" w:rsidP="0077207E">
      <w:pPr>
        <w:spacing w:line="240" w:lineRule="auto"/>
      </w:pPr>
      <w:r>
        <w:separator/>
      </w:r>
    </w:p>
  </w:footnote>
  <w:footnote w:type="continuationSeparator" w:id="0">
    <w:p w14:paraId="66C4680C" w14:textId="77777777" w:rsidR="00E4255F" w:rsidRDefault="00E4255F"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1DD3"/>
    <w:multiLevelType w:val="hybridMultilevel"/>
    <w:tmpl w:val="6F16FB44"/>
    <w:lvl w:ilvl="0" w:tplc="1A64F45E">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068BF"/>
    <w:multiLevelType w:val="multilevel"/>
    <w:tmpl w:val="6AD29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630E4"/>
    <w:multiLevelType w:val="hybridMultilevel"/>
    <w:tmpl w:val="D2E8C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654368"/>
    <w:multiLevelType w:val="hybridMultilevel"/>
    <w:tmpl w:val="6A1087A8"/>
    <w:lvl w:ilvl="0" w:tplc="C3D8ABDC">
      <w:start w:val="1"/>
      <w:numFmt w:val="bullet"/>
      <w:lvlText w:val=""/>
      <w:lvlJc w:val="left"/>
      <w:pPr>
        <w:ind w:left="720" w:hanging="360"/>
      </w:pPr>
      <w:rPr>
        <w:rFonts w:ascii="Wingdings" w:hAnsi="Wingdings" w:hint="default"/>
      </w:rPr>
    </w:lvl>
    <w:lvl w:ilvl="1" w:tplc="B8309E68">
      <w:start w:val="1"/>
      <w:numFmt w:val="lowerLetter"/>
      <w:lvlText w:val="%2."/>
      <w:lvlJc w:val="left"/>
      <w:pPr>
        <w:ind w:left="1440" w:hanging="360"/>
      </w:pPr>
    </w:lvl>
    <w:lvl w:ilvl="2" w:tplc="75141D2C">
      <w:start w:val="1"/>
      <w:numFmt w:val="lowerRoman"/>
      <w:lvlText w:val="%3."/>
      <w:lvlJc w:val="right"/>
      <w:pPr>
        <w:ind w:left="2160" w:hanging="180"/>
      </w:pPr>
    </w:lvl>
    <w:lvl w:ilvl="3" w:tplc="88244738">
      <w:start w:val="1"/>
      <w:numFmt w:val="decimal"/>
      <w:lvlText w:val="%4."/>
      <w:lvlJc w:val="left"/>
      <w:pPr>
        <w:ind w:left="2880" w:hanging="360"/>
      </w:pPr>
    </w:lvl>
    <w:lvl w:ilvl="4" w:tplc="ACFE0086">
      <w:start w:val="1"/>
      <w:numFmt w:val="lowerLetter"/>
      <w:lvlText w:val="%5."/>
      <w:lvlJc w:val="left"/>
      <w:pPr>
        <w:ind w:left="3600" w:hanging="360"/>
      </w:pPr>
    </w:lvl>
    <w:lvl w:ilvl="5" w:tplc="7E88C95C">
      <w:start w:val="1"/>
      <w:numFmt w:val="lowerRoman"/>
      <w:lvlText w:val="%6."/>
      <w:lvlJc w:val="right"/>
      <w:pPr>
        <w:ind w:left="4320" w:hanging="180"/>
      </w:pPr>
    </w:lvl>
    <w:lvl w:ilvl="6" w:tplc="56821292">
      <w:start w:val="1"/>
      <w:numFmt w:val="decimal"/>
      <w:lvlText w:val="%7."/>
      <w:lvlJc w:val="left"/>
      <w:pPr>
        <w:ind w:left="5040" w:hanging="360"/>
      </w:pPr>
    </w:lvl>
    <w:lvl w:ilvl="7" w:tplc="E25C60EE">
      <w:start w:val="1"/>
      <w:numFmt w:val="lowerLetter"/>
      <w:lvlText w:val="%8."/>
      <w:lvlJc w:val="left"/>
      <w:pPr>
        <w:ind w:left="5760" w:hanging="360"/>
      </w:pPr>
    </w:lvl>
    <w:lvl w:ilvl="8" w:tplc="FBD484D8">
      <w:start w:val="1"/>
      <w:numFmt w:val="lowerRoman"/>
      <w:lvlText w:val="%9."/>
      <w:lvlJc w:val="right"/>
      <w:pPr>
        <w:ind w:left="6480" w:hanging="180"/>
      </w:pPr>
    </w:lvl>
  </w:abstractNum>
  <w:abstractNum w:abstractNumId="5" w15:restartNumberingAfterBreak="0">
    <w:nsid w:val="18AD5B78"/>
    <w:multiLevelType w:val="hybridMultilevel"/>
    <w:tmpl w:val="72EA03D0"/>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1B496E43"/>
    <w:multiLevelType w:val="multilevel"/>
    <w:tmpl w:val="85385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5927FA"/>
    <w:multiLevelType w:val="hybridMultilevel"/>
    <w:tmpl w:val="F86A7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0A6762"/>
    <w:multiLevelType w:val="hybridMultilevel"/>
    <w:tmpl w:val="108AE8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8B254F"/>
    <w:multiLevelType w:val="hybridMultilevel"/>
    <w:tmpl w:val="9BD6C81C"/>
    <w:lvl w:ilvl="0" w:tplc="809C75AA">
      <w:numFmt w:val="bullet"/>
      <w:lvlText w:val="-"/>
      <w:lvlJc w:val="left"/>
      <w:pPr>
        <w:ind w:left="720" w:hanging="360"/>
      </w:pPr>
      <w:rPr>
        <w:rFonts w:ascii="Times New Roman" w:eastAsia="MS Minng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B8176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1330F5"/>
    <w:multiLevelType w:val="hybridMultilevel"/>
    <w:tmpl w:val="B2806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EE67D5"/>
    <w:multiLevelType w:val="hybridMultilevel"/>
    <w:tmpl w:val="2D00DE4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645D1E2D"/>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FF26AAB"/>
    <w:multiLevelType w:val="hybridMultilevel"/>
    <w:tmpl w:val="D4A43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67518D"/>
    <w:multiLevelType w:val="hybridMultilevel"/>
    <w:tmpl w:val="AF54B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626DE9"/>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EEF733F"/>
    <w:multiLevelType w:val="multilevel"/>
    <w:tmpl w:val="EF0C4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2"/>
  </w:num>
  <w:num w:numId="3">
    <w:abstractNumId w:val="14"/>
  </w:num>
  <w:num w:numId="4">
    <w:abstractNumId w:val="10"/>
  </w:num>
  <w:num w:numId="5">
    <w:abstractNumId w:val="6"/>
  </w:num>
  <w:num w:numId="6">
    <w:abstractNumId w:val="1"/>
  </w:num>
  <w:num w:numId="7">
    <w:abstractNumId w:val="5"/>
  </w:num>
  <w:num w:numId="8">
    <w:abstractNumId w:val="3"/>
  </w:num>
  <w:num w:numId="9">
    <w:abstractNumId w:val="8"/>
  </w:num>
  <w:num w:numId="10">
    <w:abstractNumId w:val="9"/>
  </w:num>
  <w:num w:numId="11">
    <w:abstractNumId w:val="13"/>
  </w:num>
  <w:num w:numId="12">
    <w:abstractNumId w:val="19"/>
  </w:num>
  <w:num w:numId="13">
    <w:abstractNumId w:val="7"/>
  </w:num>
  <w:num w:numId="14">
    <w:abstractNumId w:val="17"/>
  </w:num>
  <w:num w:numId="15">
    <w:abstractNumId w:val="16"/>
  </w:num>
  <w:num w:numId="16">
    <w:abstractNumId w:val="0"/>
  </w:num>
  <w:num w:numId="17">
    <w:abstractNumId w:val="15"/>
  </w:num>
  <w:num w:numId="18">
    <w:abstractNumId w:val="2"/>
  </w:num>
  <w:num w:numId="19">
    <w:abstractNumId w:val="1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00D68"/>
    <w:rsid w:val="000106EB"/>
    <w:rsid w:val="0001194D"/>
    <w:rsid w:val="00012529"/>
    <w:rsid w:val="000128CB"/>
    <w:rsid w:val="00015BC5"/>
    <w:rsid w:val="000248B8"/>
    <w:rsid w:val="000407C4"/>
    <w:rsid w:val="00054B0A"/>
    <w:rsid w:val="00057359"/>
    <w:rsid w:val="00070DD5"/>
    <w:rsid w:val="00080AC6"/>
    <w:rsid w:val="0008709A"/>
    <w:rsid w:val="00095C55"/>
    <w:rsid w:val="00096430"/>
    <w:rsid w:val="000A0F93"/>
    <w:rsid w:val="000C184C"/>
    <w:rsid w:val="000D4291"/>
    <w:rsid w:val="00106D65"/>
    <w:rsid w:val="00110993"/>
    <w:rsid w:val="00137469"/>
    <w:rsid w:val="0016321C"/>
    <w:rsid w:val="00185CC1"/>
    <w:rsid w:val="0019663E"/>
    <w:rsid w:val="001C1C12"/>
    <w:rsid w:val="001D5BC5"/>
    <w:rsid w:val="001D7498"/>
    <w:rsid w:val="001F7C59"/>
    <w:rsid w:val="00207B5A"/>
    <w:rsid w:val="0022463C"/>
    <w:rsid w:val="00240AD5"/>
    <w:rsid w:val="00276E24"/>
    <w:rsid w:val="00284793"/>
    <w:rsid w:val="002B08DB"/>
    <w:rsid w:val="002D5BE3"/>
    <w:rsid w:val="002F0230"/>
    <w:rsid w:val="002F4F87"/>
    <w:rsid w:val="00313842"/>
    <w:rsid w:val="0031445C"/>
    <w:rsid w:val="00317441"/>
    <w:rsid w:val="00327641"/>
    <w:rsid w:val="00344249"/>
    <w:rsid w:val="003562D9"/>
    <w:rsid w:val="0036698C"/>
    <w:rsid w:val="00391A96"/>
    <w:rsid w:val="003C1203"/>
    <w:rsid w:val="003E3E7D"/>
    <w:rsid w:val="003F6295"/>
    <w:rsid w:val="00400412"/>
    <w:rsid w:val="00401D59"/>
    <w:rsid w:val="00401E02"/>
    <w:rsid w:val="00405D51"/>
    <w:rsid w:val="004150A6"/>
    <w:rsid w:val="00416B68"/>
    <w:rsid w:val="00417FA2"/>
    <w:rsid w:val="00424460"/>
    <w:rsid w:val="00426B54"/>
    <w:rsid w:val="00437D19"/>
    <w:rsid w:val="00443E3F"/>
    <w:rsid w:val="00461EB5"/>
    <w:rsid w:val="0046254B"/>
    <w:rsid w:val="00484EC1"/>
    <w:rsid w:val="00493749"/>
    <w:rsid w:val="0049765B"/>
    <w:rsid w:val="004B7D9A"/>
    <w:rsid w:val="004D0BB6"/>
    <w:rsid w:val="004E5105"/>
    <w:rsid w:val="004E63CA"/>
    <w:rsid w:val="0051209D"/>
    <w:rsid w:val="005275FB"/>
    <w:rsid w:val="00534F56"/>
    <w:rsid w:val="005373A9"/>
    <w:rsid w:val="005374BB"/>
    <w:rsid w:val="00553115"/>
    <w:rsid w:val="005560BE"/>
    <w:rsid w:val="005758F5"/>
    <w:rsid w:val="00587EF0"/>
    <w:rsid w:val="005A2D0B"/>
    <w:rsid w:val="005D4358"/>
    <w:rsid w:val="005F1015"/>
    <w:rsid w:val="005F31CA"/>
    <w:rsid w:val="005F7D23"/>
    <w:rsid w:val="00610829"/>
    <w:rsid w:val="006110F0"/>
    <w:rsid w:val="00655496"/>
    <w:rsid w:val="00686E12"/>
    <w:rsid w:val="00692D67"/>
    <w:rsid w:val="006A3237"/>
    <w:rsid w:val="006A6A2A"/>
    <w:rsid w:val="006F1F83"/>
    <w:rsid w:val="007459B1"/>
    <w:rsid w:val="0074647F"/>
    <w:rsid w:val="00750CB0"/>
    <w:rsid w:val="00767A27"/>
    <w:rsid w:val="0077207E"/>
    <w:rsid w:val="007813C3"/>
    <w:rsid w:val="007A0710"/>
    <w:rsid w:val="007B4D5C"/>
    <w:rsid w:val="007B7D7E"/>
    <w:rsid w:val="007D2445"/>
    <w:rsid w:val="007D332B"/>
    <w:rsid w:val="007F1833"/>
    <w:rsid w:val="00811CB9"/>
    <w:rsid w:val="00826DBE"/>
    <w:rsid w:val="00846882"/>
    <w:rsid w:val="00854FB7"/>
    <w:rsid w:val="00871A50"/>
    <w:rsid w:val="008758D0"/>
    <w:rsid w:val="00876D24"/>
    <w:rsid w:val="008B0E35"/>
    <w:rsid w:val="008E5DB5"/>
    <w:rsid w:val="00900972"/>
    <w:rsid w:val="0093019B"/>
    <w:rsid w:val="0093089B"/>
    <w:rsid w:val="00933774"/>
    <w:rsid w:val="009468F6"/>
    <w:rsid w:val="0095059D"/>
    <w:rsid w:val="0097303E"/>
    <w:rsid w:val="00997CBB"/>
    <w:rsid w:val="009A057A"/>
    <w:rsid w:val="009B5FF2"/>
    <w:rsid w:val="009E19FD"/>
    <w:rsid w:val="00A02860"/>
    <w:rsid w:val="00A06862"/>
    <w:rsid w:val="00A72A53"/>
    <w:rsid w:val="00A74D8B"/>
    <w:rsid w:val="00A760EA"/>
    <w:rsid w:val="00AA2A8B"/>
    <w:rsid w:val="00AA60B7"/>
    <w:rsid w:val="00AB02D0"/>
    <w:rsid w:val="00B02E73"/>
    <w:rsid w:val="00B05A91"/>
    <w:rsid w:val="00B22C7B"/>
    <w:rsid w:val="00B232B7"/>
    <w:rsid w:val="00B30144"/>
    <w:rsid w:val="00BA1BD1"/>
    <w:rsid w:val="00BB392B"/>
    <w:rsid w:val="00BB5D24"/>
    <w:rsid w:val="00BB6EA8"/>
    <w:rsid w:val="00BB7435"/>
    <w:rsid w:val="00BC38F8"/>
    <w:rsid w:val="00BC45FD"/>
    <w:rsid w:val="00BF3F1C"/>
    <w:rsid w:val="00C10F21"/>
    <w:rsid w:val="00C141DC"/>
    <w:rsid w:val="00C3093A"/>
    <w:rsid w:val="00C536A6"/>
    <w:rsid w:val="00C54D57"/>
    <w:rsid w:val="00C60080"/>
    <w:rsid w:val="00C63266"/>
    <w:rsid w:val="00C6371F"/>
    <w:rsid w:val="00CA255D"/>
    <w:rsid w:val="00CB1A92"/>
    <w:rsid w:val="00CB1CB8"/>
    <w:rsid w:val="00CE482F"/>
    <w:rsid w:val="00CF1D60"/>
    <w:rsid w:val="00D34C76"/>
    <w:rsid w:val="00D4595F"/>
    <w:rsid w:val="00D6095A"/>
    <w:rsid w:val="00D8446A"/>
    <w:rsid w:val="00D93BF0"/>
    <w:rsid w:val="00DB5C60"/>
    <w:rsid w:val="00DD420C"/>
    <w:rsid w:val="00DF5A32"/>
    <w:rsid w:val="00E07286"/>
    <w:rsid w:val="00E10195"/>
    <w:rsid w:val="00E252CC"/>
    <w:rsid w:val="00E420C2"/>
    <w:rsid w:val="00E4255F"/>
    <w:rsid w:val="00E86E27"/>
    <w:rsid w:val="00E90B7F"/>
    <w:rsid w:val="00E93343"/>
    <w:rsid w:val="00EA4232"/>
    <w:rsid w:val="00EA5C3F"/>
    <w:rsid w:val="00EB1F41"/>
    <w:rsid w:val="00EB61DC"/>
    <w:rsid w:val="00EE29ED"/>
    <w:rsid w:val="00EF12E3"/>
    <w:rsid w:val="00EF3D07"/>
    <w:rsid w:val="00F207CB"/>
    <w:rsid w:val="00F27FCD"/>
    <w:rsid w:val="00F66150"/>
    <w:rsid w:val="00F738C1"/>
    <w:rsid w:val="00F83361"/>
    <w:rsid w:val="00FA3552"/>
    <w:rsid w:val="00FD2CFF"/>
    <w:rsid w:val="00FD47F9"/>
    <w:rsid w:val="00FE5FE1"/>
    <w:rsid w:val="14A57562"/>
    <w:rsid w:val="20F74F7B"/>
    <w:rsid w:val="35C0F6F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066C8E6"/>
  <w15:docId w15:val="{FEE65641-C6B3-2C42-9E28-388C5028F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D43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xmsonormal">
    <w:name w:val="x_msonormal"/>
    <w:basedOn w:val="Normal"/>
    <w:rsid w:val="00FD47F9"/>
    <w:pPr>
      <w:spacing w:before="100" w:beforeAutospacing="1" w:after="100" w:afterAutospacing="1" w:line="240" w:lineRule="auto"/>
    </w:pPr>
    <w:rPr>
      <w:rFonts w:ascii="Times" w:hAnsi="Times"/>
      <w:sz w:val="20"/>
      <w:szCs w:val="20"/>
    </w:rPr>
  </w:style>
  <w:style w:type="paragraph" w:customStyle="1" w:styleId="xmsolistparagraph">
    <w:name w:val="x_msolistparagraph"/>
    <w:basedOn w:val="Normal"/>
    <w:rsid w:val="00FD47F9"/>
    <w:pPr>
      <w:spacing w:before="100" w:beforeAutospacing="1" w:after="100" w:afterAutospacing="1" w:line="240" w:lineRule="auto"/>
    </w:pPr>
    <w:rPr>
      <w:rFonts w:ascii="Times" w:hAnsi="Times"/>
      <w:sz w:val="20"/>
      <w:szCs w:val="20"/>
    </w:rPr>
  </w:style>
  <w:style w:type="character" w:customStyle="1" w:styleId="apple-converted-space">
    <w:name w:val="apple-converted-space"/>
    <w:basedOn w:val="DefaultParagraphFont"/>
    <w:rsid w:val="00FD47F9"/>
  </w:style>
  <w:style w:type="paragraph" w:styleId="NormalWeb">
    <w:name w:val="Normal (Web)"/>
    <w:basedOn w:val="Normal"/>
    <w:uiPriority w:val="99"/>
    <w:semiHidden/>
    <w:unhideWhenUsed/>
    <w:rsid w:val="00FD47F9"/>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Pr>
      <w:color w:val="0000FF" w:themeColor="hyperlink"/>
      <w:u w:val="single"/>
    </w:rPr>
  </w:style>
  <w:style w:type="character" w:customStyle="1" w:styleId="Heading1Char">
    <w:name w:val="Heading 1 Char"/>
    <w:basedOn w:val="DefaultParagraphFont"/>
    <w:link w:val="Heading1"/>
    <w:uiPriority w:val="9"/>
    <w:rsid w:val="005D4358"/>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BA1BD1"/>
    <w:rPr>
      <w:color w:val="800080" w:themeColor="followedHyperlink"/>
      <w:u w:val="single"/>
    </w:rPr>
  </w:style>
  <w:style w:type="character" w:styleId="UnresolvedMention">
    <w:name w:val="Unresolved Mention"/>
    <w:basedOn w:val="DefaultParagraphFont"/>
    <w:uiPriority w:val="99"/>
    <w:semiHidden/>
    <w:unhideWhenUsed/>
    <w:rsid w:val="00973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69289">
      <w:bodyDiv w:val="1"/>
      <w:marLeft w:val="0"/>
      <w:marRight w:val="0"/>
      <w:marTop w:val="0"/>
      <w:marBottom w:val="0"/>
      <w:divBdr>
        <w:top w:val="none" w:sz="0" w:space="0" w:color="auto"/>
        <w:left w:val="none" w:sz="0" w:space="0" w:color="auto"/>
        <w:bottom w:val="none" w:sz="0" w:space="0" w:color="auto"/>
        <w:right w:val="none" w:sz="0" w:space="0" w:color="auto"/>
      </w:divBdr>
      <w:divsChild>
        <w:div w:id="566116270">
          <w:marLeft w:val="0"/>
          <w:marRight w:val="0"/>
          <w:marTop w:val="0"/>
          <w:marBottom w:val="0"/>
          <w:divBdr>
            <w:top w:val="none" w:sz="0" w:space="0" w:color="auto"/>
            <w:left w:val="none" w:sz="0" w:space="0" w:color="auto"/>
            <w:bottom w:val="none" w:sz="0" w:space="0" w:color="auto"/>
            <w:right w:val="none" w:sz="0" w:space="0" w:color="auto"/>
          </w:divBdr>
        </w:div>
        <w:div w:id="80487420">
          <w:marLeft w:val="0"/>
          <w:marRight w:val="0"/>
          <w:marTop w:val="0"/>
          <w:marBottom w:val="0"/>
          <w:divBdr>
            <w:top w:val="none" w:sz="0" w:space="0" w:color="auto"/>
            <w:left w:val="none" w:sz="0" w:space="0" w:color="auto"/>
            <w:bottom w:val="none" w:sz="0" w:space="0" w:color="auto"/>
            <w:right w:val="none" w:sz="0" w:space="0" w:color="auto"/>
          </w:divBdr>
        </w:div>
        <w:div w:id="1239562854">
          <w:marLeft w:val="0"/>
          <w:marRight w:val="0"/>
          <w:marTop w:val="0"/>
          <w:marBottom w:val="0"/>
          <w:divBdr>
            <w:top w:val="none" w:sz="0" w:space="0" w:color="auto"/>
            <w:left w:val="none" w:sz="0" w:space="0" w:color="auto"/>
            <w:bottom w:val="none" w:sz="0" w:space="0" w:color="auto"/>
            <w:right w:val="none" w:sz="0" w:space="0" w:color="auto"/>
          </w:divBdr>
          <w:divsChild>
            <w:div w:id="524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714227">
      <w:bodyDiv w:val="1"/>
      <w:marLeft w:val="0"/>
      <w:marRight w:val="0"/>
      <w:marTop w:val="0"/>
      <w:marBottom w:val="0"/>
      <w:divBdr>
        <w:top w:val="none" w:sz="0" w:space="0" w:color="auto"/>
        <w:left w:val="none" w:sz="0" w:space="0" w:color="auto"/>
        <w:bottom w:val="none" w:sz="0" w:space="0" w:color="auto"/>
        <w:right w:val="none" w:sz="0" w:space="0" w:color="auto"/>
      </w:divBdr>
    </w:div>
    <w:div w:id="1249999212">
      <w:bodyDiv w:val="1"/>
      <w:marLeft w:val="0"/>
      <w:marRight w:val="0"/>
      <w:marTop w:val="0"/>
      <w:marBottom w:val="0"/>
      <w:divBdr>
        <w:top w:val="none" w:sz="0" w:space="0" w:color="auto"/>
        <w:left w:val="none" w:sz="0" w:space="0" w:color="auto"/>
        <w:bottom w:val="none" w:sz="0" w:space="0" w:color="auto"/>
        <w:right w:val="none" w:sz="0" w:space="0" w:color="auto"/>
      </w:divBdr>
    </w:div>
    <w:div w:id="1404178737">
      <w:bodyDiv w:val="1"/>
      <w:marLeft w:val="0"/>
      <w:marRight w:val="0"/>
      <w:marTop w:val="0"/>
      <w:marBottom w:val="0"/>
      <w:divBdr>
        <w:top w:val="none" w:sz="0" w:space="0" w:color="auto"/>
        <w:left w:val="none" w:sz="0" w:space="0" w:color="auto"/>
        <w:bottom w:val="none" w:sz="0" w:space="0" w:color="auto"/>
        <w:right w:val="none" w:sz="0" w:space="0" w:color="auto"/>
      </w:divBdr>
      <w:divsChild>
        <w:div w:id="775635815">
          <w:marLeft w:val="0"/>
          <w:marRight w:val="0"/>
          <w:marTop w:val="0"/>
          <w:marBottom w:val="0"/>
          <w:divBdr>
            <w:top w:val="none" w:sz="0" w:space="0" w:color="auto"/>
            <w:left w:val="none" w:sz="0" w:space="0" w:color="auto"/>
            <w:bottom w:val="none" w:sz="0" w:space="0" w:color="auto"/>
            <w:right w:val="none" w:sz="0" w:space="0" w:color="auto"/>
          </w:divBdr>
          <w:divsChild>
            <w:div w:id="39585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346527">
      <w:bodyDiv w:val="1"/>
      <w:marLeft w:val="0"/>
      <w:marRight w:val="0"/>
      <w:marTop w:val="0"/>
      <w:marBottom w:val="0"/>
      <w:divBdr>
        <w:top w:val="none" w:sz="0" w:space="0" w:color="auto"/>
        <w:left w:val="none" w:sz="0" w:space="0" w:color="auto"/>
        <w:bottom w:val="none" w:sz="0" w:space="0" w:color="auto"/>
        <w:right w:val="none" w:sz="0" w:space="0" w:color="auto"/>
      </w:divBdr>
    </w:div>
    <w:div w:id="1612738604">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library-and-learning-resources/infoskills/harvard-eng.PDF" TargetMode="External"/><Relationship Id="rId18" Type="http://schemas.openxmlformats.org/officeDocument/2006/relationships/hyperlink" Target="https://themalestrom.com/interviews/walking-through-the-middle-east-with-leon-mccarr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quora.com/What-is-Adventure-Sports" TargetMode="External"/><Relationship Id="rId2" Type="http://schemas.openxmlformats.org/officeDocument/2006/relationships/customXml" Target="../customXml/item2.xml"/><Relationship Id="rId16" Type="http://schemas.openxmlformats.org/officeDocument/2006/relationships/hyperlink" Target="https://www.alastairhumphreys.com/commit/?utm_content=buffer09217&amp;utm_medium=social&amp;utm_source=facebook.com&amp;utm_campaign=buffer&amp;fbclid=IwAR1WQseKLbI4SOSVt_u3zB6W4FL58HpkJJ4KlUN8Gp9Pqjd0Lr1x-fIJDaI" TargetMode="External"/><Relationship Id="rId20" Type="http://schemas.openxmlformats.org/officeDocument/2006/relationships/hyperlink" Target="https://www.youtube.com/watch?v=JfkZLVcty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france3-regions.francetvinfo.fr/auvergne-rhone-alpes/haute-savoie/chamonix/invitee-du-dimanche-catherine-destivelle-star-alpinisme-1142011.html" TargetMode="External"/><Relationship Id="rId10" Type="http://schemas.openxmlformats.org/officeDocument/2006/relationships/endnotes" Target="endnotes.xml"/><Relationship Id="rId19" Type="http://schemas.openxmlformats.org/officeDocument/2006/relationships/hyperlink" Target="https://www.nationalgeographic.com/adventure/adventure-blog/2009/04/13/interview-with-explorer-tom-avery-to-the-end-of-the-ear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ytimes.com/2015/03/22/travel/the-virtues-of-microadventures.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0" ma:contentTypeDescription="Create a new document." ma:contentTypeScope="" ma:versionID="4e01823f9d952a0f45a5f91f23963ac1">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de302c2569132f59c9afa42ad3cd4b08" ns3:_="" ns4:_="">
    <xsd:import namespace="4f627824-a7cf-4e54-9661-934e5f85792b"/>
    <xsd:import namespace="19514574-b5d9-49eb-9678-28308461b4ba"/>
    <xsd:element name="properties">
      <xsd:complexType>
        <xsd:sequence>
          <xsd:element name="documentManagement">
            <xsd:complexType>
              <xsd:all>
                <xsd:element ref="ns3:SharedWithDetails" minOccurs="0"/>
                <xsd:element ref="ns3:SharedWithUser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EventHashCode" minOccurs="0"/>
                <xsd:element ref="ns4:MediaServiceGenerationTim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131C5-4B14-49AC-A935-26750DF7C9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78E12C-E41E-4A1D-B729-727991247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71B5F9-5EED-4F08-9080-CA76B6C6D06B}">
  <ds:schemaRefs>
    <ds:schemaRef ds:uri="http://schemas.microsoft.com/sharepoint/v3/contenttype/forms"/>
  </ds:schemaRefs>
</ds:datastoreItem>
</file>

<file path=customXml/itemProps4.xml><?xml version="1.0" encoding="utf-8"?>
<ds:datastoreItem xmlns:ds="http://schemas.openxmlformats.org/officeDocument/2006/customXml" ds:itemID="{0B4789D9-2E94-46F0-AC60-CDC1A884A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11</Pages>
  <Words>2811</Words>
  <Characters>16029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Isaac</cp:lastModifiedBy>
  <cp:revision>14</cp:revision>
  <cp:lastPrinted>2014-08-18T15:50:00Z</cp:lastPrinted>
  <dcterms:created xsi:type="dcterms:W3CDTF">2019-10-31T17:34:00Z</dcterms:created>
  <dcterms:modified xsi:type="dcterms:W3CDTF">2019-10-31T22:50:00Z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