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1765458"/>
        <w:docPartObj>
          <w:docPartGallery w:val="Cover Pages"/>
          <w:docPartUnique/>
        </w:docPartObj>
      </w:sdtPr>
      <w:sdtEndPr/>
      <w:sdtContent>
        <w:p w:rsidR="00D373E2" w:rsidRDefault="00D373E2" w:rsidP="0057659E">
          <w:pPr>
            <w:spacing w:line="276" w:lineRule="auto"/>
          </w:pPr>
        </w:p>
        <w:p w:rsidR="00D373E2" w:rsidRDefault="00D373E2" w:rsidP="0057659E">
          <w:pPr>
            <w:spacing w:line="276" w:lineRule="auto"/>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D373E2" w:rsidRDefault="00735340">
                                  <w:pPr>
                                    <w:rPr>
                                      <w:color w:val="FFFFFF" w:themeColor="background1"/>
                                      <w:sz w:val="72"/>
                                      <w:szCs w:val="72"/>
                                    </w:rPr>
                                  </w:pPr>
                                  <w:sdt>
                                    <w:sdtPr>
                                      <w:rPr>
                                        <w:color w:val="FFFFFF" w:themeColor="background1"/>
                                        <w:sz w:val="72"/>
                                        <w:szCs w:val="72"/>
                                      </w:rPr>
                                      <w:alias w:val="Title"/>
                                      <w:tag w:val=""/>
                                      <w:id w:val="-898285283"/>
                                      <w:dataBinding w:prefixMappings="xmlns:ns0='http://purl.org/dc/elements/1.1/' xmlns:ns1='http://schemas.openxmlformats.org/package/2006/metadata/core-properties' " w:xpath="/ns1:coreProperties[1]/ns0:title[1]" w:storeItemID="{6C3C8BC8-F283-45AE-878A-BAB7291924A1}"/>
                                      <w:text/>
                                    </w:sdtPr>
                                    <w:sdtEndPr/>
                                    <w:sdtContent>
                                      <w:r w:rsidR="00D373E2">
                                        <w:rPr>
                                          <w:color w:val="FFFFFF" w:themeColor="background1"/>
                                          <w:sz w:val="72"/>
                                          <w:szCs w:val="72"/>
                                        </w:rPr>
                                        <w:t>The Importance of Communication within the Workplace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D373E2" w:rsidRDefault="00735340">
                            <w:pPr>
                              <w:rPr>
                                <w:color w:val="FFFFFF" w:themeColor="background1"/>
                                <w:sz w:val="72"/>
                                <w:szCs w:val="72"/>
                              </w:rPr>
                            </w:pPr>
                            <w:sdt>
                              <w:sdtPr>
                                <w:rPr>
                                  <w:color w:val="FFFFFF" w:themeColor="background1"/>
                                  <w:sz w:val="72"/>
                                  <w:szCs w:val="72"/>
                                </w:rPr>
                                <w:alias w:val="Title"/>
                                <w:tag w:val=""/>
                                <w:id w:val="-898285283"/>
                                <w:dataBinding w:prefixMappings="xmlns:ns0='http://purl.org/dc/elements/1.1/' xmlns:ns1='http://schemas.openxmlformats.org/package/2006/metadata/core-properties' " w:xpath="/ns1:coreProperties[1]/ns0:title[1]" w:storeItemID="{6C3C8BC8-F283-45AE-878A-BAB7291924A1}"/>
                                <w:text/>
                              </w:sdtPr>
                              <w:sdtEndPr/>
                              <w:sdtContent>
                                <w:r w:rsidR="00D373E2">
                                  <w:rPr>
                                    <w:color w:val="FFFFFF" w:themeColor="background1"/>
                                    <w:sz w:val="72"/>
                                    <w:szCs w:val="72"/>
                                  </w:rPr>
                                  <w:t>The Importance of Communication within the Workplace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rsidR="00D373E2" w:rsidRPr="00D373E2" w:rsidRDefault="00D373E2">
                                    <w:pPr>
                                      <w:pStyle w:val="NoSpacing"/>
                                      <w:spacing w:before="40" w:after="40"/>
                                      <w:rPr>
                                        <w:caps/>
                                        <w:color w:val="4472C4" w:themeColor="accent1"/>
                                        <w:sz w:val="44"/>
                                        <w:szCs w:val="44"/>
                                      </w:rPr>
                                    </w:pPr>
                                    <w:r w:rsidRPr="00D373E2">
                                      <w:rPr>
                                        <w:caps/>
                                        <w:color w:val="4472C4" w:themeColor="accent1"/>
                                        <w:sz w:val="44"/>
                                        <w:szCs w:val="44"/>
                                      </w:rPr>
                                      <w:t xml:space="preserve">     </w:t>
                                    </w:r>
                                  </w:p>
                                </w:sdtContent>
                              </w:sdt>
                              <w:sdt>
                                <w:sdtPr>
                                  <w:rPr>
                                    <w:caps/>
                                    <w:color w:val="5B9BD5" w:themeColor="accent5"/>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D373E2" w:rsidRPr="00D373E2" w:rsidRDefault="00F77220">
                                    <w:pPr>
                                      <w:pStyle w:val="NoSpacing"/>
                                      <w:spacing w:before="40" w:after="40"/>
                                      <w:rPr>
                                        <w:caps/>
                                        <w:color w:val="5B9BD5" w:themeColor="accent5"/>
                                        <w:sz w:val="44"/>
                                        <w:szCs w:val="44"/>
                                      </w:rPr>
                                    </w:pPr>
                                    <w:r>
                                      <w:rPr>
                                        <w:caps/>
                                        <w:color w:val="5B9BD5" w:themeColor="accent5"/>
                                        <w:sz w:val="44"/>
                                        <w:szCs w:val="44"/>
                                      </w:rPr>
                                      <w:t>Lacramioara Intea 1713208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44"/>
                              <w:szCs w:val="44"/>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rsidR="00D373E2" w:rsidRPr="00D373E2" w:rsidRDefault="00D373E2">
                              <w:pPr>
                                <w:pStyle w:val="NoSpacing"/>
                                <w:spacing w:before="40" w:after="40"/>
                                <w:rPr>
                                  <w:caps/>
                                  <w:color w:val="4472C4" w:themeColor="accent1"/>
                                  <w:sz w:val="44"/>
                                  <w:szCs w:val="44"/>
                                </w:rPr>
                              </w:pPr>
                              <w:r w:rsidRPr="00D373E2">
                                <w:rPr>
                                  <w:caps/>
                                  <w:color w:val="4472C4" w:themeColor="accent1"/>
                                  <w:sz w:val="44"/>
                                  <w:szCs w:val="44"/>
                                </w:rPr>
                                <w:t xml:space="preserve">     </w:t>
                              </w:r>
                            </w:p>
                          </w:sdtContent>
                        </w:sdt>
                        <w:sdt>
                          <w:sdtPr>
                            <w:rPr>
                              <w:caps/>
                              <w:color w:val="5B9BD5" w:themeColor="accent5"/>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D373E2" w:rsidRPr="00D373E2" w:rsidRDefault="00F77220">
                              <w:pPr>
                                <w:pStyle w:val="NoSpacing"/>
                                <w:spacing w:before="40" w:after="40"/>
                                <w:rPr>
                                  <w:caps/>
                                  <w:color w:val="5B9BD5" w:themeColor="accent5"/>
                                  <w:sz w:val="44"/>
                                  <w:szCs w:val="44"/>
                                </w:rPr>
                              </w:pPr>
                              <w:r>
                                <w:rPr>
                                  <w:caps/>
                                  <w:color w:val="5B9BD5" w:themeColor="accent5"/>
                                  <w:sz w:val="44"/>
                                  <w:szCs w:val="44"/>
                                </w:rPr>
                                <w:t>Lacramioara Intea 1713208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D373E2" w:rsidRDefault="00D373E2">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D373E2" w:rsidRDefault="00D373E2">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rsidR="00D373E2" w:rsidRDefault="00D373E2" w:rsidP="0057659E">
      <w:pPr>
        <w:spacing w:line="276" w:lineRule="auto"/>
        <w:rPr>
          <w:rFonts w:ascii="Times New Roman" w:hAnsi="Times New Roman" w:cs="Times New Roman"/>
          <w:sz w:val="40"/>
          <w:szCs w:val="40"/>
        </w:rPr>
      </w:pPr>
      <w:r w:rsidRPr="008E1C12">
        <w:rPr>
          <w:rFonts w:ascii="Times New Roman" w:hAnsi="Times New Roman" w:cs="Times New Roman"/>
          <w:sz w:val="40"/>
          <w:szCs w:val="40"/>
        </w:rPr>
        <w:lastRenderedPageBreak/>
        <w:t>Executive Summary</w:t>
      </w:r>
    </w:p>
    <w:p w:rsidR="003A5B27" w:rsidRDefault="003A5B27"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The purpose of this report is to discuss the benefits of effective communication for the success of the organisation. The report highlights that two-way communication is vital and discusses the importance of consultation and employee voice. Also discussed are the effective methods of communication and the consequence of non-verbal communication. </w:t>
      </w:r>
      <w:r w:rsidR="00610B5E">
        <w:rPr>
          <w:rFonts w:ascii="Times New Roman" w:hAnsi="Times New Roman" w:cs="Times New Roman"/>
          <w:sz w:val="24"/>
          <w:szCs w:val="24"/>
        </w:rPr>
        <w:t>In addition, this report will demonstrate how the application of teamwork theories can improve teamwork in the organisation.</w:t>
      </w:r>
    </w:p>
    <w:p w:rsidR="00610B5E" w:rsidRDefault="00610B5E" w:rsidP="0057659E">
      <w:pPr>
        <w:spacing w:line="276" w:lineRule="auto"/>
        <w:rPr>
          <w:rFonts w:ascii="Times New Roman" w:eastAsia="Times New Roman" w:hAnsi="Times New Roman" w:cs="Times New Roman"/>
          <w:color w:val="231F20"/>
          <w:sz w:val="24"/>
          <w:szCs w:val="24"/>
          <w:lang w:eastAsia="en-GB"/>
        </w:rPr>
      </w:pPr>
      <w:r>
        <w:rPr>
          <w:rFonts w:ascii="Times New Roman" w:hAnsi="Times New Roman" w:cs="Times New Roman"/>
          <w:sz w:val="24"/>
          <w:szCs w:val="24"/>
        </w:rPr>
        <w:tab/>
        <w:t>The report concluded that t</w:t>
      </w:r>
      <w:r w:rsidRPr="00D37D12">
        <w:rPr>
          <w:rFonts w:ascii="Times New Roman" w:hAnsi="Times New Roman" w:cs="Times New Roman"/>
          <w:sz w:val="24"/>
          <w:szCs w:val="24"/>
        </w:rPr>
        <w:t xml:space="preserve">wo-way communication process is essential </w:t>
      </w:r>
      <w:r>
        <w:rPr>
          <w:rFonts w:ascii="Times New Roman" w:hAnsi="Times New Roman" w:cs="Times New Roman"/>
          <w:sz w:val="24"/>
          <w:szCs w:val="24"/>
        </w:rPr>
        <w:t>for</w:t>
      </w:r>
      <w:r w:rsidRPr="00D37D12">
        <w:rPr>
          <w:rFonts w:ascii="Times New Roman" w:hAnsi="Times New Roman" w:cs="Times New Roman"/>
          <w:sz w:val="24"/>
          <w:szCs w:val="24"/>
        </w:rPr>
        <w:t xml:space="preserve"> the organisation</w:t>
      </w:r>
      <w:r>
        <w:rPr>
          <w:rFonts w:ascii="Times New Roman" w:hAnsi="Times New Roman" w:cs="Times New Roman"/>
          <w:sz w:val="24"/>
          <w:szCs w:val="24"/>
        </w:rPr>
        <w:t>. It also concluded that t</w:t>
      </w:r>
      <w:r>
        <w:rPr>
          <w:rFonts w:ascii="Times New Roman" w:eastAsia="Times New Roman" w:hAnsi="Times New Roman" w:cs="Times New Roman"/>
          <w:color w:val="231F20"/>
          <w:sz w:val="24"/>
          <w:szCs w:val="24"/>
          <w:lang w:eastAsia="en-GB"/>
        </w:rPr>
        <w:t>he key to form an effective team that will perform is the way the team is put together.</w:t>
      </w: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Default="0057659E" w:rsidP="0057659E">
      <w:pPr>
        <w:spacing w:line="276" w:lineRule="auto"/>
        <w:rPr>
          <w:rFonts w:ascii="Times New Roman" w:hAnsi="Times New Roman" w:cs="Times New Roman"/>
          <w:sz w:val="24"/>
          <w:szCs w:val="24"/>
        </w:rPr>
      </w:pPr>
    </w:p>
    <w:p w:rsidR="0057659E" w:rsidRPr="003A5B27" w:rsidRDefault="0057659E" w:rsidP="0057659E">
      <w:pPr>
        <w:spacing w:line="276" w:lineRule="auto"/>
        <w:rPr>
          <w:rFonts w:ascii="Times New Roman" w:hAnsi="Times New Roman" w:cs="Times New Roman"/>
          <w:sz w:val="24"/>
          <w:szCs w:val="24"/>
        </w:rPr>
      </w:pPr>
    </w:p>
    <w:p w:rsidR="00D373E2" w:rsidRPr="00DC761A" w:rsidRDefault="00D373E2" w:rsidP="0057659E">
      <w:pPr>
        <w:spacing w:line="276" w:lineRule="auto"/>
        <w:rPr>
          <w:rFonts w:ascii="Times New Roman" w:hAnsi="Times New Roman" w:cs="Times New Roman"/>
          <w:sz w:val="48"/>
          <w:szCs w:val="48"/>
        </w:rPr>
      </w:pPr>
      <w:r w:rsidRPr="00DC761A">
        <w:rPr>
          <w:rFonts w:ascii="Times New Roman" w:hAnsi="Times New Roman" w:cs="Times New Roman"/>
          <w:sz w:val="48"/>
          <w:szCs w:val="48"/>
        </w:rPr>
        <w:lastRenderedPageBreak/>
        <w:t>Table of Contents</w:t>
      </w:r>
    </w:p>
    <w:p w:rsidR="0057659E" w:rsidRDefault="0057659E" w:rsidP="00DC761A">
      <w:pPr>
        <w:spacing w:line="276" w:lineRule="auto"/>
        <w:rPr>
          <w:rFonts w:ascii="Times New Roman" w:hAnsi="Times New Roman" w:cs="Times New Roman"/>
          <w:sz w:val="40"/>
          <w:szCs w:val="40"/>
        </w:rPr>
      </w:pPr>
      <w:r w:rsidRPr="008E1C12">
        <w:rPr>
          <w:rFonts w:ascii="Times New Roman" w:hAnsi="Times New Roman" w:cs="Times New Roman"/>
          <w:sz w:val="40"/>
          <w:szCs w:val="40"/>
        </w:rPr>
        <w:t>Executive Summary</w:t>
      </w:r>
      <w:r w:rsidR="00DC761A">
        <w:rPr>
          <w:rFonts w:ascii="Times New Roman" w:hAnsi="Times New Roman" w:cs="Times New Roman"/>
          <w:sz w:val="40"/>
          <w:szCs w:val="40"/>
        </w:rPr>
        <w:t>…………………………………...1</w:t>
      </w:r>
    </w:p>
    <w:p w:rsidR="0057659E" w:rsidRPr="00A67744" w:rsidRDefault="0057659E" w:rsidP="00DC761A">
      <w:pPr>
        <w:pStyle w:val="ListParagraph"/>
        <w:numPr>
          <w:ilvl w:val="0"/>
          <w:numId w:val="12"/>
        </w:numPr>
        <w:spacing w:line="276" w:lineRule="auto"/>
        <w:ind w:left="0" w:firstLine="0"/>
        <w:rPr>
          <w:rFonts w:ascii="Times New Roman" w:hAnsi="Times New Roman" w:cs="Times New Roman"/>
          <w:sz w:val="40"/>
          <w:szCs w:val="40"/>
        </w:rPr>
      </w:pPr>
      <w:r w:rsidRPr="00A67744">
        <w:rPr>
          <w:rFonts w:ascii="Times New Roman" w:hAnsi="Times New Roman" w:cs="Times New Roman"/>
          <w:sz w:val="40"/>
          <w:szCs w:val="40"/>
        </w:rPr>
        <w:t>Introduction</w:t>
      </w:r>
      <w:r w:rsidR="00DC761A">
        <w:rPr>
          <w:rFonts w:ascii="Times New Roman" w:hAnsi="Times New Roman" w:cs="Times New Roman"/>
          <w:sz w:val="40"/>
          <w:szCs w:val="40"/>
        </w:rPr>
        <w:t>…………………………………….....3</w:t>
      </w:r>
    </w:p>
    <w:p w:rsidR="0057659E" w:rsidRPr="00A67744" w:rsidRDefault="0057659E" w:rsidP="00DC761A">
      <w:pPr>
        <w:pStyle w:val="ListParagraph"/>
        <w:numPr>
          <w:ilvl w:val="0"/>
          <w:numId w:val="12"/>
        </w:numPr>
        <w:spacing w:line="276" w:lineRule="auto"/>
        <w:ind w:left="0" w:firstLine="0"/>
        <w:rPr>
          <w:rFonts w:ascii="Times New Roman" w:hAnsi="Times New Roman" w:cs="Times New Roman"/>
          <w:sz w:val="40"/>
          <w:szCs w:val="40"/>
        </w:rPr>
      </w:pPr>
      <w:r w:rsidRPr="00A67744">
        <w:rPr>
          <w:rFonts w:ascii="Times New Roman" w:hAnsi="Times New Roman" w:cs="Times New Roman"/>
          <w:sz w:val="40"/>
          <w:szCs w:val="40"/>
        </w:rPr>
        <w:t>Findings</w:t>
      </w:r>
      <w:r w:rsidR="00DC761A">
        <w:rPr>
          <w:rFonts w:ascii="Times New Roman" w:hAnsi="Times New Roman" w:cs="Times New Roman"/>
          <w:sz w:val="40"/>
          <w:szCs w:val="40"/>
        </w:rPr>
        <w:t>…………………………………………...3</w:t>
      </w:r>
    </w:p>
    <w:p w:rsidR="0057659E" w:rsidRPr="00A67744" w:rsidRDefault="00A67744" w:rsidP="00DC761A">
      <w:pPr>
        <w:spacing w:line="276" w:lineRule="auto"/>
        <w:ind w:left="709"/>
        <w:rPr>
          <w:rFonts w:ascii="Times New Roman" w:hAnsi="Times New Roman" w:cs="Times New Roman"/>
          <w:sz w:val="32"/>
          <w:szCs w:val="32"/>
        </w:rPr>
      </w:pPr>
      <w:r w:rsidRPr="00A67744">
        <w:rPr>
          <w:rFonts w:ascii="Times New Roman" w:hAnsi="Times New Roman" w:cs="Times New Roman"/>
          <w:sz w:val="32"/>
          <w:szCs w:val="32"/>
        </w:rPr>
        <w:t xml:space="preserve">2.1 </w:t>
      </w:r>
      <w:r w:rsidR="0057659E" w:rsidRPr="00A67744">
        <w:rPr>
          <w:rFonts w:ascii="Times New Roman" w:hAnsi="Times New Roman" w:cs="Times New Roman"/>
          <w:sz w:val="32"/>
          <w:szCs w:val="32"/>
        </w:rPr>
        <w:t>Effective communication within an organisation</w:t>
      </w:r>
      <w:r w:rsidR="00DC761A">
        <w:rPr>
          <w:rFonts w:ascii="Times New Roman" w:hAnsi="Times New Roman" w:cs="Times New Roman"/>
          <w:sz w:val="32"/>
          <w:szCs w:val="32"/>
        </w:rPr>
        <w:t>…</w:t>
      </w:r>
      <w:r w:rsidR="004905D0">
        <w:rPr>
          <w:rFonts w:ascii="Times New Roman" w:hAnsi="Times New Roman" w:cs="Times New Roman"/>
          <w:sz w:val="32"/>
          <w:szCs w:val="32"/>
        </w:rPr>
        <w:t>………..</w:t>
      </w:r>
      <w:r w:rsidR="00DC761A" w:rsidRPr="004905D0">
        <w:rPr>
          <w:rFonts w:ascii="Times New Roman" w:hAnsi="Times New Roman" w:cs="Times New Roman"/>
          <w:sz w:val="40"/>
          <w:szCs w:val="40"/>
        </w:rPr>
        <w:t>3</w:t>
      </w:r>
    </w:p>
    <w:p w:rsidR="0057659E" w:rsidRPr="00A67744" w:rsidRDefault="00A67744" w:rsidP="00DC761A">
      <w:pPr>
        <w:spacing w:line="276" w:lineRule="auto"/>
        <w:ind w:left="709"/>
        <w:rPr>
          <w:rFonts w:ascii="Times New Roman" w:hAnsi="Times New Roman" w:cs="Times New Roman"/>
          <w:sz w:val="32"/>
          <w:szCs w:val="32"/>
        </w:rPr>
      </w:pPr>
      <w:r w:rsidRPr="00A67744">
        <w:rPr>
          <w:rFonts w:ascii="Times New Roman" w:hAnsi="Times New Roman" w:cs="Times New Roman"/>
          <w:sz w:val="32"/>
          <w:szCs w:val="32"/>
        </w:rPr>
        <w:t xml:space="preserve">2.2 </w:t>
      </w:r>
      <w:r w:rsidR="0057659E" w:rsidRPr="00A67744">
        <w:rPr>
          <w:rFonts w:ascii="Times New Roman" w:hAnsi="Times New Roman" w:cs="Times New Roman"/>
          <w:sz w:val="32"/>
          <w:szCs w:val="32"/>
        </w:rPr>
        <w:t>The process of two-way communication</w:t>
      </w:r>
      <w:r w:rsidR="00DC761A">
        <w:rPr>
          <w:rFonts w:ascii="Times New Roman" w:hAnsi="Times New Roman" w:cs="Times New Roman"/>
          <w:sz w:val="32"/>
          <w:szCs w:val="32"/>
        </w:rPr>
        <w:t>……………</w:t>
      </w:r>
      <w:r w:rsidR="004905D0">
        <w:rPr>
          <w:rFonts w:ascii="Times New Roman" w:hAnsi="Times New Roman" w:cs="Times New Roman"/>
          <w:sz w:val="32"/>
          <w:szCs w:val="32"/>
        </w:rPr>
        <w:t>……...</w:t>
      </w:r>
      <w:r w:rsidR="00DC761A" w:rsidRPr="004905D0">
        <w:rPr>
          <w:rFonts w:ascii="Times New Roman" w:hAnsi="Times New Roman" w:cs="Times New Roman"/>
          <w:sz w:val="40"/>
          <w:szCs w:val="40"/>
        </w:rPr>
        <w:t>4</w:t>
      </w:r>
    </w:p>
    <w:p w:rsidR="0057659E" w:rsidRPr="004905D0" w:rsidRDefault="00A67744" w:rsidP="00DC761A">
      <w:pPr>
        <w:spacing w:line="276" w:lineRule="auto"/>
        <w:ind w:left="709"/>
        <w:rPr>
          <w:rFonts w:ascii="Times New Roman" w:hAnsi="Times New Roman" w:cs="Times New Roman"/>
          <w:sz w:val="40"/>
          <w:szCs w:val="40"/>
        </w:rPr>
      </w:pPr>
      <w:r w:rsidRPr="00A67744">
        <w:rPr>
          <w:rFonts w:ascii="Times New Roman" w:hAnsi="Times New Roman" w:cs="Times New Roman"/>
          <w:sz w:val="32"/>
          <w:szCs w:val="32"/>
        </w:rPr>
        <w:t>2.3</w:t>
      </w:r>
      <w:r w:rsidR="00AF2834">
        <w:rPr>
          <w:rFonts w:ascii="Times New Roman" w:hAnsi="Times New Roman" w:cs="Times New Roman"/>
          <w:sz w:val="32"/>
          <w:szCs w:val="32"/>
        </w:rPr>
        <w:t xml:space="preserve"> </w:t>
      </w:r>
      <w:r w:rsidR="0057659E" w:rsidRPr="00A67744">
        <w:rPr>
          <w:rFonts w:ascii="Times New Roman" w:hAnsi="Times New Roman" w:cs="Times New Roman"/>
          <w:sz w:val="32"/>
          <w:szCs w:val="32"/>
        </w:rPr>
        <w:t>Effective methods of communication</w:t>
      </w:r>
      <w:r w:rsidR="00DC761A">
        <w:rPr>
          <w:rFonts w:ascii="Times New Roman" w:hAnsi="Times New Roman" w:cs="Times New Roman"/>
          <w:sz w:val="32"/>
          <w:szCs w:val="32"/>
        </w:rPr>
        <w:t>…………….....</w:t>
      </w:r>
      <w:r w:rsidR="004905D0">
        <w:rPr>
          <w:rFonts w:ascii="Times New Roman" w:hAnsi="Times New Roman" w:cs="Times New Roman"/>
          <w:sz w:val="32"/>
          <w:szCs w:val="32"/>
        </w:rPr>
        <w:t>...........</w:t>
      </w:r>
      <w:r w:rsidR="00DC761A" w:rsidRPr="004905D0">
        <w:rPr>
          <w:rFonts w:ascii="Times New Roman" w:hAnsi="Times New Roman" w:cs="Times New Roman"/>
          <w:sz w:val="40"/>
          <w:szCs w:val="40"/>
        </w:rPr>
        <w:t>5</w:t>
      </w:r>
    </w:p>
    <w:p w:rsidR="0057659E" w:rsidRPr="00A67744" w:rsidRDefault="00A67744" w:rsidP="00DC761A">
      <w:pPr>
        <w:spacing w:line="276" w:lineRule="auto"/>
        <w:ind w:left="709"/>
        <w:rPr>
          <w:rFonts w:ascii="Times New Roman" w:hAnsi="Times New Roman" w:cs="Times New Roman"/>
          <w:sz w:val="32"/>
          <w:szCs w:val="32"/>
        </w:rPr>
      </w:pPr>
      <w:r w:rsidRPr="00A67744">
        <w:rPr>
          <w:rFonts w:ascii="Times New Roman" w:hAnsi="Times New Roman" w:cs="Times New Roman"/>
          <w:sz w:val="32"/>
          <w:szCs w:val="32"/>
        </w:rPr>
        <w:t xml:space="preserve">2.4 </w:t>
      </w:r>
      <w:r w:rsidR="0057659E" w:rsidRPr="00A67744">
        <w:rPr>
          <w:rFonts w:ascii="Times New Roman" w:hAnsi="Times New Roman" w:cs="Times New Roman"/>
          <w:sz w:val="32"/>
          <w:szCs w:val="32"/>
        </w:rPr>
        <w:t>The significance of non-verbal communication</w:t>
      </w:r>
      <w:r w:rsidR="00DC761A">
        <w:rPr>
          <w:rFonts w:ascii="Times New Roman" w:hAnsi="Times New Roman" w:cs="Times New Roman"/>
          <w:sz w:val="32"/>
          <w:szCs w:val="32"/>
        </w:rPr>
        <w:t>……..</w:t>
      </w:r>
      <w:r w:rsidR="004905D0">
        <w:rPr>
          <w:rFonts w:ascii="Times New Roman" w:hAnsi="Times New Roman" w:cs="Times New Roman"/>
          <w:sz w:val="32"/>
          <w:szCs w:val="32"/>
        </w:rPr>
        <w:t>..........</w:t>
      </w:r>
      <w:r w:rsidR="00DC761A" w:rsidRPr="004905D0">
        <w:rPr>
          <w:rFonts w:ascii="Times New Roman" w:hAnsi="Times New Roman" w:cs="Times New Roman"/>
          <w:sz w:val="40"/>
          <w:szCs w:val="40"/>
        </w:rPr>
        <w:t>6</w:t>
      </w:r>
    </w:p>
    <w:p w:rsidR="0057659E" w:rsidRPr="00A67744" w:rsidRDefault="00A67744" w:rsidP="00DC761A">
      <w:pPr>
        <w:shd w:val="clear" w:color="auto" w:fill="FFFFFF"/>
        <w:spacing w:after="0" w:line="276" w:lineRule="auto"/>
        <w:ind w:left="709"/>
        <w:rPr>
          <w:rFonts w:ascii="Times New Roman" w:eastAsia="Times New Roman" w:hAnsi="Times New Roman" w:cs="Times New Roman"/>
          <w:color w:val="231F20"/>
          <w:sz w:val="32"/>
          <w:szCs w:val="32"/>
          <w:lang w:eastAsia="en-GB"/>
        </w:rPr>
      </w:pPr>
      <w:r w:rsidRPr="00A67744">
        <w:rPr>
          <w:rFonts w:ascii="Times New Roman" w:eastAsia="Times New Roman" w:hAnsi="Times New Roman" w:cs="Times New Roman"/>
          <w:color w:val="231F20"/>
          <w:sz w:val="32"/>
          <w:szCs w:val="32"/>
          <w:lang w:eastAsia="en-GB"/>
        </w:rPr>
        <w:t xml:space="preserve">2.5 </w:t>
      </w:r>
      <w:r w:rsidR="0057659E" w:rsidRPr="00A67744">
        <w:rPr>
          <w:rFonts w:ascii="Times New Roman" w:eastAsia="Times New Roman" w:hAnsi="Times New Roman" w:cs="Times New Roman"/>
          <w:color w:val="231F20"/>
          <w:sz w:val="32"/>
          <w:szCs w:val="32"/>
          <w:lang w:eastAsia="en-GB"/>
        </w:rPr>
        <w:t>How to improve teamwork in the organisation</w:t>
      </w:r>
      <w:r w:rsidR="00DC761A">
        <w:rPr>
          <w:rFonts w:ascii="Times New Roman" w:eastAsia="Times New Roman" w:hAnsi="Times New Roman" w:cs="Times New Roman"/>
          <w:color w:val="231F20"/>
          <w:sz w:val="32"/>
          <w:szCs w:val="32"/>
          <w:lang w:eastAsia="en-GB"/>
        </w:rPr>
        <w:t>………</w:t>
      </w:r>
      <w:r w:rsidR="004905D0">
        <w:rPr>
          <w:rFonts w:ascii="Times New Roman" w:eastAsia="Times New Roman" w:hAnsi="Times New Roman" w:cs="Times New Roman"/>
          <w:color w:val="231F20"/>
          <w:sz w:val="32"/>
          <w:szCs w:val="32"/>
          <w:lang w:eastAsia="en-GB"/>
        </w:rPr>
        <w:t>.........</w:t>
      </w:r>
      <w:r w:rsidR="00DC761A" w:rsidRPr="004905D0">
        <w:rPr>
          <w:rFonts w:ascii="Times New Roman" w:eastAsia="Times New Roman" w:hAnsi="Times New Roman" w:cs="Times New Roman"/>
          <w:color w:val="231F20"/>
          <w:sz w:val="40"/>
          <w:szCs w:val="40"/>
          <w:lang w:eastAsia="en-GB"/>
        </w:rPr>
        <w:t>7</w:t>
      </w:r>
      <w:r w:rsidR="0057659E" w:rsidRPr="004905D0">
        <w:rPr>
          <w:rFonts w:ascii="Times New Roman" w:eastAsia="Times New Roman" w:hAnsi="Times New Roman" w:cs="Times New Roman"/>
          <w:color w:val="231F20"/>
          <w:sz w:val="40"/>
          <w:szCs w:val="40"/>
          <w:lang w:eastAsia="en-GB"/>
        </w:rPr>
        <w:t xml:space="preserve"> </w:t>
      </w:r>
    </w:p>
    <w:p w:rsidR="0057659E" w:rsidRPr="00A67744" w:rsidRDefault="0057659E" w:rsidP="00DC761A">
      <w:pPr>
        <w:pStyle w:val="ListParagraph"/>
        <w:numPr>
          <w:ilvl w:val="0"/>
          <w:numId w:val="12"/>
        </w:numPr>
        <w:spacing w:line="276" w:lineRule="auto"/>
        <w:ind w:left="0" w:firstLine="0"/>
        <w:rPr>
          <w:rFonts w:ascii="Times New Roman" w:hAnsi="Times New Roman" w:cs="Times New Roman"/>
          <w:sz w:val="40"/>
          <w:szCs w:val="40"/>
        </w:rPr>
      </w:pPr>
      <w:r w:rsidRPr="00A67744">
        <w:rPr>
          <w:rFonts w:ascii="Times New Roman" w:hAnsi="Times New Roman" w:cs="Times New Roman"/>
          <w:sz w:val="40"/>
          <w:szCs w:val="40"/>
        </w:rPr>
        <w:t>Conclusions</w:t>
      </w:r>
      <w:r w:rsidR="00DC761A">
        <w:rPr>
          <w:rFonts w:ascii="Times New Roman" w:hAnsi="Times New Roman" w:cs="Times New Roman"/>
          <w:sz w:val="40"/>
          <w:szCs w:val="40"/>
        </w:rPr>
        <w:t>…………………………………</w:t>
      </w:r>
      <w:r w:rsidR="004905D0">
        <w:rPr>
          <w:rFonts w:ascii="Times New Roman" w:hAnsi="Times New Roman" w:cs="Times New Roman"/>
          <w:sz w:val="40"/>
          <w:szCs w:val="40"/>
        </w:rPr>
        <w:t>.........</w:t>
      </w:r>
      <w:r w:rsidR="00DC761A">
        <w:rPr>
          <w:rFonts w:ascii="Times New Roman" w:hAnsi="Times New Roman" w:cs="Times New Roman"/>
          <w:sz w:val="40"/>
          <w:szCs w:val="40"/>
        </w:rPr>
        <w:t>8</w:t>
      </w:r>
    </w:p>
    <w:p w:rsidR="00826694" w:rsidRDefault="0057659E" w:rsidP="00DC761A">
      <w:pPr>
        <w:pStyle w:val="ListParagraph"/>
        <w:numPr>
          <w:ilvl w:val="0"/>
          <w:numId w:val="12"/>
        </w:numPr>
        <w:spacing w:line="276" w:lineRule="auto"/>
        <w:ind w:left="0" w:firstLine="0"/>
        <w:rPr>
          <w:rFonts w:ascii="Times New Roman" w:hAnsi="Times New Roman" w:cs="Times New Roman"/>
          <w:sz w:val="40"/>
          <w:szCs w:val="40"/>
        </w:rPr>
      </w:pPr>
      <w:r w:rsidRPr="00A67744">
        <w:rPr>
          <w:rFonts w:ascii="Times New Roman" w:hAnsi="Times New Roman" w:cs="Times New Roman"/>
          <w:sz w:val="40"/>
          <w:szCs w:val="40"/>
        </w:rPr>
        <w:t>Recommendations</w:t>
      </w:r>
      <w:r w:rsidR="00FA6832">
        <w:rPr>
          <w:rFonts w:ascii="Times New Roman" w:hAnsi="Times New Roman" w:cs="Times New Roman"/>
          <w:sz w:val="40"/>
          <w:szCs w:val="40"/>
        </w:rPr>
        <w:t>...................................................9</w:t>
      </w:r>
    </w:p>
    <w:p w:rsidR="0057659E" w:rsidRPr="00A67744" w:rsidRDefault="0057659E" w:rsidP="00DC761A">
      <w:pPr>
        <w:pStyle w:val="ListParagraph"/>
        <w:numPr>
          <w:ilvl w:val="0"/>
          <w:numId w:val="12"/>
        </w:numPr>
        <w:spacing w:line="276" w:lineRule="auto"/>
        <w:ind w:left="0" w:firstLine="0"/>
        <w:rPr>
          <w:rFonts w:ascii="Times New Roman" w:hAnsi="Times New Roman" w:cs="Times New Roman"/>
          <w:sz w:val="40"/>
          <w:szCs w:val="40"/>
        </w:rPr>
      </w:pPr>
      <w:r w:rsidRPr="00A67744">
        <w:rPr>
          <w:rFonts w:ascii="Times New Roman" w:hAnsi="Times New Roman" w:cs="Times New Roman"/>
          <w:sz w:val="40"/>
          <w:szCs w:val="40"/>
        </w:rPr>
        <w:t>Action Plan</w:t>
      </w:r>
      <w:r w:rsidR="00DC761A">
        <w:rPr>
          <w:rFonts w:ascii="Times New Roman" w:hAnsi="Times New Roman" w:cs="Times New Roman"/>
          <w:sz w:val="40"/>
          <w:szCs w:val="40"/>
        </w:rPr>
        <w:t>…………</w:t>
      </w:r>
      <w:r w:rsidR="004905D0">
        <w:rPr>
          <w:rFonts w:ascii="Times New Roman" w:hAnsi="Times New Roman" w:cs="Times New Roman"/>
          <w:sz w:val="40"/>
          <w:szCs w:val="40"/>
        </w:rPr>
        <w:t>........</w:t>
      </w:r>
      <w:r w:rsidR="00FA6832">
        <w:rPr>
          <w:rFonts w:ascii="Times New Roman" w:hAnsi="Times New Roman" w:cs="Times New Roman"/>
          <w:sz w:val="40"/>
          <w:szCs w:val="40"/>
        </w:rPr>
        <w:t>....................................10</w:t>
      </w:r>
    </w:p>
    <w:p w:rsidR="0057659E" w:rsidRPr="00A67744" w:rsidRDefault="0057659E" w:rsidP="00DC761A">
      <w:pPr>
        <w:pStyle w:val="ListParagraph"/>
        <w:numPr>
          <w:ilvl w:val="0"/>
          <w:numId w:val="12"/>
        </w:numPr>
        <w:spacing w:line="276" w:lineRule="auto"/>
        <w:ind w:left="0" w:firstLine="0"/>
        <w:rPr>
          <w:rFonts w:ascii="Times New Roman" w:hAnsi="Times New Roman" w:cs="Times New Roman"/>
          <w:sz w:val="40"/>
          <w:szCs w:val="40"/>
        </w:rPr>
      </w:pPr>
      <w:r w:rsidRPr="00A67744">
        <w:rPr>
          <w:rFonts w:ascii="Times New Roman" w:hAnsi="Times New Roman" w:cs="Times New Roman"/>
          <w:sz w:val="40"/>
          <w:szCs w:val="40"/>
        </w:rPr>
        <w:t>References</w:t>
      </w:r>
      <w:r w:rsidR="00DC761A">
        <w:rPr>
          <w:rFonts w:ascii="Times New Roman" w:hAnsi="Times New Roman" w:cs="Times New Roman"/>
          <w:sz w:val="40"/>
          <w:szCs w:val="40"/>
        </w:rPr>
        <w:t>……………………………………</w:t>
      </w:r>
      <w:r w:rsidR="004905D0">
        <w:rPr>
          <w:rFonts w:ascii="Times New Roman" w:hAnsi="Times New Roman" w:cs="Times New Roman"/>
          <w:sz w:val="40"/>
          <w:szCs w:val="40"/>
        </w:rPr>
        <w:t>.....</w:t>
      </w:r>
      <w:r w:rsidR="00DC761A">
        <w:rPr>
          <w:rFonts w:ascii="Times New Roman" w:hAnsi="Times New Roman" w:cs="Times New Roman"/>
          <w:sz w:val="40"/>
          <w:szCs w:val="40"/>
        </w:rPr>
        <w:t>1</w:t>
      </w:r>
      <w:r w:rsidR="00FA6832">
        <w:rPr>
          <w:rFonts w:ascii="Times New Roman" w:hAnsi="Times New Roman" w:cs="Times New Roman"/>
          <w:sz w:val="40"/>
          <w:szCs w:val="40"/>
        </w:rPr>
        <w:t>1</w:t>
      </w:r>
    </w:p>
    <w:p w:rsidR="0057659E" w:rsidRDefault="0057659E" w:rsidP="0057659E">
      <w:pPr>
        <w:spacing w:line="276" w:lineRule="auto"/>
        <w:rPr>
          <w:rFonts w:ascii="Times New Roman" w:hAnsi="Times New Roman" w:cs="Times New Roman"/>
          <w:sz w:val="40"/>
          <w:szCs w:val="40"/>
        </w:rPr>
      </w:pPr>
    </w:p>
    <w:p w:rsidR="0057659E" w:rsidRDefault="0057659E" w:rsidP="0057659E">
      <w:pPr>
        <w:spacing w:line="276" w:lineRule="auto"/>
        <w:rPr>
          <w:rFonts w:ascii="Times New Roman" w:hAnsi="Times New Roman" w:cs="Times New Roman"/>
          <w:sz w:val="40"/>
          <w:szCs w:val="40"/>
        </w:rPr>
      </w:pPr>
    </w:p>
    <w:p w:rsidR="0057659E" w:rsidRDefault="0057659E" w:rsidP="0057659E">
      <w:pPr>
        <w:spacing w:line="276" w:lineRule="auto"/>
        <w:rPr>
          <w:rFonts w:ascii="Times New Roman" w:hAnsi="Times New Roman" w:cs="Times New Roman"/>
          <w:sz w:val="40"/>
          <w:szCs w:val="40"/>
        </w:rPr>
      </w:pPr>
    </w:p>
    <w:p w:rsidR="0057659E" w:rsidRDefault="0057659E" w:rsidP="0057659E">
      <w:pPr>
        <w:spacing w:line="276" w:lineRule="auto"/>
        <w:rPr>
          <w:rFonts w:ascii="Times New Roman" w:hAnsi="Times New Roman" w:cs="Times New Roman"/>
          <w:sz w:val="40"/>
          <w:szCs w:val="40"/>
        </w:rPr>
      </w:pPr>
    </w:p>
    <w:p w:rsidR="0057659E" w:rsidRDefault="0057659E" w:rsidP="0057659E">
      <w:pPr>
        <w:spacing w:line="276" w:lineRule="auto"/>
        <w:rPr>
          <w:rFonts w:ascii="Times New Roman" w:hAnsi="Times New Roman" w:cs="Times New Roman"/>
          <w:sz w:val="40"/>
          <w:szCs w:val="40"/>
        </w:rPr>
      </w:pPr>
    </w:p>
    <w:p w:rsidR="0057659E" w:rsidRDefault="0057659E" w:rsidP="0057659E">
      <w:pPr>
        <w:spacing w:line="276" w:lineRule="auto"/>
        <w:rPr>
          <w:rFonts w:ascii="Times New Roman" w:hAnsi="Times New Roman" w:cs="Times New Roman"/>
          <w:sz w:val="40"/>
          <w:szCs w:val="40"/>
        </w:rPr>
      </w:pPr>
    </w:p>
    <w:p w:rsidR="0057659E" w:rsidRDefault="0057659E" w:rsidP="0057659E">
      <w:pPr>
        <w:spacing w:line="276" w:lineRule="auto"/>
        <w:rPr>
          <w:rFonts w:ascii="Times New Roman" w:hAnsi="Times New Roman" w:cs="Times New Roman"/>
          <w:sz w:val="40"/>
          <w:szCs w:val="40"/>
        </w:rPr>
      </w:pPr>
    </w:p>
    <w:p w:rsidR="0057659E" w:rsidRDefault="0057659E" w:rsidP="0057659E">
      <w:pPr>
        <w:spacing w:line="276" w:lineRule="auto"/>
        <w:rPr>
          <w:rFonts w:ascii="Times New Roman" w:hAnsi="Times New Roman" w:cs="Times New Roman"/>
          <w:sz w:val="40"/>
          <w:szCs w:val="40"/>
        </w:rPr>
      </w:pPr>
    </w:p>
    <w:p w:rsidR="00D373E2" w:rsidRPr="0057659E" w:rsidRDefault="00D373E2" w:rsidP="0057659E">
      <w:pPr>
        <w:pStyle w:val="ListParagraph"/>
        <w:numPr>
          <w:ilvl w:val="0"/>
          <w:numId w:val="11"/>
        </w:numPr>
        <w:spacing w:line="276" w:lineRule="auto"/>
        <w:rPr>
          <w:rFonts w:ascii="Times New Roman" w:hAnsi="Times New Roman" w:cs="Times New Roman"/>
          <w:sz w:val="40"/>
          <w:szCs w:val="40"/>
        </w:rPr>
      </w:pPr>
      <w:r w:rsidRPr="0057659E">
        <w:rPr>
          <w:rFonts w:ascii="Times New Roman" w:hAnsi="Times New Roman" w:cs="Times New Roman"/>
          <w:sz w:val="40"/>
          <w:szCs w:val="40"/>
        </w:rPr>
        <w:lastRenderedPageBreak/>
        <w:t>Introduction</w:t>
      </w:r>
    </w:p>
    <w:p w:rsidR="00E90FF9" w:rsidRDefault="00E90FF9" w:rsidP="0057659E">
      <w:pPr>
        <w:spacing w:line="276" w:lineRule="auto"/>
        <w:rPr>
          <w:rFonts w:ascii="Times New Roman" w:hAnsi="Times New Roman" w:cs="Times New Roman"/>
          <w:sz w:val="24"/>
          <w:szCs w:val="24"/>
        </w:rPr>
      </w:pPr>
    </w:p>
    <w:p w:rsidR="001545B3" w:rsidRDefault="00E90FF9"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Communication is when people interact one to each other and it includes sharing, exchanging, transmitting and receiving information, feelings and ideas. Communication can be defined as the process of transmitting information from one individual to another. </w:t>
      </w:r>
      <w:r w:rsidR="00D30F42" w:rsidRPr="00D30F42">
        <w:rPr>
          <w:rFonts w:ascii="Times New Roman" w:hAnsi="Times New Roman" w:cs="Times New Roman"/>
          <w:sz w:val="24"/>
          <w:szCs w:val="24"/>
        </w:rPr>
        <w:t>(Dunhill, Elliot and Shaw, 2009, p. 19)</w:t>
      </w:r>
    </w:p>
    <w:p w:rsidR="00D30F42" w:rsidRPr="00C33139" w:rsidRDefault="00D30F42" w:rsidP="0057659E">
      <w:pPr>
        <w:spacing w:line="276" w:lineRule="auto"/>
        <w:ind w:firstLine="720"/>
        <w:rPr>
          <w:rFonts w:ascii="Times New Roman" w:hAnsi="Times New Roman" w:cs="Times New Roman"/>
          <w:sz w:val="24"/>
          <w:szCs w:val="24"/>
        </w:rPr>
      </w:pPr>
      <w:r w:rsidRPr="00D30F42">
        <w:rPr>
          <w:rFonts w:ascii="Times New Roman" w:hAnsi="Times New Roman" w:cs="Times New Roman"/>
          <w:sz w:val="24"/>
          <w:szCs w:val="24"/>
        </w:rPr>
        <w:t>It can be simpler or complex and formal or informal, depend</w:t>
      </w:r>
      <w:r>
        <w:rPr>
          <w:rFonts w:ascii="Times New Roman" w:hAnsi="Times New Roman" w:cs="Times New Roman"/>
          <w:sz w:val="24"/>
          <w:szCs w:val="24"/>
        </w:rPr>
        <w:t>ing</w:t>
      </w:r>
      <w:r w:rsidRPr="00D30F42">
        <w:rPr>
          <w:rFonts w:ascii="Times New Roman" w:hAnsi="Times New Roman" w:cs="Times New Roman"/>
          <w:sz w:val="24"/>
          <w:szCs w:val="24"/>
        </w:rPr>
        <w:t xml:space="preserve"> on the message and on the relation between the sender and the receiver</w:t>
      </w:r>
      <w:r>
        <w:rPr>
          <w:rFonts w:ascii="Times New Roman" w:hAnsi="Times New Roman" w:cs="Times New Roman"/>
          <w:sz w:val="24"/>
          <w:szCs w:val="24"/>
        </w:rPr>
        <w:t xml:space="preserve">. The communication within an organisation is effective when the information is transferred among all the members and the message is correctly </w:t>
      </w:r>
      <w:r w:rsidRPr="00C33139">
        <w:rPr>
          <w:rFonts w:ascii="Times New Roman" w:hAnsi="Times New Roman" w:cs="Times New Roman"/>
          <w:sz w:val="24"/>
          <w:szCs w:val="24"/>
        </w:rPr>
        <w:t>understood.</w:t>
      </w:r>
      <w:r w:rsidR="00C33139" w:rsidRPr="00C33139">
        <w:rPr>
          <w:rFonts w:ascii="Times New Roman" w:hAnsi="Times New Roman" w:cs="Times New Roman"/>
          <w:sz w:val="24"/>
          <w:szCs w:val="24"/>
        </w:rPr>
        <w:t xml:space="preserve"> (</w:t>
      </w:r>
      <w:proofErr w:type="spellStart"/>
      <w:r w:rsidR="00C33139" w:rsidRPr="00C33139">
        <w:rPr>
          <w:rFonts w:ascii="Times New Roman" w:hAnsi="Times New Roman" w:cs="Times New Roman"/>
          <w:color w:val="000000"/>
          <w:sz w:val="24"/>
          <w:szCs w:val="24"/>
          <w:shd w:val="clear" w:color="auto" w:fill="FFFFFF"/>
        </w:rPr>
        <w:t>Daneci-Patrau</w:t>
      </w:r>
      <w:proofErr w:type="spellEnd"/>
      <w:r w:rsidR="00C33139" w:rsidRPr="00C33139">
        <w:rPr>
          <w:rFonts w:ascii="Times New Roman" w:hAnsi="Times New Roman" w:cs="Times New Roman"/>
          <w:color w:val="000000"/>
          <w:sz w:val="24"/>
          <w:szCs w:val="24"/>
          <w:shd w:val="clear" w:color="auto" w:fill="FFFFFF"/>
        </w:rPr>
        <w:t>, 2011, p.</w:t>
      </w:r>
      <w:r w:rsidR="00C33139">
        <w:rPr>
          <w:rFonts w:ascii="Times New Roman" w:hAnsi="Times New Roman" w:cs="Times New Roman"/>
          <w:color w:val="000000"/>
          <w:sz w:val="24"/>
          <w:szCs w:val="24"/>
          <w:shd w:val="clear" w:color="auto" w:fill="FFFFFF"/>
        </w:rPr>
        <w:t xml:space="preserve"> </w:t>
      </w:r>
      <w:r w:rsidR="00C33139" w:rsidRPr="00C33139">
        <w:rPr>
          <w:rFonts w:ascii="Times New Roman" w:hAnsi="Times New Roman" w:cs="Times New Roman"/>
          <w:color w:val="000000"/>
          <w:sz w:val="24"/>
          <w:szCs w:val="24"/>
          <w:shd w:val="clear" w:color="auto" w:fill="FFFFFF"/>
        </w:rPr>
        <w:t>488)</w:t>
      </w:r>
    </w:p>
    <w:p w:rsidR="00F77220" w:rsidRDefault="00F77220"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Communication is a “two-way” process and is a skill that managers and team leaders must learn </w:t>
      </w:r>
      <w:r w:rsidRPr="00D30F42">
        <w:rPr>
          <w:rFonts w:ascii="Times New Roman" w:hAnsi="Times New Roman" w:cs="Times New Roman"/>
          <w:sz w:val="24"/>
          <w:szCs w:val="24"/>
        </w:rPr>
        <w:t>and develop to be able to communicate effectively</w:t>
      </w:r>
      <w:r w:rsidR="00E90FF9" w:rsidRPr="00D30F42">
        <w:rPr>
          <w:rFonts w:ascii="Times New Roman" w:hAnsi="Times New Roman" w:cs="Times New Roman"/>
          <w:sz w:val="24"/>
          <w:szCs w:val="24"/>
        </w:rPr>
        <w:t>. (Dunhill, Elliot and Shaw</w:t>
      </w:r>
      <w:r w:rsidR="001545B3" w:rsidRPr="00D30F42">
        <w:rPr>
          <w:rFonts w:ascii="Times New Roman" w:hAnsi="Times New Roman" w:cs="Times New Roman"/>
          <w:sz w:val="24"/>
          <w:szCs w:val="24"/>
        </w:rPr>
        <w:t>, 2009, p. 1</w:t>
      </w:r>
      <w:r w:rsidR="00D30F42">
        <w:rPr>
          <w:rFonts w:ascii="Times New Roman" w:hAnsi="Times New Roman" w:cs="Times New Roman"/>
          <w:sz w:val="24"/>
          <w:szCs w:val="24"/>
        </w:rPr>
        <w:t>7</w:t>
      </w:r>
      <w:r w:rsidR="001545B3" w:rsidRPr="00D30F42">
        <w:rPr>
          <w:rFonts w:ascii="Times New Roman" w:hAnsi="Times New Roman" w:cs="Times New Roman"/>
          <w:sz w:val="24"/>
          <w:szCs w:val="24"/>
        </w:rPr>
        <w:t>)</w:t>
      </w:r>
      <w:r w:rsidR="00D30F42">
        <w:rPr>
          <w:rFonts w:ascii="Times New Roman" w:hAnsi="Times New Roman" w:cs="Times New Roman"/>
        </w:rPr>
        <w:t>.</w:t>
      </w:r>
      <w:r w:rsidR="00BD54BD">
        <w:t xml:space="preserve"> </w:t>
      </w:r>
    </w:p>
    <w:p w:rsidR="00E90FF9" w:rsidRPr="00F77220" w:rsidRDefault="00E90FF9" w:rsidP="0057659E">
      <w:pPr>
        <w:spacing w:line="276" w:lineRule="auto"/>
        <w:rPr>
          <w:rFonts w:ascii="Times New Roman" w:hAnsi="Times New Roman" w:cs="Times New Roman"/>
          <w:sz w:val="24"/>
          <w:szCs w:val="24"/>
        </w:rPr>
      </w:pPr>
    </w:p>
    <w:p w:rsidR="00D373E2" w:rsidRDefault="00D373E2" w:rsidP="00A67744">
      <w:pPr>
        <w:pStyle w:val="ListParagraph"/>
        <w:numPr>
          <w:ilvl w:val="0"/>
          <w:numId w:val="11"/>
        </w:numPr>
        <w:spacing w:line="276" w:lineRule="auto"/>
        <w:rPr>
          <w:rFonts w:ascii="Times New Roman" w:hAnsi="Times New Roman" w:cs="Times New Roman"/>
          <w:sz w:val="40"/>
          <w:szCs w:val="40"/>
        </w:rPr>
      </w:pPr>
      <w:r w:rsidRPr="00A67744">
        <w:rPr>
          <w:rFonts w:ascii="Times New Roman" w:hAnsi="Times New Roman" w:cs="Times New Roman"/>
          <w:sz w:val="40"/>
          <w:szCs w:val="40"/>
        </w:rPr>
        <w:t>Findings</w:t>
      </w:r>
    </w:p>
    <w:p w:rsidR="00A67744" w:rsidRPr="00A67744" w:rsidRDefault="00A67744" w:rsidP="00A67744">
      <w:pPr>
        <w:pStyle w:val="ListParagraph"/>
        <w:spacing w:line="276" w:lineRule="auto"/>
        <w:rPr>
          <w:rFonts w:ascii="Times New Roman" w:hAnsi="Times New Roman" w:cs="Times New Roman"/>
          <w:sz w:val="40"/>
          <w:szCs w:val="40"/>
        </w:rPr>
      </w:pPr>
    </w:p>
    <w:p w:rsidR="00EA787E" w:rsidRPr="00EC40A5" w:rsidRDefault="00A67744" w:rsidP="00A67744">
      <w:pPr>
        <w:spacing w:line="276" w:lineRule="auto"/>
        <w:ind w:firstLine="720"/>
        <w:rPr>
          <w:rFonts w:ascii="Times New Roman" w:hAnsi="Times New Roman" w:cs="Times New Roman"/>
          <w:sz w:val="32"/>
          <w:szCs w:val="32"/>
          <w:u w:val="single"/>
        </w:rPr>
      </w:pPr>
      <w:r>
        <w:rPr>
          <w:rFonts w:ascii="Times New Roman" w:hAnsi="Times New Roman" w:cs="Times New Roman"/>
          <w:sz w:val="32"/>
          <w:szCs w:val="32"/>
          <w:u w:val="single"/>
        </w:rPr>
        <w:t xml:space="preserve">2.1 </w:t>
      </w:r>
      <w:r w:rsidR="00EA787E" w:rsidRPr="00EC40A5">
        <w:rPr>
          <w:rFonts w:ascii="Times New Roman" w:hAnsi="Times New Roman" w:cs="Times New Roman"/>
          <w:sz w:val="32"/>
          <w:szCs w:val="32"/>
          <w:u w:val="single"/>
        </w:rPr>
        <w:t>Effective communication within an organisation</w:t>
      </w:r>
    </w:p>
    <w:p w:rsidR="00C47197" w:rsidRPr="00C47197" w:rsidRDefault="00C47197" w:rsidP="0057659E">
      <w:pPr>
        <w:spacing w:line="276" w:lineRule="auto"/>
        <w:rPr>
          <w:rFonts w:ascii="Times New Roman" w:hAnsi="Times New Roman" w:cs="Times New Roman"/>
          <w:sz w:val="24"/>
          <w:szCs w:val="24"/>
        </w:rPr>
      </w:pPr>
      <w:r>
        <w:rPr>
          <w:rFonts w:ascii="Times New Roman" w:hAnsi="Times New Roman" w:cs="Times New Roman"/>
          <w:sz w:val="32"/>
          <w:szCs w:val="32"/>
        </w:rPr>
        <w:tab/>
      </w:r>
      <w:r>
        <w:rPr>
          <w:rFonts w:ascii="Times New Roman" w:hAnsi="Times New Roman" w:cs="Times New Roman"/>
          <w:sz w:val="24"/>
          <w:szCs w:val="24"/>
        </w:rPr>
        <w:t>One of the most important contributors to the success of an organisation is effective communication between the employees and the managers. If the employees are well-informed about the vision and strategies of the organisation they will feel they belong to the team and feel more secured. Therefore, they will work better as a team and have a common purpose.</w:t>
      </w:r>
      <w:r w:rsidR="00D9155E">
        <w:rPr>
          <w:rFonts w:ascii="Times New Roman" w:hAnsi="Times New Roman" w:cs="Times New Roman"/>
          <w:sz w:val="24"/>
          <w:szCs w:val="24"/>
        </w:rPr>
        <w:t xml:space="preserve"> (</w:t>
      </w:r>
      <w:proofErr w:type="spellStart"/>
      <w:r w:rsidR="00D9155E" w:rsidRPr="00D9155E">
        <w:rPr>
          <w:rFonts w:ascii="Times New Roman" w:hAnsi="Times New Roman" w:cs="Times New Roman"/>
          <w:sz w:val="24"/>
          <w:szCs w:val="24"/>
        </w:rPr>
        <w:t>Ean</w:t>
      </w:r>
      <w:proofErr w:type="spellEnd"/>
      <w:r w:rsidR="00D9155E">
        <w:rPr>
          <w:rFonts w:ascii="Times New Roman" w:hAnsi="Times New Roman" w:cs="Times New Roman"/>
          <w:sz w:val="24"/>
          <w:szCs w:val="24"/>
        </w:rPr>
        <w:t>, 2010, p. 38)</w:t>
      </w:r>
    </w:p>
    <w:p w:rsidR="00EA787E" w:rsidRDefault="00EA787E"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In an organisation is important that the c</w:t>
      </w:r>
      <w:r w:rsidRPr="00EA787E">
        <w:rPr>
          <w:rFonts w:ascii="Times New Roman" w:hAnsi="Times New Roman" w:cs="Times New Roman"/>
          <w:sz w:val="24"/>
          <w:szCs w:val="24"/>
        </w:rPr>
        <w:t>ommunication starts at the top and works its way down through every employee</w:t>
      </w:r>
      <w:r>
        <w:rPr>
          <w:rFonts w:ascii="Times New Roman" w:hAnsi="Times New Roman" w:cs="Times New Roman"/>
          <w:sz w:val="24"/>
          <w:szCs w:val="24"/>
        </w:rPr>
        <w:t xml:space="preserve">. In order to be effective, the message requires to be specific and if possible, positive. </w:t>
      </w:r>
      <w:r w:rsidR="009901B6">
        <w:rPr>
          <w:rFonts w:ascii="Times New Roman" w:hAnsi="Times New Roman" w:cs="Times New Roman"/>
          <w:sz w:val="24"/>
          <w:szCs w:val="24"/>
        </w:rPr>
        <w:t>Members of a team work better if they are told what they are supposed to do in order to achieve tasks instead of what they have done wrong and be criticized.</w:t>
      </w:r>
    </w:p>
    <w:p w:rsidR="009901B6" w:rsidRDefault="009901B6" w:rsidP="0057659E">
      <w:pPr>
        <w:spacing w:line="276" w:lineRule="auto"/>
        <w:ind w:firstLine="720"/>
        <w:rPr>
          <w:rFonts w:ascii="Times New Roman" w:hAnsi="Times New Roman" w:cs="Times New Roman"/>
          <w:bCs/>
          <w:sz w:val="24"/>
          <w:szCs w:val="24"/>
        </w:rPr>
      </w:pPr>
      <w:r>
        <w:rPr>
          <w:rFonts w:ascii="Times New Roman" w:hAnsi="Times New Roman" w:cs="Times New Roman"/>
          <w:sz w:val="24"/>
          <w:szCs w:val="24"/>
        </w:rPr>
        <w:t xml:space="preserve">Important information must be delivered </w:t>
      </w:r>
      <w:r w:rsidRPr="009901B6">
        <w:rPr>
          <w:rFonts w:ascii="Times New Roman" w:hAnsi="Times New Roman" w:cs="Times New Roman"/>
          <w:bCs/>
          <w:sz w:val="24"/>
          <w:szCs w:val="24"/>
        </w:rPr>
        <w:t>with immediacy, urgency, and promptness</w:t>
      </w:r>
      <w:r>
        <w:rPr>
          <w:rFonts w:ascii="Times New Roman" w:hAnsi="Times New Roman" w:cs="Times New Roman"/>
          <w:bCs/>
          <w:sz w:val="24"/>
          <w:szCs w:val="24"/>
        </w:rPr>
        <w:t xml:space="preserve"> in order to be acknowledged by the members of the team. Another skill that the managers must develop is c</w:t>
      </w:r>
      <w:r w:rsidRPr="009901B6">
        <w:rPr>
          <w:rFonts w:ascii="Times New Roman" w:hAnsi="Times New Roman" w:cs="Times New Roman"/>
          <w:bCs/>
          <w:sz w:val="24"/>
          <w:szCs w:val="24"/>
        </w:rPr>
        <w:t xml:space="preserve">ommunicating with </w:t>
      </w:r>
      <w:r w:rsidR="005A72E3">
        <w:rPr>
          <w:rFonts w:ascii="Times New Roman" w:hAnsi="Times New Roman" w:cs="Times New Roman"/>
          <w:bCs/>
          <w:sz w:val="24"/>
          <w:szCs w:val="24"/>
        </w:rPr>
        <w:t xml:space="preserve">respect and </w:t>
      </w:r>
      <w:r w:rsidRPr="009901B6">
        <w:rPr>
          <w:rFonts w:ascii="Times New Roman" w:hAnsi="Times New Roman" w:cs="Times New Roman"/>
          <w:bCs/>
          <w:sz w:val="24"/>
          <w:szCs w:val="24"/>
        </w:rPr>
        <w:t>appropriate tone and body language</w:t>
      </w:r>
      <w:r w:rsidR="005A72E3">
        <w:rPr>
          <w:rFonts w:ascii="Times New Roman" w:hAnsi="Times New Roman" w:cs="Times New Roman"/>
          <w:bCs/>
          <w:sz w:val="24"/>
          <w:szCs w:val="24"/>
        </w:rPr>
        <w:t>. (</w:t>
      </w:r>
      <w:proofErr w:type="spellStart"/>
      <w:r w:rsidR="005A72E3">
        <w:rPr>
          <w:rFonts w:ascii="Times New Roman" w:hAnsi="Times New Roman" w:cs="Times New Roman"/>
          <w:bCs/>
          <w:sz w:val="24"/>
          <w:szCs w:val="24"/>
        </w:rPr>
        <w:t>Benna</w:t>
      </w:r>
      <w:proofErr w:type="spellEnd"/>
      <w:r w:rsidR="005A72E3">
        <w:rPr>
          <w:rFonts w:ascii="Times New Roman" w:hAnsi="Times New Roman" w:cs="Times New Roman"/>
          <w:bCs/>
          <w:sz w:val="24"/>
          <w:szCs w:val="24"/>
        </w:rPr>
        <w:t>, 2015)</w:t>
      </w:r>
    </w:p>
    <w:p w:rsidR="00A67744" w:rsidRDefault="00A67744" w:rsidP="0057659E">
      <w:pPr>
        <w:spacing w:line="276" w:lineRule="auto"/>
        <w:ind w:firstLine="720"/>
        <w:rPr>
          <w:rFonts w:ascii="Times New Roman" w:hAnsi="Times New Roman" w:cs="Times New Roman"/>
          <w:bCs/>
          <w:sz w:val="24"/>
          <w:szCs w:val="24"/>
        </w:rPr>
      </w:pPr>
    </w:p>
    <w:p w:rsidR="00A67744" w:rsidRDefault="00A67744" w:rsidP="0057659E">
      <w:pPr>
        <w:spacing w:line="276" w:lineRule="auto"/>
        <w:ind w:firstLine="720"/>
        <w:rPr>
          <w:rFonts w:ascii="Times New Roman" w:hAnsi="Times New Roman" w:cs="Times New Roman"/>
          <w:bCs/>
          <w:sz w:val="24"/>
          <w:szCs w:val="24"/>
        </w:rPr>
      </w:pPr>
    </w:p>
    <w:p w:rsidR="00A67744" w:rsidRDefault="00A67744" w:rsidP="0057659E">
      <w:pPr>
        <w:spacing w:line="276" w:lineRule="auto"/>
        <w:ind w:firstLine="720"/>
        <w:rPr>
          <w:rFonts w:ascii="Times New Roman" w:hAnsi="Times New Roman" w:cs="Times New Roman"/>
          <w:bCs/>
          <w:sz w:val="24"/>
          <w:szCs w:val="24"/>
        </w:rPr>
      </w:pPr>
    </w:p>
    <w:p w:rsidR="00375779" w:rsidRPr="0057659E" w:rsidRDefault="00A67744" w:rsidP="0057659E">
      <w:pPr>
        <w:spacing w:line="276" w:lineRule="auto"/>
        <w:ind w:firstLine="720"/>
        <w:rPr>
          <w:rFonts w:ascii="Times New Roman" w:hAnsi="Times New Roman" w:cs="Times New Roman"/>
          <w:sz w:val="32"/>
          <w:szCs w:val="32"/>
          <w:u w:val="single"/>
        </w:rPr>
      </w:pPr>
      <w:r>
        <w:rPr>
          <w:rFonts w:ascii="Times New Roman" w:hAnsi="Times New Roman" w:cs="Times New Roman"/>
          <w:sz w:val="32"/>
          <w:szCs w:val="32"/>
          <w:u w:val="single"/>
        </w:rPr>
        <w:lastRenderedPageBreak/>
        <w:t xml:space="preserve">2.2 </w:t>
      </w:r>
      <w:r w:rsidR="00375779" w:rsidRPr="0057659E">
        <w:rPr>
          <w:rFonts w:ascii="Times New Roman" w:hAnsi="Times New Roman" w:cs="Times New Roman"/>
          <w:sz w:val="32"/>
          <w:szCs w:val="32"/>
          <w:u w:val="single"/>
        </w:rPr>
        <w:t>The process of two-way communication</w:t>
      </w:r>
    </w:p>
    <w:p w:rsidR="00375779" w:rsidRDefault="00375779"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Two-way communication happens when the sender transmits a message to another person – the receiver. When the message is received, the receiver sends back a response</w:t>
      </w:r>
      <w:r w:rsidR="00D509E0">
        <w:rPr>
          <w:rFonts w:ascii="Times New Roman" w:hAnsi="Times New Roman" w:cs="Times New Roman"/>
          <w:sz w:val="24"/>
          <w:szCs w:val="24"/>
        </w:rPr>
        <w:t xml:space="preserve">, recognising the message was received.  </w:t>
      </w:r>
    </w:p>
    <w:p w:rsidR="00D509E0" w:rsidRDefault="00D509E0" w:rsidP="0057659E">
      <w:pPr>
        <w:spacing w:line="276" w:lineRule="auto"/>
        <w:ind w:firstLine="720"/>
        <w:jc w:val="center"/>
        <w:rPr>
          <w:rFonts w:ascii="Times New Roman" w:hAnsi="Times New Roman" w:cs="Times New Roman"/>
          <w:sz w:val="24"/>
          <w:szCs w:val="24"/>
        </w:rPr>
      </w:pPr>
      <w:r>
        <w:rPr>
          <w:noProof/>
        </w:rPr>
        <w:drawing>
          <wp:inline distT="0" distB="0" distL="0" distR="0">
            <wp:extent cx="5731510" cy="3232829"/>
            <wp:effectExtent l="0" t="0" r="2540" b="5715"/>
            <wp:docPr id="2" name="Picture 2" descr="http://1.bp.blogspot.com/-MhNjGZ09fRA/UKYv28n3p9I/AAAAAAAAAQ4/_YKtce-fj9Y/s1600/communication-process-mbakno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1.bp.blogspot.com/-MhNjGZ09fRA/UKYv28n3p9I/AAAAAAAAAQ4/_YKtce-fj9Y/s1600/communication-process-mbaknol.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32829"/>
                    </a:xfrm>
                    <a:prstGeom prst="rect">
                      <a:avLst/>
                    </a:prstGeom>
                    <a:noFill/>
                    <a:ln>
                      <a:noFill/>
                    </a:ln>
                  </pic:spPr>
                </pic:pic>
              </a:graphicData>
            </a:graphic>
          </wp:inline>
        </w:drawing>
      </w:r>
      <w:proofErr w:type="spellStart"/>
      <w:r w:rsidRPr="00D509E0">
        <w:rPr>
          <w:rFonts w:ascii="Times New Roman" w:hAnsi="Times New Roman" w:cs="Times New Roman"/>
          <w:sz w:val="24"/>
          <w:szCs w:val="24"/>
        </w:rPr>
        <w:t>Angika</w:t>
      </w:r>
      <w:proofErr w:type="spellEnd"/>
      <w:r w:rsidRPr="00D509E0">
        <w:rPr>
          <w:rFonts w:ascii="Times New Roman" w:hAnsi="Times New Roman" w:cs="Times New Roman"/>
          <w:sz w:val="24"/>
          <w:szCs w:val="24"/>
        </w:rPr>
        <w:t xml:space="preserve"> Sagar</w:t>
      </w:r>
      <w:r>
        <w:rPr>
          <w:rFonts w:ascii="Times New Roman" w:hAnsi="Times New Roman" w:cs="Times New Roman"/>
          <w:sz w:val="24"/>
          <w:szCs w:val="24"/>
        </w:rPr>
        <w:t>.com</w:t>
      </w:r>
    </w:p>
    <w:p w:rsidR="00D509E0" w:rsidRPr="00375779" w:rsidRDefault="00D509E0" w:rsidP="0057659E">
      <w:pPr>
        <w:spacing w:line="276" w:lineRule="auto"/>
        <w:ind w:firstLine="720"/>
        <w:jc w:val="center"/>
        <w:rPr>
          <w:rFonts w:ascii="Times New Roman" w:hAnsi="Times New Roman" w:cs="Times New Roman"/>
          <w:sz w:val="24"/>
          <w:szCs w:val="24"/>
        </w:rPr>
      </w:pPr>
    </w:p>
    <w:p w:rsidR="00375779" w:rsidRDefault="00D509E0" w:rsidP="0057659E">
      <w:pPr>
        <w:pStyle w:val="NormalWeb"/>
        <w:shd w:val="clear" w:color="auto" w:fill="FFFFFF"/>
        <w:spacing w:before="0" w:beforeAutospacing="0" w:after="150" w:afterAutospacing="0" w:line="276" w:lineRule="auto"/>
        <w:rPr>
          <w:rFonts w:ascii="Helvetica" w:hAnsi="Helvetica" w:cs="Helvetica"/>
          <w:color w:val="555555"/>
          <w:sz w:val="21"/>
          <w:szCs w:val="21"/>
        </w:rPr>
      </w:pPr>
      <w:r>
        <w:rPr>
          <w:rFonts w:ascii="Helvetica" w:hAnsi="Helvetica" w:cs="Helvetica"/>
          <w:color w:val="555555"/>
          <w:sz w:val="21"/>
          <w:szCs w:val="21"/>
        </w:rPr>
        <w:tab/>
      </w:r>
    </w:p>
    <w:p w:rsidR="00375779" w:rsidRDefault="00D509E0" w:rsidP="0057659E">
      <w:pPr>
        <w:pStyle w:val="NormalWeb"/>
        <w:shd w:val="clear" w:color="auto" w:fill="FFFFFF"/>
        <w:spacing w:before="0" w:beforeAutospacing="0" w:after="150" w:afterAutospacing="0" w:line="276" w:lineRule="auto"/>
        <w:ind w:firstLine="720"/>
        <w:rPr>
          <w:bCs/>
          <w:iCs/>
        </w:rPr>
      </w:pPr>
      <w:r w:rsidRPr="00A42C2D">
        <w:t xml:space="preserve">The </w:t>
      </w:r>
      <w:r w:rsidR="00375779" w:rsidRPr="00A42C2D">
        <w:t xml:space="preserve">Two-way communication </w:t>
      </w:r>
      <w:r w:rsidRPr="00A42C2D">
        <w:t xml:space="preserve">process </w:t>
      </w:r>
      <w:r w:rsidR="00375779" w:rsidRPr="00A42C2D">
        <w:t xml:space="preserve">is essential in the </w:t>
      </w:r>
      <w:r w:rsidRPr="00A42C2D">
        <w:t>organisation</w:t>
      </w:r>
      <w:r w:rsidR="00375779" w:rsidRPr="00A42C2D">
        <w:t xml:space="preserve">. </w:t>
      </w:r>
      <w:r w:rsidR="00A42C2D" w:rsidRPr="00A42C2D">
        <w:t xml:space="preserve">The information is transmitted between the employer and the employees and feedback is essential to be sure that the message was received and understood.  </w:t>
      </w:r>
      <w:r w:rsidR="00A42C2D">
        <w:t>(</w:t>
      </w:r>
      <w:proofErr w:type="spellStart"/>
      <w:r w:rsidR="00A42C2D" w:rsidRPr="00A42C2D">
        <w:rPr>
          <w:bCs/>
          <w:iCs/>
        </w:rPr>
        <w:t>Fenner</w:t>
      </w:r>
      <w:proofErr w:type="spellEnd"/>
      <w:r w:rsidR="00A42C2D">
        <w:rPr>
          <w:bCs/>
          <w:iCs/>
        </w:rPr>
        <w:t>, S. 2018)</w:t>
      </w:r>
    </w:p>
    <w:p w:rsidR="00976AB5" w:rsidRDefault="00E841A6" w:rsidP="0057659E">
      <w:pPr>
        <w:pStyle w:val="NormalWeb"/>
        <w:shd w:val="clear" w:color="auto" w:fill="FFFFFF"/>
        <w:spacing w:before="0" w:beforeAutospacing="0" w:after="150" w:afterAutospacing="0" w:line="276" w:lineRule="auto"/>
        <w:ind w:firstLine="720"/>
        <w:rPr>
          <w:bCs/>
          <w:iCs/>
        </w:rPr>
      </w:pPr>
      <w:r>
        <w:rPr>
          <w:bCs/>
          <w:iCs/>
        </w:rPr>
        <w:t>It has been recognised that the employees voice is an invaluable source of observations and suggestions for addressing and solving critical problems.</w:t>
      </w:r>
    </w:p>
    <w:p w:rsidR="00E841A6" w:rsidRDefault="00E841A6" w:rsidP="0057659E">
      <w:pPr>
        <w:pStyle w:val="NormalWeb"/>
        <w:shd w:val="clear" w:color="auto" w:fill="FFFFFF"/>
        <w:spacing w:before="0" w:beforeAutospacing="0" w:after="150" w:afterAutospacing="0" w:line="276" w:lineRule="auto"/>
        <w:ind w:firstLine="720"/>
        <w:rPr>
          <w:bCs/>
          <w:iCs/>
        </w:rPr>
      </w:pPr>
      <w:r>
        <w:rPr>
          <w:bCs/>
          <w:iCs/>
        </w:rPr>
        <w:t>Sometimes employees feel unsafe to raise their opinions and because of this, some actions can be taken. Anonymous letters or reports can be accepted by the organisation or a trusted and chosen member of the team can be ask</w:t>
      </w:r>
      <w:r w:rsidR="00976AB5">
        <w:rPr>
          <w:bCs/>
          <w:iCs/>
        </w:rPr>
        <w:t>ed</w:t>
      </w:r>
      <w:r>
        <w:rPr>
          <w:bCs/>
          <w:iCs/>
        </w:rPr>
        <w:t xml:space="preserve"> to represent the voice of the employees.    </w:t>
      </w:r>
    </w:p>
    <w:p w:rsidR="00C612B3" w:rsidRDefault="00976AB5" w:rsidP="0057659E">
      <w:pPr>
        <w:pStyle w:val="NormalWeb"/>
        <w:shd w:val="clear" w:color="auto" w:fill="FFFFFF"/>
        <w:spacing w:before="0" w:beforeAutospacing="0" w:after="150" w:afterAutospacing="0" w:line="276" w:lineRule="auto"/>
        <w:ind w:firstLine="720"/>
        <w:rPr>
          <w:bCs/>
          <w:iCs/>
        </w:rPr>
      </w:pPr>
      <w:r>
        <w:rPr>
          <w:bCs/>
          <w:iCs/>
        </w:rPr>
        <w:t xml:space="preserve">Employees who trust their leader feel safer and more comfortable expressing their opinions and ideas about the workplace issues or needed changes. </w:t>
      </w:r>
      <w:r w:rsidR="00C612B3">
        <w:rPr>
          <w:bCs/>
          <w:iCs/>
        </w:rPr>
        <w:t>(</w:t>
      </w:r>
      <w:r w:rsidR="00C612B3" w:rsidRPr="00C612B3">
        <w:rPr>
          <w:bCs/>
        </w:rPr>
        <w:t>Gao, Janssen &amp; Shi</w:t>
      </w:r>
      <w:r w:rsidR="00C612B3">
        <w:rPr>
          <w:bCs/>
        </w:rPr>
        <w:t>, 2011)</w:t>
      </w:r>
    </w:p>
    <w:p w:rsidR="00976AB5" w:rsidRDefault="00976AB5" w:rsidP="0057659E">
      <w:pPr>
        <w:pStyle w:val="NormalWeb"/>
        <w:shd w:val="clear" w:color="auto" w:fill="FFFFFF"/>
        <w:spacing w:before="0" w:beforeAutospacing="0" w:after="150" w:afterAutospacing="0" w:line="276" w:lineRule="auto"/>
        <w:ind w:firstLine="720"/>
        <w:rPr>
          <w:bCs/>
          <w:iCs/>
        </w:rPr>
      </w:pPr>
      <w:r>
        <w:rPr>
          <w:bCs/>
          <w:iCs/>
        </w:rPr>
        <w:t xml:space="preserve"> It is therefore strongly recommended that employees </w:t>
      </w:r>
      <w:r w:rsidR="00C612B3">
        <w:rPr>
          <w:bCs/>
          <w:iCs/>
        </w:rPr>
        <w:t>should be informed and asked for feedback if any changes will take place in the structure or process of the organisation.</w:t>
      </w:r>
    </w:p>
    <w:p w:rsidR="00A42C2D" w:rsidRPr="00A42C2D" w:rsidRDefault="004C15D9" w:rsidP="0057659E">
      <w:pPr>
        <w:pStyle w:val="NormalWeb"/>
        <w:shd w:val="clear" w:color="auto" w:fill="FFFFFF"/>
        <w:spacing w:before="0" w:beforeAutospacing="0" w:after="150" w:afterAutospacing="0" w:line="276" w:lineRule="auto"/>
        <w:ind w:firstLine="720"/>
      </w:pPr>
      <w:r>
        <w:rPr>
          <w:bCs/>
          <w:iCs/>
        </w:rPr>
        <w:t>The person who is on maternity leave should also be informed by letters if anything major changes in the organisation. Phone calls conversation will be made in o</w:t>
      </w:r>
      <w:bookmarkStart w:id="0" w:name="_GoBack"/>
      <w:bookmarkEnd w:id="0"/>
      <w:r>
        <w:rPr>
          <w:bCs/>
          <w:iCs/>
        </w:rPr>
        <w:t>rder to arrange the return to work, and the changes of schedule or flexible hours.</w:t>
      </w:r>
    </w:p>
    <w:p w:rsidR="00375779" w:rsidRDefault="00375779" w:rsidP="0057659E">
      <w:pPr>
        <w:spacing w:line="276" w:lineRule="auto"/>
        <w:ind w:firstLine="720"/>
        <w:rPr>
          <w:rFonts w:ascii="Times New Roman" w:hAnsi="Times New Roman" w:cs="Times New Roman"/>
          <w:sz w:val="24"/>
          <w:szCs w:val="24"/>
        </w:rPr>
      </w:pPr>
      <w:proofErr w:type="spellStart"/>
      <w:r>
        <w:rPr>
          <w:rFonts w:ascii="Times New Roman" w:hAnsi="Times New Roman" w:cs="Times New Roman"/>
          <w:sz w:val="24"/>
          <w:szCs w:val="24"/>
        </w:rPr>
        <w:lastRenderedPageBreak/>
        <w:t>Kalla</w:t>
      </w:r>
      <w:proofErr w:type="spellEnd"/>
      <w:r>
        <w:rPr>
          <w:rFonts w:ascii="Times New Roman" w:hAnsi="Times New Roman" w:cs="Times New Roman"/>
          <w:sz w:val="24"/>
          <w:szCs w:val="24"/>
        </w:rPr>
        <w:t xml:space="preserve"> (2005) states that is crucial for the organisation to recognise the value of effective communication and to use effective methods when communicating to employees. </w:t>
      </w:r>
    </w:p>
    <w:p w:rsidR="004C15D9" w:rsidRDefault="004C15D9"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Because the company has 20 employees of varying ages and experience, different ways of communication may be needed. For example, for the elderly employees, email communication may not be the best choice. Instead, a written letter will ensure the message has been received.</w:t>
      </w:r>
    </w:p>
    <w:p w:rsidR="00E468E3" w:rsidRPr="00EC40A5" w:rsidRDefault="00A67744" w:rsidP="0057659E">
      <w:pPr>
        <w:spacing w:line="276" w:lineRule="auto"/>
        <w:ind w:firstLine="720"/>
        <w:rPr>
          <w:rFonts w:ascii="Times New Roman" w:hAnsi="Times New Roman" w:cs="Times New Roman"/>
          <w:sz w:val="32"/>
          <w:szCs w:val="32"/>
          <w:u w:val="single"/>
        </w:rPr>
      </w:pPr>
      <w:r>
        <w:rPr>
          <w:rFonts w:ascii="Times New Roman" w:hAnsi="Times New Roman" w:cs="Times New Roman"/>
          <w:sz w:val="32"/>
          <w:szCs w:val="32"/>
          <w:u w:val="single"/>
        </w:rPr>
        <w:t xml:space="preserve">2.3 </w:t>
      </w:r>
      <w:r w:rsidR="00E468E3" w:rsidRPr="00EC40A5">
        <w:rPr>
          <w:rFonts w:ascii="Times New Roman" w:hAnsi="Times New Roman" w:cs="Times New Roman"/>
          <w:sz w:val="32"/>
          <w:szCs w:val="32"/>
          <w:u w:val="single"/>
        </w:rPr>
        <w:t>Effective methods of communication</w:t>
      </w:r>
    </w:p>
    <w:p w:rsidR="00E468E3" w:rsidRPr="00E468E3" w:rsidRDefault="00E468E3" w:rsidP="0057659E">
      <w:pPr>
        <w:pStyle w:val="ListParagraph"/>
        <w:numPr>
          <w:ilvl w:val="0"/>
          <w:numId w:val="4"/>
        </w:numPr>
        <w:spacing w:line="276" w:lineRule="auto"/>
        <w:rPr>
          <w:rFonts w:ascii="Times New Roman" w:hAnsi="Times New Roman" w:cs="Times New Roman"/>
          <w:sz w:val="24"/>
          <w:szCs w:val="24"/>
          <w:u w:val="single"/>
        </w:rPr>
      </w:pPr>
      <w:r w:rsidRPr="00E468E3">
        <w:rPr>
          <w:rFonts w:ascii="Times New Roman" w:hAnsi="Times New Roman" w:cs="Times New Roman"/>
          <w:sz w:val="24"/>
          <w:szCs w:val="24"/>
          <w:u w:val="single"/>
        </w:rPr>
        <w:t>Oral communication</w:t>
      </w:r>
    </w:p>
    <w:p w:rsidR="004E77CE" w:rsidRDefault="004E77CE"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The organisation can communicate face-to-face or through other forms of mediated communications. Multiple ways can be used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achieve the business goal. </w:t>
      </w:r>
    </w:p>
    <w:p w:rsidR="00FE0A13" w:rsidRDefault="00FE0A13"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Oral communication consists of members of the team conversing with each other, directly or by telephone. </w:t>
      </w:r>
    </w:p>
    <w:p w:rsidR="00FE0A13" w:rsidRDefault="00FE0A13"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The main forms are: </w:t>
      </w:r>
    </w:p>
    <w:p w:rsidR="00FE0A13" w:rsidRPr="006220F5" w:rsidRDefault="00FE0A13" w:rsidP="0057659E">
      <w:pPr>
        <w:pStyle w:val="ListParagraph"/>
        <w:numPr>
          <w:ilvl w:val="0"/>
          <w:numId w:val="1"/>
        </w:numPr>
        <w:spacing w:line="276" w:lineRule="auto"/>
        <w:rPr>
          <w:rFonts w:ascii="Times New Roman" w:hAnsi="Times New Roman" w:cs="Times New Roman"/>
          <w:sz w:val="24"/>
          <w:szCs w:val="24"/>
        </w:rPr>
      </w:pPr>
      <w:r w:rsidRPr="006220F5">
        <w:rPr>
          <w:rFonts w:ascii="Times New Roman" w:hAnsi="Times New Roman" w:cs="Times New Roman"/>
          <w:sz w:val="24"/>
          <w:szCs w:val="24"/>
        </w:rPr>
        <w:t xml:space="preserve">speeches – the managers can start the working day by presenting in a short brief what are the main objectives of the day and allocate </w:t>
      </w:r>
      <w:proofErr w:type="gramStart"/>
      <w:r w:rsidRPr="006220F5">
        <w:rPr>
          <w:rFonts w:ascii="Times New Roman" w:hAnsi="Times New Roman" w:cs="Times New Roman"/>
          <w:sz w:val="24"/>
          <w:szCs w:val="24"/>
        </w:rPr>
        <w:t>each individual</w:t>
      </w:r>
      <w:proofErr w:type="gramEnd"/>
      <w:r w:rsidRPr="006220F5">
        <w:rPr>
          <w:rFonts w:ascii="Times New Roman" w:hAnsi="Times New Roman" w:cs="Times New Roman"/>
          <w:sz w:val="24"/>
          <w:szCs w:val="24"/>
        </w:rPr>
        <w:t xml:space="preserve"> a task;</w:t>
      </w:r>
    </w:p>
    <w:p w:rsidR="00FE0A13" w:rsidRPr="006220F5" w:rsidRDefault="00FE0A13" w:rsidP="0057659E">
      <w:pPr>
        <w:pStyle w:val="ListParagraph"/>
        <w:numPr>
          <w:ilvl w:val="0"/>
          <w:numId w:val="1"/>
        </w:numPr>
        <w:spacing w:line="276" w:lineRule="auto"/>
        <w:rPr>
          <w:rFonts w:ascii="Times New Roman" w:hAnsi="Times New Roman" w:cs="Times New Roman"/>
          <w:sz w:val="24"/>
          <w:szCs w:val="24"/>
        </w:rPr>
      </w:pPr>
      <w:r w:rsidRPr="006220F5">
        <w:rPr>
          <w:rFonts w:ascii="Times New Roman" w:hAnsi="Times New Roman" w:cs="Times New Roman"/>
          <w:sz w:val="24"/>
          <w:szCs w:val="24"/>
        </w:rPr>
        <w:t xml:space="preserve">presentations – for example, if a new product is being </w:t>
      </w:r>
      <w:r w:rsidR="006220F5" w:rsidRPr="006220F5">
        <w:rPr>
          <w:rFonts w:ascii="Times New Roman" w:hAnsi="Times New Roman" w:cs="Times New Roman"/>
          <w:sz w:val="24"/>
          <w:szCs w:val="24"/>
        </w:rPr>
        <w:t>add to the portfolio, the managers will present and discuss the way that the product will be advertised;</w:t>
      </w:r>
    </w:p>
    <w:p w:rsidR="006220F5" w:rsidRDefault="006220F5" w:rsidP="0057659E">
      <w:pPr>
        <w:pStyle w:val="ListParagraph"/>
        <w:numPr>
          <w:ilvl w:val="0"/>
          <w:numId w:val="1"/>
        </w:numPr>
        <w:spacing w:line="276" w:lineRule="auto"/>
        <w:rPr>
          <w:rFonts w:ascii="Times New Roman" w:hAnsi="Times New Roman" w:cs="Times New Roman"/>
          <w:sz w:val="24"/>
          <w:szCs w:val="24"/>
        </w:rPr>
      </w:pPr>
      <w:r w:rsidRPr="006220F5">
        <w:rPr>
          <w:rFonts w:ascii="Times New Roman" w:hAnsi="Times New Roman" w:cs="Times New Roman"/>
          <w:sz w:val="24"/>
          <w:szCs w:val="24"/>
        </w:rPr>
        <w:t xml:space="preserve">discussions </w:t>
      </w:r>
      <w:r>
        <w:rPr>
          <w:rFonts w:ascii="Times New Roman" w:hAnsi="Times New Roman" w:cs="Times New Roman"/>
          <w:sz w:val="24"/>
          <w:szCs w:val="24"/>
        </w:rPr>
        <w:t>–</w:t>
      </w:r>
      <w:r w:rsidRPr="006220F5">
        <w:rPr>
          <w:rFonts w:ascii="Times New Roman" w:hAnsi="Times New Roman" w:cs="Times New Roman"/>
          <w:sz w:val="24"/>
          <w:szCs w:val="24"/>
        </w:rPr>
        <w:t xml:space="preserve"> </w:t>
      </w:r>
      <w:r>
        <w:rPr>
          <w:rFonts w:ascii="Times New Roman" w:hAnsi="Times New Roman" w:cs="Times New Roman"/>
          <w:sz w:val="24"/>
          <w:szCs w:val="24"/>
        </w:rPr>
        <w:t>ideas will be exchanged, the team members will gain trust one in each other, will bond and it will perform.</w:t>
      </w:r>
    </w:p>
    <w:p w:rsidR="006220F5" w:rsidRDefault="006220F5" w:rsidP="0057659E">
      <w:pPr>
        <w:spacing w:line="276" w:lineRule="auto"/>
        <w:rPr>
          <w:rFonts w:ascii="Times New Roman" w:eastAsia="Times New Roman" w:hAnsi="Times New Roman" w:cs="Times New Roman"/>
          <w:bCs/>
          <w:color w:val="000000"/>
          <w:sz w:val="24"/>
          <w:szCs w:val="24"/>
          <w:lang w:eastAsia="en-GB"/>
        </w:rPr>
      </w:pPr>
      <w:r w:rsidRPr="006220F5">
        <w:rPr>
          <w:rFonts w:ascii="Times New Roman" w:eastAsia="Times New Roman" w:hAnsi="Times New Roman" w:cs="Times New Roman"/>
          <w:bCs/>
          <w:color w:val="000000"/>
          <w:sz w:val="24"/>
          <w:szCs w:val="24"/>
          <w:lang w:eastAsia="en-GB"/>
        </w:rPr>
        <w:t>Advantages of Oral Communication</w:t>
      </w:r>
    </w:p>
    <w:p w:rsidR="006220F5" w:rsidRDefault="006220F5"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Face-to-face communication is interpersonal, therefore it has a high level of transparency and understanding</w:t>
      </w:r>
    </w:p>
    <w:p w:rsidR="00E468E3" w:rsidRPr="00E468E3" w:rsidRDefault="00E468E3"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 xml:space="preserve">The individuals can transmit information with the </w:t>
      </w:r>
      <w:r w:rsidRPr="00E468E3">
        <w:rPr>
          <w:rFonts w:ascii="Times New Roman" w:hAnsi="Times New Roman" w:cs="Times New Roman"/>
          <w:b/>
          <w:sz w:val="24"/>
          <w:szCs w:val="24"/>
        </w:rPr>
        <w:t>non-verbal behaviour</w:t>
      </w:r>
      <w:r>
        <w:rPr>
          <w:rFonts w:ascii="Times New Roman" w:hAnsi="Times New Roman" w:cs="Times New Roman"/>
          <w:sz w:val="24"/>
          <w:szCs w:val="24"/>
        </w:rPr>
        <w:t xml:space="preserve">: </w:t>
      </w:r>
      <w:r w:rsidRPr="00E468E3">
        <w:rPr>
          <w:rFonts w:ascii="Times New Roman" w:hAnsi="Times New Roman" w:cs="Times New Roman"/>
          <w:color w:val="000000"/>
          <w:sz w:val="24"/>
          <w:szCs w:val="24"/>
          <w:shd w:val="clear" w:color="auto" w:fill="FFFFFF"/>
        </w:rPr>
        <w:t>feelings, emotions, attitudes, and thoughts through body movements</w:t>
      </w:r>
      <w:r>
        <w:rPr>
          <w:rFonts w:ascii="Times New Roman" w:hAnsi="Times New Roman" w:cs="Times New Roman"/>
          <w:color w:val="000000"/>
          <w:sz w:val="24"/>
          <w:szCs w:val="24"/>
          <w:shd w:val="clear" w:color="auto" w:fill="FFFFFF"/>
        </w:rPr>
        <w:t xml:space="preserve">, </w:t>
      </w:r>
      <w:r w:rsidRPr="00E468E3">
        <w:rPr>
          <w:rFonts w:ascii="Times New Roman" w:hAnsi="Times New Roman" w:cs="Times New Roman"/>
          <w:color w:val="000000"/>
          <w:sz w:val="24"/>
          <w:szCs w:val="24"/>
          <w:shd w:val="clear" w:color="auto" w:fill="FFFFFF"/>
        </w:rPr>
        <w:t>gestures</w:t>
      </w:r>
      <w:r>
        <w:rPr>
          <w:rFonts w:ascii="Times New Roman" w:hAnsi="Times New Roman" w:cs="Times New Roman"/>
          <w:color w:val="000000"/>
          <w:sz w:val="24"/>
          <w:szCs w:val="24"/>
          <w:shd w:val="clear" w:color="auto" w:fill="FFFFFF"/>
        </w:rPr>
        <w:t>,</w:t>
      </w:r>
      <w:r w:rsidRPr="00E468E3">
        <w:rPr>
          <w:rFonts w:ascii="Times New Roman" w:hAnsi="Times New Roman" w:cs="Times New Roman"/>
          <w:color w:val="000000"/>
          <w:sz w:val="24"/>
          <w:szCs w:val="24"/>
          <w:shd w:val="clear" w:color="auto" w:fill="FFFFFF"/>
        </w:rPr>
        <w:t xml:space="preserve"> eye contact, etc</w:t>
      </w:r>
    </w:p>
    <w:p w:rsidR="006220F5" w:rsidRDefault="006220F5"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Is flexible and it allows changes in the previously taken decisions</w:t>
      </w:r>
    </w:p>
    <w:p w:rsidR="006220F5" w:rsidRDefault="006220F5"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 xml:space="preserve">The feedback is </w:t>
      </w:r>
      <w:r w:rsidR="001E6FEC">
        <w:rPr>
          <w:rFonts w:ascii="Times New Roman" w:hAnsi="Times New Roman" w:cs="Times New Roman"/>
          <w:sz w:val="24"/>
          <w:szCs w:val="24"/>
        </w:rPr>
        <w:t>immediate</w:t>
      </w:r>
    </w:p>
    <w:p w:rsidR="006220F5" w:rsidRDefault="006220F5"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Is time saving, effortless and can also save money in the organisation</w:t>
      </w:r>
    </w:p>
    <w:p w:rsidR="006220F5" w:rsidRDefault="00E468E3"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Is essential for group energy and for teamwork</w:t>
      </w:r>
    </w:p>
    <w:p w:rsidR="00E468E3" w:rsidRDefault="00E468E3"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Promotes an open and encouraging moral between the employees</w:t>
      </w:r>
    </w:p>
    <w:p w:rsidR="00E468E3" w:rsidRDefault="00E468E3" w:rsidP="0057659E">
      <w:pPr>
        <w:pStyle w:val="ListParagraph"/>
        <w:numPr>
          <w:ilvl w:val="0"/>
          <w:numId w:val="3"/>
        </w:numPr>
        <w:spacing w:line="276" w:lineRule="auto"/>
        <w:rPr>
          <w:rFonts w:ascii="Times New Roman" w:hAnsi="Times New Roman" w:cs="Times New Roman"/>
          <w:sz w:val="24"/>
          <w:szCs w:val="24"/>
        </w:rPr>
      </w:pPr>
      <w:r>
        <w:rPr>
          <w:rFonts w:ascii="Times New Roman" w:hAnsi="Times New Roman" w:cs="Times New Roman"/>
          <w:sz w:val="24"/>
          <w:szCs w:val="24"/>
        </w:rPr>
        <w:t>Can be used to deliver private and confidential information</w:t>
      </w:r>
      <w:r w:rsidR="00F150CF">
        <w:rPr>
          <w:rFonts w:ascii="Times New Roman" w:hAnsi="Times New Roman" w:cs="Times New Roman"/>
          <w:sz w:val="24"/>
          <w:szCs w:val="24"/>
        </w:rPr>
        <w:t xml:space="preserve"> (</w:t>
      </w:r>
      <w:proofErr w:type="spellStart"/>
      <w:r w:rsidR="00F150CF" w:rsidRPr="00F71FA3">
        <w:rPr>
          <w:rFonts w:ascii="Times New Roman" w:hAnsi="Times New Roman" w:cs="Times New Roman"/>
          <w:sz w:val="24"/>
          <w:szCs w:val="24"/>
        </w:rPr>
        <w:t>Juneja</w:t>
      </w:r>
      <w:proofErr w:type="spellEnd"/>
      <w:r w:rsidR="00F150CF">
        <w:rPr>
          <w:rFonts w:ascii="Times New Roman" w:hAnsi="Times New Roman" w:cs="Times New Roman"/>
          <w:sz w:val="24"/>
          <w:szCs w:val="24"/>
        </w:rPr>
        <w:t>, 2018)</w:t>
      </w:r>
    </w:p>
    <w:p w:rsidR="001E6FEC" w:rsidRDefault="001E6FEC" w:rsidP="0057659E">
      <w:pPr>
        <w:pStyle w:val="ListParagraph"/>
        <w:spacing w:line="276" w:lineRule="auto"/>
        <w:rPr>
          <w:rFonts w:ascii="Times New Roman" w:hAnsi="Times New Roman" w:cs="Times New Roman"/>
          <w:sz w:val="24"/>
          <w:szCs w:val="24"/>
        </w:rPr>
      </w:pPr>
    </w:p>
    <w:p w:rsidR="001E6FEC" w:rsidRPr="001E6FEC" w:rsidRDefault="001E6FEC" w:rsidP="0057659E">
      <w:pPr>
        <w:pStyle w:val="ListParagraph"/>
        <w:numPr>
          <w:ilvl w:val="0"/>
          <w:numId w:val="4"/>
        </w:numPr>
        <w:spacing w:line="276" w:lineRule="auto"/>
        <w:rPr>
          <w:rFonts w:ascii="Times New Roman" w:hAnsi="Times New Roman" w:cs="Times New Roman"/>
          <w:sz w:val="24"/>
          <w:szCs w:val="24"/>
          <w:u w:val="single"/>
        </w:rPr>
      </w:pPr>
      <w:r w:rsidRPr="001E6FEC">
        <w:rPr>
          <w:rFonts w:ascii="Times New Roman" w:hAnsi="Times New Roman" w:cs="Times New Roman"/>
          <w:sz w:val="24"/>
          <w:szCs w:val="24"/>
          <w:u w:val="single"/>
        </w:rPr>
        <w:t>Written communication</w:t>
      </w:r>
    </w:p>
    <w:p w:rsidR="001E6FEC" w:rsidRDefault="001E6FEC"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Written communication is significant in an organisation. Effective writing is more valid and consistent than the oral communication but takes time because feedback is not spontaneous.</w:t>
      </w:r>
    </w:p>
    <w:p w:rsidR="00A67744" w:rsidRPr="001E6FEC" w:rsidRDefault="00A67744" w:rsidP="0057659E">
      <w:pPr>
        <w:spacing w:line="276" w:lineRule="auto"/>
        <w:ind w:firstLine="720"/>
        <w:rPr>
          <w:rFonts w:ascii="Times New Roman" w:hAnsi="Times New Roman" w:cs="Times New Roman"/>
          <w:sz w:val="24"/>
          <w:szCs w:val="24"/>
        </w:rPr>
      </w:pPr>
    </w:p>
    <w:p w:rsidR="001E6FEC" w:rsidRDefault="001E6FEC" w:rsidP="0057659E">
      <w:pPr>
        <w:spacing w:line="276" w:lineRule="auto"/>
        <w:rPr>
          <w:rFonts w:ascii="Times New Roman" w:hAnsi="Times New Roman" w:cs="Times New Roman"/>
          <w:sz w:val="24"/>
          <w:szCs w:val="24"/>
        </w:rPr>
      </w:pPr>
      <w:r w:rsidRPr="001E6FEC">
        <w:rPr>
          <w:rFonts w:ascii="Times New Roman" w:hAnsi="Times New Roman" w:cs="Times New Roman"/>
          <w:sz w:val="24"/>
          <w:szCs w:val="24"/>
        </w:rPr>
        <w:lastRenderedPageBreak/>
        <w:t>Advantages of Written Communication</w:t>
      </w:r>
    </w:p>
    <w:p w:rsidR="001E6FEC" w:rsidRPr="001E6FEC" w:rsidRDefault="001E6FEC" w:rsidP="0057659E">
      <w:pPr>
        <w:pStyle w:val="ListParagraph"/>
        <w:numPr>
          <w:ilvl w:val="0"/>
          <w:numId w:val="6"/>
        </w:numPr>
        <w:spacing w:line="276" w:lineRule="auto"/>
        <w:rPr>
          <w:rFonts w:ascii="Times New Roman" w:hAnsi="Times New Roman" w:cs="Times New Roman"/>
          <w:sz w:val="24"/>
          <w:szCs w:val="24"/>
        </w:rPr>
      </w:pPr>
      <w:r>
        <w:rPr>
          <w:rFonts w:ascii="Times New Roman" w:hAnsi="Times New Roman" w:cs="Times New Roman"/>
          <w:sz w:val="24"/>
          <w:szCs w:val="24"/>
        </w:rPr>
        <w:t>It is perfect for laying down policies, rules and principles within an organisation</w:t>
      </w:r>
    </w:p>
    <w:p w:rsidR="001E6FEC" w:rsidRDefault="001E6FEC" w:rsidP="0057659E">
      <w:pPr>
        <w:pStyle w:val="ListParagraph"/>
        <w:numPr>
          <w:ilvl w:val="0"/>
          <w:numId w:val="5"/>
        </w:numPr>
        <w:spacing w:line="276" w:lineRule="auto"/>
        <w:rPr>
          <w:rFonts w:ascii="Times New Roman" w:hAnsi="Times New Roman" w:cs="Times New Roman"/>
          <w:sz w:val="24"/>
          <w:szCs w:val="24"/>
        </w:rPr>
      </w:pPr>
      <w:r>
        <w:rPr>
          <w:rFonts w:ascii="Times New Roman" w:hAnsi="Times New Roman" w:cs="Times New Roman"/>
          <w:sz w:val="24"/>
          <w:szCs w:val="24"/>
        </w:rPr>
        <w:t>It is permanent, more precise and explicit</w:t>
      </w:r>
    </w:p>
    <w:p w:rsidR="001E6FEC" w:rsidRPr="001E6FEC" w:rsidRDefault="001E6FEC" w:rsidP="0057659E">
      <w:pPr>
        <w:pStyle w:val="ListParagraph"/>
        <w:numPr>
          <w:ilvl w:val="0"/>
          <w:numId w:val="5"/>
        </w:numPr>
        <w:spacing w:line="276" w:lineRule="auto"/>
        <w:rPr>
          <w:rFonts w:ascii="Times New Roman" w:hAnsi="Times New Roman" w:cs="Times New Roman"/>
          <w:sz w:val="24"/>
          <w:szCs w:val="24"/>
        </w:rPr>
      </w:pPr>
      <w:r w:rsidRPr="001E6FEC">
        <w:rPr>
          <w:rFonts w:ascii="Times New Roman" w:hAnsi="Times New Roman" w:cs="Times New Roman"/>
          <w:sz w:val="24"/>
          <w:szCs w:val="24"/>
        </w:rPr>
        <w:t xml:space="preserve">Legal defences can </w:t>
      </w:r>
      <w:r>
        <w:rPr>
          <w:rFonts w:ascii="Times New Roman" w:hAnsi="Times New Roman" w:cs="Times New Roman"/>
          <w:sz w:val="24"/>
          <w:szCs w:val="24"/>
        </w:rPr>
        <w:t xml:space="preserve">rely </w:t>
      </w:r>
      <w:r w:rsidRPr="001E6FEC">
        <w:rPr>
          <w:rFonts w:ascii="Times New Roman" w:hAnsi="Times New Roman" w:cs="Times New Roman"/>
          <w:sz w:val="24"/>
          <w:szCs w:val="24"/>
        </w:rPr>
        <w:t xml:space="preserve">upon written communication </w:t>
      </w:r>
      <w:r>
        <w:rPr>
          <w:rFonts w:ascii="Times New Roman" w:hAnsi="Times New Roman" w:cs="Times New Roman"/>
          <w:sz w:val="24"/>
          <w:szCs w:val="24"/>
        </w:rPr>
        <w:t>because</w:t>
      </w:r>
      <w:r w:rsidRPr="001E6FEC">
        <w:rPr>
          <w:rFonts w:ascii="Times New Roman" w:hAnsi="Times New Roman" w:cs="Times New Roman"/>
          <w:sz w:val="24"/>
          <w:szCs w:val="24"/>
        </w:rPr>
        <w:t xml:space="preserve"> it provides valid records.</w:t>
      </w:r>
    </w:p>
    <w:p w:rsidR="001E6FEC" w:rsidRPr="001E6FEC" w:rsidRDefault="001E6FEC" w:rsidP="0057659E">
      <w:pPr>
        <w:pStyle w:val="ListParagraph"/>
        <w:spacing w:line="276" w:lineRule="auto"/>
        <w:ind w:left="0" w:firstLine="567"/>
        <w:rPr>
          <w:rFonts w:ascii="Times New Roman" w:hAnsi="Times New Roman" w:cs="Times New Roman"/>
          <w:sz w:val="24"/>
          <w:szCs w:val="24"/>
        </w:rPr>
      </w:pPr>
      <w:r>
        <w:rPr>
          <w:rFonts w:ascii="Times New Roman" w:hAnsi="Times New Roman" w:cs="Times New Roman"/>
          <w:sz w:val="24"/>
          <w:szCs w:val="24"/>
        </w:rPr>
        <w:t>Written communication is more expensive</w:t>
      </w:r>
      <w:r w:rsidR="00F71FA3">
        <w:rPr>
          <w:rFonts w:ascii="Times New Roman" w:hAnsi="Times New Roman" w:cs="Times New Roman"/>
          <w:sz w:val="24"/>
          <w:szCs w:val="24"/>
        </w:rPr>
        <w:t xml:space="preserve">, is time-consuming and the encoding and sending the message takes time. </w:t>
      </w:r>
      <w:bookmarkStart w:id="1" w:name="_Hlk530432519"/>
      <w:r w:rsidR="00F150CF">
        <w:rPr>
          <w:rFonts w:ascii="Times New Roman" w:hAnsi="Times New Roman" w:cs="Times New Roman"/>
          <w:sz w:val="24"/>
          <w:szCs w:val="24"/>
        </w:rPr>
        <w:t>(</w:t>
      </w:r>
      <w:proofErr w:type="spellStart"/>
      <w:r w:rsidR="00F150CF" w:rsidRPr="00F71FA3">
        <w:rPr>
          <w:rFonts w:ascii="Times New Roman" w:hAnsi="Times New Roman" w:cs="Times New Roman"/>
          <w:sz w:val="24"/>
          <w:szCs w:val="24"/>
        </w:rPr>
        <w:t>Juneja</w:t>
      </w:r>
      <w:proofErr w:type="spellEnd"/>
      <w:r w:rsidR="00F150CF">
        <w:rPr>
          <w:rFonts w:ascii="Times New Roman" w:hAnsi="Times New Roman" w:cs="Times New Roman"/>
          <w:sz w:val="24"/>
          <w:szCs w:val="24"/>
        </w:rPr>
        <w:t>, 2018)</w:t>
      </w:r>
      <w:bookmarkEnd w:id="1"/>
    </w:p>
    <w:p w:rsidR="001E6FEC" w:rsidRDefault="001E6FEC" w:rsidP="0057659E">
      <w:pPr>
        <w:pStyle w:val="ListParagraph"/>
        <w:spacing w:line="276" w:lineRule="auto"/>
        <w:ind w:left="0"/>
        <w:rPr>
          <w:rFonts w:ascii="Times New Roman" w:hAnsi="Times New Roman" w:cs="Times New Roman"/>
          <w:sz w:val="24"/>
          <w:szCs w:val="24"/>
        </w:rPr>
      </w:pPr>
      <w:r w:rsidRPr="001E6FEC">
        <w:rPr>
          <w:rFonts w:ascii="Times New Roman" w:hAnsi="Times New Roman" w:cs="Times New Roman"/>
          <w:sz w:val="24"/>
          <w:szCs w:val="24"/>
        </w:rPr>
        <w:tab/>
      </w:r>
      <w:r w:rsidR="00F71FA3">
        <w:rPr>
          <w:rFonts w:ascii="Times New Roman" w:hAnsi="Times New Roman" w:cs="Times New Roman"/>
          <w:sz w:val="24"/>
          <w:szCs w:val="24"/>
        </w:rPr>
        <w:t xml:space="preserve">Written communication in an organisation takes the form of letters, e-mails, </w:t>
      </w:r>
      <w:r w:rsidR="00654F99" w:rsidRPr="00901CAC">
        <w:rPr>
          <w:rFonts w:ascii="Times New Roman" w:hAnsi="Times New Roman" w:cs="Times New Roman"/>
          <w:sz w:val="24"/>
          <w:szCs w:val="24"/>
        </w:rPr>
        <w:t>internal memos, reports</w:t>
      </w:r>
      <w:r w:rsidR="00654F99">
        <w:rPr>
          <w:rFonts w:ascii="Times New Roman" w:hAnsi="Times New Roman" w:cs="Times New Roman"/>
          <w:sz w:val="24"/>
          <w:szCs w:val="24"/>
        </w:rPr>
        <w:t xml:space="preserve">, </w:t>
      </w:r>
      <w:r w:rsidR="00F71FA3">
        <w:rPr>
          <w:rFonts w:ascii="Times New Roman" w:hAnsi="Times New Roman" w:cs="Times New Roman"/>
          <w:sz w:val="24"/>
          <w:szCs w:val="24"/>
        </w:rPr>
        <w:t xml:space="preserve">information on the </w:t>
      </w:r>
      <w:r w:rsidR="00654F99">
        <w:rPr>
          <w:rFonts w:ascii="Times New Roman" w:hAnsi="Times New Roman" w:cs="Times New Roman"/>
          <w:sz w:val="24"/>
          <w:szCs w:val="24"/>
        </w:rPr>
        <w:t>employee’s</w:t>
      </w:r>
      <w:r w:rsidR="00F71FA3">
        <w:rPr>
          <w:rFonts w:ascii="Times New Roman" w:hAnsi="Times New Roman" w:cs="Times New Roman"/>
          <w:sz w:val="24"/>
          <w:szCs w:val="24"/>
        </w:rPr>
        <w:t xml:space="preserve"> board.</w:t>
      </w:r>
    </w:p>
    <w:p w:rsidR="00226663" w:rsidRDefault="00226663" w:rsidP="0057659E">
      <w:pPr>
        <w:pStyle w:val="ListParagraph"/>
        <w:spacing w:line="276" w:lineRule="auto"/>
        <w:ind w:left="0"/>
        <w:rPr>
          <w:rFonts w:ascii="Times New Roman" w:hAnsi="Times New Roman" w:cs="Times New Roman"/>
          <w:sz w:val="24"/>
          <w:szCs w:val="24"/>
        </w:rPr>
      </w:pPr>
      <w:r>
        <w:rPr>
          <w:rFonts w:ascii="Times New Roman" w:hAnsi="Times New Roman" w:cs="Times New Roman"/>
          <w:sz w:val="24"/>
          <w:szCs w:val="24"/>
        </w:rPr>
        <w:tab/>
        <w:t xml:space="preserve">While verbal communication is governed by precise rules that are usually practiced for years, non-verbal communication is often dependent upon the relationship history of the individuals involved and is performed with a degree of automaticity. (Ekman, 1965) </w:t>
      </w:r>
    </w:p>
    <w:p w:rsidR="00226663" w:rsidRDefault="00226663" w:rsidP="0057659E">
      <w:pPr>
        <w:pStyle w:val="ListParagraph"/>
        <w:spacing w:line="276" w:lineRule="auto"/>
        <w:ind w:left="0"/>
        <w:rPr>
          <w:rFonts w:ascii="Times New Roman" w:hAnsi="Times New Roman" w:cs="Times New Roman"/>
          <w:sz w:val="24"/>
          <w:szCs w:val="24"/>
        </w:rPr>
      </w:pPr>
    </w:p>
    <w:p w:rsidR="00226663" w:rsidRPr="0057659E" w:rsidRDefault="00A67744" w:rsidP="0057659E">
      <w:pPr>
        <w:pStyle w:val="ListParagraph"/>
        <w:spacing w:line="276" w:lineRule="auto"/>
        <w:rPr>
          <w:rFonts w:ascii="Times New Roman" w:hAnsi="Times New Roman" w:cs="Times New Roman"/>
          <w:sz w:val="32"/>
          <w:szCs w:val="32"/>
          <w:u w:val="single"/>
        </w:rPr>
      </w:pPr>
      <w:r>
        <w:rPr>
          <w:rFonts w:ascii="Times New Roman" w:hAnsi="Times New Roman" w:cs="Times New Roman"/>
          <w:sz w:val="32"/>
          <w:szCs w:val="32"/>
          <w:u w:val="single"/>
        </w:rPr>
        <w:t xml:space="preserve">2.4 </w:t>
      </w:r>
      <w:r w:rsidR="00D82603" w:rsidRPr="0057659E">
        <w:rPr>
          <w:rFonts w:ascii="Times New Roman" w:hAnsi="Times New Roman" w:cs="Times New Roman"/>
          <w:sz w:val="32"/>
          <w:szCs w:val="32"/>
          <w:u w:val="single"/>
        </w:rPr>
        <w:t>The significance of non-verbal communication</w:t>
      </w:r>
    </w:p>
    <w:p w:rsidR="00D82603" w:rsidRDefault="00D82603" w:rsidP="0057659E">
      <w:pPr>
        <w:pStyle w:val="ListParagraph"/>
        <w:spacing w:line="276" w:lineRule="auto"/>
        <w:rPr>
          <w:rFonts w:ascii="Times New Roman" w:hAnsi="Times New Roman" w:cs="Times New Roman"/>
          <w:sz w:val="24"/>
          <w:szCs w:val="24"/>
        </w:rPr>
      </w:pPr>
      <w:r>
        <w:rPr>
          <w:rFonts w:ascii="Times New Roman" w:hAnsi="Times New Roman" w:cs="Times New Roman"/>
          <w:sz w:val="24"/>
          <w:szCs w:val="24"/>
        </w:rPr>
        <w:t xml:space="preserve"> </w:t>
      </w:r>
    </w:p>
    <w:p w:rsidR="00D82603" w:rsidRDefault="00D82603" w:rsidP="0057659E">
      <w:pPr>
        <w:pStyle w:val="ListParagraph"/>
        <w:spacing w:line="276" w:lineRule="auto"/>
        <w:ind w:left="0" w:firstLine="567"/>
        <w:rPr>
          <w:rFonts w:ascii="Times New Roman" w:hAnsi="Times New Roman" w:cs="Times New Roman"/>
          <w:sz w:val="24"/>
          <w:szCs w:val="24"/>
        </w:rPr>
      </w:pPr>
      <w:r>
        <w:rPr>
          <w:rFonts w:ascii="Times New Roman" w:hAnsi="Times New Roman" w:cs="Times New Roman"/>
          <w:sz w:val="24"/>
          <w:szCs w:val="24"/>
        </w:rPr>
        <w:t xml:space="preserve">It is considered non-verbal communication any form of communication that does not specifically use words. </w:t>
      </w:r>
    </w:p>
    <w:p w:rsidR="002B0DC0" w:rsidRDefault="002B0DC0" w:rsidP="0057659E">
      <w:pPr>
        <w:pStyle w:val="ListParagraph"/>
        <w:spacing w:line="276" w:lineRule="auto"/>
        <w:ind w:left="0" w:firstLine="567"/>
        <w:rPr>
          <w:rFonts w:ascii="Times New Roman" w:hAnsi="Times New Roman" w:cs="Times New Roman"/>
          <w:sz w:val="24"/>
          <w:szCs w:val="24"/>
        </w:rPr>
      </w:pPr>
      <w:r>
        <w:rPr>
          <w:rFonts w:ascii="Times New Roman" w:hAnsi="Times New Roman" w:cs="Times New Roman"/>
          <w:sz w:val="24"/>
          <w:szCs w:val="24"/>
        </w:rPr>
        <w:t>The managers need to send the right message to the employees both verbal and non-verbal. There are some cues that indicate confidence and credibility in the workplace:</w:t>
      </w:r>
    </w:p>
    <w:p w:rsidR="002B0DC0" w:rsidRDefault="002B0DC0"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Good eye contact – it communicates the level of connection and interest</w:t>
      </w:r>
      <w:r w:rsidR="0043081F">
        <w:rPr>
          <w:rFonts w:ascii="Times New Roman" w:hAnsi="Times New Roman" w:cs="Times New Roman"/>
          <w:sz w:val="24"/>
          <w:szCs w:val="24"/>
        </w:rPr>
        <w:t>.</w:t>
      </w:r>
    </w:p>
    <w:p w:rsidR="007A5CF0" w:rsidRDefault="007A5CF0"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A confident handshake –</w:t>
      </w:r>
      <w:r w:rsidR="0043081F">
        <w:rPr>
          <w:rFonts w:ascii="Times New Roman" w:hAnsi="Times New Roman" w:cs="Times New Roman"/>
          <w:sz w:val="24"/>
          <w:szCs w:val="24"/>
        </w:rPr>
        <w:t xml:space="preserve"> touch is</w:t>
      </w:r>
      <w:r>
        <w:rPr>
          <w:rFonts w:ascii="Times New Roman" w:hAnsi="Times New Roman" w:cs="Times New Roman"/>
          <w:sz w:val="24"/>
          <w:szCs w:val="24"/>
        </w:rPr>
        <w:t xml:space="preserve"> another important non-verbal behaviour</w:t>
      </w:r>
      <w:r w:rsidR="0043081F">
        <w:rPr>
          <w:rFonts w:ascii="Times New Roman" w:hAnsi="Times New Roman" w:cs="Times New Roman"/>
          <w:sz w:val="24"/>
          <w:szCs w:val="24"/>
        </w:rPr>
        <w:t>.</w:t>
      </w:r>
    </w:p>
    <w:p w:rsidR="007A5CF0" w:rsidRDefault="007A5CF0"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Effective gestures – physical movements that help express an opinion, emotion or an idea</w:t>
      </w:r>
      <w:r w:rsidR="0043081F">
        <w:rPr>
          <w:rFonts w:ascii="Times New Roman" w:hAnsi="Times New Roman" w:cs="Times New Roman"/>
          <w:sz w:val="24"/>
          <w:szCs w:val="24"/>
        </w:rPr>
        <w:t>.</w:t>
      </w:r>
    </w:p>
    <w:p w:rsidR="007A5CF0" w:rsidRDefault="007A5CF0"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Good posture and presence – bad posture signals lack of confidence in the message;</w:t>
      </w:r>
    </w:p>
    <w:p w:rsidR="007A5CF0" w:rsidRDefault="007A5CF0"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Appropriate facial expressions – human emotions are often involuntary and unconscious</w:t>
      </w:r>
      <w:r w:rsidR="0043081F">
        <w:rPr>
          <w:rFonts w:ascii="Times New Roman" w:hAnsi="Times New Roman" w:cs="Times New Roman"/>
          <w:sz w:val="24"/>
          <w:szCs w:val="24"/>
        </w:rPr>
        <w:t>.</w:t>
      </w:r>
    </w:p>
    <w:p w:rsidR="007A5CF0" w:rsidRDefault="007A5CF0"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 xml:space="preserve">Appropriate voice tone – refers to the paralanguage which is separate from the actual words and include voice tone, pacing, pausing, volume, inflection, pitch and articulation. </w:t>
      </w:r>
    </w:p>
    <w:p w:rsidR="0043081F" w:rsidRDefault="0043081F"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Giving full attention – avoid multi-tasking during the communication.</w:t>
      </w:r>
    </w:p>
    <w:p w:rsidR="0043081F" w:rsidRDefault="0043081F" w:rsidP="0057659E">
      <w:pPr>
        <w:pStyle w:val="ListParagraph"/>
        <w:numPr>
          <w:ilvl w:val="0"/>
          <w:numId w:val="7"/>
        </w:numPr>
        <w:spacing w:line="276" w:lineRule="auto"/>
        <w:rPr>
          <w:rFonts w:ascii="Times New Roman" w:hAnsi="Times New Roman" w:cs="Times New Roman"/>
          <w:sz w:val="24"/>
          <w:szCs w:val="24"/>
        </w:rPr>
      </w:pPr>
      <w:r>
        <w:rPr>
          <w:rFonts w:ascii="Times New Roman" w:hAnsi="Times New Roman" w:cs="Times New Roman"/>
          <w:sz w:val="24"/>
          <w:szCs w:val="24"/>
        </w:rPr>
        <w:t xml:space="preserve">Respond appropriate to other non-verbal signals – pay attention to the </w:t>
      </w:r>
      <w:r w:rsidR="00A838E4">
        <w:rPr>
          <w:rFonts w:ascii="Times New Roman" w:hAnsi="Times New Roman" w:cs="Times New Roman"/>
          <w:sz w:val="24"/>
          <w:szCs w:val="24"/>
        </w:rPr>
        <w:t>employee’s</w:t>
      </w:r>
      <w:r>
        <w:rPr>
          <w:rFonts w:ascii="Times New Roman" w:hAnsi="Times New Roman" w:cs="Times New Roman"/>
          <w:sz w:val="24"/>
          <w:szCs w:val="24"/>
        </w:rPr>
        <w:t xml:space="preserve"> body language and voice tone which may indicate if they have a question or want to say something, need a break, need more explication, if they agree or disagree. </w:t>
      </w:r>
      <w:r w:rsidR="00A55D28">
        <w:rPr>
          <w:rFonts w:ascii="Times New Roman" w:hAnsi="Times New Roman" w:cs="Times New Roman"/>
          <w:sz w:val="24"/>
          <w:szCs w:val="24"/>
        </w:rPr>
        <w:t>(</w:t>
      </w:r>
      <w:hyperlink r:id="rId10" w:history="1">
        <w:r w:rsidR="00A55D28" w:rsidRPr="00A55D28">
          <w:rPr>
            <w:rStyle w:val="Hyperlink"/>
            <w:rFonts w:ascii="Times New Roman" w:hAnsi="Times New Roman" w:cs="Times New Roman"/>
            <w:bCs/>
            <w:color w:val="auto"/>
            <w:sz w:val="24"/>
            <w:szCs w:val="24"/>
            <w:u w:val="none"/>
          </w:rPr>
          <w:t>Smith</w:t>
        </w:r>
      </w:hyperlink>
      <w:r w:rsidR="00A55D28">
        <w:rPr>
          <w:rFonts w:ascii="Times New Roman" w:hAnsi="Times New Roman" w:cs="Times New Roman"/>
          <w:sz w:val="24"/>
          <w:szCs w:val="24"/>
        </w:rPr>
        <w:t>, 2013)</w:t>
      </w:r>
    </w:p>
    <w:p w:rsidR="00D82603" w:rsidRDefault="00D82603"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sidRPr="00D82603">
        <w:rPr>
          <w:rFonts w:ascii="Times New Roman" w:eastAsia="Times New Roman" w:hAnsi="Times New Roman" w:cs="Times New Roman"/>
          <w:color w:val="231F20"/>
          <w:sz w:val="24"/>
          <w:szCs w:val="24"/>
          <w:lang w:eastAsia="en-GB"/>
        </w:rPr>
        <w:t>“Much of what a manager says may be contradicted by what he or she</w:t>
      </w:r>
      <w:r>
        <w:rPr>
          <w:rFonts w:ascii="Times New Roman" w:eastAsia="Times New Roman" w:hAnsi="Times New Roman" w:cs="Times New Roman"/>
          <w:color w:val="231F20"/>
          <w:sz w:val="24"/>
          <w:szCs w:val="24"/>
          <w:lang w:eastAsia="en-GB"/>
        </w:rPr>
        <w:t xml:space="preserve"> </w:t>
      </w:r>
      <w:r w:rsidRPr="00D82603">
        <w:rPr>
          <w:rFonts w:ascii="Times New Roman" w:eastAsia="Times New Roman" w:hAnsi="Times New Roman" w:cs="Times New Roman"/>
          <w:color w:val="231F20"/>
          <w:sz w:val="24"/>
          <w:szCs w:val="24"/>
          <w:lang w:eastAsia="en-GB"/>
        </w:rPr>
        <w:t>does” (</w:t>
      </w:r>
      <w:proofErr w:type="spellStart"/>
      <w:r w:rsidRPr="00D82603">
        <w:rPr>
          <w:rFonts w:ascii="Times New Roman" w:eastAsia="Times New Roman" w:hAnsi="Times New Roman" w:cs="Times New Roman"/>
          <w:color w:val="231F20"/>
          <w:sz w:val="24"/>
          <w:szCs w:val="24"/>
          <w:lang w:eastAsia="en-GB"/>
        </w:rPr>
        <w:t>Remland</w:t>
      </w:r>
      <w:proofErr w:type="spellEnd"/>
      <w:r w:rsidRPr="00D82603">
        <w:rPr>
          <w:rFonts w:ascii="Times New Roman" w:eastAsia="Times New Roman" w:hAnsi="Times New Roman" w:cs="Times New Roman"/>
          <w:color w:val="231F20"/>
          <w:sz w:val="24"/>
          <w:szCs w:val="24"/>
          <w:lang w:eastAsia="en-GB"/>
        </w:rPr>
        <w:t xml:space="preserve"> 1981</w:t>
      </w:r>
      <w:r>
        <w:rPr>
          <w:rFonts w:ascii="Times New Roman" w:eastAsia="Times New Roman" w:hAnsi="Times New Roman" w:cs="Times New Roman"/>
          <w:color w:val="231F20"/>
          <w:sz w:val="24"/>
          <w:szCs w:val="24"/>
          <w:lang w:eastAsia="en-GB"/>
        </w:rPr>
        <w:t>, p.17</w:t>
      </w:r>
      <w:r w:rsidRPr="00D82603">
        <w:rPr>
          <w:rFonts w:ascii="Times New Roman" w:eastAsia="Times New Roman" w:hAnsi="Times New Roman" w:cs="Times New Roman"/>
          <w:color w:val="231F20"/>
          <w:sz w:val="24"/>
          <w:szCs w:val="24"/>
          <w:lang w:eastAsia="en-GB"/>
        </w:rPr>
        <w:t>)</w:t>
      </w:r>
      <w:r w:rsidR="00484995">
        <w:rPr>
          <w:rFonts w:ascii="Times New Roman" w:eastAsia="Times New Roman" w:hAnsi="Times New Roman" w:cs="Times New Roman"/>
          <w:color w:val="231F20"/>
          <w:sz w:val="24"/>
          <w:szCs w:val="24"/>
          <w:lang w:eastAsia="en-GB"/>
        </w:rPr>
        <w:t xml:space="preserve">. If the message between the verbal and non-verbal communication is inconsistent, the employees will form a negative impression of the manager characterized by decreased honesty and coherency. This will cause frustration between the employees and the organisation will not reach maximum productivity. </w:t>
      </w:r>
      <w:r w:rsidR="00484995" w:rsidRPr="00484995">
        <w:rPr>
          <w:rFonts w:ascii="Times New Roman" w:eastAsia="Times New Roman" w:hAnsi="Times New Roman" w:cs="Times New Roman"/>
          <w:color w:val="231F20"/>
          <w:sz w:val="24"/>
          <w:szCs w:val="24"/>
          <w:lang w:eastAsia="en-GB"/>
        </w:rPr>
        <w:t>(</w:t>
      </w:r>
      <w:proofErr w:type="spellStart"/>
      <w:r w:rsidR="00484995" w:rsidRPr="00484995">
        <w:rPr>
          <w:rFonts w:ascii="Times New Roman" w:eastAsia="Times New Roman" w:hAnsi="Times New Roman" w:cs="Times New Roman"/>
          <w:color w:val="231F20"/>
          <w:sz w:val="24"/>
          <w:szCs w:val="24"/>
          <w:lang w:eastAsia="en-GB"/>
        </w:rPr>
        <w:t>Weisbuch</w:t>
      </w:r>
      <w:proofErr w:type="spellEnd"/>
      <w:r w:rsidR="00484995" w:rsidRPr="00484995">
        <w:rPr>
          <w:rFonts w:ascii="Times New Roman" w:eastAsia="Times New Roman" w:hAnsi="Times New Roman" w:cs="Times New Roman"/>
          <w:color w:val="231F20"/>
          <w:sz w:val="24"/>
          <w:szCs w:val="24"/>
          <w:lang w:eastAsia="en-GB"/>
        </w:rPr>
        <w:t xml:space="preserve"> et al. 2010</w:t>
      </w:r>
      <w:r w:rsidR="00C25715">
        <w:rPr>
          <w:rFonts w:ascii="Times New Roman" w:eastAsia="Times New Roman" w:hAnsi="Times New Roman" w:cs="Times New Roman"/>
          <w:color w:val="231F20"/>
          <w:sz w:val="24"/>
          <w:szCs w:val="24"/>
          <w:lang w:eastAsia="en-GB"/>
        </w:rPr>
        <w:t xml:space="preserve"> p.261</w:t>
      </w:r>
      <w:r w:rsidR="00484995" w:rsidRPr="00484995">
        <w:rPr>
          <w:rFonts w:ascii="Times New Roman" w:eastAsia="Times New Roman" w:hAnsi="Times New Roman" w:cs="Times New Roman"/>
          <w:color w:val="231F20"/>
          <w:sz w:val="24"/>
          <w:szCs w:val="24"/>
          <w:lang w:eastAsia="en-GB"/>
        </w:rPr>
        <w:t>)</w:t>
      </w:r>
    </w:p>
    <w:p w:rsidR="00C25715" w:rsidRDefault="00C25715"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 xml:space="preserve">The managers need to develop and improve the non-verbal communication skill which will increase workplace productivity and the moral of the employees.  The leaders and the </w:t>
      </w:r>
      <w:r w:rsidR="00C317BC">
        <w:rPr>
          <w:rFonts w:ascii="Times New Roman" w:eastAsia="Times New Roman" w:hAnsi="Times New Roman" w:cs="Times New Roman"/>
          <w:color w:val="231F20"/>
          <w:sz w:val="24"/>
          <w:szCs w:val="24"/>
          <w:lang w:eastAsia="en-GB"/>
        </w:rPr>
        <w:lastRenderedPageBreak/>
        <w:t>managers will</w:t>
      </w:r>
      <w:r>
        <w:rPr>
          <w:rFonts w:ascii="Times New Roman" w:eastAsia="Times New Roman" w:hAnsi="Times New Roman" w:cs="Times New Roman"/>
          <w:color w:val="231F20"/>
          <w:sz w:val="24"/>
          <w:szCs w:val="24"/>
          <w:lang w:eastAsia="en-GB"/>
        </w:rPr>
        <w:t xml:space="preserve"> become more successful if they are receptive and attentive to the needs of their employees.</w:t>
      </w:r>
      <w:r w:rsidR="00C317BC">
        <w:rPr>
          <w:rFonts w:ascii="Times New Roman" w:eastAsia="Times New Roman" w:hAnsi="Times New Roman" w:cs="Times New Roman"/>
          <w:color w:val="231F20"/>
          <w:sz w:val="24"/>
          <w:szCs w:val="24"/>
          <w:lang w:eastAsia="en-GB"/>
        </w:rPr>
        <w:t xml:space="preserve"> (Bass 1990)</w:t>
      </w:r>
    </w:p>
    <w:p w:rsidR="00A838E4" w:rsidRDefault="00A838E4"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p>
    <w:p w:rsidR="00A838E4" w:rsidRPr="0057659E" w:rsidRDefault="00A67744" w:rsidP="0057659E">
      <w:pPr>
        <w:shd w:val="clear" w:color="auto" w:fill="FFFFFF"/>
        <w:spacing w:after="0" w:line="276" w:lineRule="auto"/>
        <w:ind w:firstLine="567"/>
        <w:rPr>
          <w:rFonts w:ascii="Times New Roman" w:eastAsia="Times New Roman" w:hAnsi="Times New Roman" w:cs="Times New Roman"/>
          <w:color w:val="231F20"/>
          <w:sz w:val="32"/>
          <w:szCs w:val="32"/>
          <w:u w:val="single"/>
          <w:lang w:eastAsia="en-GB"/>
        </w:rPr>
      </w:pPr>
      <w:r>
        <w:rPr>
          <w:rFonts w:ascii="Times New Roman" w:eastAsia="Times New Roman" w:hAnsi="Times New Roman" w:cs="Times New Roman"/>
          <w:color w:val="231F20"/>
          <w:sz w:val="32"/>
          <w:szCs w:val="32"/>
          <w:u w:val="single"/>
          <w:lang w:eastAsia="en-GB"/>
        </w:rPr>
        <w:t xml:space="preserve">2.5 </w:t>
      </w:r>
      <w:r w:rsidR="00A838E4" w:rsidRPr="0057659E">
        <w:rPr>
          <w:rFonts w:ascii="Times New Roman" w:eastAsia="Times New Roman" w:hAnsi="Times New Roman" w:cs="Times New Roman"/>
          <w:color w:val="231F20"/>
          <w:sz w:val="32"/>
          <w:szCs w:val="32"/>
          <w:u w:val="single"/>
          <w:lang w:eastAsia="en-GB"/>
        </w:rPr>
        <w:t xml:space="preserve">How to improve teamwork in the organisation </w:t>
      </w:r>
    </w:p>
    <w:p w:rsidR="00A838E4" w:rsidRDefault="00A838E4" w:rsidP="0057659E">
      <w:pPr>
        <w:shd w:val="clear" w:color="auto" w:fill="FFFFFF"/>
        <w:spacing w:after="0" w:line="276" w:lineRule="auto"/>
        <w:ind w:firstLine="567"/>
        <w:rPr>
          <w:rFonts w:ascii="Times New Roman" w:eastAsia="Times New Roman" w:hAnsi="Times New Roman" w:cs="Times New Roman"/>
          <w:color w:val="231F20"/>
          <w:sz w:val="32"/>
          <w:szCs w:val="32"/>
          <w:lang w:eastAsia="en-GB"/>
        </w:rPr>
      </w:pPr>
    </w:p>
    <w:p w:rsidR="00A838E4" w:rsidRDefault="004E3F30"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Morgan (2017) states: “A team is a number of individuals working as one to achieve a particular goal to which they are all mutually committed.”</w:t>
      </w:r>
    </w:p>
    <w:p w:rsidR="00B3709D" w:rsidRDefault="0085538E"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Even though</w:t>
      </w:r>
      <w:r w:rsidR="00B3709D">
        <w:rPr>
          <w:rFonts w:ascii="Times New Roman" w:eastAsia="Times New Roman" w:hAnsi="Times New Roman" w:cs="Times New Roman"/>
          <w:color w:val="231F20"/>
          <w:sz w:val="24"/>
          <w:szCs w:val="24"/>
          <w:lang w:eastAsia="en-GB"/>
        </w:rPr>
        <w:t xml:space="preserve"> team members are individuals with different personality, demographics, abilities</w:t>
      </w:r>
      <w:r>
        <w:rPr>
          <w:rFonts w:ascii="Times New Roman" w:eastAsia="Times New Roman" w:hAnsi="Times New Roman" w:cs="Times New Roman"/>
          <w:color w:val="231F20"/>
          <w:sz w:val="24"/>
          <w:szCs w:val="24"/>
          <w:lang w:eastAsia="en-GB"/>
        </w:rPr>
        <w:t xml:space="preserve"> and have differences in terms of their interests, there is something that brings them together – the circumstance of working under the same management.</w:t>
      </w:r>
    </w:p>
    <w:p w:rsidR="0085538E" w:rsidRDefault="0085538E"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According to Tuckman, the development of the team will happen in several stages, each of which will affect interaction between members of the team. (Morgan, 2017, p. 210)</w:t>
      </w:r>
    </w:p>
    <w:p w:rsidR="003A2B90" w:rsidRDefault="00A90CEB"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i/>
          <w:color w:val="231F20"/>
          <w:sz w:val="24"/>
          <w:szCs w:val="24"/>
          <w:lang w:eastAsia="en-GB"/>
        </w:rPr>
        <w:t>The F</w:t>
      </w:r>
      <w:r w:rsidR="0085538E" w:rsidRPr="00A90CEB">
        <w:rPr>
          <w:rFonts w:ascii="Times New Roman" w:eastAsia="Times New Roman" w:hAnsi="Times New Roman" w:cs="Times New Roman"/>
          <w:i/>
          <w:color w:val="231F20"/>
          <w:sz w:val="24"/>
          <w:szCs w:val="24"/>
          <w:lang w:eastAsia="en-GB"/>
        </w:rPr>
        <w:t>orming</w:t>
      </w:r>
      <w:r w:rsidR="0085538E">
        <w:rPr>
          <w:rFonts w:ascii="Times New Roman" w:eastAsia="Times New Roman" w:hAnsi="Times New Roman" w:cs="Times New Roman"/>
          <w:color w:val="231F20"/>
          <w:sz w:val="24"/>
          <w:szCs w:val="24"/>
          <w:lang w:eastAsia="en-GB"/>
        </w:rPr>
        <w:t xml:space="preserve"> stage is designed to help members feel comfortable working with each other and to start </w:t>
      </w:r>
      <w:r w:rsidR="003A2B90">
        <w:rPr>
          <w:rFonts w:ascii="Times New Roman" w:eastAsia="Times New Roman" w:hAnsi="Times New Roman" w:cs="Times New Roman"/>
          <w:color w:val="231F20"/>
          <w:sz w:val="24"/>
          <w:szCs w:val="24"/>
          <w:lang w:eastAsia="en-GB"/>
        </w:rPr>
        <w:t>working in the same direction.</w:t>
      </w:r>
      <w:r>
        <w:rPr>
          <w:rFonts w:ascii="Times New Roman" w:eastAsia="Times New Roman" w:hAnsi="Times New Roman" w:cs="Times New Roman"/>
          <w:color w:val="231F20"/>
          <w:sz w:val="24"/>
          <w:szCs w:val="24"/>
          <w:lang w:eastAsia="en-GB"/>
        </w:rPr>
        <w:t xml:space="preserve"> </w:t>
      </w:r>
      <w:r w:rsidR="003A2B90">
        <w:rPr>
          <w:rFonts w:ascii="Times New Roman" w:eastAsia="Times New Roman" w:hAnsi="Times New Roman" w:cs="Times New Roman"/>
          <w:color w:val="231F20"/>
          <w:sz w:val="24"/>
          <w:szCs w:val="24"/>
          <w:lang w:eastAsia="en-GB"/>
        </w:rPr>
        <w:t xml:space="preserve">The present team has already reached this stage. Every member has been employed on a specific role, </w:t>
      </w:r>
      <w:r>
        <w:rPr>
          <w:rFonts w:ascii="Times New Roman" w:eastAsia="Times New Roman" w:hAnsi="Times New Roman" w:cs="Times New Roman"/>
          <w:color w:val="231F20"/>
          <w:sz w:val="24"/>
          <w:szCs w:val="24"/>
          <w:lang w:eastAsia="en-GB"/>
        </w:rPr>
        <w:t xml:space="preserve">knows the tasks that is supposed to achieve and is familiar with the other members, since the business is functioning for one year.  </w:t>
      </w:r>
      <w:r w:rsidR="003A2B90">
        <w:rPr>
          <w:rFonts w:ascii="Times New Roman" w:eastAsia="Times New Roman" w:hAnsi="Times New Roman" w:cs="Times New Roman"/>
          <w:color w:val="231F20"/>
          <w:sz w:val="24"/>
          <w:szCs w:val="24"/>
          <w:lang w:eastAsia="en-GB"/>
        </w:rPr>
        <w:t xml:space="preserve"> </w:t>
      </w:r>
    </w:p>
    <w:p w:rsidR="00A90CEB" w:rsidRDefault="00A90CEB"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The team leader role is to ensure that the new members added to the team get to know each other and ensure that roles and contributions are clear.</w:t>
      </w:r>
    </w:p>
    <w:p w:rsidR="00A90CEB" w:rsidRDefault="00A90CEB"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The team is currently found between S</w:t>
      </w:r>
      <w:r w:rsidRPr="00A90CEB">
        <w:rPr>
          <w:rFonts w:ascii="Times New Roman" w:eastAsia="Times New Roman" w:hAnsi="Times New Roman" w:cs="Times New Roman"/>
          <w:i/>
          <w:color w:val="231F20"/>
          <w:sz w:val="24"/>
          <w:szCs w:val="24"/>
          <w:lang w:eastAsia="en-GB"/>
        </w:rPr>
        <w:t>torming</w:t>
      </w:r>
      <w:r>
        <w:rPr>
          <w:rFonts w:ascii="Times New Roman" w:eastAsia="Times New Roman" w:hAnsi="Times New Roman" w:cs="Times New Roman"/>
          <w:color w:val="231F20"/>
          <w:sz w:val="24"/>
          <w:szCs w:val="24"/>
          <w:lang w:eastAsia="en-GB"/>
        </w:rPr>
        <w:t xml:space="preserve"> and </w:t>
      </w:r>
      <w:r>
        <w:rPr>
          <w:rFonts w:ascii="Times New Roman" w:eastAsia="Times New Roman" w:hAnsi="Times New Roman" w:cs="Times New Roman"/>
          <w:i/>
          <w:color w:val="231F20"/>
          <w:sz w:val="24"/>
          <w:szCs w:val="24"/>
          <w:lang w:eastAsia="en-GB"/>
        </w:rPr>
        <w:t>N</w:t>
      </w:r>
      <w:r w:rsidRPr="00A90CEB">
        <w:rPr>
          <w:rFonts w:ascii="Times New Roman" w:eastAsia="Times New Roman" w:hAnsi="Times New Roman" w:cs="Times New Roman"/>
          <w:i/>
          <w:color w:val="231F20"/>
          <w:sz w:val="24"/>
          <w:szCs w:val="24"/>
          <w:lang w:eastAsia="en-GB"/>
        </w:rPr>
        <w:t>orming</w:t>
      </w:r>
      <w:r>
        <w:rPr>
          <w:rFonts w:ascii="Times New Roman" w:eastAsia="Times New Roman" w:hAnsi="Times New Roman" w:cs="Times New Roman"/>
          <w:color w:val="231F20"/>
          <w:sz w:val="24"/>
          <w:szCs w:val="24"/>
          <w:lang w:eastAsia="en-GB"/>
        </w:rPr>
        <w:t xml:space="preserve"> stage. Storming may occur because new employees will find out that other members might have strong ideas, might not appear to listen or respect other enough or not contribute to the task. The team leader role is to calm discussion down and to allow in the same time free discussion. Some of the members of the team are in the norming stage because they have been working together long enough and the rules and procedures are developed and valued.</w:t>
      </w:r>
    </w:p>
    <w:p w:rsidR="00A90CEB" w:rsidRDefault="00A90CEB"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sidRPr="00A90CEB">
        <w:rPr>
          <w:rFonts w:ascii="Times New Roman" w:eastAsia="Times New Roman" w:hAnsi="Times New Roman" w:cs="Times New Roman"/>
          <w:i/>
          <w:color w:val="231F20"/>
          <w:sz w:val="24"/>
          <w:szCs w:val="24"/>
          <w:lang w:eastAsia="en-GB"/>
        </w:rPr>
        <w:t>Performing</w:t>
      </w:r>
      <w:r>
        <w:rPr>
          <w:rFonts w:ascii="Times New Roman" w:eastAsia="Times New Roman" w:hAnsi="Times New Roman" w:cs="Times New Roman"/>
          <w:color w:val="231F20"/>
          <w:sz w:val="24"/>
          <w:szCs w:val="24"/>
          <w:lang w:eastAsia="en-GB"/>
        </w:rPr>
        <w:t xml:space="preserve"> is the fourth stage of Tuckman’s Model and </w:t>
      </w:r>
      <w:proofErr w:type="gramStart"/>
      <w:r>
        <w:rPr>
          <w:rFonts w:ascii="Times New Roman" w:eastAsia="Times New Roman" w:hAnsi="Times New Roman" w:cs="Times New Roman"/>
          <w:color w:val="231F20"/>
          <w:sz w:val="24"/>
          <w:szCs w:val="24"/>
          <w:lang w:eastAsia="en-GB"/>
        </w:rPr>
        <w:t>in order to</w:t>
      </w:r>
      <w:proofErr w:type="gramEnd"/>
      <w:r>
        <w:rPr>
          <w:rFonts w:ascii="Times New Roman" w:eastAsia="Times New Roman" w:hAnsi="Times New Roman" w:cs="Times New Roman"/>
          <w:color w:val="231F20"/>
          <w:sz w:val="24"/>
          <w:szCs w:val="24"/>
          <w:lang w:eastAsia="en-GB"/>
        </w:rPr>
        <w:t xml:space="preserve"> reach it, the team must be effective. </w:t>
      </w:r>
      <w:r w:rsidR="00462084">
        <w:rPr>
          <w:rFonts w:ascii="Times New Roman" w:eastAsia="Times New Roman" w:hAnsi="Times New Roman" w:cs="Times New Roman"/>
          <w:color w:val="231F20"/>
          <w:sz w:val="24"/>
          <w:szCs w:val="24"/>
          <w:lang w:eastAsia="en-GB"/>
        </w:rPr>
        <w:t>This is the team leader’s main role: to create cohesion between the team members, to gain and develop trust, and to teach team members how to work together. (Morgan, 2017, p.  211)</w:t>
      </w:r>
    </w:p>
    <w:p w:rsidR="00462084" w:rsidRDefault="00462084"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 xml:space="preserve">The </w:t>
      </w:r>
      <w:r w:rsidR="006927E1">
        <w:rPr>
          <w:rFonts w:ascii="Times New Roman" w:eastAsia="Times New Roman" w:hAnsi="Times New Roman" w:cs="Times New Roman"/>
          <w:color w:val="231F20"/>
          <w:sz w:val="24"/>
          <w:szCs w:val="24"/>
          <w:lang w:eastAsia="en-GB"/>
        </w:rPr>
        <w:t>way</w:t>
      </w:r>
      <w:r>
        <w:rPr>
          <w:rFonts w:ascii="Times New Roman" w:eastAsia="Times New Roman" w:hAnsi="Times New Roman" w:cs="Times New Roman"/>
          <w:color w:val="231F20"/>
          <w:sz w:val="24"/>
          <w:szCs w:val="24"/>
          <w:lang w:eastAsia="en-GB"/>
        </w:rPr>
        <w:t xml:space="preserve"> the team is put together is key to </w:t>
      </w:r>
      <w:r w:rsidR="004343B2">
        <w:rPr>
          <w:rFonts w:ascii="Times New Roman" w:eastAsia="Times New Roman" w:hAnsi="Times New Roman" w:cs="Times New Roman"/>
          <w:color w:val="231F20"/>
          <w:sz w:val="24"/>
          <w:szCs w:val="24"/>
          <w:lang w:eastAsia="en-GB"/>
        </w:rPr>
        <w:t>be</w:t>
      </w:r>
      <w:r>
        <w:rPr>
          <w:rFonts w:ascii="Times New Roman" w:eastAsia="Times New Roman" w:hAnsi="Times New Roman" w:cs="Times New Roman"/>
          <w:color w:val="231F20"/>
          <w:sz w:val="24"/>
          <w:szCs w:val="24"/>
          <w:lang w:eastAsia="en-GB"/>
        </w:rPr>
        <w:t xml:space="preserve"> an effective team. Belbin (1981) suggested two significant factors: </w:t>
      </w:r>
    </w:p>
    <w:p w:rsidR="00462084" w:rsidRDefault="00462084" w:rsidP="0057659E">
      <w:pPr>
        <w:pStyle w:val="ListParagraph"/>
        <w:numPr>
          <w:ilvl w:val="0"/>
          <w:numId w:val="8"/>
        </w:numPr>
        <w:shd w:val="clear" w:color="auto" w:fill="FFFFFF"/>
        <w:spacing w:after="0" w:line="276" w:lineRule="auto"/>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 xml:space="preserve">The knowledge that an individual </w:t>
      </w:r>
      <w:r w:rsidR="004343B2">
        <w:rPr>
          <w:rFonts w:ascii="Times New Roman" w:eastAsia="Times New Roman" w:hAnsi="Times New Roman" w:cs="Times New Roman"/>
          <w:color w:val="231F20"/>
          <w:sz w:val="24"/>
          <w:szCs w:val="24"/>
          <w:lang w:eastAsia="en-GB"/>
        </w:rPr>
        <w:t>possesses</w:t>
      </w:r>
      <w:r>
        <w:rPr>
          <w:rFonts w:ascii="Times New Roman" w:eastAsia="Times New Roman" w:hAnsi="Times New Roman" w:cs="Times New Roman"/>
          <w:color w:val="231F20"/>
          <w:sz w:val="24"/>
          <w:szCs w:val="24"/>
          <w:lang w:eastAsia="en-GB"/>
        </w:rPr>
        <w:t xml:space="preserve"> </w:t>
      </w:r>
      <w:proofErr w:type="gramStart"/>
      <w:r>
        <w:rPr>
          <w:rFonts w:ascii="Times New Roman" w:eastAsia="Times New Roman" w:hAnsi="Times New Roman" w:cs="Times New Roman"/>
          <w:color w:val="231F20"/>
          <w:sz w:val="24"/>
          <w:szCs w:val="24"/>
          <w:lang w:eastAsia="en-GB"/>
        </w:rPr>
        <w:t>in order to</w:t>
      </w:r>
      <w:proofErr w:type="gramEnd"/>
      <w:r>
        <w:rPr>
          <w:rFonts w:ascii="Times New Roman" w:eastAsia="Times New Roman" w:hAnsi="Times New Roman" w:cs="Times New Roman"/>
          <w:color w:val="231F20"/>
          <w:sz w:val="24"/>
          <w:szCs w:val="24"/>
          <w:lang w:eastAsia="en-GB"/>
        </w:rPr>
        <w:t xml:space="preserve"> contribute to a group</w:t>
      </w:r>
      <w:r w:rsidR="00C419EF">
        <w:rPr>
          <w:rFonts w:ascii="Times New Roman" w:eastAsia="Times New Roman" w:hAnsi="Times New Roman" w:cs="Times New Roman"/>
          <w:color w:val="231F20"/>
          <w:sz w:val="24"/>
          <w:szCs w:val="24"/>
          <w:lang w:eastAsia="en-GB"/>
        </w:rPr>
        <w:t>;</w:t>
      </w:r>
      <w:r>
        <w:rPr>
          <w:rFonts w:ascii="Times New Roman" w:eastAsia="Times New Roman" w:hAnsi="Times New Roman" w:cs="Times New Roman"/>
          <w:color w:val="231F20"/>
          <w:sz w:val="24"/>
          <w:szCs w:val="24"/>
          <w:lang w:eastAsia="en-GB"/>
        </w:rPr>
        <w:t xml:space="preserve"> </w:t>
      </w:r>
      <w:r w:rsidRPr="00462084">
        <w:rPr>
          <w:rFonts w:ascii="Times New Roman" w:eastAsia="Times New Roman" w:hAnsi="Times New Roman" w:cs="Times New Roman"/>
          <w:color w:val="231F20"/>
          <w:sz w:val="24"/>
          <w:szCs w:val="24"/>
          <w:lang w:eastAsia="en-GB"/>
        </w:rPr>
        <w:t xml:space="preserve"> </w:t>
      </w:r>
    </w:p>
    <w:p w:rsidR="00462084" w:rsidRDefault="00462084" w:rsidP="0057659E">
      <w:pPr>
        <w:pStyle w:val="ListParagraph"/>
        <w:numPr>
          <w:ilvl w:val="0"/>
          <w:numId w:val="8"/>
        </w:numPr>
        <w:shd w:val="clear" w:color="auto" w:fill="FFFFFF"/>
        <w:spacing w:after="0" w:line="276" w:lineRule="auto"/>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The skills and abilities that person brings to that</w:t>
      </w:r>
      <w:r w:rsidR="00C43CA3">
        <w:rPr>
          <w:rFonts w:ascii="Times New Roman" w:eastAsia="Times New Roman" w:hAnsi="Times New Roman" w:cs="Times New Roman"/>
          <w:color w:val="231F20"/>
          <w:sz w:val="24"/>
          <w:szCs w:val="24"/>
          <w:lang w:eastAsia="en-GB"/>
        </w:rPr>
        <w:t xml:space="preserve">. </w:t>
      </w:r>
      <w:r w:rsidRPr="00462084">
        <w:rPr>
          <w:rFonts w:ascii="Times New Roman" w:eastAsia="Times New Roman" w:hAnsi="Times New Roman" w:cs="Times New Roman"/>
          <w:color w:val="231F20"/>
          <w:sz w:val="24"/>
          <w:szCs w:val="24"/>
          <w:lang w:eastAsia="en-GB"/>
        </w:rPr>
        <w:t xml:space="preserve"> </w:t>
      </w:r>
    </w:p>
    <w:p w:rsidR="004343B2" w:rsidRPr="004343B2" w:rsidRDefault="004343B2" w:rsidP="0057659E">
      <w:pPr>
        <w:shd w:val="clear" w:color="auto" w:fill="FFFFFF"/>
        <w:spacing w:after="0" w:line="276" w:lineRule="auto"/>
        <w:ind w:firstLine="567"/>
        <w:rPr>
          <w:rFonts w:ascii="Times New Roman" w:eastAsia="Times New Roman" w:hAnsi="Times New Roman" w:cs="Times New Roman"/>
          <w:color w:val="231F20"/>
          <w:sz w:val="24"/>
          <w:szCs w:val="24"/>
          <w:lang w:eastAsia="en-GB"/>
        </w:rPr>
      </w:pPr>
      <w:r w:rsidRPr="004343B2">
        <w:rPr>
          <w:rFonts w:ascii="Times New Roman" w:eastAsia="Times New Roman" w:hAnsi="Times New Roman" w:cs="Times New Roman"/>
          <w:color w:val="231F20"/>
          <w:sz w:val="24"/>
          <w:szCs w:val="24"/>
          <w:lang w:eastAsia="en-GB"/>
        </w:rPr>
        <w:t xml:space="preserve">Belbin </w:t>
      </w:r>
      <w:r>
        <w:rPr>
          <w:rFonts w:ascii="Times New Roman" w:eastAsia="Times New Roman" w:hAnsi="Times New Roman" w:cs="Times New Roman"/>
          <w:color w:val="231F20"/>
          <w:sz w:val="24"/>
          <w:szCs w:val="24"/>
          <w:lang w:eastAsia="en-GB"/>
        </w:rPr>
        <w:t>o</w:t>
      </w:r>
      <w:r w:rsidRPr="004343B2">
        <w:rPr>
          <w:rFonts w:ascii="Times New Roman" w:eastAsia="Times New Roman" w:hAnsi="Times New Roman" w:cs="Times New Roman"/>
          <w:color w:val="231F20"/>
          <w:sz w:val="24"/>
          <w:szCs w:val="24"/>
          <w:lang w:eastAsia="en-GB"/>
        </w:rPr>
        <w:t xml:space="preserve">bserved that </w:t>
      </w:r>
      <w:r>
        <w:rPr>
          <w:rFonts w:ascii="Times New Roman" w:eastAsia="Times New Roman" w:hAnsi="Times New Roman" w:cs="Times New Roman"/>
          <w:color w:val="231F20"/>
          <w:sz w:val="24"/>
          <w:szCs w:val="24"/>
          <w:lang w:eastAsia="en-GB"/>
        </w:rPr>
        <w:t>individuals</w:t>
      </w:r>
      <w:r w:rsidRPr="004343B2">
        <w:rPr>
          <w:rFonts w:ascii="Times New Roman" w:eastAsia="Times New Roman" w:hAnsi="Times New Roman" w:cs="Times New Roman"/>
          <w:color w:val="231F20"/>
          <w:sz w:val="24"/>
          <w:szCs w:val="24"/>
          <w:lang w:eastAsia="en-GB"/>
        </w:rPr>
        <w:t xml:space="preserve"> in teams tend to </w:t>
      </w:r>
      <w:r>
        <w:rPr>
          <w:rFonts w:ascii="Times New Roman" w:eastAsia="Times New Roman" w:hAnsi="Times New Roman" w:cs="Times New Roman"/>
          <w:color w:val="231F20"/>
          <w:sz w:val="24"/>
          <w:szCs w:val="24"/>
          <w:lang w:eastAsia="en-GB"/>
        </w:rPr>
        <w:t xml:space="preserve">adopt </w:t>
      </w:r>
      <w:r w:rsidRPr="004343B2">
        <w:rPr>
          <w:rFonts w:ascii="Times New Roman" w:eastAsia="Times New Roman" w:hAnsi="Times New Roman" w:cs="Times New Roman"/>
          <w:color w:val="231F20"/>
          <w:sz w:val="24"/>
          <w:szCs w:val="24"/>
          <w:lang w:eastAsia="en-GB"/>
        </w:rPr>
        <w:t xml:space="preserve">different </w:t>
      </w:r>
      <w:r>
        <w:rPr>
          <w:rFonts w:ascii="Times New Roman" w:eastAsia="Times New Roman" w:hAnsi="Times New Roman" w:cs="Times New Roman"/>
          <w:color w:val="231F20"/>
          <w:sz w:val="24"/>
          <w:szCs w:val="24"/>
          <w:lang w:eastAsia="en-GB"/>
        </w:rPr>
        <w:t>T</w:t>
      </w:r>
      <w:r w:rsidRPr="004343B2">
        <w:rPr>
          <w:rFonts w:ascii="Times New Roman" w:eastAsia="Times New Roman" w:hAnsi="Times New Roman" w:cs="Times New Roman"/>
          <w:color w:val="231F20"/>
          <w:sz w:val="24"/>
          <w:szCs w:val="24"/>
          <w:lang w:eastAsia="en-GB"/>
        </w:rPr>
        <w:t xml:space="preserve">eam </w:t>
      </w:r>
      <w:r>
        <w:rPr>
          <w:rFonts w:ascii="Times New Roman" w:eastAsia="Times New Roman" w:hAnsi="Times New Roman" w:cs="Times New Roman"/>
          <w:color w:val="231F20"/>
          <w:sz w:val="24"/>
          <w:szCs w:val="24"/>
          <w:lang w:eastAsia="en-GB"/>
        </w:rPr>
        <w:t>R</w:t>
      </w:r>
      <w:r w:rsidRPr="004343B2">
        <w:rPr>
          <w:rFonts w:ascii="Times New Roman" w:eastAsia="Times New Roman" w:hAnsi="Times New Roman" w:cs="Times New Roman"/>
          <w:color w:val="231F20"/>
          <w:sz w:val="24"/>
          <w:szCs w:val="24"/>
          <w:lang w:eastAsia="en-GB"/>
        </w:rPr>
        <w:t>oles</w:t>
      </w:r>
      <w:r>
        <w:rPr>
          <w:rFonts w:ascii="Times New Roman" w:eastAsia="Times New Roman" w:hAnsi="Times New Roman" w:cs="Times New Roman"/>
          <w:color w:val="231F20"/>
          <w:sz w:val="24"/>
          <w:szCs w:val="24"/>
          <w:lang w:eastAsia="en-GB"/>
        </w:rPr>
        <w:t>.</w:t>
      </w:r>
      <w:r w:rsidRPr="004343B2">
        <w:rPr>
          <w:rFonts w:ascii="Times New Roman" w:eastAsia="Times New Roman" w:hAnsi="Times New Roman" w:cs="Times New Roman"/>
          <w:color w:val="231F20"/>
          <w:sz w:val="24"/>
          <w:szCs w:val="24"/>
          <w:lang w:eastAsia="en-GB"/>
        </w:rPr>
        <w:t xml:space="preserve"> </w:t>
      </w:r>
      <w:r>
        <w:rPr>
          <w:rFonts w:ascii="Times New Roman" w:eastAsia="Times New Roman" w:hAnsi="Times New Roman" w:cs="Times New Roman"/>
          <w:color w:val="231F20"/>
          <w:sz w:val="24"/>
          <w:szCs w:val="24"/>
          <w:lang w:eastAsia="en-GB"/>
        </w:rPr>
        <w:t>A</w:t>
      </w:r>
      <w:r w:rsidRPr="004343B2">
        <w:rPr>
          <w:rFonts w:ascii="Times New Roman" w:eastAsia="Times New Roman" w:hAnsi="Times New Roman" w:cs="Times New Roman"/>
          <w:color w:val="231F20"/>
          <w:sz w:val="24"/>
          <w:szCs w:val="24"/>
          <w:lang w:eastAsia="en-GB"/>
        </w:rPr>
        <w:t xml:space="preserve"> team </w:t>
      </w:r>
      <w:r>
        <w:rPr>
          <w:rFonts w:ascii="Times New Roman" w:eastAsia="Times New Roman" w:hAnsi="Times New Roman" w:cs="Times New Roman"/>
          <w:color w:val="231F20"/>
          <w:sz w:val="24"/>
          <w:szCs w:val="24"/>
          <w:lang w:eastAsia="en-GB"/>
        </w:rPr>
        <w:t>role is</w:t>
      </w:r>
      <w:r w:rsidRPr="004343B2">
        <w:rPr>
          <w:rFonts w:ascii="Times New Roman" w:eastAsia="Times New Roman" w:hAnsi="Times New Roman" w:cs="Times New Roman"/>
          <w:color w:val="231F20"/>
          <w:sz w:val="24"/>
          <w:szCs w:val="24"/>
          <w:lang w:eastAsia="en-GB"/>
        </w:rPr>
        <w:t xml:space="preserve"> "a tendency to behave, contribute and interrelate with others in a particular way"</w:t>
      </w:r>
      <w:r>
        <w:rPr>
          <w:rFonts w:ascii="Times New Roman" w:eastAsia="Times New Roman" w:hAnsi="Times New Roman" w:cs="Times New Roman"/>
          <w:color w:val="231F20"/>
          <w:sz w:val="24"/>
          <w:szCs w:val="24"/>
          <w:lang w:eastAsia="en-GB"/>
        </w:rPr>
        <w:t>(Belbin, 1981 p.43)</w:t>
      </w:r>
      <w:r w:rsidRPr="004343B2">
        <w:rPr>
          <w:rFonts w:ascii="Times New Roman" w:eastAsia="Times New Roman" w:hAnsi="Times New Roman" w:cs="Times New Roman"/>
          <w:color w:val="231F20"/>
          <w:sz w:val="24"/>
          <w:szCs w:val="24"/>
          <w:lang w:eastAsia="en-GB"/>
        </w:rPr>
        <w:t xml:space="preserve"> </w:t>
      </w:r>
    </w:p>
    <w:p w:rsidR="004343B2" w:rsidRPr="003D78F4" w:rsidRDefault="004343B2" w:rsidP="0057659E">
      <w:pPr>
        <w:ind w:firstLine="567"/>
        <w:rPr>
          <w:rFonts w:ascii="Times New Roman" w:hAnsi="Times New Roman" w:cs="Times New Roman"/>
          <w:sz w:val="24"/>
          <w:szCs w:val="24"/>
        </w:rPr>
      </w:pPr>
      <w:r w:rsidRPr="003D78F4">
        <w:rPr>
          <w:rFonts w:ascii="Times New Roman" w:hAnsi="Times New Roman" w:cs="Times New Roman"/>
          <w:sz w:val="24"/>
          <w:szCs w:val="24"/>
        </w:rPr>
        <w:t>Belbin identified three categories of roles:</w:t>
      </w:r>
    </w:p>
    <w:p w:rsidR="004343B2" w:rsidRPr="003D78F4" w:rsidRDefault="004343B2" w:rsidP="0057659E">
      <w:pPr>
        <w:pStyle w:val="ListParagraph"/>
        <w:numPr>
          <w:ilvl w:val="0"/>
          <w:numId w:val="9"/>
        </w:numPr>
        <w:rPr>
          <w:rFonts w:ascii="Times New Roman" w:hAnsi="Times New Roman" w:cs="Times New Roman"/>
          <w:b/>
          <w:bCs/>
          <w:sz w:val="24"/>
          <w:szCs w:val="24"/>
        </w:rPr>
      </w:pPr>
      <w:r w:rsidRPr="003D78F4">
        <w:rPr>
          <w:rFonts w:ascii="Times New Roman" w:hAnsi="Times New Roman" w:cs="Times New Roman"/>
          <w:bCs/>
          <w:sz w:val="24"/>
          <w:szCs w:val="24"/>
        </w:rPr>
        <w:t>Action Oriented Roles</w:t>
      </w:r>
      <w:r>
        <w:rPr>
          <w:rFonts w:ascii="Times New Roman" w:hAnsi="Times New Roman" w:cs="Times New Roman"/>
          <w:bCs/>
          <w:sz w:val="24"/>
          <w:szCs w:val="24"/>
        </w:rPr>
        <w:t xml:space="preserve"> (Shaper, Implementer, </w:t>
      </w:r>
      <w:r w:rsidRPr="003D78F4">
        <w:rPr>
          <w:rFonts w:ascii="Times New Roman" w:hAnsi="Times New Roman" w:cs="Times New Roman"/>
          <w:bCs/>
          <w:sz w:val="24"/>
          <w:szCs w:val="24"/>
        </w:rPr>
        <w:t>Completer-Finisher</w:t>
      </w:r>
      <w:r>
        <w:rPr>
          <w:rFonts w:ascii="Times New Roman" w:hAnsi="Times New Roman" w:cs="Times New Roman"/>
          <w:bCs/>
          <w:sz w:val="24"/>
          <w:szCs w:val="24"/>
        </w:rPr>
        <w:t>)</w:t>
      </w:r>
    </w:p>
    <w:p w:rsidR="004343B2" w:rsidRPr="003D78F4" w:rsidRDefault="004343B2" w:rsidP="0057659E">
      <w:pPr>
        <w:pStyle w:val="ListParagraph"/>
        <w:numPr>
          <w:ilvl w:val="0"/>
          <w:numId w:val="9"/>
        </w:numPr>
        <w:rPr>
          <w:rFonts w:ascii="Times New Roman" w:hAnsi="Times New Roman" w:cs="Times New Roman"/>
          <w:bCs/>
          <w:sz w:val="24"/>
          <w:szCs w:val="24"/>
        </w:rPr>
      </w:pPr>
      <w:r w:rsidRPr="003D78F4">
        <w:rPr>
          <w:rFonts w:ascii="Times New Roman" w:hAnsi="Times New Roman" w:cs="Times New Roman"/>
          <w:bCs/>
          <w:sz w:val="24"/>
          <w:szCs w:val="24"/>
        </w:rPr>
        <w:t>People Oriented Roles</w:t>
      </w:r>
      <w:r>
        <w:rPr>
          <w:rFonts w:ascii="Times New Roman" w:hAnsi="Times New Roman" w:cs="Times New Roman"/>
          <w:bCs/>
          <w:sz w:val="24"/>
          <w:szCs w:val="24"/>
        </w:rPr>
        <w:t xml:space="preserve"> (Coordinator, Team Worker, </w:t>
      </w:r>
      <w:r w:rsidRPr="003D78F4">
        <w:rPr>
          <w:rFonts w:ascii="Times New Roman" w:hAnsi="Times New Roman" w:cs="Times New Roman"/>
          <w:bCs/>
          <w:sz w:val="24"/>
          <w:szCs w:val="24"/>
        </w:rPr>
        <w:t>Resource Investigator</w:t>
      </w:r>
      <w:r>
        <w:rPr>
          <w:rFonts w:ascii="Times New Roman" w:hAnsi="Times New Roman" w:cs="Times New Roman"/>
          <w:bCs/>
          <w:sz w:val="24"/>
          <w:szCs w:val="24"/>
        </w:rPr>
        <w:t>)</w:t>
      </w:r>
    </w:p>
    <w:p w:rsidR="004343B2" w:rsidRPr="003D78F4" w:rsidRDefault="004343B2" w:rsidP="0057659E">
      <w:pPr>
        <w:pStyle w:val="ListParagraph"/>
        <w:numPr>
          <w:ilvl w:val="0"/>
          <w:numId w:val="9"/>
        </w:numPr>
        <w:rPr>
          <w:rFonts w:ascii="Times New Roman" w:hAnsi="Times New Roman" w:cs="Times New Roman"/>
          <w:b/>
          <w:bCs/>
          <w:sz w:val="24"/>
          <w:szCs w:val="24"/>
        </w:rPr>
      </w:pPr>
      <w:r w:rsidRPr="003D78F4">
        <w:rPr>
          <w:rFonts w:ascii="Times New Roman" w:hAnsi="Times New Roman" w:cs="Times New Roman"/>
          <w:bCs/>
          <w:sz w:val="24"/>
          <w:szCs w:val="24"/>
        </w:rPr>
        <w:t>Thought Oriented Roles</w:t>
      </w:r>
      <w:r>
        <w:rPr>
          <w:rFonts w:ascii="Times New Roman" w:hAnsi="Times New Roman" w:cs="Times New Roman"/>
          <w:bCs/>
          <w:sz w:val="24"/>
          <w:szCs w:val="24"/>
        </w:rPr>
        <w:t xml:space="preserve"> (Plant, </w:t>
      </w:r>
      <w:r w:rsidRPr="003D78F4">
        <w:rPr>
          <w:rFonts w:ascii="Times New Roman" w:hAnsi="Times New Roman" w:cs="Times New Roman"/>
          <w:bCs/>
          <w:sz w:val="24"/>
          <w:szCs w:val="24"/>
        </w:rPr>
        <w:t>Monitor-Evaluator</w:t>
      </w:r>
      <w:r>
        <w:rPr>
          <w:rFonts w:ascii="Times New Roman" w:hAnsi="Times New Roman" w:cs="Times New Roman"/>
          <w:bCs/>
          <w:sz w:val="24"/>
          <w:szCs w:val="24"/>
        </w:rPr>
        <w:t xml:space="preserve">, </w:t>
      </w:r>
      <w:r w:rsidRPr="003D78F4">
        <w:rPr>
          <w:rFonts w:ascii="Times New Roman" w:hAnsi="Times New Roman" w:cs="Times New Roman"/>
          <w:bCs/>
          <w:sz w:val="24"/>
          <w:szCs w:val="24"/>
        </w:rPr>
        <w:t>Specialist</w:t>
      </w:r>
      <w:r>
        <w:rPr>
          <w:rFonts w:ascii="Times New Roman" w:hAnsi="Times New Roman" w:cs="Times New Roman"/>
          <w:bCs/>
          <w:sz w:val="24"/>
          <w:szCs w:val="24"/>
        </w:rPr>
        <w:t>)</w:t>
      </w:r>
    </w:p>
    <w:p w:rsidR="008E09FB" w:rsidRDefault="004343B2" w:rsidP="0057659E">
      <w:pPr>
        <w:pStyle w:val="ListParagraph"/>
        <w:ind w:left="0" w:firstLine="567"/>
        <w:rPr>
          <w:rFonts w:ascii="Times New Roman" w:hAnsi="Times New Roman" w:cs="Times New Roman"/>
          <w:bCs/>
          <w:sz w:val="24"/>
          <w:szCs w:val="24"/>
        </w:rPr>
      </w:pPr>
      <w:r w:rsidRPr="004343B2">
        <w:rPr>
          <w:rFonts w:ascii="Times New Roman" w:hAnsi="Times New Roman" w:cs="Times New Roman"/>
          <w:bCs/>
          <w:sz w:val="24"/>
          <w:szCs w:val="24"/>
        </w:rPr>
        <w:t xml:space="preserve">Belbin's Team Roles model can help </w:t>
      </w:r>
      <w:r w:rsidR="008E09FB" w:rsidRPr="004343B2">
        <w:rPr>
          <w:rFonts w:ascii="Times New Roman" w:hAnsi="Times New Roman" w:cs="Times New Roman"/>
          <w:bCs/>
          <w:sz w:val="24"/>
          <w:szCs w:val="24"/>
        </w:rPr>
        <w:t>distinguish</w:t>
      </w:r>
      <w:r w:rsidRPr="004343B2">
        <w:rPr>
          <w:rFonts w:ascii="Times New Roman" w:hAnsi="Times New Roman" w:cs="Times New Roman"/>
          <w:bCs/>
          <w:sz w:val="24"/>
          <w:szCs w:val="24"/>
        </w:rPr>
        <w:t xml:space="preserve"> potential strengths and weaknesses within </w:t>
      </w:r>
      <w:r w:rsidR="008E09FB">
        <w:rPr>
          <w:rFonts w:ascii="Times New Roman" w:hAnsi="Times New Roman" w:cs="Times New Roman"/>
          <w:bCs/>
          <w:sz w:val="24"/>
          <w:szCs w:val="24"/>
        </w:rPr>
        <w:t xml:space="preserve">members of the </w:t>
      </w:r>
      <w:r w:rsidRPr="004343B2">
        <w:rPr>
          <w:rFonts w:ascii="Times New Roman" w:hAnsi="Times New Roman" w:cs="Times New Roman"/>
          <w:bCs/>
          <w:sz w:val="24"/>
          <w:szCs w:val="24"/>
        </w:rPr>
        <w:t xml:space="preserve">team, overcome </w:t>
      </w:r>
      <w:r w:rsidR="008E09FB">
        <w:rPr>
          <w:rFonts w:ascii="Times New Roman" w:hAnsi="Times New Roman" w:cs="Times New Roman"/>
          <w:bCs/>
          <w:sz w:val="24"/>
          <w:szCs w:val="24"/>
        </w:rPr>
        <w:t>difficulties</w:t>
      </w:r>
      <w:r w:rsidRPr="004343B2">
        <w:rPr>
          <w:rFonts w:ascii="Times New Roman" w:hAnsi="Times New Roman" w:cs="Times New Roman"/>
          <w:bCs/>
          <w:sz w:val="24"/>
          <w:szCs w:val="24"/>
        </w:rPr>
        <w:t xml:space="preserve"> between </w:t>
      </w:r>
      <w:r w:rsidR="008E09FB">
        <w:rPr>
          <w:rFonts w:ascii="Times New Roman" w:hAnsi="Times New Roman" w:cs="Times New Roman"/>
          <w:bCs/>
          <w:sz w:val="24"/>
          <w:szCs w:val="24"/>
        </w:rPr>
        <w:t>employees</w:t>
      </w:r>
      <w:r w:rsidRPr="004343B2">
        <w:rPr>
          <w:rFonts w:ascii="Times New Roman" w:hAnsi="Times New Roman" w:cs="Times New Roman"/>
          <w:bCs/>
          <w:sz w:val="24"/>
          <w:szCs w:val="24"/>
        </w:rPr>
        <w:t xml:space="preserve">, and </w:t>
      </w:r>
      <w:r w:rsidR="008E09FB" w:rsidRPr="004343B2">
        <w:rPr>
          <w:rFonts w:ascii="Times New Roman" w:hAnsi="Times New Roman" w:cs="Times New Roman"/>
          <w:bCs/>
          <w:sz w:val="24"/>
          <w:szCs w:val="24"/>
        </w:rPr>
        <w:t>recognize</w:t>
      </w:r>
      <w:r w:rsidRPr="004343B2">
        <w:rPr>
          <w:rFonts w:ascii="Times New Roman" w:hAnsi="Times New Roman" w:cs="Times New Roman"/>
          <w:bCs/>
          <w:sz w:val="24"/>
          <w:szCs w:val="24"/>
        </w:rPr>
        <w:t xml:space="preserve"> and appreciate </w:t>
      </w:r>
      <w:r w:rsidR="008E09FB" w:rsidRPr="004343B2">
        <w:rPr>
          <w:rFonts w:ascii="Times New Roman" w:hAnsi="Times New Roman" w:cs="Times New Roman"/>
          <w:bCs/>
          <w:sz w:val="24"/>
          <w:szCs w:val="24"/>
        </w:rPr>
        <w:t xml:space="preserve">every </w:t>
      </w:r>
      <w:r w:rsidR="008E09FB">
        <w:rPr>
          <w:rFonts w:ascii="Times New Roman" w:hAnsi="Times New Roman" w:cs="Times New Roman"/>
          <w:bCs/>
          <w:sz w:val="24"/>
          <w:szCs w:val="24"/>
        </w:rPr>
        <w:t>member</w:t>
      </w:r>
      <w:r w:rsidRPr="004343B2">
        <w:rPr>
          <w:rFonts w:ascii="Times New Roman" w:hAnsi="Times New Roman" w:cs="Times New Roman"/>
          <w:bCs/>
          <w:sz w:val="24"/>
          <w:szCs w:val="24"/>
        </w:rPr>
        <w:t xml:space="preserve"> </w:t>
      </w:r>
      <w:r w:rsidR="008E09FB" w:rsidRPr="004343B2">
        <w:rPr>
          <w:rFonts w:ascii="Times New Roman" w:hAnsi="Times New Roman" w:cs="Times New Roman"/>
          <w:bCs/>
          <w:sz w:val="24"/>
          <w:szCs w:val="24"/>
        </w:rPr>
        <w:t>contribution</w:t>
      </w:r>
      <w:r w:rsidRPr="004343B2">
        <w:rPr>
          <w:rFonts w:ascii="Times New Roman" w:hAnsi="Times New Roman" w:cs="Times New Roman"/>
          <w:bCs/>
          <w:sz w:val="24"/>
          <w:szCs w:val="24"/>
        </w:rPr>
        <w:t>.</w:t>
      </w:r>
      <w:r w:rsidR="008E09FB">
        <w:rPr>
          <w:rFonts w:ascii="Times New Roman" w:hAnsi="Times New Roman" w:cs="Times New Roman"/>
          <w:bCs/>
          <w:sz w:val="24"/>
          <w:szCs w:val="24"/>
        </w:rPr>
        <w:t xml:space="preserve"> </w:t>
      </w:r>
      <w:r w:rsidR="008E09FB" w:rsidRPr="003D78F4">
        <w:rPr>
          <w:rFonts w:ascii="Times New Roman" w:hAnsi="Times New Roman" w:cs="Times New Roman"/>
          <w:bCs/>
          <w:sz w:val="24"/>
          <w:szCs w:val="24"/>
        </w:rPr>
        <w:t>(Mind Tools Ltd., 2018)</w:t>
      </w:r>
    </w:p>
    <w:p w:rsidR="00D373E2" w:rsidRPr="00A67744" w:rsidRDefault="00A67744" w:rsidP="00A67744">
      <w:pPr>
        <w:spacing w:line="276" w:lineRule="auto"/>
        <w:ind w:firstLine="567"/>
        <w:rPr>
          <w:rFonts w:ascii="Times New Roman" w:hAnsi="Times New Roman" w:cs="Times New Roman"/>
          <w:sz w:val="40"/>
          <w:szCs w:val="40"/>
        </w:rPr>
      </w:pPr>
      <w:r w:rsidRPr="00A67744">
        <w:rPr>
          <w:rFonts w:ascii="Times New Roman" w:hAnsi="Times New Roman" w:cs="Times New Roman"/>
          <w:sz w:val="40"/>
          <w:szCs w:val="40"/>
        </w:rPr>
        <w:lastRenderedPageBreak/>
        <w:t>3.</w:t>
      </w:r>
      <w:r>
        <w:rPr>
          <w:rFonts w:ascii="Times New Roman" w:hAnsi="Times New Roman" w:cs="Times New Roman"/>
          <w:sz w:val="40"/>
          <w:szCs w:val="40"/>
        </w:rPr>
        <w:t xml:space="preserve"> </w:t>
      </w:r>
      <w:r w:rsidR="00D373E2" w:rsidRPr="00A67744">
        <w:rPr>
          <w:rFonts w:ascii="Times New Roman" w:hAnsi="Times New Roman" w:cs="Times New Roman"/>
          <w:sz w:val="40"/>
          <w:szCs w:val="40"/>
        </w:rPr>
        <w:t>Conclusions</w:t>
      </w:r>
    </w:p>
    <w:p w:rsidR="00D37D12" w:rsidRDefault="00524256" w:rsidP="0057659E">
      <w:pPr>
        <w:spacing w:line="276" w:lineRule="auto"/>
        <w:ind w:firstLine="720"/>
        <w:rPr>
          <w:rFonts w:ascii="Times New Roman" w:hAnsi="Times New Roman" w:cs="Times New Roman"/>
          <w:bCs/>
          <w:iCs/>
          <w:sz w:val="24"/>
          <w:szCs w:val="24"/>
        </w:rPr>
      </w:pPr>
      <w:r>
        <w:rPr>
          <w:rFonts w:ascii="Times New Roman" w:hAnsi="Times New Roman" w:cs="Times New Roman"/>
          <w:sz w:val="24"/>
          <w:szCs w:val="24"/>
        </w:rPr>
        <w:t>To conclude, c</w:t>
      </w:r>
      <w:r w:rsidR="00D37D12">
        <w:rPr>
          <w:rFonts w:ascii="Times New Roman" w:hAnsi="Times New Roman" w:cs="Times New Roman"/>
          <w:sz w:val="24"/>
          <w:szCs w:val="24"/>
        </w:rPr>
        <w:t xml:space="preserve">ommunication is defined as the process of transmitting information from one individual to another. </w:t>
      </w:r>
      <w:r w:rsidR="00D37D12" w:rsidRPr="00D37D12">
        <w:rPr>
          <w:rFonts w:ascii="Times New Roman" w:hAnsi="Times New Roman" w:cs="Times New Roman"/>
          <w:sz w:val="24"/>
          <w:szCs w:val="24"/>
        </w:rPr>
        <w:t xml:space="preserve">The </w:t>
      </w:r>
      <w:r w:rsidR="00610B5E">
        <w:rPr>
          <w:rFonts w:ascii="Times New Roman" w:hAnsi="Times New Roman" w:cs="Times New Roman"/>
          <w:sz w:val="24"/>
          <w:szCs w:val="24"/>
        </w:rPr>
        <w:t>t</w:t>
      </w:r>
      <w:r w:rsidR="00D37D12" w:rsidRPr="00D37D12">
        <w:rPr>
          <w:rFonts w:ascii="Times New Roman" w:hAnsi="Times New Roman" w:cs="Times New Roman"/>
          <w:sz w:val="24"/>
          <w:szCs w:val="24"/>
        </w:rPr>
        <w:t>wo-way communication process is essential in the organisation</w:t>
      </w:r>
      <w:r w:rsidR="00D37D12">
        <w:rPr>
          <w:rFonts w:ascii="Times New Roman" w:hAnsi="Times New Roman" w:cs="Times New Roman"/>
          <w:sz w:val="24"/>
          <w:szCs w:val="24"/>
        </w:rPr>
        <w:t xml:space="preserve">. The </w:t>
      </w:r>
      <w:r w:rsidR="00D37D12" w:rsidRPr="00D37D12">
        <w:rPr>
          <w:rFonts w:ascii="Times New Roman" w:hAnsi="Times New Roman" w:cs="Times New Roman"/>
          <w:bCs/>
          <w:iCs/>
          <w:sz w:val="24"/>
          <w:szCs w:val="24"/>
        </w:rPr>
        <w:t>employees voice is an invaluable source of observations and suggestions for addressing and solving critical problems</w:t>
      </w:r>
      <w:r w:rsidR="00D37D12">
        <w:rPr>
          <w:rFonts w:ascii="Times New Roman" w:hAnsi="Times New Roman" w:cs="Times New Roman"/>
          <w:bCs/>
          <w:iCs/>
          <w:sz w:val="24"/>
          <w:szCs w:val="24"/>
        </w:rPr>
        <w:t>.</w:t>
      </w:r>
    </w:p>
    <w:p w:rsidR="00D37D12" w:rsidRDefault="00D37D12" w:rsidP="0057659E">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The organisation can communicate either face-to-face or through other forms of mediated communications to achieve the business goal. </w:t>
      </w:r>
      <w:r w:rsidR="003A2D93">
        <w:rPr>
          <w:rFonts w:ascii="Times New Roman" w:hAnsi="Times New Roman" w:cs="Times New Roman"/>
          <w:sz w:val="24"/>
          <w:szCs w:val="24"/>
        </w:rPr>
        <w:t>The managers need to send the right message to the employees both verbal and non-verbal. The main objective is that the information reaches all the employees and feedback is accessible.</w:t>
      </w:r>
    </w:p>
    <w:p w:rsidR="00B265A7" w:rsidRDefault="00B265A7" w:rsidP="0057659E">
      <w:pPr>
        <w:spacing w:line="276" w:lineRule="auto"/>
        <w:ind w:firstLine="720"/>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The way the team is put together is key to be an effective team. Team members are individuals with different personality, demographics, abilities and have differences in terms of their interests but they have a common goal. The team must become an effective team and reach the stage of performing.</w:t>
      </w: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A67744" w:rsidRDefault="00A67744" w:rsidP="0057659E">
      <w:pPr>
        <w:spacing w:line="276" w:lineRule="auto"/>
        <w:ind w:firstLine="720"/>
        <w:rPr>
          <w:rFonts w:ascii="Times New Roman" w:hAnsi="Times New Roman" w:cs="Times New Roman"/>
          <w:sz w:val="24"/>
          <w:szCs w:val="24"/>
        </w:rPr>
      </w:pPr>
    </w:p>
    <w:p w:rsidR="00B265A7" w:rsidRPr="008E1C12" w:rsidRDefault="00B265A7" w:rsidP="0057659E">
      <w:pPr>
        <w:spacing w:line="276" w:lineRule="auto"/>
        <w:ind w:firstLine="720"/>
        <w:rPr>
          <w:rFonts w:ascii="Times New Roman" w:hAnsi="Times New Roman" w:cs="Times New Roman"/>
          <w:sz w:val="40"/>
          <w:szCs w:val="40"/>
        </w:rPr>
      </w:pPr>
    </w:p>
    <w:p w:rsidR="00D373E2" w:rsidRDefault="00D373E2" w:rsidP="00BE0D69">
      <w:pPr>
        <w:pStyle w:val="ListParagraph"/>
        <w:numPr>
          <w:ilvl w:val="0"/>
          <w:numId w:val="9"/>
        </w:numPr>
        <w:spacing w:line="276" w:lineRule="auto"/>
        <w:rPr>
          <w:rFonts w:ascii="Times New Roman" w:hAnsi="Times New Roman" w:cs="Times New Roman"/>
          <w:sz w:val="40"/>
          <w:szCs w:val="40"/>
        </w:rPr>
      </w:pPr>
      <w:r w:rsidRPr="00A67744">
        <w:rPr>
          <w:rFonts w:ascii="Times New Roman" w:hAnsi="Times New Roman" w:cs="Times New Roman"/>
          <w:sz w:val="40"/>
          <w:szCs w:val="40"/>
        </w:rPr>
        <w:lastRenderedPageBreak/>
        <w:t>Recommendations</w:t>
      </w:r>
      <w:r w:rsidR="00A67744" w:rsidRPr="00A67744">
        <w:rPr>
          <w:rFonts w:ascii="Times New Roman" w:hAnsi="Times New Roman" w:cs="Times New Roman"/>
          <w:sz w:val="40"/>
          <w:szCs w:val="40"/>
        </w:rPr>
        <w:t xml:space="preserve"> </w:t>
      </w:r>
    </w:p>
    <w:p w:rsidR="00292436" w:rsidRDefault="00292436" w:rsidP="00292436">
      <w:pPr>
        <w:shd w:val="clear" w:color="auto" w:fill="FFFFFF"/>
        <w:spacing w:line="240" w:lineRule="auto"/>
        <w:ind w:firstLine="360"/>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Every team needs a team leader who will help </w:t>
      </w:r>
      <w:r w:rsidRPr="00292436">
        <w:rPr>
          <w:rFonts w:ascii="Times New Roman" w:hAnsi="Times New Roman" w:cs="Times New Roman"/>
          <w:sz w:val="24"/>
          <w:szCs w:val="24"/>
        </w:rPr>
        <w:t>m</w:t>
      </w:r>
      <w:r w:rsidRPr="00292436">
        <w:rPr>
          <w:rFonts w:ascii="Times New Roman" w:eastAsia="Times New Roman" w:hAnsi="Times New Roman" w:cs="Times New Roman"/>
          <w:sz w:val="24"/>
          <w:szCs w:val="24"/>
          <w:lang w:eastAsia="en-GB"/>
        </w:rPr>
        <w:t>aintain healthy group dynamics</w:t>
      </w:r>
      <w:r>
        <w:rPr>
          <w:rFonts w:ascii="Times New Roman" w:eastAsia="Times New Roman" w:hAnsi="Times New Roman" w:cs="Times New Roman"/>
          <w:sz w:val="24"/>
          <w:szCs w:val="24"/>
          <w:lang w:eastAsia="en-GB"/>
        </w:rPr>
        <w:t xml:space="preserve"> and e</w:t>
      </w:r>
      <w:r w:rsidRPr="00292436">
        <w:rPr>
          <w:rFonts w:ascii="Times New Roman" w:eastAsia="Times New Roman" w:hAnsi="Times New Roman" w:cs="Times New Roman"/>
          <w:sz w:val="24"/>
          <w:szCs w:val="24"/>
          <w:lang w:eastAsia="en-GB"/>
        </w:rPr>
        <w:t>ncourage creativity, risk-taking, and constant improvement</w:t>
      </w:r>
      <w:r>
        <w:rPr>
          <w:rFonts w:ascii="Times New Roman" w:eastAsia="Times New Roman" w:hAnsi="Times New Roman" w:cs="Times New Roman"/>
          <w:sz w:val="24"/>
          <w:szCs w:val="24"/>
          <w:lang w:eastAsia="en-GB"/>
        </w:rPr>
        <w:t xml:space="preserve">. Even if the current team has 2 managers, a team leader is needed. It is recommended to choose somebody from the current staff using the method of promotion. </w:t>
      </w:r>
    </w:p>
    <w:p w:rsidR="002C6445" w:rsidRDefault="00292436" w:rsidP="002C6445">
      <w:pPr>
        <w:shd w:val="clear" w:color="auto" w:fill="FFFFFF"/>
        <w:spacing w:line="240" w:lineRule="auto"/>
        <w:ind w:firstLine="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Belbin Individual Report can be applied to all the employees that will reveal their strengths and weaknesses. Personal achievements and attendance will also be taken in consideration.</w:t>
      </w:r>
    </w:p>
    <w:p w:rsidR="002C6445" w:rsidRPr="002C6445" w:rsidRDefault="00292436" w:rsidP="002C6445">
      <w:pPr>
        <w:shd w:val="clear" w:color="auto" w:fill="FFFFFF"/>
        <w:spacing w:line="240" w:lineRule="auto"/>
        <w:ind w:firstLine="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Short meetings should be kept every day, where the manager and the team lead</w:t>
      </w:r>
      <w:r w:rsidR="002C6445">
        <w:rPr>
          <w:rFonts w:ascii="Times New Roman" w:eastAsia="Times New Roman" w:hAnsi="Times New Roman" w:cs="Times New Roman"/>
          <w:sz w:val="24"/>
          <w:szCs w:val="24"/>
          <w:lang w:eastAsia="en-GB"/>
        </w:rPr>
        <w:t xml:space="preserve"> will </w:t>
      </w:r>
      <w:r w:rsidR="002C6445" w:rsidRPr="002C6445">
        <w:rPr>
          <w:rFonts w:ascii="Times New Roman" w:hAnsi="Times New Roman" w:cs="Times New Roman"/>
          <w:color w:val="333333"/>
          <w:sz w:val="24"/>
          <w:szCs w:val="24"/>
        </w:rPr>
        <w:t>a</w:t>
      </w:r>
      <w:r w:rsidR="002C6445" w:rsidRPr="002C6445">
        <w:rPr>
          <w:rFonts w:ascii="Times New Roman" w:hAnsi="Times New Roman" w:cs="Times New Roman"/>
          <w:color w:val="333333"/>
          <w:sz w:val="24"/>
          <w:szCs w:val="24"/>
        </w:rPr>
        <w:t>cknowledge and appreciate employee’s contributions to make them feel valued</w:t>
      </w:r>
    </w:p>
    <w:p w:rsidR="000E26AA" w:rsidRDefault="000E26AA" w:rsidP="00292436">
      <w:pPr>
        <w:shd w:val="clear" w:color="auto" w:fill="FFFFFF"/>
        <w:spacing w:line="240" w:lineRule="auto"/>
        <w:ind w:firstLine="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team leader will establish a close connection will all the members of the team, asking about the everyday problems and try to resolve them.</w:t>
      </w:r>
    </w:p>
    <w:p w:rsidR="000E26AA" w:rsidRDefault="000E26AA" w:rsidP="00292436">
      <w:pPr>
        <w:shd w:val="clear" w:color="auto" w:fill="FFFFFF"/>
        <w:spacing w:line="240" w:lineRule="auto"/>
        <w:ind w:firstLine="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managers will have </w:t>
      </w:r>
      <w:r w:rsidR="00A95F92">
        <w:rPr>
          <w:rFonts w:ascii="Times New Roman" w:eastAsia="Times New Roman" w:hAnsi="Times New Roman" w:cs="Times New Roman"/>
          <w:sz w:val="24"/>
          <w:szCs w:val="24"/>
          <w:lang w:eastAsia="en-GB"/>
        </w:rPr>
        <w:t>one-hour</w:t>
      </w:r>
      <w:r>
        <w:rPr>
          <w:rFonts w:ascii="Times New Roman" w:eastAsia="Times New Roman" w:hAnsi="Times New Roman" w:cs="Times New Roman"/>
          <w:sz w:val="24"/>
          <w:szCs w:val="24"/>
          <w:lang w:eastAsia="en-GB"/>
        </w:rPr>
        <w:t xml:space="preserve"> window, every day, where the employees will be able to ask questions about any enquires they might have.</w:t>
      </w:r>
    </w:p>
    <w:p w:rsidR="00A95F92" w:rsidRDefault="00A95F92" w:rsidP="00292436">
      <w:pPr>
        <w:shd w:val="clear" w:color="auto" w:fill="FFFFFF"/>
        <w:spacing w:line="240" w:lineRule="auto"/>
        <w:ind w:firstLine="360"/>
        <w:rPr>
          <w:rFonts w:ascii="Times New Roman" w:eastAsia="Times New Roman" w:hAnsi="Times New Roman" w:cs="Times New Roman"/>
          <w:sz w:val="24"/>
          <w:szCs w:val="24"/>
          <w:lang w:eastAsia="en-GB"/>
        </w:rPr>
      </w:pPr>
    </w:p>
    <w:p w:rsidR="00A95F92" w:rsidRDefault="00A95F92" w:rsidP="00292436">
      <w:pPr>
        <w:shd w:val="clear" w:color="auto" w:fill="FFFFFF"/>
        <w:spacing w:line="240" w:lineRule="auto"/>
        <w:ind w:firstLine="360"/>
        <w:rPr>
          <w:rFonts w:ascii="Times New Roman" w:eastAsia="Times New Roman" w:hAnsi="Times New Roman" w:cs="Times New Roman"/>
          <w:sz w:val="24"/>
          <w:szCs w:val="24"/>
          <w:lang w:eastAsia="en-GB"/>
        </w:rPr>
      </w:pPr>
    </w:p>
    <w:p w:rsidR="00292436" w:rsidRDefault="00292436"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FA6832" w:rsidRPr="00292436" w:rsidRDefault="00FA6832" w:rsidP="00292436">
      <w:pPr>
        <w:shd w:val="clear" w:color="auto" w:fill="FFFFFF"/>
        <w:spacing w:after="0" w:line="240" w:lineRule="auto"/>
        <w:ind w:firstLine="360"/>
        <w:rPr>
          <w:rFonts w:ascii="Times New Roman" w:eastAsia="Times New Roman" w:hAnsi="Times New Roman" w:cs="Times New Roman"/>
          <w:sz w:val="24"/>
          <w:szCs w:val="24"/>
          <w:lang w:eastAsia="en-GB"/>
        </w:rPr>
      </w:pPr>
    </w:p>
    <w:p w:rsidR="00292436" w:rsidRPr="00292436" w:rsidRDefault="00292436" w:rsidP="00292436">
      <w:pPr>
        <w:shd w:val="clear" w:color="auto" w:fill="FFFFFF"/>
        <w:spacing w:after="0" w:line="240" w:lineRule="auto"/>
        <w:ind w:firstLine="360"/>
        <w:rPr>
          <w:rFonts w:ascii="Helvetica" w:eastAsia="Times New Roman" w:hAnsi="Helvetica" w:cs="Helvetica"/>
          <w:color w:val="333333"/>
          <w:sz w:val="21"/>
          <w:szCs w:val="21"/>
          <w:lang w:eastAsia="en-GB"/>
        </w:rPr>
      </w:pPr>
    </w:p>
    <w:p w:rsidR="00826694" w:rsidRPr="00292436" w:rsidRDefault="00826694" w:rsidP="00826694">
      <w:pPr>
        <w:spacing w:line="276" w:lineRule="auto"/>
        <w:rPr>
          <w:rFonts w:ascii="Times New Roman" w:hAnsi="Times New Roman" w:cs="Times New Roman"/>
          <w:sz w:val="24"/>
          <w:szCs w:val="24"/>
        </w:rPr>
      </w:pPr>
    </w:p>
    <w:p w:rsidR="00826694" w:rsidRDefault="00826694" w:rsidP="00BE0D69">
      <w:pPr>
        <w:pStyle w:val="ListParagraph"/>
        <w:numPr>
          <w:ilvl w:val="0"/>
          <w:numId w:val="9"/>
        </w:numPr>
        <w:spacing w:line="276" w:lineRule="auto"/>
        <w:rPr>
          <w:rFonts w:ascii="Times New Roman" w:hAnsi="Times New Roman" w:cs="Times New Roman"/>
          <w:sz w:val="40"/>
          <w:szCs w:val="40"/>
        </w:rPr>
      </w:pPr>
      <w:r>
        <w:rPr>
          <w:rFonts w:ascii="Times New Roman" w:hAnsi="Times New Roman" w:cs="Times New Roman"/>
          <w:sz w:val="40"/>
          <w:szCs w:val="40"/>
        </w:rPr>
        <w:lastRenderedPageBreak/>
        <w:t>Action Plan</w:t>
      </w:r>
    </w:p>
    <w:p w:rsidR="00213F36" w:rsidRDefault="00213F36" w:rsidP="00213F36">
      <w:pPr>
        <w:rPr>
          <w:rFonts w:ascii="Times New Roman" w:hAnsi="Times New Roman" w:cs="Times New Roman"/>
          <w:sz w:val="40"/>
          <w:szCs w:val="40"/>
        </w:rPr>
      </w:pPr>
    </w:p>
    <w:tbl>
      <w:tblPr>
        <w:tblStyle w:val="TableGrid"/>
        <w:tblW w:w="0" w:type="auto"/>
        <w:tblInd w:w="0" w:type="dxa"/>
        <w:tblLayout w:type="fixed"/>
        <w:tblLook w:val="04A0" w:firstRow="1" w:lastRow="0" w:firstColumn="1" w:lastColumn="0" w:noHBand="0" w:noVBand="1"/>
      </w:tblPr>
      <w:tblGrid>
        <w:gridCol w:w="2405"/>
        <w:gridCol w:w="1843"/>
        <w:gridCol w:w="1417"/>
        <w:gridCol w:w="1985"/>
      </w:tblGrid>
      <w:tr w:rsidR="00213F36" w:rsidTr="00213F36">
        <w:tc>
          <w:tcPr>
            <w:tcW w:w="2405"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32"/>
                <w:szCs w:val="32"/>
              </w:rPr>
            </w:pPr>
            <w:r>
              <w:rPr>
                <w:rFonts w:ascii="Times New Roman" w:hAnsi="Times New Roman" w:cs="Times New Roman"/>
                <w:sz w:val="32"/>
                <w:szCs w:val="32"/>
              </w:rPr>
              <w:t>Strategic Action</w:t>
            </w:r>
          </w:p>
        </w:tc>
        <w:tc>
          <w:tcPr>
            <w:tcW w:w="1843"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32"/>
                <w:szCs w:val="32"/>
              </w:rPr>
            </w:pPr>
            <w:r>
              <w:rPr>
                <w:rFonts w:ascii="Times New Roman" w:hAnsi="Times New Roman" w:cs="Times New Roman"/>
                <w:sz w:val="32"/>
                <w:szCs w:val="32"/>
              </w:rPr>
              <w:t>Responsible</w:t>
            </w:r>
          </w:p>
        </w:tc>
        <w:tc>
          <w:tcPr>
            <w:tcW w:w="1417"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32"/>
                <w:szCs w:val="32"/>
              </w:rPr>
            </w:pPr>
            <w:r>
              <w:rPr>
                <w:rFonts w:ascii="Times New Roman" w:hAnsi="Times New Roman" w:cs="Times New Roman"/>
                <w:sz w:val="32"/>
                <w:szCs w:val="32"/>
              </w:rPr>
              <w:t>Priority</w:t>
            </w:r>
          </w:p>
        </w:tc>
        <w:tc>
          <w:tcPr>
            <w:tcW w:w="1985"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32"/>
                <w:szCs w:val="32"/>
              </w:rPr>
            </w:pPr>
            <w:r>
              <w:rPr>
                <w:rFonts w:ascii="Times New Roman" w:hAnsi="Times New Roman" w:cs="Times New Roman"/>
                <w:sz w:val="32"/>
                <w:szCs w:val="32"/>
              </w:rPr>
              <w:t>Frequency</w:t>
            </w:r>
          </w:p>
        </w:tc>
      </w:tr>
      <w:tr w:rsidR="00213F36" w:rsidTr="00213F36">
        <w:tc>
          <w:tcPr>
            <w:tcW w:w="2405" w:type="dxa"/>
            <w:tcBorders>
              <w:top w:val="single" w:sz="4" w:space="0" w:color="auto"/>
              <w:left w:val="single" w:sz="4" w:space="0" w:color="auto"/>
              <w:bottom w:val="single" w:sz="4" w:space="0" w:color="auto"/>
              <w:right w:val="single" w:sz="4" w:space="0" w:color="auto"/>
            </w:tcBorders>
            <w:hideMark/>
          </w:tcPr>
          <w:p w:rsidR="00213F36" w:rsidRDefault="00FA6832">
            <w:pPr>
              <w:rPr>
                <w:rFonts w:ascii="Times New Roman" w:hAnsi="Times New Roman" w:cs="Times New Roman"/>
                <w:sz w:val="24"/>
                <w:szCs w:val="24"/>
              </w:rPr>
            </w:pPr>
            <w:r>
              <w:rPr>
                <w:rFonts w:ascii="Times New Roman" w:hAnsi="Times New Roman" w:cs="Times New Roman"/>
                <w:sz w:val="24"/>
                <w:szCs w:val="24"/>
              </w:rPr>
              <w:t>Choose</w:t>
            </w:r>
            <w:r w:rsidR="00213F36">
              <w:rPr>
                <w:rFonts w:ascii="Times New Roman" w:hAnsi="Times New Roman" w:cs="Times New Roman"/>
                <w:sz w:val="24"/>
                <w:szCs w:val="24"/>
              </w:rPr>
              <w:t xml:space="preserve"> a Team Leader</w:t>
            </w:r>
          </w:p>
        </w:tc>
        <w:tc>
          <w:tcPr>
            <w:tcW w:w="1843"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Manager</w:t>
            </w:r>
          </w:p>
        </w:tc>
        <w:tc>
          <w:tcPr>
            <w:tcW w:w="1417"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High</w:t>
            </w:r>
          </w:p>
        </w:tc>
        <w:tc>
          <w:tcPr>
            <w:tcW w:w="1985"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One Time</w:t>
            </w:r>
          </w:p>
        </w:tc>
      </w:tr>
      <w:tr w:rsidR="00213F36" w:rsidTr="00213F36">
        <w:tc>
          <w:tcPr>
            <w:tcW w:w="2405"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 xml:space="preserve">Apply Belbin </w:t>
            </w:r>
            <w:r w:rsidR="00FA6832">
              <w:rPr>
                <w:rFonts w:ascii="Times New Roman" w:hAnsi="Times New Roman" w:cs="Times New Roman"/>
                <w:sz w:val="24"/>
                <w:szCs w:val="24"/>
              </w:rPr>
              <w:t>Individual</w:t>
            </w:r>
            <w:r>
              <w:rPr>
                <w:rFonts w:ascii="Times New Roman" w:hAnsi="Times New Roman" w:cs="Times New Roman"/>
                <w:sz w:val="24"/>
                <w:szCs w:val="24"/>
              </w:rPr>
              <w:t xml:space="preserve"> Report</w:t>
            </w:r>
          </w:p>
        </w:tc>
        <w:tc>
          <w:tcPr>
            <w:tcW w:w="1843"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Manager</w:t>
            </w:r>
          </w:p>
        </w:tc>
        <w:tc>
          <w:tcPr>
            <w:tcW w:w="1417"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High</w:t>
            </w:r>
          </w:p>
        </w:tc>
        <w:tc>
          <w:tcPr>
            <w:tcW w:w="1985"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Every 6 months</w:t>
            </w:r>
          </w:p>
        </w:tc>
      </w:tr>
      <w:tr w:rsidR="00213F36" w:rsidTr="00213F36">
        <w:tc>
          <w:tcPr>
            <w:tcW w:w="2405" w:type="dxa"/>
            <w:tcBorders>
              <w:top w:val="single" w:sz="4" w:space="0" w:color="auto"/>
              <w:left w:val="single" w:sz="4" w:space="0" w:color="auto"/>
              <w:bottom w:val="single" w:sz="4" w:space="0" w:color="auto"/>
              <w:right w:val="single" w:sz="4" w:space="0" w:color="auto"/>
            </w:tcBorders>
          </w:tcPr>
          <w:p w:rsidR="00213F36" w:rsidRDefault="00FA6832">
            <w:pPr>
              <w:ind w:left="-120"/>
              <w:rPr>
                <w:rFonts w:ascii="Times New Roman" w:hAnsi="Times New Roman" w:cs="Times New Roman"/>
                <w:sz w:val="24"/>
                <w:szCs w:val="24"/>
              </w:rPr>
            </w:pPr>
            <w:r>
              <w:rPr>
                <w:rFonts w:ascii="Times New Roman" w:hAnsi="Times New Roman" w:cs="Times New Roman"/>
                <w:sz w:val="24"/>
                <w:szCs w:val="24"/>
              </w:rPr>
              <w:t>Provide information on organisational performance</w:t>
            </w:r>
          </w:p>
          <w:p w:rsidR="00213F36" w:rsidRDefault="00213F36">
            <w:pPr>
              <w:rPr>
                <w:rFonts w:ascii="Times New Roman" w:hAnsi="Times New Roman" w:cs="Times New Roman"/>
                <w:sz w:val="40"/>
                <w:szCs w:val="40"/>
              </w:rPr>
            </w:pPr>
          </w:p>
        </w:tc>
        <w:tc>
          <w:tcPr>
            <w:tcW w:w="1843"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 xml:space="preserve">Manager and </w:t>
            </w:r>
          </w:p>
        </w:tc>
        <w:tc>
          <w:tcPr>
            <w:tcW w:w="1417" w:type="dxa"/>
            <w:tcBorders>
              <w:top w:val="single" w:sz="4" w:space="0" w:color="auto"/>
              <w:left w:val="single" w:sz="4" w:space="0" w:color="auto"/>
              <w:bottom w:val="single" w:sz="4" w:space="0" w:color="auto"/>
              <w:right w:val="single" w:sz="4" w:space="0" w:color="auto"/>
            </w:tcBorders>
            <w:hideMark/>
          </w:tcPr>
          <w:p w:rsidR="00213F36" w:rsidRDefault="00FA6832">
            <w:pPr>
              <w:rPr>
                <w:rFonts w:ascii="Times New Roman" w:hAnsi="Times New Roman" w:cs="Times New Roman"/>
                <w:sz w:val="24"/>
                <w:szCs w:val="24"/>
              </w:rPr>
            </w:pPr>
            <w:r>
              <w:rPr>
                <w:rFonts w:ascii="Times New Roman" w:hAnsi="Times New Roman" w:cs="Times New Roman"/>
                <w:sz w:val="24"/>
                <w:szCs w:val="24"/>
              </w:rPr>
              <w:t>Medium</w:t>
            </w:r>
          </w:p>
        </w:tc>
        <w:tc>
          <w:tcPr>
            <w:tcW w:w="1985" w:type="dxa"/>
            <w:tcBorders>
              <w:top w:val="single" w:sz="4" w:space="0" w:color="auto"/>
              <w:left w:val="single" w:sz="4" w:space="0" w:color="auto"/>
              <w:bottom w:val="single" w:sz="4" w:space="0" w:color="auto"/>
              <w:right w:val="single" w:sz="4" w:space="0" w:color="auto"/>
            </w:tcBorders>
            <w:hideMark/>
          </w:tcPr>
          <w:p w:rsidR="00213F36" w:rsidRDefault="00FA6832">
            <w:pPr>
              <w:rPr>
                <w:rFonts w:ascii="Times New Roman" w:hAnsi="Times New Roman" w:cs="Times New Roman"/>
                <w:sz w:val="24"/>
                <w:szCs w:val="24"/>
              </w:rPr>
            </w:pPr>
            <w:r>
              <w:rPr>
                <w:rFonts w:ascii="Times New Roman" w:hAnsi="Times New Roman" w:cs="Times New Roman"/>
                <w:sz w:val="24"/>
                <w:szCs w:val="24"/>
              </w:rPr>
              <w:t>Monthly</w:t>
            </w:r>
          </w:p>
        </w:tc>
      </w:tr>
      <w:tr w:rsidR="00213F36" w:rsidTr="00213F36">
        <w:tc>
          <w:tcPr>
            <w:tcW w:w="2405" w:type="dxa"/>
            <w:tcBorders>
              <w:top w:val="single" w:sz="4" w:space="0" w:color="auto"/>
              <w:left w:val="single" w:sz="4" w:space="0" w:color="auto"/>
              <w:bottom w:val="single" w:sz="4" w:space="0" w:color="auto"/>
              <w:right w:val="single" w:sz="4" w:space="0" w:color="auto"/>
            </w:tcBorders>
            <w:hideMark/>
          </w:tcPr>
          <w:p w:rsidR="00213F36" w:rsidRDefault="00FA6832">
            <w:pPr>
              <w:rPr>
                <w:rFonts w:ascii="Times New Roman" w:hAnsi="Times New Roman" w:cs="Times New Roman"/>
                <w:sz w:val="24"/>
                <w:szCs w:val="24"/>
              </w:rPr>
            </w:pPr>
            <w:r>
              <w:rPr>
                <w:rFonts w:ascii="Times New Roman" w:hAnsi="Times New Roman" w:cs="Times New Roman"/>
                <w:sz w:val="24"/>
                <w:szCs w:val="24"/>
              </w:rPr>
              <w:t>Keep staff informed of individual/ team performance</w:t>
            </w:r>
          </w:p>
        </w:tc>
        <w:tc>
          <w:tcPr>
            <w:tcW w:w="1843" w:type="dxa"/>
            <w:tcBorders>
              <w:top w:val="single" w:sz="4" w:space="0" w:color="auto"/>
              <w:left w:val="single" w:sz="4" w:space="0" w:color="auto"/>
              <w:bottom w:val="single" w:sz="4" w:space="0" w:color="auto"/>
              <w:right w:val="single" w:sz="4" w:space="0" w:color="auto"/>
            </w:tcBorders>
            <w:hideMark/>
          </w:tcPr>
          <w:p w:rsidR="00213F36" w:rsidRDefault="00FA6832">
            <w:pPr>
              <w:rPr>
                <w:rFonts w:ascii="Times New Roman" w:hAnsi="Times New Roman" w:cs="Times New Roman"/>
                <w:sz w:val="24"/>
                <w:szCs w:val="24"/>
              </w:rPr>
            </w:pPr>
            <w:r>
              <w:rPr>
                <w:rFonts w:ascii="Times New Roman" w:hAnsi="Times New Roman" w:cs="Times New Roman"/>
                <w:sz w:val="24"/>
                <w:szCs w:val="24"/>
              </w:rPr>
              <w:t>Team Leader</w:t>
            </w:r>
          </w:p>
        </w:tc>
        <w:tc>
          <w:tcPr>
            <w:tcW w:w="1417"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Medium</w:t>
            </w:r>
          </w:p>
        </w:tc>
        <w:tc>
          <w:tcPr>
            <w:tcW w:w="1985" w:type="dxa"/>
            <w:tcBorders>
              <w:top w:val="single" w:sz="4" w:space="0" w:color="auto"/>
              <w:left w:val="single" w:sz="4" w:space="0" w:color="auto"/>
              <w:bottom w:val="single" w:sz="4" w:space="0" w:color="auto"/>
              <w:right w:val="single" w:sz="4" w:space="0" w:color="auto"/>
            </w:tcBorders>
            <w:hideMark/>
          </w:tcPr>
          <w:p w:rsidR="00213F36" w:rsidRDefault="00FA6832">
            <w:pPr>
              <w:rPr>
                <w:rFonts w:ascii="Times New Roman" w:hAnsi="Times New Roman" w:cs="Times New Roman"/>
                <w:sz w:val="24"/>
                <w:szCs w:val="24"/>
              </w:rPr>
            </w:pPr>
            <w:r>
              <w:rPr>
                <w:rFonts w:ascii="Times New Roman" w:hAnsi="Times New Roman" w:cs="Times New Roman"/>
                <w:sz w:val="24"/>
                <w:szCs w:val="24"/>
              </w:rPr>
              <w:t>Weekly</w:t>
            </w:r>
          </w:p>
        </w:tc>
      </w:tr>
      <w:tr w:rsidR="00213F36" w:rsidTr="00213F36">
        <w:tc>
          <w:tcPr>
            <w:tcW w:w="2405"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 xml:space="preserve">Brief meetings </w:t>
            </w:r>
          </w:p>
        </w:tc>
        <w:tc>
          <w:tcPr>
            <w:tcW w:w="1843"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Manager and Team Leader</w:t>
            </w:r>
          </w:p>
        </w:tc>
        <w:tc>
          <w:tcPr>
            <w:tcW w:w="1417"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High</w:t>
            </w:r>
          </w:p>
        </w:tc>
        <w:tc>
          <w:tcPr>
            <w:tcW w:w="1985" w:type="dxa"/>
            <w:tcBorders>
              <w:top w:val="single" w:sz="4" w:space="0" w:color="auto"/>
              <w:left w:val="single" w:sz="4" w:space="0" w:color="auto"/>
              <w:bottom w:val="single" w:sz="4" w:space="0" w:color="auto"/>
              <w:right w:val="single" w:sz="4" w:space="0" w:color="auto"/>
            </w:tcBorders>
            <w:hideMark/>
          </w:tcPr>
          <w:p w:rsidR="00213F36" w:rsidRDefault="00213F36">
            <w:pPr>
              <w:rPr>
                <w:rFonts w:ascii="Times New Roman" w:hAnsi="Times New Roman" w:cs="Times New Roman"/>
                <w:sz w:val="24"/>
                <w:szCs w:val="24"/>
              </w:rPr>
            </w:pPr>
            <w:r>
              <w:rPr>
                <w:rFonts w:ascii="Times New Roman" w:hAnsi="Times New Roman" w:cs="Times New Roman"/>
                <w:sz w:val="24"/>
                <w:szCs w:val="24"/>
              </w:rPr>
              <w:t>Every day</w:t>
            </w:r>
          </w:p>
        </w:tc>
      </w:tr>
    </w:tbl>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A67744" w:rsidRDefault="00A67744" w:rsidP="00A67744">
      <w:pPr>
        <w:spacing w:line="276" w:lineRule="auto"/>
        <w:rPr>
          <w:rFonts w:ascii="Times New Roman" w:hAnsi="Times New Roman" w:cs="Times New Roman"/>
          <w:sz w:val="40"/>
          <w:szCs w:val="40"/>
        </w:rPr>
      </w:pPr>
    </w:p>
    <w:p w:rsidR="00D373E2" w:rsidRPr="00A67744" w:rsidRDefault="00D373E2" w:rsidP="00A67744">
      <w:pPr>
        <w:pStyle w:val="ListParagraph"/>
        <w:numPr>
          <w:ilvl w:val="0"/>
          <w:numId w:val="9"/>
        </w:numPr>
        <w:spacing w:line="276" w:lineRule="auto"/>
        <w:rPr>
          <w:rFonts w:ascii="Times New Roman" w:hAnsi="Times New Roman" w:cs="Times New Roman"/>
          <w:sz w:val="40"/>
          <w:szCs w:val="40"/>
        </w:rPr>
      </w:pPr>
      <w:r w:rsidRPr="00A67744">
        <w:rPr>
          <w:rFonts w:ascii="Times New Roman" w:hAnsi="Times New Roman" w:cs="Times New Roman"/>
          <w:sz w:val="40"/>
          <w:szCs w:val="40"/>
        </w:rPr>
        <w:lastRenderedPageBreak/>
        <w:t>References</w:t>
      </w:r>
    </w:p>
    <w:p w:rsidR="00DC761A" w:rsidRPr="00C25715" w:rsidRDefault="00DC761A" w:rsidP="0057659E">
      <w:pPr>
        <w:spacing w:line="276" w:lineRule="auto"/>
        <w:rPr>
          <w:rFonts w:ascii="Times New Roman" w:hAnsi="Times New Roman" w:cs="Times New Roman"/>
          <w:bCs/>
          <w:sz w:val="24"/>
          <w:szCs w:val="24"/>
        </w:rPr>
      </w:pPr>
      <w:r w:rsidRPr="00C317BC">
        <w:rPr>
          <w:rFonts w:ascii="Times New Roman" w:hAnsi="Times New Roman" w:cs="Times New Roman"/>
          <w:bCs/>
          <w:sz w:val="24"/>
          <w:szCs w:val="24"/>
        </w:rPr>
        <w:t xml:space="preserve">Bass, B. M. </w:t>
      </w:r>
      <w:r>
        <w:rPr>
          <w:rFonts w:ascii="Times New Roman" w:hAnsi="Times New Roman" w:cs="Times New Roman"/>
          <w:bCs/>
          <w:sz w:val="24"/>
          <w:szCs w:val="24"/>
        </w:rPr>
        <w:t>(1990)</w:t>
      </w:r>
      <w:r w:rsidRPr="00C317BC">
        <w:rPr>
          <w:rFonts w:ascii="Times New Roman" w:hAnsi="Times New Roman" w:cs="Times New Roman"/>
          <w:bCs/>
          <w:sz w:val="24"/>
          <w:szCs w:val="24"/>
        </w:rPr>
        <w:t xml:space="preserve"> </w:t>
      </w:r>
      <w:r w:rsidRPr="00C317BC">
        <w:rPr>
          <w:rFonts w:ascii="Times New Roman" w:hAnsi="Times New Roman" w:cs="Times New Roman"/>
          <w:bCs/>
          <w:i/>
          <w:sz w:val="24"/>
          <w:szCs w:val="24"/>
        </w:rPr>
        <w:t>Bass &amp; Stogdill’s Handbook of Leadership</w:t>
      </w:r>
      <w:r w:rsidRPr="00C317BC">
        <w:rPr>
          <w:rFonts w:ascii="Times New Roman" w:hAnsi="Times New Roman" w:cs="Times New Roman"/>
          <w:bCs/>
          <w:sz w:val="24"/>
          <w:szCs w:val="24"/>
        </w:rPr>
        <w:t xml:space="preserve"> (</w:t>
      </w:r>
      <w:r>
        <w:rPr>
          <w:rFonts w:ascii="Times New Roman" w:hAnsi="Times New Roman" w:cs="Times New Roman"/>
          <w:bCs/>
          <w:sz w:val="24"/>
          <w:szCs w:val="24"/>
        </w:rPr>
        <w:t>3</w:t>
      </w:r>
      <w:r w:rsidRPr="00C317BC">
        <w:rPr>
          <w:rFonts w:ascii="Times New Roman" w:hAnsi="Times New Roman" w:cs="Times New Roman"/>
          <w:bCs/>
          <w:sz w:val="24"/>
          <w:szCs w:val="24"/>
        </w:rPr>
        <w:t>rd ed.). New York: Free Press</w:t>
      </w:r>
    </w:p>
    <w:p w:rsidR="00DC761A" w:rsidRDefault="00DC761A" w:rsidP="0057659E">
      <w:pPr>
        <w:spacing w:line="276" w:lineRule="auto"/>
        <w:rPr>
          <w:rFonts w:ascii="Times New Roman" w:hAnsi="Times New Roman" w:cs="Times New Roman"/>
          <w:bCs/>
          <w:sz w:val="24"/>
          <w:szCs w:val="24"/>
        </w:rPr>
      </w:pPr>
      <w:r>
        <w:rPr>
          <w:rFonts w:ascii="Times New Roman" w:hAnsi="Times New Roman" w:cs="Times New Roman"/>
          <w:bCs/>
          <w:sz w:val="24"/>
          <w:szCs w:val="24"/>
        </w:rPr>
        <w:t xml:space="preserve">Belbin, R. M., (1981) </w:t>
      </w:r>
      <w:r w:rsidRPr="00462084">
        <w:rPr>
          <w:rFonts w:ascii="Times New Roman" w:hAnsi="Times New Roman" w:cs="Times New Roman"/>
          <w:bCs/>
          <w:i/>
          <w:sz w:val="24"/>
          <w:szCs w:val="24"/>
        </w:rPr>
        <w:t>Management Teams: Why They Succeed or Fail</w:t>
      </w:r>
      <w:r>
        <w:rPr>
          <w:rFonts w:ascii="Times New Roman" w:hAnsi="Times New Roman" w:cs="Times New Roman"/>
          <w:bCs/>
          <w:sz w:val="24"/>
          <w:szCs w:val="24"/>
        </w:rPr>
        <w:t>. London: Heinemann</w:t>
      </w:r>
    </w:p>
    <w:p w:rsidR="00DC761A" w:rsidRDefault="00DC761A" w:rsidP="0057659E">
      <w:pPr>
        <w:spacing w:line="276" w:lineRule="auto"/>
        <w:rPr>
          <w:rFonts w:ascii="Times New Roman" w:hAnsi="Times New Roman" w:cs="Times New Roman"/>
          <w:bCs/>
          <w:sz w:val="24"/>
          <w:szCs w:val="24"/>
        </w:rPr>
      </w:pPr>
      <w:proofErr w:type="spellStart"/>
      <w:r w:rsidRPr="005A72E3">
        <w:rPr>
          <w:rFonts w:ascii="Times New Roman" w:hAnsi="Times New Roman" w:cs="Times New Roman"/>
          <w:sz w:val="24"/>
          <w:szCs w:val="24"/>
        </w:rPr>
        <w:t>Benna</w:t>
      </w:r>
      <w:proofErr w:type="spellEnd"/>
      <w:r w:rsidRPr="005A72E3">
        <w:rPr>
          <w:rFonts w:ascii="Times New Roman" w:hAnsi="Times New Roman" w:cs="Times New Roman"/>
          <w:sz w:val="24"/>
          <w:szCs w:val="24"/>
        </w:rPr>
        <w:t xml:space="preserve">, S. (2015) </w:t>
      </w:r>
      <w:r w:rsidRPr="005A72E3">
        <w:rPr>
          <w:rFonts w:ascii="Times New Roman" w:hAnsi="Times New Roman" w:cs="Times New Roman"/>
          <w:bCs/>
          <w:i/>
          <w:sz w:val="24"/>
          <w:szCs w:val="24"/>
        </w:rPr>
        <w:t xml:space="preserve">7 </w:t>
      </w:r>
      <w:r>
        <w:rPr>
          <w:rFonts w:ascii="Times New Roman" w:hAnsi="Times New Roman" w:cs="Times New Roman"/>
          <w:bCs/>
          <w:i/>
          <w:sz w:val="24"/>
          <w:szCs w:val="24"/>
        </w:rPr>
        <w:t>C</w:t>
      </w:r>
      <w:r w:rsidRPr="005A72E3">
        <w:rPr>
          <w:rFonts w:ascii="Times New Roman" w:hAnsi="Times New Roman" w:cs="Times New Roman"/>
          <w:bCs/>
          <w:i/>
          <w:sz w:val="24"/>
          <w:szCs w:val="24"/>
        </w:rPr>
        <w:t>ommunication skills all successful leaders have mastered</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r w:rsidRPr="005A72E3">
        <w:rPr>
          <w:rFonts w:ascii="Times New Roman" w:hAnsi="Times New Roman" w:cs="Times New Roman"/>
          <w:bCs/>
          <w:sz w:val="24"/>
          <w:szCs w:val="24"/>
        </w:rPr>
        <w:t>https://www.weforum.org/agenda/2015/07/7-communication-skills-all-successful-leaders-have-mastered/</w:t>
      </w:r>
      <w:r>
        <w:rPr>
          <w:rFonts w:ascii="Times New Roman" w:hAnsi="Times New Roman" w:cs="Times New Roman"/>
          <w:bCs/>
          <w:sz w:val="24"/>
          <w:szCs w:val="24"/>
        </w:rPr>
        <w:t xml:space="preserve"> (Accessed: 13 November 2018)</w:t>
      </w:r>
    </w:p>
    <w:p w:rsidR="00DC761A" w:rsidRDefault="00DC761A" w:rsidP="0057659E">
      <w:pPr>
        <w:spacing w:line="276" w:lineRule="auto"/>
        <w:rPr>
          <w:rFonts w:ascii="Arial" w:hAnsi="Arial" w:cs="Arial"/>
          <w:color w:val="000000"/>
          <w:shd w:val="clear" w:color="auto" w:fill="FFFFFF"/>
        </w:rPr>
      </w:pPr>
      <w:proofErr w:type="spellStart"/>
      <w:r>
        <w:rPr>
          <w:rFonts w:ascii="Arial" w:hAnsi="Arial" w:cs="Arial"/>
          <w:color w:val="000000"/>
          <w:shd w:val="clear" w:color="auto" w:fill="FFFFFF"/>
        </w:rPr>
        <w:t>Daneci-Patrau</w:t>
      </w:r>
      <w:proofErr w:type="spellEnd"/>
      <w:r>
        <w:rPr>
          <w:rFonts w:ascii="Arial" w:hAnsi="Arial" w:cs="Arial"/>
          <w:color w:val="000000"/>
          <w:shd w:val="clear" w:color="auto" w:fill="FFFFFF"/>
        </w:rPr>
        <w:t>, D. (2011) ‘Formal Communication in Organisation’, </w:t>
      </w:r>
      <w:r>
        <w:rPr>
          <w:rFonts w:ascii="Arial" w:hAnsi="Arial" w:cs="Arial"/>
          <w:i/>
          <w:iCs/>
          <w:color w:val="000000"/>
          <w:bdr w:val="none" w:sz="0" w:space="0" w:color="auto" w:frame="1"/>
          <w:shd w:val="clear" w:color="auto" w:fill="FFFFFF"/>
        </w:rPr>
        <w:t>Economics, Management and Financial Markets</w:t>
      </w:r>
      <w:r>
        <w:rPr>
          <w:rFonts w:ascii="Arial" w:hAnsi="Arial" w:cs="Arial"/>
          <w:color w:val="000000"/>
          <w:shd w:val="clear" w:color="auto" w:fill="FFFFFF"/>
        </w:rPr>
        <w:t>, 6(1), pp. 487–497.</w:t>
      </w:r>
    </w:p>
    <w:p w:rsidR="00DC761A" w:rsidRDefault="00DC761A" w:rsidP="0057659E">
      <w:pPr>
        <w:spacing w:line="276" w:lineRule="auto"/>
        <w:rPr>
          <w:rFonts w:ascii="Arial" w:hAnsi="Arial" w:cs="Arial"/>
          <w:color w:val="000000"/>
          <w:shd w:val="clear" w:color="auto" w:fill="FFFFFF"/>
        </w:rPr>
      </w:pPr>
      <w:r>
        <w:rPr>
          <w:rFonts w:ascii="Arial" w:hAnsi="Arial" w:cs="Arial"/>
          <w:color w:val="000000"/>
          <w:shd w:val="clear" w:color="auto" w:fill="FFFFFF"/>
        </w:rPr>
        <w:t>Dunhill, A., Elliott, B. and Shaw, A. (2009) </w:t>
      </w:r>
      <w:r>
        <w:rPr>
          <w:rFonts w:ascii="Arial" w:hAnsi="Arial" w:cs="Arial"/>
          <w:i/>
          <w:iCs/>
          <w:color w:val="000000"/>
          <w:bdr w:val="none" w:sz="0" w:space="0" w:color="auto" w:frame="1"/>
          <w:shd w:val="clear" w:color="auto" w:fill="FFFFFF"/>
        </w:rPr>
        <w:t>Effective communication and engagement with children and young people, their families and carers</w:t>
      </w:r>
      <w:r>
        <w:rPr>
          <w:rFonts w:ascii="Arial" w:hAnsi="Arial" w:cs="Arial"/>
          <w:color w:val="000000"/>
          <w:shd w:val="clear" w:color="auto" w:fill="FFFFFF"/>
        </w:rPr>
        <w:t>, Exeter: Learning Matters.</w:t>
      </w:r>
    </w:p>
    <w:p w:rsidR="00DC761A" w:rsidRDefault="00DC761A" w:rsidP="0057659E">
      <w:pPr>
        <w:spacing w:line="276" w:lineRule="auto"/>
        <w:rPr>
          <w:rFonts w:ascii="Times New Roman" w:hAnsi="Times New Roman" w:cs="Times New Roman"/>
          <w:bCs/>
          <w:sz w:val="24"/>
          <w:szCs w:val="24"/>
        </w:rPr>
      </w:pPr>
      <w:bookmarkStart w:id="2" w:name="_Hlk530432538"/>
      <w:proofErr w:type="spellStart"/>
      <w:r w:rsidRPr="00D9155E">
        <w:rPr>
          <w:rFonts w:ascii="Times New Roman" w:hAnsi="Times New Roman" w:cs="Times New Roman"/>
          <w:bCs/>
          <w:sz w:val="24"/>
          <w:szCs w:val="24"/>
        </w:rPr>
        <w:t>Ean</w:t>
      </w:r>
      <w:proofErr w:type="spellEnd"/>
      <w:r>
        <w:rPr>
          <w:rFonts w:ascii="Times New Roman" w:hAnsi="Times New Roman" w:cs="Times New Roman"/>
          <w:bCs/>
          <w:sz w:val="24"/>
          <w:szCs w:val="24"/>
        </w:rPr>
        <w:t>, L.C. (2010) ‘</w:t>
      </w:r>
      <w:r w:rsidRPr="00D9155E">
        <w:rPr>
          <w:rFonts w:ascii="Times New Roman" w:hAnsi="Times New Roman" w:cs="Times New Roman"/>
          <w:bCs/>
          <w:sz w:val="24"/>
          <w:szCs w:val="24"/>
        </w:rPr>
        <w:t>Face-to-face Versus Computer-mediated Communication: Exploring Employees’ Preference of Effective Employee Communication Channel</w:t>
      </w:r>
      <w:r>
        <w:rPr>
          <w:rFonts w:ascii="Times New Roman" w:hAnsi="Times New Roman" w:cs="Times New Roman"/>
          <w:bCs/>
          <w:sz w:val="24"/>
          <w:szCs w:val="24"/>
        </w:rPr>
        <w:t xml:space="preserve">’, </w:t>
      </w:r>
      <w:r w:rsidRPr="00D9155E">
        <w:rPr>
          <w:rFonts w:ascii="Times New Roman" w:hAnsi="Times New Roman" w:cs="Times New Roman"/>
          <w:bCs/>
          <w:i/>
          <w:sz w:val="24"/>
          <w:szCs w:val="24"/>
        </w:rPr>
        <w:t>I</w:t>
      </w:r>
      <w:r>
        <w:rPr>
          <w:rFonts w:ascii="Times New Roman" w:hAnsi="Times New Roman" w:cs="Times New Roman"/>
          <w:bCs/>
          <w:i/>
          <w:sz w:val="24"/>
          <w:szCs w:val="24"/>
        </w:rPr>
        <w:t>nternational</w:t>
      </w:r>
      <w:r w:rsidRPr="00D9155E">
        <w:rPr>
          <w:rFonts w:ascii="Times New Roman" w:hAnsi="Times New Roman" w:cs="Times New Roman"/>
          <w:bCs/>
          <w:i/>
          <w:sz w:val="24"/>
          <w:szCs w:val="24"/>
        </w:rPr>
        <w:t xml:space="preserve"> J</w:t>
      </w:r>
      <w:r>
        <w:rPr>
          <w:rFonts w:ascii="Times New Roman" w:hAnsi="Times New Roman" w:cs="Times New Roman"/>
          <w:bCs/>
          <w:i/>
          <w:sz w:val="24"/>
          <w:szCs w:val="24"/>
        </w:rPr>
        <w:t>ournal for the</w:t>
      </w:r>
      <w:r w:rsidRPr="00D9155E">
        <w:rPr>
          <w:rFonts w:ascii="Times New Roman" w:hAnsi="Times New Roman" w:cs="Times New Roman"/>
          <w:bCs/>
          <w:i/>
          <w:sz w:val="24"/>
          <w:szCs w:val="24"/>
        </w:rPr>
        <w:t xml:space="preserve"> A</w:t>
      </w:r>
      <w:r>
        <w:rPr>
          <w:rFonts w:ascii="Times New Roman" w:hAnsi="Times New Roman" w:cs="Times New Roman"/>
          <w:bCs/>
          <w:i/>
          <w:sz w:val="24"/>
          <w:szCs w:val="24"/>
        </w:rPr>
        <w:t xml:space="preserve">dvancement of </w:t>
      </w:r>
      <w:r w:rsidRPr="00D9155E">
        <w:rPr>
          <w:rFonts w:ascii="Times New Roman" w:hAnsi="Times New Roman" w:cs="Times New Roman"/>
          <w:bCs/>
          <w:i/>
          <w:sz w:val="24"/>
          <w:szCs w:val="24"/>
        </w:rPr>
        <w:t>Science &amp; A</w:t>
      </w:r>
      <w:r>
        <w:rPr>
          <w:rFonts w:ascii="Times New Roman" w:hAnsi="Times New Roman" w:cs="Times New Roman"/>
          <w:bCs/>
          <w:i/>
          <w:sz w:val="24"/>
          <w:szCs w:val="24"/>
        </w:rPr>
        <w:t>rts</w:t>
      </w:r>
      <w:r w:rsidRPr="00D9155E">
        <w:rPr>
          <w:rFonts w:ascii="Times New Roman" w:hAnsi="Times New Roman" w:cs="Times New Roman"/>
          <w:bCs/>
          <w:i/>
          <w:sz w:val="24"/>
          <w:szCs w:val="24"/>
        </w:rPr>
        <w:t xml:space="preserve">, </w:t>
      </w:r>
      <w:r>
        <w:rPr>
          <w:rFonts w:ascii="Times New Roman" w:hAnsi="Times New Roman" w:cs="Times New Roman"/>
          <w:bCs/>
          <w:sz w:val="24"/>
          <w:szCs w:val="24"/>
        </w:rPr>
        <w:t>1(2), pp. 38-48.</w:t>
      </w:r>
    </w:p>
    <w:p w:rsidR="00DC761A" w:rsidRDefault="00DC761A" w:rsidP="0057659E">
      <w:pPr>
        <w:spacing w:line="276" w:lineRule="auto"/>
        <w:rPr>
          <w:rFonts w:ascii="Times New Roman" w:hAnsi="Times New Roman" w:cs="Times New Roman"/>
          <w:bCs/>
          <w:sz w:val="24"/>
          <w:szCs w:val="24"/>
        </w:rPr>
      </w:pPr>
      <w:r w:rsidRPr="00226663">
        <w:rPr>
          <w:rFonts w:ascii="Times New Roman" w:hAnsi="Times New Roman" w:cs="Times New Roman"/>
          <w:bCs/>
          <w:sz w:val="24"/>
          <w:szCs w:val="24"/>
        </w:rPr>
        <w:t xml:space="preserve">Ekman, P. </w:t>
      </w:r>
      <w:r>
        <w:rPr>
          <w:rFonts w:ascii="Times New Roman" w:hAnsi="Times New Roman" w:cs="Times New Roman"/>
          <w:bCs/>
          <w:sz w:val="24"/>
          <w:szCs w:val="24"/>
        </w:rPr>
        <w:t>(1965)</w:t>
      </w:r>
      <w:r w:rsidRPr="00226663">
        <w:rPr>
          <w:rFonts w:ascii="Times New Roman" w:hAnsi="Times New Roman" w:cs="Times New Roman"/>
          <w:bCs/>
          <w:sz w:val="24"/>
          <w:szCs w:val="24"/>
        </w:rPr>
        <w:t xml:space="preserve"> </w:t>
      </w:r>
      <w:r w:rsidRPr="00D82603">
        <w:rPr>
          <w:rFonts w:ascii="Times New Roman" w:hAnsi="Times New Roman" w:cs="Times New Roman"/>
          <w:bCs/>
          <w:i/>
          <w:sz w:val="24"/>
          <w:szCs w:val="24"/>
        </w:rPr>
        <w:t>Communication through nonverbal behaviour: A source of information about an interpersonal relationship</w:t>
      </w:r>
      <w:r w:rsidRPr="00226663">
        <w:rPr>
          <w:rFonts w:ascii="Times New Roman" w:hAnsi="Times New Roman" w:cs="Times New Roman"/>
          <w:bCs/>
          <w:sz w:val="24"/>
          <w:szCs w:val="24"/>
        </w:rPr>
        <w:t xml:space="preserve">. </w:t>
      </w:r>
      <w:r>
        <w:rPr>
          <w:rFonts w:ascii="Times New Roman" w:hAnsi="Times New Roman" w:cs="Times New Roman"/>
          <w:bCs/>
          <w:sz w:val="24"/>
          <w:szCs w:val="24"/>
        </w:rPr>
        <w:t xml:space="preserve">Pp. 390-492 </w:t>
      </w:r>
      <w:r w:rsidRPr="00226663">
        <w:rPr>
          <w:rFonts w:ascii="Times New Roman" w:hAnsi="Times New Roman" w:cs="Times New Roman"/>
          <w:bCs/>
          <w:sz w:val="24"/>
          <w:szCs w:val="24"/>
        </w:rPr>
        <w:t>New York: Springer</w:t>
      </w:r>
    </w:p>
    <w:bookmarkEnd w:id="2"/>
    <w:p w:rsidR="00DC761A" w:rsidRPr="00A42C2D" w:rsidRDefault="00DC761A" w:rsidP="0057659E">
      <w:pPr>
        <w:spacing w:line="276" w:lineRule="auto"/>
        <w:rPr>
          <w:rFonts w:ascii="Times New Roman" w:hAnsi="Times New Roman" w:cs="Times New Roman"/>
          <w:b/>
          <w:bCs/>
          <w:color w:val="222222"/>
          <w:spacing w:val="-9"/>
          <w:sz w:val="24"/>
          <w:szCs w:val="24"/>
          <w:shd w:val="clear" w:color="auto" w:fill="FFFFFF"/>
        </w:rPr>
      </w:pPr>
      <w:proofErr w:type="spellStart"/>
      <w:r>
        <w:rPr>
          <w:rFonts w:ascii="Times New Roman" w:hAnsi="Times New Roman" w:cs="Times New Roman"/>
          <w:color w:val="222222"/>
          <w:spacing w:val="-9"/>
          <w:sz w:val="24"/>
          <w:szCs w:val="24"/>
          <w:shd w:val="clear" w:color="auto" w:fill="FFFFFF"/>
        </w:rPr>
        <w:t>Fenner</w:t>
      </w:r>
      <w:proofErr w:type="spellEnd"/>
      <w:r>
        <w:rPr>
          <w:rFonts w:ascii="Times New Roman" w:hAnsi="Times New Roman" w:cs="Times New Roman"/>
          <w:color w:val="222222"/>
          <w:spacing w:val="-9"/>
          <w:sz w:val="24"/>
          <w:szCs w:val="24"/>
          <w:shd w:val="clear" w:color="auto" w:fill="FFFFFF"/>
        </w:rPr>
        <w:t xml:space="preserve">, S. (2018) </w:t>
      </w:r>
      <w:r w:rsidRPr="00A42C2D">
        <w:rPr>
          <w:rFonts w:ascii="Times New Roman" w:hAnsi="Times New Roman" w:cs="Times New Roman"/>
          <w:bCs/>
          <w:i/>
          <w:color w:val="222222"/>
          <w:spacing w:val="-9"/>
          <w:sz w:val="24"/>
          <w:szCs w:val="24"/>
          <w:shd w:val="clear" w:color="auto" w:fill="FFFFFF"/>
        </w:rPr>
        <w:t>What Is Two-Way Communication? - Definition, Systems &amp; Examples</w:t>
      </w:r>
      <w:r>
        <w:rPr>
          <w:rFonts w:ascii="Times New Roman" w:hAnsi="Times New Roman" w:cs="Times New Roman"/>
          <w:bCs/>
          <w:i/>
          <w:color w:val="222222"/>
          <w:spacing w:val="-9"/>
          <w:sz w:val="24"/>
          <w:szCs w:val="24"/>
          <w:shd w:val="clear" w:color="auto" w:fill="FFFFFF"/>
        </w:rPr>
        <w:t xml:space="preserve">. </w:t>
      </w:r>
      <w:r>
        <w:rPr>
          <w:rFonts w:ascii="Times New Roman" w:hAnsi="Times New Roman" w:cs="Times New Roman"/>
          <w:bCs/>
          <w:color w:val="222222"/>
          <w:spacing w:val="-9"/>
          <w:sz w:val="24"/>
          <w:szCs w:val="24"/>
          <w:shd w:val="clear" w:color="auto" w:fill="FFFFFF"/>
        </w:rPr>
        <w:t xml:space="preserve">Available at: </w:t>
      </w:r>
      <w:r w:rsidRPr="00A42C2D">
        <w:rPr>
          <w:rFonts w:ascii="Times New Roman" w:hAnsi="Times New Roman" w:cs="Times New Roman"/>
          <w:bCs/>
          <w:color w:val="222222"/>
          <w:spacing w:val="-9"/>
          <w:sz w:val="24"/>
          <w:szCs w:val="24"/>
          <w:shd w:val="clear" w:color="auto" w:fill="FFFFFF"/>
        </w:rPr>
        <w:t>https://study.com/academy/lesson/what-is-two-way-communication-definition-systems-examples.html</w:t>
      </w:r>
      <w:r>
        <w:rPr>
          <w:rFonts w:ascii="Times New Roman" w:hAnsi="Times New Roman" w:cs="Times New Roman"/>
          <w:bCs/>
          <w:color w:val="222222"/>
          <w:spacing w:val="-9"/>
          <w:sz w:val="24"/>
          <w:szCs w:val="24"/>
          <w:shd w:val="clear" w:color="auto" w:fill="FFFFFF"/>
        </w:rPr>
        <w:t xml:space="preserve"> (Accessed: 25 November 2018)</w:t>
      </w:r>
    </w:p>
    <w:p w:rsidR="00DC761A" w:rsidRDefault="00DC761A" w:rsidP="0057659E">
      <w:pPr>
        <w:spacing w:line="276" w:lineRule="auto"/>
        <w:rPr>
          <w:rFonts w:ascii="Times New Roman" w:hAnsi="Times New Roman" w:cs="Times New Roman"/>
          <w:bCs/>
          <w:sz w:val="24"/>
          <w:szCs w:val="24"/>
        </w:rPr>
      </w:pPr>
      <w:r w:rsidRPr="00C612B3">
        <w:rPr>
          <w:rFonts w:ascii="Times New Roman" w:hAnsi="Times New Roman" w:cs="Times New Roman"/>
          <w:bCs/>
          <w:sz w:val="24"/>
          <w:szCs w:val="24"/>
        </w:rPr>
        <w:t xml:space="preserve">Gao, Janssen &amp; Shi </w:t>
      </w:r>
      <w:r>
        <w:rPr>
          <w:rFonts w:ascii="Times New Roman" w:hAnsi="Times New Roman" w:cs="Times New Roman"/>
          <w:bCs/>
          <w:sz w:val="24"/>
          <w:szCs w:val="24"/>
        </w:rPr>
        <w:t>(</w:t>
      </w:r>
      <w:r w:rsidRPr="00C612B3">
        <w:rPr>
          <w:rFonts w:ascii="Times New Roman" w:hAnsi="Times New Roman" w:cs="Times New Roman"/>
          <w:bCs/>
          <w:sz w:val="24"/>
          <w:szCs w:val="24"/>
        </w:rPr>
        <w:t>2011</w:t>
      </w:r>
      <w:r>
        <w:rPr>
          <w:rFonts w:ascii="Times New Roman" w:hAnsi="Times New Roman" w:cs="Times New Roman"/>
          <w:bCs/>
          <w:sz w:val="24"/>
          <w:szCs w:val="24"/>
        </w:rPr>
        <w:t>)</w:t>
      </w:r>
      <w:r w:rsidRPr="00C612B3">
        <w:rPr>
          <w:rFonts w:ascii="Times New Roman" w:hAnsi="Times New Roman" w:cs="Times New Roman"/>
          <w:bCs/>
          <w:sz w:val="24"/>
          <w:szCs w:val="24"/>
        </w:rPr>
        <w:t xml:space="preserve"> </w:t>
      </w:r>
      <w:r>
        <w:rPr>
          <w:rFonts w:ascii="Times New Roman" w:hAnsi="Times New Roman" w:cs="Times New Roman"/>
          <w:bCs/>
          <w:sz w:val="24"/>
          <w:szCs w:val="24"/>
        </w:rPr>
        <w:t>‘</w:t>
      </w:r>
      <w:r w:rsidRPr="00C612B3">
        <w:rPr>
          <w:rFonts w:ascii="Times New Roman" w:hAnsi="Times New Roman" w:cs="Times New Roman"/>
          <w:bCs/>
          <w:sz w:val="24"/>
          <w:szCs w:val="24"/>
        </w:rPr>
        <w:t>Leader trust and employee voice: The moderating role of empowering leader behaviours</w:t>
      </w:r>
      <w:r>
        <w:rPr>
          <w:rFonts w:ascii="Times New Roman" w:hAnsi="Times New Roman" w:cs="Times New Roman"/>
          <w:bCs/>
          <w:sz w:val="24"/>
          <w:szCs w:val="24"/>
        </w:rPr>
        <w:t>’,</w:t>
      </w:r>
      <w:r w:rsidRPr="00C612B3">
        <w:rPr>
          <w:rFonts w:ascii="Times New Roman" w:hAnsi="Times New Roman" w:cs="Times New Roman"/>
          <w:bCs/>
          <w:sz w:val="24"/>
          <w:szCs w:val="24"/>
        </w:rPr>
        <w:t> </w:t>
      </w:r>
      <w:r w:rsidRPr="00C612B3">
        <w:rPr>
          <w:rFonts w:ascii="Times New Roman" w:hAnsi="Times New Roman" w:cs="Times New Roman"/>
          <w:bCs/>
          <w:i/>
          <w:iCs/>
          <w:sz w:val="24"/>
          <w:szCs w:val="24"/>
        </w:rPr>
        <w:t>The Leadership Quarterly</w:t>
      </w:r>
      <w:r w:rsidRPr="00C612B3">
        <w:rPr>
          <w:rFonts w:ascii="Times New Roman" w:hAnsi="Times New Roman" w:cs="Times New Roman"/>
          <w:bCs/>
          <w:sz w:val="24"/>
          <w:szCs w:val="24"/>
        </w:rPr>
        <w:t>, 22(4), pp.787–798.</w:t>
      </w:r>
    </w:p>
    <w:p w:rsidR="00DC761A" w:rsidRDefault="00DC761A" w:rsidP="0057659E">
      <w:pPr>
        <w:spacing w:line="276" w:lineRule="auto"/>
        <w:rPr>
          <w:rFonts w:ascii="Times New Roman" w:hAnsi="Times New Roman" w:cs="Times New Roman"/>
          <w:color w:val="222222"/>
          <w:spacing w:val="-9"/>
          <w:sz w:val="24"/>
          <w:szCs w:val="24"/>
          <w:shd w:val="clear" w:color="auto" w:fill="FFFFFF"/>
        </w:rPr>
      </w:pPr>
      <w:proofErr w:type="spellStart"/>
      <w:r w:rsidRPr="00F150CF">
        <w:rPr>
          <w:rFonts w:ascii="Times New Roman" w:hAnsi="Times New Roman" w:cs="Times New Roman"/>
          <w:color w:val="222222"/>
          <w:spacing w:val="-9"/>
          <w:sz w:val="24"/>
          <w:szCs w:val="24"/>
          <w:shd w:val="clear" w:color="auto" w:fill="FFFFFF"/>
        </w:rPr>
        <w:t>Juneja</w:t>
      </w:r>
      <w:proofErr w:type="spellEnd"/>
      <w:r w:rsidRPr="00F150CF">
        <w:rPr>
          <w:rFonts w:ascii="Times New Roman" w:hAnsi="Times New Roman" w:cs="Times New Roman"/>
          <w:color w:val="222222"/>
          <w:spacing w:val="-9"/>
          <w:sz w:val="24"/>
          <w:szCs w:val="24"/>
          <w:shd w:val="clear" w:color="auto" w:fill="FFFFFF"/>
        </w:rPr>
        <w:t xml:space="preserve">, P. (2018) </w:t>
      </w:r>
      <w:r w:rsidRPr="00F150CF">
        <w:rPr>
          <w:rFonts w:ascii="Times New Roman" w:hAnsi="Times New Roman" w:cs="Times New Roman"/>
          <w:i/>
          <w:color w:val="222222"/>
          <w:spacing w:val="-9"/>
          <w:sz w:val="24"/>
          <w:szCs w:val="24"/>
          <w:shd w:val="clear" w:color="auto" w:fill="FFFFFF"/>
        </w:rPr>
        <w:t xml:space="preserve">Oral Communication - Meaning, Advantages and Limitations. </w:t>
      </w:r>
      <w:r w:rsidRPr="00F150CF">
        <w:rPr>
          <w:rFonts w:ascii="Times New Roman" w:hAnsi="Times New Roman" w:cs="Times New Roman"/>
          <w:color w:val="222222"/>
          <w:spacing w:val="-9"/>
          <w:sz w:val="24"/>
          <w:szCs w:val="24"/>
          <w:shd w:val="clear" w:color="auto" w:fill="FFFFFF"/>
        </w:rPr>
        <w:t>Available at: https://managementstudyguide.com/oral-communication.htm (Accessed: 19 November 2018)</w:t>
      </w:r>
    </w:p>
    <w:p w:rsidR="00DC761A" w:rsidRDefault="00DC761A" w:rsidP="0057659E">
      <w:pPr>
        <w:spacing w:line="276" w:lineRule="auto"/>
        <w:rPr>
          <w:rFonts w:ascii="Times New Roman" w:hAnsi="Times New Roman" w:cs="Times New Roman"/>
          <w:sz w:val="24"/>
          <w:szCs w:val="24"/>
        </w:rPr>
      </w:pPr>
      <w:proofErr w:type="spellStart"/>
      <w:r w:rsidRPr="006F66B6">
        <w:rPr>
          <w:rFonts w:ascii="Times New Roman" w:hAnsi="Times New Roman" w:cs="Times New Roman"/>
          <w:sz w:val="24"/>
          <w:szCs w:val="24"/>
        </w:rPr>
        <w:t>Kalla</w:t>
      </w:r>
      <w:proofErr w:type="spellEnd"/>
      <w:r w:rsidRPr="006F66B6">
        <w:rPr>
          <w:rFonts w:ascii="Times New Roman" w:hAnsi="Times New Roman" w:cs="Times New Roman"/>
          <w:sz w:val="24"/>
          <w:szCs w:val="24"/>
        </w:rPr>
        <w:t xml:space="preserve">, H. (2005). ‘Integrated internal communications: A multidisciplinary perspectives’, </w:t>
      </w:r>
      <w:r w:rsidRPr="006F66B6">
        <w:rPr>
          <w:rFonts w:ascii="Times New Roman" w:hAnsi="Times New Roman" w:cs="Times New Roman"/>
          <w:i/>
          <w:sz w:val="24"/>
          <w:szCs w:val="24"/>
        </w:rPr>
        <w:t>Corporate Communication</w:t>
      </w:r>
      <w:r w:rsidRPr="006F66B6">
        <w:rPr>
          <w:rFonts w:ascii="Times New Roman" w:hAnsi="Times New Roman" w:cs="Times New Roman"/>
          <w:sz w:val="24"/>
          <w:szCs w:val="24"/>
        </w:rPr>
        <w:t>, 10(4), pp. 302 – 314</w:t>
      </w:r>
    </w:p>
    <w:p w:rsidR="00DC761A" w:rsidRPr="002919D5" w:rsidRDefault="00DC761A" w:rsidP="0057659E">
      <w:pPr>
        <w:rPr>
          <w:rFonts w:ascii="Times New Roman" w:hAnsi="Times New Roman" w:cs="Times New Roman"/>
          <w:bCs/>
          <w:color w:val="000000"/>
          <w:sz w:val="24"/>
          <w:szCs w:val="24"/>
        </w:rPr>
      </w:pPr>
      <w:r>
        <w:rPr>
          <w:rFonts w:ascii="Times New Roman" w:hAnsi="Times New Roman" w:cs="Times New Roman"/>
          <w:color w:val="000000"/>
          <w:sz w:val="24"/>
          <w:szCs w:val="24"/>
        </w:rPr>
        <w:t>Mind Tools Ltd. (2018</w:t>
      </w:r>
      <w:r w:rsidRPr="002919D5">
        <w:rPr>
          <w:rFonts w:ascii="Times New Roman" w:hAnsi="Times New Roman" w:cs="Times New Roman"/>
          <w:color w:val="000000"/>
          <w:sz w:val="24"/>
          <w:szCs w:val="24"/>
        </w:rPr>
        <w:t xml:space="preserve">) </w:t>
      </w:r>
      <w:r w:rsidRPr="002919D5">
        <w:rPr>
          <w:rFonts w:ascii="Times New Roman" w:hAnsi="Times New Roman" w:cs="Times New Roman"/>
          <w:bCs/>
          <w:i/>
          <w:color w:val="000000"/>
          <w:sz w:val="24"/>
          <w:szCs w:val="24"/>
        </w:rPr>
        <w:t>Improving Group Dynamics -Helping Your Team Work More Effectively</w:t>
      </w:r>
      <w:r>
        <w:rPr>
          <w:rFonts w:ascii="Times New Roman" w:hAnsi="Times New Roman" w:cs="Times New Roman"/>
          <w:bCs/>
          <w:i/>
          <w:color w:val="000000"/>
          <w:sz w:val="24"/>
          <w:szCs w:val="24"/>
        </w:rPr>
        <w:t xml:space="preserve"> </w:t>
      </w:r>
      <w:r>
        <w:rPr>
          <w:rFonts w:ascii="Times New Roman" w:hAnsi="Times New Roman" w:cs="Times New Roman"/>
          <w:bCs/>
          <w:color w:val="000000"/>
          <w:sz w:val="24"/>
          <w:szCs w:val="24"/>
        </w:rPr>
        <w:t xml:space="preserve">Available at: </w:t>
      </w:r>
      <w:r w:rsidRPr="002919D5">
        <w:rPr>
          <w:rFonts w:ascii="Times New Roman" w:hAnsi="Times New Roman" w:cs="Times New Roman"/>
          <w:bCs/>
          <w:color w:val="000000"/>
          <w:sz w:val="24"/>
          <w:szCs w:val="24"/>
        </w:rPr>
        <w:t>https://www.mindtools.com/pages/article/improving-group-dynamics.htm</w:t>
      </w:r>
      <w:r>
        <w:rPr>
          <w:rFonts w:ascii="Times New Roman" w:hAnsi="Times New Roman" w:cs="Times New Roman"/>
          <w:bCs/>
          <w:color w:val="000000"/>
          <w:sz w:val="24"/>
          <w:szCs w:val="24"/>
        </w:rPr>
        <w:t xml:space="preserve"> (Accessed at 2nd December 2018)</w:t>
      </w:r>
    </w:p>
    <w:p w:rsidR="00DC761A" w:rsidRPr="004E3F30" w:rsidRDefault="00DC761A" w:rsidP="0057659E">
      <w:pPr>
        <w:spacing w:line="276" w:lineRule="auto"/>
        <w:rPr>
          <w:rFonts w:ascii="Times New Roman" w:hAnsi="Times New Roman" w:cs="Times New Roman"/>
          <w:bCs/>
          <w:sz w:val="24"/>
          <w:szCs w:val="24"/>
        </w:rPr>
      </w:pPr>
      <w:r w:rsidRPr="004E3F30">
        <w:rPr>
          <w:rFonts w:ascii="Times New Roman" w:hAnsi="Times New Roman" w:cs="Times New Roman"/>
          <w:bCs/>
          <w:sz w:val="24"/>
          <w:szCs w:val="24"/>
        </w:rPr>
        <w:t xml:space="preserve">Morgan, P. (2017), </w:t>
      </w:r>
      <w:r w:rsidRPr="004E3F30">
        <w:rPr>
          <w:rFonts w:ascii="Times New Roman" w:hAnsi="Times New Roman" w:cs="Times New Roman"/>
          <w:bCs/>
          <w:i/>
          <w:sz w:val="24"/>
          <w:szCs w:val="24"/>
        </w:rPr>
        <w:t>The Business Student’s Guide to Study and Employability</w:t>
      </w:r>
      <w:r w:rsidRPr="004E3F30">
        <w:rPr>
          <w:rFonts w:ascii="Times New Roman" w:hAnsi="Times New Roman" w:cs="Times New Roman"/>
          <w:bCs/>
          <w:sz w:val="24"/>
          <w:szCs w:val="24"/>
        </w:rPr>
        <w:t xml:space="preserve">, London: SAGE Publications Ltd </w:t>
      </w:r>
    </w:p>
    <w:p w:rsidR="00DC761A" w:rsidRDefault="00DC761A" w:rsidP="0057659E">
      <w:pPr>
        <w:spacing w:line="276" w:lineRule="auto"/>
        <w:rPr>
          <w:rFonts w:ascii="Times New Roman" w:hAnsi="Times New Roman" w:cs="Times New Roman"/>
          <w:bCs/>
          <w:sz w:val="24"/>
          <w:szCs w:val="24"/>
        </w:rPr>
      </w:pPr>
      <w:proofErr w:type="spellStart"/>
      <w:r w:rsidRPr="00D82603">
        <w:rPr>
          <w:rFonts w:ascii="Times New Roman" w:hAnsi="Times New Roman" w:cs="Times New Roman"/>
          <w:bCs/>
          <w:sz w:val="24"/>
          <w:szCs w:val="24"/>
        </w:rPr>
        <w:t>Remland</w:t>
      </w:r>
      <w:proofErr w:type="spellEnd"/>
      <w:r w:rsidRPr="00D82603">
        <w:rPr>
          <w:rFonts w:ascii="Times New Roman" w:hAnsi="Times New Roman" w:cs="Times New Roman"/>
          <w:bCs/>
          <w:sz w:val="24"/>
          <w:szCs w:val="24"/>
        </w:rPr>
        <w:t xml:space="preserve">, M. S. </w:t>
      </w:r>
      <w:r>
        <w:rPr>
          <w:rFonts w:ascii="Times New Roman" w:hAnsi="Times New Roman" w:cs="Times New Roman"/>
          <w:bCs/>
          <w:sz w:val="24"/>
          <w:szCs w:val="24"/>
        </w:rPr>
        <w:t>(1981) ‘</w:t>
      </w:r>
      <w:r w:rsidRPr="00D82603">
        <w:rPr>
          <w:rFonts w:ascii="Times New Roman" w:hAnsi="Times New Roman" w:cs="Times New Roman"/>
          <w:bCs/>
          <w:sz w:val="24"/>
          <w:szCs w:val="24"/>
        </w:rPr>
        <w:t>Developing leadership skills in nonverbal communication: A situational</w:t>
      </w:r>
      <w:r>
        <w:rPr>
          <w:rFonts w:ascii="Times New Roman" w:hAnsi="Times New Roman" w:cs="Times New Roman"/>
          <w:bCs/>
          <w:sz w:val="24"/>
          <w:szCs w:val="24"/>
        </w:rPr>
        <w:t xml:space="preserve"> </w:t>
      </w:r>
      <w:r w:rsidRPr="00D82603">
        <w:rPr>
          <w:rFonts w:ascii="Times New Roman" w:hAnsi="Times New Roman" w:cs="Times New Roman"/>
          <w:bCs/>
          <w:sz w:val="24"/>
          <w:szCs w:val="24"/>
        </w:rPr>
        <w:t>perspective</w:t>
      </w:r>
      <w:r>
        <w:rPr>
          <w:rFonts w:ascii="Times New Roman" w:hAnsi="Times New Roman" w:cs="Times New Roman"/>
          <w:bCs/>
          <w:sz w:val="24"/>
          <w:szCs w:val="24"/>
        </w:rPr>
        <w:t>’</w:t>
      </w:r>
      <w:r w:rsidRPr="00D82603">
        <w:rPr>
          <w:rFonts w:ascii="Times New Roman" w:hAnsi="Times New Roman" w:cs="Times New Roman"/>
          <w:bCs/>
          <w:sz w:val="24"/>
          <w:szCs w:val="24"/>
        </w:rPr>
        <w:t xml:space="preserve">. </w:t>
      </w:r>
      <w:r w:rsidRPr="00484995">
        <w:rPr>
          <w:rFonts w:ascii="Times New Roman" w:hAnsi="Times New Roman" w:cs="Times New Roman"/>
          <w:bCs/>
          <w:i/>
          <w:sz w:val="24"/>
          <w:szCs w:val="24"/>
        </w:rPr>
        <w:t>The Journal of Business Communication</w:t>
      </w:r>
      <w:r w:rsidRPr="00D82603">
        <w:rPr>
          <w:rFonts w:ascii="Times New Roman" w:hAnsi="Times New Roman" w:cs="Times New Roman"/>
          <w:bCs/>
          <w:sz w:val="24"/>
          <w:szCs w:val="24"/>
        </w:rPr>
        <w:t xml:space="preserve"> </w:t>
      </w:r>
      <w:r>
        <w:rPr>
          <w:rFonts w:ascii="Times New Roman" w:hAnsi="Times New Roman" w:cs="Times New Roman"/>
          <w:bCs/>
          <w:sz w:val="24"/>
          <w:szCs w:val="24"/>
        </w:rPr>
        <w:t>18(1), pp.17</w:t>
      </w:r>
    </w:p>
    <w:p w:rsidR="00DC761A" w:rsidRDefault="00DC761A" w:rsidP="0057659E">
      <w:pPr>
        <w:spacing w:line="276" w:lineRule="auto"/>
        <w:rPr>
          <w:rFonts w:ascii="Times New Roman" w:hAnsi="Times New Roman" w:cs="Times New Roman"/>
          <w:bCs/>
          <w:sz w:val="24"/>
          <w:szCs w:val="24"/>
        </w:rPr>
      </w:pPr>
      <w:r>
        <w:rPr>
          <w:rFonts w:ascii="Times New Roman" w:hAnsi="Times New Roman" w:cs="Times New Roman"/>
          <w:bCs/>
          <w:sz w:val="24"/>
          <w:szCs w:val="24"/>
        </w:rPr>
        <w:t xml:space="preserve">Smith, J. (2013) </w:t>
      </w:r>
      <w:r w:rsidRPr="00A55D28">
        <w:rPr>
          <w:rFonts w:ascii="Times New Roman" w:hAnsi="Times New Roman" w:cs="Times New Roman"/>
          <w:bCs/>
          <w:i/>
          <w:sz w:val="24"/>
          <w:szCs w:val="24"/>
        </w:rPr>
        <w:t>10 Nonverbal Cues That Convey Confidence at Work</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r w:rsidRPr="00A55D28">
        <w:rPr>
          <w:rFonts w:ascii="Times New Roman" w:hAnsi="Times New Roman" w:cs="Times New Roman"/>
          <w:bCs/>
          <w:sz w:val="24"/>
          <w:szCs w:val="24"/>
        </w:rPr>
        <w:t>https://www.forbes.com/sites/jacquelynsmith/2013/03/11/10-nonverbal-cues-that-convey-confidence-at-work/#f5139a75e13e</w:t>
      </w:r>
      <w:r>
        <w:rPr>
          <w:rFonts w:ascii="Times New Roman" w:hAnsi="Times New Roman" w:cs="Times New Roman"/>
          <w:bCs/>
          <w:sz w:val="24"/>
          <w:szCs w:val="24"/>
        </w:rPr>
        <w:t xml:space="preserve"> (Accessed: 26 November 2018)</w:t>
      </w:r>
    </w:p>
    <w:p w:rsidR="00DC761A" w:rsidRDefault="00DC761A" w:rsidP="0057659E">
      <w:pPr>
        <w:spacing w:line="276" w:lineRule="auto"/>
        <w:rPr>
          <w:rFonts w:ascii="Times New Roman" w:hAnsi="Times New Roman" w:cs="Times New Roman"/>
          <w:bCs/>
          <w:sz w:val="24"/>
          <w:szCs w:val="24"/>
        </w:rPr>
      </w:pPr>
      <w:proofErr w:type="spellStart"/>
      <w:r w:rsidRPr="00C25715">
        <w:rPr>
          <w:rFonts w:ascii="Times New Roman" w:hAnsi="Times New Roman" w:cs="Times New Roman"/>
          <w:bCs/>
          <w:sz w:val="24"/>
          <w:szCs w:val="24"/>
        </w:rPr>
        <w:lastRenderedPageBreak/>
        <w:t>Weisbuch</w:t>
      </w:r>
      <w:proofErr w:type="spellEnd"/>
      <w:r w:rsidRPr="00C25715">
        <w:rPr>
          <w:rFonts w:ascii="Times New Roman" w:hAnsi="Times New Roman" w:cs="Times New Roman"/>
          <w:bCs/>
          <w:sz w:val="24"/>
          <w:szCs w:val="24"/>
        </w:rPr>
        <w:t xml:space="preserve">, M., </w:t>
      </w:r>
      <w:proofErr w:type="spellStart"/>
      <w:r w:rsidRPr="00C25715">
        <w:rPr>
          <w:rFonts w:ascii="Times New Roman" w:hAnsi="Times New Roman" w:cs="Times New Roman"/>
          <w:bCs/>
          <w:sz w:val="24"/>
          <w:szCs w:val="24"/>
        </w:rPr>
        <w:t>Ambady</w:t>
      </w:r>
      <w:proofErr w:type="spellEnd"/>
      <w:r w:rsidRPr="00C25715">
        <w:rPr>
          <w:rFonts w:ascii="Times New Roman" w:hAnsi="Times New Roman" w:cs="Times New Roman"/>
          <w:bCs/>
          <w:sz w:val="24"/>
          <w:szCs w:val="24"/>
        </w:rPr>
        <w:t>,</w:t>
      </w:r>
      <w:r>
        <w:rPr>
          <w:rFonts w:ascii="Times New Roman" w:hAnsi="Times New Roman" w:cs="Times New Roman"/>
          <w:bCs/>
          <w:sz w:val="24"/>
          <w:szCs w:val="24"/>
        </w:rPr>
        <w:t xml:space="preserve"> N.,</w:t>
      </w:r>
      <w:r w:rsidRPr="00C25715">
        <w:rPr>
          <w:rFonts w:ascii="Times New Roman" w:hAnsi="Times New Roman" w:cs="Times New Roman"/>
          <w:bCs/>
          <w:sz w:val="24"/>
          <w:szCs w:val="24"/>
        </w:rPr>
        <w:t xml:space="preserve"> Clarke,</w:t>
      </w:r>
      <w:r>
        <w:rPr>
          <w:rFonts w:ascii="Times New Roman" w:hAnsi="Times New Roman" w:cs="Times New Roman"/>
          <w:bCs/>
          <w:sz w:val="24"/>
          <w:szCs w:val="24"/>
        </w:rPr>
        <w:t xml:space="preserve"> A. L.,</w:t>
      </w:r>
      <w:r w:rsidRPr="00C25715">
        <w:rPr>
          <w:rFonts w:ascii="Times New Roman" w:hAnsi="Times New Roman" w:cs="Times New Roman"/>
          <w:bCs/>
          <w:sz w:val="24"/>
          <w:szCs w:val="24"/>
        </w:rPr>
        <w:t xml:space="preserve"> </w:t>
      </w:r>
      <w:proofErr w:type="spellStart"/>
      <w:r w:rsidRPr="00C25715">
        <w:rPr>
          <w:rFonts w:ascii="Times New Roman" w:hAnsi="Times New Roman" w:cs="Times New Roman"/>
          <w:bCs/>
          <w:sz w:val="24"/>
          <w:szCs w:val="24"/>
        </w:rPr>
        <w:t>Achor</w:t>
      </w:r>
      <w:proofErr w:type="spellEnd"/>
      <w:r>
        <w:rPr>
          <w:rFonts w:ascii="Times New Roman" w:hAnsi="Times New Roman" w:cs="Times New Roman"/>
          <w:bCs/>
          <w:sz w:val="24"/>
          <w:szCs w:val="24"/>
        </w:rPr>
        <w:t xml:space="preserve"> S.</w:t>
      </w:r>
      <w:r w:rsidRPr="00C25715">
        <w:rPr>
          <w:rFonts w:ascii="Times New Roman" w:hAnsi="Times New Roman" w:cs="Times New Roman"/>
          <w:bCs/>
          <w:sz w:val="24"/>
          <w:szCs w:val="24"/>
        </w:rPr>
        <w:t xml:space="preserve">, and </w:t>
      </w:r>
      <w:proofErr w:type="spellStart"/>
      <w:r w:rsidRPr="00C25715">
        <w:rPr>
          <w:rFonts w:ascii="Times New Roman" w:hAnsi="Times New Roman" w:cs="Times New Roman"/>
          <w:bCs/>
          <w:sz w:val="24"/>
          <w:szCs w:val="24"/>
        </w:rPr>
        <w:t>Weele</w:t>
      </w:r>
      <w:proofErr w:type="spellEnd"/>
      <w:r w:rsidRPr="00C25715">
        <w:rPr>
          <w:rFonts w:ascii="Times New Roman" w:hAnsi="Times New Roman" w:cs="Times New Roman"/>
          <w:bCs/>
          <w:sz w:val="24"/>
          <w:szCs w:val="24"/>
        </w:rPr>
        <w:t xml:space="preserve"> </w:t>
      </w:r>
      <w:r>
        <w:rPr>
          <w:rFonts w:ascii="Times New Roman" w:hAnsi="Times New Roman" w:cs="Times New Roman"/>
          <w:bCs/>
          <w:sz w:val="24"/>
          <w:szCs w:val="24"/>
        </w:rPr>
        <w:t>J. (2010)</w:t>
      </w:r>
      <w:r w:rsidRPr="00C25715">
        <w:rPr>
          <w:rFonts w:ascii="Times New Roman" w:hAnsi="Times New Roman" w:cs="Times New Roman"/>
          <w:bCs/>
          <w:sz w:val="24"/>
          <w:szCs w:val="24"/>
        </w:rPr>
        <w:t xml:space="preserve"> </w:t>
      </w:r>
      <w:r>
        <w:rPr>
          <w:rFonts w:ascii="Times New Roman" w:hAnsi="Times New Roman" w:cs="Times New Roman"/>
          <w:bCs/>
          <w:sz w:val="24"/>
          <w:szCs w:val="24"/>
        </w:rPr>
        <w:t>‘</w:t>
      </w:r>
      <w:r w:rsidRPr="00C25715">
        <w:rPr>
          <w:rFonts w:ascii="Times New Roman" w:hAnsi="Times New Roman" w:cs="Times New Roman"/>
          <w:bCs/>
          <w:sz w:val="24"/>
          <w:szCs w:val="24"/>
        </w:rPr>
        <w:t>On being consistent: The role</w:t>
      </w:r>
      <w:r>
        <w:rPr>
          <w:rFonts w:ascii="Times New Roman" w:hAnsi="Times New Roman" w:cs="Times New Roman"/>
          <w:bCs/>
          <w:sz w:val="24"/>
          <w:szCs w:val="24"/>
        </w:rPr>
        <w:t xml:space="preserve"> </w:t>
      </w:r>
      <w:r w:rsidRPr="00C25715">
        <w:rPr>
          <w:rFonts w:ascii="Times New Roman" w:hAnsi="Times New Roman" w:cs="Times New Roman"/>
          <w:bCs/>
          <w:sz w:val="24"/>
          <w:szCs w:val="24"/>
        </w:rPr>
        <w:t xml:space="preserve">of verbal-nonverbal consistency in first impressions. </w:t>
      </w:r>
      <w:r w:rsidRPr="00C25715">
        <w:rPr>
          <w:rFonts w:ascii="Times New Roman" w:hAnsi="Times New Roman" w:cs="Times New Roman"/>
          <w:bCs/>
          <w:i/>
          <w:sz w:val="24"/>
          <w:szCs w:val="24"/>
        </w:rPr>
        <w:t>Basic &amp; Applied Social Psychology</w:t>
      </w:r>
      <w:r w:rsidRPr="00C25715">
        <w:rPr>
          <w:rFonts w:ascii="Times New Roman" w:hAnsi="Times New Roman" w:cs="Times New Roman"/>
          <w:bCs/>
          <w:sz w:val="24"/>
          <w:szCs w:val="24"/>
        </w:rPr>
        <w:t xml:space="preserve"> </w:t>
      </w:r>
      <w:r>
        <w:rPr>
          <w:rFonts w:ascii="Times New Roman" w:hAnsi="Times New Roman" w:cs="Times New Roman"/>
          <w:bCs/>
          <w:sz w:val="24"/>
          <w:szCs w:val="24"/>
        </w:rPr>
        <w:t>32, pp.261-268</w:t>
      </w:r>
    </w:p>
    <w:p w:rsidR="004343B2" w:rsidRPr="00A55D28" w:rsidRDefault="004343B2" w:rsidP="0057659E">
      <w:pPr>
        <w:spacing w:line="276" w:lineRule="auto"/>
        <w:rPr>
          <w:rFonts w:ascii="Times New Roman" w:hAnsi="Times New Roman" w:cs="Times New Roman"/>
          <w:bCs/>
          <w:sz w:val="24"/>
          <w:szCs w:val="24"/>
        </w:rPr>
      </w:pPr>
    </w:p>
    <w:p w:rsidR="00484995" w:rsidRPr="00D82603" w:rsidRDefault="00484995" w:rsidP="0057659E">
      <w:pPr>
        <w:spacing w:line="276" w:lineRule="auto"/>
        <w:rPr>
          <w:rFonts w:ascii="Times New Roman" w:hAnsi="Times New Roman" w:cs="Times New Roman"/>
          <w:bCs/>
          <w:sz w:val="24"/>
          <w:szCs w:val="24"/>
        </w:rPr>
      </w:pPr>
    </w:p>
    <w:p w:rsidR="00D82603" w:rsidRPr="00226663" w:rsidRDefault="00D82603" w:rsidP="0057659E">
      <w:pPr>
        <w:spacing w:line="276" w:lineRule="auto"/>
        <w:rPr>
          <w:rFonts w:ascii="Times New Roman" w:hAnsi="Times New Roman" w:cs="Times New Roman"/>
          <w:bCs/>
          <w:sz w:val="24"/>
          <w:szCs w:val="24"/>
        </w:rPr>
      </w:pPr>
    </w:p>
    <w:p w:rsidR="00226663" w:rsidRPr="006F66B6" w:rsidRDefault="00226663" w:rsidP="0057659E">
      <w:pPr>
        <w:spacing w:line="276" w:lineRule="auto"/>
        <w:rPr>
          <w:rFonts w:ascii="Times New Roman" w:hAnsi="Times New Roman" w:cs="Times New Roman"/>
          <w:bCs/>
          <w:sz w:val="24"/>
          <w:szCs w:val="24"/>
        </w:rPr>
      </w:pPr>
    </w:p>
    <w:p w:rsidR="005A72E3" w:rsidRDefault="005A72E3" w:rsidP="0057659E">
      <w:pPr>
        <w:spacing w:line="276" w:lineRule="auto"/>
      </w:pPr>
    </w:p>
    <w:sectPr w:rsidR="005A72E3" w:rsidSect="00D373E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5340" w:rsidRDefault="00735340" w:rsidP="00DC761A">
      <w:pPr>
        <w:spacing w:after="0" w:line="240" w:lineRule="auto"/>
      </w:pPr>
      <w:r>
        <w:separator/>
      </w:r>
    </w:p>
  </w:endnote>
  <w:endnote w:type="continuationSeparator" w:id="0">
    <w:p w:rsidR="00735340" w:rsidRDefault="00735340" w:rsidP="00DC7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0643271"/>
      <w:docPartObj>
        <w:docPartGallery w:val="Page Numbers (Bottom of Page)"/>
        <w:docPartUnique/>
      </w:docPartObj>
    </w:sdtPr>
    <w:sdtEndPr>
      <w:rPr>
        <w:noProof/>
      </w:rPr>
    </w:sdtEndPr>
    <w:sdtContent>
      <w:p w:rsidR="00DC761A" w:rsidRDefault="00DC76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C761A" w:rsidRDefault="00DC7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5340" w:rsidRDefault="00735340" w:rsidP="00DC761A">
      <w:pPr>
        <w:spacing w:after="0" w:line="240" w:lineRule="auto"/>
      </w:pPr>
      <w:r>
        <w:separator/>
      </w:r>
    </w:p>
  </w:footnote>
  <w:footnote w:type="continuationSeparator" w:id="0">
    <w:p w:rsidR="00735340" w:rsidRDefault="00735340" w:rsidP="00DC7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052CE"/>
    <w:multiLevelType w:val="hybridMultilevel"/>
    <w:tmpl w:val="2BE08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FA3935"/>
    <w:multiLevelType w:val="multilevel"/>
    <w:tmpl w:val="EBA8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8E2F52"/>
    <w:multiLevelType w:val="hybridMultilevel"/>
    <w:tmpl w:val="2D9E6980"/>
    <w:lvl w:ilvl="0" w:tplc="3420413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204E7ED3"/>
    <w:multiLevelType w:val="hybridMultilevel"/>
    <w:tmpl w:val="5BECE496"/>
    <w:lvl w:ilvl="0" w:tplc="6838AD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002094D"/>
    <w:multiLevelType w:val="multilevel"/>
    <w:tmpl w:val="25301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A47AAB"/>
    <w:multiLevelType w:val="hybridMultilevel"/>
    <w:tmpl w:val="54B416D4"/>
    <w:lvl w:ilvl="0" w:tplc="E998EE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A053ED"/>
    <w:multiLevelType w:val="hybridMultilevel"/>
    <w:tmpl w:val="F6FCE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18496A"/>
    <w:multiLevelType w:val="multilevel"/>
    <w:tmpl w:val="53927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782A61"/>
    <w:multiLevelType w:val="hybridMultilevel"/>
    <w:tmpl w:val="1A022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A9649F"/>
    <w:multiLevelType w:val="hybridMultilevel"/>
    <w:tmpl w:val="C23279A4"/>
    <w:lvl w:ilvl="0" w:tplc="4BB82758">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0" w15:restartNumberingAfterBreak="0">
    <w:nsid w:val="54951403"/>
    <w:multiLevelType w:val="hybridMultilevel"/>
    <w:tmpl w:val="C2D4C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79640B"/>
    <w:multiLevelType w:val="hybridMultilevel"/>
    <w:tmpl w:val="76A2A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227B91"/>
    <w:multiLevelType w:val="hybridMultilevel"/>
    <w:tmpl w:val="3DA2F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E8C128C"/>
    <w:multiLevelType w:val="hybridMultilevel"/>
    <w:tmpl w:val="6486D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4"/>
  </w:num>
  <w:num w:numId="3">
    <w:abstractNumId w:val="11"/>
  </w:num>
  <w:num w:numId="4">
    <w:abstractNumId w:val="3"/>
  </w:num>
  <w:num w:numId="5">
    <w:abstractNumId w:val="6"/>
  </w:num>
  <w:num w:numId="6">
    <w:abstractNumId w:val="13"/>
  </w:num>
  <w:num w:numId="7">
    <w:abstractNumId w:val="9"/>
  </w:num>
  <w:num w:numId="8">
    <w:abstractNumId w:val="2"/>
  </w:num>
  <w:num w:numId="9">
    <w:abstractNumId w:val="8"/>
  </w:num>
  <w:num w:numId="10">
    <w:abstractNumId w:val="5"/>
  </w:num>
  <w:num w:numId="11">
    <w:abstractNumId w:val="0"/>
  </w:num>
  <w:num w:numId="12">
    <w:abstractNumId w:val="10"/>
  </w:num>
  <w:num w:numId="13">
    <w:abstractNumId w:val="7"/>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3E2"/>
    <w:rsid w:val="00066EAC"/>
    <w:rsid w:val="000E26AA"/>
    <w:rsid w:val="00137164"/>
    <w:rsid w:val="001545B3"/>
    <w:rsid w:val="001E6FEC"/>
    <w:rsid w:val="00213F36"/>
    <w:rsid w:val="00226663"/>
    <w:rsid w:val="00292436"/>
    <w:rsid w:val="002B0DC0"/>
    <w:rsid w:val="002C6445"/>
    <w:rsid w:val="00375779"/>
    <w:rsid w:val="003A2B90"/>
    <w:rsid w:val="003A2D93"/>
    <w:rsid w:val="003A5B27"/>
    <w:rsid w:val="004260F7"/>
    <w:rsid w:val="0043081F"/>
    <w:rsid w:val="004343B2"/>
    <w:rsid w:val="00462084"/>
    <w:rsid w:val="00484995"/>
    <w:rsid w:val="004905D0"/>
    <w:rsid w:val="004C15D9"/>
    <w:rsid w:val="004E3F30"/>
    <w:rsid w:val="004E77CE"/>
    <w:rsid w:val="00524256"/>
    <w:rsid w:val="00542D76"/>
    <w:rsid w:val="0057659E"/>
    <w:rsid w:val="005A72E3"/>
    <w:rsid w:val="005C65A7"/>
    <w:rsid w:val="00610B5E"/>
    <w:rsid w:val="0062050E"/>
    <w:rsid w:val="006220F5"/>
    <w:rsid w:val="00654F99"/>
    <w:rsid w:val="006927E1"/>
    <w:rsid w:val="006F66B6"/>
    <w:rsid w:val="00735340"/>
    <w:rsid w:val="007A5CF0"/>
    <w:rsid w:val="00815FEA"/>
    <w:rsid w:val="00826694"/>
    <w:rsid w:val="00847BB8"/>
    <w:rsid w:val="0085538E"/>
    <w:rsid w:val="00855D72"/>
    <w:rsid w:val="008E09FB"/>
    <w:rsid w:val="00976AB5"/>
    <w:rsid w:val="009901B6"/>
    <w:rsid w:val="009B7EF4"/>
    <w:rsid w:val="00A42C2D"/>
    <w:rsid w:val="00A55D28"/>
    <w:rsid w:val="00A67744"/>
    <w:rsid w:val="00A838E4"/>
    <w:rsid w:val="00A90CEB"/>
    <w:rsid w:val="00A95F92"/>
    <w:rsid w:val="00AA22B7"/>
    <w:rsid w:val="00AB2B59"/>
    <w:rsid w:val="00AF2834"/>
    <w:rsid w:val="00B265A7"/>
    <w:rsid w:val="00B3709D"/>
    <w:rsid w:val="00BB196C"/>
    <w:rsid w:val="00BD54BD"/>
    <w:rsid w:val="00C25715"/>
    <w:rsid w:val="00C317BC"/>
    <w:rsid w:val="00C33139"/>
    <w:rsid w:val="00C3736C"/>
    <w:rsid w:val="00C419EF"/>
    <w:rsid w:val="00C43CA3"/>
    <w:rsid w:val="00C47197"/>
    <w:rsid w:val="00C612B3"/>
    <w:rsid w:val="00CB06E5"/>
    <w:rsid w:val="00D30F42"/>
    <w:rsid w:val="00D373E2"/>
    <w:rsid w:val="00D37D12"/>
    <w:rsid w:val="00D509E0"/>
    <w:rsid w:val="00D82603"/>
    <w:rsid w:val="00D9155E"/>
    <w:rsid w:val="00DC761A"/>
    <w:rsid w:val="00DE13C5"/>
    <w:rsid w:val="00E468E3"/>
    <w:rsid w:val="00E841A6"/>
    <w:rsid w:val="00E90FF9"/>
    <w:rsid w:val="00EA787E"/>
    <w:rsid w:val="00EC40A5"/>
    <w:rsid w:val="00F150CF"/>
    <w:rsid w:val="00F71FA3"/>
    <w:rsid w:val="00F77220"/>
    <w:rsid w:val="00FA6832"/>
    <w:rsid w:val="00FE0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1740D"/>
  <w15:chartTrackingRefBased/>
  <w15:docId w15:val="{D3A714F9-8A2D-4C17-B615-DC5827942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2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57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220F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73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73E2"/>
    <w:rPr>
      <w:rFonts w:eastAsiaTheme="minorEastAsia"/>
      <w:lang w:val="en-US"/>
    </w:rPr>
  </w:style>
  <w:style w:type="character" w:styleId="Hyperlink">
    <w:name w:val="Hyperlink"/>
    <w:basedOn w:val="DefaultParagraphFont"/>
    <w:uiPriority w:val="99"/>
    <w:unhideWhenUsed/>
    <w:rsid w:val="005A72E3"/>
    <w:rPr>
      <w:color w:val="0000FF"/>
      <w:u w:val="single"/>
    </w:rPr>
  </w:style>
  <w:style w:type="character" w:customStyle="1" w:styleId="Heading1Char">
    <w:name w:val="Heading 1 Char"/>
    <w:basedOn w:val="DefaultParagraphFont"/>
    <w:link w:val="Heading1"/>
    <w:uiPriority w:val="9"/>
    <w:rsid w:val="005A72E3"/>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5A72E3"/>
    <w:rPr>
      <w:color w:val="605E5C"/>
      <w:shd w:val="clear" w:color="auto" w:fill="E1DFDD"/>
    </w:rPr>
  </w:style>
  <w:style w:type="paragraph" w:styleId="ListParagraph">
    <w:name w:val="List Paragraph"/>
    <w:basedOn w:val="Normal"/>
    <w:uiPriority w:val="34"/>
    <w:qFormat/>
    <w:rsid w:val="006220F5"/>
    <w:pPr>
      <w:ind w:left="720"/>
      <w:contextualSpacing/>
    </w:pPr>
  </w:style>
  <w:style w:type="character" w:customStyle="1" w:styleId="Heading3Char">
    <w:name w:val="Heading 3 Char"/>
    <w:basedOn w:val="DefaultParagraphFont"/>
    <w:link w:val="Heading3"/>
    <w:uiPriority w:val="9"/>
    <w:rsid w:val="006220F5"/>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37577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757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D82603"/>
  </w:style>
  <w:style w:type="character" w:styleId="Strong">
    <w:name w:val="Strong"/>
    <w:basedOn w:val="DefaultParagraphFont"/>
    <w:uiPriority w:val="22"/>
    <w:qFormat/>
    <w:rsid w:val="002B0DC0"/>
    <w:rPr>
      <w:b/>
      <w:bCs/>
    </w:rPr>
  </w:style>
  <w:style w:type="paragraph" w:styleId="Header">
    <w:name w:val="header"/>
    <w:basedOn w:val="Normal"/>
    <w:link w:val="HeaderChar"/>
    <w:uiPriority w:val="99"/>
    <w:unhideWhenUsed/>
    <w:rsid w:val="00DC7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61A"/>
  </w:style>
  <w:style w:type="paragraph" w:styleId="Footer">
    <w:name w:val="footer"/>
    <w:basedOn w:val="Normal"/>
    <w:link w:val="FooterChar"/>
    <w:uiPriority w:val="99"/>
    <w:unhideWhenUsed/>
    <w:rsid w:val="00DC7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61A"/>
  </w:style>
  <w:style w:type="table" w:styleId="TableGrid">
    <w:name w:val="Table Grid"/>
    <w:basedOn w:val="TableNormal"/>
    <w:uiPriority w:val="39"/>
    <w:rsid w:val="00213F3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50046">
      <w:bodyDiv w:val="1"/>
      <w:marLeft w:val="0"/>
      <w:marRight w:val="0"/>
      <w:marTop w:val="0"/>
      <w:marBottom w:val="0"/>
      <w:divBdr>
        <w:top w:val="none" w:sz="0" w:space="0" w:color="auto"/>
        <w:left w:val="none" w:sz="0" w:space="0" w:color="auto"/>
        <w:bottom w:val="none" w:sz="0" w:space="0" w:color="auto"/>
        <w:right w:val="none" w:sz="0" w:space="0" w:color="auto"/>
      </w:divBdr>
    </w:div>
    <w:div w:id="118961359">
      <w:bodyDiv w:val="1"/>
      <w:marLeft w:val="0"/>
      <w:marRight w:val="0"/>
      <w:marTop w:val="0"/>
      <w:marBottom w:val="0"/>
      <w:divBdr>
        <w:top w:val="none" w:sz="0" w:space="0" w:color="auto"/>
        <w:left w:val="none" w:sz="0" w:space="0" w:color="auto"/>
        <w:bottom w:val="none" w:sz="0" w:space="0" w:color="auto"/>
        <w:right w:val="none" w:sz="0" w:space="0" w:color="auto"/>
      </w:divBdr>
    </w:div>
    <w:div w:id="185947443">
      <w:bodyDiv w:val="1"/>
      <w:marLeft w:val="0"/>
      <w:marRight w:val="0"/>
      <w:marTop w:val="0"/>
      <w:marBottom w:val="0"/>
      <w:divBdr>
        <w:top w:val="none" w:sz="0" w:space="0" w:color="auto"/>
        <w:left w:val="none" w:sz="0" w:space="0" w:color="auto"/>
        <w:bottom w:val="none" w:sz="0" w:space="0" w:color="auto"/>
        <w:right w:val="none" w:sz="0" w:space="0" w:color="auto"/>
      </w:divBdr>
    </w:div>
    <w:div w:id="186220422">
      <w:bodyDiv w:val="1"/>
      <w:marLeft w:val="0"/>
      <w:marRight w:val="0"/>
      <w:marTop w:val="0"/>
      <w:marBottom w:val="0"/>
      <w:divBdr>
        <w:top w:val="none" w:sz="0" w:space="0" w:color="auto"/>
        <w:left w:val="none" w:sz="0" w:space="0" w:color="auto"/>
        <w:bottom w:val="none" w:sz="0" w:space="0" w:color="auto"/>
        <w:right w:val="none" w:sz="0" w:space="0" w:color="auto"/>
      </w:divBdr>
    </w:div>
    <w:div w:id="293100846">
      <w:bodyDiv w:val="1"/>
      <w:marLeft w:val="0"/>
      <w:marRight w:val="0"/>
      <w:marTop w:val="0"/>
      <w:marBottom w:val="0"/>
      <w:divBdr>
        <w:top w:val="none" w:sz="0" w:space="0" w:color="auto"/>
        <w:left w:val="none" w:sz="0" w:space="0" w:color="auto"/>
        <w:bottom w:val="none" w:sz="0" w:space="0" w:color="auto"/>
        <w:right w:val="none" w:sz="0" w:space="0" w:color="auto"/>
      </w:divBdr>
    </w:div>
    <w:div w:id="508058170">
      <w:bodyDiv w:val="1"/>
      <w:marLeft w:val="0"/>
      <w:marRight w:val="0"/>
      <w:marTop w:val="0"/>
      <w:marBottom w:val="0"/>
      <w:divBdr>
        <w:top w:val="none" w:sz="0" w:space="0" w:color="auto"/>
        <w:left w:val="none" w:sz="0" w:space="0" w:color="auto"/>
        <w:bottom w:val="none" w:sz="0" w:space="0" w:color="auto"/>
        <w:right w:val="none" w:sz="0" w:space="0" w:color="auto"/>
      </w:divBdr>
    </w:div>
    <w:div w:id="508298078">
      <w:bodyDiv w:val="1"/>
      <w:marLeft w:val="0"/>
      <w:marRight w:val="0"/>
      <w:marTop w:val="0"/>
      <w:marBottom w:val="0"/>
      <w:divBdr>
        <w:top w:val="none" w:sz="0" w:space="0" w:color="auto"/>
        <w:left w:val="none" w:sz="0" w:space="0" w:color="auto"/>
        <w:bottom w:val="none" w:sz="0" w:space="0" w:color="auto"/>
        <w:right w:val="none" w:sz="0" w:space="0" w:color="auto"/>
      </w:divBdr>
    </w:div>
    <w:div w:id="564805495">
      <w:bodyDiv w:val="1"/>
      <w:marLeft w:val="0"/>
      <w:marRight w:val="0"/>
      <w:marTop w:val="0"/>
      <w:marBottom w:val="0"/>
      <w:divBdr>
        <w:top w:val="none" w:sz="0" w:space="0" w:color="auto"/>
        <w:left w:val="none" w:sz="0" w:space="0" w:color="auto"/>
        <w:bottom w:val="none" w:sz="0" w:space="0" w:color="auto"/>
        <w:right w:val="none" w:sz="0" w:space="0" w:color="auto"/>
      </w:divBdr>
    </w:div>
    <w:div w:id="587925170">
      <w:bodyDiv w:val="1"/>
      <w:marLeft w:val="0"/>
      <w:marRight w:val="0"/>
      <w:marTop w:val="0"/>
      <w:marBottom w:val="0"/>
      <w:divBdr>
        <w:top w:val="none" w:sz="0" w:space="0" w:color="auto"/>
        <w:left w:val="none" w:sz="0" w:space="0" w:color="auto"/>
        <w:bottom w:val="none" w:sz="0" w:space="0" w:color="auto"/>
        <w:right w:val="none" w:sz="0" w:space="0" w:color="auto"/>
      </w:divBdr>
    </w:div>
    <w:div w:id="603653821">
      <w:bodyDiv w:val="1"/>
      <w:marLeft w:val="0"/>
      <w:marRight w:val="0"/>
      <w:marTop w:val="0"/>
      <w:marBottom w:val="0"/>
      <w:divBdr>
        <w:top w:val="none" w:sz="0" w:space="0" w:color="auto"/>
        <w:left w:val="none" w:sz="0" w:space="0" w:color="auto"/>
        <w:bottom w:val="none" w:sz="0" w:space="0" w:color="auto"/>
        <w:right w:val="none" w:sz="0" w:space="0" w:color="auto"/>
      </w:divBdr>
    </w:div>
    <w:div w:id="609049884">
      <w:bodyDiv w:val="1"/>
      <w:marLeft w:val="0"/>
      <w:marRight w:val="0"/>
      <w:marTop w:val="0"/>
      <w:marBottom w:val="0"/>
      <w:divBdr>
        <w:top w:val="none" w:sz="0" w:space="0" w:color="auto"/>
        <w:left w:val="none" w:sz="0" w:space="0" w:color="auto"/>
        <w:bottom w:val="none" w:sz="0" w:space="0" w:color="auto"/>
        <w:right w:val="none" w:sz="0" w:space="0" w:color="auto"/>
      </w:divBdr>
    </w:div>
    <w:div w:id="644043420">
      <w:bodyDiv w:val="1"/>
      <w:marLeft w:val="0"/>
      <w:marRight w:val="0"/>
      <w:marTop w:val="0"/>
      <w:marBottom w:val="0"/>
      <w:divBdr>
        <w:top w:val="none" w:sz="0" w:space="0" w:color="auto"/>
        <w:left w:val="none" w:sz="0" w:space="0" w:color="auto"/>
        <w:bottom w:val="none" w:sz="0" w:space="0" w:color="auto"/>
        <w:right w:val="none" w:sz="0" w:space="0" w:color="auto"/>
      </w:divBdr>
    </w:div>
    <w:div w:id="899024951">
      <w:bodyDiv w:val="1"/>
      <w:marLeft w:val="0"/>
      <w:marRight w:val="0"/>
      <w:marTop w:val="0"/>
      <w:marBottom w:val="0"/>
      <w:divBdr>
        <w:top w:val="none" w:sz="0" w:space="0" w:color="auto"/>
        <w:left w:val="none" w:sz="0" w:space="0" w:color="auto"/>
        <w:bottom w:val="none" w:sz="0" w:space="0" w:color="auto"/>
        <w:right w:val="none" w:sz="0" w:space="0" w:color="auto"/>
      </w:divBdr>
    </w:div>
    <w:div w:id="929392623">
      <w:bodyDiv w:val="1"/>
      <w:marLeft w:val="0"/>
      <w:marRight w:val="0"/>
      <w:marTop w:val="0"/>
      <w:marBottom w:val="0"/>
      <w:divBdr>
        <w:top w:val="none" w:sz="0" w:space="0" w:color="auto"/>
        <w:left w:val="none" w:sz="0" w:space="0" w:color="auto"/>
        <w:bottom w:val="none" w:sz="0" w:space="0" w:color="auto"/>
        <w:right w:val="none" w:sz="0" w:space="0" w:color="auto"/>
      </w:divBdr>
    </w:div>
    <w:div w:id="1159929572">
      <w:bodyDiv w:val="1"/>
      <w:marLeft w:val="0"/>
      <w:marRight w:val="0"/>
      <w:marTop w:val="0"/>
      <w:marBottom w:val="0"/>
      <w:divBdr>
        <w:top w:val="none" w:sz="0" w:space="0" w:color="auto"/>
        <w:left w:val="none" w:sz="0" w:space="0" w:color="auto"/>
        <w:bottom w:val="none" w:sz="0" w:space="0" w:color="auto"/>
        <w:right w:val="none" w:sz="0" w:space="0" w:color="auto"/>
      </w:divBdr>
    </w:div>
    <w:div w:id="1198854344">
      <w:bodyDiv w:val="1"/>
      <w:marLeft w:val="0"/>
      <w:marRight w:val="0"/>
      <w:marTop w:val="0"/>
      <w:marBottom w:val="0"/>
      <w:divBdr>
        <w:top w:val="none" w:sz="0" w:space="0" w:color="auto"/>
        <w:left w:val="none" w:sz="0" w:space="0" w:color="auto"/>
        <w:bottom w:val="none" w:sz="0" w:space="0" w:color="auto"/>
        <w:right w:val="none" w:sz="0" w:space="0" w:color="auto"/>
      </w:divBdr>
    </w:div>
    <w:div w:id="1219703782">
      <w:bodyDiv w:val="1"/>
      <w:marLeft w:val="0"/>
      <w:marRight w:val="0"/>
      <w:marTop w:val="0"/>
      <w:marBottom w:val="0"/>
      <w:divBdr>
        <w:top w:val="none" w:sz="0" w:space="0" w:color="auto"/>
        <w:left w:val="none" w:sz="0" w:space="0" w:color="auto"/>
        <w:bottom w:val="none" w:sz="0" w:space="0" w:color="auto"/>
        <w:right w:val="none" w:sz="0" w:space="0" w:color="auto"/>
      </w:divBdr>
    </w:div>
    <w:div w:id="1228568870">
      <w:bodyDiv w:val="1"/>
      <w:marLeft w:val="0"/>
      <w:marRight w:val="0"/>
      <w:marTop w:val="0"/>
      <w:marBottom w:val="0"/>
      <w:divBdr>
        <w:top w:val="none" w:sz="0" w:space="0" w:color="auto"/>
        <w:left w:val="none" w:sz="0" w:space="0" w:color="auto"/>
        <w:bottom w:val="none" w:sz="0" w:space="0" w:color="auto"/>
        <w:right w:val="none" w:sz="0" w:space="0" w:color="auto"/>
      </w:divBdr>
    </w:div>
    <w:div w:id="1274553829">
      <w:bodyDiv w:val="1"/>
      <w:marLeft w:val="0"/>
      <w:marRight w:val="0"/>
      <w:marTop w:val="0"/>
      <w:marBottom w:val="0"/>
      <w:divBdr>
        <w:top w:val="none" w:sz="0" w:space="0" w:color="auto"/>
        <w:left w:val="none" w:sz="0" w:space="0" w:color="auto"/>
        <w:bottom w:val="none" w:sz="0" w:space="0" w:color="auto"/>
        <w:right w:val="none" w:sz="0" w:space="0" w:color="auto"/>
      </w:divBdr>
    </w:div>
    <w:div w:id="1293098800">
      <w:bodyDiv w:val="1"/>
      <w:marLeft w:val="0"/>
      <w:marRight w:val="0"/>
      <w:marTop w:val="0"/>
      <w:marBottom w:val="0"/>
      <w:divBdr>
        <w:top w:val="none" w:sz="0" w:space="0" w:color="auto"/>
        <w:left w:val="none" w:sz="0" w:space="0" w:color="auto"/>
        <w:bottom w:val="none" w:sz="0" w:space="0" w:color="auto"/>
        <w:right w:val="none" w:sz="0" w:space="0" w:color="auto"/>
      </w:divBdr>
    </w:div>
    <w:div w:id="1298294978">
      <w:bodyDiv w:val="1"/>
      <w:marLeft w:val="0"/>
      <w:marRight w:val="0"/>
      <w:marTop w:val="0"/>
      <w:marBottom w:val="0"/>
      <w:divBdr>
        <w:top w:val="none" w:sz="0" w:space="0" w:color="auto"/>
        <w:left w:val="none" w:sz="0" w:space="0" w:color="auto"/>
        <w:bottom w:val="none" w:sz="0" w:space="0" w:color="auto"/>
        <w:right w:val="none" w:sz="0" w:space="0" w:color="auto"/>
      </w:divBdr>
    </w:div>
    <w:div w:id="1307316278">
      <w:bodyDiv w:val="1"/>
      <w:marLeft w:val="0"/>
      <w:marRight w:val="0"/>
      <w:marTop w:val="0"/>
      <w:marBottom w:val="0"/>
      <w:divBdr>
        <w:top w:val="none" w:sz="0" w:space="0" w:color="auto"/>
        <w:left w:val="none" w:sz="0" w:space="0" w:color="auto"/>
        <w:bottom w:val="none" w:sz="0" w:space="0" w:color="auto"/>
        <w:right w:val="none" w:sz="0" w:space="0" w:color="auto"/>
      </w:divBdr>
    </w:div>
    <w:div w:id="1375469957">
      <w:bodyDiv w:val="1"/>
      <w:marLeft w:val="0"/>
      <w:marRight w:val="0"/>
      <w:marTop w:val="0"/>
      <w:marBottom w:val="0"/>
      <w:divBdr>
        <w:top w:val="none" w:sz="0" w:space="0" w:color="auto"/>
        <w:left w:val="none" w:sz="0" w:space="0" w:color="auto"/>
        <w:bottom w:val="none" w:sz="0" w:space="0" w:color="auto"/>
        <w:right w:val="none" w:sz="0" w:space="0" w:color="auto"/>
      </w:divBdr>
    </w:div>
    <w:div w:id="1486361645">
      <w:bodyDiv w:val="1"/>
      <w:marLeft w:val="0"/>
      <w:marRight w:val="0"/>
      <w:marTop w:val="0"/>
      <w:marBottom w:val="0"/>
      <w:divBdr>
        <w:top w:val="none" w:sz="0" w:space="0" w:color="auto"/>
        <w:left w:val="none" w:sz="0" w:space="0" w:color="auto"/>
        <w:bottom w:val="none" w:sz="0" w:space="0" w:color="auto"/>
        <w:right w:val="none" w:sz="0" w:space="0" w:color="auto"/>
      </w:divBdr>
    </w:div>
    <w:div w:id="1616594418">
      <w:bodyDiv w:val="1"/>
      <w:marLeft w:val="0"/>
      <w:marRight w:val="0"/>
      <w:marTop w:val="0"/>
      <w:marBottom w:val="0"/>
      <w:divBdr>
        <w:top w:val="none" w:sz="0" w:space="0" w:color="auto"/>
        <w:left w:val="none" w:sz="0" w:space="0" w:color="auto"/>
        <w:bottom w:val="none" w:sz="0" w:space="0" w:color="auto"/>
        <w:right w:val="none" w:sz="0" w:space="0" w:color="auto"/>
      </w:divBdr>
    </w:div>
    <w:div w:id="1634798051">
      <w:bodyDiv w:val="1"/>
      <w:marLeft w:val="0"/>
      <w:marRight w:val="0"/>
      <w:marTop w:val="0"/>
      <w:marBottom w:val="0"/>
      <w:divBdr>
        <w:top w:val="none" w:sz="0" w:space="0" w:color="auto"/>
        <w:left w:val="none" w:sz="0" w:space="0" w:color="auto"/>
        <w:bottom w:val="none" w:sz="0" w:space="0" w:color="auto"/>
        <w:right w:val="none" w:sz="0" w:space="0" w:color="auto"/>
      </w:divBdr>
    </w:div>
    <w:div w:id="1714574770">
      <w:bodyDiv w:val="1"/>
      <w:marLeft w:val="0"/>
      <w:marRight w:val="0"/>
      <w:marTop w:val="0"/>
      <w:marBottom w:val="0"/>
      <w:divBdr>
        <w:top w:val="none" w:sz="0" w:space="0" w:color="auto"/>
        <w:left w:val="none" w:sz="0" w:space="0" w:color="auto"/>
        <w:bottom w:val="none" w:sz="0" w:space="0" w:color="auto"/>
        <w:right w:val="none" w:sz="0" w:space="0" w:color="auto"/>
      </w:divBdr>
    </w:div>
    <w:div w:id="1753047277">
      <w:bodyDiv w:val="1"/>
      <w:marLeft w:val="0"/>
      <w:marRight w:val="0"/>
      <w:marTop w:val="0"/>
      <w:marBottom w:val="0"/>
      <w:divBdr>
        <w:top w:val="none" w:sz="0" w:space="0" w:color="auto"/>
        <w:left w:val="none" w:sz="0" w:space="0" w:color="auto"/>
        <w:bottom w:val="none" w:sz="0" w:space="0" w:color="auto"/>
        <w:right w:val="none" w:sz="0" w:space="0" w:color="auto"/>
      </w:divBdr>
    </w:div>
    <w:div w:id="1839347519">
      <w:bodyDiv w:val="1"/>
      <w:marLeft w:val="0"/>
      <w:marRight w:val="0"/>
      <w:marTop w:val="0"/>
      <w:marBottom w:val="0"/>
      <w:divBdr>
        <w:top w:val="none" w:sz="0" w:space="0" w:color="auto"/>
        <w:left w:val="none" w:sz="0" w:space="0" w:color="auto"/>
        <w:bottom w:val="none" w:sz="0" w:space="0" w:color="auto"/>
        <w:right w:val="none" w:sz="0" w:space="0" w:color="auto"/>
      </w:divBdr>
    </w:div>
    <w:div w:id="1852063129">
      <w:bodyDiv w:val="1"/>
      <w:marLeft w:val="0"/>
      <w:marRight w:val="0"/>
      <w:marTop w:val="0"/>
      <w:marBottom w:val="0"/>
      <w:divBdr>
        <w:top w:val="none" w:sz="0" w:space="0" w:color="auto"/>
        <w:left w:val="none" w:sz="0" w:space="0" w:color="auto"/>
        <w:bottom w:val="none" w:sz="0" w:space="0" w:color="auto"/>
        <w:right w:val="none" w:sz="0" w:space="0" w:color="auto"/>
      </w:divBdr>
    </w:div>
    <w:div w:id="1853494199">
      <w:bodyDiv w:val="1"/>
      <w:marLeft w:val="0"/>
      <w:marRight w:val="0"/>
      <w:marTop w:val="0"/>
      <w:marBottom w:val="0"/>
      <w:divBdr>
        <w:top w:val="none" w:sz="0" w:space="0" w:color="auto"/>
        <w:left w:val="none" w:sz="0" w:space="0" w:color="auto"/>
        <w:bottom w:val="none" w:sz="0" w:space="0" w:color="auto"/>
        <w:right w:val="none" w:sz="0" w:space="0" w:color="auto"/>
      </w:divBdr>
    </w:div>
    <w:div w:id="1907378212">
      <w:bodyDiv w:val="1"/>
      <w:marLeft w:val="0"/>
      <w:marRight w:val="0"/>
      <w:marTop w:val="0"/>
      <w:marBottom w:val="0"/>
      <w:divBdr>
        <w:top w:val="none" w:sz="0" w:space="0" w:color="auto"/>
        <w:left w:val="none" w:sz="0" w:space="0" w:color="auto"/>
        <w:bottom w:val="none" w:sz="0" w:space="0" w:color="auto"/>
        <w:right w:val="none" w:sz="0" w:space="0" w:color="auto"/>
      </w:divBdr>
    </w:div>
    <w:div w:id="1911697733">
      <w:bodyDiv w:val="1"/>
      <w:marLeft w:val="0"/>
      <w:marRight w:val="0"/>
      <w:marTop w:val="0"/>
      <w:marBottom w:val="0"/>
      <w:divBdr>
        <w:top w:val="none" w:sz="0" w:space="0" w:color="auto"/>
        <w:left w:val="none" w:sz="0" w:space="0" w:color="auto"/>
        <w:bottom w:val="none" w:sz="0" w:space="0" w:color="auto"/>
        <w:right w:val="none" w:sz="0" w:space="0" w:color="auto"/>
      </w:divBdr>
    </w:div>
    <w:div w:id="207304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forbes.com/sites/jacquelynsmith/" TargetMode="External"/><Relationship Id="rId4" Type="http://schemas.openxmlformats.org/officeDocument/2006/relationships/styles" Target="style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86A406-6235-4FD6-8C40-400BFD376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TotalTime>
  <Pages>13</Pages>
  <Words>2610</Words>
  <Characters>14878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The Importance of Communication within the Workplace</vt:lpstr>
    </vt:vector>
  </TitlesOfParts>
  <Company/>
  <LinksUpToDate>false</LinksUpToDate>
  <CharactersWithSpaces>17454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Communication within the Workplace</dc:title>
  <dc:subject/>
  <dc:creator>Lacramioara Intea 1713208</dc:creator>
  <cp:keywords/>
  <dc:description/>
  <cp:lastModifiedBy>Robert Intea</cp:lastModifiedBy>
  <cp:revision>38</cp:revision>
  <dcterms:created xsi:type="dcterms:W3CDTF">2018-11-12T22:15:00Z</dcterms:created>
  <dcterms:modified xsi:type="dcterms:W3CDTF">2018-12-04T22:20:00Z</dcterms:modified>
</cp:coreProperties>
</file>