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70B719" w14:textId="32AD4875" w:rsidR="3F0F2953" w:rsidRDefault="3F0F2953" w:rsidP="416FB4A1">
      <w:r w:rsidRPr="5582BBFA">
        <w:rPr>
          <w:rStyle w:val="Heading1Char"/>
          <w:rFonts w:ascii="Consolas" w:eastAsia="Consolas" w:hAnsi="Consolas" w:cs="Consolas"/>
          <w:b/>
          <w:bCs/>
          <w:color w:val="auto"/>
          <w:sz w:val="28"/>
          <w:szCs w:val="28"/>
        </w:rPr>
        <w:t xml:space="preserve"> </w:t>
      </w:r>
      <w:r w:rsidR="7C4AB720">
        <w:rPr>
          <w:noProof/>
        </w:rPr>
        <w:drawing>
          <wp:inline distT="0" distB="0" distL="0" distR="0" wp14:anchorId="44967579" wp14:editId="6D05B11E">
            <wp:extent cx="2441344" cy="1087651"/>
            <wp:effectExtent l="0" t="0" r="0" b="0"/>
            <wp:docPr id="963895423" name="Picture 963895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389542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2752" cy="1097189"/>
                    </a:xfrm>
                    <a:prstGeom prst="rect">
                      <a:avLst/>
                    </a:prstGeom>
                  </pic:spPr>
                </pic:pic>
              </a:graphicData>
            </a:graphic>
          </wp:inline>
        </w:drawing>
      </w:r>
      <w:r w:rsidR="78E86B20" w:rsidRPr="5582BBFA">
        <w:rPr>
          <w:rStyle w:val="Heading1Char"/>
          <w:rFonts w:ascii="Consolas" w:eastAsia="Consolas" w:hAnsi="Consolas" w:cs="Consolas"/>
          <w:b/>
          <w:bCs/>
          <w:color w:val="auto"/>
          <w:sz w:val="28"/>
          <w:szCs w:val="28"/>
        </w:rPr>
        <w:t xml:space="preserve">     </w:t>
      </w:r>
      <w:r w:rsidR="333D7A72" w:rsidRPr="5582BBFA">
        <w:rPr>
          <w:rStyle w:val="Heading1Char"/>
          <w:rFonts w:ascii="Consolas" w:eastAsia="Consolas" w:hAnsi="Consolas" w:cs="Consolas"/>
          <w:b/>
          <w:bCs/>
          <w:color w:val="auto"/>
          <w:sz w:val="28"/>
          <w:szCs w:val="28"/>
        </w:rPr>
        <w:t xml:space="preserve">   </w:t>
      </w:r>
      <w:r w:rsidR="78E86B20" w:rsidRPr="5582BBFA">
        <w:rPr>
          <w:rStyle w:val="Heading1Char"/>
          <w:rFonts w:ascii="Consolas" w:eastAsia="Consolas" w:hAnsi="Consolas" w:cs="Consolas"/>
          <w:b/>
          <w:bCs/>
          <w:color w:val="auto"/>
          <w:sz w:val="28"/>
          <w:szCs w:val="28"/>
        </w:rPr>
        <w:t xml:space="preserve">  </w:t>
      </w:r>
      <w:r w:rsidR="0890E853">
        <w:rPr>
          <w:noProof/>
        </w:rPr>
        <w:drawing>
          <wp:inline distT="0" distB="0" distL="0" distR="0" wp14:anchorId="2282190B" wp14:editId="43B5A284">
            <wp:extent cx="2059704" cy="565618"/>
            <wp:effectExtent l="0" t="0" r="0" b="0"/>
            <wp:docPr id="802935330" name="Picture 802935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2935330"/>
                    <pic:cNvPicPr/>
                  </pic:nvPicPr>
                  <pic:blipFill>
                    <a:blip r:embed="rId9">
                      <a:extLst>
                        <a:ext uri="{28A0092B-C50C-407E-A947-70E740481C1C}">
                          <a14:useLocalDpi xmlns:a14="http://schemas.microsoft.com/office/drawing/2010/main" val="0"/>
                        </a:ext>
                      </a:extLst>
                    </a:blip>
                    <a:stretch>
                      <a:fillRect/>
                    </a:stretch>
                  </pic:blipFill>
                  <pic:spPr>
                    <a:xfrm>
                      <a:off x="0" y="0"/>
                      <a:ext cx="2059704" cy="565618"/>
                    </a:xfrm>
                    <a:prstGeom prst="rect">
                      <a:avLst/>
                    </a:prstGeom>
                  </pic:spPr>
                </pic:pic>
              </a:graphicData>
            </a:graphic>
          </wp:inline>
        </w:drawing>
      </w:r>
    </w:p>
    <w:p w14:paraId="145BFE11" w14:textId="7FB4EA50" w:rsidR="744E2DD7" w:rsidRDefault="744E2DD7" w:rsidP="56144CF7">
      <w:pPr>
        <w:pStyle w:val="Heading1"/>
        <w:rPr>
          <w:rFonts w:ascii="Consolas" w:eastAsia="Consolas" w:hAnsi="Consolas" w:cs="Consolas"/>
          <w:b/>
          <w:bCs/>
          <w:color w:val="000000" w:themeColor="text1"/>
          <w:sz w:val="32"/>
          <w:szCs w:val="32"/>
        </w:rPr>
      </w:pPr>
      <w:bookmarkStart w:id="0" w:name="_Toc1854263245"/>
      <w:bookmarkStart w:id="1" w:name="_Toc188938592"/>
      <w:bookmarkStart w:id="2" w:name="_Toc226167659"/>
      <w:bookmarkStart w:id="3" w:name="_Toc508522104"/>
      <w:bookmarkStart w:id="4" w:name="_Toc182767133"/>
      <w:r w:rsidRPr="5582BBFA">
        <w:rPr>
          <w:rFonts w:ascii="Consolas" w:eastAsia="Consolas" w:hAnsi="Consolas" w:cs="Consolas"/>
          <w:color w:val="000000" w:themeColor="text1"/>
          <w:sz w:val="32"/>
          <w:szCs w:val="32"/>
        </w:rPr>
        <w:t>TITLE PAGE</w:t>
      </w:r>
      <w:r w:rsidR="7B28BF9F" w:rsidRPr="5582BBFA">
        <w:rPr>
          <w:rFonts w:ascii="Consolas" w:eastAsia="Consolas" w:hAnsi="Consolas" w:cs="Consolas"/>
          <w:color w:val="000000" w:themeColor="text1"/>
          <w:sz w:val="32"/>
          <w:szCs w:val="32"/>
        </w:rPr>
        <w:t>:</w:t>
      </w:r>
      <w:bookmarkEnd w:id="0"/>
      <w:bookmarkEnd w:id="1"/>
      <w:bookmarkEnd w:id="2"/>
      <w:bookmarkEnd w:id="3"/>
      <w:bookmarkEnd w:id="4"/>
    </w:p>
    <w:p w14:paraId="22561E61" w14:textId="79850C6D" w:rsidR="06B291C6" w:rsidRDefault="06B291C6" w:rsidP="416FB4A1">
      <w:pPr>
        <w:rPr>
          <w:rFonts w:ascii="Consolas" w:eastAsia="Consolas" w:hAnsi="Consolas" w:cs="Consolas"/>
        </w:rPr>
      </w:pPr>
      <w:r>
        <w:rPr>
          <w:noProof/>
        </w:rPr>
        <mc:AlternateContent>
          <mc:Choice Requires="wps">
            <w:drawing>
              <wp:inline distT="0" distB="0" distL="0" distR="0" wp14:anchorId="51092007" wp14:editId="0A949DC9">
                <wp:extent cx="5919470" cy="90170"/>
                <wp:effectExtent l="0" t="0" r="24130" b="24130"/>
                <wp:docPr id="24289393" name="Rectangle: Rounded Corners 1"/>
                <wp:cNvGraphicFramePr/>
                <a:graphic xmlns:a="http://schemas.openxmlformats.org/drawingml/2006/main">
                  <a:graphicData uri="http://schemas.microsoft.com/office/word/2010/wordprocessingShape">
                    <wps:wsp>
                      <wps:cNvSpPr/>
                      <wps:spPr>
                        <a:xfrm>
                          <a:off x="0" y="0"/>
                          <a:ext cx="5919470" cy="9017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2631FCEC" id="Rectangle: Rounded Corners 1"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" fillcolor="black [3213]" strokecolor="#0a2f40 [1604]" strokeweight="1pt">
                <v:stroke joinstyle="miter"/>
                <w10:anchorlock/>
              </v:roundrect>
            </w:pict>
          </mc:Fallback>
        </mc:AlternateContent>
      </w:r>
    </w:p>
    <w:p w14:paraId="1BDB8AF3" w14:textId="6C25AE96" w:rsidR="1CE3960E" w:rsidRDefault="1CE3960E" w:rsidP="416FB4A1">
      <w:pPr>
        <w:rPr>
          <w:rFonts w:ascii="Consolas" w:eastAsia="Consolas" w:hAnsi="Consolas" w:cs="Consolas"/>
          <w:b/>
          <w:bCs/>
          <w:sz w:val="28"/>
          <w:szCs w:val="28"/>
        </w:rPr>
      </w:pPr>
      <w:r w:rsidRPr="416FB4A1">
        <w:rPr>
          <w:rFonts w:ascii="Consolas" w:eastAsia="Consolas" w:hAnsi="Consolas" w:cs="Consolas"/>
          <w:b/>
          <w:bCs/>
          <w:sz w:val="28"/>
          <w:szCs w:val="28"/>
        </w:rPr>
        <w:t>Engineering Academic Discipline</w:t>
      </w:r>
      <w:r>
        <w:br/>
      </w:r>
      <w:r w:rsidR="4CD8FF58" w:rsidRPr="416FB4A1">
        <w:rPr>
          <w:rFonts w:ascii="Consolas" w:eastAsia="Consolas" w:hAnsi="Consolas" w:cs="Consolas"/>
          <w:b/>
          <w:bCs/>
          <w:sz w:val="28"/>
          <w:szCs w:val="28"/>
        </w:rPr>
        <w:t>Motorsport Engineering HND</w:t>
      </w:r>
    </w:p>
    <w:p w14:paraId="4E1AEF55" w14:textId="41357D54" w:rsidR="4CD8FF58" w:rsidRDefault="4CD8FF58" w:rsidP="56144CF7">
      <w:pPr>
        <w:rPr>
          <w:rFonts w:ascii="Consolas" w:eastAsia="Consolas" w:hAnsi="Consolas" w:cs="Consolas"/>
          <w:b/>
          <w:bCs/>
          <w:sz w:val="28"/>
          <w:szCs w:val="28"/>
        </w:rPr>
      </w:pPr>
      <w:r w:rsidRPr="56144CF7">
        <w:rPr>
          <w:rFonts w:ascii="Consolas" w:eastAsia="Consolas" w:hAnsi="Consolas" w:cs="Consolas"/>
          <w:b/>
          <w:bCs/>
          <w:sz w:val="28"/>
          <w:szCs w:val="28"/>
        </w:rPr>
        <w:t>-------------------------------</w:t>
      </w:r>
      <w:r w:rsidR="6E60244D" w:rsidRPr="56144CF7">
        <w:rPr>
          <w:rFonts w:ascii="Consolas" w:eastAsia="Consolas" w:hAnsi="Consolas" w:cs="Consolas"/>
          <w:b/>
          <w:bCs/>
          <w:sz w:val="28"/>
          <w:szCs w:val="28"/>
        </w:rPr>
        <w:t>----------------------------</w:t>
      </w:r>
    </w:p>
    <w:p w14:paraId="27546038" w14:textId="1AD0AF96" w:rsidR="1A2BA254" w:rsidRDefault="1A2BA254" w:rsidP="416FB4A1">
      <w:pPr>
        <w:rPr>
          <w:rFonts w:ascii="Consolas" w:eastAsia="Consolas" w:hAnsi="Consolas" w:cs="Consolas"/>
          <w:sz w:val="28"/>
          <w:szCs w:val="28"/>
        </w:rPr>
      </w:pPr>
      <w:bookmarkStart w:id="5" w:name="_Toc1576806927"/>
      <w:bookmarkStart w:id="6" w:name="_Toc157065333"/>
      <w:bookmarkStart w:id="7" w:name="_Toc2075834272"/>
      <w:bookmarkStart w:id="8" w:name="_Toc1230426671"/>
      <w:r w:rsidRPr="416FB4A1">
        <w:rPr>
          <w:rStyle w:val="SubtitleChar"/>
          <w:rFonts w:ascii="Consolas" w:eastAsia="Consolas" w:hAnsi="Consolas" w:cs="Consolas"/>
          <w:b/>
          <w:bCs/>
          <w:color w:val="auto"/>
        </w:rPr>
        <w:t>TITLE OF REPORT</w:t>
      </w:r>
      <w:bookmarkEnd w:id="5"/>
      <w:bookmarkEnd w:id="6"/>
      <w:bookmarkEnd w:id="7"/>
      <w:bookmarkEnd w:id="8"/>
      <w:r w:rsidR="6238D7BB" w:rsidRPr="416FB4A1">
        <w:rPr>
          <w:rStyle w:val="SubtitleChar"/>
          <w:rFonts w:ascii="Consolas" w:eastAsia="Consolas" w:hAnsi="Consolas" w:cs="Consolas"/>
          <w:b/>
          <w:bCs/>
          <w:color w:val="auto"/>
        </w:rPr>
        <w:t xml:space="preserve">: </w:t>
      </w:r>
      <w:r w:rsidR="6238D7BB" w:rsidRPr="416FB4A1">
        <w:rPr>
          <w:rStyle w:val="SubtitleChar"/>
          <w:rFonts w:ascii="Consolas" w:eastAsia="Consolas" w:hAnsi="Consolas" w:cs="Consolas"/>
          <w:color w:val="auto"/>
        </w:rPr>
        <w:t xml:space="preserve">  </w:t>
      </w:r>
      <w:r w:rsidR="6238D7BB" w:rsidRPr="416FB4A1">
        <w:rPr>
          <w:rFonts w:ascii="Consolas" w:eastAsia="Consolas" w:hAnsi="Consolas" w:cs="Consolas"/>
          <w:b/>
          <w:bCs/>
          <w:sz w:val="28"/>
          <w:szCs w:val="28"/>
        </w:rPr>
        <w:t xml:space="preserve">          </w:t>
      </w:r>
      <w:r w:rsidR="00EE78AC">
        <w:rPr>
          <w:rFonts w:ascii="Consolas" w:eastAsia="Consolas" w:hAnsi="Consolas" w:cs="Consolas"/>
          <w:b/>
          <w:bCs/>
          <w:sz w:val="28"/>
          <w:szCs w:val="28"/>
        </w:rPr>
        <w:t xml:space="preserve"> </w:t>
      </w:r>
      <w:r w:rsidR="6238D7BB" w:rsidRPr="416FB4A1">
        <w:rPr>
          <w:rFonts w:ascii="Consolas" w:eastAsia="Consolas" w:hAnsi="Consolas" w:cs="Consolas"/>
          <w:sz w:val="28"/>
          <w:szCs w:val="28"/>
        </w:rPr>
        <w:t xml:space="preserve"> </w:t>
      </w:r>
      <w:r w:rsidR="6238D7BB" w:rsidRPr="416FB4A1">
        <w:rPr>
          <w:rStyle w:val="SubtitleChar"/>
          <w:rFonts w:ascii="Consolas" w:eastAsia="Consolas" w:hAnsi="Consolas" w:cs="Consolas"/>
          <w:color w:val="auto"/>
        </w:rPr>
        <w:t xml:space="preserve">  MODULE NAME AND CODE:</w:t>
      </w:r>
    </w:p>
    <w:p w14:paraId="603AF4A5" w14:textId="7CF6516D" w:rsidR="6C0777E4" w:rsidRDefault="559EA310" w:rsidP="3F2B7DDB">
      <w:pPr>
        <w:spacing w:after="0"/>
        <w:rPr>
          <w:rFonts w:ascii="Consolas" w:eastAsia="Consolas" w:hAnsi="Consolas" w:cs="Consolas"/>
          <w:b/>
          <w:bCs/>
          <w:sz w:val="28"/>
          <w:szCs w:val="28"/>
        </w:rPr>
      </w:pPr>
      <w:r w:rsidRPr="3F2B7DDB">
        <w:rPr>
          <w:rFonts w:ascii="Consolas" w:eastAsia="Consolas" w:hAnsi="Consolas" w:cs="Consolas"/>
        </w:rPr>
        <w:t xml:space="preserve">Engineering </w:t>
      </w:r>
      <w:r w:rsidR="1A531BCD" w:rsidRPr="3F2B7DDB">
        <w:rPr>
          <w:rFonts w:ascii="Consolas" w:eastAsia="Consolas" w:hAnsi="Consolas" w:cs="Consolas"/>
        </w:rPr>
        <w:t>Technical</w:t>
      </w:r>
      <w:r w:rsidR="049B51C1" w:rsidRPr="3F2B7DDB">
        <w:rPr>
          <w:rFonts w:ascii="Consolas" w:eastAsia="Consolas" w:hAnsi="Consolas" w:cs="Consolas"/>
        </w:rPr>
        <w:t xml:space="preserve">                   </w:t>
      </w:r>
      <w:r w:rsidR="79F3B8C8" w:rsidRPr="3F2B7DDB">
        <w:rPr>
          <w:rFonts w:ascii="Consolas" w:eastAsia="Consolas" w:hAnsi="Consolas" w:cs="Consolas"/>
        </w:rPr>
        <w:t xml:space="preserve"> </w:t>
      </w:r>
      <w:r w:rsidR="76864A2E" w:rsidRPr="3F2B7DDB">
        <w:rPr>
          <w:rFonts w:ascii="Consolas" w:eastAsia="Consolas" w:hAnsi="Consolas" w:cs="Consolas"/>
          <w:i/>
          <w:iCs/>
        </w:rPr>
        <w:t>Workshop &amp; Practice</w:t>
      </w:r>
      <w:r w:rsidR="00EE78AC">
        <w:rPr>
          <w:rFonts w:ascii="Consolas" w:eastAsia="Consolas" w:hAnsi="Consolas" w:cs="Consolas"/>
          <w:i/>
          <w:iCs/>
        </w:rPr>
        <w:t>/</w:t>
      </w:r>
      <w:r w:rsidR="00EE78AC" w:rsidRPr="3F2B7DDB">
        <w:rPr>
          <w:rFonts w:ascii="Consolas" w:eastAsia="Consolas" w:hAnsi="Consolas" w:cs="Consolas"/>
          <w:i/>
          <w:iCs/>
        </w:rPr>
        <w:t xml:space="preserve">ACHA4011  </w:t>
      </w:r>
      <w:r w:rsidR="6C0777E4">
        <w:br/>
      </w:r>
      <w:r w:rsidR="12BCDBD1" w:rsidRPr="3F2B7DDB">
        <w:rPr>
          <w:rFonts w:ascii="Consolas" w:eastAsia="Consolas" w:hAnsi="Consolas" w:cs="Consolas"/>
          <w:i/>
          <w:iCs/>
        </w:rPr>
        <w:t>Report</w:t>
      </w:r>
      <w:r w:rsidR="1D641985" w:rsidRPr="3F2B7DDB">
        <w:rPr>
          <w:rFonts w:ascii="Consolas" w:eastAsia="Consolas" w:hAnsi="Consolas" w:cs="Consolas"/>
          <w:i/>
          <w:iCs/>
        </w:rPr>
        <w:t xml:space="preserve">  </w:t>
      </w:r>
      <w:r w:rsidR="48AE9573" w:rsidRPr="3F2B7DDB">
        <w:rPr>
          <w:rFonts w:ascii="Consolas" w:eastAsia="Consolas" w:hAnsi="Consolas" w:cs="Consolas"/>
          <w:i/>
          <w:iCs/>
        </w:rPr>
        <w:t xml:space="preserve">                                          </w:t>
      </w:r>
      <w:r w:rsidR="5F22453B" w:rsidRPr="3F2B7DDB">
        <w:rPr>
          <w:rFonts w:ascii="Consolas" w:eastAsia="Consolas" w:hAnsi="Consolas" w:cs="Consolas"/>
          <w:i/>
          <w:iCs/>
        </w:rPr>
        <w:t xml:space="preserve">                                           </w:t>
      </w:r>
      <w:r w:rsidR="1D641985" w:rsidRPr="3F2B7DDB">
        <w:rPr>
          <w:rFonts w:ascii="Consolas" w:eastAsia="Consolas" w:hAnsi="Consolas" w:cs="Consolas"/>
          <w:i/>
          <w:iCs/>
        </w:rPr>
        <w:t xml:space="preserve">                   </w:t>
      </w:r>
      <w:r w:rsidR="12CDED64" w:rsidRPr="3F2B7DDB">
        <w:rPr>
          <w:rFonts w:ascii="Consolas" w:eastAsia="Consolas" w:hAnsi="Consolas" w:cs="Consolas"/>
          <w:i/>
          <w:iCs/>
        </w:rPr>
        <w:t xml:space="preserve"> </w:t>
      </w:r>
      <w:r w:rsidR="185FB988" w:rsidRPr="3F2B7DDB">
        <w:rPr>
          <w:rFonts w:ascii="Consolas" w:eastAsia="Consolas" w:hAnsi="Consolas" w:cs="Consolas"/>
          <w:i/>
          <w:iCs/>
        </w:rPr>
        <w:t xml:space="preserve">        </w:t>
      </w:r>
      <w:r w:rsidR="00C712E9" w:rsidRPr="3F2B7DDB">
        <w:rPr>
          <w:rFonts w:ascii="Consolas" w:eastAsia="Consolas" w:hAnsi="Consolas" w:cs="Consolas"/>
          <w:i/>
          <w:iCs/>
        </w:rPr>
        <w:t xml:space="preserve"> </w:t>
      </w:r>
      <w:r w:rsidR="73D59F05" w:rsidRPr="3F2B7DDB">
        <w:rPr>
          <w:rFonts w:ascii="Consolas" w:eastAsia="Consolas" w:hAnsi="Consolas" w:cs="Consolas"/>
          <w:i/>
          <w:iCs/>
        </w:rPr>
        <w:t xml:space="preserve">                                     </w:t>
      </w:r>
    </w:p>
    <w:p w14:paraId="0881E582" w14:textId="2CF51EC4" w:rsidR="6C0777E4" w:rsidRDefault="6C0777E4" w:rsidP="3F2B7DDB">
      <w:pPr>
        <w:spacing w:after="0"/>
        <w:rPr>
          <w:rFonts w:ascii="Consolas" w:eastAsia="Consolas" w:hAnsi="Consolas" w:cs="Consolas"/>
          <w:b/>
          <w:bCs/>
          <w:sz w:val="28"/>
          <w:szCs w:val="28"/>
        </w:rPr>
      </w:pPr>
      <w:r w:rsidRPr="3F2B7DDB">
        <w:rPr>
          <w:rFonts w:ascii="Consolas" w:eastAsia="Consolas" w:hAnsi="Consolas" w:cs="Consolas"/>
          <w:b/>
          <w:bCs/>
          <w:sz w:val="28"/>
          <w:szCs w:val="28"/>
        </w:rPr>
        <w:t>-------------------------</w:t>
      </w:r>
      <w:r w:rsidR="46EF936B" w:rsidRPr="3F2B7DDB">
        <w:rPr>
          <w:rFonts w:ascii="Consolas" w:eastAsia="Consolas" w:hAnsi="Consolas" w:cs="Consolas"/>
          <w:b/>
          <w:bCs/>
          <w:sz w:val="28"/>
          <w:szCs w:val="28"/>
        </w:rPr>
        <w:t>-----------------------------------</w:t>
      </w:r>
      <w:r w:rsidR="40CA8FBA" w:rsidRPr="3F2B7DDB">
        <w:rPr>
          <w:rFonts w:ascii="Consolas" w:eastAsia="Consolas" w:hAnsi="Consolas" w:cs="Consolas"/>
          <w:b/>
          <w:bCs/>
          <w:sz w:val="28"/>
          <w:szCs w:val="28"/>
        </w:rPr>
        <w:t xml:space="preserve"> </w:t>
      </w:r>
      <w:r w:rsidR="5215305A" w:rsidRPr="3F2B7DDB">
        <w:rPr>
          <w:rFonts w:ascii="Consolas" w:eastAsia="Consolas" w:hAnsi="Consolas" w:cs="Consolas"/>
          <w:b/>
          <w:bCs/>
          <w:sz w:val="28"/>
          <w:szCs w:val="28"/>
        </w:rPr>
        <w:t xml:space="preserve">STUDENT NAME: </w:t>
      </w:r>
      <w:r w:rsidR="40CA8FBA" w:rsidRPr="3F2B7DDB">
        <w:rPr>
          <w:rFonts w:ascii="Consolas" w:eastAsia="Consolas" w:hAnsi="Consolas" w:cs="Consolas"/>
          <w:i/>
          <w:iCs/>
        </w:rPr>
        <w:t>R</w:t>
      </w:r>
      <w:r w:rsidR="013FD803" w:rsidRPr="3F2B7DDB">
        <w:rPr>
          <w:rFonts w:ascii="Consolas" w:eastAsia="Consolas" w:hAnsi="Consolas" w:cs="Consolas"/>
          <w:i/>
          <w:iCs/>
        </w:rPr>
        <w:t>YAN</w:t>
      </w:r>
      <w:r w:rsidR="40CA8FBA" w:rsidRPr="3F2B7DDB">
        <w:rPr>
          <w:rFonts w:ascii="Consolas" w:eastAsia="Consolas" w:hAnsi="Consolas" w:cs="Consolas"/>
          <w:i/>
          <w:iCs/>
        </w:rPr>
        <w:t xml:space="preserve"> W</w:t>
      </w:r>
      <w:r w:rsidR="3D5F66C9" w:rsidRPr="3F2B7DDB">
        <w:rPr>
          <w:rFonts w:ascii="Consolas" w:eastAsia="Consolas" w:hAnsi="Consolas" w:cs="Consolas"/>
          <w:i/>
          <w:iCs/>
        </w:rPr>
        <w:t>ILLIAMS</w:t>
      </w:r>
      <w:r>
        <w:br/>
      </w:r>
      <w:r w:rsidR="05AA9F41" w:rsidRPr="3F2B7DDB">
        <w:rPr>
          <w:rFonts w:ascii="Consolas" w:eastAsia="Consolas" w:hAnsi="Consolas" w:cs="Consolas"/>
          <w:b/>
          <w:bCs/>
          <w:sz w:val="28"/>
          <w:szCs w:val="28"/>
        </w:rPr>
        <w:t xml:space="preserve">STUDENT NUMBER: </w:t>
      </w:r>
      <w:r w:rsidR="40CA8FBA" w:rsidRPr="3F2B7DDB">
        <w:rPr>
          <w:rFonts w:ascii="Consolas" w:eastAsia="Consolas" w:hAnsi="Consolas" w:cs="Consolas"/>
          <w:i/>
          <w:iCs/>
        </w:rPr>
        <w:t>2409909</w:t>
      </w:r>
    </w:p>
    <w:p w14:paraId="08C02088" w14:textId="23BC5FB9" w:rsidR="3F65365A" w:rsidRDefault="3F65365A" w:rsidP="56144CF7">
      <w:pPr>
        <w:spacing w:after="0"/>
        <w:rPr>
          <w:rFonts w:ascii="Consolas" w:eastAsia="Consolas" w:hAnsi="Consolas" w:cs="Consolas"/>
          <w:b/>
          <w:bCs/>
          <w:sz w:val="28"/>
          <w:szCs w:val="28"/>
        </w:rPr>
      </w:pPr>
      <w:r w:rsidRPr="56144CF7">
        <w:rPr>
          <w:rFonts w:ascii="Consolas" w:eastAsia="Consolas" w:hAnsi="Consolas" w:cs="Consolas"/>
          <w:b/>
          <w:bCs/>
          <w:sz w:val="28"/>
          <w:szCs w:val="28"/>
        </w:rPr>
        <w:t>DATE:</w:t>
      </w:r>
      <w:r w:rsidR="71908062" w:rsidRPr="56144CF7">
        <w:rPr>
          <w:rFonts w:ascii="Consolas" w:eastAsia="Consolas" w:hAnsi="Consolas" w:cs="Consolas"/>
          <w:b/>
          <w:bCs/>
          <w:sz w:val="28"/>
          <w:szCs w:val="28"/>
        </w:rPr>
        <w:t xml:space="preserve"> </w:t>
      </w:r>
      <w:r w:rsidR="68B1A67E" w:rsidRPr="56144CF7">
        <w:rPr>
          <w:rFonts w:ascii="Consolas" w:eastAsia="Consolas" w:hAnsi="Consolas" w:cs="Consolas"/>
        </w:rPr>
        <w:t>1</w:t>
      </w:r>
      <w:r w:rsidR="71908062" w:rsidRPr="56144CF7">
        <w:rPr>
          <w:rFonts w:ascii="Consolas" w:eastAsia="Consolas" w:hAnsi="Consolas" w:cs="Consolas"/>
          <w:i/>
          <w:iCs/>
        </w:rPr>
        <w:t>/12/2024</w:t>
      </w:r>
    </w:p>
    <w:p w14:paraId="7DF6EA00" w14:textId="5B1EB592" w:rsidR="46EF936B" w:rsidRDefault="46EF936B" w:rsidP="3F2B7DDB">
      <w:pPr>
        <w:rPr>
          <w:rFonts w:ascii="Consolas" w:eastAsia="Consolas" w:hAnsi="Consolas" w:cs="Consolas"/>
          <w:b/>
          <w:bCs/>
          <w:sz w:val="28"/>
          <w:szCs w:val="28"/>
        </w:rPr>
      </w:pPr>
      <w:r w:rsidRPr="3F2B7DDB">
        <w:rPr>
          <w:rFonts w:ascii="Consolas" w:eastAsia="Consolas" w:hAnsi="Consolas" w:cs="Consolas"/>
          <w:b/>
          <w:bCs/>
          <w:sz w:val="28"/>
          <w:szCs w:val="28"/>
        </w:rPr>
        <w:t>-----------------------------------------------------------</w:t>
      </w:r>
    </w:p>
    <w:p w14:paraId="6F71362B" w14:textId="5FE1204B" w:rsidR="416FB4A1" w:rsidRDefault="416FB4A1" w:rsidP="416FB4A1">
      <w:pPr>
        <w:rPr>
          <w:rFonts w:ascii="Consolas" w:eastAsia="Consolas" w:hAnsi="Consolas" w:cs="Consolas"/>
          <w:b/>
          <w:bCs/>
          <w:sz w:val="28"/>
          <w:szCs w:val="28"/>
        </w:rPr>
      </w:pPr>
    </w:p>
    <w:p w14:paraId="4DFFE3B5" w14:textId="78CFBDAA" w:rsidR="416FB4A1" w:rsidRDefault="416FB4A1" w:rsidP="416FB4A1"/>
    <w:p w14:paraId="5EA92AD3" w14:textId="645CB6C5" w:rsidR="416FB4A1" w:rsidRDefault="416FB4A1" w:rsidP="416FB4A1">
      <w:pPr>
        <w:spacing w:line="240" w:lineRule="auto"/>
        <w:jc w:val="center"/>
        <w:rPr>
          <w:rStyle w:val="Heading1Char"/>
          <w:rFonts w:ascii="Consolas" w:eastAsia="Consolas" w:hAnsi="Consolas" w:cs="Consolas"/>
          <w:color w:val="auto"/>
          <w:sz w:val="28"/>
          <w:szCs w:val="28"/>
        </w:rPr>
      </w:pPr>
    </w:p>
    <w:p w14:paraId="78B7B4B5" w14:textId="3603F962" w:rsidR="416FB4A1" w:rsidRDefault="416FB4A1" w:rsidP="416FB4A1">
      <w:pPr>
        <w:spacing w:line="240" w:lineRule="auto"/>
        <w:jc w:val="center"/>
        <w:rPr>
          <w:rStyle w:val="Heading1Char"/>
          <w:rFonts w:ascii="Consolas" w:eastAsia="Consolas" w:hAnsi="Consolas" w:cs="Consolas"/>
          <w:color w:val="auto"/>
          <w:sz w:val="28"/>
          <w:szCs w:val="28"/>
        </w:rPr>
      </w:pPr>
    </w:p>
    <w:p w14:paraId="10240596" w14:textId="36062D2F" w:rsidR="416FB4A1" w:rsidRDefault="416FB4A1" w:rsidP="416FB4A1">
      <w:pPr>
        <w:spacing w:line="240" w:lineRule="auto"/>
        <w:jc w:val="center"/>
        <w:rPr>
          <w:rStyle w:val="Heading1Char"/>
          <w:rFonts w:ascii="Consolas" w:eastAsia="Consolas" w:hAnsi="Consolas" w:cs="Consolas"/>
          <w:color w:val="auto"/>
          <w:sz w:val="28"/>
          <w:szCs w:val="28"/>
        </w:rPr>
      </w:pPr>
    </w:p>
    <w:p w14:paraId="69234E3B" w14:textId="16DF0C4A" w:rsidR="416FB4A1" w:rsidRDefault="416FB4A1" w:rsidP="416FB4A1">
      <w:pPr>
        <w:spacing w:line="240" w:lineRule="auto"/>
        <w:jc w:val="center"/>
        <w:rPr>
          <w:rStyle w:val="Heading1Char"/>
          <w:rFonts w:ascii="Consolas" w:eastAsia="Consolas" w:hAnsi="Consolas" w:cs="Consolas"/>
          <w:color w:val="auto"/>
          <w:sz w:val="28"/>
          <w:szCs w:val="28"/>
        </w:rPr>
      </w:pPr>
    </w:p>
    <w:p w14:paraId="7B00D647" w14:textId="7F074BBE" w:rsidR="416FB4A1" w:rsidRDefault="416FB4A1" w:rsidP="416FB4A1">
      <w:pPr>
        <w:spacing w:line="240" w:lineRule="auto"/>
        <w:jc w:val="center"/>
        <w:rPr>
          <w:rStyle w:val="Heading1Char"/>
          <w:rFonts w:ascii="Consolas" w:eastAsia="Consolas" w:hAnsi="Consolas" w:cs="Consolas"/>
          <w:color w:val="auto"/>
          <w:sz w:val="28"/>
          <w:szCs w:val="28"/>
        </w:rPr>
      </w:pPr>
    </w:p>
    <w:p w14:paraId="6BF15E06" w14:textId="225908E1" w:rsidR="416FB4A1" w:rsidRDefault="416FB4A1" w:rsidP="416FB4A1">
      <w:pPr>
        <w:spacing w:line="240" w:lineRule="auto"/>
        <w:jc w:val="center"/>
        <w:rPr>
          <w:rStyle w:val="Heading1Char"/>
          <w:rFonts w:ascii="Consolas" w:eastAsia="Consolas" w:hAnsi="Consolas" w:cs="Consolas"/>
          <w:color w:val="auto"/>
          <w:sz w:val="28"/>
          <w:szCs w:val="28"/>
        </w:rPr>
      </w:pPr>
    </w:p>
    <w:p w14:paraId="5B99A965" w14:textId="77777777" w:rsidR="0018087C" w:rsidRDefault="0018087C" w:rsidP="416FB4A1">
      <w:pPr>
        <w:spacing w:line="240" w:lineRule="auto"/>
        <w:jc w:val="center"/>
        <w:rPr>
          <w:rStyle w:val="Heading1Char"/>
          <w:rFonts w:ascii="Consolas" w:eastAsia="Consolas" w:hAnsi="Consolas" w:cs="Consolas"/>
          <w:color w:val="auto"/>
          <w:sz w:val="28"/>
          <w:szCs w:val="28"/>
        </w:rPr>
      </w:pPr>
    </w:p>
    <w:p w14:paraId="4EE0A12E" w14:textId="1A945195" w:rsidR="00823647" w:rsidRPr="00823647" w:rsidRDefault="4FC293AD" w:rsidP="00823647">
      <w:pPr>
        <w:pStyle w:val="Heading1"/>
        <w:rPr>
          <w:rFonts w:ascii="Consolas" w:eastAsia="Consolas" w:hAnsi="Consolas" w:cs="Consolas"/>
          <w:color w:val="auto"/>
          <w:sz w:val="28"/>
          <w:szCs w:val="28"/>
        </w:rPr>
      </w:pPr>
      <w:bookmarkStart w:id="9" w:name="_Toc1276331964"/>
      <w:bookmarkStart w:id="10" w:name="_Toc1728432574"/>
      <w:bookmarkStart w:id="11" w:name="_Toc1229660995"/>
      <w:bookmarkStart w:id="12" w:name="_Toc594318783"/>
      <w:bookmarkStart w:id="13" w:name="_Toc182767134"/>
      <w:r w:rsidRPr="5582BBFA">
        <w:rPr>
          <w:rFonts w:ascii="Consolas" w:eastAsia="Consolas" w:hAnsi="Consolas" w:cs="Consolas"/>
          <w:color w:val="auto"/>
          <w:sz w:val="28"/>
          <w:szCs w:val="28"/>
        </w:rPr>
        <w:lastRenderedPageBreak/>
        <w:t>Content Page</w:t>
      </w:r>
      <w:bookmarkEnd w:id="9"/>
      <w:bookmarkEnd w:id="10"/>
      <w:bookmarkEnd w:id="11"/>
      <w:bookmarkEnd w:id="12"/>
      <w:r w:rsidRPr="5582BBFA">
        <w:rPr>
          <w:rFonts w:ascii="Consolas" w:eastAsia="Consolas" w:hAnsi="Consolas" w:cs="Consolas"/>
          <w:color w:val="auto"/>
          <w:sz w:val="28"/>
          <w:szCs w:val="28"/>
        </w:rPr>
        <w:t>:</w:t>
      </w:r>
      <w:bookmarkEnd w:id="13"/>
    </w:p>
    <w:p w14:paraId="37A2E5E0" w14:textId="6FCE94B3" w:rsidR="3AC9571E" w:rsidRDefault="3AC9571E" w:rsidP="416FB4A1">
      <w:pPr>
        <w:spacing w:line="240" w:lineRule="auto"/>
        <w:jc w:val="center"/>
        <w:rPr>
          <w:rFonts w:ascii="Consolas" w:eastAsia="Consolas" w:hAnsi="Consolas" w:cs="Consolas"/>
        </w:rPr>
      </w:pPr>
      <w:r>
        <w:rPr>
          <w:noProof/>
        </w:rPr>
        <mc:AlternateContent>
          <mc:Choice Requires="wps">
            <w:drawing>
              <wp:inline distT="0" distB="0" distL="0" distR="0" wp14:anchorId="519E8D30" wp14:editId="56AAD8F1">
                <wp:extent cx="5919470" cy="90170"/>
                <wp:effectExtent l="0" t="0" r="24130" b="24130"/>
                <wp:docPr id="1079865154" name="Rectangle: Rounded Corners 1"/>
                <wp:cNvGraphicFramePr/>
                <a:graphic xmlns:a="http://schemas.openxmlformats.org/drawingml/2006/main">
                  <a:graphicData uri="http://schemas.microsoft.com/office/word/2010/wordprocessingShape">
                    <wps:wsp>
                      <wps:cNvSpPr/>
                      <wps:spPr>
                        <a:xfrm>
                          <a:off x="0" y="0"/>
                          <a:ext cx="5919470" cy="9017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20C01811" id="Rectangle: Rounded Corners 1"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" fillcolor="black [3213]" strokecolor="#0a2f40 [1604]" strokeweight="1pt">
                <v:stroke joinstyle="miter"/>
                <w10:anchorlock/>
              </v:roundrect>
            </w:pict>
          </mc:Fallback>
        </mc:AlternateContent>
      </w:r>
    </w:p>
    <w:sdt>
      <w:sdtPr>
        <w:id w:val="1590109954"/>
        <w:docPartObj>
          <w:docPartGallery w:val="Table of Contents"/>
          <w:docPartUnique/>
        </w:docPartObj>
      </w:sdtPr>
      <w:sdtContent>
        <w:p w14:paraId="3CED9377" w14:textId="548C33BF" w:rsidR="009D663A" w:rsidRDefault="56144CF7" w:rsidP="0030376E">
          <w:pPr>
            <w:pStyle w:val="TOC1"/>
            <w:rPr>
              <w:noProof/>
              <w:kern w:val="2"/>
              <w:lang w:val="en-GB" w:eastAsia="en-GB"/>
              <w14:ligatures w14:val="standardContextual"/>
            </w:rPr>
          </w:pPr>
          <w:r>
            <w:fldChar w:fldCharType="begin"/>
          </w:r>
          <w:r>
            <w:instrText>TOC \o "1-9" \z \u \h</w:instrText>
          </w:r>
          <w:r>
            <w:fldChar w:fldCharType="separate"/>
          </w:r>
          <w:hyperlink w:anchor="_Toc182767133" w:history="1">
            <w:r w:rsidR="009D663A" w:rsidRPr="00E7086E">
              <w:rPr>
                <w:rStyle w:val="Hyperlink"/>
                <w:rFonts w:ascii="Consolas" w:eastAsia="Consolas" w:hAnsi="Consolas" w:cs="Consolas"/>
                <w:noProof/>
              </w:rPr>
              <w:t>TITLE PAGE:</w:t>
            </w:r>
            <w:r w:rsidR="009D663A">
              <w:rPr>
                <w:noProof/>
                <w:webHidden/>
              </w:rPr>
              <w:tab/>
            </w:r>
            <w:r w:rsidR="009D663A">
              <w:rPr>
                <w:noProof/>
                <w:webHidden/>
              </w:rPr>
              <w:fldChar w:fldCharType="begin"/>
            </w:r>
            <w:r w:rsidR="009D663A">
              <w:rPr>
                <w:noProof/>
                <w:webHidden/>
              </w:rPr>
              <w:instrText xml:space="preserve"> PAGEREF _Toc182767133 \h </w:instrText>
            </w:r>
            <w:r w:rsidR="009D663A">
              <w:rPr>
                <w:noProof/>
                <w:webHidden/>
              </w:rPr>
            </w:r>
            <w:r w:rsidR="009D663A">
              <w:rPr>
                <w:noProof/>
                <w:webHidden/>
              </w:rPr>
              <w:fldChar w:fldCharType="separate"/>
            </w:r>
            <w:r w:rsidR="00C16C03">
              <w:rPr>
                <w:noProof/>
                <w:webHidden/>
              </w:rPr>
              <w:t>1</w:t>
            </w:r>
            <w:r w:rsidR="009D663A">
              <w:rPr>
                <w:noProof/>
                <w:webHidden/>
              </w:rPr>
              <w:fldChar w:fldCharType="end"/>
            </w:r>
          </w:hyperlink>
        </w:p>
        <w:p w14:paraId="013F1CBE" w14:textId="74EB2BEA" w:rsidR="009D663A" w:rsidRDefault="009D663A" w:rsidP="0030376E">
          <w:pPr>
            <w:pStyle w:val="TOC1"/>
            <w:rPr>
              <w:noProof/>
              <w:kern w:val="2"/>
              <w:lang w:val="en-GB" w:eastAsia="en-GB"/>
              <w14:ligatures w14:val="standardContextual"/>
            </w:rPr>
          </w:pPr>
          <w:hyperlink w:anchor="_Toc182767134" w:history="1">
            <w:r w:rsidRPr="00E7086E">
              <w:rPr>
                <w:rStyle w:val="Hyperlink"/>
                <w:rFonts w:ascii="Consolas" w:eastAsia="Consolas" w:hAnsi="Consolas" w:cs="Consolas"/>
                <w:noProof/>
              </w:rPr>
              <w:t>Content Page:</w:t>
            </w:r>
            <w:r>
              <w:rPr>
                <w:noProof/>
                <w:webHidden/>
              </w:rPr>
              <w:tab/>
            </w:r>
            <w:r>
              <w:rPr>
                <w:noProof/>
                <w:webHidden/>
              </w:rPr>
              <w:fldChar w:fldCharType="begin"/>
            </w:r>
            <w:r>
              <w:rPr>
                <w:noProof/>
                <w:webHidden/>
              </w:rPr>
              <w:instrText xml:space="preserve"> PAGEREF _Toc182767134 \h </w:instrText>
            </w:r>
            <w:r>
              <w:rPr>
                <w:noProof/>
                <w:webHidden/>
              </w:rPr>
            </w:r>
            <w:r>
              <w:rPr>
                <w:noProof/>
                <w:webHidden/>
              </w:rPr>
              <w:fldChar w:fldCharType="separate"/>
            </w:r>
            <w:r w:rsidR="00C16C03">
              <w:rPr>
                <w:noProof/>
                <w:webHidden/>
              </w:rPr>
              <w:t>2</w:t>
            </w:r>
            <w:r>
              <w:rPr>
                <w:noProof/>
                <w:webHidden/>
              </w:rPr>
              <w:fldChar w:fldCharType="end"/>
            </w:r>
          </w:hyperlink>
          <w:r w:rsidR="0030376E">
            <w:rPr>
              <w:noProof/>
            </w:rPr>
            <w:br/>
            <w:t xml:space="preserve">Table Of Figures: </w:t>
          </w:r>
          <w:r w:rsidR="0030376E" w:rsidRPr="0030376E">
            <w:rPr>
              <w:noProof/>
              <w:webHidden/>
            </w:rPr>
            <w:tab/>
          </w:r>
          <w:r w:rsidR="0030376E" w:rsidRPr="0030376E">
            <w:rPr>
              <w:noProof/>
              <w:webHidden/>
            </w:rPr>
            <w:fldChar w:fldCharType="begin"/>
          </w:r>
          <w:r w:rsidR="0030376E" w:rsidRPr="0030376E">
            <w:rPr>
              <w:noProof/>
              <w:webHidden/>
            </w:rPr>
            <w:instrText xml:space="preserve"> PAGEREF _Toc182767134 \h </w:instrText>
          </w:r>
          <w:r w:rsidR="0030376E" w:rsidRPr="0030376E">
            <w:rPr>
              <w:noProof/>
              <w:webHidden/>
            </w:rPr>
          </w:r>
          <w:r w:rsidR="0030376E" w:rsidRPr="0030376E">
            <w:rPr>
              <w:noProof/>
              <w:webHidden/>
            </w:rPr>
            <w:fldChar w:fldCharType="separate"/>
          </w:r>
          <w:r w:rsidR="0030376E" w:rsidRPr="0030376E">
            <w:rPr>
              <w:noProof/>
              <w:webHidden/>
            </w:rPr>
            <w:t>2</w:t>
          </w:r>
          <w:r w:rsidR="0030376E" w:rsidRPr="0030376E">
            <w:rPr>
              <w:noProof/>
              <w:webHidden/>
            </w:rPr>
            <w:fldChar w:fldCharType="end"/>
          </w:r>
        </w:p>
        <w:p w14:paraId="6D3E56B3" w14:textId="6AED6DEA" w:rsidR="009D663A" w:rsidRDefault="009D663A" w:rsidP="0030376E">
          <w:pPr>
            <w:pStyle w:val="TOC1"/>
            <w:rPr>
              <w:noProof/>
              <w:kern w:val="2"/>
              <w:lang w:val="en-GB" w:eastAsia="en-GB"/>
              <w14:ligatures w14:val="standardContextual"/>
            </w:rPr>
          </w:pPr>
          <w:hyperlink w:anchor="_Toc182767135" w:history="1">
            <w:r w:rsidRPr="00E7086E">
              <w:rPr>
                <w:rStyle w:val="Hyperlink"/>
                <w:rFonts w:ascii="Consolas" w:eastAsia="Consolas" w:hAnsi="Consolas" w:cs="Consolas"/>
                <w:noProof/>
              </w:rPr>
              <w:t>Task One - Introduction:</w:t>
            </w:r>
            <w:r>
              <w:rPr>
                <w:noProof/>
                <w:webHidden/>
              </w:rPr>
              <w:tab/>
            </w:r>
            <w:r>
              <w:rPr>
                <w:noProof/>
                <w:webHidden/>
              </w:rPr>
              <w:fldChar w:fldCharType="begin"/>
            </w:r>
            <w:r>
              <w:rPr>
                <w:noProof/>
                <w:webHidden/>
              </w:rPr>
              <w:instrText xml:space="preserve"> PAGEREF _Toc182767135 \h </w:instrText>
            </w:r>
            <w:r>
              <w:rPr>
                <w:noProof/>
                <w:webHidden/>
              </w:rPr>
            </w:r>
            <w:r>
              <w:rPr>
                <w:noProof/>
                <w:webHidden/>
              </w:rPr>
              <w:fldChar w:fldCharType="separate"/>
            </w:r>
            <w:r w:rsidR="00C16C03">
              <w:rPr>
                <w:noProof/>
                <w:webHidden/>
              </w:rPr>
              <w:t>3</w:t>
            </w:r>
            <w:r>
              <w:rPr>
                <w:noProof/>
                <w:webHidden/>
              </w:rPr>
              <w:fldChar w:fldCharType="end"/>
            </w:r>
          </w:hyperlink>
        </w:p>
        <w:p w14:paraId="0B90FB48" w14:textId="748240C3" w:rsidR="009D663A" w:rsidRDefault="009D663A" w:rsidP="0030376E">
          <w:pPr>
            <w:pStyle w:val="TOC1"/>
            <w:rPr>
              <w:noProof/>
              <w:kern w:val="2"/>
              <w:lang w:val="en-GB" w:eastAsia="en-GB"/>
              <w14:ligatures w14:val="standardContextual"/>
            </w:rPr>
          </w:pPr>
          <w:hyperlink w:anchor="_Toc182767136" w:history="1">
            <w:r w:rsidRPr="00E7086E">
              <w:rPr>
                <w:rStyle w:val="Hyperlink"/>
                <w:rFonts w:ascii="Consolas" w:eastAsia="Consolas" w:hAnsi="Consolas" w:cs="Consolas"/>
                <w:noProof/>
              </w:rPr>
              <w:t>Task Two – Health &amp; Safety with Risk Assessment:</w:t>
            </w:r>
            <w:r>
              <w:rPr>
                <w:noProof/>
                <w:webHidden/>
              </w:rPr>
              <w:tab/>
            </w:r>
            <w:r>
              <w:rPr>
                <w:noProof/>
                <w:webHidden/>
              </w:rPr>
              <w:fldChar w:fldCharType="begin"/>
            </w:r>
            <w:r>
              <w:rPr>
                <w:noProof/>
                <w:webHidden/>
              </w:rPr>
              <w:instrText xml:space="preserve"> PAGEREF _Toc182767136 \h </w:instrText>
            </w:r>
            <w:r>
              <w:rPr>
                <w:noProof/>
                <w:webHidden/>
              </w:rPr>
            </w:r>
            <w:r>
              <w:rPr>
                <w:noProof/>
                <w:webHidden/>
              </w:rPr>
              <w:fldChar w:fldCharType="separate"/>
            </w:r>
            <w:r w:rsidR="00C16C03">
              <w:rPr>
                <w:noProof/>
                <w:webHidden/>
              </w:rPr>
              <w:t>3</w:t>
            </w:r>
            <w:r>
              <w:rPr>
                <w:noProof/>
                <w:webHidden/>
              </w:rPr>
              <w:fldChar w:fldCharType="end"/>
            </w:r>
          </w:hyperlink>
        </w:p>
        <w:p w14:paraId="5404A789" w14:textId="4475294E" w:rsidR="009D663A" w:rsidRDefault="009D663A" w:rsidP="0030376E">
          <w:pPr>
            <w:pStyle w:val="TOC1"/>
            <w:rPr>
              <w:noProof/>
              <w:kern w:val="2"/>
              <w:lang w:val="en-GB" w:eastAsia="en-GB"/>
              <w14:ligatures w14:val="standardContextual"/>
            </w:rPr>
          </w:pPr>
          <w:hyperlink w:anchor="_Toc182767137" w:history="1">
            <w:r w:rsidRPr="00E7086E">
              <w:rPr>
                <w:rStyle w:val="Hyperlink"/>
                <w:rFonts w:ascii="Consolas" w:eastAsia="Consolas" w:hAnsi="Consolas"/>
                <w:noProof/>
              </w:rPr>
              <w:t>Task Three – Engineers Role In Society:</w:t>
            </w:r>
            <w:r>
              <w:rPr>
                <w:noProof/>
                <w:webHidden/>
              </w:rPr>
              <w:tab/>
            </w:r>
            <w:r>
              <w:rPr>
                <w:noProof/>
                <w:webHidden/>
              </w:rPr>
              <w:fldChar w:fldCharType="begin"/>
            </w:r>
            <w:r>
              <w:rPr>
                <w:noProof/>
                <w:webHidden/>
              </w:rPr>
              <w:instrText xml:space="preserve"> PAGEREF _Toc182767137 \h </w:instrText>
            </w:r>
            <w:r>
              <w:rPr>
                <w:noProof/>
                <w:webHidden/>
              </w:rPr>
            </w:r>
            <w:r>
              <w:rPr>
                <w:noProof/>
                <w:webHidden/>
              </w:rPr>
              <w:fldChar w:fldCharType="separate"/>
            </w:r>
            <w:r w:rsidR="00C16C03">
              <w:rPr>
                <w:noProof/>
                <w:webHidden/>
              </w:rPr>
              <w:t>5</w:t>
            </w:r>
            <w:r>
              <w:rPr>
                <w:noProof/>
                <w:webHidden/>
              </w:rPr>
              <w:fldChar w:fldCharType="end"/>
            </w:r>
          </w:hyperlink>
        </w:p>
        <w:p w14:paraId="519C1D51" w14:textId="67E8E313" w:rsidR="009D663A" w:rsidRDefault="009D663A" w:rsidP="0030376E">
          <w:pPr>
            <w:pStyle w:val="TOC1"/>
            <w:rPr>
              <w:noProof/>
              <w:kern w:val="2"/>
              <w:lang w:val="en-GB" w:eastAsia="en-GB"/>
              <w14:ligatures w14:val="standardContextual"/>
            </w:rPr>
          </w:pPr>
          <w:hyperlink w:anchor="_Toc182767138" w:history="1">
            <w:r w:rsidRPr="00E7086E">
              <w:rPr>
                <w:rStyle w:val="Hyperlink"/>
                <w:rFonts w:ascii="Consolas" w:eastAsia="Consolas" w:hAnsi="Consolas"/>
                <w:noProof/>
              </w:rPr>
              <w:t>Task Four – Problem Solving:</w:t>
            </w:r>
            <w:r>
              <w:rPr>
                <w:noProof/>
                <w:webHidden/>
              </w:rPr>
              <w:tab/>
            </w:r>
            <w:r>
              <w:rPr>
                <w:noProof/>
                <w:webHidden/>
              </w:rPr>
              <w:fldChar w:fldCharType="begin"/>
            </w:r>
            <w:r>
              <w:rPr>
                <w:noProof/>
                <w:webHidden/>
              </w:rPr>
              <w:instrText xml:space="preserve"> PAGEREF _Toc182767138 \h </w:instrText>
            </w:r>
            <w:r>
              <w:rPr>
                <w:noProof/>
                <w:webHidden/>
              </w:rPr>
            </w:r>
            <w:r>
              <w:rPr>
                <w:noProof/>
                <w:webHidden/>
              </w:rPr>
              <w:fldChar w:fldCharType="separate"/>
            </w:r>
            <w:r w:rsidR="00C16C03">
              <w:rPr>
                <w:noProof/>
                <w:webHidden/>
              </w:rPr>
              <w:t>6</w:t>
            </w:r>
            <w:r>
              <w:rPr>
                <w:noProof/>
                <w:webHidden/>
              </w:rPr>
              <w:fldChar w:fldCharType="end"/>
            </w:r>
          </w:hyperlink>
        </w:p>
        <w:p w14:paraId="6D1D9180" w14:textId="23AD3967" w:rsidR="009D663A" w:rsidRDefault="009D663A" w:rsidP="0030376E">
          <w:pPr>
            <w:pStyle w:val="TOC1"/>
            <w:rPr>
              <w:noProof/>
              <w:kern w:val="2"/>
              <w:lang w:val="en-GB" w:eastAsia="en-GB"/>
              <w14:ligatures w14:val="standardContextual"/>
            </w:rPr>
          </w:pPr>
          <w:hyperlink w:anchor="_Toc182767139" w:history="1">
            <w:r w:rsidRPr="00E7086E">
              <w:rPr>
                <w:rStyle w:val="Hyperlink"/>
                <w:rFonts w:ascii="Consolas" w:eastAsia="Consolas" w:hAnsi="Consolas"/>
                <w:noProof/>
              </w:rPr>
              <w:t>Task Five – Team Structure:</w:t>
            </w:r>
            <w:r>
              <w:rPr>
                <w:noProof/>
                <w:webHidden/>
              </w:rPr>
              <w:tab/>
            </w:r>
            <w:r>
              <w:rPr>
                <w:noProof/>
                <w:webHidden/>
              </w:rPr>
              <w:fldChar w:fldCharType="begin"/>
            </w:r>
            <w:r>
              <w:rPr>
                <w:noProof/>
                <w:webHidden/>
              </w:rPr>
              <w:instrText xml:space="preserve"> PAGEREF _Toc182767139 \h </w:instrText>
            </w:r>
            <w:r>
              <w:rPr>
                <w:noProof/>
                <w:webHidden/>
              </w:rPr>
            </w:r>
            <w:r>
              <w:rPr>
                <w:noProof/>
                <w:webHidden/>
              </w:rPr>
              <w:fldChar w:fldCharType="separate"/>
            </w:r>
            <w:r w:rsidR="00C16C03">
              <w:rPr>
                <w:noProof/>
                <w:webHidden/>
              </w:rPr>
              <w:t>7</w:t>
            </w:r>
            <w:r>
              <w:rPr>
                <w:noProof/>
                <w:webHidden/>
              </w:rPr>
              <w:fldChar w:fldCharType="end"/>
            </w:r>
          </w:hyperlink>
        </w:p>
        <w:p w14:paraId="2263DCFA" w14:textId="266F20C1" w:rsidR="009D663A" w:rsidRDefault="009D663A" w:rsidP="0030376E">
          <w:pPr>
            <w:pStyle w:val="TOC1"/>
            <w:rPr>
              <w:noProof/>
              <w:kern w:val="2"/>
              <w:lang w:val="en-GB" w:eastAsia="en-GB"/>
              <w14:ligatures w14:val="standardContextual"/>
            </w:rPr>
          </w:pPr>
          <w:hyperlink w:anchor="_Toc182767140" w:history="1">
            <w:r w:rsidRPr="00E7086E">
              <w:rPr>
                <w:rStyle w:val="Hyperlink"/>
                <w:rFonts w:ascii="Consolas" w:eastAsia="Consolas" w:hAnsi="Consolas"/>
                <w:noProof/>
              </w:rPr>
              <w:t>Task Six – Personal Development Plan:</w:t>
            </w:r>
            <w:r>
              <w:rPr>
                <w:noProof/>
                <w:webHidden/>
              </w:rPr>
              <w:tab/>
            </w:r>
            <w:r>
              <w:rPr>
                <w:noProof/>
                <w:webHidden/>
              </w:rPr>
              <w:fldChar w:fldCharType="begin"/>
            </w:r>
            <w:r>
              <w:rPr>
                <w:noProof/>
                <w:webHidden/>
              </w:rPr>
              <w:instrText xml:space="preserve"> PAGEREF _Toc182767140 \h </w:instrText>
            </w:r>
            <w:r>
              <w:rPr>
                <w:noProof/>
                <w:webHidden/>
              </w:rPr>
            </w:r>
            <w:r>
              <w:rPr>
                <w:noProof/>
                <w:webHidden/>
              </w:rPr>
              <w:fldChar w:fldCharType="separate"/>
            </w:r>
            <w:r w:rsidR="00C16C03">
              <w:rPr>
                <w:noProof/>
                <w:webHidden/>
              </w:rPr>
              <w:t>8</w:t>
            </w:r>
            <w:r>
              <w:rPr>
                <w:noProof/>
                <w:webHidden/>
              </w:rPr>
              <w:fldChar w:fldCharType="end"/>
            </w:r>
          </w:hyperlink>
        </w:p>
        <w:p w14:paraId="6C2137DD" w14:textId="0043780B" w:rsidR="009D663A" w:rsidRDefault="009D663A" w:rsidP="0030376E">
          <w:pPr>
            <w:pStyle w:val="TOC1"/>
            <w:rPr>
              <w:noProof/>
              <w:kern w:val="2"/>
              <w:lang w:val="en-GB" w:eastAsia="en-GB"/>
              <w14:ligatures w14:val="standardContextual"/>
            </w:rPr>
          </w:pPr>
          <w:hyperlink w:anchor="_Toc182767141" w:history="1">
            <w:r w:rsidRPr="00E7086E">
              <w:rPr>
                <w:rStyle w:val="Hyperlink"/>
                <w:rFonts w:ascii="Consolas" w:eastAsia="Consolas" w:hAnsi="Consolas"/>
                <w:noProof/>
              </w:rPr>
              <w:t>Task Seven – Conclusion:</w:t>
            </w:r>
            <w:r>
              <w:rPr>
                <w:noProof/>
                <w:webHidden/>
              </w:rPr>
              <w:tab/>
            </w:r>
            <w:r>
              <w:rPr>
                <w:noProof/>
                <w:webHidden/>
              </w:rPr>
              <w:fldChar w:fldCharType="begin"/>
            </w:r>
            <w:r>
              <w:rPr>
                <w:noProof/>
                <w:webHidden/>
              </w:rPr>
              <w:instrText xml:space="preserve"> PAGEREF _Toc182767141 \h </w:instrText>
            </w:r>
            <w:r>
              <w:rPr>
                <w:noProof/>
                <w:webHidden/>
              </w:rPr>
            </w:r>
            <w:r>
              <w:rPr>
                <w:noProof/>
                <w:webHidden/>
              </w:rPr>
              <w:fldChar w:fldCharType="separate"/>
            </w:r>
            <w:r w:rsidR="00C16C03">
              <w:rPr>
                <w:noProof/>
                <w:webHidden/>
              </w:rPr>
              <w:t>10</w:t>
            </w:r>
            <w:r>
              <w:rPr>
                <w:noProof/>
                <w:webHidden/>
              </w:rPr>
              <w:fldChar w:fldCharType="end"/>
            </w:r>
          </w:hyperlink>
        </w:p>
        <w:p w14:paraId="5168F958" w14:textId="5A1A8280" w:rsidR="009D663A" w:rsidRDefault="009D663A" w:rsidP="0030376E">
          <w:pPr>
            <w:pStyle w:val="TOC1"/>
            <w:rPr>
              <w:noProof/>
              <w:kern w:val="2"/>
              <w:lang w:val="en-GB" w:eastAsia="en-GB"/>
              <w14:ligatures w14:val="standardContextual"/>
            </w:rPr>
          </w:pPr>
          <w:hyperlink w:anchor="_Toc182767142" w:history="1">
            <w:r w:rsidRPr="00E7086E">
              <w:rPr>
                <w:rStyle w:val="Hyperlink"/>
                <w:rFonts w:ascii="Consolas" w:eastAsia="Consolas" w:hAnsi="Consolas"/>
                <w:noProof/>
              </w:rPr>
              <w:t>Reference List:</w:t>
            </w:r>
            <w:r>
              <w:rPr>
                <w:noProof/>
                <w:webHidden/>
              </w:rPr>
              <w:tab/>
            </w:r>
            <w:r>
              <w:rPr>
                <w:noProof/>
                <w:webHidden/>
              </w:rPr>
              <w:fldChar w:fldCharType="begin"/>
            </w:r>
            <w:r>
              <w:rPr>
                <w:noProof/>
                <w:webHidden/>
              </w:rPr>
              <w:instrText xml:space="preserve"> PAGEREF _Toc182767142 \h </w:instrText>
            </w:r>
            <w:r>
              <w:rPr>
                <w:noProof/>
                <w:webHidden/>
              </w:rPr>
            </w:r>
            <w:r>
              <w:rPr>
                <w:noProof/>
                <w:webHidden/>
              </w:rPr>
              <w:fldChar w:fldCharType="separate"/>
            </w:r>
            <w:r w:rsidR="00C16C03">
              <w:rPr>
                <w:noProof/>
                <w:webHidden/>
              </w:rPr>
              <w:t>11</w:t>
            </w:r>
            <w:r>
              <w:rPr>
                <w:noProof/>
                <w:webHidden/>
              </w:rPr>
              <w:fldChar w:fldCharType="end"/>
            </w:r>
          </w:hyperlink>
        </w:p>
        <w:p w14:paraId="6F875F3F" w14:textId="433279B6" w:rsidR="56144CF7" w:rsidRDefault="56144CF7" w:rsidP="0030376E">
          <w:pPr>
            <w:pStyle w:val="TOC1"/>
            <w:rPr>
              <w:rStyle w:val="Hyperlink"/>
            </w:rPr>
          </w:pPr>
          <w:r>
            <w:fldChar w:fldCharType="end"/>
          </w:r>
        </w:p>
      </w:sdtContent>
    </w:sdt>
    <w:p w14:paraId="61C2B605" w14:textId="17B011C0" w:rsidR="416FB4A1" w:rsidRDefault="416FB4A1" w:rsidP="416FB4A1">
      <w:pPr>
        <w:spacing w:line="240" w:lineRule="auto"/>
      </w:pPr>
    </w:p>
    <w:p w14:paraId="743E419C" w14:textId="2852874B" w:rsidR="416FB4A1" w:rsidRDefault="0037601E" w:rsidP="00927A90">
      <w:pPr>
        <w:spacing w:line="240" w:lineRule="auto"/>
        <w:rPr>
          <w:rFonts w:ascii="Consolas" w:eastAsia="Consolas" w:hAnsi="Consolas" w:cs="Consolas"/>
          <w:sz w:val="28"/>
          <w:szCs w:val="28"/>
        </w:rPr>
      </w:pPr>
      <w:r>
        <w:rPr>
          <w:rFonts w:ascii="Consolas" w:eastAsia="Consolas" w:hAnsi="Consolas" w:cs="Consolas"/>
          <w:sz w:val="28"/>
          <w:szCs w:val="28"/>
        </w:rPr>
        <w:t>Table of Figures</w:t>
      </w:r>
      <w:r w:rsidR="0030376E">
        <w:rPr>
          <w:rFonts w:ascii="Consolas" w:eastAsia="Consolas" w:hAnsi="Consolas" w:cs="Consolas"/>
          <w:sz w:val="28"/>
          <w:szCs w:val="28"/>
        </w:rPr>
        <w:t>:</w:t>
      </w:r>
    </w:p>
    <w:p w14:paraId="4F947CF5" w14:textId="0E8AB4F9" w:rsidR="0030376E" w:rsidRDefault="0030376E" w:rsidP="00927A90">
      <w:pPr>
        <w:spacing w:line="240" w:lineRule="auto"/>
        <w:rPr>
          <w:rFonts w:ascii="Consolas" w:eastAsia="Consolas" w:hAnsi="Consolas" w:cs="Consolas"/>
          <w:sz w:val="28"/>
          <w:szCs w:val="28"/>
        </w:rPr>
      </w:pPr>
      <w:r>
        <w:rPr>
          <w:noProof/>
        </w:rPr>
        <mc:AlternateContent>
          <mc:Choice Requires="wps">
            <w:drawing>
              <wp:inline distT="0" distB="0" distL="0" distR="0" wp14:anchorId="7A4D727F" wp14:editId="082E5B44">
                <wp:extent cx="5919470" cy="90170"/>
                <wp:effectExtent l="0" t="0" r="24130" b="24130"/>
                <wp:docPr id="586519391" name="Rectangle: Rounded Corners 1"/>
                <wp:cNvGraphicFramePr/>
                <a:graphic xmlns:a="http://schemas.openxmlformats.org/drawingml/2006/main">
                  <a:graphicData uri="http://schemas.microsoft.com/office/word/2010/wordprocessingShape">
                    <wps:wsp>
                      <wps:cNvSpPr/>
                      <wps:spPr>
                        <a:xfrm>
                          <a:off x="0" y="0"/>
                          <a:ext cx="5919470" cy="9017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707785B4" id="Rectangle: Rounded Corners 1"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" fillcolor="black [3213]" strokecolor="#0a2f40 [1604]" strokeweight="1pt">
                <v:stroke joinstyle="miter"/>
                <w10:anchorlock/>
              </v:roundrect>
            </w:pict>
          </mc:Fallback>
        </mc:AlternateContent>
      </w:r>
    </w:p>
    <w:p w14:paraId="12A81611" w14:textId="7C9F0977" w:rsidR="00974647" w:rsidRDefault="00974647">
      <w:pPr>
        <w:pStyle w:val="TableofFigures"/>
        <w:tabs>
          <w:tab w:val="right" w:leader="dot" w:pos="9350"/>
        </w:tabs>
        <w:rPr>
          <w:noProof/>
          <w:kern w:val="2"/>
          <w:lang w:val="en-GB" w:eastAsia="en-GB"/>
          <w14:ligatures w14:val="standardContextual"/>
        </w:rPr>
      </w:pPr>
      <w:r>
        <w:rPr>
          <w:rFonts w:ascii="Consolas" w:eastAsia="Consolas" w:hAnsi="Consolas" w:cs="Consolas"/>
          <w:sz w:val="28"/>
          <w:szCs w:val="28"/>
        </w:rPr>
        <w:fldChar w:fldCharType="begin"/>
      </w:r>
      <w:r>
        <w:rPr>
          <w:rFonts w:ascii="Consolas" w:eastAsia="Consolas" w:hAnsi="Consolas" w:cs="Consolas"/>
          <w:sz w:val="28"/>
          <w:szCs w:val="28"/>
        </w:rPr>
        <w:instrText xml:space="preserve"> TOC \h \z \c "Figure" </w:instrText>
      </w:r>
      <w:r>
        <w:rPr>
          <w:rFonts w:ascii="Consolas" w:eastAsia="Consolas" w:hAnsi="Consolas" w:cs="Consolas"/>
          <w:sz w:val="28"/>
          <w:szCs w:val="28"/>
        </w:rPr>
        <w:fldChar w:fldCharType="separate"/>
      </w:r>
      <w:hyperlink w:anchor="_Toc183797631" w:history="1">
        <w:r w:rsidRPr="00D12A8D">
          <w:rPr>
            <w:rStyle w:val="Hyperlink"/>
            <w:noProof/>
          </w:rPr>
          <w:t>Figure 1 Risk Matrix, adapted from (</w:t>
        </w:r>
        <w:r>
          <w:rPr>
            <w:rStyle w:val="Hyperlink"/>
            <w:noProof/>
          </w:rPr>
          <w:fldChar w:fldCharType="begin"/>
        </w:r>
        <w:r w:rsidR="000F08C7">
          <w:rPr>
            <w:rStyle w:val="Hyperlink"/>
            <w:noProof/>
          </w:rPr>
          <w:instrText xml:space="preserve"> ADDIN ZOTERO_ITEM CSL_CITATION {"citationID":"u7pnEPgB","properties":{"formattedCitation":"(Lyon Bruce K et al., 2016)","plainCitation":"(Lyon Bruce K et al., 2016)","noteIndex":0},"citationItems":[{"id":32,"uris":["http://zotero.org/users/15657293/items/4TJ36IGV"],"itemData":{"id":32,"type":"book","call-number":"658.155 RIS","edition":"1st ed.","event-place":"Hoboken, New Jersey","ISBN":"978-1-119-22091-6","language":"eng","number-of-pages":"481","publisher":"Wiley","publisher-place":"Hoboken, New Jersey","source":"librarysearch.uwtsd.ac.uk","title":"Risk assessment: a practical guide to assessing operational risks","title-short":"Risk assessment","author":[{"literal":"Lyon Bruce K"},{"literal":"Hollcroft Bruce"},{"literal":"Popov Georgi"}],"issued":{"date-parts":[["2016"]]}}}],"schema":"https://github.com/citation-style-language/schema/raw/master/csl-citation.json"} </w:instrText>
        </w:r>
        <w:r>
          <w:rPr>
            <w:rStyle w:val="Hyperlink"/>
            <w:noProof/>
          </w:rPr>
          <w:fldChar w:fldCharType="separate"/>
        </w:r>
        <w:r w:rsidR="0030376E" w:rsidRPr="0030376E">
          <w:rPr>
            <w:rFonts w:ascii="Aptos" w:hAnsi="Aptos"/>
          </w:rPr>
          <w:t>(Lyon Bruce K et al., 2016)</w:t>
        </w:r>
        <w:r>
          <w:rPr>
            <w:rStyle w:val="Hyperlink"/>
            <w:noProof/>
          </w:rPr>
          <w:fldChar w:fldCharType="end"/>
        </w:r>
        <w:r w:rsidRPr="00D12A8D">
          <w:rPr>
            <w:rStyle w:val="Hyperlink"/>
            <w:noProof/>
          </w:rPr>
          <w:t>)</w:t>
        </w:r>
        <w:r>
          <w:rPr>
            <w:noProof/>
            <w:webHidden/>
          </w:rPr>
          <w:tab/>
        </w:r>
        <w:r>
          <w:rPr>
            <w:noProof/>
            <w:webHidden/>
          </w:rPr>
          <w:fldChar w:fldCharType="begin"/>
        </w:r>
        <w:r>
          <w:rPr>
            <w:noProof/>
            <w:webHidden/>
          </w:rPr>
          <w:instrText xml:space="preserve"> PAGEREF _Toc183797631 \h </w:instrText>
        </w:r>
        <w:r>
          <w:rPr>
            <w:noProof/>
            <w:webHidden/>
          </w:rPr>
        </w:r>
        <w:r>
          <w:rPr>
            <w:noProof/>
            <w:webHidden/>
          </w:rPr>
          <w:fldChar w:fldCharType="separate"/>
        </w:r>
        <w:r>
          <w:rPr>
            <w:noProof/>
            <w:webHidden/>
          </w:rPr>
          <w:t>4</w:t>
        </w:r>
        <w:r>
          <w:rPr>
            <w:noProof/>
            <w:webHidden/>
          </w:rPr>
          <w:fldChar w:fldCharType="end"/>
        </w:r>
      </w:hyperlink>
    </w:p>
    <w:p w14:paraId="556349CA" w14:textId="401101DB" w:rsidR="00974647" w:rsidRDefault="00974647">
      <w:pPr>
        <w:pStyle w:val="TableofFigures"/>
        <w:tabs>
          <w:tab w:val="right" w:leader="dot" w:pos="9350"/>
        </w:tabs>
        <w:rPr>
          <w:noProof/>
          <w:kern w:val="2"/>
          <w:lang w:val="en-GB" w:eastAsia="en-GB"/>
          <w14:ligatures w14:val="standardContextual"/>
        </w:rPr>
      </w:pPr>
      <w:hyperlink w:anchor="_Toc183797632" w:history="1">
        <w:r w:rsidRPr="00D12A8D">
          <w:rPr>
            <w:rStyle w:val="Hyperlink"/>
            <w:noProof/>
          </w:rPr>
          <w:t>Figure 2 Stages of proposal development (Tang He 2020)</w:t>
        </w:r>
        <w:r>
          <w:rPr>
            <w:noProof/>
            <w:webHidden/>
          </w:rPr>
          <w:tab/>
        </w:r>
        <w:r>
          <w:rPr>
            <w:noProof/>
            <w:webHidden/>
          </w:rPr>
          <w:fldChar w:fldCharType="begin"/>
        </w:r>
        <w:r>
          <w:rPr>
            <w:noProof/>
            <w:webHidden/>
          </w:rPr>
          <w:instrText xml:space="preserve"> PAGEREF _Toc183797632 \h </w:instrText>
        </w:r>
        <w:r>
          <w:rPr>
            <w:noProof/>
            <w:webHidden/>
          </w:rPr>
        </w:r>
        <w:r>
          <w:rPr>
            <w:noProof/>
            <w:webHidden/>
          </w:rPr>
          <w:fldChar w:fldCharType="separate"/>
        </w:r>
        <w:r>
          <w:rPr>
            <w:noProof/>
            <w:webHidden/>
          </w:rPr>
          <w:t>6</w:t>
        </w:r>
        <w:r>
          <w:rPr>
            <w:noProof/>
            <w:webHidden/>
          </w:rPr>
          <w:fldChar w:fldCharType="end"/>
        </w:r>
      </w:hyperlink>
    </w:p>
    <w:p w14:paraId="5D12AC63" w14:textId="1B273668" w:rsidR="00974647" w:rsidRDefault="00974647">
      <w:pPr>
        <w:pStyle w:val="TableofFigures"/>
        <w:tabs>
          <w:tab w:val="right" w:leader="dot" w:pos="9350"/>
        </w:tabs>
        <w:rPr>
          <w:noProof/>
          <w:kern w:val="2"/>
          <w:lang w:val="en-GB" w:eastAsia="en-GB"/>
          <w14:ligatures w14:val="standardContextual"/>
        </w:rPr>
      </w:pPr>
      <w:hyperlink w:anchor="_Toc183797633" w:history="1">
        <w:r w:rsidRPr="00D12A8D">
          <w:rPr>
            <w:rStyle w:val="Hyperlink"/>
            <w:noProof/>
          </w:rPr>
          <w:t>Figure 3 Main Phases Of Development (Flinn Peter 2019)</w:t>
        </w:r>
        <w:r>
          <w:rPr>
            <w:noProof/>
            <w:webHidden/>
          </w:rPr>
          <w:tab/>
        </w:r>
        <w:r>
          <w:rPr>
            <w:noProof/>
            <w:webHidden/>
          </w:rPr>
          <w:fldChar w:fldCharType="begin"/>
        </w:r>
        <w:r>
          <w:rPr>
            <w:noProof/>
            <w:webHidden/>
          </w:rPr>
          <w:instrText xml:space="preserve"> PAGEREF _Toc183797633 \h </w:instrText>
        </w:r>
        <w:r>
          <w:rPr>
            <w:noProof/>
            <w:webHidden/>
          </w:rPr>
        </w:r>
        <w:r>
          <w:rPr>
            <w:noProof/>
            <w:webHidden/>
          </w:rPr>
          <w:fldChar w:fldCharType="separate"/>
        </w:r>
        <w:r>
          <w:rPr>
            <w:noProof/>
            <w:webHidden/>
          </w:rPr>
          <w:t>6</w:t>
        </w:r>
        <w:r>
          <w:rPr>
            <w:noProof/>
            <w:webHidden/>
          </w:rPr>
          <w:fldChar w:fldCharType="end"/>
        </w:r>
      </w:hyperlink>
    </w:p>
    <w:p w14:paraId="306C4249" w14:textId="3868C5D9" w:rsidR="00974647" w:rsidRDefault="00974647">
      <w:pPr>
        <w:pStyle w:val="TableofFigures"/>
        <w:tabs>
          <w:tab w:val="right" w:leader="dot" w:pos="9350"/>
        </w:tabs>
        <w:rPr>
          <w:noProof/>
          <w:kern w:val="2"/>
          <w:lang w:val="en-GB" w:eastAsia="en-GB"/>
          <w14:ligatures w14:val="standardContextual"/>
        </w:rPr>
      </w:pPr>
      <w:hyperlink w:anchor="_Toc183797634" w:history="1">
        <w:r w:rsidRPr="00D12A8D">
          <w:rPr>
            <w:rStyle w:val="Hyperlink"/>
            <w:noProof/>
          </w:rPr>
          <w:t>Figure 4 (Ji and Yan 2020)</w:t>
        </w:r>
        <w:r>
          <w:rPr>
            <w:noProof/>
            <w:webHidden/>
          </w:rPr>
          <w:tab/>
        </w:r>
        <w:r>
          <w:rPr>
            <w:noProof/>
            <w:webHidden/>
          </w:rPr>
          <w:fldChar w:fldCharType="begin"/>
        </w:r>
        <w:r>
          <w:rPr>
            <w:noProof/>
            <w:webHidden/>
          </w:rPr>
          <w:instrText xml:space="preserve"> PAGEREF _Toc183797634 \h </w:instrText>
        </w:r>
        <w:r>
          <w:rPr>
            <w:noProof/>
            <w:webHidden/>
          </w:rPr>
        </w:r>
        <w:r>
          <w:rPr>
            <w:noProof/>
            <w:webHidden/>
          </w:rPr>
          <w:fldChar w:fldCharType="separate"/>
        </w:r>
        <w:r>
          <w:rPr>
            <w:noProof/>
            <w:webHidden/>
          </w:rPr>
          <w:t>7</w:t>
        </w:r>
        <w:r>
          <w:rPr>
            <w:noProof/>
            <w:webHidden/>
          </w:rPr>
          <w:fldChar w:fldCharType="end"/>
        </w:r>
      </w:hyperlink>
    </w:p>
    <w:p w14:paraId="3AFBAF9D" w14:textId="4437A8B6" w:rsidR="0037601E" w:rsidRDefault="00974647" w:rsidP="00927A90">
      <w:pPr>
        <w:spacing w:line="240" w:lineRule="auto"/>
        <w:rPr>
          <w:rFonts w:ascii="Consolas" w:eastAsia="Consolas" w:hAnsi="Consolas" w:cs="Consolas"/>
          <w:sz w:val="28"/>
          <w:szCs w:val="28"/>
        </w:rPr>
      </w:pPr>
      <w:r>
        <w:rPr>
          <w:rFonts w:ascii="Consolas" w:eastAsia="Consolas" w:hAnsi="Consolas" w:cs="Consolas"/>
          <w:sz w:val="28"/>
          <w:szCs w:val="28"/>
        </w:rPr>
        <w:fldChar w:fldCharType="end"/>
      </w:r>
    </w:p>
    <w:p w14:paraId="27729590" w14:textId="01CDA23B" w:rsidR="416FB4A1" w:rsidRDefault="416FB4A1" w:rsidP="416FB4A1">
      <w:pPr>
        <w:spacing w:line="240" w:lineRule="auto"/>
        <w:jc w:val="center"/>
        <w:rPr>
          <w:rFonts w:ascii="Consolas" w:eastAsia="Consolas" w:hAnsi="Consolas" w:cs="Consolas"/>
          <w:sz w:val="28"/>
          <w:szCs w:val="28"/>
        </w:rPr>
      </w:pPr>
    </w:p>
    <w:p w14:paraId="3B1309E7" w14:textId="2645AB39" w:rsidR="416FB4A1" w:rsidRDefault="416FB4A1" w:rsidP="416FB4A1">
      <w:pPr>
        <w:spacing w:line="240" w:lineRule="auto"/>
        <w:jc w:val="center"/>
      </w:pPr>
      <w:r>
        <w:br/>
      </w:r>
    </w:p>
    <w:p w14:paraId="3FAE7FAB" w14:textId="77777777" w:rsidR="009D663A" w:rsidRDefault="009D663A" w:rsidP="416FB4A1">
      <w:pPr>
        <w:spacing w:line="240" w:lineRule="auto"/>
        <w:jc w:val="center"/>
      </w:pPr>
    </w:p>
    <w:p w14:paraId="6CCB5C97" w14:textId="77777777" w:rsidR="009D663A" w:rsidRDefault="009D663A" w:rsidP="416FB4A1">
      <w:pPr>
        <w:spacing w:line="240" w:lineRule="auto"/>
        <w:jc w:val="center"/>
      </w:pPr>
    </w:p>
    <w:p w14:paraId="4D04D544" w14:textId="77777777" w:rsidR="009D663A" w:rsidRDefault="009D663A" w:rsidP="416FB4A1">
      <w:pPr>
        <w:spacing w:line="240" w:lineRule="auto"/>
        <w:jc w:val="center"/>
      </w:pPr>
    </w:p>
    <w:p w14:paraId="0AC372DC" w14:textId="77777777" w:rsidR="009D663A" w:rsidRDefault="009D663A" w:rsidP="416FB4A1">
      <w:pPr>
        <w:spacing w:line="240" w:lineRule="auto"/>
        <w:jc w:val="center"/>
      </w:pPr>
    </w:p>
    <w:p w14:paraId="3DF7A41B" w14:textId="77777777" w:rsidR="009D663A" w:rsidRDefault="009D663A" w:rsidP="416FB4A1">
      <w:pPr>
        <w:spacing w:line="240" w:lineRule="auto"/>
        <w:jc w:val="center"/>
      </w:pPr>
    </w:p>
    <w:p w14:paraId="4A85FF0A" w14:textId="77777777" w:rsidR="009D663A" w:rsidRDefault="009D663A" w:rsidP="416FB4A1">
      <w:pPr>
        <w:spacing w:line="240" w:lineRule="auto"/>
        <w:jc w:val="center"/>
      </w:pPr>
    </w:p>
    <w:p w14:paraId="4CD4AA13" w14:textId="77777777" w:rsidR="009D663A" w:rsidRDefault="009D663A" w:rsidP="416FB4A1">
      <w:pPr>
        <w:spacing w:line="240" w:lineRule="auto"/>
        <w:jc w:val="center"/>
      </w:pPr>
    </w:p>
    <w:p w14:paraId="48839901" w14:textId="790086F3" w:rsidR="63940E17" w:rsidRDefault="63940E17" w:rsidP="56144CF7">
      <w:pPr>
        <w:pStyle w:val="Heading1"/>
        <w:spacing w:line="240" w:lineRule="auto"/>
        <w:rPr>
          <w:rFonts w:ascii="Consolas" w:eastAsia="Consolas" w:hAnsi="Consolas" w:cs="Consolas"/>
          <w:color w:val="000000" w:themeColor="text1"/>
          <w:sz w:val="32"/>
          <w:szCs w:val="32"/>
        </w:rPr>
      </w:pPr>
      <w:bookmarkStart w:id="14" w:name="_Toc182767135"/>
      <w:bookmarkStart w:id="15" w:name="_Hlk183106273"/>
      <w:r w:rsidRPr="5582BBFA">
        <w:rPr>
          <w:rFonts w:ascii="Consolas" w:eastAsia="Consolas" w:hAnsi="Consolas" w:cs="Consolas"/>
          <w:color w:val="000000" w:themeColor="text1"/>
          <w:sz w:val="32"/>
          <w:szCs w:val="32"/>
        </w:rPr>
        <w:lastRenderedPageBreak/>
        <w:t>Task One</w:t>
      </w:r>
      <w:r w:rsidR="355F7008" w:rsidRPr="5582BBFA">
        <w:rPr>
          <w:rFonts w:ascii="Consolas" w:eastAsia="Consolas" w:hAnsi="Consolas" w:cs="Consolas"/>
          <w:color w:val="000000" w:themeColor="text1"/>
          <w:sz w:val="32"/>
          <w:szCs w:val="32"/>
        </w:rPr>
        <w:t xml:space="preserve"> - Introduction</w:t>
      </w:r>
      <w:r w:rsidRPr="5582BBFA">
        <w:rPr>
          <w:rFonts w:ascii="Consolas" w:eastAsia="Consolas" w:hAnsi="Consolas" w:cs="Consolas"/>
          <w:color w:val="000000" w:themeColor="text1"/>
          <w:sz w:val="32"/>
          <w:szCs w:val="32"/>
        </w:rPr>
        <w:t>:</w:t>
      </w:r>
      <w:bookmarkEnd w:id="14"/>
    </w:p>
    <w:bookmarkEnd w:id="15"/>
    <w:p w14:paraId="6CEDFE73" w14:textId="01478249" w:rsidR="003E094A" w:rsidRPr="00547D83" w:rsidRDefault="00F61A67" w:rsidP="006F23E6">
      <w:pPr>
        <w:spacing w:line="360" w:lineRule="auto"/>
        <w:jc w:val="both"/>
        <w:rPr>
          <w:rFonts w:ascii="Consolas" w:eastAsia="Consolas" w:hAnsi="Consolas" w:cs="Consolas"/>
        </w:rPr>
      </w:pPr>
      <w:r w:rsidRPr="00F61A67">
        <w:rPr>
          <w:rFonts w:ascii="Consolas" w:eastAsia="Consolas" w:hAnsi="Consolas" w:cs="Consolas"/>
        </w:rPr>
        <w:t>The following report will cover pertinent topics related to becoming an engineer. Details of the health and safety and risk assessment within engineering will be discussed, further to the social aspects of being an engineer.  Day-to-day tasks that an engineer within the industry will have to perform will also be examined. Finally team structure and personal development plans of individuals within the industry will be illustrated</w:t>
      </w:r>
      <w:r w:rsidR="52B83AF3" w:rsidRPr="56144CF7">
        <w:rPr>
          <w:rFonts w:ascii="Consolas" w:eastAsia="Consolas" w:hAnsi="Consolas" w:cs="Consolas"/>
        </w:rPr>
        <w:t xml:space="preserve">. </w:t>
      </w:r>
    </w:p>
    <w:p w14:paraId="74181C8B" w14:textId="35DE9921" w:rsidR="04B168F3" w:rsidRDefault="04B168F3" w:rsidP="56144CF7">
      <w:pPr>
        <w:pStyle w:val="Heading1"/>
        <w:rPr>
          <w:rFonts w:ascii="Consolas" w:eastAsia="Consolas" w:hAnsi="Consolas" w:cs="Consolas"/>
          <w:color w:val="000000" w:themeColor="text1"/>
          <w:sz w:val="32"/>
          <w:szCs w:val="32"/>
        </w:rPr>
      </w:pPr>
      <w:bookmarkStart w:id="16" w:name="_Toc182767136"/>
      <w:r w:rsidRPr="5582BBFA">
        <w:rPr>
          <w:rFonts w:ascii="Consolas" w:eastAsia="Consolas" w:hAnsi="Consolas" w:cs="Consolas"/>
          <w:color w:val="000000" w:themeColor="text1"/>
          <w:sz w:val="32"/>
          <w:szCs w:val="32"/>
        </w:rPr>
        <w:t>Task Two – Health &amp; Safety with Risk Assessment:</w:t>
      </w:r>
      <w:bookmarkEnd w:id="16"/>
    </w:p>
    <w:p w14:paraId="21EA8A7B" w14:textId="2BBED478" w:rsidR="006722A1" w:rsidRDefault="00E45D62" w:rsidP="006F23E6">
      <w:pPr>
        <w:spacing w:line="360" w:lineRule="auto"/>
        <w:jc w:val="both"/>
        <w:rPr>
          <w:rFonts w:ascii="Consolas" w:eastAsia="Consolas" w:hAnsi="Consolas" w:cs="Consolas"/>
        </w:rPr>
      </w:pPr>
      <w:r w:rsidRPr="0A52AB94">
        <w:rPr>
          <w:rFonts w:ascii="Consolas" w:eastAsia="Consolas" w:hAnsi="Consolas" w:cs="Consolas"/>
        </w:rPr>
        <w:t>The HSE (Health and Safety Executive) within the UK set firm guidelines on how to</w:t>
      </w:r>
      <w:r w:rsidR="00547D83" w:rsidRPr="0A52AB94">
        <w:rPr>
          <w:rFonts w:ascii="Consolas" w:eastAsia="Consolas" w:hAnsi="Consolas" w:cs="Consolas"/>
        </w:rPr>
        <w:t xml:space="preserve"> ensure safety within the workplace</w:t>
      </w:r>
      <w:r w:rsidRPr="0A52AB94">
        <w:rPr>
          <w:rFonts w:ascii="Consolas" w:eastAsia="Consolas" w:hAnsi="Consolas" w:cs="Consolas"/>
        </w:rPr>
        <w:t>.</w:t>
      </w:r>
      <w:r w:rsidR="00547D83" w:rsidRPr="0A52AB94">
        <w:rPr>
          <w:rFonts w:ascii="Consolas" w:eastAsia="Consolas" w:hAnsi="Consolas" w:cs="Consolas"/>
        </w:rPr>
        <w:t xml:space="preserve"> Due to</w:t>
      </w:r>
      <w:r w:rsidR="000F08C7">
        <w:rPr>
          <w:rFonts w:ascii="Consolas" w:eastAsia="Consolas" w:hAnsi="Consolas" w:cs="Consolas"/>
        </w:rPr>
        <w:t xml:space="preserve"> the potential dangers</w:t>
      </w:r>
      <w:r w:rsidR="00547D83" w:rsidRPr="0A52AB94">
        <w:rPr>
          <w:rFonts w:ascii="Consolas" w:eastAsia="Consolas" w:hAnsi="Consolas" w:cs="Consolas"/>
        </w:rPr>
        <w:t xml:space="preserve"> involved in an engine strip session</w:t>
      </w:r>
      <w:r w:rsidR="000F08C7">
        <w:rPr>
          <w:rFonts w:ascii="Consolas" w:eastAsia="Consolas" w:hAnsi="Consolas" w:cs="Consolas"/>
        </w:rPr>
        <w:t>, engineers</w:t>
      </w:r>
      <w:r w:rsidR="00547D83" w:rsidRPr="0A52AB94">
        <w:rPr>
          <w:rFonts w:ascii="Consolas" w:eastAsia="Consolas" w:hAnsi="Consolas" w:cs="Consolas"/>
        </w:rPr>
        <w:t xml:space="preserve"> will need a minimum of safety boots </w:t>
      </w:r>
      <w:r w:rsidR="000F08C7">
        <w:rPr>
          <w:rFonts w:ascii="Consolas" w:eastAsia="Consolas" w:hAnsi="Consolas" w:cs="Consolas"/>
        </w:rPr>
        <w:t>for</w:t>
      </w:r>
      <w:r w:rsidR="00547D83" w:rsidRPr="0A52AB94">
        <w:rPr>
          <w:rFonts w:ascii="Consolas" w:eastAsia="Consolas" w:hAnsi="Consolas" w:cs="Consolas"/>
        </w:rPr>
        <w:t xml:space="preserve"> protect</w:t>
      </w:r>
      <w:r w:rsidR="000F08C7">
        <w:rPr>
          <w:rFonts w:ascii="Consolas" w:eastAsia="Consolas" w:hAnsi="Consolas" w:cs="Consolas"/>
        </w:rPr>
        <w:t>ion</w:t>
      </w:r>
      <w:r w:rsidR="00547D83" w:rsidRPr="0A52AB94">
        <w:rPr>
          <w:rFonts w:ascii="Consolas" w:eastAsia="Consolas" w:hAnsi="Consolas" w:cs="Consolas"/>
        </w:rPr>
        <w:t xml:space="preserve"> f</w:t>
      </w:r>
      <w:r w:rsidR="17FDA0B8" w:rsidRPr="0A52AB94">
        <w:rPr>
          <w:rFonts w:ascii="Consolas" w:eastAsia="Consolas" w:hAnsi="Consolas" w:cs="Consolas"/>
        </w:rPr>
        <w:t>ro</w:t>
      </w:r>
      <w:r w:rsidR="00547D83" w:rsidRPr="0A52AB94">
        <w:rPr>
          <w:rFonts w:ascii="Consolas" w:eastAsia="Consolas" w:hAnsi="Consolas" w:cs="Consolas"/>
        </w:rPr>
        <w:t>m</w:t>
      </w:r>
      <w:r w:rsidR="000F08C7">
        <w:rPr>
          <w:rFonts w:ascii="Consolas" w:eastAsia="Consolas" w:hAnsi="Consolas" w:cs="Consolas"/>
        </w:rPr>
        <w:t xml:space="preserve"> potential</w:t>
      </w:r>
      <w:r w:rsidR="00547D83" w:rsidRPr="0A52AB94">
        <w:rPr>
          <w:rFonts w:ascii="Consolas" w:eastAsia="Consolas" w:hAnsi="Consolas" w:cs="Consolas"/>
        </w:rPr>
        <w:t xml:space="preserve"> heavy falling objects</w:t>
      </w:r>
      <w:r w:rsidR="000F08C7">
        <w:rPr>
          <w:rFonts w:ascii="Consolas" w:eastAsia="Consolas" w:hAnsi="Consolas" w:cs="Consolas"/>
        </w:rPr>
        <w:t>.  In addition,</w:t>
      </w:r>
      <w:r w:rsidR="00547D83" w:rsidRPr="0A52AB94">
        <w:rPr>
          <w:rFonts w:ascii="Consolas" w:eastAsia="Consolas" w:hAnsi="Consolas" w:cs="Consolas"/>
        </w:rPr>
        <w:t xml:space="preserve"> overall</w:t>
      </w:r>
      <w:r w:rsidR="000F08C7">
        <w:rPr>
          <w:rFonts w:ascii="Consolas" w:eastAsia="Consolas" w:hAnsi="Consolas" w:cs="Consolas"/>
        </w:rPr>
        <w:t>s</w:t>
      </w:r>
      <w:r w:rsidR="00547D83" w:rsidRPr="0A52AB94">
        <w:rPr>
          <w:rFonts w:ascii="Consolas" w:eastAsia="Consolas" w:hAnsi="Consolas" w:cs="Consolas"/>
        </w:rPr>
        <w:t xml:space="preserve"> and work trousers protect </w:t>
      </w:r>
      <w:r w:rsidR="000F08C7">
        <w:rPr>
          <w:rFonts w:ascii="Consolas" w:eastAsia="Consolas" w:hAnsi="Consolas" w:cs="Consolas"/>
        </w:rPr>
        <w:t>engineers</w:t>
      </w:r>
      <w:r w:rsidR="00547D83" w:rsidRPr="0A52AB94">
        <w:rPr>
          <w:rFonts w:ascii="Consolas" w:eastAsia="Consolas" w:hAnsi="Consolas" w:cs="Consolas"/>
        </w:rPr>
        <w:t xml:space="preserve"> from any oil leaks or other fluid they m</w:t>
      </w:r>
      <w:r w:rsidR="000F08C7">
        <w:rPr>
          <w:rFonts w:ascii="Consolas" w:eastAsia="Consolas" w:hAnsi="Consolas" w:cs="Consolas"/>
        </w:rPr>
        <w:t>ay</w:t>
      </w:r>
      <w:r w:rsidR="00547D83" w:rsidRPr="0A52AB94">
        <w:rPr>
          <w:rFonts w:ascii="Consolas" w:eastAsia="Consolas" w:hAnsi="Consolas" w:cs="Consolas"/>
        </w:rPr>
        <w:t xml:space="preserve"> encounter whil</w:t>
      </w:r>
      <w:r w:rsidR="000F08C7">
        <w:rPr>
          <w:rFonts w:ascii="Consolas" w:eastAsia="Consolas" w:hAnsi="Consolas" w:cs="Consolas"/>
        </w:rPr>
        <w:t>st</w:t>
      </w:r>
      <w:r w:rsidR="00547D83" w:rsidRPr="0A52AB94">
        <w:rPr>
          <w:rFonts w:ascii="Consolas" w:eastAsia="Consolas" w:hAnsi="Consolas" w:cs="Consolas"/>
        </w:rPr>
        <w:t xml:space="preserve"> </w:t>
      </w:r>
      <w:r w:rsidR="000F08C7">
        <w:rPr>
          <w:rFonts w:ascii="Consolas" w:eastAsia="Consolas" w:hAnsi="Consolas" w:cs="Consolas"/>
        </w:rPr>
        <w:t>stripping</w:t>
      </w:r>
      <w:r w:rsidR="00547D83" w:rsidRPr="0A52AB94">
        <w:rPr>
          <w:rFonts w:ascii="Consolas" w:eastAsia="Consolas" w:hAnsi="Consolas" w:cs="Consolas"/>
        </w:rPr>
        <w:t xml:space="preserve"> an engine</w:t>
      </w:r>
      <w:r w:rsidR="000F08C7">
        <w:rPr>
          <w:rFonts w:ascii="Consolas" w:eastAsia="Consolas" w:hAnsi="Consolas" w:cs="Consolas"/>
        </w:rPr>
        <w:t>.</w:t>
      </w:r>
      <w:r w:rsidR="00332927" w:rsidRPr="0A52AB94">
        <w:rPr>
          <w:rFonts w:ascii="Consolas" w:eastAsia="Consolas" w:hAnsi="Consolas" w:cs="Consolas"/>
        </w:rPr>
        <w:t xml:space="preserve">  </w:t>
      </w:r>
      <w:r w:rsidR="000F08C7">
        <w:rPr>
          <w:rFonts w:ascii="Consolas" w:eastAsia="Consolas" w:hAnsi="Consolas" w:cs="Consolas"/>
        </w:rPr>
        <w:fldChar w:fldCharType="begin"/>
      </w:r>
      <w:r w:rsidR="000F08C7">
        <w:rPr>
          <w:rFonts w:ascii="Consolas" w:eastAsia="Consolas" w:hAnsi="Consolas" w:cs="Consolas"/>
        </w:rPr>
        <w:instrText xml:space="preserve"> ADDIN ZOTERO_ITEM CSL_CITATION {"citationID":"FxKzWHl3","properties":{"formattedCitation":"({\\i{}The Personal Protective Equipment at Work Regulations 1992}, n.d.)","plainCitation":"(The Personal Protective Equipment at Work Regulations 1992, n.d.)","noteIndex":0},"citationItems":[{"id":11,"uris":["http://zotero.org/users/15657293/items/LS8DW4MC"],"itemData":{"id":11,"type":"legislation","language":"en","note":"publisher: King's Printer of Acts of Parliament","title":"The Personal Protective Equipment at Work Regulations 1992","URL":"https://www.legislation.gov.uk/uksi/1992/2966/regulation/4","accessed":{"date-parts":[["2024",11,9]]}}}],"schema":"https://github.com/citation-style-language/schema/raw/master/csl-citation.json"} </w:instrText>
      </w:r>
      <w:r w:rsidR="000F08C7">
        <w:rPr>
          <w:rFonts w:ascii="Consolas" w:eastAsia="Consolas" w:hAnsi="Consolas" w:cs="Consolas"/>
        </w:rPr>
        <w:fldChar w:fldCharType="separate"/>
      </w:r>
      <w:r w:rsidR="000F08C7" w:rsidRPr="000F08C7">
        <w:rPr>
          <w:rFonts w:ascii="Consolas" w:hAnsi="Consolas" w:cs="Times New Roman"/>
        </w:rPr>
        <w:t xml:space="preserve">The Personal Protective Equipment at Work Regulations </w:t>
      </w:r>
      <w:r w:rsidR="000F08C7">
        <w:rPr>
          <w:rFonts w:ascii="Consolas" w:hAnsi="Consolas" w:cs="Times New Roman"/>
        </w:rPr>
        <w:t>(</w:t>
      </w:r>
      <w:r w:rsidR="000F08C7" w:rsidRPr="000F08C7">
        <w:rPr>
          <w:rFonts w:ascii="Consolas" w:hAnsi="Consolas" w:cs="Times New Roman"/>
        </w:rPr>
        <w:t>1992)</w:t>
      </w:r>
      <w:r w:rsidR="000F08C7">
        <w:rPr>
          <w:rFonts w:ascii="Consolas" w:eastAsia="Consolas" w:hAnsi="Consolas" w:cs="Consolas"/>
        </w:rPr>
        <w:fldChar w:fldCharType="end"/>
      </w:r>
      <w:r w:rsidR="000F08C7">
        <w:rPr>
          <w:rFonts w:ascii="Consolas" w:eastAsia="Consolas" w:hAnsi="Consolas" w:cs="Consolas"/>
        </w:rPr>
        <w:t xml:space="preserve"> state that a</w:t>
      </w:r>
      <w:r w:rsidR="00332927" w:rsidRPr="0A52AB94">
        <w:rPr>
          <w:rFonts w:ascii="Consolas" w:eastAsia="Consolas" w:hAnsi="Consolas" w:cs="Consolas"/>
        </w:rPr>
        <w:t xml:space="preserve">ll employers </w:t>
      </w:r>
      <w:r w:rsidR="000F08C7" w:rsidRPr="0A52AB94">
        <w:rPr>
          <w:rFonts w:ascii="Consolas" w:eastAsia="Consolas" w:hAnsi="Consolas" w:cs="Consolas"/>
        </w:rPr>
        <w:t>must</w:t>
      </w:r>
      <w:r w:rsidR="00332927" w:rsidRPr="0A52AB94">
        <w:rPr>
          <w:rFonts w:ascii="Consolas" w:eastAsia="Consolas" w:hAnsi="Consolas" w:cs="Consolas"/>
        </w:rPr>
        <w:t xml:space="preserve"> ensure the correct PPE standards are being meet</w:t>
      </w:r>
      <w:r w:rsidR="000F08C7">
        <w:rPr>
          <w:rFonts w:ascii="Consolas" w:eastAsia="Consolas" w:hAnsi="Consolas" w:cs="Consolas"/>
        </w:rPr>
        <w:t>.</w:t>
      </w:r>
    </w:p>
    <w:p w14:paraId="35296E6A" w14:textId="77777777" w:rsidR="003E094A" w:rsidRDefault="003E094A" w:rsidP="006F23E6">
      <w:pPr>
        <w:spacing w:line="360" w:lineRule="auto"/>
        <w:jc w:val="both"/>
        <w:rPr>
          <w:rFonts w:ascii="Consolas" w:eastAsia="Consolas" w:hAnsi="Consolas" w:cs="Consolas"/>
        </w:rPr>
      </w:pPr>
    </w:p>
    <w:p w14:paraId="0D8A9B92" w14:textId="19C86FEC" w:rsidR="007D5BD6" w:rsidRDefault="007D5BD6" w:rsidP="006F23E6">
      <w:pPr>
        <w:spacing w:line="360" w:lineRule="auto"/>
        <w:jc w:val="both"/>
        <w:rPr>
          <w:rFonts w:ascii="Consolas" w:eastAsia="Consolas" w:hAnsi="Consolas"/>
        </w:rPr>
      </w:pPr>
      <w:r>
        <w:rPr>
          <w:rFonts w:ascii="Consolas" w:eastAsia="Consolas" w:hAnsi="Consolas"/>
        </w:rPr>
        <w:t xml:space="preserve">Research states that vehicle exhaust fumes can negatively affect the eyes and respiratory tract causing respiratory complications </w:t>
      </w:r>
      <w:r>
        <w:rPr>
          <w:rFonts w:ascii="Consolas" w:eastAsia="Consolas" w:hAnsi="Consolas"/>
        </w:rPr>
        <w:fldChar w:fldCharType="begin"/>
      </w:r>
      <w:r>
        <w:rPr>
          <w:rFonts w:ascii="Consolas" w:eastAsia="Consolas" w:hAnsi="Consolas"/>
        </w:rPr>
        <w:instrText xml:space="preserve"> ADDIN ZOTERO_ITEM CSL_CITATION {"citationID":"I5op28Hu","properties":{"formattedCitation":"(\\uc0\\u8220{}Vehicle exhaust emissions in motor vehicle repair,\\uc0\\u8221{} n.d.)","plainCitation":"(“Vehicle exhaust emissions in motor vehicle repair,” n.d.)","noteIndex":0},"citationItems":[{"id":45,"uris":["http://zotero.org/users/15657293/items/RKW5NGH5"],"itemData":{"id":45,"type":"webpage","title":"Vehicle exhaust emissions in motor vehicle repair","URL":"https://www.hse.gov.uk/mvr/mechanical-repair/exhaust.htm","accessed":{"date-parts":[["2024",11,30]]}}}],"schema":"https://github.com/citation-style-language/schema/raw/master/csl-citation.json"} </w:instrText>
      </w:r>
      <w:r>
        <w:rPr>
          <w:rFonts w:ascii="Consolas" w:eastAsia="Consolas" w:hAnsi="Consolas"/>
        </w:rPr>
        <w:fldChar w:fldCharType="separate"/>
      </w:r>
      <w:r w:rsidRPr="007D5BD6">
        <w:rPr>
          <w:rFonts w:ascii="Consolas" w:hAnsi="Consolas" w:cs="Times New Roman"/>
        </w:rPr>
        <w:t>(</w:t>
      </w:r>
      <w:r>
        <w:rPr>
          <w:rFonts w:ascii="Consolas" w:hAnsi="Consolas" w:cs="Times New Roman"/>
        </w:rPr>
        <w:t>Gov.UK, 2024</w:t>
      </w:r>
      <w:r w:rsidRPr="007D5BD6">
        <w:rPr>
          <w:rFonts w:ascii="Consolas" w:hAnsi="Consolas" w:cs="Times New Roman"/>
        </w:rPr>
        <w:t>)</w:t>
      </w:r>
      <w:r>
        <w:rPr>
          <w:rFonts w:ascii="Consolas" w:eastAsia="Consolas" w:hAnsi="Consolas"/>
        </w:rPr>
        <w:fldChar w:fldCharType="end"/>
      </w:r>
      <w:r>
        <w:rPr>
          <w:rFonts w:ascii="Consolas" w:eastAsia="Consolas" w:hAnsi="Consolas"/>
        </w:rPr>
        <w:t xml:space="preserve"> and produced guidelines for engineers to adhere to.  </w:t>
      </w:r>
      <w:r w:rsidR="006722A1" w:rsidRPr="0030376E">
        <w:rPr>
          <w:rFonts w:ascii="Consolas" w:eastAsia="Consolas" w:hAnsi="Consolas"/>
        </w:rPr>
        <w:t xml:space="preserve">Although within </w:t>
      </w:r>
      <w:r w:rsidR="009C38E3" w:rsidRPr="0030376E">
        <w:rPr>
          <w:rFonts w:ascii="Consolas" w:eastAsia="Consolas" w:hAnsi="Consolas"/>
        </w:rPr>
        <w:t>an</w:t>
      </w:r>
      <w:r w:rsidR="006722A1" w:rsidRPr="0030376E">
        <w:rPr>
          <w:rFonts w:ascii="Consolas" w:eastAsia="Consolas" w:hAnsi="Consolas"/>
        </w:rPr>
        <w:t xml:space="preserve"> engine strip activity</w:t>
      </w:r>
      <w:r w:rsidR="006F23E6">
        <w:rPr>
          <w:rFonts w:ascii="Consolas" w:eastAsia="Consolas" w:hAnsi="Consolas"/>
        </w:rPr>
        <w:t xml:space="preserve"> engineers</w:t>
      </w:r>
      <w:r w:rsidR="006722A1" w:rsidRPr="0030376E">
        <w:rPr>
          <w:rFonts w:ascii="Consolas" w:eastAsia="Consolas" w:hAnsi="Consolas"/>
        </w:rPr>
        <w:t xml:space="preserve"> would</w:t>
      </w:r>
      <w:r w:rsidR="009C38E3" w:rsidRPr="0030376E">
        <w:rPr>
          <w:rFonts w:ascii="Consolas" w:eastAsia="Consolas" w:hAnsi="Consolas"/>
        </w:rPr>
        <w:t xml:space="preserve"> no</w:t>
      </w:r>
      <w:r w:rsidR="006722A1" w:rsidRPr="0030376E">
        <w:rPr>
          <w:rFonts w:ascii="Consolas" w:eastAsia="Consolas" w:hAnsi="Consolas"/>
        </w:rPr>
        <w:t xml:space="preserve">t be running the engines in a </w:t>
      </w:r>
      <w:r w:rsidR="006F23E6">
        <w:rPr>
          <w:rFonts w:ascii="Consolas" w:eastAsia="Consolas" w:hAnsi="Consolas"/>
        </w:rPr>
        <w:t>‘</w:t>
      </w:r>
      <w:r w:rsidR="009C38E3" w:rsidRPr="0030376E">
        <w:rPr>
          <w:rFonts w:ascii="Consolas" w:eastAsia="Consolas" w:hAnsi="Consolas"/>
        </w:rPr>
        <w:t>real-life</w:t>
      </w:r>
      <w:r w:rsidR="006F23E6">
        <w:rPr>
          <w:rFonts w:ascii="Consolas" w:eastAsia="Consolas" w:hAnsi="Consolas"/>
        </w:rPr>
        <w:t>’</w:t>
      </w:r>
      <w:r w:rsidR="006722A1" w:rsidRPr="0030376E">
        <w:rPr>
          <w:rFonts w:ascii="Consolas" w:eastAsia="Consolas" w:hAnsi="Consolas"/>
        </w:rPr>
        <w:t xml:space="preserve"> </w:t>
      </w:r>
      <w:r w:rsidR="000B7AEE" w:rsidRPr="0030376E">
        <w:rPr>
          <w:rFonts w:ascii="Consolas" w:eastAsia="Consolas" w:hAnsi="Consolas"/>
        </w:rPr>
        <w:t>situation,</w:t>
      </w:r>
      <w:r w:rsidR="006722A1" w:rsidRPr="0030376E">
        <w:rPr>
          <w:rFonts w:ascii="Consolas" w:eastAsia="Consolas" w:hAnsi="Consolas"/>
        </w:rPr>
        <w:t xml:space="preserve"> </w:t>
      </w:r>
      <w:r w:rsidR="00F61A67" w:rsidRPr="0030376E">
        <w:rPr>
          <w:rFonts w:ascii="Consolas" w:eastAsia="Consolas" w:hAnsi="Consolas"/>
        </w:rPr>
        <w:t>engineer</w:t>
      </w:r>
      <w:r w:rsidR="006F23E6">
        <w:rPr>
          <w:rFonts w:ascii="Consolas" w:eastAsia="Consolas" w:hAnsi="Consolas"/>
        </w:rPr>
        <w:t>s</w:t>
      </w:r>
      <w:r w:rsidR="006722A1" w:rsidRPr="0030376E">
        <w:rPr>
          <w:rFonts w:ascii="Consolas" w:eastAsia="Consolas" w:hAnsi="Consolas"/>
        </w:rPr>
        <w:t xml:space="preserve"> </w:t>
      </w:r>
      <w:r w:rsidR="006F23E6">
        <w:rPr>
          <w:rFonts w:ascii="Consolas" w:eastAsia="Consolas" w:hAnsi="Consolas"/>
        </w:rPr>
        <w:t>must</w:t>
      </w:r>
      <w:r w:rsidR="006722A1" w:rsidRPr="0030376E">
        <w:rPr>
          <w:rFonts w:ascii="Consolas" w:eastAsia="Consolas" w:hAnsi="Consolas"/>
        </w:rPr>
        <w:t xml:space="preserve"> ensure the engine runs correctl</w:t>
      </w:r>
      <w:r>
        <w:rPr>
          <w:rFonts w:ascii="Consolas" w:eastAsia="Consolas" w:hAnsi="Consolas"/>
        </w:rPr>
        <w:t>y and the guidelines produced by the government would still apply</w:t>
      </w:r>
      <w:r w:rsidR="006722A1" w:rsidRPr="0030376E">
        <w:rPr>
          <w:rFonts w:ascii="Consolas" w:eastAsia="Consolas" w:hAnsi="Consolas"/>
        </w:rPr>
        <w:t xml:space="preserve">. </w:t>
      </w:r>
    </w:p>
    <w:p w14:paraId="2BAD4BE3" w14:textId="77777777" w:rsidR="007D5BD6" w:rsidRDefault="007D5BD6" w:rsidP="006F23E6">
      <w:pPr>
        <w:spacing w:line="360" w:lineRule="auto"/>
        <w:jc w:val="both"/>
        <w:rPr>
          <w:rFonts w:ascii="Consolas" w:eastAsia="Consolas" w:hAnsi="Consolas"/>
        </w:rPr>
      </w:pPr>
    </w:p>
    <w:p w14:paraId="1FCA7B08" w14:textId="34E41DDE" w:rsidR="008E721F" w:rsidRDefault="007D5BD6" w:rsidP="006F23E6">
      <w:pPr>
        <w:spacing w:line="360" w:lineRule="auto"/>
        <w:jc w:val="both"/>
        <w:rPr>
          <w:rFonts w:eastAsia="Consolas"/>
        </w:rPr>
      </w:pPr>
      <w:r>
        <w:rPr>
          <w:rFonts w:ascii="Consolas" w:eastAsia="Consolas" w:hAnsi="Consolas"/>
        </w:rPr>
        <w:t>Furthermore,</w:t>
      </w:r>
      <w:r w:rsidR="00B42550">
        <w:rPr>
          <w:rFonts w:ascii="Consolas" w:eastAsia="Consolas" w:hAnsi="Consolas"/>
        </w:rPr>
        <w:t xml:space="preserve"> </w:t>
      </w:r>
      <w:r>
        <w:rPr>
          <w:rFonts w:ascii="Consolas" w:eastAsia="Consolas" w:hAnsi="Consolas"/>
        </w:rPr>
        <w:t>t</w:t>
      </w:r>
      <w:r w:rsidR="006722A1" w:rsidRPr="0030376E">
        <w:rPr>
          <w:rFonts w:ascii="Consolas" w:eastAsia="Consolas" w:hAnsi="Consolas"/>
        </w:rPr>
        <w:t xml:space="preserve">he noise when operating </w:t>
      </w:r>
      <w:r w:rsidR="009C38E3" w:rsidRPr="0030376E">
        <w:rPr>
          <w:rFonts w:ascii="Consolas" w:eastAsia="Consolas" w:hAnsi="Consolas"/>
        </w:rPr>
        <w:t>an</w:t>
      </w:r>
      <w:r w:rsidR="006722A1" w:rsidRPr="0030376E">
        <w:rPr>
          <w:rFonts w:ascii="Consolas" w:eastAsia="Consolas" w:hAnsi="Consolas"/>
        </w:rPr>
        <w:t xml:space="preserve"> engine indoors </w:t>
      </w:r>
      <w:r>
        <w:rPr>
          <w:rFonts w:ascii="Consolas" w:eastAsia="Consolas" w:hAnsi="Consolas"/>
        </w:rPr>
        <w:t>in addition to</w:t>
      </w:r>
      <w:r w:rsidR="006722A1" w:rsidRPr="0030376E">
        <w:rPr>
          <w:rFonts w:ascii="Consolas" w:eastAsia="Consolas" w:hAnsi="Consolas"/>
        </w:rPr>
        <w:t xml:space="preserve"> </w:t>
      </w:r>
      <w:r w:rsidR="00326032" w:rsidRPr="0030376E">
        <w:rPr>
          <w:rFonts w:ascii="Consolas" w:eastAsia="Consolas" w:hAnsi="Consolas"/>
        </w:rPr>
        <w:t xml:space="preserve">exhaust gases </w:t>
      </w:r>
      <w:r w:rsidR="000B7AEE" w:rsidRPr="0030376E">
        <w:rPr>
          <w:rFonts w:ascii="Consolas" w:eastAsia="Consolas" w:hAnsi="Consolas"/>
        </w:rPr>
        <w:t>must</w:t>
      </w:r>
      <w:r w:rsidR="00326032" w:rsidRPr="0030376E">
        <w:rPr>
          <w:rFonts w:ascii="Consolas" w:eastAsia="Consolas" w:hAnsi="Consolas"/>
        </w:rPr>
        <w:t xml:space="preserve"> be </w:t>
      </w:r>
      <w:r>
        <w:rPr>
          <w:rFonts w:ascii="Consolas" w:eastAsia="Consolas" w:hAnsi="Consolas"/>
        </w:rPr>
        <w:t>managed</w:t>
      </w:r>
      <w:r w:rsidR="00326032" w:rsidRPr="0030376E">
        <w:rPr>
          <w:rFonts w:ascii="Consolas" w:eastAsia="Consolas" w:hAnsi="Consolas"/>
        </w:rPr>
        <w:t xml:space="preserve"> </w:t>
      </w:r>
      <w:r>
        <w:rPr>
          <w:rFonts w:ascii="Consolas" w:eastAsia="Consolas" w:hAnsi="Consolas"/>
        </w:rPr>
        <w:t>following</w:t>
      </w:r>
      <w:r w:rsidR="00326032" w:rsidRPr="0030376E">
        <w:rPr>
          <w:rFonts w:ascii="Consolas" w:eastAsia="Consolas" w:hAnsi="Consolas"/>
        </w:rPr>
        <w:t xml:space="preserve"> correct </w:t>
      </w:r>
      <w:r>
        <w:rPr>
          <w:rFonts w:ascii="Consolas" w:eastAsia="Consolas" w:hAnsi="Consolas"/>
        </w:rPr>
        <w:t>procedures</w:t>
      </w:r>
      <w:r w:rsidR="00326032" w:rsidRPr="0030376E">
        <w:rPr>
          <w:rFonts w:ascii="Consolas" w:eastAsia="Consolas" w:hAnsi="Consolas"/>
        </w:rPr>
        <w:t xml:space="preserve"> </w:t>
      </w:r>
      <w:r>
        <w:rPr>
          <w:rFonts w:ascii="Consolas" w:eastAsia="Consolas" w:hAnsi="Consolas"/>
        </w:rPr>
        <w:t xml:space="preserve">such as </w:t>
      </w:r>
      <w:r w:rsidR="00326032" w:rsidRPr="0030376E">
        <w:rPr>
          <w:rFonts w:ascii="Consolas" w:eastAsia="Consolas" w:hAnsi="Consolas"/>
        </w:rPr>
        <w:t xml:space="preserve">the HSE government legislation. Engines are a source of high noise levels means it is covered by </w:t>
      </w:r>
      <w:r w:rsidR="00326032" w:rsidRPr="0030376E">
        <w:rPr>
          <w:rFonts w:ascii="Consolas" w:eastAsia="Consolas" w:hAnsi="Consolas"/>
        </w:rPr>
        <w:fldChar w:fldCharType="begin"/>
      </w:r>
      <w:r w:rsidR="000F08C7">
        <w:rPr>
          <w:rFonts w:ascii="Consolas" w:eastAsia="Consolas" w:hAnsi="Consolas"/>
        </w:rPr>
        <w:instrText xml:space="preserve"> ADDIN ZOTERO_ITEM CSL_CITATION {"citationID":"kzgZuLl6","properties":{"formattedCitation":"(\\uc0\\u8220{}The Noise at Work Regulations 1989,\\uc0\\u8221{} n.d.)","plainCitation":"(“The Noise at Work Regulations 1989,” n.d.)","dontUpdate":true,"noteIndex":0},"citationItems":[{"id":9,"uris":["http://zotero.org/users/15657293/items/99RYIDKS"],"itemData":{"id":9,"type":"webpage","abstract":"These Regulations give effect as respects Great Britain to provisions of Council Directive 86/188/EEC (OJ No. L137, 24.5.86, p.28) on the protection of workers from the risks related to exposure to noise at work.","language":"en","note":"publisher: King's Printer of Acts of Parliament","title":"The Noise at Work Regulations 1989","URL":"https://www.legislation.gov.uk/uksi/1989/1790/contents/made","accessed":{"date-parts":[["2024",11,16]]}}}],"schema":"https://github.com/citation-style-language/schema/raw/master/csl-citation.json"} </w:instrText>
      </w:r>
      <w:r w:rsidR="00326032" w:rsidRPr="0030376E">
        <w:rPr>
          <w:rFonts w:ascii="Consolas" w:eastAsia="Consolas" w:hAnsi="Consolas"/>
        </w:rPr>
        <w:fldChar w:fldCharType="separate"/>
      </w:r>
      <w:r w:rsidR="00326032" w:rsidRPr="0030376E">
        <w:rPr>
          <w:rFonts w:ascii="Consolas" w:hAnsi="Consolas" w:cs="Times New Roman"/>
        </w:rPr>
        <w:t>(The Noise at Work Regulations, 1989)</w:t>
      </w:r>
      <w:r w:rsidR="00326032" w:rsidRPr="0030376E">
        <w:rPr>
          <w:rFonts w:ascii="Consolas" w:eastAsia="Consolas" w:hAnsi="Consolas"/>
        </w:rPr>
        <w:fldChar w:fldCharType="end"/>
      </w:r>
      <w:r w:rsidR="009C38E3">
        <w:rPr>
          <w:rFonts w:eastAsia="Consolas"/>
        </w:rPr>
        <w:t>.</w:t>
      </w:r>
    </w:p>
    <w:p w14:paraId="1A97FB64" w14:textId="77777777" w:rsidR="003E094A" w:rsidRDefault="003E094A" w:rsidP="006F23E6">
      <w:pPr>
        <w:spacing w:line="360" w:lineRule="auto"/>
        <w:jc w:val="both"/>
        <w:rPr>
          <w:rFonts w:eastAsia="Consolas"/>
        </w:rPr>
      </w:pPr>
    </w:p>
    <w:p w14:paraId="369AD155" w14:textId="4EB2B0C9" w:rsidR="00944332" w:rsidRDefault="00B42550" w:rsidP="006F23E6">
      <w:pPr>
        <w:spacing w:line="360" w:lineRule="auto"/>
        <w:jc w:val="both"/>
        <w:rPr>
          <w:rFonts w:ascii="Consolas" w:eastAsia="Consolas" w:hAnsi="Consolas" w:cs="Consolas"/>
        </w:rPr>
      </w:pPr>
      <w:r>
        <w:rPr>
          <w:rFonts w:ascii="Consolas" w:eastAsia="Consolas" w:hAnsi="Consolas" w:cs="Consolas"/>
        </w:rPr>
        <w:t>E</w:t>
      </w:r>
      <w:r w:rsidR="00F61A67">
        <w:rPr>
          <w:rFonts w:ascii="Consolas" w:eastAsia="Consolas" w:hAnsi="Consolas" w:cs="Consolas"/>
        </w:rPr>
        <w:t>ngineer</w:t>
      </w:r>
      <w:r>
        <w:rPr>
          <w:rFonts w:ascii="Consolas" w:eastAsia="Consolas" w:hAnsi="Consolas" w:cs="Consolas"/>
        </w:rPr>
        <w:t>s</w:t>
      </w:r>
      <w:r w:rsidR="00944332">
        <w:rPr>
          <w:rFonts w:ascii="Consolas" w:eastAsia="Consolas" w:hAnsi="Consolas" w:cs="Consolas"/>
        </w:rPr>
        <w:t xml:space="preserve"> working within any workplace</w:t>
      </w:r>
      <w:r w:rsidR="008E721F">
        <w:rPr>
          <w:rFonts w:ascii="Consolas" w:eastAsia="Consolas" w:hAnsi="Consolas" w:cs="Consolas"/>
        </w:rPr>
        <w:t xml:space="preserve"> must </w:t>
      </w:r>
      <w:r>
        <w:rPr>
          <w:rFonts w:ascii="Consolas" w:eastAsia="Consolas" w:hAnsi="Consolas" w:cs="Consolas"/>
        </w:rPr>
        <w:t>remain focused and ‘present’ to</w:t>
      </w:r>
      <w:r w:rsidR="008E721F">
        <w:rPr>
          <w:rFonts w:ascii="Consolas" w:eastAsia="Consolas" w:hAnsi="Consolas" w:cs="Consolas"/>
        </w:rPr>
        <w:t xml:space="preserve"> operate tools in a safe manner</w:t>
      </w:r>
      <w:r>
        <w:rPr>
          <w:rFonts w:ascii="Consolas" w:eastAsia="Consolas" w:hAnsi="Consolas" w:cs="Consolas"/>
        </w:rPr>
        <w:t>.  There are strict guidelines regarding drug and alcohol misuse at work (HSE, 2024), which illustrate</w:t>
      </w:r>
      <w:r w:rsidR="008E721F">
        <w:rPr>
          <w:rFonts w:ascii="Consolas" w:eastAsia="Consolas" w:hAnsi="Consolas" w:cs="Consolas"/>
        </w:rPr>
        <w:t xml:space="preserve"> that </w:t>
      </w:r>
      <w:r>
        <w:rPr>
          <w:rFonts w:ascii="Consolas" w:eastAsia="Consolas" w:hAnsi="Consolas" w:cs="Consolas"/>
        </w:rPr>
        <w:t>engineers</w:t>
      </w:r>
      <w:r w:rsidR="008E721F">
        <w:rPr>
          <w:rFonts w:ascii="Consolas" w:eastAsia="Consolas" w:hAnsi="Consolas" w:cs="Consolas"/>
        </w:rPr>
        <w:t xml:space="preserve"> cannot be under the influence of any drugs</w:t>
      </w:r>
      <w:r>
        <w:rPr>
          <w:rFonts w:ascii="Consolas" w:eastAsia="Consolas" w:hAnsi="Consolas" w:cs="Consolas"/>
        </w:rPr>
        <w:t>, including prescription drugs,</w:t>
      </w:r>
      <w:r w:rsidR="008E721F">
        <w:rPr>
          <w:rFonts w:ascii="Consolas" w:eastAsia="Consolas" w:hAnsi="Consolas" w:cs="Consolas"/>
        </w:rPr>
        <w:t xml:space="preserve"> or alcohol when working within the workshop. </w:t>
      </w:r>
      <w:r>
        <w:rPr>
          <w:rFonts w:ascii="Consolas" w:eastAsia="Consolas" w:hAnsi="Consolas" w:cs="Consolas"/>
        </w:rPr>
        <w:t>It is the responsibility of the engineer to inform managers if they are currently taking any medication which could impair their productivity and function</w:t>
      </w:r>
      <w:r w:rsidR="008D0549">
        <w:rPr>
          <w:rFonts w:ascii="Consolas" w:eastAsia="Consolas" w:hAnsi="Consolas" w:cs="Consolas"/>
        </w:rPr>
        <w:t xml:space="preserve">. </w:t>
      </w:r>
      <w:r>
        <w:rPr>
          <w:rFonts w:ascii="Consolas" w:eastAsia="Consolas" w:hAnsi="Consolas" w:cs="Consolas"/>
        </w:rPr>
        <w:t xml:space="preserve">It would therefore be the decision of the technician to allow the engineer to continue working </w:t>
      </w:r>
      <w:r w:rsidR="008E721F">
        <w:rPr>
          <w:rFonts w:ascii="Consolas" w:eastAsia="Consolas" w:hAnsi="Consolas" w:cs="Consolas"/>
        </w:rPr>
        <w:fldChar w:fldCharType="begin"/>
      </w:r>
      <w:r w:rsidR="000F08C7">
        <w:rPr>
          <w:rFonts w:ascii="Consolas" w:eastAsia="Consolas" w:hAnsi="Consolas" w:cs="Consolas"/>
        </w:rPr>
        <w:instrText xml:space="preserve"> ADDIN ZOTERO_ITEM CSL_CITATION {"citationID":"zqkIpFVw","properties":{"formattedCitation":"(\\uc0\\u8220{}Managing drug and alcohol misuse at work: Look at safety-critical work,\\uc0\\u8221{} n.d.)","plainCitation":"(“Managing drug and alcohol misuse at work: Look at safety-critical work,” n.d.)","dontUpdate":true,"noteIndex":0},"citationItems":[{"id":6,"uris":["http://zotero.org/users/15657293/items/IQA5BRDX"],"itemData":{"id":6,"type":"webpage","title":"Managing drug and alcohol misuse at work: Look at safety-critical work","URL":"https://www.hse.gov.uk/alcoholdrugs/look-at-safety-critical-work.htm","accessed":{"date-parts":[["2024",11,16]]}}}],"schema":"https://github.com/citation-style-language/schema/raw/master/csl-citation.json"} </w:instrText>
      </w:r>
      <w:r w:rsidR="008E721F">
        <w:rPr>
          <w:rFonts w:ascii="Consolas" w:eastAsia="Consolas" w:hAnsi="Consolas" w:cs="Consolas"/>
        </w:rPr>
        <w:fldChar w:fldCharType="separate"/>
      </w:r>
      <w:r w:rsidR="008E721F" w:rsidRPr="008E721F">
        <w:rPr>
          <w:rFonts w:ascii="Consolas" w:hAnsi="Consolas" w:cs="Times New Roman"/>
        </w:rPr>
        <w:t>(Managing drug and alcohol misuse at work</w:t>
      </w:r>
      <w:r w:rsidR="008E721F">
        <w:rPr>
          <w:rFonts w:ascii="Consolas" w:hAnsi="Consolas" w:cs="Times New Roman"/>
        </w:rPr>
        <w:t>, HSE)</w:t>
      </w:r>
      <w:r w:rsidR="008E721F">
        <w:rPr>
          <w:rFonts w:ascii="Consolas" w:eastAsia="Consolas" w:hAnsi="Consolas" w:cs="Consolas"/>
        </w:rPr>
        <w:fldChar w:fldCharType="end"/>
      </w:r>
      <w:r w:rsidR="009C38E3">
        <w:rPr>
          <w:rFonts w:ascii="Consolas" w:eastAsia="Consolas" w:hAnsi="Consolas" w:cs="Consolas"/>
        </w:rPr>
        <w:t>.</w:t>
      </w:r>
    </w:p>
    <w:p w14:paraId="537B52E2" w14:textId="77777777" w:rsidR="00C37BF3" w:rsidRDefault="00C37BF3" w:rsidP="00326032">
      <w:pPr>
        <w:spacing w:line="276" w:lineRule="auto"/>
        <w:rPr>
          <w:rFonts w:ascii="Consolas" w:eastAsia="Consolas" w:hAnsi="Consolas" w:cs="Consolas"/>
        </w:rPr>
      </w:pPr>
    </w:p>
    <w:p w14:paraId="32A7AA15" w14:textId="42397C5D" w:rsidR="00C37BF3" w:rsidRDefault="0037601E" w:rsidP="006F23E6">
      <w:pPr>
        <w:spacing w:line="360" w:lineRule="auto"/>
        <w:jc w:val="both"/>
        <w:rPr>
          <w:rFonts w:ascii="Consolas" w:eastAsia="Consolas" w:hAnsi="Consolas" w:cs="Consolas"/>
        </w:rPr>
      </w:pPr>
      <w:r>
        <w:rPr>
          <w:noProof/>
        </w:rPr>
        <w:lastRenderedPageBreak/>
        <mc:AlternateContent>
          <mc:Choice Requires="wps">
            <w:drawing>
              <wp:anchor distT="0" distB="0" distL="114300" distR="114300" simplePos="0" relativeHeight="251663360" behindDoc="0" locked="0" layoutInCell="1" allowOverlap="1" wp14:anchorId="78CA1AD9" wp14:editId="738066F3">
                <wp:simplePos x="0" y="0"/>
                <wp:positionH relativeFrom="column">
                  <wp:posOffset>3095625</wp:posOffset>
                </wp:positionH>
                <wp:positionV relativeFrom="paragraph">
                  <wp:posOffset>4319270</wp:posOffset>
                </wp:positionV>
                <wp:extent cx="3517265" cy="635"/>
                <wp:effectExtent l="0" t="0" r="0" b="0"/>
                <wp:wrapThrough wrapText="bothSides">
                  <wp:wrapPolygon edited="0">
                    <wp:start x="0" y="0"/>
                    <wp:lineTo x="0" y="21600"/>
                    <wp:lineTo x="21600" y="21600"/>
                    <wp:lineTo x="21600" y="0"/>
                  </wp:wrapPolygon>
                </wp:wrapThrough>
                <wp:docPr id="1154595493" name="Text Box 1"/>
                <wp:cNvGraphicFramePr/>
                <a:graphic xmlns:a="http://schemas.openxmlformats.org/drawingml/2006/main">
                  <a:graphicData uri="http://schemas.microsoft.com/office/word/2010/wordprocessingShape">
                    <wps:wsp>
                      <wps:cNvSpPr txBox="1"/>
                      <wps:spPr>
                        <a:xfrm>
                          <a:off x="0" y="0"/>
                          <a:ext cx="3517265" cy="635"/>
                        </a:xfrm>
                        <a:prstGeom prst="rect">
                          <a:avLst/>
                        </a:prstGeom>
                        <a:solidFill>
                          <a:prstClr val="white"/>
                        </a:solidFill>
                        <a:ln>
                          <a:noFill/>
                        </a:ln>
                      </wps:spPr>
                      <wps:txbx>
                        <w:txbxContent>
                          <w:p w14:paraId="487F7159" w14:textId="7F6A8B84" w:rsidR="0037601E" w:rsidRPr="000F16C6" w:rsidRDefault="0037601E" w:rsidP="0037601E">
                            <w:pPr>
                              <w:pStyle w:val="Caption"/>
                              <w:rPr>
                                <w:rFonts w:ascii="Consolas" w:eastAsia="Consolas" w:hAnsi="Consolas" w:cs="Consolas"/>
                                <w:noProof/>
                                <w:sz w:val="20"/>
                                <w:szCs w:val="20"/>
                              </w:rPr>
                            </w:pPr>
                            <w:bookmarkStart w:id="17" w:name="_Toc183790412"/>
                            <w:bookmarkStart w:id="18" w:name="_Toc183797631"/>
                            <w:r>
                              <w:t xml:space="preserve">Figure </w:t>
                            </w:r>
                            <w:fldSimple w:instr=" SEQ Figure \* ARABIC ">
                              <w:r w:rsidR="00974647">
                                <w:rPr>
                                  <w:noProof/>
                                </w:rPr>
                                <w:t>1</w:t>
                              </w:r>
                            </w:fldSimple>
                            <w:r>
                              <w:t xml:space="preserve"> Risk Matrix, adapted from (</w:t>
                            </w:r>
                            <w:r w:rsidR="000F16C6" w:rsidRPr="000F16C6">
                              <w:rPr>
                                <w:rFonts w:ascii="Consolas" w:hAnsi="Consolas"/>
                                <w:sz w:val="16"/>
                                <w:szCs w:val="12"/>
                              </w:rPr>
                              <w:t>Lyon Bruce K et al., 2016</w:t>
                            </w:r>
                            <w:bookmarkEnd w:id="17"/>
                            <w:r w:rsidR="000F16C6">
                              <w:rPr>
                                <w:sz w:val="20"/>
                                <w:szCs w:val="20"/>
                              </w:rPr>
                              <w:t>)</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CA1AD9" id="_x0000_t202" coordsize="21600,21600" o:spt="202" path="m,l,21600r21600,l21600,xe">
                <v:stroke joinstyle="miter"/>
                <v:path gradientshapeok="t" o:connecttype="rect"/>
              </v:shapetype>
              <v:shape id="Text Box 1" o:spid="_x0000_s1026" type="#_x0000_t202" style="position:absolute;left:0;text-align:left;margin-left:243.75pt;margin-top:340.1pt;width:276.9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" stroked="f">
                <v:textbox style="mso-fit-shape-to-text:t" inset="0,0,0,0">
                  <w:txbxContent>
                    <w:p w14:paraId="487F7159" w14:textId="7F6A8B84" w:rsidR="0037601E" w:rsidRPr="000F16C6" w:rsidRDefault="0037601E" w:rsidP="0037601E">
                      <w:pPr>
                        <w:pStyle w:val="Caption"/>
                        <w:rPr>
                          <w:rFonts w:ascii="Consolas" w:eastAsia="Consolas" w:hAnsi="Consolas" w:cs="Consolas"/>
                          <w:noProof/>
                          <w:sz w:val="20"/>
                          <w:szCs w:val="20"/>
                        </w:rPr>
                      </w:pPr>
                      <w:bookmarkStart w:id="19" w:name="_Toc183790412"/>
                      <w:bookmarkStart w:id="20" w:name="_Toc183797631"/>
                      <w:r>
                        <w:t xml:space="preserve">Figure </w:t>
                      </w:r>
                      <w:fldSimple w:instr=" SEQ Figure \* ARABIC ">
                        <w:r w:rsidR="00974647">
                          <w:rPr>
                            <w:noProof/>
                          </w:rPr>
                          <w:t>1</w:t>
                        </w:r>
                      </w:fldSimple>
                      <w:r>
                        <w:t xml:space="preserve"> Risk Matrix, adapted from (</w:t>
                      </w:r>
                      <w:r w:rsidR="000F16C6" w:rsidRPr="000F16C6">
                        <w:rPr>
                          <w:rFonts w:ascii="Consolas" w:hAnsi="Consolas"/>
                          <w:sz w:val="16"/>
                          <w:szCs w:val="12"/>
                        </w:rPr>
                        <w:t>Lyon Bruce K et al., 2016</w:t>
                      </w:r>
                      <w:bookmarkEnd w:id="19"/>
                      <w:r w:rsidR="000F16C6">
                        <w:rPr>
                          <w:sz w:val="20"/>
                          <w:szCs w:val="20"/>
                        </w:rPr>
                        <w:t>)</w:t>
                      </w:r>
                      <w:bookmarkEnd w:id="20"/>
                    </w:p>
                  </w:txbxContent>
                </v:textbox>
                <w10:wrap type="through"/>
              </v:shape>
            </w:pict>
          </mc:Fallback>
        </mc:AlternateContent>
      </w:r>
      <w:r w:rsidR="00945D51" w:rsidRPr="00C37BF3">
        <w:rPr>
          <w:rFonts w:ascii="Consolas" w:eastAsia="Consolas" w:hAnsi="Consolas" w:cs="Consolas"/>
          <w:noProof/>
        </w:rPr>
        <w:drawing>
          <wp:anchor distT="0" distB="0" distL="114300" distR="114300" simplePos="0" relativeHeight="251658240" behindDoc="0" locked="0" layoutInCell="1" allowOverlap="1" wp14:anchorId="198E448B" wp14:editId="38B3AE2E">
            <wp:simplePos x="0" y="0"/>
            <wp:positionH relativeFrom="column">
              <wp:posOffset>3095625</wp:posOffset>
            </wp:positionH>
            <wp:positionV relativeFrom="paragraph">
              <wp:posOffset>732790</wp:posOffset>
            </wp:positionV>
            <wp:extent cx="3517265" cy="3529330"/>
            <wp:effectExtent l="0" t="0" r="6985" b="0"/>
            <wp:wrapThrough wrapText="bothSides">
              <wp:wrapPolygon edited="0">
                <wp:start x="0" y="0"/>
                <wp:lineTo x="0" y="21452"/>
                <wp:lineTo x="21526" y="21452"/>
                <wp:lineTo x="21526" y="0"/>
                <wp:lineTo x="0" y="0"/>
              </wp:wrapPolygon>
            </wp:wrapThrough>
            <wp:docPr id="1517285602" name="Picture 1" descr="A screenshot of a medica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85602" name="Picture 1" descr="A screenshot of a medical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17265" cy="3529330"/>
                    </a:xfrm>
                    <a:prstGeom prst="rect">
                      <a:avLst/>
                    </a:prstGeom>
                  </pic:spPr>
                </pic:pic>
              </a:graphicData>
            </a:graphic>
          </wp:anchor>
        </w:drawing>
      </w:r>
      <w:r w:rsidR="008D0549">
        <w:rPr>
          <w:rFonts w:ascii="Consolas" w:eastAsia="Consolas" w:hAnsi="Consolas" w:cs="Consolas"/>
        </w:rPr>
        <w:t>A</w:t>
      </w:r>
      <w:r w:rsidR="00C37BF3">
        <w:rPr>
          <w:rFonts w:ascii="Consolas" w:eastAsia="Consolas" w:hAnsi="Consolas" w:cs="Consolas"/>
        </w:rPr>
        <w:t xml:space="preserve"> risk matrix has been created to display the risks </w:t>
      </w:r>
      <w:r w:rsidR="008D0549">
        <w:rPr>
          <w:rFonts w:ascii="Consolas" w:eastAsia="Consolas" w:hAnsi="Consolas" w:cs="Consolas"/>
        </w:rPr>
        <w:t>which</w:t>
      </w:r>
      <w:r w:rsidR="00C37BF3">
        <w:rPr>
          <w:rFonts w:ascii="Consolas" w:eastAsia="Consolas" w:hAnsi="Consolas" w:cs="Consolas"/>
        </w:rPr>
        <w:t xml:space="preserve"> could potentially </w:t>
      </w:r>
      <w:r w:rsidR="008D0549">
        <w:rPr>
          <w:rFonts w:ascii="Consolas" w:eastAsia="Consolas" w:hAnsi="Consolas" w:cs="Consolas"/>
        </w:rPr>
        <w:t>occur when stripping an engine</w:t>
      </w:r>
      <w:r w:rsidR="00C37BF3">
        <w:rPr>
          <w:rFonts w:ascii="Consolas" w:eastAsia="Consolas" w:hAnsi="Consolas" w:cs="Consolas"/>
        </w:rPr>
        <w:t>. Below is the risk matrix.</w:t>
      </w:r>
    </w:p>
    <w:p w14:paraId="0C0F0699" w14:textId="77777777" w:rsidR="00D628DC" w:rsidRDefault="00C77136" w:rsidP="006F23E6">
      <w:pPr>
        <w:spacing w:line="360" w:lineRule="auto"/>
        <w:jc w:val="both"/>
        <w:rPr>
          <w:rFonts w:ascii="Consolas" w:eastAsia="Consolas" w:hAnsi="Consolas" w:cs="Consolas"/>
        </w:rPr>
      </w:pPr>
      <w:r>
        <w:rPr>
          <w:rFonts w:ascii="Consolas" w:eastAsia="Consolas" w:hAnsi="Consolas" w:cs="Consolas"/>
        </w:rPr>
        <w:t xml:space="preserve">The risk matrix </w:t>
      </w:r>
      <w:r w:rsidR="008D0549">
        <w:rPr>
          <w:rFonts w:ascii="Consolas" w:eastAsia="Consolas" w:hAnsi="Consolas" w:cs="Consolas"/>
        </w:rPr>
        <w:t>illustrates potential</w:t>
      </w:r>
      <w:r>
        <w:rPr>
          <w:rFonts w:ascii="Consolas" w:eastAsia="Consolas" w:hAnsi="Consolas" w:cs="Consolas"/>
        </w:rPr>
        <w:t xml:space="preserve"> injuries within</w:t>
      </w:r>
      <w:r w:rsidR="008D0549">
        <w:rPr>
          <w:rFonts w:ascii="Consolas" w:eastAsia="Consolas" w:hAnsi="Consolas" w:cs="Consolas"/>
        </w:rPr>
        <w:t xml:space="preserve"> a</w:t>
      </w:r>
      <w:r>
        <w:rPr>
          <w:rFonts w:ascii="Consolas" w:eastAsia="Consolas" w:hAnsi="Consolas" w:cs="Consolas"/>
        </w:rPr>
        <w:t xml:space="preserve"> workshop</w:t>
      </w:r>
      <w:r w:rsidR="008D0549">
        <w:rPr>
          <w:rFonts w:ascii="Consolas" w:eastAsia="Consolas" w:hAnsi="Consolas" w:cs="Consolas"/>
        </w:rPr>
        <w:t>. Mos</w:t>
      </w:r>
      <w:r w:rsidR="00BD7DA3">
        <w:rPr>
          <w:rFonts w:ascii="Consolas" w:eastAsia="Consolas" w:hAnsi="Consolas" w:cs="Consolas"/>
        </w:rPr>
        <w:t>t</w:t>
      </w:r>
      <w:r w:rsidR="008D0549">
        <w:rPr>
          <w:rFonts w:ascii="Consolas" w:eastAsia="Consolas" w:hAnsi="Consolas" w:cs="Consolas"/>
        </w:rPr>
        <w:t xml:space="preserve"> injuries are </w:t>
      </w:r>
      <w:r w:rsidR="00BD7DA3">
        <w:rPr>
          <w:rFonts w:ascii="Consolas" w:eastAsia="Consolas" w:hAnsi="Consolas" w:cs="Consolas"/>
        </w:rPr>
        <w:t>classed</w:t>
      </w:r>
      <w:r w:rsidR="008D0549">
        <w:rPr>
          <w:rFonts w:ascii="Consolas" w:eastAsia="Consolas" w:hAnsi="Consolas" w:cs="Consolas"/>
        </w:rPr>
        <w:t xml:space="preserve"> </w:t>
      </w:r>
      <w:r w:rsidR="00BD7DA3">
        <w:rPr>
          <w:rFonts w:ascii="Consolas" w:eastAsia="Consolas" w:hAnsi="Consolas" w:cs="Consolas"/>
        </w:rPr>
        <w:t>as</w:t>
      </w:r>
      <w:r w:rsidR="008D0549">
        <w:rPr>
          <w:rFonts w:ascii="Consolas" w:eastAsia="Consolas" w:hAnsi="Consolas" w:cs="Consolas"/>
        </w:rPr>
        <w:t xml:space="preserve"> ‘</w:t>
      </w:r>
      <w:r>
        <w:rPr>
          <w:rFonts w:ascii="Consolas" w:eastAsia="Consolas" w:hAnsi="Consolas" w:cs="Consolas"/>
        </w:rPr>
        <w:t>minor</w:t>
      </w:r>
      <w:r w:rsidR="008D0549">
        <w:rPr>
          <w:rFonts w:ascii="Consolas" w:eastAsia="Consolas" w:hAnsi="Consolas" w:cs="Consolas"/>
        </w:rPr>
        <w:t xml:space="preserve">’ </w:t>
      </w:r>
      <w:r>
        <w:rPr>
          <w:rFonts w:ascii="Consolas" w:eastAsia="Consolas" w:hAnsi="Consolas" w:cs="Consolas"/>
        </w:rPr>
        <w:t xml:space="preserve">which have no major </w:t>
      </w:r>
      <w:r w:rsidR="00BD7DA3">
        <w:rPr>
          <w:rFonts w:ascii="Consolas" w:eastAsia="Consolas" w:hAnsi="Consolas" w:cs="Consolas"/>
        </w:rPr>
        <w:t>ramifications</w:t>
      </w:r>
      <w:r>
        <w:rPr>
          <w:rFonts w:ascii="Consolas" w:eastAsia="Consolas" w:hAnsi="Consolas" w:cs="Consolas"/>
        </w:rPr>
        <w:t xml:space="preserve"> on the university or the </w:t>
      </w:r>
      <w:r w:rsidR="008D0549">
        <w:rPr>
          <w:rFonts w:ascii="Consolas" w:eastAsia="Consolas" w:hAnsi="Consolas" w:cs="Consolas"/>
        </w:rPr>
        <w:t>en</w:t>
      </w:r>
      <w:r w:rsidR="00BD7DA3">
        <w:rPr>
          <w:rFonts w:ascii="Consolas" w:eastAsia="Consolas" w:hAnsi="Consolas" w:cs="Consolas"/>
        </w:rPr>
        <w:t>gineer. H</w:t>
      </w:r>
      <w:r>
        <w:rPr>
          <w:rFonts w:ascii="Consolas" w:eastAsia="Consolas" w:hAnsi="Consolas" w:cs="Consolas"/>
        </w:rPr>
        <w:t>owever</w:t>
      </w:r>
      <w:r w:rsidR="00BD7DA3">
        <w:rPr>
          <w:rFonts w:ascii="Consolas" w:eastAsia="Consolas" w:hAnsi="Consolas" w:cs="Consolas"/>
        </w:rPr>
        <w:t xml:space="preserve">, </w:t>
      </w:r>
      <w:r>
        <w:rPr>
          <w:rFonts w:ascii="Consolas" w:eastAsia="Consolas" w:hAnsi="Consolas" w:cs="Consolas"/>
        </w:rPr>
        <w:t>with any workshop there</w:t>
      </w:r>
      <w:r w:rsidR="00BD7DA3">
        <w:rPr>
          <w:rFonts w:ascii="Consolas" w:eastAsia="Consolas" w:hAnsi="Consolas" w:cs="Consolas"/>
        </w:rPr>
        <w:t xml:space="preserve"> are greater risks present which pose an increased likelihood of serious injury or in the worst-case scenario, a fatality. </w:t>
      </w:r>
    </w:p>
    <w:p w14:paraId="4D4DBF85" w14:textId="77777777" w:rsidR="00D628DC" w:rsidRDefault="00D628DC" w:rsidP="006F23E6">
      <w:pPr>
        <w:spacing w:line="360" w:lineRule="auto"/>
        <w:jc w:val="both"/>
        <w:rPr>
          <w:rFonts w:ascii="Consolas" w:eastAsia="Consolas" w:hAnsi="Consolas" w:cs="Consolas"/>
        </w:rPr>
      </w:pPr>
    </w:p>
    <w:p w14:paraId="13A3E6B5" w14:textId="16009C2A" w:rsidR="00C77136" w:rsidRDefault="00BD7DA3" w:rsidP="006F23E6">
      <w:pPr>
        <w:spacing w:line="360" w:lineRule="auto"/>
        <w:jc w:val="both"/>
        <w:rPr>
          <w:rFonts w:ascii="Consolas" w:eastAsia="Consolas" w:hAnsi="Consolas" w:cs="Consolas"/>
        </w:rPr>
      </w:pPr>
      <w:r>
        <w:rPr>
          <w:rFonts w:ascii="Consolas" w:eastAsia="Consolas" w:hAnsi="Consolas" w:cs="Consolas"/>
        </w:rPr>
        <w:t xml:space="preserve">It is crucial that all relevant health and safety guidelines are followed to minimize risk exposure to the workshop user. The risk matrix chart indicates that serious injury and fatality is far less likely to occur compared to minor injuries, however they are always a possibility. All injuries that occur must be documented correctly in accordance with HSE rules and regulations. </w:t>
      </w:r>
      <w:r w:rsidR="00271FA7">
        <w:rPr>
          <w:rFonts w:ascii="Consolas" w:eastAsia="Consolas" w:hAnsi="Consolas" w:cs="Consolas"/>
        </w:rPr>
        <w:t xml:space="preserve"> </w:t>
      </w:r>
    </w:p>
    <w:p w14:paraId="27E102DE" w14:textId="77777777" w:rsidR="00F61A67" w:rsidRDefault="00F61A67" w:rsidP="00326032">
      <w:pPr>
        <w:spacing w:line="276" w:lineRule="auto"/>
        <w:rPr>
          <w:rFonts w:ascii="Consolas" w:eastAsia="Consolas" w:hAnsi="Consolas" w:cs="Consolas"/>
        </w:rPr>
      </w:pPr>
    </w:p>
    <w:p w14:paraId="3E7090FB" w14:textId="77777777" w:rsidR="00F61A67" w:rsidRDefault="00F61A67" w:rsidP="00326032">
      <w:pPr>
        <w:spacing w:line="276" w:lineRule="auto"/>
        <w:rPr>
          <w:rFonts w:ascii="Consolas" w:eastAsia="Consolas" w:hAnsi="Consolas" w:cs="Consolas"/>
        </w:rPr>
      </w:pPr>
    </w:p>
    <w:p w14:paraId="3C517162" w14:textId="77777777" w:rsidR="003E094A" w:rsidRDefault="003E094A" w:rsidP="009D663A">
      <w:pPr>
        <w:pStyle w:val="Heading1"/>
        <w:rPr>
          <w:rFonts w:ascii="Consolas" w:eastAsia="Consolas" w:hAnsi="Consolas"/>
          <w:color w:val="000000" w:themeColor="text1"/>
          <w:sz w:val="32"/>
          <w:szCs w:val="32"/>
        </w:rPr>
      </w:pPr>
      <w:bookmarkStart w:id="21" w:name="_Toc182767137"/>
    </w:p>
    <w:p w14:paraId="6C30774E" w14:textId="2F5DCB6A" w:rsidR="0A52AB94" w:rsidRDefault="00C77136" w:rsidP="009D663A">
      <w:pPr>
        <w:pStyle w:val="Heading1"/>
        <w:rPr>
          <w:rFonts w:ascii="Consolas" w:eastAsia="Consolas" w:hAnsi="Consolas"/>
          <w:color w:val="000000" w:themeColor="text1"/>
          <w:sz w:val="32"/>
          <w:szCs w:val="32"/>
        </w:rPr>
      </w:pPr>
      <w:r w:rsidRPr="009D663A">
        <w:rPr>
          <w:rFonts w:ascii="Consolas" w:eastAsia="Consolas" w:hAnsi="Consolas"/>
          <w:color w:val="000000" w:themeColor="text1"/>
          <w:sz w:val="32"/>
          <w:szCs w:val="32"/>
        </w:rPr>
        <w:t>Task Three – Engineers Role In Society</w:t>
      </w:r>
      <w:r w:rsidR="00323653" w:rsidRPr="009D663A">
        <w:rPr>
          <w:rFonts w:ascii="Consolas" w:eastAsia="Consolas" w:hAnsi="Consolas"/>
          <w:color w:val="000000" w:themeColor="text1"/>
          <w:sz w:val="32"/>
          <w:szCs w:val="32"/>
        </w:rPr>
        <w:t>:</w:t>
      </w:r>
      <w:bookmarkEnd w:id="21"/>
    </w:p>
    <w:p w14:paraId="0A195FA3" w14:textId="77777777" w:rsidR="00BD7DA3" w:rsidRPr="00BD7DA3" w:rsidRDefault="00BD7DA3" w:rsidP="00BD7DA3"/>
    <w:p w14:paraId="20A2AF1D" w14:textId="72DFAAFB" w:rsidR="00646943" w:rsidRDefault="0044513B" w:rsidP="003E094A">
      <w:pPr>
        <w:spacing w:line="360" w:lineRule="auto"/>
        <w:jc w:val="both"/>
        <w:rPr>
          <w:rFonts w:ascii="Consolas" w:hAnsi="Consolas"/>
        </w:rPr>
      </w:pPr>
      <w:r>
        <w:rPr>
          <w:rFonts w:ascii="Consolas" w:hAnsi="Consolas"/>
        </w:rPr>
        <w:t xml:space="preserve">The NSPE (National Society Of Professional Engineers) published a code of conduct for modern day engineers </w:t>
      </w:r>
      <w:r w:rsidR="00BD7DA3">
        <w:rPr>
          <w:rFonts w:ascii="Consolas" w:hAnsi="Consolas"/>
        </w:rPr>
        <w:t xml:space="preserve">which sets out the standards which all Engineers are required to meet. </w:t>
      </w:r>
      <w:r w:rsidR="00C8754A">
        <w:rPr>
          <w:rFonts w:ascii="Consolas" w:hAnsi="Consolas"/>
        </w:rPr>
        <w:t>It stipulates</w:t>
      </w:r>
      <w:r w:rsidR="00BD7DA3">
        <w:rPr>
          <w:rFonts w:ascii="Consolas" w:hAnsi="Consolas"/>
        </w:rPr>
        <w:t xml:space="preserve"> the standard of ethics as well </w:t>
      </w:r>
      <w:r w:rsidR="00C8754A">
        <w:rPr>
          <w:rFonts w:ascii="Consolas" w:hAnsi="Consolas"/>
        </w:rPr>
        <w:t>setting out how Engineers should act in</w:t>
      </w:r>
      <w:r w:rsidR="00BD7DA3">
        <w:rPr>
          <w:rFonts w:ascii="Consolas" w:hAnsi="Consolas"/>
        </w:rPr>
        <w:t xml:space="preserve"> a lawful and accountable manner. </w:t>
      </w:r>
      <w:r>
        <w:rPr>
          <w:rFonts w:ascii="Consolas" w:hAnsi="Consolas"/>
        </w:rPr>
        <w:t>Moreover, the NSPE states that engineers need to admit when they are wrong and</w:t>
      </w:r>
      <w:r w:rsidR="00C8754A">
        <w:rPr>
          <w:rFonts w:ascii="Consolas" w:hAnsi="Consolas"/>
        </w:rPr>
        <w:t xml:space="preserve"> show a level of accountability. Engineers should also always be open to criticism and push to learn and improve. </w:t>
      </w:r>
      <w:r>
        <w:rPr>
          <w:rFonts w:ascii="Consolas" w:hAnsi="Consolas"/>
        </w:rPr>
        <w:t xml:space="preserve">The </w:t>
      </w:r>
      <w:r w:rsidR="00C8754A">
        <w:rPr>
          <w:rFonts w:ascii="Consolas" w:hAnsi="Consolas"/>
        </w:rPr>
        <w:t xml:space="preserve">NSPE </w:t>
      </w:r>
      <w:r>
        <w:rPr>
          <w:rFonts w:ascii="Consolas" w:hAnsi="Consolas"/>
        </w:rPr>
        <w:t xml:space="preserve">(2019) states that engineers must strive to serve the </w:t>
      </w:r>
      <w:r w:rsidR="00C8754A">
        <w:rPr>
          <w:rFonts w:ascii="Consolas" w:hAnsi="Consolas"/>
        </w:rPr>
        <w:t>public’s</w:t>
      </w:r>
      <w:r>
        <w:rPr>
          <w:rFonts w:ascii="Consolas" w:hAnsi="Consolas"/>
        </w:rPr>
        <w:t xml:space="preserve"> interest </w:t>
      </w:r>
      <w:r w:rsidR="00C8754A">
        <w:rPr>
          <w:rFonts w:ascii="Consolas" w:hAnsi="Consolas"/>
        </w:rPr>
        <w:t xml:space="preserve">and always put the community first. </w:t>
      </w:r>
      <w:r>
        <w:rPr>
          <w:rFonts w:ascii="Consolas" w:hAnsi="Consolas"/>
        </w:rPr>
        <w:t>A</w:t>
      </w:r>
      <w:r w:rsidR="00C8754A">
        <w:rPr>
          <w:rFonts w:ascii="Consolas" w:hAnsi="Consolas"/>
        </w:rPr>
        <w:t>ny</w:t>
      </w:r>
      <w:r>
        <w:rPr>
          <w:rFonts w:ascii="Consolas" w:hAnsi="Consolas"/>
        </w:rPr>
        <w:t xml:space="preserve"> engineer </w:t>
      </w:r>
      <w:r w:rsidR="00C8754A">
        <w:rPr>
          <w:rFonts w:ascii="Consolas" w:hAnsi="Consolas"/>
        </w:rPr>
        <w:t xml:space="preserve">who is a member </w:t>
      </w:r>
      <w:r>
        <w:rPr>
          <w:rFonts w:ascii="Consolas" w:hAnsi="Consolas"/>
        </w:rPr>
        <w:t xml:space="preserve">of the NSPE should never attempt to </w:t>
      </w:r>
      <w:r w:rsidR="00C8754A">
        <w:rPr>
          <w:rFonts w:ascii="Consolas" w:hAnsi="Consolas"/>
        </w:rPr>
        <w:t xml:space="preserve">cause </w:t>
      </w:r>
      <w:r>
        <w:rPr>
          <w:rFonts w:ascii="Consolas" w:hAnsi="Consolas"/>
        </w:rPr>
        <w:t>harm or inju</w:t>
      </w:r>
      <w:r w:rsidR="00C8754A">
        <w:rPr>
          <w:rFonts w:ascii="Consolas" w:hAnsi="Consolas"/>
        </w:rPr>
        <w:t>ry to any person.</w:t>
      </w:r>
      <w:r>
        <w:rPr>
          <w:rFonts w:ascii="Consolas" w:hAnsi="Consolas"/>
        </w:rPr>
        <w:t xml:space="preserve"> </w:t>
      </w:r>
    </w:p>
    <w:p w14:paraId="60FCDC9B" w14:textId="77777777" w:rsidR="0044513B" w:rsidRDefault="0044513B" w:rsidP="003E094A">
      <w:pPr>
        <w:spacing w:line="360" w:lineRule="auto"/>
        <w:jc w:val="both"/>
        <w:rPr>
          <w:rFonts w:ascii="Consolas" w:hAnsi="Consolas"/>
        </w:rPr>
      </w:pPr>
    </w:p>
    <w:p w14:paraId="43E98847" w14:textId="011081FA" w:rsidR="00646943" w:rsidRDefault="000F16C6" w:rsidP="003E094A">
      <w:pPr>
        <w:spacing w:line="360" w:lineRule="auto"/>
        <w:jc w:val="both"/>
        <w:rPr>
          <w:rFonts w:ascii="Consolas" w:hAnsi="Consolas"/>
          <w:color w:val="000000" w:themeColor="text1"/>
        </w:rPr>
      </w:pPr>
      <w:r>
        <w:rPr>
          <w:rFonts w:ascii="Consolas" w:hAnsi="Consolas"/>
        </w:rPr>
        <w:t xml:space="preserve">The IMECHE (Institution of </w:t>
      </w:r>
      <w:r w:rsidR="00C8754A">
        <w:rPr>
          <w:rFonts w:ascii="Consolas" w:hAnsi="Consolas"/>
        </w:rPr>
        <w:t>M</w:t>
      </w:r>
      <w:r>
        <w:rPr>
          <w:rFonts w:ascii="Consolas" w:hAnsi="Consolas"/>
        </w:rPr>
        <w:t xml:space="preserve">echanical </w:t>
      </w:r>
      <w:r w:rsidR="00C8754A">
        <w:rPr>
          <w:rFonts w:ascii="Consolas" w:hAnsi="Consolas"/>
        </w:rPr>
        <w:t>E</w:t>
      </w:r>
      <w:r>
        <w:rPr>
          <w:rFonts w:ascii="Consolas" w:hAnsi="Consolas"/>
        </w:rPr>
        <w:t>ngineers,</w:t>
      </w:r>
      <w:r w:rsidR="00C8754A">
        <w:rPr>
          <w:rFonts w:ascii="Consolas" w:hAnsi="Consolas"/>
        </w:rPr>
        <w:t xml:space="preserve"> </w:t>
      </w:r>
      <w:r>
        <w:rPr>
          <w:rFonts w:ascii="Consolas" w:hAnsi="Consolas"/>
        </w:rPr>
        <w:t>2024) released four main principles for conduct as a</w:t>
      </w:r>
      <w:r w:rsidR="00C8754A">
        <w:rPr>
          <w:rFonts w:ascii="Consolas" w:hAnsi="Consolas"/>
        </w:rPr>
        <w:t>n</w:t>
      </w:r>
      <w:r>
        <w:rPr>
          <w:rFonts w:ascii="Consolas" w:hAnsi="Consolas"/>
        </w:rPr>
        <w:t xml:space="preserve"> engineer. </w:t>
      </w:r>
      <w:r w:rsidR="00B0552D">
        <w:rPr>
          <w:rFonts w:ascii="Consolas" w:hAnsi="Consolas"/>
          <w:color w:val="000000" w:themeColor="text1"/>
        </w:rPr>
        <w:t>The first stated point is that ‘</w:t>
      </w:r>
      <w:r w:rsidR="00243604">
        <w:rPr>
          <w:rFonts w:ascii="Consolas" w:hAnsi="Consolas"/>
          <w:color w:val="000000" w:themeColor="text1"/>
        </w:rPr>
        <w:t>We should</w:t>
      </w:r>
      <w:r w:rsidR="00B0552D">
        <w:rPr>
          <w:rFonts w:ascii="Consolas" w:hAnsi="Consolas"/>
          <w:color w:val="000000" w:themeColor="text1"/>
        </w:rPr>
        <w:t xml:space="preserve"> act with care and competence’</w:t>
      </w:r>
      <w:r w:rsidR="00243604">
        <w:rPr>
          <w:rFonts w:ascii="Consolas" w:hAnsi="Consolas"/>
          <w:color w:val="000000" w:themeColor="text1"/>
        </w:rPr>
        <w:t>.</w:t>
      </w:r>
      <w:r w:rsidR="00B0552D">
        <w:rPr>
          <w:rFonts w:ascii="Consolas" w:hAnsi="Consolas"/>
          <w:color w:val="000000" w:themeColor="text1"/>
        </w:rPr>
        <w:t xml:space="preserve"> </w:t>
      </w:r>
      <w:r w:rsidR="00243604">
        <w:rPr>
          <w:rFonts w:ascii="Consolas" w:hAnsi="Consolas"/>
          <w:color w:val="000000" w:themeColor="text1"/>
        </w:rPr>
        <w:t>E</w:t>
      </w:r>
      <w:r w:rsidR="00B0552D">
        <w:rPr>
          <w:rFonts w:ascii="Consolas" w:hAnsi="Consolas"/>
          <w:color w:val="000000" w:themeColor="text1"/>
        </w:rPr>
        <w:t xml:space="preserve">ngineers should act in a professional manner regarding product development, identify and ’limit risk in all aspects of professional work’. It also mentions that engineers must only undertake services on a professional level in areas that they are competent in. </w:t>
      </w:r>
    </w:p>
    <w:p w14:paraId="34636D67" w14:textId="77777777" w:rsidR="00243604" w:rsidRDefault="00243604" w:rsidP="003E094A">
      <w:pPr>
        <w:spacing w:line="360" w:lineRule="auto"/>
        <w:jc w:val="both"/>
        <w:rPr>
          <w:rFonts w:ascii="Consolas" w:hAnsi="Consolas"/>
          <w:color w:val="000000" w:themeColor="text1"/>
        </w:rPr>
      </w:pPr>
    </w:p>
    <w:p w14:paraId="017829C7" w14:textId="099EAC13" w:rsidR="00243604" w:rsidRDefault="00243604" w:rsidP="003E094A">
      <w:pPr>
        <w:spacing w:line="360" w:lineRule="auto"/>
        <w:jc w:val="both"/>
        <w:rPr>
          <w:rFonts w:ascii="Consolas" w:hAnsi="Consolas"/>
          <w:color w:val="000000" w:themeColor="text1"/>
        </w:rPr>
      </w:pPr>
      <w:r>
        <w:rPr>
          <w:rFonts w:ascii="Consolas" w:hAnsi="Consolas"/>
          <w:color w:val="000000" w:themeColor="text1"/>
        </w:rPr>
        <w:t xml:space="preserve">The Second </w:t>
      </w:r>
      <w:r w:rsidR="00C36810">
        <w:rPr>
          <w:rFonts w:ascii="Consolas" w:hAnsi="Consolas"/>
          <w:color w:val="000000" w:themeColor="text1"/>
        </w:rPr>
        <w:t>principle</w:t>
      </w:r>
      <w:r w:rsidR="00307E65">
        <w:rPr>
          <w:rFonts w:ascii="Consolas" w:hAnsi="Consolas"/>
          <w:color w:val="000000" w:themeColor="text1"/>
        </w:rPr>
        <w:t xml:space="preserve"> highlights the importance of acting with integrity and respect for others.  This includes</w:t>
      </w:r>
      <w:r>
        <w:rPr>
          <w:rFonts w:ascii="Consolas" w:hAnsi="Consolas"/>
          <w:color w:val="000000" w:themeColor="text1"/>
        </w:rPr>
        <w:t xml:space="preserve"> not mislead</w:t>
      </w:r>
      <w:r w:rsidR="00307E65">
        <w:rPr>
          <w:rFonts w:ascii="Consolas" w:hAnsi="Consolas"/>
          <w:color w:val="000000" w:themeColor="text1"/>
        </w:rPr>
        <w:t>ing</w:t>
      </w:r>
      <w:r>
        <w:rPr>
          <w:rFonts w:ascii="Consolas" w:hAnsi="Consolas"/>
          <w:color w:val="000000" w:themeColor="text1"/>
        </w:rPr>
        <w:t xml:space="preserve"> or allow</w:t>
      </w:r>
      <w:r w:rsidR="00307E65">
        <w:rPr>
          <w:rFonts w:ascii="Consolas" w:hAnsi="Consolas"/>
          <w:color w:val="000000" w:themeColor="text1"/>
        </w:rPr>
        <w:t>ing</w:t>
      </w:r>
      <w:r>
        <w:rPr>
          <w:rFonts w:ascii="Consolas" w:hAnsi="Consolas"/>
          <w:color w:val="000000" w:themeColor="text1"/>
        </w:rPr>
        <w:t xml:space="preserve"> other</w:t>
      </w:r>
      <w:r w:rsidR="00307E65">
        <w:rPr>
          <w:rFonts w:ascii="Consolas" w:hAnsi="Consolas"/>
          <w:color w:val="000000" w:themeColor="text1"/>
        </w:rPr>
        <w:t>s</w:t>
      </w:r>
      <w:r>
        <w:rPr>
          <w:rFonts w:ascii="Consolas" w:hAnsi="Consolas"/>
          <w:color w:val="000000" w:themeColor="text1"/>
        </w:rPr>
        <w:t xml:space="preserve"> to be misled</w:t>
      </w:r>
      <w:r w:rsidR="00307E65">
        <w:rPr>
          <w:rFonts w:ascii="Consolas" w:hAnsi="Consolas"/>
          <w:color w:val="000000" w:themeColor="text1"/>
        </w:rPr>
        <w:t>.</w:t>
      </w:r>
      <w:r>
        <w:rPr>
          <w:rFonts w:ascii="Consolas" w:hAnsi="Consolas"/>
          <w:color w:val="000000" w:themeColor="text1"/>
        </w:rPr>
        <w:t xml:space="preserve"> </w:t>
      </w:r>
      <w:r w:rsidR="00307E65">
        <w:rPr>
          <w:rFonts w:ascii="Consolas" w:hAnsi="Consolas"/>
          <w:color w:val="000000" w:themeColor="text1"/>
        </w:rPr>
        <w:t xml:space="preserve">Therefore, engineers should continue </w:t>
      </w:r>
      <w:r w:rsidR="00C36810">
        <w:rPr>
          <w:rFonts w:ascii="Consolas" w:hAnsi="Consolas"/>
          <w:color w:val="000000" w:themeColor="text1"/>
        </w:rPr>
        <w:t>to respect</w:t>
      </w:r>
      <w:r w:rsidR="00307E65">
        <w:rPr>
          <w:rFonts w:ascii="Consolas" w:hAnsi="Consolas"/>
          <w:color w:val="000000" w:themeColor="text1"/>
        </w:rPr>
        <w:t xml:space="preserve"> confidentially with other engineers/clients. </w:t>
      </w:r>
    </w:p>
    <w:p w14:paraId="4AA07CD9" w14:textId="77777777" w:rsidR="00C36810" w:rsidRDefault="00C36810" w:rsidP="003E094A">
      <w:pPr>
        <w:spacing w:line="360" w:lineRule="auto"/>
        <w:jc w:val="both"/>
        <w:rPr>
          <w:rFonts w:ascii="Consolas" w:hAnsi="Consolas"/>
          <w:color w:val="000000" w:themeColor="text1"/>
        </w:rPr>
      </w:pPr>
      <w:r>
        <w:rPr>
          <w:rFonts w:ascii="Consolas" w:hAnsi="Consolas"/>
          <w:color w:val="000000" w:themeColor="text1"/>
        </w:rPr>
        <w:lastRenderedPageBreak/>
        <w:t>The third principle promotes sustainability within engineers. An engineer must recognize the need for environmental protection, in addition to having health and safety obligations. Therefore, protecting the present and future environment.</w:t>
      </w:r>
    </w:p>
    <w:p w14:paraId="511CD7E2" w14:textId="77777777" w:rsidR="00C36810" w:rsidRDefault="00C36810" w:rsidP="003E094A">
      <w:pPr>
        <w:spacing w:line="360" w:lineRule="auto"/>
        <w:jc w:val="both"/>
        <w:rPr>
          <w:rFonts w:ascii="Consolas" w:hAnsi="Consolas"/>
          <w:color w:val="000000" w:themeColor="text1"/>
        </w:rPr>
      </w:pPr>
    </w:p>
    <w:p w14:paraId="773E9842" w14:textId="505EA14D" w:rsidR="00C36810" w:rsidRDefault="00C36810" w:rsidP="003E094A">
      <w:pPr>
        <w:spacing w:line="360" w:lineRule="auto"/>
        <w:jc w:val="both"/>
        <w:rPr>
          <w:rFonts w:ascii="Consolas" w:hAnsi="Consolas"/>
          <w:color w:val="000000" w:themeColor="text1"/>
        </w:rPr>
      </w:pPr>
      <w:r>
        <w:rPr>
          <w:rFonts w:ascii="Consolas" w:hAnsi="Consolas"/>
          <w:color w:val="000000" w:themeColor="text1"/>
        </w:rPr>
        <w:t xml:space="preserve">The fourth and final principle encompasses engineering leadership. This includes supporting a diverse team within the industry, ethical practices in addition taking positive action while managing risk or malpractice      </w:t>
      </w:r>
    </w:p>
    <w:p w14:paraId="556A537B" w14:textId="77777777" w:rsidR="003E094A" w:rsidRDefault="003E094A" w:rsidP="00C8754A">
      <w:pPr>
        <w:pStyle w:val="Bibliography"/>
        <w:rPr>
          <w:rFonts w:ascii="Consolas" w:eastAsia="Consolas" w:hAnsi="Consolas"/>
          <w:color w:val="000000" w:themeColor="text1"/>
          <w:sz w:val="32"/>
          <w:szCs w:val="32"/>
        </w:rPr>
      </w:pPr>
      <w:bookmarkStart w:id="22" w:name="_Toc182767138"/>
    </w:p>
    <w:p w14:paraId="07EAE416" w14:textId="1B7793B5" w:rsidR="00323653" w:rsidRDefault="00323653" w:rsidP="00C8754A">
      <w:pPr>
        <w:pStyle w:val="Bibliography"/>
        <w:rPr>
          <w:rFonts w:ascii="Consolas" w:eastAsia="Consolas" w:hAnsi="Consolas"/>
          <w:color w:val="000000" w:themeColor="text1"/>
          <w:sz w:val="32"/>
          <w:szCs w:val="32"/>
        </w:rPr>
      </w:pPr>
      <w:r w:rsidRPr="00C77136">
        <w:rPr>
          <w:rFonts w:ascii="Consolas" w:eastAsia="Consolas" w:hAnsi="Consolas"/>
          <w:color w:val="000000" w:themeColor="text1"/>
          <w:sz w:val="32"/>
          <w:szCs w:val="32"/>
        </w:rPr>
        <w:t xml:space="preserve">Task </w:t>
      </w:r>
      <w:r>
        <w:rPr>
          <w:rFonts w:ascii="Consolas" w:eastAsia="Consolas" w:hAnsi="Consolas"/>
          <w:color w:val="000000" w:themeColor="text1"/>
          <w:sz w:val="32"/>
          <w:szCs w:val="32"/>
        </w:rPr>
        <w:t>Four</w:t>
      </w:r>
      <w:r w:rsidRPr="00C77136">
        <w:rPr>
          <w:rFonts w:ascii="Consolas" w:eastAsia="Consolas" w:hAnsi="Consolas"/>
          <w:color w:val="000000" w:themeColor="text1"/>
          <w:sz w:val="32"/>
          <w:szCs w:val="32"/>
        </w:rPr>
        <w:t xml:space="preserve"> – </w:t>
      </w:r>
      <w:r>
        <w:rPr>
          <w:rFonts w:ascii="Consolas" w:eastAsia="Consolas" w:hAnsi="Consolas"/>
          <w:color w:val="000000" w:themeColor="text1"/>
          <w:sz w:val="32"/>
          <w:szCs w:val="32"/>
        </w:rPr>
        <w:t>Problem Solving:</w:t>
      </w:r>
      <w:bookmarkEnd w:id="22"/>
    </w:p>
    <w:p w14:paraId="65E78A23" w14:textId="77777777" w:rsidR="00C8754A" w:rsidRPr="00C8754A" w:rsidRDefault="00C8754A" w:rsidP="003E094A">
      <w:pPr>
        <w:spacing w:line="276" w:lineRule="auto"/>
        <w:jc w:val="both"/>
      </w:pPr>
    </w:p>
    <w:p w14:paraId="22A0A8FF" w14:textId="77777777" w:rsidR="00CF463D" w:rsidRDefault="00974647" w:rsidP="003E094A">
      <w:pPr>
        <w:spacing w:line="360" w:lineRule="auto"/>
        <w:jc w:val="both"/>
        <w:rPr>
          <w:rFonts w:ascii="Consolas" w:hAnsi="Consolas"/>
          <w:lang w:val="en-GB"/>
        </w:rPr>
      </w:pPr>
      <w:r>
        <w:rPr>
          <w:noProof/>
        </w:rPr>
        <mc:AlternateContent>
          <mc:Choice Requires="wps">
            <w:drawing>
              <wp:anchor distT="0" distB="0" distL="114300" distR="114300" simplePos="0" relativeHeight="251665408" behindDoc="0" locked="0" layoutInCell="1" allowOverlap="1" wp14:anchorId="69597F46" wp14:editId="574559AD">
                <wp:simplePos x="0" y="0"/>
                <wp:positionH relativeFrom="column">
                  <wp:posOffset>2181225</wp:posOffset>
                </wp:positionH>
                <wp:positionV relativeFrom="paragraph">
                  <wp:posOffset>3735070</wp:posOffset>
                </wp:positionV>
                <wp:extent cx="4218305" cy="635"/>
                <wp:effectExtent l="0" t="0" r="0" b="0"/>
                <wp:wrapThrough wrapText="bothSides">
                  <wp:wrapPolygon edited="0">
                    <wp:start x="0" y="0"/>
                    <wp:lineTo x="0" y="21600"/>
                    <wp:lineTo x="21600" y="21600"/>
                    <wp:lineTo x="21600" y="0"/>
                  </wp:wrapPolygon>
                </wp:wrapThrough>
                <wp:docPr id="1309104330" name="Text Box 1"/>
                <wp:cNvGraphicFramePr/>
                <a:graphic xmlns:a="http://schemas.openxmlformats.org/drawingml/2006/main">
                  <a:graphicData uri="http://schemas.microsoft.com/office/word/2010/wordprocessingShape">
                    <wps:wsp>
                      <wps:cNvSpPr txBox="1"/>
                      <wps:spPr>
                        <a:xfrm>
                          <a:off x="0" y="0"/>
                          <a:ext cx="4218305" cy="635"/>
                        </a:xfrm>
                        <a:prstGeom prst="rect">
                          <a:avLst/>
                        </a:prstGeom>
                        <a:solidFill>
                          <a:prstClr val="white"/>
                        </a:solidFill>
                        <a:ln>
                          <a:noFill/>
                        </a:ln>
                      </wps:spPr>
                      <wps:txbx>
                        <w:txbxContent>
                          <w:p w14:paraId="63102A03" w14:textId="707830E6" w:rsidR="00974647" w:rsidRPr="000E13A2" w:rsidRDefault="00974647" w:rsidP="00974647">
                            <w:pPr>
                              <w:pStyle w:val="Caption"/>
                              <w:rPr>
                                <w:rFonts w:ascii="Consolas" w:hAnsi="Consolas"/>
                                <w:noProof/>
                              </w:rPr>
                            </w:pPr>
                            <w:bookmarkStart w:id="23" w:name="_Toc183797632"/>
                            <w:r>
                              <w:t xml:space="preserve">Figure </w:t>
                            </w:r>
                            <w:fldSimple w:instr=" SEQ Figure \* ARABIC ">
                              <w:r>
                                <w:rPr>
                                  <w:noProof/>
                                </w:rPr>
                                <w:t>2</w:t>
                              </w:r>
                            </w:fldSimple>
                            <w:r>
                              <w:t xml:space="preserve"> Stages of proposal development (Tang He 2020)</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597F46" id="_x0000_s1027" type="#_x0000_t202" style="position:absolute;left:0;text-align:left;margin-left:171.75pt;margin-top:294.1pt;width:332.1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MTEGQ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" stroked="f">
                <v:textbox style="mso-fit-shape-to-text:t" inset="0,0,0,0">
                  <w:txbxContent>
                    <w:p w14:paraId="63102A03" w14:textId="707830E6" w:rsidR="00974647" w:rsidRPr="000E13A2" w:rsidRDefault="00974647" w:rsidP="00974647">
                      <w:pPr>
                        <w:pStyle w:val="Caption"/>
                        <w:rPr>
                          <w:rFonts w:ascii="Consolas" w:hAnsi="Consolas"/>
                          <w:noProof/>
                        </w:rPr>
                      </w:pPr>
                      <w:bookmarkStart w:id="24" w:name="_Toc183797632"/>
                      <w:r>
                        <w:t xml:space="preserve">Figure </w:t>
                      </w:r>
                      <w:fldSimple w:instr=" SEQ Figure \* ARABIC ">
                        <w:r>
                          <w:rPr>
                            <w:noProof/>
                          </w:rPr>
                          <w:t>2</w:t>
                        </w:r>
                      </w:fldSimple>
                      <w:r>
                        <w:t xml:space="preserve"> Stages of proposal development (Tang He 2020)</w:t>
                      </w:r>
                      <w:bookmarkEnd w:id="24"/>
                    </w:p>
                  </w:txbxContent>
                </v:textbox>
                <w10:wrap type="through"/>
              </v:shape>
            </w:pict>
          </mc:Fallback>
        </mc:AlternateContent>
      </w:r>
      <w:r w:rsidR="00666C86" w:rsidRPr="00666C86">
        <w:rPr>
          <w:rFonts w:ascii="Consolas" w:hAnsi="Consolas"/>
          <w:noProof/>
          <w:lang w:val="en-GB"/>
        </w:rPr>
        <w:drawing>
          <wp:anchor distT="0" distB="0" distL="114300" distR="114300" simplePos="0" relativeHeight="251660288" behindDoc="0" locked="0" layoutInCell="1" allowOverlap="1" wp14:anchorId="44CBEA0C" wp14:editId="113F35DD">
            <wp:simplePos x="0" y="0"/>
            <wp:positionH relativeFrom="column">
              <wp:posOffset>2181225</wp:posOffset>
            </wp:positionH>
            <wp:positionV relativeFrom="paragraph">
              <wp:posOffset>2226310</wp:posOffset>
            </wp:positionV>
            <wp:extent cx="4218305" cy="1451610"/>
            <wp:effectExtent l="0" t="0" r="0" b="0"/>
            <wp:wrapThrough wrapText="bothSides">
              <wp:wrapPolygon edited="0">
                <wp:start x="0" y="0"/>
                <wp:lineTo x="0" y="21260"/>
                <wp:lineTo x="21460" y="21260"/>
                <wp:lineTo x="21460" y="0"/>
                <wp:lineTo x="0" y="0"/>
              </wp:wrapPolygon>
            </wp:wrapThrough>
            <wp:docPr id="1194396688" name="Picture 1" descr="A diagram of a pilot stu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96688" name="Picture 1" descr="A diagram of a pilot stud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18305" cy="1451610"/>
                    </a:xfrm>
                    <a:prstGeom prst="rect">
                      <a:avLst/>
                    </a:prstGeom>
                  </pic:spPr>
                </pic:pic>
              </a:graphicData>
            </a:graphic>
          </wp:anchor>
        </w:drawing>
      </w:r>
      <w:r w:rsidR="005C419F" w:rsidRPr="005C419F">
        <w:rPr>
          <w:rFonts w:ascii="Consolas" w:hAnsi="Consolas"/>
        </w:rPr>
        <w:t>When</w:t>
      </w:r>
      <w:r w:rsidR="00C8754A">
        <w:rPr>
          <w:rFonts w:ascii="Consolas" w:hAnsi="Consolas"/>
        </w:rPr>
        <w:t xml:space="preserve"> creating n</w:t>
      </w:r>
      <w:r w:rsidR="005C419F" w:rsidRPr="005C419F">
        <w:rPr>
          <w:rFonts w:ascii="Consolas" w:hAnsi="Consolas"/>
        </w:rPr>
        <w:t>ew produc</w:t>
      </w:r>
      <w:r w:rsidR="00C8754A">
        <w:rPr>
          <w:rFonts w:ascii="Consolas" w:hAnsi="Consolas"/>
        </w:rPr>
        <w:t>t</w:t>
      </w:r>
      <w:r w:rsidR="005C419F" w:rsidRPr="005C419F">
        <w:rPr>
          <w:rFonts w:ascii="Consolas" w:hAnsi="Consolas"/>
        </w:rPr>
        <w:t xml:space="preserve">, an engineer will always encounter problems during the development cycle. </w:t>
      </w:r>
      <w:r w:rsidR="00C8754A">
        <w:rPr>
          <w:rFonts w:ascii="Consolas" w:hAnsi="Consolas"/>
        </w:rPr>
        <w:t xml:space="preserve">Relevant research before the commencement of the development cycle </w:t>
      </w:r>
      <w:r w:rsidR="00CF463D">
        <w:rPr>
          <w:rFonts w:ascii="Consolas" w:hAnsi="Consolas"/>
        </w:rPr>
        <w:t xml:space="preserve">will ensure a smoother total process. Engineers will have a greater understanding of the critical aspects of the new product. It allows for increased foresight and allows engineers to navigate any unseen issues with greater efficiency. </w:t>
      </w:r>
      <w:r w:rsidR="005C419F">
        <w:rPr>
          <w:rFonts w:ascii="Consolas" w:hAnsi="Consolas"/>
          <w:lang w:val="en-GB"/>
        </w:rPr>
        <w:br/>
      </w:r>
      <w:r w:rsidR="005C419F">
        <w:rPr>
          <w:rFonts w:ascii="Consolas" w:hAnsi="Consolas"/>
          <w:lang w:val="en-GB"/>
        </w:rPr>
        <w:br/>
        <w:t xml:space="preserve">In addition, an engineer must come up with multiple </w:t>
      </w:r>
      <w:r w:rsidR="00CF463D">
        <w:rPr>
          <w:rFonts w:ascii="Consolas" w:hAnsi="Consolas"/>
          <w:lang w:val="en-GB"/>
        </w:rPr>
        <w:t xml:space="preserve">contingencies in the initial </w:t>
      </w:r>
      <w:r w:rsidR="005C419F">
        <w:rPr>
          <w:rFonts w:ascii="Consolas" w:hAnsi="Consolas"/>
          <w:lang w:val="en-GB"/>
        </w:rPr>
        <w:t>drafts of any one product</w:t>
      </w:r>
      <w:r w:rsidR="00CF463D">
        <w:rPr>
          <w:rFonts w:ascii="Consolas" w:hAnsi="Consolas"/>
          <w:lang w:val="en-GB"/>
        </w:rPr>
        <w:t>. T</w:t>
      </w:r>
      <w:r w:rsidR="005C419F">
        <w:rPr>
          <w:rFonts w:ascii="Consolas" w:hAnsi="Consolas"/>
          <w:lang w:val="en-GB"/>
        </w:rPr>
        <w:t xml:space="preserve">his will allow </w:t>
      </w:r>
      <w:r w:rsidR="00CF463D">
        <w:rPr>
          <w:rFonts w:ascii="Consolas" w:hAnsi="Consolas"/>
          <w:lang w:val="en-GB"/>
        </w:rPr>
        <w:t>for improved troubleshooting capabilities</w:t>
      </w:r>
      <w:r w:rsidR="005C419F">
        <w:rPr>
          <w:rFonts w:ascii="Consolas" w:hAnsi="Consolas"/>
          <w:lang w:val="en-GB"/>
        </w:rPr>
        <w:t xml:space="preserve"> to </w:t>
      </w:r>
      <w:r w:rsidR="00CF463D">
        <w:rPr>
          <w:rFonts w:ascii="Consolas" w:hAnsi="Consolas"/>
          <w:lang w:val="en-GB"/>
        </w:rPr>
        <w:t xml:space="preserve">be able to identify any </w:t>
      </w:r>
      <w:r w:rsidR="005C419F">
        <w:rPr>
          <w:rFonts w:ascii="Consolas" w:hAnsi="Consolas"/>
          <w:lang w:val="en-GB"/>
        </w:rPr>
        <w:t xml:space="preserve">check for any </w:t>
      </w:r>
      <w:r w:rsidR="00CF463D">
        <w:rPr>
          <w:rFonts w:ascii="Consolas" w:hAnsi="Consolas"/>
          <w:lang w:val="en-GB"/>
        </w:rPr>
        <w:t xml:space="preserve">issues during the product cycle. </w:t>
      </w:r>
    </w:p>
    <w:p w14:paraId="69D0F75B" w14:textId="5568FA86" w:rsidR="005C419F" w:rsidRDefault="005C419F" w:rsidP="003E094A">
      <w:pPr>
        <w:spacing w:line="360" w:lineRule="auto"/>
        <w:jc w:val="both"/>
        <w:rPr>
          <w:rFonts w:ascii="Consolas" w:hAnsi="Consolas"/>
          <w:lang w:val="en-GB"/>
        </w:rPr>
      </w:pPr>
      <w:r>
        <w:rPr>
          <w:rFonts w:ascii="Consolas" w:hAnsi="Consolas"/>
          <w:lang w:val="en-GB"/>
        </w:rPr>
        <w:lastRenderedPageBreak/>
        <w:t>Moreover, it will</w:t>
      </w:r>
      <w:r w:rsidR="00CF463D">
        <w:rPr>
          <w:rFonts w:ascii="Consolas" w:hAnsi="Consolas"/>
          <w:lang w:val="en-GB"/>
        </w:rPr>
        <w:t xml:space="preserve"> assist the engineers to be able to pinpoint at what also</w:t>
      </w:r>
      <w:r>
        <w:rPr>
          <w:rFonts w:ascii="Consolas" w:hAnsi="Consolas"/>
          <w:lang w:val="en-GB"/>
        </w:rPr>
        <w:t xml:space="preserve"> </w:t>
      </w:r>
      <w:r w:rsidR="00CF463D">
        <w:rPr>
          <w:rFonts w:ascii="Consolas" w:hAnsi="Consolas"/>
          <w:lang w:val="en-GB"/>
        </w:rPr>
        <w:t xml:space="preserve">draft stage any issues occurred and enable them to revert to an earlier draft if required. This enables an improved workflow in respect of the flow chart cited above. </w:t>
      </w:r>
    </w:p>
    <w:p w14:paraId="1195D101" w14:textId="525255E1" w:rsidR="00666C86" w:rsidRDefault="00666C86" w:rsidP="003E094A">
      <w:pPr>
        <w:spacing w:line="360" w:lineRule="auto"/>
        <w:jc w:val="both"/>
        <w:rPr>
          <w:rFonts w:ascii="Consolas" w:hAnsi="Consolas"/>
          <w:lang w:val="en-GB"/>
        </w:rPr>
      </w:pPr>
    </w:p>
    <w:p w14:paraId="0D95C4C9" w14:textId="241A4A4B" w:rsidR="002D49EC" w:rsidRDefault="00974647" w:rsidP="003E094A">
      <w:pPr>
        <w:spacing w:line="360" w:lineRule="auto"/>
        <w:jc w:val="both"/>
        <w:rPr>
          <w:rFonts w:ascii="Consolas" w:hAnsi="Consolas"/>
          <w:lang w:val="en-GB"/>
        </w:rPr>
      </w:pPr>
      <w:r>
        <w:rPr>
          <w:noProof/>
        </w:rPr>
        <mc:AlternateContent>
          <mc:Choice Requires="wps">
            <w:drawing>
              <wp:anchor distT="0" distB="0" distL="114300" distR="114300" simplePos="0" relativeHeight="251667456" behindDoc="0" locked="0" layoutInCell="1" allowOverlap="1" wp14:anchorId="19D80F8B" wp14:editId="6BBD1D99">
                <wp:simplePos x="0" y="0"/>
                <wp:positionH relativeFrom="column">
                  <wp:posOffset>2400300</wp:posOffset>
                </wp:positionH>
                <wp:positionV relativeFrom="paragraph">
                  <wp:posOffset>2463800</wp:posOffset>
                </wp:positionV>
                <wp:extent cx="3543300" cy="635"/>
                <wp:effectExtent l="0" t="0" r="0" b="0"/>
                <wp:wrapThrough wrapText="bothSides">
                  <wp:wrapPolygon edited="0">
                    <wp:start x="0" y="0"/>
                    <wp:lineTo x="0" y="21600"/>
                    <wp:lineTo x="21600" y="21600"/>
                    <wp:lineTo x="21600" y="0"/>
                  </wp:wrapPolygon>
                </wp:wrapThrough>
                <wp:docPr id="1145289888"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7BFBCEB6" w14:textId="71500D4F" w:rsidR="00974647" w:rsidRPr="00243C9A" w:rsidRDefault="00974647" w:rsidP="00974647">
                            <w:pPr>
                              <w:pStyle w:val="Caption"/>
                              <w:rPr>
                                <w:rFonts w:ascii="Consolas" w:hAnsi="Consolas"/>
                                <w:noProof/>
                              </w:rPr>
                            </w:pPr>
                            <w:bookmarkStart w:id="25" w:name="_Toc183797633"/>
                            <w:r>
                              <w:t xml:space="preserve">Figure </w:t>
                            </w:r>
                            <w:fldSimple w:instr=" SEQ Figure \* ARABIC ">
                              <w:r>
                                <w:rPr>
                                  <w:noProof/>
                                </w:rPr>
                                <w:t>3</w:t>
                              </w:r>
                            </w:fldSimple>
                            <w:r>
                              <w:t xml:space="preserve"> Main Phases Of Development (Flinn Peter 2019)</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D80F8B" id="_x0000_s1028" type="#_x0000_t202" style="position:absolute;left:0;text-align:left;margin-left:189pt;margin-top:194pt;width:279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" stroked="f">
                <v:textbox style="mso-fit-shape-to-text:t" inset="0,0,0,0">
                  <w:txbxContent>
                    <w:p w14:paraId="7BFBCEB6" w14:textId="71500D4F" w:rsidR="00974647" w:rsidRPr="00243C9A" w:rsidRDefault="00974647" w:rsidP="00974647">
                      <w:pPr>
                        <w:pStyle w:val="Caption"/>
                        <w:rPr>
                          <w:rFonts w:ascii="Consolas" w:hAnsi="Consolas"/>
                          <w:noProof/>
                        </w:rPr>
                      </w:pPr>
                      <w:bookmarkStart w:id="26" w:name="_Toc183797633"/>
                      <w:r>
                        <w:t xml:space="preserve">Figure </w:t>
                      </w:r>
                      <w:fldSimple w:instr=" SEQ Figure \* ARABIC ">
                        <w:r>
                          <w:rPr>
                            <w:noProof/>
                          </w:rPr>
                          <w:t>3</w:t>
                        </w:r>
                      </w:fldSimple>
                      <w:r>
                        <w:t xml:space="preserve"> Main Phases Of Development (Flinn Peter 2019)</w:t>
                      </w:r>
                      <w:bookmarkEnd w:id="26"/>
                    </w:p>
                  </w:txbxContent>
                </v:textbox>
                <w10:wrap type="through"/>
              </v:shape>
            </w:pict>
          </mc:Fallback>
        </mc:AlternateContent>
      </w:r>
      <w:r w:rsidR="002D49EC" w:rsidRPr="002D49EC">
        <w:rPr>
          <w:rFonts w:ascii="Consolas" w:hAnsi="Consolas"/>
          <w:noProof/>
          <w:lang w:val="en-GB"/>
        </w:rPr>
        <w:drawing>
          <wp:anchor distT="0" distB="0" distL="114300" distR="114300" simplePos="0" relativeHeight="251661312" behindDoc="0" locked="0" layoutInCell="1" allowOverlap="1" wp14:anchorId="07194D4D" wp14:editId="4BDC9345">
            <wp:simplePos x="0" y="0"/>
            <wp:positionH relativeFrom="margin">
              <wp:align>right</wp:align>
            </wp:positionH>
            <wp:positionV relativeFrom="paragraph">
              <wp:posOffset>1050290</wp:posOffset>
            </wp:positionV>
            <wp:extent cx="3543300" cy="1356372"/>
            <wp:effectExtent l="0" t="0" r="0" b="0"/>
            <wp:wrapThrough wrapText="bothSides">
              <wp:wrapPolygon edited="0">
                <wp:start x="0" y="0"/>
                <wp:lineTo x="0" y="21236"/>
                <wp:lineTo x="21484" y="21236"/>
                <wp:lineTo x="21484" y="0"/>
                <wp:lineTo x="0" y="0"/>
              </wp:wrapPolygon>
            </wp:wrapThrough>
            <wp:docPr id="167293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93755" name=""/>
                    <pic:cNvPicPr/>
                  </pic:nvPicPr>
                  <pic:blipFill>
                    <a:blip r:embed="rId12">
                      <a:extLst>
                        <a:ext uri="{28A0092B-C50C-407E-A947-70E740481C1C}">
                          <a14:useLocalDpi xmlns:a14="http://schemas.microsoft.com/office/drawing/2010/main" val="0"/>
                        </a:ext>
                      </a:extLst>
                    </a:blip>
                    <a:stretch>
                      <a:fillRect/>
                    </a:stretch>
                  </pic:blipFill>
                  <pic:spPr>
                    <a:xfrm>
                      <a:off x="0" y="0"/>
                      <a:ext cx="3543300" cy="1356372"/>
                    </a:xfrm>
                    <a:prstGeom prst="rect">
                      <a:avLst/>
                    </a:prstGeom>
                  </pic:spPr>
                </pic:pic>
              </a:graphicData>
            </a:graphic>
            <wp14:sizeRelH relativeFrom="margin">
              <wp14:pctWidth>0</wp14:pctWidth>
            </wp14:sizeRelH>
            <wp14:sizeRelV relativeFrom="margin">
              <wp14:pctHeight>0</wp14:pctHeight>
            </wp14:sizeRelV>
          </wp:anchor>
        </w:drawing>
      </w:r>
      <w:r w:rsidR="002D49EC">
        <w:rPr>
          <w:rFonts w:ascii="Consolas" w:hAnsi="Consolas"/>
          <w:lang w:val="en-GB"/>
        </w:rPr>
        <w:t xml:space="preserve">Once an engineer has </w:t>
      </w:r>
      <w:r w:rsidR="00A55863">
        <w:rPr>
          <w:rFonts w:ascii="Consolas" w:hAnsi="Consolas"/>
          <w:lang w:val="en-GB"/>
        </w:rPr>
        <w:t xml:space="preserve">completed all </w:t>
      </w:r>
      <w:r w:rsidR="002D49EC">
        <w:rPr>
          <w:rFonts w:ascii="Consolas" w:hAnsi="Consolas"/>
          <w:lang w:val="en-GB"/>
        </w:rPr>
        <w:t>research</w:t>
      </w:r>
      <w:r w:rsidR="00A55863">
        <w:rPr>
          <w:rFonts w:ascii="Consolas" w:hAnsi="Consolas"/>
          <w:lang w:val="en-GB"/>
        </w:rPr>
        <w:t xml:space="preserve"> and rectified any highlighted issues, the proof comes when the final product design is manufactured and put through initial testing. T</w:t>
      </w:r>
      <w:r w:rsidR="002D49EC">
        <w:rPr>
          <w:rFonts w:ascii="Consolas" w:hAnsi="Consolas"/>
          <w:lang w:val="en-GB"/>
        </w:rPr>
        <w:t xml:space="preserve">his can be a very costly stage of development and can lead to </w:t>
      </w:r>
      <w:r w:rsidR="00A55863">
        <w:rPr>
          <w:rFonts w:ascii="Consolas" w:hAnsi="Consolas"/>
          <w:lang w:val="en-GB"/>
        </w:rPr>
        <w:t xml:space="preserve">budgeting issues; </w:t>
      </w:r>
      <w:r w:rsidR="002D49EC">
        <w:rPr>
          <w:rFonts w:ascii="Consolas" w:hAnsi="Consolas"/>
          <w:lang w:val="en-GB"/>
        </w:rPr>
        <w:t xml:space="preserve">its important an engineer </w:t>
      </w:r>
      <w:r w:rsidR="00A55863">
        <w:rPr>
          <w:rFonts w:ascii="Consolas" w:hAnsi="Consolas"/>
          <w:lang w:val="en-GB"/>
        </w:rPr>
        <w:t xml:space="preserve">is mindful of cost constraints. </w:t>
      </w:r>
    </w:p>
    <w:p w14:paraId="16F0395B" w14:textId="77777777" w:rsidR="003E094A" w:rsidRDefault="00D628DC" w:rsidP="003E094A">
      <w:pPr>
        <w:spacing w:line="360" w:lineRule="auto"/>
        <w:jc w:val="both"/>
        <w:rPr>
          <w:rFonts w:ascii="Consolas" w:hAnsi="Consolas"/>
          <w:lang w:val="en-GB"/>
        </w:rPr>
      </w:pPr>
      <w:r>
        <w:rPr>
          <w:rFonts w:ascii="Consolas" w:hAnsi="Consolas"/>
          <w:lang w:val="en-GB"/>
        </w:rPr>
        <w:t xml:space="preserve">To summarise, </w:t>
      </w:r>
      <w:r w:rsidR="00C16C03">
        <w:rPr>
          <w:rFonts w:ascii="Consolas" w:hAnsi="Consolas"/>
          <w:lang w:val="en-GB"/>
        </w:rPr>
        <w:t xml:space="preserve">an engineering team </w:t>
      </w:r>
      <w:r w:rsidR="00A55863">
        <w:rPr>
          <w:rFonts w:ascii="Consolas" w:hAnsi="Consolas"/>
          <w:lang w:val="en-GB"/>
        </w:rPr>
        <w:t>needs to be mindful of many different parameters, targets and goals throughout the product development cycle.</w:t>
      </w:r>
      <w:bookmarkStart w:id="27" w:name="_Toc182767139"/>
      <w:r w:rsidR="00A55863">
        <w:rPr>
          <w:rFonts w:ascii="Consolas" w:hAnsi="Consolas"/>
          <w:lang w:val="en-GB"/>
        </w:rPr>
        <w:t xml:space="preserve"> Should all correct steps be taken then the end product will be a success.</w:t>
      </w:r>
    </w:p>
    <w:p w14:paraId="401CD8F6" w14:textId="77777777" w:rsidR="003E094A" w:rsidRDefault="003E094A" w:rsidP="003E094A">
      <w:pPr>
        <w:spacing w:line="360" w:lineRule="auto"/>
        <w:jc w:val="both"/>
        <w:rPr>
          <w:rFonts w:ascii="Consolas" w:hAnsi="Consolas"/>
          <w:lang w:val="en-GB"/>
        </w:rPr>
      </w:pPr>
    </w:p>
    <w:p w14:paraId="60CB2DAE" w14:textId="18D50B3D" w:rsidR="00C16C03" w:rsidRDefault="00A55863" w:rsidP="003E094A">
      <w:pPr>
        <w:spacing w:line="360" w:lineRule="auto"/>
        <w:jc w:val="both"/>
        <w:rPr>
          <w:rFonts w:ascii="Consolas" w:hAnsi="Consolas"/>
          <w:lang w:val="en-GB"/>
        </w:rPr>
      </w:pPr>
      <w:r>
        <w:rPr>
          <w:rFonts w:ascii="Consolas" w:hAnsi="Consolas"/>
          <w:lang w:val="en-GB"/>
        </w:rPr>
        <w:t xml:space="preserve"> </w:t>
      </w:r>
    </w:p>
    <w:p w14:paraId="55F4664B" w14:textId="77777777" w:rsidR="00C16C03" w:rsidRDefault="00C16C03" w:rsidP="003E094A">
      <w:pPr>
        <w:spacing w:line="276" w:lineRule="auto"/>
        <w:jc w:val="both"/>
        <w:rPr>
          <w:rFonts w:ascii="Consolas" w:hAnsi="Consolas"/>
          <w:lang w:val="en-GB"/>
        </w:rPr>
      </w:pPr>
    </w:p>
    <w:p w14:paraId="7892AB6F" w14:textId="77777777" w:rsidR="00A55863" w:rsidRDefault="00974647" w:rsidP="00C16C03">
      <w:pPr>
        <w:rPr>
          <w:rFonts w:ascii="Consolas" w:eastAsia="Consolas" w:hAnsi="Consolas"/>
          <w:color w:val="000000" w:themeColor="text1"/>
          <w:sz w:val="32"/>
          <w:szCs w:val="32"/>
        </w:rPr>
      </w:pPr>
      <w:r>
        <w:rPr>
          <w:noProof/>
        </w:rPr>
        <w:lastRenderedPageBreak/>
        <mc:AlternateContent>
          <mc:Choice Requires="wps">
            <w:drawing>
              <wp:anchor distT="0" distB="0" distL="114300" distR="114300" simplePos="0" relativeHeight="251669504" behindDoc="0" locked="0" layoutInCell="1" allowOverlap="1" wp14:anchorId="720B6DC5" wp14:editId="0F34EB5C">
                <wp:simplePos x="0" y="0"/>
                <wp:positionH relativeFrom="column">
                  <wp:posOffset>2409825</wp:posOffset>
                </wp:positionH>
                <wp:positionV relativeFrom="paragraph">
                  <wp:posOffset>2760980</wp:posOffset>
                </wp:positionV>
                <wp:extent cx="3629025" cy="635"/>
                <wp:effectExtent l="0" t="0" r="0" b="0"/>
                <wp:wrapThrough wrapText="bothSides">
                  <wp:wrapPolygon edited="0">
                    <wp:start x="0" y="0"/>
                    <wp:lineTo x="0" y="21600"/>
                    <wp:lineTo x="21600" y="21600"/>
                    <wp:lineTo x="21600" y="0"/>
                  </wp:wrapPolygon>
                </wp:wrapThrough>
                <wp:docPr id="305113533" name="Text Box 1"/>
                <wp:cNvGraphicFramePr/>
                <a:graphic xmlns:a="http://schemas.openxmlformats.org/drawingml/2006/main">
                  <a:graphicData uri="http://schemas.microsoft.com/office/word/2010/wordprocessingShape">
                    <wps:wsp>
                      <wps:cNvSpPr txBox="1"/>
                      <wps:spPr>
                        <a:xfrm>
                          <a:off x="0" y="0"/>
                          <a:ext cx="3629025" cy="635"/>
                        </a:xfrm>
                        <a:prstGeom prst="rect">
                          <a:avLst/>
                        </a:prstGeom>
                        <a:solidFill>
                          <a:prstClr val="white"/>
                        </a:solidFill>
                        <a:ln>
                          <a:noFill/>
                        </a:ln>
                      </wps:spPr>
                      <wps:txbx>
                        <w:txbxContent>
                          <w:p w14:paraId="71DC5884" w14:textId="1E198C04" w:rsidR="00974647" w:rsidRPr="00A0063C" w:rsidRDefault="00974647" w:rsidP="00974647">
                            <w:pPr>
                              <w:pStyle w:val="Caption"/>
                              <w:rPr>
                                <w:noProof/>
                              </w:rPr>
                            </w:pPr>
                            <w:bookmarkStart w:id="28" w:name="_Toc183797634"/>
                            <w:r>
                              <w:t xml:space="preserve">Figure </w:t>
                            </w:r>
                            <w:fldSimple w:instr=" SEQ Figure \* ARABIC ">
                              <w:r>
                                <w:rPr>
                                  <w:noProof/>
                                </w:rPr>
                                <w:t>4</w:t>
                              </w:r>
                            </w:fldSimple>
                            <w:r>
                              <w:t xml:space="preserve"> (Ji and Yan 2020)</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0B6DC5" id="_x0000_s1029" type="#_x0000_t202" style="position:absolute;margin-left:189.75pt;margin-top:217.4pt;width:285.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" stroked="f">
                <v:textbox style="mso-fit-shape-to-text:t" inset="0,0,0,0">
                  <w:txbxContent>
                    <w:p w14:paraId="71DC5884" w14:textId="1E198C04" w:rsidR="00974647" w:rsidRPr="00A0063C" w:rsidRDefault="00974647" w:rsidP="00974647">
                      <w:pPr>
                        <w:pStyle w:val="Caption"/>
                        <w:rPr>
                          <w:noProof/>
                        </w:rPr>
                      </w:pPr>
                      <w:bookmarkStart w:id="29" w:name="_Toc183797634"/>
                      <w:r>
                        <w:t xml:space="preserve">Figure </w:t>
                      </w:r>
                      <w:fldSimple w:instr=" SEQ Figure \* ARABIC ">
                        <w:r>
                          <w:rPr>
                            <w:noProof/>
                          </w:rPr>
                          <w:t>4</w:t>
                        </w:r>
                      </w:fldSimple>
                      <w:r>
                        <w:t xml:space="preserve"> (Ji and Yan 2020)</w:t>
                      </w:r>
                      <w:bookmarkEnd w:id="29"/>
                    </w:p>
                  </w:txbxContent>
                </v:textbox>
                <w10:wrap type="through"/>
              </v:shape>
            </w:pict>
          </mc:Fallback>
        </mc:AlternateContent>
      </w:r>
      <w:r w:rsidR="00CA299B">
        <w:rPr>
          <w:noProof/>
        </w:rPr>
        <w:drawing>
          <wp:anchor distT="0" distB="0" distL="114300" distR="114300" simplePos="0" relativeHeight="251659264" behindDoc="0" locked="0" layoutInCell="1" allowOverlap="1" wp14:anchorId="645B11D0" wp14:editId="5588D44B">
            <wp:simplePos x="0" y="0"/>
            <wp:positionH relativeFrom="margin">
              <wp:posOffset>2409825</wp:posOffset>
            </wp:positionH>
            <wp:positionV relativeFrom="paragraph">
              <wp:posOffset>1285875</wp:posOffset>
            </wp:positionV>
            <wp:extent cx="3629025" cy="1417955"/>
            <wp:effectExtent l="0" t="0" r="9525" b="0"/>
            <wp:wrapThrough wrapText="bothSides">
              <wp:wrapPolygon edited="0">
                <wp:start x="0" y="0"/>
                <wp:lineTo x="0" y="21184"/>
                <wp:lineTo x="21543" y="21184"/>
                <wp:lineTo x="21543" y="0"/>
                <wp:lineTo x="0" y="0"/>
              </wp:wrapPolygon>
            </wp:wrapThrough>
            <wp:docPr id="1727870930" name="Picture 4" descr="&#10;A diagram of a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70930" name="Picture 4" descr="&#10;A diagram of a tea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29025" cy="1417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5D51" w:rsidRPr="00C77136">
        <w:rPr>
          <w:rFonts w:ascii="Consolas" w:eastAsia="Consolas" w:hAnsi="Consolas"/>
          <w:color w:val="000000" w:themeColor="text1"/>
          <w:sz w:val="32"/>
          <w:szCs w:val="32"/>
        </w:rPr>
        <w:t xml:space="preserve">Task </w:t>
      </w:r>
      <w:r w:rsidR="00945D51">
        <w:rPr>
          <w:rFonts w:ascii="Consolas" w:eastAsia="Consolas" w:hAnsi="Consolas"/>
          <w:color w:val="000000" w:themeColor="text1"/>
          <w:sz w:val="32"/>
          <w:szCs w:val="32"/>
        </w:rPr>
        <w:t>Five</w:t>
      </w:r>
      <w:r w:rsidR="00945D51" w:rsidRPr="00C77136">
        <w:rPr>
          <w:rFonts w:ascii="Consolas" w:eastAsia="Consolas" w:hAnsi="Consolas"/>
          <w:color w:val="000000" w:themeColor="text1"/>
          <w:sz w:val="32"/>
          <w:szCs w:val="32"/>
        </w:rPr>
        <w:t xml:space="preserve"> – </w:t>
      </w:r>
      <w:r w:rsidR="00945D51">
        <w:rPr>
          <w:rFonts w:ascii="Consolas" w:eastAsia="Consolas" w:hAnsi="Consolas"/>
          <w:color w:val="000000" w:themeColor="text1"/>
          <w:sz w:val="32"/>
          <w:szCs w:val="32"/>
        </w:rPr>
        <w:t>Team Structure:</w:t>
      </w:r>
      <w:bookmarkEnd w:id="27"/>
    </w:p>
    <w:p w14:paraId="1903FDE8" w14:textId="77777777" w:rsidR="000D401A" w:rsidRDefault="00945D51" w:rsidP="003E094A">
      <w:pPr>
        <w:spacing w:line="360" w:lineRule="auto"/>
        <w:jc w:val="both"/>
        <w:rPr>
          <w:rFonts w:ascii="Consolas" w:eastAsia="Consolas" w:hAnsi="Consolas"/>
          <w:color w:val="000000" w:themeColor="text1"/>
        </w:rPr>
      </w:pPr>
      <w:r>
        <w:rPr>
          <w:rFonts w:ascii="Consolas" w:eastAsia="Consolas" w:hAnsi="Consolas"/>
          <w:color w:val="000000" w:themeColor="text1"/>
          <w:sz w:val="32"/>
          <w:szCs w:val="32"/>
        </w:rPr>
        <w:br/>
      </w:r>
      <w:r w:rsidR="002E0B44">
        <w:rPr>
          <w:rFonts w:ascii="Consolas" w:eastAsia="Consolas" w:hAnsi="Consolas"/>
          <w:color w:val="000000" w:themeColor="text1"/>
        </w:rPr>
        <w:t xml:space="preserve">Any professional team must follow a structure where tasks and assignments are delegated by a leader. A clear and well interpreted structure is needed to ensure all work is completed in a timely and precise manner. </w:t>
      </w:r>
    </w:p>
    <w:p w14:paraId="04C2B5AA" w14:textId="2B3AB2F4" w:rsidR="00945D51" w:rsidRPr="00C16C03" w:rsidRDefault="002E0B44" w:rsidP="003E094A">
      <w:pPr>
        <w:spacing w:line="360" w:lineRule="auto"/>
        <w:jc w:val="both"/>
        <w:rPr>
          <w:rFonts w:ascii="Consolas" w:hAnsi="Consolas"/>
          <w:lang w:val="en-GB"/>
        </w:rPr>
      </w:pPr>
      <w:r>
        <w:rPr>
          <w:rFonts w:ascii="Consolas" w:eastAsia="Consolas" w:hAnsi="Consolas"/>
          <w:color w:val="000000" w:themeColor="text1"/>
        </w:rPr>
        <w:t xml:space="preserve">Accountability is a key factor as all team members must take responsibility for any work completed </w:t>
      </w:r>
      <w:r w:rsidR="000D401A">
        <w:rPr>
          <w:rFonts w:ascii="Consolas" w:eastAsia="Consolas" w:hAnsi="Consolas"/>
          <w:color w:val="000000" w:themeColor="text1"/>
        </w:rPr>
        <w:t>and</w:t>
      </w:r>
      <w:r>
        <w:rPr>
          <w:rFonts w:ascii="Consolas" w:eastAsia="Consolas" w:hAnsi="Consolas"/>
          <w:color w:val="000000" w:themeColor="text1"/>
        </w:rPr>
        <w:t xml:space="preserve"> any mistakes that are made. </w:t>
      </w:r>
      <w:r w:rsidR="000D401A">
        <w:rPr>
          <w:rFonts w:ascii="Consolas" w:eastAsia="Consolas" w:hAnsi="Consolas"/>
          <w:color w:val="000000" w:themeColor="text1"/>
        </w:rPr>
        <w:t>A good project/team leader can motivate and guide their team and ensure expectations and targets are achieved. Individual</w:t>
      </w:r>
      <w:r w:rsidR="00CA299B">
        <w:rPr>
          <w:rFonts w:ascii="Consolas" w:eastAsia="Consolas" w:hAnsi="Consolas"/>
          <w:color w:val="000000" w:themeColor="text1"/>
        </w:rPr>
        <w:t xml:space="preserve"> member</w:t>
      </w:r>
      <w:r w:rsidR="000D401A">
        <w:rPr>
          <w:rFonts w:ascii="Consolas" w:eastAsia="Consolas" w:hAnsi="Consolas"/>
          <w:color w:val="000000" w:themeColor="text1"/>
        </w:rPr>
        <w:t>s</w:t>
      </w:r>
      <w:r w:rsidR="00CA299B">
        <w:rPr>
          <w:rFonts w:ascii="Consolas" w:eastAsia="Consolas" w:hAnsi="Consolas"/>
          <w:color w:val="000000" w:themeColor="text1"/>
        </w:rPr>
        <w:t xml:space="preserve"> of the team will have their own </w:t>
      </w:r>
      <w:r w:rsidR="000D401A">
        <w:rPr>
          <w:rFonts w:ascii="Consolas" w:eastAsia="Consolas" w:hAnsi="Consolas"/>
          <w:color w:val="000000" w:themeColor="text1"/>
        </w:rPr>
        <w:t xml:space="preserve">tasks delegated to them, </w:t>
      </w:r>
      <w:r w:rsidR="00CA299B">
        <w:rPr>
          <w:rFonts w:ascii="Consolas" w:eastAsia="Consolas" w:hAnsi="Consolas"/>
          <w:color w:val="000000" w:themeColor="text1"/>
        </w:rPr>
        <w:t>meaning the worklo</w:t>
      </w:r>
      <w:r w:rsidR="000D401A">
        <w:rPr>
          <w:rFonts w:ascii="Consolas" w:eastAsia="Consolas" w:hAnsi="Consolas"/>
          <w:color w:val="000000" w:themeColor="text1"/>
        </w:rPr>
        <w:t>ad is distributed more evenly.</w:t>
      </w:r>
      <w:r w:rsidR="008E2F1A">
        <w:rPr>
          <w:rFonts w:ascii="Consolas" w:eastAsia="Consolas" w:hAnsi="Consolas"/>
          <w:color w:val="000000" w:themeColor="text1"/>
        </w:rPr>
        <w:t xml:space="preserve"> </w:t>
      </w:r>
    </w:p>
    <w:p w14:paraId="25768558" w14:textId="77777777" w:rsidR="00AE40A1" w:rsidRDefault="00AE40A1" w:rsidP="003E094A">
      <w:pPr>
        <w:pStyle w:val="Heading1"/>
        <w:spacing w:line="360" w:lineRule="auto"/>
        <w:jc w:val="both"/>
        <w:rPr>
          <w:rFonts w:ascii="Consolas" w:eastAsia="Consolas" w:hAnsi="Consolas"/>
          <w:color w:val="000000" w:themeColor="text1"/>
          <w:sz w:val="24"/>
          <w:szCs w:val="24"/>
        </w:rPr>
      </w:pPr>
      <w:r>
        <w:rPr>
          <w:rFonts w:ascii="Consolas" w:eastAsia="Consolas" w:hAnsi="Consolas"/>
          <w:color w:val="000000" w:themeColor="text1"/>
          <w:sz w:val="24"/>
          <w:szCs w:val="24"/>
        </w:rPr>
        <w:t xml:space="preserve">In my opinion, </w:t>
      </w:r>
      <w:r w:rsidR="008B087D">
        <w:rPr>
          <w:rFonts w:ascii="Consolas" w:eastAsia="Consolas" w:hAnsi="Consolas"/>
          <w:color w:val="000000" w:themeColor="text1"/>
          <w:sz w:val="24"/>
          <w:szCs w:val="24"/>
        </w:rPr>
        <w:t>it</w:t>
      </w:r>
      <w:r w:rsidR="00C31BF0">
        <w:rPr>
          <w:rFonts w:ascii="Consolas" w:eastAsia="Consolas" w:hAnsi="Consolas"/>
          <w:color w:val="000000" w:themeColor="text1"/>
          <w:sz w:val="24"/>
          <w:szCs w:val="24"/>
        </w:rPr>
        <w:t xml:space="preserve"> i</w:t>
      </w:r>
      <w:r w:rsidR="008B087D">
        <w:rPr>
          <w:rFonts w:ascii="Consolas" w:eastAsia="Consolas" w:hAnsi="Consolas"/>
          <w:color w:val="000000" w:themeColor="text1"/>
          <w:sz w:val="24"/>
          <w:szCs w:val="24"/>
        </w:rPr>
        <w:t xml:space="preserve">s important to have set ranking structures </w:t>
      </w:r>
      <w:r>
        <w:rPr>
          <w:rFonts w:ascii="Consolas" w:eastAsia="Consolas" w:hAnsi="Consolas"/>
          <w:color w:val="000000" w:themeColor="text1"/>
          <w:sz w:val="24"/>
          <w:szCs w:val="24"/>
        </w:rPr>
        <w:t xml:space="preserve">and clear direction, however I do not believe that it is all that is required for a team to be successful. </w:t>
      </w:r>
    </w:p>
    <w:p w14:paraId="2737E718" w14:textId="791A1784" w:rsidR="00945D51" w:rsidRDefault="008B087D" w:rsidP="003E094A">
      <w:pPr>
        <w:pStyle w:val="Heading1"/>
        <w:spacing w:line="360" w:lineRule="auto"/>
        <w:jc w:val="both"/>
        <w:rPr>
          <w:rFonts w:ascii="Consolas" w:eastAsia="Consolas" w:hAnsi="Consolas"/>
          <w:color w:val="000000" w:themeColor="text1"/>
          <w:sz w:val="24"/>
          <w:szCs w:val="24"/>
        </w:rPr>
      </w:pPr>
      <w:r>
        <w:rPr>
          <w:rFonts w:ascii="Consolas" w:eastAsia="Consolas" w:hAnsi="Consolas"/>
          <w:color w:val="000000" w:themeColor="text1"/>
          <w:sz w:val="24"/>
          <w:szCs w:val="24"/>
        </w:rPr>
        <w:t xml:space="preserve">For a team to become </w:t>
      </w:r>
      <w:r w:rsidR="00AE40A1">
        <w:rPr>
          <w:rFonts w:ascii="Consolas" w:eastAsia="Consolas" w:hAnsi="Consolas"/>
          <w:color w:val="000000" w:themeColor="text1"/>
          <w:sz w:val="24"/>
          <w:szCs w:val="24"/>
        </w:rPr>
        <w:t>successful,</w:t>
      </w:r>
      <w:r>
        <w:rPr>
          <w:rFonts w:ascii="Consolas" w:eastAsia="Consolas" w:hAnsi="Consolas"/>
          <w:color w:val="000000" w:themeColor="text1"/>
          <w:sz w:val="24"/>
          <w:szCs w:val="24"/>
        </w:rPr>
        <w:t xml:space="preserve"> I</w:t>
      </w:r>
      <w:r w:rsidR="00AE40A1">
        <w:rPr>
          <w:rFonts w:ascii="Consolas" w:eastAsia="Consolas" w:hAnsi="Consolas"/>
          <w:color w:val="000000" w:themeColor="text1"/>
          <w:sz w:val="24"/>
          <w:szCs w:val="24"/>
        </w:rPr>
        <w:t xml:space="preserve"> firmly believe </w:t>
      </w:r>
      <w:r>
        <w:rPr>
          <w:rFonts w:ascii="Consolas" w:eastAsia="Consolas" w:hAnsi="Consolas"/>
          <w:color w:val="000000" w:themeColor="text1"/>
          <w:sz w:val="24"/>
          <w:szCs w:val="24"/>
        </w:rPr>
        <w:t xml:space="preserve">that the </w:t>
      </w:r>
      <w:r w:rsidR="00AE40A1">
        <w:rPr>
          <w:rFonts w:ascii="Consolas" w:eastAsia="Consolas" w:hAnsi="Consolas"/>
          <w:color w:val="000000" w:themeColor="text1"/>
          <w:sz w:val="24"/>
          <w:szCs w:val="24"/>
        </w:rPr>
        <w:t xml:space="preserve">working atmosphere and team morale </w:t>
      </w:r>
      <w:r>
        <w:rPr>
          <w:rFonts w:ascii="Consolas" w:eastAsia="Consolas" w:hAnsi="Consolas"/>
          <w:color w:val="000000" w:themeColor="text1"/>
          <w:sz w:val="24"/>
          <w:szCs w:val="24"/>
        </w:rPr>
        <w:t>team will</w:t>
      </w:r>
      <w:r w:rsidR="00AE40A1">
        <w:rPr>
          <w:rFonts w:ascii="Consolas" w:eastAsia="Consolas" w:hAnsi="Consolas"/>
          <w:color w:val="000000" w:themeColor="text1"/>
          <w:sz w:val="24"/>
          <w:szCs w:val="24"/>
        </w:rPr>
        <w:t xml:space="preserve"> contribute to its chances of success</w:t>
      </w:r>
      <w:r>
        <w:rPr>
          <w:rFonts w:ascii="Consolas" w:eastAsia="Consolas" w:hAnsi="Consolas"/>
          <w:color w:val="000000" w:themeColor="text1"/>
          <w:sz w:val="24"/>
          <w:szCs w:val="24"/>
        </w:rPr>
        <w:t>. For people to work to their full potential they need to be comfortable and happy working within that team</w:t>
      </w:r>
      <w:r w:rsidR="00AE40A1">
        <w:rPr>
          <w:rFonts w:ascii="Consolas" w:eastAsia="Consolas" w:hAnsi="Consolas"/>
          <w:color w:val="000000" w:themeColor="text1"/>
          <w:sz w:val="24"/>
          <w:szCs w:val="24"/>
        </w:rPr>
        <w:t xml:space="preserve"> and to feel as though they are contributing in a positive environment</w:t>
      </w:r>
      <w:r>
        <w:rPr>
          <w:rFonts w:ascii="Consolas" w:eastAsia="Consolas" w:hAnsi="Consolas"/>
          <w:color w:val="000000" w:themeColor="text1"/>
          <w:sz w:val="24"/>
          <w:szCs w:val="24"/>
        </w:rPr>
        <w:t xml:space="preserve">. </w:t>
      </w:r>
      <w:r w:rsidRPr="008B087D">
        <w:rPr>
          <w:rFonts w:ascii="Consolas" w:eastAsia="Consolas" w:hAnsi="Consolas"/>
          <w:color w:val="000000" w:themeColor="text1"/>
          <w:sz w:val="24"/>
          <w:szCs w:val="24"/>
        </w:rPr>
        <w:fldChar w:fldCharType="begin"/>
      </w:r>
      <w:r w:rsidR="000F08C7">
        <w:rPr>
          <w:rFonts w:ascii="Consolas" w:eastAsia="Consolas" w:hAnsi="Consolas"/>
          <w:color w:val="000000" w:themeColor="text1"/>
          <w:sz w:val="24"/>
          <w:szCs w:val="24"/>
        </w:rPr>
        <w:instrText xml:space="preserve"> ADDIN ZOTERO_ITEM CSL_CITATION {"citationID":"MeBO1STJ","properties":{"formattedCitation":"(Kanaga and Kossler, 2001)","plainCitation":"(Kanaga and Kossler, 2001)","noteIndex":0},"citationItems":[{"id":1,"uris":["http://zotero.org/users/15657293/items/VILEVBH8"],"itemData":{"id":1,"type":"article-journal","abstract":"The article provides information on forming an effective team. Teams should have a clear purpose. The organization should support the team with adequate resources, organizational sponsorship, responsibility, authority, feedback on performance and reward system. Create an enabling structure to maximize resources. Identify important stakeholders in and outside of the organization. Identify external factors such as environmental influences, demands and changes.","container-title":"How to Form a Team: Five Keys to High Performance","ISSN":"9781882197682","journalAbbreviation":"How to Form a Team: Five Keys to High Performance","language":"eng","note":"publisher: Center for Creative Leadership","page":"8-26","source":"EBSCOhost","title":"Forming an Effective Team.","author":[{"family":"Kanaga","given":"Kim"},{"family":"Kossler","given":"Michael E."}],"issued":{"date-parts":[["2001",1,1]]}}}],"schema":"https://github.com/citation-style-language/schema/raw/master/csl-citation.json"} </w:instrText>
      </w:r>
      <w:r w:rsidRPr="008B087D">
        <w:rPr>
          <w:rFonts w:ascii="Consolas" w:eastAsia="Consolas" w:hAnsi="Consolas"/>
          <w:color w:val="000000" w:themeColor="text1"/>
          <w:sz w:val="24"/>
          <w:szCs w:val="24"/>
        </w:rPr>
        <w:fldChar w:fldCharType="separate"/>
      </w:r>
      <w:r w:rsidRPr="008B087D">
        <w:rPr>
          <w:rFonts w:ascii="Consolas" w:hAnsi="Consolas"/>
          <w:color w:val="000000" w:themeColor="text1"/>
          <w:sz w:val="24"/>
        </w:rPr>
        <w:t>(Kanaga and Kossler, 2001)</w:t>
      </w:r>
      <w:r w:rsidRPr="008B087D">
        <w:rPr>
          <w:rFonts w:ascii="Consolas" w:eastAsia="Consolas" w:hAnsi="Consolas"/>
          <w:color w:val="000000" w:themeColor="text1"/>
          <w:sz w:val="24"/>
          <w:szCs w:val="24"/>
        </w:rPr>
        <w:fldChar w:fldCharType="end"/>
      </w:r>
    </w:p>
    <w:p w14:paraId="204C1001" w14:textId="77777777" w:rsidR="00EA2455" w:rsidRDefault="00EA2455" w:rsidP="003E094A">
      <w:pPr>
        <w:spacing w:line="360" w:lineRule="auto"/>
        <w:jc w:val="both"/>
      </w:pPr>
    </w:p>
    <w:p w14:paraId="03E88B14" w14:textId="77777777" w:rsidR="006C7722" w:rsidRDefault="006C7722" w:rsidP="003E094A">
      <w:pPr>
        <w:spacing w:line="360" w:lineRule="auto"/>
        <w:jc w:val="both"/>
        <w:rPr>
          <w:rFonts w:ascii="Consolas" w:hAnsi="Consolas"/>
        </w:rPr>
      </w:pPr>
    </w:p>
    <w:p w14:paraId="19C125C7" w14:textId="0E238C60" w:rsidR="00EA2455" w:rsidRDefault="006C7722" w:rsidP="003E094A">
      <w:pPr>
        <w:spacing w:line="360" w:lineRule="auto"/>
        <w:jc w:val="both"/>
        <w:rPr>
          <w:rFonts w:ascii="Consolas" w:hAnsi="Consolas"/>
        </w:rPr>
      </w:pPr>
      <w:r>
        <w:rPr>
          <w:rFonts w:ascii="Consolas" w:hAnsi="Consolas"/>
        </w:rPr>
        <w:lastRenderedPageBreak/>
        <w:t>Personally,</w:t>
      </w:r>
      <w:r w:rsidR="005E30B7">
        <w:rPr>
          <w:rFonts w:ascii="Consolas" w:hAnsi="Consolas"/>
        </w:rPr>
        <w:t xml:space="preserve"> I </w:t>
      </w:r>
      <w:r>
        <w:rPr>
          <w:rFonts w:ascii="Consolas" w:hAnsi="Consolas"/>
        </w:rPr>
        <w:t>believe</w:t>
      </w:r>
      <w:r w:rsidR="005E30B7">
        <w:rPr>
          <w:rFonts w:ascii="Consolas" w:hAnsi="Consolas"/>
        </w:rPr>
        <w:t xml:space="preserve"> that </w:t>
      </w:r>
      <w:r>
        <w:rPr>
          <w:rFonts w:ascii="Consolas" w:hAnsi="Consolas"/>
        </w:rPr>
        <w:t xml:space="preserve">team leaders </w:t>
      </w:r>
      <w:r w:rsidR="005E30B7">
        <w:rPr>
          <w:rFonts w:ascii="Consolas" w:hAnsi="Consolas"/>
        </w:rPr>
        <w:t>must be willing to take accountability</w:t>
      </w:r>
      <w:r>
        <w:rPr>
          <w:rFonts w:ascii="Consolas" w:hAnsi="Consolas"/>
        </w:rPr>
        <w:t xml:space="preserve"> as they are responsible for the outcome of the project</w:t>
      </w:r>
      <w:r w:rsidR="005E30B7">
        <w:rPr>
          <w:rFonts w:ascii="Consolas" w:hAnsi="Consolas"/>
        </w:rPr>
        <w:t xml:space="preserve">. </w:t>
      </w:r>
      <w:r>
        <w:rPr>
          <w:rFonts w:ascii="Consolas" w:hAnsi="Consolas"/>
        </w:rPr>
        <w:t>I also believe</w:t>
      </w:r>
      <w:r w:rsidR="005E30B7">
        <w:rPr>
          <w:rFonts w:ascii="Consolas" w:hAnsi="Consolas"/>
        </w:rPr>
        <w:t xml:space="preserve"> that members of the team have to take accountability for</w:t>
      </w:r>
      <w:r>
        <w:rPr>
          <w:rFonts w:ascii="Consolas" w:hAnsi="Consolas"/>
        </w:rPr>
        <w:t xml:space="preserve"> their contributions towards the project</w:t>
      </w:r>
      <w:r w:rsidR="005E30B7">
        <w:rPr>
          <w:rFonts w:ascii="Consolas" w:hAnsi="Consolas"/>
        </w:rPr>
        <w:t xml:space="preserve"> playing their part in the team</w:t>
      </w:r>
      <w:r w:rsidR="00A37F42">
        <w:rPr>
          <w:rFonts w:ascii="Consolas" w:hAnsi="Consolas"/>
        </w:rPr>
        <w:t xml:space="preserve">. Should a specific aspect of a product fail or be sub-optimal, then both the team member responsible for this aspect of the product as well as the team leader will be held accountable. </w:t>
      </w:r>
      <w:r w:rsidR="00E35694">
        <w:rPr>
          <w:rFonts w:ascii="Consolas" w:hAnsi="Consolas"/>
        </w:rPr>
        <w:fldChar w:fldCharType="begin"/>
      </w:r>
      <w:r w:rsidR="000F08C7">
        <w:rPr>
          <w:rFonts w:ascii="Consolas" w:hAnsi="Consolas"/>
        </w:rPr>
        <w:instrText xml:space="preserve"> ADDIN ZOTERO_ITEM CSL_CITATION {"citationID":"zrotSURl","properties":{"formattedCitation":"(Beyerlein et al., 1997)","plainCitation":"(Beyerlein et al., 1997)","noteIndex":0},"citationItems":[{"id":27,"uris":["http://zotero.org/users/15657293/items/YZ4QT3Z5"],"itemData":{"id":27,"type":"paper-conference","abstract":"Collaboration is essential in knowledge work. Technical professionals collaborate in a number of ways, including various types of teams. Our research used both interviews and questionnaires to follow 50 teams in 10 organizations across time and questionnaires to assess 117 teams in 14 companies. Findings revealed many hurdles to effective teamwork that must be overcome through collaborative design efforts.","container-title":"Innovation in Technology Management. The Key to Global Leadership. PICMET '97","DOI":"10.1109/PICMET.1997.653379","event-title":"Innovation in Technology Management. The Key to Global Leadership. PICMET '97","page":"295-298","source":"IEEE Xplore","title":"Engineers in work teams: a study of collaborative work structures","title-short":"Engineers in work teams","URL":"https://ieeexplore.ieee.org/document/653379/?arnumber=653379","author":[{"family":"Beyerlein","given":"M.M."},{"family":"Beyerlein","given":"S.T."},{"family":"Jordan","given":"A."}],"accessed":{"date-parts":[["2024",11,26]]},"issued":{"date-parts":[["1997",7]]}}}],"schema":"https://github.com/citation-style-language/schema/raw/master/csl-citation.json"} </w:instrText>
      </w:r>
      <w:r w:rsidR="00E35694">
        <w:rPr>
          <w:rFonts w:ascii="Consolas" w:hAnsi="Consolas"/>
        </w:rPr>
        <w:fldChar w:fldCharType="separate"/>
      </w:r>
      <w:r w:rsidR="00E35694" w:rsidRPr="00E35694">
        <w:rPr>
          <w:rFonts w:ascii="Consolas" w:hAnsi="Consolas"/>
        </w:rPr>
        <w:t>(Beyerlein et al., 1997)</w:t>
      </w:r>
      <w:r w:rsidR="00E35694">
        <w:rPr>
          <w:rFonts w:ascii="Consolas" w:hAnsi="Consolas"/>
        </w:rPr>
        <w:fldChar w:fldCharType="end"/>
      </w:r>
    </w:p>
    <w:p w14:paraId="3914A9EA" w14:textId="77777777" w:rsidR="00EA2455" w:rsidRDefault="00EA2455" w:rsidP="003E094A">
      <w:pPr>
        <w:spacing w:line="360" w:lineRule="auto"/>
        <w:jc w:val="both"/>
        <w:rPr>
          <w:rFonts w:ascii="Consolas" w:hAnsi="Consolas"/>
        </w:rPr>
      </w:pPr>
    </w:p>
    <w:p w14:paraId="0F6DB385" w14:textId="604035CC" w:rsidR="00EA2455" w:rsidRDefault="00942659" w:rsidP="003E094A">
      <w:pPr>
        <w:spacing w:line="360" w:lineRule="auto"/>
        <w:jc w:val="both"/>
        <w:rPr>
          <w:rFonts w:ascii="Consolas" w:hAnsi="Consolas"/>
        </w:rPr>
      </w:pPr>
      <w:r>
        <w:rPr>
          <w:rFonts w:ascii="Consolas" w:hAnsi="Consolas"/>
        </w:rPr>
        <w:t>One</w:t>
      </w:r>
      <w:r w:rsidR="00EA2455">
        <w:rPr>
          <w:rFonts w:ascii="Consolas" w:hAnsi="Consolas"/>
        </w:rPr>
        <w:t xml:space="preserve"> example of poor organization</w:t>
      </w:r>
      <w:r>
        <w:rPr>
          <w:rFonts w:ascii="Consolas" w:hAnsi="Consolas"/>
        </w:rPr>
        <w:t xml:space="preserve"> and confusion in the workshop which I can recall was that front suspension of the MCR was being disassembled by novice team members. </w:t>
      </w:r>
      <w:r w:rsidR="00EA2455">
        <w:rPr>
          <w:rFonts w:ascii="Consolas" w:hAnsi="Consolas"/>
        </w:rPr>
        <w:t xml:space="preserve">The team members </w:t>
      </w:r>
      <w:r>
        <w:rPr>
          <w:rFonts w:ascii="Consolas" w:hAnsi="Consolas"/>
        </w:rPr>
        <w:t>requested</w:t>
      </w:r>
      <w:r w:rsidR="00EA2455">
        <w:rPr>
          <w:rFonts w:ascii="Consolas" w:hAnsi="Consolas"/>
        </w:rPr>
        <w:t xml:space="preserve"> support </w:t>
      </w:r>
      <w:r>
        <w:rPr>
          <w:rFonts w:ascii="Consolas" w:hAnsi="Consolas"/>
        </w:rPr>
        <w:t xml:space="preserve">from other team members who were present however this task took over a week to complete. The disassembly of the front suspension and its components should take a few hours if done competently. I believe that this task failed to be completed in a timely manner due to the inexperience of the team members concerned as well as a lack of clear and concise communication and </w:t>
      </w:r>
      <w:r w:rsidR="00D27DB0">
        <w:rPr>
          <w:rFonts w:ascii="Consolas" w:hAnsi="Consolas"/>
        </w:rPr>
        <w:t>teamwork</w:t>
      </w:r>
      <w:r>
        <w:rPr>
          <w:rFonts w:ascii="Consolas" w:hAnsi="Consolas"/>
        </w:rPr>
        <w:t xml:space="preserve">. </w:t>
      </w:r>
    </w:p>
    <w:p w14:paraId="522C423F" w14:textId="77777777" w:rsidR="00001772" w:rsidRDefault="00001772" w:rsidP="003E094A">
      <w:pPr>
        <w:spacing w:line="360" w:lineRule="auto"/>
        <w:jc w:val="both"/>
        <w:rPr>
          <w:rFonts w:ascii="Consolas" w:hAnsi="Consolas"/>
        </w:rPr>
      </w:pPr>
    </w:p>
    <w:p w14:paraId="676B2342" w14:textId="45C89C28" w:rsidR="00001772" w:rsidRPr="00D27DB0" w:rsidRDefault="00D27DB0" w:rsidP="003E094A">
      <w:pPr>
        <w:spacing w:line="360" w:lineRule="auto"/>
        <w:jc w:val="both"/>
        <w:rPr>
          <w:rFonts w:ascii="Consolas" w:hAnsi="Consolas"/>
        </w:rPr>
      </w:pPr>
      <w:r>
        <w:rPr>
          <w:rFonts w:ascii="Consolas" w:hAnsi="Consolas"/>
        </w:rPr>
        <w:t xml:space="preserve">As above, communication in any setting is vitally important to effective team working, however more-so in an engineering environment where collaboration and problem solving is key to the completion of any task. Troubleshooting and highlighting issues in a supportive and constructive manner pushes everyone involved to learn and develop. Working in a team is a collaborative effort in which each member plays a role in the overall success or failure of a project. </w:t>
      </w:r>
      <w:r w:rsidR="00477435" w:rsidRPr="005E30B7">
        <w:rPr>
          <w:rFonts w:ascii="Consolas" w:hAnsi="Consolas"/>
        </w:rPr>
        <w:br/>
      </w:r>
      <w:bookmarkStart w:id="30" w:name="_Toc182767140"/>
    </w:p>
    <w:p w14:paraId="7EC626FE" w14:textId="77777777" w:rsidR="00C31BF0" w:rsidRDefault="00C31BF0" w:rsidP="003E094A">
      <w:pPr>
        <w:spacing w:line="360" w:lineRule="auto"/>
        <w:jc w:val="both"/>
        <w:rPr>
          <w:rFonts w:ascii="Consolas" w:eastAsia="Consolas" w:hAnsi="Consolas"/>
          <w:color w:val="000000" w:themeColor="text1"/>
          <w:sz w:val="32"/>
          <w:szCs w:val="32"/>
        </w:rPr>
      </w:pPr>
      <w:r>
        <w:rPr>
          <w:rFonts w:ascii="Consolas" w:eastAsia="Consolas" w:hAnsi="Consolas"/>
          <w:color w:val="000000" w:themeColor="text1"/>
          <w:sz w:val="32"/>
          <w:szCs w:val="32"/>
        </w:rPr>
        <w:br w:type="page"/>
      </w:r>
    </w:p>
    <w:p w14:paraId="0C3F96FE" w14:textId="6E1D8D64" w:rsidR="00945D51" w:rsidRPr="00001772" w:rsidRDefault="00945D51" w:rsidP="00001772">
      <w:pPr>
        <w:spacing w:line="240" w:lineRule="auto"/>
        <w:rPr>
          <w:rFonts w:ascii="Consolas" w:hAnsi="Consolas"/>
        </w:rPr>
      </w:pPr>
      <w:r w:rsidRPr="00C77136">
        <w:rPr>
          <w:rFonts w:ascii="Consolas" w:eastAsia="Consolas" w:hAnsi="Consolas"/>
          <w:color w:val="000000" w:themeColor="text1"/>
          <w:sz w:val="32"/>
          <w:szCs w:val="32"/>
        </w:rPr>
        <w:lastRenderedPageBreak/>
        <w:t xml:space="preserve">Task </w:t>
      </w:r>
      <w:r>
        <w:rPr>
          <w:rFonts w:ascii="Consolas" w:eastAsia="Consolas" w:hAnsi="Consolas"/>
          <w:color w:val="000000" w:themeColor="text1"/>
          <w:sz w:val="32"/>
          <w:szCs w:val="32"/>
        </w:rPr>
        <w:t>Six</w:t>
      </w:r>
      <w:r w:rsidRPr="00C77136">
        <w:rPr>
          <w:rFonts w:ascii="Consolas" w:eastAsia="Consolas" w:hAnsi="Consolas"/>
          <w:color w:val="000000" w:themeColor="text1"/>
          <w:sz w:val="32"/>
          <w:szCs w:val="32"/>
        </w:rPr>
        <w:t xml:space="preserve"> – </w:t>
      </w:r>
      <w:r>
        <w:rPr>
          <w:rFonts w:ascii="Consolas" w:eastAsia="Consolas" w:hAnsi="Consolas"/>
          <w:color w:val="000000" w:themeColor="text1"/>
          <w:sz w:val="32"/>
          <w:szCs w:val="32"/>
        </w:rPr>
        <w:t>Personal Development Plan:</w:t>
      </w:r>
      <w:bookmarkEnd w:id="30"/>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1800"/>
        <w:gridCol w:w="1800"/>
        <w:gridCol w:w="1800"/>
        <w:gridCol w:w="1815"/>
      </w:tblGrid>
      <w:tr w:rsidR="009D663A" w:rsidRPr="009D663A" w14:paraId="316FFE4D" w14:textId="77777777" w:rsidTr="009D663A">
        <w:trPr>
          <w:trHeight w:val="300"/>
        </w:trPr>
        <w:tc>
          <w:tcPr>
            <w:tcW w:w="9015"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44ED1FE6" w14:textId="77777777" w:rsidR="009D663A" w:rsidRDefault="009D663A" w:rsidP="009D663A">
            <w:pPr>
              <w:rPr>
                <w:rFonts w:eastAsia="Consolas"/>
                <w:lang w:val="en-GB"/>
              </w:rPr>
            </w:pPr>
            <w:r w:rsidRPr="009D663A">
              <w:rPr>
                <w:rFonts w:eastAsia="Consolas"/>
                <w:lang w:val="en-GB"/>
              </w:rPr>
              <w:t>Long Term Goals (5 to 10 years) </w:t>
            </w:r>
          </w:p>
          <w:p w14:paraId="274F8A0E" w14:textId="77777777" w:rsidR="00D32F32" w:rsidRPr="009D663A" w:rsidRDefault="00D32F32" w:rsidP="009D663A">
            <w:pPr>
              <w:rPr>
                <w:rFonts w:eastAsia="Consolas"/>
                <w:lang w:val="en-GB"/>
              </w:rPr>
            </w:pPr>
          </w:p>
        </w:tc>
      </w:tr>
      <w:tr w:rsidR="009D663A" w:rsidRPr="009D663A" w14:paraId="743FAD35" w14:textId="77777777" w:rsidTr="009D663A">
        <w:trPr>
          <w:trHeight w:val="300"/>
        </w:trPr>
        <w:tc>
          <w:tcPr>
            <w:tcW w:w="90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6EE9DB1" w14:textId="77777777" w:rsidR="00001772" w:rsidRDefault="001F40E6" w:rsidP="001F40E6">
            <w:pPr>
              <w:pStyle w:val="ListParagraph"/>
              <w:numPr>
                <w:ilvl w:val="0"/>
                <w:numId w:val="4"/>
              </w:numPr>
              <w:rPr>
                <w:rFonts w:ascii="Consolas" w:hAnsi="Consolas"/>
                <w:lang w:val="en-GB"/>
              </w:rPr>
            </w:pPr>
            <w:r>
              <w:rPr>
                <w:rFonts w:ascii="Consolas" w:hAnsi="Consolas"/>
                <w:lang w:val="en-GB"/>
              </w:rPr>
              <w:t xml:space="preserve">To gain a job within the formula one/motorsport </w:t>
            </w:r>
          </w:p>
          <w:p w14:paraId="7B00CBB4" w14:textId="77777777" w:rsidR="001F40E6" w:rsidRDefault="003E2D37" w:rsidP="001F40E6">
            <w:pPr>
              <w:pStyle w:val="ListParagraph"/>
              <w:numPr>
                <w:ilvl w:val="0"/>
                <w:numId w:val="4"/>
              </w:numPr>
              <w:rPr>
                <w:rFonts w:ascii="Consolas" w:hAnsi="Consolas"/>
                <w:lang w:val="en-GB"/>
              </w:rPr>
            </w:pPr>
            <w:r>
              <w:rPr>
                <w:rFonts w:ascii="Consolas" w:hAnsi="Consolas"/>
                <w:lang w:val="en-GB"/>
              </w:rPr>
              <w:t>Learn how to efficiently lead a motorsport team</w:t>
            </w:r>
          </w:p>
          <w:p w14:paraId="55AAF587" w14:textId="77777777" w:rsidR="003E2D37" w:rsidRDefault="001A0295" w:rsidP="001F40E6">
            <w:pPr>
              <w:pStyle w:val="ListParagraph"/>
              <w:numPr>
                <w:ilvl w:val="0"/>
                <w:numId w:val="4"/>
              </w:numPr>
              <w:rPr>
                <w:rFonts w:ascii="Consolas" w:hAnsi="Consolas"/>
                <w:lang w:val="en-GB"/>
              </w:rPr>
            </w:pPr>
            <w:r>
              <w:rPr>
                <w:rFonts w:ascii="Consolas" w:hAnsi="Consolas"/>
                <w:lang w:val="en-GB"/>
              </w:rPr>
              <w:t xml:space="preserve">To start a motorsport team </w:t>
            </w:r>
          </w:p>
          <w:p w14:paraId="0EC34521" w14:textId="12A63949" w:rsidR="001A0295" w:rsidRPr="00BF0365" w:rsidRDefault="001A0295" w:rsidP="00BF0365">
            <w:pPr>
              <w:pStyle w:val="ListParagraph"/>
              <w:numPr>
                <w:ilvl w:val="0"/>
                <w:numId w:val="4"/>
              </w:numPr>
              <w:rPr>
                <w:rFonts w:ascii="Consolas" w:hAnsi="Consolas"/>
                <w:lang w:val="en-GB"/>
              </w:rPr>
            </w:pPr>
            <w:r>
              <w:rPr>
                <w:rFonts w:ascii="Consolas" w:hAnsi="Consolas"/>
                <w:lang w:val="en-GB"/>
              </w:rPr>
              <w:t>Pay off student loan’s</w:t>
            </w:r>
          </w:p>
        </w:tc>
      </w:tr>
      <w:tr w:rsidR="009D663A" w:rsidRPr="009D663A" w14:paraId="686195EC" w14:textId="77777777" w:rsidTr="009D663A">
        <w:trPr>
          <w:trHeight w:val="300"/>
        </w:trPr>
        <w:tc>
          <w:tcPr>
            <w:tcW w:w="9015"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4F0A19EA" w14:textId="77777777" w:rsidR="009D663A" w:rsidRDefault="009D663A" w:rsidP="009D663A">
            <w:pPr>
              <w:rPr>
                <w:rFonts w:eastAsia="Consolas"/>
                <w:lang w:val="en-GB"/>
              </w:rPr>
            </w:pPr>
            <w:r w:rsidRPr="009D663A">
              <w:rPr>
                <w:rFonts w:eastAsia="Consolas"/>
                <w:lang w:val="en-GB"/>
              </w:rPr>
              <w:t>Short Term Goals (0 to 5 years) </w:t>
            </w:r>
          </w:p>
          <w:p w14:paraId="49E4C4E0" w14:textId="77777777" w:rsidR="00D32F32" w:rsidRPr="009D663A" w:rsidRDefault="00D32F32" w:rsidP="009D663A">
            <w:pPr>
              <w:rPr>
                <w:rFonts w:eastAsia="Consolas"/>
                <w:lang w:val="en-GB"/>
              </w:rPr>
            </w:pPr>
          </w:p>
        </w:tc>
      </w:tr>
      <w:tr w:rsidR="009D663A" w:rsidRPr="009D663A" w14:paraId="138E30DA" w14:textId="77777777" w:rsidTr="009D663A">
        <w:trPr>
          <w:trHeight w:val="488"/>
        </w:trPr>
        <w:tc>
          <w:tcPr>
            <w:tcW w:w="90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C9297A2" w14:textId="77777777" w:rsidR="001F40E6" w:rsidRPr="00BF0365" w:rsidRDefault="001F40E6" w:rsidP="00BF0365">
            <w:pPr>
              <w:rPr>
                <w:rFonts w:ascii="Consolas" w:hAnsi="Consolas"/>
                <w:lang w:val="en-GB"/>
              </w:rPr>
            </w:pPr>
          </w:p>
          <w:p w14:paraId="1E4B815E" w14:textId="77777777" w:rsidR="001F40E6" w:rsidRDefault="001F40E6" w:rsidP="001F40E6">
            <w:pPr>
              <w:pStyle w:val="ListParagraph"/>
              <w:numPr>
                <w:ilvl w:val="0"/>
                <w:numId w:val="3"/>
              </w:numPr>
              <w:rPr>
                <w:rFonts w:ascii="Consolas" w:hAnsi="Consolas"/>
                <w:lang w:val="en-GB"/>
              </w:rPr>
            </w:pPr>
            <w:r>
              <w:rPr>
                <w:rFonts w:ascii="Consolas" w:hAnsi="Consolas"/>
                <w:lang w:val="en-GB"/>
              </w:rPr>
              <w:t>To get fully involved into the UWTSD MCR Team, as well as to get a great understanding of the car inside and out.</w:t>
            </w:r>
          </w:p>
          <w:p w14:paraId="51AEA49A" w14:textId="77777777" w:rsidR="001F40E6" w:rsidRPr="001F40E6" w:rsidRDefault="001F40E6" w:rsidP="001F40E6">
            <w:pPr>
              <w:pStyle w:val="ListParagraph"/>
              <w:rPr>
                <w:rFonts w:ascii="Consolas" w:hAnsi="Consolas"/>
                <w:lang w:val="en-GB"/>
              </w:rPr>
            </w:pPr>
          </w:p>
          <w:p w14:paraId="02DF15F1" w14:textId="77777777" w:rsidR="001F40E6" w:rsidRDefault="001F40E6" w:rsidP="001F40E6">
            <w:pPr>
              <w:pStyle w:val="ListParagraph"/>
              <w:numPr>
                <w:ilvl w:val="0"/>
                <w:numId w:val="3"/>
              </w:numPr>
              <w:rPr>
                <w:rFonts w:ascii="Consolas" w:hAnsi="Consolas"/>
                <w:lang w:val="en-GB"/>
              </w:rPr>
            </w:pPr>
            <w:r>
              <w:rPr>
                <w:rFonts w:ascii="Consolas" w:hAnsi="Consolas"/>
                <w:lang w:val="en-GB"/>
              </w:rPr>
              <w:t>To gain great knowledge within the whole of motorsport.</w:t>
            </w:r>
          </w:p>
          <w:p w14:paraId="435962AB" w14:textId="77777777" w:rsidR="001F40E6" w:rsidRPr="001F40E6" w:rsidRDefault="001F40E6" w:rsidP="001F40E6">
            <w:pPr>
              <w:pStyle w:val="ListParagraph"/>
              <w:rPr>
                <w:rFonts w:ascii="Consolas" w:hAnsi="Consolas"/>
                <w:lang w:val="en-GB"/>
              </w:rPr>
            </w:pPr>
          </w:p>
          <w:p w14:paraId="057B9930" w14:textId="77777777" w:rsidR="001F40E6" w:rsidRDefault="001F40E6" w:rsidP="001F40E6">
            <w:pPr>
              <w:pStyle w:val="ListParagraph"/>
              <w:numPr>
                <w:ilvl w:val="0"/>
                <w:numId w:val="3"/>
              </w:numPr>
              <w:rPr>
                <w:rFonts w:ascii="Consolas" w:hAnsi="Consolas"/>
                <w:lang w:val="en-GB"/>
              </w:rPr>
            </w:pPr>
            <w:r>
              <w:rPr>
                <w:rFonts w:ascii="Consolas" w:hAnsi="Consolas"/>
                <w:lang w:val="en-GB"/>
              </w:rPr>
              <w:t>To create a positive and productive mindset for myself</w:t>
            </w:r>
          </w:p>
          <w:p w14:paraId="71B08646" w14:textId="77777777" w:rsidR="001F40E6" w:rsidRPr="001F40E6" w:rsidRDefault="001F40E6" w:rsidP="001F40E6">
            <w:pPr>
              <w:pStyle w:val="ListParagraph"/>
              <w:rPr>
                <w:rFonts w:ascii="Consolas" w:hAnsi="Consolas"/>
                <w:lang w:val="en-GB"/>
              </w:rPr>
            </w:pPr>
          </w:p>
          <w:p w14:paraId="5ABB7FAF" w14:textId="741DDF10" w:rsidR="00EF44A1" w:rsidRPr="00C16C03" w:rsidRDefault="001F40E6" w:rsidP="00C16C03">
            <w:pPr>
              <w:pStyle w:val="ListParagraph"/>
              <w:numPr>
                <w:ilvl w:val="0"/>
                <w:numId w:val="3"/>
              </w:numPr>
              <w:rPr>
                <w:rFonts w:ascii="Consolas" w:hAnsi="Consolas"/>
                <w:lang w:val="en-GB"/>
              </w:rPr>
            </w:pPr>
            <w:r>
              <w:rPr>
                <w:rFonts w:ascii="Consolas" w:hAnsi="Consolas"/>
                <w:lang w:val="en-GB"/>
              </w:rPr>
              <w:t xml:space="preserve">To improve my mathematics skills  </w:t>
            </w:r>
          </w:p>
          <w:p w14:paraId="59D67688" w14:textId="629EF1C3" w:rsidR="00BF0365" w:rsidRPr="00D32F32" w:rsidRDefault="00BF0365" w:rsidP="00BF0365">
            <w:pPr>
              <w:pStyle w:val="ListParagraph"/>
              <w:rPr>
                <w:rFonts w:ascii="Consolas" w:hAnsi="Consolas"/>
                <w:lang w:val="en-GB"/>
              </w:rPr>
            </w:pPr>
          </w:p>
        </w:tc>
      </w:tr>
      <w:tr w:rsidR="009D663A" w:rsidRPr="009D663A" w14:paraId="4D7A200D"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8D08D"/>
            <w:hideMark/>
          </w:tcPr>
          <w:p w14:paraId="50F4CED2" w14:textId="77777777" w:rsidR="009D663A" w:rsidRPr="009D663A" w:rsidRDefault="009D663A" w:rsidP="009D663A">
            <w:pPr>
              <w:rPr>
                <w:rFonts w:eastAsia="Consolas"/>
                <w:lang w:val="en-GB"/>
              </w:rPr>
            </w:pPr>
            <w:r w:rsidRPr="009D663A">
              <w:rPr>
                <w:rFonts w:eastAsia="Consolas"/>
                <w:lang w:val="en-GB"/>
              </w:rPr>
              <w:t>Goal </w:t>
            </w:r>
          </w:p>
        </w:tc>
        <w:tc>
          <w:tcPr>
            <w:tcW w:w="1800" w:type="dxa"/>
            <w:tcBorders>
              <w:top w:val="single" w:sz="6" w:space="0" w:color="auto"/>
              <w:left w:val="single" w:sz="6" w:space="0" w:color="auto"/>
              <w:bottom w:val="single" w:sz="6" w:space="0" w:color="auto"/>
              <w:right w:val="single" w:sz="6" w:space="0" w:color="auto"/>
            </w:tcBorders>
            <w:shd w:val="clear" w:color="auto" w:fill="A8D08D"/>
            <w:hideMark/>
          </w:tcPr>
          <w:p w14:paraId="5AAF2DE5" w14:textId="77777777" w:rsidR="009D663A" w:rsidRPr="009D663A" w:rsidRDefault="009D663A" w:rsidP="009D663A">
            <w:pPr>
              <w:rPr>
                <w:rFonts w:eastAsia="Consolas"/>
                <w:lang w:val="en-GB"/>
              </w:rPr>
            </w:pPr>
            <w:r w:rsidRPr="009D663A">
              <w:rPr>
                <w:rFonts w:eastAsia="Consolas"/>
                <w:lang w:val="en-GB"/>
              </w:rPr>
              <w:t>Objective </w:t>
            </w:r>
          </w:p>
        </w:tc>
        <w:tc>
          <w:tcPr>
            <w:tcW w:w="1800" w:type="dxa"/>
            <w:tcBorders>
              <w:top w:val="single" w:sz="6" w:space="0" w:color="auto"/>
              <w:left w:val="single" w:sz="6" w:space="0" w:color="auto"/>
              <w:bottom w:val="single" w:sz="6" w:space="0" w:color="auto"/>
              <w:right w:val="single" w:sz="6" w:space="0" w:color="auto"/>
            </w:tcBorders>
            <w:shd w:val="clear" w:color="auto" w:fill="A8D08D"/>
            <w:hideMark/>
          </w:tcPr>
          <w:p w14:paraId="0D80A1B5" w14:textId="77777777" w:rsidR="009D663A" w:rsidRPr="009D663A" w:rsidRDefault="009D663A" w:rsidP="009D663A">
            <w:pPr>
              <w:rPr>
                <w:rFonts w:eastAsia="Consolas"/>
                <w:lang w:val="en-GB"/>
              </w:rPr>
            </w:pPr>
            <w:r w:rsidRPr="009D663A">
              <w:rPr>
                <w:rFonts w:eastAsia="Consolas"/>
                <w:lang w:val="en-GB"/>
              </w:rPr>
              <w:t>Resources Required </w:t>
            </w:r>
          </w:p>
        </w:tc>
        <w:tc>
          <w:tcPr>
            <w:tcW w:w="1800" w:type="dxa"/>
            <w:tcBorders>
              <w:top w:val="single" w:sz="6" w:space="0" w:color="auto"/>
              <w:left w:val="single" w:sz="6" w:space="0" w:color="auto"/>
              <w:bottom w:val="single" w:sz="6" w:space="0" w:color="auto"/>
              <w:right w:val="single" w:sz="6" w:space="0" w:color="auto"/>
            </w:tcBorders>
            <w:shd w:val="clear" w:color="auto" w:fill="A8D08D"/>
            <w:hideMark/>
          </w:tcPr>
          <w:p w14:paraId="1AC8455E" w14:textId="77777777" w:rsidR="009D663A" w:rsidRPr="009D663A" w:rsidRDefault="009D663A" w:rsidP="009D663A">
            <w:pPr>
              <w:rPr>
                <w:rFonts w:eastAsia="Consolas"/>
                <w:lang w:val="en-GB"/>
              </w:rPr>
            </w:pPr>
            <w:r w:rsidRPr="009D663A">
              <w:rPr>
                <w:rFonts w:eastAsia="Consolas"/>
                <w:lang w:val="en-GB"/>
              </w:rPr>
              <w:t>Measurement </w:t>
            </w:r>
          </w:p>
        </w:tc>
        <w:tc>
          <w:tcPr>
            <w:tcW w:w="1800" w:type="dxa"/>
            <w:tcBorders>
              <w:top w:val="single" w:sz="6" w:space="0" w:color="auto"/>
              <w:left w:val="single" w:sz="6" w:space="0" w:color="auto"/>
              <w:bottom w:val="single" w:sz="6" w:space="0" w:color="auto"/>
              <w:right w:val="single" w:sz="6" w:space="0" w:color="auto"/>
            </w:tcBorders>
            <w:shd w:val="clear" w:color="auto" w:fill="A8D08D"/>
            <w:hideMark/>
          </w:tcPr>
          <w:p w14:paraId="1019EBDC" w14:textId="77777777" w:rsidR="009D663A" w:rsidRPr="009D663A" w:rsidRDefault="009D663A" w:rsidP="009D663A">
            <w:pPr>
              <w:rPr>
                <w:rFonts w:eastAsia="Consolas"/>
                <w:lang w:val="en-GB"/>
              </w:rPr>
            </w:pPr>
            <w:r w:rsidRPr="009D663A">
              <w:rPr>
                <w:rFonts w:eastAsia="Consolas"/>
                <w:lang w:val="en-GB"/>
              </w:rPr>
              <w:t>Target Date </w:t>
            </w:r>
          </w:p>
        </w:tc>
      </w:tr>
      <w:tr w:rsidR="009D663A" w:rsidRPr="009D663A" w14:paraId="0D6AF866"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4E7AA31" w14:textId="143EC42F" w:rsidR="009D663A" w:rsidRPr="009D663A" w:rsidRDefault="001A0295" w:rsidP="009D663A">
            <w:pPr>
              <w:rPr>
                <w:rFonts w:eastAsia="Consolas"/>
                <w:lang w:val="en-GB"/>
              </w:rPr>
            </w:pPr>
            <w:r>
              <w:rPr>
                <w:rFonts w:eastAsia="Consolas"/>
                <w:lang w:val="en-GB"/>
              </w:rPr>
              <w:t>Improve Mathematics skills</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678F79E" w14:textId="5CB6D850" w:rsidR="009D663A" w:rsidRPr="009D663A" w:rsidRDefault="009D663A" w:rsidP="009D663A">
            <w:pPr>
              <w:rPr>
                <w:rFonts w:eastAsia="Consolas"/>
                <w:lang w:val="en-GB"/>
              </w:rPr>
            </w:pPr>
            <w:r w:rsidRPr="009D663A">
              <w:rPr>
                <w:rFonts w:eastAsia="Consolas"/>
                <w:lang w:val="en-GB"/>
              </w:rPr>
              <w:t> </w:t>
            </w:r>
            <w:r w:rsidR="001A0295">
              <w:rPr>
                <w:rFonts w:eastAsia="Consolas"/>
                <w:lang w:val="en-GB"/>
              </w:rPr>
              <w:t>Improvement of mathematics</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9C01C65" w14:textId="3043F22D" w:rsidR="009D663A" w:rsidRPr="009D663A" w:rsidRDefault="009D663A" w:rsidP="009D663A">
            <w:pPr>
              <w:rPr>
                <w:rFonts w:eastAsia="Consolas"/>
                <w:lang w:val="en-GB"/>
              </w:rPr>
            </w:pPr>
            <w:r w:rsidRPr="009D663A">
              <w:rPr>
                <w:rFonts w:eastAsia="Consolas"/>
                <w:lang w:val="en-GB"/>
              </w:rPr>
              <w:t> </w:t>
            </w:r>
            <w:r w:rsidR="001A0295">
              <w:rPr>
                <w:rFonts w:eastAsia="Consolas"/>
                <w:lang w:val="en-GB"/>
              </w:rPr>
              <w:t>Motivation, mathematics resources</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A0E5125" w14:textId="3FC8DE71" w:rsidR="009D663A" w:rsidRPr="009D663A" w:rsidRDefault="009D663A" w:rsidP="009D663A">
            <w:pPr>
              <w:rPr>
                <w:rFonts w:eastAsia="Consolas"/>
                <w:lang w:val="en-GB"/>
              </w:rPr>
            </w:pPr>
            <w:r w:rsidRPr="009D663A">
              <w:rPr>
                <w:rFonts w:eastAsia="Consolas"/>
                <w:lang w:val="en-GB"/>
              </w:rPr>
              <w:t> </w:t>
            </w:r>
            <w:r w:rsidR="001A0295">
              <w:rPr>
                <w:rFonts w:eastAsia="Consolas"/>
                <w:lang w:val="en-GB"/>
              </w:rPr>
              <w:t>Going to all support sessions. Home studying</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24BB4FB" w14:textId="189E891C" w:rsidR="009D663A" w:rsidRPr="009D663A" w:rsidRDefault="009D663A" w:rsidP="009D663A">
            <w:pPr>
              <w:rPr>
                <w:rFonts w:eastAsia="Consolas"/>
                <w:lang w:val="en-GB"/>
              </w:rPr>
            </w:pPr>
            <w:r w:rsidRPr="009D663A">
              <w:rPr>
                <w:rFonts w:eastAsia="Consolas"/>
                <w:lang w:val="en-GB"/>
              </w:rPr>
              <w:t> </w:t>
            </w:r>
            <w:r w:rsidR="00D32F32">
              <w:rPr>
                <w:rFonts w:eastAsia="Consolas"/>
                <w:lang w:val="en-GB"/>
              </w:rPr>
              <w:t xml:space="preserve">2025 </w:t>
            </w:r>
            <w:r w:rsidR="001A0295">
              <w:rPr>
                <w:rFonts w:eastAsia="Consolas"/>
                <w:lang w:val="en-GB"/>
              </w:rPr>
              <w:t xml:space="preserve">June </w:t>
            </w:r>
          </w:p>
        </w:tc>
      </w:tr>
      <w:tr w:rsidR="009D663A" w:rsidRPr="009D663A" w14:paraId="23BD40A2"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2CBA513E" w14:textId="063D9F81" w:rsidR="009D663A" w:rsidRPr="009D663A" w:rsidRDefault="001A0295" w:rsidP="009D663A">
            <w:pPr>
              <w:rPr>
                <w:rFonts w:eastAsia="Consolas"/>
                <w:lang w:val="en-GB"/>
              </w:rPr>
            </w:pPr>
            <w:r>
              <w:rPr>
                <w:rFonts w:eastAsia="Consolas"/>
                <w:lang w:val="en-GB"/>
              </w:rPr>
              <w:t>Positive mindset</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2CB94F7" w14:textId="07062B2B" w:rsidR="009D663A" w:rsidRPr="009D663A" w:rsidRDefault="009D663A" w:rsidP="009D663A">
            <w:pPr>
              <w:rPr>
                <w:rFonts w:eastAsia="Consolas"/>
                <w:lang w:val="en-GB"/>
              </w:rPr>
            </w:pPr>
            <w:r w:rsidRPr="009D663A">
              <w:rPr>
                <w:rFonts w:eastAsia="Consolas"/>
                <w:lang w:val="en-GB"/>
              </w:rPr>
              <w:t> </w:t>
            </w:r>
            <w:r w:rsidR="001A0295">
              <w:rPr>
                <w:rFonts w:eastAsia="Consolas"/>
                <w:lang w:val="en-GB"/>
              </w:rPr>
              <w:t>Improve mindset</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71E6840" w14:textId="5E5D57A5" w:rsidR="009D663A" w:rsidRPr="009D663A" w:rsidRDefault="009D663A" w:rsidP="009D663A">
            <w:pPr>
              <w:rPr>
                <w:rFonts w:eastAsia="Consolas"/>
                <w:lang w:val="en-GB"/>
              </w:rPr>
            </w:pPr>
            <w:r w:rsidRPr="009D663A">
              <w:rPr>
                <w:rFonts w:eastAsia="Consolas"/>
                <w:lang w:val="en-GB"/>
              </w:rPr>
              <w:t> </w:t>
            </w:r>
            <w:r w:rsidR="001A0295">
              <w:rPr>
                <w:rFonts w:eastAsia="Consolas"/>
                <w:lang w:val="en-GB"/>
              </w:rPr>
              <w:t xml:space="preserve">Motivation, faith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49232A6" w14:textId="172481AD" w:rsidR="009D663A" w:rsidRPr="009D663A" w:rsidRDefault="009D663A" w:rsidP="009D663A">
            <w:pPr>
              <w:rPr>
                <w:rFonts w:eastAsia="Consolas"/>
                <w:lang w:val="en-GB"/>
              </w:rPr>
            </w:pPr>
            <w:r w:rsidRPr="009D663A">
              <w:rPr>
                <w:rFonts w:eastAsia="Consolas"/>
                <w:lang w:val="en-GB"/>
              </w:rPr>
              <w:t> </w:t>
            </w:r>
            <w:r w:rsidR="001A0295">
              <w:rPr>
                <w:rFonts w:eastAsia="Consolas"/>
                <w:lang w:val="en-GB"/>
              </w:rPr>
              <w:t xml:space="preserve">Aiming to see everything as positive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7ADDB27" w14:textId="57F64345" w:rsidR="009D663A" w:rsidRPr="009D663A" w:rsidRDefault="009D663A" w:rsidP="009D663A">
            <w:pPr>
              <w:rPr>
                <w:rFonts w:eastAsia="Consolas"/>
                <w:lang w:val="en-GB"/>
              </w:rPr>
            </w:pPr>
            <w:r w:rsidRPr="009D663A">
              <w:rPr>
                <w:rFonts w:eastAsia="Consolas"/>
                <w:lang w:val="en-GB"/>
              </w:rPr>
              <w:t> </w:t>
            </w:r>
            <w:r w:rsidR="001A0295">
              <w:rPr>
                <w:rFonts w:eastAsia="Consolas"/>
                <w:lang w:val="en-GB"/>
              </w:rPr>
              <w:t xml:space="preserve">Continuous </w:t>
            </w:r>
          </w:p>
        </w:tc>
      </w:tr>
      <w:tr w:rsidR="009D663A" w:rsidRPr="009D663A" w14:paraId="482CD31A"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2319FA7D" w14:textId="09544E04" w:rsidR="009D663A" w:rsidRPr="009D663A" w:rsidRDefault="00866AB8" w:rsidP="009D663A">
            <w:pPr>
              <w:rPr>
                <w:rFonts w:eastAsia="Consolas"/>
                <w:lang w:val="en-GB"/>
              </w:rPr>
            </w:pPr>
            <w:r>
              <w:rPr>
                <w:rFonts w:eastAsia="Consolas"/>
                <w:lang w:val="en-GB"/>
              </w:rPr>
              <w:t>Motorsport knowledge</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6AB58DD" w14:textId="3ED2D4E6" w:rsidR="009D663A" w:rsidRPr="009D663A" w:rsidRDefault="009D663A" w:rsidP="009D663A">
            <w:pPr>
              <w:rPr>
                <w:rFonts w:eastAsia="Consolas"/>
                <w:lang w:val="en-GB"/>
              </w:rPr>
            </w:pPr>
            <w:r w:rsidRPr="009D663A">
              <w:rPr>
                <w:rFonts w:eastAsia="Consolas"/>
                <w:lang w:val="en-GB"/>
              </w:rPr>
              <w:t> </w:t>
            </w:r>
            <w:r w:rsidR="00866AB8">
              <w:rPr>
                <w:rFonts w:eastAsia="Consolas"/>
                <w:lang w:val="en-GB"/>
              </w:rPr>
              <w:t xml:space="preserve">Get a greater understanding of the in’s and out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67CECC0" w14:textId="1279CF64" w:rsidR="009D663A" w:rsidRPr="009D663A" w:rsidRDefault="009D663A" w:rsidP="009D663A">
            <w:pPr>
              <w:rPr>
                <w:rFonts w:eastAsia="Consolas"/>
                <w:lang w:val="en-GB"/>
              </w:rPr>
            </w:pPr>
            <w:r w:rsidRPr="009D663A">
              <w:rPr>
                <w:rFonts w:eastAsia="Consolas"/>
                <w:lang w:val="en-GB"/>
              </w:rPr>
              <w:t> </w:t>
            </w:r>
            <w:r w:rsidR="00866AB8">
              <w:rPr>
                <w:rFonts w:eastAsia="Consolas"/>
                <w:lang w:val="en-GB"/>
              </w:rPr>
              <w:t>Motivation, being outgoing</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193731D" w14:textId="1E36A5C8" w:rsidR="009D663A" w:rsidRPr="009D663A" w:rsidRDefault="009D663A" w:rsidP="009D663A">
            <w:pPr>
              <w:rPr>
                <w:rFonts w:eastAsia="Consolas"/>
                <w:lang w:val="en-GB"/>
              </w:rPr>
            </w:pPr>
            <w:r w:rsidRPr="009D663A">
              <w:rPr>
                <w:rFonts w:eastAsia="Consolas"/>
                <w:lang w:val="en-GB"/>
              </w:rPr>
              <w:t> </w:t>
            </w:r>
            <w:r w:rsidR="00D32F32">
              <w:rPr>
                <w:rFonts w:eastAsia="Consolas"/>
                <w:lang w:val="en-GB"/>
              </w:rPr>
              <w:t xml:space="preserve">Get into motorsport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0B418EB" w14:textId="09B4BB48" w:rsidR="009D663A" w:rsidRPr="009D663A" w:rsidRDefault="009D663A" w:rsidP="009D663A">
            <w:pPr>
              <w:rPr>
                <w:rFonts w:eastAsia="Consolas"/>
                <w:lang w:val="en-GB"/>
              </w:rPr>
            </w:pPr>
            <w:r w:rsidRPr="009D663A">
              <w:rPr>
                <w:rFonts w:eastAsia="Consolas"/>
                <w:lang w:val="en-GB"/>
              </w:rPr>
              <w:t> </w:t>
            </w:r>
            <w:r w:rsidR="00D32F32">
              <w:rPr>
                <w:rFonts w:eastAsia="Consolas"/>
                <w:lang w:val="en-GB"/>
              </w:rPr>
              <w:t>Continuous</w:t>
            </w:r>
          </w:p>
        </w:tc>
      </w:tr>
      <w:tr w:rsidR="009D663A" w:rsidRPr="009D663A" w14:paraId="232558C7"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1DA6A6F" w14:textId="25ABA029" w:rsidR="009D663A" w:rsidRPr="009D663A" w:rsidRDefault="00D32F32" w:rsidP="009D663A">
            <w:pPr>
              <w:rPr>
                <w:rFonts w:eastAsia="Consolas"/>
                <w:lang w:val="en-GB"/>
              </w:rPr>
            </w:pPr>
            <w:r>
              <w:rPr>
                <w:rFonts w:eastAsia="Consolas"/>
                <w:lang w:val="en-GB"/>
              </w:rPr>
              <w:t>UWTSD MCR</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3320ECC" w14:textId="19718B5B" w:rsidR="009D663A" w:rsidRPr="009D663A" w:rsidRDefault="009D663A" w:rsidP="009D663A">
            <w:pPr>
              <w:rPr>
                <w:rFonts w:eastAsia="Consolas"/>
                <w:lang w:val="en-GB"/>
              </w:rPr>
            </w:pPr>
            <w:r w:rsidRPr="009D663A">
              <w:rPr>
                <w:rFonts w:eastAsia="Consolas"/>
                <w:lang w:val="en-GB"/>
              </w:rPr>
              <w:t> </w:t>
            </w:r>
            <w:r w:rsidR="00D32F32">
              <w:rPr>
                <w:rFonts w:eastAsia="Consolas"/>
                <w:lang w:val="en-GB"/>
              </w:rPr>
              <w:t xml:space="preserve">Good understanding of car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26E8637" w14:textId="17EA9EFF" w:rsidR="009D663A" w:rsidRPr="009D663A" w:rsidRDefault="009D663A" w:rsidP="009D663A">
            <w:pPr>
              <w:rPr>
                <w:rFonts w:eastAsia="Consolas"/>
                <w:lang w:val="en-GB"/>
              </w:rPr>
            </w:pPr>
            <w:r w:rsidRPr="009D663A">
              <w:rPr>
                <w:rFonts w:eastAsia="Consolas"/>
                <w:lang w:val="en-GB"/>
              </w:rPr>
              <w:t> </w:t>
            </w:r>
            <w:r w:rsidR="00D32F32">
              <w:rPr>
                <w:rFonts w:eastAsia="Consolas"/>
                <w:lang w:val="en-GB"/>
              </w:rPr>
              <w:t>Time in workshop</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51FF195" w14:textId="38B29B64" w:rsidR="009D663A" w:rsidRPr="009D663A" w:rsidRDefault="009D663A" w:rsidP="009D663A">
            <w:pPr>
              <w:rPr>
                <w:rFonts w:eastAsia="Consolas"/>
                <w:lang w:val="en-GB"/>
              </w:rPr>
            </w:pPr>
            <w:r w:rsidRPr="009D663A">
              <w:rPr>
                <w:rFonts w:eastAsia="Consolas"/>
                <w:lang w:val="en-GB"/>
              </w:rPr>
              <w:t> </w:t>
            </w:r>
            <w:r w:rsidR="007A6549">
              <w:rPr>
                <w:rFonts w:eastAsia="Consolas"/>
                <w:lang w:val="en-GB"/>
              </w:rPr>
              <w:t>Time in the workshop</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5838F83" w14:textId="2C0542D0" w:rsidR="009D663A" w:rsidRPr="009D663A" w:rsidRDefault="009D663A" w:rsidP="009D663A">
            <w:pPr>
              <w:rPr>
                <w:rFonts w:eastAsia="Consolas"/>
                <w:lang w:val="en-GB"/>
              </w:rPr>
            </w:pPr>
            <w:r w:rsidRPr="009D663A">
              <w:rPr>
                <w:rFonts w:eastAsia="Consolas"/>
                <w:lang w:val="en-GB"/>
              </w:rPr>
              <w:t> </w:t>
            </w:r>
            <w:r w:rsidR="00D32F32">
              <w:rPr>
                <w:rFonts w:eastAsia="Consolas"/>
                <w:lang w:val="en-GB"/>
              </w:rPr>
              <w:t>2026 September</w:t>
            </w:r>
          </w:p>
        </w:tc>
      </w:tr>
      <w:tr w:rsidR="009D663A" w:rsidRPr="009D663A" w14:paraId="250EBAFF"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0CE632E" w14:textId="1E743FD7" w:rsidR="009D663A" w:rsidRDefault="006764F1" w:rsidP="009D663A">
            <w:pPr>
              <w:rPr>
                <w:rFonts w:eastAsia="Consolas"/>
                <w:lang w:val="en-GB"/>
              </w:rPr>
            </w:pPr>
            <w:r>
              <w:rPr>
                <w:rFonts w:eastAsia="Consolas"/>
                <w:lang w:val="en-GB"/>
              </w:rPr>
              <w:lastRenderedPageBreak/>
              <w:t>Job within F1</w:t>
            </w:r>
          </w:p>
          <w:p w14:paraId="3A7E96DD" w14:textId="0F027FF9" w:rsidR="00EF44A1" w:rsidRPr="009D663A" w:rsidRDefault="00EF44A1" w:rsidP="009D663A">
            <w:pPr>
              <w:rPr>
                <w:rFonts w:eastAsia="Consolas"/>
                <w:lang w:val="en-GB"/>
              </w:rPr>
            </w:pP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256E70E2" w14:textId="4D63C7D4" w:rsidR="009D663A" w:rsidRPr="009D663A" w:rsidRDefault="009D663A" w:rsidP="009D663A">
            <w:pPr>
              <w:rPr>
                <w:rFonts w:eastAsia="Consolas"/>
                <w:lang w:val="en-GB"/>
              </w:rPr>
            </w:pPr>
            <w:r w:rsidRPr="009D663A">
              <w:rPr>
                <w:rFonts w:eastAsia="Consolas"/>
                <w:lang w:val="en-GB"/>
              </w:rPr>
              <w:t> </w:t>
            </w:r>
            <w:r w:rsidR="006764F1">
              <w:rPr>
                <w:rFonts w:eastAsia="Consolas"/>
                <w:lang w:val="en-GB"/>
              </w:rPr>
              <w:t>Track side engineer</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8ED445A" w14:textId="076DE5E0" w:rsidR="009D663A" w:rsidRPr="009D663A" w:rsidRDefault="009D663A" w:rsidP="009D663A">
            <w:pPr>
              <w:rPr>
                <w:rFonts w:eastAsia="Consolas"/>
                <w:lang w:val="en-GB"/>
              </w:rPr>
            </w:pPr>
            <w:r w:rsidRPr="009D663A">
              <w:rPr>
                <w:rFonts w:eastAsia="Consolas"/>
                <w:lang w:val="en-GB"/>
              </w:rPr>
              <w:t> </w:t>
            </w:r>
            <w:r w:rsidR="006764F1">
              <w:rPr>
                <w:rFonts w:eastAsia="Consolas"/>
                <w:lang w:val="en-GB"/>
              </w:rPr>
              <w:t>Finishing UWTSD Motorsport</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163F7A7" w14:textId="54CBB3BD" w:rsidR="009D663A" w:rsidRPr="009D663A" w:rsidRDefault="009D663A" w:rsidP="009D663A">
            <w:pPr>
              <w:rPr>
                <w:rFonts w:eastAsia="Consolas"/>
                <w:lang w:val="en-GB"/>
              </w:rPr>
            </w:pPr>
            <w:r w:rsidRPr="009D663A">
              <w:rPr>
                <w:rFonts w:eastAsia="Consolas"/>
                <w:lang w:val="en-GB"/>
              </w:rPr>
              <w:t> </w:t>
            </w:r>
            <w:r w:rsidR="006764F1">
              <w:rPr>
                <w:rFonts w:eastAsia="Consolas"/>
                <w:lang w:val="en-GB"/>
              </w:rPr>
              <w:t xml:space="preserve">Ensuring a good overall grade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3209C08" w14:textId="26A1FB76" w:rsidR="009D663A" w:rsidRPr="009D663A" w:rsidRDefault="009D663A" w:rsidP="009D663A">
            <w:pPr>
              <w:rPr>
                <w:rFonts w:eastAsia="Consolas"/>
                <w:lang w:val="en-GB"/>
              </w:rPr>
            </w:pPr>
            <w:r w:rsidRPr="009D663A">
              <w:rPr>
                <w:rFonts w:eastAsia="Consolas"/>
                <w:lang w:val="en-GB"/>
              </w:rPr>
              <w:t> </w:t>
            </w:r>
            <w:r w:rsidR="006764F1">
              <w:rPr>
                <w:rFonts w:eastAsia="Consolas"/>
                <w:lang w:val="en-GB"/>
              </w:rPr>
              <w:t>2028</w:t>
            </w:r>
          </w:p>
        </w:tc>
      </w:tr>
      <w:tr w:rsidR="00EF44A1" w:rsidRPr="009D663A" w14:paraId="2739C373"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tcPr>
          <w:p w14:paraId="370B3DDA" w14:textId="6C1BE200" w:rsidR="00EF44A1" w:rsidRDefault="006764F1" w:rsidP="009D663A">
            <w:pPr>
              <w:rPr>
                <w:rFonts w:eastAsia="Consolas"/>
                <w:lang w:val="en-GB"/>
              </w:rPr>
            </w:pPr>
            <w:r>
              <w:rPr>
                <w:rFonts w:eastAsia="Consolas"/>
                <w:lang w:val="en-GB"/>
              </w:rPr>
              <w:t>Lead a motorsport team</w:t>
            </w:r>
          </w:p>
          <w:p w14:paraId="46C014F4" w14:textId="77777777" w:rsidR="00EF44A1" w:rsidRPr="009D663A" w:rsidRDefault="00EF44A1" w:rsidP="009D663A">
            <w:pPr>
              <w:rPr>
                <w:rFonts w:eastAsia="Consolas"/>
                <w:lang w:val="en-GB"/>
              </w:rPr>
            </w:pP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51F0ADBB" w14:textId="5829B2A6" w:rsidR="00EF44A1" w:rsidRPr="009D663A" w:rsidRDefault="006764F1" w:rsidP="009D663A">
            <w:pPr>
              <w:rPr>
                <w:rFonts w:eastAsia="Consolas"/>
                <w:lang w:val="en-GB"/>
              </w:rPr>
            </w:pPr>
            <w:r>
              <w:rPr>
                <w:rFonts w:eastAsia="Consolas"/>
                <w:lang w:val="en-GB"/>
              </w:rPr>
              <w:t xml:space="preserve">Leadership skills </w:t>
            </w: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1945C31E" w14:textId="1C7FE19F" w:rsidR="00EF44A1" w:rsidRPr="009D663A" w:rsidRDefault="006764F1" w:rsidP="009D663A">
            <w:pPr>
              <w:rPr>
                <w:rFonts w:eastAsia="Consolas"/>
                <w:lang w:val="en-GB"/>
              </w:rPr>
            </w:pPr>
            <w:r>
              <w:rPr>
                <w:rFonts w:eastAsia="Consolas"/>
                <w:lang w:val="en-GB"/>
              </w:rPr>
              <w:t>Finding a lead/project to run</w:t>
            </w: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245B03C2" w14:textId="054C8117" w:rsidR="00EF44A1" w:rsidRPr="009D663A" w:rsidRDefault="006764F1" w:rsidP="009D663A">
            <w:pPr>
              <w:rPr>
                <w:rFonts w:eastAsia="Consolas"/>
                <w:lang w:val="en-GB"/>
              </w:rPr>
            </w:pPr>
            <w:r>
              <w:rPr>
                <w:rFonts w:eastAsia="Consolas"/>
                <w:lang w:val="en-GB"/>
              </w:rPr>
              <w:t>Putting myself into a position of leadership</w:t>
            </w: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52ABE33F" w14:textId="04CA24C0" w:rsidR="00EF44A1" w:rsidRPr="009D663A" w:rsidRDefault="006764F1" w:rsidP="009D663A">
            <w:pPr>
              <w:rPr>
                <w:rFonts w:eastAsia="Consolas"/>
                <w:lang w:val="en-GB"/>
              </w:rPr>
            </w:pPr>
            <w:r>
              <w:rPr>
                <w:rFonts w:eastAsia="Consolas"/>
                <w:lang w:val="en-GB"/>
              </w:rPr>
              <w:t>2026</w:t>
            </w:r>
          </w:p>
        </w:tc>
      </w:tr>
      <w:tr w:rsidR="00EF44A1" w:rsidRPr="009D663A" w14:paraId="77F69660"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tcPr>
          <w:p w14:paraId="43EF1868" w14:textId="68C293A4" w:rsidR="00EF44A1" w:rsidRDefault="006764F1" w:rsidP="009D663A">
            <w:pPr>
              <w:rPr>
                <w:rFonts w:eastAsia="Consolas"/>
                <w:lang w:val="en-GB"/>
              </w:rPr>
            </w:pPr>
            <w:r>
              <w:rPr>
                <w:rFonts w:eastAsia="Consolas"/>
                <w:lang w:val="en-GB"/>
              </w:rPr>
              <w:t>Start a motorsport team</w:t>
            </w:r>
          </w:p>
          <w:p w14:paraId="5A5D56F6" w14:textId="77777777" w:rsidR="00EF44A1" w:rsidRPr="009D663A" w:rsidRDefault="00EF44A1" w:rsidP="009D663A">
            <w:pPr>
              <w:rPr>
                <w:rFonts w:eastAsia="Consolas"/>
                <w:lang w:val="en-GB"/>
              </w:rPr>
            </w:pP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49DE0F48" w14:textId="3BB51416" w:rsidR="00EF44A1" w:rsidRPr="009D663A" w:rsidRDefault="006764F1" w:rsidP="009D663A">
            <w:pPr>
              <w:rPr>
                <w:rFonts w:eastAsia="Consolas"/>
                <w:lang w:val="en-GB"/>
              </w:rPr>
            </w:pPr>
            <w:r>
              <w:rPr>
                <w:rFonts w:eastAsia="Consolas"/>
                <w:lang w:val="en-GB"/>
              </w:rPr>
              <w:t>To run a motorsport team</w:t>
            </w: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66FD16EB" w14:textId="0584B115" w:rsidR="00EF44A1" w:rsidRPr="009D663A" w:rsidRDefault="006764F1" w:rsidP="009D663A">
            <w:pPr>
              <w:rPr>
                <w:rFonts w:eastAsia="Consolas"/>
                <w:lang w:val="en-GB"/>
              </w:rPr>
            </w:pPr>
            <w:r>
              <w:rPr>
                <w:rFonts w:eastAsia="Consolas"/>
                <w:lang w:val="en-GB"/>
              </w:rPr>
              <w:t xml:space="preserve">Money/good understanding of motorsport </w:t>
            </w: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4BDAD901" w14:textId="77777777" w:rsidR="00EF44A1" w:rsidRDefault="006764F1" w:rsidP="009D663A">
            <w:pPr>
              <w:rPr>
                <w:rFonts w:eastAsia="Consolas"/>
                <w:lang w:val="en-GB"/>
              </w:rPr>
            </w:pPr>
            <w:r>
              <w:rPr>
                <w:rFonts w:eastAsia="Consolas"/>
                <w:lang w:val="en-GB"/>
              </w:rPr>
              <w:t xml:space="preserve">Ensure I start one </w:t>
            </w:r>
          </w:p>
          <w:p w14:paraId="16652671" w14:textId="514899D9" w:rsidR="006764F1" w:rsidRPr="009D663A" w:rsidRDefault="006764F1" w:rsidP="009D663A">
            <w:pPr>
              <w:rPr>
                <w:rFonts w:eastAsia="Consolas"/>
                <w:lang w:val="en-GB"/>
              </w:rPr>
            </w:pP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41807433" w14:textId="06B082D6" w:rsidR="00EF44A1" w:rsidRPr="009D663A" w:rsidRDefault="006764F1" w:rsidP="009D663A">
            <w:pPr>
              <w:rPr>
                <w:rFonts w:eastAsia="Consolas"/>
                <w:lang w:val="en-GB"/>
              </w:rPr>
            </w:pPr>
            <w:r>
              <w:rPr>
                <w:rFonts w:eastAsia="Consolas"/>
                <w:lang w:val="en-GB"/>
              </w:rPr>
              <w:t>2034</w:t>
            </w:r>
          </w:p>
        </w:tc>
      </w:tr>
      <w:tr w:rsidR="00EF44A1" w:rsidRPr="009D663A" w14:paraId="50A02B20" w14:textId="77777777" w:rsidTr="009D663A">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tcPr>
          <w:p w14:paraId="6FCF5728" w14:textId="3A7AB3AB" w:rsidR="00EF44A1" w:rsidRDefault="006764F1" w:rsidP="009D663A">
            <w:pPr>
              <w:rPr>
                <w:rFonts w:eastAsia="Consolas"/>
                <w:lang w:val="en-GB"/>
              </w:rPr>
            </w:pPr>
            <w:r>
              <w:rPr>
                <w:rFonts w:eastAsia="Consolas"/>
                <w:lang w:val="en-GB"/>
              </w:rPr>
              <w:t xml:space="preserve">Pay off loans </w:t>
            </w:r>
          </w:p>
          <w:p w14:paraId="29F4D974" w14:textId="77777777" w:rsidR="00EF44A1" w:rsidRPr="009D663A" w:rsidRDefault="00EF44A1" w:rsidP="009D663A">
            <w:pPr>
              <w:rPr>
                <w:rFonts w:eastAsia="Consolas"/>
                <w:lang w:val="en-GB"/>
              </w:rPr>
            </w:pP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20285B52" w14:textId="77777777" w:rsidR="006764F1" w:rsidRDefault="006764F1" w:rsidP="006764F1">
            <w:pPr>
              <w:rPr>
                <w:rFonts w:eastAsia="Consolas"/>
                <w:lang w:val="en-GB"/>
              </w:rPr>
            </w:pPr>
            <w:r>
              <w:rPr>
                <w:rFonts w:eastAsia="Consolas"/>
                <w:lang w:val="en-GB"/>
              </w:rPr>
              <w:t xml:space="preserve">Pay off loans </w:t>
            </w:r>
          </w:p>
          <w:p w14:paraId="3146F33C" w14:textId="77777777" w:rsidR="00EF44A1" w:rsidRPr="009D663A" w:rsidRDefault="00EF44A1" w:rsidP="009D663A">
            <w:pPr>
              <w:rPr>
                <w:rFonts w:eastAsia="Consolas"/>
                <w:lang w:val="en-GB"/>
              </w:rPr>
            </w:pP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09EE1234" w14:textId="6B395075" w:rsidR="00EF44A1" w:rsidRPr="009D663A" w:rsidRDefault="006764F1" w:rsidP="009D663A">
            <w:pPr>
              <w:rPr>
                <w:rFonts w:eastAsia="Consolas"/>
                <w:lang w:val="en-GB"/>
              </w:rPr>
            </w:pPr>
            <w:r>
              <w:rPr>
                <w:rFonts w:eastAsia="Consolas"/>
                <w:lang w:val="en-GB"/>
              </w:rPr>
              <w:t xml:space="preserve">Good job </w:t>
            </w: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0D3CFA5C" w14:textId="2C8F9CA4" w:rsidR="00EF44A1" w:rsidRPr="009D663A" w:rsidRDefault="006764F1" w:rsidP="009D663A">
            <w:pPr>
              <w:rPr>
                <w:rFonts w:eastAsia="Consolas"/>
                <w:lang w:val="en-GB"/>
              </w:rPr>
            </w:pPr>
            <w:r>
              <w:rPr>
                <w:rFonts w:eastAsia="Consolas"/>
                <w:lang w:val="en-GB"/>
              </w:rPr>
              <w:t>Ensure a good job</w:t>
            </w:r>
          </w:p>
        </w:tc>
        <w:tc>
          <w:tcPr>
            <w:tcW w:w="1800" w:type="dxa"/>
            <w:tcBorders>
              <w:top w:val="single" w:sz="6" w:space="0" w:color="auto"/>
              <w:left w:val="single" w:sz="6" w:space="0" w:color="auto"/>
              <w:bottom w:val="single" w:sz="6" w:space="0" w:color="auto"/>
              <w:right w:val="single" w:sz="6" w:space="0" w:color="auto"/>
            </w:tcBorders>
            <w:shd w:val="clear" w:color="auto" w:fill="auto"/>
          </w:tcPr>
          <w:p w14:paraId="775D4800" w14:textId="6F380EEA" w:rsidR="00EF44A1" w:rsidRPr="009D663A" w:rsidRDefault="006764F1" w:rsidP="009D663A">
            <w:pPr>
              <w:rPr>
                <w:rFonts w:eastAsia="Consolas"/>
                <w:lang w:val="en-GB"/>
              </w:rPr>
            </w:pPr>
            <w:r>
              <w:rPr>
                <w:rFonts w:eastAsia="Consolas"/>
                <w:lang w:val="en-GB"/>
              </w:rPr>
              <w:t>2030</w:t>
            </w:r>
          </w:p>
        </w:tc>
      </w:tr>
    </w:tbl>
    <w:p w14:paraId="2FE2AE88" w14:textId="154BD428" w:rsidR="009D663A" w:rsidRDefault="009D663A" w:rsidP="009D663A">
      <w:pPr>
        <w:pStyle w:val="Heading1"/>
        <w:rPr>
          <w:rFonts w:ascii="Consolas" w:eastAsia="Consolas" w:hAnsi="Consolas"/>
          <w:color w:val="000000" w:themeColor="text1"/>
          <w:sz w:val="32"/>
          <w:szCs w:val="32"/>
        </w:rPr>
      </w:pPr>
      <w:bookmarkStart w:id="31" w:name="_Toc182767141"/>
      <w:r w:rsidRPr="00C77136">
        <w:rPr>
          <w:rFonts w:ascii="Consolas" w:eastAsia="Consolas" w:hAnsi="Consolas"/>
          <w:color w:val="000000" w:themeColor="text1"/>
          <w:sz w:val="32"/>
          <w:szCs w:val="32"/>
        </w:rPr>
        <w:t xml:space="preserve">Task </w:t>
      </w:r>
      <w:r>
        <w:rPr>
          <w:rFonts w:ascii="Consolas" w:eastAsia="Consolas" w:hAnsi="Consolas"/>
          <w:color w:val="000000" w:themeColor="text1"/>
          <w:sz w:val="32"/>
          <w:szCs w:val="32"/>
        </w:rPr>
        <w:t>Seven</w:t>
      </w:r>
      <w:r w:rsidRPr="00C77136">
        <w:rPr>
          <w:rFonts w:ascii="Consolas" w:eastAsia="Consolas" w:hAnsi="Consolas"/>
          <w:color w:val="000000" w:themeColor="text1"/>
          <w:sz w:val="32"/>
          <w:szCs w:val="32"/>
        </w:rPr>
        <w:t xml:space="preserve"> – </w:t>
      </w:r>
      <w:r>
        <w:rPr>
          <w:rFonts w:ascii="Consolas" w:eastAsia="Consolas" w:hAnsi="Consolas"/>
          <w:color w:val="000000" w:themeColor="text1"/>
          <w:sz w:val="32"/>
          <w:szCs w:val="32"/>
        </w:rPr>
        <w:t>Conclusion:</w:t>
      </w:r>
      <w:bookmarkEnd w:id="31"/>
    </w:p>
    <w:p w14:paraId="41DEFDDB" w14:textId="35597003" w:rsidR="00FC6052" w:rsidRDefault="00713219" w:rsidP="003E094A">
      <w:pPr>
        <w:spacing w:line="360" w:lineRule="auto"/>
        <w:jc w:val="both"/>
        <w:rPr>
          <w:rFonts w:ascii="Consolas" w:hAnsi="Consolas"/>
        </w:rPr>
      </w:pPr>
      <w:r>
        <w:rPr>
          <w:rFonts w:ascii="Consolas" w:hAnsi="Consolas"/>
        </w:rPr>
        <w:t xml:space="preserve">This report </w:t>
      </w:r>
      <w:r w:rsidR="00D9695B">
        <w:rPr>
          <w:rFonts w:ascii="Consolas" w:hAnsi="Consolas"/>
        </w:rPr>
        <w:t xml:space="preserve">has covered multiple different topics within the wide topic known as engineering. In addition, the report covers the basics of health and safety within </w:t>
      </w:r>
      <w:r w:rsidR="00A575BB">
        <w:rPr>
          <w:rFonts w:ascii="Consolas" w:hAnsi="Consolas"/>
        </w:rPr>
        <w:t>an</w:t>
      </w:r>
      <w:r w:rsidR="00D9695B">
        <w:rPr>
          <w:rFonts w:ascii="Consolas" w:hAnsi="Consolas"/>
        </w:rPr>
        <w:t xml:space="preserve"> engineering workshop and why it is put in place. It further goes into detail about where </w:t>
      </w:r>
      <w:r w:rsidR="00A575BB">
        <w:rPr>
          <w:rFonts w:ascii="Consolas" w:hAnsi="Consolas"/>
        </w:rPr>
        <w:t>an</w:t>
      </w:r>
      <w:r w:rsidR="00D9695B">
        <w:rPr>
          <w:rFonts w:ascii="Consolas" w:hAnsi="Consolas"/>
        </w:rPr>
        <w:t xml:space="preserve"> </w:t>
      </w:r>
      <w:r w:rsidR="00A575BB">
        <w:rPr>
          <w:rFonts w:ascii="Consolas" w:hAnsi="Consolas"/>
        </w:rPr>
        <w:t>engineer’s</w:t>
      </w:r>
      <w:r w:rsidR="00D9695B">
        <w:rPr>
          <w:rFonts w:ascii="Consolas" w:hAnsi="Consolas"/>
        </w:rPr>
        <w:t xml:space="preserve"> place is within society and how </w:t>
      </w:r>
      <w:r w:rsidR="00A575BB">
        <w:rPr>
          <w:rFonts w:ascii="Consolas" w:hAnsi="Consolas"/>
        </w:rPr>
        <w:t>an</w:t>
      </w:r>
      <w:r w:rsidR="00D9695B">
        <w:rPr>
          <w:rFonts w:ascii="Consolas" w:hAnsi="Consolas"/>
        </w:rPr>
        <w:t xml:space="preserve"> engineer must conduct themselves. Moreover, from that point it goes into detail about the ever more important sustainability and environmental impact that engineering has on the world. The report briefly touches on how an </w:t>
      </w:r>
      <w:r w:rsidR="00A575BB">
        <w:rPr>
          <w:rFonts w:ascii="Consolas" w:hAnsi="Consolas"/>
        </w:rPr>
        <w:t>engineering uses</w:t>
      </w:r>
      <w:r w:rsidR="00D9695B">
        <w:rPr>
          <w:rFonts w:ascii="Consolas" w:hAnsi="Consolas"/>
        </w:rPr>
        <w:t xml:space="preserve"> problem solving as well as a team structure and why </w:t>
      </w:r>
      <w:r w:rsidR="00A575BB">
        <w:rPr>
          <w:rFonts w:ascii="Consolas" w:hAnsi="Consolas"/>
        </w:rPr>
        <w:t>it</w:t>
      </w:r>
      <w:r w:rsidR="00FC6052">
        <w:rPr>
          <w:rFonts w:ascii="Consolas" w:hAnsi="Consolas"/>
        </w:rPr>
        <w:t xml:space="preserve"> i</w:t>
      </w:r>
      <w:r w:rsidR="00A575BB">
        <w:rPr>
          <w:rFonts w:ascii="Consolas" w:hAnsi="Consolas"/>
        </w:rPr>
        <w:t>s</w:t>
      </w:r>
      <w:r w:rsidR="00D9695B">
        <w:rPr>
          <w:rFonts w:ascii="Consolas" w:hAnsi="Consolas"/>
        </w:rPr>
        <w:t xml:space="preserve"> important to </w:t>
      </w:r>
      <w:r w:rsidR="000B7AEE">
        <w:rPr>
          <w:rFonts w:ascii="Consolas" w:hAnsi="Consolas"/>
        </w:rPr>
        <w:t>have</w:t>
      </w:r>
      <w:r w:rsidR="00D9695B">
        <w:rPr>
          <w:rFonts w:ascii="Consolas" w:hAnsi="Consolas"/>
        </w:rPr>
        <w:t xml:space="preserve"> </w:t>
      </w:r>
      <w:r w:rsidR="00A575BB">
        <w:rPr>
          <w:rFonts w:ascii="Consolas" w:hAnsi="Consolas"/>
        </w:rPr>
        <w:t>an</w:t>
      </w:r>
      <w:r w:rsidR="00D9695B">
        <w:rPr>
          <w:rFonts w:ascii="Consolas" w:hAnsi="Consolas"/>
        </w:rPr>
        <w:t xml:space="preserve"> efficient team. To close the report a personal development plan detailing the next steps in the </w:t>
      </w:r>
      <w:r w:rsidR="00A575BB">
        <w:rPr>
          <w:rFonts w:ascii="Consolas" w:hAnsi="Consolas"/>
        </w:rPr>
        <w:t>student’s</w:t>
      </w:r>
      <w:r w:rsidR="00D9695B">
        <w:rPr>
          <w:rFonts w:ascii="Consolas" w:hAnsi="Consolas"/>
        </w:rPr>
        <w:t xml:space="preserve"> life. </w:t>
      </w:r>
      <w:r w:rsidR="00FC6052">
        <w:rPr>
          <w:rFonts w:ascii="Consolas" w:hAnsi="Consolas"/>
        </w:rPr>
        <w:br w:type="page"/>
      </w:r>
    </w:p>
    <w:p w14:paraId="070D8752" w14:textId="62CA0662" w:rsidR="00323653" w:rsidRDefault="00323653" w:rsidP="00323653">
      <w:pPr>
        <w:pStyle w:val="Heading1"/>
        <w:rPr>
          <w:rFonts w:ascii="Consolas" w:eastAsia="Consolas" w:hAnsi="Consolas"/>
          <w:color w:val="000000" w:themeColor="text1"/>
          <w:sz w:val="32"/>
          <w:szCs w:val="32"/>
        </w:rPr>
      </w:pPr>
      <w:bookmarkStart w:id="32" w:name="_Toc182767142"/>
      <w:r>
        <w:rPr>
          <w:rFonts w:ascii="Consolas" w:eastAsia="Consolas" w:hAnsi="Consolas"/>
          <w:color w:val="000000" w:themeColor="text1"/>
          <w:sz w:val="32"/>
          <w:szCs w:val="32"/>
        </w:rPr>
        <w:lastRenderedPageBreak/>
        <w:t>Reference List:</w:t>
      </w:r>
      <w:bookmarkEnd w:id="32"/>
    </w:p>
    <w:p w14:paraId="1DBEA9F0" w14:textId="72978CCD" w:rsidR="006722A1" w:rsidRDefault="00323653" w:rsidP="006722A1">
      <w:r>
        <w:rPr>
          <w:noProof/>
        </w:rPr>
        <mc:AlternateContent>
          <mc:Choice Requires="wps">
            <w:drawing>
              <wp:inline distT="0" distB="0" distL="0" distR="0" wp14:anchorId="3B0197F9" wp14:editId="472FFCE7">
                <wp:extent cx="5919470" cy="90170"/>
                <wp:effectExtent l="0" t="0" r="24130" b="24130"/>
                <wp:docPr id="1652834287" name="Rectangle: Rounded Corners 1"/>
                <wp:cNvGraphicFramePr/>
                <a:graphic xmlns:a="http://schemas.openxmlformats.org/drawingml/2006/main">
                  <a:graphicData uri="http://schemas.microsoft.com/office/word/2010/wordprocessingShape">
                    <wps:wsp>
                      <wps:cNvSpPr/>
                      <wps:spPr>
                        <a:xfrm>
                          <a:off x="0" y="0"/>
                          <a:ext cx="5919470" cy="9017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19842F0B" id="Rectangle: Rounded Corners 1"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" fillcolor="black [3213]" strokecolor="#0a2f40 [1604]" strokeweight="1pt">
                <v:stroke joinstyle="miter"/>
                <w10:anchorlock/>
              </v:roundrect>
            </w:pict>
          </mc:Fallback>
        </mc:AlternateContent>
      </w:r>
    </w:p>
    <w:p w14:paraId="16BA7B11" w14:textId="77777777" w:rsidR="007D5BD6" w:rsidRPr="007D5BD6" w:rsidRDefault="006722A1" w:rsidP="007D5BD6">
      <w:pPr>
        <w:pStyle w:val="Bibliography"/>
        <w:spacing w:afterLines="100" w:after="240"/>
        <w:rPr>
          <w:rFonts w:ascii="Aptos" w:hAnsi="Aptos"/>
        </w:rPr>
      </w:pPr>
      <w:r>
        <w:fldChar w:fldCharType="begin"/>
      </w:r>
      <w:r w:rsidR="00974647">
        <w:instrText xml:space="preserve"> ADDIN ZOTERO_BIBL {"uncited":[],"omitted":[],"custom":[]} CSL_BIBLIOGRAPHY </w:instrText>
      </w:r>
      <w:r>
        <w:fldChar w:fldCharType="separate"/>
      </w:r>
      <w:r w:rsidR="007D5BD6" w:rsidRPr="007D5BD6">
        <w:rPr>
          <w:rFonts w:ascii="Aptos" w:hAnsi="Aptos"/>
        </w:rPr>
        <w:t>Beyerlein, M.M., Beyerlein, S.T., Jordan, A., 1997. Engineers in work teams: a study of collaborative work structures, in: Innovation in Technology Management. The Key to Global Leadership. PICMET ’97. Presented at the Innovation in Technology Management. The Key to Global Leadership. PICMET ’97, pp. 295–298. https://doi.org/10.1109/PICMET.1997.653379</w:t>
      </w:r>
    </w:p>
    <w:p w14:paraId="0B100642" w14:textId="77777777" w:rsidR="007D5BD6" w:rsidRPr="007D5BD6" w:rsidRDefault="007D5BD6" w:rsidP="007D5BD6">
      <w:pPr>
        <w:pStyle w:val="Bibliography"/>
        <w:spacing w:afterLines="100" w:after="240"/>
        <w:rPr>
          <w:rFonts w:ascii="Aptos" w:hAnsi="Aptos"/>
        </w:rPr>
      </w:pPr>
      <w:r w:rsidRPr="007D5BD6">
        <w:rPr>
          <w:rFonts w:ascii="Aptos" w:hAnsi="Aptos"/>
        </w:rPr>
        <w:t>Code of Conduct explained - IMechE [WWW Document], n.d. URL https://www.imeche.org/about-us/imeche-governance/governance-and-finance-reviews/code-of-conduct-explained (accessed 11.29.24).</w:t>
      </w:r>
    </w:p>
    <w:p w14:paraId="00CCC59B" w14:textId="77777777" w:rsidR="007D5BD6" w:rsidRPr="007D5BD6" w:rsidRDefault="007D5BD6" w:rsidP="007D5BD6">
      <w:pPr>
        <w:pStyle w:val="Bibliography"/>
        <w:spacing w:afterLines="100" w:after="240"/>
        <w:rPr>
          <w:rFonts w:ascii="Aptos" w:hAnsi="Aptos"/>
        </w:rPr>
      </w:pPr>
      <w:r w:rsidRPr="007D5BD6">
        <w:rPr>
          <w:rFonts w:ascii="Aptos" w:hAnsi="Aptos"/>
        </w:rPr>
        <w:t>Code of Ethics | National Society of Professional Engineers [WWW Document], n.d. URL https://www.nspe.org/resources/ethics/code-ethics (accessed 11.29.24).</w:t>
      </w:r>
    </w:p>
    <w:p w14:paraId="4AC5848E" w14:textId="77777777" w:rsidR="007D5BD6" w:rsidRPr="007D5BD6" w:rsidRDefault="007D5BD6" w:rsidP="007D5BD6">
      <w:pPr>
        <w:pStyle w:val="Bibliography"/>
        <w:spacing w:afterLines="100" w:after="240"/>
        <w:rPr>
          <w:rFonts w:ascii="Aptos" w:hAnsi="Aptos"/>
        </w:rPr>
      </w:pPr>
      <w:r w:rsidRPr="007D5BD6">
        <w:rPr>
          <w:rFonts w:ascii="Aptos" w:hAnsi="Aptos"/>
        </w:rPr>
        <w:t>Ji, H., Yan, J., 2020. How Team Structure Can Enhance Performance: Team Longevity’s Moderating Effect and Team Coordination’s Mediating Effect. Front. Psychol. 11. https://doi.org/10.3389/fpsyg.2020.01873</w:t>
      </w:r>
    </w:p>
    <w:p w14:paraId="167B0CBD" w14:textId="77777777" w:rsidR="007D5BD6" w:rsidRPr="007D5BD6" w:rsidRDefault="007D5BD6" w:rsidP="007D5BD6">
      <w:pPr>
        <w:pStyle w:val="Bibliography"/>
        <w:spacing w:afterLines="100" w:after="240"/>
        <w:rPr>
          <w:rFonts w:ascii="Aptos" w:hAnsi="Aptos"/>
        </w:rPr>
      </w:pPr>
      <w:r w:rsidRPr="007D5BD6">
        <w:rPr>
          <w:rFonts w:ascii="Aptos" w:hAnsi="Aptos"/>
        </w:rPr>
        <w:t>Kanaga, K., Kossler, M.E., 2001. Forming an Effective Team. Form Team Five Keys High Perform. 8–26.</w:t>
      </w:r>
    </w:p>
    <w:p w14:paraId="09A462BD" w14:textId="77777777" w:rsidR="007D5BD6" w:rsidRPr="007D5BD6" w:rsidRDefault="007D5BD6" w:rsidP="007D5BD6">
      <w:pPr>
        <w:pStyle w:val="Bibliography"/>
        <w:spacing w:afterLines="100" w:after="240"/>
        <w:rPr>
          <w:rFonts w:ascii="Aptos" w:hAnsi="Aptos"/>
        </w:rPr>
      </w:pPr>
      <w:r w:rsidRPr="007D5BD6">
        <w:rPr>
          <w:rFonts w:ascii="Aptos" w:hAnsi="Aptos"/>
        </w:rPr>
        <w:t>Lyon Bruce K, Hollcroft Bruce, Popov Georgi, 2016. Risk assessment: a practical guide to assessing operational risks, 1st ed. ed. Wiley, Hoboken, New Jersey.</w:t>
      </w:r>
    </w:p>
    <w:p w14:paraId="026CA95B" w14:textId="77777777" w:rsidR="007D5BD6" w:rsidRPr="007D5BD6" w:rsidRDefault="007D5BD6" w:rsidP="007D5BD6">
      <w:pPr>
        <w:pStyle w:val="Bibliography"/>
        <w:spacing w:afterLines="100" w:after="240"/>
        <w:rPr>
          <w:rFonts w:ascii="Aptos" w:hAnsi="Aptos"/>
        </w:rPr>
      </w:pPr>
      <w:r w:rsidRPr="007D5BD6">
        <w:rPr>
          <w:rFonts w:ascii="Aptos" w:hAnsi="Aptos"/>
        </w:rPr>
        <w:t>Managing drug and alcohol misuse at work: Look at safety-critical work [WWW Document], n.d. URL https://www.hse.gov.uk/alcoholdrugs/look-at-safety-critical-work.htm (accessed 11.16.24).</w:t>
      </w:r>
    </w:p>
    <w:p w14:paraId="1DA9C07B" w14:textId="77777777" w:rsidR="007D5BD6" w:rsidRPr="007D5BD6" w:rsidRDefault="007D5BD6" w:rsidP="007D5BD6">
      <w:pPr>
        <w:pStyle w:val="Bibliography"/>
        <w:spacing w:afterLines="100" w:after="240"/>
        <w:rPr>
          <w:rFonts w:ascii="Aptos" w:hAnsi="Aptos"/>
        </w:rPr>
      </w:pPr>
      <w:r w:rsidRPr="007D5BD6">
        <w:rPr>
          <w:rFonts w:ascii="Aptos" w:hAnsi="Aptos"/>
        </w:rPr>
        <w:t>Tang He, 2020. Engineering research: design, methods, and publication. Wiley, Hoboken.</w:t>
      </w:r>
    </w:p>
    <w:p w14:paraId="1449FFE9" w14:textId="77777777" w:rsidR="007D5BD6" w:rsidRPr="007D5BD6" w:rsidRDefault="007D5BD6" w:rsidP="007D5BD6">
      <w:pPr>
        <w:pStyle w:val="Bibliography"/>
        <w:spacing w:afterLines="100" w:after="240"/>
        <w:rPr>
          <w:rFonts w:ascii="Aptos" w:hAnsi="Aptos"/>
        </w:rPr>
      </w:pPr>
      <w:r w:rsidRPr="007D5BD6">
        <w:rPr>
          <w:rFonts w:ascii="Aptos" w:hAnsi="Aptos"/>
        </w:rPr>
        <w:t>The Noise at Work Regulations 1989 [WWW Document], n.d. URL https://www.legislation.gov.uk/uksi/1989/1790/contents/made (accessed 11.16.24).</w:t>
      </w:r>
    </w:p>
    <w:p w14:paraId="75EB5439" w14:textId="77777777" w:rsidR="007D5BD6" w:rsidRPr="007D5BD6" w:rsidRDefault="007D5BD6" w:rsidP="007D5BD6">
      <w:pPr>
        <w:pStyle w:val="Bibliography"/>
        <w:spacing w:afterLines="100" w:after="240"/>
        <w:rPr>
          <w:rFonts w:ascii="Aptos" w:hAnsi="Aptos"/>
        </w:rPr>
      </w:pPr>
      <w:r w:rsidRPr="007D5BD6">
        <w:rPr>
          <w:rFonts w:ascii="Aptos" w:hAnsi="Aptos"/>
        </w:rPr>
        <w:t>The Personal Protective Equipment at Work Regulations 1992, n.d. . King’s Printer of Acts of Parliament.</w:t>
      </w:r>
    </w:p>
    <w:p w14:paraId="600B12F4" w14:textId="77777777" w:rsidR="007D5BD6" w:rsidRPr="007D5BD6" w:rsidRDefault="007D5BD6" w:rsidP="007D5BD6">
      <w:pPr>
        <w:pStyle w:val="Bibliography"/>
        <w:spacing w:afterLines="100" w:after="240"/>
        <w:rPr>
          <w:rFonts w:ascii="Aptos" w:hAnsi="Aptos"/>
        </w:rPr>
      </w:pPr>
      <w:r w:rsidRPr="007D5BD6">
        <w:rPr>
          <w:rFonts w:ascii="Aptos" w:hAnsi="Aptos"/>
        </w:rPr>
        <w:t>Vehicle exhaust emissions in motor vehicle repair [WWW Document], n.d. URL https://www.hse.gov.uk/mvr/mechanical-repair/exhaust.htm (accessed 11.30.24).</w:t>
      </w:r>
    </w:p>
    <w:p w14:paraId="7A5D5287" w14:textId="3074E2FE" w:rsidR="00944332" w:rsidRPr="006722A1" w:rsidRDefault="006722A1" w:rsidP="007D5BD6">
      <w:pPr>
        <w:spacing w:afterLines="100" w:after="240"/>
      </w:pPr>
      <w:r>
        <w:fldChar w:fldCharType="end"/>
      </w:r>
    </w:p>
    <w:p w14:paraId="53D3C491" w14:textId="2E7E1AE6" w:rsidR="56144CF7" w:rsidRDefault="56144CF7" w:rsidP="56144CF7">
      <w:pPr>
        <w:spacing w:line="240" w:lineRule="auto"/>
        <w:rPr>
          <w:rFonts w:ascii="Consolas" w:eastAsia="Consolas" w:hAnsi="Consolas" w:cs="Consolas"/>
        </w:rPr>
      </w:pPr>
    </w:p>
    <w:sectPr w:rsidR="56144CF7">
      <w:headerReference w:type="default"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E27DEF" w14:textId="77777777" w:rsidR="00FE61CB" w:rsidRDefault="00FE61CB">
      <w:pPr>
        <w:spacing w:after="0" w:line="240" w:lineRule="auto"/>
      </w:pPr>
      <w:r>
        <w:separator/>
      </w:r>
    </w:p>
  </w:endnote>
  <w:endnote w:type="continuationSeparator" w:id="0">
    <w:p w14:paraId="1E6EA191" w14:textId="77777777" w:rsidR="00FE61CB" w:rsidRDefault="00FE6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16FB4A1" w14:paraId="07629F43" w14:textId="77777777" w:rsidTr="416FB4A1">
      <w:trPr>
        <w:trHeight w:val="300"/>
      </w:trPr>
      <w:tc>
        <w:tcPr>
          <w:tcW w:w="3120" w:type="dxa"/>
        </w:tcPr>
        <w:p w14:paraId="0CCF5457" w14:textId="30FB8977" w:rsidR="416FB4A1" w:rsidRDefault="416FB4A1" w:rsidP="416FB4A1">
          <w:pPr>
            <w:pStyle w:val="Header"/>
            <w:ind w:left="-115"/>
          </w:pPr>
        </w:p>
      </w:tc>
      <w:tc>
        <w:tcPr>
          <w:tcW w:w="3120" w:type="dxa"/>
        </w:tcPr>
        <w:p w14:paraId="02BF7DF9" w14:textId="7674BFD3" w:rsidR="416FB4A1" w:rsidRDefault="416FB4A1" w:rsidP="416FB4A1">
          <w:pPr>
            <w:pStyle w:val="Header"/>
            <w:jc w:val="center"/>
          </w:pPr>
          <w:r>
            <w:fldChar w:fldCharType="begin"/>
          </w:r>
          <w:r>
            <w:instrText>PAGE</w:instrText>
          </w:r>
          <w:r>
            <w:fldChar w:fldCharType="separate"/>
          </w:r>
          <w:r w:rsidR="00860E79">
            <w:rPr>
              <w:noProof/>
            </w:rPr>
            <w:t>2</w:t>
          </w:r>
          <w:r>
            <w:fldChar w:fldCharType="end"/>
          </w:r>
        </w:p>
      </w:tc>
      <w:tc>
        <w:tcPr>
          <w:tcW w:w="3120" w:type="dxa"/>
        </w:tcPr>
        <w:p w14:paraId="70A544B9" w14:textId="76F658F8" w:rsidR="416FB4A1" w:rsidRDefault="416FB4A1" w:rsidP="416FB4A1">
          <w:pPr>
            <w:pStyle w:val="Header"/>
            <w:ind w:right="-115"/>
            <w:jc w:val="right"/>
            <w:rPr>
              <w:rFonts w:ascii="Consolas" w:eastAsia="Consolas" w:hAnsi="Consolas" w:cs="Consolas"/>
              <w:color w:val="000000" w:themeColor="text1"/>
            </w:rPr>
          </w:pPr>
        </w:p>
      </w:tc>
    </w:tr>
  </w:tbl>
  <w:p w14:paraId="3EF8270A" w14:textId="017CBA6F" w:rsidR="416FB4A1" w:rsidRDefault="416FB4A1" w:rsidP="416FB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16FB4A1" w14:paraId="5FA9B40C" w14:textId="77777777" w:rsidTr="416FB4A1">
      <w:trPr>
        <w:trHeight w:val="300"/>
      </w:trPr>
      <w:tc>
        <w:tcPr>
          <w:tcW w:w="3120" w:type="dxa"/>
        </w:tcPr>
        <w:p w14:paraId="1DE2376B" w14:textId="4C4F3F1C" w:rsidR="416FB4A1" w:rsidRDefault="416FB4A1" w:rsidP="416FB4A1">
          <w:pPr>
            <w:pStyle w:val="Header"/>
            <w:ind w:left="-115"/>
          </w:pPr>
        </w:p>
      </w:tc>
      <w:tc>
        <w:tcPr>
          <w:tcW w:w="3120" w:type="dxa"/>
        </w:tcPr>
        <w:p w14:paraId="56B96D57" w14:textId="3DE3A1B6" w:rsidR="416FB4A1" w:rsidRDefault="416FB4A1" w:rsidP="416FB4A1">
          <w:pPr>
            <w:pStyle w:val="Header"/>
            <w:jc w:val="center"/>
          </w:pPr>
        </w:p>
      </w:tc>
      <w:tc>
        <w:tcPr>
          <w:tcW w:w="3120" w:type="dxa"/>
        </w:tcPr>
        <w:p w14:paraId="0FD0E159" w14:textId="1716B30D" w:rsidR="416FB4A1" w:rsidRDefault="416FB4A1" w:rsidP="416FB4A1">
          <w:pPr>
            <w:pStyle w:val="Header"/>
            <w:ind w:right="-115"/>
            <w:jc w:val="right"/>
          </w:pPr>
        </w:p>
      </w:tc>
    </w:tr>
  </w:tbl>
  <w:p w14:paraId="008A6029" w14:textId="747489EE" w:rsidR="416FB4A1" w:rsidRDefault="416FB4A1" w:rsidP="416FB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D0BCFC" w14:textId="77777777" w:rsidR="00FE61CB" w:rsidRDefault="00FE61CB">
      <w:pPr>
        <w:spacing w:after="0" w:line="240" w:lineRule="auto"/>
      </w:pPr>
      <w:r>
        <w:separator/>
      </w:r>
    </w:p>
  </w:footnote>
  <w:footnote w:type="continuationSeparator" w:id="0">
    <w:p w14:paraId="51FFD8B9" w14:textId="77777777" w:rsidR="00FE61CB" w:rsidRDefault="00FE61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16FB4A1" w14:paraId="72DA74AE" w14:textId="77777777" w:rsidTr="416FB4A1">
      <w:trPr>
        <w:trHeight w:val="300"/>
      </w:trPr>
      <w:tc>
        <w:tcPr>
          <w:tcW w:w="3120" w:type="dxa"/>
        </w:tcPr>
        <w:p w14:paraId="7B97C4C3" w14:textId="1B37180E" w:rsidR="416FB4A1" w:rsidRDefault="416FB4A1" w:rsidP="416FB4A1">
          <w:pPr>
            <w:pStyle w:val="Header"/>
            <w:ind w:left="-115"/>
            <w:rPr>
              <w:rFonts w:ascii="Consolas" w:eastAsia="Consolas" w:hAnsi="Consolas" w:cs="Consolas"/>
            </w:rPr>
          </w:pPr>
          <w:r>
            <w:rPr>
              <w:noProof/>
            </w:rPr>
            <w:drawing>
              <wp:inline distT="0" distB="0" distL="0" distR="0" wp14:anchorId="0393C8D6" wp14:editId="0FEA612F">
                <wp:extent cx="1466491" cy="774848"/>
                <wp:effectExtent l="0" t="0" r="0" b="0"/>
                <wp:docPr id="354139008" name="Picture 354139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466491" cy="774848"/>
                        </a:xfrm>
                        <a:prstGeom prst="rect">
                          <a:avLst/>
                        </a:prstGeom>
                      </pic:spPr>
                    </pic:pic>
                  </a:graphicData>
                </a:graphic>
              </wp:inline>
            </w:drawing>
          </w:r>
          <w:r w:rsidRPr="416FB4A1">
            <w:rPr>
              <w:rFonts w:ascii="Consolas" w:eastAsia="Consolas" w:hAnsi="Consolas" w:cs="Consolas"/>
            </w:rPr>
            <w:t xml:space="preserve"> </w:t>
          </w:r>
        </w:p>
      </w:tc>
      <w:tc>
        <w:tcPr>
          <w:tcW w:w="3120" w:type="dxa"/>
        </w:tcPr>
        <w:p w14:paraId="18AFA164" w14:textId="12673199" w:rsidR="416FB4A1" w:rsidRDefault="416FB4A1" w:rsidP="416FB4A1">
          <w:pPr>
            <w:pStyle w:val="Header"/>
            <w:ind w:right="-115"/>
            <w:jc w:val="right"/>
            <w:rPr>
              <w:rFonts w:ascii="Consolas" w:eastAsia="Consolas" w:hAnsi="Consolas" w:cs="Consolas"/>
              <w:sz w:val="20"/>
              <w:szCs w:val="20"/>
            </w:rPr>
          </w:pPr>
          <w:r w:rsidRPr="416FB4A1">
            <w:rPr>
              <w:rFonts w:ascii="Consolas" w:eastAsia="Consolas" w:hAnsi="Consolas" w:cs="Consolas"/>
              <w:sz w:val="28"/>
              <w:szCs w:val="28"/>
            </w:rPr>
            <w:t xml:space="preserve"> </w:t>
          </w:r>
        </w:p>
        <w:p w14:paraId="2FDDA483" w14:textId="7904C76F" w:rsidR="416FB4A1" w:rsidRDefault="416FB4A1" w:rsidP="416FB4A1">
          <w:pPr>
            <w:pStyle w:val="Header"/>
            <w:ind w:right="-115"/>
            <w:jc w:val="right"/>
            <w:rPr>
              <w:rFonts w:ascii="Consolas" w:eastAsia="Consolas" w:hAnsi="Consolas" w:cs="Consolas"/>
              <w:sz w:val="20"/>
              <w:szCs w:val="20"/>
            </w:rPr>
          </w:pPr>
        </w:p>
        <w:p w14:paraId="5A266FD0" w14:textId="64B6E430" w:rsidR="416FB4A1" w:rsidRDefault="416FB4A1" w:rsidP="416FB4A1">
          <w:pPr>
            <w:pStyle w:val="Header"/>
            <w:ind w:right="-115"/>
            <w:jc w:val="right"/>
            <w:rPr>
              <w:rFonts w:ascii="Consolas" w:eastAsia="Consolas" w:hAnsi="Consolas" w:cs="Consolas"/>
              <w:sz w:val="20"/>
              <w:szCs w:val="20"/>
            </w:rPr>
          </w:pPr>
        </w:p>
      </w:tc>
      <w:tc>
        <w:tcPr>
          <w:tcW w:w="3120" w:type="dxa"/>
        </w:tcPr>
        <w:p w14:paraId="25B70EBD" w14:textId="016CBBA5" w:rsidR="416FB4A1" w:rsidRDefault="416FB4A1" w:rsidP="416FB4A1">
          <w:pPr>
            <w:pStyle w:val="Header"/>
            <w:ind w:right="-115"/>
            <w:jc w:val="right"/>
          </w:pPr>
          <w:r>
            <w:rPr>
              <w:noProof/>
            </w:rPr>
            <w:drawing>
              <wp:inline distT="0" distB="0" distL="0" distR="0" wp14:anchorId="62E27FAE" wp14:editId="697E71E0">
                <wp:extent cx="1838325" cy="504825"/>
                <wp:effectExtent l="0" t="0" r="0" b="0"/>
                <wp:docPr id="2086428022" name="Picture 2086428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
                          <a:extLst>
                            <a:ext uri="{28A0092B-C50C-407E-A947-70E740481C1C}">
                              <a14:useLocalDpi xmlns:a14="http://schemas.microsoft.com/office/drawing/2010/main" val="0"/>
                            </a:ext>
                          </a:extLst>
                        </a:blip>
                        <a:stretch>
                          <a:fillRect/>
                        </a:stretch>
                      </pic:blipFill>
                      <pic:spPr>
                        <a:xfrm>
                          <a:off x="0" y="0"/>
                          <a:ext cx="1838325" cy="504825"/>
                        </a:xfrm>
                        <a:prstGeom prst="rect">
                          <a:avLst/>
                        </a:prstGeom>
                      </pic:spPr>
                    </pic:pic>
                  </a:graphicData>
                </a:graphic>
              </wp:inline>
            </w:drawing>
          </w:r>
        </w:p>
      </w:tc>
    </w:tr>
  </w:tbl>
  <w:p w14:paraId="248B9651" w14:textId="0699C9C2" w:rsidR="416FB4A1" w:rsidRDefault="416FB4A1" w:rsidP="416FB4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16FB4A1" w14:paraId="1E2503DF" w14:textId="77777777" w:rsidTr="416FB4A1">
      <w:trPr>
        <w:trHeight w:val="300"/>
      </w:trPr>
      <w:tc>
        <w:tcPr>
          <w:tcW w:w="3120" w:type="dxa"/>
        </w:tcPr>
        <w:p w14:paraId="376A9486" w14:textId="4775DFAB" w:rsidR="416FB4A1" w:rsidRDefault="416FB4A1" w:rsidP="416FB4A1">
          <w:pPr>
            <w:pStyle w:val="Header"/>
            <w:ind w:left="-115"/>
          </w:pPr>
        </w:p>
      </w:tc>
      <w:tc>
        <w:tcPr>
          <w:tcW w:w="3120" w:type="dxa"/>
        </w:tcPr>
        <w:p w14:paraId="48F3F9BF" w14:textId="40CB00E2" w:rsidR="416FB4A1" w:rsidRDefault="416FB4A1" w:rsidP="416FB4A1">
          <w:pPr>
            <w:pStyle w:val="Header"/>
            <w:jc w:val="center"/>
          </w:pPr>
        </w:p>
      </w:tc>
      <w:tc>
        <w:tcPr>
          <w:tcW w:w="3120" w:type="dxa"/>
        </w:tcPr>
        <w:p w14:paraId="31C72CD0" w14:textId="291F4004" w:rsidR="416FB4A1" w:rsidRDefault="416FB4A1" w:rsidP="416FB4A1">
          <w:pPr>
            <w:pStyle w:val="Header"/>
            <w:ind w:right="-115"/>
            <w:jc w:val="right"/>
          </w:pPr>
        </w:p>
      </w:tc>
    </w:tr>
  </w:tbl>
  <w:p w14:paraId="4CBC2D55" w14:textId="2EBDA55A" w:rsidR="416FB4A1" w:rsidRDefault="416FB4A1" w:rsidP="416FB4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B920CD"/>
    <w:multiLevelType w:val="hybridMultilevel"/>
    <w:tmpl w:val="8564D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2F105D"/>
    <w:multiLevelType w:val="hybridMultilevel"/>
    <w:tmpl w:val="9C1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F645B7"/>
    <w:multiLevelType w:val="hybridMultilevel"/>
    <w:tmpl w:val="8F8C7BB0"/>
    <w:lvl w:ilvl="0" w:tplc="C450E12A">
      <w:numFmt w:val="bullet"/>
      <w:lvlText w:val=""/>
      <w:lvlJc w:val="left"/>
      <w:pPr>
        <w:ind w:left="720" w:hanging="360"/>
      </w:pPr>
      <w:rPr>
        <w:rFonts w:ascii="Wingdings" w:eastAsia="Consolas" w:hAnsi="Wingding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DE61EA"/>
    <w:multiLevelType w:val="hybridMultilevel"/>
    <w:tmpl w:val="8DE4E04C"/>
    <w:lvl w:ilvl="0" w:tplc="1E784D4A">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744622">
    <w:abstractNumId w:val="3"/>
  </w:num>
  <w:num w:numId="2" w16cid:durableId="1786342119">
    <w:abstractNumId w:val="2"/>
  </w:num>
  <w:num w:numId="3" w16cid:durableId="710305656">
    <w:abstractNumId w:val="0"/>
  </w:num>
  <w:num w:numId="4" w16cid:durableId="1606032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82B7DD"/>
    <w:rsid w:val="00001772"/>
    <w:rsid w:val="00015A9D"/>
    <w:rsid w:val="000B7AEE"/>
    <w:rsid w:val="000D401A"/>
    <w:rsid w:val="000F08C7"/>
    <w:rsid w:val="000F16C6"/>
    <w:rsid w:val="00100978"/>
    <w:rsid w:val="0013262C"/>
    <w:rsid w:val="00174F40"/>
    <w:rsid w:val="0018087C"/>
    <w:rsid w:val="00182871"/>
    <w:rsid w:val="00184F83"/>
    <w:rsid w:val="001A0295"/>
    <w:rsid w:val="001A2EAA"/>
    <w:rsid w:val="001F40E6"/>
    <w:rsid w:val="00223BF9"/>
    <w:rsid w:val="00243604"/>
    <w:rsid w:val="00244CC5"/>
    <w:rsid w:val="00271303"/>
    <w:rsid w:val="00271FA7"/>
    <w:rsid w:val="00286CC0"/>
    <w:rsid w:val="00291DF1"/>
    <w:rsid w:val="002D1FBE"/>
    <w:rsid w:val="002D49EC"/>
    <w:rsid w:val="002E0B44"/>
    <w:rsid w:val="0030376E"/>
    <w:rsid w:val="00307E65"/>
    <w:rsid w:val="00323294"/>
    <w:rsid w:val="00323653"/>
    <w:rsid w:val="00326032"/>
    <w:rsid w:val="00332927"/>
    <w:rsid w:val="00370F4E"/>
    <w:rsid w:val="0037601E"/>
    <w:rsid w:val="0038564F"/>
    <w:rsid w:val="00393D43"/>
    <w:rsid w:val="00396B22"/>
    <w:rsid w:val="003D54F6"/>
    <w:rsid w:val="003E094A"/>
    <w:rsid w:val="003E2D37"/>
    <w:rsid w:val="003E78E5"/>
    <w:rsid w:val="00421DFC"/>
    <w:rsid w:val="00443125"/>
    <w:rsid w:val="0044513B"/>
    <w:rsid w:val="00473E18"/>
    <w:rsid w:val="00477435"/>
    <w:rsid w:val="004B4232"/>
    <w:rsid w:val="00524987"/>
    <w:rsid w:val="00547D83"/>
    <w:rsid w:val="00571DD2"/>
    <w:rsid w:val="005A39A8"/>
    <w:rsid w:val="005B180A"/>
    <w:rsid w:val="005C419F"/>
    <w:rsid w:val="005C5EF1"/>
    <w:rsid w:val="005E30B7"/>
    <w:rsid w:val="00625850"/>
    <w:rsid w:val="00646943"/>
    <w:rsid w:val="00666C86"/>
    <w:rsid w:val="006722A1"/>
    <w:rsid w:val="006764F1"/>
    <w:rsid w:val="00697B64"/>
    <w:rsid w:val="006A0144"/>
    <w:rsid w:val="006C7722"/>
    <w:rsid w:val="006E07A5"/>
    <w:rsid w:val="006F23E6"/>
    <w:rsid w:val="00713219"/>
    <w:rsid w:val="0072278D"/>
    <w:rsid w:val="00733AF3"/>
    <w:rsid w:val="007A6549"/>
    <w:rsid w:val="007D5BD6"/>
    <w:rsid w:val="00807FFB"/>
    <w:rsid w:val="00823647"/>
    <w:rsid w:val="008432C8"/>
    <w:rsid w:val="00860E79"/>
    <w:rsid w:val="00866AB8"/>
    <w:rsid w:val="008B087D"/>
    <w:rsid w:val="008D0549"/>
    <w:rsid w:val="008D48E0"/>
    <w:rsid w:val="008E2F1A"/>
    <w:rsid w:val="008E721F"/>
    <w:rsid w:val="00927A90"/>
    <w:rsid w:val="00942659"/>
    <w:rsid w:val="00944332"/>
    <w:rsid w:val="00945D51"/>
    <w:rsid w:val="00947C45"/>
    <w:rsid w:val="00964151"/>
    <w:rsid w:val="00974647"/>
    <w:rsid w:val="009C38E3"/>
    <w:rsid w:val="009D5CB1"/>
    <w:rsid w:val="009D663A"/>
    <w:rsid w:val="00A039B8"/>
    <w:rsid w:val="00A27D74"/>
    <w:rsid w:val="00A37F42"/>
    <w:rsid w:val="00A55863"/>
    <w:rsid w:val="00A575BB"/>
    <w:rsid w:val="00AC14BB"/>
    <w:rsid w:val="00AD7F04"/>
    <w:rsid w:val="00AE085E"/>
    <w:rsid w:val="00AE40A1"/>
    <w:rsid w:val="00B0552D"/>
    <w:rsid w:val="00B42550"/>
    <w:rsid w:val="00B51DBF"/>
    <w:rsid w:val="00BD05B3"/>
    <w:rsid w:val="00BD7DA3"/>
    <w:rsid w:val="00BE56F5"/>
    <w:rsid w:val="00BF0365"/>
    <w:rsid w:val="00C03109"/>
    <w:rsid w:val="00C16C03"/>
    <w:rsid w:val="00C31BF0"/>
    <w:rsid w:val="00C332F8"/>
    <w:rsid w:val="00C36810"/>
    <w:rsid w:val="00C37BF3"/>
    <w:rsid w:val="00C668C5"/>
    <w:rsid w:val="00C712E9"/>
    <w:rsid w:val="00C77136"/>
    <w:rsid w:val="00C830B2"/>
    <w:rsid w:val="00C8754A"/>
    <w:rsid w:val="00CA299B"/>
    <w:rsid w:val="00CF463D"/>
    <w:rsid w:val="00D00A9B"/>
    <w:rsid w:val="00D27DB0"/>
    <w:rsid w:val="00D32F32"/>
    <w:rsid w:val="00D628DC"/>
    <w:rsid w:val="00D9695B"/>
    <w:rsid w:val="00DB57B6"/>
    <w:rsid w:val="00DC2DBD"/>
    <w:rsid w:val="00DC6CE2"/>
    <w:rsid w:val="00E225FB"/>
    <w:rsid w:val="00E33D1C"/>
    <w:rsid w:val="00E35694"/>
    <w:rsid w:val="00E45D62"/>
    <w:rsid w:val="00E733EB"/>
    <w:rsid w:val="00E7537F"/>
    <w:rsid w:val="00EA2455"/>
    <w:rsid w:val="00ED0700"/>
    <w:rsid w:val="00EE78AC"/>
    <w:rsid w:val="00EF44A1"/>
    <w:rsid w:val="00F013E2"/>
    <w:rsid w:val="00F61A67"/>
    <w:rsid w:val="00F763AD"/>
    <w:rsid w:val="00FC6052"/>
    <w:rsid w:val="00FD138D"/>
    <w:rsid w:val="00FE4F9E"/>
    <w:rsid w:val="00FE61CB"/>
    <w:rsid w:val="013FD803"/>
    <w:rsid w:val="025ED558"/>
    <w:rsid w:val="027749A5"/>
    <w:rsid w:val="0362B336"/>
    <w:rsid w:val="0382B7DD"/>
    <w:rsid w:val="049B51C1"/>
    <w:rsid w:val="04B168F3"/>
    <w:rsid w:val="04EAB599"/>
    <w:rsid w:val="05AA9F41"/>
    <w:rsid w:val="05AEFF3E"/>
    <w:rsid w:val="05E6153B"/>
    <w:rsid w:val="065DD711"/>
    <w:rsid w:val="06AB87DF"/>
    <w:rsid w:val="06B291C6"/>
    <w:rsid w:val="072532C5"/>
    <w:rsid w:val="087B140C"/>
    <w:rsid w:val="0890E853"/>
    <w:rsid w:val="096657E6"/>
    <w:rsid w:val="09D061AD"/>
    <w:rsid w:val="09E4D377"/>
    <w:rsid w:val="0A52AB94"/>
    <w:rsid w:val="0AE7EE2A"/>
    <w:rsid w:val="0AF24235"/>
    <w:rsid w:val="0CBA6038"/>
    <w:rsid w:val="0DD17E85"/>
    <w:rsid w:val="0E68DFB4"/>
    <w:rsid w:val="0E8F9DFB"/>
    <w:rsid w:val="0FDDCD5F"/>
    <w:rsid w:val="12BCDBD1"/>
    <w:rsid w:val="12CDED64"/>
    <w:rsid w:val="12F00BBA"/>
    <w:rsid w:val="1515B3F4"/>
    <w:rsid w:val="170D211F"/>
    <w:rsid w:val="17FDA0B8"/>
    <w:rsid w:val="1819D015"/>
    <w:rsid w:val="185FB988"/>
    <w:rsid w:val="1A2BA254"/>
    <w:rsid w:val="1A332CF9"/>
    <w:rsid w:val="1A531BCD"/>
    <w:rsid w:val="1AE2C396"/>
    <w:rsid w:val="1B05ECFC"/>
    <w:rsid w:val="1B7A681D"/>
    <w:rsid w:val="1C4EDC06"/>
    <w:rsid w:val="1C6E765C"/>
    <w:rsid w:val="1C9040BF"/>
    <w:rsid w:val="1CE3960E"/>
    <w:rsid w:val="1D53194A"/>
    <w:rsid w:val="1D641985"/>
    <w:rsid w:val="1F85BF10"/>
    <w:rsid w:val="1F8C5CBE"/>
    <w:rsid w:val="1F9E2494"/>
    <w:rsid w:val="209469F8"/>
    <w:rsid w:val="2138E0AD"/>
    <w:rsid w:val="221734A1"/>
    <w:rsid w:val="2224C7ED"/>
    <w:rsid w:val="22825DCF"/>
    <w:rsid w:val="230941F1"/>
    <w:rsid w:val="24859840"/>
    <w:rsid w:val="26D27660"/>
    <w:rsid w:val="279DDCD8"/>
    <w:rsid w:val="282F337D"/>
    <w:rsid w:val="28358E84"/>
    <w:rsid w:val="2839E98B"/>
    <w:rsid w:val="2A207D73"/>
    <w:rsid w:val="2ACB15CF"/>
    <w:rsid w:val="2B389BF4"/>
    <w:rsid w:val="2B4530C1"/>
    <w:rsid w:val="2B8F7B6B"/>
    <w:rsid w:val="2BD2F8E6"/>
    <w:rsid w:val="2BF3AC2B"/>
    <w:rsid w:val="2F164A88"/>
    <w:rsid w:val="2FD315FA"/>
    <w:rsid w:val="2FFDDE45"/>
    <w:rsid w:val="30B7ECC3"/>
    <w:rsid w:val="30BE3D42"/>
    <w:rsid w:val="30F43513"/>
    <w:rsid w:val="318AE676"/>
    <w:rsid w:val="32C73599"/>
    <w:rsid w:val="32DDF7B7"/>
    <w:rsid w:val="33368D92"/>
    <w:rsid w:val="333D7A72"/>
    <w:rsid w:val="333E1451"/>
    <w:rsid w:val="34DE518F"/>
    <w:rsid w:val="355F7008"/>
    <w:rsid w:val="361DB7CF"/>
    <w:rsid w:val="378CD428"/>
    <w:rsid w:val="3865ADB3"/>
    <w:rsid w:val="38672CFC"/>
    <w:rsid w:val="3976BD5A"/>
    <w:rsid w:val="39A446B8"/>
    <w:rsid w:val="3AA05228"/>
    <w:rsid w:val="3AC9571E"/>
    <w:rsid w:val="3B30CF2D"/>
    <w:rsid w:val="3B75B310"/>
    <w:rsid w:val="3B7A75A9"/>
    <w:rsid w:val="3BFBD1F6"/>
    <w:rsid w:val="3CD1B70A"/>
    <w:rsid w:val="3D5F66C9"/>
    <w:rsid w:val="3DA737F8"/>
    <w:rsid w:val="3DD249DC"/>
    <w:rsid w:val="3E365A3A"/>
    <w:rsid w:val="3F0F2953"/>
    <w:rsid w:val="3F2B7DDB"/>
    <w:rsid w:val="3F65365A"/>
    <w:rsid w:val="40CA8FBA"/>
    <w:rsid w:val="40CB793E"/>
    <w:rsid w:val="41362824"/>
    <w:rsid w:val="416FB4A1"/>
    <w:rsid w:val="418B05DA"/>
    <w:rsid w:val="422DADFA"/>
    <w:rsid w:val="4252AD7B"/>
    <w:rsid w:val="429DF533"/>
    <w:rsid w:val="42CA2071"/>
    <w:rsid w:val="43A0B62D"/>
    <w:rsid w:val="43BEE9AF"/>
    <w:rsid w:val="449E4988"/>
    <w:rsid w:val="45EE4D59"/>
    <w:rsid w:val="46312763"/>
    <w:rsid w:val="46EF936B"/>
    <w:rsid w:val="472C6863"/>
    <w:rsid w:val="48AE9573"/>
    <w:rsid w:val="48D759FE"/>
    <w:rsid w:val="4BFB0EEC"/>
    <w:rsid w:val="4C7CF06C"/>
    <w:rsid w:val="4CD8FF58"/>
    <w:rsid w:val="4ECC0B00"/>
    <w:rsid w:val="4F8C27B9"/>
    <w:rsid w:val="4FBD0F74"/>
    <w:rsid w:val="4FC293AD"/>
    <w:rsid w:val="4FE441DE"/>
    <w:rsid w:val="506D1CF6"/>
    <w:rsid w:val="50ADA159"/>
    <w:rsid w:val="519577BD"/>
    <w:rsid w:val="5198895C"/>
    <w:rsid w:val="5199C07B"/>
    <w:rsid w:val="519AEA9C"/>
    <w:rsid w:val="5215305A"/>
    <w:rsid w:val="52B83AF3"/>
    <w:rsid w:val="53B9CBE4"/>
    <w:rsid w:val="5582BBFA"/>
    <w:rsid w:val="559EA310"/>
    <w:rsid w:val="56144CF7"/>
    <w:rsid w:val="568486F0"/>
    <w:rsid w:val="58BAA10E"/>
    <w:rsid w:val="59262BBA"/>
    <w:rsid w:val="59838280"/>
    <w:rsid w:val="5B0C82A0"/>
    <w:rsid w:val="5EA7BBE3"/>
    <w:rsid w:val="5F22453B"/>
    <w:rsid w:val="5FA68EC8"/>
    <w:rsid w:val="60DACCBF"/>
    <w:rsid w:val="614F1686"/>
    <w:rsid w:val="6238D7BB"/>
    <w:rsid w:val="623AE36A"/>
    <w:rsid w:val="62403BD0"/>
    <w:rsid w:val="62AC8839"/>
    <w:rsid w:val="6315A483"/>
    <w:rsid w:val="63940E17"/>
    <w:rsid w:val="654BF81F"/>
    <w:rsid w:val="661B21C7"/>
    <w:rsid w:val="66FC0DF6"/>
    <w:rsid w:val="68486953"/>
    <w:rsid w:val="68869461"/>
    <w:rsid w:val="68B1A67E"/>
    <w:rsid w:val="6AA23162"/>
    <w:rsid w:val="6AC9536E"/>
    <w:rsid w:val="6B8D7ABE"/>
    <w:rsid w:val="6BD9E33A"/>
    <w:rsid w:val="6C0777E4"/>
    <w:rsid w:val="6C205136"/>
    <w:rsid w:val="6E457193"/>
    <w:rsid w:val="6E60244D"/>
    <w:rsid w:val="6E652EDC"/>
    <w:rsid w:val="6F9FA6C9"/>
    <w:rsid w:val="705F0FD0"/>
    <w:rsid w:val="716C1582"/>
    <w:rsid w:val="717316E6"/>
    <w:rsid w:val="71908062"/>
    <w:rsid w:val="71C76B2E"/>
    <w:rsid w:val="72BDA6AB"/>
    <w:rsid w:val="72EB6B98"/>
    <w:rsid w:val="73D59F05"/>
    <w:rsid w:val="74189A72"/>
    <w:rsid w:val="74248D3E"/>
    <w:rsid w:val="744E2DD7"/>
    <w:rsid w:val="748C6C7C"/>
    <w:rsid w:val="75018564"/>
    <w:rsid w:val="75BFDF6D"/>
    <w:rsid w:val="76577FC0"/>
    <w:rsid w:val="76864A2E"/>
    <w:rsid w:val="768865BB"/>
    <w:rsid w:val="7778B1A6"/>
    <w:rsid w:val="78D0562C"/>
    <w:rsid w:val="78E86B20"/>
    <w:rsid w:val="79D2F0FC"/>
    <w:rsid w:val="79F3B8C8"/>
    <w:rsid w:val="7A7E62F4"/>
    <w:rsid w:val="7B28BF9F"/>
    <w:rsid w:val="7C4AB720"/>
    <w:rsid w:val="7C608F39"/>
    <w:rsid w:val="7D3EE969"/>
    <w:rsid w:val="7DB58A02"/>
    <w:rsid w:val="7F1D7945"/>
    <w:rsid w:val="7FF76A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2B7DD"/>
  <w15:chartTrackingRefBased/>
  <w15:docId w15:val="{E5325FA0-DD63-49F2-8950-EC9DDB9F6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16FB4A1"/>
    <w:pPr>
      <w:spacing w:line="240" w:lineRule="auto"/>
      <w:jc w:val="center"/>
      <w:outlineLvl w:val="1"/>
    </w:pPr>
    <w:rPr>
      <w:rFonts w:ascii="Consolas" w:eastAsia="Consolas" w:hAnsi="Consolas" w:cs="Consolas"/>
      <w:b/>
      <w:bCs/>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link w:val="Heading2"/>
    <w:uiPriority w:val="9"/>
    <w:rsid w:val="416FB4A1"/>
    <w:rPr>
      <w:rFonts w:ascii="Consolas" w:eastAsia="Consolas" w:hAnsi="Consolas" w:cs="Consolas"/>
      <w:b/>
      <w:bCs/>
      <w:color w:val="auto"/>
      <w:sz w:val="28"/>
      <w:szCs w:val="28"/>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rsid w:val="0030376E"/>
    <w:pPr>
      <w:tabs>
        <w:tab w:val="right" w:leader="dot" w:pos="9350"/>
      </w:tabs>
      <w:spacing w:after="0" w:line="240" w:lineRule="auto"/>
    </w:pPr>
  </w:style>
  <w:style w:type="paragraph" w:styleId="Bibliography">
    <w:name w:val="Bibliography"/>
    <w:basedOn w:val="Normal"/>
    <w:next w:val="Normal"/>
    <w:uiPriority w:val="37"/>
    <w:unhideWhenUsed/>
    <w:rsid w:val="00860E79"/>
    <w:pPr>
      <w:spacing w:after="0" w:line="240" w:lineRule="auto"/>
      <w:ind w:left="720" w:hanging="720"/>
    </w:pPr>
  </w:style>
  <w:style w:type="character" w:styleId="FollowedHyperlink">
    <w:name w:val="FollowedHyperlink"/>
    <w:basedOn w:val="DefaultParagraphFont"/>
    <w:uiPriority w:val="99"/>
    <w:semiHidden/>
    <w:unhideWhenUsed/>
    <w:rsid w:val="00C77136"/>
    <w:rPr>
      <w:color w:val="96607D" w:themeColor="followedHyperlink"/>
      <w:u w:val="single"/>
    </w:rPr>
  </w:style>
  <w:style w:type="paragraph" w:styleId="ListParagraph">
    <w:name w:val="List Paragraph"/>
    <w:basedOn w:val="Normal"/>
    <w:uiPriority w:val="34"/>
    <w:qFormat/>
    <w:rsid w:val="001F40E6"/>
    <w:pPr>
      <w:ind w:left="720"/>
      <w:contextualSpacing/>
    </w:pPr>
  </w:style>
  <w:style w:type="paragraph" w:styleId="Caption">
    <w:name w:val="caption"/>
    <w:basedOn w:val="Normal"/>
    <w:next w:val="Normal"/>
    <w:uiPriority w:val="35"/>
    <w:unhideWhenUsed/>
    <w:qFormat/>
    <w:rsid w:val="0037601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7601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352071">
      <w:bodyDiv w:val="1"/>
      <w:marLeft w:val="0"/>
      <w:marRight w:val="0"/>
      <w:marTop w:val="0"/>
      <w:marBottom w:val="0"/>
      <w:divBdr>
        <w:top w:val="none" w:sz="0" w:space="0" w:color="auto"/>
        <w:left w:val="none" w:sz="0" w:space="0" w:color="auto"/>
        <w:bottom w:val="none" w:sz="0" w:space="0" w:color="auto"/>
        <w:right w:val="none" w:sz="0" w:space="0" w:color="auto"/>
      </w:divBdr>
      <w:divsChild>
        <w:div w:id="1440754665">
          <w:marLeft w:val="0"/>
          <w:marRight w:val="0"/>
          <w:marTop w:val="0"/>
          <w:marBottom w:val="0"/>
          <w:divBdr>
            <w:top w:val="none" w:sz="0" w:space="0" w:color="auto"/>
            <w:left w:val="none" w:sz="0" w:space="0" w:color="auto"/>
            <w:bottom w:val="none" w:sz="0" w:space="0" w:color="auto"/>
            <w:right w:val="none" w:sz="0" w:space="0" w:color="auto"/>
          </w:divBdr>
        </w:div>
        <w:div w:id="299775152">
          <w:marLeft w:val="0"/>
          <w:marRight w:val="0"/>
          <w:marTop w:val="0"/>
          <w:marBottom w:val="0"/>
          <w:divBdr>
            <w:top w:val="none" w:sz="0" w:space="0" w:color="auto"/>
            <w:left w:val="none" w:sz="0" w:space="0" w:color="auto"/>
            <w:bottom w:val="none" w:sz="0" w:space="0" w:color="auto"/>
            <w:right w:val="none" w:sz="0" w:space="0" w:color="auto"/>
          </w:divBdr>
        </w:div>
        <w:div w:id="1584685425">
          <w:marLeft w:val="0"/>
          <w:marRight w:val="0"/>
          <w:marTop w:val="0"/>
          <w:marBottom w:val="0"/>
          <w:divBdr>
            <w:top w:val="none" w:sz="0" w:space="0" w:color="auto"/>
            <w:left w:val="none" w:sz="0" w:space="0" w:color="auto"/>
            <w:bottom w:val="none" w:sz="0" w:space="0" w:color="auto"/>
            <w:right w:val="none" w:sz="0" w:space="0" w:color="auto"/>
          </w:divBdr>
        </w:div>
        <w:div w:id="1127550107">
          <w:marLeft w:val="0"/>
          <w:marRight w:val="0"/>
          <w:marTop w:val="0"/>
          <w:marBottom w:val="0"/>
          <w:divBdr>
            <w:top w:val="none" w:sz="0" w:space="0" w:color="auto"/>
            <w:left w:val="none" w:sz="0" w:space="0" w:color="auto"/>
            <w:bottom w:val="none" w:sz="0" w:space="0" w:color="auto"/>
            <w:right w:val="none" w:sz="0" w:space="0" w:color="auto"/>
          </w:divBdr>
        </w:div>
        <w:div w:id="1960838769">
          <w:marLeft w:val="0"/>
          <w:marRight w:val="0"/>
          <w:marTop w:val="0"/>
          <w:marBottom w:val="0"/>
          <w:divBdr>
            <w:top w:val="none" w:sz="0" w:space="0" w:color="auto"/>
            <w:left w:val="none" w:sz="0" w:space="0" w:color="auto"/>
            <w:bottom w:val="none" w:sz="0" w:space="0" w:color="auto"/>
            <w:right w:val="none" w:sz="0" w:space="0" w:color="auto"/>
          </w:divBdr>
          <w:divsChild>
            <w:div w:id="1305045386">
              <w:marLeft w:val="-75"/>
              <w:marRight w:val="0"/>
              <w:marTop w:val="30"/>
              <w:marBottom w:val="30"/>
              <w:divBdr>
                <w:top w:val="none" w:sz="0" w:space="0" w:color="auto"/>
                <w:left w:val="none" w:sz="0" w:space="0" w:color="auto"/>
                <w:bottom w:val="none" w:sz="0" w:space="0" w:color="auto"/>
                <w:right w:val="none" w:sz="0" w:space="0" w:color="auto"/>
              </w:divBdr>
              <w:divsChild>
                <w:div w:id="1931889862">
                  <w:marLeft w:val="0"/>
                  <w:marRight w:val="0"/>
                  <w:marTop w:val="0"/>
                  <w:marBottom w:val="0"/>
                  <w:divBdr>
                    <w:top w:val="none" w:sz="0" w:space="0" w:color="auto"/>
                    <w:left w:val="none" w:sz="0" w:space="0" w:color="auto"/>
                    <w:bottom w:val="none" w:sz="0" w:space="0" w:color="auto"/>
                    <w:right w:val="none" w:sz="0" w:space="0" w:color="auto"/>
                  </w:divBdr>
                  <w:divsChild>
                    <w:div w:id="793988705">
                      <w:marLeft w:val="0"/>
                      <w:marRight w:val="0"/>
                      <w:marTop w:val="0"/>
                      <w:marBottom w:val="0"/>
                      <w:divBdr>
                        <w:top w:val="none" w:sz="0" w:space="0" w:color="auto"/>
                        <w:left w:val="none" w:sz="0" w:space="0" w:color="auto"/>
                        <w:bottom w:val="none" w:sz="0" w:space="0" w:color="auto"/>
                        <w:right w:val="none" w:sz="0" w:space="0" w:color="auto"/>
                      </w:divBdr>
                    </w:div>
                  </w:divsChild>
                </w:div>
                <w:div w:id="1058239051">
                  <w:marLeft w:val="0"/>
                  <w:marRight w:val="0"/>
                  <w:marTop w:val="0"/>
                  <w:marBottom w:val="0"/>
                  <w:divBdr>
                    <w:top w:val="none" w:sz="0" w:space="0" w:color="auto"/>
                    <w:left w:val="none" w:sz="0" w:space="0" w:color="auto"/>
                    <w:bottom w:val="none" w:sz="0" w:space="0" w:color="auto"/>
                    <w:right w:val="none" w:sz="0" w:space="0" w:color="auto"/>
                  </w:divBdr>
                  <w:divsChild>
                    <w:div w:id="1690521694">
                      <w:marLeft w:val="0"/>
                      <w:marRight w:val="0"/>
                      <w:marTop w:val="0"/>
                      <w:marBottom w:val="0"/>
                      <w:divBdr>
                        <w:top w:val="none" w:sz="0" w:space="0" w:color="auto"/>
                        <w:left w:val="none" w:sz="0" w:space="0" w:color="auto"/>
                        <w:bottom w:val="none" w:sz="0" w:space="0" w:color="auto"/>
                        <w:right w:val="none" w:sz="0" w:space="0" w:color="auto"/>
                      </w:divBdr>
                    </w:div>
                    <w:div w:id="1246888661">
                      <w:marLeft w:val="0"/>
                      <w:marRight w:val="0"/>
                      <w:marTop w:val="0"/>
                      <w:marBottom w:val="0"/>
                      <w:divBdr>
                        <w:top w:val="none" w:sz="0" w:space="0" w:color="auto"/>
                        <w:left w:val="none" w:sz="0" w:space="0" w:color="auto"/>
                        <w:bottom w:val="none" w:sz="0" w:space="0" w:color="auto"/>
                        <w:right w:val="none" w:sz="0" w:space="0" w:color="auto"/>
                      </w:divBdr>
                    </w:div>
                  </w:divsChild>
                </w:div>
                <w:div w:id="2081633478">
                  <w:marLeft w:val="0"/>
                  <w:marRight w:val="0"/>
                  <w:marTop w:val="0"/>
                  <w:marBottom w:val="0"/>
                  <w:divBdr>
                    <w:top w:val="none" w:sz="0" w:space="0" w:color="auto"/>
                    <w:left w:val="none" w:sz="0" w:space="0" w:color="auto"/>
                    <w:bottom w:val="none" w:sz="0" w:space="0" w:color="auto"/>
                    <w:right w:val="none" w:sz="0" w:space="0" w:color="auto"/>
                  </w:divBdr>
                  <w:divsChild>
                    <w:div w:id="1307323842">
                      <w:marLeft w:val="0"/>
                      <w:marRight w:val="0"/>
                      <w:marTop w:val="0"/>
                      <w:marBottom w:val="0"/>
                      <w:divBdr>
                        <w:top w:val="none" w:sz="0" w:space="0" w:color="auto"/>
                        <w:left w:val="none" w:sz="0" w:space="0" w:color="auto"/>
                        <w:bottom w:val="none" w:sz="0" w:space="0" w:color="auto"/>
                        <w:right w:val="none" w:sz="0" w:space="0" w:color="auto"/>
                      </w:divBdr>
                    </w:div>
                  </w:divsChild>
                </w:div>
                <w:div w:id="466359075">
                  <w:marLeft w:val="0"/>
                  <w:marRight w:val="0"/>
                  <w:marTop w:val="0"/>
                  <w:marBottom w:val="0"/>
                  <w:divBdr>
                    <w:top w:val="none" w:sz="0" w:space="0" w:color="auto"/>
                    <w:left w:val="none" w:sz="0" w:space="0" w:color="auto"/>
                    <w:bottom w:val="none" w:sz="0" w:space="0" w:color="auto"/>
                    <w:right w:val="none" w:sz="0" w:space="0" w:color="auto"/>
                  </w:divBdr>
                  <w:divsChild>
                    <w:div w:id="801460215">
                      <w:marLeft w:val="0"/>
                      <w:marRight w:val="0"/>
                      <w:marTop w:val="0"/>
                      <w:marBottom w:val="0"/>
                      <w:divBdr>
                        <w:top w:val="none" w:sz="0" w:space="0" w:color="auto"/>
                        <w:left w:val="none" w:sz="0" w:space="0" w:color="auto"/>
                        <w:bottom w:val="none" w:sz="0" w:space="0" w:color="auto"/>
                        <w:right w:val="none" w:sz="0" w:space="0" w:color="auto"/>
                      </w:divBdr>
                    </w:div>
                    <w:div w:id="1383097301">
                      <w:marLeft w:val="0"/>
                      <w:marRight w:val="0"/>
                      <w:marTop w:val="0"/>
                      <w:marBottom w:val="0"/>
                      <w:divBdr>
                        <w:top w:val="none" w:sz="0" w:space="0" w:color="auto"/>
                        <w:left w:val="none" w:sz="0" w:space="0" w:color="auto"/>
                        <w:bottom w:val="none" w:sz="0" w:space="0" w:color="auto"/>
                        <w:right w:val="none" w:sz="0" w:space="0" w:color="auto"/>
                      </w:divBdr>
                    </w:div>
                    <w:div w:id="414982881">
                      <w:marLeft w:val="0"/>
                      <w:marRight w:val="0"/>
                      <w:marTop w:val="0"/>
                      <w:marBottom w:val="0"/>
                      <w:divBdr>
                        <w:top w:val="none" w:sz="0" w:space="0" w:color="auto"/>
                        <w:left w:val="none" w:sz="0" w:space="0" w:color="auto"/>
                        <w:bottom w:val="none" w:sz="0" w:space="0" w:color="auto"/>
                        <w:right w:val="none" w:sz="0" w:space="0" w:color="auto"/>
                      </w:divBdr>
                    </w:div>
                  </w:divsChild>
                </w:div>
                <w:div w:id="1347170499">
                  <w:marLeft w:val="0"/>
                  <w:marRight w:val="0"/>
                  <w:marTop w:val="0"/>
                  <w:marBottom w:val="0"/>
                  <w:divBdr>
                    <w:top w:val="none" w:sz="0" w:space="0" w:color="auto"/>
                    <w:left w:val="none" w:sz="0" w:space="0" w:color="auto"/>
                    <w:bottom w:val="none" w:sz="0" w:space="0" w:color="auto"/>
                    <w:right w:val="none" w:sz="0" w:space="0" w:color="auto"/>
                  </w:divBdr>
                  <w:divsChild>
                    <w:div w:id="866984687">
                      <w:marLeft w:val="0"/>
                      <w:marRight w:val="0"/>
                      <w:marTop w:val="0"/>
                      <w:marBottom w:val="0"/>
                      <w:divBdr>
                        <w:top w:val="none" w:sz="0" w:space="0" w:color="auto"/>
                        <w:left w:val="none" w:sz="0" w:space="0" w:color="auto"/>
                        <w:bottom w:val="none" w:sz="0" w:space="0" w:color="auto"/>
                        <w:right w:val="none" w:sz="0" w:space="0" w:color="auto"/>
                      </w:divBdr>
                    </w:div>
                  </w:divsChild>
                </w:div>
                <w:div w:id="1211575383">
                  <w:marLeft w:val="0"/>
                  <w:marRight w:val="0"/>
                  <w:marTop w:val="0"/>
                  <w:marBottom w:val="0"/>
                  <w:divBdr>
                    <w:top w:val="none" w:sz="0" w:space="0" w:color="auto"/>
                    <w:left w:val="none" w:sz="0" w:space="0" w:color="auto"/>
                    <w:bottom w:val="none" w:sz="0" w:space="0" w:color="auto"/>
                    <w:right w:val="none" w:sz="0" w:space="0" w:color="auto"/>
                  </w:divBdr>
                  <w:divsChild>
                    <w:div w:id="896470939">
                      <w:marLeft w:val="0"/>
                      <w:marRight w:val="0"/>
                      <w:marTop w:val="0"/>
                      <w:marBottom w:val="0"/>
                      <w:divBdr>
                        <w:top w:val="none" w:sz="0" w:space="0" w:color="auto"/>
                        <w:left w:val="none" w:sz="0" w:space="0" w:color="auto"/>
                        <w:bottom w:val="none" w:sz="0" w:space="0" w:color="auto"/>
                        <w:right w:val="none" w:sz="0" w:space="0" w:color="auto"/>
                      </w:divBdr>
                    </w:div>
                  </w:divsChild>
                </w:div>
                <w:div w:id="1832911975">
                  <w:marLeft w:val="0"/>
                  <w:marRight w:val="0"/>
                  <w:marTop w:val="0"/>
                  <w:marBottom w:val="0"/>
                  <w:divBdr>
                    <w:top w:val="none" w:sz="0" w:space="0" w:color="auto"/>
                    <w:left w:val="none" w:sz="0" w:space="0" w:color="auto"/>
                    <w:bottom w:val="none" w:sz="0" w:space="0" w:color="auto"/>
                    <w:right w:val="none" w:sz="0" w:space="0" w:color="auto"/>
                  </w:divBdr>
                  <w:divsChild>
                    <w:div w:id="242959361">
                      <w:marLeft w:val="0"/>
                      <w:marRight w:val="0"/>
                      <w:marTop w:val="0"/>
                      <w:marBottom w:val="0"/>
                      <w:divBdr>
                        <w:top w:val="none" w:sz="0" w:space="0" w:color="auto"/>
                        <w:left w:val="none" w:sz="0" w:space="0" w:color="auto"/>
                        <w:bottom w:val="none" w:sz="0" w:space="0" w:color="auto"/>
                        <w:right w:val="none" w:sz="0" w:space="0" w:color="auto"/>
                      </w:divBdr>
                    </w:div>
                  </w:divsChild>
                </w:div>
                <w:div w:id="267590239">
                  <w:marLeft w:val="0"/>
                  <w:marRight w:val="0"/>
                  <w:marTop w:val="0"/>
                  <w:marBottom w:val="0"/>
                  <w:divBdr>
                    <w:top w:val="none" w:sz="0" w:space="0" w:color="auto"/>
                    <w:left w:val="none" w:sz="0" w:space="0" w:color="auto"/>
                    <w:bottom w:val="none" w:sz="0" w:space="0" w:color="auto"/>
                    <w:right w:val="none" w:sz="0" w:space="0" w:color="auto"/>
                  </w:divBdr>
                  <w:divsChild>
                    <w:div w:id="2040662767">
                      <w:marLeft w:val="0"/>
                      <w:marRight w:val="0"/>
                      <w:marTop w:val="0"/>
                      <w:marBottom w:val="0"/>
                      <w:divBdr>
                        <w:top w:val="none" w:sz="0" w:space="0" w:color="auto"/>
                        <w:left w:val="none" w:sz="0" w:space="0" w:color="auto"/>
                        <w:bottom w:val="none" w:sz="0" w:space="0" w:color="auto"/>
                        <w:right w:val="none" w:sz="0" w:space="0" w:color="auto"/>
                      </w:divBdr>
                    </w:div>
                  </w:divsChild>
                </w:div>
                <w:div w:id="842860193">
                  <w:marLeft w:val="0"/>
                  <w:marRight w:val="0"/>
                  <w:marTop w:val="0"/>
                  <w:marBottom w:val="0"/>
                  <w:divBdr>
                    <w:top w:val="none" w:sz="0" w:space="0" w:color="auto"/>
                    <w:left w:val="none" w:sz="0" w:space="0" w:color="auto"/>
                    <w:bottom w:val="none" w:sz="0" w:space="0" w:color="auto"/>
                    <w:right w:val="none" w:sz="0" w:space="0" w:color="auto"/>
                  </w:divBdr>
                  <w:divsChild>
                    <w:div w:id="1284120786">
                      <w:marLeft w:val="0"/>
                      <w:marRight w:val="0"/>
                      <w:marTop w:val="0"/>
                      <w:marBottom w:val="0"/>
                      <w:divBdr>
                        <w:top w:val="none" w:sz="0" w:space="0" w:color="auto"/>
                        <w:left w:val="none" w:sz="0" w:space="0" w:color="auto"/>
                        <w:bottom w:val="none" w:sz="0" w:space="0" w:color="auto"/>
                        <w:right w:val="none" w:sz="0" w:space="0" w:color="auto"/>
                      </w:divBdr>
                    </w:div>
                  </w:divsChild>
                </w:div>
                <w:div w:id="1984653795">
                  <w:marLeft w:val="0"/>
                  <w:marRight w:val="0"/>
                  <w:marTop w:val="0"/>
                  <w:marBottom w:val="0"/>
                  <w:divBdr>
                    <w:top w:val="none" w:sz="0" w:space="0" w:color="auto"/>
                    <w:left w:val="none" w:sz="0" w:space="0" w:color="auto"/>
                    <w:bottom w:val="none" w:sz="0" w:space="0" w:color="auto"/>
                    <w:right w:val="none" w:sz="0" w:space="0" w:color="auto"/>
                  </w:divBdr>
                  <w:divsChild>
                    <w:div w:id="1783458173">
                      <w:marLeft w:val="0"/>
                      <w:marRight w:val="0"/>
                      <w:marTop w:val="0"/>
                      <w:marBottom w:val="0"/>
                      <w:divBdr>
                        <w:top w:val="none" w:sz="0" w:space="0" w:color="auto"/>
                        <w:left w:val="none" w:sz="0" w:space="0" w:color="auto"/>
                        <w:bottom w:val="none" w:sz="0" w:space="0" w:color="auto"/>
                        <w:right w:val="none" w:sz="0" w:space="0" w:color="auto"/>
                      </w:divBdr>
                    </w:div>
                    <w:div w:id="440880944">
                      <w:marLeft w:val="0"/>
                      <w:marRight w:val="0"/>
                      <w:marTop w:val="0"/>
                      <w:marBottom w:val="0"/>
                      <w:divBdr>
                        <w:top w:val="none" w:sz="0" w:space="0" w:color="auto"/>
                        <w:left w:val="none" w:sz="0" w:space="0" w:color="auto"/>
                        <w:bottom w:val="none" w:sz="0" w:space="0" w:color="auto"/>
                        <w:right w:val="none" w:sz="0" w:space="0" w:color="auto"/>
                      </w:divBdr>
                    </w:div>
                    <w:div w:id="229925678">
                      <w:marLeft w:val="0"/>
                      <w:marRight w:val="0"/>
                      <w:marTop w:val="0"/>
                      <w:marBottom w:val="0"/>
                      <w:divBdr>
                        <w:top w:val="none" w:sz="0" w:space="0" w:color="auto"/>
                        <w:left w:val="none" w:sz="0" w:space="0" w:color="auto"/>
                        <w:bottom w:val="none" w:sz="0" w:space="0" w:color="auto"/>
                        <w:right w:val="none" w:sz="0" w:space="0" w:color="auto"/>
                      </w:divBdr>
                    </w:div>
                  </w:divsChild>
                </w:div>
                <w:div w:id="1684475274">
                  <w:marLeft w:val="0"/>
                  <w:marRight w:val="0"/>
                  <w:marTop w:val="0"/>
                  <w:marBottom w:val="0"/>
                  <w:divBdr>
                    <w:top w:val="none" w:sz="0" w:space="0" w:color="auto"/>
                    <w:left w:val="none" w:sz="0" w:space="0" w:color="auto"/>
                    <w:bottom w:val="none" w:sz="0" w:space="0" w:color="auto"/>
                    <w:right w:val="none" w:sz="0" w:space="0" w:color="auto"/>
                  </w:divBdr>
                  <w:divsChild>
                    <w:div w:id="1414087110">
                      <w:marLeft w:val="0"/>
                      <w:marRight w:val="0"/>
                      <w:marTop w:val="0"/>
                      <w:marBottom w:val="0"/>
                      <w:divBdr>
                        <w:top w:val="none" w:sz="0" w:space="0" w:color="auto"/>
                        <w:left w:val="none" w:sz="0" w:space="0" w:color="auto"/>
                        <w:bottom w:val="none" w:sz="0" w:space="0" w:color="auto"/>
                        <w:right w:val="none" w:sz="0" w:space="0" w:color="auto"/>
                      </w:divBdr>
                    </w:div>
                  </w:divsChild>
                </w:div>
                <w:div w:id="318002921">
                  <w:marLeft w:val="0"/>
                  <w:marRight w:val="0"/>
                  <w:marTop w:val="0"/>
                  <w:marBottom w:val="0"/>
                  <w:divBdr>
                    <w:top w:val="none" w:sz="0" w:space="0" w:color="auto"/>
                    <w:left w:val="none" w:sz="0" w:space="0" w:color="auto"/>
                    <w:bottom w:val="none" w:sz="0" w:space="0" w:color="auto"/>
                    <w:right w:val="none" w:sz="0" w:space="0" w:color="auto"/>
                  </w:divBdr>
                  <w:divsChild>
                    <w:div w:id="1757824052">
                      <w:marLeft w:val="0"/>
                      <w:marRight w:val="0"/>
                      <w:marTop w:val="0"/>
                      <w:marBottom w:val="0"/>
                      <w:divBdr>
                        <w:top w:val="none" w:sz="0" w:space="0" w:color="auto"/>
                        <w:left w:val="none" w:sz="0" w:space="0" w:color="auto"/>
                        <w:bottom w:val="none" w:sz="0" w:space="0" w:color="auto"/>
                        <w:right w:val="none" w:sz="0" w:space="0" w:color="auto"/>
                      </w:divBdr>
                    </w:div>
                  </w:divsChild>
                </w:div>
                <w:div w:id="1106729195">
                  <w:marLeft w:val="0"/>
                  <w:marRight w:val="0"/>
                  <w:marTop w:val="0"/>
                  <w:marBottom w:val="0"/>
                  <w:divBdr>
                    <w:top w:val="none" w:sz="0" w:space="0" w:color="auto"/>
                    <w:left w:val="none" w:sz="0" w:space="0" w:color="auto"/>
                    <w:bottom w:val="none" w:sz="0" w:space="0" w:color="auto"/>
                    <w:right w:val="none" w:sz="0" w:space="0" w:color="auto"/>
                  </w:divBdr>
                  <w:divsChild>
                    <w:div w:id="1569414502">
                      <w:marLeft w:val="0"/>
                      <w:marRight w:val="0"/>
                      <w:marTop w:val="0"/>
                      <w:marBottom w:val="0"/>
                      <w:divBdr>
                        <w:top w:val="none" w:sz="0" w:space="0" w:color="auto"/>
                        <w:left w:val="none" w:sz="0" w:space="0" w:color="auto"/>
                        <w:bottom w:val="none" w:sz="0" w:space="0" w:color="auto"/>
                        <w:right w:val="none" w:sz="0" w:space="0" w:color="auto"/>
                      </w:divBdr>
                    </w:div>
                  </w:divsChild>
                </w:div>
                <w:div w:id="504246157">
                  <w:marLeft w:val="0"/>
                  <w:marRight w:val="0"/>
                  <w:marTop w:val="0"/>
                  <w:marBottom w:val="0"/>
                  <w:divBdr>
                    <w:top w:val="none" w:sz="0" w:space="0" w:color="auto"/>
                    <w:left w:val="none" w:sz="0" w:space="0" w:color="auto"/>
                    <w:bottom w:val="none" w:sz="0" w:space="0" w:color="auto"/>
                    <w:right w:val="none" w:sz="0" w:space="0" w:color="auto"/>
                  </w:divBdr>
                  <w:divsChild>
                    <w:div w:id="1079325804">
                      <w:marLeft w:val="0"/>
                      <w:marRight w:val="0"/>
                      <w:marTop w:val="0"/>
                      <w:marBottom w:val="0"/>
                      <w:divBdr>
                        <w:top w:val="none" w:sz="0" w:space="0" w:color="auto"/>
                        <w:left w:val="none" w:sz="0" w:space="0" w:color="auto"/>
                        <w:bottom w:val="none" w:sz="0" w:space="0" w:color="auto"/>
                        <w:right w:val="none" w:sz="0" w:space="0" w:color="auto"/>
                      </w:divBdr>
                    </w:div>
                  </w:divsChild>
                </w:div>
                <w:div w:id="2053991233">
                  <w:marLeft w:val="0"/>
                  <w:marRight w:val="0"/>
                  <w:marTop w:val="0"/>
                  <w:marBottom w:val="0"/>
                  <w:divBdr>
                    <w:top w:val="none" w:sz="0" w:space="0" w:color="auto"/>
                    <w:left w:val="none" w:sz="0" w:space="0" w:color="auto"/>
                    <w:bottom w:val="none" w:sz="0" w:space="0" w:color="auto"/>
                    <w:right w:val="none" w:sz="0" w:space="0" w:color="auto"/>
                  </w:divBdr>
                  <w:divsChild>
                    <w:div w:id="1272011629">
                      <w:marLeft w:val="0"/>
                      <w:marRight w:val="0"/>
                      <w:marTop w:val="0"/>
                      <w:marBottom w:val="0"/>
                      <w:divBdr>
                        <w:top w:val="none" w:sz="0" w:space="0" w:color="auto"/>
                        <w:left w:val="none" w:sz="0" w:space="0" w:color="auto"/>
                        <w:bottom w:val="none" w:sz="0" w:space="0" w:color="auto"/>
                        <w:right w:val="none" w:sz="0" w:space="0" w:color="auto"/>
                      </w:divBdr>
                    </w:div>
                    <w:div w:id="305546696">
                      <w:marLeft w:val="0"/>
                      <w:marRight w:val="0"/>
                      <w:marTop w:val="0"/>
                      <w:marBottom w:val="0"/>
                      <w:divBdr>
                        <w:top w:val="none" w:sz="0" w:space="0" w:color="auto"/>
                        <w:left w:val="none" w:sz="0" w:space="0" w:color="auto"/>
                        <w:bottom w:val="none" w:sz="0" w:space="0" w:color="auto"/>
                        <w:right w:val="none" w:sz="0" w:space="0" w:color="auto"/>
                      </w:divBdr>
                    </w:div>
                    <w:div w:id="952441029">
                      <w:marLeft w:val="0"/>
                      <w:marRight w:val="0"/>
                      <w:marTop w:val="0"/>
                      <w:marBottom w:val="0"/>
                      <w:divBdr>
                        <w:top w:val="none" w:sz="0" w:space="0" w:color="auto"/>
                        <w:left w:val="none" w:sz="0" w:space="0" w:color="auto"/>
                        <w:bottom w:val="none" w:sz="0" w:space="0" w:color="auto"/>
                        <w:right w:val="none" w:sz="0" w:space="0" w:color="auto"/>
                      </w:divBdr>
                    </w:div>
                    <w:div w:id="1135568289">
                      <w:marLeft w:val="0"/>
                      <w:marRight w:val="0"/>
                      <w:marTop w:val="0"/>
                      <w:marBottom w:val="0"/>
                      <w:divBdr>
                        <w:top w:val="none" w:sz="0" w:space="0" w:color="auto"/>
                        <w:left w:val="none" w:sz="0" w:space="0" w:color="auto"/>
                        <w:bottom w:val="none" w:sz="0" w:space="0" w:color="auto"/>
                        <w:right w:val="none" w:sz="0" w:space="0" w:color="auto"/>
                      </w:divBdr>
                    </w:div>
                  </w:divsChild>
                </w:div>
                <w:div w:id="748188820">
                  <w:marLeft w:val="0"/>
                  <w:marRight w:val="0"/>
                  <w:marTop w:val="0"/>
                  <w:marBottom w:val="0"/>
                  <w:divBdr>
                    <w:top w:val="none" w:sz="0" w:space="0" w:color="auto"/>
                    <w:left w:val="none" w:sz="0" w:space="0" w:color="auto"/>
                    <w:bottom w:val="none" w:sz="0" w:space="0" w:color="auto"/>
                    <w:right w:val="none" w:sz="0" w:space="0" w:color="auto"/>
                  </w:divBdr>
                  <w:divsChild>
                    <w:div w:id="1173647719">
                      <w:marLeft w:val="0"/>
                      <w:marRight w:val="0"/>
                      <w:marTop w:val="0"/>
                      <w:marBottom w:val="0"/>
                      <w:divBdr>
                        <w:top w:val="none" w:sz="0" w:space="0" w:color="auto"/>
                        <w:left w:val="none" w:sz="0" w:space="0" w:color="auto"/>
                        <w:bottom w:val="none" w:sz="0" w:space="0" w:color="auto"/>
                        <w:right w:val="none" w:sz="0" w:space="0" w:color="auto"/>
                      </w:divBdr>
                    </w:div>
                  </w:divsChild>
                </w:div>
                <w:div w:id="247035995">
                  <w:marLeft w:val="0"/>
                  <w:marRight w:val="0"/>
                  <w:marTop w:val="0"/>
                  <w:marBottom w:val="0"/>
                  <w:divBdr>
                    <w:top w:val="none" w:sz="0" w:space="0" w:color="auto"/>
                    <w:left w:val="none" w:sz="0" w:space="0" w:color="auto"/>
                    <w:bottom w:val="none" w:sz="0" w:space="0" w:color="auto"/>
                    <w:right w:val="none" w:sz="0" w:space="0" w:color="auto"/>
                  </w:divBdr>
                  <w:divsChild>
                    <w:div w:id="33430410">
                      <w:marLeft w:val="0"/>
                      <w:marRight w:val="0"/>
                      <w:marTop w:val="0"/>
                      <w:marBottom w:val="0"/>
                      <w:divBdr>
                        <w:top w:val="none" w:sz="0" w:space="0" w:color="auto"/>
                        <w:left w:val="none" w:sz="0" w:space="0" w:color="auto"/>
                        <w:bottom w:val="none" w:sz="0" w:space="0" w:color="auto"/>
                        <w:right w:val="none" w:sz="0" w:space="0" w:color="auto"/>
                      </w:divBdr>
                    </w:div>
                  </w:divsChild>
                </w:div>
                <w:div w:id="1499806030">
                  <w:marLeft w:val="0"/>
                  <w:marRight w:val="0"/>
                  <w:marTop w:val="0"/>
                  <w:marBottom w:val="0"/>
                  <w:divBdr>
                    <w:top w:val="none" w:sz="0" w:space="0" w:color="auto"/>
                    <w:left w:val="none" w:sz="0" w:space="0" w:color="auto"/>
                    <w:bottom w:val="none" w:sz="0" w:space="0" w:color="auto"/>
                    <w:right w:val="none" w:sz="0" w:space="0" w:color="auto"/>
                  </w:divBdr>
                  <w:divsChild>
                    <w:div w:id="1801222588">
                      <w:marLeft w:val="0"/>
                      <w:marRight w:val="0"/>
                      <w:marTop w:val="0"/>
                      <w:marBottom w:val="0"/>
                      <w:divBdr>
                        <w:top w:val="none" w:sz="0" w:space="0" w:color="auto"/>
                        <w:left w:val="none" w:sz="0" w:space="0" w:color="auto"/>
                        <w:bottom w:val="none" w:sz="0" w:space="0" w:color="auto"/>
                        <w:right w:val="none" w:sz="0" w:space="0" w:color="auto"/>
                      </w:divBdr>
                    </w:div>
                  </w:divsChild>
                </w:div>
                <w:div w:id="278491468">
                  <w:marLeft w:val="0"/>
                  <w:marRight w:val="0"/>
                  <w:marTop w:val="0"/>
                  <w:marBottom w:val="0"/>
                  <w:divBdr>
                    <w:top w:val="none" w:sz="0" w:space="0" w:color="auto"/>
                    <w:left w:val="none" w:sz="0" w:space="0" w:color="auto"/>
                    <w:bottom w:val="none" w:sz="0" w:space="0" w:color="auto"/>
                    <w:right w:val="none" w:sz="0" w:space="0" w:color="auto"/>
                  </w:divBdr>
                  <w:divsChild>
                    <w:div w:id="249120416">
                      <w:marLeft w:val="0"/>
                      <w:marRight w:val="0"/>
                      <w:marTop w:val="0"/>
                      <w:marBottom w:val="0"/>
                      <w:divBdr>
                        <w:top w:val="none" w:sz="0" w:space="0" w:color="auto"/>
                        <w:left w:val="none" w:sz="0" w:space="0" w:color="auto"/>
                        <w:bottom w:val="none" w:sz="0" w:space="0" w:color="auto"/>
                        <w:right w:val="none" w:sz="0" w:space="0" w:color="auto"/>
                      </w:divBdr>
                    </w:div>
                  </w:divsChild>
                </w:div>
                <w:div w:id="1445272099">
                  <w:marLeft w:val="0"/>
                  <w:marRight w:val="0"/>
                  <w:marTop w:val="0"/>
                  <w:marBottom w:val="0"/>
                  <w:divBdr>
                    <w:top w:val="none" w:sz="0" w:space="0" w:color="auto"/>
                    <w:left w:val="none" w:sz="0" w:space="0" w:color="auto"/>
                    <w:bottom w:val="none" w:sz="0" w:space="0" w:color="auto"/>
                    <w:right w:val="none" w:sz="0" w:space="0" w:color="auto"/>
                  </w:divBdr>
                  <w:divsChild>
                    <w:div w:id="747926207">
                      <w:marLeft w:val="0"/>
                      <w:marRight w:val="0"/>
                      <w:marTop w:val="0"/>
                      <w:marBottom w:val="0"/>
                      <w:divBdr>
                        <w:top w:val="none" w:sz="0" w:space="0" w:color="auto"/>
                        <w:left w:val="none" w:sz="0" w:space="0" w:color="auto"/>
                        <w:bottom w:val="none" w:sz="0" w:space="0" w:color="auto"/>
                        <w:right w:val="none" w:sz="0" w:space="0" w:color="auto"/>
                      </w:divBdr>
                    </w:div>
                    <w:div w:id="746146848">
                      <w:marLeft w:val="0"/>
                      <w:marRight w:val="0"/>
                      <w:marTop w:val="0"/>
                      <w:marBottom w:val="0"/>
                      <w:divBdr>
                        <w:top w:val="none" w:sz="0" w:space="0" w:color="auto"/>
                        <w:left w:val="none" w:sz="0" w:space="0" w:color="auto"/>
                        <w:bottom w:val="none" w:sz="0" w:space="0" w:color="auto"/>
                        <w:right w:val="none" w:sz="0" w:space="0" w:color="auto"/>
                      </w:divBdr>
                    </w:div>
                    <w:div w:id="370498111">
                      <w:marLeft w:val="0"/>
                      <w:marRight w:val="0"/>
                      <w:marTop w:val="0"/>
                      <w:marBottom w:val="0"/>
                      <w:divBdr>
                        <w:top w:val="none" w:sz="0" w:space="0" w:color="auto"/>
                        <w:left w:val="none" w:sz="0" w:space="0" w:color="auto"/>
                        <w:bottom w:val="none" w:sz="0" w:space="0" w:color="auto"/>
                        <w:right w:val="none" w:sz="0" w:space="0" w:color="auto"/>
                      </w:divBdr>
                    </w:div>
                    <w:div w:id="1201891691">
                      <w:marLeft w:val="0"/>
                      <w:marRight w:val="0"/>
                      <w:marTop w:val="0"/>
                      <w:marBottom w:val="0"/>
                      <w:divBdr>
                        <w:top w:val="none" w:sz="0" w:space="0" w:color="auto"/>
                        <w:left w:val="none" w:sz="0" w:space="0" w:color="auto"/>
                        <w:bottom w:val="none" w:sz="0" w:space="0" w:color="auto"/>
                        <w:right w:val="none" w:sz="0" w:space="0" w:color="auto"/>
                      </w:divBdr>
                    </w:div>
                  </w:divsChild>
                </w:div>
                <w:div w:id="989747193">
                  <w:marLeft w:val="0"/>
                  <w:marRight w:val="0"/>
                  <w:marTop w:val="0"/>
                  <w:marBottom w:val="0"/>
                  <w:divBdr>
                    <w:top w:val="none" w:sz="0" w:space="0" w:color="auto"/>
                    <w:left w:val="none" w:sz="0" w:space="0" w:color="auto"/>
                    <w:bottom w:val="none" w:sz="0" w:space="0" w:color="auto"/>
                    <w:right w:val="none" w:sz="0" w:space="0" w:color="auto"/>
                  </w:divBdr>
                  <w:divsChild>
                    <w:div w:id="1161849868">
                      <w:marLeft w:val="0"/>
                      <w:marRight w:val="0"/>
                      <w:marTop w:val="0"/>
                      <w:marBottom w:val="0"/>
                      <w:divBdr>
                        <w:top w:val="none" w:sz="0" w:space="0" w:color="auto"/>
                        <w:left w:val="none" w:sz="0" w:space="0" w:color="auto"/>
                        <w:bottom w:val="none" w:sz="0" w:space="0" w:color="auto"/>
                        <w:right w:val="none" w:sz="0" w:space="0" w:color="auto"/>
                      </w:divBdr>
                    </w:div>
                  </w:divsChild>
                </w:div>
                <w:div w:id="898512132">
                  <w:marLeft w:val="0"/>
                  <w:marRight w:val="0"/>
                  <w:marTop w:val="0"/>
                  <w:marBottom w:val="0"/>
                  <w:divBdr>
                    <w:top w:val="none" w:sz="0" w:space="0" w:color="auto"/>
                    <w:left w:val="none" w:sz="0" w:space="0" w:color="auto"/>
                    <w:bottom w:val="none" w:sz="0" w:space="0" w:color="auto"/>
                    <w:right w:val="none" w:sz="0" w:space="0" w:color="auto"/>
                  </w:divBdr>
                  <w:divsChild>
                    <w:div w:id="241574182">
                      <w:marLeft w:val="0"/>
                      <w:marRight w:val="0"/>
                      <w:marTop w:val="0"/>
                      <w:marBottom w:val="0"/>
                      <w:divBdr>
                        <w:top w:val="none" w:sz="0" w:space="0" w:color="auto"/>
                        <w:left w:val="none" w:sz="0" w:space="0" w:color="auto"/>
                        <w:bottom w:val="none" w:sz="0" w:space="0" w:color="auto"/>
                        <w:right w:val="none" w:sz="0" w:space="0" w:color="auto"/>
                      </w:divBdr>
                    </w:div>
                  </w:divsChild>
                </w:div>
                <w:div w:id="1646742899">
                  <w:marLeft w:val="0"/>
                  <w:marRight w:val="0"/>
                  <w:marTop w:val="0"/>
                  <w:marBottom w:val="0"/>
                  <w:divBdr>
                    <w:top w:val="none" w:sz="0" w:space="0" w:color="auto"/>
                    <w:left w:val="none" w:sz="0" w:space="0" w:color="auto"/>
                    <w:bottom w:val="none" w:sz="0" w:space="0" w:color="auto"/>
                    <w:right w:val="none" w:sz="0" w:space="0" w:color="auto"/>
                  </w:divBdr>
                  <w:divsChild>
                    <w:div w:id="1780638292">
                      <w:marLeft w:val="0"/>
                      <w:marRight w:val="0"/>
                      <w:marTop w:val="0"/>
                      <w:marBottom w:val="0"/>
                      <w:divBdr>
                        <w:top w:val="none" w:sz="0" w:space="0" w:color="auto"/>
                        <w:left w:val="none" w:sz="0" w:space="0" w:color="auto"/>
                        <w:bottom w:val="none" w:sz="0" w:space="0" w:color="auto"/>
                        <w:right w:val="none" w:sz="0" w:space="0" w:color="auto"/>
                      </w:divBdr>
                    </w:div>
                  </w:divsChild>
                </w:div>
                <w:div w:id="2059470958">
                  <w:marLeft w:val="0"/>
                  <w:marRight w:val="0"/>
                  <w:marTop w:val="0"/>
                  <w:marBottom w:val="0"/>
                  <w:divBdr>
                    <w:top w:val="none" w:sz="0" w:space="0" w:color="auto"/>
                    <w:left w:val="none" w:sz="0" w:space="0" w:color="auto"/>
                    <w:bottom w:val="none" w:sz="0" w:space="0" w:color="auto"/>
                    <w:right w:val="none" w:sz="0" w:space="0" w:color="auto"/>
                  </w:divBdr>
                  <w:divsChild>
                    <w:div w:id="1592272795">
                      <w:marLeft w:val="0"/>
                      <w:marRight w:val="0"/>
                      <w:marTop w:val="0"/>
                      <w:marBottom w:val="0"/>
                      <w:divBdr>
                        <w:top w:val="none" w:sz="0" w:space="0" w:color="auto"/>
                        <w:left w:val="none" w:sz="0" w:space="0" w:color="auto"/>
                        <w:bottom w:val="none" w:sz="0" w:space="0" w:color="auto"/>
                        <w:right w:val="none" w:sz="0" w:space="0" w:color="auto"/>
                      </w:divBdr>
                    </w:div>
                  </w:divsChild>
                </w:div>
                <w:div w:id="206526304">
                  <w:marLeft w:val="0"/>
                  <w:marRight w:val="0"/>
                  <w:marTop w:val="0"/>
                  <w:marBottom w:val="0"/>
                  <w:divBdr>
                    <w:top w:val="none" w:sz="0" w:space="0" w:color="auto"/>
                    <w:left w:val="none" w:sz="0" w:space="0" w:color="auto"/>
                    <w:bottom w:val="none" w:sz="0" w:space="0" w:color="auto"/>
                    <w:right w:val="none" w:sz="0" w:space="0" w:color="auto"/>
                  </w:divBdr>
                  <w:divsChild>
                    <w:div w:id="1593278147">
                      <w:marLeft w:val="0"/>
                      <w:marRight w:val="0"/>
                      <w:marTop w:val="0"/>
                      <w:marBottom w:val="0"/>
                      <w:divBdr>
                        <w:top w:val="none" w:sz="0" w:space="0" w:color="auto"/>
                        <w:left w:val="none" w:sz="0" w:space="0" w:color="auto"/>
                        <w:bottom w:val="none" w:sz="0" w:space="0" w:color="auto"/>
                        <w:right w:val="none" w:sz="0" w:space="0" w:color="auto"/>
                      </w:divBdr>
                    </w:div>
                    <w:div w:id="801074267">
                      <w:marLeft w:val="0"/>
                      <w:marRight w:val="0"/>
                      <w:marTop w:val="0"/>
                      <w:marBottom w:val="0"/>
                      <w:divBdr>
                        <w:top w:val="none" w:sz="0" w:space="0" w:color="auto"/>
                        <w:left w:val="none" w:sz="0" w:space="0" w:color="auto"/>
                        <w:bottom w:val="none" w:sz="0" w:space="0" w:color="auto"/>
                        <w:right w:val="none" w:sz="0" w:space="0" w:color="auto"/>
                      </w:divBdr>
                    </w:div>
                    <w:div w:id="241179527">
                      <w:marLeft w:val="0"/>
                      <w:marRight w:val="0"/>
                      <w:marTop w:val="0"/>
                      <w:marBottom w:val="0"/>
                      <w:divBdr>
                        <w:top w:val="none" w:sz="0" w:space="0" w:color="auto"/>
                        <w:left w:val="none" w:sz="0" w:space="0" w:color="auto"/>
                        <w:bottom w:val="none" w:sz="0" w:space="0" w:color="auto"/>
                        <w:right w:val="none" w:sz="0" w:space="0" w:color="auto"/>
                      </w:divBdr>
                    </w:div>
                    <w:div w:id="739523872">
                      <w:marLeft w:val="0"/>
                      <w:marRight w:val="0"/>
                      <w:marTop w:val="0"/>
                      <w:marBottom w:val="0"/>
                      <w:divBdr>
                        <w:top w:val="none" w:sz="0" w:space="0" w:color="auto"/>
                        <w:left w:val="none" w:sz="0" w:space="0" w:color="auto"/>
                        <w:bottom w:val="none" w:sz="0" w:space="0" w:color="auto"/>
                        <w:right w:val="none" w:sz="0" w:space="0" w:color="auto"/>
                      </w:divBdr>
                    </w:div>
                  </w:divsChild>
                </w:div>
                <w:div w:id="589848726">
                  <w:marLeft w:val="0"/>
                  <w:marRight w:val="0"/>
                  <w:marTop w:val="0"/>
                  <w:marBottom w:val="0"/>
                  <w:divBdr>
                    <w:top w:val="none" w:sz="0" w:space="0" w:color="auto"/>
                    <w:left w:val="none" w:sz="0" w:space="0" w:color="auto"/>
                    <w:bottom w:val="none" w:sz="0" w:space="0" w:color="auto"/>
                    <w:right w:val="none" w:sz="0" w:space="0" w:color="auto"/>
                  </w:divBdr>
                  <w:divsChild>
                    <w:div w:id="329874355">
                      <w:marLeft w:val="0"/>
                      <w:marRight w:val="0"/>
                      <w:marTop w:val="0"/>
                      <w:marBottom w:val="0"/>
                      <w:divBdr>
                        <w:top w:val="none" w:sz="0" w:space="0" w:color="auto"/>
                        <w:left w:val="none" w:sz="0" w:space="0" w:color="auto"/>
                        <w:bottom w:val="none" w:sz="0" w:space="0" w:color="auto"/>
                        <w:right w:val="none" w:sz="0" w:space="0" w:color="auto"/>
                      </w:divBdr>
                    </w:div>
                  </w:divsChild>
                </w:div>
                <w:div w:id="949702038">
                  <w:marLeft w:val="0"/>
                  <w:marRight w:val="0"/>
                  <w:marTop w:val="0"/>
                  <w:marBottom w:val="0"/>
                  <w:divBdr>
                    <w:top w:val="none" w:sz="0" w:space="0" w:color="auto"/>
                    <w:left w:val="none" w:sz="0" w:space="0" w:color="auto"/>
                    <w:bottom w:val="none" w:sz="0" w:space="0" w:color="auto"/>
                    <w:right w:val="none" w:sz="0" w:space="0" w:color="auto"/>
                  </w:divBdr>
                  <w:divsChild>
                    <w:div w:id="222954381">
                      <w:marLeft w:val="0"/>
                      <w:marRight w:val="0"/>
                      <w:marTop w:val="0"/>
                      <w:marBottom w:val="0"/>
                      <w:divBdr>
                        <w:top w:val="none" w:sz="0" w:space="0" w:color="auto"/>
                        <w:left w:val="none" w:sz="0" w:space="0" w:color="auto"/>
                        <w:bottom w:val="none" w:sz="0" w:space="0" w:color="auto"/>
                        <w:right w:val="none" w:sz="0" w:space="0" w:color="auto"/>
                      </w:divBdr>
                    </w:div>
                  </w:divsChild>
                </w:div>
                <w:div w:id="997001865">
                  <w:marLeft w:val="0"/>
                  <w:marRight w:val="0"/>
                  <w:marTop w:val="0"/>
                  <w:marBottom w:val="0"/>
                  <w:divBdr>
                    <w:top w:val="none" w:sz="0" w:space="0" w:color="auto"/>
                    <w:left w:val="none" w:sz="0" w:space="0" w:color="auto"/>
                    <w:bottom w:val="none" w:sz="0" w:space="0" w:color="auto"/>
                    <w:right w:val="none" w:sz="0" w:space="0" w:color="auto"/>
                  </w:divBdr>
                  <w:divsChild>
                    <w:div w:id="506554884">
                      <w:marLeft w:val="0"/>
                      <w:marRight w:val="0"/>
                      <w:marTop w:val="0"/>
                      <w:marBottom w:val="0"/>
                      <w:divBdr>
                        <w:top w:val="none" w:sz="0" w:space="0" w:color="auto"/>
                        <w:left w:val="none" w:sz="0" w:space="0" w:color="auto"/>
                        <w:bottom w:val="none" w:sz="0" w:space="0" w:color="auto"/>
                        <w:right w:val="none" w:sz="0" w:space="0" w:color="auto"/>
                      </w:divBdr>
                    </w:div>
                  </w:divsChild>
                </w:div>
                <w:div w:id="587421163">
                  <w:marLeft w:val="0"/>
                  <w:marRight w:val="0"/>
                  <w:marTop w:val="0"/>
                  <w:marBottom w:val="0"/>
                  <w:divBdr>
                    <w:top w:val="none" w:sz="0" w:space="0" w:color="auto"/>
                    <w:left w:val="none" w:sz="0" w:space="0" w:color="auto"/>
                    <w:bottom w:val="none" w:sz="0" w:space="0" w:color="auto"/>
                    <w:right w:val="none" w:sz="0" w:space="0" w:color="auto"/>
                  </w:divBdr>
                  <w:divsChild>
                    <w:div w:id="706874583">
                      <w:marLeft w:val="0"/>
                      <w:marRight w:val="0"/>
                      <w:marTop w:val="0"/>
                      <w:marBottom w:val="0"/>
                      <w:divBdr>
                        <w:top w:val="none" w:sz="0" w:space="0" w:color="auto"/>
                        <w:left w:val="none" w:sz="0" w:space="0" w:color="auto"/>
                        <w:bottom w:val="none" w:sz="0" w:space="0" w:color="auto"/>
                        <w:right w:val="none" w:sz="0" w:space="0" w:color="auto"/>
                      </w:divBdr>
                    </w:div>
                  </w:divsChild>
                </w:div>
                <w:div w:id="1870145236">
                  <w:marLeft w:val="0"/>
                  <w:marRight w:val="0"/>
                  <w:marTop w:val="0"/>
                  <w:marBottom w:val="0"/>
                  <w:divBdr>
                    <w:top w:val="none" w:sz="0" w:space="0" w:color="auto"/>
                    <w:left w:val="none" w:sz="0" w:space="0" w:color="auto"/>
                    <w:bottom w:val="none" w:sz="0" w:space="0" w:color="auto"/>
                    <w:right w:val="none" w:sz="0" w:space="0" w:color="auto"/>
                  </w:divBdr>
                  <w:divsChild>
                    <w:div w:id="767772779">
                      <w:marLeft w:val="0"/>
                      <w:marRight w:val="0"/>
                      <w:marTop w:val="0"/>
                      <w:marBottom w:val="0"/>
                      <w:divBdr>
                        <w:top w:val="none" w:sz="0" w:space="0" w:color="auto"/>
                        <w:left w:val="none" w:sz="0" w:space="0" w:color="auto"/>
                        <w:bottom w:val="none" w:sz="0" w:space="0" w:color="auto"/>
                        <w:right w:val="none" w:sz="0" w:space="0" w:color="auto"/>
                      </w:divBdr>
                    </w:div>
                    <w:div w:id="1252203865">
                      <w:marLeft w:val="0"/>
                      <w:marRight w:val="0"/>
                      <w:marTop w:val="0"/>
                      <w:marBottom w:val="0"/>
                      <w:divBdr>
                        <w:top w:val="none" w:sz="0" w:space="0" w:color="auto"/>
                        <w:left w:val="none" w:sz="0" w:space="0" w:color="auto"/>
                        <w:bottom w:val="none" w:sz="0" w:space="0" w:color="auto"/>
                        <w:right w:val="none" w:sz="0" w:space="0" w:color="auto"/>
                      </w:divBdr>
                    </w:div>
                    <w:div w:id="1758551482">
                      <w:marLeft w:val="0"/>
                      <w:marRight w:val="0"/>
                      <w:marTop w:val="0"/>
                      <w:marBottom w:val="0"/>
                      <w:divBdr>
                        <w:top w:val="none" w:sz="0" w:space="0" w:color="auto"/>
                        <w:left w:val="none" w:sz="0" w:space="0" w:color="auto"/>
                        <w:bottom w:val="none" w:sz="0" w:space="0" w:color="auto"/>
                        <w:right w:val="none" w:sz="0" w:space="0" w:color="auto"/>
                      </w:divBdr>
                    </w:div>
                    <w:div w:id="1588418215">
                      <w:marLeft w:val="0"/>
                      <w:marRight w:val="0"/>
                      <w:marTop w:val="0"/>
                      <w:marBottom w:val="0"/>
                      <w:divBdr>
                        <w:top w:val="none" w:sz="0" w:space="0" w:color="auto"/>
                        <w:left w:val="none" w:sz="0" w:space="0" w:color="auto"/>
                        <w:bottom w:val="none" w:sz="0" w:space="0" w:color="auto"/>
                        <w:right w:val="none" w:sz="0" w:space="0" w:color="auto"/>
                      </w:divBdr>
                    </w:div>
                  </w:divsChild>
                </w:div>
                <w:div w:id="2079554909">
                  <w:marLeft w:val="0"/>
                  <w:marRight w:val="0"/>
                  <w:marTop w:val="0"/>
                  <w:marBottom w:val="0"/>
                  <w:divBdr>
                    <w:top w:val="none" w:sz="0" w:space="0" w:color="auto"/>
                    <w:left w:val="none" w:sz="0" w:space="0" w:color="auto"/>
                    <w:bottom w:val="none" w:sz="0" w:space="0" w:color="auto"/>
                    <w:right w:val="none" w:sz="0" w:space="0" w:color="auto"/>
                  </w:divBdr>
                  <w:divsChild>
                    <w:div w:id="947927471">
                      <w:marLeft w:val="0"/>
                      <w:marRight w:val="0"/>
                      <w:marTop w:val="0"/>
                      <w:marBottom w:val="0"/>
                      <w:divBdr>
                        <w:top w:val="none" w:sz="0" w:space="0" w:color="auto"/>
                        <w:left w:val="none" w:sz="0" w:space="0" w:color="auto"/>
                        <w:bottom w:val="none" w:sz="0" w:space="0" w:color="auto"/>
                        <w:right w:val="none" w:sz="0" w:space="0" w:color="auto"/>
                      </w:divBdr>
                    </w:div>
                  </w:divsChild>
                </w:div>
                <w:div w:id="78604073">
                  <w:marLeft w:val="0"/>
                  <w:marRight w:val="0"/>
                  <w:marTop w:val="0"/>
                  <w:marBottom w:val="0"/>
                  <w:divBdr>
                    <w:top w:val="none" w:sz="0" w:space="0" w:color="auto"/>
                    <w:left w:val="none" w:sz="0" w:space="0" w:color="auto"/>
                    <w:bottom w:val="none" w:sz="0" w:space="0" w:color="auto"/>
                    <w:right w:val="none" w:sz="0" w:space="0" w:color="auto"/>
                  </w:divBdr>
                  <w:divsChild>
                    <w:div w:id="1966885236">
                      <w:marLeft w:val="0"/>
                      <w:marRight w:val="0"/>
                      <w:marTop w:val="0"/>
                      <w:marBottom w:val="0"/>
                      <w:divBdr>
                        <w:top w:val="none" w:sz="0" w:space="0" w:color="auto"/>
                        <w:left w:val="none" w:sz="0" w:space="0" w:color="auto"/>
                        <w:bottom w:val="none" w:sz="0" w:space="0" w:color="auto"/>
                        <w:right w:val="none" w:sz="0" w:space="0" w:color="auto"/>
                      </w:divBdr>
                    </w:div>
                  </w:divsChild>
                </w:div>
                <w:div w:id="297346405">
                  <w:marLeft w:val="0"/>
                  <w:marRight w:val="0"/>
                  <w:marTop w:val="0"/>
                  <w:marBottom w:val="0"/>
                  <w:divBdr>
                    <w:top w:val="none" w:sz="0" w:space="0" w:color="auto"/>
                    <w:left w:val="none" w:sz="0" w:space="0" w:color="auto"/>
                    <w:bottom w:val="none" w:sz="0" w:space="0" w:color="auto"/>
                    <w:right w:val="none" w:sz="0" w:space="0" w:color="auto"/>
                  </w:divBdr>
                  <w:divsChild>
                    <w:div w:id="1077048105">
                      <w:marLeft w:val="0"/>
                      <w:marRight w:val="0"/>
                      <w:marTop w:val="0"/>
                      <w:marBottom w:val="0"/>
                      <w:divBdr>
                        <w:top w:val="none" w:sz="0" w:space="0" w:color="auto"/>
                        <w:left w:val="none" w:sz="0" w:space="0" w:color="auto"/>
                        <w:bottom w:val="none" w:sz="0" w:space="0" w:color="auto"/>
                        <w:right w:val="none" w:sz="0" w:space="0" w:color="auto"/>
                      </w:divBdr>
                    </w:div>
                  </w:divsChild>
                </w:div>
                <w:div w:id="1611281650">
                  <w:marLeft w:val="0"/>
                  <w:marRight w:val="0"/>
                  <w:marTop w:val="0"/>
                  <w:marBottom w:val="0"/>
                  <w:divBdr>
                    <w:top w:val="none" w:sz="0" w:space="0" w:color="auto"/>
                    <w:left w:val="none" w:sz="0" w:space="0" w:color="auto"/>
                    <w:bottom w:val="none" w:sz="0" w:space="0" w:color="auto"/>
                    <w:right w:val="none" w:sz="0" w:space="0" w:color="auto"/>
                  </w:divBdr>
                  <w:divsChild>
                    <w:div w:id="76245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640101">
          <w:marLeft w:val="0"/>
          <w:marRight w:val="0"/>
          <w:marTop w:val="0"/>
          <w:marBottom w:val="0"/>
          <w:divBdr>
            <w:top w:val="none" w:sz="0" w:space="0" w:color="auto"/>
            <w:left w:val="none" w:sz="0" w:space="0" w:color="auto"/>
            <w:bottom w:val="none" w:sz="0" w:space="0" w:color="auto"/>
            <w:right w:val="none" w:sz="0" w:space="0" w:color="auto"/>
          </w:divBdr>
        </w:div>
        <w:div w:id="1249459772">
          <w:marLeft w:val="0"/>
          <w:marRight w:val="0"/>
          <w:marTop w:val="0"/>
          <w:marBottom w:val="0"/>
          <w:divBdr>
            <w:top w:val="none" w:sz="0" w:space="0" w:color="auto"/>
            <w:left w:val="none" w:sz="0" w:space="0" w:color="auto"/>
            <w:bottom w:val="none" w:sz="0" w:space="0" w:color="auto"/>
            <w:right w:val="none" w:sz="0" w:space="0" w:color="auto"/>
          </w:divBdr>
        </w:div>
        <w:div w:id="636839673">
          <w:marLeft w:val="0"/>
          <w:marRight w:val="0"/>
          <w:marTop w:val="0"/>
          <w:marBottom w:val="0"/>
          <w:divBdr>
            <w:top w:val="none" w:sz="0" w:space="0" w:color="auto"/>
            <w:left w:val="none" w:sz="0" w:space="0" w:color="auto"/>
            <w:bottom w:val="none" w:sz="0" w:space="0" w:color="auto"/>
            <w:right w:val="none" w:sz="0" w:space="0" w:color="auto"/>
          </w:divBdr>
        </w:div>
        <w:div w:id="251738361">
          <w:marLeft w:val="0"/>
          <w:marRight w:val="0"/>
          <w:marTop w:val="0"/>
          <w:marBottom w:val="0"/>
          <w:divBdr>
            <w:top w:val="none" w:sz="0" w:space="0" w:color="auto"/>
            <w:left w:val="none" w:sz="0" w:space="0" w:color="auto"/>
            <w:bottom w:val="none" w:sz="0" w:space="0" w:color="auto"/>
            <w:right w:val="none" w:sz="0" w:space="0" w:color="auto"/>
          </w:divBdr>
        </w:div>
        <w:div w:id="1055666663">
          <w:marLeft w:val="0"/>
          <w:marRight w:val="0"/>
          <w:marTop w:val="0"/>
          <w:marBottom w:val="0"/>
          <w:divBdr>
            <w:top w:val="none" w:sz="0" w:space="0" w:color="auto"/>
            <w:left w:val="none" w:sz="0" w:space="0" w:color="auto"/>
            <w:bottom w:val="none" w:sz="0" w:space="0" w:color="auto"/>
            <w:right w:val="none" w:sz="0" w:space="0" w:color="auto"/>
          </w:divBdr>
        </w:div>
      </w:divsChild>
    </w:div>
    <w:div w:id="927541413">
      <w:bodyDiv w:val="1"/>
      <w:marLeft w:val="0"/>
      <w:marRight w:val="0"/>
      <w:marTop w:val="0"/>
      <w:marBottom w:val="0"/>
      <w:divBdr>
        <w:top w:val="none" w:sz="0" w:space="0" w:color="auto"/>
        <w:left w:val="none" w:sz="0" w:space="0" w:color="auto"/>
        <w:bottom w:val="none" w:sz="0" w:space="0" w:color="auto"/>
        <w:right w:val="none" w:sz="0" w:space="0" w:color="auto"/>
      </w:divBdr>
      <w:divsChild>
        <w:div w:id="1536238602">
          <w:marLeft w:val="0"/>
          <w:marRight w:val="0"/>
          <w:marTop w:val="0"/>
          <w:marBottom w:val="0"/>
          <w:divBdr>
            <w:top w:val="none" w:sz="0" w:space="0" w:color="auto"/>
            <w:left w:val="none" w:sz="0" w:space="0" w:color="auto"/>
            <w:bottom w:val="none" w:sz="0" w:space="0" w:color="auto"/>
            <w:right w:val="none" w:sz="0" w:space="0" w:color="auto"/>
          </w:divBdr>
        </w:div>
        <w:div w:id="420638018">
          <w:marLeft w:val="0"/>
          <w:marRight w:val="0"/>
          <w:marTop w:val="0"/>
          <w:marBottom w:val="0"/>
          <w:divBdr>
            <w:top w:val="none" w:sz="0" w:space="0" w:color="auto"/>
            <w:left w:val="none" w:sz="0" w:space="0" w:color="auto"/>
            <w:bottom w:val="none" w:sz="0" w:space="0" w:color="auto"/>
            <w:right w:val="none" w:sz="0" w:space="0" w:color="auto"/>
          </w:divBdr>
        </w:div>
      </w:divsChild>
    </w:div>
    <w:div w:id="1522551536">
      <w:bodyDiv w:val="1"/>
      <w:marLeft w:val="0"/>
      <w:marRight w:val="0"/>
      <w:marTop w:val="0"/>
      <w:marBottom w:val="0"/>
      <w:divBdr>
        <w:top w:val="none" w:sz="0" w:space="0" w:color="auto"/>
        <w:left w:val="none" w:sz="0" w:space="0" w:color="auto"/>
        <w:bottom w:val="none" w:sz="0" w:space="0" w:color="auto"/>
        <w:right w:val="none" w:sz="0" w:space="0" w:color="auto"/>
      </w:divBdr>
      <w:divsChild>
        <w:div w:id="1243293930">
          <w:marLeft w:val="0"/>
          <w:marRight w:val="0"/>
          <w:marTop w:val="0"/>
          <w:marBottom w:val="0"/>
          <w:divBdr>
            <w:top w:val="none" w:sz="0" w:space="0" w:color="auto"/>
            <w:left w:val="none" w:sz="0" w:space="0" w:color="auto"/>
            <w:bottom w:val="none" w:sz="0" w:space="0" w:color="auto"/>
            <w:right w:val="none" w:sz="0" w:space="0" w:color="auto"/>
          </w:divBdr>
          <w:divsChild>
            <w:div w:id="567805624">
              <w:marLeft w:val="0"/>
              <w:marRight w:val="0"/>
              <w:marTop w:val="0"/>
              <w:marBottom w:val="0"/>
              <w:divBdr>
                <w:top w:val="none" w:sz="0" w:space="0" w:color="auto"/>
                <w:left w:val="none" w:sz="0" w:space="0" w:color="auto"/>
                <w:bottom w:val="none" w:sz="0" w:space="0" w:color="auto"/>
                <w:right w:val="none" w:sz="0" w:space="0" w:color="auto"/>
              </w:divBdr>
            </w:div>
          </w:divsChild>
        </w:div>
        <w:div w:id="183523125">
          <w:marLeft w:val="0"/>
          <w:marRight w:val="0"/>
          <w:marTop w:val="0"/>
          <w:marBottom w:val="0"/>
          <w:divBdr>
            <w:top w:val="none" w:sz="0" w:space="0" w:color="auto"/>
            <w:left w:val="none" w:sz="0" w:space="0" w:color="auto"/>
            <w:bottom w:val="none" w:sz="0" w:space="0" w:color="auto"/>
            <w:right w:val="none" w:sz="0" w:space="0" w:color="auto"/>
          </w:divBdr>
          <w:divsChild>
            <w:div w:id="618145443">
              <w:marLeft w:val="0"/>
              <w:marRight w:val="0"/>
              <w:marTop w:val="0"/>
              <w:marBottom w:val="0"/>
              <w:divBdr>
                <w:top w:val="none" w:sz="0" w:space="0" w:color="auto"/>
                <w:left w:val="none" w:sz="0" w:space="0" w:color="auto"/>
                <w:bottom w:val="none" w:sz="0" w:space="0" w:color="auto"/>
                <w:right w:val="none" w:sz="0" w:space="0" w:color="auto"/>
              </w:divBdr>
            </w:div>
            <w:div w:id="1598177945">
              <w:marLeft w:val="0"/>
              <w:marRight w:val="0"/>
              <w:marTop w:val="0"/>
              <w:marBottom w:val="0"/>
              <w:divBdr>
                <w:top w:val="none" w:sz="0" w:space="0" w:color="auto"/>
                <w:left w:val="none" w:sz="0" w:space="0" w:color="auto"/>
                <w:bottom w:val="none" w:sz="0" w:space="0" w:color="auto"/>
                <w:right w:val="none" w:sz="0" w:space="0" w:color="auto"/>
              </w:divBdr>
            </w:div>
          </w:divsChild>
        </w:div>
        <w:div w:id="777600719">
          <w:marLeft w:val="0"/>
          <w:marRight w:val="0"/>
          <w:marTop w:val="0"/>
          <w:marBottom w:val="0"/>
          <w:divBdr>
            <w:top w:val="none" w:sz="0" w:space="0" w:color="auto"/>
            <w:left w:val="none" w:sz="0" w:space="0" w:color="auto"/>
            <w:bottom w:val="none" w:sz="0" w:space="0" w:color="auto"/>
            <w:right w:val="none" w:sz="0" w:space="0" w:color="auto"/>
          </w:divBdr>
          <w:divsChild>
            <w:div w:id="706755556">
              <w:marLeft w:val="0"/>
              <w:marRight w:val="0"/>
              <w:marTop w:val="0"/>
              <w:marBottom w:val="0"/>
              <w:divBdr>
                <w:top w:val="none" w:sz="0" w:space="0" w:color="auto"/>
                <w:left w:val="none" w:sz="0" w:space="0" w:color="auto"/>
                <w:bottom w:val="none" w:sz="0" w:space="0" w:color="auto"/>
                <w:right w:val="none" w:sz="0" w:space="0" w:color="auto"/>
              </w:divBdr>
            </w:div>
          </w:divsChild>
        </w:div>
        <w:div w:id="92477965">
          <w:marLeft w:val="0"/>
          <w:marRight w:val="0"/>
          <w:marTop w:val="0"/>
          <w:marBottom w:val="0"/>
          <w:divBdr>
            <w:top w:val="none" w:sz="0" w:space="0" w:color="auto"/>
            <w:left w:val="none" w:sz="0" w:space="0" w:color="auto"/>
            <w:bottom w:val="none" w:sz="0" w:space="0" w:color="auto"/>
            <w:right w:val="none" w:sz="0" w:space="0" w:color="auto"/>
          </w:divBdr>
          <w:divsChild>
            <w:div w:id="913972418">
              <w:marLeft w:val="0"/>
              <w:marRight w:val="0"/>
              <w:marTop w:val="0"/>
              <w:marBottom w:val="0"/>
              <w:divBdr>
                <w:top w:val="none" w:sz="0" w:space="0" w:color="auto"/>
                <w:left w:val="none" w:sz="0" w:space="0" w:color="auto"/>
                <w:bottom w:val="none" w:sz="0" w:space="0" w:color="auto"/>
                <w:right w:val="none" w:sz="0" w:space="0" w:color="auto"/>
              </w:divBdr>
            </w:div>
            <w:div w:id="1081220373">
              <w:marLeft w:val="0"/>
              <w:marRight w:val="0"/>
              <w:marTop w:val="0"/>
              <w:marBottom w:val="0"/>
              <w:divBdr>
                <w:top w:val="none" w:sz="0" w:space="0" w:color="auto"/>
                <w:left w:val="none" w:sz="0" w:space="0" w:color="auto"/>
                <w:bottom w:val="none" w:sz="0" w:space="0" w:color="auto"/>
                <w:right w:val="none" w:sz="0" w:space="0" w:color="auto"/>
              </w:divBdr>
            </w:div>
            <w:div w:id="1056855002">
              <w:marLeft w:val="0"/>
              <w:marRight w:val="0"/>
              <w:marTop w:val="0"/>
              <w:marBottom w:val="0"/>
              <w:divBdr>
                <w:top w:val="none" w:sz="0" w:space="0" w:color="auto"/>
                <w:left w:val="none" w:sz="0" w:space="0" w:color="auto"/>
                <w:bottom w:val="none" w:sz="0" w:space="0" w:color="auto"/>
                <w:right w:val="none" w:sz="0" w:space="0" w:color="auto"/>
              </w:divBdr>
            </w:div>
          </w:divsChild>
        </w:div>
        <w:div w:id="159469195">
          <w:marLeft w:val="0"/>
          <w:marRight w:val="0"/>
          <w:marTop w:val="0"/>
          <w:marBottom w:val="0"/>
          <w:divBdr>
            <w:top w:val="none" w:sz="0" w:space="0" w:color="auto"/>
            <w:left w:val="none" w:sz="0" w:space="0" w:color="auto"/>
            <w:bottom w:val="none" w:sz="0" w:space="0" w:color="auto"/>
            <w:right w:val="none" w:sz="0" w:space="0" w:color="auto"/>
          </w:divBdr>
          <w:divsChild>
            <w:div w:id="106659212">
              <w:marLeft w:val="0"/>
              <w:marRight w:val="0"/>
              <w:marTop w:val="0"/>
              <w:marBottom w:val="0"/>
              <w:divBdr>
                <w:top w:val="none" w:sz="0" w:space="0" w:color="auto"/>
                <w:left w:val="none" w:sz="0" w:space="0" w:color="auto"/>
                <w:bottom w:val="none" w:sz="0" w:space="0" w:color="auto"/>
                <w:right w:val="none" w:sz="0" w:space="0" w:color="auto"/>
              </w:divBdr>
            </w:div>
          </w:divsChild>
        </w:div>
        <w:div w:id="1130906033">
          <w:marLeft w:val="0"/>
          <w:marRight w:val="0"/>
          <w:marTop w:val="0"/>
          <w:marBottom w:val="0"/>
          <w:divBdr>
            <w:top w:val="none" w:sz="0" w:space="0" w:color="auto"/>
            <w:left w:val="none" w:sz="0" w:space="0" w:color="auto"/>
            <w:bottom w:val="none" w:sz="0" w:space="0" w:color="auto"/>
            <w:right w:val="none" w:sz="0" w:space="0" w:color="auto"/>
          </w:divBdr>
          <w:divsChild>
            <w:div w:id="1205872508">
              <w:marLeft w:val="0"/>
              <w:marRight w:val="0"/>
              <w:marTop w:val="0"/>
              <w:marBottom w:val="0"/>
              <w:divBdr>
                <w:top w:val="none" w:sz="0" w:space="0" w:color="auto"/>
                <w:left w:val="none" w:sz="0" w:space="0" w:color="auto"/>
                <w:bottom w:val="none" w:sz="0" w:space="0" w:color="auto"/>
                <w:right w:val="none" w:sz="0" w:space="0" w:color="auto"/>
              </w:divBdr>
            </w:div>
          </w:divsChild>
        </w:div>
        <w:div w:id="1968393840">
          <w:marLeft w:val="0"/>
          <w:marRight w:val="0"/>
          <w:marTop w:val="0"/>
          <w:marBottom w:val="0"/>
          <w:divBdr>
            <w:top w:val="none" w:sz="0" w:space="0" w:color="auto"/>
            <w:left w:val="none" w:sz="0" w:space="0" w:color="auto"/>
            <w:bottom w:val="none" w:sz="0" w:space="0" w:color="auto"/>
            <w:right w:val="none" w:sz="0" w:space="0" w:color="auto"/>
          </w:divBdr>
          <w:divsChild>
            <w:div w:id="754127543">
              <w:marLeft w:val="0"/>
              <w:marRight w:val="0"/>
              <w:marTop w:val="0"/>
              <w:marBottom w:val="0"/>
              <w:divBdr>
                <w:top w:val="none" w:sz="0" w:space="0" w:color="auto"/>
                <w:left w:val="none" w:sz="0" w:space="0" w:color="auto"/>
                <w:bottom w:val="none" w:sz="0" w:space="0" w:color="auto"/>
                <w:right w:val="none" w:sz="0" w:space="0" w:color="auto"/>
              </w:divBdr>
            </w:div>
          </w:divsChild>
        </w:div>
        <w:div w:id="146940812">
          <w:marLeft w:val="0"/>
          <w:marRight w:val="0"/>
          <w:marTop w:val="0"/>
          <w:marBottom w:val="0"/>
          <w:divBdr>
            <w:top w:val="none" w:sz="0" w:space="0" w:color="auto"/>
            <w:left w:val="none" w:sz="0" w:space="0" w:color="auto"/>
            <w:bottom w:val="none" w:sz="0" w:space="0" w:color="auto"/>
            <w:right w:val="none" w:sz="0" w:space="0" w:color="auto"/>
          </w:divBdr>
          <w:divsChild>
            <w:div w:id="917249343">
              <w:marLeft w:val="0"/>
              <w:marRight w:val="0"/>
              <w:marTop w:val="0"/>
              <w:marBottom w:val="0"/>
              <w:divBdr>
                <w:top w:val="none" w:sz="0" w:space="0" w:color="auto"/>
                <w:left w:val="none" w:sz="0" w:space="0" w:color="auto"/>
                <w:bottom w:val="none" w:sz="0" w:space="0" w:color="auto"/>
                <w:right w:val="none" w:sz="0" w:space="0" w:color="auto"/>
              </w:divBdr>
            </w:div>
          </w:divsChild>
        </w:div>
        <w:div w:id="1462764106">
          <w:marLeft w:val="0"/>
          <w:marRight w:val="0"/>
          <w:marTop w:val="0"/>
          <w:marBottom w:val="0"/>
          <w:divBdr>
            <w:top w:val="none" w:sz="0" w:space="0" w:color="auto"/>
            <w:left w:val="none" w:sz="0" w:space="0" w:color="auto"/>
            <w:bottom w:val="none" w:sz="0" w:space="0" w:color="auto"/>
            <w:right w:val="none" w:sz="0" w:space="0" w:color="auto"/>
          </w:divBdr>
          <w:divsChild>
            <w:div w:id="1216623809">
              <w:marLeft w:val="0"/>
              <w:marRight w:val="0"/>
              <w:marTop w:val="0"/>
              <w:marBottom w:val="0"/>
              <w:divBdr>
                <w:top w:val="none" w:sz="0" w:space="0" w:color="auto"/>
                <w:left w:val="none" w:sz="0" w:space="0" w:color="auto"/>
                <w:bottom w:val="none" w:sz="0" w:space="0" w:color="auto"/>
                <w:right w:val="none" w:sz="0" w:space="0" w:color="auto"/>
              </w:divBdr>
            </w:div>
          </w:divsChild>
        </w:div>
        <w:div w:id="1241059043">
          <w:marLeft w:val="0"/>
          <w:marRight w:val="0"/>
          <w:marTop w:val="0"/>
          <w:marBottom w:val="0"/>
          <w:divBdr>
            <w:top w:val="none" w:sz="0" w:space="0" w:color="auto"/>
            <w:left w:val="none" w:sz="0" w:space="0" w:color="auto"/>
            <w:bottom w:val="none" w:sz="0" w:space="0" w:color="auto"/>
            <w:right w:val="none" w:sz="0" w:space="0" w:color="auto"/>
          </w:divBdr>
          <w:divsChild>
            <w:div w:id="1744598077">
              <w:marLeft w:val="0"/>
              <w:marRight w:val="0"/>
              <w:marTop w:val="0"/>
              <w:marBottom w:val="0"/>
              <w:divBdr>
                <w:top w:val="none" w:sz="0" w:space="0" w:color="auto"/>
                <w:left w:val="none" w:sz="0" w:space="0" w:color="auto"/>
                <w:bottom w:val="none" w:sz="0" w:space="0" w:color="auto"/>
                <w:right w:val="none" w:sz="0" w:space="0" w:color="auto"/>
              </w:divBdr>
            </w:div>
            <w:div w:id="1777483724">
              <w:marLeft w:val="0"/>
              <w:marRight w:val="0"/>
              <w:marTop w:val="0"/>
              <w:marBottom w:val="0"/>
              <w:divBdr>
                <w:top w:val="none" w:sz="0" w:space="0" w:color="auto"/>
                <w:left w:val="none" w:sz="0" w:space="0" w:color="auto"/>
                <w:bottom w:val="none" w:sz="0" w:space="0" w:color="auto"/>
                <w:right w:val="none" w:sz="0" w:space="0" w:color="auto"/>
              </w:divBdr>
            </w:div>
            <w:div w:id="386992928">
              <w:marLeft w:val="0"/>
              <w:marRight w:val="0"/>
              <w:marTop w:val="0"/>
              <w:marBottom w:val="0"/>
              <w:divBdr>
                <w:top w:val="none" w:sz="0" w:space="0" w:color="auto"/>
                <w:left w:val="none" w:sz="0" w:space="0" w:color="auto"/>
                <w:bottom w:val="none" w:sz="0" w:space="0" w:color="auto"/>
                <w:right w:val="none" w:sz="0" w:space="0" w:color="auto"/>
              </w:divBdr>
            </w:div>
          </w:divsChild>
        </w:div>
        <w:div w:id="286740667">
          <w:marLeft w:val="0"/>
          <w:marRight w:val="0"/>
          <w:marTop w:val="0"/>
          <w:marBottom w:val="0"/>
          <w:divBdr>
            <w:top w:val="none" w:sz="0" w:space="0" w:color="auto"/>
            <w:left w:val="none" w:sz="0" w:space="0" w:color="auto"/>
            <w:bottom w:val="none" w:sz="0" w:space="0" w:color="auto"/>
            <w:right w:val="none" w:sz="0" w:space="0" w:color="auto"/>
          </w:divBdr>
          <w:divsChild>
            <w:div w:id="498740861">
              <w:marLeft w:val="0"/>
              <w:marRight w:val="0"/>
              <w:marTop w:val="0"/>
              <w:marBottom w:val="0"/>
              <w:divBdr>
                <w:top w:val="none" w:sz="0" w:space="0" w:color="auto"/>
                <w:left w:val="none" w:sz="0" w:space="0" w:color="auto"/>
                <w:bottom w:val="none" w:sz="0" w:space="0" w:color="auto"/>
                <w:right w:val="none" w:sz="0" w:space="0" w:color="auto"/>
              </w:divBdr>
            </w:div>
          </w:divsChild>
        </w:div>
        <w:div w:id="1500267291">
          <w:marLeft w:val="0"/>
          <w:marRight w:val="0"/>
          <w:marTop w:val="0"/>
          <w:marBottom w:val="0"/>
          <w:divBdr>
            <w:top w:val="none" w:sz="0" w:space="0" w:color="auto"/>
            <w:left w:val="none" w:sz="0" w:space="0" w:color="auto"/>
            <w:bottom w:val="none" w:sz="0" w:space="0" w:color="auto"/>
            <w:right w:val="none" w:sz="0" w:space="0" w:color="auto"/>
          </w:divBdr>
          <w:divsChild>
            <w:div w:id="936987258">
              <w:marLeft w:val="0"/>
              <w:marRight w:val="0"/>
              <w:marTop w:val="0"/>
              <w:marBottom w:val="0"/>
              <w:divBdr>
                <w:top w:val="none" w:sz="0" w:space="0" w:color="auto"/>
                <w:left w:val="none" w:sz="0" w:space="0" w:color="auto"/>
                <w:bottom w:val="none" w:sz="0" w:space="0" w:color="auto"/>
                <w:right w:val="none" w:sz="0" w:space="0" w:color="auto"/>
              </w:divBdr>
            </w:div>
          </w:divsChild>
        </w:div>
        <w:div w:id="515583187">
          <w:marLeft w:val="0"/>
          <w:marRight w:val="0"/>
          <w:marTop w:val="0"/>
          <w:marBottom w:val="0"/>
          <w:divBdr>
            <w:top w:val="none" w:sz="0" w:space="0" w:color="auto"/>
            <w:left w:val="none" w:sz="0" w:space="0" w:color="auto"/>
            <w:bottom w:val="none" w:sz="0" w:space="0" w:color="auto"/>
            <w:right w:val="none" w:sz="0" w:space="0" w:color="auto"/>
          </w:divBdr>
          <w:divsChild>
            <w:div w:id="2010055147">
              <w:marLeft w:val="0"/>
              <w:marRight w:val="0"/>
              <w:marTop w:val="0"/>
              <w:marBottom w:val="0"/>
              <w:divBdr>
                <w:top w:val="none" w:sz="0" w:space="0" w:color="auto"/>
                <w:left w:val="none" w:sz="0" w:space="0" w:color="auto"/>
                <w:bottom w:val="none" w:sz="0" w:space="0" w:color="auto"/>
                <w:right w:val="none" w:sz="0" w:space="0" w:color="auto"/>
              </w:divBdr>
            </w:div>
          </w:divsChild>
        </w:div>
        <w:div w:id="925118171">
          <w:marLeft w:val="0"/>
          <w:marRight w:val="0"/>
          <w:marTop w:val="0"/>
          <w:marBottom w:val="0"/>
          <w:divBdr>
            <w:top w:val="none" w:sz="0" w:space="0" w:color="auto"/>
            <w:left w:val="none" w:sz="0" w:space="0" w:color="auto"/>
            <w:bottom w:val="none" w:sz="0" w:space="0" w:color="auto"/>
            <w:right w:val="none" w:sz="0" w:space="0" w:color="auto"/>
          </w:divBdr>
          <w:divsChild>
            <w:div w:id="796990327">
              <w:marLeft w:val="0"/>
              <w:marRight w:val="0"/>
              <w:marTop w:val="0"/>
              <w:marBottom w:val="0"/>
              <w:divBdr>
                <w:top w:val="none" w:sz="0" w:space="0" w:color="auto"/>
                <w:left w:val="none" w:sz="0" w:space="0" w:color="auto"/>
                <w:bottom w:val="none" w:sz="0" w:space="0" w:color="auto"/>
                <w:right w:val="none" w:sz="0" w:space="0" w:color="auto"/>
              </w:divBdr>
            </w:div>
          </w:divsChild>
        </w:div>
        <w:div w:id="205065955">
          <w:marLeft w:val="0"/>
          <w:marRight w:val="0"/>
          <w:marTop w:val="0"/>
          <w:marBottom w:val="0"/>
          <w:divBdr>
            <w:top w:val="none" w:sz="0" w:space="0" w:color="auto"/>
            <w:left w:val="none" w:sz="0" w:space="0" w:color="auto"/>
            <w:bottom w:val="none" w:sz="0" w:space="0" w:color="auto"/>
            <w:right w:val="none" w:sz="0" w:space="0" w:color="auto"/>
          </w:divBdr>
          <w:divsChild>
            <w:div w:id="667442044">
              <w:marLeft w:val="0"/>
              <w:marRight w:val="0"/>
              <w:marTop w:val="0"/>
              <w:marBottom w:val="0"/>
              <w:divBdr>
                <w:top w:val="none" w:sz="0" w:space="0" w:color="auto"/>
                <w:left w:val="none" w:sz="0" w:space="0" w:color="auto"/>
                <w:bottom w:val="none" w:sz="0" w:space="0" w:color="auto"/>
                <w:right w:val="none" w:sz="0" w:space="0" w:color="auto"/>
              </w:divBdr>
            </w:div>
            <w:div w:id="881861589">
              <w:marLeft w:val="0"/>
              <w:marRight w:val="0"/>
              <w:marTop w:val="0"/>
              <w:marBottom w:val="0"/>
              <w:divBdr>
                <w:top w:val="none" w:sz="0" w:space="0" w:color="auto"/>
                <w:left w:val="none" w:sz="0" w:space="0" w:color="auto"/>
                <w:bottom w:val="none" w:sz="0" w:space="0" w:color="auto"/>
                <w:right w:val="none" w:sz="0" w:space="0" w:color="auto"/>
              </w:divBdr>
            </w:div>
            <w:div w:id="1195535249">
              <w:marLeft w:val="0"/>
              <w:marRight w:val="0"/>
              <w:marTop w:val="0"/>
              <w:marBottom w:val="0"/>
              <w:divBdr>
                <w:top w:val="none" w:sz="0" w:space="0" w:color="auto"/>
                <w:left w:val="none" w:sz="0" w:space="0" w:color="auto"/>
                <w:bottom w:val="none" w:sz="0" w:space="0" w:color="auto"/>
                <w:right w:val="none" w:sz="0" w:space="0" w:color="auto"/>
              </w:divBdr>
            </w:div>
            <w:div w:id="1286546922">
              <w:marLeft w:val="0"/>
              <w:marRight w:val="0"/>
              <w:marTop w:val="0"/>
              <w:marBottom w:val="0"/>
              <w:divBdr>
                <w:top w:val="none" w:sz="0" w:space="0" w:color="auto"/>
                <w:left w:val="none" w:sz="0" w:space="0" w:color="auto"/>
                <w:bottom w:val="none" w:sz="0" w:space="0" w:color="auto"/>
                <w:right w:val="none" w:sz="0" w:space="0" w:color="auto"/>
              </w:divBdr>
            </w:div>
          </w:divsChild>
        </w:div>
        <w:div w:id="2126267878">
          <w:marLeft w:val="0"/>
          <w:marRight w:val="0"/>
          <w:marTop w:val="0"/>
          <w:marBottom w:val="0"/>
          <w:divBdr>
            <w:top w:val="none" w:sz="0" w:space="0" w:color="auto"/>
            <w:left w:val="none" w:sz="0" w:space="0" w:color="auto"/>
            <w:bottom w:val="none" w:sz="0" w:space="0" w:color="auto"/>
            <w:right w:val="none" w:sz="0" w:space="0" w:color="auto"/>
          </w:divBdr>
          <w:divsChild>
            <w:div w:id="696392506">
              <w:marLeft w:val="0"/>
              <w:marRight w:val="0"/>
              <w:marTop w:val="0"/>
              <w:marBottom w:val="0"/>
              <w:divBdr>
                <w:top w:val="none" w:sz="0" w:space="0" w:color="auto"/>
                <w:left w:val="none" w:sz="0" w:space="0" w:color="auto"/>
                <w:bottom w:val="none" w:sz="0" w:space="0" w:color="auto"/>
                <w:right w:val="none" w:sz="0" w:space="0" w:color="auto"/>
              </w:divBdr>
            </w:div>
          </w:divsChild>
        </w:div>
        <w:div w:id="209191815">
          <w:marLeft w:val="0"/>
          <w:marRight w:val="0"/>
          <w:marTop w:val="0"/>
          <w:marBottom w:val="0"/>
          <w:divBdr>
            <w:top w:val="none" w:sz="0" w:space="0" w:color="auto"/>
            <w:left w:val="none" w:sz="0" w:space="0" w:color="auto"/>
            <w:bottom w:val="none" w:sz="0" w:space="0" w:color="auto"/>
            <w:right w:val="none" w:sz="0" w:space="0" w:color="auto"/>
          </w:divBdr>
          <w:divsChild>
            <w:div w:id="598369237">
              <w:marLeft w:val="0"/>
              <w:marRight w:val="0"/>
              <w:marTop w:val="0"/>
              <w:marBottom w:val="0"/>
              <w:divBdr>
                <w:top w:val="none" w:sz="0" w:space="0" w:color="auto"/>
                <w:left w:val="none" w:sz="0" w:space="0" w:color="auto"/>
                <w:bottom w:val="none" w:sz="0" w:space="0" w:color="auto"/>
                <w:right w:val="none" w:sz="0" w:space="0" w:color="auto"/>
              </w:divBdr>
            </w:div>
          </w:divsChild>
        </w:div>
        <w:div w:id="1450392490">
          <w:marLeft w:val="0"/>
          <w:marRight w:val="0"/>
          <w:marTop w:val="0"/>
          <w:marBottom w:val="0"/>
          <w:divBdr>
            <w:top w:val="none" w:sz="0" w:space="0" w:color="auto"/>
            <w:left w:val="none" w:sz="0" w:space="0" w:color="auto"/>
            <w:bottom w:val="none" w:sz="0" w:space="0" w:color="auto"/>
            <w:right w:val="none" w:sz="0" w:space="0" w:color="auto"/>
          </w:divBdr>
          <w:divsChild>
            <w:div w:id="1361321174">
              <w:marLeft w:val="0"/>
              <w:marRight w:val="0"/>
              <w:marTop w:val="0"/>
              <w:marBottom w:val="0"/>
              <w:divBdr>
                <w:top w:val="none" w:sz="0" w:space="0" w:color="auto"/>
                <w:left w:val="none" w:sz="0" w:space="0" w:color="auto"/>
                <w:bottom w:val="none" w:sz="0" w:space="0" w:color="auto"/>
                <w:right w:val="none" w:sz="0" w:space="0" w:color="auto"/>
              </w:divBdr>
            </w:div>
          </w:divsChild>
        </w:div>
        <w:div w:id="1028024204">
          <w:marLeft w:val="0"/>
          <w:marRight w:val="0"/>
          <w:marTop w:val="0"/>
          <w:marBottom w:val="0"/>
          <w:divBdr>
            <w:top w:val="none" w:sz="0" w:space="0" w:color="auto"/>
            <w:left w:val="none" w:sz="0" w:space="0" w:color="auto"/>
            <w:bottom w:val="none" w:sz="0" w:space="0" w:color="auto"/>
            <w:right w:val="none" w:sz="0" w:space="0" w:color="auto"/>
          </w:divBdr>
          <w:divsChild>
            <w:div w:id="361709767">
              <w:marLeft w:val="0"/>
              <w:marRight w:val="0"/>
              <w:marTop w:val="0"/>
              <w:marBottom w:val="0"/>
              <w:divBdr>
                <w:top w:val="none" w:sz="0" w:space="0" w:color="auto"/>
                <w:left w:val="none" w:sz="0" w:space="0" w:color="auto"/>
                <w:bottom w:val="none" w:sz="0" w:space="0" w:color="auto"/>
                <w:right w:val="none" w:sz="0" w:space="0" w:color="auto"/>
              </w:divBdr>
            </w:div>
          </w:divsChild>
        </w:div>
        <w:div w:id="1971324662">
          <w:marLeft w:val="0"/>
          <w:marRight w:val="0"/>
          <w:marTop w:val="0"/>
          <w:marBottom w:val="0"/>
          <w:divBdr>
            <w:top w:val="none" w:sz="0" w:space="0" w:color="auto"/>
            <w:left w:val="none" w:sz="0" w:space="0" w:color="auto"/>
            <w:bottom w:val="none" w:sz="0" w:space="0" w:color="auto"/>
            <w:right w:val="none" w:sz="0" w:space="0" w:color="auto"/>
          </w:divBdr>
          <w:divsChild>
            <w:div w:id="524516712">
              <w:marLeft w:val="0"/>
              <w:marRight w:val="0"/>
              <w:marTop w:val="0"/>
              <w:marBottom w:val="0"/>
              <w:divBdr>
                <w:top w:val="none" w:sz="0" w:space="0" w:color="auto"/>
                <w:left w:val="none" w:sz="0" w:space="0" w:color="auto"/>
                <w:bottom w:val="none" w:sz="0" w:space="0" w:color="auto"/>
                <w:right w:val="none" w:sz="0" w:space="0" w:color="auto"/>
              </w:divBdr>
            </w:div>
            <w:div w:id="1034233136">
              <w:marLeft w:val="0"/>
              <w:marRight w:val="0"/>
              <w:marTop w:val="0"/>
              <w:marBottom w:val="0"/>
              <w:divBdr>
                <w:top w:val="none" w:sz="0" w:space="0" w:color="auto"/>
                <w:left w:val="none" w:sz="0" w:space="0" w:color="auto"/>
                <w:bottom w:val="none" w:sz="0" w:space="0" w:color="auto"/>
                <w:right w:val="none" w:sz="0" w:space="0" w:color="auto"/>
              </w:divBdr>
            </w:div>
            <w:div w:id="983118304">
              <w:marLeft w:val="0"/>
              <w:marRight w:val="0"/>
              <w:marTop w:val="0"/>
              <w:marBottom w:val="0"/>
              <w:divBdr>
                <w:top w:val="none" w:sz="0" w:space="0" w:color="auto"/>
                <w:left w:val="none" w:sz="0" w:space="0" w:color="auto"/>
                <w:bottom w:val="none" w:sz="0" w:space="0" w:color="auto"/>
                <w:right w:val="none" w:sz="0" w:space="0" w:color="auto"/>
              </w:divBdr>
            </w:div>
            <w:div w:id="1991248740">
              <w:marLeft w:val="0"/>
              <w:marRight w:val="0"/>
              <w:marTop w:val="0"/>
              <w:marBottom w:val="0"/>
              <w:divBdr>
                <w:top w:val="none" w:sz="0" w:space="0" w:color="auto"/>
                <w:left w:val="none" w:sz="0" w:space="0" w:color="auto"/>
                <w:bottom w:val="none" w:sz="0" w:space="0" w:color="auto"/>
                <w:right w:val="none" w:sz="0" w:space="0" w:color="auto"/>
              </w:divBdr>
            </w:div>
          </w:divsChild>
        </w:div>
        <w:div w:id="232007652">
          <w:marLeft w:val="0"/>
          <w:marRight w:val="0"/>
          <w:marTop w:val="0"/>
          <w:marBottom w:val="0"/>
          <w:divBdr>
            <w:top w:val="none" w:sz="0" w:space="0" w:color="auto"/>
            <w:left w:val="none" w:sz="0" w:space="0" w:color="auto"/>
            <w:bottom w:val="none" w:sz="0" w:space="0" w:color="auto"/>
            <w:right w:val="none" w:sz="0" w:space="0" w:color="auto"/>
          </w:divBdr>
          <w:divsChild>
            <w:div w:id="63768673">
              <w:marLeft w:val="0"/>
              <w:marRight w:val="0"/>
              <w:marTop w:val="0"/>
              <w:marBottom w:val="0"/>
              <w:divBdr>
                <w:top w:val="none" w:sz="0" w:space="0" w:color="auto"/>
                <w:left w:val="none" w:sz="0" w:space="0" w:color="auto"/>
                <w:bottom w:val="none" w:sz="0" w:space="0" w:color="auto"/>
                <w:right w:val="none" w:sz="0" w:space="0" w:color="auto"/>
              </w:divBdr>
            </w:div>
          </w:divsChild>
        </w:div>
        <w:div w:id="2024671947">
          <w:marLeft w:val="0"/>
          <w:marRight w:val="0"/>
          <w:marTop w:val="0"/>
          <w:marBottom w:val="0"/>
          <w:divBdr>
            <w:top w:val="none" w:sz="0" w:space="0" w:color="auto"/>
            <w:left w:val="none" w:sz="0" w:space="0" w:color="auto"/>
            <w:bottom w:val="none" w:sz="0" w:space="0" w:color="auto"/>
            <w:right w:val="none" w:sz="0" w:space="0" w:color="auto"/>
          </w:divBdr>
          <w:divsChild>
            <w:div w:id="1670910016">
              <w:marLeft w:val="0"/>
              <w:marRight w:val="0"/>
              <w:marTop w:val="0"/>
              <w:marBottom w:val="0"/>
              <w:divBdr>
                <w:top w:val="none" w:sz="0" w:space="0" w:color="auto"/>
                <w:left w:val="none" w:sz="0" w:space="0" w:color="auto"/>
                <w:bottom w:val="none" w:sz="0" w:space="0" w:color="auto"/>
                <w:right w:val="none" w:sz="0" w:space="0" w:color="auto"/>
              </w:divBdr>
            </w:div>
          </w:divsChild>
        </w:div>
        <w:div w:id="777212403">
          <w:marLeft w:val="0"/>
          <w:marRight w:val="0"/>
          <w:marTop w:val="0"/>
          <w:marBottom w:val="0"/>
          <w:divBdr>
            <w:top w:val="none" w:sz="0" w:space="0" w:color="auto"/>
            <w:left w:val="none" w:sz="0" w:space="0" w:color="auto"/>
            <w:bottom w:val="none" w:sz="0" w:space="0" w:color="auto"/>
            <w:right w:val="none" w:sz="0" w:space="0" w:color="auto"/>
          </w:divBdr>
          <w:divsChild>
            <w:div w:id="623968791">
              <w:marLeft w:val="0"/>
              <w:marRight w:val="0"/>
              <w:marTop w:val="0"/>
              <w:marBottom w:val="0"/>
              <w:divBdr>
                <w:top w:val="none" w:sz="0" w:space="0" w:color="auto"/>
                <w:left w:val="none" w:sz="0" w:space="0" w:color="auto"/>
                <w:bottom w:val="none" w:sz="0" w:space="0" w:color="auto"/>
                <w:right w:val="none" w:sz="0" w:space="0" w:color="auto"/>
              </w:divBdr>
            </w:div>
          </w:divsChild>
        </w:div>
        <w:div w:id="1010570349">
          <w:marLeft w:val="0"/>
          <w:marRight w:val="0"/>
          <w:marTop w:val="0"/>
          <w:marBottom w:val="0"/>
          <w:divBdr>
            <w:top w:val="none" w:sz="0" w:space="0" w:color="auto"/>
            <w:left w:val="none" w:sz="0" w:space="0" w:color="auto"/>
            <w:bottom w:val="none" w:sz="0" w:space="0" w:color="auto"/>
            <w:right w:val="none" w:sz="0" w:space="0" w:color="auto"/>
          </w:divBdr>
          <w:divsChild>
            <w:div w:id="2063092432">
              <w:marLeft w:val="0"/>
              <w:marRight w:val="0"/>
              <w:marTop w:val="0"/>
              <w:marBottom w:val="0"/>
              <w:divBdr>
                <w:top w:val="none" w:sz="0" w:space="0" w:color="auto"/>
                <w:left w:val="none" w:sz="0" w:space="0" w:color="auto"/>
                <w:bottom w:val="none" w:sz="0" w:space="0" w:color="auto"/>
                <w:right w:val="none" w:sz="0" w:space="0" w:color="auto"/>
              </w:divBdr>
            </w:div>
          </w:divsChild>
        </w:div>
        <w:div w:id="1732118796">
          <w:marLeft w:val="0"/>
          <w:marRight w:val="0"/>
          <w:marTop w:val="0"/>
          <w:marBottom w:val="0"/>
          <w:divBdr>
            <w:top w:val="none" w:sz="0" w:space="0" w:color="auto"/>
            <w:left w:val="none" w:sz="0" w:space="0" w:color="auto"/>
            <w:bottom w:val="none" w:sz="0" w:space="0" w:color="auto"/>
            <w:right w:val="none" w:sz="0" w:space="0" w:color="auto"/>
          </w:divBdr>
          <w:divsChild>
            <w:div w:id="592250870">
              <w:marLeft w:val="0"/>
              <w:marRight w:val="0"/>
              <w:marTop w:val="0"/>
              <w:marBottom w:val="0"/>
              <w:divBdr>
                <w:top w:val="none" w:sz="0" w:space="0" w:color="auto"/>
                <w:left w:val="none" w:sz="0" w:space="0" w:color="auto"/>
                <w:bottom w:val="none" w:sz="0" w:space="0" w:color="auto"/>
                <w:right w:val="none" w:sz="0" w:space="0" w:color="auto"/>
              </w:divBdr>
            </w:div>
            <w:div w:id="1742286998">
              <w:marLeft w:val="0"/>
              <w:marRight w:val="0"/>
              <w:marTop w:val="0"/>
              <w:marBottom w:val="0"/>
              <w:divBdr>
                <w:top w:val="none" w:sz="0" w:space="0" w:color="auto"/>
                <w:left w:val="none" w:sz="0" w:space="0" w:color="auto"/>
                <w:bottom w:val="none" w:sz="0" w:space="0" w:color="auto"/>
                <w:right w:val="none" w:sz="0" w:space="0" w:color="auto"/>
              </w:divBdr>
            </w:div>
            <w:div w:id="248393013">
              <w:marLeft w:val="0"/>
              <w:marRight w:val="0"/>
              <w:marTop w:val="0"/>
              <w:marBottom w:val="0"/>
              <w:divBdr>
                <w:top w:val="none" w:sz="0" w:space="0" w:color="auto"/>
                <w:left w:val="none" w:sz="0" w:space="0" w:color="auto"/>
                <w:bottom w:val="none" w:sz="0" w:space="0" w:color="auto"/>
                <w:right w:val="none" w:sz="0" w:space="0" w:color="auto"/>
              </w:divBdr>
            </w:div>
            <w:div w:id="1673097513">
              <w:marLeft w:val="0"/>
              <w:marRight w:val="0"/>
              <w:marTop w:val="0"/>
              <w:marBottom w:val="0"/>
              <w:divBdr>
                <w:top w:val="none" w:sz="0" w:space="0" w:color="auto"/>
                <w:left w:val="none" w:sz="0" w:space="0" w:color="auto"/>
                <w:bottom w:val="none" w:sz="0" w:space="0" w:color="auto"/>
                <w:right w:val="none" w:sz="0" w:space="0" w:color="auto"/>
              </w:divBdr>
            </w:div>
          </w:divsChild>
        </w:div>
        <w:div w:id="1708334069">
          <w:marLeft w:val="0"/>
          <w:marRight w:val="0"/>
          <w:marTop w:val="0"/>
          <w:marBottom w:val="0"/>
          <w:divBdr>
            <w:top w:val="none" w:sz="0" w:space="0" w:color="auto"/>
            <w:left w:val="none" w:sz="0" w:space="0" w:color="auto"/>
            <w:bottom w:val="none" w:sz="0" w:space="0" w:color="auto"/>
            <w:right w:val="none" w:sz="0" w:space="0" w:color="auto"/>
          </w:divBdr>
          <w:divsChild>
            <w:div w:id="212231147">
              <w:marLeft w:val="0"/>
              <w:marRight w:val="0"/>
              <w:marTop w:val="0"/>
              <w:marBottom w:val="0"/>
              <w:divBdr>
                <w:top w:val="none" w:sz="0" w:space="0" w:color="auto"/>
                <w:left w:val="none" w:sz="0" w:space="0" w:color="auto"/>
                <w:bottom w:val="none" w:sz="0" w:space="0" w:color="auto"/>
                <w:right w:val="none" w:sz="0" w:space="0" w:color="auto"/>
              </w:divBdr>
            </w:div>
          </w:divsChild>
        </w:div>
        <w:div w:id="1433892674">
          <w:marLeft w:val="0"/>
          <w:marRight w:val="0"/>
          <w:marTop w:val="0"/>
          <w:marBottom w:val="0"/>
          <w:divBdr>
            <w:top w:val="none" w:sz="0" w:space="0" w:color="auto"/>
            <w:left w:val="none" w:sz="0" w:space="0" w:color="auto"/>
            <w:bottom w:val="none" w:sz="0" w:space="0" w:color="auto"/>
            <w:right w:val="none" w:sz="0" w:space="0" w:color="auto"/>
          </w:divBdr>
          <w:divsChild>
            <w:div w:id="593130136">
              <w:marLeft w:val="0"/>
              <w:marRight w:val="0"/>
              <w:marTop w:val="0"/>
              <w:marBottom w:val="0"/>
              <w:divBdr>
                <w:top w:val="none" w:sz="0" w:space="0" w:color="auto"/>
                <w:left w:val="none" w:sz="0" w:space="0" w:color="auto"/>
                <w:bottom w:val="none" w:sz="0" w:space="0" w:color="auto"/>
                <w:right w:val="none" w:sz="0" w:space="0" w:color="auto"/>
              </w:divBdr>
            </w:div>
          </w:divsChild>
        </w:div>
        <w:div w:id="426267245">
          <w:marLeft w:val="0"/>
          <w:marRight w:val="0"/>
          <w:marTop w:val="0"/>
          <w:marBottom w:val="0"/>
          <w:divBdr>
            <w:top w:val="none" w:sz="0" w:space="0" w:color="auto"/>
            <w:left w:val="none" w:sz="0" w:space="0" w:color="auto"/>
            <w:bottom w:val="none" w:sz="0" w:space="0" w:color="auto"/>
            <w:right w:val="none" w:sz="0" w:space="0" w:color="auto"/>
          </w:divBdr>
          <w:divsChild>
            <w:div w:id="1479494005">
              <w:marLeft w:val="0"/>
              <w:marRight w:val="0"/>
              <w:marTop w:val="0"/>
              <w:marBottom w:val="0"/>
              <w:divBdr>
                <w:top w:val="none" w:sz="0" w:space="0" w:color="auto"/>
                <w:left w:val="none" w:sz="0" w:space="0" w:color="auto"/>
                <w:bottom w:val="none" w:sz="0" w:space="0" w:color="auto"/>
                <w:right w:val="none" w:sz="0" w:space="0" w:color="auto"/>
              </w:divBdr>
            </w:div>
          </w:divsChild>
        </w:div>
        <w:div w:id="959729850">
          <w:marLeft w:val="0"/>
          <w:marRight w:val="0"/>
          <w:marTop w:val="0"/>
          <w:marBottom w:val="0"/>
          <w:divBdr>
            <w:top w:val="none" w:sz="0" w:space="0" w:color="auto"/>
            <w:left w:val="none" w:sz="0" w:space="0" w:color="auto"/>
            <w:bottom w:val="none" w:sz="0" w:space="0" w:color="auto"/>
            <w:right w:val="none" w:sz="0" w:space="0" w:color="auto"/>
          </w:divBdr>
          <w:divsChild>
            <w:div w:id="1357851616">
              <w:marLeft w:val="0"/>
              <w:marRight w:val="0"/>
              <w:marTop w:val="0"/>
              <w:marBottom w:val="0"/>
              <w:divBdr>
                <w:top w:val="none" w:sz="0" w:space="0" w:color="auto"/>
                <w:left w:val="none" w:sz="0" w:space="0" w:color="auto"/>
                <w:bottom w:val="none" w:sz="0" w:space="0" w:color="auto"/>
                <w:right w:val="none" w:sz="0" w:space="0" w:color="auto"/>
              </w:divBdr>
            </w:div>
          </w:divsChild>
        </w:div>
        <w:div w:id="64111513">
          <w:marLeft w:val="0"/>
          <w:marRight w:val="0"/>
          <w:marTop w:val="0"/>
          <w:marBottom w:val="0"/>
          <w:divBdr>
            <w:top w:val="none" w:sz="0" w:space="0" w:color="auto"/>
            <w:left w:val="none" w:sz="0" w:space="0" w:color="auto"/>
            <w:bottom w:val="none" w:sz="0" w:space="0" w:color="auto"/>
            <w:right w:val="none" w:sz="0" w:space="0" w:color="auto"/>
          </w:divBdr>
          <w:divsChild>
            <w:div w:id="555362440">
              <w:marLeft w:val="0"/>
              <w:marRight w:val="0"/>
              <w:marTop w:val="0"/>
              <w:marBottom w:val="0"/>
              <w:divBdr>
                <w:top w:val="none" w:sz="0" w:space="0" w:color="auto"/>
                <w:left w:val="none" w:sz="0" w:space="0" w:color="auto"/>
                <w:bottom w:val="none" w:sz="0" w:space="0" w:color="auto"/>
                <w:right w:val="none" w:sz="0" w:space="0" w:color="auto"/>
              </w:divBdr>
            </w:div>
            <w:div w:id="41684237">
              <w:marLeft w:val="0"/>
              <w:marRight w:val="0"/>
              <w:marTop w:val="0"/>
              <w:marBottom w:val="0"/>
              <w:divBdr>
                <w:top w:val="none" w:sz="0" w:space="0" w:color="auto"/>
                <w:left w:val="none" w:sz="0" w:space="0" w:color="auto"/>
                <w:bottom w:val="none" w:sz="0" w:space="0" w:color="auto"/>
                <w:right w:val="none" w:sz="0" w:space="0" w:color="auto"/>
              </w:divBdr>
            </w:div>
            <w:div w:id="1054084345">
              <w:marLeft w:val="0"/>
              <w:marRight w:val="0"/>
              <w:marTop w:val="0"/>
              <w:marBottom w:val="0"/>
              <w:divBdr>
                <w:top w:val="none" w:sz="0" w:space="0" w:color="auto"/>
                <w:left w:val="none" w:sz="0" w:space="0" w:color="auto"/>
                <w:bottom w:val="none" w:sz="0" w:space="0" w:color="auto"/>
                <w:right w:val="none" w:sz="0" w:space="0" w:color="auto"/>
              </w:divBdr>
            </w:div>
            <w:div w:id="879051107">
              <w:marLeft w:val="0"/>
              <w:marRight w:val="0"/>
              <w:marTop w:val="0"/>
              <w:marBottom w:val="0"/>
              <w:divBdr>
                <w:top w:val="none" w:sz="0" w:space="0" w:color="auto"/>
                <w:left w:val="none" w:sz="0" w:space="0" w:color="auto"/>
                <w:bottom w:val="none" w:sz="0" w:space="0" w:color="auto"/>
                <w:right w:val="none" w:sz="0" w:space="0" w:color="auto"/>
              </w:divBdr>
            </w:div>
          </w:divsChild>
        </w:div>
        <w:div w:id="936405725">
          <w:marLeft w:val="0"/>
          <w:marRight w:val="0"/>
          <w:marTop w:val="0"/>
          <w:marBottom w:val="0"/>
          <w:divBdr>
            <w:top w:val="none" w:sz="0" w:space="0" w:color="auto"/>
            <w:left w:val="none" w:sz="0" w:space="0" w:color="auto"/>
            <w:bottom w:val="none" w:sz="0" w:space="0" w:color="auto"/>
            <w:right w:val="none" w:sz="0" w:space="0" w:color="auto"/>
          </w:divBdr>
          <w:divsChild>
            <w:div w:id="1813059750">
              <w:marLeft w:val="0"/>
              <w:marRight w:val="0"/>
              <w:marTop w:val="0"/>
              <w:marBottom w:val="0"/>
              <w:divBdr>
                <w:top w:val="none" w:sz="0" w:space="0" w:color="auto"/>
                <w:left w:val="none" w:sz="0" w:space="0" w:color="auto"/>
                <w:bottom w:val="none" w:sz="0" w:space="0" w:color="auto"/>
                <w:right w:val="none" w:sz="0" w:space="0" w:color="auto"/>
              </w:divBdr>
            </w:div>
          </w:divsChild>
        </w:div>
        <w:div w:id="264701412">
          <w:marLeft w:val="0"/>
          <w:marRight w:val="0"/>
          <w:marTop w:val="0"/>
          <w:marBottom w:val="0"/>
          <w:divBdr>
            <w:top w:val="none" w:sz="0" w:space="0" w:color="auto"/>
            <w:left w:val="none" w:sz="0" w:space="0" w:color="auto"/>
            <w:bottom w:val="none" w:sz="0" w:space="0" w:color="auto"/>
            <w:right w:val="none" w:sz="0" w:space="0" w:color="auto"/>
          </w:divBdr>
          <w:divsChild>
            <w:div w:id="928739086">
              <w:marLeft w:val="0"/>
              <w:marRight w:val="0"/>
              <w:marTop w:val="0"/>
              <w:marBottom w:val="0"/>
              <w:divBdr>
                <w:top w:val="none" w:sz="0" w:space="0" w:color="auto"/>
                <w:left w:val="none" w:sz="0" w:space="0" w:color="auto"/>
                <w:bottom w:val="none" w:sz="0" w:space="0" w:color="auto"/>
                <w:right w:val="none" w:sz="0" w:space="0" w:color="auto"/>
              </w:divBdr>
            </w:div>
          </w:divsChild>
        </w:div>
        <w:div w:id="1755514315">
          <w:marLeft w:val="0"/>
          <w:marRight w:val="0"/>
          <w:marTop w:val="0"/>
          <w:marBottom w:val="0"/>
          <w:divBdr>
            <w:top w:val="none" w:sz="0" w:space="0" w:color="auto"/>
            <w:left w:val="none" w:sz="0" w:space="0" w:color="auto"/>
            <w:bottom w:val="none" w:sz="0" w:space="0" w:color="auto"/>
            <w:right w:val="none" w:sz="0" w:space="0" w:color="auto"/>
          </w:divBdr>
          <w:divsChild>
            <w:div w:id="2143190898">
              <w:marLeft w:val="0"/>
              <w:marRight w:val="0"/>
              <w:marTop w:val="0"/>
              <w:marBottom w:val="0"/>
              <w:divBdr>
                <w:top w:val="none" w:sz="0" w:space="0" w:color="auto"/>
                <w:left w:val="none" w:sz="0" w:space="0" w:color="auto"/>
                <w:bottom w:val="none" w:sz="0" w:space="0" w:color="auto"/>
                <w:right w:val="none" w:sz="0" w:space="0" w:color="auto"/>
              </w:divBdr>
            </w:div>
          </w:divsChild>
        </w:div>
        <w:div w:id="592710693">
          <w:marLeft w:val="0"/>
          <w:marRight w:val="0"/>
          <w:marTop w:val="0"/>
          <w:marBottom w:val="0"/>
          <w:divBdr>
            <w:top w:val="none" w:sz="0" w:space="0" w:color="auto"/>
            <w:left w:val="none" w:sz="0" w:space="0" w:color="auto"/>
            <w:bottom w:val="none" w:sz="0" w:space="0" w:color="auto"/>
            <w:right w:val="none" w:sz="0" w:space="0" w:color="auto"/>
          </w:divBdr>
          <w:divsChild>
            <w:div w:id="86822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835901">
      <w:bodyDiv w:val="1"/>
      <w:marLeft w:val="0"/>
      <w:marRight w:val="0"/>
      <w:marTop w:val="0"/>
      <w:marBottom w:val="0"/>
      <w:divBdr>
        <w:top w:val="none" w:sz="0" w:space="0" w:color="auto"/>
        <w:left w:val="none" w:sz="0" w:space="0" w:color="auto"/>
        <w:bottom w:val="none" w:sz="0" w:space="0" w:color="auto"/>
        <w:right w:val="none" w:sz="0" w:space="0" w:color="auto"/>
      </w:divBdr>
      <w:divsChild>
        <w:div w:id="758017116">
          <w:marLeft w:val="0"/>
          <w:marRight w:val="0"/>
          <w:marTop w:val="0"/>
          <w:marBottom w:val="0"/>
          <w:divBdr>
            <w:top w:val="none" w:sz="0" w:space="0" w:color="auto"/>
            <w:left w:val="none" w:sz="0" w:space="0" w:color="auto"/>
            <w:bottom w:val="none" w:sz="0" w:space="0" w:color="auto"/>
            <w:right w:val="none" w:sz="0" w:space="0" w:color="auto"/>
          </w:divBdr>
        </w:div>
        <w:div w:id="887760901">
          <w:marLeft w:val="0"/>
          <w:marRight w:val="0"/>
          <w:marTop w:val="0"/>
          <w:marBottom w:val="0"/>
          <w:divBdr>
            <w:top w:val="none" w:sz="0" w:space="0" w:color="auto"/>
            <w:left w:val="none" w:sz="0" w:space="0" w:color="auto"/>
            <w:bottom w:val="none" w:sz="0" w:space="0" w:color="auto"/>
            <w:right w:val="none" w:sz="0" w:space="0" w:color="auto"/>
          </w:divBdr>
        </w:div>
        <w:div w:id="1836526353">
          <w:marLeft w:val="0"/>
          <w:marRight w:val="0"/>
          <w:marTop w:val="0"/>
          <w:marBottom w:val="0"/>
          <w:divBdr>
            <w:top w:val="none" w:sz="0" w:space="0" w:color="auto"/>
            <w:left w:val="none" w:sz="0" w:space="0" w:color="auto"/>
            <w:bottom w:val="none" w:sz="0" w:space="0" w:color="auto"/>
            <w:right w:val="none" w:sz="0" w:space="0" w:color="auto"/>
          </w:divBdr>
        </w:div>
        <w:div w:id="1237742854">
          <w:marLeft w:val="0"/>
          <w:marRight w:val="0"/>
          <w:marTop w:val="0"/>
          <w:marBottom w:val="0"/>
          <w:divBdr>
            <w:top w:val="none" w:sz="0" w:space="0" w:color="auto"/>
            <w:left w:val="none" w:sz="0" w:space="0" w:color="auto"/>
            <w:bottom w:val="none" w:sz="0" w:space="0" w:color="auto"/>
            <w:right w:val="none" w:sz="0" w:space="0" w:color="auto"/>
          </w:divBdr>
        </w:div>
        <w:div w:id="1328751546">
          <w:marLeft w:val="0"/>
          <w:marRight w:val="0"/>
          <w:marTop w:val="0"/>
          <w:marBottom w:val="0"/>
          <w:divBdr>
            <w:top w:val="none" w:sz="0" w:space="0" w:color="auto"/>
            <w:left w:val="none" w:sz="0" w:space="0" w:color="auto"/>
            <w:bottom w:val="none" w:sz="0" w:space="0" w:color="auto"/>
            <w:right w:val="none" w:sz="0" w:space="0" w:color="auto"/>
          </w:divBdr>
          <w:divsChild>
            <w:div w:id="1274172737">
              <w:marLeft w:val="-75"/>
              <w:marRight w:val="0"/>
              <w:marTop w:val="30"/>
              <w:marBottom w:val="30"/>
              <w:divBdr>
                <w:top w:val="none" w:sz="0" w:space="0" w:color="auto"/>
                <w:left w:val="none" w:sz="0" w:space="0" w:color="auto"/>
                <w:bottom w:val="none" w:sz="0" w:space="0" w:color="auto"/>
                <w:right w:val="none" w:sz="0" w:space="0" w:color="auto"/>
              </w:divBdr>
              <w:divsChild>
                <w:div w:id="586112790">
                  <w:marLeft w:val="0"/>
                  <w:marRight w:val="0"/>
                  <w:marTop w:val="0"/>
                  <w:marBottom w:val="0"/>
                  <w:divBdr>
                    <w:top w:val="none" w:sz="0" w:space="0" w:color="auto"/>
                    <w:left w:val="none" w:sz="0" w:space="0" w:color="auto"/>
                    <w:bottom w:val="none" w:sz="0" w:space="0" w:color="auto"/>
                    <w:right w:val="none" w:sz="0" w:space="0" w:color="auto"/>
                  </w:divBdr>
                  <w:divsChild>
                    <w:div w:id="560292642">
                      <w:marLeft w:val="0"/>
                      <w:marRight w:val="0"/>
                      <w:marTop w:val="0"/>
                      <w:marBottom w:val="0"/>
                      <w:divBdr>
                        <w:top w:val="none" w:sz="0" w:space="0" w:color="auto"/>
                        <w:left w:val="none" w:sz="0" w:space="0" w:color="auto"/>
                        <w:bottom w:val="none" w:sz="0" w:space="0" w:color="auto"/>
                        <w:right w:val="none" w:sz="0" w:space="0" w:color="auto"/>
                      </w:divBdr>
                    </w:div>
                  </w:divsChild>
                </w:div>
                <w:div w:id="964501258">
                  <w:marLeft w:val="0"/>
                  <w:marRight w:val="0"/>
                  <w:marTop w:val="0"/>
                  <w:marBottom w:val="0"/>
                  <w:divBdr>
                    <w:top w:val="none" w:sz="0" w:space="0" w:color="auto"/>
                    <w:left w:val="none" w:sz="0" w:space="0" w:color="auto"/>
                    <w:bottom w:val="none" w:sz="0" w:space="0" w:color="auto"/>
                    <w:right w:val="none" w:sz="0" w:space="0" w:color="auto"/>
                  </w:divBdr>
                  <w:divsChild>
                    <w:div w:id="86384775">
                      <w:marLeft w:val="0"/>
                      <w:marRight w:val="0"/>
                      <w:marTop w:val="0"/>
                      <w:marBottom w:val="0"/>
                      <w:divBdr>
                        <w:top w:val="none" w:sz="0" w:space="0" w:color="auto"/>
                        <w:left w:val="none" w:sz="0" w:space="0" w:color="auto"/>
                        <w:bottom w:val="none" w:sz="0" w:space="0" w:color="auto"/>
                        <w:right w:val="none" w:sz="0" w:space="0" w:color="auto"/>
                      </w:divBdr>
                    </w:div>
                    <w:div w:id="1779256357">
                      <w:marLeft w:val="0"/>
                      <w:marRight w:val="0"/>
                      <w:marTop w:val="0"/>
                      <w:marBottom w:val="0"/>
                      <w:divBdr>
                        <w:top w:val="none" w:sz="0" w:space="0" w:color="auto"/>
                        <w:left w:val="none" w:sz="0" w:space="0" w:color="auto"/>
                        <w:bottom w:val="none" w:sz="0" w:space="0" w:color="auto"/>
                        <w:right w:val="none" w:sz="0" w:space="0" w:color="auto"/>
                      </w:divBdr>
                    </w:div>
                  </w:divsChild>
                </w:div>
                <w:div w:id="1600141955">
                  <w:marLeft w:val="0"/>
                  <w:marRight w:val="0"/>
                  <w:marTop w:val="0"/>
                  <w:marBottom w:val="0"/>
                  <w:divBdr>
                    <w:top w:val="none" w:sz="0" w:space="0" w:color="auto"/>
                    <w:left w:val="none" w:sz="0" w:space="0" w:color="auto"/>
                    <w:bottom w:val="none" w:sz="0" w:space="0" w:color="auto"/>
                    <w:right w:val="none" w:sz="0" w:space="0" w:color="auto"/>
                  </w:divBdr>
                  <w:divsChild>
                    <w:div w:id="1266812140">
                      <w:marLeft w:val="0"/>
                      <w:marRight w:val="0"/>
                      <w:marTop w:val="0"/>
                      <w:marBottom w:val="0"/>
                      <w:divBdr>
                        <w:top w:val="none" w:sz="0" w:space="0" w:color="auto"/>
                        <w:left w:val="none" w:sz="0" w:space="0" w:color="auto"/>
                        <w:bottom w:val="none" w:sz="0" w:space="0" w:color="auto"/>
                        <w:right w:val="none" w:sz="0" w:space="0" w:color="auto"/>
                      </w:divBdr>
                    </w:div>
                  </w:divsChild>
                </w:div>
                <w:div w:id="2044673912">
                  <w:marLeft w:val="0"/>
                  <w:marRight w:val="0"/>
                  <w:marTop w:val="0"/>
                  <w:marBottom w:val="0"/>
                  <w:divBdr>
                    <w:top w:val="none" w:sz="0" w:space="0" w:color="auto"/>
                    <w:left w:val="none" w:sz="0" w:space="0" w:color="auto"/>
                    <w:bottom w:val="none" w:sz="0" w:space="0" w:color="auto"/>
                    <w:right w:val="none" w:sz="0" w:space="0" w:color="auto"/>
                  </w:divBdr>
                  <w:divsChild>
                    <w:div w:id="1473063691">
                      <w:marLeft w:val="0"/>
                      <w:marRight w:val="0"/>
                      <w:marTop w:val="0"/>
                      <w:marBottom w:val="0"/>
                      <w:divBdr>
                        <w:top w:val="none" w:sz="0" w:space="0" w:color="auto"/>
                        <w:left w:val="none" w:sz="0" w:space="0" w:color="auto"/>
                        <w:bottom w:val="none" w:sz="0" w:space="0" w:color="auto"/>
                        <w:right w:val="none" w:sz="0" w:space="0" w:color="auto"/>
                      </w:divBdr>
                    </w:div>
                    <w:div w:id="1647395675">
                      <w:marLeft w:val="0"/>
                      <w:marRight w:val="0"/>
                      <w:marTop w:val="0"/>
                      <w:marBottom w:val="0"/>
                      <w:divBdr>
                        <w:top w:val="none" w:sz="0" w:space="0" w:color="auto"/>
                        <w:left w:val="none" w:sz="0" w:space="0" w:color="auto"/>
                        <w:bottom w:val="none" w:sz="0" w:space="0" w:color="auto"/>
                        <w:right w:val="none" w:sz="0" w:space="0" w:color="auto"/>
                      </w:divBdr>
                    </w:div>
                    <w:div w:id="331178648">
                      <w:marLeft w:val="0"/>
                      <w:marRight w:val="0"/>
                      <w:marTop w:val="0"/>
                      <w:marBottom w:val="0"/>
                      <w:divBdr>
                        <w:top w:val="none" w:sz="0" w:space="0" w:color="auto"/>
                        <w:left w:val="none" w:sz="0" w:space="0" w:color="auto"/>
                        <w:bottom w:val="none" w:sz="0" w:space="0" w:color="auto"/>
                        <w:right w:val="none" w:sz="0" w:space="0" w:color="auto"/>
                      </w:divBdr>
                    </w:div>
                  </w:divsChild>
                </w:div>
                <w:div w:id="1883052973">
                  <w:marLeft w:val="0"/>
                  <w:marRight w:val="0"/>
                  <w:marTop w:val="0"/>
                  <w:marBottom w:val="0"/>
                  <w:divBdr>
                    <w:top w:val="none" w:sz="0" w:space="0" w:color="auto"/>
                    <w:left w:val="none" w:sz="0" w:space="0" w:color="auto"/>
                    <w:bottom w:val="none" w:sz="0" w:space="0" w:color="auto"/>
                    <w:right w:val="none" w:sz="0" w:space="0" w:color="auto"/>
                  </w:divBdr>
                  <w:divsChild>
                    <w:div w:id="3634023">
                      <w:marLeft w:val="0"/>
                      <w:marRight w:val="0"/>
                      <w:marTop w:val="0"/>
                      <w:marBottom w:val="0"/>
                      <w:divBdr>
                        <w:top w:val="none" w:sz="0" w:space="0" w:color="auto"/>
                        <w:left w:val="none" w:sz="0" w:space="0" w:color="auto"/>
                        <w:bottom w:val="none" w:sz="0" w:space="0" w:color="auto"/>
                        <w:right w:val="none" w:sz="0" w:space="0" w:color="auto"/>
                      </w:divBdr>
                    </w:div>
                  </w:divsChild>
                </w:div>
                <w:div w:id="1768034566">
                  <w:marLeft w:val="0"/>
                  <w:marRight w:val="0"/>
                  <w:marTop w:val="0"/>
                  <w:marBottom w:val="0"/>
                  <w:divBdr>
                    <w:top w:val="none" w:sz="0" w:space="0" w:color="auto"/>
                    <w:left w:val="none" w:sz="0" w:space="0" w:color="auto"/>
                    <w:bottom w:val="none" w:sz="0" w:space="0" w:color="auto"/>
                    <w:right w:val="none" w:sz="0" w:space="0" w:color="auto"/>
                  </w:divBdr>
                  <w:divsChild>
                    <w:div w:id="977683270">
                      <w:marLeft w:val="0"/>
                      <w:marRight w:val="0"/>
                      <w:marTop w:val="0"/>
                      <w:marBottom w:val="0"/>
                      <w:divBdr>
                        <w:top w:val="none" w:sz="0" w:space="0" w:color="auto"/>
                        <w:left w:val="none" w:sz="0" w:space="0" w:color="auto"/>
                        <w:bottom w:val="none" w:sz="0" w:space="0" w:color="auto"/>
                        <w:right w:val="none" w:sz="0" w:space="0" w:color="auto"/>
                      </w:divBdr>
                    </w:div>
                  </w:divsChild>
                </w:div>
                <w:div w:id="996154107">
                  <w:marLeft w:val="0"/>
                  <w:marRight w:val="0"/>
                  <w:marTop w:val="0"/>
                  <w:marBottom w:val="0"/>
                  <w:divBdr>
                    <w:top w:val="none" w:sz="0" w:space="0" w:color="auto"/>
                    <w:left w:val="none" w:sz="0" w:space="0" w:color="auto"/>
                    <w:bottom w:val="none" w:sz="0" w:space="0" w:color="auto"/>
                    <w:right w:val="none" w:sz="0" w:space="0" w:color="auto"/>
                  </w:divBdr>
                  <w:divsChild>
                    <w:div w:id="383145334">
                      <w:marLeft w:val="0"/>
                      <w:marRight w:val="0"/>
                      <w:marTop w:val="0"/>
                      <w:marBottom w:val="0"/>
                      <w:divBdr>
                        <w:top w:val="none" w:sz="0" w:space="0" w:color="auto"/>
                        <w:left w:val="none" w:sz="0" w:space="0" w:color="auto"/>
                        <w:bottom w:val="none" w:sz="0" w:space="0" w:color="auto"/>
                        <w:right w:val="none" w:sz="0" w:space="0" w:color="auto"/>
                      </w:divBdr>
                    </w:div>
                  </w:divsChild>
                </w:div>
                <w:div w:id="633482468">
                  <w:marLeft w:val="0"/>
                  <w:marRight w:val="0"/>
                  <w:marTop w:val="0"/>
                  <w:marBottom w:val="0"/>
                  <w:divBdr>
                    <w:top w:val="none" w:sz="0" w:space="0" w:color="auto"/>
                    <w:left w:val="none" w:sz="0" w:space="0" w:color="auto"/>
                    <w:bottom w:val="none" w:sz="0" w:space="0" w:color="auto"/>
                    <w:right w:val="none" w:sz="0" w:space="0" w:color="auto"/>
                  </w:divBdr>
                  <w:divsChild>
                    <w:div w:id="336999582">
                      <w:marLeft w:val="0"/>
                      <w:marRight w:val="0"/>
                      <w:marTop w:val="0"/>
                      <w:marBottom w:val="0"/>
                      <w:divBdr>
                        <w:top w:val="none" w:sz="0" w:space="0" w:color="auto"/>
                        <w:left w:val="none" w:sz="0" w:space="0" w:color="auto"/>
                        <w:bottom w:val="none" w:sz="0" w:space="0" w:color="auto"/>
                        <w:right w:val="none" w:sz="0" w:space="0" w:color="auto"/>
                      </w:divBdr>
                    </w:div>
                  </w:divsChild>
                </w:div>
                <w:div w:id="1185247321">
                  <w:marLeft w:val="0"/>
                  <w:marRight w:val="0"/>
                  <w:marTop w:val="0"/>
                  <w:marBottom w:val="0"/>
                  <w:divBdr>
                    <w:top w:val="none" w:sz="0" w:space="0" w:color="auto"/>
                    <w:left w:val="none" w:sz="0" w:space="0" w:color="auto"/>
                    <w:bottom w:val="none" w:sz="0" w:space="0" w:color="auto"/>
                    <w:right w:val="none" w:sz="0" w:space="0" w:color="auto"/>
                  </w:divBdr>
                  <w:divsChild>
                    <w:div w:id="845704208">
                      <w:marLeft w:val="0"/>
                      <w:marRight w:val="0"/>
                      <w:marTop w:val="0"/>
                      <w:marBottom w:val="0"/>
                      <w:divBdr>
                        <w:top w:val="none" w:sz="0" w:space="0" w:color="auto"/>
                        <w:left w:val="none" w:sz="0" w:space="0" w:color="auto"/>
                        <w:bottom w:val="none" w:sz="0" w:space="0" w:color="auto"/>
                        <w:right w:val="none" w:sz="0" w:space="0" w:color="auto"/>
                      </w:divBdr>
                    </w:div>
                  </w:divsChild>
                </w:div>
                <w:div w:id="1839661395">
                  <w:marLeft w:val="0"/>
                  <w:marRight w:val="0"/>
                  <w:marTop w:val="0"/>
                  <w:marBottom w:val="0"/>
                  <w:divBdr>
                    <w:top w:val="none" w:sz="0" w:space="0" w:color="auto"/>
                    <w:left w:val="none" w:sz="0" w:space="0" w:color="auto"/>
                    <w:bottom w:val="none" w:sz="0" w:space="0" w:color="auto"/>
                    <w:right w:val="none" w:sz="0" w:space="0" w:color="auto"/>
                  </w:divBdr>
                  <w:divsChild>
                    <w:div w:id="676078644">
                      <w:marLeft w:val="0"/>
                      <w:marRight w:val="0"/>
                      <w:marTop w:val="0"/>
                      <w:marBottom w:val="0"/>
                      <w:divBdr>
                        <w:top w:val="none" w:sz="0" w:space="0" w:color="auto"/>
                        <w:left w:val="none" w:sz="0" w:space="0" w:color="auto"/>
                        <w:bottom w:val="none" w:sz="0" w:space="0" w:color="auto"/>
                        <w:right w:val="none" w:sz="0" w:space="0" w:color="auto"/>
                      </w:divBdr>
                    </w:div>
                    <w:div w:id="1979843242">
                      <w:marLeft w:val="0"/>
                      <w:marRight w:val="0"/>
                      <w:marTop w:val="0"/>
                      <w:marBottom w:val="0"/>
                      <w:divBdr>
                        <w:top w:val="none" w:sz="0" w:space="0" w:color="auto"/>
                        <w:left w:val="none" w:sz="0" w:space="0" w:color="auto"/>
                        <w:bottom w:val="none" w:sz="0" w:space="0" w:color="auto"/>
                        <w:right w:val="none" w:sz="0" w:space="0" w:color="auto"/>
                      </w:divBdr>
                    </w:div>
                    <w:div w:id="727454113">
                      <w:marLeft w:val="0"/>
                      <w:marRight w:val="0"/>
                      <w:marTop w:val="0"/>
                      <w:marBottom w:val="0"/>
                      <w:divBdr>
                        <w:top w:val="none" w:sz="0" w:space="0" w:color="auto"/>
                        <w:left w:val="none" w:sz="0" w:space="0" w:color="auto"/>
                        <w:bottom w:val="none" w:sz="0" w:space="0" w:color="auto"/>
                        <w:right w:val="none" w:sz="0" w:space="0" w:color="auto"/>
                      </w:divBdr>
                    </w:div>
                  </w:divsChild>
                </w:div>
                <w:div w:id="338243087">
                  <w:marLeft w:val="0"/>
                  <w:marRight w:val="0"/>
                  <w:marTop w:val="0"/>
                  <w:marBottom w:val="0"/>
                  <w:divBdr>
                    <w:top w:val="none" w:sz="0" w:space="0" w:color="auto"/>
                    <w:left w:val="none" w:sz="0" w:space="0" w:color="auto"/>
                    <w:bottom w:val="none" w:sz="0" w:space="0" w:color="auto"/>
                    <w:right w:val="none" w:sz="0" w:space="0" w:color="auto"/>
                  </w:divBdr>
                  <w:divsChild>
                    <w:div w:id="1254895269">
                      <w:marLeft w:val="0"/>
                      <w:marRight w:val="0"/>
                      <w:marTop w:val="0"/>
                      <w:marBottom w:val="0"/>
                      <w:divBdr>
                        <w:top w:val="none" w:sz="0" w:space="0" w:color="auto"/>
                        <w:left w:val="none" w:sz="0" w:space="0" w:color="auto"/>
                        <w:bottom w:val="none" w:sz="0" w:space="0" w:color="auto"/>
                        <w:right w:val="none" w:sz="0" w:space="0" w:color="auto"/>
                      </w:divBdr>
                    </w:div>
                  </w:divsChild>
                </w:div>
                <w:div w:id="176702643">
                  <w:marLeft w:val="0"/>
                  <w:marRight w:val="0"/>
                  <w:marTop w:val="0"/>
                  <w:marBottom w:val="0"/>
                  <w:divBdr>
                    <w:top w:val="none" w:sz="0" w:space="0" w:color="auto"/>
                    <w:left w:val="none" w:sz="0" w:space="0" w:color="auto"/>
                    <w:bottom w:val="none" w:sz="0" w:space="0" w:color="auto"/>
                    <w:right w:val="none" w:sz="0" w:space="0" w:color="auto"/>
                  </w:divBdr>
                  <w:divsChild>
                    <w:div w:id="394013552">
                      <w:marLeft w:val="0"/>
                      <w:marRight w:val="0"/>
                      <w:marTop w:val="0"/>
                      <w:marBottom w:val="0"/>
                      <w:divBdr>
                        <w:top w:val="none" w:sz="0" w:space="0" w:color="auto"/>
                        <w:left w:val="none" w:sz="0" w:space="0" w:color="auto"/>
                        <w:bottom w:val="none" w:sz="0" w:space="0" w:color="auto"/>
                        <w:right w:val="none" w:sz="0" w:space="0" w:color="auto"/>
                      </w:divBdr>
                    </w:div>
                  </w:divsChild>
                </w:div>
                <w:div w:id="832529625">
                  <w:marLeft w:val="0"/>
                  <w:marRight w:val="0"/>
                  <w:marTop w:val="0"/>
                  <w:marBottom w:val="0"/>
                  <w:divBdr>
                    <w:top w:val="none" w:sz="0" w:space="0" w:color="auto"/>
                    <w:left w:val="none" w:sz="0" w:space="0" w:color="auto"/>
                    <w:bottom w:val="none" w:sz="0" w:space="0" w:color="auto"/>
                    <w:right w:val="none" w:sz="0" w:space="0" w:color="auto"/>
                  </w:divBdr>
                  <w:divsChild>
                    <w:div w:id="833447140">
                      <w:marLeft w:val="0"/>
                      <w:marRight w:val="0"/>
                      <w:marTop w:val="0"/>
                      <w:marBottom w:val="0"/>
                      <w:divBdr>
                        <w:top w:val="none" w:sz="0" w:space="0" w:color="auto"/>
                        <w:left w:val="none" w:sz="0" w:space="0" w:color="auto"/>
                        <w:bottom w:val="none" w:sz="0" w:space="0" w:color="auto"/>
                        <w:right w:val="none" w:sz="0" w:space="0" w:color="auto"/>
                      </w:divBdr>
                    </w:div>
                  </w:divsChild>
                </w:div>
                <w:div w:id="1253710104">
                  <w:marLeft w:val="0"/>
                  <w:marRight w:val="0"/>
                  <w:marTop w:val="0"/>
                  <w:marBottom w:val="0"/>
                  <w:divBdr>
                    <w:top w:val="none" w:sz="0" w:space="0" w:color="auto"/>
                    <w:left w:val="none" w:sz="0" w:space="0" w:color="auto"/>
                    <w:bottom w:val="none" w:sz="0" w:space="0" w:color="auto"/>
                    <w:right w:val="none" w:sz="0" w:space="0" w:color="auto"/>
                  </w:divBdr>
                  <w:divsChild>
                    <w:div w:id="145557193">
                      <w:marLeft w:val="0"/>
                      <w:marRight w:val="0"/>
                      <w:marTop w:val="0"/>
                      <w:marBottom w:val="0"/>
                      <w:divBdr>
                        <w:top w:val="none" w:sz="0" w:space="0" w:color="auto"/>
                        <w:left w:val="none" w:sz="0" w:space="0" w:color="auto"/>
                        <w:bottom w:val="none" w:sz="0" w:space="0" w:color="auto"/>
                        <w:right w:val="none" w:sz="0" w:space="0" w:color="auto"/>
                      </w:divBdr>
                    </w:div>
                  </w:divsChild>
                </w:div>
                <w:div w:id="1339768338">
                  <w:marLeft w:val="0"/>
                  <w:marRight w:val="0"/>
                  <w:marTop w:val="0"/>
                  <w:marBottom w:val="0"/>
                  <w:divBdr>
                    <w:top w:val="none" w:sz="0" w:space="0" w:color="auto"/>
                    <w:left w:val="none" w:sz="0" w:space="0" w:color="auto"/>
                    <w:bottom w:val="none" w:sz="0" w:space="0" w:color="auto"/>
                    <w:right w:val="none" w:sz="0" w:space="0" w:color="auto"/>
                  </w:divBdr>
                  <w:divsChild>
                    <w:div w:id="863052273">
                      <w:marLeft w:val="0"/>
                      <w:marRight w:val="0"/>
                      <w:marTop w:val="0"/>
                      <w:marBottom w:val="0"/>
                      <w:divBdr>
                        <w:top w:val="none" w:sz="0" w:space="0" w:color="auto"/>
                        <w:left w:val="none" w:sz="0" w:space="0" w:color="auto"/>
                        <w:bottom w:val="none" w:sz="0" w:space="0" w:color="auto"/>
                        <w:right w:val="none" w:sz="0" w:space="0" w:color="auto"/>
                      </w:divBdr>
                    </w:div>
                    <w:div w:id="522594086">
                      <w:marLeft w:val="0"/>
                      <w:marRight w:val="0"/>
                      <w:marTop w:val="0"/>
                      <w:marBottom w:val="0"/>
                      <w:divBdr>
                        <w:top w:val="none" w:sz="0" w:space="0" w:color="auto"/>
                        <w:left w:val="none" w:sz="0" w:space="0" w:color="auto"/>
                        <w:bottom w:val="none" w:sz="0" w:space="0" w:color="auto"/>
                        <w:right w:val="none" w:sz="0" w:space="0" w:color="auto"/>
                      </w:divBdr>
                    </w:div>
                    <w:div w:id="1985692970">
                      <w:marLeft w:val="0"/>
                      <w:marRight w:val="0"/>
                      <w:marTop w:val="0"/>
                      <w:marBottom w:val="0"/>
                      <w:divBdr>
                        <w:top w:val="none" w:sz="0" w:space="0" w:color="auto"/>
                        <w:left w:val="none" w:sz="0" w:space="0" w:color="auto"/>
                        <w:bottom w:val="none" w:sz="0" w:space="0" w:color="auto"/>
                        <w:right w:val="none" w:sz="0" w:space="0" w:color="auto"/>
                      </w:divBdr>
                    </w:div>
                    <w:div w:id="1791165586">
                      <w:marLeft w:val="0"/>
                      <w:marRight w:val="0"/>
                      <w:marTop w:val="0"/>
                      <w:marBottom w:val="0"/>
                      <w:divBdr>
                        <w:top w:val="none" w:sz="0" w:space="0" w:color="auto"/>
                        <w:left w:val="none" w:sz="0" w:space="0" w:color="auto"/>
                        <w:bottom w:val="none" w:sz="0" w:space="0" w:color="auto"/>
                        <w:right w:val="none" w:sz="0" w:space="0" w:color="auto"/>
                      </w:divBdr>
                    </w:div>
                  </w:divsChild>
                </w:div>
                <w:div w:id="1253200823">
                  <w:marLeft w:val="0"/>
                  <w:marRight w:val="0"/>
                  <w:marTop w:val="0"/>
                  <w:marBottom w:val="0"/>
                  <w:divBdr>
                    <w:top w:val="none" w:sz="0" w:space="0" w:color="auto"/>
                    <w:left w:val="none" w:sz="0" w:space="0" w:color="auto"/>
                    <w:bottom w:val="none" w:sz="0" w:space="0" w:color="auto"/>
                    <w:right w:val="none" w:sz="0" w:space="0" w:color="auto"/>
                  </w:divBdr>
                  <w:divsChild>
                    <w:div w:id="1180852172">
                      <w:marLeft w:val="0"/>
                      <w:marRight w:val="0"/>
                      <w:marTop w:val="0"/>
                      <w:marBottom w:val="0"/>
                      <w:divBdr>
                        <w:top w:val="none" w:sz="0" w:space="0" w:color="auto"/>
                        <w:left w:val="none" w:sz="0" w:space="0" w:color="auto"/>
                        <w:bottom w:val="none" w:sz="0" w:space="0" w:color="auto"/>
                        <w:right w:val="none" w:sz="0" w:space="0" w:color="auto"/>
                      </w:divBdr>
                    </w:div>
                  </w:divsChild>
                </w:div>
                <w:div w:id="1352148140">
                  <w:marLeft w:val="0"/>
                  <w:marRight w:val="0"/>
                  <w:marTop w:val="0"/>
                  <w:marBottom w:val="0"/>
                  <w:divBdr>
                    <w:top w:val="none" w:sz="0" w:space="0" w:color="auto"/>
                    <w:left w:val="none" w:sz="0" w:space="0" w:color="auto"/>
                    <w:bottom w:val="none" w:sz="0" w:space="0" w:color="auto"/>
                    <w:right w:val="none" w:sz="0" w:space="0" w:color="auto"/>
                  </w:divBdr>
                  <w:divsChild>
                    <w:div w:id="804473123">
                      <w:marLeft w:val="0"/>
                      <w:marRight w:val="0"/>
                      <w:marTop w:val="0"/>
                      <w:marBottom w:val="0"/>
                      <w:divBdr>
                        <w:top w:val="none" w:sz="0" w:space="0" w:color="auto"/>
                        <w:left w:val="none" w:sz="0" w:space="0" w:color="auto"/>
                        <w:bottom w:val="none" w:sz="0" w:space="0" w:color="auto"/>
                        <w:right w:val="none" w:sz="0" w:space="0" w:color="auto"/>
                      </w:divBdr>
                    </w:div>
                  </w:divsChild>
                </w:div>
                <w:div w:id="1366515481">
                  <w:marLeft w:val="0"/>
                  <w:marRight w:val="0"/>
                  <w:marTop w:val="0"/>
                  <w:marBottom w:val="0"/>
                  <w:divBdr>
                    <w:top w:val="none" w:sz="0" w:space="0" w:color="auto"/>
                    <w:left w:val="none" w:sz="0" w:space="0" w:color="auto"/>
                    <w:bottom w:val="none" w:sz="0" w:space="0" w:color="auto"/>
                    <w:right w:val="none" w:sz="0" w:space="0" w:color="auto"/>
                  </w:divBdr>
                  <w:divsChild>
                    <w:div w:id="1814985398">
                      <w:marLeft w:val="0"/>
                      <w:marRight w:val="0"/>
                      <w:marTop w:val="0"/>
                      <w:marBottom w:val="0"/>
                      <w:divBdr>
                        <w:top w:val="none" w:sz="0" w:space="0" w:color="auto"/>
                        <w:left w:val="none" w:sz="0" w:space="0" w:color="auto"/>
                        <w:bottom w:val="none" w:sz="0" w:space="0" w:color="auto"/>
                        <w:right w:val="none" w:sz="0" w:space="0" w:color="auto"/>
                      </w:divBdr>
                    </w:div>
                  </w:divsChild>
                </w:div>
                <w:div w:id="1857962380">
                  <w:marLeft w:val="0"/>
                  <w:marRight w:val="0"/>
                  <w:marTop w:val="0"/>
                  <w:marBottom w:val="0"/>
                  <w:divBdr>
                    <w:top w:val="none" w:sz="0" w:space="0" w:color="auto"/>
                    <w:left w:val="none" w:sz="0" w:space="0" w:color="auto"/>
                    <w:bottom w:val="none" w:sz="0" w:space="0" w:color="auto"/>
                    <w:right w:val="none" w:sz="0" w:space="0" w:color="auto"/>
                  </w:divBdr>
                  <w:divsChild>
                    <w:div w:id="1865317891">
                      <w:marLeft w:val="0"/>
                      <w:marRight w:val="0"/>
                      <w:marTop w:val="0"/>
                      <w:marBottom w:val="0"/>
                      <w:divBdr>
                        <w:top w:val="none" w:sz="0" w:space="0" w:color="auto"/>
                        <w:left w:val="none" w:sz="0" w:space="0" w:color="auto"/>
                        <w:bottom w:val="none" w:sz="0" w:space="0" w:color="auto"/>
                        <w:right w:val="none" w:sz="0" w:space="0" w:color="auto"/>
                      </w:divBdr>
                    </w:div>
                  </w:divsChild>
                </w:div>
                <w:div w:id="1592812432">
                  <w:marLeft w:val="0"/>
                  <w:marRight w:val="0"/>
                  <w:marTop w:val="0"/>
                  <w:marBottom w:val="0"/>
                  <w:divBdr>
                    <w:top w:val="none" w:sz="0" w:space="0" w:color="auto"/>
                    <w:left w:val="none" w:sz="0" w:space="0" w:color="auto"/>
                    <w:bottom w:val="none" w:sz="0" w:space="0" w:color="auto"/>
                    <w:right w:val="none" w:sz="0" w:space="0" w:color="auto"/>
                  </w:divBdr>
                  <w:divsChild>
                    <w:div w:id="750666039">
                      <w:marLeft w:val="0"/>
                      <w:marRight w:val="0"/>
                      <w:marTop w:val="0"/>
                      <w:marBottom w:val="0"/>
                      <w:divBdr>
                        <w:top w:val="none" w:sz="0" w:space="0" w:color="auto"/>
                        <w:left w:val="none" w:sz="0" w:space="0" w:color="auto"/>
                        <w:bottom w:val="none" w:sz="0" w:space="0" w:color="auto"/>
                        <w:right w:val="none" w:sz="0" w:space="0" w:color="auto"/>
                      </w:divBdr>
                    </w:div>
                    <w:div w:id="153641641">
                      <w:marLeft w:val="0"/>
                      <w:marRight w:val="0"/>
                      <w:marTop w:val="0"/>
                      <w:marBottom w:val="0"/>
                      <w:divBdr>
                        <w:top w:val="none" w:sz="0" w:space="0" w:color="auto"/>
                        <w:left w:val="none" w:sz="0" w:space="0" w:color="auto"/>
                        <w:bottom w:val="none" w:sz="0" w:space="0" w:color="auto"/>
                        <w:right w:val="none" w:sz="0" w:space="0" w:color="auto"/>
                      </w:divBdr>
                    </w:div>
                    <w:div w:id="435296963">
                      <w:marLeft w:val="0"/>
                      <w:marRight w:val="0"/>
                      <w:marTop w:val="0"/>
                      <w:marBottom w:val="0"/>
                      <w:divBdr>
                        <w:top w:val="none" w:sz="0" w:space="0" w:color="auto"/>
                        <w:left w:val="none" w:sz="0" w:space="0" w:color="auto"/>
                        <w:bottom w:val="none" w:sz="0" w:space="0" w:color="auto"/>
                        <w:right w:val="none" w:sz="0" w:space="0" w:color="auto"/>
                      </w:divBdr>
                    </w:div>
                    <w:div w:id="952706290">
                      <w:marLeft w:val="0"/>
                      <w:marRight w:val="0"/>
                      <w:marTop w:val="0"/>
                      <w:marBottom w:val="0"/>
                      <w:divBdr>
                        <w:top w:val="none" w:sz="0" w:space="0" w:color="auto"/>
                        <w:left w:val="none" w:sz="0" w:space="0" w:color="auto"/>
                        <w:bottom w:val="none" w:sz="0" w:space="0" w:color="auto"/>
                        <w:right w:val="none" w:sz="0" w:space="0" w:color="auto"/>
                      </w:divBdr>
                    </w:div>
                  </w:divsChild>
                </w:div>
                <w:div w:id="1580170955">
                  <w:marLeft w:val="0"/>
                  <w:marRight w:val="0"/>
                  <w:marTop w:val="0"/>
                  <w:marBottom w:val="0"/>
                  <w:divBdr>
                    <w:top w:val="none" w:sz="0" w:space="0" w:color="auto"/>
                    <w:left w:val="none" w:sz="0" w:space="0" w:color="auto"/>
                    <w:bottom w:val="none" w:sz="0" w:space="0" w:color="auto"/>
                    <w:right w:val="none" w:sz="0" w:space="0" w:color="auto"/>
                  </w:divBdr>
                  <w:divsChild>
                    <w:div w:id="1024328113">
                      <w:marLeft w:val="0"/>
                      <w:marRight w:val="0"/>
                      <w:marTop w:val="0"/>
                      <w:marBottom w:val="0"/>
                      <w:divBdr>
                        <w:top w:val="none" w:sz="0" w:space="0" w:color="auto"/>
                        <w:left w:val="none" w:sz="0" w:space="0" w:color="auto"/>
                        <w:bottom w:val="none" w:sz="0" w:space="0" w:color="auto"/>
                        <w:right w:val="none" w:sz="0" w:space="0" w:color="auto"/>
                      </w:divBdr>
                    </w:div>
                  </w:divsChild>
                </w:div>
                <w:div w:id="367414573">
                  <w:marLeft w:val="0"/>
                  <w:marRight w:val="0"/>
                  <w:marTop w:val="0"/>
                  <w:marBottom w:val="0"/>
                  <w:divBdr>
                    <w:top w:val="none" w:sz="0" w:space="0" w:color="auto"/>
                    <w:left w:val="none" w:sz="0" w:space="0" w:color="auto"/>
                    <w:bottom w:val="none" w:sz="0" w:space="0" w:color="auto"/>
                    <w:right w:val="none" w:sz="0" w:space="0" w:color="auto"/>
                  </w:divBdr>
                  <w:divsChild>
                    <w:div w:id="1387952974">
                      <w:marLeft w:val="0"/>
                      <w:marRight w:val="0"/>
                      <w:marTop w:val="0"/>
                      <w:marBottom w:val="0"/>
                      <w:divBdr>
                        <w:top w:val="none" w:sz="0" w:space="0" w:color="auto"/>
                        <w:left w:val="none" w:sz="0" w:space="0" w:color="auto"/>
                        <w:bottom w:val="none" w:sz="0" w:space="0" w:color="auto"/>
                        <w:right w:val="none" w:sz="0" w:space="0" w:color="auto"/>
                      </w:divBdr>
                    </w:div>
                  </w:divsChild>
                </w:div>
                <w:div w:id="1410612894">
                  <w:marLeft w:val="0"/>
                  <w:marRight w:val="0"/>
                  <w:marTop w:val="0"/>
                  <w:marBottom w:val="0"/>
                  <w:divBdr>
                    <w:top w:val="none" w:sz="0" w:space="0" w:color="auto"/>
                    <w:left w:val="none" w:sz="0" w:space="0" w:color="auto"/>
                    <w:bottom w:val="none" w:sz="0" w:space="0" w:color="auto"/>
                    <w:right w:val="none" w:sz="0" w:space="0" w:color="auto"/>
                  </w:divBdr>
                  <w:divsChild>
                    <w:div w:id="1641692874">
                      <w:marLeft w:val="0"/>
                      <w:marRight w:val="0"/>
                      <w:marTop w:val="0"/>
                      <w:marBottom w:val="0"/>
                      <w:divBdr>
                        <w:top w:val="none" w:sz="0" w:space="0" w:color="auto"/>
                        <w:left w:val="none" w:sz="0" w:space="0" w:color="auto"/>
                        <w:bottom w:val="none" w:sz="0" w:space="0" w:color="auto"/>
                        <w:right w:val="none" w:sz="0" w:space="0" w:color="auto"/>
                      </w:divBdr>
                    </w:div>
                  </w:divsChild>
                </w:div>
                <w:div w:id="508909223">
                  <w:marLeft w:val="0"/>
                  <w:marRight w:val="0"/>
                  <w:marTop w:val="0"/>
                  <w:marBottom w:val="0"/>
                  <w:divBdr>
                    <w:top w:val="none" w:sz="0" w:space="0" w:color="auto"/>
                    <w:left w:val="none" w:sz="0" w:space="0" w:color="auto"/>
                    <w:bottom w:val="none" w:sz="0" w:space="0" w:color="auto"/>
                    <w:right w:val="none" w:sz="0" w:space="0" w:color="auto"/>
                  </w:divBdr>
                  <w:divsChild>
                    <w:div w:id="1307510441">
                      <w:marLeft w:val="0"/>
                      <w:marRight w:val="0"/>
                      <w:marTop w:val="0"/>
                      <w:marBottom w:val="0"/>
                      <w:divBdr>
                        <w:top w:val="none" w:sz="0" w:space="0" w:color="auto"/>
                        <w:left w:val="none" w:sz="0" w:space="0" w:color="auto"/>
                        <w:bottom w:val="none" w:sz="0" w:space="0" w:color="auto"/>
                        <w:right w:val="none" w:sz="0" w:space="0" w:color="auto"/>
                      </w:divBdr>
                    </w:div>
                  </w:divsChild>
                </w:div>
                <w:div w:id="582110207">
                  <w:marLeft w:val="0"/>
                  <w:marRight w:val="0"/>
                  <w:marTop w:val="0"/>
                  <w:marBottom w:val="0"/>
                  <w:divBdr>
                    <w:top w:val="none" w:sz="0" w:space="0" w:color="auto"/>
                    <w:left w:val="none" w:sz="0" w:space="0" w:color="auto"/>
                    <w:bottom w:val="none" w:sz="0" w:space="0" w:color="auto"/>
                    <w:right w:val="none" w:sz="0" w:space="0" w:color="auto"/>
                  </w:divBdr>
                  <w:divsChild>
                    <w:div w:id="1425570289">
                      <w:marLeft w:val="0"/>
                      <w:marRight w:val="0"/>
                      <w:marTop w:val="0"/>
                      <w:marBottom w:val="0"/>
                      <w:divBdr>
                        <w:top w:val="none" w:sz="0" w:space="0" w:color="auto"/>
                        <w:left w:val="none" w:sz="0" w:space="0" w:color="auto"/>
                        <w:bottom w:val="none" w:sz="0" w:space="0" w:color="auto"/>
                        <w:right w:val="none" w:sz="0" w:space="0" w:color="auto"/>
                      </w:divBdr>
                    </w:div>
                    <w:div w:id="753168963">
                      <w:marLeft w:val="0"/>
                      <w:marRight w:val="0"/>
                      <w:marTop w:val="0"/>
                      <w:marBottom w:val="0"/>
                      <w:divBdr>
                        <w:top w:val="none" w:sz="0" w:space="0" w:color="auto"/>
                        <w:left w:val="none" w:sz="0" w:space="0" w:color="auto"/>
                        <w:bottom w:val="none" w:sz="0" w:space="0" w:color="auto"/>
                        <w:right w:val="none" w:sz="0" w:space="0" w:color="auto"/>
                      </w:divBdr>
                    </w:div>
                    <w:div w:id="220992442">
                      <w:marLeft w:val="0"/>
                      <w:marRight w:val="0"/>
                      <w:marTop w:val="0"/>
                      <w:marBottom w:val="0"/>
                      <w:divBdr>
                        <w:top w:val="none" w:sz="0" w:space="0" w:color="auto"/>
                        <w:left w:val="none" w:sz="0" w:space="0" w:color="auto"/>
                        <w:bottom w:val="none" w:sz="0" w:space="0" w:color="auto"/>
                        <w:right w:val="none" w:sz="0" w:space="0" w:color="auto"/>
                      </w:divBdr>
                    </w:div>
                    <w:div w:id="1198930282">
                      <w:marLeft w:val="0"/>
                      <w:marRight w:val="0"/>
                      <w:marTop w:val="0"/>
                      <w:marBottom w:val="0"/>
                      <w:divBdr>
                        <w:top w:val="none" w:sz="0" w:space="0" w:color="auto"/>
                        <w:left w:val="none" w:sz="0" w:space="0" w:color="auto"/>
                        <w:bottom w:val="none" w:sz="0" w:space="0" w:color="auto"/>
                        <w:right w:val="none" w:sz="0" w:space="0" w:color="auto"/>
                      </w:divBdr>
                    </w:div>
                  </w:divsChild>
                </w:div>
                <w:div w:id="1069695807">
                  <w:marLeft w:val="0"/>
                  <w:marRight w:val="0"/>
                  <w:marTop w:val="0"/>
                  <w:marBottom w:val="0"/>
                  <w:divBdr>
                    <w:top w:val="none" w:sz="0" w:space="0" w:color="auto"/>
                    <w:left w:val="none" w:sz="0" w:space="0" w:color="auto"/>
                    <w:bottom w:val="none" w:sz="0" w:space="0" w:color="auto"/>
                    <w:right w:val="none" w:sz="0" w:space="0" w:color="auto"/>
                  </w:divBdr>
                  <w:divsChild>
                    <w:div w:id="506864991">
                      <w:marLeft w:val="0"/>
                      <w:marRight w:val="0"/>
                      <w:marTop w:val="0"/>
                      <w:marBottom w:val="0"/>
                      <w:divBdr>
                        <w:top w:val="none" w:sz="0" w:space="0" w:color="auto"/>
                        <w:left w:val="none" w:sz="0" w:space="0" w:color="auto"/>
                        <w:bottom w:val="none" w:sz="0" w:space="0" w:color="auto"/>
                        <w:right w:val="none" w:sz="0" w:space="0" w:color="auto"/>
                      </w:divBdr>
                    </w:div>
                  </w:divsChild>
                </w:div>
                <w:div w:id="1833838926">
                  <w:marLeft w:val="0"/>
                  <w:marRight w:val="0"/>
                  <w:marTop w:val="0"/>
                  <w:marBottom w:val="0"/>
                  <w:divBdr>
                    <w:top w:val="none" w:sz="0" w:space="0" w:color="auto"/>
                    <w:left w:val="none" w:sz="0" w:space="0" w:color="auto"/>
                    <w:bottom w:val="none" w:sz="0" w:space="0" w:color="auto"/>
                    <w:right w:val="none" w:sz="0" w:space="0" w:color="auto"/>
                  </w:divBdr>
                  <w:divsChild>
                    <w:div w:id="1402095801">
                      <w:marLeft w:val="0"/>
                      <w:marRight w:val="0"/>
                      <w:marTop w:val="0"/>
                      <w:marBottom w:val="0"/>
                      <w:divBdr>
                        <w:top w:val="none" w:sz="0" w:space="0" w:color="auto"/>
                        <w:left w:val="none" w:sz="0" w:space="0" w:color="auto"/>
                        <w:bottom w:val="none" w:sz="0" w:space="0" w:color="auto"/>
                        <w:right w:val="none" w:sz="0" w:space="0" w:color="auto"/>
                      </w:divBdr>
                    </w:div>
                  </w:divsChild>
                </w:div>
                <w:div w:id="1594823893">
                  <w:marLeft w:val="0"/>
                  <w:marRight w:val="0"/>
                  <w:marTop w:val="0"/>
                  <w:marBottom w:val="0"/>
                  <w:divBdr>
                    <w:top w:val="none" w:sz="0" w:space="0" w:color="auto"/>
                    <w:left w:val="none" w:sz="0" w:space="0" w:color="auto"/>
                    <w:bottom w:val="none" w:sz="0" w:space="0" w:color="auto"/>
                    <w:right w:val="none" w:sz="0" w:space="0" w:color="auto"/>
                  </w:divBdr>
                  <w:divsChild>
                    <w:div w:id="810050529">
                      <w:marLeft w:val="0"/>
                      <w:marRight w:val="0"/>
                      <w:marTop w:val="0"/>
                      <w:marBottom w:val="0"/>
                      <w:divBdr>
                        <w:top w:val="none" w:sz="0" w:space="0" w:color="auto"/>
                        <w:left w:val="none" w:sz="0" w:space="0" w:color="auto"/>
                        <w:bottom w:val="none" w:sz="0" w:space="0" w:color="auto"/>
                        <w:right w:val="none" w:sz="0" w:space="0" w:color="auto"/>
                      </w:divBdr>
                    </w:div>
                  </w:divsChild>
                </w:div>
                <w:div w:id="1426345064">
                  <w:marLeft w:val="0"/>
                  <w:marRight w:val="0"/>
                  <w:marTop w:val="0"/>
                  <w:marBottom w:val="0"/>
                  <w:divBdr>
                    <w:top w:val="none" w:sz="0" w:space="0" w:color="auto"/>
                    <w:left w:val="none" w:sz="0" w:space="0" w:color="auto"/>
                    <w:bottom w:val="none" w:sz="0" w:space="0" w:color="auto"/>
                    <w:right w:val="none" w:sz="0" w:space="0" w:color="auto"/>
                  </w:divBdr>
                  <w:divsChild>
                    <w:div w:id="1138641961">
                      <w:marLeft w:val="0"/>
                      <w:marRight w:val="0"/>
                      <w:marTop w:val="0"/>
                      <w:marBottom w:val="0"/>
                      <w:divBdr>
                        <w:top w:val="none" w:sz="0" w:space="0" w:color="auto"/>
                        <w:left w:val="none" w:sz="0" w:space="0" w:color="auto"/>
                        <w:bottom w:val="none" w:sz="0" w:space="0" w:color="auto"/>
                        <w:right w:val="none" w:sz="0" w:space="0" w:color="auto"/>
                      </w:divBdr>
                    </w:div>
                  </w:divsChild>
                </w:div>
                <w:div w:id="535315402">
                  <w:marLeft w:val="0"/>
                  <w:marRight w:val="0"/>
                  <w:marTop w:val="0"/>
                  <w:marBottom w:val="0"/>
                  <w:divBdr>
                    <w:top w:val="none" w:sz="0" w:space="0" w:color="auto"/>
                    <w:left w:val="none" w:sz="0" w:space="0" w:color="auto"/>
                    <w:bottom w:val="none" w:sz="0" w:space="0" w:color="auto"/>
                    <w:right w:val="none" w:sz="0" w:space="0" w:color="auto"/>
                  </w:divBdr>
                  <w:divsChild>
                    <w:div w:id="1487474769">
                      <w:marLeft w:val="0"/>
                      <w:marRight w:val="0"/>
                      <w:marTop w:val="0"/>
                      <w:marBottom w:val="0"/>
                      <w:divBdr>
                        <w:top w:val="none" w:sz="0" w:space="0" w:color="auto"/>
                        <w:left w:val="none" w:sz="0" w:space="0" w:color="auto"/>
                        <w:bottom w:val="none" w:sz="0" w:space="0" w:color="auto"/>
                        <w:right w:val="none" w:sz="0" w:space="0" w:color="auto"/>
                      </w:divBdr>
                    </w:div>
                    <w:div w:id="2013989643">
                      <w:marLeft w:val="0"/>
                      <w:marRight w:val="0"/>
                      <w:marTop w:val="0"/>
                      <w:marBottom w:val="0"/>
                      <w:divBdr>
                        <w:top w:val="none" w:sz="0" w:space="0" w:color="auto"/>
                        <w:left w:val="none" w:sz="0" w:space="0" w:color="auto"/>
                        <w:bottom w:val="none" w:sz="0" w:space="0" w:color="auto"/>
                        <w:right w:val="none" w:sz="0" w:space="0" w:color="auto"/>
                      </w:divBdr>
                    </w:div>
                    <w:div w:id="755710423">
                      <w:marLeft w:val="0"/>
                      <w:marRight w:val="0"/>
                      <w:marTop w:val="0"/>
                      <w:marBottom w:val="0"/>
                      <w:divBdr>
                        <w:top w:val="none" w:sz="0" w:space="0" w:color="auto"/>
                        <w:left w:val="none" w:sz="0" w:space="0" w:color="auto"/>
                        <w:bottom w:val="none" w:sz="0" w:space="0" w:color="auto"/>
                        <w:right w:val="none" w:sz="0" w:space="0" w:color="auto"/>
                      </w:divBdr>
                    </w:div>
                    <w:div w:id="2058817995">
                      <w:marLeft w:val="0"/>
                      <w:marRight w:val="0"/>
                      <w:marTop w:val="0"/>
                      <w:marBottom w:val="0"/>
                      <w:divBdr>
                        <w:top w:val="none" w:sz="0" w:space="0" w:color="auto"/>
                        <w:left w:val="none" w:sz="0" w:space="0" w:color="auto"/>
                        <w:bottom w:val="none" w:sz="0" w:space="0" w:color="auto"/>
                        <w:right w:val="none" w:sz="0" w:space="0" w:color="auto"/>
                      </w:divBdr>
                    </w:div>
                  </w:divsChild>
                </w:div>
                <w:div w:id="1709840512">
                  <w:marLeft w:val="0"/>
                  <w:marRight w:val="0"/>
                  <w:marTop w:val="0"/>
                  <w:marBottom w:val="0"/>
                  <w:divBdr>
                    <w:top w:val="none" w:sz="0" w:space="0" w:color="auto"/>
                    <w:left w:val="none" w:sz="0" w:space="0" w:color="auto"/>
                    <w:bottom w:val="none" w:sz="0" w:space="0" w:color="auto"/>
                    <w:right w:val="none" w:sz="0" w:space="0" w:color="auto"/>
                  </w:divBdr>
                  <w:divsChild>
                    <w:div w:id="850030789">
                      <w:marLeft w:val="0"/>
                      <w:marRight w:val="0"/>
                      <w:marTop w:val="0"/>
                      <w:marBottom w:val="0"/>
                      <w:divBdr>
                        <w:top w:val="none" w:sz="0" w:space="0" w:color="auto"/>
                        <w:left w:val="none" w:sz="0" w:space="0" w:color="auto"/>
                        <w:bottom w:val="none" w:sz="0" w:space="0" w:color="auto"/>
                        <w:right w:val="none" w:sz="0" w:space="0" w:color="auto"/>
                      </w:divBdr>
                    </w:div>
                  </w:divsChild>
                </w:div>
                <w:div w:id="1802504436">
                  <w:marLeft w:val="0"/>
                  <w:marRight w:val="0"/>
                  <w:marTop w:val="0"/>
                  <w:marBottom w:val="0"/>
                  <w:divBdr>
                    <w:top w:val="none" w:sz="0" w:space="0" w:color="auto"/>
                    <w:left w:val="none" w:sz="0" w:space="0" w:color="auto"/>
                    <w:bottom w:val="none" w:sz="0" w:space="0" w:color="auto"/>
                    <w:right w:val="none" w:sz="0" w:space="0" w:color="auto"/>
                  </w:divBdr>
                  <w:divsChild>
                    <w:div w:id="1730957570">
                      <w:marLeft w:val="0"/>
                      <w:marRight w:val="0"/>
                      <w:marTop w:val="0"/>
                      <w:marBottom w:val="0"/>
                      <w:divBdr>
                        <w:top w:val="none" w:sz="0" w:space="0" w:color="auto"/>
                        <w:left w:val="none" w:sz="0" w:space="0" w:color="auto"/>
                        <w:bottom w:val="none" w:sz="0" w:space="0" w:color="auto"/>
                        <w:right w:val="none" w:sz="0" w:space="0" w:color="auto"/>
                      </w:divBdr>
                    </w:div>
                  </w:divsChild>
                </w:div>
                <w:div w:id="942807679">
                  <w:marLeft w:val="0"/>
                  <w:marRight w:val="0"/>
                  <w:marTop w:val="0"/>
                  <w:marBottom w:val="0"/>
                  <w:divBdr>
                    <w:top w:val="none" w:sz="0" w:space="0" w:color="auto"/>
                    <w:left w:val="none" w:sz="0" w:space="0" w:color="auto"/>
                    <w:bottom w:val="none" w:sz="0" w:space="0" w:color="auto"/>
                    <w:right w:val="none" w:sz="0" w:space="0" w:color="auto"/>
                  </w:divBdr>
                  <w:divsChild>
                    <w:div w:id="2046636964">
                      <w:marLeft w:val="0"/>
                      <w:marRight w:val="0"/>
                      <w:marTop w:val="0"/>
                      <w:marBottom w:val="0"/>
                      <w:divBdr>
                        <w:top w:val="none" w:sz="0" w:space="0" w:color="auto"/>
                        <w:left w:val="none" w:sz="0" w:space="0" w:color="auto"/>
                        <w:bottom w:val="none" w:sz="0" w:space="0" w:color="auto"/>
                        <w:right w:val="none" w:sz="0" w:space="0" w:color="auto"/>
                      </w:divBdr>
                    </w:div>
                  </w:divsChild>
                </w:div>
                <w:div w:id="715279669">
                  <w:marLeft w:val="0"/>
                  <w:marRight w:val="0"/>
                  <w:marTop w:val="0"/>
                  <w:marBottom w:val="0"/>
                  <w:divBdr>
                    <w:top w:val="none" w:sz="0" w:space="0" w:color="auto"/>
                    <w:left w:val="none" w:sz="0" w:space="0" w:color="auto"/>
                    <w:bottom w:val="none" w:sz="0" w:space="0" w:color="auto"/>
                    <w:right w:val="none" w:sz="0" w:space="0" w:color="auto"/>
                  </w:divBdr>
                  <w:divsChild>
                    <w:div w:id="203738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907911">
          <w:marLeft w:val="0"/>
          <w:marRight w:val="0"/>
          <w:marTop w:val="0"/>
          <w:marBottom w:val="0"/>
          <w:divBdr>
            <w:top w:val="none" w:sz="0" w:space="0" w:color="auto"/>
            <w:left w:val="none" w:sz="0" w:space="0" w:color="auto"/>
            <w:bottom w:val="none" w:sz="0" w:space="0" w:color="auto"/>
            <w:right w:val="none" w:sz="0" w:space="0" w:color="auto"/>
          </w:divBdr>
        </w:div>
        <w:div w:id="1842550901">
          <w:marLeft w:val="0"/>
          <w:marRight w:val="0"/>
          <w:marTop w:val="0"/>
          <w:marBottom w:val="0"/>
          <w:divBdr>
            <w:top w:val="none" w:sz="0" w:space="0" w:color="auto"/>
            <w:left w:val="none" w:sz="0" w:space="0" w:color="auto"/>
            <w:bottom w:val="none" w:sz="0" w:space="0" w:color="auto"/>
            <w:right w:val="none" w:sz="0" w:space="0" w:color="auto"/>
          </w:divBdr>
        </w:div>
        <w:div w:id="1053164550">
          <w:marLeft w:val="0"/>
          <w:marRight w:val="0"/>
          <w:marTop w:val="0"/>
          <w:marBottom w:val="0"/>
          <w:divBdr>
            <w:top w:val="none" w:sz="0" w:space="0" w:color="auto"/>
            <w:left w:val="none" w:sz="0" w:space="0" w:color="auto"/>
            <w:bottom w:val="none" w:sz="0" w:space="0" w:color="auto"/>
            <w:right w:val="none" w:sz="0" w:space="0" w:color="auto"/>
          </w:divBdr>
        </w:div>
        <w:div w:id="1818718721">
          <w:marLeft w:val="0"/>
          <w:marRight w:val="0"/>
          <w:marTop w:val="0"/>
          <w:marBottom w:val="0"/>
          <w:divBdr>
            <w:top w:val="none" w:sz="0" w:space="0" w:color="auto"/>
            <w:left w:val="none" w:sz="0" w:space="0" w:color="auto"/>
            <w:bottom w:val="none" w:sz="0" w:space="0" w:color="auto"/>
            <w:right w:val="none" w:sz="0" w:space="0" w:color="auto"/>
          </w:divBdr>
        </w:div>
        <w:div w:id="1148938637">
          <w:marLeft w:val="0"/>
          <w:marRight w:val="0"/>
          <w:marTop w:val="0"/>
          <w:marBottom w:val="0"/>
          <w:divBdr>
            <w:top w:val="none" w:sz="0" w:space="0" w:color="auto"/>
            <w:left w:val="none" w:sz="0" w:space="0" w:color="auto"/>
            <w:bottom w:val="none" w:sz="0" w:space="0" w:color="auto"/>
            <w:right w:val="none" w:sz="0" w:space="0" w:color="auto"/>
          </w:divBdr>
        </w:div>
      </w:divsChild>
    </w:div>
    <w:div w:id="1719083639">
      <w:bodyDiv w:val="1"/>
      <w:marLeft w:val="0"/>
      <w:marRight w:val="0"/>
      <w:marTop w:val="0"/>
      <w:marBottom w:val="0"/>
      <w:divBdr>
        <w:top w:val="none" w:sz="0" w:space="0" w:color="auto"/>
        <w:left w:val="none" w:sz="0" w:space="0" w:color="auto"/>
        <w:bottom w:val="none" w:sz="0" w:space="0" w:color="auto"/>
        <w:right w:val="none" w:sz="0" w:space="0" w:color="auto"/>
      </w:divBdr>
      <w:divsChild>
        <w:div w:id="763452724">
          <w:marLeft w:val="0"/>
          <w:marRight w:val="0"/>
          <w:marTop w:val="0"/>
          <w:marBottom w:val="0"/>
          <w:divBdr>
            <w:top w:val="none" w:sz="0" w:space="0" w:color="auto"/>
            <w:left w:val="none" w:sz="0" w:space="0" w:color="auto"/>
            <w:bottom w:val="none" w:sz="0" w:space="0" w:color="auto"/>
            <w:right w:val="none" w:sz="0" w:space="0" w:color="auto"/>
          </w:divBdr>
        </w:div>
        <w:div w:id="806625789">
          <w:marLeft w:val="0"/>
          <w:marRight w:val="0"/>
          <w:marTop w:val="0"/>
          <w:marBottom w:val="0"/>
          <w:divBdr>
            <w:top w:val="none" w:sz="0" w:space="0" w:color="auto"/>
            <w:left w:val="none" w:sz="0" w:space="0" w:color="auto"/>
            <w:bottom w:val="none" w:sz="0" w:space="0" w:color="auto"/>
            <w:right w:val="none" w:sz="0" w:space="0" w:color="auto"/>
          </w:divBdr>
        </w:div>
      </w:divsChild>
    </w:div>
    <w:div w:id="1951206544">
      <w:bodyDiv w:val="1"/>
      <w:marLeft w:val="0"/>
      <w:marRight w:val="0"/>
      <w:marTop w:val="0"/>
      <w:marBottom w:val="0"/>
      <w:divBdr>
        <w:top w:val="none" w:sz="0" w:space="0" w:color="auto"/>
        <w:left w:val="none" w:sz="0" w:space="0" w:color="auto"/>
        <w:bottom w:val="none" w:sz="0" w:space="0" w:color="auto"/>
        <w:right w:val="none" w:sz="0" w:space="0" w:color="auto"/>
      </w:divBdr>
      <w:divsChild>
        <w:div w:id="1368292847">
          <w:marLeft w:val="0"/>
          <w:marRight w:val="0"/>
          <w:marTop w:val="0"/>
          <w:marBottom w:val="0"/>
          <w:divBdr>
            <w:top w:val="none" w:sz="0" w:space="0" w:color="auto"/>
            <w:left w:val="none" w:sz="0" w:space="0" w:color="auto"/>
            <w:bottom w:val="none" w:sz="0" w:space="0" w:color="auto"/>
            <w:right w:val="none" w:sz="0" w:space="0" w:color="auto"/>
          </w:divBdr>
          <w:divsChild>
            <w:div w:id="1957981464">
              <w:marLeft w:val="0"/>
              <w:marRight w:val="0"/>
              <w:marTop w:val="0"/>
              <w:marBottom w:val="0"/>
              <w:divBdr>
                <w:top w:val="none" w:sz="0" w:space="0" w:color="auto"/>
                <w:left w:val="none" w:sz="0" w:space="0" w:color="auto"/>
                <w:bottom w:val="none" w:sz="0" w:space="0" w:color="auto"/>
                <w:right w:val="none" w:sz="0" w:space="0" w:color="auto"/>
              </w:divBdr>
            </w:div>
          </w:divsChild>
        </w:div>
        <w:div w:id="1177037241">
          <w:marLeft w:val="0"/>
          <w:marRight w:val="0"/>
          <w:marTop w:val="0"/>
          <w:marBottom w:val="0"/>
          <w:divBdr>
            <w:top w:val="none" w:sz="0" w:space="0" w:color="auto"/>
            <w:left w:val="none" w:sz="0" w:space="0" w:color="auto"/>
            <w:bottom w:val="none" w:sz="0" w:space="0" w:color="auto"/>
            <w:right w:val="none" w:sz="0" w:space="0" w:color="auto"/>
          </w:divBdr>
          <w:divsChild>
            <w:div w:id="1543593756">
              <w:marLeft w:val="0"/>
              <w:marRight w:val="0"/>
              <w:marTop w:val="0"/>
              <w:marBottom w:val="0"/>
              <w:divBdr>
                <w:top w:val="none" w:sz="0" w:space="0" w:color="auto"/>
                <w:left w:val="none" w:sz="0" w:space="0" w:color="auto"/>
                <w:bottom w:val="none" w:sz="0" w:space="0" w:color="auto"/>
                <w:right w:val="none" w:sz="0" w:space="0" w:color="auto"/>
              </w:divBdr>
            </w:div>
            <w:div w:id="1706983385">
              <w:marLeft w:val="0"/>
              <w:marRight w:val="0"/>
              <w:marTop w:val="0"/>
              <w:marBottom w:val="0"/>
              <w:divBdr>
                <w:top w:val="none" w:sz="0" w:space="0" w:color="auto"/>
                <w:left w:val="none" w:sz="0" w:space="0" w:color="auto"/>
                <w:bottom w:val="none" w:sz="0" w:space="0" w:color="auto"/>
                <w:right w:val="none" w:sz="0" w:space="0" w:color="auto"/>
              </w:divBdr>
            </w:div>
          </w:divsChild>
        </w:div>
        <w:div w:id="1098599272">
          <w:marLeft w:val="0"/>
          <w:marRight w:val="0"/>
          <w:marTop w:val="0"/>
          <w:marBottom w:val="0"/>
          <w:divBdr>
            <w:top w:val="none" w:sz="0" w:space="0" w:color="auto"/>
            <w:left w:val="none" w:sz="0" w:space="0" w:color="auto"/>
            <w:bottom w:val="none" w:sz="0" w:space="0" w:color="auto"/>
            <w:right w:val="none" w:sz="0" w:space="0" w:color="auto"/>
          </w:divBdr>
          <w:divsChild>
            <w:div w:id="1004239405">
              <w:marLeft w:val="0"/>
              <w:marRight w:val="0"/>
              <w:marTop w:val="0"/>
              <w:marBottom w:val="0"/>
              <w:divBdr>
                <w:top w:val="none" w:sz="0" w:space="0" w:color="auto"/>
                <w:left w:val="none" w:sz="0" w:space="0" w:color="auto"/>
                <w:bottom w:val="none" w:sz="0" w:space="0" w:color="auto"/>
                <w:right w:val="none" w:sz="0" w:space="0" w:color="auto"/>
              </w:divBdr>
            </w:div>
          </w:divsChild>
        </w:div>
        <w:div w:id="1657998578">
          <w:marLeft w:val="0"/>
          <w:marRight w:val="0"/>
          <w:marTop w:val="0"/>
          <w:marBottom w:val="0"/>
          <w:divBdr>
            <w:top w:val="none" w:sz="0" w:space="0" w:color="auto"/>
            <w:left w:val="none" w:sz="0" w:space="0" w:color="auto"/>
            <w:bottom w:val="none" w:sz="0" w:space="0" w:color="auto"/>
            <w:right w:val="none" w:sz="0" w:space="0" w:color="auto"/>
          </w:divBdr>
          <w:divsChild>
            <w:div w:id="1738745490">
              <w:marLeft w:val="0"/>
              <w:marRight w:val="0"/>
              <w:marTop w:val="0"/>
              <w:marBottom w:val="0"/>
              <w:divBdr>
                <w:top w:val="none" w:sz="0" w:space="0" w:color="auto"/>
                <w:left w:val="none" w:sz="0" w:space="0" w:color="auto"/>
                <w:bottom w:val="none" w:sz="0" w:space="0" w:color="auto"/>
                <w:right w:val="none" w:sz="0" w:space="0" w:color="auto"/>
              </w:divBdr>
            </w:div>
            <w:div w:id="1286618687">
              <w:marLeft w:val="0"/>
              <w:marRight w:val="0"/>
              <w:marTop w:val="0"/>
              <w:marBottom w:val="0"/>
              <w:divBdr>
                <w:top w:val="none" w:sz="0" w:space="0" w:color="auto"/>
                <w:left w:val="none" w:sz="0" w:space="0" w:color="auto"/>
                <w:bottom w:val="none" w:sz="0" w:space="0" w:color="auto"/>
                <w:right w:val="none" w:sz="0" w:space="0" w:color="auto"/>
              </w:divBdr>
            </w:div>
            <w:div w:id="580649036">
              <w:marLeft w:val="0"/>
              <w:marRight w:val="0"/>
              <w:marTop w:val="0"/>
              <w:marBottom w:val="0"/>
              <w:divBdr>
                <w:top w:val="none" w:sz="0" w:space="0" w:color="auto"/>
                <w:left w:val="none" w:sz="0" w:space="0" w:color="auto"/>
                <w:bottom w:val="none" w:sz="0" w:space="0" w:color="auto"/>
                <w:right w:val="none" w:sz="0" w:space="0" w:color="auto"/>
              </w:divBdr>
            </w:div>
          </w:divsChild>
        </w:div>
        <w:div w:id="1312756757">
          <w:marLeft w:val="0"/>
          <w:marRight w:val="0"/>
          <w:marTop w:val="0"/>
          <w:marBottom w:val="0"/>
          <w:divBdr>
            <w:top w:val="none" w:sz="0" w:space="0" w:color="auto"/>
            <w:left w:val="none" w:sz="0" w:space="0" w:color="auto"/>
            <w:bottom w:val="none" w:sz="0" w:space="0" w:color="auto"/>
            <w:right w:val="none" w:sz="0" w:space="0" w:color="auto"/>
          </w:divBdr>
          <w:divsChild>
            <w:div w:id="574246469">
              <w:marLeft w:val="0"/>
              <w:marRight w:val="0"/>
              <w:marTop w:val="0"/>
              <w:marBottom w:val="0"/>
              <w:divBdr>
                <w:top w:val="none" w:sz="0" w:space="0" w:color="auto"/>
                <w:left w:val="none" w:sz="0" w:space="0" w:color="auto"/>
                <w:bottom w:val="none" w:sz="0" w:space="0" w:color="auto"/>
                <w:right w:val="none" w:sz="0" w:space="0" w:color="auto"/>
              </w:divBdr>
            </w:div>
          </w:divsChild>
        </w:div>
        <w:div w:id="431557262">
          <w:marLeft w:val="0"/>
          <w:marRight w:val="0"/>
          <w:marTop w:val="0"/>
          <w:marBottom w:val="0"/>
          <w:divBdr>
            <w:top w:val="none" w:sz="0" w:space="0" w:color="auto"/>
            <w:left w:val="none" w:sz="0" w:space="0" w:color="auto"/>
            <w:bottom w:val="none" w:sz="0" w:space="0" w:color="auto"/>
            <w:right w:val="none" w:sz="0" w:space="0" w:color="auto"/>
          </w:divBdr>
          <w:divsChild>
            <w:div w:id="1997606226">
              <w:marLeft w:val="0"/>
              <w:marRight w:val="0"/>
              <w:marTop w:val="0"/>
              <w:marBottom w:val="0"/>
              <w:divBdr>
                <w:top w:val="none" w:sz="0" w:space="0" w:color="auto"/>
                <w:left w:val="none" w:sz="0" w:space="0" w:color="auto"/>
                <w:bottom w:val="none" w:sz="0" w:space="0" w:color="auto"/>
                <w:right w:val="none" w:sz="0" w:space="0" w:color="auto"/>
              </w:divBdr>
            </w:div>
          </w:divsChild>
        </w:div>
        <w:div w:id="138350594">
          <w:marLeft w:val="0"/>
          <w:marRight w:val="0"/>
          <w:marTop w:val="0"/>
          <w:marBottom w:val="0"/>
          <w:divBdr>
            <w:top w:val="none" w:sz="0" w:space="0" w:color="auto"/>
            <w:left w:val="none" w:sz="0" w:space="0" w:color="auto"/>
            <w:bottom w:val="none" w:sz="0" w:space="0" w:color="auto"/>
            <w:right w:val="none" w:sz="0" w:space="0" w:color="auto"/>
          </w:divBdr>
          <w:divsChild>
            <w:div w:id="118883579">
              <w:marLeft w:val="0"/>
              <w:marRight w:val="0"/>
              <w:marTop w:val="0"/>
              <w:marBottom w:val="0"/>
              <w:divBdr>
                <w:top w:val="none" w:sz="0" w:space="0" w:color="auto"/>
                <w:left w:val="none" w:sz="0" w:space="0" w:color="auto"/>
                <w:bottom w:val="none" w:sz="0" w:space="0" w:color="auto"/>
                <w:right w:val="none" w:sz="0" w:space="0" w:color="auto"/>
              </w:divBdr>
            </w:div>
          </w:divsChild>
        </w:div>
        <w:div w:id="142089706">
          <w:marLeft w:val="0"/>
          <w:marRight w:val="0"/>
          <w:marTop w:val="0"/>
          <w:marBottom w:val="0"/>
          <w:divBdr>
            <w:top w:val="none" w:sz="0" w:space="0" w:color="auto"/>
            <w:left w:val="none" w:sz="0" w:space="0" w:color="auto"/>
            <w:bottom w:val="none" w:sz="0" w:space="0" w:color="auto"/>
            <w:right w:val="none" w:sz="0" w:space="0" w:color="auto"/>
          </w:divBdr>
          <w:divsChild>
            <w:div w:id="417603443">
              <w:marLeft w:val="0"/>
              <w:marRight w:val="0"/>
              <w:marTop w:val="0"/>
              <w:marBottom w:val="0"/>
              <w:divBdr>
                <w:top w:val="none" w:sz="0" w:space="0" w:color="auto"/>
                <w:left w:val="none" w:sz="0" w:space="0" w:color="auto"/>
                <w:bottom w:val="none" w:sz="0" w:space="0" w:color="auto"/>
                <w:right w:val="none" w:sz="0" w:space="0" w:color="auto"/>
              </w:divBdr>
            </w:div>
          </w:divsChild>
        </w:div>
        <w:div w:id="314068929">
          <w:marLeft w:val="0"/>
          <w:marRight w:val="0"/>
          <w:marTop w:val="0"/>
          <w:marBottom w:val="0"/>
          <w:divBdr>
            <w:top w:val="none" w:sz="0" w:space="0" w:color="auto"/>
            <w:left w:val="none" w:sz="0" w:space="0" w:color="auto"/>
            <w:bottom w:val="none" w:sz="0" w:space="0" w:color="auto"/>
            <w:right w:val="none" w:sz="0" w:space="0" w:color="auto"/>
          </w:divBdr>
          <w:divsChild>
            <w:div w:id="426312888">
              <w:marLeft w:val="0"/>
              <w:marRight w:val="0"/>
              <w:marTop w:val="0"/>
              <w:marBottom w:val="0"/>
              <w:divBdr>
                <w:top w:val="none" w:sz="0" w:space="0" w:color="auto"/>
                <w:left w:val="none" w:sz="0" w:space="0" w:color="auto"/>
                <w:bottom w:val="none" w:sz="0" w:space="0" w:color="auto"/>
                <w:right w:val="none" w:sz="0" w:space="0" w:color="auto"/>
              </w:divBdr>
            </w:div>
          </w:divsChild>
        </w:div>
        <w:div w:id="662665834">
          <w:marLeft w:val="0"/>
          <w:marRight w:val="0"/>
          <w:marTop w:val="0"/>
          <w:marBottom w:val="0"/>
          <w:divBdr>
            <w:top w:val="none" w:sz="0" w:space="0" w:color="auto"/>
            <w:left w:val="none" w:sz="0" w:space="0" w:color="auto"/>
            <w:bottom w:val="none" w:sz="0" w:space="0" w:color="auto"/>
            <w:right w:val="none" w:sz="0" w:space="0" w:color="auto"/>
          </w:divBdr>
          <w:divsChild>
            <w:div w:id="1156796732">
              <w:marLeft w:val="0"/>
              <w:marRight w:val="0"/>
              <w:marTop w:val="0"/>
              <w:marBottom w:val="0"/>
              <w:divBdr>
                <w:top w:val="none" w:sz="0" w:space="0" w:color="auto"/>
                <w:left w:val="none" w:sz="0" w:space="0" w:color="auto"/>
                <w:bottom w:val="none" w:sz="0" w:space="0" w:color="auto"/>
                <w:right w:val="none" w:sz="0" w:space="0" w:color="auto"/>
              </w:divBdr>
            </w:div>
            <w:div w:id="139395452">
              <w:marLeft w:val="0"/>
              <w:marRight w:val="0"/>
              <w:marTop w:val="0"/>
              <w:marBottom w:val="0"/>
              <w:divBdr>
                <w:top w:val="none" w:sz="0" w:space="0" w:color="auto"/>
                <w:left w:val="none" w:sz="0" w:space="0" w:color="auto"/>
                <w:bottom w:val="none" w:sz="0" w:space="0" w:color="auto"/>
                <w:right w:val="none" w:sz="0" w:space="0" w:color="auto"/>
              </w:divBdr>
            </w:div>
            <w:div w:id="1851142055">
              <w:marLeft w:val="0"/>
              <w:marRight w:val="0"/>
              <w:marTop w:val="0"/>
              <w:marBottom w:val="0"/>
              <w:divBdr>
                <w:top w:val="none" w:sz="0" w:space="0" w:color="auto"/>
                <w:left w:val="none" w:sz="0" w:space="0" w:color="auto"/>
                <w:bottom w:val="none" w:sz="0" w:space="0" w:color="auto"/>
                <w:right w:val="none" w:sz="0" w:space="0" w:color="auto"/>
              </w:divBdr>
            </w:div>
          </w:divsChild>
        </w:div>
        <w:div w:id="549146756">
          <w:marLeft w:val="0"/>
          <w:marRight w:val="0"/>
          <w:marTop w:val="0"/>
          <w:marBottom w:val="0"/>
          <w:divBdr>
            <w:top w:val="none" w:sz="0" w:space="0" w:color="auto"/>
            <w:left w:val="none" w:sz="0" w:space="0" w:color="auto"/>
            <w:bottom w:val="none" w:sz="0" w:space="0" w:color="auto"/>
            <w:right w:val="none" w:sz="0" w:space="0" w:color="auto"/>
          </w:divBdr>
          <w:divsChild>
            <w:div w:id="1410155592">
              <w:marLeft w:val="0"/>
              <w:marRight w:val="0"/>
              <w:marTop w:val="0"/>
              <w:marBottom w:val="0"/>
              <w:divBdr>
                <w:top w:val="none" w:sz="0" w:space="0" w:color="auto"/>
                <w:left w:val="none" w:sz="0" w:space="0" w:color="auto"/>
                <w:bottom w:val="none" w:sz="0" w:space="0" w:color="auto"/>
                <w:right w:val="none" w:sz="0" w:space="0" w:color="auto"/>
              </w:divBdr>
            </w:div>
          </w:divsChild>
        </w:div>
        <w:div w:id="389615492">
          <w:marLeft w:val="0"/>
          <w:marRight w:val="0"/>
          <w:marTop w:val="0"/>
          <w:marBottom w:val="0"/>
          <w:divBdr>
            <w:top w:val="none" w:sz="0" w:space="0" w:color="auto"/>
            <w:left w:val="none" w:sz="0" w:space="0" w:color="auto"/>
            <w:bottom w:val="none" w:sz="0" w:space="0" w:color="auto"/>
            <w:right w:val="none" w:sz="0" w:space="0" w:color="auto"/>
          </w:divBdr>
          <w:divsChild>
            <w:div w:id="117989090">
              <w:marLeft w:val="0"/>
              <w:marRight w:val="0"/>
              <w:marTop w:val="0"/>
              <w:marBottom w:val="0"/>
              <w:divBdr>
                <w:top w:val="none" w:sz="0" w:space="0" w:color="auto"/>
                <w:left w:val="none" w:sz="0" w:space="0" w:color="auto"/>
                <w:bottom w:val="none" w:sz="0" w:space="0" w:color="auto"/>
                <w:right w:val="none" w:sz="0" w:space="0" w:color="auto"/>
              </w:divBdr>
            </w:div>
          </w:divsChild>
        </w:div>
        <w:div w:id="1654261951">
          <w:marLeft w:val="0"/>
          <w:marRight w:val="0"/>
          <w:marTop w:val="0"/>
          <w:marBottom w:val="0"/>
          <w:divBdr>
            <w:top w:val="none" w:sz="0" w:space="0" w:color="auto"/>
            <w:left w:val="none" w:sz="0" w:space="0" w:color="auto"/>
            <w:bottom w:val="none" w:sz="0" w:space="0" w:color="auto"/>
            <w:right w:val="none" w:sz="0" w:space="0" w:color="auto"/>
          </w:divBdr>
          <w:divsChild>
            <w:div w:id="1503621000">
              <w:marLeft w:val="0"/>
              <w:marRight w:val="0"/>
              <w:marTop w:val="0"/>
              <w:marBottom w:val="0"/>
              <w:divBdr>
                <w:top w:val="none" w:sz="0" w:space="0" w:color="auto"/>
                <w:left w:val="none" w:sz="0" w:space="0" w:color="auto"/>
                <w:bottom w:val="none" w:sz="0" w:space="0" w:color="auto"/>
                <w:right w:val="none" w:sz="0" w:space="0" w:color="auto"/>
              </w:divBdr>
            </w:div>
          </w:divsChild>
        </w:div>
        <w:div w:id="2071926150">
          <w:marLeft w:val="0"/>
          <w:marRight w:val="0"/>
          <w:marTop w:val="0"/>
          <w:marBottom w:val="0"/>
          <w:divBdr>
            <w:top w:val="none" w:sz="0" w:space="0" w:color="auto"/>
            <w:left w:val="none" w:sz="0" w:space="0" w:color="auto"/>
            <w:bottom w:val="none" w:sz="0" w:space="0" w:color="auto"/>
            <w:right w:val="none" w:sz="0" w:space="0" w:color="auto"/>
          </w:divBdr>
          <w:divsChild>
            <w:div w:id="266734953">
              <w:marLeft w:val="0"/>
              <w:marRight w:val="0"/>
              <w:marTop w:val="0"/>
              <w:marBottom w:val="0"/>
              <w:divBdr>
                <w:top w:val="none" w:sz="0" w:space="0" w:color="auto"/>
                <w:left w:val="none" w:sz="0" w:space="0" w:color="auto"/>
                <w:bottom w:val="none" w:sz="0" w:space="0" w:color="auto"/>
                <w:right w:val="none" w:sz="0" w:space="0" w:color="auto"/>
              </w:divBdr>
            </w:div>
          </w:divsChild>
        </w:div>
        <w:div w:id="1656641684">
          <w:marLeft w:val="0"/>
          <w:marRight w:val="0"/>
          <w:marTop w:val="0"/>
          <w:marBottom w:val="0"/>
          <w:divBdr>
            <w:top w:val="none" w:sz="0" w:space="0" w:color="auto"/>
            <w:left w:val="none" w:sz="0" w:space="0" w:color="auto"/>
            <w:bottom w:val="none" w:sz="0" w:space="0" w:color="auto"/>
            <w:right w:val="none" w:sz="0" w:space="0" w:color="auto"/>
          </w:divBdr>
          <w:divsChild>
            <w:div w:id="1359238896">
              <w:marLeft w:val="0"/>
              <w:marRight w:val="0"/>
              <w:marTop w:val="0"/>
              <w:marBottom w:val="0"/>
              <w:divBdr>
                <w:top w:val="none" w:sz="0" w:space="0" w:color="auto"/>
                <w:left w:val="none" w:sz="0" w:space="0" w:color="auto"/>
                <w:bottom w:val="none" w:sz="0" w:space="0" w:color="auto"/>
                <w:right w:val="none" w:sz="0" w:space="0" w:color="auto"/>
              </w:divBdr>
            </w:div>
            <w:div w:id="1482038278">
              <w:marLeft w:val="0"/>
              <w:marRight w:val="0"/>
              <w:marTop w:val="0"/>
              <w:marBottom w:val="0"/>
              <w:divBdr>
                <w:top w:val="none" w:sz="0" w:space="0" w:color="auto"/>
                <w:left w:val="none" w:sz="0" w:space="0" w:color="auto"/>
                <w:bottom w:val="none" w:sz="0" w:space="0" w:color="auto"/>
                <w:right w:val="none" w:sz="0" w:space="0" w:color="auto"/>
              </w:divBdr>
            </w:div>
            <w:div w:id="550969221">
              <w:marLeft w:val="0"/>
              <w:marRight w:val="0"/>
              <w:marTop w:val="0"/>
              <w:marBottom w:val="0"/>
              <w:divBdr>
                <w:top w:val="none" w:sz="0" w:space="0" w:color="auto"/>
                <w:left w:val="none" w:sz="0" w:space="0" w:color="auto"/>
                <w:bottom w:val="none" w:sz="0" w:space="0" w:color="auto"/>
                <w:right w:val="none" w:sz="0" w:space="0" w:color="auto"/>
              </w:divBdr>
            </w:div>
            <w:div w:id="1264529317">
              <w:marLeft w:val="0"/>
              <w:marRight w:val="0"/>
              <w:marTop w:val="0"/>
              <w:marBottom w:val="0"/>
              <w:divBdr>
                <w:top w:val="none" w:sz="0" w:space="0" w:color="auto"/>
                <w:left w:val="none" w:sz="0" w:space="0" w:color="auto"/>
                <w:bottom w:val="none" w:sz="0" w:space="0" w:color="auto"/>
                <w:right w:val="none" w:sz="0" w:space="0" w:color="auto"/>
              </w:divBdr>
            </w:div>
          </w:divsChild>
        </w:div>
        <w:div w:id="393430190">
          <w:marLeft w:val="0"/>
          <w:marRight w:val="0"/>
          <w:marTop w:val="0"/>
          <w:marBottom w:val="0"/>
          <w:divBdr>
            <w:top w:val="none" w:sz="0" w:space="0" w:color="auto"/>
            <w:left w:val="none" w:sz="0" w:space="0" w:color="auto"/>
            <w:bottom w:val="none" w:sz="0" w:space="0" w:color="auto"/>
            <w:right w:val="none" w:sz="0" w:space="0" w:color="auto"/>
          </w:divBdr>
          <w:divsChild>
            <w:div w:id="1369449912">
              <w:marLeft w:val="0"/>
              <w:marRight w:val="0"/>
              <w:marTop w:val="0"/>
              <w:marBottom w:val="0"/>
              <w:divBdr>
                <w:top w:val="none" w:sz="0" w:space="0" w:color="auto"/>
                <w:left w:val="none" w:sz="0" w:space="0" w:color="auto"/>
                <w:bottom w:val="none" w:sz="0" w:space="0" w:color="auto"/>
                <w:right w:val="none" w:sz="0" w:space="0" w:color="auto"/>
              </w:divBdr>
            </w:div>
          </w:divsChild>
        </w:div>
        <w:div w:id="1351446322">
          <w:marLeft w:val="0"/>
          <w:marRight w:val="0"/>
          <w:marTop w:val="0"/>
          <w:marBottom w:val="0"/>
          <w:divBdr>
            <w:top w:val="none" w:sz="0" w:space="0" w:color="auto"/>
            <w:left w:val="none" w:sz="0" w:space="0" w:color="auto"/>
            <w:bottom w:val="none" w:sz="0" w:space="0" w:color="auto"/>
            <w:right w:val="none" w:sz="0" w:space="0" w:color="auto"/>
          </w:divBdr>
          <w:divsChild>
            <w:div w:id="1656103934">
              <w:marLeft w:val="0"/>
              <w:marRight w:val="0"/>
              <w:marTop w:val="0"/>
              <w:marBottom w:val="0"/>
              <w:divBdr>
                <w:top w:val="none" w:sz="0" w:space="0" w:color="auto"/>
                <w:left w:val="none" w:sz="0" w:space="0" w:color="auto"/>
                <w:bottom w:val="none" w:sz="0" w:space="0" w:color="auto"/>
                <w:right w:val="none" w:sz="0" w:space="0" w:color="auto"/>
              </w:divBdr>
            </w:div>
          </w:divsChild>
        </w:div>
        <w:div w:id="1477719547">
          <w:marLeft w:val="0"/>
          <w:marRight w:val="0"/>
          <w:marTop w:val="0"/>
          <w:marBottom w:val="0"/>
          <w:divBdr>
            <w:top w:val="none" w:sz="0" w:space="0" w:color="auto"/>
            <w:left w:val="none" w:sz="0" w:space="0" w:color="auto"/>
            <w:bottom w:val="none" w:sz="0" w:space="0" w:color="auto"/>
            <w:right w:val="none" w:sz="0" w:space="0" w:color="auto"/>
          </w:divBdr>
          <w:divsChild>
            <w:div w:id="2021659371">
              <w:marLeft w:val="0"/>
              <w:marRight w:val="0"/>
              <w:marTop w:val="0"/>
              <w:marBottom w:val="0"/>
              <w:divBdr>
                <w:top w:val="none" w:sz="0" w:space="0" w:color="auto"/>
                <w:left w:val="none" w:sz="0" w:space="0" w:color="auto"/>
                <w:bottom w:val="none" w:sz="0" w:space="0" w:color="auto"/>
                <w:right w:val="none" w:sz="0" w:space="0" w:color="auto"/>
              </w:divBdr>
            </w:div>
          </w:divsChild>
        </w:div>
        <w:div w:id="1079904865">
          <w:marLeft w:val="0"/>
          <w:marRight w:val="0"/>
          <w:marTop w:val="0"/>
          <w:marBottom w:val="0"/>
          <w:divBdr>
            <w:top w:val="none" w:sz="0" w:space="0" w:color="auto"/>
            <w:left w:val="none" w:sz="0" w:space="0" w:color="auto"/>
            <w:bottom w:val="none" w:sz="0" w:space="0" w:color="auto"/>
            <w:right w:val="none" w:sz="0" w:space="0" w:color="auto"/>
          </w:divBdr>
          <w:divsChild>
            <w:div w:id="2075813026">
              <w:marLeft w:val="0"/>
              <w:marRight w:val="0"/>
              <w:marTop w:val="0"/>
              <w:marBottom w:val="0"/>
              <w:divBdr>
                <w:top w:val="none" w:sz="0" w:space="0" w:color="auto"/>
                <w:left w:val="none" w:sz="0" w:space="0" w:color="auto"/>
                <w:bottom w:val="none" w:sz="0" w:space="0" w:color="auto"/>
                <w:right w:val="none" w:sz="0" w:space="0" w:color="auto"/>
              </w:divBdr>
            </w:div>
          </w:divsChild>
        </w:div>
        <w:div w:id="1347707107">
          <w:marLeft w:val="0"/>
          <w:marRight w:val="0"/>
          <w:marTop w:val="0"/>
          <w:marBottom w:val="0"/>
          <w:divBdr>
            <w:top w:val="none" w:sz="0" w:space="0" w:color="auto"/>
            <w:left w:val="none" w:sz="0" w:space="0" w:color="auto"/>
            <w:bottom w:val="none" w:sz="0" w:space="0" w:color="auto"/>
            <w:right w:val="none" w:sz="0" w:space="0" w:color="auto"/>
          </w:divBdr>
          <w:divsChild>
            <w:div w:id="882256436">
              <w:marLeft w:val="0"/>
              <w:marRight w:val="0"/>
              <w:marTop w:val="0"/>
              <w:marBottom w:val="0"/>
              <w:divBdr>
                <w:top w:val="none" w:sz="0" w:space="0" w:color="auto"/>
                <w:left w:val="none" w:sz="0" w:space="0" w:color="auto"/>
                <w:bottom w:val="none" w:sz="0" w:space="0" w:color="auto"/>
                <w:right w:val="none" w:sz="0" w:space="0" w:color="auto"/>
              </w:divBdr>
            </w:div>
            <w:div w:id="273944089">
              <w:marLeft w:val="0"/>
              <w:marRight w:val="0"/>
              <w:marTop w:val="0"/>
              <w:marBottom w:val="0"/>
              <w:divBdr>
                <w:top w:val="none" w:sz="0" w:space="0" w:color="auto"/>
                <w:left w:val="none" w:sz="0" w:space="0" w:color="auto"/>
                <w:bottom w:val="none" w:sz="0" w:space="0" w:color="auto"/>
                <w:right w:val="none" w:sz="0" w:space="0" w:color="auto"/>
              </w:divBdr>
            </w:div>
            <w:div w:id="1360471602">
              <w:marLeft w:val="0"/>
              <w:marRight w:val="0"/>
              <w:marTop w:val="0"/>
              <w:marBottom w:val="0"/>
              <w:divBdr>
                <w:top w:val="none" w:sz="0" w:space="0" w:color="auto"/>
                <w:left w:val="none" w:sz="0" w:space="0" w:color="auto"/>
                <w:bottom w:val="none" w:sz="0" w:space="0" w:color="auto"/>
                <w:right w:val="none" w:sz="0" w:space="0" w:color="auto"/>
              </w:divBdr>
            </w:div>
            <w:div w:id="1331060117">
              <w:marLeft w:val="0"/>
              <w:marRight w:val="0"/>
              <w:marTop w:val="0"/>
              <w:marBottom w:val="0"/>
              <w:divBdr>
                <w:top w:val="none" w:sz="0" w:space="0" w:color="auto"/>
                <w:left w:val="none" w:sz="0" w:space="0" w:color="auto"/>
                <w:bottom w:val="none" w:sz="0" w:space="0" w:color="auto"/>
                <w:right w:val="none" w:sz="0" w:space="0" w:color="auto"/>
              </w:divBdr>
            </w:div>
          </w:divsChild>
        </w:div>
        <w:div w:id="529756883">
          <w:marLeft w:val="0"/>
          <w:marRight w:val="0"/>
          <w:marTop w:val="0"/>
          <w:marBottom w:val="0"/>
          <w:divBdr>
            <w:top w:val="none" w:sz="0" w:space="0" w:color="auto"/>
            <w:left w:val="none" w:sz="0" w:space="0" w:color="auto"/>
            <w:bottom w:val="none" w:sz="0" w:space="0" w:color="auto"/>
            <w:right w:val="none" w:sz="0" w:space="0" w:color="auto"/>
          </w:divBdr>
          <w:divsChild>
            <w:div w:id="2043239855">
              <w:marLeft w:val="0"/>
              <w:marRight w:val="0"/>
              <w:marTop w:val="0"/>
              <w:marBottom w:val="0"/>
              <w:divBdr>
                <w:top w:val="none" w:sz="0" w:space="0" w:color="auto"/>
                <w:left w:val="none" w:sz="0" w:space="0" w:color="auto"/>
                <w:bottom w:val="none" w:sz="0" w:space="0" w:color="auto"/>
                <w:right w:val="none" w:sz="0" w:space="0" w:color="auto"/>
              </w:divBdr>
            </w:div>
          </w:divsChild>
        </w:div>
        <w:div w:id="1579708688">
          <w:marLeft w:val="0"/>
          <w:marRight w:val="0"/>
          <w:marTop w:val="0"/>
          <w:marBottom w:val="0"/>
          <w:divBdr>
            <w:top w:val="none" w:sz="0" w:space="0" w:color="auto"/>
            <w:left w:val="none" w:sz="0" w:space="0" w:color="auto"/>
            <w:bottom w:val="none" w:sz="0" w:space="0" w:color="auto"/>
            <w:right w:val="none" w:sz="0" w:space="0" w:color="auto"/>
          </w:divBdr>
          <w:divsChild>
            <w:div w:id="1074933589">
              <w:marLeft w:val="0"/>
              <w:marRight w:val="0"/>
              <w:marTop w:val="0"/>
              <w:marBottom w:val="0"/>
              <w:divBdr>
                <w:top w:val="none" w:sz="0" w:space="0" w:color="auto"/>
                <w:left w:val="none" w:sz="0" w:space="0" w:color="auto"/>
                <w:bottom w:val="none" w:sz="0" w:space="0" w:color="auto"/>
                <w:right w:val="none" w:sz="0" w:space="0" w:color="auto"/>
              </w:divBdr>
            </w:div>
          </w:divsChild>
        </w:div>
        <w:div w:id="1412509833">
          <w:marLeft w:val="0"/>
          <w:marRight w:val="0"/>
          <w:marTop w:val="0"/>
          <w:marBottom w:val="0"/>
          <w:divBdr>
            <w:top w:val="none" w:sz="0" w:space="0" w:color="auto"/>
            <w:left w:val="none" w:sz="0" w:space="0" w:color="auto"/>
            <w:bottom w:val="none" w:sz="0" w:space="0" w:color="auto"/>
            <w:right w:val="none" w:sz="0" w:space="0" w:color="auto"/>
          </w:divBdr>
          <w:divsChild>
            <w:div w:id="403994508">
              <w:marLeft w:val="0"/>
              <w:marRight w:val="0"/>
              <w:marTop w:val="0"/>
              <w:marBottom w:val="0"/>
              <w:divBdr>
                <w:top w:val="none" w:sz="0" w:space="0" w:color="auto"/>
                <w:left w:val="none" w:sz="0" w:space="0" w:color="auto"/>
                <w:bottom w:val="none" w:sz="0" w:space="0" w:color="auto"/>
                <w:right w:val="none" w:sz="0" w:space="0" w:color="auto"/>
              </w:divBdr>
            </w:div>
          </w:divsChild>
        </w:div>
        <w:div w:id="1130592334">
          <w:marLeft w:val="0"/>
          <w:marRight w:val="0"/>
          <w:marTop w:val="0"/>
          <w:marBottom w:val="0"/>
          <w:divBdr>
            <w:top w:val="none" w:sz="0" w:space="0" w:color="auto"/>
            <w:left w:val="none" w:sz="0" w:space="0" w:color="auto"/>
            <w:bottom w:val="none" w:sz="0" w:space="0" w:color="auto"/>
            <w:right w:val="none" w:sz="0" w:space="0" w:color="auto"/>
          </w:divBdr>
          <w:divsChild>
            <w:div w:id="513417443">
              <w:marLeft w:val="0"/>
              <w:marRight w:val="0"/>
              <w:marTop w:val="0"/>
              <w:marBottom w:val="0"/>
              <w:divBdr>
                <w:top w:val="none" w:sz="0" w:space="0" w:color="auto"/>
                <w:left w:val="none" w:sz="0" w:space="0" w:color="auto"/>
                <w:bottom w:val="none" w:sz="0" w:space="0" w:color="auto"/>
                <w:right w:val="none" w:sz="0" w:space="0" w:color="auto"/>
              </w:divBdr>
            </w:div>
          </w:divsChild>
        </w:div>
        <w:div w:id="1405880210">
          <w:marLeft w:val="0"/>
          <w:marRight w:val="0"/>
          <w:marTop w:val="0"/>
          <w:marBottom w:val="0"/>
          <w:divBdr>
            <w:top w:val="none" w:sz="0" w:space="0" w:color="auto"/>
            <w:left w:val="none" w:sz="0" w:space="0" w:color="auto"/>
            <w:bottom w:val="none" w:sz="0" w:space="0" w:color="auto"/>
            <w:right w:val="none" w:sz="0" w:space="0" w:color="auto"/>
          </w:divBdr>
          <w:divsChild>
            <w:div w:id="1895122205">
              <w:marLeft w:val="0"/>
              <w:marRight w:val="0"/>
              <w:marTop w:val="0"/>
              <w:marBottom w:val="0"/>
              <w:divBdr>
                <w:top w:val="none" w:sz="0" w:space="0" w:color="auto"/>
                <w:left w:val="none" w:sz="0" w:space="0" w:color="auto"/>
                <w:bottom w:val="none" w:sz="0" w:space="0" w:color="auto"/>
                <w:right w:val="none" w:sz="0" w:space="0" w:color="auto"/>
              </w:divBdr>
            </w:div>
            <w:div w:id="1975789095">
              <w:marLeft w:val="0"/>
              <w:marRight w:val="0"/>
              <w:marTop w:val="0"/>
              <w:marBottom w:val="0"/>
              <w:divBdr>
                <w:top w:val="none" w:sz="0" w:space="0" w:color="auto"/>
                <w:left w:val="none" w:sz="0" w:space="0" w:color="auto"/>
                <w:bottom w:val="none" w:sz="0" w:space="0" w:color="auto"/>
                <w:right w:val="none" w:sz="0" w:space="0" w:color="auto"/>
              </w:divBdr>
            </w:div>
            <w:div w:id="842622000">
              <w:marLeft w:val="0"/>
              <w:marRight w:val="0"/>
              <w:marTop w:val="0"/>
              <w:marBottom w:val="0"/>
              <w:divBdr>
                <w:top w:val="none" w:sz="0" w:space="0" w:color="auto"/>
                <w:left w:val="none" w:sz="0" w:space="0" w:color="auto"/>
                <w:bottom w:val="none" w:sz="0" w:space="0" w:color="auto"/>
                <w:right w:val="none" w:sz="0" w:space="0" w:color="auto"/>
              </w:divBdr>
            </w:div>
            <w:div w:id="409737994">
              <w:marLeft w:val="0"/>
              <w:marRight w:val="0"/>
              <w:marTop w:val="0"/>
              <w:marBottom w:val="0"/>
              <w:divBdr>
                <w:top w:val="none" w:sz="0" w:space="0" w:color="auto"/>
                <w:left w:val="none" w:sz="0" w:space="0" w:color="auto"/>
                <w:bottom w:val="none" w:sz="0" w:space="0" w:color="auto"/>
                <w:right w:val="none" w:sz="0" w:space="0" w:color="auto"/>
              </w:divBdr>
            </w:div>
          </w:divsChild>
        </w:div>
        <w:div w:id="730730172">
          <w:marLeft w:val="0"/>
          <w:marRight w:val="0"/>
          <w:marTop w:val="0"/>
          <w:marBottom w:val="0"/>
          <w:divBdr>
            <w:top w:val="none" w:sz="0" w:space="0" w:color="auto"/>
            <w:left w:val="none" w:sz="0" w:space="0" w:color="auto"/>
            <w:bottom w:val="none" w:sz="0" w:space="0" w:color="auto"/>
            <w:right w:val="none" w:sz="0" w:space="0" w:color="auto"/>
          </w:divBdr>
          <w:divsChild>
            <w:div w:id="1977835838">
              <w:marLeft w:val="0"/>
              <w:marRight w:val="0"/>
              <w:marTop w:val="0"/>
              <w:marBottom w:val="0"/>
              <w:divBdr>
                <w:top w:val="none" w:sz="0" w:space="0" w:color="auto"/>
                <w:left w:val="none" w:sz="0" w:space="0" w:color="auto"/>
                <w:bottom w:val="none" w:sz="0" w:space="0" w:color="auto"/>
                <w:right w:val="none" w:sz="0" w:space="0" w:color="auto"/>
              </w:divBdr>
            </w:div>
          </w:divsChild>
        </w:div>
        <w:div w:id="731852662">
          <w:marLeft w:val="0"/>
          <w:marRight w:val="0"/>
          <w:marTop w:val="0"/>
          <w:marBottom w:val="0"/>
          <w:divBdr>
            <w:top w:val="none" w:sz="0" w:space="0" w:color="auto"/>
            <w:left w:val="none" w:sz="0" w:space="0" w:color="auto"/>
            <w:bottom w:val="none" w:sz="0" w:space="0" w:color="auto"/>
            <w:right w:val="none" w:sz="0" w:space="0" w:color="auto"/>
          </w:divBdr>
          <w:divsChild>
            <w:div w:id="1540583616">
              <w:marLeft w:val="0"/>
              <w:marRight w:val="0"/>
              <w:marTop w:val="0"/>
              <w:marBottom w:val="0"/>
              <w:divBdr>
                <w:top w:val="none" w:sz="0" w:space="0" w:color="auto"/>
                <w:left w:val="none" w:sz="0" w:space="0" w:color="auto"/>
                <w:bottom w:val="none" w:sz="0" w:space="0" w:color="auto"/>
                <w:right w:val="none" w:sz="0" w:space="0" w:color="auto"/>
              </w:divBdr>
            </w:div>
          </w:divsChild>
        </w:div>
        <w:div w:id="679114662">
          <w:marLeft w:val="0"/>
          <w:marRight w:val="0"/>
          <w:marTop w:val="0"/>
          <w:marBottom w:val="0"/>
          <w:divBdr>
            <w:top w:val="none" w:sz="0" w:space="0" w:color="auto"/>
            <w:left w:val="none" w:sz="0" w:space="0" w:color="auto"/>
            <w:bottom w:val="none" w:sz="0" w:space="0" w:color="auto"/>
            <w:right w:val="none" w:sz="0" w:space="0" w:color="auto"/>
          </w:divBdr>
          <w:divsChild>
            <w:div w:id="1504468543">
              <w:marLeft w:val="0"/>
              <w:marRight w:val="0"/>
              <w:marTop w:val="0"/>
              <w:marBottom w:val="0"/>
              <w:divBdr>
                <w:top w:val="none" w:sz="0" w:space="0" w:color="auto"/>
                <w:left w:val="none" w:sz="0" w:space="0" w:color="auto"/>
                <w:bottom w:val="none" w:sz="0" w:space="0" w:color="auto"/>
                <w:right w:val="none" w:sz="0" w:space="0" w:color="auto"/>
              </w:divBdr>
            </w:div>
          </w:divsChild>
        </w:div>
        <w:div w:id="1621915558">
          <w:marLeft w:val="0"/>
          <w:marRight w:val="0"/>
          <w:marTop w:val="0"/>
          <w:marBottom w:val="0"/>
          <w:divBdr>
            <w:top w:val="none" w:sz="0" w:space="0" w:color="auto"/>
            <w:left w:val="none" w:sz="0" w:space="0" w:color="auto"/>
            <w:bottom w:val="none" w:sz="0" w:space="0" w:color="auto"/>
            <w:right w:val="none" w:sz="0" w:space="0" w:color="auto"/>
          </w:divBdr>
          <w:divsChild>
            <w:div w:id="1424256454">
              <w:marLeft w:val="0"/>
              <w:marRight w:val="0"/>
              <w:marTop w:val="0"/>
              <w:marBottom w:val="0"/>
              <w:divBdr>
                <w:top w:val="none" w:sz="0" w:space="0" w:color="auto"/>
                <w:left w:val="none" w:sz="0" w:space="0" w:color="auto"/>
                <w:bottom w:val="none" w:sz="0" w:space="0" w:color="auto"/>
                <w:right w:val="none" w:sz="0" w:space="0" w:color="auto"/>
              </w:divBdr>
            </w:div>
          </w:divsChild>
        </w:div>
        <w:div w:id="650446522">
          <w:marLeft w:val="0"/>
          <w:marRight w:val="0"/>
          <w:marTop w:val="0"/>
          <w:marBottom w:val="0"/>
          <w:divBdr>
            <w:top w:val="none" w:sz="0" w:space="0" w:color="auto"/>
            <w:left w:val="none" w:sz="0" w:space="0" w:color="auto"/>
            <w:bottom w:val="none" w:sz="0" w:space="0" w:color="auto"/>
            <w:right w:val="none" w:sz="0" w:space="0" w:color="auto"/>
          </w:divBdr>
          <w:divsChild>
            <w:div w:id="1106659906">
              <w:marLeft w:val="0"/>
              <w:marRight w:val="0"/>
              <w:marTop w:val="0"/>
              <w:marBottom w:val="0"/>
              <w:divBdr>
                <w:top w:val="none" w:sz="0" w:space="0" w:color="auto"/>
                <w:left w:val="none" w:sz="0" w:space="0" w:color="auto"/>
                <w:bottom w:val="none" w:sz="0" w:space="0" w:color="auto"/>
                <w:right w:val="none" w:sz="0" w:space="0" w:color="auto"/>
              </w:divBdr>
            </w:div>
            <w:div w:id="1903905255">
              <w:marLeft w:val="0"/>
              <w:marRight w:val="0"/>
              <w:marTop w:val="0"/>
              <w:marBottom w:val="0"/>
              <w:divBdr>
                <w:top w:val="none" w:sz="0" w:space="0" w:color="auto"/>
                <w:left w:val="none" w:sz="0" w:space="0" w:color="auto"/>
                <w:bottom w:val="none" w:sz="0" w:space="0" w:color="auto"/>
                <w:right w:val="none" w:sz="0" w:space="0" w:color="auto"/>
              </w:divBdr>
            </w:div>
            <w:div w:id="1067613569">
              <w:marLeft w:val="0"/>
              <w:marRight w:val="0"/>
              <w:marTop w:val="0"/>
              <w:marBottom w:val="0"/>
              <w:divBdr>
                <w:top w:val="none" w:sz="0" w:space="0" w:color="auto"/>
                <w:left w:val="none" w:sz="0" w:space="0" w:color="auto"/>
                <w:bottom w:val="none" w:sz="0" w:space="0" w:color="auto"/>
                <w:right w:val="none" w:sz="0" w:space="0" w:color="auto"/>
              </w:divBdr>
            </w:div>
            <w:div w:id="1518956880">
              <w:marLeft w:val="0"/>
              <w:marRight w:val="0"/>
              <w:marTop w:val="0"/>
              <w:marBottom w:val="0"/>
              <w:divBdr>
                <w:top w:val="none" w:sz="0" w:space="0" w:color="auto"/>
                <w:left w:val="none" w:sz="0" w:space="0" w:color="auto"/>
                <w:bottom w:val="none" w:sz="0" w:space="0" w:color="auto"/>
                <w:right w:val="none" w:sz="0" w:space="0" w:color="auto"/>
              </w:divBdr>
            </w:div>
          </w:divsChild>
        </w:div>
        <w:div w:id="1815636334">
          <w:marLeft w:val="0"/>
          <w:marRight w:val="0"/>
          <w:marTop w:val="0"/>
          <w:marBottom w:val="0"/>
          <w:divBdr>
            <w:top w:val="none" w:sz="0" w:space="0" w:color="auto"/>
            <w:left w:val="none" w:sz="0" w:space="0" w:color="auto"/>
            <w:bottom w:val="none" w:sz="0" w:space="0" w:color="auto"/>
            <w:right w:val="none" w:sz="0" w:space="0" w:color="auto"/>
          </w:divBdr>
          <w:divsChild>
            <w:div w:id="573204730">
              <w:marLeft w:val="0"/>
              <w:marRight w:val="0"/>
              <w:marTop w:val="0"/>
              <w:marBottom w:val="0"/>
              <w:divBdr>
                <w:top w:val="none" w:sz="0" w:space="0" w:color="auto"/>
                <w:left w:val="none" w:sz="0" w:space="0" w:color="auto"/>
                <w:bottom w:val="none" w:sz="0" w:space="0" w:color="auto"/>
                <w:right w:val="none" w:sz="0" w:space="0" w:color="auto"/>
              </w:divBdr>
            </w:div>
          </w:divsChild>
        </w:div>
        <w:div w:id="103116208">
          <w:marLeft w:val="0"/>
          <w:marRight w:val="0"/>
          <w:marTop w:val="0"/>
          <w:marBottom w:val="0"/>
          <w:divBdr>
            <w:top w:val="none" w:sz="0" w:space="0" w:color="auto"/>
            <w:left w:val="none" w:sz="0" w:space="0" w:color="auto"/>
            <w:bottom w:val="none" w:sz="0" w:space="0" w:color="auto"/>
            <w:right w:val="none" w:sz="0" w:space="0" w:color="auto"/>
          </w:divBdr>
          <w:divsChild>
            <w:div w:id="953177191">
              <w:marLeft w:val="0"/>
              <w:marRight w:val="0"/>
              <w:marTop w:val="0"/>
              <w:marBottom w:val="0"/>
              <w:divBdr>
                <w:top w:val="none" w:sz="0" w:space="0" w:color="auto"/>
                <w:left w:val="none" w:sz="0" w:space="0" w:color="auto"/>
                <w:bottom w:val="none" w:sz="0" w:space="0" w:color="auto"/>
                <w:right w:val="none" w:sz="0" w:space="0" w:color="auto"/>
              </w:divBdr>
            </w:div>
          </w:divsChild>
        </w:div>
        <w:div w:id="1240017048">
          <w:marLeft w:val="0"/>
          <w:marRight w:val="0"/>
          <w:marTop w:val="0"/>
          <w:marBottom w:val="0"/>
          <w:divBdr>
            <w:top w:val="none" w:sz="0" w:space="0" w:color="auto"/>
            <w:left w:val="none" w:sz="0" w:space="0" w:color="auto"/>
            <w:bottom w:val="none" w:sz="0" w:space="0" w:color="auto"/>
            <w:right w:val="none" w:sz="0" w:space="0" w:color="auto"/>
          </w:divBdr>
          <w:divsChild>
            <w:div w:id="544681295">
              <w:marLeft w:val="0"/>
              <w:marRight w:val="0"/>
              <w:marTop w:val="0"/>
              <w:marBottom w:val="0"/>
              <w:divBdr>
                <w:top w:val="none" w:sz="0" w:space="0" w:color="auto"/>
                <w:left w:val="none" w:sz="0" w:space="0" w:color="auto"/>
                <w:bottom w:val="none" w:sz="0" w:space="0" w:color="auto"/>
                <w:right w:val="none" w:sz="0" w:space="0" w:color="auto"/>
              </w:divBdr>
            </w:div>
          </w:divsChild>
        </w:div>
        <w:div w:id="21590373">
          <w:marLeft w:val="0"/>
          <w:marRight w:val="0"/>
          <w:marTop w:val="0"/>
          <w:marBottom w:val="0"/>
          <w:divBdr>
            <w:top w:val="none" w:sz="0" w:space="0" w:color="auto"/>
            <w:left w:val="none" w:sz="0" w:space="0" w:color="auto"/>
            <w:bottom w:val="none" w:sz="0" w:space="0" w:color="auto"/>
            <w:right w:val="none" w:sz="0" w:space="0" w:color="auto"/>
          </w:divBdr>
          <w:divsChild>
            <w:div w:id="177104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B3104-71F9-486B-B9F0-6F38404B4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2429</TotalTime>
  <Pages>14</Pages>
  <Words>3345</Words>
  <Characters>19071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 Williams (2400990)</dc:creator>
  <cp:keywords/>
  <dc:description/>
  <cp:lastModifiedBy>Ry Williams (2400990)</cp:lastModifiedBy>
  <cp:revision>26</cp:revision>
  <dcterms:created xsi:type="dcterms:W3CDTF">2024-11-20T22:17:00Z</dcterms:created>
  <dcterms:modified xsi:type="dcterms:W3CDTF">2024-11-30T19:05:00Z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zotero-version="7.0.9"&gt;&lt;session id="qRh4sURn"/&gt;&lt;style id="http://www.zotero.org/styles/elsevier-harvard" hasBibliography="1" bibliographyStyleHasBeenSet="1"/&gt;&lt;prefs&gt;&lt;pref name="fieldType" value="Field"/&gt;&lt;pref name="automaticJournalA</vt:lpwstr>
  </property>
  <property fmtid="{D5CDD505-2E9C-101B-9397-08002B2CF9AE}" pid="3" name="ZOTERO_PREF_2">
    <vt:lpwstr>bbreviations" value="true"/&gt;&lt;/prefs&gt;&lt;/data&gt;</vt:lpwstr>
  </property>
</Properties>
</file>