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EE378" w14:textId="34EBF4F2" w:rsidR="00E830D0" w:rsidRDefault="006032CA">
      <w:r>
        <w:rPr>
          <w:noProof/>
        </w:rPr>
        <mc:AlternateContent>
          <mc:Choice Requires="wps">
            <w:drawing>
              <wp:anchor distT="0" distB="0" distL="114300" distR="114300" simplePos="0" relativeHeight="251660288" behindDoc="0" locked="0" layoutInCell="1" allowOverlap="1" wp14:anchorId="7D2B2F11" wp14:editId="621535F1">
                <wp:simplePos x="0" y="0"/>
                <wp:positionH relativeFrom="column">
                  <wp:posOffset>-820616</wp:posOffset>
                </wp:positionH>
                <wp:positionV relativeFrom="paragraph">
                  <wp:posOffset>-844062</wp:posOffset>
                </wp:positionV>
                <wp:extent cx="3587261" cy="4755174"/>
                <wp:effectExtent l="0" t="0" r="6985" b="7620"/>
                <wp:wrapNone/>
                <wp:docPr id="2" name="Text Box 2"/>
                <wp:cNvGraphicFramePr/>
                <a:graphic xmlns:a="http://schemas.openxmlformats.org/drawingml/2006/main">
                  <a:graphicData uri="http://schemas.microsoft.com/office/word/2010/wordprocessingShape">
                    <wps:wsp>
                      <wps:cNvSpPr txBox="1"/>
                      <wps:spPr>
                        <a:xfrm>
                          <a:off x="0" y="0"/>
                          <a:ext cx="3587261" cy="4755174"/>
                        </a:xfrm>
                        <a:prstGeom prst="rect">
                          <a:avLst/>
                        </a:prstGeom>
                        <a:solidFill>
                          <a:schemeClr val="lt1"/>
                        </a:solidFill>
                        <a:ln w="6350">
                          <a:solidFill>
                            <a:prstClr val="black"/>
                          </a:solidFill>
                        </a:ln>
                      </wps:spPr>
                      <wps:txbx>
                        <w:txbxContent>
                          <w:p w14:paraId="0A4A6996" w14:textId="0816CEE0" w:rsidR="00EE4D9C" w:rsidRPr="00EE4D9C" w:rsidRDefault="00795C6F" w:rsidP="005827C1">
                            <w:pPr>
                              <w:jc w:val="center"/>
                              <w:rPr>
                                <w:rFonts w:ascii="Arial" w:hAnsi="Arial" w:cs="Arial"/>
                              </w:rPr>
                            </w:pPr>
                            <w:r w:rsidRPr="00EE4D9C">
                              <w:rPr>
                                <w:rFonts w:ascii="Arial" w:hAnsi="Arial" w:cs="Arial"/>
                              </w:rPr>
                              <w:t>This briefing paper is a guide for practitioners to follow to improve their reflective practice</w:t>
                            </w:r>
                            <w:r w:rsidR="00BB0163" w:rsidRPr="00EE4D9C">
                              <w:rPr>
                                <w:rFonts w:ascii="Arial" w:hAnsi="Arial" w:cs="Arial"/>
                              </w:rPr>
                              <w:t xml:space="preserve"> as a professional practitioner</w:t>
                            </w:r>
                            <w:r w:rsidRPr="00EE4D9C">
                              <w:rPr>
                                <w:rFonts w:ascii="Arial" w:hAnsi="Arial" w:cs="Arial"/>
                              </w:rPr>
                              <w:t>.</w:t>
                            </w:r>
                          </w:p>
                          <w:p w14:paraId="4A4F7C29" w14:textId="50074897" w:rsidR="00D12EF7" w:rsidRPr="00EE4D9C" w:rsidRDefault="00D12EF7" w:rsidP="001D28FA">
                            <w:pPr>
                              <w:jc w:val="both"/>
                              <w:rPr>
                                <w:rFonts w:ascii="Arial" w:hAnsi="Arial" w:cs="Arial"/>
                                <w:b/>
                                <w:bCs/>
                                <w:u w:val="single"/>
                              </w:rPr>
                            </w:pPr>
                            <w:r w:rsidRPr="00EE4D9C">
                              <w:rPr>
                                <w:rFonts w:ascii="Arial" w:hAnsi="Arial" w:cs="Arial"/>
                                <w:b/>
                                <w:bCs/>
                                <w:u w:val="single"/>
                              </w:rPr>
                              <w:t xml:space="preserve">What is reflective practise? </w:t>
                            </w:r>
                          </w:p>
                          <w:p w14:paraId="7D7BCB1E" w14:textId="196532CC" w:rsidR="001D28FA" w:rsidRPr="00401A05" w:rsidRDefault="00E830D0" w:rsidP="001D28FA">
                            <w:pPr>
                              <w:jc w:val="both"/>
                              <w:rPr>
                                <w:rFonts w:ascii="Arial" w:hAnsi="Arial" w:cs="Arial"/>
                                <w:color w:val="000000" w:themeColor="text1"/>
                              </w:rPr>
                            </w:pPr>
                            <w:r w:rsidRPr="00EE4D9C">
                              <w:rPr>
                                <w:rFonts w:ascii="Arial" w:hAnsi="Arial" w:cs="Arial"/>
                              </w:rPr>
                              <w:t xml:space="preserve">Working in the early </w:t>
                            </w:r>
                            <w:r w:rsidR="00EE4D9C" w:rsidRPr="00EE4D9C">
                              <w:rPr>
                                <w:rFonts w:ascii="Arial" w:hAnsi="Arial" w:cs="Arial"/>
                              </w:rPr>
                              <w:t>year’s</w:t>
                            </w:r>
                            <w:r w:rsidRPr="00EE4D9C">
                              <w:rPr>
                                <w:rFonts w:ascii="Arial" w:hAnsi="Arial" w:cs="Arial"/>
                              </w:rPr>
                              <w:t xml:space="preserve"> practitioners must reflect on their practise</w:t>
                            </w:r>
                            <w:r w:rsidR="00EE4D9C" w:rsidRPr="00EE4D9C">
                              <w:rPr>
                                <w:rFonts w:ascii="Arial" w:hAnsi="Arial" w:cs="Arial"/>
                              </w:rPr>
                              <w:t xml:space="preserve"> in order to improve on their professional practice</w:t>
                            </w:r>
                            <w:r w:rsidRPr="00EE4D9C">
                              <w:rPr>
                                <w:rFonts w:ascii="Arial" w:hAnsi="Arial" w:cs="Arial"/>
                              </w:rPr>
                              <w:t>. Reflective practise is when</w:t>
                            </w:r>
                            <w:r w:rsidR="007C7387" w:rsidRPr="00EE4D9C">
                              <w:rPr>
                                <w:rFonts w:ascii="Arial" w:hAnsi="Arial" w:cs="Arial"/>
                              </w:rPr>
                              <w:t xml:space="preserve"> a practitioner </w:t>
                            </w:r>
                            <w:r w:rsidR="007C7387" w:rsidRPr="00401A05">
                              <w:rPr>
                                <w:rFonts w:ascii="Arial" w:hAnsi="Arial" w:cs="Arial"/>
                                <w:color w:val="000000" w:themeColor="text1"/>
                              </w:rPr>
                              <w:t>will evaluate their practice by looking back and seeing what they can do to improve</w:t>
                            </w:r>
                            <w:r w:rsidR="00A66702" w:rsidRPr="00401A05">
                              <w:rPr>
                                <w:rFonts w:ascii="Arial" w:hAnsi="Arial" w:cs="Arial"/>
                                <w:color w:val="000000" w:themeColor="text1"/>
                              </w:rPr>
                              <w:t xml:space="preserve"> for the future</w:t>
                            </w:r>
                            <w:r w:rsidR="007C7387" w:rsidRPr="00401A05">
                              <w:rPr>
                                <w:rFonts w:ascii="Arial" w:hAnsi="Arial" w:cs="Arial"/>
                                <w:color w:val="000000" w:themeColor="text1"/>
                              </w:rPr>
                              <w:t>.</w:t>
                            </w:r>
                            <w:r w:rsidR="00EE4D9C" w:rsidRPr="00401A05">
                              <w:rPr>
                                <w:rFonts w:ascii="Arial" w:hAnsi="Arial" w:cs="Arial"/>
                                <w:color w:val="000000" w:themeColor="text1"/>
                              </w:rPr>
                              <w:t xml:space="preserve"> </w:t>
                            </w:r>
                            <w:r w:rsidR="00795C6F" w:rsidRPr="00401A05">
                              <w:rPr>
                                <w:rFonts w:ascii="Arial" w:hAnsi="Arial" w:cs="Arial"/>
                                <w:color w:val="000000" w:themeColor="text1"/>
                              </w:rPr>
                              <w:t>Kierkegaard states ‘life can only be understood backwards but must be lived forwards</w:t>
                            </w:r>
                            <w:r w:rsidR="005827C1">
                              <w:rPr>
                                <w:rFonts w:ascii="Arial" w:hAnsi="Arial" w:cs="Arial"/>
                                <w:color w:val="000000" w:themeColor="text1"/>
                              </w:rPr>
                              <w:t>”</w:t>
                            </w:r>
                            <w:r w:rsidR="00C3159F" w:rsidRPr="00401A05">
                              <w:rPr>
                                <w:rFonts w:ascii="Arial" w:hAnsi="Arial" w:cs="Arial"/>
                                <w:color w:val="000000" w:themeColor="text1"/>
                              </w:rPr>
                              <w:t xml:space="preserve"> (</w:t>
                            </w:r>
                            <w:r w:rsidR="00401A05" w:rsidRPr="00401A05">
                              <w:rPr>
                                <w:rFonts w:ascii="Arial" w:eastAsia="Times New Roman" w:hAnsi="Arial" w:cs="Arial"/>
                                <w:color w:val="000000" w:themeColor="text1"/>
                                <w:shd w:val="clear" w:color="auto" w:fill="FFFFFF"/>
                                <w:lang w:eastAsia="en-GB"/>
                              </w:rPr>
                              <w:t>Kierkegaard,2022)</w:t>
                            </w:r>
                            <w:r w:rsidR="00795C6F" w:rsidRPr="00401A05">
                              <w:rPr>
                                <w:rFonts w:ascii="Arial" w:hAnsi="Arial" w:cs="Arial"/>
                                <w:color w:val="000000" w:themeColor="text1"/>
                              </w:rPr>
                              <w:t xml:space="preserve">. </w:t>
                            </w:r>
                            <w:r w:rsidR="005827C1">
                              <w:rPr>
                                <w:rFonts w:ascii="Arial" w:hAnsi="Arial" w:cs="Arial"/>
                                <w:color w:val="000000" w:themeColor="text1"/>
                              </w:rPr>
                              <w:t xml:space="preserve">This means practitioners must teach using their knowledge and understanding but reflect </w:t>
                            </w:r>
                            <w:proofErr w:type="gramStart"/>
                            <w:r w:rsidR="005827C1">
                              <w:rPr>
                                <w:rFonts w:ascii="Arial" w:hAnsi="Arial" w:cs="Arial"/>
                                <w:color w:val="000000" w:themeColor="text1"/>
                              </w:rPr>
                              <w:t>in order to</w:t>
                            </w:r>
                            <w:proofErr w:type="gramEnd"/>
                            <w:r w:rsidR="005827C1">
                              <w:rPr>
                                <w:rFonts w:ascii="Arial" w:hAnsi="Arial" w:cs="Arial"/>
                                <w:color w:val="000000" w:themeColor="text1"/>
                              </w:rPr>
                              <w:t xml:space="preserve"> improve their practice by looking back. </w:t>
                            </w:r>
                            <w:r w:rsidR="00795C6F" w:rsidRPr="00401A05">
                              <w:rPr>
                                <w:rFonts w:ascii="Arial" w:hAnsi="Arial" w:cs="Arial"/>
                                <w:color w:val="000000" w:themeColor="text1"/>
                              </w:rPr>
                              <w:t xml:space="preserve">Reflective practice is done every day without individuals </w:t>
                            </w:r>
                            <w:r w:rsidR="00EE4D9C" w:rsidRPr="00401A05">
                              <w:rPr>
                                <w:rFonts w:ascii="Arial" w:hAnsi="Arial" w:cs="Arial"/>
                                <w:color w:val="000000" w:themeColor="text1"/>
                              </w:rPr>
                              <w:t>realising. It</w:t>
                            </w:r>
                            <w:r w:rsidR="00A66702" w:rsidRPr="00401A05">
                              <w:rPr>
                                <w:rFonts w:ascii="Arial" w:hAnsi="Arial" w:cs="Arial"/>
                                <w:color w:val="000000" w:themeColor="text1"/>
                              </w:rPr>
                              <w:t xml:space="preserve"> can be done using different methods</w:t>
                            </w:r>
                            <w:r w:rsidR="00475BCE" w:rsidRPr="00401A05">
                              <w:rPr>
                                <w:rFonts w:ascii="Arial" w:hAnsi="Arial" w:cs="Arial"/>
                                <w:color w:val="000000" w:themeColor="text1"/>
                              </w:rPr>
                              <w:t>, some may reflect on a positive outcome or others may concentrate on a situation where they found difficult</w:t>
                            </w:r>
                            <w:r w:rsidR="00A66702" w:rsidRPr="00401A05">
                              <w:rPr>
                                <w:rFonts w:ascii="Arial" w:hAnsi="Arial" w:cs="Arial"/>
                                <w:color w:val="000000" w:themeColor="text1"/>
                              </w:rPr>
                              <w:t>. Once understanding what needs to be improved practitioners will apply this to future work</w:t>
                            </w:r>
                            <w:r w:rsidR="00894F1E" w:rsidRPr="00401A05">
                              <w:rPr>
                                <w:rFonts w:ascii="Arial" w:hAnsi="Arial" w:cs="Arial"/>
                                <w:color w:val="000000" w:themeColor="text1"/>
                              </w:rPr>
                              <w:t xml:space="preserve"> (HCPC</w:t>
                            </w:r>
                            <w:r w:rsidR="00226F93" w:rsidRPr="00401A05">
                              <w:rPr>
                                <w:rFonts w:ascii="Arial" w:hAnsi="Arial" w:cs="Arial"/>
                                <w:color w:val="000000" w:themeColor="text1"/>
                              </w:rPr>
                              <w:t xml:space="preserve">, </w:t>
                            </w:r>
                            <w:r w:rsidR="00894F1E" w:rsidRPr="00401A05">
                              <w:rPr>
                                <w:rFonts w:ascii="Arial" w:hAnsi="Arial" w:cs="Arial"/>
                                <w:color w:val="000000" w:themeColor="text1"/>
                              </w:rPr>
                              <w:t>2021)</w:t>
                            </w:r>
                            <w:r w:rsidR="00A66702" w:rsidRPr="00401A05">
                              <w:rPr>
                                <w:rFonts w:ascii="Arial" w:hAnsi="Arial" w:cs="Arial"/>
                                <w:color w:val="000000" w:themeColor="text1"/>
                              </w:rPr>
                              <w:t>.</w:t>
                            </w:r>
                            <w:r w:rsidR="00EE4D9C" w:rsidRPr="00401A05">
                              <w:rPr>
                                <w:rFonts w:ascii="Arial" w:hAnsi="Arial" w:cs="Arial"/>
                                <w:color w:val="000000" w:themeColor="text1"/>
                              </w:rPr>
                              <w:t xml:space="preserve"> </w:t>
                            </w:r>
                            <w:r w:rsidR="001D28FA" w:rsidRPr="00401A05">
                              <w:rPr>
                                <w:rFonts w:ascii="Arial" w:hAnsi="Arial" w:cs="Arial"/>
                                <w:color w:val="000000" w:themeColor="text1"/>
                              </w:rPr>
                              <w:t>This method allows professionals to look back at their practise and improve to become better practitioners</w:t>
                            </w:r>
                            <w:r w:rsidR="00795C6F" w:rsidRPr="00401A05">
                              <w:rPr>
                                <w:rFonts w:ascii="Arial" w:hAnsi="Arial" w:cs="Arial"/>
                                <w:color w:val="000000" w:themeColor="text1"/>
                              </w:rPr>
                              <w:t xml:space="preserve"> which will not only benefit themselves but </w:t>
                            </w:r>
                            <w:r w:rsidR="007339A7" w:rsidRPr="00401A05">
                              <w:rPr>
                                <w:rFonts w:ascii="Arial" w:hAnsi="Arial" w:cs="Arial"/>
                                <w:color w:val="000000" w:themeColor="text1"/>
                              </w:rPr>
                              <w:t>also</w:t>
                            </w:r>
                            <w:r w:rsidR="00795C6F" w:rsidRPr="00401A05">
                              <w:rPr>
                                <w:rFonts w:ascii="Arial" w:hAnsi="Arial" w:cs="Arial"/>
                                <w:color w:val="000000" w:themeColor="text1"/>
                              </w:rPr>
                              <w:t xml:space="preserve"> </w:t>
                            </w:r>
                            <w:r w:rsidR="001D28FA" w:rsidRPr="00401A05">
                              <w:rPr>
                                <w:rFonts w:ascii="Arial" w:hAnsi="Arial" w:cs="Arial"/>
                                <w:color w:val="000000" w:themeColor="text1"/>
                              </w:rPr>
                              <w:t>benefit</w:t>
                            </w:r>
                            <w:r w:rsidR="007339A7" w:rsidRPr="00401A05">
                              <w:rPr>
                                <w:rFonts w:ascii="Arial" w:hAnsi="Arial" w:cs="Arial"/>
                                <w:color w:val="000000" w:themeColor="text1"/>
                              </w:rPr>
                              <w:t>s</w:t>
                            </w:r>
                            <w:r w:rsidR="001D28FA" w:rsidRPr="00401A05">
                              <w:rPr>
                                <w:rFonts w:ascii="Arial" w:hAnsi="Arial" w:cs="Arial"/>
                                <w:color w:val="000000" w:themeColor="text1"/>
                              </w:rPr>
                              <w:t xml:space="preserve"> the children, </w:t>
                            </w:r>
                            <w:r w:rsidR="00795C6F" w:rsidRPr="00401A05">
                              <w:rPr>
                                <w:rFonts w:ascii="Arial" w:hAnsi="Arial" w:cs="Arial"/>
                                <w:color w:val="000000" w:themeColor="text1"/>
                              </w:rPr>
                              <w:t>parents,</w:t>
                            </w:r>
                            <w:r w:rsidR="001D28FA" w:rsidRPr="00401A05">
                              <w:rPr>
                                <w:rFonts w:ascii="Arial" w:hAnsi="Arial" w:cs="Arial"/>
                                <w:color w:val="000000" w:themeColor="text1"/>
                              </w:rPr>
                              <w:t xml:space="preserve"> and workers around them</w:t>
                            </w:r>
                            <w:r w:rsidR="00795C6F" w:rsidRPr="00401A05">
                              <w:rPr>
                                <w:rFonts w:ascii="Arial" w:hAnsi="Arial" w:cs="Arial"/>
                                <w:color w:val="000000" w:themeColor="text1"/>
                              </w:rPr>
                              <w:t>.</w:t>
                            </w:r>
                            <w:r w:rsidR="001D28FA" w:rsidRPr="00401A05">
                              <w:rPr>
                                <w:rFonts w:ascii="Arial" w:hAnsi="Arial" w:cs="Arial"/>
                                <w:color w:val="000000" w:themeColor="text1"/>
                              </w:rPr>
                              <w:t xml:space="preserve"> (Pacey, 2016).</w:t>
                            </w:r>
                          </w:p>
                          <w:p w14:paraId="4FDD15D6" w14:textId="112C3B1B" w:rsidR="00332F71" w:rsidRPr="00401A05" w:rsidRDefault="00332F71" w:rsidP="00AA740D">
                            <w:pPr>
                              <w:jc w:val="both"/>
                              <w:rPr>
                                <w:color w:val="000000" w:themeColor="text1"/>
                                <w:sz w:val="13"/>
                                <w:szCs w:val="13"/>
                              </w:rPr>
                            </w:pPr>
                          </w:p>
                          <w:p w14:paraId="49155F84" w14:textId="24B7F4FB" w:rsidR="00D12EF7" w:rsidRDefault="00D12EF7"/>
                          <w:p w14:paraId="403E0E5C" w14:textId="27B9BCB6" w:rsidR="00E830D0" w:rsidRDefault="00E830D0"/>
                          <w:p w14:paraId="1B894B11" w14:textId="7D118072" w:rsidR="00E830D0" w:rsidRDefault="00E830D0"/>
                          <w:p w14:paraId="23799B3D" w14:textId="0B453686" w:rsidR="00E830D0" w:rsidRDefault="00E830D0"/>
                          <w:p w14:paraId="79497177" w14:textId="1192EAAE" w:rsidR="00E830D0" w:rsidRDefault="00E830D0"/>
                          <w:p w14:paraId="4C41BFD8" w14:textId="1169A8DF" w:rsidR="00E830D0" w:rsidRDefault="00E830D0"/>
                          <w:p w14:paraId="1D803FF7" w14:textId="5C22AF1C" w:rsidR="00E830D0" w:rsidRDefault="00E830D0"/>
                          <w:p w14:paraId="39A4B0D8" w14:textId="77777777" w:rsidR="00E830D0" w:rsidRDefault="00E830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2B2F11" id="_x0000_t202" coordsize="21600,21600" o:spt="202" path="m,l,21600r21600,l21600,xe">
                <v:stroke joinstyle="miter"/>
                <v:path gradientshapeok="t" o:connecttype="rect"/>
              </v:shapetype>
              <v:shape id="Text Box 2" o:spid="_x0000_s1026" type="#_x0000_t202" style="position:absolute;margin-left:-64.6pt;margin-top:-66.45pt;width:282.45pt;height:37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" fillcolor="white [3201]" strokeweight=".5pt">
                <v:textbox>
                  <w:txbxContent>
                    <w:p w14:paraId="0A4A6996" w14:textId="0816CEE0" w:rsidR="00EE4D9C" w:rsidRPr="00EE4D9C" w:rsidRDefault="00795C6F" w:rsidP="005827C1">
                      <w:pPr>
                        <w:jc w:val="center"/>
                        <w:rPr>
                          <w:rFonts w:ascii="Arial" w:hAnsi="Arial" w:cs="Arial"/>
                        </w:rPr>
                      </w:pPr>
                      <w:r w:rsidRPr="00EE4D9C">
                        <w:rPr>
                          <w:rFonts w:ascii="Arial" w:hAnsi="Arial" w:cs="Arial"/>
                        </w:rPr>
                        <w:t>This briefing paper is a guide for practitioners to follow to improve their reflective practice</w:t>
                      </w:r>
                      <w:r w:rsidR="00BB0163" w:rsidRPr="00EE4D9C">
                        <w:rPr>
                          <w:rFonts w:ascii="Arial" w:hAnsi="Arial" w:cs="Arial"/>
                        </w:rPr>
                        <w:t xml:space="preserve"> as a professional practitioner</w:t>
                      </w:r>
                      <w:r w:rsidRPr="00EE4D9C">
                        <w:rPr>
                          <w:rFonts w:ascii="Arial" w:hAnsi="Arial" w:cs="Arial"/>
                        </w:rPr>
                        <w:t>.</w:t>
                      </w:r>
                    </w:p>
                    <w:p w14:paraId="4A4F7C29" w14:textId="50074897" w:rsidR="00D12EF7" w:rsidRPr="00EE4D9C" w:rsidRDefault="00D12EF7" w:rsidP="001D28FA">
                      <w:pPr>
                        <w:jc w:val="both"/>
                        <w:rPr>
                          <w:rFonts w:ascii="Arial" w:hAnsi="Arial" w:cs="Arial"/>
                          <w:b/>
                          <w:bCs/>
                          <w:u w:val="single"/>
                        </w:rPr>
                      </w:pPr>
                      <w:r w:rsidRPr="00EE4D9C">
                        <w:rPr>
                          <w:rFonts w:ascii="Arial" w:hAnsi="Arial" w:cs="Arial"/>
                          <w:b/>
                          <w:bCs/>
                          <w:u w:val="single"/>
                        </w:rPr>
                        <w:t xml:space="preserve">What is reflective practise? </w:t>
                      </w:r>
                    </w:p>
                    <w:p w14:paraId="7D7BCB1E" w14:textId="196532CC" w:rsidR="001D28FA" w:rsidRPr="00401A05" w:rsidRDefault="00E830D0" w:rsidP="001D28FA">
                      <w:pPr>
                        <w:jc w:val="both"/>
                        <w:rPr>
                          <w:rFonts w:ascii="Arial" w:hAnsi="Arial" w:cs="Arial"/>
                          <w:color w:val="000000" w:themeColor="text1"/>
                        </w:rPr>
                      </w:pPr>
                      <w:r w:rsidRPr="00EE4D9C">
                        <w:rPr>
                          <w:rFonts w:ascii="Arial" w:hAnsi="Arial" w:cs="Arial"/>
                        </w:rPr>
                        <w:t xml:space="preserve">Working in the early </w:t>
                      </w:r>
                      <w:r w:rsidR="00EE4D9C" w:rsidRPr="00EE4D9C">
                        <w:rPr>
                          <w:rFonts w:ascii="Arial" w:hAnsi="Arial" w:cs="Arial"/>
                        </w:rPr>
                        <w:t>year’s</w:t>
                      </w:r>
                      <w:r w:rsidRPr="00EE4D9C">
                        <w:rPr>
                          <w:rFonts w:ascii="Arial" w:hAnsi="Arial" w:cs="Arial"/>
                        </w:rPr>
                        <w:t xml:space="preserve"> practitioners must reflect on their practise</w:t>
                      </w:r>
                      <w:r w:rsidR="00EE4D9C" w:rsidRPr="00EE4D9C">
                        <w:rPr>
                          <w:rFonts w:ascii="Arial" w:hAnsi="Arial" w:cs="Arial"/>
                        </w:rPr>
                        <w:t xml:space="preserve"> in order to improve on their professional practice</w:t>
                      </w:r>
                      <w:r w:rsidRPr="00EE4D9C">
                        <w:rPr>
                          <w:rFonts w:ascii="Arial" w:hAnsi="Arial" w:cs="Arial"/>
                        </w:rPr>
                        <w:t>. Reflective practise is when</w:t>
                      </w:r>
                      <w:r w:rsidR="007C7387" w:rsidRPr="00EE4D9C">
                        <w:rPr>
                          <w:rFonts w:ascii="Arial" w:hAnsi="Arial" w:cs="Arial"/>
                        </w:rPr>
                        <w:t xml:space="preserve"> a practitioner </w:t>
                      </w:r>
                      <w:r w:rsidR="007C7387" w:rsidRPr="00401A05">
                        <w:rPr>
                          <w:rFonts w:ascii="Arial" w:hAnsi="Arial" w:cs="Arial"/>
                          <w:color w:val="000000" w:themeColor="text1"/>
                        </w:rPr>
                        <w:t>will evaluate their practice by looking back and seeing what they can do to improve</w:t>
                      </w:r>
                      <w:r w:rsidR="00A66702" w:rsidRPr="00401A05">
                        <w:rPr>
                          <w:rFonts w:ascii="Arial" w:hAnsi="Arial" w:cs="Arial"/>
                          <w:color w:val="000000" w:themeColor="text1"/>
                        </w:rPr>
                        <w:t xml:space="preserve"> for the future</w:t>
                      </w:r>
                      <w:r w:rsidR="007C7387" w:rsidRPr="00401A05">
                        <w:rPr>
                          <w:rFonts w:ascii="Arial" w:hAnsi="Arial" w:cs="Arial"/>
                          <w:color w:val="000000" w:themeColor="text1"/>
                        </w:rPr>
                        <w:t>.</w:t>
                      </w:r>
                      <w:r w:rsidR="00EE4D9C" w:rsidRPr="00401A05">
                        <w:rPr>
                          <w:rFonts w:ascii="Arial" w:hAnsi="Arial" w:cs="Arial"/>
                          <w:color w:val="000000" w:themeColor="text1"/>
                        </w:rPr>
                        <w:t xml:space="preserve"> </w:t>
                      </w:r>
                      <w:r w:rsidR="00795C6F" w:rsidRPr="00401A05">
                        <w:rPr>
                          <w:rFonts w:ascii="Arial" w:hAnsi="Arial" w:cs="Arial"/>
                          <w:color w:val="000000" w:themeColor="text1"/>
                        </w:rPr>
                        <w:t>Kierkegaard states ‘life can only be understood backwards but must be lived forwards</w:t>
                      </w:r>
                      <w:r w:rsidR="005827C1">
                        <w:rPr>
                          <w:rFonts w:ascii="Arial" w:hAnsi="Arial" w:cs="Arial"/>
                          <w:color w:val="000000" w:themeColor="text1"/>
                        </w:rPr>
                        <w:t>”</w:t>
                      </w:r>
                      <w:r w:rsidR="00C3159F" w:rsidRPr="00401A05">
                        <w:rPr>
                          <w:rFonts w:ascii="Arial" w:hAnsi="Arial" w:cs="Arial"/>
                          <w:color w:val="000000" w:themeColor="text1"/>
                        </w:rPr>
                        <w:t xml:space="preserve"> (</w:t>
                      </w:r>
                      <w:r w:rsidR="00401A05" w:rsidRPr="00401A05">
                        <w:rPr>
                          <w:rFonts w:ascii="Arial" w:eastAsia="Times New Roman" w:hAnsi="Arial" w:cs="Arial"/>
                          <w:color w:val="000000" w:themeColor="text1"/>
                          <w:shd w:val="clear" w:color="auto" w:fill="FFFFFF"/>
                          <w:lang w:eastAsia="en-GB"/>
                        </w:rPr>
                        <w:t>Kierkegaard,2022)</w:t>
                      </w:r>
                      <w:r w:rsidR="00795C6F" w:rsidRPr="00401A05">
                        <w:rPr>
                          <w:rFonts w:ascii="Arial" w:hAnsi="Arial" w:cs="Arial"/>
                          <w:color w:val="000000" w:themeColor="text1"/>
                        </w:rPr>
                        <w:t xml:space="preserve">. </w:t>
                      </w:r>
                      <w:r w:rsidR="005827C1">
                        <w:rPr>
                          <w:rFonts w:ascii="Arial" w:hAnsi="Arial" w:cs="Arial"/>
                          <w:color w:val="000000" w:themeColor="text1"/>
                        </w:rPr>
                        <w:t xml:space="preserve">This means practitioners must teach using their knowledge and understanding but reflect </w:t>
                      </w:r>
                      <w:proofErr w:type="gramStart"/>
                      <w:r w:rsidR="005827C1">
                        <w:rPr>
                          <w:rFonts w:ascii="Arial" w:hAnsi="Arial" w:cs="Arial"/>
                          <w:color w:val="000000" w:themeColor="text1"/>
                        </w:rPr>
                        <w:t>in order to</w:t>
                      </w:r>
                      <w:proofErr w:type="gramEnd"/>
                      <w:r w:rsidR="005827C1">
                        <w:rPr>
                          <w:rFonts w:ascii="Arial" w:hAnsi="Arial" w:cs="Arial"/>
                          <w:color w:val="000000" w:themeColor="text1"/>
                        </w:rPr>
                        <w:t xml:space="preserve"> improve their practice by looking back. </w:t>
                      </w:r>
                      <w:r w:rsidR="00795C6F" w:rsidRPr="00401A05">
                        <w:rPr>
                          <w:rFonts w:ascii="Arial" w:hAnsi="Arial" w:cs="Arial"/>
                          <w:color w:val="000000" w:themeColor="text1"/>
                        </w:rPr>
                        <w:t xml:space="preserve">Reflective practice is done every day without individuals </w:t>
                      </w:r>
                      <w:r w:rsidR="00EE4D9C" w:rsidRPr="00401A05">
                        <w:rPr>
                          <w:rFonts w:ascii="Arial" w:hAnsi="Arial" w:cs="Arial"/>
                          <w:color w:val="000000" w:themeColor="text1"/>
                        </w:rPr>
                        <w:t>realising. It</w:t>
                      </w:r>
                      <w:r w:rsidR="00A66702" w:rsidRPr="00401A05">
                        <w:rPr>
                          <w:rFonts w:ascii="Arial" w:hAnsi="Arial" w:cs="Arial"/>
                          <w:color w:val="000000" w:themeColor="text1"/>
                        </w:rPr>
                        <w:t xml:space="preserve"> can be done using different methods</w:t>
                      </w:r>
                      <w:r w:rsidR="00475BCE" w:rsidRPr="00401A05">
                        <w:rPr>
                          <w:rFonts w:ascii="Arial" w:hAnsi="Arial" w:cs="Arial"/>
                          <w:color w:val="000000" w:themeColor="text1"/>
                        </w:rPr>
                        <w:t>, some may reflect on a positive outcome or others may concentrate on a situation where they found difficult</w:t>
                      </w:r>
                      <w:r w:rsidR="00A66702" w:rsidRPr="00401A05">
                        <w:rPr>
                          <w:rFonts w:ascii="Arial" w:hAnsi="Arial" w:cs="Arial"/>
                          <w:color w:val="000000" w:themeColor="text1"/>
                        </w:rPr>
                        <w:t>. Once understanding what needs to be improved practitioners will apply this to future work</w:t>
                      </w:r>
                      <w:r w:rsidR="00894F1E" w:rsidRPr="00401A05">
                        <w:rPr>
                          <w:rFonts w:ascii="Arial" w:hAnsi="Arial" w:cs="Arial"/>
                          <w:color w:val="000000" w:themeColor="text1"/>
                        </w:rPr>
                        <w:t xml:space="preserve"> (HCPC</w:t>
                      </w:r>
                      <w:r w:rsidR="00226F93" w:rsidRPr="00401A05">
                        <w:rPr>
                          <w:rFonts w:ascii="Arial" w:hAnsi="Arial" w:cs="Arial"/>
                          <w:color w:val="000000" w:themeColor="text1"/>
                        </w:rPr>
                        <w:t xml:space="preserve">, </w:t>
                      </w:r>
                      <w:r w:rsidR="00894F1E" w:rsidRPr="00401A05">
                        <w:rPr>
                          <w:rFonts w:ascii="Arial" w:hAnsi="Arial" w:cs="Arial"/>
                          <w:color w:val="000000" w:themeColor="text1"/>
                        </w:rPr>
                        <w:t>2021)</w:t>
                      </w:r>
                      <w:r w:rsidR="00A66702" w:rsidRPr="00401A05">
                        <w:rPr>
                          <w:rFonts w:ascii="Arial" w:hAnsi="Arial" w:cs="Arial"/>
                          <w:color w:val="000000" w:themeColor="text1"/>
                        </w:rPr>
                        <w:t>.</w:t>
                      </w:r>
                      <w:r w:rsidR="00EE4D9C" w:rsidRPr="00401A05">
                        <w:rPr>
                          <w:rFonts w:ascii="Arial" w:hAnsi="Arial" w:cs="Arial"/>
                          <w:color w:val="000000" w:themeColor="text1"/>
                        </w:rPr>
                        <w:t xml:space="preserve"> </w:t>
                      </w:r>
                      <w:r w:rsidR="001D28FA" w:rsidRPr="00401A05">
                        <w:rPr>
                          <w:rFonts w:ascii="Arial" w:hAnsi="Arial" w:cs="Arial"/>
                          <w:color w:val="000000" w:themeColor="text1"/>
                        </w:rPr>
                        <w:t>This method allows professionals to look back at their practise and improve to become better practitioners</w:t>
                      </w:r>
                      <w:r w:rsidR="00795C6F" w:rsidRPr="00401A05">
                        <w:rPr>
                          <w:rFonts w:ascii="Arial" w:hAnsi="Arial" w:cs="Arial"/>
                          <w:color w:val="000000" w:themeColor="text1"/>
                        </w:rPr>
                        <w:t xml:space="preserve"> which will not only benefit themselves but </w:t>
                      </w:r>
                      <w:r w:rsidR="007339A7" w:rsidRPr="00401A05">
                        <w:rPr>
                          <w:rFonts w:ascii="Arial" w:hAnsi="Arial" w:cs="Arial"/>
                          <w:color w:val="000000" w:themeColor="text1"/>
                        </w:rPr>
                        <w:t>also</w:t>
                      </w:r>
                      <w:r w:rsidR="00795C6F" w:rsidRPr="00401A05">
                        <w:rPr>
                          <w:rFonts w:ascii="Arial" w:hAnsi="Arial" w:cs="Arial"/>
                          <w:color w:val="000000" w:themeColor="text1"/>
                        </w:rPr>
                        <w:t xml:space="preserve"> </w:t>
                      </w:r>
                      <w:r w:rsidR="001D28FA" w:rsidRPr="00401A05">
                        <w:rPr>
                          <w:rFonts w:ascii="Arial" w:hAnsi="Arial" w:cs="Arial"/>
                          <w:color w:val="000000" w:themeColor="text1"/>
                        </w:rPr>
                        <w:t>benefit</w:t>
                      </w:r>
                      <w:r w:rsidR="007339A7" w:rsidRPr="00401A05">
                        <w:rPr>
                          <w:rFonts w:ascii="Arial" w:hAnsi="Arial" w:cs="Arial"/>
                          <w:color w:val="000000" w:themeColor="text1"/>
                        </w:rPr>
                        <w:t>s</w:t>
                      </w:r>
                      <w:r w:rsidR="001D28FA" w:rsidRPr="00401A05">
                        <w:rPr>
                          <w:rFonts w:ascii="Arial" w:hAnsi="Arial" w:cs="Arial"/>
                          <w:color w:val="000000" w:themeColor="text1"/>
                        </w:rPr>
                        <w:t xml:space="preserve"> the children, </w:t>
                      </w:r>
                      <w:r w:rsidR="00795C6F" w:rsidRPr="00401A05">
                        <w:rPr>
                          <w:rFonts w:ascii="Arial" w:hAnsi="Arial" w:cs="Arial"/>
                          <w:color w:val="000000" w:themeColor="text1"/>
                        </w:rPr>
                        <w:t>parents,</w:t>
                      </w:r>
                      <w:r w:rsidR="001D28FA" w:rsidRPr="00401A05">
                        <w:rPr>
                          <w:rFonts w:ascii="Arial" w:hAnsi="Arial" w:cs="Arial"/>
                          <w:color w:val="000000" w:themeColor="text1"/>
                        </w:rPr>
                        <w:t xml:space="preserve"> and workers around them</w:t>
                      </w:r>
                      <w:r w:rsidR="00795C6F" w:rsidRPr="00401A05">
                        <w:rPr>
                          <w:rFonts w:ascii="Arial" w:hAnsi="Arial" w:cs="Arial"/>
                          <w:color w:val="000000" w:themeColor="text1"/>
                        </w:rPr>
                        <w:t>.</w:t>
                      </w:r>
                      <w:r w:rsidR="001D28FA" w:rsidRPr="00401A05">
                        <w:rPr>
                          <w:rFonts w:ascii="Arial" w:hAnsi="Arial" w:cs="Arial"/>
                          <w:color w:val="000000" w:themeColor="text1"/>
                        </w:rPr>
                        <w:t xml:space="preserve"> (Pacey, 2016).</w:t>
                      </w:r>
                    </w:p>
                    <w:p w14:paraId="4FDD15D6" w14:textId="112C3B1B" w:rsidR="00332F71" w:rsidRPr="00401A05" w:rsidRDefault="00332F71" w:rsidP="00AA740D">
                      <w:pPr>
                        <w:jc w:val="both"/>
                        <w:rPr>
                          <w:color w:val="000000" w:themeColor="text1"/>
                          <w:sz w:val="13"/>
                          <w:szCs w:val="13"/>
                        </w:rPr>
                      </w:pPr>
                    </w:p>
                    <w:p w14:paraId="49155F84" w14:textId="24B7F4FB" w:rsidR="00D12EF7" w:rsidRDefault="00D12EF7"/>
                    <w:p w14:paraId="403E0E5C" w14:textId="27B9BCB6" w:rsidR="00E830D0" w:rsidRDefault="00E830D0"/>
                    <w:p w14:paraId="1B894B11" w14:textId="7D118072" w:rsidR="00E830D0" w:rsidRDefault="00E830D0"/>
                    <w:p w14:paraId="23799B3D" w14:textId="0B453686" w:rsidR="00E830D0" w:rsidRDefault="00E830D0"/>
                    <w:p w14:paraId="79497177" w14:textId="1192EAAE" w:rsidR="00E830D0" w:rsidRDefault="00E830D0"/>
                    <w:p w14:paraId="4C41BFD8" w14:textId="1169A8DF" w:rsidR="00E830D0" w:rsidRDefault="00E830D0"/>
                    <w:p w14:paraId="1D803FF7" w14:textId="5C22AF1C" w:rsidR="00E830D0" w:rsidRDefault="00E830D0"/>
                    <w:p w14:paraId="39A4B0D8" w14:textId="77777777" w:rsidR="00E830D0" w:rsidRDefault="00E830D0"/>
                  </w:txbxContent>
                </v:textbox>
              </v:shape>
            </w:pict>
          </mc:Fallback>
        </mc:AlternateContent>
      </w:r>
      <w:r w:rsidR="00B76DAE">
        <w:rPr>
          <w:noProof/>
        </w:rPr>
        <mc:AlternateContent>
          <mc:Choice Requires="wps">
            <w:drawing>
              <wp:anchor distT="0" distB="0" distL="114300" distR="114300" simplePos="0" relativeHeight="251664384" behindDoc="0" locked="0" layoutInCell="1" allowOverlap="1" wp14:anchorId="7F5A02D6" wp14:editId="0B02A864">
                <wp:simplePos x="0" y="0"/>
                <wp:positionH relativeFrom="column">
                  <wp:posOffset>2827724</wp:posOffset>
                </wp:positionH>
                <wp:positionV relativeFrom="paragraph">
                  <wp:posOffset>-268942</wp:posOffset>
                </wp:positionV>
                <wp:extent cx="6743700" cy="2566467"/>
                <wp:effectExtent l="0" t="0" r="12700" b="12065"/>
                <wp:wrapNone/>
                <wp:docPr id="6" name="Text Box 6"/>
                <wp:cNvGraphicFramePr/>
                <a:graphic xmlns:a="http://schemas.openxmlformats.org/drawingml/2006/main">
                  <a:graphicData uri="http://schemas.microsoft.com/office/word/2010/wordprocessingShape">
                    <wps:wsp>
                      <wps:cNvSpPr txBox="1"/>
                      <wps:spPr>
                        <a:xfrm>
                          <a:off x="0" y="0"/>
                          <a:ext cx="6743700" cy="2566467"/>
                        </a:xfrm>
                        <a:prstGeom prst="rect">
                          <a:avLst/>
                        </a:prstGeom>
                        <a:solidFill>
                          <a:schemeClr val="lt1"/>
                        </a:solidFill>
                        <a:ln w="6350">
                          <a:solidFill>
                            <a:prstClr val="black"/>
                          </a:solidFill>
                        </a:ln>
                      </wps:spPr>
                      <wps:txbx>
                        <w:txbxContent>
                          <w:p w14:paraId="25346637" w14:textId="72DA6F88" w:rsidR="000E008D" w:rsidRPr="007103C9" w:rsidRDefault="00BB0163" w:rsidP="007103C9">
                            <w:pPr>
                              <w:jc w:val="both"/>
                              <w:rPr>
                                <w:rFonts w:ascii="Arial" w:hAnsi="Arial" w:cs="Arial"/>
                                <w:b/>
                                <w:bCs/>
                                <w:u w:val="single"/>
                              </w:rPr>
                            </w:pPr>
                            <w:r w:rsidRPr="007103C9">
                              <w:rPr>
                                <w:rFonts w:ascii="Arial" w:hAnsi="Arial" w:cs="Arial"/>
                                <w:b/>
                                <w:bCs/>
                                <w:u w:val="single"/>
                              </w:rPr>
                              <w:t xml:space="preserve">Reflection in an </w:t>
                            </w:r>
                            <w:r w:rsidR="00382512" w:rsidRPr="007103C9">
                              <w:rPr>
                                <w:rFonts w:ascii="Arial" w:hAnsi="Arial" w:cs="Arial"/>
                                <w:b/>
                                <w:bCs/>
                                <w:u w:val="single"/>
                              </w:rPr>
                              <w:t xml:space="preserve">early year </w:t>
                            </w:r>
                            <w:r w:rsidRPr="007103C9">
                              <w:rPr>
                                <w:rFonts w:ascii="Arial" w:hAnsi="Arial" w:cs="Arial"/>
                                <w:b/>
                                <w:bCs/>
                                <w:u w:val="single"/>
                              </w:rPr>
                              <w:t>setting</w:t>
                            </w:r>
                          </w:p>
                          <w:p w14:paraId="5928BBF8" w14:textId="65FAD4E5" w:rsidR="00934EF4" w:rsidRPr="00401A05" w:rsidRDefault="00382512" w:rsidP="007103C9">
                            <w:pPr>
                              <w:jc w:val="both"/>
                              <w:rPr>
                                <w:rFonts w:ascii="Arial" w:hAnsi="Arial" w:cs="Arial"/>
                                <w:color w:val="000000" w:themeColor="text1"/>
                              </w:rPr>
                            </w:pPr>
                            <w:r w:rsidRPr="007103C9">
                              <w:rPr>
                                <w:rFonts w:ascii="Arial" w:hAnsi="Arial" w:cs="Arial"/>
                              </w:rPr>
                              <w:t xml:space="preserve">In the early years setting there are many ways practitioners can reflect. </w:t>
                            </w:r>
                            <w:r w:rsidR="00EF2892" w:rsidRPr="007103C9">
                              <w:rPr>
                                <w:rFonts w:ascii="Arial" w:hAnsi="Arial" w:cs="Arial"/>
                              </w:rPr>
                              <w:t xml:space="preserve">However, </w:t>
                            </w:r>
                            <w:proofErr w:type="gramStart"/>
                            <w:r w:rsidR="00EF2892" w:rsidRPr="007103C9">
                              <w:rPr>
                                <w:rFonts w:ascii="Arial" w:hAnsi="Arial" w:cs="Arial"/>
                              </w:rPr>
                              <w:t>in order to</w:t>
                            </w:r>
                            <w:proofErr w:type="gramEnd"/>
                            <w:r w:rsidR="00EF2892" w:rsidRPr="007103C9">
                              <w:rPr>
                                <w:rFonts w:ascii="Arial" w:hAnsi="Arial" w:cs="Arial"/>
                              </w:rPr>
                              <w:t xml:space="preserve"> reflect practitioners must be willing to look back at practice and identify improvements.</w:t>
                            </w:r>
                            <w:r w:rsidR="00E16593" w:rsidRPr="007103C9">
                              <w:rPr>
                                <w:rFonts w:ascii="Arial" w:hAnsi="Arial" w:cs="Arial"/>
                              </w:rPr>
                              <w:t xml:space="preserve"> A theorist called John Driscoll believes “reflective practice takes both time and dedication</w:t>
                            </w:r>
                            <w:r w:rsidR="00E16593" w:rsidRPr="00C3159F">
                              <w:rPr>
                                <w:rFonts w:ascii="Arial" w:hAnsi="Arial" w:cs="Arial"/>
                                <w:color w:val="FF0000"/>
                              </w:rPr>
                              <w:t>” (</w:t>
                            </w:r>
                            <w:proofErr w:type="spellStart"/>
                            <w:r w:rsidR="00E16593" w:rsidRPr="00C3159F">
                              <w:rPr>
                                <w:rFonts w:ascii="Arial" w:hAnsi="Arial" w:cs="Arial"/>
                                <w:color w:val="FF0000"/>
                              </w:rPr>
                              <w:t>Janse</w:t>
                            </w:r>
                            <w:proofErr w:type="spellEnd"/>
                            <w:r w:rsidR="00E16593" w:rsidRPr="00C3159F">
                              <w:rPr>
                                <w:rFonts w:ascii="Arial" w:hAnsi="Arial" w:cs="Arial"/>
                                <w:color w:val="FF0000"/>
                              </w:rPr>
                              <w:t>, 2020).</w:t>
                            </w:r>
                            <w:r w:rsidR="00EF2892" w:rsidRPr="00C3159F">
                              <w:rPr>
                                <w:rFonts w:ascii="Arial" w:hAnsi="Arial" w:cs="Arial"/>
                                <w:color w:val="FF0000"/>
                              </w:rPr>
                              <w:t xml:space="preserve"> </w:t>
                            </w:r>
                            <w:r w:rsidR="00EF2892" w:rsidRPr="007103C9">
                              <w:rPr>
                                <w:rFonts w:ascii="Arial" w:hAnsi="Arial" w:cs="Arial"/>
                              </w:rPr>
                              <w:t>Each professional must be motivated to make change within their practice</w:t>
                            </w:r>
                            <w:r w:rsidR="003E1E47" w:rsidRPr="007103C9">
                              <w:rPr>
                                <w:rFonts w:ascii="Arial" w:hAnsi="Arial" w:cs="Arial"/>
                              </w:rPr>
                              <w:t xml:space="preserve"> to benefit themselves as well as the people around them</w:t>
                            </w:r>
                            <w:r w:rsidR="00EF2892" w:rsidRPr="007103C9">
                              <w:rPr>
                                <w:rFonts w:ascii="Arial" w:hAnsi="Arial" w:cs="Arial"/>
                              </w:rPr>
                              <w:t xml:space="preserve">. </w:t>
                            </w:r>
                            <w:r w:rsidR="00574266" w:rsidRPr="007103C9">
                              <w:rPr>
                                <w:rFonts w:ascii="Arial" w:hAnsi="Arial" w:cs="Arial"/>
                              </w:rPr>
                              <w:t>Self-reflection</w:t>
                            </w:r>
                            <w:r w:rsidR="00E16593" w:rsidRPr="007103C9">
                              <w:rPr>
                                <w:rFonts w:ascii="Arial" w:hAnsi="Arial" w:cs="Arial"/>
                              </w:rPr>
                              <w:t xml:space="preserve"> is </w:t>
                            </w:r>
                            <w:r w:rsidR="00574266" w:rsidRPr="007103C9">
                              <w:rPr>
                                <w:rFonts w:ascii="Arial" w:hAnsi="Arial" w:cs="Arial"/>
                              </w:rPr>
                              <w:t xml:space="preserve">just as important as </w:t>
                            </w:r>
                            <w:r w:rsidR="00E16593" w:rsidRPr="007103C9">
                              <w:rPr>
                                <w:rFonts w:ascii="Arial" w:hAnsi="Arial" w:cs="Arial"/>
                              </w:rPr>
                              <w:t xml:space="preserve">reflection in a team. </w:t>
                            </w:r>
                            <w:r w:rsidR="00EF2892" w:rsidRPr="007103C9">
                              <w:rPr>
                                <w:rFonts w:ascii="Arial" w:hAnsi="Arial" w:cs="Arial"/>
                              </w:rPr>
                              <w:t xml:space="preserve">Practitioners should work in a team to reflect </w:t>
                            </w:r>
                            <w:r w:rsidR="003E1E47" w:rsidRPr="007103C9">
                              <w:rPr>
                                <w:rFonts w:ascii="Arial" w:hAnsi="Arial" w:cs="Arial"/>
                              </w:rPr>
                              <w:t>with each</w:t>
                            </w:r>
                            <w:r w:rsidR="00EF2892" w:rsidRPr="007103C9">
                              <w:rPr>
                                <w:rFonts w:ascii="Arial" w:hAnsi="Arial" w:cs="Arial"/>
                              </w:rPr>
                              <w:t xml:space="preserve"> another</w:t>
                            </w:r>
                            <w:r w:rsidR="003E1E47" w:rsidRPr="007103C9">
                              <w:rPr>
                                <w:rFonts w:ascii="Arial" w:hAnsi="Arial" w:cs="Arial"/>
                              </w:rPr>
                              <w:t>. Reflection in a team is a brilliant way to develop professional practice</w:t>
                            </w:r>
                            <w:r w:rsidR="00574266" w:rsidRPr="007103C9">
                              <w:rPr>
                                <w:rFonts w:ascii="Arial" w:hAnsi="Arial" w:cs="Arial"/>
                              </w:rPr>
                              <w:t xml:space="preserve"> in the workplace</w:t>
                            </w:r>
                            <w:r w:rsidR="003E1E47" w:rsidRPr="007103C9">
                              <w:rPr>
                                <w:rFonts w:ascii="Arial" w:hAnsi="Arial" w:cs="Arial"/>
                              </w:rPr>
                              <w:t xml:space="preserve">. </w:t>
                            </w:r>
                            <w:r w:rsidR="00E16593" w:rsidRPr="007103C9">
                              <w:rPr>
                                <w:rFonts w:ascii="Arial" w:hAnsi="Arial" w:cs="Arial"/>
                              </w:rPr>
                              <w:t xml:space="preserve">When reflecting with others it is important to highlight the </w:t>
                            </w:r>
                            <w:r w:rsidR="00574266" w:rsidRPr="007103C9">
                              <w:rPr>
                                <w:rFonts w:ascii="Arial" w:hAnsi="Arial" w:cs="Arial"/>
                              </w:rPr>
                              <w:t xml:space="preserve">individuals’ </w:t>
                            </w:r>
                            <w:r w:rsidR="00E16593" w:rsidRPr="007103C9">
                              <w:rPr>
                                <w:rFonts w:ascii="Arial" w:hAnsi="Arial" w:cs="Arial"/>
                              </w:rPr>
                              <w:t>skills but also how they can improve. Sometimes, professionals may not see where they need to improve</w:t>
                            </w:r>
                            <w:r w:rsidR="00574266" w:rsidRPr="007103C9">
                              <w:rPr>
                                <w:rFonts w:ascii="Arial" w:hAnsi="Arial" w:cs="Arial"/>
                              </w:rPr>
                              <w:t xml:space="preserve"> but may be obvious to others. </w:t>
                            </w:r>
                            <w:r w:rsidR="00E16593" w:rsidRPr="007103C9">
                              <w:rPr>
                                <w:rFonts w:ascii="Arial" w:hAnsi="Arial" w:cs="Arial"/>
                              </w:rPr>
                              <w:t xml:space="preserve"> </w:t>
                            </w:r>
                            <w:r w:rsidR="005509ED" w:rsidRPr="007103C9">
                              <w:rPr>
                                <w:rFonts w:ascii="Arial" w:hAnsi="Arial" w:cs="Arial"/>
                              </w:rPr>
                              <w:t xml:space="preserve">Reflection in a team builds relationships in a workplace. Professionals will be able to talk to each and build their practice together. This will allow </w:t>
                            </w:r>
                            <w:r w:rsidR="005509ED" w:rsidRPr="00401A05">
                              <w:rPr>
                                <w:rFonts w:ascii="Arial" w:hAnsi="Arial" w:cs="Arial"/>
                                <w:color w:val="000000" w:themeColor="text1"/>
                              </w:rPr>
                              <w:t xml:space="preserve">them to trust each other. </w:t>
                            </w:r>
                            <w:r w:rsidR="00EE4D9C" w:rsidRPr="00401A05">
                              <w:rPr>
                                <w:rFonts w:ascii="Arial" w:hAnsi="Arial" w:cs="Arial"/>
                                <w:color w:val="000000" w:themeColor="text1"/>
                              </w:rPr>
                              <w:t xml:space="preserve">Trust will help build a positive </w:t>
                            </w:r>
                            <w:r w:rsidR="006032CA" w:rsidRPr="00401A05">
                              <w:rPr>
                                <w:rFonts w:ascii="Arial" w:hAnsi="Arial" w:cs="Arial"/>
                                <w:color w:val="000000" w:themeColor="text1"/>
                              </w:rPr>
                              <w:t>environment meaning everyone will have a better work ethic</w:t>
                            </w:r>
                            <w:r w:rsidR="00EE4D9C" w:rsidRPr="00401A05">
                              <w:rPr>
                                <w:rFonts w:ascii="Arial" w:hAnsi="Arial" w:cs="Arial"/>
                                <w:color w:val="000000" w:themeColor="text1"/>
                              </w:rPr>
                              <w:t xml:space="preserve">. </w:t>
                            </w:r>
                            <w:r w:rsidR="006032CA" w:rsidRPr="00401A05">
                              <w:rPr>
                                <w:rFonts w:ascii="Arial" w:hAnsi="Arial" w:cs="Arial"/>
                                <w:color w:val="000000" w:themeColor="text1"/>
                              </w:rPr>
                              <w:t>The team will feel comfortable to ask questions and share the ideas to improve.</w:t>
                            </w:r>
                          </w:p>
                          <w:p w14:paraId="62C63ACB" w14:textId="2245F847" w:rsidR="006032CA" w:rsidRPr="00401A05" w:rsidRDefault="006032CA" w:rsidP="007103C9">
                            <w:pPr>
                              <w:jc w:val="both"/>
                              <w:rPr>
                                <w:rFonts w:ascii="Arial" w:hAnsi="Arial" w:cs="Arial"/>
                                <w:color w:val="000000" w:themeColor="text1"/>
                              </w:rPr>
                            </w:pPr>
                            <w:r w:rsidRPr="00401A05">
                              <w:rPr>
                                <w:rFonts w:ascii="Arial" w:hAnsi="Arial" w:cs="Arial"/>
                                <w:color w:val="000000" w:themeColor="text1"/>
                              </w:rPr>
                              <w:t>(</w:t>
                            </w:r>
                            <w:r w:rsidRPr="00401A05">
                              <w:rPr>
                                <w:rFonts w:ascii="Arial" w:hAnsi="Arial" w:cs="Arial"/>
                                <w:color w:val="000000" w:themeColor="text1"/>
                              </w:rPr>
                              <w:t>Wong,2020)</w:t>
                            </w:r>
                          </w:p>
                          <w:p w14:paraId="62B800E3" w14:textId="4806EC8A" w:rsidR="00934EF4" w:rsidRDefault="00934EF4">
                            <w:pPr>
                              <w:rPr>
                                <w:b/>
                                <w:bCs/>
                                <w:u w:val="single"/>
                              </w:rPr>
                            </w:pPr>
                          </w:p>
                          <w:p w14:paraId="4CAD4F6F" w14:textId="2FCD4558" w:rsidR="00934EF4" w:rsidRDefault="00934EF4">
                            <w:pPr>
                              <w:rPr>
                                <w:b/>
                                <w:bCs/>
                                <w:u w:val="single"/>
                              </w:rPr>
                            </w:pPr>
                          </w:p>
                          <w:p w14:paraId="70EA09A6" w14:textId="5D81067C" w:rsidR="00934EF4" w:rsidRDefault="00934EF4">
                            <w:pPr>
                              <w:rPr>
                                <w:b/>
                                <w:bCs/>
                                <w:u w:val="single"/>
                              </w:rPr>
                            </w:pPr>
                          </w:p>
                          <w:p w14:paraId="39E2B384" w14:textId="490D9B14" w:rsidR="00934EF4" w:rsidRDefault="00934EF4">
                            <w:pPr>
                              <w:rPr>
                                <w:b/>
                                <w:bCs/>
                                <w:u w:val="single"/>
                              </w:rPr>
                            </w:pPr>
                          </w:p>
                          <w:p w14:paraId="2A033D16" w14:textId="594B4145" w:rsidR="00934EF4" w:rsidRDefault="00934EF4">
                            <w:pPr>
                              <w:rPr>
                                <w:b/>
                                <w:bCs/>
                                <w:u w:val="single"/>
                              </w:rPr>
                            </w:pPr>
                          </w:p>
                          <w:p w14:paraId="3713CA76" w14:textId="0D4AD4E8" w:rsidR="00934EF4" w:rsidRDefault="00934EF4">
                            <w:pPr>
                              <w:rPr>
                                <w:b/>
                                <w:bCs/>
                                <w:u w:val="single"/>
                              </w:rPr>
                            </w:pPr>
                          </w:p>
                          <w:p w14:paraId="0AD67910" w14:textId="60EF17CD" w:rsidR="00934EF4" w:rsidRDefault="00934EF4">
                            <w:pPr>
                              <w:rPr>
                                <w:b/>
                                <w:bCs/>
                                <w:u w:val="single"/>
                              </w:rPr>
                            </w:pPr>
                          </w:p>
                          <w:p w14:paraId="4F710E21" w14:textId="3F37EF17" w:rsidR="00934EF4" w:rsidRDefault="00934EF4">
                            <w:pPr>
                              <w:rPr>
                                <w:b/>
                                <w:bCs/>
                                <w:u w:val="single"/>
                              </w:rPr>
                            </w:pPr>
                          </w:p>
                          <w:p w14:paraId="5FDC1CCC" w14:textId="1A4996FA" w:rsidR="00934EF4" w:rsidRDefault="00934EF4">
                            <w:pPr>
                              <w:rPr>
                                <w:b/>
                                <w:bCs/>
                                <w:u w:val="single"/>
                              </w:rPr>
                            </w:pPr>
                          </w:p>
                          <w:p w14:paraId="1431B8A2" w14:textId="5284E116" w:rsidR="00934EF4" w:rsidRDefault="00934EF4">
                            <w:pPr>
                              <w:rPr>
                                <w:b/>
                                <w:bCs/>
                                <w:u w:val="single"/>
                              </w:rPr>
                            </w:pPr>
                          </w:p>
                          <w:p w14:paraId="4EBBF8B6" w14:textId="1C41314A" w:rsidR="00934EF4" w:rsidRDefault="00934EF4">
                            <w:pPr>
                              <w:rPr>
                                <w:b/>
                                <w:bCs/>
                                <w:u w:val="single"/>
                              </w:rPr>
                            </w:pPr>
                          </w:p>
                          <w:p w14:paraId="0C0CAF30" w14:textId="5DA98CF7" w:rsidR="00934EF4" w:rsidRDefault="00934EF4">
                            <w:pPr>
                              <w:rPr>
                                <w:b/>
                                <w:bCs/>
                                <w:u w:val="single"/>
                              </w:rPr>
                            </w:pPr>
                          </w:p>
                          <w:p w14:paraId="4C91D957" w14:textId="124BB0E1" w:rsidR="00934EF4" w:rsidRDefault="00934EF4">
                            <w:pPr>
                              <w:rPr>
                                <w:b/>
                                <w:bCs/>
                                <w:u w:val="single"/>
                              </w:rPr>
                            </w:pPr>
                          </w:p>
                          <w:p w14:paraId="7CCD6C25" w14:textId="6FBAC16C" w:rsidR="00934EF4" w:rsidRDefault="00934EF4">
                            <w:pPr>
                              <w:rPr>
                                <w:b/>
                                <w:bCs/>
                                <w:u w:val="single"/>
                              </w:rPr>
                            </w:pPr>
                          </w:p>
                          <w:p w14:paraId="6A9B4158" w14:textId="6126C993" w:rsidR="00934EF4" w:rsidRDefault="00934EF4">
                            <w:pPr>
                              <w:rPr>
                                <w:b/>
                                <w:bCs/>
                                <w:u w:val="single"/>
                              </w:rPr>
                            </w:pPr>
                          </w:p>
                          <w:p w14:paraId="280FE8DE" w14:textId="056545AC" w:rsidR="00934EF4" w:rsidRDefault="00934EF4">
                            <w:pPr>
                              <w:rPr>
                                <w:b/>
                                <w:bCs/>
                                <w:u w:val="single"/>
                              </w:rPr>
                            </w:pPr>
                          </w:p>
                          <w:p w14:paraId="192E93BB" w14:textId="2AE621E9" w:rsidR="00934EF4" w:rsidRDefault="00934EF4">
                            <w:pPr>
                              <w:rPr>
                                <w:b/>
                                <w:bCs/>
                                <w:u w:val="single"/>
                              </w:rPr>
                            </w:pPr>
                          </w:p>
                          <w:p w14:paraId="59AFAB3B" w14:textId="4348CA21" w:rsidR="00934EF4" w:rsidRDefault="00934EF4">
                            <w:pPr>
                              <w:rPr>
                                <w:b/>
                                <w:bCs/>
                                <w:u w:val="single"/>
                              </w:rPr>
                            </w:pPr>
                          </w:p>
                          <w:p w14:paraId="5A7F29B4" w14:textId="5B6FD6CD" w:rsidR="00934EF4" w:rsidRDefault="00934EF4">
                            <w:pPr>
                              <w:rPr>
                                <w:b/>
                                <w:bCs/>
                                <w:u w:val="single"/>
                              </w:rPr>
                            </w:pPr>
                          </w:p>
                          <w:p w14:paraId="6C904C57" w14:textId="76CD8596" w:rsidR="00934EF4" w:rsidRDefault="00934EF4">
                            <w:pPr>
                              <w:rPr>
                                <w:b/>
                                <w:bCs/>
                                <w:u w:val="single"/>
                              </w:rPr>
                            </w:pPr>
                          </w:p>
                          <w:p w14:paraId="458ABF8E" w14:textId="76E3925C" w:rsidR="00934EF4" w:rsidRDefault="00934EF4">
                            <w:pPr>
                              <w:rPr>
                                <w:b/>
                                <w:bCs/>
                                <w:u w:val="single"/>
                              </w:rPr>
                            </w:pPr>
                          </w:p>
                          <w:p w14:paraId="1372C338" w14:textId="34B7EF1F" w:rsidR="00934EF4" w:rsidRDefault="00934EF4">
                            <w:pPr>
                              <w:rPr>
                                <w:b/>
                                <w:bCs/>
                                <w:u w:val="single"/>
                              </w:rPr>
                            </w:pPr>
                          </w:p>
                          <w:p w14:paraId="0F5D3F72" w14:textId="0757C153" w:rsidR="00934EF4" w:rsidRDefault="00934EF4">
                            <w:pPr>
                              <w:rPr>
                                <w:b/>
                                <w:bCs/>
                                <w:u w:val="single"/>
                              </w:rPr>
                            </w:pPr>
                          </w:p>
                          <w:p w14:paraId="4CA03683" w14:textId="3958239F" w:rsidR="00934EF4" w:rsidRDefault="00934EF4">
                            <w:pPr>
                              <w:rPr>
                                <w:b/>
                                <w:bCs/>
                                <w:u w:val="single"/>
                              </w:rPr>
                            </w:pPr>
                          </w:p>
                          <w:p w14:paraId="055B510C" w14:textId="1B40FB60" w:rsidR="00934EF4" w:rsidRDefault="00934EF4">
                            <w:pPr>
                              <w:rPr>
                                <w:b/>
                                <w:bCs/>
                                <w:u w:val="single"/>
                              </w:rPr>
                            </w:pPr>
                          </w:p>
                          <w:p w14:paraId="26F84654" w14:textId="1DAEBDB0" w:rsidR="00934EF4" w:rsidRDefault="00934EF4">
                            <w:pPr>
                              <w:rPr>
                                <w:b/>
                                <w:bCs/>
                                <w:u w:val="single"/>
                              </w:rPr>
                            </w:pPr>
                          </w:p>
                          <w:p w14:paraId="53AFD31E" w14:textId="1B42F8FF" w:rsidR="00934EF4" w:rsidRDefault="00934EF4">
                            <w:pPr>
                              <w:rPr>
                                <w:b/>
                                <w:bCs/>
                                <w:u w:val="single"/>
                              </w:rPr>
                            </w:pPr>
                          </w:p>
                          <w:p w14:paraId="735712F8" w14:textId="6E7FA71B" w:rsidR="00934EF4" w:rsidRDefault="00934EF4">
                            <w:pPr>
                              <w:rPr>
                                <w:b/>
                                <w:bCs/>
                                <w:u w:val="single"/>
                              </w:rPr>
                            </w:pPr>
                          </w:p>
                          <w:p w14:paraId="323AB01E" w14:textId="10834BBD" w:rsidR="00934EF4" w:rsidRDefault="00934EF4">
                            <w:pPr>
                              <w:rPr>
                                <w:b/>
                                <w:bCs/>
                                <w:u w:val="single"/>
                              </w:rPr>
                            </w:pPr>
                          </w:p>
                          <w:p w14:paraId="17FD4729" w14:textId="6A9FBDE5" w:rsidR="00934EF4" w:rsidRDefault="00934EF4">
                            <w:pPr>
                              <w:rPr>
                                <w:b/>
                                <w:bCs/>
                                <w:u w:val="single"/>
                              </w:rPr>
                            </w:pPr>
                          </w:p>
                          <w:p w14:paraId="0D44D768" w14:textId="250862C3" w:rsidR="00934EF4" w:rsidRDefault="00934EF4">
                            <w:pPr>
                              <w:rPr>
                                <w:b/>
                                <w:bCs/>
                                <w:u w:val="single"/>
                              </w:rPr>
                            </w:pPr>
                          </w:p>
                          <w:p w14:paraId="4DC18C3C" w14:textId="152DB8E2" w:rsidR="00934EF4" w:rsidRDefault="00934EF4">
                            <w:pPr>
                              <w:rPr>
                                <w:b/>
                                <w:bCs/>
                                <w:u w:val="single"/>
                              </w:rPr>
                            </w:pPr>
                          </w:p>
                          <w:p w14:paraId="161A7CD6" w14:textId="1133E334" w:rsidR="00934EF4" w:rsidRDefault="00934EF4">
                            <w:pPr>
                              <w:rPr>
                                <w:b/>
                                <w:bCs/>
                                <w:u w:val="single"/>
                              </w:rPr>
                            </w:pPr>
                          </w:p>
                          <w:p w14:paraId="0EA003FB" w14:textId="2BC56F9A" w:rsidR="00934EF4" w:rsidRDefault="00934EF4">
                            <w:pPr>
                              <w:rPr>
                                <w:b/>
                                <w:bCs/>
                                <w:u w:val="single"/>
                              </w:rPr>
                            </w:pPr>
                          </w:p>
                          <w:p w14:paraId="5057425B" w14:textId="3E998DFA" w:rsidR="00934EF4" w:rsidRDefault="00934EF4">
                            <w:pPr>
                              <w:rPr>
                                <w:b/>
                                <w:bCs/>
                                <w:u w:val="single"/>
                              </w:rPr>
                            </w:pPr>
                          </w:p>
                          <w:p w14:paraId="23E87F65" w14:textId="296C1BC9" w:rsidR="00934EF4" w:rsidRDefault="00934EF4">
                            <w:pPr>
                              <w:rPr>
                                <w:b/>
                                <w:bCs/>
                                <w:u w:val="single"/>
                              </w:rPr>
                            </w:pPr>
                          </w:p>
                          <w:p w14:paraId="3372BC8C" w14:textId="53B8081F" w:rsidR="00934EF4" w:rsidRDefault="00934EF4">
                            <w:pPr>
                              <w:rPr>
                                <w:b/>
                                <w:bCs/>
                                <w:u w:val="single"/>
                              </w:rPr>
                            </w:pPr>
                          </w:p>
                          <w:p w14:paraId="561C6F1E" w14:textId="1BDFB448" w:rsidR="00934EF4" w:rsidRDefault="00934EF4">
                            <w:pPr>
                              <w:rPr>
                                <w:b/>
                                <w:bCs/>
                                <w:u w:val="single"/>
                              </w:rPr>
                            </w:pPr>
                          </w:p>
                          <w:p w14:paraId="7013F496" w14:textId="489B14CE" w:rsidR="00934EF4" w:rsidRDefault="00934EF4">
                            <w:pPr>
                              <w:rPr>
                                <w:b/>
                                <w:bCs/>
                                <w:u w:val="single"/>
                              </w:rPr>
                            </w:pPr>
                          </w:p>
                          <w:p w14:paraId="0079F57C" w14:textId="61CB56EF" w:rsidR="00934EF4" w:rsidRDefault="00934EF4">
                            <w:pPr>
                              <w:rPr>
                                <w:b/>
                                <w:bCs/>
                                <w:u w:val="single"/>
                              </w:rPr>
                            </w:pPr>
                          </w:p>
                          <w:p w14:paraId="50D2F434" w14:textId="77777777" w:rsidR="00934EF4" w:rsidRPr="00BB0163" w:rsidRDefault="00934EF4">
                            <w:pP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A02D6" id="Text Box 6" o:spid="_x0000_s1027" type="#_x0000_t202" style="position:absolute;margin-left:222.65pt;margin-top:-21.2pt;width:531pt;height:20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" fillcolor="white [3201]" strokeweight=".5pt">
                <v:textbox>
                  <w:txbxContent>
                    <w:p w14:paraId="25346637" w14:textId="72DA6F88" w:rsidR="000E008D" w:rsidRPr="007103C9" w:rsidRDefault="00BB0163" w:rsidP="007103C9">
                      <w:pPr>
                        <w:jc w:val="both"/>
                        <w:rPr>
                          <w:rFonts w:ascii="Arial" w:hAnsi="Arial" w:cs="Arial"/>
                          <w:b/>
                          <w:bCs/>
                          <w:u w:val="single"/>
                        </w:rPr>
                      </w:pPr>
                      <w:r w:rsidRPr="007103C9">
                        <w:rPr>
                          <w:rFonts w:ascii="Arial" w:hAnsi="Arial" w:cs="Arial"/>
                          <w:b/>
                          <w:bCs/>
                          <w:u w:val="single"/>
                        </w:rPr>
                        <w:t xml:space="preserve">Reflection in an </w:t>
                      </w:r>
                      <w:r w:rsidR="00382512" w:rsidRPr="007103C9">
                        <w:rPr>
                          <w:rFonts w:ascii="Arial" w:hAnsi="Arial" w:cs="Arial"/>
                          <w:b/>
                          <w:bCs/>
                          <w:u w:val="single"/>
                        </w:rPr>
                        <w:t xml:space="preserve">early year </w:t>
                      </w:r>
                      <w:r w:rsidRPr="007103C9">
                        <w:rPr>
                          <w:rFonts w:ascii="Arial" w:hAnsi="Arial" w:cs="Arial"/>
                          <w:b/>
                          <w:bCs/>
                          <w:u w:val="single"/>
                        </w:rPr>
                        <w:t>setting</w:t>
                      </w:r>
                    </w:p>
                    <w:p w14:paraId="5928BBF8" w14:textId="65FAD4E5" w:rsidR="00934EF4" w:rsidRPr="00401A05" w:rsidRDefault="00382512" w:rsidP="007103C9">
                      <w:pPr>
                        <w:jc w:val="both"/>
                        <w:rPr>
                          <w:rFonts w:ascii="Arial" w:hAnsi="Arial" w:cs="Arial"/>
                          <w:color w:val="000000" w:themeColor="text1"/>
                        </w:rPr>
                      </w:pPr>
                      <w:r w:rsidRPr="007103C9">
                        <w:rPr>
                          <w:rFonts w:ascii="Arial" w:hAnsi="Arial" w:cs="Arial"/>
                        </w:rPr>
                        <w:t xml:space="preserve">In the early years setting there are many ways practitioners can reflect. </w:t>
                      </w:r>
                      <w:r w:rsidR="00EF2892" w:rsidRPr="007103C9">
                        <w:rPr>
                          <w:rFonts w:ascii="Arial" w:hAnsi="Arial" w:cs="Arial"/>
                        </w:rPr>
                        <w:t xml:space="preserve">However, </w:t>
                      </w:r>
                      <w:proofErr w:type="gramStart"/>
                      <w:r w:rsidR="00EF2892" w:rsidRPr="007103C9">
                        <w:rPr>
                          <w:rFonts w:ascii="Arial" w:hAnsi="Arial" w:cs="Arial"/>
                        </w:rPr>
                        <w:t>in order to</w:t>
                      </w:r>
                      <w:proofErr w:type="gramEnd"/>
                      <w:r w:rsidR="00EF2892" w:rsidRPr="007103C9">
                        <w:rPr>
                          <w:rFonts w:ascii="Arial" w:hAnsi="Arial" w:cs="Arial"/>
                        </w:rPr>
                        <w:t xml:space="preserve"> reflect practitioners must be willing to look back at practice and identify improvements.</w:t>
                      </w:r>
                      <w:r w:rsidR="00E16593" w:rsidRPr="007103C9">
                        <w:rPr>
                          <w:rFonts w:ascii="Arial" w:hAnsi="Arial" w:cs="Arial"/>
                        </w:rPr>
                        <w:t xml:space="preserve"> A theorist called John Driscoll believes “reflective practice takes both time and dedication</w:t>
                      </w:r>
                      <w:r w:rsidR="00E16593" w:rsidRPr="00C3159F">
                        <w:rPr>
                          <w:rFonts w:ascii="Arial" w:hAnsi="Arial" w:cs="Arial"/>
                          <w:color w:val="FF0000"/>
                        </w:rPr>
                        <w:t>” (</w:t>
                      </w:r>
                      <w:proofErr w:type="spellStart"/>
                      <w:r w:rsidR="00E16593" w:rsidRPr="00C3159F">
                        <w:rPr>
                          <w:rFonts w:ascii="Arial" w:hAnsi="Arial" w:cs="Arial"/>
                          <w:color w:val="FF0000"/>
                        </w:rPr>
                        <w:t>Janse</w:t>
                      </w:r>
                      <w:proofErr w:type="spellEnd"/>
                      <w:r w:rsidR="00E16593" w:rsidRPr="00C3159F">
                        <w:rPr>
                          <w:rFonts w:ascii="Arial" w:hAnsi="Arial" w:cs="Arial"/>
                          <w:color w:val="FF0000"/>
                        </w:rPr>
                        <w:t>, 2020).</w:t>
                      </w:r>
                      <w:r w:rsidR="00EF2892" w:rsidRPr="00C3159F">
                        <w:rPr>
                          <w:rFonts w:ascii="Arial" w:hAnsi="Arial" w:cs="Arial"/>
                          <w:color w:val="FF0000"/>
                        </w:rPr>
                        <w:t xml:space="preserve"> </w:t>
                      </w:r>
                      <w:r w:rsidR="00EF2892" w:rsidRPr="007103C9">
                        <w:rPr>
                          <w:rFonts w:ascii="Arial" w:hAnsi="Arial" w:cs="Arial"/>
                        </w:rPr>
                        <w:t>Each professional must be motivated to make change within their practice</w:t>
                      </w:r>
                      <w:r w:rsidR="003E1E47" w:rsidRPr="007103C9">
                        <w:rPr>
                          <w:rFonts w:ascii="Arial" w:hAnsi="Arial" w:cs="Arial"/>
                        </w:rPr>
                        <w:t xml:space="preserve"> to benefit themselves as well as the people around them</w:t>
                      </w:r>
                      <w:r w:rsidR="00EF2892" w:rsidRPr="007103C9">
                        <w:rPr>
                          <w:rFonts w:ascii="Arial" w:hAnsi="Arial" w:cs="Arial"/>
                        </w:rPr>
                        <w:t xml:space="preserve">. </w:t>
                      </w:r>
                      <w:r w:rsidR="00574266" w:rsidRPr="007103C9">
                        <w:rPr>
                          <w:rFonts w:ascii="Arial" w:hAnsi="Arial" w:cs="Arial"/>
                        </w:rPr>
                        <w:t>Self-reflection</w:t>
                      </w:r>
                      <w:r w:rsidR="00E16593" w:rsidRPr="007103C9">
                        <w:rPr>
                          <w:rFonts w:ascii="Arial" w:hAnsi="Arial" w:cs="Arial"/>
                        </w:rPr>
                        <w:t xml:space="preserve"> is </w:t>
                      </w:r>
                      <w:r w:rsidR="00574266" w:rsidRPr="007103C9">
                        <w:rPr>
                          <w:rFonts w:ascii="Arial" w:hAnsi="Arial" w:cs="Arial"/>
                        </w:rPr>
                        <w:t xml:space="preserve">just as important as </w:t>
                      </w:r>
                      <w:r w:rsidR="00E16593" w:rsidRPr="007103C9">
                        <w:rPr>
                          <w:rFonts w:ascii="Arial" w:hAnsi="Arial" w:cs="Arial"/>
                        </w:rPr>
                        <w:t xml:space="preserve">reflection in a team. </w:t>
                      </w:r>
                      <w:r w:rsidR="00EF2892" w:rsidRPr="007103C9">
                        <w:rPr>
                          <w:rFonts w:ascii="Arial" w:hAnsi="Arial" w:cs="Arial"/>
                        </w:rPr>
                        <w:t xml:space="preserve">Practitioners should work in a team to reflect </w:t>
                      </w:r>
                      <w:r w:rsidR="003E1E47" w:rsidRPr="007103C9">
                        <w:rPr>
                          <w:rFonts w:ascii="Arial" w:hAnsi="Arial" w:cs="Arial"/>
                        </w:rPr>
                        <w:t>with each</w:t>
                      </w:r>
                      <w:r w:rsidR="00EF2892" w:rsidRPr="007103C9">
                        <w:rPr>
                          <w:rFonts w:ascii="Arial" w:hAnsi="Arial" w:cs="Arial"/>
                        </w:rPr>
                        <w:t xml:space="preserve"> another</w:t>
                      </w:r>
                      <w:r w:rsidR="003E1E47" w:rsidRPr="007103C9">
                        <w:rPr>
                          <w:rFonts w:ascii="Arial" w:hAnsi="Arial" w:cs="Arial"/>
                        </w:rPr>
                        <w:t>. Reflection in a team is a brilliant way to develop professional practice</w:t>
                      </w:r>
                      <w:r w:rsidR="00574266" w:rsidRPr="007103C9">
                        <w:rPr>
                          <w:rFonts w:ascii="Arial" w:hAnsi="Arial" w:cs="Arial"/>
                        </w:rPr>
                        <w:t xml:space="preserve"> in the workplace</w:t>
                      </w:r>
                      <w:r w:rsidR="003E1E47" w:rsidRPr="007103C9">
                        <w:rPr>
                          <w:rFonts w:ascii="Arial" w:hAnsi="Arial" w:cs="Arial"/>
                        </w:rPr>
                        <w:t xml:space="preserve">. </w:t>
                      </w:r>
                      <w:r w:rsidR="00E16593" w:rsidRPr="007103C9">
                        <w:rPr>
                          <w:rFonts w:ascii="Arial" w:hAnsi="Arial" w:cs="Arial"/>
                        </w:rPr>
                        <w:t xml:space="preserve">When reflecting with others it is important to highlight the </w:t>
                      </w:r>
                      <w:r w:rsidR="00574266" w:rsidRPr="007103C9">
                        <w:rPr>
                          <w:rFonts w:ascii="Arial" w:hAnsi="Arial" w:cs="Arial"/>
                        </w:rPr>
                        <w:t xml:space="preserve">individuals’ </w:t>
                      </w:r>
                      <w:r w:rsidR="00E16593" w:rsidRPr="007103C9">
                        <w:rPr>
                          <w:rFonts w:ascii="Arial" w:hAnsi="Arial" w:cs="Arial"/>
                        </w:rPr>
                        <w:t>skills but also how they can improve. Sometimes, professionals may not see where they need to improve</w:t>
                      </w:r>
                      <w:r w:rsidR="00574266" w:rsidRPr="007103C9">
                        <w:rPr>
                          <w:rFonts w:ascii="Arial" w:hAnsi="Arial" w:cs="Arial"/>
                        </w:rPr>
                        <w:t xml:space="preserve"> but may be obvious to others. </w:t>
                      </w:r>
                      <w:r w:rsidR="00E16593" w:rsidRPr="007103C9">
                        <w:rPr>
                          <w:rFonts w:ascii="Arial" w:hAnsi="Arial" w:cs="Arial"/>
                        </w:rPr>
                        <w:t xml:space="preserve"> </w:t>
                      </w:r>
                      <w:r w:rsidR="005509ED" w:rsidRPr="007103C9">
                        <w:rPr>
                          <w:rFonts w:ascii="Arial" w:hAnsi="Arial" w:cs="Arial"/>
                        </w:rPr>
                        <w:t xml:space="preserve">Reflection in a team builds relationships in a workplace. Professionals will be able to talk to each and build their practice together. This will allow </w:t>
                      </w:r>
                      <w:r w:rsidR="005509ED" w:rsidRPr="00401A05">
                        <w:rPr>
                          <w:rFonts w:ascii="Arial" w:hAnsi="Arial" w:cs="Arial"/>
                          <w:color w:val="000000" w:themeColor="text1"/>
                        </w:rPr>
                        <w:t xml:space="preserve">them to trust each other. </w:t>
                      </w:r>
                      <w:r w:rsidR="00EE4D9C" w:rsidRPr="00401A05">
                        <w:rPr>
                          <w:rFonts w:ascii="Arial" w:hAnsi="Arial" w:cs="Arial"/>
                          <w:color w:val="000000" w:themeColor="text1"/>
                        </w:rPr>
                        <w:t xml:space="preserve">Trust will help build a positive </w:t>
                      </w:r>
                      <w:r w:rsidR="006032CA" w:rsidRPr="00401A05">
                        <w:rPr>
                          <w:rFonts w:ascii="Arial" w:hAnsi="Arial" w:cs="Arial"/>
                          <w:color w:val="000000" w:themeColor="text1"/>
                        </w:rPr>
                        <w:t>environment meaning everyone will have a better work ethic</w:t>
                      </w:r>
                      <w:r w:rsidR="00EE4D9C" w:rsidRPr="00401A05">
                        <w:rPr>
                          <w:rFonts w:ascii="Arial" w:hAnsi="Arial" w:cs="Arial"/>
                          <w:color w:val="000000" w:themeColor="text1"/>
                        </w:rPr>
                        <w:t xml:space="preserve">. </w:t>
                      </w:r>
                      <w:r w:rsidR="006032CA" w:rsidRPr="00401A05">
                        <w:rPr>
                          <w:rFonts w:ascii="Arial" w:hAnsi="Arial" w:cs="Arial"/>
                          <w:color w:val="000000" w:themeColor="text1"/>
                        </w:rPr>
                        <w:t>The team will feel comfortable to ask questions and share the ideas to improve.</w:t>
                      </w:r>
                    </w:p>
                    <w:p w14:paraId="62C63ACB" w14:textId="2245F847" w:rsidR="006032CA" w:rsidRPr="00401A05" w:rsidRDefault="006032CA" w:rsidP="007103C9">
                      <w:pPr>
                        <w:jc w:val="both"/>
                        <w:rPr>
                          <w:rFonts w:ascii="Arial" w:hAnsi="Arial" w:cs="Arial"/>
                          <w:color w:val="000000" w:themeColor="text1"/>
                        </w:rPr>
                      </w:pPr>
                      <w:r w:rsidRPr="00401A05">
                        <w:rPr>
                          <w:rFonts w:ascii="Arial" w:hAnsi="Arial" w:cs="Arial"/>
                          <w:color w:val="000000" w:themeColor="text1"/>
                        </w:rPr>
                        <w:t>(</w:t>
                      </w:r>
                      <w:r w:rsidRPr="00401A05">
                        <w:rPr>
                          <w:rFonts w:ascii="Arial" w:hAnsi="Arial" w:cs="Arial"/>
                          <w:color w:val="000000" w:themeColor="text1"/>
                        </w:rPr>
                        <w:t>Wong,2020)</w:t>
                      </w:r>
                    </w:p>
                    <w:p w14:paraId="62B800E3" w14:textId="4806EC8A" w:rsidR="00934EF4" w:rsidRDefault="00934EF4">
                      <w:pPr>
                        <w:rPr>
                          <w:b/>
                          <w:bCs/>
                          <w:u w:val="single"/>
                        </w:rPr>
                      </w:pPr>
                    </w:p>
                    <w:p w14:paraId="4CAD4F6F" w14:textId="2FCD4558" w:rsidR="00934EF4" w:rsidRDefault="00934EF4">
                      <w:pPr>
                        <w:rPr>
                          <w:b/>
                          <w:bCs/>
                          <w:u w:val="single"/>
                        </w:rPr>
                      </w:pPr>
                    </w:p>
                    <w:p w14:paraId="70EA09A6" w14:textId="5D81067C" w:rsidR="00934EF4" w:rsidRDefault="00934EF4">
                      <w:pPr>
                        <w:rPr>
                          <w:b/>
                          <w:bCs/>
                          <w:u w:val="single"/>
                        </w:rPr>
                      </w:pPr>
                    </w:p>
                    <w:p w14:paraId="39E2B384" w14:textId="490D9B14" w:rsidR="00934EF4" w:rsidRDefault="00934EF4">
                      <w:pPr>
                        <w:rPr>
                          <w:b/>
                          <w:bCs/>
                          <w:u w:val="single"/>
                        </w:rPr>
                      </w:pPr>
                    </w:p>
                    <w:p w14:paraId="2A033D16" w14:textId="594B4145" w:rsidR="00934EF4" w:rsidRDefault="00934EF4">
                      <w:pPr>
                        <w:rPr>
                          <w:b/>
                          <w:bCs/>
                          <w:u w:val="single"/>
                        </w:rPr>
                      </w:pPr>
                    </w:p>
                    <w:p w14:paraId="3713CA76" w14:textId="0D4AD4E8" w:rsidR="00934EF4" w:rsidRDefault="00934EF4">
                      <w:pPr>
                        <w:rPr>
                          <w:b/>
                          <w:bCs/>
                          <w:u w:val="single"/>
                        </w:rPr>
                      </w:pPr>
                    </w:p>
                    <w:p w14:paraId="0AD67910" w14:textId="60EF17CD" w:rsidR="00934EF4" w:rsidRDefault="00934EF4">
                      <w:pPr>
                        <w:rPr>
                          <w:b/>
                          <w:bCs/>
                          <w:u w:val="single"/>
                        </w:rPr>
                      </w:pPr>
                    </w:p>
                    <w:p w14:paraId="4F710E21" w14:textId="3F37EF17" w:rsidR="00934EF4" w:rsidRDefault="00934EF4">
                      <w:pPr>
                        <w:rPr>
                          <w:b/>
                          <w:bCs/>
                          <w:u w:val="single"/>
                        </w:rPr>
                      </w:pPr>
                    </w:p>
                    <w:p w14:paraId="5FDC1CCC" w14:textId="1A4996FA" w:rsidR="00934EF4" w:rsidRDefault="00934EF4">
                      <w:pPr>
                        <w:rPr>
                          <w:b/>
                          <w:bCs/>
                          <w:u w:val="single"/>
                        </w:rPr>
                      </w:pPr>
                    </w:p>
                    <w:p w14:paraId="1431B8A2" w14:textId="5284E116" w:rsidR="00934EF4" w:rsidRDefault="00934EF4">
                      <w:pPr>
                        <w:rPr>
                          <w:b/>
                          <w:bCs/>
                          <w:u w:val="single"/>
                        </w:rPr>
                      </w:pPr>
                    </w:p>
                    <w:p w14:paraId="4EBBF8B6" w14:textId="1C41314A" w:rsidR="00934EF4" w:rsidRDefault="00934EF4">
                      <w:pPr>
                        <w:rPr>
                          <w:b/>
                          <w:bCs/>
                          <w:u w:val="single"/>
                        </w:rPr>
                      </w:pPr>
                    </w:p>
                    <w:p w14:paraId="0C0CAF30" w14:textId="5DA98CF7" w:rsidR="00934EF4" w:rsidRDefault="00934EF4">
                      <w:pPr>
                        <w:rPr>
                          <w:b/>
                          <w:bCs/>
                          <w:u w:val="single"/>
                        </w:rPr>
                      </w:pPr>
                    </w:p>
                    <w:p w14:paraId="4C91D957" w14:textId="124BB0E1" w:rsidR="00934EF4" w:rsidRDefault="00934EF4">
                      <w:pPr>
                        <w:rPr>
                          <w:b/>
                          <w:bCs/>
                          <w:u w:val="single"/>
                        </w:rPr>
                      </w:pPr>
                    </w:p>
                    <w:p w14:paraId="7CCD6C25" w14:textId="6FBAC16C" w:rsidR="00934EF4" w:rsidRDefault="00934EF4">
                      <w:pPr>
                        <w:rPr>
                          <w:b/>
                          <w:bCs/>
                          <w:u w:val="single"/>
                        </w:rPr>
                      </w:pPr>
                    </w:p>
                    <w:p w14:paraId="6A9B4158" w14:textId="6126C993" w:rsidR="00934EF4" w:rsidRDefault="00934EF4">
                      <w:pPr>
                        <w:rPr>
                          <w:b/>
                          <w:bCs/>
                          <w:u w:val="single"/>
                        </w:rPr>
                      </w:pPr>
                    </w:p>
                    <w:p w14:paraId="280FE8DE" w14:textId="056545AC" w:rsidR="00934EF4" w:rsidRDefault="00934EF4">
                      <w:pPr>
                        <w:rPr>
                          <w:b/>
                          <w:bCs/>
                          <w:u w:val="single"/>
                        </w:rPr>
                      </w:pPr>
                    </w:p>
                    <w:p w14:paraId="192E93BB" w14:textId="2AE621E9" w:rsidR="00934EF4" w:rsidRDefault="00934EF4">
                      <w:pPr>
                        <w:rPr>
                          <w:b/>
                          <w:bCs/>
                          <w:u w:val="single"/>
                        </w:rPr>
                      </w:pPr>
                    </w:p>
                    <w:p w14:paraId="59AFAB3B" w14:textId="4348CA21" w:rsidR="00934EF4" w:rsidRDefault="00934EF4">
                      <w:pPr>
                        <w:rPr>
                          <w:b/>
                          <w:bCs/>
                          <w:u w:val="single"/>
                        </w:rPr>
                      </w:pPr>
                    </w:p>
                    <w:p w14:paraId="5A7F29B4" w14:textId="5B6FD6CD" w:rsidR="00934EF4" w:rsidRDefault="00934EF4">
                      <w:pPr>
                        <w:rPr>
                          <w:b/>
                          <w:bCs/>
                          <w:u w:val="single"/>
                        </w:rPr>
                      </w:pPr>
                    </w:p>
                    <w:p w14:paraId="6C904C57" w14:textId="76CD8596" w:rsidR="00934EF4" w:rsidRDefault="00934EF4">
                      <w:pPr>
                        <w:rPr>
                          <w:b/>
                          <w:bCs/>
                          <w:u w:val="single"/>
                        </w:rPr>
                      </w:pPr>
                    </w:p>
                    <w:p w14:paraId="458ABF8E" w14:textId="76E3925C" w:rsidR="00934EF4" w:rsidRDefault="00934EF4">
                      <w:pPr>
                        <w:rPr>
                          <w:b/>
                          <w:bCs/>
                          <w:u w:val="single"/>
                        </w:rPr>
                      </w:pPr>
                    </w:p>
                    <w:p w14:paraId="1372C338" w14:textId="34B7EF1F" w:rsidR="00934EF4" w:rsidRDefault="00934EF4">
                      <w:pPr>
                        <w:rPr>
                          <w:b/>
                          <w:bCs/>
                          <w:u w:val="single"/>
                        </w:rPr>
                      </w:pPr>
                    </w:p>
                    <w:p w14:paraId="0F5D3F72" w14:textId="0757C153" w:rsidR="00934EF4" w:rsidRDefault="00934EF4">
                      <w:pPr>
                        <w:rPr>
                          <w:b/>
                          <w:bCs/>
                          <w:u w:val="single"/>
                        </w:rPr>
                      </w:pPr>
                    </w:p>
                    <w:p w14:paraId="4CA03683" w14:textId="3958239F" w:rsidR="00934EF4" w:rsidRDefault="00934EF4">
                      <w:pPr>
                        <w:rPr>
                          <w:b/>
                          <w:bCs/>
                          <w:u w:val="single"/>
                        </w:rPr>
                      </w:pPr>
                    </w:p>
                    <w:p w14:paraId="055B510C" w14:textId="1B40FB60" w:rsidR="00934EF4" w:rsidRDefault="00934EF4">
                      <w:pPr>
                        <w:rPr>
                          <w:b/>
                          <w:bCs/>
                          <w:u w:val="single"/>
                        </w:rPr>
                      </w:pPr>
                    </w:p>
                    <w:p w14:paraId="26F84654" w14:textId="1DAEBDB0" w:rsidR="00934EF4" w:rsidRDefault="00934EF4">
                      <w:pPr>
                        <w:rPr>
                          <w:b/>
                          <w:bCs/>
                          <w:u w:val="single"/>
                        </w:rPr>
                      </w:pPr>
                    </w:p>
                    <w:p w14:paraId="53AFD31E" w14:textId="1B42F8FF" w:rsidR="00934EF4" w:rsidRDefault="00934EF4">
                      <w:pPr>
                        <w:rPr>
                          <w:b/>
                          <w:bCs/>
                          <w:u w:val="single"/>
                        </w:rPr>
                      </w:pPr>
                    </w:p>
                    <w:p w14:paraId="735712F8" w14:textId="6E7FA71B" w:rsidR="00934EF4" w:rsidRDefault="00934EF4">
                      <w:pPr>
                        <w:rPr>
                          <w:b/>
                          <w:bCs/>
                          <w:u w:val="single"/>
                        </w:rPr>
                      </w:pPr>
                    </w:p>
                    <w:p w14:paraId="323AB01E" w14:textId="10834BBD" w:rsidR="00934EF4" w:rsidRDefault="00934EF4">
                      <w:pPr>
                        <w:rPr>
                          <w:b/>
                          <w:bCs/>
                          <w:u w:val="single"/>
                        </w:rPr>
                      </w:pPr>
                    </w:p>
                    <w:p w14:paraId="17FD4729" w14:textId="6A9FBDE5" w:rsidR="00934EF4" w:rsidRDefault="00934EF4">
                      <w:pPr>
                        <w:rPr>
                          <w:b/>
                          <w:bCs/>
                          <w:u w:val="single"/>
                        </w:rPr>
                      </w:pPr>
                    </w:p>
                    <w:p w14:paraId="0D44D768" w14:textId="250862C3" w:rsidR="00934EF4" w:rsidRDefault="00934EF4">
                      <w:pPr>
                        <w:rPr>
                          <w:b/>
                          <w:bCs/>
                          <w:u w:val="single"/>
                        </w:rPr>
                      </w:pPr>
                    </w:p>
                    <w:p w14:paraId="4DC18C3C" w14:textId="152DB8E2" w:rsidR="00934EF4" w:rsidRDefault="00934EF4">
                      <w:pPr>
                        <w:rPr>
                          <w:b/>
                          <w:bCs/>
                          <w:u w:val="single"/>
                        </w:rPr>
                      </w:pPr>
                    </w:p>
                    <w:p w14:paraId="161A7CD6" w14:textId="1133E334" w:rsidR="00934EF4" w:rsidRDefault="00934EF4">
                      <w:pPr>
                        <w:rPr>
                          <w:b/>
                          <w:bCs/>
                          <w:u w:val="single"/>
                        </w:rPr>
                      </w:pPr>
                    </w:p>
                    <w:p w14:paraId="0EA003FB" w14:textId="2BC56F9A" w:rsidR="00934EF4" w:rsidRDefault="00934EF4">
                      <w:pPr>
                        <w:rPr>
                          <w:b/>
                          <w:bCs/>
                          <w:u w:val="single"/>
                        </w:rPr>
                      </w:pPr>
                    </w:p>
                    <w:p w14:paraId="5057425B" w14:textId="3E998DFA" w:rsidR="00934EF4" w:rsidRDefault="00934EF4">
                      <w:pPr>
                        <w:rPr>
                          <w:b/>
                          <w:bCs/>
                          <w:u w:val="single"/>
                        </w:rPr>
                      </w:pPr>
                    </w:p>
                    <w:p w14:paraId="23E87F65" w14:textId="296C1BC9" w:rsidR="00934EF4" w:rsidRDefault="00934EF4">
                      <w:pPr>
                        <w:rPr>
                          <w:b/>
                          <w:bCs/>
                          <w:u w:val="single"/>
                        </w:rPr>
                      </w:pPr>
                    </w:p>
                    <w:p w14:paraId="3372BC8C" w14:textId="53B8081F" w:rsidR="00934EF4" w:rsidRDefault="00934EF4">
                      <w:pPr>
                        <w:rPr>
                          <w:b/>
                          <w:bCs/>
                          <w:u w:val="single"/>
                        </w:rPr>
                      </w:pPr>
                    </w:p>
                    <w:p w14:paraId="561C6F1E" w14:textId="1BDFB448" w:rsidR="00934EF4" w:rsidRDefault="00934EF4">
                      <w:pPr>
                        <w:rPr>
                          <w:b/>
                          <w:bCs/>
                          <w:u w:val="single"/>
                        </w:rPr>
                      </w:pPr>
                    </w:p>
                    <w:p w14:paraId="7013F496" w14:textId="489B14CE" w:rsidR="00934EF4" w:rsidRDefault="00934EF4">
                      <w:pPr>
                        <w:rPr>
                          <w:b/>
                          <w:bCs/>
                          <w:u w:val="single"/>
                        </w:rPr>
                      </w:pPr>
                    </w:p>
                    <w:p w14:paraId="0079F57C" w14:textId="61CB56EF" w:rsidR="00934EF4" w:rsidRDefault="00934EF4">
                      <w:pPr>
                        <w:rPr>
                          <w:b/>
                          <w:bCs/>
                          <w:u w:val="single"/>
                        </w:rPr>
                      </w:pPr>
                    </w:p>
                    <w:p w14:paraId="50D2F434" w14:textId="77777777" w:rsidR="00934EF4" w:rsidRPr="00BB0163" w:rsidRDefault="00934EF4">
                      <w:pPr>
                        <w:rPr>
                          <w:b/>
                          <w:bCs/>
                          <w:u w:val="single"/>
                        </w:rPr>
                      </w:pPr>
                    </w:p>
                  </w:txbxContent>
                </v:textbox>
              </v:shape>
            </w:pict>
          </mc:Fallback>
        </mc:AlternateContent>
      </w:r>
      <w:r w:rsidR="007339A7">
        <w:rPr>
          <w:noProof/>
        </w:rPr>
        <mc:AlternateContent>
          <mc:Choice Requires="wps">
            <w:drawing>
              <wp:anchor distT="0" distB="0" distL="114300" distR="114300" simplePos="0" relativeHeight="251659264" behindDoc="0" locked="0" layoutInCell="1" allowOverlap="1" wp14:anchorId="6D705670" wp14:editId="44DE255E">
                <wp:simplePos x="0" y="0"/>
                <wp:positionH relativeFrom="column">
                  <wp:posOffset>2834640</wp:posOffset>
                </wp:positionH>
                <wp:positionV relativeFrom="paragraph">
                  <wp:posOffset>-777240</wp:posOffset>
                </wp:positionV>
                <wp:extent cx="6738620" cy="1935480"/>
                <wp:effectExtent l="0" t="0" r="0" b="0"/>
                <wp:wrapNone/>
                <wp:docPr id="1" name="Text Box 1"/>
                <wp:cNvGraphicFramePr/>
                <a:graphic xmlns:a="http://schemas.openxmlformats.org/drawingml/2006/main">
                  <a:graphicData uri="http://schemas.microsoft.com/office/word/2010/wordprocessingShape">
                    <wps:wsp>
                      <wps:cNvSpPr txBox="1"/>
                      <wps:spPr>
                        <a:xfrm>
                          <a:off x="0" y="0"/>
                          <a:ext cx="6738620" cy="1935480"/>
                        </a:xfrm>
                        <a:prstGeom prst="rect">
                          <a:avLst/>
                        </a:prstGeom>
                        <a:noFill/>
                        <a:ln>
                          <a:noFill/>
                        </a:ln>
                      </wps:spPr>
                      <wps:txbx>
                        <w:txbxContent>
                          <w:p w14:paraId="37AECB1B" w14:textId="0E9F0024" w:rsidR="00BB0163" w:rsidRPr="00BB0163" w:rsidRDefault="00D12EF7" w:rsidP="00BB0163">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163">
                              <w:rPr>
                                <w:b/>
                                <w:bCs/>
                                <w:color w:val="FF000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practice</w:t>
                            </w:r>
                            <w:r w:rsidR="00BB0163" w:rsidRPr="00BB0163">
                              <w:rPr>
                                <w:b/>
                                <w:bCs/>
                                <w:color w:val="FF000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B0163" w:rsidRPr="00BB0163">
                              <w:rPr>
                                <w:b/>
                                <w:bCs/>
                                <w:color w:val="FF000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0163" w:rsidRPr="00BB0163">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Lucy Morgan 2103533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05670" id="Text Box 1" o:spid="_x0000_s1028" type="#_x0000_t202" style="position:absolute;margin-left:223.2pt;margin-top:-61.2pt;width:530.6pt;height:15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" filled="f" stroked="f">
                <v:textbox>
                  <w:txbxContent>
                    <w:p w14:paraId="37AECB1B" w14:textId="0E9F0024" w:rsidR="00BB0163" w:rsidRPr="00BB0163" w:rsidRDefault="00D12EF7" w:rsidP="00BB0163">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163">
                        <w:rPr>
                          <w:b/>
                          <w:bCs/>
                          <w:color w:val="FF000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practice</w:t>
                      </w:r>
                      <w:r w:rsidR="00BB0163" w:rsidRPr="00BB0163">
                        <w:rPr>
                          <w:b/>
                          <w:bCs/>
                          <w:color w:val="FF000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B0163" w:rsidRPr="00BB0163">
                        <w:rPr>
                          <w:b/>
                          <w:bCs/>
                          <w:color w:val="FF000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0163" w:rsidRPr="00BB0163">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Lucy Morgan 2103533</w:t>
                      </w:r>
                    </w:p>
                  </w:txbxContent>
                </v:textbox>
              </v:shape>
            </w:pict>
          </mc:Fallback>
        </mc:AlternateContent>
      </w:r>
    </w:p>
    <w:p w14:paraId="6EE717E8" w14:textId="011B1B9D" w:rsidR="00E830D0" w:rsidRDefault="00E830D0"/>
    <w:p w14:paraId="6BAD01D4" w14:textId="7AC6756B" w:rsidR="00E830D0" w:rsidRDefault="00E830D0"/>
    <w:p w14:paraId="3FFE9571" w14:textId="571DF0AB" w:rsidR="00E830D0" w:rsidRDefault="00E830D0"/>
    <w:p w14:paraId="7820C839" w14:textId="3F178CEC" w:rsidR="001855B3" w:rsidRDefault="001855B3"/>
    <w:p w14:paraId="4F9AF9DC" w14:textId="0D96D970" w:rsidR="00E830D0" w:rsidRPr="00E830D0" w:rsidRDefault="00E830D0" w:rsidP="00E830D0"/>
    <w:p w14:paraId="7BAA7DBD" w14:textId="2011E808" w:rsidR="00E830D0" w:rsidRPr="00E830D0" w:rsidRDefault="00E830D0" w:rsidP="00E830D0"/>
    <w:p w14:paraId="5414CF61" w14:textId="12755F2D" w:rsidR="00E830D0" w:rsidRPr="00E830D0" w:rsidRDefault="00E830D0" w:rsidP="00E830D0"/>
    <w:p w14:paraId="5A7EC52A" w14:textId="4C5EC143" w:rsidR="00E830D0" w:rsidRPr="00E830D0" w:rsidRDefault="00E830D0" w:rsidP="00E830D0"/>
    <w:p w14:paraId="6A28FB7B" w14:textId="3E10E394" w:rsidR="00E830D0" w:rsidRPr="00E830D0" w:rsidRDefault="00E830D0" w:rsidP="00E830D0"/>
    <w:p w14:paraId="0050004E" w14:textId="23F10A4A" w:rsidR="00E830D0" w:rsidRPr="00E830D0" w:rsidRDefault="00E830D0" w:rsidP="00E830D0"/>
    <w:p w14:paraId="6047D735" w14:textId="0DB6B3E5" w:rsidR="00E830D0" w:rsidRPr="00E830D0" w:rsidRDefault="00E830D0" w:rsidP="00E830D0"/>
    <w:p w14:paraId="17ADA939" w14:textId="35201183" w:rsidR="00E830D0" w:rsidRPr="00E830D0" w:rsidRDefault="00B76DAE" w:rsidP="00E830D0">
      <w:r>
        <w:rPr>
          <w:noProof/>
        </w:rPr>
        <mc:AlternateContent>
          <mc:Choice Requires="wps">
            <w:drawing>
              <wp:anchor distT="0" distB="0" distL="114300" distR="114300" simplePos="0" relativeHeight="251661312" behindDoc="0" locked="0" layoutInCell="1" allowOverlap="1" wp14:anchorId="571B80C1" wp14:editId="5EC2655E">
                <wp:simplePos x="0" y="0"/>
                <wp:positionH relativeFrom="column">
                  <wp:posOffset>2845435</wp:posOffset>
                </wp:positionH>
                <wp:positionV relativeFrom="paragraph">
                  <wp:posOffset>140148</wp:posOffset>
                </wp:positionV>
                <wp:extent cx="6741160" cy="1543050"/>
                <wp:effectExtent l="0" t="0" r="15240" b="19050"/>
                <wp:wrapNone/>
                <wp:docPr id="3" name="Text Box 3"/>
                <wp:cNvGraphicFramePr/>
                <a:graphic xmlns:a="http://schemas.openxmlformats.org/drawingml/2006/main">
                  <a:graphicData uri="http://schemas.microsoft.com/office/word/2010/wordprocessingShape">
                    <wps:wsp>
                      <wps:cNvSpPr txBox="1"/>
                      <wps:spPr>
                        <a:xfrm>
                          <a:off x="0" y="0"/>
                          <a:ext cx="6741160" cy="1543050"/>
                        </a:xfrm>
                        <a:prstGeom prst="rect">
                          <a:avLst/>
                        </a:prstGeom>
                        <a:solidFill>
                          <a:schemeClr val="lt1"/>
                        </a:solidFill>
                        <a:ln w="6350">
                          <a:solidFill>
                            <a:prstClr val="black"/>
                          </a:solidFill>
                        </a:ln>
                      </wps:spPr>
                      <wps:txbx>
                        <w:txbxContent>
                          <w:p w14:paraId="0020AA48" w14:textId="52E144A3" w:rsidR="00475BCE" w:rsidRPr="007103C9" w:rsidRDefault="00475BCE">
                            <w:pPr>
                              <w:rPr>
                                <w:rFonts w:ascii="Arial" w:hAnsi="Arial" w:cs="Arial"/>
                                <w:b/>
                                <w:bCs/>
                                <w:u w:val="single"/>
                              </w:rPr>
                            </w:pPr>
                            <w:r w:rsidRPr="007103C9">
                              <w:rPr>
                                <w:rFonts w:ascii="Arial" w:hAnsi="Arial" w:cs="Arial"/>
                                <w:b/>
                                <w:bCs/>
                                <w:u w:val="single"/>
                              </w:rPr>
                              <w:t xml:space="preserve">Reflective form </w:t>
                            </w:r>
                          </w:p>
                          <w:p w14:paraId="2712FE81" w14:textId="12EB60BC" w:rsidR="000920FE" w:rsidRPr="007103C9" w:rsidRDefault="009215B2" w:rsidP="006032CA">
                            <w:pPr>
                              <w:jc w:val="both"/>
                              <w:rPr>
                                <w:rFonts w:ascii="Arial" w:hAnsi="Arial" w:cs="Arial"/>
                              </w:rPr>
                            </w:pPr>
                            <w:r w:rsidRPr="007103C9">
                              <w:rPr>
                                <w:rFonts w:ascii="Arial" w:hAnsi="Arial" w:cs="Arial"/>
                              </w:rPr>
                              <w:t xml:space="preserve">A reflective form is a tool practitioners can use in a childcare setting. This helps practitioners to document an experience and analyse it in depth. The form </w:t>
                            </w:r>
                            <w:r w:rsidR="00AA740D" w:rsidRPr="007103C9">
                              <w:rPr>
                                <w:rFonts w:ascii="Arial" w:hAnsi="Arial" w:cs="Arial"/>
                              </w:rPr>
                              <w:t xml:space="preserve">is a simple layout and easy to follow. It </w:t>
                            </w:r>
                            <w:r w:rsidRPr="007103C9">
                              <w:rPr>
                                <w:rFonts w:ascii="Arial" w:hAnsi="Arial" w:cs="Arial"/>
                              </w:rPr>
                              <w:t xml:space="preserve">has questions on it where practitioners can answer. One question </w:t>
                            </w:r>
                            <w:r w:rsidR="00B51924" w:rsidRPr="007103C9">
                              <w:rPr>
                                <w:rFonts w:ascii="Arial" w:hAnsi="Arial" w:cs="Arial"/>
                              </w:rPr>
                              <w:t>says,</w:t>
                            </w:r>
                            <w:r w:rsidRPr="007103C9">
                              <w:rPr>
                                <w:rFonts w:ascii="Arial" w:hAnsi="Arial" w:cs="Arial"/>
                              </w:rPr>
                              <w:t xml:space="preserve"> “</w:t>
                            </w:r>
                            <w:r w:rsidR="00B51924" w:rsidRPr="007103C9">
                              <w:rPr>
                                <w:rFonts w:ascii="Arial" w:hAnsi="Arial" w:cs="Arial"/>
                              </w:rPr>
                              <w:t xml:space="preserve">how did you change or improve your practice as a result.” This question allows them to </w:t>
                            </w:r>
                            <w:r w:rsidR="00B76DAE" w:rsidRPr="007103C9">
                              <w:rPr>
                                <w:rFonts w:ascii="Arial" w:hAnsi="Arial" w:cs="Arial"/>
                              </w:rPr>
                              <w:t xml:space="preserve">make </w:t>
                            </w:r>
                            <w:r w:rsidR="00B51924" w:rsidRPr="007103C9">
                              <w:rPr>
                                <w:rFonts w:ascii="Arial" w:hAnsi="Arial" w:cs="Arial"/>
                              </w:rPr>
                              <w:t xml:space="preserve">adjustments to their practise. </w:t>
                            </w:r>
                            <w:r w:rsidR="00AA740D" w:rsidRPr="007103C9">
                              <w:rPr>
                                <w:rFonts w:ascii="Arial" w:hAnsi="Arial" w:cs="Arial"/>
                              </w:rPr>
                              <w:t xml:space="preserve">Practitioners can repeat using the form to develop their practice. Every time a practitioner needs to reflect, they can fill in the form and look back at past forms to improve. </w:t>
                            </w:r>
                            <w:r w:rsidR="006032CA">
                              <w:rPr>
                                <w:rFonts w:ascii="Arial" w:hAnsi="Arial" w:cs="Arial"/>
                              </w:rPr>
                              <w:t xml:space="preserve">In setting, all practitioners can keep the forms and help reflect as a team.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B80C1" id="Text Box 3" o:spid="_x0000_s1029" type="#_x0000_t202" style="position:absolute;margin-left:224.05pt;margin-top:11.05pt;width:530.8pt;height:12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" fillcolor="white [3201]" strokeweight=".5pt">
                <v:textbox>
                  <w:txbxContent>
                    <w:p w14:paraId="0020AA48" w14:textId="52E144A3" w:rsidR="00475BCE" w:rsidRPr="007103C9" w:rsidRDefault="00475BCE">
                      <w:pPr>
                        <w:rPr>
                          <w:rFonts w:ascii="Arial" w:hAnsi="Arial" w:cs="Arial"/>
                          <w:b/>
                          <w:bCs/>
                          <w:u w:val="single"/>
                        </w:rPr>
                      </w:pPr>
                      <w:r w:rsidRPr="007103C9">
                        <w:rPr>
                          <w:rFonts w:ascii="Arial" w:hAnsi="Arial" w:cs="Arial"/>
                          <w:b/>
                          <w:bCs/>
                          <w:u w:val="single"/>
                        </w:rPr>
                        <w:t xml:space="preserve">Reflective form </w:t>
                      </w:r>
                    </w:p>
                    <w:p w14:paraId="2712FE81" w14:textId="12EB60BC" w:rsidR="000920FE" w:rsidRPr="007103C9" w:rsidRDefault="009215B2" w:rsidP="006032CA">
                      <w:pPr>
                        <w:jc w:val="both"/>
                        <w:rPr>
                          <w:rFonts w:ascii="Arial" w:hAnsi="Arial" w:cs="Arial"/>
                        </w:rPr>
                      </w:pPr>
                      <w:r w:rsidRPr="007103C9">
                        <w:rPr>
                          <w:rFonts w:ascii="Arial" w:hAnsi="Arial" w:cs="Arial"/>
                        </w:rPr>
                        <w:t xml:space="preserve">A reflective form is a tool practitioners can use in a childcare setting. This helps practitioners to document an experience and analyse it in depth. The form </w:t>
                      </w:r>
                      <w:r w:rsidR="00AA740D" w:rsidRPr="007103C9">
                        <w:rPr>
                          <w:rFonts w:ascii="Arial" w:hAnsi="Arial" w:cs="Arial"/>
                        </w:rPr>
                        <w:t xml:space="preserve">is a simple layout and easy to follow. It </w:t>
                      </w:r>
                      <w:r w:rsidRPr="007103C9">
                        <w:rPr>
                          <w:rFonts w:ascii="Arial" w:hAnsi="Arial" w:cs="Arial"/>
                        </w:rPr>
                        <w:t xml:space="preserve">has questions on it where practitioners can answer. One question </w:t>
                      </w:r>
                      <w:r w:rsidR="00B51924" w:rsidRPr="007103C9">
                        <w:rPr>
                          <w:rFonts w:ascii="Arial" w:hAnsi="Arial" w:cs="Arial"/>
                        </w:rPr>
                        <w:t>says,</w:t>
                      </w:r>
                      <w:r w:rsidRPr="007103C9">
                        <w:rPr>
                          <w:rFonts w:ascii="Arial" w:hAnsi="Arial" w:cs="Arial"/>
                        </w:rPr>
                        <w:t xml:space="preserve"> “</w:t>
                      </w:r>
                      <w:r w:rsidR="00B51924" w:rsidRPr="007103C9">
                        <w:rPr>
                          <w:rFonts w:ascii="Arial" w:hAnsi="Arial" w:cs="Arial"/>
                        </w:rPr>
                        <w:t xml:space="preserve">how did you change or improve your practice as a result.” This question allows them to </w:t>
                      </w:r>
                      <w:r w:rsidR="00B76DAE" w:rsidRPr="007103C9">
                        <w:rPr>
                          <w:rFonts w:ascii="Arial" w:hAnsi="Arial" w:cs="Arial"/>
                        </w:rPr>
                        <w:t xml:space="preserve">make </w:t>
                      </w:r>
                      <w:r w:rsidR="00B51924" w:rsidRPr="007103C9">
                        <w:rPr>
                          <w:rFonts w:ascii="Arial" w:hAnsi="Arial" w:cs="Arial"/>
                        </w:rPr>
                        <w:t xml:space="preserve">adjustments to their practise. </w:t>
                      </w:r>
                      <w:r w:rsidR="00AA740D" w:rsidRPr="007103C9">
                        <w:rPr>
                          <w:rFonts w:ascii="Arial" w:hAnsi="Arial" w:cs="Arial"/>
                        </w:rPr>
                        <w:t xml:space="preserve">Practitioners can repeat using the form to develop their practice. Every time a practitioner needs to reflect, they can fill in the form and look back at past forms to improve. </w:t>
                      </w:r>
                      <w:r w:rsidR="006032CA">
                        <w:rPr>
                          <w:rFonts w:ascii="Arial" w:hAnsi="Arial" w:cs="Arial"/>
                        </w:rPr>
                        <w:t xml:space="preserve">In setting, all practitioners can keep the forms and help reflect as a team. </w:t>
                      </w:r>
                    </w:p>
                  </w:txbxContent>
                </v:textbox>
              </v:shape>
            </w:pict>
          </mc:Fallback>
        </mc:AlternateContent>
      </w:r>
    </w:p>
    <w:p w14:paraId="7E37C712" w14:textId="43E62BEC" w:rsidR="00E830D0" w:rsidRPr="00E830D0" w:rsidRDefault="00E830D0" w:rsidP="00E830D0"/>
    <w:p w14:paraId="01E5D778" w14:textId="4284D35D" w:rsidR="00E830D0" w:rsidRPr="00E830D0" w:rsidRDefault="00E830D0" w:rsidP="00E830D0"/>
    <w:p w14:paraId="1854923E" w14:textId="5BB520AF" w:rsidR="00E830D0" w:rsidRPr="00E830D0" w:rsidRDefault="00E830D0" w:rsidP="00E830D0"/>
    <w:p w14:paraId="31419365" w14:textId="22326C07" w:rsidR="00E830D0" w:rsidRPr="00E830D0" w:rsidRDefault="00E830D0" w:rsidP="00E830D0"/>
    <w:p w14:paraId="5A16DF5C" w14:textId="105B0C40" w:rsidR="00E830D0" w:rsidRPr="00E830D0" w:rsidRDefault="00E830D0" w:rsidP="00E830D0"/>
    <w:p w14:paraId="68F859B7" w14:textId="0FEEA3CB" w:rsidR="00E830D0" w:rsidRPr="00E830D0" w:rsidRDefault="00E830D0" w:rsidP="00E830D0"/>
    <w:p w14:paraId="216C4C76" w14:textId="4CFECA12" w:rsidR="00E830D0" w:rsidRPr="00E830D0" w:rsidRDefault="00E830D0" w:rsidP="00E830D0"/>
    <w:p w14:paraId="5E35033E" w14:textId="659AEAEE" w:rsidR="00E830D0" w:rsidRDefault="00382512" w:rsidP="00E830D0">
      <w:r>
        <w:rPr>
          <w:noProof/>
        </w:rPr>
        <mc:AlternateContent>
          <mc:Choice Requires="wps">
            <w:drawing>
              <wp:anchor distT="0" distB="0" distL="114300" distR="114300" simplePos="0" relativeHeight="251665408" behindDoc="0" locked="0" layoutInCell="1" allowOverlap="1" wp14:anchorId="59D66329" wp14:editId="42E27943">
                <wp:simplePos x="0" y="0"/>
                <wp:positionH relativeFrom="column">
                  <wp:posOffset>-757237</wp:posOffset>
                </wp:positionH>
                <wp:positionV relativeFrom="paragraph">
                  <wp:posOffset>265748</wp:posOffset>
                </wp:positionV>
                <wp:extent cx="10344150" cy="2556510"/>
                <wp:effectExtent l="0" t="0" r="19050" b="8890"/>
                <wp:wrapNone/>
                <wp:docPr id="7" name="Text Box 7"/>
                <wp:cNvGraphicFramePr/>
                <a:graphic xmlns:a="http://schemas.openxmlformats.org/drawingml/2006/main">
                  <a:graphicData uri="http://schemas.microsoft.com/office/word/2010/wordprocessingShape">
                    <wps:wsp>
                      <wps:cNvSpPr txBox="1"/>
                      <wps:spPr>
                        <a:xfrm>
                          <a:off x="0" y="0"/>
                          <a:ext cx="10344150" cy="2556510"/>
                        </a:xfrm>
                        <a:prstGeom prst="rect">
                          <a:avLst/>
                        </a:prstGeom>
                        <a:solidFill>
                          <a:schemeClr val="lt1"/>
                        </a:solidFill>
                        <a:ln w="6350">
                          <a:solidFill>
                            <a:prstClr val="black"/>
                          </a:solidFill>
                        </a:ln>
                      </wps:spPr>
                      <wps:txbx>
                        <w:txbxContent>
                          <w:p w14:paraId="1271145F" w14:textId="2D630E95" w:rsidR="00D0046C" w:rsidRPr="007103C9" w:rsidRDefault="00D0046C" w:rsidP="00B7264E">
                            <w:pPr>
                              <w:jc w:val="both"/>
                              <w:rPr>
                                <w:rFonts w:ascii="Arial" w:hAnsi="Arial" w:cs="Arial"/>
                                <w:b/>
                                <w:bCs/>
                                <w:u w:val="single"/>
                              </w:rPr>
                            </w:pPr>
                            <w:r w:rsidRPr="007103C9">
                              <w:rPr>
                                <w:rFonts w:ascii="Arial" w:hAnsi="Arial" w:cs="Arial"/>
                                <w:b/>
                                <w:bCs/>
                                <w:u w:val="single"/>
                              </w:rPr>
                              <w:t>Tacit knowledge</w:t>
                            </w:r>
                          </w:p>
                          <w:p w14:paraId="6226791B" w14:textId="4240B840" w:rsidR="00D0046C" w:rsidRPr="007103C9" w:rsidRDefault="00760497" w:rsidP="00B7264E">
                            <w:pPr>
                              <w:jc w:val="both"/>
                              <w:rPr>
                                <w:rFonts w:ascii="Arial" w:hAnsi="Arial" w:cs="Arial"/>
                              </w:rPr>
                            </w:pPr>
                            <w:r w:rsidRPr="007103C9">
                              <w:rPr>
                                <w:rFonts w:ascii="Arial" w:hAnsi="Arial" w:cs="Arial"/>
                              </w:rPr>
                              <w:t>Tacit knowledge is knowledge that is</w:t>
                            </w:r>
                            <w:r w:rsidR="001151F5" w:rsidRPr="007103C9">
                              <w:rPr>
                                <w:rFonts w:ascii="Arial" w:hAnsi="Arial" w:cs="Arial"/>
                              </w:rPr>
                              <w:t xml:space="preserve"> gained through past experiences, individuals will use their intuition to do something they have done before or do daily. </w:t>
                            </w:r>
                            <w:r w:rsidR="00352B02" w:rsidRPr="007103C9">
                              <w:rPr>
                                <w:rFonts w:ascii="Arial" w:hAnsi="Arial" w:cs="Arial"/>
                              </w:rPr>
                              <w:t>They</w:t>
                            </w:r>
                            <w:r w:rsidR="001151F5" w:rsidRPr="007103C9">
                              <w:rPr>
                                <w:rFonts w:ascii="Arial" w:hAnsi="Arial" w:cs="Arial"/>
                              </w:rPr>
                              <w:t xml:space="preserve"> may find it difficult to explain what they did because it comes to them</w:t>
                            </w:r>
                            <w:r w:rsidR="004813D5" w:rsidRPr="007103C9">
                              <w:rPr>
                                <w:rFonts w:ascii="Arial" w:hAnsi="Arial" w:cs="Arial"/>
                              </w:rPr>
                              <w:t xml:space="preserve"> </w:t>
                            </w:r>
                            <w:r w:rsidR="004813D5" w:rsidRPr="00401A05">
                              <w:rPr>
                                <w:rFonts w:ascii="Arial" w:hAnsi="Arial" w:cs="Arial"/>
                                <w:color w:val="000000" w:themeColor="text1"/>
                              </w:rPr>
                              <w:t>naturally</w:t>
                            </w:r>
                            <w:r w:rsidR="00932165" w:rsidRPr="00401A05">
                              <w:rPr>
                                <w:rFonts w:ascii="Arial" w:hAnsi="Arial" w:cs="Arial"/>
                                <w:color w:val="000000" w:themeColor="text1"/>
                              </w:rPr>
                              <w:t xml:space="preserve"> (</w:t>
                            </w:r>
                            <w:proofErr w:type="spellStart"/>
                            <w:r w:rsidR="00932165" w:rsidRPr="00401A05">
                              <w:rPr>
                                <w:rFonts w:ascii="Arial" w:hAnsi="Arial" w:cs="Arial"/>
                                <w:color w:val="000000" w:themeColor="text1"/>
                              </w:rPr>
                              <w:t>Oragui</w:t>
                            </w:r>
                            <w:proofErr w:type="spellEnd"/>
                            <w:r w:rsidR="00932165" w:rsidRPr="00401A05">
                              <w:rPr>
                                <w:rFonts w:ascii="Arial" w:hAnsi="Arial" w:cs="Arial"/>
                                <w:color w:val="000000" w:themeColor="text1"/>
                              </w:rPr>
                              <w:t>, 2020)</w:t>
                            </w:r>
                            <w:r w:rsidR="001151F5" w:rsidRPr="00401A05">
                              <w:rPr>
                                <w:rFonts w:ascii="Arial" w:hAnsi="Arial" w:cs="Arial"/>
                                <w:color w:val="000000" w:themeColor="text1"/>
                              </w:rPr>
                              <w:t xml:space="preserve">. </w:t>
                            </w:r>
                            <w:r w:rsidR="00D0046C" w:rsidRPr="007103C9">
                              <w:rPr>
                                <w:rFonts w:ascii="Arial" w:hAnsi="Arial" w:cs="Arial"/>
                              </w:rPr>
                              <w:t xml:space="preserve">“Competent practitioners usually know more than they can say. They exhibit a kind of knowing in practice, most of which is tacit.” </w:t>
                            </w:r>
                            <w:r w:rsidR="00352B02" w:rsidRPr="007103C9">
                              <w:rPr>
                                <w:rFonts w:ascii="Arial" w:hAnsi="Arial" w:cs="Arial"/>
                              </w:rPr>
                              <w:t xml:space="preserve">For example, driving a car, </w:t>
                            </w:r>
                            <w:r w:rsidR="00352E17" w:rsidRPr="007103C9">
                              <w:rPr>
                                <w:rFonts w:ascii="Arial" w:hAnsi="Arial" w:cs="Arial"/>
                              </w:rPr>
                              <w:t>the more</w:t>
                            </w:r>
                            <w:r w:rsidR="00352B02" w:rsidRPr="007103C9">
                              <w:rPr>
                                <w:rFonts w:ascii="Arial" w:hAnsi="Arial" w:cs="Arial"/>
                              </w:rPr>
                              <w:t xml:space="preserve"> practise and experience</w:t>
                            </w:r>
                            <w:r w:rsidR="00352E17" w:rsidRPr="007103C9">
                              <w:rPr>
                                <w:rFonts w:ascii="Arial" w:hAnsi="Arial" w:cs="Arial"/>
                              </w:rPr>
                              <w:t xml:space="preserve"> the better driver they become</w:t>
                            </w:r>
                            <w:r w:rsidR="00352B02" w:rsidRPr="007103C9">
                              <w:rPr>
                                <w:rFonts w:ascii="Arial" w:hAnsi="Arial" w:cs="Arial"/>
                              </w:rPr>
                              <w:t>. Some drivers may not be able to tell you h</w:t>
                            </w:r>
                            <w:r w:rsidR="00352E17" w:rsidRPr="007103C9">
                              <w:rPr>
                                <w:rFonts w:ascii="Arial" w:hAnsi="Arial" w:cs="Arial"/>
                              </w:rPr>
                              <w:t>ow</w:t>
                            </w:r>
                            <w:r w:rsidR="00352B02" w:rsidRPr="007103C9">
                              <w:rPr>
                                <w:rFonts w:ascii="Arial" w:hAnsi="Arial" w:cs="Arial"/>
                              </w:rPr>
                              <w:t xml:space="preserve"> </w:t>
                            </w:r>
                            <w:r w:rsidR="00352E17" w:rsidRPr="007103C9">
                              <w:rPr>
                                <w:rFonts w:ascii="Arial" w:hAnsi="Arial" w:cs="Arial"/>
                              </w:rPr>
                              <w:t>they do certain things when driving. When a driver must stop behind a car they will know when to start braking and eventually stop behind the car leaving enough space</w:t>
                            </w:r>
                            <w:r w:rsidR="00352B02" w:rsidRPr="007103C9">
                              <w:rPr>
                                <w:rFonts w:ascii="Arial" w:hAnsi="Arial" w:cs="Arial"/>
                              </w:rPr>
                              <w:t>. The</w:t>
                            </w:r>
                            <w:r w:rsidR="00352E17" w:rsidRPr="007103C9">
                              <w:rPr>
                                <w:rFonts w:ascii="Arial" w:hAnsi="Arial" w:cs="Arial"/>
                              </w:rPr>
                              <w:t xml:space="preserve"> driver</w:t>
                            </w:r>
                            <w:r w:rsidR="00352B02" w:rsidRPr="007103C9">
                              <w:rPr>
                                <w:rFonts w:ascii="Arial" w:hAnsi="Arial" w:cs="Arial"/>
                              </w:rPr>
                              <w:t xml:space="preserve"> use</w:t>
                            </w:r>
                            <w:r w:rsidR="00352E17" w:rsidRPr="007103C9">
                              <w:rPr>
                                <w:rFonts w:ascii="Arial" w:hAnsi="Arial" w:cs="Arial"/>
                              </w:rPr>
                              <w:t>s</w:t>
                            </w:r>
                            <w:r w:rsidR="00352B02" w:rsidRPr="007103C9">
                              <w:rPr>
                                <w:rFonts w:ascii="Arial" w:hAnsi="Arial" w:cs="Arial"/>
                              </w:rPr>
                              <w:t xml:space="preserve"> their intuition and past experiences to know </w:t>
                            </w:r>
                            <w:r w:rsidR="00352E17" w:rsidRPr="007103C9">
                              <w:rPr>
                                <w:rFonts w:ascii="Arial" w:hAnsi="Arial" w:cs="Arial"/>
                              </w:rPr>
                              <w:t xml:space="preserve">when it is the correct time to stop. After doing this constantly the more tacit knowledge they will gain. </w:t>
                            </w:r>
                          </w:p>
                          <w:p w14:paraId="7AA9CF61" w14:textId="6C6CD11A" w:rsidR="004E33DD" w:rsidRPr="007103C9" w:rsidRDefault="00F72EEF" w:rsidP="00B7264E">
                            <w:pPr>
                              <w:jc w:val="both"/>
                              <w:rPr>
                                <w:rFonts w:ascii="Arial" w:hAnsi="Arial" w:cs="Arial"/>
                              </w:rPr>
                            </w:pPr>
                            <w:r w:rsidRPr="007103C9">
                              <w:rPr>
                                <w:rFonts w:ascii="Arial" w:hAnsi="Arial" w:cs="Arial"/>
                              </w:rPr>
                              <w:t xml:space="preserve">Many years </w:t>
                            </w:r>
                            <w:r w:rsidR="00B9415C" w:rsidRPr="007103C9">
                              <w:rPr>
                                <w:rFonts w:ascii="Arial" w:hAnsi="Arial" w:cs="Arial"/>
                              </w:rPr>
                              <w:t>ago,</w:t>
                            </w:r>
                            <w:r w:rsidRPr="007103C9">
                              <w:rPr>
                                <w:rFonts w:ascii="Arial" w:hAnsi="Arial" w:cs="Arial"/>
                              </w:rPr>
                              <w:t xml:space="preserve"> a women conducted a piece of research</w:t>
                            </w:r>
                            <w:r w:rsidR="001255A5">
                              <w:rPr>
                                <w:rFonts w:ascii="Arial" w:hAnsi="Arial" w:cs="Arial"/>
                              </w:rPr>
                              <w:t>. Her name was</w:t>
                            </w:r>
                            <w:r w:rsidRPr="007103C9">
                              <w:rPr>
                                <w:rFonts w:ascii="Arial" w:hAnsi="Arial" w:cs="Arial"/>
                              </w:rPr>
                              <w:t xml:space="preserve"> B</w:t>
                            </w:r>
                            <w:r w:rsidR="00DE61A6" w:rsidRPr="007103C9">
                              <w:rPr>
                                <w:rFonts w:ascii="Arial" w:hAnsi="Arial" w:cs="Arial"/>
                              </w:rPr>
                              <w:t>eth Crandell</w:t>
                            </w:r>
                            <w:r w:rsidR="001255A5">
                              <w:rPr>
                                <w:rFonts w:ascii="Arial" w:hAnsi="Arial" w:cs="Arial"/>
                              </w:rPr>
                              <w:t>. Beth Crandell</w:t>
                            </w:r>
                            <w:r w:rsidR="00DE61A6" w:rsidRPr="007103C9">
                              <w:rPr>
                                <w:rFonts w:ascii="Arial" w:hAnsi="Arial" w:cs="Arial"/>
                              </w:rPr>
                              <w:t xml:space="preserve"> </w:t>
                            </w:r>
                            <w:r w:rsidR="004E33DD" w:rsidRPr="007103C9">
                              <w:rPr>
                                <w:rFonts w:ascii="Arial" w:hAnsi="Arial" w:cs="Arial"/>
                              </w:rPr>
                              <w:t>interviewed nurses</w:t>
                            </w:r>
                            <w:r w:rsidRPr="007103C9">
                              <w:rPr>
                                <w:rFonts w:ascii="Arial" w:hAnsi="Arial" w:cs="Arial"/>
                              </w:rPr>
                              <w:t xml:space="preserve"> about their tacit </w:t>
                            </w:r>
                            <w:r w:rsidR="00B9415C" w:rsidRPr="007103C9">
                              <w:rPr>
                                <w:rFonts w:ascii="Arial" w:hAnsi="Arial" w:cs="Arial"/>
                              </w:rPr>
                              <w:t>knowledge</w:t>
                            </w:r>
                            <w:r w:rsidR="004E33DD" w:rsidRPr="007103C9">
                              <w:rPr>
                                <w:rFonts w:ascii="Arial" w:hAnsi="Arial" w:cs="Arial"/>
                              </w:rPr>
                              <w:t xml:space="preserve"> who worked in an intensive care unit. These nurses would be able to identify if a baby was developing sepsis before test results</w:t>
                            </w:r>
                            <w:r w:rsidR="00B9415C" w:rsidRPr="007103C9">
                              <w:rPr>
                                <w:rFonts w:ascii="Arial" w:hAnsi="Arial" w:cs="Arial"/>
                              </w:rPr>
                              <w:t xml:space="preserve"> were given back</w:t>
                            </w:r>
                            <w:r w:rsidR="004E33DD" w:rsidRPr="007103C9">
                              <w:rPr>
                                <w:rFonts w:ascii="Arial" w:hAnsi="Arial" w:cs="Arial"/>
                              </w:rPr>
                              <w:t xml:space="preserve">. When Beth Crandall asked how </w:t>
                            </w:r>
                            <w:r w:rsidR="00465E81" w:rsidRPr="007103C9">
                              <w:rPr>
                                <w:rFonts w:ascii="Arial" w:hAnsi="Arial" w:cs="Arial"/>
                              </w:rPr>
                              <w:t>they knew</w:t>
                            </w:r>
                            <w:r w:rsidR="004E33DD" w:rsidRPr="007103C9">
                              <w:rPr>
                                <w:rFonts w:ascii="Arial" w:hAnsi="Arial" w:cs="Arial"/>
                              </w:rPr>
                              <w:t xml:space="preserve"> they found it difficult to respond. </w:t>
                            </w:r>
                            <w:r w:rsidR="00465E81" w:rsidRPr="007103C9">
                              <w:rPr>
                                <w:rFonts w:ascii="Arial" w:hAnsi="Arial" w:cs="Arial"/>
                              </w:rPr>
                              <w:t>However,</w:t>
                            </w:r>
                            <w:r w:rsidR="004E33DD" w:rsidRPr="007103C9">
                              <w:rPr>
                                <w:rFonts w:ascii="Arial" w:hAnsi="Arial" w:cs="Arial"/>
                              </w:rPr>
                              <w:t xml:space="preserve"> once she changed the </w:t>
                            </w:r>
                            <w:r w:rsidR="00B9415C" w:rsidRPr="007103C9">
                              <w:rPr>
                                <w:rFonts w:ascii="Arial" w:hAnsi="Arial" w:cs="Arial"/>
                              </w:rPr>
                              <w:t>question,</w:t>
                            </w:r>
                            <w:r w:rsidR="004E33DD" w:rsidRPr="007103C9">
                              <w:rPr>
                                <w:rFonts w:ascii="Arial" w:hAnsi="Arial" w:cs="Arial"/>
                              </w:rPr>
                              <w:t xml:space="preserve"> </w:t>
                            </w:r>
                            <w:r w:rsidR="00B9415C" w:rsidRPr="007103C9">
                              <w:rPr>
                                <w:rFonts w:ascii="Arial" w:hAnsi="Arial" w:cs="Arial"/>
                              </w:rPr>
                              <w:t xml:space="preserve">they could answer the </w:t>
                            </w:r>
                            <w:r w:rsidR="00465E81" w:rsidRPr="007103C9">
                              <w:rPr>
                                <w:rFonts w:ascii="Arial" w:hAnsi="Arial" w:cs="Arial"/>
                              </w:rPr>
                              <w:t>different cues they noticed whilst using their intuition and experience</w:t>
                            </w:r>
                            <w:r w:rsidR="00B9415C" w:rsidRPr="007103C9">
                              <w:rPr>
                                <w:rFonts w:ascii="Arial" w:hAnsi="Arial" w:cs="Arial"/>
                              </w:rPr>
                              <w:t xml:space="preserve"> when diagnosing the child</w:t>
                            </w:r>
                            <w:r w:rsidR="00465E81" w:rsidRPr="007103C9">
                              <w:rPr>
                                <w:rFonts w:ascii="Arial" w:hAnsi="Arial" w:cs="Arial"/>
                              </w:rPr>
                              <w:t xml:space="preserve">. The nurses found it difficult to tell Beth Crandell how they could </w:t>
                            </w:r>
                            <w:r w:rsidR="001255A5">
                              <w:rPr>
                                <w:rFonts w:ascii="Arial" w:hAnsi="Arial" w:cs="Arial"/>
                              </w:rPr>
                              <w:t>diagnose sepsis</w:t>
                            </w:r>
                            <w:r w:rsidR="00465E81" w:rsidRPr="007103C9">
                              <w:rPr>
                                <w:rFonts w:ascii="Arial" w:hAnsi="Arial" w:cs="Arial"/>
                              </w:rPr>
                              <w:t xml:space="preserve"> because when it happened, they used their intuition</w:t>
                            </w:r>
                            <w:r w:rsidR="00760497" w:rsidRPr="007103C9">
                              <w:rPr>
                                <w:rFonts w:ascii="Arial" w:hAnsi="Arial" w:cs="Arial"/>
                              </w:rPr>
                              <w:t xml:space="preserve"> and</w:t>
                            </w:r>
                            <w:r w:rsidR="00465E81" w:rsidRPr="007103C9">
                              <w:rPr>
                                <w:rFonts w:ascii="Arial" w:hAnsi="Arial" w:cs="Arial"/>
                              </w:rPr>
                              <w:t xml:space="preserve"> experience</w:t>
                            </w:r>
                            <w:r w:rsidR="00760497" w:rsidRPr="007103C9">
                              <w:rPr>
                                <w:rFonts w:ascii="Arial" w:hAnsi="Arial" w:cs="Arial"/>
                              </w:rPr>
                              <w:t>. This meant they used</w:t>
                            </w:r>
                            <w:r w:rsidR="00465E81" w:rsidRPr="007103C9">
                              <w:rPr>
                                <w:rFonts w:ascii="Arial" w:hAnsi="Arial" w:cs="Arial"/>
                              </w:rPr>
                              <w:t xml:space="preserve"> their tacit knowledge. </w:t>
                            </w:r>
                            <w:r w:rsidR="00B9415C" w:rsidRPr="007103C9">
                              <w:rPr>
                                <w:rFonts w:ascii="Arial" w:hAnsi="Arial" w:cs="Arial"/>
                              </w:rPr>
                              <w:t xml:space="preserve">After working with children for years the nurses would see lots of babies with the infection so as a result, they could use their tacit knowledge and diagnose the children based on how they </w:t>
                            </w:r>
                            <w:r w:rsidR="00B9415C" w:rsidRPr="00401A05">
                              <w:rPr>
                                <w:rFonts w:ascii="Arial" w:hAnsi="Arial" w:cs="Arial"/>
                                <w:color w:val="000000" w:themeColor="text1"/>
                              </w:rPr>
                              <w:t>were. (</w:t>
                            </w:r>
                            <w:r w:rsidR="00B9415C" w:rsidRPr="00401A05">
                              <w:rPr>
                                <w:rFonts w:ascii="Arial" w:eastAsia="Times New Roman" w:hAnsi="Arial" w:cs="Arial"/>
                                <w:color w:val="000000" w:themeColor="text1"/>
                                <w:shd w:val="clear" w:color="auto" w:fill="FFFFFF"/>
                                <w:lang w:eastAsia="en-GB"/>
                              </w:rPr>
                              <w:t>Klein,2018).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66329" id="Text Box 7" o:spid="_x0000_s1030" type="#_x0000_t202" style="position:absolute;margin-left:-59.6pt;margin-top:20.95pt;width:814.5pt;height:201.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" fillcolor="white [3201]" strokeweight=".5pt">
                <v:textbox>
                  <w:txbxContent>
                    <w:p w14:paraId="1271145F" w14:textId="2D630E95" w:rsidR="00D0046C" w:rsidRPr="007103C9" w:rsidRDefault="00D0046C" w:rsidP="00B7264E">
                      <w:pPr>
                        <w:jc w:val="both"/>
                        <w:rPr>
                          <w:rFonts w:ascii="Arial" w:hAnsi="Arial" w:cs="Arial"/>
                          <w:b/>
                          <w:bCs/>
                          <w:u w:val="single"/>
                        </w:rPr>
                      </w:pPr>
                      <w:r w:rsidRPr="007103C9">
                        <w:rPr>
                          <w:rFonts w:ascii="Arial" w:hAnsi="Arial" w:cs="Arial"/>
                          <w:b/>
                          <w:bCs/>
                          <w:u w:val="single"/>
                        </w:rPr>
                        <w:t>Tacit knowledge</w:t>
                      </w:r>
                    </w:p>
                    <w:p w14:paraId="6226791B" w14:textId="4240B840" w:rsidR="00D0046C" w:rsidRPr="007103C9" w:rsidRDefault="00760497" w:rsidP="00B7264E">
                      <w:pPr>
                        <w:jc w:val="both"/>
                        <w:rPr>
                          <w:rFonts w:ascii="Arial" w:hAnsi="Arial" w:cs="Arial"/>
                        </w:rPr>
                      </w:pPr>
                      <w:r w:rsidRPr="007103C9">
                        <w:rPr>
                          <w:rFonts w:ascii="Arial" w:hAnsi="Arial" w:cs="Arial"/>
                        </w:rPr>
                        <w:t>Tacit knowledge is knowledge that is</w:t>
                      </w:r>
                      <w:r w:rsidR="001151F5" w:rsidRPr="007103C9">
                        <w:rPr>
                          <w:rFonts w:ascii="Arial" w:hAnsi="Arial" w:cs="Arial"/>
                        </w:rPr>
                        <w:t xml:space="preserve"> gained through past experiences, individuals will use their intuition to do something they have done before or do daily. </w:t>
                      </w:r>
                      <w:r w:rsidR="00352B02" w:rsidRPr="007103C9">
                        <w:rPr>
                          <w:rFonts w:ascii="Arial" w:hAnsi="Arial" w:cs="Arial"/>
                        </w:rPr>
                        <w:t>They</w:t>
                      </w:r>
                      <w:r w:rsidR="001151F5" w:rsidRPr="007103C9">
                        <w:rPr>
                          <w:rFonts w:ascii="Arial" w:hAnsi="Arial" w:cs="Arial"/>
                        </w:rPr>
                        <w:t xml:space="preserve"> may find it difficult to explain what they did because it comes to them</w:t>
                      </w:r>
                      <w:r w:rsidR="004813D5" w:rsidRPr="007103C9">
                        <w:rPr>
                          <w:rFonts w:ascii="Arial" w:hAnsi="Arial" w:cs="Arial"/>
                        </w:rPr>
                        <w:t xml:space="preserve"> </w:t>
                      </w:r>
                      <w:r w:rsidR="004813D5" w:rsidRPr="00401A05">
                        <w:rPr>
                          <w:rFonts w:ascii="Arial" w:hAnsi="Arial" w:cs="Arial"/>
                          <w:color w:val="000000" w:themeColor="text1"/>
                        </w:rPr>
                        <w:t>naturally</w:t>
                      </w:r>
                      <w:r w:rsidR="00932165" w:rsidRPr="00401A05">
                        <w:rPr>
                          <w:rFonts w:ascii="Arial" w:hAnsi="Arial" w:cs="Arial"/>
                          <w:color w:val="000000" w:themeColor="text1"/>
                        </w:rPr>
                        <w:t xml:space="preserve"> (</w:t>
                      </w:r>
                      <w:proofErr w:type="spellStart"/>
                      <w:r w:rsidR="00932165" w:rsidRPr="00401A05">
                        <w:rPr>
                          <w:rFonts w:ascii="Arial" w:hAnsi="Arial" w:cs="Arial"/>
                          <w:color w:val="000000" w:themeColor="text1"/>
                        </w:rPr>
                        <w:t>Oragui</w:t>
                      </w:r>
                      <w:proofErr w:type="spellEnd"/>
                      <w:r w:rsidR="00932165" w:rsidRPr="00401A05">
                        <w:rPr>
                          <w:rFonts w:ascii="Arial" w:hAnsi="Arial" w:cs="Arial"/>
                          <w:color w:val="000000" w:themeColor="text1"/>
                        </w:rPr>
                        <w:t>, 2020)</w:t>
                      </w:r>
                      <w:r w:rsidR="001151F5" w:rsidRPr="00401A05">
                        <w:rPr>
                          <w:rFonts w:ascii="Arial" w:hAnsi="Arial" w:cs="Arial"/>
                          <w:color w:val="000000" w:themeColor="text1"/>
                        </w:rPr>
                        <w:t xml:space="preserve">. </w:t>
                      </w:r>
                      <w:r w:rsidR="00D0046C" w:rsidRPr="007103C9">
                        <w:rPr>
                          <w:rFonts w:ascii="Arial" w:hAnsi="Arial" w:cs="Arial"/>
                        </w:rPr>
                        <w:t xml:space="preserve">“Competent practitioners usually know more than they can say. They exhibit a kind of knowing in practice, most of which is tacit.” </w:t>
                      </w:r>
                      <w:r w:rsidR="00352B02" w:rsidRPr="007103C9">
                        <w:rPr>
                          <w:rFonts w:ascii="Arial" w:hAnsi="Arial" w:cs="Arial"/>
                        </w:rPr>
                        <w:t xml:space="preserve">For example, driving a car, </w:t>
                      </w:r>
                      <w:r w:rsidR="00352E17" w:rsidRPr="007103C9">
                        <w:rPr>
                          <w:rFonts w:ascii="Arial" w:hAnsi="Arial" w:cs="Arial"/>
                        </w:rPr>
                        <w:t>the more</w:t>
                      </w:r>
                      <w:r w:rsidR="00352B02" w:rsidRPr="007103C9">
                        <w:rPr>
                          <w:rFonts w:ascii="Arial" w:hAnsi="Arial" w:cs="Arial"/>
                        </w:rPr>
                        <w:t xml:space="preserve"> practise and experience</w:t>
                      </w:r>
                      <w:r w:rsidR="00352E17" w:rsidRPr="007103C9">
                        <w:rPr>
                          <w:rFonts w:ascii="Arial" w:hAnsi="Arial" w:cs="Arial"/>
                        </w:rPr>
                        <w:t xml:space="preserve"> the better driver they become</w:t>
                      </w:r>
                      <w:r w:rsidR="00352B02" w:rsidRPr="007103C9">
                        <w:rPr>
                          <w:rFonts w:ascii="Arial" w:hAnsi="Arial" w:cs="Arial"/>
                        </w:rPr>
                        <w:t>. Some drivers may not be able to tell you h</w:t>
                      </w:r>
                      <w:r w:rsidR="00352E17" w:rsidRPr="007103C9">
                        <w:rPr>
                          <w:rFonts w:ascii="Arial" w:hAnsi="Arial" w:cs="Arial"/>
                        </w:rPr>
                        <w:t>ow</w:t>
                      </w:r>
                      <w:r w:rsidR="00352B02" w:rsidRPr="007103C9">
                        <w:rPr>
                          <w:rFonts w:ascii="Arial" w:hAnsi="Arial" w:cs="Arial"/>
                        </w:rPr>
                        <w:t xml:space="preserve"> </w:t>
                      </w:r>
                      <w:r w:rsidR="00352E17" w:rsidRPr="007103C9">
                        <w:rPr>
                          <w:rFonts w:ascii="Arial" w:hAnsi="Arial" w:cs="Arial"/>
                        </w:rPr>
                        <w:t>they do certain things when driving. When a driver must stop behind a car they will know when to start braking and eventually stop behind the car leaving enough space</w:t>
                      </w:r>
                      <w:r w:rsidR="00352B02" w:rsidRPr="007103C9">
                        <w:rPr>
                          <w:rFonts w:ascii="Arial" w:hAnsi="Arial" w:cs="Arial"/>
                        </w:rPr>
                        <w:t>. The</w:t>
                      </w:r>
                      <w:r w:rsidR="00352E17" w:rsidRPr="007103C9">
                        <w:rPr>
                          <w:rFonts w:ascii="Arial" w:hAnsi="Arial" w:cs="Arial"/>
                        </w:rPr>
                        <w:t xml:space="preserve"> driver</w:t>
                      </w:r>
                      <w:r w:rsidR="00352B02" w:rsidRPr="007103C9">
                        <w:rPr>
                          <w:rFonts w:ascii="Arial" w:hAnsi="Arial" w:cs="Arial"/>
                        </w:rPr>
                        <w:t xml:space="preserve"> use</w:t>
                      </w:r>
                      <w:r w:rsidR="00352E17" w:rsidRPr="007103C9">
                        <w:rPr>
                          <w:rFonts w:ascii="Arial" w:hAnsi="Arial" w:cs="Arial"/>
                        </w:rPr>
                        <w:t>s</w:t>
                      </w:r>
                      <w:r w:rsidR="00352B02" w:rsidRPr="007103C9">
                        <w:rPr>
                          <w:rFonts w:ascii="Arial" w:hAnsi="Arial" w:cs="Arial"/>
                        </w:rPr>
                        <w:t xml:space="preserve"> their intuition and past experiences to know </w:t>
                      </w:r>
                      <w:r w:rsidR="00352E17" w:rsidRPr="007103C9">
                        <w:rPr>
                          <w:rFonts w:ascii="Arial" w:hAnsi="Arial" w:cs="Arial"/>
                        </w:rPr>
                        <w:t xml:space="preserve">when it is the correct time to stop. After doing this constantly the more tacit knowledge they will gain. </w:t>
                      </w:r>
                    </w:p>
                    <w:p w14:paraId="7AA9CF61" w14:textId="6C6CD11A" w:rsidR="004E33DD" w:rsidRPr="007103C9" w:rsidRDefault="00F72EEF" w:rsidP="00B7264E">
                      <w:pPr>
                        <w:jc w:val="both"/>
                        <w:rPr>
                          <w:rFonts w:ascii="Arial" w:hAnsi="Arial" w:cs="Arial"/>
                        </w:rPr>
                      </w:pPr>
                      <w:r w:rsidRPr="007103C9">
                        <w:rPr>
                          <w:rFonts w:ascii="Arial" w:hAnsi="Arial" w:cs="Arial"/>
                        </w:rPr>
                        <w:t xml:space="preserve">Many years </w:t>
                      </w:r>
                      <w:r w:rsidR="00B9415C" w:rsidRPr="007103C9">
                        <w:rPr>
                          <w:rFonts w:ascii="Arial" w:hAnsi="Arial" w:cs="Arial"/>
                        </w:rPr>
                        <w:t>ago,</w:t>
                      </w:r>
                      <w:r w:rsidRPr="007103C9">
                        <w:rPr>
                          <w:rFonts w:ascii="Arial" w:hAnsi="Arial" w:cs="Arial"/>
                        </w:rPr>
                        <w:t xml:space="preserve"> a women conducted a piece of research</w:t>
                      </w:r>
                      <w:r w:rsidR="001255A5">
                        <w:rPr>
                          <w:rFonts w:ascii="Arial" w:hAnsi="Arial" w:cs="Arial"/>
                        </w:rPr>
                        <w:t>. Her name was</w:t>
                      </w:r>
                      <w:r w:rsidRPr="007103C9">
                        <w:rPr>
                          <w:rFonts w:ascii="Arial" w:hAnsi="Arial" w:cs="Arial"/>
                        </w:rPr>
                        <w:t xml:space="preserve"> B</w:t>
                      </w:r>
                      <w:r w:rsidR="00DE61A6" w:rsidRPr="007103C9">
                        <w:rPr>
                          <w:rFonts w:ascii="Arial" w:hAnsi="Arial" w:cs="Arial"/>
                        </w:rPr>
                        <w:t>eth Crandell</w:t>
                      </w:r>
                      <w:r w:rsidR="001255A5">
                        <w:rPr>
                          <w:rFonts w:ascii="Arial" w:hAnsi="Arial" w:cs="Arial"/>
                        </w:rPr>
                        <w:t>. Beth Crandell</w:t>
                      </w:r>
                      <w:r w:rsidR="00DE61A6" w:rsidRPr="007103C9">
                        <w:rPr>
                          <w:rFonts w:ascii="Arial" w:hAnsi="Arial" w:cs="Arial"/>
                        </w:rPr>
                        <w:t xml:space="preserve"> </w:t>
                      </w:r>
                      <w:r w:rsidR="004E33DD" w:rsidRPr="007103C9">
                        <w:rPr>
                          <w:rFonts w:ascii="Arial" w:hAnsi="Arial" w:cs="Arial"/>
                        </w:rPr>
                        <w:t>interviewed nurses</w:t>
                      </w:r>
                      <w:r w:rsidRPr="007103C9">
                        <w:rPr>
                          <w:rFonts w:ascii="Arial" w:hAnsi="Arial" w:cs="Arial"/>
                        </w:rPr>
                        <w:t xml:space="preserve"> about their tacit </w:t>
                      </w:r>
                      <w:r w:rsidR="00B9415C" w:rsidRPr="007103C9">
                        <w:rPr>
                          <w:rFonts w:ascii="Arial" w:hAnsi="Arial" w:cs="Arial"/>
                        </w:rPr>
                        <w:t>knowledge</w:t>
                      </w:r>
                      <w:r w:rsidR="004E33DD" w:rsidRPr="007103C9">
                        <w:rPr>
                          <w:rFonts w:ascii="Arial" w:hAnsi="Arial" w:cs="Arial"/>
                        </w:rPr>
                        <w:t xml:space="preserve"> who worked in an intensive care unit. These nurses would be able to identify if a baby was developing sepsis before test results</w:t>
                      </w:r>
                      <w:r w:rsidR="00B9415C" w:rsidRPr="007103C9">
                        <w:rPr>
                          <w:rFonts w:ascii="Arial" w:hAnsi="Arial" w:cs="Arial"/>
                        </w:rPr>
                        <w:t xml:space="preserve"> were given back</w:t>
                      </w:r>
                      <w:r w:rsidR="004E33DD" w:rsidRPr="007103C9">
                        <w:rPr>
                          <w:rFonts w:ascii="Arial" w:hAnsi="Arial" w:cs="Arial"/>
                        </w:rPr>
                        <w:t xml:space="preserve">. When Beth Crandall asked how </w:t>
                      </w:r>
                      <w:r w:rsidR="00465E81" w:rsidRPr="007103C9">
                        <w:rPr>
                          <w:rFonts w:ascii="Arial" w:hAnsi="Arial" w:cs="Arial"/>
                        </w:rPr>
                        <w:t>they knew</w:t>
                      </w:r>
                      <w:r w:rsidR="004E33DD" w:rsidRPr="007103C9">
                        <w:rPr>
                          <w:rFonts w:ascii="Arial" w:hAnsi="Arial" w:cs="Arial"/>
                        </w:rPr>
                        <w:t xml:space="preserve"> they found it difficult to respond. </w:t>
                      </w:r>
                      <w:r w:rsidR="00465E81" w:rsidRPr="007103C9">
                        <w:rPr>
                          <w:rFonts w:ascii="Arial" w:hAnsi="Arial" w:cs="Arial"/>
                        </w:rPr>
                        <w:t>However,</w:t>
                      </w:r>
                      <w:r w:rsidR="004E33DD" w:rsidRPr="007103C9">
                        <w:rPr>
                          <w:rFonts w:ascii="Arial" w:hAnsi="Arial" w:cs="Arial"/>
                        </w:rPr>
                        <w:t xml:space="preserve"> once she changed the </w:t>
                      </w:r>
                      <w:r w:rsidR="00B9415C" w:rsidRPr="007103C9">
                        <w:rPr>
                          <w:rFonts w:ascii="Arial" w:hAnsi="Arial" w:cs="Arial"/>
                        </w:rPr>
                        <w:t>question,</w:t>
                      </w:r>
                      <w:r w:rsidR="004E33DD" w:rsidRPr="007103C9">
                        <w:rPr>
                          <w:rFonts w:ascii="Arial" w:hAnsi="Arial" w:cs="Arial"/>
                        </w:rPr>
                        <w:t xml:space="preserve"> </w:t>
                      </w:r>
                      <w:r w:rsidR="00B9415C" w:rsidRPr="007103C9">
                        <w:rPr>
                          <w:rFonts w:ascii="Arial" w:hAnsi="Arial" w:cs="Arial"/>
                        </w:rPr>
                        <w:t xml:space="preserve">they could answer the </w:t>
                      </w:r>
                      <w:r w:rsidR="00465E81" w:rsidRPr="007103C9">
                        <w:rPr>
                          <w:rFonts w:ascii="Arial" w:hAnsi="Arial" w:cs="Arial"/>
                        </w:rPr>
                        <w:t>different cues they noticed whilst using their intuition and experience</w:t>
                      </w:r>
                      <w:r w:rsidR="00B9415C" w:rsidRPr="007103C9">
                        <w:rPr>
                          <w:rFonts w:ascii="Arial" w:hAnsi="Arial" w:cs="Arial"/>
                        </w:rPr>
                        <w:t xml:space="preserve"> when diagnosing the child</w:t>
                      </w:r>
                      <w:r w:rsidR="00465E81" w:rsidRPr="007103C9">
                        <w:rPr>
                          <w:rFonts w:ascii="Arial" w:hAnsi="Arial" w:cs="Arial"/>
                        </w:rPr>
                        <w:t xml:space="preserve">. The nurses found it difficult to tell Beth Crandell how they could </w:t>
                      </w:r>
                      <w:r w:rsidR="001255A5">
                        <w:rPr>
                          <w:rFonts w:ascii="Arial" w:hAnsi="Arial" w:cs="Arial"/>
                        </w:rPr>
                        <w:t>diagnose sepsis</w:t>
                      </w:r>
                      <w:r w:rsidR="00465E81" w:rsidRPr="007103C9">
                        <w:rPr>
                          <w:rFonts w:ascii="Arial" w:hAnsi="Arial" w:cs="Arial"/>
                        </w:rPr>
                        <w:t xml:space="preserve"> because when it happened, they used their intuition</w:t>
                      </w:r>
                      <w:r w:rsidR="00760497" w:rsidRPr="007103C9">
                        <w:rPr>
                          <w:rFonts w:ascii="Arial" w:hAnsi="Arial" w:cs="Arial"/>
                        </w:rPr>
                        <w:t xml:space="preserve"> and</w:t>
                      </w:r>
                      <w:r w:rsidR="00465E81" w:rsidRPr="007103C9">
                        <w:rPr>
                          <w:rFonts w:ascii="Arial" w:hAnsi="Arial" w:cs="Arial"/>
                        </w:rPr>
                        <w:t xml:space="preserve"> experience</w:t>
                      </w:r>
                      <w:r w:rsidR="00760497" w:rsidRPr="007103C9">
                        <w:rPr>
                          <w:rFonts w:ascii="Arial" w:hAnsi="Arial" w:cs="Arial"/>
                        </w:rPr>
                        <w:t>. This meant they used</w:t>
                      </w:r>
                      <w:r w:rsidR="00465E81" w:rsidRPr="007103C9">
                        <w:rPr>
                          <w:rFonts w:ascii="Arial" w:hAnsi="Arial" w:cs="Arial"/>
                        </w:rPr>
                        <w:t xml:space="preserve"> their tacit knowledge. </w:t>
                      </w:r>
                      <w:r w:rsidR="00B9415C" w:rsidRPr="007103C9">
                        <w:rPr>
                          <w:rFonts w:ascii="Arial" w:hAnsi="Arial" w:cs="Arial"/>
                        </w:rPr>
                        <w:t xml:space="preserve">After working with children for years the nurses would see lots of babies with the infection so as a result, they could use their tacit knowledge and diagnose the children based on how they </w:t>
                      </w:r>
                      <w:r w:rsidR="00B9415C" w:rsidRPr="00401A05">
                        <w:rPr>
                          <w:rFonts w:ascii="Arial" w:hAnsi="Arial" w:cs="Arial"/>
                          <w:color w:val="000000" w:themeColor="text1"/>
                        </w:rPr>
                        <w:t>were. (</w:t>
                      </w:r>
                      <w:r w:rsidR="00B9415C" w:rsidRPr="00401A05">
                        <w:rPr>
                          <w:rFonts w:ascii="Arial" w:eastAsia="Times New Roman" w:hAnsi="Arial" w:cs="Arial"/>
                          <w:color w:val="000000" w:themeColor="text1"/>
                          <w:shd w:val="clear" w:color="auto" w:fill="FFFFFF"/>
                          <w:lang w:eastAsia="en-GB"/>
                        </w:rPr>
                        <w:t>Klein,2018).</w:t>
                      </w:r>
                    </w:p>
                  </w:txbxContent>
                </v:textbox>
              </v:shape>
            </w:pict>
          </mc:Fallback>
        </mc:AlternateContent>
      </w:r>
    </w:p>
    <w:p w14:paraId="15429A37" w14:textId="732D4883" w:rsidR="00E830D0" w:rsidRDefault="00E830D0" w:rsidP="00E830D0"/>
    <w:p w14:paraId="536DEF4B" w14:textId="497CB2C8" w:rsidR="00E830D0" w:rsidRDefault="00E830D0" w:rsidP="00E830D0">
      <w:pPr>
        <w:jc w:val="center"/>
      </w:pPr>
    </w:p>
    <w:p w14:paraId="01182A04" w14:textId="5B5B7098" w:rsidR="00E830D0" w:rsidRDefault="00E830D0" w:rsidP="00E830D0">
      <w:pPr>
        <w:jc w:val="center"/>
      </w:pPr>
    </w:p>
    <w:p w14:paraId="6EE0EDCF" w14:textId="763F12DE" w:rsidR="00E830D0" w:rsidRDefault="00E830D0" w:rsidP="00E830D0">
      <w:pPr>
        <w:jc w:val="center"/>
      </w:pPr>
    </w:p>
    <w:p w14:paraId="6F42271D" w14:textId="0B6DD5D4" w:rsidR="00E830D0" w:rsidRDefault="00E830D0" w:rsidP="00E830D0">
      <w:pPr>
        <w:jc w:val="center"/>
      </w:pPr>
    </w:p>
    <w:p w14:paraId="4E9AD779" w14:textId="34ACA653" w:rsidR="00E830D0" w:rsidRDefault="00E830D0" w:rsidP="00E830D0">
      <w:pPr>
        <w:jc w:val="center"/>
      </w:pPr>
    </w:p>
    <w:p w14:paraId="001C005D" w14:textId="1EBDCB7D" w:rsidR="00E830D0" w:rsidRDefault="00E830D0" w:rsidP="00E830D0">
      <w:pPr>
        <w:jc w:val="center"/>
      </w:pPr>
    </w:p>
    <w:p w14:paraId="28D57FD1" w14:textId="31D9CB7C" w:rsidR="00E830D0" w:rsidRDefault="00E830D0" w:rsidP="00E830D0">
      <w:pPr>
        <w:jc w:val="center"/>
      </w:pPr>
    </w:p>
    <w:p w14:paraId="491F6392" w14:textId="57A70FD2" w:rsidR="00547A5A" w:rsidRDefault="00C3159F" w:rsidP="00E830D0">
      <w:pPr>
        <w:jc w:val="center"/>
        <w:rPr>
          <w:sz w:val="48"/>
          <w:szCs w:val="48"/>
        </w:rPr>
      </w:pPr>
      <w:r>
        <w:rPr>
          <w:noProof/>
        </w:rPr>
        <w:lastRenderedPageBreak/>
        <mc:AlternateContent>
          <mc:Choice Requires="wps">
            <w:drawing>
              <wp:anchor distT="0" distB="0" distL="114300" distR="114300" simplePos="0" relativeHeight="251662336" behindDoc="0" locked="0" layoutInCell="1" allowOverlap="1" wp14:anchorId="5AECEA37" wp14:editId="6EA35236">
                <wp:simplePos x="0" y="0"/>
                <wp:positionH relativeFrom="column">
                  <wp:posOffset>-836493</wp:posOffset>
                </wp:positionH>
                <wp:positionV relativeFrom="paragraph">
                  <wp:posOffset>-760343</wp:posOffset>
                </wp:positionV>
                <wp:extent cx="5457825" cy="7186295"/>
                <wp:effectExtent l="0" t="0" r="15875" b="14605"/>
                <wp:wrapNone/>
                <wp:docPr id="4" name="Text Box 4"/>
                <wp:cNvGraphicFramePr/>
                <a:graphic xmlns:a="http://schemas.openxmlformats.org/drawingml/2006/main">
                  <a:graphicData uri="http://schemas.microsoft.com/office/word/2010/wordprocessingShape">
                    <wps:wsp>
                      <wps:cNvSpPr txBox="1"/>
                      <wps:spPr>
                        <a:xfrm>
                          <a:off x="0" y="0"/>
                          <a:ext cx="5457825" cy="7186295"/>
                        </a:xfrm>
                        <a:prstGeom prst="rect">
                          <a:avLst/>
                        </a:prstGeom>
                        <a:solidFill>
                          <a:schemeClr val="lt1"/>
                        </a:solidFill>
                        <a:ln w="6350">
                          <a:solidFill>
                            <a:prstClr val="black"/>
                          </a:solidFill>
                        </a:ln>
                      </wps:spPr>
                      <wps:txbx>
                        <w:txbxContent>
                          <w:p w14:paraId="605FE480" w14:textId="4C7DC26C" w:rsidR="00475BCE" w:rsidRPr="00657D7F" w:rsidRDefault="00F12307">
                            <w:pPr>
                              <w:rPr>
                                <w:rFonts w:ascii="Arial" w:hAnsi="Arial" w:cs="Arial"/>
                                <w:b/>
                                <w:bCs/>
                                <w:u w:val="single"/>
                              </w:rPr>
                            </w:pPr>
                            <w:r w:rsidRPr="00657D7F">
                              <w:rPr>
                                <w:rFonts w:ascii="Arial" w:hAnsi="Arial" w:cs="Arial"/>
                                <w:b/>
                                <w:bCs/>
                                <w:u w:val="single"/>
                              </w:rPr>
                              <w:t xml:space="preserve">Models </w:t>
                            </w:r>
                          </w:p>
                          <w:p w14:paraId="14C93335" w14:textId="3ED31EF2" w:rsidR="001A77B7" w:rsidRPr="007103C9" w:rsidRDefault="00D519F0" w:rsidP="009833CE">
                            <w:pPr>
                              <w:jc w:val="both"/>
                              <w:rPr>
                                <w:rFonts w:ascii="Arial" w:hAnsi="Arial" w:cs="Arial"/>
                              </w:rPr>
                            </w:pPr>
                            <w:r w:rsidRPr="007103C9">
                              <w:rPr>
                                <w:rFonts w:ascii="Arial" w:hAnsi="Arial" w:cs="Arial"/>
                              </w:rPr>
                              <w:t xml:space="preserve">There are many models in today’s society that practitioners can follow as a guide. </w:t>
                            </w:r>
                            <w:r w:rsidR="00525E71" w:rsidRPr="007103C9">
                              <w:rPr>
                                <w:rFonts w:ascii="Arial" w:hAnsi="Arial" w:cs="Arial"/>
                              </w:rPr>
                              <w:t xml:space="preserve">One example of a model is </w:t>
                            </w:r>
                            <w:r w:rsidR="001A77B7" w:rsidRPr="007103C9">
                              <w:rPr>
                                <w:rFonts w:ascii="Arial" w:hAnsi="Arial" w:cs="Arial"/>
                              </w:rPr>
                              <w:t xml:space="preserve">Gibbs model of reflection. </w:t>
                            </w:r>
                            <w:r w:rsidR="00F716BF" w:rsidRPr="007103C9">
                              <w:rPr>
                                <w:rFonts w:ascii="Arial" w:hAnsi="Arial" w:cs="Arial"/>
                              </w:rPr>
                              <w:t xml:space="preserve">In 1988 he produced a reflective cycle. </w:t>
                            </w:r>
                            <w:r w:rsidR="001A77B7" w:rsidRPr="007103C9">
                              <w:rPr>
                                <w:rFonts w:ascii="Arial" w:hAnsi="Arial" w:cs="Arial"/>
                              </w:rPr>
                              <w:t>His cycle was made up of six stages.</w:t>
                            </w:r>
                            <w:r w:rsidR="00F716BF" w:rsidRPr="007103C9">
                              <w:rPr>
                                <w:rFonts w:ascii="Arial" w:hAnsi="Arial" w:cs="Arial"/>
                              </w:rPr>
                              <w:t xml:space="preserve"> The refection could be a new experience or an experience which the person has experienced before.</w:t>
                            </w:r>
                            <w:r w:rsidR="001A77B7" w:rsidRPr="007103C9">
                              <w:rPr>
                                <w:rFonts w:ascii="Arial" w:hAnsi="Arial" w:cs="Arial"/>
                              </w:rPr>
                              <w:t xml:space="preserve"> The six main headings were:</w:t>
                            </w:r>
                          </w:p>
                          <w:p w14:paraId="6D248525" w14:textId="454B8C4C"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Description</w:t>
                            </w:r>
                          </w:p>
                          <w:p w14:paraId="7E522B6D" w14:textId="4769CC6F" w:rsidR="0021752E" w:rsidRPr="007103C9" w:rsidRDefault="0021752E" w:rsidP="009833CE">
                            <w:pPr>
                              <w:pStyle w:val="ListParagraph"/>
                              <w:jc w:val="both"/>
                              <w:rPr>
                                <w:rFonts w:ascii="Arial" w:hAnsi="Arial" w:cs="Arial"/>
                              </w:rPr>
                            </w:pPr>
                            <w:r w:rsidRPr="007103C9">
                              <w:rPr>
                                <w:rFonts w:ascii="Arial" w:hAnsi="Arial" w:cs="Arial"/>
                              </w:rPr>
                              <w:t>This heading is about evaluating what happened.</w:t>
                            </w:r>
                            <w:r w:rsidR="00001117" w:rsidRPr="007103C9">
                              <w:rPr>
                                <w:rFonts w:ascii="Arial" w:hAnsi="Arial" w:cs="Arial"/>
                              </w:rPr>
                              <w:t xml:space="preserve"> For </w:t>
                            </w:r>
                            <w:r w:rsidR="007057CB" w:rsidRPr="007103C9">
                              <w:rPr>
                                <w:rFonts w:ascii="Arial" w:hAnsi="Arial" w:cs="Arial"/>
                              </w:rPr>
                              <w:t>example,</w:t>
                            </w:r>
                            <w:r w:rsidR="00001117" w:rsidRPr="007103C9">
                              <w:rPr>
                                <w:rFonts w:ascii="Arial" w:hAnsi="Arial" w:cs="Arial"/>
                              </w:rPr>
                              <w:t xml:space="preserve"> here a practitioner w</w:t>
                            </w:r>
                            <w:r w:rsidR="00D92C4C">
                              <w:rPr>
                                <w:rFonts w:ascii="Arial" w:hAnsi="Arial" w:cs="Arial"/>
                              </w:rPr>
                              <w:t>ould</w:t>
                            </w:r>
                            <w:r w:rsidR="00001117" w:rsidRPr="007103C9">
                              <w:rPr>
                                <w:rFonts w:ascii="Arial" w:hAnsi="Arial" w:cs="Arial"/>
                              </w:rPr>
                              <w:t xml:space="preserve"> write what happened in detail saying where and when and with who. </w:t>
                            </w:r>
                          </w:p>
                          <w:p w14:paraId="0F9895F5" w14:textId="19EADE7C" w:rsidR="00D519F0"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 xml:space="preserve">Feelings </w:t>
                            </w:r>
                          </w:p>
                          <w:p w14:paraId="6265E84D" w14:textId="427A0BCF" w:rsidR="00EA03BB" w:rsidRPr="00D92C4C" w:rsidRDefault="00EA03BB" w:rsidP="00D92C4C">
                            <w:pPr>
                              <w:pStyle w:val="ListParagraph"/>
                              <w:jc w:val="both"/>
                              <w:rPr>
                                <w:rFonts w:ascii="Arial" w:hAnsi="Arial" w:cs="Arial"/>
                              </w:rPr>
                            </w:pPr>
                            <w:r w:rsidRPr="007103C9">
                              <w:rPr>
                                <w:rFonts w:ascii="Arial" w:hAnsi="Arial" w:cs="Arial"/>
                              </w:rPr>
                              <w:t xml:space="preserve">Feelings is a huge part of Gibbs cycle. This section is for practitioners to think back and remember how they felt during this experience. </w:t>
                            </w:r>
                            <w:r w:rsidR="00001117" w:rsidRPr="007103C9">
                              <w:rPr>
                                <w:rFonts w:ascii="Arial" w:hAnsi="Arial" w:cs="Arial"/>
                              </w:rPr>
                              <w:t xml:space="preserve">It is important here to write how </w:t>
                            </w:r>
                            <w:r w:rsidR="00D92C4C">
                              <w:rPr>
                                <w:rFonts w:ascii="Arial" w:hAnsi="Arial" w:cs="Arial"/>
                              </w:rPr>
                              <w:t>they</w:t>
                            </w:r>
                            <w:r w:rsidR="00001117" w:rsidRPr="00D92C4C">
                              <w:rPr>
                                <w:rFonts w:ascii="Arial" w:hAnsi="Arial" w:cs="Arial"/>
                              </w:rPr>
                              <w:t xml:space="preserve"> felt throughout the experience as well as before and after. Practitioners could also talk about how others felt as well as their self. </w:t>
                            </w:r>
                          </w:p>
                          <w:p w14:paraId="032E5BE9" w14:textId="04AD3575"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Evaluation</w:t>
                            </w:r>
                          </w:p>
                          <w:p w14:paraId="2799671D" w14:textId="2BA1789F" w:rsidR="00001117" w:rsidRPr="007103C9" w:rsidRDefault="00EA03BB" w:rsidP="00001117">
                            <w:pPr>
                              <w:pStyle w:val="ListParagraph"/>
                              <w:jc w:val="both"/>
                              <w:rPr>
                                <w:rFonts w:ascii="Arial" w:hAnsi="Arial" w:cs="Arial"/>
                              </w:rPr>
                            </w:pPr>
                            <w:r w:rsidRPr="007103C9">
                              <w:rPr>
                                <w:rFonts w:ascii="Arial" w:hAnsi="Arial" w:cs="Arial"/>
                              </w:rPr>
                              <w:t>This stage is about eva</w:t>
                            </w:r>
                            <w:r w:rsidR="00F716BF" w:rsidRPr="007103C9">
                              <w:rPr>
                                <w:rFonts w:ascii="Arial" w:hAnsi="Arial" w:cs="Arial"/>
                              </w:rPr>
                              <w:t>luation</w:t>
                            </w:r>
                            <w:r w:rsidRPr="007103C9">
                              <w:rPr>
                                <w:rFonts w:ascii="Arial" w:hAnsi="Arial" w:cs="Arial"/>
                              </w:rPr>
                              <w:t xml:space="preserve">, this is </w:t>
                            </w:r>
                            <w:r w:rsidR="00F716BF" w:rsidRPr="007103C9">
                              <w:rPr>
                                <w:rFonts w:ascii="Arial" w:hAnsi="Arial" w:cs="Arial"/>
                              </w:rPr>
                              <w:t>when</w:t>
                            </w:r>
                            <w:r w:rsidRPr="007103C9">
                              <w:rPr>
                                <w:rFonts w:ascii="Arial" w:hAnsi="Arial" w:cs="Arial"/>
                              </w:rPr>
                              <w:t xml:space="preserve"> the </w:t>
                            </w:r>
                            <w:r w:rsidR="00F716BF" w:rsidRPr="007103C9">
                              <w:rPr>
                                <w:rFonts w:ascii="Arial" w:hAnsi="Arial" w:cs="Arial"/>
                              </w:rPr>
                              <w:t>individual</w:t>
                            </w:r>
                            <w:r w:rsidRPr="007103C9">
                              <w:rPr>
                                <w:rFonts w:ascii="Arial" w:hAnsi="Arial" w:cs="Arial"/>
                              </w:rPr>
                              <w:t xml:space="preserve"> will think back to the experience and </w:t>
                            </w:r>
                            <w:r w:rsidR="00F716BF" w:rsidRPr="007103C9">
                              <w:rPr>
                                <w:rFonts w:ascii="Arial" w:hAnsi="Arial" w:cs="Arial"/>
                              </w:rPr>
                              <w:t>think about the positive and negative outcomes.</w:t>
                            </w:r>
                            <w:r w:rsidR="00001117" w:rsidRPr="007103C9">
                              <w:rPr>
                                <w:rFonts w:ascii="Arial" w:hAnsi="Arial" w:cs="Arial"/>
                              </w:rPr>
                              <w:t xml:space="preserve"> It is important that the practitioner is honest about the experience so that they can get the best outcome of reflectio</w:t>
                            </w:r>
                            <w:r w:rsidR="00D92C4C">
                              <w:rPr>
                                <w:rFonts w:ascii="Arial" w:hAnsi="Arial" w:cs="Arial"/>
                              </w:rPr>
                              <w:t>n.</w:t>
                            </w:r>
                            <w:r w:rsidR="007A0EEF" w:rsidRPr="007103C9">
                              <w:rPr>
                                <w:rFonts w:ascii="Arial" w:hAnsi="Arial" w:cs="Arial"/>
                              </w:rPr>
                              <w:t xml:space="preserve"> It will also help the individual if they document how others did also.</w:t>
                            </w:r>
                            <w:r w:rsidR="00D92C4C">
                              <w:rPr>
                                <w:rFonts w:ascii="Arial" w:hAnsi="Arial" w:cs="Arial"/>
                              </w:rPr>
                              <w:t xml:space="preserve"> </w:t>
                            </w:r>
                            <w:r w:rsidR="007A0EEF" w:rsidRPr="007103C9">
                              <w:rPr>
                                <w:rFonts w:ascii="Arial" w:hAnsi="Arial" w:cs="Arial"/>
                              </w:rPr>
                              <w:t xml:space="preserve">This could show if all the practitioners had the same method and weather it worked well or not. </w:t>
                            </w:r>
                          </w:p>
                          <w:p w14:paraId="429EB0CC" w14:textId="6D4518CC" w:rsidR="001A77B7" w:rsidRPr="001255A5" w:rsidRDefault="001A77B7" w:rsidP="00001117">
                            <w:pPr>
                              <w:pStyle w:val="ListParagraph"/>
                              <w:numPr>
                                <w:ilvl w:val="0"/>
                                <w:numId w:val="1"/>
                              </w:numPr>
                              <w:jc w:val="both"/>
                              <w:rPr>
                                <w:rFonts w:ascii="Arial" w:hAnsi="Arial" w:cs="Arial"/>
                                <w:b/>
                                <w:bCs/>
                              </w:rPr>
                            </w:pPr>
                            <w:r w:rsidRPr="001255A5">
                              <w:rPr>
                                <w:rFonts w:ascii="Arial" w:hAnsi="Arial" w:cs="Arial"/>
                                <w:b/>
                                <w:bCs/>
                              </w:rPr>
                              <w:t>Analys</w:t>
                            </w:r>
                            <w:r w:rsidR="001B4C1A" w:rsidRPr="001255A5">
                              <w:rPr>
                                <w:rFonts w:ascii="Arial" w:hAnsi="Arial" w:cs="Arial"/>
                                <w:b/>
                                <w:bCs/>
                              </w:rPr>
                              <w:t>is</w:t>
                            </w:r>
                          </w:p>
                          <w:p w14:paraId="3E685EB7" w14:textId="3AA56109" w:rsidR="00001117" w:rsidRPr="007103C9" w:rsidRDefault="001B4C1A" w:rsidP="00001117">
                            <w:pPr>
                              <w:pStyle w:val="ListParagraph"/>
                              <w:jc w:val="both"/>
                              <w:rPr>
                                <w:rFonts w:ascii="Arial" w:hAnsi="Arial" w:cs="Arial"/>
                              </w:rPr>
                            </w:pPr>
                            <w:r w:rsidRPr="007103C9">
                              <w:rPr>
                                <w:rFonts w:ascii="Arial" w:hAnsi="Arial" w:cs="Arial"/>
                              </w:rPr>
                              <w:t xml:space="preserve">When analysing the practitioner must </w:t>
                            </w:r>
                            <w:r w:rsidR="008E7142" w:rsidRPr="007103C9">
                              <w:rPr>
                                <w:rFonts w:ascii="Arial" w:hAnsi="Arial" w:cs="Arial"/>
                              </w:rPr>
                              <w:t xml:space="preserve">look back to the experience and think about what helped the situation or made it difficult. For </w:t>
                            </w:r>
                            <w:r w:rsidR="007057CB" w:rsidRPr="007103C9">
                              <w:rPr>
                                <w:rFonts w:ascii="Arial" w:hAnsi="Arial" w:cs="Arial"/>
                              </w:rPr>
                              <w:t>example,</w:t>
                            </w:r>
                            <w:r w:rsidR="008E7142" w:rsidRPr="007103C9">
                              <w:rPr>
                                <w:rFonts w:ascii="Arial" w:hAnsi="Arial" w:cs="Arial"/>
                              </w:rPr>
                              <w:t xml:space="preserve"> practitioners can use models to help. </w:t>
                            </w:r>
                          </w:p>
                          <w:p w14:paraId="356718B1" w14:textId="3B5D0D3C"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Conclusion</w:t>
                            </w:r>
                          </w:p>
                          <w:p w14:paraId="6E4BE44F" w14:textId="7AC3943A" w:rsidR="00F716BF" w:rsidRPr="007103C9" w:rsidRDefault="00F716BF" w:rsidP="009833CE">
                            <w:pPr>
                              <w:ind w:left="360"/>
                              <w:jc w:val="both"/>
                              <w:rPr>
                                <w:rFonts w:ascii="Arial" w:hAnsi="Arial" w:cs="Arial"/>
                              </w:rPr>
                            </w:pPr>
                            <w:r w:rsidRPr="007103C9">
                              <w:rPr>
                                <w:rFonts w:ascii="Arial" w:hAnsi="Arial" w:cs="Arial"/>
                              </w:rPr>
                              <w:t>This point allows the individual to conduct a conclusion.</w:t>
                            </w:r>
                            <w:r w:rsidR="00425AD2" w:rsidRPr="007103C9">
                              <w:rPr>
                                <w:rFonts w:ascii="Arial" w:hAnsi="Arial" w:cs="Arial"/>
                              </w:rPr>
                              <w:t xml:space="preserve"> This should state what the professional can do differently next time for example skills </w:t>
                            </w:r>
                            <w:r w:rsidR="00D92C4C">
                              <w:rPr>
                                <w:rFonts w:ascii="Arial" w:hAnsi="Arial" w:cs="Arial"/>
                              </w:rPr>
                              <w:t>and</w:t>
                            </w:r>
                            <w:r w:rsidR="00425AD2" w:rsidRPr="007103C9">
                              <w:rPr>
                                <w:rFonts w:ascii="Arial" w:hAnsi="Arial" w:cs="Arial"/>
                              </w:rPr>
                              <w:t xml:space="preserve"> </w:t>
                            </w:r>
                            <w:r w:rsidR="00D92C4C">
                              <w:rPr>
                                <w:rFonts w:ascii="Arial" w:hAnsi="Arial" w:cs="Arial"/>
                              </w:rPr>
                              <w:t>how</w:t>
                            </w:r>
                            <w:r w:rsidR="00425AD2" w:rsidRPr="007103C9">
                              <w:rPr>
                                <w:rFonts w:ascii="Arial" w:hAnsi="Arial" w:cs="Arial"/>
                              </w:rPr>
                              <w:t xml:space="preserve"> they can use</w:t>
                            </w:r>
                            <w:r w:rsidR="00D92C4C">
                              <w:rPr>
                                <w:rFonts w:ascii="Arial" w:hAnsi="Arial" w:cs="Arial"/>
                              </w:rPr>
                              <w:t xml:space="preserve"> them</w:t>
                            </w:r>
                            <w:r w:rsidR="00425AD2" w:rsidRPr="007103C9">
                              <w:rPr>
                                <w:rFonts w:ascii="Arial" w:hAnsi="Arial" w:cs="Arial"/>
                              </w:rPr>
                              <w:t xml:space="preserve"> to improve their practice. If something went wrong the partitioner should include here what they can do for this not to happen again.</w:t>
                            </w:r>
                          </w:p>
                          <w:p w14:paraId="68B6B38F" w14:textId="313BC622"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Action plan</w:t>
                            </w:r>
                          </w:p>
                          <w:p w14:paraId="5D2CC6A3" w14:textId="75BC08E0" w:rsidR="00F716BF" w:rsidRPr="00401A05" w:rsidRDefault="00F716BF" w:rsidP="009833CE">
                            <w:pPr>
                              <w:ind w:left="360"/>
                              <w:jc w:val="both"/>
                              <w:rPr>
                                <w:rFonts w:ascii="Arial" w:hAnsi="Arial" w:cs="Arial"/>
                                <w:color w:val="000000" w:themeColor="text1"/>
                              </w:rPr>
                            </w:pPr>
                            <w:r w:rsidRPr="007103C9">
                              <w:rPr>
                                <w:rFonts w:ascii="Arial" w:hAnsi="Arial" w:cs="Arial"/>
                              </w:rPr>
                              <w:t xml:space="preserve">Finally, an action plan which would state what the practitioner is going to do </w:t>
                            </w:r>
                            <w:r w:rsidRPr="00401A05">
                              <w:rPr>
                                <w:rFonts w:ascii="Arial" w:hAnsi="Arial" w:cs="Arial"/>
                                <w:color w:val="000000" w:themeColor="text1"/>
                              </w:rPr>
                              <w:t xml:space="preserve">to change their </w:t>
                            </w:r>
                            <w:r w:rsidR="00D92C4C" w:rsidRPr="00401A05">
                              <w:rPr>
                                <w:rFonts w:ascii="Arial" w:hAnsi="Arial" w:cs="Arial"/>
                                <w:color w:val="000000" w:themeColor="text1"/>
                              </w:rPr>
                              <w:t xml:space="preserve">future </w:t>
                            </w:r>
                            <w:r w:rsidRPr="00401A05">
                              <w:rPr>
                                <w:rFonts w:ascii="Arial" w:hAnsi="Arial" w:cs="Arial"/>
                                <w:color w:val="000000" w:themeColor="text1"/>
                              </w:rPr>
                              <w:t xml:space="preserve">practice. </w:t>
                            </w:r>
                            <w:r w:rsidR="003E26F4" w:rsidRPr="00401A05">
                              <w:rPr>
                                <w:rFonts w:ascii="Arial" w:hAnsi="Arial" w:cs="Arial"/>
                                <w:color w:val="000000" w:themeColor="text1"/>
                              </w:rPr>
                              <w:t xml:space="preserve">This is a great model for practitioners to follow as it allows them to think about each stage in depth. An action plan at the end of the stages is a great way to write down the improvement and how it can </w:t>
                            </w:r>
                            <w:r w:rsidR="00425AD2" w:rsidRPr="00401A05">
                              <w:rPr>
                                <w:rFonts w:ascii="Arial" w:hAnsi="Arial" w:cs="Arial"/>
                                <w:color w:val="000000" w:themeColor="text1"/>
                              </w:rPr>
                              <w:t xml:space="preserve">apply to real practise. </w:t>
                            </w:r>
                          </w:p>
                          <w:p w14:paraId="75FD2EA4" w14:textId="4615E85C" w:rsidR="00525E71" w:rsidRPr="00401A05" w:rsidRDefault="007A0EEF">
                            <w:pPr>
                              <w:rPr>
                                <w:rFonts w:ascii="Arial" w:hAnsi="Arial" w:cs="Arial"/>
                                <w:color w:val="000000" w:themeColor="text1"/>
                              </w:rPr>
                            </w:pPr>
                            <w:r w:rsidRPr="00401A05">
                              <w:rPr>
                                <w:rFonts w:ascii="Arial" w:hAnsi="Arial" w:cs="Arial"/>
                                <w:color w:val="000000" w:themeColor="text1"/>
                              </w:rPr>
                              <w:t xml:space="preserve">(Mind tools, 2022) </w:t>
                            </w:r>
                            <w:r w:rsidR="00657D7F" w:rsidRPr="00401A05">
                              <w:rPr>
                                <w:rFonts w:ascii="Arial" w:hAnsi="Arial" w:cs="Arial"/>
                                <w:color w:val="000000" w:themeColor="text1"/>
                              </w:rPr>
                              <w:t>(Expert Program Management, 2018)</w:t>
                            </w:r>
                          </w:p>
                          <w:p w14:paraId="6D7922C8" w14:textId="77777777" w:rsidR="00525E71" w:rsidRPr="007103C9" w:rsidRDefault="00525E71">
                            <w:pPr>
                              <w:rPr>
                                <w:rFonts w:ascii="Arial" w:hAnsi="Arial" w:cs="Arial"/>
                              </w:rPr>
                            </w:pPr>
                          </w:p>
                          <w:p w14:paraId="18545054" w14:textId="77777777" w:rsidR="00525E71" w:rsidRDefault="00525E71"/>
                          <w:p w14:paraId="3E0250DE" w14:textId="610DB552" w:rsidR="00525E71" w:rsidRDefault="00525E71"/>
                          <w:p w14:paraId="65F1FBDB" w14:textId="0F57DE13" w:rsidR="001A77B7" w:rsidRDefault="001A77B7"/>
                          <w:p w14:paraId="38EF2664" w14:textId="49A0999A" w:rsidR="001A77B7" w:rsidRDefault="001A77B7"/>
                          <w:p w14:paraId="31318987" w14:textId="5475DF0D" w:rsidR="001A77B7" w:rsidRDefault="001A77B7"/>
                          <w:p w14:paraId="48FADBDA" w14:textId="5AD103C6" w:rsidR="001A77B7" w:rsidRDefault="001A77B7"/>
                          <w:p w14:paraId="1F8AAB02" w14:textId="25CF2AAB" w:rsidR="001A77B7" w:rsidRDefault="001A77B7"/>
                          <w:p w14:paraId="17A4ABC7" w14:textId="77777777" w:rsidR="001A77B7" w:rsidRDefault="001A77B7"/>
                          <w:p w14:paraId="0093F9A4" w14:textId="52F41419" w:rsidR="00F12307" w:rsidRDefault="00994E44">
                            <w:r>
                              <w:t xml:space="preserve">There are many benefits having models to follow. It is a structure to follow which allows guidance for professionals. The model provides a useful starting point </w:t>
                            </w:r>
                            <w:r w:rsidR="00A0210F">
                              <w:t>and</w:t>
                            </w:r>
                            <w:r>
                              <w:t xml:space="preserve"> shows practitioners when the cycle is complete.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CEA37" id="Text Box 4" o:spid="_x0000_s1031" type="#_x0000_t202" style="position:absolute;left:0;text-align:left;margin-left:-65.85pt;margin-top:-59.85pt;width:429.75pt;height:565.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" fillcolor="white [3201]" strokeweight=".5pt">
                <v:textbox>
                  <w:txbxContent>
                    <w:p w14:paraId="605FE480" w14:textId="4C7DC26C" w:rsidR="00475BCE" w:rsidRPr="00657D7F" w:rsidRDefault="00F12307">
                      <w:pPr>
                        <w:rPr>
                          <w:rFonts w:ascii="Arial" w:hAnsi="Arial" w:cs="Arial"/>
                          <w:b/>
                          <w:bCs/>
                          <w:u w:val="single"/>
                        </w:rPr>
                      </w:pPr>
                      <w:r w:rsidRPr="00657D7F">
                        <w:rPr>
                          <w:rFonts w:ascii="Arial" w:hAnsi="Arial" w:cs="Arial"/>
                          <w:b/>
                          <w:bCs/>
                          <w:u w:val="single"/>
                        </w:rPr>
                        <w:t xml:space="preserve">Models </w:t>
                      </w:r>
                    </w:p>
                    <w:p w14:paraId="14C93335" w14:textId="3ED31EF2" w:rsidR="001A77B7" w:rsidRPr="007103C9" w:rsidRDefault="00D519F0" w:rsidP="009833CE">
                      <w:pPr>
                        <w:jc w:val="both"/>
                        <w:rPr>
                          <w:rFonts w:ascii="Arial" w:hAnsi="Arial" w:cs="Arial"/>
                        </w:rPr>
                      </w:pPr>
                      <w:r w:rsidRPr="007103C9">
                        <w:rPr>
                          <w:rFonts w:ascii="Arial" w:hAnsi="Arial" w:cs="Arial"/>
                        </w:rPr>
                        <w:t xml:space="preserve">There are many models in today’s society that practitioners can follow as a guide. </w:t>
                      </w:r>
                      <w:r w:rsidR="00525E71" w:rsidRPr="007103C9">
                        <w:rPr>
                          <w:rFonts w:ascii="Arial" w:hAnsi="Arial" w:cs="Arial"/>
                        </w:rPr>
                        <w:t xml:space="preserve">One example of a model is </w:t>
                      </w:r>
                      <w:r w:rsidR="001A77B7" w:rsidRPr="007103C9">
                        <w:rPr>
                          <w:rFonts w:ascii="Arial" w:hAnsi="Arial" w:cs="Arial"/>
                        </w:rPr>
                        <w:t xml:space="preserve">Gibbs model of reflection. </w:t>
                      </w:r>
                      <w:r w:rsidR="00F716BF" w:rsidRPr="007103C9">
                        <w:rPr>
                          <w:rFonts w:ascii="Arial" w:hAnsi="Arial" w:cs="Arial"/>
                        </w:rPr>
                        <w:t xml:space="preserve">In 1988 he produced a reflective cycle. </w:t>
                      </w:r>
                      <w:r w:rsidR="001A77B7" w:rsidRPr="007103C9">
                        <w:rPr>
                          <w:rFonts w:ascii="Arial" w:hAnsi="Arial" w:cs="Arial"/>
                        </w:rPr>
                        <w:t>His cycle was made up of six stages.</w:t>
                      </w:r>
                      <w:r w:rsidR="00F716BF" w:rsidRPr="007103C9">
                        <w:rPr>
                          <w:rFonts w:ascii="Arial" w:hAnsi="Arial" w:cs="Arial"/>
                        </w:rPr>
                        <w:t xml:space="preserve"> The refection could be a new experience or an experience which the person has experienced before.</w:t>
                      </w:r>
                      <w:r w:rsidR="001A77B7" w:rsidRPr="007103C9">
                        <w:rPr>
                          <w:rFonts w:ascii="Arial" w:hAnsi="Arial" w:cs="Arial"/>
                        </w:rPr>
                        <w:t xml:space="preserve"> The six main headings were:</w:t>
                      </w:r>
                    </w:p>
                    <w:p w14:paraId="6D248525" w14:textId="454B8C4C"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Description</w:t>
                      </w:r>
                    </w:p>
                    <w:p w14:paraId="7E522B6D" w14:textId="4769CC6F" w:rsidR="0021752E" w:rsidRPr="007103C9" w:rsidRDefault="0021752E" w:rsidP="009833CE">
                      <w:pPr>
                        <w:pStyle w:val="ListParagraph"/>
                        <w:jc w:val="both"/>
                        <w:rPr>
                          <w:rFonts w:ascii="Arial" w:hAnsi="Arial" w:cs="Arial"/>
                        </w:rPr>
                      </w:pPr>
                      <w:r w:rsidRPr="007103C9">
                        <w:rPr>
                          <w:rFonts w:ascii="Arial" w:hAnsi="Arial" w:cs="Arial"/>
                        </w:rPr>
                        <w:t>This heading is about evaluating what happened.</w:t>
                      </w:r>
                      <w:r w:rsidR="00001117" w:rsidRPr="007103C9">
                        <w:rPr>
                          <w:rFonts w:ascii="Arial" w:hAnsi="Arial" w:cs="Arial"/>
                        </w:rPr>
                        <w:t xml:space="preserve"> For </w:t>
                      </w:r>
                      <w:r w:rsidR="007057CB" w:rsidRPr="007103C9">
                        <w:rPr>
                          <w:rFonts w:ascii="Arial" w:hAnsi="Arial" w:cs="Arial"/>
                        </w:rPr>
                        <w:t>example,</w:t>
                      </w:r>
                      <w:r w:rsidR="00001117" w:rsidRPr="007103C9">
                        <w:rPr>
                          <w:rFonts w:ascii="Arial" w:hAnsi="Arial" w:cs="Arial"/>
                        </w:rPr>
                        <w:t xml:space="preserve"> here a practitioner w</w:t>
                      </w:r>
                      <w:r w:rsidR="00D92C4C">
                        <w:rPr>
                          <w:rFonts w:ascii="Arial" w:hAnsi="Arial" w:cs="Arial"/>
                        </w:rPr>
                        <w:t>ould</w:t>
                      </w:r>
                      <w:r w:rsidR="00001117" w:rsidRPr="007103C9">
                        <w:rPr>
                          <w:rFonts w:ascii="Arial" w:hAnsi="Arial" w:cs="Arial"/>
                        </w:rPr>
                        <w:t xml:space="preserve"> write what happened in detail saying where and when and with who. </w:t>
                      </w:r>
                    </w:p>
                    <w:p w14:paraId="0F9895F5" w14:textId="19EADE7C" w:rsidR="00D519F0"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 xml:space="preserve">Feelings </w:t>
                      </w:r>
                    </w:p>
                    <w:p w14:paraId="6265E84D" w14:textId="427A0BCF" w:rsidR="00EA03BB" w:rsidRPr="00D92C4C" w:rsidRDefault="00EA03BB" w:rsidP="00D92C4C">
                      <w:pPr>
                        <w:pStyle w:val="ListParagraph"/>
                        <w:jc w:val="both"/>
                        <w:rPr>
                          <w:rFonts w:ascii="Arial" w:hAnsi="Arial" w:cs="Arial"/>
                        </w:rPr>
                      </w:pPr>
                      <w:r w:rsidRPr="007103C9">
                        <w:rPr>
                          <w:rFonts w:ascii="Arial" w:hAnsi="Arial" w:cs="Arial"/>
                        </w:rPr>
                        <w:t xml:space="preserve">Feelings is a huge part of Gibbs cycle. This section is for practitioners to think back and remember how they felt during this experience. </w:t>
                      </w:r>
                      <w:r w:rsidR="00001117" w:rsidRPr="007103C9">
                        <w:rPr>
                          <w:rFonts w:ascii="Arial" w:hAnsi="Arial" w:cs="Arial"/>
                        </w:rPr>
                        <w:t xml:space="preserve">It is important here to write how </w:t>
                      </w:r>
                      <w:r w:rsidR="00D92C4C">
                        <w:rPr>
                          <w:rFonts w:ascii="Arial" w:hAnsi="Arial" w:cs="Arial"/>
                        </w:rPr>
                        <w:t>they</w:t>
                      </w:r>
                      <w:r w:rsidR="00001117" w:rsidRPr="00D92C4C">
                        <w:rPr>
                          <w:rFonts w:ascii="Arial" w:hAnsi="Arial" w:cs="Arial"/>
                        </w:rPr>
                        <w:t xml:space="preserve"> felt throughout the experience as well as before and after. Practitioners could also talk about how others felt as well as their self. </w:t>
                      </w:r>
                    </w:p>
                    <w:p w14:paraId="032E5BE9" w14:textId="04AD3575"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Evaluation</w:t>
                      </w:r>
                    </w:p>
                    <w:p w14:paraId="2799671D" w14:textId="2BA1789F" w:rsidR="00001117" w:rsidRPr="007103C9" w:rsidRDefault="00EA03BB" w:rsidP="00001117">
                      <w:pPr>
                        <w:pStyle w:val="ListParagraph"/>
                        <w:jc w:val="both"/>
                        <w:rPr>
                          <w:rFonts w:ascii="Arial" w:hAnsi="Arial" w:cs="Arial"/>
                        </w:rPr>
                      </w:pPr>
                      <w:r w:rsidRPr="007103C9">
                        <w:rPr>
                          <w:rFonts w:ascii="Arial" w:hAnsi="Arial" w:cs="Arial"/>
                        </w:rPr>
                        <w:t>This stage is about eva</w:t>
                      </w:r>
                      <w:r w:rsidR="00F716BF" w:rsidRPr="007103C9">
                        <w:rPr>
                          <w:rFonts w:ascii="Arial" w:hAnsi="Arial" w:cs="Arial"/>
                        </w:rPr>
                        <w:t>luation</w:t>
                      </w:r>
                      <w:r w:rsidRPr="007103C9">
                        <w:rPr>
                          <w:rFonts w:ascii="Arial" w:hAnsi="Arial" w:cs="Arial"/>
                        </w:rPr>
                        <w:t xml:space="preserve">, this is </w:t>
                      </w:r>
                      <w:r w:rsidR="00F716BF" w:rsidRPr="007103C9">
                        <w:rPr>
                          <w:rFonts w:ascii="Arial" w:hAnsi="Arial" w:cs="Arial"/>
                        </w:rPr>
                        <w:t>when</w:t>
                      </w:r>
                      <w:r w:rsidRPr="007103C9">
                        <w:rPr>
                          <w:rFonts w:ascii="Arial" w:hAnsi="Arial" w:cs="Arial"/>
                        </w:rPr>
                        <w:t xml:space="preserve"> the </w:t>
                      </w:r>
                      <w:r w:rsidR="00F716BF" w:rsidRPr="007103C9">
                        <w:rPr>
                          <w:rFonts w:ascii="Arial" w:hAnsi="Arial" w:cs="Arial"/>
                        </w:rPr>
                        <w:t>individual</w:t>
                      </w:r>
                      <w:r w:rsidRPr="007103C9">
                        <w:rPr>
                          <w:rFonts w:ascii="Arial" w:hAnsi="Arial" w:cs="Arial"/>
                        </w:rPr>
                        <w:t xml:space="preserve"> will think back to the experience and </w:t>
                      </w:r>
                      <w:r w:rsidR="00F716BF" w:rsidRPr="007103C9">
                        <w:rPr>
                          <w:rFonts w:ascii="Arial" w:hAnsi="Arial" w:cs="Arial"/>
                        </w:rPr>
                        <w:t>think about the positive and negative outcomes.</w:t>
                      </w:r>
                      <w:r w:rsidR="00001117" w:rsidRPr="007103C9">
                        <w:rPr>
                          <w:rFonts w:ascii="Arial" w:hAnsi="Arial" w:cs="Arial"/>
                        </w:rPr>
                        <w:t xml:space="preserve"> It is important that the practitioner is honest about the experience so that they can get the best outcome of reflectio</w:t>
                      </w:r>
                      <w:r w:rsidR="00D92C4C">
                        <w:rPr>
                          <w:rFonts w:ascii="Arial" w:hAnsi="Arial" w:cs="Arial"/>
                        </w:rPr>
                        <w:t>n.</w:t>
                      </w:r>
                      <w:r w:rsidR="007A0EEF" w:rsidRPr="007103C9">
                        <w:rPr>
                          <w:rFonts w:ascii="Arial" w:hAnsi="Arial" w:cs="Arial"/>
                        </w:rPr>
                        <w:t xml:space="preserve"> It will also help the individual if they document how others did also.</w:t>
                      </w:r>
                      <w:r w:rsidR="00D92C4C">
                        <w:rPr>
                          <w:rFonts w:ascii="Arial" w:hAnsi="Arial" w:cs="Arial"/>
                        </w:rPr>
                        <w:t xml:space="preserve"> </w:t>
                      </w:r>
                      <w:r w:rsidR="007A0EEF" w:rsidRPr="007103C9">
                        <w:rPr>
                          <w:rFonts w:ascii="Arial" w:hAnsi="Arial" w:cs="Arial"/>
                        </w:rPr>
                        <w:t xml:space="preserve">This could show if all the practitioners had the same method and weather it worked well or not. </w:t>
                      </w:r>
                    </w:p>
                    <w:p w14:paraId="429EB0CC" w14:textId="6D4518CC" w:rsidR="001A77B7" w:rsidRPr="001255A5" w:rsidRDefault="001A77B7" w:rsidP="00001117">
                      <w:pPr>
                        <w:pStyle w:val="ListParagraph"/>
                        <w:numPr>
                          <w:ilvl w:val="0"/>
                          <w:numId w:val="1"/>
                        </w:numPr>
                        <w:jc w:val="both"/>
                        <w:rPr>
                          <w:rFonts w:ascii="Arial" w:hAnsi="Arial" w:cs="Arial"/>
                          <w:b/>
                          <w:bCs/>
                        </w:rPr>
                      </w:pPr>
                      <w:r w:rsidRPr="001255A5">
                        <w:rPr>
                          <w:rFonts w:ascii="Arial" w:hAnsi="Arial" w:cs="Arial"/>
                          <w:b/>
                          <w:bCs/>
                        </w:rPr>
                        <w:t>Analys</w:t>
                      </w:r>
                      <w:r w:rsidR="001B4C1A" w:rsidRPr="001255A5">
                        <w:rPr>
                          <w:rFonts w:ascii="Arial" w:hAnsi="Arial" w:cs="Arial"/>
                          <w:b/>
                          <w:bCs/>
                        </w:rPr>
                        <w:t>is</w:t>
                      </w:r>
                    </w:p>
                    <w:p w14:paraId="3E685EB7" w14:textId="3AA56109" w:rsidR="00001117" w:rsidRPr="007103C9" w:rsidRDefault="001B4C1A" w:rsidP="00001117">
                      <w:pPr>
                        <w:pStyle w:val="ListParagraph"/>
                        <w:jc w:val="both"/>
                        <w:rPr>
                          <w:rFonts w:ascii="Arial" w:hAnsi="Arial" w:cs="Arial"/>
                        </w:rPr>
                      </w:pPr>
                      <w:r w:rsidRPr="007103C9">
                        <w:rPr>
                          <w:rFonts w:ascii="Arial" w:hAnsi="Arial" w:cs="Arial"/>
                        </w:rPr>
                        <w:t xml:space="preserve">When analysing the practitioner must </w:t>
                      </w:r>
                      <w:r w:rsidR="008E7142" w:rsidRPr="007103C9">
                        <w:rPr>
                          <w:rFonts w:ascii="Arial" w:hAnsi="Arial" w:cs="Arial"/>
                        </w:rPr>
                        <w:t xml:space="preserve">look back to the experience and think about what helped the situation or made it difficult. For </w:t>
                      </w:r>
                      <w:r w:rsidR="007057CB" w:rsidRPr="007103C9">
                        <w:rPr>
                          <w:rFonts w:ascii="Arial" w:hAnsi="Arial" w:cs="Arial"/>
                        </w:rPr>
                        <w:t>example,</w:t>
                      </w:r>
                      <w:r w:rsidR="008E7142" w:rsidRPr="007103C9">
                        <w:rPr>
                          <w:rFonts w:ascii="Arial" w:hAnsi="Arial" w:cs="Arial"/>
                        </w:rPr>
                        <w:t xml:space="preserve"> practitioners can use models to help. </w:t>
                      </w:r>
                    </w:p>
                    <w:p w14:paraId="356718B1" w14:textId="3B5D0D3C"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Conclusion</w:t>
                      </w:r>
                    </w:p>
                    <w:p w14:paraId="6E4BE44F" w14:textId="7AC3943A" w:rsidR="00F716BF" w:rsidRPr="007103C9" w:rsidRDefault="00F716BF" w:rsidP="009833CE">
                      <w:pPr>
                        <w:ind w:left="360"/>
                        <w:jc w:val="both"/>
                        <w:rPr>
                          <w:rFonts w:ascii="Arial" w:hAnsi="Arial" w:cs="Arial"/>
                        </w:rPr>
                      </w:pPr>
                      <w:r w:rsidRPr="007103C9">
                        <w:rPr>
                          <w:rFonts w:ascii="Arial" w:hAnsi="Arial" w:cs="Arial"/>
                        </w:rPr>
                        <w:t>This point allows the individual to conduct a conclusion.</w:t>
                      </w:r>
                      <w:r w:rsidR="00425AD2" w:rsidRPr="007103C9">
                        <w:rPr>
                          <w:rFonts w:ascii="Arial" w:hAnsi="Arial" w:cs="Arial"/>
                        </w:rPr>
                        <w:t xml:space="preserve"> This should state what the professional can do differently next time for example skills </w:t>
                      </w:r>
                      <w:r w:rsidR="00D92C4C">
                        <w:rPr>
                          <w:rFonts w:ascii="Arial" w:hAnsi="Arial" w:cs="Arial"/>
                        </w:rPr>
                        <w:t>and</w:t>
                      </w:r>
                      <w:r w:rsidR="00425AD2" w:rsidRPr="007103C9">
                        <w:rPr>
                          <w:rFonts w:ascii="Arial" w:hAnsi="Arial" w:cs="Arial"/>
                        </w:rPr>
                        <w:t xml:space="preserve"> </w:t>
                      </w:r>
                      <w:r w:rsidR="00D92C4C">
                        <w:rPr>
                          <w:rFonts w:ascii="Arial" w:hAnsi="Arial" w:cs="Arial"/>
                        </w:rPr>
                        <w:t>how</w:t>
                      </w:r>
                      <w:r w:rsidR="00425AD2" w:rsidRPr="007103C9">
                        <w:rPr>
                          <w:rFonts w:ascii="Arial" w:hAnsi="Arial" w:cs="Arial"/>
                        </w:rPr>
                        <w:t xml:space="preserve"> they can use</w:t>
                      </w:r>
                      <w:r w:rsidR="00D92C4C">
                        <w:rPr>
                          <w:rFonts w:ascii="Arial" w:hAnsi="Arial" w:cs="Arial"/>
                        </w:rPr>
                        <w:t xml:space="preserve"> them</w:t>
                      </w:r>
                      <w:r w:rsidR="00425AD2" w:rsidRPr="007103C9">
                        <w:rPr>
                          <w:rFonts w:ascii="Arial" w:hAnsi="Arial" w:cs="Arial"/>
                        </w:rPr>
                        <w:t xml:space="preserve"> to improve their practice. If something went wrong the partitioner should include here what they can do for this not to happen again.</w:t>
                      </w:r>
                    </w:p>
                    <w:p w14:paraId="68B6B38F" w14:textId="313BC622" w:rsidR="001A77B7" w:rsidRPr="001255A5" w:rsidRDefault="001A77B7" w:rsidP="009833CE">
                      <w:pPr>
                        <w:pStyle w:val="ListParagraph"/>
                        <w:numPr>
                          <w:ilvl w:val="0"/>
                          <w:numId w:val="1"/>
                        </w:numPr>
                        <w:jc w:val="both"/>
                        <w:rPr>
                          <w:rFonts w:ascii="Arial" w:hAnsi="Arial" w:cs="Arial"/>
                          <w:b/>
                          <w:bCs/>
                        </w:rPr>
                      </w:pPr>
                      <w:r w:rsidRPr="001255A5">
                        <w:rPr>
                          <w:rFonts w:ascii="Arial" w:hAnsi="Arial" w:cs="Arial"/>
                          <w:b/>
                          <w:bCs/>
                        </w:rPr>
                        <w:t>Action plan</w:t>
                      </w:r>
                    </w:p>
                    <w:p w14:paraId="5D2CC6A3" w14:textId="75BC08E0" w:rsidR="00F716BF" w:rsidRPr="00401A05" w:rsidRDefault="00F716BF" w:rsidP="009833CE">
                      <w:pPr>
                        <w:ind w:left="360"/>
                        <w:jc w:val="both"/>
                        <w:rPr>
                          <w:rFonts w:ascii="Arial" w:hAnsi="Arial" w:cs="Arial"/>
                          <w:color w:val="000000" w:themeColor="text1"/>
                        </w:rPr>
                      </w:pPr>
                      <w:r w:rsidRPr="007103C9">
                        <w:rPr>
                          <w:rFonts w:ascii="Arial" w:hAnsi="Arial" w:cs="Arial"/>
                        </w:rPr>
                        <w:t xml:space="preserve">Finally, an action plan which would state what the practitioner is going to do </w:t>
                      </w:r>
                      <w:r w:rsidRPr="00401A05">
                        <w:rPr>
                          <w:rFonts w:ascii="Arial" w:hAnsi="Arial" w:cs="Arial"/>
                          <w:color w:val="000000" w:themeColor="text1"/>
                        </w:rPr>
                        <w:t xml:space="preserve">to change their </w:t>
                      </w:r>
                      <w:r w:rsidR="00D92C4C" w:rsidRPr="00401A05">
                        <w:rPr>
                          <w:rFonts w:ascii="Arial" w:hAnsi="Arial" w:cs="Arial"/>
                          <w:color w:val="000000" w:themeColor="text1"/>
                        </w:rPr>
                        <w:t xml:space="preserve">future </w:t>
                      </w:r>
                      <w:r w:rsidRPr="00401A05">
                        <w:rPr>
                          <w:rFonts w:ascii="Arial" w:hAnsi="Arial" w:cs="Arial"/>
                          <w:color w:val="000000" w:themeColor="text1"/>
                        </w:rPr>
                        <w:t xml:space="preserve">practice. </w:t>
                      </w:r>
                      <w:r w:rsidR="003E26F4" w:rsidRPr="00401A05">
                        <w:rPr>
                          <w:rFonts w:ascii="Arial" w:hAnsi="Arial" w:cs="Arial"/>
                          <w:color w:val="000000" w:themeColor="text1"/>
                        </w:rPr>
                        <w:t xml:space="preserve">This is a great model for practitioners to follow as it allows them to think about each stage in depth. An action plan at the end of the stages is a great way to write down the improvement and how it can </w:t>
                      </w:r>
                      <w:r w:rsidR="00425AD2" w:rsidRPr="00401A05">
                        <w:rPr>
                          <w:rFonts w:ascii="Arial" w:hAnsi="Arial" w:cs="Arial"/>
                          <w:color w:val="000000" w:themeColor="text1"/>
                        </w:rPr>
                        <w:t xml:space="preserve">apply to real practise. </w:t>
                      </w:r>
                    </w:p>
                    <w:p w14:paraId="75FD2EA4" w14:textId="4615E85C" w:rsidR="00525E71" w:rsidRPr="00401A05" w:rsidRDefault="007A0EEF">
                      <w:pPr>
                        <w:rPr>
                          <w:rFonts w:ascii="Arial" w:hAnsi="Arial" w:cs="Arial"/>
                          <w:color w:val="000000" w:themeColor="text1"/>
                        </w:rPr>
                      </w:pPr>
                      <w:r w:rsidRPr="00401A05">
                        <w:rPr>
                          <w:rFonts w:ascii="Arial" w:hAnsi="Arial" w:cs="Arial"/>
                          <w:color w:val="000000" w:themeColor="text1"/>
                        </w:rPr>
                        <w:t xml:space="preserve">(Mind tools, 2022) </w:t>
                      </w:r>
                      <w:r w:rsidR="00657D7F" w:rsidRPr="00401A05">
                        <w:rPr>
                          <w:rFonts w:ascii="Arial" w:hAnsi="Arial" w:cs="Arial"/>
                          <w:color w:val="000000" w:themeColor="text1"/>
                        </w:rPr>
                        <w:t>(Expert Program Management, 2018)</w:t>
                      </w:r>
                    </w:p>
                    <w:p w14:paraId="6D7922C8" w14:textId="77777777" w:rsidR="00525E71" w:rsidRPr="007103C9" w:rsidRDefault="00525E71">
                      <w:pPr>
                        <w:rPr>
                          <w:rFonts w:ascii="Arial" w:hAnsi="Arial" w:cs="Arial"/>
                        </w:rPr>
                      </w:pPr>
                    </w:p>
                    <w:p w14:paraId="18545054" w14:textId="77777777" w:rsidR="00525E71" w:rsidRDefault="00525E71"/>
                    <w:p w14:paraId="3E0250DE" w14:textId="610DB552" w:rsidR="00525E71" w:rsidRDefault="00525E71"/>
                    <w:p w14:paraId="65F1FBDB" w14:textId="0F57DE13" w:rsidR="001A77B7" w:rsidRDefault="001A77B7"/>
                    <w:p w14:paraId="38EF2664" w14:textId="49A0999A" w:rsidR="001A77B7" w:rsidRDefault="001A77B7"/>
                    <w:p w14:paraId="31318987" w14:textId="5475DF0D" w:rsidR="001A77B7" w:rsidRDefault="001A77B7"/>
                    <w:p w14:paraId="48FADBDA" w14:textId="5AD103C6" w:rsidR="001A77B7" w:rsidRDefault="001A77B7"/>
                    <w:p w14:paraId="1F8AAB02" w14:textId="25CF2AAB" w:rsidR="001A77B7" w:rsidRDefault="001A77B7"/>
                    <w:p w14:paraId="17A4ABC7" w14:textId="77777777" w:rsidR="001A77B7" w:rsidRDefault="001A77B7"/>
                    <w:p w14:paraId="0093F9A4" w14:textId="52F41419" w:rsidR="00F12307" w:rsidRDefault="00994E44">
                      <w:r>
                        <w:t xml:space="preserve">There are many benefits having models to follow. It is a structure to follow which allows guidance for professionals. The model provides a useful starting point </w:t>
                      </w:r>
                      <w:r w:rsidR="00A0210F">
                        <w:t>and</w:t>
                      </w:r>
                      <w:r>
                        <w:t xml:space="preserve"> shows practitioners when the cycle is complete. </w:t>
                      </w:r>
                    </w:p>
                  </w:txbxContent>
                </v:textbox>
              </v:shape>
            </w:pict>
          </mc:Fallback>
        </mc:AlternateContent>
      </w:r>
      <w:r w:rsidR="00D92C4C">
        <w:rPr>
          <w:rFonts w:ascii="Times New Roman" w:eastAsia="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0165251F" wp14:editId="422EF4ED">
                <wp:simplePos x="0" y="0"/>
                <wp:positionH relativeFrom="column">
                  <wp:posOffset>5023097</wp:posOffset>
                </wp:positionH>
                <wp:positionV relativeFrom="paragraph">
                  <wp:posOffset>-653094</wp:posOffset>
                </wp:positionV>
                <wp:extent cx="3914775" cy="1021277"/>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914775" cy="1021277"/>
                        </a:xfrm>
                        <a:prstGeom prst="rect">
                          <a:avLst/>
                        </a:prstGeom>
                        <a:noFill/>
                        <a:ln w="6350">
                          <a:noFill/>
                        </a:ln>
                      </wps:spPr>
                      <wps:txbx>
                        <w:txbxContent>
                          <w:p w14:paraId="7B73D143" w14:textId="172475D2" w:rsidR="00FE66A6" w:rsidRPr="007103C9" w:rsidRDefault="00FE66A6" w:rsidP="009323C3">
                            <w:pPr>
                              <w:jc w:val="center"/>
                              <w:rPr>
                                <w:rFonts w:ascii="Arial" w:hAnsi="Arial" w:cs="Arial"/>
                                <w:sz w:val="21"/>
                                <w:szCs w:val="21"/>
                              </w:rPr>
                            </w:pPr>
                            <w:r w:rsidRPr="007103C9">
                              <w:rPr>
                                <w:rFonts w:ascii="Arial" w:hAnsi="Arial" w:cs="Arial"/>
                                <w:sz w:val="20"/>
                                <w:szCs w:val="20"/>
                              </w:rPr>
                              <w:t xml:space="preserve">With every model there are positive and negatives. </w:t>
                            </w:r>
                            <w:r w:rsidR="009323C3" w:rsidRPr="007103C9">
                              <w:rPr>
                                <w:rFonts w:ascii="Arial" w:hAnsi="Arial" w:cs="Arial"/>
                                <w:sz w:val="20"/>
                                <w:szCs w:val="20"/>
                              </w:rPr>
                              <w:t>Everyone</w:t>
                            </w:r>
                            <w:r w:rsidRPr="007103C9">
                              <w:rPr>
                                <w:rFonts w:ascii="Arial" w:hAnsi="Arial" w:cs="Arial"/>
                                <w:sz w:val="20"/>
                                <w:szCs w:val="20"/>
                              </w:rPr>
                              <w:t xml:space="preserve"> will have different views on models. </w:t>
                            </w:r>
                            <w:r w:rsidR="009323C3" w:rsidRPr="007103C9">
                              <w:rPr>
                                <w:rFonts w:ascii="Arial" w:hAnsi="Arial" w:cs="Arial"/>
                                <w:sz w:val="20"/>
                                <w:szCs w:val="20"/>
                              </w:rPr>
                              <w:t xml:space="preserve">On the one hand </w:t>
                            </w:r>
                            <w:r w:rsidRPr="007103C9">
                              <w:rPr>
                                <w:rFonts w:ascii="Arial" w:hAnsi="Arial" w:cs="Arial"/>
                                <w:sz w:val="20"/>
                                <w:szCs w:val="20"/>
                              </w:rPr>
                              <w:t xml:space="preserve">every model there is a structure for practitioners to follow. </w:t>
                            </w:r>
                            <w:r w:rsidR="009323C3" w:rsidRPr="007103C9">
                              <w:rPr>
                                <w:rFonts w:ascii="Arial" w:hAnsi="Arial" w:cs="Arial"/>
                                <w:sz w:val="20"/>
                                <w:szCs w:val="20"/>
                              </w:rPr>
                              <w:t xml:space="preserve">This provides a structure for professionals to follow. It will also show when the process is complete so that the professionals will know that it is </w:t>
                            </w:r>
                            <w:r w:rsidR="009323C3" w:rsidRPr="007103C9">
                              <w:rPr>
                                <w:rFonts w:ascii="Arial" w:hAnsi="Arial" w:cs="Arial"/>
                                <w:sz w:val="21"/>
                                <w:szCs w:val="21"/>
                              </w:rPr>
                              <w:t>finished.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5251F" id="Text Box 14" o:spid="_x0000_s1032" type="#_x0000_t202" style="position:absolute;left:0;text-align:left;margin-left:395.5pt;margin-top:-51.4pt;width:308.25pt;height:80.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" filled="f" stroked="f" strokeweight=".5pt">
                <v:textbox>
                  <w:txbxContent>
                    <w:p w14:paraId="7B73D143" w14:textId="172475D2" w:rsidR="00FE66A6" w:rsidRPr="007103C9" w:rsidRDefault="00FE66A6" w:rsidP="009323C3">
                      <w:pPr>
                        <w:jc w:val="center"/>
                        <w:rPr>
                          <w:rFonts w:ascii="Arial" w:hAnsi="Arial" w:cs="Arial"/>
                          <w:sz w:val="21"/>
                          <w:szCs w:val="21"/>
                        </w:rPr>
                      </w:pPr>
                      <w:r w:rsidRPr="007103C9">
                        <w:rPr>
                          <w:rFonts w:ascii="Arial" w:hAnsi="Arial" w:cs="Arial"/>
                          <w:sz w:val="20"/>
                          <w:szCs w:val="20"/>
                        </w:rPr>
                        <w:t xml:space="preserve">With every model there are positive and negatives. </w:t>
                      </w:r>
                      <w:r w:rsidR="009323C3" w:rsidRPr="007103C9">
                        <w:rPr>
                          <w:rFonts w:ascii="Arial" w:hAnsi="Arial" w:cs="Arial"/>
                          <w:sz w:val="20"/>
                          <w:szCs w:val="20"/>
                        </w:rPr>
                        <w:t>Everyone</w:t>
                      </w:r>
                      <w:r w:rsidRPr="007103C9">
                        <w:rPr>
                          <w:rFonts w:ascii="Arial" w:hAnsi="Arial" w:cs="Arial"/>
                          <w:sz w:val="20"/>
                          <w:szCs w:val="20"/>
                        </w:rPr>
                        <w:t xml:space="preserve"> will have different views on models. </w:t>
                      </w:r>
                      <w:r w:rsidR="009323C3" w:rsidRPr="007103C9">
                        <w:rPr>
                          <w:rFonts w:ascii="Arial" w:hAnsi="Arial" w:cs="Arial"/>
                          <w:sz w:val="20"/>
                          <w:szCs w:val="20"/>
                        </w:rPr>
                        <w:t xml:space="preserve">On the one hand </w:t>
                      </w:r>
                      <w:r w:rsidRPr="007103C9">
                        <w:rPr>
                          <w:rFonts w:ascii="Arial" w:hAnsi="Arial" w:cs="Arial"/>
                          <w:sz w:val="20"/>
                          <w:szCs w:val="20"/>
                        </w:rPr>
                        <w:t xml:space="preserve">every model there is a structure for practitioners to follow. </w:t>
                      </w:r>
                      <w:r w:rsidR="009323C3" w:rsidRPr="007103C9">
                        <w:rPr>
                          <w:rFonts w:ascii="Arial" w:hAnsi="Arial" w:cs="Arial"/>
                          <w:sz w:val="20"/>
                          <w:szCs w:val="20"/>
                        </w:rPr>
                        <w:t xml:space="preserve">This provides a structure for professionals to follow. It will also show when the process is complete so that the professionals will know that it is </w:t>
                      </w:r>
                      <w:r w:rsidR="009323C3" w:rsidRPr="007103C9">
                        <w:rPr>
                          <w:rFonts w:ascii="Arial" w:hAnsi="Arial" w:cs="Arial"/>
                          <w:sz w:val="21"/>
                          <w:szCs w:val="21"/>
                        </w:rPr>
                        <w:t>finished.</w:t>
                      </w:r>
                    </w:p>
                  </w:txbxContent>
                </v:textbox>
              </v:shape>
            </w:pict>
          </mc:Fallback>
        </mc:AlternateContent>
      </w:r>
      <w:r w:rsidR="0005436B">
        <w:rPr>
          <w:rFonts w:ascii="Times New Roman" w:eastAsia="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1463E1A5" wp14:editId="5CC71016">
                <wp:simplePos x="0" y="0"/>
                <wp:positionH relativeFrom="column">
                  <wp:posOffset>4714240</wp:posOffset>
                </wp:positionH>
                <wp:positionV relativeFrom="paragraph">
                  <wp:posOffset>-828675</wp:posOffset>
                </wp:positionV>
                <wp:extent cx="4902200" cy="1257300"/>
                <wp:effectExtent l="12700" t="0" r="25400" b="25400"/>
                <wp:wrapNone/>
                <wp:docPr id="12" name="Cloud 12"/>
                <wp:cNvGraphicFramePr/>
                <a:graphic xmlns:a="http://schemas.openxmlformats.org/drawingml/2006/main">
                  <a:graphicData uri="http://schemas.microsoft.com/office/word/2010/wordprocessingShape">
                    <wps:wsp>
                      <wps:cNvSpPr/>
                      <wps:spPr>
                        <a:xfrm>
                          <a:off x="0" y="0"/>
                          <a:ext cx="4902200" cy="1257300"/>
                        </a:xfrm>
                        <a:prstGeom prst="cloud">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34942" id="Cloud 12" o:spid="_x0000_s1026" style="position:absolute;margin-left:371.2pt;margin-top:-65.25pt;width:386pt;height:9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strokeweight="1pt">
                <v:stroke joinstyle="miter"/>
                <v:path arrowok="t" o:connecttype="custom" o:connectlocs="532547,761860;245110,738664;786168,1015706;660435,1026795;1869872,1137682;1794069,1087041;3271197,1011399;3240899,1066959;3872851,668057;4241765,875744;4743105,446865;4578791,524748;4348887,157919;4357511,194707;3299680,115020;3383880,68104;2512491,137372;2553229,96917;1588676,151109;1736196,190341;468319,459526;442560,418227" o:connectangles="0,0,0,0,0,0,0,0,0,0,0,0,0,0,0,0,0,0,0,0,0,0"/>
              </v:shape>
            </w:pict>
          </mc:Fallback>
        </mc:AlternateContent>
      </w:r>
    </w:p>
    <w:p w14:paraId="1049603E" w14:textId="44355187" w:rsidR="00547A5A" w:rsidRDefault="00F74882" w:rsidP="00E830D0">
      <w:pPr>
        <w:jc w:val="center"/>
        <w:rPr>
          <w:sz w:val="48"/>
          <w:szCs w:val="48"/>
        </w:rPr>
      </w:pPr>
      <w:r>
        <w:rPr>
          <w:noProof/>
          <w:sz w:val="48"/>
          <w:szCs w:val="48"/>
        </w:rPr>
        <mc:AlternateContent>
          <mc:Choice Requires="wps">
            <w:drawing>
              <wp:anchor distT="0" distB="0" distL="114300" distR="114300" simplePos="0" relativeHeight="251671552" behindDoc="0" locked="0" layoutInCell="1" allowOverlap="1" wp14:anchorId="225E0434" wp14:editId="37815C09">
                <wp:simplePos x="0" y="0"/>
                <wp:positionH relativeFrom="column">
                  <wp:posOffset>5355907</wp:posOffset>
                </wp:positionH>
                <wp:positionV relativeFrom="paragraph">
                  <wp:posOffset>254313</wp:posOffset>
                </wp:positionV>
                <wp:extent cx="4293960" cy="1385887"/>
                <wp:effectExtent l="12700" t="0" r="11430" b="24130"/>
                <wp:wrapNone/>
                <wp:docPr id="13" name="Cloud 13"/>
                <wp:cNvGraphicFramePr/>
                <a:graphic xmlns:a="http://schemas.openxmlformats.org/drawingml/2006/main">
                  <a:graphicData uri="http://schemas.microsoft.com/office/word/2010/wordprocessingShape">
                    <wps:wsp>
                      <wps:cNvSpPr/>
                      <wps:spPr>
                        <a:xfrm rot="180914">
                          <a:off x="0" y="0"/>
                          <a:ext cx="4293960" cy="1385887"/>
                        </a:xfrm>
                        <a:prstGeom prst="cloud">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B7ABAB6" id="Cloud 13" o:spid="_x0000_s1026" style="position:absolute;margin-left:421.7pt;margin-top:20pt;width:338.1pt;height:109.1pt;rotation:197606fd;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red" strokeweight="1pt">
                <v:stroke joinstyle="miter"/>
                <v:path arrowok="t" o:connecttype="custom" o:connectlocs="466471,839777;214698,814209;688624,1119585;578492,1131808;1637867,1254035;1571470,1198215;2865324,1114837;2838785,1176079;3392328,736381;3715468,965309;4154605,492567;4010678,578415;3809299,174070;3816853,214620;2890272,126783;2964025,75069;2200754,151421;2236438,106829;1391561,166563;1520778,209808;410212,506522;387649,461000" o:connectangles="0,0,0,0,0,0,0,0,0,0,0,0,0,0,0,0,0,0,0,0,0,0"/>
              </v:shape>
            </w:pict>
          </mc:Fallback>
        </mc:AlternateContent>
      </w:r>
    </w:p>
    <w:p w14:paraId="4C1AAD96" w14:textId="1E664D5C" w:rsidR="00547A5A" w:rsidRDefault="00F74882" w:rsidP="00E830D0">
      <w:pPr>
        <w:jc w:val="center"/>
        <w:rPr>
          <w:sz w:val="48"/>
          <w:szCs w:val="48"/>
        </w:rPr>
      </w:pPr>
      <w:r>
        <w:rPr>
          <w:noProof/>
          <w:sz w:val="48"/>
          <w:szCs w:val="48"/>
        </w:rPr>
        <mc:AlternateContent>
          <mc:Choice Requires="wps">
            <w:drawing>
              <wp:anchor distT="0" distB="0" distL="114300" distR="114300" simplePos="0" relativeHeight="251673600" behindDoc="0" locked="0" layoutInCell="1" allowOverlap="1" wp14:anchorId="651EEAC2" wp14:editId="103DD3FC">
                <wp:simplePos x="0" y="0"/>
                <wp:positionH relativeFrom="column">
                  <wp:posOffset>6020790</wp:posOffset>
                </wp:positionH>
                <wp:positionV relativeFrom="paragraph">
                  <wp:posOffset>15801</wp:posOffset>
                </wp:positionV>
                <wp:extent cx="3014345" cy="130628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014345" cy="1306285"/>
                        </a:xfrm>
                        <a:prstGeom prst="rect">
                          <a:avLst/>
                        </a:prstGeom>
                        <a:noFill/>
                        <a:ln w="6350">
                          <a:noFill/>
                        </a:ln>
                      </wps:spPr>
                      <wps:txbx>
                        <w:txbxContent>
                          <w:p w14:paraId="029A044B" w14:textId="14A19D83" w:rsidR="009323C3" w:rsidRPr="007103C9" w:rsidRDefault="009323C3" w:rsidP="009323C3">
                            <w:pPr>
                              <w:jc w:val="center"/>
                              <w:rPr>
                                <w:rFonts w:ascii="Arial" w:hAnsi="Arial" w:cs="Arial"/>
                                <w:sz w:val="22"/>
                                <w:szCs w:val="22"/>
                              </w:rPr>
                            </w:pPr>
                            <w:r w:rsidRPr="007103C9">
                              <w:rPr>
                                <w:rFonts w:ascii="Arial" w:hAnsi="Arial" w:cs="Arial"/>
                                <w:sz w:val="22"/>
                                <w:szCs w:val="22"/>
                              </w:rPr>
                              <w:t>On the other hand, in practice today the models have a certain structure that needs to be followed in a certain way and professionals today may not need to start the process at the beginning. Also, every model doesn’t apply to every situation in a childcare setting.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EEAC2" id="Text Box 15" o:spid="_x0000_s1033" type="#_x0000_t202" style="position:absolute;left:0;text-align:left;margin-left:474.1pt;margin-top:1.25pt;width:237.35pt;height:102.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" filled="f" stroked="f" strokeweight=".5pt">
                <v:textbox>
                  <w:txbxContent>
                    <w:p w14:paraId="029A044B" w14:textId="14A19D83" w:rsidR="009323C3" w:rsidRPr="007103C9" w:rsidRDefault="009323C3" w:rsidP="009323C3">
                      <w:pPr>
                        <w:jc w:val="center"/>
                        <w:rPr>
                          <w:rFonts w:ascii="Arial" w:hAnsi="Arial" w:cs="Arial"/>
                          <w:sz w:val="22"/>
                          <w:szCs w:val="22"/>
                        </w:rPr>
                      </w:pPr>
                      <w:r w:rsidRPr="007103C9">
                        <w:rPr>
                          <w:rFonts w:ascii="Arial" w:hAnsi="Arial" w:cs="Arial"/>
                          <w:sz w:val="22"/>
                          <w:szCs w:val="22"/>
                        </w:rPr>
                        <w:t>On the other hand, in practice today the models have a certain structure that needs to be followed in a certain way and professionals today may not need to start the process at the beginning. Also, every model doesn’t apply to every situation in a childcare setting.</w:t>
                      </w:r>
                    </w:p>
                  </w:txbxContent>
                </v:textbox>
              </v:shape>
            </w:pict>
          </mc:Fallback>
        </mc:AlternateContent>
      </w:r>
    </w:p>
    <w:p w14:paraId="38D3016B" w14:textId="0E0267BC" w:rsidR="00547A5A" w:rsidRDefault="00547A5A" w:rsidP="00E830D0">
      <w:pPr>
        <w:jc w:val="center"/>
        <w:rPr>
          <w:sz w:val="48"/>
          <w:szCs w:val="48"/>
        </w:rPr>
      </w:pPr>
    </w:p>
    <w:p w14:paraId="5F92DDB5" w14:textId="555EAD22" w:rsidR="00547A5A" w:rsidRDefault="00547A5A" w:rsidP="00E830D0">
      <w:pPr>
        <w:jc w:val="center"/>
        <w:rPr>
          <w:sz w:val="48"/>
          <w:szCs w:val="48"/>
        </w:rPr>
      </w:pPr>
    </w:p>
    <w:p w14:paraId="420C1368" w14:textId="5703789C" w:rsidR="00547A5A" w:rsidRDefault="00565BA9" w:rsidP="00E830D0">
      <w:pPr>
        <w:jc w:val="center"/>
        <w:rPr>
          <w:sz w:val="48"/>
          <w:szCs w:val="48"/>
        </w:rPr>
      </w:pPr>
      <w:r>
        <w:rPr>
          <w:noProof/>
          <w:sz w:val="48"/>
          <w:szCs w:val="48"/>
        </w:rPr>
        <mc:AlternateContent>
          <mc:Choice Requires="wps">
            <w:drawing>
              <wp:anchor distT="0" distB="0" distL="114300" distR="114300" simplePos="0" relativeHeight="251668480" behindDoc="0" locked="0" layoutInCell="1" allowOverlap="1" wp14:anchorId="43B1FB3D" wp14:editId="404276A4">
                <wp:simplePos x="0" y="0"/>
                <wp:positionH relativeFrom="column">
                  <wp:posOffset>6008370</wp:posOffset>
                </wp:positionH>
                <wp:positionV relativeFrom="paragraph">
                  <wp:posOffset>341630</wp:posOffset>
                </wp:positionV>
                <wp:extent cx="3669665" cy="4227195"/>
                <wp:effectExtent l="0" t="0" r="13335" b="14605"/>
                <wp:wrapNone/>
                <wp:docPr id="10" name="Text Box 10"/>
                <wp:cNvGraphicFramePr/>
                <a:graphic xmlns:a="http://schemas.openxmlformats.org/drawingml/2006/main">
                  <a:graphicData uri="http://schemas.microsoft.com/office/word/2010/wordprocessingShape">
                    <wps:wsp>
                      <wps:cNvSpPr txBox="1"/>
                      <wps:spPr>
                        <a:xfrm>
                          <a:off x="0" y="0"/>
                          <a:ext cx="3669665" cy="4227195"/>
                        </a:xfrm>
                        <a:prstGeom prst="rect">
                          <a:avLst/>
                        </a:prstGeom>
                        <a:solidFill>
                          <a:schemeClr val="lt1"/>
                        </a:solidFill>
                        <a:ln w="6350">
                          <a:solidFill>
                            <a:prstClr val="black"/>
                          </a:solidFill>
                        </a:ln>
                      </wps:spPr>
                      <wps:txbx>
                        <w:txbxContent>
                          <w:p w14:paraId="020D2539" w14:textId="55FDB81F" w:rsidR="009170FD" w:rsidRPr="00EE5723" w:rsidRDefault="009833CE" w:rsidP="00F74882">
                            <w:pPr>
                              <w:jc w:val="both"/>
                              <w:rPr>
                                <w:rFonts w:ascii="Arial" w:hAnsi="Arial" w:cs="Arial"/>
                              </w:rPr>
                            </w:pPr>
                            <w:r w:rsidRPr="00EE5723">
                              <w:rPr>
                                <w:rFonts w:ascii="Arial" w:hAnsi="Arial" w:cs="Arial"/>
                              </w:rPr>
                              <w:t xml:space="preserve">Another example of a model is called </w:t>
                            </w:r>
                            <w:r w:rsidR="00382512" w:rsidRPr="00EE5723">
                              <w:rPr>
                                <w:rFonts w:ascii="Arial" w:hAnsi="Arial" w:cs="Arial"/>
                              </w:rPr>
                              <w:t>Driscoll’s model</w:t>
                            </w:r>
                            <w:r w:rsidR="00F609FD" w:rsidRPr="00EE5723">
                              <w:rPr>
                                <w:rFonts w:ascii="Arial" w:hAnsi="Arial" w:cs="Arial"/>
                              </w:rPr>
                              <w:t xml:space="preserve">. It is made up of three sections: What? So what? Now what? </w:t>
                            </w:r>
                            <w:r w:rsidR="00E113E5" w:rsidRPr="00EE5723">
                              <w:rPr>
                                <w:rFonts w:ascii="Arial" w:hAnsi="Arial" w:cs="Arial"/>
                              </w:rPr>
                              <w:t xml:space="preserve">The cycle must be followed in that order. </w:t>
                            </w:r>
                            <w:r w:rsidR="00F609FD" w:rsidRPr="00EE5723">
                              <w:rPr>
                                <w:rFonts w:ascii="Arial" w:hAnsi="Arial" w:cs="Arial"/>
                              </w:rPr>
                              <w:t xml:space="preserve">The first section what? Should be about what happened </w:t>
                            </w:r>
                            <w:r w:rsidR="00D92C4C">
                              <w:rPr>
                                <w:rFonts w:ascii="Arial" w:hAnsi="Arial" w:cs="Arial"/>
                              </w:rPr>
                              <w:t xml:space="preserve">in the </w:t>
                            </w:r>
                            <w:r w:rsidR="00F609FD" w:rsidRPr="00EE5723">
                              <w:rPr>
                                <w:rFonts w:ascii="Arial" w:hAnsi="Arial" w:cs="Arial"/>
                              </w:rPr>
                              <w:t>experience.</w:t>
                            </w:r>
                            <w:r w:rsidR="00B7264E" w:rsidRPr="00EE5723">
                              <w:rPr>
                                <w:rFonts w:ascii="Arial" w:hAnsi="Arial" w:cs="Arial"/>
                              </w:rPr>
                              <w:t xml:space="preserve"> This section is all about what </w:t>
                            </w:r>
                            <w:r w:rsidR="003C427F" w:rsidRPr="00EE5723">
                              <w:rPr>
                                <w:rFonts w:ascii="Arial" w:hAnsi="Arial" w:cs="Arial"/>
                              </w:rPr>
                              <w:t xml:space="preserve">the person </w:t>
                            </w:r>
                            <w:proofErr w:type="gramStart"/>
                            <w:r w:rsidR="00F74882" w:rsidRPr="00EE5723">
                              <w:rPr>
                                <w:rFonts w:ascii="Arial" w:hAnsi="Arial" w:cs="Arial"/>
                              </w:rPr>
                              <w:t>did</w:t>
                            </w:r>
                            <w:r w:rsidR="00565BA9">
                              <w:rPr>
                                <w:rFonts w:ascii="Arial" w:hAnsi="Arial" w:cs="Arial"/>
                              </w:rPr>
                              <w:t xml:space="preserve">, </w:t>
                            </w:r>
                            <w:r w:rsidR="00F74882" w:rsidRPr="00EE5723">
                              <w:rPr>
                                <w:rFonts w:ascii="Arial" w:hAnsi="Arial" w:cs="Arial"/>
                              </w:rPr>
                              <w:t>if</w:t>
                            </w:r>
                            <w:proofErr w:type="gramEnd"/>
                            <w:r w:rsidR="003C427F" w:rsidRPr="00EE5723">
                              <w:rPr>
                                <w:rFonts w:ascii="Arial" w:hAnsi="Arial" w:cs="Arial"/>
                              </w:rPr>
                              <w:t xml:space="preserve"> anyone was there and if the experience was a positive or negative experience. </w:t>
                            </w:r>
                            <w:r w:rsidR="00F609FD" w:rsidRPr="00EE5723">
                              <w:rPr>
                                <w:rFonts w:ascii="Arial" w:hAnsi="Arial" w:cs="Arial"/>
                              </w:rPr>
                              <w:t xml:space="preserve">The next step </w:t>
                            </w:r>
                            <w:r w:rsidR="003C427F" w:rsidRPr="00EE5723">
                              <w:rPr>
                                <w:rFonts w:ascii="Arial" w:hAnsi="Arial" w:cs="Arial"/>
                              </w:rPr>
                              <w:t xml:space="preserve">is </w:t>
                            </w:r>
                            <w:r w:rsidR="00F609FD" w:rsidRPr="00EE5723">
                              <w:rPr>
                                <w:rFonts w:ascii="Arial" w:hAnsi="Arial" w:cs="Arial"/>
                              </w:rPr>
                              <w:t xml:space="preserve">so what? </w:t>
                            </w:r>
                            <w:r w:rsidR="003C427F" w:rsidRPr="00EE5723">
                              <w:rPr>
                                <w:rFonts w:ascii="Arial" w:hAnsi="Arial" w:cs="Arial"/>
                              </w:rPr>
                              <w:t xml:space="preserve">This stage is about how the person felt, </w:t>
                            </w:r>
                            <w:r w:rsidR="00E113E5" w:rsidRPr="00EE5723">
                              <w:rPr>
                                <w:rFonts w:ascii="Arial" w:hAnsi="Arial" w:cs="Arial"/>
                              </w:rPr>
                              <w:t xml:space="preserve">how the person handed the situation…Lastly the final section is now what. </w:t>
                            </w:r>
                            <w:r w:rsidR="00F74882" w:rsidRPr="00EE5723">
                              <w:rPr>
                                <w:rFonts w:ascii="Arial" w:hAnsi="Arial" w:cs="Arial"/>
                              </w:rPr>
                              <w:t xml:space="preserve">This is the last part where practitioners must evaluate and state what they can do to make improvements. For example, where did it go wrong? what would you do differently in future practice? This would help practitioners </w:t>
                            </w:r>
                            <w:proofErr w:type="gramStart"/>
                            <w:r w:rsidR="00F74882" w:rsidRPr="00EE5723">
                              <w:rPr>
                                <w:rFonts w:ascii="Arial" w:hAnsi="Arial" w:cs="Arial"/>
                              </w:rPr>
                              <w:t>make a plan</w:t>
                            </w:r>
                            <w:proofErr w:type="gramEnd"/>
                            <w:r w:rsidR="00F74882" w:rsidRPr="00EE5723">
                              <w:rPr>
                                <w:rFonts w:ascii="Arial" w:hAnsi="Arial" w:cs="Arial"/>
                              </w:rPr>
                              <w:t xml:space="preserve"> and apply it to their practice. </w:t>
                            </w:r>
                            <w:r w:rsidR="00565BA9">
                              <w:rPr>
                                <w:rFonts w:ascii="Arial" w:hAnsi="Arial" w:cs="Arial"/>
                              </w:rPr>
                              <w:t>T</w:t>
                            </w:r>
                            <w:r w:rsidR="009170FD" w:rsidRPr="00EE5723">
                              <w:rPr>
                                <w:rFonts w:ascii="Arial" w:hAnsi="Arial" w:cs="Arial"/>
                              </w:rPr>
                              <w:t xml:space="preserve">here are many benefits to </w:t>
                            </w:r>
                            <w:r w:rsidR="00E113E5" w:rsidRPr="00EE5723">
                              <w:rPr>
                                <w:rFonts w:ascii="Arial" w:hAnsi="Arial" w:cs="Arial"/>
                              </w:rPr>
                              <w:t>Driscoll’s</w:t>
                            </w:r>
                            <w:r w:rsidR="009170FD" w:rsidRPr="00EE5723">
                              <w:rPr>
                                <w:rFonts w:ascii="Arial" w:hAnsi="Arial" w:cs="Arial"/>
                              </w:rPr>
                              <w:t xml:space="preserve"> reflective cycle</w:t>
                            </w:r>
                            <w:r w:rsidR="00E113E5" w:rsidRPr="00EE5723">
                              <w:rPr>
                                <w:rFonts w:ascii="Arial" w:hAnsi="Arial" w:cs="Arial"/>
                              </w:rPr>
                              <w:t xml:space="preserve"> such as the cycle allows practitioner to evaluate and apply it to real practice. It can also support the practitioner and other colleagues because it reflects on everyone involved. The cycle allows professionals to gain a better understanding on different experiences they may have not </w:t>
                            </w:r>
                            <w:r w:rsidR="00E113E5" w:rsidRPr="00401A05">
                              <w:rPr>
                                <w:rFonts w:ascii="Arial" w:hAnsi="Arial" w:cs="Arial"/>
                                <w:color w:val="000000" w:themeColor="text1"/>
                              </w:rPr>
                              <w:t xml:space="preserve">experienced before. </w:t>
                            </w:r>
                            <w:r w:rsidR="00EE5723" w:rsidRPr="00401A05">
                              <w:rPr>
                                <w:rFonts w:ascii="Arial" w:hAnsi="Arial" w:cs="Arial"/>
                                <w:color w:val="000000" w:themeColor="text1"/>
                              </w:rPr>
                              <w:t>(</w:t>
                            </w:r>
                            <w:proofErr w:type="spellStart"/>
                            <w:r w:rsidR="00EE5723" w:rsidRPr="00401A05">
                              <w:rPr>
                                <w:rFonts w:ascii="Arial" w:hAnsi="Arial" w:cs="Arial"/>
                                <w:color w:val="000000" w:themeColor="text1"/>
                              </w:rPr>
                              <w:t>Janse</w:t>
                            </w:r>
                            <w:proofErr w:type="spellEnd"/>
                            <w:r w:rsidR="00EE5723" w:rsidRPr="00401A05">
                              <w:rPr>
                                <w:rFonts w:ascii="Arial" w:hAnsi="Arial" w:cs="Arial"/>
                                <w:color w:val="000000" w:themeColor="text1"/>
                              </w:rPr>
                              <w:t>, 2020)</w:t>
                            </w:r>
                            <w:r w:rsidR="00C3159F" w:rsidRPr="00401A05">
                              <w:rPr>
                                <w:rFonts w:ascii="Arial" w:hAnsi="Arial" w:cs="Arial"/>
                                <w:color w:val="000000" w:themeColor="text1"/>
                              </w:rPr>
                              <w:t xml:space="preserve"> (</w:t>
                            </w:r>
                            <w:r w:rsidR="00C3159F" w:rsidRPr="00401A05">
                              <w:rPr>
                                <w:rFonts w:ascii="Arial" w:hAnsi="Arial" w:cs="Arial"/>
                                <w:color w:val="000000" w:themeColor="text1"/>
                              </w:rPr>
                              <w:t>Taylor, 2022)</w:t>
                            </w:r>
                          </w:p>
                          <w:p w14:paraId="65276F49" w14:textId="571D4A1D" w:rsidR="00F609FD" w:rsidRPr="00F609FD" w:rsidRDefault="00F609FD" w:rsidP="00F609FD">
                            <w:pPr>
                              <w:rPr>
                                <w:rFonts w:ascii="Times New Roman" w:eastAsia="Times New Roman" w:hAnsi="Times New Roman" w:cs="Times New Roman"/>
                                <w:lang w:eastAsia="en-GB"/>
                              </w:rPr>
                            </w:pPr>
                          </w:p>
                          <w:p w14:paraId="3610C82D" w14:textId="7A9FF94F" w:rsidR="00F609FD" w:rsidRDefault="00F609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1FB3D" id="Text Box 10" o:spid="_x0000_s1034" type="#_x0000_t202" style="position:absolute;left:0;text-align:left;margin-left:473.1pt;margin-top:26.9pt;width:288.95pt;height:33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" fillcolor="white [3201]" strokeweight=".5pt">
                <v:textbox>
                  <w:txbxContent>
                    <w:p w14:paraId="020D2539" w14:textId="55FDB81F" w:rsidR="009170FD" w:rsidRPr="00EE5723" w:rsidRDefault="009833CE" w:rsidP="00F74882">
                      <w:pPr>
                        <w:jc w:val="both"/>
                        <w:rPr>
                          <w:rFonts w:ascii="Arial" w:hAnsi="Arial" w:cs="Arial"/>
                        </w:rPr>
                      </w:pPr>
                      <w:r w:rsidRPr="00EE5723">
                        <w:rPr>
                          <w:rFonts w:ascii="Arial" w:hAnsi="Arial" w:cs="Arial"/>
                        </w:rPr>
                        <w:t xml:space="preserve">Another example of a model is called </w:t>
                      </w:r>
                      <w:r w:rsidR="00382512" w:rsidRPr="00EE5723">
                        <w:rPr>
                          <w:rFonts w:ascii="Arial" w:hAnsi="Arial" w:cs="Arial"/>
                        </w:rPr>
                        <w:t>Driscoll’s model</w:t>
                      </w:r>
                      <w:r w:rsidR="00F609FD" w:rsidRPr="00EE5723">
                        <w:rPr>
                          <w:rFonts w:ascii="Arial" w:hAnsi="Arial" w:cs="Arial"/>
                        </w:rPr>
                        <w:t xml:space="preserve">. It is made up of three sections: What? So what? Now what? </w:t>
                      </w:r>
                      <w:r w:rsidR="00E113E5" w:rsidRPr="00EE5723">
                        <w:rPr>
                          <w:rFonts w:ascii="Arial" w:hAnsi="Arial" w:cs="Arial"/>
                        </w:rPr>
                        <w:t xml:space="preserve">The cycle must be followed in that order. </w:t>
                      </w:r>
                      <w:r w:rsidR="00F609FD" w:rsidRPr="00EE5723">
                        <w:rPr>
                          <w:rFonts w:ascii="Arial" w:hAnsi="Arial" w:cs="Arial"/>
                        </w:rPr>
                        <w:t xml:space="preserve">The first section what? Should be about what happened </w:t>
                      </w:r>
                      <w:r w:rsidR="00D92C4C">
                        <w:rPr>
                          <w:rFonts w:ascii="Arial" w:hAnsi="Arial" w:cs="Arial"/>
                        </w:rPr>
                        <w:t xml:space="preserve">in the </w:t>
                      </w:r>
                      <w:r w:rsidR="00F609FD" w:rsidRPr="00EE5723">
                        <w:rPr>
                          <w:rFonts w:ascii="Arial" w:hAnsi="Arial" w:cs="Arial"/>
                        </w:rPr>
                        <w:t>experience.</w:t>
                      </w:r>
                      <w:r w:rsidR="00B7264E" w:rsidRPr="00EE5723">
                        <w:rPr>
                          <w:rFonts w:ascii="Arial" w:hAnsi="Arial" w:cs="Arial"/>
                        </w:rPr>
                        <w:t xml:space="preserve"> This section is all about what </w:t>
                      </w:r>
                      <w:r w:rsidR="003C427F" w:rsidRPr="00EE5723">
                        <w:rPr>
                          <w:rFonts w:ascii="Arial" w:hAnsi="Arial" w:cs="Arial"/>
                        </w:rPr>
                        <w:t xml:space="preserve">the person </w:t>
                      </w:r>
                      <w:proofErr w:type="gramStart"/>
                      <w:r w:rsidR="00F74882" w:rsidRPr="00EE5723">
                        <w:rPr>
                          <w:rFonts w:ascii="Arial" w:hAnsi="Arial" w:cs="Arial"/>
                        </w:rPr>
                        <w:t>did</w:t>
                      </w:r>
                      <w:r w:rsidR="00565BA9">
                        <w:rPr>
                          <w:rFonts w:ascii="Arial" w:hAnsi="Arial" w:cs="Arial"/>
                        </w:rPr>
                        <w:t xml:space="preserve">, </w:t>
                      </w:r>
                      <w:r w:rsidR="00F74882" w:rsidRPr="00EE5723">
                        <w:rPr>
                          <w:rFonts w:ascii="Arial" w:hAnsi="Arial" w:cs="Arial"/>
                        </w:rPr>
                        <w:t>if</w:t>
                      </w:r>
                      <w:proofErr w:type="gramEnd"/>
                      <w:r w:rsidR="003C427F" w:rsidRPr="00EE5723">
                        <w:rPr>
                          <w:rFonts w:ascii="Arial" w:hAnsi="Arial" w:cs="Arial"/>
                        </w:rPr>
                        <w:t xml:space="preserve"> anyone was there and if the experience was a positive or negative experience. </w:t>
                      </w:r>
                      <w:r w:rsidR="00F609FD" w:rsidRPr="00EE5723">
                        <w:rPr>
                          <w:rFonts w:ascii="Arial" w:hAnsi="Arial" w:cs="Arial"/>
                        </w:rPr>
                        <w:t xml:space="preserve">The next step </w:t>
                      </w:r>
                      <w:r w:rsidR="003C427F" w:rsidRPr="00EE5723">
                        <w:rPr>
                          <w:rFonts w:ascii="Arial" w:hAnsi="Arial" w:cs="Arial"/>
                        </w:rPr>
                        <w:t xml:space="preserve">is </w:t>
                      </w:r>
                      <w:r w:rsidR="00F609FD" w:rsidRPr="00EE5723">
                        <w:rPr>
                          <w:rFonts w:ascii="Arial" w:hAnsi="Arial" w:cs="Arial"/>
                        </w:rPr>
                        <w:t xml:space="preserve">so what? </w:t>
                      </w:r>
                      <w:r w:rsidR="003C427F" w:rsidRPr="00EE5723">
                        <w:rPr>
                          <w:rFonts w:ascii="Arial" w:hAnsi="Arial" w:cs="Arial"/>
                        </w:rPr>
                        <w:t xml:space="preserve">This stage is about how the person felt, </w:t>
                      </w:r>
                      <w:r w:rsidR="00E113E5" w:rsidRPr="00EE5723">
                        <w:rPr>
                          <w:rFonts w:ascii="Arial" w:hAnsi="Arial" w:cs="Arial"/>
                        </w:rPr>
                        <w:t xml:space="preserve">how the person handed the situation…Lastly the final section is now what. </w:t>
                      </w:r>
                      <w:r w:rsidR="00F74882" w:rsidRPr="00EE5723">
                        <w:rPr>
                          <w:rFonts w:ascii="Arial" w:hAnsi="Arial" w:cs="Arial"/>
                        </w:rPr>
                        <w:t xml:space="preserve">This is the last part where practitioners must evaluate and state what they can do to make improvements. For example, where did it go wrong? what would you do differently in future practice? This would help practitioners </w:t>
                      </w:r>
                      <w:proofErr w:type="gramStart"/>
                      <w:r w:rsidR="00F74882" w:rsidRPr="00EE5723">
                        <w:rPr>
                          <w:rFonts w:ascii="Arial" w:hAnsi="Arial" w:cs="Arial"/>
                        </w:rPr>
                        <w:t>make a plan</w:t>
                      </w:r>
                      <w:proofErr w:type="gramEnd"/>
                      <w:r w:rsidR="00F74882" w:rsidRPr="00EE5723">
                        <w:rPr>
                          <w:rFonts w:ascii="Arial" w:hAnsi="Arial" w:cs="Arial"/>
                        </w:rPr>
                        <w:t xml:space="preserve"> and apply it to their practice. </w:t>
                      </w:r>
                      <w:r w:rsidR="00565BA9">
                        <w:rPr>
                          <w:rFonts w:ascii="Arial" w:hAnsi="Arial" w:cs="Arial"/>
                        </w:rPr>
                        <w:t>T</w:t>
                      </w:r>
                      <w:r w:rsidR="009170FD" w:rsidRPr="00EE5723">
                        <w:rPr>
                          <w:rFonts w:ascii="Arial" w:hAnsi="Arial" w:cs="Arial"/>
                        </w:rPr>
                        <w:t xml:space="preserve">here are many benefits to </w:t>
                      </w:r>
                      <w:r w:rsidR="00E113E5" w:rsidRPr="00EE5723">
                        <w:rPr>
                          <w:rFonts w:ascii="Arial" w:hAnsi="Arial" w:cs="Arial"/>
                        </w:rPr>
                        <w:t>Driscoll’s</w:t>
                      </w:r>
                      <w:r w:rsidR="009170FD" w:rsidRPr="00EE5723">
                        <w:rPr>
                          <w:rFonts w:ascii="Arial" w:hAnsi="Arial" w:cs="Arial"/>
                        </w:rPr>
                        <w:t xml:space="preserve"> reflective cycle</w:t>
                      </w:r>
                      <w:r w:rsidR="00E113E5" w:rsidRPr="00EE5723">
                        <w:rPr>
                          <w:rFonts w:ascii="Arial" w:hAnsi="Arial" w:cs="Arial"/>
                        </w:rPr>
                        <w:t xml:space="preserve"> such as the cycle allows practitioner to evaluate and apply it to real practice. It can also support the practitioner and other colleagues because it reflects on everyone involved. The cycle allows professionals to gain a better understanding on different experiences they may have not </w:t>
                      </w:r>
                      <w:r w:rsidR="00E113E5" w:rsidRPr="00401A05">
                        <w:rPr>
                          <w:rFonts w:ascii="Arial" w:hAnsi="Arial" w:cs="Arial"/>
                          <w:color w:val="000000" w:themeColor="text1"/>
                        </w:rPr>
                        <w:t xml:space="preserve">experienced before. </w:t>
                      </w:r>
                      <w:r w:rsidR="00EE5723" w:rsidRPr="00401A05">
                        <w:rPr>
                          <w:rFonts w:ascii="Arial" w:hAnsi="Arial" w:cs="Arial"/>
                          <w:color w:val="000000" w:themeColor="text1"/>
                        </w:rPr>
                        <w:t>(</w:t>
                      </w:r>
                      <w:proofErr w:type="spellStart"/>
                      <w:r w:rsidR="00EE5723" w:rsidRPr="00401A05">
                        <w:rPr>
                          <w:rFonts w:ascii="Arial" w:hAnsi="Arial" w:cs="Arial"/>
                          <w:color w:val="000000" w:themeColor="text1"/>
                        </w:rPr>
                        <w:t>Janse</w:t>
                      </w:r>
                      <w:proofErr w:type="spellEnd"/>
                      <w:r w:rsidR="00EE5723" w:rsidRPr="00401A05">
                        <w:rPr>
                          <w:rFonts w:ascii="Arial" w:hAnsi="Arial" w:cs="Arial"/>
                          <w:color w:val="000000" w:themeColor="text1"/>
                        </w:rPr>
                        <w:t>, 2020)</w:t>
                      </w:r>
                      <w:r w:rsidR="00C3159F" w:rsidRPr="00401A05">
                        <w:rPr>
                          <w:rFonts w:ascii="Arial" w:hAnsi="Arial" w:cs="Arial"/>
                          <w:color w:val="000000" w:themeColor="text1"/>
                        </w:rPr>
                        <w:t xml:space="preserve"> (</w:t>
                      </w:r>
                      <w:r w:rsidR="00C3159F" w:rsidRPr="00401A05">
                        <w:rPr>
                          <w:rFonts w:ascii="Arial" w:hAnsi="Arial" w:cs="Arial"/>
                          <w:color w:val="000000" w:themeColor="text1"/>
                        </w:rPr>
                        <w:t>Taylor, 2022)</w:t>
                      </w:r>
                    </w:p>
                    <w:p w14:paraId="65276F49" w14:textId="571D4A1D" w:rsidR="00F609FD" w:rsidRPr="00F609FD" w:rsidRDefault="00F609FD" w:rsidP="00F609FD">
                      <w:pPr>
                        <w:rPr>
                          <w:rFonts w:ascii="Times New Roman" w:eastAsia="Times New Roman" w:hAnsi="Times New Roman" w:cs="Times New Roman"/>
                          <w:lang w:eastAsia="en-GB"/>
                        </w:rPr>
                      </w:pPr>
                    </w:p>
                    <w:p w14:paraId="3610C82D" w14:textId="7A9FF94F" w:rsidR="00F609FD" w:rsidRDefault="00F609FD"/>
                  </w:txbxContent>
                </v:textbox>
              </v:shape>
            </w:pict>
          </mc:Fallback>
        </mc:AlternateContent>
      </w:r>
      <w:r w:rsidR="009833CE" w:rsidRPr="009833CE">
        <w:rPr>
          <w:rFonts w:ascii="Times New Roman" w:eastAsia="Times New Roman" w:hAnsi="Times New Roman" w:cs="Times New Roman"/>
          <w:lang w:eastAsia="en-GB"/>
        </w:rPr>
        <w:fldChar w:fldCharType="begin"/>
      </w:r>
      <w:r w:rsidR="009833CE" w:rsidRPr="009833CE">
        <w:rPr>
          <w:rFonts w:ascii="Times New Roman" w:eastAsia="Times New Roman" w:hAnsi="Times New Roman" w:cs="Times New Roman"/>
          <w:lang w:eastAsia="en-GB"/>
        </w:rPr>
        <w:instrText xml:space="preserve"> INCLUDEPICTURE "/var/folders/5m/khcbkccj7tqd_7z7_s50559c0000gn/T/com.microsoft.Word/WebArchiveCopyPasteTempFiles/Gibbs-Reflective-Cycle.png" \* MERGEFORMATINET </w:instrText>
      </w:r>
      <w:r w:rsidR="00011D26">
        <w:rPr>
          <w:rFonts w:ascii="Times New Roman" w:eastAsia="Times New Roman" w:hAnsi="Times New Roman" w:cs="Times New Roman"/>
          <w:lang w:eastAsia="en-GB"/>
        </w:rPr>
        <w:fldChar w:fldCharType="separate"/>
      </w:r>
      <w:r w:rsidR="009833CE" w:rsidRPr="009833CE">
        <w:rPr>
          <w:rFonts w:ascii="Times New Roman" w:eastAsia="Times New Roman" w:hAnsi="Times New Roman" w:cs="Times New Roman"/>
          <w:lang w:eastAsia="en-GB"/>
        </w:rPr>
        <w:fldChar w:fldCharType="end"/>
      </w:r>
    </w:p>
    <w:p w14:paraId="21DC07C3" w14:textId="002999F2" w:rsidR="00547A5A" w:rsidRDefault="00054D7C" w:rsidP="00E830D0">
      <w:pPr>
        <w:jc w:val="center"/>
        <w:rPr>
          <w:sz w:val="48"/>
          <w:szCs w:val="48"/>
        </w:rPr>
      </w:pPr>
      <w:r>
        <w:rPr>
          <w:noProof/>
          <w:sz w:val="48"/>
          <w:szCs w:val="48"/>
        </w:rPr>
        <mc:AlternateContent>
          <mc:Choice Requires="wps">
            <w:drawing>
              <wp:anchor distT="0" distB="0" distL="114300" distR="114300" simplePos="0" relativeHeight="251675648" behindDoc="0" locked="0" layoutInCell="1" allowOverlap="1" wp14:anchorId="27D92198" wp14:editId="1F320D62">
                <wp:simplePos x="0" y="0"/>
                <wp:positionH relativeFrom="column">
                  <wp:posOffset>5321935</wp:posOffset>
                </wp:positionH>
                <wp:positionV relativeFrom="paragraph">
                  <wp:posOffset>8890</wp:posOffset>
                </wp:positionV>
                <wp:extent cx="457200" cy="473180"/>
                <wp:effectExtent l="0" t="12700" r="25400" b="9525"/>
                <wp:wrapNone/>
                <wp:docPr id="21" name="Bent Arrow 21"/>
                <wp:cNvGraphicFramePr/>
                <a:graphic xmlns:a="http://schemas.openxmlformats.org/drawingml/2006/main">
                  <a:graphicData uri="http://schemas.microsoft.com/office/word/2010/wordprocessingShape">
                    <wps:wsp>
                      <wps:cNvSpPr/>
                      <wps:spPr>
                        <a:xfrm>
                          <a:off x="0" y="0"/>
                          <a:ext cx="457200" cy="473180"/>
                        </a:xfrm>
                        <a:prstGeom prst="bentArrow">
                          <a:avLst>
                            <a:gd name="adj1" fmla="val 25000"/>
                            <a:gd name="adj2" fmla="val 25000"/>
                            <a:gd name="adj3" fmla="val 25000"/>
                            <a:gd name="adj4" fmla="val 3959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0C670" id="Bent Arrow 21" o:spid="_x0000_s1026" style="position:absolute;margin-left:419.05pt;margin-top:.7pt;width:36pt;height:37.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57200,4731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" path="m,473180l,238160c,138191,81041,57150,181010,57150r161890,l342900,,457200,114300,342900,228600r,-57150l181010,171450v-36843,,-66710,29867,-66710,66710l114300,473180,,473180xe" fillcolor="#4472c4 [3204]" strokecolor="#1f3763 [1604]" strokeweight="1pt">
                <v:stroke joinstyle="miter"/>
                <v:path arrowok="t" o:connecttype="custom" o:connectlocs="0,473180;0,238160;181010,57150;342900,57150;342900,0;457200,114300;342900,228600;342900,171450;181010,171450;114300,238160;114300,473180;0,473180" o:connectangles="0,0,0,0,0,0,0,0,0,0,0,0"/>
              </v:shape>
            </w:pict>
          </mc:Fallback>
        </mc:AlternateContent>
      </w:r>
    </w:p>
    <w:p w14:paraId="77F8A700" w14:textId="0CB004EE" w:rsidR="00E830D0" w:rsidRDefault="009F0546" w:rsidP="00E830D0">
      <w:pPr>
        <w:jc w:val="center"/>
        <w:rPr>
          <w:sz w:val="48"/>
          <w:szCs w:val="48"/>
        </w:rPr>
      </w:pPr>
      <w:r w:rsidRPr="009F0546">
        <w:rPr>
          <w:rFonts w:ascii="Times New Roman" w:eastAsia="Times New Roman" w:hAnsi="Times New Roman" w:cs="Times New Roman"/>
          <w:noProof/>
          <w:lang w:eastAsia="en-GB"/>
        </w:rPr>
        <w:drawing>
          <wp:anchor distT="0" distB="0" distL="114300" distR="114300" simplePos="0" relativeHeight="251674624" behindDoc="1" locked="0" layoutInCell="1" allowOverlap="1" wp14:anchorId="0F8C20C0" wp14:editId="58A2A4ED">
            <wp:simplePos x="0" y="0"/>
            <wp:positionH relativeFrom="column">
              <wp:posOffset>4528820</wp:posOffset>
            </wp:positionH>
            <wp:positionV relativeFrom="paragraph">
              <wp:posOffset>266065</wp:posOffset>
            </wp:positionV>
            <wp:extent cx="1651000" cy="971550"/>
            <wp:effectExtent l="0" t="0" r="0" b="6350"/>
            <wp:wrapTight wrapText="bothSides">
              <wp:wrapPolygon edited="0">
                <wp:start x="9471" y="0"/>
                <wp:lineTo x="8474" y="1412"/>
                <wp:lineTo x="7643" y="3388"/>
                <wp:lineTo x="7643" y="5647"/>
                <wp:lineTo x="8806" y="9035"/>
                <wp:lineTo x="7809" y="9600"/>
                <wp:lineTo x="4154" y="12988"/>
                <wp:lineTo x="3489" y="17224"/>
                <wp:lineTo x="3655" y="18635"/>
                <wp:lineTo x="5151" y="21459"/>
                <wp:lineTo x="5483" y="21459"/>
                <wp:lineTo x="15951" y="21459"/>
                <wp:lineTo x="16283" y="21459"/>
                <wp:lineTo x="17945" y="18071"/>
                <wp:lineTo x="17778" y="15529"/>
                <wp:lineTo x="17280" y="13553"/>
                <wp:lineTo x="13126" y="9035"/>
                <wp:lineTo x="13957" y="3671"/>
                <wp:lineTo x="12960" y="1412"/>
                <wp:lineTo x="11963" y="0"/>
                <wp:lineTo x="9471" y="0"/>
              </wp:wrapPolygon>
            </wp:wrapTight>
            <wp:docPr id="17" name="Picture 17" descr="Frameworks for Reflective Writing | UM Rhet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ameworks for Reflective Writing | UM RhetLa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51000" cy="971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EE76AC" w14:textId="6AF1DE52" w:rsidR="00A16F55" w:rsidRDefault="00A16F55" w:rsidP="00E830D0">
      <w:pPr>
        <w:jc w:val="center"/>
        <w:rPr>
          <w:sz w:val="48"/>
          <w:szCs w:val="48"/>
        </w:rPr>
      </w:pPr>
    </w:p>
    <w:p w14:paraId="32A3359C" w14:textId="1D77D2A3" w:rsidR="009833CE" w:rsidRPr="009833CE" w:rsidRDefault="009833CE" w:rsidP="009833CE">
      <w:pPr>
        <w:rPr>
          <w:rFonts w:ascii="Times New Roman" w:eastAsia="Times New Roman" w:hAnsi="Times New Roman" w:cs="Times New Roman"/>
          <w:lang w:eastAsia="en-GB"/>
        </w:rPr>
      </w:pPr>
    </w:p>
    <w:p w14:paraId="231C9B14" w14:textId="316BAFDB" w:rsidR="00A16F55" w:rsidRDefault="0005436B" w:rsidP="00E830D0">
      <w:pPr>
        <w:jc w:val="center"/>
        <w:rPr>
          <w:sz w:val="48"/>
          <w:szCs w:val="48"/>
        </w:rPr>
      </w:pPr>
      <w:r>
        <w:rPr>
          <w:noProof/>
          <w:sz w:val="48"/>
          <w:szCs w:val="48"/>
        </w:rPr>
        <mc:AlternateContent>
          <mc:Choice Requires="wps">
            <w:drawing>
              <wp:anchor distT="0" distB="0" distL="114300" distR="114300" simplePos="0" relativeHeight="251679744" behindDoc="0" locked="0" layoutInCell="1" allowOverlap="1" wp14:anchorId="1CEDF6F7" wp14:editId="1EF77632">
                <wp:simplePos x="0" y="0"/>
                <wp:positionH relativeFrom="column">
                  <wp:posOffset>4771707</wp:posOffset>
                </wp:positionH>
                <wp:positionV relativeFrom="paragraph">
                  <wp:posOffset>319087</wp:posOffset>
                </wp:positionV>
                <wp:extent cx="1314450" cy="4392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314450" cy="439200"/>
                        </a:xfrm>
                        <a:prstGeom prst="rect">
                          <a:avLst/>
                        </a:prstGeom>
                        <a:noFill/>
                        <a:ln w="6350">
                          <a:noFill/>
                        </a:ln>
                      </wps:spPr>
                      <wps:txbx>
                        <w:txbxContent>
                          <w:p w14:paraId="44828325" w14:textId="5B653B3B" w:rsidR="0005436B" w:rsidRPr="007103C9" w:rsidRDefault="0005436B">
                            <w:pPr>
                              <w:rPr>
                                <w:rFonts w:ascii="Arial" w:hAnsi="Arial" w:cs="Arial"/>
                                <w:sz w:val="18"/>
                                <w:szCs w:val="18"/>
                              </w:rPr>
                            </w:pPr>
                            <w:r w:rsidRPr="007103C9">
                              <w:rPr>
                                <w:rFonts w:ascii="Arial" w:hAnsi="Arial" w:cs="Arial"/>
                                <w:sz w:val="18"/>
                                <w:szCs w:val="18"/>
                              </w:rPr>
                              <w:t xml:space="preserve">Source: Taylor,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DF6F7" id="Text Box 25" o:spid="_x0000_s1035" type="#_x0000_t202" style="position:absolute;left:0;text-align:left;margin-left:375.7pt;margin-top:25.1pt;width:103.5pt;height:34.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" filled="f" stroked="f" strokeweight=".5pt">
                <v:textbox>
                  <w:txbxContent>
                    <w:p w14:paraId="44828325" w14:textId="5B653B3B" w:rsidR="0005436B" w:rsidRPr="007103C9" w:rsidRDefault="0005436B">
                      <w:pPr>
                        <w:rPr>
                          <w:rFonts w:ascii="Arial" w:hAnsi="Arial" w:cs="Arial"/>
                          <w:sz w:val="18"/>
                          <w:szCs w:val="18"/>
                        </w:rPr>
                      </w:pPr>
                      <w:r w:rsidRPr="007103C9">
                        <w:rPr>
                          <w:rFonts w:ascii="Arial" w:hAnsi="Arial" w:cs="Arial"/>
                          <w:sz w:val="18"/>
                          <w:szCs w:val="18"/>
                        </w:rPr>
                        <w:t xml:space="preserve">Source: </w:t>
                      </w:r>
                      <w:r w:rsidRPr="007103C9">
                        <w:rPr>
                          <w:rFonts w:ascii="Arial" w:hAnsi="Arial" w:cs="Arial"/>
                          <w:sz w:val="18"/>
                          <w:szCs w:val="18"/>
                        </w:rPr>
                        <w:t>Taylor,</w:t>
                      </w:r>
                      <w:r w:rsidRPr="007103C9">
                        <w:rPr>
                          <w:rFonts w:ascii="Arial" w:hAnsi="Arial" w:cs="Arial"/>
                          <w:sz w:val="18"/>
                          <w:szCs w:val="18"/>
                        </w:rPr>
                        <w:t xml:space="preserve"> </w:t>
                      </w:r>
                      <w:r w:rsidRPr="007103C9">
                        <w:rPr>
                          <w:rFonts w:ascii="Arial" w:hAnsi="Arial" w:cs="Arial"/>
                          <w:sz w:val="18"/>
                          <w:szCs w:val="18"/>
                        </w:rPr>
                        <w:t>2022</w:t>
                      </w:r>
                      <w:r w:rsidRPr="007103C9">
                        <w:rPr>
                          <w:rFonts w:ascii="Arial" w:hAnsi="Arial" w:cs="Arial"/>
                          <w:sz w:val="18"/>
                          <w:szCs w:val="18"/>
                        </w:rPr>
                        <w:t xml:space="preserve">. </w:t>
                      </w:r>
                    </w:p>
                  </w:txbxContent>
                </v:textbox>
              </v:shape>
            </w:pict>
          </mc:Fallback>
        </mc:AlternateContent>
      </w:r>
    </w:p>
    <w:p w14:paraId="1DE4F161" w14:textId="5D2E0F7B" w:rsidR="00A16F55" w:rsidRDefault="00A16F55" w:rsidP="00E830D0">
      <w:pPr>
        <w:jc w:val="center"/>
        <w:rPr>
          <w:sz w:val="48"/>
          <w:szCs w:val="48"/>
        </w:rPr>
      </w:pPr>
    </w:p>
    <w:p w14:paraId="51A54979" w14:textId="3E6EF840" w:rsidR="00A16F55" w:rsidRDefault="009F0546" w:rsidP="00E830D0">
      <w:pPr>
        <w:jc w:val="center"/>
        <w:rPr>
          <w:sz w:val="48"/>
          <w:szCs w:val="48"/>
        </w:rPr>
      </w:pPr>
      <w:r w:rsidRPr="009833CE">
        <w:rPr>
          <w:rFonts w:ascii="Times New Roman" w:eastAsia="Times New Roman" w:hAnsi="Times New Roman" w:cs="Times New Roman"/>
          <w:noProof/>
          <w:lang w:eastAsia="en-GB"/>
        </w:rPr>
        <w:drawing>
          <wp:anchor distT="0" distB="0" distL="114300" distR="114300" simplePos="0" relativeHeight="251667456" behindDoc="1" locked="0" layoutInCell="1" allowOverlap="1" wp14:anchorId="2F929A01" wp14:editId="441C2680">
            <wp:simplePos x="0" y="0"/>
            <wp:positionH relativeFrom="margin">
              <wp:posOffset>4725035</wp:posOffset>
            </wp:positionH>
            <wp:positionV relativeFrom="margin">
              <wp:posOffset>4414520</wp:posOffset>
            </wp:positionV>
            <wp:extent cx="1203325" cy="895985"/>
            <wp:effectExtent l="0" t="0" r="3175" b="5715"/>
            <wp:wrapSquare wrapText="bothSides"/>
            <wp:docPr id="9" name="Picture 9"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areer Skills Training from EP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03325" cy="895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CCDE9C" w14:textId="2F808701" w:rsidR="00A16F55" w:rsidRDefault="00A16F55" w:rsidP="00E830D0">
      <w:pPr>
        <w:jc w:val="center"/>
        <w:rPr>
          <w:sz w:val="48"/>
          <w:szCs w:val="48"/>
        </w:rPr>
      </w:pPr>
    </w:p>
    <w:p w14:paraId="1DF2C479" w14:textId="14151314" w:rsidR="009F0546" w:rsidRDefault="0005436B" w:rsidP="00E830D0">
      <w:pPr>
        <w:jc w:val="center"/>
        <w:rPr>
          <w:sz w:val="48"/>
          <w:szCs w:val="48"/>
        </w:rPr>
      </w:pPr>
      <w:r>
        <w:rPr>
          <w:rFonts w:ascii="Times New Roman" w:eastAsia="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0F10A49E" wp14:editId="0B405A59">
                <wp:simplePos x="0" y="0"/>
                <wp:positionH relativeFrom="column">
                  <wp:posOffset>4957128</wp:posOffset>
                </wp:positionH>
                <wp:positionV relativeFrom="paragraph">
                  <wp:posOffset>888365</wp:posOffset>
                </wp:positionV>
                <wp:extent cx="425133" cy="527685"/>
                <wp:effectExtent l="12700" t="0" r="6985" b="31115"/>
                <wp:wrapNone/>
                <wp:docPr id="23" name="Bent Arrow 23"/>
                <wp:cNvGraphicFramePr/>
                <a:graphic xmlns:a="http://schemas.openxmlformats.org/drawingml/2006/main">
                  <a:graphicData uri="http://schemas.microsoft.com/office/word/2010/wordprocessingShape">
                    <wps:wsp>
                      <wps:cNvSpPr/>
                      <wps:spPr>
                        <a:xfrm rot="10800000">
                          <a:off x="0" y="0"/>
                          <a:ext cx="425133" cy="52768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88134EE" id="Bent Arrow 23" o:spid="_x0000_s1026" style="position:absolute;margin-left:390.35pt;margin-top:69.95pt;width:33.5pt;height:41.55pt;rotation:180;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25133,5276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" path="m,527685l,239137c,136414,83273,53141,185996,53141r132854,1l318850,,425133,106283,318850,212567r,-53142l185996,159425v-44024,,-79712,35688,-79712,79712c106284,335320,106283,431502,106283,527685l,527685xe" fillcolor="#4472c4 [3204]" strokecolor="#1f3763 [1604]" strokeweight="1pt">
                <v:stroke joinstyle="miter"/>
                <v:path arrowok="t" o:connecttype="custom" o:connectlocs="0,527685;0,239137;185996,53141;318850,53142;318850,0;425133,106283;318850,212567;318850,159425;185996,159425;106284,239137;106283,527685;0,527685" o:connectangles="0,0,0,0,0,0,0,0,0,0,0,0"/>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5743606B" wp14:editId="53F8E38D">
                <wp:simplePos x="0" y="0"/>
                <wp:positionH relativeFrom="column">
                  <wp:posOffset>4770120</wp:posOffset>
                </wp:positionH>
                <wp:positionV relativeFrom="paragraph">
                  <wp:posOffset>387350</wp:posOffset>
                </wp:positionV>
                <wp:extent cx="1271588" cy="60007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71588" cy="600075"/>
                        </a:xfrm>
                        <a:prstGeom prst="rect">
                          <a:avLst/>
                        </a:prstGeom>
                        <a:noFill/>
                        <a:ln w="6350">
                          <a:noFill/>
                        </a:ln>
                      </wps:spPr>
                      <wps:txbx>
                        <w:txbxContent>
                          <w:p w14:paraId="7FCD0342" w14:textId="1E18EDDB" w:rsidR="00FE4AA8" w:rsidRPr="00FE4AA8" w:rsidRDefault="00FE4AA8" w:rsidP="00FE4AA8">
                            <w:pPr>
                              <w:rPr>
                                <w:rFonts w:ascii="Arial" w:hAnsi="Arial" w:cs="Arial"/>
                                <w:sz w:val="18"/>
                                <w:szCs w:val="18"/>
                              </w:rPr>
                            </w:pPr>
                            <w:r w:rsidRPr="00FE4AA8">
                              <w:rPr>
                                <w:rFonts w:ascii="Arial" w:hAnsi="Arial" w:cs="Arial"/>
                                <w:sz w:val="18"/>
                                <w:szCs w:val="18"/>
                              </w:rPr>
                              <w:t>Source: Expert Program Management, 2018.</w:t>
                            </w:r>
                          </w:p>
                          <w:p w14:paraId="34EF99A6" w14:textId="770306DD" w:rsidR="00FE4AA8" w:rsidRPr="00FE4AA8" w:rsidRDefault="00FE4A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3606B" id="Text Box 11" o:spid="_x0000_s1036" type="#_x0000_t202" style="position:absolute;left:0;text-align:left;margin-left:375.6pt;margin-top:30.5pt;width:100.15pt;height:47.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" filled="f" stroked="f" strokeweight=".5pt">
                <v:textbox>
                  <w:txbxContent>
                    <w:p w14:paraId="7FCD0342" w14:textId="1E18EDDB" w:rsidR="00FE4AA8" w:rsidRPr="00FE4AA8" w:rsidRDefault="00FE4AA8" w:rsidP="00FE4AA8">
                      <w:pPr>
                        <w:rPr>
                          <w:rFonts w:ascii="Arial" w:hAnsi="Arial" w:cs="Arial"/>
                          <w:sz w:val="18"/>
                          <w:szCs w:val="18"/>
                        </w:rPr>
                      </w:pPr>
                      <w:r w:rsidRPr="00FE4AA8">
                        <w:rPr>
                          <w:rFonts w:ascii="Arial" w:hAnsi="Arial" w:cs="Arial"/>
                          <w:sz w:val="18"/>
                          <w:szCs w:val="18"/>
                        </w:rPr>
                        <w:t xml:space="preserve">Source: </w:t>
                      </w:r>
                      <w:r w:rsidRPr="00FE4AA8">
                        <w:rPr>
                          <w:rFonts w:ascii="Arial" w:hAnsi="Arial" w:cs="Arial"/>
                          <w:sz w:val="18"/>
                          <w:szCs w:val="18"/>
                        </w:rPr>
                        <w:t>Expert Program Management, 2018</w:t>
                      </w:r>
                      <w:r w:rsidRPr="00FE4AA8">
                        <w:rPr>
                          <w:rFonts w:ascii="Arial" w:hAnsi="Arial" w:cs="Arial"/>
                          <w:sz w:val="18"/>
                          <w:szCs w:val="18"/>
                        </w:rPr>
                        <w:t>.</w:t>
                      </w:r>
                    </w:p>
                    <w:p w14:paraId="34EF99A6" w14:textId="770306DD" w:rsidR="00FE4AA8" w:rsidRPr="00FE4AA8" w:rsidRDefault="00FE4AA8"/>
                  </w:txbxContent>
                </v:textbox>
              </v:shape>
            </w:pict>
          </mc:Fallback>
        </mc:AlternateContent>
      </w:r>
    </w:p>
    <w:p w14:paraId="07E7A354" w14:textId="14C38511" w:rsidR="009F0546" w:rsidRDefault="0005436B" w:rsidP="00E830D0">
      <w:pPr>
        <w:jc w:val="center"/>
        <w:rPr>
          <w:sz w:val="48"/>
          <w:szCs w:val="48"/>
        </w:rPr>
      </w:pPr>
      <w:r>
        <w:rPr>
          <w:noProof/>
        </w:rPr>
        <w:lastRenderedPageBreak/>
        <mc:AlternateContent>
          <mc:Choice Requires="wps">
            <w:drawing>
              <wp:anchor distT="0" distB="0" distL="114300" distR="114300" simplePos="0" relativeHeight="251663360" behindDoc="0" locked="0" layoutInCell="1" allowOverlap="1" wp14:anchorId="6E158566" wp14:editId="273C00ED">
                <wp:simplePos x="0" y="0"/>
                <wp:positionH relativeFrom="column">
                  <wp:posOffset>-724395</wp:posOffset>
                </wp:positionH>
                <wp:positionV relativeFrom="paragraph">
                  <wp:posOffset>-724395</wp:posOffset>
                </wp:positionV>
                <wp:extent cx="10370820" cy="1840676"/>
                <wp:effectExtent l="0" t="0" r="17780" b="13970"/>
                <wp:wrapNone/>
                <wp:docPr id="5" name="Text Box 5"/>
                <wp:cNvGraphicFramePr/>
                <a:graphic xmlns:a="http://schemas.openxmlformats.org/drawingml/2006/main">
                  <a:graphicData uri="http://schemas.microsoft.com/office/word/2010/wordprocessingShape">
                    <wps:wsp>
                      <wps:cNvSpPr txBox="1"/>
                      <wps:spPr>
                        <a:xfrm>
                          <a:off x="0" y="0"/>
                          <a:ext cx="10370820" cy="1840676"/>
                        </a:xfrm>
                        <a:prstGeom prst="rect">
                          <a:avLst/>
                        </a:prstGeom>
                        <a:solidFill>
                          <a:schemeClr val="lt1"/>
                        </a:solidFill>
                        <a:ln w="6350">
                          <a:solidFill>
                            <a:prstClr val="black"/>
                          </a:solidFill>
                        </a:ln>
                      </wps:spPr>
                      <wps:txbx>
                        <w:txbxContent>
                          <w:p w14:paraId="3E2220FA" w14:textId="24933E11" w:rsidR="00F12307" w:rsidRPr="005827C1" w:rsidRDefault="00F12307">
                            <w:pPr>
                              <w:rPr>
                                <w:rFonts w:ascii="Arial" w:hAnsi="Arial" w:cs="Arial"/>
                                <w:b/>
                                <w:bCs/>
                                <w:u w:val="single"/>
                              </w:rPr>
                            </w:pPr>
                            <w:r w:rsidRPr="005827C1">
                              <w:rPr>
                                <w:rFonts w:ascii="Arial" w:hAnsi="Arial" w:cs="Arial"/>
                                <w:b/>
                                <w:bCs/>
                                <w:u w:val="single"/>
                              </w:rPr>
                              <w:t xml:space="preserve">What theories support reflection? </w:t>
                            </w:r>
                          </w:p>
                          <w:p w14:paraId="3FC0E905" w14:textId="719C7FEF" w:rsidR="002D016B" w:rsidRPr="00401A05" w:rsidRDefault="00B1533D">
                            <w:pPr>
                              <w:rPr>
                                <w:rFonts w:ascii="Arial" w:hAnsi="Arial" w:cs="Arial"/>
                                <w:color w:val="000000" w:themeColor="text1"/>
                              </w:rPr>
                            </w:pPr>
                            <w:r w:rsidRPr="007103C9">
                              <w:rPr>
                                <w:rFonts w:ascii="Arial" w:hAnsi="Arial" w:cs="Arial"/>
                              </w:rPr>
                              <w:t xml:space="preserve">There are many theorists who </w:t>
                            </w:r>
                            <w:r w:rsidR="00A37327" w:rsidRPr="007103C9">
                              <w:rPr>
                                <w:rFonts w:ascii="Arial" w:hAnsi="Arial" w:cs="Arial"/>
                              </w:rPr>
                              <w:t>believes</w:t>
                            </w:r>
                            <w:r w:rsidRPr="007103C9">
                              <w:rPr>
                                <w:rFonts w:ascii="Arial" w:hAnsi="Arial" w:cs="Arial"/>
                              </w:rPr>
                              <w:t xml:space="preserve"> reflection is important in professional practice in the early years.</w:t>
                            </w:r>
                            <w:r w:rsidR="00D2641B">
                              <w:rPr>
                                <w:rFonts w:ascii="Arial" w:hAnsi="Arial" w:cs="Arial"/>
                              </w:rPr>
                              <w:t xml:space="preserve"> Schon is a theorist who believes there are two processes in reflection. One is reflecting in practice and the other is reflecting on practice. Although they both sound similar they are different processes practitioners will do. Reflecting in practice is when they will think about the experience as they are doing it. </w:t>
                            </w:r>
                            <w:r w:rsidR="001A2D6B">
                              <w:rPr>
                                <w:rFonts w:ascii="Arial" w:hAnsi="Arial" w:cs="Arial"/>
                              </w:rPr>
                              <w:t xml:space="preserve">Reflecting on practice is when they will reflect but after they have done the experience. He believes the reflective process and behaviour of a practitioner expands their professional knowledge and practice. </w:t>
                            </w:r>
                            <w:r w:rsidR="00CF5A4F">
                              <w:rPr>
                                <w:rFonts w:ascii="Arial" w:hAnsi="Arial" w:cs="Arial"/>
                              </w:rPr>
                              <w:t>Schon came up the phrase ‘professional artistry’</w:t>
                            </w:r>
                            <w:r w:rsidR="00565BA9">
                              <w:rPr>
                                <w:rFonts w:ascii="Arial" w:hAnsi="Arial" w:cs="Arial"/>
                              </w:rPr>
                              <w:t xml:space="preserve">. This is </w:t>
                            </w:r>
                            <w:r w:rsidR="00CF5A4F">
                              <w:rPr>
                                <w:rFonts w:ascii="Arial" w:hAnsi="Arial" w:cs="Arial"/>
                              </w:rPr>
                              <w:t xml:space="preserve">when an individual has enough knowledge and skills to be able to reflect in and on practice. </w:t>
                            </w:r>
                            <w:r w:rsidRPr="007103C9">
                              <w:rPr>
                                <w:rFonts w:ascii="Arial" w:hAnsi="Arial" w:cs="Arial"/>
                              </w:rPr>
                              <w:t xml:space="preserve">Schon and </w:t>
                            </w:r>
                            <w:r w:rsidR="00A37327" w:rsidRPr="007103C9">
                              <w:rPr>
                                <w:rFonts w:ascii="Arial" w:hAnsi="Arial" w:cs="Arial"/>
                              </w:rPr>
                              <w:t>D</w:t>
                            </w:r>
                            <w:r w:rsidRPr="007103C9">
                              <w:rPr>
                                <w:rFonts w:ascii="Arial" w:hAnsi="Arial" w:cs="Arial"/>
                              </w:rPr>
                              <w:t xml:space="preserve">ewey are theorists who both believe reflection is a </w:t>
                            </w:r>
                            <w:r w:rsidR="000348EC" w:rsidRPr="007103C9">
                              <w:rPr>
                                <w:rFonts w:ascii="Arial" w:hAnsi="Arial" w:cs="Arial"/>
                              </w:rPr>
                              <w:t>problem-solving</w:t>
                            </w:r>
                            <w:r w:rsidRPr="007103C9">
                              <w:rPr>
                                <w:rFonts w:ascii="Arial" w:hAnsi="Arial" w:cs="Arial"/>
                              </w:rPr>
                              <w:t xml:space="preserve"> task. </w:t>
                            </w:r>
                            <w:r w:rsidR="00A37327" w:rsidRPr="007103C9">
                              <w:rPr>
                                <w:rFonts w:ascii="Arial" w:hAnsi="Arial" w:cs="Arial"/>
                              </w:rPr>
                              <w:t>Dewey believes practitioners must be open minded</w:t>
                            </w:r>
                            <w:r w:rsidR="000348EC" w:rsidRPr="007103C9">
                              <w:rPr>
                                <w:rFonts w:ascii="Arial" w:hAnsi="Arial" w:cs="Arial"/>
                              </w:rPr>
                              <w:t xml:space="preserve"> in order to reflect</w:t>
                            </w:r>
                            <w:r w:rsidR="00A37327" w:rsidRPr="007103C9">
                              <w:rPr>
                                <w:rFonts w:ascii="Arial" w:hAnsi="Arial" w:cs="Arial"/>
                              </w:rPr>
                              <w:t xml:space="preserve">. </w:t>
                            </w:r>
                            <w:r w:rsidR="001A2D6B">
                              <w:rPr>
                                <w:rFonts w:ascii="Arial" w:hAnsi="Arial" w:cs="Arial"/>
                              </w:rPr>
                              <w:t>T</w:t>
                            </w:r>
                            <w:r w:rsidR="000348EC" w:rsidRPr="007103C9">
                              <w:rPr>
                                <w:rFonts w:ascii="Arial" w:hAnsi="Arial" w:cs="Arial"/>
                              </w:rPr>
                              <w:t xml:space="preserve">his means </w:t>
                            </w:r>
                            <w:r w:rsidR="00A37327" w:rsidRPr="007103C9">
                              <w:rPr>
                                <w:rFonts w:ascii="Arial" w:hAnsi="Arial" w:cs="Arial"/>
                              </w:rPr>
                              <w:t xml:space="preserve">practitioners </w:t>
                            </w:r>
                            <w:r w:rsidR="000348EC" w:rsidRPr="007103C9">
                              <w:rPr>
                                <w:rFonts w:ascii="Arial" w:hAnsi="Arial" w:cs="Arial"/>
                              </w:rPr>
                              <w:t>should</w:t>
                            </w:r>
                            <w:r w:rsidR="00A37327" w:rsidRPr="007103C9">
                              <w:rPr>
                                <w:rFonts w:ascii="Arial" w:hAnsi="Arial" w:cs="Arial"/>
                              </w:rPr>
                              <w:t xml:space="preserve"> </w:t>
                            </w:r>
                            <w:r w:rsidR="001A2D6B">
                              <w:rPr>
                                <w:rFonts w:ascii="Arial" w:hAnsi="Arial" w:cs="Arial"/>
                              </w:rPr>
                              <w:t xml:space="preserve">identify ways to improve </w:t>
                            </w:r>
                            <w:r w:rsidR="00565BA9">
                              <w:rPr>
                                <w:rFonts w:ascii="Arial" w:hAnsi="Arial" w:cs="Arial"/>
                              </w:rPr>
                              <w:t>and</w:t>
                            </w:r>
                            <w:r w:rsidR="001A2D6B">
                              <w:rPr>
                                <w:rFonts w:ascii="Arial" w:hAnsi="Arial" w:cs="Arial"/>
                              </w:rPr>
                              <w:t xml:space="preserve"> </w:t>
                            </w:r>
                            <w:r w:rsidR="00A37327" w:rsidRPr="007103C9">
                              <w:rPr>
                                <w:rFonts w:ascii="Arial" w:hAnsi="Arial" w:cs="Arial"/>
                              </w:rPr>
                              <w:t>accept feedback from work colleagues</w:t>
                            </w:r>
                            <w:r w:rsidR="000348EC" w:rsidRPr="007103C9">
                              <w:rPr>
                                <w:rFonts w:ascii="Arial" w:hAnsi="Arial" w:cs="Arial"/>
                              </w:rPr>
                              <w:t xml:space="preserve"> and see it as </w:t>
                            </w:r>
                            <w:r w:rsidR="000348EC" w:rsidRPr="000435DE">
                              <w:rPr>
                                <w:rFonts w:ascii="Arial" w:hAnsi="Arial" w:cs="Arial"/>
                              </w:rPr>
                              <w:t xml:space="preserve">a </w:t>
                            </w:r>
                            <w:r w:rsidR="000348EC" w:rsidRPr="00401A05">
                              <w:rPr>
                                <w:rFonts w:ascii="Arial" w:hAnsi="Arial" w:cs="Arial"/>
                                <w:color w:val="000000" w:themeColor="text1"/>
                              </w:rPr>
                              <w:t xml:space="preserve">positive thing. </w:t>
                            </w:r>
                            <w:r w:rsidR="00CF5A4F" w:rsidRPr="00401A05">
                              <w:rPr>
                                <w:rFonts w:ascii="Arial" w:hAnsi="Arial" w:cs="Arial"/>
                                <w:color w:val="000000" w:themeColor="text1"/>
                              </w:rPr>
                              <w:t>If they do not reflect on their practice Dewey stated their practice</w:t>
                            </w:r>
                            <w:r w:rsidR="00565BA9" w:rsidRPr="00401A05">
                              <w:rPr>
                                <w:rFonts w:ascii="Arial" w:hAnsi="Arial" w:cs="Arial"/>
                                <w:color w:val="000000" w:themeColor="text1"/>
                              </w:rPr>
                              <w:t xml:space="preserve"> would become</w:t>
                            </w:r>
                            <w:r w:rsidR="00CF5A4F" w:rsidRPr="00401A05">
                              <w:rPr>
                                <w:rFonts w:ascii="Arial" w:hAnsi="Arial" w:cs="Arial"/>
                                <w:color w:val="000000" w:themeColor="text1"/>
                              </w:rPr>
                              <w:t xml:space="preserve"> </w:t>
                            </w:r>
                            <w:r w:rsidR="00565BA9" w:rsidRPr="00401A05">
                              <w:rPr>
                                <w:rFonts w:ascii="Arial" w:hAnsi="Arial" w:cs="Arial"/>
                                <w:color w:val="000000" w:themeColor="text1"/>
                              </w:rPr>
                              <w:t>“</w:t>
                            </w:r>
                            <w:r w:rsidR="00CF5A4F" w:rsidRPr="00401A05">
                              <w:rPr>
                                <w:rFonts w:ascii="Arial" w:hAnsi="Arial" w:cs="Arial"/>
                                <w:color w:val="000000" w:themeColor="text1"/>
                              </w:rPr>
                              <w:t xml:space="preserve">prejudice, uniformed or outdated thinking”. </w:t>
                            </w:r>
                          </w:p>
                          <w:p w14:paraId="477CD55B" w14:textId="2D372D44" w:rsidR="000435DE" w:rsidRPr="00401A05" w:rsidRDefault="000435DE">
                            <w:pPr>
                              <w:rPr>
                                <w:rFonts w:ascii="Arial" w:hAnsi="Arial" w:cs="Arial"/>
                                <w:color w:val="000000" w:themeColor="text1"/>
                              </w:rPr>
                            </w:pPr>
                            <w:r w:rsidRPr="00401A05">
                              <w:rPr>
                                <w:rFonts w:ascii="Arial" w:eastAsia="Times New Roman" w:hAnsi="Arial" w:cs="Arial"/>
                                <w:color w:val="000000" w:themeColor="text1"/>
                                <w:shd w:val="clear" w:color="auto" w:fill="FFFFFF"/>
                                <w:lang w:eastAsia="en-GB"/>
                              </w:rPr>
                              <w:t>(</w:t>
                            </w:r>
                            <w:proofErr w:type="spellStart"/>
                            <w:r w:rsidRPr="00401A05">
                              <w:rPr>
                                <w:rFonts w:ascii="Arial" w:eastAsia="Times New Roman" w:hAnsi="Arial" w:cs="Arial"/>
                                <w:color w:val="000000" w:themeColor="text1"/>
                                <w:shd w:val="clear" w:color="auto" w:fill="FFFFFF"/>
                                <w:lang w:eastAsia="en-GB"/>
                              </w:rPr>
                              <w:t>Hallet</w:t>
                            </w:r>
                            <w:proofErr w:type="spellEnd"/>
                            <w:r w:rsidRPr="00401A05">
                              <w:rPr>
                                <w:rFonts w:ascii="Arial" w:eastAsia="Times New Roman" w:hAnsi="Arial" w:cs="Arial"/>
                                <w:color w:val="000000" w:themeColor="text1"/>
                                <w:shd w:val="clear" w:color="auto" w:fill="FFFFFF"/>
                                <w:lang w:eastAsia="en-GB"/>
                              </w:rPr>
                              <w:t>, 2013)</w:t>
                            </w:r>
                            <w:r w:rsidR="00C3159F" w:rsidRPr="00401A05">
                              <w:rPr>
                                <w:rFonts w:ascii="Arial" w:eastAsia="Times New Roman" w:hAnsi="Arial" w:cs="Arial"/>
                                <w:color w:val="000000" w:themeColor="text1"/>
                                <w:shd w:val="clear" w:color="auto" w:fill="FFFFFF"/>
                                <w:lang w:eastAsia="en-GB"/>
                              </w:rPr>
                              <w:t xml:space="preserve"> (</w:t>
                            </w:r>
                            <w:r w:rsidR="00C3159F" w:rsidRPr="00401A05">
                              <w:rPr>
                                <w:rFonts w:ascii="Arial" w:eastAsia="Times New Roman" w:hAnsi="Arial" w:cs="Arial"/>
                                <w:color w:val="000000" w:themeColor="text1"/>
                                <w:shd w:val="clear" w:color="auto" w:fill="FFFFFF"/>
                                <w:lang w:eastAsia="en-GB"/>
                              </w:rPr>
                              <w:t>Brock, 2014)</w:t>
                            </w:r>
                          </w:p>
                          <w:p w14:paraId="1762EDE3" w14:textId="4580A576" w:rsidR="002C7EB2" w:rsidRPr="007103C9" w:rsidRDefault="002C7EB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58566" id="Text Box 5" o:spid="_x0000_s1037" type="#_x0000_t202" style="position:absolute;left:0;text-align:left;margin-left:-57.05pt;margin-top:-57.05pt;width:816.6pt;height:14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pMhqPAIAAIYEAAAOAAAAZHJzL2Uyb0RvYy54bWysVE1v2zAMvQ/YfxB0X+ykaZoZ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" fillcolor="white [3201]" strokeweight=".5pt">
                <v:textbox>
                  <w:txbxContent>
                    <w:p w14:paraId="3E2220FA" w14:textId="24933E11" w:rsidR="00F12307" w:rsidRPr="005827C1" w:rsidRDefault="00F12307">
                      <w:pPr>
                        <w:rPr>
                          <w:rFonts w:ascii="Arial" w:hAnsi="Arial" w:cs="Arial"/>
                          <w:b/>
                          <w:bCs/>
                          <w:u w:val="single"/>
                        </w:rPr>
                      </w:pPr>
                      <w:r w:rsidRPr="005827C1">
                        <w:rPr>
                          <w:rFonts w:ascii="Arial" w:hAnsi="Arial" w:cs="Arial"/>
                          <w:b/>
                          <w:bCs/>
                          <w:u w:val="single"/>
                        </w:rPr>
                        <w:t xml:space="preserve">What theories support reflection? </w:t>
                      </w:r>
                    </w:p>
                    <w:p w14:paraId="3FC0E905" w14:textId="719C7FEF" w:rsidR="002D016B" w:rsidRPr="00401A05" w:rsidRDefault="00B1533D">
                      <w:pPr>
                        <w:rPr>
                          <w:rFonts w:ascii="Arial" w:hAnsi="Arial" w:cs="Arial"/>
                          <w:color w:val="000000" w:themeColor="text1"/>
                        </w:rPr>
                      </w:pPr>
                      <w:r w:rsidRPr="007103C9">
                        <w:rPr>
                          <w:rFonts w:ascii="Arial" w:hAnsi="Arial" w:cs="Arial"/>
                        </w:rPr>
                        <w:t xml:space="preserve">There are many theorists who </w:t>
                      </w:r>
                      <w:r w:rsidR="00A37327" w:rsidRPr="007103C9">
                        <w:rPr>
                          <w:rFonts w:ascii="Arial" w:hAnsi="Arial" w:cs="Arial"/>
                        </w:rPr>
                        <w:t>believes</w:t>
                      </w:r>
                      <w:r w:rsidRPr="007103C9">
                        <w:rPr>
                          <w:rFonts w:ascii="Arial" w:hAnsi="Arial" w:cs="Arial"/>
                        </w:rPr>
                        <w:t xml:space="preserve"> reflection is important in professional practice in the early years.</w:t>
                      </w:r>
                      <w:r w:rsidR="00D2641B">
                        <w:rPr>
                          <w:rFonts w:ascii="Arial" w:hAnsi="Arial" w:cs="Arial"/>
                        </w:rPr>
                        <w:t xml:space="preserve"> Schon is a theorist who believes there are two processes in reflection. One is reflecting in practice and the other is reflecting on practice. Although they both sound similar they are different processes practitioners will do. Reflecting in practice is when they will think about the experience as they are doing it. </w:t>
                      </w:r>
                      <w:r w:rsidR="001A2D6B">
                        <w:rPr>
                          <w:rFonts w:ascii="Arial" w:hAnsi="Arial" w:cs="Arial"/>
                        </w:rPr>
                        <w:t xml:space="preserve">Reflecting on practice is when they will reflect but after they have done the experience. He believes the reflective process and behaviour of a practitioner expands their professional knowledge and practice. </w:t>
                      </w:r>
                      <w:r w:rsidR="00CF5A4F">
                        <w:rPr>
                          <w:rFonts w:ascii="Arial" w:hAnsi="Arial" w:cs="Arial"/>
                        </w:rPr>
                        <w:t>Schon came up the phrase ‘professional artistry’</w:t>
                      </w:r>
                      <w:r w:rsidR="00565BA9">
                        <w:rPr>
                          <w:rFonts w:ascii="Arial" w:hAnsi="Arial" w:cs="Arial"/>
                        </w:rPr>
                        <w:t xml:space="preserve">. This is </w:t>
                      </w:r>
                      <w:r w:rsidR="00CF5A4F">
                        <w:rPr>
                          <w:rFonts w:ascii="Arial" w:hAnsi="Arial" w:cs="Arial"/>
                        </w:rPr>
                        <w:t xml:space="preserve">when an individual has enough knowledge and skills to be able to reflect in and on practice. </w:t>
                      </w:r>
                      <w:r w:rsidRPr="007103C9">
                        <w:rPr>
                          <w:rFonts w:ascii="Arial" w:hAnsi="Arial" w:cs="Arial"/>
                        </w:rPr>
                        <w:t xml:space="preserve">Schon and </w:t>
                      </w:r>
                      <w:r w:rsidR="00A37327" w:rsidRPr="007103C9">
                        <w:rPr>
                          <w:rFonts w:ascii="Arial" w:hAnsi="Arial" w:cs="Arial"/>
                        </w:rPr>
                        <w:t>D</w:t>
                      </w:r>
                      <w:r w:rsidRPr="007103C9">
                        <w:rPr>
                          <w:rFonts w:ascii="Arial" w:hAnsi="Arial" w:cs="Arial"/>
                        </w:rPr>
                        <w:t xml:space="preserve">ewey are theorists who both believe reflection is a </w:t>
                      </w:r>
                      <w:r w:rsidR="000348EC" w:rsidRPr="007103C9">
                        <w:rPr>
                          <w:rFonts w:ascii="Arial" w:hAnsi="Arial" w:cs="Arial"/>
                        </w:rPr>
                        <w:t>problem-solving</w:t>
                      </w:r>
                      <w:r w:rsidRPr="007103C9">
                        <w:rPr>
                          <w:rFonts w:ascii="Arial" w:hAnsi="Arial" w:cs="Arial"/>
                        </w:rPr>
                        <w:t xml:space="preserve"> task. </w:t>
                      </w:r>
                      <w:r w:rsidR="00A37327" w:rsidRPr="007103C9">
                        <w:rPr>
                          <w:rFonts w:ascii="Arial" w:hAnsi="Arial" w:cs="Arial"/>
                        </w:rPr>
                        <w:t>Dewey believes practitioners must be open minded</w:t>
                      </w:r>
                      <w:r w:rsidR="000348EC" w:rsidRPr="007103C9">
                        <w:rPr>
                          <w:rFonts w:ascii="Arial" w:hAnsi="Arial" w:cs="Arial"/>
                        </w:rPr>
                        <w:t xml:space="preserve"> in order to reflect</w:t>
                      </w:r>
                      <w:r w:rsidR="00A37327" w:rsidRPr="007103C9">
                        <w:rPr>
                          <w:rFonts w:ascii="Arial" w:hAnsi="Arial" w:cs="Arial"/>
                        </w:rPr>
                        <w:t xml:space="preserve">. </w:t>
                      </w:r>
                      <w:r w:rsidR="001A2D6B">
                        <w:rPr>
                          <w:rFonts w:ascii="Arial" w:hAnsi="Arial" w:cs="Arial"/>
                        </w:rPr>
                        <w:t>T</w:t>
                      </w:r>
                      <w:r w:rsidR="000348EC" w:rsidRPr="007103C9">
                        <w:rPr>
                          <w:rFonts w:ascii="Arial" w:hAnsi="Arial" w:cs="Arial"/>
                        </w:rPr>
                        <w:t xml:space="preserve">his means </w:t>
                      </w:r>
                      <w:r w:rsidR="00A37327" w:rsidRPr="007103C9">
                        <w:rPr>
                          <w:rFonts w:ascii="Arial" w:hAnsi="Arial" w:cs="Arial"/>
                        </w:rPr>
                        <w:t xml:space="preserve">practitioners </w:t>
                      </w:r>
                      <w:r w:rsidR="000348EC" w:rsidRPr="007103C9">
                        <w:rPr>
                          <w:rFonts w:ascii="Arial" w:hAnsi="Arial" w:cs="Arial"/>
                        </w:rPr>
                        <w:t>should</w:t>
                      </w:r>
                      <w:r w:rsidR="00A37327" w:rsidRPr="007103C9">
                        <w:rPr>
                          <w:rFonts w:ascii="Arial" w:hAnsi="Arial" w:cs="Arial"/>
                        </w:rPr>
                        <w:t xml:space="preserve"> </w:t>
                      </w:r>
                      <w:r w:rsidR="001A2D6B">
                        <w:rPr>
                          <w:rFonts w:ascii="Arial" w:hAnsi="Arial" w:cs="Arial"/>
                        </w:rPr>
                        <w:t xml:space="preserve">identify ways to improve </w:t>
                      </w:r>
                      <w:r w:rsidR="00565BA9">
                        <w:rPr>
                          <w:rFonts w:ascii="Arial" w:hAnsi="Arial" w:cs="Arial"/>
                        </w:rPr>
                        <w:t>and</w:t>
                      </w:r>
                      <w:r w:rsidR="001A2D6B">
                        <w:rPr>
                          <w:rFonts w:ascii="Arial" w:hAnsi="Arial" w:cs="Arial"/>
                        </w:rPr>
                        <w:t xml:space="preserve"> </w:t>
                      </w:r>
                      <w:r w:rsidR="00A37327" w:rsidRPr="007103C9">
                        <w:rPr>
                          <w:rFonts w:ascii="Arial" w:hAnsi="Arial" w:cs="Arial"/>
                        </w:rPr>
                        <w:t>accept feedback from work colleagues</w:t>
                      </w:r>
                      <w:r w:rsidR="000348EC" w:rsidRPr="007103C9">
                        <w:rPr>
                          <w:rFonts w:ascii="Arial" w:hAnsi="Arial" w:cs="Arial"/>
                        </w:rPr>
                        <w:t xml:space="preserve"> and see it as </w:t>
                      </w:r>
                      <w:r w:rsidR="000348EC" w:rsidRPr="000435DE">
                        <w:rPr>
                          <w:rFonts w:ascii="Arial" w:hAnsi="Arial" w:cs="Arial"/>
                        </w:rPr>
                        <w:t xml:space="preserve">a </w:t>
                      </w:r>
                      <w:r w:rsidR="000348EC" w:rsidRPr="00401A05">
                        <w:rPr>
                          <w:rFonts w:ascii="Arial" w:hAnsi="Arial" w:cs="Arial"/>
                          <w:color w:val="000000" w:themeColor="text1"/>
                        </w:rPr>
                        <w:t xml:space="preserve">positive thing. </w:t>
                      </w:r>
                      <w:r w:rsidR="00CF5A4F" w:rsidRPr="00401A05">
                        <w:rPr>
                          <w:rFonts w:ascii="Arial" w:hAnsi="Arial" w:cs="Arial"/>
                          <w:color w:val="000000" w:themeColor="text1"/>
                        </w:rPr>
                        <w:t>If they do not reflect on their practice Dewey stated their practice</w:t>
                      </w:r>
                      <w:r w:rsidR="00565BA9" w:rsidRPr="00401A05">
                        <w:rPr>
                          <w:rFonts w:ascii="Arial" w:hAnsi="Arial" w:cs="Arial"/>
                          <w:color w:val="000000" w:themeColor="text1"/>
                        </w:rPr>
                        <w:t xml:space="preserve"> would become</w:t>
                      </w:r>
                      <w:r w:rsidR="00CF5A4F" w:rsidRPr="00401A05">
                        <w:rPr>
                          <w:rFonts w:ascii="Arial" w:hAnsi="Arial" w:cs="Arial"/>
                          <w:color w:val="000000" w:themeColor="text1"/>
                        </w:rPr>
                        <w:t xml:space="preserve"> </w:t>
                      </w:r>
                      <w:r w:rsidR="00565BA9" w:rsidRPr="00401A05">
                        <w:rPr>
                          <w:rFonts w:ascii="Arial" w:hAnsi="Arial" w:cs="Arial"/>
                          <w:color w:val="000000" w:themeColor="text1"/>
                        </w:rPr>
                        <w:t>“</w:t>
                      </w:r>
                      <w:r w:rsidR="00CF5A4F" w:rsidRPr="00401A05">
                        <w:rPr>
                          <w:rFonts w:ascii="Arial" w:hAnsi="Arial" w:cs="Arial"/>
                          <w:color w:val="000000" w:themeColor="text1"/>
                        </w:rPr>
                        <w:t xml:space="preserve">prejudice, uniformed or outdated thinking”. </w:t>
                      </w:r>
                    </w:p>
                    <w:p w14:paraId="477CD55B" w14:textId="2D372D44" w:rsidR="000435DE" w:rsidRPr="00401A05" w:rsidRDefault="000435DE">
                      <w:pPr>
                        <w:rPr>
                          <w:rFonts w:ascii="Arial" w:hAnsi="Arial" w:cs="Arial"/>
                          <w:color w:val="000000" w:themeColor="text1"/>
                        </w:rPr>
                      </w:pPr>
                      <w:r w:rsidRPr="00401A05">
                        <w:rPr>
                          <w:rFonts w:ascii="Arial" w:eastAsia="Times New Roman" w:hAnsi="Arial" w:cs="Arial"/>
                          <w:color w:val="000000" w:themeColor="text1"/>
                          <w:shd w:val="clear" w:color="auto" w:fill="FFFFFF"/>
                          <w:lang w:eastAsia="en-GB"/>
                        </w:rPr>
                        <w:t>(</w:t>
                      </w:r>
                      <w:proofErr w:type="spellStart"/>
                      <w:r w:rsidRPr="00401A05">
                        <w:rPr>
                          <w:rFonts w:ascii="Arial" w:eastAsia="Times New Roman" w:hAnsi="Arial" w:cs="Arial"/>
                          <w:color w:val="000000" w:themeColor="text1"/>
                          <w:shd w:val="clear" w:color="auto" w:fill="FFFFFF"/>
                          <w:lang w:eastAsia="en-GB"/>
                        </w:rPr>
                        <w:t>Hallet</w:t>
                      </w:r>
                      <w:proofErr w:type="spellEnd"/>
                      <w:r w:rsidRPr="00401A05">
                        <w:rPr>
                          <w:rFonts w:ascii="Arial" w:eastAsia="Times New Roman" w:hAnsi="Arial" w:cs="Arial"/>
                          <w:color w:val="000000" w:themeColor="text1"/>
                          <w:shd w:val="clear" w:color="auto" w:fill="FFFFFF"/>
                          <w:lang w:eastAsia="en-GB"/>
                        </w:rPr>
                        <w:t>, 2013)</w:t>
                      </w:r>
                      <w:r w:rsidR="00C3159F" w:rsidRPr="00401A05">
                        <w:rPr>
                          <w:rFonts w:ascii="Arial" w:eastAsia="Times New Roman" w:hAnsi="Arial" w:cs="Arial"/>
                          <w:color w:val="000000" w:themeColor="text1"/>
                          <w:shd w:val="clear" w:color="auto" w:fill="FFFFFF"/>
                          <w:lang w:eastAsia="en-GB"/>
                        </w:rPr>
                        <w:t xml:space="preserve"> (</w:t>
                      </w:r>
                      <w:r w:rsidR="00C3159F" w:rsidRPr="00401A05">
                        <w:rPr>
                          <w:rFonts w:ascii="Arial" w:eastAsia="Times New Roman" w:hAnsi="Arial" w:cs="Arial"/>
                          <w:color w:val="000000" w:themeColor="text1"/>
                          <w:shd w:val="clear" w:color="auto" w:fill="FFFFFF"/>
                          <w:lang w:eastAsia="en-GB"/>
                        </w:rPr>
                        <w:t>Brock, 2014)</w:t>
                      </w:r>
                    </w:p>
                    <w:p w14:paraId="1762EDE3" w14:textId="4580A576" w:rsidR="002C7EB2" w:rsidRPr="007103C9" w:rsidRDefault="002C7EB2">
                      <w:pPr>
                        <w:rPr>
                          <w:rFonts w:ascii="Arial" w:hAnsi="Arial" w:cs="Arial"/>
                        </w:rPr>
                      </w:pPr>
                    </w:p>
                  </w:txbxContent>
                </v:textbox>
              </v:shape>
            </w:pict>
          </mc:Fallback>
        </mc:AlternateContent>
      </w:r>
    </w:p>
    <w:p w14:paraId="77DFA7B1" w14:textId="1ACD73A0" w:rsidR="00A16F55" w:rsidRDefault="00A16F55" w:rsidP="00E830D0">
      <w:pPr>
        <w:jc w:val="center"/>
        <w:rPr>
          <w:sz w:val="48"/>
          <w:szCs w:val="48"/>
        </w:rPr>
      </w:pPr>
    </w:p>
    <w:p w14:paraId="2C0B7633" w14:textId="1994CC8F" w:rsidR="00A16F55" w:rsidRDefault="00A16F55" w:rsidP="00E830D0">
      <w:pPr>
        <w:jc w:val="center"/>
        <w:rPr>
          <w:sz w:val="48"/>
          <w:szCs w:val="48"/>
        </w:rPr>
      </w:pPr>
    </w:p>
    <w:p w14:paraId="0D7320F5" w14:textId="7C784417" w:rsidR="00A16F55" w:rsidRPr="00A16F55" w:rsidRDefault="00565BA9" w:rsidP="00A16F55">
      <w:r>
        <w:rPr>
          <w:noProof/>
          <w:sz w:val="48"/>
          <w:szCs w:val="48"/>
        </w:rPr>
        <mc:AlternateContent>
          <mc:Choice Requires="wps">
            <w:drawing>
              <wp:anchor distT="0" distB="0" distL="114300" distR="114300" simplePos="0" relativeHeight="251666432" behindDoc="0" locked="0" layoutInCell="1" allowOverlap="1" wp14:anchorId="31902650" wp14:editId="31C12CB9">
                <wp:simplePos x="0" y="0"/>
                <wp:positionH relativeFrom="column">
                  <wp:posOffset>-323842</wp:posOffset>
                </wp:positionH>
                <wp:positionV relativeFrom="paragraph">
                  <wp:posOffset>104445</wp:posOffset>
                </wp:positionV>
                <wp:extent cx="4257675" cy="2057400"/>
                <wp:effectExtent l="0" t="0" r="9525" b="12700"/>
                <wp:wrapNone/>
                <wp:docPr id="8" name="Text Box 8"/>
                <wp:cNvGraphicFramePr/>
                <a:graphic xmlns:a="http://schemas.openxmlformats.org/drawingml/2006/main">
                  <a:graphicData uri="http://schemas.microsoft.com/office/word/2010/wordprocessingShape">
                    <wps:wsp>
                      <wps:cNvSpPr txBox="1"/>
                      <wps:spPr>
                        <a:xfrm>
                          <a:off x="0" y="0"/>
                          <a:ext cx="4257675" cy="2057400"/>
                        </a:xfrm>
                        <a:prstGeom prst="rect">
                          <a:avLst/>
                        </a:prstGeom>
                        <a:solidFill>
                          <a:schemeClr val="lt1"/>
                        </a:solidFill>
                        <a:ln w="6350">
                          <a:solidFill>
                            <a:prstClr val="black"/>
                          </a:solidFill>
                        </a:ln>
                      </wps:spPr>
                      <wps:txbx>
                        <w:txbxContent>
                          <w:p w14:paraId="1E02D042" w14:textId="6BBF7339" w:rsidR="007339A7" w:rsidRPr="007103C9" w:rsidRDefault="001D28FA">
                            <w:pPr>
                              <w:rPr>
                                <w:rFonts w:ascii="Arial" w:hAnsi="Arial" w:cs="Arial"/>
                                <w:b/>
                                <w:bCs/>
                                <w:u w:val="single"/>
                              </w:rPr>
                            </w:pPr>
                            <w:r w:rsidRPr="007103C9">
                              <w:rPr>
                                <w:rFonts w:ascii="Arial" w:hAnsi="Arial" w:cs="Arial"/>
                                <w:b/>
                                <w:bCs/>
                                <w:u w:val="single"/>
                              </w:rPr>
                              <w:t xml:space="preserve">Conclusion </w:t>
                            </w:r>
                          </w:p>
                          <w:p w14:paraId="525BB7BE" w14:textId="689A2585" w:rsidR="007339A7" w:rsidRPr="007103C9" w:rsidRDefault="007339A7" w:rsidP="00FC7E01">
                            <w:pPr>
                              <w:jc w:val="both"/>
                              <w:rPr>
                                <w:rFonts w:ascii="Arial" w:hAnsi="Arial" w:cs="Arial"/>
                              </w:rPr>
                            </w:pPr>
                            <w:r w:rsidRPr="007103C9">
                              <w:rPr>
                                <w:rFonts w:ascii="Arial" w:hAnsi="Arial" w:cs="Arial"/>
                              </w:rPr>
                              <w:t xml:space="preserve">To conclude, practitioners must reflect to improve their practise. This can be done in many ways in the early year’s settings. There are many theorists and models to follow to support practitioners. Communication is a key part of reflection. </w:t>
                            </w:r>
                            <w:r w:rsidR="00A33D12" w:rsidRPr="007103C9">
                              <w:rPr>
                                <w:rFonts w:ascii="Arial" w:hAnsi="Arial" w:cs="Arial"/>
                              </w:rPr>
                              <w:t>Practitioners</w:t>
                            </w:r>
                            <w:r w:rsidRPr="007103C9">
                              <w:rPr>
                                <w:rFonts w:ascii="Arial" w:hAnsi="Arial" w:cs="Arial"/>
                              </w:rPr>
                              <w:t xml:space="preserve"> should reflect </w:t>
                            </w:r>
                            <w:r w:rsidR="00A33D12" w:rsidRPr="007103C9">
                              <w:rPr>
                                <w:rFonts w:ascii="Arial" w:hAnsi="Arial" w:cs="Arial"/>
                              </w:rPr>
                              <w:t xml:space="preserve">to gain confidence and more knowledge when teaching. It will benefit the individual and everyone around them. </w:t>
                            </w:r>
                            <w:proofErr w:type="gramStart"/>
                            <w:r w:rsidR="00B7264E" w:rsidRPr="007103C9">
                              <w:rPr>
                                <w:rFonts w:ascii="Arial" w:hAnsi="Arial" w:cs="Arial"/>
                              </w:rPr>
                              <w:t>I</w:t>
                            </w:r>
                            <w:r w:rsidR="00FC7E01" w:rsidRPr="007103C9">
                              <w:rPr>
                                <w:rFonts w:ascii="Arial" w:hAnsi="Arial" w:cs="Arial"/>
                              </w:rPr>
                              <w:t>n today’s society</w:t>
                            </w:r>
                            <w:proofErr w:type="gramEnd"/>
                            <w:r w:rsidR="00FC7E01" w:rsidRPr="007103C9">
                              <w:rPr>
                                <w:rFonts w:ascii="Arial" w:hAnsi="Arial" w:cs="Arial"/>
                              </w:rPr>
                              <w:t xml:space="preserve"> </w:t>
                            </w:r>
                            <w:r w:rsidR="00934EF4" w:rsidRPr="007103C9">
                              <w:rPr>
                                <w:rFonts w:ascii="Arial" w:hAnsi="Arial" w:cs="Arial"/>
                              </w:rPr>
                              <w:t xml:space="preserve">professional practice must constantly </w:t>
                            </w:r>
                            <w:r w:rsidR="00FC7E01" w:rsidRPr="007103C9">
                              <w:rPr>
                                <w:rFonts w:ascii="Arial" w:hAnsi="Arial" w:cs="Arial"/>
                              </w:rPr>
                              <w:t xml:space="preserve">be </w:t>
                            </w:r>
                            <w:r w:rsidR="00934EF4" w:rsidRPr="007103C9">
                              <w:rPr>
                                <w:rFonts w:ascii="Arial" w:hAnsi="Arial" w:cs="Arial"/>
                              </w:rPr>
                              <w:t xml:space="preserve">reviewed because </w:t>
                            </w:r>
                            <w:r w:rsidR="00FC7E01" w:rsidRPr="007103C9">
                              <w:rPr>
                                <w:rFonts w:ascii="Arial" w:hAnsi="Arial" w:cs="Arial"/>
                              </w:rPr>
                              <w:t xml:space="preserve">laws and legislation are always changing to allow the best outcome for each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02650" id="Text Box 8" o:spid="_x0000_s1038" type="#_x0000_t202" style="position:absolute;margin-left:-25.5pt;margin-top:8.2pt;width:335.25pt;height:1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" fillcolor="white [3201]" strokeweight=".5pt">
                <v:textbox>
                  <w:txbxContent>
                    <w:p w14:paraId="1E02D042" w14:textId="6BBF7339" w:rsidR="007339A7" w:rsidRPr="007103C9" w:rsidRDefault="001D28FA">
                      <w:pPr>
                        <w:rPr>
                          <w:rFonts w:ascii="Arial" w:hAnsi="Arial" w:cs="Arial"/>
                          <w:b/>
                          <w:bCs/>
                          <w:u w:val="single"/>
                        </w:rPr>
                      </w:pPr>
                      <w:r w:rsidRPr="007103C9">
                        <w:rPr>
                          <w:rFonts w:ascii="Arial" w:hAnsi="Arial" w:cs="Arial"/>
                          <w:b/>
                          <w:bCs/>
                          <w:u w:val="single"/>
                        </w:rPr>
                        <w:t xml:space="preserve">Conclusion </w:t>
                      </w:r>
                    </w:p>
                    <w:p w14:paraId="525BB7BE" w14:textId="689A2585" w:rsidR="007339A7" w:rsidRPr="007103C9" w:rsidRDefault="007339A7" w:rsidP="00FC7E01">
                      <w:pPr>
                        <w:jc w:val="both"/>
                        <w:rPr>
                          <w:rFonts w:ascii="Arial" w:hAnsi="Arial" w:cs="Arial"/>
                        </w:rPr>
                      </w:pPr>
                      <w:r w:rsidRPr="007103C9">
                        <w:rPr>
                          <w:rFonts w:ascii="Arial" w:hAnsi="Arial" w:cs="Arial"/>
                        </w:rPr>
                        <w:t xml:space="preserve">To conclude, practitioners must reflect to improve their practise. This can be done in many ways in the early year’s settings. There are many theorists and models to follow to support practitioners. Communication is a key part of reflection. </w:t>
                      </w:r>
                      <w:r w:rsidR="00A33D12" w:rsidRPr="007103C9">
                        <w:rPr>
                          <w:rFonts w:ascii="Arial" w:hAnsi="Arial" w:cs="Arial"/>
                        </w:rPr>
                        <w:t>Practitioners</w:t>
                      </w:r>
                      <w:r w:rsidRPr="007103C9">
                        <w:rPr>
                          <w:rFonts w:ascii="Arial" w:hAnsi="Arial" w:cs="Arial"/>
                        </w:rPr>
                        <w:t xml:space="preserve"> should reflect </w:t>
                      </w:r>
                      <w:r w:rsidR="00A33D12" w:rsidRPr="007103C9">
                        <w:rPr>
                          <w:rFonts w:ascii="Arial" w:hAnsi="Arial" w:cs="Arial"/>
                        </w:rPr>
                        <w:t xml:space="preserve">to gain confidence and more knowledge when teaching. It will benefit the individual and everyone around them. </w:t>
                      </w:r>
                      <w:proofErr w:type="gramStart"/>
                      <w:r w:rsidR="00B7264E" w:rsidRPr="007103C9">
                        <w:rPr>
                          <w:rFonts w:ascii="Arial" w:hAnsi="Arial" w:cs="Arial"/>
                        </w:rPr>
                        <w:t>I</w:t>
                      </w:r>
                      <w:r w:rsidR="00FC7E01" w:rsidRPr="007103C9">
                        <w:rPr>
                          <w:rFonts w:ascii="Arial" w:hAnsi="Arial" w:cs="Arial"/>
                        </w:rPr>
                        <w:t>n today’s society</w:t>
                      </w:r>
                      <w:proofErr w:type="gramEnd"/>
                      <w:r w:rsidR="00FC7E01" w:rsidRPr="007103C9">
                        <w:rPr>
                          <w:rFonts w:ascii="Arial" w:hAnsi="Arial" w:cs="Arial"/>
                        </w:rPr>
                        <w:t xml:space="preserve"> </w:t>
                      </w:r>
                      <w:r w:rsidR="00934EF4" w:rsidRPr="007103C9">
                        <w:rPr>
                          <w:rFonts w:ascii="Arial" w:hAnsi="Arial" w:cs="Arial"/>
                        </w:rPr>
                        <w:t xml:space="preserve">professional practice must constantly </w:t>
                      </w:r>
                      <w:r w:rsidR="00FC7E01" w:rsidRPr="007103C9">
                        <w:rPr>
                          <w:rFonts w:ascii="Arial" w:hAnsi="Arial" w:cs="Arial"/>
                        </w:rPr>
                        <w:t xml:space="preserve">be </w:t>
                      </w:r>
                      <w:r w:rsidR="00934EF4" w:rsidRPr="007103C9">
                        <w:rPr>
                          <w:rFonts w:ascii="Arial" w:hAnsi="Arial" w:cs="Arial"/>
                        </w:rPr>
                        <w:t xml:space="preserve">reviewed because </w:t>
                      </w:r>
                      <w:r w:rsidR="00FC7E01" w:rsidRPr="007103C9">
                        <w:rPr>
                          <w:rFonts w:ascii="Arial" w:hAnsi="Arial" w:cs="Arial"/>
                        </w:rPr>
                        <w:t xml:space="preserve">laws and legislation are always changing to allow the best outcome for each child. </w:t>
                      </w:r>
                    </w:p>
                  </w:txbxContent>
                </v:textbox>
              </v:shape>
            </w:pict>
          </mc:Fallback>
        </mc:AlternateContent>
      </w:r>
    </w:p>
    <w:p w14:paraId="2C9DA2C7" w14:textId="5BD198E6" w:rsidR="00B7264E" w:rsidRDefault="00B7264E" w:rsidP="00A16F55">
      <w:pPr>
        <w:rPr>
          <w:rFonts w:ascii="Arial" w:hAnsi="Arial" w:cs="Arial"/>
          <w:b/>
          <w:bCs/>
          <w:u w:val="single"/>
        </w:rPr>
      </w:pPr>
    </w:p>
    <w:p w14:paraId="08561CA0" w14:textId="0CB0AFF7" w:rsidR="009F0546" w:rsidRDefault="009F0546" w:rsidP="00A16F55">
      <w:pPr>
        <w:rPr>
          <w:rFonts w:ascii="Arial" w:hAnsi="Arial" w:cs="Arial"/>
          <w:b/>
          <w:bCs/>
          <w:u w:val="single"/>
        </w:rPr>
      </w:pPr>
    </w:p>
    <w:p w14:paraId="720F16E8" w14:textId="642E2771" w:rsidR="009F0546" w:rsidRDefault="009F0546" w:rsidP="00A16F55">
      <w:pPr>
        <w:rPr>
          <w:rFonts w:ascii="Arial" w:hAnsi="Arial" w:cs="Arial"/>
          <w:b/>
          <w:bCs/>
          <w:u w:val="single"/>
        </w:rPr>
      </w:pPr>
    </w:p>
    <w:p w14:paraId="295532A9" w14:textId="1B3674EA" w:rsidR="009F0546" w:rsidRDefault="009F0546" w:rsidP="00A16F55">
      <w:pPr>
        <w:rPr>
          <w:rFonts w:ascii="Arial" w:hAnsi="Arial" w:cs="Arial"/>
          <w:b/>
          <w:bCs/>
          <w:u w:val="single"/>
        </w:rPr>
      </w:pPr>
    </w:p>
    <w:p w14:paraId="48C41DBD" w14:textId="5DF961FA" w:rsidR="009F0546" w:rsidRDefault="009F0546" w:rsidP="00A16F55">
      <w:pPr>
        <w:rPr>
          <w:rFonts w:ascii="Arial" w:hAnsi="Arial" w:cs="Arial"/>
          <w:b/>
          <w:bCs/>
          <w:u w:val="single"/>
        </w:rPr>
      </w:pPr>
    </w:p>
    <w:p w14:paraId="23F82190" w14:textId="02398CD8" w:rsidR="009F0546" w:rsidRDefault="009F0546" w:rsidP="00A16F55">
      <w:pPr>
        <w:rPr>
          <w:rFonts w:ascii="Arial" w:hAnsi="Arial" w:cs="Arial"/>
          <w:b/>
          <w:bCs/>
          <w:u w:val="single"/>
        </w:rPr>
      </w:pPr>
    </w:p>
    <w:p w14:paraId="1C20D67F" w14:textId="32D17618" w:rsidR="009F0546" w:rsidRDefault="009F0546" w:rsidP="00A16F55">
      <w:pPr>
        <w:rPr>
          <w:rFonts w:ascii="Arial" w:hAnsi="Arial" w:cs="Arial"/>
          <w:b/>
          <w:bCs/>
          <w:u w:val="single"/>
        </w:rPr>
      </w:pPr>
    </w:p>
    <w:p w14:paraId="28AC3F4A" w14:textId="3104A377" w:rsidR="009F0546" w:rsidRDefault="009F0546" w:rsidP="00A16F55">
      <w:pPr>
        <w:rPr>
          <w:rFonts w:ascii="Arial" w:hAnsi="Arial" w:cs="Arial"/>
          <w:b/>
          <w:bCs/>
          <w:u w:val="single"/>
        </w:rPr>
      </w:pPr>
    </w:p>
    <w:p w14:paraId="17E4085B" w14:textId="726E3CFD" w:rsidR="009F0546" w:rsidRDefault="009F0546" w:rsidP="00A16F55">
      <w:pPr>
        <w:rPr>
          <w:rFonts w:ascii="Arial" w:hAnsi="Arial" w:cs="Arial"/>
          <w:b/>
          <w:bCs/>
          <w:u w:val="single"/>
        </w:rPr>
      </w:pPr>
    </w:p>
    <w:p w14:paraId="2535816D" w14:textId="3F3C0167" w:rsidR="005509ED" w:rsidRPr="005509ED" w:rsidRDefault="005509ED" w:rsidP="005509ED">
      <w:pPr>
        <w:rPr>
          <w:rFonts w:ascii="Times New Roman" w:eastAsia="Times New Roman" w:hAnsi="Times New Roman" w:cs="Times New Roman"/>
          <w:lang w:eastAsia="en-GB"/>
        </w:rPr>
      </w:pPr>
      <w:r w:rsidRPr="005509ED">
        <w:rPr>
          <w:rFonts w:ascii="Times New Roman" w:eastAsia="Times New Roman" w:hAnsi="Times New Roman" w:cs="Times New Roman"/>
          <w:lang w:eastAsia="en-GB"/>
        </w:rPr>
        <w:fldChar w:fldCharType="begin"/>
      </w:r>
      <w:r w:rsidRPr="005509ED">
        <w:rPr>
          <w:rFonts w:ascii="Times New Roman" w:eastAsia="Times New Roman" w:hAnsi="Times New Roman" w:cs="Times New Roman"/>
          <w:lang w:eastAsia="en-GB"/>
        </w:rPr>
        <w:instrText xml:space="preserve"> INCLUDEPICTURE "/var/folders/5m/khcbkccj7tqd_7z7_s50559c0000gn/T/com.microsoft.Word/WebArchiveCopyPasteTempFiles/AdobeStock_48270010-1200x1298.jpeg" \* MERGEFORMATINET </w:instrText>
      </w:r>
      <w:r w:rsidR="00011D26">
        <w:rPr>
          <w:rFonts w:ascii="Times New Roman" w:eastAsia="Times New Roman" w:hAnsi="Times New Roman" w:cs="Times New Roman"/>
          <w:lang w:eastAsia="en-GB"/>
        </w:rPr>
        <w:fldChar w:fldCharType="separate"/>
      </w:r>
      <w:r w:rsidRPr="005509ED">
        <w:rPr>
          <w:rFonts w:ascii="Times New Roman" w:eastAsia="Times New Roman" w:hAnsi="Times New Roman" w:cs="Times New Roman"/>
          <w:lang w:eastAsia="en-GB"/>
        </w:rPr>
        <w:fldChar w:fldCharType="end"/>
      </w:r>
    </w:p>
    <w:p w14:paraId="72FE01B2" w14:textId="29E89C42" w:rsidR="009F0546" w:rsidRDefault="009F0546" w:rsidP="00A16F55">
      <w:pPr>
        <w:rPr>
          <w:rFonts w:ascii="Arial" w:hAnsi="Arial" w:cs="Arial"/>
          <w:b/>
          <w:bCs/>
          <w:u w:val="single"/>
        </w:rPr>
      </w:pPr>
    </w:p>
    <w:p w14:paraId="67298AFC" w14:textId="0F948330" w:rsidR="009F0546" w:rsidRDefault="009F0546" w:rsidP="00A16F55">
      <w:pPr>
        <w:rPr>
          <w:rFonts w:ascii="Arial" w:hAnsi="Arial" w:cs="Arial"/>
          <w:b/>
          <w:bCs/>
          <w:u w:val="single"/>
        </w:rPr>
      </w:pPr>
    </w:p>
    <w:p w14:paraId="2453FC36" w14:textId="6E2BAFFA" w:rsidR="009F0546" w:rsidRDefault="009F0546" w:rsidP="00A16F55">
      <w:pPr>
        <w:rPr>
          <w:rFonts w:ascii="Arial" w:hAnsi="Arial" w:cs="Arial"/>
          <w:b/>
          <w:bCs/>
          <w:u w:val="single"/>
        </w:rPr>
      </w:pPr>
    </w:p>
    <w:p w14:paraId="152CC954" w14:textId="61CDB494" w:rsidR="009F0546" w:rsidRDefault="009F0546" w:rsidP="00A16F55">
      <w:pPr>
        <w:rPr>
          <w:rFonts w:ascii="Arial" w:hAnsi="Arial" w:cs="Arial"/>
          <w:b/>
          <w:bCs/>
          <w:u w:val="single"/>
        </w:rPr>
      </w:pPr>
    </w:p>
    <w:p w14:paraId="5FACAB11" w14:textId="20B52C77" w:rsidR="009F0546" w:rsidRDefault="009F0546" w:rsidP="00A16F55">
      <w:pPr>
        <w:rPr>
          <w:rFonts w:ascii="Arial" w:hAnsi="Arial" w:cs="Arial"/>
          <w:b/>
          <w:bCs/>
          <w:u w:val="single"/>
        </w:rPr>
      </w:pPr>
    </w:p>
    <w:p w14:paraId="6AB6CCCA" w14:textId="79F9D88F" w:rsidR="009F0546" w:rsidRDefault="009F0546" w:rsidP="00A16F55">
      <w:pPr>
        <w:rPr>
          <w:rFonts w:ascii="Arial" w:hAnsi="Arial" w:cs="Arial"/>
          <w:b/>
          <w:bCs/>
          <w:u w:val="single"/>
        </w:rPr>
      </w:pPr>
    </w:p>
    <w:p w14:paraId="56589EE4" w14:textId="2A26EB28" w:rsidR="009F0546" w:rsidRDefault="009F0546" w:rsidP="00A16F55">
      <w:pPr>
        <w:rPr>
          <w:rFonts w:ascii="Arial" w:hAnsi="Arial" w:cs="Arial"/>
          <w:b/>
          <w:bCs/>
          <w:u w:val="single"/>
        </w:rPr>
      </w:pPr>
    </w:p>
    <w:p w14:paraId="0DD1207F" w14:textId="0305E8CF" w:rsidR="009F0546" w:rsidRPr="009F0546" w:rsidRDefault="009F0546" w:rsidP="009F0546">
      <w:pPr>
        <w:rPr>
          <w:rFonts w:ascii="Times New Roman" w:eastAsia="Times New Roman" w:hAnsi="Times New Roman" w:cs="Times New Roman"/>
          <w:lang w:eastAsia="en-GB"/>
        </w:rPr>
      </w:pPr>
      <w:r w:rsidRPr="009F0546">
        <w:rPr>
          <w:rFonts w:ascii="Times New Roman" w:eastAsia="Times New Roman" w:hAnsi="Times New Roman" w:cs="Times New Roman"/>
          <w:lang w:eastAsia="en-GB"/>
        </w:rPr>
        <w:fldChar w:fldCharType="begin"/>
      </w:r>
      <w:r w:rsidRPr="009F0546">
        <w:rPr>
          <w:rFonts w:ascii="Times New Roman" w:eastAsia="Times New Roman" w:hAnsi="Times New Roman" w:cs="Times New Roman"/>
          <w:lang w:eastAsia="en-GB"/>
        </w:rPr>
        <w:instrText xml:space="preserve"> INCLUDEPICTURE "/var/folders/5m/khcbkccj7tqd_7z7_s50559c0000gn/T/com.microsoft.Word/WebArchiveCopyPasteTempFiles/borton.png" \* MERGEFORMATINET </w:instrText>
      </w:r>
      <w:r w:rsidR="00011D26">
        <w:rPr>
          <w:rFonts w:ascii="Times New Roman" w:eastAsia="Times New Roman" w:hAnsi="Times New Roman" w:cs="Times New Roman"/>
          <w:lang w:eastAsia="en-GB"/>
        </w:rPr>
        <w:fldChar w:fldCharType="separate"/>
      </w:r>
      <w:r w:rsidRPr="009F0546">
        <w:rPr>
          <w:rFonts w:ascii="Times New Roman" w:eastAsia="Times New Roman" w:hAnsi="Times New Roman" w:cs="Times New Roman"/>
          <w:lang w:eastAsia="en-GB"/>
        </w:rPr>
        <w:fldChar w:fldCharType="end"/>
      </w:r>
    </w:p>
    <w:p w14:paraId="1040C879" w14:textId="27AB18B2" w:rsidR="009F0546" w:rsidRDefault="009F0546" w:rsidP="00A16F55">
      <w:pPr>
        <w:rPr>
          <w:rFonts w:ascii="Arial" w:hAnsi="Arial" w:cs="Arial"/>
          <w:b/>
          <w:bCs/>
          <w:u w:val="single"/>
        </w:rPr>
      </w:pPr>
    </w:p>
    <w:p w14:paraId="2B4EF55E" w14:textId="61DE3C06" w:rsidR="009F0546" w:rsidRDefault="009F0546" w:rsidP="00A16F55">
      <w:pPr>
        <w:rPr>
          <w:rFonts w:ascii="Arial" w:hAnsi="Arial" w:cs="Arial"/>
          <w:b/>
          <w:bCs/>
          <w:u w:val="single"/>
        </w:rPr>
      </w:pPr>
    </w:p>
    <w:p w14:paraId="25B19670" w14:textId="28E4FB84" w:rsidR="007103C9" w:rsidRDefault="007103C9" w:rsidP="00A16F55">
      <w:pPr>
        <w:rPr>
          <w:rFonts w:ascii="Arial" w:hAnsi="Arial" w:cs="Arial"/>
          <w:b/>
          <w:bCs/>
          <w:u w:val="single"/>
        </w:rPr>
      </w:pPr>
    </w:p>
    <w:p w14:paraId="7391AC99" w14:textId="36976BE2" w:rsidR="007103C9" w:rsidRDefault="007103C9" w:rsidP="00A16F55">
      <w:pPr>
        <w:rPr>
          <w:rFonts w:ascii="Arial" w:hAnsi="Arial" w:cs="Arial"/>
          <w:b/>
          <w:bCs/>
          <w:u w:val="single"/>
        </w:rPr>
      </w:pPr>
    </w:p>
    <w:p w14:paraId="6A129225" w14:textId="657D757F" w:rsidR="007103C9" w:rsidRDefault="007103C9" w:rsidP="00A16F55">
      <w:pPr>
        <w:rPr>
          <w:rFonts w:ascii="Arial" w:hAnsi="Arial" w:cs="Arial"/>
          <w:b/>
          <w:bCs/>
          <w:u w:val="single"/>
        </w:rPr>
      </w:pPr>
    </w:p>
    <w:p w14:paraId="19118419" w14:textId="50056954" w:rsidR="007103C9" w:rsidRDefault="007103C9" w:rsidP="00A16F55">
      <w:pPr>
        <w:rPr>
          <w:rFonts w:ascii="Arial" w:hAnsi="Arial" w:cs="Arial"/>
          <w:b/>
          <w:bCs/>
          <w:u w:val="single"/>
        </w:rPr>
      </w:pPr>
    </w:p>
    <w:p w14:paraId="7AA6A8D5" w14:textId="77777777" w:rsidR="007103C9" w:rsidRDefault="007103C9" w:rsidP="00A16F55">
      <w:pPr>
        <w:rPr>
          <w:rFonts w:ascii="Arial" w:hAnsi="Arial" w:cs="Arial"/>
          <w:b/>
          <w:bCs/>
          <w:u w:val="single"/>
        </w:rPr>
      </w:pPr>
    </w:p>
    <w:p w14:paraId="63CCE194" w14:textId="6E5DBB36" w:rsidR="00860F58" w:rsidRDefault="00E830D0" w:rsidP="00860F58">
      <w:pPr>
        <w:rPr>
          <w:rFonts w:ascii="Arial" w:hAnsi="Arial" w:cs="Arial"/>
          <w:b/>
          <w:bCs/>
          <w:u w:val="single"/>
        </w:rPr>
      </w:pPr>
      <w:r w:rsidRPr="00382512">
        <w:rPr>
          <w:rFonts w:ascii="Arial" w:hAnsi="Arial" w:cs="Arial"/>
          <w:b/>
          <w:bCs/>
          <w:u w:val="single"/>
        </w:rPr>
        <w:lastRenderedPageBreak/>
        <w:t>References</w:t>
      </w:r>
    </w:p>
    <w:p w14:paraId="1CE4015A" w14:textId="7214A18C" w:rsidR="00A74FA0" w:rsidRDefault="00A74FA0" w:rsidP="00860F58">
      <w:pPr>
        <w:rPr>
          <w:rFonts w:ascii="Arial" w:hAnsi="Arial" w:cs="Arial"/>
          <w:b/>
          <w:bCs/>
          <w:u w:val="single"/>
        </w:rPr>
      </w:pPr>
    </w:p>
    <w:p w14:paraId="6ED562D4" w14:textId="77777777" w:rsidR="00A74FA0" w:rsidRPr="00A74FA0" w:rsidRDefault="00A74FA0" w:rsidP="00A74FA0">
      <w:pPr>
        <w:rPr>
          <w:rFonts w:ascii="Arial" w:eastAsia="Times New Roman" w:hAnsi="Arial" w:cs="Arial"/>
          <w:color w:val="000000" w:themeColor="text1"/>
          <w:shd w:val="clear" w:color="auto" w:fill="FFFFFF"/>
          <w:lang w:eastAsia="en-GB"/>
        </w:rPr>
      </w:pPr>
      <w:r w:rsidRPr="00B80B97">
        <w:rPr>
          <w:rFonts w:ascii="Arial" w:eastAsia="Times New Roman" w:hAnsi="Arial" w:cs="Arial"/>
          <w:color w:val="000000" w:themeColor="text1"/>
          <w:shd w:val="clear" w:color="auto" w:fill="FFFFFF"/>
          <w:lang w:eastAsia="en-GB"/>
        </w:rPr>
        <w:t>Brock, A. </w:t>
      </w:r>
      <w:r>
        <w:rPr>
          <w:rFonts w:ascii="Arial" w:eastAsia="Times New Roman" w:hAnsi="Arial" w:cs="Arial"/>
          <w:color w:val="000000" w:themeColor="text1"/>
          <w:shd w:val="clear" w:color="auto" w:fill="FFFFFF"/>
          <w:lang w:eastAsia="en-GB"/>
        </w:rPr>
        <w:t xml:space="preserve">(2014) </w:t>
      </w:r>
      <w:r w:rsidRPr="00A74FA0">
        <w:rPr>
          <w:rFonts w:ascii="Arial" w:eastAsia="Times New Roman" w:hAnsi="Arial" w:cs="Arial"/>
          <w:color w:val="000000" w:themeColor="text1"/>
          <w:shd w:val="clear" w:color="auto" w:fill="FFFFFF"/>
          <w:lang w:eastAsia="en-GB"/>
        </w:rPr>
        <w:t>The Early Years Reflective Practice Handbook,</w:t>
      </w:r>
      <w:r w:rsidRPr="00B80B97">
        <w:rPr>
          <w:rFonts w:ascii="Arial" w:eastAsia="Times New Roman" w:hAnsi="Arial" w:cs="Arial"/>
          <w:color w:val="000000" w:themeColor="text1"/>
          <w:shd w:val="clear" w:color="auto" w:fill="FFFFFF"/>
          <w:lang w:eastAsia="en-GB"/>
        </w:rPr>
        <w:t xml:space="preserve"> Taylor &amp; Francis Group.</w:t>
      </w:r>
      <w:r w:rsidRPr="00B80B97">
        <w:rPr>
          <w:rFonts w:ascii="Arial" w:eastAsia="Times New Roman" w:hAnsi="Arial" w:cs="Arial"/>
          <w:i/>
          <w:iCs/>
          <w:color w:val="000000" w:themeColor="text1"/>
          <w:shd w:val="clear" w:color="auto" w:fill="FFFFFF"/>
          <w:lang w:eastAsia="en-GB"/>
        </w:rPr>
        <w:t> ProQuest eBook Central</w:t>
      </w:r>
      <w:r w:rsidRPr="00B80B97">
        <w:rPr>
          <w:rFonts w:ascii="Arial" w:eastAsia="Times New Roman" w:hAnsi="Arial" w:cs="Arial"/>
          <w:color w:val="000000" w:themeColor="text1"/>
          <w:shd w:val="clear" w:color="auto" w:fill="FFFFFF"/>
          <w:lang w:eastAsia="en-GB"/>
        </w:rPr>
        <w:t xml:space="preserve">, </w:t>
      </w:r>
      <w:hyperlink r:id="rId10" w:history="1">
        <w:r w:rsidRPr="00B80B97">
          <w:rPr>
            <w:rStyle w:val="Hyperlink"/>
            <w:rFonts w:ascii="Arial" w:eastAsia="Times New Roman" w:hAnsi="Arial" w:cs="Arial"/>
            <w:shd w:val="clear" w:color="auto" w:fill="FFFFFF"/>
            <w:lang w:eastAsia="en-GB"/>
          </w:rPr>
          <w:t>https://ebookcentral.proquest.com/lib/trinity/detail.action?docID=1744144</w:t>
        </w:r>
      </w:hyperlink>
      <w:r w:rsidRPr="00B80B97">
        <w:rPr>
          <w:rFonts w:ascii="Arial" w:eastAsia="Times New Roman" w:hAnsi="Arial" w:cs="Arial"/>
          <w:color w:val="000000" w:themeColor="text1"/>
          <w:shd w:val="clear" w:color="auto" w:fill="FFFFFF"/>
          <w:lang w:eastAsia="en-GB"/>
        </w:rPr>
        <w:t>.</w:t>
      </w:r>
      <w:r>
        <w:rPr>
          <w:rFonts w:ascii="Arial" w:eastAsia="Times New Roman" w:hAnsi="Arial" w:cs="Arial"/>
          <w:color w:val="000000" w:themeColor="text1"/>
          <w:shd w:val="clear" w:color="auto" w:fill="FFFFFF"/>
          <w:lang w:eastAsia="en-GB"/>
        </w:rPr>
        <w:t xml:space="preserve"> </w:t>
      </w:r>
    </w:p>
    <w:p w14:paraId="1C867F7B" w14:textId="77777777" w:rsidR="00A74FA0" w:rsidRPr="007103C9" w:rsidRDefault="00A74FA0" w:rsidP="00860F58">
      <w:pPr>
        <w:rPr>
          <w:rFonts w:ascii="Arial" w:hAnsi="Arial" w:cs="Arial"/>
          <w:b/>
          <w:bCs/>
          <w:u w:val="single"/>
        </w:rPr>
      </w:pPr>
    </w:p>
    <w:p w14:paraId="55FE4316" w14:textId="4AD9EBEB" w:rsidR="00860F58" w:rsidRDefault="00860F58" w:rsidP="00A16F55">
      <w:pPr>
        <w:rPr>
          <w:rFonts w:ascii="Arial" w:hAnsi="Arial" w:cs="Arial"/>
        </w:rPr>
      </w:pPr>
      <w:r>
        <w:rPr>
          <w:rFonts w:ascii="Arial" w:hAnsi="Arial" w:cs="Arial"/>
        </w:rPr>
        <w:t xml:space="preserve">Expert Program Management (2018) </w:t>
      </w:r>
      <w:r w:rsidRPr="007103C9">
        <w:rPr>
          <w:rFonts w:ascii="Arial" w:hAnsi="Arial" w:cs="Arial"/>
          <w:i/>
          <w:iCs/>
        </w:rPr>
        <w:t>Gibbs reflective cycle.</w:t>
      </w:r>
      <w:r>
        <w:rPr>
          <w:rFonts w:ascii="Arial" w:hAnsi="Arial" w:cs="Arial"/>
        </w:rPr>
        <w:t xml:space="preserve"> Available at</w:t>
      </w:r>
      <w:r w:rsidR="00A74FA0">
        <w:rPr>
          <w:rFonts w:ascii="Arial" w:hAnsi="Arial" w:cs="Arial"/>
        </w:rPr>
        <w:t>:</w:t>
      </w:r>
      <w:hyperlink r:id="rId11" w:history="1">
        <w:r w:rsidR="00A74FA0" w:rsidRPr="00C5457C">
          <w:rPr>
            <w:rStyle w:val="Hyperlink"/>
            <w:rFonts w:ascii="Arial" w:hAnsi="Arial" w:cs="Arial"/>
          </w:rPr>
          <w:t>https://expertprogrammanagement.com/2019/05/gibbs-reflective-cycle/</w:t>
        </w:r>
      </w:hyperlink>
      <w:r>
        <w:rPr>
          <w:rFonts w:ascii="Arial" w:hAnsi="Arial" w:cs="Arial"/>
        </w:rPr>
        <w:t xml:space="preserve"> (Accessed on:09/05/2022). </w:t>
      </w:r>
    </w:p>
    <w:p w14:paraId="253C6D71" w14:textId="1A3F3E14" w:rsidR="00A74FA0" w:rsidRDefault="00A74FA0" w:rsidP="00A16F55">
      <w:pPr>
        <w:rPr>
          <w:rFonts w:ascii="Arial" w:hAnsi="Arial" w:cs="Arial"/>
        </w:rPr>
      </w:pPr>
    </w:p>
    <w:p w14:paraId="073D3752" w14:textId="14528422" w:rsidR="00A74FA0" w:rsidRPr="00A74FA0" w:rsidRDefault="00A74FA0" w:rsidP="00A16F55">
      <w:pPr>
        <w:rPr>
          <w:rFonts w:ascii="Arial" w:eastAsia="Times New Roman" w:hAnsi="Arial" w:cs="Arial"/>
          <w:color w:val="000000" w:themeColor="text1"/>
          <w:shd w:val="clear" w:color="auto" w:fill="FFFFFF"/>
          <w:lang w:eastAsia="en-GB"/>
        </w:rPr>
      </w:pPr>
      <w:proofErr w:type="spellStart"/>
      <w:r w:rsidRPr="000435DE">
        <w:rPr>
          <w:rFonts w:ascii="Arial" w:eastAsia="Times New Roman" w:hAnsi="Arial" w:cs="Arial"/>
          <w:color w:val="000000" w:themeColor="text1"/>
          <w:shd w:val="clear" w:color="auto" w:fill="FFFFFF"/>
          <w:lang w:eastAsia="en-GB"/>
        </w:rPr>
        <w:t>Hallet</w:t>
      </w:r>
      <w:proofErr w:type="spellEnd"/>
      <w:r w:rsidRPr="000435DE">
        <w:rPr>
          <w:rFonts w:ascii="Arial" w:eastAsia="Times New Roman" w:hAnsi="Arial" w:cs="Arial"/>
          <w:color w:val="000000" w:themeColor="text1"/>
          <w:shd w:val="clear" w:color="auto" w:fill="FFFFFF"/>
          <w:lang w:eastAsia="en-GB"/>
        </w:rPr>
        <w:t>, E. (2013) Being a reflective early year’s practitioner. In </w:t>
      </w:r>
      <w:r w:rsidRPr="000435DE">
        <w:rPr>
          <w:rFonts w:ascii="Arial" w:eastAsia="Times New Roman" w:hAnsi="Arial" w:cs="Arial"/>
          <w:i/>
          <w:iCs/>
          <w:color w:val="000000" w:themeColor="text1"/>
          <w:lang w:eastAsia="en-GB"/>
        </w:rPr>
        <w:t xml:space="preserve">The reflective early </w:t>
      </w:r>
      <w:proofErr w:type="gramStart"/>
      <w:r w:rsidRPr="000435DE">
        <w:rPr>
          <w:rFonts w:ascii="Arial" w:eastAsia="Times New Roman" w:hAnsi="Arial" w:cs="Arial"/>
          <w:i/>
          <w:iCs/>
          <w:color w:val="000000" w:themeColor="text1"/>
          <w:lang w:eastAsia="en-GB"/>
        </w:rPr>
        <w:t>years</w:t>
      </w:r>
      <w:proofErr w:type="gramEnd"/>
      <w:r w:rsidRPr="000435DE">
        <w:rPr>
          <w:rFonts w:ascii="Arial" w:eastAsia="Times New Roman" w:hAnsi="Arial" w:cs="Arial"/>
          <w:i/>
          <w:iCs/>
          <w:color w:val="000000" w:themeColor="text1"/>
          <w:lang w:eastAsia="en-GB"/>
        </w:rPr>
        <w:t xml:space="preserve"> practitioner</w:t>
      </w:r>
      <w:r w:rsidRPr="00B80B97">
        <w:rPr>
          <w:rFonts w:ascii="Arial" w:eastAsia="Times New Roman" w:hAnsi="Arial" w:cs="Arial"/>
          <w:i/>
          <w:iCs/>
          <w:color w:val="000000" w:themeColor="text1"/>
          <w:lang w:eastAsia="en-GB"/>
        </w:rPr>
        <w:t xml:space="preserve"> </w:t>
      </w:r>
      <w:r w:rsidRPr="000435DE">
        <w:rPr>
          <w:rFonts w:ascii="Arial" w:eastAsia="Times New Roman" w:hAnsi="Arial" w:cs="Arial"/>
          <w:color w:val="000000" w:themeColor="text1"/>
          <w:shd w:val="clear" w:color="auto" w:fill="FFFFFF"/>
          <w:lang w:eastAsia="en-GB"/>
        </w:rPr>
        <w:t>(pp. 24-39). SAGE Publications Ltd</w:t>
      </w:r>
      <w:r w:rsidRPr="00B80B97">
        <w:rPr>
          <w:rFonts w:ascii="Arial" w:eastAsia="Times New Roman" w:hAnsi="Arial" w:cs="Arial"/>
          <w:color w:val="000000" w:themeColor="text1"/>
          <w:shd w:val="clear" w:color="auto" w:fill="FFFFFF"/>
          <w:lang w:eastAsia="en-GB"/>
        </w:rPr>
        <w:t xml:space="preserve">. </w:t>
      </w:r>
    </w:p>
    <w:p w14:paraId="7DB52265" w14:textId="28F56A77" w:rsidR="00860F58" w:rsidRDefault="00860F58" w:rsidP="00A16F55">
      <w:pPr>
        <w:rPr>
          <w:rFonts w:ascii="Arial" w:hAnsi="Arial" w:cs="Arial"/>
        </w:rPr>
      </w:pPr>
    </w:p>
    <w:p w14:paraId="6F6C64DE" w14:textId="7B374AC7" w:rsidR="00860F58" w:rsidRDefault="00860F58" w:rsidP="00860F58">
      <w:pPr>
        <w:rPr>
          <w:rFonts w:ascii="Arial" w:hAnsi="Arial" w:cs="Arial"/>
        </w:rPr>
      </w:pPr>
      <w:r w:rsidRPr="00A16F55">
        <w:rPr>
          <w:rFonts w:ascii="Arial" w:hAnsi="Arial" w:cs="Arial"/>
        </w:rPr>
        <w:t xml:space="preserve">HCPC (2021) </w:t>
      </w:r>
      <w:r w:rsidRPr="007103C9">
        <w:rPr>
          <w:rFonts w:ascii="Arial" w:hAnsi="Arial" w:cs="Arial"/>
          <w:i/>
          <w:iCs/>
        </w:rPr>
        <w:t>What is reflection?</w:t>
      </w:r>
      <w:r w:rsidRPr="00A16F55">
        <w:rPr>
          <w:rFonts w:ascii="Arial" w:hAnsi="Arial" w:cs="Arial"/>
        </w:rPr>
        <w:t xml:space="preserve"> Available at:</w:t>
      </w:r>
      <w:hyperlink r:id="rId12" w:history="1">
        <w:r w:rsidRPr="00A16F55">
          <w:rPr>
            <w:rStyle w:val="Hyperlink"/>
            <w:rFonts w:ascii="Arial" w:hAnsi="Arial" w:cs="Arial"/>
          </w:rPr>
          <w:t>https://www.hcpc-uk.org/standards/meeting-our-standards/reflective-practice/what-is-reflection/</w:t>
        </w:r>
      </w:hyperlink>
      <w:r w:rsidRPr="00A16F55">
        <w:rPr>
          <w:rFonts w:ascii="Arial" w:hAnsi="Arial" w:cs="Arial"/>
        </w:rPr>
        <w:t xml:space="preserve"> (Accessed on: 01/05/2022).</w:t>
      </w:r>
    </w:p>
    <w:p w14:paraId="133CABCF" w14:textId="1997CCE3" w:rsidR="00860F58" w:rsidRDefault="00860F58" w:rsidP="00860F58">
      <w:pPr>
        <w:rPr>
          <w:rFonts w:ascii="Arial" w:hAnsi="Arial" w:cs="Arial"/>
        </w:rPr>
      </w:pPr>
    </w:p>
    <w:p w14:paraId="7B4D7CDA" w14:textId="404CC241" w:rsidR="00860F58" w:rsidRPr="00A16F55" w:rsidRDefault="00860F58" w:rsidP="00860F58">
      <w:pPr>
        <w:rPr>
          <w:rFonts w:ascii="Arial" w:hAnsi="Arial" w:cs="Arial"/>
        </w:rPr>
      </w:pPr>
      <w:proofErr w:type="spellStart"/>
      <w:r>
        <w:rPr>
          <w:rFonts w:ascii="Arial" w:hAnsi="Arial" w:cs="Arial"/>
        </w:rPr>
        <w:t>Janse</w:t>
      </w:r>
      <w:proofErr w:type="spellEnd"/>
      <w:r>
        <w:rPr>
          <w:rFonts w:ascii="Arial" w:hAnsi="Arial" w:cs="Arial"/>
        </w:rPr>
        <w:t xml:space="preserve">, B (2020) </w:t>
      </w:r>
      <w:r w:rsidRPr="00A74FA0">
        <w:rPr>
          <w:rFonts w:ascii="Arial" w:hAnsi="Arial" w:cs="Arial"/>
          <w:i/>
          <w:iCs/>
        </w:rPr>
        <w:t>John Driscoll model of reflection</w:t>
      </w:r>
      <w:r>
        <w:rPr>
          <w:rFonts w:ascii="Arial" w:hAnsi="Arial" w:cs="Arial"/>
        </w:rPr>
        <w:t xml:space="preserve">. Available at: </w:t>
      </w:r>
      <w:hyperlink r:id="rId13" w:history="1">
        <w:r w:rsidRPr="00FA0E67">
          <w:rPr>
            <w:rStyle w:val="Hyperlink"/>
            <w:rFonts w:ascii="Arial" w:hAnsi="Arial" w:cs="Arial"/>
          </w:rPr>
          <w:t>https://www.toolshero.com/personal-development/john-driscoll-model-of-reflection/</w:t>
        </w:r>
      </w:hyperlink>
      <w:r>
        <w:rPr>
          <w:rFonts w:ascii="Arial" w:hAnsi="Arial" w:cs="Arial"/>
        </w:rPr>
        <w:t xml:space="preserve"> (Accessed on: 11/05/2022). </w:t>
      </w:r>
    </w:p>
    <w:p w14:paraId="30564A42" w14:textId="77777777" w:rsidR="00860F58" w:rsidRPr="00860F58" w:rsidRDefault="00860F58" w:rsidP="00A16F55">
      <w:pPr>
        <w:rPr>
          <w:rFonts w:ascii="Arial" w:hAnsi="Arial" w:cs="Arial"/>
        </w:rPr>
      </w:pPr>
    </w:p>
    <w:p w14:paraId="6B29E2B1" w14:textId="144AD0B1" w:rsidR="00860F58" w:rsidRDefault="00860F58" w:rsidP="00860F58">
      <w:pPr>
        <w:rPr>
          <w:rFonts w:ascii="Arial" w:hAnsi="Arial" w:cs="Arial"/>
        </w:rPr>
      </w:pPr>
      <w:r w:rsidRPr="00B3720E">
        <w:rPr>
          <w:rFonts w:ascii="Arial" w:eastAsia="Times New Roman" w:hAnsi="Arial" w:cs="Arial"/>
          <w:color w:val="333333"/>
          <w:shd w:val="clear" w:color="auto" w:fill="FFFFFF"/>
          <w:lang w:eastAsia="en-GB"/>
        </w:rPr>
        <w:t xml:space="preserve">Klein, G. (2018). </w:t>
      </w:r>
      <w:r w:rsidRPr="007103C9">
        <w:rPr>
          <w:rFonts w:ascii="Arial" w:eastAsia="Times New Roman" w:hAnsi="Arial" w:cs="Arial"/>
          <w:i/>
          <w:iCs/>
          <w:color w:val="333333"/>
          <w:shd w:val="clear" w:color="auto" w:fill="FFFFFF"/>
          <w:lang w:eastAsia="en-GB"/>
        </w:rPr>
        <w:t>Intuition or experience? Tacit knowledge in decision making</w:t>
      </w:r>
      <w:r w:rsidRPr="00B3720E">
        <w:rPr>
          <w:rFonts w:ascii="Arial" w:eastAsia="Times New Roman" w:hAnsi="Arial" w:cs="Arial"/>
          <w:color w:val="333333"/>
          <w:shd w:val="clear" w:color="auto" w:fill="FFFFFF"/>
          <w:lang w:eastAsia="en-GB"/>
        </w:rPr>
        <w:t xml:space="preserve"> [Video file</w:t>
      </w:r>
      <w:r w:rsidRPr="00A74FA0">
        <w:rPr>
          <w:rFonts w:ascii="Arial" w:eastAsia="Times New Roman" w:hAnsi="Arial" w:cs="Arial"/>
          <w:color w:val="333333"/>
          <w:shd w:val="clear" w:color="auto" w:fill="FFFFFF"/>
          <w:lang w:eastAsia="en-GB"/>
        </w:rPr>
        <w:t>]. In </w:t>
      </w:r>
      <w:r w:rsidRPr="00A74FA0">
        <w:rPr>
          <w:rFonts w:ascii="Arial" w:eastAsia="Times New Roman" w:hAnsi="Arial" w:cs="Arial"/>
          <w:color w:val="333333"/>
          <w:lang w:eastAsia="en-GB"/>
        </w:rPr>
        <w:t xml:space="preserve">The Business &amp; Management Collection, Henry Stewart Talks. </w:t>
      </w:r>
      <w:r w:rsidR="00A74FA0">
        <w:rPr>
          <w:rFonts w:ascii="Arial" w:eastAsia="Times New Roman" w:hAnsi="Arial" w:cs="Arial"/>
          <w:color w:val="333333"/>
          <w:lang w:eastAsia="en-GB"/>
        </w:rPr>
        <w:t>A</w:t>
      </w:r>
      <w:r w:rsidR="00A74FA0" w:rsidRPr="00A74FA0">
        <w:rPr>
          <w:rFonts w:ascii="Arial" w:eastAsia="Times New Roman" w:hAnsi="Arial" w:cs="Arial"/>
          <w:color w:val="333333"/>
          <w:lang w:eastAsia="en-GB"/>
        </w:rPr>
        <w:t>vailable at</w:t>
      </w:r>
      <w:hyperlink r:id="rId14" w:history="1">
        <w:r w:rsidR="00A74FA0" w:rsidRPr="00C5457C">
          <w:rPr>
            <w:rStyle w:val="Hyperlink"/>
            <w:rFonts w:ascii="Arial" w:hAnsi="Arial" w:cs="Arial"/>
          </w:rPr>
          <w:t>https://hstalks-com.ezproxy.uwtsd.ac.uk/t/3752/intuition-or-experience-tacit-knowledge-in-decisio/?business</w:t>
        </w:r>
      </w:hyperlink>
      <w:r w:rsidRPr="00A16F55">
        <w:rPr>
          <w:rFonts w:ascii="Arial" w:hAnsi="Arial" w:cs="Arial"/>
        </w:rPr>
        <w:t xml:space="preserve"> (Accessed on: 04/05/2022).</w:t>
      </w:r>
    </w:p>
    <w:p w14:paraId="1534DC10" w14:textId="27EB0969" w:rsidR="00E121BA" w:rsidRDefault="00E121BA" w:rsidP="00860F58">
      <w:pPr>
        <w:rPr>
          <w:rFonts w:ascii="Arial" w:hAnsi="Arial" w:cs="Arial"/>
        </w:rPr>
      </w:pPr>
    </w:p>
    <w:p w14:paraId="459A15F6" w14:textId="77777777" w:rsidR="00E121BA" w:rsidRDefault="00E121BA" w:rsidP="00E121BA">
      <w:pPr>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Kierkegaard, S (2022) </w:t>
      </w:r>
      <w:r w:rsidRPr="00401A05">
        <w:rPr>
          <w:rFonts w:ascii="Arial" w:eastAsia="Times New Roman" w:hAnsi="Arial" w:cs="Arial"/>
          <w:i/>
          <w:iCs/>
          <w:color w:val="000000" w:themeColor="text1"/>
          <w:shd w:val="clear" w:color="auto" w:fill="FFFFFF"/>
          <w:lang w:eastAsia="en-GB"/>
        </w:rPr>
        <w:t>Soren Kierkegaard quotes.</w:t>
      </w:r>
      <w:r>
        <w:rPr>
          <w:rFonts w:ascii="Arial" w:eastAsia="Times New Roman" w:hAnsi="Arial" w:cs="Arial"/>
          <w:color w:val="000000" w:themeColor="text1"/>
          <w:shd w:val="clear" w:color="auto" w:fill="FFFFFF"/>
          <w:lang w:eastAsia="en-GB"/>
        </w:rPr>
        <w:t xml:space="preserve"> Available </w:t>
      </w:r>
      <w:proofErr w:type="spellStart"/>
      <w:r>
        <w:rPr>
          <w:rFonts w:ascii="Arial" w:eastAsia="Times New Roman" w:hAnsi="Arial" w:cs="Arial"/>
          <w:color w:val="000000" w:themeColor="text1"/>
          <w:shd w:val="clear" w:color="auto" w:fill="FFFFFF"/>
          <w:lang w:eastAsia="en-GB"/>
        </w:rPr>
        <w:t>at:</w:t>
      </w:r>
      <w:hyperlink r:id="rId15" w:history="1">
        <w:r w:rsidRPr="00C5457C">
          <w:rPr>
            <w:rStyle w:val="Hyperlink"/>
            <w:rFonts w:ascii="Arial" w:eastAsia="Times New Roman" w:hAnsi="Arial" w:cs="Arial"/>
            <w:shd w:val="clear" w:color="auto" w:fill="FFFFFF"/>
            <w:lang w:eastAsia="en-GB"/>
          </w:rPr>
          <w:t>https</w:t>
        </w:r>
        <w:proofErr w:type="spellEnd"/>
        <w:r w:rsidRPr="00C5457C">
          <w:rPr>
            <w:rStyle w:val="Hyperlink"/>
            <w:rFonts w:ascii="Arial" w:eastAsia="Times New Roman" w:hAnsi="Arial" w:cs="Arial"/>
            <w:shd w:val="clear" w:color="auto" w:fill="FFFFFF"/>
            <w:lang w:eastAsia="en-GB"/>
          </w:rPr>
          <w:t>://www.brainyquote.com/quotes/soren_kierkegaard_105030</w:t>
        </w:r>
      </w:hyperlink>
      <w:r>
        <w:rPr>
          <w:rFonts w:ascii="Arial" w:eastAsia="Times New Roman" w:hAnsi="Arial" w:cs="Arial"/>
          <w:color w:val="000000" w:themeColor="text1"/>
          <w:shd w:val="clear" w:color="auto" w:fill="FFFFFF"/>
          <w:lang w:eastAsia="en-GB"/>
        </w:rPr>
        <w:t xml:space="preserve"> </w:t>
      </w:r>
    </w:p>
    <w:p w14:paraId="43496133" w14:textId="77777777" w:rsidR="00E121BA" w:rsidRPr="00B80B97" w:rsidRDefault="00E121BA" w:rsidP="00E121BA">
      <w:pPr>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(Accessed on: 15/05/2022).</w:t>
      </w:r>
    </w:p>
    <w:p w14:paraId="2FF217D8" w14:textId="77777777" w:rsidR="00860F58" w:rsidRPr="00A16F55" w:rsidRDefault="00860F58" w:rsidP="00860F58">
      <w:pPr>
        <w:rPr>
          <w:rFonts w:ascii="Arial" w:hAnsi="Arial" w:cs="Arial"/>
        </w:rPr>
      </w:pPr>
    </w:p>
    <w:p w14:paraId="2842D40B" w14:textId="77777777" w:rsidR="00860F58" w:rsidRDefault="00860F58" w:rsidP="00860F58">
      <w:pPr>
        <w:rPr>
          <w:rFonts w:ascii="Arial" w:hAnsi="Arial" w:cs="Arial"/>
        </w:rPr>
      </w:pPr>
      <w:r>
        <w:rPr>
          <w:rFonts w:ascii="Arial" w:hAnsi="Arial" w:cs="Arial"/>
        </w:rPr>
        <w:t xml:space="preserve">Mind tools (2022) </w:t>
      </w:r>
      <w:r w:rsidRPr="007103C9">
        <w:rPr>
          <w:rFonts w:ascii="Arial" w:hAnsi="Arial" w:cs="Arial"/>
          <w:i/>
          <w:iCs/>
        </w:rPr>
        <w:t xml:space="preserve">Gibbs reflective cycle. </w:t>
      </w:r>
      <w:r>
        <w:rPr>
          <w:rFonts w:ascii="Arial" w:hAnsi="Arial" w:cs="Arial"/>
        </w:rPr>
        <w:t xml:space="preserve">Available at: </w:t>
      </w:r>
      <w:hyperlink r:id="rId16" w:history="1">
        <w:r w:rsidRPr="001020F4">
          <w:rPr>
            <w:rStyle w:val="Hyperlink"/>
            <w:rFonts w:ascii="Arial" w:hAnsi="Arial" w:cs="Arial"/>
          </w:rPr>
          <w:t>https://www.mindtools.com/pages/article/reflective-cycle.htm</w:t>
        </w:r>
      </w:hyperlink>
      <w:r>
        <w:rPr>
          <w:rFonts w:ascii="Arial" w:hAnsi="Arial" w:cs="Arial"/>
        </w:rPr>
        <w:t xml:space="preserve"> (Accessed on: 06/05/2022). </w:t>
      </w:r>
    </w:p>
    <w:p w14:paraId="05F6A8AC" w14:textId="77777777" w:rsidR="00860F58" w:rsidRPr="00A16F55" w:rsidRDefault="00860F58" w:rsidP="00860F58">
      <w:pPr>
        <w:rPr>
          <w:rFonts w:ascii="Arial" w:hAnsi="Arial" w:cs="Arial"/>
        </w:rPr>
      </w:pPr>
    </w:p>
    <w:p w14:paraId="62B17DB0" w14:textId="5219A650" w:rsidR="00860F58" w:rsidRDefault="00860F58" w:rsidP="00860F58">
      <w:pPr>
        <w:rPr>
          <w:rFonts w:ascii="Arial" w:hAnsi="Arial" w:cs="Arial"/>
        </w:rPr>
      </w:pPr>
      <w:proofErr w:type="spellStart"/>
      <w:r w:rsidRPr="00A16F55">
        <w:rPr>
          <w:rFonts w:ascii="Arial" w:hAnsi="Arial" w:cs="Arial"/>
        </w:rPr>
        <w:t>Oragui</w:t>
      </w:r>
      <w:proofErr w:type="spellEnd"/>
      <w:r w:rsidRPr="00A16F55">
        <w:rPr>
          <w:rFonts w:ascii="Arial" w:hAnsi="Arial" w:cs="Arial"/>
        </w:rPr>
        <w:t xml:space="preserve">, D (2020) </w:t>
      </w:r>
      <w:r w:rsidRPr="007103C9">
        <w:rPr>
          <w:rFonts w:ascii="Arial" w:hAnsi="Arial" w:cs="Arial"/>
          <w:i/>
          <w:iCs/>
        </w:rPr>
        <w:t xml:space="preserve">Tacit Knowledge: Definition, </w:t>
      </w:r>
      <w:r w:rsidR="00A74FA0" w:rsidRPr="007103C9">
        <w:rPr>
          <w:rFonts w:ascii="Arial" w:hAnsi="Arial" w:cs="Arial"/>
          <w:i/>
          <w:iCs/>
        </w:rPr>
        <w:t>examples,</w:t>
      </w:r>
      <w:r w:rsidRPr="007103C9">
        <w:rPr>
          <w:rFonts w:ascii="Arial" w:hAnsi="Arial" w:cs="Arial"/>
          <w:i/>
          <w:iCs/>
        </w:rPr>
        <w:t xml:space="preserve"> and importance</w:t>
      </w:r>
      <w:r w:rsidRPr="00A16F55">
        <w:rPr>
          <w:rFonts w:ascii="Arial" w:hAnsi="Arial" w:cs="Arial"/>
        </w:rPr>
        <w:t xml:space="preserve">. Available at: </w:t>
      </w:r>
      <w:hyperlink r:id="rId17" w:history="1">
        <w:r w:rsidRPr="00A16F55">
          <w:rPr>
            <w:rStyle w:val="Hyperlink"/>
            <w:rFonts w:ascii="Arial" w:hAnsi="Arial" w:cs="Arial"/>
          </w:rPr>
          <w:t>https://helpjuice.com/blog/tacit-knowledge</w:t>
        </w:r>
      </w:hyperlink>
      <w:r w:rsidRPr="00A16F55">
        <w:rPr>
          <w:rFonts w:ascii="Arial" w:hAnsi="Arial" w:cs="Arial"/>
        </w:rPr>
        <w:t xml:space="preserve"> (Accessed on: 04/05/2022). </w:t>
      </w:r>
    </w:p>
    <w:p w14:paraId="3B64E21A" w14:textId="77777777" w:rsidR="00860F58" w:rsidRPr="00A16F55" w:rsidRDefault="00860F58" w:rsidP="00A16F55">
      <w:pPr>
        <w:rPr>
          <w:rFonts w:ascii="Arial" w:hAnsi="Arial" w:cs="Arial"/>
        </w:rPr>
      </w:pPr>
    </w:p>
    <w:p w14:paraId="3452787B" w14:textId="1702A142" w:rsidR="00B3720E" w:rsidRPr="00A16F55" w:rsidRDefault="00E830D0" w:rsidP="00A16F55">
      <w:pPr>
        <w:rPr>
          <w:rFonts w:ascii="Arial" w:hAnsi="Arial" w:cs="Arial"/>
        </w:rPr>
      </w:pPr>
      <w:r w:rsidRPr="00A16F55">
        <w:rPr>
          <w:rFonts w:ascii="Arial" w:hAnsi="Arial" w:cs="Arial"/>
        </w:rPr>
        <w:t>Paige-smith, A</w:t>
      </w:r>
      <w:r w:rsidR="007C7387" w:rsidRPr="00A16F55">
        <w:rPr>
          <w:rFonts w:ascii="Arial" w:hAnsi="Arial" w:cs="Arial"/>
        </w:rPr>
        <w:t xml:space="preserve"> (2011) </w:t>
      </w:r>
      <w:r w:rsidR="007C7387" w:rsidRPr="00A74FA0">
        <w:rPr>
          <w:rFonts w:ascii="Arial" w:hAnsi="Arial" w:cs="Arial"/>
        </w:rPr>
        <w:t>Developing reflective practice in the early years.</w:t>
      </w:r>
      <w:r w:rsidR="007C7387" w:rsidRPr="00A16F55">
        <w:rPr>
          <w:rFonts w:ascii="Arial" w:hAnsi="Arial" w:cs="Arial"/>
        </w:rPr>
        <w:t xml:space="preserve"> 2</w:t>
      </w:r>
      <w:r w:rsidR="007C7387" w:rsidRPr="00A16F55">
        <w:rPr>
          <w:rFonts w:ascii="Arial" w:hAnsi="Arial" w:cs="Arial"/>
          <w:vertAlign w:val="superscript"/>
        </w:rPr>
        <w:t>nd</w:t>
      </w:r>
      <w:r w:rsidR="007C7387" w:rsidRPr="00A16F55">
        <w:rPr>
          <w:rFonts w:ascii="Arial" w:hAnsi="Arial" w:cs="Arial"/>
        </w:rPr>
        <w:t xml:space="preserve"> ed. Open University Press; New York. </w:t>
      </w:r>
    </w:p>
    <w:p w14:paraId="1345DFF1" w14:textId="1D585303" w:rsidR="007C6E24" w:rsidRDefault="007C6E24" w:rsidP="00A16F55">
      <w:pPr>
        <w:rPr>
          <w:rFonts w:ascii="Arial" w:hAnsi="Arial" w:cs="Arial"/>
        </w:rPr>
      </w:pPr>
    </w:p>
    <w:p w14:paraId="5711D6E4" w14:textId="7EE154B1" w:rsidR="007C6E24" w:rsidRDefault="007C6E24" w:rsidP="00A16F55">
      <w:pPr>
        <w:rPr>
          <w:rFonts w:ascii="Arial" w:hAnsi="Arial" w:cs="Arial"/>
        </w:rPr>
      </w:pPr>
      <w:r>
        <w:rPr>
          <w:rFonts w:ascii="Arial" w:hAnsi="Arial" w:cs="Arial"/>
        </w:rPr>
        <w:lastRenderedPageBreak/>
        <w:t xml:space="preserve">Pacey (2016) </w:t>
      </w:r>
      <w:r w:rsidRPr="007103C9">
        <w:rPr>
          <w:rFonts w:ascii="Arial" w:hAnsi="Arial" w:cs="Arial"/>
          <w:i/>
          <w:iCs/>
        </w:rPr>
        <w:t>Supporting members to provide the highest standards of care and learning for children. Available</w:t>
      </w:r>
      <w:r>
        <w:rPr>
          <w:rFonts w:ascii="Arial" w:hAnsi="Arial" w:cs="Arial"/>
        </w:rPr>
        <w:t xml:space="preserve"> at: </w:t>
      </w:r>
      <w:hyperlink r:id="rId18" w:history="1">
        <w:r w:rsidRPr="00EC7CCC">
          <w:rPr>
            <w:rStyle w:val="Hyperlink"/>
            <w:rFonts w:ascii="Arial" w:hAnsi="Arial" w:cs="Arial"/>
          </w:rPr>
          <w:t>https://www.pacey.org.uk/Pacey/media/Website-files/PACEY%20member%20practice%20guides%20(PDFs)/PG04-self-reflective-practice.pdf</w:t>
        </w:r>
      </w:hyperlink>
      <w:r>
        <w:rPr>
          <w:rFonts w:ascii="Arial" w:hAnsi="Arial" w:cs="Arial"/>
        </w:rPr>
        <w:t xml:space="preserve"> (Accessed on: 05/05/2022).</w:t>
      </w:r>
    </w:p>
    <w:p w14:paraId="257B04A9" w14:textId="66B7998C" w:rsidR="00F716BF" w:rsidRDefault="00F716BF" w:rsidP="00A16F55">
      <w:pPr>
        <w:rPr>
          <w:rFonts w:ascii="Arial" w:hAnsi="Arial" w:cs="Arial"/>
        </w:rPr>
      </w:pPr>
    </w:p>
    <w:p w14:paraId="5AF119D9" w14:textId="41336AB6" w:rsidR="00860F58" w:rsidRDefault="00860F58" w:rsidP="00860F58">
      <w:pPr>
        <w:rPr>
          <w:rFonts w:ascii="Arial" w:hAnsi="Arial" w:cs="Arial"/>
        </w:rPr>
      </w:pPr>
      <w:r>
        <w:rPr>
          <w:rFonts w:ascii="Arial" w:hAnsi="Arial" w:cs="Arial"/>
        </w:rPr>
        <w:t xml:space="preserve">Taylor, E (2022) </w:t>
      </w:r>
      <w:r w:rsidR="007103C9" w:rsidRPr="007103C9">
        <w:rPr>
          <w:rFonts w:ascii="Arial" w:hAnsi="Arial" w:cs="Arial"/>
          <w:i/>
          <w:iCs/>
        </w:rPr>
        <w:t>Driscoll’s</w:t>
      </w:r>
      <w:r w:rsidRPr="007103C9">
        <w:rPr>
          <w:rFonts w:ascii="Arial" w:hAnsi="Arial" w:cs="Arial"/>
          <w:i/>
          <w:iCs/>
        </w:rPr>
        <w:t xml:space="preserve"> what model.</w:t>
      </w:r>
      <w:r>
        <w:rPr>
          <w:rFonts w:ascii="Arial" w:hAnsi="Arial" w:cs="Arial"/>
        </w:rPr>
        <w:t xml:space="preserve"> Available at: </w:t>
      </w:r>
      <w:hyperlink r:id="rId19" w:history="1">
        <w:r w:rsidRPr="00FA0E67">
          <w:rPr>
            <w:rStyle w:val="Hyperlink"/>
            <w:rFonts w:ascii="Arial" w:hAnsi="Arial" w:cs="Arial"/>
          </w:rPr>
          <w:t>https://www.ivoryresearch.com/library/essay-articles/reflective-writing-models/</w:t>
        </w:r>
      </w:hyperlink>
      <w:r>
        <w:rPr>
          <w:rFonts w:ascii="Arial" w:hAnsi="Arial" w:cs="Arial"/>
        </w:rPr>
        <w:t xml:space="preserve"> (Accessed on: 11/05/2022). </w:t>
      </w:r>
    </w:p>
    <w:p w14:paraId="11518167" w14:textId="7A0F1C05" w:rsidR="00A74FA0" w:rsidRPr="00C76CE4" w:rsidRDefault="000435DE" w:rsidP="00C76CE4">
      <w:pPr>
        <w:tabs>
          <w:tab w:val="left" w:pos="12218"/>
        </w:tabs>
        <w:rPr>
          <w:rFonts w:ascii="Arial" w:hAnsi="Arial" w:cs="Arial"/>
        </w:rPr>
      </w:pPr>
      <w:r>
        <w:rPr>
          <w:rFonts w:ascii="Arial" w:hAnsi="Arial" w:cs="Arial"/>
        </w:rPr>
        <w:tab/>
      </w:r>
    </w:p>
    <w:p w14:paraId="7EDDFF84" w14:textId="77777777" w:rsidR="00A74FA0" w:rsidRDefault="00A74FA0" w:rsidP="00A74FA0">
      <w:pPr>
        <w:rPr>
          <w:rFonts w:ascii="Arial" w:hAnsi="Arial" w:cs="Arial"/>
        </w:rPr>
      </w:pPr>
      <w:r>
        <w:rPr>
          <w:rFonts w:ascii="Arial" w:hAnsi="Arial" w:cs="Arial"/>
        </w:rPr>
        <w:t xml:space="preserve">Wong, K (2020) </w:t>
      </w:r>
      <w:r w:rsidRPr="00A74FA0">
        <w:rPr>
          <w:rFonts w:ascii="Arial" w:hAnsi="Arial" w:cs="Arial"/>
          <w:i/>
          <w:iCs/>
        </w:rPr>
        <w:t>9 Tips for Building trust in the workplace</w:t>
      </w:r>
      <w:r>
        <w:rPr>
          <w:rFonts w:ascii="Arial" w:hAnsi="Arial" w:cs="Arial"/>
        </w:rPr>
        <w:t xml:space="preserve">. Available at: </w:t>
      </w:r>
      <w:hyperlink r:id="rId20" w:history="1">
        <w:r w:rsidRPr="00C5457C">
          <w:rPr>
            <w:rStyle w:val="Hyperlink"/>
            <w:rFonts w:ascii="Arial" w:hAnsi="Arial" w:cs="Arial"/>
          </w:rPr>
          <w:t>https://www.achievers.com/blog/building-trust-workplace/</w:t>
        </w:r>
      </w:hyperlink>
      <w:r>
        <w:rPr>
          <w:rFonts w:ascii="Arial" w:hAnsi="Arial" w:cs="Arial"/>
        </w:rPr>
        <w:t xml:space="preserve"> </w:t>
      </w:r>
    </w:p>
    <w:p w14:paraId="25A06683" w14:textId="77777777" w:rsidR="00A74FA0" w:rsidRDefault="00A74FA0" w:rsidP="00A74FA0">
      <w:pPr>
        <w:rPr>
          <w:rFonts w:ascii="Arial" w:hAnsi="Arial" w:cs="Arial"/>
        </w:rPr>
      </w:pPr>
      <w:r>
        <w:rPr>
          <w:rFonts w:ascii="Arial" w:hAnsi="Arial" w:cs="Arial"/>
        </w:rPr>
        <w:t>(Accessed on: 15/05/2022).</w:t>
      </w:r>
    </w:p>
    <w:p w14:paraId="40CF3CEF" w14:textId="5E4D6E9F" w:rsidR="00B80B97" w:rsidRDefault="00B80B97" w:rsidP="000435DE">
      <w:pPr>
        <w:rPr>
          <w:rFonts w:ascii="Arial" w:eastAsia="Times New Roman" w:hAnsi="Arial" w:cs="Arial"/>
          <w:color w:val="000000" w:themeColor="text1"/>
          <w:shd w:val="clear" w:color="auto" w:fill="FFFFFF"/>
          <w:lang w:eastAsia="en-GB"/>
        </w:rPr>
      </w:pPr>
    </w:p>
    <w:sectPr w:rsidR="00B80B97" w:rsidSect="00D12EF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FC069" w14:textId="77777777" w:rsidR="00011D26" w:rsidRDefault="00011D26" w:rsidP="00E830D0">
      <w:r>
        <w:separator/>
      </w:r>
    </w:p>
  </w:endnote>
  <w:endnote w:type="continuationSeparator" w:id="0">
    <w:p w14:paraId="7A784CD5" w14:textId="77777777" w:rsidR="00011D26" w:rsidRDefault="00011D26" w:rsidP="00E830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D1F6A" w14:textId="77777777" w:rsidR="00011D26" w:rsidRDefault="00011D26" w:rsidP="00E830D0">
      <w:r>
        <w:separator/>
      </w:r>
    </w:p>
  </w:footnote>
  <w:footnote w:type="continuationSeparator" w:id="0">
    <w:p w14:paraId="3F2F2223" w14:textId="77777777" w:rsidR="00011D26" w:rsidRDefault="00011D26" w:rsidP="00E830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053B0"/>
    <w:multiLevelType w:val="hybridMultilevel"/>
    <w:tmpl w:val="EDCC5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6384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EF7"/>
    <w:rsid w:val="00001117"/>
    <w:rsid w:val="00011D26"/>
    <w:rsid w:val="00021BFA"/>
    <w:rsid w:val="000348EC"/>
    <w:rsid w:val="000435DE"/>
    <w:rsid w:val="000468E5"/>
    <w:rsid w:val="0005436B"/>
    <w:rsid w:val="00054D7C"/>
    <w:rsid w:val="00083AE3"/>
    <w:rsid w:val="000920FE"/>
    <w:rsid w:val="000E008D"/>
    <w:rsid w:val="0010211D"/>
    <w:rsid w:val="001151F5"/>
    <w:rsid w:val="001221CF"/>
    <w:rsid w:val="001255A5"/>
    <w:rsid w:val="0012659D"/>
    <w:rsid w:val="00165666"/>
    <w:rsid w:val="001855B3"/>
    <w:rsid w:val="001A2D6B"/>
    <w:rsid w:val="001A5E0A"/>
    <w:rsid w:val="001A77B7"/>
    <w:rsid w:val="001B4C1A"/>
    <w:rsid w:val="001D28FA"/>
    <w:rsid w:val="001D708E"/>
    <w:rsid w:val="001E171F"/>
    <w:rsid w:val="0021752E"/>
    <w:rsid w:val="00226F93"/>
    <w:rsid w:val="002C7EB2"/>
    <w:rsid w:val="002D016B"/>
    <w:rsid w:val="0033151F"/>
    <w:rsid w:val="00332F71"/>
    <w:rsid w:val="00352B02"/>
    <w:rsid w:val="00352E17"/>
    <w:rsid w:val="00382512"/>
    <w:rsid w:val="003C427F"/>
    <w:rsid w:val="003E1E47"/>
    <w:rsid w:val="003E26F4"/>
    <w:rsid w:val="00401A05"/>
    <w:rsid w:val="00425AD2"/>
    <w:rsid w:val="00465E81"/>
    <w:rsid w:val="00475BCE"/>
    <w:rsid w:val="004813D5"/>
    <w:rsid w:val="004E33DD"/>
    <w:rsid w:val="005140B0"/>
    <w:rsid w:val="00525E71"/>
    <w:rsid w:val="00527227"/>
    <w:rsid w:val="00547A5A"/>
    <w:rsid w:val="005509ED"/>
    <w:rsid w:val="00565BA9"/>
    <w:rsid w:val="00574266"/>
    <w:rsid w:val="005827C1"/>
    <w:rsid w:val="005B50F4"/>
    <w:rsid w:val="006032CA"/>
    <w:rsid w:val="00625DBB"/>
    <w:rsid w:val="00653303"/>
    <w:rsid w:val="00657D7F"/>
    <w:rsid w:val="00686C7E"/>
    <w:rsid w:val="006D2554"/>
    <w:rsid w:val="007057CB"/>
    <w:rsid w:val="007103C9"/>
    <w:rsid w:val="007339A7"/>
    <w:rsid w:val="00760497"/>
    <w:rsid w:val="00795C6F"/>
    <w:rsid w:val="007A0EEF"/>
    <w:rsid w:val="007C6E24"/>
    <w:rsid w:val="007C7387"/>
    <w:rsid w:val="008446A6"/>
    <w:rsid w:val="00860F58"/>
    <w:rsid w:val="00894F1E"/>
    <w:rsid w:val="008E017C"/>
    <w:rsid w:val="008E0865"/>
    <w:rsid w:val="008E7142"/>
    <w:rsid w:val="009170FD"/>
    <w:rsid w:val="009215B2"/>
    <w:rsid w:val="00932165"/>
    <w:rsid w:val="009323C3"/>
    <w:rsid w:val="00934EF4"/>
    <w:rsid w:val="009833CE"/>
    <w:rsid w:val="00994E44"/>
    <w:rsid w:val="009F0546"/>
    <w:rsid w:val="00A0210F"/>
    <w:rsid w:val="00A16F55"/>
    <w:rsid w:val="00A33D12"/>
    <w:rsid w:val="00A37327"/>
    <w:rsid w:val="00A579F3"/>
    <w:rsid w:val="00A66702"/>
    <w:rsid w:val="00A70C4B"/>
    <w:rsid w:val="00A74FA0"/>
    <w:rsid w:val="00AA740D"/>
    <w:rsid w:val="00AC3BF6"/>
    <w:rsid w:val="00B1533D"/>
    <w:rsid w:val="00B3720E"/>
    <w:rsid w:val="00B510D5"/>
    <w:rsid w:val="00B51924"/>
    <w:rsid w:val="00B7264E"/>
    <w:rsid w:val="00B76DAE"/>
    <w:rsid w:val="00B80B97"/>
    <w:rsid w:val="00B9415C"/>
    <w:rsid w:val="00BB0163"/>
    <w:rsid w:val="00C3159F"/>
    <w:rsid w:val="00C5115D"/>
    <w:rsid w:val="00C76CE4"/>
    <w:rsid w:val="00CF5A4F"/>
    <w:rsid w:val="00D0046C"/>
    <w:rsid w:val="00D12EF7"/>
    <w:rsid w:val="00D2641B"/>
    <w:rsid w:val="00D519F0"/>
    <w:rsid w:val="00D92C4C"/>
    <w:rsid w:val="00D95C75"/>
    <w:rsid w:val="00DE61A6"/>
    <w:rsid w:val="00E113E5"/>
    <w:rsid w:val="00E121BA"/>
    <w:rsid w:val="00E16593"/>
    <w:rsid w:val="00E830D0"/>
    <w:rsid w:val="00EA03BB"/>
    <w:rsid w:val="00EE4D9C"/>
    <w:rsid w:val="00EE5723"/>
    <w:rsid w:val="00EF2892"/>
    <w:rsid w:val="00F12307"/>
    <w:rsid w:val="00F609FD"/>
    <w:rsid w:val="00F6606B"/>
    <w:rsid w:val="00F716BF"/>
    <w:rsid w:val="00F72EEF"/>
    <w:rsid w:val="00F74882"/>
    <w:rsid w:val="00FC7E01"/>
    <w:rsid w:val="00FE4AA8"/>
    <w:rsid w:val="00FE6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A7EC5"/>
  <w15:chartTrackingRefBased/>
  <w15:docId w15:val="{95F99430-6B92-AB47-A221-69D9DDC9F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30D0"/>
    <w:pPr>
      <w:tabs>
        <w:tab w:val="center" w:pos="4513"/>
        <w:tab w:val="right" w:pos="9026"/>
      </w:tabs>
    </w:pPr>
  </w:style>
  <w:style w:type="character" w:customStyle="1" w:styleId="HeaderChar">
    <w:name w:val="Header Char"/>
    <w:basedOn w:val="DefaultParagraphFont"/>
    <w:link w:val="Header"/>
    <w:uiPriority w:val="99"/>
    <w:rsid w:val="00E830D0"/>
  </w:style>
  <w:style w:type="paragraph" w:styleId="Footer">
    <w:name w:val="footer"/>
    <w:basedOn w:val="Normal"/>
    <w:link w:val="FooterChar"/>
    <w:uiPriority w:val="99"/>
    <w:unhideWhenUsed/>
    <w:rsid w:val="00E830D0"/>
    <w:pPr>
      <w:tabs>
        <w:tab w:val="center" w:pos="4513"/>
        <w:tab w:val="right" w:pos="9026"/>
      </w:tabs>
    </w:pPr>
  </w:style>
  <w:style w:type="character" w:customStyle="1" w:styleId="FooterChar">
    <w:name w:val="Footer Char"/>
    <w:basedOn w:val="DefaultParagraphFont"/>
    <w:link w:val="Footer"/>
    <w:uiPriority w:val="99"/>
    <w:rsid w:val="00E830D0"/>
  </w:style>
  <w:style w:type="character" w:styleId="Hyperlink">
    <w:name w:val="Hyperlink"/>
    <w:basedOn w:val="DefaultParagraphFont"/>
    <w:uiPriority w:val="99"/>
    <w:unhideWhenUsed/>
    <w:rsid w:val="00A66702"/>
    <w:rPr>
      <w:color w:val="0563C1" w:themeColor="hyperlink"/>
      <w:u w:val="single"/>
    </w:rPr>
  </w:style>
  <w:style w:type="character" w:styleId="UnresolvedMention">
    <w:name w:val="Unresolved Mention"/>
    <w:basedOn w:val="DefaultParagraphFont"/>
    <w:uiPriority w:val="99"/>
    <w:semiHidden/>
    <w:unhideWhenUsed/>
    <w:rsid w:val="00A66702"/>
    <w:rPr>
      <w:color w:val="605E5C"/>
      <w:shd w:val="clear" w:color="auto" w:fill="E1DFDD"/>
    </w:rPr>
  </w:style>
  <w:style w:type="character" w:customStyle="1" w:styleId="apple-converted-space">
    <w:name w:val="apple-converted-space"/>
    <w:basedOn w:val="DefaultParagraphFont"/>
    <w:rsid w:val="00B3720E"/>
  </w:style>
  <w:style w:type="character" w:styleId="Emphasis">
    <w:name w:val="Emphasis"/>
    <w:basedOn w:val="DefaultParagraphFont"/>
    <w:uiPriority w:val="20"/>
    <w:qFormat/>
    <w:rsid w:val="00B3720E"/>
    <w:rPr>
      <w:i/>
      <w:iCs/>
    </w:rPr>
  </w:style>
  <w:style w:type="character" w:styleId="FollowedHyperlink">
    <w:name w:val="FollowedHyperlink"/>
    <w:basedOn w:val="DefaultParagraphFont"/>
    <w:uiPriority w:val="99"/>
    <w:semiHidden/>
    <w:unhideWhenUsed/>
    <w:rsid w:val="0010211D"/>
    <w:rPr>
      <w:color w:val="954F72" w:themeColor="followedHyperlink"/>
      <w:u w:val="single"/>
    </w:rPr>
  </w:style>
  <w:style w:type="paragraph" w:styleId="ListParagraph">
    <w:name w:val="List Paragraph"/>
    <w:basedOn w:val="Normal"/>
    <w:uiPriority w:val="34"/>
    <w:qFormat/>
    <w:rsid w:val="002175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45830">
      <w:bodyDiv w:val="1"/>
      <w:marLeft w:val="0"/>
      <w:marRight w:val="0"/>
      <w:marTop w:val="0"/>
      <w:marBottom w:val="0"/>
      <w:divBdr>
        <w:top w:val="none" w:sz="0" w:space="0" w:color="auto"/>
        <w:left w:val="none" w:sz="0" w:space="0" w:color="auto"/>
        <w:bottom w:val="none" w:sz="0" w:space="0" w:color="auto"/>
        <w:right w:val="none" w:sz="0" w:space="0" w:color="auto"/>
      </w:divBdr>
    </w:div>
    <w:div w:id="214661847">
      <w:bodyDiv w:val="1"/>
      <w:marLeft w:val="0"/>
      <w:marRight w:val="0"/>
      <w:marTop w:val="0"/>
      <w:marBottom w:val="0"/>
      <w:divBdr>
        <w:top w:val="none" w:sz="0" w:space="0" w:color="auto"/>
        <w:left w:val="none" w:sz="0" w:space="0" w:color="auto"/>
        <w:bottom w:val="none" w:sz="0" w:space="0" w:color="auto"/>
        <w:right w:val="none" w:sz="0" w:space="0" w:color="auto"/>
      </w:divBdr>
    </w:div>
    <w:div w:id="351028162">
      <w:bodyDiv w:val="1"/>
      <w:marLeft w:val="0"/>
      <w:marRight w:val="0"/>
      <w:marTop w:val="0"/>
      <w:marBottom w:val="0"/>
      <w:divBdr>
        <w:top w:val="none" w:sz="0" w:space="0" w:color="auto"/>
        <w:left w:val="none" w:sz="0" w:space="0" w:color="auto"/>
        <w:bottom w:val="none" w:sz="0" w:space="0" w:color="auto"/>
        <w:right w:val="none" w:sz="0" w:space="0" w:color="auto"/>
      </w:divBdr>
    </w:div>
    <w:div w:id="654065061">
      <w:bodyDiv w:val="1"/>
      <w:marLeft w:val="0"/>
      <w:marRight w:val="0"/>
      <w:marTop w:val="0"/>
      <w:marBottom w:val="0"/>
      <w:divBdr>
        <w:top w:val="none" w:sz="0" w:space="0" w:color="auto"/>
        <w:left w:val="none" w:sz="0" w:space="0" w:color="auto"/>
        <w:bottom w:val="none" w:sz="0" w:space="0" w:color="auto"/>
        <w:right w:val="none" w:sz="0" w:space="0" w:color="auto"/>
      </w:divBdr>
    </w:div>
    <w:div w:id="1152526789">
      <w:bodyDiv w:val="1"/>
      <w:marLeft w:val="0"/>
      <w:marRight w:val="0"/>
      <w:marTop w:val="0"/>
      <w:marBottom w:val="0"/>
      <w:divBdr>
        <w:top w:val="none" w:sz="0" w:space="0" w:color="auto"/>
        <w:left w:val="none" w:sz="0" w:space="0" w:color="auto"/>
        <w:bottom w:val="none" w:sz="0" w:space="0" w:color="auto"/>
        <w:right w:val="none" w:sz="0" w:space="0" w:color="auto"/>
      </w:divBdr>
    </w:div>
    <w:div w:id="1265966601">
      <w:bodyDiv w:val="1"/>
      <w:marLeft w:val="0"/>
      <w:marRight w:val="0"/>
      <w:marTop w:val="0"/>
      <w:marBottom w:val="0"/>
      <w:divBdr>
        <w:top w:val="none" w:sz="0" w:space="0" w:color="auto"/>
        <w:left w:val="none" w:sz="0" w:space="0" w:color="auto"/>
        <w:bottom w:val="none" w:sz="0" w:space="0" w:color="auto"/>
        <w:right w:val="none" w:sz="0" w:space="0" w:color="auto"/>
      </w:divBdr>
    </w:div>
    <w:div w:id="1518037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olshero.com/personal-development/john-driscoll-model-of-reflection/" TargetMode="External"/><Relationship Id="rId18" Type="http://schemas.openxmlformats.org/officeDocument/2006/relationships/hyperlink" Target="https://www.pacey.org.uk/Pacey/media/Website-files/PACEY%20member%20practice%20guides%20(PDFs)/PG04-self-reflective-practic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cpc-uk.org/standards/meeting-our-standards/reflective-practice/what-is-reflection/" TargetMode="External"/><Relationship Id="rId17" Type="http://schemas.openxmlformats.org/officeDocument/2006/relationships/hyperlink" Target="https://helpjuice.com/blog/tacit-knowledge" TargetMode="External"/><Relationship Id="rId2" Type="http://schemas.openxmlformats.org/officeDocument/2006/relationships/numbering" Target="numbering.xml"/><Relationship Id="rId16" Type="http://schemas.openxmlformats.org/officeDocument/2006/relationships/hyperlink" Target="https://www.mindtools.com/pages/article/reflective-cycle.htm" TargetMode="External"/><Relationship Id="rId20" Type="http://schemas.openxmlformats.org/officeDocument/2006/relationships/hyperlink" Target="https://www.achievers.com/blog/building-trust-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2019/05/gibbs-reflective-cycle/" TargetMode="External"/><Relationship Id="rId5" Type="http://schemas.openxmlformats.org/officeDocument/2006/relationships/webSettings" Target="webSettings.xml"/><Relationship Id="rId15" Type="http://schemas.openxmlformats.org/officeDocument/2006/relationships/hyperlink" Target="https://www.brainyquote.com/quotes/soren_kierkegaard_105030" TargetMode="External"/><Relationship Id="rId10" Type="http://schemas.openxmlformats.org/officeDocument/2006/relationships/hyperlink" Target="https://ebookcentral.proquest.com/lib/trinity/detail.action?docID=1744144" TargetMode="External"/><Relationship Id="rId19" Type="http://schemas.openxmlformats.org/officeDocument/2006/relationships/hyperlink" Target="https://www.ivoryresearch.com/library/essay-articles/reflective-writing-mode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stalks-com.ezproxy.uwtsd.ac.uk/t/3752/intuition-or-experience-tacit-knowledge-in-decisio/?busine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DEB73-B5ED-AD4D-A547-DA93826BB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5</Pages>
  <Words>586</Words>
  <Characters>3346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MOR19845023 (Lucy Morgan)</dc:creator>
  <cp:keywords/>
  <dc:description/>
  <cp:lastModifiedBy>MOR19845023 (Lucy Morgan)</cp:lastModifiedBy>
  <cp:revision>26</cp:revision>
  <dcterms:created xsi:type="dcterms:W3CDTF">2022-05-01T19:59:00Z</dcterms:created>
  <dcterms:modified xsi:type="dcterms:W3CDTF">2022-05-15T10:18:00Z</dcterms:modified>
</cp:coreProperties>
</file>