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5BEA1" w14:textId="77777777" w:rsidR="00457B2B" w:rsidRPr="00457B2B" w:rsidRDefault="00457B2B">
      <w:pPr>
        <w:jc w:val="center"/>
        <w:rPr>
          <w:rFonts w:eastAsia="Times New Roman" w:cs="Times New Roman"/>
          <w:b/>
          <w:sz w:val="32"/>
          <w:szCs w:val="32"/>
        </w:rPr>
      </w:pPr>
    </w:p>
    <w:p w14:paraId="034EEECC" w14:textId="77777777" w:rsidR="00457B2B" w:rsidRPr="00457B2B" w:rsidRDefault="00457B2B">
      <w:pPr>
        <w:jc w:val="center"/>
        <w:rPr>
          <w:rFonts w:eastAsia="Times New Roman" w:cs="Times New Roman"/>
          <w:b/>
          <w:sz w:val="32"/>
          <w:szCs w:val="32"/>
        </w:rPr>
      </w:pPr>
    </w:p>
    <w:p w14:paraId="062BC674" w14:textId="77777777" w:rsidR="00457B2B" w:rsidRPr="00457B2B" w:rsidRDefault="00457B2B">
      <w:pPr>
        <w:jc w:val="center"/>
        <w:rPr>
          <w:rFonts w:eastAsia="Times New Roman" w:cs="Times New Roman"/>
          <w:b/>
          <w:sz w:val="32"/>
          <w:szCs w:val="32"/>
        </w:rPr>
      </w:pPr>
    </w:p>
    <w:p w14:paraId="5869086A" w14:textId="77777777" w:rsidR="00457B2B" w:rsidRPr="00457B2B" w:rsidRDefault="00457B2B">
      <w:pPr>
        <w:jc w:val="center"/>
        <w:rPr>
          <w:rFonts w:eastAsia="Times New Roman" w:cs="Times New Roman"/>
          <w:b/>
          <w:sz w:val="32"/>
          <w:szCs w:val="32"/>
        </w:rPr>
      </w:pPr>
    </w:p>
    <w:p w14:paraId="5074A4C9" w14:textId="77777777" w:rsidR="00457B2B" w:rsidRPr="00457B2B" w:rsidRDefault="00457B2B">
      <w:pPr>
        <w:jc w:val="center"/>
        <w:rPr>
          <w:rFonts w:eastAsia="Times New Roman" w:cs="Times New Roman"/>
          <w:b/>
          <w:sz w:val="32"/>
          <w:szCs w:val="32"/>
        </w:rPr>
      </w:pPr>
    </w:p>
    <w:p w14:paraId="25E29F38" w14:textId="77777777" w:rsidR="00457B2B" w:rsidRPr="00457B2B" w:rsidRDefault="00457B2B">
      <w:pPr>
        <w:jc w:val="center"/>
        <w:rPr>
          <w:rFonts w:eastAsia="Times New Roman" w:cs="Times New Roman"/>
          <w:b/>
          <w:sz w:val="32"/>
          <w:szCs w:val="32"/>
        </w:rPr>
      </w:pPr>
    </w:p>
    <w:p w14:paraId="36626D0D" w14:textId="77777777" w:rsidR="00457B2B" w:rsidRPr="00457B2B" w:rsidRDefault="00457B2B">
      <w:pPr>
        <w:jc w:val="center"/>
        <w:rPr>
          <w:rFonts w:eastAsia="Times New Roman" w:cs="Times New Roman"/>
          <w:b/>
          <w:sz w:val="32"/>
          <w:szCs w:val="32"/>
        </w:rPr>
      </w:pPr>
    </w:p>
    <w:p w14:paraId="78FE6C01" w14:textId="77777777" w:rsidR="00457B2B" w:rsidRPr="00457B2B" w:rsidRDefault="00457B2B">
      <w:pPr>
        <w:jc w:val="center"/>
        <w:rPr>
          <w:rFonts w:eastAsia="Times New Roman" w:cs="Times New Roman"/>
          <w:b/>
          <w:sz w:val="32"/>
          <w:szCs w:val="32"/>
        </w:rPr>
      </w:pPr>
    </w:p>
    <w:p w14:paraId="4C4920DB" w14:textId="1FF3FECD" w:rsidR="007811E0" w:rsidRDefault="00D246A3">
      <w:pPr>
        <w:jc w:val="center"/>
        <w:rPr>
          <w:rFonts w:eastAsia="Times New Roman" w:cs="Times New Roman"/>
          <w:b/>
          <w:sz w:val="32"/>
          <w:szCs w:val="32"/>
        </w:rPr>
      </w:pPr>
      <w:r w:rsidRPr="00457B2B">
        <w:rPr>
          <w:rFonts w:eastAsia="Times New Roman" w:cs="Times New Roman"/>
          <w:b/>
          <w:sz w:val="32"/>
          <w:szCs w:val="32"/>
        </w:rPr>
        <w:t xml:space="preserve">A COMPARISON OF MARKETING METHODS AND STRATEGIES BETWEEN HOLIDAY INN AND SIX SENSES </w:t>
      </w:r>
    </w:p>
    <w:p w14:paraId="6E82BD43" w14:textId="28A3956C" w:rsidR="007811E0" w:rsidRDefault="007811E0">
      <w:pPr>
        <w:jc w:val="center"/>
        <w:rPr>
          <w:rFonts w:eastAsia="Times New Roman" w:cs="Times New Roman"/>
          <w:b/>
          <w:sz w:val="32"/>
          <w:szCs w:val="32"/>
        </w:rPr>
      </w:pPr>
    </w:p>
    <w:p w14:paraId="26A8213C" w14:textId="77777777" w:rsidR="007811E0" w:rsidRDefault="007811E0">
      <w:pPr>
        <w:jc w:val="center"/>
        <w:rPr>
          <w:rFonts w:eastAsia="Times New Roman" w:cs="Times New Roman"/>
          <w:b/>
          <w:sz w:val="32"/>
          <w:szCs w:val="32"/>
        </w:rPr>
      </w:pPr>
    </w:p>
    <w:p w14:paraId="0766B3F8" w14:textId="77777777" w:rsidR="007811E0" w:rsidRPr="007811E0" w:rsidRDefault="007811E0" w:rsidP="007811E0">
      <w:pPr>
        <w:jc w:val="center"/>
        <w:rPr>
          <w:rFonts w:eastAsia="Times New Roman" w:cs="Times New Roman"/>
          <w:b/>
          <w:bCs/>
          <w:szCs w:val="24"/>
        </w:rPr>
      </w:pPr>
    </w:p>
    <w:p w14:paraId="0A61894D" w14:textId="7F5ECBAA" w:rsidR="007811E0" w:rsidRDefault="007811E0" w:rsidP="007811E0">
      <w:pPr>
        <w:shd w:val="clear" w:color="auto" w:fill="FFFFFF"/>
        <w:jc w:val="center"/>
        <w:rPr>
          <w:rFonts w:eastAsia="Times New Roman" w:cs="Times New Roman"/>
          <w:b/>
          <w:bCs/>
          <w:color w:val="222222"/>
          <w:szCs w:val="24"/>
          <w:lang w:val="en-GB" w:eastAsia="en-GB" w:bidi="ne-NP"/>
        </w:rPr>
      </w:pPr>
      <w:r w:rsidRPr="007811E0">
        <w:rPr>
          <w:rFonts w:eastAsia="Times New Roman" w:cs="Times New Roman"/>
          <w:b/>
          <w:bCs/>
          <w:color w:val="222222"/>
          <w:szCs w:val="24"/>
          <w:lang w:val="en-GB" w:eastAsia="en-GB" w:bidi="ne-NP"/>
        </w:rPr>
        <w:t>Student:</w:t>
      </w:r>
      <w:r w:rsidRPr="007811E0">
        <w:rPr>
          <w:rFonts w:eastAsia="Times New Roman" w:cs="Times New Roman"/>
          <w:b/>
          <w:bCs/>
          <w:color w:val="222222"/>
          <w:szCs w:val="24"/>
          <w:lang w:val="en-GB" w:eastAsia="en-GB" w:bidi="ne-NP"/>
        </w:rPr>
        <w:t xml:space="preserve"> Ali Mohammed Azad</w:t>
      </w:r>
    </w:p>
    <w:p w14:paraId="45A5CDB2" w14:textId="77777777" w:rsidR="007811E0" w:rsidRPr="007811E0" w:rsidRDefault="007811E0" w:rsidP="007811E0">
      <w:pPr>
        <w:shd w:val="clear" w:color="auto" w:fill="FFFFFF"/>
        <w:jc w:val="center"/>
        <w:rPr>
          <w:rFonts w:eastAsia="Times New Roman" w:cs="Times New Roman"/>
          <w:b/>
          <w:bCs/>
          <w:color w:val="222222"/>
          <w:szCs w:val="24"/>
          <w:lang w:val="en-GB" w:eastAsia="en-GB" w:bidi="ne-NP"/>
        </w:rPr>
      </w:pPr>
    </w:p>
    <w:p w14:paraId="5E4907AB" w14:textId="5416563B" w:rsidR="007811E0" w:rsidRDefault="007811E0" w:rsidP="007811E0">
      <w:pPr>
        <w:jc w:val="center"/>
        <w:rPr>
          <w:rFonts w:eastAsia="Times New Roman" w:cs="Times New Roman"/>
          <w:b/>
          <w:bCs/>
          <w:color w:val="222222"/>
          <w:szCs w:val="24"/>
          <w:shd w:val="clear" w:color="auto" w:fill="FFFFFF"/>
          <w:lang w:val="en-GB" w:eastAsia="en-GB" w:bidi="ne-NP"/>
        </w:rPr>
      </w:pPr>
      <w:r w:rsidRPr="007811E0">
        <w:rPr>
          <w:rFonts w:eastAsia="Times New Roman" w:cs="Times New Roman"/>
          <w:b/>
          <w:bCs/>
          <w:color w:val="222222"/>
          <w:szCs w:val="24"/>
          <w:shd w:val="clear" w:color="auto" w:fill="FFFFFF"/>
          <w:lang w:val="en-GB" w:eastAsia="en-GB" w:bidi="ne-NP"/>
        </w:rPr>
        <w:t xml:space="preserve">Student </w:t>
      </w:r>
      <w:r>
        <w:rPr>
          <w:rFonts w:eastAsia="Times New Roman" w:cs="Times New Roman"/>
          <w:b/>
          <w:bCs/>
          <w:color w:val="222222"/>
          <w:szCs w:val="24"/>
          <w:shd w:val="clear" w:color="auto" w:fill="FFFFFF"/>
          <w:lang w:val="en-GB" w:eastAsia="en-GB" w:bidi="ne-NP"/>
        </w:rPr>
        <w:t>ID</w:t>
      </w:r>
      <w:r w:rsidRPr="007811E0">
        <w:rPr>
          <w:rFonts w:eastAsia="Times New Roman" w:cs="Times New Roman"/>
          <w:b/>
          <w:bCs/>
          <w:color w:val="222222"/>
          <w:szCs w:val="24"/>
          <w:shd w:val="clear" w:color="auto" w:fill="FFFFFF"/>
          <w:lang w:val="en-GB" w:eastAsia="en-GB" w:bidi="ne-NP"/>
        </w:rPr>
        <w:t>: 2122733</w:t>
      </w:r>
    </w:p>
    <w:p w14:paraId="5ADD07EB" w14:textId="30035147" w:rsidR="007811E0" w:rsidRPr="007811E0" w:rsidRDefault="007811E0" w:rsidP="007811E0">
      <w:pPr>
        <w:jc w:val="center"/>
        <w:rPr>
          <w:rFonts w:eastAsia="Times New Roman" w:cs="Times New Roman"/>
          <w:b/>
          <w:bCs/>
          <w:szCs w:val="24"/>
          <w:lang w:val="en-GB" w:eastAsia="en-GB" w:bidi="ne-NP"/>
        </w:rPr>
      </w:pPr>
      <w:r w:rsidRPr="007811E0">
        <w:rPr>
          <w:rFonts w:eastAsia="Times New Roman" w:cs="Times New Roman"/>
          <w:b/>
          <w:bCs/>
          <w:color w:val="222222"/>
          <w:szCs w:val="24"/>
          <w:lang w:val="en-GB" w:eastAsia="en-GB" w:bidi="ne-NP"/>
        </w:rPr>
        <w:br/>
      </w:r>
      <w:r w:rsidRPr="007811E0">
        <w:rPr>
          <w:rFonts w:eastAsia="Times New Roman" w:cs="Times New Roman"/>
          <w:b/>
          <w:bCs/>
          <w:color w:val="222222"/>
          <w:szCs w:val="24"/>
          <w:shd w:val="clear" w:color="auto" w:fill="FFFFFF"/>
          <w:lang w:val="en-GB" w:eastAsia="en-GB" w:bidi="ne-NP"/>
        </w:rPr>
        <w:t>Lecturer</w:t>
      </w:r>
      <w:r w:rsidRPr="007811E0">
        <w:rPr>
          <w:rFonts w:eastAsia="Times New Roman" w:cs="Times New Roman"/>
          <w:b/>
          <w:bCs/>
          <w:color w:val="222222"/>
          <w:szCs w:val="24"/>
          <w:shd w:val="clear" w:color="auto" w:fill="FFFFFF"/>
          <w:lang w:val="en-GB" w:eastAsia="en-GB" w:bidi="ne-NP"/>
        </w:rPr>
        <w:t xml:space="preserve">: </w:t>
      </w:r>
      <w:r>
        <w:rPr>
          <w:rFonts w:eastAsia="Times New Roman" w:cs="Times New Roman"/>
          <w:b/>
          <w:bCs/>
          <w:color w:val="222222"/>
          <w:szCs w:val="24"/>
          <w:shd w:val="clear" w:color="auto" w:fill="FFFFFF"/>
          <w:lang w:val="en-GB" w:eastAsia="en-GB" w:bidi="ne-NP"/>
        </w:rPr>
        <w:t>D</w:t>
      </w:r>
      <w:r w:rsidRPr="007811E0">
        <w:rPr>
          <w:rFonts w:eastAsia="Times New Roman" w:cs="Times New Roman"/>
          <w:b/>
          <w:bCs/>
          <w:color w:val="222222"/>
          <w:szCs w:val="24"/>
          <w:shd w:val="clear" w:color="auto" w:fill="FFFFFF"/>
          <w:lang w:val="en-GB" w:eastAsia="en-GB" w:bidi="ne-NP"/>
        </w:rPr>
        <w:t>ale Clarke</w:t>
      </w:r>
    </w:p>
    <w:p w14:paraId="53824BDD" w14:textId="2C7E6147" w:rsidR="00BA6717" w:rsidRPr="00457B2B" w:rsidRDefault="00D246A3">
      <w:pPr>
        <w:jc w:val="center"/>
        <w:rPr>
          <w:rFonts w:eastAsia="Times New Roman" w:cs="Times New Roman"/>
          <w:b/>
          <w:sz w:val="32"/>
          <w:szCs w:val="32"/>
        </w:rPr>
      </w:pPr>
      <w:r w:rsidRPr="00457B2B">
        <w:br w:type="page"/>
      </w:r>
    </w:p>
    <w:sdt>
      <w:sdtPr>
        <w:rPr>
          <w:rFonts w:ascii="Times New Roman" w:eastAsia="Arial" w:hAnsi="Times New Roman" w:cs="Times New Roman"/>
          <w:b/>
          <w:color w:val="auto"/>
          <w:sz w:val="28"/>
          <w:szCs w:val="28"/>
          <w:lang w:val="en-AU" w:eastAsia="en-AU"/>
        </w:rPr>
        <w:id w:val="1251461986"/>
        <w:docPartObj>
          <w:docPartGallery w:val="Table of Contents"/>
          <w:docPartUnique/>
        </w:docPartObj>
      </w:sdtPr>
      <w:sdtEndPr>
        <w:rPr>
          <w:rFonts w:cs="Arial"/>
          <w:bCs/>
          <w:noProof/>
          <w:sz w:val="24"/>
          <w:szCs w:val="22"/>
        </w:rPr>
      </w:sdtEndPr>
      <w:sdtContent>
        <w:p w14:paraId="48A52D88" w14:textId="77777777" w:rsidR="00457B2B" w:rsidRPr="00457B2B" w:rsidRDefault="00457B2B" w:rsidP="00457B2B">
          <w:pPr>
            <w:pStyle w:val="TOCHeading"/>
            <w:jc w:val="center"/>
            <w:rPr>
              <w:rFonts w:ascii="Times New Roman" w:hAnsi="Times New Roman" w:cs="Times New Roman"/>
              <w:b/>
              <w:color w:val="auto"/>
              <w:sz w:val="28"/>
              <w:szCs w:val="28"/>
            </w:rPr>
          </w:pPr>
          <w:r w:rsidRPr="00457B2B">
            <w:rPr>
              <w:rFonts w:ascii="Times New Roman" w:hAnsi="Times New Roman" w:cs="Times New Roman"/>
              <w:b/>
              <w:color w:val="auto"/>
              <w:sz w:val="28"/>
              <w:szCs w:val="28"/>
            </w:rPr>
            <w:t>Table of Contents</w:t>
          </w:r>
        </w:p>
        <w:p w14:paraId="03D0A8DB" w14:textId="77777777" w:rsidR="00457B2B" w:rsidRPr="00457B2B" w:rsidRDefault="00457B2B">
          <w:pPr>
            <w:pStyle w:val="TOC1"/>
            <w:tabs>
              <w:tab w:val="right" w:leader="dot" w:pos="9019"/>
            </w:tabs>
            <w:rPr>
              <w:noProof/>
            </w:rPr>
          </w:pPr>
          <w:r w:rsidRPr="00457B2B">
            <w:fldChar w:fldCharType="begin"/>
          </w:r>
          <w:r w:rsidRPr="00457B2B">
            <w:instrText xml:space="preserve"> TOC \o "1-3" \h \z \u </w:instrText>
          </w:r>
          <w:r w:rsidRPr="00457B2B">
            <w:fldChar w:fldCharType="separate"/>
          </w:r>
          <w:hyperlink w:anchor="_Toc135246088" w:history="1">
            <w:r w:rsidRPr="00457B2B">
              <w:rPr>
                <w:rStyle w:val="Hyperlink"/>
                <w:noProof/>
                <w:color w:val="auto"/>
              </w:rPr>
              <w:t>Introduction</w:t>
            </w:r>
            <w:r w:rsidRPr="00457B2B">
              <w:rPr>
                <w:noProof/>
                <w:webHidden/>
              </w:rPr>
              <w:tab/>
            </w:r>
            <w:r w:rsidRPr="00457B2B">
              <w:rPr>
                <w:noProof/>
                <w:webHidden/>
              </w:rPr>
              <w:fldChar w:fldCharType="begin"/>
            </w:r>
            <w:r w:rsidRPr="00457B2B">
              <w:rPr>
                <w:noProof/>
                <w:webHidden/>
              </w:rPr>
              <w:instrText xml:space="preserve"> PAGEREF _Toc135246088 \h </w:instrText>
            </w:r>
            <w:r w:rsidRPr="00457B2B">
              <w:rPr>
                <w:noProof/>
                <w:webHidden/>
              </w:rPr>
            </w:r>
            <w:r w:rsidRPr="00457B2B">
              <w:rPr>
                <w:noProof/>
                <w:webHidden/>
              </w:rPr>
              <w:fldChar w:fldCharType="separate"/>
            </w:r>
            <w:r w:rsidRPr="00457B2B">
              <w:rPr>
                <w:noProof/>
                <w:webHidden/>
              </w:rPr>
              <w:t>3</w:t>
            </w:r>
            <w:r w:rsidRPr="00457B2B">
              <w:rPr>
                <w:noProof/>
                <w:webHidden/>
              </w:rPr>
              <w:fldChar w:fldCharType="end"/>
            </w:r>
          </w:hyperlink>
        </w:p>
        <w:p w14:paraId="76EA82FE" w14:textId="77777777" w:rsidR="00457B2B" w:rsidRPr="00457B2B" w:rsidRDefault="00655BB8">
          <w:pPr>
            <w:pStyle w:val="TOC1"/>
            <w:tabs>
              <w:tab w:val="right" w:leader="dot" w:pos="9019"/>
            </w:tabs>
            <w:rPr>
              <w:noProof/>
            </w:rPr>
          </w:pPr>
          <w:hyperlink w:anchor="_Toc135246089" w:history="1">
            <w:r w:rsidR="00457B2B" w:rsidRPr="00457B2B">
              <w:rPr>
                <w:rStyle w:val="Hyperlink"/>
                <w:noProof/>
                <w:color w:val="auto"/>
              </w:rPr>
              <w:t>Marketing Strategies</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_Toc135246089 \h </w:instrText>
            </w:r>
            <w:r w:rsidR="00457B2B" w:rsidRPr="00457B2B">
              <w:rPr>
                <w:noProof/>
                <w:webHidden/>
              </w:rPr>
            </w:r>
            <w:r w:rsidR="00457B2B" w:rsidRPr="00457B2B">
              <w:rPr>
                <w:noProof/>
                <w:webHidden/>
              </w:rPr>
              <w:fldChar w:fldCharType="separate"/>
            </w:r>
            <w:r w:rsidR="00457B2B" w:rsidRPr="00457B2B">
              <w:rPr>
                <w:noProof/>
                <w:webHidden/>
              </w:rPr>
              <w:t>3</w:t>
            </w:r>
            <w:r w:rsidR="00457B2B" w:rsidRPr="00457B2B">
              <w:rPr>
                <w:noProof/>
                <w:webHidden/>
              </w:rPr>
              <w:fldChar w:fldCharType="end"/>
            </w:r>
          </w:hyperlink>
        </w:p>
        <w:p w14:paraId="1DB03546" w14:textId="77777777" w:rsidR="00457B2B" w:rsidRPr="00457B2B" w:rsidRDefault="00655BB8">
          <w:pPr>
            <w:pStyle w:val="TOC1"/>
            <w:tabs>
              <w:tab w:val="right" w:leader="dot" w:pos="9019"/>
            </w:tabs>
            <w:rPr>
              <w:noProof/>
            </w:rPr>
          </w:pPr>
          <w:hyperlink w:anchor="_Toc135246090" w:history="1">
            <w:r w:rsidR="00457B2B" w:rsidRPr="00457B2B">
              <w:rPr>
                <w:rStyle w:val="Hyperlink"/>
                <w:noProof/>
                <w:color w:val="auto"/>
              </w:rPr>
              <w:t>Current Market Positions</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_Toc135246090 \h </w:instrText>
            </w:r>
            <w:r w:rsidR="00457B2B" w:rsidRPr="00457B2B">
              <w:rPr>
                <w:noProof/>
                <w:webHidden/>
              </w:rPr>
            </w:r>
            <w:r w:rsidR="00457B2B" w:rsidRPr="00457B2B">
              <w:rPr>
                <w:noProof/>
                <w:webHidden/>
              </w:rPr>
              <w:fldChar w:fldCharType="separate"/>
            </w:r>
            <w:r w:rsidR="00457B2B" w:rsidRPr="00457B2B">
              <w:rPr>
                <w:noProof/>
                <w:webHidden/>
              </w:rPr>
              <w:t>3</w:t>
            </w:r>
            <w:r w:rsidR="00457B2B" w:rsidRPr="00457B2B">
              <w:rPr>
                <w:noProof/>
                <w:webHidden/>
              </w:rPr>
              <w:fldChar w:fldCharType="end"/>
            </w:r>
          </w:hyperlink>
        </w:p>
        <w:p w14:paraId="0BF88098" w14:textId="77777777" w:rsidR="00457B2B" w:rsidRPr="00457B2B" w:rsidRDefault="00655BB8">
          <w:pPr>
            <w:pStyle w:val="TOC1"/>
            <w:tabs>
              <w:tab w:val="right" w:leader="dot" w:pos="9019"/>
            </w:tabs>
            <w:rPr>
              <w:noProof/>
            </w:rPr>
          </w:pPr>
          <w:hyperlink w:anchor="_Toc135246091" w:history="1">
            <w:r w:rsidR="00457B2B" w:rsidRPr="00457B2B">
              <w:rPr>
                <w:rStyle w:val="Hyperlink"/>
                <w:noProof/>
                <w:color w:val="auto"/>
              </w:rPr>
              <w:t>Marketing Techniques in Use today</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_Toc135246091 \h </w:instrText>
            </w:r>
            <w:r w:rsidR="00457B2B" w:rsidRPr="00457B2B">
              <w:rPr>
                <w:noProof/>
                <w:webHidden/>
              </w:rPr>
            </w:r>
            <w:r w:rsidR="00457B2B" w:rsidRPr="00457B2B">
              <w:rPr>
                <w:noProof/>
                <w:webHidden/>
              </w:rPr>
              <w:fldChar w:fldCharType="separate"/>
            </w:r>
            <w:r w:rsidR="00457B2B" w:rsidRPr="00457B2B">
              <w:rPr>
                <w:noProof/>
                <w:webHidden/>
              </w:rPr>
              <w:t>4</w:t>
            </w:r>
            <w:r w:rsidR="00457B2B" w:rsidRPr="00457B2B">
              <w:rPr>
                <w:noProof/>
                <w:webHidden/>
              </w:rPr>
              <w:fldChar w:fldCharType="end"/>
            </w:r>
          </w:hyperlink>
        </w:p>
        <w:p w14:paraId="576A099B" w14:textId="77777777" w:rsidR="00457B2B" w:rsidRPr="00457B2B" w:rsidRDefault="00655BB8">
          <w:pPr>
            <w:pStyle w:val="TOC1"/>
            <w:tabs>
              <w:tab w:val="right" w:leader="dot" w:pos="9019"/>
            </w:tabs>
            <w:rPr>
              <w:noProof/>
            </w:rPr>
          </w:pPr>
          <w:hyperlink w:anchor="_Toc135246092" w:history="1">
            <w:r w:rsidR="00457B2B" w:rsidRPr="00457B2B">
              <w:rPr>
                <w:rStyle w:val="Hyperlink"/>
                <w:noProof/>
                <w:color w:val="auto"/>
              </w:rPr>
              <w:t>Segmentation, targeting and positioning and marketing communications with the target audiences of both the hotels</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_Toc135246092 \h </w:instrText>
            </w:r>
            <w:r w:rsidR="00457B2B" w:rsidRPr="00457B2B">
              <w:rPr>
                <w:noProof/>
                <w:webHidden/>
              </w:rPr>
            </w:r>
            <w:r w:rsidR="00457B2B" w:rsidRPr="00457B2B">
              <w:rPr>
                <w:noProof/>
                <w:webHidden/>
              </w:rPr>
              <w:fldChar w:fldCharType="separate"/>
            </w:r>
            <w:r w:rsidR="00457B2B" w:rsidRPr="00457B2B">
              <w:rPr>
                <w:noProof/>
                <w:webHidden/>
              </w:rPr>
              <w:t>6</w:t>
            </w:r>
            <w:r w:rsidR="00457B2B" w:rsidRPr="00457B2B">
              <w:rPr>
                <w:noProof/>
                <w:webHidden/>
              </w:rPr>
              <w:fldChar w:fldCharType="end"/>
            </w:r>
          </w:hyperlink>
        </w:p>
        <w:p w14:paraId="19FF569A" w14:textId="77777777" w:rsidR="00457B2B" w:rsidRPr="00457B2B" w:rsidRDefault="00655BB8">
          <w:pPr>
            <w:pStyle w:val="TOC1"/>
            <w:tabs>
              <w:tab w:val="right" w:leader="dot" w:pos="9019"/>
            </w:tabs>
            <w:rPr>
              <w:noProof/>
            </w:rPr>
          </w:pPr>
          <w:hyperlink w:anchor="_Toc135246093" w:history="1">
            <w:r w:rsidR="00457B2B" w:rsidRPr="00457B2B">
              <w:rPr>
                <w:rStyle w:val="Hyperlink"/>
                <w:noProof/>
                <w:color w:val="auto"/>
              </w:rPr>
              <w:t>Analysis of digital marketing activities of both the companies</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_Toc135246093 \h </w:instrText>
            </w:r>
            <w:r w:rsidR="00457B2B" w:rsidRPr="00457B2B">
              <w:rPr>
                <w:noProof/>
                <w:webHidden/>
              </w:rPr>
            </w:r>
            <w:r w:rsidR="00457B2B" w:rsidRPr="00457B2B">
              <w:rPr>
                <w:noProof/>
                <w:webHidden/>
              </w:rPr>
              <w:fldChar w:fldCharType="separate"/>
            </w:r>
            <w:r w:rsidR="00457B2B" w:rsidRPr="00457B2B">
              <w:rPr>
                <w:noProof/>
                <w:webHidden/>
              </w:rPr>
              <w:t>7</w:t>
            </w:r>
            <w:r w:rsidR="00457B2B" w:rsidRPr="00457B2B">
              <w:rPr>
                <w:noProof/>
                <w:webHidden/>
              </w:rPr>
              <w:fldChar w:fldCharType="end"/>
            </w:r>
          </w:hyperlink>
        </w:p>
        <w:p w14:paraId="73AA1CDF" w14:textId="77777777" w:rsidR="00457B2B" w:rsidRPr="00457B2B" w:rsidRDefault="00655BB8">
          <w:pPr>
            <w:pStyle w:val="TOC1"/>
            <w:tabs>
              <w:tab w:val="right" w:leader="dot" w:pos="9019"/>
            </w:tabs>
            <w:rPr>
              <w:noProof/>
            </w:rPr>
          </w:pPr>
          <w:hyperlink w:anchor="_Toc135246094" w:history="1">
            <w:r w:rsidR="00457B2B" w:rsidRPr="00457B2B">
              <w:rPr>
                <w:rStyle w:val="Hyperlink"/>
                <w:noProof/>
                <w:color w:val="auto"/>
              </w:rPr>
              <w:t>Conclusion</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_Toc135246094 \h </w:instrText>
            </w:r>
            <w:r w:rsidR="00457B2B" w:rsidRPr="00457B2B">
              <w:rPr>
                <w:noProof/>
                <w:webHidden/>
              </w:rPr>
            </w:r>
            <w:r w:rsidR="00457B2B" w:rsidRPr="00457B2B">
              <w:rPr>
                <w:noProof/>
                <w:webHidden/>
              </w:rPr>
              <w:fldChar w:fldCharType="separate"/>
            </w:r>
            <w:r w:rsidR="00457B2B" w:rsidRPr="00457B2B">
              <w:rPr>
                <w:noProof/>
                <w:webHidden/>
              </w:rPr>
              <w:t>8</w:t>
            </w:r>
            <w:r w:rsidR="00457B2B" w:rsidRPr="00457B2B">
              <w:rPr>
                <w:noProof/>
                <w:webHidden/>
              </w:rPr>
              <w:fldChar w:fldCharType="end"/>
            </w:r>
          </w:hyperlink>
        </w:p>
        <w:p w14:paraId="6022896D" w14:textId="77777777" w:rsidR="00457B2B" w:rsidRPr="00457B2B" w:rsidRDefault="00655BB8">
          <w:pPr>
            <w:pStyle w:val="TOC1"/>
            <w:tabs>
              <w:tab w:val="right" w:leader="dot" w:pos="9019"/>
            </w:tabs>
            <w:rPr>
              <w:noProof/>
            </w:rPr>
          </w:pPr>
          <w:hyperlink w:anchor="_Toc135246095" w:history="1">
            <w:r w:rsidR="00457B2B" w:rsidRPr="00457B2B">
              <w:rPr>
                <w:rStyle w:val="Hyperlink"/>
                <w:noProof/>
                <w:color w:val="auto"/>
              </w:rPr>
              <w:t>Reference List</w:t>
            </w:r>
            <w:r w:rsidR="00457B2B" w:rsidRPr="00457B2B">
              <w:rPr>
                <w:noProof/>
                <w:webHidden/>
              </w:rPr>
              <w:tab/>
            </w:r>
            <w:r w:rsidR="00457B2B" w:rsidRPr="00457B2B">
              <w:rPr>
                <w:noProof/>
                <w:webHidden/>
              </w:rPr>
              <w:fldChar w:fldCharType="begin"/>
            </w:r>
            <w:r w:rsidR="00457B2B" w:rsidRPr="00457B2B">
              <w:rPr>
                <w:noProof/>
                <w:webHidden/>
              </w:rPr>
              <w:instrText xml:space="preserve"> PAGEREF _Toc135246095 \h </w:instrText>
            </w:r>
            <w:r w:rsidR="00457B2B" w:rsidRPr="00457B2B">
              <w:rPr>
                <w:noProof/>
                <w:webHidden/>
              </w:rPr>
            </w:r>
            <w:r w:rsidR="00457B2B" w:rsidRPr="00457B2B">
              <w:rPr>
                <w:noProof/>
                <w:webHidden/>
              </w:rPr>
              <w:fldChar w:fldCharType="separate"/>
            </w:r>
            <w:r w:rsidR="00457B2B" w:rsidRPr="00457B2B">
              <w:rPr>
                <w:noProof/>
                <w:webHidden/>
              </w:rPr>
              <w:t>9</w:t>
            </w:r>
            <w:r w:rsidR="00457B2B" w:rsidRPr="00457B2B">
              <w:rPr>
                <w:noProof/>
                <w:webHidden/>
              </w:rPr>
              <w:fldChar w:fldCharType="end"/>
            </w:r>
          </w:hyperlink>
        </w:p>
        <w:p w14:paraId="27FF0286" w14:textId="77777777" w:rsidR="00457B2B" w:rsidRPr="00457B2B" w:rsidRDefault="00457B2B">
          <w:r w:rsidRPr="00457B2B">
            <w:rPr>
              <w:b/>
              <w:bCs/>
              <w:noProof/>
            </w:rPr>
            <w:fldChar w:fldCharType="end"/>
          </w:r>
        </w:p>
      </w:sdtContent>
    </w:sdt>
    <w:p w14:paraId="7D10A60B" w14:textId="77777777" w:rsidR="00457B2B" w:rsidRPr="00457B2B" w:rsidRDefault="00457B2B">
      <w:pPr>
        <w:jc w:val="center"/>
        <w:rPr>
          <w:rFonts w:eastAsia="Times New Roman" w:cs="Times New Roman"/>
          <w:b/>
          <w:sz w:val="28"/>
          <w:szCs w:val="28"/>
        </w:rPr>
      </w:pPr>
    </w:p>
    <w:p w14:paraId="02BEEC43" w14:textId="77777777" w:rsidR="00BA6717" w:rsidRPr="00457B2B" w:rsidRDefault="00D246A3">
      <w:pPr>
        <w:jc w:val="center"/>
        <w:rPr>
          <w:rFonts w:eastAsia="Times New Roman" w:cs="Times New Roman"/>
          <w:b/>
          <w:sz w:val="28"/>
          <w:szCs w:val="28"/>
        </w:rPr>
      </w:pPr>
      <w:r w:rsidRPr="00457B2B">
        <w:br w:type="page"/>
      </w:r>
    </w:p>
    <w:p w14:paraId="717A67FB" w14:textId="77777777" w:rsidR="00BA6717" w:rsidRPr="00457B2B" w:rsidRDefault="00457B2B" w:rsidP="00457B2B">
      <w:pPr>
        <w:pStyle w:val="Heading1"/>
      </w:pPr>
      <w:bookmarkStart w:id="0" w:name="_Toc135246088"/>
      <w:r w:rsidRPr="00457B2B">
        <w:lastRenderedPageBreak/>
        <w:t>Introduction</w:t>
      </w:r>
      <w:bookmarkEnd w:id="0"/>
    </w:p>
    <w:p w14:paraId="7FF3F760" w14:textId="77777777" w:rsidR="00BA6717" w:rsidRPr="00457B2B" w:rsidRDefault="00D246A3">
      <w:pPr>
        <w:rPr>
          <w:rFonts w:eastAsia="Times New Roman" w:cs="Times New Roman"/>
          <w:szCs w:val="24"/>
        </w:rPr>
      </w:pPr>
      <w:r w:rsidRPr="00457B2B">
        <w:rPr>
          <w:rFonts w:eastAsia="Times New Roman" w:cs="Times New Roman"/>
          <w:szCs w:val="24"/>
        </w:rPr>
        <w:t xml:space="preserve">Marketing strategies, as well as methods, have been instrumental in enhancing service in the business of an organisation which can be beneficial in order to develop productivity and profitability in the hospitality industry. The terminology ‘market’ can be depicted as the ways or means with the help of which the consumers can be attracted towards getting the services of the respective organisations. Along with that, various necessary information or data that can be gained from the consumer base has been relevant for the purpose of regulating business in the hospitality industry. This assignment would be revolving around the comparison related to marketing methods and strategies between Holiday Inn and Six Senses. </w:t>
      </w:r>
    </w:p>
    <w:p w14:paraId="4D662412" w14:textId="77777777" w:rsidR="00BA6717" w:rsidRPr="00457B2B" w:rsidRDefault="00457B2B" w:rsidP="00457B2B">
      <w:pPr>
        <w:pStyle w:val="Heading1"/>
      </w:pPr>
      <w:bookmarkStart w:id="1" w:name="_Toc135246089"/>
      <w:r w:rsidRPr="00457B2B">
        <w:t>Marketing Strategies</w:t>
      </w:r>
      <w:bookmarkEnd w:id="1"/>
    </w:p>
    <w:p w14:paraId="6282ACAA" w14:textId="77777777" w:rsidR="00BA6717" w:rsidRPr="00457B2B" w:rsidRDefault="00D246A3">
      <w:pPr>
        <w:rPr>
          <w:rFonts w:eastAsia="Times New Roman" w:cs="Times New Roman"/>
          <w:szCs w:val="24"/>
        </w:rPr>
      </w:pPr>
      <w:r w:rsidRPr="00457B2B">
        <w:rPr>
          <w:rFonts w:eastAsia="Times New Roman" w:cs="Times New Roman"/>
          <w:szCs w:val="24"/>
        </w:rPr>
        <w:t xml:space="preserve">Hotel Holiday Inn has a huge presence in the hospitality industry as this organisation has been attracting travellers or consumers who require or look for a simple, straightforward yet decent stay. Hotel Holiday Inn has been continuing to provide services with the help of the internet and free Wi-Fi services so that the consumers can be able to conveniently maintain their stay while they have been travelling (Holiday inn® hotels: Book family friendly hotels worldwide: Official site, 2023). In this respect, it can be mentioned that with the objective of focusing on operating the business in an organised way, Holiday Inn has been promoting the business objectives by utilising the print media and broadcasting advertisements. Along with that, Holiday Inn has launched its first multimedia campaign which has been led digitally and the conceptions or experiences that have been gathered by the tourists while they have been staying in this hotel, have been shared through mobile-developed Web documentaries. </w:t>
      </w:r>
    </w:p>
    <w:p w14:paraId="4A26E5B3" w14:textId="77777777" w:rsidR="00BA6717" w:rsidRPr="00457B2B" w:rsidRDefault="00D246A3">
      <w:pPr>
        <w:rPr>
          <w:rFonts w:eastAsia="Times New Roman" w:cs="Times New Roman"/>
          <w:szCs w:val="24"/>
        </w:rPr>
      </w:pPr>
      <w:r w:rsidRPr="00457B2B">
        <w:rPr>
          <w:rFonts w:eastAsia="Times New Roman" w:cs="Times New Roman"/>
          <w:szCs w:val="24"/>
        </w:rPr>
        <w:t xml:space="preserve">On the other hand, hotel Six Senses has been regulating the business in the hospitality industry by managing the wellness as well as sustainability of the business and consumers as well (Luxury resorts, spa escapes - six senses about Us, 2023). The luxury hotels including Six Senses promote their business objectives with the help of various social media sites and its own online portals through which the travellers can remain informed about the facilities or amenities provided by the services of the employees in Six Senses.      </w:t>
      </w:r>
    </w:p>
    <w:p w14:paraId="5146EC1A" w14:textId="77777777" w:rsidR="00BA6717" w:rsidRPr="00457B2B" w:rsidRDefault="00457B2B" w:rsidP="00457B2B">
      <w:pPr>
        <w:pStyle w:val="Heading1"/>
      </w:pPr>
      <w:bookmarkStart w:id="2" w:name="_Toc135246090"/>
      <w:r w:rsidRPr="00457B2B">
        <w:t>Current Market Positions</w:t>
      </w:r>
      <w:bookmarkEnd w:id="2"/>
    </w:p>
    <w:p w14:paraId="28DC86C0" w14:textId="77777777" w:rsidR="00BA6717" w:rsidRPr="00457B2B" w:rsidRDefault="00D246A3">
      <w:pPr>
        <w:rPr>
          <w:rFonts w:eastAsia="Times New Roman" w:cs="Times New Roman"/>
          <w:b/>
          <w:sz w:val="28"/>
          <w:szCs w:val="28"/>
        </w:rPr>
      </w:pPr>
      <w:r w:rsidRPr="00457B2B">
        <w:rPr>
          <w:rFonts w:eastAsia="Times New Roman" w:cs="Times New Roman"/>
          <w:szCs w:val="24"/>
        </w:rPr>
        <w:t xml:space="preserve">In the current scenario, Six Senses has been expanding its business among various nations. In China, this hotel has been regulating the business with 113 suites and 129 villas. In France, it </w:t>
      </w:r>
      <w:r w:rsidRPr="00457B2B">
        <w:rPr>
          <w:rFonts w:eastAsia="Times New Roman" w:cs="Times New Roman"/>
          <w:szCs w:val="24"/>
        </w:rPr>
        <w:lastRenderedPageBreak/>
        <w:t>has been operating its business with the help of 32 suites and in Bhutan, Six Senses has been managing its business by utilising 82 rooms. Along with that, this organisation has various resorts as well as spa facilities. Apart from that, the urban hotel and first winter sports resorts among which two resorts have been situated at UNESCO World Heritage Sites. In the current scenario, this organisation has been operating the business by maintaining 28 spas in 20 nations across the world (</w:t>
      </w:r>
      <w:r w:rsidRPr="00457B2B">
        <w:rPr>
          <w:rFonts w:eastAsia="Times New Roman" w:cs="Times New Roman"/>
          <w:szCs w:val="24"/>
          <w:highlight w:val="white"/>
        </w:rPr>
        <w:t>Ali and Anwar, 2021</w:t>
      </w:r>
      <w:r w:rsidRPr="00457B2B">
        <w:rPr>
          <w:rFonts w:eastAsia="Times New Roman" w:cs="Times New Roman"/>
          <w:szCs w:val="24"/>
        </w:rPr>
        <w:t xml:space="preserve">).    </w:t>
      </w:r>
    </w:p>
    <w:p w14:paraId="2F2A3D68" w14:textId="77777777" w:rsidR="00BA6717" w:rsidRPr="00457B2B" w:rsidRDefault="00D246A3">
      <w:pPr>
        <w:jc w:val="center"/>
        <w:rPr>
          <w:rFonts w:eastAsia="Times New Roman" w:cs="Times New Roman"/>
          <w:szCs w:val="24"/>
        </w:rPr>
      </w:pPr>
      <w:r w:rsidRPr="00457B2B">
        <w:rPr>
          <w:rFonts w:eastAsia="Times New Roman" w:cs="Times New Roman"/>
          <w:noProof/>
          <w:szCs w:val="24"/>
        </w:rPr>
        <w:drawing>
          <wp:inline distT="114300" distB="114300" distL="114300" distR="114300" wp14:anchorId="6289A97B" wp14:editId="5637C14D">
            <wp:extent cx="5731200" cy="3644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644900"/>
                    </a:xfrm>
                    <a:prstGeom prst="rect">
                      <a:avLst/>
                    </a:prstGeom>
                    <a:ln/>
                  </pic:spPr>
                </pic:pic>
              </a:graphicData>
            </a:graphic>
          </wp:inline>
        </w:drawing>
      </w:r>
    </w:p>
    <w:p w14:paraId="02828777" w14:textId="77777777" w:rsidR="00BA6717" w:rsidRPr="00457B2B" w:rsidRDefault="00D246A3">
      <w:pPr>
        <w:jc w:val="center"/>
        <w:rPr>
          <w:rFonts w:eastAsia="Times New Roman" w:cs="Times New Roman"/>
          <w:b/>
          <w:szCs w:val="24"/>
          <w:highlight w:val="white"/>
        </w:rPr>
      </w:pPr>
      <w:r w:rsidRPr="00457B2B">
        <w:rPr>
          <w:rFonts w:eastAsia="Times New Roman" w:cs="Times New Roman"/>
          <w:b/>
          <w:szCs w:val="24"/>
        </w:rPr>
        <w:t xml:space="preserve">Figure 1: </w:t>
      </w:r>
      <w:r w:rsidRPr="00457B2B">
        <w:rPr>
          <w:rFonts w:eastAsia="Times New Roman" w:cs="Times New Roman"/>
          <w:b/>
          <w:szCs w:val="24"/>
          <w:highlight w:val="white"/>
        </w:rPr>
        <w:t>Gross revenue of Holiday Inn hotels worldwide from 2007 to 2022</w:t>
      </w:r>
    </w:p>
    <w:p w14:paraId="64939B0C" w14:textId="77777777" w:rsidR="00BA6717" w:rsidRPr="00457B2B" w:rsidRDefault="00D246A3">
      <w:pPr>
        <w:jc w:val="center"/>
        <w:rPr>
          <w:rFonts w:eastAsia="Times New Roman" w:cs="Times New Roman"/>
          <w:szCs w:val="24"/>
          <w:highlight w:val="white"/>
        </w:rPr>
      </w:pPr>
      <w:r w:rsidRPr="00457B2B">
        <w:rPr>
          <w:rFonts w:eastAsia="Times New Roman" w:cs="Times New Roman"/>
          <w:szCs w:val="24"/>
          <w:highlight w:val="white"/>
        </w:rPr>
        <w:t>(Source: Holiday inn hotels gross revenue worldwide 2022, 2023)</w:t>
      </w:r>
    </w:p>
    <w:p w14:paraId="0DB00BC2" w14:textId="77777777" w:rsidR="00BA6717" w:rsidRPr="00457B2B" w:rsidRDefault="00BA6717">
      <w:pPr>
        <w:rPr>
          <w:rFonts w:eastAsia="Times New Roman" w:cs="Times New Roman"/>
          <w:b/>
          <w:sz w:val="28"/>
          <w:szCs w:val="28"/>
        </w:rPr>
      </w:pPr>
    </w:p>
    <w:p w14:paraId="35BFC747" w14:textId="77777777" w:rsidR="00BA6717" w:rsidRPr="00457B2B" w:rsidRDefault="00D246A3">
      <w:pPr>
        <w:rPr>
          <w:rFonts w:eastAsia="Times New Roman" w:cs="Times New Roman"/>
          <w:szCs w:val="24"/>
        </w:rPr>
      </w:pPr>
      <w:r w:rsidRPr="00457B2B">
        <w:rPr>
          <w:rFonts w:eastAsia="Times New Roman" w:cs="Times New Roman"/>
          <w:szCs w:val="24"/>
        </w:rPr>
        <w:t>Simultaneously, hotel Holiday Inn has been operating services in the hospitality industry by preserving the comfort and convenience of tourists and consumers. In the current scenario, this organisation has been regulating the business by maintaining technologically updated facilities as well with the help of which the consumers can be able to be facilitated by the employees of the hotel which can develop their experiences throughout their stay in that hotel (</w:t>
      </w:r>
      <w:proofErr w:type="spellStart"/>
      <w:r w:rsidRPr="00457B2B">
        <w:rPr>
          <w:rFonts w:eastAsia="Times New Roman" w:cs="Times New Roman"/>
          <w:szCs w:val="24"/>
          <w:highlight w:val="white"/>
        </w:rPr>
        <w:t>Rafahat</w:t>
      </w:r>
      <w:proofErr w:type="spellEnd"/>
      <w:r w:rsidRPr="00457B2B">
        <w:rPr>
          <w:rFonts w:eastAsia="Times New Roman" w:cs="Times New Roman"/>
          <w:szCs w:val="24"/>
          <w:highlight w:val="white"/>
        </w:rPr>
        <w:t>, 2022</w:t>
      </w:r>
      <w:r w:rsidRPr="00457B2B">
        <w:rPr>
          <w:rFonts w:eastAsia="Times New Roman" w:cs="Times New Roman"/>
          <w:szCs w:val="24"/>
        </w:rPr>
        <w:t xml:space="preserve">).  </w:t>
      </w:r>
    </w:p>
    <w:p w14:paraId="194CB24E" w14:textId="77777777" w:rsidR="00BA6717" w:rsidRPr="00457B2B" w:rsidRDefault="00D246A3" w:rsidP="00457B2B">
      <w:pPr>
        <w:pStyle w:val="Heading1"/>
      </w:pPr>
      <w:bookmarkStart w:id="3" w:name="_Toc135246091"/>
      <w:r w:rsidRPr="00457B2B">
        <w:t>Marketing Techniques in Use tod</w:t>
      </w:r>
      <w:r w:rsidR="00457B2B" w:rsidRPr="00457B2B">
        <w:t>ay</w:t>
      </w:r>
      <w:bookmarkEnd w:id="3"/>
    </w:p>
    <w:p w14:paraId="2E612710" w14:textId="77777777" w:rsidR="00BA6717" w:rsidRPr="00457B2B" w:rsidRDefault="00D246A3">
      <w:pPr>
        <w:rPr>
          <w:rFonts w:eastAsia="Times New Roman" w:cs="Times New Roman"/>
          <w:szCs w:val="24"/>
        </w:rPr>
      </w:pPr>
      <w:r w:rsidRPr="00457B2B">
        <w:rPr>
          <w:rFonts w:eastAsia="Times New Roman" w:cs="Times New Roman"/>
          <w:szCs w:val="24"/>
        </w:rPr>
        <w:t xml:space="preserve">With the objective of reaching out to worldwide consumers, hotel Six Senses has been providing the service by utilising technological advancements and innovations so that the </w:t>
      </w:r>
      <w:r w:rsidRPr="00457B2B">
        <w:rPr>
          <w:rFonts w:eastAsia="Times New Roman" w:cs="Times New Roman"/>
          <w:szCs w:val="24"/>
        </w:rPr>
        <w:lastRenderedPageBreak/>
        <w:t xml:space="preserve">proper utilisation of digital media can be implemented with the help of which the consumers can remain engaged by involving in the activities of the hotel which can bring forth effective outcomes through the business generated by the employees of this hotel. Apart from that, several social media sites including Facebook and Instagram as well as various online portals have been utilised in order to help the consumers so that they can stay connected with the activities or promotions of the hotels and can collect necessary information regarding the facilities or amenities which can be instrumental in turning the profitability for the betterment of the service. Along with that, with the help of newspaper articles and radio telecasts, the employees of this organisation can be able to communicate with the consumers as well.   </w:t>
      </w:r>
    </w:p>
    <w:p w14:paraId="60246AA6" w14:textId="77777777" w:rsidR="00BA6717" w:rsidRPr="00457B2B" w:rsidRDefault="00BA6717">
      <w:pPr>
        <w:rPr>
          <w:rFonts w:eastAsia="Times New Roman" w:cs="Times New Roman"/>
          <w:szCs w:val="24"/>
        </w:rPr>
      </w:pPr>
    </w:p>
    <w:p w14:paraId="701C5A56" w14:textId="77777777" w:rsidR="00BA6717" w:rsidRPr="00457B2B" w:rsidRDefault="00D246A3">
      <w:pPr>
        <w:jc w:val="center"/>
        <w:rPr>
          <w:rFonts w:eastAsia="Times New Roman" w:cs="Times New Roman"/>
          <w:b/>
          <w:sz w:val="28"/>
          <w:szCs w:val="28"/>
        </w:rPr>
      </w:pPr>
      <w:r w:rsidRPr="00457B2B">
        <w:rPr>
          <w:rFonts w:eastAsia="Times New Roman" w:cs="Times New Roman"/>
          <w:b/>
          <w:noProof/>
          <w:sz w:val="28"/>
          <w:szCs w:val="28"/>
        </w:rPr>
        <w:drawing>
          <wp:inline distT="114300" distB="114300" distL="114300" distR="114300" wp14:anchorId="33FF9D36" wp14:editId="703EEC38">
            <wp:extent cx="5731200" cy="3771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771900"/>
                    </a:xfrm>
                    <a:prstGeom prst="rect">
                      <a:avLst/>
                    </a:prstGeom>
                    <a:ln/>
                  </pic:spPr>
                </pic:pic>
              </a:graphicData>
            </a:graphic>
          </wp:inline>
        </w:drawing>
      </w:r>
    </w:p>
    <w:p w14:paraId="0AC29500" w14:textId="77777777" w:rsidR="00BA6717" w:rsidRPr="00457B2B" w:rsidRDefault="00D246A3">
      <w:pPr>
        <w:jc w:val="center"/>
        <w:rPr>
          <w:rFonts w:eastAsia="Times New Roman" w:cs="Times New Roman"/>
          <w:b/>
          <w:szCs w:val="24"/>
        </w:rPr>
      </w:pPr>
      <w:r w:rsidRPr="00457B2B">
        <w:rPr>
          <w:rFonts w:eastAsia="Times New Roman" w:cs="Times New Roman"/>
          <w:b/>
          <w:szCs w:val="24"/>
        </w:rPr>
        <w:t xml:space="preserve">Figure </w:t>
      </w:r>
      <w:r w:rsidR="00457B2B" w:rsidRPr="00457B2B">
        <w:rPr>
          <w:rFonts w:eastAsia="Times New Roman" w:cs="Times New Roman"/>
          <w:b/>
          <w:szCs w:val="24"/>
        </w:rPr>
        <w:t>2</w:t>
      </w:r>
      <w:r w:rsidRPr="00457B2B">
        <w:rPr>
          <w:rFonts w:eastAsia="Times New Roman" w:cs="Times New Roman"/>
          <w:b/>
          <w:szCs w:val="24"/>
        </w:rPr>
        <w:t>: Holiday Inn (IHG) Stock Price Performance</w:t>
      </w:r>
    </w:p>
    <w:p w14:paraId="65DAC8EF" w14:textId="77777777" w:rsidR="00BA6717" w:rsidRPr="00457B2B" w:rsidRDefault="00D246A3">
      <w:pPr>
        <w:jc w:val="center"/>
        <w:rPr>
          <w:rFonts w:eastAsia="Times New Roman" w:cs="Times New Roman"/>
          <w:szCs w:val="24"/>
        </w:rPr>
      </w:pPr>
      <w:r w:rsidRPr="00457B2B">
        <w:rPr>
          <w:rFonts w:eastAsia="Times New Roman" w:cs="Times New Roman"/>
          <w:szCs w:val="24"/>
        </w:rPr>
        <w:t>(Source: Holiday Inn | IHG Stock Price, company Overview &amp; News, 2023)</w:t>
      </w:r>
    </w:p>
    <w:p w14:paraId="155B71E9" w14:textId="77777777" w:rsidR="00BA6717" w:rsidRPr="00457B2B" w:rsidRDefault="00BA6717">
      <w:pPr>
        <w:jc w:val="center"/>
        <w:rPr>
          <w:rFonts w:eastAsia="Times New Roman" w:cs="Times New Roman"/>
          <w:szCs w:val="24"/>
        </w:rPr>
      </w:pPr>
    </w:p>
    <w:p w14:paraId="702DBF80" w14:textId="77777777" w:rsidR="00BA6717" w:rsidRPr="00457B2B" w:rsidRDefault="00D246A3">
      <w:pPr>
        <w:rPr>
          <w:rFonts w:eastAsia="Times New Roman" w:cs="Times New Roman"/>
          <w:szCs w:val="24"/>
        </w:rPr>
      </w:pPr>
      <w:r w:rsidRPr="00457B2B">
        <w:rPr>
          <w:rFonts w:eastAsia="Times New Roman" w:cs="Times New Roman"/>
          <w:szCs w:val="24"/>
        </w:rPr>
        <w:t>In order to regulate the business in a structured way, hotel Holiday Inn handles social media accounts and portals for maintaining a digitally-led campaign which can be helpful in promoting the business to t</w:t>
      </w:r>
      <w:r w:rsidR="00457B2B" w:rsidRPr="00457B2B">
        <w:rPr>
          <w:rFonts w:eastAsia="Times New Roman" w:cs="Times New Roman"/>
          <w:szCs w:val="24"/>
        </w:rPr>
        <w:t>he consumers. In this regard, t</w:t>
      </w:r>
      <w:r w:rsidRPr="00457B2B">
        <w:rPr>
          <w:rFonts w:eastAsia="Times New Roman" w:cs="Times New Roman"/>
          <w:szCs w:val="24"/>
        </w:rPr>
        <w:t>h</w:t>
      </w:r>
      <w:r w:rsidR="00457B2B" w:rsidRPr="00457B2B">
        <w:rPr>
          <w:rFonts w:eastAsia="Times New Roman" w:cs="Times New Roman"/>
          <w:szCs w:val="24"/>
        </w:rPr>
        <w:t>e</w:t>
      </w:r>
      <w:r w:rsidRPr="00457B2B">
        <w:rPr>
          <w:rFonts w:eastAsia="Times New Roman" w:cs="Times New Roman"/>
          <w:szCs w:val="24"/>
        </w:rPr>
        <w:t xml:space="preserve"> business leaders of Holiday Inn have taken a vow to create contents which can be instrumental in attracting consumers and helping them to be a part of their business objectives so that the business can be enhanced and productivity can be increased (</w:t>
      </w:r>
      <w:proofErr w:type="spellStart"/>
      <w:r w:rsidRPr="00457B2B">
        <w:rPr>
          <w:rFonts w:eastAsia="Times New Roman" w:cs="Times New Roman"/>
          <w:szCs w:val="24"/>
          <w:highlight w:val="white"/>
        </w:rPr>
        <w:t>Samiee</w:t>
      </w:r>
      <w:proofErr w:type="spellEnd"/>
      <w:r w:rsidRPr="00457B2B">
        <w:rPr>
          <w:rFonts w:eastAsia="Times New Roman" w:cs="Times New Roman"/>
          <w:szCs w:val="24"/>
          <w:highlight w:val="white"/>
        </w:rPr>
        <w:t xml:space="preserve"> and </w:t>
      </w:r>
      <w:proofErr w:type="spellStart"/>
      <w:r w:rsidRPr="00457B2B">
        <w:rPr>
          <w:rFonts w:eastAsia="Times New Roman" w:cs="Times New Roman"/>
          <w:szCs w:val="24"/>
          <w:highlight w:val="white"/>
        </w:rPr>
        <w:t>Chirapanda</w:t>
      </w:r>
      <w:proofErr w:type="spellEnd"/>
      <w:r w:rsidRPr="00457B2B">
        <w:rPr>
          <w:rFonts w:eastAsia="Times New Roman" w:cs="Times New Roman"/>
          <w:szCs w:val="24"/>
          <w:highlight w:val="white"/>
        </w:rPr>
        <w:t>, 2019</w:t>
      </w:r>
      <w:r w:rsidRPr="00457B2B">
        <w:rPr>
          <w:rFonts w:eastAsia="Times New Roman" w:cs="Times New Roman"/>
          <w:szCs w:val="24"/>
        </w:rPr>
        <w:t xml:space="preserve">). With the help of online portals </w:t>
      </w:r>
      <w:r w:rsidRPr="00457B2B">
        <w:rPr>
          <w:rFonts w:eastAsia="Times New Roman" w:cs="Times New Roman"/>
          <w:szCs w:val="24"/>
        </w:rPr>
        <w:lastRenderedPageBreak/>
        <w:t xml:space="preserve">such as LinkedIn and Buzzfeed, the employees of this organisation keep on posting videos and necessary information about the activities they perform. </w:t>
      </w:r>
    </w:p>
    <w:p w14:paraId="261872C2" w14:textId="77777777" w:rsidR="00BA6717" w:rsidRPr="00457B2B" w:rsidRDefault="00D246A3" w:rsidP="00457B2B">
      <w:pPr>
        <w:pStyle w:val="Heading1"/>
      </w:pPr>
      <w:bookmarkStart w:id="4" w:name="_Toc135246092"/>
      <w:r w:rsidRPr="00457B2B">
        <w:t xml:space="preserve">Segmentation, targeting and positioning and marketing communications with the target </w:t>
      </w:r>
      <w:r w:rsidR="00457B2B" w:rsidRPr="00457B2B">
        <w:t>audiences of both the hotels</w:t>
      </w:r>
      <w:bookmarkEnd w:id="4"/>
      <w:r w:rsidRPr="00457B2B">
        <w:t xml:space="preserve"> </w:t>
      </w:r>
    </w:p>
    <w:p w14:paraId="12F74DA1" w14:textId="77777777" w:rsidR="00BA6717" w:rsidRPr="00457B2B" w:rsidRDefault="00D246A3">
      <w:pPr>
        <w:rPr>
          <w:rFonts w:eastAsia="Times New Roman" w:cs="Times New Roman"/>
          <w:szCs w:val="24"/>
        </w:rPr>
      </w:pPr>
      <w:r w:rsidRPr="00457B2B">
        <w:rPr>
          <w:rFonts w:eastAsia="Times New Roman" w:cs="Times New Roman"/>
          <w:szCs w:val="24"/>
        </w:rPr>
        <w:t>In order to communicate with the consumers through their various social media sites, the hotels have been maintaining marketing strategies as well as communication which can target audiences of both the hotels. In the context of this, it can be articulated that Hotel Six Senses has incorporated or launched new websites so that consumers can be able to book hotel rooms according to their choice and desires. The procedure of booking the hotel rooms has been made seamless as the consumers can remain focused on booking rooms and total revenue of the business can increase and profitability can develop accordingly. Apart from that, the design and the layout of the contents that have been posted by the employees of this organisation, significantly encourage the consumers to be engaged with the amenities of the hotel (</w:t>
      </w:r>
      <w:proofErr w:type="spellStart"/>
      <w:r w:rsidRPr="00457B2B">
        <w:rPr>
          <w:rFonts w:eastAsia="Times New Roman" w:cs="Times New Roman"/>
          <w:szCs w:val="24"/>
          <w:highlight w:val="white"/>
        </w:rPr>
        <w:t>Dewnarain</w:t>
      </w:r>
      <w:proofErr w:type="spellEnd"/>
      <w:r w:rsidRPr="00457B2B">
        <w:rPr>
          <w:rFonts w:eastAsia="Times New Roman" w:cs="Times New Roman"/>
          <w:i/>
          <w:szCs w:val="24"/>
          <w:highlight w:val="white"/>
        </w:rPr>
        <w:t xml:space="preserve"> et al. </w:t>
      </w:r>
      <w:r w:rsidRPr="00457B2B">
        <w:rPr>
          <w:rFonts w:eastAsia="Times New Roman" w:cs="Times New Roman"/>
          <w:szCs w:val="24"/>
          <w:highlight w:val="white"/>
        </w:rPr>
        <w:t>2019</w:t>
      </w:r>
      <w:r w:rsidRPr="00457B2B">
        <w:rPr>
          <w:rFonts w:eastAsia="Times New Roman" w:cs="Times New Roman"/>
          <w:szCs w:val="24"/>
        </w:rPr>
        <w:t xml:space="preserve">). Along with that, Six Senses has created sites through which the experiences and ideas of the consumers can be shared with the help of which other consumers remain informed about the necessary as well as relevant information that can be helpful in the purpose of travelling.  </w:t>
      </w:r>
    </w:p>
    <w:p w14:paraId="3469C21A" w14:textId="77777777" w:rsidR="00BA6717" w:rsidRPr="00457B2B" w:rsidRDefault="00BA6717">
      <w:pPr>
        <w:rPr>
          <w:rFonts w:eastAsia="Times New Roman" w:cs="Times New Roman"/>
          <w:szCs w:val="24"/>
        </w:rPr>
      </w:pPr>
    </w:p>
    <w:p w14:paraId="58482427" w14:textId="77777777" w:rsidR="00BA6717" w:rsidRPr="00457B2B" w:rsidRDefault="00D246A3">
      <w:pPr>
        <w:jc w:val="center"/>
        <w:rPr>
          <w:rFonts w:eastAsia="Times New Roman" w:cs="Times New Roman"/>
          <w:szCs w:val="24"/>
        </w:rPr>
      </w:pPr>
      <w:r w:rsidRPr="00457B2B">
        <w:rPr>
          <w:rFonts w:eastAsia="Times New Roman" w:cs="Times New Roman"/>
          <w:noProof/>
          <w:szCs w:val="24"/>
        </w:rPr>
        <w:drawing>
          <wp:inline distT="114300" distB="114300" distL="114300" distR="114300" wp14:anchorId="38F904C0" wp14:editId="4437FC83">
            <wp:extent cx="5731200" cy="2349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349500"/>
                    </a:xfrm>
                    <a:prstGeom prst="rect">
                      <a:avLst/>
                    </a:prstGeom>
                    <a:ln/>
                  </pic:spPr>
                </pic:pic>
              </a:graphicData>
            </a:graphic>
          </wp:inline>
        </w:drawing>
      </w:r>
      <w:r w:rsidRPr="00457B2B">
        <w:rPr>
          <w:rFonts w:eastAsia="Times New Roman" w:cs="Times New Roman"/>
          <w:szCs w:val="24"/>
        </w:rPr>
        <w:t xml:space="preserve"> </w:t>
      </w:r>
    </w:p>
    <w:p w14:paraId="629FDBA9" w14:textId="77777777" w:rsidR="00BA6717" w:rsidRPr="00457B2B" w:rsidRDefault="00D246A3">
      <w:pPr>
        <w:jc w:val="center"/>
        <w:rPr>
          <w:rFonts w:eastAsia="Times New Roman" w:cs="Times New Roman"/>
          <w:b/>
          <w:szCs w:val="24"/>
        </w:rPr>
      </w:pPr>
      <w:r w:rsidRPr="00457B2B">
        <w:rPr>
          <w:rFonts w:eastAsia="Times New Roman" w:cs="Times New Roman"/>
          <w:b/>
          <w:szCs w:val="24"/>
        </w:rPr>
        <w:t xml:space="preserve">Figure </w:t>
      </w:r>
      <w:r w:rsidR="00457B2B" w:rsidRPr="00457B2B">
        <w:rPr>
          <w:rFonts w:eastAsia="Times New Roman" w:cs="Times New Roman"/>
          <w:b/>
          <w:szCs w:val="24"/>
        </w:rPr>
        <w:t>3</w:t>
      </w:r>
      <w:r w:rsidRPr="00457B2B">
        <w:rPr>
          <w:rFonts w:eastAsia="Times New Roman" w:cs="Times New Roman"/>
          <w:b/>
          <w:szCs w:val="24"/>
        </w:rPr>
        <w:t>: Ranking of Six Senses</w:t>
      </w:r>
    </w:p>
    <w:p w14:paraId="29BAC706" w14:textId="77777777" w:rsidR="00BA6717" w:rsidRPr="00457B2B" w:rsidRDefault="00D246A3">
      <w:pPr>
        <w:jc w:val="center"/>
        <w:rPr>
          <w:rFonts w:eastAsia="Times New Roman" w:cs="Times New Roman"/>
          <w:szCs w:val="24"/>
        </w:rPr>
      </w:pPr>
      <w:r w:rsidRPr="00457B2B">
        <w:rPr>
          <w:rFonts w:eastAsia="Times New Roman" w:cs="Times New Roman"/>
          <w:szCs w:val="24"/>
        </w:rPr>
        <w:t xml:space="preserve">(Source: Sixsenses.com Traffic Analytics &amp; Market Share | </w:t>
      </w:r>
      <w:proofErr w:type="spellStart"/>
      <w:r w:rsidRPr="00457B2B">
        <w:rPr>
          <w:rFonts w:eastAsia="Times New Roman" w:cs="Times New Roman"/>
          <w:szCs w:val="24"/>
        </w:rPr>
        <w:t>similarweb</w:t>
      </w:r>
      <w:proofErr w:type="spellEnd"/>
      <w:r w:rsidRPr="00457B2B">
        <w:rPr>
          <w:rFonts w:eastAsia="Times New Roman" w:cs="Times New Roman"/>
          <w:szCs w:val="24"/>
        </w:rPr>
        <w:t xml:space="preserve">, 2023) </w:t>
      </w:r>
    </w:p>
    <w:p w14:paraId="7D7208D8" w14:textId="77777777" w:rsidR="00BA6717" w:rsidRPr="00457B2B" w:rsidRDefault="00BA6717">
      <w:pPr>
        <w:rPr>
          <w:rFonts w:eastAsia="Times New Roman" w:cs="Times New Roman"/>
          <w:b/>
          <w:sz w:val="28"/>
          <w:szCs w:val="28"/>
        </w:rPr>
      </w:pPr>
    </w:p>
    <w:p w14:paraId="1ACA343E" w14:textId="77777777" w:rsidR="00BA6717" w:rsidRPr="00457B2B" w:rsidRDefault="00D246A3">
      <w:pPr>
        <w:rPr>
          <w:rFonts w:eastAsia="Times New Roman" w:cs="Times New Roman"/>
          <w:szCs w:val="24"/>
        </w:rPr>
      </w:pPr>
      <w:r w:rsidRPr="00457B2B">
        <w:rPr>
          <w:rFonts w:eastAsia="Times New Roman" w:cs="Times New Roman"/>
          <w:szCs w:val="24"/>
        </w:rPr>
        <w:t xml:space="preserve">In response of providing the necessary information regarding the business of Holiday Inn, this organisation has been sharing the business objectives as well as various contents with the help </w:t>
      </w:r>
      <w:r w:rsidRPr="00457B2B">
        <w:rPr>
          <w:rFonts w:eastAsia="Times New Roman" w:cs="Times New Roman"/>
          <w:szCs w:val="24"/>
        </w:rPr>
        <w:lastRenderedPageBreak/>
        <w:t xml:space="preserve">of mobile-based web technologies or documentaries so that the consumers can be able to share their ideas through the online portals. Throughout the business, this organisation has identified that technological innovation has been instrumental in informing the consumers in a budget-friendly way and the consumers can remain focused on the business tactics of the organisation. Apart from that, Holiday Inn has been providing the services of questioning the consumers or tourists about the places they have travelled to so that the consumers can remain enthusiastic and find some interesting as well as exciting business objectives and criteria in order to be with the organisation. Any kind of road trip plan can be posted with the help of their social media portals so that the consumers can figure out easily which trip can be suitable for them to avail of in the current scenario. In this respect, it can be stated that Holiday Inn and Six Senses have brought several changes or modifications with the objective of concentrating on the protocol or social distancing norms that have been maintained and preserved for the benefit of the consumers who have been the backbone of the overall business.    </w:t>
      </w:r>
    </w:p>
    <w:p w14:paraId="5A42E60B" w14:textId="77777777" w:rsidR="00BA6717" w:rsidRPr="00457B2B" w:rsidRDefault="00D246A3" w:rsidP="00457B2B">
      <w:pPr>
        <w:pStyle w:val="Heading1"/>
      </w:pPr>
      <w:bookmarkStart w:id="5" w:name="_Toc135246093"/>
      <w:r w:rsidRPr="00457B2B">
        <w:t>Analysis of digital marketing acti</w:t>
      </w:r>
      <w:r w:rsidR="00457B2B" w:rsidRPr="00457B2B">
        <w:t>vities of both the companies</w:t>
      </w:r>
      <w:bookmarkEnd w:id="5"/>
    </w:p>
    <w:p w14:paraId="538024B0" w14:textId="77777777" w:rsidR="00BA6717" w:rsidRPr="00457B2B" w:rsidRDefault="00D246A3">
      <w:pPr>
        <w:rPr>
          <w:rFonts w:eastAsia="Times New Roman" w:cs="Times New Roman"/>
          <w:szCs w:val="24"/>
        </w:rPr>
      </w:pPr>
      <w:r w:rsidRPr="00457B2B">
        <w:rPr>
          <w:rFonts w:eastAsia="Times New Roman" w:cs="Times New Roman"/>
          <w:szCs w:val="24"/>
        </w:rPr>
        <w:t>Hotel Holiday Inn and Six Senses have been operating the business with the help of social media sites so that both companies can be able to focus o</w:t>
      </w:r>
      <w:r w:rsidR="00457B2B" w:rsidRPr="00457B2B">
        <w:rPr>
          <w:rFonts w:eastAsia="Times New Roman" w:cs="Times New Roman"/>
          <w:szCs w:val="24"/>
        </w:rPr>
        <w:t>n</w:t>
      </w:r>
      <w:r w:rsidRPr="00457B2B">
        <w:rPr>
          <w:rFonts w:eastAsia="Times New Roman" w:cs="Times New Roman"/>
          <w:szCs w:val="24"/>
        </w:rPr>
        <w:t xml:space="preserve"> their businesses. With the help of the contents provided by the organisations, the consumers can remain involved as well as concentrate on the services provided by them. With the help of Facebook and Instagram, the organisations keep updating their necessary information so that the consumers can be able to know and stay informed about the relevant information about the hotels. In order to regulate the business in the hospitality industry, social media as well as various online portals help the business to be developed and enhanced in terms of dealing with the business in a structured way (</w:t>
      </w:r>
      <w:proofErr w:type="spellStart"/>
      <w:r w:rsidRPr="00457B2B">
        <w:rPr>
          <w:rFonts w:eastAsia="Times New Roman" w:cs="Times New Roman"/>
          <w:szCs w:val="24"/>
          <w:highlight w:val="white"/>
        </w:rPr>
        <w:t>Rafahat</w:t>
      </w:r>
      <w:proofErr w:type="spellEnd"/>
      <w:r w:rsidRPr="00457B2B">
        <w:rPr>
          <w:rFonts w:eastAsia="Times New Roman" w:cs="Times New Roman"/>
          <w:szCs w:val="24"/>
          <w:highlight w:val="white"/>
        </w:rPr>
        <w:t>, 2022</w:t>
      </w:r>
      <w:r w:rsidRPr="00457B2B">
        <w:rPr>
          <w:rFonts w:eastAsia="Times New Roman" w:cs="Times New Roman"/>
          <w:szCs w:val="24"/>
        </w:rPr>
        <w:t xml:space="preserve">).    </w:t>
      </w:r>
    </w:p>
    <w:p w14:paraId="760C54F7" w14:textId="77777777" w:rsidR="00BA6717" w:rsidRPr="00457B2B" w:rsidRDefault="00D246A3">
      <w:pPr>
        <w:jc w:val="center"/>
        <w:rPr>
          <w:rFonts w:eastAsia="Times New Roman" w:cs="Times New Roman"/>
          <w:szCs w:val="24"/>
        </w:rPr>
      </w:pPr>
      <w:r w:rsidRPr="00457B2B">
        <w:rPr>
          <w:rFonts w:eastAsia="Times New Roman" w:cs="Times New Roman"/>
          <w:noProof/>
          <w:szCs w:val="24"/>
        </w:rPr>
        <w:lastRenderedPageBreak/>
        <w:drawing>
          <wp:inline distT="114300" distB="114300" distL="114300" distR="114300" wp14:anchorId="32DF015C" wp14:editId="3044031C">
            <wp:extent cx="5731200" cy="26543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654300"/>
                    </a:xfrm>
                    <a:prstGeom prst="rect">
                      <a:avLst/>
                    </a:prstGeom>
                    <a:ln/>
                  </pic:spPr>
                </pic:pic>
              </a:graphicData>
            </a:graphic>
          </wp:inline>
        </w:drawing>
      </w:r>
    </w:p>
    <w:p w14:paraId="5224908C" w14:textId="77777777" w:rsidR="00BA6717" w:rsidRPr="00457B2B" w:rsidRDefault="00D246A3">
      <w:pPr>
        <w:jc w:val="center"/>
        <w:rPr>
          <w:rFonts w:eastAsia="Times New Roman" w:cs="Times New Roman"/>
          <w:b/>
          <w:szCs w:val="24"/>
        </w:rPr>
      </w:pPr>
      <w:r w:rsidRPr="00457B2B">
        <w:rPr>
          <w:rFonts w:eastAsia="Times New Roman" w:cs="Times New Roman"/>
          <w:b/>
          <w:szCs w:val="24"/>
        </w:rPr>
        <w:t xml:space="preserve">Figure </w:t>
      </w:r>
      <w:r w:rsidR="00457B2B" w:rsidRPr="00457B2B">
        <w:rPr>
          <w:rFonts w:eastAsia="Times New Roman" w:cs="Times New Roman"/>
          <w:b/>
          <w:szCs w:val="24"/>
        </w:rPr>
        <w:t>4</w:t>
      </w:r>
      <w:r w:rsidRPr="00457B2B">
        <w:rPr>
          <w:rFonts w:eastAsia="Times New Roman" w:cs="Times New Roman"/>
          <w:b/>
          <w:szCs w:val="24"/>
        </w:rPr>
        <w:t>: Rank of Holiday Inn</w:t>
      </w:r>
    </w:p>
    <w:p w14:paraId="5FCA3EC6" w14:textId="77777777" w:rsidR="00BA6717" w:rsidRPr="00457B2B" w:rsidRDefault="00D246A3">
      <w:pPr>
        <w:jc w:val="center"/>
        <w:rPr>
          <w:rFonts w:eastAsia="Times New Roman" w:cs="Times New Roman"/>
          <w:szCs w:val="24"/>
        </w:rPr>
      </w:pPr>
      <w:r w:rsidRPr="00457B2B">
        <w:rPr>
          <w:rFonts w:eastAsia="Times New Roman" w:cs="Times New Roman"/>
          <w:szCs w:val="24"/>
        </w:rPr>
        <w:t xml:space="preserve">(Source: </w:t>
      </w:r>
      <w:r w:rsidRPr="00457B2B">
        <w:rPr>
          <w:rFonts w:eastAsia="Times New Roman" w:cs="Times New Roman"/>
          <w:i/>
          <w:szCs w:val="24"/>
        </w:rPr>
        <w:t xml:space="preserve">Holidayinn.com Traffic Analytics &amp; Market Share | </w:t>
      </w:r>
      <w:proofErr w:type="spellStart"/>
      <w:r w:rsidRPr="00457B2B">
        <w:rPr>
          <w:rFonts w:eastAsia="Times New Roman" w:cs="Times New Roman"/>
          <w:i/>
          <w:szCs w:val="24"/>
        </w:rPr>
        <w:t>similarweb</w:t>
      </w:r>
      <w:proofErr w:type="spellEnd"/>
      <w:r w:rsidRPr="00457B2B">
        <w:rPr>
          <w:rFonts w:eastAsia="Times New Roman" w:cs="Times New Roman"/>
          <w:i/>
          <w:szCs w:val="24"/>
        </w:rPr>
        <w:t>,</w:t>
      </w:r>
      <w:r w:rsidRPr="00457B2B">
        <w:rPr>
          <w:rFonts w:eastAsia="Times New Roman" w:cs="Times New Roman"/>
          <w:szCs w:val="24"/>
        </w:rPr>
        <w:t xml:space="preserve"> 2023)</w:t>
      </w:r>
    </w:p>
    <w:p w14:paraId="6CD70BB1" w14:textId="77777777" w:rsidR="00BA6717" w:rsidRPr="00457B2B" w:rsidRDefault="00BA6717">
      <w:pPr>
        <w:rPr>
          <w:rFonts w:eastAsia="Times New Roman" w:cs="Times New Roman"/>
          <w:b/>
          <w:sz w:val="28"/>
          <w:szCs w:val="28"/>
        </w:rPr>
      </w:pPr>
    </w:p>
    <w:p w14:paraId="10E8765F" w14:textId="77777777" w:rsidR="00BA6717" w:rsidRPr="00457B2B" w:rsidRDefault="00D246A3">
      <w:pPr>
        <w:rPr>
          <w:rFonts w:eastAsia="Times New Roman" w:cs="Times New Roman"/>
          <w:szCs w:val="24"/>
        </w:rPr>
      </w:pPr>
      <w:r w:rsidRPr="00457B2B">
        <w:rPr>
          <w:rFonts w:eastAsia="Times New Roman" w:cs="Times New Roman"/>
          <w:szCs w:val="24"/>
        </w:rPr>
        <w:t xml:space="preserve">The online portals as well as various websites have been necessary in order to keep track on the business so that effective and efficient services can be provided and productivity as well as profitability can be increased. Hence, the satisfaction of the consumers can also be maintained. </w:t>
      </w:r>
    </w:p>
    <w:p w14:paraId="4111D1BC" w14:textId="77777777" w:rsidR="00BA6717" w:rsidRPr="00457B2B" w:rsidRDefault="00457B2B" w:rsidP="00457B2B">
      <w:pPr>
        <w:pStyle w:val="Heading1"/>
      </w:pPr>
      <w:bookmarkStart w:id="6" w:name="_Toc135246094"/>
      <w:r w:rsidRPr="00457B2B">
        <w:t>Conclusion</w:t>
      </w:r>
      <w:bookmarkEnd w:id="6"/>
    </w:p>
    <w:p w14:paraId="63A7EE1D" w14:textId="77777777" w:rsidR="00BA6717" w:rsidRPr="00457B2B" w:rsidRDefault="00D246A3">
      <w:pPr>
        <w:rPr>
          <w:rFonts w:eastAsia="Times New Roman" w:cs="Times New Roman"/>
          <w:szCs w:val="24"/>
        </w:rPr>
      </w:pPr>
      <w:r w:rsidRPr="00457B2B">
        <w:rPr>
          <w:rFonts w:eastAsia="Times New Roman" w:cs="Times New Roman"/>
          <w:szCs w:val="24"/>
        </w:rPr>
        <w:t xml:space="preserve">Throughout the assignment, the comparison between the hotels named, Holiday Inn and Six Senses has been provided. In this respect, the marketing strategies and methods of both hotels have been concentrated in this discourse. Along with that, various social media websites and online portals have also been mentioned with the help of which these two hotels can provide effective services in the hospitality industry across the world. </w:t>
      </w:r>
      <w:r w:rsidRPr="00457B2B">
        <w:br w:type="page"/>
      </w:r>
    </w:p>
    <w:p w14:paraId="3C66C00D" w14:textId="77777777" w:rsidR="00BA6717" w:rsidRPr="00457B2B" w:rsidRDefault="00457B2B" w:rsidP="00457B2B">
      <w:pPr>
        <w:pStyle w:val="Heading1"/>
      </w:pPr>
      <w:bookmarkStart w:id="7" w:name="_Toc135246095"/>
      <w:r w:rsidRPr="00457B2B">
        <w:lastRenderedPageBreak/>
        <w:t>Reference List</w:t>
      </w:r>
      <w:bookmarkEnd w:id="7"/>
      <w:r w:rsidRPr="00457B2B">
        <w:t xml:space="preserve"> </w:t>
      </w:r>
    </w:p>
    <w:p w14:paraId="4CE293AE" w14:textId="77777777" w:rsidR="00457B2B" w:rsidRPr="00457B2B" w:rsidRDefault="00457B2B">
      <w:pPr>
        <w:spacing w:before="240" w:after="240"/>
        <w:rPr>
          <w:rFonts w:eastAsia="Times New Roman" w:cs="Times New Roman"/>
          <w:szCs w:val="24"/>
        </w:rPr>
      </w:pPr>
      <w:r w:rsidRPr="00457B2B">
        <w:rPr>
          <w:rFonts w:eastAsia="Times New Roman" w:cs="Times New Roman"/>
          <w:szCs w:val="24"/>
        </w:rPr>
        <w:t xml:space="preserve">(2023) </w:t>
      </w:r>
      <w:r w:rsidRPr="00457B2B">
        <w:rPr>
          <w:rFonts w:eastAsia="Times New Roman" w:cs="Times New Roman"/>
          <w:i/>
          <w:szCs w:val="24"/>
        </w:rPr>
        <w:t xml:space="preserve">Sixsenses.com Traffic Analytics &amp; Market Share | </w:t>
      </w:r>
      <w:proofErr w:type="spellStart"/>
      <w:r w:rsidRPr="00457B2B">
        <w:rPr>
          <w:rFonts w:eastAsia="Times New Roman" w:cs="Times New Roman"/>
          <w:i/>
          <w:szCs w:val="24"/>
        </w:rPr>
        <w:t>similarweb</w:t>
      </w:r>
      <w:proofErr w:type="spellEnd"/>
      <w:r w:rsidRPr="00457B2B">
        <w:rPr>
          <w:rFonts w:eastAsia="Times New Roman" w:cs="Times New Roman"/>
          <w:szCs w:val="24"/>
        </w:rPr>
        <w:t xml:space="preserve">. Available at: https://www.similarweb.com/website/sixsenses.com/ (Accessed: 17 May 2023). </w:t>
      </w:r>
    </w:p>
    <w:p w14:paraId="2B4855B3" w14:textId="77777777" w:rsidR="00457B2B" w:rsidRPr="00457B2B" w:rsidRDefault="00457B2B">
      <w:pPr>
        <w:spacing w:before="240" w:after="240"/>
        <w:rPr>
          <w:rFonts w:eastAsia="Times New Roman" w:cs="Times New Roman"/>
          <w:szCs w:val="24"/>
        </w:rPr>
      </w:pPr>
      <w:r w:rsidRPr="00457B2B">
        <w:rPr>
          <w:rFonts w:eastAsia="Times New Roman" w:cs="Times New Roman"/>
          <w:szCs w:val="24"/>
        </w:rPr>
        <w:t xml:space="preserve">(2023a) </w:t>
      </w:r>
      <w:r w:rsidRPr="00457B2B">
        <w:rPr>
          <w:rFonts w:eastAsia="Times New Roman" w:cs="Times New Roman"/>
          <w:i/>
          <w:szCs w:val="24"/>
        </w:rPr>
        <w:t xml:space="preserve">Holidayinn.com Traffic Analytics &amp; Market Share | </w:t>
      </w:r>
      <w:proofErr w:type="spellStart"/>
      <w:r w:rsidRPr="00457B2B">
        <w:rPr>
          <w:rFonts w:eastAsia="Times New Roman" w:cs="Times New Roman"/>
          <w:i/>
          <w:szCs w:val="24"/>
        </w:rPr>
        <w:t>similarweb</w:t>
      </w:r>
      <w:proofErr w:type="spellEnd"/>
      <w:r w:rsidRPr="00457B2B">
        <w:rPr>
          <w:rFonts w:eastAsia="Times New Roman" w:cs="Times New Roman"/>
          <w:szCs w:val="24"/>
        </w:rPr>
        <w:t xml:space="preserve">. Available at: https://www.similarweb.com/website/holidayinn.com/ (Accessed: 17 May 2023). </w:t>
      </w:r>
    </w:p>
    <w:p w14:paraId="110C858D" w14:textId="77777777" w:rsidR="00457B2B" w:rsidRPr="00457B2B" w:rsidRDefault="00457B2B">
      <w:pPr>
        <w:spacing w:before="240" w:after="240"/>
        <w:rPr>
          <w:rFonts w:eastAsia="Times New Roman" w:cs="Times New Roman"/>
          <w:szCs w:val="24"/>
          <w:highlight w:val="white"/>
        </w:rPr>
      </w:pPr>
      <w:r w:rsidRPr="00457B2B">
        <w:rPr>
          <w:rFonts w:eastAsia="Times New Roman" w:cs="Times New Roman"/>
          <w:szCs w:val="24"/>
          <w:highlight w:val="white"/>
        </w:rPr>
        <w:t xml:space="preserve">Ali, B.J. and Anwar, G., 2021. Business strategy: The influence of Strategic Competitiveness on competitive advantage. </w:t>
      </w:r>
      <w:r w:rsidRPr="00457B2B">
        <w:rPr>
          <w:rFonts w:eastAsia="Times New Roman" w:cs="Times New Roman"/>
          <w:i/>
          <w:szCs w:val="24"/>
          <w:highlight w:val="white"/>
        </w:rPr>
        <w:t>International Journal of Electrical, Electronics and Computers</w:t>
      </w:r>
      <w:r w:rsidRPr="00457B2B">
        <w:rPr>
          <w:rFonts w:eastAsia="Times New Roman" w:cs="Times New Roman"/>
          <w:szCs w:val="24"/>
          <w:highlight w:val="white"/>
        </w:rPr>
        <w:t xml:space="preserve">, </w:t>
      </w:r>
      <w:r w:rsidRPr="00457B2B">
        <w:rPr>
          <w:rFonts w:eastAsia="Times New Roman" w:cs="Times New Roman"/>
          <w:i/>
          <w:szCs w:val="24"/>
          <w:highlight w:val="white"/>
        </w:rPr>
        <w:t>6</w:t>
      </w:r>
      <w:r w:rsidRPr="00457B2B">
        <w:rPr>
          <w:rFonts w:eastAsia="Times New Roman" w:cs="Times New Roman"/>
          <w:szCs w:val="24"/>
          <w:highlight w:val="white"/>
        </w:rPr>
        <w:t>(2).</w:t>
      </w:r>
    </w:p>
    <w:p w14:paraId="286C3DAD" w14:textId="77777777" w:rsidR="00457B2B" w:rsidRPr="00457B2B" w:rsidRDefault="00457B2B">
      <w:pPr>
        <w:spacing w:before="240" w:after="240"/>
        <w:rPr>
          <w:rFonts w:eastAsia="Times New Roman" w:cs="Times New Roman"/>
          <w:szCs w:val="24"/>
          <w:highlight w:val="white"/>
        </w:rPr>
      </w:pPr>
      <w:proofErr w:type="spellStart"/>
      <w:r w:rsidRPr="00457B2B">
        <w:rPr>
          <w:rFonts w:eastAsia="Times New Roman" w:cs="Times New Roman"/>
          <w:szCs w:val="24"/>
          <w:highlight w:val="white"/>
        </w:rPr>
        <w:t>Dewnarain</w:t>
      </w:r>
      <w:proofErr w:type="spellEnd"/>
      <w:r w:rsidRPr="00457B2B">
        <w:rPr>
          <w:rFonts w:eastAsia="Times New Roman" w:cs="Times New Roman"/>
          <w:szCs w:val="24"/>
          <w:highlight w:val="white"/>
        </w:rPr>
        <w:t xml:space="preserve">, S., </w:t>
      </w:r>
      <w:proofErr w:type="spellStart"/>
      <w:r w:rsidRPr="00457B2B">
        <w:rPr>
          <w:rFonts w:eastAsia="Times New Roman" w:cs="Times New Roman"/>
          <w:szCs w:val="24"/>
          <w:highlight w:val="white"/>
        </w:rPr>
        <w:t>Ramkissoon</w:t>
      </w:r>
      <w:proofErr w:type="spellEnd"/>
      <w:r w:rsidRPr="00457B2B">
        <w:rPr>
          <w:rFonts w:eastAsia="Times New Roman" w:cs="Times New Roman"/>
          <w:szCs w:val="24"/>
          <w:highlight w:val="white"/>
        </w:rPr>
        <w:t xml:space="preserve">, H. and </w:t>
      </w:r>
      <w:proofErr w:type="spellStart"/>
      <w:r w:rsidRPr="00457B2B">
        <w:rPr>
          <w:rFonts w:eastAsia="Times New Roman" w:cs="Times New Roman"/>
          <w:szCs w:val="24"/>
          <w:highlight w:val="white"/>
        </w:rPr>
        <w:t>Mavondo</w:t>
      </w:r>
      <w:proofErr w:type="spellEnd"/>
      <w:r w:rsidRPr="00457B2B">
        <w:rPr>
          <w:rFonts w:eastAsia="Times New Roman" w:cs="Times New Roman"/>
          <w:szCs w:val="24"/>
          <w:highlight w:val="white"/>
        </w:rPr>
        <w:t xml:space="preserve">, F., 2019. Social customer relationship management in the hospitality industry. </w:t>
      </w:r>
      <w:r w:rsidRPr="00457B2B">
        <w:rPr>
          <w:rFonts w:eastAsia="Times New Roman" w:cs="Times New Roman"/>
          <w:i/>
          <w:szCs w:val="24"/>
          <w:highlight w:val="white"/>
        </w:rPr>
        <w:t>Journal of Hospitality</w:t>
      </w:r>
      <w:r w:rsidRPr="00457B2B">
        <w:rPr>
          <w:rFonts w:eastAsia="Times New Roman" w:cs="Times New Roman"/>
          <w:szCs w:val="24"/>
          <w:highlight w:val="white"/>
        </w:rPr>
        <w:t xml:space="preserve">, </w:t>
      </w:r>
      <w:r w:rsidRPr="00457B2B">
        <w:rPr>
          <w:rFonts w:eastAsia="Times New Roman" w:cs="Times New Roman"/>
          <w:i/>
          <w:szCs w:val="24"/>
          <w:highlight w:val="white"/>
        </w:rPr>
        <w:t>1</w:t>
      </w:r>
      <w:r w:rsidRPr="00457B2B">
        <w:rPr>
          <w:rFonts w:eastAsia="Times New Roman" w:cs="Times New Roman"/>
          <w:szCs w:val="24"/>
          <w:highlight w:val="white"/>
        </w:rPr>
        <w:t>(1), pp.1-14.</w:t>
      </w:r>
    </w:p>
    <w:p w14:paraId="5B86EC50" w14:textId="77777777" w:rsidR="00457B2B" w:rsidRPr="00457B2B" w:rsidRDefault="00457B2B">
      <w:pPr>
        <w:spacing w:before="240" w:after="240"/>
        <w:rPr>
          <w:rFonts w:eastAsia="Times New Roman" w:cs="Times New Roman"/>
          <w:szCs w:val="24"/>
        </w:rPr>
      </w:pPr>
      <w:r w:rsidRPr="00457B2B">
        <w:rPr>
          <w:rFonts w:eastAsia="Times New Roman" w:cs="Times New Roman"/>
          <w:i/>
          <w:szCs w:val="24"/>
        </w:rPr>
        <w:t>Holiday Inn | IHG Stock Price, company Overview &amp; News</w:t>
      </w:r>
      <w:r w:rsidRPr="00457B2B">
        <w:rPr>
          <w:rFonts w:eastAsia="Times New Roman" w:cs="Times New Roman"/>
          <w:szCs w:val="24"/>
        </w:rPr>
        <w:t xml:space="preserve"> (2023) </w:t>
      </w:r>
      <w:r w:rsidRPr="00457B2B">
        <w:rPr>
          <w:rFonts w:eastAsia="Times New Roman" w:cs="Times New Roman"/>
          <w:i/>
          <w:szCs w:val="24"/>
        </w:rPr>
        <w:t>Forbes</w:t>
      </w:r>
      <w:r w:rsidRPr="00457B2B">
        <w:rPr>
          <w:rFonts w:eastAsia="Times New Roman" w:cs="Times New Roman"/>
          <w:szCs w:val="24"/>
        </w:rPr>
        <w:t xml:space="preserve">. Available at: https://www.forbes.com/companies/holiday-inn/?sh=333a2c581ff2 (Accessed: 17 May 2023). </w:t>
      </w:r>
    </w:p>
    <w:p w14:paraId="6224AA6D" w14:textId="77777777" w:rsidR="00457B2B" w:rsidRPr="00457B2B" w:rsidRDefault="00457B2B">
      <w:pPr>
        <w:spacing w:before="240" w:after="240"/>
        <w:rPr>
          <w:rFonts w:eastAsia="Times New Roman" w:cs="Times New Roman"/>
          <w:szCs w:val="24"/>
        </w:rPr>
      </w:pPr>
      <w:r w:rsidRPr="00457B2B">
        <w:rPr>
          <w:rFonts w:eastAsia="Times New Roman" w:cs="Times New Roman"/>
          <w:szCs w:val="24"/>
        </w:rPr>
        <w:t xml:space="preserve">Holiday inn® hotels: Book family friendly hotels worldwide: Official site (2023) IHG. Available at: https://www.ihg.com/holidayinn/hotels/gb/en/reservation (Accessed: 17 May 2023). </w:t>
      </w:r>
    </w:p>
    <w:p w14:paraId="33AB10FC" w14:textId="77777777" w:rsidR="00457B2B" w:rsidRPr="00457B2B" w:rsidRDefault="00457B2B">
      <w:pPr>
        <w:spacing w:before="240" w:after="240"/>
        <w:rPr>
          <w:rFonts w:eastAsia="Times New Roman" w:cs="Times New Roman"/>
          <w:szCs w:val="24"/>
        </w:rPr>
      </w:pPr>
      <w:r w:rsidRPr="00457B2B">
        <w:rPr>
          <w:rFonts w:eastAsia="Times New Roman" w:cs="Times New Roman"/>
          <w:szCs w:val="24"/>
        </w:rPr>
        <w:t xml:space="preserve">Luxury resorts, spa escapes - six senses about Us (2023) Luxury Resorts, Spa Escapes - Six Senses About Us. Available at: https://www.sixsenses.com/en/about-us (Accessed: 17 May 2023). </w:t>
      </w:r>
    </w:p>
    <w:p w14:paraId="44B750EA" w14:textId="77777777" w:rsidR="00457B2B" w:rsidRPr="00457B2B" w:rsidRDefault="00457B2B">
      <w:pPr>
        <w:spacing w:before="240" w:after="240"/>
        <w:rPr>
          <w:rFonts w:eastAsia="Times New Roman" w:cs="Times New Roman"/>
          <w:szCs w:val="24"/>
        </w:rPr>
      </w:pPr>
      <w:r w:rsidRPr="00457B2B">
        <w:rPr>
          <w:rFonts w:eastAsia="Times New Roman" w:cs="Times New Roman"/>
          <w:szCs w:val="24"/>
        </w:rPr>
        <w:t xml:space="preserve">Published by Statista Research Department and 17, A. (2023) </w:t>
      </w:r>
      <w:r w:rsidRPr="00457B2B">
        <w:rPr>
          <w:rFonts w:eastAsia="Times New Roman" w:cs="Times New Roman"/>
          <w:i/>
          <w:szCs w:val="24"/>
        </w:rPr>
        <w:t>Holiday inn hotels gross revenue worldwide 2022</w:t>
      </w:r>
      <w:r w:rsidRPr="00457B2B">
        <w:rPr>
          <w:rFonts w:eastAsia="Times New Roman" w:cs="Times New Roman"/>
          <w:szCs w:val="24"/>
        </w:rPr>
        <w:t xml:space="preserve">, </w:t>
      </w:r>
      <w:r w:rsidRPr="00457B2B">
        <w:rPr>
          <w:rFonts w:eastAsia="Times New Roman" w:cs="Times New Roman"/>
          <w:i/>
          <w:szCs w:val="24"/>
        </w:rPr>
        <w:t>Statista</w:t>
      </w:r>
      <w:r w:rsidRPr="00457B2B">
        <w:rPr>
          <w:rFonts w:eastAsia="Times New Roman" w:cs="Times New Roman"/>
          <w:szCs w:val="24"/>
        </w:rPr>
        <w:t xml:space="preserve">. Available at: https://www.statista.com/statistics/223345/holiday-inn-hotels-revenue/ (Accessed: 17 May 2023). </w:t>
      </w:r>
    </w:p>
    <w:p w14:paraId="47A7F1C8" w14:textId="77777777" w:rsidR="00457B2B" w:rsidRPr="00457B2B" w:rsidRDefault="00457B2B">
      <w:pPr>
        <w:spacing w:before="240" w:after="240"/>
        <w:rPr>
          <w:rFonts w:eastAsia="Times New Roman" w:cs="Times New Roman"/>
          <w:szCs w:val="24"/>
          <w:highlight w:val="white"/>
        </w:rPr>
      </w:pPr>
      <w:proofErr w:type="spellStart"/>
      <w:r w:rsidRPr="00457B2B">
        <w:rPr>
          <w:rFonts w:eastAsia="Times New Roman" w:cs="Times New Roman"/>
          <w:szCs w:val="24"/>
          <w:highlight w:val="white"/>
        </w:rPr>
        <w:t>Rafahat</w:t>
      </w:r>
      <w:proofErr w:type="spellEnd"/>
      <w:r w:rsidRPr="00457B2B">
        <w:rPr>
          <w:rFonts w:eastAsia="Times New Roman" w:cs="Times New Roman"/>
          <w:szCs w:val="24"/>
          <w:highlight w:val="white"/>
        </w:rPr>
        <w:t xml:space="preserve">, M., 2022. </w:t>
      </w:r>
      <w:r w:rsidRPr="00457B2B">
        <w:rPr>
          <w:rFonts w:eastAsia="Times New Roman" w:cs="Times New Roman"/>
          <w:i/>
          <w:szCs w:val="24"/>
          <w:highlight w:val="white"/>
        </w:rPr>
        <w:t>Service Strategy of Hotel Holiday Inn</w:t>
      </w:r>
      <w:r w:rsidRPr="00457B2B">
        <w:rPr>
          <w:rFonts w:eastAsia="Times New Roman" w:cs="Times New Roman"/>
          <w:szCs w:val="24"/>
          <w:highlight w:val="white"/>
        </w:rPr>
        <w:t xml:space="preserve"> (Doctoral dissertation, Sonargaon University (SU).</w:t>
      </w:r>
    </w:p>
    <w:p w14:paraId="10F35828" w14:textId="77777777" w:rsidR="00457B2B" w:rsidRPr="00457B2B" w:rsidRDefault="00457B2B">
      <w:pPr>
        <w:spacing w:before="240" w:after="240"/>
        <w:rPr>
          <w:rFonts w:eastAsia="Times New Roman" w:cs="Times New Roman"/>
          <w:szCs w:val="24"/>
          <w:highlight w:val="white"/>
        </w:rPr>
      </w:pPr>
      <w:proofErr w:type="spellStart"/>
      <w:r w:rsidRPr="00457B2B">
        <w:rPr>
          <w:rFonts w:eastAsia="Times New Roman" w:cs="Times New Roman"/>
          <w:szCs w:val="24"/>
          <w:highlight w:val="white"/>
        </w:rPr>
        <w:t>Samiee</w:t>
      </w:r>
      <w:proofErr w:type="spellEnd"/>
      <w:r w:rsidRPr="00457B2B">
        <w:rPr>
          <w:rFonts w:eastAsia="Times New Roman" w:cs="Times New Roman"/>
          <w:szCs w:val="24"/>
          <w:highlight w:val="white"/>
        </w:rPr>
        <w:t xml:space="preserve">, S. and </w:t>
      </w:r>
      <w:proofErr w:type="spellStart"/>
      <w:r w:rsidRPr="00457B2B">
        <w:rPr>
          <w:rFonts w:eastAsia="Times New Roman" w:cs="Times New Roman"/>
          <w:szCs w:val="24"/>
          <w:highlight w:val="white"/>
        </w:rPr>
        <w:t>Chirapanda</w:t>
      </w:r>
      <w:proofErr w:type="spellEnd"/>
      <w:r w:rsidRPr="00457B2B">
        <w:rPr>
          <w:rFonts w:eastAsia="Times New Roman" w:cs="Times New Roman"/>
          <w:szCs w:val="24"/>
          <w:highlight w:val="white"/>
        </w:rPr>
        <w:t xml:space="preserve">, S., 2019. International marketing strategy in emerging-market exporting firms. </w:t>
      </w:r>
      <w:r w:rsidRPr="00457B2B">
        <w:rPr>
          <w:rFonts w:eastAsia="Times New Roman" w:cs="Times New Roman"/>
          <w:i/>
          <w:szCs w:val="24"/>
          <w:highlight w:val="white"/>
        </w:rPr>
        <w:t>Journal of International Marketing</w:t>
      </w:r>
      <w:r w:rsidRPr="00457B2B">
        <w:rPr>
          <w:rFonts w:eastAsia="Times New Roman" w:cs="Times New Roman"/>
          <w:szCs w:val="24"/>
          <w:highlight w:val="white"/>
        </w:rPr>
        <w:t xml:space="preserve">, </w:t>
      </w:r>
      <w:r w:rsidRPr="00457B2B">
        <w:rPr>
          <w:rFonts w:eastAsia="Times New Roman" w:cs="Times New Roman"/>
          <w:i/>
          <w:szCs w:val="24"/>
          <w:highlight w:val="white"/>
        </w:rPr>
        <w:t>27</w:t>
      </w:r>
      <w:r w:rsidRPr="00457B2B">
        <w:rPr>
          <w:rFonts w:eastAsia="Times New Roman" w:cs="Times New Roman"/>
          <w:szCs w:val="24"/>
          <w:highlight w:val="white"/>
        </w:rPr>
        <w:t>(1), pp.20-37.</w:t>
      </w:r>
    </w:p>
    <w:sectPr w:rsidR="00457B2B" w:rsidRPr="00457B2B" w:rsidSect="00457B2B">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65362" w14:textId="77777777" w:rsidR="00655BB8" w:rsidRDefault="00655BB8" w:rsidP="00457B2B">
      <w:pPr>
        <w:spacing w:line="240" w:lineRule="auto"/>
      </w:pPr>
      <w:r>
        <w:separator/>
      </w:r>
    </w:p>
  </w:endnote>
  <w:endnote w:type="continuationSeparator" w:id="0">
    <w:p w14:paraId="3A110BD3" w14:textId="77777777" w:rsidR="00655BB8" w:rsidRDefault="00655BB8" w:rsidP="00457B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512964188"/>
      <w:docPartObj>
        <w:docPartGallery w:val="Page Numbers (Bottom of Page)"/>
        <w:docPartUnique/>
      </w:docPartObj>
    </w:sdtPr>
    <w:sdtEndPr/>
    <w:sdtContent>
      <w:sdt>
        <w:sdtPr>
          <w:rPr>
            <w:sz w:val="22"/>
          </w:rPr>
          <w:id w:val="-1769616900"/>
          <w:docPartObj>
            <w:docPartGallery w:val="Page Numbers (Top of Page)"/>
            <w:docPartUnique/>
          </w:docPartObj>
        </w:sdtPr>
        <w:sdtEndPr/>
        <w:sdtContent>
          <w:p w14:paraId="0084E139" w14:textId="77777777" w:rsidR="00457B2B" w:rsidRPr="00457B2B" w:rsidRDefault="00457B2B">
            <w:pPr>
              <w:pStyle w:val="Footer"/>
              <w:jc w:val="right"/>
              <w:rPr>
                <w:sz w:val="22"/>
              </w:rPr>
            </w:pPr>
            <w:r w:rsidRPr="00457B2B">
              <w:rPr>
                <w:sz w:val="22"/>
              </w:rPr>
              <w:t xml:space="preserve">Page </w:t>
            </w:r>
            <w:r w:rsidRPr="00457B2B">
              <w:rPr>
                <w:bCs/>
                <w:sz w:val="22"/>
              </w:rPr>
              <w:fldChar w:fldCharType="begin"/>
            </w:r>
            <w:r w:rsidRPr="00457B2B">
              <w:rPr>
                <w:bCs/>
                <w:sz w:val="22"/>
              </w:rPr>
              <w:instrText xml:space="preserve"> PAGE </w:instrText>
            </w:r>
            <w:r w:rsidRPr="00457B2B">
              <w:rPr>
                <w:bCs/>
                <w:sz w:val="22"/>
              </w:rPr>
              <w:fldChar w:fldCharType="separate"/>
            </w:r>
            <w:r>
              <w:rPr>
                <w:bCs/>
                <w:noProof/>
                <w:sz w:val="22"/>
              </w:rPr>
              <w:t>9</w:t>
            </w:r>
            <w:r w:rsidRPr="00457B2B">
              <w:rPr>
                <w:bCs/>
                <w:sz w:val="22"/>
              </w:rPr>
              <w:fldChar w:fldCharType="end"/>
            </w:r>
            <w:r w:rsidRPr="00457B2B">
              <w:rPr>
                <w:sz w:val="22"/>
              </w:rPr>
              <w:t xml:space="preserve"> of </w:t>
            </w:r>
            <w:r w:rsidRPr="00457B2B">
              <w:rPr>
                <w:bCs/>
                <w:sz w:val="22"/>
              </w:rPr>
              <w:fldChar w:fldCharType="begin"/>
            </w:r>
            <w:r w:rsidRPr="00457B2B">
              <w:rPr>
                <w:bCs/>
                <w:sz w:val="22"/>
              </w:rPr>
              <w:instrText xml:space="preserve"> NUMPAGES  </w:instrText>
            </w:r>
            <w:r w:rsidRPr="00457B2B">
              <w:rPr>
                <w:bCs/>
                <w:sz w:val="22"/>
              </w:rPr>
              <w:fldChar w:fldCharType="separate"/>
            </w:r>
            <w:r>
              <w:rPr>
                <w:bCs/>
                <w:noProof/>
                <w:sz w:val="22"/>
              </w:rPr>
              <w:t>9</w:t>
            </w:r>
            <w:r w:rsidRPr="00457B2B">
              <w:rPr>
                <w:bCs/>
                <w:sz w:val="22"/>
              </w:rPr>
              <w:fldChar w:fldCharType="end"/>
            </w:r>
          </w:p>
        </w:sdtContent>
      </w:sdt>
    </w:sdtContent>
  </w:sdt>
  <w:p w14:paraId="04C0EFCC" w14:textId="77777777" w:rsidR="00457B2B" w:rsidRDefault="00457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53F98" w14:textId="77777777" w:rsidR="00655BB8" w:rsidRDefault="00655BB8" w:rsidP="00457B2B">
      <w:pPr>
        <w:spacing w:line="240" w:lineRule="auto"/>
      </w:pPr>
      <w:r>
        <w:separator/>
      </w:r>
    </w:p>
  </w:footnote>
  <w:footnote w:type="continuationSeparator" w:id="0">
    <w:p w14:paraId="7F75E818" w14:textId="77777777" w:rsidR="00655BB8" w:rsidRDefault="00655BB8" w:rsidP="00457B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717"/>
    <w:rsid w:val="00457B2B"/>
    <w:rsid w:val="004E04A4"/>
    <w:rsid w:val="004F2D1A"/>
    <w:rsid w:val="00655BB8"/>
    <w:rsid w:val="007811E0"/>
    <w:rsid w:val="00B0653B"/>
    <w:rsid w:val="00BA6717"/>
    <w:rsid w:val="00D246A3"/>
  </w:rsids>
  <m:mathPr>
    <m:mathFont m:val="Cambria Math"/>
    <m:brkBin m:val="before"/>
    <m:brkBinSub m:val="--"/>
    <m:smallFrac m:val="0"/>
    <m:dispDef/>
    <m:lMargin m:val="0"/>
    <m:rMargin m:val="0"/>
    <m:defJc m:val="centerGroup"/>
    <m:wrapIndent m:val="1440"/>
    <m:intLim m:val="subSup"/>
    <m:naryLim m:val="undOvr"/>
  </m:mathPr>
  <w:themeFontLang w:val="en-AU"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94669"/>
  <w15:docId w15:val="{F4EFC695-1640-4751-B70F-3F55F42C7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57B2B"/>
    <w:pPr>
      <w:spacing w:line="360" w:lineRule="auto"/>
      <w:jc w:val="both"/>
    </w:pPr>
    <w:rPr>
      <w:rFonts w:ascii="Times New Roman" w:hAnsi="Times New Roman"/>
      <w:sz w:val="24"/>
    </w:rPr>
  </w:style>
  <w:style w:type="paragraph" w:styleId="Heading1">
    <w:name w:val="heading 1"/>
    <w:basedOn w:val="Normal"/>
    <w:next w:val="Normal"/>
    <w:rsid w:val="00457B2B"/>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57B2B"/>
    <w:pPr>
      <w:tabs>
        <w:tab w:val="center" w:pos="4513"/>
        <w:tab w:val="right" w:pos="9026"/>
      </w:tabs>
      <w:spacing w:line="240" w:lineRule="auto"/>
    </w:pPr>
  </w:style>
  <w:style w:type="character" w:customStyle="1" w:styleId="HeaderChar">
    <w:name w:val="Header Char"/>
    <w:basedOn w:val="DefaultParagraphFont"/>
    <w:link w:val="Header"/>
    <w:uiPriority w:val="99"/>
    <w:rsid w:val="00457B2B"/>
    <w:rPr>
      <w:rFonts w:ascii="Times New Roman" w:hAnsi="Times New Roman"/>
      <w:sz w:val="24"/>
    </w:rPr>
  </w:style>
  <w:style w:type="paragraph" w:styleId="Footer">
    <w:name w:val="footer"/>
    <w:basedOn w:val="Normal"/>
    <w:link w:val="FooterChar"/>
    <w:uiPriority w:val="99"/>
    <w:unhideWhenUsed/>
    <w:rsid w:val="00457B2B"/>
    <w:pPr>
      <w:tabs>
        <w:tab w:val="center" w:pos="4513"/>
        <w:tab w:val="right" w:pos="9026"/>
      </w:tabs>
      <w:spacing w:line="240" w:lineRule="auto"/>
    </w:pPr>
  </w:style>
  <w:style w:type="character" w:customStyle="1" w:styleId="FooterChar">
    <w:name w:val="Footer Char"/>
    <w:basedOn w:val="DefaultParagraphFont"/>
    <w:link w:val="Footer"/>
    <w:uiPriority w:val="99"/>
    <w:rsid w:val="00457B2B"/>
    <w:rPr>
      <w:rFonts w:ascii="Times New Roman" w:hAnsi="Times New Roman"/>
      <w:sz w:val="24"/>
    </w:rPr>
  </w:style>
  <w:style w:type="paragraph" w:styleId="TOCHeading">
    <w:name w:val="TOC Heading"/>
    <w:basedOn w:val="Heading1"/>
    <w:next w:val="Normal"/>
    <w:uiPriority w:val="39"/>
    <w:unhideWhenUsed/>
    <w:qFormat/>
    <w:rsid w:val="00457B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57B2B"/>
    <w:pPr>
      <w:spacing w:after="100"/>
    </w:pPr>
  </w:style>
  <w:style w:type="character" w:styleId="Hyperlink">
    <w:name w:val="Hyperlink"/>
    <w:basedOn w:val="DefaultParagraphFont"/>
    <w:uiPriority w:val="99"/>
    <w:unhideWhenUsed/>
    <w:rsid w:val="00457B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1296626">
      <w:bodyDiv w:val="1"/>
      <w:marLeft w:val="0"/>
      <w:marRight w:val="0"/>
      <w:marTop w:val="0"/>
      <w:marBottom w:val="0"/>
      <w:divBdr>
        <w:top w:val="none" w:sz="0" w:space="0" w:color="auto"/>
        <w:left w:val="none" w:sz="0" w:space="0" w:color="auto"/>
        <w:bottom w:val="none" w:sz="0" w:space="0" w:color="auto"/>
        <w:right w:val="none" w:sz="0" w:space="0" w:color="auto"/>
      </w:divBdr>
      <w:divsChild>
        <w:div w:id="5000591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AF0A88-76FD-405B-9FB8-804BFD055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1943</Words>
  <Characters>10767</Characters>
  <Application>Microsoft Office Word</Application>
  <DocSecurity>0</DocSecurity>
  <Lines>192</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4</cp:revision>
  <dcterms:created xsi:type="dcterms:W3CDTF">2023-05-17T17:10:00Z</dcterms:created>
  <dcterms:modified xsi:type="dcterms:W3CDTF">2023-05-17T17:11:00Z</dcterms:modified>
  <cp:category/>
</cp:coreProperties>
</file>