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5F73" w:rsidP="00F65AEE" w:rsidRDefault="005C1BC2" w14:paraId="627837E0" w14:textId="6465A448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F31DD9">
        <w:rPr>
          <w:rFonts w:ascii="Arial" w:hAnsi="Arial" w:cs="Arial"/>
          <w:b/>
          <w:bCs/>
          <w:sz w:val="28"/>
          <w:szCs w:val="28"/>
          <w:lang w:val="en-US"/>
        </w:rPr>
        <w:t xml:space="preserve">Cowardice and ‘Deilia’ in Ancient Greek Warfare </w:t>
      </w:r>
    </w:p>
    <w:p w:rsidRPr="00B31F1B" w:rsidR="00F31DD9" w:rsidP="00F65AEE" w:rsidRDefault="00F31DD9" w14:paraId="2A5C4A21" w14:textId="77777777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:rsidRPr="00F31DD9" w:rsidR="00B40860" w:rsidP="00F65AEE" w:rsidRDefault="00221615" w14:paraId="617D3B64" w14:textId="7324DB4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31DD9" w:rsidR="04455261">
        <w:rPr>
          <w:rFonts w:ascii="Arial" w:hAnsi="Arial" w:cs="Arial"/>
          <w:sz w:val="24"/>
          <w:szCs w:val="24"/>
        </w:rPr>
        <w:t xml:space="preserve">A modern definition of </w:t>
      </w:r>
      <w:r w:rsidRPr="00F31DD9" w:rsidR="557BB002">
        <w:rPr>
          <w:rFonts w:ascii="Arial" w:hAnsi="Arial" w:cs="Arial"/>
          <w:sz w:val="24"/>
          <w:szCs w:val="24"/>
        </w:rPr>
        <w:t>a coward</w:t>
      </w:r>
      <w:r w:rsidRPr="00F31DD9" w:rsidR="40EBFA1E">
        <w:rPr>
          <w:rFonts w:ascii="Arial" w:hAnsi="Arial" w:cs="Arial"/>
          <w:sz w:val="24"/>
          <w:szCs w:val="24"/>
        </w:rPr>
        <w:t xml:space="preserve"> is</w:t>
      </w:r>
      <w:r w:rsidRPr="00F31DD9" w:rsidR="557BB002">
        <w:rPr>
          <w:rFonts w:ascii="Arial" w:hAnsi="Arial" w:cs="Arial"/>
          <w:sz w:val="24"/>
          <w:szCs w:val="24"/>
        </w:rPr>
        <w:t xml:space="preserve"> </w:t>
      </w:r>
      <w:r w:rsidRPr="2B45717F" w:rsidR="417509CC">
        <w:rPr>
          <w:rFonts w:ascii="Arial" w:hAnsi="Arial" w:cs="Arial"/>
          <w:i w:val="1"/>
          <w:iCs w:val="1"/>
          <w:sz w:val="24"/>
          <w:szCs w:val="24"/>
        </w:rPr>
        <w:t>“</w:t>
      </w:r>
      <w:r w:rsidRPr="2B45717F" w:rsidR="1369D9E2">
        <w:rPr>
          <w:rFonts w:ascii="Arial" w:hAnsi="Arial" w:cs="Arial"/>
          <w:i w:val="1"/>
          <w:iCs w:val="1"/>
          <w:sz w:val="24"/>
          <w:szCs w:val="24"/>
        </w:rPr>
        <w:t xml:space="preserve">a person </w:t>
      </w:r>
      <w:r w:rsidRPr="2B45717F" w:rsidR="292780C1">
        <w:rPr>
          <w:rFonts w:ascii="Arial" w:hAnsi="Arial" w:cs="Arial"/>
          <w:i w:val="1"/>
          <w:iCs w:val="1"/>
          <w:sz w:val="24"/>
          <w:szCs w:val="24"/>
        </w:rPr>
        <w:t>contemptibly</w:t>
      </w:r>
      <w:r w:rsidRPr="2B45717F" w:rsidR="2F08B70F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2B45717F" w:rsidR="1369D9E2">
        <w:rPr>
          <w:rFonts w:ascii="Arial" w:hAnsi="Arial" w:cs="Arial"/>
          <w:i w:val="1"/>
          <w:iCs w:val="1"/>
          <w:sz w:val="24"/>
          <w:szCs w:val="24"/>
        </w:rPr>
        <w:t xml:space="preserve">lacking in </w:t>
      </w:r>
      <w:proofErr w:type="gramStart"/>
      <w:r w:rsidRPr="2B45717F" w:rsidR="1369D9E2">
        <w:rPr>
          <w:rFonts w:ascii="Arial" w:hAnsi="Arial" w:cs="Arial"/>
          <w:i w:val="1"/>
          <w:iCs w:val="1"/>
          <w:sz w:val="24"/>
          <w:szCs w:val="24"/>
        </w:rPr>
        <w:t>courage</w:t>
      </w:r>
      <w:r w:rsidRPr="2B45717F" w:rsidR="02C7C8D0">
        <w:rPr>
          <w:rFonts w:ascii="Arial" w:hAnsi="Arial" w:cs="Arial"/>
          <w:i w:val="1"/>
          <w:iCs w:val="1"/>
          <w:sz w:val="24"/>
          <w:szCs w:val="24"/>
        </w:rPr>
        <w:t>”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355"/>
      </w:r>
      <w:r w:rsidRPr="00F31DD9" w:rsidR="1369D9E2">
        <w:rPr>
          <w:rFonts w:ascii="Arial" w:hAnsi="Arial" w:cs="Arial"/>
          <w:sz w:val="24"/>
          <w:szCs w:val="24"/>
        </w:rPr>
        <w:t xml:space="preserve">. </w:t>
      </w:r>
      <w:r w:rsidRPr="00F31DD9" w:rsidR="5419EA03">
        <w:rPr>
          <w:rFonts w:ascii="Arial" w:hAnsi="Arial" w:cs="Arial"/>
          <w:sz w:val="24"/>
          <w:szCs w:val="24"/>
        </w:rPr>
        <w:t>We may consider this</w:t>
      </w:r>
      <w:r w:rsidRPr="00F31DD9" w:rsidR="1369D9E2">
        <w:rPr>
          <w:rFonts w:ascii="Arial" w:hAnsi="Arial" w:cs="Arial"/>
          <w:sz w:val="24"/>
          <w:szCs w:val="24"/>
        </w:rPr>
        <w:t xml:space="preserve"> </w:t>
      </w:r>
      <w:r w:rsidRPr="00F31DD9" w:rsidR="5C5E4129">
        <w:rPr>
          <w:rFonts w:ascii="Arial" w:hAnsi="Arial" w:cs="Arial"/>
          <w:sz w:val="24"/>
          <w:szCs w:val="24"/>
        </w:rPr>
        <w:t>a strong expression of the term</w:t>
      </w:r>
      <w:r w:rsidRPr="00F31DD9" w:rsidR="7D29B7FB">
        <w:rPr>
          <w:rFonts w:ascii="Arial" w:hAnsi="Arial" w:cs="Arial"/>
          <w:sz w:val="24"/>
          <w:szCs w:val="24"/>
        </w:rPr>
        <w:t xml:space="preserve">, especially in the light of </w:t>
      </w:r>
      <w:r w:rsidRPr="00F31DD9" w:rsidR="6448D5E9">
        <w:rPr>
          <w:rFonts w:ascii="Arial" w:hAnsi="Arial" w:cs="Arial"/>
          <w:sz w:val="24"/>
          <w:szCs w:val="24"/>
        </w:rPr>
        <w:t>a broader understanding of psychology</w:t>
      </w:r>
      <w:r w:rsidRPr="00F31DD9" w:rsidR="46E42010">
        <w:rPr>
          <w:rFonts w:ascii="Arial" w:hAnsi="Arial" w:cs="Arial"/>
          <w:sz w:val="24"/>
          <w:szCs w:val="24"/>
        </w:rPr>
        <w:t>,</w:t>
      </w:r>
      <w:r w:rsidRPr="00F31DD9" w:rsidR="7D29B7FB">
        <w:rPr>
          <w:rFonts w:ascii="Arial" w:hAnsi="Arial" w:cs="Arial"/>
          <w:sz w:val="24"/>
          <w:szCs w:val="24"/>
        </w:rPr>
        <w:t xml:space="preserve"> and perceptions </w:t>
      </w:r>
      <w:r w:rsidRPr="00F31DD9" w:rsidR="32BDD815">
        <w:rPr>
          <w:rFonts w:ascii="Arial" w:hAnsi="Arial" w:cs="Arial"/>
          <w:sz w:val="24"/>
          <w:szCs w:val="24"/>
        </w:rPr>
        <w:t xml:space="preserve">within the </w:t>
      </w:r>
      <w:r w:rsidRPr="00F31DD9" w:rsidR="7D29B7FB">
        <w:rPr>
          <w:rFonts w:ascii="Arial" w:hAnsi="Arial" w:cs="Arial"/>
          <w:sz w:val="24"/>
          <w:szCs w:val="24"/>
        </w:rPr>
        <w:t>media</w:t>
      </w:r>
      <w:r w:rsidRPr="00F31DD9" w:rsidR="1DE6E4D0">
        <w:rPr>
          <w:rFonts w:ascii="Arial" w:hAnsi="Arial" w:cs="Arial"/>
          <w:sz w:val="24"/>
          <w:szCs w:val="24"/>
        </w:rPr>
        <w:t xml:space="preserve"> over the last 20 years</w:t>
      </w:r>
      <w:r w:rsidRPr="00F31DD9" w:rsidR="0451111F">
        <w:rPr>
          <w:rFonts w:ascii="Arial" w:hAnsi="Arial" w:cs="Arial"/>
          <w:sz w:val="24"/>
          <w:szCs w:val="24"/>
        </w:rPr>
        <w:t>.</w:t>
      </w:r>
      <w:r w:rsidRPr="00F31DD9" w:rsidR="5C5E4129">
        <w:rPr>
          <w:rFonts w:ascii="Arial" w:hAnsi="Arial" w:cs="Arial"/>
          <w:sz w:val="24"/>
          <w:szCs w:val="24"/>
        </w:rPr>
        <w:t xml:space="preserve"> </w:t>
      </w:r>
      <w:r w:rsidRPr="00F31DD9" w:rsidR="2873A457">
        <w:rPr>
          <w:rFonts w:ascii="Arial" w:hAnsi="Arial" w:cs="Arial"/>
          <w:sz w:val="24"/>
          <w:szCs w:val="24"/>
        </w:rPr>
        <w:t>I</w:t>
      </w:r>
      <w:r w:rsidRPr="00F31DD9" w:rsidR="2BAC2FBB">
        <w:rPr>
          <w:rFonts w:ascii="Arial" w:hAnsi="Arial" w:cs="Arial"/>
          <w:sz w:val="24"/>
          <w:szCs w:val="24"/>
        </w:rPr>
        <w:t xml:space="preserve"> will </w:t>
      </w:r>
      <w:r w:rsidRPr="00F31DD9" w:rsidR="5E0D142F">
        <w:rPr>
          <w:rFonts w:ascii="Arial" w:hAnsi="Arial" w:cs="Arial"/>
          <w:sz w:val="24"/>
          <w:szCs w:val="24"/>
        </w:rPr>
        <w:t>investigate</w:t>
      </w:r>
      <w:r w:rsidRPr="00F31DD9" w:rsidR="2873A457">
        <w:rPr>
          <w:rFonts w:ascii="Arial" w:hAnsi="Arial" w:cs="Arial"/>
          <w:sz w:val="24"/>
          <w:szCs w:val="24"/>
        </w:rPr>
        <w:t xml:space="preserve"> </w:t>
      </w:r>
      <w:r w:rsidRPr="00F31DD9" w:rsidR="0451111F">
        <w:rPr>
          <w:rFonts w:ascii="Arial" w:hAnsi="Arial" w:cs="Arial"/>
          <w:sz w:val="24"/>
          <w:szCs w:val="24"/>
        </w:rPr>
        <w:t xml:space="preserve">how fitting this modern conception is to the values of ancient Greece </w:t>
      </w:r>
      <w:r w:rsidRPr="00F31DD9" w:rsidR="711472D1">
        <w:rPr>
          <w:rFonts w:ascii="Arial" w:hAnsi="Arial" w:cs="Arial"/>
          <w:sz w:val="24"/>
          <w:szCs w:val="24"/>
        </w:rPr>
        <w:t>to</w:t>
      </w:r>
      <w:r w:rsidRPr="00F31DD9" w:rsidR="40EBFA1E">
        <w:rPr>
          <w:rFonts w:ascii="Arial" w:hAnsi="Arial" w:cs="Arial"/>
          <w:sz w:val="24"/>
          <w:szCs w:val="24"/>
        </w:rPr>
        <w:t xml:space="preserve"> formulate a scholarly perspective on the concept of cowardice</w:t>
      </w:r>
      <w:r w:rsidRPr="00F31DD9" w:rsidR="40CD39A1">
        <w:rPr>
          <w:rFonts w:ascii="Arial" w:hAnsi="Arial" w:cs="Arial"/>
          <w:sz w:val="24"/>
          <w:szCs w:val="24"/>
        </w:rPr>
        <w:t xml:space="preserve">, exploring </w:t>
      </w:r>
      <w:r w:rsidRPr="00F31DD9" w:rsidR="2D757554">
        <w:rPr>
          <w:rFonts w:ascii="Arial" w:hAnsi="Arial" w:cs="Arial"/>
          <w:sz w:val="24"/>
          <w:szCs w:val="24"/>
        </w:rPr>
        <w:t>the ways in</w:t>
      </w:r>
      <w:r w:rsidRPr="00F31DD9" w:rsidR="522DD98E">
        <w:rPr>
          <w:rFonts w:ascii="Arial" w:hAnsi="Arial" w:cs="Arial"/>
          <w:sz w:val="24"/>
          <w:szCs w:val="24"/>
        </w:rPr>
        <w:t xml:space="preserve"> </w:t>
      </w:r>
      <w:r w:rsidRPr="00F31DD9" w:rsidR="15565CAF">
        <w:rPr>
          <w:rFonts w:ascii="Arial" w:hAnsi="Arial" w:cs="Arial"/>
          <w:sz w:val="24"/>
          <w:szCs w:val="24"/>
        </w:rPr>
        <w:t xml:space="preserve">which </w:t>
      </w:r>
      <w:r w:rsidRPr="00F31DD9" w:rsidR="43CEAEC5">
        <w:rPr>
          <w:rFonts w:ascii="Arial" w:hAnsi="Arial" w:cs="Arial"/>
          <w:sz w:val="24"/>
          <w:szCs w:val="24"/>
        </w:rPr>
        <w:t xml:space="preserve">it </w:t>
      </w:r>
      <w:r w:rsidRPr="00F31DD9" w:rsidR="15565CAF">
        <w:rPr>
          <w:rFonts w:ascii="Arial" w:hAnsi="Arial" w:cs="Arial"/>
          <w:sz w:val="24"/>
          <w:szCs w:val="24"/>
        </w:rPr>
        <w:t xml:space="preserve">was </w:t>
      </w:r>
      <w:r w:rsidRPr="00F31DD9" w:rsidR="43CEAEC5">
        <w:rPr>
          <w:rFonts w:ascii="Arial" w:hAnsi="Arial" w:cs="Arial"/>
          <w:sz w:val="24"/>
          <w:szCs w:val="24"/>
        </w:rPr>
        <w:t>treated by the state, manifested itself</w:t>
      </w:r>
      <w:r w:rsidRPr="00F31DD9" w:rsidR="2D757554">
        <w:rPr>
          <w:rFonts w:ascii="Arial" w:hAnsi="Arial" w:cs="Arial"/>
          <w:sz w:val="24"/>
          <w:szCs w:val="24"/>
        </w:rPr>
        <w:t xml:space="preserve"> on the battlefield</w:t>
      </w:r>
      <w:r w:rsidRPr="00F31DD9" w:rsidR="522DD98E">
        <w:rPr>
          <w:rFonts w:ascii="Arial" w:hAnsi="Arial" w:cs="Arial"/>
          <w:sz w:val="24"/>
          <w:szCs w:val="24"/>
        </w:rPr>
        <w:t xml:space="preserve"> </w:t>
      </w:r>
      <w:r w:rsidRPr="00F31DD9" w:rsidR="6EDB4B27">
        <w:rPr>
          <w:rFonts w:ascii="Arial" w:hAnsi="Arial" w:cs="Arial"/>
          <w:sz w:val="24"/>
          <w:szCs w:val="24"/>
        </w:rPr>
        <w:t xml:space="preserve">and </w:t>
      </w:r>
      <w:r w:rsidRPr="00F31DD9" w:rsidR="43CEAEC5">
        <w:rPr>
          <w:rFonts w:ascii="Arial" w:hAnsi="Arial" w:cs="Arial"/>
          <w:sz w:val="24"/>
          <w:szCs w:val="24"/>
        </w:rPr>
        <w:t xml:space="preserve">in </w:t>
      </w:r>
      <w:r w:rsidRPr="00F31DD9" w:rsidR="522DD98E">
        <w:rPr>
          <w:rFonts w:ascii="Arial" w:hAnsi="Arial" w:cs="Arial"/>
          <w:sz w:val="24"/>
          <w:szCs w:val="24"/>
        </w:rPr>
        <w:t>the psychology</w:t>
      </w:r>
      <w:r w:rsidRPr="00F31DD9" w:rsidR="43CEAEC5">
        <w:rPr>
          <w:rFonts w:ascii="Arial" w:hAnsi="Arial" w:cs="Arial"/>
          <w:sz w:val="24"/>
          <w:szCs w:val="24"/>
        </w:rPr>
        <w:t xml:space="preserve"> of the Hoplite</w:t>
      </w:r>
      <w:r w:rsidRPr="00F31DD9" w:rsidR="15565CAF">
        <w:rPr>
          <w:rFonts w:ascii="Arial" w:hAnsi="Arial" w:cs="Arial"/>
          <w:sz w:val="24"/>
          <w:szCs w:val="24"/>
        </w:rPr>
        <w:t>.</w:t>
      </w:r>
      <w:r w:rsidRPr="00F31DD9" w:rsidR="522DD98E">
        <w:rPr>
          <w:rFonts w:ascii="Arial" w:hAnsi="Arial" w:cs="Arial"/>
          <w:sz w:val="24"/>
          <w:szCs w:val="24"/>
        </w:rPr>
        <w:t xml:space="preserve"> </w:t>
      </w:r>
      <w:r w:rsidRPr="00F31DD9" w:rsidR="4C6C7CD7">
        <w:rPr>
          <w:rFonts w:ascii="Arial" w:hAnsi="Arial" w:cs="Arial"/>
          <w:sz w:val="24"/>
          <w:szCs w:val="24"/>
        </w:rPr>
        <w:t xml:space="preserve"> </w:t>
      </w:r>
    </w:p>
    <w:p w:rsidRPr="00F31DD9" w:rsidR="00680C39" w:rsidP="00F65AEE" w:rsidRDefault="00680C39" w14:paraId="792B7D98" w14:textId="77777777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811E01" w:rsidP="2F502E6B" w:rsidRDefault="000119D0" w14:paraId="57F2F216" w14:textId="2321E1F0">
      <w:pPr>
        <w:spacing w:after="0" w:line="240" w:lineRule="auto"/>
        <w:rPr>
          <w:rStyle w:val="FootnoteReference"/>
          <w:rFonts w:ascii="Arial" w:hAnsi="Arial" w:cs="Arial"/>
          <w:sz w:val="24"/>
          <w:szCs w:val="24"/>
        </w:rPr>
      </w:pPr>
      <w:proofErr w:type="spellStart"/>
      <w:r w:rsidRPr="2B45717F" w:rsidR="7E330138">
        <w:rPr>
          <w:rFonts w:ascii="Arial" w:hAnsi="Arial" w:cs="Arial"/>
          <w:sz w:val="24"/>
          <w:szCs w:val="24"/>
        </w:rPr>
        <w:t>Zav</w:t>
      </w:r>
      <w:r w:rsidRPr="2B45717F" w:rsidR="7C7A6A55">
        <w:rPr>
          <w:rFonts w:ascii="Arial" w:hAnsi="Arial" w:cs="Arial"/>
          <w:sz w:val="24"/>
          <w:szCs w:val="24"/>
        </w:rPr>
        <w:t>aliy</w:t>
      </w:r>
      <w:proofErr w:type="spellEnd"/>
      <w:r w:rsidRPr="2B45717F" w:rsidR="7C7A6A55">
        <w:rPr>
          <w:rFonts w:ascii="Arial" w:hAnsi="Arial" w:cs="Arial"/>
          <w:sz w:val="24"/>
          <w:szCs w:val="24"/>
        </w:rPr>
        <w:t xml:space="preserve"> (</w:t>
      </w:r>
      <w:r w:rsidRPr="2B45717F" w:rsidR="758DBB56">
        <w:rPr>
          <w:rFonts w:ascii="Arial" w:hAnsi="Arial" w:cs="Arial"/>
          <w:sz w:val="24"/>
          <w:szCs w:val="24"/>
        </w:rPr>
        <w:t xml:space="preserve">2020) </w:t>
      </w:r>
      <w:r w:rsidRPr="2B45717F" w:rsidR="48F51DA9">
        <w:rPr>
          <w:rFonts w:ascii="Arial" w:hAnsi="Arial" w:cs="Arial"/>
          <w:sz w:val="24"/>
          <w:szCs w:val="24"/>
        </w:rPr>
        <w:t xml:space="preserve">traces </w:t>
      </w:r>
      <w:r w:rsidRPr="2B45717F" w:rsidR="758DBB56">
        <w:rPr>
          <w:rFonts w:ascii="Arial" w:hAnsi="Arial" w:cs="Arial"/>
          <w:sz w:val="24"/>
          <w:szCs w:val="24"/>
        </w:rPr>
        <w:t xml:space="preserve">courage </w:t>
      </w:r>
      <w:r w:rsidRPr="2B45717F" w:rsidR="689CC2EC">
        <w:rPr>
          <w:rFonts w:ascii="Arial" w:hAnsi="Arial" w:cs="Arial"/>
          <w:sz w:val="24"/>
          <w:szCs w:val="24"/>
        </w:rPr>
        <w:t xml:space="preserve">originally to </w:t>
      </w:r>
      <w:r w:rsidRPr="2B45717F" w:rsidR="48F51DA9">
        <w:rPr>
          <w:rFonts w:ascii="Arial" w:hAnsi="Arial" w:cs="Arial"/>
          <w:sz w:val="24"/>
          <w:szCs w:val="24"/>
        </w:rPr>
        <w:t>the Homeric epics (</w:t>
      </w:r>
      <w:r w:rsidRPr="2B45717F" w:rsidR="48F51DA9">
        <w:rPr>
          <w:rFonts w:ascii="Arial" w:hAnsi="Arial" w:cs="Arial"/>
          <w:i w:val="1"/>
          <w:iCs w:val="1"/>
          <w:sz w:val="24"/>
          <w:szCs w:val="24"/>
        </w:rPr>
        <w:t xml:space="preserve">The </w:t>
      </w:r>
      <w:proofErr w:type="spellStart"/>
      <w:r w:rsidRPr="2B45717F" w:rsidR="48F51DA9">
        <w:rPr>
          <w:rFonts w:ascii="Arial" w:hAnsi="Arial" w:cs="Arial"/>
          <w:i w:val="1"/>
          <w:iCs w:val="1"/>
          <w:sz w:val="24"/>
          <w:szCs w:val="24"/>
        </w:rPr>
        <w:t>Illiad</w:t>
      </w:r>
      <w:proofErr w:type="spellEnd"/>
      <w:r w:rsidRPr="2B45717F" w:rsidR="48F51DA9">
        <w:rPr>
          <w:rFonts w:ascii="Arial" w:hAnsi="Arial" w:cs="Arial"/>
          <w:sz w:val="24"/>
          <w:szCs w:val="24"/>
        </w:rPr>
        <w:t xml:space="preserve"> and </w:t>
      </w:r>
      <w:r w:rsidRPr="2B45717F" w:rsidR="48F51DA9">
        <w:rPr>
          <w:rFonts w:ascii="Arial" w:hAnsi="Arial" w:cs="Arial"/>
          <w:i w:val="1"/>
          <w:iCs w:val="1"/>
          <w:sz w:val="24"/>
          <w:szCs w:val="24"/>
        </w:rPr>
        <w:t>The Odyssey</w:t>
      </w:r>
      <w:r w:rsidRPr="2B45717F" w:rsidR="48F51DA9">
        <w:rPr>
          <w:rFonts w:ascii="Arial" w:hAnsi="Arial" w:cs="Arial"/>
          <w:sz w:val="24"/>
          <w:szCs w:val="24"/>
        </w:rPr>
        <w:t xml:space="preserve">) </w:t>
      </w:r>
      <w:r w:rsidRPr="2B45717F" w:rsidR="6EDB4B27">
        <w:rPr>
          <w:rFonts w:ascii="Arial" w:hAnsi="Arial" w:cs="Arial"/>
          <w:sz w:val="24"/>
          <w:szCs w:val="24"/>
        </w:rPr>
        <w:t xml:space="preserve">emphasising </w:t>
      </w:r>
      <w:r w:rsidRPr="2B45717F" w:rsidR="48F51DA9">
        <w:rPr>
          <w:rFonts w:ascii="Arial" w:hAnsi="Arial" w:cs="Arial"/>
          <w:sz w:val="24"/>
          <w:szCs w:val="24"/>
        </w:rPr>
        <w:t xml:space="preserve">the ‘hero’ in battle. Aristophanes and Plato </w:t>
      </w:r>
      <w:r w:rsidRPr="2B45717F" w:rsidR="242D44BA">
        <w:rPr>
          <w:rFonts w:ascii="Arial" w:hAnsi="Arial" w:cs="Arial"/>
          <w:sz w:val="24"/>
          <w:szCs w:val="24"/>
        </w:rPr>
        <w:t xml:space="preserve">redefined </w:t>
      </w:r>
      <w:r w:rsidRPr="2B45717F" w:rsidR="48F51DA9">
        <w:rPr>
          <w:rFonts w:ascii="Arial" w:hAnsi="Arial" w:cs="Arial"/>
          <w:sz w:val="24"/>
          <w:szCs w:val="24"/>
        </w:rPr>
        <w:t>courage, as evidence</w:t>
      </w:r>
      <w:r w:rsidRPr="2B45717F" w:rsidR="5D4F3253">
        <w:rPr>
          <w:rFonts w:ascii="Arial" w:hAnsi="Arial" w:cs="Arial"/>
          <w:sz w:val="24"/>
          <w:szCs w:val="24"/>
        </w:rPr>
        <w:t>d</w:t>
      </w:r>
      <w:r w:rsidRPr="2B45717F" w:rsidR="48F51DA9">
        <w:rPr>
          <w:rFonts w:ascii="Arial" w:hAnsi="Arial" w:cs="Arial"/>
          <w:sz w:val="24"/>
          <w:szCs w:val="24"/>
        </w:rPr>
        <w:t xml:space="preserve"> in comedies </w:t>
      </w:r>
      <w:r w:rsidRPr="2B45717F" w:rsidR="7B2B143B">
        <w:rPr>
          <w:rFonts w:ascii="Arial" w:hAnsi="Arial" w:cs="Arial"/>
          <w:sz w:val="24"/>
          <w:szCs w:val="24"/>
        </w:rPr>
        <w:t xml:space="preserve">and </w:t>
      </w:r>
      <w:r w:rsidRPr="2B45717F" w:rsidR="48F51DA9">
        <w:rPr>
          <w:rFonts w:ascii="Arial" w:hAnsi="Arial" w:cs="Arial"/>
          <w:i w:val="1"/>
          <w:iCs w:val="1"/>
          <w:sz w:val="24"/>
          <w:szCs w:val="24"/>
        </w:rPr>
        <w:t>The Dialogues of Plato</w:t>
      </w:r>
      <w:r w:rsidRPr="2B45717F" w:rsidR="48F51DA9">
        <w:rPr>
          <w:rFonts w:ascii="Arial" w:hAnsi="Arial" w:cs="Arial"/>
          <w:sz w:val="24"/>
          <w:szCs w:val="24"/>
        </w:rPr>
        <w:t>. Aristotle</w:t>
      </w:r>
      <w:r w:rsidRPr="2B45717F" w:rsidR="02C7C8D0">
        <w:rPr>
          <w:rFonts w:ascii="Arial" w:hAnsi="Arial" w:cs="Arial"/>
          <w:sz w:val="24"/>
          <w:szCs w:val="24"/>
        </w:rPr>
        <w:t xml:space="preserve">’s </w:t>
      </w:r>
      <w:r w:rsidRPr="2B45717F" w:rsidR="48F51DA9">
        <w:rPr>
          <w:rFonts w:ascii="Arial" w:hAnsi="Arial" w:cs="Arial"/>
          <w:sz w:val="24"/>
          <w:szCs w:val="24"/>
        </w:rPr>
        <w:t xml:space="preserve">revisionist approach </w:t>
      </w:r>
      <w:r w:rsidRPr="2B45717F" w:rsidR="442EB64A">
        <w:rPr>
          <w:rFonts w:ascii="Arial" w:hAnsi="Arial" w:cs="Arial"/>
          <w:sz w:val="24"/>
          <w:szCs w:val="24"/>
        </w:rPr>
        <w:t>saw</w:t>
      </w:r>
      <w:r w:rsidRPr="2B45717F" w:rsidR="48F51DA9">
        <w:rPr>
          <w:rFonts w:ascii="Arial" w:hAnsi="Arial" w:cs="Arial"/>
          <w:sz w:val="24"/>
          <w:szCs w:val="24"/>
        </w:rPr>
        <w:t xml:space="preserve"> courage as a purely male, martial characteristic. </w:t>
      </w:r>
      <w:proofErr w:type="spellStart"/>
      <w:r w:rsidRPr="2B45717F" w:rsidR="52B27D43">
        <w:rPr>
          <w:rFonts w:ascii="Arial" w:hAnsi="Arial" w:cs="Arial"/>
          <w:sz w:val="24"/>
          <w:szCs w:val="24"/>
        </w:rPr>
        <w:t>Zavaliy</w:t>
      </w:r>
      <w:proofErr w:type="spellEnd"/>
      <w:r w:rsidRPr="2B45717F" w:rsidR="52B27D43">
        <w:rPr>
          <w:rFonts w:ascii="Arial" w:hAnsi="Arial" w:cs="Arial"/>
          <w:sz w:val="24"/>
          <w:szCs w:val="24"/>
        </w:rPr>
        <w:t xml:space="preserve"> </w:t>
      </w:r>
      <w:r w:rsidRPr="2B45717F" w:rsidR="48F51DA9">
        <w:rPr>
          <w:rFonts w:ascii="Arial" w:hAnsi="Arial" w:cs="Arial"/>
          <w:sz w:val="24"/>
          <w:szCs w:val="24"/>
        </w:rPr>
        <w:t>conced</w:t>
      </w:r>
      <w:r w:rsidRPr="2B45717F" w:rsidR="1BA76620">
        <w:rPr>
          <w:rFonts w:ascii="Arial" w:hAnsi="Arial" w:cs="Arial"/>
          <w:sz w:val="24"/>
          <w:szCs w:val="24"/>
        </w:rPr>
        <w:t>es</w:t>
      </w:r>
      <w:r w:rsidRPr="2B45717F" w:rsidR="48F51DA9">
        <w:rPr>
          <w:rFonts w:ascii="Arial" w:hAnsi="Arial" w:cs="Arial"/>
          <w:sz w:val="24"/>
          <w:szCs w:val="24"/>
        </w:rPr>
        <w:t xml:space="preserve"> that courage is not</w:t>
      </w:r>
      <w:r w:rsidRPr="2B45717F" w:rsidR="52B27D43">
        <w:rPr>
          <w:rFonts w:ascii="Arial" w:hAnsi="Arial" w:cs="Arial"/>
          <w:sz w:val="24"/>
          <w:szCs w:val="24"/>
        </w:rPr>
        <w:t>,</w:t>
      </w:r>
      <w:r w:rsidRPr="2B45717F" w:rsidR="48F51DA9">
        <w:rPr>
          <w:rFonts w:ascii="Arial" w:hAnsi="Arial" w:cs="Arial"/>
          <w:sz w:val="24"/>
          <w:szCs w:val="24"/>
        </w:rPr>
        <w:t xml:space="preserve"> as </w:t>
      </w:r>
      <w:r w:rsidRPr="2B45717F" w:rsidR="0C52757D">
        <w:rPr>
          <w:rFonts w:ascii="Arial" w:hAnsi="Arial" w:cs="Arial"/>
          <w:sz w:val="24"/>
          <w:szCs w:val="24"/>
        </w:rPr>
        <w:t>in</w:t>
      </w:r>
      <w:r w:rsidRPr="2B45717F" w:rsidR="2D0199A0">
        <w:rPr>
          <w:rFonts w:ascii="Arial" w:hAnsi="Arial" w:cs="Arial"/>
          <w:sz w:val="24"/>
          <w:szCs w:val="24"/>
        </w:rPr>
        <w:t xml:space="preserve"> Aristotle</w:t>
      </w:r>
      <w:r w:rsidRPr="2B45717F" w:rsidR="4D267240">
        <w:rPr>
          <w:rFonts w:ascii="Arial" w:hAnsi="Arial" w:cs="Arial"/>
          <w:sz w:val="24"/>
          <w:szCs w:val="24"/>
        </w:rPr>
        <w:t>’s</w:t>
      </w:r>
      <w:r w:rsidRPr="2B45717F" w:rsidR="3493216E">
        <w:rPr>
          <w:rFonts w:ascii="Arial" w:hAnsi="Arial" w:cs="Arial"/>
          <w:sz w:val="24"/>
          <w:szCs w:val="24"/>
        </w:rPr>
        <w:t xml:space="preserve"> view</w:t>
      </w:r>
      <w:r w:rsidRPr="2B45717F" w:rsidR="2D0199A0">
        <w:rPr>
          <w:rFonts w:ascii="Arial" w:hAnsi="Arial" w:cs="Arial"/>
          <w:sz w:val="24"/>
          <w:szCs w:val="24"/>
        </w:rPr>
        <w:t xml:space="preserve">; </w:t>
      </w:r>
      <w:r w:rsidRPr="2B45717F" w:rsidR="48F51DA9">
        <w:rPr>
          <w:rFonts w:ascii="Arial" w:hAnsi="Arial" w:cs="Arial"/>
          <w:sz w:val="24"/>
          <w:szCs w:val="24"/>
        </w:rPr>
        <w:t>a single trait, and that being ‘courageous’ is relative. Like Balot (</w:t>
      </w:r>
      <w:r w:rsidRPr="2B45717F" w:rsidR="659E7CCE">
        <w:rPr>
          <w:rFonts w:ascii="Arial" w:hAnsi="Arial" w:cs="Arial"/>
          <w:sz w:val="24"/>
          <w:szCs w:val="24"/>
        </w:rPr>
        <w:t>2004</w:t>
      </w:r>
      <w:r w:rsidRPr="2B45717F" w:rsidR="48F51DA9">
        <w:rPr>
          <w:rFonts w:ascii="Arial" w:hAnsi="Arial" w:cs="Arial"/>
          <w:sz w:val="24"/>
          <w:szCs w:val="24"/>
        </w:rPr>
        <w:t>)</w:t>
      </w:r>
      <w:r w:rsidRPr="2B45717F" w:rsidR="573BD114">
        <w:rPr>
          <w:rFonts w:ascii="Arial" w:hAnsi="Arial" w:cs="Arial"/>
          <w:sz w:val="24"/>
          <w:szCs w:val="24"/>
        </w:rPr>
        <w:t>,</w:t>
      </w:r>
      <w:r w:rsidRPr="2B45717F" w:rsidR="48F51D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2B45717F" w:rsidR="2264F036">
        <w:rPr>
          <w:rFonts w:ascii="Arial" w:hAnsi="Arial" w:cs="Arial"/>
          <w:sz w:val="24"/>
          <w:szCs w:val="24"/>
        </w:rPr>
        <w:t>Zavaliy</w:t>
      </w:r>
      <w:proofErr w:type="spellEnd"/>
      <w:r w:rsidRPr="2B45717F" w:rsidR="2264F036">
        <w:rPr>
          <w:rFonts w:ascii="Arial" w:hAnsi="Arial" w:cs="Arial"/>
          <w:sz w:val="24"/>
          <w:szCs w:val="24"/>
        </w:rPr>
        <w:t xml:space="preserve"> </w:t>
      </w:r>
      <w:r w:rsidRPr="2B45717F" w:rsidR="77EDE2BB">
        <w:rPr>
          <w:rFonts w:ascii="Arial" w:hAnsi="Arial" w:cs="Arial"/>
          <w:sz w:val="24"/>
          <w:szCs w:val="24"/>
        </w:rPr>
        <w:t>discusses</w:t>
      </w:r>
      <w:r w:rsidRPr="2B45717F" w:rsidR="48F51DA9">
        <w:rPr>
          <w:rFonts w:ascii="Arial" w:hAnsi="Arial" w:cs="Arial"/>
          <w:sz w:val="24"/>
          <w:szCs w:val="24"/>
        </w:rPr>
        <w:t xml:space="preserve"> the Periclean Funeral Oration</w:t>
      </w:r>
      <w:r w:rsidRPr="2B45717F" w:rsidR="3782F2CE">
        <w:rPr>
          <w:rFonts w:ascii="Arial" w:hAnsi="Arial" w:cs="Arial"/>
          <w:i w:val="1"/>
          <w:iCs w:val="1"/>
          <w:sz w:val="24"/>
          <w:szCs w:val="24"/>
        </w:rPr>
        <w:t>.</w:t>
      </w:r>
      <w:r w:rsidRPr="2B45717F" w:rsidR="48F51DA9">
        <w:rPr>
          <w:rFonts w:ascii="Arial" w:hAnsi="Arial" w:cs="Arial"/>
          <w:sz w:val="24"/>
          <w:szCs w:val="24"/>
        </w:rPr>
        <w:t xml:space="preserve"> </w:t>
      </w:r>
      <w:r w:rsidRPr="2B45717F" w:rsidR="3782F2CE">
        <w:rPr>
          <w:rFonts w:ascii="Arial" w:hAnsi="Arial" w:cs="Arial"/>
          <w:sz w:val="24"/>
          <w:szCs w:val="24"/>
        </w:rPr>
        <w:t>It</w:t>
      </w:r>
      <w:r w:rsidRPr="2B45717F" w:rsidR="48F51DA9">
        <w:rPr>
          <w:rFonts w:ascii="Arial" w:hAnsi="Arial" w:cs="Arial"/>
          <w:sz w:val="24"/>
          <w:szCs w:val="24"/>
        </w:rPr>
        <w:t xml:space="preserve"> broadened courage and make</w:t>
      </w:r>
      <w:r w:rsidRPr="2B45717F" w:rsidR="75F78843">
        <w:rPr>
          <w:rFonts w:ascii="Arial" w:hAnsi="Arial" w:cs="Arial"/>
          <w:sz w:val="24"/>
          <w:szCs w:val="24"/>
        </w:rPr>
        <w:t>s</w:t>
      </w:r>
      <w:r w:rsidRPr="2B45717F" w:rsidR="48F51DA9">
        <w:rPr>
          <w:rFonts w:ascii="Arial" w:hAnsi="Arial" w:cs="Arial"/>
          <w:sz w:val="24"/>
          <w:szCs w:val="24"/>
        </w:rPr>
        <w:t xml:space="preserve"> clear that this serves</w:t>
      </w:r>
      <w:r w:rsidRPr="2B45717F" w:rsidR="2BE53D25">
        <w:rPr>
          <w:rFonts w:ascii="Arial" w:hAnsi="Arial" w:cs="Arial"/>
          <w:sz w:val="24"/>
          <w:szCs w:val="24"/>
        </w:rPr>
        <w:t xml:space="preserve"> to</w:t>
      </w:r>
      <w:r w:rsidRPr="2B45717F" w:rsidR="48F51DA9">
        <w:rPr>
          <w:rFonts w:ascii="Arial" w:hAnsi="Arial" w:cs="Arial"/>
          <w:sz w:val="24"/>
          <w:szCs w:val="24"/>
        </w:rPr>
        <w:t xml:space="preserve"> represent the ideal Athenian Hoplite.</w:t>
      </w:r>
      <w:r w:rsidRPr="2B45717F" w:rsidR="4F6F072A">
        <w:rPr>
          <w:rFonts w:ascii="Arial" w:hAnsi="Arial" w:cs="Arial"/>
          <w:sz w:val="24"/>
          <w:szCs w:val="24"/>
        </w:rPr>
        <w:t xml:space="preserve"> For Balo</w:t>
      </w:r>
      <w:r w:rsidRPr="2B45717F" w:rsidR="3811BEFF">
        <w:rPr>
          <w:rFonts w:ascii="Arial" w:hAnsi="Arial" w:cs="Arial"/>
          <w:sz w:val="24"/>
          <w:szCs w:val="24"/>
        </w:rPr>
        <w:t>t</w:t>
      </w:r>
      <w:r w:rsidRPr="2B45717F" w:rsidR="4F6F072A">
        <w:rPr>
          <w:rFonts w:ascii="Arial" w:hAnsi="Arial" w:cs="Arial"/>
          <w:sz w:val="24"/>
          <w:szCs w:val="24"/>
        </w:rPr>
        <w:t>,</w:t>
      </w:r>
      <w:r w:rsidRPr="2B45717F" w:rsidR="1BA9CCA4">
        <w:rPr>
          <w:rFonts w:ascii="Arial" w:hAnsi="Arial" w:cs="Arial"/>
          <w:sz w:val="24"/>
          <w:szCs w:val="24"/>
        </w:rPr>
        <w:t xml:space="preserve"> </w:t>
      </w:r>
      <w:r w:rsidRPr="2B45717F" w:rsidR="0528102F">
        <w:rPr>
          <w:rFonts w:ascii="Arial" w:hAnsi="Arial" w:cs="Arial"/>
          <w:sz w:val="24"/>
          <w:szCs w:val="24"/>
        </w:rPr>
        <w:t xml:space="preserve">it was a political tool, </w:t>
      </w:r>
      <w:r w:rsidRPr="2B45717F" w:rsidR="0DBFF7CA">
        <w:rPr>
          <w:rFonts w:ascii="Arial" w:hAnsi="Arial" w:cs="Arial"/>
          <w:sz w:val="24"/>
          <w:szCs w:val="24"/>
        </w:rPr>
        <w:t xml:space="preserve">reinforcing </w:t>
      </w:r>
      <w:r w:rsidRPr="2B45717F" w:rsidR="0528102F">
        <w:rPr>
          <w:rFonts w:ascii="Arial" w:hAnsi="Arial" w:cs="Arial"/>
          <w:sz w:val="24"/>
          <w:szCs w:val="24"/>
        </w:rPr>
        <w:t>duty and behaviour, distancing themselves from perceived Spartan “do or die” mentality</w:t>
      </w:r>
      <w:r w:rsidRPr="2B45717F" w:rsidR="563E9C64">
        <w:rPr>
          <w:rFonts w:ascii="Arial" w:hAnsi="Arial" w:cs="Arial"/>
          <w:sz w:val="24"/>
          <w:szCs w:val="24"/>
        </w:rPr>
        <w:t xml:space="preserve">. </w:t>
      </w:r>
    </w:p>
    <w:p w:rsidR="00811E01" w:rsidP="00767502" w:rsidRDefault="00811E01" w14:paraId="4D51374B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767502" w:rsidP="00767502" w:rsidRDefault="000F1E69" w14:paraId="208512AA" w14:textId="2CA0A8C6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06BB1109">
        <w:rPr>
          <w:rFonts w:ascii="Arial" w:hAnsi="Arial" w:cs="Arial"/>
          <w:sz w:val="24"/>
          <w:szCs w:val="24"/>
        </w:rPr>
        <w:t>F</w:t>
      </w:r>
      <w:r w:rsidRPr="2F502E6B" w:rsidR="48F51DA9">
        <w:rPr>
          <w:rFonts w:ascii="Arial" w:hAnsi="Arial" w:cs="Arial"/>
          <w:sz w:val="24"/>
          <w:szCs w:val="24"/>
        </w:rPr>
        <w:t xml:space="preserve">or Sparta and Athens, bravery </w:t>
      </w:r>
      <w:r w:rsidRPr="2F502E6B" w:rsidR="177D21B3">
        <w:rPr>
          <w:rFonts w:ascii="Arial" w:hAnsi="Arial" w:cs="Arial"/>
          <w:sz w:val="24"/>
          <w:szCs w:val="24"/>
        </w:rPr>
        <w:t>could be</w:t>
      </w:r>
      <w:r w:rsidRPr="2F502E6B" w:rsidR="7E49826E">
        <w:rPr>
          <w:rFonts w:ascii="Arial" w:hAnsi="Arial" w:cs="Arial"/>
          <w:sz w:val="24"/>
          <w:szCs w:val="24"/>
        </w:rPr>
        <w:t xml:space="preserve"> interpreted differently</w:t>
      </w:r>
      <w:r w:rsidRPr="2F502E6B" w:rsidR="177D21B3">
        <w:rPr>
          <w:rFonts w:ascii="Arial" w:hAnsi="Arial" w:cs="Arial"/>
          <w:sz w:val="24"/>
          <w:szCs w:val="24"/>
        </w:rPr>
        <w:t xml:space="preserve">, but Balot </w:t>
      </w:r>
      <w:r w:rsidRPr="2F502E6B" w:rsidR="1314EECC">
        <w:rPr>
          <w:rFonts w:ascii="Arial" w:hAnsi="Arial" w:cs="Arial"/>
          <w:sz w:val="24"/>
          <w:szCs w:val="24"/>
        </w:rPr>
        <w:t>suggests</w:t>
      </w:r>
      <w:r w:rsidRPr="2F502E6B" w:rsidR="6D5B8553">
        <w:rPr>
          <w:rFonts w:ascii="Arial" w:hAnsi="Arial" w:cs="Arial"/>
          <w:sz w:val="24"/>
          <w:szCs w:val="24"/>
        </w:rPr>
        <w:t xml:space="preserve"> their attitudes </w:t>
      </w:r>
      <w:r w:rsidRPr="2F502E6B" w:rsidR="03764A8B">
        <w:rPr>
          <w:rFonts w:ascii="Arial" w:hAnsi="Arial" w:cs="Arial"/>
          <w:sz w:val="24"/>
          <w:szCs w:val="24"/>
        </w:rPr>
        <w:t xml:space="preserve">found </w:t>
      </w:r>
      <w:r w:rsidRPr="2F502E6B" w:rsidR="38A6D84E">
        <w:rPr>
          <w:rFonts w:ascii="Arial" w:hAnsi="Arial" w:cs="Arial"/>
          <w:sz w:val="24"/>
          <w:szCs w:val="24"/>
        </w:rPr>
        <w:t>similarities over time</w:t>
      </w:r>
      <w:r w:rsidRPr="2F502E6B" w:rsidR="3CD326A5">
        <w:rPr>
          <w:rFonts w:ascii="Arial" w:hAnsi="Arial" w:cs="Arial"/>
          <w:sz w:val="24"/>
          <w:szCs w:val="24"/>
        </w:rPr>
        <w:t>.</w:t>
      </w:r>
      <w:r w:rsidRPr="2F502E6B" w:rsidR="1A16488D">
        <w:rPr>
          <w:rFonts w:ascii="Arial" w:hAnsi="Arial" w:cs="Arial"/>
          <w:sz w:val="24"/>
          <w:szCs w:val="24"/>
        </w:rPr>
        <w:t xml:space="preserve"> I</w:t>
      </w:r>
      <w:r w:rsidRPr="2F502E6B" w:rsidR="3CD326A5">
        <w:rPr>
          <w:rFonts w:ascii="Arial" w:hAnsi="Arial" w:cs="Arial"/>
          <w:sz w:val="24"/>
          <w:szCs w:val="24"/>
        </w:rPr>
        <w:t>n the 5</w:t>
      </w:r>
      <w:r w:rsidRPr="2F502E6B" w:rsidR="3CD326A5">
        <w:rPr>
          <w:rFonts w:ascii="Arial" w:hAnsi="Arial" w:cs="Arial"/>
          <w:sz w:val="24"/>
          <w:szCs w:val="24"/>
          <w:vertAlign w:val="superscript"/>
        </w:rPr>
        <w:t>th</w:t>
      </w:r>
      <w:r w:rsidRPr="2F502E6B" w:rsidR="3CD326A5">
        <w:rPr>
          <w:rFonts w:ascii="Arial" w:hAnsi="Arial" w:cs="Arial"/>
          <w:sz w:val="24"/>
          <w:szCs w:val="24"/>
        </w:rPr>
        <w:t xml:space="preserve"> century</w:t>
      </w:r>
      <w:r w:rsidRPr="2F502E6B" w:rsidR="1A16488D">
        <w:rPr>
          <w:rFonts w:ascii="Arial" w:hAnsi="Arial" w:cs="Arial"/>
          <w:sz w:val="24"/>
          <w:szCs w:val="24"/>
        </w:rPr>
        <w:t>,</w:t>
      </w:r>
      <w:r w:rsidRPr="2F502E6B" w:rsidR="3CD326A5">
        <w:rPr>
          <w:rFonts w:ascii="Arial" w:hAnsi="Arial" w:cs="Arial"/>
          <w:sz w:val="24"/>
          <w:szCs w:val="24"/>
        </w:rPr>
        <w:t xml:space="preserve"> </w:t>
      </w:r>
      <w:r w:rsidRPr="2F502E6B" w:rsidR="1A16488D">
        <w:rPr>
          <w:rFonts w:ascii="Arial" w:hAnsi="Arial" w:cs="Arial"/>
          <w:sz w:val="24"/>
          <w:szCs w:val="24"/>
        </w:rPr>
        <w:t>Athen</w:t>
      </w:r>
      <w:r w:rsidRPr="2F502E6B" w:rsidR="0642D4B8">
        <w:rPr>
          <w:rFonts w:ascii="Arial" w:hAnsi="Arial" w:cs="Arial"/>
          <w:sz w:val="24"/>
          <w:szCs w:val="24"/>
        </w:rPr>
        <w:t>s</w:t>
      </w:r>
      <w:r w:rsidRPr="2F502E6B" w:rsidR="3CD326A5">
        <w:rPr>
          <w:rFonts w:ascii="Arial" w:hAnsi="Arial" w:cs="Arial"/>
          <w:sz w:val="24"/>
          <w:szCs w:val="24"/>
        </w:rPr>
        <w:t xml:space="preserve"> </w:t>
      </w:r>
      <w:r w:rsidRPr="2F502E6B" w:rsidR="0C2A6F1C">
        <w:rPr>
          <w:rFonts w:ascii="Arial" w:hAnsi="Arial" w:cs="Arial"/>
          <w:sz w:val="24"/>
          <w:szCs w:val="24"/>
        </w:rPr>
        <w:t xml:space="preserve">underwent a </w:t>
      </w:r>
      <w:r w:rsidRPr="2F502E6B" w:rsidR="3CD326A5">
        <w:rPr>
          <w:rFonts w:ascii="Arial" w:hAnsi="Arial" w:cs="Arial"/>
          <w:sz w:val="24"/>
          <w:szCs w:val="24"/>
        </w:rPr>
        <w:t>shift from monumental tyrannicides toward</w:t>
      </w:r>
      <w:r w:rsidRPr="2F502E6B" w:rsidR="232A5B79">
        <w:rPr>
          <w:rFonts w:ascii="Arial" w:hAnsi="Arial" w:cs="Arial"/>
          <w:sz w:val="24"/>
          <w:szCs w:val="24"/>
        </w:rPr>
        <w:t>s</w:t>
      </w:r>
      <w:r w:rsidRPr="2F502E6B" w:rsidR="3CD326A5">
        <w:rPr>
          <w:rFonts w:ascii="Arial" w:hAnsi="Arial" w:cs="Arial"/>
          <w:sz w:val="24"/>
          <w:szCs w:val="24"/>
        </w:rPr>
        <w:t xml:space="preserve"> social coercion</w:t>
      </w:r>
      <w:r w:rsidRPr="2F502E6B" w:rsidR="7623803C">
        <w:rPr>
          <w:rFonts w:ascii="Arial" w:hAnsi="Arial" w:cs="Arial"/>
          <w:sz w:val="24"/>
          <w:szCs w:val="24"/>
        </w:rPr>
        <w:t>,</w:t>
      </w:r>
      <w:r w:rsidRPr="2F502E6B" w:rsidR="1A16488D">
        <w:rPr>
          <w:rFonts w:ascii="Arial" w:hAnsi="Arial" w:cs="Arial"/>
          <w:sz w:val="24"/>
          <w:szCs w:val="24"/>
        </w:rPr>
        <w:t xml:space="preserve"> along with </w:t>
      </w:r>
      <w:r w:rsidRPr="2F502E6B" w:rsidR="3CD326A5">
        <w:rPr>
          <w:rFonts w:ascii="Arial" w:hAnsi="Arial" w:cs="Arial"/>
          <w:sz w:val="24"/>
          <w:szCs w:val="24"/>
        </w:rPr>
        <w:t>a fear of la</w:t>
      </w:r>
      <w:r w:rsidRPr="2F502E6B" w:rsidR="1F9FE4D8">
        <w:rPr>
          <w:rFonts w:ascii="Arial" w:hAnsi="Arial" w:cs="Arial"/>
          <w:sz w:val="24"/>
          <w:szCs w:val="24"/>
        </w:rPr>
        <w:t>w</w:t>
      </w:r>
      <w:r w:rsidRPr="2F502E6B" w:rsidR="3CD326A5">
        <w:rPr>
          <w:rFonts w:ascii="Arial" w:hAnsi="Arial" w:cs="Arial"/>
          <w:sz w:val="24"/>
          <w:szCs w:val="24"/>
        </w:rPr>
        <w:t xml:space="preserve"> (a </w:t>
      </w:r>
      <w:r w:rsidRPr="2F502E6B" w:rsidR="4689FC16">
        <w:rPr>
          <w:rFonts w:ascii="Arial" w:hAnsi="Arial" w:cs="Arial"/>
          <w:sz w:val="24"/>
          <w:szCs w:val="24"/>
        </w:rPr>
        <w:t xml:space="preserve">largely </w:t>
      </w:r>
      <w:r w:rsidRPr="2F502E6B" w:rsidR="3CD326A5">
        <w:rPr>
          <w:rFonts w:ascii="Arial" w:hAnsi="Arial" w:cs="Arial"/>
          <w:sz w:val="24"/>
          <w:szCs w:val="24"/>
        </w:rPr>
        <w:t>Spartan philosophy)</w:t>
      </w:r>
      <w:r w:rsidRPr="2F502E6B" w:rsidR="696E0463">
        <w:rPr>
          <w:rFonts w:ascii="Arial" w:hAnsi="Arial" w:cs="Arial"/>
          <w:sz w:val="24"/>
          <w:szCs w:val="24"/>
        </w:rPr>
        <w:t xml:space="preserve">, recorded in </w:t>
      </w:r>
      <w:proofErr w:type="spellStart"/>
      <w:r w:rsidRPr="2B45717F" w:rsidR="6BC192D8">
        <w:rPr>
          <w:rFonts w:ascii="Arial" w:hAnsi="Arial" w:cs="Arial"/>
          <w:i w:val="1"/>
          <w:iCs w:val="1"/>
          <w:sz w:val="24"/>
          <w:szCs w:val="24"/>
        </w:rPr>
        <w:t>Aeschines</w:t>
      </w:r>
      <w:proofErr w:type="spellEnd"/>
      <w:r w:rsidRPr="2B45717F">
        <w:rPr>
          <w:rStyle w:val="FootnoteReference"/>
          <w:rFonts w:ascii="Arial" w:hAnsi="Arial" w:cs="Arial"/>
          <w:i w:val="1"/>
          <w:iCs w:val="1"/>
          <w:sz w:val="24"/>
          <w:szCs w:val="24"/>
        </w:rPr>
        <w:footnoteReference w:id="9065"/>
      </w:r>
      <w:r w:rsidRPr="2F502E6B" w:rsidR="3CD326A5">
        <w:rPr>
          <w:rFonts w:ascii="Arial" w:hAnsi="Arial" w:cs="Arial"/>
          <w:sz w:val="24"/>
          <w:szCs w:val="24"/>
        </w:rPr>
        <w:t xml:space="preserve">. </w:t>
      </w:r>
      <w:r w:rsidRPr="2F502E6B" w:rsidR="0BAE0312">
        <w:rPr>
          <w:rFonts w:ascii="Arial" w:hAnsi="Arial" w:cs="Arial"/>
          <w:sz w:val="24"/>
          <w:szCs w:val="24"/>
        </w:rPr>
        <w:t>These changing Athenian attitudes</w:t>
      </w:r>
      <w:r w:rsidRPr="2F502E6B" w:rsidR="3CD326A5">
        <w:rPr>
          <w:rFonts w:ascii="Arial" w:hAnsi="Arial" w:cs="Arial"/>
          <w:sz w:val="24"/>
          <w:szCs w:val="24"/>
        </w:rPr>
        <w:t xml:space="preserve"> </w:t>
      </w:r>
      <w:r w:rsidRPr="2F502E6B" w:rsidR="26269AE1">
        <w:rPr>
          <w:rFonts w:ascii="Arial" w:hAnsi="Arial" w:cs="Arial"/>
          <w:sz w:val="24"/>
          <w:szCs w:val="24"/>
        </w:rPr>
        <w:t xml:space="preserve">serve </w:t>
      </w:r>
      <w:r w:rsidRPr="2F502E6B" w:rsidR="3CD326A5">
        <w:rPr>
          <w:rFonts w:ascii="Arial" w:hAnsi="Arial" w:cs="Arial"/>
          <w:sz w:val="24"/>
          <w:szCs w:val="24"/>
        </w:rPr>
        <w:t>the idea that these were two vastly different states</w:t>
      </w:r>
      <w:r w:rsidRPr="2F502E6B" w:rsidR="762E4CAF">
        <w:rPr>
          <w:rFonts w:ascii="Arial" w:hAnsi="Arial" w:cs="Arial"/>
          <w:sz w:val="24"/>
          <w:szCs w:val="24"/>
        </w:rPr>
        <w:t>.</w:t>
      </w:r>
      <w:r w:rsidRPr="2F502E6B" w:rsidR="3CD326A5">
        <w:rPr>
          <w:rFonts w:ascii="Arial" w:hAnsi="Arial" w:cs="Arial"/>
          <w:sz w:val="24"/>
          <w:szCs w:val="24"/>
        </w:rPr>
        <w:t xml:space="preserve"> Balot </w:t>
      </w:r>
      <w:r w:rsidRPr="2F502E6B" w:rsidR="78833DB4">
        <w:rPr>
          <w:rFonts w:ascii="Arial" w:hAnsi="Arial" w:cs="Arial"/>
          <w:sz w:val="24"/>
          <w:szCs w:val="24"/>
        </w:rPr>
        <w:t>disassemble</w:t>
      </w:r>
      <w:r w:rsidRPr="2F502E6B" w:rsidR="08946FC0">
        <w:rPr>
          <w:rFonts w:ascii="Arial" w:hAnsi="Arial" w:cs="Arial"/>
          <w:sz w:val="24"/>
          <w:szCs w:val="24"/>
        </w:rPr>
        <w:t>s</w:t>
      </w:r>
      <w:r w:rsidRPr="2F502E6B" w:rsidR="3CD326A5">
        <w:rPr>
          <w:rFonts w:ascii="Arial" w:hAnsi="Arial" w:cs="Arial"/>
          <w:sz w:val="24"/>
          <w:szCs w:val="24"/>
        </w:rPr>
        <w:t xml:space="preserve"> the </w:t>
      </w:r>
      <w:r w:rsidRPr="2F502E6B" w:rsidR="68A16A65">
        <w:rPr>
          <w:rFonts w:ascii="Arial" w:hAnsi="Arial" w:cs="Arial"/>
          <w:sz w:val="24"/>
          <w:szCs w:val="24"/>
        </w:rPr>
        <w:t>‘</w:t>
      </w:r>
      <w:r w:rsidRPr="2F502E6B" w:rsidR="3CD326A5">
        <w:rPr>
          <w:rFonts w:ascii="Arial" w:hAnsi="Arial" w:cs="Arial"/>
          <w:sz w:val="24"/>
          <w:szCs w:val="24"/>
        </w:rPr>
        <w:t>Spartan Mirage</w:t>
      </w:r>
      <w:r w:rsidRPr="2F502E6B" w:rsidR="68A16A65">
        <w:rPr>
          <w:rFonts w:ascii="Arial" w:hAnsi="Arial" w:cs="Arial"/>
          <w:sz w:val="24"/>
          <w:szCs w:val="24"/>
        </w:rPr>
        <w:t>’</w:t>
      </w:r>
      <w:r w:rsidRPr="2F502E6B" w:rsidR="3CD326A5">
        <w:rPr>
          <w:rFonts w:ascii="Arial" w:hAnsi="Arial" w:cs="Arial"/>
          <w:sz w:val="24"/>
          <w:szCs w:val="24"/>
        </w:rPr>
        <w:t>,</w:t>
      </w:r>
      <w:r w:rsidRPr="2F502E6B" w:rsidR="08946FC0">
        <w:rPr>
          <w:rFonts w:ascii="Arial" w:hAnsi="Arial" w:cs="Arial"/>
          <w:sz w:val="24"/>
          <w:szCs w:val="24"/>
        </w:rPr>
        <w:t xml:space="preserve"> arguing </w:t>
      </w:r>
      <w:r w:rsidRPr="2F502E6B" w:rsidR="3CD326A5">
        <w:rPr>
          <w:rFonts w:ascii="Arial" w:hAnsi="Arial" w:cs="Arial"/>
          <w:sz w:val="24"/>
          <w:szCs w:val="24"/>
        </w:rPr>
        <w:t>th</w:t>
      </w:r>
      <w:r w:rsidRPr="2F502E6B" w:rsidR="08946FC0">
        <w:rPr>
          <w:rFonts w:ascii="Arial" w:hAnsi="Arial" w:cs="Arial"/>
          <w:sz w:val="24"/>
          <w:szCs w:val="24"/>
        </w:rPr>
        <w:t xml:space="preserve">at </w:t>
      </w:r>
      <w:r w:rsidRPr="2F502E6B" w:rsidR="630D9A32">
        <w:rPr>
          <w:rFonts w:ascii="Arial" w:hAnsi="Arial" w:cs="Arial"/>
          <w:sz w:val="24"/>
          <w:szCs w:val="24"/>
        </w:rPr>
        <w:t>courage did not necessarily come from state ideology</w:t>
      </w:r>
      <w:r w:rsidRPr="2F502E6B" w:rsidR="3CD326A5">
        <w:rPr>
          <w:rFonts w:ascii="Arial" w:hAnsi="Arial" w:cs="Arial"/>
          <w:sz w:val="24"/>
          <w:szCs w:val="24"/>
        </w:rPr>
        <w:t xml:space="preserve">, </w:t>
      </w:r>
      <w:r w:rsidRPr="2F502E6B" w:rsidR="78357F7B">
        <w:rPr>
          <w:rFonts w:ascii="Arial" w:hAnsi="Arial" w:cs="Arial"/>
          <w:sz w:val="24"/>
          <w:szCs w:val="24"/>
        </w:rPr>
        <w:t>but</w:t>
      </w:r>
      <w:r w:rsidRPr="2F502E6B" w:rsidR="3CD326A5">
        <w:rPr>
          <w:rFonts w:ascii="Arial" w:hAnsi="Arial" w:cs="Arial"/>
          <w:sz w:val="24"/>
          <w:szCs w:val="24"/>
        </w:rPr>
        <w:t xml:space="preserve"> </w:t>
      </w:r>
      <w:r w:rsidRPr="2F502E6B" w:rsidR="630D9A32">
        <w:rPr>
          <w:rFonts w:ascii="Arial" w:hAnsi="Arial" w:cs="Arial"/>
          <w:sz w:val="24"/>
          <w:szCs w:val="24"/>
        </w:rPr>
        <w:t xml:space="preserve">was found </w:t>
      </w:r>
      <w:r w:rsidRPr="2F502E6B" w:rsidR="3CD326A5">
        <w:rPr>
          <w:rFonts w:ascii="Arial" w:hAnsi="Arial" w:cs="Arial"/>
          <w:sz w:val="24"/>
          <w:szCs w:val="24"/>
        </w:rPr>
        <w:t>in the camaraderie of the</w:t>
      </w:r>
      <w:r w:rsidRPr="2F502E6B" w:rsidR="384305F1">
        <w:rPr>
          <w:rFonts w:ascii="Arial" w:hAnsi="Arial" w:cs="Arial"/>
          <w:sz w:val="24"/>
          <w:szCs w:val="24"/>
        </w:rPr>
        <w:t xml:space="preserve"> hoplites</w:t>
      </w:r>
      <w:r w:rsidRPr="2F502E6B" w:rsidR="3CD326A5">
        <w:rPr>
          <w:rFonts w:ascii="Arial" w:hAnsi="Arial" w:cs="Arial"/>
          <w:sz w:val="24"/>
          <w:szCs w:val="24"/>
        </w:rPr>
        <w:t xml:space="preserve">.</w:t>
      </w:r>
      <w:r w:rsidRPr="2F502E6B" w:rsidR="4B48B8AA">
        <w:rPr>
          <w:rFonts w:ascii="Arial" w:hAnsi="Arial" w:cs="Arial"/>
          <w:sz w:val="24"/>
          <w:szCs w:val="24"/>
        </w:rPr>
        <w:t xml:space="preserve"> </w:t>
      </w:r>
      <w:r w:rsidRPr="2F502E6B" w:rsidR="2F797E2B">
        <w:rPr>
          <w:rFonts w:ascii="Arial" w:hAnsi="Arial" w:cs="Arial"/>
          <w:sz w:val="24"/>
          <w:szCs w:val="24"/>
        </w:rPr>
        <w:t xml:space="preserve">For </w:t>
      </w:r>
      <w:r w:rsidRPr="2F502E6B" w:rsidR="3538C423">
        <w:rPr>
          <w:rFonts w:ascii="Arial" w:hAnsi="Arial" w:cs="Arial"/>
          <w:sz w:val="24"/>
          <w:szCs w:val="24"/>
        </w:rPr>
        <w:t>Balo</w:t>
      </w:r>
      <w:r w:rsidRPr="2F502E6B" w:rsidR="766DA340">
        <w:rPr>
          <w:rFonts w:ascii="Arial" w:hAnsi="Arial" w:cs="Arial"/>
          <w:sz w:val="24"/>
          <w:szCs w:val="24"/>
        </w:rPr>
        <w:t>t</w:t>
      </w:r>
      <w:r w:rsidRPr="2F502E6B" w:rsidR="2F797E2B">
        <w:rPr>
          <w:rFonts w:ascii="Arial" w:hAnsi="Arial" w:cs="Arial"/>
          <w:sz w:val="24"/>
          <w:szCs w:val="24"/>
        </w:rPr>
        <w:t>,</w:t>
      </w:r>
      <w:r w:rsidRPr="2F502E6B" w:rsidR="3538C423">
        <w:rPr>
          <w:rFonts w:ascii="Arial" w:hAnsi="Arial" w:cs="Arial"/>
          <w:sz w:val="24"/>
          <w:szCs w:val="24"/>
        </w:rPr>
        <w:t xml:space="preserve"> Athenian </w:t>
      </w:r>
      <w:r w:rsidRPr="2F502E6B" w:rsidR="74F72BB3">
        <w:rPr>
          <w:rFonts w:ascii="Arial" w:hAnsi="Arial" w:cs="Arial"/>
          <w:sz w:val="24"/>
          <w:szCs w:val="24"/>
        </w:rPr>
        <w:t>courage</w:t>
      </w:r>
      <w:r w:rsidRPr="2F502E6B" w:rsidR="5633135F">
        <w:rPr>
          <w:rFonts w:ascii="Arial" w:hAnsi="Arial" w:cs="Arial"/>
          <w:sz w:val="24"/>
          <w:szCs w:val="24"/>
        </w:rPr>
        <w:t xml:space="preserve"> represented</w:t>
      </w:r>
      <w:r w:rsidRPr="2F502E6B" w:rsidR="3538C423">
        <w:rPr>
          <w:rFonts w:ascii="Arial" w:hAnsi="Arial" w:cs="Arial"/>
          <w:sz w:val="24"/>
          <w:szCs w:val="24"/>
        </w:rPr>
        <w:t xml:space="preserve"> democratic values, attributed as equality, security, and freedom</w:t>
      </w:r>
      <w:r w:rsidRPr="2F502E6B" w:rsidR="6D50667C">
        <w:rPr>
          <w:rFonts w:ascii="Arial" w:hAnsi="Arial" w:cs="Arial"/>
          <w:sz w:val="24"/>
          <w:szCs w:val="24"/>
        </w:rPr>
        <w:t xml:space="preserve">. </w:t>
      </w:r>
      <w:r w:rsidRPr="2F502E6B" w:rsidR="55735B09">
        <w:rPr>
          <w:rFonts w:ascii="Arial" w:hAnsi="Arial" w:cs="Arial"/>
          <w:sz w:val="24"/>
          <w:szCs w:val="24"/>
        </w:rPr>
        <w:t>Further</w:t>
      </w:r>
      <w:r w:rsidRPr="2F502E6B" w:rsidR="205D213F">
        <w:rPr>
          <w:rFonts w:ascii="Arial" w:hAnsi="Arial" w:cs="Arial"/>
          <w:sz w:val="24"/>
          <w:szCs w:val="24"/>
        </w:rPr>
        <w:t xml:space="preserve">more, </w:t>
      </w:r>
      <w:r w:rsidRPr="2F502E6B" w:rsidR="3538C423">
        <w:rPr>
          <w:rFonts w:ascii="Arial" w:hAnsi="Arial" w:cs="Arial"/>
          <w:sz w:val="24"/>
          <w:szCs w:val="24"/>
        </w:rPr>
        <w:t xml:space="preserve">Athenian democracy created its own courage through speeches, theatrical drama, and legal trials. </w:t>
      </w:r>
      <w:r w:rsidRPr="2F502E6B" w:rsidR="4B48B8AA">
        <w:rPr>
          <w:rFonts w:ascii="Arial" w:hAnsi="Arial" w:cs="Arial"/>
          <w:sz w:val="24"/>
          <w:szCs w:val="24"/>
        </w:rPr>
        <w:t>H</w:t>
      </w:r>
      <w:r w:rsidRPr="2F502E6B" w:rsidR="3538C423">
        <w:rPr>
          <w:rFonts w:ascii="Arial" w:hAnsi="Arial" w:cs="Arial"/>
          <w:sz w:val="24"/>
          <w:szCs w:val="24"/>
        </w:rPr>
        <w:t xml:space="preserve">e advocates that courage was a </w:t>
      </w:r>
      <w:r w:rsidRPr="2F502E6B" w:rsidR="06BB1109">
        <w:rPr>
          <w:rFonts w:ascii="Arial" w:hAnsi="Arial" w:cs="Arial"/>
          <w:sz w:val="24"/>
          <w:szCs w:val="24"/>
        </w:rPr>
        <w:t>“</w:t>
      </w:r>
      <w:r w:rsidRPr="2B45717F" w:rsidR="3538C423">
        <w:rPr>
          <w:rFonts w:ascii="Arial" w:hAnsi="Arial" w:cs="Arial"/>
          <w:i w:val="1"/>
          <w:iCs w:val="1"/>
          <w:sz w:val="24"/>
          <w:szCs w:val="24"/>
        </w:rPr>
        <w:t>lived reality</w:t>
      </w:r>
      <w:r w:rsidRPr="2B45717F" w:rsidR="06BB1109">
        <w:rPr>
          <w:rFonts w:ascii="Arial" w:hAnsi="Arial" w:cs="Arial"/>
          <w:i w:val="1"/>
          <w:iCs w:val="1"/>
          <w:sz w:val="24"/>
          <w:szCs w:val="24"/>
        </w:rPr>
        <w:t>”</w:t>
      </w:r>
      <w:r w:rsidRPr="2F502E6B" w:rsidR="3538C423">
        <w:rPr>
          <w:rFonts w:ascii="Arial" w:hAnsi="Arial" w:cs="Arial"/>
          <w:sz w:val="24"/>
          <w:szCs w:val="24"/>
        </w:rPr>
        <w:t xml:space="preserve">, talked about, </w:t>
      </w:r>
      <w:r w:rsidRPr="2F502E6B" w:rsidR="74F72BB3">
        <w:rPr>
          <w:rFonts w:ascii="Arial" w:hAnsi="Arial" w:cs="Arial"/>
          <w:sz w:val="24"/>
          <w:szCs w:val="24"/>
        </w:rPr>
        <w:t>with</w:t>
      </w:r>
      <w:r w:rsidRPr="2F502E6B" w:rsidR="3538C423">
        <w:rPr>
          <w:rFonts w:ascii="Arial" w:hAnsi="Arial" w:cs="Arial"/>
          <w:sz w:val="24"/>
          <w:szCs w:val="24"/>
        </w:rPr>
        <w:t xml:space="preserve"> decisions made </w:t>
      </w:r>
      <w:r w:rsidRPr="2F502E6B" w:rsidR="74F72BB3">
        <w:rPr>
          <w:rFonts w:ascii="Arial" w:hAnsi="Arial" w:cs="Arial"/>
          <w:sz w:val="24"/>
          <w:szCs w:val="24"/>
        </w:rPr>
        <w:t>accordingly</w:t>
      </w:r>
      <w:r w:rsidRPr="2F502E6B" w:rsidR="3AEE0D98">
        <w:rPr>
          <w:rFonts w:ascii="Arial" w:hAnsi="Arial" w:cs="Arial"/>
          <w:sz w:val="24"/>
          <w:szCs w:val="24"/>
        </w:rPr>
        <w:t xml:space="preserve">, </w:t>
      </w:r>
      <w:r w:rsidRPr="2F502E6B" w:rsidR="6448110B">
        <w:rPr>
          <w:rFonts w:ascii="Arial" w:hAnsi="Arial" w:cs="Arial"/>
          <w:sz w:val="24"/>
          <w:szCs w:val="24"/>
        </w:rPr>
        <w:t>rather than a simple notion</w:t>
      </w:r>
      <w:r w:rsidRPr="2F502E6B" w:rsidR="3538C423">
        <w:rPr>
          <w:rFonts w:ascii="Arial" w:hAnsi="Arial" w:cs="Arial"/>
          <w:sz w:val="24"/>
          <w:szCs w:val="24"/>
        </w:rPr>
        <w:t xml:space="preserve">. </w:t>
      </w:r>
    </w:p>
    <w:p w:rsidRPr="00F31DD9" w:rsidR="00FD7A6B" w:rsidP="00EB439D" w:rsidRDefault="00FD7A6B" w14:paraId="153040F8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83612B" w:rsidP="002C5F80" w:rsidRDefault="00BB4653" w14:paraId="569268E9" w14:textId="464AFF21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22FD671C">
        <w:rPr>
          <w:rFonts w:ascii="Arial" w:hAnsi="Arial" w:cs="Arial"/>
          <w:sz w:val="24"/>
          <w:szCs w:val="24"/>
        </w:rPr>
        <w:t xml:space="preserve">The power dynamic between strength and weakness as told by Thucydides left a legacy on the interpretation of inter-state relations. </w:t>
      </w:r>
      <w:r w:rsidRPr="2F502E6B" w:rsidR="77AFB1FA">
        <w:rPr>
          <w:rFonts w:ascii="Arial" w:hAnsi="Arial" w:cs="Arial"/>
          <w:sz w:val="24"/>
          <w:szCs w:val="24"/>
        </w:rPr>
        <w:t>Lanni argues the law of war centred on the protection of sacred objects</w:t>
      </w:r>
      <w:r w:rsidRPr="2F502E6B" w:rsidR="320FE663">
        <w:rPr>
          <w:rFonts w:ascii="Arial" w:hAnsi="Arial" w:cs="Arial"/>
          <w:sz w:val="24"/>
          <w:szCs w:val="24"/>
        </w:rPr>
        <w:t xml:space="preserve">, </w:t>
      </w:r>
      <w:r w:rsidRPr="2F502E6B" w:rsidR="085E2824">
        <w:rPr>
          <w:rFonts w:ascii="Arial" w:hAnsi="Arial" w:cs="Arial"/>
          <w:sz w:val="24"/>
          <w:szCs w:val="24"/>
        </w:rPr>
        <w:t>with war often driven by</w:t>
      </w:r>
      <w:r w:rsidRPr="2F502E6B" w:rsidR="77AFB1FA">
        <w:rPr>
          <w:rFonts w:ascii="Arial" w:hAnsi="Arial" w:cs="Arial"/>
          <w:sz w:val="24"/>
          <w:szCs w:val="24"/>
        </w:rPr>
        <w:t xml:space="preserve"> intra-state norms. </w:t>
      </w:r>
      <w:r w:rsidRPr="2F502E6B" w:rsidR="4EB80765">
        <w:rPr>
          <w:rFonts w:ascii="Arial" w:hAnsi="Arial" w:cs="Arial"/>
          <w:sz w:val="24"/>
          <w:szCs w:val="24"/>
        </w:rPr>
        <w:t>D</w:t>
      </w:r>
      <w:r w:rsidRPr="2F502E6B" w:rsidR="77AFB1FA">
        <w:rPr>
          <w:rFonts w:ascii="Arial" w:hAnsi="Arial" w:cs="Arial"/>
          <w:sz w:val="24"/>
          <w:szCs w:val="24"/>
        </w:rPr>
        <w:t xml:space="preserve">espite distinct poleis, Greece </w:t>
      </w:r>
      <w:r w:rsidRPr="2F502E6B" w:rsidR="7D14033C">
        <w:rPr>
          <w:rFonts w:ascii="Arial" w:hAnsi="Arial" w:cs="Arial"/>
          <w:sz w:val="24"/>
          <w:szCs w:val="24"/>
        </w:rPr>
        <w:t xml:space="preserve">had </w:t>
      </w:r>
      <w:r w:rsidRPr="2F502E6B" w:rsidR="33481490">
        <w:rPr>
          <w:rFonts w:ascii="Arial" w:hAnsi="Arial" w:cs="Arial"/>
          <w:sz w:val="24"/>
          <w:szCs w:val="24"/>
        </w:rPr>
        <w:t xml:space="preserve">a </w:t>
      </w:r>
      <w:r w:rsidRPr="2F502E6B" w:rsidR="77AFB1FA">
        <w:rPr>
          <w:rFonts w:ascii="Arial" w:hAnsi="Arial" w:cs="Arial"/>
          <w:sz w:val="24"/>
          <w:szCs w:val="24"/>
        </w:rPr>
        <w:t>common language, panhellenic festivals, religion,</w:t>
      </w:r>
      <w:r w:rsidRPr="2F502E6B" w:rsidR="40CCA194">
        <w:rPr>
          <w:rFonts w:ascii="Arial" w:hAnsi="Arial" w:cs="Arial"/>
          <w:sz w:val="24"/>
          <w:szCs w:val="24"/>
        </w:rPr>
        <w:t xml:space="preserve"> and</w:t>
      </w:r>
      <w:r w:rsidRPr="2F502E6B" w:rsidR="3164A564">
        <w:rPr>
          <w:rFonts w:ascii="Arial" w:hAnsi="Arial" w:cs="Arial"/>
          <w:sz w:val="24"/>
          <w:szCs w:val="24"/>
        </w:rPr>
        <w:t xml:space="preserve"> </w:t>
      </w:r>
      <w:r w:rsidRPr="2F502E6B" w:rsidR="77AFB1FA">
        <w:rPr>
          <w:rFonts w:ascii="Arial" w:hAnsi="Arial" w:cs="Arial"/>
          <w:sz w:val="24"/>
          <w:szCs w:val="24"/>
        </w:rPr>
        <w:t>moral values</w:t>
      </w:r>
      <w:r w:rsidRPr="2F502E6B" w:rsidR="3164A564">
        <w:rPr>
          <w:rFonts w:ascii="Arial" w:hAnsi="Arial" w:cs="Arial"/>
          <w:sz w:val="24"/>
          <w:szCs w:val="24"/>
        </w:rPr>
        <w:t xml:space="preserve"> guided by Homeric tales</w:t>
      </w:r>
      <w:r w:rsidRPr="2F502E6B" w:rsidR="77AFB1FA">
        <w:rPr>
          <w:rFonts w:ascii="Arial" w:hAnsi="Arial" w:cs="Arial"/>
          <w:sz w:val="24"/>
          <w:szCs w:val="24"/>
        </w:rPr>
        <w:t xml:space="preserve">. </w:t>
      </w:r>
      <w:r w:rsidRPr="2F502E6B" w:rsidR="05A54D2A">
        <w:rPr>
          <w:rFonts w:ascii="Arial" w:hAnsi="Arial" w:cs="Arial"/>
          <w:sz w:val="24"/>
          <w:szCs w:val="24"/>
        </w:rPr>
        <w:t>These l</w:t>
      </w:r>
      <w:r w:rsidRPr="2F502E6B" w:rsidR="77AFB1FA">
        <w:rPr>
          <w:rFonts w:ascii="Arial" w:hAnsi="Arial" w:cs="Arial"/>
          <w:sz w:val="24"/>
          <w:szCs w:val="24"/>
        </w:rPr>
        <w:t xml:space="preserve">aws </w:t>
      </w:r>
      <w:r w:rsidRPr="2F502E6B" w:rsidR="05A54D2A">
        <w:rPr>
          <w:rFonts w:ascii="Arial" w:hAnsi="Arial" w:cs="Arial"/>
          <w:sz w:val="24"/>
          <w:szCs w:val="24"/>
        </w:rPr>
        <w:t>were</w:t>
      </w:r>
      <w:r w:rsidRPr="2F502E6B" w:rsidR="77AFB1FA">
        <w:rPr>
          <w:rFonts w:ascii="Arial" w:hAnsi="Arial" w:cs="Arial"/>
          <w:sz w:val="24"/>
          <w:szCs w:val="24"/>
        </w:rPr>
        <w:t xml:space="preserve"> unwritten and customary </w:t>
      </w:r>
      <w:r w:rsidRPr="2F502E6B" w:rsidR="72CF1B4E">
        <w:rPr>
          <w:rFonts w:ascii="Arial" w:hAnsi="Arial" w:cs="Arial"/>
          <w:sz w:val="24"/>
          <w:szCs w:val="24"/>
        </w:rPr>
        <w:t>but</w:t>
      </w:r>
      <w:r w:rsidRPr="2F502E6B" w:rsidR="0DFBE315">
        <w:rPr>
          <w:rFonts w:ascii="Arial" w:hAnsi="Arial" w:cs="Arial"/>
          <w:sz w:val="24"/>
          <w:szCs w:val="24"/>
        </w:rPr>
        <w:t xml:space="preserve"> could not manage to support smaller poleis against larger ones. Thucydides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9552"/>
      </w:r>
      <w:r w:rsidRPr="2F502E6B" w:rsidR="0DFBE315">
        <w:rPr>
          <w:rFonts w:ascii="Arial" w:hAnsi="Arial" w:cs="Arial"/>
          <w:sz w:val="24"/>
          <w:szCs w:val="24"/>
        </w:rPr>
        <w:t xml:space="preserve"> </w:t>
      </w:r>
      <w:r w:rsidRPr="2F502E6B" w:rsidR="0DFBE315">
        <w:rPr>
          <w:rFonts w:ascii="Arial" w:hAnsi="Arial" w:cs="Arial"/>
          <w:sz w:val="24"/>
          <w:szCs w:val="24"/>
        </w:rPr>
        <w:t>depicts a correlation between a large polis, like Athens, and an ability to exert their influence over surrounding regions. The Siege of Melos and Melian Dialogue,</w:t>
      </w:r>
      <w:r w:rsidRPr="2F502E6B" w:rsidR="744B7411">
        <w:rPr>
          <w:rFonts w:ascii="Arial" w:hAnsi="Arial" w:cs="Arial"/>
          <w:sz w:val="24"/>
          <w:szCs w:val="24"/>
        </w:rPr>
        <w:t xml:space="preserve"> </w:t>
      </w:r>
      <w:r w:rsidRPr="2F502E6B" w:rsidR="68D249B4">
        <w:rPr>
          <w:rFonts w:ascii="Arial" w:hAnsi="Arial" w:cs="Arial"/>
          <w:sz w:val="24"/>
          <w:szCs w:val="24"/>
        </w:rPr>
        <w:t>demonstrates influence and power</w:t>
      </w:r>
      <w:r w:rsidRPr="2F502E6B" w:rsidR="3AA9C463">
        <w:rPr>
          <w:rFonts w:ascii="Arial" w:hAnsi="Arial" w:cs="Arial"/>
          <w:sz w:val="24"/>
          <w:szCs w:val="24"/>
        </w:rPr>
        <w:t xml:space="preserve"> of larger poleis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9328"/>
      </w:r>
      <w:r w:rsidRPr="2F502E6B" w:rsidR="0DFBE315">
        <w:rPr>
          <w:rFonts w:ascii="Arial" w:hAnsi="Arial" w:cs="Arial"/>
          <w:sz w:val="24"/>
          <w:szCs w:val="24"/>
        </w:rPr>
        <w:t xml:space="preserve">. </w:t>
      </w:r>
      <w:r w:rsidRPr="2F502E6B" w:rsidR="77AFB1FA">
        <w:rPr>
          <w:rFonts w:ascii="Arial" w:hAnsi="Arial" w:cs="Arial"/>
          <w:sz w:val="24"/>
          <w:szCs w:val="24"/>
        </w:rPr>
        <w:t xml:space="preserve">Only few examples, </w:t>
      </w:r>
      <w:r w:rsidRPr="2F502E6B" w:rsidR="7CB31A24">
        <w:rPr>
          <w:rFonts w:ascii="Arial" w:hAnsi="Arial" w:cs="Arial"/>
          <w:sz w:val="24"/>
          <w:szCs w:val="24"/>
        </w:rPr>
        <w:t>like</w:t>
      </w:r>
      <w:r w:rsidRPr="2F502E6B" w:rsidR="77AFB1FA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2F502E6B" w:rsidR="77AFB1FA">
        <w:rPr>
          <w:rFonts w:ascii="Arial" w:hAnsi="Arial" w:cs="Arial"/>
          <w:sz w:val="24"/>
          <w:szCs w:val="24"/>
        </w:rPr>
        <w:t>Amphictyonic</w:t>
      </w:r>
      <w:proofErr w:type="spellEnd"/>
      <w:r w:rsidRPr="2F502E6B" w:rsidR="77AFB1FA">
        <w:rPr>
          <w:rFonts w:ascii="Arial" w:hAnsi="Arial" w:cs="Arial"/>
          <w:sz w:val="24"/>
          <w:szCs w:val="24"/>
        </w:rPr>
        <w:t xml:space="preserve"> Council, </w:t>
      </w:r>
      <w:r w:rsidRPr="2F502E6B" w:rsidR="1D15B3B5">
        <w:rPr>
          <w:rFonts w:ascii="Arial" w:hAnsi="Arial" w:cs="Arial"/>
          <w:sz w:val="24"/>
          <w:szCs w:val="24"/>
        </w:rPr>
        <w:t xml:space="preserve">were </w:t>
      </w:r>
      <w:r w:rsidRPr="2F502E6B" w:rsidR="77AFB1FA">
        <w:rPr>
          <w:rFonts w:ascii="Arial" w:hAnsi="Arial" w:cs="Arial"/>
          <w:sz w:val="24"/>
          <w:szCs w:val="24"/>
        </w:rPr>
        <w:t>formal agreement</w:t>
      </w:r>
      <w:r w:rsidRPr="2F502E6B" w:rsidR="553838FE">
        <w:rPr>
          <w:rFonts w:ascii="Arial" w:hAnsi="Arial" w:cs="Arial"/>
          <w:sz w:val="24"/>
          <w:szCs w:val="24"/>
        </w:rPr>
        <w:t>s</w:t>
      </w:r>
      <w:r w:rsidRPr="2F502E6B" w:rsidR="77AFB1FA">
        <w:rPr>
          <w:rFonts w:ascii="Arial" w:hAnsi="Arial" w:cs="Arial"/>
          <w:sz w:val="24"/>
          <w:szCs w:val="24"/>
        </w:rPr>
        <w:t>.</w:t>
      </w:r>
    </w:p>
    <w:p w:rsidRPr="00F31DD9" w:rsidR="003B65C6" w:rsidP="00260551" w:rsidRDefault="003B65C6" w14:paraId="72DAB51B" w14:textId="4B62BD0D">
      <w:pPr>
        <w:tabs>
          <w:tab w:val="left" w:pos="765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DE677D" w:rsidP="00DE677D" w:rsidRDefault="003B65C6" w14:paraId="3EFFF863" w14:textId="0AF1C76D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61A24C4D">
        <w:rPr>
          <w:rFonts w:ascii="Arial" w:hAnsi="Arial" w:cs="Arial"/>
          <w:sz w:val="24"/>
          <w:szCs w:val="24"/>
        </w:rPr>
        <w:t xml:space="preserve">Davies </w:t>
      </w:r>
      <w:r w:rsidRPr="2F502E6B" w:rsidR="7CB573E9">
        <w:rPr>
          <w:rFonts w:ascii="Arial" w:hAnsi="Arial" w:cs="Arial"/>
          <w:sz w:val="24"/>
          <w:szCs w:val="24"/>
        </w:rPr>
        <w:t>(</w:t>
      </w:r>
      <w:r w:rsidRPr="2F502E6B" w:rsidR="69ABDA96">
        <w:rPr>
          <w:rFonts w:ascii="Arial" w:hAnsi="Arial" w:cs="Arial"/>
          <w:sz w:val="24"/>
          <w:szCs w:val="24"/>
        </w:rPr>
        <w:t xml:space="preserve">2017) </w:t>
      </w:r>
      <w:r w:rsidRPr="2F502E6B" w:rsidR="7657CEBA">
        <w:rPr>
          <w:rFonts w:ascii="Arial" w:hAnsi="Arial" w:cs="Arial"/>
          <w:sz w:val="24"/>
          <w:szCs w:val="24"/>
        </w:rPr>
        <w:t>describes</w:t>
      </w:r>
      <w:r w:rsidRPr="2F502E6B" w:rsidR="61A24C4D">
        <w:rPr>
          <w:rFonts w:ascii="Arial" w:hAnsi="Arial" w:cs="Arial"/>
          <w:sz w:val="24"/>
          <w:szCs w:val="24"/>
        </w:rPr>
        <w:t xml:space="preserve"> social statu</w:t>
      </w:r>
      <w:r w:rsidRPr="2F502E6B" w:rsidR="384260FD">
        <w:rPr>
          <w:rFonts w:ascii="Arial" w:hAnsi="Arial" w:cs="Arial"/>
          <w:sz w:val="24"/>
          <w:szCs w:val="24"/>
        </w:rPr>
        <w:t>s in ancient Greece</w:t>
      </w:r>
      <w:r w:rsidRPr="2F502E6B" w:rsidR="7657CEBA">
        <w:rPr>
          <w:rFonts w:ascii="Arial" w:hAnsi="Arial" w:cs="Arial"/>
          <w:sz w:val="24"/>
          <w:szCs w:val="24"/>
        </w:rPr>
        <w:t xml:space="preserve">, </w:t>
      </w:r>
      <w:r w:rsidRPr="2F502E6B" w:rsidR="61A24C4D">
        <w:rPr>
          <w:rFonts w:ascii="Arial" w:hAnsi="Arial" w:cs="Arial"/>
          <w:sz w:val="24"/>
          <w:szCs w:val="24"/>
        </w:rPr>
        <w:t>rel</w:t>
      </w:r>
      <w:r w:rsidRPr="2F502E6B" w:rsidR="7657CEBA">
        <w:rPr>
          <w:rFonts w:ascii="Arial" w:hAnsi="Arial" w:cs="Arial"/>
          <w:sz w:val="24"/>
          <w:szCs w:val="24"/>
        </w:rPr>
        <w:t>ying</w:t>
      </w:r>
      <w:r w:rsidRPr="2F502E6B" w:rsidR="61A24C4D">
        <w:rPr>
          <w:rFonts w:ascii="Arial" w:hAnsi="Arial" w:cs="Arial"/>
          <w:sz w:val="24"/>
          <w:szCs w:val="24"/>
        </w:rPr>
        <w:t xml:space="preserve"> heavily on social sciences for its main argument.</w:t>
      </w:r>
      <w:r w:rsidRPr="2F502E6B" w:rsidR="41A956C1">
        <w:rPr>
          <w:rFonts w:ascii="Arial" w:hAnsi="Arial" w:cs="Arial"/>
          <w:sz w:val="24"/>
          <w:szCs w:val="24"/>
        </w:rPr>
        <w:t xml:space="preserve"> He</w:t>
      </w:r>
      <w:r w:rsidRPr="2F502E6B" w:rsidR="61A24C4D">
        <w:rPr>
          <w:rFonts w:ascii="Arial" w:hAnsi="Arial" w:cs="Arial"/>
          <w:sz w:val="24"/>
          <w:szCs w:val="24"/>
        </w:rPr>
        <w:t xml:space="preserve"> differ</w:t>
      </w:r>
      <w:r w:rsidRPr="2F502E6B" w:rsidR="1390FED7">
        <w:rPr>
          <w:rFonts w:ascii="Arial" w:hAnsi="Arial" w:cs="Arial"/>
          <w:sz w:val="24"/>
          <w:szCs w:val="24"/>
        </w:rPr>
        <w:t>s</w:t>
      </w:r>
      <w:r w:rsidRPr="2F502E6B" w:rsidR="61A24C4D">
        <w:rPr>
          <w:rFonts w:ascii="Arial" w:hAnsi="Arial" w:cs="Arial"/>
          <w:sz w:val="24"/>
          <w:szCs w:val="24"/>
        </w:rPr>
        <w:t xml:space="preserve"> from the </w:t>
      </w:r>
      <w:r w:rsidRPr="2F502E6B" w:rsidR="6BCFC3BD">
        <w:rPr>
          <w:rFonts w:ascii="Arial" w:hAnsi="Arial" w:cs="Arial"/>
          <w:sz w:val="24"/>
          <w:szCs w:val="24"/>
        </w:rPr>
        <w:t xml:space="preserve">(largely class-based) </w:t>
      </w:r>
      <w:r w:rsidRPr="2F502E6B" w:rsidR="61A24C4D">
        <w:rPr>
          <w:rFonts w:ascii="Arial" w:hAnsi="Arial" w:cs="Arial"/>
          <w:sz w:val="24"/>
          <w:szCs w:val="24"/>
        </w:rPr>
        <w:t xml:space="preserve">ideas of de Ste Croix and Finley </w:t>
      </w:r>
      <w:r w:rsidRPr="2F502E6B" w:rsidR="3CA20CA0">
        <w:rPr>
          <w:rFonts w:ascii="Arial" w:hAnsi="Arial" w:cs="Arial"/>
          <w:sz w:val="24"/>
          <w:szCs w:val="24"/>
        </w:rPr>
        <w:t>resonating</w:t>
      </w:r>
      <w:r w:rsidRPr="2F502E6B" w:rsidR="61A24C4D">
        <w:rPr>
          <w:rFonts w:ascii="Arial" w:hAnsi="Arial" w:cs="Arial"/>
          <w:sz w:val="24"/>
          <w:szCs w:val="24"/>
        </w:rPr>
        <w:t xml:space="preserve"> the works of Marx and Weber. Davies proposes a concept of status inconsistency (emerging in the 1950s) </w:t>
      </w:r>
      <w:r w:rsidRPr="2F502E6B" w:rsidR="3E4077E4">
        <w:rPr>
          <w:rFonts w:ascii="Arial" w:hAnsi="Arial" w:cs="Arial"/>
          <w:sz w:val="24"/>
          <w:szCs w:val="24"/>
        </w:rPr>
        <w:t xml:space="preserve">arguing </w:t>
      </w:r>
      <w:r w:rsidRPr="2F502E6B" w:rsidR="61A24C4D">
        <w:rPr>
          <w:rFonts w:ascii="Arial" w:hAnsi="Arial" w:cs="Arial"/>
          <w:sz w:val="24"/>
          <w:szCs w:val="24"/>
        </w:rPr>
        <w:t xml:space="preserve">social status is constructed of various factors, </w:t>
      </w:r>
      <w:proofErr w:type="gramStart"/>
      <w:r w:rsidRPr="2F502E6B" w:rsidR="61A24C4D">
        <w:rPr>
          <w:rFonts w:ascii="Arial" w:hAnsi="Arial" w:cs="Arial"/>
          <w:sz w:val="24"/>
          <w:szCs w:val="24"/>
        </w:rPr>
        <w:t>i.e.</w:t>
      </w:r>
      <w:proofErr w:type="gramEnd"/>
      <w:r w:rsidRPr="2F502E6B" w:rsidR="61A24C4D">
        <w:rPr>
          <w:rFonts w:ascii="Arial" w:hAnsi="Arial" w:cs="Arial"/>
          <w:sz w:val="24"/>
          <w:szCs w:val="24"/>
        </w:rPr>
        <w:t xml:space="preserve"> birth or career,</w:t>
      </w:r>
      <w:r w:rsidRPr="2F502E6B" w:rsidR="6BCFC3BD">
        <w:rPr>
          <w:rFonts w:ascii="Arial" w:hAnsi="Arial" w:cs="Arial"/>
          <w:sz w:val="24"/>
          <w:szCs w:val="24"/>
        </w:rPr>
        <w:t xml:space="preserve"> </w:t>
      </w:r>
      <w:r w:rsidRPr="2F502E6B" w:rsidR="06BA4748">
        <w:rPr>
          <w:rFonts w:ascii="Arial" w:hAnsi="Arial" w:cs="Arial"/>
          <w:sz w:val="24"/>
          <w:szCs w:val="24"/>
        </w:rPr>
        <w:t xml:space="preserve">but </w:t>
      </w:r>
      <w:r w:rsidRPr="2F502E6B" w:rsidR="61A24C4D">
        <w:rPr>
          <w:rFonts w:ascii="Arial" w:hAnsi="Arial" w:cs="Arial"/>
          <w:sz w:val="24"/>
          <w:szCs w:val="24"/>
        </w:rPr>
        <w:t>an aspect</w:t>
      </w:r>
      <w:r w:rsidRPr="2F502E6B" w:rsidR="06BA4748">
        <w:rPr>
          <w:rFonts w:ascii="Arial" w:hAnsi="Arial" w:cs="Arial"/>
          <w:sz w:val="24"/>
          <w:szCs w:val="24"/>
        </w:rPr>
        <w:t>’s movement</w:t>
      </w:r>
      <w:r w:rsidRPr="2F502E6B" w:rsidR="61A24C4D">
        <w:rPr>
          <w:rFonts w:ascii="Arial" w:hAnsi="Arial" w:cs="Arial"/>
          <w:sz w:val="24"/>
          <w:szCs w:val="24"/>
        </w:rPr>
        <w:t xml:space="preserve"> create</w:t>
      </w:r>
      <w:r w:rsidRPr="2F502E6B" w:rsidR="06BA4748">
        <w:rPr>
          <w:rFonts w:ascii="Arial" w:hAnsi="Arial" w:cs="Arial"/>
          <w:sz w:val="24"/>
          <w:szCs w:val="24"/>
        </w:rPr>
        <w:t>s</w:t>
      </w:r>
      <w:r w:rsidRPr="2F502E6B" w:rsidR="61A24C4D">
        <w:rPr>
          <w:rFonts w:ascii="Arial" w:hAnsi="Arial" w:cs="Arial"/>
          <w:sz w:val="24"/>
          <w:szCs w:val="24"/>
        </w:rPr>
        <w:t xml:space="preserve"> inconsistency </w:t>
      </w:r>
      <w:r w:rsidRPr="2F502E6B" w:rsidR="06BA4748">
        <w:rPr>
          <w:rFonts w:ascii="Arial" w:hAnsi="Arial" w:cs="Arial"/>
          <w:sz w:val="24"/>
          <w:szCs w:val="24"/>
        </w:rPr>
        <w:t xml:space="preserve">with </w:t>
      </w:r>
      <w:r w:rsidRPr="2F502E6B" w:rsidR="61A24C4D">
        <w:rPr>
          <w:rFonts w:ascii="Arial" w:hAnsi="Arial" w:cs="Arial"/>
          <w:sz w:val="24"/>
          <w:szCs w:val="24"/>
        </w:rPr>
        <w:t>other factors. He describes Sparta as a status conscious society</w:t>
      </w:r>
      <w:r w:rsidRPr="2F502E6B" w:rsidR="18D39B69">
        <w:rPr>
          <w:rFonts w:ascii="Arial" w:hAnsi="Arial" w:cs="Arial"/>
          <w:sz w:val="24"/>
          <w:szCs w:val="24"/>
        </w:rPr>
        <w:t xml:space="preserve">, </w:t>
      </w:r>
      <w:r w:rsidRPr="2F502E6B" w:rsidR="2A408026">
        <w:rPr>
          <w:rFonts w:ascii="Arial" w:hAnsi="Arial" w:cs="Arial"/>
          <w:sz w:val="24"/>
          <w:szCs w:val="24"/>
        </w:rPr>
        <w:t xml:space="preserve">where </w:t>
      </w:r>
      <w:r w:rsidRPr="2F502E6B" w:rsidR="61A24C4D">
        <w:rPr>
          <w:rFonts w:ascii="Arial" w:hAnsi="Arial" w:cs="Arial"/>
          <w:sz w:val="24"/>
          <w:szCs w:val="24"/>
        </w:rPr>
        <w:t xml:space="preserve">status </w:t>
      </w:r>
      <w:r w:rsidRPr="2F502E6B" w:rsidR="48B9F7F2">
        <w:rPr>
          <w:rFonts w:ascii="Arial" w:hAnsi="Arial" w:cs="Arial"/>
          <w:sz w:val="24"/>
          <w:szCs w:val="24"/>
        </w:rPr>
        <w:t>w</w:t>
      </w:r>
      <w:r w:rsidRPr="2F502E6B" w:rsidR="61A24C4D">
        <w:rPr>
          <w:rFonts w:ascii="Arial" w:hAnsi="Arial" w:cs="Arial"/>
          <w:sz w:val="24"/>
          <w:szCs w:val="24"/>
        </w:rPr>
        <w:t>as contextual</w:t>
      </w:r>
      <w:r w:rsidRPr="2F502E6B" w:rsidR="10A4258D">
        <w:rPr>
          <w:rFonts w:ascii="Arial" w:hAnsi="Arial" w:cs="Arial"/>
          <w:sz w:val="24"/>
          <w:szCs w:val="24"/>
        </w:rPr>
        <w:t>,</w:t>
      </w:r>
      <w:r w:rsidRPr="2F502E6B" w:rsidR="61A24C4D">
        <w:rPr>
          <w:rFonts w:ascii="Arial" w:hAnsi="Arial" w:cs="Arial"/>
          <w:sz w:val="24"/>
          <w:szCs w:val="24"/>
        </w:rPr>
        <w:t xml:space="preserve"> affected by the circumstances and affiliations of the individual. Davies </w:t>
      </w:r>
      <w:r w:rsidRPr="2F502E6B" w:rsidR="5993F001">
        <w:rPr>
          <w:rFonts w:ascii="Arial" w:hAnsi="Arial" w:cs="Arial"/>
          <w:sz w:val="24"/>
          <w:szCs w:val="24"/>
        </w:rPr>
        <w:t xml:space="preserve">uses literature in </w:t>
      </w:r>
      <w:r w:rsidRPr="2F502E6B" w:rsidR="61A24C4D">
        <w:rPr>
          <w:rFonts w:ascii="Arial" w:hAnsi="Arial" w:cs="Arial"/>
          <w:sz w:val="24"/>
          <w:szCs w:val="24"/>
        </w:rPr>
        <w:t>mak</w:t>
      </w:r>
      <w:r w:rsidRPr="2F502E6B" w:rsidR="5993F001">
        <w:rPr>
          <w:rFonts w:ascii="Arial" w:hAnsi="Arial" w:cs="Arial"/>
          <w:sz w:val="24"/>
          <w:szCs w:val="24"/>
        </w:rPr>
        <w:t>ing</w:t>
      </w:r>
      <w:r w:rsidRPr="2F502E6B" w:rsidR="61A24C4D">
        <w:rPr>
          <w:rFonts w:ascii="Arial" w:hAnsi="Arial" w:cs="Arial"/>
          <w:sz w:val="24"/>
          <w:szCs w:val="24"/>
        </w:rPr>
        <w:t xml:space="preserve"> clear that movement between major legal status in Sparta was difficul</w:t>
      </w:r>
      <w:r w:rsidRPr="2F502E6B" w:rsidR="5993F001">
        <w:rPr>
          <w:rFonts w:ascii="Arial" w:hAnsi="Arial" w:cs="Arial"/>
          <w:sz w:val="24"/>
          <w:szCs w:val="24"/>
        </w:rPr>
        <w:t>t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26324"/>
      </w:r>
      <w:r w:rsidRPr="2F502E6B" w:rsidR="61A24C4D">
        <w:rPr>
          <w:rFonts w:ascii="Arial" w:hAnsi="Arial" w:cs="Arial"/>
          <w:sz w:val="24"/>
          <w:szCs w:val="24"/>
        </w:rPr>
        <w:t>.</w:t>
      </w:r>
      <w:r w:rsidRPr="2F502E6B" w:rsidR="16319D75">
        <w:rPr>
          <w:rFonts w:ascii="Arial" w:hAnsi="Arial" w:cs="Arial"/>
          <w:sz w:val="24"/>
          <w:szCs w:val="24"/>
        </w:rPr>
        <w:t xml:space="preserve"> </w:t>
      </w:r>
      <w:r w:rsidRPr="2F502E6B" w:rsidR="16319D75">
        <w:rPr>
          <w:rFonts w:ascii="Arial" w:hAnsi="Arial" w:cs="Arial"/>
          <w:sz w:val="24"/>
          <w:szCs w:val="24"/>
        </w:rPr>
        <w:t xml:space="preserve">Social movement could be enforced, however, </w:t>
      </w:r>
      <w:r w:rsidRPr="2F502E6B" w:rsidR="25F9CF74">
        <w:rPr>
          <w:rFonts w:ascii="Arial" w:hAnsi="Arial" w:cs="Arial"/>
          <w:sz w:val="24"/>
          <w:szCs w:val="24"/>
        </w:rPr>
        <w:t>deliberately through ostracism and expulsion.</w:t>
      </w:r>
      <w:r w:rsidRPr="2F502E6B" w:rsidR="3061B728">
        <w:rPr>
          <w:rFonts w:ascii="Arial" w:hAnsi="Arial" w:cs="Arial"/>
          <w:sz w:val="24"/>
          <w:szCs w:val="24"/>
        </w:rPr>
        <w:t xml:space="preserve"> </w:t>
      </w:r>
    </w:p>
    <w:p w:rsidRPr="00F31DD9" w:rsidR="0023632A" w:rsidP="0023632A" w:rsidRDefault="0023632A" w14:paraId="30E3B7C7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DE677D" w:rsidP="00DE677D" w:rsidRDefault="0023632A" w14:paraId="7DD05254" w14:textId="05A1B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2862C99A">
        <w:rPr>
          <w:rFonts w:ascii="Arial" w:hAnsi="Arial" w:cs="Arial"/>
          <w:sz w:val="24"/>
          <w:szCs w:val="24"/>
        </w:rPr>
        <w:t>C</w:t>
      </w:r>
      <w:r w:rsidRPr="2F502E6B" w:rsidR="140D2574">
        <w:rPr>
          <w:rFonts w:ascii="Arial" w:hAnsi="Arial" w:cs="Arial"/>
          <w:sz w:val="24"/>
          <w:szCs w:val="24"/>
        </w:rPr>
        <w:t>r</w:t>
      </w:r>
      <w:r w:rsidRPr="2F502E6B" w:rsidR="2862C99A">
        <w:rPr>
          <w:rFonts w:ascii="Arial" w:hAnsi="Arial" w:cs="Arial"/>
          <w:sz w:val="24"/>
          <w:szCs w:val="24"/>
        </w:rPr>
        <w:t xml:space="preserve">owley </w:t>
      </w:r>
      <w:r w:rsidRPr="2F502E6B" w:rsidR="140D2574">
        <w:rPr>
          <w:rFonts w:ascii="Arial" w:hAnsi="Arial" w:cs="Arial"/>
          <w:sz w:val="24"/>
          <w:szCs w:val="24"/>
        </w:rPr>
        <w:t xml:space="preserve">(2020) </w:t>
      </w:r>
      <w:r w:rsidRPr="2F502E6B" w:rsidR="2862C99A">
        <w:rPr>
          <w:rFonts w:ascii="Arial" w:hAnsi="Arial" w:cs="Arial"/>
          <w:sz w:val="24"/>
          <w:szCs w:val="24"/>
        </w:rPr>
        <w:t>applies Wesbrook’s sociological theor</w:t>
      </w:r>
      <w:r w:rsidRPr="2F502E6B" w:rsidR="2797C209">
        <w:rPr>
          <w:rFonts w:ascii="Arial" w:hAnsi="Arial" w:cs="Arial"/>
          <w:sz w:val="24"/>
          <w:szCs w:val="24"/>
        </w:rPr>
        <w:t>y</w:t>
      </w:r>
      <w:r w:rsidRPr="2F502E6B" w:rsidR="2862C99A">
        <w:rPr>
          <w:rFonts w:ascii="Arial" w:hAnsi="Arial" w:cs="Arial"/>
          <w:sz w:val="24"/>
          <w:szCs w:val="24"/>
        </w:rPr>
        <w:t xml:space="preserve"> </w:t>
      </w:r>
      <w:r w:rsidRPr="2F502E6B" w:rsidR="2797C209">
        <w:rPr>
          <w:rFonts w:ascii="Arial" w:hAnsi="Arial" w:cs="Arial"/>
          <w:sz w:val="24"/>
          <w:szCs w:val="24"/>
        </w:rPr>
        <w:t>in</w:t>
      </w:r>
      <w:r w:rsidRPr="2F502E6B" w:rsidR="2862C99A">
        <w:rPr>
          <w:rFonts w:ascii="Arial" w:hAnsi="Arial" w:cs="Arial"/>
          <w:sz w:val="24"/>
          <w:szCs w:val="24"/>
        </w:rPr>
        <w:t xml:space="preserve"> </w:t>
      </w:r>
      <w:r w:rsidRPr="2F502E6B" w:rsidR="2797C209">
        <w:rPr>
          <w:rFonts w:ascii="Arial" w:hAnsi="Arial" w:cs="Arial"/>
          <w:sz w:val="24"/>
          <w:szCs w:val="24"/>
        </w:rPr>
        <w:t>assess</w:t>
      </w:r>
      <w:r w:rsidRPr="2F502E6B" w:rsidR="2797C209">
        <w:rPr>
          <w:rFonts w:ascii="Arial" w:hAnsi="Arial" w:cs="Arial"/>
          <w:sz w:val="24"/>
          <w:szCs w:val="24"/>
        </w:rPr>
        <w:t>ing</w:t>
      </w:r>
      <w:r w:rsidRPr="2F502E6B" w:rsidR="2862C99A">
        <w:rPr>
          <w:rFonts w:ascii="Arial" w:hAnsi="Arial" w:cs="Arial"/>
          <w:sz w:val="24"/>
          <w:szCs w:val="24"/>
        </w:rPr>
        <w:t xml:space="preserve"> the Hoplite</w:t>
      </w:r>
      <w:r w:rsidRPr="2F502E6B" w:rsidR="2E56FAF0">
        <w:rPr>
          <w:rFonts w:ascii="Arial" w:hAnsi="Arial" w:cs="Arial"/>
          <w:sz w:val="24"/>
          <w:szCs w:val="24"/>
        </w:rPr>
        <w:t xml:space="preserve"> </w:t>
      </w:r>
      <w:r w:rsidRPr="2F502E6B" w:rsidR="2862C99A">
        <w:rPr>
          <w:rFonts w:ascii="Arial" w:hAnsi="Arial" w:cs="Arial"/>
          <w:sz w:val="24"/>
          <w:szCs w:val="24"/>
        </w:rPr>
        <w:t>f</w:t>
      </w:r>
      <w:r w:rsidRPr="2F502E6B" w:rsidR="2E56FAF0">
        <w:rPr>
          <w:rFonts w:ascii="Arial" w:hAnsi="Arial" w:cs="Arial"/>
          <w:sz w:val="24"/>
          <w:szCs w:val="24"/>
        </w:rPr>
        <w:t xml:space="preserve">ighting methods </w:t>
      </w:r>
      <w:r w:rsidRPr="2F502E6B" w:rsidR="2862C99A">
        <w:rPr>
          <w:rFonts w:ascii="Arial" w:hAnsi="Arial" w:cs="Arial"/>
          <w:sz w:val="24"/>
          <w:szCs w:val="24"/>
        </w:rPr>
        <w:t xml:space="preserve">and psychology. He </w:t>
      </w:r>
      <w:r w:rsidRPr="2F502E6B" w:rsidR="15C6C995">
        <w:rPr>
          <w:rFonts w:ascii="Arial" w:hAnsi="Arial" w:cs="Arial"/>
          <w:sz w:val="24"/>
          <w:szCs w:val="24"/>
        </w:rPr>
        <w:t>believes</w:t>
      </w:r>
      <w:r w:rsidRPr="2F502E6B" w:rsidR="002CD8A6">
        <w:rPr>
          <w:rFonts w:ascii="Arial" w:hAnsi="Arial" w:cs="Arial"/>
          <w:sz w:val="24"/>
          <w:szCs w:val="24"/>
        </w:rPr>
        <w:t xml:space="preserve"> the</w:t>
      </w:r>
      <w:r w:rsidRPr="2F502E6B" w:rsidR="2862C99A">
        <w:rPr>
          <w:rFonts w:ascii="Arial" w:hAnsi="Arial" w:cs="Arial"/>
          <w:sz w:val="24"/>
          <w:szCs w:val="24"/>
        </w:rPr>
        <w:t xml:space="preserve"> </w:t>
      </w:r>
      <w:r w:rsidRPr="2F502E6B" w:rsidR="002CD8A6">
        <w:rPr>
          <w:rFonts w:ascii="Arial" w:hAnsi="Arial" w:cs="Arial"/>
          <w:sz w:val="24"/>
          <w:szCs w:val="24"/>
        </w:rPr>
        <w:t xml:space="preserve">perception of </w:t>
      </w:r>
      <w:r w:rsidRPr="2F502E6B" w:rsidR="2862C99A">
        <w:rPr>
          <w:rFonts w:ascii="Arial" w:hAnsi="Arial" w:cs="Arial"/>
          <w:sz w:val="24"/>
          <w:szCs w:val="24"/>
        </w:rPr>
        <w:t>Athens</w:t>
      </w:r>
      <w:r w:rsidRPr="2F502E6B" w:rsidR="2862C99A">
        <w:rPr>
          <w:rFonts w:ascii="Arial" w:hAnsi="Arial" w:cs="Arial"/>
          <w:sz w:val="24"/>
          <w:szCs w:val="24"/>
        </w:rPr>
        <w:t xml:space="preserve"> </w:t>
      </w:r>
      <w:r w:rsidRPr="2F502E6B" w:rsidR="6B8080D8">
        <w:rPr>
          <w:rFonts w:ascii="Arial" w:hAnsi="Arial" w:cs="Arial"/>
          <w:sz w:val="24"/>
          <w:szCs w:val="24"/>
        </w:rPr>
        <w:t>as</w:t>
      </w:r>
      <w:r w:rsidRPr="2F502E6B" w:rsidR="2862C99A">
        <w:rPr>
          <w:rFonts w:ascii="Arial" w:hAnsi="Arial" w:cs="Arial"/>
          <w:sz w:val="24"/>
          <w:szCs w:val="24"/>
        </w:rPr>
        <w:t xml:space="preserve"> having unchecked ambition</w:t>
      </w:r>
      <w:r w:rsidRPr="2F502E6B" w:rsidR="48377FC2">
        <w:rPr>
          <w:rFonts w:ascii="Arial" w:hAnsi="Arial" w:cs="Arial"/>
          <w:sz w:val="24"/>
          <w:szCs w:val="24"/>
        </w:rPr>
        <w:t xml:space="preserve">,</w:t>
      </w:r>
      <w:r w:rsidRPr="2F502E6B" w:rsidR="2862C99A">
        <w:rPr>
          <w:rFonts w:ascii="Arial" w:hAnsi="Arial" w:cs="Arial"/>
          <w:sz w:val="24"/>
          <w:szCs w:val="24"/>
        </w:rPr>
        <w:t xml:space="preserve"> stem</w:t>
      </w:r>
      <w:r w:rsidRPr="2F502E6B" w:rsidR="4AAE2476">
        <w:rPr>
          <w:rFonts w:ascii="Arial" w:hAnsi="Arial" w:cs="Arial"/>
          <w:sz w:val="24"/>
          <w:szCs w:val="24"/>
        </w:rPr>
        <w:t xml:space="preserve">ming</w:t>
      </w:r>
      <w:r w:rsidRPr="2F502E6B" w:rsidR="2862C99A">
        <w:rPr>
          <w:rFonts w:ascii="Arial" w:hAnsi="Arial" w:cs="Arial"/>
          <w:sz w:val="24"/>
          <w:szCs w:val="24"/>
        </w:rPr>
        <w:t xml:space="preserve"> from Thucydides</w:t>
      </w:r>
      <w:r w:rsidRPr="2F502E6B" w:rsidR="365764B1">
        <w:rPr>
          <w:rFonts w:ascii="Arial" w:hAnsi="Arial" w:cs="Arial"/>
          <w:sz w:val="24"/>
          <w:szCs w:val="24"/>
        </w:rPr>
        <w:t xml:space="preserve">, </w:t>
      </w:r>
      <w:r w:rsidRPr="2F502E6B" w:rsidR="2862C99A">
        <w:rPr>
          <w:rFonts w:ascii="Arial" w:hAnsi="Arial" w:cs="Arial"/>
          <w:sz w:val="24"/>
          <w:szCs w:val="24"/>
        </w:rPr>
        <w:t>does not encapsulate Athens</w:t>
      </w:r>
      <w:r w:rsidRPr="2F502E6B" w:rsidR="15C6C995">
        <w:rPr>
          <w:rFonts w:ascii="Arial" w:hAnsi="Arial" w:cs="Arial"/>
          <w:sz w:val="24"/>
          <w:szCs w:val="24"/>
        </w:rPr>
        <w:t>’ spirit</w:t>
      </w:r>
      <w:r w:rsidRPr="2F502E6B" w:rsidR="2862C99A">
        <w:rPr>
          <w:rFonts w:ascii="Arial" w:hAnsi="Arial" w:cs="Arial"/>
          <w:sz w:val="24"/>
          <w:szCs w:val="24"/>
        </w:rPr>
        <w:t>. Athens’ achievement</w:t>
      </w:r>
      <w:r w:rsidRPr="2F502E6B" w:rsidR="53D81EF7">
        <w:rPr>
          <w:rFonts w:ascii="Arial" w:hAnsi="Arial" w:cs="Arial"/>
          <w:sz w:val="24"/>
          <w:szCs w:val="24"/>
        </w:rPr>
        <w:t>s</w:t>
      </w:r>
      <w:r w:rsidRPr="2F502E6B" w:rsidR="2862C99A">
        <w:rPr>
          <w:rFonts w:ascii="Arial" w:hAnsi="Arial" w:cs="Arial"/>
          <w:sz w:val="24"/>
          <w:szCs w:val="24"/>
        </w:rPr>
        <w:t>, says C</w:t>
      </w:r>
      <w:r w:rsidRPr="2F502E6B" w:rsidR="171D9ED0">
        <w:rPr>
          <w:rFonts w:ascii="Arial" w:hAnsi="Arial" w:cs="Arial"/>
          <w:sz w:val="24"/>
          <w:szCs w:val="24"/>
        </w:rPr>
        <w:t>r</w:t>
      </w:r>
      <w:r w:rsidRPr="2F502E6B" w:rsidR="2862C99A">
        <w:rPr>
          <w:rFonts w:ascii="Arial" w:hAnsi="Arial" w:cs="Arial"/>
          <w:sz w:val="24"/>
          <w:szCs w:val="24"/>
        </w:rPr>
        <w:t>owley, w</w:t>
      </w:r>
      <w:r w:rsidRPr="2F502E6B" w:rsidR="03DC8606">
        <w:rPr>
          <w:rFonts w:ascii="Arial" w:hAnsi="Arial" w:cs="Arial"/>
          <w:sz w:val="24"/>
          <w:szCs w:val="24"/>
        </w:rPr>
        <w:t>ere</w:t>
      </w:r>
      <w:r w:rsidRPr="2F502E6B" w:rsidR="53D81EF7">
        <w:rPr>
          <w:rFonts w:ascii="Arial" w:hAnsi="Arial" w:cs="Arial"/>
          <w:sz w:val="24"/>
          <w:szCs w:val="24"/>
        </w:rPr>
        <w:t xml:space="preserve"> seen through</w:t>
      </w:r>
      <w:r w:rsidRPr="2F502E6B" w:rsidR="2862C99A">
        <w:rPr>
          <w:rFonts w:ascii="Arial" w:hAnsi="Arial" w:cs="Arial"/>
          <w:sz w:val="24"/>
          <w:szCs w:val="24"/>
        </w:rPr>
        <w:t xml:space="preserve"> radical democracy, and their trireme fleet</w:t>
      </w:r>
      <w:r w:rsidRPr="2F502E6B" w:rsidR="03DC8606">
        <w:rPr>
          <w:rFonts w:ascii="Arial" w:hAnsi="Arial" w:cs="Arial"/>
          <w:sz w:val="24"/>
          <w:szCs w:val="24"/>
        </w:rPr>
        <w:t>’s strength</w:t>
      </w:r>
      <w:r w:rsidRPr="2F502E6B" w:rsidR="2862C99A">
        <w:rPr>
          <w:rFonts w:ascii="Arial" w:hAnsi="Arial" w:cs="Arial"/>
          <w:sz w:val="24"/>
          <w:szCs w:val="24"/>
        </w:rPr>
        <w:t xml:space="preserve">. </w:t>
      </w:r>
      <w:r w:rsidRPr="2F502E6B" w:rsidR="1CEFE7F4">
        <w:rPr>
          <w:rFonts w:ascii="Arial" w:hAnsi="Arial" w:cs="Arial"/>
          <w:sz w:val="24"/>
          <w:szCs w:val="24"/>
        </w:rPr>
        <w:t>Other</w:t>
      </w:r>
      <w:r w:rsidRPr="2F502E6B" w:rsidR="2862C99A">
        <w:rPr>
          <w:rFonts w:ascii="Arial" w:hAnsi="Arial" w:cs="Arial"/>
          <w:sz w:val="24"/>
          <w:szCs w:val="24"/>
        </w:rPr>
        <w:t xml:space="preserve"> scholars</w:t>
      </w:r>
      <w:r w:rsidRPr="2F502E6B" w:rsidR="4EA2E58E">
        <w:rPr>
          <w:rFonts w:ascii="Arial" w:hAnsi="Arial" w:cs="Arial"/>
          <w:sz w:val="24"/>
          <w:szCs w:val="24"/>
        </w:rPr>
        <w:t xml:space="preserve"> like</w:t>
      </w:r>
      <w:r w:rsidRPr="2F502E6B" w:rsidR="2862C99A">
        <w:rPr>
          <w:rFonts w:ascii="Arial" w:hAnsi="Arial" w:cs="Arial"/>
          <w:sz w:val="24"/>
          <w:szCs w:val="24"/>
        </w:rPr>
        <w:t xml:space="preserve"> Hanson</w:t>
      </w:r>
      <w:r w:rsidRPr="2F502E6B" w:rsidR="247C1856">
        <w:rPr>
          <w:rFonts w:ascii="Arial" w:hAnsi="Arial" w:cs="Arial"/>
          <w:sz w:val="24"/>
          <w:szCs w:val="24"/>
        </w:rPr>
        <w:t xml:space="preserve"> (</w:t>
      </w:r>
      <w:r w:rsidRPr="2F502E6B" w:rsidR="05B3C454">
        <w:rPr>
          <w:rFonts w:ascii="Arial" w:hAnsi="Arial" w:cs="Arial"/>
          <w:sz w:val="24"/>
          <w:szCs w:val="24"/>
        </w:rPr>
        <w:t>2006)</w:t>
      </w:r>
      <w:r w:rsidRPr="2F502E6B" w:rsidR="2862C99A">
        <w:rPr>
          <w:rFonts w:ascii="Arial" w:hAnsi="Arial" w:cs="Arial"/>
          <w:sz w:val="24"/>
          <w:szCs w:val="24"/>
        </w:rPr>
        <w:t xml:space="preserve"> </w:t>
      </w:r>
      <w:r w:rsidRPr="2F502E6B" w:rsidR="1F6EB0F3">
        <w:rPr>
          <w:rFonts w:ascii="Arial" w:hAnsi="Arial" w:cs="Arial"/>
          <w:sz w:val="24"/>
          <w:szCs w:val="24"/>
        </w:rPr>
        <w:t xml:space="preserve">imply </w:t>
      </w:r>
      <w:r w:rsidRPr="2F502E6B" w:rsidR="2862C99A">
        <w:rPr>
          <w:rFonts w:ascii="Arial" w:hAnsi="Arial" w:cs="Arial"/>
          <w:sz w:val="24"/>
          <w:szCs w:val="24"/>
        </w:rPr>
        <w:t xml:space="preserve">that this served as a distraction for their </w:t>
      </w:r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>“inferior Hoplites”</w:t>
      </w:r>
      <w:r w:rsidRPr="2F502E6B" w:rsidR="2862C99A">
        <w:rPr>
          <w:rFonts w:ascii="Arial" w:hAnsi="Arial" w:cs="Arial"/>
          <w:sz w:val="24"/>
          <w:szCs w:val="24"/>
        </w:rPr>
        <w:t xml:space="preserve"> who </w:t>
      </w:r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 xml:space="preserve">“hid behind their </w:t>
      </w:r>
      <w:proofErr w:type="gramStart"/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>fortifications”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29959"/>
      </w:r>
      <w:r w:rsidRPr="2F502E6B" w:rsidR="1CEFE7F4">
        <w:rPr>
          <w:rFonts w:ascii="Arial" w:hAnsi="Arial" w:cs="Arial"/>
          <w:sz w:val="24"/>
          <w:szCs w:val="24"/>
        </w:rPr>
        <w:t>.</w:t>
      </w:r>
      <w:r w:rsidRPr="2F502E6B" w:rsidR="000C2480">
        <w:rPr>
          <w:rFonts w:ascii="Arial" w:hAnsi="Arial" w:cs="Arial"/>
          <w:sz w:val="24"/>
          <w:szCs w:val="24"/>
        </w:rPr>
        <w:t xml:space="preserve"> </w:t>
      </w:r>
      <w:r w:rsidRPr="2F502E6B" w:rsidR="5A6F04CE">
        <w:rPr>
          <w:rFonts w:ascii="Arial" w:hAnsi="Arial" w:cs="Arial"/>
          <w:sz w:val="24"/>
          <w:szCs w:val="24"/>
        </w:rPr>
        <w:t>C</w:t>
      </w:r>
      <w:r w:rsidRPr="2F502E6B" w:rsidR="171D9ED0">
        <w:rPr>
          <w:rFonts w:ascii="Arial" w:hAnsi="Arial" w:cs="Arial"/>
          <w:sz w:val="24"/>
          <w:szCs w:val="24"/>
        </w:rPr>
        <w:t>r</w:t>
      </w:r>
      <w:r w:rsidRPr="2F502E6B" w:rsidR="5A6F04CE">
        <w:rPr>
          <w:rFonts w:ascii="Arial" w:hAnsi="Arial" w:cs="Arial"/>
          <w:sz w:val="24"/>
          <w:szCs w:val="24"/>
        </w:rPr>
        <w:t>owley</w:t>
      </w:r>
      <w:r w:rsidRPr="2F502E6B" w:rsidR="3785F965">
        <w:rPr>
          <w:rFonts w:ascii="Arial" w:hAnsi="Arial" w:cs="Arial"/>
          <w:sz w:val="24"/>
          <w:szCs w:val="24"/>
        </w:rPr>
        <w:t xml:space="preserve"> </w:t>
      </w:r>
      <w:r w:rsidRPr="2F502E6B" w:rsidR="48858B82">
        <w:rPr>
          <w:rFonts w:ascii="Arial" w:hAnsi="Arial" w:cs="Arial"/>
          <w:sz w:val="24"/>
          <w:szCs w:val="24"/>
        </w:rPr>
        <w:t xml:space="preserve">feels this </w:t>
      </w:r>
      <w:r w:rsidRPr="2F502E6B" w:rsidR="5A6F04CE">
        <w:rPr>
          <w:rFonts w:ascii="Arial" w:hAnsi="Arial" w:cs="Arial"/>
          <w:sz w:val="24"/>
          <w:szCs w:val="24"/>
        </w:rPr>
        <w:t xml:space="preserve">inhibits recognition of the </w:t>
      </w:r>
      <w:r w:rsidRPr="2F502E6B" w:rsidR="44CE7366">
        <w:rPr>
          <w:rFonts w:ascii="Arial" w:hAnsi="Arial" w:cs="Arial"/>
          <w:sz w:val="24"/>
          <w:szCs w:val="24"/>
        </w:rPr>
        <w:t>h</w:t>
      </w:r>
      <w:r w:rsidRPr="2F502E6B" w:rsidR="5A6F04CE">
        <w:rPr>
          <w:rFonts w:ascii="Arial" w:hAnsi="Arial" w:cs="Arial"/>
          <w:sz w:val="24"/>
          <w:szCs w:val="24"/>
        </w:rPr>
        <w:t xml:space="preserve">oplites </w:t>
      </w:r>
      <w:r w:rsidRPr="2F502E6B" w:rsidR="0ED53B69">
        <w:rPr>
          <w:rFonts w:ascii="Arial" w:hAnsi="Arial" w:cs="Arial"/>
          <w:sz w:val="24"/>
          <w:szCs w:val="24"/>
        </w:rPr>
        <w:t xml:space="preserve">and </w:t>
      </w:r>
      <w:r w:rsidRPr="2F502E6B" w:rsidR="5A6F04CE">
        <w:rPr>
          <w:rFonts w:ascii="Arial" w:hAnsi="Arial" w:cs="Arial"/>
          <w:sz w:val="24"/>
          <w:szCs w:val="24"/>
        </w:rPr>
        <w:t>the definition of battle.</w:t>
      </w:r>
      <w:r w:rsidRPr="2F502E6B" w:rsidR="6948636E">
        <w:rPr>
          <w:rFonts w:ascii="Arial" w:hAnsi="Arial" w:cs="Arial"/>
          <w:sz w:val="24"/>
          <w:szCs w:val="24"/>
        </w:rPr>
        <w:t xml:space="preserve"> </w:t>
      </w:r>
      <w:r w:rsidRPr="2F502E6B" w:rsidR="0EF7FD0F">
        <w:rPr>
          <w:rFonts w:ascii="Arial" w:hAnsi="Arial" w:cs="Arial"/>
          <w:sz w:val="24"/>
          <w:szCs w:val="24"/>
        </w:rPr>
        <w:t xml:space="preserve">V</w:t>
      </w:r>
      <w:r w:rsidRPr="2F502E6B" w:rsidR="29E35810">
        <w:rPr>
          <w:rFonts w:ascii="Arial" w:hAnsi="Arial" w:cs="Arial"/>
          <w:sz w:val="24"/>
          <w:szCs w:val="24"/>
        </w:rPr>
        <w:t xml:space="preserve">an Wees </w:t>
      </w:r>
      <w:r w:rsidRPr="2F502E6B" w:rsidR="6205D600">
        <w:rPr>
          <w:rFonts w:ascii="Arial" w:hAnsi="Arial" w:cs="Arial"/>
          <w:sz w:val="24"/>
          <w:szCs w:val="24"/>
        </w:rPr>
        <w:t xml:space="preserve">(</w:t>
      </w:r>
      <w:r w:rsidRPr="2F502E6B" w:rsidR="29E35810">
        <w:rPr>
          <w:rFonts w:ascii="Arial" w:hAnsi="Arial" w:cs="Arial"/>
          <w:sz w:val="24"/>
          <w:szCs w:val="24"/>
        </w:rPr>
        <w:t xml:space="preserve">2004)</w:t>
      </w:r>
      <w:r w:rsidRPr="2F502E6B" w:rsidR="6948636E">
        <w:rPr>
          <w:rFonts w:ascii="Arial" w:hAnsi="Arial" w:cs="Arial"/>
          <w:sz w:val="24"/>
          <w:szCs w:val="24"/>
        </w:rPr>
        <w:t xml:space="preserve"> </w:t>
      </w:r>
      <w:r w:rsidRPr="2F502E6B" w:rsidR="0444FE2E">
        <w:rPr>
          <w:rFonts w:ascii="Arial" w:hAnsi="Arial" w:cs="Arial"/>
          <w:sz w:val="24"/>
          <w:szCs w:val="24"/>
        </w:rPr>
        <w:t xml:space="preserve">has </w:t>
      </w:r>
      <w:r w:rsidRPr="2F502E6B" w:rsidR="0B801606">
        <w:rPr>
          <w:rFonts w:ascii="Arial" w:hAnsi="Arial" w:cs="Arial"/>
          <w:sz w:val="24"/>
          <w:szCs w:val="24"/>
        </w:rPr>
        <w:t>refocus</w:t>
      </w:r>
      <w:r w:rsidRPr="2F502E6B" w:rsidR="672BD8D9">
        <w:rPr>
          <w:rFonts w:ascii="Arial" w:hAnsi="Arial" w:cs="Arial"/>
          <w:sz w:val="24"/>
          <w:szCs w:val="24"/>
        </w:rPr>
        <w:t>e</w:t>
      </w:r>
      <w:r w:rsidRPr="2F502E6B" w:rsidR="0444FE2E">
        <w:rPr>
          <w:rFonts w:ascii="Arial" w:hAnsi="Arial" w:cs="Arial"/>
          <w:sz w:val="24"/>
          <w:szCs w:val="24"/>
        </w:rPr>
        <w:t>d</w:t>
      </w:r>
      <w:r w:rsidRPr="2F502E6B" w:rsidR="0B801606">
        <w:rPr>
          <w:rFonts w:ascii="Arial" w:hAnsi="Arial" w:cs="Arial"/>
          <w:sz w:val="24"/>
          <w:szCs w:val="24"/>
        </w:rPr>
        <w:t xml:space="preserve"> attention </w:t>
      </w:r>
      <w:r w:rsidRPr="2F502E6B" w:rsidR="4947F364">
        <w:rPr>
          <w:rFonts w:ascii="Arial" w:hAnsi="Arial" w:cs="Arial"/>
          <w:sz w:val="24"/>
          <w:szCs w:val="24"/>
        </w:rPr>
        <w:t xml:space="preserve">towards </w:t>
      </w:r>
      <w:r w:rsidRPr="2F502E6B" w:rsidR="0B801606">
        <w:rPr>
          <w:rFonts w:ascii="Arial" w:hAnsi="Arial" w:cs="Arial"/>
          <w:sz w:val="24"/>
          <w:szCs w:val="24"/>
        </w:rPr>
        <w:t>social groups (</w:t>
      </w:r>
      <w:r w:rsidRPr="2B45717F" w:rsidR="0B801606">
        <w:rPr>
          <w:rFonts w:ascii="Arial" w:hAnsi="Arial" w:cs="Arial"/>
          <w:i w:val="1"/>
          <w:iCs w:val="1"/>
          <w:sz w:val="24"/>
          <w:szCs w:val="24"/>
        </w:rPr>
        <w:t>Helots</w:t>
      </w:r>
      <w:r w:rsidRPr="2B45717F" w:rsidR="48858B82">
        <w:rPr>
          <w:rFonts w:ascii="Arial" w:hAnsi="Arial" w:cs="Arial"/>
          <w:i w:val="1"/>
          <w:iCs w:val="1"/>
          <w:sz w:val="24"/>
          <w:szCs w:val="24"/>
        </w:rPr>
        <w:t xml:space="preserve"> and </w:t>
      </w:r>
      <w:proofErr w:type="spellStart"/>
      <w:r w:rsidRPr="2B45717F" w:rsidR="0B801606">
        <w:rPr>
          <w:rFonts w:ascii="Arial" w:hAnsi="Arial" w:cs="Arial"/>
          <w:i w:val="1"/>
          <w:iCs w:val="1"/>
          <w:sz w:val="24"/>
          <w:szCs w:val="24"/>
        </w:rPr>
        <w:t>Perioikoi</w:t>
      </w:r>
      <w:proofErr w:type="spellEnd"/>
      <w:r w:rsidRPr="2F502E6B" w:rsidR="4947F364">
        <w:rPr>
          <w:rFonts w:ascii="Arial" w:hAnsi="Arial" w:cs="Arial"/>
          <w:sz w:val="24"/>
          <w:szCs w:val="24"/>
        </w:rPr>
        <w:t xml:space="preserve">) </w:t>
      </w:r>
      <w:r w:rsidRPr="2F502E6B" w:rsidR="0B801606">
        <w:rPr>
          <w:rFonts w:ascii="Arial" w:hAnsi="Arial" w:cs="Arial"/>
          <w:sz w:val="24"/>
          <w:szCs w:val="24"/>
        </w:rPr>
        <w:t>often e</w:t>
      </w:r>
      <w:r w:rsidRPr="2F502E6B" w:rsidR="4947F364">
        <w:rPr>
          <w:rFonts w:ascii="Arial" w:hAnsi="Arial" w:cs="Arial"/>
          <w:sz w:val="24"/>
          <w:szCs w:val="24"/>
        </w:rPr>
        <w:t xml:space="preserve">xcluded from battle reports, </w:t>
      </w:r>
      <w:r w:rsidRPr="2F502E6B" w:rsidR="16E4CE71">
        <w:rPr>
          <w:rFonts w:ascii="Arial" w:hAnsi="Arial" w:cs="Arial"/>
          <w:sz w:val="24"/>
          <w:szCs w:val="24"/>
        </w:rPr>
        <w:t xml:space="preserve">exploring </w:t>
      </w:r>
      <w:r w:rsidRPr="2F502E6B" w:rsidR="62BE36E0">
        <w:rPr>
          <w:rFonts w:ascii="Arial" w:hAnsi="Arial" w:cs="Arial"/>
          <w:sz w:val="24"/>
          <w:szCs w:val="24"/>
        </w:rPr>
        <w:t xml:space="preserve">their </w:t>
      </w:r>
      <w:r w:rsidRPr="2F502E6B" w:rsidR="2BB22BEE">
        <w:rPr>
          <w:rFonts w:ascii="Arial" w:hAnsi="Arial" w:cs="Arial"/>
          <w:sz w:val="24"/>
          <w:szCs w:val="24"/>
        </w:rPr>
        <w:t>contribution to</w:t>
      </w:r>
      <w:r w:rsidRPr="2F502E6B" w:rsidR="62BE36E0">
        <w:rPr>
          <w:rFonts w:ascii="Arial" w:hAnsi="Arial" w:cs="Arial"/>
          <w:sz w:val="24"/>
          <w:szCs w:val="24"/>
        </w:rPr>
        <w:t xml:space="preserve"> war.</w:t>
      </w:r>
      <w:r w:rsidRPr="2F502E6B" w:rsidR="3132CA31">
        <w:rPr>
          <w:rFonts w:ascii="Arial" w:hAnsi="Arial" w:cs="Arial"/>
          <w:sz w:val="24"/>
          <w:szCs w:val="24"/>
        </w:rPr>
        <w:t xml:space="preserve"> </w:t>
      </w:r>
      <w:r w:rsidRPr="2F502E6B" w:rsidR="27F8BB05">
        <w:rPr>
          <w:rFonts w:ascii="Arial" w:hAnsi="Arial" w:cs="Arial"/>
          <w:sz w:val="24"/>
          <w:szCs w:val="24"/>
        </w:rPr>
        <w:t xml:space="preserve">He f</w:t>
      </w:r>
      <w:r w:rsidRPr="2F502E6B" w:rsidR="0E5C14EA">
        <w:rPr>
          <w:rFonts w:ascii="Arial" w:hAnsi="Arial" w:cs="Arial"/>
          <w:sz w:val="24"/>
          <w:szCs w:val="24"/>
        </w:rPr>
        <w:t>ollows this methodology</w:t>
      </w:r>
      <w:r w:rsidRPr="2F502E6B" w:rsidR="148B38C2">
        <w:rPr>
          <w:rFonts w:ascii="Arial" w:hAnsi="Arial" w:cs="Arial"/>
          <w:sz w:val="24"/>
          <w:szCs w:val="24"/>
        </w:rPr>
        <w:t>, primarily looking to ‘correct’ the ‘hoplite ideology’. His work is rooted in the research of</w:t>
      </w:r>
      <w:r w:rsidRPr="2F502E6B" w:rsidR="1F80CE53">
        <w:rPr>
          <w:rFonts w:ascii="Arial" w:hAnsi="Arial" w:cs="Arial"/>
          <w:sz w:val="24"/>
          <w:szCs w:val="24"/>
        </w:rPr>
        <w:t xml:space="preserve"> </w:t>
      </w:r>
      <w:r w:rsidRPr="2F502E6B" w:rsidR="29B80688">
        <w:rPr>
          <w:rFonts w:ascii="Arial" w:hAnsi="Arial" w:cs="Arial"/>
          <w:sz w:val="24"/>
          <w:szCs w:val="24"/>
        </w:rPr>
        <w:t xml:space="preserve">Krentz </w:t>
      </w:r>
      <w:r w:rsidRPr="2F502E6B" w:rsidR="1F80CE53">
        <w:rPr>
          <w:rFonts w:ascii="Arial" w:hAnsi="Arial" w:cs="Arial"/>
          <w:sz w:val="24"/>
          <w:szCs w:val="24"/>
        </w:rPr>
        <w:t>(1985)</w:t>
      </w:r>
      <w:r w:rsidRPr="2F502E6B" w:rsidR="29B80688">
        <w:rPr>
          <w:rFonts w:ascii="Arial" w:hAnsi="Arial" w:cs="Arial"/>
          <w:sz w:val="24"/>
          <w:szCs w:val="24"/>
        </w:rPr>
        <w:t xml:space="preserve">, Ober </w:t>
      </w:r>
      <w:r w:rsidRPr="2F502E6B" w:rsidR="1F80CE53">
        <w:rPr>
          <w:rFonts w:ascii="Arial" w:hAnsi="Arial" w:cs="Arial"/>
          <w:sz w:val="24"/>
          <w:szCs w:val="24"/>
        </w:rPr>
        <w:t xml:space="preserve">(1985) </w:t>
      </w:r>
      <w:r w:rsidRPr="2F502E6B" w:rsidR="29B80688">
        <w:rPr>
          <w:rFonts w:ascii="Arial" w:hAnsi="Arial" w:cs="Arial"/>
          <w:sz w:val="24"/>
          <w:szCs w:val="24"/>
        </w:rPr>
        <w:t xml:space="preserve">and </w:t>
      </w:r>
      <w:r w:rsidRPr="2F502E6B" w:rsidR="148B38C2">
        <w:rPr>
          <w:rFonts w:ascii="Arial" w:hAnsi="Arial" w:cs="Arial"/>
          <w:sz w:val="24"/>
          <w:szCs w:val="24"/>
        </w:rPr>
        <w:t>Gabrielsen</w:t>
      </w:r>
      <w:r w:rsidRPr="2F502E6B" w:rsidR="1F80CE53">
        <w:rPr>
          <w:rFonts w:ascii="Arial" w:hAnsi="Arial" w:cs="Arial"/>
          <w:sz w:val="24"/>
          <w:szCs w:val="24"/>
        </w:rPr>
        <w:t xml:space="preserve"> (2002)</w:t>
      </w:r>
      <w:r w:rsidRPr="2F502E6B" w:rsidR="148B38C2">
        <w:rPr>
          <w:rFonts w:ascii="Arial" w:hAnsi="Arial" w:cs="Arial"/>
          <w:sz w:val="24"/>
          <w:szCs w:val="24"/>
        </w:rPr>
        <w:t xml:space="preserve">. He argues the ‘warrior code’ </w:t>
      </w:r>
      <w:r w:rsidRPr="2F502E6B" w:rsidR="1892669C">
        <w:rPr>
          <w:rFonts w:ascii="Arial" w:hAnsi="Arial" w:cs="Arial"/>
          <w:sz w:val="24"/>
          <w:szCs w:val="24"/>
        </w:rPr>
        <w:t xml:space="preserve">(beginning in </w:t>
      </w:r>
      <w:r w:rsidRPr="2F502E6B" w:rsidR="148B38C2">
        <w:rPr>
          <w:rFonts w:ascii="Arial" w:hAnsi="Arial" w:cs="Arial"/>
          <w:sz w:val="24"/>
          <w:szCs w:val="24"/>
        </w:rPr>
        <w:t>Homeric war</w:t>
      </w:r>
      <w:r w:rsidRPr="2F502E6B" w:rsidR="1892669C">
        <w:rPr>
          <w:rFonts w:ascii="Arial" w:hAnsi="Arial" w:cs="Arial"/>
          <w:sz w:val="24"/>
          <w:szCs w:val="24"/>
        </w:rPr>
        <w:t>)</w:t>
      </w:r>
      <w:r w:rsidRPr="2F502E6B" w:rsidR="148B38C2">
        <w:rPr>
          <w:rFonts w:ascii="Arial" w:hAnsi="Arial" w:cs="Arial"/>
          <w:sz w:val="24"/>
          <w:szCs w:val="24"/>
        </w:rPr>
        <w:t xml:space="preserve"> was rare with instead, a commonly held desir</w:t>
      </w:r>
      <w:r w:rsidRPr="2F502E6B" w:rsidR="7C3CCC23">
        <w:rPr>
          <w:rFonts w:ascii="Arial" w:hAnsi="Arial" w:cs="Arial"/>
          <w:sz w:val="24"/>
          <w:szCs w:val="24"/>
        </w:rPr>
        <w:t>e for</w:t>
      </w:r>
      <w:r w:rsidRPr="2F502E6B" w:rsidR="148B38C2">
        <w:rPr>
          <w:rFonts w:ascii="Arial" w:hAnsi="Arial" w:cs="Arial"/>
          <w:sz w:val="24"/>
          <w:szCs w:val="24"/>
        </w:rPr>
        <w:t xml:space="preserve"> individual</w:t>
      </w:r>
      <w:r w:rsidRPr="2F502E6B" w:rsidR="7C3CCC23">
        <w:rPr>
          <w:rFonts w:ascii="Arial" w:hAnsi="Arial" w:cs="Arial"/>
          <w:sz w:val="24"/>
          <w:szCs w:val="24"/>
        </w:rPr>
        <w:t xml:space="preserve"> </w:t>
      </w:r>
      <w:r w:rsidRPr="2F502E6B" w:rsidR="148B38C2">
        <w:rPr>
          <w:rFonts w:ascii="Arial" w:hAnsi="Arial" w:cs="Arial"/>
          <w:sz w:val="24"/>
          <w:szCs w:val="24"/>
        </w:rPr>
        <w:t>personal prowess, reinforcing the ideal of the ‘citizen soldier’. This counters Detienne’s</w:t>
      </w:r>
      <w:r w:rsidRPr="2F502E6B" w:rsidR="2A659586">
        <w:rPr>
          <w:rFonts w:ascii="Arial" w:hAnsi="Arial" w:cs="Arial"/>
          <w:sz w:val="24"/>
          <w:szCs w:val="24"/>
        </w:rPr>
        <w:t xml:space="preserve"> (1968)</w:t>
      </w:r>
      <w:r w:rsidRPr="2F502E6B" w:rsidR="148B38C2">
        <w:rPr>
          <w:rFonts w:ascii="Arial" w:hAnsi="Arial" w:cs="Arial"/>
          <w:sz w:val="24"/>
          <w:szCs w:val="24"/>
        </w:rPr>
        <w:t xml:space="preserve"> viewpoint of Homeric war as a furious contest.</w:t>
      </w:r>
      <w:r w:rsidRPr="2F502E6B" w:rsidR="3061B728">
        <w:rPr>
          <w:rFonts w:ascii="Arial" w:hAnsi="Arial" w:cs="Arial"/>
          <w:sz w:val="24"/>
          <w:szCs w:val="24"/>
        </w:rPr>
        <w:t xml:space="preserve"> </w:t>
      </w:r>
      <w:r w:rsidRPr="2F502E6B" w:rsidR="3061B728">
        <w:rPr>
          <w:rFonts w:ascii="Arial" w:hAnsi="Arial" w:cs="Arial"/>
          <w:sz w:val="24"/>
          <w:szCs w:val="24"/>
        </w:rPr>
        <w:t>Lanni’s article diverges in scholarship, moving away from realism (Mor</w:t>
      </w:r>
      <w:r w:rsidRPr="2F502E6B" w:rsidR="578523A3">
        <w:rPr>
          <w:rFonts w:ascii="Arial" w:hAnsi="Arial" w:cs="Arial"/>
          <w:sz w:val="24"/>
          <w:szCs w:val="24"/>
        </w:rPr>
        <w:t>genthau</w:t>
      </w:r>
      <w:r w:rsidRPr="2F502E6B" w:rsidR="0C7F2585">
        <w:rPr>
          <w:rFonts w:ascii="Arial" w:hAnsi="Arial" w:cs="Arial"/>
          <w:sz w:val="24"/>
          <w:szCs w:val="24"/>
        </w:rPr>
        <w:t xml:space="preserve"> 1946</w:t>
      </w:r>
      <w:r w:rsidRPr="2F502E6B" w:rsidR="578523A3">
        <w:rPr>
          <w:rFonts w:ascii="Arial" w:hAnsi="Arial" w:cs="Arial"/>
          <w:sz w:val="24"/>
          <w:szCs w:val="24"/>
        </w:rPr>
        <w:t xml:space="preserve">, </w:t>
      </w:r>
      <w:r w:rsidRPr="2F502E6B" w:rsidR="3061B728">
        <w:rPr>
          <w:rFonts w:ascii="Arial" w:hAnsi="Arial" w:cs="Arial"/>
          <w:sz w:val="24"/>
          <w:szCs w:val="24"/>
        </w:rPr>
        <w:t>Niebuhr</w:t>
      </w:r>
      <w:r w:rsidRPr="2F502E6B" w:rsidR="04037D08">
        <w:rPr>
          <w:rFonts w:ascii="Arial" w:hAnsi="Arial" w:cs="Arial"/>
          <w:sz w:val="24"/>
          <w:szCs w:val="24"/>
        </w:rPr>
        <w:t xml:space="preserve"> </w:t>
      </w:r>
      <w:r w:rsidRPr="2F502E6B" w:rsidR="578523A3">
        <w:rPr>
          <w:rFonts w:ascii="Arial" w:hAnsi="Arial" w:cs="Arial"/>
          <w:sz w:val="24"/>
          <w:szCs w:val="24"/>
        </w:rPr>
        <w:t>1932</w:t>
      </w:r>
      <w:r w:rsidRPr="2F502E6B" w:rsidR="3061B728">
        <w:rPr>
          <w:rFonts w:ascii="Arial" w:hAnsi="Arial" w:cs="Arial"/>
          <w:sz w:val="24"/>
          <w:szCs w:val="24"/>
        </w:rPr>
        <w:t xml:space="preserve">). Van Wees also dismisses the realist view that Greece was always at war or preparing for war. A move away from realism is concurrent with a recent emergence of studies in Social History, Ethnohistory, Cultural History</w:t>
      </w:r>
      <w:r w:rsidRPr="2F502E6B" w:rsidR="3061B728">
        <w:rPr>
          <w:rFonts w:ascii="Arial" w:hAnsi="Arial" w:cs="Arial"/>
          <w:sz w:val="24"/>
          <w:szCs w:val="24"/>
        </w:rPr>
        <w:t xml:space="preserve">. </w:t>
      </w:r>
    </w:p>
    <w:p w:rsidRPr="00F31DD9" w:rsidR="009D1627" w:rsidP="009D1627" w:rsidRDefault="009D1627" w14:paraId="154D5F0E" w14:textId="77777777">
      <w:pPr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Pr="00F31DD9" w:rsidR="003C5ADA" w:rsidP="00EB6D98" w:rsidRDefault="00FE47F3" w14:paraId="0EB2FBF3" w14:textId="5DDDF31C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7F99A417">
        <w:rPr>
          <w:rFonts w:ascii="Arial" w:hAnsi="Arial" w:cs="Arial"/>
          <w:sz w:val="24"/>
          <w:szCs w:val="24"/>
        </w:rPr>
        <w:t>C</w:t>
      </w:r>
      <w:r w:rsidRPr="2F502E6B" w:rsidR="171D9ED0">
        <w:rPr>
          <w:rFonts w:ascii="Arial" w:hAnsi="Arial" w:cs="Arial"/>
          <w:sz w:val="24"/>
          <w:szCs w:val="24"/>
        </w:rPr>
        <w:t>r</w:t>
      </w:r>
      <w:r w:rsidRPr="2F502E6B" w:rsidR="711472D1">
        <w:rPr>
          <w:rFonts w:ascii="Arial" w:hAnsi="Arial" w:cs="Arial"/>
          <w:sz w:val="24"/>
          <w:szCs w:val="24"/>
        </w:rPr>
        <w:t>owley</w:t>
      </w:r>
      <w:r w:rsidRPr="2F502E6B" w:rsidR="2862C99A">
        <w:rPr>
          <w:rFonts w:ascii="Arial" w:hAnsi="Arial" w:cs="Arial"/>
          <w:sz w:val="24"/>
          <w:szCs w:val="24"/>
        </w:rPr>
        <w:t xml:space="preserve"> </w:t>
      </w:r>
      <w:r w:rsidRPr="2F502E6B" w:rsidR="443E16D0">
        <w:rPr>
          <w:rFonts w:ascii="Arial" w:hAnsi="Arial" w:cs="Arial"/>
          <w:sz w:val="24"/>
          <w:szCs w:val="24"/>
        </w:rPr>
        <w:t>uses</w:t>
      </w:r>
      <w:r w:rsidRPr="2F502E6B" w:rsidR="2862C99A">
        <w:rPr>
          <w:rFonts w:ascii="Arial" w:hAnsi="Arial" w:cs="Arial"/>
          <w:sz w:val="24"/>
          <w:szCs w:val="24"/>
        </w:rPr>
        <w:t xml:space="preserve"> Wesbrook’s </w:t>
      </w:r>
      <w:r w:rsidRPr="2F502E6B" w:rsidR="7D15C8E3">
        <w:rPr>
          <w:rFonts w:ascii="Arial" w:hAnsi="Arial" w:cs="Arial"/>
          <w:sz w:val="24"/>
          <w:szCs w:val="24"/>
        </w:rPr>
        <w:t xml:space="preserve">(1980) </w:t>
      </w:r>
      <w:r w:rsidRPr="2F502E6B" w:rsidR="2862C99A">
        <w:rPr>
          <w:rFonts w:ascii="Arial" w:hAnsi="Arial" w:cs="Arial"/>
          <w:sz w:val="24"/>
          <w:szCs w:val="24"/>
        </w:rPr>
        <w:t xml:space="preserve">model of combat motivation </w:t>
      </w:r>
      <w:r w:rsidRPr="2F502E6B" w:rsidR="1B4E489D">
        <w:rPr>
          <w:rFonts w:ascii="Arial" w:hAnsi="Arial" w:cs="Arial"/>
          <w:sz w:val="24"/>
          <w:szCs w:val="24"/>
        </w:rPr>
        <w:t xml:space="preserve">which </w:t>
      </w:r>
      <w:r w:rsidRPr="2F502E6B" w:rsidR="2862C99A">
        <w:rPr>
          <w:rFonts w:ascii="Arial" w:hAnsi="Arial" w:cs="Arial"/>
          <w:sz w:val="24"/>
          <w:szCs w:val="24"/>
        </w:rPr>
        <w:t xml:space="preserve">aimed to </w:t>
      </w:r>
      <w:r w:rsidRPr="2B45717F" w:rsidR="1691E761">
        <w:rPr>
          <w:rFonts w:ascii="Arial" w:hAnsi="Arial" w:cs="Arial"/>
          <w:i w:val="1"/>
          <w:iCs w:val="1"/>
          <w:sz w:val="24"/>
          <w:szCs w:val="24"/>
        </w:rPr>
        <w:t>“</w:t>
      </w:r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 xml:space="preserve">separate psychological capacity for combat into a series of discrete but mutually reinforcing </w:t>
      </w:r>
      <w:proofErr w:type="gramStart"/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>components</w:t>
      </w:r>
      <w:r w:rsidRPr="2B45717F" w:rsidR="1691E761">
        <w:rPr>
          <w:rFonts w:ascii="Arial" w:hAnsi="Arial" w:cs="Arial"/>
          <w:i w:val="1"/>
          <w:iCs w:val="1"/>
          <w:sz w:val="24"/>
          <w:szCs w:val="24"/>
        </w:rPr>
        <w:t>”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10506"/>
      </w:r>
      <w:r w:rsidRPr="2F502E6B" w:rsidR="23FE5E41">
        <w:rPr>
          <w:rFonts w:ascii="Arial" w:hAnsi="Arial" w:cs="Arial"/>
          <w:sz w:val="24"/>
          <w:szCs w:val="24"/>
        </w:rPr>
        <w:t xml:space="preserve">. </w:t>
      </w:r>
      <w:r w:rsidRPr="2F502E6B" w:rsidR="2862C99A">
        <w:rPr>
          <w:rFonts w:ascii="Arial" w:hAnsi="Arial" w:cs="Arial"/>
          <w:sz w:val="24"/>
          <w:szCs w:val="24"/>
        </w:rPr>
        <w:t>C</w:t>
      </w:r>
      <w:r w:rsidRPr="2F502E6B" w:rsidR="6C5476FB">
        <w:rPr>
          <w:rFonts w:ascii="Arial" w:hAnsi="Arial" w:cs="Arial"/>
          <w:sz w:val="24"/>
          <w:szCs w:val="24"/>
        </w:rPr>
        <w:t>r</w:t>
      </w:r>
      <w:r w:rsidRPr="2F502E6B" w:rsidR="2862C99A">
        <w:rPr>
          <w:rFonts w:ascii="Arial" w:hAnsi="Arial" w:cs="Arial"/>
          <w:sz w:val="24"/>
          <w:szCs w:val="24"/>
        </w:rPr>
        <w:t xml:space="preserve">owley </w:t>
      </w:r>
      <w:r w:rsidRPr="2F502E6B" w:rsidR="45F012CF">
        <w:rPr>
          <w:rFonts w:ascii="Arial" w:hAnsi="Arial" w:cs="Arial"/>
          <w:sz w:val="24"/>
          <w:szCs w:val="24"/>
        </w:rPr>
        <w:t>suggests</w:t>
      </w:r>
      <w:r w:rsidRPr="2F502E6B" w:rsidR="2862C99A">
        <w:rPr>
          <w:rFonts w:ascii="Arial" w:hAnsi="Arial" w:cs="Arial"/>
          <w:sz w:val="24"/>
          <w:szCs w:val="24"/>
        </w:rPr>
        <w:t xml:space="preserve"> the phalanx was a collective</w:t>
      </w:r>
      <w:r w:rsidRPr="2F502E6B" w:rsidR="4D7E277A">
        <w:rPr>
          <w:rFonts w:ascii="Arial" w:hAnsi="Arial" w:cs="Arial"/>
          <w:sz w:val="24"/>
          <w:szCs w:val="24"/>
        </w:rPr>
        <w:t xml:space="preserve"> (like the Agoge)</w:t>
      </w:r>
      <w:r w:rsidRPr="2F502E6B" w:rsidR="2862C99A">
        <w:rPr>
          <w:rFonts w:ascii="Arial" w:hAnsi="Arial" w:cs="Arial"/>
          <w:sz w:val="24"/>
          <w:szCs w:val="24"/>
        </w:rPr>
        <w:t xml:space="preserve">, with an interpersonal affiliation formed in tribal ‘taxis’ (an </w:t>
      </w:r>
      <w:r w:rsidRPr="2F502E6B" w:rsidR="23FE5E41">
        <w:rPr>
          <w:rFonts w:ascii="Arial" w:hAnsi="Arial" w:cs="Arial"/>
          <w:sz w:val="24"/>
          <w:szCs w:val="24"/>
        </w:rPr>
        <w:t>‘</w:t>
      </w:r>
      <w:r w:rsidRPr="2F502E6B" w:rsidR="2862C99A">
        <w:rPr>
          <w:rFonts w:ascii="Arial" w:hAnsi="Arial" w:cs="Arial"/>
          <w:sz w:val="24"/>
          <w:szCs w:val="24"/>
        </w:rPr>
        <w:t>arrangement</w:t>
      </w:r>
      <w:r w:rsidRPr="2F502E6B" w:rsidR="23FE5E41">
        <w:rPr>
          <w:rFonts w:ascii="Arial" w:hAnsi="Arial" w:cs="Arial"/>
          <w:sz w:val="24"/>
          <w:szCs w:val="24"/>
        </w:rPr>
        <w:t>’</w:t>
      </w:r>
      <w:r w:rsidRPr="2F502E6B" w:rsidR="2862C99A">
        <w:rPr>
          <w:rFonts w:ascii="Arial" w:hAnsi="Arial" w:cs="Arial"/>
          <w:sz w:val="24"/>
          <w:szCs w:val="24"/>
        </w:rPr>
        <w:t>). This gave the norms necessary for close combat b</w:t>
      </w:r>
      <w:r w:rsidRPr="2F502E6B" w:rsidR="132937FC">
        <w:rPr>
          <w:rFonts w:ascii="Arial" w:hAnsi="Arial" w:cs="Arial"/>
          <w:sz w:val="24"/>
          <w:szCs w:val="24"/>
        </w:rPr>
        <w:t xml:space="preserve">ut instilled </w:t>
      </w:r>
      <w:r w:rsidRPr="2F502E6B" w:rsidR="2862C99A">
        <w:rPr>
          <w:rFonts w:ascii="Arial" w:hAnsi="Arial" w:cs="Arial"/>
          <w:sz w:val="24"/>
          <w:szCs w:val="24"/>
        </w:rPr>
        <w:t>pressure to f</w:t>
      </w:r>
      <w:r w:rsidRPr="2F502E6B" w:rsidR="132937FC">
        <w:rPr>
          <w:rFonts w:ascii="Arial" w:hAnsi="Arial" w:cs="Arial"/>
          <w:sz w:val="24"/>
          <w:szCs w:val="24"/>
        </w:rPr>
        <w:t>i</w:t>
      </w:r>
      <w:r w:rsidRPr="2F502E6B" w:rsidR="2862C99A">
        <w:rPr>
          <w:rFonts w:ascii="Arial" w:hAnsi="Arial" w:cs="Arial"/>
          <w:sz w:val="24"/>
          <w:szCs w:val="24"/>
        </w:rPr>
        <w:t>ght</w:t>
      </w:r>
      <w:r w:rsidRPr="2F502E6B" w:rsidR="649B093D">
        <w:rPr>
          <w:rFonts w:ascii="Arial" w:hAnsi="Arial" w:cs="Arial"/>
          <w:sz w:val="24"/>
          <w:szCs w:val="24"/>
        </w:rPr>
        <w:t>.</w:t>
      </w:r>
      <w:r w:rsidRPr="2F502E6B" w:rsidR="29172FE7">
        <w:rPr>
          <w:rFonts w:ascii="Arial" w:hAnsi="Arial" w:cs="Arial"/>
          <w:sz w:val="24"/>
          <w:szCs w:val="24"/>
        </w:rPr>
        <w:t xml:space="preserve"> </w:t>
      </w:r>
      <w:r w:rsidRPr="2F502E6B" w:rsidR="7B301244">
        <w:rPr>
          <w:rFonts w:ascii="Arial" w:hAnsi="Arial" w:cs="Arial"/>
          <w:sz w:val="24"/>
          <w:szCs w:val="24"/>
        </w:rPr>
        <w:t xml:space="preserve">C</w:t>
      </w:r>
      <w:r w:rsidRPr="2F502E6B" w:rsidR="519BB74B">
        <w:rPr>
          <w:rFonts w:ascii="Arial" w:hAnsi="Arial" w:cs="Arial"/>
          <w:sz w:val="24"/>
          <w:szCs w:val="24"/>
        </w:rPr>
        <w:t>ombat was</w:t>
      </w:r>
      <w:r w:rsidRPr="2F502E6B" w:rsidR="2862C99A">
        <w:rPr>
          <w:rFonts w:ascii="Arial" w:hAnsi="Arial" w:cs="Arial"/>
          <w:sz w:val="24"/>
          <w:szCs w:val="24"/>
        </w:rPr>
        <w:t xml:space="preserve"> the only correct, ethical response for the Athenian Hoplite</w:t>
      </w:r>
      <w:r w:rsidRPr="2F502E6B" w:rsidR="64E530CC">
        <w:rPr>
          <w:rFonts w:ascii="Arial" w:hAnsi="Arial" w:cs="Arial"/>
          <w:sz w:val="24"/>
          <w:szCs w:val="24"/>
        </w:rPr>
        <w:t>,</w:t>
      </w:r>
      <w:r w:rsidRPr="2F502E6B" w:rsidR="0BDB7C15">
        <w:rPr>
          <w:rFonts w:ascii="Arial" w:hAnsi="Arial" w:cs="Arial"/>
          <w:sz w:val="24"/>
          <w:szCs w:val="24"/>
        </w:rPr>
        <w:t xml:space="preserve"> but</w:t>
      </w:r>
      <w:r w:rsidRPr="2F502E6B" w:rsidR="64E530CC">
        <w:rPr>
          <w:rFonts w:ascii="Arial" w:hAnsi="Arial" w:cs="Arial"/>
          <w:sz w:val="24"/>
          <w:szCs w:val="24"/>
        </w:rPr>
        <w:t xml:space="preserve"> </w:t>
      </w:r>
      <w:r w:rsidRPr="2F502E6B" w:rsidR="5F1C3124">
        <w:rPr>
          <w:rFonts w:ascii="Arial" w:hAnsi="Arial" w:cs="Arial"/>
          <w:sz w:val="24"/>
          <w:szCs w:val="24"/>
        </w:rPr>
        <w:t xml:space="preserve">leaders </w:t>
      </w:r>
      <w:r w:rsidRPr="2F502E6B" w:rsidR="2862C99A">
        <w:rPr>
          <w:rFonts w:ascii="Arial" w:hAnsi="Arial" w:cs="Arial"/>
          <w:sz w:val="24"/>
          <w:szCs w:val="24"/>
        </w:rPr>
        <w:t>were unable to force unwilling soldiers to adopt their demands</w:t>
      </w:r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>.</w:t>
      </w:r>
      <w:r w:rsidRPr="2F502E6B" w:rsidR="2862C99A">
        <w:rPr>
          <w:rFonts w:ascii="Arial" w:hAnsi="Arial" w:cs="Arial"/>
          <w:sz w:val="24"/>
          <w:szCs w:val="24"/>
        </w:rPr>
        <w:t xml:space="preserve"> C</w:t>
      </w:r>
      <w:r w:rsidRPr="2F502E6B" w:rsidR="7B301244">
        <w:rPr>
          <w:rFonts w:ascii="Arial" w:hAnsi="Arial" w:cs="Arial"/>
          <w:sz w:val="24"/>
          <w:szCs w:val="24"/>
        </w:rPr>
        <w:t>r</w:t>
      </w:r>
      <w:r w:rsidRPr="2F502E6B" w:rsidR="2862C99A">
        <w:rPr>
          <w:rFonts w:ascii="Arial" w:hAnsi="Arial" w:cs="Arial"/>
          <w:sz w:val="24"/>
          <w:szCs w:val="24"/>
        </w:rPr>
        <w:t>owley</w:t>
      </w:r>
      <w:r w:rsidRPr="2F502E6B" w:rsidR="7B601B68">
        <w:rPr>
          <w:rFonts w:ascii="Arial" w:hAnsi="Arial" w:cs="Arial"/>
          <w:sz w:val="24"/>
          <w:szCs w:val="24"/>
        </w:rPr>
        <w:t>’s</w:t>
      </w:r>
      <w:r w:rsidRPr="2F502E6B" w:rsidR="2862C99A">
        <w:rPr>
          <w:rFonts w:ascii="Arial" w:hAnsi="Arial" w:cs="Arial"/>
          <w:sz w:val="24"/>
          <w:szCs w:val="24"/>
        </w:rPr>
        <w:t xml:space="preserve"> </w:t>
      </w:r>
      <w:r w:rsidRPr="2F502E6B" w:rsidR="7B601B68">
        <w:rPr>
          <w:rFonts w:ascii="Arial" w:hAnsi="Arial" w:cs="Arial"/>
          <w:sz w:val="24"/>
          <w:szCs w:val="24"/>
        </w:rPr>
        <w:t xml:space="preserve">argument </w:t>
      </w:r>
      <w:r w:rsidRPr="2F502E6B" w:rsidR="2862C99A">
        <w:rPr>
          <w:rFonts w:ascii="Arial" w:hAnsi="Arial" w:cs="Arial"/>
          <w:sz w:val="24"/>
          <w:szCs w:val="24"/>
        </w:rPr>
        <w:t xml:space="preserve">that the </w:t>
      </w:r>
      <w:r w:rsidRPr="2B45717F" w:rsidR="7B601B68">
        <w:rPr>
          <w:rFonts w:ascii="Arial" w:hAnsi="Arial" w:cs="Arial"/>
          <w:i w:val="1"/>
          <w:iCs w:val="1"/>
          <w:sz w:val="24"/>
          <w:szCs w:val="24"/>
        </w:rPr>
        <w:t>“</w:t>
      </w:r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 xml:space="preserve">soldier’s willingness to fight is neither spontaneous </w:t>
      </w:r>
      <w:proofErr w:type="gramStart"/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>or</w:t>
      </w:r>
      <w:proofErr w:type="gramEnd"/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 xml:space="preserve"> autonomous, it is determined by socio-political </w:t>
      </w:r>
      <w:proofErr w:type="gramStart"/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 xml:space="preserve">force</w:t>
      </w:r>
      <w:r w:rsidRPr="2B45717F" w:rsidR="7B601B68">
        <w:rPr>
          <w:rFonts w:ascii="Arial" w:hAnsi="Arial" w:cs="Arial"/>
          <w:i w:val="1"/>
          <w:iCs w:val="1"/>
          <w:sz w:val="24"/>
          <w:szCs w:val="24"/>
        </w:rPr>
        <w:t>”</w:t>
      </w:r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>’</w:t>
      </w:r>
      <w:proofErr w:type="gramEnd"/>
      <w:r w:rsidRPr="2B45717F">
        <w:rPr>
          <w:rStyle w:val="FootnoteReference"/>
          <w:rFonts w:ascii="Arial" w:hAnsi="Arial" w:cs="Arial"/>
          <w:i w:val="1"/>
          <w:iCs w:val="1"/>
          <w:sz w:val="24"/>
          <w:szCs w:val="24"/>
        </w:rPr>
        <w:footnoteReference w:id="26056"/>
      </w:r>
      <w:r w:rsidRPr="2B45717F" w:rsidR="3594143C">
        <w:rPr>
          <w:rFonts w:ascii="Arial" w:hAnsi="Arial" w:cs="Arial"/>
          <w:i w:val="1"/>
          <w:iCs w:val="1"/>
          <w:sz w:val="24"/>
          <w:szCs w:val="24"/>
        </w:rPr>
        <w:t>,</w:t>
      </w:r>
      <w:r w:rsidRPr="2B45717F" w:rsidR="219B9EDF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2F502E6B" w:rsidR="219B9EDF">
        <w:rPr>
          <w:rFonts w:ascii="Arial" w:hAnsi="Arial" w:cs="Arial"/>
          <w:sz w:val="24"/>
          <w:szCs w:val="24"/>
        </w:rPr>
        <w:t>potentially</w:t>
      </w:r>
      <w:r w:rsidRPr="2F502E6B" w:rsidR="2862C99A">
        <w:rPr>
          <w:rFonts w:ascii="Arial" w:hAnsi="Arial" w:cs="Arial"/>
          <w:sz w:val="24"/>
          <w:szCs w:val="24"/>
        </w:rPr>
        <w:t xml:space="preserve"> contradict</w:t>
      </w:r>
      <w:r w:rsidRPr="2F502E6B" w:rsidR="59D004B9">
        <w:rPr>
          <w:rFonts w:ascii="Arial" w:hAnsi="Arial" w:cs="Arial"/>
          <w:sz w:val="24"/>
          <w:szCs w:val="24"/>
        </w:rPr>
        <w:t>s</w:t>
      </w:r>
      <w:r w:rsidRPr="2F502E6B" w:rsidR="2862C99A">
        <w:rPr>
          <w:rFonts w:ascii="Arial" w:hAnsi="Arial" w:cs="Arial"/>
          <w:sz w:val="24"/>
          <w:szCs w:val="24"/>
        </w:rPr>
        <w:t xml:space="preserve"> the notion of cowardice</w:t>
      </w:r>
      <w:r w:rsidRPr="2F502E6B" w:rsidR="2E7B9269">
        <w:rPr>
          <w:rFonts w:ascii="Arial" w:hAnsi="Arial" w:cs="Arial"/>
          <w:sz w:val="24"/>
          <w:szCs w:val="24"/>
        </w:rPr>
        <w:t xml:space="preserve">. </w:t>
      </w:r>
      <w:r w:rsidRPr="2F502E6B" w:rsidR="6E2AD9F0">
        <w:rPr>
          <w:rFonts w:ascii="Arial" w:hAnsi="Arial" w:cs="Arial"/>
          <w:sz w:val="24"/>
          <w:szCs w:val="24"/>
        </w:rPr>
        <w:t>I</w:t>
      </w:r>
      <w:r w:rsidRPr="2F502E6B" w:rsidR="2862C99A">
        <w:rPr>
          <w:rFonts w:ascii="Arial" w:hAnsi="Arial" w:cs="Arial"/>
          <w:sz w:val="24"/>
          <w:szCs w:val="24"/>
        </w:rPr>
        <w:t>t is the</w:t>
      </w:r>
      <w:r w:rsidRPr="2F502E6B" w:rsidR="219B9EDF">
        <w:rPr>
          <w:rFonts w:ascii="Arial" w:hAnsi="Arial" w:cs="Arial"/>
          <w:sz w:val="24"/>
          <w:szCs w:val="24"/>
        </w:rPr>
        <w:t xml:space="preserve"> </w:t>
      </w:r>
      <w:r w:rsidRPr="2F502E6B" w:rsidR="2862C99A">
        <w:rPr>
          <w:rFonts w:ascii="Arial" w:hAnsi="Arial" w:cs="Arial"/>
          <w:sz w:val="24"/>
          <w:szCs w:val="24"/>
        </w:rPr>
        <w:t xml:space="preserve">inherent emotions that drives their response, </w:t>
      </w:r>
      <w:proofErr w:type="gramStart"/>
      <w:r w:rsidRPr="2F502E6B" w:rsidR="2862C99A">
        <w:rPr>
          <w:rFonts w:ascii="Arial" w:hAnsi="Arial" w:cs="Arial"/>
          <w:sz w:val="24"/>
          <w:szCs w:val="24"/>
        </w:rPr>
        <w:t>i.e.</w:t>
      </w:r>
      <w:proofErr w:type="gramEnd"/>
      <w:r w:rsidRPr="2F502E6B" w:rsidR="2862C99A">
        <w:rPr>
          <w:rFonts w:ascii="Arial" w:hAnsi="Arial" w:cs="Arial"/>
          <w:sz w:val="24"/>
          <w:szCs w:val="24"/>
        </w:rPr>
        <w:t xml:space="preserve"> to run away</w:t>
      </w:r>
      <w:r w:rsidRPr="2B45717F" w:rsidR="2862C99A">
        <w:rPr>
          <w:rFonts w:ascii="Arial" w:hAnsi="Arial" w:cs="Arial"/>
          <w:i w:val="1"/>
          <w:iCs w:val="1"/>
          <w:sz w:val="24"/>
          <w:szCs w:val="24"/>
        </w:rPr>
        <w:t>.</w:t>
      </w:r>
      <w:r w:rsidRPr="2F502E6B" w:rsidR="4DD3EEA2">
        <w:rPr>
          <w:rFonts w:ascii="Arial" w:hAnsi="Arial" w:cs="Arial"/>
          <w:sz w:val="24"/>
          <w:szCs w:val="24"/>
        </w:rPr>
        <w:t xml:space="preserve"> </w:t>
      </w:r>
      <w:r w:rsidRPr="2F502E6B" w:rsidR="277EC73C">
        <w:rPr>
          <w:rFonts w:ascii="Arial" w:hAnsi="Arial" w:cs="Arial"/>
          <w:sz w:val="24"/>
          <w:szCs w:val="24"/>
        </w:rPr>
        <w:t xml:space="preserve">This may have </w:t>
      </w:r>
      <w:r w:rsidRPr="2F502E6B" w:rsidR="4FFF4359">
        <w:rPr>
          <w:rFonts w:ascii="Arial" w:hAnsi="Arial" w:cs="Arial"/>
          <w:sz w:val="24"/>
          <w:szCs w:val="24"/>
        </w:rPr>
        <w:t>heralded</w:t>
      </w:r>
      <w:r w:rsidRPr="2F502E6B" w:rsidR="2862C99A">
        <w:rPr>
          <w:rFonts w:ascii="Arial" w:hAnsi="Arial" w:cs="Arial"/>
          <w:sz w:val="24"/>
          <w:szCs w:val="24"/>
        </w:rPr>
        <w:t xml:space="preserve"> harsher methods </w:t>
      </w:r>
      <w:r w:rsidRPr="2F502E6B" w:rsidR="4FFF4359">
        <w:rPr>
          <w:rFonts w:ascii="Arial" w:hAnsi="Arial" w:cs="Arial"/>
          <w:sz w:val="24"/>
          <w:szCs w:val="24"/>
        </w:rPr>
        <w:t>like</w:t>
      </w:r>
      <w:r w:rsidRPr="2F502E6B" w:rsidR="2862C99A">
        <w:rPr>
          <w:rFonts w:ascii="Arial" w:hAnsi="Arial" w:cs="Arial"/>
          <w:sz w:val="24"/>
          <w:szCs w:val="24"/>
        </w:rPr>
        <w:t xml:space="preserve"> ostracism, which although did not punish those who were unwilling, provided expressions of displeasure to those leading</w:t>
      </w:r>
      <w:r w:rsidRPr="2F502E6B" w:rsidR="2E7B9269">
        <w:rPr>
          <w:rFonts w:ascii="Arial" w:hAnsi="Arial" w:cs="Arial"/>
          <w:sz w:val="24"/>
          <w:szCs w:val="24"/>
        </w:rPr>
        <w:t xml:space="preserve"> </w:t>
      </w:r>
      <w:r w:rsidRPr="2F502E6B" w:rsidR="277EC73C">
        <w:rPr>
          <w:rFonts w:ascii="Arial" w:hAnsi="Arial" w:cs="Arial"/>
          <w:sz w:val="24"/>
          <w:szCs w:val="24"/>
        </w:rPr>
        <w:t>the military</w:t>
      </w:r>
      <w:r w:rsidRPr="2F502E6B" w:rsidR="2862C99A">
        <w:rPr>
          <w:rFonts w:ascii="Arial" w:hAnsi="Arial" w:cs="Arial"/>
          <w:sz w:val="24"/>
          <w:szCs w:val="24"/>
        </w:rPr>
        <w:t>.</w:t>
      </w:r>
    </w:p>
    <w:p w:rsidRPr="00F31DD9" w:rsidR="003C5ADA" w:rsidP="00EB6D98" w:rsidRDefault="003C5ADA" w14:paraId="38B81EB3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5235F2" w:rsidP="0031281E" w:rsidRDefault="00EB6D98" w14:paraId="71301C72" w14:textId="05F47881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49865009">
        <w:rPr>
          <w:rFonts w:ascii="Arial" w:hAnsi="Arial" w:cs="Arial"/>
          <w:sz w:val="24"/>
          <w:szCs w:val="24"/>
        </w:rPr>
        <w:t>Scott</w:t>
      </w:r>
      <w:r w:rsidRPr="2F502E6B" w:rsidR="4FFF4359">
        <w:rPr>
          <w:rFonts w:ascii="Arial" w:hAnsi="Arial" w:cs="Arial"/>
          <w:sz w:val="24"/>
          <w:szCs w:val="24"/>
        </w:rPr>
        <w:t xml:space="preserve"> (</w:t>
      </w:r>
      <w:r w:rsidRPr="2F502E6B" w:rsidR="103B06F3">
        <w:rPr>
          <w:rFonts w:ascii="Arial" w:hAnsi="Arial" w:cs="Arial"/>
          <w:sz w:val="24"/>
          <w:szCs w:val="24"/>
        </w:rPr>
        <w:t>2015)</w:t>
      </w:r>
      <w:r w:rsidRPr="2F502E6B" w:rsidR="49865009">
        <w:rPr>
          <w:rFonts w:ascii="Arial" w:hAnsi="Arial" w:cs="Arial"/>
          <w:sz w:val="24"/>
          <w:szCs w:val="24"/>
        </w:rPr>
        <w:t xml:space="preserve"> examines the frequency of the phrase ‘to die fighting’ </w:t>
      </w:r>
      <w:r w:rsidRPr="2F502E6B" w:rsidR="103B06F3">
        <w:rPr>
          <w:rFonts w:ascii="Arial" w:hAnsi="Arial" w:cs="Arial"/>
          <w:sz w:val="24"/>
          <w:szCs w:val="24"/>
        </w:rPr>
        <w:t>with</w:t>
      </w:r>
      <w:r w:rsidRPr="2F502E6B" w:rsidR="49865009">
        <w:rPr>
          <w:rFonts w:ascii="Arial" w:hAnsi="Arial" w:cs="Arial"/>
          <w:sz w:val="24"/>
          <w:szCs w:val="24"/>
        </w:rPr>
        <w:t>in Xenophon’s work</w:t>
      </w:r>
      <w:r w:rsidRPr="2F502E6B" w:rsidR="103B06F3">
        <w:rPr>
          <w:rFonts w:ascii="Arial" w:hAnsi="Arial" w:cs="Arial"/>
          <w:sz w:val="24"/>
          <w:szCs w:val="24"/>
        </w:rPr>
        <w:t xml:space="preserve">, arguing it </w:t>
      </w:r>
      <w:r w:rsidRPr="2F502E6B" w:rsidR="527E392A">
        <w:rPr>
          <w:rFonts w:ascii="Arial" w:hAnsi="Arial" w:cs="Arial"/>
          <w:sz w:val="24"/>
          <w:szCs w:val="24"/>
        </w:rPr>
        <w:t xml:space="preserve">incited </w:t>
      </w:r>
      <w:r w:rsidRPr="2F502E6B" w:rsidR="14675077">
        <w:rPr>
          <w:rFonts w:ascii="Arial" w:hAnsi="Arial" w:cs="Arial"/>
          <w:sz w:val="24"/>
          <w:szCs w:val="24"/>
        </w:rPr>
        <w:t>a</w:t>
      </w:r>
      <w:r w:rsidRPr="2F502E6B" w:rsidR="49865009">
        <w:rPr>
          <w:rFonts w:ascii="Arial" w:hAnsi="Arial" w:cs="Arial"/>
          <w:sz w:val="24"/>
          <w:szCs w:val="24"/>
        </w:rPr>
        <w:t xml:space="preserve"> negative reception of Spartan leadership. The tradition of supporting Xenophon, he attests, starts with Niebuhr (1</w:t>
      </w:r>
      <w:r w:rsidRPr="2F502E6B" w:rsidR="14675077">
        <w:rPr>
          <w:rFonts w:ascii="Arial" w:hAnsi="Arial" w:cs="Arial"/>
          <w:sz w:val="24"/>
          <w:szCs w:val="24"/>
        </w:rPr>
        <w:t>932</w:t>
      </w:r>
      <w:r w:rsidRPr="2F502E6B" w:rsidR="49865009">
        <w:rPr>
          <w:rFonts w:ascii="Arial" w:hAnsi="Arial" w:cs="Arial"/>
          <w:sz w:val="24"/>
          <w:szCs w:val="24"/>
        </w:rPr>
        <w:t xml:space="preserve">) </w:t>
      </w:r>
      <w:r w:rsidRPr="2F502E6B" w:rsidR="5BC45A94">
        <w:rPr>
          <w:rFonts w:ascii="Arial" w:hAnsi="Arial" w:cs="Arial"/>
          <w:sz w:val="24"/>
          <w:szCs w:val="24"/>
        </w:rPr>
        <w:t xml:space="preserve">who </w:t>
      </w:r>
      <w:r w:rsidRPr="2F502E6B" w:rsidR="556F2719">
        <w:rPr>
          <w:rFonts w:ascii="Arial" w:hAnsi="Arial" w:cs="Arial"/>
          <w:sz w:val="24"/>
          <w:szCs w:val="24"/>
        </w:rPr>
        <w:t>depic</w:t>
      </w:r>
      <w:r w:rsidRPr="2F502E6B" w:rsidR="5BC45A94">
        <w:rPr>
          <w:rFonts w:ascii="Arial" w:hAnsi="Arial" w:cs="Arial"/>
          <w:sz w:val="24"/>
          <w:szCs w:val="24"/>
        </w:rPr>
        <w:t>ted</w:t>
      </w:r>
      <w:r w:rsidRPr="2F502E6B" w:rsidR="556F2719">
        <w:rPr>
          <w:rFonts w:ascii="Arial" w:hAnsi="Arial" w:cs="Arial"/>
          <w:sz w:val="24"/>
          <w:szCs w:val="24"/>
        </w:rPr>
        <w:t xml:space="preserve"> Xenophon as sympathetic to Sparta</w:t>
      </w:r>
      <w:r w:rsidRPr="2F502E6B" w:rsidR="215447E2">
        <w:rPr>
          <w:rFonts w:ascii="Arial" w:hAnsi="Arial" w:cs="Arial"/>
          <w:sz w:val="24"/>
          <w:szCs w:val="24"/>
        </w:rPr>
        <w:t>. Scott’s work</w:t>
      </w:r>
      <w:r w:rsidRPr="2F502E6B" w:rsidR="49865009">
        <w:rPr>
          <w:rFonts w:ascii="Arial" w:hAnsi="Arial" w:cs="Arial"/>
          <w:sz w:val="24"/>
          <w:szCs w:val="24"/>
        </w:rPr>
        <w:t xml:space="preserve">, though not completely supportive, marks a </w:t>
      </w:r>
      <w:r w:rsidRPr="2F502E6B" w:rsidR="215447E2">
        <w:rPr>
          <w:rFonts w:ascii="Arial" w:hAnsi="Arial" w:cs="Arial"/>
          <w:sz w:val="24"/>
          <w:szCs w:val="24"/>
        </w:rPr>
        <w:t xml:space="preserve">developing </w:t>
      </w:r>
      <w:r w:rsidRPr="2F502E6B" w:rsidR="49865009">
        <w:rPr>
          <w:rFonts w:ascii="Arial" w:hAnsi="Arial" w:cs="Arial"/>
          <w:sz w:val="24"/>
          <w:szCs w:val="24"/>
        </w:rPr>
        <w:t xml:space="preserve">trend in scholarship. </w:t>
      </w:r>
      <w:r w:rsidRPr="2F502E6B" w:rsidR="54D17FC3">
        <w:rPr>
          <w:rFonts w:ascii="Arial" w:hAnsi="Arial" w:cs="Arial"/>
          <w:sz w:val="24"/>
          <w:szCs w:val="24"/>
        </w:rPr>
        <w:t>Xenophon’s</w:t>
      </w:r>
      <w:r w:rsidRPr="2F502E6B" w:rsidR="49865009">
        <w:rPr>
          <w:rFonts w:ascii="Arial" w:hAnsi="Arial" w:cs="Arial"/>
          <w:sz w:val="24"/>
          <w:szCs w:val="24"/>
        </w:rPr>
        <w:t xml:space="preserve"> remarks on </w:t>
      </w:r>
      <w:proofErr w:type="spellStart"/>
      <w:r w:rsidRPr="2F502E6B" w:rsidR="49865009">
        <w:rPr>
          <w:rFonts w:ascii="Arial" w:hAnsi="Arial" w:cs="Arial"/>
          <w:sz w:val="24"/>
          <w:szCs w:val="24"/>
        </w:rPr>
        <w:t>Mindarus</w:t>
      </w:r>
      <w:proofErr w:type="spell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5751"/>
      </w:r>
      <w:r w:rsidRPr="2F502E6B" w:rsidR="49865009">
        <w:rPr>
          <w:rFonts w:ascii="Arial" w:hAnsi="Arial" w:cs="Arial"/>
          <w:sz w:val="24"/>
          <w:szCs w:val="24"/>
        </w:rPr>
        <w:t xml:space="preserve"> </w:t>
      </w:r>
      <w:r w:rsidRPr="2F502E6B" w:rsidR="49865009">
        <w:rPr>
          <w:rFonts w:ascii="Arial" w:hAnsi="Arial" w:cs="Arial"/>
          <w:sz w:val="24"/>
          <w:szCs w:val="24"/>
        </w:rPr>
        <w:t xml:space="preserve">state </w:t>
      </w:r>
      <w:r w:rsidRPr="2F502E6B" w:rsidR="7DD9C36E">
        <w:rPr>
          <w:rFonts w:ascii="Arial" w:hAnsi="Arial" w:cs="Arial"/>
          <w:sz w:val="24"/>
          <w:szCs w:val="24"/>
        </w:rPr>
        <w:t>a</w:t>
      </w:r>
      <w:r w:rsidRPr="2F502E6B" w:rsidR="49865009">
        <w:rPr>
          <w:rFonts w:ascii="Arial" w:hAnsi="Arial" w:cs="Arial"/>
          <w:sz w:val="24"/>
          <w:szCs w:val="24"/>
        </w:rPr>
        <w:t xml:space="preserve"> lack of leadership </w:t>
      </w:r>
      <w:r w:rsidRPr="2F502E6B" w:rsidR="31789D94">
        <w:rPr>
          <w:rFonts w:ascii="Arial" w:hAnsi="Arial" w:cs="Arial"/>
          <w:sz w:val="24"/>
          <w:szCs w:val="24"/>
        </w:rPr>
        <w:t>in h</w:t>
      </w:r>
      <w:r w:rsidRPr="2F502E6B" w:rsidR="16DEAEC8">
        <w:rPr>
          <w:rFonts w:ascii="Arial" w:hAnsi="Arial" w:cs="Arial"/>
          <w:sz w:val="24"/>
          <w:szCs w:val="24"/>
        </w:rPr>
        <w:t>is soldiers fleeing</w:t>
      </w:r>
      <w:r w:rsidRPr="2F502E6B" w:rsidR="49865009">
        <w:rPr>
          <w:rFonts w:ascii="Arial" w:hAnsi="Arial" w:cs="Arial"/>
          <w:sz w:val="24"/>
          <w:szCs w:val="24"/>
        </w:rPr>
        <w:t>,</w:t>
      </w:r>
      <w:r w:rsidRPr="2F502E6B" w:rsidR="00364BB9">
        <w:rPr>
          <w:rFonts w:ascii="Arial" w:hAnsi="Arial" w:cs="Arial"/>
          <w:sz w:val="24"/>
          <w:szCs w:val="24"/>
        </w:rPr>
        <w:t xml:space="preserve"> but </w:t>
      </w:r>
      <w:r w:rsidRPr="2F502E6B" w:rsidR="49865009"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2F502E6B" w:rsidR="49865009">
        <w:rPr>
          <w:rFonts w:ascii="Arial" w:hAnsi="Arial" w:cs="Arial"/>
          <w:sz w:val="24"/>
          <w:szCs w:val="24"/>
        </w:rPr>
        <w:t>Mindarus</w:t>
      </w:r>
      <w:proofErr w:type="spellEnd"/>
      <w:r w:rsidRPr="2F502E6B" w:rsidR="49865009">
        <w:rPr>
          <w:rFonts w:ascii="Arial" w:hAnsi="Arial" w:cs="Arial"/>
          <w:sz w:val="24"/>
          <w:szCs w:val="24"/>
        </w:rPr>
        <w:t xml:space="preserve"> staying to fight, Xenophon </w:t>
      </w:r>
      <w:r w:rsidRPr="2F502E6B" w:rsidR="1872ADE7">
        <w:rPr>
          <w:rFonts w:ascii="Arial" w:hAnsi="Arial" w:cs="Arial"/>
          <w:sz w:val="24"/>
          <w:szCs w:val="24"/>
        </w:rPr>
        <w:t>notes l</w:t>
      </w:r>
      <w:r w:rsidRPr="2F502E6B" w:rsidR="49865009">
        <w:rPr>
          <w:rFonts w:ascii="Arial" w:hAnsi="Arial" w:cs="Arial"/>
          <w:sz w:val="24"/>
          <w:szCs w:val="24"/>
        </w:rPr>
        <w:t>oyalty to the Spartan moral social code.</w:t>
      </w:r>
      <w:r w:rsidRPr="2F502E6B" w:rsidR="4E7BF6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2F502E6B" w:rsidR="778FF8A4">
        <w:rPr>
          <w:rFonts w:ascii="Arial" w:hAnsi="Arial" w:cs="Arial"/>
          <w:sz w:val="24"/>
          <w:szCs w:val="24"/>
        </w:rPr>
        <w:t>Chrissanthos</w:t>
      </w:r>
      <w:proofErr w:type="spellEnd"/>
      <w:r w:rsidRPr="2F502E6B" w:rsidR="1872ADE7">
        <w:rPr>
          <w:rFonts w:ascii="Arial" w:hAnsi="Arial" w:cs="Arial"/>
          <w:sz w:val="24"/>
          <w:szCs w:val="24"/>
        </w:rPr>
        <w:t xml:space="preserve"> (2013</w:t>
      </w:r>
      <w:r w:rsidRPr="2F502E6B" w:rsidR="57AD3DDB">
        <w:rPr>
          <w:rFonts w:ascii="Arial" w:hAnsi="Arial" w:cs="Arial"/>
          <w:sz w:val="24"/>
          <w:szCs w:val="24"/>
        </w:rPr>
        <w:t>)</w:t>
      </w:r>
      <w:r w:rsidRPr="2F502E6B" w:rsidR="778FF8A4">
        <w:rPr>
          <w:rFonts w:ascii="Arial" w:hAnsi="Arial" w:cs="Arial"/>
          <w:sz w:val="24"/>
          <w:szCs w:val="24"/>
        </w:rPr>
        <w:t xml:space="preserve"> argues the use of </w:t>
      </w:r>
      <w:proofErr w:type="spellStart"/>
      <w:r w:rsidRPr="2F502E6B" w:rsidR="778FF8A4">
        <w:rPr>
          <w:rFonts w:ascii="Arial" w:hAnsi="Arial" w:cs="Arial"/>
          <w:sz w:val="24"/>
          <w:szCs w:val="24"/>
        </w:rPr>
        <w:t>disclipine</w:t>
      </w:r>
      <w:proofErr w:type="spellEnd"/>
      <w:r w:rsidRPr="2F502E6B" w:rsidR="778FF8A4">
        <w:rPr>
          <w:rFonts w:ascii="Arial" w:hAnsi="Arial" w:cs="Arial"/>
          <w:sz w:val="24"/>
          <w:szCs w:val="24"/>
        </w:rPr>
        <w:t xml:space="preserve"> </w:t>
      </w:r>
      <w:r w:rsidRPr="2F502E6B" w:rsidR="4CA5BB2B">
        <w:rPr>
          <w:rFonts w:ascii="Arial" w:hAnsi="Arial" w:cs="Arial"/>
          <w:sz w:val="24"/>
          <w:szCs w:val="24"/>
        </w:rPr>
        <w:t>fluctuated</w:t>
      </w:r>
      <w:r w:rsidRPr="2F502E6B" w:rsidR="778FF8A4">
        <w:rPr>
          <w:rFonts w:ascii="Arial" w:hAnsi="Arial" w:cs="Arial"/>
          <w:sz w:val="24"/>
          <w:szCs w:val="24"/>
        </w:rPr>
        <w:t xml:space="preserve">, reflecting society’s values and ideals. </w:t>
      </w:r>
      <w:proofErr w:type="spellStart"/>
      <w:r w:rsidRPr="2F502E6B" w:rsidR="778FF8A4">
        <w:rPr>
          <w:rFonts w:ascii="Arial" w:hAnsi="Arial" w:cs="Arial"/>
          <w:sz w:val="24"/>
          <w:szCs w:val="24"/>
        </w:rPr>
        <w:t>Chriss</w:t>
      </w:r>
      <w:r w:rsidRPr="2F502E6B" w:rsidR="77EF04CC">
        <w:rPr>
          <w:rFonts w:ascii="Arial" w:hAnsi="Arial" w:cs="Arial"/>
          <w:sz w:val="24"/>
          <w:szCs w:val="24"/>
        </w:rPr>
        <w:t>anthos</w:t>
      </w:r>
      <w:proofErr w:type="spellEnd"/>
      <w:r w:rsidRPr="2F502E6B" w:rsidR="77EF04CC">
        <w:rPr>
          <w:rFonts w:ascii="Arial" w:hAnsi="Arial" w:cs="Arial"/>
          <w:sz w:val="24"/>
          <w:szCs w:val="24"/>
        </w:rPr>
        <w:t xml:space="preserve"> extends the</w:t>
      </w:r>
      <w:r w:rsidRPr="2F502E6B" w:rsidR="778FF8A4">
        <w:rPr>
          <w:rFonts w:ascii="Arial" w:hAnsi="Arial" w:cs="Arial"/>
          <w:sz w:val="24"/>
          <w:szCs w:val="24"/>
        </w:rPr>
        <w:t xml:space="preserve"> definition of discipline, </w:t>
      </w:r>
      <w:r w:rsidRPr="2F502E6B" w:rsidR="5B16FC61">
        <w:rPr>
          <w:rFonts w:ascii="Arial" w:hAnsi="Arial" w:cs="Arial"/>
          <w:sz w:val="24"/>
          <w:szCs w:val="24"/>
        </w:rPr>
        <w:t xml:space="preserve">beyond </w:t>
      </w:r>
      <w:r w:rsidRPr="2F502E6B" w:rsidR="778FF8A4">
        <w:rPr>
          <w:rFonts w:ascii="Arial" w:hAnsi="Arial" w:cs="Arial"/>
          <w:sz w:val="24"/>
          <w:szCs w:val="24"/>
        </w:rPr>
        <w:t>punitive measures exerted on soldiers</w:t>
      </w:r>
      <w:r w:rsidRPr="2F502E6B" w:rsidR="3A209573">
        <w:rPr>
          <w:rFonts w:ascii="Arial" w:hAnsi="Arial" w:cs="Arial"/>
          <w:sz w:val="24"/>
          <w:szCs w:val="24"/>
        </w:rPr>
        <w:t xml:space="preserve">, </w:t>
      </w:r>
      <w:r w:rsidRPr="2F502E6B" w:rsidR="778FF8A4">
        <w:rPr>
          <w:rFonts w:ascii="Arial" w:hAnsi="Arial" w:cs="Arial"/>
          <w:sz w:val="24"/>
          <w:szCs w:val="24"/>
        </w:rPr>
        <w:t>relay</w:t>
      </w:r>
      <w:r w:rsidRPr="2F502E6B" w:rsidR="3A209573">
        <w:rPr>
          <w:rFonts w:ascii="Arial" w:hAnsi="Arial" w:cs="Arial"/>
          <w:sz w:val="24"/>
          <w:szCs w:val="24"/>
        </w:rPr>
        <w:t>ing</w:t>
      </w:r>
      <w:r w:rsidRPr="2F502E6B" w:rsidR="778FF8A4">
        <w:rPr>
          <w:rFonts w:ascii="Arial" w:hAnsi="Arial" w:cs="Arial"/>
          <w:sz w:val="24"/>
          <w:szCs w:val="24"/>
        </w:rPr>
        <w:t xml:space="preserve"> Homeric discipline in</w:t>
      </w:r>
      <w:r w:rsidRPr="2F502E6B" w:rsidR="7BEF5E9F">
        <w:rPr>
          <w:rFonts w:ascii="Arial" w:hAnsi="Arial" w:cs="Arial"/>
          <w:sz w:val="24"/>
          <w:szCs w:val="24"/>
        </w:rPr>
        <w:t xml:space="preserve"> kings, who </w:t>
      </w:r>
      <w:r w:rsidRPr="2F502E6B" w:rsidR="778FF8A4">
        <w:rPr>
          <w:rFonts w:ascii="Arial" w:hAnsi="Arial" w:cs="Arial"/>
          <w:sz w:val="24"/>
          <w:szCs w:val="24"/>
        </w:rPr>
        <w:t>wished to display authority and wisdom</w:t>
      </w:r>
      <w:r w:rsidRPr="2F502E6B" w:rsidR="7BEF5E9F">
        <w:rPr>
          <w:rFonts w:ascii="Arial" w:hAnsi="Arial" w:cs="Arial"/>
          <w:sz w:val="24"/>
          <w:szCs w:val="24"/>
        </w:rPr>
        <w:t>, and</w:t>
      </w:r>
      <w:r w:rsidRPr="2F502E6B" w:rsidR="778FF8A4">
        <w:rPr>
          <w:rFonts w:ascii="Arial" w:hAnsi="Arial" w:cs="Arial"/>
          <w:sz w:val="24"/>
          <w:szCs w:val="24"/>
        </w:rPr>
        <w:t xml:space="preserve"> </w:t>
      </w:r>
      <w:r w:rsidRPr="2F502E6B" w:rsidR="3B58E32E">
        <w:rPr>
          <w:rFonts w:ascii="Arial" w:hAnsi="Arial" w:cs="Arial"/>
          <w:i w:val="1"/>
          <w:iCs w:val="1"/>
          <w:sz w:val="24"/>
          <w:szCs w:val="24"/>
        </w:rPr>
        <w:t>“</w:t>
      </w:r>
      <w:r w:rsidRPr="2F502E6B" w:rsidR="778FF8A4">
        <w:rPr>
          <w:rFonts w:ascii="Arial" w:hAnsi="Arial" w:cs="Arial"/>
          <w:i w:val="1"/>
          <w:iCs w:val="1"/>
          <w:sz w:val="24"/>
          <w:szCs w:val="24"/>
        </w:rPr>
        <w:t>amongst the soldiers themselves</w:t>
      </w:r>
      <w:r w:rsidRPr="2F502E6B" w:rsidR="3B58E32E">
        <w:rPr>
          <w:rFonts w:ascii="Arial" w:hAnsi="Arial" w:cs="Arial"/>
          <w:i w:val="1"/>
          <w:iCs w:val="1"/>
          <w:sz w:val="24"/>
          <w:szCs w:val="24"/>
        </w:rPr>
        <w:t>”</w:t>
      </w:r>
      <w:r w:rsidRPr="2F502E6B">
        <w:rPr>
          <w:rStyle w:val="FootnoteReference"/>
          <w:rFonts w:ascii="Arial" w:hAnsi="Arial" w:cs="Arial"/>
          <w:i w:val="1"/>
          <w:iCs w:val="1"/>
          <w:sz w:val="24"/>
          <w:szCs w:val="24"/>
        </w:rPr>
        <w:footnoteReference w:id="20913"/>
      </w:r>
      <w:r w:rsidRPr="2F502E6B" w:rsidR="27022583">
        <w:rPr>
          <w:rFonts w:ascii="Arial" w:hAnsi="Arial" w:cs="Arial"/>
          <w:sz w:val="24"/>
          <w:szCs w:val="24"/>
        </w:rPr>
        <w:t>.</w:t>
      </w:r>
    </w:p>
    <w:p w:rsidRPr="00F31DD9" w:rsidR="001E4FD3" w:rsidP="0031281E" w:rsidRDefault="001E4FD3" w14:paraId="6E03769F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6C047C" w:rsidP="005E6908" w:rsidRDefault="00792CEE" w14:paraId="3185B4EB" w14:textId="68B5B18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2F502E6B" w:rsidR="79405F02">
        <w:rPr>
          <w:rFonts w:ascii="Arial" w:hAnsi="Arial" w:cs="Arial"/>
          <w:sz w:val="24"/>
          <w:szCs w:val="24"/>
        </w:rPr>
        <w:t>Chrissanthos</w:t>
      </w:r>
      <w:proofErr w:type="spellEnd"/>
      <w:r w:rsidRPr="2F502E6B" w:rsidR="79405F02">
        <w:rPr>
          <w:rFonts w:ascii="Arial" w:hAnsi="Arial" w:cs="Arial"/>
          <w:sz w:val="24"/>
          <w:szCs w:val="24"/>
        </w:rPr>
        <w:t xml:space="preserve"> argues t</w:t>
      </w:r>
      <w:r w:rsidRPr="2F502E6B" w:rsidR="778FF8A4">
        <w:rPr>
          <w:rFonts w:ascii="Arial" w:hAnsi="Arial" w:cs="Arial"/>
          <w:sz w:val="24"/>
          <w:szCs w:val="24"/>
        </w:rPr>
        <w:t xml:space="preserve">he biggest change was in patriotism, </w:t>
      </w:r>
      <w:r w:rsidRPr="2F502E6B" w:rsidR="563DA00C">
        <w:rPr>
          <w:rFonts w:ascii="Arial" w:hAnsi="Arial" w:cs="Arial"/>
          <w:sz w:val="24"/>
          <w:szCs w:val="24"/>
        </w:rPr>
        <w:t xml:space="preserve">an individual </w:t>
      </w:r>
      <w:r w:rsidRPr="2F502E6B" w:rsidR="778FF8A4">
        <w:rPr>
          <w:rFonts w:ascii="Arial" w:hAnsi="Arial" w:cs="Arial"/>
          <w:sz w:val="24"/>
          <w:szCs w:val="24"/>
        </w:rPr>
        <w:t xml:space="preserve">soldier within a phalanx, </w:t>
      </w:r>
      <w:r w:rsidRPr="2F502E6B" w:rsidR="563DA00C">
        <w:rPr>
          <w:rFonts w:ascii="Arial" w:hAnsi="Arial" w:cs="Arial"/>
          <w:sz w:val="24"/>
          <w:szCs w:val="24"/>
        </w:rPr>
        <w:t>representing a</w:t>
      </w:r>
      <w:r w:rsidRPr="2F502E6B" w:rsidR="778FF8A4">
        <w:rPr>
          <w:rFonts w:ascii="Arial" w:hAnsi="Arial" w:cs="Arial"/>
          <w:sz w:val="24"/>
          <w:szCs w:val="24"/>
        </w:rPr>
        <w:t xml:space="preserve"> polis. </w:t>
      </w:r>
      <w:r w:rsidRPr="2F502E6B" w:rsidR="2E968F7C">
        <w:rPr>
          <w:rFonts w:ascii="Arial" w:hAnsi="Arial" w:cs="Arial"/>
          <w:sz w:val="24"/>
          <w:szCs w:val="24"/>
        </w:rPr>
        <w:t>Demographic pressure</w:t>
      </w:r>
      <w:r w:rsidRPr="2F502E6B" w:rsidR="778FF8A4">
        <w:rPr>
          <w:rFonts w:ascii="Arial" w:hAnsi="Arial" w:cs="Arial"/>
          <w:sz w:val="24"/>
          <w:szCs w:val="24"/>
        </w:rPr>
        <w:t xml:space="preserve"> also changed the response to cowardice, as battles became larger and more frequent, a greater volume of soldiers was consistently </w:t>
      </w:r>
      <w:proofErr w:type="gramStart"/>
      <w:r w:rsidRPr="2F502E6B" w:rsidR="778FF8A4">
        <w:rPr>
          <w:rFonts w:ascii="Arial" w:hAnsi="Arial" w:cs="Arial"/>
          <w:sz w:val="24"/>
          <w:szCs w:val="24"/>
        </w:rPr>
        <w:t xml:space="preserve">needed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2866"/>
      </w:r>
      <w:r w:rsidRPr="2F502E6B" w:rsidR="6371756E">
        <w:rPr>
          <w:rFonts w:ascii="Arial" w:hAnsi="Arial" w:cs="Arial"/>
          <w:sz w:val="24"/>
          <w:szCs w:val="24"/>
        </w:rPr>
        <w:t xml:space="preserve">. </w:t>
      </w:r>
      <w:r w:rsidRPr="2F502E6B" w:rsidR="20AFA96B">
        <w:rPr>
          <w:rFonts w:ascii="Arial" w:hAnsi="Arial" w:cs="Arial"/>
          <w:sz w:val="24"/>
          <w:szCs w:val="24"/>
        </w:rPr>
        <w:t>He implies</w:t>
      </w:r>
      <w:r w:rsidRPr="2F502E6B" w:rsidR="6371756E">
        <w:rPr>
          <w:rFonts w:ascii="Arial" w:hAnsi="Arial" w:cs="Arial"/>
          <w:sz w:val="24"/>
          <w:szCs w:val="24"/>
        </w:rPr>
        <w:t xml:space="preserve"> that </w:t>
      </w:r>
      <w:r w:rsidRPr="2F502E6B" w:rsidR="5AB665B0">
        <w:rPr>
          <w:rFonts w:ascii="Arial" w:hAnsi="Arial" w:cs="Arial"/>
          <w:sz w:val="24"/>
          <w:szCs w:val="24"/>
        </w:rPr>
        <w:t>punishment was scarce</w:t>
      </w:r>
      <w:r w:rsidRPr="2F502E6B" w:rsidR="6371756E">
        <w:rPr>
          <w:rFonts w:ascii="Arial" w:hAnsi="Arial" w:cs="Arial"/>
          <w:sz w:val="24"/>
          <w:szCs w:val="24"/>
        </w:rPr>
        <w:t>, with few examples being confined to cowardice</w:t>
      </w:r>
      <w:r w:rsidRPr="2F502E6B" w:rsidR="7B12826F">
        <w:rPr>
          <w:rFonts w:ascii="Arial" w:hAnsi="Arial" w:cs="Arial"/>
          <w:sz w:val="24"/>
          <w:szCs w:val="24"/>
        </w:rPr>
        <w:t xml:space="preserve">, </w:t>
      </w:r>
      <w:r w:rsidRPr="2F502E6B" w:rsidR="469E9F8F">
        <w:rPr>
          <w:rFonts w:ascii="Arial" w:hAnsi="Arial" w:cs="Arial"/>
          <w:sz w:val="24"/>
          <w:szCs w:val="24"/>
        </w:rPr>
        <w:t>demonstrating</w:t>
      </w:r>
      <w:r w:rsidRPr="2F502E6B" w:rsidR="6371756E">
        <w:rPr>
          <w:rFonts w:ascii="Arial" w:hAnsi="Arial" w:cs="Arial"/>
          <w:sz w:val="24"/>
          <w:szCs w:val="24"/>
        </w:rPr>
        <w:t xml:space="preserve"> that discipline was unchanged, since the Homeric period</w:t>
      </w:r>
      <w:r w:rsidRPr="2F502E6B" w:rsidR="1ACD4529">
        <w:rPr>
          <w:rFonts w:ascii="Arial" w:hAnsi="Arial" w:cs="Arial"/>
          <w:sz w:val="24"/>
          <w:szCs w:val="24"/>
        </w:rPr>
        <w:t xml:space="preserve">, although</w:t>
      </w:r>
      <w:r w:rsidRPr="2F502E6B" w:rsidR="6371756E">
        <w:rPr>
          <w:rFonts w:ascii="Arial" w:hAnsi="Arial" w:cs="Arial"/>
          <w:sz w:val="24"/>
          <w:szCs w:val="24"/>
        </w:rPr>
        <w:t xml:space="preserve"> some laws were written. </w:t>
      </w:r>
      <w:r w:rsidRPr="2F502E6B" w:rsidR="757310FF">
        <w:rPr>
          <w:rFonts w:ascii="Arial" w:hAnsi="Arial" w:cs="Arial"/>
          <w:sz w:val="24"/>
          <w:szCs w:val="24"/>
        </w:rPr>
        <w:t>Van Wees</w:t>
      </w:r>
      <w:r w:rsidRPr="2F502E6B" w:rsidR="15A5E68E">
        <w:rPr>
          <w:rFonts w:ascii="Arial" w:hAnsi="Arial" w:cs="Arial"/>
          <w:sz w:val="24"/>
          <w:szCs w:val="24"/>
        </w:rPr>
        <w:t xml:space="preserve"> </w:t>
      </w:r>
      <w:r w:rsidRPr="2F502E6B" w:rsidR="2FED35DE">
        <w:rPr>
          <w:rFonts w:ascii="Arial" w:hAnsi="Arial" w:cs="Arial"/>
          <w:sz w:val="24"/>
          <w:szCs w:val="24"/>
        </w:rPr>
        <w:t xml:space="preserve">however, </w:t>
      </w:r>
      <w:r w:rsidRPr="2F502E6B" w:rsidR="65F0EC3D">
        <w:rPr>
          <w:rFonts w:ascii="Arial" w:hAnsi="Arial" w:cs="Arial"/>
          <w:sz w:val="24"/>
          <w:szCs w:val="24"/>
        </w:rPr>
        <w:t>suggest</w:t>
      </w:r>
      <w:r w:rsidRPr="2F502E6B" w:rsidR="7EE7278C">
        <w:rPr>
          <w:rFonts w:ascii="Arial" w:hAnsi="Arial" w:cs="Arial"/>
          <w:sz w:val="24"/>
          <w:szCs w:val="24"/>
        </w:rPr>
        <w:t>s</w:t>
      </w:r>
      <w:r w:rsidRPr="2F502E6B" w:rsidR="65F0EC3D">
        <w:rPr>
          <w:rFonts w:ascii="Arial" w:hAnsi="Arial" w:cs="Arial"/>
          <w:sz w:val="24"/>
          <w:szCs w:val="24"/>
        </w:rPr>
        <w:t xml:space="preserve"> a strong </w:t>
      </w:r>
      <w:r w:rsidRPr="2F502E6B" w:rsidR="44896577">
        <w:rPr>
          <w:rFonts w:ascii="Arial" w:hAnsi="Arial" w:cs="Arial"/>
          <w:sz w:val="24"/>
          <w:szCs w:val="24"/>
        </w:rPr>
        <w:t>presence</w:t>
      </w:r>
      <w:r w:rsidRPr="2F502E6B" w:rsidR="65F0EC3D">
        <w:rPr>
          <w:rFonts w:ascii="Arial" w:hAnsi="Arial" w:cs="Arial"/>
          <w:sz w:val="24"/>
          <w:szCs w:val="24"/>
        </w:rPr>
        <w:t xml:space="preserve"> of discipline, </w:t>
      </w:r>
      <w:r w:rsidRPr="2F502E6B" w:rsidR="15A5E68E">
        <w:rPr>
          <w:rFonts w:ascii="Arial" w:hAnsi="Arial" w:cs="Arial"/>
          <w:sz w:val="24"/>
          <w:szCs w:val="24"/>
        </w:rPr>
        <w:t>not</w:t>
      </w:r>
      <w:r w:rsidRPr="2F502E6B" w:rsidR="65F0EC3D">
        <w:rPr>
          <w:rFonts w:ascii="Arial" w:hAnsi="Arial" w:cs="Arial"/>
          <w:sz w:val="24"/>
          <w:szCs w:val="24"/>
        </w:rPr>
        <w:t>ing</w:t>
      </w:r>
      <w:r w:rsidRPr="2F502E6B" w:rsidR="15A5E68E">
        <w:rPr>
          <w:rFonts w:ascii="Arial" w:hAnsi="Arial" w:cs="Arial"/>
          <w:sz w:val="24"/>
          <w:szCs w:val="24"/>
        </w:rPr>
        <w:t xml:space="preserve"> </w:t>
      </w:r>
      <w:r w:rsidRPr="2F502E6B" w:rsidR="1B832997">
        <w:rPr>
          <w:rFonts w:ascii="Arial" w:hAnsi="Arial" w:cs="Arial"/>
          <w:sz w:val="24"/>
          <w:szCs w:val="24"/>
        </w:rPr>
        <w:t>Xenophon</w:t>
      </w:r>
      <w:r w:rsidRPr="2F502E6B" w:rsidR="65F0EC3D">
        <w:rPr>
          <w:rFonts w:ascii="Arial" w:hAnsi="Arial" w:cs="Arial"/>
          <w:sz w:val="24"/>
          <w:szCs w:val="24"/>
        </w:rPr>
        <w:t>’s</w:t>
      </w:r>
      <w:r w:rsidRPr="2F502E6B" w:rsidR="1B832997">
        <w:rPr>
          <w:rFonts w:ascii="Arial" w:hAnsi="Arial" w:cs="Arial"/>
          <w:sz w:val="24"/>
          <w:szCs w:val="24"/>
        </w:rPr>
        <w:t xml:space="preserve"> </w:t>
      </w:r>
      <w:r w:rsidRPr="2F502E6B" w:rsidR="63178262">
        <w:rPr>
          <w:rFonts w:ascii="Arial" w:hAnsi="Arial" w:cs="Arial"/>
          <w:sz w:val="24"/>
          <w:szCs w:val="24"/>
        </w:rPr>
        <w:t xml:space="preserve">resulting </w:t>
      </w:r>
      <w:r w:rsidRPr="2F502E6B" w:rsidR="1B832997">
        <w:rPr>
          <w:rFonts w:ascii="Arial" w:hAnsi="Arial" w:cs="Arial"/>
          <w:sz w:val="24"/>
          <w:szCs w:val="24"/>
        </w:rPr>
        <w:t xml:space="preserve">court </w:t>
      </w:r>
      <w:proofErr w:type="gramStart"/>
      <w:r w:rsidRPr="2F502E6B" w:rsidR="1B832997">
        <w:rPr>
          <w:rFonts w:ascii="Arial" w:hAnsi="Arial" w:cs="Arial"/>
          <w:sz w:val="24"/>
          <w:szCs w:val="24"/>
        </w:rPr>
        <w:t>martial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30750"/>
      </w:r>
      <w:r w:rsidRPr="2F502E6B" w:rsidR="2B2FBE03">
        <w:rPr>
          <w:rFonts w:ascii="Arial" w:hAnsi="Arial" w:cs="Arial"/>
          <w:sz w:val="24"/>
          <w:szCs w:val="24"/>
        </w:rPr>
        <w:t xml:space="preserve">. </w:t>
      </w:r>
      <w:r w:rsidRPr="2F502E6B" w:rsidR="2E995C25">
        <w:rPr>
          <w:rFonts w:ascii="Arial" w:hAnsi="Arial" w:cs="Arial"/>
          <w:sz w:val="24"/>
          <w:szCs w:val="24"/>
        </w:rPr>
        <w:t xml:space="preserve">He </w:t>
      </w:r>
      <w:r w:rsidRPr="2F502E6B" w:rsidR="131235DF">
        <w:rPr>
          <w:rFonts w:ascii="Arial" w:hAnsi="Arial" w:cs="Arial"/>
          <w:sz w:val="24"/>
          <w:szCs w:val="24"/>
        </w:rPr>
        <w:t>notes the ‘grandeur’ of a public trial</w:t>
      </w:r>
      <w:r w:rsidRPr="2F502E6B" w:rsidR="3936E8E8">
        <w:rPr>
          <w:rFonts w:ascii="Arial" w:hAnsi="Arial" w:cs="Arial"/>
          <w:sz w:val="24"/>
          <w:szCs w:val="24"/>
        </w:rPr>
        <w:t xml:space="preserve">, </w:t>
      </w:r>
      <w:r w:rsidRPr="2F502E6B" w:rsidR="67C8F67D">
        <w:rPr>
          <w:rFonts w:ascii="Arial" w:hAnsi="Arial" w:cs="Arial"/>
          <w:sz w:val="24"/>
          <w:szCs w:val="24"/>
        </w:rPr>
        <w:t>result</w:t>
      </w:r>
      <w:r w:rsidRPr="2F502E6B" w:rsidR="3C7DB107">
        <w:rPr>
          <w:rFonts w:ascii="Arial" w:hAnsi="Arial" w:cs="Arial"/>
          <w:sz w:val="24"/>
          <w:szCs w:val="24"/>
        </w:rPr>
        <w:t>ing</w:t>
      </w:r>
      <w:r w:rsidRPr="2F502E6B" w:rsidR="67C8F67D">
        <w:rPr>
          <w:rFonts w:ascii="Arial" w:hAnsi="Arial" w:cs="Arial"/>
          <w:sz w:val="24"/>
          <w:szCs w:val="24"/>
        </w:rPr>
        <w:t xml:space="preserve"> in the </w:t>
      </w:r>
      <w:r w:rsidRPr="2F502E6B" w:rsidR="5F9BC555">
        <w:rPr>
          <w:rFonts w:ascii="Arial" w:hAnsi="Arial" w:cs="Arial"/>
          <w:sz w:val="24"/>
          <w:szCs w:val="24"/>
        </w:rPr>
        <w:t xml:space="preserve">(serious) </w:t>
      </w:r>
      <w:r w:rsidRPr="2F502E6B" w:rsidR="67C8F67D">
        <w:rPr>
          <w:rFonts w:ascii="Arial" w:hAnsi="Arial" w:cs="Arial"/>
          <w:sz w:val="24"/>
          <w:szCs w:val="24"/>
        </w:rPr>
        <w:t>loss of all or partial citizen rights.</w:t>
      </w:r>
      <w:r w:rsidRPr="2F502E6B" w:rsidR="5210D434">
        <w:rPr>
          <w:rFonts w:ascii="Arial" w:hAnsi="Arial" w:cs="Arial"/>
          <w:sz w:val="24"/>
          <w:szCs w:val="24"/>
        </w:rPr>
        <w:t xml:space="preserve"> However</w:t>
      </w:r>
      <w:r w:rsidRPr="2F502E6B" w:rsidR="4C54D742">
        <w:rPr>
          <w:rFonts w:ascii="Arial" w:hAnsi="Arial" w:cs="Arial"/>
          <w:sz w:val="24"/>
          <w:szCs w:val="24"/>
        </w:rPr>
        <w:t>, t</w:t>
      </w:r>
      <w:r w:rsidRPr="2F502E6B" w:rsidR="5210D434">
        <w:rPr>
          <w:rFonts w:ascii="Arial" w:hAnsi="Arial" w:cs="Arial"/>
          <w:sz w:val="24"/>
          <w:szCs w:val="24"/>
        </w:rPr>
        <w:t>he overlap between citizen and soldier was such</w:t>
      </w:r>
      <w:r w:rsidRPr="2F502E6B" w:rsidR="391CF118">
        <w:rPr>
          <w:rFonts w:ascii="Arial" w:hAnsi="Arial" w:cs="Arial"/>
          <w:sz w:val="24"/>
          <w:szCs w:val="24"/>
        </w:rPr>
        <w:t>,</w:t>
      </w:r>
      <w:r w:rsidRPr="2F502E6B" w:rsidR="4C54D74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2F502E6B" w:rsidR="5210D434">
        <w:rPr>
          <w:rFonts w:ascii="Arial" w:hAnsi="Arial" w:cs="Arial"/>
          <w:sz w:val="24"/>
          <w:szCs w:val="24"/>
        </w:rPr>
        <w:t>Chrissanthos</w:t>
      </w:r>
      <w:proofErr w:type="spellEnd"/>
      <w:r w:rsidRPr="2F502E6B" w:rsidR="5210D434">
        <w:rPr>
          <w:rFonts w:ascii="Arial" w:hAnsi="Arial" w:cs="Arial"/>
          <w:sz w:val="24"/>
          <w:szCs w:val="24"/>
        </w:rPr>
        <w:t xml:space="preserve"> argues</w:t>
      </w:r>
      <w:r w:rsidRPr="2F502E6B" w:rsidR="4C54D742">
        <w:rPr>
          <w:rFonts w:ascii="Arial" w:hAnsi="Arial" w:cs="Arial"/>
          <w:sz w:val="24"/>
          <w:szCs w:val="24"/>
        </w:rPr>
        <w:t>, that</w:t>
      </w:r>
      <w:r w:rsidRPr="2F502E6B" w:rsidR="5210D434">
        <w:rPr>
          <w:rFonts w:ascii="Arial" w:hAnsi="Arial" w:cs="Arial"/>
          <w:sz w:val="24"/>
          <w:szCs w:val="24"/>
        </w:rPr>
        <w:t xml:space="preserve"> there was no clear distinction between them. </w:t>
      </w:r>
      <w:proofErr w:type="spellStart"/>
      <w:r w:rsidRPr="2F502E6B" w:rsidR="5210D434">
        <w:rPr>
          <w:rFonts w:ascii="Arial" w:hAnsi="Arial" w:cs="Arial"/>
          <w:sz w:val="24"/>
          <w:szCs w:val="24"/>
        </w:rPr>
        <w:t>Chrissanthos</w:t>
      </w:r>
      <w:proofErr w:type="spellEnd"/>
      <w:r w:rsidRPr="2F502E6B" w:rsidR="5210D434">
        <w:rPr>
          <w:rFonts w:ascii="Arial" w:hAnsi="Arial" w:cs="Arial"/>
          <w:sz w:val="24"/>
          <w:szCs w:val="24"/>
        </w:rPr>
        <w:t xml:space="preserve"> describes the army as a ‘</w:t>
      </w:r>
      <w:r w:rsidRPr="2F502E6B" w:rsidR="042FDF4B">
        <w:rPr>
          <w:rFonts w:ascii="Arial" w:hAnsi="Arial" w:cs="Arial"/>
          <w:sz w:val="24"/>
          <w:szCs w:val="24"/>
        </w:rPr>
        <w:t>mobile</w:t>
      </w:r>
      <w:r w:rsidRPr="2F502E6B" w:rsidR="5210D434">
        <w:rPr>
          <w:rFonts w:ascii="Arial" w:hAnsi="Arial" w:cs="Arial"/>
          <w:sz w:val="24"/>
          <w:szCs w:val="24"/>
        </w:rPr>
        <w:t xml:space="preserve"> polis’ in which the soldier enjoyed much of the same rights as a citizen.</w:t>
      </w:r>
    </w:p>
    <w:p w:rsidRPr="00F31DD9" w:rsidR="007F7ED3" w:rsidP="0029789A" w:rsidRDefault="007F7ED3" w14:paraId="2391AC84" w14:textId="332F7DB1">
      <w:pPr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EB6D98" w:rsidP="00EB6D98" w:rsidRDefault="00235662" w14:paraId="72A45FB8" w14:textId="399E30AE">
      <w:pPr>
        <w:spacing w:after="0" w:line="240" w:lineRule="auto"/>
        <w:rPr>
          <w:rFonts w:ascii="Arial" w:hAnsi="Arial" w:cs="Arial"/>
          <w:sz w:val="24"/>
          <w:szCs w:val="24"/>
        </w:rPr>
      </w:pPr>
      <w:r w:rsidRPr="2B45717F" w:rsidR="00235662">
        <w:rPr>
          <w:rFonts w:ascii="Arial" w:hAnsi="Arial" w:cs="Arial"/>
          <w:sz w:val="24"/>
          <w:szCs w:val="24"/>
        </w:rPr>
        <w:t>Kulesza</w:t>
      </w:r>
      <w:r w:rsidRPr="2B45717F" w:rsidR="00224A48">
        <w:rPr>
          <w:rFonts w:ascii="Arial" w:hAnsi="Arial" w:cs="Arial"/>
          <w:sz w:val="24"/>
          <w:szCs w:val="24"/>
        </w:rPr>
        <w:t xml:space="preserve"> </w:t>
      </w:r>
      <w:r w:rsidRPr="2B45717F" w:rsidR="009D7A7F">
        <w:rPr>
          <w:rFonts w:ascii="Arial" w:hAnsi="Arial" w:cs="Arial"/>
          <w:sz w:val="24"/>
          <w:szCs w:val="24"/>
        </w:rPr>
        <w:t xml:space="preserve">(2008) </w:t>
      </w:r>
      <w:r w:rsidRPr="2B45717F" w:rsidR="00224A48">
        <w:rPr>
          <w:rFonts w:ascii="Arial" w:hAnsi="Arial" w:cs="Arial"/>
          <w:sz w:val="24"/>
          <w:szCs w:val="24"/>
        </w:rPr>
        <w:t xml:space="preserve">speculates that </w:t>
      </w:r>
      <w:r w:rsidRPr="2B45717F" w:rsidR="00A758B2">
        <w:rPr>
          <w:rFonts w:ascii="Arial" w:hAnsi="Arial" w:cs="Arial"/>
          <w:sz w:val="24"/>
          <w:szCs w:val="24"/>
        </w:rPr>
        <w:t xml:space="preserve">Spartan </w:t>
      </w:r>
      <w:r w:rsidRPr="2B45717F" w:rsidR="00224A48">
        <w:rPr>
          <w:rFonts w:ascii="Arial" w:hAnsi="Arial" w:cs="Arial"/>
          <w:sz w:val="24"/>
          <w:szCs w:val="24"/>
        </w:rPr>
        <w:t>punishment towards ‘cowards’ was more</w:t>
      </w:r>
      <w:r w:rsidRPr="2B45717F" w:rsidR="00B3730C">
        <w:rPr>
          <w:rFonts w:ascii="Arial" w:hAnsi="Arial" w:cs="Arial"/>
          <w:sz w:val="24"/>
          <w:szCs w:val="24"/>
        </w:rPr>
        <w:t xml:space="preserve"> frequen</w:t>
      </w:r>
      <w:r w:rsidRPr="2B45717F" w:rsidR="00FF14AC">
        <w:rPr>
          <w:rFonts w:ascii="Arial" w:hAnsi="Arial" w:cs="Arial"/>
          <w:sz w:val="24"/>
          <w:szCs w:val="24"/>
        </w:rPr>
        <w:t>t</w:t>
      </w:r>
      <w:r w:rsidRPr="2B45717F" w:rsidR="005179A6">
        <w:rPr>
          <w:rFonts w:ascii="Arial" w:hAnsi="Arial" w:cs="Arial"/>
          <w:sz w:val="24"/>
          <w:szCs w:val="24"/>
        </w:rPr>
        <w:t xml:space="preserve">, </w:t>
      </w:r>
      <w:r w:rsidRPr="2B45717F" w:rsidR="00224A48">
        <w:rPr>
          <w:rFonts w:ascii="Arial" w:hAnsi="Arial" w:cs="Arial"/>
          <w:sz w:val="24"/>
          <w:szCs w:val="24"/>
        </w:rPr>
        <w:t xml:space="preserve">from either </w:t>
      </w:r>
      <w:r w:rsidRPr="2B45717F" w:rsidR="00105A8E">
        <w:rPr>
          <w:rFonts w:ascii="Arial" w:hAnsi="Arial" w:cs="Arial"/>
          <w:sz w:val="24"/>
          <w:szCs w:val="24"/>
        </w:rPr>
        <w:t>act</w:t>
      </w:r>
      <w:r w:rsidRPr="2B45717F" w:rsidR="00224A48">
        <w:rPr>
          <w:rFonts w:ascii="Arial" w:hAnsi="Arial" w:cs="Arial"/>
          <w:sz w:val="24"/>
          <w:szCs w:val="24"/>
        </w:rPr>
        <w:t xml:space="preserve"> of law or social custom. </w:t>
      </w:r>
      <w:r w:rsidRPr="2B45717F" w:rsidR="00853EF3">
        <w:rPr>
          <w:rFonts w:ascii="Arial" w:hAnsi="Arial" w:cs="Arial"/>
          <w:sz w:val="24"/>
          <w:szCs w:val="24"/>
        </w:rPr>
        <w:t>He suggests a</w:t>
      </w:r>
      <w:r w:rsidRPr="2B45717F" w:rsidR="00224A48">
        <w:rPr>
          <w:rFonts w:ascii="Arial" w:hAnsi="Arial" w:cs="Arial"/>
          <w:sz w:val="24"/>
          <w:szCs w:val="24"/>
        </w:rPr>
        <w:t xml:space="preserve">cts of self-preservation often drove punishment, </w:t>
      </w:r>
      <w:r w:rsidRPr="2B45717F" w:rsidR="00AA4E2B">
        <w:rPr>
          <w:rFonts w:ascii="Arial" w:hAnsi="Arial" w:cs="Arial"/>
          <w:sz w:val="24"/>
          <w:szCs w:val="24"/>
        </w:rPr>
        <w:t>t</w:t>
      </w:r>
      <w:r w:rsidRPr="2B45717F" w:rsidR="00EF42C9">
        <w:rPr>
          <w:rFonts w:ascii="Arial" w:hAnsi="Arial" w:cs="Arial"/>
          <w:sz w:val="24"/>
          <w:szCs w:val="24"/>
        </w:rPr>
        <w:t>herefore, r</w:t>
      </w:r>
      <w:r w:rsidRPr="2B45717F" w:rsidR="00A710EF">
        <w:rPr>
          <w:rFonts w:ascii="Arial" w:hAnsi="Arial" w:cs="Arial"/>
          <w:sz w:val="24"/>
          <w:szCs w:val="24"/>
        </w:rPr>
        <w:t>esponses to</w:t>
      </w:r>
      <w:r w:rsidRPr="2B45717F" w:rsidR="00224A48">
        <w:rPr>
          <w:rFonts w:ascii="Arial" w:hAnsi="Arial" w:cs="Arial"/>
          <w:sz w:val="24"/>
          <w:szCs w:val="24"/>
        </w:rPr>
        <w:t xml:space="preserve"> coward</w:t>
      </w:r>
      <w:r w:rsidRPr="2B45717F" w:rsidR="00A710EF">
        <w:rPr>
          <w:rFonts w:ascii="Arial" w:hAnsi="Arial" w:cs="Arial"/>
          <w:sz w:val="24"/>
          <w:szCs w:val="24"/>
        </w:rPr>
        <w:t>ice</w:t>
      </w:r>
      <w:r w:rsidRPr="2B45717F" w:rsidR="00224A48">
        <w:rPr>
          <w:rFonts w:ascii="Arial" w:hAnsi="Arial" w:cs="Arial"/>
          <w:sz w:val="24"/>
          <w:szCs w:val="24"/>
        </w:rPr>
        <w:t xml:space="preserve"> may </w:t>
      </w:r>
      <w:r w:rsidRPr="2B45717F" w:rsidR="00EF42C9">
        <w:rPr>
          <w:rFonts w:ascii="Arial" w:hAnsi="Arial" w:cs="Arial"/>
          <w:sz w:val="24"/>
          <w:szCs w:val="24"/>
        </w:rPr>
        <w:t xml:space="preserve">have been </w:t>
      </w:r>
      <w:r w:rsidRPr="2B45717F" w:rsidR="00224A48">
        <w:rPr>
          <w:rFonts w:ascii="Arial" w:hAnsi="Arial" w:cs="Arial"/>
          <w:sz w:val="24"/>
          <w:szCs w:val="24"/>
        </w:rPr>
        <w:t>shaped by the state’s interests</w:t>
      </w:r>
      <w:r w:rsidRPr="2B45717F" w:rsidR="00485BC2">
        <w:rPr>
          <w:rFonts w:ascii="Arial" w:hAnsi="Arial" w:cs="Arial"/>
          <w:sz w:val="24"/>
          <w:szCs w:val="24"/>
        </w:rPr>
        <w:t xml:space="preserve">. </w:t>
      </w:r>
      <w:r w:rsidRPr="2B45717F" w:rsidR="65BB2500">
        <w:rPr>
          <w:rFonts w:ascii="Arial" w:hAnsi="Arial" w:cs="Arial"/>
          <w:sz w:val="24"/>
          <w:szCs w:val="24"/>
        </w:rPr>
        <w:t>Kulesza</w:t>
      </w:r>
      <w:r w:rsidRPr="2B45717F" w:rsidR="00485BC2">
        <w:rPr>
          <w:rFonts w:ascii="Arial" w:hAnsi="Arial" w:cs="Arial"/>
          <w:sz w:val="24"/>
          <w:szCs w:val="24"/>
        </w:rPr>
        <w:t xml:space="preserve"> </w:t>
      </w:r>
      <w:r w:rsidRPr="2B45717F" w:rsidR="00224A48">
        <w:rPr>
          <w:rFonts w:ascii="Arial" w:hAnsi="Arial" w:cs="Arial"/>
          <w:sz w:val="24"/>
          <w:szCs w:val="24"/>
        </w:rPr>
        <w:t>acknowledge</w:t>
      </w:r>
      <w:r w:rsidRPr="2B45717F" w:rsidR="00485BC2">
        <w:rPr>
          <w:rFonts w:ascii="Arial" w:hAnsi="Arial" w:cs="Arial"/>
          <w:sz w:val="24"/>
          <w:szCs w:val="24"/>
        </w:rPr>
        <w:t>s</w:t>
      </w:r>
      <w:r w:rsidRPr="2B45717F" w:rsidR="00224A48">
        <w:rPr>
          <w:rFonts w:ascii="Arial" w:hAnsi="Arial" w:cs="Arial"/>
          <w:sz w:val="24"/>
          <w:szCs w:val="24"/>
        </w:rPr>
        <w:t xml:space="preserve"> the importance of the </w:t>
      </w:r>
      <w:r w:rsidRPr="2B45717F" w:rsidR="00224A48">
        <w:rPr>
          <w:rFonts w:ascii="Arial" w:hAnsi="Arial" w:cs="Arial"/>
          <w:i w:val="1"/>
          <w:iCs w:val="1"/>
          <w:sz w:val="24"/>
          <w:szCs w:val="24"/>
        </w:rPr>
        <w:t>syssitia</w:t>
      </w:r>
      <w:r w:rsidRPr="2B45717F" w:rsidR="00C1232E">
        <w:rPr>
          <w:rFonts w:ascii="Arial" w:hAnsi="Arial" w:cs="Arial"/>
          <w:i w:val="1"/>
          <w:iCs w:val="1"/>
          <w:sz w:val="24"/>
          <w:szCs w:val="24"/>
        </w:rPr>
        <w:t>,</w:t>
      </w:r>
      <w:r w:rsidRPr="2B45717F" w:rsidR="00224A48">
        <w:rPr>
          <w:rFonts w:ascii="Arial" w:hAnsi="Arial" w:cs="Arial"/>
          <w:sz w:val="24"/>
          <w:szCs w:val="24"/>
        </w:rPr>
        <w:t xml:space="preserve"> </w:t>
      </w:r>
      <w:r w:rsidRPr="2B45717F" w:rsidR="008A15BF">
        <w:rPr>
          <w:rFonts w:ascii="Arial" w:hAnsi="Arial" w:cs="Arial"/>
          <w:sz w:val="24"/>
          <w:szCs w:val="24"/>
        </w:rPr>
        <w:t xml:space="preserve">considered </w:t>
      </w:r>
      <w:r w:rsidRPr="2B45717F" w:rsidR="00224A48">
        <w:rPr>
          <w:rFonts w:ascii="Arial" w:hAnsi="Arial" w:cs="Arial"/>
          <w:sz w:val="24"/>
          <w:szCs w:val="24"/>
        </w:rPr>
        <w:t xml:space="preserve">central to </w:t>
      </w:r>
      <w:r w:rsidRPr="2B45717F" w:rsidR="008A15BF">
        <w:rPr>
          <w:rFonts w:ascii="Arial" w:hAnsi="Arial" w:cs="Arial"/>
          <w:sz w:val="24"/>
          <w:szCs w:val="24"/>
        </w:rPr>
        <w:t>a</w:t>
      </w:r>
      <w:r w:rsidRPr="2B45717F" w:rsidR="00224A48">
        <w:rPr>
          <w:rFonts w:ascii="Arial" w:hAnsi="Arial" w:cs="Arial"/>
          <w:sz w:val="24"/>
          <w:szCs w:val="24"/>
        </w:rPr>
        <w:t xml:space="preserve"> Spartan male</w:t>
      </w:r>
      <w:r w:rsidRPr="2B45717F" w:rsidR="008A15BF">
        <w:rPr>
          <w:rFonts w:ascii="Arial" w:hAnsi="Arial" w:cs="Arial"/>
          <w:sz w:val="24"/>
          <w:szCs w:val="24"/>
        </w:rPr>
        <w:t>’</w:t>
      </w:r>
      <w:r w:rsidRPr="2B45717F" w:rsidR="00113F75">
        <w:rPr>
          <w:rFonts w:ascii="Arial" w:hAnsi="Arial" w:cs="Arial"/>
          <w:sz w:val="24"/>
          <w:szCs w:val="24"/>
        </w:rPr>
        <w:t>s status</w:t>
      </w:r>
      <w:r w:rsidRPr="2B45717F" w:rsidR="00263CA9">
        <w:rPr>
          <w:rFonts w:ascii="Arial" w:hAnsi="Arial" w:cs="Arial"/>
          <w:sz w:val="24"/>
          <w:szCs w:val="24"/>
        </w:rPr>
        <w:t xml:space="preserve"> </w:t>
      </w:r>
      <w:r w:rsidRPr="2B45717F" w:rsidR="00FF0650">
        <w:rPr>
          <w:rFonts w:ascii="Arial" w:hAnsi="Arial" w:cs="Arial"/>
          <w:sz w:val="24"/>
          <w:szCs w:val="24"/>
        </w:rPr>
        <w:t>(</w:t>
      </w:r>
      <w:r w:rsidRPr="2B45717F" w:rsidR="00263CA9">
        <w:rPr>
          <w:rFonts w:ascii="Arial" w:hAnsi="Arial" w:cs="Arial"/>
          <w:sz w:val="24"/>
          <w:szCs w:val="24"/>
        </w:rPr>
        <w:t>e</w:t>
      </w:r>
      <w:r w:rsidRPr="2B45717F" w:rsidR="00224A48">
        <w:rPr>
          <w:rFonts w:ascii="Arial" w:hAnsi="Arial" w:cs="Arial"/>
          <w:sz w:val="24"/>
          <w:szCs w:val="24"/>
        </w:rPr>
        <w:t xml:space="preserve">xclusion </w:t>
      </w:r>
      <w:r w:rsidRPr="2B45717F" w:rsidR="008A15BF">
        <w:rPr>
          <w:rFonts w:ascii="Arial" w:hAnsi="Arial" w:cs="Arial"/>
          <w:sz w:val="24"/>
          <w:szCs w:val="24"/>
        </w:rPr>
        <w:t xml:space="preserve">may mean </w:t>
      </w:r>
      <w:r w:rsidRPr="2B45717F" w:rsidR="00224A48">
        <w:rPr>
          <w:rFonts w:ascii="Arial" w:hAnsi="Arial" w:cs="Arial"/>
          <w:sz w:val="24"/>
          <w:szCs w:val="24"/>
        </w:rPr>
        <w:t>relegation to a second-class citizen</w:t>
      </w:r>
      <w:r w:rsidRPr="2B45717F" w:rsidR="00263CA9">
        <w:rPr>
          <w:rFonts w:ascii="Arial" w:hAnsi="Arial" w:cs="Arial"/>
          <w:sz w:val="24"/>
          <w:szCs w:val="24"/>
        </w:rPr>
        <w:t>)</w:t>
      </w:r>
      <w:r w:rsidRPr="2B45717F" w:rsidR="00224A48">
        <w:rPr>
          <w:rFonts w:ascii="Arial" w:hAnsi="Arial" w:cs="Arial"/>
          <w:sz w:val="24"/>
          <w:szCs w:val="24"/>
        </w:rPr>
        <w:t xml:space="preserve">. </w:t>
      </w:r>
      <w:r w:rsidRPr="2B45717F" w:rsidR="005A1FBD">
        <w:rPr>
          <w:rFonts w:ascii="Arial" w:hAnsi="Arial" w:cs="Arial"/>
          <w:sz w:val="24"/>
          <w:szCs w:val="24"/>
        </w:rPr>
        <w:t>This created d</w:t>
      </w:r>
      <w:r w:rsidRPr="2B45717F" w:rsidR="007A74AA">
        <w:rPr>
          <w:rFonts w:ascii="Arial" w:hAnsi="Arial" w:cs="Arial"/>
          <w:sz w:val="24"/>
          <w:szCs w:val="24"/>
        </w:rPr>
        <w:t xml:space="preserve">erision </w:t>
      </w:r>
      <w:r w:rsidRPr="2B45717F" w:rsidR="001D1FC0">
        <w:rPr>
          <w:rFonts w:ascii="Arial" w:hAnsi="Arial" w:cs="Arial"/>
          <w:sz w:val="24"/>
          <w:szCs w:val="24"/>
        </w:rPr>
        <w:t>extended to</w:t>
      </w:r>
      <w:r w:rsidRPr="2B45717F" w:rsidR="007A74AA">
        <w:rPr>
          <w:rFonts w:ascii="Arial" w:hAnsi="Arial" w:cs="Arial"/>
          <w:sz w:val="24"/>
          <w:szCs w:val="24"/>
        </w:rPr>
        <w:t xml:space="preserve"> the ‘coward’s’ family.</w:t>
      </w:r>
      <w:r w:rsidRPr="2B45717F" w:rsidR="00224A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2B45717F" w:rsidR="00113F75">
        <w:rPr>
          <w:rFonts w:ascii="Arial" w:hAnsi="Arial" w:cs="Arial"/>
          <w:sz w:val="24"/>
          <w:szCs w:val="24"/>
        </w:rPr>
        <w:t>C</w:t>
      </w:r>
      <w:r w:rsidRPr="2B45717F" w:rsidR="00224A48">
        <w:rPr>
          <w:rFonts w:ascii="Arial" w:hAnsi="Arial" w:cs="Arial"/>
          <w:sz w:val="24"/>
          <w:szCs w:val="24"/>
        </w:rPr>
        <w:t>o</w:t>
      </w:r>
      <w:r w:rsidRPr="2B45717F" w:rsidR="11B07928">
        <w:rPr>
          <w:rFonts w:ascii="Arial" w:hAnsi="Arial" w:cs="Arial"/>
          <w:sz w:val="24"/>
          <w:szCs w:val="24"/>
        </w:rPr>
        <w:t>nsequencies</w:t>
      </w:r>
      <w:proofErr w:type="spellEnd"/>
      <w:r w:rsidRPr="2B45717F" w:rsidR="00113F75">
        <w:rPr>
          <w:rFonts w:ascii="Arial" w:hAnsi="Arial" w:cs="Arial"/>
          <w:sz w:val="24"/>
          <w:szCs w:val="24"/>
        </w:rPr>
        <w:t xml:space="preserve"> w</w:t>
      </w:r>
      <w:r w:rsidRPr="2B45717F" w:rsidR="493547EB">
        <w:rPr>
          <w:rFonts w:ascii="Arial" w:hAnsi="Arial" w:cs="Arial"/>
          <w:sz w:val="24"/>
          <w:szCs w:val="24"/>
        </w:rPr>
        <w:t>ere</w:t>
      </w:r>
      <w:r w:rsidRPr="2B45717F" w:rsidR="00224A48">
        <w:rPr>
          <w:rFonts w:ascii="Arial" w:hAnsi="Arial" w:cs="Arial"/>
          <w:sz w:val="24"/>
          <w:szCs w:val="24"/>
        </w:rPr>
        <w:t xml:space="preserve"> not just </w:t>
      </w:r>
      <w:r w:rsidRPr="2B45717F" w:rsidR="00113F75">
        <w:rPr>
          <w:rFonts w:ascii="Arial" w:hAnsi="Arial" w:cs="Arial"/>
          <w:sz w:val="24"/>
          <w:szCs w:val="24"/>
        </w:rPr>
        <w:t xml:space="preserve">present </w:t>
      </w:r>
      <w:r w:rsidRPr="2B45717F" w:rsidR="00224A48">
        <w:rPr>
          <w:rFonts w:ascii="Arial" w:hAnsi="Arial" w:cs="Arial"/>
          <w:sz w:val="24"/>
          <w:szCs w:val="24"/>
        </w:rPr>
        <w:t xml:space="preserve">on the battlefield but in the experiences </w:t>
      </w:r>
      <w:r w:rsidRPr="2B45717F" w:rsidR="0994E10D">
        <w:rPr>
          <w:rFonts w:ascii="Arial" w:hAnsi="Arial" w:cs="Arial"/>
          <w:sz w:val="24"/>
          <w:szCs w:val="24"/>
        </w:rPr>
        <w:t>of</w:t>
      </w:r>
      <w:r w:rsidRPr="2B45717F" w:rsidR="00224A48">
        <w:rPr>
          <w:rFonts w:ascii="Arial" w:hAnsi="Arial" w:cs="Arial"/>
          <w:sz w:val="24"/>
          <w:szCs w:val="24"/>
        </w:rPr>
        <w:t xml:space="preserve"> the </w:t>
      </w:r>
      <w:r w:rsidRPr="2B45717F" w:rsidR="001029C2">
        <w:rPr>
          <w:rFonts w:ascii="Arial" w:hAnsi="Arial" w:cs="Arial"/>
          <w:sz w:val="24"/>
          <w:szCs w:val="24"/>
        </w:rPr>
        <w:t xml:space="preserve">individual and </w:t>
      </w:r>
      <w:r w:rsidRPr="2B45717F" w:rsidR="005A1FBD">
        <w:rPr>
          <w:rFonts w:ascii="Arial" w:hAnsi="Arial" w:cs="Arial"/>
          <w:sz w:val="24"/>
          <w:szCs w:val="24"/>
        </w:rPr>
        <w:t xml:space="preserve">their family. </w:t>
      </w:r>
    </w:p>
    <w:p w:rsidRPr="00F31DD9" w:rsidR="005A1FBD" w:rsidP="00EB6D98" w:rsidRDefault="005A1FBD" w14:paraId="44E30A45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155390" w:rsidP="2437A79B" w:rsidRDefault="008F2CD5" w14:paraId="4D720001" w14:textId="10773301">
      <w:pPr>
        <w:spacing w:after="0" w:line="240" w:lineRule="auto"/>
        <w:rPr>
          <w:rFonts w:ascii="Arial" w:hAnsi="Arial" w:cs="Arial"/>
          <w:i w:val="1"/>
          <w:iCs w:val="1"/>
          <w:sz w:val="24"/>
          <w:szCs w:val="24"/>
        </w:rPr>
      </w:pPr>
      <w:proofErr w:type="spellStart"/>
      <w:r w:rsidRPr="2F502E6B" w:rsidR="70239301">
        <w:rPr>
          <w:rFonts w:ascii="Arial" w:hAnsi="Arial" w:cs="Arial"/>
          <w:sz w:val="24"/>
          <w:szCs w:val="24"/>
        </w:rPr>
        <w:t>Zavaliy</w:t>
      </w:r>
      <w:proofErr w:type="spellEnd"/>
      <w:r w:rsidRPr="2F502E6B" w:rsidR="70239301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2F502E6B" w:rsidR="70239301">
        <w:rPr>
          <w:rFonts w:ascii="Arial" w:hAnsi="Arial" w:cs="Arial"/>
          <w:sz w:val="24"/>
          <w:szCs w:val="24"/>
        </w:rPr>
        <w:t>Aristidou</w:t>
      </w:r>
      <w:r w:rsidRPr="2F502E6B" w:rsidR="354D46F4">
        <w:rPr>
          <w:rFonts w:ascii="Arial" w:hAnsi="Arial" w:cs="Arial"/>
          <w:sz w:val="24"/>
          <w:szCs w:val="24"/>
        </w:rPr>
        <w:t>’s</w:t>
      </w:r>
      <w:proofErr w:type="spellEnd"/>
      <w:r w:rsidRPr="2F502E6B" w:rsidR="354D46F4">
        <w:rPr>
          <w:rFonts w:ascii="Arial" w:hAnsi="Arial" w:cs="Arial"/>
          <w:sz w:val="24"/>
          <w:szCs w:val="24"/>
        </w:rPr>
        <w:t xml:space="preserve"> </w:t>
      </w:r>
      <w:r w:rsidRPr="2F502E6B" w:rsidR="77220EFC">
        <w:rPr>
          <w:rFonts w:ascii="Arial" w:hAnsi="Arial" w:cs="Arial"/>
          <w:sz w:val="24"/>
          <w:szCs w:val="24"/>
        </w:rPr>
        <w:t>(2014)</w:t>
      </w:r>
      <w:r w:rsidRPr="2F502E6B" w:rsidR="250C7D88">
        <w:rPr>
          <w:rFonts w:ascii="Arial" w:hAnsi="Arial" w:cs="Arial"/>
          <w:sz w:val="24"/>
          <w:szCs w:val="24"/>
        </w:rPr>
        <w:t xml:space="preserve"> </w:t>
      </w:r>
      <w:r w:rsidRPr="2F502E6B" w:rsidR="354D46F4">
        <w:rPr>
          <w:rFonts w:ascii="Arial" w:hAnsi="Arial" w:cs="Arial"/>
          <w:sz w:val="24"/>
          <w:szCs w:val="24"/>
        </w:rPr>
        <w:t>comparative study of courage</w:t>
      </w:r>
      <w:r w:rsidRPr="2F502E6B" w:rsidR="4BC3D1E4">
        <w:rPr>
          <w:rFonts w:ascii="Arial" w:hAnsi="Arial" w:cs="Arial"/>
          <w:sz w:val="24"/>
          <w:szCs w:val="24"/>
        </w:rPr>
        <w:t xml:space="preserve"> </w:t>
      </w:r>
      <w:r w:rsidRPr="2F502E6B" w:rsidR="2B071E01">
        <w:rPr>
          <w:rFonts w:ascii="Arial" w:hAnsi="Arial" w:cs="Arial"/>
          <w:sz w:val="24"/>
          <w:szCs w:val="24"/>
        </w:rPr>
        <w:t>start</w:t>
      </w:r>
      <w:r w:rsidRPr="2F502E6B" w:rsidR="354D46F4">
        <w:rPr>
          <w:rFonts w:ascii="Arial" w:hAnsi="Arial" w:cs="Arial"/>
          <w:sz w:val="24"/>
          <w:szCs w:val="24"/>
        </w:rPr>
        <w:t>s</w:t>
      </w:r>
      <w:r w:rsidRPr="2F502E6B" w:rsidR="2B071E01">
        <w:rPr>
          <w:rFonts w:ascii="Arial" w:hAnsi="Arial" w:cs="Arial"/>
          <w:sz w:val="24"/>
          <w:szCs w:val="24"/>
        </w:rPr>
        <w:t xml:space="preserve"> with </w:t>
      </w:r>
      <w:r w:rsidRPr="2F502E6B" w:rsidR="4BC3D1E4">
        <w:rPr>
          <w:rFonts w:ascii="Arial" w:hAnsi="Arial" w:cs="Arial"/>
          <w:sz w:val="24"/>
          <w:szCs w:val="24"/>
        </w:rPr>
        <w:t xml:space="preserve">Aristotle and Plato. </w:t>
      </w:r>
      <w:r w:rsidRPr="2F502E6B" w:rsidR="394D82F8">
        <w:rPr>
          <w:rFonts w:ascii="Arial" w:hAnsi="Arial" w:cs="Arial"/>
          <w:sz w:val="24"/>
          <w:szCs w:val="24"/>
        </w:rPr>
        <w:t>To A</w:t>
      </w:r>
      <w:r w:rsidRPr="2F502E6B" w:rsidR="4BC3D1E4">
        <w:rPr>
          <w:rFonts w:ascii="Arial" w:hAnsi="Arial" w:cs="Arial"/>
          <w:sz w:val="24"/>
          <w:szCs w:val="24"/>
        </w:rPr>
        <w:t>ristot</w:t>
      </w:r>
      <w:r w:rsidRPr="2F502E6B" w:rsidR="394D82F8">
        <w:rPr>
          <w:rFonts w:ascii="Arial" w:hAnsi="Arial" w:cs="Arial"/>
          <w:sz w:val="24"/>
          <w:szCs w:val="24"/>
        </w:rPr>
        <w:t>le,</w:t>
      </w:r>
      <w:r w:rsidRPr="2F502E6B" w:rsidR="4BC3D1E4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2F502E6B" w:rsidR="4BC3D1E4">
        <w:rPr>
          <w:rFonts w:ascii="Arial" w:hAnsi="Arial" w:cs="Arial"/>
          <w:sz w:val="24"/>
          <w:szCs w:val="24"/>
        </w:rPr>
        <w:t>andreia</w:t>
      </w:r>
      <w:proofErr w:type="spellEnd"/>
      <w:r w:rsidRPr="2F502E6B" w:rsidR="4BC3D1E4">
        <w:rPr>
          <w:rFonts w:ascii="Arial" w:hAnsi="Arial" w:cs="Arial"/>
          <w:sz w:val="24"/>
          <w:szCs w:val="24"/>
        </w:rPr>
        <w:t>’</w:t>
      </w:r>
      <w:r w:rsidRPr="2F502E6B" w:rsidR="394D82F8">
        <w:rPr>
          <w:rFonts w:ascii="Arial" w:hAnsi="Arial" w:cs="Arial"/>
          <w:sz w:val="24"/>
          <w:szCs w:val="24"/>
        </w:rPr>
        <w:t xml:space="preserve"> was </w:t>
      </w:r>
      <w:r w:rsidRPr="2F502E6B" w:rsidR="6E96E1D2">
        <w:rPr>
          <w:rFonts w:ascii="Arial" w:hAnsi="Arial" w:cs="Arial"/>
          <w:sz w:val="24"/>
          <w:szCs w:val="24"/>
        </w:rPr>
        <w:t>evident</w:t>
      </w:r>
      <w:r w:rsidRPr="2F502E6B" w:rsidR="6E96E1D2">
        <w:rPr>
          <w:rFonts w:ascii="Arial" w:hAnsi="Arial" w:cs="Arial"/>
          <w:sz w:val="24"/>
          <w:szCs w:val="24"/>
        </w:rPr>
        <w:t xml:space="preserve"> in</w:t>
      </w:r>
      <w:r w:rsidRPr="2F502E6B" w:rsidR="4BC3D1E4">
        <w:rPr>
          <w:rFonts w:ascii="Arial" w:hAnsi="Arial" w:cs="Arial"/>
          <w:sz w:val="24"/>
          <w:szCs w:val="24"/>
        </w:rPr>
        <w:t xml:space="preserve"> a military context. </w:t>
      </w:r>
      <w:r w:rsidRPr="2F502E6B" w:rsidR="78F6641F">
        <w:rPr>
          <w:rFonts w:ascii="Arial" w:hAnsi="Arial" w:cs="Arial"/>
          <w:sz w:val="24"/>
          <w:szCs w:val="24"/>
        </w:rPr>
        <w:t>They find c</w:t>
      </w:r>
      <w:r w:rsidRPr="2F502E6B" w:rsidR="4BC3D1E4">
        <w:rPr>
          <w:rFonts w:ascii="Arial" w:hAnsi="Arial" w:cs="Arial"/>
          <w:sz w:val="24"/>
          <w:szCs w:val="24"/>
        </w:rPr>
        <w:t xml:space="preserve">onflict </w:t>
      </w:r>
      <w:r w:rsidRPr="2F502E6B" w:rsidR="78F6641F">
        <w:rPr>
          <w:rFonts w:ascii="Arial" w:hAnsi="Arial" w:cs="Arial"/>
          <w:sz w:val="24"/>
          <w:szCs w:val="24"/>
        </w:rPr>
        <w:t>with</w:t>
      </w:r>
      <w:r w:rsidRPr="2F502E6B" w:rsidR="4BC3D1E4">
        <w:rPr>
          <w:rFonts w:ascii="Arial" w:hAnsi="Arial" w:cs="Arial"/>
          <w:sz w:val="24"/>
          <w:szCs w:val="24"/>
        </w:rPr>
        <w:t xml:space="preserve"> Aristotle’s remark that a courageous person can control their </w:t>
      </w:r>
      <w:proofErr w:type="gramStart"/>
      <w:r w:rsidRPr="2F502E6B" w:rsidR="4BC3D1E4">
        <w:rPr>
          <w:rFonts w:ascii="Arial" w:hAnsi="Arial" w:cs="Arial"/>
          <w:sz w:val="24"/>
          <w:szCs w:val="24"/>
        </w:rPr>
        <w:t xml:space="preserve">fear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22347"/>
      </w:r>
      <w:r w:rsidRPr="2F502E6B" w:rsidR="4BC3D1E4">
        <w:rPr>
          <w:rFonts w:ascii="Arial" w:hAnsi="Arial" w:cs="Arial"/>
          <w:sz w:val="24"/>
          <w:szCs w:val="24"/>
        </w:rPr>
        <w:t xml:space="preserve"> yet</w:t>
      </w:r>
      <w:r w:rsidRPr="2F502E6B" w:rsidR="6E96E1D2">
        <w:rPr>
          <w:rFonts w:ascii="Arial" w:hAnsi="Arial" w:cs="Arial"/>
          <w:sz w:val="24"/>
          <w:szCs w:val="24"/>
        </w:rPr>
        <w:t xml:space="preserve"> </w:t>
      </w:r>
      <w:r w:rsidRPr="2F502E6B" w:rsidR="4BC3D1E4">
        <w:rPr>
          <w:rFonts w:ascii="Arial" w:hAnsi="Arial" w:cs="Arial"/>
          <w:sz w:val="24"/>
          <w:szCs w:val="24"/>
        </w:rPr>
        <w:t xml:space="preserve">a self-controlled person to be morally inferior to a virtuous one. Socrates, in refuting </w:t>
      </w:r>
      <w:r w:rsidRPr="2437A79B" w:rsidR="4BC3D1E4">
        <w:rPr>
          <w:rFonts w:ascii="Arial" w:hAnsi="Arial" w:cs="Arial"/>
          <w:i w:val="1"/>
          <w:iCs w:val="1"/>
          <w:sz w:val="24"/>
          <w:szCs w:val="24"/>
        </w:rPr>
        <w:t>Laches</w:t>
      </w:r>
      <w:r w:rsidRPr="2437A79B" w:rsidR="66F040CC">
        <w:rPr>
          <w:rFonts w:ascii="Arial" w:hAnsi="Arial" w:cs="Arial"/>
          <w:i w:val="1"/>
          <w:iCs w:val="1"/>
          <w:sz w:val="24"/>
          <w:szCs w:val="24"/>
        </w:rPr>
        <w:t>’ martial</w:t>
      </w:r>
      <w:r w:rsidRPr="2F502E6B" w:rsidR="363C8307">
        <w:rPr>
          <w:rFonts w:ascii="Arial" w:hAnsi="Arial" w:cs="Arial"/>
          <w:sz w:val="24"/>
          <w:szCs w:val="24"/>
        </w:rPr>
        <w:t xml:space="preserve"> </w:t>
      </w:r>
      <w:r w:rsidRPr="2F502E6B" w:rsidR="4BC3D1E4">
        <w:rPr>
          <w:rFonts w:ascii="Arial" w:hAnsi="Arial" w:cs="Arial"/>
          <w:sz w:val="24"/>
          <w:szCs w:val="24"/>
        </w:rPr>
        <w:t xml:space="preserve">definition of courage, broadens the concept, giving it a complexity</w:t>
      </w:r>
      <w:r w:rsidRPr="2F502E6B" w:rsidR="4AAE80ED">
        <w:rPr>
          <w:rFonts w:ascii="Arial" w:hAnsi="Arial" w:cs="Arial"/>
          <w:sz w:val="24"/>
          <w:szCs w:val="24"/>
        </w:rPr>
        <w:t xml:space="preserve"> embraced</w:t>
      </w:r>
      <w:r w:rsidRPr="2F502E6B" w:rsidR="4BC3D1E4">
        <w:rPr>
          <w:rFonts w:ascii="Arial" w:hAnsi="Arial" w:cs="Arial"/>
          <w:sz w:val="24"/>
          <w:szCs w:val="24"/>
        </w:rPr>
        <w:t xml:space="preserve"> by modern scholars</w:t>
      </w:r>
      <w:r w:rsidRPr="2F502E6B" w:rsidR="2F2ECAB3">
        <w:rPr>
          <w:rFonts w:ascii="Arial" w:hAnsi="Arial" w:cs="Arial"/>
          <w:sz w:val="24"/>
          <w:szCs w:val="24"/>
        </w:rPr>
        <w:t>, seen in</w:t>
      </w:r>
      <w:r w:rsidRPr="2F502E6B" w:rsidR="4BC3D1E4">
        <w:rPr>
          <w:rFonts w:ascii="Arial" w:hAnsi="Arial" w:cs="Arial"/>
          <w:sz w:val="24"/>
          <w:szCs w:val="24"/>
        </w:rPr>
        <w:t xml:space="preserve"> </w:t>
      </w:r>
      <w:r w:rsidRPr="2F502E6B" w:rsidR="326DDF90">
        <w:rPr>
          <w:rFonts w:ascii="Arial" w:hAnsi="Arial" w:cs="Arial"/>
          <w:sz w:val="24"/>
          <w:szCs w:val="24"/>
        </w:rPr>
        <w:t>Putnam (2001)</w:t>
      </w:r>
      <w:r w:rsidRPr="2F502E6B" w:rsidR="40172195">
        <w:rPr>
          <w:rFonts w:ascii="Arial" w:hAnsi="Arial" w:cs="Arial"/>
          <w:sz w:val="24"/>
          <w:szCs w:val="24"/>
        </w:rPr>
        <w:t xml:space="preserve">, </w:t>
      </w:r>
      <w:r w:rsidRPr="2F502E6B" w:rsidR="4BC3D1E4">
        <w:rPr>
          <w:rFonts w:ascii="Arial" w:hAnsi="Arial" w:cs="Arial"/>
          <w:sz w:val="24"/>
          <w:szCs w:val="24"/>
        </w:rPr>
        <w:t>Rachman (2004) and Ryan (2004)</w:t>
      </w:r>
      <w:r w:rsidRPr="2F502E6B" w:rsidR="2F2ECAB3">
        <w:rPr>
          <w:rFonts w:ascii="Arial" w:hAnsi="Arial" w:cs="Arial"/>
          <w:sz w:val="24"/>
          <w:szCs w:val="24"/>
        </w:rPr>
        <w:t xml:space="preserve">. </w:t>
      </w:r>
      <w:r w:rsidRPr="2F502E6B" w:rsidR="605C1694">
        <w:rPr>
          <w:rFonts w:ascii="Arial" w:hAnsi="Arial" w:cs="Arial"/>
          <w:sz w:val="24"/>
          <w:szCs w:val="24"/>
        </w:rPr>
        <w:t>Co</w:t>
      </w:r>
      <w:r w:rsidRPr="2F502E6B" w:rsidR="684D8664">
        <w:rPr>
          <w:rFonts w:ascii="Arial" w:hAnsi="Arial" w:cs="Arial"/>
          <w:sz w:val="24"/>
          <w:szCs w:val="24"/>
        </w:rPr>
        <w:t>llectively, t</w:t>
      </w:r>
      <w:r w:rsidRPr="2F502E6B" w:rsidR="4BC3D1E4">
        <w:rPr>
          <w:rFonts w:ascii="Arial" w:hAnsi="Arial" w:cs="Arial"/>
          <w:sz w:val="24"/>
          <w:szCs w:val="24"/>
        </w:rPr>
        <w:t>his</w:t>
      </w:r>
      <w:r w:rsidRPr="2F502E6B" w:rsidR="5B7F8B1F">
        <w:rPr>
          <w:rFonts w:ascii="Arial" w:hAnsi="Arial" w:cs="Arial"/>
          <w:sz w:val="24"/>
          <w:szCs w:val="24"/>
        </w:rPr>
        <w:t xml:space="preserve"> </w:t>
      </w:r>
      <w:r w:rsidRPr="2F502E6B" w:rsidR="5B7F8B1F">
        <w:rPr>
          <w:rFonts w:ascii="Arial" w:hAnsi="Arial" w:cs="Arial"/>
          <w:sz w:val="24"/>
          <w:szCs w:val="24"/>
        </w:rPr>
        <w:t>represents</w:t>
      </w:r>
      <w:r w:rsidRPr="2F502E6B" w:rsidR="5B7F8B1F">
        <w:rPr>
          <w:rFonts w:ascii="Arial" w:hAnsi="Arial" w:cs="Arial"/>
          <w:sz w:val="24"/>
          <w:szCs w:val="24"/>
        </w:rPr>
        <w:t xml:space="preserve"> </w:t>
      </w:r>
      <w:r w:rsidRPr="2F502E6B" w:rsidR="684D8664">
        <w:rPr>
          <w:rFonts w:ascii="Arial" w:hAnsi="Arial" w:cs="Arial"/>
          <w:sz w:val="24"/>
          <w:szCs w:val="24"/>
        </w:rPr>
        <w:t xml:space="preserve">a </w:t>
      </w:r>
      <w:r w:rsidRPr="2F502E6B" w:rsidR="4BC3D1E4">
        <w:rPr>
          <w:rFonts w:ascii="Arial" w:hAnsi="Arial" w:cs="Arial"/>
          <w:sz w:val="24"/>
          <w:szCs w:val="24"/>
        </w:rPr>
        <w:t>modern emphasis on the individual</w:t>
      </w:r>
      <w:r w:rsidRPr="2F502E6B" w:rsidR="4B4DFA7C">
        <w:rPr>
          <w:rFonts w:ascii="Arial" w:hAnsi="Arial" w:cs="Arial"/>
          <w:sz w:val="24"/>
          <w:szCs w:val="24"/>
        </w:rPr>
        <w:t>,</w:t>
      </w:r>
      <w:r w:rsidRPr="2F502E6B" w:rsidR="4BC3D1E4">
        <w:rPr>
          <w:rFonts w:ascii="Arial" w:hAnsi="Arial" w:cs="Arial"/>
          <w:sz w:val="24"/>
          <w:szCs w:val="24"/>
        </w:rPr>
        <w:t xml:space="preserve"> </w:t>
      </w:r>
      <w:r w:rsidRPr="2F502E6B" w:rsidR="73EE6D6C">
        <w:rPr>
          <w:rFonts w:ascii="Arial" w:hAnsi="Arial" w:cs="Arial"/>
          <w:sz w:val="24"/>
          <w:szCs w:val="24"/>
        </w:rPr>
        <w:t xml:space="preserve">opposed to </w:t>
      </w:r>
      <w:r w:rsidRPr="2F502E6B" w:rsidR="4BC3D1E4">
        <w:rPr>
          <w:rFonts w:ascii="Arial" w:hAnsi="Arial" w:cs="Arial"/>
          <w:sz w:val="24"/>
          <w:szCs w:val="24"/>
        </w:rPr>
        <w:t>fulfil</w:t>
      </w:r>
      <w:r w:rsidRPr="2F502E6B" w:rsidR="2A0A7A79">
        <w:rPr>
          <w:rFonts w:ascii="Arial" w:hAnsi="Arial" w:cs="Arial"/>
          <w:sz w:val="24"/>
          <w:szCs w:val="24"/>
        </w:rPr>
        <w:t>ment</w:t>
      </w:r>
      <w:r w:rsidRPr="2F502E6B" w:rsidR="4BC3D1E4">
        <w:rPr>
          <w:rFonts w:ascii="Arial" w:hAnsi="Arial" w:cs="Arial"/>
          <w:sz w:val="24"/>
          <w:szCs w:val="24"/>
        </w:rPr>
        <w:t xml:space="preserve"> through</w:t>
      </w:r>
      <w:r w:rsidRPr="2F502E6B" w:rsidR="4BC3D1E4">
        <w:rPr>
          <w:rFonts w:ascii="Arial" w:hAnsi="Arial" w:cs="Arial"/>
          <w:sz w:val="24"/>
          <w:szCs w:val="24"/>
        </w:rPr>
        <w:t xml:space="preserve"> </w:t>
      </w:r>
      <w:r w:rsidRPr="2F502E6B" w:rsidR="3F0189AE">
        <w:rPr>
          <w:rFonts w:ascii="Arial" w:hAnsi="Arial" w:cs="Arial"/>
          <w:sz w:val="24"/>
          <w:szCs w:val="24"/>
        </w:rPr>
        <w:t xml:space="preserve">mutual </w:t>
      </w:r>
      <w:r w:rsidRPr="2F502E6B" w:rsidR="4BC3D1E4">
        <w:rPr>
          <w:rFonts w:ascii="Arial" w:hAnsi="Arial" w:cs="Arial"/>
          <w:sz w:val="24"/>
          <w:szCs w:val="24"/>
        </w:rPr>
        <w:t xml:space="preserve">action. Past scholarship, such as Mowrer (1960) </w:t>
      </w:r>
      <w:r w:rsidRPr="2F502E6B" w:rsidR="69914D53">
        <w:rPr>
          <w:rFonts w:ascii="Arial" w:hAnsi="Arial" w:cs="Arial"/>
          <w:sz w:val="24"/>
          <w:szCs w:val="24"/>
        </w:rPr>
        <w:t xml:space="preserve">might agree </w:t>
      </w:r>
      <w:r w:rsidRPr="2F502E6B" w:rsidR="4BC3D1E4">
        <w:rPr>
          <w:rFonts w:ascii="Arial" w:hAnsi="Arial" w:cs="Arial"/>
          <w:sz w:val="24"/>
          <w:szCs w:val="24"/>
        </w:rPr>
        <w:t>with Aristot</w:t>
      </w:r>
      <w:r w:rsidRPr="2F502E6B" w:rsidR="554F78A7">
        <w:rPr>
          <w:rFonts w:ascii="Arial" w:hAnsi="Arial" w:cs="Arial"/>
          <w:sz w:val="24"/>
          <w:szCs w:val="24"/>
        </w:rPr>
        <w:t>le’s</w:t>
      </w:r>
      <w:r w:rsidRPr="2F502E6B" w:rsidR="4BC3D1E4">
        <w:rPr>
          <w:rFonts w:ascii="Arial" w:hAnsi="Arial" w:cs="Arial"/>
          <w:sz w:val="24"/>
          <w:szCs w:val="24"/>
        </w:rPr>
        <w:t xml:space="preserve"> connection of courage with fearlessness. Mowrer </w:t>
      </w:r>
      <w:r w:rsidRPr="2F502E6B" w:rsidR="4BC3D1E4">
        <w:rPr>
          <w:rFonts w:ascii="Arial" w:hAnsi="Arial" w:cs="Arial"/>
          <w:sz w:val="24"/>
          <w:szCs w:val="24"/>
        </w:rPr>
        <w:t>stated</w:t>
      </w:r>
      <w:r w:rsidRPr="2F502E6B" w:rsidR="4BC3D1E4">
        <w:rPr>
          <w:rFonts w:ascii="Arial" w:hAnsi="Arial" w:cs="Arial"/>
          <w:sz w:val="24"/>
          <w:szCs w:val="24"/>
        </w:rPr>
        <w:t xml:space="preserve"> that </w:t>
      </w:r>
      <w:r w:rsidRPr="2437A79B" w:rsidR="55AE2DE0">
        <w:rPr>
          <w:rFonts w:ascii="Arial" w:hAnsi="Arial" w:cs="Arial"/>
          <w:i w:val="1"/>
          <w:iCs w:val="1"/>
          <w:sz w:val="24"/>
          <w:szCs w:val="24"/>
        </w:rPr>
        <w:t>“</w:t>
      </w:r>
      <w:r w:rsidRPr="2437A79B" w:rsidR="4BC3D1E4">
        <w:rPr>
          <w:rFonts w:ascii="Arial" w:hAnsi="Arial" w:cs="Arial"/>
          <w:i w:val="1"/>
          <w:iCs w:val="1"/>
          <w:sz w:val="24"/>
          <w:szCs w:val="24"/>
        </w:rPr>
        <w:t xml:space="preserve">courage is simply the absence of fear in situations where it might be expected to be </w:t>
      </w:r>
      <w:proofErr w:type="gramStart"/>
      <w:r w:rsidRPr="2437A79B" w:rsidR="4BC3D1E4">
        <w:rPr>
          <w:rFonts w:ascii="Arial" w:hAnsi="Arial" w:cs="Arial"/>
          <w:i w:val="1"/>
          <w:iCs w:val="1"/>
          <w:sz w:val="24"/>
          <w:szCs w:val="24"/>
        </w:rPr>
        <w:t>present</w:t>
      </w:r>
      <w:r w:rsidRPr="2437A79B" w:rsidR="55AE2DE0">
        <w:rPr>
          <w:rFonts w:ascii="Arial" w:hAnsi="Arial" w:cs="Arial"/>
          <w:i w:val="1"/>
          <w:iCs w:val="1"/>
          <w:sz w:val="24"/>
          <w:szCs w:val="24"/>
        </w:rPr>
        <w:t>”</w:t>
      </w:r>
      <w:proofErr w:type="gramEnd"/>
      <w:r w:rsidRPr="2437A79B">
        <w:rPr>
          <w:rStyle w:val="FootnoteReference"/>
          <w:rFonts w:ascii="Arial" w:hAnsi="Arial" w:cs="Arial"/>
          <w:i w:val="1"/>
          <w:iCs w:val="1"/>
          <w:sz w:val="24"/>
          <w:szCs w:val="24"/>
        </w:rPr>
        <w:footnoteReference w:id="23627"/>
      </w:r>
      <w:r w:rsidRPr="2437A79B" w:rsidR="4BC3D1E4">
        <w:rPr>
          <w:rFonts w:ascii="Arial" w:hAnsi="Arial" w:cs="Arial"/>
          <w:i w:val="1"/>
          <w:iCs w:val="1"/>
          <w:sz w:val="24"/>
          <w:szCs w:val="24"/>
        </w:rPr>
        <w:t>.</w:t>
      </w:r>
    </w:p>
    <w:p w:rsidR="001A290D" w:rsidP="00CB207A" w:rsidRDefault="001A290D" w14:paraId="168393BE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F55F27" w:rsidP="00CB207A" w:rsidRDefault="00CB207A" w14:paraId="5EE0E6D3" w14:textId="1E913749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2F502E6B" w:rsidR="70E33223">
        <w:rPr>
          <w:rFonts w:ascii="Arial" w:hAnsi="Arial" w:cs="Arial"/>
          <w:sz w:val="24"/>
          <w:szCs w:val="24"/>
        </w:rPr>
        <w:t>Konstan</w:t>
      </w:r>
      <w:proofErr w:type="spellEnd"/>
      <w:r w:rsidRPr="2F502E6B" w:rsidR="70E33223">
        <w:rPr>
          <w:rFonts w:ascii="Arial" w:hAnsi="Arial" w:cs="Arial"/>
          <w:sz w:val="24"/>
          <w:szCs w:val="24"/>
        </w:rPr>
        <w:t xml:space="preserve"> </w:t>
      </w:r>
      <w:r w:rsidRPr="2F502E6B" w:rsidR="6112B3E6">
        <w:rPr>
          <w:rFonts w:ascii="Arial" w:hAnsi="Arial" w:cs="Arial"/>
          <w:sz w:val="24"/>
          <w:szCs w:val="24"/>
        </w:rPr>
        <w:t xml:space="preserve">(2003) </w:t>
      </w:r>
      <w:r w:rsidRPr="2F502E6B" w:rsidR="7C05030B">
        <w:rPr>
          <w:rFonts w:ascii="Arial" w:hAnsi="Arial" w:cs="Arial"/>
          <w:sz w:val="24"/>
          <w:szCs w:val="24"/>
        </w:rPr>
        <w:t xml:space="preserve">recognises that </w:t>
      </w:r>
      <w:r w:rsidRPr="2F502E6B" w:rsidR="70E33223">
        <w:rPr>
          <w:rFonts w:ascii="Arial" w:hAnsi="Arial" w:cs="Arial"/>
          <w:sz w:val="24"/>
          <w:szCs w:val="24"/>
        </w:rPr>
        <w:t xml:space="preserve">shame has been overlooked for some time, with studies </w:t>
      </w:r>
      <w:r w:rsidRPr="2F502E6B" w:rsidR="7D813275">
        <w:rPr>
          <w:rFonts w:ascii="Arial" w:hAnsi="Arial" w:cs="Arial"/>
          <w:sz w:val="24"/>
          <w:szCs w:val="24"/>
        </w:rPr>
        <w:t xml:space="preserve">on </w:t>
      </w:r>
      <w:r w:rsidRPr="2F502E6B" w:rsidR="70E33223">
        <w:rPr>
          <w:rFonts w:ascii="Arial" w:hAnsi="Arial" w:cs="Arial"/>
          <w:sz w:val="24"/>
          <w:szCs w:val="24"/>
        </w:rPr>
        <w:t xml:space="preserve">guilt being </w:t>
      </w:r>
      <w:r w:rsidRPr="2F502E6B" w:rsidR="5A163F13">
        <w:rPr>
          <w:rFonts w:ascii="Arial" w:hAnsi="Arial" w:cs="Arial"/>
          <w:sz w:val="24"/>
          <w:szCs w:val="24"/>
        </w:rPr>
        <w:t xml:space="preserve">in tune </w:t>
      </w:r>
      <w:r w:rsidRPr="2F502E6B" w:rsidR="70E33223">
        <w:rPr>
          <w:rFonts w:ascii="Arial" w:hAnsi="Arial" w:cs="Arial"/>
          <w:sz w:val="24"/>
          <w:szCs w:val="24"/>
        </w:rPr>
        <w:t xml:space="preserve">with the ‘modern man’. It is only in the last 80 years that </w:t>
      </w:r>
      <w:r w:rsidRPr="2F502E6B" w:rsidR="1D475FE6">
        <w:rPr>
          <w:rFonts w:ascii="Arial" w:hAnsi="Arial" w:cs="Arial"/>
          <w:sz w:val="24"/>
          <w:szCs w:val="24"/>
        </w:rPr>
        <w:t>‘</w:t>
      </w:r>
      <w:r w:rsidRPr="2F502E6B" w:rsidR="3BE12412">
        <w:rPr>
          <w:rFonts w:ascii="Arial" w:hAnsi="Arial" w:cs="Arial"/>
          <w:sz w:val="24"/>
          <w:szCs w:val="24"/>
        </w:rPr>
        <w:t>shame</w:t>
      </w:r>
      <w:r w:rsidRPr="2F502E6B" w:rsidR="1D475FE6">
        <w:rPr>
          <w:rFonts w:ascii="Arial" w:hAnsi="Arial" w:cs="Arial"/>
          <w:sz w:val="24"/>
          <w:szCs w:val="24"/>
        </w:rPr>
        <w:t>’</w:t>
      </w:r>
      <w:r w:rsidRPr="2F502E6B" w:rsidR="3BE12412">
        <w:rPr>
          <w:rFonts w:ascii="Arial" w:hAnsi="Arial" w:cs="Arial"/>
          <w:sz w:val="24"/>
          <w:szCs w:val="24"/>
        </w:rPr>
        <w:t xml:space="preserve"> has </w:t>
      </w:r>
      <w:r w:rsidRPr="2F502E6B" w:rsidR="1D475FE6">
        <w:rPr>
          <w:rFonts w:ascii="Arial" w:hAnsi="Arial" w:cs="Arial"/>
          <w:sz w:val="24"/>
          <w:szCs w:val="24"/>
        </w:rPr>
        <w:t>been studied</w:t>
      </w:r>
      <w:r w:rsidRPr="2F502E6B" w:rsidR="70E33223">
        <w:rPr>
          <w:rFonts w:ascii="Arial" w:hAnsi="Arial" w:cs="Arial"/>
          <w:sz w:val="24"/>
          <w:szCs w:val="24"/>
        </w:rPr>
        <w:t xml:space="preserve">, </w:t>
      </w:r>
      <w:r w:rsidRPr="2F502E6B" w:rsidR="158EF5A0">
        <w:rPr>
          <w:rFonts w:ascii="Arial" w:hAnsi="Arial" w:cs="Arial"/>
          <w:sz w:val="24"/>
          <w:szCs w:val="24"/>
        </w:rPr>
        <w:t xml:space="preserve">with many </w:t>
      </w:r>
      <w:r w:rsidRPr="2F502E6B" w:rsidR="70E33223">
        <w:rPr>
          <w:rFonts w:ascii="Arial" w:hAnsi="Arial" w:cs="Arial"/>
          <w:sz w:val="24"/>
          <w:szCs w:val="24"/>
        </w:rPr>
        <w:t xml:space="preserve">assimilatin</w:t>
      </w:r>
      <w:r w:rsidRPr="2F502E6B" w:rsidR="6CA48D43">
        <w:rPr>
          <w:rFonts w:ascii="Arial" w:hAnsi="Arial" w:cs="Arial"/>
          <w:sz w:val="24"/>
          <w:szCs w:val="24"/>
        </w:rPr>
        <w:t xml:space="preserve">g</w:t>
      </w:r>
      <w:r w:rsidRPr="2F502E6B" w:rsidR="70E33223">
        <w:rPr>
          <w:rFonts w:ascii="Arial" w:hAnsi="Arial" w:cs="Arial"/>
          <w:sz w:val="24"/>
          <w:szCs w:val="24"/>
        </w:rPr>
        <w:t xml:space="preserve"> shame and guilt in schola</w:t>
      </w:r>
      <w:r w:rsidRPr="2F502E6B" w:rsidR="38267FDB">
        <w:rPr>
          <w:rFonts w:ascii="Arial" w:hAnsi="Arial" w:cs="Arial"/>
          <w:sz w:val="24"/>
          <w:szCs w:val="24"/>
        </w:rPr>
        <w:t>rs</w:t>
      </w:r>
      <w:r w:rsidRPr="2F502E6B" w:rsidR="70E33223">
        <w:rPr>
          <w:rFonts w:ascii="Arial" w:hAnsi="Arial" w:cs="Arial"/>
          <w:sz w:val="24"/>
          <w:szCs w:val="24"/>
        </w:rPr>
        <w:t xml:space="preserve">hip. </w:t>
      </w:r>
      <w:proofErr w:type="spellStart"/>
      <w:r w:rsidRPr="2F502E6B" w:rsidR="70E33223">
        <w:rPr>
          <w:rFonts w:ascii="Arial" w:hAnsi="Arial" w:cs="Arial"/>
          <w:sz w:val="24"/>
          <w:szCs w:val="24"/>
        </w:rPr>
        <w:t>Konstan</w:t>
      </w:r>
      <w:proofErr w:type="spellEnd"/>
      <w:r w:rsidRPr="2F502E6B" w:rsidR="70E33223">
        <w:rPr>
          <w:rFonts w:ascii="Arial" w:hAnsi="Arial" w:cs="Arial"/>
          <w:sz w:val="24"/>
          <w:szCs w:val="24"/>
        </w:rPr>
        <w:t xml:space="preserve"> describes shame as</w:t>
      </w:r>
      <w:r w:rsidRPr="2F502E6B" w:rsidR="14D95F8E">
        <w:rPr>
          <w:rFonts w:ascii="Arial" w:hAnsi="Arial" w:cs="Arial"/>
          <w:sz w:val="24"/>
          <w:szCs w:val="24"/>
        </w:rPr>
        <w:t xml:space="preserve"> </w:t>
      </w:r>
      <w:r w:rsidRPr="2F502E6B" w:rsidR="508AAA68">
        <w:rPr>
          <w:rFonts w:ascii="Arial" w:hAnsi="Arial" w:cs="Arial"/>
          <w:sz w:val="24"/>
          <w:szCs w:val="24"/>
        </w:rPr>
        <w:t xml:space="preserve">deemed</w:t>
      </w:r>
      <w:r w:rsidRPr="2F502E6B" w:rsidR="70E33223">
        <w:rPr>
          <w:rFonts w:ascii="Arial" w:hAnsi="Arial" w:cs="Arial"/>
          <w:sz w:val="24"/>
          <w:szCs w:val="24"/>
        </w:rPr>
        <w:t xml:space="preserve"> </w:t>
      </w:r>
      <w:r w:rsidRPr="2F502E6B" w:rsidR="70E33223">
        <w:rPr>
          <w:rFonts w:ascii="Arial" w:hAnsi="Arial" w:cs="Arial"/>
          <w:sz w:val="24"/>
          <w:szCs w:val="24"/>
        </w:rPr>
        <w:t xml:space="preserve">a ‘morally deficient emotion’, </w:t>
      </w:r>
      <w:r w:rsidRPr="2F502E6B" w:rsidR="487BDF60">
        <w:rPr>
          <w:rFonts w:ascii="Arial" w:hAnsi="Arial" w:cs="Arial"/>
          <w:sz w:val="24"/>
          <w:szCs w:val="24"/>
        </w:rPr>
        <w:t>stating</w:t>
      </w:r>
      <w:r w:rsidRPr="2F502E6B" w:rsidR="70E33223">
        <w:rPr>
          <w:rFonts w:ascii="Arial" w:hAnsi="Arial" w:cs="Arial"/>
          <w:sz w:val="24"/>
          <w:szCs w:val="24"/>
        </w:rPr>
        <w:t xml:space="preserve"> </w:t>
      </w:r>
      <w:r w:rsidRPr="2B45717F" w:rsidR="70E33223">
        <w:rPr>
          <w:rFonts w:ascii="Arial" w:hAnsi="Arial" w:cs="Arial"/>
          <w:i w:val="1"/>
          <w:iCs w:val="1"/>
          <w:sz w:val="24"/>
          <w:szCs w:val="24"/>
        </w:rPr>
        <w:t xml:space="preserve">“we are afraid of </w:t>
      </w:r>
      <w:proofErr w:type="gramStart"/>
      <w:r w:rsidRPr="2B45717F" w:rsidR="70E33223">
        <w:rPr>
          <w:rFonts w:ascii="Arial" w:hAnsi="Arial" w:cs="Arial"/>
          <w:i w:val="1"/>
          <w:iCs w:val="1"/>
          <w:sz w:val="24"/>
          <w:szCs w:val="24"/>
        </w:rPr>
        <w:t>shame”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2864"/>
      </w:r>
      <w:r w:rsidRPr="2F502E6B" w:rsidR="6112B3E6">
        <w:rPr>
          <w:rFonts w:ascii="Arial" w:hAnsi="Arial" w:cs="Arial"/>
          <w:sz w:val="24"/>
          <w:szCs w:val="24"/>
        </w:rPr>
        <w:t>.</w:t>
      </w:r>
      <w:r w:rsidRPr="2F502E6B" w:rsidR="70E33223">
        <w:rPr>
          <w:rFonts w:ascii="Arial" w:hAnsi="Arial" w:cs="Arial"/>
          <w:sz w:val="24"/>
          <w:szCs w:val="24"/>
        </w:rPr>
        <w:t xml:space="preserve"> </w:t>
      </w:r>
      <w:r w:rsidRPr="2F502E6B" w:rsidR="6112B3E6">
        <w:rPr>
          <w:rFonts w:ascii="Arial" w:hAnsi="Arial" w:cs="Arial"/>
          <w:sz w:val="24"/>
          <w:szCs w:val="24"/>
        </w:rPr>
        <w:t>I</w:t>
      </w:r>
      <w:r w:rsidRPr="2F502E6B" w:rsidR="70E33223">
        <w:rPr>
          <w:rFonts w:ascii="Arial" w:hAnsi="Arial" w:cs="Arial"/>
          <w:sz w:val="24"/>
          <w:szCs w:val="24"/>
        </w:rPr>
        <w:t xml:space="preserve">n classical Greece it was a </w:t>
      </w:r>
      <w:r w:rsidRPr="2F502E6B" w:rsidR="11B37F4A">
        <w:rPr>
          <w:rFonts w:ascii="Arial" w:hAnsi="Arial" w:cs="Arial"/>
          <w:sz w:val="24"/>
          <w:szCs w:val="24"/>
        </w:rPr>
        <w:t>centrally disliked</w:t>
      </w:r>
      <w:r w:rsidRPr="2F502E6B" w:rsidR="70E33223">
        <w:rPr>
          <w:rFonts w:ascii="Arial" w:hAnsi="Arial" w:cs="Arial"/>
          <w:sz w:val="24"/>
          <w:szCs w:val="24"/>
        </w:rPr>
        <w:t xml:space="preserve"> concept</w:t>
      </w:r>
      <w:r w:rsidRPr="2F502E6B" w:rsidR="4B073824">
        <w:rPr>
          <w:rFonts w:ascii="Arial" w:hAnsi="Arial" w:cs="Arial"/>
          <w:sz w:val="24"/>
          <w:szCs w:val="24"/>
        </w:rPr>
        <w:t xml:space="preserve">, </w:t>
      </w:r>
      <w:r w:rsidRPr="2F502E6B" w:rsidR="29AE86D9">
        <w:rPr>
          <w:rFonts w:ascii="Arial" w:hAnsi="Arial" w:cs="Arial"/>
          <w:sz w:val="24"/>
          <w:szCs w:val="24"/>
        </w:rPr>
        <w:t>a</w:t>
      </w:r>
      <w:r w:rsidRPr="2F502E6B" w:rsidR="7D8A274B">
        <w:rPr>
          <w:rFonts w:ascii="Arial" w:hAnsi="Arial" w:cs="Arial"/>
          <w:sz w:val="24"/>
          <w:szCs w:val="24"/>
        </w:rPr>
        <w:t>lthough</w:t>
      </w:r>
      <w:r w:rsidRPr="2F502E6B" w:rsidR="70E33223">
        <w:rPr>
          <w:rFonts w:ascii="Arial" w:hAnsi="Arial" w:cs="Arial"/>
          <w:sz w:val="24"/>
          <w:szCs w:val="24"/>
        </w:rPr>
        <w:t xml:space="preserve"> van Wees perceives</w:t>
      </w:r>
      <w:r w:rsidRPr="2F502E6B" w:rsidR="29AE86D9">
        <w:rPr>
          <w:rFonts w:ascii="Arial" w:hAnsi="Arial" w:cs="Arial"/>
          <w:sz w:val="24"/>
          <w:szCs w:val="24"/>
        </w:rPr>
        <w:t xml:space="preserve"> that </w:t>
      </w:r>
      <w:r w:rsidRPr="2F502E6B" w:rsidR="70E33223">
        <w:rPr>
          <w:rFonts w:ascii="Arial" w:hAnsi="Arial" w:cs="Arial"/>
          <w:sz w:val="24"/>
          <w:szCs w:val="24"/>
        </w:rPr>
        <w:t>shame was felt strongly as</w:t>
      </w:r>
      <w:r w:rsidRPr="2F502E6B" w:rsidR="04018B2E">
        <w:rPr>
          <w:rFonts w:ascii="Arial" w:hAnsi="Arial" w:cs="Arial"/>
          <w:sz w:val="24"/>
          <w:szCs w:val="24"/>
        </w:rPr>
        <w:t xml:space="preserve"> hoplites fought </w:t>
      </w:r>
      <w:r w:rsidRPr="2F502E6B" w:rsidR="70E33223">
        <w:rPr>
          <w:rFonts w:ascii="Arial" w:hAnsi="Arial" w:cs="Arial"/>
          <w:sz w:val="24"/>
          <w:szCs w:val="24"/>
        </w:rPr>
        <w:t xml:space="preserve">to live up their ancestors. The achievement of glory was </w:t>
      </w:r>
      <w:r w:rsidRPr="2F502E6B" w:rsidR="6C4ABFFA">
        <w:rPr>
          <w:rFonts w:ascii="Arial" w:hAnsi="Arial" w:cs="Arial"/>
          <w:sz w:val="24"/>
          <w:szCs w:val="24"/>
        </w:rPr>
        <w:t>collective,</w:t>
      </w:r>
      <w:r w:rsidRPr="2F502E6B" w:rsidR="70E33223">
        <w:rPr>
          <w:rFonts w:ascii="Arial" w:hAnsi="Arial" w:cs="Arial"/>
          <w:sz w:val="24"/>
          <w:szCs w:val="24"/>
        </w:rPr>
        <w:t xml:space="preserve"> and the idea of </w:t>
      </w:r>
      <w:r w:rsidRPr="2F502E6B" w:rsidR="38267FDB">
        <w:rPr>
          <w:rFonts w:ascii="Arial" w:hAnsi="Arial" w:cs="Arial"/>
          <w:sz w:val="24"/>
          <w:szCs w:val="24"/>
        </w:rPr>
        <w:t xml:space="preserve">state-devotion </w:t>
      </w:r>
      <w:r w:rsidRPr="2F502E6B" w:rsidR="4B073824">
        <w:rPr>
          <w:rFonts w:ascii="Arial" w:hAnsi="Arial" w:cs="Arial"/>
          <w:sz w:val="24"/>
          <w:szCs w:val="24"/>
        </w:rPr>
        <w:t>reflected</w:t>
      </w:r>
      <w:r w:rsidRPr="2F502E6B" w:rsidR="70E33223">
        <w:rPr>
          <w:rFonts w:ascii="Arial" w:hAnsi="Arial" w:cs="Arial"/>
          <w:sz w:val="24"/>
          <w:szCs w:val="24"/>
        </w:rPr>
        <w:t xml:space="preserve"> their treatment of cowards, </w:t>
      </w:r>
      <w:r w:rsidRPr="2F502E6B" w:rsidR="70E33223">
        <w:rPr>
          <w:rFonts w:ascii="Arial" w:hAnsi="Arial" w:cs="Arial"/>
          <w:sz w:val="24"/>
          <w:szCs w:val="24"/>
        </w:rPr>
        <w:t xml:space="preserve">there was rarely room for cowardice in their mentality. </w:t>
      </w:r>
    </w:p>
    <w:p w:rsidRPr="00F31DD9" w:rsidR="00F55F27" w:rsidP="00CB207A" w:rsidRDefault="00F55F27" w14:paraId="390F03B3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CB207A" w:rsidP="00CB207A" w:rsidRDefault="002F75A3" w14:paraId="31B8BAFD" w14:textId="12A8BB56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37A3AF70">
        <w:rPr>
          <w:rFonts w:ascii="Arial" w:hAnsi="Arial" w:cs="Arial"/>
          <w:sz w:val="24"/>
          <w:szCs w:val="24"/>
        </w:rPr>
        <w:t xml:space="preserve">Those </w:t>
      </w:r>
      <w:r w:rsidRPr="2F502E6B" w:rsidR="70E33223">
        <w:rPr>
          <w:rFonts w:ascii="Arial" w:hAnsi="Arial" w:cs="Arial"/>
          <w:sz w:val="24"/>
          <w:szCs w:val="24"/>
        </w:rPr>
        <w:t xml:space="preserve">labelled as cowards </w:t>
      </w:r>
      <w:r w:rsidRPr="2F502E6B" w:rsidR="08C8F936">
        <w:rPr>
          <w:rFonts w:ascii="Arial" w:hAnsi="Arial" w:cs="Arial"/>
          <w:sz w:val="24"/>
          <w:szCs w:val="24"/>
        </w:rPr>
        <w:t xml:space="preserve">could </w:t>
      </w:r>
      <w:r w:rsidRPr="2F502E6B" w:rsidR="70E33223">
        <w:rPr>
          <w:rFonts w:ascii="Arial" w:hAnsi="Arial" w:cs="Arial"/>
          <w:sz w:val="24"/>
          <w:szCs w:val="24"/>
        </w:rPr>
        <w:t xml:space="preserve">regain favour </w:t>
      </w:r>
      <w:r w:rsidRPr="2F502E6B" w:rsidR="786A6570">
        <w:rPr>
          <w:rFonts w:ascii="Arial" w:hAnsi="Arial" w:cs="Arial"/>
          <w:sz w:val="24"/>
          <w:szCs w:val="24"/>
        </w:rPr>
        <w:t xml:space="preserve">amongst </w:t>
      </w:r>
      <w:r w:rsidRPr="2F502E6B" w:rsidR="39F0EA7E">
        <w:rPr>
          <w:rFonts w:ascii="Arial" w:hAnsi="Arial" w:cs="Arial"/>
          <w:sz w:val="24"/>
          <w:szCs w:val="24"/>
        </w:rPr>
        <w:t>peers but</w:t>
      </w:r>
      <w:r w:rsidRPr="2F502E6B" w:rsidR="70E33223">
        <w:rPr>
          <w:rFonts w:ascii="Arial" w:hAnsi="Arial" w:cs="Arial"/>
          <w:sz w:val="24"/>
          <w:szCs w:val="24"/>
        </w:rPr>
        <w:t xml:space="preserve"> were still subservient to the moral code. </w:t>
      </w:r>
      <w:r w:rsidRPr="2F502E6B" w:rsidR="04018B2E">
        <w:rPr>
          <w:rFonts w:ascii="Arial" w:hAnsi="Arial" w:cs="Arial"/>
          <w:sz w:val="24"/>
          <w:szCs w:val="24"/>
        </w:rPr>
        <w:t>Here v</w:t>
      </w:r>
      <w:r w:rsidRPr="2F502E6B" w:rsidR="55468C1B">
        <w:rPr>
          <w:rFonts w:ascii="Arial" w:hAnsi="Arial" w:cs="Arial"/>
          <w:sz w:val="24"/>
          <w:szCs w:val="24"/>
        </w:rPr>
        <w:t xml:space="preserve">an Wees </w:t>
      </w:r>
      <w:r w:rsidRPr="2F502E6B" w:rsidR="19658CAA">
        <w:rPr>
          <w:rFonts w:ascii="Arial" w:hAnsi="Arial" w:cs="Arial"/>
          <w:sz w:val="24"/>
          <w:szCs w:val="24"/>
        </w:rPr>
        <w:t xml:space="preserve">mentions that </w:t>
      </w:r>
      <w:proofErr w:type="gramStart"/>
      <w:r w:rsidRPr="2F502E6B" w:rsidR="19658CAA">
        <w:rPr>
          <w:rFonts w:ascii="Arial" w:hAnsi="Arial" w:cs="Arial"/>
          <w:sz w:val="24"/>
          <w:szCs w:val="24"/>
        </w:rPr>
        <w:t>Herodotus</w:t>
      </w:r>
      <w:proofErr w:type="gramEnd"/>
      <w:r w:rsidRPr="2F502E6B">
        <w:rPr>
          <w:rStyle w:val="FootnoteReference"/>
          <w:rFonts w:ascii="Arial" w:hAnsi="Arial" w:cs="Arial"/>
          <w:sz w:val="24"/>
          <w:szCs w:val="24"/>
        </w:rPr>
        <w:footnoteReference w:id="11059"/>
      </w:r>
      <w:r w:rsidRPr="2F502E6B" w:rsidR="19658CAA">
        <w:rPr>
          <w:rFonts w:ascii="Arial" w:hAnsi="Arial" w:cs="Arial"/>
          <w:sz w:val="24"/>
          <w:szCs w:val="24"/>
        </w:rPr>
        <w:t xml:space="preserve"> </w:t>
      </w:r>
      <w:r w:rsidRPr="2F502E6B" w:rsidR="19658CAA">
        <w:rPr>
          <w:rFonts w:ascii="Arial" w:hAnsi="Arial" w:cs="Arial"/>
          <w:sz w:val="24"/>
          <w:szCs w:val="24"/>
        </w:rPr>
        <w:t xml:space="preserve">looked upon </w:t>
      </w:r>
      <w:proofErr w:type="spellStart"/>
      <w:r w:rsidRPr="2F502E6B" w:rsidR="19658CAA">
        <w:rPr>
          <w:rFonts w:ascii="Arial" w:hAnsi="Arial" w:cs="Arial"/>
          <w:sz w:val="24"/>
          <w:szCs w:val="24"/>
        </w:rPr>
        <w:t>Aristodemus</w:t>
      </w:r>
      <w:proofErr w:type="spellEnd"/>
      <w:r w:rsidRPr="2F502E6B" w:rsidR="19658CAA">
        <w:rPr>
          <w:rFonts w:ascii="Arial" w:hAnsi="Arial" w:cs="Arial"/>
          <w:sz w:val="24"/>
          <w:szCs w:val="24"/>
        </w:rPr>
        <w:t xml:space="preserve"> favourably but recognised he was still subject to their ideal</w:t>
      </w:r>
      <w:r w:rsidRPr="2F502E6B" w:rsidR="413C0569">
        <w:rPr>
          <w:rFonts w:ascii="Arial" w:hAnsi="Arial" w:cs="Arial"/>
          <w:sz w:val="24"/>
          <w:szCs w:val="24"/>
        </w:rPr>
        <w:t xml:space="preserve">s. </w:t>
      </w:r>
      <w:r w:rsidRPr="2F502E6B" w:rsidR="148A1CA9">
        <w:rPr>
          <w:rFonts w:ascii="Arial" w:hAnsi="Arial" w:cs="Arial"/>
          <w:sz w:val="24"/>
          <w:szCs w:val="24"/>
        </w:rPr>
        <w:t>A</w:t>
      </w:r>
      <w:r w:rsidRPr="2F502E6B" w:rsidR="70E33223">
        <w:rPr>
          <w:rFonts w:ascii="Arial" w:hAnsi="Arial" w:cs="Arial"/>
          <w:sz w:val="24"/>
          <w:szCs w:val="24"/>
        </w:rPr>
        <w:t xml:space="preserve">t the battle of Plataea, </w:t>
      </w:r>
      <w:r w:rsidRPr="2F502E6B" w:rsidR="148A1CA9">
        <w:rPr>
          <w:rFonts w:ascii="Arial" w:hAnsi="Arial" w:cs="Arial"/>
          <w:sz w:val="24"/>
          <w:szCs w:val="24"/>
        </w:rPr>
        <w:t xml:space="preserve">he </w:t>
      </w:r>
      <w:r w:rsidRPr="2F502E6B" w:rsidR="70E33223">
        <w:rPr>
          <w:rFonts w:ascii="Arial" w:hAnsi="Arial" w:cs="Arial"/>
          <w:sz w:val="24"/>
          <w:szCs w:val="24"/>
        </w:rPr>
        <w:t xml:space="preserve">fought furiously to redeem his ‘cowardly’ actions at Thermopylae, </w:t>
      </w:r>
      <w:r w:rsidRPr="2F502E6B" w:rsidR="5FB1F1B7">
        <w:rPr>
          <w:rFonts w:ascii="Arial" w:hAnsi="Arial" w:cs="Arial"/>
          <w:sz w:val="24"/>
          <w:szCs w:val="24"/>
        </w:rPr>
        <w:t xml:space="preserve">gaining </w:t>
      </w:r>
      <w:r w:rsidRPr="2F502E6B" w:rsidR="70E33223">
        <w:rPr>
          <w:rFonts w:ascii="Arial" w:hAnsi="Arial" w:cs="Arial"/>
          <w:sz w:val="24"/>
          <w:szCs w:val="24"/>
        </w:rPr>
        <w:t>respect amongst Spartans, but</w:t>
      </w:r>
      <w:r w:rsidRPr="2F502E6B" w:rsidR="574F8D6B">
        <w:rPr>
          <w:rFonts w:ascii="Arial" w:hAnsi="Arial" w:cs="Arial"/>
          <w:sz w:val="24"/>
          <w:szCs w:val="24"/>
        </w:rPr>
        <w:t xml:space="preserve"> in fighting </w:t>
      </w:r>
      <w:r w:rsidRPr="2F502E6B" w:rsidR="70E33223">
        <w:rPr>
          <w:rFonts w:ascii="Arial" w:hAnsi="Arial" w:cs="Arial"/>
          <w:sz w:val="24"/>
          <w:szCs w:val="24"/>
        </w:rPr>
        <w:t xml:space="preserve">with </w:t>
      </w:r>
      <w:r w:rsidRPr="2F502E6B" w:rsidR="574F8D6B">
        <w:rPr>
          <w:rFonts w:ascii="Arial" w:hAnsi="Arial" w:cs="Arial"/>
          <w:sz w:val="24"/>
          <w:szCs w:val="24"/>
        </w:rPr>
        <w:t>‘</w:t>
      </w:r>
      <w:r w:rsidRPr="2F502E6B" w:rsidR="70E33223">
        <w:rPr>
          <w:rFonts w:ascii="Arial" w:hAnsi="Arial" w:cs="Arial"/>
          <w:sz w:val="24"/>
          <w:szCs w:val="24"/>
        </w:rPr>
        <w:t>suicidal recklessness</w:t>
      </w:r>
      <w:r w:rsidRPr="2F502E6B" w:rsidR="574F8D6B">
        <w:rPr>
          <w:rFonts w:ascii="Arial" w:hAnsi="Arial" w:cs="Arial"/>
          <w:sz w:val="24"/>
          <w:szCs w:val="24"/>
        </w:rPr>
        <w:t>’</w:t>
      </w:r>
      <w:r w:rsidRPr="2F502E6B" w:rsidR="70E33223">
        <w:rPr>
          <w:rFonts w:ascii="Arial" w:hAnsi="Arial" w:cs="Arial"/>
          <w:sz w:val="24"/>
          <w:szCs w:val="24"/>
        </w:rPr>
        <w:t xml:space="preserve">, clashed with </w:t>
      </w:r>
      <w:r w:rsidRPr="2F502E6B" w:rsidR="613CD8D0">
        <w:rPr>
          <w:rFonts w:ascii="Arial" w:hAnsi="Arial" w:cs="Arial"/>
          <w:sz w:val="24"/>
          <w:szCs w:val="24"/>
        </w:rPr>
        <w:t>their</w:t>
      </w:r>
      <w:r w:rsidRPr="2F502E6B" w:rsidR="70E33223">
        <w:rPr>
          <w:rFonts w:ascii="Arial" w:hAnsi="Arial" w:cs="Arial"/>
          <w:sz w:val="24"/>
          <w:szCs w:val="24"/>
        </w:rPr>
        <w:t xml:space="preserve"> ideal of valour</w:t>
      </w:r>
      <w:r w:rsidRPr="2F502E6B" w:rsidR="574F8D6B">
        <w:rPr>
          <w:rFonts w:ascii="Arial" w:hAnsi="Arial" w:cs="Arial"/>
          <w:sz w:val="24"/>
          <w:szCs w:val="24"/>
        </w:rPr>
        <w:t>.</w:t>
      </w:r>
      <w:r w:rsidRPr="2F502E6B" w:rsidR="70E332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2F502E6B" w:rsidR="70E33223">
        <w:rPr>
          <w:rFonts w:ascii="Arial" w:hAnsi="Arial" w:cs="Arial"/>
          <w:sz w:val="24"/>
          <w:szCs w:val="24"/>
        </w:rPr>
        <w:t>Konstan</w:t>
      </w:r>
      <w:proofErr w:type="spellEnd"/>
      <w:r w:rsidRPr="2F502E6B" w:rsidR="70E33223">
        <w:rPr>
          <w:rFonts w:ascii="Arial" w:hAnsi="Arial" w:cs="Arial"/>
          <w:sz w:val="24"/>
          <w:szCs w:val="24"/>
        </w:rPr>
        <w:t xml:space="preserve"> uses the example of Sophocles’ play </w:t>
      </w:r>
      <w:r w:rsidRPr="2B45717F" w:rsidR="70E33223">
        <w:rPr>
          <w:rFonts w:ascii="Arial" w:hAnsi="Arial" w:cs="Arial"/>
          <w:i w:val="1"/>
          <w:iCs w:val="1"/>
          <w:sz w:val="24"/>
          <w:szCs w:val="24"/>
        </w:rPr>
        <w:t>Ajax</w:t>
      </w:r>
      <w:r w:rsidRPr="2F502E6B" w:rsidR="70E33223">
        <w:rPr>
          <w:rFonts w:ascii="Arial" w:hAnsi="Arial" w:cs="Arial"/>
          <w:sz w:val="24"/>
          <w:szCs w:val="24"/>
        </w:rPr>
        <w:t xml:space="preserve"> to relate a potentially modern misconception about shame. He determines it is not clear that Ajax feels shame, </w:t>
      </w:r>
      <w:r w:rsidRPr="2F502E6B" w:rsidR="5F7DD0FE">
        <w:rPr>
          <w:rFonts w:ascii="Arial" w:hAnsi="Arial" w:cs="Arial"/>
          <w:sz w:val="24"/>
          <w:szCs w:val="24"/>
        </w:rPr>
        <w:t>(</w:t>
      </w:r>
      <w:r w:rsidRPr="2F502E6B" w:rsidR="77C5BF7B">
        <w:rPr>
          <w:rFonts w:ascii="Arial" w:hAnsi="Arial" w:cs="Arial"/>
          <w:sz w:val="24"/>
          <w:szCs w:val="24"/>
        </w:rPr>
        <w:t xml:space="preserve">by </w:t>
      </w:r>
      <w:r w:rsidRPr="2F502E6B" w:rsidR="70E33223">
        <w:rPr>
          <w:rFonts w:ascii="Arial" w:hAnsi="Arial" w:cs="Arial"/>
          <w:sz w:val="24"/>
          <w:szCs w:val="24"/>
        </w:rPr>
        <w:t>not regret</w:t>
      </w:r>
      <w:r w:rsidRPr="2F502E6B" w:rsidR="5F7DD0FE">
        <w:rPr>
          <w:rFonts w:ascii="Arial" w:hAnsi="Arial" w:cs="Arial"/>
          <w:sz w:val="24"/>
          <w:szCs w:val="24"/>
        </w:rPr>
        <w:t>ting</w:t>
      </w:r>
      <w:r w:rsidRPr="2F502E6B" w:rsidR="70E33223">
        <w:rPr>
          <w:rFonts w:ascii="Arial" w:hAnsi="Arial" w:cs="Arial"/>
          <w:sz w:val="24"/>
          <w:szCs w:val="24"/>
        </w:rPr>
        <w:t xml:space="preserve"> his actions</w:t>
      </w:r>
      <w:r w:rsidRPr="2F502E6B" w:rsidR="5F7DD0FE">
        <w:rPr>
          <w:rFonts w:ascii="Arial" w:hAnsi="Arial" w:cs="Arial"/>
          <w:sz w:val="24"/>
          <w:szCs w:val="24"/>
        </w:rPr>
        <w:t>)</w:t>
      </w:r>
      <w:r w:rsidRPr="2F502E6B" w:rsidR="70E33223">
        <w:rPr>
          <w:rFonts w:ascii="Arial" w:hAnsi="Arial" w:cs="Arial"/>
          <w:sz w:val="24"/>
          <w:szCs w:val="24"/>
        </w:rPr>
        <w:t xml:space="preserve">, but instead feels anger. </w:t>
      </w:r>
      <w:r w:rsidRPr="2F502E6B" w:rsidR="40FB578F">
        <w:rPr>
          <w:rFonts w:ascii="Arial" w:hAnsi="Arial" w:cs="Arial"/>
          <w:sz w:val="24"/>
          <w:szCs w:val="24"/>
        </w:rPr>
        <w:t xml:space="preserve">To </w:t>
      </w:r>
      <w:proofErr w:type="spellStart"/>
      <w:r w:rsidRPr="2F502E6B" w:rsidR="70E33223">
        <w:rPr>
          <w:rFonts w:ascii="Arial" w:hAnsi="Arial" w:cs="Arial"/>
          <w:sz w:val="24"/>
          <w:szCs w:val="24"/>
        </w:rPr>
        <w:t>Konstan</w:t>
      </w:r>
      <w:proofErr w:type="spellEnd"/>
      <w:r w:rsidRPr="2F502E6B" w:rsidR="7B154B60">
        <w:rPr>
          <w:rFonts w:ascii="Arial" w:hAnsi="Arial" w:cs="Arial"/>
          <w:sz w:val="24"/>
          <w:szCs w:val="24"/>
        </w:rPr>
        <w:t>,</w:t>
      </w:r>
      <w:r w:rsidRPr="2F502E6B" w:rsidR="70E33223">
        <w:rPr>
          <w:rFonts w:ascii="Arial" w:hAnsi="Arial" w:cs="Arial"/>
          <w:sz w:val="24"/>
          <w:szCs w:val="24"/>
        </w:rPr>
        <w:t xml:space="preserve"> (</w:t>
      </w:r>
      <w:r w:rsidRPr="2F502E6B" w:rsidR="358FCBA3">
        <w:rPr>
          <w:rFonts w:ascii="Arial" w:hAnsi="Arial" w:cs="Arial"/>
          <w:sz w:val="24"/>
          <w:szCs w:val="24"/>
        </w:rPr>
        <w:t>citing</w:t>
      </w:r>
      <w:r w:rsidRPr="2F502E6B" w:rsidR="70E332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2F502E6B" w:rsidR="70E33223">
        <w:rPr>
          <w:rFonts w:ascii="Arial" w:hAnsi="Arial" w:cs="Arial"/>
          <w:sz w:val="24"/>
          <w:szCs w:val="24"/>
        </w:rPr>
        <w:t>Shweder</w:t>
      </w:r>
      <w:proofErr w:type="spellEnd"/>
      <w:r w:rsidRPr="2F502E6B" w:rsidR="70E33223">
        <w:rPr>
          <w:rFonts w:ascii="Arial" w:hAnsi="Arial" w:cs="Arial"/>
          <w:sz w:val="24"/>
          <w:szCs w:val="24"/>
        </w:rPr>
        <w:t xml:space="preserve"> and Hai</w:t>
      </w:r>
      <w:r w:rsidRPr="2F502E6B" w:rsidR="38345E63">
        <w:rPr>
          <w:rFonts w:ascii="Arial" w:hAnsi="Arial" w:cs="Arial"/>
          <w:sz w:val="24"/>
          <w:szCs w:val="24"/>
        </w:rPr>
        <w:t>d</w:t>
      </w:r>
      <w:r w:rsidRPr="2F502E6B" w:rsidR="70E33223">
        <w:rPr>
          <w:rFonts w:ascii="Arial" w:hAnsi="Arial" w:cs="Arial"/>
          <w:sz w:val="24"/>
          <w:szCs w:val="24"/>
        </w:rPr>
        <w:t>t 2000</w:t>
      </w:r>
      <w:r w:rsidRPr="2F502E6B" w:rsidR="7CAF2B05">
        <w:rPr>
          <w:rFonts w:ascii="Arial" w:hAnsi="Arial" w:cs="Arial"/>
          <w:sz w:val="24"/>
          <w:szCs w:val="24"/>
        </w:rPr>
        <w:t>)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25759"/>
      </w:r>
      <w:r w:rsidRPr="2F502E6B" w:rsidR="70E33223">
        <w:rPr>
          <w:rFonts w:ascii="Arial" w:hAnsi="Arial" w:cs="Arial"/>
          <w:sz w:val="24"/>
          <w:szCs w:val="24"/>
        </w:rPr>
        <w:t xml:space="preserve"> </w:t>
      </w:r>
      <w:r w:rsidRPr="2F502E6B" w:rsidR="70E33223">
        <w:rPr>
          <w:rFonts w:ascii="Arial" w:hAnsi="Arial" w:cs="Arial"/>
          <w:sz w:val="24"/>
          <w:szCs w:val="24"/>
        </w:rPr>
        <w:t>there</w:t>
      </w:r>
      <w:r w:rsidRPr="2F502E6B" w:rsidR="70E33223">
        <w:rPr>
          <w:rFonts w:ascii="Arial" w:hAnsi="Arial" w:cs="Arial"/>
          <w:sz w:val="24"/>
          <w:szCs w:val="24"/>
        </w:rPr>
        <w:t xml:space="preserve"> is a delicate balance in using another language </w:t>
      </w:r>
      <w:r w:rsidRPr="2F502E6B" w:rsidR="7B154B60">
        <w:rPr>
          <w:rFonts w:ascii="Arial" w:hAnsi="Arial" w:cs="Arial"/>
          <w:sz w:val="24"/>
          <w:szCs w:val="24"/>
        </w:rPr>
        <w:t>to</w:t>
      </w:r>
      <w:r w:rsidRPr="2F502E6B" w:rsidR="70E33223">
        <w:rPr>
          <w:rFonts w:ascii="Arial" w:hAnsi="Arial" w:cs="Arial"/>
          <w:sz w:val="24"/>
          <w:szCs w:val="24"/>
        </w:rPr>
        <w:t xml:space="preserve"> defi</w:t>
      </w:r>
      <w:r w:rsidRPr="2F502E6B" w:rsidR="7B154B60">
        <w:rPr>
          <w:rFonts w:ascii="Arial" w:hAnsi="Arial" w:cs="Arial"/>
          <w:sz w:val="24"/>
          <w:szCs w:val="24"/>
        </w:rPr>
        <w:t xml:space="preserve">ne </w:t>
      </w:r>
      <w:r w:rsidRPr="2F502E6B" w:rsidR="70E33223">
        <w:rPr>
          <w:rFonts w:ascii="Arial" w:hAnsi="Arial" w:cs="Arial"/>
          <w:sz w:val="24"/>
          <w:szCs w:val="24"/>
        </w:rPr>
        <w:t xml:space="preserve">emotional meanings of other cultures, he suggests </w:t>
      </w:r>
      <w:r w:rsidRPr="2F502E6B" w:rsidR="5E7FD423">
        <w:rPr>
          <w:rFonts w:ascii="Arial" w:hAnsi="Arial" w:cs="Arial"/>
          <w:sz w:val="24"/>
          <w:szCs w:val="24"/>
        </w:rPr>
        <w:t>using</w:t>
      </w:r>
      <w:r w:rsidRPr="2F502E6B" w:rsidR="70E33223">
        <w:rPr>
          <w:rFonts w:ascii="Arial" w:hAnsi="Arial" w:cs="Arial"/>
          <w:sz w:val="24"/>
          <w:szCs w:val="24"/>
        </w:rPr>
        <w:t xml:space="preserve"> meaning and context </w:t>
      </w:r>
      <w:r w:rsidRPr="2F502E6B" w:rsidR="1302901C">
        <w:rPr>
          <w:rFonts w:ascii="Arial" w:hAnsi="Arial" w:cs="Arial"/>
          <w:sz w:val="24"/>
          <w:szCs w:val="24"/>
        </w:rPr>
        <w:t>to</w:t>
      </w:r>
      <w:r w:rsidRPr="2F502E6B" w:rsidR="70E33223">
        <w:rPr>
          <w:rFonts w:ascii="Arial" w:hAnsi="Arial" w:cs="Arial"/>
          <w:sz w:val="24"/>
          <w:szCs w:val="24"/>
        </w:rPr>
        <w:t xml:space="preserve"> broaden our awareness. </w:t>
      </w:r>
    </w:p>
    <w:p w:rsidRPr="00F31DD9" w:rsidR="00CB207A" w:rsidP="00FE47F3" w:rsidRDefault="00CB207A" w14:paraId="06A9870E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736849" w:rsidP="2F502E6B" w:rsidRDefault="00AB3F92" w14:paraId="180C399F" w14:textId="0CB11517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eastAsia="Times New Roman" w:cs="Arial"/>
          <w:sz w:val="24"/>
          <w:szCs w:val="24"/>
        </w:rPr>
      </w:pPr>
      <w:r w:rsidRPr="2F502E6B" w:rsidR="032994B2">
        <w:rPr>
          <w:rFonts w:ascii="Arial" w:hAnsi="Arial" w:eastAsia="Times New Roman" w:cs="Arial"/>
          <w:sz w:val="24"/>
          <w:szCs w:val="24"/>
        </w:rPr>
        <w:t xml:space="preserve">Rosen and Sluiter (2003) reinforce </w:t>
      </w:r>
      <w:r w:rsidRPr="2F502E6B" w:rsidR="652DB977">
        <w:rPr>
          <w:rFonts w:ascii="Arial" w:hAnsi="Arial" w:eastAsia="Times New Roman" w:cs="Arial"/>
          <w:sz w:val="24"/>
          <w:szCs w:val="24"/>
        </w:rPr>
        <w:t xml:space="preserve">the idea that courage is everchanging. </w:t>
      </w:r>
      <w:r w:rsidRPr="2F502E6B" w:rsidR="28EF8B30">
        <w:rPr>
          <w:rFonts w:ascii="Arial" w:hAnsi="Arial" w:eastAsia="Times New Roman" w:cs="Arial"/>
          <w:sz w:val="24"/>
          <w:szCs w:val="24"/>
        </w:rPr>
        <w:t>Emerging</w:t>
      </w:r>
      <w:r w:rsidRPr="2F502E6B" w:rsidR="652DB977">
        <w:rPr>
          <w:rFonts w:ascii="Arial" w:hAnsi="Arial" w:eastAsia="Times New Roman" w:cs="Arial"/>
          <w:sz w:val="24"/>
          <w:szCs w:val="24"/>
        </w:rPr>
        <w:t xml:space="preserve"> feminist studies (</w:t>
      </w:r>
      <w:r w:rsidRPr="2F502E6B" w:rsidR="2E4AD0AB">
        <w:rPr>
          <w:rFonts w:ascii="Arial" w:hAnsi="Arial" w:eastAsia="Times New Roman" w:cs="Arial"/>
          <w:sz w:val="24"/>
          <w:szCs w:val="24"/>
        </w:rPr>
        <w:t>de Beauvoir</w:t>
      </w:r>
      <w:r w:rsidRPr="2F502E6B" w:rsidR="4BE3CF30">
        <w:rPr>
          <w:rFonts w:ascii="Arial" w:hAnsi="Arial" w:eastAsia="Times New Roman" w:cs="Arial"/>
          <w:sz w:val="24"/>
          <w:szCs w:val="24"/>
        </w:rPr>
        <w:t xml:space="preserve"> 1949</w:t>
      </w:r>
      <w:r w:rsidRPr="2F502E6B" w:rsidR="6BC994CD">
        <w:rPr>
          <w:rFonts w:ascii="Arial" w:hAnsi="Arial" w:eastAsia="Times New Roman" w:cs="Arial"/>
          <w:sz w:val="24"/>
          <w:szCs w:val="24"/>
        </w:rPr>
        <w:t>, Millett 1970,</w:t>
      </w:r>
      <w:r w:rsidRPr="2F502E6B" w:rsidR="4BE3CF30">
        <w:rPr>
          <w:rFonts w:ascii="Arial" w:hAnsi="Arial" w:eastAsia="Times New Roman" w:cs="Arial"/>
          <w:sz w:val="24"/>
          <w:szCs w:val="24"/>
        </w:rPr>
        <w:t>)</w:t>
      </w:r>
      <w:r w:rsidRPr="2F502E6B" w:rsidR="652DB977">
        <w:rPr>
          <w:rFonts w:ascii="Arial" w:hAnsi="Arial" w:eastAsia="Times New Roman" w:cs="Arial"/>
          <w:sz w:val="24"/>
          <w:szCs w:val="24"/>
        </w:rPr>
        <w:t xml:space="preserve"> </w:t>
      </w:r>
      <w:r w:rsidRPr="2F502E6B" w:rsidR="18461B5A">
        <w:rPr>
          <w:rFonts w:ascii="Arial" w:hAnsi="Arial" w:eastAsia="Times New Roman" w:cs="Arial"/>
          <w:sz w:val="24"/>
          <w:szCs w:val="24"/>
        </w:rPr>
        <w:t xml:space="preserve">generated reassessment of </w:t>
      </w:r>
      <w:r w:rsidRPr="2F502E6B" w:rsidR="04FD444A">
        <w:rPr>
          <w:rFonts w:ascii="Arial" w:hAnsi="Arial" w:eastAsia="Times New Roman" w:cs="Arial"/>
          <w:sz w:val="24"/>
          <w:szCs w:val="24"/>
        </w:rPr>
        <w:t>‘courage’ and ‘manliness’</w:t>
      </w:r>
      <w:r w:rsidRPr="2F502E6B" w:rsidR="18461B5A">
        <w:rPr>
          <w:rFonts w:ascii="Arial" w:hAnsi="Arial" w:eastAsia="Times New Roman" w:cs="Arial"/>
          <w:sz w:val="24"/>
          <w:szCs w:val="24"/>
        </w:rPr>
        <w:t>.</w:t>
      </w:r>
      <w:r w:rsidRPr="2F502E6B" w:rsidR="652DB977">
        <w:rPr>
          <w:rFonts w:ascii="Arial" w:hAnsi="Arial" w:eastAsia="Times New Roman" w:cs="Arial"/>
          <w:sz w:val="24"/>
          <w:szCs w:val="24"/>
        </w:rPr>
        <w:t xml:space="preserve"> </w:t>
      </w:r>
      <w:r w:rsidRPr="2F502E6B" w:rsidR="56AECC33">
        <w:rPr>
          <w:rFonts w:ascii="Arial" w:hAnsi="Arial" w:eastAsia="Times New Roman" w:cs="Arial"/>
          <w:sz w:val="24"/>
          <w:szCs w:val="24"/>
        </w:rPr>
        <w:t>C</w:t>
      </w:r>
      <w:r w:rsidRPr="2F502E6B" w:rsidR="652DB977">
        <w:rPr>
          <w:rFonts w:ascii="Arial" w:hAnsi="Arial" w:eastAsia="Times New Roman" w:cs="Arial"/>
          <w:sz w:val="24"/>
          <w:szCs w:val="24"/>
        </w:rPr>
        <w:t>ategoris</w:t>
      </w:r>
      <w:r w:rsidRPr="2F502E6B" w:rsidR="56AECC33">
        <w:rPr>
          <w:rFonts w:ascii="Arial" w:hAnsi="Arial" w:eastAsia="Times New Roman" w:cs="Arial"/>
          <w:sz w:val="24"/>
          <w:szCs w:val="24"/>
        </w:rPr>
        <w:t xml:space="preserve">ed </w:t>
      </w:r>
      <w:r w:rsidRPr="2F502E6B" w:rsidR="652DB977">
        <w:rPr>
          <w:rFonts w:ascii="Arial" w:hAnsi="Arial" w:eastAsia="Times New Roman" w:cs="Arial"/>
          <w:sz w:val="24"/>
          <w:szCs w:val="24"/>
        </w:rPr>
        <w:t>emotion by Plato and Aristotle has formulated the opinions of scholarship for generations but a resurgence in attention of Socratic dialogue has refocused</w:t>
      </w:r>
      <w:r w:rsidRPr="2F502E6B" w:rsidR="057EC57B">
        <w:rPr>
          <w:rFonts w:ascii="Arial" w:hAnsi="Arial" w:eastAsia="Times New Roman" w:cs="Arial"/>
          <w:sz w:val="24"/>
          <w:szCs w:val="24"/>
        </w:rPr>
        <w:t xml:space="preserve"> our</w:t>
      </w:r>
      <w:r w:rsidRPr="2F502E6B" w:rsidR="652DB977">
        <w:rPr>
          <w:rFonts w:ascii="Arial" w:hAnsi="Arial" w:eastAsia="Times New Roman" w:cs="Arial"/>
          <w:sz w:val="24"/>
          <w:szCs w:val="24"/>
        </w:rPr>
        <w:t xml:space="preserve"> </w:t>
      </w:r>
      <w:r w:rsidRPr="2F502E6B" w:rsidR="057EC57B">
        <w:rPr>
          <w:rFonts w:ascii="Arial" w:hAnsi="Arial" w:eastAsia="Times New Roman" w:cs="Arial"/>
          <w:sz w:val="24"/>
          <w:szCs w:val="24"/>
        </w:rPr>
        <w:t xml:space="preserve">linguistic </w:t>
      </w:r>
      <w:r w:rsidRPr="2F502E6B" w:rsidR="652DB977">
        <w:rPr>
          <w:rFonts w:ascii="Arial" w:hAnsi="Arial" w:eastAsia="Times New Roman" w:cs="Arial"/>
          <w:sz w:val="24"/>
          <w:szCs w:val="24"/>
        </w:rPr>
        <w:t xml:space="preserve">approach. </w:t>
      </w:r>
      <w:r w:rsidRPr="2F502E6B" w:rsidR="370E3718">
        <w:rPr>
          <w:rFonts w:ascii="Arial" w:hAnsi="Arial" w:eastAsia="Times New Roman" w:cs="Arial"/>
          <w:sz w:val="24"/>
          <w:szCs w:val="24"/>
        </w:rPr>
        <w:t xml:space="preserve">Developments in psychological and linguistic studies contribute a greater link to the languages of the past </w:t>
      </w:r>
      <w:r w:rsidRPr="2F502E6B" w:rsidR="652DB977">
        <w:rPr>
          <w:rFonts w:ascii="Arial" w:hAnsi="Arial" w:eastAsia="Times New Roman" w:cs="Arial"/>
          <w:sz w:val="24"/>
          <w:szCs w:val="24"/>
        </w:rPr>
        <w:t xml:space="preserve">This </w:t>
      </w:r>
      <w:r w:rsidRPr="2F502E6B" w:rsidR="5FB945E4">
        <w:rPr>
          <w:rFonts w:ascii="Arial" w:hAnsi="Arial" w:eastAsia="Times New Roman" w:cs="Arial"/>
          <w:sz w:val="24"/>
          <w:szCs w:val="24"/>
        </w:rPr>
        <w:t xml:space="preserve">is evident </w:t>
      </w:r>
      <w:r w:rsidRPr="2F502E6B" w:rsidR="652DB977">
        <w:rPr>
          <w:rFonts w:ascii="Arial" w:hAnsi="Arial" w:eastAsia="Times New Roman" w:cs="Arial"/>
          <w:sz w:val="24"/>
          <w:szCs w:val="24"/>
        </w:rPr>
        <w:t>in addressing the definition of ‘</w:t>
      </w:r>
      <w:proofErr w:type="spellStart"/>
      <w:r w:rsidRPr="2F502E6B" w:rsidR="652DB977">
        <w:rPr>
          <w:rFonts w:ascii="Arial" w:hAnsi="Arial" w:eastAsia="Times New Roman" w:cs="Arial"/>
          <w:sz w:val="24"/>
          <w:szCs w:val="24"/>
        </w:rPr>
        <w:t>andreia</w:t>
      </w:r>
      <w:proofErr w:type="spellEnd"/>
      <w:r w:rsidRPr="2F502E6B" w:rsidR="652DB977">
        <w:rPr>
          <w:rFonts w:ascii="Arial" w:hAnsi="Arial" w:eastAsia="Times New Roman" w:cs="Arial"/>
          <w:sz w:val="24"/>
          <w:szCs w:val="24"/>
        </w:rPr>
        <w:t xml:space="preserve">’. </w:t>
      </w:r>
    </w:p>
    <w:p w:rsidRPr="00F31DD9" w:rsidR="008F0359" w:rsidP="000812A8" w:rsidRDefault="008F0359" w14:paraId="0EDF9566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0812A8" w:rsidP="000812A8" w:rsidRDefault="00235662" w14:paraId="5F754BDD" w14:textId="74E56403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286C045C">
        <w:rPr>
          <w:rFonts w:ascii="Arial" w:hAnsi="Arial" w:cs="Arial"/>
          <w:sz w:val="24"/>
          <w:szCs w:val="24"/>
        </w:rPr>
        <w:t>Kulesza</w:t>
      </w:r>
      <w:r w:rsidRPr="2F502E6B" w:rsidR="18394798">
        <w:rPr>
          <w:rFonts w:ascii="Arial" w:hAnsi="Arial" w:cs="Arial"/>
          <w:sz w:val="24"/>
          <w:szCs w:val="24"/>
        </w:rPr>
        <w:t xml:space="preserve"> views</w:t>
      </w:r>
      <w:r w:rsidRPr="2F502E6B" w:rsidR="286C045C">
        <w:rPr>
          <w:rFonts w:ascii="Arial" w:hAnsi="Arial" w:cs="Arial"/>
          <w:sz w:val="24"/>
          <w:szCs w:val="24"/>
        </w:rPr>
        <w:t xml:space="preserve"> Sparta</w:t>
      </w:r>
      <w:r w:rsidRPr="2F502E6B" w:rsidR="5D9877C6">
        <w:rPr>
          <w:rFonts w:ascii="Arial" w:hAnsi="Arial" w:cs="Arial"/>
          <w:sz w:val="24"/>
          <w:szCs w:val="24"/>
        </w:rPr>
        <w:t xml:space="preserve">’s </w:t>
      </w:r>
      <w:r w:rsidRPr="2F502E6B" w:rsidR="286C045C">
        <w:rPr>
          <w:rFonts w:ascii="Arial" w:hAnsi="Arial" w:cs="Arial"/>
          <w:sz w:val="24"/>
          <w:szCs w:val="24"/>
        </w:rPr>
        <w:t>‘win or die mentality’</w:t>
      </w:r>
      <w:r w:rsidRPr="2F502E6B" w:rsidR="79F6F0EF">
        <w:rPr>
          <w:rFonts w:ascii="Arial" w:hAnsi="Arial" w:cs="Arial"/>
          <w:sz w:val="24"/>
          <w:szCs w:val="24"/>
        </w:rPr>
        <w:t xml:space="preserve"> as</w:t>
      </w:r>
      <w:r w:rsidRPr="2F502E6B" w:rsidR="286C045C">
        <w:rPr>
          <w:rFonts w:ascii="Arial" w:hAnsi="Arial" w:cs="Arial"/>
          <w:sz w:val="24"/>
          <w:szCs w:val="24"/>
        </w:rPr>
        <w:t xml:space="preserve"> a guideline</w:t>
      </w:r>
      <w:r w:rsidRPr="2F502E6B" w:rsidR="79F6F0EF">
        <w:rPr>
          <w:rFonts w:ascii="Arial" w:hAnsi="Arial" w:cs="Arial"/>
          <w:sz w:val="24"/>
          <w:szCs w:val="24"/>
        </w:rPr>
        <w:t>, rather than requirement</w:t>
      </w:r>
      <w:r w:rsidRPr="2F502E6B" w:rsidR="286C045C">
        <w:rPr>
          <w:rFonts w:ascii="Arial" w:hAnsi="Arial" w:cs="Arial"/>
          <w:sz w:val="24"/>
          <w:szCs w:val="24"/>
        </w:rPr>
        <w:t>.</w:t>
      </w:r>
      <w:r w:rsidRPr="2F502E6B" w:rsidR="127D42B9">
        <w:rPr>
          <w:rFonts w:ascii="Arial" w:hAnsi="Arial" w:cs="Arial"/>
          <w:sz w:val="24"/>
          <w:szCs w:val="24"/>
        </w:rPr>
        <w:t xml:space="preserve"> </w:t>
      </w:r>
      <w:r w:rsidRPr="2F502E6B" w:rsidR="67E72867">
        <w:rPr>
          <w:rFonts w:ascii="Arial" w:hAnsi="Arial" w:cs="Arial"/>
          <w:sz w:val="24"/>
          <w:szCs w:val="24"/>
        </w:rPr>
        <w:t>C</w:t>
      </w:r>
      <w:r w:rsidRPr="2F502E6B" w:rsidR="286C045C">
        <w:rPr>
          <w:rFonts w:ascii="Arial" w:hAnsi="Arial" w:cs="Arial"/>
          <w:sz w:val="24"/>
          <w:szCs w:val="24"/>
        </w:rPr>
        <w:t>owardice had importance in Spartan society as it contradict</w:t>
      </w:r>
      <w:r w:rsidRPr="2F502E6B" w:rsidR="127D42B9">
        <w:rPr>
          <w:rFonts w:ascii="Arial" w:hAnsi="Arial" w:cs="Arial"/>
          <w:sz w:val="24"/>
          <w:szCs w:val="24"/>
        </w:rPr>
        <w:t>ed</w:t>
      </w:r>
      <w:r w:rsidRPr="2F502E6B" w:rsidR="286C045C">
        <w:rPr>
          <w:rFonts w:ascii="Arial" w:hAnsi="Arial" w:cs="Arial"/>
          <w:sz w:val="24"/>
          <w:szCs w:val="24"/>
        </w:rPr>
        <w:t xml:space="preserve"> the ‘glorified death’ of falling in battle</w:t>
      </w:r>
      <w:r w:rsidRPr="2F502E6B" w:rsidR="127D42B9">
        <w:rPr>
          <w:rFonts w:ascii="Arial" w:hAnsi="Arial" w:cs="Arial"/>
          <w:sz w:val="24"/>
          <w:szCs w:val="24"/>
        </w:rPr>
        <w:t xml:space="preserve">, </w:t>
      </w:r>
      <w:r w:rsidRPr="2F502E6B" w:rsidR="17AFA175">
        <w:rPr>
          <w:rFonts w:ascii="Arial" w:hAnsi="Arial" w:cs="Arial"/>
          <w:sz w:val="24"/>
          <w:szCs w:val="24"/>
        </w:rPr>
        <w:t>which</w:t>
      </w:r>
      <w:r w:rsidRPr="2F502E6B" w:rsidR="286C045C">
        <w:rPr>
          <w:rFonts w:ascii="Arial" w:hAnsi="Arial" w:cs="Arial"/>
          <w:sz w:val="24"/>
          <w:szCs w:val="24"/>
        </w:rPr>
        <w:t xml:space="preserve"> was ‘celebrated’ with memorials and songs being created for the dead</w:t>
      </w:r>
      <w:r w:rsidRPr="2F502E6B" w:rsidR="7D5A460B">
        <w:rPr>
          <w:rFonts w:ascii="Arial" w:hAnsi="Arial" w:cs="Arial"/>
          <w:sz w:val="24"/>
          <w:szCs w:val="24"/>
        </w:rPr>
        <w:t>. T</w:t>
      </w:r>
      <w:r w:rsidRPr="2F502E6B" w:rsidR="286C045C">
        <w:rPr>
          <w:rFonts w:ascii="Arial" w:hAnsi="Arial" w:cs="Arial"/>
          <w:sz w:val="24"/>
          <w:szCs w:val="24"/>
        </w:rPr>
        <w:t>hose who feared battle were regarded as cowards</w:t>
      </w:r>
      <w:r w:rsidRPr="2F502E6B" w:rsidR="476553E7">
        <w:rPr>
          <w:rFonts w:ascii="Arial" w:hAnsi="Arial" w:cs="Arial"/>
          <w:sz w:val="24"/>
          <w:szCs w:val="24"/>
        </w:rPr>
        <w:t xml:space="preserve">, often </w:t>
      </w:r>
      <w:r w:rsidRPr="2F502E6B" w:rsidR="286C045C">
        <w:rPr>
          <w:rFonts w:ascii="Arial" w:hAnsi="Arial" w:cs="Arial"/>
          <w:sz w:val="24"/>
          <w:szCs w:val="24"/>
        </w:rPr>
        <w:t>treated harshl</w:t>
      </w:r>
      <w:r w:rsidRPr="2F502E6B" w:rsidR="476553E7">
        <w:rPr>
          <w:rFonts w:ascii="Arial" w:hAnsi="Arial" w:cs="Arial"/>
          <w:sz w:val="24"/>
          <w:szCs w:val="24"/>
        </w:rPr>
        <w:t>y</w:t>
      </w:r>
      <w:r w:rsidRPr="2F502E6B" w:rsidR="003663BA">
        <w:rPr>
          <w:rFonts w:ascii="Arial" w:hAnsi="Arial" w:cs="Arial"/>
          <w:sz w:val="24"/>
          <w:szCs w:val="24"/>
        </w:rPr>
        <w:t xml:space="preserve">, </w:t>
      </w:r>
      <w:r w:rsidRPr="2F502E6B" w:rsidR="6FDB0E41">
        <w:rPr>
          <w:rFonts w:ascii="Arial" w:hAnsi="Arial" w:cs="Arial"/>
          <w:sz w:val="24"/>
          <w:szCs w:val="24"/>
        </w:rPr>
        <w:t xml:space="preserve">being </w:t>
      </w:r>
      <w:r w:rsidRPr="2F502E6B" w:rsidR="286C045C">
        <w:rPr>
          <w:rFonts w:ascii="Arial" w:hAnsi="Arial" w:cs="Arial"/>
          <w:sz w:val="24"/>
          <w:szCs w:val="24"/>
        </w:rPr>
        <w:t>branded ‘</w:t>
      </w:r>
      <w:r w:rsidRPr="2F502E6B" w:rsidR="286C045C">
        <w:rPr>
          <w:rFonts w:ascii="Arial" w:hAnsi="Arial" w:cs="Arial"/>
          <w:sz w:val="24"/>
          <w:szCs w:val="24"/>
        </w:rPr>
        <w:t>tremblers’</w:t>
      </w:r>
      <w:r w:rsidRPr="2F502E6B" w:rsidR="286C045C">
        <w:rPr>
          <w:rFonts w:ascii="Arial" w:hAnsi="Arial" w:cs="Arial"/>
          <w:sz w:val="24"/>
          <w:szCs w:val="24"/>
        </w:rPr>
        <w:t>.</w:t>
      </w:r>
      <w:r w:rsidRPr="2F502E6B" w:rsidR="6FDB0E41">
        <w:rPr>
          <w:rFonts w:ascii="Arial" w:hAnsi="Arial" w:cs="Arial"/>
          <w:sz w:val="24"/>
          <w:szCs w:val="24"/>
        </w:rPr>
        <w:t xml:space="preserve"> </w:t>
      </w:r>
      <w:r w:rsidRPr="2F502E6B" w:rsidR="1F39B962">
        <w:rPr>
          <w:rFonts w:ascii="Arial" w:hAnsi="Arial" w:cs="Arial"/>
          <w:sz w:val="24"/>
          <w:szCs w:val="24"/>
        </w:rPr>
        <w:t>A</w:t>
      </w:r>
      <w:r w:rsidRPr="2F502E6B" w:rsidR="286C045C">
        <w:rPr>
          <w:rFonts w:ascii="Arial" w:hAnsi="Arial" w:cs="Arial"/>
          <w:sz w:val="24"/>
          <w:szCs w:val="24"/>
        </w:rPr>
        <w:t>n example of disapproval</w:t>
      </w:r>
      <w:r w:rsidRPr="2F502E6B" w:rsidR="1F39B962">
        <w:rPr>
          <w:rFonts w:ascii="Arial" w:hAnsi="Arial" w:cs="Arial"/>
          <w:sz w:val="24"/>
          <w:szCs w:val="24"/>
        </w:rPr>
        <w:t xml:space="preserve"> is seen in Herodotus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27732"/>
      </w:r>
      <w:r w:rsidRPr="2F502E6B" w:rsidR="286C045C">
        <w:rPr>
          <w:rFonts w:ascii="Arial" w:hAnsi="Arial" w:cs="Arial"/>
          <w:sz w:val="24"/>
          <w:szCs w:val="24"/>
        </w:rPr>
        <w:t xml:space="preserve">. </w:t>
      </w:r>
      <w:r w:rsidRPr="2F502E6B" w:rsidR="3D080D55">
        <w:rPr>
          <w:rFonts w:ascii="Arial" w:hAnsi="Arial" w:cs="Arial"/>
          <w:sz w:val="24"/>
          <w:szCs w:val="24"/>
        </w:rPr>
        <w:t xml:space="preserve">For </w:t>
      </w:r>
      <w:r w:rsidRPr="2F502E6B" w:rsidR="63FBD517">
        <w:rPr>
          <w:rFonts w:ascii="Arial" w:hAnsi="Arial" w:eastAsia="Times New Roman" w:cs="Arial"/>
          <w:sz w:val="24"/>
          <w:szCs w:val="24"/>
        </w:rPr>
        <w:t>v</w:t>
      </w:r>
      <w:r w:rsidRPr="2F502E6B" w:rsidR="381C07F9">
        <w:rPr>
          <w:rFonts w:ascii="Arial" w:hAnsi="Arial" w:eastAsia="Times New Roman" w:cs="Arial"/>
          <w:sz w:val="24"/>
          <w:szCs w:val="24"/>
        </w:rPr>
        <w:t>an Wees</w:t>
      </w:r>
      <w:r w:rsidRPr="2F502E6B" w:rsidR="60318813">
        <w:rPr>
          <w:rFonts w:ascii="Arial" w:hAnsi="Arial" w:eastAsia="Times New Roman" w:cs="Arial"/>
          <w:sz w:val="24"/>
          <w:szCs w:val="24"/>
        </w:rPr>
        <w:t xml:space="preserve">, as Hoplite war </w:t>
      </w:r>
      <w:r w:rsidRPr="2F502E6B" w:rsidR="450214C6">
        <w:rPr>
          <w:rFonts w:ascii="Arial" w:hAnsi="Arial" w:eastAsia="Times New Roman" w:cs="Arial"/>
          <w:sz w:val="24"/>
          <w:szCs w:val="24"/>
        </w:rPr>
        <w:t>grew in</w:t>
      </w:r>
      <w:r w:rsidRPr="2F502E6B" w:rsidR="60318813">
        <w:rPr>
          <w:rFonts w:ascii="Arial" w:hAnsi="Arial" w:eastAsia="Times New Roman" w:cs="Arial"/>
          <w:sz w:val="24"/>
          <w:szCs w:val="24"/>
        </w:rPr>
        <w:t xml:space="preserve"> scale, combat</w:t>
      </w:r>
      <w:r w:rsidRPr="2F502E6B" w:rsidR="450214C6">
        <w:rPr>
          <w:rFonts w:ascii="Arial" w:hAnsi="Arial" w:eastAsia="Times New Roman" w:cs="Arial"/>
          <w:sz w:val="24"/>
          <w:szCs w:val="24"/>
        </w:rPr>
        <w:t xml:space="preserve"> became more</w:t>
      </w:r>
      <w:r w:rsidRPr="2F502E6B" w:rsidR="376FC8F2">
        <w:rPr>
          <w:rFonts w:ascii="Arial" w:hAnsi="Arial" w:eastAsia="Times New Roman" w:cs="Arial"/>
          <w:sz w:val="24"/>
          <w:szCs w:val="24"/>
        </w:rPr>
        <w:t xml:space="preserve"> psychologically and physically draining than</w:t>
      </w:r>
      <w:r w:rsidRPr="2F502E6B" w:rsidR="7F4E9CD2">
        <w:rPr>
          <w:rFonts w:ascii="Arial" w:hAnsi="Arial" w:eastAsia="Times New Roman" w:cs="Arial"/>
          <w:sz w:val="24"/>
          <w:szCs w:val="24"/>
        </w:rPr>
        <w:t xml:space="preserve"> </w:t>
      </w:r>
      <w:r w:rsidRPr="2F502E6B" w:rsidR="376FC8F2">
        <w:rPr>
          <w:rFonts w:ascii="Arial" w:hAnsi="Arial" w:eastAsia="Times New Roman" w:cs="Arial"/>
          <w:sz w:val="24"/>
          <w:szCs w:val="24"/>
        </w:rPr>
        <w:t>in the Homeric and archaic period</w:t>
      </w:r>
      <w:r w:rsidRPr="2F502E6B" w:rsidR="6599DD06">
        <w:rPr>
          <w:rFonts w:ascii="Arial" w:hAnsi="Arial" w:eastAsia="Times New Roman" w:cs="Arial"/>
          <w:sz w:val="24"/>
          <w:szCs w:val="24"/>
        </w:rPr>
        <w:t>s</w:t>
      </w:r>
      <w:r w:rsidRPr="2F502E6B" w:rsidR="4F2F61A5">
        <w:rPr>
          <w:rFonts w:ascii="Arial" w:hAnsi="Arial" w:eastAsia="Times New Roman" w:cs="Arial"/>
          <w:sz w:val="24"/>
          <w:szCs w:val="24"/>
        </w:rPr>
        <w:t xml:space="preserve"> - </w:t>
      </w:r>
      <w:r w:rsidRPr="2F502E6B" w:rsidR="3D080D55">
        <w:rPr>
          <w:rFonts w:ascii="Arial" w:hAnsi="Arial" w:eastAsia="Times New Roman" w:cs="Arial"/>
          <w:sz w:val="24"/>
          <w:szCs w:val="24"/>
        </w:rPr>
        <w:t>s</w:t>
      </w:r>
      <w:r w:rsidRPr="2F502E6B" w:rsidR="40A23F1A">
        <w:rPr>
          <w:rFonts w:ascii="Arial" w:hAnsi="Arial" w:eastAsia="Times New Roman" w:cs="Arial"/>
          <w:sz w:val="24"/>
          <w:szCs w:val="24"/>
        </w:rPr>
        <w:t xml:space="preserve">hame remained </w:t>
      </w:r>
      <w:r w:rsidRPr="2F502E6B" w:rsidR="70D551D9">
        <w:rPr>
          <w:rFonts w:ascii="Arial" w:hAnsi="Arial" w:eastAsia="Times New Roman" w:cs="Arial"/>
          <w:sz w:val="24"/>
          <w:szCs w:val="24"/>
        </w:rPr>
        <w:t>a powerful force.</w:t>
      </w:r>
      <w:r w:rsidRPr="2F502E6B" w:rsidR="6B3153ED">
        <w:rPr>
          <w:rFonts w:ascii="Arial" w:hAnsi="Arial" w:eastAsia="Times New Roman" w:cs="Arial"/>
          <w:sz w:val="24"/>
          <w:szCs w:val="24"/>
        </w:rPr>
        <w:t xml:space="preserve"> Athenian comedies </w:t>
      </w:r>
      <w:r w:rsidRPr="2F502E6B" w:rsidR="4F205A96">
        <w:rPr>
          <w:rFonts w:ascii="Arial" w:hAnsi="Arial" w:eastAsia="Times New Roman" w:cs="Arial"/>
          <w:sz w:val="24"/>
          <w:szCs w:val="24"/>
        </w:rPr>
        <w:t xml:space="preserve">(Aristophanes’ </w:t>
      </w:r>
      <w:r w:rsidRPr="2B45717F" w:rsidR="4F205A96">
        <w:rPr>
          <w:rFonts w:ascii="Arial" w:hAnsi="Arial" w:eastAsia="Times New Roman" w:cs="Arial"/>
          <w:i w:val="1"/>
          <w:iCs w:val="1"/>
          <w:sz w:val="24"/>
          <w:szCs w:val="24"/>
        </w:rPr>
        <w:t>Cleonymus</w:t>
      </w:r>
      <w:r w:rsidRPr="2F502E6B" w:rsidR="4F205A96">
        <w:rPr>
          <w:rFonts w:ascii="Arial" w:hAnsi="Arial" w:eastAsia="Times New Roman" w:cs="Arial"/>
          <w:sz w:val="24"/>
          <w:szCs w:val="24"/>
        </w:rPr>
        <w:t xml:space="preserve">) </w:t>
      </w:r>
      <w:r w:rsidRPr="2F502E6B" w:rsidR="6B3153ED">
        <w:rPr>
          <w:rFonts w:ascii="Arial" w:hAnsi="Arial" w:eastAsia="Times New Roman" w:cs="Arial"/>
          <w:sz w:val="24"/>
          <w:szCs w:val="24"/>
        </w:rPr>
        <w:t xml:space="preserve">emphasised </w:t>
      </w:r>
      <w:r w:rsidRPr="2F502E6B" w:rsidR="4F2F61A5">
        <w:rPr>
          <w:rFonts w:ascii="Arial" w:hAnsi="Arial" w:eastAsia="Times New Roman" w:cs="Arial"/>
          <w:sz w:val="24"/>
          <w:szCs w:val="24"/>
        </w:rPr>
        <w:t xml:space="preserve">treatment of cowards who received verbal abuse </w:t>
      </w:r>
      <w:r w:rsidRPr="2F502E6B" w:rsidR="4F205A96">
        <w:rPr>
          <w:rFonts w:ascii="Arial" w:hAnsi="Arial" w:eastAsia="Times New Roman" w:cs="Arial"/>
          <w:sz w:val="24"/>
          <w:szCs w:val="24"/>
        </w:rPr>
        <w:t xml:space="preserve">and faced </w:t>
      </w:r>
      <w:r w:rsidRPr="2F502E6B" w:rsidR="7FEE6551">
        <w:rPr>
          <w:rFonts w:ascii="Arial" w:hAnsi="Arial" w:eastAsia="Times New Roman" w:cs="Arial"/>
          <w:sz w:val="24"/>
          <w:szCs w:val="24"/>
        </w:rPr>
        <w:t>derision</w:t>
      </w:r>
      <w:r w:rsidRPr="2F502E6B" w:rsidR="4F205A96">
        <w:rPr>
          <w:rFonts w:ascii="Arial" w:hAnsi="Arial" w:eastAsia="Times New Roman" w:cs="Arial"/>
          <w:sz w:val="24"/>
          <w:szCs w:val="24"/>
        </w:rPr>
        <w:t>.</w:t>
      </w:r>
      <w:r w:rsidRPr="2F502E6B" w:rsidR="7FEE6551">
        <w:rPr>
          <w:rFonts w:ascii="Arial" w:hAnsi="Arial" w:eastAsia="Times New Roman" w:cs="Arial"/>
          <w:sz w:val="24"/>
          <w:szCs w:val="24"/>
        </w:rPr>
        <w:t xml:space="preserve"> In </w:t>
      </w:r>
      <w:r w:rsidRPr="2F502E6B" w:rsidR="5033DF5D">
        <w:rPr>
          <w:rFonts w:ascii="Arial" w:hAnsi="Arial" w:eastAsia="Times New Roman" w:cs="Arial"/>
          <w:sz w:val="24"/>
          <w:szCs w:val="24"/>
        </w:rPr>
        <w:t>Sparta,</w:t>
      </w:r>
      <w:r w:rsidRPr="2F502E6B" w:rsidR="7FEE6551">
        <w:rPr>
          <w:rFonts w:ascii="Arial" w:hAnsi="Arial" w:eastAsia="Times New Roman" w:cs="Arial"/>
          <w:sz w:val="24"/>
          <w:szCs w:val="24"/>
        </w:rPr>
        <w:t xml:space="preserve"> the social ostracism of ‘tremblers’ was </w:t>
      </w:r>
      <w:r w:rsidRPr="2F502E6B" w:rsidR="3D080D55">
        <w:rPr>
          <w:rFonts w:ascii="Arial" w:hAnsi="Arial" w:eastAsia="Times New Roman" w:cs="Arial"/>
          <w:sz w:val="24"/>
          <w:szCs w:val="24"/>
        </w:rPr>
        <w:t>intentionally</w:t>
      </w:r>
      <w:r w:rsidRPr="2F502E6B" w:rsidR="7FEE6551">
        <w:rPr>
          <w:rFonts w:ascii="Arial" w:hAnsi="Arial" w:eastAsia="Times New Roman" w:cs="Arial"/>
          <w:sz w:val="24"/>
          <w:szCs w:val="24"/>
        </w:rPr>
        <w:t xml:space="preserve"> demeaning</w:t>
      </w:r>
      <w:r w:rsidRPr="2F502E6B" w:rsidR="137D3FF7">
        <w:rPr>
          <w:rFonts w:ascii="Arial" w:hAnsi="Arial" w:eastAsia="Times New Roman" w:cs="Arial"/>
          <w:sz w:val="24"/>
          <w:szCs w:val="24"/>
        </w:rPr>
        <w:t xml:space="preserve"> and </w:t>
      </w:r>
      <w:r w:rsidRPr="2F502E6B" w:rsidR="456D4357">
        <w:rPr>
          <w:rFonts w:ascii="Arial" w:hAnsi="Arial" w:eastAsia="Times New Roman" w:cs="Arial"/>
          <w:sz w:val="24"/>
          <w:szCs w:val="24"/>
        </w:rPr>
        <w:t>was not</w:t>
      </w:r>
      <w:r w:rsidRPr="2F502E6B" w:rsidR="33E9901F">
        <w:rPr>
          <w:rFonts w:ascii="Arial" w:hAnsi="Arial" w:eastAsia="Times New Roman" w:cs="Arial"/>
          <w:sz w:val="24"/>
          <w:szCs w:val="24"/>
        </w:rPr>
        <w:t xml:space="preserve"> purely </w:t>
      </w:r>
      <w:r w:rsidRPr="2F502E6B" w:rsidR="456D4357">
        <w:rPr>
          <w:rFonts w:ascii="Arial" w:hAnsi="Arial" w:eastAsia="Times New Roman" w:cs="Arial"/>
          <w:sz w:val="24"/>
          <w:szCs w:val="24"/>
        </w:rPr>
        <w:t>social</w:t>
      </w:r>
      <w:r w:rsidRPr="2F502E6B" w:rsidR="33E9901F">
        <w:rPr>
          <w:rFonts w:ascii="Arial" w:hAnsi="Arial" w:eastAsia="Times New Roman" w:cs="Arial"/>
          <w:sz w:val="24"/>
          <w:szCs w:val="24"/>
        </w:rPr>
        <w:t>,</w:t>
      </w:r>
      <w:r w:rsidRPr="2F502E6B" w:rsidR="7BAB5063">
        <w:rPr>
          <w:rFonts w:ascii="Arial" w:hAnsi="Arial" w:eastAsia="Times New Roman" w:cs="Arial"/>
          <w:sz w:val="24"/>
          <w:szCs w:val="24"/>
        </w:rPr>
        <w:t xml:space="preserve"> </w:t>
      </w:r>
      <w:r w:rsidRPr="2F502E6B" w:rsidR="1DB38743">
        <w:rPr>
          <w:rFonts w:ascii="Arial" w:hAnsi="Arial" w:eastAsia="Times New Roman" w:cs="Arial"/>
          <w:sz w:val="24"/>
          <w:szCs w:val="24"/>
        </w:rPr>
        <w:t xml:space="preserve">political </w:t>
      </w:r>
      <w:r w:rsidRPr="2F502E6B" w:rsidR="1095CECA">
        <w:rPr>
          <w:rFonts w:ascii="Arial" w:hAnsi="Arial" w:eastAsia="Times New Roman" w:cs="Arial"/>
          <w:sz w:val="24"/>
          <w:szCs w:val="24"/>
        </w:rPr>
        <w:t>figures were physically ostracised</w:t>
      </w:r>
      <w:r w:rsidRPr="2F502E6B" w:rsidR="7BAB5063">
        <w:rPr>
          <w:rFonts w:ascii="Arial" w:hAnsi="Arial" w:eastAsia="Times New Roman" w:cs="Arial"/>
          <w:sz w:val="24"/>
          <w:szCs w:val="24"/>
        </w:rPr>
        <w:t>.</w:t>
      </w:r>
    </w:p>
    <w:p w:rsidRPr="00F31DD9" w:rsidR="00C7115E" w:rsidP="007566EB" w:rsidRDefault="00C7115E" w14:paraId="557ED23A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31DD9" w:rsidR="00D71BB0" w:rsidP="007566EB" w:rsidRDefault="007566EB" w14:paraId="09A87304" w14:textId="4D1FAD20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2F0B1591">
        <w:rPr>
          <w:rFonts w:ascii="Arial" w:hAnsi="Arial" w:cs="Arial"/>
          <w:sz w:val="24"/>
          <w:szCs w:val="24"/>
        </w:rPr>
        <w:t>Prior to the 6</w:t>
      </w:r>
      <w:r w:rsidRPr="2F502E6B" w:rsidR="2F0B1591">
        <w:rPr>
          <w:rFonts w:ascii="Arial" w:hAnsi="Arial" w:cs="Arial"/>
          <w:sz w:val="24"/>
          <w:szCs w:val="24"/>
          <w:vertAlign w:val="superscript"/>
        </w:rPr>
        <w:t>th</w:t>
      </w:r>
      <w:r w:rsidRPr="2F502E6B" w:rsidR="2F0B1591">
        <w:rPr>
          <w:rFonts w:ascii="Arial" w:hAnsi="Arial" w:cs="Arial"/>
          <w:sz w:val="24"/>
          <w:szCs w:val="24"/>
        </w:rPr>
        <w:t xml:space="preserve"> Century BC</w:t>
      </w:r>
      <w:r w:rsidRPr="2F502E6B" w:rsidR="57DC2E9A">
        <w:rPr>
          <w:rFonts w:ascii="Arial" w:hAnsi="Arial" w:cs="Arial"/>
          <w:sz w:val="24"/>
          <w:szCs w:val="24"/>
        </w:rPr>
        <w:t xml:space="preserve"> in Athens</w:t>
      </w:r>
      <w:r w:rsidRPr="2F502E6B" w:rsidR="1DB38743">
        <w:rPr>
          <w:rFonts w:ascii="Arial" w:hAnsi="Arial" w:cs="Arial"/>
          <w:sz w:val="24"/>
          <w:szCs w:val="24"/>
        </w:rPr>
        <w:t>,</w:t>
      </w:r>
      <w:r w:rsidRPr="2F502E6B" w:rsidR="2F0B1591">
        <w:rPr>
          <w:rFonts w:ascii="Arial" w:hAnsi="Arial" w:cs="Arial"/>
          <w:sz w:val="24"/>
          <w:szCs w:val="24"/>
        </w:rPr>
        <w:t xml:space="preserve"> </w:t>
      </w:r>
      <w:r w:rsidRPr="2F502E6B" w:rsidR="2F0B1591">
        <w:rPr>
          <w:rFonts w:ascii="Arial" w:hAnsi="Arial" w:cs="Arial"/>
          <w:sz w:val="24"/>
          <w:szCs w:val="24"/>
        </w:rPr>
        <w:t>Forsdyke</w:t>
      </w:r>
      <w:r w:rsidRPr="2F502E6B" w:rsidR="2F0B1591">
        <w:rPr>
          <w:rFonts w:ascii="Arial" w:hAnsi="Arial" w:cs="Arial"/>
          <w:sz w:val="24"/>
          <w:szCs w:val="24"/>
        </w:rPr>
        <w:t xml:space="preserve"> </w:t>
      </w:r>
      <w:r w:rsidRPr="2F502E6B" w:rsidR="00E43278">
        <w:rPr>
          <w:rFonts w:ascii="Arial" w:hAnsi="Arial" w:cs="Arial"/>
          <w:sz w:val="24"/>
          <w:szCs w:val="24"/>
        </w:rPr>
        <w:t>(200</w:t>
      </w:r>
      <w:r w:rsidRPr="2F502E6B" w:rsidR="4C134AD2">
        <w:rPr>
          <w:rFonts w:ascii="Arial" w:hAnsi="Arial" w:cs="Arial"/>
          <w:sz w:val="24"/>
          <w:szCs w:val="24"/>
        </w:rPr>
        <w:t>5</w:t>
      </w:r>
      <w:r w:rsidRPr="2F502E6B" w:rsidR="00E43278">
        <w:rPr>
          <w:rFonts w:ascii="Arial" w:hAnsi="Arial" w:cs="Arial"/>
          <w:sz w:val="24"/>
          <w:szCs w:val="24"/>
        </w:rPr>
        <w:t xml:space="preserve">) </w:t>
      </w:r>
      <w:r w:rsidRPr="2F502E6B" w:rsidR="2F0B1591">
        <w:rPr>
          <w:rFonts w:ascii="Arial" w:hAnsi="Arial" w:cs="Arial"/>
          <w:sz w:val="24"/>
          <w:szCs w:val="24"/>
        </w:rPr>
        <w:t>argues early poleis used self-regulation as a method of strengthening their civil structures. As expulsion increased in subsequent periods</w:t>
      </w:r>
      <w:r w:rsidRPr="2F502E6B" w:rsidR="57E0E86D">
        <w:rPr>
          <w:rFonts w:ascii="Arial" w:hAnsi="Arial" w:cs="Arial"/>
          <w:sz w:val="24"/>
          <w:szCs w:val="24"/>
        </w:rPr>
        <w:t xml:space="preserve">, </w:t>
      </w:r>
      <w:r w:rsidRPr="2F502E6B" w:rsidR="2F0B1591">
        <w:rPr>
          <w:rFonts w:ascii="Arial" w:hAnsi="Arial" w:cs="Arial"/>
          <w:sz w:val="24"/>
          <w:szCs w:val="24"/>
        </w:rPr>
        <w:t>leaders sought to limit frequent changes in power resulting in conflict.</w:t>
      </w:r>
      <w:r w:rsidRPr="2F502E6B" w:rsidR="652F024E">
        <w:rPr>
          <w:rFonts w:ascii="Arial" w:hAnsi="Arial" w:cs="Arial"/>
          <w:sz w:val="24"/>
          <w:szCs w:val="24"/>
        </w:rPr>
        <w:t xml:space="preserve"> </w:t>
      </w:r>
      <w:r w:rsidRPr="2F502E6B" w:rsidR="2F0B1591">
        <w:rPr>
          <w:rFonts w:ascii="Arial" w:hAnsi="Arial" w:cs="Arial"/>
          <w:sz w:val="24"/>
          <w:szCs w:val="24"/>
        </w:rPr>
        <w:t>Whether frequently or infrequently</w:t>
      </w:r>
      <w:r w:rsidRPr="2F502E6B" w:rsidR="01810B0A">
        <w:rPr>
          <w:rFonts w:ascii="Arial" w:hAnsi="Arial" w:cs="Arial"/>
          <w:sz w:val="24"/>
          <w:szCs w:val="24"/>
        </w:rPr>
        <w:t>,</w:t>
      </w:r>
      <w:r w:rsidRPr="2F502E6B" w:rsidR="2F0B1591">
        <w:rPr>
          <w:rFonts w:ascii="Arial" w:hAnsi="Arial" w:cs="Arial"/>
          <w:sz w:val="24"/>
          <w:szCs w:val="24"/>
        </w:rPr>
        <w:t xml:space="preserve"> expulsion </w:t>
      </w:r>
      <w:r w:rsidRPr="2F502E6B" w:rsidR="57CA59A1">
        <w:rPr>
          <w:rFonts w:ascii="Arial" w:hAnsi="Arial" w:cs="Arial"/>
          <w:sz w:val="24"/>
          <w:szCs w:val="24"/>
        </w:rPr>
        <w:t xml:space="preserve">meant </w:t>
      </w:r>
      <w:r w:rsidRPr="2F502E6B" w:rsidR="2F0B1591">
        <w:rPr>
          <w:rFonts w:ascii="Arial" w:hAnsi="Arial" w:cs="Arial"/>
          <w:sz w:val="24"/>
          <w:szCs w:val="24"/>
        </w:rPr>
        <w:t xml:space="preserve">non-elites </w:t>
      </w:r>
      <w:r w:rsidRPr="2F502E6B" w:rsidR="57CA59A1">
        <w:rPr>
          <w:rFonts w:ascii="Arial" w:hAnsi="Arial" w:cs="Arial"/>
          <w:sz w:val="24"/>
          <w:szCs w:val="24"/>
        </w:rPr>
        <w:t xml:space="preserve">could </w:t>
      </w:r>
      <w:r w:rsidRPr="2F502E6B" w:rsidR="2F0B1591">
        <w:rPr>
          <w:rFonts w:ascii="Arial" w:hAnsi="Arial" w:cs="Arial"/>
          <w:sz w:val="24"/>
          <w:szCs w:val="24"/>
        </w:rPr>
        <w:t xml:space="preserve">intervene in intra-elite conflicts. </w:t>
      </w:r>
      <w:r w:rsidRPr="2F502E6B" w:rsidR="51635CA2">
        <w:rPr>
          <w:rFonts w:ascii="Arial" w:hAnsi="Arial" w:cs="Arial"/>
          <w:sz w:val="24"/>
          <w:szCs w:val="24"/>
        </w:rPr>
        <w:t>Regarding</w:t>
      </w:r>
      <w:r w:rsidRPr="2F502E6B" w:rsidR="14A7BB04">
        <w:rPr>
          <w:rFonts w:ascii="Arial" w:hAnsi="Arial" w:cs="Arial"/>
          <w:sz w:val="24"/>
          <w:szCs w:val="24"/>
        </w:rPr>
        <w:t xml:space="preserve"> </w:t>
      </w:r>
      <w:r w:rsidRPr="2F502E6B" w:rsidR="51635CA2">
        <w:rPr>
          <w:rFonts w:ascii="Arial" w:hAnsi="Arial" w:cs="Arial"/>
          <w:sz w:val="24"/>
          <w:szCs w:val="24"/>
        </w:rPr>
        <w:t>‘</w:t>
      </w:r>
      <w:r w:rsidRPr="2F502E6B" w:rsidR="51635CA2">
        <w:rPr>
          <w:rFonts w:ascii="Arial" w:hAnsi="Arial" w:cs="Arial"/>
          <w:sz w:val="24"/>
          <w:szCs w:val="24"/>
        </w:rPr>
        <w:t>petalism</w:t>
      </w:r>
      <w:r w:rsidRPr="2F502E6B" w:rsidR="7A41950A">
        <w:rPr>
          <w:rFonts w:ascii="Arial" w:hAnsi="Arial" w:cs="Arial"/>
          <w:sz w:val="24"/>
          <w:szCs w:val="24"/>
        </w:rPr>
        <w:t>’, s</w:t>
      </w:r>
      <w:r w:rsidRPr="2F502E6B" w:rsidR="652F024E">
        <w:rPr>
          <w:rFonts w:ascii="Arial" w:hAnsi="Arial" w:cs="Arial"/>
          <w:sz w:val="24"/>
          <w:szCs w:val="24"/>
        </w:rPr>
        <w:t xml:space="preserve">cholarly debate </w:t>
      </w:r>
      <w:r w:rsidRPr="2F502E6B" w:rsidR="52E47D91">
        <w:rPr>
          <w:rFonts w:ascii="Arial" w:hAnsi="Arial" w:cs="Arial"/>
          <w:sz w:val="24"/>
          <w:szCs w:val="24"/>
        </w:rPr>
        <w:t>asks</w:t>
      </w:r>
      <w:r w:rsidRPr="2F502E6B" w:rsidR="7A41950A">
        <w:rPr>
          <w:rFonts w:ascii="Arial" w:hAnsi="Arial" w:cs="Arial"/>
          <w:sz w:val="24"/>
          <w:szCs w:val="24"/>
        </w:rPr>
        <w:t xml:space="preserve"> whether</w:t>
      </w:r>
      <w:r w:rsidRPr="2F502E6B" w:rsidR="44CF4E89">
        <w:rPr>
          <w:rFonts w:ascii="Arial" w:hAnsi="Arial" w:cs="Arial"/>
          <w:sz w:val="24"/>
          <w:szCs w:val="24"/>
        </w:rPr>
        <w:t xml:space="preserve"> </w:t>
      </w:r>
      <w:r w:rsidRPr="2F502E6B" w:rsidR="2F0B1591">
        <w:rPr>
          <w:rFonts w:ascii="Arial" w:hAnsi="Arial" w:cs="Arial"/>
          <w:sz w:val="24"/>
          <w:szCs w:val="24"/>
        </w:rPr>
        <w:t xml:space="preserve">expulsion </w:t>
      </w:r>
      <w:r w:rsidRPr="2F502E6B" w:rsidR="7A41950A">
        <w:rPr>
          <w:rFonts w:ascii="Arial" w:hAnsi="Arial" w:cs="Arial"/>
          <w:sz w:val="24"/>
          <w:szCs w:val="24"/>
        </w:rPr>
        <w:t>epitomised</w:t>
      </w:r>
      <w:r w:rsidRPr="2F502E6B" w:rsidR="2F0B1591">
        <w:rPr>
          <w:rFonts w:ascii="Arial" w:hAnsi="Arial" w:cs="Arial"/>
          <w:sz w:val="24"/>
          <w:szCs w:val="24"/>
        </w:rPr>
        <w:t xml:space="preserve"> a “</w:t>
      </w:r>
      <w:r w:rsidRPr="2B45717F" w:rsidR="2F0B1591">
        <w:rPr>
          <w:rFonts w:ascii="Arial" w:hAnsi="Arial" w:cs="Arial"/>
          <w:i w:val="1"/>
          <w:iCs w:val="1"/>
          <w:sz w:val="24"/>
          <w:szCs w:val="24"/>
        </w:rPr>
        <w:t xml:space="preserve">thorough going </w:t>
      </w:r>
      <w:r w:rsidRPr="2B45717F" w:rsidR="2F0B1591">
        <w:rPr>
          <w:rFonts w:ascii="Arial" w:hAnsi="Arial" w:cs="Arial"/>
          <w:i w:val="1"/>
          <w:iCs w:val="1"/>
          <w:sz w:val="24"/>
          <w:szCs w:val="24"/>
        </w:rPr>
        <w:t>democracy”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3230"/>
      </w:r>
      <w:r w:rsidRPr="2F502E6B" w:rsidR="2F0B1591">
        <w:rPr>
          <w:rFonts w:ascii="Arial" w:hAnsi="Arial" w:cs="Arial"/>
          <w:sz w:val="24"/>
          <w:szCs w:val="24"/>
        </w:rPr>
        <w:t xml:space="preserve"> or </w:t>
      </w:r>
      <w:r w:rsidRPr="2F502E6B" w:rsidR="7A41950A">
        <w:rPr>
          <w:rFonts w:ascii="Arial" w:hAnsi="Arial" w:cs="Arial"/>
          <w:sz w:val="24"/>
          <w:szCs w:val="24"/>
        </w:rPr>
        <w:t xml:space="preserve">(in Syracuse’s case) its </w:t>
      </w:r>
      <w:r w:rsidRPr="2F502E6B" w:rsidR="2F0B1591">
        <w:rPr>
          <w:rFonts w:ascii="Arial" w:hAnsi="Arial" w:cs="Arial"/>
          <w:sz w:val="24"/>
          <w:szCs w:val="24"/>
        </w:rPr>
        <w:t>rapid repeal displayed</w:t>
      </w:r>
      <w:r w:rsidRPr="2F502E6B" w:rsidR="7DB6AC4F">
        <w:rPr>
          <w:rFonts w:ascii="Arial" w:hAnsi="Arial" w:cs="Arial"/>
          <w:sz w:val="24"/>
          <w:szCs w:val="24"/>
        </w:rPr>
        <w:t xml:space="preserve"> the lingering</w:t>
      </w:r>
      <w:r w:rsidRPr="2F502E6B" w:rsidR="2F0B1591">
        <w:rPr>
          <w:rFonts w:ascii="Arial" w:hAnsi="Arial" w:cs="Arial"/>
          <w:sz w:val="24"/>
          <w:szCs w:val="24"/>
        </w:rPr>
        <w:t xml:space="preserve"> power of elites within democracy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13306"/>
      </w:r>
      <w:r w:rsidRPr="2F502E6B" w:rsidR="2F0B1591">
        <w:rPr>
          <w:rFonts w:ascii="Arial" w:hAnsi="Arial" w:cs="Arial"/>
          <w:sz w:val="24"/>
          <w:szCs w:val="24"/>
        </w:rPr>
        <w:t>.</w:t>
      </w:r>
      <w:r w:rsidRPr="2F502E6B" w:rsidR="64E91BE7">
        <w:rPr>
          <w:rFonts w:ascii="Arial" w:hAnsi="Arial" w:cs="Arial"/>
          <w:sz w:val="24"/>
          <w:szCs w:val="24"/>
        </w:rPr>
        <w:t xml:space="preserve"> </w:t>
      </w:r>
      <w:r w:rsidRPr="2F502E6B" w:rsidR="2F0B1591">
        <w:rPr>
          <w:rFonts w:ascii="Arial" w:hAnsi="Arial" w:cs="Arial"/>
          <w:sz w:val="24"/>
          <w:szCs w:val="24"/>
        </w:rPr>
        <w:t>Forsdyke</w:t>
      </w:r>
      <w:r w:rsidRPr="2F502E6B" w:rsidR="2F0B1591">
        <w:rPr>
          <w:rFonts w:ascii="Arial" w:hAnsi="Arial" w:cs="Arial"/>
          <w:sz w:val="24"/>
          <w:szCs w:val="24"/>
        </w:rPr>
        <w:t xml:space="preserve"> talks about the ‘politics of exile’, arguing that exile was used as a political tool</w:t>
      </w:r>
      <w:r w:rsidRPr="2F502E6B" w:rsidR="3CE08FB4">
        <w:rPr>
          <w:rFonts w:ascii="Arial" w:hAnsi="Arial" w:cs="Arial"/>
          <w:sz w:val="24"/>
          <w:szCs w:val="24"/>
        </w:rPr>
        <w:t>.</w:t>
      </w:r>
    </w:p>
    <w:p w:rsidRPr="00F31DD9" w:rsidR="00736849" w:rsidP="00736849" w:rsidRDefault="007566EB" w14:paraId="04EC916C" w14:textId="70D98E9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31DD9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Pr="00F31DD9" w:rsidR="00FB2248" w:rsidP="2F502E6B" w:rsidRDefault="005A114F" w14:paraId="7AC25E3B" w14:textId="6A2BD620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15DCD471">
        <w:rPr>
          <w:rFonts w:ascii="Arial" w:hAnsi="Arial" w:cs="Arial"/>
          <w:sz w:val="24"/>
          <w:szCs w:val="24"/>
        </w:rPr>
        <w:t xml:space="preserve">In considering </w:t>
      </w:r>
      <w:r w:rsidRPr="2F502E6B" w:rsidR="0575B5EA">
        <w:rPr>
          <w:rFonts w:ascii="Arial" w:hAnsi="Arial" w:cs="Arial"/>
          <w:sz w:val="24"/>
          <w:szCs w:val="24"/>
        </w:rPr>
        <w:t xml:space="preserve">the negatives of courage, </w:t>
      </w:r>
      <w:r w:rsidRPr="2F502E6B" w:rsidR="65C8D06B">
        <w:rPr>
          <w:rFonts w:ascii="Arial" w:hAnsi="Arial" w:cs="Arial"/>
          <w:sz w:val="24"/>
          <w:szCs w:val="24"/>
        </w:rPr>
        <w:t>Balot</w:t>
      </w:r>
      <w:r w:rsidRPr="2F502E6B" w:rsidR="350899E2">
        <w:rPr>
          <w:rFonts w:ascii="Arial" w:hAnsi="Arial" w:cs="Arial"/>
          <w:sz w:val="24"/>
          <w:szCs w:val="24"/>
        </w:rPr>
        <w:t xml:space="preserve"> (2004</w:t>
      </w:r>
      <w:r w:rsidRPr="2F502E6B" w:rsidR="48AD312D">
        <w:rPr>
          <w:rFonts w:ascii="Arial" w:hAnsi="Arial" w:cs="Arial"/>
          <w:sz w:val="24"/>
          <w:szCs w:val="24"/>
        </w:rPr>
        <w:t>)</w:t>
      </w:r>
      <w:r w:rsidRPr="2F502E6B" w:rsidR="6E72B1C8">
        <w:rPr>
          <w:rFonts w:ascii="Arial" w:hAnsi="Arial" w:cs="Arial"/>
          <w:sz w:val="24"/>
          <w:szCs w:val="24"/>
        </w:rPr>
        <w:t xml:space="preserve"> </w:t>
      </w:r>
      <w:r w:rsidRPr="2F502E6B" w:rsidR="4147F34B">
        <w:rPr>
          <w:rFonts w:ascii="Arial" w:hAnsi="Arial" w:cs="Arial"/>
          <w:sz w:val="24"/>
          <w:szCs w:val="24"/>
        </w:rPr>
        <w:t>reviews courage in the light of the 9/11 terrorist attack</w:t>
      </w:r>
      <w:r w:rsidRPr="2F502E6B" w:rsidR="53E92875">
        <w:rPr>
          <w:rFonts w:ascii="Arial" w:hAnsi="Arial" w:cs="Arial"/>
          <w:sz w:val="24"/>
          <w:szCs w:val="24"/>
        </w:rPr>
        <w:t xml:space="preserve">. </w:t>
      </w:r>
      <w:r w:rsidRPr="2F502E6B" w:rsidR="680308D7">
        <w:rPr>
          <w:rFonts w:ascii="Arial" w:hAnsi="Arial" w:cs="Arial"/>
          <w:sz w:val="24"/>
          <w:szCs w:val="24"/>
        </w:rPr>
        <w:t>B</w:t>
      </w:r>
      <w:r w:rsidRPr="2F502E6B" w:rsidR="0FCEE139">
        <w:rPr>
          <w:rFonts w:ascii="Arial" w:hAnsi="Arial" w:cs="Arial"/>
          <w:sz w:val="24"/>
          <w:szCs w:val="24"/>
        </w:rPr>
        <w:t>alot implies</w:t>
      </w:r>
      <w:r w:rsidRPr="2F502E6B" w:rsidR="271C8E93">
        <w:rPr>
          <w:rFonts w:ascii="Arial" w:hAnsi="Arial" w:cs="Arial"/>
          <w:sz w:val="24"/>
          <w:szCs w:val="24"/>
        </w:rPr>
        <w:t xml:space="preserve"> courage </w:t>
      </w:r>
      <w:r w:rsidRPr="2F502E6B" w:rsidR="757D67BF">
        <w:rPr>
          <w:rFonts w:ascii="Arial" w:hAnsi="Arial" w:cs="Arial"/>
          <w:sz w:val="24"/>
          <w:szCs w:val="24"/>
        </w:rPr>
        <w:t>signified</w:t>
      </w:r>
      <w:r w:rsidRPr="2F502E6B" w:rsidR="271C8E93">
        <w:rPr>
          <w:rFonts w:ascii="Arial" w:hAnsi="Arial" w:cs="Arial"/>
          <w:sz w:val="24"/>
          <w:szCs w:val="24"/>
        </w:rPr>
        <w:t xml:space="preserve"> a positive ambition </w:t>
      </w:r>
      <w:r w:rsidRPr="2F502E6B" w:rsidR="41EB4EA5">
        <w:rPr>
          <w:rFonts w:ascii="Arial" w:hAnsi="Arial" w:cs="Arial"/>
          <w:sz w:val="24"/>
          <w:szCs w:val="24"/>
        </w:rPr>
        <w:t>of aims towards justified</w:t>
      </w:r>
      <w:r w:rsidRPr="2F502E6B" w:rsidR="501535D0">
        <w:rPr>
          <w:rFonts w:ascii="Arial" w:hAnsi="Arial" w:cs="Arial"/>
          <w:sz w:val="24"/>
          <w:szCs w:val="24"/>
        </w:rPr>
        <w:t xml:space="preserve"> ends</w:t>
      </w:r>
      <w:r w:rsidRPr="2F502E6B" w:rsidR="41EB4EA5">
        <w:rPr>
          <w:rFonts w:ascii="Arial" w:hAnsi="Arial" w:cs="Arial"/>
          <w:sz w:val="24"/>
          <w:szCs w:val="24"/>
        </w:rPr>
        <w:t>, whereas</w:t>
      </w:r>
      <w:r w:rsidRPr="2F502E6B" w:rsidR="5AFDE847">
        <w:rPr>
          <w:rFonts w:ascii="Arial" w:hAnsi="Arial" w:cs="Arial"/>
          <w:sz w:val="24"/>
          <w:szCs w:val="24"/>
        </w:rPr>
        <w:t xml:space="preserve"> subsequent revision placed the concept of courage as</w:t>
      </w:r>
      <w:r w:rsidRPr="2F502E6B" w:rsidR="5C1A5456">
        <w:rPr>
          <w:rFonts w:ascii="Arial" w:hAnsi="Arial" w:cs="Arial"/>
          <w:sz w:val="24"/>
          <w:szCs w:val="24"/>
        </w:rPr>
        <w:t xml:space="preserve"> morally neutral,</w:t>
      </w:r>
      <w:r w:rsidRPr="2F502E6B" w:rsidR="501535D0">
        <w:rPr>
          <w:rFonts w:ascii="Arial" w:hAnsi="Arial" w:cs="Arial"/>
          <w:sz w:val="24"/>
          <w:szCs w:val="24"/>
        </w:rPr>
        <w:t xml:space="preserve"> dependant on a </w:t>
      </w:r>
      <w:r w:rsidRPr="2F502E6B" w:rsidR="5134B736">
        <w:rPr>
          <w:rFonts w:ascii="Arial" w:hAnsi="Arial" w:cs="Arial"/>
          <w:sz w:val="24"/>
          <w:szCs w:val="24"/>
        </w:rPr>
        <w:t>subject’s</w:t>
      </w:r>
      <w:r w:rsidRPr="2F502E6B" w:rsidR="501535D0">
        <w:rPr>
          <w:rFonts w:ascii="Arial" w:hAnsi="Arial" w:cs="Arial"/>
          <w:sz w:val="24"/>
          <w:szCs w:val="24"/>
        </w:rPr>
        <w:t xml:space="preserve"> situation. </w:t>
      </w:r>
      <w:r w:rsidRPr="2F502E6B" w:rsidR="5A4E313B">
        <w:rPr>
          <w:rFonts w:ascii="Arial" w:hAnsi="Arial" w:cs="Arial"/>
          <w:sz w:val="24"/>
          <w:szCs w:val="24"/>
        </w:rPr>
        <w:t>Further,</w:t>
      </w:r>
      <w:r w:rsidRPr="2F502E6B" w:rsidR="3E6B31E7">
        <w:rPr>
          <w:rFonts w:ascii="Arial" w:hAnsi="Arial" w:cs="Arial"/>
          <w:sz w:val="24"/>
          <w:szCs w:val="24"/>
        </w:rPr>
        <w:t xml:space="preserve"> </w:t>
      </w:r>
      <w:r w:rsidRPr="2F502E6B" w:rsidR="610A8968">
        <w:rPr>
          <w:rFonts w:ascii="Arial" w:hAnsi="Arial" w:cs="Arial"/>
          <w:sz w:val="24"/>
          <w:szCs w:val="24"/>
        </w:rPr>
        <w:t>we should</w:t>
      </w:r>
      <w:r w:rsidRPr="2F502E6B" w:rsidR="3E6B31E7">
        <w:rPr>
          <w:rFonts w:ascii="Arial" w:hAnsi="Arial" w:cs="Arial"/>
          <w:sz w:val="24"/>
          <w:szCs w:val="24"/>
        </w:rPr>
        <w:t xml:space="preserve"> consider </w:t>
      </w:r>
      <w:r w:rsidRPr="2F502E6B" w:rsidR="6212B17C">
        <w:rPr>
          <w:rFonts w:ascii="Arial" w:hAnsi="Arial" w:cs="Arial"/>
          <w:sz w:val="24"/>
          <w:szCs w:val="24"/>
        </w:rPr>
        <w:t>disability and c</w:t>
      </w:r>
      <w:r w:rsidRPr="2F502E6B" w:rsidR="653D53E1">
        <w:rPr>
          <w:rFonts w:ascii="Arial" w:hAnsi="Arial" w:cs="Arial"/>
          <w:sz w:val="24"/>
          <w:szCs w:val="24"/>
        </w:rPr>
        <w:t>om</w:t>
      </w:r>
      <w:r w:rsidRPr="2F502E6B" w:rsidR="6212B17C">
        <w:rPr>
          <w:rFonts w:ascii="Arial" w:hAnsi="Arial" w:cs="Arial"/>
          <w:sz w:val="24"/>
          <w:szCs w:val="24"/>
        </w:rPr>
        <w:t xml:space="preserve">bat stress, both of which have been given more </w:t>
      </w:r>
      <w:r w:rsidRPr="2F502E6B" w:rsidR="5369434F">
        <w:rPr>
          <w:rFonts w:ascii="Arial" w:hAnsi="Arial" w:cs="Arial"/>
          <w:sz w:val="24"/>
          <w:szCs w:val="24"/>
        </w:rPr>
        <w:t xml:space="preserve">acknowledgment in modern times. </w:t>
      </w:r>
      <w:r w:rsidRPr="2F502E6B" w:rsidR="78C77FC5">
        <w:rPr>
          <w:rFonts w:ascii="Arial" w:hAnsi="Arial" w:cs="Arial"/>
          <w:sz w:val="24"/>
          <w:szCs w:val="24"/>
        </w:rPr>
        <w:t>C</w:t>
      </w:r>
      <w:r w:rsidRPr="2F502E6B" w:rsidR="7CFF116D">
        <w:rPr>
          <w:rFonts w:ascii="Arial" w:hAnsi="Arial" w:cs="Arial"/>
          <w:sz w:val="24"/>
          <w:szCs w:val="24"/>
        </w:rPr>
        <w:t xml:space="preserve">entral </w:t>
      </w:r>
      <w:r w:rsidRPr="2F502E6B" w:rsidR="78C8F9A7">
        <w:rPr>
          <w:rFonts w:ascii="Arial" w:hAnsi="Arial" w:cs="Arial"/>
          <w:sz w:val="24"/>
          <w:szCs w:val="24"/>
        </w:rPr>
        <w:t xml:space="preserve">to </w:t>
      </w:r>
      <w:r w:rsidRPr="2F502E6B" w:rsidR="7CFF116D">
        <w:rPr>
          <w:rFonts w:ascii="Arial" w:hAnsi="Arial" w:cs="Arial"/>
          <w:sz w:val="24"/>
          <w:szCs w:val="24"/>
        </w:rPr>
        <w:t>Greek</w:t>
      </w:r>
      <w:r w:rsidRPr="2F502E6B" w:rsidR="78C8F9A7">
        <w:rPr>
          <w:rFonts w:ascii="Arial" w:hAnsi="Arial" w:cs="Arial"/>
          <w:sz w:val="24"/>
          <w:szCs w:val="24"/>
        </w:rPr>
        <w:t xml:space="preserve"> military mentality</w:t>
      </w:r>
      <w:r w:rsidRPr="2F502E6B" w:rsidR="7CFF116D">
        <w:rPr>
          <w:rFonts w:ascii="Arial" w:hAnsi="Arial" w:cs="Arial"/>
          <w:sz w:val="24"/>
          <w:szCs w:val="24"/>
        </w:rPr>
        <w:t>, was fighting for their polis,</w:t>
      </w:r>
      <w:r w:rsidRPr="2F502E6B" w:rsidR="59CCBA87">
        <w:rPr>
          <w:rFonts w:ascii="Arial" w:hAnsi="Arial" w:cs="Arial"/>
          <w:sz w:val="24"/>
          <w:szCs w:val="24"/>
        </w:rPr>
        <w:t xml:space="preserve"> showing </w:t>
      </w:r>
      <w:r w:rsidRPr="2F502E6B" w:rsidR="60CFDF01">
        <w:rPr>
          <w:rFonts w:ascii="Arial" w:hAnsi="Arial" w:cs="Arial"/>
          <w:sz w:val="24"/>
          <w:szCs w:val="24"/>
        </w:rPr>
        <w:t>collective strength</w:t>
      </w:r>
      <w:r w:rsidRPr="2F502E6B" w:rsidR="48DC5582">
        <w:rPr>
          <w:rFonts w:ascii="Arial" w:hAnsi="Arial" w:cs="Arial"/>
          <w:sz w:val="24"/>
          <w:szCs w:val="24"/>
        </w:rPr>
        <w:t>, but</w:t>
      </w:r>
      <w:r w:rsidRPr="2F502E6B" w:rsidR="4473DE84">
        <w:rPr>
          <w:rFonts w:ascii="Arial" w:hAnsi="Arial" w:cs="Arial"/>
          <w:sz w:val="24"/>
          <w:szCs w:val="24"/>
        </w:rPr>
        <w:t xml:space="preserve"> </w:t>
      </w:r>
      <w:r w:rsidRPr="2F502E6B" w:rsidR="0D439E1D">
        <w:rPr>
          <w:rFonts w:ascii="Arial" w:hAnsi="Arial" w:cs="Arial"/>
          <w:sz w:val="24"/>
          <w:szCs w:val="24"/>
        </w:rPr>
        <w:t xml:space="preserve">this was not always possible. </w:t>
      </w:r>
      <w:r w:rsidRPr="2F502E6B" w:rsidR="221D0AC9">
        <w:rPr>
          <w:rFonts w:ascii="Arial" w:hAnsi="Arial" w:cs="Arial"/>
          <w:sz w:val="24"/>
          <w:szCs w:val="24"/>
        </w:rPr>
        <w:t>The Athenians did recognise disability</w:t>
      </w:r>
      <w:r w:rsidRPr="2F502E6B" w:rsidR="18C57234">
        <w:rPr>
          <w:rFonts w:ascii="Arial" w:hAnsi="Arial" w:cs="Arial"/>
          <w:sz w:val="24"/>
          <w:szCs w:val="24"/>
        </w:rPr>
        <w:t>, awarding maintenance payments and exempting them from military service</w:t>
      </w:r>
      <w:r w:rsidRPr="2F502E6B" w:rsidR="1D9E663D">
        <w:rPr>
          <w:rFonts w:ascii="Arial" w:hAnsi="Arial" w:cs="Arial"/>
          <w:sz w:val="24"/>
          <w:szCs w:val="24"/>
        </w:rPr>
        <w:t xml:space="preserve">. </w:t>
      </w:r>
      <w:r w:rsidRPr="2F502E6B" w:rsidR="09AB76F5">
        <w:rPr>
          <w:rFonts w:ascii="Arial" w:hAnsi="Arial" w:cs="Arial"/>
          <w:sz w:val="24"/>
          <w:szCs w:val="24"/>
        </w:rPr>
        <w:t>I</w:t>
      </w:r>
      <w:r w:rsidRPr="2F502E6B" w:rsidR="1D9E663D">
        <w:rPr>
          <w:rFonts w:ascii="Arial" w:hAnsi="Arial" w:cs="Arial"/>
          <w:sz w:val="24"/>
          <w:szCs w:val="24"/>
        </w:rPr>
        <w:t xml:space="preserve">t is unclear </w:t>
      </w:r>
      <w:r w:rsidRPr="2F502E6B" w:rsidR="20679FBD">
        <w:rPr>
          <w:rFonts w:ascii="Arial" w:hAnsi="Arial" w:cs="Arial"/>
          <w:sz w:val="24"/>
          <w:szCs w:val="24"/>
        </w:rPr>
        <w:t xml:space="preserve">how </w:t>
      </w:r>
      <w:r w:rsidRPr="2F502E6B" w:rsidR="1D9E663D">
        <w:rPr>
          <w:rFonts w:ascii="Arial" w:hAnsi="Arial" w:cs="Arial"/>
          <w:sz w:val="24"/>
          <w:szCs w:val="24"/>
        </w:rPr>
        <w:t>categoris</w:t>
      </w:r>
      <w:r w:rsidRPr="2F502E6B" w:rsidR="20679FBD">
        <w:rPr>
          <w:rFonts w:ascii="Arial" w:hAnsi="Arial" w:cs="Arial"/>
          <w:sz w:val="24"/>
          <w:szCs w:val="24"/>
        </w:rPr>
        <w:t>ation functioned</w:t>
      </w:r>
      <w:r w:rsidRPr="2F502E6B" w:rsidR="1D9E663D">
        <w:rPr>
          <w:rFonts w:ascii="Arial" w:hAnsi="Arial" w:cs="Arial"/>
          <w:sz w:val="24"/>
          <w:szCs w:val="24"/>
        </w:rPr>
        <w:t xml:space="preserve"> in Spartan society</w:t>
      </w:r>
      <w:r w:rsidRPr="2F502E6B" w:rsidR="4BC3D1E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2F502E6B" w:rsidR="4BC3D1E4">
        <w:rPr>
          <w:rFonts w:ascii="Arial" w:hAnsi="Arial" w:cs="Arial"/>
          <w:sz w:val="24"/>
          <w:szCs w:val="24"/>
        </w:rPr>
        <w:t>Vlahogiannis</w:t>
      </w:r>
      <w:proofErr w:type="spellEnd"/>
      <w:r w:rsidRPr="2F502E6B" w:rsidR="4DD0D540">
        <w:rPr>
          <w:rFonts w:ascii="Arial" w:hAnsi="Arial" w:cs="Arial"/>
          <w:sz w:val="24"/>
          <w:szCs w:val="24"/>
        </w:rPr>
        <w:t xml:space="preserve"> (1998)</w:t>
      </w:r>
      <w:r w:rsidRPr="2F502E6B" w:rsidR="19C2D7D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2F502E6B" w:rsidR="19C2D7DC">
        <w:rPr>
          <w:rFonts w:ascii="Arial" w:hAnsi="Arial" w:cs="Arial"/>
          <w:sz w:val="24"/>
          <w:szCs w:val="24"/>
        </w:rPr>
        <w:t>Stiker</w:t>
      </w:r>
      <w:proofErr w:type="spellEnd"/>
      <w:r w:rsidRPr="2F502E6B" w:rsidR="19C2D7DC">
        <w:rPr>
          <w:rFonts w:ascii="Arial" w:hAnsi="Arial" w:cs="Arial"/>
          <w:sz w:val="24"/>
          <w:szCs w:val="24"/>
        </w:rPr>
        <w:t xml:space="preserve"> (1999),</w:t>
      </w:r>
      <w:r w:rsidRPr="2F502E6B" w:rsidR="67287968">
        <w:rPr>
          <w:rFonts w:ascii="Arial" w:hAnsi="Arial" w:cs="Arial"/>
          <w:sz w:val="24"/>
          <w:szCs w:val="24"/>
        </w:rPr>
        <w:t xml:space="preserve"> and </w:t>
      </w:r>
      <w:r w:rsidRPr="2F502E6B" w:rsidR="585A18C6">
        <w:rPr>
          <w:rFonts w:ascii="Arial" w:hAnsi="Arial" w:cs="Arial"/>
          <w:sz w:val="24"/>
          <w:szCs w:val="24"/>
        </w:rPr>
        <w:t>Garland (2010)</w:t>
      </w:r>
      <w:r w:rsidRPr="2F502E6B" w:rsidR="4BC3D1E4">
        <w:rPr>
          <w:rFonts w:ascii="Arial" w:hAnsi="Arial" w:cs="Arial"/>
          <w:sz w:val="24"/>
          <w:szCs w:val="24"/>
        </w:rPr>
        <w:t xml:space="preserve"> credit the ancient Greeks and Romans with identifying disabilities, however, </w:t>
      </w:r>
      <w:r w:rsidRPr="2F502E6B" w:rsidR="117A7209">
        <w:rPr>
          <w:rFonts w:ascii="Arial" w:hAnsi="Arial" w:cs="Arial"/>
          <w:sz w:val="24"/>
          <w:szCs w:val="24"/>
        </w:rPr>
        <w:t>others like</w:t>
      </w:r>
      <w:r w:rsidRPr="2F502E6B" w:rsidR="4BC3D1E4">
        <w:rPr>
          <w:rFonts w:ascii="Arial" w:hAnsi="Arial" w:cs="Arial"/>
          <w:sz w:val="24"/>
          <w:szCs w:val="24"/>
        </w:rPr>
        <w:t xml:space="preserve"> Davis</w:t>
      </w:r>
      <w:r w:rsidRPr="2F502E6B" w:rsidR="0AF64E08">
        <w:rPr>
          <w:rFonts w:ascii="Arial" w:hAnsi="Arial" w:cs="Arial"/>
          <w:sz w:val="24"/>
          <w:szCs w:val="24"/>
        </w:rPr>
        <w:t xml:space="preserve"> (2000)</w:t>
      </w:r>
      <w:r w:rsidRPr="2F502E6B" w:rsidR="4BC3D1E4">
        <w:rPr>
          <w:rFonts w:ascii="Arial" w:hAnsi="Arial" w:cs="Arial"/>
          <w:sz w:val="24"/>
          <w:szCs w:val="24"/>
        </w:rPr>
        <w:t xml:space="preserve"> perceive a division created in modernity. </w:t>
      </w:r>
      <w:r w:rsidRPr="2F502E6B" w:rsidR="6A52D459">
        <w:rPr>
          <w:rFonts w:ascii="Arial" w:hAnsi="Arial" w:cs="Arial"/>
          <w:sz w:val="24"/>
          <w:szCs w:val="24"/>
        </w:rPr>
        <w:t>Penrose</w:t>
      </w:r>
      <w:r w:rsidRPr="2F502E6B" w:rsidR="01126D7E">
        <w:rPr>
          <w:rFonts w:ascii="Arial" w:hAnsi="Arial" w:cs="Arial"/>
          <w:sz w:val="24"/>
          <w:szCs w:val="24"/>
        </w:rPr>
        <w:t xml:space="preserve"> (2015)</w:t>
      </w:r>
      <w:r w:rsidRPr="2F502E6B" w:rsidR="4BC3D1E4">
        <w:rPr>
          <w:rFonts w:ascii="Arial" w:hAnsi="Arial" w:cs="Arial"/>
          <w:sz w:val="24"/>
          <w:szCs w:val="24"/>
        </w:rPr>
        <w:t xml:space="preserve"> </w:t>
      </w:r>
      <w:r w:rsidRPr="2F502E6B" w:rsidR="5760DF73">
        <w:rPr>
          <w:rFonts w:ascii="Arial" w:hAnsi="Arial" w:cs="Arial"/>
          <w:sz w:val="24"/>
          <w:szCs w:val="24"/>
        </w:rPr>
        <w:t xml:space="preserve">states </w:t>
      </w:r>
      <w:r w:rsidRPr="2F502E6B" w:rsidR="4BC3D1E4">
        <w:rPr>
          <w:rFonts w:ascii="Arial" w:hAnsi="Arial" w:cs="Arial"/>
          <w:sz w:val="24"/>
          <w:szCs w:val="24"/>
        </w:rPr>
        <w:t xml:space="preserve">there is a ‘moral model’ in how those with disabilities were equated with divine disfavour, </w:t>
      </w:r>
      <w:r w:rsidRPr="2F502E6B" w:rsidR="4E93A00B">
        <w:rPr>
          <w:rFonts w:ascii="Arial" w:hAnsi="Arial" w:cs="Arial"/>
          <w:sz w:val="24"/>
          <w:szCs w:val="24"/>
        </w:rPr>
        <w:t xml:space="preserve">and </w:t>
      </w:r>
      <w:r w:rsidRPr="2F502E6B" w:rsidR="4BC3D1E4">
        <w:rPr>
          <w:rFonts w:ascii="Arial" w:hAnsi="Arial" w:cs="Arial"/>
          <w:sz w:val="24"/>
          <w:szCs w:val="24"/>
        </w:rPr>
        <w:t>a recognition of disability being related to illness.</w:t>
      </w:r>
      <w:r w:rsidRPr="2F502E6B" w:rsidR="1F73212F">
        <w:rPr>
          <w:rFonts w:ascii="Arial" w:hAnsi="Arial" w:cs="Arial"/>
          <w:sz w:val="24"/>
          <w:szCs w:val="24"/>
        </w:rPr>
        <w:t xml:space="preserve"> </w:t>
      </w:r>
      <w:r w:rsidRPr="2F502E6B" w:rsidR="4CFE5771">
        <w:rPr>
          <w:rFonts w:ascii="Arial" w:hAnsi="Arial" w:cs="Arial"/>
          <w:sz w:val="24"/>
          <w:szCs w:val="24"/>
        </w:rPr>
        <w:t xml:space="preserve">Penrose implies </w:t>
      </w:r>
      <w:r w:rsidRPr="2F502E6B" w:rsidR="0F4BA817">
        <w:rPr>
          <w:rFonts w:ascii="Arial" w:hAnsi="Arial" w:cs="Arial"/>
          <w:sz w:val="24"/>
          <w:szCs w:val="24"/>
        </w:rPr>
        <w:t xml:space="preserve">the Athenians were ‘kinder’ in treating </w:t>
      </w:r>
      <w:r w:rsidRPr="2F502E6B" w:rsidR="33E97790">
        <w:rPr>
          <w:rFonts w:ascii="Arial" w:hAnsi="Arial" w:cs="Arial"/>
          <w:sz w:val="24"/>
          <w:szCs w:val="24"/>
        </w:rPr>
        <w:t xml:space="preserve">disabilities whilst </w:t>
      </w:r>
      <w:r w:rsidRPr="2F502E6B" w:rsidR="48A55437">
        <w:rPr>
          <w:rFonts w:ascii="Arial" w:hAnsi="Arial" w:cs="Arial"/>
          <w:sz w:val="24"/>
          <w:szCs w:val="24"/>
        </w:rPr>
        <w:t xml:space="preserve">describing what he calls </w:t>
      </w:r>
      <w:r w:rsidRPr="2F502E6B" w:rsidR="7C60B3A6">
        <w:rPr>
          <w:rFonts w:ascii="Arial" w:hAnsi="Arial" w:cs="Arial"/>
          <w:i w:val="1"/>
          <w:iCs w:val="1"/>
          <w:sz w:val="24"/>
          <w:szCs w:val="24"/>
        </w:rPr>
        <w:t>“the ugly head of Spartan abl</w:t>
      </w:r>
      <w:r w:rsidRPr="2F502E6B" w:rsidR="0ABF0B65">
        <w:rPr>
          <w:rFonts w:ascii="Arial" w:hAnsi="Arial" w:cs="Arial"/>
          <w:i w:val="1"/>
          <w:iCs w:val="1"/>
          <w:sz w:val="24"/>
          <w:szCs w:val="24"/>
        </w:rPr>
        <w:t>e</w:t>
      </w:r>
      <w:r w:rsidRPr="2F502E6B" w:rsidR="7C60B3A6">
        <w:rPr>
          <w:rFonts w:ascii="Arial" w:hAnsi="Arial" w:cs="Arial"/>
          <w:i w:val="1"/>
          <w:iCs w:val="1"/>
          <w:sz w:val="24"/>
          <w:szCs w:val="24"/>
        </w:rPr>
        <w:t>ism”</w:t>
      </w:r>
      <w:r w:rsidRPr="2F502E6B">
        <w:rPr>
          <w:rStyle w:val="FootnoteReference"/>
          <w:rFonts w:ascii="Arial" w:hAnsi="Arial" w:cs="Arial"/>
          <w:i w:val="1"/>
          <w:iCs w:val="1"/>
          <w:sz w:val="24"/>
          <w:szCs w:val="24"/>
        </w:rPr>
        <w:footnoteReference w:id="21474"/>
      </w:r>
      <w:r w:rsidRPr="2F502E6B" w:rsidR="7C60B3A6">
        <w:rPr>
          <w:rFonts w:ascii="Arial" w:hAnsi="Arial" w:cs="Arial"/>
          <w:sz w:val="24"/>
          <w:szCs w:val="24"/>
        </w:rPr>
        <w:t>.</w:t>
      </w:r>
    </w:p>
    <w:p w:rsidRPr="00F31DD9" w:rsidR="001806A7" w:rsidP="000C5909" w:rsidRDefault="001806A7" w14:paraId="7DB956FB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3E2527" w:rsidR="00FD6790" w:rsidP="00FD6790" w:rsidRDefault="00DC349D" w14:paraId="16A53A91" w14:textId="0991A565">
      <w:pPr>
        <w:spacing w:after="0" w:line="240" w:lineRule="auto"/>
        <w:rPr>
          <w:rFonts w:ascii="Arial" w:hAnsi="Arial" w:cs="Arial"/>
          <w:sz w:val="24"/>
          <w:szCs w:val="24"/>
        </w:rPr>
      </w:pPr>
      <w:r w:rsidRPr="2F502E6B" w:rsidR="43E5A15A">
        <w:rPr>
          <w:rFonts w:ascii="Arial" w:hAnsi="Arial" w:cs="Arial"/>
          <w:sz w:val="24"/>
          <w:szCs w:val="24"/>
        </w:rPr>
        <w:t xml:space="preserve">To </w:t>
      </w:r>
      <w:r w:rsidRPr="2F502E6B" w:rsidR="7E74785C">
        <w:rPr>
          <w:rFonts w:ascii="Arial" w:hAnsi="Arial" w:cs="Arial"/>
          <w:sz w:val="24"/>
          <w:szCs w:val="24"/>
        </w:rPr>
        <w:t xml:space="preserve">Ustinov and Cardena (2014) </w:t>
      </w:r>
      <w:r w:rsidRPr="2F502E6B" w:rsidR="5CD9A045">
        <w:rPr>
          <w:rFonts w:ascii="Arial" w:hAnsi="Arial" w:cs="Arial"/>
          <w:sz w:val="24"/>
          <w:szCs w:val="24"/>
        </w:rPr>
        <w:t>combat stress</w:t>
      </w:r>
      <w:r w:rsidRPr="2F502E6B" w:rsidR="0ABF0B65">
        <w:rPr>
          <w:rFonts w:ascii="Arial" w:hAnsi="Arial" w:cs="Arial"/>
          <w:sz w:val="24"/>
          <w:szCs w:val="24"/>
        </w:rPr>
        <w:t xml:space="preserve"> is</w:t>
      </w:r>
      <w:r w:rsidRPr="2F502E6B" w:rsidR="5CD9A045">
        <w:rPr>
          <w:rFonts w:ascii="Arial" w:hAnsi="Arial" w:cs="Arial"/>
          <w:sz w:val="24"/>
          <w:szCs w:val="24"/>
        </w:rPr>
        <w:t xml:space="preserve"> </w:t>
      </w:r>
      <w:r w:rsidRPr="2F502E6B" w:rsidR="32A4CCCE">
        <w:rPr>
          <w:rFonts w:ascii="Arial" w:hAnsi="Arial" w:cs="Arial"/>
          <w:sz w:val="24"/>
          <w:szCs w:val="24"/>
        </w:rPr>
        <w:t xml:space="preserve">a </w:t>
      </w:r>
      <w:r w:rsidRPr="2F502E6B" w:rsidR="5CD9A045">
        <w:rPr>
          <w:rFonts w:ascii="Arial" w:hAnsi="Arial" w:cs="Arial"/>
          <w:sz w:val="24"/>
          <w:szCs w:val="24"/>
        </w:rPr>
        <w:t>misrepresented</w:t>
      </w:r>
      <w:r w:rsidRPr="2F502E6B" w:rsidR="1F73212F">
        <w:rPr>
          <w:rFonts w:ascii="Arial" w:hAnsi="Arial" w:cs="Arial"/>
          <w:sz w:val="24"/>
          <w:szCs w:val="24"/>
        </w:rPr>
        <w:t xml:space="preserve"> </w:t>
      </w:r>
      <w:r w:rsidRPr="2F502E6B" w:rsidR="123E1753">
        <w:rPr>
          <w:rFonts w:ascii="Arial" w:hAnsi="Arial" w:cs="Arial"/>
          <w:sz w:val="24"/>
          <w:szCs w:val="24"/>
        </w:rPr>
        <w:t>topic</w:t>
      </w:r>
      <w:r w:rsidRPr="2F502E6B" w:rsidR="488DBCD3">
        <w:rPr>
          <w:rFonts w:ascii="Arial" w:hAnsi="Arial" w:cs="Arial"/>
          <w:sz w:val="24"/>
          <w:szCs w:val="24"/>
        </w:rPr>
        <w:t>.</w:t>
      </w:r>
      <w:r w:rsidRPr="2F502E6B" w:rsidR="25CEE696">
        <w:rPr>
          <w:rFonts w:ascii="Arial" w:hAnsi="Arial" w:cs="Arial"/>
          <w:sz w:val="24"/>
          <w:szCs w:val="24"/>
        </w:rPr>
        <w:t xml:space="preserve"> T</w:t>
      </w:r>
      <w:r w:rsidRPr="2F502E6B" w:rsidR="5632EE8F">
        <w:rPr>
          <w:rFonts w:ascii="Arial" w:hAnsi="Arial" w:cs="Arial"/>
          <w:sz w:val="24"/>
          <w:szCs w:val="24"/>
        </w:rPr>
        <w:t>here has been</w:t>
      </w:r>
      <w:r w:rsidRPr="2F502E6B" w:rsidR="664F58DE">
        <w:rPr>
          <w:rFonts w:ascii="Arial" w:hAnsi="Arial" w:cs="Arial"/>
          <w:sz w:val="24"/>
          <w:szCs w:val="24"/>
        </w:rPr>
        <w:t xml:space="preserve"> development in psychological studies</w:t>
      </w:r>
      <w:r w:rsidRPr="2F502E6B" w:rsidR="63FBD517">
        <w:rPr>
          <w:rFonts w:ascii="Arial" w:hAnsi="Arial" w:cs="Arial"/>
          <w:sz w:val="24"/>
          <w:szCs w:val="24"/>
        </w:rPr>
        <w:t xml:space="preserve">, </w:t>
      </w:r>
      <w:r w:rsidRPr="2F502E6B" w:rsidR="234C34CF">
        <w:rPr>
          <w:rFonts w:ascii="Arial" w:hAnsi="Arial" w:cs="Arial"/>
          <w:sz w:val="24"/>
          <w:szCs w:val="24"/>
        </w:rPr>
        <w:t>with</w:t>
      </w:r>
      <w:r w:rsidRPr="2F502E6B" w:rsidR="74EA5002">
        <w:rPr>
          <w:rFonts w:ascii="Arial" w:hAnsi="Arial" w:cs="Arial"/>
          <w:sz w:val="24"/>
          <w:szCs w:val="24"/>
        </w:rPr>
        <w:t xml:space="preserve"> increased availability of evidence a</w:t>
      </w:r>
      <w:r w:rsidRPr="2F502E6B" w:rsidR="7351FDCA">
        <w:rPr>
          <w:rFonts w:ascii="Arial" w:hAnsi="Arial" w:cs="Arial"/>
          <w:sz w:val="24"/>
          <w:szCs w:val="24"/>
        </w:rPr>
        <w:t xml:space="preserve">nd </w:t>
      </w:r>
      <w:r w:rsidRPr="2F502E6B" w:rsidR="74EA5002">
        <w:rPr>
          <w:rFonts w:ascii="Arial" w:hAnsi="Arial" w:cs="Arial"/>
          <w:sz w:val="24"/>
          <w:szCs w:val="24"/>
        </w:rPr>
        <w:t>emerging schools of thought.</w:t>
      </w:r>
      <w:r w:rsidRPr="2F502E6B" w:rsidR="102A0AFF">
        <w:rPr>
          <w:rFonts w:ascii="Arial" w:hAnsi="Arial" w:cs="Arial"/>
          <w:sz w:val="24"/>
          <w:szCs w:val="24"/>
        </w:rPr>
        <w:t xml:space="preserve"> </w:t>
      </w:r>
      <w:r w:rsidRPr="2F502E6B" w:rsidR="36F89084">
        <w:rPr>
          <w:rFonts w:ascii="Arial" w:hAnsi="Arial" w:cs="Arial"/>
          <w:sz w:val="24"/>
          <w:szCs w:val="24"/>
        </w:rPr>
        <w:t>The 5</w:t>
      </w:r>
      <w:r w:rsidRPr="2F502E6B" w:rsidR="36F89084">
        <w:rPr>
          <w:rFonts w:ascii="Arial" w:hAnsi="Arial" w:cs="Arial"/>
          <w:sz w:val="24"/>
          <w:szCs w:val="24"/>
          <w:vertAlign w:val="superscript"/>
        </w:rPr>
        <w:t>th</w:t>
      </w:r>
      <w:r w:rsidRPr="2F502E6B" w:rsidR="36F89084">
        <w:rPr>
          <w:rFonts w:ascii="Arial" w:hAnsi="Arial" w:cs="Arial"/>
          <w:sz w:val="24"/>
          <w:szCs w:val="24"/>
        </w:rPr>
        <w:t xml:space="preserve"> Century BC sophist G</w:t>
      </w:r>
      <w:r w:rsidRPr="2F502E6B" w:rsidR="65DD0F2E">
        <w:rPr>
          <w:rFonts w:ascii="Arial" w:hAnsi="Arial" w:cs="Arial"/>
          <w:sz w:val="24"/>
          <w:szCs w:val="24"/>
        </w:rPr>
        <w:t xml:space="preserve">orgias contributed greatly to the </w:t>
      </w:r>
      <w:r w:rsidRPr="2F502E6B" w:rsidR="306848A9">
        <w:rPr>
          <w:rFonts w:ascii="Arial" w:hAnsi="Arial" w:cs="Arial"/>
          <w:sz w:val="24"/>
          <w:szCs w:val="24"/>
        </w:rPr>
        <w:t>field</w:t>
      </w:r>
      <w:r w:rsidRPr="2F502E6B" w:rsidR="65DD0F2E">
        <w:rPr>
          <w:rFonts w:ascii="Arial" w:hAnsi="Arial" w:cs="Arial"/>
          <w:sz w:val="24"/>
          <w:szCs w:val="24"/>
        </w:rPr>
        <w:t xml:space="preserve"> of military psychology at a time whe</w:t>
      </w:r>
      <w:r w:rsidRPr="2F502E6B" w:rsidR="32A4CCCE">
        <w:rPr>
          <w:rFonts w:ascii="Arial" w:hAnsi="Arial" w:cs="Arial"/>
          <w:sz w:val="24"/>
          <w:szCs w:val="24"/>
        </w:rPr>
        <w:t>n</w:t>
      </w:r>
      <w:r w:rsidRPr="2F502E6B" w:rsidR="76259D3F">
        <w:rPr>
          <w:rFonts w:ascii="Arial" w:hAnsi="Arial" w:cs="Arial"/>
          <w:sz w:val="24"/>
          <w:szCs w:val="24"/>
        </w:rPr>
        <w:t xml:space="preserve"> battlefield courage </w:t>
      </w:r>
      <w:r w:rsidRPr="2F502E6B" w:rsidR="32A4CCCE">
        <w:rPr>
          <w:rFonts w:ascii="Arial" w:hAnsi="Arial" w:cs="Arial"/>
          <w:sz w:val="24"/>
          <w:szCs w:val="24"/>
        </w:rPr>
        <w:t xml:space="preserve">was </w:t>
      </w:r>
      <w:r w:rsidRPr="2F502E6B" w:rsidR="76259D3F">
        <w:rPr>
          <w:rFonts w:ascii="Arial" w:hAnsi="Arial" w:cs="Arial"/>
          <w:sz w:val="24"/>
          <w:szCs w:val="24"/>
        </w:rPr>
        <w:t>the foremost duty of the citizen soldier.</w:t>
      </w:r>
      <w:r w:rsidRPr="2F502E6B" w:rsidR="6F3E3F05">
        <w:rPr>
          <w:rFonts w:ascii="Arial" w:hAnsi="Arial" w:cs="Arial"/>
          <w:sz w:val="24"/>
          <w:szCs w:val="24"/>
        </w:rPr>
        <w:t xml:space="preserve"> </w:t>
      </w:r>
      <w:r w:rsidRPr="2F502E6B" w:rsidR="63FBD517">
        <w:rPr>
          <w:rFonts w:ascii="Arial" w:hAnsi="Arial" w:cs="Arial"/>
          <w:sz w:val="24"/>
          <w:szCs w:val="24"/>
        </w:rPr>
        <w:t>Ustinov and Cardena</w:t>
      </w:r>
      <w:r w:rsidRPr="2F502E6B" w:rsidR="258ED92B">
        <w:rPr>
          <w:rFonts w:ascii="Arial" w:hAnsi="Arial" w:cs="Arial"/>
          <w:sz w:val="24"/>
          <w:szCs w:val="24"/>
        </w:rPr>
        <w:t xml:space="preserve"> do not distinguish perceptions of mental health as a distant one</w:t>
      </w:r>
      <w:r w:rsidRPr="2F502E6B" w:rsidR="01922023">
        <w:rPr>
          <w:rFonts w:ascii="Arial" w:hAnsi="Arial" w:cs="Arial"/>
          <w:sz w:val="24"/>
          <w:szCs w:val="24"/>
        </w:rPr>
        <w:t>.</w:t>
      </w:r>
      <w:r w:rsidRPr="2F502E6B" w:rsidR="258ED92B">
        <w:rPr>
          <w:rFonts w:ascii="Arial" w:hAnsi="Arial" w:cs="Arial"/>
          <w:sz w:val="24"/>
          <w:szCs w:val="24"/>
        </w:rPr>
        <w:t xml:space="preserve"> </w:t>
      </w:r>
      <w:r w:rsidRPr="2F502E6B" w:rsidR="01922023">
        <w:rPr>
          <w:rFonts w:ascii="Arial" w:hAnsi="Arial" w:cs="Arial"/>
          <w:sz w:val="24"/>
          <w:szCs w:val="24"/>
        </w:rPr>
        <w:t>S</w:t>
      </w:r>
      <w:r w:rsidRPr="2F502E6B" w:rsidR="258ED92B">
        <w:rPr>
          <w:rFonts w:ascii="Arial" w:hAnsi="Arial" w:cs="Arial"/>
          <w:sz w:val="24"/>
          <w:szCs w:val="24"/>
        </w:rPr>
        <w:t>upplement</w:t>
      </w:r>
      <w:r w:rsidRPr="2F502E6B" w:rsidR="01922023">
        <w:rPr>
          <w:rFonts w:ascii="Arial" w:hAnsi="Arial" w:cs="Arial"/>
          <w:sz w:val="24"/>
          <w:szCs w:val="24"/>
        </w:rPr>
        <w:t>ed</w:t>
      </w:r>
      <w:r w:rsidRPr="2F502E6B" w:rsidR="258ED92B">
        <w:rPr>
          <w:rFonts w:ascii="Arial" w:hAnsi="Arial" w:cs="Arial"/>
          <w:sz w:val="24"/>
          <w:szCs w:val="24"/>
        </w:rPr>
        <w:t xml:space="preserve"> evidence in ancient sour</w:t>
      </w:r>
      <w:r w:rsidRPr="2F502E6B" w:rsidR="07646EBD">
        <w:rPr>
          <w:rFonts w:ascii="Arial" w:hAnsi="Arial" w:cs="Arial"/>
          <w:sz w:val="24"/>
          <w:szCs w:val="24"/>
        </w:rPr>
        <w:t>ces and relevant scholarship indicates care or support was given to those afflicted with combat stress</w:t>
      </w:r>
      <w:r w:rsidRPr="2F502E6B">
        <w:rPr>
          <w:rStyle w:val="FootnoteReference"/>
          <w:rFonts w:ascii="Arial" w:hAnsi="Arial" w:cs="Arial"/>
          <w:sz w:val="24"/>
          <w:szCs w:val="24"/>
        </w:rPr>
        <w:footnoteReference w:id="27079"/>
      </w:r>
      <w:r w:rsidRPr="2F502E6B" w:rsidR="07646EBD">
        <w:rPr>
          <w:rFonts w:ascii="Arial" w:hAnsi="Arial" w:cs="Arial"/>
          <w:sz w:val="24"/>
          <w:szCs w:val="24"/>
        </w:rPr>
        <w:t>.</w:t>
      </w:r>
      <w:r w:rsidRPr="2F502E6B" w:rsidR="6E7C9AED">
        <w:rPr>
          <w:rFonts w:ascii="Arial" w:hAnsi="Arial" w:cs="Arial"/>
          <w:sz w:val="24"/>
          <w:szCs w:val="24"/>
        </w:rPr>
        <w:t xml:space="preserve"> </w:t>
      </w:r>
      <w:r w:rsidRPr="2F502E6B" w:rsidR="6607CF9F">
        <w:rPr>
          <w:rFonts w:ascii="Arial" w:hAnsi="Arial" w:cs="Arial"/>
          <w:sz w:val="24"/>
          <w:szCs w:val="24"/>
        </w:rPr>
        <w:t xml:space="preserve">They </w:t>
      </w:r>
      <w:r w:rsidRPr="2F502E6B" w:rsidR="6E7C9AED">
        <w:rPr>
          <w:rFonts w:ascii="Arial" w:hAnsi="Arial" w:cs="Arial"/>
          <w:sz w:val="24"/>
          <w:szCs w:val="24"/>
        </w:rPr>
        <w:t>do not claim that support was offered widely</w:t>
      </w:r>
      <w:r w:rsidRPr="2F502E6B" w:rsidR="5D5C59D5">
        <w:rPr>
          <w:rFonts w:ascii="Arial" w:hAnsi="Arial" w:cs="Arial"/>
          <w:sz w:val="24"/>
          <w:szCs w:val="24"/>
        </w:rPr>
        <w:t xml:space="preserve">, </w:t>
      </w:r>
      <w:r w:rsidRPr="2F502E6B" w:rsidR="6F821EC8">
        <w:rPr>
          <w:rFonts w:ascii="Arial" w:hAnsi="Arial" w:cs="Arial"/>
          <w:sz w:val="24"/>
          <w:szCs w:val="24"/>
        </w:rPr>
        <w:t>but</w:t>
      </w:r>
      <w:r w:rsidRPr="2F502E6B" w:rsidR="5D5C59D5">
        <w:rPr>
          <w:rFonts w:ascii="Arial" w:hAnsi="Arial" w:cs="Arial"/>
          <w:sz w:val="24"/>
          <w:szCs w:val="24"/>
        </w:rPr>
        <w:t xml:space="preserve"> seek </w:t>
      </w:r>
      <w:r w:rsidRPr="2F502E6B" w:rsidR="01EB205E">
        <w:rPr>
          <w:rFonts w:ascii="Arial" w:hAnsi="Arial" w:cs="Arial"/>
          <w:sz w:val="24"/>
          <w:szCs w:val="24"/>
        </w:rPr>
        <w:t>to re-evaluate that</w:t>
      </w:r>
      <w:r w:rsidRPr="2F502E6B" w:rsidR="4EBF637B">
        <w:rPr>
          <w:rFonts w:ascii="Arial" w:hAnsi="Arial" w:cs="Arial"/>
          <w:sz w:val="24"/>
          <w:szCs w:val="24"/>
        </w:rPr>
        <w:t xml:space="preserve"> </w:t>
      </w:r>
      <w:r w:rsidRPr="2F502E6B" w:rsidR="3EF72515">
        <w:rPr>
          <w:rFonts w:ascii="Arial" w:hAnsi="Arial" w:cs="Arial"/>
          <w:sz w:val="24"/>
          <w:szCs w:val="24"/>
        </w:rPr>
        <w:t xml:space="preserve">martial </w:t>
      </w:r>
      <w:r w:rsidRPr="2F502E6B" w:rsidR="631E99F8">
        <w:rPr>
          <w:rFonts w:ascii="Arial" w:hAnsi="Arial" w:cs="Arial"/>
          <w:sz w:val="24"/>
          <w:szCs w:val="24"/>
        </w:rPr>
        <w:t xml:space="preserve">loyalty </w:t>
      </w:r>
      <w:r w:rsidRPr="2F502E6B" w:rsidR="057FF1F3">
        <w:rPr>
          <w:rFonts w:ascii="Arial" w:hAnsi="Arial" w:cs="Arial"/>
          <w:sz w:val="24"/>
          <w:szCs w:val="24"/>
        </w:rPr>
        <w:t xml:space="preserve">was </w:t>
      </w:r>
      <w:r w:rsidRPr="2F502E6B" w:rsidR="1845BD3C">
        <w:rPr>
          <w:rFonts w:ascii="Arial" w:hAnsi="Arial" w:cs="Arial"/>
          <w:sz w:val="24"/>
          <w:szCs w:val="24"/>
        </w:rPr>
        <w:t>central</w:t>
      </w:r>
      <w:r w:rsidRPr="2F502E6B" w:rsidR="13B324CF">
        <w:rPr>
          <w:rFonts w:ascii="Arial" w:hAnsi="Arial" w:cs="Arial"/>
          <w:sz w:val="24"/>
          <w:szCs w:val="24"/>
        </w:rPr>
        <w:t>, comparable to the ‘Spartan Mirage</w:t>
      </w:r>
      <w:r w:rsidRPr="2F502E6B" w:rsidR="4EBF637B">
        <w:rPr>
          <w:rFonts w:ascii="Arial" w:hAnsi="Arial" w:cs="Arial"/>
          <w:sz w:val="24"/>
          <w:szCs w:val="24"/>
        </w:rPr>
        <w:t>’</w:t>
      </w:r>
      <w:r w:rsidRPr="2F502E6B" w:rsidR="13B324CF">
        <w:rPr>
          <w:rFonts w:ascii="Arial" w:hAnsi="Arial" w:cs="Arial"/>
          <w:sz w:val="24"/>
          <w:szCs w:val="24"/>
        </w:rPr>
        <w:t>.</w:t>
      </w:r>
      <w:r w:rsidRPr="2F502E6B" w:rsidR="52898877">
        <w:rPr>
          <w:rFonts w:ascii="Arial" w:hAnsi="Arial" w:cs="Arial"/>
          <w:sz w:val="24"/>
          <w:szCs w:val="24"/>
        </w:rPr>
        <w:t xml:space="preserve"> This is due to their </w:t>
      </w:r>
      <w:r w:rsidRPr="2F502E6B" w:rsidR="5167A30B">
        <w:rPr>
          <w:rFonts w:ascii="Arial" w:hAnsi="Arial" w:cs="Arial"/>
          <w:sz w:val="24"/>
          <w:szCs w:val="24"/>
        </w:rPr>
        <w:t>understa</w:t>
      </w:r>
      <w:r w:rsidRPr="2F502E6B" w:rsidR="295CA62F">
        <w:rPr>
          <w:rFonts w:ascii="Arial" w:hAnsi="Arial" w:cs="Arial"/>
          <w:sz w:val="24"/>
          <w:szCs w:val="24"/>
        </w:rPr>
        <w:t>nding that Gorgias recognised that the soldiers were not of weak character as previously thought but suffering from the traumas of warfare</w:t>
      </w:r>
      <w:r w:rsidRPr="2F502E6B" w:rsidR="5A1A858D">
        <w:rPr>
          <w:rFonts w:ascii="Arial" w:hAnsi="Arial" w:cs="Arial"/>
          <w:sz w:val="24"/>
          <w:szCs w:val="24"/>
        </w:rPr>
        <w:t>.</w:t>
      </w:r>
    </w:p>
    <w:p w:rsidR="002425BE" w:rsidP="00D14378" w:rsidRDefault="002425BE" w14:paraId="35EA2BA7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524AC" w:rsidP="2B45717F" w:rsidRDefault="002425BE" w14:paraId="00BDD05B" w14:textId="11A726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002425BE">
        <w:rPr>
          <w:rFonts w:ascii="Arial" w:hAnsi="Arial" w:cs="Arial"/>
          <w:sz w:val="24"/>
          <w:szCs w:val="24"/>
        </w:rPr>
        <w:t>To conclude,</w:t>
      </w:r>
      <w:r w:rsidRPr="6C613A6D" w:rsidR="003E2527">
        <w:rPr>
          <w:rFonts w:ascii="Arial" w:hAnsi="Arial" w:cs="Arial"/>
          <w:sz w:val="24"/>
          <w:szCs w:val="24"/>
        </w:rPr>
        <w:t xml:space="preserve"> </w:t>
      </w:r>
      <w:r w:rsidRPr="6C613A6D" w:rsidR="7378F999">
        <w:rPr>
          <w:rFonts w:ascii="Arial" w:hAnsi="Arial" w:cs="Arial"/>
          <w:sz w:val="24"/>
          <w:szCs w:val="24"/>
        </w:rPr>
        <w:t>t</w:t>
      </w:r>
      <w:r w:rsidRPr="6C613A6D" w:rsidR="006E55E1">
        <w:rPr>
          <w:rFonts w:ascii="Arial" w:hAnsi="Arial" w:cs="Arial"/>
          <w:sz w:val="24"/>
          <w:szCs w:val="24"/>
        </w:rPr>
        <w:t>he concept of the ‘Spartan Mirage’ and a state driven ideology, has blurred what we could recognise as courage. Although methods of coercion</w:t>
      </w:r>
      <w:r w:rsidRPr="6C613A6D" w:rsidR="639F65A0">
        <w:rPr>
          <w:rFonts w:ascii="Arial" w:hAnsi="Arial" w:cs="Arial"/>
          <w:sz w:val="24"/>
          <w:szCs w:val="24"/>
        </w:rPr>
        <w:t xml:space="preserve"> may have been used</w:t>
      </w:r>
      <w:r w:rsidRPr="6C613A6D" w:rsidR="006E55E1">
        <w:rPr>
          <w:rFonts w:ascii="Arial" w:hAnsi="Arial" w:cs="Arial"/>
          <w:sz w:val="24"/>
          <w:szCs w:val="24"/>
        </w:rPr>
        <w:t xml:space="preserve">, it is insufficient to assume this was conclusively </w:t>
      </w:r>
      <w:r w:rsidRPr="6C613A6D" w:rsidR="4549D81B">
        <w:rPr>
          <w:rFonts w:ascii="Arial" w:hAnsi="Arial" w:cs="Arial"/>
          <w:sz w:val="24"/>
          <w:szCs w:val="24"/>
        </w:rPr>
        <w:t>followed</w:t>
      </w:r>
      <w:r w:rsidRPr="6C613A6D" w:rsidR="006E55E1">
        <w:rPr>
          <w:rFonts w:ascii="Arial" w:hAnsi="Arial" w:cs="Arial"/>
          <w:sz w:val="24"/>
          <w:szCs w:val="24"/>
        </w:rPr>
        <w:t xml:space="preserve">. </w:t>
      </w:r>
      <w:r w:rsidRPr="6C613A6D" w:rsidR="00A55B46">
        <w:rPr>
          <w:rFonts w:ascii="Arial" w:hAnsi="Arial" w:cs="Arial"/>
          <w:sz w:val="24"/>
          <w:szCs w:val="24"/>
        </w:rPr>
        <w:t>Rather</w:t>
      </w:r>
      <w:r w:rsidRPr="6C613A6D" w:rsidR="00A55B46">
        <w:rPr>
          <w:rFonts w:ascii="Arial" w:hAnsi="Arial" w:cs="Arial"/>
          <w:sz w:val="24"/>
          <w:szCs w:val="24"/>
        </w:rPr>
        <w:t>, it was the desire to be ‘patriotic’ within the</w:t>
      </w:r>
      <w:r w:rsidRPr="6C613A6D" w:rsidR="007F71E0">
        <w:rPr>
          <w:rFonts w:ascii="Arial" w:hAnsi="Arial" w:cs="Arial"/>
          <w:sz w:val="24"/>
          <w:szCs w:val="24"/>
        </w:rPr>
        <w:t>mselves</w:t>
      </w:r>
      <w:r w:rsidRPr="6C613A6D" w:rsidR="00A55B46">
        <w:rPr>
          <w:rFonts w:ascii="Arial" w:hAnsi="Arial" w:cs="Arial"/>
          <w:sz w:val="24"/>
          <w:szCs w:val="24"/>
        </w:rPr>
        <w:t xml:space="preserve"> that drove them. It was </w:t>
      </w:r>
      <w:r w:rsidRPr="6C613A6D" w:rsidR="0088047F">
        <w:rPr>
          <w:rFonts w:ascii="Arial" w:hAnsi="Arial" w:cs="Arial"/>
          <w:sz w:val="24"/>
          <w:szCs w:val="24"/>
        </w:rPr>
        <w:t>individualistic behaviour done on behalf of the state</w:t>
      </w:r>
      <w:r w:rsidRPr="6C613A6D" w:rsidR="00137BF0">
        <w:rPr>
          <w:rFonts w:ascii="Arial" w:hAnsi="Arial" w:cs="Arial"/>
          <w:sz w:val="24"/>
          <w:szCs w:val="24"/>
        </w:rPr>
        <w:t>,</w:t>
      </w:r>
      <w:r w:rsidRPr="6C613A6D" w:rsidR="0088047F">
        <w:rPr>
          <w:rFonts w:ascii="Arial" w:hAnsi="Arial" w:cs="Arial"/>
          <w:sz w:val="24"/>
          <w:szCs w:val="24"/>
        </w:rPr>
        <w:t xml:space="preserve"> rather than </w:t>
      </w:r>
      <w:r w:rsidRPr="6C613A6D" w:rsidR="00FD0FFA">
        <w:rPr>
          <w:rFonts w:ascii="Arial" w:hAnsi="Arial" w:cs="Arial"/>
          <w:sz w:val="24"/>
          <w:szCs w:val="24"/>
        </w:rPr>
        <w:t xml:space="preserve">state </w:t>
      </w:r>
      <w:r w:rsidRPr="6C613A6D" w:rsidR="49F1D657">
        <w:rPr>
          <w:rFonts w:ascii="Arial" w:hAnsi="Arial" w:cs="Arial"/>
          <w:sz w:val="24"/>
          <w:szCs w:val="24"/>
        </w:rPr>
        <w:t xml:space="preserve">behaviour </w:t>
      </w:r>
      <w:r w:rsidRPr="6C613A6D" w:rsidR="00FD0FFA">
        <w:rPr>
          <w:rFonts w:ascii="Arial" w:hAnsi="Arial" w:cs="Arial"/>
          <w:sz w:val="24"/>
          <w:szCs w:val="24"/>
        </w:rPr>
        <w:t>done on behalf of the individual</w:t>
      </w:r>
      <w:r w:rsidRPr="6C613A6D" w:rsidR="001F073D">
        <w:rPr>
          <w:rFonts w:ascii="Arial" w:hAnsi="Arial" w:cs="Arial"/>
          <w:sz w:val="24"/>
          <w:szCs w:val="24"/>
        </w:rPr>
        <w:t>.</w:t>
      </w:r>
      <w:r w:rsidRPr="6C613A6D" w:rsidR="00C07637">
        <w:rPr>
          <w:rFonts w:ascii="Arial" w:hAnsi="Arial" w:cs="Arial"/>
          <w:sz w:val="24"/>
          <w:szCs w:val="24"/>
        </w:rPr>
        <w:t xml:space="preserve"> </w:t>
      </w:r>
      <w:r w:rsidRPr="6C613A6D" w:rsidR="006E55E1">
        <w:rPr>
          <w:rFonts w:ascii="Arial" w:hAnsi="Arial" w:cs="Arial"/>
          <w:sz w:val="24"/>
          <w:szCs w:val="24"/>
        </w:rPr>
        <w:t>As warfare grew, so did the psychological/physical trauma</w:t>
      </w:r>
      <w:r w:rsidRPr="6C613A6D" w:rsidR="520F32C6">
        <w:rPr>
          <w:rFonts w:ascii="Arial" w:hAnsi="Arial" w:cs="Arial"/>
          <w:sz w:val="24"/>
          <w:szCs w:val="24"/>
        </w:rPr>
        <w:t>,</w:t>
      </w:r>
      <w:r w:rsidRPr="6C613A6D" w:rsidR="006E55E1">
        <w:rPr>
          <w:rFonts w:ascii="Arial" w:hAnsi="Arial" w:cs="Arial"/>
          <w:sz w:val="24"/>
          <w:szCs w:val="24"/>
        </w:rPr>
        <w:t xml:space="preserve"> and forms of close-quarter combat experienced. It is hard not to acknowledge the toll exerted on soldiers. </w:t>
      </w:r>
    </w:p>
    <w:p w:rsidR="00A524AC" w:rsidP="2B45717F" w:rsidRDefault="002425BE" w14:paraId="5FE02A2E" w14:textId="061F557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524AC" w:rsidP="00D14378" w:rsidRDefault="002425BE" w14:paraId="4EE17822" w14:textId="2208D4DD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4E399EF9">
        <w:rPr>
          <w:rFonts w:ascii="Arial" w:hAnsi="Arial" w:cs="Arial"/>
          <w:sz w:val="24"/>
          <w:szCs w:val="24"/>
        </w:rPr>
        <w:t>I</w:t>
      </w:r>
      <w:r w:rsidRPr="6C613A6D" w:rsidR="0018426E">
        <w:rPr>
          <w:rFonts w:ascii="Arial" w:hAnsi="Arial" w:cs="Arial"/>
          <w:sz w:val="24"/>
          <w:szCs w:val="24"/>
        </w:rPr>
        <w:t xml:space="preserve">n </w:t>
      </w:r>
      <w:r w:rsidRPr="6C613A6D" w:rsidR="003E2527">
        <w:rPr>
          <w:rFonts w:ascii="Arial" w:hAnsi="Arial" w:cs="Arial"/>
          <w:sz w:val="24"/>
          <w:szCs w:val="24"/>
        </w:rPr>
        <w:t>scholar</w:t>
      </w:r>
      <w:r w:rsidRPr="6C613A6D" w:rsidR="006D3AA4">
        <w:rPr>
          <w:rFonts w:ascii="Arial" w:hAnsi="Arial" w:cs="Arial"/>
          <w:sz w:val="24"/>
          <w:szCs w:val="24"/>
        </w:rPr>
        <w:t>s</w:t>
      </w:r>
      <w:r w:rsidRPr="6C613A6D" w:rsidR="0018426E">
        <w:rPr>
          <w:rFonts w:ascii="Arial" w:hAnsi="Arial" w:cs="Arial"/>
          <w:sz w:val="24"/>
          <w:szCs w:val="24"/>
        </w:rPr>
        <w:t>hip’s dissection of</w:t>
      </w:r>
      <w:r w:rsidRPr="6C613A6D" w:rsidR="006E55E1">
        <w:rPr>
          <w:rFonts w:ascii="Arial" w:hAnsi="Arial" w:cs="Arial"/>
          <w:sz w:val="24"/>
          <w:szCs w:val="24"/>
        </w:rPr>
        <w:t xml:space="preserve"> </w:t>
      </w:r>
      <w:r w:rsidRPr="6C613A6D" w:rsidR="003E2527">
        <w:rPr>
          <w:rFonts w:ascii="Arial" w:hAnsi="Arial" w:cs="Arial"/>
          <w:sz w:val="24"/>
          <w:szCs w:val="24"/>
        </w:rPr>
        <w:t>courage</w:t>
      </w:r>
      <w:r w:rsidRPr="6C613A6D" w:rsidR="00E5110F">
        <w:rPr>
          <w:rFonts w:ascii="Arial" w:hAnsi="Arial" w:cs="Arial"/>
          <w:sz w:val="24"/>
          <w:szCs w:val="24"/>
        </w:rPr>
        <w:t>/cowardice</w:t>
      </w:r>
      <w:r w:rsidRPr="6C613A6D" w:rsidR="006062B1">
        <w:rPr>
          <w:rFonts w:ascii="Arial" w:hAnsi="Arial" w:cs="Arial"/>
          <w:sz w:val="24"/>
          <w:szCs w:val="24"/>
        </w:rPr>
        <w:t>, w</w:t>
      </w:r>
      <w:r w:rsidRPr="6C613A6D" w:rsidR="0018426E">
        <w:rPr>
          <w:rFonts w:ascii="Arial" w:hAnsi="Arial" w:cs="Arial"/>
          <w:sz w:val="24"/>
          <w:szCs w:val="24"/>
        </w:rPr>
        <w:t>e</w:t>
      </w:r>
      <w:r w:rsidRPr="6C613A6D" w:rsidR="00B5687E">
        <w:rPr>
          <w:rFonts w:ascii="Arial" w:hAnsi="Arial" w:cs="Arial"/>
          <w:sz w:val="24"/>
          <w:szCs w:val="24"/>
        </w:rPr>
        <w:t xml:space="preserve"> </w:t>
      </w:r>
      <w:r w:rsidRPr="6C613A6D" w:rsidR="0018426E">
        <w:rPr>
          <w:rFonts w:ascii="Arial" w:hAnsi="Arial" w:cs="Arial"/>
          <w:sz w:val="24"/>
          <w:szCs w:val="24"/>
        </w:rPr>
        <w:t>have found an easier way to</w:t>
      </w:r>
      <w:r w:rsidRPr="6C613A6D" w:rsidR="00B5687E">
        <w:rPr>
          <w:rFonts w:ascii="Arial" w:hAnsi="Arial" w:cs="Arial"/>
          <w:sz w:val="24"/>
          <w:szCs w:val="24"/>
        </w:rPr>
        <w:t xml:space="preserve"> discu</w:t>
      </w:r>
      <w:r w:rsidRPr="6C613A6D" w:rsidR="0018426E">
        <w:rPr>
          <w:rFonts w:ascii="Arial" w:hAnsi="Arial" w:cs="Arial"/>
          <w:sz w:val="24"/>
          <w:szCs w:val="24"/>
        </w:rPr>
        <w:t>ss</w:t>
      </w:r>
      <w:r w:rsidRPr="6C613A6D" w:rsidR="003E2527">
        <w:rPr>
          <w:rFonts w:ascii="Arial" w:hAnsi="Arial" w:cs="Arial"/>
          <w:sz w:val="24"/>
          <w:szCs w:val="24"/>
        </w:rPr>
        <w:t xml:space="preserve"> this topic. </w:t>
      </w:r>
      <w:r w:rsidRPr="6C613A6D" w:rsidR="0018426E">
        <w:rPr>
          <w:rFonts w:ascii="Arial" w:hAnsi="Arial" w:cs="Arial"/>
          <w:sz w:val="24"/>
          <w:szCs w:val="24"/>
        </w:rPr>
        <w:t xml:space="preserve">It epitomises everything we dislike about ourselves. </w:t>
      </w:r>
      <w:r w:rsidRPr="6C613A6D" w:rsidR="003E2527">
        <w:rPr>
          <w:rFonts w:ascii="Arial" w:hAnsi="Arial" w:cs="Arial"/>
          <w:sz w:val="24"/>
          <w:szCs w:val="24"/>
        </w:rPr>
        <w:t xml:space="preserve">With regards to cowardice, </w:t>
      </w:r>
      <w:r w:rsidRPr="6C613A6D" w:rsidR="009B10B6">
        <w:rPr>
          <w:rFonts w:ascii="Arial" w:hAnsi="Arial" w:cs="Arial"/>
          <w:sz w:val="24"/>
          <w:szCs w:val="24"/>
        </w:rPr>
        <w:t xml:space="preserve">it is evident that </w:t>
      </w:r>
      <w:r w:rsidRPr="6C613A6D" w:rsidR="7F640DAC">
        <w:rPr>
          <w:rFonts w:ascii="Arial" w:hAnsi="Arial" w:cs="Arial"/>
          <w:sz w:val="24"/>
          <w:szCs w:val="24"/>
        </w:rPr>
        <w:t>the modern perception</w:t>
      </w:r>
      <w:r w:rsidRPr="6C613A6D" w:rsidR="009B10B6">
        <w:rPr>
          <w:rFonts w:ascii="Arial" w:hAnsi="Arial" w:cs="Arial"/>
          <w:sz w:val="24"/>
          <w:szCs w:val="24"/>
        </w:rPr>
        <w:t>, especially in the light of 9/11</w:t>
      </w:r>
      <w:r w:rsidRPr="6C613A6D" w:rsidR="0034500B">
        <w:rPr>
          <w:rFonts w:ascii="Arial" w:hAnsi="Arial" w:cs="Arial"/>
          <w:sz w:val="24"/>
          <w:szCs w:val="24"/>
        </w:rPr>
        <w:t xml:space="preserve"> (as mentioned frequently in these works)</w:t>
      </w:r>
      <w:r w:rsidRPr="6C613A6D" w:rsidR="009B10B6">
        <w:rPr>
          <w:rFonts w:ascii="Arial" w:hAnsi="Arial" w:cs="Arial"/>
          <w:sz w:val="24"/>
          <w:szCs w:val="24"/>
        </w:rPr>
        <w:t xml:space="preserve">, and </w:t>
      </w:r>
      <w:r w:rsidRPr="6C613A6D" w:rsidR="00945223">
        <w:rPr>
          <w:rFonts w:ascii="Arial" w:hAnsi="Arial" w:cs="Arial"/>
          <w:sz w:val="24"/>
          <w:szCs w:val="24"/>
        </w:rPr>
        <w:t xml:space="preserve">large-scale </w:t>
      </w:r>
      <w:r w:rsidRPr="6C613A6D" w:rsidR="003A6BDC">
        <w:rPr>
          <w:rFonts w:ascii="Arial" w:hAnsi="Arial" w:cs="Arial"/>
          <w:sz w:val="24"/>
          <w:szCs w:val="24"/>
        </w:rPr>
        <w:t xml:space="preserve">‘world’ </w:t>
      </w:r>
      <w:r w:rsidRPr="6C613A6D" w:rsidR="00945223">
        <w:rPr>
          <w:rFonts w:ascii="Arial" w:hAnsi="Arial" w:cs="Arial"/>
          <w:sz w:val="24"/>
          <w:szCs w:val="24"/>
        </w:rPr>
        <w:t>warfar</w:t>
      </w:r>
      <w:r w:rsidRPr="6C613A6D" w:rsidR="003A6BDC">
        <w:rPr>
          <w:rFonts w:ascii="Arial" w:hAnsi="Arial" w:cs="Arial"/>
          <w:sz w:val="24"/>
          <w:szCs w:val="24"/>
        </w:rPr>
        <w:t>e</w:t>
      </w:r>
      <w:r w:rsidRPr="6C613A6D" w:rsidR="00945223">
        <w:rPr>
          <w:rFonts w:ascii="Arial" w:hAnsi="Arial" w:cs="Arial"/>
          <w:sz w:val="24"/>
          <w:szCs w:val="24"/>
        </w:rPr>
        <w:t xml:space="preserve"> </w:t>
      </w:r>
      <w:r w:rsidRPr="6C613A6D" w:rsidR="00A3369B">
        <w:rPr>
          <w:rFonts w:ascii="Arial" w:hAnsi="Arial" w:cs="Arial"/>
          <w:sz w:val="24"/>
          <w:szCs w:val="24"/>
        </w:rPr>
        <w:t>cannot be viewed uniformly</w:t>
      </w:r>
      <w:r w:rsidRPr="6C613A6D" w:rsidR="00D50FEE">
        <w:rPr>
          <w:rFonts w:ascii="Arial" w:hAnsi="Arial" w:cs="Arial"/>
          <w:sz w:val="24"/>
          <w:szCs w:val="24"/>
        </w:rPr>
        <w:t>, p</w:t>
      </w:r>
      <w:r w:rsidRPr="6C613A6D" w:rsidR="00A524AC">
        <w:rPr>
          <w:rFonts w:ascii="Arial" w:hAnsi="Arial" w:cs="Arial"/>
          <w:sz w:val="24"/>
          <w:szCs w:val="24"/>
        </w:rPr>
        <w:t xml:space="preserve">erhaps </w:t>
      </w:r>
      <w:r w:rsidRPr="6C613A6D" w:rsidR="00D50FEE">
        <w:rPr>
          <w:rFonts w:ascii="Arial" w:hAnsi="Arial" w:cs="Arial"/>
          <w:sz w:val="24"/>
          <w:szCs w:val="24"/>
        </w:rPr>
        <w:t xml:space="preserve">it is </w:t>
      </w:r>
      <w:r w:rsidRPr="6C613A6D" w:rsidR="00A524AC">
        <w:rPr>
          <w:rFonts w:ascii="Arial" w:hAnsi="Arial" w:cs="Arial"/>
          <w:sz w:val="24"/>
          <w:szCs w:val="24"/>
        </w:rPr>
        <w:t>confine</w:t>
      </w:r>
      <w:r w:rsidRPr="6C613A6D" w:rsidR="00D50FEE">
        <w:rPr>
          <w:rFonts w:ascii="Arial" w:hAnsi="Arial" w:cs="Arial"/>
          <w:sz w:val="24"/>
          <w:szCs w:val="24"/>
        </w:rPr>
        <w:t>d</w:t>
      </w:r>
      <w:r w:rsidRPr="6C613A6D" w:rsidR="00A524AC">
        <w:rPr>
          <w:rFonts w:ascii="Arial" w:hAnsi="Arial" w:cs="Arial"/>
          <w:sz w:val="24"/>
          <w:szCs w:val="24"/>
        </w:rPr>
        <w:t xml:space="preserve"> to </w:t>
      </w:r>
      <w:r w:rsidRPr="6C613A6D" w:rsidR="00D50FEE">
        <w:rPr>
          <w:rFonts w:ascii="Arial" w:hAnsi="Arial" w:cs="Arial"/>
          <w:sz w:val="24"/>
          <w:szCs w:val="24"/>
        </w:rPr>
        <w:t>bring</w:t>
      </w:r>
      <w:r w:rsidRPr="6C613A6D" w:rsidR="00A524AC">
        <w:rPr>
          <w:rFonts w:ascii="Arial" w:hAnsi="Arial" w:cs="Arial"/>
          <w:sz w:val="24"/>
          <w:szCs w:val="24"/>
        </w:rPr>
        <w:t xml:space="preserve"> </w:t>
      </w:r>
      <w:r w:rsidRPr="6C613A6D" w:rsidR="00D50FEE">
        <w:rPr>
          <w:rFonts w:ascii="Arial" w:hAnsi="Arial" w:cs="Arial"/>
          <w:sz w:val="24"/>
          <w:szCs w:val="24"/>
        </w:rPr>
        <w:t>re</w:t>
      </w:r>
      <w:r w:rsidRPr="6C613A6D" w:rsidR="00A524AC">
        <w:rPr>
          <w:rFonts w:ascii="Arial" w:hAnsi="Arial" w:cs="Arial"/>
          <w:sz w:val="24"/>
          <w:szCs w:val="24"/>
        </w:rPr>
        <w:t>assur</w:t>
      </w:r>
      <w:r w:rsidRPr="6C613A6D" w:rsidR="00D50FEE">
        <w:rPr>
          <w:rFonts w:ascii="Arial" w:hAnsi="Arial" w:cs="Arial"/>
          <w:sz w:val="24"/>
          <w:szCs w:val="24"/>
        </w:rPr>
        <w:t>ance</w:t>
      </w:r>
      <w:r w:rsidRPr="6C613A6D" w:rsidR="000B7046">
        <w:rPr>
          <w:rFonts w:ascii="Arial" w:hAnsi="Arial" w:cs="Arial"/>
          <w:sz w:val="24"/>
          <w:szCs w:val="24"/>
        </w:rPr>
        <w:t>.</w:t>
      </w:r>
      <w:r w:rsidRPr="6C613A6D" w:rsidR="001142F7">
        <w:rPr>
          <w:rFonts w:ascii="Arial" w:hAnsi="Arial" w:eastAsia="Times New Roman" w:cs="Arial"/>
          <w:sz w:val="24"/>
          <w:szCs w:val="24"/>
        </w:rPr>
        <w:t xml:space="preserve"> ‘Courage’ is a zeitgeist, representative of the time in which it is discussed.</w:t>
      </w:r>
      <w:r w:rsidRPr="6C613A6D" w:rsidR="002967C8">
        <w:rPr>
          <w:rFonts w:ascii="Arial" w:hAnsi="Arial" w:eastAsia="Times New Roman" w:cs="Arial"/>
          <w:sz w:val="24"/>
          <w:szCs w:val="24"/>
        </w:rPr>
        <w:t xml:space="preserve"> </w:t>
      </w:r>
      <w:r w:rsidRPr="6C613A6D" w:rsidR="00386784">
        <w:rPr>
          <w:rFonts w:ascii="Arial" w:hAnsi="Arial" w:eastAsia="Times New Roman" w:cs="Arial"/>
          <w:sz w:val="24"/>
          <w:szCs w:val="24"/>
        </w:rPr>
        <w:t xml:space="preserve">In ancient Greece, cowardice was </w:t>
      </w:r>
      <w:r w:rsidRPr="6C613A6D" w:rsidR="00AC49F1">
        <w:rPr>
          <w:rFonts w:ascii="Arial" w:hAnsi="Arial" w:eastAsia="Times New Roman" w:cs="Arial"/>
          <w:sz w:val="24"/>
          <w:szCs w:val="24"/>
        </w:rPr>
        <w:t>discouraged as they saw it bigger than an individual re</w:t>
      </w:r>
      <w:r w:rsidRPr="6C613A6D" w:rsidR="1718EA08">
        <w:rPr>
          <w:rFonts w:ascii="Arial" w:hAnsi="Arial" w:eastAsia="Times New Roman" w:cs="Arial"/>
          <w:sz w:val="24"/>
          <w:szCs w:val="24"/>
        </w:rPr>
        <w:t>jection</w:t>
      </w:r>
      <w:r w:rsidRPr="6C613A6D" w:rsidR="00AC49F1">
        <w:rPr>
          <w:rFonts w:ascii="Arial" w:hAnsi="Arial" w:eastAsia="Times New Roman" w:cs="Arial"/>
          <w:sz w:val="24"/>
          <w:szCs w:val="24"/>
        </w:rPr>
        <w:t>, it was a rejection of the mindset which</w:t>
      </w:r>
      <w:r w:rsidRPr="6C613A6D" w:rsidR="002967C8">
        <w:rPr>
          <w:rFonts w:ascii="Arial" w:hAnsi="Arial" w:eastAsia="Times New Roman" w:cs="Arial"/>
          <w:sz w:val="24"/>
          <w:szCs w:val="24"/>
        </w:rPr>
        <w:t xml:space="preserve"> the </w:t>
      </w:r>
      <w:proofErr w:type="gramStart"/>
      <w:r w:rsidRPr="6C613A6D" w:rsidR="002967C8">
        <w:rPr>
          <w:rFonts w:ascii="Arial" w:hAnsi="Arial" w:eastAsia="Times New Roman" w:cs="Arial"/>
          <w:sz w:val="24"/>
          <w:szCs w:val="24"/>
        </w:rPr>
        <w:t>poleis</w:t>
      </w:r>
      <w:proofErr w:type="gramEnd"/>
      <w:r w:rsidRPr="6C613A6D" w:rsidR="002967C8">
        <w:rPr>
          <w:rFonts w:ascii="Arial" w:hAnsi="Arial" w:eastAsia="Times New Roman" w:cs="Arial"/>
          <w:sz w:val="24"/>
          <w:szCs w:val="24"/>
        </w:rPr>
        <w:t xml:space="preserve"> created.</w:t>
      </w:r>
      <w:r w:rsidRPr="6C613A6D" w:rsidR="00A524AC">
        <w:rPr>
          <w:rFonts w:ascii="Arial" w:hAnsi="Arial" w:cs="Arial"/>
          <w:sz w:val="24"/>
          <w:szCs w:val="24"/>
        </w:rPr>
        <w:t xml:space="preserve"> It is in the state</w:t>
      </w:r>
      <w:r w:rsidRPr="6C613A6D" w:rsidR="00C03DD7">
        <w:rPr>
          <w:rFonts w:ascii="Arial" w:hAnsi="Arial" w:cs="Arial"/>
          <w:sz w:val="24"/>
          <w:szCs w:val="24"/>
        </w:rPr>
        <w:t xml:space="preserve">’s creation of </w:t>
      </w:r>
      <w:r w:rsidRPr="6C613A6D" w:rsidR="00295E77">
        <w:rPr>
          <w:rFonts w:ascii="Arial" w:hAnsi="Arial" w:cs="Arial"/>
          <w:sz w:val="24"/>
          <w:szCs w:val="24"/>
        </w:rPr>
        <w:t xml:space="preserve">a </w:t>
      </w:r>
      <w:r w:rsidRPr="6C613A6D" w:rsidR="00D40C2D">
        <w:rPr>
          <w:rFonts w:ascii="Arial" w:hAnsi="Arial" w:cs="Arial"/>
          <w:sz w:val="24"/>
          <w:szCs w:val="24"/>
        </w:rPr>
        <w:t>martial ‘family’</w:t>
      </w:r>
      <w:r w:rsidRPr="6C613A6D" w:rsidR="00A524AC">
        <w:rPr>
          <w:rFonts w:ascii="Arial" w:hAnsi="Arial" w:cs="Arial"/>
          <w:sz w:val="24"/>
          <w:szCs w:val="24"/>
        </w:rPr>
        <w:t xml:space="preserve"> that they fel</w:t>
      </w:r>
      <w:r w:rsidRPr="6C613A6D" w:rsidR="00D40C2D">
        <w:rPr>
          <w:rFonts w:ascii="Arial" w:hAnsi="Arial" w:cs="Arial"/>
          <w:sz w:val="24"/>
          <w:szCs w:val="24"/>
        </w:rPr>
        <w:t>t</w:t>
      </w:r>
      <w:r w:rsidRPr="6C613A6D" w:rsidR="00A524AC">
        <w:rPr>
          <w:rFonts w:ascii="Arial" w:hAnsi="Arial" w:cs="Arial"/>
          <w:sz w:val="24"/>
          <w:szCs w:val="24"/>
        </w:rPr>
        <w:t xml:space="preserve"> reassured </w:t>
      </w:r>
      <w:r w:rsidRPr="6C613A6D" w:rsidR="00D40C2D">
        <w:rPr>
          <w:rFonts w:ascii="Arial" w:hAnsi="Arial" w:cs="Arial"/>
          <w:sz w:val="24"/>
          <w:szCs w:val="24"/>
        </w:rPr>
        <w:t>however</w:t>
      </w:r>
      <w:r w:rsidRPr="6C613A6D" w:rsidR="00A524AC">
        <w:rPr>
          <w:rFonts w:ascii="Arial" w:hAnsi="Arial" w:cs="Arial"/>
          <w:sz w:val="24"/>
          <w:szCs w:val="24"/>
        </w:rPr>
        <w:t xml:space="preserve"> in the modern lack of assurance,</w:t>
      </w:r>
      <w:r w:rsidRPr="6C613A6D" w:rsidR="001142F7">
        <w:rPr>
          <w:rFonts w:ascii="Arial" w:hAnsi="Arial" w:cs="Arial"/>
          <w:sz w:val="24"/>
          <w:szCs w:val="24"/>
        </w:rPr>
        <w:t xml:space="preserve"> it is in a single definition that keeps us grounded</w:t>
      </w:r>
      <w:r w:rsidRPr="6C613A6D" w:rsidR="00D40C2D">
        <w:rPr>
          <w:rFonts w:ascii="Arial" w:hAnsi="Arial" w:cs="Arial"/>
          <w:sz w:val="24"/>
          <w:szCs w:val="24"/>
        </w:rPr>
        <w:t>.</w:t>
      </w:r>
    </w:p>
    <w:p w:rsidRPr="00F31DD9" w:rsidR="00A23308" w:rsidRDefault="00A23308" w14:paraId="2CB1D323" w14:textId="77777777">
      <w:pPr>
        <w:rPr>
          <w:rFonts w:ascii="Arial" w:hAnsi="Arial" w:cs="Arial"/>
          <w:b/>
          <w:bCs/>
          <w:sz w:val="24"/>
          <w:szCs w:val="24"/>
        </w:rPr>
      </w:pPr>
      <w:r w:rsidRPr="00F31DD9">
        <w:rPr>
          <w:rFonts w:ascii="Arial" w:hAnsi="Arial" w:cs="Arial"/>
          <w:b/>
          <w:bCs/>
          <w:sz w:val="24"/>
          <w:szCs w:val="24"/>
        </w:rPr>
        <w:br w:type="page"/>
      </w:r>
    </w:p>
    <w:p w:rsidRPr="00F31DD9" w:rsidR="0008775E" w:rsidP="00180444" w:rsidRDefault="0008775E" w14:paraId="0686FD93" w14:textId="71DFAB0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31DD9">
        <w:rPr>
          <w:rFonts w:ascii="Arial" w:hAnsi="Arial" w:cs="Arial"/>
          <w:b/>
          <w:bCs/>
          <w:sz w:val="24"/>
          <w:szCs w:val="24"/>
        </w:rPr>
        <w:t>Bibliography</w:t>
      </w:r>
    </w:p>
    <w:p w:rsidR="00D03088" w:rsidP="6C613A6D" w:rsidRDefault="00180444" w14:paraId="5CA3F8A7" w14:textId="3C26DD01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>
        <w:br/>
      </w:r>
      <w:r w:rsidRPr="6C613A6D" w:rsidR="172F8A8F">
        <w:rPr>
          <w:rFonts w:ascii="Arial" w:hAnsi="Arial" w:cs="Arial"/>
          <w:sz w:val="24"/>
          <w:szCs w:val="24"/>
        </w:rPr>
        <w:t>Balot, R.K (2004) 'Courage in the Democratic Polis' The Classical Quarterly New Series, Vol. 54, No. 2, pp. 406-423, The Classical Association, Cambridge: Cambridge University Press</w:t>
      </w:r>
      <w:r>
        <w:br/>
      </w:r>
    </w:p>
    <w:p w:rsidR="00D03088" w:rsidP="6C613A6D" w:rsidRDefault="00180444" w14:paraId="481A01F8" w14:textId="17CA1366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172F8A8F">
        <w:rPr>
          <w:rFonts w:ascii="Arial" w:hAnsi="Arial" w:cs="Arial"/>
          <w:sz w:val="24"/>
          <w:szCs w:val="24"/>
        </w:rPr>
        <w:t>Balot, R.K (2004) 'The Dark Side of Democratic Courage' Social Research: An International Quarterly, Vol. 71, No. 1, pp. 73-106 Baltimore: John Hopkins University Press</w:t>
      </w:r>
    </w:p>
    <w:p w:rsidR="00D03088" w:rsidP="6C613A6D" w:rsidRDefault="00180444" w14:paraId="19EBF0A9" w14:textId="757B7E96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172F8A8F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485083D2" w14:textId="234B970F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295AE977">
        <w:rPr>
          <w:rFonts w:ascii="Arial" w:hAnsi="Arial" w:cs="Arial"/>
          <w:sz w:val="24"/>
          <w:szCs w:val="24"/>
        </w:rPr>
        <w:t>Berger, S. (1989) ‘Democracy in the Greek West in the Athenian Example’, Hermes 117, pp. 303-14</w:t>
      </w:r>
      <w:r w:rsidRPr="6C613A6D" w:rsidR="295AE977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1425522F" w14:textId="4F461520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1231838C" w14:textId="51DF35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4CB7A3BF">
        <w:rPr>
          <w:rFonts w:ascii="Arial" w:hAnsi="Arial" w:cs="Arial"/>
          <w:sz w:val="24"/>
          <w:szCs w:val="24"/>
        </w:rPr>
        <w:t>Cartwright, D (1997) ‘A Historical Commentary on Thucydides’ Michigan: University of Michigan Press</w:t>
      </w:r>
    </w:p>
    <w:p w:rsidR="00D03088" w:rsidP="6C613A6D" w:rsidRDefault="00180444" w14:paraId="6CF5AD0D" w14:textId="1BF1A847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4CB7A3BF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6BE181BC" w14:textId="0EA833C4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4324DEB6">
        <w:rPr>
          <w:rFonts w:ascii="Arial" w:hAnsi="Arial" w:cs="Arial"/>
          <w:sz w:val="24"/>
          <w:szCs w:val="24"/>
        </w:rPr>
        <w:t>Chrissanthos</w:t>
      </w:r>
      <w:r w:rsidRPr="6C613A6D" w:rsidR="4324DEB6">
        <w:rPr>
          <w:rFonts w:ascii="Arial" w:hAnsi="Arial" w:cs="Arial"/>
          <w:sz w:val="24"/>
          <w:szCs w:val="24"/>
        </w:rPr>
        <w:t>, S.G (2013) 'Keeping Military Discipline' in 'The Oxford Handbook of Warfare in the Classical World' Campbell. B and Tritle, L.A ed. New York: Oxford University Press</w:t>
      </w:r>
    </w:p>
    <w:p w:rsidR="00D03088" w:rsidP="6C613A6D" w:rsidRDefault="00180444" w14:paraId="5E624BCE" w14:textId="3BB33B10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>
        <w:br/>
      </w:r>
      <w:r w:rsidRPr="6C613A6D" w:rsidR="587C6C43">
        <w:rPr>
          <w:rFonts w:ascii="Arial" w:hAnsi="Arial" w:cs="Arial"/>
          <w:sz w:val="24"/>
          <w:szCs w:val="24"/>
        </w:rPr>
        <w:t>Concise Oxford English Dictionary (2006), Oxford: Oxford University Press</w:t>
      </w:r>
    </w:p>
    <w:p w:rsidR="00D03088" w:rsidP="6C613A6D" w:rsidRDefault="00180444" w14:paraId="1960C2D5" w14:textId="0B4BCD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6CCC9C9D" w14:textId="6D426339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587C6C43">
        <w:rPr>
          <w:rFonts w:ascii="Arial" w:hAnsi="Arial" w:cs="Arial"/>
          <w:sz w:val="24"/>
          <w:szCs w:val="24"/>
        </w:rPr>
        <w:t>Crowley, J (2020) ‘The Psychology of the Athenian Hoplite: The Culture of Combat in Classical Athens’, Cambridge: Cambridge University Press</w:t>
      </w:r>
    </w:p>
    <w:p w:rsidR="00D03088" w:rsidP="6C613A6D" w:rsidRDefault="00180444" w14:paraId="3F0BE5D1" w14:textId="52AC71CE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3E967E23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4324DEB6">
        <w:rPr>
          <w:rFonts w:ascii="Arial" w:hAnsi="Arial" w:cs="Arial"/>
          <w:sz w:val="24"/>
          <w:szCs w:val="24"/>
        </w:rPr>
        <w:t>Davies, P. (2017). 'Articulating Status in Ancient Greece: Status (In)Consistency As A New Approach'. The Cambridge Classical Journal, Vol. 63, pp. 29-52, Cambridge: Cambridge University Press</w:t>
      </w:r>
    </w:p>
    <w:p w:rsidR="00D03088" w:rsidP="6C613A6D" w:rsidRDefault="00180444" w14:paraId="2538A7A3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06EF7ACC" w14:textId="37CEF96D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295AE977">
        <w:rPr>
          <w:rFonts w:ascii="Arial" w:hAnsi="Arial" w:cs="Arial"/>
          <w:sz w:val="24"/>
          <w:szCs w:val="24"/>
        </w:rPr>
        <w:t xml:space="preserve">Davis, L. (2000) ‘Dr Johnson, Amelia and the Discourse of Disability’ in (ed.) Deutsch, H. and Nussbaum, F. (2000) </w:t>
      </w:r>
      <w:proofErr w:type="gramStart"/>
      <w:r w:rsidRPr="6C613A6D" w:rsidR="295AE977">
        <w:rPr>
          <w:rFonts w:ascii="Arial" w:hAnsi="Arial" w:cs="Arial"/>
          <w:sz w:val="24"/>
          <w:szCs w:val="24"/>
        </w:rPr>
        <w:t>‘”Defects</w:t>
      </w:r>
      <w:proofErr w:type="gramEnd"/>
      <w:r w:rsidRPr="6C613A6D" w:rsidR="295AE977">
        <w:rPr>
          <w:rFonts w:ascii="Arial" w:hAnsi="Arial" w:cs="Arial"/>
          <w:sz w:val="24"/>
          <w:szCs w:val="24"/>
        </w:rPr>
        <w:t>” Engendering the Modern Body’, Michigan: Ann Arbor</w:t>
      </w:r>
      <w:r w:rsidRPr="6C613A6D" w:rsidR="295AE977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4A74677F" w14:textId="51F8B238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192031E0" w14:textId="7A442D23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6C613A6D" w:rsidR="1C074A66">
        <w:rPr>
          <w:rFonts w:ascii="Arial" w:hAnsi="Arial" w:cs="Arial"/>
          <w:sz w:val="24"/>
          <w:szCs w:val="24"/>
          <w:lang w:val="en-US"/>
        </w:rPr>
        <w:t>de Beauvoir, S. (1949) ‘The Second Sex’, Middlesex: Penguin Books</w:t>
      </w:r>
    </w:p>
    <w:p w:rsidR="00D03088" w:rsidP="6C613A6D" w:rsidRDefault="00180444" w14:paraId="1A0724A8" w14:textId="53157717">
      <w:pPr>
        <w:pStyle w:val="Normal"/>
        <w:spacing w:after="0" w:line="240" w:lineRule="auto"/>
      </w:pPr>
    </w:p>
    <w:p w:rsidR="00D03088" w:rsidP="6C613A6D" w:rsidRDefault="00180444" w14:paraId="1660913A" w14:textId="0EEC0A46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534B6E09">
        <w:rPr>
          <w:rFonts w:ascii="Arial" w:hAnsi="Arial" w:cs="Arial"/>
          <w:sz w:val="24"/>
          <w:szCs w:val="24"/>
        </w:rPr>
        <w:t>de Souza, P. ‘Essential Histories: The Greek and Persian Wars 499-386 BC, Oxford: Osprey Publishing</w:t>
      </w:r>
    </w:p>
    <w:p w:rsidR="00D03088" w:rsidP="6C613A6D" w:rsidRDefault="00180444" w14:paraId="5C681B17" w14:textId="5AD1280F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41DD3F39" w14:textId="4ADB4AB2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534B6E09">
        <w:rPr>
          <w:rFonts w:ascii="Arial" w:hAnsi="Arial" w:cs="Arial"/>
          <w:sz w:val="24"/>
          <w:szCs w:val="24"/>
        </w:rPr>
        <w:t xml:space="preserve">Detienne, M. (1968) ‘La Phalange: </w:t>
      </w:r>
      <w:proofErr w:type="spellStart"/>
      <w:r w:rsidRPr="6C613A6D" w:rsidR="534B6E09">
        <w:rPr>
          <w:rFonts w:ascii="Arial" w:hAnsi="Arial" w:cs="Arial"/>
          <w:sz w:val="24"/>
          <w:szCs w:val="24"/>
        </w:rPr>
        <w:t>problèmes</w:t>
      </w:r>
      <w:proofErr w:type="spellEnd"/>
      <w:r w:rsidRPr="6C613A6D" w:rsidR="534B6E09">
        <w:rPr>
          <w:rFonts w:ascii="Arial" w:hAnsi="Arial" w:cs="Arial"/>
          <w:sz w:val="24"/>
          <w:szCs w:val="24"/>
        </w:rPr>
        <w:t xml:space="preserve"> et controverses’ in (ed.) </w:t>
      </w:r>
      <w:proofErr w:type="spellStart"/>
      <w:r w:rsidRPr="6C613A6D" w:rsidR="534B6E09">
        <w:rPr>
          <w:rFonts w:ascii="Arial" w:hAnsi="Arial" w:cs="Arial"/>
          <w:sz w:val="24"/>
          <w:szCs w:val="24"/>
        </w:rPr>
        <w:t>Vernant</w:t>
      </w:r>
      <w:proofErr w:type="spellEnd"/>
      <w:r w:rsidRPr="6C613A6D" w:rsidR="534B6E09">
        <w:rPr>
          <w:rFonts w:ascii="Arial" w:hAnsi="Arial" w:cs="Arial"/>
          <w:sz w:val="24"/>
          <w:szCs w:val="24"/>
        </w:rPr>
        <w:t>, J.P ‘</w:t>
      </w:r>
      <w:proofErr w:type="spellStart"/>
      <w:r w:rsidRPr="6C613A6D" w:rsidR="534B6E09">
        <w:rPr>
          <w:rFonts w:ascii="Arial" w:hAnsi="Arial" w:cs="Arial"/>
          <w:sz w:val="24"/>
          <w:szCs w:val="24"/>
        </w:rPr>
        <w:t>Problèmes</w:t>
      </w:r>
      <w:proofErr w:type="spellEnd"/>
      <w:r w:rsidRPr="6C613A6D" w:rsidR="534B6E09">
        <w:rPr>
          <w:rFonts w:ascii="Arial" w:hAnsi="Arial" w:cs="Arial"/>
          <w:sz w:val="24"/>
          <w:szCs w:val="24"/>
        </w:rPr>
        <w:t xml:space="preserve"> de la guerre </w:t>
      </w:r>
      <w:proofErr w:type="spellStart"/>
      <w:r w:rsidRPr="6C613A6D" w:rsidR="534B6E09">
        <w:rPr>
          <w:rFonts w:ascii="Arial" w:hAnsi="Arial" w:cs="Arial"/>
          <w:sz w:val="24"/>
          <w:szCs w:val="24"/>
        </w:rPr>
        <w:t>en</w:t>
      </w:r>
      <w:proofErr w:type="spellEnd"/>
      <w:r w:rsidRPr="6C613A6D" w:rsidR="534B6E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6C613A6D" w:rsidR="534B6E09">
        <w:rPr>
          <w:rFonts w:ascii="Arial" w:hAnsi="Arial" w:cs="Arial"/>
          <w:sz w:val="24"/>
          <w:szCs w:val="24"/>
        </w:rPr>
        <w:t>Grèce</w:t>
      </w:r>
      <w:proofErr w:type="spellEnd"/>
      <w:r w:rsidRPr="6C613A6D" w:rsidR="534B6E0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6C613A6D" w:rsidR="534B6E09">
        <w:rPr>
          <w:rFonts w:ascii="Arial" w:hAnsi="Arial" w:cs="Arial"/>
          <w:sz w:val="24"/>
          <w:szCs w:val="24"/>
        </w:rPr>
        <w:t>ancienne</w:t>
      </w:r>
      <w:proofErr w:type="spellEnd"/>
      <w:r w:rsidRPr="6C613A6D" w:rsidR="534B6E09">
        <w:rPr>
          <w:rFonts w:ascii="Arial" w:hAnsi="Arial" w:cs="Arial"/>
          <w:sz w:val="24"/>
          <w:szCs w:val="24"/>
        </w:rPr>
        <w:t>’, Paris pp. 119-42</w:t>
      </w:r>
    </w:p>
    <w:p w:rsidR="00D03088" w:rsidP="6C613A6D" w:rsidRDefault="00180444" w14:paraId="399A1CCB" w14:textId="69AD809D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6E711CAA" w14:textId="20151FCD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534B6E09">
        <w:rPr>
          <w:rFonts w:ascii="Arial" w:hAnsi="Arial" w:cs="Arial"/>
          <w:sz w:val="24"/>
          <w:szCs w:val="24"/>
        </w:rPr>
        <w:t>Diod. Sic. 11.87</w:t>
      </w:r>
    </w:p>
    <w:p w:rsidR="00D03088" w:rsidP="6C613A6D" w:rsidRDefault="00180444" w14:paraId="78BFFD98" w14:textId="6D9953FB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0373C085" w14:textId="500E656A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6C613A6D" w:rsidR="2D7A3A8A">
        <w:rPr>
          <w:rFonts w:ascii="Arial" w:hAnsi="Arial" w:cs="Arial"/>
          <w:sz w:val="24"/>
          <w:szCs w:val="24"/>
        </w:rPr>
        <w:t>Forsdyke</w:t>
      </w:r>
      <w:proofErr w:type="spellEnd"/>
      <w:r w:rsidRPr="6C613A6D" w:rsidR="2D7A3A8A">
        <w:rPr>
          <w:rFonts w:ascii="Arial" w:hAnsi="Arial" w:cs="Arial"/>
          <w:sz w:val="24"/>
          <w:szCs w:val="24"/>
        </w:rPr>
        <w:t>, S. (2005) 'Exile, Ostracism, and Democracy: The Politics of Expulsion in Ancient Greece', New Jersey: Princeton University Press</w:t>
      </w:r>
    </w:p>
    <w:p w:rsidR="00D03088" w:rsidP="6C613A6D" w:rsidRDefault="00180444" w14:paraId="194613FB" w14:textId="3BCB70F0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2D7A3A8A">
        <w:rPr>
          <w:rFonts w:ascii="Arial" w:hAnsi="Arial" w:cs="Arial"/>
          <w:sz w:val="24"/>
          <w:szCs w:val="24"/>
        </w:rPr>
        <w:t xml:space="preserve"> </w:t>
      </w:r>
    </w:p>
    <w:p w:rsidR="00D03088" w:rsidP="2437A79B" w:rsidRDefault="00180444" w14:paraId="1FD39993" w14:textId="6C6A5B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3B5F99A6">
        <w:rPr>
          <w:rFonts w:ascii="Arial" w:hAnsi="Arial" w:cs="Arial"/>
          <w:sz w:val="24"/>
          <w:szCs w:val="24"/>
        </w:rPr>
        <w:t xml:space="preserve">Gabrielsen, V. (2002) ‘The impact of armed forces on government and politics in archaic and classical Greek poleis: a response to </w:t>
      </w:r>
      <w:proofErr w:type="gramStart"/>
      <w:r w:rsidRPr="2437A79B" w:rsidR="3B5F99A6">
        <w:rPr>
          <w:rFonts w:ascii="Arial" w:hAnsi="Arial" w:cs="Arial"/>
          <w:sz w:val="24"/>
          <w:szCs w:val="24"/>
        </w:rPr>
        <w:t>Hans</w:t>
      </w:r>
      <w:proofErr w:type="gramEnd"/>
      <w:r w:rsidRPr="2437A79B" w:rsidR="3B5F99A6">
        <w:rPr>
          <w:rFonts w:ascii="Arial" w:hAnsi="Arial" w:cs="Arial"/>
          <w:sz w:val="24"/>
          <w:szCs w:val="24"/>
        </w:rPr>
        <w:t xml:space="preserve"> van Wees’ in (ed.) </w:t>
      </w:r>
      <w:proofErr w:type="spellStart"/>
      <w:r w:rsidRPr="2437A79B" w:rsidR="3B5F99A6">
        <w:rPr>
          <w:rFonts w:ascii="Arial" w:hAnsi="Arial" w:cs="Arial"/>
          <w:sz w:val="24"/>
          <w:szCs w:val="24"/>
        </w:rPr>
        <w:t>Chaniotis</w:t>
      </w:r>
      <w:proofErr w:type="spellEnd"/>
      <w:r w:rsidRPr="2437A79B" w:rsidR="3B5F99A6">
        <w:rPr>
          <w:rFonts w:ascii="Arial" w:hAnsi="Arial" w:cs="Arial"/>
          <w:sz w:val="24"/>
          <w:szCs w:val="24"/>
        </w:rPr>
        <w:t xml:space="preserve">, A. and </w:t>
      </w:r>
      <w:proofErr w:type="spellStart"/>
      <w:r w:rsidRPr="2437A79B" w:rsidR="3B5F99A6">
        <w:rPr>
          <w:rFonts w:ascii="Arial" w:hAnsi="Arial" w:cs="Arial"/>
          <w:sz w:val="24"/>
          <w:szCs w:val="24"/>
        </w:rPr>
        <w:t>Ducrey</w:t>
      </w:r>
      <w:proofErr w:type="spellEnd"/>
      <w:r w:rsidRPr="2437A79B" w:rsidR="3B5F99A6">
        <w:rPr>
          <w:rFonts w:ascii="Arial" w:hAnsi="Arial" w:cs="Arial"/>
          <w:sz w:val="24"/>
          <w:szCs w:val="24"/>
        </w:rPr>
        <w:t>, P. ‘Army and Power in the Ancient World’, Stuttgart: Franz Steiner Verlag Wiesbaden, pp. 83-98</w:t>
      </w:r>
    </w:p>
    <w:p w:rsidR="00D03088" w:rsidP="2437A79B" w:rsidRDefault="00180444" w14:paraId="2F25712F" w14:textId="0372AF61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3B5F99A6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35B20303" w14:textId="11ED2139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531E3A23">
        <w:rPr>
          <w:rFonts w:ascii="Arial" w:hAnsi="Arial" w:cs="Arial"/>
          <w:sz w:val="24"/>
          <w:szCs w:val="24"/>
        </w:rPr>
        <w:t>Garland, R. (2010) ‘The Eye of The Beholder: Deformity and Disability in the Graeco-Roman World’, 2</w:t>
      </w:r>
      <w:r w:rsidRPr="2437A79B" w:rsidR="531E3A23">
        <w:rPr>
          <w:rFonts w:ascii="Arial" w:hAnsi="Arial" w:cs="Arial"/>
          <w:sz w:val="24"/>
          <w:szCs w:val="24"/>
          <w:vertAlign w:val="superscript"/>
        </w:rPr>
        <w:t>nd</w:t>
      </w:r>
      <w:r w:rsidRPr="2437A79B" w:rsidR="531E3A23">
        <w:rPr>
          <w:rFonts w:ascii="Arial" w:hAnsi="Arial" w:cs="Arial"/>
          <w:sz w:val="24"/>
          <w:szCs w:val="24"/>
        </w:rPr>
        <w:t xml:space="preserve"> ed; Reading: Ithaca Press</w:t>
      </w:r>
    </w:p>
    <w:p w:rsidR="00D03088" w:rsidP="6C613A6D" w:rsidRDefault="00180444" w14:paraId="5C0F0E74" w14:textId="1CAB606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4F23880F" w14:textId="7577670A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20B71FB0">
        <w:rPr>
          <w:rFonts w:ascii="Arial" w:hAnsi="Arial" w:cs="Arial"/>
          <w:sz w:val="24"/>
          <w:szCs w:val="24"/>
        </w:rPr>
        <w:t>Hanson, V.D (2004) ‘Ripples of Battle: How Wars of the Past Still Determine How We Fight, How We Live, and How We Think’, New York City: Anchor Books, pp. 176-177, 191, 208, 212, 225</w:t>
      </w:r>
    </w:p>
    <w:p w:rsidR="00D03088" w:rsidP="6C613A6D" w:rsidRDefault="00180444" w14:paraId="4C4AD18D" w14:textId="2D3F1E3D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7AD14A5F" w14:textId="4A1832B9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20B71FB0">
        <w:rPr>
          <w:rFonts w:ascii="Arial" w:hAnsi="Arial" w:cs="Arial"/>
          <w:sz w:val="24"/>
          <w:szCs w:val="24"/>
        </w:rPr>
        <w:t>Hanson, V.D (2006) ‘A War Like No Other: How the Spartans and Athenians Fought the Peloponnesian War’, Manhatten: Penguin Random House Inc, pp 81, 123-61,</w:t>
      </w:r>
    </w:p>
    <w:p w:rsidR="00D03088" w:rsidP="6C613A6D" w:rsidRDefault="00180444" w14:paraId="7EA925A3" w14:textId="330C940A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6FF6C545" w14:textId="5B37F974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69272DB8">
        <w:rPr>
          <w:rFonts w:ascii="Arial" w:hAnsi="Arial" w:cs="Arial"/>
          <w:sz w:val="24"/>
          <w:szCs w:val="24"/>
        </w:rPr>
        <w:t xml:space="preserve">Herodotus ‘The Histories’. A. de </w:t>
      </w:r>
      <w:proofErr w:type="spellStart"/>
      <w:r w:rsidRPr="6C613A6D" w:rsidR="69272DB8">
        <w:rPr>
          <w:rFonts w:ascii="Arial" w:hAnsi="Arial" w:cs="Arial"/>
          <w:sz w:val="24"/>
          <w:szCs w:val="24"/>
        </w:rPr>
        <w:t>Sélincourt</w:t>
      </w:r>
      <w:proofErr w:type="spellEnd"/>
      <w:r w:rsidRPr="6C613A6D" w:rsidR="69272DB8">
        <w:rPr>
          <w:rFonts w:ascii="Arial" w:hAnsi="Arial" w:cs="Arial"/>
          <w:sz w:val="24"/>
          <w:szCs w:val="24"/>
        </w:rPr>
        <w:t xml:space="preserve"> (trans.). 1996, London: Penguin Books</w:t>
      </w:r>
      <w:r w:rsidRPr="6C613A6D" w:rsidR="69272DB8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1334B22C" w14:textId="50D3FC71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2437A79B" w:rsidRDefault="00180444" w14:paraId="2CCC6250" w14:textId="5D807228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2437A79B" w:rsidR="564A68C8">
        <w:rPr>
          <w:rFonts w:ascii="Arial" w:hAnsi="Arial" w:cs="Arial"/>
          <w:sz w:val="24"/>
          <w:szCs w:val="24"/>
        </w:rPr>
        <w:t>Konstan</w:t>
      </w:r>
      <w:proofErr w:type="spellEnd"/>
      <w:r w:rsidRPr="2437A79B" w:rsidR="564A68C8">
        <w:rPr>
          <w:rFonts w:ascii="Arial" w:hAnsi="Arial" w:cs="Arial"/>
          <w:sz w:val="24"/>
          <w:szCs w:val="24"/>
        </w:rPr>
        <w:t>, D. (2003) 'Shame in Ancient Greece' Social Research: An International Quarterly, Vol. 70, No. 4. pp. 1031-1060, Baltimore, John Hopkins University Press</w:t>
      </w:r>
    </w:p>
    <w:p w:rsidR="00D03088" w:rsidP="6C613A6D" w:rsidRDefault="00180444" w14:paraId="1DD2647E" w14:textId="6D47E4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564A68C8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1507C8AF" w14:textId="2BA1B40D">
      <w:pPr>
        <w:pStyle w:val="Normal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2437A79B" w:rsidR="7DADAF40">
        <w:rPr>
          <w:rFonts w:ascii="Arial" w:hAnsi="Arial" w:cs="Arial"/>
          <w:sz w:val="24"/>
          <w:szCs w:val="24"/>
        </w:rPr>
        <w:t xml:space="preserve">Krentz, P. (1985) ‘The nature of hoplite battle’ </w:t>
      </w:r>
      <w:proofErr w:type="spellStart"/>
      <w:r w:rsidRPr="2437A79B" w:rsidR="7DADAF40">
        <w:rPr>
          <w:rFonts w:ascii="Arial" w:hAnsi="Arial" w:cs="Arial"/>
          <w:sz w:val="24"/>
          <w:szCs w:val="24"/>
        </w:rPr>
        <w:t>ClAnt</w:t>
      </w:r>
      <w:proofErr w:type="spellEnd"/>
      <w:r w:rsidRPr="2437A79B" w:rsidR="7DADAF40">
        <w:rPr>
          <w:rFonts w:ascii="Arial" w:hAnsi="Arial" w:cs="Arial"/>
          <w:sz w:val="24"/>
          <w:szCs w:val="24"/>
        </w:rPr>
        <w:t xml:space="preserve"> 4, pp. 50-61</w:t>
      </w:r>
    </w:p>
    <w:p w:rsidR="2437A79B" w:rsidP="2437A79B" w:rsidRDefault="2437A79B" w14:paraId="30D4E83D" w14:textId="2CC2B864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4730C432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564A68C8">
        <w:rPr>
          <w:rFonts w:ascii="Arial" w:hAnsi="Arial" w:cs="Arial"/>
          <w:sz w:val="24"/>
          <w:szCs w:val="24"/>
        </w:rPr>
        <w:t>Kulesza, R. (2008) "With the shield or upon it": military death and cowardice in Sparta', Akme. Studia Historica ; no 2. Warsaw: Instytut Historyczny UW. University of Warsaw</w:t>
      </w:r>
    </w:p>
    <w:p w:rsidR="00D03088" w:rsidP="6C613A6D" w:rsidRDefault="00180444" w14:paraId="583B643C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71EF3630" w14:textId="73F1782E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564A68C8">
        <w:rPr>
          <w:rFonts w:ascii="Arial" w:hAnsi="Arial" w:cs="Arial"/>
          <w:sz w:val="24"/>
          <w:szCs w:val="24"/>
        </w:rPr>
        <w:t>Lanni, A. (2008) 'The Laws of War in Ancient Greece' Law and History Review, Vol. 26, No. 8, Notre Dame: American Society for Legal History, pp.469-489</w:t>
      </w:r>
    </w:p>
    <w:p w:rsidR="00D03088" w:rsidP="6C613A6D" w:rsidRDefault="00180444" w14:paraId="2A86D81B" w14:textId="5575B030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67F45AAD" w14:textId="34F3BC62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433D3E84">
        <w:rPr>
          <w:rFonts w:ascii="Arial" w:hAnsi="Arial" w:cs="Arial"/>
          <w:sz w:val="24"/>
          <w:szCs w:val="24"/>
          <w:lang w:val="en-US"/>
        </w:rPr>
        <w:t xml:space="preserve">Millett, K. (1970) ‘Sexual Politics’, New York: Doubleday and Co. </w:t>
      </w:r>
    </w:p>
    <w:p w:rsidR="00D03088" w:rsidP="6C613A6D" w:rsidRDefault="00180444" w14:paraId="0FDC7C04" w14:textId="29F539BF">
      <w:pPr>
        <w:pStyle w:val="Normal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D03088" w:rsidP="2437A79B" w:rsidRDefault="00180444" w14:paraId="308D0C92" w14:textId="6CA0F1CB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2769CF8F">
        <w:rPr>
          <w:rFonts w:ascii="Arial" w:hAnsi="Arial" w:cs="Arial"/>
          <w:sz w:val="24"/>
          <w:szCs w:val="24"/>
        </w:rPr>
        <w:t>Morgenthau, H. (1946) ‘Scientific Man Versus Power Politics’, Chicago: University of Chicago Press</w:t>
      </w:r>
      <w:r w:rsidRPr="2437A79B" w:rsidR="2769CF8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D03088" w:rsidP="2437A79B" w:rsidRDefault="00180444" w14:paraId="02EC0BF1" w14:textId="7497FB41">
      <w:pPr>
        <w:pStyle w:val="Normal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D03088" w:rsidP="2437A79B" w:rsidRDefault="00180444" w14:paraId="2BC940D5" w14:textId="4319E994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602C507E">
        <w:rPr>
          <w:rFonts w:ascii="Arial" w:hAnsi="Arial" w:cs="Arial"/>
          <w:sz w:val="24"/>
          <w:szCs w:val="24"/>
        </w:rPr>
        <w:t>Mowrer, O. (1960) ‘Learning Theory and Behaviour’, New York: Wiley Press, pp. 435</w:t>
      </w:r>
    </w:p>
    <w:p w:rsidR="00D03088" w:rsidP="2437A79B" w:rsidRDefault="00180444" w14:paraId="6AF949F8" w14:textId="735C3632">
      <w:pPr>
        <w:pStyle w:val="Normal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D03088" w:rsidP="6C613A6D" w:rsidRDefault="00180444" w14:paraId="56F30619" w14:textId="0621ECBC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1B831844">
        <w:rPr>
          <w:rFonts w:ascii="Arial" w:hAnsi="Arial" w:cs="Arial"/>
          <w:sz w:val="24"/>
          <w:szCs w:val="24"/>
          <w:lang w:val="en-US"/>
        </w:rPr>
        <w:t>Niebuhr, R. (1932) ‘Moral Man and Immoral Society: A Study in Ethics and Politics’ New York City: Charles Scribner’s Sons</w:t>
      </w:r>
    </w:p>
    <w:p w:rsidR="00D03088" w:rsidP="2437A79B" w:rsidRDefault="00180444" w14:paraId="74E24953" w14:textId="2B0F2F85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722A1C3B" w14:textId="3D2F5D15">
      <w:pPr>
        <w:pStyle w:val="Normal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2437A79B" w:rsidR="6AC3CFF7">
        <w:rPr>
          <w:rFonts w:ascii="Arial" w:hAnsi="Arial" w:cs="Arial"/>
          <w:sz w:val="24"/>
          <w:szCs w:val="24"/>
        </w:rPr>
        <w:t xml:space="preserve">Ober, J. (1985) ‘Fortress Attica: </w:t>
      </w:r>
      <w:proofErr w:type="spellStart"/>
      <w:r w:rsidRPr="2437A79B" w:rsidR="6AC3CFF7">
        <w:rPr>
          <w:rFonts w:ascii="Arial" w:hAnsi="Arial" w:cs="Arial"/>
          <w:sz w:val="24"/>
          <w:szCs w:val="24"/>
        </w:rPr>
        <w:t>Defense</w:t>
      </w:r>
      <w:proofErr w:type="spellEnd"/>
      <w:r w:rsidRPr="2437A79B" w:rsidR="6AC3CFF7">
        <w:rPr>
          <w:rFonts w:ascii="Arial" w:hAnsi="Arial" w:cs="Arial"/>
          <w:sz w:val="24"/>
          <w:szCs w:val="24"/>
        </w:rPr>
        <w:t xml:space="preserve"> of the Athenian Land Frontier, 404 – 322 BC’, Leiden: Brill Publishers</w:t>
      </w:r>
    </w:p>
    <w:p w:rsidR="2437A79B" w:rsidP="2437A79B" w:rsidRDefault="2437A79B" w14:paraId="085601B6" w14:textId="5384C875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4F0F17C4" w14:textId="3A49E2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5CB0FF2C">
        <w:rPr>
          <w:rFonts w:ascii="Arial" w:hAnsi="Arial" w:cs="Arial"/>
          <w:sz w:val="24"/>
          <w:szCs w:val="24"/>
        </w:rPr>
        <w:t>Penrose Jr, W.D (2015) 'The Discourse of Disability in Ancient Greece</w:t>
      </w:r>
      <w:r w:rsidRPr="6C613A6D" w:rsidR="4C4FDFEF">
        <w:rPr>
          <w:rFonts w:ascii="Arial" w:hAnsi="Arial" w:cs="Arial"/>
          <w:sz w:val="24"/>
          <w:szCs w:val="24"/>
        </w:rPr>
        <w:t>' The</w:t>
      </w:r>
      <w:r w:rsidRPr="6C613A6D" w:rsidR="5CB0FF2C">
        <w:rPr>
          <w:rFonts w:ascii="Arial" w:hAnsi="Arial" w:cs="Arial"/>
          <w:sz w:val="24"/>
          <w:szCs w:val="24"/>
        </w:rPr>
        <w:t xml:space="preserve"> Classical World, Vol. 108, No. 4. pp. 499-523, Baltimore: John Hopkins University Press</w:t>
      </w:r>
    </w:p>
    <w:p w:rsidR="00D03088" w:rsidP="6C613A6D" w:rsidRDefault="00180444" w14:paraId="3728C0CF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2437A79B" w:rsidRDefault="00180444" w14:paraId="6B2A2DC2" w14:textId="4C6C3FD2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59C5BA1A">
        <w:rPr>
          <w:rFonts w:ascii="Arial" w:hAnsi="Arial" w:cs="Arial"/>
          <w:sz w:val="24"/>
          <w:szCs w:val="24"/>
        </w:rPr>
        <w:t>Phillips, G. (2001) ‘To cry ‘Home! Home!’ Mutiny, Morale and indiscipline in Tudor Armies’ JMH 65: pp. 326</w:t>
      </w:r>
    </w:p>
    <w:p w:rsidR="00D03088" w:rsidP="2437A79B" w:rsidRDefault="00180444" w14:paraId="241F1DE9" w14:textId="7D39693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2437A79B" w:rsidRDefault="00180444" w14:paraId="62D5779A" w14:textId="299D46A7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59C5BA1A">
        <w:rPr>
          <w:rFonts w:ascii="Arial" w:hAnsi="Arial" w:cs="Arial"/>
          <w:sz w:val="24"/>
          <w:szCs w:val="24"/>
        </w:rPr>
        <w:t xml:space="preserve">Putnam, D. (2001) ‘The Emotions of Courage’, Journal of Social Philosophy, Vol. </w:t>
      </w:r>
      <w:proofErr w:type="gramStart"/>
      <w:r w:rsidRPr="2437A79B" w:rsidR="59C5BA1A">
        <w:rPr>
          <w:rFonts w:ascii="Arial" w:hAnsi="Arial" w:cs="Arial"/>
          <w:sz w:val="24"/>
          <w:szCs w:val="24"/>
        </w:rPr>
        <w:t>32 ,</w:t>
      </w:r>
      <w:proofErr w:type="gramEnd"/>
      <w:r w:rsidRPr="2437A79B" w:rsidR="59C5BA1A">
        <w:rPr>
          <w:rFonts w:ascii="Arial" w:hAnsi="Arial" w:cs="Arial"/>
          <w:sz w:val="24"/>
          <w:szCs w:val="24"/>
        </w:rPr>
        <w:t xml:space="preserve"> No. 4, pp. 463-470</w:t>
      </w:r>
    </w:p>
    <w:p w:rsidR="00D03088" w:rsidP="2437A79B" w:rsidRDefault="00180444" w14:paraId="1619F70F" w14:textId="47C00B55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59C5BA1A">
        <w:rPr>
          <w:rFonts w:ascii="Arial" w:hAnsi="Arial" w:cs="Arial"/>
          <w:sz w:val="24"/>
          <w:szCs w:val="24"/>
        </w:rPr>
        <w:t xml:space="preserve"> </w:t>
      </w:r>
    </w:p>
    <w:p w:rsidR="00D03088" w:rsidP="2437A79B" w:rsidRDefault="00180444" w14:paraId="3105D326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59C5BA1A">
        <w:rPr>
          <w:rFonts w:ascii="Arial" w:hAnsi="Arial" w:cs="Arial"/>
          <w:sz w:val="24"/>
          <w:szCs w:val="24"/>
        </w:rPr>
        <w:t>Rachman, S.J. (2004) ‘Fear and Courage: A Psychological Perspective’, Social Research, Vol. 71, No. 1, pp. 149-176</w:t>
      </w:r>
    </w:p>
    <w:p w:rsidR="00D03088" w:rsidP="2437A79B" w:rsidRDefault="00180444" w14:paraId="33B8C93B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2437A79B" w:rsidRDefault="00180444" w14:paraId="15998457" w14:textId="44716DFB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4E00F196">
        <w:rPr>
          <w:rFonts w:ascii="Arial" w:hAnsi="Arial" w:cs="Arial"/>
          <w:sz w:val="24"/>
          <w:szCs w:val="24"/>
        </w:rPr>
        <w:t>Robinson, E.W. (2000) ‘Democracy in Syracuse, 466 – 412 BC’, HSCP 100: pp. 197</w:t>
      </w:r>
      <w:r w:rsidRPr="2437A79B" w:rsidR="4E00F196">
        <w:rPr>
          <w:rFonts w:ascii="Arial" w:hAnsi="Arial" w:cs="Arial"/>
          <w:sz w:val="24"/>
          <w:szCs w:val="24"/>
        </w:rPr>
        <w:t xml:space="preserve"> </w:t>
      </w:r>
    </w:p>
    <w:p w:rsidR="00D03088" w:rsidP="2437A79B" w:rsidRDefault="00180444" w14:paraId="08333D0D" w14:textId="1AA7D9C4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2437A79B" w:rsidRDefault="00180444" w14:paraId="1EA7EB68" w14:textId="3B44C0CA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531E3A23">
        <w:rPr>
          <w:rFonts w:ascii="Arial" w:hAnsi="Arial" w:cs="Arial"/>
          <w:sz w:val="24"/>
          <w:szCs w:val="24"/>
        </w:rPr>
        <w:t>Rosen, R. and Sluiter, I. (2003) 'Andreia: Studies in Manliness and Courage in Classical Antiquity' Leiden: Brill</w:t>
      </w:r>
      <w:r>
        <w:br/>
      </w:r>
    </w:p>
    <w:p w:rsidR="00D03088" w:rsidP="2437A79B" w:rsidRDefault="00180444" w14:paraId="4FDF133D" w14:textId="0BA828BC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2D53642F">
        <w:rPr>
          <w:rFonts w:ascii="Arial" w:hAnsi="Arial" w:cs="Arial"/>
          <w:sz w:val="24"/>
          <w:szCs w:val="24"/>
        </w:rPr>
        <w:t>Ryan, A. (2004).’Intellectual Courage’, Social Research, Vol. 71, No. 1, pp. 13-28</w:t>
      </w:r>
    </w:p>
    <w:p w:rsidR="00D03088" w:rsidP="2437A79B" w:rsidRDefault="00180444" w14:paraId="0323D0D5" w14:textId="4E238200">
      <w:pPr>
        <w:pStyle w:val="Normal"/>
        <w:spacing w:after="0" w:line="240" w:lineRule="auto"/>
      </w:pPr>
    </w:p>
    <w:p w:rsidR="00D03088" w:rsidP="6C613A6D" w:rsidRDefault="00180444" w14:paraId="77525EB3" w14:textId="2F9108D4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066D1F7B">
        <w:rPr>
          <w:rFonts w:ascii="Arial" w:hAnsi="Arial" w:cs="Arial"/>
          <w:sz w:val="24"/>
          <w:szCs w:val="24"/>
        </w:rPr>
        <w:t>Scott, A.G (2015) 'Leadership, Valor, and Spartan Death in Battle in Xenophon’s Hellenica' Ancient History Bulletin Vol. 29, Issue 3/4. pp 115-133 Calgary: Ancient History Bulletin</w:t>
      </w:r>
    </w:p>
    <w:p w:rsidR="00D03088" w:rsidP="6C613A6D" w:rsidRDefault="00180444" w14:paraId="0751E99D" w14:textId="7B26D4B8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>
        <w:br/>
      </w:r>
      <w:proofErr w:type="spellStart"/>
      <w:r w:rsidRPr="6C613A6D" w:rsidR="05C01F76">
        <w:rPr>
          <w:rFonts w:ascii="Arial" w:hAnsi="Arial" w:cs="Arial"/>
          <w:sz w:val="24"/>
          <w:szCs w:val="24"/>
          <w:lang w:val="en-US"/>
        </w:rPr>
        <w:t>Shweder</w:t>
      </w:r>
      <w:proofErr w:type="spellEnd"/>
      <w:r w:rsidRPr="6C613A6D" w:rsidR="05C01F76">
        <w:rPr>
          <w:rFonts w:ascii="Arial" w:hAnsi="Arial" w:cs="Arial"/>
          <w:sz w:val="24"/>
          <w:szCs w:val="24"/>
          <w:lang w:val="en-US"/>
        </w:rPr>
        <w:t>, R.A. and Haidt, J. (2000) ‘The Cultural Psychology of the Emotions: Ancient and New’ in (ed.) Lewis, M. and Haviland-Jones, J.M. ‘Handbook of Emotions’ New York: Guildford Press, pp. 397-414</w:t>
      </w:r>
      <w:r w:rsidRPr="6C613A6D" w:rsidR="05C01F76">
        <w:rPr>
          <w:rFonts w:ascii="Arial" w:hAnsi="Arial" w:cs="Arial"/>
          <w:sz w:val="24"/>
          <w:szCs w:val="24"/>
        </w:rPr>
        <w:t xml:space="preserve"> </w:t>
      </w:r>
    </w:p>
    <w:p w:rsidR="00D03088" w:rsidP="6C613A6D" w:rsidRDefault="00180444" w14:paraId="61E7D477" w14:textId="766F4D70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180444" w14:paraId="32002A58" w14:textId="6EE6C524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364A0B74">
        <w:rPr>
          <w:rFonts w:ascii="Arial" w:hAnsi="Arial" w:cs="Arial"/>
          <w:sz w:val="24"/>
          <w:szCs w:val="24"/>
        </w:rPr>
        <w:t>Stiker</w:t>
      </w:r>
      <w:r w:rsidRPr="6C613A6D" w:rsidR="09DCE601">
        <w:rPr>
          <w:rFonts w:ascii="Arial" w:hAnsi="Arial" w:cs="Arial"/>
          <w:sz w:val="24"/>
          <w:szCs w:val="24"/>
        </w:rPr>
        <w:t xml:space="preserve">, </w:t>
      </w:r>
      <w:r w:rsidRPr="6C613A6D" w:rsidR="46E84633">
        <w:rPr>
          <w:rFonts w:ascii="Arial" w:hAnsi="Arial" w:cs="Arial"/>
          <w:sz w:val="24"/>
          <w:szCs w:val="24"/>
        </w:rPr>
        <w:t>H</w:t>
      </w:r>
      <w:r w:rsidRPr="6C613A6D" w:rsidR="1C031471">
        <w:rPr>
          <w:rFonts w:ascii="Arial" w:hAnsi="Arial" w:cs="Arial"/>
          <w:sz w:val="24"/>
          <w:szCs w:val="24"/>
        </w:rPr>
        <w:t>-J</w:t>
      </w:r>
      <w:r w:rsidRPr="6C613A6D" w:rsidR="46E84633">
        <w:rPr>
          <w:rFonts w:ascii="Arial" w:hAnsi="Arial" w:cs="Arial"/>
          <w:sz w:val="24"/>
          <w:szCs w:val="24"/>
        </w:rPr>
        <w:t>.</w:t>
      </w:r>
      <w:r w:rsidRPr="6C613A6D" w:rsidR="364A0B74">
        <w:rPr>
          <w:rFonts w:ascii="Arial" w:hAnsi="Arial" w:cs="Arial"/>
          <w:sz w:val="24"/>
          <w:szCs w:val="24"/>
        </w:rPr>
        <w:t xml:space="preserve"> (199</w:t>
      </w:r>
      <w:r w:rsidRPr="6C613A6D" w:rsidR="374F0C7F">
        <w:rPr>
          <w:rFonts w:ascii="Arial" w:hAnsi="Arial" w:cs="Arial"/>
          <w:sz w:val="24"/>
          <w:szCs w:val="24"/>
        </w:rPr>
        <w:t>9</w:t>
      </w:r>
      <w:r w:rsidRPr="6C613A6D" w:rsidR="364A0B74">
        <w:rPr>
          <w:rFonts w:ascii="Arial" w:hAnsi="Arial" w:cs="Arial"/>
          <w:sz w:val="24"/>
          <w:szCs w:val="24"/>
        </w:rPr>
        <w:t>)</w:t>
      </w:r>
      <w:r w:rsidRPr="6C613A6D" w:rsidR="0F8AD5CD">
        <w:rPr>
          <w:rFonts w:ascii="Arial" w:hAnsi="Arial" w:cs="Arial"/>
          <w:sz w:val="24"/>
          <w:szCs w:val="24"/>
        </w:rPr>
        <w:t xml:space="preserve"> ‘A History of Disability</w:t>
      </w:r>
      <w:r w:rsidRPr="6C613A6D" w:rsidR="45BF34BF">
        <w:rPr>
          <w:rFonts w:ascii="Arial" w:hAnsi="Arial" w:cs="Arial"/>
          <w:sz w:val="24"/>
          <w:szCs w:val="24"/>
        </w:rPr>
        <w:t>’, Michigan: University of Michigan Press</w:t>
      </w:r>
    </w:p>
    <w:p w:rsidR="00AE06DC" w:rsidP="6C613A6D" w:rsidRDefault="00AE06DC" w14:paraId="3137DBC0" w14:textId="5BC72F38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AE06DC" w:rsidP="6C613A6D" w:rsidRDefault="00AE06DC" w14:paraId="4DAAB99F" w14:textId="78365886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65B88957">
        <w:rPr>
          <w:rFonts w:ascii="Arial" w:hAnsi="Arial" w:cs="Arial"/>
          <w:sz w:val="24"/>
          <w:szCs w:val="24"/>
        </w:rPr>
        <w:t>Thucydides ‘History of the Peloponnesian War’. R. Warner (trans.). 1972, London: Penguin Books</w:t>
      </w:r>
    </w:p>
    <w:p w:rsidR="00AE06DC" w:rsidP="6C613A6D" w:rsidRDefault="00AE06DC" w14:paraId="6AB903A6" w14:textId="41CD25D5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2437A79B" w:rsidRDefault="000F47D6" w14:paraId="30825283" w14:textId="668ADD7A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67F8C5EC">
        <w:rPr>
          <w:rFonts w:ascii="Arial" w:hAnsi="Arial" w:cs="Arial"/>
          <w:sz w:val="24"/>
          <w:szCs w:val="24"/>
        </w:rPr>
        <w:t xml:space="preserve">Ustinov, Y. and Cardena, E. (2014) 'Combat Stress Disorders and Their Treatment in Ancient Greece' </w:t>
      </w:r>
      <w:proofErr w:type="spellStart"/>
      <w:r w:rsidRPr="2437A79B" w:rsidR="67F8C5EC">
        <w:rPr>
          <w:rFonts w:ascii="Arial" w:hAnsi="Arial" w:cs="Arial"/>
          <w:sz w:val="24"/>
          <w:szCs w:val="24"/>
        </w:rPr>
        <w:t>Pyschological</w:t>
      </w:r>
      <w:proofErr w:type="spellEnd"/>
      <w:r w:rsidRPr="2437A79B" w:rsidR="67F8C5EC">
        <w:rPr>
          <w:rFonts w:ascii="Arial" w:hAnsi="Arial" w:cs="Arial"/>
          <w:sz w:val="24"/>
          <w:szCs w:val="24"/>
        </w:rPr>
        <w:t xml:space="preserve"> Trauma: Theory, Research, Practice and Policy, Vol. 6, No. 6, pp. 739-748, Washington DC: American Psychological Association</w:t>
      </w:r>
    </w:p>
    <w:p w:rsidR="00D03088" w:rsidP="6C613A6D" w:rsidRDefault="000F47D6" w14:paraId="769F77AF" w14:textId="219E5294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67F8C5EC">
        <w:rPr>
          <w:rFonts w:ascii="Arial" w:hAnsi="Arial" w:cs="Arial"/>
          <w:sz w:val="24"/>
          <w:szCs w:val="24"/>
        </w:rPr>
        <w:t xml:space="preserve"> </w:t>
      </w:r>
    </w:p>
    <w:p w:rsidR="00D03088" w:rsidP="2437A79B" w:rsidRDefault="000F47D6" w14:paraId="47BB5759" w14:textId="4B1D66F5">
      <w:pPr>
        <w:spacing w:after="0" w:line="240" w:lineRule="auto"/>
        <w:rPr>
          <w:rFonts w:ascii="Arial" w:hAnsi="Arial" w:cs="Arial"/>
          <w:sz w:val="24"/>
          <w:szCs w:val="24"/>
        </w:rPr>
      </w:pPr>
      <w:r w:rsidRPr="2437A79B" w:rsidR="6E2A4CDB">
        <w:rPr>
          <w:rFonts w:ascii="Arial" w:hAnsi="Arial" w:cs="Arial"/>
          <w:sz w:val="24"/>
          <w:szCs w:val="24"/>
        </w:rPr>
        <w:t>Wesbrook, S.D (1980) ‘The Potential for Military Disintegration’ in ‘Combat Effectiveness: Cohesion, Stress, and the Volunteer Military’, Vol. 9, ed. Sarkesian, S.C; London: SAGE Publications Inc. pp. 244-78</w:t>
      </w:r>
    </w:p>
    <w:p w:rsidR="00D03088" w:rsidP="6C613A6D" w:rsidRDefault="000F47D6" w14:paraId="20DAB941" w14:textId="40233B5E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="00D03088" w:rsidP="6C613A6D" w:rsidRDefault="000F47D6" w14:paraId="5CF710CC" w14:textId="31831E17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17A58397">
        <w:rPr>
          <w:rFonts w:ascii="Arial" w:hAnsi="Arial" w:cs="Arial"/>
          <w:sz w:val="24"/>
          <w:szCs w:val="24"/>
        </w:rPr>
        <w:t>Van Wees, H. (2004) 'Greek Warfare: Myths and Realities' London: Bloomsbury Academic Press</w:t>
      </w:r>
      <w:r>
        <w:br/>
      </w:r>
    </w:p>
    <w:p w:rsidR="00D03088" w:rsidP="00180444" w:rsidRDefault="000F47D6" w14:paraId="37E5949C" w14:textId="1E251A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6C613A6D" w:rsidR="364A0B74">
        <w:rPr>
          <w:rFonts w:ascii="Arial" w:hAnsi="Arial" w:cs="Arial"/>
          <w:sz w:val="24"/>
          <w:szCs w:val="24"/>
        </w:rPr>
        <w:t>Vlahogiannis</w:t>
      </w:r>
      <w:r w:rsidRPr="6C613A6D" w:rsidR="5AA7F9A2">
        <w:rPr>
          <w:rFonts w:ascii="Arial" w:hAnsi="Arial" w:cs="Arial"/>
          <w:sz w:val="24"/>
          <w:szCs w:val="24"/>
        </w:rPr>
        <w:t>, N.</w:t>
      </w:r>
      <w:r w:rsidRPr="6C613A6D" w:rsidR="364A0B74">
        <w:rPr>
          <w:rFonts w:ascii="Arial" w:hAnsi="Arial" w:cs="Arial"/>
          <w:sz w:val="24"/>
          <w:szCs w:val="24"/>
        </w:rPr>
        <w:t xml:space="preserve"> (199</w:t>
      </w:r>
      <w:r w:rsidRPr="6C613A6D" w:rsidR="7C6165E3">
        <w:rPr>
          <w:rFonts w:ascii="Arial" w:hAnsi="Arial" w:cs="Arial"/>
          <w:sz w:val="24"/>
          <w:szCs w:val="24"/>
        </w:rPr>
        <w:t>8)</w:t>
      </w:r>
      <w:r w:rsidRPr="6C613A6D" w:rsidR="464366E1">
        <w:rPr>
          <w:rFonts w:ascii="Arial" w:hAnsi="Arial" w:cs="Arial"/>
          <w:sz w:val="24"/>
          <w:szCs w:val="24"/>
        </w:rPr>
        <w:t xml:space="preserve"> ‘Disabling Bodies’ in </w:t>
      </w:r>
      <w:r w:rsidRPr="6C613A6D" w:rsidR="67E3EF14">
        <w:rPr>
          <w:rFonts w:ascii="Arial" w:hAnsi="Arial" w:cs="Arial"/>
          <w:sz w:val="24"/>
          <w:szCs w:val="24"/>
        </w:rPr>
        <w:t xml:space="preserve">(ed.) </w:t>
      </w:r>
      <w:r w:rsidRPr="6C613A6D" w:rsidR="464366E1">
        <w:rPr>
          <w:rFonts w:ascii="Arial" w:hAnsi="Arial" w:cs="Arial"/>
          <w:sz w:val="24"/>
          <w:szCs w:val="24"/>
        </w:rPr>
        <w:t xml:space="preserve">Monserat, D. </w:t>
      </w:r>
      <w:r w:rsidRPr="6C613A6D" w:rsidR="1EE40752">
        <w:rPr>
          <w:rFonts w:ascii="Arial" w:hAnsi="Arial" w:cs="Arial"/>
          <w:sz w:val="24"/>
          <w:szCs w:val="24"/>
        </w:rPr>
        <w:t>(19</w:t>
      </w:r>
      <w:r w:rsidRPr="6C613A6D" w:rsidR="7083B951">
        <w:rPr>
          <w:rFonts w:ascii="Arial" w:hAnsi="Arial" w:cs="Arial"/>
          <w:sz w:val="24"/>
          <w:szCs w:val="24"/>
        </w:rPr>
        <w:t>98</w:t>
      </w:r>
      <w:r w:rsidRPr="6C613A6D" w:rsidR="1EE40752">
        <w:rPr>
          <w:rFonts w:ascii="Arial" w:hAnsi="Arial" w:cs="Arial"/>
          <w:sz w:val="24"/>
          <w:szCs w:val="24"/>
        </w:rPr>
        <w:t>)</w:t>
      </w:r>
      <w:r w:rsidRPr="6C613A6D" w:rsidR="3198192F">
        <w:rPr>
          <w:rFonts w:ascii="Arial" w:hAnsi="Arial" w:cs="Arial"/>
          <w:sz w:val="24"/>
          <w:szCs w:val="24"/>
        </w:rPr>
        <w:t xml:space="preserve"> ‘Changing Bodies, Changing Meanings: Studies on the Human Body in Antiquity’, London: </w:t>
      </w:r>
      <w:r w:rsidRPr="6C613A6D" w:rsidR="28C2081F">
        <w:rPr>
          <w:rFonts w:ascii="Arial" w:hAnsi="Arial" w:cs="Arial"/>
          <w:sz w:val="24"/>
          <w:szCs w:val="24"/>
        </w:rPr>
        <w:t>Taylor &amp; Francis Ltd.</w:t>
      </w:r>
    </w:p>
    <w:p w:rsidR="00D03088" w:rsidP="00180444" w:rsidRDefault="00D03088" w14:paraId="1FC80043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7D2243" w:rsidP="6C613A6D" w:rsidRDefault="007D2243" w14:paraId="5AB2EA7E" w14:textId="14012F03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cs="Arial"/>
          <w:sz w:val="24"/>
          <w:szCs w:val="24"/>
        </w:rPr>
      </w:pPr>
      <w:r w:rsidRPr="6C613A6D" w:rsidR="7AA856F6">
        <w:rPr>
          <w:rFonts w:ascii="Arial" w:hAnsi="Arial" w:cs="Arial"/>
          <w:sz w:val="24"/>
          <w:szCs w:val="24"/>
        </w:rPr>
        <w:t>Xenophon ‘A History of My Times’. R. Warner (trans.). 1979, London: Penguin Books</w:t>
      </w:r>
    </w:p>
    <w:p w:rsidRPr="00F31DD9" w:rsidR="007D2243" w:rsidP="6C613A6D" w:rsidRDefault="007D2243" w14:paraId="539317B2" w14:textId="486781EE">
      <w:pPr>
        <w:pStyle w:val="Normal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cs="Arial"/>
          <w:sz w:val="24"/>
          <w:szCs w:val="24"/>
        </w:rPr>
      </w:pPr>
      <w:r w:rsidRPr="6C613A6D" w:rsidR="7AA856F6">
        <w:rPr>
          <w:rFonts w:ascii="Arial" w:hAnsi="Arial" w:cs="Arial"/>
          <w:sz w:val="24"/>
          <w:szCs w:val="24"/>
        </w:rPr>
        <w:t xml:space="preserve"> </w:t>
      </w:r>
    </w:p>
    <w:p w:rsidRPr="00F31DD9" w:rsidR="007D2243" w:rsidP="6C613A6D" w:rsidRDefault="007D2243" w14:paraId="47FCA725" w14:textId="1FAB274D">
      <w:pPr>
        <w:pStyle w:val="Normal"/>
        <w:spacing w:after="0" w:line="240" w:lineRule="auto"/>
      </w:pPr>
      <w:r w:rsidRPr="6C613A6D" w:rsidR="7AA856F6">
        <w:rPr>
          <w:rFonts w:ascii="Arial" w:hAnsi="Arial" w:cs="Arial"/>
          <w:sz w:val="24"/>
          <w:szCs w:val="24"/>
        </w:rPr>
        <w:t>Zavaliy</w:t>
      </w:r>
      <w:r w:rsidRPr="6C613A6D" w:rsidR="7AA856F6">
        <w:rPr>
          <w:rFonts w:ascii="Arial" w:hAnsi="Arial" w:cs="Arial"/>
          <w:sz w:val="24"/>
          <w:szCs w:val="24"/>
        </w:rPr>
        <w:t xml:space="preserve">, A.G &amp; </w:t>
      </w:r>
      <w:proofErr w:type="spellStart"/>
      <w:r w:rsidRPr="6C613A6D" w:rsidR="7AA856F6">
        <w:rPr>
          <w:rFonts w:ascii="Arial" w:hAnsi="Arial" w:cs="Arial"/>
          <w:sz w:val="24"/>
          <w:szCs w:val="24"/>
        </w:rPr>
        <w:t>Aristidou</w:t>
      </w:r>
      <w:proofErr w:type="spellEnd"/>
      <w:r w:rsidRPr="6C613A6D" w:rsidR="7AA856F6">
        <w:rPr>
          <w:rFonts w:ascii="Arial" w:hAnsi="Arial" w:cs="Arial"/>
          <w:sz w:val="24"/>
          <w:szCs w:val="24"/>
        </w:rPr>
        <w:t xml:space="preserve">, M. (2014) 'Courage: A Modern Look at an Ancient Virtue', Journal of Military Ethics, Vol. 13, No. 2, pp. 174-189 </w:t>
      </w:r>
    </w:p>
    <w:p w:rsidRPr="00F31DD9" w:rsidR="007D2243" w:rsidP="6C613A6D" w:rsidRDefault="007D2243" w14:paraId="4E54816F" w14:textId="30237F6B">
      <w:pPr>
        <w:pStyle w:val="Normal"/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7D2243" w:rsidP="6C613A6D" w:rsidRDefault="007D2243" w14:paraId="76852AE5" w14:textId="21F950BF">
      <w:pPr>
        <w:pStyle w:val="Normal"/>
        <w:spacing w:after="0" w:line="240" w:lineRule="auto"/>
      </w:pPr>
      <w:proofErr w:type="spellStart"/>
      <w:r w:rsidRPr="6C613A6D" w:rsidR="6AAEFB89">
        <w:rPr>
          <w:rFonts w:ascii="Arial" w:hAnsi="Arial" w:cs="Arial"/>
          <w:sz w:val="24"/>
          <w:szCs w:val="24"/>
        </w:rPr>
        <w:t>Zav</w:t>
      </w:r>
      <w:r w:rsidRPr="6C613A6D" w:rsidR="5E2EF340">
        <w:rPr>
          <w:rFonts w:ascii="Arial" w:hAnsi="Arial" w:cs="Arial"/>
          <w:sz w:val="24"/>
          <w:szCs w:val="24"/>
        </w:rPr>
        <w:t>aliy</w:t>
      </w:r>
      <w:proofErr w:type="spellEnd"/>
      <w:r w:rsidRPr="6C613A6D" w:rsidR="6AAEFB89">
        <w:rPr>
          <w:rFonts w:ascii="Arial" w:hAnsi="Arial" w:cs="Arial"/>
          <w:sz w:val="24"/>
          <w:szCs w:val="24"/>
        </w:rPr>
        <w:t xml:space="preserve">, A.G. (2020) 'Courage and Cowardice in Ancient Greece: From Homer to Aristotle' New York: Springer International Publishing </w:t>
      </w:r>
    </w:p>
    <w:p w:rsidR="2F502E6B" w:rsidP="2437A79B" w:rsidRDefault="2F502E6B" w14:paraId="07F278E3" w14:textId="35A34A6E">
      <w:pPr>
        <w:pStyle w:val="Normal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124D3F" w:rsidP="00A22C9E" w:rsidRDefault="00124D3F" w14:paraId="4823EF56" w14:textId="25A199E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611E6" w:rsidP="00A22C9E" w:rsidRDefault="004611E6" w14:paraId="4203A2F7" w14:textId="208FAF0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40CB9" w:rsidP="00A22C9E" w:rsidRDefault="00240CB9" w14:paraId="5AE520E7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35D64" w:rsidP="00A22C9E" w:rsidRDefault="00135D64" w14:paraId="62B864F4" w14:textId="6DC1638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56F4D" w:rsidP="00A22C9E" w:rsidRDefault="00556F4D" w14:paraId="3DCF308E" w14:textId="3AA8287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F31DD9" w:rsidR="00C00650" w:rsidP="00A22C9E" w:rsidRDefault="00C00650" w14:paraId="6E382AB7" w14:textId="77777777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sectPr w:rsidRPr="00F31DD9" w:rsidR="00C00650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842D8" w:rsidP="00F651BE" w:rsidRDefault="00B842D8" w14:paraId="455D97B4" w14:textId="77777777">
      <w:pPr>
        <w:spacing w:after="0" w:line="240" w:lineRule="auto"/>
      </w:pPr>
      <w:r>
        <w:separator/>
      </w:r>
    </w:p>
  </w:endnote>
  <w:endnote w:type="continuationSeparator" w:id="0">
    <w:p w:rsidR="00B842D8" w:rsidP="00F651BE" w:rsidRDefault="00B842D8" w14:paraId="1BF80689" w14:textId="77777777">
      <w:pPr>
        <w:spacing w:after="0" w:line="240" w:lineRule="auto"/>
      </w:pPr>
      <w:r>
        <w:continuationSeparator/>
      </w:r>
    </w:p>
  </w:endnote>
  <w:endnote w:type="continuationNotice" w:id="1">
    <w:p w:rsidR="00240D4A" w:rsidRDefault="00240D4A" w14:paraId="6C4C18C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Microsoft YaHei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842D8" w:rsidP="00F651BE" w:rsidRDefault="00B842D8" w14:paraId="225A1D3C" w14:textId="77777777">
      <w:pPr>
        <w:spacing w:after="0" w:line="240" w:lineRule="auto"/>
      </w:pPr>
      <w:r>
        <w:separator/>
      </w:r>
    </w:p>
  </w:footnote>
  <w:footnote w:type="continuationSeparator" w:id="0">
    <w:p w:rsidR="00B842D8" w:rsidP="00F651BE" w:rsidRDefault="00B842D8" w14:paraId="5173328B" w14:textId="77777777">
      <w:pPr>
        <w:spacing w:after="0" w:line="240" w:lineRule="auto"/>
      </w:pPr>
      <w:r>
        <w:continuationSeparator/>
      </w:r>
    </w:p>
  </w:footnote>
  <w:footnote w:type="continuationNotice" w:id="1">
    <w:p w:rsidR="00240D4A" w:rsidRDefault="00240D4A" w14:paraId="28F14EF9" w14:textId="77777777">
      <w:pPr>
        <w:spacing w:after="0" w:line="240" w:lineRule="auto"/>
      </w:pPr>
    </w:p>
  </w:footnote>
  <w:footnote w:id="355">
    <w:p w:rsidR="2F502E6B" w:rsidP="2F502E6B" w:rsidRDefault="2F502E6B" w14:paraId="671D1A5E" w14:textId="222B9E26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Concise Oxford Dictionary</w:t>
      </w:r>
    </w:p>
  </w:footnote>
  <w:footnote w:id="9065">
    <w:p w:rsidR="2F502E6B" w:rsidP="2F502E6B" w:rsidRDefault="2F502E6B" w14:paraId="334EE065" w14:textId="458BFC18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Aeschin. 3.17</w:t>
      </w:r>
    </w:p>
  </w:footnote>
  <w:footnote w:id="9552">
    <w:p w:rsidR="2F502E6B" w:rsidP="2F502E6B" w:rsidRDefault="2F502E6B" w14:paraId="5D368AE8" w14:textId="4AD62641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Thuc. 5.89</w:t>
      </w:r>
    </w:p>
  </w:footnote>
  <w:footnote w:id="9328">
    <w:p w:rsidR="2F502E6B" w:rsidP="2F502E6B" w:rsidRDefault="2F502E6B" w14:paraId="03BD3AF5" w14:textId="7DF9E98E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Thuc. 5.116</w:t>
      </w:r>
    </w:p>
  </w:footnote>
  <w:footnote w:id="26324">
    <w:p w:rsidR="2F502E6B" w:rsidP="2F502E6B" w:rsidRDefault="2F502E6B" w14:paraId="32F2D8D2" w14:textId="75020C80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</w:t>
      </w:r>
      <w:r w:rsidRPr="2F502E6B" w:rsidR="2F502E6B">
        <w:rPr>
          <w:sz w:val="20"/>
          <w:szCs w:val="20"/>
        </w:rPr>
        <w:t>Hdt</w:t>
      </w:r>
      <w:r w:rsidRPr="2F502E6B" w:rsidR="2F502E6B">
        <w:rPr>
          <w:sz w:val="20"/>
          <w:szCs w:val="20"/>
        </w:rPr>
        <w:t>. Hist. 9.85</w:t>
      </w:r>
    </w:p>
  </w:footnote>
  <w:footnote w:id="29959">
    <w:p w:rsidR="2F502E6B" w:rsidP="2F502E6B" w:rsidRDefault="2F502E6B" w14:paraId="21BCEC5C" w14:textId="2EED3C4A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B45717F">
        <w:rPr>
          <w:sz w:val="20"/>
          <w:szCs w:val="20"/>
        </w:rPr>
        <w:t xml:space="preserve"> Hanson, 2006, p. 81, 123-61</w:t>
      </w:r>
      <w:r w:rsidRPr="2F502E6B" w:rsidR="2B45717F">
        <w:rPr>
          <w:sz w:val="20"/>
          <w:szCs w:val="20"/>
        </w:rPr>
        <w:t xml:space="preserve">.</w:t>
      </w:r>
    </w:p>
  </w:footnote>
  <w:footnote w:id="10506">
    <w:p w:rsidR="2F502E6B" w:rsidP="2F502E6B" w:rsidRDefault="2F502E6B" w14:paraId="428FBE71" w14:textId="497EF626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Crowley, 2020, p. 127.</w:t>
      </w:r>
    </w:p>
  </w:footnote>
  <w:footnote w:id="26056">
    <w:p w:rsidR="2F502E6B" w:rsidP="2F502E6B" w:rsidRDefault="2F502E6B" w14:paraId="11F0DAC4" w14:textId="6D815B58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Crowley, 2020, p. 105.</w:t>
      </w:r>
    </w:p>
  </w:footnote>
  <w:footnote w:id="5751">
    <w:p w:rsidR="2F502E6B" w:rsidP="2F502E6B" w:rsidRDefault="2F502E6B" w14:paraId="721C1607" w14:textId="0431EC82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Xen. Hell. 1.1.18</w:t>
      </w:r>
    </w:p>
  </w:footnote>
  <w:footnote w:id="20913">
    <w:p w:rsidR="2F502E6B" w:rsidP="2F502E6B" w:rsidRDefault="2F502E6B" w14:paraId="11C0ED94" w14:textId="0CE1D6BD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Phillips, 2001, p. 326.</w:t>
      </w:r>
    </w:p>
  </w:footnote>
  <w:footnote w:id="2866">
    <w:p w:rsidR="2F502E6B" w:rsidP="2F502E6B" w:rsidRDefault="2F502E6B" w14:paraId="04D05FAB" w14:textId="17FD80A9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B45717F">
        <w:rPr>
          <w:sz w:val="20"/>
          <w:szCs w:val="20"/>
        </w:rPr>
        <w:t xml:space="preserve"> Plut. Ages. 30.6</w:t>
      </w:r>
    </w:p>
  </w:footnote>
  <w:footnote w:id="30750">
    <w:p w:rsidR="2F502E6B" w:rsidP="2F502E6B" w:rsidRDefault="2F502E6B" w14:paraId="3240EA91" w14:textId="28F28DF2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B45717F">
        <w:rPr>
          <w:sz w:val="20"/>
          <w:szCs w:val="20"/>
        </w:rPr>
        <w:t xml:space="preserve"> Xen. An. 5.7.34 and 8.10-18</w:t>
      </w:r>
    </w:p>
  </w:footnote>
  <w:footnote w:id="22347">
    <w:p w:rsidR="2F502E6B" w:rsidP="2F502E6B" w:rsidRDefault="2F502E6B" w14:paraId="1917D1B6" w14:textId="006DFB4C">
      <w:pPr>
        <w:pStyle w:val="FootnoteText"/>
        <w:bidi w:val="0"/>
        <w:rPr>
          <w:sz w:val="20"/>
          <w:szCs w:val="20"/>
        </w:rPr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</w:t>
      </w:r>
      <w:proofErr w:type="spellStart"/>
      <w:r w:rsidRPr="2F502E6B" w:rsidR="2F502E6B">
        <w:rPr>
          <w:sz w:val="20"/>
          <w:szCs w:val="20"/>
        </w:rPr>
        <w:t>Arist</w:t>
      </w:r>
      <w:proofErr w:type="spellEnd"/>
      <w:r w:rsidRPr="2F502E6B" w:rsidR="2F502E6B">
        <w:rPr>
          <w:sz w:val="20"/>
          <w:szCs w:val="20"/>
        </w:rPr>
        <w:t>. Eth. Nic. page 1115b1</w:t>
      </w:r>
      <w:r w:rsidRPr="2F502E6B" w:rsidR="2F502E6B">
        <w:rPr>
          <w:sz w:val="20"/>
          <w:szCs w:val="20"/>
        </w:rPr>
        <w:t>6-18</w:t>
      </w:r>
    </w:p>
  </w:footnote>
  <w:footnote w:id="23627">
    <w:p w:rsidR="2F502E6B" w:rsidP="2F502E6B" w:rsidRDefault="2F502E6B" w14:paraId="42F86BC6" w14:textId="43E0BFA3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Mowrer, 1960, p. 435.</w:t>
      </w:r>
    </w:p>
  </w:footnote>
  <w:footnote w:id="2864">
    <w:p w:rsidR="2F502E6B" w:rsidP="2F502E6B" w:rsidRDefault="2F502E6B" w14:paraId="77C316D4" w14:textId="58CD9C31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</w:t>
      </w:r>
      <w:r w:rsidRPr="2F502E6B" w:rsidR="2F502E6B">
        <w:rPr>
          <w:sz w:val="20"/>
          <w:szCs w:val="20"/>
        </w:rPr>
        <w:t>Konstan</w:t>
      </w:r>
      <w:r w:rsidRPr="2F502E6B" w:rsidR="2F502E6B">
        <w:rPr>
          <w:sz w:val="20"/>
          <w:szCs w:val="20"/>
        </w:rPr>
        <w:t>, 2003, p. 1049.</w:t>
      </w:r>
    </w:p>
  </w:footnote>
  <w:footnote w:id="11059">
    <w:p w:rsidR="2F502E6B" w:rsidP="2F502E6B" w:rsidRDefault="2F502E6B" w14:paraId="63E50FA2" w14:textId="64B63092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B45717F">
        <w:rPr>
          <w:sz w:val="20"/>
          <w:szCs w:val="20"/>
        </w:rPr>
        <w:t xml:space="preserve"> </w:t>
      </w:r>
      <w:proofErr w:type="spellStart"/>
      <w:r w:rsidRPr="2F502E6B" w:rsidR="2B45717F">
        <w:rPr>
          <w:sz w:val="20"/>
          <w:szCs w:val="20"/>
        </w:rPr>
        <w:t>Hdt</w:t>
      </w:r>
      <w:proofErr w:type="spellEnd"/>
      <w:r w:rsidRPr="2F502E6B" w:rsidR="2B45717F">
        <w:rPr>
          <w:sz w:val="20"/>
          <w:szCs w:val="20"/>
        </w:rPr>
        <w:t>. Hist. 9.71</w:t>
      </w:r>
    </w:p>
  </w:footnote>
  <w:footnote w:id="25759">
    <w:p w:rsidR="2F502E6B" w:rsidP="2F502E6B" w:rsidRDefault="2F502E6B" w14:paraId="27C7E523" w14:textId="040B158B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</w:t>
      </w:r>
      <w:proofErr w:type="spellStart"/>
      <w:r w:rsidRPr="2F502E6B" w:rsidR="2F502E6B">
        <w:rPr>
          <w:sz w:val="20"/>
          <w:szCs w:val="20"/>
        </w:rPr>
        <w:t>Shweder</w:t>
      </w:r>
      <w:proofErr w:type="spellEnd"/>
      <w:r w:rsidRPr="2F502E6B" w:rsidR="2F502E6B">
        <w:rPr>
          <w:sz w:val="20"/>
          <w:szCs w:val="20"/>
        </w:rPr>
        <w:t xml:space="preserve"> and Haidt, 2000, p.46.</w:t>
      </w:r>
    </w:p>
  </w:footnote>
  <w:footnote w:id="27732">
    <w:p w:rsidR="2F502E6B" w:rsidP="2F502E6B" w:rsidRDefault="2F502E6B" w14:paraId="2F9DDC58" w14:textId="3C764409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B45717F">
        <w:rPr>
          <w:sz w:val="20"/>
          <w:szCs w:val="20"/>
        </w:rPr>
        <w:t xml:space="preserve"> </w:t>
      </w:r>
      <w:proofErr w:type="spellStart"/>
      <w:r w:rsidRPr="2F502E6B" w:rsidR="2B45717F">
        <w:rPr>
          <w:sz w:val="20"/>
          <w:szCs w:val="20"/>
        </w:rPr>
        <w:t>Hdt</w:t>
      </w:r>
      <w:proofErr w:type="spellEnd"/>
      <w:r w:rsidRPr="2F502E6B" w:rsidR="2B45717F">
        <w:rPr>
          <w:sz w:val="20"/>
          <w:szCs w:val="20"/>
        </w:rPr>
        <w:t>. Hist. 7.231-2</w:t>
      </w:r>
    </w:p>
  </w:footnote>
  <w:footnote w:id="3230">
    <w:p w:rsidR="2F502E6B" w:rsidP="2F502E6B" w:rsidRDefault="2F502E6B" w14:paraId="23626F7B" w14:textId="57883F0A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Robinson, 2000, p. 197.</w:t>
      </w:r>
    </w:p>
  </w:footnote>
  <w:footnote w:id="13306">
    <w:p w:rsidR="2F502E6B" w:rsidP="2F502E6B" w:rsidRDefault="2F502E6B" w14:paraId="129FD246" w14:textId="5CD69E7E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B45717F">
        <w:rPr>
          <w:sz w:val="20"/>
          <w:szCs w:val="20"/>
        </w:rPr>
        <w:t xml:space="preserve"> Berger, 1989, p. 305-6; </w:t>
      </w:r>
      <w:proofErr w:type="spellStart"/>
      <w:r w:rsidRPr="2F502E6B" w:rsidR="2B45717F">
        <w:rPr>
          <w:sz w:val="20"/>
          <w:szCs w:val="20"/>
        </w:rPr>
        <w:t>Diod</w:t>
      </w:r>
      <w:proofErr w:type="spellEnd"/>
      <w:r w:rsidRPr="2F502E6B" w:rsidR="2B45717F">
        <w:rPr>
          <w:sz w:val="20"/>
          <w:szCs w:val="20"/>
        </w:rPr>
        <w:t>. Sic. 11.87</w:t>
      </w:r>
    </w:p>
  </w:footnote>
  <w:footnote w:id="21474">
    <w:p w:rsidR="2F502E6B" w:rsidP="2F502E6B" w:rsidRDefault="2F502E6B" w14:paraId="1235F9FA" w14:textId="43D1C78B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F502E6B">
        <w:rPr>
          <w:sz w:val="20"/>
          <w:szCs w:val="20"/>
        </w:rPr>
        <w:t xml:space="preserve"> Penrose, 2015, p. 510.</w:t>
      </w:r>
    </w:p>
  </w:footnote>
  <w:footnote w:id="27079">
    <w:p w:rsidR="2F502E6B" w:rsidP="2F502E6B" w:rsidRDefault="2F502E6B" w14:paraId="3A10E8D2" w14:textId="6E8D5465">
      <w:pPr>
        <w:pStyle w:val="FootnoteText"/>
        <w:bidi w:val="0"/>
      </w:pPr>
      <w:r w:rsidRPr="2F502E6B">
        <w:rPr>
          <w:rStyle w:val="FootnoteReference"/>
          <w:sz w:val="20"/>
          <w:szCs w:val="20"/>
        </w:rPr>
        <w:footnoteRef/>
      </w:r>
      <w:r w:rsidRPr="2F502E6B" w:rsidR="2B45717F">
        <w:rPr>
          <w:sz w:val="20"/>
          <w:szCs w:val="20"/>
        </w:rPr>
        <w:t xml:space="preserve"> </w:t>
      </w:r>
      <w:proofErr w:type="spellStart"/>
      <w:r w:rsidRPr="2F502E6B" w:rsidR="2B45717F">
        <w:rPr>
          <w:sz w:val="20"/>
          <w:szCs w:val="20"/>
        </w:rPr>
        <w:t>Hippoc</w:t>
      </w:r>
      <w:proofErr w:type="spellEnd"/>
      <w:r w:rsidRPr="2F502E6B" w:rsidR="2B45717F">
        <w:rPr>
          <w:sz w:val="20"/>
          <w:szCs w:val="20"/>
        </w:rPr>
        <w:t>. 4.89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7477E"/>
    <w:multiLevelType w:val="hybridMultilevel"/>
    <w:tmpl w:val="F726EE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15241CB"/>
    <w:multiLevelType w:val="hybridMultilevel"/>
    <w:tmpl w:val="0818E8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B442A52"/>
    <w:multiLevelType w:val="hybridMultilevel"/>
    <w:tmpl w:val="C156A4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BC2"/>
    <w:rsid w:val="00000849"/>
    <w:rsid w:val="00000C49"/>
    <w:rsid w:val="00002012"/>
    <w:rsid w:val="000036F1"/>
    <w:rsid w:val="00003782"/>
    <w:rsid w:val="00003B5D"/>
    <w:rsid w:val="00003C0D"/>
    <w:rsid w:val="00003CE2"/>
    <w:rsid w:val="000063F8"/>
    <w:rsid w:val="00006851"/>
    <w:rsid w:val="0000700F"/>
    <w:rsid w:val="000109C3"/>
    <w:rsid w:val="00010B4F"/>
    <w:rsid w:val="00010C04"/>
    <w:rsid w:val="00011950"/>
    <w:rsid w:val="000119D0"/>
    <w:rsid w:val="00011C79"/>
    <w:rsid w:val="00014441"/>
    <w:rsid w:val="00015663"/>
    <w:rsid w:val="000161F6"/>
    <w:rsid w:val="00016A1F"/>
    <w:rsid w:val="00017786"/>
    <w:rsid w:val="00017AB7"/>
    <w:rsid w:val="00017D3F"/>
    <w:rsid w:val="000207B6"/>
    <w:rsid w:val="00021297"/>
    <w:rsid w:val="00022971"/>
    <w:rsid w:val="000232BD"/>
    <w:rsid w:val="000244CE"/>
    <w:rsid w:val="000263FA"/>
    <w:rsid w:val="00026456"/>
    <w:rsid w:val="00030750"/>
    <w:rsid w:val="00030CC0"/>
    <w:rsid w:val="00033207"/>
    <w:rsid w:val="00033719"/>
    <w:rsid w:val="00033ED1"/>
    <w:rsid w:val="00034395"/>
    <w:rsid w:val="00034ED0"/>
    <w:rsid w:val="0003597A"/>
    <w:rsid w:val="00037FB2"/>
    <w:rsid w:val="000422C2"/>
    <w:rsid w:val="00042588"/>
    <w:rsid w:val="0004299E"/>
    <w:rsid w:val="00044F39"/>
    <w:rsid w:val="00045524"/>
    <w:rsid w:val="00046157"/>
    <w:rsid w:val="00046372"/>
    <w:rsid w:val="000473E4"/>
    <w:rsid w:val="00047CF5"/>
    <w:rsid w:val="00050796"/>
    <w:rsid w:val="0005128E"/>
    <w:rsid w:val="0005156D"/>
    <w:rsid w:val="00053A88"/>
    <w:rsid w:val="00055CF8"/>
    <w:rsid w:val="0005611A"/>
    <w:rsid w:val="000601CF"/>
    <w:rsid w:val="0006046B"/>
    <w:rsid w:val="000609E3"/>
    <w:rsid w:val="00061346"/>
    <w:rsid w:val="00063DA4"/>
    <w:rsid w:val="0006649D"/>
    <w:rsid w:val="0006699C"/>
    <w:rsid w:val="00067F37"/>
    <w:rsid w:val="00070592"/>
    <w:rsid w:val="0007232E"/>
    <w:rsid w:val="000728F4"/>
    <w:rsid w:val="000735D3"/>
    <w:rsid w:val="00075218"/>
    <w:rsid w:val="000754A8"/>
    <w:rsid w:val="000758E5"/>
    <w:rsid w:val="0007598E"/>
    <w:rsid w:val="00076A22"/>
    <w:rsid w:val="00077313"/>
    <w:rsid w:val="000800D1"/>
    <w:rsid w:val="000800F4"/>
    <w:rsid w:val="00080EFB"/>
    <w:rsid w:val="00081246"/>
    <w:rsid w:val="000812A8"/>
    <w:rsid w:val="0008603F"/>
    <w:rsid w:val="0008775E"/>
    <w:rsid w:val="000900C2"/>
    <w:rsid w:val="0009064E"/>
    <w:rsid w:val="00092EE5"/>
    <w:rsid w:val="00093CB7"/>
    <w:rsid w:val="00094AF2"/>
    <w:rsid w:val="00094B58"/>
    <w:rsid w:val="00095055"/>
    <w:rsid w:val="000954A6"/>
    <w:rsid w:val="00095F87"/>
    <w:rsid w:val="0009607F"/>
    <w:rsid w:val="000968D5"/>
    <w:rsid w:val="0009716E"/>
    <w:rsid w:val="000A34AB"/>
    <w:rsid w:val="000A36AC"/>
    <w:rsid w:val="000A49BE"/>
    <w:rsid w:val="000A558E"/>
    <w:rsid w:val="000A637E"/>
    <w:rsid w:val="000A6E81"/>
    <w:rsid w:val="000A7631"/>
    <w:rsid w:val="000B04D4"/>
    <w:rsid w:val="000B0719"/>
    <w:rsid w:val="000B07CE"/>
    <w:rsid w:val="000B2523"/>
    <w:rsid w:val="000B2956"/>
    <w:rsid w:val="000B3971"/>
    <w:rsid w:val="000B44DC"/>
    <w:rsid w:val="000B6E31"/>
    <w:rsid w:val="000B7046"/>
    <w:rsid w:val="000C0003"/>
    <w:rsid w:val="000C05B8"/>
    <w:rsid w:val="000C2480"/>
    <w:rsid w:val="000C2F3B"/>
    <w:rsid w:val="000C41B0"/>
    <w:rsid w:val="000C42A9"/>
    <w:rsid w:val="000C51EF"/>
    <w:rsid w:val="000C5909"/>
    <w:rsid w:val="000C601C"/>
    <w:rsid w:val="000C6B58"/>
    <w:rsid w:val="000D0863"/>
    <w:rsid w:val="000D0B3F"/>
    <w:rsid w:val="000D2592"/>
    <w:rsid w:val="000D397C"/>
    <w:rsid w:val="000D51CA"/>
    <w:rsid w:val="000D6884"/>
    <w:rsid w:val="000D6AFE"/>
    <w:rsid w:val="000E03FB"/>
    <w:rsid w:val="000E1710"/>
    <w:rsid w:val="000E18B7"/>
    <w:rsid w:val="000E2167"/>
    <w:rsid w:val="000E36B6"/>
    <w:rsid w:val="000E3E8E"/>
    <w:rsid w:val="000E4B3E"/>
    <w:rsid w:val="000F1AF4"/>
    <w:rsid w:val="000F1E69"/>
    <w:rsid w:val="000F3477"/>
    <w:rsid w:val="000F47D6"/>
    <w:rsid w:val="000F5307"/>
    <w:rsid w:val="001008FB"/>
    <w:rsid w:val="00101EF9"/>
    <w:rsid w:val="001029C2"/>
    <w:rsid w:val="001037FF"/>
    <w:rsid w:val="00103B78"/>
    <w:rsid w:val="00104106"/>
    <w:rsid w:val="00104ED3"/>
    <w:rsid w:val="001056B8"/>
    <w:rsid w:val="00105A8E"/>
    <w:rsid w:val="00105EE2"/>
    <w:rsid w:val="00110E4E"/>
    <w:rsid w:val="00112853"/>
    <w:rsid w:val="00113CDE"/>
    <w:rsid w:val="00113F75"/>
    <w:rsid w:val="001142F7"/>
    <w:rsid w:val="001151D3"/>
    <w:rsid w:val="00115AE6"/>
    <w:rsid w:val="00116175"/>
    <w:rsid w:val="0011752F"/>
    <w:rsid w:val="00120AD8"/>
    <w:rsid w:val="00120E79"/>
    <w:rsid w:val="00121D0D"/>
    <w:rsid w:val="00122208"/>
    <w:rsid w:val="00122D07"/>
    <w:rsid w:val="00122DD3"/>
    <w:rsid w:val="0012459D"/>
    <w:rsid w:val="00124A62"/>
    <w:rsid w:val="00124D3F"/>
    <w:rsid w:val="001255C7"/>
    <w:rsid w:val="00127079"/>
    <w:rsid w:val="001326E5"/>
    <w:rsid w:val="00133725"/>
    <w:rsid w:val="00133A25"/>
    <w:rsid w:val="00135ABB"/>
    <w:rsid w:val="00135D64"/>
    <w:rsid w:val="00135D66"/>
    <w:rsid w:val="00136E16"/>
    <w:rsid w:val="00137BF0"/>
    <w:rsid w:val="00137C66"/>
    <w:rsid w:val="001408A5"/>
    <w:rsid w:val="00141D88"/>
    <w:rsid w:val="001429E0"/>
    <w:rsid w:val="00142D02"/>
    <w:rsid w:val="001435CB"/>
    <w:rsid w:val="0014380A"/>
    <w:rsid w:val="00143BF9"/>
    <w:rsid w:val="0014438B"/>
    <w:rsid w:val="00144613"/>
    <w:rsid w:val="00145174"/>
    <w:rsid w:val="001464B0"/>
    <w:rsid w:val="00147866"/>
    <w:rsid w:val="00150021"/>
    <w:rsid w:val="00150A37"/>
    <w:rsid w:val="0015129F"/>
    <w:rsid w:val="0015232C"/>
    <w:rsid w:val="00152D2B"/>
    <w:rsid w:val="00153578"/>
    <w:rsid w:val="001538C7"/>
    <w:rsid w:val="00153B67"/>
    <w:rsid w:val="00155390"/>
    <w:rsid w:val="00155C52"/>
    <w:rsid w:val="00161010"/>
    <w:rsid w:val="00161946"/>
    <w:rsid w:val="00161D95"/>
    <w:rsid w:val="00162740"/>
    <w:rsid w:val="001673AB"/>
    <w:rsid w:val="001676F2"/>
    <w:rsid w:val="00170EDE"/>
    <w:rsid w:val="00170F5B"/>
    <w:rsid w:val="00171CCF"/>
    <w:rsid w:val="00171EBB"/>
    <w:rsid w:val="0017475C"/>
    <w:rsid w:val="00180444"/>
    <w:rsid w:val="001806A7"/>
    <w:rsid w:val="00181682"/>
    <w:rsid w:val="001818B3"/>
    <w:rsid w:val="0018326C"/>
    <w:rsid w:val="0018426E"/>
    <w:rsid w:val="00184A87"/>
    <w:rsid w:val="00185D35"/>
    <w:rsid w:val="00185FB0"/>
    <w:rsid w:val="0018648F"/>
    <w:rsid w:val="001867FA"/>
    <w:rsid w:val="001903A0"/>
    <w:rsid w:val="001920B2"/>
    <w:rsid w:val="00192916"/>
    <w:rsid w:val="00193DC7"/>
    <w:rsid w:val="001948A6"/>
    <w:rsid w:val="00195339"/>
    <w:rsid w:val="0019658B"/>
    <w:rsid w:val="001978C6"/>
    <w:rsid w:val="001A0368"/>
    <w:rsid w:val="001A065B"/>
    <w:rsid w:val="001A1B33"/>
    <w:rsid w:val="001A28EF"/>
    <w:rsid w:val="001A290D"/>
    <w:rsid w:val="001A33E2"/>
    <w:rsid w:val="001A4EC7"/>
    <w:rsid w:val="001A527B"/>
    <w:rsid w:val="001A528C"/>
    <w:rsid w:val="001A58E6"/>
    <w:rsid w:val="001B01C7"/>
    <w:rsid w:val="001B1C7E"/>
    <w:rsid w:val="001B1DCE"/>
    <w:rsid w:val="001B3BE0"/>
    <w:rsid w:val="001B44CE"/>
    <w:rsid w:val="001B4AC1"/>
    <w:rsid w:val="001B4E1E"/>
    <w:rsid w:val="001B563C"/>
    <w:rsid w:val="001B5EC6"/>
    <w:rsid w:val="001B7830"/>
    <w:rsid w:val="001B7B67"/>
    <w:rsid w:val="001C10F7"/>
    <w:rsid w:val="001C2B72"/>
    <w:rsid w:val="001C3771"/>
    <w:rsid w:val="001C431E"/>
    <w:rsid w:val="001C4567"/>
    <w:rsid w:val="001C4B82"/>
    <w:rsid w:val="001C5007"/>
    <w:rsid w:val="001C55D5"/>
    <w:rsid w:val="001C5778"/>
    <w:rsid w:val="001C6095"/>
    <w:rsid w:val="001C748C"/>
    <w:rsid w:val="001D001C"/>
    <w:rsid w:val="001D0AFA"/>
    <w:rsid w:val="001D1FC0"/>
    <w:rsid w:val="001D29EE"/>
    <w:rsid w:val="001D35D1"/>
    <w:rsid w:val="001D579B"/>
    <w:rsid w:val="001D6522"/>
    <w:rsid w:val="001D7078"/>
    <w:rsid w:val="001D75A3"/>
    <w:rsid w:val="001D7DF5"/>
    <w:rsid w:val="001D7F20"/>
    <w:rsid w:val="001D7F88"/>
    <w:rsid w:val="001E0FBB"/>
    <w:rsid w:val="001E1C1A"/>
    <w:rsid w:val="001E3AD2"/>
    <w:rsid w:val="001E3B07"/>
    <w:rsid w:val="001E3BA2"/>
    <w:rsid w:val="001E3CE2"/>
    <w:rsid w:val="001E4EF1"/>
    <w:rsid w:val="001E4FD3"/>
    <w:rsid w:val="001E6716"/>
    <w:rsid w:val="001E6D2E"/>
    <w:rsid w:val="001F073D"/>
    <w:rsid w:val="001F09DB"/>
    <w:rsid w:val="001F1134"/>
    <w:rsid w:val="001F12A2"/>
    <w:rsid w:val="001F1426"/>
    <w:rsid w:val="001F1865"/>
    <w:rsid w:val="001F21D1"/>
    <w:rsid w:val="001F23E5"/>
    <w:rsid w:val="001F250C"/>
    <w:rsid w:val="001F2ECE"/>
    <w:rsid w:val="001F30EA"/>
    <w:rsid w:val="001F383A"/>
    <w:rsid w:val="001F4EF9"/>
    <w:rsid w:val="001F5E71"/>
    <w:rsid w:val="001F5F82"/>
    <w:rsid w:val="001F6505"/>
    <w:rsid w:val="001F6515"/>
    <w:rsid w:val="001F6670"/>
    <w:rsid w:val="001F7791"/>
    <w:rsid w:val="00200CCA"/>
    <w:rsid w:val="0020100C"/>
    <w:rsid w:val="00201101"/>
    <w:rsid w:val="00201C18"/>
    <w:rsid w:val="00201DD1"/>
    <w:rsid w:val="0020226B"/>
    <w:rsid w:val="002024B6"/>
    <w:rsid w:val="002029AB"/>
    <w:rsid w:val="00203612"/>
    <w:rsid w:val="00203D87"/>
    <w:rsid w:val="002045D2"/>
    <w:rsid w:val="002045E1"/>
    <w:rsid w:val="002046FC"/>
    <w:rsid w:val="00205951"/>
    <w:rsid w:val="00206C84"/>
    <w:rsid w:val="00213856"/>
    <w:rsid w:val="002148D0"/>
    <w:rsid w:val="00214D2D"/>
    <w:rsid w:val="002156FC"/>
    <w:rsid w:val="00216B12"/>
    <w:rsid w:val="002171B5"/>
    <w:rsid w:val="002172FD"/>
    <w:rsid w:val="0021751C"/>
    <w:rsid w:val="0022128D"/>
    <w:rsid w:val="00221615"/>
    <w:rsid w:val="00221C78"/>
    <w:rsid w:val="002221B0"/>
    <w:rsid w:val="00222AA2"/>
    <w:rsid w:val="00222D0E"/>
    <w:rsid w:val="00224A48"/>
    <w:rsid w:val="00224AA3"/>
    <w:rsid w:val="002255E0"/>
    <w:rsid w:val="002258E5"/>
    <w:rsid w:val="00227638"/>
    <w:rsid w:val="002304E6"/>
    <w:rsid w:val="0023147E"/>
    <w:rsid w:val="002337CB"/>
    <w:rsid w:val="00234E0B"/>
    <w:rsid w:val="0023525F"/>
    <w:rsid w:val="002355C1"/>
    <w:rsid w:val="0023564D"/>
    <w:rsid w:val="00235662"/>
    <w:rsid w:val="0023632A"/>
    <w:rsid w:val="002405FC"/>
    <w:rsid w:val="00240CB9"/>
    <w:rsid w:val="00240D4A"/>
    <w:rsid w:val="00241B1B"/>
    <w:rsid w:val="00241E4D"/>
    <w:rsid w:val="002425BE"/>
    <w:rsid w:val="00243108"/>
    <w:rsid w:val="002443F1"/>
    <w:rsid w:val="00245711"/>
    <w:rsid w:val="00245F9E"/>
    <w:rsid w:val="00246FD9"/>
    <w:rsid w:val="00247748"/>
    <w:rsid w:val="00251EC8"/>
    <w:rsid w:val="0025287C"/>
    <w:rsid w:val="00253ACC"/>
    <w:rsid w:val="00253BF5"/>
    <w:rsid w:val="00254850"/>
    <w:rsid w:val="00257052"/>
    <w:rsid w:val="00260551"/>
    <w:rsid w:val="00261115"/>
    <w:rsid w:val="00261644"/>
    <w:rsid w:val="00263CA9"/>
    <w:rsid w:val="0026407F"/>
    <w:rsid w:val="00264172"/>
    <w:rsid w:val="002642AD"/>
    <w:rsid w:val="00264A9B"/>
    <w:rsid w:val="00265CA1"/>
    <w:rsid w:val="00267F45"/>
    <w:rsid w:val="00271958"/>
    <w:rsid w:val="00272E52"/>
    <w:rsid w:val="00274DAD"/>
    <w:rsid w:val="00275519"/>
    <w:rsid w:val="00275E7D"/>
    <w:rsid w:val="00277197"/>
    <w:rsid w:val="00277C3E"/>
    <w:rsid w:val="00280538"/>
    <w:rsid w:val="00281FC1"/>
    <w:rsid w:val="0028260E"/>
    <w:rsid w:val="002833DD"/>
    <w:rsid w:val="00284217"/>
    <w:rsid w:val="0028700F"/>
    <w:rsid w:val="00287CA2"/>
    <w:rsid w:val="00290E6F"/>
    <w:rsid w:val="002919C2"/>
    <w:rsid w:val="002928C3"/>
    <w:rsid w:val="00293567"/>
    <w:rsid w:val="00293750"/>
    <w:rsid w:val="00295E77"/>
    <w:rsid w:val="00295F73"/>
    <w:rsid w:val="002967C8"/>
    <w:rsid w:val="00296AFB"/>
    <w:rsid w:val="0029789A"/>
    <w:rsid w:val="002A0F78"/>
    <w:rsid w:val="002A1CF9"/>
    <w:rsid w:val="002A495A"/>
    <w:rsid w:val="002A4DBA"/>
    <w:rsid w:val="002A50C5"/>
    <w:rsid w:val="002A7BDF"/>
    <w:rsid w:val="002B03EE"/>
    <w:rsid w:val="002B13DE"/>
    <w:rsid w:val="002B1CDF"/>
    <w:rsid w:val="002B40B2"/>
    <w:rsid w:val="002B4EFE"/>
    <w:rsid w:val="002B62B4"/>
    <w:rsid w:val="002B6A4C"/>
    <w:rsid w:val="002B780B"/>
    <w:rsid w:val="002C0DA5"/>
    <w:rsid w:val="002C1B78"/>
    <w:rsid w:val="002C5015"/>
    <w:rsid w:val="002C5F80"/>
    <w:rsid w:val="002C6F7D"/>
    <w:rsid w:val="002C78E5"/>
    <w:rsid w:val="002CD8A6"/>
    <w:rsid w:val="002D01CA"/>
    <w:rsid w:val="002D08FF"/>
    <w:rsid w:val="002D1441"/>
    <w:rsid w:val="002D1549"/>
    <w:rsid w:val="002D1E63"/>
    <w:rsid w:val="002D2C50"/>
    <w:rsid w:val="002D4BD7"/>
    <w:rsid w:val="002D7A7B"/>
    <w:rsid w:val="002E1450"/>
    <w:rsid w:val="002E2461"/>
    <w:rsid w:val="002E36D6"/>
    <w:rsid w:val="002E47B2"/>
    <w:rsid w:val="002E603F"/>
    <w:rsid w:val="002E759F"/>
    <w:rsid w:val="002F13F4"/>
    <w:rsid w:val="002F1F19"/>
    <w:rsid w:val="002F294B"/>
    <w:rsid w:val="002F2D52"/>
    <w:rsid w:val="002F3726"/>
    <w:rsid w:val="002F3A79"/>
    <w:rsid w:val="002F3E6B"/>
    <w:rsid w:val="002F52EE"/>
    <w:rsid w:val="002F552C"/>
    <w:rsid w:val="002F6A7B"/>
    <w:rsid w:val="002F75A3"/>
    <w:rsid w:val="002F8D5D"/>
    <w:rsid w:val="00300CE3"/>
    <w:rsid w:val="003010CD"/>
    <w:rsid w:val="003019E2"/>
    <w:rsid w:val="00302573"/>
    <w:rsid w:val="0030331E"/>
    <w:rsid w:val="003050B6"/>
    <w:rsid w:val="00305294"/>
    <w:rsid w:val="00305EB4"/>
    <w:rsid w:val="003064DD"/>
    <w:rsid w:val="00307552"/>
    <w:rsid w:val="003100DB"/>
    <w:rsid w:val="0031281E"/>
    <w:rsid w:val="00313347"/>
    <w:rsid w:val="00314E94"/>
    <w:rsid w:val="00316BB9"/>
    <w:rsid w:val="00320D56"/>
    <w:rsid w:val="00322199"/>
    <w:rsid w:val="0032243B"/>
    <w:rsid w:val="00322F53"/>
    <w:rsid w:val="00323028"/>
    <w:rsid w:val="0032326A"/>
    <w:rsid w:val="003257E2"/>
    <w:rsid w:val="00326073"/>
    <w:rsid w:val="003325F7"/>
    <w:rsid w:val="00332B39"/>
    <w:rsid w:val="003339AC"/>
    <w:rsid w:val="003343EF"/>
    <w:rsid w:val="00336475"/>
    <w:rsid w:val="0033664C"/>
    <w:rsid w:val="00336775"/>
    <w:rsid w:val="003368C8"/>
    <w:rsid w:val="00337909"/>
    <w:rsid w:val="003427DD"/>
    <w:rsid w:val="00343652"/>
    <w:rsid w:val="00343D51"/>
    <w:rsid w:val="00344658"/>
    <w:rsid w:val="0034500B"/>
    <w:rsid w:val="0034520B"/>
    <w:rsid w:val="00346E12"/>
    <w:rsid w:val="00347055"/>
    <w:rsid w:val="003516E5"/>
    <w:rsid w:val="00352276"/>
    <w:rsid w:val="003539EB"/>
    <w:rsid w:val="00354173"/>
    <w:rsid w:val="00354536"/>
    <w:rsid w:val="003553A3"/>
    <w:rsid w:val="003567C4"/>
    <w:rsid w:val="00357D76"/>
    <w:rsid w:val="003600C2"/>
    <w:rsid w:val="003611F1"/>
    <w:rsid w:val="00361946"/>
    <w:rsid w:val="003642B7"/>
    <w:rsid w:val="0036457B"/>
    <w:rsid w:val="00364AF0"/>
    <w:rsid w:val="00364BB9"/>
    <w:rsid w:val="00365498"/>
    <w:rsid w:val="003655A5"/>
    <w:rsid w:val="00365D16"/>
    <w:rsid w:val="003663BA"/>
    <w:rsid w:val="003666AB"/>
    <w:rsid w:val="00367B72"/>
    <w:rsid w:val="0037039E"/>
    <w:rsid w:val="003707C0"/>
    <w:rsid w:val="003726EF"/>
    <w:rsid w:val="0037335E"/>
    <w:rsid w:val="00375196"/>
    <w:rsid w:val="00377335"/>
    <w:rsid w:val="00377349"/>
    <w:rsid w:val="0037766D"/>
    <w:rsid w:val="003804AF"/>
    <w:rsid w:val="00380AB5"/>
    <w:rsid w:val="00381E0B"/>
    <w:rsid w:val="00383006"/>
    <w:rsid w:val="00383C49"/>
    <w:rsid w:val="00385807"/>
    <w:rsid w:val="00385834"/>
    <w:rsid w:val="00386784"/>
    <w:rsid w:val="00386BCB"/>
    <w:rsid w:val="003904EC"/>
    <w:rsid w:val="00390B2C"/>
    <w:rsid w:val="00396194"/>
    <w:rsid w:val="0039650A"/>
    <w:rsid w:val="00397698"/>
    <w:rsid w:val="003977A9"/>
    <w:rsid w:val="003A0758"/>
    <w:rsid w:val="003A0B62"/>
    <w:rsid w:val="003A1217"/>
    <w:rsid w:val="003A19BB"/>
    <w:rsid w:val="003A2A59"/>
    <w:rsid w:val="003A3019"/>
    <w:rsid w:val="003A436D"/>
    <w:rsid w:val="003A4417"/>
    <w:rsid w:val="003A4AD4"/>
    <w:rsid w:val="003A5637"/>
    <w:rsid w:val="003A6BDC"/>
    <w:rsid w:val="003A6E02"/>
    <w:rsid w:val="003A7243"/>
    <w:rsid w:val="003B0253"/>
    <w:rsid w:val="003B264D"/>
    <w:rsid w:val="003B2B99"/>
    <w:rsid w:val="003B2C0F"/>
    <w:rsid w:val="003B2D70"/>
    <w:rsid w:val="003B3F7B"/>
    <w:rsid w:val="003B5357"/>
    <w:rsid w:val="003B5919"/>
    <w:rsid w:val="003B65C6"/>
    <w:rsid w:val="003B69A4"/>
    <w:rsid w:val="003B6CEB"/>
    <w:rsid w:val="003B70BA"/>
    <w:rsid w:val="003C03A3"/>
    <w:rsid w:val="003C095D"/>
    <w:rsid w:val="003C1D3B"/>
    <w:rsid w:val="003C1DF8"/>
    <w:rsid w:val="003C2BE2"/>
    <w:rsid w:val="003C3337"/>
    <w:rsid w:val="003C334B"/>
    <w:rsid w:val="003C3934"/>
    <w:rsid w:val="003C3EB5"/>
    <w:rsid w:val="003C4C5F"/>
    <w:rsid w:val="003C5049"/>
    <w:rsid w:val="003C5168"/>
    <w:rsid w:val="003C5635"/>
    <w:rsid w:val="003C5ADA"/>
    <w:rsid w:val="003D2E40"/>
    <w:rsid w:val="003D4355"/>
    <w:rsid w:val="003D6923"/>
    <w:rsid w:val="003D71F0"/>
    <w:rsid w:val="003D7A4B"/>
    <w:rsid w:val="003D7C43"/>
    <w:rsid w:val="003E2527"/>
    <w:rsid w:val="003E2A55"/>
    <w:rsid w:val="003E3515"/>
    <w:rsid w:val="003E467B"/>
    <w:rsid w:val="003E6F8C"/>
    <w:rsid w:val="003E6FFD"/>
    <w:rsid w:val="003F0347"/>
    <w:rsid w:val="003F1078"/>
    <w:rsid w:val="003F130E"/>
    <w:rsid w:val="003F1C3B"/>
    <w:rsid w:val="003F2902"/>
    <w:rsid w:val="003F399F"/>
    <w:rsid w:val="003F514C"/>
    <w:rsid w:val="003F5396"/>
    <w:rsid w:val="003F56B5"/>
    <w:rsid w:val="003F5887"/>
    <w:rsid w:val="004004C8"/>
    <w:rsid w:val="00403465"/>
    <w:rsid w:val="00403E94"/>
    <w:rsid w:val="00404203"/>
    <w:rsid w:val="00404E1C"/>
    <w:rsid w:val="00404E92"/>
    <w:rsid w:val="00405ABD"/>
    <w:rsid w:val="00406D0D"/>
    <w:rsid w:val="00410C09"/>
    <w:rsid w:val="00413BEC"/>
    <w:rsid w:val="00414B55"/>
    <w:rsid w:val="00414F27"/>
    <w:rsid w:val="00415328"/>
    <w:rsid w:val="00415971"/>
    <w:rsid w:val="00415992"/>
    <w:rsid w:val="00417C1D"/>
    <w:rsid w:val="0042113D"/>
    <w:rsid w:val="00421502"/>
    <w:rsid w:val="00422420"/>
    <w:rsid w:val="004249AC"/>
    <w:rsid w:val="00425697"/>
    <w:rsid w:val="004262E5"/>
    <w:rsid w:val="00426AE4"/>
    <w:rsid w:val="00427ADF"/>
    <w:rsid w:val="00427DD5"/>
    <w:rsid w:val="00431F4D"/>
    <w:rsid w:val="00433C8C"/>
    <w:rsid w:val="004367C3"/>
    <w:rsid w:val="004408D3"/>
    <w:rsid w:val="0044259B"/>
    <w:rsid w:val="00451CC6"/>
    <w:rsid w:val="0045262B"/>
    <w:rsid w:val="004541F5"/>
    <w:rsid w:val="00454D60"/>
    <w:rsid w:val="00457EDF"/>
    <w:rsid w:val="004611E6"/>
    <w:rsid w:val="00461342"/>
    <w:rsid w:val="0046141B"/>
    <w:rsid w:val="00461483"/>
    <w:rsid w:val="00462CD3"/>
    <w:rsid w:val="00463E61"/>
    <w:rsid w:val="00465387"/>
    <w:rsid w:val="0046667E"/>
    <w:rsid w:val="00466BC0"/>
    <w:rsid w:val="00467445"/>
    <w:rsid w:val="00467831"/>
    <w:rsid w:val="00471259"/>
    <w:rsid w:val="00472549"/>
    <w:rsid w:val="00472942"/>
    <w:rsid w:val="00472C43"/>
    <w:rsid w:val="0047346C"/>
    <w:rsid w:val="0047350E"/>
    <w:rsid w:val="00473CC9"/>
    <w:rsid w:val="0047425C"/>
    <w:rsid w:val="004744C7"/>
    <w:rsid w:val="00475F61"/>
    <w:rsid w:val="004761C5"/>
    <w:rsid w:val="00477067"/>
    <w:rsid w:val="00477131"/>
    <w:rsid w:val="0048068E"/>
    <w:rsid w:val="00480CD0"/>
    <w:rsid w:val="004822FB"/>
    <w:rsid w:val="00482573"/>
    <w:rsid w:val="004825EB"/>
    <w:rsid w:val="004831B1"/>
    <w:rsid w:val="00484184"/>
    <w:rsid w:val="0048531C"/>
    <w:rsid w:val="00485BC2"/>
    <w:rsid w:val="00486332"/>
    <w:rsid w:val="00486505"/>
    <w:rsid w:val="004866D7"/>
    <w:rsid w:val="00486785"/>
    <w:rsid w:val="004871B4"/>
    <w:rsid w:val="004873EF"/>
    <w:rsid w:val="0049012E"/>
    <w:rsid w:val="00490342"/>
    <w:rsid w:val="004916CB"/>
    <w:rsid w:val="00492968"/>
    <w:rsid w:val="004932AD"/>
    <w:rsid w:val="004939B7"/>
    <w:rsid w:val="004947F1"/>
    <w:rsid w:val="00495103"/>
    <w:rsid w:val="0049655B"/>
    <w:rsid w:val="00496C37"/>
    <w:rsid w:val="004A078F"/>
    <w:rsid w:val="004A1011"/>
    <w:rsid w:val="004A1331"/>
    <w:rsid w:val="004A13CF"/>
    <w:rsid w:val="004A19CD"/>
    <w:rsid w:val="004A2C89"/>
    <w:rsid w:val="004A458E"/>
    <w:rsid w:val="004A468B"/>
    <w:rsid w:val="004A5930"/>
    <w:rsid w:val="004A63A4"/>
    <w:rsid w:val="004B00C0"/>
    <w:rsid w:val="004B0D17"/>
    <w:rsid w:val="004B1160"/>
    <w:rsid w:val="004B143A"/>
    <w:rsid w:val="004B1934"/>
    <w:rsid w:val="004B60CC"/>
    <w:rsid w:val="004B6444"/>
    <w:rsid w:val="004B78B4"/>
    <w:rsid w:val="004C0123"/>
    <w:rsid w:val="004C10C2"/>
    <w:rsid w:val="004C170D"/>
    <w:rsid w:val="004C1770"/>
    <w:rsid w:val="004C2104"/>
    <w:rsid w:val="004C39D0"/>
    <w:rsid w:val="004C49D1"/>
    <w:rsid w:val="004C5004"/>
    <w:rsid w:val="004C6D24"/>
    <w:rsid w:val="004D007B"/>
    <w:rsid w:val="004D1629"/>
    <w:rsid w:val="004D25EC"/>
    <w:rsid w:val="004D3156"/>
    <w:rsid w:val="004D320B"/>
    <w:rsid w:val="004D562E"/>
    <w:rsid w:val="004D58F4"/>
    <w:rsid w:val="004D5F36"/>
    <w:rsid w:val="004D6916"/>
    <w:rsid w:val="004D7B2F"/>
    <w:rsid w:val="004D7E4A"/>
    <w:rsid w:val="004E083A"/>
    <w:rsid w:val="004E12CF"/>
    <w:rsid w:val="004E156C"/>
    <w:rsid w:val="004E2243"/>
    <w:rsid w:val="004E3128"/>
    <w:rsid w:val="004E50C6"/>
    <w:rsid w:val="004F074B"/>
    <w:rsid w:val="004F09F2"/>
    <w:rsid w:val="004F2C67"/>
    <w:rsid w:val="004F301B"/>
    <w:rsid w:val="004F3833"/>
    <w:rsid w:val="004F3A9B"/>
    <w:rsid w:val="004F591C"/>
    <w:rsid w:val="004F6E24"/>
    <w:rsid w:val="004F76CD"/>
    <w:rsid w:val="005015ED"/>
    <w:rsid w:val="00501623"/>
    <w:rsid w:val="005017A7"/>
    <w:rsid w:val="0050269F"/>
    <w:rsid w:val="00502CB9"/>
    <w:rsid w:val="00503118"/>
    <w:rsid w:val="00503509"/>
    <w:rsid w:val="00503F2A"/>
    <w:rsid w:val="00505BFD"/>
    <w:rsid w:val="00506ACE"/>
    <w:rsid w:val="005079EF"/>
    <w:rsid w:val="005108D8"/>
    <w:rsid w:val="00510C2C"/>
    <w:rsid w:val="00510FC0"/>
    <w:rsid w:val="00514D68"/>
    <w:rsid w:val="0051617A"/>
    <w:rsid w:val="005179A6"/>
    <w:rsid w:val="00517FB8"/>
    <w:rsid w:val="0052012B"/>
    <w:rsid w:val="0052092B"/>
    <w:rsid w:val="00521BA2"/>
    <w:rsid w:val="005235F2"/>
    <w:rsid w:val="00524A19"/>
    <w:rsid w:val="005253C9"/>
    <w:rsid w:val="0052638E"/>
    <w:rsid w:val="005265B0"/>
    <w:rsid w:val="005266AB"/>
    <w:rsid w:val="005267CF"/>
    <w:rsid w:val="00530230"/>
    <w:rsid w:val="00530F2E"/>
    <w:rsid w:val="00531111"/>
    <w:rsid w:val="0053166B"/>
    <w:rsid w:val="0053215E"/>
    <w:rsid w:val="00532E4D"/>
    <w:rsid w:val="00533293"/>
    <w:rsid w:val="00533D28"/>
    <w:rsid w:val="00534256"/>
    <w:rsid w:val="00534EED"/>
    <w:rsid w:val="00535C36"/>
    <w:rsid w:val="0053634D"/>
    <w:rsid w:val="005403A3"/>
    <w:rsid w:val="005404BB"/>
    <w:rsid w:val="00541B7F"/>
    <w:rsid w:val="00541D40"/>
    <w:rsid w:val="005436A6"/>
    <w:rsid w:val="00545F2A"/>
    <w:rsid w:val="005466D7"/>
    <w:rsid w:val="005469DB"/>
    <w:rsid w:val="0055034F"/>
    <w:rsid w:val="00550A60"/>
    <w:rsid w:val="00551530"/>
    <w:rsid w:val="00551F3E"/>
    <w:rsid w:val="00552B5D"/>
    <w:rsid w:val="00553515"/>
    <w:rsid w:val="00554273"/>
    <w:rsid w:val="00554622"/>
    <w:rsid w:val="005547E0"/>
    <w:rsid w:val="0055522A"/>
    <w:rsid w:val="005557E7"/>
    <w:rsid w:val="00556146"/>
    <w:rsid w:val="00556286"/>
    <w:rsid w:val="005564BF"/>
    <w:rsid w:val="00556F4D"/>
    <w:rsid w:val="00557417"/>
    <w:rsid w:val="00560C69"/>
    <w:rsid w:val="005617E8"/>
    <w:rsid w:val="005622E6"/>
    <w:rsid w:val="005629DD"/>
    <w:rsid w:val="00565AAE"/>
    <w:rsid w:val="00565AE1"/>
    <w:rsid w:val="0056736C"/>
    <w:rsid w:val="00570C35"/>
    <w:rsid w:val="00573547"/>
    <w:rsid w:val="005745F5"/>
    <w:rsid w:val="00575954"/>
    <w:rsid w:val="00575BD1"/>
    <w:rsid w:val="0057624A"/>
    <w:rsid w:val="00576365"/>
    <w:rsid w:val="005770DD"/>
    <w:rsid w:val="00577577"/>
    <w:rsid w:val="00577E29"/>
    <w:rsid w:val="0058026A"/>
    <w:rsid w:val="00582245"/>
    <w:rsid w:val="005850ED"/>
    <w:rsid w:val="00585A85"/>
    <w:rsid w:val="00585BC3"/>
    <w:rsid w:val="00586EA4"/>
    <w:rsid w:val="00591A22"/>
    <w:rsid w:val="00591C2D"/>
    <w:rsid w:val="00591F66"/>
    <w:rsid w:val="00592A07"/>
    <w:rsid w:val="00593CB5"/>
    <w:rsid w:val="00593EFF"/>
    <w:rsid w:val="00594814"/>
    <w:rsid w:val="005960C3"/>
    <w:rsid w:val="0059709D"/>
    <w:rsid w:val="005A114F"/>
    <w:rsid w:val="005A1F63"/>
    <w:rsid w:val="005A1FBD"/>
    <w:rsid w:val="005A3214"/>
    <w:rsid w:val="005A37BF"/>
    <w:rsid w:val="005A40E5"/>
    <w:rsid w:val="005A4569"/>
    <w:rsid w:val="005A5661"/>
    <w:rsid w:val="005A57C2"/>
    <w:rsid w:val="005A6732"/>
    <w:rsid w:val="005A7E53"/>
    <w:rsid w:val="005B0C61"/>
    <w:rsid w:val="005B0D71"/>
    <w:rsid w:val="005B4749"/>
    <w:rsid w:val="005B59B2"/>
    <w:rsid w:val="005B69A9"/>
    <w:rsid w:val="005B72EB"/>
    <w:rsid w:val="005B7F5D"/>
    <w:rsid w:val="005C05C1"/>
    <w:rsid w:val="005C07F2"/>
    <w:rsid w:val="005C1BC2"/>
    <w:rsid w:val="005C1C97"/>
    <w:rsid w:val="005C2B54"/>
    <w:rsid w:val="005C3723"/>
    <w:rsid w:val="005C4220"/>
    <w:rsid w:val="005C4326"/>
    <w:rsid w:val="005C476C"/>
    <w:rsid w:val="005C49BF"/>
    <w:rsid w:val="005C4D2B"/>
    <w:rsid w:val="005C6AC5"/>
    <w:rsid w:val="005C71ED"/>
    <w:rsid w:val="005D053E"/>
    <w:rsid w:val="005D1966"/>
    <w:rsid w:val="005D29C1"/>
    <w:rsid w:val="005D314E"/>
    <w:rsid w:val="005D3D78"/>
    <w:rsid w:val="005D5D87"/>
    <w:rsid w:val="005D6478"/>
    <w:rsid w:val="005E0246"/>
    <w:rsid w:val="005E14DE"/>
    <w:rsid w:val="005E1BD4"/>
    <w:rsid w:val="005E38A9"/>
    <w:rsid w:val="005E40A7"/>
    <w:rsid w:val="005E645E"/>
    <w:rsid w:val="005E6908"/>
    <w:rsid w:val="005E7266"/>
    <w:rsid w:val="005F00E0"/>
    <w:rsid w:val="005F075E"/>
    <w:rsid w:val="005F084A"/>
    <w:rsid w:val="005F0F00"/>
    <w:rsid w:val="005F2361"/>
    <w:rsid w:val="005F2AFA"/>
    <w:rsid w:val="005F32C3"/>
    <w:rsid w:val="005F44BD"/>
    <w:rsid w:val="005F46AC"/>
    <w:rsid w:val="005F6373"/>
    <w:rsid w:val="006027EC"/>
    <w:rsid w:val="0060366D"/>
    <w:rsid w:val="006062B1"/>
    <w:rsid w:val="00610301"/>
    <w:rsid w:val="00610925"/>
    <w:rsid w:val="00613234"/>
    <w:rsid w:val="0061367A"/>
    <w:rsid w:val="00613D1C"/>
    <w:rsid w:val="00614D70"/>
    <w:rsid w:val="00615E0C"/>
    <w:rsid w:val="00617005"/>
    <w:rsid w:val="0062062A"/>
    <w:rsid w:val="006211F8"/>
    <w:rsid w:val="0062405B"/>
    <w:rsid w:val="006251AE"/>
    <w:rsid w:val="00625CB6"/>
    <w:rsid w:val="00626115"/>
    <w:rsid w:val="00627164"/>
    <w:rsid w:val="006301F0"/>
    <w:rsid w:val="00630E09"/>
    <w:rsid w:val="006323DE"/>
    <w:rsid w:val="00632B49"/>
    <w:rsid w:val="006355C0"/>
    <w:rsid w:val="00635921"/>
    <w:rsid w:val="006372FE"/>
    <w:rsid w:val="006373A6"/>
    <w:rsid w:val="00637B91"/>
    <w:rsid w:val="006407ED"/>
    <w:rsid w:val="0064091A"/>
    <w:rsid w:val="00643376"/>
    <w:rsid w:val="006442CB"/>
    <w:rsid w:val="0064485B"/>
    <w:rsid w:val="00644B03"/>
    <w:rsid w:val="00645AFD"/>
    <w:rsid w:val="00646CD3"/>
    <w:rsid w:val="0065118A"/>
    <w:rsid w:val="00651260"/>
    <w:rsid w:val="0065357B"/>
    <w:rsid w:val="0065435B"/>
    <w:rsid w:val="006550D7"/>
    <w:rsid w:val="0065586B"/>
    <w:rsid w:val="00661070"/>
    <w:rsid w:val="0066259C"/>
    <w:rsid w:val="0066351B"/>
    <w:rsid w:val="006636D4"/>
    <w:rsid w:val="00665F09"/>
    <w:rsid w:val="006668AE"/>
    <w:rsid w:val="00667B16"/>
    <w:rsid w:val="00671355"/>
    <w:rsid w:val="0067159A"/>
    <w:rsid w:val="006723EC"/>
    <w:rsid w:val="00673047"/>
    <w:rsid w:val="00673ED6"/>
    <w:rsid w:val="006747E3"/>
    <w:rsid w:val="00675A09"/>
    <w:rsid w:val="00675BD9"/>
    <w:rsid w:val="006766A5"/>
    <w:rsid w:val="006809C4"/>
    <w:rsid w:val="00680C39"/>
    <w:rsid w:val="00680EBD"/>
    <w:rsid w:val="00681D1A"/>
    <w:rsid w:val="00682A68"/>
    <w:rsid w:val="006830FC"/>
    <w:rsid w:val="006854B7"/>
    <w:rsid w:val="00685688"/>
    <w:rsid w:val="00686121"/>
    <w:rsid w:val="00687CF7"/>
    <w:rsid w:val="00690474"/>
    <w:rsid w:val="0069099A"/>
    <w:rsid w:val="00690F01"/>
    <w:rsid w:val="0069110A"/>
    <w:rsid w:val="00692C36"/>
    <w:rsid w:val="00694390"/>
    <w:rsid w:val="00694399"/>
    <w:rsid w:val="00696CFA"/>
    <w:rsid w:val="006A25CA"/>
    <w:rsid w:val="006A47B1"/>
    <w:rsid w:val="006A530E"/>
    <w:rsid w:val="006A5908"/>
    <w:rsid w:val="006A77D5"/>
    <w:rsid w:val="006A78C1"/>
    <w:rsid w:val="006A78DF"/>
    <w:rsid w:val="006B0A8E"/>
    <w:rsid w:val="006B16D5"/>
    <w:rsid w:val="006B16FD"/>
    <w:rsid w:val="006B3EFD"/>
    <w:rsid w:val="006C0257"/>
    <w:rsid w:val="006C047C"/>
    <w:rsid w:val="006C153F"/>
    <w:rsid w:val="006C2F0A"/>
    <w:rsid w:val="006C3609"/>
    <w:rsid w:val="006C3954"/>
    <w:rsid w:val="006C3C10"/>
    <w:rsid w:val="006C5137"/>
    <w:rsid w:val="006C521C"/>
    <w:rsid w:val="006C5AC7"/>
    <w:rsid w:val="006C60B6"/>
    <w:rsid w:val="006C64BC"/>
    <w:rsid w:val="006D0676"/>
    <w:rsid w:val="006D1545"/>
    <w:rsid w:val="006D281A"/>
    <w:rsid w:val="006D3AA4"/>
    <w:rsid w:val="006D6CC9"/>
    <w:rsid w:val="006E0C1B"/>
    <w:rsid w:val="006E126A"/>
    <w:rsid w:val="006E14F6"/>
    <w:rsid w:val="006E2CC8"/>
    <w:rsid w:val="006E3ACC"/>
    <w:rsid w:val="006E55C7"/>
    <w:rsid w:val="006E55E1"/>
    <w:rsid w:val="006E610D"/>
    <w:rsid w:val="006F0001"/>
    <w:rsid w:val="006F0FA6"/>
    <w:rsid w:val="006F1C0B"/>
    <w:rsid w:val="006F1EC6"/>
    <w:rsid w:val="006F2C5F"/>
    <w:rsid w:val="006F336C"/>
    <w:rsid w:val="006F5434"/>
    <w:rsid w:val="006F7091"/>
    <w:rsid w:val="006F71B3"/>
    <w:rsid w:val="00700E61"/>
    <w:rsid w:val="00701089"/>
    <w:rsid w:val="00701402"/>
    <w:rsid w:val="00701480"/>
    <w:rsid w:val="0070167D"/>
    <w:rsid w:val="0070169B"/>
    <w:rsid w:val="0070177C"/>
    <w:rsid w:val="007025D0"/>
    <w:rsid w:val="0070274A"/>
    <w:rsid w:val="00702A4A"/>
    <w:rsid w:val="007032AC"/>
    <w:rsid w:val="007034C2"/>
    <w:rsid w:val="00705578"/>
    <w:rsid w:val="00706134"/>
    <w:rsid w:val="007101E3"/>
    <w:rsid w:val="007106ED"/>
    <w:rsid w:val="00711565"/>
    <w:rsid w:val="00711E7F"/>
    <w:rsid w:val="00714682"/>
    <w:rsid w:val="0071600A"/>
    <w:rsid w:val="00716D92"/>
    <w:rsid w:val="007170B3"/>
    <w:rsid w:val="00720724"/>
    <w:rsid w:val="0072168E"/>
    <w:rsid w:val="0072359A"/>
    <w:rsid w:val="00724010"/>
    <w:rsid w:val="0072538B"/>
    <w:rsid w:val="00725E24"/>
    <w:rsid w:val="007262EB"/>
    <w:rsid w:val="00726A98"/>
    <w:rsid w:val="00727EEE"/>
    <w:rsid w:val="00730AF1"/>
    <w:rsid w:val="007321E5"/>
    <w:rsid w:val="00732279"/>
    <w:rsid w:val="00732D1E"/>
    <w:rsid w:val="0073352B"/>
    <w:rsid w:val="007364FE"/>
    <w:rsid w:val="00736849"/>
    <w:rsid w:val="00737200"/>
    <w:rsid w:val="00737283"/>
    <w:rsid w:val="00737DAA"/>
    <w:rsid w:val="007411A0"/>
    <w:rsid w:val="007417B6"/>
    <w:rsid w:val="00741E99"/>
    <w:rsid w:val="0074267D"/>
    <w:rsid w:val="007437F7"/>
    <w:rsid w:val="007439D0"/>
    <w:rsid w:val="00745254"/>
    <w:rsid w:val="00745878"/>
    <w:rsid w:val="00745D49"/>
    <w:rsid w:val="0074714E"/>
    <w:rsid w:val="00747E5C"/>
    <w:rsid w:val="00750593"/>
    <w:rsid w:val="007515CE"/>
    <w:rsid w:val="00752D84"/>
    <w:rsid w:val="0075412F"/>
    <w:rsid w:val="00754E96"/>
    <w:rsid w:val="0075580B"/>
    <w:rsid w:val="00755C4F"/>
    <w:rsid w:val="007566EB"/>
    <w:rsid w:val="00760434"/>
    <w:rsid w:val="007604D4"/>
    <w:rsid w:val="00760A25"/>
    <w:rsid w:val="0076197F"/>
    <w:rsid w:val="00763166"/>
    <w:rsid w:val="007635CB"/>
    <w:rsid w:val="00763AA0"/>
    <w:rsid w:val="007649EC"/>
    <w:rsid w:val="00765D03"/>
    <w:rsid w:val="007666C9"/>
    <w:rsid w:val="00766E5D"/>
    <w:rsid w:val="00767502"/>
    <w:rsid w:val="00771920"/>
    <w:rsid w:val="00772D5E"/>
    <w:rsid w:val="00773958"/>
    <w:rsid w:val="00774513"/>
    <w:rsid w:val="0077564D"/>
    <w:rsid w:val="0077646C"/>
    <w:rsid w:val="0077747E"/>
    <w:rsid w:val="0077787D"/>
    <w:rsid w:val="00777D62"/>
    <w:rsid w:val="00781B83"/>
    <w:rsid w:val="00782F65"/>
    <w:rsid w:val="007838BD"/>
    <w:rsid w:val="00787036"/>
    <w:rsid w:val="00790A7D"/>
    <w:rsid w:val="00792CEE"/>
    <w:rsid w:val="00793E19"/>
    <w:rsid w:val="00796B1E"/>
    <w:rsid w:val="00796B69"/>
    <w:rsid w:val="00797CC1"/>
    <w:rsid w:val="007A07A3"/>
    <w:rsid w:val="007A0D04"/>
    <w:rsid w:val="007A3002"/>
    <w:rsid w:val="007A4194"/>
    <w:rsid w:val="007A727E"/>
    <w:rsid w:val="007A74AA"/>
    <w:rsid w:val="007A76DF"/>
    <w:rsid w:val="007B49FA"/>
    <w:rsid w:val="007C2AB0"/>
    <w:rsid w:val="007C2D9F"/>
    <w:rsid w:val="007C2EAE"/>
    <w:rsid w:val="007C3B12"/>
    <w:rsid w:val="007C40B6"/>
    <w:rsid w:val="007C58F8"/>
    <w:rsid w:val="007C7197"/>
    <w:rsid w:val="007C7298"/>
    <w:rsid w:val="007D0D13"/>
    <w:rsid w:val="007D0DF6"/>
    <w:rsid w:val="007D2243"/>
    <w:rsid w:val="007D35C8"/>
    <w:rsid w:val="007D42EC"/>
    <w:rsid w:val="007D4886"/>
    <w:rsid w:val="007D548A"/>
    <w:rsid w:val="007E0535"/>
    <w:rsid w:val="007E1110"/>
    <w:rsid w:val="007E17B7"/>
    <w:rsid w:val="007E1C7B"/>
    <w:rsid w:val="007E26F3"/>
    <w:rsid w:val="007E28C6"/>
    <w:rsid w:val="007E4108"/>
    <w:rsid w:val="007E4935"/>
    <w:rsid w:val="007E68CB"/>
    <w:rsid w:val="007E6941"/>
    <w:rsid w:val="007E6E17"/>
    <w:rsid w:val="007E71AA"/>
    <w:rsid w:val="007F21FD"/>
    <w:rsid w:val="007F2256"/>
    <w:rsid w:val="007F2287"/>
    <w:rsid w:val="007F22F9"/>
    <w:rsid w:val="007F4039"/>
    <w:rsid w:val="007F46C4"/>
    <w:rsid w:val="007F481E"/>
    <w:rsid w:val="007F604E"/>
    <w:rsid w:val="007F71E0"/>
    <w:rsid w:val="007F7ED3"/>
    <w:rsid w:val="008006C2"/>
    <w:rsid w:val="008008F7"/>
    <w:rsid w:val="008017C1"/>
    <w:rsid w:val="00801E78"/>
    <w:rsid w:val="008021E8"/>
    <w:rsid w:val="00802FFF"/>
    <w:rsid w:val="00803AA1"/>
    <w:rsid w:val="008047D1"/>
    <w:rsid w:val="00805C7C"/>
    <w:rsid w:val="008062A1"/>
    <w:rsid w:val="008064A8"/>
    <w:rsid w:val="0080676A"/>
    <w:rsid w:val="00806867"/>
    <w:rsid w:val="00807992"/>
    <w:rsid w:val="00807A88"/>
    <w:rsid w:val="008101D7"/>
    <w:rsid w:val="00810508"/>
    <w:rsid w:val="00811DCC"/>
    <w:rsid w:val="00811E01"/>
    <w:rsid w:val="008127A2"/>
    <w:rsid w:val="0081423B"/>
    <w:rsid w:val="00814BE7"/>
    <w:rsid w:val="008156F8"/>
    <w:rsid w:val="00815B89"/>
    <w:rsid w:val="00816992"/>
    <w:rsid w:val="00816B74"/>
    <w:rsid w:val="008171D9"/>
    <w:rsid w:val="00821688"/>
    <w:rsid w:val="00822EA2"/>
    <w:rsid w:val="00823FE5"/>
    <w:rsid w:val="008250D6"/>
    <w:rsid w:val="00831BC2"/>
    <w:rsid w:val="00833AAA"/>
    <w:rsid w:val="00833F6D"/>
    <w:rsid w:val="00834E2B"/>
    <w:rsid w:val="00834F6C"/>
    <w:rsid w:val="008356B1"/>
    <w:rsid w:val="0083612B"/>
    <w:rsid w:val="0083615B"/>
    <w:rsid w:val="00836376"/>
    <w:rsid w:val="008405E7"/>
    <w:rsid w:val="00842105"/>
    <w:rsid w:val="0084247E"/>
    <w:rsid w:val="00842997"/>
    <w:rsid w:val="008437ED"/>
    <w:rsid w:val="00844910"/>
    <w:rsid w:val="00844DC2"/>
    <w:rsid w:val="0084556A"/>
    <w:rsid w:val="00845CB3"/>
    <w:rsid w:val="00846D2F"/>
    <w:rsid w:val="00847030"/>
    <w:rsid w:val="0084790A"/>
    <w:rsid w:val="0085051C"/>
    <w:rsid w:val="00851B75"/>
    <w:rsid w:val="00853EF3"/>
    <w:rsid w:val="00854979"/>
    <w:rsid w:val="00854E44"/>
    <w:rsid w:val="008556BD"/>
    <w:rsid w:val="00855B05"/>
    <w:rsid w:val="00860384"/>
    <w:rsid w:val="00860F78"/>
    <w:rsid w:val="008614FF"/>
    <w:rsid w:val="0086162B"/>
    <w:rsid w:val="00862412"/>
    <w:rsid w:val="00862EC9"/>
    <w:rsid w:val="00864DFC"/>
    <w:rsid w:val="008654CB"/>
    <w:rsid w:val="00865EB7"/>
    <w:rsid w:val="00865EE7"/>
    <w:rsid w:val="0087117A"/>
    <w:rsid w:val="00871EE4"/>
    <w:rsid w:val="00873394"/>
    <w:rsid w:val="0087595B"/>
    <w:rsid w:val="00875DB2"/>
    <w:rsid w:val="0087623A"/>
    <w:rsid w:val="00876C3D"/>
    <w:rsid w:val="00876D76"/>
    <w:rsid w:val="0087741A"/>
    <w:rsid w:val="0088047F"/>
    <w:rsid w:val="00880E9D"/>
    <w:rsid w:val="00881601"/>
    <w:rsid w:val="00883CCB"/>
    <w:rsid w:val="008845F0"/>
    <w:rsid w:val="00884B1D"/>
    <w:rsid w:val="00884EBF"/>
    <w:rsid w:val="00885E6A"/>
    <w:rsid w:val="00886548"/>
    <w:rsid w:val="00887B60"/>
    <w:rsid w:val="00890FF1"/>
    <w:rsid w:val="00891BCF"/>
    <w:rsid w:val="00891CEE"/>
    <w:rsid w:val="00894FC3"/>
    <w:rsid w:val="008958BB"/>
    <w:rsid w:val="0089590A"/>
    <w:rsid w:val="008A1103"/>
    <w:rsid w:val="008A15BF"/>
    <w:rsid w:val="008A39C7"/>
    <w:rsid w:val="008A3A04"/>
    <w:rsid w:val="008A646C"/>
    <w:rsid w:val="008B0094"/>
    <w:rsid w:val="008B15DC"/>
    <w:rsid w:val="008B1FBF"/>
    <w:rsid w:val="008B289D"/>
    <w:rsid w:val="008B2F45"/>
    <w:rsid w:val="008B30B6"/>
    <w:rsid w:val="008B317E"/>
    <w:rsid w:val="008B3A1B"/>
    <w:rsid w:val="008B3F19"/>
    <w:rsid w:val="008B4BFD"/>
    <w:rsid w:val="008B4C14"/>
    <w:rsid w:val="008B57F6"/>
    <w:rsid w:val="008B5817"/>
    <w:rsid w:val="008B60DF"/>
    <w:rsid w:val="008B6883"/>
    <w:rsid w:val="008C3307"/>
    <w:rsid w:val="008C44D7"/>
    <w:rsid w:val="008C656A"/>
    <w:rsid w:val="008C667C"/>
    <w:rsid w:val="008C6A36"/>
    <w:rsid w:val="008C7727"/>
    <w:rsid w:val="008D1942"/>
    <w:rsid w:val="008D3632"/>
    <w:rsid w:val="008D3B5B"/>
    <w:rsid w:val="008D4D84"/>
    <w:rsid w:val="008D4DEA"/>
    <w:rsid w:val="008D54A6"/>
    <w:rsid w:val="008D6026"/>
    <w:rsid w:val="008D6607"/>
    <w:rsid w:val="008D6EA9"/>
    <w:rsid w:val="008E0445"/>
    <w:rsid w:val="008E0BF1"/>
    <w:rsid w:val="008E1BDC"/>
    <w:rsid w:val="008E2159"/>
    <w:rsid w:val="008E308B"/>
    <w:rsid w:val="008E3DE7"/>
    <w:rsid w:val="008E5660"/>
    <w:rsid w:val="008E578E"/>
    <w:rsid w:val="008E7683"/>
    <w:rsid w:val="008F0135"/>
    <w:rsid w:val="008F021D"/>
    <w:rsid w:val="008F0359"/>
    <w:rsid w:val="008F1A10"/>
    <w:rsid w:val="008F1A40"/>
    <w:rsid w:val="008F2590"/>
    <w:rsid w:val="008F2CD5"/>
    <w:rsid w:val="008F4B03"/>
    <w:rsid w:val="008F5BFB"/>
    <w:rsid w:val="008F7BC1"/>
    <w:rsid w:val="008F7C5C"/>
    <w:rsid w:val="00902794"/>
    <w:rsid w:val="00902950"/>
    <w:rsid w:val="009045D4"/>
    <w:rsid w:val="0090606B"/>
    <w:rsid w:val="00906FB0"/>
    <w:rsid w:val="00907CD1"/>
    <w:rsid w:val="009106DE"/>
    <w:rsid w:val="0091152D"/>
    <w:rsid w:val="00911ECC"/>
    <w:rsid w:val="00913577"/>
    <w:rsid w:val="00914BDC"/>
    <w:rsid w:val="00915F30"/>
    <w:rsid w:val="0091677F"/>
    <w:rsid w:val="0091687A"/>
    <w:rsid w:val="009168CC"/>
    <w:rsid w:val="00916E00"/>
    <w:rsid w:val="00917DDB"/>
    <w:rsid w:val="0092035E"/>
    <w:rsid w:val="00924FEE"/>
    <w:rsid w:val="009264D6"/>
    <w:rsid w:val="00927302"/>
    <w:rsid w:val="009277C9"/>
    <w:rsid w:val="00930BA3"/>
    <w:rsid w:val="00934659"/>
    <w:rsid w:val="009353D5"/>
    <w:rsid w:val="00935871"/>
    <w:rsid w:val="009375C4"/>
    <w:rsid w:val="00937BEA"/>
    <w:rsid w:val="009422B0"/>
    <w:rsid w:val="00943187"/>
    <w:rsid w:val="009431B2"/>
    <w:rsid w:val="009441B9"/>
    <w:rsid w:val="00944EE3"/>
    <w:rsid w:val="00945223"/>
    <w:rsid w:val="009464A4"/>
    <w:rsid w:val="00950462"/>
    <w:rsid w:val="00953048"/>
    <w:rsid w:val="00953134"/>
    <w:rsid w:val="009534B2"/>
    <w:rsid w:val="00956A4D"/>
    <w:rsid w:val="00957575"/>
    <w:rsid w:val="00960921"/>
    <w:rsid w:val="00960DC6"/>
    <w:rsid w:val="00961F1B"/>
    <w:rsid w:val="00963555"/>
    <w:rsid w:val="00967427"/>
    <w:rsid w:val="009676B6"/>
    <w:rsid w:val="00967F0C"/>
    <w:rsid w:val="009700FC"/>
    <w:rsid w:val="00970199"/>
    <w:rsid w:val="00970D52"/>
    <w:rsid w:val="00970E6B"/>
    <w:rsid w:val="009729D8"/>
    <w:rsid w:val="00974C56"/>
    <w:rsid w:val="00974FD8"/>
    <w:rsid w:val="0097525A"/>
    <w:rsid w:val="009753CF"/>
    <w:rsid w:val="009756B6"/>
    <w:rsid w:val="009779A8"/>
    <w:rsid w:val="00981A09"/>
    <w:rsid w:val="009832D0"/>
    <w:rsid w:val="0098344D"/>
    <w:rsid w:val="009835BC"/>
    <w:rsid w:val="009840E1"/>
    <w:rsid w:val="00985306"/>
    <w:rsid w:val="009853BC"/>
    <w:rsid w:val="00985B30"/>
    <w:rsid w:val="00986779"/>
    <w:rsid w:val="00987AA7"/>
    <w:rsid w:val="009903F0"/>
    <w:rsid w:val="00990B3B"/>
    <w:rsid w:val="009916D5"/>
    <w:rsid w:val="00991ABB"/>
    <w:rsid w:val="00992587"/>
    <w:rsid w:val="00993E03"/>
    <w:rsid w:val="00995661"/>
    <w:rsid w:val="0099586C"/>
    <w:rsid w:val="00996A4C"/>
    <w:rsid w:val="009A0273"/>
    <w:rsid w:val="009A0D5B"/>
    <w:rsid w:val="009A0FAC"/>
    <w:rsid w:val="009A155F"/>
    <w:rsid w:val="009A1AFD"/>
    <w:rsid w:val="009A2DAC"/>
    <w:rsid w:val="009A31F4"/>
    <w:rsid w:val="009A4A29"/>
    <w:rsid w:val="009A59F8"/>
    <w:rsid w:val="009A5B5B"/>
    <w:rsid w:val="009A6DB3"/>
    <w:rsid w:val="009A76A4"/>
    <w:rsid w:val="009B047E"/>
    <w:rsid w:val="009B0522"/>
    <w:rsid w:val="009B08AB"/>
    <w:rsid w:val="009B10B6"/>
    <w:rsid w:val="009B182D"/>
    <w:rsid w:val="009B204F"/>
    <w:rsid w:val="009B6AE3"/>
    <w:rsid w:val="009B7657"/>
    <w:rsid w:val="009B7F6E"/>
    <w:rsid w:val="009C0F83"/>
    <w:rsid w:val="009C1F21"/>
    <w:rsid w:val="009C2092"/>
    <w:rsid w:val="009C2C02"/>
    <w:rsid w:val="009C2D40"/>
    <w:rsid w:val="009C3B39"/>
    <w:rsid w:val="009C42DD"/>
    <w:rsid w:val="009C66B9"/>
    <w:rsid w:val="009D01AE"/>
    <w:rsid w:val="009D0FAE"/>
    <w:rsid w:val="009D1627"/>
    <w:rsid w:val="009D26BC"/>
    <w:rsid w:val="009D27D2"/>
    <w:rsid w:val="009D3A2B"/>
    <w:rsid w:val="009D4241"/>
    <w:rsid w:val="009D4CB1"/>
    <w:rsid w:val="009D5999"/>
    <w:rsid w:val="009D5A87"/>
    <w:rsid w:val="009D646D"/>
    <w:rsid w:val="009D7106"/>
    <w:rsid w:val="009D75BC"/>
    <w:rsid w:val="009D7A7F"/>
    <w:rsid w:val="009E0500"/>
    <w:rsid w:val="009E1239"/>
    <w:rsid w:val="009E161F"/>
    <w:rsid w:val="009E1C85"/>
    <w:rsid w:val="009E1DB0"/>
    <w:rsid w:val="009E2DB2"/>
    <w:rsid w:val="009E312D"/>
    <w:rsid w:val="009E35D2"/>
    <w:rsid w:val="009E42C1"/>
    <w:rsid w:val="009E5285"/>
    <w:rsid w:val="009E52CF"/>
    <w:rsid w:val="009E5BC3"/>
    <w:rsid w:val="009E771B"/>
    <w:rsid w:val="009E7A0C"/>
    <w:rsid w:val="009F08A5"/>
    <w:rsid w:val="009F0B52"/>
    <w:rsid w:val="009F0C74"/>
    <w:rsid w:val="009F0D27"/>
    <w:rsid w:val="009F1BF6"/>
    <w:rsid w:val="009F2687"/>
    <w:rsid w:val="009F4586"/>
    <w:rsid w:val="009F4CA3"/>
    <w:rsid w:val="009F50B9"/>
    <w:rsid w:val="009F5B2D"/>
    <w:rsid w:val="009F7D76"/>
    <w:rsid w:val="00A01BBB"/>
    <w:rsid w:val="00A025A6"/>
    <w:rsid w:val="00A03855"/>
    <w:rsid w:val="00A03C0C"/>
    <w:rsid w:val="00A04763"/>
    <w:rsid w:val="00A051F5"/>
    <w:rsid w:val="00A05242"/>
    <w:rsid w:val="00A06E25"/>
    <w:rsid w:val="00A07CFA"/>
    <w:rsid w:val="00A1099C"/>
    <w:rsid w:val="00A11A2A"/>
    <w:rsid w:val="00A13E1F"/>
    <w:rsid w:val="00A14AD5"/>
    <w:rsid w:val="00A159B6"/>
    <w:rsid w:val="00A16250"/>
    <w:rsid w:val="00A16905"/>
    <w:rsid w:val="00A16E82"/>
    <w:rsid w:val="00A17CDA"/>
    <w:rsid w:val="00A20B47"/>
    <w:rsid w:val="00A21EF4"/>
    <w:rsid w:val="00A22C9E"/>
    <w:rsid w:val="00A23308"/>
    <w:rsid w:val="00A2753C"/>
    <w:rsid w:val="00A27A24"/>
    <w:rsid w:val="00A30B67"/>
    <w:rsid w:val="00A3230E"/>
    <w:rsid w:val="00A326D3"/>
    <w:rsid w:val="00A3369B"/>
    <w:rsid w:val="00A3405E"/>
    <w:rsid w:val="00A36EC0"/>
    <w:rsid w:val="00A372AB"/>
    <w:rsid w:val="00A37758"/>
    <w:rsid w:val="00A37AD9"/>
    <w:rsid w:val="00A37D34"/>
    <w:rsid w:val="00A406EA"/>
    <w:rsid w:val="00A40A0A"/>
    <w:rsid w:val="00A4370C"/>
    <w:rsid w:val="00A44AE0"/>
    <w:rsid w:val="00A44DBC"/>
    <w:rsid w:val="00A44E5D"/>
    <w:rsid w:val="00A45181"/>
    <w:rsid w:val="00A47D32"/>
    <w:rsid w:val="00A5144D"/>
    <w:rsid w:val="00A51B79"/>
    <w:rsid w:val="00A524AC"/>
    <w:rsid w:val="00A5384E"/>
    <w:rsid w:val="00A557EF"/>
    <w:rsid w:val="00A55A77"/>
    <w:rsid w:val="00A55B46"/>
    <w:rsid w:val="00A567E5"/>
    <w:rsid w:val="00A56B72"/>
    <w:rsid w:val="00A60011"/>
    <w:rsid w:val="00A614EE"/>
    <w:rsid w:val="00A62867"/>
    <w:rsid w:val="00A6330A"/>
    <w:rsid w:val="00A636C2"/>
    <w:rsid w:val="00A63A34"/>
    <w:rsid w:val="00A65F61"/>
    <w:rsid w:val="00A66D79"/>
    <w:rsid w:val="00A66F24"/>
    <w:rsid w:val="00A6712C"/>
    <w:rsid w:val="00A7001A"/>
    <w:rsid w:val="00A70C88"/>
    <w:rsid w:val="00A710EF"/>
    <w:rsid w:val="00A727E3"/>
    <w:rsid w:val="00A7354F"/>
    <w:rsid w:val="00A746D3"/>
    <w:rsid w:val="00A758B2"/>
    <w:rsid w:val="00A75FA1"/>
    <w:rsid w:val="00A819D3"/>
    <w:rsid w:val="00A81F0D"/>
    <w:rsid w:val="00A826B4"/>
    <w:rsid w:val="00A82BDA"/>
    <w:rsid w:val="00A82C8E"/>
    <w:rsid w:val="00A836D3"/>
    <w:rsid w:val="00A84427"/>
    <w:rsid w:val="00A851D8"/>
    <w:rsid w:val="00A857F8"/>
    <w:rsid w:val="00A87375"/>
    <w:rsid w:val="00A87BA9"/>
    <w:rsid w:val="00A87CC4"/>
    <w:rsid w:val="00A9047D"/>
    <w:rsid w:val="00A904FE"/>
    <w:rsid w:val="00A912E0"/>
    <w:rsid w:val="00A91D40"/>
    <w:rsid w:val="00A92C01"/>
    <w:rsid w:val="00A937D2"/>
    <w:rsid w:val="00A93B6D"/>
    <w:rsid w:val="00A93F1A"/>
    <w:rsid w:val="00A94636"/>
    <w:rsid w:val="00A95BE1"/>
    <w:rsid w:val="00A95F27"/>
    <w:rsid w:val="00A9661E"/>
    <w:rsid w:val="00A96905"/>
    <w:rsid w:val="00A97E0C"/>
    <w:rsid w:val="00AA032E"/>
    <w:rsid w:val="00AA2676"/>
    <w:rsid w:val="00AA3E47"/>
    <w:rsid w:val="00AA46C5"/>
    <w:rsid w:val="00AA4E2B"/>
    <w:rsid w:val="00AA5135"/>
    <w:rsid w:val="00AA7549"/>
    <w:rsid w:val="00AA7975"/>
    <w:rsid w:val="00AA7EE7"/>
    <w:rsid w:val="00AB085F"/>
    <w:rsid w:val="00AB0CA3"/>
    <w:rsid w:val="00AB2276"/>
    <w:rsid w:val="00AB3F92"/>
    <w:rsid w:val="00AB4FF3"/>
    <w:rsid w:val="00AB6236"/>
    <w:rsid w:val="00AB644E"/>
    <w:rsid w:val="00AB7B06"/>
    <w:rsid w:val="00AC0138"/>
    <w:rsid w:val="00AC15DB"/>
    <w:rsid w:val="00AC2E23"/>
    <w:rsid w:val="00AC34E1"/>
    <w:rsid w:val="00AC34F0"/>
    <w:rsid w:val="00AC3502"/>
    <w:rsid w:val="00AC4280"/>
    <w:rsid w:val="00AC49F1"/>
    <w:rsid w:val="00AC4D81"/>
    <w:rsid w:val="00AD0048"/>
    <w:rsid w:val="00AD0163"/>
    <w:rsid w:val="00AD29C8"/>
    <w:rsid w:val="00AD417A"/>
    <w:rsid w:val="00AD4FCB"/>
    <w:rsid w:val="00AD50C6"/>
    <w:rsid w:val="00AD611A"/>
    <w:rsid w:val="00AD64B8"/>
    <w:rsid w:val="00AD65A0"/>
    <w:rsid w:val="00AD6698"/>
    <w:rsid w:val="00AE06DC"/>
    <w:rsid w:val="00AE0A25"/>
    <w:rsid w:val="00AE14DB"/>
    <w:rsid w:val="00AE1862"/>
    <w:rsid w:val="00AE4042"/>
    <w:rsid w:val="00AE447D"/>
    <w:rsid w:val="00AE76E6"/>
    <w:rsid w:val="00AE7A10"/>
    <w:rsid w:val="00AF0C88"/>
    <w:rsid w:val="00AF3B21"/>
    <w:rsid w:val="00AF3DB7"/>
    <w:rsid w:val="00AF4F36"/>
    <w:rsid w:val="00AF60EB"/>
    <w:rsid w:val="00AF76FC"/>
    <w:rsid w:val="00AF7E23"/>
    <w:rsid w:val="00AF7F61"/>
    <w:rsid w:val="00B0026B"/>
    <w:rsid w:val="00B04832"/>
    <w:rsid w:val="00B04EAE"/>
    <w:rsid w:val="00B051B3"/>
    <w:rsid w:val="00B07FB4"/>
    <w:rsid w:val="00B10B3A"/>
    <w:rsid w:val="00B1718F"/>
    <w:rsid w:val="00B1769A"/>
    <w:rsid w:val="00B17D68"/>
    <w:rsid w:val="00B20456"/>
    <w:rsid w:val="00B20C85"/>
    <w:rsid w:val="00B238D6"/>
    <w:rsid w:val="00B24AD2"/>
    <w:rsid w:val="00B25F62"/>
    <w:rsid w:val="00B26F3D"/>
    <w:rsid w:val="00B27882"/>
    <w:rsid w:val="00B31F1B"/>
    <w:rsid w:val="00B34ED7"/>
    <w:rsid w:val="00B3730C"/>
    <w:rsid w:val="00B37568"/>
    <w:rsid w:val="00B37A42"/>
    <w:rsid w:val="00B37F83"/>
    <w:rsid w:val="00B40860"/>
    <w:rsid w:val="00B4123F"/>
    <w:rsid w:val="00B4157C"/>
    <w:rsid w:val="00B4185A"/>
    <w:rsid w:val="00B447BE"/>
    <w:rsid w:val="00B450A3"/>
    <w:rsid w:val="00B452F3"/>
    <w:rsid w:val="00B45995"/>
    <w:rsid w:val="00B50D0E"/>
    <w:rsid w:val="00B50EC5"/>
    <w:rsid w:val="00B517A7"/>
    <w:rsid w:val="00B524C4"/>
    <w:rsid w:val="00B52B0F"/>
    <w:rsid w:val="00B532C3"/>
    <w:rsid w:val="00B53760"/>
    <w:rsid w:val="00B5687E"/>
    <w:rsid w:val="00B57A79"/>
    <w:rsid w:val="00B57A7E"/>
    <w:rsid w:val="00B6082D"/>
    <w:rsid w:val="00B61765"/>
    <w:rsid w:val="00B62731"/>
    <w:rsid w:val="00B62F63"/>
    <w:rsid w:val="00B63B43"/>
    <w:rsid w:val="00B66448"/>
    <w:rsid w:val="00B70FCA"/>
    <w:rsid w:val="00B70FF5"/>
    <w:rsid w:val="00B7221A"/>
    <w:rsid w:val="00B75CBC"/>
    <w:rsid w:val="00B75E16"/>
    <w:rsid w:val="00B75FA4"/>
    <w:rsid w:val="00B76FD9"/>
    <w:rsid w:val="00B8054D"/>
    <w:rsid w:val="00B80BBC"/>
    <w:rsid w:val="00B83A79"/>
    <w:rsid w:val="00B842D8"/>
    <w:rsid w:val="00B84D80"/>
    <w:rsid w:val="00B8666B"/>
    <w:rsid w:val="00B92435"/>
    <w:rsid w:val="00B92784"/>
    <w:rsid w:val="00B92BF7"/>
    <w:rsid w:val="00B93759"/>
    <w:rsid w:val="00B93F98"/>
    <w:rsid w:val="00B95A1B"/>
    <w:rsid w:val="00B979E8"/>
    <w:rsid w:val="00BA0307"/>
    <w:rsid w:val="00BA12E6"/>
    <w:rsid w:val="00BA15F1"/>
    <w:rsid w:val="00BA2469"/>
    <w:rsid w:val="00BA36CA"/>
    <w:rsid w:val="00BA47C6"/>
    <w:rsid w:val="00BA4C7B"/>
    <w:rsid w:val="00BA5362"/>
    <w:rsid w:val="00BA6209"/>
    <w:rsid w:val="00BA6488"/>
    <w:rsid w:val="00BA67A7"/>
    <w:rsid w:val="00BA6913"/>
    <w:rsid w:val="00BA7521"/>
    <w:rsid w:val="00BB02B4"/>
    <w:rsid w:val="00BB0956"/>
    <w:rsid w:val="00BB1184"/>
    <w:rsid w:val="00BB2ACB"/>
    <w:rsid w:val="00BB4653"/>
    <w:rsid w:val="00BB5A61"/>
    <w:rsid w:val="00BB6FB2"/>
    <w:rsid w:val="00BB7791"/>
    <w:rsid w:val="00BC01E5"/>
    <w:rsid w:val="00BC0614"/>
    <w:rsid w:val="00BC0EE6"/>
    <w:rsid w:val="00BC2F16"/>
    <w:rsid w:val="00BC3CBE"/>
    <w:rsid w:val="00BC6839"/>
    <w:rsid w:val="00BC7025"/>
    <w:rsid w:val="00BD002C"/>
    <w:rsid w:val="00BD004A"/>
    <w:rsid w:val="00BD0262"/>
    <w:rsid w:val="00BD0328"/>
    <w:rsid w:val="00BD10AB"/>
    <w:rsid w:val="00BD1D63"/>
    <w:rsid w:val="00BD296B"/>
    <w:rsid w:val="00BD2DFD"/>
    <w:rsid w:val="00BD2EB7"/>
    <w:rsid w:val="00BD68B8"/>
    <w:rsid w:val="00BD6CD4"/>
    <w:rsid w:val="00BD6D48"/>
    <w:rsid w:val="00BD6FBF"/>
    <w:rsid w:val="00BE01D7"/>
    <w:rsid w:val="00BE1A9A"/>
    <w:rsid w:val="00BE2761"/>
    <w:rsid w:val="00BE3723"/>
    <w:rsid w:val="00BE3821"/>
    <w:rsid w:val="00BE3AE3"/>
    <w:rsid w:val="00BE40B7"/>
    <w:rsid w:val="00BE4A30"/>
    <w:rsid w:val="00BE52AF"/>
    <w:rsid w:val="00BE74FF"/>
    <w:rsid w:val="00BE7B72"/>
    <w:rsid w:val="00BF1471"/>
    <w:rsid w:val="00BF16C9"/>
    <w:rsid w:val="00BF2322"/>
    <w:rsid w:val="00BF3819"/>
    <w:rsid w:val="00BF3E9F"/>
    <w:rsid w:val="00BF4BA6"/>
    <w:rsid w:val="00BF4D8F"/>
    <w:rsid w:val="00BF65B8"/>
    <w:rsid w:val="00BF678F"/>
    <w:rsid w:val="00BF6980"/>
    <w:rsid w:val="00BF6BE0"/>
    <w:rsid w:val="00BF73FB"/>
    <w:rsid w:val="00BF7556"/>
    <w:rsid w:val="00BF75CA"/>
    <w:rsid w:val="00BF790E"/>
    <w:rsid w:val="00C0029C"/>
    <w:rsid w:val="00C00650"/>
    <w:rsid w:val="00C00BD9"/>
    <w:rsid w:val="00C018AA"/>
    <w:rsid w:val="00C01D87"/>
    <w:rsid w:val="00C01F9B"/>
    <w:rsid w:val="00C02BF5"/>
    <w:rsid w:val="00C03780"/>
    <w:rsid w:val="00C03DD7"/>
    <w:rsid w:val="00C03E3B"/>
    <w:rsid w:val="00C04118"/>
    <w:rsid w:val="00C05E18"/>
    <w:rsid w:val="00C07637"/>
    <w:rsid w:val="00C113D8"/>
    <w:rsid w:val="00C1232E"/>
    <w:rsid w:val="00C12D60"/>
    <w:rsid w:val="00C13486"/>
    <w:rsid w:val="00C1410C"/>
    <w:rsid w:val="00C1474C"/>
    <w:rsid w:val="00C17166"/>
    <w:rsid w:val="00C17C23"/>
    <w:rsid w:val="00C208AB"/>
    <w:rsid w:val="00C211E6"/>
    <w:rsid w:val="00C21788"/>
    <w:rsid w:val="00C226AD"/>
    <w:rsid w:val="00C227AC"/>
    <w:rsid w:val="00C22C09"/>
    <w:rsid w:val="00C23D04"/>
    <w:rsid w:val="00C243E0"/>
    <w:rsid w:val="00C24A00"/>
    <w:rsid w:val="00C24D0D"/>
    <w:rsid w:val="00C24D10"/>
    <w:rsid w:val="00C24F6C"/>
    <w:rsid w:val="00C2654A"/>
    <w:rsid w:val="00C3015D"/>
    <w:rsid w:val="00C313E9"/>
    <w:rsid w:val="00C31487"/>
    <w:rsid w:val="00C31E22"/>
    <w:rsid w:val="00C33470"/>
    <w:rsid w:val="00C33BA9"/>
    <w:rsid w:val="00C35FAA"/>
    <w:rsid w:val="00C36826"/>
    <w:rsid w:val="00C36AD7"/>
    <w:rsid w:val="00C36EB3"/>
    <w:rsid w:val="00C40C85"/>
    <w:rsid w:val="00C428FB"/>
    <w:rsid w:val="00C431E0"/>
    <w:rsid w:val="00C43334"/>
    <w:rsid w:val="00C4478E"/>
    <w:rsid w:val="00C4502D"/>
    <w:rsid w:val="00C4671E"/>
    <w:rsid w:val="00C46783"/>
    <w:rsid w:val="00C47B3D"/>
    <w:rsid w:val="00C47B8B"/>
    <w:rsid w:val="00C53807"/>
    <w:rsid w:val="00C56B5F"/>
    <w:rsid w:val="00C574C7"/>
    <w:rsid w:val="00C57D31"/>
    <w:rsid w:val="00C60D77"/>
    <w:rsid w:val="00C611AF"/>
    <w:rsid w:val="00C61D40"/>
    <w:rsid w:val="00C62A56"/>
    <w:rsid w:val="00C62F34"/>
    <w:rsid w:val="00C62F45"/>
    <w:rsid w:val="00C63E07"/>
    <w:rsid w:val="00C64C12"/>
    <w:rsid w:val="00C66CE3"/>
    <w:rsid w:val="00C67362"/>
    <w:rsid w:val="00C7115E"/>
    <w:rsid w:val="00C712D9"/>
    <w:rsid w:val="00C71625"/>
    <w:rsid w:val="00C716B1"/>
    <w:rsid w:val="00C72349"/>
    <w:rsid w:val="00C75998"/>
    <w:rsid w:val="00C76263"/>
    <w:rsid w:val="00C76B0E"/>
    <w:rsid w:val="00C8002D"/>
    <w:rsid w:val="00C809A6"/>
    <w:rsid w:val="00C80B49"/>
    <w:rsid w:val="00C80F7F"/>
    <w:rsid w:val="00C81466"/>
    <w:rsid w:val="00C82393"/>
    <w:rsid w:val="00C83A23"/>
    <w:rsid w:val="00C84277"/>
    <w:rsid w:val="00C860F4"/>
    <w:rsid w:val="00C87921"/>
    <w:rsid w:val="00C87C39"/>
    <w:rsid w:val="00C87D40"/>
    <w:rsid w:val="00C91435"/>
    <w:rsid w:val="00C92BD2"/>
    <w:rsid w:val="00C93EFF"/>
    <w:rsid w:val="00C93F4A"/>
    <w:rsid w:val="00C94316"/>
    <w:rsid w:val="00C95FE1"/>
    <w:rsid w:val="00C963C5"/>
    <w:rsid w:val="00C969F3"/>
    <w:rsid w:val="00C96DB7"/>
    <w:rsid w:val="00C974D3"/>
    <w:rsid w:val="00CA13AA"/>
    <w:rsid w:val="00CA2851"/>
    <w:rsid w:val="00CA3CC4"/>
    <w:rsid w:val="00CA4F32"/>
    <w:rsid w:val="00CA5B47"/>
    <w:rsid w:val="00CA6132"/>
    <w:rsid w:val="00CB04DA"/>
    <w:rsid w:val="00CB1020"/>
    <w:rsid w:val="00CB19D2"/>
    <w:rsid w:val="00CB1E07"/>
    <w:rsid w:val="00CB207A"/>
    <w:rsid w:val="00CB22FA"/>
    <w:rsid w:val="00CB2912"/>
    <w:rsid w:val="00CB2B0B"/>
    <w:rsid w:val="00CB6973"/>
    <w:rsid w:val="00CB70CF"/>
    <w:rsid w:val="00CB7AEA"/>
    <w:rsid w:val="00CB7BCF"/>
    <w:rsid w:val="00CC0C7B"/>
    <w:rsid w:val="00CC2246"/>
    <w:rsid w:val="00CC270F"/>
    <w:rsid w:val="00CC31D0"/>
    <w:rsid w:val="00CC44FD"/>
    <w:rsid w:val="00CC4AC0"/>
    <w:rsid w:val="00CC4B66"/>
    <w:rsid w:val="00CC600E"/>
    <w:rsid w:val="00CC6761"/>
    <w:rsid w:val="00CC7D87"/>
    <w:rsid w:val="00CD0B72"/>
    <w:rsid w:val="00CD1482"/>
    <w:rsid w:val="00CD2329"/>
    <w:rsid w:val="00CD2739"/>
    <w:rsid w:val="00CD2C6E"/>
    <w:rsid w:val="00CD2CA5"/>
    <w:rsid w:val="00CD3A93"/>
    <w:rsid w:val="00CD554A"/>
    <w:rsid w:val="00CD5D01"/>
    <w:rsid w:val="00CD5FA2"/>
    <w:rsid w:val="00CD68FF"/>
    <w:rsid w:val="00CD7DC5"/>
    <w:rsid w:val="00CE1B0F"/>
    <w:rsid w:val="00CE3A79"/>
    <w:rsid w:val="00CE542B"/>
    <w:rsid w:val="00CE55C2"/>
    <w:rsid w:val="00CE71BF"/>
    <w:rsid w:val="00CE7427"/>
    <w:rsid w:val="00CF02B2"/>
    <w:rsid w:val="00CF17D4"/>
    <w:rsid w:val="00CF2BB1"/>
    <w:rsid w:val="00CF40B3"/>
    <w:rsid w:val="00CF41A0"/>
    <w:rsid w:val="00CF7589"/>
    <w:rsid w:val="00D0066B"/>
    <w:rsid w:val="00D01A3F"/>
    <w:rsid w:val="00D03088"/>
    <w:rsid w:val="00D0317B"/>
    <w:rsid w:val="00D04274"/>
    <w:rsid w:val="00D0439B"/>
    <w:rsid w:val="00D04D69"/>
    <w:rsid w:val="00D0654F"/>
    <w:rsid w:val="00D102A8"/>
    <w:rsid w:val="00D1056F"/>
    <w:rsid w:val="00D10F24"/>
    <w:rsid w:val="00D112A8"/>
    <w:rsid w:val="00D127B5"/>
    <w:rsid w:val="00D13518"/>
    <w:rsid w:val="00D14378"/>
    <w:rsid w:val="00D14D0A"/>
    <w:rsid w:val="00D15D38"/>
    <w:rsid w:val="00D22159"/>
    <w:rsid w:val="00D23142"/>
    <w:rsid w:val="00D23C2B"/>
    <w:rsid w:val="00D244E6"/>
    <w:rsid w:val="00D24DE0"/>
    <w:rsid w:val="00D25528"/>
    <w:rsid w:val="00D25721"/>
    <w:rsid w:val="00D3075F"/>
    <w:rsid w:val="00D30D06"/>
    <w:rsid w:val="00D329A9"/>
    <w:rsid w:val="00D331AE"/>
    <w:rsid w:val="00D35225"/>
    <w:rsid w:val="00D35C25"/>
    <w:rsid w:val="00D36024"/>
    <w:rsid w:val="00D36231"/>
    <w:rsid w:val="00D36CDC"/>
    <w:rsid w:val="00D40C2D"/>
    <w:rsid w:val="00D41335"/>
    <w:rsid w:val="00D41FE8"/>
    <w:rsid w:val="00D4204E"/>
    <w:rsid w:val="00D447A3"/>
    <w:rsid w:val="00D507C6"/>
    <w:rsid w:val="00D50FEE"/>
    <w:rsid w:val="00D51A92"/>
    <w:rsid w:val="00D51BE5"/>
    <w:rsid w:val="00D523F6"/>
    <w:rsid w:val="00D528FF"/>
    <w:rsid w:val="00D52AD2"/>
    <w:rsid w:val="00D5486F"/>
    <w:rsid w:val="00D600CC"/>
    <w:rsid w:val="00D60BCF"/>
    <w:rsid w:val="00D61DF5"/>
    <w:rsid w:val="00D626EA"/>
    <w:rsid w:val="00D627AC"/>
    <w:rsid w:val="00D628C1"/>
    <w:rsid w:val="00D62ED1"/>
    <w:rsid w:val="00D64298"/>
    <w:rsid w:val="00D65459"/>
    <w:rsid w:val="00D66277"/>
    <w:rsid w:val="00D6677E"/>
    <w:rsid w:val="00D667B6"/>
    <w:rsid w:val="00D70473"/>
    <w:rsid w:val="00D71BB0"/>
    <w:rsid w:val="00D72F09"/>
    <w:rsid w:val="00D7318F"/>
    <w:rsid w:val="00D74355"/>
    <w:rsid w:val="00D74805"/>
    <w:rsid w:val="00D753FE"/>
    <w:rsid w:val="00D763BF"/>
    <w:rsid w:val="00D775B6"/>
    <w:rsid w:val="00D77669"/>
    <w:rsid w:val="00D77E3F"/>
    <w:rsid w:val="00D806D4"/>
    <w:rsid w:val="00D821EC"/>
    <w:rsid w:val="00D8255F"/>
    <w:rsid w:val="00D82768"/>
    <w:rsid w:val="00D82F84"/>
    <w:rsid w:val="00D834EC"/>
    <w:rsid w:val="00D83C2E"/>
    <w:rsid w:val="00D8418E"/>
    <w:rsid w:val="00D851EC"/>
    <w:rsid w:val="00D86BA0"/>
    <w:rsid w:val="00D87F95"/>
    <w:rsid w:val="00D90BFA"/>
    <w:rsid w:val="00D9146E"/>
    <w:rsid w:val="00D9172A"/>
    <w:rsid w:val="00D93367"/>
    <w:rsid w:val="00D93763"/>
    <w:rsid w:val="00D941DD"/>
    <w:rsid w:val="00D94DDE"/>
    <w:rsid w:val="00D94FDC"/>
    <w:rsid w:val="00D952F4"/>
    <w:rsid w:val="00D95E5B"/>
    <w:rsid w:val="00D961E0"/>
    <w:rsid w:val="00D969CD"/>
    <w:rsid w:val="00D97017"/>
    <w:rsid w:val="00DA1391"/>
    <w:rsid w:val="00DA1AB7"/>
    <w:rsid w:val="00DA29AA"/>
    <w:rsid w:val="00DA315E"/>
    <w:rsid w:val="00DA3769"/>
    <w:rsid w:val="00DA551D"/>
    <w:rsid w:val="00DA6117"/>
    <w:rsid w:val="00DA667E"/>
    <w:rsid w:val="00DB15E4"/>
    <w:rsid w:val="00DB34D8"/>
    <w:rsid w:val="00DB3979"/>
    <w:rsid w:val="00DB60A2"/>
    <w:rsid w:val="00DB6823"/>
    <w:rsid w:val="00DB7265"/>
    <w:rsid w:val="00DB7B20"/>
    <w:rsid w:val="00DB7F7D"/>
    <w:rsid w:val="00DC2195"/>
    <w:rsid w:val="00DC27F5"/>
    <w:rsid w:val="00DC349D"/>
    <w:rsid w:val="00DC46D3"/>
    <w:rsid w:val="00DC4D0F"/>
    <w:rsid w:val="00DC5A27"/>
    <w:rsid w:val="00DC5ECC"/>
    <w:rsid w:val="00DC6E2C"/>
    <w:rsid w:val="00DD0480"/>
    <w:rsid w:val="00DD1849"/>
    <w:rsid w:val="00DD2879"/>
    <w:rsid w:val="00DD5653"/>
    <w:rsid w:val="00DD5DCD"/>
    <w:rsid w:val="00DD6591"/>
    <w:rsid w:val="00DD6E57"/>
    <w:rsid w:val="00DD7ED7"/>
    <w:rsid w:val="00DE0F02"/>
    <w:rsid w:val="00DE1693"/>
    <w:rsid w:val="00DE2A22"/>
    <w:rsid w:val="00DE3E26"/>
    <w:rsid w:val="00DE564C"/>
    <w:rsid w:val="00DE677D"/>
    <w:rsid w:val="00DF111D"/>
    <w:rsid w:val="00DF1956"/>
    <w:rsid w:val="00DF2492"/>
    <w:rsid w:val="00DF2D8A"/>
    <w:rsid w:val="00DF44B7"/>
    <w:rsid w:val="00DF4826"/>
    <w:rsid w:val="00DF4980"/>
    <w:rsid w:val="00DF4AED"/>
    <w:rsid w:val="00DF4AFD"/>
    <w:rsid w:val="00DF6150"/>
    <w:rsid w:val="00DF634C"/>
    <w:rsid w:val="00DF7C98"/>
    <w:rsid w:val="00DF7FA4"/>
    <w:rsid w:val="00E008C2"/>
    <w:rsid w:val="00E00F66"/>
    <w:rsid w:val="00E0313A"/>
    <w:rsid w:val="00E07D89"/>
    <w:rsid w:val="00E104BB"/>
    <w:rsid w:val="00E10593"/>
    <w:rsid w:val="00E10E30"/>
    <w:rsid w:val="00E10EE6"/>
    <w:rsid w:val="00E11756"/>
    <w:rsid w:val="00E11F01"/>
    <w:rsid w:val="00E1563B"/>
    <w:rsid w:val="00E158A9"/>
    <w:rsid w:val="00E1639A"/>
    <w:rsid w:val="00E20AA5"/>
    <w:rsid w:val="00E20C79"/>
    <w:rsid w:val="00E21DC8"/>
    <w:rsid w:val="00E227A1"/>
    <w:rsid w:val="00E231A0"/>
    <w:rsid w:val="00E235ED"/>
    <w:rsid w:val="00E23EF8"/>
    <w:rsid w:val="00E241E5"/>
    <w:rsid w:val="00E24B2C"/>
    <w:rsid w:val="00E27890"/>
    <w:rsid w:val="00E30FEF"/>
    <w:rsid w:val="00E312C5"/>
    <w:rsid w:val="00E314AC"/>
    <w:rsid w:val="00E33849"/>
    <w:rsid w:val="00E357C1"/>
    <w:rsid w:val="00E35E6B"/>
    <w:rsid w:val="00E361FC"/>
    <w:rsid w:val="00E40C4C"/>
    <w:rsid w:val="00E41B45"/>
    <w:rsid w:val="00E41F8D"/>
    <w:rsid w:val="00E42CCE"/>
    <w:rsid w:val="00E42E4D"/>
    <w:rsid w:val="00E43278"/>
    <w:rsid w:val="00E43E53"/>
    <w:rsid w:val="00E44599"/>
    <w:rsid w:val="00E4604F"/>
    <w:rsid w:val="00E46842"/>
    <w:rsid w:val="00E5110F"/>
    <w:rsid w:val="00E52962"/>
    <w:rsid w:val="00E52F6B"/>
    <w:rsid w:val="00E556B4"/>
    <w:rsid w:val="00E56463"/>
    <w:rsid w:val="00E5655A"/>
    <w:rsid w:val="00E56E2F"/>
    <w:rsid w:val="00E60691"/>
    <w:rsid w:val="00E63193"/>
    <w:rsid w:val="00E6356B"/>
    <w:rsid w:val="00E64416"/>
    <w:rsid w:val="00E646A5"/>
    <w:rsid w:val="00E650B4"/>
    <w:rsid w:val="00E6549A"/>
    <w:rsid w:val="00E6575E"/>
    <w:rsid w:val="00E66ACE"/>
    <w:rsid w:val="00E66FA0"/>
    <w:rsid w:val="00E70380"/>
    <w:rsid w:val="00E70E9D"/>
    <w:rsid w:val="00E7206E"/>
    <w:rsid w:val="00E73188"/>
    <w:rsid w:val="00E74677"/>
    <w:rsid w:val="00E7483B"/>
    <w:rsid w:val="00E74C15"/>
    <w:rsid w:val="00E75892"/>
    <w:rsid w:val="00E769F6"/>
    <w:rsid w:val="00E8017D"/>
    <w:rsid w:val="00E80228"/>
    <w:rsid w:val="00E804D0"/>
    <w:rsid w:val="00E807EC"/>
    <w:rsid w:val="00E809CF"/>
    <w:rsid w:val="00E82771"/>
    <w:rsid w:val="00E85D63"/>
    <w:rsid w:val="00E85F28"/>
    <w:rsid w:val="00E8745B"/>
    <w:rsid w:val="00E879F5"/>
    <w:rsid w:val="00E918D8"/>
    <w:rsid w:val="00E91BCE"/>
    <w:rsid w:val="00E921A3"/>
    <w:rsid w:val="00E93658"/>
    <w:rsid w:val="00E96AAA"/>
    <w:rsid w:val="00EA04DA"/>
    <w:rsid w:val="00EA0F35"/>
    <w:rsid w:val="00EA20E7"/>
    <w:rsid w:val="00EA22FD"/>
    <w:rsid w:val="00EA2622"/>
    <w:rsid w:val="00EA2D2A"/>
    <w:rsid w:val="00EA42DB"/>
    <w:rsid w:val="00EA53ED"/>
    <w:rsid w:val="00EA5717"/>
    <w:rsid w:val="00EA5A0D"/>
    <w:rsid w:val="00EB2279"/>
    <w:rsid w:val="00EB28F8"/>
    <w:rsid w:val="00EB439D"/>
    <w:rsid w:val="00EB5A2A"/>
    <w:rsid w:val="00EB5F43"/>
    <w:rsid w:val="00EB608F"/>
    <w:rsid w:val="00EB61F9"/>
    <w:rsid w:val="00EB6D98"/>
    <w:rsid w:val="00EB7655"/>
    <w:rsid w:val="00EB7E0D"/>
    <w:rsid w:val="00EC0C32"/>
    <w:rsid w:val="00EC26FA"/>
    <w:rsid w:val="00EC35C8"/>
    <w:rsid w:val="00EC3739"/>
    <w:rsid w:val="00EC377D"/>
    <w:rsid w:val="00EC5040"/>
    <w:rsid w:val="00EC5409"/>
    <w:rsid w:val="00EC5C25"/>
    <w:rsid w:val="00ED259A"/>
    <w:rsid w:val="00ED3327"/>
    <w:rsid w:val="00ED388A"/>
    <w:rsid w:val="00ED7762"/>
    <w:rsid w:val="00EE01F6"/>
    <w:rsid w:val="00EE08E5"/>
    <w:rsid w:val="00EE2714"/>
    <w:rsid w:val="00EE399E"/>
    <w:rsid w:val="00EE4606"/>
    <w:rsid w:val="00EE4615"/>
    <w:rsid w:val="00EE5BD6"/>
    <w:rsid w:val="00EE602D"/>
    <w:rsid w:val="00EE6A4B"/>
    <w:rsid w:val="00EE6BFB"/>
    <w:rsid w:val="00EE703A"/>
    <w:rsid w:val="00EE7D99"/>
    <w:rsid w:val="00EF2986"/>
    <w:rsid w:val="00EF42C9"/>
    <w:rsid w:val="00EF4FDD"/>
    <w:rsid w:val="00EF5C04"/>
    <w:rsid w:val="00EF7002"/>
    <w:rsid w:val="00EF7B78"/>
    <w:rsid w:val="00EF7E39"/>
    <w:rsid w:val="00F00411"/>
    <w:rsid w:val="00F01F74"/>
    <w:rsid w:val="00F03364"/>
    <w:rsid w:val="00F0344A"/>
    <w:rsid w:val="00F061CC"/>
    <w:rsid w:val="00F06383"/>
    <w:rsid w:val="00F068AB"/>
    <w:rsid w:val="00F069AD"/>
    <w:rsid w:val="00F06F1D"/>
    <w:rsid w:val="00F11337"/>
    <w:rsid w:val="00F11930"/>
    <w:rsid w:val="00F11DE8"/>
    <w:rsid w:val="00F125BA"/>
    <w:rsid w:val="00F15B8B"/>
    <w:rsid w:val="00F160DF"/>
    <w:rsid w:val="00F162A5"/>
    <w:rsid w:val="00F202ED"/>
    <w:rsid w:val="00F20E2F"/>
    <w:rsid w:val="00F21CBD"/>
    <w:rsid w:val="00F22895"/>
    <w:rsid w:val="00F2420A"/>
    <w:rsid w:val="00F24923"/>
    <w:rsid w:val="00F268B6"/>
    <w:rsid w:val="00F304FE"/>
    <w:rsid w:val="00F307AE"/>
    <w:rsid w:val="00F31099"/>
    <w:rsid w:val="00F3197A"/>
    <w:rsid w:val="00F31AA9"/>
    <w:rsid w:val="00F31DD9"/>
    <w:rsid w:val="00F3227A"/>
    <w:rsid w:val="00F330F2"/>
    <w:rsid w:val="00F335F6"/>
    <w:rsid w:val="00F37B7D"/>
    <w:rsid w:val="00F3CA8C"/>
    <w:rsid w:val="00F404F9"/>
    <w:rsid w:val="00F40FDA"/>
    <w:rsid w:val="00F412F4"/>
    <w:rsid w:val="00F4195E"/>
    <w:rsid w:val="00F4543F"/>
    <w:rsid w:val="00F4669F"/>
    <w:rsid w:val="00F50C90"/>
    <w:rsid w:val="00F51FF2"/>
    <w:rsid w:val="00F55F27"/>
    <w:rsid w:val="00F572CA"/>
    <w:rsid w:val="00F57AF5"/>
    <w:rsid w:val="00F60CEA"/>
    <w:rsid w:val="00F60E4F"/>
    <w:rsid w:val="00F62AA3"/>
    <w:rsid w:val="00F62D0F"/>
    <w:rsid w:val="00F62FF6"/>
    <w:rsid w:val="00F633A0"/>
    <w:rsid w:val="00F64759"/>
    <w:rsid w:val="00F6494F"/>
    <w:rsid w:val="00F651BE"/>
    <w:rsid w:val="00F65AEE"/>
    <w:rsid w:val="00F6600F"/>
    <w:rsid w:val="00F6729D"/>
    <w:rsid w:val="00F67869"/>
    <w:rsid w:val="00F702FA"/>
    <w:rsid w:val="00F70699"/>
    <w:rsid w:val="00F70DD5"/>
    <w:rsid w:val="00F750A2"/>
    <w:rsid w:val="00F81D88"/>
    <w:rsid w:val="00F828EC"/>
    <w:rsid w:val="00F82AEF"/>
    <w:rsid w:val="00F842B9"/>
    <w:rsid w:val="00F84B76"/>
    <w:rsid w:val="00F84BF8"/>
    <w:rsid w:val="00F857B4"/>
    <w:rsid w:val="00F8591F"/>
    <w:rsid w:val="00F86B95"/>
    <w:rsid w:val="00F87AA8"/>
    <w:rsid w:val="00F90645"/>
    <w:rsid w:val="00F9090F"/>
    <w:rsid w:val="00F91240"/>
    <w:rsid w:val="00F929D4"/>
    <w:rsid w:val="00F92F9D"/>
    <w:rsid w:val="00F9414E"/>
    <w:rsid w:val="00F941CF"/>
    <w:rsid w:val="00F9461D"/>
    <w:rsid w:val="00F95382"/>
    <w:rsid w:val="00F95A93"/>
    <w:rsid w:val="00F95E67"/>
    <w:rsid w:val="00F96DAC"/>
    <w:rsid w:val="00FA0819"/>
    <w:rsid w:val="00FA189C"/>
    <w:rsid w:val="00FA1948"/>
    <w:rsid w:val="00FA1BB6"/>
    <w:rsid w:val="00FA2444"/>
    <w:rsid w:val="00FA33B9"/>
    <w:rsid w:val="00FA34BE"/>
    <w:rsid w:val="00FA3D90"/>
    <w:rsid w:val="00FA4857"/>
    <w:rsid w:val="00FA547A"/>
    <w:rsid w:val="00FA70E9"/>
    <w:rsid w:val="00FA7756"/>
    <w:rsid w:val="00FB12D6"/>
    <w:rsid w:val="00FB1B34"/>
    <w:rsid w:val="00FB2119"/>
    <w:rsid w:val="00FB2248"/>
    <w:rsid w:val="00FB2C13"/>
    <w:rsid w:val="00FB30B8"/>
    <w:rsid w:val="00FB32F3"/>
    <w:rsid w:val="00FB35D8"/>
    <w:rsid w:val="00FB53F9"/>
    <w:rsid w:val="00FB5C40"/>
    <w:rsid w:val="00FB6F58"/>
    <w:rsid w:val="00FB7462"/>
    <w:rsid w:val="00FB76A0"/>
    <w:rsid w:val="00FC1919"/>
    <w:rsid w:val="00FC218B"/>
    <w:rsid w:val="00FC2C83"/>
    <w:rsid w:val="00FC4856"/>
    <w:rsid w:val="00FC4A16"/>
    <w:rsid w:val="00FC74ED"/>
    <w:rsid w:val="00FC777D"/>
    <w:rsid w:val="00FD0397"/>
    <w:rsid w:val="00FD07DC"/>
    <w:rsid w:val="00FD0E8B"/>
    <w:rsid w:val="00FD0FFA"/>
    <w:rsid w:val="00FD17C7"/>
    <w:rsid w:val="00FD1D8F"/>
    <w:rsid w:val="00FD2B47"/>
    <w:rsid w:val="00FD3813"/>
    <w:rsid w:val="00FD3F7C"/>
    <w:rsid w:val="00FD4003"/>
    <w:rsid w:val="00FD496D"/>
    <w:rsid w:val="00FD5A28"/>
    <w:rsid w:val="00FD6790"/>
    <w:rsid w:val="00FD6FC5"/>
    <w:rsid w:val="00FD7A6B"/>
    <w:rsid w:val="00FD7B75"/>
    <w:rsid w:val="00FE1C35"/>
    <w:rsid w:val="00FE1F88"/>
    <w:rsid w:val="00FE2317"/>
    <w:rsid w:val="00FE47F3"/>
    <w:rsid w:val="00FE4B9A"/>
    <w:rsid w:val="00FE6596"/>
    <w:rsid w:val="00FF01C1"/>
    <w:rsid w:val="00FF0650"/>
    <w:rsid w:val="00FF14AC"/>
    <w:rsid w:val="00FF1B53"/>
    <w:rsid w:val="00FF2241"/>
    <w:rsid w:val="00FF2463"/>
    <w:rsid w:val="00FF31A7"/>
    <w:rsid w:val="00FF31D5"/>
    <w:rsid w:val="00FF4261"/>
    <w:rsid w:val="00FF5900"/>
    <w:rsid w:val="00FF699C"/>
    <w:rsid w:val="01126D7E"/>
    <w:rsid w:val="01137EAE"/>
    <w:rsid w:val="017149C7"/>
    <w:rsid w:val="01810B0A"/>
    <w:rsid w:val="01922023"/>
    <w:rsid w:val="01CF6AFC"/>
    <w:rsid w:val="01EB205E"/>
    <w:rsid w:val="023DBF45"/>
    <w:rsid w:val="02A4EE79"/>
    <w:rsid w:val="02B88385"/>
    <w:rsid w:val="02C7C8D0"/>
    <w:rsid w:val="032994B2"/>
    <w:rsid w:val="03764A8B"/>
    <w:rsid w:val="03DC8606"/>
    <w:rsid w:val="04018B2E"/>
    <w:rsid w:val="04037D08"/>
    <w:rsid w:val="04059109"/>
    <w:rsid w:val="042FDF4B"/>
    <w:rsid w:val="0444FE2E"/>
    <w:rsid w:val="04455261"/>
    <w:rsid w:val="0451111F"/>
    <w:rsid w:val="04988508"/>
    <w:rsid w:val="04FD444A"/>
    <w:rsid w:val="0528102F"/>
    <w:rsid w:val="054FA268"/>
    <w:rsid w:val="05726017"/>
    <w:rsid w:val="0575B5EA"/>
    <w:rsid w:val="057EC57B"/>
    <w:rsid w:val="057FF1F3"/>
    <w:rsid w:val="05A54D2A"/>
    <w:rsid w:val="05B3C454"/>
    <w:rsid w:val="05C01F76"/>
    <w:rsid w:val="05E122C2"/>
    <w:rsid w:val="06245EDC"/>
    <w:rsid w:val="0642D4B8"/>
    <w:rsid w:val="066D1F7B"/>
    <w:rsid w:val="068E3A0D"/>
    <w:rsid w:val="06BA4748"/>
    <w:rsid w:val="06BB1109"/>
    <w:rsid w:val="07113068"/>
    <w:rsid w:val="07646EBD"/>
    <w:rsid w:val="077BEB2E"/>
    <w:rsid w:val="07A87FC2"/>
    <w:rsid w:val="07C762EE"/>
    <w:rsid w:val="08543680"/>
    <w:rsid w:val="085E2824"/>
    <w:rsid w:val="08946FC0"/>
    <w:rsid w:val="08C8F936"/>
    <w:rsid w:val="08D2AE4C"/>
    <w:rsid w:val="08E5AB33"/>
    <w:rsid w:val="0994E10D"/>
    <w:rsid w:val="09AB76F5"/>
    <w:rsid w:val="09C21EA3"/>
    <w:rsid w:val="09DCE601"/>
    <w:rsid w:val="0A045B88"/>
    <w:rsid w:val="0ABF0B65"/>
    <w:rsid w:val="0AF64E08"/>
    <w:rsid w:val="0B2941EF"/>
    <w:rsid w:val="0B39942D"/>
    <w:rsid w:val="0B4A104E"/>
    <w:rsid w:val="0B801606"/>
    <w:rsid w:val="0BAE0312"/>
    <w:rsid w:val="0BDB7C15"/>
    <w:rsid w:val="0C17CEC1"/>
    <w:rsid w:val="0C2A6F1C"/>
    <w:rsid w:val="0C52757D"/>
    <w:rsid w:val="0C7F2585"/>
    <w:rsid w:val="0CA50D0D"/>
    <w:rsid w:val="0D439E1D"/>
    <w:rsid w:val="0D56E197"/>
    <w:rsid w:val="0DBFF7CA"/>
    <w:rsid w:val="0DFBE315"/>
    <w:rsid w:val="0E1587AC"/>
    <w:rsid w:val="0E5C14EA"/>
    <w:rsid w:val="0EB5DB8A"/>
    <w:rsid w:val="0ED53B69"/>
    <w:rsid w:val="0EE57470"/>
    <w:rsid w:val="0EF7FD0F"/>
    <w:rsid w:val="0F179725"/>
    <w:rsid w:val="0F1C424D"/>
    <w:rsid w:val="0F4BA817"/>
    <w:rsid w:val="0F87C79F"/>
    <w:rsid w:val="0F8AD5CD"/>
    <w:rsid w:val="0F9C2151"/>
    <w:rsid w:val="0FCEE139"/>
    <w:rsid w:val="102A0AFF"/>
    <w:rsid w:val="103B06F3"/>
    <w:rsid w:val="1049BE65"/>
    <w:rsid w:val="1095CECA"/>
    <w:rsid w:val="10A4258D"/>
    <w:rsid w:val="1137F1B2"/>
    <w:rsid w:val="1167F179"/>
    <w:rsid w:val="1178F59B"/>
    <w:rsid w:val="117A7209"/>
    <w:rsid w:val="11B07928"/>
    <w:rsid w:val="11B37F4A"/>
    <w:rsid w:val="11DDEA81"/>
    <w:rsid w:val="11FEB723"/>
    <w:rsid w:val="123E1753"/>
    <w:rsid w:val="127D42B9"/>
    <w:rsid w:val="12E8F8CF"/>
    <w:rsid w:val="1302901C"/>
    <w:rsid w:val="131235DF"/>
    <w:rsid w:val="1314EECC"/>
    <w:rsid w:val="132937FC"/>
    <w:rsid w:val="1369D9E2"/>
    <w:rsid w:val="137D3FF7"/>
    <w:rsid w:val="1390FED7"/>
    <w:rsid w:val="13B324CF"/>
    <w:rsid w:val="140D2574"/>
    <w:rsid w:val="1422E0A6"/>
    <w:rsid w:val="1428227C"/>
    <w:rsid w:val="145539E9"/>
    <w:rsid w:val="14675077"/>
    <w:rsid w:val="147954F2"/>
    <w:rsid w:val="148A1CA9"/>
    <w:rsid w:val="148B38C2"/>
    <w:rsid w:val="14A7BB04"/>
    <w:rsid w:val="14D95F8E"/>
    <w:rsid w:val="15565CAF"/>
    <w:rsid w:val="158EF5A0"/>
    <w:rsid w:val="15949AAE"/>
    <w:rsid w:val="15A5E68E"/>
    <w:rsid w:val="15C6C995"/>
    <w:rsid w:val="15DCD471"/>
    <w:rsid w:val="15FAA08B"/>
    <w:rsid w:val="16319D75"/>
    <w:rsid w:val="16907DC1"/>
    <w:rsid w:val="1691E761"/>
    <w:rsid w:val="16DEAEC8"/>
    <w:rsid w:val="16E4CE71"/>
    <w:rsid w:val="1718EA08"/>
    <w:rsid w:val="171D9ED0"/>
    <w:rsid w:val="172F8A8F"/>
    <w:rsid w:val="1735794A"/>
    <w:rsid w:val="177D21B3"/>
    <w:rsid w:val="179E4967"/>
    <w:rsid w:val="17A58397"/>
    <w:rsid w:val="17AFA175"/>
    <w:rsid w:val="18222ECF"/>
    <w:rsid w:val="18394798"/>
    <w:rsid w:val="183D5087"/>
    <w:rsid w:val="1845BD3C"/>
    <w:rsid w:val="18461B5A"/>
    <w:rsid w:val="1872ADE7"/>
    <w:rsid w:val="18878E0F"/>
    <w:rsid w:val="1892669C"/>
    <w:rsid w:val="18957D4F"/>
    <w:rsid w:val="18C57234"/>
    <w:rsid w:val="18C81229"/>
    <w:rsid w:val="18D39B69"/>
    <w:rsid w:val="1932414D"/>
    <w:rsid w:val="19658CAA"/>
    <w:rsid w:val="1988B517"/>
    <w:rsid w:val="1990A762"/>
    <w:rsid w:val="19C2D7DC"/>
    <w:rsid w:val="1A0C77EC"/>
    <w:rsid w:val="1A16488D"/>
    <w:rsid w:val="1ACA7A46"/>
    <w:rsid w:val="1ACD4529"/>
    <w:rsid w:val="1B4E489D"/>
    <w:rsid w:val="1B831844"/>
    <w:rsid w:val="1B832997"/>
    <w:rsid w:val="1BA76620"/>
    <w:rsid w:val="1BA9CCA4"/>
    <w:rsid w:val="1BE98A7E"/>
    <w:rsid w:val="1C031471"/>
    <w:rsid w:val="1C074A66"/>
    <w:rsid w:val="1CEFE7F4"/>
    <w:rsid w:val="1D15B3B5"/>
    <w:rsid w:val="1D475FE6"/>
    <w:rsid w:val="1D9E663D"/>
    <w:rsid w:val="1DB38743"/>
    <w:rsid w:val="1DE6E4D0"/>
    <w:rsid w:val="1DFB4C49"/>
    <w:rsid w:val="1E324A50"/>
    <w:rsid w:val="1E5FEADD"/>
    <w:rsid w:val="1EDB3832"/>
    <w:rsid w:val="1EE40752"/>
    <w:rsid w:val="1F1E2B50"/>
    <w:rsid w:val="1F212B40"/>
    <w:rsid w:val="1F39B962"/>
    <w:rsid w:val="1F3CEA10"/>
    <w:rsid w:val="1F6EB0F3"/>
    <w:rsid w:val="1F73212F"/>
    <w:rsid w:val="1F80CE53"/>
    <w:rsid w:val="1F9FE4D8"/>
    <w:rsid w:val="1FD77BDB"/>
    <w:rsid w:val="1FECEB00"/>
    <w:rsid w:val="1FF86BD5"/>
    <w:rsid w:val="205D213F"/>
    <w:rsid w:val="20679FBD"/>
    <w:rsid w:val="20AFA96B"/>
    <w:rsid w:val="20B71FB0"/>
    <w:rsid w:val="213A7CC5"/>
    <w:rsid w:val="215447E2"/>
    <w:rsid w:val="219B9EDF"/>
    <w:rsid w:val="22100042"/>
    <w:rsid w:val="221493C9"/>
    <w:rsid w:val="221D0AC9"/>
    <w:rsid w:val="2264F036"/>
    <w:rsid w:val="22CA830A"/>
    <w:rsid w:val="22FD671C"/>
    <w:rsid w:val="232752BF"/>
    <w:rsid w:val="232A5B79"/>
    <w:rsid w:val="23325FE1"/>
    <w:rsid w:val="234C34CF"/>
    <w:rsid w:val="2377CEA5"/>
    <w:rsid w:val="23FE5E41"/>
    <w:rsid w:val="242D44BA"/>
    <w:rsid w:val="2437A79B"/>
    <w:rsid w:val="246594B5"/>
    <w:rsid w:val="247C1856"/>
    <w:rsid w:val="248C3943"/>
    <w:rsid w:val="24D742F2"/>
    <w:rsid w:val="250C7D88"/>
    <w:rsid w:val="2547A104"/>
    <w:rsid w:val="257DD02C"/>
    <w:rsid w:val="258ED92B"/>
    <w:rsid w:val="25CEE696"/>
    <w:rsid w:val="25F79BF8"/>
    <w:rsid w:val="25F9CF74"/>
    <w:rsid w:val="260DEDE8"/>
    <w:rsid w:val="26269AE1"/>
    <w:rsid w:val="27022583"/>
    <w:rsid w:val="271C8E93"/>
    <w:rsid w:val="275B0802"/>
    <w:rsid w:val="2769CF8F"/>
    <w:rsid w:val="277EC73C"/>
    <w:rsid w:val="27936C59"/>
    <w:rsid w:val="2797C209"/>
    <w:rsid w:val="27F8BB05"/>
    <w:rsid w:val="27F98E5B"/>
    <w:rsid w:val="284A4D21"/>
    <w:rsid w:val="2862C99A"/>
    <w:rsid w:val="286C045C"/>
    <w:rsid w:val="2872E19A"/>
    <w:rsid w:val="2873A457"/>
    <w:rsid w:val="28895408"/>
    <w:rsid w:val="288D3CF5"/>
    <w:rsid w:val="28C2081F"/>
    <w:rsid w:val="28C3FA03"/>
    <w:rsid w:val="28EF8B30"/>
    <w:rsid w:val="2908D595"/>
    <w:rsid w:val="29172FE7"/>
    <w:rsid w:val="292780C1"/>
    <w:rsid w:val="293EFB79"/>
    <w:rsid w:val="295AE977"/>
    <w:rsid w:val="295CA62F"/>
    <w:rsid w:val="296C6B52"/>
    <w:rsid w:val="29AE86D9"/>
    <w:rsid w:val="29B80688"/>
    <w:rsid w:val="29D03D16"/>
    <w:rsid w:val="29E35810"/>
    <w:rsid w:val="2A0A7A79"/>
    <w:rsid w:val="2A0CB522"/>
    <w:rsid w:val="2A1B1227"/>
    <w:rsid w:val="2A34E827"/>
    <w:rsid w:val="2A408026"/>
    <w:rsid w:val="2A48F8B3"/>
    <w:rsid w:val="2A659586"/>
    <w:rsid w:val="2A8E204B"/>
    <w:rsid w:val="2AE43578"/>
    <w:rsid w:val="2B071E01"/>
    <w:rsid w:val="2B2FBE03"/>
    <w:rsid w:val="2B45717F"/>
    <w:rsid w:val="2B495847"/>
    <w:rsid w:val="2B57A0DA"/>
    <w:rsid w:val="2B82E08A"/>
    <w:rsid w:val="2BAA13FA"/>
    <w:rsid w:val="2BAC2FBB"/>
    <w:rsid w:val="2BB22BEE"/>
    <w:rsid w:val="2BC00629"/>
    <w:rsid w:val="2BE53D25"/>
    <w:rsid w:val="2BF04D4F"/>
    <w:rsid w:val="2C4BA8D1"/>
    <w:rsid w:val="2D0199A0"/>
    <w:rsid w:val="2D044182"/>
    <w:rsid w:val="2D26FA82"/>
    <w:rsid w:val="2D53642F"/>
    <w:rsid w:val="2D757554"/>
    <w:rsid w:val="2D7A3A8A"/>
    <w:rsid w:val="2E20ED53"/>
    <w:rsid w:val="2E4AD0AB"/>
    <w:rsid w:val="2E56FAF0"/>
    <w:rsid w:val="2E5DC3C1"/>
    <w:rsid w:val="2E7B9269"/>
    <w:rsid w:val="2E968F7C"/>
    <w:rsid w:val="2E995C25"/>
    <w:rsid w:val="2F07331A"/>
    <w:rsid w:val="2F08B70F"/>
    <w:rsid w:val="2F0B1591"/>
    <w:rsid w:val="2F2ECAB3"/>
    <w:rsid w:val="2F3C310D"/>
    <w:rsid w:val="2F502E6B"/>
    <w:rsid w:val="2F797E2B"/>
    <w:rsid w:val="2FED35DE"/>
    <w:rsid w:val="3023995D"/>
    <w:rsid w:val="3061B728"/>
    <w:rsid w:val="306848A9"/>
    <w:rsid w:val="308EA9C9"/>
    <w:rsid w:val="30A7D226"/>
    <w:rsid w:val="30A89321"/>
    <w:rsid w:val="30C1BB7E"/>
    <w:rsid w:val="3132CA31"/>
    <w:rsid w:val="3164A564"/>
    <w:rsid w:val="31789D94"/>
    <w:rsid w:val="317D8AB9"/>
    <w:rsid w:val="3198192F"/>
    <w:rsid w:val="320FE663"/>
    <w:rsid w:val="321342B3"/>
    <w:rsid w:val="326DDF90"/>
    <w:rsid w:val="329C7C0A"/>
    <w:rsid w:val="32A4CCCE"/>
    <w:rsid w:val="32BDD815"/>
    <w:rsid w:val="32F45E76"/>
    <w:rsid w:val="33481490"/>
    <w:rsid w:val="33AEB85E"/>
    <w:rsid w:val="33E97790"/>
    <w:rsid w:val="33E9901F"/>
    <w:rsid w:val="344C6C3D"/>
    <w:rsid w:val="3471EF61"/>
    <w:rsid w:val="3493216E"/>
    <w:rsid w:val="350899E2"/>
    <w:rsid w:val="3538C423"/>
    <w:rsid w:val="353F4B2F"/>
    <w:rsid w:val="354D46F4"/>
    <w:rsid w:val="356A45DB"/>
    <w:rsid w:val="357C22C2"/>
    <w:rsid w:val="358FCBA3"/>
    <w:rsid w:val="3594143C"/>
    <w:rsid w:val="363C8307"/>
    <w:rsid w:val="364A0B74"/>
    <w:rsid w:val="365764B1"/>
    <w:rsid w:val="365A21EF"/>
    <w:rsid w:val="36F89084"/>
    <w:rsid w:val="370E3718"/>
    <w:rsid w:val="374F0C7F"/>
    <w:rsid w:val="376FC8F2"/>
    <w:rsid w:val="3782F2CE"/>
    <w:rsid w:val="3785F965"/>
    <w:rsid w:val="379F8D08"/>
    <w:rsid w:val="37A3AF70"/>
    <w:rsid w:val="3811BEFF"/>
    <w:rsid w:val="381C07F9"/>
    <w:rsid w:val="38267FDB"/>
    <w:rsid w:val="38345E63"/>
    <w:rsid w:val="3837316A"/>
    <w:rsid w:val="384260FD"/>
    <w:rsid w:val="384305F1"/>
    <w:rsid w:val="38957BBB"/>
    <w:rsid w:val="38A6D84E"/>
    <w:rsid w:val="38BB928C"/>
    <w:rsid w:val="391CF118"/>
    <w:rsid w:val="3936E8E8"/>
    <w:rsid w:val="394C344A"/>
    <w:rsid w:val="394D82F8"/>
    <w:rsid w:val="39639FFA"/>
    <w:rsid w:val="39776B08"/>
    <w:rsid w:val="3994EB46"/>
    <w:rsid w:val="39B8CBE6"/>
    <w:rsid w:val="39F0EA7E"/>
    <w:rsid w:val="3A209573"/>
    <w:rsid w:val="3A358C0F"/>
    <w:rsid w:val="3AA9C463"/>
    <w:rsid w:val="3AEE0D98"/>
    <w:rsid w:val="3B157065"/>
    <w:rsid w:val="3B58E32E"/>
    <w:rsid w:val="3B5F99A6"/>
    <w:rsid w:val="3BE12412"/>
    <w:rsid w:val="3BEDA3A8"/>
    <w:rsid w:val="3C7DB107"/>
    <w:rsid w:val="3C9B40BC"/>
    <w:rsid w:val="3CA20CA0"/>
    <w:rsid w:val="3CB4D7CD"/>
    <w:rsid w:val="3CCEC5BA"/>
    <w:rsid w:val="3CD326A5"/>
    <w:rsid w:val="3CE08FB4"/>
    <w:rsid w:val="3D080D55"/>
    <w:rsid w:val="3D6E49C2"/>
    <w:rsid w:val="3E4077E4"/>
    <w:rsid w:val="3E6B31E7"/>
    <w:rsid w:val="3E7157D5"/>
    <w:rsid w:val="3EF72515"/>
    <w:rsid w:val="3F0189AE"/>
    <w:rsid w:val="3F631AF7"/>
    <w:rsid w:val="3F950411"/>
    <w:rsid w:val="3FAEA443"/>
    <w:rsid w:val="3FD2E17E"/>
    <w:rsid w:val="40024FCB"/>
    <w:rsid w:val="4016C7FB"/>
    <w:rsid w:val="40172195"/>
    <w:rsid w:val="40A23F1A"/>
    <w:rsid w:val="40CCA194"/>
    <w:rsid w:val="40CD39A1"/>
    <w:rsid w:val="40EBFA1E"/>
    <w:rsid w:val="40FB578F"/>
    <w:rsid w:val="4101A149"/>
    <w:rsid w:val="413C0569"/>
    <w:rsid w:val="4147F34B"/>
    <w:rsid w:val="417509CC"/>
    <w:rsid w:val="41A956C1"/>
    <w:rsid w:val="41EB4EA5"/>
    <w:rsid w:val="424B7EDA"/>
    <w:rsid w:val="4324DEB6"/>
    <w:rsid w:val="433D3E84"/>
    <w:rsid w:val="43AC03BF"/>
    <w:rsid w:val="43C6DD60"/>
    <w:rsid w:val="43CEAEC5"/>
    <w:rsid w:val="43CFCEA2"/>
    <w:rsid w:val="43E5A15A"/>
    <w:rsid w:val="442EB64A"/>
    <w:rsid w:val="443E16D0"/>
    <w:rsid w:val="4473DE84"/>
    <w:rsid w:val="44896577"/>
    <w:rsid w:val="44CE7366"/>
    <w:rsid w:val="44CF4E89"/>
    <w:rsid w:val="44E93CFF"/>
    <w:rsid w:val="450214C6"/>
    <w:rsid w:val="4549D81B"/>
    <w:rsid w:val="456D4357"/>
    <w:rsid w:val="457BD61E"/>
    <w:rsid w:val="45BF34BF"/>
    <w:rsid w:val="45F012CF"/>
    <w:rsid w:val="46109C67"/>
    <w:rsid w:val="464366E1"/>
    <w:rsid w:val="4661AC07"/>
    <w:rsid w:val="4689FC16"/>
    <w:rsid w:val="469E9F8F"/>
    <w:rsid w:val="469F3C74"/>
    <w:rsid w:val="46E42010"/>
    <w:rsid w:val="46E84633"/>
    <w:rsid w:val="4712C099"/>
    <w:rsid w:val="476553E7"/>
    <w:rsid w:val="4797F69A"/>
    <w:rsid w:val="47AC6CC8"/>
    <w:rsid w:val="48098EFA"/>
    <w:rsid w:val="48377FC2"/>
    <w:rsid w:val="483B0CD5"/>
    <w:rsid w:val="487BDF60"/>
    <w:rsid w:val="48858B82"/>
    <w:rsid w:val="488DBCD3"/>
    <w:rsid w:val="489A4E83"/>
    <w:rsid w:val="48A55437"/>
    <w:rsid w:val="48AD312D"/>
    <w:rsid w:val="48B772EF"/>
    <w:rsid w:val="48B9F7F2"/>
    <w:rsid w:val="48DC5582"/>
    <w:rsid w:val="48F51DA9"/>
    <w:rsid w:val="490124A3"/>
    <w:rsid w:val="493547EB"/>
    <w:rsid w:val="4947F364"/>
    <w:rsid w:val="497EFB6B"/>
    <w:rsid w:val="49865009"/>
    <w:rsid w:val="49F1D657"/>
    <w:rsid w:val="4A545E5A"/>
    <w:rsid w:val="4AA9BD17"/>
    <w:rsid w:val="4AAE2476"/>
    <w:rsid w:val="4AAE80ED"/>
    <w:rsid w:val="4B073824"/>
    <w:rsid w:val="4B264A6F"/>
    <w:rsid w:val="4B48B8AA"/>
    <w:rsid w:val="4B4DFA7C"/>
    <w:rsid w:val="4BC3D1E4"/>
    <w:rsid w:val="4BE3CF30"/>
    <w:rsid w:val="4C134AD2"/>
    <w:rsid w:val="4C18B2A5"/>
    <w:rsid w:val="4C40306E"/>
    <w:rsid w:val="4C4FDFEF"/>
    <w:rsid w:val="4C54D742"/>
    <w:rsid w:val="4C6C7CD7"/>
    <w:rsid w:val="4CA5BB2B"/>
    <w:rsid w:val="4CB7A3BF"/>
    <w:rsid w:val="4CC52653"/>
    <w:rsid w:val="4CDC22A6"/>
    <w:rsid w:val="4CFE5771"/>
    <w:rsid w:val="4D267240"/>
    <w:rsid w:val="4D74466B"/>
    <w:rsid w:val="4D7D85A7"/>
    <w:rsid w:val="4D7E277A"/>
    <w:rsid w:val="4D8BFF1C"/>
    <w:rsid w:val="4DB13671"/>
    <w:rsid w:val="4DBB6D69"/>
    <w:rsid w:val="4DD0D540"/>
    <w:rsid w:val="4DD3EEA2"/>
    <w:rsid w:val="4E00F196"/>
    <w:rsid w:val="4E16EC5D"/>
    <w:rsid w:val="4E399EF9"/>
    <w:rsid w:val="4E7BF6D1"/>
    <w:rsid w:val="4E93A00B"/>
    <w:rsid w:val="4EA2E58E"/>
    <w:rsid w:val="4EB80765"/>
    <w:rsid w:val="4EBF637B"/>
    <w:rsid w:val="4EF9757F"/>
    <w:rsid w:val="4F195608"/>
    <w:rsid w:val="4F205A96"/>
    <w:rsid w:val="4F2F61A5"/>
    <w:rsid w:val="4F6F072A"/>
    <w:rsid w:val="4FFF4359"/>
    <w:rsid w:val="501535D0"/>
    <w:rsid w:val="501B9270"/>
    <w:rsid w:val="5033DF5D"/>
    <w:rsid w:val="508AAA68"/>
    <w:rsid w:val="50F30E2B"/>
    <w:rsid w:val="5134B736"/>
    <w:rsid w:val="51635CA2"/>
    <w:rsid w:val="5167A30B"/>
    <w:rsid w:val="51958BF3"/>
    <w:rsid w:val="519BB74B"/>
    <w:rsid w:val="519DB6E2"/>
    <w:rsid w:val="520F32C6"/>
    <w:rsid w:val="5210D434"/>
    <w:rsid w:val="522DD98E"/>
    <w:rsid w:val="525EAF44"/>
    <w:rsid w:val="526B4486"/>
    <w:rsid w:val="527E392A"/>
    <w:rsid w:val="52898877"/>
    <w:rsid w:val="528EDE8C"/>
    <w:rsid w:val="52B27D43"/>
    <w:rsid w:val="52E47D91"/>
    <w:rsid w:val="531E3A23"/>
    <w:rsid w:val="5339054F"/>
    <w:rsid w:val="534B6E09"/>
    <w:rsid w:val="5369434F"/>
    <w:rsid w:val="53D81EF7"/>
    <w:rsid w:val="53E92875"/>
    <w:rsid w:val="540714E7"/>
    <w:rsid w:val="5419EA03"/>
    <w:rsid w:val="54251F47"/>
    <w:rsid w:val="54D17FC3"/>
    <w:rsid w:val="54D5DB36"/>
    <w:rsid w:val="551FC76F"/>
    <w:rsid w:val="553838FE"/>
    <w:rsid w:val="55468C1B"/>
    <w:rsid w:val="554F78A7"/>
    <w:rsid w:val="556F2719"/>
    <w:rsid w:val="55735B09"/>
    <w:rsid w:val="557BB002"/>
    <w:rsid w:val="55AE2DE0"/>
    <w:rsid w:val="55C67F4E"/>
    <w:rsid w:val="56247FED"/>
    <w:rsid w:val="5632EE8F"/>
    <w:rsid w:val="5633135F"/>
    <w:rsid w:val="563DA00C"/>
    <w:rsid w:val="563E9C64"/>
    <w:rsid w:val="564A68C8"/>
    <w:rsid w:val="56515FD3"/>
    <w:rsid w:val="5671AB97"/>
    <w:rsid w:val="569F9F2D"/>
    <w:rsid w:val="56AECC33"/>
    <w:rsid w:val="570ADC0E"/>
    <w:rsid w:val="573BD114"/>
    <w:rsid w:val="574F8D6B"/>
    <w:rsid w:val="5760DF73"/>
    <w:rsid w:val="5777A556"/>
    <w:rsid w:val="578523A3"/>
    <w:rsid w:val="57880D4E"/>
    <w:rsid w:val="57AD3DDB"/>
    <w:rsid w:val="57BE1254"/>
    <w:rsid w:val="57CA59A1"/>
    <w:rsid w:val="57DC2E9A"/>
    <w:rsid w:val="57E0E86D"/>
    <w:rsid w:val="585A18C6"/>
    <w:rsid w:val="587C6C43"/>
    <w:rsid w:val="5993F001"/>
    <w:rsid w:val="59A88B5E"/>
    <w:rsid w:val="59B06D4A"/>
    <w:rsid w:val="59C5BA1A"/>
    <w:rsid w:val="59CCBA87"/>
    <w:rsid w:val="59D004B9"/>
    <w:rsid w:val="5A163F13"/>
    <w:rsid w:val="5A1A858D"/>
    <w:rsid w:val="5A4E313B"/>
    <w:rsid w:val="5A6F04CE"/>
    <w:rsid w:val="5AA7F9A2"/>
    <w:rsid w:val="5AA84CC4"/>
    <w:rsid w:val="5AB665B0"/>
    <w:rsid w:val="5ABFAE10"/>
    <w:rsid w:val="5AECE5B5"/>
    <w:rsid w:val="5AFDE847"/>
    <w:rsid w:val="5B0445E1"/>
    <w:rsid w:val="5B16FC61"/>
    <w:rsid w:val="5B7F8B1F"/>
    <w:rsid w:val="5BA6ACEF"/>
    <w:rsid w:val="5BC45A94"/>
    <w:rsid w:val="5BE791C2"/>
    <w:rsid w:val="5C1A5456"/>
    <w:rsid w:val="5C5E4129"/>
    <w:rsid w:val="5C8E4825"/>
    <w:rsid w:val="5CB0FF2C"/>
    <w:rsid w:val="5CD9A045"/>
    <w:rsid w:val="5D351250"/>
    <w:rsid w:val="5D4F3253"/>
    <w:rsid w:val="5D5C59D5"/>
    <w:rsid w:val="5D9877C6"/>
    <w:rsid w:val="5DA222E6"/>
    <w:rsid w:val="5E0D142F"/>
    <w:rsid w:val="5E2EF340"/>
    <w:rsid w:val="5E7FD423"/>
    <w:rsid w:val="5E905633"/>
    <w:rsid w:val="5F1C3124"/>
    <w:rsid w:val="5F7DD0FE"/>
    <w:rsid w:val="5F9BC555"/>
    <w:rsid w:val="5FB1F1B7"/>
    <w:rsid w:val="5FB945E4"/>
    <w:rsid w:val="5FFEA485"/>
    <w:rsid w:val="602C507E"/>
    <w:rsid w:val="60318813"/>
    <w:rsid w:val="605C1694"/>
    <w:rsid w:val="60C371B8"/>
    <w:rsid w:val="60CFDF01"/>
    <w:rsid w:val="610A8968"/>
    <w:rsid w:val="6112B3E6"/>
    <w:rsid w:val="613CD8D0"/>
    <w:rsid w:val="614F91FD"/>
    <w:rsid w:val="61A24C4D"/>
    <w:rsid w:val="6205D600"/>
    <w:rsid w:val="6212B17C"/>
    <w:rsid w:val="62759409"/>
    <w:rsid w:val="62BE36E0"/>
    <w:rsid w:val="63025B79"/>
    <w:rsid w:val="630D9A32"/>
    <w:rsid w:val="63178262"/>
    <w:rsid w:val="631E99F8"/>
    <w:rsid w:val="6344C976"/>
    <w:rsid w:val="6371756E"/>
    <w:rsid w:val="637A0D46"/>
    <w:rsid w:val="639F65A0"/>
    <w:rsid w:val="63FBD517"/>
    <w:rsid w:val="643D0001"/>
    <w:rsid w:val="6448110B"/>
    <w:rsid w:val="6448D5E9"/>
    <w:rsid w:val="649B093D"/>
    <w:rsid w:val="64E530CC"/>
    <w:rsid w:val="64E66F5A"/>
    <w:rsid w:val="64E91BE7"/>
    <w:rsid w:val="651FECC4"/>
    <w:rsid w:val="652DB977"/>
    <w:rsid w:val="652F024E"/>
    <w:rsid w:val="653D53E1"/>
    <w:rsid w:val="6542904F"/>
    <w:rsid w:val="6599DD06"/>
    <w:rsid w:val="659E7CCE"/>
    <w:rsid w:val="65B88957"/>
    <w:rsid w:val="65BB2500"/>
    <w:rsid w:val="65C8D06B"/>
    <w:rsid w:val="65DD0F2E"/>
    <w:rsid w:val="65E77BBD"/>
    <w:rsid w:val="65F01F29"/>
    <w:rsid w:val="65F0EC3D"/>
    <w:rsid w:val="6607CF9F"/>
    <w:rsid w:val="664F58DE"/>
    <w:rsid w:val="66D9A920"/>
    <w:rsid w:val="66F040CC"/>
    <w:rsid w:val="67287968"/>
    <w:rsid w:val="672BD8D9"/>
    <w:rsid w:val="67514306"/>
    <w:rsid w:val="67AE9C32"/>
    <w:rsid w:val="67C8F67D"/>
    <w:rsid w:val="67CA6506"/>
    <w:rsid w:val="67DE7FA5"/>
    <w:rsid w:val="67E3EF14"/>
    <w:rsid w:val="67E72867"/>
    <w:rsid w:val="67F8C5EC"/>
    <w:rsid w:val="680308D7"/>
    <w:rsid w:val="6809B66A"/>
    <w:rsid w:val="684D8664"/>
    <w:rsid w:val="689C859A"/>
    <w:rsid w:val="689CC2EC"/>
    <w:rsid w:val="689E12A0"/>
    <w:rsid w:val="68A16A65"/>
    <w:rsid w:val="68D249B4"/>
    <w:rsid w:val="68FD795D"/>
    <w:rsid w:val="69272DB8"/>
    <w:rsid w:val="6948636E"/>
    <w:rsid w:val="696E0463"/>
    <w:rsid w:val="69914D53"/>
    <w:rsid w:val="69ABDA96"/>
    <w:rsid w:val="69C6CBF6"/>
    <w:rsid w:val="6A52D459"/>
    <w:rsid w:val="6AAEFB89"/>
    <w:rsid w:val="6AC3CFF7"/>
    <w:rsid w:val="6B2395E0"/>
    <w:rsid w:val="6B3153ED"/>
    <w:rsid w:val="6B55B0DE"/>
    <w:rsid w:val="6B8080D8"/>
    <w:rsid w:val="6BC192D8"/>
    <w:rsid w:val="6BC994CD"/>
    <w:rsid w:val="6BCFC3BD"/>
    <w:rsid w:val="6C4ABFFA"/>
    <w:rsid w:val="6C5476FB"/>
    <w:rsid w:val="6C613A6D"/>
    <w:rsid w:val="6CA48D43"/>
    <w:rsid w:val="6CED6294"/>
    <w:rsid w:val="6CF1813F"/>
    <w:rsid w:val="6D50667C"/>
    <w:rsid w:val="6D5B8553"/>
    <w:rsid w:val="6D634AE6"/>
    <w:rsid w:val="6D7FFC52"/>
    <w:rsid w:val="6DFCFE16"/>
    <w:rsid w:val="6E126032"/>
    <w:rsid w:val="6E2A4CDB"/>
    <w:rsid w:val="6E2AD9F0"/>
    <w:rsid w:val="6E55E88D"/>
    <w:rsid w:val="6E72B1C8"/>
    <w:rsid w:val="6E78F7EE"/>
    <w:rsid w:val="6E7C9AED"/>
    <w:rsid w:val="6E8D51A0"/>
    <w:rsid w:val="6E96E1D2"/>
    <w:rsid w:val="6EDB4B27"/>
    <w:rsid w:val="6F3E3F05"/>
    <w:rsid w:val="6F48ABE6"/>
    <w:rsid w:val="6F821EC8"/>
    <w:rsid w:val="6FC2DA77"/>
    <w:rsid w:val="6FDB0E41"/>
    <w:rsid w:val="6FE1C28D"/>
    <w:rsid w:val="701AA0F1"/>
    <w:rsid w:val="7022520C"/>
    <w:rsid w:val="70239301"/>
    <w:rsid w:val="70477A4C"/>
    <w:rsid w:val="7083B951"/>
    <w:rsid w:val="708AC462"/>
    <w:rsid w:val="708E1019"/>
    <w:rsid w:val="70D551D9"/>
    <w:rsid w:val="70E33223"/>
    <w:rsid w:val="711472D1"/>
    <w:rsid w:val="71305D19"/>
    <w:rsid w:val="714A00F4"/>
    <w:rsid w:val="72A8083B"/>
    <w:rsid w:val="72CF1B4E"/>
    <w:rsid w:val="72E5D155"/>
    <w:rsid w:val="731F6312"/>
    <w:rsid w:val="7351FDCA"/>
    <w:rsid w:val="73545697"/>
    <w:rsid w:val="7378F999"/>
    <w:rsid w:val="73EE6D6C"/>
    <w:rsid w:val="74169DB1"/>
    <w:rsid w:val="744B7411"/>
    <w:rsid w:val="745485B6"/>
    <w:rsid w:val="7484A1A6"/>
    <w:rsid w:val="74EA5002"/>
    <w:rsid w:val="74EBD0DA"/>
    <w:rsid w:val="74F72BB3"/>
    <w:rsid w:val="757310FF"/>
    <w:rsid w:val="757D67BF"/>
    <w:rsid w:val="758DBB56"/>
    <w:rsid w:val="75EC6476"/>
    <w:rsid w:val="75F78843"/>
    <w:rsid w:val="761A0D80"/>
    <w:rsid w:val="7623803C"/>
    <w:rsid w:val="76259D3F"/>
    <w:rsid w:val="762E4CAF"/>
    <w:rsid w:val="764954D2"/>
    <w:rsid w:val="7657CEBA"/>
    <w:rsid w:val="766DA340"/>
    <w:rsid w:val="76D6A48D"/>
    <w:rsid w:val="76D732A0"/>
    <w:rsid w:val="76DD6888"/>
    <w:rsid w:val="77220EFC"/>
    <w:rsid w:val="774726C9"/>
    <w:rsid w:val="774C0370"/>
    <w:rsid w:val="778FF8A4"/>
    <w:rsid w:val="77AFB1FA"/>
    <w:rsid w:val="77C5BF7B"/>
    <w:rsid w:val="77EDE2BB"/>
    <w:rsid w:val="77EF04CC"/>
    <w:rsid w:val="782888B5"/>
    <w:rsid w:val="78357F7B"/>
    <w:rsid w:val="7839C38C"/>
    <w:rsid w:val="786A6570"/>
    <w:rsid w:val="787274EE"/>
    <w:rsid w:val="787CADEA"/>
    <w:rsid w:val="78833DB4"/>
    <w:rsid w:val="7898C523"/>
    <w:rsid w:val="78C77FC5"/>
    <w:rsid w:val="78C8F9A7"/>
    <w:rsid w:val="78F6641F"/>
    <w:rsid w:val="79405F02"/>
    <w:rsid w:val="796A5457"/>
    <w:rsid w:val="79D593ED"/>
    <w:rsid w:val="79F6F0EF"/>
    <w:rsid w:val="7A41950A"/>
    <w:rsid w:val="7A4C7C89"/>
    <w:rsid w:val="7AA856F6"/>
    <w:rsid w:val="7ACA52D5"/>
    <w:rsid w:val="7AD8B662"/>
    <w:rsid w:val="7B039D98"/>
    <w:rsid w:val="7B12826F"/>
    <w:rsid w:val="7B154B60"/>
    <w:rsid w:val="7B1CC5F5"/>
    <w:rsid w:val="7B2B143B"/>
    <w:rsid w:val="7B301244"/>
    <w:rsid w:val="7B601B68"/>
    <w:rsid w:val="7B89222A"/>
    <w:rsid w:val="7BA3D93C"/>
    <w:rsid w:val="7BAB5063"/>
    <w:rsid w:val="7BEF5E9F"/>
    <w:rsid w:val="7C05030B"/>
    <w:rsid w:val="7C3CCC23"/>
    <w:rsid w:val="7C60B3A6"/>
    <w:rsid w:val="7C6165E3"/>
    <w:rsid w:val="7C7A6A55"/>
    <w:rsid w:val="7CAD1CFB"/>
    <w:rsid w:val="7CAF2B05"/>
    <w:rsid w:val="7CB31A24"/>
    <w:rsid w:val="7CB573E9"/>
    <w:rsid w:val="7CBA532D"/>
    <w:rsid w:val="7CF5259D"/>
    <w:rsid w:val="7CFF116D"/>
    <w:rsid w:val="7D14033C"/>
    <w:rsid w:val="7D15C8E3"/>
    <w:rsid w:val="7D29B7FB"/>
    <w:rsid w:val="7D5A460B"/>
    <w:rsid w:val="7D80768E"/>
    <w:rsid w:val="7D813275"/>
    <w:rsid w:val="7D8A274B"/>
    <w:rsid w:val="7DADAF40"/>
    <w:rsid w:val="7DB6AC4F"/>
    <w:rsid w:val="7DD9C36E"/>
    <w:rsid w:val="7DE70E4A"/>
    <w:rsid w:val="7E330138"/>
    <w:rsid w:val="7E49826E"/>
    <w:rsid w:val="7E74785C"/>
    <w:rsid w:val="7E97CA39"/>
    <w:rsid w:val="7EE7278C"/>
    <w:rsid w:val="7F4E9CD2"/>
    <w:rsid w:val="7F640DAC"/>
    <w:rsid w:val="7F99A417"/>
    <w:rsid w:val="7FB78D6A"/>
    <w:rsid w:val="7FEE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9A419"/>
  <w15:chartTrackingRefBased/>
  <w15:docId w15:val="{8B0BE049-1F6A-4697-A5CA-75F320FE17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318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651BE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F651B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651B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1F63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5A1F6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1F63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B80BBC"/>
    <w:rPr>
      <w:i/>
      <w:iCs/>
    </w:rPr>
  </w:style>
  <w:style w:type="paragraph" w:styleId="ListParagraph">
    <w:name w:val="List Paragraph"/>
    <w:basedOn w:val="Normal"/>
    <w:uiPriority w:val="34"/>
    <w:qFormat/>
    <w:rsid w:val="00D523F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82AE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240D4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240D4A"/>
  </w:style>
  <w:style w:type="paragraph" w:styleId="Footer">
    <w:name w:val="footer"/>
    <w:basedOn w:val="Normal"/>
    <w:link w:val="FooterChar"/>
    <w:uiPriority w:val="99"/>
    <w:semiHidden/>
    <w:unhideWhenUsed/>
    <w:rsid w:val="00240D4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240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8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9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80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74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11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50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64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7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0e3db520924bd084a29d9349d9cfef51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a85500938c56fc327699aaae112d1d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3C42425-66AA-437D-8B77-7F13A19E27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253440-E68A-4886-8D0F-0F9736E280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D37E5F-8B0A-4F24-A7FB-3C14DDEF7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852BB2-8DC2-46BB-9BB5-314682D338B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Edwin Clarke</dc:creator>
  <keywords/>
  <dc:description/>
  <lastModifiedBy>Thomas Edwin Clarke (1900472)</lastModifiedBy>
  <revision>2280</revision>
  <dcterms:created xsi:type="dcterms:W3CDTF">2021-05-15T14:25:00.0000000Z</dcterms:created>
  <dcterms:modified xsi:type="dcterms:W3CDTF">2021-05-23T20:12:28.2457299Z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