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FA4F1F" w14:textId="77777777" w:rsidR="00511340" w:rsidRDefault="00511340" w:rsidP="00511340">
      <w:pPr>
        <w:spacing w:line="360" w:lineRule="auto"/>
        <w:rPr>
          <w:rFonts w:ascii="Arial" w:hAnsi="Arial" w:cs="Arial"/>
          <w:b/>
          <w:bCs/>
          <w:u w:val="single"/>
        </w:rPr>
      </w:pPr>
    </w:p>
    <w:p w14:paraId="4B163B2F" w14:textId="77777777" w:rsidR="00511340" w:rsidRDefault="00511340" w:rsidP="00511340">
      <w:pPr>
        <w:spacing w:line="360" w:lineRule="auto"/>
        <w:rPr>
          <w:rFonts w:ascii="Arial" w:hAnsi="Arial" w:cs="Arial"/>
          <w:b/>
          <w:bCs/>
          <w:u w:val="single"/>
        </w:rPr>
      </w:pPr>
    </w:p>
    <w:p w14:paraId="4989DB11" w14:textId="77777777" w:rsidR="00511340" w:rsidRDefault="00511340" w:rsidP="00511340">
      <w:pPr>
        <w:spacing w:line="360" w:lineRule="auto"/>
        <w:rPr>
          <w:rFonts w:ascii="Arial" w:hAnsi="Arial" w:cs="Arial"/>
          <w:b/>
          <w:bCs/>
          <w:u w:val="single"/>
        </w:rPr>
      </w:pPr>
    </w:p>
    <w:p w14:paraId="20D81616" w14:textId="77777777" w:rsidR="00511340" w:rsidRDefault="00511340" w:rsidP="00511340">
      <w:pPr>
        <w:spacing w:line="360" w:lineRule="auto"/>
        <w:rPr>
          <w:rFonts w:ascii="Arial" w:hAnsi="Arial" w:cs="Arial"/>
          <w:b/>
          <w:bCs/>
          <w:u w:val="single"/>
        </w:rPr>
      </w:pPr>
    </w:p>
    <w:p w14:paraId="0D2E0512" w14:textId="77777777" w:rsidR="00511340" w:rsidRDefault="00511340" w:rsidP="00511340">
      <w:pPr>
        <w:spacing w:line="360" w:lineRule="auto"/>
        <w:rPr>
          <w:rFonts w:ascii="Arial" w:hAnsi="Arial" w:cs="Arial"/>
          <w:b/>
          <w:bCs/>
          <w:u w:val="single"/>
        </w:rPr>
      </w:pPr>
    </w:p>
    <w:p w14:paraId="44E499E9" w14:textId="77777777" w:rsidR="00511340" w:rsidRDefault="00511340" w:rsidP="00511340">
      <w:pPr>
        <w:spacing w:line="360" w:lineRule="auto"/>
        <w:rPr>
          <w:rFonts w:ascii="Arial" w:hAnsi="Arial" w:cs="Arial"/>
          <w:b/>
          <w:bCs/>
          <w:u w:val="single"/>
        </w:rPr>
      </w:pPr>
    </w:p>
    <w:p w14:paraId="18727FA8" w14:textId="77777777" w:rsidR="00511340" w:rsidRDefault="00511340" w:rsidP="00511340">
      <w:pPr>
        <w:spacing w:line="360" w:lineRule="auto"/>
        <w:rPr>
          <w:rFonts w:ascii="Arial" w:hAnsi="Arial" w:cs="Arial"/>
          <w:b/>
          <w:bCs/>
          <w:u w:val="single"/>
        </w:rPr>
      </w:pPr>
    </w:p>
    <w:p w14:paraId="15B0D706" w14:textId="77777777" w:rsidR="00511340" w:rsidRDefault="00511340" w:rsidP="00511340">
      <w:pPr>
        <w:spacing w:line="360" w:lineRule="auto"/>
        <w:rPr>
          <w:rFonts w:ascii="Arial" w:hAnsi="Arial" w:cs="Arial"/>
          <w:b/>
          <w:bCs/>
          <w:u w:val="single"/>
        </w:rPr>
      </w:pPr>
    </w:p>
    <w:p w14:paraId="777C735E" w14:textId="77777777" w:rsidR="00511340" w:rsidRDefault="00511340" w:rsidP="00511340">
      <w:pPr>
        <w:spacing w:line="360" w:lineRule="auto"/>
        <w:rPr>
          <w:rFonts w:ascii="Arial" w:hAnsi="Arial" w:cs="Arial"/>
          <w:b/>
          <w:bCs/>
          <w:u w:val="single"/>
        </w:rPr>
      </w:pPr>
    </w:p>
    <w:p w14:paraId="58C3DCA5" w14:textId="77777777" w:rsidR="00511340" w:rsidRPr="00511340" w:rsidRDefault="00511340" w:rsidP="00511340">
      <w:pPr>
        <w:spacing w:before="120" w:after="120"/>
        <w:jc w:val="center"/>
        <w:rPr>
          <w:rFonts w:ascii="Arial" w:hAnsi="Arial" w:cs="Arial"/>
          <w:b/>
          <w:sz w:val="36"/>
          <w:szCs w:val="36"/>
        </w:rPr>
      </w:pPr>
      <w:r w:rsidRPr="00511340">
        <w:rPr>
          <w:rFonts w:ascii="Arial" w:hAnsi="Arial" w:cs="Arial"/>
          <w:b/>
          <w:sz w:val="36"/>
          <w:szCs w:val="36"/>
        </w:rPr>
        <w:t>A Strategic Change Plan</w:t>
      </w:r>
    </w:p>
    <w:p w14:paraId="75EFAD2A" w14:textId="77777777" w:rsidR="00511340" w:rsidRDefault="00511340" w:rsidP="00511340">
      <w:pPr>
        <w:spacing w:line="360" w:lineRule="auto"/>
        <w:rPr>
          <w:rFonts w:ascii="Arial" w:hAnsi="Arial" w:cs="Arial"/>
          <w:b/>
          <w:bCs/>
          <w:u w:val="single"/>
        </w:rPr>
      </w:pPr>
    </w:p>
    <w:p w14:paraId="6E6C8620" w14:textId="77777777" w:rsidR="00511340" w:rsidRDefault="00511340" w:rsidP="00511340">
      <w:pPr>
        <w:spacing w:line="360" w:lineRule="auto"/>
        <w:rPr>
          <w:rFonts w:ascii="Arial" w:hAnsi="Arial" w:cs="Arial"/>
          <w:b/>
          <w:bCs/>
          <w:u w:val="single"/>
        </w:rPr>
      </w:pPr>
    </w:p>
    <w:p w14:paraId="61B4A281" w14:textId="77777777" w:rsidR="00511340" w:rsidRDefault="00511340" w:rsidP="00511340">
      <w:pPr>
        <w:spacing w:line="360" w:lineRule="auto"/>
        <w:rPr>
          <w:rFonts w:ascii="Arial" w:hAnsi="Arial" w:cs="Arial"/>
          <w:b/>
          <w:bCs/>
          <w:u w:val="single"/>
        </w:rPr>
      </w:pPr>
    </w:p>
    <w:p w14:paraId="2F2D7B23" w14:textId="77777777" w:rsidR="00511340" w:rsidRDefault="00511340" w:rsidP="00511340">
      <w:pPr>
        <w:spacing w:line="360" w:lineRule="auto"/>
        <w:rPr>
          <w:rFonts w:ascii="Arial" w:hAnsi="Arial" w:cs="Arial"/>
          <w:b/>
          <w:bCs/>
          <w:u w:val="single"/>
        </w:rPr>
      </w:pPr>
    </w:p>
    <w:p w14:paraId="0472FCA2" w14:textId="77777777" w:rsidR="00511340" w:rsidRPr="00511340" w:rsidRDefault="00511340" w:rsidP="00511340">
      <w:pPr>
        <w:spacing w:line="360" w:lineRule="auto"/>
        <w:rPr>
          <w:rFonts w:ascii="Arial" w:hAnsi="Arial" w:cs="Arial"/>
          <w:b/>
          <w:bCs/>
          <w:sz w:val="22"/>
          <w:szCs w:val="22"/>
          <w:u w:val="single"/>
        </w:rPr>
      </w:pPr>
    </w:p>
    <w:p w14:paraId="58F86D35" w14:textId="3283AD48" w:rsidR="00511340" w:rsidRPr="00511340" w:rsidRDefault="00511340" w:rsidP="00511340">
      <w:pPr>
        <w:spacing w:line="360" w:lineRule="auto"/>
        <w:rPr>
          <w:rFonts w:ascii="Arial" w:hAnsi="Arial" w:cs="Arial"/>
          <w:sz w:val="22"/>
          <w:szCs w:val="22"/>
        </w:rPr>
      </w:pPr>
      <w:r w:rsidRPr="00511340">
        <w:rPr>
          <w:rFonts w:ascii="Arial" w:hAnsi="Arial" w:cs="Arial"/>
          <w:b/>
          <w:bCs/>
          <w:sz w:val="22"/>
          <w:szCs w:val="22"/>
          <w:u w:val="single"/>
        </w:rPr>
        <w:t>Name</w:t>
      </w:r>
      <w:r w:rsidRPr="00511340">
        <w:rPr>
          <w:rFonts w:ascii="Arial" w:hAnsi="Arial" w:cs="Arial"/>
          <w:sz w:val="22"/>
          <w:szCs w:val="22"/>
        </w:rPr>
        <w:t>: Khadjha Wilson 2020812</w:t>
      </w:r>
    </w:p>
    <w:p w14:paraId="545D747C" w14:textId="7EA6469A" w:rsidR="00511340" w:rsidRPr="00511340" w:rsidRDefault="00511340" w:rsidP="00511340">
      <w:pPr>
        <w:spacing w:line="360" w:lineRule="auto"/>
        <w:rPr>
          <w:rFonts w:ascii="Arial" w:hAnsi="Arial" w:cs="Arial"/>
          <w:sz w:val="22"/>
          <w:szCs w:val="22"/>
        </w:rPr>
      </w:pPr>
      <w:r w:rsidRPr="00511340">
        <w:rPr>
          <w:rFonts w:ascii="Arial" w:hAnsi="Arial" w:cs="Arial"/>
          <w:b/>
          <w:bCs/>
          <w:sz w:val="22"/>
          <w:szCs w:val="22"/>
          <w:u w:val="single"/>
        </w:rPr>
        <w:t xml:space="preserve">Module: </w:t>
      </w:r>
      <w:r w:rsidRPr="00511340">
        <w:rPr>
          <w:rFonts w:ascii="Arial" w:hAnsi="Arial" w:cs="Arial"/>
          <w:sz w:val="22"/>
          <w:szCs w:val="22"/>
        </w:rPr>
        <w:t xml:space="preserve">leading and implementing change </w:t>
      </w:r>
    </w:p>
    <w:p w14:paraId="75DF9D02" w14:textId="2B37F860" w:rsidR="00511340" w:rsidRPr="00511340" w:rsidRDefault="00511340" w:rsidP="00511340">
      <w:pPr>
        <w:spacing w:line="360" w:lineRule="auto"/>
        <w:rPr>
          <w:rFonts w:ascii="Arial" w:hAnsi="Arial" w:cs="Arial"/>
          <w:sz w:val="22"/>
          <w:szCs w:val="22"/>
        </w:rPr>
      </w:pPr>
      <w:r w:rsidRPr="00511340">
        <w:rPr>
          <w:rFonts w:ascii="Arial" w:hAnsi="Arial" w:cs="Arial"/>
          <w:b/>
          <w:bCs/>
          <w:sz w:val="22"/>
          <w:szCs w:val="22"/>
          <w:u w:val="single"/>
        </w:rPr>
        <w:t xml:space="preserve">Module </w:t>
      </w:r>
      <w:proofErr w:type="gramStart"/>
      <w:r w:rsidRPr="00511340">
        <w:rPr>
          <w:rFonts w:ascii="Arial" w:hAnsi="Arial" w:cs="Arial"/>
          <w:b/>
          <w:bCs/>
          <w:sz w:val="22"/>
          <w:szCs w:val="22"/>
          <w:u w:val="single"/>
        </w:rPr>
        <w:t>code:</w:t>
      </w:r>
      <w:r w:rsidRPr="00511340">
        <w:rPr>
          <w:rFonts w:ascii="Arial" w:hAnsi="Arial" w:cs="Arial"/>
          <w:sz w:val="22"/>
          <w:szCs w:val="22"/>
        </w:rPr>
        <w:t>LCLM</w:t>
      </w:r>
      <w:proofErr w:type="gramEnd"/>
      <w:r w:rsidRPr="00511340">
        <w:rPr>
          <w:rFonts w:ascii="Arial" w:hAnsi="Arial" w:cs="Arial"/>
          <w:sz w:val="22"/>
          <w:szCs w:val="22"/>
        </w:rPr>
        <w:t>6003</w:t>
      </w:r>
    </w:p>
    <w:p w14:paraId="582202C6" w14:textId="77306222" w:rsidR="00511340" w:rsidRPr="00511340" w:rsidRDefault="00511340" w:rsidP="00511340">
      <w:pPr>
        <w:spacing w:line="360" w:lineRule="auto"/>
        <w:rPr>
          <w:rFonts w:ascii="Arial" w:hAnsi="Arial" w:cs="Arial"/>
          <w:b/>
          <w:bCs/>
          <w:sz w:val="22"/>
          <w:szCs w:val="22"/>
          <w:u w:val="single"/>
        </w:rPr>
      </w:pPr>
      <w:r w:rsidRPr="00511340">
        <w:rPr>
          <w:rFonts w:ascii="Arial" w:hAnsi="Arial" w:cs="Arial"/>
          <w:b/>
          <w:bCs/>
          <w:sz w:val="22"/>
          <w:szCs w:val="22"/>
          <w:u w:val="single"/>
        </w:rPr>
        <w:t>Lecturer</w:t>
      </w:r>
      <w:r w:rsidRPr="00511340">
        <w:rPr>
          <w:rFonts w:ascii="Arial" w:hAnsi="Arial" w:cs="Arial"/>
          <w:sz w:val="22"/>
          <w:szCs w:val="22"/>
        </w:rPr>
        <w:t>: Nadeem Mirza</w:t>
      </w:r>
    </w:p>
    <w:p w14:paraId="1EE7B727" w14:textId="77777777" w:rsidR="00511340" w:rsidRPr="00511340" w:rsidRDefault="00511340" w:rsidP="00511340">
      <w:pPr>
        <w:spacing w:line="360" w:lineRule="auto"/>
        <w:rPr>
          <w:rFonts w:ascii="Arial" w:hAnsi="Arial" w:cs="Arial"/>
          <w:b/>
          <w:bCs/>
          <w:sz w:val="22"/>
          <w:szCs w:val="22"/>
          <w:u w:val="single"/>
        </w:rPr>
      </w:pPr>
    </w:p>
    <w:p w14:paraId="10657B6D" w14:textId="77777777" w:rsidR="00511340" w:rsidRPr="00511340" w:rsidRDefault="00511340" w:rsidP="00511340">
      <w:pPr>
        <w:spacing w:line="360" w:lineRule="auto"/>
        <w:rPr>
          <w:rFonts w:ascii="Arial" w:hAnsi="Arial" w:cs="Arial"/>
          <w:b/>
          <w:bCs/>
          <w:sz w:val="22"/>
          <w:szCs w:val="22"/>
          <w:u w:val="single"/>
        </w:rPr>
      </w:pPr>
    </w:p>
    <w:p w14:paraId="5742E1FC" w14:textId="77777777" w:rsidR="00511340" w:rsidRPr="00511340" w:rsidRDefault="00511340" w:rsidP="00511340">
      <w:pPr>
        <w:spacing w:line="360" w:lineRule="auto"/>
        <w:rPr>
          <w:rFonts w:ascii="Arial" w:hAnsi="Arial" w:cs="Arial"/>
          <w:b/>
          <w:bCs/>
          <w:sz w:val="22"/>
          <w:szCs w:val="22"/>
          <w:u w:val="single"/>
        </w:rPr>
      </w:pPr>
    </w:p>
    <w:p w14:paraId="41F39F12" w14:textId="77777777" w:rsidR="00511340" w:rsidRPr="00511340" w:rsidRDefault="00511340" w:rsidP="00511340">
      <w:pPr>
        <w:spacing w:line="360" w:lineRule="auto"/>
        <w:rPr>
          <w:rFonts w:ascii="Arial" w:hAnsi="Arial" w:cs="Arial"/>
          <w:b/>
          <w:bCs/>
          <w:sz w:val="22"/>
          <w:szCs w:val="22"/>
          <w:u w:val="single"/>
        </w:rPr>
      </w:pPr>
    </w:p>
    <w:p w14:paraId="01542F06" w14:textId="77777777" w:rsidR="00511340" w:rsidRPr="00511340" w:rsidRDefault="00511340" w:rsidP="00511340">
      <w:pPr>
        <w:spacing w:line="360" w:lineRule="auto"/>
        <w:rPr>
          <w:rFonts w:ascii="Arial" w:hAnsi="Arial" w:cs="Arial"/>
          <w:b/>
          <w:bCs/>
          <w:sz w:val="22"/>
          <w:szCs w:val="22"/>
          <w:u w:val="single"/>
        </w:rPr>
      </w:pPr>
    </w:p>
    <w:p w14:paraId="33A75C97" w14:textId="77777777" w:rsidR="00511340" w:rsidRPr="00511340" w:rsidRDefault="00511340" w:rsidP="00511340">
      <w:pPr>
        <w:spacing w:line="360" w:lineRule="auto"/>
        <w:rPr>
          <w:rFonts w:ascii="Arial" w:hAnsi="Arial" w:cs="Arial"/>
          <w:b/>
          <w:bCs/>
          <w:sz w:val="22"/>
          <w:szCs w:val="22"/>
          <w:u w:val="single"/>
        </w:rPr>
      </w:pPr>
    </w:p>
    <w:p w14:paraId="793701E7" w14:textId="77777777" w:rsidR="00511340" w:rsidRPr="00511340" w:rsidRDefault="00511340" w:rsidP="00511340">
      <w:pPr>
        <w:spacing w:line="360" w:lineRule="auto"/>
        <w:rPr>
          <w:rFonts w:ascii="Arial" w:hAnsi="Arial" w:cs="Arial"/>
          <w:b/>
          <w:bCs/>
          <w:sz w:val="22"/>
          <w:szCs w:val="22"/>
          <w:u w:val="single"/>
        </w:rPr>
      </w:pPr>
    </w:p>
    <w:p w14:paraId="11FE3A30" w14:textId="77777777" w:rsidR="00511340" w:rsidRPr="00511340" w:rsidRDefault="00511340" w:rsidP="00511340">
      <w:pPr>
        <w:spacing w:line="360" w:lineRule="auto"/>
        <w:rPr>
          <w:rFonts w:ascii="Arial" w:hAnsi="Arial" w:cs="Arial"/>
          <w:b/>
          <w:bCs/>
          <w:sz w:val="22"/>
          <w:szCs w:val="22"/>
          <w:u w:val="single"/>
        </w:rPr>
      </w:pPr>
    </w:p>
    <w:p w14:paraId="7C44E576" w14:textId="77777777" w:rsidR="00511340" w:rsidRPr="00511340" w:rsidRDefault="00511340" w:rsidP="00511340">
      <w:pPr>
        <w:spacing w:line="360" w:lineRule="auto"/>
        <w:rPr>
          <w:rFonts w:ascii="Arial" w:hAnsi="Arial" w:cs="Arial"/>
          <w:b/>
          <w:bCs/>
          <w:sz w:val="22"/>
          <w:szCs w:val="22"/>
          <w:u w:val="single"/>
        </w:rPr>
      </w:pPr>
    </w:p>
    <w:p w14:paraId="4D2146AB" w14:textId="77777777" w:rsidR="00511340" w:rsidRPr="00511340" w:rsidRDefault="00511340" w:rsidP="00511340">
      <w:pPr>
        <w:spacing w:line="360" w:lineRule="auto"/>
        <w:rPr>
          <w:rFonts w:ascii="Arial" w:hAnsi="Arial" w:cs="Arial"/>
          <w:b/>
          <w:bCs/>
          <w:sz w:val="22"/>
          <w:szCs w:val="22"/>
          <w:u w:val="single"/>
        </w:rPr>
      </w:pPr>
    </w:p>
    <w:p w14:paraId="081D97F9" w14:textId="77777777" w:rsidR="00511340" w:rsidRPr="00511340" w:rsidRDefault="00511340" w:rsidP="00511340">
      <w:pPr>
        <w:spacing w:line="360" w:lineRule="auto"/>
        <w:rPr>
          <w:rFonts w:ascii="Arial" w:hAnsi="Arial" w:cs="Arial"/>
          <w:b/>
          <w:bCs/>
          <w:sz w:val="22"/>
          <w:szCs w:val="22"/>
          <w:u w:val="single"/>
        </w:rPr>
      </w:pPr>
    </w:p>
    <w:p w14:paraId="4B10F6A6" w14:textId="77777777" w:rsidR="00511340" w:rsidRPr="00511340" w:rsidRDefault="00511340" w:rsidP="00511340">
      <w:pPr>
        <w:spacing w:line="360" w:lineRule="auto"/>
        <w:rPr>
          <w:rFonts w:ascii="Arial" w:hAnsi="Arial" w:cs="Arial"/>
          <w:b/>
          <w:bCs/>
          <w:sz w:val="22"/>
          <w:szCs w:val="22"/>
          <w:u w:val="single"/>
        </w:rPr>
      </w:pPr>
    </w:p>
    <w:p w14:paraId="12438A41" w14:textId="77777777" w:rsidR="00511340" w:rsidRPr="00511340" w:rsidRDefault="00511340" w:rsidP="00511340">
      <w:pPr>
        <w:spacing w:line="360" w:lineRule="auto"/>
        <w:rPr>
          <w:rFonts w:ascii="Arial" w:hAnsi="Arial" w:cs="Arial"/>
          <w:b/>
          <w:bCs/>
          <w:sz w:val="22"/>
          <w:szCs w:val="22"/>
          <w:u w:val="single"/>
        </w:rPr>
      </w:pPr>
    </w:p>
    <w:p w14:paraId="70B2ED5A" w14:textId="77777777" w:rsidR="00511340" w:rsidRPr="00511340" w:rsidRDefault="00511340" w:rsidP="00511340">
      <w:pPr>
        <w:spacing w:line="360" w:lineRule="auto"/>
        <w:rPr>
          <w:rFonts w:ascii="Arial" w:hAnsi="Arial" w:cs="Arial"/>
          <w:b/>
          <w:bCs/>
          <w:sz w:val="22"/>
          <w:szCs w:val="22"/>
          <w:u w:val="single"/>
        </w:rPr>
      </w:pPr>
    </w:p>
    <w:p w14:paraId="4A386F79" w14:textId="77777777" w:rsidR="00511340" w:rsidRPr="00511340" w:rsidRDefault="00511340" w:rsidP="00511340">
      <w:pPr>
        <w:spacing w:line="360" w:lineRule="auto"/>
        <w:rPr>
          <w:rFonts w:ascii="Arial" w:hAnsi="Arial" w:cs="Arial"/>
          <w:b/>
          <w:bCs/>
          <w:sz w:val="22"/>
          <w:szCs w:val="22"/>
          <w:u w:val="single"/>
        </w:rPr>
      </w:pPr>
    </w:p>
    <w:p w14:paraId="529FBADF" w14:textId="77777777" w:rsidR="00511340" w:rsidRPr="00511340" w:rsidRDefault="00511340" w:rsidP="00511340">
      <w:pPr>
        <w:spacing w:line="360" w:lineRule="auto"/>
        <w:rPr>
          <w:rFonts w:ascii="Arial" w:hAnsi="Arial" w:cs="Arial"/>
          <w:b/>
          <w:bCs/>
          <w:sz w:val="22"/>
          <w:szCs w:val="22"/>
          <w:u w:val="single"/>
        </w:rPr>
      </w:pPr>
    </w:p>
    <w:p w14:paraId="6CA0E5EA" w14:textId="77777777" w:rsidR="00511340" w:rsidRPr="00511340" w:rsidRDefault="00511340" w:rsidP="00511340">
      <w:pPr>
        <w:spacing w:line="360" w:lineRule="auto"/>
        <w:rPr>
          <w:rFonts w:ascii="Arial" w:hAnsi="Arial" w:cs="Arial"/>
          <w:b/>
          <w:bCs/>
          <w:sz w:val="22"/>
          <w:szCs w:val="22"/>
          <w:u w:val="single"/>
        </w:rPr>
      </w:pPr>
    </w:p>
    <w:p w14:paraId="0A147EC9" w14:textId="77777777" w:rsidR="00511340" w:rsidRPr="00511340" w:rsidRDefault="00511340" w:rsidP="00511340">
      <w:pPr>
        <w:spacing w:line="360" w:lineRule="auto"/>
        <w:rPr>
          <w:rFonts w:ascii="Arial" w:hAnsi="Arial" w:cs="Arial"/>
          <w:b/>
          <w:bCs/>
          <w:sz w:val="22"/>
          <w:szCs w:val="22"/>
          <w:u w:val="single"/>
        </w:rPr>
      </w:pPr>
    </w:p>
    <w:p w14:paraId="61A6956E" w14:textId="77777777" w:rsidR="00511340" w:rsidRPr="00511340" w:rsidRDefault="00511340" w:rsidP="00511340">
      <w:pPr>
        <w:spacing w:line="360" w:lineRule="auto"/>
        <w:rPr>
          <w:rFonts w:ascii="Arial" w:hAnsi="Arial" w:cs="Arial"/>
          <w:b/>
          <w:bCs/>
          <w:sz w:val="22"/>
          <w:szCs w:val="22"/>
          <w:u w:val="single"/>
        </w:rPr>
      </w:pPr>
    </w:p>
    <w:p w14:paraId="2237A868" w14:textId="77777777" w:rsidR="00511340" w:rsidRPr="00511340" w:rsidRDefault="00511340" w:rsidP="00511340">
      <w:pPr>
        <w:spacing w:line="360" w:lineRule="auto"/>
        <w:rPr>
          <w:rFonts w:ascii="Arial" w:hAnsi="Arial" w:cs="Arial"/>
          <w:b/>
          <w:bCs/>
          <w:sz w:val="22"/>
          <w:szCs w:val="22"/>
          <w:u w:val="single"/>
        </w:rPr>
      </w:pPr>
    </w:p>
    <w:p w14:paraId="7ABB23DF" w14:textId="4EBF76A6" w:rsidR="00523228" w:rsidRPr="00523228" w:rsidRDefault="00523228" w:rsidP="00511340">
      <w:pPr>
        <w:spacing w:line="360" w:lineRule="auto"/>
        <w:rPr>
          <w:rFonts w:ascii="Arial" w:hAnsi="Arial" w:cs="Arial"/>
          <w:b/>
          <w:bCs/>
          <w:sz w:val="22"/>
          <w:szCs w:val="22"/>
          <w:u w:val="single"/>
        </w:rPr>
      </w:pPr>
      <w:r w:rsidRPr="00523228">
        <w:rPr>
          <w:rFonts w:ascii="Arial" w:hAnsi="Arial" w:cs="Arial"/>
          <w:b/>
          <w:bCs/>
          <w:sz w:val="22"/>
          <w:szCs w:val="22"/>
          <w:u w:val="single"/>
        </w:rPr>
        <w:t>Executive Summary</w:t>
      </w:r>
    </w:p>
    <w:p w14:paraId="02F53A02" w14:textId="77777777" w:rsidR="00523228" w:rsidRPr="00511340" w:rsidRDefault="00523228" w:rsidP="00511340">
      <w:pPr>
        <w:spacing w:line="360" w:lineRule="auto"/>
        <w:rPr>
          <w:rFonts w:ascii="Arial" w:hAnsi="Arial" w:cs="Arial"/>
          <w:b/>
          <w:bCs/>
          <w:sz w:val="22"/>
          <w:szCs w:val="22"/>
          <w:u w:val="single"/>
        </w:rPr>
      </w:pPr>
    </w:p>
    <w:p w14:paraId="011EA716" w14:textId="77777777" w:rsidR="00523228" w:rsidRPr="00511340" w:rsidRDefault="00523228" w:rsidP="00511340">
      <w:pPr>
        <w:spacing w:line="360" w:lineRule="auto"/>
        <w:rPr>
          <w:rFonts w:ascii="Arial" w:hAnsi="Arial" w:cs="Arial"/>
          <w:b/>
          <w:bCs/>
          <w:sz w:val="22"/>
          <w:szCs w:val="22"/>
          <w:u w:val="single"/>
        </w:rPr>
      </w:pPr>
    </w:p>
    <w:p w14:paraId="6B3E6E1A" w14:textId="7E5314BD" w:rsidR="00523228" w:rsidRPr="00511340" w:rsidRDefault="00C471E5" w:rsidP="00511340">
      <w:pPr>
        <w:spacing w:line="360" w:lineRule="auto"/>
        <w:rPr>
          <w:rFonts w:ascii="Arial" w:hAnsi="Arial" w:cs="Arial"/>
          <w:sz w:val="22"/>
          <w:szCs w:val="22"/>
        </w:rPr>
      </w:pPr>
      <w:r w:rsidRPr="00511340">
        <w:rPr>
          <w:rFonts w:ascii="Arial" w:hAnsi="Arial" w:cs="Arial"/>
          <w:sz w:val="22"/>
          <w:szCs w:val="22"/>
        </w:rPr>
        <w:t>This report discusses a strategic transition strategy for Netflix, addressing the substantial issues the company is currently facing in the worldwide streaming sector. Technological developments, rising rivalry, and altering customer preferences have all contributed to a rapid revolution in the digital entertainment industry. As a result, Netflix must make strategic changes to maintain market leadership and long-term growth.</w:t>
      </w:r>
    </w:p>
    <w:p w14:paraId="083C2C9E" w14:textId="77777777" w:rsidR="00C471E5" w:rsidRPr="00511340" w:rsidRDefault="00C471E5" w:rsidP="00511340">
      <w:pPr>
        <w:spacing w:line="360" w:lineRule="auto"/>
        <w:rPr>
          <w:rFonts w:ascii="Arial" w:hAnsi="Arial" w:cs="Arial"/>
          <w:sz w:val="22"/>
          <w:szCs w:val="22"/>
        </w:rPr>
      </w:pPr>
    </w:p>
    <w:p w14:paraId="15572F70" w14:textId="21DBA7AA" w:rsidR="00C471E5" w:rsidRPr="00511340" w:rsidRDefault="00C471E5" w:rsidP="00511340">
      <w:pPr>
        <w:spacing w:line="360" w:lineRule="auto"/>
        <w:rPr>
          <w:rFonts w:ascii="Arial" w:hAnsi="Arial" w:cs="Arial"/>
          <w:sz w:val="22"/>
          <w:szCs w:val="22"/>
        </w:rPr>
      </w:pPr>
      <w:r w:rsidRPr="00511340">
        <w:rPr>
          <w:rFonts w:ascii="Arial" w:hAnsi="Arial" w:cs="Arial"/>
          <w:sz w:val="22"/>
          <w:szCs w:val="22"/>
        </w:rPr>
        <w:t>The main factors of change identified in this report are increased competition from major streaming providers such as Disney+, Amazon Prime Video, and HBO Max, rising content production costs, market saturation in mature regions, and shifting customer expectations for high-quality and diverse content. Furthermore, external environmental influences such as technological change, regulatory restrictions, and economic uncertainties influence the organisation's strategic trajectory.</w:t>
      </w:r>
    </w:p>
    <w:p w14:paraId="4B9A5DF4" w14:textId="77777777" w:rsidR="00523228" w:rsidRPr="00511340" w:rsidRDefault="00523228" w:rsidP="00511340">
      <w:pPr>
        <w:spacing w:line="360" w:lineRule="auto"/>
        <w:rPr>
          <w:rFonts w:ascii="Arial" w:hAnsi="Arial" w:cs="Arial"/>
          <w:sz w:val="22"/>
          <w:szCs w:val="22"/>
        </w:rPr>
      </w:pPr>
    </w:p>
    <w:p w14:paraId="437EB2C8" w14:textId="77777777" w:rsidR="00C471E5" w:rsidRPr="00511340" w:rsidRDefault="00C471E5" w:rsidP="00511340">
      <w:pPr>
        <w:spacing w:line="360" w:lineRule="auto"/>
        <w:rPr>
          <w:rFonts w:ascii="Arial" w:hAnsi="Arial" w:cs="Arial"/>
          <w:sz w:val="22"/>
          <w:szCs w:val="22"/>
        </w:rPr>
      </w:pPr>
      <w:r w:rsidRPr="00511340">
        <w:rPr>
          <w:rFonts w:ascii="Arial" w:hAnsi="Arial" w:cs="Arial"/>
          <w:sz w:val="22"/>
          <w:szCs w:val="22"/>
        </w:rPr>
        <w:t>To address these difficulties, the report examines the organisation's internal and external environments utilising proven strategic frameworks, such as environmental analysis tools and change management theories. These frameworks assist in identifying the root causes of change and highlighting the strategic opportunities accessible to the company.</w:t>
      </w:r>
    </w:p>
    <w:p w14:paraId="71F14BA7" w14:textId="77777777" w:rsidR="00C471E5" w:rsidRPr="00511340" w:rsidRDefault="00C471E5" w:rsidP="00511340">
      <w:pPr>
        <w:spacing w:line="360" w:lineRule="auto"/>
        <w:rPr>
          <w:rFonts w:ascii="Arial" w:hAnsi="Arial" w:cs="Arial"/>
          <w:sz w:val="22"/>
          <w:szCs w:val="22"/>
        </w:rPr>
      </w:pPr>
    </w:p>
    <w:p w14:paraId="7B99E502" w14:textId="6E9D69B0" w:rsidR="00C471E5" w:rsidRPr="00511340" w:rsidRDefault="00C471E5" w:rsidP="00511340">
      <w:pPr>
        <w:spacing w:line="360" w:lineRule="auto"/>
        <w:rPr>
          <w:rFonts w:ascii="Arial" w:hAnsi="Arial" w:cs="Arial"/>
          <w:sz w:val="22"/>
          <w:szCs w:val="22"/>
        </w:rPr>
      </w:pPr>
      <w:r w:rsidRPr="00511340">
        <w:rPr>
          <w:rFonts w:ascii="Arial" w:hAnsi="Arial" w:cs="Arial"/>
          <w:sz w:val="22"/>
          <w:szCs w:val="22"/>
        </w:rPr>
        <w:t>The research also assesses various established change management approaches, such as Kurt Lewin's Three-Stage Model of Change and John Kotter's Eight-Step Change Model. These theoretical approaches offer organised strategies for effectively implementing change while reducing organisational opposition and ensuring employee participation throughout the process.</w:t>
      </w:r>
    </w:p>
    <w:p w14:paraId="299ED140" w14:textId="77777777" w:rsidR="00C471E5" w:rsidRPr="00511340" w:rsidRDefault="00C471E5" w:rsidP="00511340">
      <w:pPr>
        <w:spacing w:line="360" w:lineRule="auto"/>
        <w:rPr>
          <w:rFonts w:ascii="Arial" w:hAnsi="Arial" w:cs="Arial"/>
          <w:sz w:val="22"/>
          <w:szCs w:val="22"/>
        </w:rPr>
      </w:pPr>
    </w:p>
    <w:p w14:paraId="6AC2039C" w14:textId="77777777" w:rsidR="00C471E5" w:rsidRPr="00511340" w:rsidRDefault="00C471E5" w:rsidP="00511340">
      <w:pPr>
        <w:spacing w:line="360" w:lineRule="auto"/>
        <w:rPr>
          <w:rFonts w:ascii="Arial" w:hAnsi="Arial" w:cs="Arial"/>
          <w:sz w:val="22"/>
          <w:szCs w:val="22"/>
        </w:rPr>
      </w:pPr>
      <w:r w:rsidRPr="00511340">
        <w:rPr>
          <w:rFonts w:ascii="Arial" w:hAnsi="Arial" w:cs="Arial"/>
          <w:sz w:val="22"/>
          <w:szCs w:val="22"/>
        </w:rPr>
        <w:t>Based on the research, a strategic change plan is recommended to boost Netflix's competitive position through innovation, content diversity, strategic partnerships, and enhanced customer interaction techniques. The strategy also highlights the value of strong leadership, communication, and organisational culture in facilitating successful change implementation.</w:t>
      </w:r>
    </w:p>
    <w:p w14:paraId="2DD0E437" w14:textId="77777777" w:rsidR="00C471E5" w:rsidRPr="00511340" w:rsidRDefault="00C471E5" w:rsidP="00511340">
      <w:pPr>
        <w:spacing w:line="360" w:lineRule="auto"/>
        <w:rPr>
          <w:rFonts w:ascii="Arial" w:hAnsi="Arial" w:cs="Arial"/>
          <w:sz w:val="22"/>
          <w:szCs w:val="22"/>
        </w:rPr>
      </w:pPr>
    </w:p>
    <w:p w14:paraId="2147A932" w14:textId="30116F55" w:rsidR="00C471E5" w:rsidRPr="00511340" w:rsidRDefault="00C471E5" w:rsidP="00511340">
      <w:pPr>
        <w:spacing w:line="360" w:lineRule="auto"/>
        <w:rPr>
          <w:rFonts w:ascii="Arial" w:hAnsi="Arial" w:cs="Arial"/>
          <w:sz w:val="22"/>
          <w:szCs w:val="22"/>
        </w:rPr>
      </w:pPr>
      <w:r w:rsidRPr="00511340">
        <w:rPr>
          <w:rFonts w:ascii="Arial" w:hAnsi="Arial" w:cs="Arial"/>
          <w:sz w:val="22"/>
          <w:szCs w:val="22"/>
        </w:rPr>
        <w:lastRenderedPageBreak/>
        <w:t>Overall, the report proposes that implementing a disciplined and proactive approach to strategic transformation will help Netflix adapt to the changing digital entertainment industry. By adopting suitable change management frameworks and aligning its plans with evolving market trends, the organisation may strengthen its resilience, maintain its competitive edge, and achieve its long-term business goals.</w:t>
      </w:r>
    </w:p>
    <w:p w14:paraId="331C3D1C" w14:textId="77777777" w:rsidR="00C471E5" w:rsidRPr="00511340" w:rsidRDefault="00C471E5" w:rsidP="00511340">
      <w:pPr>
        <w:spacing w:line="360" w:lineRule="auto"/>
        <w:rPr>
          <w:rFonts w:ascii="Arial" w:hAnsi="Arial" w:cs="Arial"/>
          <w:sz w:val="22"/>
          <w:szCs w:val="22"/>
        </w:rPr>
      </w:pPr>
    </w:p>
    <w:p w14:paraId="0A038C54" w14:textId="77777777" w:rsidR="00523228" w:rsidRPr="00511340" w:rsidRDefault="00523228" w:rsidP="00511340">
      <w:pPr>
        <w:spacing w:line="360" w:lineRule="auto"/>
        <w:rPr>
          <w:rFonts w:ascii="Arial" w:hAnsi="Arial" w:cs="Arial"/>
          <w:sz w:val="22"/>
          <w:szCs w:val="22"/>
        </w:rPr>
      </w:pPr>
    </w:p>
    <w:p w14:paraId="2676AF41" w14:textId="77777777" w:rsidR="00523228" w:rsidRPr="00511340" w:rsidRDefault="00523228" w:rsidP="00511340">
      <w:pPr>
        <w:spacing w:line="360" w:lineRule="auto"/>
        <w:rPr>
          <w:rFonts w:ascii="Arial" w:hAnsi="Arial" w:cs="Arial"/>
          <w:sz w:val="22"/>
          <w:szCs w:val="22"/>
        </w:rPr>
      </w:pPr>
    </w:p>
    <w:p w14:paraId="450AA78B" w14:textId="77777777" w:rsidR="00523228" w:rsidRPr="00511340" w:rsidRDefault="00523228" w:rsidP="00511340">
      <w:pPr>
        <w:spacing w:line="360" w:lineRule="auto"/>
        <w:rPr>
          <w:rFonts w:ascii="Arial" w:hAnsi="Arial" w:cs="Arial"/>
          <w:b/>
          <w:bCs/>
          <w:sz w:val="22"/>
          <w:szCs w:val="22"/>
          <w:u w:val="single"/>
        </w:rPr>
      </w:pPr>
    </w:p>
    <w:p w14:paraId="23F15179" w14:textId="77777777" w:rsidR="00523228" w:rsidRPr="00511340" w:rsidRDefault="00523228" w:rsidP="00511340">
      <w:pPr>
        <w:spacing w:line="360" w:lineRule="auto"/>
        <w:rPr>
          <w:rFonts w:ascii="Arial" w:hAnsi="Arial" w:cs="Arial"/>
          <w:b/>
          <w:bCs/>
          <w:sz w:val="22"/>
          <w:szCs w:val="22"/>
          <w:u w:val="single"/>
        </w:rPr>
      </w:pPr>
    </w:p>
    <w:p w14:paraId="5D25609A" w14:textId="77777777" w:rsidR="00523228" w:rsidRPr="00511340" w:rsidRDefault="00523228" w:rsidP="00511340">
      <w:pPr>
        <w:spacing w:line="360" w:lineRule="auto"/>
        <w:rPr>
          <w:rFonts w:ascii="Arial" w:hAnsi="Arial" w:cs="Arial"/>
          <w:b/>
          <w:bCs/>
          <w:sz w:val="22"/>
          <w:szCs w:val="22"/>
          <w:u w:val="single"/>
        </w:rPr>
      </w:pPr>
    </w:p>
    <w:p w14:paraId="284216D0" w14:textId="77777777" w:rsidR="00523228" w:rsidRPr="00511340" w:rsidRDefault="00523228" w:rsidP="00511340">
      <w:pPr>
        <w:spacing w:line="360" w:lineRule="auto"/>
        <w:rPr>
          <w:rFonts w:ascii="Arial" w:hAnsi="Arial" w:cs="Arial"/>
          <w:b/>
          <w:bCs/>
          <w:sz w:val="22"/>
          <w:szCs w:val="22"/>
          <w:u w:val="single"/>
        </w:rPr>
      </w:pPr>
    </w:p>
    <w:p w14:paraId="4EFA0621" w14:textId="77777777" w:rsidR="00523228" w:rsidRPr="00511340" w:rsidRDefault="00523228" w:rsidP="00511340">
      <w:pPr>
        <w:spacing w:line="360" w:lineRule="auto"/>
        <w:rPr>
          <w:rFonts w:ascii="Arial" w:hAnsi="Arial" w:cs="Arial"/>
          <w:b/>
          <w:bCs/>
          <w:sz w:val="22"/>
          <w:szCs w:val="22"/>
          <w:u w:val="single"/>
        </w:rPr>
      </w:pPr>
    </w:p>
    <w:p w14:paraId="28D53C6E" w14:textId="77777777" w:rsidR="00523228" w:rsidRPr="00511340" w:rsidRDefault="00523228" w:rsidP="00511340">
      <w:pPr>
        <w:spacing w:line="360" w:lineRule="auto"/>
        <w:rPr>
          <w:rFonts w:ascii="Arial" w:hAnsi="Arial" w:cs="Arial"/>
          <w:b/>
          <w:bCs/>
          <w:sz w:val="22"/>
          <w:szCs w:val="22"/>
          <w:u w:val="single"/>
        </w:rPr>
      </w:pPr>
    </w:p>
    <w:p w14:paraId="0C35B4AC" w14:textId="77777777" w:rsidR="00523228" w:rsidRPr="00511340" w:rsidRDefault="00523228" w:rsidP="00511340">
      <w:pPr>
        <w:spacing w:line="360" w:lineRule="auto"/>
        <w:rPr>
          <w:rFonts w:ascii="Arial" w:hAnsi="Arial" w:cs="Arial"/>
          <w:b/>
          <w:bCs/>
          <w:sz w:val="22"/>
          <w:szCs w:val="22"/>
          <w:u w:val="single"/>
        </w:rPr>
      </w:pPr>
    </w:p>
    <w:p w14:paraId="350AC53B" w14:textId="77777777" w:rsidR="00523228" w:rsidRPr="00511340" w:rsidRDefault="00523228" w:rsidP="00511340">
      <w:pPr>
        <w:spacing w:line="360" w:lineRule="auto"/>
        <w:rPr>
          <w:rFonts w:ascii="Arial" w:hAnsi="Arial" w:cs="Arial"/>
          <w:b/>
          <w:bCs/>
          <w:sz w:val="22"/>
          <w:szCs w:val="22"/>
          <w:u w:val="single"/>
        </w:rPr>
      </w:pPr>
    </w:p>
    <w:p w14:paraId="3DD3CCB9" w14:textId="77777777" w:rsidR="00523228" w:rsidRPr="00511340" w:rsidRDefault="00523228" w:rsidP="00511340">
      <w:pPr>
        <w:spacing w:line="360" w:lineRule="auto"/>
        <w:rPr>
          <w:rFonts w:ascii="Arial" w:hAnsi="Arial" w:cs="Arial"/>
          <w:b/>
          <w:bCs/>
          <w:sz w:val="22"/>
          <w:szCs w:val="22"/>
          <w:u w:val="single"/>
        </w:rPr>
      </w:pPr>
    </w:p>
    <w:p w14:paraId="1B7F714B" w14:textId="77777777" w:rsidR="00523228" w:rsidRPr="00511340" w:rsidRDefault="00523228" w:rsidP="00511340">
      <w:pPr>
        <w:spacing w:line="360" w:lineRule="auto"/>
        <w:rPr>
          <w:rFonts w:ascii="Arial" w:hAnsi="Arial" w:cs="Arial"/>
          <w:b/>
          <w:bCs/>
          <w:sz w:val="22"/>
          <w:szCs w:val="22"/>
          <w:u w:val="single"/>
        </w:rPr>
      </w:pPr>
    </w:p>
    <w:p w14:paraId="34D440BF" w14:textId="032A0585" w:rsidR="007A13B0" w:rsidRPr="00511340" w:rsidRDefault="007A13B0" w:rsidP="00511340">
      <w:pPr>
        <w:spacing w:line="360" w:lineRule="auto"/>
        <w:rPr>
          <w:rFonts w:ascii="Arial" w:hAnsi="Arial" w:cs="Arial"/>
          <w:b/>
          <w:bCs/>
          <w:sz w:val="22"/>
          <w:szCs w:val="22"/>
          <w:u w:val="single"/>
        </w:rPr>
      </w:pPr>
      <w:r w:rsidRPr="00511340">
        <w:rPr>
          <w:rFonts w:ascii="Arial" w:hAnsi="Arial" w:cs="Arial"/>
          <w:b/>
          <w:bCs/>
          <w:sz w:val="22"/>
          <w:szCs w:val="22"/>
          <w:u w:val="single"/>
        </w:rPr>
        <w:t>Introduction</w:t>
      </w:r>
    </w:p>
    <w:p w14:paraId="503BAE86" w14:textId="77777777" w:rsidR="007A13B0" w:rsidRPr="00511340" w:rsidRDefault="007A13B0" w:rsidP="00511340">
      <w:pPr>
        <w:spacing w:line="360" w:lineRule="auto"/>
        <w:rPr>
          <w:rFonts w:ascii="Arial" w:hAnsi="Arial" w:cs="Arial"/>
          <w:b/>
          <w:bCs/>
          <w:sz w:val="22"/>
          <w:szCs w:val="22"/>
          <w:u w:val="single"/>
        </w:rPr>
      </w:pPr>
    </w:p>
    <w:p w14:paraId="39A5D506" w14:textId="062C9A8E" w:rsidR="007A13B0" w:rsidRPr="00511340" w:rsidRDefault="007A13B0" w:rsidP="00511340">
      <w:pPr>
        <w:spacing w:line="360" w:lineRule="auto"/>
        <w:rPr>
          <w:rFonts w:ascii="Arial" w:hAnsi="Arial" w:cs="Arial"/>
          <w:sz w:val="22"/>
          <w:szCs w:val="22"/>
        </w:rPr>
      </w:pPr>
      <w:r w:rsidRPr="00511340">
        <w:rPr>
          <w:rFonts w:ascii="Arial" w:hAnsi="Arial" w:cs="Arial"/>
          <w:sz w:val="22"/>
          <w:szCs w:val="22"/>
        </w:rPr>
        <w:t>This report focuses on Netflix, a global streaming entertainment firm that offers on-demand movies, TV shows, and original content via an online subscription model. Netflix was founded in 1997 as a DVD rental service and has since grown to become one of the world's biggest streaming platforms, with over 190 countries and hundreds of millions of customers. The company's evolution from a physical rental service to a digital streaming giant highlights its historical ability to embrace innovation and adapt to technological change.</w:t>
      </w:r>
      <w:r w:rsidR="00523228" w:rsidRPr="00511340">
        <w:rPr>
          <w:rFonts w:ascii="Arial" w:hAnsi="Arial" w:cs="Arial"/>
          <w:color w:val="000000"/>
          <w:sz w:val="22"/>
          <w:szCs w:val="22"/>
        </w:rPr>
        <w:t xml:space="preserve"> </w:t>
      </w:r>
      <w:r w:rsidR="00523228" w:rsidRPr="00511340">
        <w:rPr>
          <w:rFonts w:ascii="Arial" w:hAnsi="Arial" w:cs="Arial"/>
          <w:sz w:val="22"/>
          <w:szCs w:val="22"/>
        </w:rPr>
        <w:t>(Hosch &amp; Ashburn, 2026)</w:t>
      </w:r>
    </w:p>
    <w:p w14:paraId="0AF5066F" w14:textId="77777777" w:rsidR="007A13B0" w:rsidRPr="00511340" w:rsidRDefault="007A13B0" w:rsidP="00511340">
      <w:pPr>
        <w:spacing w:line="360" w:lineRule="auto"/>
        <w:rPr>
          <w:rFonts w:ascii="Arial" w:hAnsi="Arial" w:cs="Arial"/>
          <w:sz w:val="22"/>
          <w:szCs w:val="22"/>
        </w:rPr>
      </w:pPr>
    </w:p>
    <w:p w14:paraId="560FAAE1" w14:textId="63CA2A5A" w:rsidR="00C37F97" w:rsidRPr="00511340" w:rsidRDefault="007A13B0" w:rsidP="00511340">
      <w:pPr>
        <w:spacing w:line="360" w:lineRule="auto"/>
        <w:rPr>
          <w:rFonts w:ascii="Arial" w:hAnsi="Arial" w:cs="Arial"/>
          <w:sz w:val="22"/>
          <w:szCs w:val="22"/>
        </w:rPr>
      </w:pPr>
      <w:r w:rsidRPr="00511340">
        <w:rPr>
          <w:rFonts w:ascii="Arial" w:hAnsi="Arial" w:cs="Arial"/>
          <w:sz w:val="22"/>
          <w:szCs w:val="22"/>
        </w:rPr>
        <w:t xml:space="preserve">In an increasingly unstable and technologically driven global environment, companies must constantly modify their strategy to remain competitive and sustainable. Businesses must rethink their operational models and long-term plans </w:t>
      </w:r>
      <w:proofErr w:type="gramStart"/>
      <w:r w:rsidRPr="00511340">
        <w:rPr>
          <w:rFonts w:ascii="Arial" w:hAnsi="Arial" w:cs="Arial"/>
          <w:sz w:val="22"/>
          <w:szCs w:val="22"/>
        </w:rPr>
        <w:t>in light of</w:t>
      </w:r>
      <w:proofErr w:type="gramEnd"/>
      <w:r w:rsidRPr="00511340">
        <w:rPr>
          <w:rFonts w:ascii="Arial" w:hAnsi="Arial" w:cs="Arial"/>
          <w:sz w:val="22"/>
          <w:szCs w:val="22"/>
        </w:rPr>
        <w:t xml:space="preserve"> rapid technology innovation, changing consumer behaviour, and increased competition. Strategic change management is therefore critical in helping organisations to respond effectively to environmental limitations while remaining aligned with their company objectives and vision (Burnes, 20</w:t>
      </w:r>
      <w:r w:rsidRPr="00511340">
        <w:rPr>
          <w:rFonts w:ascii="Arial" w:hAnsi="Arial" w:cs="Arial"/>
          <w:sz w:val="22"/>
          <w:szCs w:val="22"/>
        </w:rPr>
        <w:t>17</w:t>
      </w:r>
      <w:r w:rsidRPr="00511340">
        <w:rPr>
          <w:rFonts w:ascii="Arial" w:hAnsi="Arial" w:cs="Arial"/>
          <w:sz w:val="22"/>
          <w:szCs w:val="22"/>
        </w:rPr>
        <w:t>).</w:t>
      </w:r>
    </w:p>
    <w:p w14:paraId="2F1D0F27" w14:textId="77777777" w:rsidR="00523228" w:rsidRPr="00511340" w:rsidRDefault="00523228" w:rsidP="00511340">
      <w:pPr>
        <w:spacing w:line="360" w:lineRule="auto"/>
        <w:rPr>
          <w:rFonts w:ascii="Arial" w:hAnsi="Arial" w:cs="Arial"/>
          <w:sz w:val="22"/>
          <w:szCs w:val="22"/>
        </w:rPr>
      </w:pPr>
    </w:p>
    <w:p w14:paraId="5983B6C5" w14:textId="0A01CA31" w:rsidR="00523228" w:rsidRPr="00511340" w:rsidRDefault="00523228" w:rsidP="00511340">
      <w:pPr>
        <w:spacing w:line="360" w:lineRule="auto"/>
        <w:rPr>
          <w:rFonts w:ascii="Arial" w:hAnsi="Arial" w:cs="Arial"/>
          <w:sz w:val="22"/>
          <w:szCs w:val="22"/>
        </w:rPr>
      </w:pPr>
      <w:r w:rsidRPr="00511340">
        <w:rPr>
          <w:rFonts w:ascii="Arial" w:hAnsi="Arial" w:cs="Arial"/>
          <w:sz w:val="22"/>
          <w:szCs w:val="22"/>
        </w:rPr>
        <w:t xml:space="preserve">Despite its earlier success, Netflix is today facing a hard business environment. The introduction of large streaming providers such as Disney+, Amazon Prime Video, and HBO </w:t>
      </w:r>
      <w:r w:rsidRPr="00511340">
        <w:rPr>
          <w:rFonts w:ascii="Arial" w:hAnsi="Arial" w:cs="Arial"/>
          <w:sz w:val="22"/>
          <w:szCs w:val="22"/>
        </w:rPr>
        <w:lastRenderedPageBreak/>
        <w:t>Max has increased competition in the digital entertainment sector. The organization faces substantial strategic challenges due to shifting customer expectations, market saturation in key countries, rising content development costs, and the need to maintain subscriber growth.</w:t>
      </w:r>
    </w:p>
    <w:p w14:paraId="50D853F4" w14:textId="77777777" w:rsidR="00523228" w:rsidRPr="00511340" w:rsidRDefault="00523228" w:rsidP="00511340">
      <w:pPr>
        <w:spacing w:line="360" w:lineRule="auto"/>
        <w:rPr>
          <w:rFonts w:ascii="Arial" w:hAnsi="Arial" w:cs="Arial"/>
          <w:sz w:val="22"/>
          <w:szCs w:val="22"/>
        </w:rPr>
      </w:pPr>
    </w:p>
    <w:p w14:paraId="6DBE268E" w14:textId="5CFAF72F" w:rsidR="00523228" w:rsidRPr="00511340" w:rsidRDefault="00523228" w:rsidP="00511340">
      <w:pPr>
        <w:spacing w:line="360" w:lineRule="auto"/>
        <w:rPr>
          <w:rFonts w:ascii="Arial" w:hAnsi="Arial" w:cs="Arial"/>
          <w:sz w:val="22"/>
          <w:szCs w:val="22"/>
        </w:rPr>
      </w:pPr>
      <w:r w:rsidRPr="00511340">
        <w:rPr>
          <w:rFonts w:ascii="Arial" w:hAnsi="Arial" w:cs="Arial"/>
          <w:sz w:val="22"/>
          <w:szCs w:val="22"/>
        </w:rPr>
        <w:t>As a newly appointed Change Manager at Netflix, the purpose of this report is to identify the drivers of strategic change in the organisation's internal and external environments, as well as to develop an effective change strategy to address these challenges. The report will examine key environmental factors influencing the organization, identify the need for change, and evaluate appropriate change management models and frameworks to assist with strategic transformation.</w:t>
      </w:r>
    </w:p>
    <w:p w14:paraId="7BEFD467" w14:textId="77777777" w:rsidR="00523228" w:rsidRPr="00511340" w:rsidRDefault="00523228" w:rsidP="00511340">
      <w:pPr>
        <w:spacing w:line="360" w:lineRule="auto"/>
        <w:rPr>
          <w:rFonts w:ascii="Arial" w:hAnsi="Arial" w:cs="Arial"/>
          <w:sz w:val="22"/>
          <w:szCs w:val="22"/>
        </w:rPr>
      </w:pPr>
    </w:p>
    <w:p w14:paraId="6465D0A7" w14:textId="77777777" w:rsidR="00523228" w:rsidRPr="00511340" w:rsidRDefault="00523228" w:rsidP="00511340">
      <w:pPr>
        <w:spacing w:line="360" w:lineRule="auto"/>
        <w:rPr>
          <w:rFonts w:ascii="Arial" w:hAnsi="Arial" w:cs="Arial"/>
          <w:b/>
          <w:bCs/>
          <w:sz w:val="22"/>
          <w:szCs w:val="22"/>
          <w:u w:val="single"/>
        </w:rPr>
      </w:pPr>
    </w:p>
    <w:p w14:paraId="4B2EFD03" w14:textId="77777777" w:rsidR="00523228" w:rsidRPr="00511340" w:rsidRDefault="00523228" w:rsidP="00511340">
      <w:pPr>
        <w:spacing w:line="360" w:lineRule="auto"/>
        <w:rPr>
          <w:rFonts w:ascii="Arial" w:hAnsi="Arial" w:cs="Arial"/>
          <w:b/>
          <w:bCs/>
          <w:sz w:val="22"/>
          <w:szCs w:val="22"/>
          <w:u w:val="single"/>
        </w:rPr>
      </w:pPr>
    </w:p>
    <w:p w14:paraId="6387C24E" w14:textId="77777777" w:rsidR="00523228" w:rsidRPr="00511340" w:rsidRDefault="00523228" w:rsidP="00511340">
      <w:pPr>
        <w:spacing w:line="360" w:lineRule="auto"/>
        <w:rPr>
          <w:rFonts w:ascii="Arial" w:hAnsi="Arial" w:cs="Arial"/>
          <w:b/>
          <w:bCs/>
          <w:sz w:val="22"/>
          <w:szCs w:val="22"/>
          <w:u w:val="single"/>
        </w:rPr>
      </w:pPr>
    </w:p>
    <w:p w14:paraId="36EEB124" w14:textId="77777777" w:rsidR="00523228" w:rsidRPr="00511340" w:rsidRDefault="00523228" w:rsidP="00511340">
      <w:pPr>
        <w:spacing w:line="360" w:lineRule="auto"/>
        <w:rPr>
          <w:rFonts w:ascii="Arial" w:hAnsi="Arial" w:cs="Arial"/>
          <w:b/>
          <w:bCs/>
          <w:sz w:val="22"/>
          <w:szCs w:val="22"/>
          <w:u w:val="single"/>
        </w:rPr>
      </w:pPr>
    </w:p>
    <w:p w14:paraId="0B1B3616" w14:textId="77777777" w:rsidR="00523228" w:rsidRPr="00511340" w:rsidRDefault="00523228" w:rsidP="00511340">
      <w:pPr>
        <w:spacing w:line="360" w:lineRule="auto"/>
        <w:rPr>
          <w:rFonts w:ascii="Arial" w:hAnsi="Arial" w:cs="Arial"/>
          <w:b/>
          <w:bCs/>
          <w:sz w:val="22"/>
          <w:szCs w:val="22"/>
          <w:u w:val="single"/>
        </w:rPr>
      </w:pPr>
    </w:p>
    <w:p w14:paraId="6A570701" w14:textId="77777777" w:rsidR="00523228" w:rsidRPr="00511340" w:rsidRDefault="00523228" w:rsidP="00511340">
      <w:pPr>
        <w:spacing w:line="360" w:lineRule="auto"/>
        <w:rPr>
          <w:rFonts w:ascii="Arial" w:hAnsi="Arial" w:cs="Arial"/>
          <w:b/>
          <w:bCs/>
          <w:sz w:val="22"/>
          <w:szCs w:val="22"/>
          <w:u w:val="single"/>
        </w:rPr>
      </w:pPr>
    </w:p>
    <w:p w14:paraId="561906DF" w14:textId="77777777" w:rsidR="00523228" w:rsidRPr="00511340" w:rsidRDefault="00523228" w:rsidP="00511340">
      <w:pPr>
        <w:spacing w:line="360" w:lineRule="auto"/>
        <w:rPr>
          <w:rFonts w:ascii="Arial" w:hAnsi="Arial" w:cs="Arial"/>
          <w:b/>
          <w:bCs/>
          <w:sz w:val="22"/>
          <w:szCs w:val="22"/>
          <w:u w:val="single"/>
        </w:rPr>
      </w:pPr>
    </w:p>
    <w:p w14:paraId="6502B40E" w14:textId="77777777" w:rsidR="00523228" w:rsidRPr="00511340" w:rsidRDefault="00523228" w:rsidP="00511340">
      <w:pPr>
        <w:spacing w:line="360" w:lineRule="auto"/>
        <w:rPr>
          <w:rFonts w:ascii="Arial" w:hAnsi="Arial" w:cs="Arial"/>
          <w:b/>
          <w:bCs/>
          <w:sz w:val="22"/>
          <w:szCs w:val="22"/>
          <w:u w:val="single"/>
        </w:rPr>
      </w:pPr>
    </w:p>
    <w:p w14:paraId="46FCD52D" w14:textId="77777777" w:rsidR="00523228" w:rsidRPr="00511340" w:rsidRDefault="00523228" w:rsidP="00511340">
      <w:pPr>
        <w:spacing w:line="360" w:lineRule="auto"/>
        <w:rPr>
          <w:rFonts w:ascii="Arial" w:hAnsi="Arial" w:cs="Arial"/>
          <w:b/>
          <w:bCs/>
          <w:sz w:val="22"/>
          <w:szCs w:val="22"/>
          <w:u w:val="single"/>
        </w:rPr>
      </w:pPr>
    </w:p>
    <w:p w14:paraId="2A80B85F" w14:textId="77777777" w:rsidR="00523228" w:rsidRPr="00511340" w:rsidRDefault="00523228" w:rsidP="00511340">
      <w:pPr>
        <w:spacing w:line="360" w:lineRule="auto"/>
        <w:rPr>
          <w:rFonts w:ascii="Arial" w:hAnsi="Arial" w:cs="Arial"/>
          <w:b/>
          <w:bCs/>
          <w:sz w:val="22"/>
          <w:szCs w:val="22"/>
          <w:u w:val="single"/>
        </w:rPr>
      </w:pPr>
    </w:p>
    <w:p w14:paraId="2388F922" w14:textId="77777777" w:rsidR="00523228" w:rsidRPr="00511340" w:rsidRDefault="00523228" w:rsidP="00511340">
      <w:pPr>
        <w:spacing w:line="360" w:lineRule="auto"/>
        <w:rPr>
          <w:rFonts w:ascii="Arial" w:hAnsi="Arial" w:cs="Arial"/>
          <w:b/>
          <w:bCs/>
          <w:sz w:val="22"/>
          <w:szCs w:val="22"/>
          <w:u w:val="single"/>
        </w:rPr>
      </w:pPr>
    </w:p>
    <w:p w14:paraId="66D760A1" w14:textId="77777777" w:rsidR="00523228" w:rsidRPr="00511340" w:rsidRDefault="00523228" w:rsidP="00511340">
      <w:pPr>
        <w:spacing w:line="360" w:lineRule="auto"/>
        <w:rPr>
          <w:rFonts w:ascii="Arial" w:hAnsi="Arial" w:cs="Arial"/>
          <w:b/>
          <w:bCs/>
          <w:sz w:val="22"/>
          <w:szCs w:val="22"/>
          <w:u w:val="single"/>
        </w:rPr>
      </w:pPr>
    </w:p>
    <w:p w14:paraId="561D147F" w14:textId="77777777" w:rsidR="00523228" w:rsidRPr="00511340" w:rsidRDefault="00523228" w:rsidP="00511340">
      <w:pPr>
        <w:spacing w:line="360" w:lineRule="auto"/>
        <w:rPr>
          <w:rFonts w:ascii="Arial" w:hAnsi="Arial" w:cs="Arial"/>
          <w:b/>
          <w:bCs/>
          <w:sz w:val="22"/>
          <w:szCs w:val="22"/>
          <w:u w:val="single"/>
        </w:rPr>
      </w:pPr>
    </w:p>
    <w:p w14:paraId="3346E82A" w14:textId="77777777" w:rsidR="00523228" w:rsidRPr="00511340" w:rsidRDefault="00523228" w:rsidP="00511340">
      <w:pPr>
        <w:spacing w:line="360" w:lineRule="auto"/>
        <w:rPr>
          <w:rFonts w:ascii="Arial" w:hAnsi="Arial" w:cs="Arial"/>
          <w:b/>
          <w:bCs/>
          <w:sz w:val="22"/>
          <w:szCs w:val="22"/>
          <w:u w:val="single"/>
        </w:rPr>
      </w:pPr>
    </w:p>
    <w:p w14:paraId="7A2144A7" w14:textId="77777777" w:rsidR="00523228" w:rsidRPr="00511340" w:rsidRDefault="00523228" w:rsidP="00511340">
      <w:pPr>
        <w:spacing w:line="360" w:lineRule="auto"/>
        <w:rPr>
          <w:rFonts w:ascii="Arial" w:hAnsi="Arial" w:cs="Arial"/>
          <w:b/>
          <w:bCs/>
          <w:sz w:val="22"/>
          <w:szCs w:val="22"/>
          <w:u w:val="single"/>
        </w:rPr>
      </w:pPr>
    </w:p>
    <w:p w14:paraId="485DBAFD" w14:textId="77777777" w:rsidR="00523228" w:rsidRPr="00511340" w:rsidRDefault="00523228" w:rsidP="00511340">
      <w:pPr>
        <w:spacing w:line="360" w:lineRule="auto"/>
        <w:rPr>
          <w:rFonts w:ascii="Arial" w:hAnsi="Arial" w:cs="Arial"/>
          <w:b/>
          <w:bCs/>
          <w:sz w:val="22"/>
          <w:szCs w:val="22"/>
          <w:u w:val="single"/>
        </w:rPr>
      </w:pPr>
    </w:p>
    <w:p w14:paraId="4EEE5E80" w14:textId="77777777" w:rsidR="00523228" w:rsidRPr="00511340" w:rsidRDefault="00523228" w:rsidP="00511340">
      <w:pPr>
        <w:spacing w:line="360" w:lineRule="auto"/>
        <w:rPr>
          <w:rFonts w:ascii="Arial" w:hAnsi="Arial" w:cs="Arial"/>
          <w:b/>
          <w:bCs/>
          <w:sz w:val="22"/>
          <w:szCs w:val="22"/>
          <w:u w:val="single"/>
        </w:rPr>
      </w:pPr>
    </w:p>
    <w:p w14:paraId="4DB12ED2" w14:textId="77777777" w:rsidR="00523228" w:rsidRPr="00511340" w:rsidRDefault="00523228" w:rsidP="00511340">
      <w:pPr>
        <w:spacing w:line="360" w:lineRule="auto"/>
        <w:rPr>
          <w:rFonts w:ascii="Arial" w:hAnsi="Arial" w:cs="Arial"/>
          <w:b/>
          <w:bCs/>
          <w:sz w:val="22"/>
          <w:szCs w:val="22"/>
          <w:u w:val="single"/>
        </w:rPr>
      </w:pPr>
    </w:p>
    <w:p w14:paraId="7A228233" w14:textId="77777777" w:rsidR="00C471E5" w:rsidRPr="00511340" w:rsidRDefault="00C471E5" w:rsidP="00511340">
      <w:pPr>
        <w:spacing w:line="360" w:lineRule="auto"/>
        <w:rPr>
          <w:rFonts w:ascii="Arial" w:hAnsi="Arial" w:cs="Arial"/>
          <w:b/>
          <w:bCs/>
          <w:sz w:val="22"/>
          <w:szCs w:val="22"/>
          <w:u w:val="single"/>
        </w:rPr>
      </w:pPr>
    </w:p>
    <w:p w14:paraId="5ECAA0D6" w14:textId="77777777" w:rsidR="00C471E5" w:rsidRPr="00511340" w:rsidRDefault="00C471E5" w:rsidP="00511340">
      <w:pPr>
        <w:spacing w:line="360" w:lineRule="auto"/>
        <w:rPr>
          <w:rFonts w:ascii="Arial" w:hAnsi="Arial" w:cs="Arial"/>
          <w:b/>
          <w:bCs/>
          <w:sz w:val="22"/>
          <w:szCs w:val="22"/>
          <w:u w:val="single"/>
        </w:rPr>
      </w:pPr>
    </w:p>
    <w:p w14:paraId="01F7AAC5" w14:textId="77777777" w:rsidR="00DD0715" w:rsidRPr="00DD0715" w:rsidRDefault="00DD0715" w:rsidP="00511340">
      <w:pPr>
        <w:spacing w:line="360" w:lineRule="auto"/>
        <w:rPr>
          <w:rFonts w:ascii="Arial" w:hAnsi="Arial" w:cs="Arial"/>
          <w:b/>
          <w:bCs/>
          <w:sz w:val="22"/>
          <w:szCs w:val="22"/>
          <w:u w:val="single"/>
        </w:rPr>
      </w:pPr>
      <w:r w:rsidRPr="00DD0715">
        <w:rPr>
          <w:rFonts w:ascii="Arial" w:hAnsi="Arial" w:cs="Arial"/>
          <w:b/>
          <w:bCs/>
          <w:sz w:val="22"/>
          <w:szCs w:val="22"/>
          <w:u w:val="single"/>
        </w:rPr>
        <w:t>Analysis of the Recent History of Netflix and the Impact of Internal and External Environmental Changes</w:t>
      </w:r>
    </w:p>
    <w:p w14:paraId="07DB4340" w14:textId="77777777" w:rsidR="00DD0715" w:rsidRPr="00511340" w:rsidRDefault="00DD0715" w:rsidP="00511340">
      <w:pPr>
        <w:spacing w:line="360" w:lineRule="auto"/>
        <w:rPr>
          <w:rFonts w:ascii="Arial" w:hAnsi="Arial" w:cs="Arial"/>
          <w:b/>
          <w:bCs/>
          <w:sz w:val="22"/>
          <w:szCs w:val="22"/>
          <w:u w:val="single"/>
        </w:rPr>
      </w:pPr>
    </w:p>
    <w:p w14:paraId="3A45C36C" w14:textId="77777777" w:rsidR="00DD0715" w:rsidRPr="00511340" w:rsidRDefault="00DD0715" w:rsidP="00511340">
      <w:pPr>
        <w:spacing w:line="360" w:lineRule="auto"/>
        <w:rPr>
          <w:rFonts w:ascii="Arial" w:hAnsi="Arial" w:cs="Arial"/>
          <w:sz w:val="22"/>
          <w:szCs w:val="22"/>
        </w:rPr>
      </w:pPr>
    </w:p>
    <w:p w14:paraId="04B52C63" w14:textId="1740EA41" w:rsidR="00DD0715" w:rsidRPr="00511340" w:rsidRDefault="00DD0715" w:rsidP="00511340">
      <w:pPr>
        <w:spacing w:line="360" w:lineRule="auto"/>
        <w:rPr>
          <w:rFonts w:ascii="Arial" w:hAnsi="Arial" w:cs="Arial"/>
          <w:sz w:val="22"/>
          <w:szCs w:val="22"/>
        </w:rPr>
      </w:pPr>
      <w:r w:rsidRPr="00511340">
        <w:rPr>
          <w:rFonts w:ascii="Arial" w:hAnsi="Arial" w:cs="Arial"/>
          <w:sz w:val="22"/>
          <w:szCs w:val="22"/>
        </w:rPr>
        <w:t xml:space="preserve">Netflix has seen major transformations since its founding in 1997. Originally founded as a DVD-by-mail rental service, the company expanded into internet streaming in 2007, </w:t>
      </w:r>
      <w:r w:rsidRPr="00511340">
        <w:rPr>
          <w:rFonts w:ascii="Arial" w:hAnsi="Arial" w:cs="Arial"/>
          <w:sz w:val="22"/>
          <w:szCs w:val="22"/>
        </w:rPr>
        <w:lastRenderedPageBreak/>
        <w:t>dramatically impacting the worldwide media and entertainment industries</w:t>
      </w:r>
      <w:r w:rsidRPr="00511340">
        <w:rPr>
          <w:rFonts w:ascii="Arial" w:hAnsi="Arial" w:cs="Arial"/>
          <w:sz w:val="22"/>
          <w:szCs w:val="22"/>
        </w:rPr>
        <w:t xml:space="preserve"> </w:t>
      </w:r>
      <w:r w:rsidRPr="00511340">
        <w:rPr>
          <w:rFonts w:ascii="Arial" w:hAnsi="Arial" w:cs="Arial"/>
          <w:sz w:val="22"/>
          <w:szCs w:val="22"/>
        </w:rPr>
        <w:t>(Fairlie, 2026). This strategic decision allowed Netflix to challenge established broadcasting and cable television models by providing on-demand digital entertainment via internet-based channels.</w:t>
      </w:r>
      <w:r w:rsidRPr="00511340">
        <w:rPr>
          <w:rFonts w:ascii="Arial" w:hAnsi="Arial" w:cs="Arial"/>
          <w:color w:val="000000"/>
          <w:sz w:val="22"/>
          <w:szCs w:val="22"/>
        </w:rPr>
        <w:t xml:space="preserve"> </w:t>
      </w:r>
      <w:r w:rsidRPr="00511340">
        <w:rPr>
          <w:rFonts w:ascii="Arial" w:hAnsi="Arial" w:cs="Arial"/>
          <w:sz w:val="22"/>
          <w:szCs w:val="22"/>
        </w:rPr>
        <w:t>(</w:t>
      </w:r>
      <w:r w:rsidRPr="00511340">
        <w:rPr>
          <w:rFonts w:ascii="Arial" w:hAnsi="Arial" w:cs="Arial"/>
          <w:sz w:val="22"/>
          <w:szCs w:val="22"/>
        </w:rPr>
        <w:t>Weiss et al., 2026)</w:t>
      </w:r>
    </w:p>
    <w:p w14:paraId="357484C4" w14:textId="77777777" w:rsidR="00DD0715" w:rsidRPr="00511340" w:rsidRDefault="00DD0715" w:rsidP="00511340">
      <w:pPr>
        <w:spacing w:line="360" w:lineRule="auto"/>
        <w:rPr>
          <w:rFonts w:ascii="Arial" w:hAnsi="Arial" w:cs="Arial"/>
          <w:sz w:val="22"/>
          <w:szCs w:val="22"/>
        </w:rPr>
      </w:pPr>
    </w:p>
    <w:p w14:paraId="00CF002D" w14:textId="02991167" w:rsidR="00DD0715" w:rsidRPr="00511340" w:rsidRDefault="00DD0715" w:rsidP="00511340">
      <w:pPr>
        <w:spacing w:line="360" w:lineRule="auto"/>
        <w:rPr>
          <w:rFonts w:ascii="Arial" w:hAnsi="Arial" w:cs="Arial"/>
          <w:sz w:val="22"/>
          <w:szCs w:val="22"/>
        </w:rPr>
      </w:pPr>
      <w:r w:rsidRPr="00511340">
        <w:rPr>
          <w:rFonts w:ascii="Arial" w:hAnsi="Arial" w:cs="Arial"/>
          <w:sz w:val="22"/>
          <w:szCs w:val="22"/>
        </w:rPr>
        <w:t>Netflix progressed from a distributor of licensed material to a major producer of original programs. The development of original series such as House of Cards and other exclusive programming contributed to the company's competitive advantage and affected modern viewing behaviour, particularly the popularisation of "binge-watching".</w:t>
      </w:r>
      <w:r w:rsidR="008E38C4" w:rsidRPr="00511340">
        <w:rPr>
          <w:rFonts w:ascii="Arial" w:hAnsi="Arial" w:cs="Arial"/>
          <w:sz w:val="22"/>
          <w:szCs w:val="22"/>
        </w:rPr>
        <w:t xml:space="preserve"> </w:t>
      </w:r>
      <w:r w:rsidR="008E38C4" w:rsidRPr="00511340">
        <w:rPr>
          <w:rFonts w:ascii="Arial" w:hAnsi="Arial" w:cs="Arial"/>
          <w:sz w:val="22"/>
          <w:szCs w:val="22"/>
        </w:rPr>
        <w:t>(Weiss et al., 2026)</w:t>
      </w:r>
    </w:p>
    <w:p w14:paraId="491F221C" w14:textId="77777777" w:rsidR="00DD0715" w:rsidRPr="00511340" w:rsidRDefault="00DD0715" w:rsidP="00511340">
      <w:pPr>
        <w:spacing w:line="360" w:lineRule="auto"/>
        <w:rPr>
          <w:rFonts w:ascii="Arial" w:hAnsi="Arial" w:cs="Arial"/>
          <w:sz w:val="22"/>
          <w:szCs w:val="22"/>
        </w:rPr>
      </w:pPr>
    </w:p>
    <w:p w14:paraId="6BD9FB72" w14:textId="1C159A39" w:rsidR="008E38C4" w:rsidRPr="00511340" w:rsidRDefault="008E38C4" w:rsidP="00511340">
      <w:pPr>
        <w:spacing w:line="360" w:lineRule="auto"/>
        <w:rPr>
          <w:rFonts w:ascii="Arial" w:hAnsi="Arial" w:cs="Arial"/>
          <w:sz w:val="22"/>
          <w:szCs w:val="22"/>
        </w:rPr>
      </w:pPr>
      <w:r w:rsidRPr="00511340">
        <w:rPr>
          <w:rFonts w:ascii="Arial" w:hAnsi="Arial" w:cs="Arial"/>
          <w:sz w:val="22"/>
          <w:szCs w:val="22"/>
        </w:rPr>
        <w:t>However, the organisation's growth has been accompanied by increasing demands from technical innovation, industry competition, and shifting customer behaviour. The digital entertainment sector has reached a period known as the "streaming wars," which is marked by the appearance of several competing platforms and rapid technical chaos.  (Freya, 2025)</w:t>
      </w:r>
    </w:p>
    <w:p w14:paraId="47F77F29" w14:textId="77777777" w:rsidR="008E38C4" w:rsidRPr="00511340" w:rsidRDefault="008E38C4" w:rsidP="00511340">
      <w:pPr>
        <w:spacing w:line="360" w:lineRule="auto"/>
        <w:rPr>
          <w:rFonts w:ascii="Arial" w:hAnsi="Arial" w:cs="Arial"/>
          <w:sz w:val="22"/>
          <w:szCs w:val="22"/>
        </w:rPr>
      </w:pPr>
    </w:p>
    <w:p w14:paraId="49A84295" w14:textId="4D015A71" w:rsidR="00DD0715" w:rsidRPr="00511340" w:rsidRDefault="008E38C4" w:rsidP="00511340">
      <w:pPr>
        <w:spacing w:line="360" w:lineRule="auto"/>
        <w:rPr>
          <w:rFonts w:ascii="Arial" w:hAnsi="Arial" w:cs="Arial"/>
          <w:sz w:val="22"/>
          <w:szCs w:val="22"/>
        </w:rPr>
      </w:pPr>
      <w:r w:rsidRPr="00511340">
        <w:rPr>
          <w:rFonts w:ascii="Arial" w:hAnsi="Arial" w:cs="Arial"/>
          <w:sz w:val="22"/>
          <w:szCs w:val="22"/>
        </w:rPr>
        <w:t>As a result, Netflix has been obliged to change its strategic approach in response to a variety of environmental circumstances, including digital transformation, artificial intelligence, increased online consumption, and changing regulatory and commercial conditions.</w:t>
      </w:r>
    </w:p>
    <w:p w14:paraId="7C94C92B" w14:textId="77777777" w:rsidR="00DD0715" w:rsidRPr="00511340" w:rsidRDefault="00DD0715" w:rsidP="00511340">
      <w:pPr>
        <w:spacing w:line="360" w:lineRule="auto"/>
        <w:rPr>
          <w:rFonts w:ascii="Arial" w:hAnsi="Arial" w:cs="Arial"/>
          <w:sz w:val="22"/>
          <w:szCs w:val="22"/>
        </w:rPr>
      </w:pPr>
    </w:p>
    <w:p w14:paraId="53C8A873" w14:textId="77777777" w:rsidR="008E38C4" w:rsidRPr="008E38C4" w:rsidRDefault="008E38C4" w:rsidP="00511340">
      <w:pPr>
        <w:spacing w:line="360" w:lineRule="auto"/>
        <w:rPr>
          <w:rFonts w:ascii="Arial" w:hAnsi="Arial" w:cs="Arial"/>
          <w:b/>
          <w:bCs/>
          <w:sz w:val="22"/>
          <w:szCs w:val="22"/>
        </w:rPr>
      </w:pPr>
      <w:r w:rsidRPr="008E38C4">
        <w:rPr>
          <w:rFonts w:ascii="Arial" w:hAnsi="Arial" w:cs="Arial"/>
          <w:b/>
          <w:bCs/>
          <w:sz w:val="22"/>
          <w:szCs w:val="22"/>
        </w:rPr>
        <w:t>External Environmental Changes Impacting Netflix</w:t>
      </w:r>
    </w:p>
    <w:p w14:paraId="2ACBF661" w14:textId="77777777" w:rsidR="008E38C4" w:rsidRPr="00511340" w:rsidRDefault="008E38C4" w:rsidP="00511340">
      <w:pPr>
        <w:spacing w:line="360" w:lineRule="auto"/>
        <w:rPr>
          <w:rFonts w:ascii="Arial" w:hAnsi="Arial" w:cs="Arial"/>
          <w:sz w:val="22"/>
          <w:szCs w:val="22"/>
        </w:rPr>
      </w:pPr>
    </w:p>
    <w:p w14:paraId="50D7A375" w14:textId="50C1A5AA" w:rsidR="007446F6" w:rsidRPr="00511340" w:rsidRDefault="007446F6" w:rsidP="00511340">
      <w:pPr>
        <w:spacing w:line="360" w:lineRule="auto"/>
        <w:rPr>
          <w:rFonts w:ascii="Arial" w:hAnsi="Arial" w:cs="Arial"/>
          <w:sz w:val="22"/>
          <w:szCs w:val="22"/>
        </w:rPr>
      </w:pPr>
      <w:r w:rsidRPr="00511340">
        <w:rPr>
          <w:rFonts w:ascii="Arial" w:hAnsi="Arial" w:cs="Arial"/>
          <w:sz w:val="22"/>
          <w:szCs w:val="22"/>
        </w:rPr>
        <w:t>Digital Disruption and The Streaming Future</w:t>
      </w:r>
      <w:r w:rsidRPr="00511340">
        <w:rPr>
          <w:rFonts w:ascii="Arial" w:hAnsi="Arial" w:cs="Arial"/>
          <w:sz w:val="22"/>
          <w:szCs w:val="22"/>
        </w:rPr>
        <w:t xml:space="preserve">- </w:t>
      </w:r>
      <w:r w:rsidRPr="00511340">
        <w:rPr>
          <w:rFonts w:ascii="Arial" w:hAnsi="Arial" w:cs="Arial"/>
          <w:sz w:val="22"/>
          <w:szCs w:val="22"/>
        </w:rPr>
        <w:t>Digital disruption is one of the most major external elements influencing Netflix's approach. Originally, the firm disrupted the media sector by replacing traditional DVD rentals and scheduled television content with internet-accessible digital streaming services.</w:t>
      </w:r>
      <w:r w:rsidRPr="00511340">
        <w:rPr>
          <w:rFonts w:ascii="Arial" w:hAnsi="Arial" w:cs="Arial"/>
          <w:sz w:val="22"/>
          <w:szCs w:val="22"/>
        </w:rPr>
        <w:t xml:space="preserve"> </w:t>
      </w:r>
      <w:r w:rsidRPr="00511340">
        <w:rPr>
          <w:rFonts w:ascii="Arial" w:hAnsi="Arial" w:cs="Arial"/>
          <w:sz w:val="22"/>
          <w:szCs w:val="22"/>
        </w:rPr>
        <w:t>(Fairlie, 2026).</w:t>
      </w:r>
    </w:p>
    <w:p w14:paraId="21B813EA" w14:textId="77777777" w:rsidR="007446F6" w:rsidRPr="00511340" w:rsidRDefault="007446F6" w:rsidP="00511340">
      <w:pPr>
        <w:spacing w:line="360" w:lineRule="auto"/>
        <w:rPr>
          <w:rFonts w:ascii="Arial" w:hAnsi="Arial" w:cs="Arial"/>
          <w:sz w:val="22"/>
          <w:szCs w:val="22"/>
        </w:rPr>
      </w:pPr>
    </w:p>
    <w:p w14:paraId="6DE8554A" w14:textId="7BA6961E" w:rsidR="008E38C4" w:rsidRPr="00511340" w:rsidRDefault="007446F6" w:rsidP="00511340">
      <w:pPr>
        <w:spacing w:line="360" w:lineRule="auto"/>
        <w:rPr>
          <w:rFonts w:ascii="Arial" w:hAnsi="Arial" w:cs="Arial"/>
          <w:sz w:val="22"/>
          <w:szCs w:val="22"/>
        </w:rPr>
      </w:pPr>
      <w:r w:rsidRPr="00511340">
        <w:rPr>
          <w:rFonts w:ascii="Arial" w:hAnsi="Arial" w:cs="Arial"/>
          <w:sz w:val="22"/>
          <w:szCs w:val="22"/>
        </w:rPr>
        <w:t>Netflix was able to provide video content on a global scale thanks to advances in internet access, smart devices, and cloud computing. These technologies enabled people to view entertainment at any time and from any location, significantly altering media consumption patterns.</w:t>
      </w:r>
    </w:p>
    <w:p w14:paraId="245F9AAF" w14:textId="77777777" w:rsidR="007446F6" w:rsidRPr="00511340" w:rsidRDefault="007446F6" w:rsidP="00511340">
      <w:pPr>
        <w:spacing w:line="360" w:lineRule="auto"/>
        <w:rPr>
          <w:rFonts w:ascii="Arial" w:hAnsi="Arial" w:cs="Arial"/>
          <w:sz w:val="22"/>
          <w:szCs w:val="22"/>
        </w:rPr>
      </w:pPr>
    </w:p>
    <w:p w14:paraId="03DAB3FF" w14:textId="09F63D15" w:rsidR="007446F6" w:rsidRPr="00511340" w:rsidRDefault="007446F6" w:rsidP="00511340">
      <w:pPr>
        <w:spacing w:line="360" w:lineRule="auto"/>
        <w:rPr>
          <w:rFonts w:ascii="Arial" w:hAnsi="Arial" w:cs="Arial"/>
          <w:sz w:val="22"/>
          <w:szCs w:val="22"/>
        </w:rPr>
      </w:pPr>
      <w:r w:rsidRPr="00511340">
        <w:rPr>
          <w:rFonts w:ascii="Arial" w:hAnsi="Arial" w:cs="Arial"/>
          <w:sz w:val="22"/>
          <w:szCs w:val="22"/>
        </w:rPr>
        <w:t xml:space="preserve">However, digital disruption has increased competitiveness within the industry. Major worldwide media organisations have established competing streaming systems, including Disney+, Amazon Prime Video, and HBO Max, resulting in increasing competition and diversity of the streaming business. As a result, </w:t>
      </w:r>
      <w:proofErr w:type="gramStart"/>
      <w:r w:rsidRPr="00511340">
        <w:rPr>
          <w:rFonts w:ascii="Arial" w:hAnsi="Arial" w:cs="Arial"/>
          <w:sz w:val="22"/>
          <w:szCs w:val="22"/>
        </w:rPr>
        <w:t>in order to</w:t>
      </w:r>
      <w:proofErr w:type="gramEnd"/>
      <w:r w:rsidRPr="00511340">
        <w:rPr>
          <w:rFonts w:ascii="Arial" w:hAnsi="Arial" w:cs="Arial"/>
          <w:sz w:val="22"/>
          <w:szCs w:val="22"/>
        </w:rPr>
        <w:t xml:space="preserve"> maintain its market leadership, Netflix has increased its investment in original content and technology dramatically.</w:t>
      </w:r>
      <w:r w:rsidRPr="00511340">
        <w:rPr>
          <w:rFonts w:ascii="Arial" w:hAnsi="Arial" w:cs="Arial"/>
          <w:color w:val="000000"/>
          <w:sz w:val="22"/>
          <w:szCs w:val="22"/>
        </w:rPr>
        <w:t xml:space="preserve"> </w:t>
      </w:r>
      <w:r w:rsidRPr="00511340">
        <w:rPr>
          <w:rFonts w:ascii="Arial" w:hAnsi="Arial" w:cs="Arial"/>
          <w:sz w:val="22"/>
          <w:szCs w:val="22"/>
        </w:rPr>
        <w:t>(Lee, 2026)</w:t>
      </w:r>
    </w:p>
    <w:p w14:paraId="7837F408" w14:textId="77777777" w:rsidR="007446F6" w:rsidRPr="00511340" w:rsidRDefault="007446F6" w:rsidP="00511340">
      <w:pPr>
        <w:spacing w:line="360" w:lineRule="auto"/>
        <w:rPr>
          <w:rFonts w:ascii="Arial" w:hAnsi="Arial" w:cs="Arial"/>
          <w:sz w:val="22"/>
          <w:szCs w:val="22"/>
        </w:rPr>
      </w:pPr>
    </w:p>
    <w:p w14:paraId="4C75A11D" w14:textId="1599D22B" w:rsidR="007446F6" w:rsidRPr="00511340" w:rsidRDefault="007446F6" w:rsidP="00511340">
      <w:pPr>
        <w:spacing w:line="360" w:lineRule="auto"/>
        <w:rPr>
          <w:rFonts w:ascii="Arial" w:hAnsi="Arial" w:cs="Arial"/>
          <w:sz w:val="22"/>
          <w:szCs w:val="22"/>
        </w:rPr>
      </w:pPr>
      <w:r w:rsidRPr="00511340">
        <w:rPr>
          <w:rFonts w:ascii="Arial" w:hAnsi="Arial" w:cs="Arial"/>
          <w:sz w:val="22"/>
          <w:szCs w:val="22"/>
        </w:rPr>
        <w:t>This competitive environment has put pressure on Netflix's operational costs and profit margins, as streaming services battle for exclusive content and global subscribers.</w:t>
      </w:r>
    </w:p>
    <w:p w14:paraId="3F61240A" w14:textId="77777777" w:rsidR="008E38C4" w:rsidRPr="00511340" w:rsidRDefault="008E38C4" w:rsidP="00511340">
      <w:pPr>
        <w:spacing w:line="360" w:lineRule="auto"/>
        <w:rPr>
          <w:rFonts w:ascii="Arial" w:hAnsi="Arial" w:cs="Arial"/>
          <w:sz w:val="22"/>
          <w:szCs w:val="22"/>
        </w:rPr>
      </w:pPr>
    </w:p>
    <w:p w14:paraId="25EF8C5D" w14:textId="77777777" w:rsidR="007446F6" w:rsidRPr="00511340" w:rsidRDefault="007446F6" w:rsidP="00511340">
      <w:pPr>
        <w:spacing w:line="360" w:lineRule="auto"/>
        <w:rPr>
          <w:rFonts w:ascii="Arial" w:hAnsi="Arial" w:cs="Arial"/>
          <w:sz w:val="22"/>
          <w:szCs w:val="22"/>
        </w:rPr>
      </w:pPr>
    </w:p>
    <w:p w14:paraId="0038D593" w14:textId="77777777" w:rsidR="007446F6" w:rsidRPr="00511340" w:rsidRDefault="007446F6" w:rsidP="00511340">
      <w:pPr>
        <w:spacing w:line="360" w:lineRule="auto"/>
        <w:rPr>
          <w:rFonts w:ascii="Arial" w:hAnsi="Arial" w:cs="Arial"/>
          <w:sz w:val="22"/>
          <w:szCs w:val="22"/>
        </w:rPr>
      </w:pPr>
    </w:p>
    <w:p w14:paraId="2C22CE96" w14:textId="77777777" w:rsidR="007446F6" w:rsidRPr="00511340" w:rsidRDefault="007446F6" w:rsidP="00511340">
      <w:pPr>
        <w:spacing w:line="360" w:lineRule="auto"/>
        <w:rPr>
          <w:rFonts w:ascii="Arial" w:hAnsi="Arial" w:cs="Arial"/>
          <w:sz w:val="22"/>
          <w:szCs w:val="22"/>
        </w:rPr>
      </w:pPr>
    </w:p>
    <w:p w14:paraId="2E485407" w14:textId="0A1E9498" w:rsidR="007446F6" w:rsidRPr="00511340" w:rsidRDefault="008E38C4" w:rsidP="00511340">
      <w:pPr>
        <w:pStyle w:val="ListParagraph"/>
        <w:numPr>
          <w:ilvl w:val="0"/>
          <w:numId w:val="2"/>
        </w:numPr>
        <w:spacing w:line="360" w:lineRule="auto"/>
        <w:rPr>
          <w:rFonts w:ascii="Arial" w:hAnsi="Arial" w:cs="Arial"/>
          <w:sz w:val="22"/>
          <w:szCs w:val="22"/>
        </w:rPr>
      </w:pPr>
      <w:r w:rsidRPr="00511340">
        <w:rPr>
          <w:rFonts w:ascii="Arial" w:hAnsi="Arial" w:cs="Arial"/>
          <w:sz w:val="22"/>
          <w:szCs w:val="22"/>
        </w:rPr>
        <w:t>Growth of Online Consumption and Changing Consumer Behaviour</w:t>
      </w:r>
      <w:r w:rsidR="007446F6" w:rsidRPr="00511340">
        <w:rPr>
          <w:rFonts w:ascii="Arial" w:hAnsi="Arial" w:cs="Arial"/>
          <w:sz w:val="22"/>
          <w:szCs w:val="22"/>
        </w:rPr>
        <w:t xml:space="preserve">- </w:t>
      </w:r>
      <w:r w:rsidR="007446F6" w:rsidRPr="00511340">
        <w:rPr>
          <w:rFonts w:ascii="Arial" w:hAnsi="Arial" w:cs="Arial"/>
          <w:sz w:val="22"/>
          <w:szCs w:val="22"/>
        </w:rPr>
        <w:t>Another significant external environmental factor influencing Netflix is the rapid expansion of online consumption. The increased usage of smartphones, tablets, and smart televisions has accelerated the transition to digital entertainment platforms.</w:t>
      </w:r>
    </w:p>
    <w:p w14:paraId="243F2054" w14:textId="77777777" w:rsidR="007446F6" w:rsidRPr="00511340" w:rsidRDefault="007446F6" w:rsidP="00511340">
      <w:pPr>
        <w:spacing w:line="360" w:lineRule="auto"/>
        <w:rPr>
          <w:rFonts w:ascii="Arial" w:hAnsi="Arial" w:cs="Arial"/>
          <w:sz w:val="22"/>
          <w:szCs w:val="22"/>
        </w:rPr>
      </w:pPr>
    </w:p>
    <w:p w14:paraId="653F8554" w14:textId="27CC6AAF" w:rsidR="008E38C4" w:rsidRPr="00511340" w:rsidRDefault="007446F6" w:rsidP="00511340">
      <w:pPr>
        <w:pStyle w:val="ListParagraph"/>
        <w:spacing w:line="360" w:lineRule="auto"/>
        <w:rPr>
          <w:rFonts w:ascii="Arial" w:hAnsi="Arial" w:cs="Arial"/>
          <w:sz w:val="22"/>
          <w:szCs w:val="22"/>
        </w:rPr>
      </w:pPr>
      <w:r w:rsidRPr="00511340">
        <w:rPr>
          <w:rFonts w:ascii="Arial" w:hAnsi="Arial" w:cs="Arial"/>
          <w:sz w:val="22"/>
          <w:szCs w:val="22"/>
        </w:rPr>
        <w:t>Consumers now want customised, on-demand entertainment instead of traditional scheduled programming. Netflix has responded by aggressively investing in digital user interfaces and recommendation technologies that aim to increase viewer engagement and retention.</w:t>
      </w:r>
    </w:p>
    <w:p w14:paraId="43301F9E" w14:textId="77777777" w:rsidR="00AF359B" w:rsidRPr="00511340" w:rsidRDefault="00AF359B" w:rsidP="00511340">
      <w:pPr>
        <w:spacing w:line="360" w:lineRule="auto"/>
        <w:rPr>
          <w:rFonts w:ascii="Arial" w:hAnsi="Arial" w:cs="Arial"/>
          <w:sz w:val="22"/>
          <w:szCs w:val="22"/>
        </w:rPr>
      </w:pPr>
    </w:p>
    <w:p w14:paraId="7AD907BB" w14:textId="58A08FB5" w:rsidR="00AF359B" w:rsidRPr="00511340" w:rsidRDefault="00AF359B" w:rsidP="00511340">
      <w:pPr>
        <w:pStyle w:val="ListParagraph"/>
        <w:spacing w:line="360" w:lineRule="auto"/>
        <w:rPr>
          <w:rFonts w:ascii="Arial" w:hAnsi="Arial" w:cs="Arial"/>
          <w:sz w:val="22"/>
          <w:szCs w:val="22"/>
        </w:rPr>
      </w:pPr>
      <w:r w:rsidRPr="00511340">
        <w:rPr>
          <w:rFonts w:ascii="Arial" w:hAnsi="Arial" w:cs="Arial"/>
          <w:sz w:val="22"/>
          <w:szCs w:val="22"/>
        </w:rPr>
        <w:t>According to research, personalised recommendations play an important role in enhancing user engagement and content consumption on streaming platforms. For example, tests of Netflix's recommendation algorithms reveal that replacing its current system with simpler recommendation models would decrease user engagement and consumption diversity.</w:t>
      </w:r>
      <w:r w:rsidRPr="00511340">
        <w:rPr>
          <w:rFonts w:ascii="Arial" w:hAnsi="Arial" w:cs="Arial"/>
          <w:color w:val="000000"/>
          <w:sz w:val="22"/>
          <w:szCs w:val="22"/>
        </w:rPr>
        <w:t xml:space="preserve"> </w:t>
      </w:r>
      <w:r w:rsidRPr="00511340">
        <w:rPr>
          <w:rFonts w:ascii="Arial" w:hAnsi="Arial" w:cs="Arial"/>
          <w:sz w:val="22"/>
          <w:szCs w:val="22"/>
        </w:rPr>
        <w:t>(Schaffner et al., 2025)</w:t>
      </w:r>
    </w:p>
    <w:p w14:paraId="730A7E1A" w14:textId="77777777" w:rsidR="00AF359B" w:rsidRPr="00511340" w:rsidRDefault="00AF359B" w:rsidP="00511340">
      <w:pPr>
        <w:spacing w:line="360" w:lineRule="auto"/>
        <w:rPr>
          <w:rFonts w:ascii="Arial" w:hAnsi="Arial" w:cs="Arial"/>
          <w:sz w:val="22"/>
          <w:szCs w:val="22"/>
        </w:rPr>
      </w:pPr>
    </w:p>
    <w:p w14:paraId="22AFFA26" w14:textId="74949E4F" w:rsidR="00AF359B" w:rsidRPr="00511340" w:rsidRDefault="00AF359B" w:rsidP="00511340">
      <w:pPr>
        <w:pStyle w:val="ListParagraph"/>
        <w:spacing w:line="360" w:lineRule="auto"/>
        <w:rPr>
          <w:rFonts w:ascii="Arial" w:hAnsi="Arial" w:cs="Arial"/>
          <w:sz w:val="22"/>
          <w:szCs w:val="22"/>
        </w:rPr>
      </w:pPr>
      <w:r w:rsidRPr="00511340">
        <w:rPr>
          <w:rFonts w:ascii="Arial" w:hAnsi="Arial" w:cs="Arial"/>
          <w:sz w:val="22"/>
          <w:szCs w:val="22"/>
        </w:rPr>
        <w:t>These findings emphasise the relevance of modern digital technologies in retaining consumer satisfaction and maintaining a competitive advantage in the streaming industry.</w:t>
      </w:r>
    </w:p>
    <w:p w14:paraId="533D499D" w14:textId="77777777" w:rsidR="00AF359B" w:rsidRPr="00511340" w:rsidRDefault="00AF359B" w:rsidP="00511340">
      <w:pPr>
        <w:spacing w:line="360" w:lineRule="auto"/>
        <w:rPr>
          <w:rFonts w:ascii="Arial" w:hAnsi="Arial" w:cs="Arial"/>
          <w:sz w:val="22"/>
          <w:szCs w:val="22"/>
        </w:rPr>
      </w:pPr>
    </w:p>
    <w:p w14:paraId="48BE5F7C" w14:textId="11CF3CEC" w:rsidR="00AF359B" w:rsidRPr="00511340" w:rsidRDefault="00AF359B" w:rsidP="00511340">
      <w:pPr>
        <w:pStyle w:val="ListParagraph"/>
        <w:numPr>
          <w:ilvl w:val="0"/>
          <w:numId w:val="2"/>
        </w:numPr>
        <w:spacing w:line="360" w:lineRule="auto"/>
        <w:rPr>
          <w:rFonts w:ascii="Arial" w:hAnsi="Arial" w:cs="Arial"/>
          <w:sz w:val="22"/>
          <w:szCs w:val="22"/>
        </w:rPr>
      </w:pPr>
      <w:r w:rsidRPr="00511340">
        <w:rPr>
          <w:rFonts w:ascii="Arial" w:hAnsi="Arial" w:cs="Arial"/>
          <w:sz w:val="22"/>
          <w:szCs w:val="22"/>
        </w:rPr>
        <w:t>Artificial Intelligence and Data-Driven Decision Making</w:t>
      </w:r>
      <w:r w:rsidRPr="00511340">
        <w:rPr>
          <w:rFonts w:ascii="Arial" w:hAnsi="Arial" w:cs="Arial"/>
          <w:sz w:val="22"/>
          <w:szCs w:val="22"/>
        </w:rPr>
        <w:t xml:space="preserve">- </w:t>
      </w:r>
      <w:r w:rsidRPr="00511340">
        <w:rPr>
          <w:rFonts w:ascii="Arial" w:hAnsi="Arial" w:cs="Arial"/>
          <w:sz w:val="22"/>
          <w:szCs w:val="22"/>
        </w:rPr>
        <w:t>Artificial intelligence has become an integral part of Netflix's operational strategy. The company employs AI and machine learning technology to monitor viewer activity, tailor content recommendations, and enhance content development tactics.</w:t>
      </w:r>
    </w:p>
    <w:p w14:paraId="4860186B" w14:textId="0BD870FB" w:rsidR="00AF359B" w:rsidRPr="00511340" w:rsidRDefault="00AF359B" w:rsidP="00511340">
      <w:pPr>
        <w:spacing w:line="360" w:lineRule="auto"/>
        <w:rPr>
          <w:rFonts w:ascii="Arial" w:hAnsi="Arial" w:cs="Arial"/>
          <w:sz w:val="22"/>
          <w:szCs w:val="22"/>
        </w:rPr>
      </w:pPr>
    </w:p>
    <w:p w14:paraId="3C364593" w14:textId="601C3501" w:rsidR="007446F6" w:rsidRPr="00511340" w:rsidRDefault="00AF359B" w:rsidP="00511340">
      <w:pPr>
        <w:pStyle w:val="ListParagraph"/>
        <w:spacing w:line="360" w:lineRule="auto"/>
        <w:rPr>
          <w:rFonts w:ascii="Arial" w:hAnsi="Arial" w:cs="Arial"/>
          <w:sz w:val="22"/>
          <w:szCs w:val="22"/>
        </w:rPr>
      </w:pPr>
      <w:r w:rsidRPr="00511340">
        <w:rPr>
          <w:rFonts w:ascii="Arial" w:hAnsi="Arial" w:cs="Arial"/>
          <w:sz w:val="22"/>
          <w:szCs w:val="22"/>
        </w:rPr>
        <w:t>AI-powered recommendation systems are regarded as one of Netflix's most significant technological assets, as they assist consumers in discovering relevant content while also reducing customer turnover.</w:t>
      </w:r>
      <w:r w:rsidRPr="00511340">
        <w:rPr>
          <w:rFonts w:ascii="Arial" w:hAnsi="Arial" w:cs="Arial"/>
          <w:color w:val="000000"/>
          <w:sz w:val="22"/>
          <w:szCs w:val="22"/>
        </w:rPr>
        <w:t xml:space="preserve"> </w:t>
      </w:r>
      <w:r w:rsidRPr="00511340">
        <w:rPr>
          <w:rFonts w:ascii="Arial" w:hAnsi="Arial" w:cs="Arial"/>
          <w:sz w:val="22"/>
          <w:szCs w:val="22"/>
        </w:rPr>
        <w:t>(</w:t>
      </w:r>
      <w:proofErr w:type="spellStart"/>
      <w:r w:rsidRPr="00511340">
        <w:rPr>
          <w:rFonts w:ascii="Arial" w:hAnsi="Arial" w:cs="Arial"/>
          <w:sz w:val="22"/>
          <w:szCs w:val="22"/>
        </w:rPr>
        <w:t>Colos</w:t>
      </w:r>
      <w:proofErr w:type="spellEnd"/>
      <w:r w:rsidRPr="00511340">
        <w:rPr>
          <w:rFonts w:ascii="Arial" w:hAnsi="Arial" w:cs="Arial"/>
          <w:sz w:val="22"/>
          <w:szCs w:val="22"/>
        </w:rPr>
        <w:t>, 2026)</w:t>
      </w:r>
    </w:p>
    <w:p w14:paraId="5BF1103C" w14:textId="77777777" w:rsidR="008E38C4" w:rsidRPr="00511340" w:rsidRDefault="008E38C4" w:rsidP="00511340">
      <w:pPr>
        <w:spacing w:line="360" w:lineRule="auto"/>
        <w:rPr>
          <w:rFonts w:ascii="Arial" w:hAnsi="Arial" w:cs="Arial"/>
          <w:b/>
          <w:bCs/>
          <w:sz w:val="22"/>
          <w:szCs w:val="22"/>
        </w:rPr>
      </w:pPr>
    </w:p>
    <w:p w14:paraId="48A10DF6" w14:textId="089FC147" w:rsidR="0037006C" w:rsidRPr="00511340" w:rsidRDefault="0037006C" w:rsidP="00511340">
      <w:pPr>
        <w:pStyle w:val="ListParagraph"/>
        <w:spacing w:line="360" w:lineRule="auto"/>
        <w:rPr>
          <w:rFonts w:ascii="Arial" w:hAnsi="Arial" w:cs="Arial"/>
          <w:sz w:val="22"/>
          <w:szCs w:val="22"/>
        </w:rPr>
      </w:pPr>
      <w:r w:rsidRPr="00511340">
        <w:rPr>
          <w:rFonts w:ascii="Arial" w:hAnsi="Arial" w:cs="Arial"/>
          <w:sz w:val="22"/>
          <w:szCs w:val="22"/>
        </w:rPr>
        <w:lastRenderedPageBreak/>
        <w:t>In addition to boosting user experience, AI is being included into content creation and advertising initiatives. For example, Netflix has been experimenting with generative AI solutions to assist visual effects, marketing, and personalised advertising experiences on its streaming platform.</w:t>
      </w:r>
      <w:r w:rsidRPr="00511340">
        <w:rPr>
          <w:rFonts w:ascii="Arial" w:hAnsi="Arial" w:cs="Arial"/>
          <w:color w:val="000000"/>
          <w:sz w:val="22"/>
          <w:szCs w:val="22"/>
        </w:rPr>
        <w:t xml:space="preserve"> </w:t>
      </w:r>
      <w:r w:rsidRPr="00511340">
        <w:rPr>
          <w:rFonts w:ascii="Arial" w:hAnsi="Arial" w:cs="Arial"/>
          <w:sz w:val="22"/>
          <w:szCs w:val="22"/>
        </w:rPr>
        <w:t>(Roth, 2025)</w:t>
      </w:r>
    </w:p>
    <w:p w14:paraId="65A1790C" w14:textId="77777777" w:rsidR="0037006C" w:rsidRPr="00511340" w:rsidRDefault="0037006C" w:rsidP="00511340">
      <w:pPr>
        <w:spacing w:line="360" w:lineRule="auto"/>
        <w:rPr>
          <w:rFonts w:ascii="Arial" w:hAnsi="Arial" w:cs="Arial"/>
          <w:sz w:val="22"/>
          <w:szCs w:val="22"/>
        </w:rPr>
      </w:pPr>
    </w:p>
    <w:p w14:paraId="7EADA3A9" w14:textId="0A6D8C54" w:rsidR="0037006C" w:rsidRPr="00511340" w:rsidRDefault="0037006C" w:rsidP="00511340">
      <w:pPr>
        <w:pStyle w:val="ListParagraph"/>
        <w:spacing w:line="360" w:lineRule="auto"/>
        <w:rPr>
          <w:rFonts w:ascii="Arial" w:hAnsi="Arial" w:cs="Arial"/>
          <w:sz w:val="22"/>
          <w:szCs w:val="22"/>
        </w:rPr>
      </w:pPr>
      <w:r w:rsidRPr="00511340">
        <w:rPr>
          <w:rFonts w:ascii="Arial" w:hAnsi="Arial" w:cs="Arial"/>
          <w:sz w:val="22"/>
          <w:szCs w:val="22"/>
        </w:rPr>
        <w:t>Despite these advantages, AI poses significant hazards and disruptions. Emerging AI-powered entertainment platforms and user-generated content may compete for consumer attention, potentially undermining established streaming models in the future.</w:t>
      </w:r>
      <w:r w:rsidRPr="00511340">
        <w:rPr>
          <w:rFonts w:ascii="Arial" w:hAnsi="Arial" w:cs="Arial"/>
          <w:sz w:val="22"/>
          <w:szCs w:val="22"/>
        </w:rPr>
        <w:t xml:space="preserve"> </w:t>
      </w:r>
      <w:r w:rsidRPr="00511340">
        <w:rPr>
          <w:rFonts w:ascii="Arial" w:hAnsi="Arial" w:cs="Arial"/>
          <w:sz w:val="22"/>
          <w:szCs w:val="22"/>
        </w:rPr>
        <w:t>(</w:t>
      </w:r>
      <w:proofErr w:type="spellStart"/>
      <w:r w:rsidRPr="00511340">
        <w:rPr>
          <w:rFonts w:ascii="Arial" w:hAnsi="Arial" w:cs="Arial"/>
          <w:sz w:val="22"/>
          <w:szCs w:val="22"/>
        </w:rPr>
        <w:t>Colos</w:t>
      </w:r>
      <w:proofErr w:type="spellEnd"/>
      <w:r w:rsidRPr="00511340">
        <w:rPr>
          <w:rFonts w:ascii="Arial" w:hAnsi="Arial" w:cs="Arial"/>
          <w:sz w:val="22"/>
          <w:szCs w:val="22"/>
        </w:rPr>
        <w:t>, 2026)</w:t>
      </w:r>
    </w:p>
    <w:p w14:paraId="666C9695" w14:textId="77777777" w:rsidR="0037006C" w:rsidRPr="00511340" w:rsidRDefault="0037006C" w:rsidP="00511340">
      <w:pPr>
        <w:spacing w:line="360" w:lineRule="auto"/>
        <w:rPr>
          <w:rFonts w:ascii="Arial" w:hAnsi="Arial" w:cs="Arial"/>
          <w:sz w:val="22"/>
          <w:szCs w:val="22"/>
        </w:rPr>
      </w:pPr>
    </w:p>
    <w:p w14:paraId="75706FA5" w14:textId="6ED9CCA2" w:rsidR="0037006C" w:rsidRPr="00511340" w:rsidRDefault="0037006C" w:rsidP="00511340">
      <w:pPr>
        <w:pStyle w:val="ListParagraph"/>
        <w:spacing w:line="360" w:lineRule="auto"/>
        <w:rPr>
          <w:rFonts w:ascii="Arial" w:hAnsi="Arial" w:cs="Arial"/>
          <w:sz w:val="22"/>
          <w:szCs w:val="22"/>
        </w:rPr>
      </w:pPr>
      <w:r w:rsidRPr="00511340">
        <w:rPr>
          <w:rFonts w:ascii="Arial" w:hAnsi="Arial" w:cs="Arial"/>
          <w:sz w:val="22"/>
          <w:szCs w:val="22"/>
        </w:rPr>
        <w:t>As a result, while AI provides enormous operational advantages and chances for innovation, it is also a technological force with the potential to transform the larger digital entertainment ecosystem.</w:t>
      </w:r>
    </w:p>
    <w:p w14:paraId="49A41486" w14:textId="77777777" w:rsidR="008E38C4" w:rsidRPr="00511340" w:rsidRDefault="008E38C4" w:rsidP="00511340">
      <w:pPr>
        <w:spacing w:line="360" w:lineRule="auto"/>
        <w:rPr>
          <w:rFonts w:ascii="Arial" w:hAnsi="Arial" w:cs="Arial"/>
          <w:sz w:val="22"/>
          <w:szCs w:val="22"/>
        </w:rPr>
      </w:pPr>
    </w:p>
    <w:p w14:paraId="78E2DE18" w14:textId="77777777" w:rsidR="007B4154" w:rsidRPr="00511340" w:rsidRDefault="00E54D6D" w:rsidP="00511340">
      <w:pPr>
        <w:pStyle w:val="ListParagraph"/>
        <w:numPr>
          <w:ilvl w:val="0"/>
          <w:numId w:val="2"/>
        </w:numPr>
        <w:spacing w:line="360" w:lineRule="auto"/>
        <w:rPr>
          <w:rFonts w:ascii="Arial" w:hAnsi="Arial" w:cs="Arial"/>
          <w:sz w:val="22"/>
          <w:szCs w:val="22"/>
        </w:rPr>
      </w:pPr>
      <w:r w:rsidRPr="00511340">
        <w:rPr>
          <w:rFonts w:ascii="Arial" w:hAnsi="Arial" w:cs="Arial"/>
          <w:sz w:val="22"/>
          <w:szCs w:val="22"/>
        </w:rPr>
        <w:t>Increasing Market Competition</w:t>
      </w:r>
      <w:r w:rsidRPr="00511340">
        <w:rPr>
          <w:rFonts w:ascii="Arial" w:hAnsi="Arial" w:cs="Arial"/>
          <w:sz w:val="22"/>
          <w:szCs w:val="22"/>
        </w:rPr>
        <w:t>-</w:t>
      </w:r>
      <w:r w:rsidR="007B4154" w:rsidRPr="00511340">
        <w:rPr>
          <w:rFonts w:ascii="Arial" w:hAnsi="Arial" w:cs="Arial"/>
          <w:sz w:val="22"/>
          <w:szCs w:val="22"/>
        </w:rPr>
        <w:t>The global streaming market has grown increasingly crowded. While Netflix had held a commanding market position, the development of other streaming services has increased industry competition and posed new obstacles for membership growth.</w:t>
      </w:r>
    </w:p>
    <w:p w14:paraId="326F4883" w14:textId="77777777" w:rsidR="007B4154" w:rsidRPr="00511340" w:rsidRDefault="007B4154" w:rsidP="00511340">
      <w:pPr>
        <w:spacing w:line="360" w:lineRule="auto"/>
        <w:rPr>
          <w:rFonts w:ascii="Arial" w:hAnsi="Arial" w:cs="Arial"/>
          <w:sz w:val="22"/>
          <w:szCs w:val="22"/>
        </w:rPr>
      </w:pPr>
    </w:p>
    <w:p w14:paraId="723DA4ED" w14:textId="77777777" w:rsidR="007B4154" w:rsidRPr="00511340" w:rsidRDefault="007B4154" w:rsidP="00511340">
      <w:pPr>
        <w:pStyle w:val="ListParagraph"/>
        <w:spacing w:line="360" w:lineRule="auto"/>
        <w:rPr>
          <w:rFonts w:ascii="Arial" w:hAnsi="Arial" w:cs="Arial"/>
          <w:sz w:val="22"/>
          <w:szCs w:val="22"/>
        </w:rPr>
      </w:pPr>
      <w:r w:rsidRPr="00511340">
        <w:rPr>
          <w:rFonts w:ascii="Arial" w:hAnsi="Arial" w:cs="Arial"/>
          <w:sz w:val="22"/>
          <w:szCs w:val="22"/>
        </w:rPr>
        <w:t>For example, some large media companies have started their own platforms and pulled licensed material from Netflix to boost their own services. This trend has prompted Netflix to rely more heavily on internally created original programming, which necessitates a significant financial investment.</w:t>
      </w:r>
    </w:p>
    <w:p w14:paraId="41ED020C" w14:textId="77777777" w:rsidR="007B4154" w:rsidRPr="00511340" w:rsidRDefault="007B4154" w:rsidP="00511340">
      <w:pPr>
        <w:spacing w:line="360" w:lineRule="auto"/>
        <w:rPr>
          <w:rFonts w:ascii="Arial" w:hAnsi="Arial" w:cs="Arial"/>
          <w:sz w:val="22"/>
          <w:szCs w:val="22"/>
        </w:rPr>
      </w:pPr>
    </w:p>
    <w:p w14:paraId="2FA6031F" w14:textId="6A5F4A5E" w:rsidR="007B4154" w:rsidRPr="00511340" w:rsidRDefault="007B4154" w:rsidP="00511340">
      <w:pPr>
        <w:pStyle w:val="ListParagraph"/>
        <w:spacing w:line="360" w:lineRule="auto"/>
        <w:rPr>
          <w:rFonts w:ascii="Arial" w:hAnsi="Arial" w:cs="Arial"/>
          <w:sz w:val="22"/>
          <w:szCs w:val="22"/>
        </w:rPr>
      </w:pPr>
      <w:r w:rsidRPr="00511340">
        <w:rPr>
          <w:rFonts w:ascii="Arial" w:hAnsi="Arial" w:cs="Arial"/>
          <w:sz w:val="22"/>
          <w:szCs w:val="22"/>
        </w:rPr>
        <w:t>According to industry sources, Netflix continues to be a global leader, with hundreds of millions of customers and huge annual revenue. However, its market share has been rapidly eroded by competitors using similar business models and content strategies.</w:t>
      </w:r>
      <w:r w:rsidRPr="00511340">
        <w:rPr>
          <w:rFonts w:ascii="Arial" w:hAnsi="Arial" w:cs="Arial"/>
          <w:sz w:val="22"/>
          <w:szCs w:val="22"/>
        </w:rPr>
        <w:t xml:space="preserve"> </w:t>
      </w:r>
      <w:r w:rsidRPr="00511340">
        <w:rPr>
          <w:rFonts w:ascii="Arial" w:hAnsi="Arial" w:cs="Arial"/>
          <w:sz w:val="22"/>
          <w:szCs w:val="22"/>
        </w:rPr>
        <w:t>(Lee, 2026)</w:t>
      </w:r>
    </w:p>
    <w:p w14:paraId="0ED29C06" w14:textId="77777777" w:rsidR="007B4154" w:rsidRPr="007B4154" w:rsidRDefault="007B4154" w:rsidP="00511340">
      <w:pPr>
        <w:spacing w:line="360" w:lineRule="auto"/>
        <w:rPr>
          <w:rFonts w:ascii="Arial" w:hAnsi="Arial" w:cs="Arial"/>
          <w:sz w:val="22"/>
          <w:szCs w:val="22"/>
        </w:rPr>
      </w:pPr>
    </w:p>
    <w:p w14:paraId="677FC6B0" w14:textId="77777777" w:rsidR="007B4154" w:rsidRPr="007B4154" w:rsidRDefault="007B4154" w:rsidP="00511340">
      <w:pPr>
        <w:spacing w:line="360" w:lineRule="auto"/>
        <w:rPr>
          <w:rFonts w:ascii="Arial" w:hAnsi="Arial" w:cs="Arial"/>
          <w:b/>
          <w:bCs/>
          <w:sz w:val="22"/>
          <w:szCs w:val="22"/>
          <w:u w:val="single"/>
        </w:rPr>
      </w:pPr>
      <w:r w:rsidRPr="007B4154">
        <w:rPr>
          <w:rFonts w:ascii="Arial" w:hAnsi="Arial" w:cs="Arial"/>
          <w:b/>
          <w:bCs/>
          <w:sz w:val="22"/>
          <w:szCs w:val="22"/>
          <w:u w:val="single"/>
        </w:rPr>
        <w:t>Internal Organisational Changes at Netflix</w:t>
      </w:r>
    </w:p>
    <w:p w14:paraId="49611D59" w14:textId="40B84AE7" w:rsidR="00E54D6D" w:rsidRPr="00511340" w:rsidRDefault="00E54D6D" w:rsidP="00511340">
      <w:pPr>
        <w:spacing w:line="360" w:lineRule="auto"/>
        <w:rPr>
          <w:rFonts w:ascii="Arial" w:hAnsi="Arial" w:cs="Arial"/>
          <w:sz w:val="22"/>
          <w:szCs w:val="22"/>
          <w:u w:val="single"/>
        </w:rPr>
      </w:pPr>
    </w:p>
    <w:p w14:paraId="6EFA5850" w14:textId="77777777" w:rsidR="00D43437" w:rsidRPr="00511340" w:rsidRDefault="007B4154" w:rsidP="00511340">
      <w:pPr>
        <w:pStyle w:val="ListParagraph"/>
        <w:numPr>
          <w:ilvl w:val="0"/>
          <w:numId w:val="3"/>
        </w:numPr>
        <w:spacing w:line="360" w:lineRule="auto"/>
        <w:rPr>
          <w:rFonts w:ascii="Arial" w:hAnsi="Arial" w:cs="Arial"/>
          <w:sz w:val="22"/>
          <w:szCs w:val="22"/>
        </w:rPr>
      </w:pPr>
      <w:r w:rsidRPr="00511340">
        <w:rPr>
          <w:rFonts w:ascii="Arial" w:hAnsi="Arial" w:cs="Arial"/>
          <w:sz w:val="22"/>
          <w:szCs w:val="22"/>
        </w:rPr>
        <w:t>Strategic Business Model Adaptation</w:t>
      </w:r>
      <w:r w:rsidRPr="00511340">
        <w:rPr>
          <w:rFonts w:ascii="Arial" w:hAnsi="Arial" w:cs="Arial"/>
          <w:b/>
          <w:bCs/>
          <w:sz w:val="22"/>
          <w:szCs w:val="22"/>
        </w:rPr>
        <w:t>-</w:t>
      </w:r>
      <w:r w:rsidR="00D43437" w:rsidRPr="00511340">
        <w:rPr>
          <w:rFonts w:ascii="Arial" w:hAnsi="Arial" w:cs="Arial"/>
          <w:sz w:val="22"/>
          <w:szCs w:val="22"/>
        </w:rPr>
        <w:t>In response to environmental challenges, Netflix has made significant strategic modifications to its internal operations. One of the most noticeable changes has been the introduction of new price structures and subscription models, such as the addition of an ad-supported subscription tier.</w:t>
      </w:r>
    </w:p>
    <w:p w14:paraId="1D10EBD2" w14:textId="34C412FA" w:rsidR="00D43437" w:rsidRPr="00511340" w:rsidRDefault="00D43437" w:rsidP="00511340">
      <w:pPr>
        <w:spacing w:line="360" w:lineRule="auto"/>
        <w:rPr>
          <w:rFonts w:ascii="Arial" w:hAnsi="Arial" w:cs="Arial"/>
          <w:sz w:val="22"/>
          <w:szCs w:val="22"/>
        </w:rPr>
      </w:pPr>
      <w:r w:rsidRPr="00511340">
        <w:rPr>
          <w:rFonts w:ascii="Arial" w:hAnsi="Arial" w:cs="Arial"/>
          <w:sz w:val="22"/>
          <w:szCs w:val="22"/>
        </w:rPr>
        <w:lastRenderedPageBreak/>
        <w:t>This strategic move enables Netflix to diversify its revenue streams while also offering more reasonable subscription options to customers in price-sensitive areas. The ad-supported approach has seen widespread acceptance, resulting in increased subscriber growth and improved financial performance.</w:t>
      </w:r>
      <w:r w:rsidRPr="00511340">
        <w:rPr>
          <w:rFonts w:ascii="Arial" w:hAnsi="Arial" w:cs="Arial"/>
          <w:sz w:val="22"/>
          <w:szCs w:val="22"/>
        </w:rPr>
        <w:t xml:space="preserve"> </w:t>
      </w:r>
      <w:r w:rsidRPr="00511340">
        <w:rPr>
          <w:rFonts w:ascii="Arial" w:hAnsi="Arial" w:cs="Arial"/>
          <w:sz w:val="22"/>
          <w:szCs w:val="22"/>
        </w:rPr>
        <w:t>(Lee, 2026)</w:t>
      </w:r>
    </w:p>
    <w:p w14:paraId="2D339854" w14:textId="77777777" w:rsidR="00D43437" w:rsidRPr="007B4154" w:rsidRDefault="00D43437" w:rsidP="00511340">
      <w:pPr>
        <w:spacing w:line="360" w:lineRule="auto"/>
        <w:rPr>
          <w:rFonts w:ascii="Arial" w:hAnsi="Arial" w:cs="Arial"/>
          <w:sz w:val="22"/>
          <w:szCs w:val="22"/>
        </w:rPr>
      </w:pPr>
    </w:p>
    <w:p w14:paraId="441AB158" w14:textId="71016B4E" w:rsidR="00D43437" w:rsidRPr="00511340" w:rsidRDefault="00D43437" w:rsidP="00511340">
      <w:pPr>
        <w:spacing w:line="360" w:lineRule="auto"/>
        <w:rPr>
          <w:rFonts w:ascii="Arial" w:hAnsi="Arial" w:cs="Arial"/>
          <w:sz w:val="22"/>
          <w:szCs w:val="22"/>
        </w:rPr>
      </w:pPr>
      <w:r w:rsidRPr="00511340">
        <w:rPr>
          <w:rFonts w:ascii="Arial" w:hAnsi="Arial" w:cs="Arial"/>
          <w:sz w:val="22"/>
          <w:szCs w:val="22"/>
        </w:rPr>
        <w:t xml:space="preserve">Netflix has also taken steps to prevent password sharing among customers, adopting technological systems that limit account sharing across several households. This campaign was launched to convert </w:t>
      </w:r>
      <w:r w:rsidRPr="00511340">
        <w:rPr>
          <w:rFonts w:ascii="Arial" w:hAnsi="Arial" w:cs="Arial"/>
          <w:sz w:val="22"/>
          <w:szCs w:val="22"/>
        </w:rPr>
        <w:t>non-paying</w:t>
      </w:r>
      <w:r w:rsidRPr="00511340">
        <w:rPr>
          <w:rFonts w:ascii="Arial" w:hAnsi="Arial" w:cs="Arial"/>
          <w:sz w:val="22"/>
          <w:szCs w:val="22"/>
        </w:rPr>
        <w:t xml:space="preserve"> users into paying customers and boost total revenue.</w:t>
      </w:r>
      <w:r w:rsidRPr="00511340">
        <w:rPr>
          <w:rFonts w:ascii="Arial" w:hAnsi="Arial" w:cs="Arial"/>
          <w:color w:val="000000"/>
          <w:sz w:val="22"/>
          <w:szCs w:val="22"/>
        </w:rPr>
        <w:t xml:space="preserve"> </w:t>
      </w:r>
      <w:r w:rsidRPr="00511340">
        <w:rPr>
          <w:rFonts w:ascii="Arial" w:hAnsi="Arial" w:cs="Arial"/>
          <w:sz w:val="22"/>
          <w:szCs w:val="22"/>
        </w:rPr>
        <w:t>(Haq, 2025)</w:t>
      </w:r>
    </w:p>
    <w:p w14:paraId="4CFEDFEB" w14:textId="77777777" w:rsidR="00D43437" w:rsidRPr="00511340" w:rsidRDefault="00D43437" w:rsidP="00511340">
      <w:pPr>
        <w:spacing w:line="360" w:lineRule="auto"/>
        <w:rPr>
          <w:rFonts w:ascii="Arial" w:hAnsi="Arial" w:cs="Arial"/>
          <w:sz w:val="22"/>
          <w:szCs w:val="22"/>
        </w:rPr>
      </w:pPr>
    </w:p>
    <w:p w14:paraId="25483561" w14:textId="4F124E91" w:rsidR="00AF359B" w:rsidRPr="00511340" w:rsidRDefault="00D43437" w:rsidP="00511340">
      <w:pPr>
        <w:spacing w:line="360" w:lineRule="auto"/>
        <w:rPr>
          <w:rFonts w:ascii="Arial" w:hAnsi="Arial" w:cs="Arial"/>
          <w:sz w:val="22"/>
          <w:szCs w:val="22"/>
        </w:rPr>
      </w:pPr>
      <w:r w:rsidRPr="00511340">
        <w:rPr>
          <w:rFonts w:ascii="Arial" w:hAnsi="Arial" w:cs="Arial"/>
          <w:sz w:val="22"/>
          <w:szCs w:val="22"/>
        </w:rPr>
        <w:t>These internal strategy adjustments illustrate the organisation's ability to alter its business model in response to changing market conditions.</w:t>
      </w:r>
    </w:p>
    <w:p w14:paraId="4A083EE5" w14:textId="77777777" w:rsidR="008E38C4" w:rsidRPr="00511340" w:rsidRDefault="008E38C4" w:rsidP="00511340">
      <w:pPr>
        <w:spacing w:line="360" w:lineRule="auto"/>
        <w:rPr>
          <w:rFonts w:ascii="Arial" w:hAnsi="Arial" w:cs="Arial"/>
          <w:sz w:val="22"/>
          <w:szCs w:val="22"/>
        </w:rPr>
      </w:pPr>
    </w:p>
    <w:p w14:paraId="30FB08A5" w14:textId="4A76FDED" w:rsidR="005A21E6" w:rsidRPr="00511340" w:rsidRDefault="00D43437" w:rsidP="00511340">
      <w:pPr>
        <w:pStyle w:val="ListParagraph"/>
        <w:numPr>
          <w:ilvl w:val="0"/>
          <w:numId w:val="3"/>
        </w:numPr>
        <w:spacing w:line="360" w:lineRule="auto"/>
        <w:rPr>
          <w:rFonts w:ascii="Arial" w:hAnsi="Arial" w:cs="Arial"/>
          <w:sz w:val="22"/>
          <w:szCs w:val="22"/>
        </w:rPr>
      </w:pPr>
      <w:r w:rsidRPr="00511340">
        <w:rPr>
          <w:rFonts w:ascii="Arial" w:hAnsi="Arial" w:cs="Arial"/>
          <w:sz w:val="22"/>
          <w:szCs w:val="22"/>
        </w:rPr>
        <w:t>Technological Innovation and Digital Infrastructure</w:t>
      </w:r>
      <w:r w:rsidRPr="00511340">
        <w:rPr>
          <w:rFonts w:ascii="Arial" w:hAnsi="Arial" w:cs="Arial"/>
          <w:sz w:val="22"/>
          <w:szCs w:val="22"/>
        </w:rPr>
        <w:t>-</w:t>
      </w:r>
      <w:r w:rsidR="005A21E6" w:rsidRPr="00511340">
        <w:rPr>
          <w:rFonts w:ascii="Arial" w:hAnsi="Arial" w:cs="Arial"/>
          <w:sz w:val="22"/>
          <w:szCs w:val="22"/>
        </w:rPr>
        <w:t xml:space="preserve"> </w:t>
      </w:r>
      <w:r w:rsidR="005A21E6" w:rsidRPr="00511340">
        <w:rPr>
          <w:rFonts w:ascii="Arial" w:hAnsi="Arial" w:cs="Arial"/>
          <w:sz w:val="22"/>
          <w:szCs w:val="22"/>
        </w:rPr>
        <w:t>Another significant internal change at Netflix has been the continued expansion of its technological infrastructure. The company relies significantly on cloud computing, data analytics, and machine learning algorithms to provide seamless streaming across numerous devices.</w:t>
      </w:r>
    </w:p>
    <w:p w14:paraId="3F023D20" w14:textId="77777777" w:rsidR="005A21E6" w:rsidRPr="00511340" w:rsidRDefault="005A21E6" w:rsidP="00511340">
      <w:pPr>
        <w:spacing w:line="360" w:lineRule="auto"/>
        <w:rPr>
          <w:rFonts w:ascii="Arial" w:hAnsi="Arial" w:cs="Arial"/>
          <w:sz w:val="22"/>
          <w:szCs w:val="22"/>
        </w:rPr>
      </w:pPr>
    </w:p>
    <w:p w14:paraId="72FF7B04" w14:textId="69092318" w:rsidR="008E38C4" w:rsidRPr="00511340" w:rsidRDefault="005A21E6" w:rsidP="00511340">
      <w:pPr>
        <w:spacing w:line="360" w:lineRule="auto"/>
        <w:rPr>
          <w:rFonts w:ascii="Arial" w:hAnsi="Arial" w:cs="Arial"/>
          <w:sz w:val="22"/>
          <w:szCs w:val="22"/>
        </w:rPr>
      </w:pPr>
      <w:r w:rsidRPr="00511340">
        <w:rPr>
          <w:rFonts w:ascii="Arial" w:hAnsi="Arial" w:cs="Arial"/>
          <w:sz w:val="22"/>
          <w:szCs w:val="22"/>
        </w:rPr>
        <w:t>Netflix has improved its ability to scale globally, evaluate user activity, and optimise content distribution by using innovative digital technology. According to research, the corporation actively invests in technological innovation to boost operational efficiency and maintain its position as a streaming industry leader.</w:t>
      </w:r>
      <w:r w:rsidRPr="00511340">
        <w:rPr>
          <w:rFonts w:ascii="Arial" w:hAnsi="Arial" w:cs="Arial"/>
          <w:color w:val="000000"/>
          <w:sz w:val="22"/>
          <w:szCs w:val="22"/>
        </w:rPr>
        <w:t xml:space="preserve"> </w:t>
      </w:r>
      <w:r w:rsidRPr="00511340">
        <w:rPr>
          <w:rFonts w:ascii="Arial" w:hAnsi="Arial" w:cs="Arial"/>
          <w:sz w:val="22"/>
          <w:szCs w:val="22"/>
        </w:rPr>
        <w:t>(Nelsa et al., 2025)</w:t>
      </w:r>
    </w:p>
    <w:p w14:paraId="057765F5" w14:textId="77777777" w:rsidR="005A21E6" w:rsidRPr="00511340" w:rsidRDefault="005A21E6" w:rsidP="00511340">
      <w:pPr>
        <w:spacing w:line="360" w:lineRule="auto"/>
        <w:rPr>
          <w:rFonts w:ascii="Arial" w:hAnsi="Arial" w:cs="Arial"/>
          <w:sz w:val="22"/>
          <w:szCs w:val="22"/>
        </w:rPr>
      </w:pPr>
    </w:p>
    <w:p w14:paraId="1C6BD760" w14:textId="49033DCF" w:rsidR="005A21E6" w:rsidRPr="00511340" w:rsidRDefault="0072259E" w:rsidP="00511340">
      <w:pPr>
        <w:spacing w:line="360" w:lineRule="auto"/>
        <w:rPr>
          <w:rFonts w:ascii="Arial" w:hAnsi="Arial" w:cs="Arial"/>
          <w:sz w:val="22"/>
          <w:szCs w:val="22"/>
        </w:rPr>
      </w:pPr>
      <w:r w:rsidRPr="00511340">
        <w:rPr>
          <w:rFonts w:ascii="Arial" w:hAnsi="Arial" w:cs="Arial"/>
          <w:sz w:val="22"/>
          <w:szCs w:val="22"/>
        </w:rPr>
        <w:t>These technology capabilities have become a critical component of Netflix's strategic advantage, allowing the company to create tailored viewing experiences while managing large-scale digital operations.</w:t>
      </w:r>
    </w:p>
    <w:p w14:paraId="39920373" w14:textId="77777777" w:rsidR="0072259E" w:rsidRPr="00511340" w:rsidRDefault="0072259E" w:rsidP="00511340">
      <w:pPr>
        <w:spacing w:line="360" w:lineRule="auto"/>
        <w:rPr>
          <w:rFonts w:ascii="Arial" w:hAnsi="Arial" w:cs="Arial"/>
          <w:sz w:val="22"/>
          <w:szCs w:val="22"/>
        </w:rPr>
      </w:pPr>
    </w:p>
    <w:p w14:paraId="2FEF99D1" w14:textId="6900B958" w:rsidR="0072259E" w:rsidRPr="00511340" w:rsidRDefault="0072259E" w:rsidP="00511340">
      <w:pPr>
        <w:pStyle w:val="ListParagraph"/>
        <w:numPr>
          <w:ilvl w:val="0"/>
          <w:numId w:val="3"/>
        </w:numPr>
        <w:spacing w:line="360" w:lineRule="auto"/>
        <w:rPr>
          <w:rFonts w:ascii="Arial" w:hAnsi="Arial" w:cs="Arial"/>
          <w:sz w:val="22"/>
          <w:szCs w:val="22"/>
        </w:rPr>
      </w:pPr>
      <w:r w:rsidRPr="00511340">
        <w:rPr>
          <w:rFonts w:ascii="Arial" w:hAnsi="Arial" w:cs="Arial"/>
          <w:sz w:val="22"/>
          <w:szCs w:val="22"/>
        </w:rPr>
        <w:t>Organisational Strategy and Content Investment</w:t>
      </w:r>
      <w:r w:rsidRPr="00511340">
        <w:rPr>
          <w:rFonts w:ascii="Arial" w:hAnsi="Arial" w:cs="Arial"/>
          <w:sz w:val="22"/>
          <w:szCs w:val="22"/>
        </w:rPr>
        <w:t>-</w:t>
      </w:r>
      <w:r w:rsidRPr="00511340">
        <w:rPr>
          <w:rFonts w:ascii="Arial" w:hAnsi="Arial" w:cs="Arial"/>
          <w:sz w:val="22"/>
          <w:szCs w:val="22"/>
        </w:rPr>
        <w:t>Netflix's internal strategy is increasingly focused on creating original content to set it apart from competitors. The corporation devotes significant financial resources to developing exclusive films and television series for a </w:t>
      </w:r>
      <w:r w:rsidRPr="00511340">
        <w:rPr>
          <w:rFonts w:ascii="Arial" w:hAnsi="Arial" w:cs="Arial"/>
          <w:sz w:val="22"/>
          <w:szCs w:val="22"/>
        </w:rPr>
        <w:t>global audience</w:t>
      </w:r>
      <w:r w:rsidRPr="00511340">
        <w:rPr>
          <w:rFonts w:ascii="Arial" w:hAnsi="Arial" w:cs="Arial"/>
          <w:sz w:val="22"/>
          <w:szCs w:val="22"/>
        </w:rPr>
        <w:t>.</w:t>
      </w:r>
    </w:p>
    <w:p w14:paraId="15ECBE85" w14:textId="77777777" w:rsidR="0072259E" w:rsidRPr="00511340" w:rsidRDefault="0072259E" w:rsidP="00511340">
      <w:pPr>
        <w:spacing w:line="360" w:lineRule="auto"/>
        <w:rPr>
          <w:rFonts w:ascii="Arial" w:hAnsi="Arial" w:cs="Arial"/>
          <w:sz w:val="22"/>
          <w:szCs w:val="22"/>
        </w:rPr>
      </w:pPr>
    </w:p>
    <w:p w14:paraId="28172611" w14:textId="3655B4C1" w:rsidR="0072259E" w:rsidRPr="00511340" w:rsidRDefault="0072259E" w:rsidP="00511340">
      <w:pPr>
        <w:spacing w:line="360" w:lineRule="auto"/>
        <w:rPr>
          <w:rFonts w:ascii="Arial" w:hAnsi="Arial" w:cs="Arial"/>
          <w:sz w:val="22"/>
          <w:szCs w:val="22"/>
        </w:rPr>
      </w:pPr>
      <w:r w:rsidRPr="00511340">
        <w:rPr>
          <w:rFonts w:ascii="Arial" w:hAnsi="Arial" w:cs="Arial"/>
          <w:sz w:val="22"/>
          <w:szCs w:val="22"/>
        </w:rPr>
        <w:t>While this strategy has improved Netflix's brand and customer devotion, it has also raised financial risk due to rising production costs and uncertainty about content performance.</w:t>
      </w:r>
    </w:p>
    <w:p w14:paraId="203911F5" w14:textId="77777777" w:rsidR="008E38C4" w:rsidRPr="00511340" w:rsidRDefault="008E38C4" w:rsidP="00511340">
      <w:pPr>
        <w:spacing w:line="360" w:lineRule="auto"/>
        <w:rPr>
          <w:rFonts w:ascii="Arial" w:hAnsi="Arial" w:cs="Arial"/>
          <w:sz w:val="22"/>
          <w:szCs w:val="22"/>
        </w:rPr>
      </w:pPr>
    </w:p>
    <w:p w14:paraId="7EB8D344" w14:textId="438F71CE" w:rsidR="0072259E" w:rsidRPr="00511340" w:rsidRDefault="0072259E" w:rsidP="00511340">
      <w:pPr>
        <w:spacing w:line="360" w:lineRule="auto"/>
        <w:rPr>
          <w:rFonts w:ascii="Arial" w:hAnsi="Arial" w:cs="Arial"/>
          <w:sz w:val="22"/>
          <w:szCs w:val="22"/>
        </w:rPr>
      </w:pPr>
      <w:r w:rsidRPr="00511340">
        <w:rPr>
          <w:rFonts w:ascii="Arial" w:hAnsi="Arial" w:cs="Arial"/>
          <w:sz w:val="22"/>
          <w:szCs w:val="22"/>
        </w:rPr>
        <w:lastRenderedPageBreak/>
        <w:t>In addition, the company has moved into similar fields such as gaming, live sports streaming, and interactive entertainment to broaden its content ecosystem and attract new viewers.</w:t>
      </w:r>
      <w:r w:rsidRPr="00511340">
        <w:rPr>
          <w:rFonts w:ascii="Arial" w:hAnsi="Arial" w:cs="Arial"/>
          <w:sz w:val="22"/>
          <w:szCs w:val="22"/>
        </w:rPr>
        <w:t xml:space="preserve"> </w:t>
      </w:r>
      <w:r w:rsidRPr="00511340">
        <w:rPr>
          <w:rFonts w:ascii="Arial" w:hAnsi="Arial" w:cs="Arial"/>
          <w:sz w:val="22"/>
          <w:szCs w:val="22"/>
        </w:rPr>
        <w:t>(Weiss et al., 2026)</w:t>
      </w:r>
    </w:p>
    <w:p w14:paraId="29B4A894" w14:textId="138DD775" w:rsidR="0072259E" w:rsidRPr="00511340" w:rsidRDefault="0072259E" w:rsidP="00511340">
      <w:pPr>
        <w:spacing w:line="360" w:lineRule="auto"/>
        <w:rPr>
          <w:rFonts w:ascii="Arial" w:hAnsi="Arial" w:cs="Arial"/>
          <w:sz w:val="22"/>
          <w:szCs w:val="22"/>
        </w:rPr>
      </w:pPr>
    </w:p>
    <w:p w14:paraId="12B40DE2" w14:textId="77777777" w:rsidR="0072259E" w:rsidRPr="00511340" w:rsidRDefault="0072259E" w:rsidP="00511340">
      <w:pPr>
        <w:spacing w:line="360" w:lineRule="auto"/>
        <w:rPr>
          <w:rFonts w:ascii="Arial" w:hAnsi="Arial" w:cs="Arial"/>
          <w:sz w:val="22"/>
          <w:szCs w:val="22"/>
        </w:rPr>
      </w:pPr>
    </w:p>
    <w:p w14:paraId="54568343" w14:textId="208561F5" w:rsidR="0072259E" w:rsidRPr="00511340" w:rsidRDefault="0072259E" w:rsidP="00511340">
      <w:pPr>
        <w:spacing w:line="360" w:lineRule="auto"/>
        <w:rPr>
          <w:rFonts w:ascii="Arial" w:hAnsi="Arial" w:cs="Arial"/>
          <w:sz w:val="22"/>
          <w:szCs w:val="22"/>
        </w:rPr>
      </w:pPr>
      <w:r w:rsidRPr="00511340">
        <w:rPr>
          <w:rFonts w:ascii="Arial" w:hAnsi="Arial" w:cs="Arial"/>
          <w:sz w:val="22"/>
          <w:szCs w:val="22"/>
        </w:rPr>
        <w:t xml:space="preserve">These strategic efforts demonstrate Netflix's commitment to remain relevant in a </w:t>
      </w:r>
      <w:proofErr w:type="gramStart"/>
      <w:r w:rsidRPr="00511340">
        <w:rPr>
          <w:rFonts w:ascii="Arial" w:hAnsi="Arial" w:cs="Arial"/>
          <w:sz w:val="22"/>
          <w:szCs w:val="22"/>
        </w:rPr>
        <w:t>fast developing</w:t>
      </w:r>
      <w:proofErr w:type="gramEnd"/>
      <w:r w:rsidRPr="00511340">
        <w:rPr>
          <w:rFonts w:ascii="Arial" w:hAnsi="Arial" w:cs="Arial"/>
          <w:sz w:val="22"/>
          <w:szCs w:val="22"/>
        </w:rPr>
        <w:t xml:space="preserve"> digital entertainment market.</w:t>
      </w:r>
    </w:p>
    <w:p w14:paraId="37543BCE" w14:textId="77777777" w:rsidR="0072259E" w:rsidRPr="00511340" w:rsidRDefault="0072259E" w:rsidP="00511340">
      <w:pPr>
        <w:spacing w:line="360" w:lineRule="auto"/>
        <w:rPr>
          <w:rFonts w:ascii="Arial" w:hAnsi="Arial" w:cs="Arial"/>
          <w:sz w:val="22"/>
          <w:szCs w:val="22"/>
        </w:rPr>
      </w:pPr>
    </w:p>
    <w:p w14:paraId="1E295C97" w14:textId="173242DF" w:rsidR="0072259E" w:rsidRPr="00511340" w:rsidRDefault="0072259E" w:rsidP="00511340">
      <w:pPr>
        <w:spacing w:line="360" w:lineRule="auto"/>
        <w:rPr>
          <w:rFonts w:ascii="Arial" w:hAnsi="Arial" w:cs="Arial"/>
          <w:b/>
          <w:bCs/>
          <w:sz w:val="22"/>
          <w:szCs w:val="22"/>
        </w:rPr>
      </w:pPr>
      <w:r w:rsidRPr="00511340">
        <w:rPr>
          <w:rFonts w:ascii="Arial" w:hAnsi="Arial" w:cs="Arial"/>
          <w:b/>
          <w:bCs/>
          <w:sz w:val="22"/>
          <w:szCs w:val="22"/>
        </w:rPr>
        <w:t>Overall Impact of Environmental Changes on Netflix</w:t>
      </w:r>
    </w:p>
    <w:p w14:paraId="7115A53D" w14:textId="77777777" w:rsidR="008E38C4" w:rsidRPr="00511340" w:rsidRDefault="008E38C4" w:rsidP="00511340">
      <w:pPr>
        <w:spacing w:line="360" w:lineRule="auto"/>
        <w:rPr>
          <w:rFonts w:ascii="Arial" w:hAnsi="Arial" w:cs="Arial"/>
          <w:sz w:val="22"/>
          <w:szCs w:val="22"/>
        </w:rPr>
      </w:pPr>
    </w:p>
    <w:p w14:paraId="1A1A4368" w14:textId="77777777" w:rsidR="00FD2A33" w:rsidRPr="00511340" w:rsidRDefault="00FD2A33" w:rsidP="00511340">
      <w:pPr>
        <w:spacing w:line="360" w:lineRule="auto"/>
        <w:rPr>
          <w:rFonts w:ascii="Arial" w:hAnsi="Arial" w:cs="Arial"/>
          <w:sz w:val="22"/>
          <w:szCs w:val="22"/>
        </w:rPr>
      </w:pPr>
      <w:r w:rsidRPr="00511340">
        <w:rPr>
          <w:rFonts w:ascii="Arial" w:hAnsi="Arial" w:cs="Arial"/>
          <w:sz w:val="22"/>
          <w:szCs w:val="22"/>
        </w:rPr>
        <w:t xml:space="preserve">The analysis shows that Netflix operates in a very dynamic business environment marked by rapid technical innovation and strong competition.   External issues such as digital disruption, AI advancement, and changing consumer behaviour have had a substantial impact on the organisation's strategic goal.  </w:t>
      </w:r>
    </w:p>
    <w:p w14:paraId="7C98AF8A" w14:textId="77777777" w:rsidR="00FD2A33" w:rsidRPr="00511340" w:rsidRDefault="00FD2A33" w:rsidP="00511340">
      <w:pPr>
        <w:spacing w:line="360" w:lineRule="auto"/>
        <w:rPr>
          <w:rFonts w:ascii="Arial" w:hAnsi="Arial" w:cs="Arial"/>
          <w:sz w:val="22"/>
          <w:szCs w:val="22"/>
        </w:rPr>
      </w:pPr>
    </w:p>
    <w:p w14:paraId="76837C12" w14:textId="08933B45" w:rsidR="0072259E" w:rsidRPr="00511340" w:rsidRDefault="00FD2A33" w:rsidP="00511340">
      <w:pPr>
        <w:spacing w:line="360" w:lineRule="auto"/>
        <w:rPr>
          <w:rFonts w:ascii="Arial" w:hAnsi="Arial" w:cs="Arial"/>
          <w:sz w:val="22"/>
          <w:szCs w:val="22"/>
        </w:rPr>
      </w:pPr>
      <w:r w:rsidRPr="00511340">
        <w:rPr>
          <w:rFonts w:ascii="Arial" w:hAnsi="Arial" w:cs="Arial"/>
          <w:sz w:val="22"/>
          <w:szCs w:val="22"/>
        </w:rPr>
        <w:t>At the same time, internal strategic measures such as business model innovation, technology investment, and content diversification have helped Netflix maintain its competitive position in the streaming sector.</w:t>
      </w:r>
    </w:p>
    <w:p w14:paraId="5191D641" w14:textId="77777777" w:rsidR="00FD2A33" w:rsidRPr="00511340" w:rsidRDefault="00FD2A33" w:rsidP="00511340">
      <w:pPr>
        <w:spacing w:line="360" w:lineRule="auto"/>
        <w:rPr>
          <w:rFonts w:ascii="Arial" w:hAnsi="Arial" w:cs="Arial"/>
          <w:sz w:val="22"/>
          <w:szCs w:val="22"/>
        </w:rPr>
      </w:pPr>
    </w:p>
    <w:p w14:paraId="2CB21B06" w14:textId="05DE8FB1" w:rsidR="00FD2A33" w:rsidRPr="00511340" w:rsidRDefault="00FD2A33" w:rsidP="00511340">
      <w:pPr>
        <w:spacing w:line="360" w:lineRule="auto"/>
        <w:rPr>
          <w:rFonts w:ascii="Arial" w:hAnsi="Arial" w:cs="Arial"/>
          <w:sz w:val="22"/>
          <w:szCs w:val="22"/>
        </w:rPr>
      </w:pPr>
      <w:r w:rsidRPr="00511340">
        <w:rPr>
          <w:rFonts w:ascii="Arial" w:hAnsi="Arial" w:cs="Arial"/>
          <w:sz w:val="22"/>
          <w:szCs w:val="22"/>
        </w:rPr>
        <w:t>Nonetheless, the organisation faces numerous obstacles, including increased content costs, market saturation, and the rise of new digital competitors. To be competitive in the long run, Netflix must constantly change its strategies, embrace technological innovation, and respond proactively to changing market conditions.</w:t>
      </w:r>
    </w:p>
    <w:p w14:paraId="191CDBAE" w14:textId="77777777" w:rsidR="008E38C4" w:rsidRPr="00511340" w:rsidRDefault="008E38C4" w:rsidP="00511340">
      <w:pPr>
        <w:spacing w:line="360" w:lineRule="auto"/>
        <w:rPr>
          <w:rFonts w:ascii="Arial" w:hAnsi="Arial" w:cs="Arial"/>
          <w:sz w:val="22"/>
          <w:szCs w:val="22"/>
        </w:rPr>
      </w:pPr>
    </w:p>
    <w:p w14:paraId="239936E1" w14:textId="77777777" w:rsidR="008E38C4" w:rsidRPr="00511340" w:rsidRDefault="008E38C4" w:rsidP="00511340">
      <w:pPr>
        <w:spacing w:line="360" w:lineRule="auto"/>
        <w:rPr>
          <w:rFonts w:ascii="Arial" w:hAnsi="Arial" w:cs="Arial"/>
          <w:sz w:val="22"/>
          <w:szCs w:val="22"/>
        </w:rPr>
      </w:pPr>
    </w:p>
    <w:p w14:paraId="689B1D3D" w14:textId="77777777" w:rsidR="008E38C4" w:rsidRPr="00511340" w:rsidRDefault="008E38C4" w:rsidP="00511340">
      <w:pPr>
        <w:spacing w:line="360" w:lineRule="auto"/>
        <w:rPr>
          <w:rFonts w:ascii="Arial" w:hAnsi="Arial" w:cs="Arial"/>
          <w:b/>
          <w:bCs/>
          <w:sz w:val="22"/>
          <w:szCs w:val="22"/>
          <w:u w:val="single"/>
        </w:rPr>
      </w:pPr>
    </w:p>
    <w:p w14:paraId="002FEE52" w14:textId="644A316F" w:rsidR="008E38C4" w:rsidRPr="00511340" w:rsidRDefault="0079554C" w:rsidP="00511340">
      <w:pPr>
        <w:spacing w:line="360" w:lineRule="auto"/>
        <w:rPr>
          <w:rFonts w:ascii="Arial" w:hAnsi="Arial" w:cs="Arial"/>
          <w:b/>
          <w:bCs/>
          <w:sz w:val="22"/>
          <w:szCs w:val="22"/>
          <w:u w:val="single"/>
        </w:rPr>
      </w:pPr>
      <w:r w:rsidRPr="00511340">
        <w:rPr>
          <w:rFonts w:ascii="Arial" w:hAnsi="Arial" w:cs="Arial"/>
          <w:b/>
          <w:bCs/>
          <w:sz w:val="22"/>
          <w:szCs w:val="22"/>
          <w:u w:val="single"/>
        </w:rPr>
        <w:t>Evaluation of Change Management Models and Strategic Change</w:t>
      </w:r>
    </w:p>
    <w:p w14:paraId="75B79D1F" w14:textId="77777777" w:rsidR="00DD0715" w:rsidRPr="00511340" w:rsidRDefault="00DD0715" w:rsidP="00511340">
      <w:pPr>
        <w:spacing w:line="360" w:lineRule="auto"/>
        <w:rPr>
          <w:rFonts w:ascii="Arial" w:hAnsi="Arial" w:cs="Arial"/>
          <w:b/>
          <w:bCs/>
          <w:sz w:val="22"/>
          <w:szCs w:val="22"/>
          <w:u w:val="single"/>
        </w:rPr>
      </w:pPr>
    </w:p>
    <w:p w14:paraId="2C63F0A3" w14:textId="77777777" w:rsidR="00DD0715" w:rsidRPr="00511340" w:rsidRDefault="00DD0715" w:rsidP="00511340">
      <w:pPr>
        <w:spacing w:line="360" w:lineRule="auto"/>
        <w:rPr>
          <w:rFonts w:ascii="Arial" w:hAnsi="Arial" w:cs="Arial"/>
          <w:b/>
          <w:bCs/>
          <w:sz w:val="22"/>
          <w:szCs w:val="22"/>
          <w:u w:val="single"/>
        </w:rPr>
      </w:pPr>
    </w:p>
    <w:p w14:paraId="47CDAD76" w14:textId="1A1980DF" w:rsidR="00FD2A33" w:rsidRPr="00511340" w:rsidRDefault="0079554C" w:rsidP="00511340">
      <w:pPr>
        <w:spacing w:line="360" w:lineRule="auto"/>
        <w:rPr>
          <w:rFonts w:ascii="Arial" w:hAnsi="Arial" w:cs="Arial"/>
          <w:sz w:val="22"/>
          <w:szCs w:val="22"/>
        </w:rPr>
      </w:pPr>
      <w:r w:rsidRPr="00511340">
        <w:rPr>
          <w:rFonts w:ascii="Arial" w:hAnsi="Arial" w:cs="Arial"/>
          <w:sz w:val="22"/>
          <w:szCs w:val="22"/>
        </w:rPr>
        <w:t xml:space="preserve">Organisations in highly dynamic industries must constantly adjust their strategy in reaction to technological innovation, competitive pressures, and changing consumer behaviour. Change management models provide official structures for businesses to undertake strategic transformation while reducing opposition and ensuring alignment (Burnes, 2017). Within the digital entertainment sector, Netflix is an intriguing case study of strategy shift as it transitions from a DVD rental firm to a global streaming platform and digital content production company.   Evaluating this transition using known change management models </w:t>
      </w:r>
      <w:r w:rsidRPr="00511340">
        <w:rPr>
          <w:rFonts w:ascii="Arial" w:hAnsi="Arial" w:cs="Arial"/>
          <w:sz w:val="22"/>
          <w:szCs w:val="22"/>
        </w:rPr>
        <w:lastRenderedPageBreak/>
        <w:t>reveals how the organisation has handled change in response to external environmental forces.</w:t>
      </w:r>
    </w:p>
    <w:p w14:paraId="22651A0F" w14:textId="77777777" w:rsidR="0079554C" w:rsidRPr="00511340" w:rsidRDefault="0079554C" w:rsidP="00511340">
      <w:pPr>
        <w:spacing w:line="360" w:lineRule="auto"/>
        <w:rPr>
          <w:rFonts w:ascii="Arial" w:hAnsi="Arial" w:cs="Arial"/>
          <w:sz w:val="22"/>
          <w:szCs w:val="22"/>
        </w:rPr>
      </w:pPr>
    </w:p>
    <w:p w14:paraId="598A6E02" w14:textId="77777777" w:rsidR="0079554C" w:rsidRPr="00511340" w:rsidRDefault="0079554C" w:rsidP="00511340">
      <w:pPr>
        <w:spacing w:line="360" w:lineRule="auto"/>
        <w:rPr>
          <w:rFonts w:ascii="Arial" w:hAnsi="Arial" w:cs="Arial"/>
          <w:sz w:val="22"/>
          <w:szCs w:val="22"/>
        </w:rPr>
      </w:pPr>
      <w:r w:rsidRPr="00511340">
        <w:rPr>
          <w:rFonts w:ascii="Arial" w:hAnsi="Arial" w:cs="Arial"/>
          <w:sz w:val="22"/>
          <w:szCs w:val="22"/>
        </w:rPr>
        <w:t>Kurt Lewin's Three-Step Model and John Kotter's Eight-Step transformation Model are two widely acknowledged frameworks for analysing corporate transformation. These models provide insight into how businesses assess the need for change, implement transformation methods, and establish new practices.</w:t>
      </w:r>
    </w:p>
    <w:p w14:paraId="45666139" w14:textId="77777777" w:rsidR="0079554C" w:rsidRPr="00511340" w:rsidRDefault="0079554C" w:rsidP="00511340">
      <w:pPr>
        <w:spacing w:line="360" w:lineRule="auto"/>
        <w:rPr>
          <w:rFonts w:ascii="Arial" w:hAnsi="Arial" w:cs="Arial"/>
          <w:sz w:val="22"/>
          <w:szCs w:val="22"/>
        </w:rPr>
      </w:pPr>
    </w:p>
    <w:p w14:paraId="3273DA8B" w14:textId="77777777" w:rsidR="0079554C" w:rsidRPr="00511340" w:rsidRDefault="0079554C" w:rsidP="00511340">
      <w:pPr>
        <w:spacing w:line="360" w:lineRule="auto"/>
        <w:rPr>
          <w:rFonts w:ascii="Arial" w:hAnsi="Arial" w:cs="Arial"/>
          <w:sz w:val="22"/>
          <w:szCs w:val="22"/>
        </w:rPr>
      </w:pPr>
      <w:r w:rsidRPr="00511340">
        <w:rPr>
          <w:rFonts w:ascii="Arial" w:hAnsi="Arial" w:cs="Arial"/>
          <w:sz w:val="22"/>
          <w:szCs w:val="22"/>
        </w:rPr>
        <w:t>According to Lewin's Three-Step Model, change consists of three stages: unfreezing, changing, and refreezing (Lewin, 1951</w:t>
      </w:r>
      <w:proofErr w:type="gramStart"/>
      <w:r w:rsidRPr="00511340">
        <w:rPr>
          <w:rFonts w:ascii="Arial" w:hAnsi="Arial" w:cs="Arial"/>
          <w:sz w:val="22"/>
          <w:szCs w:val="22"/>
        </w:rPr>
        <w:t>) .</w:t>
      </w:r>
      <w:proofErr w:type="gramEnd"/>
      <w:r w:rsidRPr="00511340">
        <w:rPr>
          <w:rFonts w:ascii="Arial" w:hAnsi="Arial" w:cs="Arial"/>
          <w:sz w:val="22"/>
          <w:szCs w:val="22"/>
        </w:rPr>
        <w:t xml:space="preserve"> The unfreezing step entails acknowledging the need for change and preparing the organisation to shift away from current practices. </w:t>
      </w:r>
    </w:p>
    <w:p w14:paraId="3D21224F" w14:textId="77777777" w:rsidR="0079554C" w:rsidRPr="00511340" w:rsidRDefault="0079554C" w:rsidP="00511340">
      <w:pPr>
        <w:spacing w:line="360" w:lineRule="auto"/>
        <w:rPr>
          <w:rFonts w:ascii="Arial" w:hAnsi="Arial" w:cs="Arial"/>
          <w:sz w:val="22"/>
          <w:szCs w:val="22"/>
        </w:rPr>
      </w:pPr>
    </w:p>
    <w:p w14:paraId="53112145" w14:textId="2193C60A" w:rsidR="0079554C" w:rsidRPr="00511340" w:rsidRDefault="0079554C" w:rsidP="00511340">
      <w:pPr>
        <w:pStyle w:val="ListParagraph"/>
        <w:numPr>
          <w:ilvl w:val="0"/>
          <w:numId w:val="4"/>
        </w:numPr>
        <w:spacing w:line="360" w:lineRule="auto"/>
        <w:rPr>
          <w:rFonts w:ascii="Arial" w:hAnsi="Arial" w:cs="Arial"/>
          <w:sz w:val="22"/>
          <w:szCs w:val="22"/>
        </w:rPr>
      </w:pPr>
      <w:r w:rsidRPr="00511340">
        <w:rPr>
          <w:rFonts w:ascii="Arial" w:hAnsi="Arial" w:cs="Arial"/>
          <w:sz w:val="22"/>
          <w:szCs w:val="22"/>
        </w:rPr>
        <w:t>Netflix's unfreezing stage began in the early 2000s, when the company understood that physical DVD rentals would eventually drop due to increased internet connectivity and digital media consumption. The leadership team recognised that technical improvements such as broadband internet and digital distribution will fundamentally alter the entertainment business. This awareness produced the necessary urgency to reassess the organisation's old business model.</w:t>
      </w:r>
    </w:p>
    <w:p w14:paraId="04A98087" w14:textId="77777777" w:rsidR="0079554C" w:rsidRPr="00511340" w:rsidRDefault="0079554C" w:rsidP="00511340">
      <w:pPr>
        <w:spacing w:line="360" w:lineRule="auto"/>
        <w:rPr>
          <w:rFonts w:ascii="Arial" w:hAnsi="Arial" w:cs="Arial"/>
          <w:sz w:val="22"/>
          <w:szCs w:val="22"/>
        </w:rPr>
      </w:pPr>
    </w:p>
    <w:p w14:paraId="3ECFDAD6" w14:textId="77777777" w:rsidR="0079554C" w:rsidRPr="00511340" w:rsidRDefault="0079554C" w:rsidP="00511340">
      <w:pPr>
        <w:pStyle w:val="ListParagraph"/>
        <w:numPr>
          <w:ilvl w:val="0"/>
          <w:numId w:val="4"/>
        </w:numPr>
        <w:spacing w:line="360" w:lineRule="auto"/>
        <w:rPr>
          <w:rFonts w:ascii="Arial" w:hAnsi="Arial" w:cs="Arial"/>
          <w:sz w:val="22"/>
          <w:szCs w:val="22"/>
        </w:rPr>
      </w:pPr>
      <w:r w:rsidRPr="00511340">
        <w:rPr>
          <w:rFonts w:ascii="Arial" w:hAnsi="Arial" w:cs="Arial"/>
          <w:sz w:val="22"/>
          <w:szCs w:val="22"/>
        </w:rPr>
        <w:t>The second stage, the change phase, entails implementing new procedures, strategies, or technology. In Netflix's case, this stage was marked by the launch of their streaming platform in 2007. The organization made significant investments in digital infrastructure, licensing agreements, and platform development to provide material through internet streaming rather than physical distribution. This strategic move necessitated considerable organisational transformation, such as technical development, new relationships with content creators, and a rethinking of the value proposition.</w:t>
      </w:r>
    </w:p>
    <w:p w14:paraId="6E93D61B" w14:textId="77777777" w:rsidR="0079554C" w:rsidRPr="00511340" w:rsidRDefault="0079554C" w:rsidP="00511340">
      <w:pPr>
        <w:spacing w:line="360" w:lineRule="auto"/>
        <w:rPr>
          <w:rFonts w:ascii="Arial" w:hAnsi="Arial" w:cs="Arial"/>
          <w:sz w:val="22"/>
          <w:szCs w:val="22"/>
        </w:rPr>
      </w:pPr>
    </w:p>
    <w:p w14:paraId="262EB3EC" w14:textId="3B2DFEC6" w:rsidR="0079554C" w:rsidRPr="00511340" w:rsidRDefault="0079554C" w:rsidP="00511340">
      <w:pPr>
        <w:pStyle w:val="ListParagraph"/>
        <w:numPr>
          <w:ilvl w:val="0"/>
          <w:numId w:val="4"/>
        </w:numPr>
        <w:spacing w:line="360" w:lineRule="auto"/>
        <w:rPr>
          <w:rFonts w:ascii="Arial" w:hAnsi="Arial" w:cs="Arial"/>
          <w:sz w:val="22"/>
          <w:szCs w:val="22"/>
        </w:rPr>
      </w:pPr>
      <w:r w:rsidRPr="00511340">
        <w:rPr>
          <w:rFonts w:ascii="Arial" w:hAnsi="Arial" w:cs="Arial"/>
          <w:sz w:val="22"/>
          <w:szCs w:val="22"/>
        </w:rPr>
        <w:t>The third stage of Lewin's paradigm, refreezing, entails stabilising the organisation once change has been implemented. Netflix strengthened its streaming approach by growing globally and investing extensively in original content production, firmly establishing streaming as its primary business model.</w:t>
      </w:r>
    </w:p>
    <w:p w14:paraId="0EDB5F43" w14:textId="77777777" w:rsidR="0079554C" w:rsidRPr="00511340" w:rsidRDefault="0079554C" w:rsidP="00511340">
      <w:pPr>
        <w:spacing w:line="360" w:lineRule="auto"/>
        <w:rPr>
          <w:rFonts w:ascii="Arial" w:hAnsi="Arial" w:cs="Arial"/>
          <w:sz w:val="22"/>
          <w:szCs w:val="22"/>
        </w:rPr>
      </w:pPr>
    </w:p>
    <w:p w14:paraId="2EAB3B10" w14:textId="77777777" w:rsidR="0079554C" w:rsidRPr="00511340" w:rsidRDefault="0079554C" w:rsidP="00511340">
      <w:pPr>
        <w:spacing w:line="360" w:lineRule="auto"/>
        <w:rPr>
          <w:rFonts w:ascii="Arial" w:hAnsi="Arial" w:cs="Arial"/>
          <w:sz w:val="22"/>
          <w:szCs w:val="22"/>
        </w:rPr>
      </w:pPr>
    </w:p>
    <w:p w14:paraId="364E050B" w14:textId="77777777" w:rsidR="0079554C" w:rsidRPr="00511340" w:rsidRDefault="0079554C" w:rsidP="00511340">
      <w:pPr>
        <w:spacing w:line="360" w:lineRule="auto"/>
        <w:rPr>
          <w:rFonts w:ascii="Arial" w:hAnsi="Arial" w:cs="Arial"/>
          <w:sz w:val="22"/>
          <w:szCs w:val="22"/>
        </w:rPr>
      </w:pPr>
    </w:p>
    <w:p w14:paraId="472CCAE1" w14:textId="7CE494EB" w:rsidR="00FD2A33" w:rsidRPr="00511340" w:rsidRDefault="0079554C" w:rsidP="00511340">
      <w:pPr>
        <w:spacing w:line="360" w:lineRule="auto"/>
        <w:rPr>
          <w:rFonts w:ascii="Arial" w:hAnsi="Arial" w:cs="Arial"/>
          <w:sz w:val="22"/>
          <w:szCs w:val="22"/>
        </w:rPr>
      </w:pPr>
      <w:r w:rsidRPr="00511340">
        <w:rPr>
          <w:rFonts w:ascii="Arial" w:hAnsi="Arial" w:cs="Arial"/>
          <w:sz w:val="22"/>
          <w:szCs w:val="22"/>
        </w:rPr>
        <w:lastRenderedPageBreak/>
        <w:t>However, Lewin's model has disadvantages in fast expanding digital sectors that require ongoing adaptation. The streaming market is very competitive and technologically changing, therefore Netflix rarely has a stable "refreezing" phase. Instead, the company must constantly adapt to evolving technology like artificial intelligence and new types of digital entertainment.</w:t>
      </w:r>
    </w:p>
    <w:p w14:paraId="5FF78EDF" w14:textId="77777777" w:rsidR="0079554C" w:rsidRPr="00511340" w:rsidRDefault="0079554C" w:rsidP="00511340">
      <w:pPr>
        <w:spacing w:line="360" w:lineRule="auto"/>
        <w:rPr>
          <w:rFonts w:ascii="Arial" w:hAnsi="Arial" w:cs="Arial"/>
          <w:sz w:val="22"/>
          <w:szCs w:val="22"/>
        </w:rPr>
      </w:pPr>
    </w:p>
    <w:p w14:paraId="26B47826" w14:textId="77777777" w:rsidR="00D725A3" w:rsidRPr="00511340" w:rsidRDefault="00D725A3" w:rsidP="00511340">
      <w:pPr>
        <w:spacing w:line="360" w:lineRule="auto"/>
        <w:rPr>
          <w:rFonts w:ascii="Arial" w:hAnsi="Arial" w:cs="Arial"/>
          <w:sz w:val="22"/>
          <w:szCs w:val="22"/>
        </w:rPr>
      </w:pPr>
      <w:r w:rsidRPr="00511340">
        <w:rPr>
          <w:rFonts w:ascii="Arial" w:hAnsi="Arial" w:cs="Arial"/>
          <w:sz w:val="22"/>
          <w:szCs w:val="22"/>
        </w:rPr>
        <w:t>Kotter's Eight-Step Change Model provides a more thorough framework for assessing Netflix's transformation, emphasising leadership, communication, and employee engagement during change projects (Kotter, 1996). According to Kotter, successful organisational change begins with establishing a sense of urgency, followed by forming a guiding coalition, developing a strategic vision, communicating the vision, empowering employees, generating short-term wins, consolidating gains, and embedding change in organisational culture.</w:t>
      </w:r>
    </w:p>
    <w:p w14:paraId="384CE542" w14:textId="4F5AF0F7" w:rsidR="00D725A3" w:rsidRPr="00511340" w:rsidRDefault="00D725A3" w:rsidP="00511340">
      <w:pPr>
        <w:spacing w:line="360" w:lineRule="auto"/>
        <w:rPr>
          <w:rFonts w:ascii="Arial" w:hAnsi="Arial" w:cs="Arial"/>
          <w:sz w:val="22"/>
          <w:szCs w:val="22"/>
        </w:rPr>
      </w:pPr>
      <w:r w:rsidRPr="00511340">
        <w:rPr>
          <w:rFonts w:ascii="Arial" w:hAnsi="Arial" w:cs="Arial"/>
          <w:sz w:val="22"/>
          <w:szCs w:val="22"/>
        </w:rPr>
        <w:t>Netflix exemplified the first step of Kotter's model by recognising the disruptive power of digital streaming technology. The organization recognised that technological innovation will profoundly alter the media sector, and that failing to adapt might risk its long-term sustainability.</w:t>
      </w:r>
      <w:r w:rsidRPr="00511340">
        <w:rPr>
          <w:rFonts w:ascii="Arial" w:hAnsi="Arial" w:cs="Arial"/>
          <w:sz w:val="22"/>
          <w:szCs w:val="22"/>
        </w:rPr>
        <w:t xml:space="preserve"> </w:t>
      </w:r>
      <w:r w:rsidRPr="00511340">
        <w:rPr>
          <w:rFonts w:ascii="Arial" w:hAnsi="Arial" w:cs="Arial"/>
          <w:sz w:val="22"/>
          <w:szCs w:val="22"/>
        </w:rPr>
        <w:t>This awareness created urgency in organisational leaders and promoted proactive strategic transformation.</w:t>
      </w:r>
    </w:p>
    <w:p w14:paraId="639ED77A" w14:textId="77777777" w:rsidR="00D725A3" w:rsidRPr="00511340" w:rsidRDefault="00D725A3" w:rsidP="00511340">
      <w:pPr>
        <w:spacing w:line="360" w:lineRule="auto"/>
        <w:rPr>
          <w:rFonts w:ascii="Arial" w:hAnsi="Arial" w:cs="Arial"/>
          <w:sz w:val="22"/>
          <w:szCs w:val="22"/>
        </w:rPr>
      </w:pPr>
    </w:p>
    <w:p w14:paraId="7E46ECDE" w14:textId="77777777" w:rsidR="00D725A3" w:rsidRPr="00511340" w:rsidRDefault="00D725A3" w:rsidP="00511340">
      <w:pPr>
        <w:spacing w:line="360" w:lineRule="auto"/>
        <w:rPr>
          <w:rFonts w:ascii="Arial" w:hAnsi="Arial" w:cs="Arial"/>
          <w:sz w:val="22"/>
          <w:szCs w:val="22"/>
        </w:rPr>
      </w:pPr>
    </w:p>
    <w:p w14:paraId="6E4D44F5" w14:textId="77777777" w:rsidR="00D725A3" w:rsidRPr="00511340" w:rsidRDefault="00D725A3" w:rsidP="00511340">
      <w:pPr>
        <w:spacing w:line="360" w:lineRule="auto"/>
        <w:rPr>
          <w:rFonts w:ascii="Arial" w:hAnsi="Arial" w:cs="Arial"/>
          <w:sz w:val="22"/>
          <w:szCs w:val="22"/>
        </w:rPr>
      </w:pPr>
    </w:p>
    <w:p w14:paraId="7903E06D" w14:textId="77777777" w:rsidR="00D725A3" w:rsidRPr="00511340" w:rsidRDefault="00D725A3" w:rsidP="00511340">
      <w:pPr>
        <w:spacing w:line="360" w:lineRule="auto"/>
        <w:rPr>
          <w:rFonts w:ascii="Arial" w:hAnsi="Arial" w:cs="Arial"/>
          <w:sz w:val="22"/>
          <w:szCs w:val="22"/>
        </w:rPr>
      </w:pPr>
      <w:r w:rsidRPr="00511340">
        <w:rPr>
          <w:rFonts w:ascii="Arial" w:hAnsi="Arial" w:cs="Arial"/>
          <w:sz w:val="22"/>
          <w:szCs w:val="22"/>
        </w:rPr>
        <w:t>The establishment of a governing coalition was mirrored in the leadership team in charge of executing Netflix's digital transformation strategy. The company's leaders created a strategy based on providing high-quality digital entertainment via a global streaming network. This vision led organisational decisions and influenced investments in technology and content creation.</w:t>
      </w:r>
    </w:p>
    <w:p w14:paraId="3E32A41B" w14:textId="77777777" w:rsidR="00D725A3" w:rsidRPr="00511340" w:rsidRDefault="00D725A3" w:rsidP="00511340">
      <w:pPr>
        <w:spacing w:line="360" w:lineRule="auto"/>
        <w:rPr>
          <w:rFonts w:ascii="Arial" w:hAnsi="Arial" w:cs="Arial"/>
          <w:sz w:val="22"/>
          <w:szCs w:val="22"/>
        </w:rPr>
      </w:pPr>
    </w:p>
    <w:p w14:paraId="6CA11CD1" w14:textId="24C5B26E" w:rsidR="0079554C" w:rsidRPr="00511340" w:rsidRDefault="00D725A3" w:rsidP="00511340">
      <w:pPr>
        <w:spacing w:line="360" w:lineRule="auto"/>
        <w:rPr>
          <w:rFonts w:ascii="Arial" w:hAnsi="Arial" w:cs="Arial"/>
          <w:sz w:val="22"/>
          <w:szCs w:val="22"/>
        </w:rPr>
      </w:pPr>
      <w:r w:rsidRPr="00511340">
        <w:rPr>
          <w:rFonts w:ascii="Arial" w:hAnsi="Arial" w:cs="Arial"/>
          <w:sz w:val="22"/>
          <w:szCs w:val="22"/>
        </w:rPr>
        <w:t>Communication of the vision was key to the success of Netflix's change. Leadership expressed the company's strategic direction to employees, investors, and customers, highlighting the long-term advantages of digital streaming. The organization also empowered employees by creating an innovative culture that promoted experimentation and creative problem solving.</w:t>
      </w:r>
    </w:p>
    <w:p w14:paraId="06A20C8B" w14:textId="77777777" w:rsidR="00D725A3" w:rsidRPr="00511340" w:rsidRDefault="00D725A3" w:rsidP="00511340">
      <w:pPr>
        <w:spacing w:line="360" w:lineRule="auto"/>
        <w:rPr>
          <w:rFonts w:ascii="Arial" w:hAnsi="Arial" w:cs="Arial"/>
          <w:sz w:val="22"/>
          <w:szCs w:val="22"/>
        </w:rPr>
      </w:pPr>
    </w:p>
    <w:p w14:paraId="0AA4BC85" w14:textId="77777777" w:rsidR="00D725A3" w:rsidRPr="00511340" w:rsidRDefault="00D725A3" w:rsidP="00511340">
      <w:pPr>
        <w:spacing w:line="360" w:lineRule="auto"/>
        <w:rPr>
          <w:rFonts w:ascii="Arial" w:hAnsi="Arial" w:cs="Arial"/>
          <w:sz w:val="22"/>
          <w:szCs w:val="22"/>
        </w:rPr>
      </w:pPr>
      <w:r w:rsidRPr="00511340">
        <w:rPr>
          <w:rFonts w:ascii="Arial" w:hAnsi="Arial" w:cs="Arial"/>
          <w:sz w:val="22"/>
          <w:szCs w:val="22"/>
        </w:rPr>
        <w:t>Furthermore, Netflix achieved some short-term victories, including quick subscriber growth and the successful debut of original content like House of Cards, which established the practicality of the streaming business model. These accomplishments boosted confidence in the transformation approach and prompted additional investment in digital innovation.</w:t>
      </w:r>
    </w:p>
    <w:p w14:paraId="388AE3EF" w14:textId="77777777" w:rsidR="00D725A3" w:rsidRPr="00511340" w:rsidRDefault="00D725A3" w:rsidP="00511340">
      <w:pPr>
        <w:spacing w:line="360" w:lineRule="auto"/>
        <w:rPr>
          <w:rFonts w:ascii="Arial" w:hAnsi="Arial" w:cs="Arial"/>
          <w:sz w:val="22"/>
          <w:szCs w:val="22"/>
        </w:rPr>
      </w:pPr>
    </w:p>
    <w:p w14:paraId="3A3FD320" w14:textId="56EF61E1" w:rsidR="00D725A3" w:rsidRPr="00511340" w:rsidRDefault="00D725A3" w:rsidP="00511340">
      <w:pPr>
        <w:spacing w:line="360" w:lineRule="auto"/>
        <w:rPr>
          <w:rFonts w:ascii="Arial" w:hAnsi="Arial" w:cs="Arial"/>
          <w:sz w:val="22"/>
          <w:szCs w:val="22"/>
        </w:rPr>
      </w:pPr>
      <w:r w:rsidRPr="00511340">
        <w:rPr>
          <w:rFonts w:ascii="Arial" w:hAnsi="Arial" w:cs="Arial"/>
          <w:sz w:val="22"/>
          <w:szCs w:val="22"/>
        </w:rPr>
        <w:t xml:space="preserve"> Kotter's model is important for understanding Netflix's transformation since it emphasises the need of leadership, communication, and organisational alignment during change initiatives.</w:t>
      </w:r>
    </w:p>
    <w:p w14:paraId="47DF7308" w14:textId="77777777" w:rsidR="00D725A3" w:rsidRPr="00511340" w:rsidRDefault="00D725A3" w:rsidP="00511340">
      <w:pPr>
        <w:spacing w:line="360" w:lineRule="auto"/>
        <w:rPr>
          <w:rFonts w:ascii="Arial" w:hAnsi="Arial" w:cs="Arial"/>
          <w:sz w:val="22"/>
          <w:szCs w:val="22"/>
          <w:u w:val="single"/>
        </w:rPr>
      </w:pPr>
    </w:p>
    <w:p w14:paraId="5F0F30E5" w14:textId="77777777" w:rsidR="007336E2" w:rsidRPr="00511340" w:rsidRDefault="007336E2" w:rsidP="00511340">
      <w:pPr>
        <w:spacing w:line="360" w:lineRule="auto"/>
        <w:rPr>
          <w:rFonts w:ascii="Arial" w:hAnsi="Arial" w:cs="Arial"/>
          <w:b/>
          <w:bCs/>
          <w:sz w:val="22"/>
          <w:szCs w:val="22"/>
          <w:u w:val="single"/>
        </w:rPr>
      </w:pPr>
    </w:p>
    <w:p w14:paraId="25EC4833" w14:textId="77777777" w:rsidR="007336E2" w:rsidRPr="00511340" w:rsidRDefault="007336E2" w:rsidP="00511340">
      <w:pPr>
        <w:spacing w:line="360" w:lineRule="auto"/>
        <w:rPr>
          <w:rFonts w:ascii="Arial" w:hAnsi="Arial" w:cs="Arial"/>
          <w:b/>
          <w:bCs/>
          <w:sz w:val="22"/>
          <w:szCs w:val="22"/>
          <w:u w:val="single"/>
        </w:rPr>
      </w:pPr>
    </w:p>
    <w:p w14:paraId="69411499" w14:textId="77777777" w:rsidR="007336E2" w:rsidRPr="00511340" w:rsidRDefault="007336E2" w:rsidP="00511340">
      <w:pPr>
        <w:spacing w:line="360" w:lineRule="auto"/>
        <w:rPr>
          <w:rFonts w:ascii="Arial" w:hAnsi="Arial" w:cs="Arial"/>
          <w:b/>
          <w:bCs/>
          <w:sz w:val="22"/>
          <w:szCs w:val="22"/>
          <w:u w:val="single"/>
        </w:rPr>
      </w:pPr>
    </w:p>
    <w:p w14:paraId="65B35B2D" w14:textId="77777777" w:rsidR="007336E2" w:rsidRPr="00511340" w:rsidRDefault="007336E2" w:rsidP="00511340">
      <w:pPr>
        <w:spacing w:line="360" w:lineRule="auto"/>
        <w:rPr>
          <w:rFonts w:ascii="Arial" w:hAnsi="Arial" w:cs="Arial"/>
          <w:b/>
          <w:bCs/>
          <w:sz w:val="22"/>
          <w:szCs w:val="22"/>
          <w:u w:val="single"/>
        </w:rPr>
      </w:pPr>
    </w:p>
    <w:p w14:paraId="00BE8687" w14:textId="00C020B4" w:rsidR="009D3433" w:rsidRPr="00511340" w:rsidRDefault="009D3433" w:rsidP="00511340">
      <w:pPr>
        <w:spacing w:line="360" w:lineRule="auto"/>
        <w:rPr>
          <w:rFonts w:ascii="Arial" w:hAnsi="Arial" w:cs="Arial"/>
          <w:b/>
          <w:bCs/>
          <w:sz w:val="22"/>
          <w:szCs w:val="22"/>
          <w:u w:val="single"/>
        </w:rPr>
      </w:pPr>
      <w:r w:rsidRPr="00511340">
        <w:rPr>
          <w:rFonts w:ascii="Arial" w:hAnsi="Arial" w:cs="Arial"/>
          <w:b/>
          <w:bCs/>
          <w:sz w:val="22"/>
          <w:szCs w:val="22"/>
          <w:u w:val="single"/>
        </w:rPr>
        <w:t>Leadership and the Management of Change</w:t>
      </w:r>
    </w:p>
    <w:p w14:paraId="38D9F2C2" w14:textId="77777777" w:rsidR="00D725A3" w:rsidRPr="00511340" w:rsidRDefault="00D725A3" w:rsidP="00511340">
      <w:pPr>
        <w:spacing w:line="360" w:lineRule="auto"/>
        <w:rPr>
          <w:rFonts w:ascii="Arial" w:hAnsi="Arial" w:cs="Arial"/>
          <w:sz w:val="22"/>
          <w:szCs w:val="22"/>
        </w:rPr>
      </w:pPr>
    </w:p>
    <w:p w14:paraId="4B6FC26A" w14:textId="77777777" w:rsidR="007336E2" w:rsidRPr="00511340" w:rsidRDefault="007336E2" w:rsidP="00511340">
      <w:pPr>
        <w:spacing w:line="360" w:lineRule="auto"/>
        <w:rPr>
          <w:rFonts w:ascii="Arial" w:hAnsi="Arial" w:cs="Arial"/>
          <w:sz w:val="22"/>
          <w:szCs w:val="22"/>
        </w:rPr>
      </w:pPr>
      <w:r w:rsidRPr="00511340">
        <w:rPr>
          <w:rFonts w:ascii="Arial" w:hAnsi="Arial" w:cs="Arial"/>
          <w:sz w:val="22"/>
          <w:szCs w:val="22"/>
        </w:rPr>
        <w:t>Leadership is critical to the success of organisational change programs. Effective leaders motivate staff, provide strategic direction, and help organisations adjust during times of uncertainty (Northouse, 2019). Netflix's leadership has been closely connected with its co-founder and former CEO Reed Hastings, whose strategic vision drove the firm through its transformation into a global streaming company.</w:t>
      </w:r>
    </w:p>
    <w:p w14:paraId="4E8AD428" w14:textId="77777777" w:rsidR="007336E2" w:rsidRPr="00511340" w:rsidRDefault="007336E2" w:rsidP="00511340">
      <w:pPr>
        <w:spacing w:line="360" w:lineRule="auto"/>
        <w:rPr>
          <w:rFonts w:ascii="Arial" w:hAnsi="Arial" w:cs="Arial"/>
          <w:sz w:val="22"/>
          <w:szCs w:val="22"/>
        </w:rPr>
      </w:pPr>
    </w:p>
    <w:p w14:paraId="0BB29F88" w14:textId="198234B3" w:rsidR="00FD2A33" w:rsidRPr="00511340" w:rsidRDefault="007336E2" w:rsidP="00511340">
      <w:pPr>
        <w:spacing w:line="360" w:lineRule="auto"/>
        <w:rPr>
          <w:rFonts w:ascii="Arial" w:hAnsi="Arial" w:cs="Arial"/>
          <w:sz w:val="22"/>
          <w:szCs w:val="22"/>
        </w:rPr>
      </w:pPr>
      <w:r w:rsidRPr="00511340">
        <w:rPr>
          <w:rFonts w:ascii="Arial" w:hAnsi="Arial" w:cs="Arial"/>
          <w:sz w:val="22"/>
          <w:szCs w:val="22"/>
        </w:rPr>
        <w:t>Hastings' leadership style is reminiscent of transformational leadership, which focuses on pushing individuals to develop new ideas, challenge established methods, and align with organisational goals (Bass &amp; Riggio, 2006). Transformational CEOs inspire their teams by communicating a compelling vision and promoting creativity and innovation within the organisation.</w:t>
      </w:r>
    </w:p>
    <w:p w14:paraId="0DCFD628" w14:textId="77777777" w:rsidR="00FD2A33" w:rsidRPr="00511340" w:rsidRDefault="00FD2A33" w:rsidP="00511340">
      <w:pPr>
        <w:spacing w:line="360" w:lineRule="auto"/>
        <w:rPr>
          <w:rFonts w:ascii="Arial" w:hAnsi="Arial" w:cs="Arial"/>
          <w:sz w:val="22"/>
          <w:szCs w:val="22"/>
        </w:rPr>
      </w:pPr>
    </w:p>
    <w:p w14:paraId="755CBA68" w14:textId="77777777" w:rsidR="007336E2" w:rsidRPr="00511340" w:rsidRDefault="007336E2" w:rsidP="00511340">
      <w:pPr>
        <w:spacing w:line="360" w:lineRule="auto"/>
        <w:rPr>
          <w:rFonts w:ascii="Arial" w:hAnsi="Arial" w:cs="Arial"/>
          <w:sz w:val="22"/>
          <w:szCs w:val="22"/>
        </w:rPr>
      </w:pPr>
      <w:r w:rsidRPr="00511340">
        <w:rPr>
          <w:rFonts w:ascii="Arial" w:hAnsi="Arial" w:cs="Arial"/>
          <w:sz w:val="22"/>
          <w:szCs w:val="22"/>
        </w:rPr>
        <w:t>Under Hastings' leadership, Netflix developed a forward-thinking strategic vision centred on digital innovation and technical disruption. Rather of defending the company's existing DVD rental business, Hastings encouraged it to embrace streaming technologies, even if it meant destroying existing revenue streams. The willingness to confront the organisation's own business model exemplifies transformational leadership.</w:t>
      </w:r>
    </w:p>
    <w:p w14:paraId="6C575B58" w14:textId="77777777" w:rsidR="007336E2" w:rsidRPr="00511340" w:rsidRDefault="007336E2" w:rsidP="00511340">
      <w:pPr>
        <w:spacing w:line="360" w:lineRule="auto"/>
        <w:rPr>
          <w:rFonts w:ascii="Arial" w:hAnsi="Arial" w:cs="Arial"/>
          <w:sz w:val="22"/>
          <w:szCs w:val="22"/>
        </w:rPr>
      </w:pPr>
    </w:p>
    <w:p w14:paraId="154DFA3E" w14:textId="0168139B" w:rsidR="007336E2" w:rsidRPr="00511340" w:rsidRDefault="007336E2" w:rsidP="00511340">
      <w:pPr>
        <w:spacing w:line="360" w:lineRule="auto"/>
        <w:rPr>
          <w:rFonts w:ascii="Arial" w:hAnsi="Arial" w:cs="Arial"/>
          <w:sz w:val="22"/>
          <w:szCs w:val="22"/>
        </w:rPr>
      </w:pPr>
      <w:r w:rsidRPr="00511340">
        <w:rPr>
          <w:rFonts w:ascii="Arial" w:hAnsi="Arial" w:cs="Arial"/>
          <w:sz w:val="22"/>
          <w:szCs w:val="22"/>
        </w:rPr>
        <w:t xml:space="preserve">Another part of transformational leadership is encouraging people to contribute to organisational innovation. Netflix's leadership encourages staff to try out new ideas, create technological solutions, and take calculated risks </w:t>
      </w:r>
      <w:proofErr w:type="gramStart"/>
      <w:r w:rsidRPr="00511340">
        <w:rPr>
          <w:rFonts w:ascii="Arial" w:hAnsi="Arial" w:cs="Arial"/>
          <w:sz w:val="22"/>
          <w:szCs w:val="22"/>
        </w:rPr>
        <w:t>in order to</w:t>
      </w:r>
      <w:proofErr w:type="gramEnd"/>
      <w:r w:rsidRPr="00511340">
        <w:rPr>
          <w:rFonts w:ascii="Arial" w:hAnsi="Arial" w:cs="Arial"/>
          <w:sz w:val="22"/>
          <w:szCs w:val="22"/>
        </w:rPr>
        <w:t xml:space="preserve"> improve the company's offerings. This strategy has allowed Netflix to stay competitive in an industry marked by fast technological development.</w:t>
      </w:r>
    </w:p>
    <w:p w14:paraId="46140F61" w14:textId="77777777" w:rsidR="007336E2" w:rsidRPr="00511340" w:rsidRDefault="007336E2" w:rsidP="00511340">
      <w:pPr>
        <w:spacing w:line="360" w:lineRule="auto"/>
        <w:rPr>
          <w:rFonts w:ascii="Arial" w:hAnsi="Arial" w:cs="Arial"/>
          <w:sz w:val="22"/>
          <w:szCs w:val="22"/>
        </w:rPr>
      </w:pPr>
    </w:p>
    <w:p w14:paraId="0AE38ACD" w14:textId="79FF3299" w:rsidR="007336E2" w:rsidRPr="00511340" w:rsidRDefault="007336E2" w:rsidP="00511340">
      <w:pPr>
        <w:spacing w:line="360" w:lineRule="auto"/>
        <w:rPr>
          <w:rFonts w:ascii="Arial" w:hAnsi="Arial" w:cs="Arial"/>
          <w:sz w:val="22"/>
          <w:szCs w:val="22"/>
        </w:rPr>
      </w:pPr>
      <w:r w:rsidRPr="00511340">
        <w:rPr>
          <w:rFonts w:ascii="Arial" w:hAnsi="Arial" w:cs="Arial"/>
          <w:sz w:val="22"/>
          <w:szCs w:val="22"/>
        </w:rPr>
        <w:t xml:space="preserve">However, transformative leadership requires clear communication and alignment with corporate goals. Netflix's leadership has regularly articulated its strategic objectives to </w:t>
      </w:r>
      <w:r w:rsidRPr="00511340">
        <w:rPr>
          <w:rFonts w:ascii="Arial" w:hAnsi="Arial" w:cs="Arial"/>
          <w:sz w:val="22"/>
          <w:szCs w:val="22"/>
        </w:rPr>
        <w:lastRenderedPageBreak/>
        <w:t>employees and stakeholders, ensuring that the company stays committed to providing high-quality digital entertainment experiences. By aligning personnel with the organisation's strategic vision, leadership has supported the successful execution of important strategic changes.</w:t>
      </w:r>
    </w:p>
    <w:p w14:paraId="4B43F07A" w14:textId="77777777" w:rsidR="007336E2" w:rsidRPr="00511340" w:rsidRDefault="007336E2" w:rsidP="00511340">
      <w:pPr>
        <w:spacing w:line="360" w:lineRule="auto"/>
        <w:rPr>
          <w:rFonts w:ascii="Arial" w:hAnsi="Arial" w:cs="Arial"/>
          <w:sz w:val="22"/>
          <w:szCs w:val="22"/>
        </w:rPr>
      </w:pPr>
    </w:p>
    <w:p w14:paraId="64BF2306" w14:textId="3874AB12" w:rsidR="007336E2" w:rsidRPr="00511340" w:rsidRDefault="007336E2" w:rsidP="00511340">
      <w:pPr>
        <w:spacing w:line="360" w:lineRule="auto"/>
        <w:rPr>
          <w:rFonts w:ascii="Arial" w:hAnsi="Arial" w:cs="Arial"/>
          <w:b/>
          <w:bCs/>
          <w:sz w:val="22"/>
          <w:szCs w:val="22"/>
          <w:u w:val="single"/>
        </w:rPr>
      </w:pPr>
      <w:r w:rsidRPr="00511340">
        <w:rPr>
          <w:rFonts w:ascii="Arial" w:hAnsi="Arial" w:cs="Arial"/>
          <w:b/>
          <w:bCs/>
          <w:sz w:val="22"/>
          <w:szCs w:val="22"/>
          <w:u w:val="single"/>
        </w:rPr>
        <w:t>Impact of Organisational Culture on Change Management</w:t>
      </w:r>
    </w:p>
    <w:p w14:paraId="5768C977" w14:textId="77777777" w:rsidR="00FD2A33" w:rsidRPr="00511340" w:rsidRDefault="00FD2A33" w:rsidP="00511340">
      <w:pPr>
        <w:spacing w:line="360" w:lineRule="auto"/>
        <w:rPr>
          <w:rFonts w:ascii="Arial" w:hAnsi="Arial" w:cs="Arial"/>
          <w:sz w:val="22"/>
          <w:szCs w:val="22"/>
        </w:rPr>
      </w:pPr>
    </w:p>
    <w:p w14:paraId="6ABBFEE2" w14:textId="77777777" w:rsidR="007336E2" w:rsidRPr="00511340" w:rsidRDefault="007336E2" w:rsidP="00511340">
      <w:pPr>
        <w:spacing w:line="360" w:lineRule="auto"/>
        <w:rPr>
          <w:rFonts w:ascii="Arial" w:hAnsi="Arial" w:cs="Arial"/>
          <w:sz w:val="22"/>
          <w:szCs w:val="22"/>
        </w:rPr>
      </w:pPr>
      <w:r w:rsidRPr="00511340">
        <w:rPr>
          <w:rFonts w:ascii="Arial" w:hAnsi="Arial" w:cs="Arial"/>
          <w:sz w:val="22"/>
          <w:szCs w:val="22"/>
        </w:rPr>
        <w:t>Organisational culture has a huge impact on how people respond to change initiatives. Culture shapes attitudes toward innovation, risk-taking, and organisational learning (Schein, 2010). Netflix's corporate culture has been widely regarded as a critical factor in its capacity to undertake strategic transformation.</w:t>
      </w:r>
    </w:p>
    <w:p w14:paraId="33C9DE63" w14:textId="77777777" w:rsidR="007336E2" w:rsidRPr="00511340" w:rsidRDefault="007336E2" w:rsidP="00511340">
      <w:pPr>
        <w:spacing w:line="360" w:lineRule="auto"/>
        <w:rPr>
          <w:rFonts w:ascii="Arial" w:hAnsi="Arial" w:cs="Arial"/>
          <w:sz w:val="22"/>
          <w:szCs w:val="22"/>
        </w:rPr>
      </w:pPr>
    </w:p>
    <w:p w14:paraId="77332FB5" w14:textId="492E0A14" w:rsidR="00FD2A33" w:rsidRPr="00511340" w:rsidRDefault="007336E2" w:rsidP="00511340">
      <w:pPr>
        <w:spacing w:line="360" w:lineRule="auto"/>
        <w:rPr>
          <w:rFonts w:ascii="Arial" w:hAnsi="Arial" w:cs="Arial"/>
          <w:sz w:val="22"/>
          <w:szCs w:val="22"/>
        </w:rPr>
      </w:pPr>
      <w:r w:rsidRPr="00511340">
        <w:rPr>
          <w:rFonts w:ascii="Arial" w:hAnsi="Arial" w:cs="Arial"/>
          <w:sz w:val="22"/>
          <w:szCs w:val="22"/>
        </w:rPr>
        <w:t>Netflix creates a distinct organisational culture founded on the concepts of "freedom and responsibility." This culture values employee autonomy, accountability, and great performance. Employees are encouraged to make their own decisions and seek creative ideas that contribute to organisational success.</w:t>
      </w:r>
    </w:p>
    <w:p w14:paraId="6074E13A" w14:textId="77777777" w:rsidR="007336E2" w:rsidRPr="00511340" w:rsidRDefault="007336E2" w:rsidP="00511340">
      <w:pPr>
        <w:spacing w:line="360" w:lineRule="auto"/>
        <w:rPr>
          <w:rFonts w:ascii="Arial" w:hAnsi="Arial" w:cs="Arial"/>
          <w:sz w:val="22"/>
          <w:szCs w:val="22"/>
        </w:rPr>
      </w:pPr>
    </w:p>
    <w:p w14:paraId="17077B38" w14:textId="77777777" w:rsidR="007336E2" w:rsidRPr="00511340" w:rsidRDefault="007336E2" w:rsidP="00511340">
      <w:pPr>
        <w:spacing w:line="360" w:lineRule="auto"/>
        <w:rPr>
          <w:rFonts w:ascii="Arial" w:hAnsi="Arial" w:cs="Arial"/>
          <w:sz w:val="22"/>
          <w:szCs w:val="22"/>
        </w:rPr>
      </w:pPr>
      <w:r w:rsidRPr="00511340">
        <w:rPr>
          <w:rFonts w:ascii="Arial" w:hAnsi="Arial" w:cs="Arial"/>
          <w:sz w:val="22"/>
          <w:szCs w:val="22"/>
        </w:rPr>
        <w:t>A culture that emphasises flexibility and adaptability is conducive to change management. Employees in an innovative culture are more likely to support strategic transformation initiatives and adopt new technology. This cultural setting has enabled Netflix to experiment with new economic models such as streaming services, original content creation, and digital customisation technology.</w:t>
      </w:r>
    </w:p>
    <w:p w14:paraId="150EDAFA" w14:textId="77777777" w:rsidR="007336E2" w:rsidRPr="00511340" w:rsidRDefault="007336E2" w:rsidP="00511340">
      <w:pPr>
        <w:spacing w:line="360" w:lineRule="auto"/>
        <w:rPr>
          <w:rFonts w:ascii="Arial" w:hAnsi="Arial" w:cs="Arial"/>
          <w:sz w:val="22"/>
          <w:szCs w:val="22"/>
        </w:rPr>
      </w:pPr>
    </w:p>
    <w:p w14:paraId="0CFB3DCE" w14:textId="75F3752B" w:rsidR="007336E2" w:rsidRPr="00511340" w:rsidRDefault="007336E2" w:rsidP="00511340">
      <w:pPr>
        <w:spacing w:line="360" w:lineRule="auto"/>
        <w:rPr>
          <w:rFonts w:ascii="Arial" w:hAnsi="Arial" w:cs="Arial"/>
          <w:sz w:val="22"/>
          <w:szCs w:val="22"/>
        </w:rPr>
      </w:pPr>
      <w:r w:rsidRPr="00511340">
        <w:rPr>
          <w:rFonts w:ascii="Arial" w:hAnsi="Arial" w:cs="Arial"/>
          <w:sz w:val="22"/>
          <w:szCs w:val="22"/>
        </w:rPr>
        <w:t>However, the organisation's culture may provide issues. The emphasis on high performance and individual accountability can put pressure on staff, especially during times of organisational transition. Furthermore, Netflix's performance-driven culture may result in staff reorganisation if employees are unable to adjust to new strategic priorities.</w:t>
      </w:r>
    </w:p>
    <w:p w14:paraId="7911743E" w14:textId="77777777" w:rsidR="007336E2" w:rsidRPr="00511340" w:rsidRDefault="007336E2" w:rsidP="00511340">
      <w:pPr>
        <w:spacing w:line="360" w:lineRule="auto"/>
        <w:rPr>
          <w:rFonts w:ascii="Arial" w:hAnsi="Arial" w:cs="Arial"/>
          <w:sz w:val="22"/>
          <w:szCs w:val="22"/>
        </w:rPr>
      </w:pPr>
    </w:p>
    <w:p w14:paraId="3E3C8B40" w14:textId="54DDF519" w:rsidR="007336E2" w:rsidRPr="00511340" w:rsidRDefault="007336E2" w:rsidP="00511340">
      <w:pPr>
        <w:spacing w:line="360" w:lineRule="auto"/>
        <w:rPr>
          <w:rFonts w:ascii="Arial" w:hAnsi="Arial" w:cs="Arial"/>
          <w:sz w:val="22"/>
          <w:szCs w:val="22"/>
        </w:rPr>
      </w:pPr>
      <w:r w:rsidRPr="00511340">
        <w:rPr>
          <w:rFonts w:ascii="Arial" w:hAnsi="Arial" w:cs="Arial"/>
          <w:sz w:val="22"/>
          <w:szCs w:val="22"/>
        </w:rPr>
        <w:t>Despite these hurdles, Netflix's organisational culture has usually improved its ability to implement strategic change. The culture encourages experimentation, invention, and speedy decision-making, all of which are critical in the digital entertainment sector.</w:t>
      </w:r>
    </w:p>
    <w:p w14:paraId="6083A444" w14:textId="77777777" w:rsidR="00FD2A33" w:rsidRPr="00511340" w:rsidRDefault="00FD2A33" w:rsidP="00511340">
      <w:pPr>
        <w:spacing w:line="360" w:lineRule="auto"/>
        <w:rPr>
          <w:rFonts w:ascii="Arial" w:hAnsi="Arial" w:cs="Arial"/>
          <w:b/>
          <w:bCs/>
          <w:sz w:val="22"/>
          <w:szCs w:val="22"/>
          <w:u w:val="single"/>
        </w:rPr>
      </w:pPr>
    </w:p>
    <w:p w14:paraId="323839FD" w14:textId="77777777" w:rsidR="00FD2A33" w:rsidRPr="00511340" w:rsidRDefault="00FD2A33" w:rsidP="00511340">
      <w:pPr>
        <w:spacing w:line="360" w:lineRule="auto"/>
        <w:rPr>
          <w:rFonts w:ascii="Arial" w:hAnsi="Arial" w:cs="Arial"/>
          <w:b/>
          <w:bCs/>
          <w:sz w:val="22"/>
          <w:szCs w:val="22"/>
          <w:u w:val="single"/>
        </w:rPr>
      </w:pPr>
    </w:p>
    <w:p w14:paraId="7D7E2724" w14:textId="1C6251F2" w:rsidR="00FD2A33" w:rsidRPr="00511340" w:rsidRDefault="007336E2" w:rsidP="00511340">
      <w:pPr>
        <w:spacing w:line="360" w:lineRule="auto"/>
        <w:rPr>
          <w:rFonts w:ascii="Arial" w:hAnsi="Arial" w:cs="Arial"/>
          <w:b/>
          <w:bCs/>
          <w:sz w:val="22"/>
          <w:szCs w:val="22"/>
          <w:u w:val="single"/>
        </w:rPr>
      </w:pPr>
      <w:r w:rsidRPr="00511340">
        <w:rPr>
          <w:rFonts w:ascii="Arial" w:hAnsi="Arial" w:cs="Arial"/>
          <w:b/>
          <w:bCs/>
          <w:sz w:val="22"/>
          <w:szCs w:val="22"/>
          <w:u w:val="single"/>
        </w:rPr>
        <w:t>Proposed Change Management Plan for Netflix</w:t>
      </w:r>
    </w:p>
    <w:p w14:paraId="7042A466" w14:textId="77777777" w:rsidR="00FD2A33" w:rsidRPr="00511340" w:rsidRDefault="00FD2A33" w:rsidP="00511340">
      <w:pPr>
        <w:spacing w:line="360" w:lineRule="auto"/>
        <w:rPr>
          <w:rFonts w:ascii="Arial" w:hAnsi="Arial" w:cs="Arial"/>
          <w:b/>
          <w:bCs/>
          <w:sz w:val="22"/>
          <w:szCs w:val="22"/>
          <w:u w:val="single"/>
        </w:rPr>
      </w:pPr>
    </w:p>
    <w:p w14:paraId="5A43C29A" w14:textId="77777777" w:rsidR="00FD2A33" w:rsidRPr="00511340" w:rsidRDefault="00FD2A33" w:rsidP="00511340">
      <w:pPr>
        <w:spacing w:line="360" w:lineRule="auto"/>
        <w:rPr>
          <w:rFonts w:ascii="Arial" w:hAnsi="Arial" w:cs="Arial"/>
          <w:sz w:val="22"/>
          <w:szCs w:val="22"/>
        </w:rPr>
      </w:pPr>
    </w:p>
    <w:p w14:paraId="721521B2" w14:textId="7C5EFAE2" w:rsidR="00FD2A33" w:rsidRPr="00511340" w:rsidRDefault="006C3A1F" w:rsidP="00511340">
      <w:pPr>
        <w:spacing w:line="360" w:lineRule="auto"/>
        <w:rPr>
          <w:rFonts w:ascii="Arial" w:hAnsi="Arial" w:cs="Arial"/>
          <w:sz w:val="22"/>
          <w:szCs w:val="22"/>
        </w:rPr>
      </w:pPr>
      <w:r w:rsidRPr="00511340">
        <w:rPr>
          <w:rFonts w:ascii="Arial" w:hAnsi="Arial" w:cs="Arial"/>
          <w:sz w:val="22"/>
          <w:szCs w:val="22"/>
        </w:rPr>
        <w:lastRenderedPageBreak/>
        <w:t>Netflix has effectively adjusted its economic model in the past, but the company must continue to adapt to new advancements in technology and rival forces. One key possibility for strategic transformation is to increase the use of artificial intelligence to improve content generation, platform personalisation, and operational efficiency.</w:t>
      </w:r>
    </w:p>
    <w:p w14:paraId="3CD55F76" w14:textId="77777777" w:rsidR="006C3A1F" w:rsidRPr="00511340" w:rsidRDefault="006C3A1F" w:rsidP="00511340">
      <w:pPr>
        <w:spacing w:line="360" w:lineRule="auto"/>
        <w:rPr>
          <w:rFonts w:ascii="Arial" w:hAnsi="Arial" w:cs="Arial"/>
          <w:sz w:val="22"/>
          <w:szCs w:val="22"/>
        </w:rPr>
      </w:pPr>
    </w:p>
    <w:p w14:paraId="27622437" w14:textId="7C9517DB" w:rsidR="006C3A1F" w:rsidRPr="00511340" w:rsidRDefault="006C3A1F" w:rsidP="00511340">
      <w:pPr>
        <w:spacing w:line="360" w:lineRule="auto"/>
        <w:rPr>
          <w:rFonts w:ascii="Arial" w:hAnsi="Arial" w:cs="Arial"/>
          <w:b/>
          <w:bCs/>
          <w:sz w:val="22"/>
          <w:szCs w:val="22"/>
        </w:rPr>
      </w:pPr>
      <w:r w:rsidRPr="00511340">
        <w:rPr>
          <w:rFonts w:ascii="Arial" w:hAnsi="Arial" w:cs="Arial"/>
          <w:b/>
          <w:bCs/>
          <w:sz w:val="22"/>
          <w:szCs w:val="22"/>
        </w:rPr>
        <w:t>Proposed Change</w:t>
      </w:r>
    </w:p>
    <w:p w14:paraId="239E233B" w14:textId="77777777" w:rsidR="00FD2A33" w:rsidRPr="00511340" w:rsidRDefault="00FD2A33" w:rsidP="00511340">
      <w:pPr>
        <w:spacing w:line="360" w:lineRule="auto"/>
        <w:rPr>
          <w:rFonts w:ascii="Arial" w:hAnsi="Arial" w:cs="Arial"/>
          <w:sz w:val="22"/>
          <w:szCs w:val="22"/>
        </w:rPr>
      </w:pPr>
    </w:p>
    <w:p w14:paraId="033F8728" w14:textId="0F9A5889" w:rsidR="006C3A1F" w:rsidRPr="00511340" w:rsidRDefault="006C3A1F" w:rsidP="00511340">
      <w:pPr>
        <w:spacing w:line="360" w:lineRule="auto"/>
        <w:rPr>
          <w:rFonts w:ascii="Arial" w:hAnsi="Arial" w:cs="Arial"/>
          <w:sz w:val="22"/>
          <w:szCs w:val="22"/>
        </w:rPr>
      </w:pPr>
      <w:r w:rsidRPr="00511340">
        <w:rPr>
          <w:rFonts w:ascii="Arial" w:hAnsi="Arial" w:cs="Arial"/>
          <w:sz w:val="22"/>
          <w:szCs w:val="22"/>
        </w:rPr>
        <w:t xml:space="preserve">The planned modification is to create an advanced AI-driven platform that incorporates machine learning technology into content production decisions, recommendation systems, and marketing strategies. Netflix may utilise AI to examine enormous amounts of viewer data </w:t>
      </w:r>
      <w:proofErr w:type="gramStart"/>
      <w:r w:rsidRPr="00511340">
        <w:rPr>
          <w:rFonts w:ascii="Arial" w:hAnsi="Arial" w:cs="Arial"/>
          <w:sz w:val="22"/>
          <w:szCs w:val="22"/>
        </w:rPr>
        <w:t>in order to</w:t>
      </w:r>
      <w:proofErr w:type="gramEnd"/>
      <w:r w:rsidRPr="00511340">
        <w:rPr>
          <w:rFonts w:ascii="Arial" w:hAnsi="Arial" w:cs="Arial"/>
          <w:sz w:val="22"/>
          <w:szCs w:val="22"/>
        </w:rPr>
        <w:t xml:space="preserve"> discover new content trends, increase user engagement, and optimise investment in original programming.</w:t>
      </w:r>
    </w:p>
    <w:p w14:paraId="3EAD5998" w14:textId="77777777" w:rsidR="006C3A1F" w:rsidRPr="00511340" w:rsidRDefault="006C3A1F" w:rsidP="00511340">
      <w:pPr>
        <w:spacing w:line="360" w:lineRule="auto"/>
        <w:rPr>
          <w:rFonts w:ascii="Arial" w:hAnsi="Arial" w:cs="Arial"/>
          <w:b/>
          <w:bCs/>
          <w:sz w:val="22"/>
          <w:szCs w:val="22"/>
        </w:rPr>
      </w:pPr>
    </w:p>
    <w:p w14:paraId="5A7C9AB0" w14:textId="18B4263F" w:rsidR="006C3A1F" w:rsidRPr="00511340" w:rsidRDefault="006C3A1F" w:rsidP="00511340">
      <w:pPr>
        <w:spacing w:line="360" w:lineRule="auto"/>
        <w:rPr>
          <w:rFonts w:ascii="Arial" w:hAnsi="Arial" w:cs="Arial"/>
          <w:b/>
          <w:bCs/>
          <w:sz w:val="22"/>
          <w:szCs w:val="22"/>
        </w:rPr>
      </w:pPr>
      <w:r w:rsidRPr="00511340">
        <w:rPr>
          <w:rFonts w:ascii="Arial" w:hAnsi="Arial" w:cs="Arial"/>
          <w:b/>
          <w:bCs/>
          <w:sz w:val="22"/>
          <w:szCs w:val="22"/>
        </w:rPr>
        <w:t>Objectives of the Change Programme</w:t>
      </w:r>
    </w:p>
    <w:p w14:paraId="7F72D81C" w14:textId="77777777" w:rsidR="006C3A1F" w:rsidRPr="00511340" w:rsidRDefault="006C3A1F" w:rsidP="00511340">
      <w:pPr>
        <w:spacing w:line="360" w:lineRule="auto"/>
        <w:rPr>
          <w:rFonts w:ascii="Arial" w:hAnsi="Arial" w:cs="Arial"/>
          <w:b/>
          <w:bCs/>
          <w:sz w:val="22"/>
          <w:szCs w:val="22"/>
        </w:rPr>
      </w:pPr>
    </w:p>
    <w:p w14:paraId="17A235F3" w14:textId="77777777" w:rsidR="006C3A1F" w:rsidRPr="00511340" w:rsidRDefault="006C3A1F" w:rsidP="00511340">
      <w:pPr>
        <w:spacing w:line="360" w:lineRule="auto"/>
        <w:rPr>
          <w:rFonts w:ascii="Arial" w:hAnsi="Arial" w:cs="Arial"/>
          <w:b/>
          <w:bCs/>
          <w:sz w:val="22"/>
          <w:szCs w:val="22"/>
        </w:rPr>
      </w:pPr>
      <w:r w:rsidRPr="00511340">
        <w:rPr>
          <w:rFonts w:ascii="Arial" w:hAnsi="Arial" w:cs="Arial"/>
          <w:b/>
          <w:bCs/>
          <w:sz w:val="22"/>
          <w:szCs w:val="22"/>
        </w:rPr>
        <w:t>The suggested change initiative aims to achieve a few strategic goals:</w:t>
      </w:r>
    </w:p>
    <w:p w14:paraId="44FC7981" w14:textId="77777777" w:rsidR="006C3A1F" w:rsidRPr="00511340" w:rsidRDefault="006C3A1F" w:rsidP="00511340">
      <w:pPr>
        <w:pStyle w:val="ListParagraph"/>
        <w:numPr>
          <w:ilvl w:val="0"/>
          <w:numId w:val="5"/>
        </w:numPr>
        <w:spacing w:line="360" w:lineRule="auto"/>
        <w:rPr>
          <w:rFonts w:ascii="Arial" w:hAnsi="Arial" w:cs="Arial"/>
          <w:sz w:val="22"/>
          <w:szCs w:val="22"/>
        </w:rPr>
      </w:pPr>
      <w:r w:rsidRPr="00511340">
        <w:rPr>
          <w:rFonts w:ascii="Arial" w:hAnsi="Arial" w:cs="Arial"/>
          <w:sz w:val="22"/>
          <w:szCs w:val="22"/>
        </w:rPr>
        <w:t>Personalise content recommendations to improve the user experience.</w:t>
      </w:r>
    </w:p>
    <w:p w14:paraId="24CE159E" w14:textId="77777777" w:rsidR="006C3A1F" w:rsidRPr="00511340" w:rsidRDefault="006C3A1F" w:rsidP="00511340">
      <w:pPr>
        <w:pStyle w:val="ListParagraph"/>
        <w:numPr>
          <w:ilvl w:val="0"/>
          <w:numId w:val="5"/>
        </w:numPr>
        <w:spacing w:line="360" w:lineRule="auto"/>
        <w:rPr>
          <w:rFonts w:ascii="Arial" w:hAnsi="Arial" w:cs="Arial"/>
          <w:sz w:val="22"/>
          <w:szCs w:val="22"/>
        </w:rPr>
      </w:pPr>
      <w:r w:rsidRPr="00511340">
        <w:rPr>
          <w:rFonts w:ascii="Arial" w:hAnsi="Arial" w:cs="Arial"/>
          <w:sz w:val="22"/>
          <w:szCs w:val="22"/>
        </w:rPr>
        <w:t>Improve subscriber retention by providing more relevant and entertaining content.</w:t>
      </w:r>
    </w:p>
    <w:p w14:paraId="11201A61" w14:textId="77777777" w:rsidR="006C3A1F" w:rsidRPr="00511340" w:rsidRDefault="006C3A1F" w:rsidP="00511340">
      <w:pPr>
        <w:pStyle w:val="ListParagraph"/>
        <w:numPr>
          <w:ilvl w:val="0"/>
          <w:numId w:val="5"/>
        </w:numPr>
        <w:spacing w:line="360" w:lineRule="auto"/>
        <w:rPr>
          <w:rFonts w:ascii="Arial" w:hAnsi="Arial" w:cs="Arial"/>
          <w:sz w:val="22"/>
          <w:szCs w:val="22"/>
        </w:rPr>
      </w:pPr>
      <w:r w:rsidRPr="00511340">
        <w:rPr>
          <w:rFonts w:ascii="Arial" w:hAnsi="Arial" w:cs="Arial"/>
          <w:sz w:val="22"/>
          <w:szCs w:val="22"/>
        </w:rPr>
        <w:t>Increase the efficiency of content development by leveraging data analytics to guide investment decisions.</w:t>
      </w:r>
    </w:p>
    <w:p w14:paraId="17A0B5C3" w14:textId="77777777" w:rsidR="006C3A1F" w:rsidRPr="00511340" w:rsidRDefault="006C3A1F" w:rsidP="00511340">
      <w:pPr>
        <w:pStyle w:val="ListParagraph"/>
        <w:numPr>
          <w:ilvl w:val="0"/>
          <w:numId w:val="5"/>
        </w:numPr>
        <w:spacing w:line="360" w:lineRule="auto"/>
        <w:rPr>
          <w:rFonts w:ascii="Arial" w:hAnsi="Arial" w:cs="Arial"/>
          <w:sz w:val="22"/>
          <w:szCs w:val="22"/>
        </w:rPr>
      </w:pPr>
      <w:r w:rsidRPr="00511340">
        <w:rPr>
          <w:rFonts w:ascii="Arial" w:hAnsi="Arial" w:cs="Arial"/>
          <w:sz w:val="22"/>
          <w:szCs w:val="22"/>
        </w:rPr>
        <w:t>Increase Netflix's competitive advantage in the global streaming industry.</w:t>
      </w:r>
    </w:p>
    <w:p w14:paraId="0260FFEB" w14:textId="0B69A800" w:rsidR="006C3A1F" w:rsidRPr="00511340" w:rsidRDefault="006C3A1F" w:rsidP="00511340">
      <w:pPr>
        <w:pStyle w:val="ListParagraph"/>
        <w:numPr>
          <w:ilvl w:val="0"/>
          <w:numId w:val="5"/>
        </w:numPr>
        <w:spacing w:line="360" w:lineRule="auto"/>
        <w:rPr>
          <w:rFonts w:ascii="Arial" w:hAnsi="Arial" w:cs="Arial"/>
          <w:sz w:val="22"/>
          <w:szCs w:val="22"/>
        </w:rPr>
      </w:pPr>
      <w:r w:rsidRPr="00511340">
        <w:rPr>
          <w:rFonts w:ascii="Arial" w:hAnsi="Arial" w:cs="Arial"/>
          <w:sz w:val="22"/>
          <w:szCs w:val="22"/>
        </w:rPr>
        <w:t>These goals are consistent with the organisation's overarching strategic ambition of providing individualised digital entertainment experiences to global audiences.</w:t>
      </w:r>
    </w:p>
    <w:p w14:paraId="79F7E85F" w14:textId="77777777" w:rsidR="00FD2A33" w:rsidRPr="00511340" w:rsidRDefault="00FD2A33" w:rsidP="00511340">
      <w:pPr>
        <w:spacing w:line="360" w:lineRule="auto"/>
        <w:rPr>
          <w:rFonts w:ascii="Arial" w:hAnsi="Arial" w:cs="Arial"/>
          <w:sz w:val="22"/>
          <w:szCs w:val="22"/>
        </w:rPr>
      </w:pPr>
    </w:p>
    <w:p w14:paraId="3C3A6F1B" w14:textId="77777777" w:rsidR="006C3A1F" w:rsidRPr="00511340" w:rsidRDefault="006C3A1F" w:rsidP="00511340">
      <w:pPr>
        <w:pStyle w:val="NormalWeb"/>
        <w:spacing w:line="360" w:lineRule="auto"/>
        <w:rPr>
          <w:rFonts w:ascii="Arial" w:hAnsi="Arial" w:cs="Arial"/>
          <w:color w:val="000000"/>
          <w:sz w:val="22"/>
          <w:szCs w:val="22"/>
        </w:rPr>
      </w:pPr>
      <w:r w:rsidRPr="00511340">
        <w:rPr>
          <w:rFonts w:ascii="Arial" w:hAnsi="Arial" w:cs="Arial"/>
          <w:color w:val="000000"/>
          <w:sz w:val="22"/>
          <w:szCs w:val="22"/>
        </w:rPr>
        <w:t>These objectives align with the organisation’s broader strategic vision of delivering personalised digital entertainment experiences to global audiences.</w:t>
      </w:r>
    </w:p>
    <w:p w14:paraId="7E23E5EA" w14:textId="77777777" w:rsidR="00D725A3" w:rsidRPr="00511340" w:rsidRDefault="00D725A3" w:rsidP="00511340">
      <w:pPr>
        <w:spacing w:line="360" w:lineRule="auto"/>
        <w:rPr>
          <w:rFonts w:ascii="Arial" w:hAnsi="Arial" w:cs="Arial"/>
          <w:sz w:val="22"/>
          <w:szCs w:val="22"/>
        </w:rPr>
      </w:pPr>
    </w:p>
    <w:p w14:paraId="1FC0D3C9" w14:textId="35F732F2" w:rsidR="009D3433" w:rsidRPr="00511340" w:rsidRDefault="006C3A1F" w:rsidP="00511340">
      <w:pPr>
        <w:spacing w:line="360" w:lineRule="auto"/>
        <w:rPr>
          <w:rFonts w:ascii="Arial" w:hAnsi="Arial" w:cs="Arial"/>
          <w:b/>
          <w:bCs/>
          <w:sz w:val="22"/>
          <w:szCs w:val="22"/>
        </w:rPr>
      </w:pPr>
      <w:r w:rsidRPr="00511340">
        <w:rPr>
          <w:rFonts w:ascii="Arial" w:hAnsi="Arial" w:cs="Arial"/>
          <w:b/>
          <w:bCs/>
          <w:sz w:val="22"/>
          <w:szCs w:val="22"/>
        </w:rPr>
        <w:t>Financial Plan</w:t>
      </w:r>
    </w:p>
    <w:p w14:paraId="3E6FBAAB" w14:textId="77777777" w:rsidR="006C3A1F" w:rsidRPr="00511340" w:rsidRDefault="006C3A1F" w:rsidP="00511340">
      <w:pPr>
        <w:spacing w:line="360" w:lineRule="auto"/>
        <w:rPr>
          <w:rFonts w:ascii="Arial" w:hAnsi="Arial" w:cs="Arial"/>
          <w:b/>
          <w:bCs/>
          <w:sz w:val="22"/>
          <w:szCs w:val="22"/>
          <w:u w:val="single"/>
        </w:rPr>
      </w:pPr>
    </w:p>
    <w:p w14:paraId="2D09546F" w14:textId="77777777" w:rsidR="006C3A1F" w:rsidRPr="00511340" w:rsidRDefault="006C3A1F" w:rsidP="00511340">
      <w:pPr>
        <w:spacing w:line="360" w:lineRule="auto"/>
        <w:rPr>
          <w:rFonts w:ascii="Arial" w:hAnsi="Arial" w:cs="Arial"/>
          <w:sz w:val="22"/>
          <w:szCs w:val="22"/>
        </w:rPr>
      </w:pPr>
      <w:r w:rsidRPr="00511340">
        <w:rPr>
          <w:rFonts w:ascii="Arial" w:hAnsi="Arial" w:cs="Arial"/>
          <w:sz w:val="22"/>
          <w:szCs w:val="22"/>
        </w:rPr>
        <w:t>Implementing AI technologies requires substantial financial investments in research, infrastructure, and talent development. The financial plan for this transition program calls for investments in machine learning infrastructure, data analytics platforms, and cloud computing capabilities.</w:t>
      </w:r>
    </w:p>
    <w:p w14:paraId="59F8FE97" w14:textId="77777777" w:rsidR="006C3A1F" w:rsidRPr="00511340" w:rsidRDefault="006C3A1F" w:rsidP="00511340">
      <w:pPr>
        <w:spacing w:line="360" w:lineRule="auto"/>
        <w:rPr>
          <w:rFonts w:ascii="Arial" w:hAnsi="Arial" w:cs="Arial"/>
          <w:sz w:val="22"/>
          <w:szCs w:val="22"/>
        </w:rPr>
      </w:pPr>
    </w:p>
    <w:p w14:paraId="76ED455F" w14:textId="404BBFA5" w:rsidR="006C3A1F" w:rsidRPr="00511340" w:rsidRDefault="006C3A1F" w:rsidP="00511340">
      <w:pPr>
        <w:spacing w:line="360" w:lineRule="auto"/>
        <w:rPr>
          <w:rFonts w:ascii="Arial" w:hAnsi="Arial" w:cs="Arial"/>
          <w:sz w:val="22"/>
          <w:szCs w:val="22"/>
        </w:rPr>
      </w:pPr>
      <w:r w:rsidRPr="00511340">
        <w:rPr>
          <w:rFonts w:ascii="Arial" w:hAnsi="Arial" w:cs="Arial"/>
          <w:sz w:val="22"/>
          <w:szCs w:val="22"/>
        </w:rPr>
        <w:lastRenderedPageBreak/>
        <w:t>Netflix must also commit financial resources to hire expert technical workers and create training programs for current staff. Although these investments may raise operating costs in the short term, the long-term benefits include increased operational efficiency, subscriber retention, and more effective content development decisions.</w:t>
      </w:r>
    </w:p>
    <w:p w14:paraId="75867829" w14:textId="77777777" w:rsidR="006C3A1F" w:rsidRPr="00511340" w:rsidRDefault="006C3A1F" w:rsidP="00511340">
      <w:pPr>
        <w:spacing w:line="360" w:lineRule="auto"/>
        <w:rPr>
          <w:rFonts w:ascii="Arial" w:hAnsi="Arial" w:cs="Arial"/>
          <w:b/>
          <w:bCs/>
          <w:sz w:val="22"/>
          <w:szCs w:val="22"/>
        </w:rPr>
      </w:pPr>
    </w:p>
    <w:p w14:paraId="5B2876DA" w14:textId="174A55EA" w:rsidR="006C3A1F" w:rsidRPr="00511340" w:rsidRDefault="006C3A1F" w:rsidP="00511340">
      <w:pPr>
        <w:spacing w:line="360" w:lineRule="auto"/>
        <w:rPr>
          <w:rFonts w:ascii="Arial" w:hAnsi="Arial" w:cs="Arial"/>
          <w:b/>
          <w:bCs/>
          <w:sz w:val="22"/>
          <w:szCs w:val="22"/>
        </w:rPr>
      </w:pPr>
      <w:r w:rsidRPr="00511340">
        <w:rPr>
          <w:rFonts w:ascii="Arial" w:hAnsi="Arial" w:cs="Arial"/>
          <w:b/>
          <w:bCs/>
          <w:sz w:val="22"/>
          <w:szCs w:val="22"/>
        </w:rPr>
        <w:t>Communication Plan</w:t>
      </w:r>
    </w:p>
    <w:p w14:paraId="5FC74AC9" w14:textId="77777777" w:rsidR="006C3A1F" w:rsidRPr="00511340" w:rsidRDefault="006C3A1F" w:rsidP="00511340">
      <w:pPr>
        <w:spacing w:line="360" w:lineRule="auto"/>
        <w:rPr>
          <w:rFonts w:ascii="Arial" w:hAnsi="Arial" w:cs="Arial"/>
          <w:sz w:val="22"/>
          <w:szCs w:val="22"/>
        </w:rPr>
      </w:pPr>
    </w:p>
    <w:p w14:paraId="2C386A9E" w14:textId="77777777" w:rsidR="00785149" w:rsidRPr="00511340" w:rsidRDefault="00785149" w:rsidP="00511340">
      <w:pPr>
        <w:spacing w:line="360" w:lineRule="auto"/>
        <w:rPr>
          <w:rFonts w:ascii="Arial" w:hAnsi="Arial" w:cs="Arial"/>
          <w:sz w:val="22"/>
          <w:szCs w:val="22"/>
        </w:rPr>
      </w:pPr>
      <w:r w:rsidRPr="00511340">
        <w:rPr>
          <w:rFonts w:ascii="Arial" w:hAnsi="Arial" w:cs="Arial"/>
          <w:sz w:val="22"/>
          <w:szCs w:val="22"/>
        </w:rPr>
        <w:t>Effective communication is critical for maintaining organisational support during change initiatives. Netflix should develop a comprehensive communication strategy to enlighten employees on the AI integration programme's objectives, benefits, and implementation process.</w:t>
      </w:r>
    </w:p>
    <w:p w14:paraId="3070E060" w14:textId="77777777" w:rsidR="00785149" w:rsidRPr="00511340" w:rsidRDefault="00785149" w:rsidP="00511340">
      <w:pPr>
        <w:spacing w:line="360" w:lineRule="auto"/>
        <w:rPr>
          <w:rFonts w:ascii="Arial" w:hAnsi="Arial" w:cs="Arial"/>
          <w:sz w:val="22"/>
          <w:szCs w:val="22"/>
        </w:rPr>
      </w:pPr>
    </w:p>
    <w:p w14:paraId="0B5F08B7" w14:textId="77777777" w:rsidR="00785149" w:rsidRPr="00511340" w:rsidRDefault="00785149" w:rsidP="00511340">
      <w:pPr>
        <w:spacing w:line="360" w:lineRule="auto"/>
        <w:rPr>
          <w:rFonts w:ascii="Arial" w:hAnsi="Arial" w:cs="Arial"/>
          <w:sz w:val="22"/>
          <w:szCs w:val="22"/>
        </w:rPr>
      </w:pPr>
      <w:r w:rsidRPr="00511340">
        <w:rPr>
          <w:rFonts w:ascii="Arial" w:hAnsi="Arial" w:cs="Arial"/>
          <w:sz w:val="22"/>
          <w:szCs w:val="22"/>
        </w:rPr>
        <w:t>Internal communication channels like as leadership briefings, training seminars, and digital collaboration platforms can be leveraged to demonstrate how new technology will boost organisational performance. Transparent communication will help to eliminate employee confusion and promote active engagement in the transformation process.</w:t>
      </w:r>
    </w:p>
    <w:p w14:paraId="78CD5A00" w14:textId="77777777" w:rsidR="00785149" w:rsidRPr="00511340" w:rsidRDefault="00785149" w:rsidP="00511340">
      <w:pPr>
        <w:spacing w:line="360" w:lineRule="auto"/>
        <w:rPr>
          <w:rFonts w:ascii="Arial" w:hAnsi="Arial" w:cs="Arial"/>
          <w:sz w:val="22"/>
          <w:szCs w:val="22"/>
        </w:rPr>
      </w:pPr>
    </w:p>
    <w:p w14:paraId="12135892" w14:textId="57DE1BBC" w:rsidR="006C3A1F" w:rsidRPr="00511340" w:rsidRDefault="00785149" w:rsidP="00511340">
      <w:pPr>
        <w:spacing w:line="360" w:lineRule="auto"/>
        <w:rPr>
          <w:rFonts w:ascii="Arial" w:hAnsi="Arial" w:cs="Arial"/>
          <w:sz w:val="22"/>
          <w:szCs w:val="22"/>
        </w:rPr>
      </w:pPr>
      <w:r w:rsidRPr="00511340">
        <w:rPr>
          <w:rFonts w:ascii="Arial" w:hAnsi="Arial" w:cs="Arial"/>
          <w:sz w:val="22"/>
          <w:szCs w:val="22"/>
        </w:rPr>
        <w:t>Furthermore, communication with external stakeholders such as investors, content creators, and subscribers is required to retain trust in the organisation's strategic direction.</w:t>
      </w:r>
    </w:p>
    <w:p w14:paraId="677B2728" w14:textId="77777777" w:rsidR="006C3A1F" w:rsidRPr="00511340" w:rsidRDefault="006C3A1F" w:rsidP="00511340">
      <w:pPr>
        <w:spacing w:line="360" w:lineRule="auto"/>
        <w:rPr>
          <w:rFonts w:ascii="Arial" w:hAnsi="Arial" w:cs="Arial"/>
          <w:b/>
          <w:bCs/>
          <w:sz w:val="22"/>
          <w:szCs w:val="22"/>
          <w:u w:val="single"/>
        </w:rPr>
      </w:pPr>
    </w:p>
    <w:p w14:paraId="0D37811A" w14:textId="1F04CCEC" w:rsidR="009D3433" w:rsidRPr="00511340" w:rsidRDefault="00785149" w:rsidP="00511340">
      <w:pPr>
        <w:spacing w:line="360" w:lineRule="auto"/>
        <w:rPr>
          <w:rFonts w:ascii="Arial" w:hAnsi="Arial" w:cs="Arial"/>
          <w:b/>
          <w:bCs/>
          <w:sz w:val="22"/>
          <w:szCs w:val="22"/>
        </w:rPr>
      </w:pPr>
      <w:r w:rsidRPr="00511340">
        <w:rPr>
          <w:rFonts w:ascii="Arial" w:hAnsi="Arial" w:cs="Arial"/>
          <w:b/>
          <w:bCs/>
          <w:sz w:val="22"/>
          <w:szCs w:val="22"/>
        </w:rPr>
        <w:t>Evaluation Plan</w:t>
      </w:r>
    </w:p>
    <w:p w14:paraId="040E0894" w14:textId="77777777" w:rsidR="009D3433" w:rsidRPr="00511340" w:rsidRDefault="009D3433" w:rsidP="00511340">
      <w:pPr>
        <w:spacing w:line="360" w:lineRule="auto"/>
        <w:rPr>
          <w:rFonts w:ascii="Arial" w:hAnsi="Arial" w:cs="Arial"/>
          <w:b/>
          <w:bCs/>
          <w:sz w:val="22"/>
          <w:szCs w:val="22"/>
          <w:u w:val="single"/>
        </w:rPr>
      </w:pPr>
    </w:p>
    <w:p w14:paraId="586E72F8" w14:textId="77777777" w:rsidR="00785149" w:rsidRPr="00511340" w:rsidRDefault="00785149" w:rsidP="00511340">
      <w:pPr>
        <w:spacing w:line="360" w:lineRule="auto"/>
        <w:rPr>
          <w:rFonts w:ascii="Arial" w:hAnsi="Arial" w:cs="Arial"/>
          <w:sz w:val="22"/>
          <w:szCs w:val="22"/>
        </w:rPr>
      </w:pPr>
      <w:r w:rsidRPr="00511340">
        <w:rPr>
          <w:rFonts w:ascii="Arial" w:hAnsi="Arial" w:cs="Arial"/>
          <w:sz w:val="22"/>
          <w:szCs w:val="22"/>
        </w:rPr>
        <w:t>The success of the proposed change initiative should be measured using measurable performance indicators. Subscriber growth rates, customer interaction measures, content performance analytics, and financial performance indicators are some examples of such indicators.</w:t>
      </w:r>
    </w:p>
    <w:p w14:paraId="203D71D5" w14:textId="77777777" w:rsidR="00785149" w:rsidRPr="00511340" w:rsidRDefault="00785149" w:rsidP="00511340">
      <w:pPr>
        <w:spacing w:line="360" w:lineRule="auto"/>
        <w:rPr>
          <w:rFonts w:ascii="Arial" w:hAnsi="Arial" w:cs="Arial"/>
          <w:sz w:val="22"/>
          <w:szCs w:val="22"/>
        </w:rPr>
      </w:pPr>
    </w:p>
    <w:p w14:paraId="268467AA" w14:textId="7044B4C5" w:rsidR="009D3433" w:rsidRPr="00511340" w:rsidRDefault="00785149" w:rsidP="00511340">
      <w:pPr>
        <w:spacing w:line="360" w:lineRule="auto"/>
        <w:rPr>
          <w:rFonts w:ascii="Arial" w:hAnsi="Arial" w:cs="Arial"/>
          <w:sz w:val="22"/>
          <w:szCs w:val="22"/>
        </w:rPr>
      </w:pPr>
      <w:r w:rsidRPr="00511340">
        <w:rPr>
          <w:rFonts w:ascii="Arial" w:hAnsi="Arial" w:cs="Arial"/>
          <w:sz w:val="22"/>
          <w:szCs w:val="22"/>
        </w:rPr>
        <w:t>Regular monitoring and assessment will allow Netflix to assess the performance of the AI integration programme and make changes as needed. Continuous input from employees and consumers will also help to enhance the implementation process and ensure that the change project meets its goals.</w:t>
      </w:r>
    </w:p>
    <w:p w14:paraId="7BB2EFAB" w14:textId="77777777" w:rsidR="009D3433" w:rsidRPr="00511340" w:rsidRDefault="009D3433" w:rsidP="00511340">
      <w:pPr>
        <w:spacing w:line="360" w:lineRule="auto"/>
        <w:rPr>
          <w:rFonts w:ascii="Arial" w:hAnsi="Arial" w:cs="Arial"/>
          <w:sz w:val="22"/>
          <w:szCs w:val="22"/>
        </w:rPr>
      </w:pPr>
    </w:p>
    <w:p w14:paraId="4019BA28" w14:textId="77777777" w:rsidR="009D3433" w:rsidRPr="00511340" w:rsidRDefault="009D3433" w:rsidP="00511340">
      <w:pPr>
        <w:spacing w:line="360" w:lineRule="auto"/>
        <w:rPr>
          <w:rFonts w:ascii="Arial" w:hAnsi="Arial" w:cs="Arial"/>
          <w:b/>
          <w:bCs/>
          <w:sz w:val="22"/>
          <w:szCs w:val="22"/>
          <w:u w:val="single"/>
        </w:rPr>
      </w:pPr>
    </w:p>
    <w:p w14:paraId="5518753A" w14:textId="77777777" w:rsidR="009D3433" w:rsidRPr="00511340" w:rsidRDefault="009D3433" w:rsidP="00511340">
      <w:pPr>
        <w:spacing w:line="360" w:lineRule="auto"/>
        <w:rPr>
          <w:rFonts w:ascii="Arial" w:hAnsi="Arial" w:cs="Arial"/>
          <w:b/>
          <w:bCs/>
          <w:sz w:val="22"/>
          <w:szCs w:val="22"/>
          <w:u w:val="single"/>
        </w:rPr>
      </w:pPr>
    </w:p>
    <w:p w14:paraId="097BE034" w14:textId="29179414" w:rsidR="009D3433" w:rsidRPr="00511340" w:rsidRDefault="00785149" w:rsidP="00511340">
      <w:pPr>
        <w:spacing w:line="360" w:lineRule="auto"/>
        <w:rPr>
          <w:rFonts w:ascii="Arial" w:hAnsi="Arial" w:cs="Arial"/>
          <w:b/>
          <w:bCs/>
          <w:sz w:val="22"/>
          <w:szCs w:val="22"/>
          <w:u w:val="single"/>
        </w:rPr>
      </w:pPr>
      <w:r w:rsidRPr="00511340">
        <w:rPr>
          <w:rFonts w:ascii="Arial" w:hAnsi="Arial" w:cs="Arial"/>
          <w:b/>
          <w:bCs/>
          <w:sz w:val="22"/>
          <w:szCs w:val="22"/>
          <w:u w:val="single"/>
        </w:rPr>
        <w:t>Conclusion</w:t>
      </w:r>
    </w:p>
    <w:p w14:paraId="78A6F751" w14:textId="77777777" w:rsidR="00785149" w:rsidRPr="00511340" w:rsidRDefault="00785149" w:rsidP="00511340">
      <w:pPr>
        <w:spacing w:line="360" w:lineRule="auto"/>
        <w:rPr>
          <w:rFonts w:ascii="Arial" w:hAnsi="Arial" w:cs="Arial"/>
          <w:b/>
          <w:bCs/>
          <w:sz w:val="22"/>
          <w:szCs w:val="22"/>
          <w:u w:val="single"/>
        </w:rPr>
      </w:pPr>
    </w:p>
    <w:p w14:paraId="7325C3B0" w14:textId="35F4A4FA" w:rsidR="00785149" w:rsidRPr="00511340" w:rsidRDefault="00785149" w:rsidP="00511340">
      <w:pPr>
        <w:spacing w:line="360" w:lineRule="auto"/>
        <w:rPr>
          <w:rFonts w:ascii="Arial" w:hAnsi="Arial" w:cs="Arial"/>
          <w:sz w:val="22"/>
          <w:szCs w:val="22"/>
        </w:rPr>
      </w:pPr>
      <w:r w:rsidRPr="00511340">
        <w:rPr>
          <w:rFonts w:ascii="Arial" w:hAnsi="Arial" w:cs="Arial"/>
          <w:sz w:val="22"/>
          <w:szCs w:val="22"/>
        </w:rPr>
        <w:lastRenderedPageBreak/>
        <w:t>This report analysed Netflix's strategic transformation processes, examining how the company has responded to a quickly changing digital entertainment landscape. The investigation demonstrated how technological disruption, increased competition in the streaming business, and shifting customer behaviour have produced considerable demands for organisational transformation. In response to these issues, Netflix has made significant strategic changes, including transitioning from a DVD rental service to a global digital streaming platform, as well as continuing to invest in original content and technological innovation.</w:t>
      </w:r>
    </w:p>
    <w:p w14:paraId="70C063E2" w14:textId="77777777" w:rsidR="00785149" w:rsidRPr="00511340" w:rsidRDefault="00785149" w:rsidP="00511340">
      <w:pPr>
        <w:spacing w:line="360" w:lineRule="auto"/>
        <w:rPr>
          <w:rFonts w:ascii="Arial" w:hAnsi="Arial" w:cs="Arial"/>
          <w:sz w:val="22"/>
          <w:szCs w:val="22"/>
        </w:rPr>
      </w:pPr>
    </w:p>
    <w:p w14:paraId="5D74404A" w14:textId="1DDF8207" w:rsidR="00785149" w:rsidRPr="00511340" w:rsidRDefault="00785149" w:rsidP="00511340">
      <w:pPr>
        <w:spacing w:line="360" w:lineRule="auto"/>
        <w:rPr>
          <w:rFonts w:ascii="Arial" w:hAnsi="Arial" w:cs="Arial"/>
          <w:sz w:val="22"/>
          <w:szCs w:val="22"/>
        </w:rPr>
      </w:pPr>
      <w:r w:rsidRPr="00511340">
        <w:rPr>
          <w:rFonts w:ascii="Arial" w:hAnsi="Arial" w:cs="Arial"/>
          <w:sz w:val="22"/>
          <w:szCs w:val="22"/>
        </w:rPr>
        <w:t>The study of change management models revealed that theoretical frameworks might provide useful insights into how businesses handle complicated changes. The use of Kurt Lewin's Three-Step Change Model demonstrated how Netflix identified the need for change, implemented its digital streaming strategy, and integrated the new business model into company operations. However, the limitations of this strategy in dynamic businesses became clear, as Netflix operated in an environment marked by constant technology innovation and continuing strategic adaptation. In contrast, John Kotter's Eight-Step Change Model offered a more thorough description of Netflix's transition, highlighting leadership, communication, and organisational alignment throughout the process.</w:t>
      </w:r>
    </w:p>
    <w:p w14:paraId="701A36F1" w14:textId="77777777" w:rsidR="00785149" w:rsidRPr="00511340" w:rsidRDefault="00785149" w:rsidP="00511340">
      <w:pPr>
        <w:spacing w:line="360" w:lineRule="auto"/>
        <w:rPr>
          <w:rFonts w:ascii="Arial" w:hAnsi="Arial" w:cs="Arial"/>
          <w:sz w:val="22"/>
          <w:szCs w:val="22"/>
        </w:rPr>
      </w:pPr>
    </w:p>
    <w:p w14:paraId="6C46695D" w14:textId="393E63B5" w:rsidR="00785149" w:rsidRPr="00511340" w:rsidRDefault="00511340" w:rsidP="00511340">
      <w:pPr>
        <w:spacing w:line="360" w:lineRule="auto"/>
        <w:rPr>
          <w:rFonts w:ascii="Arial" w:hAnsi="Arial" w:cs="Arial"/>
          <w:sz w:val="22"/>
          <w:szCs w:val="22"/>
        </w:rPr>
      </w:pPr>
      <w:r w:rsidRPr="00511340">
        <w:rPr>
          <w:rFonts w:ascii="Arial" w:hAnsi="Arial" w:cs="Arial"/>
          <w:sz w:val="22"/>
          <w:szCs w:val="22"/>
        </w:rPr>
        <w:t>Leadership was important in directing Netflix's strategic shift. Reed Hastings' leadership style exhibited features of transformational leadership, which promotes creativity, strategic vision, and organisational learning. This leadership style allowed the company to embrace digital disruption and recast itself as a top global streaming platform. Furthermore, Netflix's organisational culture, which is based on the concepts of freedom, responsibility, and creativity, has helped to implement change initiatives by fostering employee autonomy and adaptation.</w:t>
      </w:r>
    </w:p>
    <w:p w14:paraId="42536FB0" w14:textId="77777777" w:rsidR="00511340" w:rsidRPr="00511340" w:rsidRDefault="00511340" w:rsidP="00511340">
      <w:pPr>
        <w:spacing w:line="360" w:lineRule="auto"/>
        <w:rPr>
          <w:rFonts w:ascii="Arial" w:hAnsi="Arial" w:cs="Arial"/>
          <w:sz w:val="22"/>
          <w:szCs w:val="22"/>
        </w:rPr>
      </w:pPr>
    </w:p>
    <w:p w14:paraId="7836EA61" w14:textId="5D02E88A" w:rsidR="00785149" w:rsidRPr="00511340" w:rsidRDefault="00511340" w:rsidP="00511340">
      <w:pPr>
        <w:spacing w:line="360" w:lineRule="auto"/>
        <w:rPr>
          <w:rFonts w:ascii="Arial" w:hAnsi="Arial" w:cs="Arial"/>
          <w:sz w:val="22"/>
          <w:szCs w:val="22"/>
        </w:rPr>
      </w:pPr>
      <w:r w:rsidRPr="00511340">
        <w:rPr>
          <w:rFonts w:ascii="Arial" w:hAnsi="Arial" w:cs="Arial"/>
          <w:sz w:val="22"/>
          <w:szCs w:val="22"/>
        </w:rPr>
        <w:t xml:space="preserve">Finally, the paper advocated a future change management strategy focused on increasing the use of artificial intelligence technologies in Netflix's operations. The suggested modification intends to improve content customisation, subscriber engagement, and the organisation's competitive advantage. </w:t>
      </w:r>
    </w:p>
    <w:p w14:paraId="6FCB0483" w14:textId="77777777" w:rsidR="00785149" w:rsidRPr="00511340" w:rsidRDefault="00785149" w:rsidP="00511340">
      <w:pPr>
        <w:spacing w:line="360" w:lineRule="auto"/>
        <w:rPr>
          <w:rFonts w:ascii="Arial" w:hAnsi="Arial" w:cs="Arial"/>
          <w:b/>
          <w:bCs/>
          <w:sz w:val="22"/>
          <w:szCs w:val="22"/>
          <w:u w:val="single"/>
        </w:rPr>
      </w:pPr>
    </w:p>
    <w:p w14:paraId="6DB6D2FF" w14:textId="77777777" w:rsidR="00785149" w:rsidRPr="00511340" w:rsidRDefault="00785149" w:rsidP="00511340">
      <w:pPr>
        <w:spacing w:line="360" w:lineRule="auto"/>
        <w:rPr>
          <w:rFonts w:ascii="Arial" w:hAnsi="Arial" w:cs="Arial"/>
          <w:b/>
          <w:bCs/>
          <w:sz w:val="22"/>
          <w:szCs w:val="22"/>
          <w:u w:val="single"/>
        </w:rPr>
      </w:pPr>
    </w:p>
    <w:p w14:paraId="61217821" w14:textId="77777777" w:rsidR="00785149" w:rsidRPr="00511340" w:rsidRDefault="00785149" w:rsidP="00511340">
      <w:pPr>
        <w:spacing w:line="360" w:lineRule="auto"/>
        <w:rPr>
          <w:rFonts w:ascii="Arial" w:hAnsi="Arial" w:cs="Arial"/>
          <w:b/>
          <w:bCs/>
          <w:sz w:val="22"/>
          <w:szCs w:val="22"/>
          <w:u w:val="single"/>
        </w:rPr>
      </w:pPr>
    </w:p>
    <w:p w14:paraId="1AE2F14B" w14:textId="77777777" w:rsidR="00785149" w:rsidRPr="00511340" w:rsidRDefault="00785149" w:rsidP="00511340">
      <w:pPr>
        <w:spacing w:line="360" w:lineRule="auto"/>
        <w:rPr>
          <w:rFonts w:ascii="Arial" w:hAnsi="Arial" w:cs="Arial"/>
          <w:b/>
          <w:bCs/>
          <w:sz w:val="22"/>
          <w:szCs w:val="22"/>
          <w:u w:val="single"/>
        </w:rPr>
      </w:pPr>
    </w:p>
    <w:p w14:paraId="7C511D6E" w14:textId="77777777" w:rsidR="00785149" w:rsidRPr="00511340" w:rsidRDefault="00785149" w:rsidP="00511340">
      <w:pPr>
        <w:spacing w:line="360" w:lineRule="auto"/>
        <w:rPr>
          <w:rFonts w:ascii="Arial" w:hAnsi="Arial" w:cs="Arial"/>
          <w:b/>
          <w:bCs/>
          <w:sz w:val="22"/>
          <w:szCs w:val="22"/>
          <w:u w:val="single"/>
        </w:rPr>
      </w:pPr>
    </w:p>
    <w:p w14:paraId="48E40DF4" w14:textId="77777777" w:rsidR="00785149" w:rsidRPr="00511340" w:rsidRDefault="00785149" w:rsidP="00511340">
      <w:pPr>
        <w:spacing w:line="360" w:lineRule="auto"/>
        <w:rPr>
          <w:rFonts w:ascii="Arial" w:hAnsi="Arial" w:cs="Arial"/>
          <w:b/>
          <w:bCs/>
          <w:sz w:val="22"/>
          <w:szCs w:val="22"/>
          <w:u w:val="single"/>
        </w:rPr>
      </w:pPr>
    </w:p>
    <w:p w14:paraId="1FA95E03" w14:textId="77777777" w:rsidR="00785149" w:rsidRPr="00511340" w:rsidRDefault="00785149" w:rsidP="00511340">
      <w:pPr>
        <w:spacing w:line="360" w:lineRule="auto"/>
        <w:rPr>
          <w:rFonts w:ascii="Arial" w:hAnsi="Arial" w:cs="Arial"/>
          <w:b/>
          <w:bCs/>
          <w:sz w:val="22"/>
          <w:szCs w:val="22"/>
          <w:u w:val="single"/>
        </w:rPr>
      </w:pPr>
    </w:p>
    <w:p w14:paraId="7F94BC56" w14:textId="6FF8322A" w:rsidR="007A13B0" w:rsidRPr="00511340" w:rsidRDefault="00523228" w:rsidP="00511340">
      <w:pPr>
        <w:spacing w:line="360" w:lineRule="auto"/>
        <w:rPr>
          <w:rFonts w:ascii="Arial" w:hAnsi="Arial" w:cs="Arial"/>
          <w:b/>
          <w:bCs/>
          <w:sz w:val="22"/>
          <w:szCs w:val="22"/>
          <w:u w:val="single"/>
        </w:rPr>
      </w:pPr>
      <w:r w:rsidRPr="00511340">
        <w:rPr>
          <w:rFonts w:ascii="Arial" w:hAnsi="Arial" w:cs="Arial"/>
          <w:b/>
          <w:bCs/>
          <w:sz w:val="22"/>
          <w:szCs w:val="22"/>
          <w:u w:val="single"/>
        </w:rPr>
        <w:t xml:space="preserve">References </w:t>
      </w:r>
    </w:p>
    <w:p w14:paraId="3942137A" w14:textId="77777777" w:rsidR="00511340" w:rsidRPr="00511340" w:rsidRDefault="00511340" w:rsidP="00511340">
      <w:pPr>
        <w:pStyle w:val="NormalWeb"/>
        <w:numPr>
          <w:ilvl w:val="0"/>
          <w:numId w:val="6"/>
        </w:numPr>
        <w:spacing w:line="360" w:lineRule="auto"/>
        <w:rPr>
          <w:rFonts w:ascii="Arial" w:hAnsi="Arial" w:cs="Arial"/>
          <w:color w:val="000000"/>
          <w:sz w:val="22"/>
          <w:szCs w:val="22"/>
        </w:rPr>
      </w:pPr>
      <w:r w:rsidRPr="00511340">
        <w:rPr>
          <w:rFonts w:ascii="Arial" w:hAnsi="Arial" w:cs="Arial"/>
          <w:color w:val="000000"/>
          <w:sz w:val="22"/>
          <w:szCs w:val="22"/>
        </w:rPr>
        <w:t>Burnes, B. (2017).</w:t>
      </w:r>
      <w:r w:rsidRPr="00511340">
        <w:rPr>
          <w:rStyle w:val="apple-converted-space"/>
          <w:rFonts w:ascii="Arial" w:eastAsiaTheme="majorEastAsia" w:hAnsi="Arial" w:cs="Arial"/>
          <w:color w:val="000000"/>
          <w:sz w:val="22"/>
          <w:szCs w:val="22"/>
        </w:rPr>
        <w:t> </w:t>
      </w:r>
      <w:r w:rsidRPr="00511340">
        <w:rPr>
          <w:rStyle w:val="Emphasis"/>
          <w:rFonts w:ascii="Arial" w:eastAsiaTheme="majorEastAsia" w:hAnsi="Arial" w:cs="Arial"/>
          <w:color w:val="000000"/>
          <w:sz w:val="22"/>
          <w:szCs w:val="22"/>
        </w:rPr>
        <w:t>Managing Change</w:t>
      </w:r>
      <w:r w:rsidRPr="00511340">
        <w:rPr>
          <w:rStyle w:val="apple-converted-space"/>
          <w:rFonts w:ascii="Arial" w:eastAsiaTheme="majorEastAsia" w:hAnsi="Arial" w:cs="Arial"/>
          <w:color w:val="000000"/>
          <w:sz w:val="22"/>
          <w:szCs w:val="22"/>
        </w:rPr>
        <w:t> </w:t>
      </w:r>
      <w:r w:rsidRPr="00511340">
        <w:rPr>
          <w:rFonts w:ascii="Arial" w:hAnsi="Arial" w:cs="Arial"/>
          <w:color w:val="000000"/>
          <w:sz w:val="22"/>
          <w:szCs w:val="22"/>
        </w:rPr>
        <w:t>(8th ed.). Harlow: Pearson. (Accessed 10 March 2026)</w:t>
      </w:r>
    </w:p>
    <w:p w14:paraId="7878D499" w14:textId="77777777" w:rsidR="00D13C65" w:rsidRDefault="00D13C65" w:rsidP="00D13C65">
      <w:pPr>
        <w:pStyle w:val="NormalWeb"/>
        <w:numPr>
          <w:ilvl w:val="0"/>
          <w:numId w:val="6"/>
        </w:numPr>
        <w:spacing w:line="360" w:lineRule="auto"/>
        <w:rPr>
          <w:rFonts w:ascii="Arial" w:hAnsi="Arial" w:cs="Arial"/>
          <w:color w:val="000000"/>
          <w:sz w:val="22"/>
          <w:szCs w:val="22"/>
        </w:rPr>
      </w:pPr>
      <w:r w:rsidRPr="00785149">
        <w:rPr>
          <w:rFonts w:ascii="Arial" w:hAnsi="Arial" w:cs="Arial"/>
          <w:color w:val="000000"/>
          <w:sz w:val="22"/>
          <w:szCs w:val="22"/>
        </w:rPr>
        <w:t>Bass, B.M. and Riggio, R.E. (2006) </w:t>
      </w:r>
      <w:r w:rsidRPr="00785149">
        <w:rPr>
          <w:rFonts w:ascii="Arial" w:hAnsi="Arial" w:cs="Arial"/>
          <w:i/>
          <w:iCs/>
          <w:color w:val="000000"/>
          <w:sz w:val="22"/>
          <w:szCs w:val="22"/>
        </w:rPr>
        <w:t>Transformational Leadership</w:t>
      </w:r>
      <w:r w:rsidRPr="00785149">
        <w:rPr>
          <w:rFonts w:ascii="Arial" w:hAnsi="Arial" w:cs="Arial"/>
          <w:color w:val="000000"/>
          <w:sz w:val="22"/>
          <w:szCs w:val="22"/>
        </w:rPr>
        <w:t xml:space="preserve">. 2nd </w:t>
      </w:r>
      <w:proofErr w:type="spellStart"/>
      <w:r w:rsidRPr="00785149">
        <w:rPr>
          <w:rFonts w:ascii="Arial" w:hAnsi="Arial" w:cs="Arial"/>
          <w:color w:val="000000"/>
          <w:sz w:val="22"/>
          <w:szCs w:val="22"/>
        </w:rPr>
        <w:t>edn</w:t>
      </w:r>
      <w:proofErr w:type="spellEnd"/>
      <w:r w:rsidRPr="00785149">
        <w:rPr>
          <w:rFonts w:ascii="Arial" w:hAnsi="Arial" w:cs="Arial"/>
          <w:color w:val="000000"/>
          <w:sz w:val="22"/>
          <w:szCs w:val="22"/>
        </w:rPr>
        <w:t>. Mahwah: Lawrence Erlbaum Associates.</w:t>
      </w:r>
    </w:p>
    <w:p w14:paraId="3D0387F8" w14:textId="7893DBB9" w:rsidR="00511340" w:rsidRPr="00D13C65" w:rsidRDefault="00511340" w:rsidP="00D13C65">
      <w:pPr>
        <w:pStyle w:val="NormalWeb"/>
        <w:numPr>
          <w:ilvl w:val="0"/>
          <w:numId w:val="6"/>
        </w:numPr>
        <w:spacing w:line="360" w:lineRule="auto"/>
        <w:rPr>
          <w:rFonts w:ascii="Arial" w:hAnsi="Arial" w:cs="Arial"/>
          <w:color w:val="000000"/>
          <w:sz w:val="22"/>
          <w:szCs w:val="22"/>
        </w:rPr>
      </w:pPr>
      <w:proofErr w:type="spellStart"/>
      <w:r w:rsidRPr="0037006C">
        <w:rPr>
          <w:rFonts w:ascii="Arial" w:hAnsi="Arial" w:cs="Arial"/>
          <w:color w:val="000000"/>
          <w:sz w:val="22"/>
          <w:szCs w:val="22"/>
        </w:rPr>
        <w:t>Colos</w:t>
      </w:r>
      <w:proofErr w:type="spellEnd"/>
      <w:r w:rsidRPr="0037006C">
        <w:rPr>
          <w:rFonts w:ascii="Arial" w:hAnsi="Arial" w:cs="Arial"/>
          <w:color w:val="000000"/>
          <w:sz w:val="22"/>
          <w:szCs w:val="22"/>
        </w:rPr>
        <w:t>, L. (2026) </w:t>
      </w:r>
      <w:r w:rsidRPr="0037006C">
        <w:rPr>
          <w:rFonts w:ascii="Arial" w:hAnsi="Arial" w:cs="Arial"/>
          <w:i/>
          <w:iCs/>
          <w:color w:val="000000"/>
          <w:sz w:val="22"/>
          <w:szCs w:val="22"/>
        </w:rPr>
        <w:t xml:space="preserve">Netflix: Content moat, AI personalization, and the cost of staying ahead in streaming: </w:t>
      </w:r>
      <w:proofErr w:type="spellStart"/>
      <w:r w:rsidRPr="0037006C">
        <w:rPr>
          <w:rFonts w:ascii="Arial" w:hAnsi="Arial" w:cs="Arial"/>
          <w:i/>
          <w:iCs/>
          <w:color w:val="000000"/>
          <w:sz w:val="22"/>
          <w:szCs w:val="22"/>
        </w:rPr>
        <w:t>Pitchgrade</w:t>
      </w:r>
      <w:proofErr w:type="spellEnd"/>
      <w:r w:rsidRPr="0037006C">
        <w:rPr>
          <w:rFonts w:ascii="Arial" w:hAnsi="Arial" w:cs="Arial"/>
          <w:i/>
          <w:iCs/>
          <w:color w:val="000000"/>
          <w:sz w:val="22"/>
          <w:szCs w:val="22"/>
        </w:rPr>
        <w:t xml:space="preserve"> Research</w:t>
      </w:r>
      <w:r w:rsidRPr="0037006C">
        <w:rPr>
          <w:rFonts w:ascii="Arial" w:hAnsi="Arial" w:cs="Arial"/>
          <w:color w:val="000000"/>
          <w:sz w:val="22"/>
          <w:szCs w:val="22"/>
        </w:rPr>
        <w:t>, </w:t>
      </w:r>
      <w:proofErr w:type="spellStart"/>
      <w:r w:rsidRPr="0037006C">
        <w:rPr>
          <w:rFonts w:ascii="Arial" w:hAnsi="Arial" w:cs="Arial"/>
          <w:i/>
          <w:iCs/>
          <w:color w:val="000000"/>
          <w:sz w:val="22"/>
          <w:szCs w:val="22"/>
        </w:rPr>
        <w:t>PitchGrade</w:t>
      </w:r>
      <w:proofErr w:type="spellEnd"/>
      <w:r w:rsidRPr="0037006C">
        <w:rPr>
          <w:rFonts w:ascii="Arial" w:hAnsi="Arial" w:cs="Arial"/>
          <w:color w:val="000000"/>
          <w:sz w:val="22"/>
          <w:szCs w:val="22"/>
        </w:rPr>
        <w:t>. Available at:</w:t>
      </w:r>
      <w:r w:rsidR="00D13C65">
        <w:rPr>
          <w:rFonts w:ascii="Arial" w:hAnsi="Arial" w:cs="Arial"/>
          <w:color w:val="000000"/>
          <w:sz w:val="22"/>
          <w:szCs w:val="22"/>
        </w:rPr>
        <w:t xml:space="preserve"> </w:t>
      </w:r>
      <w:r w:rsidRPr="0037006C">
        <w:rPr>
          <w:rFonts w:ascii="Arial" w:hAnsi="Arial" w:cs="Arial"/>
          <w:color w:val="000000"/>
          <w:sz w:val="22"/>
          <w:szCs w:val="22"/>
        </w:rPr>
        <w:t>https://pitchgrade.com/research/netflix-ai-margin-pressure (Accessed: 10 March 2026). </w:t>
      </w:r>
    </w:p>
    <w:p w14:paraId="3DD26F21" w14:textId="77777777" w:rsidR="00511340" w:rsidRPr="00DD0715" w:rsidRDefault="00511340" w:rsidP="00511340">
      <w:pPr>
        <w:pStyle w:val="NormalWeb"/>
        <w:numPr>
          <w:ilvl w:val="0"/>
          <w:numId w:val="6"/>
        </w:numPr>
        <w:spacing w:line="360" w:lineRule="auto"/>
        <w:rPr>
          <w:rFonts w:ascii="Arial" w:hAnsi="Arial" w:cs="Arial"/>
          <w:color w:val="000000"/>
          <w:sz w:val="22"/>
          <w:szCs w:val="22"/>
        </w:rPr>
      </w:pPr>
      <w:r w:rsidRPr="00DD0715">
        <w:rPr>
          <w:rFonts w:ascii="Arial" w:hAnsi="Arial" w:cs="Arial"/>
          <w:color w:val="000000"/>
          <w:sz w:val="22"/>
          <w:szCs w:val="22"/>
        </w:rPr>
        <w:t>Fairlie, M. (2026) </w:t>
      </w:r>
      <w:r w:rsidRPr="00DD0715">
        <w:rPr>
          <w:rFonts w:ascii="Arial" w:hAnsi="Arial" w:cs="Arial"/>
          <w:i/>
          <w:iCs/>
          <w:color w:val="000000"/>
          <w:sz w:val="22"/>
          <w:szCs w:val="22"/>
        </w:rPr>
        <w:t>How the Netflix Business Model Disrupted Industries</w:t>
      </w:r>
      <w:r w:rsidRPr="00DD0715">
        <w:rPr>
          <w:rFonts w:ascii="Arial" w:hAnsi="Arial" w:cs="Arial"/>
          <w:color w:val="000000"/>
          <w:sz w:val="22"/>
          <w:szCs w:val="22"/>
        </w:rPr>
        <w:t>, </w:t>
      </w:r>
      <w:r w:rsidRPr="00DD0715">
        <w:rPr>
          <w:rFonts w:ascii="Arial" w:hAnsi="Arial" w:cs="Arial"/>
          <w:i/>
          <w:iCs/>
          <w:color w:val="000000"/>
          <w:sz w:val="22"/>
          <w:szCs w:val="22"/>
        </w:rPr>
        <w:t>business.com</w:t>
      </w:r>
      <w:r w:rsidRPr="00DD0715">
        <w:rPr>
          <w:rFonts w:ascii="Arial" w:hAnsi="Arial" w:cs="Arial"/>
          <w:color w:val="000000"/>
          <w:sz w:val="22"/>
          <w:szCs w:val="22"/>
        </w:rPr>
        <w:t xml:space="preserve">. Available at: </w:t>
      </w:r>
      <w:hyperlink r:id="rId5" w:history="1">
        <w:r w:rsidRPr="00DD0715">
          <w:rPr>
            <w:rStyle w:val="Hyperlink"/>
            <w:rFonts w:ascii="Arial" w:hAnsi="Arial" w:cs="Arial"/>
            <w:sz w:val="22"/>
            <w:szCs w:val="22"/>
          </w:rPr>
          <w:t>https://www.business.com/articles/digital-disrupt-what-we-can-all-learn-from-the-netflix-model</w:t>
        </w:r>
      </w:hyperlink>
      <w:r w:rsidRPr="00511340">
        <w:rPr>
          <w:rFonts w:ascii="Arial" w:hAnsi="Arial" w:cs="Arial"/>
          <w:color w:val="000000"/>
          <w:sz w:val="22"/>
          <w:szCs w:val="22"/>
        </w:rPr>
        <w:t xml:space="preserve"> </w:t>
      </w:r>
      <w:r w:rsidRPr="00DD0715">
        <w:rPr>
          <w:rFonts w:ascii="Arial" w:hAnsi="Arial" w:cs="Arial"/>
          <w:color w:val="000000"/>
          <w:sz w:val="22"/>
          <w:szCs w:val="22"/>
        </w:rPr>
        <w:t xml:space="preserve">(Accessed: </w:t>
      </w:r>
      <w:r w:rsidRPr="00511340">
        <w:rPr>
          <w:rFonts w:ascii="Arial" w:hAnsi="Arial" w:cs="Arial"/>
          <w:color w:val="000000"/>
          <w:sz w:val="22"/>
          <w:szCs w:val="22"/>
        </w:rPr>
        <w:t xml:space="preserve">10 </w:t>
      </w:r>
      <w:r w:rsidRPr="00DD0715">
        <w:rPr>
          <w:rFonts w:ascii="Arial" w:hAnsi="Arial" w:cs="Arial"/>
          <w:color w:val="000000"/>
          <w:sz w:val="22"/>
          <w:szCs w:val="22"/>
        </w:rPr>
        <w:t>March 2026). </w:t>
      </w:r>
    </w:p>
    <w:p w14:paraId="6B2832FA" w14:textId="77777777" w:rsidR="00511340" w:rsidRDefault="00511340" w:rsidP="00511340">
      <w:pPr>
        <w:pStyle w:val="NormalWeb"/>
        <w:numPr>
          <w:ilvl w:val="0"/>
          <w:numId w:val="6"/>
        </w:numPr>
        <w:spacing w:line="360" w:lineRule="auto"/>
        <w:rPr>
          <w:rStyle w:val="apple-converted-space"/>
          <w:rFonts w:ascii="Arial" w:eastAsiaTheme="majorEastAsia" w:hAnsi="Arial" w:cs="Arial"/>
          <w:color w:val="000000"/>
          <w:sz w:val="22"/>
          <w:szCs w:val="22"/>
        </w:rPr>
      </w:pPr>
      <w:r w:rsidRPr="00511340">
        <w:rPr>
          <w:rFonts w:ascii="Arial" w:hAnsi="Arial" w:cs="Arial"/>
          <w:color w:val="000000"/>
          <w:sz w:val="22"/>
          <w:szCs w:val="22"/>
        </w:rPr>
        <w:t>Freya (2025)</w:t>
      </w:r>
      <w:r w:rsidRPr="00511340">
        <w:rPr>
          <w:rStyle w:val="apple-converted-space"/>
          <w:rFonts w:ascii="Arial" w:eastAsiaTheme="majorEastAsia" w:hAnsi="Arial" w:cs="Arial"/>
          <w:color w:val="000000"/>
          <w:sz w:val="22"/>
          <w:szCs w:val="22"/>
        </w:rPr>
        <w:t> </w:t>
      </w:r>
      <w:r w:rsidRPr="00511340">
        <w:rPr>
          <w:rFonts w:ascii="Arial" w:hAnsi="Arial" w:cs="Arial"/>
          <w:i/>
          <w:iCs/>
          <w:color w:val="000000"/>
          <w:sz w:val="22"/>
          <w:szCs w:val="22"/>
        </w:rPr>
        <w:t>Streaming in the spotlight — how Netflix Navigates Digital Disruption? | by Freya | Digital Society | Medium</w:t>
      </w:r>
      <w:r w:rsidRPr="00511340">
        <w:rPr>
          <w:rFonts w:ascii="Arial" w:hAnsi="Arial" w:cs="Arial"/>
          <w:color w:val="000000"/>
          <w:sz w:val="22"/>
          <w:szCs w:val="22"/>
        </w:rPr>
        <w:t>,</w:t>
      </w:r>
      <w:r w:rsidRPr="00511340">
        <w:rPr>
          <w:rStyle w:val="apple-converted-space"/>
          <w:rFonts w:ascii="Arial" w:eastAsiaTheme="majorEastAsia" w:hAnsi="Arial" w:cs="Arial"/>
          <w:color w:val="000000"/>
          <w:sz w:val="22"/>
          <w:szCs w:val="22"/>
        </w:rPr>
        <w:t> </w:t>
      </w:r>
      <w:r w:rsidRPr="00511340">
        <w:rPr>
          <w:rFonts w:ascii="Arial" w:hAnsi="Arial" w:cs="Arial"/>
          <w:i/>
          <w:iCs/>
          <w:color w:val="000000"/>
          <w:sz w:val="22"/>
          <w:szCs w:val="22"/>
        </w:rPr>
        <w:t>Medium</w:t>
      </w:r>
      <w:r w:rsidRPr="00511340">
        <w:rPr>
          <w:rFonts w:ascii="Arial" w:hAnsi="Arial" w:cs="Arial"/>
          <w:color w:val="000000"/>
          <w:sz w:val="22"/>
          <w:szCs w:val="22"/>
        </w:rPr>
        <w:t>. Available at: https://medium.com/digital-society/streaming-in-the-spotlight-how-netflix-navigates-digital-disruption-db00446e690f (Accessed: 10 March 2026).</w:t>
      </w:r>
      <w:r w:rsidRPr="00511340">
        <w:rPr>
          <w:rStyle w:val="apple-converted-space"/>
          <w:rFonts w:ascii="Arial" w:eastAsiaTheme="majorEastAsia" w:hAnsi="Arial" w:cs="Arial"/>
          <w:color w:val="000000"/>
          <w:sz w:val="22"/>
          <w:szCs w:val="22"/>
        </w:rPr>
        <w:t> </w:t>
      </w:r>
    </w:p>
    <w:p w14:paraId="1B8EE2D0" w14:textId="1F7874DE" w:rsidR="00523228" w:rsidRPr="00511340" w:rsidRDefault="00523228" w:rsidP="00511340">
      <w:pPr>
        <w:pStyle w:val="NormalWeb"/>
        <w:numPr>
          <w:ilvl w:val="0"/>
          <w:numId w:val="6"/>
        </w:numPr>
        <w:spacing w:line="360" w:lineRule="auto"/>
        <w:rPr>
          <w:rStyle w:val="apple-converted-space"/>
          <w:rFonts w:ascii="Arial" w:eastAsiaTheme="majorEastAsia" w:hAnsi="Arial" w:cs="Arial"/>
          <w:color w:val="000000"/>
          <w:sz w:val="22"/>
          <w:szCs w:val="22"/>
        </w:rPr>
      </w:pPr>
      <w:r w:rsidRPr="00511340">
        <w:rPr>
          <w:rFonts w:ascii="Arial" w:hAnsi="Arial" w:cs="Arial"/>
          <w:color w:val="000000"/>
          <w:sz w:val="22"/>
          <w:szCs w:val="22"/>
        </w:rPr>
        <w:t>Hosch, W.L. and Ashburn, N. (no date)</w:t>
      </w:r>
      <w:r w:rsidRPr="00511340">
        <w:rPr>
          <w:rStyle w:val="apple-converted-space"/>
          <w:rFonts w:ascii="Arial" w:eastAsiaTheme="majorEastAsia" w:hAnsi="Arial" w:cs="Arial"/>
          <w:color w:val="000000"/>
          <w:sz w:val="22"/>
          <w:szCs w:val="22"/>
        </w:rPr>
        <w:t> </w:t>
      </w:r>
      <w:r w:rsidRPr="00511340">
        <w:rPr>
          <w:rFonts w:ascii="Arial" w:hAnsi="Arial" w:cs="Arial"/>
          <w:i/>
          <w:iCs/>
          <w:color w:val="000000"/>
          <w:sz w:val="22"/>
          <w:szCs w:val="22"/>
        </w:rPr>
        <w:t xml:space="preserve">Netflix | Company, streaming, history, &amp; awards | </w:t>
      </w:r>
      <w:proofErr w:type="spellStart"/>
      <w:r w:rsidRPr="00511340">
        <w:rPr>
          <w:rFonts w:ascii="Arial" w:hAnsi="Arial" w:cs="Arial"/>
          <w:i/>
          <w:iCs/>
          <w:color w:val="000000"/>
          <w:sz w:val="22"/>
          <w:szCs w:val="22"/>
        </w:rPr>
        <w:t>britannica</w:t>
      </w:r>
      <w:proofErr w:type="spellEnd"/>
      <w:r w:rsidRPr="00511340">
        <w:rPr>
          <w:rFonts w:ascii="Arial" w:hAnsi="Arial" w:cs="Arial"/>
          <w:i/>
          <w:iCs/>
          <w:color w:val="000000"/>
          <w:sz w:val="22"/>
          <w:szCs w:val="22"/>
        </w:rPr>
        <w:t xml:space="preserve"> money</w:t>
      </w:r>
      <w:r w:rsidRPr="00511340">
        <w:rPr>
          <w:rFonts w:ascii="Arial" w:hAnsi="Arial" w:cs="Arial"/>
          <w:color w:val="000000"/>
          <w:sz w:val="22"/>
          <w:szCs w:val="22"/>
        </w:rPr>
        <w:t>,</w:t>
      </w:r>
      <w:r w:rsidRPr="00511340">
        <w:rPr>
          <w:rStyle w:val="apple-converted-space"/>
          <w:rFonts w:ascii="Arial" w:eastAsiaTheme="majorEastAsia" w:hAnsi="Arial" w:cs="Arial"/>
          <w:color w:val="000000"/>
          <w:sz w:val="22"/>
          <w:szCs w:val="22"/>
        </w:rPr>
        <w:t> </w:t>
      </w:r>
      <w:proofErr w:type="spellStart"/>
      <w:r w:rsidRPr="00511340">
        <w:rPr>
          <w:rFonts w:ascii="Arial" w:hAnsi="Arial" w:cs="Arial"/>
          <w:i/>
          <w:iCs/>
          <w:color w:val="000000"/>
          <w:sz w:val="22"/>
          <w:szCs w:val="22"/>
        </w:rPr>
        <w:t>Brittannica</w:t>
      </w:r>
      <w:proofErr w:type="spellEnd"/>
      <w:r w:rsidRPr="00511340">
        <w:rPr>
          <w:rFonts w:ascii="Arial" w:hAnsi="Arial" w:cs="Arial"/>
          <w:i/>
          <w:iCs/>
          <w:color w:val="000000"/>
          <w:sz w:val="22"/>
          <w:szCs w:val="22"/>
        </w:rPr>
        <w:t xml:space="preserve"> Money</w:t>
      </w:r>
      <w:r w:rsidRPr="00511340">
        <w:rPr>
          <w:rFonts w:ascii="Arial" w:hAnsi="Arial" w:cs="Arial"/>
          <w:color w:val="000000"/>
          <w:sz w:val="22"/>
          <w:szCs w:val="22"/>
        </w:rPr>
        <w:t>. Available at: https://www.britannica.com/money/Netflix-Inc (Accessed: 10 March 2026).</w:t>
      </w:r>
      <w:r w:rsidRPr="00511340">
        <w:rPr>
          <w:rStyle w:val="apple-converted-space"/>
          <w:rFonts w:ascii="Arial" w:eastAsiaTheme="majorEastAsia" w:hAnsi="Arial" w:cs="Arial"/>
          <w:color w:val="000000"/>
          <w:sz w:val="22"/>
          <w:szCs w:val="22"/>
        </w:rPr>
        <w:t> </w:t>
      </w:r>
    </w:p>
    <w:p w14:paraId="7B030D2B" w14:textId="5CC866F1" w:rsidR="008E38C4" w:rsidRPr="00511340" w:rsidRDefault="00D13C65" w:rsidP="00511340">
      <w:pPr>
        <w:pStyle w:val="NormalWeb"/>
        <w:numPr>
          <w:ilvl w:val="0"/>
          <w:numId w:val="6"/>
        </w:numPr>
        <w:spacing w:line="360" w:lineRule="auto"/>
        <w:rPr>
          <w:rFonts w:ascii="Arial" w:hAnsi="Arial" w:cs="Arial"/>
          <w:color w:val="000000"/>
          <w:sz w:val="22"/>
          <w:szCs w:val="22"/>
        </w:rPr>
      </w:pPr>
      <w:r w:rsidRPr="00D43437">
        <w:rPr>
          <w:rFonts w:ascii="Arial" w:hAnsi="Arial" w:cs="Arial"/>
          <w:color w:val="000000"/>
          <w:sz w:val="22"/>
          <w:szCs w:val="22"/>
        </w:rPr>
        <w:t>Haq, F. ul (2025) </w:t>
      </w:r>
      <w:r w:rsidRPr="00D43437">
        <w:rPr>
          <w:rFonts w:ascii="Arial" w:hAnsi="Arial" w:cs="Arial"/>
          <w:i/>
          <w:iCs/>
          <w:color w:val="000000"/>
          <w:sz w:val="22"/>
          <w:szCs w:val="22"/>
        </w:rPr>
        <w:t xml:space="preserve">How </w:t>
      </w:r>
      <w:proofErr w:type="spellStart"/>
      <w:r w:rsidRPr="00D43437">
        <w:rPr>
          <w:rFonts w:ascii="Arial" w:hAnsi="Arial" w:cs="Arial"/>
          <w:i/>
          <w:iCs/>
          <w:color w:val="000000"/>
          <w:sz w:val="22"/>
          <w:szCs w:val="22"/>
        </w:rPr>
        <w:t>netflix</w:t>
      </w:r>
      <w:proofErr w:type="spellEnd"/>
      <w:r w:rsidRPr="00D43437">
        <w:rPr>
          <w:rFonts w:ascii="Arial" w:hAnsi="Arial" w:cs="Arial"/>
          <w:i/>
          <w:iCs/>
          <w:color w:val="000000"/>
          <w:sz w:val="22"/>
          <w:szCs w:val="22"/>
        </w:rPr>
        <w:t xml:space="preserve"> built system-level enforcement for password sharing</w:t>
      </w:r>
      <w:r w:rsidRPr="00D43437">
        <w:rPr>
          <w:rFonts w:ascii="Arial" w:hAnsi="Arial" w:cs="Arial"/>
          <w:color w:val="000000"/>
          <w:sz w:val="22"/>
          <w:szCs w:val="22"/>
        </w:rPr>
        <w:t>, </w:t>
      </w:r>
      <w:r w:rsidRPr="00D43437">
        <w:rPr>
          <w:rFonts w:ascii="Arial" w:hAnsi="Arial" w:cs="Arial"/>
          <w:i/>
          <w:iCs/>
          <w:color w:val="000000"/>
          <w:sz w:val="22"/>
          <w:szCs w:val="22"/>
        </w:rPr>
        <w:t>educative.io</w:t>
      </w:r>
      <w:r w:rsidRPr="00D43437">
        <w:rPr>
          <w:rFonts w:ascii="Arial" w:hAnsi="Arial" w:cs="Arial"/>
          <w:color w:val="000000"/>
          <w:sz w:val="22"/>
          <w:szCs w:val="22"/>
        </w:rPr>
        <w:t>. Available at: https://www.educative.io/newsletter/system-</w:t>
      </w:r>
      <w:r w:rsidR="008E38C4" w:rsidRPr="00511340">
        <w:rPr>
          <w:rFonts w:ascii="Arial" w:hAnsi="Arial" w:cs="Arial"/>
          <w:color w:val="000000"/>
          <w:sz w:val="22"/>
          <w:szCs w:val="22"/>
        </w:rPr>
        <w:t>Weiss, G., Clark, T. and Chandonnet, H. (2026)</w:t>
      </w:r>
      <w:r w:rsidR="008E38C4" w:rsidRPr="00511340">
        <w:rPr>
          <w:rStyle w:val="apple-converted-space"/>
          <w:rFonts w:ascii="Arial" w:eastAsiaTheme="majorEastAsia" w:hAnsi="Arial" w:cs="Arial"/>
          <w:color w:val="000000"/>
          <w:sz w:val="22"/>
          <w:szCs w:val="22"/>
        </w:rPr>
        <w:t> </w:t>
      </w:r>
      <w:r w:rsidR="008E38C4" w:rsidRPr="00511340">
        <w:rPr>
          <w:rFonts w:ascii="Arial" w:hAnsi="Arial" w:cs="Arial"/>
          <w:i/>
          <w:iCs/>
          <w:color w:val="000000"/>
          <w:sz w:val="22"/>
          <w:szCs w:val="22"/>
        </w:rPr>
        <w:t>The 28-year rise of Netflix, from DVD-by-mail service to Hollywood Juggernaut</w:t>
      </w:r>
      <w:r w:rsidR="008E38C4" w:rsidRPr="00511340">
        <w:rPr>
          <w:rFonts w:ascii="Arial" w:hAnsi="Arial" w:cs="Arial"/>
          <w:color w:val="000000"/>
          <w:sz w:val="22"/>
          <w:szCs w:val="22"/>
        </w:rPr>
        <w:t>,</w:t>
      </w:r>
      <w:r w:rsidR="008E38C4" w:rsidRPr="00511340">
        <w:rPr>
          <w:rStyle w:val="apple-converted-space"/>
          <w:rFonts w:ascii="Arial" w:eastAsiaTheme="majorEastAsia" w:hAnsi="Arial" w:cs="Arial"/>
          <w:color w:val="000000"/>
          <w:sz w:val="22"/>
          <w:szCs w:val="22"/>
        </w:rPr>
        <w:t> </w:t>
      </w:r>
      <w:r w:rsidR="008E38C4" w:rsidRPr="00511340">
        <w:rPr>
          <w:rFonts w:ascii="Arial" w:hAnsi="Arial" w:cs="Arial"/>
          <w:i/>
          <w:iCs/>
          <w:color w:val="000000"/>
          <w:sz w:val="22"/>
          <w:szCs w:val="22"/>
        </w:rPr>
        <w:t>Business Insider</w:t>
      </w:r>
      <w:r w:rsidR="008E38C4" w:rsidRPr="00511340">
        <w:rPr>
          <w:rFonts w:ascii="Arial" w:hAnsi="Arial" w:cs="Arial"/>
          <w:color w:val="000000"/>
          <w:sz w:val="22"/>
          <w:szCs w:val="22"/>
        </w:rPr>
        <w:t xml:space="preserve">. Available at: </w:t>
      </w:r>
      <w:hyperlink r:id="rId6" w:history="1">
        <w:r w:rsidR="008E38C4" w:rsidRPr="00511340">
          <w:rPr>
            <w:rStyle w:val="Hyperlink"/>
            <w:rFonts w:ascii="Arial" w:hAnsi="Arial" w:cs="Arial"/>
            <w:sz w:val="22"/>
            <w:szCs w:val="22"/>
          </w:rPr>
          <w:t>https://www.businessinsider.com/netflix-history-streaming-growth-story-hollywood-disruption-subscribers-2022-6</w:t>
        </w:r>
      </w:hyperlink>
      <w:r w:rsidR="008E38C4" w:rsidRPr="00511340">
        <w:rPr>
          <w:rFonts w:ascii="Arial" w:hAnsi="Arial" w:cs="Arial"/>
          <w:color w:val="000000"/>
          <w:sz w:val="22"/>
          <w:szCs w:val="22"/>
        </w:rPr>
        <w:t xml:space="preserve"> </w:t>
      </w:r>
      <w:r w:rsidR="008E38C4" w:rsidRPr="00511340">
        <w:rPr>
          <w:rFonts w:ascii="Arial" w:hAnsi="Arial" w:cs="Arial"/>
          <w:color w:val="000000"/>
          <w:sz w:val="22"/>
          <w:szCs w:val="22"/>
        </w:rPr>
        <w:t xml:space="preserve"> (Accessed: </w:t>
      </w:r>
      <w:r w:rsidR="008E38C4" w:rsidRPr="00511340">
        <w:rPr>
          <w:rFonts w:ascii="Arial" w:hAnsi="Arial" w:cs="Arial"/>
          <w:color w:val="000000"/>
          <w:sz w:val="22"/>
          <w:szCs w:val="22"/>
        </w:rPr>
        <w:t xml:space="preserve">10 </w:t>
      </w:r>
      <w:r w:rsidR="008E38C4" w:rsidRPr="00511340">
        <w:rPr>
          <w:rFonts w:ascii="Arial" w:hAnsi="Arial" w:cs="Arial"/>
          <w:color w:val="000000"/>
          <w:sz w:val="22"/>
          <w:szCs w:val="22"/>
        </w:rPr>
        <w:t>March 2026).</w:t>
      </w:r>
      <w:r w:rsidR="008E38C4" w:rsidRPr="00511340">
        <w:rPr>
          <w:rStyle w:val="apple-converted-space"/>
          <w:rFonts w:ascii="Arial" w:eastAsiaTheme="majorEastAsia" w:hAnsi="Arial" w:cs="Arial"/>
          <w:color w:val="000000"/>
          <w:sz w:val="22"/>
          <w:szCs w:val="22"/>
        </w:rPr>
        <w:t> </w:t>
      </w:r>
    </w:p>
    <w:p w14:paraId="55B05C18" w14:textId="77777777" w:rsidR="00D13C65" w:rsidRPr="00785149" w:rsidRDefault="00D13C65" w:rsidP="00D13C65">
      <w:pPr>
        <w:pStyle w:val="NormalWeb"/>
        <w:numPr>
          <w:ilvl w:val="0"/>
          <w:numId w:val="6"/>
        </w:numPr>
        <w:spacing w:line="360" w:lineRule="auto"/>
        <w:rPr>
          <w:rFonts w:ascii="Arial" w:hAnsi="Arial" w:cs="Arial"/>
          <w:color w:val="000000"/>
          <w:sz w:val="22"/>
          <w:szCs w:val="22"/>
        </w:rPr>
      </w:pPr>
      <w:r w:rsidRPr="00785149">
        <w:rPr>
          <w:rFonts w:ascii="Arial" w:hAnsi="Arial" w:cs="Arial"/>
          <w:color w:val="000000"/>
          <w:sz w:val="22"/>
          <w:szCs w:val="22"/>
        </w:rPr>
        <w:t>Kotter, J.P. (1996) </w:t>
      </w:r>
      <w:r w:rsidRPr="00785149">
        <w:rPr>
          <w:rFonts w:ascii="Arial" w:hAnsi="Arial" w:cs="Arial"/>
          <w:i/>
          <w:iCs/>
          <w:color w:val="000000"/>
          <w:sz w:val="22"/>
          <w:szCs w:val="22"/>
        </w:rPr>
        <w:t>Leading Change</w:t>
      </w:r>
      <w:r w:rsidRPr="00785149">
        <w:rPr>
          <w:rFonts w:ascii="Arial" w:hAnsi="Arial" w:cs="Arial"/>
          <w:color w:val="000000"/>
          <w:sz w:val="22"/>
          <w:szCs w:val="22"/>
        </w:rPr>
        <w:t>. Boston: Harvard Business School Press.</w:t>
      </w:r>
    </w:p>
    <w:p w14:paraId="68DD17A9" w14:textId="77777777" w:rsidR="00D13C65" w:rsidRPr="00511340" w:rsidRDefault="00D13C65" w:rsidP="00D13C65">
      <w:pPr>
        <w:pStyle w:val="NormalWeb"/>
        <w:numPr>
          <w:ilvl w:val="0"/>
          <w:numId w:val="6"/>
        </w:numPr>
        <w:spacing w:line="360" w:lineRule="auto"/>
        <w:rPr>
          <w:rFonts w:ascii="Arial" w:hAnsi="Arial" w:cs="Arial"/>
          <w:color w:val="000000"/>
          <w:sz w:val="22"/>
          <w:szCs w:val="22"/>
        </w:rPr>
      </w:pPr>
      <w:r w:rsidRPr="00511340">
        <w:rPr>
          <w:rFonts w:ascii="Arial" w:hAnsi="Arial" w:cs="Arial"/>
          <w:color w:val="000000"/>
          <w:sz w:val="22"/>
          <w:szCs w:val="22"/>
        </w:rPr>
        <w:t>Lee, M. (2026)</w:t>
      </w:r>
      <w:r w:rsidRPr="00511340">
        <w:rPr>
          <w:rStyle w:val="apple-converted-space"/>
          <w:rFonts w:ascii="Arial" w:eastAsiaTheme="majorEastAsia" w:hAnsi="Arial" w:cs="Arial"/>
          <w:color w:val="000000"/>
          <w:sz w:val="22"/>
          <w:szCs w:val="22"/>
        </w:rPr>
        <w:t> </w:t>
      </w:r>
      <w:r w:rsidRPr="00511340">
        <w:rPr>
          <w:rFonts w:ascii="Arial" w:hAnsi="Arial" w:cs="Arial"/>
          <w:i/>
          <w:iCs/>
          <w:color w:val="000000"/>
          <w:sz w:val="22"/>
          <w:szCs w:val="22"/>
        </w:rPr>
        <w:t>Netflix’s competitive position in the streaming industry amid rising subscriber churn and intensifying rivalry</w:t>
      </w:r>
      <w:r w:rsidRPr="00511340">
        <w:rPr>
          <w:rFonts w:ascii="Arial" w:hAnsi="Arial" w:cs="Arial"/>
          <w:color w:val="000000"/>
          <w:sz w:val="22"/>
          <w:szCs w:val="22"/>
        </w:rPr>
        <w:t>,</w:t>
      </w:r>
      <w:r w:rsidRPr="00511340">
        <w:rPr>
          <w:rStyle w:val="apple-converted-space"/>
          <w:rFonts w:ascii="Arial" w:eastAsiaTheme="majorEastAsia" w:hAnsi="Arial" w:cs="Arial"/>
          <w:color w:val="000000"/>
          <w:sz w:val="22"/>
          <w:szCs w:val="22"/>
        </w:rPr>
        <w:t> </w:t>
      </w:r>
      <w:proofErr w:type="spellStart"/>
      <w:r w:rsidRPr="00511340">
        <w:rPr>
          <w:rFonts w:ascii="Arial" w:hAnsi="Arial" w:cs="Arial"/>
          <w:i/>
          <w:iCs/>
          <w:color w:val="000000"/>
          <w:sz w:val="22"/>
          <w:szCs w:val="22"/>
        </w:rPr>
        <w:t>AInvest</w:t>
      </w:r>
      <w:proofErr w:type="spellEnd"/>
      <w:r w:rsidRPr="00511340">
        <w:rPr>
          <w:rFonts w:ascii="Arial" w:hAnsi="Arial" w:cs="Arial"/>
          <w:color w:val="000000"/>
          <w:sz w:val="22"/>
          <w:szCs w:val="22"/>
        </w:rPr>
        <w:t>. Available at: https://www.ainvest.com/news/netflix-competitive-position-streaming-industry-rising-subscriber-churn-intensifying-rivalry-2601 (Accessed: 29 March 2026).</w:t>
      </w:r>
      <w:r w:rsidRPr="00511340">
        <w:rPr>
          <w:rStyle w:val="apple-converted-space"/>
          <w:rFonts w:ascii="Arial" w:eastAsiaTheme="majorEastAsia" w:hAnsi="Arial" w:cs="Arial"/>
          <w:color w:val="000000"/>
          <w:sz w:val="22"/>
          <w:szCs w:val="22"/>
        </w:rPr>
        <w:t> </w:t>
      </w:r>
    </w:p>
    <w:p w14:paraId="00984214" w14:textId="77777777" w:rsidR="00D13C65" w:rsidRPr="00785149" w:rsidRDefault="00D13C65" w:rsidP="00D13C65">
      <w:pPr>
        <w:pStyle w:val="NormalWeb"/>
        <w:numPr>
          <w:ilvl w:val="0"/>
          <w:numId w:val="6"/>
        </w:numPr>
        <w:spacing w:line="360" w:lineRule="auto"/>
        <w:rPr>
          <w:rFonts w:ascii="Arial" w:hAnsi="Arial" w:cs="Arial"/>
          <w:color w:val="000000"/>
          <w:sz w:val="22"/>
          <w:szCs w:val="22"/>
        </w:rPr>
      </w:pPr>
      <w:r w:rsidRPr="00785149">
        <w:rPr>
          <w:rFonts w:ascii="Arial" w:hAnsi="Arial" w:cs="Arial"/>
          <w:color w:val="000000"/>
          <w:sz w:val="22"/>
          <w:szCs w:val="22"/>
        </w:rPr>
        <w:t>Lewin, K. (1951) </w:t>
      </w:r>
      <w:r w:rsidRPr="00785149">
        <w:rPr>
          <w:rFonts w:ascii="Arial" w:hAnsi="Arial" w:cs="Arial"/>
          <w:i/>
          <w:iCs/>
          <w:color w:val="000000"/>
          <w:sz w:val="22"/>
          <w:szCs w:val="22"/>
        </w:rPr>
        <w:t>Field Theory in Social Science</w:t>
      </w:r>
      <w:r w:rsidRPr="00785149">
        <w:rPr>
          <w:rFonts w:ascii="Arial" w:hAnsi="Arial" w:cs="Arial"/>
          <w:color w:val="000000"/>
          <w:sz w:val="22"/>
          <w:szCs w:val="22"/>
        </w:rPr>
        <w:t>. New York: Harper &amp; Row.</w:t>
      </w:r>
    </w:p>
    <w:p w14:paraId="7444C9BC" w14:textId="77777777" w:rsidR="00D13C65" w:rsidRPr="00785149" w:rsidRDefault="00D13C65" w:rsidP="00D13C65">
      <w:pPr>
        <w:pStyle w:val="NormalWeb"/>
        <w:numPr>
          <w:ilvl w:val="0"/>
          <w:numId w:val="6"/>
        </w:numPr>
        <w:spacing w:line="360" w:lineRule="auto"/>
        <w:rPr>
          <w:rFonts w:ascii="Arial" w:hAnsi="Arial" w:cs="Arial"/>
          <w:color w:val="000000"/>
          <w:sz w:val="22"/>
          <w:szCs w:val="22"/>
        </w:rPr>
      </w:pPr>
      <w:r w:rsidRPr="00785149">
        <w:rPr>
          <w:rFonts w:ascii="Arial" w:hAnsi="Arial" w:cs="Arial"/>
          <w:color w:val="000000"/>
          <w:sz w:val="22"/>
          <w:szCs w:val="22"/>
        </w:rPr>
        <w:t>Northouse, P.G. (2019) </w:t>
      </w:r>
      <w:r w:rsidRPr="00785149">
        <w:rPr>
          <w:rFonts w:ascii="Arial" w:hAnsi="Arial" w:cs="Arial"/>
          <w:i/>
          <w:iCs/>
          <w:color w:val="000000"/>
          <w:sz w:val="22"/>
          <w:szCs w:val="22"/>
        </w:rPr>
        <w:t>Leadership: Theory and Practice</w:t>
      </w:r>
      <w:r w:rsidRPr="00785149">
        <w:rPr>
          <w:rFonts w:ascii="Arial" w:hAnsi="Arial" w:cs="Arial"/>
          <w:color w:val="000000"/>
          <w:sz w:val="22"/>
          <w:szCs w:val="22"/>
        </w:rPr>
        <w:t xml:space="preserve">. 8th </w:t>
      </w:r>
      <w:proofErr w:type="spellStart"/>
      <w:r w:rsidRPr="00785149">
        <w:rPr>
          <w:rFonts w:ascii="Arial" w:hAnsi="Arial" w:cs="Arial"/>
          <w:color w:val="000000"/>
          <w:sz w:val="22"/>
          <w:szCs w:val="22"/>
        </w:rPr>
        <w:t>edn</w:t>
      </w:r>
      <w:proofErr w:type="spellEnd"/>
      <w:r w:rsidRPr="00785149">
        <w:rPr>
          <w:rFonts w:ascii="Arial" w:hAnsi="Arial" w:cs="Arial"/>
          <w:color w:val="000000"/>
          <w:sz w:val="22"/>
          <w:szCs w:val="22"/>
        </w:rPr>
        <w:t>. Thousand Oaks: Sage.</w:t>
      </w:r>
    </w:p>
    <w:p w14:paraId="7E772E78" w14:textId="77777777" w:rsidR="00D13C65" w:rsidRPr="00511340" w:rsidRDefault="00D13C65" w:rsidP="00D13C65">
      <w:pPr>
        <w:pStyle w:val="NormalWeb"/>
        <w:numPr>
          <w:ilvl w:val="0"/>
          <w:numId w:val="6"/>
        </w:numPr>
        <w:spacing w:line="360" w:lineRule="auto"/>
        <w:rPr>
          <w:rFonts w:ascii="Arial" w:hAnsi="Arial" w:cs="Arial"/>
          <w:color w:val="000000"/>
          <w:sz w:val="22"/>
          <w:szCs w:val="22"/>
        </w:rPr>
      </w:pPr>
      <w:r w:rsidRPr="00E54D6D">
        <w:rPr>
          <w:rFonts w:ascii="Arial" w:hAnsi="Arial" w:cs="Arial"/>
          <w:color w:val="000000"/>
          <w:sz w:val="22"/>
          <w:szCs w:val="22"/>
        </w:rPr>
        <w:lastRenderedPageBreak/>
        <w:t>Roth, E. (2025) </w:t>
      </w:r>
      <w:r w:rsidRPr="00E54D6D">
        <w:rPr>
          <w:rFonts w:ascii="Arial" w:hAnsi="Arial" w:cs="Arial"/>
          <w:i/>
          <w:iCs/>
          <w:color w:val="000000"/>
          <w:sz w:val="22"/>
          <w:szCs w:val="22"/>
        </w:rPr>
        <w:t>Netflix will use AI to make ad breaks look less like ad breaks</w:t>
      </w:r>
      <w:r w:rsidRPr="00E54D6D">
        <w:rPr>
          <w:rFonts w:ascii="Arial" w:hAnsi="Arial" w:cs="Arial"/>
          <w:color w:val="000000"/>
          <w:sz w:val="22"/>
          <w:szCs w:val="22"/>
        </w:rPr>
        <w:t>, </w:t>
      </w:r>
      <w:r w:rsidRPr="00E54D6D">
        <w:rPr>
          <w:rFonts w:ascii="Arial" w:hAnsi="Arial" w:cs="Arial"/>
          <w:i/>
          <w:iCs/>
          <w:color w:val="000000"/>
          <w:sz w:val="22"/>
          <w:szCs w:val="22"/>
        </w:rPr>
        <w:t>The Verge</w:t>
      </w:r>
      <w:r w:rsidRPr="00E54D6D">
        <w:rPr>
          <w:rFonts w:ascii="Arial" w:hAnsi="Arial" w:cs="Arial"/>
          <w:color w:val="000000"/>
          <w:sz w:val="22"/>
          <w:szCs w:val="22"/>
        </w:rPr>
        <w:t>. Available at: https://www.theverge.com/news/667775/netflix-ai-ad-breaks-upfront-2025 (Accessed: 2</w:t>
      </w:r>
      <w:r>
        <w:rPr>
          <w:rFonts w:ascii="Arial" w:hAnsi="Arial" w:cs="Arial"/>
          <w:color w:val="000000"/>
          <w:sz w:val="22"/>
          <w:szCs w:val="22"/>
        </w:rPr>
        <w:t>6</w:t>
      </w:r>
      <w:r w:rsidRPr="00E54D6D">
        <w:rPr>
          <w:rFonts w:ascii="Arial" w:hAnsi="Arial" w:cs="Arial"/>
          <w:color w:val="000000"/>
          <w:sz w:val="22"/>
          <w:szCs w:val="22"/>
        </w:rPr>
        <w:t xml:space="preserve"> March 2026). </w:t>
      </w:r>
    </w:p>
    <w:p w14:paraId="75A93D19" w14:textId="75EA1309" w:rsidR="008E38C4" w:rsidRPr="00511340" w:rsidRDefault="008E38C4" w:rsidP="00511340">
      <w:pPr>
        <w:pStyle w:val="NormalWeb"/>
        <w:numPr>
          <w:ilvl w:val="0"/>
          <w:numId w:val="6"/>
        </w:numPr>
        <w:spacing w:line="360" w:lineRule="auto"/>
        <w:rPr>
          <w:rFonts w:ascii="Arial" w:hAnsi="Arial" w:cs="Arial"/>
          <w:color w:val="000000"/>
          <w:sz w:val="22"/>
          <w:szCs w:val="22"/>
        </w:rPr>
      </w:pPr>
    </w:p>
    <w:p w14:paraId="39EEFCE5" w14:textId="4EC330EA" w:rsidR="00DD0715" w:rsidRPr="00511340" w:rsidRDefault="00AF359B" w:rsidP="00511340">
      <w:pPr>
        <w:pStyle w:val="NormalWeb"/>
        <w:numPr>
          <w:ilvl w:val="0"/>
          <w:numId w:val="6"/>
        </w:numPr>
        <w:spacing w:line="360" w:lineRule="auto"/>
        <w:rPr>
          <w:rFonts w:ascii="Arial" w:hAnsi="Arial" w:cs="Arial"/>
          <w:color w:val="000000"/>
          <w:sz w:val="22"/>
          <w:szCs w:val="22"/>
        </w:rPr>
      </w:pPr>
      <w:r w:rsidRPr="00511340">
        <w:rPr>
          <w:rFonts w:ascii="Arial" w:hAnsi="Arial" w:cs="Arial"/>
          <w:color w:val="000000"/>
          <w:sz w:val="22"/>
          <w:szCs w:val="22"/>
        </w:rPr>
        <w:t>Schaffner, B. et al. (2024) </w:t>
      </w:r>
      <w:r w:rsidRPr="00511340">
        <w:rPr>
          <w:rFonts w:ascii="Arial" w:hAnsi="Arial" w:cs="Arial"/>
          <w:i/>
          <w:iCs/>
          <w:color w:val="000000"/>
          <w:sz w:val="22"/>
          <w:szCs w:val="22"/>
        </w:rPr>
        <w:t xml:space="preserve">An experimental study of Netflix use and the effects of autoplay on watching </w:t>
      </w:r>
      <w:proofErr w:type="spellStart"/>
      <w:r w:rsidRPr="00511340">
        <w:rPr>
          <w:rFonts w:ascii="Arial" w:hAnsi="Arial" w:cs="Arial"/>
          <w:i/>
          <w:iCs/>
          <w:color w:val="000000"/>
          <w:sz w:val="22"/>
          <w:szCs w:val="22"/>
        </w:rPr>
        <w:t>behaviors</w:t>
      </w:r>
      <w:proofErr w:type="spellEnd"/>
      <w:r w:rsidRPr="00511340">
        <w:rPr>
          <w:rFonts w:ascii="Arial" w:hAnsi="Arial" w:cs="Arial"/>
          <w:color w:val="000000"/>
          <w:sz w:val="22"/>
          <w:szCs w:val="22"/>
        </w:rPr>
        <w:t xml:space="preserve">. </w:t>
      </w:r>
    </w:p>
    <w:p w14:paraId="7EDBFB86" w14:textId="77777777" w:rsidR="00785149" w:rsidRPr="00785149" w:rsidRDefault="00785149" w:rsidP="00511340">
      <w:pPr>
        <w:pStyle w:val="NormalWeb"/>
        <w:numPr>
          <w:ilvl w:val="0"/>
          <w:numId w:val="6"/>
        </w:numPr>
        <w:spacing w:line="360" w:lineRule="auto"/>
        <w:rPr>
          <w:rFonts w:ascii="Arial" w:hAnsi="Arial" w:cs="Arial"/>
          <w:color w:val="000000"/>
          <w:sz w:val="22"/>
          <w:szCs w:val="22"/>
        </w:rPr>
      </w:pPr>
      <w:r w:rsidRPr="00785149">
        <w:rPr>
          <w:rFonts w:ascii="Arial" w:hAnsi="Arial" w:cs="Arial"/>
          <w:color w:val="000000"/>
          <w:sz w:val="22"/>
          <w:szCs w:val="22"/>
        </w:rPr>
        <w:t>Schein, E.H. (2010) </w:t>
      </w:r>
      <w:r w:rsidRPr="00785149">
        <w:rPr>
          <w:rFonts w:ascii="Arial" w:hAnsi="Arial" w:cs="Arial"/>
          <w:i/>
          <w:iCs/>
          <w:color w:val="000000"/>
          <w:sz w:val="22"/>
          <w:szCs w:val="22"/>
        </w:rPr>
        <w:t>Organizational Culture and Leadership</w:t>
      </w:r>
      <w:r w:rsidRPr="00785149">
        <w:rPr>
          <w:rFonts w:ascii="Arial" w:hAnsi="Arial" w:cs="Arial"/>
          <w:color w:val="000000"/>
          <w:sz w:val="22"/>
          <w:szCs w:val="22"/>
        </w:rPr>
        <w:t xml:space="preserve">. 4th </w:t>
      </w:r>
      <w:proofErr w:type="spellStart"/>
      <w:r w:rsidRPr="00785149">
        <w:rPr>
          <w:rFonts w:ascii="Arial" w:hAnsi="Arial" w:cs="Arial"/>
          <w:color w:val="000000"/>
          <w:sz w:val="22"/>
          <w:szCs w:val="22"/>
        </w:rPr>
        <w:t>edn</w:t>
      </w:r>
      <w:proofErr w:type="spellEnd"/>
      <w:r w:rsidRPr="00785149">
        <w:rPr>
          <w:rFonts w:ascii="Arial" w:hAnsi="Arial" w:cs="Arial"/>
          <w:color w:val="000000"/>
          <w:sz w:val="22"/>
          <w:szCs w:val="22"/>
        </w:rPr>
        <w:t>. San Francisco: Jossey-Bass.</w:t>
      </w:r>
    </w:p>
    <w:p w14:paraId="6A8C6CBE" w14:textId="77777777" w:rsidR="00785149" w:rsidRPr="00511340" w:rsidRDefault="00785149" w:rsidP="00511340">
      <w:pPr>
        <w:pStyle w:val="NormalWeb"/>
        <w:spacing w:line="360" w:lineRule="auto"/>
        <w:ind w:left="567" w:hanging="567"/>
        <w:rPr>
          <w:rFonts w:ascii="Arial" w:hAnsi="Arial" w:cs="Arial"/>
          <w:color w:val="000000"/>
          <w:sz w:val="22"/>
          <w:szCs w:val="22"/>
        </w:rPr>
      </w:pPr>
    </w:p>
    <w:p w14:paraId="209A0D38" w14:textId="77777777" w:rsidR="00D43437" w:rsidRPr="00E54D6D" w:rsidRDefault="00D43437" w:rsidP="00511340">
      <w:pPr>
        <w:pStyle w:val="NormalWeb"/>
        <w:spacing w:line="360" w:lineRule="auto"/>
        <w:rPr>
          <w:rFonts w:ascii="Arial" w:hAnsi="Arial" w:cs="Arial"/>
          <w:color w:val="000000"/>
          <w:sz w:val="22"/>
          <w:szCs w:val="22"/>
        </w:rPr>
      </w:pPr>
    </w:p>
    <w:p w14:paraId="52D3F4DF" w14:textId="77777777" w:rsidR="00E54D6D" w:rsidRPr="0037006C" w:rsidRDefault="00E54D6D" w:rsidP="00511340">
      <w:pPr>
        <w:pStyle w:val="NormalWeb"/>
        <w:spacing w:line="360" w:lineRule="auto"/>
        <w:rPr>
          <w:rFonts w:ascii="Arial" w:hAnsi="Arial" w:cs="Arial"/>
          <w:color w:val="000000"/>
          <w:sz w:val="22"/>
          <w:szCs w:val="22"/>
        </w:rPr>
      </w:pPr>
    </w:p>
    <w:p w14:paraId="3F2812F8" w14:textId="77777777" w:rsidR="0037006C" w:rsidRPr="00511340" w:rsidRDefault="0037006C" w:rsidP="00511340">
      <w:pPr>
        <w:pStyle w:val="NormalWeb"/>
        <w:spacing w:line="360" w:lineRule="auto"/>
        <w:rPr>
          <w:rFonts w:ascii="Arial" w:hAnsi="Arial" w:cs="Arial"/>
          <w:color w:val="000000"/>
          <w:sz w:val="22"/>
          <w:szCs w:val="22"/>
        </w:rPr>
      </w:pPr>
    </w:p>
    <w:p w14:paraId="5E326481" w14:textId="77777777" w:rsidR="00C471E5" w:rsidRPr="00511340" w:rsidRDefault="00C471E5" w:rsidP="00511340">
      <w:pPr>
        <w:pStyle w:val="NormalWeb"/>
        <w:spacing w:line="360" w:lineRule="auto"/>
        <w:ind w:left="567" w:hanging="567"/>
        <w:rPr>
          <w:rFonts w:ascii="Arial" w:hAnsi="Arial" w:cs="Arial"/>
          <w:color w:val="000000"/>
          <w:sz w:val="22"/>
          <w:szCs w:val="22"/>
        </w:rPr>
      </w:pPr>
    </w:p>
    <w:p w14:paraId="6DCA1D26" w14:textId="77777777" w:rsidR="00523228" w:rsidRPr="00511340" w:rsidRDefault="00523228" w:rsidP="00511340">
      <w:pPr>
        <w:spacing w:line="360" w:lineRule="auto"/>
        <w:rPr>
          <w:rFonts w:ascii="Arial" w:hAnsi="Arial" w:cs="Arial"/>
          <w:b/>
          <w:bCs/>
          <w:sz w:val="22"/>
          <w:szCs w:val="22"/>
          <w:u w:val="single"/>
        </w:rPr>
      </w:pPr>
    </w:p>
    <w:sectPr w:rsidR="00523228" w:rsidRPr="005113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B56E3E"/>
    <w:multiLevelType w:val="hybridMultilevel"/>
    <w:tmpl w:val="75327772"/>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 w15:restartNumberingAfterBreak="0">
    <w:nsid w:val="38803B5A"/>
    <w:multiLevelType w:val="hybridMultilevel"/>
    <w:tmpl w:val="53008B24"/>
    <w:lvl w:ilvl="0" w:tplc="FFFFFFFF">
      <w:start w:val="1"/>
      <w:numFmt w:val="decimal"/>
      <w:lvlText w:val="%1."/>
      <w:lvlJc w:val="left"/>
      <w:pPr>
        <w:ind w:left="1069"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CB080E"/>
    <w:multiLevelType w:val="hybridMultilevel"/>
    <w:tmpl w:val="423C61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631C71"/>
    <w:multiLevelType w:val="hybridMultilevel"/>
    <w:tmpl w:val="222A14BC"/>
    <w:lvl w:ilvl="0" w:tplc="81E83F0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50A63AA9"/>
    <w:multiLevelType w:val="multilevel"/>
    <w:tmpl w:val="53008B24"/>
    <w:styleLink w:val="CurrentList1"/>
    <w:lvl w:ilvl="0">
      <w:start w:val="1"/>
      <w:numFmt w:val="decimal"/>
      <w:lvlText w:val="%1."/>
      <w:lvlJc w:val="left"/>
      <w:pPr>
        <w:ind w:left="108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62B5732D"/>
    <w:multiLevelType w:val="hybridMultilevel"/>
    <w:tmpl w:val="75327772"/>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6" w15:restartNumberingAfterBreak="0">
    <w:nsid w:val="69A65AB9"/>
    <w:multiLevelType w:val="hybridMultilevel"/>
    <w:tmpl w:val="8474FCD6"/>
    <w:lvl w:ilvl="0" w:tplc="FFFFFFFF">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8232593">
    <w:abstractNumId w:val="2"/>
  </w:num>
  <w:num w:numId="2" w16cid:durableId="2147238467">
    <w:abstractNumId w:val="3"/>
  </w:num>
  <w:num w:numId="3" w16cid:durableId="1710910921">
    <w:abstractNumId w:val="5"/>
  </w:num>
  <w:num w:numId="4" w16cid:durableId="270281585">
    <w:abstractNumId w:val="0"/>
  </w:num>
  <w:num w:numId="5" w16cid:durableId="98912856">
    <w:abstractNumId w:val="6"/>
  </w:num>
  <w:num w:numId="6" w16cid:durableId="1071738544">
    <w:abstractNumId w:val="1"/>
  </w:num>
  <w:num w:numId="7" w16cid:durableId="6410765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3B0"/>
    <w:rsid w:val="0007185D"/>
    <w:rsid w:val="001A498A"/>
    <w:rsid w:val="001E2E79"/>
    <w:rsid w:val="0037006C"/>
    <w:rsid w:val="00511340"/>
    <w:rsid w:val="00523228"/>
    <w:rsid w:val="005A21E6"/>
    <w:rsid w:val="006C3A1F"/>
    <w:rsid w:val="006D17CA"/>
    <w:rsid w:val="0072259E"/>
    <w:rsid w:val="007336E2"/>
    <w:rsid w:val="007446F6"/>
    <w:rsid w:val="00785149"/>
    <w:rsid w:val="0079554C"/>
    <w:rsid w:val="007A13B0"/>
    <w:rsid w:val="007B4154"/>
    <w:rsid w:val="008E38C4"/>
    <w:rsid w:val="0090073D"/>
    <w:rsid w:val="009D3433"/>
    <w:rsid w:val="00A358A2"/>
    <w:rsid w:val="00AF359B"/>
    <w:rsid w:val="00C37F97"/>
    <w:rsid w:val="00C471E5"/>
    <w:rsid w:val="00D13C65"/>
    <w:rsid w:val="00D43437"/>
    <w:rsid w:val="00D725A3"/>
    <w:rsid w:val="00DD0715"/>
    <w:rsid w:val="00E54D6D"/>
    <w:rsid w:val="00FD2A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91D502"/>
  <w15:chartTrackingRefBased/>
  <w15:docId w15:val="{432237B4-CB02-7B4A-8CA0-DDA36457E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343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7A13B0"/>
    <w:pPr>
      <w:keepNext/>
      <w:keepLines/>
      <w:spacing w:before="360" w:after="80"/>
      <w:outlineLvl w:val="0"/>
    </w:pPr>
    <w:rPr>
      <w:rFonts w:asciiTheme="majorHAnsi" w:eastAsiaTheme="majorEastAsia" w:hAnsiTheme="majorHAnsi" w:cstheme="majorBidi"/>
      <w:color w:val="2F5496" w:themeColor="accent1" w:themeShade="BF"/>
      <w:sz w:val="40"/>
      <w:szCs w:val="40"/>
      <w:lang w:eastAsia="en-US"/>
    </w:rPr>
  </w:style>
  <w:style w:type="paragraph" w:styleId="Heading2">
    <w:name w:val="heading 2"/>
    <w:basedOn w:val="Normal"/>
    <w:next w:val="Normal"/>
    <w:link w:val="Heading2Char"/>
    <w:uiPriority w:val="9"/>
    <w:unhideWhenUsed/>
    <w:qFormat/>
    <w:rsid w:val="007A13B0"/>
    <w:pPr>
      <w:keepNext/>
      <w:keepLines/>
      <w:spacing w:before="160" w:after="80"/>
      <w:outlineLvl w:val="1"/>
    </w:pPr>
    <w:rPr>
      <w:rFonts w:asciiTheme="majorHAnsi" w:eastAsiaTheme="majorEastAsia" w:hAnsiTheme="majorHAnsi" w:cstheme="majorBidi"/>
      <w:color w:val="2F5496" w:themeColor="accent1" w:themeShade="BF"/>
      <w:sz w:val="32"/>
      <w:szCs w:val="32"/>
      <w:lang w:eastAsia="en-US"/>
    </w:rPr>
  </w:style>
  <w:style w:type="paragraph" w:styleId="Heading3">
    <w:name w:val="heading 3"/>
    <w:basedOn w:val="Normal"/>
    <w:next w:val="Normal"/>
    <w:link w:val="Heading3Char"/>
    <w:uiPriority w:val="9"/>
    <w:semiHidden/>
    <w:unhideWhenUsed/>
    <w:qFormat/>
    <w:rsid w:val="007A13B0"/>
    <w:pPr>
      <w:keepNext/>
      <w:keepLines/>
      <w:spacing w:before="160" w:after="80"/>
      <w:outlineLvl w:val="2"/>
    </w:pPr>
    <w:rPr>
      <w:rFonts w:asciiTheme="minorHAnsi" w:eastAsiaTheme="majorEastAsia" w:hAnsiTheme="minorHAnsi" w:cstheme="majorBidi"/>
      <w:color w:val="2F5496" w:themeColor="accent1" w:themeShade="BF"/>
      <w:sz w:val="28"/>
      <w:szCs w:val="28"/>
      <w:lang w:eastAsia="en-US"/>
    </w:rPr>
  </w:style>
  <w:style w:type="paragraph" w:styleId="Heading4">
    <w:name w:val="heading 4"/>
    <w:basedOn w:val="Normal"/>
    <w:next w:val="Normal"/>
    <w:link w:val="Heading4Char"/>
    <w:uiPriority w:val="9"/>
    <w:semiHidden/>
    <w:unhideWhenUsed/>
    <w:qFormat/>
    <w:rsid w:val="007A13B0"/>
    <w:pPr>
      <w:keepNext/>
      <w:keepLines/>
      <w:spacing w:before="80" w:after="40"/>
      <w:outlineLvl w:val="3"/>
    </w:pPr>
    <w:rPr>
      <w:rFonts w:asciiTheme="minorHAnsi" w:eastAsiaTheme="majorEastAsia" w:hAnsiTheme="minorHAnsi" w:cstheme="majorBidi"/>
      <w:i/>
      <w:iCs/>
      <w:color w:val="2F5496" w:themeColor="accent1" w:themeShade="BF"/>
      <w:lang w:eastAsia="en-US"/>
    </w:rPr>
  </w:style>
  <w:style w:type="paragraph" w:styleId="Heading5">
    <w:name w:val="heading 5"/>
    <w:basedOn w:val="Normal"/>
    <w:next w:val="Normal"/>
    <w:link w:val="Heading5Char"/>
    <w:uiPriority w:val="9"/>
    <w:semiHidden/>
    <w:unhideWhenUsed/>
    <w:qFormat/>
    <w:rsid w:val="007A13B0"/>
    <w:pPr>
      <w:keepNext/>
      <w:keepLines/>
      <w:spacing w:before="80" w:after="40"/>
      <w:outlineLvl w:val="4"/>
    </w:pPr>
    <w:rPr>
      <w:rFonts w:asciiTheme="minorHAnsi" w:eastAsiaTheme="majorEastAsia" w:hAnsiTheme="minorHAnsi" w:cstheme="majorBidi"/>
      <w:color w:val="2F5496" w:themeColor="accent1" w:themeShade="BF"/>
      <w:lang w:eastAsia="en-US"/>
    </w:rPr>
  </w:style>
  <w:style w:type="paragraph" w:styleId="Heading6">
    <w:name w:val="heading 6"/>
    <w:basedOn w:val="Normal"/>
    <w:next w:val="Normal"/>
    <w:link w:val="Heading6Char"/>
    <w:uiPriority w:val="9"/>
    <w:semiHidden/>
    <w:unhideWhenUsed/>
    <w:qFormat/>
    <w:rsid w:val="007A13B0"/>
    <w:pPr>
      <w:keepNext/>
      <w:keepLines/>
      <w:spacing w:before="40"/>
      <w:outlineLvl w:val="5"/>
    </w:pPr>
    <w:rPr>
      <w:rFonts w:asciiTheme="minorHAnsi" w:eastAsiaTheme="majorEastAsia" w:hAnsiTheme="minorHAnsi" w:cstheme="majorBidi"/>
      <w:i/>
      <w:iCs/>
      <w:color w:val="595959" w:themeColor="text1" w:themeTint="A6"/>
      <w:lang w:eastAsia="en-US"/>
    </w:rPr>
  </w:style>
  <w:style w:type="paragraph" w:styleId="Heading7">
    <w:name w:val="heading 7"/>
    <w:basedOn w:val="Normal"/>
    <w:next w:val="Normal"/>
    <w:link w:val="Heading7Char"/>
    <w:uiPriority w:val="9"/>
    <w:semiHidden/>
    <w:unhideWhenUsed/>
    <w:qFormat/>
    <w:rsid w:val="007A13B0"/>
    <w:pPr>
      <w:keepNext/>
      <w:keepLines/>
      <w:spacing w:before="40"/>
      <w:outlineLvl w:val="6"/>
    </w:pPr>
    <w:rPr>
      <w:rFonts w:asciiTheme="minorHAnsi" w:eastAsiaTheme="majorEastAsia" w:hAnsiTheme="minorHAnsi" w:cstheme="majorBidi"/>
      <w:color w:val="595959" w:themeColor="text1" w:themeTint="A6"/>
      <w:lang w:eastAsia="en-US"/>
    </w:rPr>
  </w:style>
  <w:style w:type="paragraph" w:styleId="Heading8">
    <w:name w:val="heading 8"/>
    <w:basedOn w:val="Normal"/>
    <w:next w:val="Normal"/>
    <w:link w:val="Heading8Char"/>
    <w:uiPriority w:val="9"/>
    <w:semiHidden/>
    <w:unhideWhenUsed/>
    <w:qFormat/>
    <w:rsid w:val="007A13B0"/>
    <w:pPr>
      <w:keepNext/>
      <w:keepLines/>
      <w:outlineLvl w:val="7"/>
    </w:pPr>
    <w:rPr>
      <w:rFonts w:asciiTheme="minorHAnsi" w:eastAsiaTheme="majorEastAsia" w:hAnsiTheme="minorHAnsi" w:cstheme="majorBidi"/>
      <w:i/>
      <w:iCs/>
      <w:color w:val="272727" w:themeColor="text1" w:themeTint="D8"/>
      <w:lang w:eastAsia="en-US"/>
    </w:rPr>
  </w:style>
  <w:style w:type="paragraph" w:styleId="Heading9">
    <w:name w:val="heading 9"/>
    <w:basedOn w:val="Normal"/>
    <w:next w:val="Normal"/>
    <w:link w:val="Heading9Char"/>
    <w:uiPriority w:val="9"/>
    <w:semiHidden/>
    <w:unhideWhenUsed/>
    <w:qFormat/>
    <w:rsid w:val="007A13B0"/>
    <w:pPr>
      <w:keepNext/>
      <w:keepLines/>
      <w:outlineLvl w:val="8"/>
    </w:pPr>
    <w:rPr>
      <w:rFonts w:asciiTheme="minorHAnsi" w:eastAsiaTheme="majorEastAsia" w:hAnsiTheme="minorHAnsi" w:cstheme="majorBidi"/>
      <w:color w:val="272727" w:themeColor="text1" w:themeTint="D8"/>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13B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A13B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A13B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A13B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A13B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A13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13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13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13B0"/>
    <w:rPr>
      <w:rFonts w:eastAsiaTheme="majorEastAsia" w:cstheme="majorBidi"/>
      <w:color w:val="272727" w:themeColor="text1" w:themeTint="D8"/>
    </w:rPr>
  </w:style>
  <w:style w:type="paragraph" w:styleId="Title">
    <w:name w:val="Title"/>
    <w:basedOn w:val="Normal"/>
    <w:next w:val="Normal"/>
    <w:link w:val="TitleChar"/>
    <w:uiPriority w:val="10"/>
    <w:qFormat/>
    <w:rsid w:val="007A13B0"/>
    <w:pPr>
      <w:spacing w:after="80"/>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7A13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13B0"/>
    <w:pPr>
      <w:numPr>
        <w:ilvl w:val="1"/>
      </w:numPr>
      <w:spacing w:after="160"/>
    </w:pPr>
    <w:rPr>
      <w:rFonts w:asciiTheme="minorHAnsi" w:eastAsiaTheme="majorEastAsia" w:hAnsiTheme="minorHAnsi"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7A13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13B0"/>
    <w:pPr>
      <w:spacing w:before="160" w:after="160"/>
      <w:jc w:val="center"/>
    </w:pPr>
    <w:rPr>
      <w:rFonts w:asciiTheme="minorHAnsi" w:eastAsiaTheme="minorHAnsi" w:hAnsiTheme="minorHAnsi" w:cstheme="minorBidi"/>
      <w:i/>
      <w:iCs/>
      <w:color w:val="404040" w:themeColor="text1" w:themeTint="BF"/>
      <w:lang w:eastAsia="en-US"/>
    </w:rPr>
  </w:style>
  <w:style w:type="character" w:customStyle="1" w:styleId="QuoteChar">
    <w:name w:val="Quote Char"/>
    <w:basedOn w:val="DefaultParagraphFont"/>
    <w:link w:val="Quote"/>
    <w:uiPriority w:val="29"/>
    <w:rsid w:val="007A13B0"/>
    <w:rPr>
      <w:i/>
      <w:iCs/>
      <w:color w:val="404040" w:themeColor="text1" w:themeTint="BF"/>
    </w:rPr>
  </w:style>
  <w:style w:type="paragraph" w:styleId="ListParagraph">
    <w:name w:val="List Paragraph"/>
    <w:basedOn w:val="Normal"/>
    <w:uiPriority w:val="34"/>
    <w:qFormat/>
    <w:rsid w:val="007A13B0"/>
    <w:pPr>
      <w:ind w:left="720"/>
      <w:contextualSpacing/>
    </w:pPr>
    <w:rPr>
      <w:rFonts w:asciiTheme="minorHAnsi" w:eastAsiaTheme="minorHAnsi" w:hAnsiTheme="minorHAnsi" w:cstheme="minorBidi"/>
      <w:lang w:eastAsia="en-US"/>
    </w:rPr>
  </w:style>
  <w:style w:type="character" w:styleId="IntenseEmphasis">
    <w:name w:val="Intense Emphasis"/>
    <w:basedOn w:val="DefaultParagraphFont"/>
    <w:uiPriority w:val="21"/>
    <w:qFormat/>
    <w:rsid w:val="007A13B0"/>
    <w:rPr>
      <w:i/>
      <w:iCs/>
      <w:color w:val="2F5496" w:themeColor="accent1" w:themeShade="BF"/>
    </w:rPr>
  </w:style>
  <w:style w:type="paragraph" w:styleId="IntenseQuote">
    <w:name w:val="Intense Quote"/>
    <w:basedOn w:val="Normal"/>
    <w:next w:val="Normal"/>
    <w:link w:val="IntenseQuoteChar"/>
    <w:uiPriority w:val="30"/>
    <w:qFormat/>
    <w:rsid w:val="007A13B0"/>
    <w:pPr>
      <w:pBdr>
        <w:top w:val="single" w:sz="4" w:space="10" w:color="2F5496" w:themeColor="accent1" w:themeShade="BF"/>
        <w:bottom w:val="single" w:sz="4" w:space="10" w:color="2F5496" w:themeColor="accent1" w:themeShade="BF"/>
      </w:pBdr>
      <w:spacing w:before="360" w:after="360"/>
      <w:ind w:left="864" w:right="864"/>
      <w:jc w:val="center"/>
    </w:pPr>
    <w:rPr>
      <w:rFonts w:asciiTheme="minorHAnsi" w:eastAsiaTheme="minorHAnsi" w:hAnsiTheme="minorHAnsi" w:cstheme="minorBidi"/>
      <w:i/>
      <w:iCs/>
      <w:color w:val="2F5496" w:themeColor="accent1" w:themeShade="BF"/>
      <w:lang w:eastAsia="en-US"/>
    </w:rPr>
  </w:style>
  <w:style w:type="character" w:customStyle="1" w:styleId="IntenseQuoteChar">
    <w:name w:val="Intense Quote Char"/>
    <w:basedOn w:val="DefaultParagraphFont"/>
    <w:link w:val="IntenseQuote"/>
    <w:uiPriority w:val="30"/>
    <w:rsid w:val="007A13B0"/>
    <w:rPr>
      <w:i/>
      <w:iCs/>
      <w:color w:val="2F5496" w:themeColor="accent1" w:themeShade="BF"/>
    </w:rPr>
  </w:style>
  <w:style w:type="character" w:styleId="IntenseReference">
    <w:name w:val="Intense Reference"/>
    <w:basedOn w:val="DefaultParagraphFont"/>
    <w:uiPriority w:val="32"/>
    <w:qFormat/>
    <w:rsid w:val="007A13B0"/>
    <w:rPr>
      <w:b/>
      <w:bCs/>
      <w:smallCaps/>
      <w:color w:val="2F5496" w:themeColor="accent1" w:themeShade="BF"/>
      <w:spacing w:val="5"/>
    </w:rPr>
  </w:style>
  <w:style w:type="paragraph" w:styleId="NormalWeb">
    <w:name w:val="Normal (Web)"/>
    <w:basedOn w:val="Normal"/>
    <w:uiPriority w:val="99"/>
    <w:semiHidden/>
    <w:unhideWhenUsed/>
    <w:rsid w:val="00523228"/>
    <w:pPr>
      <w:spacing w:before="100" w:beforeAutospacing="1" w:after="100" w:afterAutospacing="1"/>
    </w:pPr>
  </w:style>
  <w:style w:type="character" w:customStyle="1" w:styleId="apple-converted-space">
    <w:name w:val="apple-converted-space"/>
    <w:basedOn w:val="DefaultParagraphFont"/>
    <w:rsid w:val="00523228"/>
  </w:style>
  <w:style w:type="character" w:styleId="Emphasis">
    <w:name w:val="Emphasis"/>
    <w:basedOn w:val="DefaultParagraphFont"/>
    <w:uiPriority w:val="20"/>
    <w:qFormat/>
    <w:rsid w:val="00C471E5"/>
    <w:rPr>
      <w:i/>
      <w:iCs/>
    </w:rPr>
  </w:style>
  <w:style w:type="character" w:styleId="Hyperlink">
    <w:name w:val="Hyperlink"/>
    <w:basedOn w:val="DefaultParagraphFont"/>
    <w:uiPriority w:val="99"/>
    <w:unhideWhenUsed/>
    <w:rsid w:val="008E38C4"/>
    <w:rPr>
      <w:color w:val="0563C1" w:themeColor="hyperlink"/>
      <w:u w:val="single"/>
    </w:rPr>
  </w:style>
  <w:style w:type="character" w:styleId="UnresolvedMention">
    <w:name w:val="Unresolved Mention"/>
    <w:basedOn w:val="DefaultParagraphFont"/>
    <w:uiPriority w:val="99"/>
    <w:semiHidden/>
    <w:unhideWhenUsed/>
    <w:rsid w:val="008E38C4"/>
    <w:rPr>
      <w:color w:val="605E5C"/>
      <w:shd w:val="clear" w:color="auto" w:fill="E1DFDD"/>
    </w:rPr>
  </w:style>
  <w:style w:type="numbering" w:customStyle="1" w:styleId="CurrentList1">
    <w:name w:val="Current List1"/>
    <w:uiPriority w:val="99"/>
    <w:rsid w:val="00511340"/>
    <w:pPr>
      <w:numPr>
        <w:numId w:val="7"/>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usinessinsider.com/netflix-history-streaming-growth-story-hollywood-disruption-subscribers-2022-6" TargetMode="External"/><Relationship Id="rId5" Type="http://schemas.openxmlformats.org/officeDocument/2006/relationships/hyperlink" Target="https://www.business.com/articles/digital-disrupt-what-we-can-all-learn-from-the-netflix-mode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94</TotalTime>
  <Pages>18</Pages>
  <Words>4792</Words>
  <Characters>27321</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Khadjha Wilson (2020812)</dc:creator>
  <cp:keywords/>
  <dc:description/>
  <cp:lastModifiedBy>Khadjha Wilson (2020812)</cp:lastModifiedBy>
  <cp:revision>5</cp:revision>
  <dcterms:created xsi:type="dcterms:W3CDTF">2026-03-29T09:33:00Z</dcterms:created>
  <dcterms:modified xsi:type="dcterms:W3CDTF">2026-03-29T17:54:00Z</dcterms:modified>
</cp:coreProperties>
</file>