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06DB6" w14:textId="77777777" w:rsidR="00FC367E" w:rsidRDefault="00FC367E" w:rsidP="00FC367E">
      <w:pPr>
        <w:jc w:val="center"/>
        <w:rPr>
          <w:b/>
          <w:sz w:val="32"/>
        </w:rPr>
      </w:pPr>
    </w:p>
    <w:p w14:paraId="7CCDBDF9" w14:textId="77777777" w:rsidR="00FC367E" w:rsidRDefault="00FC367E" w:rsidP="00FC367E">
      <w:pPr>
        <w:jc w:val="center"/>
        <w:rPr>
          <w:b/>
          <w:sz w:val="32"/>
        </w:rPr>
      </w:pPr>
    </w:p>
    <w:p w14:paraId="7BFDF802" w14:textId="77777777" w:rsidR="00FC367E" w:rsidRDefault="00FC367E" w:rsidP="00FC367E">
      <w:pPr>
        <w:jc w:val="center"/>
        <w:rPr>
          <w:b/>
          <w:sz w:val="32"/>
        </w:rPr>
      </w:pPr>
    </w:p>
    <w:p w14:paraId="59205CFC" w14:textId="77777777" w:rsidR="00FC367E" w:rsidRDefault="00FC367E" w:rsidP="00FC367E">
      <w:pPr>
        <w:jc w:val="center"/>
        <w:rPr>
          <w:b/>
          <w:sz w:val="32"/>
        </w:rPr>
      </w:pPr>
    </w:p>
    <w:p w14:paraId="499C1DEA" w14:textId="50AD84F1" w:rsidR="00FC367E" w:rsidRDefault="00FC367E" w:rsidP="00B65765">
      <w:pPr>
        <w:rPr>
          <w:b/>
          <w:sz w:val="32"/>
        </w:rPr>
      </w:pPr>
    </w:p>
    <w:p w14:paraId="05348935" w14:textId="77777777" w:rsidR="00FC367E" w:rsidRDefault="00FC367E" w:rsidP="00FC367E">
      <w:pPr>
        <w:jc w:val="center"/>
        <w:rPr>
          <w:b/>
          <w:sz w:val="32"/>
        </w:rPr>
      </w:pPr>
    </w:p>
    <w:p w14:paraId="4B8058A5" w14:textId="77777777" w:rsidR="00FC367E" w:rsidRDefault="00FC367E" w:rsidP="00FC367E">
      <w:pPr>
        <w:jc w:val="center"/>
        <w:rPr>
          <w:b/>
          <w:sz w:val="32"/>
        </w:rPr>
      </w:pPr>
    </w:p>
    <w:p w14:paraId="15D59A18" w14:textId="77777777" w:rsidR="00FC367E" w:rsidRDefault="00FC367E" w:rsidP="00FC367E">
      <w:pPr>
        <w:jc w:val="center"/>
        <w:rPr>
          <w:b/>
          <w:sz w:val="32"/>
        </w:rPr>
      </w:pPr>
    </w:p>
    <w:p w14:paraId="3E8550A1" w14:textId="77777777" w:rsidR="00FC367E" w:rsidRPr="00B65765" w:rsidRDefault="00FC367E" w:rsidP="00FC367E">
      <w:pPr>
        <w:jc w:val="center"/>
        <w:rPr>
          <w:b/>
          <w:sz w:val="24"/>
          <w:szCs w:val="24"/>
        </w:rPr>
      </w:pPr>
    </w:p>
    <w:p w14:paraId="1B72F606" w14:textId="77777777" w:rsidR="00FC367E" w:rsidRDefault="00FC367E" w:rsidP="00FC367E">
      <w:pPr>
        <w:jc w:val="center"/>
        <w:rPr>
          <w:b/>
          <w:sz w:val="32"/>
        </w:rPr>
      </w:pPr>
    </w:p>
    <w:p w14:paraId="24550D3D" w14:textId="77777777" w:rsidR="00FC367E" w:rsidRDefault="00FC367E" w:rsidP="00FC367E">
      <w:pPr>
        <w:jc w:val="center"/>
        <w:rPr>
          <w:b/>
          <w:sz w:val="32"/>
        </w:rPr>
      </w:pPr>
    </w:p>
    <w:p w14:paraId="6DE99474" w14:textId="77777777" w:rsidR="00FC367E" w:rsidRDefault="00FC367E" w:rsidP="00FC367E">
      <w:pPr>
        <w:jc w:val="center"/>
        <w:rPr>
          <w:b/>
          <w:sz w:val="32"/>
        </w:rPr>
      </w:pPr>
    </w:p>
    <w:p w14:paraId="2FB8E792" w14:textId="77777777" w:rsidR="00B65765" w:rsidRDefault="00FC367E" w:rsidP="00FC367E">
      <w:pPr>
        <w:jc w:val="center"/>
        <w:rPr>
          <w:b/>
          <w:sz w:val="32"/>
        </w:rPr>
      </w:pPr>
      <w:r w:rsidRPr="00FC367E">
        <w:rPr>
          <w:b/>
          <w:sz w:val="32"/>
        </w:rPr>
        <w:t>ASSIGNMENT 2: MENU ENGINEERING</w:t>
      </w:r>
    </w:p>
    <w:p w14:paraId="02042066" w14:textId="67914823" w:rsidR="00B65765" w:rsidRDefault="00B65765" w:rsidP="00B65765">
      <w:pPr>
        <w:rPr>
          <w:b/>
          <w:sz w:val="32"/>
        </w:rPr>
      </w:pPr>
    </w:p>
    <w:p w14:paraId="70B2A605" w14:textId="77777777" w:rsidR="009B0ADF" w:rsidRDefault="009B0ADF" w:rsidP="00B65765">
      <w:pPr>
        <w:rPr>
          <w:b/>
          <w:sz w:val="32"/>
        </w:rPr>
      </w:pPr>
    </w:p>
    <w:p w14:paraId="30C637BF" w14:textId="77777777" w:rsidR="009B0ADF" w:rsidRDefault="009B0ADF" w:rsidP="00B65765">
      <w:pPr>
        <w:rPr>
          <w:b/>
          <w:sz w:val="32"/>
        </w:rPr>
      </w:pPr>
    </w:p>
    <w:p w14:paraId="352C5E81" w14:textId="5DDA46BA" w:rsidR="009B0ADF" w:rsidRDefault="009B0ADF" w:rsidP="00B65765">
      <w:pPr>
        <w:rPr>
          <w:b/>
          <w:sz w:val="32"/>
        </w:rPr>
      </w:pPr>
    </w:p>
    <w:p w14:paraId="26A81B57" w14:textId="77777777" w:rsidR="00177814" w:rsidRDefault="00B65765" w:rsidP="00113448">
      <w:pPr>
        <w:jc w:val="center"/>
        <w:rPr>
          <w:b/>
          <w:sz w:val="28"/>
          <w:szCs w:val="28"/>
        </w:rPr>
      </w:pPr>
      <w:r>
        <w:rPr>
          <w:b/>
          <w:sz w:val="32"/>
        </w:rPr>
        <w:t xml:space="preserve">  </w:t>
      </w:r>
      <w:r>
        <w:rPr>
          <w:b/>
          <w:sz w:val="28"/>
          <w:szCs w:val="28"/>
        </w:rPr>
        <w:t xml:space="preserve">Student name: Madalina </w:t>
      </w:r>
      <w:proofErr w:type="spellStart"/>
      <w:r w:rsidR="00177814">
        <w:rPr>
          <w:b/>
          <w:sz w:val="28"/>
          <w:szCs w:val="28"/>
        </w:rPr>
        <w:t>Cananau</w:t>
      </w:r>
      <w:proofErr w:type="spellEnd"/>
      <w:r w:rsidR="00177814">
        <w:rPr>
          <w:b/>
          <w:sz w:val="28"/>
          <w:szCs w:val="28"/>
        </w:rPr>
        <w:t xml:space="preserve"> </w:t>
      </w:r>
    </w:p>
    <w:p w14:paraId="7EF9A826" w14:textId="5A29E192" w:rsidR="00113448" w:rsidRPr="00871818" w:rsidRDefault="000A2BAE" w:rsidP="0044098B">
      <w:pPr>
        <w:jc w:val="center"/>
        <w:rPr>
          <w:b/>
          <w:sz w:val="24"/>
          <w:szCs w:val="24"/>
        </w:rPr>
      </w:pPr>
      <w:r>
        <w:rPr>
          <w:b/>
          <w:sz w:val="28"/>
          <w:szCs w:val="28"/>
        </w:rPr>
        <w:t>Student number</w:t>
      </w:r>
      <w:r w:rsidR="00933245" w:rsidRPr="00871818">
        <w:rPr>
          <w:b/>
          <w:sz w:val="24"/>
          <w:szCs w:val="24"/>
        </w:rPr>
        <w:t xml:space="preserve">: </w:t>
      </w:r>
      <w:r w:rsidR="00871818" w:rsidRPr="00871818">
        <w:rPr>
          <w:b/>
          <w:sz w:val="24"/>
          <w:szCs w:val="24"/>
        </w:rPr>
        <w:t>(</w:t>
      </w:r>
      <w:r w:rsidR="00177814" w:rsidRPr="00871818">
        <w:rPr>
          <w:b/>
          <w:sz w:val="24"/>
          <w:szCs w:val="24"/>
        </w:rPr>
        <w:t>2243593</w:t>
      </w:r>
      <w:r w:rsidR="00871818" w:rsidRPr="00871818">
        <w:rPr>
          <w:b/>
          <w:sz w:val="24"/>
          <w:szCs w:val="24"/>
        </w:rPr>
        <w:t>)</w:t>
      </w:r>
    </w:p>
    <w:p w14:paraId="50F70345" w14:textId="77777777" w:rsidR="0044098B" w:rsidRDefault="0044098B" w:rsidP="0044098B">
      <w:pPr>
        <w:jc w:val="center"/>
        <w:rPr>
          <w:b/>
          <w:sz w:val="28"/>
          <w:szCs w:val="28"/>
        </w:rPr>
      </w:pPr>
    </w:p>
    <w:p w14:paraId="084FC119" w14:textId="0DC19FA1" w:rsidR="001C3B47" w:rsidRPr="0044098B" w:rsidRDefault="005E0D6D" w:rsidP="00113448">
      <w:pPr>
        <w:jc w:val="center"/>
        <w:rPr>
          <w:b/>
          <w:sz w:val="28"/>
          <w:szCs w:val="28"/>
        </w:rPr>
      </w:pPr>
      <w:r>
        <w:rPr>
          <w:b/>
          <w:sz w:val="28"/>
          <w:szCs w:val="28"/>
        </w:rPr>
        <w:t xml:space="preserve">Module </w:t>
      </w:r>
      <w:r w:rsidR="00CE290A" w:rsidRPr="0044098B">
        <w:rPr>
          <w:b/>
          <w:sz w:val="28"/>
          <w:szCs w:val="28"/>
        </w:rPr>
        <w:t>Lead</w:t>
      </w:r>
      <w:r w:rsidR="00DE71D1" w:rsidRPr="0044098B">
        <w:rPr>
          <w:b/>
          <w:sz w:val="28"/>
          <w:szCs w:val="28"/>
        </w:rPr>
        <w:t>: Antoin</w:t>
      </w:r>
      <w:r w:rsidR="002C64DA" w:rsidRPr="0044098B">
        <w:rPr>
          <w:b/>
          <w:sz w:val="28"/>
          <w:szCs w:val="28"/>
        </w:rPr>
        <w:t>ette Mil</w:t>
      </w:r>
      <w:r w:rsidR="00225C22" w:rsidRPr="0044098B">
        <w:rPr>
          <w:b/>
          <w:sz w:val="28"/>
          <w:szCs w:val="28"/>
        </w:rPr>
        <w:t>ne</w:t>
      </w:r>
    </w:p>
    <w:p w14:paraId="66F42BC8" w14:textId="1486F6ED" w:rsidR="00113448" w:rsidRPr="00113448" w:rsidRDefault="00113448" w:rsidP="00113448">
      <w:pPr>
        <w:jc w:val="center"/>
        <w:rPr>
          <w:b/>
          <w:sz w:val="32"/>
          <w:szCs w:val="32"/>
        </w:rPr>
      </w:pPr>
      <w:r w:rsidRPr="006805D4">
        <w:rPr>
          <w:b/>
          <w:sz w:val="24"/>
          <w:szCs w:val="24"/>
        </w:rPr>
        <w:t>(BMIH4002)</w:t>
      </w:r>
    </w:p>
    <w:p w14:paraId="33AA82F1" w14:textId="77777777" w:rsidR="00113448" w:rsidRDefault="00113448" w:rsidP="00113448">
      <w:pPr>
        <w:jc w:val="center"/>
        <w:rPr>
          <w:b/>
          <w:sz w:val="28"/>
          <w:szCs w:val="28"/>
        </w:rPr>
      </w:pPr>
    </w:p>
    <w:p w14:paraId="34F1284B" w14:textId="4714BE38" w:rsidR="00EC792F" w:rsidRPr="00113448" w:rsidRDefault="00FC367E" w:rsidP="00113448">
      <w:pPr>
        <w:jc w:val="center"/>
        <w:rPr>
          <w:b/>
          <w:sz w:val="28"/>
          <w:szCs w:val="28"/>
        </w:rPr>
      </w:pPr>
      <w:r w:rsidRPr="00B65765">
        <w:rPr>
          <w:sz w:val="28"/>
          <w:szCs w:val="28"/>
        </w:rPr>
        <w:br w:type="page"/>
      </w:r>
      <w:r w:rsidR="00B65765">
        <w:rPr>
          <w:sz w:val="28"/>
          <w:szCs w:val="28"/>
        </w:rPr>
        <w:lastRenderedPageBreak/>
        <w:t xml:space="preserve"> </w:t>
      </w:r>
    </w:p>
    <w:sdt>
      <w:sdtPr>
        <w:rPr>
          <w:rFonts w:ascii="Arial" w:eastAsia="Arial" w:hAnsi="Arial" w:cs="Arial"/>
          <w:b w:val="0"/>
          <w:bCs w:val="0"/>
          <w:color w:val="auto"/>
          <w:sz w:val="22"/>
          <w:szCs w:val="22"/>
        </w:rPr>
        <w:id w:val="269462737"/>
        <w:docPartObj>
          <w:docPartGallery w:val="Table of Contents"/>
          <w:docPartUnique/>
        </w:docPartObj>
      </w:sdtPr>
      <w:sdtEndPr/>
      <w:sdtContent>
        <w:p w14:paraId="22A38C5B" w14:textId="77777777" w:rsidR="00EC792F" w:rsidRPr="00EC792F" w:rsidRDefault="00EC792F" w:rsidP="00EC792F">
          <w:pPr>
            <w:pStyle w:val="Titlucuprins"/>
            <w:spacing w:line="360" w:lineRule="auto"/>
            <w:jc w:val="center"/>
            <w:rPr>
              <w:rFonts w:ascii="Arial" w:hAnsi="Arial" w:cs="Arial"/>
              <w:color w:val="000000" w:themeColor="text1"/>
              <w:szCs w:val="24"/>
            </w:rPr>
          </w:pPr>
          <w:r w:rsidRPr="00EC792F">
            <w:rPr>
              <w:rFonts w:ascii="Arial" w:hAnsi="Arial" w:cs="Arial"/>
              <w:color w:val="000000" w:themeColor="text1"/>
              <w:szCs w:val="24"/>
            </w:rPr>
            <w:t>Table of Contents</w:t>
          </w:r>
        </w:p>
        <w:p w14:paraId="774C40FE" w14:textId="0BD70181" w:rsidR="00EC792F" w:rsidRPr="00EC792F" w:rsidRDefault="00EC792F" w:rsidP="00EC792F">
          <w:pPr>
            <w:pStyle w:val="Cuprins1"/>
            <w:tabs>
              <w:tab w:val="right" w:leader="dot" w:pos="9019"/>
            </w:tabs>
            <w:spacing w:line="360" w:lineRule="auto"/>
            <w:rPr>
              <w:noProof/>
              <w:sz w:val="24"/>
              <w:szCs w:val="24"/>
            </w:rPr>
          </w:pPr>
          <w:r w:rsidRPr="00EC792F">
            <w:rPr>
              <w:sz w:val="24"/>
              <w:szCs w:val="24"/>
            </w:rPr>
            <w:fldChar w:fldCharType="begin"/>
          </w:r>
          <w:r w:rsidRPr="00EC792F">
            <w:rPr>
              <w:sz w:val="24"/>
              <w:szCs w:val="24"/>
            </w:rPr>
            <w:instrText xml:space="preserve"> TOC \o "1-3" \h \z \u </w:instrText>
          </w:r>
          <w:r w:rsidRPr="00EC792F">
            <w:rPr>
              <w:sz w:val="24"/>
              <w:szCs w:val="24"/>
            </w:rPr>
            <w:fldChar w:fldCharType="separate"/>
          </w:r>
          <w:hyperlink w:anchor="_Toc150558735" w:history="1">
            <w:r w:rsidRPr="00EC792F">
              <w:rPr>
                <w:rStyle w:val="Hyperlink"/>
                <w:noProof/>
                <w:sz w:val="24"/>
                <w:szCs w:val="24"/>
              </w:rPr>
              <w:t>Part 1: Restaurant Concepts</w:t>
            </w:r>
            <w:r w:rsidRPr="00EC792F">
              <w:rPr>
                <w:noProof/>
                <w:webHidden/>
                <w:sz w:val="24"/>
                <w:szCs w:val="24"/>
              </w:rPr>
              <w:tab/>
            </w:r>
            <w:r w:rsidRPr="00EC792F">
              <w:rPr>
                <w:noProof/>
                <w:webHidden/>
                <w:sz w:val="24"/>
                <w:szCs w:val="24"/>
              </w:rPr>
              <w:fldChar w:fldCharType="begin"/>
            </w:r>
            <w:r w:rsidRPr="00EC792F">
              <w:rPr>
                <w:noProof/>
                <w:webHidden/>
                <w:sz w:val="24"/>
                <w:szCs w:val="24"/>
              </w:rPr>
              <w:instrText xml:space="preserve"> PAGEREF _Toc150558735 \h </w:instrText>
            </w:r>
            <w:r w:rsidRPr="00EC792F">
              <w:rPr>
                <w:noProof/>
                <w:webHidden/>
                <w:sz w:val="24"/>
                <w:szCs w:val="24"/>
              </w:rPr>
            </w:r>
            <w:r w:rsidRPr="00EC792F">
              <w:rPr>
                <w:noProof/>
                <w:webHidden/>
                <w:sz w:val="24"/>
                <w:szCs w:val="24"/>
              </w:rPr>
              <w:fldChar w:fldCharType="separate"/>
            </w:r>
            <w:r w:rsidR="00B358B3">
              <w:rPr>
                <w:noProof/>
                <w:webHidden/>
                <w:sz w:val="24"/>
                <w:szCs w:val="24"/>
              </w:rPr>
              <w:t>3</w:t>
            </w:r>
            <w:r w:rsidRPr="00EC792F">
              <w:rPr>
                <w:noProof/>
                <w:webHidden/>
                <w:sz w:val="24"/>
                <w:szCs w:val="24"/>
              </w:rPr>
              <w:fldChar w:fldCharType="end"/>
            </w:r>
          </w:hyperlink>
        </w:p>
        <w:p w14:paraId="43664A7B" w14:textId="2BB59621" w:rsidR="00EC792F" w:rsidRPr="00EC792F" w:rsidRDefault="00DB2373" w:rsidP="00EC792F">
          <w:pPr>
            <w:pStyle w:val="Cuprins1"/>
            <w:tabs>
              <w:tab w:val="right" w:leader="dot" w:pos="9019"/>
            </w:tabs>
            <w:spacing w:line="360" w:lineRule="auto"/>
            <w:rPr>
              <w:noProof/>
              <w:sz w:val="24"/>
              <w:szCs w:val="24"/>
            </w:rPr>
          </w:pPr>
          <w:hyperlink w:anchor="_Toc150558736" w:history="1">
            <w:r w:rsidR="00EC792F" w:rsidRPr="00EC792F">
              <w:rPr>
                <w:rStyle w:val="Hyperlink"/>
                <w:noProof/>
                <w:sz w:val="24"/>
                <w:szCs w:val="24"/>
              </w:rPr>
              <w:t>Part 2: Menu Design</w:t>
            </w:r>
            <w:r w:rsidR="00EC792F" w:rsidRPr="00EC792F">
              <w:rPr>
                <w:noProof/>
                <w:webHidden/>
                <w:sz w:val="24"/>
                <w:szCs w:val="24"/>
              </w:rPr>
              <w:tab/>
            </w:r>
            <w:r w:rsidR="00EC792F" w:rsidRPr="00EC792F">
              <w:rPr>
                <w:noProof/>
                <w:webHidden/>
                <w:sz w:val="24"/>
                <w:szCs w:val="24"/>
              </w:rPr>
              <w:fldChar w:fldCharType="begin"/>
            </w:r>
            <w:r w:rsidR="00EC792F" w:rsidRPr="00EC792F">
              <w:rPr>
                <w:noProof/>
                <w:webHidden/>
                <w:sz w:val="24"/>
                <w:szCs w:val="24"/>
              </w:rPr>
              <w:instrText xml:space="preserve"> PAGEREF _Toc150558736 \h </w:instrText>
            </w:r>
            <w:r w:rsidR="00EC792F" w:rsidRPr="00EC792F">
              <w:rPr>
                <w:noProof/>
                <w:webHidden/>
                <w:sz w:val="24"/>
                <w:szCs w:val="24"/>
              </w:rPr>
            </w:r>
            <w:r w:rsidR="00EC792F" w:rsidRPr="00EC792F">
              <w:rPr>
                <w:noProof/>
                <w:webHidden/>
                <w:sz w:val="24"/>
                <w:szCs w:val="24"/>
              </w:rPr>
              <w:fldChar w:fldCharType="separate"/>
            </w:r>
            <w:r w:rsidR="00B358B3">
              <w:rPr>
                <w:noProof/>
                <w:webHidden/>
                <w:sz w:val="24"/>
                <w:szCs w:val="24"/>
              </w:rPr>
              <w:t>4</w:t>
            </w:r>
            <w:r w:rsidR="00EC792F" w:rsidRPr="00EC792F">
              <w:rPr>
                <w:noProof/>
                <w:webHidden/>
                <w:sz w:val="24"/>
                <w:szCs w:val="24"/>
              </w:rPr>
              <w:fldChar w:fldCharType="end"/>
            </w:r>
          </w:hyperlink>
        </w:p>
        <w:p w14:paraId="4644346A" w14:textId="5EDFA9A7" w:rsidR="00EC792F" w:rsidRPr="00EC792F" w:rsidRDefault="00DB2373" w:rsidP="00EC792F">
          <w:pPr>
            <w:pStyle w:val="Cuprins1"/>
            <w:tabs>
              <w:tab w:val="right" w:leader="dot" w:pos="9019"/>
            </w:tabs>
            <w:spacing w:line="360" w:lineRule="auto"/>
            <w:rPr>
              <w:noProof/>
              <w:sz w:val="24"/>
              <w:szCs w:val="24"/>
            </w:rPr>
          </w:pPr>
          <w:hyperlink w:anchor="_Toc150558737" w:history="1">
            <w:r w:rsidR="00EC792F" w:rsidRPr="00EC792F">
              <w:rPr>
                <w:rStyle w:val="Hyperlink"/>
                <w:noProof/>
                <w:sz w:val="24"/>
                <w:szCs w:val="24"/>
              </w:rPr>
              <w:t>Reference</w:t>
            </w:r>
            <w:r w:rsidR="00EC792F" w:rsidRPr="00EC792F">
              <w:rPr>
                <w:noProof/>
                <w:webHidden/>
                <w:sz w:val="24"/>
                <w:szCs w:val="24"/>
              </w:rPr>
              <w:tab/>
            </w:r>
            <w:r w:rsidR="00EC792F" w:rsidRPr="00EC792F">
              <w:rPr>
                <w:noProof/>
                <w:webHidden/>
                <w:sz w:val="24"/>
                <w:szCs w:val="24"/>
              </w:rPr>
              <w:fldChar w:fldCharType="begin"/>
            </w:r>
            <w:r w:rsidR="00EC792F" w:rsidRPr="00EC792F">
              <w:rPr>
                <w:noProof/>
                <w:webHidden/>
                <w:sz w:val="24"/>
                <w:szCs w:val="24"/>
              </w:rPr>
              <w:instrText xml:space="preserve"> PAGEREF _Toc150558737 \h </w:instrText>
            </w:r>
            <w:r w:rsidR="00EC792F" w:rsidRPr="00EC792F">
              <w:rPr>
                <w:noProof/>
                <w:webHidden/>
                <w:sz w:val="24"/>
                <w:szCs w:val="24"/>
              </w:rPr>
            </w:r>
            <w:r w:rsidR="00EC792F" w:rsidRPr="00EC792F">
              <w:rPr>
                <w:noProof/>
                <w:webHidden/>
                <w:sz w:val="24"/>
                <w:szCs w:val="24"/>
              </w:rPr>
              <w:fldChar w:fldCharType="separate"/>
            </w:r>
            <w:r w:rsidR="00B358B3">
              <w:rPr>
                <w:noProof/>
                <w:webHidden/>
                <w:sz w:val="24"/>
                <w:szCs w:val="24"/>
              </w:rPr>
              <w:t>6</w:t>
            </w:r>
            <w:r w:rsidR="00EC792F" w:rsidRPr="00EC792F">
              <w:rPr>
                <w:noProof/>
                <w:webHidden/>
                <w:sz w:val="24"/>
                <w:szCs w:val="24"/>
              </w:rPr>
              <w:fldChar w:fldCharType="end"/>
            </w:r>
          </w:hyperlink>
        </w:p>
        <w:p w14:paraId="419B9748" w14:textId="77777777" w:rsidR="00EC792F" w:rsidRDefault="00EC792F" w:rsidP="00EC792F">
          <w:pPr>
            <w:spacing w:line="360" w:lineRule="auto"/>
          </w:pPr>
          <w:r w:rsidRPr="00EC792F">
            <w:rPr>
              <w:sz w:val="24"/>
              <w:szCs w:val="24"/>
            </w:rPr>
            <w:fldChar w:fldCharType="end"/>
          </w:r>
        </w:p>
      </w:sdtContent>
    </w:sdt>
    <w:p w14:paraId="090777A8" w14:textId="77777777" w:rsidR="00EC792F" w:rsidRDefault="00EC792F" w:rsidP="00EC792F">
      <w:pPr>
        <w:spacing w:line="360" w:lineRule="auto"/>
        <w:rPr>
          <w:b/>
          <w:color w:val="000000" w:themeColor="text1"/>
          <w:sz w:val="28"/>
          <w:szCs w:val="40"/>
        </w:rPr>
      </w:pPr>
      <w:r>
        <w:br w:type="page"/>
      </w:r>
    </w:p>
    <w:p w14:paraId="7E861AFB" w14:textId="77777777" w:rsidR="004D2AD3" w:rsidRDefault="00D44F10" w:rsidP="00EC792F">
      <w:pPr>
        <w:pStyle w:val="Titlu1"/>
      </w:pPr>
      <w:bookmarkStart w:id="0" w:name="_Toc150558735"/>
      <w:r>
        <w:lastRenderedPageBreak/>
        <w:t>Part 1: Restaurant Concep</w:t>
      </w:r>
      <w:r w:rsidR="00EC792F">
        <w:t>t</w:t>
      </w:r>
      <w:r>
        <w:t>s</w:t>
      </w:r>
      <w:bookmarkEnd w:id="0"/>
    </w:p>
    <w:p w14:paraId="79C5FCCD" w14:textId="2350D531" w:rsidR="004D2AD3" w:rsidRDefault="00D44F10">
      <w:pPr>
        <w:pStyle w:val="Normal1"/>
        <w:spacing w:line="360" w:lineRule="auto"/>
        <w:jc w:val="both"/>
        <w:rPr>
          <w:sz w:val="24"/>
          <w:szCs w:val="24"/>
        </w:rPr>
      </w:pPr>
      <w:r>
        <w:rPr>
          <w:sz w:val="24"/>
          <w:szCs w:val="24"/>
        </w:rPr>
        <w:t xml:space="preserve">Trinity Hotel Chain is highlighted as the most successful hotel chain that has been based in different countries. It has been working for 20 years. It is working further towards expertise, knowledge, and vital contacts for targeting different groups. It has established a long-term relationship with different trade operations, hosting and trade operations. Hotel Trinity is launching a new </w:t>
      </w:r>
      <w:proofErr w:type="gramStart"/>
      <w:r>
        <w:rPr>
          <w:sz w:val="24"/>
          <w:szCs w:val="24"/>
        </w:rPr>
        <w:t>full-course</w:t>
      </w:r>
      <w:proofErr w:type="gramEnd"/>
      <w:r>
        <w:rPr>
          <w:sz w:val="24"/>
          <w:szCs w:val="24"/>
        </w:rPr>
        <w:t xml:space="preserve"> veg meal option in the UK. it has been noted that </w:t>
      </w:r>
      <w:proofErr w:type="gramStart"/>
      <w:r>
        <w:rPr>
          <w:sz w:val="24"/>
          <w:szCs w:val="24"/>
        </w:rPr>
        <w:t>the an</w:t>
      </w:r>
      <w:proofErr w:type="gramEnd"/>
      <w:r>
        <w:rPr>
          <w:sz w:val="24"/>
          <w:szCs w:val="24"/>
        </w:rPr>
        <w:t xml:space="preserve"> increasing interest in consumption of meat-based meals. People are opting for vegetarian and vegan options. In a survey, it has been noted that 59% of the people are not following any nutritional rules. Younger generations are more conscious of dietary and calorie intake. Although vegetarians are significantly holding </w:t>
      </w:r>
      <w:r w:rsidR="00910F94">
        <w:rPr>
          <w:sz w:val="24"/>
          <w:szCs w:val="24"/>
        </w:rPr>
        <w:t>up to</w:t>
      </w:r>
      <w:r>
        <w:rPr>
          <w:sz w:val="24"/>
          <w:szCs w:val="24"/>
        </w:rPr>
        <w:t xml:space="preserve"> 6-7% in the market, besides the meal-based market which holds a value of 10 billion dollars (Wunsch, 2023). However, it is predicted that this market size will increase overcoming the years as people become more </w:t>
      </w:r>
      <w:proofErr w:type="gramStart"/>
      <w:r>
        <w:rPr>
          <w:sz w:val="24"/>
          <w:szCs w:val="24"/>
        </w:rPr>
        <w:t>health-conscious</w:t>
      </w:r>
      <w:proofErr w:type="gramEnd"/>
      <w:r>
        <w:rPr>
          <w:sz w:val="24"/>
          <w:szCs w:val="24"/>
        </w:rPr>
        <w:t xml:space="preserve">. Major concerns that have been noted to avoid are the increasing rate of health outcomes, animal welfare concerns and environmental concerns. It has been noted that the population aged from 20-29 years of age are mostly engaging in vegetarian and vegan food options. </w:t>
      </w:r>
    </w:p>
    <w:p w14:paraId="3B803AC9" w14:textId="2B22BF6E" w:rsidR="004D2AD3" w:rsidRDefault="00D44F10">
      <w:pPr>
        <w:pStyle w:val="Normal1"/>
        <w:spacing w:line="360" w:lineRule="auto"/>
        <w:jc w:val="both"/>
        <w:rPr>
          <w:sz w:val="24"/>
          <w:szCs w:val="24"/>
        </w:rPr>
      </w:pPr>
      <w:r>
        <w:rPr>
          <w:sz w:val="24"/>
          <w:szCs w:val="24"/>
        </w:rPr>
        <w:t xml:space="preserve">Therefore, Hotel Trinity in London is launching a full-course meal with </w:t>
      </w:r>
      <w:proofErr w:type="gramStart"/>
      <w:r w:rsidR="00910F94">
        <w:rPr>
          <w:sz w:val="24"/>
          <w:szCs w:val="24"/>
        </w:rPr>
        <w:t>appetizers</w:t>
      </w:r>
      <w:r>
        <w:rPr>
          <w:sz w:val="24"/>
          <w:szCs w:val="24"/>
        </w:rPr>
        <w:t>,  main</w:t>
      </w:r>
      <w:proofErr w:type="gramEnd"/>
      <w:r>
        <w:rPr>
          <w:sz w:val="24"/>
          <w:szCs w:val="24"/>
        </w:rPr>
        <w:t xml:space="preserve"> courses, side dishes, desserts and beverages. These meals will be prepared </w:t>
      </w:r>
      <w:r w:rsidR="00910F94">
        <w:rPr>
          <w:sz w:val="24"/>
          <w:szCs w:val="24"/>
        </w:rPr>
        <w:t>focusing</w:t>
      </w:r>
      <w:r>
        <w:rPr>
          <w:sz w:val="24"/>
          <w:szCs w:val="24"/>
        </w:rPr>
        <w:t xml:space="preserve"> on the taste, quality and presentation of each meal. The menu will be a healthier alternative and therefore will target varied customers, ranging from children to adults. Children will get a combination of </w:t>
      </w:r>
      <w:r w:rsidR="00910F94">
        <w:rPr>
          <w:sz w:val="24"/>
          <w:szCs w:val="24"/>
        </w:rPr>
        <w:t>fiber</w:t>
      </w:r>
      <w:r>
        <w:rPr>
          <w:sz w:val="24"/>
          <w:szCs w:val="24"/>
        </w:rPr>
        <w:t xml:space="preserve"> and protein from these vegetarian meal options with lesser spice, whereas adults can prefer varied taste choices which they can </w:t>
      </w:r>
      <w:r w:rsidR="00910F94">
        <w:rPr>
          <w:sz w:val="24"/>
          <w:szCs w:val="24"/>
        </w:rPr>
        <w:t>customize</w:t>
      </w:r>
      <w:r>
        <w:rPr>
          <w:sz w:val="24"/>
          <w:szCs w:val="24"/>
        </w:rPr>
        <w:t xml:space="preserve"> while ordering food. These options are of greater choice for people associated with different physical training. These food options will be of absolute delight with a lesser amount of unsaturated fats. Vegetarian meals will have higher percentages of iron, Vitamin B-12 and omega-3 fatty acids that help in better metabolism and repair mechanisms than meal-based food choices (NHS, 2023). Before serving the meal any kind of health issues or allergies related to food </w:t>
      </w:r>
      <w:proofErr w:type="spellStart"/>
      <w:r>
        <w:rPr>
          <w:sz w:val="24"/>
          <w:szCs w:val="24"/>
        </w:rPr>
        <w:t>wil</w:t>
      </w:r>
      <w:proofErr w:type="spellEnd"/>
      <w:r>
        <w:rPr>
          <w:sz w:val="24"/>
          <w:szCs w:val="24"/>
        </w:rPr>
        <w:t xml:space="preserve"> be acknowledged and consumers can </w:t>
      </w:r>
      <w:r w:rsidR="00910F94">
        <w:rPr>
          <w:sz w:val="24"/>
          <w:szCs w:val="24"/>
        </w:rPr>
        <w:t>customize</w:t>
      </w:r>
      <w:r>
        <w:rPr>
          <w:sz w:val="24"/>
          <w:szCs w:val="24"/>
        </w:rPr>
        <w:t xml:space="preserve"> food choices accordingly.  Therefore, it can be stated that Trinity Hotels is developing a better community that will be promoting healthier food choices and driving towards better health outcomes. It will serve the purpose of redefining taste with vegetarian meal.</w:t>
      </w:r>
    </w:p>
    <w:p w14:paraId="415C03AA" w14:textId="77777777" w:rsidR="00EC792F" w:rsidRDefault="00EC792F">
      <w:pPr>
        <w:pStyle w:val="Normal1"/>
        <w:spacing w:line="360" w:lineRule="auto"/>
        <w:jc w:val="both"/>
        <w:rPr>
          <w:sz w:val="24"/>
          <w:szCs w:val="24"/>
        </w:rPr>
      </w:pPr>
    </w:p>
    <w:p w14:paraId="02057803" w14:textId="77777777" w:rsidR="00EC792F" w:rsidRDefault="00EC792F" w:rsidP="00EC792F">
      <w:pPr>
        <w:pStyle w:val="Titlu1"/>
      </w:pPr>
      <w:bookmarkStart w:id="1" w:name="_Toc150558736"/>
      <w:r>
        <w:t>Part 2: Menu Design</w:t>
      </w:r>
      <w:bookmarkEnd w:id="1"/>
    </w:p>
    <w:p w14:paraId="26D9CA1B" w14:textId="77777777" w:rsidR="00EC792F" w:rsidRDefault="00EC792F">
      <w:pPr>
        <w:pStyle w:val="Normal1"/>
        <w:spacing w:line="360" w:lineRule="auto"/>
        <w:jc w:val="both"/>
        <w:rPr>
          <w:sz w:val="24"/>
          <w:szCs w:val="24"/>
        </w:rPr>
      </w:pPr>
    </w:p>
    <w:p w14:paraId="0C2B3E70" w14:textId="77777777" w:rsidR="00EC792F" w:rsidRDefault="00EC792F">
      <w:pPr>
        <w:pStyle w:val="Normal1"/>
        <w:spacing w:line="360" w:lineRule="auto"/>
        <w:jc w:val="both"/>
        <w:rPr>
          <w:sz w:val="24"/>
          <w:szCs w:val="24"/>
        </w:rPr>
      </w:pPr>
      <w:r>
        <w:rPr>
          <w:noProof/>
          <w:sz w:val="24"/>
          <w:szCs w:val="24"/>
        </w:rPr>
        <w:drawing>
          <wp:inline distT="0" distB="0" distL="0" distR="0" wp14:anchorId="2D947945" wp14:editId="33FD1CFD">
            <wp:extent cx="3997960" cy="5582285"/>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997960" cy="5582285"/>
                    </a:xfrm>
                    <a:prstGeom prst="rect">
                      <a:avLst/>
                    </a:prstGeom>
                    <a:noFill/>
                    <a:ln w="9525">
                      <a:noFill/>
                      <a:miter lim="800000"/>
                      <a:headEnd/>
                      <a:tailEnd/>
                    </a:ln>
                  </pic:spPr>
                </pic:pic>
              </a:graphicData>
            </a:graphic>
          </wp:inline>
        </w:drawing>
      </w:r>
    </w:p>
    <w:p w14:paraId="720703E2" w14:textId="77777777" w:rsidR="00EC792F" w:rsidRDefault="00EC792F">
      <w:pPr>
        <w:pStyle w:val="Normal1"/>
        <w:spacing w:line="360" w:lineRule="auto"/>
        <w:jc w:val="both"/>
        <w:rPr>
          <w:sz w:val="24"/>
          <w:szCs w:val="24"/>
        </w:rPr>
      </w:pPr>
      <w:r>
        <w:rPr>
          <w:noProof/>
          <w:sz w:val="24"/>
          <w:szCs w:val="24"/>
        </w:rPr>
        <w:lastRenderedPageBreak/>
        <w:drawing>
          <wp:inline distT="0" distB="0" distL="0" distR="0" wp14:anchorId="104DF659" wp14:editId="19F05F0B">
            <wp:extent cx="3923665" cy="5571490"/>
            <wp:effectExtent l="1905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3923665" cy="5571490"/>
                    </a:xfrm>
                    <a:prstGeom prst="rect">
                      <a:avLst/>
                    </a:prstGeom>
                    <a:noFill/>
                    <a:ln w="9525">
                      <a:noFill/>
                      <a:miter lim="800000"/>
                      <a:headEnd/>
                      <a:tailEnd/>
                    </a:ln>
                  </pic:spPr>
                </pic:pic>
              </a:graphicData>
            </a:graphic>
          </wp:inline>
        </w:drawing>
      </w:r>
    </w:p>
    <w:p w14:paraId="122CF3F5" w14:textId="77777777" w:rsidR="00EC792F" w:rsidRDefault="00EC792F">
      <w:pPr>
        <w:rPr>
          <w:sz w:val="24"/>
          <w:szCs w:val="24"/>
        </w:rPr>
      </w:pPr>
      <w:r>
        <w:rPr>
          <w:sz w:val="24"/>
          <w:szCs w:val="24"/>
        </w:rPr>
        <w:br w:type="page"/>
      </w:r>
    </w:p>
    <w:p w14:paraId="6197C569" w14:textId="77777777" w:rsidR="00EC792F" w:rsidRDefault="00EC792F" w:rsidP="00EC792F">
      <w:pPr>
        <w:pStyle w:val="Titlu1"/>
      </w:pPr>
      <w:bookmarkStart w:id="2" w:name="_Toc150558737"/>
      <w:r>
        <w:lastRenderedPageBreak/>
        <w:t>Reference</w:t>
      </w:r>
      <w:bookmarkEnd w:id="2"/>
    </w:p>
    <w:p w14:paraId="167D2AF5" w14:textId="77777777" w:rsidR="00EC792F" w:rsidRPr="00314D96" w:rsidRDefault="00EC792F" w:rsidP="00EC792F">
      <w:pPr>
        <w:spacing w:line="360" w:lineRule="auto"/>
        <w:jc w:val="both"/>
        <w:rPr>
          <w:sz w:val="24"/>
        </w:rPr>
      </w:pPr>
      <w:r w:rsidRPr="00314D96">
        <w:rPr>
          <w:sz w:val="24"/>
        </w:rPr>
        <w:t xml:space="preserve">Wunsch, NG, 2023, </w:t>
      </w:r>
      <w:r w:rsidRPr="00314D96">
        <w:rPr>
          <w:i/>
          <w:sz w:val="24"/>
        </w:rPr>
        <w:t>Veganism and vegetarianism in the United Kingdom - statistics &amp; facts</w:t>
      </w:r>
      <w:r w:rsidRPr="00314D96">
        <w:rPr>
          <w:sz w:val="24"/>
        </w:rPr>
        <w:t xml:space="preserve"> </w:t>
      </w:r>
      <w:r>
        <w:rPr>
          <w:sz w:val="24"/>
        </w:rPr>
        <w:t>Available at:</w:t>
      </w:r>
      <w:hyperlink r:id="rId12" w:anchor="topicOverview" w:history="1">
        <w:r w:rsidRPr="00314D96">
          <w:rPr>
            <w:rStyle w:val="Hyperlink"/>
            <w:sz w:val="24"/>
          </w:rPr>
          <w:t>https://www.statista.com/topics/7297/veganism-in-the-united-kingdom/#topicOverview</w:t>
        </w:r>
      </w:hyperlink>
      <w:r>
        <w:rPr>
          <w:sz w:val="24"/>
        </w:rPr>
        <w:t xml:space="preserve"> [Accessed on 10.11.2023]</w:t>
      </w:r>
    </w:p>
    <w:p w14:paraId="5AE5BC5D" w14:textId="77777777" w:rsidR="00EC792F" w:rsidRDefault="00EC792F" w:rsidP="00EC792F">
      <w:pPr>
        <w:spacing w:line="360" w:lineRule="auto"/>
        <w:jc w:val="both"/>
        <w:rPr>
          <w:sz w:val="24"/>
        </w:rPr>
      </w:pPr>
      <w:r w:rsidRPr="00314D96">
        <w:rPr>
          <w:sz w:val="24"/>
        </w:rPr>
        <w:t xml:space="preserve">NHS, 2023 </w:t>
      </w:r>
      <w:r w:rsidRPr="00314D96">
        <w:rPr>
          <w:i/>
          <w:sz w:val="24"/>
        </w:rPr>
        <w:t>The vegetarian diet</w:t>
      </w:r>
      <w:r>
        <w:rPr>
          <w:sz w:val="24"/>
        </w:rPr>
        <w:t xml:space="preserve"> Available at:</w:t>
      </w:r>
      <w:hyperlink r:id="rId13" w:anchor=":~:text=pulses%2C%20such%20as%20kidney%20beans,wholemeal%20bread%20and%20flour" w:history="1">
        <w:r w:rsidRPr="00827679">
          <w:rPr>
            <w:rStyle w:val="Hyperlink"/>
            <w:sz w:val="24"/>
          </w:rPr>
          <w:t>https://www.nhs.uk/live-well/eat-well/how-to-eat-a-balanced-diet/the-vegetarian-diet/#:~:text=pulses%2C%20such%20as%20kidney%20beans,wholemeal%20bread%20and%20flour</w:t>
        </w:r>
      </w:hyperlink>
      <w:r>
        <w:rPr>
          <w:sz w:val="24"/>
        </w:rPr>
        <w:t>[Accessed on 10.11.2023]</w:t>
      </w:r>
    </w:p>
    <w:p w14:paraId="3A7820F0" w14:textId="77777777" w:rsidR="00EC792F" w:rsidRPr="00EC792F" w:rsidRDefault="00EC792F" w:rsidP="00EC792F">
      <w:pPr>
        <w:pStyle w:val="Normal1"/>
      </w:pPr>
    </w:p>
    <w:sectPr w:rsidR="00EC792F" w:rsidRPr="00EC792F" w:rsidSect="00EC792F">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94D71" w14:textId="77777777" w:rsidR="005D2F3E" w:rsidRDefault="005D2F3E" w:rsidP="00EC792F">
      <w:pPr>
        <w:spacing w:line="240" w:lineRule="auto"/>
      </w:pPr>
      <w:r>
        <w:separator/>
      </w:r>
    </w:p>
  </w:endnote>
  <w:endnote w:type="continuationSeparator" w:id="0">
    <w:p w14:paraId="27E6D422" w14:textId="77777777" w:rsidR="005D2F3E" w:rsidRDefault="005D2F3E" w:rsidP="00EC79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462735"/>
      <w:docPartObj>
        <w:docPartGallery w:val="Page Numbers (Bottom of Page)"/>
        <w:docPartUnique/>
      </w:docPartObj>
    </w:sdtPr>
    <w:sdtEndPr/>
    <w:sdtContent>
      <w:p w14:paraId="1AD47948" w14:textId="77777777" w:rsidR="00EC792F" w:rsidRDefault="00EC792F">
        <w:pPr>
          <w:pStyle w:val="Subsol"/>
          <w:jc w:val="right"/>
        </w:pPr>
        <w:r w:rsidRPr="00EC792F">
          <w:rPr>
            <w:sz w:val="20"/>
          </w:rPr>
          <w:fldChar w:fldCharType="begin"/>
        </w:r>
        <w:r w:rsidRPr="00EC792F">
          <w:rPr>
            <w:sz w:val="20"/>
          </w:rPr>
          <w:instrText xml:space="preserve"> PAGE   \* MERGEFORMAT </w:instrText>
        </w:r>
        <w:r w:rsidRPr="00EC792F">
          <w:rPr>
            <w:sz w:val="20"/>
          </w:rPr>
          <w:fldChar w:fldCharType="separate"/>
        </w:r>
        <w:r w:rsidR="00FC367E">
          <w:rPr>
            <w:noProof/>
            <w:sz w:val="20"/>
          </w:rPr>
          <w:t>3</w:t>
        </w:r>
        <w:r w:rsidRPr="00EC792F">
          <w:rPr>
            <w:sz w:val="20"/>
          </w:rPr>
          <w:fldChar w:fldCharType="end"/>
        </w:r>
      </w:p>
    </w:sdtContent>
  </w:sdt>
  <w:p w14:paraId="643D6DC3" w14:textId="77777777" w:rsidR="00EC792F" w:rsidRDefault="00EC792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B5127" w14:textId="77777777" w:rsidR="005D2F3E" w:rsidRDefault="005D2F3E" w:rsidP="00EC792F">
      <w:pPr>
        <w:spacing w:line="240" w:lineRule="auto"/>
      </w:pPr>
      <w:r>
        <w:separator/>
      </w:r>
    </w:p>
  </w:footnote>
  <w:footnote w:type="continuationSeparator" w:id="0">
    <w:p w14:paraId="5B55B015" w14:textId="77777777" w:rsidR="005D2F3E" w:rsidRDefault="005D2F3E" w:rsidP="00EC79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AD3"/>
    <w:rsid w:val="000A2BAE"/>
    <w:rsid w:val="00113448"/>
    <w:rsid w:val="00177814"/>
    <w:rsid w:val="001C3B47"/>
    <w:rsid w:val="00225C22"/>
    <w:rsid w:val="002C64DA"/>
    <w:rsid w:val="0044098B"/>
    <w:rsid w:val="004D2AD3"/>
    <w:rsid w:val="005D2F3E"/>
    <w:rsid w:val="005E0D6D"/>
    <w:rsid w:val="006805D4"/>
    <w:rsid w:val="00871818"/>
    <w:rsid w:val="00910F94"/>
    <w:rsid w:val="00933245"/>
    <w:rsid w:val="009B0ADF"/>
    <w:rsid w:val="00B358B3"/>
    <w:rsid w:val="00B65765"/>
    <w:rsid w:val="00BB6552"/>
    <w:rsid w:val="00BE73BA"/>
    <w:rsid w:val="00CE290A"/>
    <w:rsid w:val="00D44F10"/>
    <w:rsid w:val="00DB2373"/>
    <w:rsid w:val="00DE71D1"/>
    <w:rsid w:val="00EC792F"/>
    <w:rsid w:val="00FC36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63F8"/>
  <w15:docId w15:val="{B92C89B6-9010-4734-BF65-A2F0F6164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EC792F"/>
    <w:pPr>
      <w:keepNext/>
      <w:keepLines/>
      <w:spacing w:before="400" w:after="120" w:line="360" w:lineRule="auto"/>
      <w:outlineLvl w:val="0"/>
    </w:pPr>
    <w:rPr>
      <w:b/>
      <w:color w:val="000000" w:themeColor="text1"/>
      <w:sz w:val="28"/>
      <w:szCs w:val="40"/>
    </w:rPr>
  </w:style>
  <w:style w:type="paragraph" w:styleId="Titlu2">
    <w:name w:val="heading 2"/>
    <w:basedOn w:val="Normal1"/>
    <w:next w:val="Normal1"/>
    <w:rsid w:val="004D2AD3"/>
    <w:pPr>
      <w:keepNext/>
      <w:keepLines/>
      <w:spacing w:before="360" w:after="120"/>
      <w:outlineLvl w:val="1"/>
    </w:pPr>
    <w:rPr>
      <w:sz w:val="32"/>
      <w:szCs w:val="32"/>
    </w:rPr>
  </w:style>
  <w:style w:type="paragraph" w:styleId="Titlu3">
    <w:name w:val="heading 3"/>
    <w:basedOn w:val="Normal1"/>
    <w:next w:val="Normal1"/>
    <w:rsid w:val="004D2AD3"/>
    <w:pPr>
      <w:keepNext/>
      <w:keepLines/>
      <w:spacing w:before="320" w:after="80"/>
      <w:outlineLvl w:val="2"/>
    </w:pPr>
    <w:rPr>
      <w:color w:val="434343"/>
      <w:sz w:val="28"/>
      <w:szCs w:val="28"/>
    </w:rPr>
  </w:style>
  <w:style w:type="paragraph" w:styleId="Titlu4">
    <w:name w:val="heading 4"/>
    <w:basedOn w:val="Normal1"/>
    <w:next w:val="Normal1"/>
    <w:rsid w:val="004D2AD3"/>
    <w:pPr>
      <w:keepNext/>
      <w:keepLines/>
      <w:spacing w:before="280" w:after="80"/>
      <w:outlineLvl w:val="3"/>
    </w:pPr>
    <w:rPr>
      <w:color w:val="666666"/>
      <w:sz w:val="24"/>
      <w:szCs w:val="24"/>
    </w:rPr>
  </w:style>
  <w:style w:type="paragraph" w:styleId="Titlu5">
    <w:name w:val="heading 5"/>
    <w:basedOn w:val="Normal1"/>
    <w:next w:val="Normal1"/>
    <w:rsid w:val="004D2AD3"/>
    <w:pPr>
      <w:keepNext/>
      <w:keepLines/>
      <w:spacing w:before="240" w:after="80"/>
      <w:outlineLvl w:val="4"/>
    </w:pPr>
    <w:rPr>
      <w:color w:val="666666"/>
    </w:rPr>
  </w:style>
  <w:style w:type="paragraph" w:styleId="Titlu6">
    <w:name w:val="heading 6"/>
    <w:basedOn w:val="Normal1"/>
    <w:next w:val="Normal1"/>
    <w:rsid w:val="004D2AD3"/>
    <w:pPr>
      <w:keepNext/>
      <w:keepLines/>
      <w:spacing w:before="240" w:after="80"/>
      <w:outlineLvl w:val="5"/>
    </w:pPr>
    <w:rPr>
      <w:i/>
      <w:color w:val="666666"/>
    </w:rPr>
  </w:style>
  <w:style w:type="paragraph" w:styleId="Titlu7">
    <w:name w:val="heading 7"/>
    <w:basedOn w:val="Normal"/>
    <w:next w:val="Normal"/>
    <w:link w:val="Titlu7Caracter"/>
    <w:uiPriority w:val="9"/>
    <w:unhideWhenUsed/>
    <w:qFormat/>
    <w:rsid w:val="00B65765"/>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4D2AD3"/>
  </w:style>
  <w:style w:type="paragraph" w:styleId="Titlu">
    <w:name w:val="Title"/>
    <w:basedOn w:val="Normal1"/>
    <w:next w:val="Normal1"/>
    <w:rsid w:val="004D2AD3"/>
    <w:pPr>
      <w:keepNext/>
      <w:keepLines/>
      <w:spacing w:after="60"/>
    </w:pPr>
    <w:rPr>
      <w:sz w:val="52"/>
      <w:szCs w:val="52"/>
    </w:rPr>
  </w:style>
  <w:style w:type="paragraph" w:styleId="Subtitlu">
    <w:name w:val="Subtitle"/>
    <w:basedOn w:val="Normal1"/>
    <w:next w:val="Normal1"/>
    <w:rsid w:val="004D2AD3"/>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EC792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C792F"/>
    <w:rPr>
      <w:rFonts w:ascii="Tahoma" w:hAnsi="Tahoma" w:cs="Tahoma"/>
      <w:sz w:val="16"/>
      <w:szCs w:val="16"/>
    </w:rPr>
  </w:style>
  <w:style w:type="character" w:styleId="Hyperlink">
    <w:name w:val="Hyperlink"/>
    <w:basedOn w:val="Fontdeparagrafimplicit"/>
    <w:uiPriority w:val="99"/>
    <w:unhideWhenUsed/>
    <w:rsid w:val="00EC792F"/>
    <w:rPr>
      <w:color w:val="0000FF" w:themeColor="hyperlink"/>
      <w:u w:val="single"/>
    </w:rPr>
  </w:style>
  <w:style w:type="paragraph" w:styleId="Antet">
    <w:name w:val="header"/>
    <w:basedOn w:val="Normal"/>
    <w:link w:val="AntetCaracter"/>
    <w:uiPriority w:val="99"/>
    <w:semiHidden/>
    <w:unhideWhenUsed/>
    <w:rsid w:val="00EC792F"/>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EC792F"/>
  </w:style>
  <w:style w:type="paragraph" w:styleId="Subsol">
    <w:name w:val="footer"/>
    <w:basedOn w:val="Normal"/>
    <w:link w:val="SubsolCaracter"/>
    <w:uiPriority w:val="99"/>
    <w:unhideWhenUsed/>
    <w:rsid w:val="00EC792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C792F"/>
  </w:style>
  <w:style w:type="paragraph" w:styleId="Titlucuprins">
    <w:name w:val="TOC Heading"/>
    <w:basedOn w:val="Titlu1"/>
    <w:next w:val="Normal"/>
    <w:uiPriority w:val="39"/>
    <w:semiHidden/>
    <w:unhideWhenUsed/>
    <w:qFormat/>
    <w:rsid w:val="00EC792F"/>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EC792F"/>
    <w:pPr>
      <w:spacing w:after="100"/>
    </w:pPr>
  </w:style>
  <w:style w:type="character" w:customStyle="1" w:styleId="Titlu7Caracter">
    <w:name w:val="Titlu 7 Caracter"/>
    <w:basedOn w:val="Fontdeparagrafimplicit"/>
    <w:link w:val="Titlu7"/>
    <w:uiPriority w:val="9"/>
    <w:rsid w:val="00B65765"/>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eat-well/how-to-eat-a-balanced-diet/the-vegetarian-die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tatista.com/topics/7297/veganism-in-the-united-kingd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14090f312257a897e44541a73b3a76b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c2b85d145ede52651ff2c491eff0f0a0"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8FBE2997-3018-4FDB-BC60-E982D67A4E5B}">
  <ds:schemaRefs>
    <ds:schemaRef ds:uri="http://schemas.microsoft.com/sharepoint/v3/contenttype/forms"/>
  </ds:schemaRefs>
</ds:datastoreItem>
</file>

<file path=customXml/itemProps2.xml><?xml version="1.0" encoding="utf-8"?>
<ds:datastoreItem xmlns:ds="http://schemas.openxmlformats.org/officeDocument/2006/customXml" ds:itemID="{8A6ABFC8-A6C3-456B-A8E0-27C3EF76A2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30D4DD-913A-4251-BABF-04B1A42E0FAD}">
  <ds:schemaRefs>
    <ds:schemaRef ds:uri="http://schemas.openxmlformats.org/officeDocument/2006/bibliography"/>
  </ds:schemaRefs>
</ds:datastoreItem>
</file>

<file path=customXml/itemProps4.xml><?xml version="1.0" encoding="utf-8"?>
<ds:datastoreItem xmlns:ds="http://schemas.openxmlformats.org/officeDocument/2006/customXml" ds:itemID="{1945EF61-3A18-4939-917B-FDCA1990860A}">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572</Words>
  <Characters>3265</Characters>
  <Application>Microsoft Office Word</Application>
  <DocSecurity>0</DocSecurity>
  <Lines>27</Lines>
  <Paragraphs>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Madalina</dc:creator>
  <cp:lastModifiedBy>Sebastian Negrutiu</cp:lastModifiedBy>
  <cp:revision>2</cp:revision>
  <cp:lastPrinted>2023-11-10T22:45:00Z</cp:lastPrinted>
  <dcterms:created xsi:type="dcterms:W3CDTF">2023-11-10T23:11:00Z</dcterms:created>
  <dcterms:modified xsi:type="dcterms:W3CDTF">2023-11-10T23:11:00Z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