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42E8" w:rsidRDefault="00E45CCD">
      <w:r>
        <w:t>Katarzyna Labuhn</w:t>
      </w:r>
    </w:p>
    <w:p w:rsidR="00E45CCD" w:rsidRPr="00E45CCD" w:rsidRDefault="00E45CCD">
      <w:pPr>
        <w:rPr>
          <w:lang w:val="cy-GB"/>
        </w:rPr>
      </w:pPr>
      <w:r w:rsidRPr="00E45CCD">
        <w:rPr>
          <w:lang w:val="cy-GB"/>
        </w:rPr>
        <w:t>Aseiniadau 2</w:t>
      </w:r>
    </w:p>
    <w:p w:rsidR="00E45CCD" w:rsidRPr="00E45CCD" w:rsidRDefault="00E45CCD">
      <w:pPr>
        <w:rPr>
          <w:lang w:val="cy-GB"/>
        </w:rPr>
      </w:pPr>
      <w:r w:rsidRPr="00E45CCD">
        <w:rPr>
          <w:lang w:val="cy-GB"/>
        </w:rPr>
        <w:t>1.</w:t>
      </w:r>
    </w:p>
    <w:p w:rsidR="00E45CCD" w:rsidRDefault="00E45CCD">
      <w:pPr>
        <w:rPr>
          <w:lang w:val="cy-GB"/>
        </w:rPr>
      </w:pPr>
      <w:r w:rsidRPr="00E45CCD">
        <w:rPr>
          <w:lang w:val="cy-GB"/>
        </w:rPr>
        <w:t>Mae Mair wedi cymryd bag Anne ar ddamwain.</w:t>
      </w:r>
    </w:p>
    <w:p w:rsidR="00081D71" w:rsidRDefault="00081D71">
      <w:pPr>
        <w:rPr>
          <w:lang w:val="cy-GB"/>
        </w:rPr>
      </w:pPr>
      <w:r>
        <w:rPr>
          <w:lang w:val="cy-GB"/>
        </w:rPr>
        <w:t>Dwedodd Ifor bod rhaid iddynt fynd adre a daeth o hyd iddi hi’n cytuno’n llwyr.</w:t>
      </w:r>
    </w:p>
    <w:p w:rsidR="00081D71" w:rsidRDefault="00081D71">
      <w:pPr>
        <w:rPr>
          <w:lang w:val="cy-GB"/>
        </w:rPr>
      </w:pPr>
      <w:r>
        <w:rPr>
          <w:lang w:val="cy-GB"/>
        </w:rPr>
        <w:t xml:space="preserve">Mae hi mor heulog a thwym, felly rwy’n sychu’n grimp heb </w:t>
      </w:r>
      <w:r w:rsidR="00730D06">
        <w:rPr>
          <w:lang w:val="cy-GB"/>
        </w:rPr>
        <w:t>ddefnyn o ddŵr.</w:t>
      </w:r>
    </w:p>
    <w:p w:rsidR="00730D06" w:rsidRDefault="00730D06">
      <w:pPr>
        <w:rPr>
          <w:lang w:val="cy-GB"/>
        </w:rPr>
      </w:pPr>
      <w:r>
        <w:rPr>
          <w:lang w:val="cy-GB"/>
        </w:rPr>
        <w:t>Gwaetha’r modd, dyw Menna ddim yn dod oherwydd ei damwain.</w:t>
      </w:r>
    </w:p>
    <w:p w:rsidR="00730D06" w:rsidRDefault="00730D06">
      <w:pPr>
        <w:rPr>
          <w:lang w:val="cy-GB"/>
        </w:rPr>
      </w:pPr>
      <w:r>
        <w:rPr>
          <w:lang w:val="cy-GB"/>
        </w:rPr>
        <w:t>Mae llawer o storïau cynddrwg ar gof a chadw, rwyt ti’n gallu eu ffeindio yn y llyfrgell hon.</w:t>
      </w:r>
    </w:p>
    <w:p w:rsidR="00730D06" w:rsidRDefault="00712982">
      <w:pPr>
        <w:rPr>
          <w:lang w:val="cy-GB"/>
        </w:rPr>
      </w:pPr>
      <w:r>
        <w:rPr>
          <w:lang w:val="cy-GB"/>
        </w:rPr>
        <w:t>Mae’r band hwnnw yn canu cystal eu bod nhw’n gwneud imi wrando’n astud.</w:t>
      </w:r>
    </w:p>
    <w:p w:rsidR="00712982" w:rsidRDefault="00712982">
      <w:pPr>
        <w:rPr>
          <w:lang w:val="cy-GB"/>
        </w:rPr>
      </w:pPr>
      <w:r>
        <w:rPr>
          <w:lang w:val="cy-GB"/>
        </w:rPr>
        <w:t>Rwyf wedi dysgu llawer o Gymraeg erbyn hyn.</w:t>
      </w:r>
    </w:p>
    <w:p w:rsidR="00712982" w:rsidRDefault="00EC1D65">
      <w:pPr>
        <w:rPr>
          <w:lang w:val="cy-GB"/>
        </w:rPr>
      </w:pPr>
      <w:r>
        <w:rPr>
          <w:lang w:val="cy-GB"/>
        </w:rPr>
        <w:t>Nid oes cath gan Siân, hyd y gwn i.</w:t>
      </w:r>
    </w:p>
    <w:p w:rsidR="00EC1D65" w:rsidRDefault="00EC1D65">
      <w:pPr>
        <w:rPr>
          <w:lang w:val="cy-GB"/>
        </w:rPr>
      </w:pPr>
      <w:r>
        <w:rPr>
          <w:lang w:val="cy-GB"/>
        </w:rPr>
        <w:t>Dywedodd Robin ei fod ddim eisiau siarad â fi, aeth e mas a chafodd y drws ei gau’n glep.</w:t>
      </w:r>
    </w:p>
    <w:p w:rsidR="00EC1D65" w:rsidRDefault="00451630">
      <w:pPr>
        <w:rPr>
          <w:lang w:val="cy-GB"/>
        </w:rPr>
      </w:pPr>
      <w:r>
        <w:rPr>
          <w:lang w:val="cy-GB"/>
        </w:rPr>
        <w:t>Alla i ddim symud o syndod, rwy’n sefyll yn stond gan wylio’r sioe.</w:t>
      </w:r>
    </w:p>
    <w:p w:rsidR="00451630" w:rsidRPr="008C4D12" w:rsidRDefault="00451630">
      <w:pPr>
        <w:rPr>
          <w:lang w:val="cy-GB"/>
        </w:rPr>
      </w:pPr>
      <w:r w:rsidRPr="008C4D12">
        <w:rPr>
          <w:lang w:val="cy-GB"/>
        </w:rPr>
        <w:t>Mae Lowri yn ystyried ei hopsiynau’n ofalus er mwyn peidio gwneud camgymeriad.</w:t>
      </w:r>
    </w:p>
    <w:p w:rsidR="00451630" w:rsidRPr="008C4D12" w:rsidRDefault="00451630">
      <w:pPr>
        <w:rPr>
          <w:lang w:val="cy-GB"/>
        </w:rPr>
      </w:pPr>
      <w:r w:rsidRPr="008C4D12">
        <w:rPr>
          <w:lang w:val="cy-GB"/>
        </w:rPr>
        <w:t>Dywedodd Gareth wrth ei wraig yn blwmp ac yn blaen ei fod yn caru menyw arall.</w:t>
      </w:r>
    </w:p>
    <w:p w:rsidR="00E45CCD" w:rsidRPr="008C4D12" w:rsidRDefault="00E45CCD">
      <w:pPr>
        <w:rPr>
          <w:lang w:val="cy-GB"/>
        </w:rPr>
      </w:pPr>
    </w:p>
    <w:p w:rsidR="00451630" w:rsidRPr="008C4D12" w:rsidRDefault="00451630">
      <w:pPr>
        <w:rPr>
          <w:lang w:val="cy-GB"/>
        </w:rPr>
      </w:pPr>
      <w:r w:rsidRPr="008C4D12">
        <w:rPr>
          <w:lang w:val="cy-GB"/>
        </w:rPr>
        <w:t>2.</w:t>
      </w:r>
    </w:p>
    <w:p w:rsidR="00451630" w:rsidRDefault="00522C02" w:rsidP="007D6285">
      <w:pPr>
        <w:spacing w:line="360" w:lineRule="auto"/>
        <w:ind w:firstLine="709"/>
        <w:jc w:val="both"/>
        <w:rPr>
          <w:lang w:val="cy-GB"/>
        </w:rPr>
      </w:pPr>
      <w:r w:rsidRPr="008C4D12">
        <w:rPr>
          <w:lang w:val="cy-GB"/>
        </w:rPr>
        <w:t xml:space="preserve">Mae’r </w:t>
      </w:r>
      <w:r w:rsidR="008C4D12" w:rsidRPr="008C4D12">
        <w:rPr>
          <w:lang w:val="cy-GB"/>
        </w:rPr>
        <w:t>Hen Lyfrgell yn sefydliad yng nghanol y brifddinas sy’n ganolfan yr iaith Gymraeg. Mae hi’n cynnwys nifer o gy</w:t>
      </w:r>
      <w:r w:rsidR="008C4D12">
        <w:rPr>
          <w:lang w:val="cy-GB"/>
        </w:rPr>
        <w:t>fleu</w:t>
      </w:r>
      <w:r w:rsidR="008C4D12" w:rsidRPr="008C4D12">
        <w:rPr>
          <w:lang w:val="cy-GB"/>
        </w:rPr>
        <w:t xml:space="preserve">sterau ar gyfer siaradwyr a dysgwyr Cymraeg. </w:t>
      </w:r>
      <w:r w:rsidR="005E29FE">
        <w:rPr>
          <w:lang w:val="cy-GB"/>
        </w:rPr>
        <w:t xml:space="preserve">Gall pobl ymweld ag amgueddfa ddwyieithog am hanes </w:t>
      </w:r>
      <w:r w:rsidR="00891DBD">
        <w:rPr>
          <w:lang w:val="cy-GB"/>
        </w:rPr>
        <w:t>Caerdydd, bwyta bwyd blasus Cymreig yn y caffi bar neu siopa am ddillad, teganau a ... . Weithiau, mae modd clywed cerddoriaeth yn yr H</w:t>
      </w:r>
      <w:r w:rsidR="007D6285">
        <w:rPr>
          <w:lang w:val="cy-GB"/>
        </w:rPr>
        <w:t>en Lyfrgell oherwydd bod Iwan o </w:t>
      </w:r>
      <w:r w:rsidR="00891DBD">
        <w:rPr>
          <w:lang w:val="cy-GB"/>
        </w:rPr>
        <w:t>Gowbois Rhos Botwnnog yn gweithio yna ac mae’r band yn dod i berfformio o dro i dro. Mae meithrinfa yn y</w:t>
      </w:r>
      <w:r w:rsidR="007D6285">
        <w:rPr>
          <w:lang w:val="cy-GB"/>
        </w:rPr>
        <w:t xml:space="preserve"> sefydliad, ar agor o ddydd Mawrth i ddydd Sul, lle mae plant yn derbyn addysg Cymraeg.</w:t>
      </w:r>
    </w:p>
    <w:p w:rsidR="007D6285" w:rsidRDefault="007D6285" w:rsidP="007D6285">
      <w:pPr>
        <w:spacing w:line="360" w:lineRule="auto"/>
        <w:ind w:firstLine="709"/>
        <w:jc w:val="both"/>
        <w:rPr>
          <w:lang w:val="cy-GB"/>
        </w:rPr>
      </w:pPr>
    </w:p>
    <w:p w:rsidR="007D6285" w:rsidRDefault="007D6285" w:rsidP="007D6285">
      <w:pPr>
        <w:spacing w:line="360" w:lineRule="auto"/>
        <w:jc w:val="both"/>
        <w:rPr>
          <w:lang w:val="cy-GB"/>
        </w:rPr>
      </w:pPr>
      <w:r>
        <w:rPr>
          <w:lang w:val="cy-GB"/>
        </w:rPr>
        <w:t>3.</w:t>
      </w:r>
    </w:p>
    <w:p w:rsidR="006F5A60" w:rsidRPr="006D73D8" w:rsidRDefault="006F5A60" w:rsidP="006D73D8">
      <w:pPr>
        <w:rPr>
          <w:lang w:val="cy-GB"/>
        </w:rPr>
      </w:pPr>
      <w:r w:rsidRPr="006D73D8">
        <w:rPr>
          <w:lang w:val="cy-GB"/>
        </w:rPr>
        <w:t>Dylai fod paneli solar ar bob tŷ newydd sy’n cael ei godi.</w:t>
      </w:r>
    </w:p>
    <w:p w:rsidR="006F5A60" w:rsidRPr="006D73D8" w:rsidRDefault="006F5A60" w:rsidP="006D73D8">
      <w:pPr>
        <w:jc w:val="both"/>
        <w:rPr>
          <w:lang w:val="cy-GB"/>
        </w:rPr>
      </w:pPr>
      <w:r w:rsidRPr="006D73D8">
        <w:rPr>
          <w:lang w:val="cy-GB"/>
        </w:rPr>
        <w:t xml:space="preserve">Mae’r haul yn creu cymaint o egni </w:t>
      </w:r>
      <w:r w:rsidR="008A6991" w:rsidRPr="006D73D8">
        <w:rPr>
          <w:lang w:val="cy-GB"/>
        </w:rPr>
        <w:t>y byddai modd ei ddefnyddio i bopeth.</w:t>
      </w:r>
      <w:r w:rsidR="006D73D8">
        <w:rPr>
          <w:lang w:val="cy-GB"/>
        </w:rPr>
        <w:t xml:space="preserve"> Nid oes gan bobl ffordd i </w:t>
      </w:r>
      <w:r w:rsidR="008A6991" w:rsidRPr="006D73D8">
        <w:rPr>
          <w:lang w:val="cy-GB"/>
        </w:rPr>
        <w:t xml:space="preserve">gasglu gwarged o egni eto ond mae modd manteisio cymaint ag rydym yn cael bob diwrnod. Mae paneli solar yn ddrud i’w prynu ond maent yn creu llawer o egni na fydd angen ei greu gan </w:t>
      </w:r>
      <w:r w:rsidR="006D73D8" w:rsidRPr="006D73D8">
        <w:rPr>
          <w:lang w:val="cy-GB"/>
        </w:rPr>
        <w:t xml:space="preserve">eneraduron trydan traddodiadol. Yn y diwedd, byddai tai newydd gyda phaneli solar yn </w:t>
      </w:r>
      <w:r w:rsidR="006D73D8">
        <w:rPr>
          <w:lang w:val="cy-GB"/>
        </w:rPr>
        <w:t xml:space="preserve">creu digon o egni i roi’r gorau i fanteisio generaduron sy’n beryglus i’r amgylchedd. Heblaw am hynny, byddent yn cynilo </w:t>
      </w:r>
      <w:r w:rsidR="00BB105A">
        <w:rPr>
          <w:lang w:val="cy-GB"/>
        </w:rPr>
        <w:t>cyfran sylweddol o arian i’w gwario ar ddiwylliant, er enghraifft.</w:t>
      </w:r>
    </w:p>
    <w:p w:rsidR="006F5A60" w:rsidRDefault="006F5A60" w:rsidP="006D73D8">
      <w:pPr>
        <w:rPr>
          <w:lang w:val="cy-GB"/>
        </w:rPr>
      </w:pPr>
      <w:r w:rsidRPr="006D73D8">
        <w:rPr>
          <w:lang w:val="cy-GB"/>
        </w:rPr>
        <w:lastRenderedPageBreak/>
        <w:t>Mae creu swyddi yn bwysicach na gwarchod yr amgylchfyd.</w:t>
      </w:r>
    </w:p>
    <w:p w:rsidR="00681B83" w:rsidRPr="006D73D8" w:rsidRDefault="00B801C2" w:rsidP="00B15889">
      <w:pPr>
        <w:jc w:val="both"/>
        <w:rPr>
          <w:lang w:val="cy-GB"/>
        </w:rPr>
      </w:pPr>
      <w:r>
        <w:rPr>
          <w:lang w:val="cy-GB"/>
        </w:rPr>
        <w:t xml:space="preserve">Yn fy marn i, mae creu swyddi yn beth hollol annibynnol o warchod yr amgylchfyd. Mae’r ddau amcan yn hollbwysig. </w:t>
      </w:r>
      <w:r w:rsidR="00CD79BE">
        <w:rPr>
          <w:lang w:val="cy-GB"/>
        </w:rPr>
        <w:t>Ni fydd pobl eisiau byw mewn byd wedi’i ddinistrio gan ddiffyg gofal</w:t>
      </w:r>
      <w:r w:rsidR="00B15889">
        <w:rPr>
          <w:lang w:val="cy-GB"/>
        </w:rPr>
        <w:t xml:space="preserve"> o</w:t>
      </w:r>
      <w:r w:rsidR="00F843C9">
        <w:rPr>
          <w:lang w:val="cy-GB"/>
        </w:rPr>
        <w:t>ddi wrthym</w:t>
      </w:r>
      <w:r w:rsidR="00CD79BE">
        <w:rPr>
          <w:lang w:val="cy-GB"/>
        </w:rPr>
        <w:t>.</w:t>
      </w:r>
      <w:r w:rsidR="00B15889">
        <w:rPr>
          <w:lang w:val="cy-GB"/>
        </w:rPr>
        <w:t xml:space="preserve"> </w:t>
      </w:r>
      <w:r w:rsidR="00F843C9">
        <w:rPr>
          <w:lang w:val="cy-GB"/>
        </w:rPr>
        <w:t>Ond dylai’r</w:t>
      </w:r>
      <w:r w:rsidR="00CD79BE">
        <w:rPr>
          <w:lang w:val="cy-GB"/>
        </w:rPr>
        <w:t xml:space="preserve"> llywodraeth</w:t>
      </w:r>
      <w:r w:rsidR="00F843C9">
        <w:rPr>
          <w:lang w:val="cy-GB"/>
        </w:rPr>
        <w:t>au</w:t>
      </w:r>
      <w:r w:rsidR="00CD79BE">
        <w:rPr>
          <w:lang w:val="cy-GB"/>
        </w:rPr>
        <w:t xml:space="preserve"> gynllunio</w:t>
      </w:r>
      <w:r w:rsidR="00B15889">
        <w:rPr>
          <w:lang w:val="cy-GB"/>
        </w:rPr>
        <w:t>’n ofalus</w:t>
      </w:r>
      <w:r w:rsidR="00CD79BE">
        <w:rPr>
          <w:lang w:val="cy-GB"/>
        </w:rPr>
        <w:t xml:space="preserve"> </w:t>
      </w:r>
      <w:r w:rsidR="00B15889">
        <w:rPr>
          <w:lang w:val="cy-GB"/>
        </w:rPr>
        <w:t xml:space="preserve">beth i wneud gyda gweithwyr pan fydd ffatrïoedd neu bwerdai </w:t>
      </w:r>
      <w:r w:rsidR="00F843C9">
        <w:rPr>
          <w:lang w:val="cy-GB"/>
        </w:rPr>
        <w:t xml:space="preserve">traddodiadol </w:t>
      </w:r>
      <w:r w:rsidR="00B15889">
        <w:rPr>
          <w:lang w:val="cy-GB"/>
        </w:rPr>
        <w:t>yn cau. Mae modd creu swyddi newydd mewn llefydd cyfeillgar i’r amgylchedd</w:t>
      </w:r>
      <w:r w:rsidR="00F843C9">
        <w:rPr>
          <w:lang w:val="cy-GB"/>
        </w:rPr>
        <w:t>, fel pwerdai modern</w:t>
      </w:r>
      <w:r w:rsidR="00B15889">
        <w:rPr>
          <w:lang w:val="cy-GB"/>
        </w:rPr>
        <w:t xml:space="preserve">, gan helpu ei warchod. </w:t>
      </w:r>
      <w:r w:rsidR="00937839">
        <w:rPr>
          <w:lang w:val="cy-GB"/>
        </w:rPr>
        <w:t xml:space="preserve">Mae angen </w:t>
      </w:r>
      <w:r w:rsidR="00D045D9">
        <w:rPr>
          <w:lang w:val="cy-GB"/>
        </w:rPr>
        <w:t>darparu addysg arbennig i alluogi’r bobl sy’n colli’u swyddi oherwydd symudiadau gwarchod yr amgylchfyd i gymhwyso. Ni ddylai’r ddau amcan fod yn eithrio’u gilydd.</w:t>
      </w:r>
    </w:p>
    <w:p w:rsidR="006F5A60" w:rsidRDefault="006F5A60" w:rsidP="006D73D8">
      <w:pPr>
        <w:rPr>
          <w:lang w:val="cy-GB"/>
        </w:rPr>
      </w:pPr>
      <w:r w:rsidRPr="006D73D8">
        <w:rPr>
          <w:lang w:val="cy-GB"/>
        </w:rPr>
        <w:t>Dylid darparu beiciau am ddim ym mhob dinas, tref a phentref.</w:t>
      </w:r>
    </w:p>
    <w:p w:rsidR="00483088" w:rsidRPr="006D73D8" w:rsidRDefault="003374A9" w:rsidP="00D45960">
      <w:pPr>
        <w:jc w:val="both"/>
        <w:rPr>
          <w:lang w:val="cy-GB"/>
        </w:rPr>
      </w:pPr>
      <w:r>
        <w:rPr>
          <w:lang w:val="cy-GB"/>
        </w:rPr>
        <w:t xml:space="preserve">Mae gan bobl gormod o geir. Amhura’r mygdarth yr awyr a byddai’n well i’r amgylchedd tasai pawb yn </w:t>
      </w:r>
      <w:r w:rsidR="001C09E0">
        <w:rPr>
          <w:lang w:val="cy-GB"/>
        </w:rPr>
        <w:t>rhwystro rhag gyrru ceir a dechrau beicio o le i le. Mae hi’n syniad amhosibl ond byddai beiciau am ddim yn helpu o leiaf lleihau’r broblem. Byddai beiciau am ddim yn helpu pobl sydd ddim yn gallu fforddio car. Teithient rhwng trefi a phentrefi heb drafferth ariannol. Ond yn fy marn i, mae beiciau am dd</w:t>
      </w:r>
      <w:r w:rsidR="00D45960">
        <w:rPr>
          <w:lang w:val="cy-GB"/>
        </w:rPr>
        <w:t>im yn rhy ddrud i lywodraeth a byddai perygl bod rhai ddim yn rhoi’r beiciau yn ôl i’w priod le. Byddai llogi beiciau am ychydig o arian yn ddatrysiad mwy diogel.</w:t>
      </w:r>
    </w:p>
    <w:p w:rsidR="006F5A60" w:rsidRDefault="006F5A60" w:rsidP="006D73D8">
      <w:pPr>
        <w:rPr>
          <w:lang w:val="cy-GB"/>
        </w:rPr>
      </w:pPr>
      <w:r w:rsidRPr="006D73D8">
        <w:rPr>
          <w:lang w:val="cy-GB"/>
        </w:rPr>
        <w:t>Dylen ni gael codi melinau gwynt bach yn ein gerddi heb ganiatâd cynllunio.</w:t>
      </w:r>
    </w:p>
    <w:p w:rsidR="00D45960" w:rsidRPr="006D73D8" w:rsidRDefault="00A921F4" w:rsidP="00021B13">
      <w:pPr>
        <w:jc w:val="both"/>
        <w:rPr>
          <w:lang w:val="cy-GB"/>
        </w:rPr>
      </w:pPr>
      <w:r>
        <w:rPr>
          <w:lang w:val="cy-GB"/>
        </w:rPr>
        <w:t xml:space="preserve">Dyw melinau gwynt ddim mor ddiogel â phaneli solar. Er bod gwynt yn egni naturiol fel haul, nid yw </w:t>
      </w:r>
      <w:r w:rsidR="0057501A">
        <w:rPr>
          <w:lang w:val="cy-GB"/>
        </w:rPr>
        <w:t>paneli solar yn beryglus i adar</w:t>
      </w:r>
      <w:r w:rsidR="00021B13">
        <w:rPr>
          <w:lang w:val="cy-GB"/>
        </w:rPr>
        <w:t xml:space="preserve"> fel mae melinau gwynt</w:t>
      </w:r>
      <w:r w:rsidR="0057501A">
        <w:rPr>
          <w:lang w:val="cy-GB"/>
        </w:rPr>
        <w:t xml:space="preserve">. </w:t>
      </w:r>
      <w:r w:rsidR="00021B13">
        <w:rPr>
          <w:lang w:val="cy-GB"/>
        </w:rPr>
        <w:t xml:space="preserve">Gall adar yn cael eu hanafu neu ladd hyd yn oed gan felinau gwynt. </w:t>
      </w:r>
      <w:r w:rsidR="0057501A">
        <w:rPr>
          <w:lang w:val="cy-GB"/>
        </w:rPr>
        <w:t xml:space="preserve">Dylai codi melinau gwynt gael ei gynllunio’n ofalus iawn. Mae modd dadlau bod melinau bach yn ddiogel ond mae hi’n anodd penderfynu pa mor uchel gall felin bod er mwyn creu digon o egni ar gyfer un tŷ. Dyna pam rwy’n credu bod angen rheoli a chynllunio’n broffesiynol er mwyn cadw cydbwysedd rhwng diogelwch a </w:t>
      </w:r>
      <w:r w:rsidR="00021B13">
        <w:rPr>
          <w:lang w:val="cy-GB"/>
        </w:rPr>
        <w:t xml:space="preserve">defnyddioldeb. </w:t>
      </w:r>
      <w:bookmarkStart w:id="0" w:name="_GoBack"/>
      <w:bookmarkEnd w:id="0"/>
    </w:p>
    <w:p w:rsidR="007D6285" w:rsidRPr="003374A9" w:rsidRDefault="007D6285" w:rsidP="007D6285">
      <w:pPr>
        <w:spacing w:line="360" w:lineRule="auto"/>
        <w:jc w:val="both"/>
        <w:rPr>
          <w:lang w:val="cy-GB"/>
        </w:rPr>
      </w:pPr>
    </w:p>
    <w:sectPr w:rsidR="007D6285" w:rsidRPr="003374A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EE"/>
    <w:family w:val="swiss"/>
    <w:pitch w:val="variable"/>
    <w:sig w:usb0="E0002A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D8040B"/>
    <w:multiLevelType w:val="multilevel"/>
    <w:tmpl w:val="752A2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A72A92"/>
    <w:multiLevelType w:val="multilevel"/>
    <w:tmpl w:val="9A764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C501E3"/>
    <w:multiLevelType w:val="multilevel"/>
    <w:tmpl w:val="3E745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1525B8"/>
    <w:multiLevelType w:val="multilevel"/>
    <w:tmpl w:val="6360F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5CCD"/>
    <w:rsid w:val="00021B13"/>
    <w:rsid w:val="00081D71"/>
    <w:rsid w:val="001C09E0"/>
    <w:rsid w:val="003021E3"/>
    <w:rsid w:val="003374A9"/>
    <w:rsid w:val="003C476B"/>
    <w:rsid w:val="00451630"/>
    <w:rsid w:val="00483088"/>
    <w:rsid w:val="00522C02"/>
    <w:rsid w:val="0057501A"/>
    <w:rsid w:val="00592759"/>
    <w:rsid w:val="005E29FE"/>
    <w:rsid w:val="00681B83"/>
    <w:rsid w:val="006B3721"/>
    <w:rsid w:val="006D73D8"/>
    <w:rsid w:val="006F5A60"/>
    <w:rsid w:val="00712982"/>
    <w:rsid w:val="00730D06"/>
    <w:rsid w:val="007D6285"/>
    <w:rsid w:val="00891DBD"/>
    <w:rsid w:val="008A6991"/>
    <w:rsid w:val="008C4D12"/>
    <w:rsid w:val="00937839"/>
    <w:rsid w:val="00987612"/>
    <w:rsid w:val="00A921F4"/>
    <w:rsid w:val="00B15889"/>
    <w:rsid w:val="00B801C2"/>
    <w:rsid w:val="00BB105A"/>
    <w:rsid w:val="00BC0402"/>
    <w:rsid w:val="00CD79BE"/>
    <w:rsid w:val="00D045D9"/>
    <w:rsid w:val="00D45960"/>
    <w:rsid w:val="00E45CCD"/>
    <w:rsid w:val="00EC1D65"/>
    <w:rsid w:val="00F843C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0DA2"/>
  <w15:chartTrackingRefBased/>
  <w15:docId w15:val="{DD45F463-FEE4-4C4B-82CD-0E1A05E43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081D71"/>
    <w:pPr>
      <w:spacing w:before="100" w:beforeAutospacing="1" w:after="100" w:afterAutospacing="1" w:line="240" w:lineRule="auto"/>
    </w:pPr>
    <w:rPr>
      <w:rFonts w:ascii="Times New Roman" w:eastAsia="Times New Roman" w:hAnsi="Times New Roman" w:cs="Times New Roman"/>
      <w:sz w:val="24"/>
      <w:szCs w:val="24"/>
      <w:lang w:eastAsia="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854911">
      <w:bodyDiv w:val="1"/>
      <w:marLeft w:val="0"/>
      <w:marRight w:val="0"/>
      <w:marTop w:val="0"/>
      <w:marBottom w:val="0"/>
      <w:divBdr>
        <w:top w:val="none" w:sz="0" w:space="0" w:color="auto"/>
        <w:left w:val="none" w:sz="0" w:space="0" w:color="auto"/>
        <w:bottom w:val="none" w:sz="0" w:space="0" w:color="auto"/>
        <w:right w:val="none" w:sz="0" w:space="0" w:color="auto"/>
      </w:divBdr>
    </w:div>
    <w:div w:id="772211616">
      <w:bodyDiv w:val="1"/>
      <w:marLeft w:val="0"/>
      <w:marRight w:val="0"/>
      <w:marTop w:val="0"/>
      <w:marBottom w:val="0"/>
      <w:divBdr>
        <w:top w:val="none" w:sz="0" w:space="0" w:color="auto"/>
        <w:left w:val="none" w:sz="0" w:space="0" w:color="auto"/>
        <w:bottom w:val="none" w:sz="0" w:space="0" w:color="auto"/>
        <w:right w:val="none" w:sz="0" w:space="0" w:color="auto"/>
      </w:divBdr>
    </w:div>
    <w:div w:id="1055080250">
      <w:bodyDiv w:val="1"/>
      <w:marLeft w:val="0"/>
      <w:marRight w:val="0"/>
      <w:marTop w:val="0"/>
      <w:marBottom w:val="0"/>
      <w:divBdr>
        <w:top w:val="none" w:sz="0" w:space="0" w:color="auto"/>
        <w:left w:val="none" w:sz="0" w:space="0" w:color="auto"/>
        <w:bottom w:val="none" w:sz="0" w:space="0" w:color="auto"/>
        <w:right w:val="none" w:sz="0" w:space="0" w:color="auto"/>
      </w:divBdr>
    </w:div>
    <w:div w:id="1179806840">
      <w:bodyDiv w:val="1"/>
      <w:marLeft w:val="0"/>
      <w:marRight w:val="0"/>
      <w:marTop w:val="0"/>
      <w:marBottom w:val="0"/>
      <w:divBdr>
        <w:top w:val="none" w:sz="0" w:space="0" w:color="auto"/>
        <w:left w:val="none" w:sz="0" w:space="0" w:color="auto"/>
        <w:bottom w:val="none" w:sz="0" w:space="0" w:color="auto"/>
        <w:right w:val="none" w:sz="0" w:space="0" w:color="auto"/>
      </w:divBdr>
    </w:div>
    <w:div w:id="160218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F2ED3-4BC5-4CFA-B35C-843B30ACF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2</Pages>
  <Words>565</Words>
  <Characters>3392</Characters>
  <Application>Microsoft Office Word</Application>
  <DocSecurity>0</DocSecurity>
  <Lines>28</Lines>
  <Paragraphs>7</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Labuhn</dc:creator>
  <cp:keywords/>
  <dc:description/>
  <cp:lastModifiedBy>Katarzyna Labuhn</cp:lastModifiedBy>
  <cp:revision>10</cp:revision>
  <dcterms:created xsi:type="dcterms:W3CDTF">2017-12-09T09:08:00Z</dcterms:created>
  <dcterms:modified xsi:type="dcterms:W3CDTF">2017-12-09T15:34:00Z</dcterms:modified>
</cp:coreProperties>
</file>