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F0F00" w:rsidRPr="007D36F7" w:rsidRDefault="00CF0F00" w:rsidP="00963FDB">
      <w:pPr>
        <w:pStyle w:val="Heading1"/>
        <w:numPr>
          <w:ilvl w:val="0"/>
          <w:numId w:val="0"/>
        </w:numPr>
        <w:jc w:val="center"/>
      </w:pPr>
      <w:r w:rsidRPr="007D36F7">
        <w:t>A report focussing on:</w:t>
      </w:r>
    </w:p>
    <w:p w:rsidR="00CF0F00" w:rsidRPr="007D36F7" w:rsidRDefault="00CF0F00" w:rsidP="00963FDB"/>
    <w:p w:rsidR="00CF0F00" w:rsidRPr="007D36F7" w:rsidRDefault="00CF0F00">
      <w:pPr>
        <w:spacing w:after="240"/>
        <w:jc w:val="center"/>
        <w:rPr>
          <w:rFonts w:ascii="Arial" w:hAnsi="Arial" w:cs="Arial"/>
          <w:sz w:val="28"/>
          <w:szCs w:val="28"/>
        </w:rPr>
      </w:pPr>
    </w:p>
    <w:p w:rsidR="00F8627E" w:rsidRPr="00F8627E" w:rsidRDefault="00F8627E" w:rsidP="00F8627E">
      <w:pPr>
        <w:spacing w:after="240"/>
        <w:jc w:val="center"/>
        <w:rPr>
          <w:rFonts w:ascii="Arial" w:hAnsi="Arial" w:cs="Arial"/>
          <w:b/>
          <w:sz w:val="40"/>
          <w:szCs w:val="40"/>
        </w:rPr>
      </w:pPr>
      <w:r w:rsidRPr="00F8627E">
        <w:rPr>
          <w:rFonts w:ascii="Arial" w:hAnsi="Arial" w:cs="Arial"/>
          <w:b/>
          <w:sz w:val="40"/>
          <w:szCs w:val="40"/>
        </w:rPr>
        <w:t>Comparing a Steel frame and a Concrete frame</w:t>
      </w:r>
    </w:p>
    <w:p w:rsidR="00CF0F00" w:rsidRPr="007D36F7" w:rsidRDefault="00215166">
      <w:pPr>
        <w:spacing w:after="240"/>
        <w:jc w:val="center"/>
        <w:rPr>
          <w:rFonts w:ascii="Arial" w:hAnsi="Arial" w:cs="Arial"/>
          <w:sz w:val="20"/>
          <w:szCs w:val="40"/>
        </w:rPr>
      </w:pPr>
      <w:r w:rsidRPr="007D36F7">
        <w:rPr>
          <w:noProof/>
        </w:rPr>
        <w:drawing>
          <wp:anchor distT="0" distB="0" distL="114300" distR="114300" simplePos="0" relativeHeight="251661312" behindDoc="0" locked="0" layoutInCell="1" allowOverlap="1">
            <wp:simplePos x="0" y="0"/>
            <wp:positionH relativeFrom="column">
              <wp:posOffset>163830</wp:posOffset>
            </wp:positionH>
            <wp:positionV relativeFrom="paragraph">
              <wp:posOffset>481965</wp:posOffset>
            </wp:positionV>
            <wp:extent cx="5093335" cy="2085975"/>
            <wp:effectExtent l="0" t="0" r="0" b="0"/>
            <wp:wrapSquare wrapText="bothSides"/>
            <wp:docPr id="1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5093335" cy="2085975"/>
                    </a:xfrm>
                    <a:prstGeom prst="rect">
                      <a:avLst/>
                    </a:prstGeom>
                    <a:noFill/>
                    <a:ln>
                      <a:noFill/>
                    </a:ln>
                  </pic:spPr>
                </pic:pic>
              </a:graphicData>
            </a:graphic>
            <wp14:sizeRelH relativeFrom="page">
              <wp14:pctWidth>0</wp14:pctWidth>
            </wp14:sizeRelH>
            <wp14:sizeRelV relativeFrom="page">
              <wp14:pctHeight>0</wp14:pctHeight>
            </wp14:sizeRelV>
          </wp:anchor>
        </w:drawing>
      </w:r>
      <w:r w:rsidR="00CF0F00" w:rsidRPr="007D36F7">
        <w:rPr>
          <w:rFonts w:ascii="Arial" w:hAnsi="Arial" w:cs="Arial"/>
          <w:sz w:val="40"/>
          <w:szCs w:val="40"/>
        </w:rPr>
        <w:t xml:space="preserve">  </w:t>
      </w:r>
      <w:r w:rsidR="00F8627E">
        <w:rPr>
          <w:rFonts w:ascii="Arial" w:hAnsi="Arial" w:cs="Arial"/>
          <w:sz w:val="20"/>
          <w:szCs w:val="40"/>
        </w:rPr>
        <w:t>(Module: Material Science and Building Services – ACBA4006</w:t>
      </w:r>
      <w:r w:rsidR="00F41592" w:rsidRPr="007D36F7">
        <w:rPr>
          <w:rFonts w:ascii="Arial" w:hAnsi="Arial" w:cs="Arial"/>
          <w:sz w:val="20"/>
          <w:szCs w:val="40"/>
        </w:rPr>
        <w:t>)</w:t>
      </w:r>
      <w:bookmarkStart w:id="0" w:name="_GoBack"/>
      <w:bookmarkEnd w:id="0"/>
    </w:p>
    <w:p w:rsidR="00F41592" w:rsidRPr="007D36F7" w:rsidRDefault="00F41592">
      <w:pPr>
        <w:spacing w:after="240"/>
        <w:jc w:val="center"/>
        <w:rPr>
          <w:rFonts w:ascii="Arial" w:hAnsi="Arial" w:cs="Arial"/>
          <w:sz w:val="28"/>
          <w:szCs w:val="28"/>
        </w:rPr>
      </w:pPr>
    </w:p>
    <w:p w:rsidR="00F41592" w:rsidRPr="007D36F7" w:rsidRDefault="00F41592">
      <w:pPr>
        <w:spacing w:after="240"/>
        <w:jc w:val="center"/>
        <w:rPr>
          <w:rFonts w:ascii="Arial" w:hAnsi="Arial" w:cs="Arial"/>
          <w:sz w:val="28"/>
          <w:szCs w:val="28"/>
        </w:rPr>
      </w:pPr>
    </w:p>
    <w:p w:rsidR="00CF0F00" w:rsidRPr="007D36F7" w:rsidRDefault="00CF0F00" w:rsidP="00F41592">
      <w:pPr>
        <w:spacing w:after="240"/>
        <w:jc w:val="center"/>
        <w:rPr>
          <w:rFonts w:ascii="Arial" w:hAnsi="Arial" w:cs="Arial"/>
          <w:sz w:val="28"/>
          <w:szCs w:val="28"/>
        </w:rPr>
      </w:pPr>
      <w:r w:rsidRPr="007D36F7">
        <w:rPr>
          <w:rFonts w:ascii="Arial" w:hAnsi="Arial" w:cs="Arial"/>
          <w:sz w:val="28"/>
          <w:szCs w:val="28"/>
        </w:rPr>
        <w:t>Prepared for:</w:t>
      </w:r>
    </w:p>
    <w:p w:rsidR="00CF0F00" w:rsidRPr="007D36F7" w:rsidRDefault="00F41592">
      <w:pPr>
        <w:spacing w:after="240"/>
        <w:jc w:val="center"/>
        <w:rPr>
          <w:rFonts w:ascii="Arial" w:hAnsi="Arial" w:cs="Arial"/>
          <w:sz w:val="44"/>
          <w:szCs w:val="44"/>
        </w:rPr>
      </w:pPr>
      <w:proofErr w:type="spellStart"/>
      <w:r w:rsidRPr="007D36F7">
        <w:rPr>
          <w:rFonts w:ascii="Arial" w:hAnsi="Arial" w:cs="Arial"/>
          <w:sz w:val="44"/>
          <w:szCs w:val="44"/>
        </w:rPr>
        <w:t>A.Na</w:t>
      </w:r>
      <w:r w:rsidR="00CA23E0">
        <w:rPr>
          <w:rFonts w:ascii="Arial" w:hAnsi="Arial" w:cs="Arial"/>
          <w:sz w:val="44"/>
          <w:szCs w:val="44"/>
        </w:rPr>
        <w:t>n</w:t>
      </w:r>
      <w:r w:rsidRPr="007D36F7">
        <w:rPr>
          <w:rFonts w:ascii="Arial" w:hAnsi="Arial" w:cs="Arial"/>
          <w:sz w:val="44"/>
          <w:szCs w:val="44"/>
        </w:rPr>
        <w:t>tel</w:t>
      </w:r>
      <w:proofErr w:type="spellEnd"/>
    </w:p>
    <w:p w:rsidR="00CF0F00" w:rsidRPr="007D36F7" w:rsidRDefault="00CF0F00">
      <w:pPr>
        <w:spacing w:after="240"/>
        <w:jc w:val="center"/>
        <w:rPr>
          <w:rFonts w:ascii="Arial" w:hAnsi="Arial" w:cs="Arial"/>
          <w:sz w:val="28"/>
          <w:szCs w:val="28"/>
        </w:rPr>
      </w:pPr>
    </w:p>
    <w:p w:rsidR="00CF0F00" w:rsidRPr="007D36F7" w:rsidRDefault="00CF0F00">
      <w:pPr>
        <w:spacing w:after="240"/>
        <w:jc w:val="center"/>
        <w:rPr>
          <w:rFonts w:ascii="Arial" w:hAnsi="Arial" w:cs="Arial"/>
          <w:sz w:val="22"/>
          <w:szCs w:val="28"/>
        </w:rPr>
      </w:pPr>
      <w:r w:rsidRPr="007D36F7">
        <w:rPr>
          <w:rFonts w:ascii="Arial" w:hAnsi="Arial" w:cs="Arial"/>
          <w:sz w:val="22"/>
          <w:szCs w:val="28"/>
        </w:rPr>
        <w:t>Created by:</w:t>
      </w:r>
    </w:p>
    <w:p w:rsidR="00F41592" w:rsidRPr="007D36F7" w:rsidRDefault="00F41592">
      <w:pPr>
        <w:spacing w:after="240"/>
        <w:jc w:val="center"/>
        <w:rPr>
          <w:rFonts w:ascii="Arial" w:hAnsi="Arial" w:cs="Arial"/>
          <w:sz w:val="28"/>
          <w:szCs w:val="36"/>
        </w:rPr>
      </w:pPr>
      <w:r w:rsidRPr="007D36F7">
        <w:rPr>
          <w:rFonts w:ascii="Arial" w:hAnsi="Arial" w:cs="Arial"/>
          <w:sz w:val="28"/>
          <w:szCs w:val="36"/>
        </w:rPr>
        <w:t>Natalie Jopling</w:t>
      </w:r>
    </w:p>
    <w:p w:rsidR="00CF0F00" w:rsidRPr="007D36F7" w:rsidRDefault="00F41592">
      <w:pPr>
        <w:spacing w:after="240"/>
        <w:jc w:val="center"/>
        <w:rPr>
          <w:rFonts w:ascii="Arial" w:hAnsi="Arial" w:cs="Arial"/>
          <w:sz w:val="28"/>
          <w:szCs w:val="36"/>
        </w:rPr>
      </w:pPr>
      <w:r w:rsidRPr="007D36F7">
        <w:rPr>
          <w:rFonts w:ascii="Arial" w:hAnsi="Arial" w:cs="Arial"/>
          <w:sz w:val="28"/>
          <w:szCs w:val="36"/>
        </w:rPr>
        <w:t>1911296</w:t>
      </w:r>
      <w:r w:rsidR="00CF0F00" w:rsidRPr="007D36F7">
        <w:rPr>
          <w:rFonts w:ascii="Arial" w:hAnsi="Arial" w:cs="Arial"/>
          <w:sz w:val="28"/>
          <w:szCs w:val="36"/>
        </w:rPr>
        <w:t xml:space="preserve"> </w:t>
      </w:r>
    </w:p>
    <w:p w:rsidR="00CF0F00" w:rsidRPr="007D36F7" w:rsidRDefault="00CF0F00">
      <w:pPr>
        <w:spacing w:after="240"/>
        <w:jc w:val="center"/>
        <w:rPr>
          <w:rFonts w:ascii="Arial" w:hAnsi="Arial" w:cs="Arial"/>
          <w:sz w:val="28"/>
          <w:szCs w:val="28"/>
        </w:rPr>
      </w:pPr>
    </w:p>
    <w:p w:rsidR="00CF0F00" w:rsidRPr="007D36F7" w:rsidRDefault="00CF0F00">
      <w:pPr>
        <w:spacing w:after="240"/>
        <w:jc w:val="center"/>
        <w:rPr>
          <w:rFonts w:ascii="Arial" w:hAnsi="Arial" w:cs="Arial"/>
          <w:sz w:val="22"/>
          <w:szCs w:val="28"/>
        </w:rPr>
      </w:pPr>
      <w:r w:rsidRPr="007D36F7">
        <w:rPr>
          <w:rFonts w:ascii="Arial" w:hAnsi="Arial" w:cs="Arial"/>
          <w:sz w:val="22"/>
          <w:szCs w:val="28"/>
        </w:rPr>
        <w:t>Date completed:</w:t>
      </w:r>
    </w:p>
    <w:p w:rsidR="00CF0F00" w:rsidRPr="007D36F7" w:rsidRDefault="00F8627E" w:rsidP="002C0DC7">
      <w:pPr>
        <w:spacing w:after="240"/>
        <w:jc w:val="center"/>
        <w:rPr>
          <w:rFonts w:ascii="Arial" w:hAnsi="Arial" w:cs="Arial"/>
          <w:szCs w:val="32"/>
        </w:rPr>
      </w:pPr>
      <w:r>
        <w:rPr>
          <w:rFonts w:ascii="Arial" w:hAnsi="Arial" w:cs="Arial"/>
          <w:szCs w:val="32"/>
        </w:rPr>
        <w:t>7</w:t>
      </w:r>
      <w:r w:rsidRPr="00F8627E">
        <w:rPr>
          <w:rFonts w:ascii="Arial" w:hAnsi="Arial" w:cs="Arial"/>
          <w:szCs w:val="32"/>
          <w:vertAlign w:val="superscript"/>
        </w:rPr>
        <w:t>th</w:t>
      </w:r>
      <w:r>
        <w:rPr>
          <w:rFonts w:ascii="Arial" w:hAnsi="Arial" w:cs="Arial"/>
          <w:szCs w:val="32"/>
        </w:rPr>
        <w:t xml:space="preserve"> January 2020</w:t>
      </w:r>
    </w:p>
    <w:p w:rsidR="00CF0F00" w:rsidRPr="007D36F7" w:rsidRDefault="00CF0F00" w:rsidP="002C0DC7">
      <w:pPr>
        <w:spacing w:after="240"/>
        <w:jc w:val="center"/>
        <w:rPr>
          <w:rFonts w:ascii="Arial" w:hAnsi="Arial" w:cs="Arial"/>
          <w:sz w:val="32"/>
          <w:szCs w:val="32"/>
        </w:rPr>
      </w:pPr>
    </w:p>
    <w:p w:rsidR="00CF0F00" w:rsidRPr="007D36F7" w:rsidRDefault="00CF0F00" w:rsidP="002C0DC7">
      <w:pPr>
        <w:spacing w:after="240"/>
        <w:jc w:val="center"/>
        <w:rPr>
          <w:rFonts w:ascii="Arial" w:hAnsi="Arial" w:cs="Arial"/>
          <w:sz w:val="32"/>
          <w:szCs w:val="32"/>
        </w:rPr>
      </w:pPr>
    </w:p>
    <w:p w:rsidR="00A22233" w:rsidRDefault="00A22233">
      <w:pPr>
        <w:spacing w:after="240" w:line="360" w:lineRule="auto"/>
        <w:rPr>
          <w:rFonts w:ascii="Arial" w:hAnsi="Arial" w:cs="Arial"/>
          <w:b/>
          <w:u w:val="single"/>
        </w:rPr>
      </w:pPr>
    </w:p>
    <w:p w:rsidR="00CF0F00" w:rsidRPr="007D36F7" w:rsidRDefault="00CF0F00">
      <w:pPr>
        <w:spacing w:after="240" w:line="360" w:lineRule="auto"/>
        <w:rPr>
          <w:rFonts w:ascii="Arial" w:hAnsi="Arial" w:cs="Arial"/>
          <w:b/>
        </w:rPr>
      </w:pPr>
      <w:r w:rsidRPr="007D36F7">
        <w:rPr>
          <w:rFonts w:ascii="Arial" w:hAnsi="Arial" w:cs="Arial"/>
          <w:b/>
          <w:u w:val="single"/>
        </w:rPr>
        <w:t>Table of Contents</w:t>
      </w:r>
      <w:r w:rsidRPr="007D36F7">
        <w:rPr>
          <w:rFonts w:ascii="Arial" w:hAnsi="Arial" w:cs="Arial"/>
          <w:b/>
        </w:rPr>
        <w:tab/>
      </w:r>
    </w:p>
    <w:p w:rsidR="00CF0F00" w:rsidRPr="007D36F7" w:rsidRDefault="00CF0F00">
      <w:pPr>
        <w:spacing w:after="240" w:line="360" w:lineRule="auto"/>
        <w:rPr>
          <w:rFonts w:ascii="Arial" w:hAnsi="Arial" w:cs="Arial"/>
          <w:b/>
        </w:rPr>
      </w:pPr>
      <w:r w:rsidRPr="007D36F7">
        <w:rPr>
          <w:rFonts w:ascii="Arial" w:hAnsi="Arial" w:cs="Arial"/>
          <w:b/>
        </w:rPr>
        <w:tab/>
      </w:r>
      <w:r w:rsidRPr="007D36F7">
        <w:rPr>
          <w:rFonts w:ascii="Arial" w:hAnsi="Arial" w:cs="Arial"/>
          <w:b/>
        </w:rPr>
        <w:tab/>
      </w:r>
      <w:r w:rsidRPr="007D36F7">
        <w:rPr>
          <w:rFonts w:ascii="Arial" w:hAnsi="Arial" w:cs="Arial"/>
          <w:b/>
        </w:rPr>
        <w:tab/>
      </w:r>
      <w:r w:rsidRPr="007D36F7">
        <w:rPr>
          <w:rFonts w:ascii="Arial" w:hAnsi="Arial" w:cs="Arial"/>
          <w:b/>
        </w:rPr>
        <w:tab/>
      </w:r>
      <w:r w:rsidRPr="007D36F7">
        <w:rPr>
          <w:rFonts w:ascii="Arial" w:hAnsi="Arial" w:cs="Arial"/>
          <w:b/>
        </w:rPr>
        <w:tab/>
      </w:r>
      <w:r w:rsidRPr="007D36F7">
        <w:rPr>
          <w:rFonts w:ascii="Arial" w:hAnsi="Arial" w:cs="Arial"/>
          <w:b/>
        </w:rPr>
        <w:tab/>
      </w:r>
      <w:r w:rsidRPr="007D36F7">
        <w:rPr>
          <w:rFonts w:ascii="Arial" w:hAnsi="Arial" w:cs="Arial"/>
          <w:b/>
        </w:rPr>
        <w:tab/>
      </w:r>
      <w:r w:rsidRPr="007D36F7">
        <w:rPr>
          <w:rFonts w:ascii="Arial" w:hAnsi="Arial" w:cs="Arial"/>
          <w:b/>
        </w:rPr>
        <w:tab/>
      </w:r>
      <w:r w:rsidRPr="007D36F7">
        <w:rPr>
          <w:rFonts w:ascii="Arial" w:hAnsi="Arial" w:cs="Arial"/>
          <w:b/>
        </w:rPr>
        <w:tab/>
        <w:t>Page Number</w:t>
      </w:r>
    </w:p>
    <w:p w:rsidR="00164E75" w:rsidRDefault="00A269FA" w:rsidP="003277BA">
      <w:pPr>
        <w:spacing w:after="240" w:line="360" w:lineRule="auto"/>
        <w:rPr>
          <w:rFonts w:ascii="Arial" w:hAnsi="Arial" w:cs="Arial"/>
          <w:b/>
        </w:rPr>
      </w:pPr>
      <w:r w:rsidRPr="003277BA">
        <w:rPr>
          <w:rFonts w:ascii="Arial" w:hAnsi="Arial" w:cs="Arial"/>
          <w:b/>
          <w:sz w:val="22"/>
          <w:szCs w:val="22"/>
        </w:rPr>
        <w:t>1.</w:t>
      </w:r>
      <w:r w:rsidR="003277BA" w:rsidRPr="003277BA">
        <w:rPr>
          <w:rFonts w:ascii="Arial" w:hAnsi="Arial" w:cs="Arial"/>
          <w:b/>
          <w:sz w:val="22"/>
          <w:szCs w:val="22"/>
        </w:rPr>
        <w:t>0</w:t>
      </w:r>
      <w:r w:rsidR="00F8627E">
        <w:rPr>
          <w:rFonts w:ascii="Arial" w:hAnsi="Arial" w:cs="Arial"/>
          <w:b/>
        </w:rPr>
        <w:tab/>
      </w:r>
      <w:r w:rsidR="00CE68D3" w:rsidRPr="00EB30B0">
        <w:rPr>
          <w:rFonts w:ascii="Arial" w:hAnsi="Arial" w:cs="Arial"/>
          <w:b/>
          <w:sz w:val="20"/>
          <w:szCs w:val="22"/>
        </w:rPr>
        <w:t>Executive Summary</w:t>
      </w:r>
      <w:r w:rsidR="00CE68D3" w:rsidRPr="00164E75">
        <w:rPr>
          <w:rFonts w:ascii="Arial" w:hAnsi="Arial" w:cs="Arial"/>
          <w:b/>
          <w:sz w:val="22"/>
          <w:szCs w:val="22"/>
        </w:rPr>
        <w:tab/>
      </w:r>
      <w:r w:rsidR="00CE68D3">
        <w:rPr>
          <w:rFonts w:ascii="Arial" w:hAnsi="Arial" w:cs="Arial"/>
          <w:b/>
        </w:rPr>
        <w:tab/>
      </w:r>
      <w:r w:rsidR="00164E75">
        <w:rPr>
          <w:rFonts w:ascii="Arial" w:hAnsi="Arial" w:cs="Arial"/>
          <w:b/>
        </w:rPr>
        <w:tab/>
      </w:r>
      <w:r w:rsidR="00CE68D3">
        <w:rPr>
          <w:rFonts w:ascii="Arial" w:hAnsi="Arial" w:cs="Arial"/>
          <w:b/>
        </w:rPr>
        <w:tab/>
      </w:r>
      <w:r w:rsidR="00CE68D3">
        <w:rPr>
          <w:rFonts w:ascii="Arial" w:hAnsi="Arial" w:cs="Arial"/>
          <w:b/>
        </w:rPr>
        <w:tab/>
      </w:r>
      <w:r w:rsidR="00CE68D3">
        <w:rPr>
          <w:rFonts w:ascii="Arial" w:hAnsi="Arial" w:cs="Arial"/>
          <w:b/>
        </w:rPr>
        <w:tab/>
      </w:r>
      <w:r w:rsidR="00CE68D3">
        <w:rPr>
          <w:rFonts w:ascii="Arial" w:hAnsi="Arial" w:cs="Arial"/>
          <w:b/>
        </w:rPr>
        <w:tab/>
        <w:t>3</w:t>
      </w:r>
    </w:p>
    <w:p w:rsidR="00164E75" w:rsidRDefault="00164E75" w:rsidP="003277BA">
      <w:pPr>
        <w:spacing w:after="240" w:line="360" w:lineRule="auto"/>
        <w:rPr>
          <w:rFonts w:ascii="Arial" w:hAnsi="Arial" w:cs="Arial"/>
          <w:b/>
        </w:rPr>
      </w:pPr>
    </w:p>
    <w:p w:rsidR="003277BA" w:rsidRDefault="00164E75" w:rsidP="00164E75">
      <w:pPr>
        <w:spacing w:after="240" w:line="360" w:lineRule="auto"/>
        <w:rPr>
          <w:rFonts w:ascii="Arial" w:hAnsi="Arial" w:cs="Arial"/>
          <w:b/>
        </w:rPr>
      </w:pPr>
      <w:r>
        <w:rPr>
          <w:rFonts w:ascii="Arial" w:hAnsi="Arial" w:cs="Arial"/>
          <w:b/>
          <w:sz w:val="22"/>
          <w:szCs w:val="22"/>
        </w:rPr>
        <w:t>2.0</w:t>
      </w:r>
      <w:r w:rsidR="00CE68D3">
        <w:rPr>
          <w:rFonts w:ascii="Arial" w:hAnsi="Arial" w:cs="Arial"/>
          <w:b/>
        </w:rPr>
        <w:t xml:space="preserve"> </w:t>
      </w:r>
      <w:r w:rsidR="00CE68D3">
        <w:rPr>
          <w:rFonts w:ascii="Arial" w:hAnsi="Arial" w:cs="Arial"/>
          <w:b/>
        </w:rPr>
        <w:tab/>
      </w:r>
      <w:r w:rsidR="00F8627E" w:rsidRPr="00164E75">
        <w:rPr>
          <w:rFonts w:ascii="Arial" w:hAnsi="Arial" w:cs="Arial"/>
          <w:b/>
          <w:sz w:val="20"/>
          <w:szCs w:val="20"/>
        </w:rPr>
        <w:t xml:space="preserve">History </w:t>
      </w:r>
      <w:r w:rsidR="008162B4" w:rsidRPr="00164E75">
        <w:rPr>
          <w:rFonts w:ascii="Arial" w:hAnsi="Arial" w:cs="Arial"/>
          <w:b/>
          <w:sz w:val="20"/>
          <w:szCs w:val="20"/>
        </w:rPr>
        <w:t xml:space="preserve">and </w:t>
      </w:r>
      <w:r>
        <w:rPr>
          <w:rFonts w:ascii="Arial" w:hAnsi="Arial" w:cs="Arial"/>
          <w:b/>
          <w:sz w:val="20"/>
          <w:szCs w:val="20"/>
        </w:rPr>
        <w:t>S</w:t>
      </w:r>
      <w:r w:rsidR="00D36ACF" w:rsidRPr="00164E75">
        <w:rPr>
          <w:rFonts w:ascii="Arial" w:hAnsi="Arial" w:cs="Arial"/>
          <w:b/>
          <w:sz w:val="20"/>
          <w:szCs w:val="20"/>
        </w:rPr>
        <w:t xml:space="preserve">ustainability </w:t>
      </w:r>
      <w:r w:rsidR="00F8627E" w:rsidRPr="00164E75">
        <w:rPr>
          <w:rFonts w:ascii="Arial" w:hAnsi="Arial" w:cs="Arial"/>
          <w:b/>
          <w:sz w:val="20"/>
          <w:szCs w:val="20"/>
        </w:rPr>
        <w:t>of the Colosseum</w:t>
      </w:r>
      <w:r w:rsidR="00F8627E" w:rsidRPr="00CE68D3">
        <w:rPr>
          <w:rFonts w:ascii="Arial" w:hAnsi="Arial" w:cs="Arial"/>
        </w:rPr>
        <w:tab/>
      </w:r>
      <w:r w:rsidR="00CF0F00" w:rsidRPr="007D36F7">
        <w:rPr>
          <w:rFonts w:ascii="Arial" w:hAnsi="Arial" w:cs="Arial"/>
          <w:b/>
        </w:rPr>
        <w:tab/>
      </w:r>
      <w:r w:rsidR="00CF0F00" w:rsidRPr="007D36F7">
        <w:rPr>
          <w:rFonts w:ascii="Arial" w:hAnsi="Arial" w:cs="Arial"/>
          <w:b/>
        </w:rPr>
        <w:tab/>
      </w:r>
      <w:r>
        <w:rPr>
          <w:rFonts w:ascii="Arial" w:hAnsi="Arial" w:cs="Arial"/>
          <w:b/>
        </w:rPr>
        <w:tab/>
      </w:r>
      <w:r w:rsidR="003277BA">
        <w:rPr>
          <w:rFonts w:ascii="Arial" w:hAnsi="Arial" w:cs="Arial"/>
          <w:b/>
        </w:rPr>
        <w:t>3</w:t>
      </w:r>
      <w:r w:rsidR="00FD0F06">
        <w:rPr>
          <w:rFonts w:ascii="Arial" w:hAnsi="Arial" w:cs="Arial"/>
          <w:b/>
        </w:rPr>
        <w:t xml:space="preserve"> </w:t>
      </w:r>
    </w:p>
    <w:p w:rsidR="003277BA" w:rsidRDefault="003277BA" w:rsidP="003277BA">
      <w:pPr>
        <w:spacing w:after="240" w:line="360" w:lineRule="auto"/>
        <w:rPr>
          <w:rFonts w:ascii="Arial" w:hAnsi="Arial" w:cs="Arial"/>
          <w:sz w:val="22"/>
          <w:szCs w:val="22"/>
        </w:rPr>
      </w:pPr>
      <w:r w:rsidRPr="003277BA">
        <w:rPr>
          <w:rFonts w:ascii="Arial" w:hAnsi="Arial" w:cs="Arial"/>
          <w:b/>
        </w:rPr>
        <w:tab/>
      </w:r>
      <w:r w:rsidR="00164E75">
        <w:rPr>
          <w:rFonts w:ascii="Arial" w:hAnsi="Arial" w:cs="Arial"/>
          <w:b/>
          <w:sz w:val="22"/>
          <w:szCs w:val="22"/>
        </w:rPr>
        <w:t>2</w:t>
      </w:r>
      <w:r w:rsidRPr="003277BA">
        <w:rPr>
          <w:rFonts w:ascii="Arial" w:hAnsi="Arial" w:cs="Arial"/>
          <w:b/>
          <w:sz w:val="22"/>
          <w:szCs w:val="22"/>
        </w:rPr>
        <w:t>.1</w:t>
      </w:r>
      <w:r w:rsidRPr="003277BA">
        <w:rPr>
          <w:rFonts w:ascii="Arial" w:hAnsi="Arial" w:cs="Arial"/>
          <w:b/>
          <w:sz w:val="22"/>
          <w:szCs w:val="22"/>
        </w:rPr>
        <w:tab/>
      </w:r>
      <w:r w:rsidRPr="00CA607A">
        <w:rPr>
          <w:rFonts w:ascii="Arial" w:hAnsi="Arial" w:cs="Arial"/>
          <w:sz w:val="20"/>
          <w:szCs w:val="22"/>
        </w:rPr>
        <w:t>Construction and Materials used for the build</w:t>
      </w:r>
      <w:r>
        <w:rPr>
          <w:rFonts w:ascii="Arial" w:hAnsi="Arial" w:cs="Arial"/>
          <w:sz w:val="22"/>
          <w:szCs w:val="22"/>
        </w:rPr>
        <w:tab/>
      </w:r>
      <w:r>
        <w:rPr>
          <w:rFonts w:ascii="Arial" w:hAnsi="Arial" w:cs="Arial"/>
          <w:sz w:val="22"/>
          <w:szCs w:val="22"/>
        </w:rPr>
        <w:tab/>
      </w:r>
      <w:r w:rsidR="00CA607A">
        <w:rPr>
          <w:rFonts w:ascii="Arial" w:hAnsi="Arial" w:cs="Arial"/>
          <w:sz w:val="22"/>
          <w:szCs w:val="22"/>
        </w:rPr>
        <w:tab/>
      </w:r>
      <w:r w:rsidRPr="003277BA">
        <w:rPr>
          <w:rFonts w:ascii="Arial" w:hAnsi="Arial" w:cs="Arial"/>
          <w:b/>
          <w:sz w:val="22"/>
          <w:szCs w:val="22"/>
        </w:rPr>
        <w:t>4</w:t>
      </w:r>
    </w:p>
    <w:p w:rsidR="003277BA" w:rsidRDefault="003277BA" w:rsidP="003277BA">
      <w:pPr>
        <w:spacing w:after="240" w:line="360" w:lineRule="auto"/>
        <w:rPr>
          <w:rFonts w:ascii="Arial" w:hAnsi="Arial" w:cs="Arial"/>
          <w:sz w:val="20"/>
          <w:szCs w:val="22"/>
        </w:rPr>
      </w:pPr>
      <w:r>
        <w:rPr>
          <w:rFonts w:ascii="Arial" w:hAnsi="Arial" w:cs="Arial"/>
          <w:sz w:val="22"/>
          <w:szCs w:val="22"/>
        </w:rPr>
        <w:tab/>
      </w:r>
      <w:r w:rsidR="00164E75">
        <w:rPr>
          <w:rFonts w:ascii="Arial" w:hAnsi="Arial" w:cs="Arial"/>
          <w:b/>
          <w:sz w:val="22"/>
          <w:szCs w:val="22"/>
        </w:rPr>
        <w:t>2</w:t>
      </w:r>
      <w:r w:rsidRPr="003277BA">
        <w:rPr>
          <w:rFonts w:ascii="Arial" w:hAnsi="Arial" w:cs="Arial"/>
          <w:b/>
          <w:sz w:val="22"/>
          <w:szCs w:val="22"/>
        </w:rPr>
        <w:t>.2</w:t>
      </w:r>
      <w:r w:rsidRPr="003277BA">
        <w:rPr>
          <w:rFonts w:ascii="Arial" w:hAnsi="Arial" w:cs="Arial"/>
          <w:b/>
          <w:sz w:val="22"/>
          <w:szCs w:val="22"/>
        </w:rPr>
        <w:tab/>
      </w:r>
      <w:r w:rsidR="00CA607A" w:rsidRPr="00CA607A">
        <w:rPr>
          <w:rFonts w:ascii="Arial" w:hAnsi="Arial" w:cs="Arial"/>
          <w:sz w:val="20"/>
          <w:szCs w:val="22"/>
        </w:rPr>
        <w:t>Production on Roman Cement and the environmental impact</w:t>
      </w:r>
      <w:r w:rsidR="00CA607A">
        <w:rPr>
          <w:rFonts w:ascii="Arial" w:hAnsi="Arial" w:cs="Arial"/>
          <w:sz w:val="20"/>
          <w:szCs w:val="22"/>
        </w:rPr>
        <w:tab/>
      </w:r>
      <w:r w:rsidR="00575ABF" w:rsidRPr="00575ABF">
        <w:rPr>
          <w:rFonts w:ascii="Arial" w:hAnsi="Arial" w:cs="Arial"/>
          <w:b/>
          <w:sz w:val="22"/>
          <w:szCs w:val="22"/>
        </w:rPr>
        <w:t>4 -</w:t>
      </w:r>
      <w:r w:rsidR="00575ABF">
        <w:rPr>
          <w:rFonts w:ascii="Arial" w:hAnsi="Arial" w:cs="Arial"/>
          <w:sz w:val="20"/>
          <w:szCs w:val="22"/>
        </w:rPr>
        <w:t xml:space="preserve"> </w:t>
      </w:r>
      <w:r w:rsidR="00CA607A" w:rsidRPr="00CA607A">
        <w:rPr>
          <w:rFonts w:ascii="Arial" w:hAnsi="Arial" w:cs="Arial"/>
          <w:b/>
          <w:sz w:val="22"/>
          <w:szCs w:val="22"/>
        </w:rPr>
        <w:t>5</w:t>
      </w:r>
    </w:p>
    <w:p w:rsidR="00CA607A" w:rsidRDefault="00CA607A" w:rsidP="003277BA">
      <w:pPr>
        <w:spacing w:after="240" w:line="360" w:lineRule="auto"/>
        <w:rPr>
          <w:rFonts w:ascii="Arial" w:hAnsi="Arial" w:cs="Arial"/>
          <w:b/>
          <w:sz w:val="22"/>
          <w:szCs w:val="22"/>
        </w:rPr>
      </w:pPr>
    </w:p>
    <w:p w:rsidR="00CA607A" w:rsidRDefault="00164E75" w:rsidP="003277BA">
      <w:pPr>
        <w:spacing w:after="240" w:line="360" w:lineRule="auto"/>
        <w:rPr>
          <w:rFonts w:ascii="Arial" w:hAnsi="Arial" w:cs="Arial"/>
          <w:b/>
          <w:sz w:val="22"/>
          <w:szCs w:val="22"/>
        </w:rPr>
      </w:pPr>
      <w:r>
        <w:rPr>
          <w:rFonts w:ascii="Arial" w:hAnsi="Arial" w:cs="Arial"/>
          <w:b/>
          <w:sz w:val="22"/>
          <w:szCs w:val="22"/>
        </w:rPr>
        <w:t>3</w:t>
      </w:r>
      <w:r w:rsidR="00CA607A" w:rsidRPr="00CA607A">
        <w:rPr>
          <w:rFonts w:ascii="Arial" w:hAnsi="Arial" w:cs="Arial"/>
          <w:b/>
          <w:sz w:val="22"/>
          <w:szCs w:val="22"/>
        </w:rPr>
        <w:t>.0</w:t>
      </w:r>
      <w:r w:rsidR="00CA607A" w:rsidRPr="00CA607A">
        <w:rPr>
          <w:rFonts w:ascii="Arial" w:hAnsi="Arial" w:cs="Arial"/>
          <w:b/>
          <w:sz w:val="22"/>
          <w:szCs w:val="22"/>
        </w:rPr>
        <w:tab/>
      </w:r>
      <w:r w:rsidR="00CA607A" w:rsidRPr="00CA607A">
        <w:rPr>
          <w:rFonts w:ascii="Arial" w:hAnsi="Arial" w:cs="Arial"/>
          <w:b/>
          <w:sz w:val="20"/>
          <w:szCs w:val="20"/>
        </w:rPr>
        <w:t>History</w:t>
      </w:r>
      <w:r>
        <w:rPr>
          <w:rFonts w:ascii="Arial" w:hAnsi="Arial" w:cs="Arial"/>
          <w:b/>
          <w:sz w:val="20"/>
          <w:szCs w:val="20"/>
        </w:rPr>
        <w:t xml:space="preserve"> and Sustainability</w:t>
      </w:r>
      <w:r w:rsidR="00A265CD">
        <w:rPr>
          <w:rFonts w:ascii="Arial" w:hAnsi="Arial" w:cs="Arial"/>
          <w:b/>
          <w:sz w:val="20"/>
          <w:szCs w:val="20"/>
        </w:rPr>
        <w:t xml:space="preserve"> </w:t>
      </w:r>
      <w:r w:rsidR="00CA607A" w:rsidRPr="00CA607A">
        <w:rPr>
          <w:rFonts w:ascii="Arial" w:hAnsi="Arial" w:cs="Arial"/>
          <w:b/>
          <w:sz w:val="20"/>
          <w:szCs w:val="20"/>
        </w:rPr>
        <w:t>of the Walt Disney Concert Hall</w:t>
      </w:r>
      <w:r w:rsidR="00CA607A">
        <w:rPr>
          <w:rFonts w:ascii="Arial" w:hAnsi="Arial" w:cs="Arial"/>
          <w:b/>
          <w:sz w:val="22"/>
          <w:szCs w:val="22"/>
        </w:rPr>
        <w:tab/>
      </w:r>
      <w:r w:rsidR="00CA607A">
        <w:rPr>
          <w:rFonts w:ascii="Arial" w:hAnsi="Arial" w:cs="Arial"/>
          <w:b/>
          <w:sz w:val="22"/>
          <w:szCs w:val="22"/>
        </w:rPr>
        <w:tab/>
        <w:t>5</w:t>
      </w:r>
    </w:p>
    <w:p w:rsidR="00CA607A" w:rsidRDefault="00CA607A" w:rsidP="003277BA">
      <w:pPr>
        <w:spacing w:after="240" w:line="360" w:lineRule="auto"/>
        <w:rPr>
          <w:rFonts w:ascii="Arial" w:hAnsi="Arial" w:cs="Arial"/>
          <w:b/>
          <w:sz w:val="22"/>
          <w:szCs w:val="22"/>
        </w:rPr>
      </w:pPr>
      <w:r>
        <w:rPr>
          <w:rFonts w:ascii="Arial" w:hAnsi="Arial" w:cs="Arial"/>
          <w:b/>
          <w:sz w:val="22"/>
          <w:szCs w:val="22"/>
        </w:rPr>
        <w:tab/>
      </w:r>
      <w:r w:rsidR="00164E75">
        <w:rPr>
          <w:rFonts w:ascii="Arial" w:hAnsi="Arial" w:cs="Arial"/>
          <w:b/>
          <w:sz w:val="22"/>
          <w:szCs w:val="22"/>
        </w:rPr>
        <w:t>3</w:t>
      </w:r>
      <w:r>
        <w:rPr>
          <w:rFonts w:ascii="Arial" w:hAnsi="Arial" w:cs="Arial"/>
          <w:b/>
          <w:sz w:val="22"/>
          <w:szCs w:val="22"/>
        </w:rPr>
        <w:t>.1</w:t>
      </w:r>
      <w:r>
        <w:rPr>
          <w:rFonts w:ascii="Arial" w:hAnsi="Arial" w:cs="Arial"/>
          <w:b/>
          <w:sz w:val="22"/>
          <w:szCs w:val="22"/>
        </w:rPr>
        <w:tab/>
      </w:r>
      <w:r w:rsidR="00506BE8" w:rsidRPr="00506BE8">
        <w:rPr>
          <w:rFonts w:ascii="Arial" w:hAnsi="Arial" w:cs="Arial"/>
          <w:sz w:val="20"/>
          <w:szCs w:val="20"/>
        </w:rPr>
        <w:t>Construction and Materials used for the build</w:t>
      </w:r>
      <w:r w:rsidR="00506BE8">
        <w:rPr>
          <w:rFonts w:ascii="Arial" w:hAnsi="Arial" w:cs="Arial"/>
          <w:sz w:val="20"/>
          <w:szCs w:val="20"/>
        </w:rPr>
        <w:tab/>
      </w:r>
      <w:r w:rsidR="00506BE8">
        <w:rPr>
          <w:rFonts w:ascii="Arial" w:hAnsi="Arial" w:cs="Arial"/>
          <w:sz w:val="20"/>
          <w:szCs w:val="20"/>
        </w:rPr>
        <w:tab/>
      </w:r>
      <w:r w:rsidR="00506BE8">
        <w:rPr>
          <w:rFonts w:ascii="Arial" w:hAnsi="Arial" w:cs="Arial"/>
          <w:sz w:val="20"/>
          <w:szCs w:val="20"/>
        </w:rPr>
        <w:tab/>
      </w:r>
      <w:r w:rsidR="001132DE">
        <w:rPr>
          <w:rFonts w:ascii="Arial" w:hAnsi="Arial" w:cs="Arial"/>
          <w:b/>
          <w:sz w:val="22"/>
          <w:szCs w:val="22"/>
        </w:rPr>
        <w:t>5-6</w:t>
      </w:r>
    </w:p>
    <w:p w:rsidR="00506BE8" w:rsidRDefault="00164E75" w:rsidP="003277BA">
      <w:pPr>
        <w:spacing w:after="240" w:line="360" w:lineRule="auto"/>
        <w:rPr>
          <w:rFonts w:ascii="Arial" w:hAnsi="Arial" w:cs="Arial"/>
          <w:b/>
          <w:sz w:val="22"/>
          <w:szCs w:val="22"/>
        </w:rPr>
      </w:pPr>
      <w:r>
        <w:rPr>
          <w:rFonts w:ascii="Arial" w:hAnsi="Arial" w:cs="Arial"/>
          <w:b/>
          <w:sz w:val="22"/>
          <w:szCs w:val="22"/>
        </w:rPr>
        <w:tab/>
        <w:t>3</w:t>
      </w:r>
      <w:r w:rsidR="00506BE8">
        <w:rPr>
          <w:rFonts w:ascii="Arial" w:hAnsi="Arial" w:cs="Arial"/>
          <w:b/>
          <w:sz w:val="22"/>
          <w:szCs w:val="22"/>
        </w:rPr>
        <w:t>.2</w:t>
      </w:r>
      <w:r w:rsidR="00506BE8">
        <w:rPr>
          <w:rFonts w:ascii="Arial" w:hAnsi="Arial" w:cs="Arial"/>
          <w:b/>
          <w:sz w:val="22"/>
          <w:szCs w:val="22"/>
        </w:rPr>
        <w:tab/>
      </w:r>
      <w:r w:rsidR="00506BE8" w:rsidRPr="00506BE8">
        <w:rPr>
          <w:rFonts w:ascii="Arial" w:hAnsi="Arial" w:cs="Arial"/>
          <w:sz w:val="20"/>
          <w:szCs w:val="22"/>
        </w:rPr>
        <w:t>Production of the steel and the environmental impact</w:t>
      </w:r>
      <w:r w:rsidR="00506BE8">
        <w:rPr>
          <w:rFonts w:ascii="Arial" w:hAnsi="Arial" w:cs="Arial"/>
          <w:sz w:val="20"/>
          <w:szCs w:val="22"/>
        </w:rPr>
        <w:tab/>
      </w:r>
      <w:r w:rsidR="00506BE8">
        <w:rPr>
          <w:rFonts w:ascii="Arial" w:hAnsi="Arial" w:cs="Arial"/>
          <w:sz w:val="20"/>
          <w:szCs w:val="22"/>
        </w:rPr>
        <w:tab/>
      </w:r>
      <w:r w:rsidR="001132DE">
        <w:rPr>
          <w:rFonts w:ascii="Arial" w:hAnsi="Arial" w:cs="Arial"/>
          <w:b/>
          <w:sz w:val="22"/>
          <w:szCs w:val="22"/>
        </w:rPr>
        <w:t>6</w:t>
      </w:r>
    </w:p>
    <w:p w:rsidR="00F92263" w:rsidRDefault="00F92263" w:rsidP="003277BA">
      <w:pPr>
        <w:spacing w:after="240" w:line="360" w:lineRule="auto"/>
        <w:rPr>
          <w:rFonts w:ascii="Arial" w:hAnsi="Arial" w:cs="Arial"/>
          <w:b/>
          <w:sz w:val="22"/>
          <w:szCs w:val="22"/>
        </w:rPr>
      </w:pPr>
    </w:p>
    <w:p w:rsidR="00F92263" w:rsidRDefault="00164E75" w:rsidP="003277BA">
      <w:pPr>
        <w:spacing w:after="240" w:line="360" w:lineRule="auto"/>
        <w:rPr>
          <w:rFonts w:ascii="Arial" w:hAnsi="Arial" w:cs="Arial"/>
          <w:b/>
          <w:sz w:val="22"/>
          <w:szCs w:val="22"/>
        </w:rPr>
      </w:pPr>
      <w:r>
        <w:rPr>
          <w:rFonts w:ascii="Arial" w:hAnsi="Arial" w:cs="Arial"/>
          <w:b/>
          <w:sz w:val="22"/>
          <w:szCs w:val="22"/>
        </w:rPr>
        <w:t>4</w:t>
      </w:r>
      <w:r w:rsidR="00F92263">
        <w:rPr>
          <w:rFonts w:ascii="Arial" w:hAnsi="Arial" w:cs="Arial"/>
          <w:b/>
          <w:sz w:val="22"/>
          <w:szCs w:val="22"/>
        </w:rPr>
        <w:t>.0</w:t>
      </w:r>
      <w:r w:rsidR="00F92263">
        <w:rPr>
          <w:rFonts w:ascii="Arial" w:hAnsi="Arial" w:cs="Arial"/>
          <w:b/>
          <w:sz w:val="22"/>
          <w:szCs w:val="22"/>
        </w:rPr>
        <w:tab/>
      </w:r>
      <w:r w:rsidR="00F92263" w:rsidRPr="00EB30B0">
        <w:rPr>
          <w:rFonts w:ascii="Arial" w:hAnsi="Arial" w:cs="Arial"/>
          <w:b/>
          <w:sz w:val="20"/>
          <w:szCs w:val="22"/>
        </w:rPr>
        <w:t xml:space="preserve">Conclusion </w:t>
      </w:r>
      <w:r w:rsidR="00F92263">
        <w:rPr>
          <w:rFonts w:ascii="Arial" w:hAnsi="Arial" w:cs="Arial"/>
          <w:b/>
          <w:sz w:val="22"/>
          <w:szCs w:val="22"/>
        </w:rPr>
        <w:tab/>
      </w:r>
      <w:r w:rsidR="00F92263">
        <w:rPr>
          <w:rFonts w:ascii="Arial" w:hAnsi="Arial" w:cs="Arial"/>
          <w:b/>
          <w:sz w:val="22"/>
          <w:szCs w:val="22"/>
        </w:rPr>
        <w:tab/>
      </w:r>
      <w:r w:rsidR="00F92263">
        <w:rPr>
          <w:rFonts w:ascii="Arial" w:hAnsi="Arial" w:cs="Arial"/>
          <w:b/>
          <w:sz w:val="22"/>
          <w:szCs w:val="22"/>
        </w:rPr>
        <w:tab/>
      </w:r>
      <w:r w:rsidR="00F92263">
        <w:rPr>
          <w:rFonts w:ascii="Arial" w:hAnsi="Arial" w:cs="Arial"/>
          <w:b/>
          <w:sz w:val="22"/>
          <w:szCs w:val="22"/>
        </w:rPr>
        <w:tab/>
      </w:r>
      <w:r w:rsidR="00F92263">
        <w:rPr>
          <w:rFonts w:ascii="Arial" w:hAnsi="Arial" w:cs="Arial"/>
          <w:b/>
          <w:sz w:val="22"/>
          <w:szCs w:val="22"/>
        </w:rPr>
        <w:tab/>
      </w:r>
      <w:r w:rsidR="00F92263">
        <w:rPr>
          <w:rFonts w:ascii="Arial" w:hAnsi="Arial" w:cs="Arial"/>
          <w:b/>
          <w:sz w:val="22"/>
          <w:szCs w:val="22"/>
        </w:rPr>
        <w:tab/>
      </w:r>
      <w:r w:rsidR="00F92263">
        <w:rPr>
          <w:rFonts w:ascii="Arial" w:hAnsi="Arial" w:cs="Arial"/>
          <w:b/>
          <w:sz w:val="22"/>
          <w:szCs w:val="22"/>
        </w:rPr>
        <w:tab/>
      </w:r>
      <w:r w:rsidR="00F92263">
        <w:rPr>
          <w:rFonts w:ascii="Arial" w:hAnsi="Arial" w:cs="Arial"/>
          <w:b/>
          <w:sz w:val="22"/>
          <w:szCs w:val="22"/>
        </w:rPr>
        <w:tab/>
      </w:r>
      <w:r w:rsidR="001132DE">
        <w:rPr>
          <w:rFonts w:ascii="Arial" w:hAnsi="Arial" w:cs="Arial"/>
          <w:b/>
          <w:sz w:val="22"/>
          <w:szCs w:val="22"/>
        </w:rPr>
        <w:t>7</w:t>
      </w:r>
    </w:p>
    <w:p w:rsidR="00267A81" w:rsidRDefault="00267A81" w:rsidP="003277BA">
      <w:pPr>
        <w:spacing w:after="240" w:line="360" w:lineRule="auto"/>
        <w:rPr>
          <w:rFonts w:ascii="Arial" w:hAnsi="Arial" w:cs="Arial"/>
          <w:b/>
          <w:sz w:val="22"/>
          <w:szCs w:val="22"/>
        </w:rPr>
      </w:pPr>
    </w:p>
    <w:p w:rsidR="00F92263" w:rsidRDefault="00164E75" w:rsidP="003277BA">
      <w:pPr>
        <w:spacing w:after="240" w:line="360" w:lineRule="auto"/>
        <w:rPr>
          <w:rFonts w:ascii="Arial" w:hAnsi="Arial" w:cs="Arial"/>
          <w:b/>
          <w:sz w:val="22"/>
          <w:szCs w:val="22"/>
        </w:rPr>
      </w:pPr>
      <w:r>
        <w:rPr>
          <w:rFonts w:ascii="Arial" w:hAnsi="Arial" w:cs="Arial"/>
          <w:b/>
          <w:sz w:val="22"/>
          <w:szCs w:val="22"/>
        </w:rPr>
        <w:t>5</w:t>
      </w:r>
      <w:r w:rsidR="00F92263">
        <w:rPr>
          <w:rFonts w:ascii="Arial" w:hAnsi="Arial" w:cs="Arial"/>
          <w:b/>
          <w:sz w:val="22"/>
          <w:szCs w:val="22"/>
        </w:rPr>
        <w:t xml:space="preserve">.0 </w:t>
      </w:r>
      <w:r w:rsidR="00F92263">
        <w:rPr>
          <w:rFonts w:ascii="Arial" w:hAnsi="Arial" w:cs="Arial"/>
          <w:b/>
          <w:sz w:val="22"/>
          <w:szCs w:val="22"/>
        </w:rPr>
        <w:tab/>
      </w:r>
      <w:r w:rsidR="00F92263" w:rsidRPr="00EB30B0">
        <w:rPr>
          <w:rFonts w:ascii="Arial" w:hAnsi="Arial" w:cs="Arial"/>
          <w:b/>
          <w:sz w:val="20"/>
          <w:szCs w:val="22"/>
        </w:rPr>
        <w:t>References</w:t>
      </w:r>
      <w:r w:rsidR="00F92263" w:rsidRPr="00EB30B0">
        <w:rPr>
          <w:rFonts w:ascii="Arial" w:hAnsi="Arial" w:cs="Arial"/>
          <w:b/>
          <w:sz w:val="20"/>
          <w:szCs w:val="22"/>
        </w:rPr>
        <w:tab/>
      </w:r>
      <w:r w:rsidR="00F92263">
        <w:rPr>
          <w:rFonts w:ascii="Arial" w:hAnsi="Arial" w:cs="Arial"/>
          <w:b/>
          <w:sz w:val="22"/>
          <w:szCs w:val="22"/>
        </w:rPr>
        <w:tab/>
      </w:r>
      <w:r w:rsidR="00F92263">
        <w:rPr>
          <w:rFonts w:ascii="Arial" w:hAnsi="Arial" w:cs="Arial"/>
          <w:b/>
          <w:sz w:val="22"/>
          <w:szCs w:val="22"/>
        </w:rPr>
        <w:tab/>
      </w:r>
      <w:r w:rsidR="00F92263">
        <w:rPr>
          <w:rFonts w:ascii="Arial" w:hAnsi="Arial" w:cs="Arial"/>
          <w:b/>
          <w:sz w:val="22"/>
          <w:szCs w:val="22"/>
        </w:rPr>
        <w:tab/>
      </w:r>
      <w:r w:rsidR="00F92263">
        <w:rPr>
          <w:rFonts w:ascii="Arial" w:hAnsi="Arial" w:cs="Arial"/>
          <w:b/>
          <w:sz w:val="22"/>
          <w:szCs w:val="22"/>
        </w:rPr>
        <w:tab/>
      </w:r>
      <w:r w:rsidR="00F92263">
        <w:rPr>
          <w:rFonts w:ascii="Arial" w:hAnsi="Arial" w:cs="Arial"/>
          <w:b/>
          <w:sz w:val="22"/>
          <w:szCs w:val="22"/>
        </w:rPr>
        <w:tab/>
      </w:r>
      <w:r w:rsidR="00F92263">
        <w:rPr>
          <w:rFonts w:ascii="Arial" w:hAnsi="Arial" w:cs="Arial"/>
          <w:b/>
          <w:sz w:val="22"/>
          <w:szCs w:val="22"/>
        </w:rPr>
        <w:tab/>
      </w:r>
      <w:r w:rsidR="00F92263">
        <w:rPr>
          <w:rFonts w:ascii="Arial" w:hAnsi="Arial" w:cs="Arial"/>
          <w:b/>
          <w:sz w:val="22"/>
          <w:szCs w:val="22"/>
        </w:rPr>
        <w:tab/>
      </w:r>
      <w:r w:rsidR="001132DE">
        <w:rPr>
          <w:rFonts w:ascii="Arial" w:hAnsi="Arial" w:cs="Arial"/>
          <w:b/>
          <w:sz w:val="22"/>
          <w:szCs w:val="22"/>
        </w:rPr>
        <w:t>7</w:t>
      </w:r>
      <w:r w:rsidR="00F92263">
        <w:rPr>
          <w:rFonts w:ascii="Arial" w:hAnsi="Arial" w:cs="Arial"/>
          <w:b/>
          <w:sz w:val="22"/>
          <w:szCs w:val="22"/>
        </w:rPr>
        <w:t xml:space="preserve"> </w:t>
      </w:r>
      <w:r w:rsidR="00F92263">
        <w:rPr>
          <w:rFonts w:ascii="Arial" w:hAnsi="Arial" w:cs="Arial"/>
          <w:b/>
          <w:sz w:val="22"/>
          <w:szCs w:val="22"/>
        </w:rPr>
        <w:tab/>
      </w:r>
    </w:p>
    <w:p w:rsidR="00F92263" w:rsidRPr="00506BE8" w:rsidRDefault="00F92263" w:rsidP="003277BA">
      <w:pPr>
        <w:spacing w:after="240" w:line="360" w:lineRule="auto"/>
        <w:rPr>
          <w:rFonts w:ascii="Arial" w:hAnsi="Arial" w:cs="Arial"/>
          <w:sz w:val="20"/>
          <w:szCs w:val="22"/>
        </w:rPr>
      </w:pPr>
      <w:r>
        <w:rPr>
          <w:rFonts w:ascii="Arial" w:hAnsi="Arial" w:cs="Arial"/>
          <w:b/>
          <w:sz w:val="22"/>
          <w:szCs w:val="22"/>
        </w:rPr>
        <w:tab/>
      </w:r>
      <w:r w:rsidR="00164E75">
        <w:rPr>
          <w:rFonts w:ascii="Arial" w:hAnsi="Arial" w:cs="Arial"/>
          <w:b/>
          <w:sz w:val="22"/>
          <w:szCs w:val="22"/>
        </w:rPr>
        <w:t>5</w:t>
      </w:r>
      <w:r>
        <w:rPr>
          <w:rFonts w:ascii="Arial" w:hAnsi="Arial" w:cs="Arial"/>
          <w:b/>
          <w:sz w:val="22"/>
          <w:szCs w:val="22"/>
        </w:rPr>
        <w:t>.1</w:t>
      </w:r>
      <w:r>
        <w:rPr>
          <w:rFonts w:ascii="Arial" w:hAnsi="Arial" w:cs="Arial"/>
          <w:b/>
          <w:sz w:val="22"/>
          <w:szCs w:val="22"/>
        </w:rPr>
        <w:tab/>
      </w:r>
      <w:r w:rsidRPr="00F92263">
        <w:rPr>
          <w:rFonts w:ascii="Arial" w:hAnsi="Arial" w:cs="Arial"/>
          <w:sz w:val="20"/>
          <w:szCs w:val="22"/>
        </w:rPr>
        <w:t xml:space="preserve">Picture references </w:t>
      </w:r>
      <w:r>
        <w:rPr>
          <w:rFonts w:ascii="Arial" w:hAnsi="Arial" w:cs="Arial"/>
          <w:sz w:val="20"/>
          <w:szCs w:val="22"/>
        </w:rPr>
        <w:tab/>
      </w:r>
      <w:r>
        <w:rPr>
          <w:rFonts w:ascii="Arial" w:hAnsi="Arial" w:cs="Arial"/>
          <w:sz w:val="20"/>
          <w:szCs w:val="22"/>
        </w:rPr>
        <w:tab/>
      </w:r>
      <w:r>
        <w:rPr>
          <w:rFonts w:ascii="Arial" w:hAnsi="Arial" w:cs="Arial"/>
          <w:sz w:val="20"/>
          <w:szCs w:val="22"/>
        </w:rPr>
        <w:tab/>
      </w:r>
      <w:r>
        <w:rPr>
          <w:rFonts w:ascii="Arial" w:hAnsi="Arial" w:cs="Arial"/>
          <w:sz w:val="20"/>
          <w:szCs w:val="22"/>
        </w:rPr>
        <w:tab/>
      </w:r>
      <w:r>
        <w:rPr>
          <w:rFonts w:ascii="Arial" w:hAnsi="Arial" w:cs="Arial"/>
          <w:sz w:val="20"/>
          <w:szCs w:val="22"/>
        </w:rPr>
        <w:tab/>
      </w:r>
      <w:r>
        <w:rPr>
          <w:rFonts w:ascii="Arial" w:hAnsi="Arial" w:cs="Arial"/>
          <w:sz w:val="20"/>
          <w:szCs w:val="22"/>
        </w:rPr>
        <w:tab/>
      </w:r>
      <w:r w:rsidRPr="00575ABF">
        <w:rPr>
          <w:rFonts w:ascii="Arial" w:hAnsi="Arial" w:cs="Arial"/>
          <w:b/>
          <w:sz w:val="22"/>
          <w:szCs w:val="22"/>
        </w:rPr>
        <w:t>8</w:t>
      </w:r>
    </w:p>
    <w:p w:rsidR="00506BE8" w:rsidRPr="00506BE8" w:rsidRDefault="00506BE8" w:rsidP="003277BA">
      <w:pPr>
        <w:spacing w:after="240" w:line="360" w:lineRule="auto"/>
        <w:rPr>
          <w:rFonts w:ascii="Arial" w:hAnsi="Arial" w:cs="Arial"/>
          <w:b/>
          <w:sz w:val="22"/>
          <w:szCs w:val="22"/>
        </w:rPr>
      </w:pPr>
    </w:p>
    <w:p w:rsidR="003277BA" w:rsidRPr="003277BA" w:rsidRDefault="003277BA" w:rsidP="003277BA">
      <w:pPr>
        <w:spacing w:after="240" w:line="360" w:lineRule="auto"/>
        <w:rPr>
          <w:rFonts w:ascii="Arial" w:hAnsi="Arial" w:cs="Arial"/>
          <w:b/>
        </w:rPr>
      </w:pPr>
      <w:r>
        <w:rPr>
          <w:rFonts w:ascii="Arial" w:hAnsi="Arial" w:cs="Arial"/>
          <w:b/>
          <w:sz w:val="20"/>
          <w:szCs w:val="20"/>
        </w:rPr>
        <w:tab/>
      </w:r>
      <w:r>
        <w:rPr>
          <w:rFonts w:ascii="Arial" w:hAnsi="Arial" w:cs="Arial"/>
          <w:b/>
        </w:rPr>
        <w:tab/>
      </w:r>
    </w:p>
    <w:p w:rsidR="00CF0F00" w:rsidRPr="007D36F7" w:rsidRDefault="00CF0F00">
      <w:pPr>
        <w:spacing w:after="240" w:line="360" w:lineRule="auto"/>
        <w:rPr>
          <w:rFonts w:ascii="Arial" w:hAnsi="Arial" w:cs="Arial"/>
          <w:b/>
        </w:rPr>
      </w:pPr>
    </w:p>
    <w:p w:rsidR="00A269FA" w:rsidRPr="003277BA" w:rsidRDefault="00A269FA" w:rsidP="003277BA">
      <w:pPr>
        <w:spacing w:after="240" w:line="360" w:lineRule="auto"/>
        <w:rPr>
          <w:rFonts w:ascii="Arial" w:hAnsi="Arial" w:cs="Arial"/>
        </w:rPr>
      </w:pPr>
    </w:p>
    <w:p w:rsidR="003277BA" w:rsidRDefault="003277BA" w:rsidP="00A269FA">
      <w:pPr>
        <w:pStyle w:val="ListParagraph"/>
        <w:spacing w:after="240" w:line="360" w:lineRule="auto"/>
        <w:rPr>
          <w:rFonts w:ascii="Arial" w:hAnsi="Arial" w:cs="Arial"/>
        </w:rPr>
      </w:pPr>
    </w:p>
    <w:p w:rsidR="00C610D1" w:rsidRDefault="00C610D1" w:rsidP="00C610D1">
      <w:pPr>
        <w:spacing w:after="240" w:line="360" w:lineRule="auto"/>
        <w:rPr>
          <w:rFonts w:ascii="Arial" w:hAnsi="Arial" w:cs="Arial"/>
          <w:b/>
          <w:sz w:val="22"/>
          <w:szCs w:val="22"/>
        </w:rPr>
      </w:pPr>
    </w:p>
    <w:p w:rsidR="00C610D1" w:rsidRPr="00C610D1" w:rsidRDefault="00C610D1" w:rsidP="00C610D1">
      <w:pPr>
        <w:pStyle w:val="ListParagraph"/>
        <w:numPr>
          <w:ilvl w:val="0"/>
          <w:numId w:val="50"/>
        </w:numPr>
        <w:spacing w:after="240" w:line="360" w:lineRule="auto"/>
        <w:rPr>
          <w:rFonts w:ascii="Arial" w:hAnsi="Arial" w:cs="Arial"/>
          <w:b/>
          <w:sz w:val="22"/>
          <w:szCs w:val="22"/>
        </w:rPr>
      </w:pPr>
      <w:r w:rsidRPr="00C610D1">
        <w:rPr>
          <w:rFonts w:ascii="Arial" w:hAnsi="Arial" w:cs="Arial"/>
          <w:b/>
          <w:sz w:val="22"/>
          <w:szCs w:val="22"/>
        </w:rPr>
        <w:t>Executive Summary</w:t>
      </w:r>
    </w:p>
    <w:p w:rsidR="00C610D1" w:rsidRDefault="00C610D1" w:rsidP="003277BA">
      <w:pPr>
        <w:rPr>
          <w:rFonts w:ascii="Arial" w:hAnsi="Arial" w:cs="Arial"/>
          <w:sz w:val="20"/>
          <w:szCs w:val="20"/>
          <w:lang w:val="en-US"/>
        </w:rPr>
      </w:pPr>
      <w:r>
        <w:rPr>
          <w:rFonts w:ascii="Arial" w:hAnsi="Arial" w:cs="Arial"/>
          <w:sz w:val="20"/>
          <w:szCs w:val="20"/>
          <w:lang w:val="en-US"/>
        </w:rPr>
        <w:t>This Report aims to compare and contrast the difference between a Concrete Building and a Steel Frame Building. For the Concrete Building, I will be focusing on the Colosseum in Rome, Italy and for the Steel Frame Building; I will be focusing on the Walt Disney Concert Hall in Los Angeles, USA. I will be looking</w:t>
      </w:r>
      <w:r w:rsidR="00F01AB9">
        <w:rPr>
          <w:rFonts w:ascii="Arial" w:hAnsi="Arial" w:cs="Arial"/>
          <w:sz w:val="20"/>
          <w:szCs w:val="20"/>
          <w:lang w:val="en-US"/>
        </w:rPr>
        <w:t xml:space="preserve"> at both the environmental and l</w:t>
      </w:r>
      <w:r>
        <w:rPr>
          <w:rFonts w:ascii="Arial" w:hAnsi="Arial" w:cs="Arial"/>
          <w:sz w:val="20"/>
          <w:szCs w:val="20"/>
          <w:lang w:val="en-US"/>
        </w:rPr>
        <w:t xml:space="preserve">ocal impact on both buildings. </w:t>
      </w:r>
    </w:p>
    <w:p w:rsidR="00C610D1" w:rsidRDefault="00C610D1" w:rsidP="003277BA">
      <w:pPr>
        <w:rPr>
          <w:rFonts w:ascii="Arial" w:hAnsi="Arial" w:cs="Arial"/>
          <w:sz w:val="20"/>
          <w:szCs w:val="20"/>
          <w:lang w:val="en-US"/>
        </w:rPr>
      </w:pPr>
    </w:p>
    <w:p w:rsidR="00C610D1" w:rsidRDefault="00C610D1" w:rsidP="003277BA">
      <w:pPr>
        <w:rPr>
          <w:rFonts w:ascii="Arial" w:hAnsi="Arial" w:cs="Arial"/>
          <w:sz w:val="20"/>
          <w:szCs w:val="20"/>
          <w:lang w:val="en-US"/>
        </w:rPr>
      </w:pPr>
    </w:p>
    <w:p w:rsidR="00C610D1" w:rsidRDefault="00C610D1" w:rsidP="003277BA">
      <w:pPr>
        <w:rPr>
          <w:rFonts w:ascii="Arial" w:hAnsi="Arial" w:cs="Arial"/>
          <w:sz w:val="20"/>
          <w:szCs w:val="20"/>
          <w:lang w:val="en-US"/>
        </w:rPr>
      </w:pPr>
    </w:p>
    <w:p w:rsidR="00C610D1" w:rsidRPr="00C610D1" w:rsidRDefault="00C610D1" w:rsidP="00C610D1">
      <w:pPr>
        <w:pStyle w:val="ListParagraph"/>
        <w:numPr>
          <w:ilvl w:val="0"/>
          <w:numId w:val="50"/>
        </w:numPr>
        <w:spacing w:after="240" w:line="360" w:lineRule="auto"/>
        <w:rPr>
          <w:rFonts w:ascii="Arial" w:hAnsi="Arial" w:cs="Arial"/>
          <w:b/>
          <w:sz w:val="22"/>
          <w:szCs w:val="22"/>
        </w:rPr>
      </w:pPr>
      <w:r w:rsidRPr="00C610D1">
        <w:rPr>
          <w:rFonts w:ascii="Arial" w:hAnsi="Arial" w:cs="Arial"/>
          <w:b/>
          <w:sz w:val="22"/>
          <w:szCs w:val="22"/>
        </w:rPr>
        <w:t>History and Sustainability of the Colosseum</w:t>
      </w:r>
    </w:p>
    <w:p w:rsidR="00C610D1" w:rsidRDefault="00C610D1" w:rsidP="003277BA">
      <w:pPr>
        <w:rPr>
          <w:rFonts w:ascii="Arial" w:hAnsi="Arial" w:cs="Arial"/>
          <w:sz w:val="20"/>
          <w:szCs w:val="20"/>
          <w:lang w:val="en-US"/>
        </w:rPr>
      </w:pPr>
    </w:p>
    <w:p w:rsidR="003277BA" w:rsidRPr="00C610D1" w:rsidRDefault="003277BA" w:rsidP="003277BA">
      <w:pPr>
        <w:rPr>
          <w:rFonts w:ascii="Arial" w:hAnsi="Arial" w:cs="Arial"/>
          <w:sz w:val="20"/>
          <w:szCs w:val="20"/>
          <w:lang w:val="en-US"/>
        </w:rPr>
      </w:pPr>
      <w:r w:rsidRPr="00CA607A">
        <w:rPr>
          <w:rFonts w:ascii="Arial" w:hAnsi="Arial" w:cs="Arial"/>
          <w:sz w:val="20"/>
          <w:szCs w:val="20"/>
          <w:lang w:val="en-US"/>
        </w:rPr>
        <w:t xml:space="preserve">Located just east of the Roman Forum, the stone amphitheater, known as the Colosseum, was commissioned around A.D. 70-72 by Emperor Vespasian of the Flavian dynasty. It was given as a gift to the Roman people. After four centuries of active use, the magnificent arena fell into neglect, and up until the 18th century it was used as a source of building materials. Though two-thirds of the original Colosseum has been destroyed over time, the amphitheater remains a popular tourist destination, as well as an iconic symbol of Rome and its long, tumultuous history. </w:t>
      </w:r>
      <w:r w:rsidRPr="00CA607A">
        <w:rPr>
          <w:rFonts w:ascii="Arial" w:hAnsi="Arial" w:cs="Arial"/>
          <w:sz w:val="12"/>
          <w:szCs w:val="12"/>
          <w:lang w:val="en-US"/>
        </w:rPr>
        <w:t>A.</w:t>
      </w:r>
      <w:r w:rsidRPr="00CA607A">
        <w:rPr>
          <w:rFonts w:ascii="Arial" w:hAnsi="Arial" w:cs="Arial"/>
          <w:sz w:val="20"/>
          <w:szCs w:val="20"/>
          <w:lang w:val="en-US"/>
        </w:rPr>
        <w:t xml:space="preserve"> </w:t>
      </w:r>
      <w:r w:rsidRPr="00CA607A">
        <w:rPr>
          <w:rFonts w:ascii="Arial" w:hAnsi="Arial" w:cs="Arial"/>
          <w:color w:val="000000"/>
          <w:sz w:val="20"/>
          <w:szCs w:val="20"/>
          <w:shd w:val="clear" w:color="auto" w:fill="FFFFFF"/>
        </w:rPr>
        <w:t>(Cartwright and Cartwright, 2019)</w:t>
      </w:r>
      <w:r w:rsidRPr="00CA607A">
        <w:rPr>
          <w:rFonts w:ascii="Arial" w:hAnsi="Arial" w:cs="Arial"/>
          <w:sz w:val="20"/>
          <w:szCs w:val="20"/>
          <w:lang w:val="en-US"/>
        </w:rPr>
        <w:t xml:space="preserve"> Research shows the Colosseum’s architect is currently unknown and the amount of people included within the construction of the building is also unknown, however, assumptions are that tens of thousands of slaves were involved in the </w:t>
      </w:r>
      <w:r w:rsidR="00267A81">
        <w:rPr>
          <w:rFonts w:ascii="Arial" w:hAnsi="Arial" w:cs="Arial"/>
          <w:sz w:val="20"/>
          <w:szCs w:val="20"/>
          <w:lang w:val="en-US"/>
        </w:rPr>
        <w:t>construction</w:t>
      </w:r>
      <w:r w:rsidRPr="00CA607A">
        <w:rPr>
          <w:rFonts w:ascii="Arial" w:hAnsi="Arial" w:cs="Arial"/>
          <w:sz w:val="20"/>
          <w:szCs w:val="20"/>
          <w:lang w:val="en-US"/>
        </w:rPr>
        <w:t xml:space="preserve">. </w:t>
      </w:r>
      <w:r w:rsidR="00267A81">
        <w:rPr>
          <w:rFonts w:ascii="Arial" w:hAnsi="Arial" w:cs="Arial"/>
          <w:sz w:val="20"/>
          <w:szCs w:val="20"/>
          <w:lang w:val="en-US"/>
        </w:rPr>
        <w:t>Research has shown that</w:t>
      </w:r>
      <w:r w:rsidRPr="00CA607A">
        <w:rPr>
          <w:rFonts w:ascii="Arial" w:hAnsi="Arial" w:cs="Arial"/>
          <w:sz w:val="20"/>
          <w:szCs w:val="20"/>
          <w:lang w:val="en-US"/>
        </w:rPr>
        <w:t xml:space="preserve"> the construction </w:t>
      </w:r>
      <w:r w:rsidR="00267A81">
        <w:rPr>
          <w:rFonts w:ascii="Arial" w:hAnsi="Arial" w:cs="Arial"/>
          <w:sz w:val="20"/>
          <w:szCs w:val="20"/>
          <w:lang w:val="en-US"/>
        </w:rPr>
        <w:t>took over</w:t>
      </w:r>
      <w:r w:rsidRPr="00CA607A">
        <w:rPr>
          <w:rFonts w:ascii="Arial" w:hAnsi="Arial" w:cs="Arial"/>
          <w:sz w:val="20"/>
          <w:szCs w:val="20"/>
          <w:lang w:val="en-US"/>
        </w:rPr>
        <w:t xml:space="preserve"> eight years to build, it is 2,000 years old and also built out of a combination of Roman cement, Travertine (Limestone) and Tuff (Volcanic Ash). </w:t>
      </w:r>
      <w:r w:rsidRPr="00CA607A">
        <w:rPr>
          <w:rFonts w:ascii="Arial" w:hAnsi="Arial" w:cs="Arial"/>
          <w:sz w:val="12"/>
          <w:szCs w:val="12"/>
          <w:lang w:val="en-US"/>
        </w:rPr>
        <w:t>B.</w:t>
      </w:r>
      <w:r w:rsidRPr="00CA607A">
        <w:rPr>
          <w:rFonts w:ascii="Arial" w:hAnsi="Arial" w:cs="Arial"/>
          <w:sz w:val="20"/>
          <w:szCs w:val="20"/>
          <w:lang w:val="en-US"/>
        </w:rPr>
        <w:t xml:space="preserve"> </w:t>
      </w:r>
      <w:r w:rsidRPr="00CA607A">
        <w:rPr>
          <w:rFonts w:ascii="Arial" w:hAnsi="Arial" w:cs="Arial"/>
          <w:color w:val="000000"/>
          <w:sz w:val="20"/>
          <w:szCs w:val="20"/>
          <w:shd w:val="clear" w:color="auto" w:fill="FFFFFF"/>
        </w:rPr>
        <w:t xml:space="preserve">(The Roman Guy, 2019). The word concrete comes from the </w:t>
      </w:r>
      <w:r w:rsidR="00FB76B7" w:rsidRPr="00CA607A">
        <w:rPr>
          <w:rFonts w:ascii="Arial" w:hAnsi="Arial" w:cs="Arial"/>
          <w:color w:val="000000"/>
          <w:sz w:val="20"/>
          <w:szCs w:val="20"/>
          <w:shd w:val="clear" w:color="auto" w:fill="FFFFFF"/>
        </w:rPr>
        <w:t>Latin</w:t>
      </w:r>
      <w:r w:rsidRPr="00CA607A">
        <w:rPr>
          <w:rFonts w:ascii="Arial" w:hAnsi="Arial" w:cs="Arial"/>
          <w:color w:val="000000"/>
          <w:sz w:val="20"/>
          <w:szCs w:val="20"/>
          <w:shd w:val="clear" w:color="auto" w:fill="FFFFFF"/>
        </w:rPr>
        <w:t xml:space="preserve"> word ‘</w:t>
      </w:r>
      <w:proofErr w:type="spellStart"/>
      <w:r w:rsidR="00267A81">
        <w:rPr>
          <w:rFonts w:ascii="Arial" w:hAnsi="Arial" w:cs="Arial"/>
          <w:color w:val="222222"/>
          <w:sz w:val="20"/>
          <w:szCs w:val="20"/>
          <w:shd w:val="clear" w:color="auto" w:fill="FFFFFF"/>
        </w:rPr>
        <w:t>C</w:t>
      </w:r>
      <w:r w:rsidRPr="00CA607A">
        <w:rPr>
          <w:rFonts w:ascii="Arial" w:hAnsi="Arial" w:cs="Arial"/>
          <w:color w:val="222222"/>
          <w:sz w:val="20"/>
          <w:szCs w:val="20"/>
          <w:shd w:val="clear" w:color="auto" w:fill="FFFFFF"/>
        </w:rPr>
        <w:t>oncretus</w:t>
      </w:r>
      <w:proofErr w:type="spellEnd"/>
      <w:r w:rsidRPr="00CA607A">
        <w:rPr>
          <w:rFonts w:ascii="Arial" w:hAnsi="Arial" w:cs="Arial"/>
          <w:color w:val="222222"/>
          <w:sz w:val="20"/>
          <w:szCs w:val="20"/>
          <w:shd w:val="clear" w:color="auto" w:fill="FFFFFF"/>
        </w:rPr>
        <w:t>’ which translates into compact or condensed.</w:t>
      </w:r>
      <w:r w:rsidRPr="00CA607A">
        <w:rPr>
          <w:rFonts w:ascii="Arial" w:hAnsi="Arial" w:cs="Arial"/>
          <w:color w:val="000000"/>
          <w:sz w:val="20"/>
          <w:szCs w:val="20"/>
          <w:shd w:val="clear" w:color="auto" w:fill="FFFFFF"/>
        </w:rPr>
        <w:t xml:space="preserve"> </w:t>
      </w:r>
      <w:r w:rsidRPr="00CA607A">
        <w:rPr>
          <w:rFonts w:ascii="Arial" w:hAnsi="Arial" w:cs="Arial"/>
          <w:color w:val="000000"/>
          <w:sz w:val="12"/>
          <w:szCs w:val="12"/>
          <w:shd w:val="clear" w:color="auto" w:fill="FFFFFF"/>
        </w:rPr>
        <w:t>C.</w:t>
      </w:r>
      <w:r w:rsidRPr="00CA607A">
        <w:rPr>
          <w:rFonts w:ascii="Arial" w:hAnsi="Arial" w:cs="Arial"/>
          <w:color w:val="000000"/>
          <w:sz w:val="20"/>
          <w:szCs w:val="20"/>
          <w:shd w:val="clear" w:color="auto" w:fill="FFFFFF"/>
        </w:rPr>
        <w:t xml:space="preserve"> (Youtube.com, 2019)</w:t>
      </w:r>
    </w:p>
    <w:p w:rsidR="008162B4" w:rsidRPr="00CA607A" w:rsidRDefault="008162B4" w:rsidP="003277BA">
      <w:pPr>
        <w:rPr>
          <w:rFonts w:ascii="Arial" w:hAnsi="Arial" w:cs="Arial"/>
          <w:sz w:val="20"/>
          <w:szCs w:val="20"/>
          <w:lang w:val="en-US"/>
        </w:rPr>
      </w:pPr>
      <w:r>
        <w:rPr>
          <w:rFonts w:ascii="Arial" w:hAnsi="Arial" w:cs="Arial"/>
          <w:color w:val="000000"/>
          <w:sz w:val="20"/>
          <w:szCs w:val="20"/>
          <w:shd w:val="clear" w:color="auto" w:fill="FFFFFF"/>
        </w:rPr>
        <w:t xml:space="preserve">The popularity of the building produces high numbers of tourists every year. According to Trip Advisor, the Colosseum was the World’s most popular tourist attraction in 2018. </w:t>
      </w:r>
      <w:r w:rsidRPr="008162B4">
        <w:rPr>
          <w:rFonts w:ascii="Arial" w:hAnsi="Arial" w:cs="Arial"/>
          <w:color w:val="000000"/>
          <w:sz w:val="12"/>
          <w:szCs w:val="12"/>
          <w:shd w:val="clear" w:color="auto" w:fill="FFFFFF"/>
        </w:rPr>
        <w:t>D.</w:t>
      </w:r>
      <w:r>
        <w:rPr>
          <w:rFonts w:ascii="Arial" w:hAnsi="Arial" w:cs="Arial"/>
          <w:color w:val="000000"/>
          <w:sz w:val="20"/>
          <w:szCs w:val="20"/>
          <w:shd w:val="clear" w:color="auto" w:fill="FFFFFF"/>
        </w:rPr>
        <w:t xml:space="preserve"> (Wanted in Rome, 2020)</w:t>
      </w:r>
      <w:r w:rsidR="00ED5BCE">
        <w:rPr>
          <w:rFonts w:ascii="Arial" w:hAnsi="Arial" w:cs="Arial"/>
          <w:color w:val="000000"/>
          <w:sz w:val="20"/>
          <w:szCs w:val="20"/>
          <w:shd w:val="clear" w:color="auto" w:fill="FFFFFF"/>
        </w:rPr>
        <w:t xml:space="preserve">. With tourists purchasing entry tickets and helping local trades around the building, it helps </w:t>
      </w:r>
      <w:r w:rsidR="00D36ACF">
        <w:rPr>
          <w:rFonts w:ascii="Arial" w:hAnsi="Arial" w:cs="Arial"/>
          <w:color w:val="000000"/>
          <w:sz w:val="20"/>
          <w:szCs w:val="20"/>
          <w:shd w:val="clear" w:color="auto" w:fill="FFFFFF"/>
        </w:rPr>
        <w:t xml:space="preserve">to </w:t>
      </w:r>
      <w:r w:rsidR="00ED5BCE">
        <w:rPr>
          <w:rFonts w:ascii="Arial" w:hAnsi="Arial" w:cs="Arial"/>
          <w:color w:val="000000"/>
          <w:sz w:val="20"/>
          <w:szCs w:val="20"/>
          <w:shd w:val="clear" w:color="auto" w:fill="FFFFFF"/>
        </w:rPr>
        <w:t>sustain tourism for the</w:t>
      </w:r>
      <w:r w:rsidR="00D36ACF">
        <w:rPr>
          <w:rFonts w:ascii="Arial" w:hAnsi="Arial" w:cs="Arial"/>
          <w:color w:val="000000"/>
          <w:sz w:val="20"/>
          <w:szCs w:val="20"/>
          <w:shd w:val="clear" w:color="auto" w:fill="FFFFFF"/>
        </w:rPr>
        <w:t xml:space="preserve"> community within the</w:t>
      </w:r>
      <w:r w:rsidR="00ED5BCE">
        <w:rPr>
          <w:rFonts w:ascii="Arial" w:hAnsi="Arial" w:cs="Arial"/>
          <w:color w:val="000000"/>
          <w:sz w:val="20"/>
          <w:szCs w:val="20"/>
          <w:shd w:val="clear" w:color="auto" w:fill="FFFFFF"/>
        </w:rPr>
        <w:t xml:space="preserve"> City of Rome.</w:t>
      </w:r>
      <w:r w:rsidR="00D36ACF">
        <w:rPr>
          <w:rFonts w:ascii="Arial" w:hAnsi="Arial" w:cs="Arial"/>
          <w:color w:val="000000"/>
          <w:sz w:val="20"/>
          <w:szCs w:val="20"/>
          <w:shd w:val="clear" w:color="auto" w:fill="FFFFFF"/>
        </w:rPr>
        <w:t xml:space="preserve"> </w:t>
      </w:r>
    </w:p>
    <w:p w:rsidR="003277BA" w:rsidRDefault="003277BA" w:rsidP="003277BA">
      <w:pPr>
        <w:rPr>
          <w:rFonts w:ascii="Arial" w:hAnsi="Arial" w:cs="Arial"/>
          <w:sz w:val="20"/>
          <w:szCs w:val="20"/>
          <w:lang w:val="en-US"/>
        </w:rPr>
      </w:pPr>
    </w:p>
    <w:p w:rsidR="003277BA" w:rsidRDefault="003277BA" w:rsidP="003277BA">
      <w:pPr>
        <w:rPr>
          <w:rFonts w:ascii="Arial" w:hAnsi="Arial" w:cs="Arial"/>
          <w:sz w:val="20"/>
          <w:szCs w:val="20"/>
          <w:lang w:val="en-US"/>
        </w:rPr>
      </w:pPr>
    </w:p>
    <w:p w:rsidR="003277BA" w:rsidRDefault="003277BA" w:rsidP="00FD0F06">
      <w:pPr>
        <w:jc w:val="center"/>
        <w:rPr>
          <w:rFonts w:ascii="Arial" w:hAnsi="Arial" w:cs="Arial"/>
          <w:sz w:val="20"/>
          <w:szCs w:val="20"/>
          <w:lang w:val="en-US"/>
        </w:rPr>
      </w:pPr>
      <w:r>
        <w:rPr>
          <w:rFonts w:ascii="Arial" w:hAnsi="Arial" w:cs="Arial"/>
          <w:noProof/>
          <w:sz w:val="20"/>
          <w:szCs w:val="20"/>
        </w:rPr>
        <w:drawing>
          <wp:inline distT="0" distB="0" distL="0" distR="0" wp14:anchorId="420007FF" wp14:editId="163FA8E4">
            <wp:extent cx="3649851" cy="2676531"/>
            <wp:effectExtent l="0" t="0" r="825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losseum pic.png"/>
                    <pic:cNvPicPr/>
                  </pic:nvPicPr>
                  <pic:blipFill>
                    <a:blip r:embed="rId9">
                      <a:extLst>
                        <a:ext uri="{28A0092B-C50C-407E-A947-70E740481C1C}">
                          <a14:useLocalDpi xmlns:a14="http://schemas.microsoft.com/office/drawing/2010/main" val="0"/>
                        </a:ext>
                      </a:extLst>
                    </a:blip>
                    <a:stretch>
                      <a:fillRect/>
                    </a:stretch>
                  </pic:blipFill>
                  <pic:spPr>
                    <a:xfrm>
                      <a:off x="0" y="0"/>
                      <a:ext cx="3655108" cy="2680386"/>
                    </a:xfrm>
                    <a:prstGeom prst="rect">
                      <a:avLst/>
                    </a:prstGeom>
                  </pic:spPr>
                </pic:pic>
              </a:graphicData>
            </a:graphic>
          </wp:inline>
        </w:drawing>
      </w:r>
    </w:p>
    <w:p w:rsidR="003277BA" w:rsidRPr="003277BA" w:rsidRDefault="003277BA" w:rsidP="00FD0F06">
      <w:pPr>
        <w:jc w:val="center"/>
        <w:rPr>
          <w:rFonts w:ascii="Arial" w:hAnsi="Arial" w:cs="Arial"/>
          <w:sz w:val="20"/>
          <w:szCs w:val="20"/>
          <w:lang w:val="en-US"/>
        </w:rPr>
      </w:pPr>
      <w:r>
        <w:rPr>
          <w:rFonts w:ascii="Arial" w:hAnsi="Arial" w:cs="Arial"/>
          <w:sz w:val="20"/>
          <w:szCs w:val="20"/>
          <w:lang w:val="en-US"/>
        </w:rPr>
        <w:t>(Picture taken by myself in Rome, January 2019)</w:t>
      </w:r>
    </w:p>
    <w:p w:rsidR="00A269FA" w:rsidRPr="00A269FA" w:rsidRDefault="00A269FA" w:rsidP="00A269FA">
      <w:pPr>
        <w:rPr>
          <w:rFonts w:ascii="Arial" w:hAnsi="Arial" w:cs="Arial"/>
          <w:sz w:val="20"/>
          <w:szCs w:val="20"/>
          <w:lang w:val="en-US"/>
        </w:rPr>
      </w:pPr>
    </w:p>
    <w:p w:rsidR="00CA607A" w:rsidRDefault="00CA607A" w:rsidP="00CA607A">
      <w:pPr>
        <w:spacing w:after="240" w:line="360" w:lineRule="auto"/>
        <w:rPr>
          <w:rFonts w:ascii="Arial" w:hAnsi="Arial" w:cs="Arial"/>
          <w:b/>
        </w:rPr>
      </w:pPr>
    </w:p>
    <w:p w:rsidR="00FD0F06" w:rsidRPr="00575ABF" w:rsidRDefault="00FD0F06" w:rsidP="00CA607A">
      <w:pPr>
        <w:spacing w:after="240" w:line="360" w:lineRule="auto"/>
        <w:rPr>
          <w:rFonts w:ascii="Arial" w:hAnsi="Arial" w:cs="Arial"/>
          <w:b/>
          <w:sz w:val="22"/>
          <w:szCs w:val="22"/>
        </w:rPr>
      </w:pPr>
    </w:p>
    <w:p w:rsidR="00CF0F00" w:rsidRPr="00575ABF" w:rsidRDefault="00164E75" w:rsidP="00164E75">
      <w:pPr>
        <w:spacing w:after="240" w:line="360" w:lineRule="auto"/>
        <w:ind w:firstLine="720"/>
        <w:rPr>
          <w:rFonts w:ascii="Arial" w:hAnsi="Arial" w:cs="Arial"/>
          <w:b/>
          <w:sz w:val="22"/>
          <w:szCs w:val="22"/>
        </w:rPr>
      </w:pPr>
      <w:r w:rsidRPr="00164E75">
        <w:rPr>
          <w:rFonts w:ascii="Arial" w:hAnsi="Arial" w:cs="Arial"/>
          <w:b/>
          <w:sz w:val="22"/>
          <w:szCs w:val="22"/>
        </w:rPr>
        <w:t>2.1</w:t>
      </w:r>
      <w:r w:rsidR="00CE68D3" w:rsidRPr="00164E75">
        <w:rPr>
          <w:rFonts w:ascii="Arial" w:hAnsi="Arial" w:cs="Arial"/>
          <w:b/>
          <w:szCs w:val="22"/>
        </w:rPr>
        <w:tab/>
      </w:r>
      <w:r w:rsidR="00A269FA" w:rsidRPr="00575ABF">
        <w:rPr>
          <w:rFonts w:ascii="Arial" w:hAnsi="Arial" w:cs="Arial"/>
          <w:b/>
          <w:sz w:val="22"/>
          <w:szCs w:val="22"/>
        </w:rPr>
        <w:t>Construction and Materials used for the build</w:t>
      </w:r>
    </w:p>
    <w:p w:rsidR="00A269FA" w:rsidRPr="00CA607A" w:rsidRDefault="00267A81" w:rsidP="00A269FA">
      <w:pPr>
        <w:rPr>
          <w:rFonts w:ascii="Arial" w:hAnsi="Arial" w:cs="Arial"/>
          <w:color w:val="000000"/>
          <w:sz w:val="20"/>
          <w:szCs w:val="20"/>
          <w:shd w:val="clear" w:color="auto" w:fill="FFFFFF"/>
        </w:rPr>
      </w:pPr>
      <w:r>
        <w:rPr>
          <w:rFonts w:ascii="Arial" w:hAnsi="Arial" w:cs="Arial"/>
          <w:sz w:val="20"/>
          <w:szCs w:val="20"/>
          <w:lang w:val="en-US"/>
        </w:rPr>
        <w:t xml:space="preserve">The </w:t>
      </w:r>
      <w:proofErr w:type="spellStart"/>
      <w:r>
        <w:rPr>
          <w:rFonts w:ascii="Arial" w:hAnsi="Arial" w:cs="Arial"/>
          <w:sz w:val="20"/>
          <w:szCs w:val="20"/>
          <w:lang w:val="en-US"/>
        </w:rPr>
        <w:t>C</w:t>
      </w:r>
      <w:r w:rsidR="00A269FA" w:rsidRPr="00CA607A">
        <w:rPr>
          <w:rFonts w:ascii="Arial" w:hAnsi="Arial" w:cs="Arial"/>
          <w:sz w:val="20"/>
          <w:szCs w:val="20"/>
          <w:lang w:val="en-US"/>
        </w:rPr>
        <w:t>ollosseum</w:t>
      </w:r>
      <w:proofErr w:type="spellEnd"/>
      <w:r w:rsidR="00A269FA" w:rsidRPr="00CA607A">
        <w:rPr>
          <w:rFonts w:ascii="Arial" w:hAnsi="Arial" w:cs="Arial"/>
          <w:sz w:val="20"/>
          <w:szCs w:val="20"/>
          <w:lang w:val="en-US"/>
        </w:rPr>
        <w:t xml:space="preserve"> stands at a height of 45 meters high, a width of 189 x 156 meters and an overall oval arena measurement of 87.5 meters by 54.8 meters. </w:t>
      </w:r>
      <w:r w:rsidR="00A269FA" w:rsidRPr="00CA607A">
        <w:rPr>
          <w:rFonts w:ascii="Arial" w:hAnsi="Arial" w:cs="Arial"/>
          <w:sz w:val="12"/>
          <w:szCs w:val="12"/>
          <w:lang w:val="en-US"/>
        </w:rPr>
        <w:t>A.</w:t>
      </w:r>
      <w:r w:rsidR="00A269FA" w:rsidRPr="00CA607A">
        <w:rPr>
          <w:rFonts w:ascii="Arial" w:hAnsi="Arial" w:cs="Arial"/>
          <w:sz w:val="20"/>
          <w:szCs w:val="20"/>
          <w:lang w:val="en-US"/>
        </w:rPr>
        <w:t xml:space="preserve"> </w:t>
      </w:r>
      <w:r w:rsidR="00A269FA" w:rsidRPr="00CA607A">
        <w:rPr>
          <w:rFonts w:ascii="Arial" w:hAnsi="Arial" w:cs="Arial"/>
          <w:color w:val="000000"/>
          <w:sz w:val="20"/>
          <w:szCs w:val="20"/>
          <w:shd w:val="clear" w:color="auto" w:fill="FFFFFF"/>
        </w:rPr>
        <w:t>(Cartwright and Cartwright, 2019)</w:t>
      </w:r>
      <w:r>
        <w:rPr>
          <w:rFonts w:ascii="Arial" w:hAnsi="Arial" w:cs="Arial"/>
          <w:color w:val="000000"/>
          <w:sz w:val="20"/>
          <w:szCs w:val="20"/>
          <w:shd w:val="clear" w:color="auto" w:fill="FFFFFF"/>
        </w:rPr>
        <w:t xml:space="preserve">. The </w:t>
      </w:r>
      <w:proofErr w:type="spellStart"/>
      <w:r>
        <w:rPr>
          <w:rFonts w:ascii="Arial" w:hAnsi="Arial" w:cs="Arial"/>
          <w:color w:val="000000"/>
          <w:sz w:val="20"/>
          <w:szCs w:val="20"/>
          <w:shd w:val="clear" w:color="auto" w:fill="FFFFFF"/>
        </w:rPr>
        <w:t>C</w:t>
      </w:r>
      <w:r w:rsidR="00A269FA" w:rsidRPr="00CA607A">
        <w:rPr>
          <w:rFonts w:ascii="Arial" w:hAnsi="Arial" w:cs="Arial"/>
          <w:color w:val="000000"/>
          <w:sz w:val="20"/>
          <w:szCs w:val="20"/>
          <w:shd w:val="clear" w:color="auto" w:fill="FFFFFF"/>
        </w:rPr>
        <w:t>ollosseum</w:t>
      </w:r>
      <w:proofErr w:type="spellEnd"/>
      <w:r w:rsidR="00A269FA" w:rsidRPr="00CA607A">
        <w:rPr>
          <w:rFonts w:ascii="Arial" w:hAnsi="Arial" w:cs="Arial"/>
          <w:color w:val="000000"/>
          <w:sz w:val="20"/>
          <w:szCs w:val="20"/>
          <w:shd w:val="clear" w:color="auto" w:fill="FFFFFF"/>
        </w:rPr>
        <w:t xml:space="preserve"> is the largest amphitheatre in the world and is a free standing struct</w:t>
      </w:r>
      <w:r w:rsidR="00FD0F06">
        <w:rPr>
          <w:rFonts w:ascii="Arial" w:hAnsi="Arial" w:cs="Arial"/>
          <w:color w:val="000000"/>
          <w:sz w:val="20"/>
          <w:szCs w:val="20"/>
          <w:shd w:val="clear" w:color="auto" w:fill="FFFFFF"/>
        </w:rPr>
        <w:t xml:space="preserve">ure made of stone and concrete. </w:t>
      </w:r>
      <w:r w:rsidR="00A269FA" w:rsidRPr="00CA607A">
        <w:rPr>
          <w:rFonts w:ascii="Arial" w:hAnsi="Arial" w:cs="Arial"/>
          <w:color w:val="000000"/>
          <w:sz w:val="20"/>
          <w:szCs w:val="20"/>
          <w:shd w:val="clear" w:color="auto" w:fill="FFFFFF"/>
        </w:rPr>
        <w:t xml:space="preserve">There were several materials used to construct the building, one of which being Travertine. This is a limestone that the Romans called Lapis </w:t>
      </w:r>
      <w:proofErr w:type="spellStart"/>
      <w:r w:rsidR="00A269FA" w:rsidRPr="00CA607A">
        <w:rPr>
          <w:rFonts w:ascii="Arial" w:hAnsi="Arial" w:cs="Arial"/>
          <w:color w:val="000000"/>
          <w:sz w:val="20"/>
          <w:szCs w:val="20"/>
          <w:shd w:val="clear" w:color="auto" w:fill="FFFFFF"/>
        </w:rPr>
        <w:t>Tiburtinus</w:t>
      </w:r>
      <w:proofErr w:type="spellEnd"/>
      <w:r w:rsidR="00A269FA" w:rsidRPr="00CA607A">
        <w:rPr>
          <w:rFonts w:ascii="Arial" w:hAnsi="Arial" w:cs="Arial"/>
          <w:color w:val="000000"/>
          <w:sz w:val="20"/>
          <w:szCs w:val="20"/>
          <w:shd w:val="clear" w:color="auto" w:fill="FFFFFF"/>
        </w:rPr>
        <w:t xml:space="preserve">. It is a sedimentary stone which is made essentially of calcite and deposited by calcareous waters. This type of stone can be whitish, reddish and yellowish in colour and is still used to build in Tuscany. </w:t>
      </w:r>
    </w:p>
    <w:p w:rsidR="00A269FA" w:rsidRPr="00CA607A" w:rsidRDefault="00A269FA" w:rsidP="00A269FA">
      <w:pPr>
        <w:rPr>
          <w:rFonts w:ascii="Arial" w:hAnsi="Arial" w:cs="Arial"/>
          <w:color w:val="000000"/>
          <w:sz w:val="20"/>
          <w:szCs w:val="20"/>
          <w:shd w:val="clear" w:color="auto" w:fill="FFFFFF"/>
        </w:rPr>
      </w:pPr>
      <w:r w:rsidRPr="00CA607A">
        <w:rPr>
          <w:rFonts w:ascii="Arial" w:hAnsi="Arial" w:cs="Arial"/>
          <w:color w:val="000000"/>
          <w:sz w:val="20"/>
          <w:szCs w:val="20"/>
          <w:shd w:val="clear" w:color="auto" w:fill="FFFFFF"/>
        </w:rPr>
        <w:t>The other material included within the build of the building was a material called Tuff. This was a stone which was produced by the volcanic material which would have fallen from the hills of Pozzuoli in Italy after eruptions and added to the production of</w:t>
      </w:r>
      <w:r w:rsidR="003277BA" w:rsidRPr="00CA607A">
        <w:rPr>
          <w:rFonts w:ascii="Arial" w:hAnsi="Arial" w:cs="Arial"/>
          <w:color w:val="000000"/>
          <w:sz w:val="20"/>
          <w:szCs w:val="20"/>
          <w:shd w:val="clear" w:color="auto" w:fill="FFFFFF"/>
        </w:rPr>
        <w:t xml:space="preserve"> the cement.</w:t>
      </w:r>
      <w:r w:rsidRPr="00CA607A">
        <w:rPr>
          <w:rFonts w:ascii="Arial" w:hAnsi="Arial" w:cs="Arial"/>
          <w:color w:val="000000"/>
          <w:sz w:val="20"/>
          <w:szCs w:val="20"/>
          <w:shd w:val="clear" w:color="auto" w:fill="FFFFFF"/>
        </w:rPr>
        <w:t xml:space="preserve"> </w:t>
      </w:r>
      <w:r w:rsidR="00ED5BCE">
        <w:rPr>
          <w:rFonts w:ascii="Arial" w:hAnsi="Arial" w:cs="Arial"/>
          <w:color w:val="000000"/>
          <w:sz w:val="12"/>
          <w:szCs w:val="12"/>
          <w:shd w:val="clear" w:color="auto" w:fill="FFFFFF"/>
        </w:rPr>
        <w:t>E</w:t>
      </w:r>
      <w:r w:rsidRPr="00CA607A">
        <w:rPr>
          <w:rFonts w:ascii="Arial" w:hAnsi="Arial" w:cs="Arial"/>
          <w:color w:val="000000"/>
          <w:sz w:val="12"/>
          <w:szCs w:val="12"/>
          <w:shd w:val="clear" w:color="auto" w:fill="FFFFFF"/>
        </w:rPr>
        <w:t>.</w:t>
      </w:r>
      <w:r w:rsidRPr="00CA607A">
        <w:rPr>
          <w:rFonts w:ascii="Arial" w:hAnsi="Arial" w:cs="Arial"/>
          <w:color w:val="000000"/>
          <w:sz w:val="20"/>
          <w:szCs w:val="20"/>
          <w:shd w:val="clear" w:color="auto" w:fill="FFFFFF"/>
        </w:rPr>
        <w:t xml:space="preserve"> (The-colosseum.net, 2019)</w:t>
      </w:r>
      <w:r w:rsidR="003277BA" w:rsidRPr="00CA607A">
        <w:rPr>
          <w:rFonts w:ascii="Arial" w:hAnsi="Arial" w:cs="Arial"/>
          <w:color w:val="000000"/>
          <w:sz w:val="20"/>
          <w:szCs w:val="20"/>
          <w:shd w:val="clear" w:color="auto" w:fill="FFFFFF"/>
        </w:rPr>
        <w:t>. T</w:t>
      </w:r>
      <w:r w:rsidRPr="00CA607A">
        <w:rPr>
          <w:rFonts w:ascii="Arial" w:hAnsi="Arial" w:cs="Arial"/>
          <w:color w:val="000000"/>
          <w:sz w:val="20"/>
          <w:szCs w:val="20"/>
          <w:shd w:val="clear" w:color="auto" w:fill="FFFFFF"/>
        </w:rPr>
        <w:t xml:space="preserve">he volcanic ash is an adhesive binding agent that produces an extremely strong concrete. This can be classed as </w:t>
      </w:r>
      <w:r w:rsidR="003277BA" w:rsidRPr="00CA607A">
        <w:rPr>
          <w:rFonts w:ascii="Arial" w:hAnsi="Arial" w:cs="Arial"/>
          <w:color w:val="000000"/>
          <w:sz w:val="20"/>
          <w:szCs w:val="20"/>
          <w:shd w:val="clear" w:color="auto" w:fill="FFFFFF"/>
        </w:rPr>
        <w:t>non</w:t>
      </w:r>
      <w:r w:rsidRPr="00CA607A">
        <w:rPr>
          <w:rFonts w:ascii="Arial" w:hAnsi="Arial" w:cs="Arial"/>
          <w:color w:val="000000"/>
          <w:sz w:val="20"/>
          <w:szCs w:val="20"/>
          <w:shd w:val="clear" w:color="auto" w:fill="FFFFFF"/>
        </w:rPr>
        <w:t xml:space="preserve">-hydraulic cement, as it has regained its strength for so many years. </w:t>
      </w:r>
    </w:p>
    <w:p w:rsidR="00A269FA" w:rsidRPr="00A269FA" w:rsidRDefault="00A269FA" w:rsidP="00A269FA">
      <w:pPr>
        <w:rPr>
          <w:rFonts w:ascii="Arial" w:hAnsi="Arial" w:cs="Arial"/>
          <w:color w:val="000000"/>
          <w:sz w:val="20"/>
          <w:szCs w:val="20"/>
          <w:shd w:val="clear" w:color="auto" w:fill="FFFFFF"/>
        </w:rPr>
      </w:pPr>
      <w:r w:rsidRPr="00CA607A">
        <w:rPr>
          <w:rFonts w:ascii="Arial" w:hAnsi="Arial" w:cs="Arial"/>
          <w:color w:val="000000"/>
          <w:sz w:val="20"/>
          <w:szCs w:val="20"/>
          <w:shd w:val="clear" w:color="auto" w:fill="FFFFFF"/>
        </w:rPr>
        <w:t xml:space="preserve">Recent studies have shown that the romans secret ingredient which also helped the cement stay compact for longer is sea water. As stated on the UNEWS website, the volcanic ash, limestone and sea water was mixed to make the mortar. They also incorporated bits of volcanic rock into the mixture as the aggregate to produce cement. </w:t>
      </w:r>
      <w:r w:rsidR="00ED5BCE">
        <w:rPr>
          <w:rFonts w:ascii="Arial" w:hAnsi="Arial" w:cs="Arial"/>
          <w:color w:val="000000"/>
          <w:sz w:val="12"/>
          <w:szCs w:val="12"/>
          <w:shd w:val="clear" w:color="auto" w:fill="FFFFFF"/>
        </w:rPr>
        <w:t>F</w:t>
      </w:r>
      <w:r w:rsidRPr="00CA607A">
        <w:rPr>
          <w:rFonts w:ascii="Arial" w:hAnsi="Arial" w:cs="Arial"/>
          <w:color w:val="000000"/>
          <w:sz w:val="12"/>
          <w:szCs w:val="12"/>
          <w:shd w:val="clear" w:color="auto" w:fill="FFFFFF"/>
        </w:rPr>
        <w:t>.</w:t>
      </w:r>
      <w:r w:rsidRPr="00CA607A">
        <w:rPr>
          <w:rFonts w:ascii="Arial" w:hAnsi="Arial" w:cs="Arial"/>
          <w:color w:val="000000"/>
          <w:sz w:val="20"/>
          <w:szCs w:val="20"/>
          <w:shd w:val="clear" w:color="auto" w:fill="FFFFFF"/>
        </w:rPr>
        <w:t xml:space="preserve"> (Unews.utah.edu, 2019)</w:t>
      </w:r>
      <w:r w:rsidR="00267A81">
        <w:rPr>
          <w:rFonts w:ascii="Arial" w:hAnsi="Arial" w:cs="Arial"/>
          <w:color w:val="000000"/>
          <w:sz w:val="20"/>
          <w:szCs w:val="20"/>
          <w:shd w:val="clear" w:color="auto" w:fill="FFFFFF"/>
        </w:rPr>
        <w:t>.</w:t>
      </w:r>
      <w:r w:rsidRPr="00CA607A">
        <w:rPr>
          <w:rFonts w:ascii="Arial" w:hAnsi="Arial" w:cs="Arial"/>
          <w:color w:val="000000"/>
          <w:sz w:val="20"/>
          <w:szCs w:val="20"/>
          <w:shd w:val="clear" w:color="auto" w:fill="FFFFFF"/>
        </w:rPr>
        <w:t xml:space="preserve"> By adding all ingredients together </w:t>
      </w:r>
      <w:r w:rsidR="00FB76B7">
        <w:rPr>
          <w:rFonts w:ascii="Arial" w:hAnsi="Arial" w:cs="Arial"/>
          <w:color w:val="000000"/>
          <w:sz w:val="20"/>
          <w:szCs w:val="20"/>
          <w:shd w:val="clear" w:color="auto" w:fill="FFFFFF"/>
        </w:rPr>
        <w:t xml:space="preserve">it produced what is known as a </w:t>
      </w:r>
      <w:proofErr w:type="spellStart"/>
      <w:r w:rsidR="00FB76B7">
        <w:rPr>
          <w:rFonts w:ascii="Arial" w:hAnsi="Arial" w:cs="Arial"/>
          <w:color w:val="000000"/>
          <w:sz w:val="20"/>
          <w:szCs w:val="20"/>
          <w:shd w:val="clear" w:color="auto" w:fill="FFFFFF"/>
        </w:rPr>
        <w:t>P</w:t>
      </w:r>
      <w:r w:rsidRPr="00CA607A">
        <w:rPr>
          <w:rFonts w:ascii="Arial" w:hAnsi="Arial" w:cs="Arial"/>
          <w:color w:val="000000"/>
          <w:sz w:val="20"/>
          <w:szCs w:val="20"/>
          <w:shd w:val="clear" w:color="auto" w:fill="FFFFFF"/>
        </w:rPr>
        <w:t>ozzolanic</w:t>
      </w:r>
      <w:proofErr w:type="spellEnd"/>
      <w:r w:rsidRPr="00CA607A">
        <w:rPr>
          <w:rFonts w:ascii="Arial" w:hAnsi="Arial" w:cs="Arial"/>
          <w:color w:val="000000"/>
          <w:sz w:val="20"/>
          <w:szCs w:val="20"/>
          <w:shd w:val="clear" w:color="auto" w:fill="FFFFFF"/>
        </w:rPr>
        <w:t xml:space="preserve"> reaction, which is the type of cement that is usually used to build large hydraulic structures such as bridges.</w:t>
      </w:r>
      <w:r w:rsidRPr="00CA607A">
        <w:rPr>
          <w:rFonts w:ascii="Arial" w:hAnsi="Arial" w:cs="Arial"/>
          <w:color w:val="000000"/>
          <w:sz w:val="20"/>
          <w:szCs w:val="20"/>
          <w:shd w:val="clear" w:color="auto" w:fill="FFFFFF"/>
        </w:rPr>
        <w:tab/>
      </w:r>
      <w:r w:rsidRPr="00CA607A">
        <w:rPr>
          <w:rFonts w:ascii="Arial" w:hAnsi="Arial" w:cs="Arial"/>
          <w:color w:val="000000"/>
          <w:sz w:val="20"/>
          <w:szCs w:val="20"/>
          <w:shd w:val="clear" w:color="auto" w:fill="FFFFFF"/>
        </w:rPr>
        <w:tab/>
      </w:r>
      <w:r w:rsidRPr="00A269FA">
        <w:rPr>
          <w:rFonts w:ascii="Arial" w:hAnsi="Arial" w:cs="Arial"/>
          <w:color w:val="000000"/>
          <w:sz w:val="20"/>
          <w:szCs w:val="20"/>
          <w:shd w:val="clear" w:color="auto" w:fill="FFFFFF"/>
        </w:rPr>
        <w:tab/>
      </w:r>
      <w:r w:rsidRPr="00A269FA">
        <w:rPr>
          <w:rFonts w:ascii="Arial" w:hAnsi="Arial" w:cs="Arial"/>
          <w:color w:val="000000"/>
          <w:sz w:val="20"/>
          <w:szCs w:val="20"/>
          <w:shd w:val="clear" w:color="auto" w:fill="FFFFFF"/>
        </w:rPr>
        <w:tab/>
      </w:r>
      <w:r w:rsidRPr="00A269FA">
        <w:rPr>
          <w:rFonts w:ascii="Arial" w:hAnsi="Arial" w:cs="Arial"/>
          <w:color w:val="000000"/>
          <w:sz w:val="20"/>
          <w:szCs w:val="20"/>
          <w:shd w:val="clear" w:color="auto" w:fill="FFFFFF"/>
        </w:rPr>
        <w:tab/>
      </w:r>
      <w:r w:rsidRPr="00A269FA">
        <w:rPr>
          <w:rFonts w:ascii="Arial" w:hAnsi="Arial" w:cs="Arial"/>
          <w:color w:val="000000"/>
          <w:sz w:val="20"/>
          <w:szCs w:val="20"/>
          <w:shd w:val="clear" w:color="auto" w:fill="FFFFFF"/>
        </w:rPr>
        <w:tab/>
      </w:r>
      <w:r w:rsidRPr="00A269FA">
        <w:rPr>
          <w:rFonts w:ascii="Arial" w:hAnsi="Arial" w:cs="Arial"/>
          <w:color w:val="000000"/>
          <w:sz w:val="20"/>
          <w:szCs w:val="20"/>
          <w:shd w:val="clear" w:color="auto" w:fill="FFFFFF"/>
        </w:rPr>
        <w:tab/>
      </w:r>
      <w:r w:rsidRPr="00A269FA">
        <w:rPr>
          <w:rFonts w:ascii="Arial" w:hAnsi="Arial" w:cs="Arial"/>
          <w:color w:val="000000"/>
          <w:sz w:val="20"/>
          <w:szCs w:val="20"/>
          <w:shd w:val="clear" w:color="auto" w:fill="FFFFFF"/>
        </w:rPr>
        <w:tab/>
      </w:r>
      <w:r w:rsidRPr="00A269FA">
        <w:rPr>
          <w:rFonts w:ascii="Arial" w:hAnsi="Arial" w:cs="Arial"/>
          <w:color w:val="000000"/>
          <w:sz w:val="20"/>
          <w:szCs w:val="20"/>
          <w:shd w:val="clear" w:color="auto" w:fill="FFFFFF"/>
        </w:rPr>
        <w:tab/>
      </w:r>
      <w:r w:rsidRPr="00A269FA">
        <w:rPr>
          <w:rFonts w:ascii="Arial" w:hAnsi="Arial" w:cs="Arial"/>
          <w:color w:val="000000"/>
          <w:sz w:val="20"/>
          <w:szCs w:val="20"/>
          <w:shd w:val="clear" w:color="auto" w:fill="FFFFFF"/>
        </w:rPr>
        <w:tab/>
      </w:r>
      <w:r w:rsidRPr="00A269FA">
        <w:rPr>
          <w:rFonts w:ascii="Arial" w:hAnsi="Arial" w:cs="Arial"/>
          <w:color w:val="000000"/>
          <w:sz w:val="20"/>
          <w:szCs w:val="20"/>
          <w:shd w:val="clear" w:color="auto" w:fill="FFFFFF"/>
        </w:rPr>
        <w:tab/>
      </w:r>
      <w:r w:rsidRPr="00A269FA">
        <w:rPr>
          <w:rFonts w:ascii="Arial" w:hAnsi="Arial" w:cs="Arial"/>
          <w:color w:val="000000"/>
          <w:sz w:val="20"/>
          <w:szCs w:val="20"/>
          <w:shd w:val="clear" w:color="auto" w:fill="FFFFFF"/>
        </w:rPr>
        <w:tab/>
      </w:r>
      <w:r w:rsidRPr="00A269FA">
        <w:rPr>
          <w:rFonts w:ascii="Arial" w:hAnsi="Arial" w:cs="Arial"/>
          <w:color w:val="000000"/>
          <w:sz w:val="20"/>
          <w:szCs w:val="20"/>
          <w:shd w:val="clear" w:color="auto" w:fill="FFFFFF"/>
        </w:rPr>
        <w:tab/>
      </w:r>
      <w:r w:rsidRPr="00A269FA">
        <w:rPr>
          <w:rFonts w:ascii="Arial" w:hAnsi="Arial" w:cs="Arial"/>
          <w:color w:val="000000"/>
          <w:sz w:val="20"/>
          <w:szCs w:val="20"/>
          <w:shd w:val="clear" w:color="auto" w:fill="FFFFFF"/>
        </w:rPr>
        <w:tab/>
      </w:r>
      <w:r w:rsidRPr="00A269FA">
        <w:rPr>
          <w:rFonts w:ascii="Arial" w:hAnsi="Arial" w:cs="Arial"/>
          <w:color w:val="000000"/>
          <w:sz w:val="20"/>
          <w:szCs w:val="20"/>
          <w:shd w:val="clear" w:color="auto" w:fill="FFFFFF"/>
        </w:rPr>
        <w:tab/>
      </w:r>
      <w:r w:rsidRPr="00A269FA">
        <w:rPr>
          <w:rFonts w:ascii="Arial" w:hAnsi="Arial" w:cs="Arial"/>
          <w:color w:val="000000"/>
          <w:sz w:val="20"/>
          <w:szCs w:val="20"/>
          <w:shd w:val="clear" w:color="auto" w:fill="FFFFFF"/>
        </w:rPr>
        <w:tab/>
      </w:r>
    </w:p>
    <w:p w:rsidR="00CA607A" w:rsidRDefault="00CA607A" w:rsidP="00A269FA">
      <w:pPr>
        <w:rPr>
          <w:rFonts w:ascii="Arial" w:hAnsi="Arial" w:cs="Arial"/>
          <w:color w:val="000000"/>
          <w:shd w:val="clear" w:color="auto" w:fill="FFFFFF"/>
        </w:rPr>
      </w:pPr>
    </w:p>
    <w:p w:rsidR="00CA607A" w:rsidRDefault="00CA607A" w:rsidP="00A269FA">
      <w:pPr>
        <w:rPr>
          <w:rFonts w:ascii="Arial" w:hAnsi="Arial" w:cs="Arial"/>
          <w:color w:val="000000"/>
          <w:shd w:val="clear" w:color="auto" w:fill="FFFFFF"/>
        </w:rPr>
      </w:pPr>
    </w:p>
    <w:p w:rsidR="00A269FA" w:rsidRDefault="00ED5BCE" w:rsidP="00A269FA">
      <w:pPr>
        <w:rPr>
          <w:rFonts w:ascii="Arial" w:hAnsi="Arial" w:cs="Arial"/>
          <w:color w:val="000000"/>
          <w:shd w:val="clear" w:color="auto" w:fill="FFFFFF"/>
        </w:rPr>
      </w:pPr>
      <w:r w:rsidRPr="008A30C2">
        <w:rPr>
          <w:noProof/>
          <w:shd w:val="clear" w:color="auto" w:fill="FFFFFF"/>
        </w:rPr>
        <w:drawing>
          <wp:anchor distT="0" distB="0" distL="114300" distR="114300" simplePos="0" relativeHeight="251663360" behindDoc="0" locked="0" layoutInCell="1" allowOverlap="1" wp14:anchorId="6E46FACE" wp14:editId="3410AD11">
            <wp:simplePos x="0" y="0"/>
            <wp:positionH relativeFrom="margin">
              <wp:posOffset>2541905</wp:posOffset>
            </wp:positionH>
            <wp:positionV relativeFrom="margin">
              <wp:posOffset>4450715</wp:posOffset>
            </wp:positionV>
            <wp:extent cx="2395220" cy="1691640"/>
            <wp:effectExtent l="0" t="0" r="5080" b="381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uff.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95220" cy="1691640"/>
                    </a:xfrm>
                    <a:prstGeom prst="rect">
                      <a:avLst/>
                    </a:prstGeom>
                  </pic:spPr>
                </pic:pic>
              </a:graphicData>
            </a:graphic>
            <wp14:sizeRelH relativeFrom="margin">
              <wp14:pctWidth>0</wp14:pctWidth>
            </wp14:sizeRelH>
            <wp14:sizeRelV relativeFrom="margin">
              <wp14:pctHeight>0</wp14:pctHeight>
            </wp14:sizeRelV>
          </wp:anchor>
        </w:drawing>
      </w:r>
    </w:p>
    <w:p w:rsidR="00A269FA" w:rsidRPr="00A269FA" w:rsidRDefault="00A269FA" w:rsidP="00A269FA">
      <w:pPr>
        <w:rPr>
          <w:rFonts w:ascii="Arial" w:hAnsi="Arial" w:cs="Arial"/>
          <w:color w:val="000000"/>
          <w:shd w:val="clear" w:color="auto" w:fill="FFFFFF"/>
        </w:rPr>
      </w:pPr>
      <w:r>
        <w:rPr>
          <w:noProof/>
          <w:shd w:val="clear" w:color="auto" w:fill="FFFFFF"/>
        </w:rPr>
        <w:drawing>
          <wp:inline distT="0" distB="0" distL="0" distR="0" wp14:anchorId="1DE6A221" wp14:editId="33E69412">
            <wp:extent cx="2193938" cy="145531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icroscope image of roman concrete.jpg"/>
                    <pic:cNvPicPr/>
                  </pic:nvPicPr>
                  <pic:blipFill>
                    <a:blip r:embed="rId11">
                      <a:extLst>
                        <a:ext uri="{28A0092B-C50C-407E-A947-70E740481C1C}">
                          <a14:useLocalDpi xmlns:a14="http://schemas.microsoft.com/office/drawing/2010/main" val="0"/>
                        </a:ext>
                      </a:extLst>
                    </a:blip>
                    <a:stretch>
                      <a:fillRect/>
                    </a:stretch>
                  </pic:blipFill>
                  <pic:spPr>
                    <a:xfrm>
                      <a:off x="0" y="0"/>
                      <a:ext cx="2193620" cy="1455101"/>
                    </a:xfrm>
                    <a:prstGeom prst="rect">
                      <a:avLst/>
                    </a:prstGeom>
                  </pic:spPr>
                </pic:pic>
              </a:graphicData>
            </a:graphic>
          </wp:inline>
        </w:drawing>
      </w:r>
    </w:p>
    <w:p w:rsidR="00A269FA" w:rsidRDefault="00A269FA" w:rsidP="00A269FA">
      <w:pPr>
        <w:rPr>
          <w:rFonts w:ascii="Arial" w:hAnsi="Arial" w:cs="Arial"/>
          <w:color w:val="000000"/>
          <w:sz w:val="12"/>
          <w:szCs w:val="12"/>
          <w:shd w:val="clear" w:color="auto" w:fill="FFFFFF"/>
        </w:rPr>
      </w:pPr>
    </w:p>
    <w:p w:rsidR="00A269FA" w:rsidRDefault="00A269FA" w:rsidP="00A269FA">
      <w:pPr>
        <w:rPr>
          <w:rFonts w:ascii="Arial" w:hAnsi="Arial" w:cs="Arial"/>
          <w:color w:val="000000"/>
          <w:sz w:val="12"/>
          <w:szCs w:val="12"/>
          <w:shd w:val="clear" w:color="auto" w:fill="FFFFFF"/>
        </w:rPr>
      </w:pPr>
    </w:p>
    <w:p w:rsidR="00A269FA" w:rsidRDefault="00A269FA" w:rsidP="00A269FA">
      <w:pPr>
        <w:rPr>
          <w:rFonts w:ascii="Arial" w:hAnsi="Arial" w:cs="Arial"/>
          <w:color w:val="000000"/>
          <w:sz w:val="12"/>
          <w:szCs w:val="12"/>
          <w:shd w:val="clear" w:color="auto" w:fill="FFFFFF"/>
        </w:rPr>
      </w:pPr>
    </w:p>
    <w:p w:rsidR="00A269FA" w:rsidRPr="00A269FA" w:rsidRDefault="00A269FA" w:rsidP="00A269FA">
      <w:pPr>
        <w:rPr>
          <w:rFonts w:ascii="Arial" w:hAnsi="Arial" w:cs="Arial"/>
          <w:color w:val="000000"/>
          <w:sz w:val="12"/>
          <w:szCs w:val="12"/>
          <w:shd w:val="clear" w:color="auto" w:fill="FFFFFF"/>
        </w:rPr>
      </w:pPr>
      <w:r w:rsidRPr="00A269FA">
        <w:rPr>
          <w:rFonts w:ascii="Arial" w:hAnsi="Arial" w:cs="Arial"/>
          <w:color w:val="000000"/>
          <w:sz w:val="12"/>
          <w:szCs w:val="12"/>
          <w:shd w:val="clear" w:color="auto" w:fill="FFFFFF"/>
        </w:rPr>
        <w:t xml:space="preserve">(Microscopic image of roman concrete courtesy of Marie Jackson) </w:t>
      </w:r>
      <w:r w:rsidR="003277BA">
        <w:rPr>
          <w:rFonts w:ascii="Arial" w:hAnsi="Arial" w:cs="Arial"/>
          <w:color w:val="000000"/>
          <w:sz w:val="12"/>
          <w:szCs w:val="12"/>
          <w:shd w:val="clear" w:color="auto" w:fill="FFFFFF"/>
        </w:rPr>
        <w:tab/>
      </w:r>
      <w:r w:rsidR="003277BA">
        <w:rPr>
          <w:rFonts w:ascii="Arial" w:hAnsi="Arial" w:cs="Arial"/>
          <w:color w:val="000000"/>
          <w:sz w:val="12"/>
          <w:szCs w:val="12"/>
          <w:shd w:val="clear" w:color="auto" w:fill="FFFFFF"/>
        </w:rPr>
        <w:tab/>
      </w:r>
      <w:r w:rsidRPr="00A269FA">
        <w:rPr>
          <w:rFonts w:ascii="Arial" w:hAnsi="Arial" w:cs="Arial"/>
          <w:color w:val="000000"/>
          <w:sz w:val="12"/>
          <w:szCs w:val="12"/>
          <w:shd w:val="clear" w:color="auto" w:fill="FFFFFF"/>
        </w:rPr>
        <w:t>(Volcanic Tuff rock sample, picture taken from 123rf.com)</w:t>
      </w:r>
    </w:p>
    <w:p w:rsidR="00A269FA" w:rsidRDefault="00A269FA" w:rsidP="00A269FA">
      <w:pPr>
        <w:spacing w:after="240" w:line="360" w:lineRule="auto"/>
        <w:rPr>
          <w:rFonts w:ascii="Arial" w:hAnsi="Arial" w:cs="Arial"/>
        </w:rPr>
      </w:pPr>
    </w:p>
    <w:p w:rsidR="00F92263" w:rsidRDefault="00F92263" w:rsidP="00A269FA">
      <w:pPr>
        <w:spacing w:after="240" w:line="360" w:lineRule="auto"/>
        <w:rPr>
          <w:rFonts w:ascii="Arial" w:hAnsi="Arial" w:cs="Arial"/>
        </w:rPr>
      </w:pPr>
    </w:p>
    <w:p w:rsidR="003277BA" w:rsidRPr="00506BE8" w:rsidRDefault="00164E75" w:rsidP="00164E75">
      <w:pPr>
        <w:spacing w:after="240" w:line="360" w:lineRule="auto"/>
        <w:ind w:firstLine="720"/>
        <w:rPr>
          <w:rFonts w:ascii="Arial" w:hAnsi="Arial" w:cs="Arial"/>
          <w:b/>
        </w:rPr>
      </w:pPr>
      <w:r w:rsidRPr="00164E75">
        <w:rPr>
          <w:rFonts w:ascii="Arial" w:hAnsi="Arial" w:cs="Arial"/>
          <w:b/>
          <w:sz w:val="22"/>
          <w:szCs w:val="22"/>
        </w:rPr>
        <w:t>2.2</w:t>
      </w:r>
      <w:r w:rsidR="00234B31" w:rsidRPr="00164E75">
        <w:rPr>
          <w:rFonts w:ascii="Arial" w:hAnsi="Arial" w:cs="Arial"/>
          <w:b/>
          <w:szCs w:val="22"/>
        </w:rPr>
        <w:tab/>
      </w:r>
      <w:r w:rsidR="00506BE8" w:rsidRPr="00234B31">
        <w:rPr>
          <w:rFonts w:ascii="Arial" w:hAnsi="Arial" w:cs="Arial"/>
          <w:b/>
          <w:sz w:val="22"/>
          <w:szCs w:val="22"/>
        </w:rPr>
        <w:t>Pro</w:t>
      </w:r>
      <w:r w:rsidR="003277BA" w:rsidRPr="00234B31">
        <w:rPr>
          <w:rFonts w:ascii="Arial" w:hAnsi="Arial" w:cs="Arial"/>
          <w:b/>
          <w:sz w:val="22"/>
          <w:szCs w:val="22"/>
        </w:rPr>
        <w:t>duction of Roman Cement and</w:t>
      </w:r>
      <w:r w:rsidR="00506BE8" w:rsidRPr="00234B31">
        <w:rPr>
          <w:rFonts w:ascii="Arial" w:hAnsi="Arial" w:cs="Arial"/>
          <w:b/>
          <w:sz w:val="22"/>
          <w:szCs w:val="22"/>
        </w:rPr>
        <w:t xml:space="preserve"> the</w:t>
      </w:r>
      <w:r w:rsidR="003277BA" w:rsidRPr="00234B31">
        <w:rPr>
          <w:rFonts w:ascii="Arial" w:hAnsi="Arial" w:cs="Arial"/>
          <w:b/>
          <w:sz w:val="22"/>
          <w:szCs w:val="22"/>
        </w:rPr>
        <w:t xml:space="preserve"> Environmental </w:t>
      </w:r>
      <w:r w:rsidR="00506BE8" w:rsidRPr="00234B31">
        <w:rPr>
          <w:rFonts w:ascii="Arial" w:hAnsi="Arial" w:cs="Arial"/>
          <w:b/>
          <w:sz w:val="22"/>
          <w:szCs w:val="22"/>
        </w:rPr>
        <w:t>impact</w:t>
      </w:r>
    </w:p>
    <w:p w:rsidR="00CA607A" w:rsidRPr="00CA607A" w:rsidRDefault="00CA607A" w:rsidP="00CA607A">
      <w:pPr>
        <w:rPr>
          <w:rFonts w:ascii="Arial" w:hAnsi="Arial" w:cs="Arial"/>
          <w:color w:val="000000"/>
          <w:sz w:val="20"/>
          <w:szCs w:val="20"/>
          <w:shd w:val="clear" w:color="auto" w:fill="FFFFFF"/>
        </w:rPr>
      </w:pPr>
      <w:r w:rsidRPr="00CA607A">
        <w:rPr>
          <w:rFonts w:ascii="Arial" w:hAnsi="Arial" w:cs="Arial"/>
          <w:color w:val="000000"/>
          <w:sz w:val="20"/>
          <w:szCs w:val="20"/>
          <w:shd w:val="clear" w:color="auto" w:fill="FFFFFF"/>
        </w:rPr>
        <w:t xml:space="preserve">Referring to the information provided above, by adding salt water, limestone and Volcanic Ash/rock to produce the roman cement, research has found that the romans used fewer emissions when going through the production stages. In comparison to the most common used concrete blend, Portland cement, Paulo Monteiro, a professor of Civil and Environmental engineering at the University of California, Berkley, has a team of researchers who analysed both Portland cement and roman concrete to find 7% of carbon dioxide that industry’s put into the air comes from the production of Portland cement. As the Portland cement is produced by mixing limestone and clay into kiln which can reach temperature of </w:t>
      </w:r>
      <w:r w:rsidRPr="00CA607A">
        <w:rPr>
          <w:rFonts w:ascii="Arial" w:hAnsi="Arial" w:cs="Arial"/>
          <w:color w:val="000000"/>
          <w:sz w:val="20"/>
          <w:szCs w:val="20"/>
          <w:shd w:val="clear" w:color="auto" w:fill="FFFFFF"/>
        </w:rPr>
        <w:lastRenderedPageBreak/>
        <w:t>1450 degrees Celsius, carbon is emitted by burning the fuel to heat the mixture. In addition to this, the romans used much less lime, and they made it from limestone baked at 900 degrees Celsius or lower which produced much less emissions.</w:t>
      </w:r>
      <w:r w:rsidRPr="00CA607A">
        <w:rPr>
          <w:rFonts w:ascii="Arial" w:hAnsi="Arial" w:cs="Arial"/>
          <w:color w:val="000000"/>
          <w:sz w:val="12"/>
          <w:szCs w:val="12"/>
          <w:shd w:val="clear" w:color="auto" w:fill="FFFFFF"/>
        </w:rPr>
        <w:t xml:space="preserve"> </w:t>
      </w:r>
      <w:r w:rsidR="00ED5BCE">
        <w:rPr>
          <w:rFonts w:ascii="Arial" w:hAnsi="Arial" w:cs="Arial"/>
          <w:color w:val="000000"/>
          <w:sz w:val="12"/>
          <w:szCs w:val="12"/>
          <w:shd w:val="clear" w:color="auto" w:fill="FFFFFF"/>
        </w:rPr>
        <w:t>G</w:t>
      </w:r>
      <w:r w:rsidRPr="00CA607A">
        <w:rPr>
          <w:rFonts w:ascii="Arial" w:hAnsi="Arial" w:cs="Arial"/>
          <w:color w:val="000000"/>
          <w:sz w:val="20"/>
          <w:szCs w:val="20"/>
          <w:shd w:val="clear" w:color="auto" w:fill="FFFFFF"/>
        </w:rPr>
        <w:t>. (HISTORY, 2019)</w:t>
      </w:r>
    </w:p>
    <w:p w:rsidR="00CA607A" w:rsidRPr="00CA607A" w:rsidRDefault="00CA607A" w:rsidP="00CA607A">
      <w:pPr>
        <w:rPr>
          <w:rFonts w:ascii="Arial" w:hAnsi="Arial" w:cs="Arial"/>
          <w:color w:val="000000"/>
          <w:sz w:val="20"/>
          <w:szCs w:val="20"/>
          <w:shd w:val="clear" w:color="auto" w:fill="FFFFFF"/>
        </w:rPr>
      </w:pPr>
      <w:r w:rsidRPr="00CA607A">
        <w:rPr>
          <w:rFonts w:ascii="Arial" w:hAnsi="Arial" w:cs="Arial"/>
          <w:color w:val="000000"/>
          <w:sz w:val="20"/>
          <w:szCs w:val="20"/>
          <w:shd w:val="clear" w:color="auto" w:fill="FFFFFF"/>
        </w:rPr>
        <w:t>Roman concrete sheds light on existing modern concrete blends that have been used more environmentally friendly partial substitutes for Portland cement such as volcanic ash or flu ash from coal burning power plants.</w:t>
      </w:r>
    </w:p>
    <w:p w:rsidR="00CA607A" w:rsidRDefault="00CA607A" w:rsidP="00CA607A">
      <w:pPr>
        <w:spacing w:after="240" w:line="360" w:lineRule="auto"/>
        <w:rPr>
          <w:rFonts w:ascii="Arial" w:hAnsi="Arial" w:cs="Arial"/>
        </w:rPr>
      </w:pPr>
    </w:p>
    <w:p w:rsidR="00CA607A" w:rsidRDefault="00CA607A" w:rsidP="00CA607A">
      <w:pPr>
        <w:spacing w:after="240" w:line="360" w:lineRule="auto"/>
        <w:rPr>
          <w:rFonts w:ascii="Arial" w:hAnsi="Arial" w:cs="Arial"/>
        </w:rPr>
      </w:pPr>
    </w:p>
    <w:p w:rsidR="00CA607A" w:rsidRPr="00164E75" w:rsidRDefault="00CA607A" w:rsidP="00164E75">
      <w:pPr>
        <w:pStyle w:val="ListParagraph"/>
        <w:numPr>
          <w:ilvl w:val="0"/>
          <w:numId w:val="48"/>
        </w:numPr>
        <w:spacing w:after="240" w:line="360" w:lineRule="auto"/>
        <w:rPr>
          <w:rFonts w:ascii="Arial" w:hAnsi="Arial" w:cs="Arial"/>
          <w:b/>
          <w:sz w:val="22"/>
          <w:szCs w:val="22"/>
        </w:rPr>
      </w:pPr>
      <w:r w:rsidRPr="00164E75">
        <w:rPr>
          <w:rFonts w:ascii="Arial" w:hAnsi="Arial" w:cs="Arial"/>
          <w:b/>
          <w:sz w:val="22"/>
          <w:szCs w:val="22"/>
        </w:rPr>
        <w:t>History</w:t>
      </w:r>
      <w:r w:rsidR="00234B31" w:rsidRPr="00164E75">
        <w:rPr>
          <w:rFonts w:ascii="Arial" w:hAnsi="Arial" w:cs="Arial"/>
          <w:b/>
          <w:sz w:val="22"/>
          <w:szCs w:val="22"/>
        </w:rPr>
        <w:t xml:space="preserve"> and Sustainability</w:t>
      </w:r>
      <w:r w:rsidRPr="00164E75">
        <w:rPr>
          <w:rFonts w:ascii="Arial" w:hAnsi="Arial" w:cs="Arial"/>
          <w:b/>
          <w:sz w:val="22"/>
          <w:szCs w:val="22"/>
        </w:rPr>
        <w:t xml:space="preserve"> of the Walt Disney Concert Hall, LA</w:t>
      </w:r>
    </w:p>
    <w:p w:rsidR="00CA607A" w:rsidRPr="00CA607A" w:rsidRDefault="00CA607A" w:rsidP="00CA607A">
      <w:pPr>
        <w:rPr>
          <w:rFonts w:ascii="Arial" w:hAnsi="Arial" w:cs="Arial"/>
          <w:sz w:val="20"/>
          <w:szCs w:val="20"/>
          <w:lang w:val="en-US"/>
        </w:rPr>
      </w:pPr>
      <w:r w:rsidRPr="00CA607A">
        <w:rPr>
          <w:rFonts w:ascii="Arial" w:hAnsi="Arial" w:cs="Arial"/>
          <w:sz w:val="20"/>
          <w:szCs w:val="20"/>
          <w:lang w:val="en-US"/>
        </w:rPr>
        <w:t xml:space="preserve">In 1987, the widow of the late Walt Disney, Lillian Disney, donated $50 million to begin construction of the stunning Walt Disney Concert Hall in Los Angeles. </w:t>
      </w:r>
    </w:p>
    <w:p w:rsidR="00CA607A" w:rsidRPr="00CA607A" w:rsidRDefault="00CA607A" w:rsidP="00CA607A">
      <w:pPr>
        <w:rPr>
          <w:rFonts w:ascii="Arial" w:hAnsi="Arial" w:cs="Arial"/>
          <w:sz w:val="20"/>
          <w:szCs w:val="20"/>
          <w:lang w:val="en-US"/>
        </w:rPr>
      </w:pPr>
      <w:r w:rsidRPr="008A30C2">
        <w:rPr>
          <w:noProof/>
        </w:rPr>
        <w:drawing>
          <wp:anchor distT="0" distB="0" distL="114300" distR="114300" simplePos="0" relativeHeight="251665408" behindDoc="1" locked="0" layoutInCell="1" allowOverlap="1" wp14:anchorId="390C4518" wp14:editId="26C3868F">
            <wp:simplePos x="0" y="0"/>
            <wp:positionH relativeFrom="column">
              <wp:posOffset>-1270</wp:posOffset>
            </wp:positionH>
            <wp:positionV relativeFrom="paragraph">
              <wp:posOffset>3810</wp:posOffset>
            </wp:positionV>
            <wp:extent cx="2028190" cy="120015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alt disney building.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28190" cy="1200150"/>
                    </a:xfrm>
                    <a:prstGeom prst="rect">
                      <a:avLst/>
                    </a:prstGeom>
                  </pic:spPr>
                </pic:pic>
              </a:graphicData>
            </a:graphic>
            <wp14:sizeRelH relativeFrom="page">
              <wp14:pctWidth>0</wp14:pctWidth>
            </wp14:sizeRelH>
            <wp14:sizeRelV relativeFrom="page">
              <wp14:pctHeight>0</wp14:pctHeight>
            </wp14:sizeRelV>
          </wp:anchor>
        </w:drawing>
      </w:r>
      <w:r w:rsidRPr="00CA607A">
        <w:rPr>
          <w:rFonts w:ascii="Arial" w:hAnsi="Arial" w:cs="Arial"/>
          <w:sz w:val="20"/>
          <w:szCs w:val="20"/>
          <w:lang w:val="en-US"/>
        </w:rPr>
        <w:t xml:space="preserve">A </w:t>
      </w:r>
      <w:proofErr w:type="spellStart"/>
      <w:r w:rsidRPr="00CA607A">
        <w:rPr>
          <w:rFonts w:ascii="Arial" w:hAnsi="Arial" w:cs="Arial"/>
          <w:sz w:val="20"/>
          <w:szCs w:val="20"/>
          <w:lang w:val="en-US"/>
        </w:rPr>
        <w:t>Mr</w:t>
      </w:r>
      <w:proofErr w:type="spellEnd"/>
      <w:r w:rsidRPr="00CA607A">
        <w:rPr>
          <w:rFonts w:ascii="Arial" w:hAnsi="Arial" w:cs="Arial"/>
          <w:sz w:val="20"/>
          <w:szCs w:val="20"/>
          <w:lang w:val="en-US"/>
        </w:rPr>
        <w:t xml:space="preserve"> Frank </w:t>
      </w:r>
      <w:proofErr w:type="spellStart"/>
      <w:r w:rsidRPr="00CA607A">
        <w:rPr>
          <w:rFonts w:ascii="Arial" w:hAnsi="Arial" w:cs="Arial"/>
          <w:sz w:val="20"/>
          <w:szCs w:val="20"/>
          <w:lang w:val="en-US"/>
        </w:rPr>
        <w:t>Gehry</w:t>
      </w:r>
      <w:proofErr w:type="spellEnd"/>
      <w:r w:rsidRPr="00CA607A">
        <w:rPr>
          <w:rFonts w:ascii="Arial" w:hAnsi="Arial" w:cs="Arial"/>
          <w:sz w:val="20"/>
          <w:szCs w:val="20"/>
          <w:lang w:val="en-US"/>
        </w:rPr>
        <w:t xml:space="preserve"> was the chosen architect for this project after winning the international competition which was held for the position. The hall took 16 years to complete, including a 10 year delay, and opened on the 24</w:t>
      </w:r>
      <w:r w:rsidRPr="00CA607A">
        <w:rPr>
          <w:rFonts w:ascii="Arial" w:hAnsi="Arial" w:cs="Arial"/>
          <w:sz w:val="20"/>
          <w:szCs w:val="20"/>
          <w:vertAlign w:val="superscript"/>
          <w:lang w:val="en-US"/>
        </w:rPr>
        <w:t>th</w:t>
      </w:r>
      <w:r w:rsidRPr="00CA607A">
        <w:rPr>
          <w:rFonts w:ascii="Arial" w:hAnsi="Arial" w:cs="Arial"/>
          <w:sz w:val="20"/>
          <w:szCs w:val="20"/>
          <w:lang w:val="en-US"/>
        </w:rPr>
        <w:t xml:space="preserve"> October 2003. It was originally due to be a stone clad building by the original </w:t>
      </w:r>
      <w:r w:rsidR="00AB741A">
        <w:rPr>
          <w:rFonts w:ascii="Arial" w:hAnsi="Arial" w:cs="Arial"/>
          <w:sz w:val="20"/>
          <w:szCs w:val="20"/>
          <w:lang w:val="en-US"/>
        </w:rPr>
        <w:t xml:space="preserve">design, however, Frank </w:t>
      </w:r>
      <w:proofErr w:type="spellStart"/>
      <w:r w:rsidR="00AB741A">
        <w:rPr>
          <w:rFonts w:ascii="Arial" w:hAnsi="Arial" w:cs="Arial"/>
          <w:sz w:val="20"/>
          <w:szCs w:val="20"/>
          <w:lang w:val="en-US"/>
        </w:rPr>
        <w:t>Gehry</w:t>
      </w:r>
      <w:proofErr w:type="spellEnd"/>
      <w:r w:rsidR="00AB741A">
        <w:rPr>
          <w:rFonts w:ascii="Arial" w:hAnsi="Arial" w:cs="Arial"/>
          <w:sz w:val="20"/>
          <w:szCs w:val="20"/>
          <w:lang w:val="en-US"/>
        </w:rPr>
        <w:t xml:space="preserve"> has produced a fantastic building in Bi</w:t>
      </w:r>
      <w:r w:rsidR="00AE32DD">
        <w:rPr>
          <w:rFonts w:ascii="Arial" w:hAnsi="Arial" w:cs="Arial"/>
          <w:sz w:val="20"/>
          <w:szCs w:val="20"/>
          <w:lang w:val="en-US"/>
        </w:rPr>
        <w:t>l</w:t>
      </w:r>
      <w:r w:rsidR="00AB741A">
        <w:rPr>
          <w:rFonts w:ascii="Arial" w:hAnsi="Arial" w:cs="Arial"/>
          <w:sz w:val="20"/>
          <w:szCs w:val="20"/>
          <w:lang w:val="en-US"/>
        </w:rPr>
        <w:t>bao called the Guggenheim Museum, which was made by Titanium-</w:t>
      </w:r>
      <w:proofErr w:type="spellStart"/>
      <w:r w:rsidR="00AB741A">
        <w:rPr>
          <w:rFonts w:ascii="Arial" w:hAnsi="Arial" w:cs="Arial"/>
          <w:sz w:val="20"/>
          <w:szCs w:val="20"/>
          <w:lang w:val="en-US"/>
        </w:rPr>
        <w:t>Clas</w:t>
      </w:r>
      <w:proofErr w:type="spellEnd"/>
      <w:r w:rsidR="00AB741A">
        <w:rPr>
          <w:rFonts w:ascii="Arial" w:hAnsi="Arial" w:cs="Arial"/>
          <w:sz w:val="20"/>
          <w:szCs w:val="20"/>
          <w:lang w:val="en-US"/>
        </w:rPr>
        <w:t xml:space="preserve">. </w:t>
      </w:r>
    </w:p>
    <w:p w:rsidR="00AB741A" w:rsidRPr="00CA607A" w:rsidRDefault="00CA607A" w:rsidP="00AB741A">
      <w:pPr>
        <w:rPr>
          <w:rFonts w:ascii="Arial" w:hAnsi="Arial" w:cs="Arial"/>
          <w:sz w:val="20"/>
          <w:szCs w:val="20"/>
          <w:lang w:val="en-US"/>
        </w:rPr>
      </w:pPr>
      <w:r w:rsidRPr="00CA607A">
        <w:rPr>
          <w:rFonts w:ascii="Arial" w:hAnsi="Arial" w:cs="Arial"/>
          <w:b/>
          <w:color w:val="000000"/>
          <w:sz w:val="16"/>
          <w:szCs w:val="16"/>
          <w:shd w:val="clear" w:color="auto" w:fill="FFFFFF"/>
        </w:rPr>
        <w:t>(Picture of Walt Disney Concert Hall)</w:t>
      </w:r>
      <w:r>
        <w:rPr>
          <w:rFonts w:ascii="Arial" w:hAnsi="Arial" w:cs="Arial"/>
          <w:sz w:val="16"/>
          <w:szCs w:val="16"/>
          <w:lang w:val="en-US"/>
        </w:rPr>
        <w:t xml:space="preserve">               </w:t>
      </w:r>
    </w:p>
    <w:p w:rsidR="00AB741A" w:rsidRDefault="00AB741A" w:rsidP="00CA607A">
      <w:pPr>
        <w:rPr>
          <w:rFonts w:ascii="Arial" w:hAnsi="Arial" w:cs="Arial"/>
          <w:sz w:val="20"/>
          <w:szCs w:val="20"/>
          <w:lang w:val="en-US"/>
        </w:rPr>
      </w:pPr>
    </w:p>
    <w:p w:rsidR="00CA607A" w:rsidRPr="00AB741A" w:rsidRDefault="00CA607A" w:rsidP="00CA607A">
      <w:pPr>
        <w:rPr>
          <w:rFonts w:ascii="Arial" w:hAnsi="Arial" w:cs="Arial"/>
          <w:sz w:val="20"/>
          <w:szCs w:val="20"/>
          <w:lang w:val="en-US"/>
        </w:rPr>
      </w:pPr>
      <w:r w:rsidRPr="00CA607A">
        <w:rPr>
          <w:rFonts w:ascii="Arial" w:hAnsi="Arial" w:cs="Arial"/>
          <w:sz w:val="20"/>
          <w:szCs w:val="20"/>
          <w:lang w:val="en-US"/>
        </w:rPr>
        <w:t xml:space="preserve">He received such public praise for the building that he decided to change the material of the design to a 3D stainless steel panel system. By using the stainless steel it would give a more high gloss finish and also stone clad would have been too heavy to use for the design he had in mind. </w:t>
      </w:r>
      <w:r w:rsidR="00ED5BCE">
        <w:rPr>
          <w:rFonts w:ascii="Arial" w:hAnsi="Arial" w:cs="Arial"/>
          <w:sz w:val="12"/>
          <w:szCs w:val="12"/>
          <w:lang w:val="en-US"/>
        </w:rPr>
        <w:t>H</w:t>
      </w:r>
      <w:r w:rsidRPr="00CA607A">
        <w:rPr>
          <w:rFonts w:ascii="Arial" w:hAnsi="Arial" w:cs="Arial"/>
          <w:sz w:val="12"/>
          <w:szCs w:val="12"/>
          <w:lang w:val="en-US"/>
        </w:rPr>
        <w:t>.</w:t>
      </w:r>
      <w:r w:rsidRPr="00CA607A">
        <w:rPr>
          <w:rFonts w:ascii="Arial" w:hAnsi="Arial" w:cs="Arial"/>
          <w:sz w:val="20"/>
          <w:szCs w:val="20"/>
          <w:lang w:val="en-US"/>
        </w:rPr>
        <w:t xml:space="preserve"> </w:t>
      </w:r>
      <w:r w:rsidRPr="00CA607A">
        <w:rPr>
          <w:rFonts w:ascii="Arial" w:hAnsi="Arial" w:cs="Arial"/>
          <w:color w:val="000000"/>
          <w:sz w:val="20"/>
          <w:szCs w:val="20"/>
          <w:shd w:val="clear" w:color="auto" w:fill="FFFFFF"/>
        </w:rPr>
        <w:t>(Double Stone Steel, 2019)</w:t>
      </w:r>
    </w:p>
    <w:p w:rsidR="004D1F28" w:rsidRDefault="004D1F28" w:rsidP="00CA607A">
      <w:pPr>
        <w:rPr>
          <w:rFonts w:ascii="Arial" w:hAnsi="Arial" w:cs="Arial"/>
          <w:color w:val="000000"/>
          <w:sz w:val="20"/>
          <w:szCs w:val="20"/>
          <w:shd w:val="clear" w:color="auto" w:fill="FFFFFF"/>
        </w:rPr>
      </w:pPr>
    </w:p>
    <w:p w:rsidR="000A4B28" w:rsidRDefault="000A4B28" w:rsidP="00CA607A">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The building is located in between China Town and downtown Los Angeles </w:t>
      </w:r>
      <w:r w:rsidRPr="000A4B28">
        <w:rPr>
          <w:rFonts w:ascii="Arial" w:hAnsi="Arial" w:cs="Arial"/>
          <w:color w:val="000000"/>
          <w:sz w:val="12"/>
          <w:szCs w:val="12"/>
          <w:shd w:val="clear" w:color="auto" w:fill="FFFFFF"/>
        </w:rPr>
        <w:t>I.</w:t>
      </w:r>
      <w:r>
        <w:rPr>
          <w:rFonts w:ascii="Arial" w:hAnsi="Arial" w:cs="Arial"/>
          <w:color w:val="000000"/>
          <w:sz w:val="20"/>
          <w:szCs w:val="20"/>
          <w:shd w:val="clear" w:color="auto" w:fill="FFFFFF"/>
        </w:rPr>
        <w:t xml:space="preserve"> (Google Maps, 2020) The Concert Hall hosts many acts throughout the year and is a popular venue to watch musica</w:t>
      </w:r>
      <w:r w:rsidR="00D36ACF">
        <w:rPr>
          <w:rFonts w:ascii="Arial" w:hAnsi="Arial" w:cs="Arial"/>
          <w:color w:val="000000"/>
          <w:sz w:val="20"/>
          <w:szCs w:val="20"/>
          <w:shd w:val="clear" w:color="auto" w:fill="FFFFFF"/>
        </w:rPr>
        <w:t xml:space="preserve">l acts. Apart from the issues they had which are mentioned within the construction information below, the community of Los Angeles and the surrounding area gain from the Concert Hall as visitors or customers use their facilities whilst </w:t>
      </w:r>
      <w:r w:rsidR="00CE68D3">
        <w:rPr>
          <w:rFonts w:ascii="Arial" w:hAnsi="Arial" w:cs="Arial"/>
          <w:color w:val="000000"/>
          <w:sz w:val="20"/>
          <w:szCs w:val="20"/>
          <w:shd w:val="clear" w:color="auto" w:fill="FFFFFF"/>
        </w:rPr>
        <w:t>vis</w:t>
      </w:r>
      <w:r w:rsidR="00FB76B7">
        <w:rPr>
          <w:rFonts w:ascii="Arial" w:hAnsi="Arial" w:cs="Arial"/>
          <w:color w:val="000000"/>
          <w:sz w:val="20"/>
          <w:szCs w:val="20"/>
          <w:shd w:val="clear" w:color="auto" w:fill="FFFFFF"/>
        </w:rPr>
        <w:t>iting. Such as a restaurant or b</w:t>
      </w:r>
      <w:r w:rsidR="00CE68D3">
        <w:rPr>
          <w:rFonts w:ascii="Arial" w:hAnsi="Arial" w:cs="Arial"/>
          <w:color w:val="000000"/>
          <w:sz w:val="20"/>
          <w:szCs w:val="20"/>
          <w:shd w:val="clear" w:color="auto" w:fill="FFFFFF"/>
        </w:rPr>
        <w:t xml:space="preserve">ar. </w:t>
      </w:r>
    </w:p>
    <w:p w:rsidR="00506BE8" w:rsidRDefault="00506BE8" w:rsidP="00CA607A">
      <w:pPr>
        <w:rPr>
          <w:rFonts w:ascii="Arial" w:hAnsi="Arial" w:cs="Arial"/>
          <w:color w:val="000000"/>
          <w:sz w:val="20"/>
          <w:szCs w:val="20"/>
          <w:shd w:val="clear" w:color="auto" w:fill="FFFFFF"/>
        </w:rPr>
      </w:pPr>
    </w:p>
    <w:p w:rsidR="00506BE8" w:rsidRDefault="00506BE8" w:rsidP="00CA607A">
      <w:pPr>
        <w:rPr>
          <w:rFonts w:ascii="Arial" w:hAnsi="Arial" w:cs="Arial"/>
          <w:color w:val="000000"/>
          <w:sz w:val="20"/>
          <w:szCs w:val="20"/>
          <w:shd w:val="clear" w:color="auto" w:fill="FFFFFF"/>
        </w:rPr>
      </w:pPr>
    </w:p>
    <w:p w:rsidR="00506BE8" w:rsidRDefault="00506BE8" w:rsidP="00506BE8">
      <w:pPr>
        <w:rPr>
          <w:rFonts w:ascii="Arial" w:hAnsi="Arial" w:cs="Arial"/>
          <w:color w:val="000000"/>
          <w:sz w:val="20"/>
          <w:szCs w:val="20"/>
          <w:shd w:val="clear" w:color="auto" w:fill="FFFFFF"/>
        </w:rPr>
      </w:pPr>
    </w:p>
    <w:p w:rsidR="00506BE8" w:rsidRDefault="00506BE8" w:rsidP="00506BE8">
      <w:pPr>
        <w:rPr>
          <w:rFonts w:ascii="Arial" w:hAnsi="Arial" w:cs="Arial"/>
          <w:color w:val="000000"/>
          <w:sz w:val="20"/>
          <w:szCs w:val="20"/>
          <w:shd w:val="clear" w:color="auto" w:fill="FFFFFF"/>
        </w:rPr>
      </w:pPr>
    </w:p>
    <w:p w:rsidR="00506BE8" w:rsidRDefault="00506BE8" w:rsidP="00506BE8">
      <w:pPr>
        <w:rPr>
          <w:rFonts w:ascii="Arial" w:hAnsi="Arial" w:cs="Arial"/>
          <w:color w:val="000000"/>
          <w:sz w:val="20"/>
          <w:szCs w:val="20"/>
          <w:shd w:val="clear" w:color="auto" w:fill="FFFFFF"/>
        </w:rPr>
      </w:pPr>
    </w:p>
    <w:p w:rsidR="00506BE8" w:rsidRPr="00575ABF" w:rsidRDefault="00164E75" w:rsidP="00575ABF">
      <w:pPr>
        <w:ind w:firstLine="720"/>
        <w:rPr>
          <w:rFonts w:ascii="Arial" w:hAnsi="Arial" w:cs="Arial"/>
          <w:b/>
          <w:color w:val="000000"/>
          <w:sz w:val="22"/>
          <w:szCs w:val="22"/>
          <w:shd w:val="clear" w:color="auto" w:fill="FFFFFF"/>
        </w:rPr>
      </w:pPr>
      <w:r>
        <w:rPr>
          <w:rFonts w:ascii="Arial" w:hAnsi="Arial" w:cs="Arial"/>
          <w:b/>
          <w:color w:val="000000"/>
          <w:sz w:val="22"/>
          <w:szCs w:val="22"/>
          <w:shd w:val="clear" w:color="auto" w:fill="FFFFFF"/>
        </w:rPr>
        <w:t>3.1</w:t>
      </w:r>
      <w:r w:rsidR="00506BE8" w:rsidRPr="00164E75">
        <w:rPr>
          <w:rFonts w:ascii="Arial" w:hAnsi="Arial" w:cs="Arial"/>
          <w:b/>
          <w:color w:val="000000"/>
          <w:sz w:val="22"/>
          <w:szCs w:val="22"/>
          <w:shd w:val="clear" w:color="auto" w:fill="FFFFFF"/>
        </w:rPr>
        <w:t xml:space="preserve"> </w:t>
      </w:r>
      <w:r w:rsidR="00506BE8">
        <w:rPr>
          <w:rFonts w:ascii="Arial" w:hAnsi="Arial" w:cs="Arial"/>
          <w:b/>
          <w:color w:val="000000"/>
          <w:szCs w:val="22"/>
          <w:shd w:val="clear" w:color="auto" w:fill="FFFFFF"/>
        </w:rPr>
        <w:tab/>
      </w:r>
      <w:r w:rsidR="00506BE8" w:rsidRPr="00575ABF">
        <w:rPr>
          <w:rFonts w:ascii="Arial" w:hAnsi="Arial" w:cs="Arial"/>
          <w:b/>
          <w:color w:val="000000"/>
          <w:sz w:val="22"/>
          <w:szCs w:val="22"/>
          <w:shd w:val="clear" w:color="auto" w:fill="FFFFFF"/>
        </w:rPr>
        <w:t>Construction and materials used for the build</w:t>
      </w:r>
    </w:p>
    <w:p w:rsidR="00506BE8" w:rsidRDefault="00506BE8" w:rsidP="00506BE8">
      <w:pPr>
        <w:rPr>
          <w:rFonts w:ascii="Arial" w:hAnsi="Arial" w:cs="Arial"/>
          <w:b/>
          <w:color w:val="000000"/>
          <w:sz w:val="22"/>
          <w:szCs w:val="22"/>
          <w:shd w:val="clear" w:color="auto" w:fill="FFFFFF"/>
        </w:rPr>
      </w:pPr>
    </w:p>
    <w:p w:rsidR="00506BE8" w:rsidRDefault="00506BE8" w:rsidP="00506BE8">
      <w:pPr>
        <w:rPr>
          <w:rFonts w:ascii="Arial" w:hAnsi="Arial" w:cs="Arial"/>
          <w:b/>
          <w:color w:val="000000"/>
          <w:sz w:val="22"/>
          <w:szCs w:val="22"/>
          <w:shd w:val="clear" w:color="auto" w:fill="FFFFFF"/>
        </w:rPr>
      </w:pPr>
    </w:p>
    <w:p w:rsidR="00506BE8" w:rsidRDefault="00506BE8" w:rsidP="00506BE8">
      <w:pPr>
        <w:rPr>
          <w:rFonts w:ascii="Arial" w:hAnsi="Arial" w:cs="Arial"/>
          <w:color w:val="000000"/>
          <w:sz w:val="20"/>
          <w:szCs w:val="20"/>
          <w:shd w:val="clear" w:color="auto" w:fill="FFFFFF"/>
        </w:rPr>
      </w:pPr>
      <w:r>
        <w:rPr>
          <w:rFonts w:ascii="Arial" w:hAnsi="Arial" w:cs="Arial"/>
          <w:sz w:val="20"/>
          <w:szCs w:val="20"/>
          <w:lang w:val="en-US"/>
        </w:rPr>
        <w:t>The main material</w:t>
      </w:r>
      <w:r w:rsidR="00AB741A">
        <w:rPr>
          <w:rFonts w:ascii="Arial" w:hAnsi="Arial" w:cs="Arial"/>
          <w:sz w:val="20"/>
          <w:szCs w:val="20"/>
          <w:lang w:val="en-US"/>
        </w:rPr>
        <w:t xml:space="preserve">s which were </w:t>
      </w:r>
      <w:r>
        <w:rPr>
          <w:rFonts w:ascii="Arial" w:hAnsi="Arial" w:cs="Arial"/>
          <w:sz w:val="20"/>
          <w:szCs w:val="20"/>
          <w:lang w:val="en-US"/>
        </w:rPr>
        <w:t>used to build the Walt Disney Concert Hall were iron (which has a high compressive strength) and stainless steel, also known as an alloy metal as it is two metal</w:t>
      </w:r>
      <w:r w:rsidR="00F01AB9">
        <w:rPr>
          <w:rFonts w:ascii="Arial" w:hAnsi="Arial" w:cs="Arial"/>
          <w:sz w:val="20"/>
          <w:szCs w:val="20"/>
          <w:lang w:val="en-US"/>
        </w:rPr>
        <w:t>s</w:t>
      </w:r>
      <w:r>
        <w:rPr>
          <w:rFonts w:ascii="Arial" w:hAnsi="Arial" w:cs="Arial"/>
          <w:sz w:val="20"/>
          <w:szCs w:val="20"/>
          <w:lang w:val="en-US"/>
        </w:rPr>
        <w:t xml:space="preserve"> mixed together. The building is a total of 10,000 tons of steel. Regarding the production of the metals used to make the steel frames and sheets, thermal and electrical energy would have been used to melt a mixture of Chromium, which is used for coating iron and steel, iron ore and nickel through an electrical arc furnace which would have an electrical breakdown of gases and would produce a temperature of 1,800 degrees Celsius. As stated in the Walt Sidney Concert Hall construction process, this frame work was produced to create the support frame for the Walt Disney Concert Hall, prior to it being built. </w:t>
      </w:r>
      <w:r w:rsidR="000A4B28">
        <w:rPr>
          <w:rFonts w:ascii="Arial" w:hAnsi="Arial" w:cs="Arial"/>
          <w:sz w:val="12"/>
          <w:szCs w:val="12"/>
          <w:lang w:val="en-US"/>
        </w:rPr>
        <w:t>J</w:t>
      </w:r>
      <w:r w:rsidRPr="00804DC1">
        <w:rPr>
          <w:rFonts w:ascii="Arial" w:hAnsi="Arial" w:cs="Arial"/>
          <w:sz w:val="12"/>
          <w:szCs w:val="12"/>
          <w:lang w:val="en-US"/>
        </w:rPr>
        <w:t>.</w:t>
      </w:r>
      <w:r>
        <w:rPr>
          <w:rFonts w:ascii="Arial" w:hAnsi="Arial" w:cs="Arial"/>
          <w:sz w:val="20"/>
          <w:szCs w:val="20"/>
          <w:lang w:val="en-US"/>
        </w:rPr>
        <w:t xml:space="preserve"> </w:t>
      </w:r>
      <w:r>
        <w:rPr>
          <w:rFonts w:ascii="Arial" w:hAnsi="Arial" w:cs="Arial"/>
          <w:color w:val="000000"/>
          <w:sz w:val="20"/>
          <w:szCs w:val="20"/>
          <w:shd w:val="clear" w:color="auto" w:fill="FFFFFF"/>
        </w:rPr>
        <w:t>(Design Life-Cycle, 2019)</w:t>
      </w:r>
      <w:r w:rsidR="00AB741A">
        <w:rPr>
          <w:rFonts w:ascii="Arial" w:hAnsi="Arial" w:cs="Arial"/>
          <w:color w:val="000000"/>
          <w:sz w:val="20"/>
          <w:szCs w:val="20"/>
          <w:shd w:val="clear" w:color="auto" w:fill="FFFFFF"/>
        </w:rPr>
        <w:t>.</w:t>
      </w:r>
    </w:p>
    <w:p w:rsidR="00AB741A" w:rsidRDefault="00AB741A" w:rsidP="00506BE8">
      <w:pPr>
        <w:rPr>
          <w:rFonts w:ascii="Arial" w:hAnsi="Arial" w:cs="Arial"/>
          <w:color w:val="000000"/>
          <w:sz w:val="20"/>
          <w:szCs w:val="20"/>
          <w:shd w:val="clear" w:color="auto" w:fill="FFFFFF"/>
        </w:rPr>
      </w:pPr>
    </w:p>
    <w:p w:rsidR="00AB741A" w:rsidRDefault="00AB741A" w:rsidP="00506BE8">
      <w:pPr>
        <w:rPr>
          <w:rFonts w:ascii="Arial" w:hAnsi="Arial" w:cs="Arial"/>
          <w:color w:val="000000"/>
          <w:sz w:val="20"/>
          <w:szCs w:val="20"/>
          <w:shd w:val="clear" w:color="auto" w:fill="FFFFFF"/>
        </w:rPr>
      </w:pPr>
    </w:p>
    <w:p w:rsidR="00AB741A" w:rsidRDefault="00AB741A" w:rsidP="00506BE8">
      <w:pPr>
        <w:rPr>
          <w:rFonts w:ascii="Arial" w:hAnsi="Arial" w:cs="Arial"/>
          <w:color w:val="000000"/>
          <w:sz w:val="20"/>
          <w:szCs w:val="20"/>
          <w:shd w:val="clear" w:color="auto" w:fill="FFFFFF"/>
        </w:rPr>
      </w:pPr>
    </w:p>
    <w:p w:rsidR="00AB741A" w:rsidRDefault="00AB741A" w:rsidP="00506BE8">
      <w:pPr>
        <w:rPr>
          <w:rFonts w:ascii="Arial" w:hAnsi="Arial" w:cs="Arial"/>
          <w:color w:val="000000"/>
          <w:sz w:val="20"/>
          <w:szCs w:val="20"/>
          <w:shd w:val="clear" w:color="auto" w:fill="FFFFFF"/>
        </w:rPr>
      </w:pPr>
    </w:p>
    <w:p w:rsidR="00506BE8" w:rsidRDefault="00506BE8" w:rsidP="00506BE8">
      <w:pPr>
        <w:rPr>
          <w:rFonts w:ascii="Arial" w:hAnsi="Arial" w:cs="Arial"/>
          <w:color w:val="000000"/>
          <w:sz w:val="20"/>
          <w:szCs w:val="20"/>
          <w:shd w:val="clear" w:color="auto" w:fill="FFFFFF"/>
        </w:rPr>
      </w:pPr>
    </w:p>
    <w:p w:rsidR="00506BE8" w:rsidRDefault="00506BE8" w:rsidP="00506BE8">
      <w:pPr>
        <w:rPr>
          <w:rFonts w:ascii="Arial" w:hAnsi="Arial" w:cs="Arial"/>
          <w:sz w:val="20"/>
          <w:szCs w:val="20"/>
          <w:lang w:val="en-US"/>
        </w:rPr>
      </w:pPr>
    </w:p>
    <w:p w:rsidR="00506BE8" w:rsidRDefault="00506BE8" w:rsidP="001132DE">
      <w:pPr>
        <w:jc w:val="center"/>
        <w:rPr>
          <w:rFonts w:ascii="Arial" w:hAnsi="Arial" w:cs="Arial"/>
          <w:sz w:val="20"/>
          <w:szCs w:val="20"/>
          <w:lang w:val="en-US"/>
        </w:rPr>
      </w:pPr>
      <w:r>
        <w:rPr>
          <w:rFonts w:ascii="Arial" w:hAnsi="Arial" w:cs="Arial"/>
          <w:noProof/>
          <w:sz w:val="20"/>
          <w:szCs w:val="20"/>
        </w:rPr>
        <w:drawing>
          <wp:inline distT="0" distB="0" distL="0" distR="0" wp14:anchorId="3CE44D4F" wp14:editId="1D7692C3">
            <wp:extent cx="3784600" cy="2340136"/>
            <wp:effectExtent l="0" t="0" r="635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nstruction of WD building.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792935" cy="2345290"/>
                    </a:xfrm>
                    <a:prstGeom prst="rect">
                      <a:avLst/>
                    </a:prstGeom>
                  </pic:spPr>
                </pic:pic>
              </a:graphicData>
            </a:graphic>
          </wp:inline>
        </w:drawing>
      </w:r>
    </w:p>
    <w:p w:rsidR="00506BE8" w:rsidRDefault="00506BE8" w:rsidP="001132DE">
      <w:pPr>
        <w:jc w:val="center"/>
        <w:rPr>
          <w:rFonts w:ascii="Arial" w:hAnsi="Arial" w:cs="Arial"/>
          <w:sz w:val="20"/>
          <w:szCs w:val="20"/>
          <w:lang w:val="en-US"/>
        </w:rPr>
      </w:pPr>
      <w:r w:rsidRPr="006908BB">
        <w:rPr>
          <w:rFonts w:ascii="Arial" w:hAnsi="Arial" w:cs="Arial"/>
          <w:sz w:val="16"/>
          <w:szCs w:val="16"/>
          <w:lang w:val="en-US"/>
        </w:rPr>
        <w:t xml:space="preserve">(Photo taken by </w:t>
      </w:r>
      <w:proofErr w:type="spellStart"/>
      <w:r w:rsidRPr="006908BB">
        <w:rPr>
          <w:rFonts w:ascii="Arial" w:hAnsi="Arial" w:cs="Arial"/>
          <w:sz w:val="16"/>
          <w:szCs w:val="16"/>
          <w:lang w:val="en-US"/>
        </w:rPr>
        <w:t>Wenny</w:t>
      </w:r>
      <w:proofErr w:type="spellEnd"/>
      <w:r w:rsidRPr="006908BB">
        <w:rPr>
          <w:rFonts w:ascii="Arial" w:hAnsi="Arial" w:cs="Arial"/>
          <w:sz w:val="16"/>
          <w:szCs w:val="16"/>
          <w:lang w:val="en-US"/>
        </w:rPr>
        <w:t xml:space="preserve"> arts n Design May 2017)</w:t>
      </w:r>
    </w:p>
    <w:p w:rsidR="00506BE8" w:rsidRDefault="00506BE8" w:rsidP="00506BE8">
      <w:pPr>
        <w:rPr>
          <w:rFonts w:ascii="Arial" w:hAnsi="Arial" w:cs="Arial"/>
          <w:sz w:val="20"/>
          <w:szCs w:val="20"/>
          <w:lang w:val="en-US"/>
        </w:rPr>
      </w:pPr>
    </w:p>
    <w:p w:rsidR="00506BE8" w:rsidRDefault="00506BE8" w:rsidP="00506BE8">
      <w:pPr>
        <w:rPr>
          <w:rFonts w:ascii="Arial" w:hAnsi="Arial" w:cs="Arial"/>
          <w:sz w:val="20"/>
          <w:szCs w:val="20"/>
          <w:lang w:val="en-US"/>
        </w:rPr>
      </w:pPr>
    </w:p>
    <w:p w:rsidR="00506BE8" w:rsidRDefault="00506BE8" w:rsidP="00506BE8">
      <w:pPr>
        <w:rPr>
          <w:rFonts w:ascii="Arial" w:hAnsi="Arial" w:cs="Arial"/>
          <w:sz w:val="20"/>
          <w:szCs w:val="20"/>
          <w:lang w:val="en-US"/>
        </w:rPr>
      </w:pPr>
      <w:proofErr w:type="spellStart"/>
      <w:r>
        <w:rPr>
          <w:rFonts w:ascii="Arial" w:hAnsi="Arial" w:cs="Arial"/>
          <w:sz w:val="20"/>
          <w:szCs w:val="20"/>
          <w:lang w:val="en-US"/>
        </w:rPr>
        <w:t>Mr</w:t>
      </w:r>
      <w:proofErr w:type="spellEnd"/>
      <w:r>
        <w:rPr>
          <w:rFonts w:ascii="Arial" w:hAnsi="Arial" w:cs="Arial"/>
          <w:sz w:val="20"/>
          <w:szCs w:val="20"/>
          <w:lang w:val="en-US"/>
        </w:rPr>
        <w:t xml:space="preserve"> </w:t>
      </w:r>
      <w:proofErr w:type="spellStart"/>
      <w:r>
        <w:rPr>
          <w:rFonts w:ascii="Arial" w:hAnsi="Arial" w:cs="Arial"/>
          <w:sz w:val="20"/>
          <w:szCs w:val="20"/>
          <w:lang w:val="en-US"/>
        </w:rPr>
        <w:t>Gehry</w:t>
      </w:r>
      <w:proofErr w:type="spellEnd"/>
      <w:r w:rsidR="00F01AB9">
        <w:rPr>
          <w:rFonts w:ascii="Arial" w:hAnsi="Arial" w:cs="Arial"/>
          <w:sz w:val="20"/>
          <w:szCs w:val="20"/>
          <w:lang w:val="en-US"/>
        </w:rPr>
        <w:t xml:space="preserve"> used</w:t>
      </w:r>
      <w:r>
        <w:rPr>
          <w:rFonts w:ascii="Arial" w:hAnsi="Arial" w:cs="Arial"/>
          <w:sz w:val="20"/>
          <w:szCs w:val="20"/>
          <w:lang w:val="en-US"/>
        </w:rPr>
        <w:t xml:space="preserve"> </w:t>
      </w:r>
      <w:r w:rsidR="00AB741A">
        <w:rPr>
          <w:rFonts w:ascii="Arial" w:hAnsi="Arial" w:cs="Arial"/>
          <w:sz w:val="20"/>
          <w:szCs w:val="20"/>
          <w:lang w:val="en-US"/>
        </w:rPr>
        <w:t>steel sheets for the building on purpose,</w:t>
      </w:r>
      <w:r>
        <w:rPr>
          <w:rFonts w:ascii="Arial" w:hAnsi="Arial" w:cs="Arial"/>
          <w:sz w:val="20"/>
          <w:szCs w:val="20"/>
          <w:lang w:val="en-US"/>
        </w:rPr>
        <w:t xml:space="preserve"> as it was the best material to use for the design of the building. Using steel has its advantages, such as it is a lighter weight than concrete which makes it prefabricated and helps the build process to be quicker. When strength to weight ratio is compared, it is much stronger than cement and can also help architects when it comes to the shape of a design. The disadvantages of using the stainless steel it is a much more expensive material compared to concrete, which when working on a budget can be an issue. Although it takes a high amount of heat to melt steel or metal, if temperatures raise to higher than 700 degrees Celsius, it can </w:t>
      </w:r>
      <w:r w:rsidR="00AE32DD">
        <w:rPr>
          <w:rFonts w:ascii="Arial" w:hAnsi="Arial" w:cs="Arial"/>
          <w:sz w:val="20"/>
          <w:szCs w:val="20"/>
          <w:lang w:val="en-US"/>
        </w:rPr>
        <w:t>lose</w:t>
      </w:r>
      <w:r>
        <w:rPr>
          <w:rFonts w:ascii="Arial" w:hAnsi="Arial" w:cs="Arial"/>
          <w:sz w:val="20"/>
          <w:szCs w:val="20"/>
          <w:lang w:val="en-US"/>
        </w:rPr>
        <w:t xml:space="preserve"> most of its strength.  </w:t>
      </w:r>
    </w:p>
    <w:p w:rsidR="00506BE8" w:rsidRDefault="00506BE8" w:rsidP="00506BE8">
      <w:pPr>
        <w:rPr>
          <w:rFonts w:ascii="Arial" w:hAnsi="Arial" w:cs="Arial"/>
          <w:color w:val="000000"/>
          <w:sz w:val="20"/>
          <w:szCs w:val="20"/>
          <w:shd w:val="clear" w:color="auto" w:fill="FFFFFF"/>
        </w:rPr>
      </w:pPr>
      <w:r>
        <w:rPr>
          <w:rFonts w:ascii="Arial" w:hAnsi="Arial" w:cs="Arial"/>
          <w:sz w:val="20"/>
          <w:szCs w:val="20"/>
          <w:lang w:val="en-US"/>
        </w:rPr>
        <w:t>The main issue which occurred due to using the steel sheets was the light which reflected from the sun and heated the steel panels. This made it uncomfortable for people passing by as some areas of the pavement would reach a</w:t>
      </w:r>
      <w:r w:rsidR="00267A81">
        <w:rPr>
          <w:rFonts w:ascii="Arial" w:hAnsi="Arial" w:cs="Arial"/>
          <w:sz w:val="20"/>
          <w:szCs w:val="20"/>
          <w:lang w:val="en-US"/>
        </w:rPr>
        <w:t>n</w:t>
      </w:r>
      <w:r>
        <w:rPr>
          <w:rFonts w:ascii="Arial" w:hAnsi="Arial" w:cs="Arial"/>
          <w:sz w:val="20"/>
          <w:szCs w:val="20"/>
          <w:lang w:val="en-US"/>
        </w:rPr>
        <w:t xml:space="preserve"> astonishing 138 degrees Celsius. The glare from the sun onto the shiny steel sheets also caused issues from drivers passing by as it would blind their vision. Official</w:t>
      </w:r>
      <w:r w:rsidR="00AE32DD">
        <w:rPr>
          <w:rFonts w:ascii="Arial" w:hAnsi="Arial" w:cs="Arial"/>
          <w:sz w:val="20"/>
          <w:szCs w:val="20"/>
          <w:lang w:val="en-US"/>
        </w:rPr>
        <w:t>s</w:t>
      </w:r>
      <w:r>
        <w:rPr>
          <w:rFonts w:ascii="Arial" w:hAnsi="Arial" w:cs="Arial"/>
          <w:sz w:val="20"/>
          <w:szCs w:val="20"/>
          <w:lang w:val="en-US"/>
        </w:rPr>
        <w:t xml:space="preserve"> confirmed that certain panels which were highly polished on parts of the building were causing the glare and needed to be sanded down to prevent it for any future problems. Stakeholders agreed on two types of sanding to commence, one being vibrational sanding to dull large areas and also orbital sanding to provide a more acceptable finish to the areas. This has reported to have cost as much as $90,000.00. </w:t>
      </w:r>
      <w:r w:rsidR="000A4B28">
        <w:rPr>
          <w:rFonts w:ascii="Arial" w:hAnsi="Arial" w:cs="Arial"/>
          <w:sz w:val="12"/>
          <w:szCs w:val="12"/>
          <w:lang w:val="en-US"/>
        </w:rPr>
        <w:t>K</w:t>
      </w:r>
      <w:r>
        <w:rPr>
          <w:rFonts w:ascii="Arial" w:hAnsi="Arial" w:cs="Arial"/>
          <w:sz w:val="12"/>
          <w:szCs w:val="12"/>
          <w:lang w:val="en-US"/>
        </w:rPr>
        <w:t xml:space="preserve">. </w:t>
      </w:r>
      <w:r>
        <w:rPr>
          <w:rFonts w:ascii="Arial" w:hAnsi="Arial" w:cs="Arial"/>
          <w:color w:val="000000"/>
          <w:sz w:val="20"/>
          <w:szCs w:val="20"/>
          <w:shd w:val="clear" w:color="auto" w:fill="FFFFFF"/>
        </w:rPr>
        <w:t>(</w:t>
      </w:r>
      <w:proofErr w:type="spellStart"/>
      <w:r>
        <w:rPr>
          <w:rFonts w:ascii="Arial" w:hAnsi="Arial" w:cs="Arial"/>
          <w:color w:val="000000"/>
          <w:sz w:val="20"/>
          <w:szCs w:val="20"/>
          <w:shd w:val="clear" w:color="auto" w:fill="FFFFFF"/>
        </w:rPr>
        <w:t>ThoughtCo</w:t>
      </w:r>
      <w:proofErr w:type="spellEnd"/>
      <w:r>
        <w:rPr>
          <w:rFonts w:ascii="Arial" w:hAnsi="Arial" w:cs="Arial"/>
          <w:color w:val="000000"/>
          <w:sz w:val="20"/>
          <w:szCs w:val="20"/>
          <w:shd w:val="clear" w:color="auto" w:fill="FFFFFF"/>
        </w:rPr>
        <w:t>, 2019).</w:t>
      </w:r>
    </w:p>
    <w:p w:rsidR="00506BE8" w:rsidRPr="00506BE8" w:rsidRDefault="00506BE8" w:rsidP="00506BE8">
      <w:pPr>
        <w:rPr>
          <w:rFonts w:ascii="Arial" w:hAnsi="Arial" w:cs="Arial"/>
          <w:b/>
          <w:color w:val="000000"/>
          <w:sz w:val="22"/>
          <w:szCs w:val="22"/>
          <w:shd w:val="clear" w:color="auto" w:fill="FFFFFF"/>
        </w:rPr>
      </w:pPr>
    </w:p>
    <w:p w:rsidR="00CA607A" w:rsidRDefault="00CA607A" w:rsidP="00CA607A">
      <w:pPr>
        <w:rPr>
          <w:rFonts w:ascii="Arial" w:hAnsi="Arial" w:cs="Arial"/>
          <w:color w:val="000000"/>
          <w:sz w:val="20"/>
          <w:szCs w:val="20"/>
          <w:shd w:val="clear" w:color="auto" w:fill="FFFFFF"/>
        </w:rPr>
      </w:pPr>
    </w:p>
    <w:p w:rsidR="00F92263" w:rsidRPr="00575ABF" w:rsidRDefault="00F92263" w:rsidP="00CA607A">
      <w:pPr>
        <w:rPr>
          <w:rFonts w:ascii="Arial" w:hAnsi="Arial" w:cs="Arial"/>
          <w:color w:val="000000"/>
          <w:sz w:val="22"/>
          <w:szCs w:val="22"/>
          <w:shd w:val="clear" w:color="auto" w:fill="FFFFFF"/>
        </w:rPr>
      </w:pPr>
    </w:p>
    <w:p w:rsidR="00CA607A" w:rsidRPr="00575ABF" w:rsidRDefault="00164E75" w:rsidP="00575ABF">
      <w:pPr>
        <w:ind w:firstLine="720"/>
        <w:rPr>
          <w:rFonts w:ascii="Arial" w:hAnsi="Arial" w:cs="Arial"/>
          <w:b/>
          <w:color w:val="000000"/>
          <w:sz w:val="22"/>
          <w:szCs w:val="22"/>
          <w:shd w:val="clear" w:color="auto" w:fill="FFFFFF"/>
        </w:rPr>
      </w:pPr>
      <w:r>
        <w:rPr>
          <w:rFonts w:ascii="Arial" w:hAnsi="Arial" w:cs="Arial"/>
          <w:b/>
          <w:color w:val="000000"/>
          <w:sz w:val="22"/>
          <w:szCs w:val="22"/>
          <w:shd w:val="clear" w:color="auto" w:fill="FFFFFF"/>
        </w:rPr>
        <w:t>3.2</w:t>
      </w:r>
      <w:r w:rsidR="00506BE8" w:rsidRPr="00575ABF">
        <w:rPr>
          <w:rFonts w:ascii="Arial" w:hAnsi="Arial" w:cs="Arial"/>
          <w:b/>
          <w:color w:val="000000"/>
          <w:sz w:val="22"/>
          <w:szCs w:val="22"/>
          <w:shd w:val="clear" w:color="auto" w:fill="FFFFFF"/>
        </w:rPr>
        <w:tab/>
      </w:r>
      <w:r w:rsidR="00F92263" w:rsidRPr="00575ABF">
        <w:rPr>
          <w:rFonts w:ascii="Arial" w:hAnsi="Arial" w:cs="Arial"/>
          <w:b/>
          <w:color w:val="000000"/>
          <w:sz w:val="22"/>
          <w:szCs w:val="22"/>
          <w:shd w:val="clear" w:color="auto" w:fill="FFFFFF"/>
        </w:rPr>
        <w:t>Production of steel and the environmental impact</w:t>
      </w:r>
    </w:p>
    <w:p w:rsidR="00F92263" w:rsidRDefault="00F92263" w:rsidP="00CA607A">
      <w:pPr>
        <w:rPr>
          <w:rFonts w:ascii="Arial" w:hAnsi="Arial" w:cs="Arial"/>
          <w:color w:val="000000"/>
          <w:sz w:val="20"/>
          <w:szCs w:val="20"/>
          <w:shd w:val="clear" w:color="auto" w:fill="FFFFFF"/>
        </w:rPr>
      </w:pPr>
    </w:p>
    <w:p w:rsidR="00F92263" w:rsidRDefault="00F92263" w:rsidP="00CA607A">
      <w:pPr>
        <w:rPr>
          <w:rFonts w:ascii="Arial" w:hAnsi="Arial" w:cs="Arial"/>
          <w:color w:val="000000"/>
          <w:sz w:val="20"/>
          <w:szCs w:val="20"/>
          <w:shd w:val="clear" w:color="auto" w:fill="FFFFFF"/>
        </w:rPr>
      </w:pPr>
    </w:p>
    <w:p w:rsidR="00F92263" w:rsidRPr="00357533" w:rsidRDefault="00F92263" w:rsidP="00F92263">
      <w:pPr>
        <w:rPr>
          <w:rFonts w:ascii="Arial" w:hAnsi="Arial" w:cs="Arial"/>
          <w:sz w:val="20"/>
          <w:szCs w:val="20"/>
          <w:lang w:val="en-US"/>
        </w:rPr>
      </w:pPr>
      <w:r w:rsidRPr="00357533">
        <w:rPr>
          <w:rFonts w:ascii="Arial" w:hAnsi="Arial" w:cs="Arial"/>
          <w:sz w:val="20"/>
          <w:szCs w:val="20"/>
          <w:lang w:val="en-US"/>
        </w:rPr>
        <w:t>Over decades, carbon dioxide emissions have been an issue, which includes the production of carbon dioxide, and is proven to be a major concern. A survey of mining and quarrying trends was done by the Department of Interior regarding all materials handled within the production of steel. It included both products and waste and showed 55% of crude iron was produced and 45% in waste</w:t>
      </w:r>
      <w:r w:rsidR="00575ABF">
        <w:rPr>
          <w:rFonts w:ascii="Arial" w:hAnsi="Arial" w:cs="Arial"/>
          <w:sz w:val="20"/>
          <w:szCs w:val="20"/>
          <w:lang w:val="en-US"/>
        </w:rPr>
        <w:t xml:space="preserve">. </w:t>
      </w:r>
      <w:r w:rsidRPr="00357533">
        <w:rPr>
          <w:rFonts w:ascii="Arial" w:hAnsi="Arial" w:cs="Arial"/>
          <w:sz w:val="20"/>
          <w:szCs w:val="20"/>
          <w:lang w:val="en-US"/>
        </w:rPr>
        <w:t xml:space="preserve">A conversion calculation concluded a total of 765 hundred million pounds of CO2 during the year 1997 from using diesel alone was used during the iron ore extraction. </w:t>
      </w:r>
      <w:r w:rsidRPr="00F92263">
        <w:rPr>
          <w:rFonts w:ascii="Arial" w:hAnsi="Arial" w:cs="Arial"/>
          <w:sz w:val="12"/>
          <w:szCs w:val="12"/>
          <w:lang w:val="en-US"/>
        </w:rPr>
        <w:t>H.</w:t>
      </w:r>
      <w:r w:rsidRPr="00357533">
        <w:rPr>
          <w:rFonts w:ascii="Arial" w:hAnsi="Arial" w:cs="Arial"/>
          <w:sz w:val="20"/>
          <w:szCs w:val="20"/>
          <w:lang w:val="en-US"/>
        </w:rPr>
        <w:t xml:space="preserve"> (Design Life-cycle, 2019)</w:t>
      </w:r>
    </w:p>
    <w:p w:rsidR="00F92263" w:rsidRDefault="00F92263" w:rsidP="00F92263">
      <w:pPr>
        <w:rPr>
          <w:rFonts w:ascii="Arial" w:hAnsi="Arial" w:cs="Arial"/>
          <w:color w:val="000000"/>
          <w:sz w:val="20"/>
          <w:szCs w:val="20"/>
          <w:shd w:val="clear" w:color="auto" w:fill="FFFFFF"/>
        </w:rPr>
      </w:pPr>
      <w:r w:rsidRPr="00357533">
        <w:rPr>
          <w:rFonts w:ascii="Arial" w:hAnsi="Arial" w:cs="Arial"/>
          <w:sz w:val="20"/>
          <w:szCs w:val="20"/>
          <w:lang w:val="en-US"/>
        </w:rPr>
        <w:t>Although the within the production of producing steel manufactures high levels of CO2 emissions, stainless steel does have its benefits. It is theoretically 100% recyclab</w:t>
      </w:r>
      <w:r w:rsidR="00AE32DD">
        <w:rPr>
          <w:rFonts w:ascii="Arial" w:hAnsi="Arial" w:cs="Arial"/>
          <w:sz w:val="20"/>
          <w:szCs w:val="20"/>
          <w:lang w:val="en-US"/>
        </w:rPr>
        <w:t>le and due to its long term life</w:t>
      </w:r>
      <w:r w:rsidRPr="00357533">
        <w:rPr>
          <w:rFonts w:ascii="Arial" w:hAnsi="Arial" w:cs="Arial"/>
          <w:sz w:val="20"/>
          <w:szCs w:val="20"/>
          <w:lang w:val="en-US"/>
        </w:rPr>
        <w:t xml:space="preserve">, it is a much better environmental performer than any other material. In 2007, around 27 million tons of hardened steel were delivered, taking roughly 16 million tons of reused tempered steel and different materials to produce this amount. The measure of reused hardened steel in any pure article is around 60%, this will increment anyway as the utilization of tempered steel extends as treated steel created today won't really be reused for 20-30 years. </w:t>
      </w:r>
      <w:r w:rsidR="000A4B28">
        <w:rPr>
          <w:rFonts w:ascii="Arial" w:hAnsi="Arial" w:cs="Arial"/>
          <w:sz w:val="12"/>
          <w:szCs w:val="12"/>
          <w:lang w:val="en-US"/>
        </w:rPr>
        <w:t>L</w:t>
      </w:r>
      <w:r w:rsidRPr="00F92263">
        <w:rPr>
          <w:rFonts w:ascii="Arial" w:hAnsi="Arial" w:cs="Arial"/>
          <w:sz w:val="12"/>
          <w:szCs w:val="12"/>
          <w:lang w:val="en-US"/>
        </w:rPr>
        <w:t>.</w:t>
      </w:r>
      <w:r w:rsidRPr="00357533">
        <w:rPr>
          <w:rFonts w:ascii="Arial" w:hAnsi="Arial" w:cs="Arial"/>
          <w:sz w:val="20"/>
          <w:szCs w:val="20"/>
          <w:lang w:val="en-US"/>
        </w:rPr>
        <w:t xml:space="preserve"> </w:t>
      </w:r>
      <w:r w:rsidRPr="00357533">
        <w:rPr>
          <w:rFonts w:ascii="Arial" w:hAnsi="Arial" w:cs="Arial"/>
          <w:color w:val="000000"/>
          <w:sz w:val="20"/>
          <w:szCs w:val="20"/>
          <w:shd w:val="clear" w:color="auto" w:fill="FFFFFF"/>
        </w:rPr>
        <w:t>(Bssa.org.uk, 2019)</w:t>
      </w:r>
    </w:p>
    <w:p w:rsidR="00F92263" w:rsidRDefault="00F92263" w:rsidP="00F92263">
      <w:pPr>
        <w:rPr>
          <w:rFonts w:ascii="Arial" w:hAnsi="Arial" w:cs="Arial"/>
          <w:color w:val="000000"/>
          <w:sz w:val="20"/>
          <w:szCs w:val="20"/>
          <w:shd w:val="clear" w:color="auto" w:fill="FFFFFF"/>
        </w:rPr>
      </w:pPr>
    </w:p>
    <w:p w:rsidR="00F92263" w:rsidRDefault="00F92263" w:rsidP="00F92263">
      <w:pPr>
        <w:rPr>
          <w:rFonts w:ascii="Arial" w:hAnsi="Arial" w:cs="Arial"/>
          <w:color w:val="000000"/>
          <w:sz w:val="20"/>
          <w:szCs w:val="20"/>
          <w:shd w:val="clear" w:color="auto" w:fill="FFFFFF"/>
        </w:rPr>
      </w:pPr>
    </w:p>
    <w:p w:rsidR="00F92263" w:rsidRDefault="00F92263" w:rsidP="00F92263">
      <w:pPr>
        <w:rPr>
          <w:rFonts w:ascii="Arial" w:hAnsi="Arial" w:cs="Arial"/>
          <w:color w:val="000000"/>
          <w:sz w:val="20"/>
          <w:szCs w:val="20"/>
          <w:shd w:val="clear" w:color="auto" w:fill="FFFFFF"/>
        </w:rPr>
      </w:pPr>
    </w:p>
    <w:p w:rsidR="00F92263" w:rsidRPr="00164E75" w:rsidRDefault="00F92263" w:rsidP="00164E75">
      <w:pPr>
        <w:pStyle w:val="ListParagraph"/>
        <w:numPr>
          <w:ilvl w:val="0"/>
          <w:numId w:val="48"/>
        </w:numPr>
        <w:rPr>
          <w:rFonts w:ascii="Arial" w:hAnsi="Arial" w:cs="Arial"/>
          <w:b/>
          <w:color w:val="000000"/>
          <w:sz w:val="22"/>
          <w:szCs w:val="22"/>
          <w:shd w:val="clear" w:color="auto" w:fill="FFFFFF"/>
        </w:rPr>
      </w:pPr>
      <w:r w:rsidRPr="00164E75">
        <w:rPr>
          <w:rFonts w:ascii="Arial" w:hAnsi="Arial" w:cs="Arial"/>
          <w:b/>
          <w:color w:val="000000"/>
          <w:sz w:val="22"/>
          <w:szCs w:val="22"/>
          <w:shd w:val="clear" w:color="auto" w:fill="FFFFFF"/>
        </w:rPr>
        <w:t xml:space="preserve">Conclusion </w:t>
      </w:r>
    </w:p>
    <w:p w:rsidR="00F92263" w:rsidRDefault="00F92263" w:rsidP="00F92263">
      <w:pPr>
        <w:rPr>
          <w:rFonts w:ascii="Arial" w:hAnsi="Arial" w:cs="Arial"/>
          <w:b/>
          <w:color w:val="000000"/>
          <w:shd w:val="clear" w:color="auto" w:fill="FFFFFF"/>
        </w:rPr>
      </w:pPr>
    </w:p>
    <w:p w:rsidR="00F92263" w:rsidRDefault="00575ABF" w:rsidP="00F92263">
      <w:pPr>
        <w:rPr>
          <w:rFonts w:ascii="Arial" w:hAnsi="Arial" w:cs="Arial"/>
          <w:color w:val="000000"/>
          <w:sz w:val="20"/>
          <w:szCs w:val="20"/>
          <w:shd w:val="clear" w:color="auto" w:fill="FFFFFF"/>
        </w:rPr>
      </w:pPr>
      <w:r>
        <w:rPr>
          <w:rFonts w:ascii="Arial" w:hAnsi="Arial" w:cs="Arial"/>
          <w:sz w:val="20"/>
          <w:szCs w:val="20"/>
          <w:lang w:val="en-US"/>
        </w:rPr>
        <w:t xml:space="preserve">With regards to both buildings, they differ in many </w:t>
      </w:r>
      <w:r w:rsidR="00F92263">
        <w:rPr>
          <w:rFonts w:ascii="Arial" w:hAnsi="Arial" w:cs="Arial"/>
          <w:sz w:val="20"/>
          <w:szCs w:val="20"/>
          <w:lang w:val="en-US"/>
        </w:rPr>
        <w:t xml:space="preserve">ways but also have topics in common from a material aspect. Starting with the Colosseum, the freestanding structure has been erect around A,D 70-72, and is still to this day, standing strong. According to research it took six to eight years to build the Colosseum </w:t>
      </w:r>
      <w:r w:rsidR="000A4B28">
        <w:rPr>
          <w:rFonts w:ascii="Arial" w:hAnsi="Arial" w:cs="Arial"/>
          <w:sz w:val="12"/>
          <w:szCs w:val="12"/>
          <w:lang w:val="en-US"/>
        </w:rPr>
        <w:t>M</w:t>
      </w:r>
      <w:r w:rsidR="00F92263" w:rsidRPr="000E36BE">
        <w:rPr>
          <w:rFonts w:ascii="Arial" w:hAnsi="Arial" w:cs="Arial"/>
          <w:sz w:val="12"/>
          <w:szCs w:val="12"/>
          <w:lang w:val="en-US"/>
        </w:rPr>
        <w:t>.</w:t>
      </w:r>
      <w:r w:rsidR="00F92263">
        <w:rPr>
          <w:rFonts w:ascii="Arial" w:hAnsi="Arial" w:cs="Arial"/>
          <w:sz w:val="20"/>
          <w:szCs w:val="20"/>
          <w:lang w:val="en-US"/>
        </w:rPr>
        <w:t xml:space="preserve"> </w:t>
      </w:r>
      <w:r w:rsidR="00F92263">
        <w:rPr>
          <w:rFonts w:ascii="Arial" w:hAnsi="Arial" w:cs="Arial"/>
          <w:color w:val="000000"/>
          <w:sz w:val="20"/>
          <w:szCs w:val="20"/>
          <w:shd w:val="clear" w:color="auto" w:fill="FFFFFF"/>
        </w:rPr>
        <w:t xml:space="preserve">(Reference, 2020) and as mentioned above, by using Roman Concrete which has proven to last years. There are many positives for using this cement, one being the life span of the concrete, the fact by using concrete is one of the cheapest materials to use for a build and also the fact that when producing the concrete, it did not produce high emission levels. Over the years, a combination of natural disasters and weather have had a big impact on the original look of the Colosseum, but when visiting the stunning building in 2019, its current look is still breath-taking. </w:t>
      </w:r>
    </w:p>
    <w:p w:rsidR="00F92263" w:rsidRDefault="00F92263" w:rsidP="00F92263">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On the other hand, the Walt Disney Concert Hall is also an impressively designed building. Installing steel structures is usually a lot faster than a concrete structure, but there were issues when building the Concert Hall which resulted in redesigns and construction issues on-going for 16 years. As steel </w:t>
      </w:r>
      <w:r w:rsidR="00AE32DD">
        <w:rPr>
          <w:rFonts w:ascii="Arial" w:hAnsi="Arial" w:cs="Arial"/>
          <w:color w:val="000000"/>
          <w:sz w:val="20"/>
          <w:szCs w:val="20"/>
          <w:shd w:val="clear" w:color="auto" w:fill="FFFFFF"/>
        </w:rPr>
        <w:t>is seen as being used as an easy</w:t>
      </w:r>
      <w:r>
        <w:rPr>
          <w:rFonts w:ascii="Arial" w:hAnsi="Arial" w:cs="Arial"/>
          <w:color w:val="000000"/>
          <w:sz w:val="20"/>
          <w:szCs w:val="20"/>
          <w:shd w:val="clear" w:color="auto" w:fill="FFFFFF"/>
        </w:rPr>
        <w:t xml:space="preserve"> to erect and also strong material, it does have its negatives. Whilst producing the steel for this building, the CO2 emissions were found to be high, which does not help the environment. Steel is also very costly and if problems occur, could prevent budgeting not going to plan. However, unlike concrete, steel is 100% recyclable which is a huge positive with how important recycling is for the current economy state. </w:t>
      </w:r>
    </w:p>
    <w:p w:rsidR="00F92263" w:rsidRDefault="00F92263" w:rsidP="00F92263">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As an overall conclusion, </w:t>
      </w:r>
      <w:r w:rsidR="00575ABF">
        <w:rPr>
          <w:rFonts w:ascii="Arial" w:hAnsi="Arial" w:cs="Arial"/>
          <w:color w:val="000000"/>
          <w:sz w:val="20"/>
          <w:szCs w:val="20"/>
          <w:shd w:val="clear" w:color="auto" w:fill="FFFFFF"/>
        </w:rPr>
        <w:t xml:space="preserve">both buildings stunning architecture will be here for years to come. </w:t>
      </w:r>
    </w:p>
    <w:p w:rsidR="00F92263" w:rsidRDefault="00F92263" w:rsidP="00F92263">
      <w:pPr>
        <w:rPr>
          <w:rFonts w:ascii="Arial" w:hAnsi="Arial" w:cs="Arial"/>
          <w:color w:val="000000"/>
          <w:sz w:val="20"/>
          <w:szCs w:val="20"/>
          <w:shd w:val="clear" w:color="auto" w:fill="FFFFFF"/>
        </w:rPr>
      </w:pPr>
    </w:p>
    <w:p w:rsidR="00F92263" w:rsidRDefault="00F92263" w:rsidP="00F92263">
      <w:pPr>
        <w:rPr>
          <w:rFonts w:ascii="Arial" w:hAnsi="Arial" w:cs="Arial"/>
          <w:color w:val="000000"/>
          <w:sz w:val="20"/>
          <w:szCs w:val="20"/>
          <w:shd w:val="clear" w:color="auto" w:fill="FFFFFF"/>
        </w:rPr>
      </w:pPr>
    </w:p>
    <w:p w:rsidR="00F92263" w:rsidRDefault="00F92263" w:rsidP="00F92263">
      <w:pPr>
        <w:rPr>
          <w:rFonts w:ascii="Arial" w:hAnsi="Arial" w:cs="Arial"/>
          <w:color w:val="000000"/>
          <w:sz w:val="20"/>
          <w:szCs w:val="20"/>
          <w:shd w:val="clear" w:color="auto" w:fill="FFFFFF"/>
        </w:rPr>
      </w:pPr>
    </w:p>
    <w:p w:rsidR="00F92263" w:rsidRPr="00575ABF" w:rsidRDefault="00F92263" w:rsidP="00F92263">
      <w:pPr>
        <w:rPr>
          <w:rFonts w:ascii="Arial" w:hAnsi="Arial" w:cs="Arial"/>
          <w:color w:val="000000"/>
          <w:sz w:val="22"/>
          <w:szCs w:val="22"/>
          <w:shd w:val="clear" w:color="auto" w:fill="FFFFFF"/>
        </w:rPr>
      </w:pPr>
    </w:p>
    <w:p w:rsidR="00F92263" w:rsidRPr="00164E75" w:rsidRDefault="00F92263" w:rsidP="00164E75">
      <w:pPr>
        <w:pStyle w:val="ListParagraph"/>
        <w:numPr>
          <w:ilvl w:val="0"/>
          <w:numId w:val="48"/>
        </w:numPr>
        <w:rPr>
          <w:rFonts w:ascii="Arial" w:hAnsi="Arial" w:cs="Arial"/>
          <w:b/>
          <w:sz w:val="22"/>
          <w:szCs w:val="22"/>
          <w:lang w:val="en-US"/>
        </w:rPr>
      </w:pPr>
      <w:r w:rsidRPr="00164E75">
        <w:rPr>
          <w:rFonts w:ascii="Arial" w:hAnsi="Arial" w:cs="Arial"/>
          <w:b/>
          <w:sz w:val="22"/>
          <w:szCs w:val="22"/>
          <w:lang w:val="en-US"/>
        </w:rPr>
        <w:t xml:space="preserve">References </w:t>
      </w:r>
    </w:p>
    <w:p w:rsidR="00F92263" w:rsidRDefault="00F92263" w:rsidP="00F92263">
      <w:pPr>
        <w:rPr>
          <w:rFonts w:ascii="Arial" w:hAnsi="Arial" w:cs="Arial"/>
          <w:b/>
          <w:szCs w:val="20"/>
          <w:lang w:val="en-US"/>
        </w:rPr>
      </w:pPr>
    </w:p>
    <w:p w:rsidR="00F92263" w:rsidRPr="00F92263" w:rsidRDefault="00F92263" w:rsidP="00F92263">
      <w:pPr>
        <w:pStyle w:val="ListParagraph"/>
        <w:numPr>
          <w:ilvl w:val="0"/>
          <w:numId w:val="47"/>
        </w:numPr>
        <w:contextualSpacing/>
        <w:rPr>
          <w:rFonts w:ascii="Arial" w:hAnsi="Arial" w:cs="Arial"/>
          <w:color w:val="000000"/>
          <w:sz w:val="20"/>
          <w:szCs w:val="20"/>
          <w:shd w:val="clear" w:color="auto" w:fill="FFFFFF"/>
        </w:rPr>
      </w:pPr>
      <w:r w:rsidRPr="00F92263">
        <w:rPr>
          <w:rFonts w:ascii="Arial" w:hAnsi="Arial" w:cs="Arial"/>
          <w:color w:val="000000"/>
          <w:sz w:val="20"/>
          <w:szCs w:val="20"/>
          <w:shd w:val="clear" w:color="auto" w:fill="FFFFFF"/>
        </w:rPr>
        <w:t>(Cartwright and Cartwright, 2019)</w:t>
      </w:r>
    </w:p>
    <w:p w:rsidR="00F92263" w:rsidRPr="00F92263" w:rsidRDefault="00F92263" w:rsidP="00F92263">
      <w:pPr>
        <w:pStyle w:val="ListParagraph"/>
        <w:rPr>
          <w:rFonts w:ascii="Arial" w:hAnsi="Arial" w:cs="Arial"/>
          <w:color w:val="000000"/>
          <w:sz w:val="20"/>
          <w:szCs w:val="20"/>
          <w:shd w:val="clear" w:color="auto" w:fill="FFFFFF"/>
        </w:rPr>
      </w:pPr>
    </w:p>
    <w:p w:rsidR="00F92263" w:rsidRPr="00F92263" w:rsidRDefault="00F92263" w:rsidP="00F92263">
      <w:pPr>
        <w:pStyle w:val="ListParagraph"/>
        <w:numPr>
          <w:ilvl w:val="0"/>
          <w:numId w:val="47"/>
        </w:numPr>
        <w:contextualSpacing/>
        <w:rPr>
          <w:rFonts w:ascii="Arial" w:hAnsi="Arial" w:cs="Arial"/>
          <w:color w:val="000000"/>
          <w:sz w:val="20"/>
          <w:szCs w:val="20"/>
          <w:shd w:val="clear" w:color="auto" w:fill="FFFFFF"/>
        </w:rPr>
      </w:pPr>
      <w:r w:rsidRPr="00F92263">
        <w:rPr>
          <w:rFonts w:ascii="Arial" w:hAnsi="Arial" w:cs="Arial"/>
          <w:color w:val="000000"/>
          <w:sz w:val="20"/>
          <w:szCs w:val="20"/>
          <w:shd w:val="clear" w:color="auto" w:fill="FFFFFF"/>
        </w:rPr>
        <w:t xml:space="preserve">(The Roman Guy, 2019) </w:t>
      </w:r>
    </w:p>
    <w:p w:rsidR="00F92263" w:rsidRPr="00F92263" w:rsidRDefault="00F92263" w:rsidP="00F92263">
      <w:pPr>
        <w:pStyle w:val="ListParagraph"/>
        <w:rPr>
          <w:rFonts w:ascii="Arial" w:hAnsi="Arial" w:cs="Arial"/>
          <w:color w:val="000000"/>
          <w:sz w:val="20"/>
          <w:szCs w:val="20"/>
          <w:shd w:val="clear" w:color="auto" w:fill="FFFFFF"/>
        </w:rPr>
      </w:pPr>
    </w:p>
    <w:p w:rsidR="00F92263" w:rsidRDefault="00F92263" w:rsidP="00F92263">
      <w:pPr>
        <w:pStyle w:val="ListParagraph"/>
        <w:numPr>
          <w:ilvl w:val="0"/>
          <w:numId w:val="47"/>
        </w:numPr>
        <w:contextualSpacing/>
        <w:rPr>
          <w:rFonts w:ascii="Arial" w:hAnsi="Arial" w:cs="Arial"/>
          <w:color w:val="000000"/>
          <w:sz w:val="20"/>
          <w:szCs w:val="20"/>
          <w:shd w:val="clear" w:color="auto" w:fill="FFFFFF"/>
        </w:rPr>
      </w:pPr>
      <w:r w:rsidRPr="00F92263">
        <w:rPr>
          <w:rFonts w:ascii="Arial" w:hAnsi="Arial" w:cs="Arial"/>
          <w:color w:val="000000"/>
          <w:sz w:val="20"/>
          <w:szCs w:val="20"/>
          <w:shd w:val="clear" w:color="auto" w:fill="FFFFFF"/>
        </w:rPr>
        <w:t>(Youtube.com, 2019)</w:t>
      </w:r>
    </w:p>
    <w:p w:rsidR="00ED5BCE" w:rsidRPr="00ED5BCE" w:rsidRDefault="00ED5BCE" w:rsidP="00ED5BCE">
      <w:pPr>
        <w:pStyle w:val="ListParagraph"/>
        <w:rPr>
          <w:rFonts w:ascii="Arial" w:hAnsi="Arial" w:cs="Arial"/>
          <w:color w:val="000000"/>
          <w:sz w:val="20"/>
          <w:szCs w:val="20"/>
          <w:shd w:val="clear" w:color="auto" w:fill="FFFFFF"/>
        </w:rPr>
      </w:pPr>
    </w:p>
    <w:p w:rsidR="00ED5BCE" w:rsidRPr="00F92263" w:rsidRDefault="00ED5BCE" w:rsidP="00F92263">
      <w:pPr>
        <w:pStyle w:val="ListParagraph"/>
        <w:numPr>
          <w:ilvl w:val="0"/>
          <w:numId w:val="47"/>
        </w:numPr>
        <w:contextualSpacing/>
        <w:rPr>
          <w:rFonts w:ascii="Arial" w:hAnsi="Arial" w:cs="Arial"/>
          <w:color w:val="000000"/>
          <w:sz w:val="20"/>
          <w:szCs w:val="20"/>
          <w:shd w:val="clear" w:color="auto" w:fill="FFFFFF"/>
        </w:rPr>
      </w:pPr>
      <w:r>
        <w:rPr>
          <w:rFonts w:ascii="Arial" w:hAnsi="Arial" w:cs="Arial"/>
          <w:color w:val="000000"/>
          <w:sz w:val="20"/>
          <w:szCs w:val="20"/>
          <w:shd w:val="clear" w:color="auto" w:fill="FFFFFF"/>
        </w:rPr>
        <w:t>(Wanted in Rome, 2020)</w:t>
      </w:r>
    </w:p>
    <w:p w:rsidR="00F92263" w:rsidRPr="00F92263" w:rsidRDefault="00F92263" w:rsidP="00F92263">
      <w:pPr>
        <w:pStyle w:val="ListParagraph"/>
        <w:rPr>
          <w:rFonts w:ascii="Arial" w:hAnsi="Arial" w:cs="Arial"/>
          <w:color w:val="000000"/>
          <w:sz w:val="20"/>
          <w:szCs w:val="20"/>
          <w:shd w:val="clear" w:color="auto" w:fill="FFFFFF"/>
        </w:rPr>
      </w:pPr>
    </w:p>
    <w:p w:rsidR="00F92263" w:rsidRPr="00F92263" w:rsidRDefault="00F92263" w:rsidP="00F92263">
      <w:pPr>
        <w:pStyle w:val="ListParagraph"/>
        <w:numPr>
          <w:ilvl w:val="0"/>
          <w:numId w:val="47"/>
        </w:numPr>
        <w:contextualSpacing/>
        <w:rPr>
          <w:rFonts w:ascii="Arial" w:hAnsi="Arial" w:cs="Arial"/>
          <w:sz w:val="20"/>
          <w:szCs w:val="20"/>
          <w:lang w:val="en-US"/>
        </w:rPr>
      </w:pPr>
      <w:r w:rsidRPr="00F92263">
        <w:rPr>
          <w:rFonts w:ascii="Arial" w:hAnsi="Arial" w:cs="Arial"/>
          <w:color w:val="000000"/>
          <w:sz w:val="20"/>
          <w:szCs w:val="20"/>
          <w:shd w:val="clear" w:color="auto" w:fill="FFFFFF"/>
        </w:rPr>
        <w:t>(The-colosseum.net, 2019)</w:t>
      </w:r>
    </w:p>
    <w:p w:rsidR="00F92263" w:rsidRPr="00F92263" w:rsidRDefault="00F92263" w:rsidP="00F92263">
      <w:pPr>
        <w:pStyle w:val="ListParagraph"/>
        <w:rPr>
          <w:rFonts w:ascii="Arial" w:hAnsi="Arial" w:cs="Arial"/>
          <w:sz w:val="20"/>
          <w:szCs w:val="20"/>
          <w:lang w:val="en-US"/>
        </w:rPr>
      </w:pPr>
    </w:p>
    <w:p w:rsidR="00F92263" w:rsidRPr="00F92263" w:rsidRDefault="00F92263" w:rsidP="00F92263">
      <w:pPr>
        <w:pStyle w:val="ListParagraph"/>
        <w:numPr>
          <w:ilvl w:val="0"/>
          <w:numId w:val="47"/>
        </w:numPr>
        <w:contextualSpacing/>
        <w:rPr>
          <w:rFonts w:ascii="Arial" w:hAnsi="Arial" w:cs="Arial"/>
          <w:sz w:val="20"/>
          <w:szCs w:val="20"/>
          <w:lang w:val="en-US"/>
        </w:rPr>
      </w:pPr>
      <w:r w:rsidRPr="00F92263">
        <w:rPr>
          <w:rFonts w:ascii="Arial" w:hAnsi="Arial" w:cs="Arial"/>
          <w:color w:val="000000"/>
          <w:sz w:val="20"/>
          <w:szCs w:val="20"/>
          <w:shd w:val="clear" w:color="auto" w:fill="FFFFFF"/>
        </w:rPr>
        <w:t>(Unews.utah.edu, 2019)</w:t>
      </w:r>
    </w:p>
    <w:p w:rsidR="00F92263" w:rsidRPr="00F92263" w:rsidRDefault="00F92263" w:rsidP="00F92263">
      <w:pPr>
        <w:pStyle w:val="ListParagraph"/>
        <w:rPr>
          <w:rFonts w:ascii="Arial" w:hAnsi="Arial" w:cs="Arial"/>
          <w:sz w:val="20"/>
          <w:szCs w:val="20"/>
          <w:lang w:val="en-US"/>
        </w:rPr>
      </w:pPr>
    </w:p>
    <w:p w:rsidR="00F92263" w:rsidRPr="00F92263" w:rsidRDefault="00F92263" w:rsidP="00F92263">
      <w:pPr>
        <w:pStyle w:val="ListParagraph"/>
        <w:numPr>
          <w:ilvl w:val="0"/>
          <w:numId w:val="47"/>
        </w:numPr>
        <w:contextualSpacing/>
        <w:rPr>
          <w:rFonts w:ascii="Arial" w:hAnsi="Arial" w:cs="Arial"/>
          <w:sz w:val="20"/>
          <w:szCs w:val="20"/>
          <w:lang w:val="en-US"/>
        </w:rPr>
      </w:pPr>
      <w:r w:rsidRPr="00F92263">
        <w:rPr>
          <w:rFonts w:ascii="Arial" w:hAnsi="Arial" w:cs="Arial"/>
          <w:color w:val="000000"/>
          <w:sz w:val="20"/>
          <w:szCs w:val="20"/>
          <w:shd w:val="clear" w:color="auto" w:fill="FFFFFF"/>
        </w:rPr>
        <w:t>(HISTORY, 2019)</w:t>
      </w:r>
    </w:p>
    <w:p w:rsidR="00F92263" w:rsidRPr="00F92263" w:rsidRDefault="00F92263" w:rsidP="00F92263">
      <w:pPr>
        <w:pStyle w:val="ListParagraph"/>
        <w:rPr>
          <w:rFonts w:ascii="Arial" w:hAnsi="Arial" w:cs="Arial"/>
          <w:sz w:val="20"/>
          <w:szCs w:val="20"/>
          <w:lang w:val="en-US"/>
        </w:rPr>
      </w:pPr>
    </w:p>
    <w:p w:rsidR="00F92263" w:rsidRPr="000A4B28" w:rsidRDefault="00F92263" w:rsidP="00F92263">
      <w:pPr>
        <w:pStyle w:val="ListParagraph"/>
        <w:numPr>
          <w:ilvl w:val="0"/>
          <w:numId w:val="47"/>
        </w:numPr>
        <w:contextualSpacing/>
        <w:rPr>
          <w:rFonts w:ascii="Arial" w:hAnsi="Arial" w:cs="Arial"/>
          <w:sz w:val="20"/>
          <w:szCs w:val="20"/>
          <w:lang w:val="en-US"/>
        </w:rPr>
      </w:pPr>
      <w:r w:rsidRPr="00F92263">
        <w:rPr>
          <w:rFonts w:ascii="Arial" w:hAnsi="Arial" w:cs="Arial"/>
          <w:color w:val="000000"/>
          <w:sz w:val="20"/>
          <w:szCs w:val="20"/>
          <w:shd w:val="clear" w:color="auto" w:fill="FFFFFF"/>
        </w:rPr>
        <w:t>(Double Stone Steel, 2019)</w:t>
      </w:r>
    </w:p>
    <w:p w:rsidR="000A4B28" w:rsidRPr="000A4B28" w:rsidRDefault="000A4B28" w:rsidP="000A4B28">
      <w:pPr>
        <w:pStyle w:val="ListParagraph"/>
        <w:rPr>
          <w:rFonts w:ascii="Arial" w:hAnsi="Arial" w:cs="Arial"/>
          <w:sz w:val="20"/>
          <w:szCs w:val="20"/>
          <w:lang w:val="en-US"/>
        </w:rPr>
      </w:pPr>
    </w:p>
    <w:p w:rsidR="000A4B28" w:rsidRPr="00F92263" w:rsidRDefault="000A4B28" w:rsidP="00F92263">
      <w:pPr>
        <w:pStyle w:val="ListParagraph"/>
        <w:numPr>
          <w:ilvl w:val="0"/>
          <w:numId w:val="47"/>
        </w:numPr>
        <w:contextualSpacing/>
        <w:rPr>
          <w:rFonts w:ascii="Arial" w:hAnsi="Arial" w:cs="Arial"/>
          <w:sz w:val="20"/>
          <w:szCs w:val="20"/>
          <w:lang w:val="en-US"/>
        </w:rPr>
      </w:pPr>
      <w:r>
        <w:rPr>
          <w:rFonts w:ascii="Arial" w:hAnsi="Arial" w:cs="Arial"/>
          <w:color w:val="000000"/>
          <w:sz w:val="20"/>
          <w:szCs w:val="20"/>
          <w:shd w:val="clear" w:color="auto" w:fill="FFFFFF"/>
        </w:rPr>
        <w:t>(Google Maps, 2020)</w:t>
      </w:r>
    </w:p>
    <w:p w:rsidR="00F92263" w:rsidRPr="00F92263" w:rsidRDefault="00F92263" w:rsidP="00F92263">
      <w:pPr>
        <w:pStyle w:val="ListParagraph"/>
        <w:rPr>
          <w:rFonts w:ascii="Arial" w:hAnsi="Arial" w:cs="Arial"/>
          <w:sz w:val="20"/>
          <w:szCs w:val="20"/>
          <w:lang w:val="en-US"/>
        </w:rPr>
      </w:pPr>
    </w:p>
    <w:p w:rsidR="00F92263" w:rsidRPr="00F92263" w:rsidRDefault="00F92263" w:rsidP="00F92263">
      <w:pPr>
        <w:pStyle w:val="ListParagraph"/>
        <w:numPr>
          <w:ilvl w:val="0"/>
          <w:numId w:val="47"/>
        </w:numPr>
        <w:contextualSpacing/>
        <w:rPr>
          <w:rFonts w:ascii="Arial" w:hAnsi="Arial" w:cs="Arial"/>
          <w:sz w:val="20"/>
          <w:szCs w:val="20"/>
          <w:lang w:val="en-US"/>
        </w:rPr>
      </w:pPr>
      <w:r w:rsidRPr="00F92263">
        <w:rPr>
          <w:rFonts w:ascii="Arial" w:hAnsi="Arial" w:cs="Arial"/>
          <w:color w:val="000000"/>
          <w:sz w:val="20"/>
          <w:szCs w:val="20"/>
          <w:shd w:val="clear" w:color="auto" w:fill="FFFFFF"/>
        </w:rPr>
        <w:t>(Design Life-Cycle, 2019)</w:t>
      </w:r>
    </w:p>
    <w:p w:rsidR="00F92263" w:rsidRPr="00F92263" w:rsidRDefault="00F92263" w:rsidP="00F92263">
      <w:pPr>
        <w:pStyle w:val="ListParagraph"/>
        <w:rPr>
          <w:rFonts w:ascii="Arial" w:hAnsi="Arial" w:cs="Arial"/>
          <w:sz w:val="20"/>
          <w:szCs w:val="20"/>
          <w:lang w:val="en-US"/>
        </w:rPr>
      </w:pPr>
    </w:p>
    <w:p w:rsidR="00F92263" w:rsidRPr="00F92263" w:rsidRDefault="00F92263" w:rsidP="00F92263">
      <w:pPr>
        <w:pStyle w:val="ListParagraph"/>
        <w:numPr>
          <w:ilvl w:val="0"/>
          <w:numId w:val="47"/>
        </w:numPr>
        <w:contextualSpacing/>
        <w:rPr>
          <w:rFonts w:ascii="Arial" w:hAnsi="Arial" w:cs="Arial"/>
          <w:sz w:val="20"/>
          <w:szCs w:val="20"/>
          <w:lang w:val="en-US"/>
        </w:rPr>
      </w:pPr>
      <w:r w:rsidRPr="00F92263">
        <w:rPr>
          <w:rFonts w:ascii="Arial" w:hAnsi="Arial" w:cs="Arial"/>
          <w:color w:val="000000"/>
          <w:sz w:val="20"/>
          <w:szCs w:val="20"/>
          <w:shd w:val="clear" w:color="auto" w:fill="FFFFFF"/>
        </w:rPr>
        <w:t>(</w:t>
      </w:r>
      <w:proofErr w:type="spellStart"/>
      <w:r w:rsidRPr="00F92263">
        <w:rPr>
          <w:rFonts w:ascii="Arial" w:hAnsi="Arial" w:cs="Arial"/>
          <w:color w:val="000000"/>
          <w:sz w:val="20"/>
          <w:szCs w:val="20"/>
          <w:shd w:val="clear" w:color="auto" w:fill="FFFFFF"/>
        </w:rPr>
        <w:t>ThoughtCo</w:t>
      </w:r>
      <w:proofErr w:type="spellEnd"/>
      <w:r w:rsidRPr="00F92263">
        <w:rPr>
          <w:rFonts w:ascii="Arial" w:hAnsi="Arial" w:cs="Arial"/>
          <w:color w:val="000000"/>
          <w:sz w:val="20"/>
          <w:szCs w:val="20"/>
          <w:shd w:val="clear" w:color="auto" w:fill="FFFFFF"/>
        </w:rPr>
        <w:t>, 2019)</w:t>
      </w:r>
    </w:p>
    <w:p w:rsidR="00F92263" w:rsidRPr="00F92263" w:rsidRDefault="00F92263" w:rsidP="00F92263">
      <w:pPr>
        <w:pStyle w:val="ListParagraph"/>
        <w:rPr>
          <w:rFonts w:ascii="Arial" w:hAnsi="Arial" w:cs="Arial"/>
          <w:sz w:val="20"/>
          <w:szCs w:val="20"/>
          <w:lang w:val="en-US"/>
        </w:rPr>
      </w:pPr>
    </w:p>
    <w:p w:rsidR="00F92263" w:rsidRPr="00F92263" w:rsidRDefault="00F92263" w:rsidP="00F92263">
      <w:pPr>
        <w:pStyle w:val="ListParagraph"/>
        <w:numPr>
          <w:ilvl w:val="0"/>
          <w:numId w:val="47"/>
        </w:numPr>
        <w:contextualSpacing/>
        <w:rPr>
          <w:rFonts w:ascii="Arial" w:hAnsi="Arial" w:cs="Arial"/>
          <w:sz w:val="20"/>
          <w:szCs w:val="20"/>
          <w:lang w:val="en-US"/>
        </w:rPr>
      </w:pPr>
      <w:r w:rsidRPr="00F92263">
        <w:rPr>
          <w:rFonts w:ascii="Arial" w:hAnsi="Arial" w:cs="Arial"/>
          <w:color w:val="000000"/>
          <w:sz w:val="20"/>
          <w:szCs w:val="20"/>
          <w:shd w:val="clear" w:color="auto" w:fill="FFFFFF"/>
        </w:rPr>
        <w:t>(Bssa.org.uk, 2019)</w:t>
      </w:r>
    </w:p>
    <w:p w:rsidR="00F92263" w:rsidRPr="00F92263" w:rsidRDefault="00F92263" w:rsidP="00F92263">
      <w:pPr>
        <w:pStyle w:val="ListParagraph"/>
        <w:rPr>
          <w:rFonts w:ascii="Arial" w:hAnsi="Arial" w:cs="Arial"/>
          <w:sz w:val="20"/>
          <w:szCs w:val="20"/>
          <w:lang w:val="en-US"/>
        </w:rPr>
      </w:pPr>
    </w:p>
    <w:p w:rsidR="00F92263" w:rsidRPr="00F92263" w:rsidRDefault="00F92263" w:rsidP="00F92263">
      <w:pPr>
        <w:pStyle w:val="ListParagraph"/>
        <w:numPr>
          <w:ilvl w:val="0"/>
          <w:numId w:val="47"/>
        </w:numPr>
        <w:contextualSpacing/>
        <w:rPr>
          <w:rFonts w:ascii="Arial" w:hAnsi="Arial" w:cs="Arial"/>
          <w:sz w:val="20"/>
          <w:szCs w:val="20"/>
          <w:lang w:val="en-US"/>
        </w:rPr>
      </w:pPr>
      <w:r w:rsidRPr="00F92263">
        <w:rPr>
          <w:rFonts w:ascii="Arial" w:hAnsi="Arial" w:cs="Arial"/>
          <w:color w:val="000000"/>
          <w:sz w:val="20"/>
          <w:szCs w:val="20"/>
          <w:shd w:val="clear" w:color="auto" w:fill="FFFFFF"/>
        </w:rPr>
        <w:t>(Reference, 2020)</w:t>
      </w:r>
    </w:p>
    <w:p w:rsidR="00F92263" w:rsidRDefault="00F92263" w:rsidP="00F92263">
      <w:pPr>
        <w:rPr>
          <w:rFonts w:ascii="Arial" w:hAnsi="Arial" w:cs="Arial"/>
          <w:b/>
          <w:szCs w:val="20"/>
          <w:lang w:val="en-US"/>
        </w:rPr>
      </w:pPr>
    </w:p>
    <w:p w:rsidR="00F92263" w:rsidRDefault="00F92263" w:rsidP="00F92263">
      <w:pPr>
        <w:rPr>
          <w:rFonts w:ascii="Arial" w:hAnsi="Arial" w:cs="Arial"/>
          <w:b/>
          <w:szCs w:val="20"/>
          <w:lang w:val="en-US"/>
        </w:rPr>
      </w:pPr>
    </w:p>
    <w:p w:rsidR="00F92263" w:rsidRDefault="00F92263" w:rsidP="00F92263">
      <w:pPr>
        <w:rPr>
          <w:rFonts w:ascii="Arial" w:hAnsi="Arial" w:cs="Arial"/>
          <w:b/>
          <w:szCs w:val="20"/>
          <w:lang w:val="en-US"/>
        </w:rPr>
      </w:pPr>
    </w:p>
    <w:p w:rsidR="00575ABF" w:rsidRDefault="00575ABF" w:rsidP="00F92263">
      <w:pPr>
        <w:rPr>
          <w:rFonts w:ascii="Arial" w:hAnsi="Arial" w:cs="Arial"/>
          <w:b/>
          <w:szCs w:val="20"/>
          <w:lang w:val="en-US"/>
        </w:rPr>
      </w:pPr>
    </w:p>
    <w:p w:rsidR="00575ABF" w:rsidRDefault="00575ABF" w:rsidP="00F92263">
      <w:pPr>
        <w:rPr>
          <w:rFonts w:ascii="Arial" w:hAnsi="Arial" w:cs="Arial"/>
          <w:b/>
          <w:szCs w:val="20"/>
          <w:lang w:val="en-US"/>
        </w:rPr>
      </w:pPr>
    </w:p>
    <w:p w:rsidR="00F92263" w:rsidRPr="00575ABF" w:rsidRDefault="00164E75" w:rsidP="00164E75">
      <w:pPr>
        <w:ind w:firstLine="720"/>
        <w:rPr>
          <w:rFonts w:ascii="Arial" w:hAnsi="Arial" w:cs="Arial"/>
          <w:b/>
          <w:sz w:val="22"/>
          <w:szCs w:val="22"/>
          <w:lang w:val="en-US"/>
        </w:rPr>
      </w:pPr>
      <w:r>
        <w:rPr>
          <w:rFonts w:ascii="Arial" w:hAnsi="Arial" w:cs="Arial"/>
          <w:b/>
          <w:sz w:val="22"/>
          <w:szCs w:val="22"/>
          <w:lang w:val="en-US"/>
        </w:rPr>
        <w:t>5</w:t>
      </w:r>
      <w:r w:rsidR="00F92263" w:rsidRPr="00575ABF">
        <w:rPr>
          <w:rFonts w:ascii="Arial" w:hAnsi="Arial" w:cs="Arial"/>
          <w:b/>
          <w:sz w:val="22"/>
          <w:szCs w:val="22"/>
          <w:lang w:val="en-US"/>
        </w:rPr>
        <w:t>.1</w:t>
      </w:r>
      <w:r w:rsidR="00575ABF" w:rsidRPr="00575ABF">
        <w:rPr>
          <w:rFonts w:ascii="Arial" w:hAnsi="Arial" w:cs="Arial"/>
          <w:b/>
          <w:sz w:val="22"/>
          <w:szCs w:val="22"/>
          <w:lang w:val="en-US"/>
        </w:rPr>
        <w:tab/>
      </w:r>
      <w:r w:rsidR="00F92263" w:rsidRPr="00575ABF">
        <w:rPr>
          <w:rFonts w:ascii="Arial" w:hAnsi="Arial" w:cs="Arial"/>
          <w:b/>
          <w:sz w:val="22"/>
          <w:szCs w:val="22"/>
          <w:lang w:val="en-US"/>
        </w:rPr>
        <w:t xml:space="preserve">Picture references </w:t>
      </w:r>
    </w:p>
    <w:p w:rsidR="00F92263" w:rsidRDefault="00F92263" w:rsidP="00F92263">
      <w:pPr>
        <w:rPr>
          <w:rFonts w:ascii="Arial" w:hAnsi="Arial" w:cs="Arial"/>
          <w:b/>
          <w:szCs w:val="20"/>
          <w:lang w:val="en-US"/>
        </w:rPr>
      </w:pPr>
    </w:p>
    <w:p w:rsidR="00F92263" w:rsidRPr="00E152F7" w:rsidRDefault="00F92263" w:rsidP="00F92263">
      <w:pPr>
        <w:rPr>
          <w:rFonts w:ascii="Arial" w:hAnsi="Arial" w:cs="Arial"/>
          <w:b/>
          <w:color w:val="000000"/>
          <w:sz w:val="20"/>
          <w:szCs w:val="20"/>
          <w:shd w:val="clear" w:color="auto" w:fill="FFFFFF"/>
        </w:rPr>
      </w:pPr>
    </w:p>
    <w:p w:rsidR="00F92263" w:rsidRDefault="00F92263" w:rsidP="00164E75">
      <w:pPr>
        <w:ind w:firstLine="720"/>
        <w:rPr>
          <w:rFonts w:ascii="Arial" w:hAnsi="Arial" w:cs="Arial"/>
          <w:color w:val="000000"/>
          <w:sz w:val="20"/>
          <w:szCs w:val="20"/>
          <w:shd w:val="clear" w:color="auto" w:fill="FFFFFF"/>
        </w:rPr>
      </w:pPr>
      <w:r w:rsidRPr="00F92263">
        <w:rPr>
          <w:rFonts w:ascii="Arial" w:hAnsi="Arial" w:cs="Arial"/>
          <w:color w:val="000000"/>
          <w:sz w:val="20"/>
          <w:szCs w:val="20"/>
          <w:shd w:val="clear" w:color="auto" w:fill="FFFFFF"/>
        </w:rPr>
        <w:t>(123RF, 2019)</w:t>
      </w:r>
    </w:p>
    <w:p w:rsidR="00F92263" w:rsidRPr="00F92263" w:rsidRDefault="00F92263" w:rsidP="00F92263">
      <w:pPr>
        <w:ind w:firstLine="720"/>
        <w:rPr>
          <w:rFonts w:ascii="Arial" w:hAnsi="Arial" w:cs="Arial"/>
          <w:color w:val="000000"/>
          <w:sz w:val="20"/>
          <w:szCs w:val="20"/>
          <w:shd w:val="clear" w:color="auto" w:fill="FFFFFF"/>
        </w:rPr>
      </w:pPr>
    </w:p>
    <w:p w:rsidR="00F92263" w:rsidRDefault="00F92263" w:rsidP="00F92263">
      <w:pPr>
        <w:ind w:firstLine="720"/>
        <w:rPr>
          <w:rFonts w:ascii="Arial" w:hAnsi="Arial" w:cs="Arial"/>
          <w:color w:val="000000"/>
          <w:sz w:val="20"/>
          <w:szCs w:val="20"/>
          <w:shd w:val="clear" w:color="auto" w:fill="FFFFFF"/>
        </w:rPr>
      </w:pPr>
      <w:r w:rsidRPr="00F92263">
        <w:rPr>
          <w:rFonts w:ascii="Arial" w:hAnsi="Arial" w:cs="Arial"/>
          <w:color w:val="000000"/>
          <w:sz w:val="20"/>
          <w:szCs w:val="20"/>
          <w:shd w:val="clear" w:color="auto" w:fill="FFFFFF"/>
        </w:rPr>
        <w:t>(Double Stone Steel, 2019)</w:t>
      </w:r>
    </w:p>
    <w:p w:rsidR="00F92263" w:rsidRPr="00F92263" w:rsidRDefault="00F92263" w:rsidP="00F92263">
      <w:pPr>
        <w:ind w:firstLine="720"/>
        <w:rPr>
          <w:rFonts w:ascii="Arial" w:hAnsi="Arial" w:cs="Arial"/>
          <w:color w:val="000000"/>
          <w:sz w:val="20"/>
          <w:szCs w:val="20"/>
          <w:shd w:val="clear" w:color="auto" w:fill="FFFFFF"/>
        </w:rPr>
      </w:pPr>
    </w:p>
    <w:p w:rsidR="00F92263" w:rsidRDefault="00F92263" w:rsidP="00F92263">
      <w:pPr>
        <w:ind w:firstLine="720"/>
        <w:rPr>
          <w:rFonts w:ascii="Arial" w:hAnsi="Arial" w:cs="Arial"/>
          <w:color w:val="000000"/>
          <w:sz w:val="20"/>
          <w:szCs w:val="20"/>
          <w:shd w:val="clear" w:color="auto" w:fill="FFFFFF"/>
        </w:rPr>
      </w:pPr>
      <w:r w:rsidRPr="00F92263">
        <w:rPr>
          <w:rFonts w:ascii="Arial" w:hAnsi="Arial" w:cs="Arial"/>
          <w:color w:val="000000"/>
          <w:sz w:val="20"/>
          <w:szCs w:val="20"/>
          <w:shd w:val="clear" w:color="auto" w:fill="FFFFFF"/>
        </w:rPr>
        <w:t>(</w:t>
      </w:r>
      <w:proofErr w:type="spellStart"/>
      <w:r w:rsidRPr="00F92263">
        <w:rPr>
          <w:rFonts w:ascii="Arial" w:hAnsi="Arial" w:cs="Arial"/>
          <w:color w:val="000000"/>
          <w:sz w:val="20"/>
          <w:szCs w:val="20"/>
          <w:shd w:val="clear" w:color="auto" w:fill="FFFFFF"/>
        </w:rPr>
        <w:t>EurekAlert</w:t>
      </w:r>
      <w:proofErr w:type="spellEnd"/>
      <w:proofErr w:type="gramStart"/>
      <w:r w:rsidRPr="00F92263">
        <w:rPr>
          <w:rFonts w:ascii="Arial" w:hAnsi="Arial" w:cs="Arial"/>
          <w:color w:val="000000"/>
          <w:sz w:val="20"/>
          <w:szCs w:val="20"/>
          <w:shd w:val="clear" w:color="auto" w:fill="FFFFFF"/>
        </w:rPr>
        <w:t>!,</w:t>
      </w:r>
      <w:proofErr w:type="gramEnd"/>
      <w:r w:rsidRPr="00F92263">
        <w:rPr>
          <w:rFonts w:ascii="Arial" w:hAnsi="Arial" w:cs="Arial"/>
          <w:color w:val="000000"/>
          <w:sz w:val="20"/>
          <w:szCs w:val="20"/>
          <w:shd w:val="clear" w:color="auto" w:fill="FFFFFF"/>
        </w:rPr>
        <w:t xml:space="preserve"> 2019)</w:t>
      </w:r>
    </w:p>
    <w:p w:rsidR="00F92263" w:rsidRPr="00F92263" w:rsidRDefault="00F92263" w:rsidP="00F92263">
      <w:pPr>
        <w:ind w:firstLine="720"/>
        <w:rPr>
          <w:rFonts w:ascii="Arial" w:hAnsi="Arial" w:cs="Arial"/>
          <w:color w:val="000000"/>
          <w:sz w:val="20"/>
          <w:szCs w:val="20"/>
          <w:shd w:val="clear" w:color="auto" w:fill="FFFFFF"/>
        </w:rPr>
      </w:pPr>
    </w:p>
    <w:p w:rsidR="00F92263" w:rsidRPr="00F92263" w:rsidRDefault="00F92263" w:rsidP="00F92263">
      <w:pPr>
        <w:ind w:firstLine="720"/>
        <w:rPr>
          <w:rFonts w:ascii="Arial" w:hAnsi="Arial" w:cs="Arial"/>
          <w:sz w:val="20"/>
          <w:szCs w:val="20"/>
          <w:lang w:val="en-US"/>
        </w:rPr>
      </w:pPr>
      <w:r w:rsidRPr="00F92263">
        <w:rPr>
          <w:rFonts w:ascii="Arial" w:hAnsi="Arial" w:cs="Arial"/>
          <w:color w:val="000000"/>
          <w:sz w:val="20"/>
          <w:szCs w:val="20"/>
          <w:shd w:val="clear" w:color="auto" w:fill="FFFFFF"/>
        </w:rPr>
        <w:t>(Fundamentals, 2019)</w:t>
      </w:r>
    </w:p>
    <w:p w:rsidR="00F92263" w:rsidRPr="00F92263" w:rsidRDefault="00F92263" w:rsidP="00F92263">
      <w:pPr>
        <w:rPr>
          <w:rFonts w:ascii="Arial" w:hAnsi="Arial" w:cs="Arial"/>
          <w:b/>
          <w:sz w:val="20"/>
          <w:szCs w:val="20"/>
          <w:lang w:val="en-US"/>
        </w:rPr>
      </w:pPr>
    </w:p>
    <w:p w:rsidR="00F92263" w:rsidRPr="00F92263" w:rsidRDefault="00F92263" w:rsidP="00F92263">
      <w:pPr>
        <w:rPr>
          <w:rFonts w:ascii="Arial" w:hAnsi="Arial" w:cs="Arial"/>
          <w:b/>
          <w:color w:val="000000"/>
          <w:shd w:val="clear" w:color="auto" w:fill="FFFFFF"/>
        </w:rPr>
      </w:pPr>
    </w:p>
    <w:p w:rsidR="00F92263" w:rsidRDefault="00F92263" w:rsidP="00CA607A">
      <w:pPr>
        <w:rPr>
          <w:rFonts w:ascii="Arial" w:hAnsi="Arial" w:cs="Arial"/>
          <w:color w:val="000000"/>
          <w:sz w:val="20"/>
          <w:szCs w:val="20"/>
          <w:shd w:val="clear" w:color="auto" w:fill="FFFFFF"/>
        </w:rPr>
      </w:pPr>
    </w:p>
    <w:p w:rsidR="00CA607A" w:rsidRPr="00CA607A" w:rsidRDefault="00CA607A" w:rsidP="00CA607A">
      <w:pPr>
        <w:rPr>
          <w:rFonts w:ascii="Arial" w:hAnsi="Arial" w:cs="Arial"/>
          <w:sz w:val="20"/>
          <w:szCs w:val="20"/>
          <w:lang w:val="en-US"/>
        </w:rPr>
      </w:pPr>
    </w:p>
    <w:p w:rsidR="00CA607A" w:rsidRPr="00CA607A" w:rsidRDefault="00CA607A" w:rsidP="00CA607A">
      <w:pPr>
        <w:spacing w:after="240" w:line="360" w:lineRule="auto"/>
        <w:rPr>
          <w:rFonts w:ascii="Arial" w:hAnsi="Arial" w:cs="Arial"/>
          <w:b/>
        </w:rPr>
      </w:pPr>
    </w:p>
    <w:sectPr w:rsidR="00CA607A" w:rsidRPr="00CA607A" w:rsidSect="00C71FAD">
      <w:headerReference w:type="default" r:id="rId14"/>
      <w:footerReference w:type="even" r:id="rId15"/>
      <w:footerReference w:type="default" r:id="rId16"/>
      <w:pgSz w:w="11906" w:h="16838" w:code="9"/>
      <w:pgMar w:top="1440" w:right="1797" w:bottom="1440" w:left="1797"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95F8F" w:rsidRDefault="00995F8F">
      <w:r>
        <w:separator/>
      </w:r>
    </w:p>
  </w:endnote>
  <w:endnote w:type="continuationSeparator" w:id="0">
    <w:p w:rsidR="00995F8F" w:rsidRDefault="00995F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0F00" w:rsidRDefault="00CF0F00" w:rsidP="0095221B">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CF0F00" w:rsidRDefault="00CF0F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0F00" w:rsidRDefault="00CF0F00" w:rsidP="0095221B">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FB76B7">
      <w:rPr>
        <w:rStyle w:val="PageNumber"/>
        <w:noProof/>
      </w:rPr>
      <w:t>2</w:t>
    </w:r>
    <w:r>
      <w:rPr>
        <w:rStyle w:val="PageNumber"/>
      </w:rPr>
      <w:fldChar w:fldCharType="end"/>
    </w:r>
  </w:p>
  <w:p w:rsidR="00CF0F00" w:rsidRDefault="00CF0F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95F8F" w:rsidRDefault="00995F8F">
      <w:r>
        <w:separator/>
      </w:r>
    </w:p>
  </w:footnote>
  <w:footnote w:type="continuationSeparator" w:id="0">
    <w:p w:rsidR="00995F8F" w:rsidRDefault="00995F8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0F00" w:rsidRPr="00F41592" w:rsidRDefault="00F8627E">
    <w:pPr>
      <w:pStyle w:val="Header"/>
      <w:rPr>
        <w:rFonts w:ascii="Arial" w:hAnsi="Arial" w:cs="Arial"/>
      </w:rPr>
    </w:pPr>
    <w:r>
      <w:rPr>
        <w:rFonts w:ascii="Arial" w:hAnsi="Arial" w:cs="Arial"/>
      </w:rPr>
      <w:t>Material Science and Building Services</w:t>
    </w:r>
    <w:r>
      <w:rPr>
        <w:rFonts w:ascii="Arial" w:hAnsi="Arial" w:cs="Arial"/>
      </w:rPr>
      <w:tab/>
      <w:t xml:space="preserve"> </w:t>
    </w:r>
    <w:r w:rsidR="00F41592" w:rsidRPr="00F41592">
      <w:rPr>
        <w:rFonts w:ascii="Arial" w:hAnsi="Arial" w:cs="Arial"/>
      </w:rPr>
      <w:tab/>
      <w:t xml:space="preserve">              N Jopling - 1911296</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rPr>
        <w:rFonts w:cs="Times New Roman"/>
      </w:rPr>
    </w:lvl>
    <w:lvl w:ilvl="2" w:tplc="FFFFFFFF">
      <w:numFmt w:val="decimal"/>
      <w:lvlText w:val=""/>
      <w:lvlJc w:val="left"/>
      <w:rPr>
        <w:rFonts w:cs="Times New Roman"/>
      </w:rPr>
    </w:lvl>
    <w:lvl w:ilvl="3" w:tplc="FFFFFFFF">
      <w:numFmt w:val="decimal"/>
      <w:lvlText w:val=""/>
      <w:lvlJc w:val="left"/>
      <w:rPr>
        <w:rFonts w:cs="Times New Roman"/>
      </w:rPr>
    </w:lvl>
    <w:lvl w:ilvl="4" w:tplc="FFFFFFFF">
      <w:numFmt w:val="decimal"/>
      <w:lvlText w:val=""/>
      <w:lvlJc w:val="left"/>
      <w:rPr>
        <w:rFonts w:cs="Times New Roman"/>
      </w:rPr>
    </w:lvl>
    <w:lvl w:ilvl="5" w:tplc="FFFFFFFF">
      <w:numFmt w:val="decimal"/>
      <w:lvlText w:val=""/>
      <w:lvlJc w:val="left"/>
      <w:rPr>
        <w:rFonts w:cs="Times New Roman"/>
      </w:rPr>
    </w:lvl>
    <w:lvl w:ilvl="6" w:tplc="FFFFFFFF">
      <w:numFmt w:val="decimal"/>
      <w:lvlText w:val=""/>
      <w:lvlJc w:val="left"/>
      <w:rPr>
        <w:rFonts w:cs="Times New Roman"/>
      </w:rPr>
    </w:lvl>
    <w:lvl w:ilvl="7" w:tplc="FFFFFFFF">
      <w:numFmt w:val="decimal"/>
      <w:lvlText w:val=""/>
      <w:lvlJc w:val="left"/>
      <w:rPr>
        <w:rFonts w:cs="Times New Roman"/>
      </w:rPr>
    </w:lvl>
    <w:lvl w:ilvl="8" w:tplc="FFFFFFFF">
      <w:numFmt w:val="decimal"/>
      <w:lvlText w:val=""/>
      <w:lvlJc w:val="left"/>
      <w:rPr>
        <w:rFonts w:cs="Times New Roman"/>
      </w:rPr>
    </w:lvl>
  </w:abstractNum>
  <w:abstractNum w:abstractNumId="1" w15:restartNumberingAfterBreak="0">
    <w:nsid w:val="01152302"/>
    <w:multiLevelType w:val="hybridMultilevel"/>
    <w:tmpl w:val="635C439A"/>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2AE7B02"/>
    <w:multiLevelType w:val="multilevel"/>
    <w:tmpl w:val="99DCFA78"/>
    <w:lvl w:ilvl="0">
      <w:start w:val="1"/>
      <w:numFmt w:val="decimal"/>
      <w:lvlText w:val="%1.0"/>
      <w:lvlJc w:val="left"/>
      <w:pPr>
        <w:tabs>
          <w:tab w:val="num" w:pos="720"/>
        </w:tabs>
        <w:ind w:left="720" w:hanging="720"/>
      </w:pPr>
      <w:rPr>
        <w:rFonts w:cs="Times New Roman" w:hint="default"/>
      </w:rPr>
    </w:lvl>
    <w:lvl w:ilvl="1">
      <w:start w:val="1"/>
      <w:numFmt w:val="decimal"/>
      <w:lvlText w:val="%1.%2"/>
      <w:lvlJc w:val="left"/>
      <w:pPr>
        <w:tabs>
          <w:tab w:val="num" w:pos="1440"/>
        </w:tabs>
        <w:ind w:left="1440" w:hanging="720"/>
      </w:pPr>
      <w:rPr>
        <w:rFonts w:cs="Times New Roman" w:hint="default"/>
        <w:b/>
      </w:rPr>
    </w:lvl>
    <w:lvl w:ilvl="2">
      <w:start w:val="1"/>
      <w:numFmt w:val="decimal"/>
      <w:lvlText w:val="%1.%2.%3"/>
      <w:lvlJc w:val="left"/>
      <w:pPr>
        <w:tabs>
          <w:tab w:val="num" w:pos="2520"/>
        </w:tabs>
        <w:ind w:left="2520" w:hanging="1080"/>
      </w:pPr>
      <w:rPr>
        <w:rFonts w:cs="Times New Roman" w:hint="default"/>
      </w:rPr>
    </w:lvl>
    <w:lvl w:ilvl="3">
      <w:start w:val="1"/>
      <w:numFmt w:val="decimal"/>
      <w:lvlText w:val="%1.%2.%3.%4"/>
      <w:lvlJc w:val="left"/>
      <w:pPr>
        <w:tabs>
          <w:tab w:val="num" w:pos="3600"/>
        </w:tabs>
        <w:ind w:left="3600" w:hanging="1440"/>
      </w:pPr>
      <w:rPr>
        <w:rFonts w:cs="Times New Roman" w:hint="default"/>
      </w:rPr>
    </w:lvl>
    <w:lvl w:ilvl="4">
      <w:start w:val="1"/>
      <w:numFmt w:val="decimal"/>
      <w:lvlText w:val="%1.%2.%3.%4.%5"/>
      <w:lvlJc w:val="left"/>
      <w:pPr>
        <w:tabs>
          <w:tab w:val="num" w:pos="4680"/>
        </w:tabs>
        <w:ind w:left="4680" w:hanging="1800"/>
      </w:pPr>
      <w:rPr>
        <w:rFonts w:cs="Times New Roman" w:hint="default"/>
      </w:rPr>
    </w:lvl>
    <w:lvl w:ilvl="5">
      <w:start w:val="1"/>
      <w:numFmt w:val="decimal"/>
      <w:lvlText w:val="%1.%2.%3.%4.%5.%6"/>
      <w:lvlJc w:val="left"/>
      <w:pPr>
        <w:tabs>
          <w:tab w:val="num" w:pos="5400"/>
        </w:tabs>
        <w:ind w:left="5400" w:hanging="1800"/>
      </w:pPr>
      <w:rPr>
        <w:rFonts w:cs="Times New Roman" w:hint="default"/>
      </w:rPr>
    </w:lvl>
    <w:lvl w:ilvl="6">
      <w:start w:val="1"/>
      <w:numFmt w:val="decimal"/>
      <w:lvlText w:val="%1.%2.%3.%4.%5.%6.%7"/>
      <w:lvlJc w:val="left"/>
      <w:pPr>
        <w:tabs>
          <w:tab w:val="num" w:pos="6480"/>
        </w:tabs>
        <w:ind w:left="6480" w:hanging="2160"/>
      </w:pPr>
      <w:rPr>
        <w:rFonts w:cs="Times New Roman" w:hint="default"/>
      </w:rPr>
    </w:lvl>
    <w:lvl w:ilvl="7">
      <w:start w:val="1"/>
      <w:numFmt w:val="decimal"/>
      <w:lvlText w:val="%1.%2.%3.%4.%5.%6.%7.%8"/>
      <w:lvlJc w:val="left"/>
      <w:pPr>
        <w:tabs>
          <w:tab w:val="num" w:pos="7560"/>
        </w:tabs>
        <w:ind w:left="7560" w:hanging="2520"/>
      </w:pPr>
      <w:rPr>
        <w:rFonts w:cs="Times New Roman" w:hint="default"/>
      </w:rPr>
    </w:lvl>
    <w:lvl w:ilvl="8">
      <w:start w:val="1"/>
      <w:numFmt w:val="decimal"/>
      <w:lvlText w:val="%1.%2.%3.%4.%5.%6.%7.%8.%9"/>
      <w:lvlJc w:val="left"/>
      <w:pPr>
        <w:tabs>
          <w:tab w:val="num" w:pos="8640"/>
        </w:tabs>
        <w:ind w:left="8640" w:hanging="2880"/>
      </w:pPr>
      <w:rPr>
        <w:rFonts w:cs="Times New Roman" w:hint="default"/>
      </w:rPr>
    </w:lvl>
  </w:abstractNum>
  <w:abstractNum w:abstractNumId="3" w15:restartNumberingAfterBreak="0">
    <w:nsid w:val="0BF86165"/>
    <w:multiLevelType w:val="multilevel"/>
    <w:tmpl w:val="08090029"/>
    <w:lvl w:ilvl="0">
      <w:start w:val="1"/>
      <w:numFmt w:val="decimal"/>
      <w:pStyle w:val="Heading1"/>
      <w:suff w:val="space"/>
      <w:lvlText w:val="Chapter %1"/>
      <w:lvlJc w:val="left"/>
      <w:rPr>
        <w:rFonts w:cs="Times New Roman"/>
      </w:rPr>
    </w:lvl>
    <w:lvl w:ilvl="1">
      <w:start w:val="1"/>
      <w:numFmt w:val="none"/>
      <w:pStyle w:val="Heading2"/>
      <w:suff w:val="nothing"/>
      <w:lvlText w:val=""/>
      <w:lvlJc w:val="left"/>
      <w:rPr>
        <w:rFonts w:cs="Times New Roman"/>
      </w:rPr>
    </w:lvl>
    <w:lvl w:ilvl="2">
      <w:start w:val="1"/>
      <w:numFmt w:val="none"/>
      <w:pStyle w:val="Heading3"/>
      <w:suff w:val="nothing"/>
      <w:lvlText w:val=""/>
      <w:lvlJc w:val="left"/>
      <w:rPr>
        <w:rFonts w:cs="Times New Roman"/>
      </w:rPr>
    </w:lvl>
    <w:lvl w:ilvl="3">
      <w:start w:val="1"/>
      <w:numFmt w:val="none"/>
      <w:pStyle w:val="Heading4"/>
      <w:suff w:val="nothing"/>
      <w:lvlText w:val=""/>
      <w:lvlJc w:val="left"/>
      <w:rPr>
        <w:rFonts w:cs="Times New Roman"/>
      </w:rPr>
    </w:lvl>
    <w:lvl w:ilvl="4">
      <w:start w:val="1"/>
      <w:numFmt w:val="none"/>
      <w:pStyle w:val="Heading5"/>
      <w:suff w:val="nothing"/>
      <w:lvlText w:val=""/>
      <w:lvlJc w:val="left"/>
      <w:rPr>
        <w:rFonts w:cs="Times New Roman"/>
      </w:rPr>
    </w:lvl>
    <w:lvl w:ilvl="5">
      <w:start w:val="1"/>
      <w:numFmt w:val="none"/>
      <w:pStyle w:val="Heading6"/>
      <w:suff w:val="nothing"/>
      <w:lvlText w:val=""/>
      <w:lvlJc w:val="left"/>
      <w:rPr>
        <w:rFonts w:cs="Times New Roman"/>
      </w:rPr>
    </w:lvl>
    <w:lvl w:ilvl="6">
      <w:start w:val="1"/>
      <w:numFmt w:val="none"/>
      <w:pStyle w:val="Heading7"/>
      <w:suff w:val="nothing"/>
      <w:lvlText w:val=""/>
      <w:lvlJc w:val="left"/>
      <w:rPr>
        <w:rFonts w:cs="Times New Roman"/>
      </w:rPr>
    </w:lvl>
    <w:lvl w:ilvl="7">
      <w:start w:val="1"/>
      <w:numFmt w:val="none"/>
      <w:pStyle w:val="Heading8"/>
      <w:suff w:val="nothing"/>
      <w:lvlText w:val=""/>
      <w:lvlJc w:val="left"/>
      <w:rPr>
        <w:rFonts w:cs="Times New Roman"/>
      </w:rPr>
    </w:lvl>
    <w:lvl w:ilvl="8">
      <w:start w:val="1"/>
      <w:numFmt w:val="none"/>
      <w:pStyle w:val="Heading9"/>
      <w:suff w:val="nothing"/>
      <w:lvlText w:val=""/>
      <w:lvlJc w:val="left"/>
      <w:rPr>
        <w:rFonts w:cs="Times New Roman"/>
      </w:rPr>
    </w:lvl>
  </w:abstractNum>
  <w:abstractNum w:abstractNumId="4" w15:restartNumberingAfterBreak="0">
    <w:nsid w:val="0ECC58B2"/>
    <w:multiLevelType w:val="hybridMultilevel"/>
    <w:tmpl w:val="F1ECB0AE"/>
    <w:lvl w:ilvl="0" w:tplc="C9FC490C">
      <w:start w:val="1"/>
      <w:numFmt w:val="bullet"/>
      <w:lvlText w:val=""/>
      <w:lvlJc w:val="left"/>
      <w:pPr>
        <w:tabs>
          <w:tab w:val="num" w:pos="720"/>
        </w:tabs>
        <w:ind w:left="72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3E90D5B"/>
    <w:multiLevelType w:val="hybridMultilevel"/>
    <w:tmpl w:val="09FA39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C75DB"/>
    <w:multiLevelType w:val="hybridMultilevel"/>
    <w:tmpl w:val="4A2275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F621AB"/>
    <w:multiLevelType w:val="hybridMultilevel"/>
    <w:tmpl w:val="CC989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5F479E"/>
    <w:multiLevelType w:val="multilevel"/>
    <w:tmpl w:val="86141158"/>
    <w:lvl w:ilvl="0">
      <w:start w:val="8"/>
      <w:numFmt w:val="decimal"/>
      <w:lvlText w:val="%1"/>
      <w:lvlJc w:val="left"/>
      <w:pPr>
        <w:tabs>
          <w:tab w:val="num" w:pos="720"/>
        </w:tabs>
        <w:ind w:left="720" w:hanging="720"/>
      </w:pPr>
      <w:rPr>
        <w:rFonts w:cs="Times New Roman" w:hint="default"/>
      </w:rPr>
    </w:lvl>
    <w:lvl w:ilvl="1">
      <w:start w:val="2"/>
      <w:numFmt w:val="decimal"/>
      <w:lvlText w:val="%1.%2"/>
      <w:lvlJc w:val="left"/>
      <w:pPr>
        <w:tabs>
          <w:tab w:val="num" w:pos="1440"/>
        </w:tabs>
        <w:ind w:left="1440" w:hanging="720"/>
      </w:pPr>
      <w:rPr>
        <w:rFonts w:cs="Times New Roman" w:hint="default"/>
      </w:rPr>
    </w:lvl>
    <w:lvl w:ilvl="2">
      <w:start w:val="1"/>
      <w:numFmt w:val="decimal"/>
      <w:lvlText w:val="%1.%2.%3"/>
      <w:lvlJc w:val="left"/>
      <w:pPr>
        <w:tabs>
          <w:tab w:val="num" w:pos="2160"/>
        </w:tabs>
        <w:ind w:left="2160" w:hanging="720"/>
      </w:pPr>
      <w:rPr>
        <w:rFonts w:cs="Times New Roman" w:hint="default"/>
      </w:rPr>
    </w:lvl>
    <w:lvl w:ilvl="3">
      <w:start w:val="1"/>
      <w:numFmt w:val="decimal"/>
      <w:lvlText w:val="%1.%2.%3.%4"/>
      <w:lvlJc w:val="left"/>
      <w:pPr>
        <w:tabs>
          <w:tab w:val="num" w:pos="3240"/>
        </w:tabs>
        <w:ind w:left="3240" w:hanging="1080"/>
      </w:pPr>
      <w:rPr>
        <w:rFonts w:cs="Times New Roman" w:hint="default"/>
      </w:rPr>
    </w:lvl>
    <w:lvl w:ilvl="4">
      <w:start w:val="1"/>
      <w:numFmt w:val="decimal"/>
      <w:lvlText w:val="%1.%2.%3.%4.%5"/>
      <w:lvlJc w:val="left"/>
      <w:pPr>
        <w:tabs>
          <w:tab w:val="num" w:pos="3960"/>
        </w:tabs>
        <w:ind w:left="3960" w:hanging="1080"/>
      </w:pPr>
      <w:rPr>
        <w:rFonts w:cs="Times New Roman" w:hint="default"/>
      </w:rPr>
    </w:lvl>
    <w:lvl w:ilvl="5">
      <w:start w:val="1"/>
      <w:numFmt w:val="decimal"/>
      <w:lvlText w:val="%1.%2.%3.%4.%5.%6"/>
      <w:lvlJc w:val="left"/>
      <w:pPr>
        <w:tabs>
          <w:tab w:val="num" w:pos="5040"/>
        </w:tabs>
        <w:ind w:left="5040" w:hanging="1440"/>
      </w:pPr>
      <w:rPr>
        <w:rFonts w:cs="Times New Roman" w:hint="default"/>
      </w:rPr>
    </w:lvl>
    <w:lvl w:ilvl="6">
      <w:start w:val="1"/>
      <w:numFmt w:val="decimal"/>
      <w:lvlText w:val="%1.%2.%3.%4.%5.%6.%7"/>
      <w:lvlJc w:val="left"/>
      <w:pPr>
        <w:tabs>
          <w:tab w:val="num" w:pos="5760"/>
        </w:tabs>
        <w:ind w:left="5760" w:hanging="1440"/>
      </w:pPr>
      <w:rPr>
        <w:rFonts w:cs="Times New Roman" w:hint="default"/>
      </w:rPr>
    </w:lvl>
    <w:lvl w:ilvl="7">
      <w:start w:val="1"/>
      <w:numFmt w:val="decimal"/>
      <w:lvlText w:val="%1.%2.%3.%4.%5.%6.%7.%8"/>
      <w:lvlJc w:val="left"/>
      <w:pPr>
        <w:tabs>
          <w:tab w:val="num" w:pos="6840"/>
        </w:tabs>
        <w:ind w:left="6840" w:hanging="1800"/>
      </w:pPr>
      <w:rPr>
        <w:rFonts w:cs="Times New Roman" w:hint="default"/>
      </w:rPr>
    </w:lvl>
    <w:lvl w:ilvl="8">
      <w:start w:val="1"/>
      <w:numFmt w:val="decimal"/>
      <w:lvlText w:val="%1.%2.%3.%4.%5.%6.%7.%8.%9"/>
      <w:lvlJc w:val="left"/>
      <w:pPr>
        <w:tabs>
          <w:tab w:val="num" w:pos="7560"/>
        </w:tabs>
        <w:ind w:left="7560" w:hanging="1800"/>
      </w:pPr>
      <w:rPr>
        <w:rFonts w:cs="Times New Roman" w:hint="default"/>
      </w:rPr>
    </w:lvl>
  </w:abstractNum>
  <w:abstractNum w:abstractNumId="9" w15:restartNumberingAfterBreak="0">
    <w:nsid w:val="1BC91B52"/>
    <w:multiLevelType w:val="hybridMultilevel"/>
    <w:tmpl w:val="271819DE"/>
    <w:lvl w:ilvl="0" w:tplc="A0CADA84">
      <w:start w:val="1"/>
      <w:numFmt w:val="upperLetter"/>
      <w:lvlText w:val="%1."/>
      <w:lvlJc w:val="left"/>
      <w:pPr>
        <w:ind w:left="720" w:hanging="360"/>
      </w:pPr>
      <w:rPr>
        <w:rFonts w:hint="default"/>
        <w:sz w:val="12"/>
        <w:szCs w:val="1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BF670F6"/>
    <w:multiLevelType w:val="multilevel"/>
    <w:tmpl w:val="9CB08AA2"/>
    <w:lvl w:ilvl="0">
      <w:start w:val="7"/>
      <w:numFmt w:val="decimal"/>
      <w:lvlText w:val="%1.0"/>
      <w:lvlJc w:val="left"/>
      <w:pPr>
        <w:tabs>
          <w:tab w:val="num" w:pos="1440"/>
        </w:tabs>
        <w:ind w:left="1440" w:hanging="720"/>
      </w:pPr>
      <w:rPr>
        <w:rFonts w:cs="Times New Roman" w:hint="default"/>
        <w:u w:val="none"/>
      </w:rPr>
    </w:lvl>
    <w:lvl w:ilvl="1">
      <w:start w:val="1"/>
      <w:numFmt w:val="decimal"/>
      <w:lvlText w:val="%1.%2"/>
      <w:lvlJc w:val="left"/>
      <w:pPr>
        <w:tabs>
          <w:tab w:val="num" w:pos="2160"/>
        </w:tabs>
        <w:ind w:left="2160" w:hanging="720"/>
      </w:pPr>
      <w:rPr>
        <w:rFonts w:cs="Times New Roman" w:hint="default"/>
        <w:u w:val="none"/>
      </w:rPr>
    </w:lvl>
    <w:lvl w:ilvl="2">
      <w:start w:val="1"/>
      <w:numFmt w:val="decimal"/>
      <w:lvlText w:val="%1.%2.%3"/>
      <w:lvlJc w:val="left"/>
      <w:pPr>
        <w:tabs>
          <w:tab w:val="num" w:pos="2880"/>
        </w:tabs>
        <w:ind w:left="2880" w:hanging="720"/>
      </w:pPr>
      <w:rPr>
        <w:rFonts w:cs="Times New Roman" w:hint="default"/>
        <w:u w:val="none"/>
      </w:rPr>
    </w:lvl>
    <w:lvl w:ilvl="3">
      <w:start w:val="1"/>
      <w:numFmt w:val="decimal"/>
      <w:lvlText w:val="%1.%2.%3.%4"/>
      <w:lvlJc w:val="left"/>
      <w:pPr>
        <w:tabs>
          <w:tab w:val="num" w:pos="3960"/>
        </w:tabs>
        <w:ind w:left="3960" w:hanging="1080"/>
      </w:pPr>
      <w:rPr>
        <w:rFonts w:cs="Times New Roman" w:hint="default"/>
        <w:u w:val="none"/>
      </w:rPr>
    </w:lvl>
    <w:lvl w:ilvl="4">
      <w:start w:val="1"/>
      <w:numFmt w:val="decimal"/>
      <w:lvlText w:val="%1.%2.%3.%4.%5"/>
      <w:lvlJc w:val="left"/>
      <w:pPr>
        <w:tabs>
          <w:tab w:val="num" w:pos="4680"/>
        </w:tabs>
        <w:ind w:left="4680" w:hanging="1080"/>
      </w:pPr>
      <w:rPr>
        <w:rFonts w:cs="Times New Roman" w:hint="default"/>
        <w:u w:val="none"/>
      </w:rPr>
    </w:lvl>
    <w:lvl w:ilvl="5">
      <w:start w:val="1"/>
      <w:numFmt w:val="decimal"/>
      <w:lvlText w:val="%1.%2.%3.%4.%5.%6"/>
      <w:lvlJc w:val="left"/>
      <w:pPr>
        <w:tabs>
          <w:tab w:val="num" w:pos="5760"/>
        </w:tabs>
        <w:ind w:left="5760" w:hanging="1440"/>
      </w:pPr>
      <w:rPr>
        <w:rFonts w:cs="Times New Roman" w:hint="default"/>
        <w:u w:val="none"/>
      </w:rPr>
    </w:lvl>
    <w:lvl w:ilvl="6">
      <w:start w:val="1"/>
      <w:numFmt w:val="decimal"/>
      <w:lvlText w:val="%1.%2.%3.%4.%5.%6.%7"/>
      <w:lvlJc w:val="left"/>
      <w:pPr>
        <w:tabs>
          <w:tab w:val="num" w:pos="6480"/>
        </w:tabs>
        <w:ind w:left="6480" w:hanging="1440"/>
      </w:pPr>
      <w:rPr>
        <w:rFonts w:cs="Times New Roman" w:hint="default"/>
        <w:u w:val="none"/>
      </w:rPr>
    </w:lvl>
    <w:lvl w:ilvl="7">
      <w:start w:val="1"/>
      <w:numFmt w:val="decimal"/>
      <w:lvlText w:val="%1.%2.%3.%4.%5.%6.%7.%8"/>
      <w:lvlJc w:val="left"/>
      <w:pPr>
        <w:tabs>
          <w:tab w:val="num" w:pos="7560"/>
        </w:tabs>
        <w:ind w:left="7560" w:hanging="1800"/>
      </w:pPr>
      <w:rPr>
        <w:rFonts w:cs="Times New Roman" w:hint="default"/>
        <w:u w:val="none"/>
      </w:rPr>
    </w:lvl>
    <w:lvl w:ilvl="8">
      <w:start w:val="1"/>
      <w:numFmt w:val="decimal"/>
      <w:lvlText w:val="%1.%2.%3.%4.%5.%6.%7.%8.%9"/>
      <w:lvlJc w:val="left"/>
      <w:pPr>
        <w:tabs>
          <w:tab w:val="num" w:pos="8280"/>
        </w:tabs>
        <w:ind w:left="8280" w:hanging="1800"/>
      </w:pPr>
      <w:rPr>
        <w:rFonts w:cs="Times New Roman" w:hint="default"/>
        <w:u w:val="none"/>
      </w:rPr>
    </w:lvl>
  </w:abstractNum>
  <w:abstractNum w:abstractNumId="11" w15:restartNumberingAfterBreak="0">
    <w:nsid w:val="1E5F5CAE"/>
    <w:multiLevelType w:val="hybridMultilevel"/>
    <w:tmpl w:val="75DA9B06"/>
    <w:lvl w:ilvl="0" w:tplc="C9FC490C">
      <w:start w:val="1"/>
      <w:numFmt w:val="bullet"/>
      <w:lvlText w:val=""/>
      <w:lvlJc w:val="left"/>
      <w:pPr>
        <w:tabs>
          <w:tab w:val="num" w:pos="720"/>
        </w:tabs>
        <w:ind w:left="72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793C3B"/>
    <w:multiLevelType w:val="multilevel"/>
    <w:tmpl w:val="DA2ECA90"/>
    <w:lvl w:ilvl="0">
      <w:start w:val="8"/>
      <w:numFmt w:val="decimal"/>
      <w:lvlText w:val="%1"/>
      <w:lvlJc w:val="left"/>
      <w:pPr>
        <w:tabs>
          <w:tab w:val="num" w:pos="360"/>
        </w:tabs>
        <w:ind w:left="360" w:hanging="360"/>
      </w:pPr>
      <w:rPr>
        <w:rFonts w:cs="Times New Roman" w:hint="default"/>
      </w:rPr>
    </w:lvl>
    <w:lvl w:ilvl="1">
      <w:start w:val="7"/>
      <w:numFmt w:val="decimal"/>
      <w:lvlText w:val="%1.%2"/>
      <w:lvlJc w:val="left"/>
      <w:pPr>
        <w:tabs>
          <w:tab w:val="num" w:pos="360"/>
        </w:tabs>
        <w:ind w:left="360" w:hanging="360"/>
      </w:pPr>
      <w:rPr>
        <w:rFonts w:cs="Times New Roman" w:hint="default"/>
      </w:rPr>
    </w:lvl>
    <w:lvl w:ilvl="2">
      <w:start w:val="1"/>
      <w:numFmt w:val="decimal"/>
      <w:lvlText w:val="%1.%2.%3"/>
      <w:lvlJc w:val="left"/>
      <w:pPr>
        <w:tabs>
          <w:tab w:val="num" w:pos="720"/>
        </w:tabs>
        <w:ind w:left="720" w:hanging="720"/>
      </w:pPr>
      <w:rPr>
        <w:rFonts w:cs="Times New Roman" w:hint="default"/>
      </w:rPr>
    </w:lvl>
    <w:lvl w:ilvl="3">
      <w:start w:val="1"/>
      <w:numFmt w:val="decimal"/>
      <w:lvlText w:val="%1.%2.%3.%4"/>
      <w:lvlJc w:val="left"/>
      <w:pPr>
        <w:tabs>
          <w:tab w:val="num" w:pos="1080"/>
        </w:tabs>
        <w:ind w:left="1080" w:hanging="1080"/>
      </w:pPr>
      <w:rPr>
        <w:rFonts w:cs="Times New Roman" w:hint="default"/>
      </w:rPr>
    </w:lvl>
    <w:lvl w:ilvl="4">
      <w:start w:val="1"/>
      <w:numFmt w:val="decimal"/>
      <w:lvlText w:val="%1.%2.%3.%4.%5"/>
      <w:lvlJc w:val="left"/>
      <w:pPr>
        <w:tabs>
          <w:tab w:val="num" w:pos="1080"/>
        </w:tabs>
        <w:ind w:left="1080" w:hanging="1080"/>
      </w:pPr>
      <w:rPr>
        <w:rFonts w:cs="Times New Roman" w:hint="default"/>
      </w:rPr>
    </w:lvl>
    <w:lvl w:ilvl="5">
      <w:start w:val="1"/>
      <w:numFmt w:val="decimal"/>
      <w:lvlText w:val="%1.%2.%3.%4.%5.%6"/>
      <w:lvlJc w:val="left"/>
      <w:pPr>
        <w:tabs>
          <w:tab w:val="num" w:pos="1440"/>
        </w:tabs>
        <w:ind w:left="1440" w:hanging="1440"/>
      </w:pPr>
      <w:rPr>
        <w:rFonts w:cs="Times New Roman" w:hint="default"/>
      </w:rPr>
    </w:lvl>
    <w:lvl w:ilvl="6">
      <w:start w:val="1"/>
      <w:numFmt w:val="decimal"/>
      <w:lvlText w:val="%1.%2.%3.%4.%5.%6.%7"/>
      <w:lvlJc w:val="left"/>
      <w:pPr>
        <w:tabs>
          <w:tab w:val="num" w:pos="1440"/>
        </w:tabs>
        <w:ind w:left="1440" w:hanging="1440"/>
      </w:pPr>
      <w:rPr>
        <w:rFonts w:cs="Times New Roman" w:hint="default"/>
      </w:rPr>
    </w:lvl>
    <w:lvl w:ilvl="7">
      <w:start w:val="1"/>
      <w:numFmt w:val="decimal"/>
      <w:lvlText w:val="%1.%2.%3.%4.%5.%6.%7.%8"/>
      <w:lvlJc w:val="left"/>
      <w:pPr>
        <w:tabs>
          <w:tab w:val="num" w:pos="1800"/>
        </w:tabs>
        <w:ind w:left="1800" w:hanging="1800"/>
      </w:pPr>
      <w:rPr>
        <w:rFonts w:cs="Times New Roman" w:hint="default"/>
      </w:rPr>
    </w:lvl>
    <w:lvl w:ilvl="8">
      <w:start w:val="1"/>
      <w:numFmt w:val="decimal"/>
      <w:lvlText w:val="%1.%2.%3.%4.%5.%6.%7.%8.%9"/>
      <w:lvlJc w:val="left"/>
      <w:pPr>
        <w:tabs>
          <w:tab w:val="num" w:pos="1800"/>
        </w:tabs>
        <w:ind w:left="1800" w:hanging="1800"/>
      </w:pPr>
      <w:rPr>
        <w:rFonts w:cs="Times New Roman" w:hint="default"/>
      </w:rPr>
    </w:lvl>
  </w:abstractNum>
  <w:abstractNum w:abstractNumId="13" w15:restartNumberingAfterBreak="0">
    <w:nsid w:val="24156FCA"/>
    <w:multiLevelType w:val="hybridMultilevel"/>
    <w:tmpl w:val="E2F08B7C"/>
    <w:lvl w:ilvl="0" w:tplc="8F706004">
      <w:start w:val="1"/>
      <w:numFmt w:val="lowerLetter"/>
      <w:lvlText w:val="(%1)"/>
      <w:lvlJc w:val="left"/>
      <w:pPr>
        <w:tabs>
          <w:tab w:val="num" w:pos="1080"/>
        </w:tabs>
        <w:ind w:left="1080" w:hanging="72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14" w15:restartNumberingAfterBreak="0">
    <w:nsid w:val="26776864"/>
    <w:multiLevelType w:val="multilevel"/>
    <w:tmpl w:val="30628B92"/>
    <w:lvl w:ilvl="0">
      <w:start w:val="5"/>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15" w15:restartNumberingAfterBreak="0">
    <w:nsid w:val="27DF4EE3"/>
    <w:multiLevelType w:val="multilevel"/>
    <w:tmpl w:val="202E0328"/>
    <w:lvl w:ilvl="0">
      <w:start w:val="8"/>
      <w:numFmt w:val="decimal"/>
      <w:lvlText w:val="%1"/>
      <w:lvlJc w:val="left"/>
      <w:pPr>
        <w:tabs>
          <w:tab w:val="num" w:pos="720"/>
        </w:tabs>
        <w:ind w:left="720" w:hanging="720"/>
      </w:pPr>
      <w:rPr>
        <w:rFonts w:cs="Times New Roman" w:hint="default"/>
        <w:u w:val="none"/>
      </w:rPr>
    </w:lvl>
    <w:lvl w:ilvl="1">
      <w:start w:val="2"/>
      <w:numFmt w:val="decimal"/>
      <w:lvlText w:val="%1.%2"/>
      <w:lvlJc w:val="left"/>
      <w:pPr>
        <w:tabs>
          <w:tab w:val="num" w:pos="1440"/>
        </w:tabs>
        <w:ind w:left="1440" w:hanging="720"/>
      </w:pPr>
      <w:rPr>
        <w:rFonts w:cs="Times New Roman" w:hint="default"/>
        <w:u w:val="none"/>
      </w:rPr>
    </w:lvl>
    <w:lvl w:ilvl="2">
      <w:start w:val="1"/>
      <w:numFmt w:val="decimal"/>
      <w:lvlText w:val="%1.%2.%3"/>
      <w:lvlJc w:val="left"/>
      <w:pPr>
        <w:tabs>
          <w:tab w:val="num" w:pos="2160"/>
        </w:tabs>
        <w:ind w:left="2160" w:hanging="720"/>
      </w:pPr>
      <w:rPr>
        <w:rFonts w:cs="Times New Roman" w:hint="default"/>
        <w:u w:val="none"/>
      </w:rPr>
    </w:lvl>
    <w:lvl w:ilvl="3">
      <w:start w:val="1"/>
      <w:numFmt w:val="decimal"/>
      <w:lvlText w:val="%1.%2.%3.%4"/>
      <w:lvlJc w:val="left"/>
      <w:pPr>
        <w:tabs>
          <w:tab w:val="num" w:pos="3240"/>
        </w:tabs>
        <w:ind w:left="3240" w:hanging="1080"/>
      </w:pPr>
      <w:rPr>
        <w:rFonts w:cs="Times New Roman" w:hint="default"/>
        <w:u w:val="none"/>
      </w:rPr>
    </w:lvl>
    <w:lvl w:ilvl="4">
      <w:start w:val="1"/>
      <w:numFmt w:val="decimal"/>
      <w:lvlText w:val="%1.%2.%3.%4.%5"/>
      <w:lvlJc w:val="left"/>
      <w:pPr>
        <w:tabs>
          <w:tab w:val="num" w:pos="3960"/>
        </w:tabs>
        <w:ind w:left="3960" w:hanging="1080"/>
      </w:pPr>
      <w:rPr>
        <w:rFonts w:cs="Times New Roman" w:hint="default"/>
        <w:u w:val="none"/>
      </w:rPr>
    </w:lvl>
    <w:lvl w:ilvl="5">
      <w:start w:val="1"/>
      <w:numFmt w:val="decimal"/>
      <w:lvlText w:val="%1.%2.%3.%4.%5.%6"/>
      <w:lvlJc w:val="left"/>
      <w:pPr>
        <w:tabs>
          <w:tab w:val="num" w:pos="5040"/>
        </w:tabs>
        <w:ind w:left="5040" w:hanging="1440"/>
      </w:pPr>
      <w:rPr>
        <w:rFonts w:cs="Times New Roman" w:hint="default"/>
        <w:u w:val="none"/>
      </w:rPr>
    </w:lvl>
    <w:lvl w:ilvl="6">
      <w:start w:val="1"/>
      <w:numFmt w:val="decimal"/>
      <w:lvlText w:val="%1.%2.%3.%4.%5.%6.%7"/>
      <w:lvlJc w:val="left"/>
      <w:pPr>
        <w:tabs>
          <w:tab w:val="num" w:pos="5760"/>
        </w:tabs>
        <w:ind w:left="5760" w:hanging="1440"/>
      </w:pPr>
      <w:rPr>
        <w:rFonts w:cs="Times New Roman" w:hint="default"/>
        <w:u w:val="none"/>
      </w:rPr>
    </w:lvl>
    <w:lvl w:ilvl="7">
      <w:start w:val="1"/>
      <w:numFmt w:val="decimal"/>
      <w:lvlText w:val="%1.%2.%3.%4.%5.%6.%7.%8"/>
      <w:lvlJc w:val="left"/>
      <w:pPr>
        <w:tabs>
          <w:tab w:val="num" w:pos="6840"/>
        </w:tabs>
        <w:ind w:left="6840" w:hanging="1800"/>
      </w:pPr>
      <w:rPr>
        <w:rFonts w:cs="Times New Roman" w:hint="default"/>
        <w:u w:val="none"/>
      </w:rPr>
    </w:lvl>
    <w:lvl w:ilvl="8">
      <w:start w:val="1"/>
      <w:numFmt w:val="decimal"/>
      <w:lvlText w:val="%1.%2.%3.%4.%5.%6.%7.%8.%9"/>
      <w:lvlJc w:val="left"/>
      <w:pPr>
        <w:tabs>
          <w:tab w:val="num" w:pos="7560"/>
        </w:tabs>
        <w:ind w:left="7560" w:hanging="1800"/>
      </w:pPr>
      <w:rPr>
        <w:rFonts w:cs="Times New Roman" w:hint="default"/>
        <w:u w:val="none"/>
      </w:rPr>
    </w:lvl>
  </w:abstractNum>
  <w:abstractNum w:abstractNumId="16" w15:restartNumberingAfterBreak="0">
    <w:nsid w:val="27E95EE8"/>
    <w:multiLevelType w:val="multilevel"/>
    <w:tmpl w:val="4A3EC50C"/>
    <w:lvl w:ilvl="0">
      <w:start w:val="5"/>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17" w15:restartNumberingAfterBreak="0">
    <w:nsid w:val="289D39E5"/>
    <w:multiLevelType w:val="hybridMultilevel"/>
    <w:tmpl w:val="893E78E0"/>
    <w:lvl w:ilvl="0" w:tplc="0809000F">
      <w:start w:val="1"/>
      <w:numFmt w:val="decimal"/>
      <w:lvlText w:val="%1."/>
      <w:lvlJc w:val="left"/>
      <w:pPr>
        <w:ind w:left="775" w:hanging="360"/>
      </w:pPr>
    </w:lvl>
    <w:lvl w:ilvl="1" w:tplc="08090019" w:tentative="1">
      <w:start w:val="1"/>
      <w:numFmt w:val="lowerLetter"/>
      <w:lvlText w:val="%2."/>
      <w:lvlJc w:val="left"/>
      <w:pPr>
        <w:ind w:left="1495" w:hanging="360"/>
      </w:pPr>
    </w:lvl>
    <w:lvl w:ilvl="2" w:tplc="0809001B" w:tentative="1">
      <w:start w:val="1"/>
      <w:numFmt w:val="lowerRoman"/>
      <w:lvlText w:val="%3."/>
      <w:lvlJc w:val="right"/>
      <w:pPr>
        <w:ind w:left="2215" w:hanging="180"/>
      </w:pPr>
    </w:lvl>
    <w:lvl w:ilvl="3" w:tplc="0809000F" w:tentative="1">
      <w:start w:val="1"/>
      <w:numFmt w:val="decimal"/>
      <w:lvlText w:val="%4."/>
      <w:lvlJc w:val="left"/>
      <w:pPr>
        <w:ind w:left="2935" w:hanging="360"/>
      </w:pPr>
    </w:lvl>
    <w:lvl w:ilvl="4" w:tplc="08090019" w:tentative="1">
      <w:start w:val="1"/>
      <w:numFmt w:val="lowerLetter"/>
      <w:lvlText w:val="%5."/>
      <w:lvlJc w:val="left"/>
      <w:pPr>
        <w:ind w:left="3655" w:hanging="360"/>
      </w:pPr>
    </w:lvl>
    <w:lvl w:ilvl="5" w:tplc="0809001B" w:tentative="1">
      <w:start w:val="1"/>
      <w:numFmt w:val="lowerRoman"/>
      <w:lvlText w:val="%6."/>
      <w:lvlJc w:val="right"/>
      <w:pPr>
        <w:ind w:left="4375" w:hanging="180"/>
      </w:pPr>
    </w:lvl>
    <w:lvl w:ilvl="6" w:tplc="0809000F" w:tentative="1">
      <w:start w:val="1"/>
      <w:numFmt w:val="decimal"/>
      <w:lvlText w:val="%7."/>
      <w:lvlJc w:val="left"/>
      <w:pPr>
        <w:ind w:left="5095" w:hanging="360"/>
      </w:pPr>
    </w:lvl>
    <w:lvl w:ilvl="7" w:tplc="08090019" w:tentative="1">
      <w:start w:val="1"/>
      <w:numFmt w:val="lowerLetter"/>
      <w:lvlText w:val="%8."/>
      <w:lvlJc w:val="left"/>
      <w:pPr>
        <w:ind w:left="5815" w:hanging="360"/>
      </w:pPr>
    </w:lvl>
    <w:lvl w:ilvl="8" w:tplc="0809001B" w:tentative="1">
      <w:start w:val="1"/>
      <w:numFmt w:val="lowerRoman"/>
      <w:lvlText w:val="%9."/>
      <w:lvlJc w:val="right"/>
      <w:pPr>
        <w:ind w:left="6535" w:hanging="180"/>
      </w:pPr>
    </w:lvl>
  </w:abstractNum>
  <w:abstractNum w:abstractNumId="18" w15:restartNumberingAfterBreak="0">
    <w:nsid w:val="2A013377"/>
    <w:multiLevelType w:val="hybridMultilevel"/>
    <w:tmpl w:val="1C4CE9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ED975F2"/>
    <w:multiLevelType w:val="multilevel"/>
    <w:tmpl w:val="9A7882AE"/>
    <w:lvl w:ilvl="0">
      <w:start w:val="1"/>
      <w:numFmt w:val="decimal"/>
      <w:lvlText w:val="%1.0"/>
      <w:lvlJc w:val="left"/>
      <w:pPr>
        <w:tabs>
          <w:tab w:val="num" w:pos="720"/>
        </w:tabs>
        <w:ind w:left="720" w:hanging="720"/>
      </w:pPr>
      <w:rPr>
        <w:rFonts w:cs="Times New Roman" w:hint="default"/>
        <w:b/>
        <w:sz w:val="24"/>
        <w:szCs w:val="24"/>
      </w:rPr>
    </w:lvl>
    <w:lvl w:ilvl="1">
      <w:start w:val="1"/>
      <w:numFmt w:val="decimal"/>
      <w:lvlText w:val="%1.%2"/>
      <w:lvlJc w:val="left"/>
      <w:pPr>
        <w:tabs>
          <w:tab w:val="num" w:pos="1440"/>
        </w:tabs>
        <w:ind w:left="1440" w:hanging="720"/>
      </w:pPr>
      <w:rPr>
        <w:rFonts w:cs="Times New Roman" w:hint="default"/>
        <w:b/>
      </w:rPr>
    </w:lvl>
    <w:lvl w:ilvl="2">
      <w:start w:val="1"/>
      <w:numFmt w:val="decimal"/>
      <w:lvlText w:val="%1.%2.%3"/>
      <w:lvlJc w:val="left"/>
      <w:pPr>
        <w:tabs>
          <w:tab w:val="num" w:pos="2520"/>
        </w:tabs>
        <w:ind w:left="2520" w:hanging="1080"/>
      </w:pPr>
      <w:rPr>
        <w:rFonts w:cs="Times New Roman" w:hint="default"/>
      </w:rPr>
    </w:lvl>
    <w:lvl w:ilvl="3">
      <w:start w:val="1"/>
      <w:numFmt w:val="decimal"/>
      <w:lvlText w:val="%1.%2.%3.%4"/>
      <w:lvlJc w:val="left"/>
      <w:pPr>
        <w:tabs>
          <w:tab w:val="num" w:pos="3600"/>
        </w:tabs>
        <w:ind w:left="3600" w:hanging="1440"/>
      </w:pPr>
      <w:rPr>
        <w:rFonts w:cs="Times New Roman" w:hint="default"/>
      </w:rPr>
    </w:lvl>
    <w:lvl w:ilvl="4">
      <w:start w:val="1"/>
      <w:numFmt w:val="decimal"/>
      <w:lvlText w:val="%1.%2.%3.%4.%5"/>
      <w:lvlJc w:val="left"/>
      <w:pPr>
        <w:tabs>
          <w:tab w:val="num" w:pos="4680"/>
        </w:tabs>
        <w:ind w:left="4680" w:hanging="1800"/>
      </w:pPr>
      <w:rPr>
        <w:rFonts w:cs="Times New Roman" w:hint="default"/>
      </w:rPr>
    </w:lvl>
    <w:lvl w:ilvl="5">
      <w:start w:val="1"/>
      <w:numFmt w:val="decimal"/>
      <w:lvlText w:val="%1.%2.%3.%4.%5.%6"/>
      <w:lvlJc w:val="left"/>
      <w:pPr>
        <w:tabs>
          <w:tab w:val="num" w:pos="5400"/>
        </w:tabs>
        <w:ind w:left="5400" w:hanging="1800"/>
      </w:pPr>
      <w:rPr>
        <w:rFonts w:cs="Times New Roman" w:hint="default"/>
      </w:rPr>
    </w:lvl>
    <w:lvl w:ilvl="6">
      <w:start w:val="1"/>
      <w:numFmt w:val="decimal"/>
      <w:lvlText w:val="%1.%2.%3.%4.%5.%6.%7"/>
      <w:lvlJc w:val="left"/>
      <w:pPr>
        <w:tabs>
          <w:tab w:val="num" w:pos="6480"/>
        </w:tabs>
        <w:ind w:left="6480" w:hanging="2160"/>
      </w:pPr>
      <w:rPr>
        <w:rFonts w:cs="Times New Roman" w:hint="default"/>
      </w:rPr>
    </w:lvl>
    <w:lvl w:ilvl="7">
      <w:start w:val="1"/>
      <w:numFmt w:val="decimal"/>
      <w:lvlText w:val="%1.%2.%3.%4.%5.%6.%7.%8"/>
      <w:lvlJc w:val="left"/>
      <w:pPr>
        <w:tabs>
          <w:tab w:val="num" w:pos="7560"/>
        </w:tabs>
        <w:ind w:left="7560" w:hanging="2520"/>
      </w:pPr>
      <w:rPr>
        <w:rFonts w:cs="Times New Roman" w:hint="default"/>
      </w:rPr>
    </w:lvl>
    <w:lvl w:ilvl="8">
      <w:start w:val="1"/>
      <w:numFmt w:val="decimal"/>
      <w:lvlText w:val="%1.%2.%3.%4.%5.%6.%7.%8.%9"/>
      <w:lvlJc w:val="left"/>
      <w:pPr>
        <w:tabs>
          <w:tab w:val="num" w:pos="8640"/>
        </w:tabs>
        <w:ind w:left="8640" w:hanging="2880"/>
      </w:pPr>
      <w:rPr>
        <w:rFonts w:cs="Times New Roman" w:hint="default"/>
      </w:rPr>
    </w:lvl>
  </w:abstractNum>
  <w:abstractNum w:abstractNumId="20" w15:restartNumberingAfterBreak="0">
    <w:nsid w:val="3010225C"/>
    <w:multiLevelType w:val="multilevel"/>
    <w:tmpl w:val="99D4034C"/>
    <w:lvl w:ilvl="0">
      <w:start w:val="7"/>
      <w:numFmt w:val="decimal"/>
      <w:lvlText w:val="%1.0"/>
      <w:lvlJc w:val="left"/>
      <w:pPr>
        <w:tabs>
          <w:tab w:val="num" w:pos="360"/>
        </w:tabs>
        <w:ind w:left="360" w:hanging="360"/>
      </w:pPr>
      <w:rPr>
        <w:rFonts w:cs="Times New Roman" w:hint="default"/>
        <w:u w:val="none"/>
      </w:rPr>
    </w:lvl>
    <w:lvl w:ilvl="1">
      <w:start w:val="1"/>
      <w:numFmt w:val="decimal"/>
      <w:lvlText w:val="%1.%2"/>
      <w:lvlJc w:val="left"/>
      <w:pPr>
        <w:tabs>
          <w:tab w:val="num" w:pos="1080"/>
        </w:tabs>
        <w:ind w:left="1080" w:hanging="360"/>
      </w:pPr>
      <w:rPr>
        <w:rFonts w:cs="Times New Roman" w:hint="default"/>
        <w:u w:val="none"/>
      </w:rPr>
    </w:lvl>
    <w:lvl w:ilvl="2">
      <w:start w:val="1"/>
      <w:numFmt w:val="decimal"/>
      <w:lvlText w:val="%1.%2.%3"/>
      <w:lvlJc w:val="left"/>
      <w:pPr>
        <w:tabs>
          <w:tab w:val="num" w:pos="2160"/>
        </w:tabs>
        <w:ind w:left="2160" w:hanging="720"/>
      </w:pPr>
      <w:rPr>
        <w:rFonts w:cs="Times New Roman" w:hint="default"/>
        <w:u w:val="none"/>
      </w:rPr>
    </w:lvl>
    <w:lvl w:ilvl="3">
      <w:start w:val="1"/>
      <w:numFmt w:val="decimal"/>
      <w:lvlText w:val="%1.%2.%3.%4"/>
      <w:lvlJc w:val="left"/>
      <w:pPr>
        <w:tabs>
          <w:tab w:val="num" w:pos="3240"/>
        </w:tabs>
        <w:ind w:left="3240" w:hanging="1080"/>
      </w:pPr>
      <w:rPr>
        <w:rFonts w:cs="Times New Roman" w:hint="default"/>
        <w:u w:val="none"/>
      </w:rPr>
    </w:lvl>
    <w:lvl w:ilvl="4">
      <w:start w:val="1"/>
      <w:numFmt w:val="decimal"/>
      <w:lvlText w:val="%1.%2.%3.%4.%5"/>
      <w:lvlJc w:val="left"/>
      <w:pPr>
        <w:tabs>
          <w:tab w:val="num" w:pos="3960"/>
        </w:tabs>
        <w:ind w:left="3960" w:hanging="1080"/>
      </w:pPr>
      <w:rPr>
        <w:rFonts w:cs="Times New Roman" w:hint="default"/>
        <w:u w:val="none"/>
      </w:rPr>
    </w:lvl>
    <w:lvl w:ilvl="5">
      <w:start w:val="1"/>
      <w:numFmt w:val="decimal"/>
      <w:lvlText w:val="%1.%2.%3.%4.%5.%6"/>
      <w:lvlJc w:val="left"/>
      <w:pPr>
        <w:tabs>
          <w:tab w:val="num" w:pos="5040"/>
        </w:tabs>
        <w:ind w:left="5040" w:hanging="1440"/>
      </w:pPr>
      <w:rPr>
        <w:rFonts w:cs="Times New Roman" w:hint="default"/>
        <w:u w:val="none"/>
      </w:rPr>
    </w:lvl>
    <w:lvl w:ilvl="6">
      <w:start w:val="1"/>
      <w:numFmt w:val="decimal"/>
      <w:lvlText w:val="%1.%2.%3.%4.%5.%6.%7"/>
      <w:lvlJc w:val="left"/>
      <w:pPr>
        <w:tabs>
          <w:tab w:val="num" w:pos="5760"/>
        </w:tabs>
        <w:ind w:left="5760" w:hanging="1440"/>
      </w:pPr>
      <w:rPr>
        <w:rFonts w:cs="Times New Roman" w:hint="default"/>
        <w:u w:val="none"/>
      </w:rPr>
    </w:lvl>
    <w:lvl w:ilvl="7">
      <w:start w:val="1"/>
      <w:numFmt w:val="decimal"/>
      <w:lvlText w:val="%1.%2.%3.%4.%5.%6.%7.%8"/>
      <w:lvlJc w:val="left"/>
      <w:pPr>
        <w:tabs>
          <w:tab w:val="num" w:pos="6840"/>
        </w:tabs>
        <w:ind w:left="6840" w:hanging="1800"/>
      </w:pPr>
      <w:rPr>
        <w:rFonts w:cs="Times New Roman" w:hint="default"/>
        <w:u w:val="none"/>
      </w:rPr>
    </w:lvl>
    <w:lvl w:ilvl="8">
      <w:start w:val="1"/>
      <w:numFmt w:val="decimal"/>
      <w:lvlText w:val="%1.%2.%3.%4.%5.%6.%7.%8.%9"/>
      <w:lvlJc w:val="left"/>
      <w:pPr>
        <w:tabs>
          <w:tab w:val="num" w:pos="7560"/>
        </w:tabs>
        <w:ind w:left="7560" w:hanging="1800"/>
      </w:pPr>
      <w:rPr>
        <w:rFonts w:cs="Times New Roman" w:hint="default"/>
        <w:u w:val="none"/>
      </w:rPr>
    </w:lvl>
  </w:abstractNum>
  <w:abstractNum w:abstractNumId="21" w15:restartNumberingAfterBreak="0">
    <w:nsid w:val="32423B0D"/>
    <w:multiLevelType w:val="multilevel"/>
    <w:tmpl w:val="3168D18E"/>
    <w:lvl w:ilvl="0">
      <w:start w:val="4"/>
      <w:numFmt w:val="decimal"/>
      <w:lvlText w:val="%1"/>
      <w:lvlJc w:val="left"/>
      <w:pPr>
        <w:tabs>
          <w:tab w:val="num" w:pos="360"/>
        </w:tabs>
        <w:ind w:left="360" w:hanging="360"/>
      </w:pPr>
      <w:rPr>
        <w:rFonts w:cs="Times New Roman" w:hint="default"/>
      </w:rPr>
    </w:lvl>
    <w:lvl w:ilvl="1">
      <w:start w:val="2"/>
      <w:numFmt w:val="decimal"/>
      <w:lvlText w:val="%1.%2"/>
      <w:lvlJc w:val="left"/>
      <w:pPr>
        <w:tabs>
          <w:tab w:val="num" w:pos="1080"/>
        </w:tabs>
        <w:ind w:left="1080" w:hanging="360"/>
      </w:pPr>
      <w:rPr>
        <w:rFonts w:cs="Times New Roman" w:hint="default"/>
      </w:rPr>
    </w:lvl>
    <w:lvl w:ilvl="2">
      <w:start w:val="2"/>
      <w:numFmt w:val="decimal"/>
      <w:lvlText w:val="%1.%2.%3"/>
      <w:lvlJc w:val="left"/>
      <w:pPr>
        <w:tabs>
          <w:tab w:val="num" w:pos="2160"/>
        </w:tabs>
        <w:ind w:left="2160" w:hanging="720"/>
      </w:pPr>
      <w:rPr>
        <w:rFonts w:cs="Times New Roman" w:hint="default"/>
      </w:rPr>
    </w:lvl>
    <w:lvl w:ilvl="3">
      <w:start w:val="1"/>
      <w:numFmt w:val="decimal"/>
      <w:lvlText w:val="%1.%2.%3.%4"/>
      <w:lvlJc w:val="left"/>
      <w:pPr>
        <w:tabs>
          <w:tab w:val="num" w:pos="3240"/>
        </w:tabs>
        <w:ind w:left="3240" w:hanging="1080"/>
      </w:pPr>
      <w:rPr>
        <w:rFonts w:cs="Times New Roman" w:hint="default"/>
      </w:rPr>
    </w:lvl>
    <w:lvl w:ilvl="4">
      <w:start w:val="1"/>
      <w:numFmt w:val="decimal"/>
      <w:lvlText w:val="%1.%2.%3.%4.%5"/>
      <w:lvlJc w:val="left"/>
      <w:pPr>
        <w:tabs>
          <w:tab w:val="num" w:pos="3960"/>
        </w:tabs>
        <w:ind w:left="3960" w:hanging="1080"/>
      </w:pPr>
      <w:rPr>
        <w:rFonts w:cs="Times New Roman" w:hint="default"/>
      </w:rPr>
    </w:lvl>
    <w:lvl w:ilvl="5">
      <w:start w:val="1"/>
      <w:numFmt w:val="decimal"/>
      <w:lvlText w:val="%1.%2.%3.%4.%5.%6"/>
      <w:lvlJc w:val="left"/>
      <w:pPr>
        <w:tabs>
          <w:tab w:val="num" w:pos="5040"/>
        </w:tabs>
        <w:ind w:left="5040" w:hanging="1440"/>
      </w:pPr>
      <w:rPr>
        <w:rFonts w:cs="Times New Roman" w:hint="default"/>
      </w:rPr>
    </w:lvl>
    <w:lvl w:ilvl="6">
      <w:start w:val="1"/>
      <w:numFmt w:val="decimal"/>
      <w:lvlText w:val="%1.%2.%3.%4.%5.%6.%7"/>
      <w:lvlJc w:val="left"/>
      <w:pPr>
        <w:tabs>
          <w:tab w:val="num" w:pos="5760"/>
        </w:tabs>
        <w:ind w:left="5760" w:hanging="1440"/>
      </w:pPr>
      <w:rPr>
        <w:rFonts w:cs="Times New Roman" w:hint="default"/>
      </w:rPr>
    </w:lvl>
    <w:lvl w:ilvl="7">
      <w:start w:val="1"/>
      <w:numFmt w:val="decimal"/>
      <w:lvlText w:val="%1.%2.%3.%4.%5.%6.%7.%8"/>
      <w:lvlJc w:val="left"/>
      <w:pPr>
        <w:tabs>
          <w:tab w:val="num" w:pos="6840"/>
        </w:tabs>
        <w:ind w:left="6840" w:hanging="1800"/>
      </w:pPr>
      <w:rPr>
        <w:rFonts w:cs="Times New Roman" w:hint="default"/>
      </w:rPr>
    </w:lvl>
    <w:lvl w:ilvl="8">
      <w:start w:val="1"/>
      <w:numFmt w:val="decimal"/>
      <w:lvlText w:val="%1.%2.%3.%4.%5.%6.%7.%8.%9"/>
      <w:lvlJc w:val="left"/>
      <w:pPr>
        <w:tabs>
          <w:tab w:val="num" w:pos="7560"/>
        </w:tabs>
        <w:ind w:left="7560" w:hanging="1800"/>
      </w:pPr>
      <w:rPr>
        <w:rFonts w:cs="Times New Roman" w:hint="default"/>
      </w:rPr>
    </w:lvl>
  </w:abstractNum>
  <w:abstractNum w:abstractNumId="22" w15:restartNumberingAfterBreak="0">
    <w:nsid w:val="357878B4"/>
    <w:multiLevelType w:val="multilevel"/>
    <w:tmpl w:val="A41A14FE"/>
    <w:lvl w:ilvl="0">
      <w:start w:val="4"/>
      <w:numFmt w:val="decimal"/>
      <w:lvlText w:val="%1"/>
      <w:lvlJc w:val="left"/>
      <w:pPr>
        <w:tabs>
          <w:tab w:val="num" w:pos="720"/>
        </w:tabs>
        <w:ind w:left="720" w:hanging="720"/>
      </w:pPr>
      <w:rPr>
        <w:rFonts w:cs="Times New Roman" w:hint="default"/>
        <w:color w:val="auto"/>
      </w:rPr>
    </w:lvl>
    <w:lvl w:ilvl="1">
      <w:start w:val="2"/>
      <w:numFmt w:val="decimal"/>
      <w:lvlText w:val="%1.%2"/>
      <w:lvlJc w:val="left"/>
      <w:pPr>
        <w:tabs>
          <w:tab w:val="num" w:pos="1440"/>
        </w:tabs>
        <w:ind w:left="1440" w:hanging="720"/>
      </w:pPr>
      <w:rPr>
        <w:rFonts w:cs="Times New Roman" w:hint="default"/>
        <w:color w:val="auto"/>
      </w:rPr>
    </w:lvl>
    <w:lvl w:ilvl="2">
      <w:start w:val="1"/>
      <w:numFmt w:val="decimal"/>
      <w:lvlText w:val="%1.%2.%3"/>
      <w:lvlJc w:val="left"/>
      <w:pPr>
        <w:tabs>
          <w:tab w:val="num" w:pos="2160"/>
        </w:tabs>
        <w:ind w:left="2160" w:hanging="720"/>
      </w:pPr>
      <w:rPr>
        <w:rFonts w:cs="Times New Roman" w:hint="default"/>
        <w:color w:val="auto"/>
      </w:rPr>
    </w:lvl>
    <w:lvl w:ilvl="3">
      <w:start w:val="1"/>
      <w:numFmt w:val="decimal"/>
      <w:lvlText w:val="%1.%2.%3.%4"/>
      <w:lvlJc w:val="left"/>
      <w:pPr>
        <w:tabs>
          <w:tab w:val="num" w:pos="3240"/>
        </w:tabs>
        <w:ind w:left="3240" w:hanging="1080"/>
      </w:pPr>
      <w:rPr>
        <w:rFonts w:cs="Times New Roman" w:hint="default"/>
        <w:color w:val="auto"/>
      </w:rPr>
    </w:lvl>
    <w:lvl w:ilvl="4">
      <w:start w:val="1"/>
      <w:numFmt w:val="decimal"/>
      <w:lvlText w:val="%1.%2.%3.%4.%5"/>
      <w:lvlJc w:val="left"/>
      <w:pPr>
        <w:tabs>
          <w:tab w:val="num" w:pos="3960"/>
        </w:tabs>
        <w:ind w:left="3960" w:hanging="1080"/>
      </w:pPr>
      <w:rPr>
        <w:rFonts w:cs="Times New Roman" w:hint="default"/>
        <w:color w:val="auto"/>
      </w:rPr>
    </w:lvl>
    <w:lvl w:ilvl="5">
      <w:start w:val="1"/>
      <w:numFmt w:val="decimal"/>
      <w:lvlText w:val="%1.%2.%3.%4.%5.%6"/>
      <w:lvlJc w:val="left"/>
      <w:pPr>
        <w:tabs>
          <w:tab w:val="num" w:pos="5040"/>
        </w:tabs>
        <w:ind w:left="5040" w:hanging="1440"/>
      </w:pPr>
      <w:rPr>
        <w:rFonts w:cs="Times New Roman" w:hint="default"/>
        <w:color w:val="auto"/>
      </w:rPr>
    </w:lvl>
    <w:lvl w:ilvl="6">
      <w:start w:val="1"/>
      <w:numFmt w:val="decimal"/>
      <w:lvlText w:val="%1.%2.%3.%4.%5.%6.%7"/>
      <w:lvlJc w:val="left"/>
      <w:pPr>
        <w:tabs>
          <w:tab w:val="num" w:pos="5760"/>
        </w:tabs>
        <w:ind w:left="5760" w:hanging="1440"/>
      </w:pPr>
      <w:rPr>
        <w:rFonts w:cs="Times New Roman" w:hint="default"/>
        <w:color w:val="auto"/>
      </w:rPr>
    </w:lvl>
    <w:lvl w:ilvl="7">
      <w:start w:val="1"/>
      <w:numFmt w:val="decimal"/>
      <w:lvlText w:val="%1.%2.%3.%4.%5.%6.%7.%8"/>
      <w:lvlJc w:val="left"/>
      <w:pPr>
        <w:tabs>
          <w:tab w:val="num" w:pos="6840"/>
        </w:tabs>
        <w:ind w:left="6840" w:hanging="1800"/>
      </w:pPr>
      <w:rPr>
        <w:rFonts w:cs="Times New Roman" w:hint="default"/>
        <w:color w:val="auto"/>
      </w:rPr>
    </w:lvl>
    <w:lvl w:ilvl="8">
      <w:start w:val="1"/>
      <w:numFmt w:val="decimal"/>
      <w:lvlText w:val="%1.%2.%3.%4.%5.%6.%7.%8.%9"/>
      <w:lvlJc w:val="left"/>
      <w:pPr>
        <w:tabs>
          <w:tab w:val="num" w:pos="7560"/>
        </w:tabs>
        <w:ind w:left="7560" w:hanging="1800"/>
      </w:pPr>
      <w:rPr>
        <w:rFonts w:cs="Times New Roman" w:hint="default"/>
        <w:color w:val="auto"/>
      </w:rPr>
    </w:lvl>
  </w:abstractNum>
  <w:abstractNum w:abstractNumId="23" w15:restartNumberingAfterBreak="0">
    <w:nsid w:val="390B09E5"/>
    <w:multiLevelType w:val="multilevel"/>
    <w:tmpl w:val="AD66B006"/>
    <w:lvl w:ilvl="0">
      <w:start w:val="8"/>
      <w:numFmt w:val="decimal"/>
      <w:lvlText w:val="%1"/>
      <w:lvlJc w:val="left"/>
      <w:pPr>
        <w:tabs>
          <w:tab w:val="num" w:pos="720"/>
        </w:tabs>
        <w:ind w:left="720" w:hanging="720"/>
      </w:pPr>
      <w:rPr>
        <w:rFonts w:cs="Times New Roman" w:hint="default"/>
        <w:u w:val="none"/>
      </w:rPr>
    </w:lvl>
    <w:lvl w:ilvl="1">
      <w:start w:val="1"/>
      <w:numFmt w:val="decimal"/>
      <w:lvlText w:val="%1.%2"/>
      <w:lvlJc w:val="left"/>
      <w:pPr>
        <w:tabs>
          <w:tab w:val="num" w:pos="1440"/>
        </w:tabs>
        <w:ind w:left="1440" w:hanging="720"/>
      </w:pPr>
      <w:rPr>
        <w:rFonts w:cs="Times New Roman" w:hint="default"/>
        <w:u w:val="none"/>
      </w:rPr>
    </w:lvl>
    <w:lvl w:ilvl="2">
      <w:start w:val="1"/>
      <w:numFmt w:val="decimal"/>
      <w:lvlText w:val="%1.%2.%3"/>
      <w:lvlJc w:val="left"/>
      <w:pPr>
        <w:tabs>
          <w:tab w:val="num" w:pos="2160"/>
        </w:tabs>
        <w:ind w:left="2160" w:hanging="720"/>
      </w:pPr>
      <w:rPr>
        <w:rFonts w:cs="Times New Roman" w:hint="default"/>
        <w:u w:val="none"/>
      </w:rPr>
    </w:lvl>
    <w:lvl w:ilvl="3">
      <w:start w:val="1"/>
      <w:numFmt w:val="decimal"/>
      <w:lvlText w:val="%1.%2.%3.%4"/>
      <w:lvlJc w:val="left"/>
      <w:pPr>
        <w:tabs>
          <w:tab w:val="num" w:pos="3240"/>
        </w:tabs>
        <w:ind w:left="3240" w:hanging="1080"/>
      </w:pPr>
      <w:rPr>
        <w:rFonts w:cs="Times New Roman" w:hint="default"/>
        <w:u w:val="none"/>
      </w:rPr>
    </w:lvl>
    <w:lvl w:ilvl="4">
      <w:start w:val="1"/>
      <w:numFmt w:val="decimal"/>
      <w:lvlText w:val="%1.%2.%3.%4.%5"/>
      <w:lvlJc w:val="left"/>
      <w:pPr>
        <w:tabs>
          <w:tab w:val="num" w:pos="3960"/>
        </w:tabs>
        <w:ind w:left="3960" w:hanging="1080"/>
      </w:pPr>
      <w:rPr>
        <w:rFonts w:cs="Times New Roman" w:hint="default"/>
        <w:u w:val="none"/>
      </w:rPr>
    </w:lvl>
    <w:lvl w:ilvl="5">
      <w:start w:val="1"/>
      <w:numFmt w:val="decimal"/>
      <w:lvlText w:val="%1.%2.%3.%4.%5.%6"/>
      <w:lvlJc w:val="left"/>
      <w:pPr>
        <w:tabs>
          <w:tab w:val="num" w:pos="5040"/>
        </w:tabs>
        <w:ind w:left="5040" w:hanging="1440"/>
      </w:pPr>
      <w:rPr>
        <w:rFonts w:cs="Times New Roman" w:hint="default"/>
        <w:u w:val="none"/>
      </w:rPr>
    </w:lvl>
    <w:lvl w:ilvl="6">
      <w:start w:val="1"/>
      <w:numFmt w:val="decimal"/>
      <w:lvlText w:val="%1.%2.%3.%4.%5.%6.%7"/>
      <w:lvlJc w:val="left"/>
      <w:pPr>
        <w:tabs>
          <w:tab w:val="num" w:pos="5760"/>
        </w:tabs>
        <w:ind w:left="5760" w:hanging="1440"/>
      </w:pPr>
      <w:rPr>
        <w:rFonts w:cs="Times New Roman" w:hint="default"/>
        <w:u w:val="none"/>
      </w:rPr>
    </w:lvl>
    <w:lvl w:ilvl="7">
      <w:start w:val="1"/>
      <w:numFmt w:val="decimal"/>
      <w:lvlText w:val="%1.%2.%3.%4.%5.%6.%7.%8"/>
      <w:lvlJc w:val="left"/>
      <w:pPr>
        <w:tabs>
          <w:tab w:val="num" w:pos="6840"/>
        </w:tabs>
        <w:ind w:left="6840" w:hanging="1800"/>
      </w:pPr>
      <w:rPr>
        <w:rFonts w:cs="Times New Roman" w:hint="default"/>
        <w:u w:val="none"/>
      </w:rPr>
    </w:lvl>
    <w:lvl w:ilvl="8">
      <w:start w:val="1"/>
      <w:numFmt w:val="decimal"/>
      <w:lvlText w:val="%1.%2.%3.%4.%5.%6.%7.%8.%9"/>
      <w:lvlJc w:val="left"/>
      <w:pPr>
        <w:tabs>
          <w:tab w:val="num" w:pos="7560"/>
        </w:tabs>
        <w:ind w:left="7560" w:hanging="1800"/>
      </w:pPr>
      <w:rPr>
        <w:rFonts w:cs="Times New Roman" w:hint="default"/>
        <w:u w:val="none"/>
      </w:rPr>
    </w:lvl>
  </w:abstractNum>
  <w:abstractNum w:abstractNumId="24" w15:restartNumberingAfterBreak="0">
    <w:nsid w:val="3A076030"/>
    <w:multiLevelType w:val="multilevel"/>
    <w:tmpl w:val="A5A4152A"/>
    <w:lvl w:ilvl="0">
      <w:start w:val="8"/>
      <w:numFmt w:val="decimal"/>
      <w:lvlText w:val="%1"/>
      <w:lvlJc w:val="left"/>
      <w:pPr>
        <w:tabs>
          <w:tab w:val="num" w:pos="360"/>
        </w:tabs>
        <w:ind w:left="360" w:hanging="360"/>
      </w:pPr>
      <w:rPr>
        <w:rFonts w:cs="Times New Roman" w:hint="default"/>
      </w:rPr>
    </w:lvl>
    <w:lvl w:ilvl="1">
      <w:start w:val="7"/>
      <w:numFmt w:val="decimal"/>
      <w:lvlText w:val="%1.%2"/>
      <w:lvlJc w:val="left"/>
      <w:pPr>
        <w:tabs>
          <w:tab w:val="num" w:pos="360"/>
        </w:tabs>
        <w:ind w:left="360" w:hanging="360"/>
      </w:pPr>
      <w:rPr>
        <w:rFonts w:cs="Times New Roman" w:hint="default"/>
      </w:rPr>
    </w:lvl>
    <w:lvl w:ilvl="2">
      <w:start w:val="1"/>
      <w:numFmt w:val="decimal"/>
      <w:lvlText w:val="%1.%2.%3"/>
      <w:lvlJc w:val="left"/>
      <w:pPr>
        <w:tabs>
          <w:tab w:val="num" w:pos="720"/>
        </w:tabs>
        <w:ind w:left="720" w:hanging="720"/>
      </w:pPr>
      <w:rPr>
        <w:rFonts w:cs="Times New Roman" w:hint="default"/>
      </w:rPr>
    </w:lvl>
    <w:lvl w:ilvl="3">
      <w:start w:val="1"/>
      <w:numFmt w:val="decimal"/>
      <w:lvlText w:val="%1.%2.%3.%4"/>
      <w:lvlJc w:val="left"/>
      <w:pPr>
        <w:tabs>
          <w:tab w:val="num" w:pos="1080"/>
        </w:tabs>
        <w:ind w:left="1080" w:hanging="1080"/>
      </w:pPr>
      <w:rPr>
        <w:rFonts w:cs="Times New Roman" w:hint="default"/>
      </w:rPr>
    </w:lvl>
    <w:lvl w:ilvl="4">
      <w:start w:val="1"/>
      <w:numFmt w:val="decimal"/>
      <w:lvlText w:val="%1.%2.%3.%4.%5"/>
      <w:lvlJc w:val="left"/>
      <w:pPr>
        <w:tabs>
          <w:tab w:val="num" w:pos="1080"/>
        </w:tabs>
        <w:ind w:left="1080" w:hanging="1080"/>
      </w:pPr>
      <w:rPr>
        <w:rFonts w:cs="Times New Roman" w:hint="default"/>
      </w:rPr>
    </w:lvl>
    <w:lvl w:ilvl="5">
      <w:start w:val="1"/>
      <w:numFmt w:val="decimal"/>
      <w:lvlText w:val="%1.%2.%3.%4.%5.%6"/>
      <w:lvlJc w:val="left"/>
      <w:pPr>
        <w:tabs>
          <w:tab w:val="num" w:pos="1440"/>
        </w:tabs>
        <w:ind w:left="1440" w:hanging="1440"/>
      </w:pPr>
      <w:rPr>
        <w:rFonts w:cs="Times New Roman" w:hint="default"/>
      </w:rPr>
    </w:lvl>
    <w:lvl w:ilvl="6">
      <w:start w:val="1"/>
      <w:numFmt w:val="decimal"/>
      <w:lvlText w:val="%1.%2.%3.%4.%5.%6.%7"/>
      <w:lvlJc w:val="left"/>
      <w:pPr>
        <w:tabs>
          <w:tab w:val="num" w:pos="1440"/>
        </w:tabs>
        <w:ind w:left="1440" w:hanging="1440"/>
      </w:pPr>
      <w:rPr>
        <w:rFonts w:cs="Times New Roman" w:hint="default"/>
      </w:rPr>
    </w:lvl>
    <w:lvl w:ilvl="7">
      <w:start w:val="1"/>
      <w:numFmt w:val="decimal"/>
      <w:lvlText w:val="%1.%2.%3.%4.%5.%6.%7.%8"/>
      <w:lvlJc w:val="left"/>
      <w:pPr>
        <w:tabs>
          <w:tab w:val="num" w:pos="1800"/>
        </w:tabs>
        <w:ind w:left="1800" w:hanging="1800"/>
      </w:pPr>
      <w:rPr>
        <w:rFonts w:cs="Times New Roman" w:hint="default"/>
      </w:rPr>
    </w:lvl>
    <w:lvl w:ilvl="8">
      <w:start w:val="1"/>
      <w:numFmt w:val="decimal"/>
      <w:lvlText w:val="%1.%2.%3.%4.%5.%6.%7.%8.%9"/>
      <w:lvlJc w:val="left"/>
      <w:pPr>
        <w:tabs>
          <w:tab w:val="num" w:pos="1800"/>
        </w:tabs>
        <w:ind w:left="1800" w:hanging="1800"/>
      </w:pPr>
      <w:rPr>
        <w:rFonts w:cs="Times New Roman" w:hint="default"/>
      </w:rPr>
    </w:lvl>
  </w:abstractNum>
  <w:abstractNum w:abstractNumId="25" w15:restartNumberingAfterBreak="0">
    <w:nsid w:val="3B1F55B3"/>
    <w:multiLevelType w:val="hybridMultilevel"/>
    <w:tmpl w:val="C74AFD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BE33F54"/>
    <w:multiLevelType w:val="multilevel"/>
    <w:tmpl w:val="8C4A7360"/>
    <w:lvl w:ilvl="0">
      <w:start w:val="4"/>
      <w:numFmt w:val="decimal"/>
      <w:lvlText w:val="%1"/>
      <w:lvlJc w:val="left"/>
      <w:pPr>
        <w:tabs>
          <w:tab w:val="num" w:pos="360"/>
        </w:tabs>
        <w:ind w:left="360" w:hanging="360"/>
      </w:pPr>
      <w:rPr>
        <w:rFonts w:cs="Times New Roman" w:hint="default"/>
      </w:rPr>
    </w:lvl>
    <w:lvl w:ilvl="1">
      <w:start w:val="2"/>
      <w:numFmt w:val="decimal"/>
      <w:lvlText w:val="%1.%2"/>
      <w:lvlJc w:val="left"/>
      <w:pPr>
        <w:tabs>
          <w:tab w:val="num" w:pos="1080"/>
        </w:tabs>
        <w:ind w:left="1080" w:hanging="360"/>
      </w:pPr>
      <w:rPr>
        <w:rFonts w:cs="Times New Roman" w:hint="default"/>
      </w:rPr>
    </w:lvl>
    <w:lvl w:ilvl="2">
      <w:start w:val="1"/>
      <w:numFmt w:val="decimal"/>
      <w:lvlText w:val="%1.%2.%3"/>
      <w:lvlJc w:val="left"/>
      <w:pPr>
        <w:tabs>
          <w:tab w:val="num" w:pos="2160"/>
        </w:tabs>
        <w:ind w:left="2160" w:hanging="720"/>
      </w:pPr>
      <w:rPr>
        <w:rFonts w:cs="Times New Roman" w:hint="default"/>
      </w:rPr>
    </w:lvl>
    <w:lvl w:ilvl="3">
      <w:start w:val="1"/>
      <w:numFmt w:val="decimal"/>
      <w:lvlText w:val="%1.%2.%3.%4"/>
      <w:lvlJc w:val="left"/>
      <w:pPr>
        <w:tabs>
          <w:tab w:val="num" w:pos="3240"/>
        </w:tabs>
        <w:ind w:left="3240" w:hanging="1080"/>
      </w:pPr>
      <w:rPr>
        <w:rFonts w:cs="Times New Roman" w:hint="default"/>
      </w:rPr>
    </w:lvl>
    <w:lvl w:ilvl="4">
      <w:start w:val="1"/>
      <w:numFmt w:val="decimal"/>
      <w:lvlText w:val="%1.%2.%3.%4.%5"/>
      <w:lvlJc w:val="left"/>
      <w:pPr>
        <w:tabs>
          <w:tab w:val="num" w:pos="3960"/>
        </w:tabs>
        <w:ind w:left="3960" w:hanging="1080"/>
      </w:pPr>
      <w:rPr>
        <w:rFonts w:cs="Times New Roman" w:hint="default"/>
      </w:rPr>
    </w:lvl>
    <w:lvl w:ilvl="5">
      <w:start w:val="1"/>
      <w:numFmt w:val="decimal"/>
      <w:lvlText w:val="%1.%2.%3.%4.%5.%6"/>
      <w:lvlJc w:val="left"/>
      <w:pPr>
        <w:tabs>
          <w:tab w:val="num" w:pos="5040"/>
        </w:tabs>
        <w:ind w:left="5040" w:hanging="1440"/>
      </w:pPr>
      <w:rPr>
        <w:rFonts w:cs="Times New Roman" w:hint="default"/>
      </w:rPr>
    </w:lvl>
    <w:lvl w:ilvl="6">
      <w:start w:val="1"/>
      <w:numFmt w:val="decimal"/>
      <w:lvlText w:val="%1.%2.%3.%4.%5.%6.%7"/>
      <w:lvlJc w:val="left"/>
      <w:pPr>
        <w:tabs>
          <w:tab w:val="num" w:pos="5760"/>
        </w:tabs>
        <w:ind w:left="5760" w:hanging="1440"/>
      </w:pPr>
      <w:rPr>
        <w:rFonts w:cs="Times New Roman" w:hint="default"/>
      </w:rPr>
    </w:lvl>
    <w:lvl w:ilvl="7">
      <w:start w:val="1"/>
      <w:numFmt w:val="decimal"/>
      <w:lvlText w:val="%1.%2.%3.%4.%5.%6.%7.%8"/>
      <w:lvlJc w:val="left"/>
      <w:pPr>
        <w:tabs>
          <w:tab w:val="num" w:pos="6840"/>
        </w:tabs>
        <w:ind w:left="6840" w:hanging="1800"/>
      </w:pPr>
      <w:rPr>
        <w:rFonts w:cs="Times New Roman" w:hint="default"/>
      </w:rPr>
    </w:lvl>
    <w:lvl w:ilvl="8">
      <w:start w:val="1"/>
      <w:numFmt w:val="decimal"/>
      <w:lvlText w:val="%1.%2.%3.%4.%5.%6.%7.%8.%9"/>
      <w:lvlJc w:val="left"/>
      <w:pPr>
        <w:tabs>
          <w:tab w:val="num" w:pos="7560"/>
        </w:tabs>
        <w:ind w:left="7560" w:hanging="1800"/>
      </w:pPr>
      <w:rPr>
        <w:rFonts w:cs="Times New Roman" w:hint="default"/>
      </w:rPr>
    </w:lvl>
  </w:abstractNum>
  <w:abstractNum w:abstractNumId="27" w15:restartNumberingAfterBreak="0">
    <w:nsid w:val="3CC20E5C"/>
    <w:multiLevelType w:val="hybridMultilevel"/>
    <w:tmpl w:val="4276195A"/>
    <w:lvl w:ilvl="0" w:tplc="04090001">
      <w:start w:val="1"/>
      <w:numFmt w:val="bullet"/>
      <w:lvlText w:val=""/>
      <w:lvlJc w:val="left"/>
      <w:pPr>
        <w:tabs>
          <w:tab w:val="num" w:pos="2160"/>
        </w:tabs>
        <w:ind w:left="2160" w:hanging="360"/>
      </w:pPr>
      <w:rPr>
        <w:rFonts w:ascii="Symbol" w:hAnsi="Symbol" w:hint="default"/>
      </w:rPr>
    </w:lvl>
    <w:lvl w:ilvl="1" w:tplc="04090003" w:tentative="1">
      <w:start w:val="1"/>
      <w:numFmt w:val="bullet"/>
      <w:lvlText w:val="o"/>
      <w:lvlJc w:val="left"/>
      <w:pPr>
        <w:tabs>
          <w:tab w:val="num" w:pos="2880"/>
        </w:tabs>
        <w:ind w:left="2880" w:hanging="360"/>
      </w:pPr>
      <w:rPr>
        <w:rFonts w:ascii="Courier New" w:hAnsi="Courier New" w:hint="default"/>
      </w:rPr>
    </w:lvl>
    <w:lvl w:ilvl="2" w:tplc="04090005" w:tentative="1">
      <w:start w:val="1"/>
      <w:numFmt w:val="bullet"/>
      <w:lvlText w:val=""/>
      <w:lvlJc w:val="left"/>
      <w:pPr>
        <w:tabs>
          <w:tab w:val="num" w:pos="3600"/>
        </w:tabs>
        <w:ind w:left="3600" w:hanging="360"/>
      </w:pPr>
      <w:rPr>
        <w:rFonts w:ascii="Wingdings" w:hAnsi="Wingdings" w:hint="default"/>
      </w:rPr>
    </w:lvl>
    <w:lvl w:ilvl="3" w:tplc="04090001" w:tentative="1">
      <w:start w:val="1"/>
      <w:numFmt w:val="bullet"/>
      <w:lvlText w:val=""/>
      <w:lvlJc w:val="left"/>
      <w:pPr>
        <w:tabs>
          <w:tab w:val="num" w:pos="4320"/>
        </w:tabs>
        <w:ind w:left="4320" w:hanging="360"/>
      </w:pPr>
      <w:rPr>
        <w:rFonts w:ascii="Symbol" w:hAnsi="Symbol" w:hint="default"/>
      </w:rPr>
    </w:lvl>
    <w:lvl w:ilvl="4" w:tplc="04090003" w:tentative="1">
      <w:start w:val="1"/>
      <w:numFmt w:val="bullet"/>
      <w:lvlText w:val="o"/>
      <w:lvlJc w:val="left"/>
      <w:pPr>
        <w:tabs>
          <w:tab w:val="num" w:pos="5040"/>
        </w:tabs>
        <w:ind w:left="5040" w:hanging="360"/>
      </w:pPr>
      <w:rPr>
        <w:rFonts w:ascii="Courier New" w:hAnsi="Courier New" w:hint="default"/>
      </w:rPr>
    </w:lvl>
    <w:lvl w:ilvl="5" w:tplc="04090005" w:tentative="1">
      <w:start w:val="1"/>
      <w:numFmt w:val="bullet"/>
      <w:lvlText w:val=""/>
      <w:lvlJc w:val="left"/>
      <w:pPr>
        <w:tabs>
          <w:tab w:val="num" w:pos="5760"/>
        </w:tabs>
        <w:ind w:left="5760" w:hanging="360"/>
      </w:pPr>
      <w:rPr>
        <w:rFonts w:ascii="Wingdings" w:hAnsi="Wingdings" w:hint="default"/>
      </w:rPr>
    </w:lvl>
    <w:lvl w:ilvl="6" w:tplc="04090001" w:tentative="1">
      <w:start w:val="1"/>
      <w:numFmt w:val="bullet"/>
      <w:lvlText w:val=""/>
      <w:lvlJc w:val="left"/>
      <w:pPr>
        <w:tabs>
          <w:tab w:val="num" w:pos="6480"/>
        </w:tabs>
        <w:ind w:left="6480" w:hanging="360"/>
      </w:pPr>
      <w:rPr>
        <w:rFonts w:ascii="Symbol" w:hAnsi="Symbol" w:hint="default"/>
      </w:rPr>
    </w:lvl>
    <w:lvl w:ilvl="7" w:tplc="04090003" w:tentative="1">
      <w:start w:val="1"/>
      <w:numFmt w:val="bullet"/>
      <w:lvlText w:val="o"/>
      <w:lvlJc w:val="left"/>
      <w:pPr>
        <w:tabs>
          <w:tab w:val="num" w:pos="7200"/>
        </w:tabs>
        <w:ind w:left="7200" w:hanging="360"/>
      </w:pPr>
      <w:rPr>
        <w:rFonts w:ascii="Courier New" w:hAnsi="Courier New" w:hint="default"/>
      </w:rPr>
    </w:lvl>
    <w:lvl w:ilvl="8" w:tplc="04090005" w:tentative="1">
      <w:start w:val="1"/>
      <w:numFmt w:val="bullet"/>
      <w:lvlText w:val=""/>
      <w:lvlJc w:val="left"/>
      <w:pPr>
        <w:tabs>
          <w:tab w:val="num" w:pos="7920"/>
        </w:tabs>
        <w:ind w:left="7920" w:hanging="360"/>
      </w:pPr>
      <w:rPr>
        <w:rFonts w:ascii="Wingdings" w:hAnsi="Wingdings" w:hint="default"/>
      </w:rPr>
    </w:lvl>
  </w:abstractNum>
  <w:abstractNum w:abstractNumId="28" w15:restartNumberingAfterBreak="0">
    <w:nsid w:val="40536D3C"/>
    <w:multiLevelType w:val="hybridMultilevel"/>
    <w:tmpl w:val="B1F0C59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0A674AD"/>
    <w:multiLevelType w:val="multilevel"/>
    <w:tmpl w:val="E7E6EE42"/>
    <w:lvl w:ilvl="0">
      <w:start w:val="4"/>
      <w:numFmt w:val="decimal"/>
      <w:lvlText w:val="%1"/>
      <w:lvlJc w:val="left"/>
      <w:pPr>
        <w:ind w:left="360" w:hanging="360"/>
      </w:pPr>
      <w:rPr>
        <w:rFonts w:cs="Times New Roman" w:hint="default"/>
      </w:rPr>
    </w:lvl>
    <w:lvl w:ilvl="1">
      <w:start w:val="6"/>
      <w:numFmt w:val="decimal"/>
      <w:lvlText w:val="%1.%2"/>
      <w:lvlJc w:val="left"/>
      <w:pPr>
        <w:ind w:left="1080" w:hanging="360"/>
      </w:pPr>
      <w:rPr>
        <w:rFonts w:cs="Times New Roman" w:hint="default"/>
      </w:rPr>
    </w:lvl>
    <w:lvl w:ilvl="2">
      <w:start w:val="1"/>
      <w:numFmt w:val="decimal"/>
      <w:lvlText w:val="%1.%2.%3"/>
      <w:lvlJc w:val="left"/>
      <w:pPr>
        <w:ind w:left="2160" w:hanging="720"/>
      </w:pPr>
      <w:rPr>
        <w:rFonts w:cs="Times New Roman" w:hint="default"/>
      </w:rPr>
    </w:lvl>
    <w:lvl w:ilvl="3">
      <w:start w:val="1"/>
      <w:numFmt w:val="decimal"/>
      <w:lvlText w:val="%1.%2.%3.%4"/>
      <w:lvlJc w:val="left"/>
      <w:pPr>
        <w:ind w:left="3240" w:hanging="1080"/>
      </w:pPr>
      <w:rPr>
        <w:rFonts w:cs="Times New Roman" w:hint="default"/>
      </w:rPr>
    </w:lvl>
    <w:lvl w:ilvl="4">
      <w:start w:val="1"/>
      <w:numFmt w:val="decimal"/>
      <w:lvlText w:val="%1.%2.%3.%4.%5"/>
      <w:lvlJc w:val="left"/>
      <w:pPr>
        <w:ind w:left="3960" w:hanging="1080"/>
      </w:pPr>
      <w:rPr>
        <w:rFonts w:cs="Times New Roman" w:hint="default"/>
      </w:rPr>
    </w:lvl>
    <w:lvl w:ilvl="5">
      <w:start w:val="1"/>
      <w:numFmt w:val="decimal"/>
      <w:lvlText w:val="%1.%2.%3.%4.%5.%6"/>
      <w:lvlJc w:val="left"/>
      <w:pPr>
        <w:ind w:left="5040" w:hanging="1440"/>
      </w:pPr>
      <w:rPr>
        <w:rFonts w:cs="Times New Roman" w:hint="default"/>
      </w:rPr>
    </w:lvl>
    <w:lvl w:ilvl="6">
      <w:start w:val="1"/>
      <w:numFmt w:val="decimal"/>
      <w:lvlText w:val="%1.%2.%3.%4.%5.%6.%7"/>
      <w:lvlJc w:val="left"/>
      <w:pPr>
        <w:ind w:left="5760" w:hanging="1440"/>
      </w:pPr>
      <w:rPr>
        <w:rFonts w:cs="Times New Roman" w:hint="default"/>
      </w:rPr>
    </w:lvl>
    <w:lvl w:ilvl="7">
      <w:start w:val="1"/>
      <w:numFmt w:val="decimal"/>
      <w:lvlText w:val="%1.%2.%3.%4.%5.%6.%7.%8"/>
      <w:lvlJc w:val="left"/>
      <w:pPr>
        <w:ind w:left="6840" w:hanging="1800"/>
      </w:pPr>
      <w:rPr>
        <w:rFonts w:cs="Times New Roman" w:hint="default"/>
      </w:rPr>
    </w:lvl>
    <w:lvl w:ilvl="8">
      <w:start w:val="1"/>
      <w:numFmt w:val="decimal"/>
      <w:lvlText w:val="%1.%2.%3.%4.%5.%6.%7.%8.%9"/>
      <w:lvlJc w:val="left"/>
      <w:pPr>
        <w:ind w:left="7560" w:hanging="1800"/>
      </w:pPr>
      <w:rPr>
        <w:rFonts w:cs="Times New Roman" w:hint="default"/>
      </w:rPr>
    </w:lvl>
  </w:abstractNum>
  <w:abstractNum w:abstractNumId="30" w15:restartNumberingAfterBreak="0">
    <w:nsid w:val="4B8567EE"/>
    <w:multiLevelType w:val="multilevel"/>
    <w:tmpl w:val="BD281750"/>
    <w:lvl w:ilvl="0">
      <w:start w:val="1"/>
      <w:numFmt w:val="decimal"/>
      <w:lvlText w:val="%1.0"/>
      <w:lvlJc w:val="left"/>
      <w:pPr>
        <w:tabs>
          <w:tab w:val="num" w:pos="720"/>
        </w:tabs>
        <w:ind w:left="720" w:hanging="720"/>
      </w:pPr>
      <w:rPr>
        <w:rFonts w:cs="Times New Roman" w:hint="default"/>
        <w:b/>
        <w:sz w:val="28"/>
        <w:szCs w:val="28"/>
      </w:rPr>
    </w:lvl>
    <w:lvl w:ilvl="1">
      <w:start w:val="1"/>
      <w:numFmt w:val="decimal"/>
      <w:lvlText w:val="%1.%2"/>
      <w:lvlJc w:val="left"/>
      <w:pPr>
        <w:tabs>
          <w:tab w:val="num" w:pos="1440"/>
        </w:tabs>
        <w:ind w:left="1440" w:hanging="720"/>
      </w:pPr>
      <w:rPr>
        <w:rFonts w:cs="Times New Roman" w:hint="default"/>
        <w:b/>
      </w:rPr>
    </w:lvl>
    <w:lvl w:ilvl="2">
      <w:start w:val="1"/>
      <w:numFmt w:val="decimal"/>
      <w:lvlText w:val="%1.%2.%3"/>
      <w:lvlJc w:val="left"/>
      <w:pPr>
        <w:tabs>
          <w:tab w:val="num" w:pos="2520"/>
        </w:tabs>
        <w:ind w:left="2520" w:hanging="1080"/>
      </w:pPr>
      <w:rPr>
        <w:rFonts w:cs="Times New Roman" w:hint="default"/>
      </w:rPr>
    </w:lvl>
    <w:lvl w:ilvl="3">
      <w:start w:val="1"/>
      <w:numFmt w:val="decimal"/>
      <w:lvlText w:val="%1.%2.%3.%4"/>
      <w:lvlJc w:val="left"/>
      <w:pPr>
        <w:tabs>
          <w:tab w:val="num" w:pos="3600"/>
        </w:tabs>
        <w:ind w:left="3600" w:hanging="1440"/>
      </w:pPr>
      <w:rPr>
        <w:rFonts w:cs="Times New Roman" w:hint="default"/>
      </w:rPr>
    </w:lvl>
    <w:lvl w:ilvl="4">
      <w:start w:val="1"/>
      <w:numFmt w:val="decimal"/>
      <w:lvlText w:val="%1.%2.%3.%4.%5"/>
      <w:lvlJc w:val="left"/>
      <w:pPr>
        <w:tabs>
          <w:tab w:val="num" w:pos="4680"/>
        </w:tabs>
        <w:ind w:left="4680" w:hanging="1800"/>
      </w:pPr>
      <w:rPr>
        <w:rFonts w:cs="Times New Roman" w:hint="default"/>
      </w:rPr>
    </w:lvl>
    <w:lvl w:ilvl="5">
      <w:start w:val="1"/>
      <w:numFmt w:val="decimal"/>
      <w:lvlText w:val="%1.%2.%3.%4.%5.%6"/>
      <w:lvlJc w:val="left"/>
      <w:pPr>
        <w:tabs>
          <w:tab w:val="num" w:pos="5400"/>
        </w:tabs>
        <w:ind w:left="5400" w:hanging="1800"/>
      </w:pPr>
      <w:rPr>
        <w:rFonts w:cs="Times New Roman" w:hint="default"/>
      </w:rPr>
    </w:lvl>
    <w:lvl w:ilvl="6">
      <w:start w:val="1"/>
      <w:numFmt w:val="decimal"/>
      <w:lvlText w:val="%1.%2.%3.%4.%5.%6.%7"/>
      <w:lvlJc w:val="left"/>
      <w:pPr>
        <w:tabs>
          <w:tab w:val="num" w:pos="6480"/>
        </w:tabs>
        <w:ind w:left="6480" w:hanging="2160"/>
      </w:pPr>
      <w:rPr>
        <w:rFonts w:cs="Times New Roman" w:hint="default"/>
      </w:rPr>
    </w:lvl>
    <w:lvl w:ilvl="7">
      <w:start w:val="1"/>
      <w:numFmt w:val="decimal"/>
      <w:lvlText w:val="%1.%2.%3.%4.%5.%6.%7.%8"/>
      <w:lvlJc w:val="left"/>
      <w:pPr>
        <w:tabs>
          <w:tab w:val="num" w:pos="7560"/>
        </w:tabs>
        <w:ind w:left="7560" w:hanging="2520"/>
      </w:pPr>
      <w:rPr>
        <w:rFonts w:cs="Times New Roman" w:hint="default"/>
      </w:rPr>
    </w:lvl>
    <w:lvl w:ilvl="8">
      <w:start w:val="1"/>
      <w:numFmt w:val="decimal"/>
      <w:lvlText w:val="%1.%2.%3.%4.%5.%6.%7.%8.%9"/>
      <w:lvlJc w:val="left"/>
      <w:pPr>
        <w:tabs>
          <w:tab w:val="num" w:pos="8640"/>
        </w:tabs>
        <w:ind w:left="8640" w:hanging="2880"/>
      </w:pPr>
      <w:rPr>
        <w:rFonts w:cs="Times New Roman" w:hint="default"/>
      </w:rPr>
    </w:lvl>
  </w:abstractNum>
  <w:abstractNum w:abstractNumId="31" w15:restartNumberingAfterBreak="0">
    <w:nsid w:val="4DC77EB7"/>
    <w:multiLevelType w:val="multilevel"/>
    <w:tmpl w:val="F04879FA"/>
    <w:lvl w:ilvl="0">
      <w:start w:val="5"/>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32" w15:restartNumberingAfterBreak="0">
    <w:nsid w:val="58D65E1C"/>
    <w:multiLevelType w:val="multilevel"/>
    <w:tmpl w:val="2F88E8FC"/>
    <w:lvl w:ilvl="0">
      <w:start w:val="4"/>
      <w:numFmt w:val="decimal"/>
      <w:lvlText w:val="%1"/>
      <w:lvlJc w:val="left"/>
      <w:pPr>
        <w:tabs>
          <w:tab w:val="num" w:pos="720"/>
        </w:tabs>
        <w:ind w:left="720" w:hanging="720"/>
      </w:pPr>
      <w:rPr>
        <w:rFonts w:cs="Times New Roman" w:hint="default"/>
      </w:rPr>
    </w:lvl>
    <w:lvl w:ilvl="1">
      <w:start w:val="4"/>
      <w:numFmt w:val="decimal"/>
      <w:lvlText w:val="%1.%2"/>
      <w:lvlJc w:val="left"/>
      <w:pPr>
        <w:tabs>
          <w:tab w:val="num" w:pos="1440"/>
        </w:tabs>
        <w:ind w:left="1440" w:hanging="720"/>
      </w:pPr>
      <w:rPr>
        <w:rFonts w:cs="Times New Roman" w:hint="default"/>
      </w:rPr>
    </w:lvl>
    <w:lvl w:ilvl="2">
      <w:start w:val="1"/>
      <w:numFmt w:val="decimal"/>
      <w:lvlText w:val="%1.%2.%3"/>
      <w:lvlJc w:val="left"/>
      <w:pPr>
        <w:tabs>
          <w:tab w:val="num" w:pos="2160"/>
        </w:tabs>
        <w:ind w:left="2160" w:hanging="720"/>
      </w:pPr>
      <w:rPr>
        <w:rFonts w:cs="Times New Roman" w:hint="default"/>
      </w:rPr>
    </w:lvl>
    <w:lvl w:ilvl="3">
      <w:start w:val="1"/>
      <w:numFmt w:val="decimal"/>
      <w:lvlText w:val="%1.%2.%3.%4"/>
      <w:lvlJc w:val="left"/>
      <w:pPr>
        <w:tabs>
          <w:tab w:val="num" w:pos="3240"/>
        </w:tabs>
        <w:ind w:left="3240" w:hanging="1080"/>
      </w:pPr>
      <w:rPr>
        <w:rFonts w:cs="Times New Roman" w:hint="default"/>
      </w:rPr>
    </w:lvl>
    <w:lvl w:ilvl="4">
      <w:start w:val="1"/>
      <w:numFmt w:val="decimal"/>
      <w:lvlText w:val="%1.%2.%3.%4.%5"/>
      <w:lvlJc w:val="left"/>
      <w:pPr>
        <w:tabs>
          <w:tab w:val="num" w:pos="3960"/>
        </w:tabs>
        <w:ind w:left="3960" w:hanging="1080"/>
      </w:pPr>
      <w:rPr>
        <w:rFonts w:cs="Times New Roman" w:hint="default"/>
      </w:rPr>
    </w:lvl>
    <w:lvl w:ilvl="5">
      <w:start w:val="1"/>
      <w:numFmt w:val="decimal"/>
      <w:lvlText w:val="%1.%2.%3.%4.%5.%6"/>
      <w:lvlJc w:val="left"/>
      <w:pPr>
        <w:tabs>
          <w:tab w:val="num" w:pos="5040"/>
        </w:tabs>
        <w:ind w:left="5040" w:hanging="1440"/>
      </w:pPr>
      <w:rPr>
        <w:rFonts w:cs="Times New Roman" w:hint="default"/>
      </w:rPr>
    </w:lvl>
    <w:lvl w:ilvl="6">
      <w:start w:val="1"/>
      <w:numFmt w:val="decimal"/>
      <w:lvlText w:val="%1.%2.%3.%4.%5.%6.%7"/>
      <w:lvlJc w:val="left"/>
      <w:pPr>
        <w:tabs>
          <w:tab w:val="num" w:pos="5760"/>
        </w:tabs>
        <w:ind w:left="5760" w:hanging="1440"/>
      </w:pPr>
      <w:rPr>
        <w:rFonts w:cs="Times New Roman" w:hint="default"/>
      </w:rPr>
    </w:lvl>
    <w:lvl w:ilvl="7">
      <w:start w:val="1"/>
      <w:numFmt w:val="decimal"/>
      <w:lvlText w:val="%1.%2.%3.%4.%5.%6.%7.%8"/>
      <w:lvlJc w:val="left"/>
      <w:pPr>
        <w:tabs>
          <w:tab w:val="num" w:pos="6840"/>
        </w:tabs>
        <w:ind w:left="6840" w:hanging="1800"/>
      </w:pPr>
      <w:rPr>
        <w:rFonts w:cs="Times New Roman" w:hint="default"/>
      </w:rPr>
    </w:lvl>
    <w:lvl w:ilvl="8">
      <w:start w:val="1"/>
      <w:numFmt w:val="decimal"/>
      <w:lvlText w:val="%1.%2.%3.%4.%5.%6.%7.%8.%9"/>
      <w:lvlJc w:val="left"/>
      <w:pPr>
        <w:tabs>
          <w:tab w:val="num" w:pos="7560"/>
        </w:tabs>
        <w:ind w:left="7560" w:hanging="1800"/>
      </w:pPr>
      <w:rPr>
        <w:rFonts w:cs="Times New Roman" w:hint="default"/>
      </w:rPr>
    </w:lvl>
  </w:abstractNum>
  <w:abstractNum w:abstractNumId="33" w15:restartNumberingAfterBreak="0">
    <w:nsid w:val="5A8D0E79"/>
    <w:multiLevelType w:val="multilevel"/>
    <w:tmpl w:val="C868F70A"/>
    <w:lvl w:ilvl="0">
      <w:start w:val="8"/>
      <w:numFmt w:val="decimal"/>
      <w:lvlText w:val="%1"/>
      <w:lvlJc w:val="left"/>
      <w:pPr>
        <w:tabs>
          <w:tab w:val="num" w:pos="360"/>
        </w:tabs>
        <w:ind w:left="360" w:hanging="360"/>
      </w:pPr>
      <w:rPr>
        <w:rFonts w:cs="Times New Roman" w:hint="default"/>
      </w:rPr>
    </w:lvl>
    <w:lvl w:ilvl="1">
      <w:start w:val="7"/>
      <w:numFmt w:val="decimal"/>
      <w:lvlText w:val="%1.%2"/>
      <w:lvlJc w:val="left"/>
      <w:pPr>
        <w:tabs>
          <w:tab w:val="num" w:pos="1080"/>
        </w:tabs>
        <w:ind w:left="1080" w:hanging="360"/>
      </w:pPr>
      <w:rPr>
        <w:rFonts w:cs="Times New Roman" w:hint="default"/>
      </w:rPr>
    </w:lvl>
    <w:lvl w:ilvl="2">
      <w:start w:val="1"/>
      <w:numFmt w:val="decimal"/>
      <w:lvlText w:val="%1.%2.%3"/>
      <w:lvlJc w:val="left"/>
      <w:pPr>
        <w:tabs>
          <w:tab w:val="num" w:pos="2160"/>
        </w:tabs>
        <w:ind w:left="2160" w:hanging="720"/>
      </w:pPr>
      <w:rPr>
        <w:rFonts w:cs="Times New Roman" w:hint="default"/>
      </w:rPr>
    </w:lvl>
    <w:lvl w:ilvl="3">
      <w:start w:val="1"/>
      <w:numFmt w:val="decimal"/>
      <w:lvlText w:val="%1.%2.%3.%4"/>
      <w:lvlJc w:val="left"/>
      <w:pPr>
        <w:tabs>
          <w:tab w:val="num" w:pos="3240"/>
        </w:tabs>
        <w:ind w:left="3240" w:hanging="1080"/>
      </w:pPr>
      <w:rPr>
        <w:rFonts w:cs="Times New Roman" w:hint="default"/>
      </w:rPr>
    </w:lvl>
    <w:lvl w:ilvl="4">
      <w:start w:val="1"/>
      <w:numFmt w:val="decimal"/>
      <w:lvlText w:val="%1.%2.%3.%4.%5"/>
      <w:lvlJc w:val="left"/>
      <w:pPr>
        <w:tabs>
          <w:tab w:val="num" w:pos="3960"/>
        </w:tabs>
        <w:ind w:left="3960" w:hanging="1080"/>
      </w:pPr>
      <w:rPr>
        <w:rFonts w:cs="Times New Roman" w:hint="default"/>
      </w:rPr>
    </w:lvl>
    <w:lvl w:ilvl="5">
      <w:start w:val="1"/>
      <w:numFmt w:val="decimal"/>
      <w:lvlText w:val="%1.%2.%3.%4.%5.%6"/>
      <w:lvlJc w:val="left"/>
      <w:pPr>
        <w:tabs>
          <w:tab w:val="num" w:pos="5040"/>
        </w:tabs>
        <w:ind w:left="5040" w:hanging="1440"/>
      </w:pPr>
      <w:rPr>
        <w:rFonts w:cs="Times New Roman" w:hint="default"/>
      </w:rPr>
    </w:lvl>
    <w:lvl w:ilvl="6">
      <w:start w:val="1"/>
      <w:numFmt w:val="decimal"/>
      <w:lvlText w:val="%1.%2.%3.%4.%5.%6.%7"/>
      <w:lvlJc w:val="left"/>
      <w:pPr>
        <w:tabs>
          <w:tab w:val="num" w:pos="5760"/>
        </w:tabs>
        <w:ind w:left="5760" w:hanging="1440"/>
      </w:pPr>
      <w:rPr>
        <w:rFonts w:cs="Times New Roman" w:hint="default"/>
      </w:rPr>
    </w:lvl>
    <w:lvl w:ilvl="7">
      <w:start w:val="1"/>
      <w:numFmt w:val="decimal"/>
      <w:lvlText w:val="%1.%2.%3.%4.%5.%6.%7.%8"/>
      <w:lvlJc w:val="left"/>
      <w:pPr>
        <w:tabs>
          <w:tab w:val="num" w:pos="6840"/>
        </w:tabs>
        <w:ind w:left="6840" w:hanging="1800"/>
      </w:pPr>
      <w:rPr>
        <w:rFonts w:cs="Times New Roman" w:hint="default"/>
      </w:rPr>
    </w:lvl>
    <w:lvl w:ilvl="8">
      <w:start w:val="1"/>
      <w:numFmt w:val="decimal"/>
      <w:lvlText w:val="%1.%2.%3.%4.%5.%6.%7.%8.%9"/>
      <w:lvlJc w:val="left"/>
      <w:pPr>
        <w:tabs>
          <w:tab w:val="num" w:pos="7560"/>
        </w:tabs>
        <w:ind w:left="7560" w:hanging="1800"/>
      </w:pPr>
      <w:rPr>
        <w:rFonts w:cs="Times New Roman" w:hint="default"/>
      </w:rPr>
    </w:lvl>
  </w:abstractNum>
  <w:abstractNum w:abstractNumId="34" w15:restartNumberingAfterBreak="0">
    <w:nsid w:val="5DBF438B"/>
    <w:multiLevelType w:val="hybridMultilevel"/>
    <w:tmpl w:val="DC7AAF40"/>
    <w:lvl w:ilvl="0" w:tplc="E14CCFA8">
      <w:start w:val="4"/>
      <w:numFmt w:val="bullet"/>
      <w:lvlText w:val="-"/>
      <w:lvlJc w:val="left"/>
      <w:pPr>
        <w:ind w:left="3960" w:hanging="360"/>
      </w:pPr>
      <w:rPr>
        <w:rFonts w:ascii="Arial" w:eastAsia="Times New Roman" w:hAnsi="Arial" w:hint="default"/>
      </w:rPr>
    </w:lvl>
    <w:lvl w:ilvl="1" w:tplc="08090003" w:tentative="1">
      <w:start w:val="1"/>
      <w:numFmt w:val="bullet"/>
      <w:lvlText w:val="o"/>
      <w:lvlJc w:val="left"/>
      <w:pPr>
        <w:ind w:left="4680" w:hanging="360"/>
      </w:pPr>
      <w:rPr>
        <w:rFonts w:ascii="Courier New" w:hAnsi="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35" w15:restartNumberingAfterBreak="0">
    <w:nsid w:val="5E8265C0"/>
    <w:multiLevelType w:val="hybridMultilevel"/>
    <w:tmpl w:val="6EFAF18C"/>
    <w:lvl w:ilvl="0" w:tplc="04090001">
      <w:start w:val="1"/>
      <w:numFmt w:val="bullet"/>
      <w:lvlText w:val=""/>
      <w:lvlJc w:val="left"/>
      <w:pPr>
        <w:tabs>
          <w:tab w:val="num" w:pos="825"/>
        </w:tabs>
        <w:ind w:left="825" w:hanging="360"/>
      </w:pPr>
      <w:rPr>
        <w:rFonts w:ascii="Symbol" w:hAnsi="Symbol" w:hint="default"/>
      </w:rPr>
    </w:lvl>
    <w:lvl w:ilvl="1" w:tplc="04090003" w:tentative="1">
      <w:start w:val="1"/>
      <w:numFmt w:val="bullet"/>
      <w:lvlText w:val="o"/>
      <w:lvlJc w:val="left"/>
      <w:pPr>
        <w:tabs>
          <w:tab w:val="num" w:pos="1545"/>
        </w:tabs>
        <w:ind w:left="1545" w:hanging="360"/>
      </w:pPr>
      <w:rPr>
        <w:rFonts w:ascii="Courier New" w:hAnsi="Courier New" w:hint="default"/>
      </w:rPr>
    </w:lvl>
    <w:lvl w:ilvl="2" w:tplc="04090005" w:tentative="1">
      <w:start w:val="1"/>
      <w:numFmt w:val="bullet"/>
      <w:lvlText w:val=""/>
      <w:lvlJc w:val="left"/>
      <w:pPr>
        <w:tabs>
          <w:tab w:val="num" w:pos="2265"/>
        </w:tabs>
        <w:ind w:left="2265" w:hanging="360"/>
      </w:pPr>
      <w:rPr>
        <w:rFonts w:ascii="Wingdings" w:hAnsi="Wingdings" w:hint="default"/>
      </w:rPr>
    </w:lvl>
    <w:lvl w:ilvl="3" w:tplc="04090001" w:tentative="1">
      <w:start w:val="1"/>
      <w:numFmt w:val="bullet"/>
      <w:lvlText w:val=""/>
      <w:lvlJc w:val="left"/>
      <w:pPr>
        <w:tabs>
          <w:tab w:val="num" w:pos="2985"/>
        </w:tabs>
        <w:ind w:left="2985" w:hanging="360"/>
      </w:pPr>
      <w:rPr>
        <w:rFonts w:ascii="Symbol" w:hAnsi="Symbol" w:hint="default"/>
      </w:rPr>
    </w:lvl>
    <w:lvl w:ilvl="4" w:tplc="04090003" w:tentative="1">
      <w:start w:val="1"/>
      <w:numFmt w:val="bullet"/>
      <w:lvlText w:val="o"/>
      <w:lvlJc w:val="left"/>
      <w:pPr>
        <w:tabs>
          <w:tab w:val="num" w:pos="3705"/>
        </w:tabs>
        <w:ind w:left="3705" w:hanging="360"/>
      </w:pPr>
      <w:rPr>
        <w:rFonts w:ascii="Courier New" w:hAnsi="Courier New" w:hint="default"/>
      </w:rPr>
    </w:lvl>
    <w:lvl w:ilvl="5" w:tplc="04090005" w:tentative="1">
      <w:start w:val="1"/>
      <w:numFmt w:val="bullet"/>
      <w:lvlText w:val=""/>
      <w:lvlJc w:val="left"/>
      <w:pPr>
        <w:tabs>
          <w:tab w:val="num" w:pos="4425"/>
        </w:tabs>
        <w:ind w:left="4425" w:hanging="360"/>
      </w:pPr>
      <w:rPr>
        <w:rFonts w:ascii="Wingdings" w:hAnsi="Wingdings" w:hint="default"/>
      </w:rPr>
    </w:lvl>
    <w:lvl w:ilvl="6" w:tplc="04090001" w:tentative="1">
      <w:start w:val="1"/>
      <w:numFmt w:val="bullet"/>
      <w:lvlText w:val=""/>
      <w:lvlJc w:val="left"/>
      <w:pPr>
        <w:tabs>
          <w:tab w:val="num" w:pos="5145"/>
        </w:tabs>
        <w:ind w:left="5145" w:hanging="360"/>
      </w:pPr>
      <w:rPr>
        <w:rFonts w:ascii="Symbol" w:hAnsi="Symbol" w:hint="default"/>
      </w:rPr>
    </w:lvl>
    <w:lvl w:ilvl="7" w:tplc="04090003" w:tentative="1">
      <w:start w:val="1"/>
      <w:numFmt w:val="bullet"/>
      <w:lvlText w:val="o"/>
      <w:lvlJc w:val="left"/>
      <w:pPr>
        <w:tabs>
          <w:tab w:val="num" w:pos="5865"/>
        </w:tabs>
        <w:ind w:left="5865" w:hanging="360"/>
      </w:pPr>
      <w:rPr>
        <w:rFonts w:ascii="Courier New" w:hAnsi="Courier New" w:hint="default"/>
      </w:rPr>
    </w:lvl>
    <w:lvl w:ilvl="8" w:tplc="04090005" w:tentative="1">
      <w:start w:val="1"/>
      <w:numFmt w:val="bullet"/>
      <w:lvlText w:val=""/>
      <w:lvlJc w:val="left"/>
      <w:pPr>
        <w:tabs>
          <w:tab w:val="num" w:pos="6585"/>
        </w:tabs>
        <w:ind w:left="6585" w:hanging="360"/>
      </w:pPr>
      <w:rPr>
        <w:rFonts w:ascii="Wingdings" w:hAnsi="Wingdings" w:hint="default"/>
      </w:rPr>
    </w:lvl>
  </w:abstractNum>
  <w:abstractNum w:abstractNumId="36" w15:restartNumberingAfterBreak="0">
    <w:nsid w:val="600C7445"/>
    <w:multiLevelType w:val="multilevel"/>
    <w:tmpl w:val="999EE780"/>
    <w:lvl w:ilvl="0">
      <w:start w:val="4"/>
      <w:numFmt w:val="decimal"/>
      <w:lvlText w:val="%1"/>
      <w:lvlJc w:val="left"/>
      <w:pPr>
        <w:ind w:left="360" w:hanging="360"/>
      </w:pPr>
      <w:rPr>
        <w:rFonts w:cs="Times New Roman" w:hint="default"/>
      </w:rPr>
    </w:lvl>
    <w:lvl w:ilvl="1">
      <w:start w:val="6"/>
      <w:numFmt w:val="decimal"/>
      <w:lvlText w:val="%1.%2"/>
      <w:lvlJc w:val="left"/>
      <w:pPr>
        <w:ind w:left="360" w:hanging="360"/>
      </w:pPr>
      <w:rPr>
        <w:rFonts w:cs="Times New Roman" w:hint="default"/>
      </w:rPr>
    </w:lvl>
    <w:lvl w:ilvl="2">
      <w:start w:val="1"/>
      <w:numFmt w:val="decimal"/>
      <w:lvlText w:val="%1.%2.%3"/>
      <w:lvlJc w:val="left"/>
      <w:pPr>
        <w:ind w:left="720" w:hanging="720"/>
      </w:pPr>
      <w:rPr>
        <w:rFonts w:cs="Times New Roman" w:hint="default"/>
      </w:rPr>
    </w:lvl>
    <w:lvl w:ilvl="3">
      <w:start w:val="1"/>
      <w:numFmt w:val="decimal"/>
      <w:lvlText w:val="%1.%2.%3.%4"/>
      <w:lvlJc w:val="left"/>
      <w:pPr>
        <w:ind w:left="1080" w:hanging="1080"/>
      </w:pPr>
      <w:rPr>
        <w:rFonts w:cs="Times New Roman" w:hint="default"/>
      </w:rPr>
    </w:lvl>
    <w:lvl w:ilvl="4">
      <w:start w:val="1"/>
      <w:numFmt w:val="decimal"/>
      <w:lvlText w:val="%1.%2.%3.%4.%5"/>
      <w:lvlJc w:val="left"/>
      <w:pPr>
        <w:ind w:left="1080" w:hanging="1080"/>
      </w:pPr>
      <w:rPr>
        <w:rFonts w:cs="Times New Roman" w:hint="default"/>
      </w:rPr>
    </w:lvl>
    <w:lvl w:ilvl="5">
      <w:start w:val="1"/>
      <w:numFmt w:val="decimal"/>
      <w:lvlText w:val="%1.%2.%3.%4.%5.%6"/>
      <w:lvlJc w:val="left"/>
      <w:pPr>
        <w:ind w:left="1440" w:hanging="1440"/>
      </w:pPr>
      <w:rPr>
        <w:rFonts w:cs="Times New Roman" w:hint="default"/>
      </w:rPr>
    </w:lvl>
    <w:lvl w:ilvl="6">
      <w:start w:val="1"/>
      <w:numFmt w:val="decimal"/>
      <w:lvlText w:val="%1.%2.%3.%4.%5.%6.%7"/>
      <w:lvlJc w:val="left"/>
      <w:pPr>
        <w:ind w:left="1440" w:hanging="1440"/>
      </w:pPr>
      <w:rPr>
        <w:rFonts w:cs="Times New Roman" w:hint="default"/>
      </w:rPr>
    </w:lvl>
    <w:lvl w:ilvl="7">
      <w:start w:val="1"/>
      <w:numFmt w:val="decimal"/>
      <w:lvlText w:val="%1.%2.%3.%4.%5.%6.%7.%8"/>
      <w:lvlJc w:val="left"/>
      <w:pPr>
        <w:ind w:left="1800" w:hanging="1800"/>
      </w:pPr>
      <w:rPr>
        <w:rFonts w:cs="Times New Roman" w:hint="default"/>
      </w:rPr>
    </w:lvl>
    <w:lvl w:ilvl="8">
      <w:start w:val="1"/>
      <w:numFmt w:val="decimal"/>
      <w:lvlText w:val="%1.%2.%3.%4.%5.%6.%7.%8.%9"/>
      <w:lvlJc w:val="left"/>
      <w:pPr>
        <w:ind w:left="1800" w:hanging="1800"/>
      </w:pPr>
      <w:rPr>
        <w:rFonts w:cs="Times New Roman" w:hint="default"/>
      </w:rPr>
    </w:lvl>
  </w:abstractNum>
  <w:abstractNum w:abstractNumId="37" w15:restartNumberingAfterBreak="0">
    <w:nsid w:val="6155379D"/>
    <w:multiLevelType w:val="multilevel"/>
    <w:tmpl w:val="7D28CA9C"/>
    <w:lvl w:ilvl="0">
      <w:start w:val="1"/>
      <w:numFmt w:val="decimal"/>
      <w:lvlText w:val="%1.0"/>
      <w:lvlJc w:val="left"/>
      <w:pPr>
        <w:tabs>
          <w:tab w:val="num" w:pos="720"/>
        </w:tabs>
        <w:ind w:left="720" w:hanging="720"/>
      </w:pPr>
      <w:rPr>
        <w:rFonts w:cs="Times New Roman" w:hint="default"/>
      </w:rPr>
    </w:lvl>
    <w:lvl w:ilvl="1">
      <w:start w:val="1"/>
      <w:numFmt w:val="decimal"/>
      <w:lvlText w:val="%1.%2"/>
      <w:lvlJc w:val="left"/>
      <w:pPr>
        <w:tabs>
          <w:tab w:val="num" w:pos="1440"/>
        </w:tabs>
        <w:ind w:left="1440" w:hanging="720"/>
      </w:pPr>
      <w:rPr>
        <w:rFonts w:cs="Times New Roman" w:hint="default"/>
      </w:rPr>
    </w:lvl>
    <w:lvl w:ilvl="2">
      <w:start w:val="1"/>
      <w:numFmt w:val="decimal"/>
      <w:lvlText w:val="%1.%2.%3"/>
      <w:lvlJc w:val="left"/>
      <w:pPr>
        <w:tabs>
          <w:tab w:val="num" w:pos="2520"/>
        </w:tabs>
        <w:ind w:left="2520" w:hanging="1080"/>
      </w:pPr>
      <w:rPr>
        <w:rFonts w:cs="Times New Roman" w:hint="default"/>
      </w:rPr>
    </w:lvl>
    <w:lvl w:ilvl="3">
      <w:start w:val="1"/>
      <w:numFmt w:val="decimal"/>
      <w:lvlText w:val="%1.%2.%3.%4"/>
      <w:lvlJc w:val="left"/>
      <w:pPr>
        <w:tabs>
          <w:tab w:val="num" w:pos="3600"/>
        </w:tabs>
        <w:ind w:left="3600" w:hanging="1440"/>
      </w:pPr>
      <w:rPr>
        <w:rFonts w:cs="Times New Roman" w:hint="default"/>
      </w:rPr>
    </w:lvl>
    <w:lvl w:ilvl="4">
      <w:start w:val="1"/>
      <w:numFmt w:val="decimal"/>
      <w:lvlText w:val="%1.%2.%3.%4.%5"/>
      <w:lvlJc w:val="left"/>
      <w:pPr>
        <w:tabs>
          <w:tab w:val="num" w:pos="4680"/>
        </w:tabs>
        <w:ind w:left="4680" w:hanging="1800"/>
      </w:pPr>
      <w:rPr>
        <w:rFonts w:cs="Times New Roman" w:hint="default"/>
      </w:rPr>
    </w:lvl>
    <w:lvl w:ilvl="5">
      <w:start w:val="1"/>
      <w:numFmt w:val="decimal"/>
      <w:lvlText w:val="%1.%2.%3.%4.%5.%6"/>
      <w:lvlJc w:val="left"/>
      <w:pPr>
        <w:tabs>
          <w:tab w:val="num" w:pos="5400"/>
        </w:tabs>
        <w:ind w:left="5400" w:hanging="1800"/>
      </w:pPr>
      <w:rPr>
        <w:rFonts w:cs="Times New Roman" w:hint="default"/>
      </w:rPr>
    </w:lvl>
    <w:lvl w:ilvl="6">
      <w:start w:val="1"/>
      <w:numFmt w:val="decimal"/>
      <w:lvlText w:val="%1.%2.%3.%4.%5.%6.%7"/>
      <w:lvlJc w:val="left"/>
      <w:pPr>
        <w:tabs>
          <w:tab w:val="num" w:pos="6480"/>
        </w:tabs>
        <w:ind w:left="6480" w:hanging="2160"/>
      </w:pPr>
      <w:rPr>
        <w:rFonts w:cs="Times New Roman" w:hint="default"/>
      </w:rPr>
    </w:lvl>
    <w:lvl w:ilvl="7">
      <w:start w:val="1"/>
      <w:numFmt w:val="decimal"/>
      <w:lvlText w:val="%1.%2.%3.%4.%5.%6.%7.%8"/>
      <w:lvlJc w:val="left"/>
      <w:pPr>
        <w:tabs>
          <w:tab w:val="num" w:pos="7560"/>
        </w:tabs>
        <w:ind w:left="7560" w:hanging="2520"/>
      </w:pPr>
      <w:rPr>
        <w:rFonts w:cs="Times New Roman" w:hint="default"/>
      </w:rPr>
    </w:lvl>
    <w:lvl w:ilvl="8">
      <w:start w:val="1"/>
      <w:numFmt w:val="decimal"/>
      <w:lvlText w:val="%1.%2.%3.%4.%5.%6.%7.%8.%9"/>
      <w:lvlJc w:val="left"/>
      <w:pPr>
        <w:tabs>
          <w:tab w:val="num" w:pos="8640"/>
        </w:tabs>
        <w:ind w:left="8640" w:hanging="2880"/>
      </w:pPr>
      <w:rPr>
        <w:rFonts w:cs="Times New Roman" w:hint="default"/>
      </w:rPr>
    </w:lvl>
  </w:abstractNum>
  <w:abstractNum w:abstractNumId="38" w15:restartNumberingAfterBreak="0">
    <w:nsid w:val="680C528B"/>
    <w:multiLevelType w:val="hybridMultilevel"/>
    <w:tmpl w:val="E10AB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797D14"/>
    <w:multiLevelType w:val="multilevel"/>
    <w:tmpl w:val="7EFAB35C"/>
    <w:lvl w:ilvl="0">
      <w:start w:val="8"/>
      <w:numFmt w:val="decimal"/>
      <w:lvlText w:val="%1.0"/>
      <w:lvlJc w:val="left"/>
      <w:pPr>
        <w:tabs>
          <w:tab w:val="num" w:pos="720"/>
        </w:tabs>
        <w:ind w:left="720" w:hanging="720"/>
      </w:pPr>
      <w:rPr>
        <w:rFonts w:cs="Times New Roman" w:hint="default"/>
      </w:rPr>
    </w:lvl>
    <w:lvl w:ilvl="1">
      <w:start w:val="1"/>
      <w:numFmt w:val="decimal"/>
      <w:lvlText w:val="%1.%2"/>
      <w:lvlJc w:val="left"/>
      <w:pPr>
        <w:tabs>
          <w:tab w:val="num" w:pos="1440"/>
        </w:tabs>
        <w:ind w:left="1440" w:hanging="720"/>
      </w:pPr>
      <w:rPr>
        <w:rFonts w:cs="Times New Roman" w:hint="default"/>
      </w:rPr>
    </w:lvl>
    <w:lvl w:ilvl="2">
      <w:start w:val="1"/>
      <w:numFmt w:val="decimal"/>
      <w:lvlText w:val="%1.%2.%3"/>
      <w:lvlJc w:val="left"/>
      <w:pPr>
        <w:tabs>
          <w:tab w:val="num" w:pos="2160"/>
        </w:tabs>
        <w:ind w:left="2160" w:hanging="720"/>
      </w:pPr>
      <w:rPr>
        <w:rFonts w:cs="Times New Roman" w:hint="default"/>
      </w:rPr>
    </w:lvl>
    <w:lvl w:ilvl="3">
      <w:start w:val="1"/>
      <w:numFmt w:val="decimal"/>
      <w:lvlText w:val="%1.%2.%3.%4"/>
      <w:lvlJc w:val="left"/>
      <w:pPr>
        <w:tabs>
          <w:tab w:val="num" w:pos="3240"/>
        </w:tabs>
        <w:ind w:left="3240" w:hanging="1080"/>
      </w:pPr>
      <w:rPr>
        <w:rFonts w:cs="Times New Roman" w:hint="default"/>
      </w:rPr>
    </w:lvl>
    <w:lvl w:ilvl="4">
      <w:start w:val="1"/>
      <w:numFmt w:val="decimal"/>
      <w:lvlText w:val="%1.%2.%3.%4.%5"/>
      <w:lvlJc w:val="left"/>
      <w:pPr>
        <w:tabs>
          <w:tab w:val="num" w:pos="4320"/>
        </w:tabs>
        <w:ind w:left="4320" w:hanging="1440"/>
      </w:pPr>
      <w:rPr>
        <w:rFonts w:cs="Times New Roman" w:hint="default"/>
      </w:rPr>
    </w:lvl>
    <w:lvl w:ilvl="5">
      <w:start w:val="1"/>
      <w:numFmt w:val="decimal"/>
      <w:lvlText w:val="%1.%2.%3.%4.%5.%6"/>
      <w:lvlJc w:val="left"/>
      <w:pPr>
        <w:tabs>
          <w:tab w:val="num" w:pos="5040"/>
        </w:tabs>
        <w:ind w:left="5040" w:hanging="1440"/>
      </w:pPr>
      <w:rPr>
        <w:rFonts w:cs="Times New Roman" w:hint="default"/>
      </w:rPr>
    </w:lvl>
    <w:lvl w:ilvl="6">
      <w:start w:val="1"/>
      <w:numFmt w:val="decimal"/>
      <w:lvlText w:val="%1.%2.%3.%4.%5.%6.%7"/>
      <w:lvlJc w:val="left"/>
      <w:pPr>
        <w:tabs>
          <w:tab w:val="num" w:pos="6120"/>
        </w:tabs>
        <w:ind w:left="6120" w:hanging="1800"/>
      </w:pPr>
      <w:rPr>
        <w:rFonts w:cs="Times New Roman" w:hint="default"/>
      </w:rPr>
    </w:lvl>
    <w:lvl w:ilvl="7">
      <w:start w:val="1"/>
      <w:numFmt w:val="decimal"/>
      <w:lvlText w:val="%1.%2.%3.%4.%5.%6.%7.%8"/>
      <w:lvlJc w:val="left"/>
      <w:pPr>
        <w:tabs>
          <w:tab w:val="num" w:pos="6840"/>
        </w:tabs>
        <w:ind w:left="6840" w:hanging="1800"/>
      </w:pPr>
      <w:rPr>
        <w:rFonts w:cs="Times New Roman" w:hint="default"/>
      </w:rPr>
    </w:lvl>
    <w:lvl w:ilvl="8">
      <w:start w:val="1"/>
      <w:numFmt w:val="decimal"/>
      <w:lvlText w:val="%1.%2.%3.%4.%5.%6.%7.%8.%9"/>
      <w:lvlJc w:val="left"/>
      <w:pPr>
        <w:tabs>
          <w:tab w:val="num" w:pos="7920"/>
        </w:tabs>
        <w:ind w:left="7920" w:hanging="2160"/>
      </w:pPr>
      <w:rPr>
        <w:rFonts w:cs="Times New Roman" w:hint="default"/>
      </w:rPr>
    </w:lvl>
  </w:abstractNum>
  <w:abstractNum w:abstractNumId="40" w15:restartNumberingAfterBreak="0">
    <w:nsid w:val="6A8538A4"/>
    <w:multiLevelType w:val="hybridMultilevel"/>
    <w:tmpl w:val="AB70526A"/>
    <w:lvl w:ilvl="0" w:tplc="FC169110">
      <w:start w:val="1"/>
      <w:numFmt w:val="decimal"/>
      <w:lvlText w:val="%1﷒"/>
      <w:lvlJc w:val="left"/>
      <w:pPr>
        <w:ind w:left="2880" w:hanging="360"/>
      </w:pPr>
      <w:rPr>
        <w:rFonts w:cs="Times New Roman" w:hint="default"/>
      </w:rPr>
    </w:lvl>
    <w:lvl w:ilvl="1" w:tplc="04090019" w:tentative="1">
      <w:start w:val="1"/>
      <w:numFmt w:val="lowerLetter"/>
      <w:lvlText w:val="%2."/>
      <w:lvlJc w:val="left"/>
      <w:pPr>
        <w:ind w:left="3600" w:hanging="360"/>
      </w:pPr>
      <w:rPr>
        <w:rFonts w:cs="Times New Roman"/>
      </w:rPr>
    </w:lvl>
    <w:lvl w:ilvl="2" w:tplc="0409001B" w:tentative="1">
      <w:start w:val="1"/>
      <w:numFmt w:val="lowerRoman"/>
      <w:lvlText w:val="%3."/>
      <w:lvlJc w:val="right"/>
      <w:pPr>
        <w:ind w:left="4320" w:hanging="180"/>
      </w:pPr>
      <w:rPr>
        <w:rFonts w:cs="Times New Roman"/>
      </w:rPr>
    </w:lvl>
    <w:lvl w:ilvl="3" w:tplc="0409000F" w:tentative="1">
      <w:start w:val="1"/>
      <w:numFmt w:val="decimal"/>
      <w:lvlText w:val="%4."/>
      <w:lvlJc w:val="left"/>
      <w:pPr>
        <w:ind w:left="5040" w:hanging="360"/>
      </w:pPr>
      <w:rPr>
        <w:rFonts w:cs="Times New Roman"/>
      </w:rPr>
    </w:lvl>
    <w:lvl w:ilvl="4" w:tplc="04090019" w:tentative="1">
      <w:start w:val="1"/>
      <w:numFmt w:val="lowerLetter"/>
      <w:lvlText w:val="%5."/>
      <w:lvlJc w:val="left"/>
      <w:pPr>
        <w:ind w:left="5760" w:hanging="360"/>
      </w:pPr>
      <w:rPr>
        <w:rFonts w:cs="Times New Roman"/>
      </w:rPr>
    </w:lvl>
    <w:lvl w:ilvl="5" w:tplc="0409001B" w:tentative="1">
      <w:start w:val="1"/>
      <w:numFmt w:val="lowerRoman"/>
      <w:lvlText w:val="%6."/>
      <w:lvlJc w:val="right"/>
      <w:pPr>
        <w:ind w:left="6480" w:hanging="180"/>
      </w:pPr>
      <w:rPr>
        <w:rFonts w:cs="Times New Roman"/>
      </w:rPr>
    </w:lvl>
    <w:lvl w:ilvl="6" w:tplc="0409000F" w:tentative="1">
      <w:start w:val="1"/>
      <w:numFmt w:val="decimal"/>
      <w:lvlText w:val="%7."/>
      <w:lvlJc w:val="left"/>
      <w:pPr>
        <w:ind w:left="7200" w:hanging="360"/>
      </w:pPr>
      <w:rPr>
        <w:rFonts w:cs="Times New Roman"/>
      </w:rPr>
    </w:lvl>
    <w:lvl w:ilvl="7" w:tplc="04090019" w:tentative="1">
      <w:start w:val="1"/>
      <w:numFmt w:val="lowerLetter"/>
      <w:lvlText w:val="%8."/>
      <w:lvlJc w:val="left"/>
      <w:pPr>
        <w:ind w:left="7920" w:hanging="360"/>
      </w:pPr>
      <w:rPr>
        <w:rFonts w:cs="Times New Roman"/>
      </w:rPr>
    </w:lvl>
    <w:lvl w:ilvl="8" w:tplc="0409001B" w:tentative="1">
      <w:start w:val="1"/>
      <w:numFmt w:val="lowerRoman"/>
      <w:lvlText w:val="%9."/>
      <w:lvlJc w:val="right"/>
      <w:pPr>
        <w:ind w:left="8640" w:hanging="180"/>
      </w:pPr>
      <w:rPr>
        <w:rFonts w:cs="Times New Roman"/>
      </w:rPr>
    </w:lvl>
  </w:abstractNum>
  <w:abstractNum w:abstractNumId="41" w15:restartNumberingAfterBreak="0">
    <w:nsid w:val="6C4018B4"/>
    <w:multiLevelType w:val="multilevel"/>
    <w:tmpl w:val="A51A5F92"/>
    <w:lvl w:ilvl="0">
      <w:start w:val="7"/>
      <w:numFmt w:val="decimal"/>
      <w:lvlText w:val="%1.0"/>
      <w:lvlJc w:val="left"/>
      <w:pPr>
        <w:tabs>
          <w:tab w:val="num" w:pos="720"/>
        </w:tabs>
        <w:ind w:left="720" w:hanging="720"/>
      </w:pPr>
      <w:rPr>
        <w:rFonts w:cs="Times New Roman" w:hint="default"/>
        <w:b/>
        <w:color w:val="auto"/>
        <w:sz w:val="28"/>
        <w:szCs w:val="28"/>
      </w:rPr>
    </w:lvl>
    <w:lvl w:ilvl="1">
      <w:start w:val="1"/>
      <w:numFmt w:val="decimal"/>
      <w:lvlText w:val="%1.%2"/>
      <w:lvlJc w:val="left"/>
      <w:pPr>
        <w:tabs>
          <w:tab w:val="num" w:pos="1440"/>
        </w:tabs>
        <w:ind w:left="1440" w:hanging="720"/>
      </w:pPr>
      <w:rPr>
        <w:rFonts w:cs="Times New Roman" w:hint="default"/>
        <w:b w:val="0"/>
        <w:color w:val="auto"/>
        <w:sz w:val="24"/>
      </w:rPr>
    </w:lvl>
    <w:lvl w:ilvl="2">
      <w:start w:val="1"/>
      <w:numFmt w:val="decimal"/>
      <w:lvlText w:val="%1.%2.%3"/>
      <w:lvlJc w:val="left"/>
      <w:pPr>
        <w:tabs>
          <w:tab w:val="num" w:pos="2160"/>
        </w:tabs>
        <w:ind w:left="2160" w:hanging="720"/>
      </w:pPr>
      <w:rPr>
        <w:rFonts w:cs="Times New Roman" w:hint="default"/>
        <w:b w:val="0"/>
        <w:color w:val="auto"/>
        <w:sz w:val="24"/>
      </w:rPr>
    </w:lvl>
    <w:lvl w:ilvl="3">
      <w:start w:val="1"/>
      <w:numFmt w:val="decimal"/>
      <w:lvlText w:val="%1.%2.%3.%4"/>
      <w:lvlJc w:val="left"/>
      <w:pPr>
        <w:tabs>
          <w:tab w:val="num" w:pos="3240"/>
        </w:tabs>
        <w:ind w:left="3240" w:hanging="1080"/>
      </w:pPr>
      <w:rPr>
        <w:rFonts w:cs="Times New Roman" w:hint="default"/>
        <w:b w:val="0"/>
        <w:color w:val="auto"/>
        <w:sz w:val="24"/>
      </w:rPr>
    </w:lvl>
    <w:lvl w:ilvl="4">
      <w:start w:val="1"/>
      <w:numFmt w:val="decimal"/>
      <w:lvlText w:val="%1.%2.%3.%4.%5"/>
      <w:lvlJc w:val="left"/>
      <w:pPr>
        <w:tabs>
          <w:tab w:val="num" w:pos="4320"/>
        </w:tabs>
        <w:ind w:left="4320" w:hanging="1440"/>
      </w:pPr>
      <w:rPr>
        <w:rFonts w:cs="Times New Roman" w:hint="default"/>
        <w:b w:val="0"/>
        <w:color w:val="auto"/>
        <w:sz w:val="24"/>
      </w:rPr>
    </w:lvl>
    <w:lvl w:ilvl="5">
      <w:start w:val="1"/>
      <w:numFmt w:val="decimal"/>
      <w:lvlText w:val="%1.%2.%3.%4.%5.%6"/>
      <w:lvlJc w:val="left"/>
      <w:pPr>
        <w:tabs>
          <w:tab w:val="num" w:pos="5040"/>
        </w:tabs>
        <w:ind w:left="5040" w:hanging="1440"/>
      </w:pPr>
      <w:rPr>
        <w:rFonts w:cs="Times New Roman" w:hint="default"/>
        <w:b w:val="0"/>
        <w:color w:val="auto"/>
        <w:sz w:val="24"/>
      </w:rPr>
    </w:lvl>
    <w:lvl w:ilvl="6">
      <w:start w:val="1"/>
      <w:numFmt w:val="decimal"/>
      <w:lvlText w:val="%1.%2.%3.%4.%5.%6.%7"/>
      <w:lvlJc w:val="left"/>
      <w:pPr>
        <w:tabs>
          <w:tab w:val="num" w:pos="6120"/>
        </w:tabs>
        <w:ind w:left="6120" w:hanging="1800"/>
      </w:pPr>
      <w:rPr>
        <w:rFonts w:cs="Times New Roman" w:hint="default"/>
        <w:b w:val="0"/>
        <w:color w:val="auto"/>
        <w:sz w:val="24"/>
      </w:rPr>
    </w:lvl>
    <w:lvl w:ilvl="7">
      <w:start w:val="1"/>
      <w:numFmt w:val="decimal"/>
      <w:lvlText w:val="%1.%2.%3.%4.%5.%6.%7.%8"/>
      <w:lvlJc w:val="left"/>
      <w:pPr>
        <w:tabs>
          <w:tab w:val="num" w:pos="6840"/>
        </w:tabs>
        <w:ind w:left="6840" w:hanging="1800"/>
      </w:pPr>
      <w:rPr>
        <w:rFonts w:cs="Times New Roman" w:hint="default"/>
        <w:b w:val="0"/>
        <w:color w:val="auto"/>
        <w:sz w:val="24"/>
      </w:rPr>
    </w:lvl>
    <w:lvl w:ilvl="8">
      <w:start w:val="1"/>
      <w:numFmt w:val="decimal"/>
      <w:lvlText w:val="%1.%2.%3.%4.%5.%6.%7.%8.%9"/>
      <w:lvlJc w:val="left"/>
      <w:pPr>
        <w:tabs>
          <w:tab w:val="num" w:pos="7920"/>
        </w:tabs>
        <w:ind w:left="7920" w:hanging="2160"/>
      </w:pPr>
      <w:rPr>
        <w:rFonts w:cs="Times New Roman" w:hint="default"/>
        <w:b w:val="0"/>
        <w:color w:val="auto"/>
        <w:sz w:val="24"/>
      </w:rPr>
    </w:lvl>
  </w:abstractNum>
  <w:abstractNum w:abstractNumId="42" w15:restartNumberingAfterBreak="0">
    <w:nsid w:val="70025323"/>
    <w:multiLevelType w:val="hybridMultilevel"/>
    <w:tmpl w:val="9B6AA836"/>
    <w:lvl w:ilvl="0" w:tplc="1FBCE0FA">
      <w:start w:val="1"/>
      <w:numFmt w:val="decimal"/>
      <w:lvlText w:val="%1."/>
      <w:lvlJc w:val="left"/>
      <w:pPr>
        <w:ind w:left="3240" w:hanging="360"/>
      </w:pPr>
      <w:rPr>
        <w:rFonts w:cs="Times New Roman" w:hint="default"/>
      </w:rPr>
    </w:lvl>
    <w:lvl w:ilvl="1" w:tplc="04090019" w:tentative="1">
      <w:start w:val="1"/>
      <w:numFmt w:val="lowerLetter"/>
      <w:lvlText w:val="%2."/>
      <w:lvlJc w:val="left"/>
      <w:pPr>
        <w:ind w:left="3960" w:hanging="360"/>
      </w:pPr>
      <w:rPr>
        <w:rFonts w:cs="Times New Roman"/>
      </w:rPr>
    </w:lvl>
    <w:lvl w:ilvl="2" w:tplc="0409001B" w:tentative="1">
      <w:start w:val="1"/>
      <w:numFmt w:val="lowerRoman"/>
      <w:lvlText w:val="%3."/>
      <w:lvlJc w:val="right"/>
      <w:pPr>
        <w:ind w:left="4680" w:hanging="180"/>
      </w:pPr>
      <w:rPr>
        <w:rFonts w:cs="Times New Roman"/>
      </w:rPr>
    </w:lvl>
    <w:lvl w:ilvl="3" w:tplc="0409000F" w:tentative="1">
      <w:start w:val="1"/>
      <w:numFmt w:val="decimal"/>
      <w:lvlText w:val="%4."/>
      <w:lvlJc w:val="left"/>
      <w:pPr>
        <w:ind w:left="5400" w:hanging="360"/>
      </w:pPr>
      <w:rPr>
        <w:rFonts w:cs="Times New Roman"/>
      </w:rPr>
    </w:lvl>
    <w:lvl w:ilvl="4" w:tplc="04090019" w:tentative="1">
      <w:start w:val="1"/>
      <w:numFmt w:val="lowerLetter"/>
      <w:lvlText w:val="%5."/>
      <w:lvlJc w:val="left"/>
      <w:pPr>
        <w:ind w:left="6120" w:hanging="360"/>
      </w:pPr>
      <w:rPr>
        <w:rFonts w:cs="Times New Roman"/>
      </w:rPr>
    </w:lvl>
    <w:lvl w:ilvl="5" w:tplc="0409001B" w:tentative="1">
      <w:start w:val="1"/>
      <w:numFmt w:val="lowerRoman"/>
      <w:lvlText w:val="%6."/>
      <w:lvlJc w:val="right"/>
      <w:pPr>
        <w:ind w:left="6840" w:hanging="180"/>
      </w:pPr>
      <w:rPr>
        <w:rFonts w:cs="Times New Roman"/>
      </w:rPr>
    </w:lvl>
    <w:lvl w:ilvl="6" w:tplc="0409000F" w:tentative="1">
      <w:start w:val="1"/>
      <w:numFmt w:val="decimal"/>
      <w:lvlText w:val="%7."/>
      <w:lvlJc w:val="left"/>
      <w:pPr>
        <w:ind w:left="7560" w:hanging="360"/>
      </w:pPr>
      <w:rPr>
        <w:rFonts w:cs="Times New Roman"/>
      </w:rPr>
    </w:lvl>
    <w:lvl w:ilvl="7" w:tplc="04090019" w:tentative="1">
      <w:start w:val="1"/>
      <w:numFmt w:val="lowerLetter"/>
      <w:lvlText w:val="%8."/>
      <w:lvlJc w:val="left"/>
      <w:pPr>
        <w:ind w:left="8280" w:hanging="360"/>
      </w:pPr>
      <w:rPr>
        <w:rFonts w:cs="Times New Roman"/>
      </w:rPr>
    </w:lvl>
    <w:lvl w:ilvl="8" w:tplc="0409001B" w:tentative="1">
      <w:start w:val="1"/>
      <w:numFmt w:val="lowerRoman"/>
      <w:lvlText w:val="%9."/>
      <w:lvlJc w:val="right"/>
      <w:pPr>
        <w:ind w:left="9000" w:hanging="180"/>
      </w:pPr>
      <w:rPr>
        <w:rFonts w:cs="Times New Roman"/>
      </w:rPr>
    </w:lvl>
  </w:abstractNum>
  <w:abstractNum w:abstractNumId="43" w15:restartNumberingAfterBreak="0">
    <w:nsid w:val="74313A7B"/>
    <w:multiLevelType w:val="multilevel"/>
    <w:tmpl w:val="816EF096"/>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4" w15:restartNumberingAfterBreak="0">
    <w:nsid w:val="753F5406"/>
    <w:multiLevelType w:val="hybridMultilevel"/>
    <w:tmpl w:val="311A0C94"/>
    <w:lvl w:ilvl="0" w:tplc="C9FC490C">
      <w:start w:val="1"/>
      <w:numFmt w:val="bullet"/>
      <w:lvlText w:val=""/>
      <w:lvlJc w:val="left"/>
      <w:pPr>
        <w:tabs>
          <w:tab w:val="num" w:pos="720"/>
        </w:tabs>
        <w:ind w:left="72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6CD5ABA"/>
    <w:multiLevelType w:val="multilevel"/>
    <w:tmpl w:val="A9244E36"/>
    <w:lvl w:ilvl="0">
      <w:start w:val="40"/>
      <w:numFmt w:val="decimal"/>
      <w:lvlText w:val="%1"/>
      <w:lvlJc w:val="left"/>
      <w:pPr>
        <w:ind w:left="465" w:hanging="465"/>
      </w:pPr>
      <w:rPr>
        <w:rFonts w:hint="default"/>
      </w:rPr>
    </w:lvl>
    <w:lvl w:ilvl="1">
      <w:start w:val="1"/>
      <w:numFmt w:val="decimal"/>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6" w15:restartNumberingAfterBreak="0">
    <w:nsid w:val="790B5D6B"/>
    <w:multiLevelType w:val="multilevel"/>
    <w:tmpl w:val="9A82E8C0"/>
    <w:lvl w:ilvl="0">
      <w:start w:val="1"/>
      <w:numFmt w:val="decimal"/>
      <w:lvlText w:val="%1."/>
      <w:lvlJc w:val="left"/>
      <w:pPr>
        <w:ind w:left="1080" w:hanging="360"/>
      </w:pPr>
      <w:rPr>
        <w:rFonts w:hint="default"/>
      </w:rPr>
    </w:lvl>
    <w:lvl w:ilvl="1">
      <w:start w:val="1"/>
      <w:numFmt w:val="decimal"/>
      <w:isLgl/>
      <w:lvlText w:val="%1.%2"/>
      <w:lvlJc w:val="left"/>
      <w:pPr>
        <w:ind w:left="1440" w:hanging="36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880" w:hanging="108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960" w:hanging="144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5040" w:hanging="1800"/>
      </w:pPr>
      <w:rPr>
        <w:rFonts w:hint="default"/>
      </w:rPr>
    </w:lvl>
    <w:lvl w:ilvl="8">
      <w:start w:val="1"/>
      <w:numFmt w:val="decimal"/>
      <w:isLgl/>
      <w:lvlText w:val="%1.%2.%3.%4.%5.%6.%7.%8.%9"/>
      <w:lvlJc w:val="left"/>
      <w:pPr>
        <w:ind w:left="5400" w:hanging="1800"/>
      </w:pPr>
      <w:rPr>
        <w:rFonts w:hint="default"/>
      </w:rPr>
    </w:lvl>
  </w:abstractNum>
  <w:abstractNum w:abstractNumId="47" w15:restartNumberingAfterBreak="0">
    <w:nsid w:val="7E9C0809"/>
    <w:multiLevelType w:val="multilevel"/>
    <w:tmpl w:val="DA301B66"/>
    <w:lvl w:ilvl="0">
      <w:start w:val="4"/>
      <w:numFmt w:val="decimal"/>
      <w:lvlText w:val="%1"/>
      <w:lvlJc w:val="left"/>
      <w:pPr>
        <w:ind w:left="360" w:hanging="360"/>
      </w:pPr>
      <w:rPr>
        <w:rFonts w:cs="Times New Roman" w:hint="default"/>
      </w:rPr>
    </w:lvl>
    <w:lvl w:ilvl="1">
      <w:start w:val="6"/>
      <w:numFmt w:val="decimal"/>
      <w:lvlText w:val="%1.%2"/>
      <w:lvlJc w:val="left"/>
      <w:pPr>
        <w:ind w:left="360" w:hanging="360"/>
      </w:pPr>
      <w:rPr>
        <w:rFonts w:cs="Times New Roman" w:hint="default"/>
      </w:rPr>
    </w:lvl>
    <w:lvl w:ilvl="2">
      <w:start w:val="1"/>
      <w:numFmt w:val="decimal"/>
      <w:lvlText w:val="%1.%2.%3"/>
      <w:lvlJc w:val="left"/>
      <w:pPr>
        <w:ind w:left="720" w:hanging="720"/>
      </w:pPr>
      <w:rPr>
        <w:rFonts w:cs="Times New Roman" w:hint="default"/>
      </w:rPr>
    </w:lvl>
    <w:lvl w:ilvl="3">
      <w:start w:val="1"/>
      <w:numFmt w:val="decimal"/>
      <w:lvlText w:val="%1.%2.%3.%4"/>
      <w:lvlJc w:val="left"/>
      <w:pPr>
        <w:ind w:left="1080" w:hanging="1080"/>
      </w:pPr>
      <w:rPr>
        <w:rFonts w:cs="Times New Roman" w:hint="default"/>
      </w:rPr>
    </w:lvl>
    <w:lvl w:ilvl="4">
      <w:start w:val="1"/>
      <w:numFmt w:val="decimal"/>
      <w:lvlText w:val="%1.%2.%3.%4.%5"/>
      <w:lvlJc w:val="left"/>
      <w:pPr>
        <w:ind w:left="1080" w:hanging="1080"/>
      </w:pPr>
      <w:rPr>
        <w:rFonts w:cs="Times New Roman" w:hint="default"/>
      </w:rPr>
    </w:lvl>
    <w:lvl w:ilvl="5">
      <w:start w:val="1"/>
      <w:numFmt w:val="decimal"/>
      <w:lvlText w:val="%1.%2.%3.%4.%5.%6"/>
      <w:lvlJc w:val="left"/>
      <w:pPr>
        <w:ind w:left="1440" w:hanging="1440"/>
      </w:pPr>
      <w:rPr>
        <w:rFonts w:cs="Times New Roman" w:hint="default"/>
      </w:rPr>
    </w:lvl>
    <w:lvl w:ilvl="6">
      <w:start w:val="1"/>
      <w:numFmt w:val="decimal"/>
      <w:lvlText w:val="%1.%2.%3.%4.%5.%6.%7"/>
      <w:lvlJc w:val="left"/>
      <w:pPr>
        <w:ind w:left="1440" w:hanging="1440"/>
      </w:pPr>
      <w:rPr>
        <w:rFonts w:cs="Times New Roman" w:hint="default"/>
      </w:rPr>
    </w:lvl>
    <w:lvl w:ilvl="7">
      <w:start w:val="1"/>
      <w:numFmt w:val="decimal"/>
      <w:lvlText w:val="%1.%2.%3.%4.%5.%6.%7.%8"/>
      <w:lvlJc w:val="left"/>
      <w:pPr>
        <w:ind w:left="1800" w:hanging="1800"/>
      </w:pPr>
      <w:rPr>
        <w:rFonts w:cs="Times New Roman" w:hint="default"/>
      </w:rPr>
    </w:lvl>
    <w:lvl w:ilvl="8">
      <w:start w:val="1"/>
      <w:numFmt w:val="decimal"/>
      <w:lvlText w:val="%1.%2.%3.%4.%5.%6.%7.%8.%9"/>
      <w:lvlJc w:val="left"/>
      <w:pPr>
        <w:ind w:left="1800" w:hanging="1800"/>
      </w:pPr>
      <w:rPr>
        <w:rFonts w:cs="Times New Roman" w:hint="default"/>
      </w:rPr>
    </w:lvl>
  </w:abstractNum>
  <w:abstractNum w:abstractNumId="48" w15:restartNumberingAfterBreak="0">
    <w:nsid w:val="7EEF6760"/>
    <w:multiLevelType w:val="multilevel"/>
    <w:tmpl w:val="A9C0B76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sz w:val="24"/>
      </w:rPr>
    </w:lvl>
    <w:lvl w:ilvl="2">
      <w:start w:val="1"/>
      <w:numFmt w:val="decimal"/>
      <w:isLgl/>
      <w:lvlText w:val="%1.%2.%3"/>
      <w:lvlJc w:val="left"/>
      <w:pPr>
        <w:ind w:left="1080" w:hanging="720"/>
      </w:pPr>
      <w:rPr>
        <w:rFonts w:hint="default"/>
        <w:sz w:val="24"/>
      </w:rPr>
    </w:lvl>
    <w:lvl w:ilvl="3">
      <w:start w:val="1"/>
      <w:numFmt w:val="decimal"/>
      <w:isLgl/>
      <w:lvlText w:val="%1.%2.%3.%4"/>
      <w:lvlJc w:val="left"/>
      <w:pPr>
        <w:ind w:left="1080" w:hanging="720"/>
      </w:pPr>
      <w:rPr>
        <w:rFonts w:hint="default"/>
        <w:sz w:val="24"/>
      </w:rPr>
    </w:lvl>
    <w:lvl w:ilvl="4">
      <w:start w:val="1"/>
      <w:numFmt w:val="decimal"/>
      <w:isLgl/>
      <w:lvlText w:val="%1.%2.%3.%4.%5"/>
      <w:lvlJc w:val="left"/>
      <w:pPr>
        <w:ind w:left="1440" w:hanging="1080"/>
      </w:pPr>
      <w:rPr>
        <w:rFonts w:hint="default"/>
        <w:sz w:val="24"/>
      </w:rPr>
    </w:lvl>
    <w:lvl w:ilvl="5">
      <w:start w:val="1"/>
      <w:numFmt w:val="decimal"/>
      <w:isLgl/>
      <w:lvlText w:val="%1.%2.%3.%4.%5.%6"/>
      <w:lvlJc w:val="left"/>
      <w:pPr>
        <w:ind w:left="1440" w:hanging="1080"/>
      </w:pPr>
      <w:rPr>
        <w:rFonts w:hint="default"/>
        <w:sz w:val="24"/>
      </w:rPr>
    </w:lvl>
    <w:lvl w:ilvl="6">
      <w:start w:val="1"/>
      <w:numFmt w:val="decimal"/>
      <w:isLgl/>
      <w:lvlText w:val="%1.%2.%3.%4.%5.%6.%7"/>
      <w:lvlJc w:val="left"/>
      <w:pPr>
        <w:ind w:left="1800" w:hanging="1440"/>
      </w:pPr>
      <w:rPr>
        <w:rFonts w:hint="default"/>
        <w:sz w:val="24"/>
      </w:rPr>
    </w:lvl>
    <w:lvl w:ilvl="7">
      <w:start w:val="1"/>
      <w:numFmt w:val="decimal"/>
      <w:isLgl/>
      <w:lvlText w:val="%1.%2.%3.%4.%5.%6.%7.%8"/>
      <w:lvlJc w:val="left"/>
      <w:pPr>
        <w:ind w:left="1800" w:hanging="1440"/>
      </w:pPr>
      <w:rPr>
        <w:rFonts w:hint="default"/>
        <w:sz w:val="24"/>
      </w:rPr>
    </w:lvl>
    <w:lvl w:ilvl="8">
      <w:start w:val="1"/>
      <w:numFmt w:val="decimal"/>
      <w:isLgl/>
      <w:lvlText w:val="%1.%2.%3.%4.%5.%6.%7.%8.%9"/>
      <w:lvlJc w:val="left"/>
      <w:pPr>
        <w:ind w:left="2160" w:hanging="1800"/>
      </w:pPr>
      <w:rPr>
        <w:rFonts w:hint="default"/>
        <w:sz w:val="24"/>
      </w:rPr>
    </w:lvl>
  </w:abstractNum>
  <w:abstractNum w:abstractNumId="49" w15:restartNumberingAfterBreak="0">
    <w:nsid w:val="7EF56294"/>
    <w:multiLevelType w:val="multilevel"/>
    <w:tmpl w:val="050E3522"/>
    <w:lvl w:ilvl="0">
      <w:start w:val="8"/>
      <w:numFmt w:val="decimal"/>
      <w:lvlText w:val="%1"/>
      <w:lvlJc w:val="left"/>
      <w:pPr>
        <w:tabs>
          <w:tab w:val="num" w:pos="720"/>
        </w:tabs>
        <w:ind w:left="720" w:hanging="720"/>
      </w:pPr>
      <w:rPr>
        <w:rFonts w:cs="Times New Roman" w:hint="default"/>
        <w:u w:val="none"/>
      </w:rPr>
    </w:lvl>
    <w:lvl w:ilvl="1">
      <w:start w:val="6"/>
      <w:numFmt w:val="decimal"/>
      <w:lvlText w:val="%1.%2"/>
      <w:lvlJc w:val="left"/>
      <w:pPr>
        <w:tabs>
          <w:tab w:val="num" w:pos="1440"/>
        </w:tabs>
        <w:ind w:left="1440" w:hanging="720"/>
      </w:pPr>
      <w:rPr>
        <w:rFonts w:cs="Times New Roman" w:hint="default"/>
        <w:u w:val="none"/>
      </w:rPr>
    </w:lvl>
    <w:lvl w:ilvl="2">
      <w:start w:val="1"/>
      <w:numFmt w:val="decimal"/>
      <w:lvlText w:val="%1.%2.%3"/>
      <w:lvlJc w:val="left"/>
      <w:pPr>
        <w:tabs>
          <w:tab w:val="num" w:pos="2160"/>
        </w:tabs>
        <w:ind w:left="2160" w:hanging="720"/>
      </w:pPr>
      <w:rPr>
        <w:rFonts w:cs="Times New Roman" w:hint="default"/>
        <w:u w:val="none"/>
      </w:rPr>
    </w:lvl>
    <w:lvl w:ilvl="3">
      <w:start w:val="1"/>
      <w:numFmt w:val="decimal"/>
      <w:lvlText w:val="%1.%2.%3.%4"/>
      <w:lvlJc w:val="left"/>
      <w:pPr>
        <w:tabs>
          <w:tab w:val="num" w:pos="3240"/>
        </w:tabs>
        <w:ind w:left="3240" w:hanging="1080"/>
      </w:pPr>
      <w:rPr>
        <w:rFonts w:cs="Times New Roman" w:hint="default"/>
        <w:u w:val="none"/>
      </w:rPr>
    </w:lvl>
    <w:lvl w:ilvl="4">
      <w:start w:val="1"/>
      <w:numFmt w:val="decimal"/>
      <w:lvlText w:val="%1.%2.%3.%4.%5"/>
      <w:lvlJc w:val="left"/>
      <w:pPr>
        <w:tabs>
          <w:tab w:val="num" w:pos="3960"/>
        </w:tabs>
        <w:ind w:left="3960" w:hanging="1080"/>
      </w:pPr>
      <w:rPr>
        <w:rFonts w:cs="Times New Roman" w:hint="default"/>
        <w:u w:val="none"/>
      </w:rPr>
    </w:lvl>
    <w:lvl w:ilvl="5">
      <w:start w:val="1"/>
      <w:numFmt w:val="decimal"/>
      <w:lvlText w:val="%1.%2.%3.%4.%5.%6"/>
      <w:lvlJc w:val="left"/>
      <w:pPr>
        <w:tabs>
          <w:tab w:val="num" w:pos="5040"/>
        </w:tabs>
        <w:ind w:left="5040" w:hanging="1440"/>
      </w:pPr>
      <w:rPr>
        <w:rFonts w:cs="Times New Roman" w:hint="default"/>
        <w:u w:val="none"/>
      </w:rPr>
    </w:lvl>
    <w:lvl w:ilvl="6">
      <w:start w:val="1"/>
      <w:numFmt w:val="decimal"/>
      <w:lvlText w:val="%1.%2.%3.%4.%5.%6.%7"/>
      <w:lvlJc w:val="left"/>
      <w:pPr>
        <w:tabs>
          <w:tab w:val="num" w:pos="5760"/>
        </w:tabs>
        <w:ind w:left="5760" w:hanging="1440"/>
      </w:pPr>
      <w:rPr>
        <w:rFonts w:cs="Times New Roman" w:hint="default"/>
        <w:u w:val="none"/>
      </w:rPr>
    </w:lvl>
    <w:lvl w:ilvl="7">
      <w:start w:val="1"/>
      <w:numFmt w:val="decimal"/>
      <w:lvlText w:val="%1.%2.%3.%4.%5.%6.%7.%8"/>
      <w:lvlJc w:val="left"/>
      <w:pPr>
        <w:tabs>
          <w:tab w:val="num" w:pos="6840"/>
        </w:tabs>
        <w:ind w:left="6840" w:hanging="1800"/>
      </w:pPr>
      <w:rPr>
        <w:rFonts w:cs="Times New Roman" w:hint="default"/>
        <w:u w:val="none"/>
      </w:rPr>
    </w:lvl>
    <w:lvl w:ilvl="8">
      <w:start w:val="1"/>
      <w:numFmt w:val="decimal"/>
      <w:lvlText w:val="%1.%2.%3.%4.%5.%6.%7.%8.%9"/>
      <w:lvlJc w:val="left"/>
      <w:pPr>
        <w:tabs>
          <w:tab w:val="num" w:pos="7560"/>
        </w:tabs>
        <w:ind w:left="7560" w:hanging="1800"/>
      </w:pPr>
      <w:rPr>
        <w:rFonts w:cs="Times New Roman" w:hint="default"/>
        <w:u w:val="none"/>
      </w:rPr>
    </w:lvl>
  </w:abstractNum>
  <w:num w:numId="1">
    <w:abstractNumId w:val="3"/>
  </w:num>
  <w:num w:numId="2">
    <w:abstractNumId w:val="19"/>
  </w:num>
  <w:num w:numId="3">
    <w:abstractNumId w:val="37"/>
  </w:num>
  <w:num w:numId="4">
    <w:abstractNumId w:val="39"/>
  </w:num>
  <w:num w:numId="5">
    <w:abstractNumId w:val="1"/>
  </w:num>
  <w:num w:numId="6">
    <w:abstractNumId w:val="44"/>
  </w:num>
  <w:num w:numId="7">
    <w:abstractNumId w:val="11"/>
  </w:num>
  <w:num w:numId="8">
    <w:abstractNumId w:val="4"/>
  </w:num>
  <w:num w:numId="9">
    <w:abstractNumId w:val="28"/>
  </w:num>
  <w:num w:numId="10">
    <w:abstractNumId w:val="2"/>
  </w:num>
  <w:num w:numId="11">
    <w:abstractNumId w:val="41"/>
  </w:num>
  <w:num w:numId="12">
    <w:abstractNumId w:val="8"/>
  </w:num>
  <w:num w:numId="13">
    <w:abstractNumId w:val="27"/>
  </w:num>
  <w:num w:numId="14">
    <w:abstractNumId w:val="26"/>
  </w:num>
  <w:num w:numId="15">
    <w:abstractNumId w:val="21"/>
  </w:num>
  <w:num w:numId="16">
    <w:abstractNumId w:val="15"/>
  </w:num>
  <w:num w:numId="17">
    <w:abstractNumId w:val="32"/>
  </w:num>
  <w:num w:numId="18">
    <w:abstractNumId w:val="35"/>
  </w:num>
  <w:num w:numId="19">
    <w:abstractNumId w:val="22"/>
  </w:num>
  <w:num w:numId="20">
    <w:abstractNumId w:val="10"/>
  </w:num>
  <w:num w:numId="21">
    <w:abstractNumId w:val="20"/>
  </w:num>
  <w:num w:numId="22">
    <w:abstractNumId w:val="49"/>
  </w:num>
  <w:num w:numId="23">
    <w:abstractNumId w:val="33"/>
  </w:num>
  <w:num w:numId="24">
    <w:abstractNumId w:val="12"/>
  </w:num>
  <w:num w:numId="25">
    <w:abstractNumId w:val="24"/>
  </w:num>
  <w:num w:numId="26">
    <w:abstractNumId w:val="23"/>
  </w:num>
  <w:num w:numId="27">
    <w:abstractNumId w:val="13"/>
  </w:num>
  <w:num w:numId="28">
    <w:abstractNumId w:val="34"/>
  </w:num>
  <w:num w:numId="29">
    <w:abstractNumId w:val="0"/>
  </w:num>
  <w:num w:numId="30">
    <w:abstractNumId w:val="31"/>
  </w:num>
  <w:num w:numId="31">
    <w:abstractNumId w:val="14"/>
  </w:num>
  <w:num w:numId="32">
    <w:abstractNumId w:val="16"/>
  </w:num>
  <w:num w:numId="33">
    <w:abstractNumId w:val="29"/>
  </w:num>
  <w:num w:numId="34">
    <w:abstractNumId w:val="36"/>
  </w:num>
  <w:num w:numId="35">
    <w:abstractNumId w:val="47"/>
  </w:num>
  <w:num w:numId="36">
    <w:abstractNumId w:val="30"/>
  </w:num>
  <w:num w:numId="37">
    <w:abstractNumId w:val="40"/>
  </w:num>
  <w:num w:numId="38">
    <w:abstractNumId w:val="42"/>
  </w:num>
  <w:num w:numId="39">
    <w:abstractNumId w:val="45"/>
  </w:num>
  <w:num w:numId="40">
    <w:abstractNumId w:val="7"/>
  </w:num>
  <w:num w:numId="41">
    <w:abstractNumId w:val="38"/>
  </w:num>
  <w:num w:numId="42">
    <w:abstractNumId w:val="43"/>
  </w:num>
  <w:num w:numId="43">
    <w:abstractNumId w:val="17"/>
  </w:num>
  <w:num w:numId="44">
    <w:abstractNumId w:val="6"/>
  </w:num>
  <w:num w:numId="45">
    <w:abstractNumId w:val="46"/>
  </w:num>
  <w:num w:numId="46">
    <w:abstractNumId w:val="18"/>
  </w:num>
  <w:num w:numId="47">
    <w:abstractNumId w:val="9"/>
  </w:num>
  <w:num w:numId="48">
    <w:abstractNumId w:val="48"/>
  </w:num>
  <w:num w:numId="49">
    <w:abstractNumId w:val="25"/>
  </w:num>
  <w:num w:numId="5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37D1"/>
    <w:rsid w:val="00001A5B"/>
    <w:rsid w:val="00001E43"/>
    <w:rsid w:val="00002618"/>
    <w:rsid w:val="000026BC"/>
    <w:rsid w:val="000028B2"/>
    <w:rsid w:val="000038BC"/>
    <w:rsid w:val="00005047"/>
    <w:rsid w:val="00005519"/>
    <w:rsid w:val="000065A9"/>
    <w:rsid w:val="00010CCD"/>
    <w:rsid w:val="00012911"/>
    <w:rsid w:val="00015722"/>
    <w:rsid w:val="00015C45"/>
    <w:rsid w:val="000206FF"/>
    <w:rsid w:val="000352B7"/>
    <w:rsid w:val="00040D90"/>
    <w:rsid w:val="000415BE"/>
    <w:rsid w:val="00042F6B"/>
    <w:rsid w:val="0004501D"/>
    <w:rsid w:val="00046675"/>
    <w:rsid w:val="000467BF"/>
    <w:rsid w:val="00047330"/>
    <w:rsid w:val="00047B91"/>
    <w:rsid w:val="0005065E"/>
    <w:rsid w:val="0005226B"/>
    <w:rsid w:val="00056AC4"/>
    <w:rsid w:val="00057101"/>
    <w:rsid w:val="0006403B"/>
    <w:rsid w:val="00072D70"/>
    <w:rsid w:val="0007320B"/>
    <w:rsid w:val="000766A3"/>
    <w:rsid w:val="00083063"/>
    <w:rsid w:val="00085001"/>
    <w:rsid w:val="00086607"/>
    <w:rsid w:val="000874FE"/>
    <w:rsid w:val="00087D3F"/>
    <w:rsid w:val="00091B45"/>
    <w:rsid w:val="00093D17"/>
    <w:rsid w:val="00093ED4"/>
    <w:rsid w:val="000A02BE"/>
    <w:rsid w:val="000A478E"/>
    <w:rsid w:val="000A4B28"/>
    <w:rsid w:val="000B0E16"/>
    <w:rsid w:val="000C50AE"/>
    <w:rsid w:val="000C57F1"/>
    <w:rsid w:val="000D42F7"/>
    <w:rsid w:val="000D5FE4"/>
    <w:rsid w:val="000D74B0"/>
    <w:rsid w:val="000E6155"/>
    <w:rsid w:val="000F4312"/>
    <w:rsid w:val="000F536A"/>
    <w:rsid w:val="000F6D72"/>
    <w:rsid w:val="001016B3"/>
    <w:rsid w:val="00106677"/>
    <w:rsid w:val="00112764"/>
    <w:rsid w:val="001132DE"/>
    <w:rsid w:val="00115FED"/>
    <w:rsid w:val="001163DB"/>
    <w:rsid w:val="00123053"/>
    <w:rsid w:val="00123099"/>
    <w:rsid w:val="0012399B"/>
    <w:rsid w:val="00126380"/>
    <w:rsid w:val="00126569"/>
    <w:rsid w:val="001301B4"/>
    <w:rsid w:val="00132054"/>
    <w:rsid w:val="001346BA"/>
    <w:rsid w:val="001457E4"/>
    <w:rsid w:val="0014582B"/>
    <w:rsid w:val="00147FC9"/>
    <w:rsid w:val="00150928"/>
    <w:rsid w:val="001534B9"/>
    <w:rsid w:val="00155B51"/>
    <w:rsid w:val="00156950"/>
    <w:rsid w:val="0015707F"/>
    <w:rsid w:val="00162D20"/>
    <w:rsid w:val="00164E75"/>
    <w:rsid w:val="001670FE"/>
    <w:rsid w:val="0018077B"/>
    <w:rsid w:val="001855F3"/>
    <w:rsid w:val="001908EA"/>
    <w:rsid w:val="00190A38"/>
    <w:rsid w:val="0019694B"/>
    <w:rsid w:val="00196CE2"/>
    <w:rsid w:val="001A3D13"/>
    <w:rsid w:val="001A3D42"/>
    <w:rsid w:val="001A5487"/>
    <w:rsid w:val="001B0D3D"/>
    <w:rsid w:val="001B21D2"/>
    <w:rsid w:val="001B458C"/>
    <w:rsid w:val="001C2A34"/>
    <w:rsid w:val="001C3DEB"/>
    <w:rsid w:val="001C4D3A"/>
    <w:rsid w:val="001C5324"/>
    <w:rsid w:val="001D06F8"/>
    <w:rsid w:val="001D6E50"/>
    <w:rsid w:val="001E249A"/>
    <w:rsid w:val="001E7A38"/>
    <w:rsid w:val="001F1F66"/>
    <w:rsid w:val="001F398B"/>
    <w:rsid w:val="001F673A"/>
    <w:rsid w:val="002007E7"/>
    <w:rsid w:val="00207E74"/>
    <w:rsid w:val="00211065"/>
    <w:rsid w:val="00215166"/>
    <w:rsid w:val="002215C8"/>
    <w:rsid w:val="002246E4"/>
    <w:rsid w:val="002247BE"/>
    <w:rsid w:val="00226BB9"/>
    <w:rsid w:val="00234B31"/>
    <w:rsid w:val="00234F0D"/>
    <w:rsid w:val="002364B4"/>
    <w:rsid w:val="002445A0"/>
    <w:rsid w:val="00251749"/>
    <w:rsid w:val="002519FB"/>
    <w:rsid w:val="00253DFB"/>
    <w:rsid w:val="0026059E"/>
    <w:rsid w:val="00260B4D"/>
    <w:rsid w:val="00261613"/>
    <w:rsid w:val="00263D34"/>
    <w:rsid w:val="002663F4"/>
    <w:rsid w:val="00267228"/>
    <w:rsid w:val="00267940"/>
    <w:rsid w:val="00267A81"/>
    <w:rsid w:val="00277761"/>
    <w:rsid w:val="00281D15"/>
    <w:rsid w:val="002837A3"/>
    <w:rsid w:val="0028760C"/>
    <w:rsid w:val="00295CBB"/>
    <w:rsid w:val="002A1214"/>
    <w:rsid w:val="002A38E4"/>
    <w:rsid w:val="002A4B69"/>
    <w:rsid w:val="002A7EE9"/>
    <w:rsid w:val="002B1F6E"/>
    <w:rsid w:val="002B22E8"/>
    <w:rsid w:val="002B31B8"/>
    <w:rsid w:val="002B3960"/>
    <w:rsid w:val="002B40E6"/>
    <w:rsid w:val="002B4D1C"/>
    <w:rsid w:val="002B5232"/>
    <w:rsid w:val="002B6819"/>
    <w:rsid w:val="002B745A"/>
    <w:rsid w:val="002C0DC7"/>
    <w:rsid w:val="002C1D35"/>
    <w:rsid w:val="002C1D50"/>
    <w:rsid w:val="002C3855"/>
    <w:rsid w:val="002C579C"/>
    <w:rsid w:val="002C7471"/>
    <w:rsid w:val="002D35C7"/>
    <w:rsid w:val="002D58CC"/>
    <w:rsid w:val="002D5E51"/>
    <w:rsid w:val="002D7192"/>
    <w:rsid w:val="002D7D54"/>
    <w:rsid w:val="002E0BFE"/>
    <w:rsid w:val="002E100C"/>
    <w:rsid w:val="002E1829"/>
    <w:rsid w:val="002E5AB8"/>
    <w:rsid w:val="002E69BC"/>
    <w:rsid w:val="002E7540"/>
    <w:rsid w:val="002F004C"/>
    <w:rsid w:val="002F12C4"/>
    <w:rsid w:val="002F4122"/>
    <w:rsid w:val="002F4715"/>
    <w:rsid w:val="003020A1"/>
    <w:rsid w:val="00303305"/>
    <w:rsid w:val="00303A0D"/>
    <w:rsid w:val="00307754"/>
    <w:rsid w:val="00311F0E"/>
    <w:rsid w:val="003219A7"/>
    <w:rsid w:val="00321A73"/>
    <w:rsid w:val="00321FD3"/>
    <w:rsid w:val="00322A32"/>
    <w:rsid w:val="00326875"/>
    <w:rsid w:val="003277BA"/>
    <w:rsid w:val="00327E7E"/>
    <w:rsid w:val="00330AFC"/>
    <w:rsid w:val="00332442"/>
    <w:rsid w:val="00333B51"/>
    <w:rsid w:val="00344407"/>
    <w:rsid w:val="00345BC9"/>
    <w:rsid w:val="00350256"/>
    <w:rsid w:val="003559FE"/>
    <w:rsid w:val="00357444"/>
    <w:rsid w:val="00370079"/>
    <w:rsid w:val="00370BA8"/>
    <w:rsid w:val="003809BB"/>
    <w:rsid w:val="00392137"/>
    <w:rsid w:val="00396B0C"/>
    <w:rsid w:val="003A7DE2"/>
    <w:rsid w:val="003C358C"/>
    <w:rsid w:val="003C6CEB"/>
    <w:rsid w:val="003D01D3"/>
    <w:rsid w:val="003D0AB3"/>
    <w:rsid w:val="003D1108"/>
    <w:rsid w:val="003D41BE"/>
    <w:rsid w:val="003D7149"/>
    <w:rsid w:val="003E55ED"/>
    <w:rsid w:val="003E644F"/>
    <w:rsid w:val="00402215"/>
    <w:rsid w:val="00415C4F"/>
    <w:rsid w:val="00417482"/>
    <w:rsid w:val="00421890"/>
    <w:rsid w:val="0042239E"/>
    <w:rsid w:val="004223F3"/>
    <w:rsid w:val="00426842"/>
    <w:rsid w:val="00426BAD"/>
    <w:rsid w:val="00433A4F"/>
    <w:rsid w:val="00436FB9"/>
    <w:rsid w:val="00460863"/>
    <w:rsid w:val="00462549"/>
    <w:rsid w:val="00462F0B"/>
    <w:rsid w:val="00464666"/>
    <w:rsid w:val="00467050"/>
    <w:rsid w:val="00473249"/>
    <w:rsid w:val="00473403"/>
    <w:rsid w:val="00474D36"/>
    <w:rsid w:val="00484383"/>
    <w:rsid w:val="004954FE"/>
    <w:rsid w:val="00495F2D"/>
    <w:rsid w:val="00497499"/>
    <w:rsid w:val="004A12D7"/>
    <w:rsid w:val="004A517E"/>
    <w:rsid w:val="004A5FCA"/>
    <w:rsid w:val="004A62F0"/>
    <w:rsid w:val="004A742B"/>
    <w:rsid w:val="004B3AE7"/>
    <w:rsid w:val="004B5D7A"/>
    <w:rsid w:val="004B77A3"/>
    <w:rsid w:val="004B7FCD"/>
    <w:rsid w:val="004C2806"/>
    <w:rsid w:val="004D1F28"/>
    <w:rsid w:val="004D3A15"/>
    <w:rsid w:val="004D61F6"/>
    <w:rsid w:val="004D7502"/>
    <w:rsid w:val="004E1E1F"/>
    <w:rsid w:val="004E2774"/>
    <w:rsid w:val="004E50AD"/>
    <w:rsid w:val="004E6272"/>
    <w:rsid w:val="004F103F"/>
    <w:rsid w:val="004F56DA"/>
    <w:rsid w:val="004F6DF2"/>
    <w:rsid w:val="005009D5"/>
    <w:rsid w:val="0050451D"/>
    <w:rsid w:val="00506BE8"/>
    <w:rsid w:val="00507E1E"/>
    <w:rsid w:val="005143B1"/>
    <w:rsid w:val="00520483"/>
    <w:rsid w:val="00522012"/>
    <w:rsid w:val="00522600"/>
    <w:rsid w:val="00522ACC"/>
    <w:rsid w:val="00530FD9"/>
    <w:rsid w:val="005327EA"/>
    <w:rsid w:val="00532CE6"/>
    <w:rsid w:val="00541537"/>
    <w:rsid w:val="005445D8"/>
    <w:rsid w:val="00544885"/>
    <w:rsid w:val="00547C83"/>
    <w:rsid w:val="00547F95"/>
    <w:rsid w:val="00553BEE"/>
    <w:rsid w:val="0055500E"/>
    <w:rsid w:val="005643A5"/>
    <w:rsid w:val="005710C9"/>
    <w:rsid w:val="00572886"/>
    <w:rsid w:val="00572B4A"/>
    <w:rsid w:val="00572C48"/>
    <w:rsid w:val="00574A7A"/>
    <w:rsid w:val="00575AA7"/>
    <w:rsid w:val="00575ABF"/>
    <w:rsid w:val="00577800"/>
    <w:rsid w:val="00580943"/>
    <w:rsid w:val="00581767"/>
    <w:rsid w:val="00582042"/>
    <w:rsid w:val="00583780"/>
    <w:rsid w:val="00585BF5"/>
    <w:rsid w:val="005929DD"/>
    <w:rsid w:val="0059478D"/>
    <w:rsid w:val="00594B79"/>
    <w:rsid w:val="00595139"/>
    <w:rsid w:val="005952FB"/>
    <w:rsid w:val="00595524"/>
    <w:rsid w:val="00596A4F"/>
    <w:rsid w:val="005A42DD"/>
    <w:rsid w:val="005A4A25"/>
    <w:rsid w:val="005A7330"/>
    <w:rsid w:val="005A787D"/>
    <w:rsid w:val="005B4DA4"/>
    <w:rsid w:val="005B75B5"/>
    <w:rsid w:val="005C20E8"/>
    <w:rsid w:val="005C663A"/>
    <w:rsid w:val="005C7046"/>
    <w:rsid w:val="005D120E"/>
    <w:rsid w:val="005D1BC4"/>
    <w:rsid w:val="005D5C5C"/>
    <w:rsid w:val="005D74A6"/>
    <w:rsid w:val="005E019B"/>
    <w:rsid w:val="005E29B0"/>
    <w:rsid w:val="005E583D"/>
    <w:rsid w:val="005E741E"/>
    <w:rsid w:val="005F583C"/>
    <w:rsid w:val="005F7C74"/>
    <w:rsid w:val="006024BB"/>
    <w:rsid w:val="00602C04"/>
    <w:rsid w:val="00606383"/>
    <w:rsid w:val="00606E30"/>
    <w:rsid w:val="00611348"/>
    <w:rsid w:val="006128C0"/>
    <w:rsid w:val="006129C0"/>
    <w:rsid w:val="0061667D"/>
    <w:rsid w:val="0062248A"/>
    <w:rsid w:val="0062400A"/>
    <w:rsid w:val="00624087"/>
    <w:rsid w:val="006341C8"/>
    <w:rsid w:val="006355C4"/>
    <w:rsid w:val="006401BD"/>
    <w:rsid w:val="00641D94"/>
    <w:rsid w:val="0064349F"/>
    <w:rsid w:val="0067019A"/>
    <w:rsid w:val="00671011"/>
    <w:rsid w:val="00674AE4"/>
    <w:rsid w:val="00674CD7"/>
    <w:rsid w:val="0067626A"/>
    <w:rsid w:val="006804C2"/>
    <w:rsid w:val="0068124D"/>
    <w:rsid w:val="00683455"/>
    <w:rsid w:val="00683549"/>
    <w:rsid w:val="00683E76"/>
    <w:rsid w:val="00687992"/>
    <w:rsid w:val="00687E4E"/>
    <w:rsid w:val="0069213A"/>
    <w:rsid w:val="006A1B88"/>
    <w:rsid w:val="006A670D"/>
    <w:rsid w:val="006B066B"/>
    <w:rsid w:val="006B144B"/>
    <w:rsid w:val="006B1D85"/>
    <w:rsid w:val="006B3CF3"/>
    <w:rsid w:val="006B552F"/>
    <w:rsid w:val="006B5544"/>
    <w:rsid w:val="006C12DC"/>
    <w:rsid w:val="006C24EC"/>
    <w:rsid w:val="006C560B"/>
    <w:rsid w:val="006D1393"/>
    <w:rsid w:val="006D2364"/>
    <w:rsid w:val="006D35B2"/>
    <w:rsid w:val="006D3D08"/>
    <w:rsid w:val="006D75E2"/>
    <w:rsid w:val="006E02C8"/>
    <w:rsid w:val="006E248E"/>
    <w:rsid w:val="006E5C67"/>
    <w:rsid w:val="006E77F0"/>
    <w:rsid w:val="006F07EB"/>
    <w:rsid w:val="006F1F68"/>
    <w:rsid w:val="006F699E"/>
    <w:rsid w:val="00700E32"/>
    <w:rsid w:val="00702299"/>
    <w:rsid w:val="00703777"/>
    <w:rsid w:val="00704D4A"/>
    <w:rsid w:val="0071160E"/>
    <w:rsid w:val="00712CCC"/>
    <w:rsid w:val="0071419C"/>
    <w:rsid w:val="00714800"/>
    <w:rsid w:val="00723B7F"/>
    <w:rsid w:val="00735BEF"/>
    <w:rsid w:val="007373B1"/>
    <w:rsid w:val="00740D8E"/>
    <w:rsid w:val="00741CD0"/>
    <w:rsid w:val="00751F07"/>
    <w:rsid w:val="0075297D"/>
    <w:rsid w:val="00752F9A"/>
    <w:rsid w:val="00753577"/>
    <w:rsid w:val="00754320"/>
    <w:rsid w:val="00754506"/>
    <w:rsid w:val="00760415"/>
    <w:rsid w:val="0076079A"/>
    <w:rsid w:val="007628A7"/>
    <w:rsid w:val="00764286"/>
    <w:rsid w:val="007655BF"/>
    <w:rsid w:val="007658FE"/>
    <w:rsid w:val="00767C6D"/>
    <w:rsid w:val="00773A77"/>
    <w:rsid w:val="007754AC"/>
    <w:rsid w:val="007802C8"/>
    <w:rsid w:val="00781038"/>
    <w:rsid w:val="0078271E"/>
    <w:rsid w:val="00786C07"/>
    <w:rsid w:val="00786FA2"/>
    <w:rsid w:val="00796A82"/>
    <w:rsid w:val="00797FD4"/>
    <w:rsid w:val="007A53B6"/>
    <w:rsid w:val="007B43B3"/>
    <w:rsid w:val="007B4AAC"/>
    <w:rsid w:val="007B6B4F"/>
    <w:rsid w:val="007C0290"/>
    <w:rsid w:val="007C4812"/>
    <w:rsid w:val="007C5703"/>
    <w:rsid w:val="007C73C0"/>
    <w:rsid w:val="007D1C41"/>
    <w:rsid w:val="007D36F7"/>
    <w:rsid w:val="007D4883"/>
    <w:rsid w:val="007D7011"/>
    <w:rsid w:val="007D7B6D"/>
    <w:rsid w:val="007E608D"/>
    <w:rsid w:val="007E6BFD"/>
    <w:rsid w:val="007F1AE3"/>
    <w:rsid w:val="007F201F"/>
    <w:rsid w:val="007F2393"/>
    <w:rsid w:val="007F300C"/>
    <w:rsid w:val="007F48F6"/>
    <w:rsid w:val="007F75AE"/>
    <w:rsid w:val="007F7A5A"/>
    <w:rsid w:val="008009E4"/>
    <w:rsid w:val="00801EAD"/>
    <w:rsid w:val="00802778"/>
    <w:rsid w:val="00806532"/>
    <w:rsid w:val="00806776"/>
    <w:rsid w:val="00811013"/>
    <w:rsid w:val="00813A8F"/>
    <w:rsid w:val="0081624A"/>
    <w:rsid w:val="008162B4"/>
    <w:rsid w:val="00816954"/>
    <w:rsid w:val="00817F08"/>
    <w:rsid w:val="00822D31"/>
    <w:rsid w:val="008246D5"/>
    <w:rsid w:val="00825497"/>
    <w:rsid w:val="0082568A"/>
    <w:rsid w:val="00831F14"/>
    <w:rsid w:val="0083711C"/>
    <w:rsid w:val="00837250"/>
    <w:rsid w:val="0084010E"/>
    <w:rsid w:val="008416F6"/>
    <w:rsid w:val="00844496"/>
    <w:rsid w:val="0084562F"/>
    <w:rsid w:val="00846593"/>
    <w:rsid w:val="008525F0"/>
    <w:rsid w:val="008526C2"/>
    <w:rsid w:val="00856E78"/>
    <w:rsid w:val="00861E43"/>
    <w:rsid w:val="0086305B"/>
    <w:rsid w:val="00864C8A"/>
    <w:rsid w:val="00865AB1"/>
    <w:rsid w:val="008672AD"/>
    <w:rsid w:val="00870A10"/>
    <w:rsid w:val="00874000"/>
    <w:rsid w:val="008769AE"/>
    <w:rsid w:val="0088012A"/>
    <w:rsid w:val="00882AEA"/>
    <w:rsid w:val="008841C8"/>
    <w:rsid w:val="0088461D"/>
    <w:rsid w:val="008A3C05"/>
    <w:rsid w:val="008A3DC7"/>
    <w:rsid w:val="008A7332"/>
    <w:rsid w:val="008B47E9"/>
    <w:rsid w:val="008C1351"/>
    <w:rsid w:val="008C1DF6"/>
    <w:rsid w:val="008C263A"/>
    <w:rsid w:val="008C7475"/>
    <w:rsid w:val="008D1120"/>
    <w:rsid w:val="008D18D5"/>
    <w:rsid w:val="008D4868"/>
    <w:rsid w:val="008D6008"/>
    <w:rsid w:val="008D7C03"/>
    <w:rsid w:val="008E5000"/>
    <w:rsid w:val="008E699C"/>
    <w:rsid w:val="008E6BC4"/>
    <w:rsid w:val="008F2CEB"/>
    <w:rsid w:val="008F370D"/>
    <w:rsid w:val="00905A98"/>
    <w:rsid w:val="009163CE"/>
    <w:rsid w:val="009210EE"/>
    <w:rsid w:val="00924567"/>
    <w:rsid w:val="00935C0D"/>
    <w:rsid w:val="00935D70"/>
    <w:rsid w:val="00941C9D"/>
    <w:rsid w:val="0094412F"/>
    <w:rsid w:val="00950065"/>
    <w:rsid w:val="0095221B"/>
    <w:rsid w:val="009536FE"/>
    <w:rsid w:val="00956B9E"/>
    <w:rsid w:val="00963FDB"/>
    <w:rsid w:val="00964B13"/>
    <w:rsid w:val="00970937"/>
    <w:rsid w:val="00974625"/>
    <w:rsid w:val="009778AA"/>
    <w:rsid w:val="00977B94"/>
    <w:rsid w:val="00986EA1"/>
    <w:rsid w:val="00995F8F"/>
    <w:rsid w:val="009A28A3"/>
    <w:rsid w:val="009A4CED"/>
    <w:rsid w:val="009A5A52"/>
    <w:rsid w:val="009A5F78"/>
    <w:rsid w:val="009B37D1"/>
    <w:rsid w:val="009C05CB"/>
    <w:rsid w:val="009C27EB"/>
    <w:rsid w:val="009C3675"/>
    <w:rsid w:val="009C5494"/>
    <w:rsid w:val="009D07A6"/>
    <w:rsid w:val="009D374D"/>
    <w:rsid w:val="009D3E53"/>
    <w:rsid w:val="009D4619"/>
    <w:rsid w:val="009D70FC"/>
    <w:rsid w:val="009E0449"/>
    <w:rsid w:val="009E49C2"/>
    <w:rsid w:val="009E4F5F"/>
    <w:rsid w:val="009E56F9"/>
    <w:rsid w:val="009E5AEC"/>
    <w:rsid w:val="009E6CDD"/>
    <w:rsid w:val="009E700B"/>
    <w:rsid w:val="009F07F6"/>
    <w:rsid w:val="009F58F4"/>
    <w:rsid w:val="009F6104"/>
    <w:rsid w:val="009F733E"/>
    <w:rsid w:val="00A00B97"/>
    <w:rsid w:val="00A05301"/>
    <w:rsid w:val="00A153D4"/>
    <w:rsid w:val="00A2095D"/>
    <w:rsid w:val="00A22233"/>
    <w:rsid w:val="00A2277D"/>
    <w:rsid w:val="00A242DC"/>
    <w:rsid w:val="00A246A9"/>
    <w:rsid w:val="00A25070"/>
    <w:rsid w:val="00A265CD"/>
    <w:rsid w:val="00A269FA"/>
    <w:rsid w:val="00A272B6"/>
    <w:rsid w:val="00A307AA"/>
    <w:rsid w:val="00A32BBE"/>
    <w:rsid w:val="00A35701"/>
    <w:rsid w:val="00A35CDF"/>
    <w:rsid w:val="00A36212"/>
    <w:rsid w:val="00A422A5"/>
    <w:rsid w:val="00A444C6"/>
    <w:rsid w:val="00A50DA8"/>
    <w:rsid w:val="00A518F2"/>
    <w:rsid w:val="00A5449E"/>
    <w:rsid w:val="00A633C7"/>
    <w:rsid w:val="00A65A74"/>
    <w:rsid w:val="00A73E31"/>
    <w:rsid w:val="00A77C34"/>
    <w:rsid w:val="00A82125"/>
    <w:rsid w:val="00A83562"/>
    <w:rsid w:val="00A83BC6"/>
    <w:rsid w:val="00A84E52"/>
    <w:rsid w:val="00A85E57"/>
    <w:rsid w:val="00A872B5"/>
    <w:rsid w:val="00A94637"/>
    <w:rsid w:val="00AA2E86"/>
    <w:rsid w:val="00AB0335"/>
    <w:rsid w:val="00AB741A"/>
    <w:rsid w:val="00AC36FA"/>
    <w:rsid w:val="00AC59C5"/>
    <w:rsid w:val="00AC7E68"/>
    <w:rsid w:val="00AE0CB7"/>
    <w:rsid w:val="00AE2096"/>
    <w:rsid w:val="00AE32DD"/>
    <w:rsid w:val="00AE37B0"/>
    <w:rsid w:val="00AE4AEF"/>
    <w:rsid w:val="00AE4F25"/>
    <w:rsid w:val="00AF150C"/>
    <w:rsid w:val="00AF27B5"/>
    <w:rsid w:val="00AF40C9"/>
    <w:rsid w:val="00AF44B4"/>
    <w:rsid w:val="00AF4C83"/>
    <w:rsid w:val="00AF65CF"/>
    <w:rsid w:val="00AF65EE"/>
    <w:rsid w:val="00B00332"/>
    <w:rsid w:val="00B019C5"/>
    <w:rsid w:val="00B025AA"/>
    <w:rsid w:val="00B03ABE"/>
    <w:rsid w:val="00B04753"/>
    <w:rsid w:val="00B04F64"/>
    <w:rsid w:val="00B14102"/>
    <w:rsid w:val="00B14C6B"/>
    <w:rsid w:val="00B15A11"/>
    <w:rsid w:val="00B24AB1"/>
    <w:rsid w:val="00B276FB"/>
    <w:rsid w:val="00B30BE3"/>
    <w:rsid w:val="00B33B1F"/>
    <w:rsid w:val="00B34C63"/>
    <w:rsid w:val="00B36D59"/>
    <w:rsid w:val="00B40BC1"/>
    <w:rsid w:val="00B41DA6"/>
    <w:rsid w:val="00B42092"/>
    <w:rsid w:val="00B43111"/>
    <w:rsid w:val="00B457ED"/>
    <w:rsid w:val="00B46074"/>
    <w:rsid w:val="00B470CA"/>
    <w:rsid w:val="00B50000"/>
    <w:rsid w:val="00B53EDF"/>
    <w:rsid w:val="00B549E8"/>
    <w:rsid w:val="00B571B4"/>
    <w:rsid w:val="00B57239"/>
    <w:rsid w:val="00B574CD"/>
    <w:rsid w:val="00B5783A"/>
    <w:rsid w:val="00B6089F"/>
    <w:rsid w:val="00B6632A"/>
    <w:rsid w:val="00B75680"/>
    <w:rsid w:val="00B764AD"/>
    <w:rsid w:val="00B766EF"/>
    <w:rsid w:val="00B8008E"/>
    <w:rsid w:val="00B83D31"/>
    <w:rsid w:val="00B90AFE"/>
    <w:rsid w:val="00B918FA"/>
    <w:rsid w:val="00B965DE"/>
    <w:rsid w:val="00B970A2"/>
    <w:rsid w:val="00B97C5F"/>
    <w:rsid w:val="00BA1A7E"/>
    <w:rsid w:val="00BA24AC"/>
    <w:rsid w:val="00BA4509"/>
    <w:rsid w:val="00BA6EBF"/>
    <w:rsid w:val="00BA7D89"/>
    <w:rsid w:val="00BB02F7"/>
    <w:rsid w:val="00BB1487"/>
    <w:rsid w:val="00BB1F1E"/>
    <w:rsid w:val="00BB3228"/>
    <w:rsid w:val="00BB710C"/>
    <w:rsid w:val="00BB789E"/>
    <w:rsid w:val="00BC4804"/>
    <w:rsid w:val="00BD1DAE"/>
    <w:rsid w:val="00BD41F1"/>
    <w:rsid w:val="00BD50D0"/>
    <w:rsid w:val="00BD7F33"/>
    <w:rsid w:val="00BE07ED"/>
    <w:rsid w:val="00BE2F0A"/>
    <w:rsid w:val="00BE42C6"/>
    <w:rsid w:val="00BE7798"/>
    <w:rsid w:val="00BF2389"/>
    <w:rsid w:val="00BF35F1"/>
    <w:rsid w:val="00BF5814"/>
    <w:rsid w:val="00BF67A3"/>
    <w:rsid w:val="00BF67FD"/>
    <w:rsid w:val="00C011D9"/>
    <w:rsid w:val="00C03D17"/>
    <w:rsid w:val="00C061B0"/>
    <w:rsid w:val="00C10A7C"/>
    <w:rsid w:val="00C11B2B"/>
    <w:rsid w:val="00C16BEE"/>
    <w:rsid w:val="00C24213"/>
    <w:rsid w:val="00C2547C"/>
    <w:rsid w:val="00C26D15"/>
    <w:rsid w:val="00C304BE"/>
    <w:rsid w:val="00C35B0A"/>
    <w:rsid w:val="00C526E4"/>
    <w:rsid w:val="00C610D1"/>
    <w:rsid w:val="00C6135E"/>
    <w:rsid w:val="00C61663"/>
    <w:rsid w:val="00C618D6"/>
    <w:rsid w:val="00C6263B"/>
    <w:rsid w:val="00C717F9"/>
    <w:rsid w:val="00C71FAD"/>
    <w:rsid w:val="00C720CA"/>
    <w:rsid w:val="00C755D4"/>
    <w:rsid w:val="00C77869"/>
    <w:rsid w:val="00C81D4D"/>
    <w:rsid w:val="00C8450A"/>
    <w:rsid w:val="00C92596"/>
    <w:rsid w:val="00C96DFC"/>
    <w:rsid w:val="00CA1780"/>
    <w:rsid w:val="00CA2332"/>
    <w:rsid w:val="00CA23E0"/>
    <w:rsid w:val="00CA4CC5"/>
    <w:rsid w:val="00CA5F84"/>
    <w:rsid w:val="00CA607A"/>
    <w:rsid w:val="00CA7E37"/>
    <w:rsid w:val="00CB3AAC"/>
    <w:rsid w:val="00CB3BE0"/>
    <w:rsid w:val="00CB6227"/>
    <w:rsid w:val="00CC354D"/>
    <w:rsid w:val="00CC55B9"/>
    <w:rsid w:val="00CD0008"/>
    <w:rsid w:val="00CD2D00"/>
    <w:rsid w:val="00CD3FBF"/>
    <w:rsid w:val="00CD5D37"/>
    <w:rsid w:val="00CE417C"/>
    <w:rsid w:val="00CE68D3"/>
    <w:rsid w:val="00CF0F00"/>
    <w:rsid w:val="00CF5EEC"/>
    <w:rsid w:val="00CF7B7E"/>
    <w:rsid w:val="00D048BF"/>
    <w:rsid w:val="00D15349"/>
    <w:rsid w:val="00D15E4D"/>
    <w:rsid w:val="00D25155"/>
    <w:rsid w:val="00D26381"/>
    <w:rsid w:val="00D2718D"/>
    <w:rsid w:val="00D35564"/>
    <w:rsid w:val="00D36ACF"/>
    <w:rsid w:val="00D4195F"/>
    <w:rsid w:val="00D41DB6"/>
    <w:rsid w:val="00D44388"/>
    <w:rsid w:val="00D50C63"/>
    <w:rsid w:val="00D51BD2"/>
    <w:rsid w:val="00D5525B"/>
    <w:rsid w:val="00D56193"/>
    <w:rsid w:val="00D57E1F"/>
    <w:rsid w:val="00D61300"/>
    <w:rsid w:val="00D63180"/>
    <w:rsid w:val="00D67FF3"/>
    <w:rsid w:val="00D767F3"/>
    <w:rsid w:val="00D85DA8"/>
    <w:rsid w:val="00D932FE"/>
    <w:rsid w:val="00D96056"/>
    <w:rsid w:val="00DA058C"/>
    <w:rsid w:val="00DA0A2C"/>
    <w:rsid w:val="00DA470E"/>
    <w:rsid w:val="00DA47A8"/>
    <w:rsid w:val="00DB0C89"/>
    <w:rsid w:val="00DB121E"/>
    <w:rsid w:val="00DB2745"/>
    <w:rsid w:val="00DB30CA"/>
    <w:rsid w:val="00DC443B"/>
    <w:rsid w:val="00DC6256"/>
    <w:rsid w:val="00DD241B"/>
    <w:rsid w:val="00DE409E"/>
    <w:rsid w:val="00DE69CE"/>
    <w:rsid w:val="00DE7881"/>
    <w:rsid w:val="00DF0EA5"/>
    <w:rsid w:val="00DF261B"/>
    <w:rsid w:val="00DF3372"/>
    <w:rsid w:val="00DF62BA"/>
    <w:rsid w:val="00E017FB"/>
    <w:rsid w:val="00E04E62"/>
    <w:rsid w:val="00E1517F"/>
    <w:rsid w:val="00E16C82"/>
    <w:rsid w:val="00E22244"/>
    <w:rsid w:val="00E241AC"/>
    <w:rsid w:val="00E24D96"/>
    <w:rsid w:val="00E313B6"/>
    <w:rsid w:val="00E3535F"/>
    <w:rsid w:val="00E372BB"/>
    <w:rsid w:val="00E41727"/>
    <w:rsid w:val="00E4415F"/>
    <w:rsid w:val="00E46183"/>
    <w:rsid w:val="00E5004B"/>
    <w:rsid w:val="00E5150F"/>
    <w:rsid w:val="00E56CF1"/>
    <w:rsid w:val="00E6110E"/>
    <w:rsid w:val="00E7045D"/>
    <w:rsid w:val="00E729C4"/>
    <w:rsid w:val="00E742A3"/>
    <w:rsid w:val="00E77ED5"/>
    <w:rsid w:val="00E8030A"/>
    <w:rsid w:val="00E85E41"/>
    <w:rsid w:val="00E87277"/>
    <w:rsid w:val="00E8775A"/>
    <w:rsid w:val="00E92AF9"/>
    <w:rsid w:val="00E96D8F"/>
    <w:rsid w:val="00E97AC3"/>
    <w:rsid w:val="00EA0471"/>
    <w:rsid w:val="00EA3F87"/>
    <w:rsid w:val="00EA4937"/>
    <w:rsid w:val="00EA49E6"/>
    <w:rsid w:val="00EA5EFE"/>
    <w:rsid w:val="00EB0D57"/>
    <w:rsid w:val="00EB30B0"/>
    <w:rsid w:val="00EB318E"/>
    <w:rsid w:val="00EC0F41"/>
    <w:rsid w:val="00EC6BFF"/>
    <w:rsid w:val="00ED39C7"/>
    <w:rsid w:val="00ED5BCE"/>
    <w:rsid w:val="00EE36CA"/>
    <w:rsid w:val="00EE57D5"/>
    <w:rsid w:val="00EE7DA2"/>
    <w:rsid w:val="00EF11F2"/>
    <w:rsid w:val="00EF338C"/>
    <w:rsid w:val="00EF7F06"/>
    <w:rsid w:val="00F01AB9"/>
    <w:rsid w:val="00F03F2A"/>
    <w:rsid w:val="00F04469"/>
    <w:rsid w:val="00F047CA"/>
    <w:rsid w:val="00F07B6C"/>
    <w:rsid w:val="00F24214"/>
    <w:rsid w:val="00F24C89"/>
    <w:rsid w:val="00F31A07"/>
    <w:rsid w:val="00F341A8"/>
    <w:rsid w:val="00F34588"/>
    <w:rsid w:val="00F41592"/>
    <w:rsid w:val="00F416A5"/>
    <w:rsid w:val="00F425C7"/>
    <w:rsid w:val="00F4430B"/>
    <w:rsid w:val="00F445FC"/>
    <w:rsid w:val="00F457F7"/>
    <w:rsid w:val="00F51B72"/>
    <w:rsid w:val="00F523E2"/>
    <w:rsid w:val="00F55323"/>
    <w:rsid w:val="00F55E22"/>
    <w:rsid w:val="00F55E37"/>
    <w:rsid w:val="00F57613"/>
    <w:rsid w:val="00F60F4F"/>
    <w:rsid w:val="00F72DDF"/>
    <w:rsid w:val="00F82070"/>
    <w:rsid w:val="00F82AD1"/>
    <w:rsid w:val="00F84E63"/>
    <w:rsid w:val="00F85F53"/>
    <w:rsid w:val="00F8627E"/>
    <w:rsid w:val="00F86CD8"/>
    <w:rsid w:val="00F92263"/>
    <w:rsid w:val="00F922F6"/>
    <w:rsid w:val="00F94D38"/>
    <w:rsid w:val="00F956B5"/>
    <w:rsid w:val="00F96696"/>
    <w:rsid w:val="00F97B02"/>
    <w:rsid w:val="00FA185E"/>
    <w:rsid w:val="00FA50C3"/>
    <w:rsid w:val="00FA6AF0"/>
    <w:rsid w:val="00FB26D7"/>
    <w:rsid w:val="00FB28B7"/>
    <w:rsid w:val="00FB57C6"/>
    <w:rsid w:val="00FB584C"/>
    <w:rsid w:val="00FB6681"/>
    <w:rsid w:val="00FB76B7"/>
    <w:rsid w:val="00FC1DF8"/>
    <w:rsid w:val="00FC67C4"/>
    <w:rsid w:val="00FC7BD6"/>
    <w:rsid w:val="00FD0F06"/>
    <w:rsid w:val="00FD5EB7"/>
    <w:rsid w:val="00FD7AA6"/>
    <w:rsid w:val="00FE0165"/>
    <w:rsid w:val="00FE189F"/>
    <w:rsid w:val="00FE2402"/>
    <w:rsid w:val="00FF5D08"/>
    <w:rsid w:val="00FF6BCA"/>
    <w:rsid w:val="00FF72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F61C8D2"/>
  <w15:docId w15:val="{9F43F7BA-606E-4C37-89D3-92A703D800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2"/>
        <w:szCs w:val="22"/>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unhideWhenUsed="1" w:qFormat="1"/>
    <w:lsdException w:name="heading 8" w:locked="1" w:uiPriority="0" w:unhideWhenUsed="1" w:qFormat="1"/>
    <w:lsdException w:name="heading 9" w:locked="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unhideWhenUsed="1"/>
    <w:lsdException w:name="toc 2" w:locked="1" w:uiPriority="0" w:unhideWhenUsed="1"/>
    <w:lsdException w:name="toc 3" w:locked="1" w:uiPriority="0" w:unhideWhenUsed="1"/>
    <w:lsdException w:name="toc 4" w:locked="1" w:uiPriority="0" w:unhideWhenUsed="1"/>
    <w:lsdException w:name="toc 5" w:locked="1" w:uiPriority="0" w:unhideWhenUsed="1"/>
    <w:lsdException w:name="toc 6" w:locked="1" w:uiPriority="0" w:unhideWhenUsed="1"/>
    <w:lsdException w:name="toc 7" w:locked="1" w:uiPriority="0" w:unhideWhenUsed="1"/>
    <w:lsdException w:name="toc 8" w:locked="1" w:uiPriority="0" w:unhideWhenUsed="1"/>
    <w:lsdException w:name="toc 9" w:locked="1" w:uiPriority="0"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locked="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97C5F"/>
    <w:rPr>
      <w:sz w:val="24"/>
      <w:szCs w:val="24"/>
    </w:rPr>
  </w:style>
  <w:style w:type="paragraph" w:styleId="Heading1">
    <w:name w:val="heading 1"/>
    <w:basedOn w:val="Normal"/>
    <w:next w:val="Normal"/>
    <w:link w:val="Heading1Char"/>
    <w:uiPriority w:val="99"/>
    <w:qFormat/>
    <w:rsid w:val="00B97C5F"/>
    <w:pPr>
      <w:keepNext/>
      <w:numPr>
        <w:numId w:val="1"/>
      </w:numPr>
      <w:spacing w:before="240" w:after="60"/>
      <w:outlineLvl w:val="0"/>
    </w:pPr>
    <w:rPr>
      <w:rFonts w:ascii="Arial" w:hAnsi="Arial" w:cs="Arial"/>
      <w:b/>
      <w:bCs/>
      <w:kern w:val="32"/>
      <w:sz w:val="32"/>
      <w:szCs w:val="32"/>
    </w:rPr>
  </w:style>
  <w:style w:type="paragraph" w:styleId="Heading2">
    <w:name w:val="heading 2"/>
    <w:basedOn w:val="Normal"/>
    <w:next w:val="Normal"/>
    <w:link w:val="Heading2Char"/>
    <w:uiPriority w:val="99"/>
    <w:qFormat/>
    <w:rsid w:val="00B97C5F"/>
    <w:pPr>
      <w:keepNext/>
      <w:numPr>
        <w:ilvl w:val="1"/>
        <w:numId w:val="1"/>
      </w:numPr>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9"/>
    <w:qFormat/>
    <w:rsid w:val="00B97C5F"/>
    <w:pPr>
      <w:keepNext/>
      <w:numPr>
        <w:ilvl w:val="2"/>
        <w:numId w:val="1"/>
      </w:numPr>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B97C5F"/>
    <w:pPr>
      <w:keepNext/>
      <w:numPr>
        <w:ilvl w:val="3"/>
        <w:numId w:val="1"/>
      </w:numPr>
      <w:spacing w:before="240" w:after="60"/>
      <w:outlineLvl w:val="3"/>
    </w:pPr>
    <w:rPr>
      <w:b/>
      <w:bCs/>
      <w:sz w:val="28"/>
      <w:szCs w:val="28"/>
    </w:rPr>
  </w:style>
  <w:style w:type="paragraph" w:styleId="Heading5">
    <w:name w:val="heading 5"/>
    <w:basedOn w:val="Normal"/>
    <w:next w:val="Normal"/>
    <w:link w:val="Heading5Char"/>
    <w:uiPriority w:val="99"/>
    <w:qFormat/>
    <w:rsid w:val="00B97C5F"/>
    <w:pPr>
      <w:numPr>
        <w:ilvl w:val="4"/>
        <w:numId w:val="1"/>
      </w:numPr>
      <w:spacing w:before="240" w:after="60"/>
      <w:outlineLvl w:val="4"/>
    </w:pPr>
    <w:rPr>
      <w:b/>
      <w:bCs/>
      <w:i/>
      <w:iCs/>
      <w:sz w:val="26"/>
      <w:szCs w:val="26"/>
    </w:rPr>
  </w:style>
  <w:style w:type="paragraph" w:styleId="Heading6">
    <w:name w:val="heading 6"/>
    <w:basedOn w:val="Normal"/>
    <w:next w:val="Normal"/>
    <w:link w:val="Heading6Char"/>
    <w:uiPriority w:val="99"/>
    <w:qFormat/>
    <w:rsid w:val="00B97C5F"/>
    <w:pPr>
      <w:numPr>
        <w:ilvl w:val="5"/>
        <w:numId w:val="1"/>
      </w:numPr>
      <w:spacing w:before="240" w:after="60"/>
      <w:outlineLvl w:val="5"/>
    </w:pPr>
    <w:rPr>
      <w:b/>
      <w:bCs/>
      <w:sz w:val="22"/>
      <w:szCs w:val="22"/>
    </w:rPr>
  </w:style>
  <w:style w:type="paragraph" w:styleId="Heading7">
    <w:name w:val="heading 7"/>
    <w:basedOn w:val="Normal"/>
    <w:next w:val="Normal"/>
    <w:link w:val="Heading7Char"/>
    <w:uiPriority w:val="99"/>
    <w:qFormat/>
    <w:rsid w:val="00B97C5F"/>
    <w:pPr>
      <w:numPr>
        <w:ilvl w:val="6"/>
        <w:numId w:val="1"/>
      </w:numPr>
      <w:spacing w:before="240" w:after="60"/>
      <w:outlineLvl w:val="6"/>
    </w:pPr>
  </w:style>
  <w:style w:type="paragraph" w:styleId="Heading8">
    <w:name w:val="heading 8"/>
    <w:basedOn w:val="Normal"/>
    <w:next w:val="Normal"/>
    <w:link w:val="Heading8Char"/>
    <w:uiPriority w:val="99"/>
    <w:qFormat/>
    <w:rsid w:val="00B97C5F"/>
    <w:pPr>
      <w:numPr>
        <w:ilvl w:val="7"/>
        <w:numId w:val="1"/>
      </w:numPr>
      <w:spacing w:before="240" w:after="60"/>
      <w:outlineLvl w:val="7"/>
    </w:pPr>
    <w:rPr>
      <w:i/>
      <w:iCs/>
    </w:rPr>
  </w:style>
  <w:style w:type="paragraph" w:styleId="Heading9">
    <w:name w:val="heading 9"/>
    <w:basedOn w:val="Normal"/>
    <w:next w:val="Normal"/>
    <w:link w:val="Heading9Char"/>
    <w:uiPriority w:val="99"/>
    <w:qFormat/>
    <w:rsid w:val="00B97C5F"/>
    <w:pPr>
      <w:numPr>
        <w:ilvl w:val="8"/>
        <w:numId w:val="1"/>
      </w:numPr>
      <w:spacing w:before="240" w:after="60"/>
      <w:outlineLvl w:val="8"/>
    </w:pPr>
    <w:rPr>
      <w:rFonts w:ascii="Arial" w:hAnsi="Arial"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BF35F1"/>
    <w:rPr>
      <w:rFonts w:ascii="Cambria" w:hAnsi="Cambria" w:cs="Times New Roman"/>
      <w:b/>
      <w:bCs/>
      <w:kern w:val="32"/>
      <w:sz w:val="32"/>
      <w:szCs w:val="32"/>
    </w:rPr>
  </w:style>
  <w:style w:type="character" w:customStyle="1" w:styleId="Heading2Char">
    <w:name w:val="Heading 2 Char"/>
    <w:basedOn w:val="DefaultParagraphFont"/>
    <w:link w:val="Heading2"/>
    <w:uiPriority w:val="99"/>
    <w:semiHidden/>
    <w:locked/>
    <w:rsid w:val="00BF35F1"/>
    <w:rPr>
      <w:rFonts w:ascii="Cambria" w:hAnsi="Cambria" w:cs="Times New Roman"/>
      <w:b/>
      <w:bCs/>
      <w:i/>
      <w:iCs/>
      <w:sz w:val="28"/>
      <w:szCs w:val="28"/>
    </w:rPr>
  </w:style>
  <w:style w:type="character" w:customStyle="1" w:styleId="Heading3Char">
    <w:name w:val="Heading 3 Char"/>
    <w:basedOn w:val="DefaultParagraphFont"/>
    <w:link w:val="Heading3"/>
    <w:uiPriority w:val="99"/>
    <w:semiHidden/>
    <w:locked/>
    <w:rsid w:val="00BF35F1"/>
    <w:rPr>
      <w:rFonts w:ascii="Cambria" w:hAnsi="Cambria" w:cs="Times New Roman"/>
      <w:b/>
      <w:bCs/>
      <w:sz w:val="26"/>
      <w:szCs w:val="26"/>
    </w:rPr>
  </w:style>
  <w:style w:type="character" w:customStyle="1" w:styleId="Heading4Char">
    <w:name w:val="Heading 4 Char"/>
    <w:basedOn w:val="DefaultParagraphFont"/>
    <w:link w:val="Heading4"/>
    <w:uiPriority w:val="99"/>
    <w:semiHidden/>
    <w:locked/>
    <w:rsid w:val="00BF35F1"/>
    <w:rPr>
      <w:rFonts w:ascii="Calibri" w:hAnsi="Calibri" w:cs="Times New Roman"/>
      <w:b/>
      <w:bCs/>
      <w:sz w:val="28"/>
      <w:szCs w:val="28"/>
    </w:rPr>
  </w:style>
  <w:style w:type="character" w:customStyle="1" w:styleId="Heading5Char">
    <w:name w:val="Heading 5 Char"/>
    <w:basedOn w:val="DefaultParagraphFont"/>
    <w:link w:val="Heading5"/>
    <w:uiPriority w:val="99"/>
    <w:semiHidden/>
    <w:locked/>
    <w:rsid w:val="00BF35F1"/>
    <w:rPr>
      <w:rFonts w:ascii="Calibri" w:hAnsi="Calibri" w:cs="Times New Roman"/>
      <w:b/>
      <w:bCs/>
      <w:i/>
      <w:iCs/>
      <w:sz w:val="26"/>
      <w:szCs w:val="26"/>
    </w:rPr>
  </w:style>
  <w:style w:type="character" w:customStyle="1" w:styleId="Heading6Char">
    <w:name w:val="Heading 6 Char"/>
    <w:basedOn w:val="DefaultParagraphFont"/>
    <w:link w:val="Heading6"/>
    <w:uiPriority w:val="99"/>
    <w:semiHidden/>
    <w:locked/>
    <w:rsid w:val="00BF35F1"/>
    <w:rPr>
      <w:rFonts w:ascii="Calibri" w:hAnsi="Calibri" w:cs="Times New Roman"/>
      <w:b/>
      <w:bCs/>
    </w:rPr>
  </w:style>
  <w:style w:type="character" w:customStyle="1" w:styleId="Heading7Char">
    <w:name w:val="Heading 7 Char"/>
    <w:basedOn w:val="DefaultParagraphFont"/>
    <w:link w:val="Heading7"/>
    <w:uiPriority w:val="99"/>
    <w:semiHidden/>
    <w:locked/>
    <w:rsid w:val="00BF35F1"/>
    <w:rPr>
      <w:rFonts w:ascii="Calibri" w:hAnsi="Calibri" w:cs="Times New Roman"/>
      <w:sz w:val="24"/>
      <w:szCs w:val="24"/>
    </w:rPr>
  </w:style>
  <w:style w:type="character" w:customStyle="1" w:styleId="Heading8Char">
    <w:name w:val="Heading 8 Char"/>
    <w:basedOn w:val="DefaultParagraphFont"/>
    <w:link w:val="Heading8"/>
    <w:uiPriority w:val="99"/>
    <w:semiHidden/>
    <w:locked/>
    <w:rsid w:val="00BF35F1"/>
    <w:rPr>
      <w:rFonts w:ascii="Calibri" w:hAnsi="Calibri" w:cs="Times New Roman"/>
      <w:i/>
      <w:iCs/>
      <w:sz w:val="24"/>
      <w:szCs w:val="24"/>
    </w:rPr>
  </w:style>
  <w:style w:type="character" w:customStyle="1" w:styleId="Heading9Char">
    <w:name w:val="Heading 9 Char"/>
    <w:basedOn w:val="DefaultParagraphFont"/>
    <w:link w:val="Heading9"/>
    <w:uiPriority w:val="99"/>
    <w:semiHidden/>
    <w:locked/>
    <w:rsid w:val="00BF35F1"/>
    <w:rPr>
      <w:rFonts w:ascii="Cambria" w:hAnsi="Cambria" w:cs="Times New Roman"/>
    </w:rPr>
  </w:style>
  <w:style w:type="character" w:styleId="Hyperlink">
    <w:name w:val="Hyperlink"/>
    <w:basedOn w:val="DefaultParagraphFont"/>
    <w:uiPriority w:val="99"/>
    <w:rsid w:val="00B97C5F"/>
    <w:rPr>
      <w:rFonts w:cs="Times New Roman"/>
      <w:color w:val="0000FF"/>
      <w:u w:val="single"/>
    </w:rPr>
  </w:style>
  <w:style w:type="character" w:styleId="Strong">
    <w:name w:val="Strong"/>
    <w:basedOn w:val="DefaultParagraphFont"/>
    <w:uiPriority w:val="99"/>
    <w:qFormat/>
    <w:rsid w:val="00B97C5F"/>
    <w:rPr>
      <w:rFonts w:cs="Times New Roman"/>
      <w:b/>
    </w:rPr>
  </w:style>
  <w:style w:type="paragraph" w:customStyle="1" w:styleId="block">
    <w:name w:val="block"/>
    <w:basedOn w:val="Normal"/>
    <w:uiPriority w:val="99"/>
    <w:rsid w:val="00B97C5F"/>
    <w:pPr>
      <w:spacing w:before="100" w:beforeAutospacing="1" w:after="100" w:afterAutospacing="1"/>
    </w:pPr>
  </w:style>
  <w:style w:type="character" w:customStyle="1" w:styleId="editable">
    <w:name w:val="editable"/>
    <w:basedOn w:val="DefaultParagraphFont"/>
    <w:uiPriority w:val="99"/>
    <w:rsid w:val="00B97C5F"/>
    <w:rPr>
      <w:rFonts w:cs="Times New Roman"/>
    </w:rPr>
  </w:style>
  <w:style w:type="paragraph" w:styleId="NormalWeb">
    <w:name w:val="Normal (Web)"/>
    <w:basedOn w:val="Normal"/>
    <w:uiPriority w:val="99"/>
    <w:rsid w:val="00B97C5F"/>
    <w:pPr>
      <w:spacing w:before="100" w:beforeAutospacing="1" w:after="100" w:afterAutospacing="1"/>
    </w:pPr>
    <w:rPr>
      <w:rFonts w:ascii="Arial Unicode MS" w:hAnsi="Arial Unicode MS" w:cs="Arial Unicode MS"/>
      <w:lang w:eastAsia="en-US"/>
    </w:rPr>
  </w:style>
  <w:style w:type="character" w:styleId="FollowedHyperlink">
    <w:name w:val="FollowedHyperlink"/>
    <w:basedOn w:val="DefaultParagraphFont"/>
    <w:uiPriority w:val="99"/>
    <w:rsid w:val="00B97C5F"/>
    <w:rPr>
      <w:rFonts w:cs="Times New Roman"/>
      <w:color w:val="800080"/>
      <w:u w:val="single"/>
    </w:rPr>
  </w:style>
  <w:style w:type="paragraph" w:styleId="BodyText">
    <w:name w:val="Body Text"/>
    <w:basedOn w:val="Normal"/>
    <w:link w:val="BodyTextChar"/>
    <w:uiPriority w:val="99"/>
    <w:rsid w:val="00B97C5F"/>
    <w:pPr>
      <w:spacing w:after="240" w:line="360" w:lineRule="auto"/>
      <w:jc w:val="both"/>
    </w:pPr>
    <w:rPr>
      <w:rFonts w:ascii="Arial" w:hAnsi="Arial" w:cs="Arial"/>
      <w:color w:val="000000"/>
    </w:rPr>
  </w:style>
  <w:style w:type="character" w:customStyle="1" w:styleId="BodyTextChar">
    <w:name w:val="Body Text Char"/>
    <w:basedOn w:val="DefaultParagraphFont"/>
    <w:link w:val="BodyText"/>
    <w:uiPriority w:val="99"/>
    <w:semiHidden/>
    <w:locked/>
    <w:rsid w:val="00BF35F1"/>
    <w:rPr>
      <w:rFonts w:cs="Times New Roman"/>
      <w:sz w:val="24"/>
      <w:szCs w:val="24"/>
    </w:rPr>
  </w:style>
  <w:style w:type="table" w:styleId="TableGrid">
    <w:name w:val="Table Grid"/>
    <w:basedOn w:val="TableNormal"/>
    <w:uiPriority w:val="99"/>
    <w:rsid w:val="00DB121E"/>
    <w:rPr>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rsid w:val="006F1F68"/>
    <w:pPr>
      <w:tabs>
        <w:tab w:val="center" w:pos="4320"/>
        <w:tab w:val="right" w:pos="8640"/>
      </w:tabs>
    </w:pPr>
  </w:style>
  <w:style w:type="character" w:customStyle="1" w:styleId="FooterChar">
    <w:name w:val="Footer Char"/>
    <w:basedOn w:val="DefaultParagraphFont"/>
    <w:link w:val="Footer"/>
    <w:uiPriority w:val="99"/>
    <w:semiHidden/>
    <w:locked/>
    <w:rsid w:val="00BF35F1"/>
    <w:rPr>
      <w:rFonts w:cs="Times New Roman"/>
      <w:sz w:val="24"/>
      <w:szCs w:val="24"/>
    </w:rPr>
  </w:style>
  <w:style w:type="character" w:styleId="PageNumber">
    <w:name w:val="page number"/>
    <w:basedOn w:val="DefaultParagraphFont"/>
    <w:uiPriority w:val="99"/>
    <w:rsid w:val="006F1F68"/>
    <w:rPr>
      <w:rFonts w:cs="Times New Roman"/>
    </w:rPr>
  </w:style>
  <w:style w:type="paragraph" w:styleId="Header">
    <w:name w:val="header"/>
    <w:basedOn w:val="Normal"/>
    <w:link w:val="HeaderChar"/>
    <w:uiPriority w:val="99"/>
    <w:rsid w:val="00786FA2"/>
    <w:pPr>
      <w:tabs>
        <w:tab w:val="center" w:pos="4320"/>
        <w:tab w:val="right" w:pos="8640"/>
      </w:tabs>
    </w:pPr>
  </w:style>
  <w:style w:type="character" w:customStyle="1" w:styleId="HeaderChar">
    <w:name w:val="Header Char"/>
    <w:basedOn w:val="DefaultParagraphFont"/>
    <w:link w:val="Header"/>
    <w:uiPriority w:val="99"/>
    <w:semiHidden/>
    <w:locked/>
    <w:rsid w:val="00BF35F1"/>
    <w:rPr>
      <w:rFonts w:cs="Times New Roman"/>
      <w:sz w:val="24"/>
      <w:szCs w:val="24"/>
    </w:rPr>
  </w:style>
  <w:style w:type="character" w:customStyle="1" w:styleId="heading10">
    <w:name w:val="heading1"/>
    <w:basedOn w:val="DefaultParagraphFont"/>
    <w:uiPriority w:val="99"/>
    <w:rsid w:val="009D374D"/>
    <w:rPr>
      <w:rFonts w:cs="Times New Roman"/>
    </w:rPr>
  </w:style>
  <w:style w:type="paragraph" w:styleId="ListParagraph">
    <w:name w:val="List Paragraph"/>
    <w:basedOn w:val="Normal"/>
    <w:uiPriority w:val="34"/>
    <w:qFormat/>
    <w:rsid w:val="006804C2"/>
    <w:pPr>
      <w:ind w:left="720"/>
    </w:pPr>
  </w:style>
  <w:style w:type="paragraph" w:styleId="BalloonText">
    <w:name w:val="Balloon Text"/>
    <w:basedOn w:val="Normal"/>
    <w:link w:val="BalloonTextChar"/>
    <w:uiPriority w:val="99"/>
    <w:semiHidden/>
    <w:unhideWhenUsed/>
    <w:rsid w:val="00F8627E"/>
    <w:rPr>
      <w:rFonts w:ascii="Tahoma" w:hAnsi="Tahoma" w:cs="Tahoma"/>
      <w:sz w:val="16"/>
      <w:szCs w:val="16"/>
    </w:rPr>
  </w:style>
  <w:style w:type="character" w:customStyle="1" w:styleId="BalloonTextChar">
    <w:name w:val="Balloon Text Char"/>
    <w:basedOn w:val="DefaultParagraphFont"/>
    <w:link w:val="BalloonText"/>
    <w:uiPriority w:val="99"/>
    <w:semiHidden/>
    <w:rsid w:val="00F8627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29997371">
      <w:marLeft w:val="0"/>
      <w:marRight w:val="0"/>
      <w:marTop w:val="0"/>
      <w:marBottom w:val="0"/>
      <w:divBdr>
        <w:top w:val="none" w:sz="0" w:space="0" w:color="auto"/>
        <w:left w:val="none" w:sz="0" w:space="0" w:color="auto"/>
        <w:bottom w:val="none" w:sz="0" w:space="0" w:color="auto"/>
        <w:right w:val="none" w:sz="0" w:space="0" w:color="auto"/>
      </w:divBdr>
    </w:div>
    <w:div w:id="1229997372">
      <w:marLeft w:val="0"/>
      <w:marRight w:val="0"/>
      <w:marTop w:val="0"/>
      <w:marBottom w:val="0"/>
      <w:divBdr>
        <w:top w:val="none" w:sz="0" w:space="0" w:color="auto"/>
        <w:left w:val="none" w:sz="0" w:space="0" w:color="auto"/>
        <w:bottom w:val="none" w:sz="0" w:space="0" w:color="auto"/>
        <w:right w:val="none" w:sz="0" w:space="0" w:color="auto"/>
      </w:divBdr>
      <w:divsChild>
        <w:div w:id="1229997395">
          <w:marLeft w:val="0"/>
          <w:marRight w:val="0"/>
          <w:marTop w:val="0"/>
          <w:marBottom w:val="0"/>
          <w:divBdr>
            <w:top w:val="none" w:sz="0" w:space="0" w:color="auto"/>
            <w:left w:val="none" w:sz="0" w:space="0" w:color="auto"/>
            <w:bottom w:val="none" w:sz="0" w:space="0" w:color="auto"/>
            <w:right w:val="none" w:sz="0" w:space="0" w:color="auto"/>
          </w:divBdr>
          <w:divsChild>
            <w:div w:id="1229997380">
              <w:marLeft w:val="0"/>
              <w:marRight w:val="0"/>
              <w:marTop w:val="0"/>
              <w:marBottom w:val="0"/>
              <w:divBdr>
                <w:top w:val="none" w:sz="0" w:space="0" w:color="auto"/>
                <w:left w:val="none" w:sz="0" w:space="0" w:color="auto"/>
                <w:bottom w:val="none" w:sz="0" w:space="0" w:color="auto"/>
                <w:right w:val="none" w:sz="0" w:space="0" w:color="auto"/>
              </w:divBdr>
              <w:divsChild>
                <w:div w:id="1229997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377">
      <w:marLeft w:val="0"/>
      <w:marRight w:val="0"/>
      <w:marTop w:val="0"/>
      <w:marBottom w:val="0"/>
      <w:divBdr>
        <w:top w:val="none" w:sz="0" w:space="0" w:color="auto"/>
        <w:left w:val="none" w:sz="0" w:space="0" w:color="auto"/>
        <w:bottom w:val="none" w:sz="0" w:space="0" w:color="auto"/>
        <w:right w:val="none" w:sz="0" w:space="0" w:color="auto"/>
      </w:divBdr>
      <w:divsChild>
        <w:div w:id="1229997391">
          <w:marLeft w:val="0"/>
          <w:marRight w:val="0"/>
          <w:marTop w:val="0"/>
          <w:marBottom w:val="0"/>
          <w:divBdr>
            <w:top w:val="none" w:sz="0" w:space="0" w:color="auto"/>
            <w:left w:val="none" w:sz="0" w:space="0" w:color="auto"/>
            <w:bottom w:val="none" w:sz="0" w:space="0" w:color="auto"/>
            <w:right w:val="none" w:sz="0" w:space="0" w:color="auto"/>
          </w:divBdr>
          <w:divsChild>
            <w:div w:id="1229997403">
              <w:marLeft w:val="0"/>
              <w:marRight w:val="0"/>
              <w:marTop w:val="0"/>
              <w:marBottom w:val="0"/>
              <w:divBdr>
                <w:top w:val="none" w:sz="0" w:space="0" w:color="auto"/>
                <w:left w:val="none" w:sz="0" w:space="0" w:color="auto"/>
                <w:bottom w:val="none" w:sz="0" w:space="0" w:color="auto"/>
                <w:right w:val="none" w:sz="0" w:space="0" w:color="auto"/>
              </w:divBdr>
              <w:divsChild>
                <w:div w:id="1229997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384">
      <w:marLeft w:val="0"/>
      <w:marRight w:val="0"/>
      <w:marTop w:val="0"/>
      <w:marBottom w:val="0"/>
      <w:divBdr>
        <w:top w:val="none" w:sz="0" w:space="0" w:color="auto"/>
        <w:left w:val="none" w:sz="0" w:space="0" w:color="auto"/>
        <w:bottom w:val="none" w:sz="0" w:space="0" w:color="auto"/>
        <w:right w:val="none" w:sz="0" w:space="0" w:color="auto"/>
      </w:divBdr>
      <w:divsChild>
        <w:div w:id="1229997376">
          <w:marLeft w:val="0"/>
          <w:marRight w:val="0"/>
          <w:marTop w:val="0"/>
          <w:marBottom w:val="0"/>
          <w:divBdr>
            <w:top w:val="none" w:sz="0" w:space="0" w:color="auto"/>
            <w:left w:val="none" w:sz="0" w:space="0" w:color="auto"/>
            <w:bottom w:val="none" w:sz="0" w:space="0" w:color="auto"/>
            <w:right w:val="none" w:sz="0" w:space="0" w:color="auto"/>
          </w:divBdr>
          <w:divsChild>
            <w:div w:id="1229997402">
              <w:marLeft w:val="0"/>
              <w:marRight w:val="0"/>
              <w:marTop w:val="0"/>
              <w:marBottom w:val="0"/>
              <w:divBdr>
                <w:top w:val="none" w:sz="0" w:space="0" w:color="auto"/>
                <w:left w:val="none" w:sz="0" w:space="0" w:color="auto"/>
                <w:bottom w:val="none" w:sz="0" w:space="0" w:color="auto"/>
                <w:right w:val="none" w:sz="0" w:space="0" w:color="auto"/>
              </w:divBdr>
              <w:divsChild>
                <w:div w:id="1229997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389">
      <w:marLeft w:val="0"/>
      <w:marRight w:val="0"/>
      <w:marTop w:val="0"/>
      <w:marBottom w:val="0"/>
      <w:divBdr>
        <w:top w:val="none" w:sz="0" w:space="0" w:color="auto"/>
        <w:left w:val="none" w:sz="0" w:space="0" w:color="auto"/>
        <w:bottom w:val="none" w:sz="0" w:space="0" w:color="auto"/>
        <w:right w:val="none" w:sz="0" w:space="0" w:color="auto"/>
      </w:divBdr>
      <w:divsChild>
        <w:div w:id="1229997416">
          <w:marLeft w:val="0"/>
          <w:marRight w:val="0"/>
          <w:marTop w:val="0"/>
          <w:marBottom w:val="0"/>
          <w:divBdr>
            <w:top w:val="none" w:sz="0" w:space="0" w:color="auto"/>
            <w:left w:val="none" w:sz="0" w:space="0" w:color="auto"/>
            <w:bottom w:val="none" w:sz="0" w:space="0" w:color="auto"/>
            <w:right w:val="none" w:sz="0" w:space="0" w:color="auto"/>
          </w:divBdr>
          <w:divsChild>
            <w:div w:id="1229997405">
              <w:marLeft w:val="0"/>
              <w:marRight w:val="0"/>
              <w:marTop w:val="0"/>
              <w:marBottom w:val="0"/>
              <w:divBdr>
                <w:top w:val="none" w:sz="0" w:space="0" w:color="auto"/>
                <w:left w:val="none" w:sz="0" w:space="0" w:color="auto"/>
                <w:bottom w:val="none" w:sz="0" w:space="0" w:color="auto"/>
                <w:right w:val="none" w:sz="0" w:space="0" w:color="auto"/>
              </w:divBdr>
              <w:divsChild>
                <w:div w:id="1229997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397">
      <w:marLeft w:val="0"/>
      <w:marRight w:val="0"/>
      <w:marTop w:val="0"/>
      <w:marBottom w:val="0"/>
      <w:divBdr>
        <w:top w:val="none" w:sz="0" w:space="0" w:color="auto"/>
        <w:left w:val="none" w:sz="0" w:space="0" w:color="auto"/>
        <w:bottom w:val="none" w:sz="0" w:space="0" w:color="auto"/>
        <w:right w:val="none" w:sz="0" w:space="0" w:color="auto"/>
      </w:divBdr>
      <w:divsChild>
        <w:div w:id="1229997419">
          <w:marLeft w:val="0"/>
          <w:marRight w:val="0"/>
          <w:marTop w:val="0"/>
          <w:marBottom w:val="0"/>
          <w:divBdr>
            <w:top w:val="none" w:sz="0" w:space="0" w:color="auto"/>
            <w:left w:val="none" w:sz="0" w:space="0" w:color="auto"/>
            <w:bottom w:val="none" w:sz="0" w:space="0" w:color="auto"/>
            <w:right w:val="none" w:sz="0" w:space="0" w:color="auto"/>
          </w:divBdr>
          <w:divsChild>
            <w:div w:id="1229997426">
              <w:marLeft w:val="0"/>
              <w:marRight w:val="0"/>
              <w:marTop w:val="0"/>
              <w:marBottom w:val="0"/>
              <w:divBdr>
                <w:top w:val="none" w:sz="0" w:space="0" w:color="auto"/>
                <w:left w:val="none" w:sz="0" w:space="0" w:color="auto"/>
                <w:bottom w:val="none" w:sz="0" w:space="0" w:color="auto"/>
                <w:right w:val="none" w:sz="0" w:space="0" w:color="auto"/>
              </w:divBdr>
              <w:divsChild>
                <w:div w:id="1229997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399">
      <w:marLeft w:val="0"/>
      <w:marRight w:val="0"/>
      <w:marTop w:val="0"/>
      <w:marBottom w:val="0"/>
      <w:divBdr>
        <w:top w:val="none" w:sz="0" w:space="0" w:color="auto"/>
        <w:left w:val="none" w:sz="0" w:space="0" w:color="auto"/>
        <w:bottom w:val="none" w:sz="0" w:space="0" w:color="auto"/>
        <w:right w:val="none" w:sz="0" w:space="0" w:color="auto"/>
      </w:divBdr>
    </w:div>
    <w:div w:id="1229997400">
      <w:marLeft w:val="0"/>
      <w:marRight w:val="0"/>
      <w:marTop w:val="0"/>
      <w:marBottom w:val="0"/>
      <w:divBdr>
        <w:top w:val="none" w:sz="0" w:space="0" w:color="auto"/>
        <w:left w:val="none" w:sz="0" w:space="0" w:color="auto"/>
        <w:bottom w:val="none" w:sz="0" w:space="0" w:color="auto"/>
        <w:right w:val="none" w:sz="0" w:space="0" w:color="auto"/>
      </w:divBdr>
      <w:divsChild>
        <w:div w:id="1229997375">
          <w:marLeft w:val="0"/>
          <w:marRight w:val="0"/>
          <w:marTop w:val="0"/>
          <w:marBottom w:val="0"/>
          <w:divBdr>
            <w:top w:val="none" w:sz="0" w:space="0" w:color="auto"/>
            <w:left w:val="none" w:sz="0" w:space="0" w:color="auto"/>
            <w:bottom w:val="none" w:sz="0" w:space="0" w:color="auto"/>
            <w:right w:val="none" w:sz="0" w:space="0" w:color="auto"/>
          </w:divBdr>
          <w:divsChild>
            <w:div w:id="1229997420">
              <w:marLeft w:val="0"/>
              <w:marRight w:val="0"/>
              <w:marTop w:val="0"/>
              <w:marBottom w:val="0"/>
              <w:divBdr>
                <w:top w:val="none" w:sz="0" w:space="0" w:color="auto"/>
                <w:left w:val="none" w:sz="0" w:space="0" w:color="auto"/>
                <w:bottom w:val="none" w:sz="0" w:space="0" w:color="auto"/>
                <w:right w:val="none" w:sz="0" w:space="0" w:color="auto"/>
              </w:divBdr>
              <w:divsChild>
                <w:div w:id="1229997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401">
      <w:marLeft w:val="0"/>
      <w:marRight w:val="0"/>
      <w:marTop w:val="0"/>
      <w:marBottom w:val="0"/>
      <w:divBdr>
        <w:top w:val="none" w:sz="0" w:space="0" w:color="auto"/>
        <w:left w:val="none" w:sz="0" w:space="0" w:color="auto"/>
        <w:bottom w:val="none" w:sz="0" w:space="0" w:color="auto"/>
        <w:right w:val="none" w:sz="0" w:space="0" w:color="auto"/>
      </w:divBdr>
      <w:divsChild>
        <w:div w:id="1229997396">
          <w:marLeft w:val="0"/>
          <w:marRight w:val="0"/>
          <w:marTop w:val="0"/>
          <w:marBottom w:val="0"/>
          <w:divBdr>
            <w:top w:val="none" w:sz="0" w:space="0" w:color="auto"/>
            <w:left w:val="none" w:sz="0" w:space="0" w:color="auto"/>
            <w:bottom w:val="none" w:sz="0" w:space="0" w:color="auto"/>
            <w:right w:val="none" w:sz="0" w:space="0" w:color="auto"/>
          </w:divBdr>
          <w:divsChild>
            <w:div w:id="1229997374">
              <w:marLeft w:val="0"/>
              <w:marRight w:val="0"/>
              <w:marTop w:val="0"/>
              <w:marBottom w:val="0"/>
              <w:divBdr>
                <w:top w:val="none" w:sz="0" w:space="0" w:color="auto"/>
                <w:left w:val="none" w:sz="0" w:space="0" w:color="auto"/>
                <w:bottom w:val="none" w:sz="0" w:space="0" w:color="auto"/>
                <w:right w:val="none" w:sz="0" w:space="0" w:color="auto"/>
              </w:divBdr>
              <w:divsChild>
                <w:div w:id="1229997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404">
      <w:marLeft w:val="0"/>
      <w:marRight w:val="0"/>
      <w:marTop w:val="0"/>
      <w:marBottom w:val="0"/>
      <w:divBdr>
        <w:top w:val="none" w:sz="0" w:space="0" w:color="auto"/>
        <w:left w:val="none" w:sz="0" w:space="0" w:color="auto"/>
        <w:bottom w:val="none" w:sz="0" w:space="0" w:color="auto"/>
        <w:right w:val="none" w:sz="0" w:space="0" w:color="auto"/>
      </w:divBdr>
      <w:divsChild>
        <w:div w:id="1229997413">
          <w:marLeft w:val="0"/>
          <w:marRight w:val="0"/>
          <w:marTop w:val="0"/>
          <w:marBottom w:val="0"/>
          <w:divBdr>
            <w:top w:val="none" w:sz="0" w:space="0" w:color="auto"/>
            <w:left w:val="none" w:sz="0" w:space="0" w:color="auto"/>
            <w:bottom w:val="none" w:sz="0" w:space="0" w:color="auto"/>
            <w:right w:val="none" w:sz="0" w:space="0" w:color="auto"/>
          </w:divBdr>
          <w:divsChild>
            <w:div w:id="1229997408">
              <w:marLeft w:val="0"/>
              <w:marRight w:val="0"/>
              <w:marTop w:val="0"/>
              <w:marBottom w:val="0"/>
              <w:divBdr>
                <w:top w:val="none" w:sz="0" w:space="0" w:color="auto"/>
                <w:left w:val="none" w:sz="0" w:space="0" w:color="auto"/>
                <w:bottom w:val="none" w:sz="0" w:space="0" w:color="auto"/>
                <w:right w:val="none" w:sz="0" w:space="0" w:color="auto"/>
              </w:divBdr>
              <w:divsChild>
                <w:div w:id="1229997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409">
      <w:marLeft w:val="0"/>
      <w:marRight w:val="0"/>
      <w:marTop w:val="0"/>
      <w:marBottom w:val="0"/>
      <w:divBdr>
        <w:top w:val="none" w:sz="0" w:space="0" w:color="auto"/>
        <w:left w:val="none" w:sz="0" w:space="0" w:color="auto"/>
        <w:bottom w:val="none" w:sz="0" w:space="0" w:color="auto"/>
        <w:right w:val="none" w:sz="0" w:space="0" w:color="auto"/>
      </w:divBdr>
      <w:divsChild>
        <w:div w:id="1229997427">
          <w:marLeft w:val="0"/>
          <w:marRight w:val="0"/>
          <w:marTop w:val="0"/>
          <w:marBottom w:val="0"/>
          <w:divBdr>
            <w:top w:val="none" w:sz="0" w:space="0" w:color="auto"/>
            <w:left w:val="none" w:sz="0" w:space="0" w:color="auto"/>
            <w:bottom w:val="none" w:sz="0" w:space="0" w:color="auto"/>
            <w:right w:val="none" w:sz="0" w:space="0" w:color="auto"/>
          </w:divBdr>
          <w:divsChild>
            <w:div w:id="1229997407">
              <w:marLeft w:val="0"/>
              <w:marRight w:val="0"/>
              <w:marTop w:val="0"/>
              <w:marBottom w:val="0"/>
              <w:divBdr>
                <w:top w:val="none" w:sz="0" w:space="0" w:color="auto"/>
                <w:left w:val="none" w:sz="0" w:space="0" w:color="auto"/>
                <w:bottom w:val="none" w:sz="0" w:space="0" w:color="auto"/>
                <w:right w:val="none" w:sz="0" w:space="0" w:color="auto"/>
              </w:divBdr>
              <w:divsChild>
                <w:div w:id="1229997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410">
      <w:marLeft w:val="0"/>
      <w:marRight w:val="0"/>
      <w:marTop w:val="0"/>
      <w:marBottom w:val="0"/>
      <w:divBdr>
        <w:top w:val="none" w:sz="0" w:space="0" w:color="auto"/>
        <w:left w:val="none" w:sz="0" w:space="0" w:color="auto"/>
        <w:bottom w:val="none" w:sz="0" w:space="0" w:color="auto"/>
        <w:right w:val="none" w:sz="0" w:space="0" w:color="auto"/>
      </w:divBdr>
      <w:divsChild>
        <w:div w:id="1229997406">
          <w:marLeft w:val="0"/>
          <w:marRight w:val="0"/>
          <w:marTop w:val="0"/>
          <w:marBottom w:val="0"/>
          <w:divBdr>
            <w:top w:val="none" w:sz="0" w:space="0" w:color="auto"/>
            <w:left w:val="none" w:sz="0" w:space="0" w:color="auto"/>
            <w:bottom w:val="none" w:sz="0" w:space="0" w:color="auto"/>
            <w:right w:val="none" w:sz="0" w:space="0" w:color="auto"/>
          </w:divBdr>
          <w:divsChild>
            <w:div w:id="1229997394">
              <w:marLeft w:val="0"/>
              <w:marRight w:val="0"/>
              <w:marTop w:val="0"/>
              <w:marBottom w:val="0"/>
              <w:divBdr>
                <w:top w:val="none" w:sz="0" w:space="0" w:color="auto"/>
                <w:left w:val="none" w:sz="0" w:space="0" w:color="auto"/>
                <w:bottom w:val="none" w:sz="0" w:space="0" w:color="auto"/>
                <w:right w:val="none" w:sz="0" w:space="0" w:color="auto"/>
              </w:divBdr>
              <w:divsChild>
                <w:div w:id="1229997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417">
      <w:marLeft w:val="0"/>
      <w:marRight w:val="0"/>
      <w:marTop w:val="0"/>
      <w:marBottom w:val="0"/>
      <w:divBdr>
        <w:top w:val="none" w:sz="0" w:space="0" w:color="auto"/>
        <w:left w:val="none" w:sz="0" w:space="0" w:color="auto"/>
        <w:bottom w:val="none" w:sz="0" w:space="0" w:color="auto"/>
        <w:right w:val="none" w:sz="0" w:space="0" w:color="auto"/>
      </w:divBdr>
      <w:divsChild>
        <w:div w:id="1229997425">
          <w:marLeft w:val="0"/>
          <w:marRight w:val="0"/>
          <w:marTop w:val="0"/>
          <w:marBottom w:val="0"/>
          <w:divBdr>
            <w:top w:val="none" w:sz="0" w:space="0" w:color="auto"/>
            <w:left w:val="none" w:sz="0" w:space="0" w:color="auto"/>
            <w:bottom w:val="none" w:sz="0" w:space="0" w:color="auto"/>
            <w:right w:val="none" w:sz="0" w:space="0" w:color="auto"/>
          </w:divBdr>
          <w:divsChild>
            <w:div w:id="1229997378">
              <w:marLeft w:val="0"/>
              <w:marRight w:val="0"/>
              <w:marTop w:val="0"/>
              <w:marBottom w:val="0"/>
              <w:divBdr>
                <w:top w:val="none" w:sz="0" w:space="0" w:color="auto"/>
                <w:left w:val="none" w:sz="0" w:space="0" w:color="auto"/>
                <w:bottom w:val="none" w:sz="0" w:space="0" w:color="auto"/>
                <w:right w:val="none" w:sz="0" w:space="0" w:color="auto"/>
              </w:divBdr>
              <w:divsChild>
                <w:div w:id="1229997382">
                  <w:marLeft w:val="0"/>
                  <w:marRight w:val="0"/>
                  <w:marTop w:val="0"/>
                  <w:marBottom w:val="0"/>
                  <w:divBdr>
                    <w:top w:val="none" w:sz="0" w:space="0" w:color="auto"/>
                    <w:left w:val="none" w:sz="0" w:space="0" w:color="auto"/>
                    <w:bottom w:val="none" w:sz="0" w:space="0" w:color="auto"/>
                    <w:right w:val="none" w:sz="0" w:space="0" w:color="auto"/>
                  </w:divBdr>
                  <w:divsChild>
                    <w:div w:id="1229997383">
                      <w:marLeft w:val="0"/>
                      <w:marRight w:val="0"/>
                      <w:marTop w:val="0"/>
                      <w:marBottom w:val="0"/>
                      <w:divBdr>
                        <w:top w:val="none" w:sz="0" w:space="0" w:color="auto"/>
                        <w:left w:val="none" w:sz="0" w:space="0" w:color="auto"/>
                        <w:bottom w:val="none" w:sz="0" w:space="0" w:color="auto"/>
                        <w:right w:val="none" w:sz="0" w:space="0" w:color="auto"/>
                      </w:divBdr>
                    </w:div>
                    <w:div w:id="1229997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9997418">
      <w:marLeft w:val="0"/>
      <w:marRight w:val="0"/>
      <w:marTop w:val="0"/>
      <w:marBottom w:val="0"/>
      <w:divBdr>
        <w:top w:val="none" w:sz="0" w:space="0" w:color="auto"/>
        <w:left w:val="none" w:sz="0" w:space="0" w:color="auto"/>
        <w:bottom w:val="none" w:sz="0" w:space="0" w:color="auto"/>
        <w:right w:val="none" w:sz="0" w:space="0" w:color="auto"/>
      </w:divBdr>
      <w:divsChild>
        <w:div w:id="1229997379">
          <w:marLeft w:val="0"/>
          <w:marRight w:val="0"/>
          <w:marTop w:val="0"/>
          <w:marBottom w:val="0"/>
          <w:divBdr>
            <w:top w:val="none" w:sz="0" w:space="0" w:color="auto"/>
            <w:left w:val="none" w:sz="0" w:space="0" w:color="auto"/>
            <w:bottom w:val="none" w:sz="0" w:space="0" w:color="auto"/>
            <w:right w:val="none" w:sz="0" w:space="0" w:color="auto"/>
          </w:divBdr>
          <w:divsChild>
            <w:div w:id="1229997387">
              <w:marLeft w:val="0"/>
              <w:marRight w:val="0"/>
              <w:marTop w:val="0"/>
              <w:marBottom w:val="0"/>
              <w:divBdr>
                <w:top w:val="none" w:sz="0" w:space="0" w:color="auto"/>
                <w:left w:val="none" w:sz="0" w:space="0" w:color="auto"/>
                <w:bottom w:val="none" w:sz="0" w:space="0" w:color="auto"/>
                <w:right w:val="none" w:sz="0" w:space="0" w:color="auto"/>
              </w:divBdr>
              <w:divsChild>
                <w:div w:id="1229997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424">
      <w:marLeft w:val="0"/>
      <w:marRight w:val="0"/>
      <w:marTop w:val="0"/>
      <w:marBottom w:val="0"/>
      <w:divBdr>
        <w:top w:val="none" w:sz="0" w:space="0" w:color="auto"/>
        <w:left w:val="none" w:sz="0" w:space="0" w:color="auto"/>
        <w:bottom w:val="none" w:sz="0" w:space="0" w:color="auto"/>
        <w:right w:val="none" w:sz="0" w:space="0" w:color="auto"/>
      </w:divBdr>
    </w:div>
    <w:div w:id="1229997429">
      <w:marLeft w:val="0"/>
      <w:marRight w:val="0"/>
      <w:marTop w:val="0"/>
      <w:marBottom w:val="0"/>
      <w:divBdr>
        <w:top w:val="none" w:sz="0" w:space="0" w:color="auto"/>
        <w:left w:val="none" w:sz="0" w:space="0" w:color="auto"/>
        <w:bottom w:val="none" w:sz="0" w:space="0" w:color="auto"/>
        <w:right w:val="none" w:sz="0" w:space="0" w:color="auto"/>
      </w:divBdr>
      <w:divsChild>
        <w:div w:id="1229997411">
          <w:marLeft w:val="0"/>
          <w:marRight w:val="0"/>
          <w:marTop w:val="0"/>
          <w:marBottom w:val="0"/>
          <w:divBdr>
            <w:top w:val="none" w:sz="0" w:space="0" w:color="auto"/>
            <w:left w:val="none" w:sz="0" w:space="0" w:color="auto"/>
            <w:bottom w:val="none" w:sz="0" w:space="0" w:color="auto"/>
            <w:right w:val="none" w:sz="0" w:space="0" w:color="auto"/>
          </w:divBdr>
          <w:divsChild>
            <w:div w:id="1229997386">
              <w:marLeft w:val="0"/>
              <w:marRight w:val="0"/>
              <w:marTop w:val="0"/>
              <w:marBottom w:val="0"/>
              <w:divBdr>
                <w:top w:val="none" w:sz="0" w:space="0" w:color="auto"/>
                <w:left w:val="none" w:sz="0" w:space="0" w:color="auto"/>
                <w:bottom w:val="none" w:sz="0" w:space="0" w:color="auto"/>
                <w:right w:val="none" w:sz="0" w:space="0" w:color="auto"/>
              </w:divBdr>
              <w:divsChild>
                <w:div w:id="1229997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430">
      <w:marLeft w:val="0"/>
      <w:marRight w:val="0"/>
      <w:marTop w:val="0"/>
      <w:marBottom w:val="0"/>
      <w:divBdr>
        <w:top w:val="none" w:sz="0" w:space="0" w:color="auto"/>
        <w:left w:val="none" w:sz="0" w:space="0" w:color="auto"/>
        <w:bottom w:val="none" w:sz="0" w:space="0" w:color="auto"/>
        <w:right w:val="none" w:sz="0" w:space="0" w:color="auto"/>
      </w:divBdr>
      <w:divsChild>
        <w:div w:id="1229997421">
          <w:marLeft w:val="0"/>
          <w:marRight w:val="0"/>
          <w:marTop w:val="0"/>
          <w:marBottom w:val="0"/>
          <w:divBdr>
            <w:top w:val="none" w:sz="0" w:space="0" w:color="auto"/>
            <w:left w:val="none" w:sz="0" w:space="0" w:color="auto"/>
            <w:bottom w:val="none" w:sz="0" w:space="0" w:color="auto"/>
            <w:right w:val="none" w:sz="0" w:space="0" w:color="auto"/>
          </w:divBdr>
          <w:divsChild>
            <w:div w:id="1229997415">
              <w:marLeft w:val="0"/>
              <w:marRight w:val="0"/>
              <w:marTop w:val="0"/>
              <w:marBottom w:val="0"/>
              <w:divBdr>
                <w:top w:val="none" w:sz="0" w:space="0" w:color="auto"/>
                <w:left w:val="none" w:sz="0" w:space="0" w:color="auto"/>
                <w:bottom w:val="none" w:sz="0" w:space="0" w:color="auto"/>
                <w:right w:val="none" w:sz="0" w:space="0" w:color="auto"/>
              </w:divBdr>
              <w:divsChild>
                <w:div w:id="1229997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431">
      <w:marLeft w:val="0"/>
      <w:marRight w:val="0"/>
      <w:marTop w:val="0"/>
      <w:marBottom w:val="0"/>
      <w:divBdr>
        <w:top w:val="none" w:sz="0" w:space="0" w:color="auto"/>
        <w:left w:val="none" w:sz="0" w:space="0" w:color="auto"/>
        <w:bottom w:val="none" w:sz="0" w:space="0" w:color="auto"/>
        <w:right w:val="none" w:sz="0" w:space="0" w:color="auto"/>
      </w:divBdr>
    </w:div>
    <w:div w:id="1229997439">
      <w:marLeft w:val="0"/>
      <w:marRight w:val="0"/>
      <w:marTop w:val="0"/>
      <w:marBottom w:val="0"/>
      <w:divBdr>
        <w:top w:val="none" w:sz="0" w:space="0" w:color="auto"/>
        <w:left w:val="none" w:sz="0" w:space="0" w:color="auto"/>
        <w:bottom w:val="none" w:sz="0" w:space="0" w:color="auto"/>
        <w:right w:val="none" w:sz="0" w:space="0" w:color="auto"/>
      </w:divBdr>
      <w:divsChild>
        <w:div w:id="1229997435">
          <w:marLeft w:val="0"/>
          <w:marRight w:val="0"/>
          <w:marTop w:val="0"/>
          <w:marBottom w:val="0"/>
          <w:divBdr>
            <w:top w:val="none" w:sz="0" w:space="0" w:color="auto"/>
            <w:left w:val="none" w:sz="0" w:space="0" w:color="auto"/>
            <w:bottom w:val="none" w:sz="0" w:space="0" w:color="auto"/>
            <w:right w:val="none" w:sz="0" w:space="0" w:color="auto"/>
          </w:divBdr>
          <w:divsChild>
            <w:div w:id="1229997438">
              <w:marLeft w:val="0"/>
              <w:marRight w:val="0"/>
              <w:marTop w:val="0"/>
              <w:marBottom w:val="0"/>
              <w:divBdr>
                <w:top w:val="none" w:sz="0" w:space="0" w:color="auto"/>
                <w:left w:val="none" w:sz="0" w:space="0" w:color="auto"/>
                <w:bottom w:val="none" w:sz="0" w:space="0" w:color="auto"/>
                <w:right w:val="none" w:sz="0" w:space="0" w:color="auto"/>
              </w:divBdr>
              <w:divsChild>
                <w:div w:id="1229997433">
                  <w:marLeft w:val="0"/>
                  <w:marRight w:val="0"/>
                  <w:marTop w:val="0"/>
                  <w:marBottom w:val="0"/>
                  <w:divBdr>
                    <w:top w:val="none" w:sz="0" w:space="0" w:color="auto"/>
                    <w:left w:val="none" w:sz="0" w:space="0" w:color="auto"/>
                    <w:bottom w:val="none" w:sz="0" w:space="0" w:color="auto"/>
                    <w:right w:val="none" w:sz="0" w:space="0" w:color="auto"/>
                  </w:divBdr>
                  <w:divsChild>
                    <w:div w:id="1229997432">
                      <w:marLeft w:val="0"/>
                      <w:marRight w:val="0"/>
                      <w:marTop w:val="0"/>
                      <w:marBottom w:val="0"/>
                      <w:divBdr>
                        <w:top w:val="none" w:sz="0" w:space="0" w:color="auto"/>
                        <w:left w:val="none" w:sz="0" w:space="0" w:color="auto"/>
                        <w:bottom w:val="none" w:sz="0" w:space="0" w:color="auto"/>
                        <w:right w:val="none" w:sz="0" w:space="0" w:color="auto"/>
                      </w:divBdr>
                      <w:divsChild>
                        <w:div w:id="1229997436">
                          <w:marLeft w:val="0"/>
                          <w:marRight w:val="0"/>
                          <w:marTop w:val="0"/>
                          <w:marBottom w:val="0"/>
                          <w:divBdr>
                            <w:top w:val="none" w:sz="0" w:space="0" w:color="auto"/>
                            <w:left w:val="none" w:sz="0" w:space="0" w:color="auto"/>
                            <w:bottom w:val="none" w:sz="0" w:space="0" w:color="auto"/>
                            <w:right w:val="none" w:sz="0" w:space="0" w:color="auto"/>
                          </w:divBdr>
                          <w:divsChild>
                            <w:div w:id="1229997437">
                              <w:marLeft w:val="0"/>
                              <w:marRight w:val="0"/>
                              <w:marTop w:val="0"/>
                              <w:marBottom w:val="0"/>
                              <w:divBdr>
                                <w:top w:val="none" w:sz="0" w:space="0" w:color="auto"/>
                                <w:left w:val="none" w:sz="0" w:space="0" w:color="auto"/>
                                <w:bottom w:val="none" w:sz="0" w:space="0" w:color="auto"/>
                                <w:right w:val="none" w:sz="0" w:space="0" w:color="auto"/>
                              </w:divBdr>
                              <w:divsChild>
                                <w:div w:id="1229997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29997444">
      <w:marLeft w:val="0"/>
      <w:marRight w:val="0"/>
      <w:marTop w:val="0"/>
      <w:marBottom w:val="0"/>
      <w:divBdr>
        <w:top w:val="none" w:sz="0" w:space="0" w:color="auto"/>
        <w:left w:val="none" w:sz="0" w:space="0" w:color="auto"/>
        <w:bottom w:val="none" w:sz="0" w:space="0" w:color="auto"/>
        <w:right w:val="none" w:sz="0" w:space="0" w:color="auto"/>
      </w:divBdr>
      <w:divsChild>
        <w:div w:id="1229997442">
          <w:marLeft w:val="0"/>
          <w:marRight w:val="0"/>
          <w:marTop w:val="0"/>
          <w:marBottom w:val="0"/>
          <w:divBdr>
            <w:top w:val="none" w:sz="0" w:space="0" w:color="auto"/>
            <w:left w:val="none" w:sz="0" w:space="0" w:color="auto"/>
            <w:bottom w:val="none" w:sz="0" w:space="0" w:color="auto"/>
            <w:right w:val="none" w:sz="0" w:space="0" w:color="auto"/>
          </w:divBdr>
          <w:divsChild>
            <w:div w:id="1229997443">
              <w:marLeft w:val="0"/>
              <w:marRight w:val="0"/>
              <w:marTop w:val="0"/>
              <w:marBottom w:val="0"/>
              <w:divBdr>
                <w:top w:val="none" w:sz="0" w:space="0" w:color="auto"/>
                <w:left w:val="none" w:sz="0" w:space="0" w:color="auto"/>
                <w:bottom w:val="none" w:sz="0" w:space="0" w:color="auto"/>
                <w:right w:val="none" w:sz="0" w:space="0" w:color="auto"/>
              </w:divBdr>
              <w:divsChild>
                <w:div w:id="1229997441">
                  <w:marLeft w:val="0"/>
                  <w:marRight w:val="0"/>
                  <w:marTop w:val="0"/>
                  <w:marBottom w:val="0"/>
                  <w:divBdr>
                    <w:top w:val="none" w:sz="0" w:space="0" w:color="auto"/>
                    <w:left w:val="none" w:sz="0" w:space="0" w:color="auto"/>
                    <w:bottom w:val="none" w:sz="0" w:space="0" w:color="auto"/>
                    <w:right w:val="none" w:sz="0" w:space="0" w:color="auto"/>
                  </w:divBdr>
                  <w:divsChild>
                    <w:div w:id="1229997440">
                      <w:marLeft w:val="0"/>
                      <w:marRight w:val="0"/>
                      <w:marTop w:val="0"/>
                      <w:marBottom w:val="0"/>
                      <w:divBdr>
                        <w:top w:val="none" w:sz="0" w:space="0" w:color="auto"/>
                        <w:left w:val="none" w:sz="0" w:space="0" w:color="auto"/>
                        <w:bottom w:val="none" w:sz="0" w:space="0" w:color="auto"/>
                        <w:right w:val="none" w:sz="0" w:space="0" w:color="auto"/>
                      </w:divBdr>
                      <w:divsChild>
                        <w:div w:id="1229997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9997446">
      <w:marLeft w:val="0"/>
      <w:marRight w:val="0"/>
      <w:marTop w:val="0"/>
      <w:marBottom w:val="0"/>
      <w:divBdr>
        <w:top w:val="none" w:sz="0" w:space="0" w:color="auto"/>
        <w:left w:val="none" w:sz="0" w:space="0" w:color="auto"/>
        <w:bottom w:val="none" w:sz="0" w:space="0" w:color="auto"/>
        <w:right w:val="none" w:sz="0" w:space="0" w:color="auto"/>
      </w:divBdr>
      <w:divsChild>
        <w:div w:id="1229997369">
          <w:marLeft w:val="0"/>
          <w:marRight w:val="0"/>
          <w:marTop w:val="0"/>
          <w:marBottom w:val="0"/>
          <w:divBdr>
            <w:top w:val="none" w:sz="0" w:space="0" w:color="auto"/>
            <w:left w:val="none" w:sz="0" w:space="0" w:color="auto"/>
            <w:bottom w:val="none" w:sz="0" w:space="0" w:color="auto"/>
            <w:right w:val="none" w:sz="0" w:space="0" w:color="auto"/>
          </w:divBdr>
          <w:divsChild>
            <w:div w:id="1229997450">
              <w:marLeft w:val="0"/>
              <w:marRight w:val="0"/>
              <w:marTop w:val="0"/>
              <w:marBottom w:val="0"/>
              <w:divBdr>
                <w:top w:val="none" w:sz="0" w:space="0" w:color="auto"/>
                <w:left w:val="none" w:sz="0" w:space="0" w:color="auto"/>
                <w:bottom w:val="none" w:sz="0" w:space="0" w:color="auto"/>
                <w:right w:val="none" w:sz="0" w:space="0" w:color="auto"/>
              </w:divBdr>
              <w:divsChild>
                <w:div w:id="1229997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448">
      <w:marLeft w:val="0"/>
      <w:marRight w:val="0"/>
      <w:marTop w:val="0"/>
      <w:marBottom w:val="0"/>
      <w:divBdr>
        <w:top w:val="none" w:sz="0" w:space="0" w:color="auto"/>
        <w:left w:val="none" w:sz="0" w:space="0" w:color="auto"/>
        <w:bottom w:val="none" w:sz="0" w:space="0" w:color="auto"/>
        <w:right w:val="none" w:sz="0" w:space="0" w:color="auto"/>
      </w:divBdr>
      <w:divsChild>
        <w:div w:id="1229997452">
          <w:marLeft w:val="0"/>
          <w:marRight w:val="0"/>
          <w:marTop w:val="0"/>
          <w:marBottom w:val="0"/>
          <w:divBdr>
            <w:top w:val="none" w:sz="0" w:space="0" w:color="auto"/>
            <w:left w:val="none" w:sz="0" w:space="0" w:color="auto"/>
            <w:bottom w:val="none" w:sz="0" w:space="0" w:color="auto"/>
            <w:right w:val="none" w:sz="0" w:space="0" w:color="auto"/>
          </w:divBdr>
          <w:divsChild>
            <w:div w:id="1229997447">
              <w:marLeft w:val="0"/>
              <w:marRight w:val="0"/>
              <w:marTop w:val="0"/>
              <w:marBottom w:val="0"/>
              <w:divBdr>
                <w:top w:val="none" w:sz="0" w:space="0" w:color="auto"/>
                <w:left w:val="none" w:sz="0" w:space="0" w:color="auto"/>
                <w:bottom w:val="none" w:sz="0" w:space="0" w:color="auto"/>
                <w:right w:val="none" w:sz="0" w:space="0" w:color="auto"/>
              </w:divBdr>
              <w:divsChild>
                <w:div w:id="1229997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454">
      <w:marLeft w:val="0"/>
      <w:marRight w:val="0"/>
      <w:marTop w:val="0"/>
      <w:marBottom w:val="0"/>
      <w:divBdr>
        <w:top w:val="none" w:sz="0" w:space="0" w:color="auto"/>
        <w:left w:val="none" w:sz="0" w:space="0" w:color="auto"/>
        <w:bottom w:val="none" w:sz="0" w:space="0" w:color="auto"/>
        <w:right w:val="none" w:sz="0" w:space="0" w:color="auto"/>
      </w:divBdr>
      <w:divsChild>
        <w:div w:id="1229997451">
          <w:marLeft w:val="0"/>
          <w:marRight w:val="0"/>
          <w:marTop w:val="0"/>
          <w:marBottom w:val="0"/>
          <w:divBdr>
            <w:top w:val="none" w:sz="0" w:space="0" w:color="auto"/>
            <w:left w:val="none" w:sz="0" w:space="0" w:color="auto"/>
            <w:bottom w:val="none" w:sz="0" w:space="0" w:color="auto"/>
            <w:right w:val="none" w:sz="0" w:space="0" w:color="auto"/>
          </w:divBdr>
          <w:divsChild>
            <w:div w:id="1229997449">
              <w:marLeft w:val="0"/>
              <w:marRight w:val="0"/>
              <w:marTop w:val="0"/>
              <w:marBottom w:val="0"/>
              <w:divBdr>
                <w:top w:val="none" w:sz="0" w:space="0" w:color="auto"/>
                <w:left w:val="none" w:sz="0" w:space="0" w:color="auto"/>
                <w:bottom w:val="none" w:sz="0" w:space="0" w:color="auto"/>
                <w:right w:val="none" w:sz="0" w:space="0" w:color="auto"/>
              </w:divBdr>
              <w:divsChild>
                <w:div w:id="1229997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http://www.momentumcardiff.com/g_images/large/2017-07-21-15-40-02-university-of-wales-trinity-saint-david-319-1-image1.png" TargetMode="External"/><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8</Pages>
  <Words>2220</Words>
  <Characters>11249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A report focussing on:</vt:lpstr>
    </vt:vector>
  </TitlesOfParts>
  <Company>University of Glamorgan</Company>
  <LinksUpToDate>false</LinksUpToDate>
  <CharactersWithSpaces>13443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focussing on:</dc:title>
  <dc:creator>ISELS</dc:creator>
  <cp:lastModifiedBy>Jopling, Natalie</cp:lastModifiedBy>
  <cp:revision>3</cp:revision>
  <cp:lastPrinted>2008-05-26T11:23:00Z</cp:lastPrinted>
  <dcterms:created xsi:type="dcterms:W3CDTF">2020-01-06T09:02:00Z</dcterms:created>
  <dcterms:modified xsi:type="dcterms:W3CDTF">2020-01-06T10:25:00Z</dcterms:modified>
</cp:coreProperties>
</file>