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77970996"/>
        <w:docPartObj>
          <w:docPartGallery w:val="Cover Pages"/>
          <w:docPartUnique/>
        </w:docPartObj>
      </w:sdtPr>
      <w:sdtContent>
        <w:p w14:paraId="213B806E" w14:textId="6B0AD8F3" w:rsidR="00DD0ACD" w:rsidRDefault="00DD0ACD">
          <w:r>
            <w:rPr>
              <w:noProof/>
            </w:rPr>
            <mc:AlternateContent>
              <mc:Choice Requires="wpg">
                <w:drawing>
                  <wp:anchor distT="0" distB="0" distL="114300" distR="114300" simplePos="0" relativeHeight="251662336" behindDoc="0" locked="0" layoutInCell="1" allowOverlap="1" wp14:anchorId="02BACF36" wp14:editId="53ABF68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E59CAB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71D5D75" wp14:editId="2FA3234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C4A759" w14:textId="039DA73A" w:rsidR="00DD0ACD" w:rsidRDefault="00DD0ACD">
                                    <w:pPr>
                                      <w:pStyle w:val="NoSpacing"/>
                                      <w:jc w:val="right"/>
                                      <w:rPr>
                                        <w:color w:val="595959" w:themeColor="text1" w:themeTint="A6"/>
                                        <w:sz w:val="28"/>
                                        <w:szCs w:val="28"/>
                                      </w:rPr>
                                    </w:pPr>
                                    <w:r>
                                      <w:rPr>
                                        <w:color w:val="595959" w:themeColor="text1" w:themeTint="A6"/>
                                        <w:sz w:val="28"/>
                                        <w:szCs w:val="28"/>
                                      </w:rPr>
                                      <w:t>Anna Murphy</w:t>
                                    </w:r>
                                  </w:p>
                                </w:sdtContent>
                              </w:sdt>
                              <w:p w14:paraId="7754CE35" w14:textId="1D049D52" w:rsidR="00DD0ACD" w:rsidRDefault="00DD0AC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1303267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71D5D7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4C4A759" w14:textId="039DA73A" w:rsidR="00DD0ACD" w:rsidRDefault="00DD0ACD">
                              <w:pPr>
                                <w:pStyle w:val="NoSpacing"/>
                                <w:jc w:val="right"/>
                                <w:rPr>
                                  <w:color w:val="595959" w:themeColor="text1" w:themeTint="A6"/>
                                  <w:sz w:val="28"/>
                                  <w:szCs w:val="28"/>
                                </w:rPr>
                              </w:pPr>
                              <w:r>
                                <w:rPr>
                                  <w:color w:val="595959" w:themeColor="text1" w:themeTint="A6"/>
                                  <w:sz w:val="28"/>
                                  <w:szCs w:val="28"/>
                                </w:rPr>
                                <w:t>Anna Murphy</w:t>
                              </w:r>
                            </w:p>
                          </w:sdtContent>
                        </w:sdt>
                        <w:p w14:paraId="7754CE35" w14:textId="1D049D52" w:rsidR="00DD0ACD" w:rsidRDefault="00DD0ACD">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Student Number: 1303267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B2AC5E4" wp14:editId="52F66C7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828F6A" w14:textId="3B335516" w:rsidR="00DD0ACD" w:rsidRDefault="00DD0ACD">
                                <w:pPr>
                                  <w:pStyle w:val="NoSpacing"/>
                                  <w:jc w:val="right"/>
                                  <w:rPr>
                                    <w:color w:val="4472C4" w:themeColor="accent1"/>
                                    <w:sz w:val="28"/>
                                    <w:szCs w:val="28"/>
                                  </w:rPr>
                                </w:pPr>
                                <w:r>
                                  <w:rPr>
                                    <w:color w:val="4472C4" w:themeColor="accent1"/>
                                    <w:sz w:val="28"/>
                                    <w:szCs w:val="28"/>
                                  </w:rPr>
                                  <w:t>Question Title:</w:t>
                                </w:r>
                              </w:p>
                              <w:sdt>
                                <w:sdtPr>
                                  <w:rPr>
                                    <w:rFonts w:ascii="Calibri" w:eastAsia="Calibri" w:hAnsi="Calibri" w:cs="Times New Roman"/>
                                    <w:b/>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0C49040" w14:textId="2EB2AB95" w:rsidR="00DD0ACD" w:rsidRDefault="00DD0ACD" w:rsidP="00055F47">
                                    <w:pPr>
                                      <w:pStyle w:val="NoSpacing"/>
                                      <w:rPr>
                                        <w:color w:val="595959" w:themeColor="text1" w:themeTint="A6"/>
                                        <w:sz w:val="20"/>
                                        <w:szCs w:val="20"/>
                                      </w:rPr>
                                    </w:pPr>
                                    <w:r w:rsidRPr="00DD0ACD">
                                      <w:rPr>
                                        <w:rFonts w:ascii="Calibri" w:eastAsia="Calibri" w:hAnsi="Calibri" w:cs="Times New Roman"/>
                                        <w:b/>
                                        <w:szCs w:val="24"/>
                                        <w:lang w:val="en-GB"/>
                                      </w:rPr>
                                      <w:t>Community Profile: Design and or carry out a community profile that includes:</w:t>
                                    </w:r>
                                    <w:r>
                                      <w:rPr>
                                        <w:rFonts w:ascii="Calibri" w:eastAsia="Calibri" w:hAnsi="Calibri" w:cs="Times New Roman"/>
                                        <w:b/>
                                        <w:szCs w:val="24"/>
                                      </w:rPr>
                                      <w:br/>
                                    </w:r>
                                    <w:r w:rsidRPr="00DD0ACD">
                                      <w:rPr>
                                        <w:rFonts w:ascii="Calibri" w:eastAsia="Calibri" w:hAnsi="Calibri" w:cs="Times New Roman"/>
                                        <w:b/>
                                        <w:szCs w:val="24"/>
                                        <w:lang w:val="en-GB"/>
                                      </w:rPr>
                                      <w:t>1.</w:t>
                                    </w:r>
                                    <w:r w:rsidR="005A5035">
                                      <w:rPr>
                                        <w:rFonts w:ascii="Calibri" w:eastAsia="Calibri" w:hAnsi="Calibri" w:cs="Times New Roman"/>
                                        <w:b/>
                                        <w:szCs w:val="24"/>
                                        <w:lang w:val="en-GB"/>
                                      </w:rPr>
                                      <w:t xml:space="preserve"> </w:t>
                                    </w:r>
                                    <w:r w:rsidRPr="00DD0ACD">
                                      <w:rPr>
                                        <w:rFonts w:ascii="Calibri" w:eastAsia="Calibri" w:hAnsi="Calibri" w:cs="Times New Roman"/>
                                        <w:b/>
                                        <w:szCs w:val="24"/>
                                        <w:lang w:val="en-GB"/>
                                      </w:rPr>
                                      <w:t xml:space="preserve">A critical exploration of the needs of a specific community; </w:t>
                                    </w:r>
                                    <w:r>
                                      <w:rPr>
                                        <w:rFonts w:ascii="Calibri" w:eastAsia="Calibri" w:hAnsi="Calibri" w:cs="Times New Roman"/>
                                        <w:b/>
                                        <w:szCs w:val="24"/>
                                      </w:rPr>
                                      <w:br/>
                                    </w:r>
                                    <w:r w:rsidRPr="00DD0ACD">
                                      <w:rPr>
                                        <w:rFonts w:ascii="Calibri" w:eastAsia="Calibri" w:hAnsi="Calibri" w:cs="Times New Roman"/>
                                        <w:b/>
                                        <w:szCs w:val="24"/>
                                        <w:lang w:val="en-GB"/>
                                      </w:rPr>
                                      <w:t>2.</w:t>
                                    </w:r>
                                    <w:r w:rsidR="005A5035">
                                      <w:rPr>
                                        <w:rFonts w:ascii="Calibri" w:eastAsia="Calibri" w:hAnsi="Calibri" w:cs="Times New Roman"/>
                                        <w:b/>
                                        <w:szCs w:val="24"/>
                                        <w:lang w:val="en-GB"/>
                                      </w:rPr>
                                      <w:t xml:space="preserve"> </w:t>
                                    </w:r>
                                    <w:r w:rsidRPr="00DD0ACD">
                                      <w:rPr>
                                        <w:rFonts w:ascii="Calibri" w:eastAsia="Calibri" w:hAnsi="Calibri" w:cs="Times New Roman"/>
                                        <w:b/>
                                        <w:szCs w:val="24"/>
                                        <w:lang w:val="en-GB"/>
                                      </w:rPr>
                                      <w:t xml:space="preserve">An </w:t>
                                    </w:r>
                                    <w:proofErr w:type="gramStart"/>
                                    <w:r w:rsidRPr="00DD0ACD">
                                      <w:rPr>
                                        <w:rFonts w:ascii="Calibri" w:eastAsia="Calibri" w:hAnsi="Calibri" w:cs="Times New Roman"/>
                                        <w:b/>
                                        <w:szCs w:val="24"/>
                                        <w:lang w:val="en-GB"/>
                                      </w:rPr>
                                      <w:t>in depth</w:t>
                                    </w:r>
                                    <w:proofErr w:type="gramEnd"/>
                                    <w:r w:rsidRPr="00DD0ACD">
                                      <w:rPr>
                                        <w:rFonts w:ascii="Calibri" w:eastAsia="Calibri" w:hAnsi="Calibri" w:cs="Times New Roman"/>
                                        <w:b/>
                                        <w:szCs w:val="24"/>
                                        <w:lang w:val="en-GB"/>
                                      </w:rPr>
                                      <w:t xml:space="preserve"> evaluation of how your chosen community could work </w:t>
                                    </w:r>
                                    <w:r w:rsidR="00AC260A">
                                      <w:rPr>
                                        <w:rFonts w:ascii="Calibri" w:eastAsia="Calibri" w:hAnsi="Calibri" w:cs="Times New Roman"/>
                                        <w:b/>
                                        <w:szCs w:val="24"/>
                                        <w:lang w:val="en-GB"/>
                                      </w:rPr>
                                      <w:t xml:space="preserve">   </w:t>
                                    </w:r>
                                    <w:r w:rsidRPr="00DD0ACD">
                                      <w:rPr>
                                        <w:rFonts w:ascii="Calibri" w:eastAsia="Calibri" w:hAnsi="Calibri" w:cs="Times New Roman"/>
                                        <w:b/>
                                        <w:szCs w:val="24"/>
                                        <w:lang w:val="en-GB"/>
                                      </w:rPr>
                                      <w:t>towards becoming a more sustainable community;</w:t>
                                    </w:r>
                                    <w:r>
                                      <w:rPr>
                                        <w:rFonts w:ascii="Calibri" w:eastAsia="Calibri" w:hAnsi="Calibri" w:cs="Times New Roman"/>
                                        <w:b/>
                                        <w:szCs w:val="24"/>
                                      </w:rPr>
                                      <w:br/>
                                    </w:r>
                                    <w:r w:rsidRPr="00DD0ACD">
                                      <w:rPr>
                                        <w:rFonts w:ascii="Calibri" w:eastAsia="Calibri" w:hAnsi="Calibri" w:cs="Times New Roman"/>
                                        <w:b/>
                                        <w:szCs w:val="24"/>
                                        <w:lang w:val="en-GB"/>
                                      </w:rPr>
                                      <w:t>3.</w:t>
                                    </w:r>
                                    <w:r w:rsidR="005A5035">
                                      <w:rPr>
                                        <w:rFonts w:ascii="Calibri" w:eastAsia="Calibri" w:hAnsi="Calibri" w:cs="Times New Roman"/>
                                        <w:b/>
                                        <w:szCs w:val="24"/>
                                        <w:lang w:val="en-GB"/>
                                      </w:rPr>
                                      <w:t xml:space="preserve"> </w:t>
                                    </w:r>
                                    <w:r w:rsidRPr="00DD0ACD">
                                      <w:rPr>
                                        <w:rFonts w:ascii="Calibri" w:eastAsia="Calibri" w:hAnsi="Calibri" w:cs="Times New Roman"/>
                                        <w:b/>
                                        <w:szCs w:val="24"/>
                                        <w:lang w:val="en-GB"/>
                                      </w:rPr>
                                      <w:t>Includes a critically evaluation of strategies and policies for promoting sustainable communities within inclusionary practice.</w:t>
                                    </w:r>
                                    <w:r>
                                      <w:rPr>
                                        <w:rFonts w:ascii="Calibri" w:eastAsia="Calibri" w:hAnsi="Calibri" w:cs="Times New Roman"/>
                                        <w:b/>
                                        <w:szCs w:val="24"/>
                                        <w:lang w:val="en-GB"/>
                                      </w:rPr>
                                      <w:br/>
                                    </w:r>
                                    <w:r w:rsidRPr="00DD0ACD">
                                      <w:rPr>
                                        <w:rFonts w:ascii="Calibri" w:eastAsia="Calibri" w:hAnsi="Calibri" w:cs="Times New Roman"/>
                                        <w:b/>
                                        <w:szCs w:val="24"/>
                                        <w:lang w:val="en-GB"/>
                                      </w:rPr>
                                      <w:t>4.</w:t>
                                    </w:r>
                                    <w:r w:rsidR="005A5035">
                                      <w:rPr>
                                        <w:rFonts w:ascii="Calibri" w:eastAsia="Calibri" w:hAnsi="Calibri" w:cs="Times New Roman"/>
                                        <w:b/>
                                        <w:szCs w:val="24"/>
                                        <w:lang w:val="en-GB"/>
                                      </w:rPr>
                                      <w:t xml:space="preserve"> </w:t>
                                    </w:r>
                                    <w:r w:rsidRPr="00DD0ACD">
                                      <w:rPr>
                                        <w:rFonts w:ascii="Calibri" w:eastAsia="Calibri" w:hAnsi="Calibri" w:cs="Times New Roman"/>
                                        <w:b/>
                                        <w:szCs w:val="24"/>
                                        <w:lang w:val="en-GB"/>
                                      </w:rPr>
                                      <w:t>Personal critical reflection on promoting a sustainable community.</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B2AC5E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9828F6A" w14:textId="3B335516" w:rsidR="00DD0ACD" w:rsidRDefault="00DD0ACD">
                          <w:pPr>
                            <w:pStyle w:val="NoSpacing"/>
                            <w:jc w:val="right"/>
                            <w:rPr>
                              <w:color w:val="4472C4" w:themeColor="accent1"/>
                              <w:sz w:val="28"/>
                              <w:szCs w:val="28"/>
                            </w:rPr>
                          </w:pPr>
                          <w:r>
                            <w:rPr>
                              <w:color w:val="4472C4" w:themeColor="accent1"/>
                              <w:sz w:val="28"/>
                              <w:szCs w:val="28"/>
                            </w:rPr>
                            <w:t>Question Title:</w:t>
                          </w:r>
                        </w:p>
                        <w:sdt>
                          <w:sdtPr>
                            <w:rPr>
                              <w:rFonts w:ascii="Calibri" w:eastAsia="Calibri" w:hAnsi="Calibri" w:cs="Times New Roman"/>
                              <w:b/>
                              <w:szCs w:val="24"/>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70C49040" w14:textId="2EB2AB95" w:rsidR="00DD0ACD" w:rsidRDefault="00DD0ACD" w:rsidP="00055F47">
                              <w:pPr>
                                <w:pStyle w:val="NoSpacing"/>
                                <w:rPr>
                                  <w:color w:val="595959" w:themeColor="text1" w:themeTint="A6"/>
                                  <w:sz w:val="20"/>
                                  <w:szCs w:val="20"/>
                                </w:rPr>
                              </w:pPr>
                              <w:r w:rsidRPr="00DD0ACD">
                                <w:rPr>
                                  <w:rFonts w:ascii="Calibri" w:eastAsia="Calibri" w:hAnsi="Calibri" w:cs="Times New Roman"/>
                                  <w:b/>
                                  <w:szCs w:val="24"/>
                                  <w:lang w:val="en-GB"/>
                                </w:rPr>
                                <w:t>Community Profile: Design and or carry out a community profile that includes:</w:t>
                              </w:r>
                              <w:r>
                                <w:rPr>
                                  <w:rFonts w:ascii="Calibri" w:eastAsia="Calibri" w:hAnsi="Calibri" w:cs="Times New Roman"/>
                                  <w:b/>
                                  <w:szCs w:val="24"/>
                                </w:rPr>
                                <w:br/>
                              </w:r>
                              <w:r w:rsidRPr="00DD0ACD">
                                <w:rPr>
                                  <w:rFonts w:ascii="Calibri" w:eastAsia="Calibri" w:hAnsi="Calibri" w:cs="Times New Roman"/>
                                  <w:b/>
                                  <w:szCs w:val="24"/>
                                  <w:lang w:val="en-GB"/>
                                </w:rPr>
                                <w:t>1.</w:t>
                              </w:r>
                              <w:r w:rsidR="005A5035">
                                <w:rPr>
                                  <w:rFonts w:ascii="Calibri" w:eastAsia="Calibri" w:hAnsi="Calibri" w:cs="Times New Roman"/>
                                  <w:b/>
                                  <w:szCs w:val="24"/>
                                  <w:lang w:val="en-GB"/>
                                </w:rPr>
                                <w:t xml:space="preserve"> </w:t>
                              </w:r>
                              <w:r w:rsidRPr="00DD0ACD">
                                <w:rPr>
                                  <w:rFonts w:ascii="Calibri" w:eastAsia="Calibri" w:hAnsi="Calibri" w:cs="Times New Roman"/>
                                  <w:b/>
                                  <w:szCs w:val="24"/>
                                  <w:lang w:val="en-GB"/>
                                </w:rPr>
                                <w:t xml:space="preserve">A critical exploration of the needs of a specific community; </w:t>
                              </w:r>
                              <w:r>
                                <w:rPr>
                                  <w:rFonts w:ascii="Calibri" w:eastAsia="Calibri" w:hAnsi="Calibri" w:cs="Times New Roman"/>
                                  <w:b/>
                                  <w:szCs w:val="24"/>
                                </w:rPr>
                                <w:br/>
                              </w:r>
                              <w:r w:rsidRPr="00DD0ACD">
                                <w:rPr>
                                  <w:rFonts w:ascii="Calibri" w:eastAsia="Calibri" w:hAnsi="Calibri" w:cs="Times New Roman"/>
                                  <w:b/>
                                  <w:szCs w:val="24"/>
                                  <w:lang w:val="en-GB"/>
                                </w:rPr>
                                <w:t>2.</w:t>
                              </w:r>
                              <w:r w:rsidR="005A5035">
                                <w:rPr>
                                  <w:rFonts w:ascii="Calibri" w:eastAsia="Calibri" w:hAnsi="Calibri" w:cs="Times New Roman"/>
                                  <w:b/>
                                  <w:szCs w:val="24"/>
                                  <w:lang w:val="en-GB"/>
                                </w:rPr>
                                <w:t xml:space="preserve"> </w:t>
                              </w:r>
                              <w:r w:rsidRPr="00DD0ACD">
                                <w:rPr>
                                  <w:rFonts w:ascii="Calibri" w:eastAsia="Calibri" w:hAnsi="Calibri" w:cs="Times New Roman"/>
                                  <w:b/>
                                  <w:szCs w:val="24"/>
                                  <w:lang w:val="en-GB"/>
                                </w:rPr>
                                <w:t xml:space="preserve">An </w:t>
                              </w:r>
                              <w:proofErr w:type="gramStart"/>
                              <w:r w:rsidRPr="00DD0ACD">
                                <w:rPr>
                                  <w:rFonts w:ascii="Calibri" w:eastAsia="Calibri" w:hAnsi="Calibri" w:cs="Times New Roman"/>
                                  <w:b/>
                                  <w:szCs w:val="24"/>
                                  <w:lang w:val="en-GB"/>
                                </w:rPr>
                                <w:t>in depth</w:t>
                              </w:r>
                              <w:proofErr w:type="gramEnd"/>
                              <w:r w:rsidRPr="00DD0ACD">
                                <w:rPr>
                                  <w:rFonts w:ascii="Calibri" w:eastAsia="Calibri" w:hAnsi="Calibri" w:cs="Times New Roman"/>
                                  <w:b/>
                                  <w:szCs w:val="24"/>
                                  <w:lang w:val="en-GB"/>
                                </w:rPr>
                                <w:t xml:space="preserve"> evaluation of how your chosen community could work </w:t>
                              </w:r>
                              <w:r w:rsidR="00AC260A">
                                <w:rPr>
                                  <w:rFonts w:ascii="Calibri" w:eastAsia="Calibri" w:hAnsi="Calibri" w:cs="Times New Roman"/>
                                  <w:b/>
                                  <w:szCs w:val="24"/>
                                  <w:lang w:val="en-GB"/>
                                </w:rPr>
                                <w:t xml:space="preserve">   </w:t>
                              </w:r>
                              <w:r w:rsidRPr="00DD0ACD">
                                <w:rPr>
                                  <w:rFonts w:ascii="Calibri" w:eastAsia="Calibri" w:hAnsi="Calibri" w:cs="Times New Roman"/>
                                  <w:b/>
                                  <w:szCs w:val="24"/>
                                  <w:lang w:val="en-GB"/>
                                </w:rPr>
                                <w:t>towards becoming a more sustainable community;</w:t>
                              </w:r>
                              <w:r>
                                <w:rPr>
                                  <w:rFonts w:ascii="Calibri" w:eastAsia="Calibri" w:hAnsi="Calibri" w:cs="Times New Roman"/>
                                  <w:b/>
                                  <w:szCs w:val="24"/>
                                </w:rPr>
                                <w:br/>
                              </w:r>
                              <w:r w:rsidRPr="00DD0ACD">
                                <w:rPr>
                                  <w:rFonts w:ascii="Calibri" w:eastAsia="Calibri" w:hAnsi="Calibri" w:cs="Times New Roman"/>
                                  <w:b/>
                                  <w:szCs w:val="24"/>
                                  <w:lang w:val="en-GB"/>
                                </w:rPr>
                                <w:t>3.</w:t>
                              </w:r>
                              <w:r w:rsidR="005A5035">
                                <w:rPr>
                                  <w:rFonts w:ascii="Calibri" w:eastAsia="Calibri" w:hAnsi="Calibri" w:cs="Times New Roman"/>
                                  <w:b/>
                                  <w:szCs w:val="24"/>
                                  <w:lang w:val="en-GB"/>
                                </w:rPr>
                                <w:t xml:space="preserve"> </w:t>
                              </w:r>
                              <w:r w:rsidRPr="00DD0ACD">
                                <w:rPr>
                                  <w:rFonts w:ascii="Calibri" w:eastAsia="Calibri" w:hAnsi="Calibri" w:cs="Times New Roman"/>
                                  <w:b/>
                                  <w:szCs w:val="24"/>
                                  <w:lang w:val="en-GB"/>
                                </w:rPr>
                                <w:t>Includes a critically evaluation of strategies and policies for promoting sustainable communities within inclusionary practice.</w:t>
                              </w:r>
                              <w:r>
                                <w:rPr>
                                  <w:rFonts w:ascii="Calibri" w:eastAsia="Calibri" w:hAnsi="Calibri" w:cs="Times New Roman"/>
                                  <w:b/>
                                  <w:szCs w:val="24"/>
                                  <w:lang w:val="en-GB"/>
                                </w:rPr>
                                <w:br/>
                              </w:r>
                              <w:r w:rsidRPr="00DD0ACD">
                                <w:rPr>
                                  <w:rFonts w:ascii="Calibri" w:eastAsia="Calibri" w:hAnsi="Calibri" w:cs="Times New Roman"/>
                                  <w:b/>
                                  <w:szCs w:val="24"/>
                                  <w:lang w:val="en-GB"/>
                                </w:rPr>
                                <w:t>4.</w:t>
                              </w:r>
                              <w:r w:rsidR="005A5035">
                                <w:rPr>
                                  <w:rFonts w:ascii="Calibri" w:eastAsia="Calibri" w:hAnsi="Calibri" w:cs="Times New Roman"/>
                                  <w:b/>
                                  <w:szCs w:val="24"/>
                                  <w:lang w:val="en-GB"/>
                                </w:rPr>
                                <w:t xml:space="preserve"> </w:t>
                              </w:r>
                              <w:r w:rsidRPr="00DD0ACD">
                                <w:rPr>
                                  <w:rFonts w:ascii="Calibri" w:eastAsia="Calibri" w:hAnsi="Calibri" w:cs="Times New Roman"/>
                                  <w:b/>
                                  <w:szCs w:val="24"/>
                                  <w:lang w:val="en-GB"/>
                                </w:rPr>
                                <w:t>Personal critical reflection on promoting a sustainable community.</w:t>
                              </w:r>
                            </w:p>
                          </w:sdtContent>
                        </w:sdt>
                      </w:txbxContent>
                    </v:textbox>
                    <w10:wrap type="square" anchorx="page" anchory="page"/>
                  </v:shape>
                </w:pict>
              </mc:Fallback>
            </mc:AlternateContent>
          </w:r>
        </w:p>
        <w:p w14:paraId="79DA3B02" w14:textId="1A31C63C" w:rsidR="00DD0ACD" w:rsidRDefault="00DD0ACD">
          <w:r>
            <w:rPr>
              <w:noProof/>
            </w:rPr>
            <mc:AlternateContent>
              <mc:Choice Requires="wps">
                <w:drawing>
                  <wp:anchor distT="0" distB="0" distL="114300" distR="114300" simplePos="0" relativeHeight="251659264" behindDoc="0" locked="0" layoutInCell="1" allowOverlap="1" wp14:anchorId="52AB99EC" wp14:editId="1B68A372">
                    <wp:simplePos x="0" y="0"/>
                    <wp:positionH relativeFrom="page">
                      <wp:posOffset>123825</wp:posOffset>
                    </wp:positionH>
                    <wp:positionV relativeFrom="page">
                      <wp:posOffset>3209925</wp:posOffset>
                    </wp:positionV>
                    <wp:extent cx="720979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20979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F84633" w14:textId="6823FFB1" w:rsidR="00DD0ACD" w:rsidRDefault="00DD0AC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Sustainable Communities: </w:t>
                                    </w:r>
                                    <w:r>
                                      <w:rPr>
                                        <w:caps/>
                                        <w:color w:val="4472C4" w:themeColor="accent1"/>
                                        <w:sz w:val="64"/>
                                        <w:szCs w:val="64"/>
                                      </w:rPr>
                                      <w:br/>
                                      <w:t>Equality in Action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AA0C11" w14:textId="4C8EF24F" w:rsidR="00DD0ACD" w:rsidRDefault="00DD0ACD">
                                    <w:pPr>
                                      <w:jc w:val="right"/>
                                      <w:rPr>
                                        <w:smallCaps/>
                                        <w:color w:val="404040" w:themeColor="text1" w:themeTint="BF"/>
                                        <w:sz w:val="36"/>
                                        <w:szCs w:val="36"/>
                                      </w:rPr>
                                    </w:pPr>
                                    <w:r>
                                      <w:rPr>
                                        <w:color w:val="404040" w:themeColor="text1" w:themeTint="BF"/>
                                        <w:sz w:val="36"/>
                                        <w:szCs w:val="36"/>
                                      </w:rPr>
                                      <w:t>SJEQ7004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52AB99EC" id="Text Box 154" o:spid="_x0000_s1028" type="#_x0000_t202" style="position:absolute;margin-left:9.75pt;margin-top:252.75pt;width:567.7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" filled="f" stroked="f" strokeweight=".5pt">
                    <v:textbox inset="126pt,0,54pt,0">
                      <w:txbxContent>
                        <w:p w14:paraId="61F84633" w14:textId="6823FFB1" w:rsidR="00DD0ACD" w:rsidRDefault="00DD0AC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Sustainable Communities: </w:t>
                              </w:r>
                              <w:r>
                                <w:rPr>
                                  <w:caps/>
                                  <w:color w:val="4472C4" w:themeColor="accent1"/>
                                  <w:sz w:val="64"/>
                                  <w:szCs w:val="64"/>
                                </w:rPr>
                                <w:br/>
                                <w:t>Equality in Action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CAA0C11" w14:textId="4C8EF24F" w:rsidR="00DD0ACD" w:rsidRDefault="00DD0ACD">
                              <w:pPr>
                                <w:jc w:val="right"/>
                                <w:rPr>
                                  <w:smallCaps/>
                                  <w:color w:val="404040" w:themeColor="text1" w:themeTint="BF"/>
                                  <w:sz w:val="36"/>
                                  <w:szCs w:val="36"/>
                                </w:rPr>
                              </w:pPr>
                              <w:r>
                                <w:rPr>
                                  <w:color w:val="404040" w:themeColor="text1" w:themeTint="BF"/>
                                  <w:sz w:val="36"/>
                                  <w:szCs w:val="36"/>
                                </w:rPr>
                                <w:t>SJEQ7004</w:t>
                              </w:r>
                            </w:p>
                          </w:sdtContent>
                        </w:sdt>
                      </w:txbxContent>
                    </v:textbox>
                    <w10:wrap type="square" anchorx="page" anchory="page"/>
                  </v:shape>
                </w:pict>
              </mc:Fallback>
            </mc:AlternateContent>
          </w:r>
          <w:r>
            <w:br w:type="page"/>
          </w:r>
        </w:p>
      </w:sdtContent>
    </w:sdt>
    <w:p w14:paraId="0DF4F997" w14:textId="664D409B" w:rsidR="00DC7563" w:rsidRPr="00DC7563" w:rsidRDefault="00DC7563" w:rsidP="00DC7563">
      <w:pPr>
        <w:spacing w:line="360" w:lineRule="auto"/>
        <w:jc w:val="both"/>
        <w:rPr>
          <w:rFonts w:ascii="Times New Roman" w:hAnsi="Times New Roman" w:cs="Times New Roman"/>
          <w:b/>
          <w:sz w:val="24"/>
          <w:szCs w:val="24"/>
        </w:rPr>
      </w:pPr>
      <w:r w:rsidRPr="00DC7563">
        <w:rPr>
          <w:rFonts w:ascii="Times New Roman" w:hAnsi="Times New Roman" w:cs="Times New Roman"/>
          <w:b/>
          <w:sz w:val="24"/>
          <w:szCs w:val="24"/>
        </w:rPr>
        <w:lastRenderedPageBreak/>
        <w:t>Introduction and Aims of the community Profile</w:t>
      </w:r>
    </w:p>
    <w:p w14:paraId="0E3DD8E7" w14:textId="55B49400" w:rsidR="0097138C" w:rsidRPr="00DC7563" w:rsidRDefault="0097138C" w:rsidP="00DC7563">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The following is a community profile which looks at the faith community of a South Wales valleys town and surrounding areas.  The aim is to question why it appears to be a dying community and what possible solutions could help to stop this from happening.</w:t>
      </w:r>
      <w:r w:rsidR="00DC7563">
        <w:rPr>
          <w:rFonts w:ascii="Times New Roman" w:hAnsi="Times New Roman" w:cs="Times New Roman"/>
          <w:sz w:val="24"/>
          <w:szCs w:val="24"/>
        </w:rPr>
        <w:t xml:space="preserve">  The author has used personal experience of being part of this community with secondary research to be able to complete this profile.</w:t>
      </w:r>
    </w:p>
    <w:p w14:paraId="6570E7D7" w14:textId="77777777" w:rsidR="0097138C" w:rsidRPr="00DC7563" w:rsidRDefault="0097138C" w:rsidP="00DC7563">
      <w:pPr>
        <w:pStyle w:val="ListParagraph"/>
        <w:spacing w:line="360" w:lineRule="auto"/>
        <w:jc w:val="both"/>
        <w:rPr>
          <w:rFonts w:ascii="Times New Roman" w:hAnsi="Times New Roman" w:cs="Times New Roman"/>
          <w:sz w:val="24"/>
          <w:szCs w:val="24"/>
        </w:rPr>
      </w:pPr>
    </w:p>
    <w:p w14:paraId="2B689034" w14:textId="57E7F89E" w:rsidR="0097138C" w:rsidRPr="00DC7563" w:rsidRDefault="00DC7563" w:rsidP="00DC7563">
      <w:pPr>
        <w:spacing w:line="360" w:lineRule="auto"/>
        <w:jc w:val="both"/>
        <w:rPr>
          <w:rFonts w:ascii="Times New Roman" w:hAnsi="Times New Roman" w:cs="Times New Roman"/>
          <w:b/>
          <w:sz w:val="24"/>
          <w:szCs w:val="24"/>
        </w:rPr>
      </w:pPr>
      <w:r w:rsidRPr="00DC7563">
        <w:rPr>
          <w:rFonts w:ascii="Times New Roman" w:hAnsi="Times New Roman" w:cs="Times New Roman"/>
          <w:b/>
          <w:sz w:val="24"/>
          <w:szCs w:val="24"/>
        </w:rPr>
        <w:t>A History of the Churches</w:t>
      </w:r>
    </w:p>
    <w:p w14:paraId="6130E493" w14:textId="140870B5" w:rsidR="0097138C" w:rsidRPr="00DC7563" w:rsidRDefault="0097138C" w:rsidP="00DC7563">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From as far back as the early 2/300’s, there has been a Catholic presence within Wales.  There are many Welsh martyrs such as St. </w:t>
      </w:r>
      <w:proofErr w:type="spellStart"/>
      <w:r w:rsidRPr="00DC7563">
        <w:rPr>
          <w:rFonts w:ascii="Times New Roman" w:hAnsi="Times New Roman" w:cs="Times New Roman"/>
          <w:sz w:val="24"/>
          <w:szCs w:val="24"/>
        </w:rPr>
        <w:t>Dyfrug</w:t>
      </w:r>
      <w:proofErr w:type="spellEnd"/>
      <w:r w:rsidRPr="00DC7563">
        <w:rPr>
          <w:rFonts w:ascii="Times New Roman" w:hAnsi="Times New Roman" w:cs="Times New Roman"/>
          <w:sz w:val="24"/>
          <w:szCs w:val="24"/>
        </w:rPr>
        <w:t xml:space="preserve">, St. </w:t>
      </w:r>
      <w:proofErr w:type="spellStart"/>
      <w:r w:rsidRPr="00DC7563">
        <w:rPr>
          <w:rFonts w:ascii="Times New Roman" w:hAnsi="Times New Roman" w:cs="Times New Roman"/>
          <w:sz w:val="24"/>
          <w:szCs w:val="24"/>
        </w:rPr>
        <w:t>Illtyd</w:t>
      </w:r>
      <w:proofErr w:type="spellEnd"/>
      <w:r w:rsidRPr="00DC7563">
        <w:rPr>
          <w:rFonts w:ascii="Times New Roman" w:hAnsi="Times New Roman" w:cs="Times New Roman"/>
          <w:sz w:val="24"/>
          <w:szCs w:val="24"/>
        </w:rPr>
        <w:t xml:space="preserve"> and St. David who have strong connections with this country and some played a major part in making Wales very much a part of the Universal Church</w:t>
      </w:r>
      <w:r w:rsidR="00C04337">
        <w:rPr>
          <w:rFonts w:ascii="Times New Roman" w:hAnsi="Times New Roman" w:cs="Times New Roman"/>
          <w:sz w:val="24"/>
          <w:szCs w:val="24"/>
        </w:rPr>
        <w:t xml:space="preserve"> (Archdiocese of Cardiff, 2018)</w:t>
      </w:r>
      <w:r w:rsidRPr="00DC7563">
        <w:rPr>
          <w:rFonts w:ascii="Times New Roman" w:hAnsi="Times New Roman" w:cs="Times New Roman"/>
          <w:sz w:val="24"/>
          <w:szCs w:val="24"/>
        </w:rPr>
        <w:t xml:space="preserve">.  </w:t>
      </w:r>
      <w:r w:rsidR="00DC7563">
        <w:rPr>
          <w:rFonts w:ascii="Times New Roman" w:hAnsi="Times New Roman" w:cs="Times New Roman"/>
          <w:sz w:val="24"/>
          <w:szCs w:val="24"/>
        </w:rPr>
        <w:t xml:space="preserve">There are churches in the local area who are named after these great martyrs and their anniversaries are celebrated within the communities involved.  </w:t>
      </w:r>
      <w:r w:rsidRPr="00DC7563">
        <w:rPr>
          <w:rFonts w:ascii="Times New Roman" w:hAnsi="Times New Roman" w:cs="Times New Roman"/>
          <w:sz w:val="24"/>
          <w:szCs w:val="24"/>
        </w:rPr>
        <w:t>Within a small South Wales valley there is a Catholic community known as The Parish of Mary Immaculate.  This parish consists of three churches:</w:t>
      </w:r>
    </w:p>
    <w:p w14:paraId="787230CC" w14:textId="4FC70383" w:rsidR="0097138C" w:rsidRPr="00DC7563" w:rsidRDefault="0097138C" w:rsidP="00DC7563">
      <w:pPr>
        <w:spacing w:line="360" w:lineRule="auto"/>
        <w:jc w:val="both"/>
        <w:rPr>
          <w:rFonts w:ascii="Times New Roman" w:hAnsi="Times New Roman" w:cs="Times New Roman"/>
          <w:sz w:val="24"/>
          <w:szCs w:val="24"/>
        </w:rPr>
      </w:pPr>
    </w:p>
    <w:p w14:paraId="20DE86BE" w14:textId="7E8DAC7D" w:rsidR="0097138C" w:rsidRPr="00DC7563" w:rsidRDefault="00B01565" w:rsidP="00DC7563">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u w:val="single"/>
        </w:rPr>
        <w:t xml:space="preserve">St. Therese of Lisieux, </w:t>
      </w:r>
      <w:proofErr w:type="spellStart"/>
      <w:r w:rsidRPr="00DC7563">
        <w:rPr>
          <w:rFonts w:ascii="Times New Roman" w:hAnsi="Times New Roman" w:cs="Times New Roman"/>
          <w:sz w:val="24"/>
          <w:szCs w:val="24"/>
          <w:u w:val="single"/>
        </w:rPr>
        <w:t>Hirwaun</w:t>
      </w:r>
      <w:proofErr w:type="spellEnd"/>
      <w:r w:rsidRPr="00DC7563">
        <w:rPr>
          <w:rFonts w:ascii="Times New Roman" w:hAnsi="Times New Roman" w:cs="Times New Roman"/>
          <w:sz w:val="24"/>
          <w:szCs w:val="24"/>
        </w:rPr>
        <w:t xml:space="preserve"> – before this church was </w:t>
      </w:r>
      <w:proofErr w:type="gramStart"/>
      <w:r w:rsidRPr="00DC7563">
        <w:rPr>
          <w:rFonts w:ascii="Times New Roman" w:hAnsi="Times New Roman" w:cs="Times New Roman"/>
          <w:sz w:val="24"/>
          <w:szCs w:val="24"/>
        </w:rPr>
        <w:t>actually built</w:t>
      </w:r>
      <w:proofErr w:type="gramEnd"/>
      <w:r w:rsidRPr="00DC7563">
        <w:rPr>
          <w:rFonts w:ascii="Times New Roman" w:hAnsi="Times New Roman" w:cs="Times New Roman"/>
          <w:sz w:val="24"/>
          <w:szCs w:val="24"/>
        </w:rPr>
        <w:t xml:space="preserve"> in 1965, the parishioners used the hall of a neighbouring church (Church of England) to hold their weekly services.  Eventually they were able to afford to build their own church and the community came together to do the work themselves</w:t>
      </w:r>
      <w:r w:rsidR="00F7551F">
        <w:rPr>
          <w:rFonts w:ascii="Times New Roman" w:hAnsi="Times New Roman" w:cs="Times New Roman"/>
          <w:sz w:val="24"/>
          <w:szCs w:val="24"/>
        </w:rPr>
        <w:t xml:space="preserve"> (</w:t>
      </w:r>
      <w:proofErr w:type="spellStart"/>
      <w:r w:rsidR="00F7551F">
        <w:rPr>
          <w:rFonts w:ascii="Times New Roman" w:hAnsi="Times New Roman" w:cs="Times New Roman"/>
          <w:sz w:val="24"/>
          <w:szCs w:val="24"/>
        </w:rPr>
        <w:t>Hirwaun</w:t>
      </w:r>
      <w:proofErr w:type="spellEnd"/>
      <w:r w:rsidR="00F7551F">
        <w:rPr>
          <w:rFonts w:ascii="Times New Roman" w:hAnsi="Times New Roman" w:cs="Times New Roman"/>
          <w:sz w:val="24"/>
          <w:szCs w:val="24"/>
        </w:rPr>
        <w:t xml:space="preserve"> Historical Society, 2018)</w:t>
      </w:r>
      <w:r w:rsidRPr="00DC7563">
        <w:rPr>
          <w:rFonts w:ascii="Times New Roman" w:hAnsi="Times New Roman" w:cs="Times New Roman"/>
          <w:sz w:val="24"/>
          <w:szCs w:val="24"/>
        </w:rPr>
        <w:t xml:space="preserve">.  In later years, they were also able to add a portacabin for a hall and have a narthex (an antechamber) which connected this to the original building.  </w:t>
      </w:r>
      <w:r w:rsidR="0020720B" w:rsidRPr="00DC7563">
        <w:rPr>
          <w:rFonts w:ascii="Times New Roman" w:hAnsi="Times New Roman" w:cs="Times New Roman"/>
          <w:sz w:val="24"/>
          <w:szCs w:val="24"/>
        </w:rPr>
        <w:t>This meant that the parishioners now had somewhere to meet outside of Mass times in a less formal setting.  It also meant</w:t>
      </w:r>
      <w:r w:rsidRPr="00DC7563">
        <w:rPr>
          <w:rFonts w:ascii="Times New Roman" w:hAnsi="Times New Roman" w:cs="Times New Roman"/>
          <w:sz w:val="24"/>
          <w:szCs w:val="24"/>
        </w:rPr>
        <w:t xml:space="preserve"> that the church could now offer the use of the hall to the wider </w:t>
      </w:r>
      <w:r w:rsidR="00DA565B" w:rsidRPr="00DC7563">
        <w:rPr>
          <w:rFonts w:ascii="Times New Roman" w:hAnsi="Times New Roman" w:cs="Times New Roman"/>
          <w:sz w:val="24"/>
          <w:szCs w:val="24"/>
        </w:rPr>
        <w:t xml:space="preserve">village </w:t>
      </w:r>
      <w:r w:rsidRPr="00DC7563">
        <w:rPr>
          <w:rFonts w:ascii="Times New Roman" w:hAnsi="Times New Roman" w:cs="Times New Roman"/>
          <w:sz w:val="24"/>
          <w:szCs w:val="24"/>
        </w:rPr>
        <w:t xml:space="preserve">community, thus creating revenue for its upkeep.  </w:t>
      </w:r>
    </w:p>
    <w:p w14:paraId="491A582C" w14:textId="12B5657B" w:rsidR="0020720B" w:rsidRPr="00DC7563" w:rsidRDefault="0020720B" w:rsidP="00DC7563">
      <w:pPr>
        <w:spacing w:line="360" w:lineRule="auto"/>
        <w:jc w:val="both"/>
        <w:rPr>
          <w:rFonts w:ascii="Times New Roman" w:hAnsi="Times New Roman" w:cs="Times New Roman"/>
          <w:sz w:val="24"/>
          <w:szCs w:val="24"/>
        </w:rPr>
      </w:pPr>
    </w:p>
    <w:p w14:paraId="5402DCD3" w14:textId="1FE9B9EE" w:rsidR="0020720B" w:rsidRPr="00DC7563" w:rsidRDefault="0020720B" w:rsidP="00DC7563">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u w:val="single"/>
        </w:rPr>
        <w:t>St. Joseph’s, Aberdare</w:t>
      </w:r>
      <w:r w:rsidRPr="00DC7563">
        <w:rPr>
          <w:rFonts w:ascii="Times New Roman" w:hAnsi="Times New Roman" w:cs="Times New Roman"/>
          <w:sz w:val="24"/>
          <w:szCs w:val="24"/>
        </w:rPr>
        <w:t xml:space="preserve"> – The church in Aberdare has a much longer history than that of </w:t>
      </w:r>
      <w:proofErr w:type="spellStart"/>
      <w:r w:rsidRPr="00DC7563">
        <w:rPr>
          <w:rFonts w:ascii="Times New Roman" w:hAnsi="Times New Roman" w:cs="Times New Roman"/>
          <w:sz w:val="24"/>
          <w:szCs w:val="24"/>
        </w:rPr>
        <w:t>Hirwaun</w:t>
      </w:r>
      <w:proofErr w:type="spellEnd"/>
      <w:r w:rsidRPr="00DC7563">
        <w:rPr>
          <w:rFonts w:ascii="Times New Roman" w:hAnsi="Times New Roman" w:cs="Times New Roman"/>
          <w:sz w:val="24"/>
          <w:szCs w:val="24"/>
        </w:rPr>
        <w:t>.  The parish was originally served by visiting priests from parishes such as Tredegar.  It was not until 1868 that the current church was built with the help of a Father Dawson, Mrs Russell and Mrs Evans</w:t>
      </w:r>
      <w:r w:rsidR="00F7551F">
        <w:rPr>
          <w:rFonts w:ascii="Times New Roman" w:hAnsi="Times New Roman" w:cs="Times New Roman"/>
          <w:sz w:val="24"/>
          <w:szCs w:val="24"/>
        </w:rPr>
        <w:t xml:space="preserve"> (Cynon Culture, 2018)</w:t>
      </w:r>
      <w:r w:rsidRPr="00DC7563">
        <w:rPr>
          <w:rFonts w:ascii="Times New Roman" w:hAnsi="Times New Roman" w:cs="Times New Roman"/>
          <w:sz w:val="24"/>
          <w:szCs w:val="24"/>
        </w:rPr>
        <w:t>.  There is no further information to say what their involvement was</w:t>
      </w:r>
      <w:r w:rsidR="00E60E06">
        <w:rPr>
          <w:rFonts w:ascii="Times New Roman" w:hAnsi="Times New Roman" w:cs="Times New Roman"/>
          <w:sz w:val="24"/>
          <w:szCs w:val="24"/>
        </w:rPr>
        <w:t>,</w:t>
      </w:r>
      <w:r w:rsidRPr="00DC7563">
        <w:rPr>
          <w:rFonts w:ascii="Times New Roman" w:hAnsi="Times New Roman" w:cs="Times New Roman"/>
          <w:sz w:val="24"/>
          <w:szCs w:val="24"/>
        </w:rPr>
        <w:t xml:space="preserve"> but the author assumes that they donated money towards the cost of the </w:t>
      </w:r>
      <w:r w:rsidRPr="00DC7563">
        <w:rPr>
          <w:rFonts w:ascii="Times New Roman" w:hAnsi="Times New Roman" w:cs="Times New Roman"/>
          <w:sz w:val="24"/>
          <w:szCs w:val="24"/>
        </w:rPr>
        <w:lastRenderedPageBreak/>
        <w:t>building.  From then, the church seemed to flourish in the valleys with over 770 baptisms entered in the church registers.</w:t>
      </w:r>
    </w:p>
    <w:p w14:paraId="48BC557C" w14:textId="7C285FD8" w:rsidR="00D17AB1" w:rsidRPr="00DC7563" w:rsidRDefault="00D17AB1" w:rsidP="00DC7563">
      <w:pPr>
        <w:spacing w:line="360" w:lineRule="auto"/>
        <w:jc w:val="both"/>
        <w:rPr>
          <w:rFonts w:ascii="Times New Roman" w:hAnsi="Times New Roman" w:cs="Times New Roman"/>
          <w:sz w:val="24"/>
          <w:szCs w:val="24"/>
        </w:rPr>
      </w:pPr>
    </w:p>
    <w:p w14:paraId="33F1CD97" w14:textId="764AAA12" w:rsidR="00D17AB1" w:rsidRPr="00DC7563" w:rsidRDefault="00D17AB1" w:rsidP="00DC7563">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u w:val="single"/>
        </w:rPr>
        <w:t>Our Lady of Lourdes, Mountain Ash</w:t>
      </w:r>
      <w:r w:rsidRPr="00DC7563">
        <w:rPr>
          <w:rFonts w:ascii="Times New Roman" w:hAnsi="Times New Roman" w:cs="Times New Roman"/>
          <w:sz w:val="24"/>
          <w:szCs w:val="24"/>
        </w:rPr>
        <w:t xml:space="preserve"> – As with </w:t>
      </w:r>
      <w:proofErr w:type="gramStart"/>
      <w:r w:rsidRPr="00DC7563">
        <w:rPr>
          <w:rFonts w:ascii="Times New Roman" w:hAnsi="Times New Roman" w:cs="Times New Roman"/>
          <w:sz w:val="24"/>
          <w:szCs w:val="24"/>
        </w:rPr>
        <w:t>the majority of</w:t>
      </w:r>
      <w:proofErr w:type="gramEnd"/>
      <w:r w:rsidRPr="00DC7563">
        <w:rPr>
          <w:rFonts w:ascii="Times New Roman" w:hAnsi="Times New Roman" w:cs="Times New Roman"/>
          <w:sz w:val="24"/>
          <w:szCs w:val="24"/>
        </w:rPr>
        <w:t xml:space="preserve"> South Wales valleys, there was a great influx of Italian and Irish immigrants up until around the 1950’s coming to work down the coal mines of the area</w:t>
      </w:r>
      <w:r w:rsidR="00E60E06">
        <w:rPr>
          <w:rFonts w:ascii="Times New Roman" w:hAnsi="Times New Roman" w:cs="Times New Roman"/>
          <w:sz w:val="24"/>
          <w:szCs w:val="24"/>
        </w:rPr>
        <w:t xml:space="preserve"> or to open shops</w:t>
      </w:r>
      <w:r w:rsidRPr="00DC7563">
        <w:rPr>
          <w:rFonts w:ascii="Times New Roman" w:hAnsi="Times New Roman" w:cs="Times New Roman"/>
          <w:sz w:val="24"/>
          <w:szCs w:val="24"/>
        </w:rPr>
        <w:t>.  This means that many parishioners have strong Italian or Irish connections with some speaking fluently in their original languages</w:t>
      </w:r>
      <w:r w:rsidR="00F7551F">
        <w:rPr>
          <w:rFonts w:ascii="Times New Roman" w:hAnsi="Times New Roman" w:cs="Times New Roman"/>
          <w:sz w:val="24"/>
          <w:szCs w:val="24"/>
        </w:rPr>
        <w:t xml:space="preserve"> (The Dominica Friars – England and Scotland, 2009)</w:t>
      </w:r>
      <w:r w:rsidRPr="00DC7563">
        <w:rPr>
          <w:rFonts w:ascii="Times New Roman" w:hAnsi="Times New Roman" w:cs="Times New Roman"/>
          <w:sz w:val="24"/>
          <w:szCs w:val="24"/>
        </w:rPr>
        <w:t>.  The author</w:t>
      </w:r>
      <w:r w:rsidR="00DA565B" w:rsidRPr="00DC7563">
        <w:rPr>
          <w:rFonts w:ascii="Times New Roman" w:hAnsi="Times New Roman" w:cs="Times New Roman"/>
          <w:sz w:val="24"/>
          <w:szCs w:val="24"/>
        </w:rPr>
        <w:t>’</w:t>
      </w:r>
      <w:r w:rsidRPr="00DC7563">
        <w:rPr>
          <w:rFonts w:ascii="Times New Roman" w:hAnsi="Times New Roman" w:cs="Times New Roman"/>
          <w:sz w:val="24"/>
          <w:szCs w:val="24"/>
        </w:rPr>
        <w:t xml:space="preserve">s family is also from the </w:t>
      </w:r>
      <w:proofErr w:type="spellStart"/>
      <w:r w:rsidRPr="00DC7563">
        <w:rPr>
          <w:rFonts w:ascii="Times New Roman" w:hAnsi="Times New Roman" w:cs="Times New Roman"/>
          <w:sz w:val="24"/>
          <w:szCs w:val="24"/>
        </w:rPr>
        <w:t>Bardi</w:t>
      </w:r>
      <w:proofErr w:type="spellEnd"/>
      <w:r w:rsidRPr="00DC7563">
        <w:rPr>
          <w:rFonts w:ascii="Times New Roman" w:hAnsi="Times New Roman" w:cs="Times New Roman"/>
          <w:sz w:val="24"/>
          <w:szCs w:val="24"/>
        </w:rPr>
        <w:t xml:space="preserve"> region of Italy and it is believed that there are still some relations living there to this day.  </w:t>
      </w:r>
      <w:proofErr w:type="gramStart"/>
      <w:r w:rsidRPr="00DC7563">
        <w:rPr>
          <w:rFonts w:ascii="Times New Roman" w:hAnsi="Times New Roman" w:cs="Times New Roman"/>
          <w:sz w:val="24"/>
          <w:szCs w:val="24"/>
        </w:rPr>
        <w:t xml:space="preserve">At this </w:t>
      </w:r>
      <w:r w:rsidR="00DC7563" w:rsidRPr="00DC7563">
        <w:rPr>
          <w:rFonts w:ascii="Times New Roman" w:hAnsi="Times New Roman" w:cs="Times New Roman"/>
          <w:sz w:val="24"/>
          <w:szCs w:val="24"/>
        </w:rPr>
        <w:t>time</w:t>
      </w:r>
      <w:proofErr w:type="gramEnd"/>
      <w:r w:rsidR="00DC7563" w:rsidRPr="00DC7563">
        <w:rPr>
          <w:rFonts w:ascii="Times New Roman" w:hAnsi="Times New Roman" w:cs="Times New Roman"/>
          <w:sz w:val="24"/>
          <w:szCs w:val="24"/>
        </w:rPr>
        <w:t>,</w:t>
      </w:r>
      <w:r w:rsidRPr="00DC7563">
        <w:rPr>
          <w:rFonts w:ascii="Times New Roman" w:hAnsi="Times New Roman" w:cs="Times New Roman"/>
          <w:sz w:val="24"/>
          <w:szCs w:val="24"/>
        </w:rPr>
        <w:t xml:space="preserve"> it is uncertain as to how old this church is</w:t>
      </w:r>
      <w:r w:rsidR="00146B8D">
        <w:rPr>
          <w:rFonts w:ascii="Times New Roman" w:hAnsi="Times New Roman" w:cs="Times New Roman"/>
          <w:sz w:val="24"/>
          <w:szCs w:val="24"/>
        </w:rPr>
        <w:t>,</w:t>
      </w:r>
      <w:r w:rsidRPr="00DC7563">
        <w:rPr>
          <w:rFonts w:ascii="Times New Roman" w:hAnsi="Times New Roman" w:cs="Times New Roman"/>
          <w:sz w:val="24"/>
          <w:szCs w:val="24"/>
        </w:rPr>
        <w:t xml:space="preserve"> but it is possibly younger than that of Aberdare.  </w:t>
      </w:r>
    </w:p>
    <w:p w14:paraId="42AD1C1D" w14:textId="4A0991CF" w:rsidR="00D17AB1" w:rsidRDefault="00D17AB1" w:rsidP="00DC7563">
      <w:pPr>
        <w:spacing w:line="360" w:lineRule="auto"/>
        <w:jc w:val="both"/>
        <w:rPr>
          <w:rFonts w:ascii="Times New Roman" w:hAnsi="Times New Roman" w:cs="Times New Roman"/>
          <w:sz w:val="24"/>
          <w:szCs w:val="24"/>
        </w:rPr>
      </w:pPr>
    </w:p>
    <w:p w14:paraId="5FFB3288" w14:textId="3E0B462A" w:rsidR="00AC260A" w:rsidRPr="00DC7563" w:rsidRDefault="0064770E" w:rsidP="00AC260A">
      <w:pPr>
        <w:spacing w:line="360" w:lineRule="auto"/>
        <w:jc w:val="both"/>
        <w:rPr>
          <w:rFonts w:ascii="Times New Roman" w:hAnsi="Times New Roman" w:cs="Times New Roman"/>
          <w:sz w:val="24"/>
          <w:szCs w:val="24"/>
        </w:rPr>
      </w:pPr>
      <w:r>
        <w:rPr>
          <w:rFonts w:ascii="Times New Roman" w:hAnsi="Times New Roman" w:cs="Times New Roman"/>
          <w:sz w:val="24"/>
          <w:szCs w:val="24"/>
        </w:rPr>
        <w:t>Below is a list of some p</w:t>
      </w:r>
      <w:r w:rsidR="00AC260A" w:rsidRPr="00DC7563">
        <w:rPr>
          <w:rFonts w:ascii="Times New Roman" w:hAnsi="Times New Roman" w:cs="Times New Roman"/>
          <w:sz w:val="24"/>
          <w:szCs w:val="24"/>
        </w:rPr>
        <w:t xml:space="preserve">olicies and </w:t>
      </w:r>
      <w:r>
        <w:rPr>
          <w:rFonts w:ascii="Times New Roman" w:hAnsi="Times New Roman" w:cs="Times New Roman"/>
          <w:sz w:val="24"/>
          <w:szCs w:val="24"/>
        </w:rPr>
        <w:t>g</w:t>
      </w:r>
      <w:r w:rsidR="00AC260A" w:rsidRPr="00DC7563">
        <w:rPr>
          <w:rFonts w:ascii="Times New Roman" w:hAnsi="Times New Roman" w:cs="Times New Roman"/>
          <w:sz w:val="24"/>
          <w:szCs w:val="24"/>
        </w:rPr>
        <w:t>roups</w:t>
      </w:r>
      <w:r w:rsidR="00146B8D">
        <w:rPr>
          <w:rFonts w:ascii="Times New Roman" w:hAnsi="Times New Roman" w:cs="Times New Roman"/>
          <w:sz w:val="24"/>
          <w:szCs w:val="24"/>
        </w:rPr>
        <w:t xml:space="preserve"> within the church</w:t>
      </w:r>
      <w:r>
        <w:rPr>
          <w:rFonts w:ascii="Times New Roman" w:hAnsi="Times New Roman" w:cs="Times New Roman"/>
          <w:sz w:val="24"/>
          <w:szCs w:val="24"/>
        </w:rPr>
        <w:t xml:space="preserve"> as known by the author</w:t>
      </w:r>
      <w:r w:rsidR="00AC260A" w:rsidRPr="00DC7563">
        <w:rPr>
          <w:rFonts w:ascii="Times New Roman" w:hAnsi="Times New Roman" w:cs="Times New Roman"/>
          <w:sz w:val="24"/>
          <w:szCs w:val="24"/>
        </w:rPr>
        <w:t>:</w:t>
      </w:r>
    </w:p>
    <w:p w14:paraId="42CE822B" w14:textId="77777777" w:rsidR="00AC260A" w:rsidRPr="00DC7563" w:rsidRDefault="00AC260A" w:rsidP="00AC260A">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u w:val="single"/>
        </w:rPr>
        <w:t>Safeguarding</w:t>
      </w:r>
      <w:r w:rsidRPr="00DC7563">
        <w:rPr>
          <w:rFonts w:ascii="Times New Roman" w:hAnsi="Times New Roman" w:cs="Times New Roman"/>
          <w:sz w:val="24"/>
          <w:szCs w:val="24"/>
        </w:rPr>
        <w:t xml:space="preserve"> – each church must have a safeguarding officer to ensure the safety of all children involved within the church.  They are also responsible for reporting any concerns they have regarding this matter.</w:t>
      </w:r>
    </w:p>
    <w:p w14:paraId="076481A4" w14:textId="77777777" w:rsidR="00AC260A" w:rsidRPr="00DC7563" w:rsidRDefault="00AC260A" w:rsidP="00AC260A">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u w:val="single"/>
        </w:rPr>
        <w:t>Health and Safety Officer</w:t>
      </w:r>
      <w:r w:rsidRPr="00DC7563">
        <w:rPr>
          <w:rFonts w:ascii="Times New Roman" w:hAnsi="Times New Roman" w:cs="Times New Roman"/>
          <w:sz w:val="24"/>
          <w:szCs w:val="24"/>
        </w:rPr>
        <w:t xml:space="preserve"> – responsible for ensuring that the building and furniture in it has been certified safe to use and that any recommended repairs are done to a certain standard.</w:t>
      </w:r>
    </w:p>
    <w:p w14:paraId="35CE3823" w14:textId="7B1854D9" w:rsidR="00AC260A" w:rsidRPr="00DC7563" w:rsidRDefault="00AC260A" w:rsidP="00AC260A">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u w:val="single"/>
        </w:rPr>
        <w:t xml:space="preserve">Financial </w:t>
      </w:r>
      <w:r w:rsidR="00E60E06">
        <w:rPr>
          <w:rFonts w:ascii="Times New Roman" w:hAnsi="Times New Roman" w:cs="Times New Roman"/>
          <w:sz w:val="24"/>
          <w:szCs w:val="24"/>
          <w:u w:val="single"/>
        </w:rPr>
        <w:t>Committee</w:t>
      </w:r>
      <w:r w:rsidRPr="00DC7563">
        <w:rPr>
          <w:rFonts w:ascii="Times New Roman" w:hAnsi="Times New Roman" w:cs="Times New Roman"/>
          <w:sz w:val="24"/>
          <w:szCs w:val="24"/>
        </w:rPr>
        <w:t xml:space="preserve"> – Each parish runs itself but is subject to the approval of the archdiocese who have ultimate control of all their parish’s finances.  </w:t>
      </w:r>
    </w:p>
    <w:p w14:paraId="434C5C19" w14:textId="77777777" w:rsidR="00AC260A" w:rsidRPr="00DC7563" w:rsidRDefault="00AC260A" w:rsidP="00AC260A">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u w:val="single"/>
        </w:rPr>
        <w:t>Legion of Mary</w:t>
      </w:r>
      <w:r w:rsidRPr="00DC7563">
        <w:rPr>
          <w:rFonts w:ascii="Times New Roman" w:hAnsi="Times New Roman" w:cs="Times New Roman"/>
          <w:sz w:val="24"/>
          <w:szCs w:val="24"/>
        </w:rPr>
        <w:t xml:space="preserve"> – this group of volunteers is tasked with overseeing the education of parishioners and to promote and encourage family life, thus trying to ensure that the faith is kept alive.</w:t>
      </w:r>
    </w:p>
    <w:p w14:paraId="63760C90" w14:textId="48843034" w:rsidR="00AC260A" w:rsidRPr="00DC7563" w:rsidRDefault="00AC260A" w:rsidP="00AC260A">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u w:val="single"/>
        </w:rPr>
        <w:t>Equality</w:t>
      </w:r>
      <w:r w:rsidRPr="00DC7563">
        <w:rPr>
          <w:rFonts w:ascii="Times New Roman" w:hAnsi="Times New Roman" w:cs="Times New Roman"/>
          <w:sz w:val="24"/>
          <w:szCs w:val="24"/>
        </w:rPr>
        <w:t xml:space="preserve"> – although there is no set equality policy in place, there is equality as far as the doctrine of the church allows i.e. The Catholic church does not allow female priests or deacons </w:t>
      </w:r>
      <w:proofErr w:type="gramStart"/>
      <w:r w:rsidRPr="00DC7563">
        <w:rPr>
          <w:rFonts w:ascii="Times New Roman" w:hAnsi="Times New Roman" w:cs="Times New Roman"/>
          <w:sz w:val="24"/>
          <w:szCs w:val="24"/>
        </w:rPr>
        <w:t>at this time</w:t>
      </w:r>
      <w:proofErr w:type="gramEnd"/>
      <w:r w:rsidR="00E60E06">
        <w:rPr>
          <w:rFonts w:ascii="Times New Roman" w:hAnsi="Times New Roman" w:cs="Times New Roman"/>
          <w:sz w:val="24"/>
          <w:szCs w:val="24"/>
        </w:rPr>
        <w:t>,</w:t>
      </w:r>
      <w:r w:rsidRPr="00DC7563">
        <w:rPr>
          <w:rFonts w:ascii="Times New Roman" w:hAnsi="Times New Roman" w:cs="Times New Roman"/>
          <w:sz w:val="24"/>
          <w:szCs w:val="24"/>
        </w:rPr>
        <w:t xml:space="preserve"> but women are able to participate in all other aspects of church life such as Alter Servers, Eucharistic Ministers and </w:t>
      </w:r>
      <w:r w:rsidR="00E60E06">
        <w:rPr>
          <w:rFonts w:ascii="Times New Roman" w:hAnsi="Times New Roman" w:cs="Times New Roman"/>
          <w:sz w:val="24"/>
          <w:szCs w:val="24"/>
        </w:rPr>
        <w:t xml:space="preserve">are </w:t>
      </w:r>
      <w:r w:rsidRPr="00DC7563">
        <w:rPr>
          <w:rFonts w:ascii="Times New Roman" w:hAnsi="Times New Roman" w:cs="Times New Roman"/>
          <w:sz w:val="24"/>
          <w:szCs w:val="24"/>
        </w:rPr>
        <w:t>able to be part of committees such as finance and liturgy.</w:t>
      </w:r>
    </w:p>
    <w:p w14:paraId="6C2B9B8C" w14:textId="2D93F646" w:rsidR="00AC260A" w:rsidRDefault="00AC260A" w:rsidP="00DC7563">
      <w:pPr>
        <w:spacing w:line="360" w:lineRule="auto"/>
        <w:jc w:val="both"/>
        <w:rPr>
          <w:rFonts w:ascii="Times New Roman" w:hAnsi="Times New Roman" w:cs="Times New Roman"/>
          <w:sz w:val="24"/>
          <w:szCs w:val="24"/>
        </w:rPr>
      </w:pPr>
    </w:p>
    <w:p w14:paraId="205BB99E" w14:textId="345E3928" w:rsidR="00146B8D" w:rsidRDefault="00146B8D" w:rsidP="00DC756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pastoral statistics gathered by the archdiocese, the three churches combined have an average attendance of 229 people every week.  </w:t>
      </w:r>
      <w:r w:rsidR="00195CFB">
        <w:rPr>
          <w:rFonts w:ascii="Times New Roman" w:hAnsi="Times New Roman" w:cs="Times New Roman"/>
          <w:sz w:val="24"/>
          <w:szCs w:val="24"/>
        </w:rPr>
        <w:t>During</w:t>
      </w:r>
      <w:r>
        <w:rPr>
          <w:rFonts w:ascii="Times New Roman" w:hAnsi="Times New Roman" w:cs="Times New Roman"/>
          <w:sz w:val="24"/>
          <w:szCs w:val="24"/>
        </w:rPr>
        <w:t xml:space="preserve"> this year there was only one baptism, 7 children received First Holy Communion, two Confirmations and two marriages.  There were also twenty-eight deaths during this period</w:t>
      </w:r>
      <w:r w:rsidR="00F7551F">
        <w:rPr>
          <w:rFonts w:ascii="Times New Roman" w:hAnsi="Times New Roman" w:cs="Times New Roman"/>
          <w:sz w:val="24"/>
          <w:szCs w:val="24"/>
        </w:rPr>
        <w:t xml:space="preserve"> (Catholic Province of Cardiff Wales and Herefordshire, 2018).</w:t>
      </w:r>
    </w:p>
    <w:p w14:paraId="5AAF8E2A" w14:textId="77777777" w:rsidR="00146B8D" w:rsidRDefault="00146B8D" w:rsidP="00DC7563">
      <w:pPr>
        <w:spacing w:line="360" w:lineRule="auto"/>
        <w:jc w:val="both"/>
        <w:rPr>
          <w:rFonts w:ascii="Times New Roman" w:hAnsi="Times New Roman" w:cs="Times New Roman"/>
          <w:sz w:val="24"/>
          <w:szCs w:val="24"/>
        </w:rPr>
      </w:pPr>
    </w:p>
    <w:p w14:paraId="620EBAB3" w14:textId="77777777" w:rsidR="00AC260A" w:rsidRPr="00DC7563" w:rsidRDefault="00AC260A" w:rsidP="00AC260A">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As well as the three churches in our parish’s care, the priest is also responsible for the pastoral care of two schools and two hospitals. </w:t>
      </w:r>
    </w:p>
    <w:p w14:paraId="6A1D4FA6" w14:textId="77777777" w:rsidR="00AC260A" w:rsidRPr="00DC7563" w:rsidRDefault="00AC260A" w:rsidP="00AC260A">
      <w:pPr>
        <w:spacing w:line="360" w:lineRule="auto"/>
        <w:jc w:val="both"/>
        <w:rPr>
          <w:rFonts w:ascii="Times New Roman" w:hAnsi="Times New Roman" w:cs="Times New Roman"/>
          <w:sz w:val="24"/>
          <w:szCs w:val="24"/>
        </w:rPr>
      </w:pPr>
    </w:p>
    <w:p w14:paraId="01857F5B" w14:textId="423B20B3" w:rsidR="00AC260A" w:rsidRPr="00DC7563" w:rsidRDefault="00AC260A" w:rsidP="00AC260A">
      <w:pPr>
        <w:spacing w:line="360" w:lineRule="auto"/>
        <w:jc w:val="both"/>
        <w:rPr>
          <w:rFonts w:ascii="Times New Roman" w:hAnsi="Times New Roman" w:cs="Times New Roman"/>
          <w:sz w:val="24"/>
          <w:szCs w:val="24"/>
        </w:rPr>
      </w:pPr>
      <w:r w:rsidRPr="00084AFC">
        <w:rPr>
          <w:rFonts w:ascii="Times New Roman" w:hAnsi="Times New Roman" w:cs="Times New Roman"/>
          <w:sz w:val="24"/>
          <w:szCs w:val="24"/>
          <w:u w:val="single"/>
        </w:rPr>
        <w:t>St. Margaret’s Roman Catholic Primary School, Aberdare</w:t>
      </w:r>
      <w:r w:rsidRPr="00DC7563">
        <w:rPr>
          <w:rFonts w:ascii="Times New Roman" w:hAnsi="Times New Roman" w:cs="Times New Roman"/>
          <w:sz w:val="24"/>
          <w:szCs w:val="24"/>
        </w:rPr>
        <w:t xml:space="preserve"> – This school was originally built and opened in 1911 after much dedication and hard work of a priest named Father Hamelin, who made it his life’s work to provide catholic education for Aberdare and the surrounding villages and towns.  He was unable to complete the building himself having run out of money but thankfully, the priest who followed him was just as determined to ensure that the building work continued.  This school was officially opened by Bishop Hedley and today St. Margaret’s is one of the feeder schools for the Catholic secondary school in Merthyr Tydfil named in his honour.  As with most buildings, it eventually became unfit for purpose and a new school was built in 1997 and currently houses around one hundred and thirty pupils from Aberdare, Hirwaun and the surrounding areas.  The school has around 26% of Free School Meal children which is above the national average of 18%.  The building is situated at the entrance to the local Country Park which enables the staff to provide many outdoor learning experiences for the pupils.  Unlike the school at Mountain Ash, it was not built next to the church but is only a few streets away and the school regularly attends St. Joseph’s church for school Mass as well as having the parish priest visit the site for services and celebrations.  The building itself was partly funded by the local authority and the remaining balance is paid for through the churches weekly collection donations</w:t>
      </w:r>
      <w:r w:rsidR="00F7551F">
        <w:rPr>
          <w:rFonts w:ascii="Times New Roman" w:hAnsi="Times New Roman" w:cs="Times New Roman"/>
          <w:sz w:val="24"/>
          <w:szCs w:val="24"/>
        </w:rPr>
        <w:t xml:space="preserve"> (Cynon Culture, 2018)</w:t>
      </w:r>
      <w:r w:rsidRPr="00DC7563">
        <w:rPr>
          <w:rFonts w:ascii="Times New Roman" w:hAnsi="Times New Roman" w:cs="Times New Roman"/>
          <w:sz w:val="24"/>
          <w:szCs w:val="24"/>
        </w:rPr>
        <w:t>.</w:t>
      </w:r>
    </w:p>
    <w:p w14:paraId="797376AF" w14:textId="77777777" w:rsidR="00AC260A" w:rsidRPr="00DC7563" w:rsidRDefault="00AC260A" w:rsidP="00AC260A">
      <w:pPr>
        <w:spacing w:line="360" w:lineRule="auto"/>
        <w:jc w:val="both"/>
        <w:rPr>
          <w:rFonts w:ascii="Times New Roman" w:hAnsi="Times New Roman" w:cs="Times New Roman"/>
          <w:sz w:val="24"/>
          <w:szCs w:val="24"/>
        </w:rPr>
      </w:pPr>
    </w:p>
    <w:p w14:paraId="5D9D135B" w14:textId="7CB3E5DD" w:rsidR="00AC260A" w:rsidRPr="00DC7563" w:rsidRDefault="00AC260A" w:rsidP="00AC260A">
      <w:pPr>
        <w:spacing w:line="360" w:lineRule="auto"/>
        <w:jc w:val="both"/>
        <w:rPr>
          <w:rFonts w:ascii="Times New Roman" w:hAnsi="Times New Roman" w:cs="Times New Roman"/>
          <w:sz w:val="24"/>
          <w:szCs w:val="24"/>
        </w:rPr>
      </w:pPr>
      <w:r w:rsidRPr="00084AFC">
        <w:rPr>
          <w:rFonts w:ascii="Times New Roman" w:hAnsi="Times New Roman" w:cs="Times New Roman"/>
          <w:sz w:val="24"/>
          <w:szCs w:val="24"/>
          <w:u w:val="single"/>
        </w:rPr>
        <w:t>Our Lady of Lourdes Roman Catholic Primary School, Mountain Ash</w:t>
      </w:r>
      <w:r w:rsidRPr="00DC7563">
        <w:rPr>
          <w:rFonts w:ascii="Times New Roman" w:hAnsi="Times New Roman" w:cs="Times New Roman"/>
          <w:sz w:val="24"/>
          <w:szCs w:val="24"/>
        </w:rPr>
        <w:t xml:space="preserve"> – situated on the grounds connecting to the church</w:t>
      </w:r>
      <w:r>
        <w:rPr>
          <w:rFonts w:ascii="Times New Roman" w:hAnsi="Times New Roman" w:cs="Times New Roman"/>
          <w:sz w:val="24"/>
          <w:szCs w:val="24"/>
        </w:rPr>
        <w:t xml:space="preserve"> and presbytery</w:t>
      </w:r>
      <w:r w:rsidRPr="00DC7563">
        <w:rPr>
          <w:rFonts w:ascii="Times New Roman" w:hAnsi="Times New Roman" w:cs="Times New Roman"/>
          <w:sz w:val="24"/>
          <w:szCs w:val="24"/>
        </w:rPr>
        <w:t xml:space="preserve">, this school serves the villages of Mountain Ash, Abercynon and some of the smaller villages surrounding the area.  They have around one hundred pupils currently enrolled and whereas </w:t>
      </w:r>
      <w:proofErr w:type="gramStart"/>
      <w:r w:rsidRPr="00DC7563">
        <w:rPr>
          <w:rFonts w:ascii="Times New Roman" w:hAnsi="Times New Roman" w:cs="Times New Roman"/>
          <w:sz w:val="24"/>
          <w:szCs w:val="24"/>
        </w:rPr>
        <w:t>a number of</w:t>
      </w:r>
      <w:proofErr w:type="gramEnd"/>
      <w:r w:rsidRPr="00DC7563">
        <w:rPr>
          <w:rFonts w:ascii="Times New Roman" w:hAnsi="Times New Roman" w:cs="Times New Roman"/>
          <w:sz w:val="24"/>
          <w:szCs w:val="24"/>
        </w:rPr>
        <w:t xml:space="preserve"> years ago there was a decline in </w:t>
      </w:r>
      <w:r w:rsidRPr="00DC7563">
        <w:rPr>
          <w:rFonts w:ascii="Times New Roman" w:hAnsi="Times New Roman" w:cs="Times New Roman"/>
          <w:sz w:val="24"/>
          <w:szCs w:val="24"/>
        </w:rPr>
        <w:lastRenderedPageBreak/>
        <w:t>numbers, that is now increasing</w:t>
      </w:r>
      <w:r w:rsidR="00F7551F">
        <w:rPr>
          <w:rFonts w:ascii="Times New Roman" w:hAnsi="Times New Roman" w:cs="Times New Roman"/>
          <w:sz w:val="24"/>
          <w:szCs w:val="24"/>
        </w:rPr>
        <w:t xml:space="preserve"> (Estyn, 2013)</w:t>
      </w:r>
      <w:r w:rsidRPr="00DC7563">
        <w:rPr>
          <w:rFonts w:ascii="Times New Roman" w:hAnsi="Times New Roman" w:cs="Times New Roman"/>
          <w:sz w:val="24"/>
          <w:szCs w:val="24"/>
        </w:rPr>
        <w:t>.  The school has strong links to the church and the community in general and pupils regularly take part in local events such as Remembrance Day parades and carnivals.</w:t>
      </w:r>
    </w:p>
    <w:p w14:paraId="411AB0AA" w14:textId="77777777" w:rsidR="00AC260A" w:rsidRDefault="00AC260A" w:rsidP="00AC260A">
      <w:pPr>
        <w:spacing w:line="360" w:lineRule="auto"/>
        <w:jc w:val="both"/>
        <w:rPr>
          <w:rFonts w:ascii="Times New Roman" w:hAnsi="Times New Roman" w:cs="Times New Roman"/>
          <w:sz w:val="24"/>
          <w:szCs w:val="24"/>
        </w:rPr>
      </w:pPr>
    </w:p>
    <w:p w14:paraId="3B5C659E" w14:textId="0288470F" w:rsidR="00AC260A" w:rsidRPr="00DC7563" w:rsidRDefault="00AC260A" w:rsidP="00AC260A">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There are two hospitals which come under the care of this parish:</w:t>
      </w:r>
    </w:p>
    <w:p w14:paraId="62B33F94" w14:textId="77777777" w:rsidR="00AC260A" w:rsidRPr="00DC7563" w:rsidRDefault="00AC260A" w:rsidP="00AC260A">
      <w:pPr>
        <w:spacing w:line="360" w:lineRule="auto"/>
        <w:jc w:val="both"/>
        <w:rPr>
          <w:rFonts w:ascii="Times New Roman" w:hAnsi="Times New Roman" w:cs="Times New Roman"/>
          <w:sz w:val="24"/>
          <w:szCs w:val="24"/>
        </w:rPr>
      </w:pPr>
      <w:r w:rsidRPr="00084AFC">
        <w:rPr>
          <w:rFonts w:ascii="Times New Roman" w:hAnsi="Times New Roman" w:cs="Times New Roman"/>
          <w:sz w:val="24"/>
          <w:szCs w:val="24"/>
          <w:u w:val="single"/>
        </w:rPr>
        <w:t>Ysbyty Cwm Cynon, Mountain Ash</w:t>
      </w:r>
      <w:r w:rsidRPr="00DC7563">
        <w:rPr>
          <w:rFonts w:ascii="Times New Roman" w:hAnsi="Times New Roman" w:cs="Times New Roman"/>
          <w:sz w:val="24"/>
          <w:szCs w:val="24"/>
        </w:rPr>
        <w:t xml:space="preserve"> – This hospital is </w:t>
      </w:r>
      <w:proofErr w:type="gramStart"/>
      <w:r w:rsidRPr="00DC7563">
        <w:rPr>
          <w:rFonts w:ascii="Times New Roman" w:hAnsi="Times New Roman" w:cs="Times New Roman"/>
          <w:sz w:val="24"/>
          <w:szCs w:val="24"/>
        </w:rPr>
        <w:t>fairly small</w:t>
      </w:r>
      <w:proofErr w:type="gramEnd"/>
      <w:r w:rsidRPr="00DC7563">
        <w:rPr>
          <w:rFonts w:ascii="Times New Roman" w:hAnsi="Times New Roman" w:cs="Times New Roman"/>
          <w:sz w:val="24"/>
          <w:szCs w:val="24"/>
        </w:rPr>
        <w:t xml:space="preserve"> in comparison to the majority of hospitals in South Wales.  They mainly deal with minor injuries and hold drop in clinics.  There are some wards but are only for convalescence not treatments and they do not perform any operations on site.  </w:t>
      </w:r>
    </w:p>
    <w:p w14:paraId="119B0129" w14:textId="5AACEAEC" w:rsidR="00AC260A" w:rsidRPr="00DC7563" w:rsidRDefault="00AC260A" w:rsidP="00AC260A">
      <w:pPr>
        <w:spacing w:line="360" w:lineRule="auto"/>
        <w:jc w:val="both"/>
        <w:rPr>
          <w:rFonts w:ascii="Times New Roman" w:hAnsi="Times New Roman" w:cs="Times New Roman"/>
          <w:sz w:val="24"/>
          <w:szCs w:val="24"/>
        </w:rPr>
      </w:pPr>
      <w:r w:rsidRPr="00084AFC">
        <w:rPr>
          <w:rFonts w:ascii="Times New Roman" w:hAnsi="Times New Roman" w:cs="Times New Roman"/>
          <w:sz w:val="24"/>
          <w:szCs w:val="24"/>
          <w:u w:val="single"/>
        </w:rPr>
        <w:t>Royal Glamorgan, Ynysmaerdy</w:t>
      </w:r>
      <w:r w:rsidRPr="00DC7563">
        <w:rPr>
          <w:rFonts w:ascii="Times New Roman" w:hAnsi="Times New Roman" w:cs="Times New Roman"/>
          <w:sz w:val="24"/>
          <w:szCs w:val="24"/>
        </w:rPr>
        <w:t xml:space="preserve"> – This is one of the larger hospitals in South Wales and has all major departments plus wards and out</w:t>
      </w:r>
      <w:r w:rsidR="00E60E06">
        <w:rPr>
          <w:rFonts w:ascii="Times New Roman" w:hAnsi="Times New Roman" w:cs="Times New Roman"/>
          <w:sz w:val="24"/>
          <w:szCs w:val="24"/>
        </w:rPr>
        <w:t>-</w:t>
      </w:r>
      <w:r w:rsidRPr="00DC7563">
        <w:rPr>
          <w:rFonts w:ascii="Times New Roman" w:hAnsi="Times New Roman" w:cs="Times New Roman"/>
          <w:sz w:val="24"/>
          <w:szCs w:val="24"/>
        </w:rPr>
        <w:t xml:space="preserve">patient clinics.  Although this hospital is further away in the next valley, The Parish of Mary Immaculate is the nearest Catholic church to it as </w:t>
      </w:r>
      <w:proofErr w:type="gramStart"/>
      <w:r w:rsidRPr="00DC7563">
        <w:rPr>
          <w:rFonts w:ascii="Times New Roman" w:hAnsi="Times New Roman" w:cs="Times New Roman"/>
          <w:sz w:val="24"/>
          <w:szCs w:val="24"/>
        </w:rPr>
        <w:t>a number of</w:t>
      </w:r>
      <w:proofErr w:type="gramEnd"/>
      <w:r w:rsidRPr="00DC7563">
        <w:rPr>
          <w:rFonts w:ascii="Times New Roman" w:hAnsi="Times New Roman" w:cs="Times New Roman"/>
          <w:sz w:val="24"/>
          <w:szCs w:val="24"/>
        </w:rPr>
        <w:t xml:space="preserve"> churches have been closed in neighbouring valleys.  </w:t>
      </w:r>
    </w:p>
    <w:p w14:paraId="46D48568" w14:textId="77777777" w:rsidR="00AC260A" w:rsidRDefault="00AC260A" w:rsidP="00DC7563">
      <w:pPr>
        <w:spacing w:line="360" w:lineRule="auto"/>
        <w:jc w:val="both"/>
        <w:rPr>
          <w:rFonts w:ascii="Times New Roman" w:hAnsi="Times New Roman" w:cs="Times New Roman"/>
          <w:sz w:val="24"/>
          <w:szCs w:val="24"/>
        </w:rPr>
      </w:pPr>
    </w:p>
    <w:p w14:paraId="48E19D8E" w14:textId="12662FE6" w:rsidR="00AC260A" w:rsidRDefault="00AC260A" w:rsidP="00DC7563">
      <w:pPr>
        <w:spacing w:line="360" w:lineRule="auto"/>
        <w:jc w:val="both"/>
        <w:rPr>
          <w:rFonts w:ascii="Times New Roman" w:hAnsi="Times New Roman" w:cs="Times New Roman"/>
          <w:sz w:val="24"/>
          <w:szCs w:val="24"/>
        </w:rPr>
      </w:pPr>
    </w:p>
    <w:p w14:paraId="75483FD3" w14:textId="30145F56" w:rsidR="00AC260A" w:rsidRDefault="00AC260A" w:rsidP="00DC7563">
      <w:pPr>
        <w:spacing w:line="360" w:lineRule="auto"/>
        <w:jc w:val="both"/>
        <w:rPr>
          <w:rFonts w:ascii="Times New Roman" w:hAnsi="Times New Roman" w:cs="Times New Roman"/>
          <w:b/>
          <w:sz w:val="24"/>
          <w:szCs w:val="24"/>
        </w:rPr>
      </w:pPr>
      <w:r w:rsidRPr="00AC260A">
        <w:rPr>
          <w:rFonts w:ascii="Times New Roman" w:hAnsi="Times New Roman" w:cs="Times New Roman"/>
          <w:b/>
          <w:sz w:val="24"/>
          <w:szCs w:val="24"/>
        </w:rPr>
        <w:t>Community Issues and Impacts</w:t>
      </w:r>
    </w:p>
    <w:p w14:paraId="1DABF396" w14:textId="1F346A89" w:rsidR="00195CFB" w:rsidRPr="00DC7563" w:rsidRDefault="00195CFB" w:rsidP="00195CFB">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According to Brundtland (</w:t>
      </w:r>
      <w:r w:rsidR="00F922EA">
        <w:rPr>
          <w:rFonts w:ascii="Times New Roman" w:hAnsi="Times New Roman" w:cs="Times New Roman"/>
          <w:sz w:val="24"/>
          <w:szCs w:val="24"/>
        </w:rPr>
        <w:t>McKeown, 2002</w:t>
      </w:r>
      <w:r w:rsidRPr="00DC7563">
        <w:rPr>
          <w:rFonts w:ascii="Times New Roman" w:hAnsi="Times New Roman" w:cs="Times New Roman"/>
          <w:sz w:val="24"/>
          <w:szCs w:val="24"/>
        </w:rPr>
        <w:t>) sustainability is the ‘development that meets the needs of the present without compromising the ability of future generations to meet their own needs’.  This definition is an excellent description of what is meant by sustainability.  What Brundtland is saying here is that we must not plug all our energies into ensuring that we put things right now, but we must put in place a system which will continue to be sustainable for generations to come and without detriment to the present population.</w:t>
      </w:r>
    </w:p>
    <w:p w14:paraId="68AC86E0" w14:textId="77777777" w:rsidR="00195CFB" w:rsidRPr="00DC7563" w:rsidRDefault="00195CFB" w:rsidP="00195CFB">
      <w:pPr>
        <w:spacing w:line="360" w:lineRule="auto"/>
        <w:jc w:val="both"/>
        <w:rPr>
          <w:rFonts w:ascii="Times New Roman" w:hAnsi="Times New Roman" w:cs="Times New Roman"/>
          <w:sz w:val="24"/>
          <w:szCs w:val="24"/>
        </w:rPr>
      </w:pPr>
    </w:p>
    <w:p w14:paraId="3DBF20DB" w14:textId="27E1116B" w:rsidR="00195CFB" w:rsidRPr="00DC7563" w:rsidRDefault="00195CFB" w:rsidP="00195CFB">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In general, it appears that the Catholic Church is taking a technocentric approach to sustainability.  They are relying on the tried and tested methods that have always been used with the addition of certain changes, some of which involve technology.  For example, the use of social media to promote general information about the church such as weekly Mass times, along with details of special events that would encourage the wider community to be involved.  In this way, the church </w:t>
      </w:r>
      <w:proofErr w:type="gramStart"/>
      <w:r w:rsidRPr="00DC7563">
        <w:rPr>
          <w:rFonts w:ascii="Times New Roman" w:hAnsi="Times New Roman" w:cs="Times New Roman"/>
          <w:sz w:val="24"/>
          <w:szCs w:val="24"/>
        </w:rPr>
        <w:t>as a whole appears</w:t>
      </w:r>
      <w:proofErr w:type="gramEnd"/>
      <w:r w:rsidRPr="00DC7563">
        <w:rPr>
          <w:rFonts w:ascii="Times New Roman" w:hAnsi="Times New Roman" w:cs="Times New Roman"/>
          <w:sz w:val="24"/>
          <w:szCs w:val="24"/>
        </w:rPr>
        <w:t xml:space="preserve"> to be using an accommodationist viewpoint.  This means that even though they rely on maintaining the status quo, they do accept that some </w:t>
      </w:r>
      <w:r w:rsidRPr="00DC7563">
        <w:rPr>
          <w:rFonts w:ascii="Times New Roman" w:hAnsi="Times New Roman" w:cs="Times New Roman"/>
          <w:sz w:val="24"/>
          <w:szCs w:val="24"/>
        </w:rPr>
        <w:lastRenderedPageBreak/>
        <w:t xml:space="preserve">changes need to be made for the good of all, not just the people involved in the church but the surrounding community and including consideration of the environmental issues which face all of us.  The church does its part to recycle and reduce waste where possible.  It also promotes organisations such as Fair Trade </w:t>
      </w:r>
      <w:r w:rsidR="00F922EA">
        <w:rPr>
          <w:rFonts w:ascii="Times New Roman" w:hAnsi="Times New Roman" w:cs="Times New Roman"/>
          <w:sz w:val="24"/>
          <w:szCs w:val="24"/>
        </w:rPr>
        <w:t xml:space="preserve">(Fair Trade Wales, 2018) </w:t>
      </w:r>
      <w:r w:rsidRPr="00DC7563">
        <w:rPr>
          <w:rFonts w:ascii="Times New Roman" w:hAnsi="Times New Roman" w:cs="Times New Roman"/>
          <w:sz w:val="24"/>
          <w:szCs w:val="24"/>
        </w:rPr>
        <w:t xml:space="preserve">which helps give workers in developing countries a fair wage and better working conditions.  </w:t>
      </w:r>
    </w:p>
    <w:p w14:paraId="685C5775" w14:textId="77777777" w:rsidR="00195CFB" w:rsidRPr="00DC7563" w:rsidRDefault="00195CFB" w:rsidP="00195CFB">
      <w:pPr>
        <w:spacing w:line="360" w:lineRule="auto"/>
        <w:jc w:val="both"/>
        <w:rPr>
          <w:rFonts w:ascii="Times New Roman" w:hAnsi="Times New Roman" w:cs="Times New Roman"/>
          <w:sz w:val="24"/>
          <w:szCs w:val="24"/>
        </w:rPr>
      </w:pPr>
    </w:p>
    <w:p w14:paraId="399424E8" w14:textId="77777777" w:rsidR="00195CFB" w:rsidRPr="00DC7563" w:rsidRDefault="00195CFB" w:rsidP="00195CFB">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Another theory looks at how every aspect of sustainable development is linked in three ways, shown here as a diagram:</w:t>
      </w:r>
    </w:p>
    <w:p w14:paraId="0358A65C" w14:textId="36FDA4B3" w:rsidR="00195CFB" w:rsidRDefault="00195CFB" w:rsidP="00195CFB">
      <w:pPr>
        <w:spacing w:line="360" w:lineRule="auto"/>
        <w:jc w:val="both"/>
        <w:rPr>
          <w:rFonts w:ascii="Times New Roman" w:hAnsi="Times New Roman" w:cs="Times New Roman"/>
          <w:sz w:val="24"/>
          <w:szCs w:val="24"/>
        </w:rPr>
      </w:pPr>
      <w:r w:rsidRPr="00DC7563">
        <w:rPr>
          <w:rFonts w:ascii="Times New Roman" w:hAnsi="Times New Roman" w:cs="Times New Roman"/>
          <w:noProof/>
          <w:sz w:val="24"/>
          <w:szCs w:val="24"/>
        </w:rPr>
        <w:drawing>
          <wp:inline distT="0" distB="0" distL="0" distR="0" wp14:anchorId="50EB5961" wp14:editId="6FD0BE5E">
            <wp:extent cx="4391025" cy="2321026"/>
            <wp:effectExtent l="0" t="0" r="0" b="3175"/>
            <wp:docPr id="15362" name="Picture 4" descr="ESD diagram">
              <a:extLst xmlns:a="http://schemas.openxmlformats.org/drawingml/2006/main">
                <a:ext uri="{FF2B5EF4-FFF2-40B4-BE49-F238E27FC236}">
                  <a16:creationId xmlns:a16="http://schemas.microsoft.com/office/drawing/2014/main" id="{E2F08F74-7D96-4351-A062-0157A7DC0CF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5362" name="Picture 4" descr="ESD diagram">
                      <a:extLst>
                        <a:ext uri="{FF2B5EF4-FFF2-40B4-BE49-F238E27FC236}">
                          <a16:creationId xmlns:a16="http://schemas.microsoft.com/office/drawing/2014/main" id="{E2F08F74-7D96-4351-A062-0157A7DC0CF9}"/>
                        </a:ext>
                      </a:extLst>
                    </pic:cNvPr>
                    <pic:cNvPicPr>
                      <a:picLocks noGrp="1"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09509" cy="2330796"/>
                    </a:xfrm>
                    <a:prstGeom prst="rect">
                      <a:avLst/>
                    </a:prstGeom>
                    <a:noFill/>
                    <a:ln>
                      <a:noFill/>
                    </a:ln>
                    <a:extLst>
                      <a:ext uri="{AF507438-7753-43E0-B8FC-AC1667EBCBE1}">
                        <a14:hiddenEffects xmlns:a14="http://schemas.microsoft.com/office/drawing/2010/main">
                          <a:effectLst>
                            <a:outerShdw dist="35921" dir="2700000" algn="ctr" rotWithShape="0">
                              <a:srgbClr val="808080"/>
                            </a:outerShdw>
                          </a:effectLst>
                        </a14:hiddenEffects>
                      </a:ext>
                    </a:extLst>
                  </pic:spPr>
                </pic:pic>
              </a:graphicData>
            </a:graphic>
          </wp:inline>
        </w:drawing>
      </w:r>
    </w:p>
    <w:p w14:paraId="3BA43747" w14:textId="4530C50D" w:rsidR="00EC7CA6" w:rsidRDefault="00EC7CA6" w:rsidP="00195CFB">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1875C1">
        <w:rPr>
          <w:rFonts w:ascii="Times New Roman" w:hAnsi="Times New Roman" w:cs="Times New Roman"/>
          <w:sz w:val="24"/>
          <w:szCs w:val="24"/>
        </w:rPr>
        <w:t>ESD Toolkit, 2002</w:t>
      </w:r>
      <w:bookmarkStart w:id="0" w:name="_GoBack"/>
      <w:bookmarkEnd w:id="0"/>
    </w:p>
    <w:p w14:paraId="3615B0E5" w14:textId="77777777" w:rsidR="005A61AA" w:rsidRPr="00DC7563" w:rsidRDefault="005A61AA" w:rsidP="00195CFB">
      <w:pPr>
        <w:spacing w:line="360" w:lineRule="auto"/>
        <w:jc w:val="both"/>
        <w:rPr>
          <w:rFonts w:ascii="Times New Roman" w:hAnsi="Times New Roman" w:cs="Times New Roman"/>
          <w:sz w:val="24"/>
          <w:szCs w:val="24"/>
        </w:rPr>
      </w:pPr>
    </w:p>
    <w:p w14:paraId="7AF2D53C" w14:textId="145202F2" w:rsidR="00195CFB" w:rsidRDefault="00195CFB" w:rsidP="00195CFB">
      <w:pPr>
        <w:spacing w:line="360" w:lineRule="auto"/>
        <w:jc w:val="both"/>
        <w:rPr>
          <w:rFonts w:ascii="Times New Roman" w:hAnsi="Times New Roman" w:cs="Times New Roman"/>
          <w:sz w:val="24"/>
          <w:szCs w:val="24"/>
        </w:rPr>
      </w:pPr>
      <w:r w:rsidRPr="00926875">
        <w:rPr>
          <w:rFonts w:ascii="Times New Roman" w:hAnsi="Times New Roman" w:cs="Times New Roman"/>
          <w:sz w:val="24"/>
          <w:szCs w:val="24"/>
        </w:rPr>
        <w:t>These three aspects cannot be considered separately as each one affects the other.  For example, if a person is living in an area of poor environmental quality, such as a rural part of Africa where there is little chance of food growing, then their chances of economic prosperity will be lowered greatly.  They may also suffer social injustice as they may have low status in society and be exposed to unfair treatment.</w:t>
      </w:r>
    </w:p>
    <w:p w14:paraId="2947AB9F" w14:textId="3D8FC4F5" w:rsidR="003236C3" w:rsidRDefault="003236C3" w:rsidP="00195CFB">
      <w:pPr>
        <w:spacing w:line="360" w:lineRule="auto"/>
        <w:jc w:val="both"/>
        <w:rPr>
          <w:rFonts w:ascii="Times New Roman" w:hAnsi="Times New Roman" w:cs="Times New Roman"/>
          <w:sz w:val="24"/>
          <w:szCs w:val="24"/>
        </w:rPr>
      </w:pPr>
    </w:p>
    <w:p w14:paraId="5D820D21" w14:textId="4DF33B4E" w:rsidR="003236C3" w:rsidRPr="00DC7563" w:rsidRDefault="003236C3" w:rsidP="003236C3">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In the last decade the economy of Wales has been affected greatly and we have all had to make great efforts to save money to be able to afford to live.  Unfortunately, those who were poor to begin with </w:t>
      </w:r>
      <w:r w:rsidR="005A61AA">
        <w:rPr>
          <w:rFonts w:ascii="Times New Roman" w:hAnsi="Times New Roman" w:cs="Times New Roman"/>
          <w:sz w:val="24"/>
          <w:szCs w:val="24"/>
        </w:rPr>
        <w:t xml:space="preserve">have </w:t>
      </w:r>
      <w:r w:rsidRPr="00DC7563">
        <w:rPr>
          <w:rFonts w:ascii="Times New Roman" w:hAnsi="Times New Roman" w:cs="Times New Roman"/>
          <w:sz w:val="24"/>
          <w:szCs w:val="24"/>
        </w:rPr>
        <w:t xml:space="preserve">found themselves in a situation which as a country we thought would not happen again in our lifetimes.  The introduction in the UK of Food Banks was one way in which the churches, along with other communities, were able to help others who are less </w:t>
      </w:r>
      <w:r w:rsidRPr="00DC7563">
        <w:rPr>
          <w:rFonts w:ascii="Times New Roman" w:hAnsi="Times New Roman" w:cs="Times New Roman"/>
          <w:sz w:val="24"/>
          <w:szCs w:val="24"/>
        </w:rPr>
        <w:lastRenderedPageBreak/>
        <w:t xml:space="preserve">fortunate than ourselves.  The Trussell Trust began its work in the UK in 2004.  They brought their ideas to churches and communities all over the UK and showed them how to set up a Food Bank </w:t>
      </w:r>
      <w:proofErr w:type="gramStart"/>
      <w:r w:rsidRPr="00DC7563">
        <w:rPr>
          <w:rFonts w:ascii="Times New Roman" w:hAnsi="Times New Roman" w:cs="Times New Roman"/>
          <w:sz w:val="24"/>
          <w:szCs w:val="24"/>
        </w:rPr>
        <w:t>in order to</w:t>
      </w:r>
      <w:proofErr w:type="gramEnd"/>
      <w:r w:rsidRPr="00DC7563">
        <w:rPr>
          <w:rFonts w:ascii="Times New Roman" w:hAnsi="Times New Roman" w:cs="Times New Roman"/>
          <w:sz w:val="24"/>
          <w:szCs w:val="24"/>
        </w:rPr>
        <w:t xml:space="preserve"> support people who had fallen on hard times.    It must be said that in the Catholic bible it is written many times about giving alms to the poor and loving thy </w:t>
      </w:r>
      <w:proofErr w:type="gramStart"/>
      <w:r w:rsidRPr="00DC7563">
        <w:rPr>
          <w:rFonts w:ascii="Times New Roman" w:hAnsi="Times New Roman" w:cs="Times New Roman"/>
          <w:sz w:val="24"/>
          <w:szCs w:val="24"/>
        </w:rPr>
        <w:t>neighbour</w:t>
      </w:r>
      <w:proofErr w:type="gramEnd"/>
      <w:r w:rsidRPr="00DC7563">
        <w:rPr>
          <w:rFonts w:ascii="Times New Roman" w:hAnsi="Times New Roman" w:cs="Times New Roman"/>
          <w:sz w:val="24"/>
          <w:szCs w:val="24"/>
        </w:rPr>
        <w:t xml:space="preserve"> so it is only fitting that we should be looking at our own small communities and seeing who needs our help and acting on it.    </w:t>
      </w:r>
      <w:r w:rsidR="00AB27A9">
        <w:rPr>
          <w:rFonts w:ascii="Times New Roman" w:hAnsi="Times New Roman" w:cs="Times New Roman"/>
          <w:sz w:val="24"/>
          <w:szCs w:val="24"/>
        </w:rPr>
        <w:t xml:space="preserve"> </w:t>
      </w:r>
    </w:p>
    <w:p w14:paraId="613E947C" w14:textId="77777777" w:rsidR="003236C3" w:rsidRPr="00DC7563" w:rsidRDefault="003236C3" w:rsidP="003236C3">
      <w:pPr>
        <w:spacing w:line="360" w:lineRule="auto"/>
        <w:jc w:val="both"/>
        <w:rPr>
          <w:rFonts w:ascii="Times New Roman" w:hAnsi="Times New Roman" w:cs="Times New Roman"/>
          <w:sz w:val="24"/>
          <w:szCs w:val="24"/>
        </w:rPr>
      </w:pPr>
    </w:p>
    <w:p w14:paraId="38D34FA9" w14:textId="77777777" w:rsidR="003236C3" w:rsidRPr="00DC7563" w:rsidRDefault="003236C3" w:rsidP="003236C3">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It is important to remember that the Catholic Church is a charity and therefore self-funding.  It relies on donations from its members to sustain and maintain its buildings and the day to day running of them.  Due to the decrease in numbers of people attending Mass on a regular basis and the continued problems of the economy, many churches have had to close their doors and the buildings and land have been sold to provide much needed funds to help support existing churches.  As previously mentioned, we also have a lack of priests to care for all our parishes and this means that most of them are having to look after three or more churches at one time.  </w:t>
      </w:r>
      <w:r w:rsidRPr="003236C3">
        <w:rPr>
          <w:rFonts w:ascii="Times New Roman" w:hAnsi="Times New Roman" w:cs="Times New Roman"/>
          <w:sz w:val="24"/>
          <w:szCs w:val="24"/>
        </w:rPr>
        <w:t xml:space="preserve">This is a compromise which has had to be made </w:t>
      </w:r>
      <w:proofErr w:type="gramStart"/>
      <w:r w:rsidRPr="003236C3">
        <w:rPr>
          <w:rFonts w:ascii="Times New Roman" w:hAnsi="Times New Roman" w:cs="Times New Roman"/>
          <w:sz w:val="24"/>
          <w:szCs w:val="24"/>
        </w:rPr>
        <w:t>in order to</w:t>
      </w:r>
      <w:proofErr w:type="gramEnd"/>
      <w:r w:rsidRPr="003236C3">
        <w:rPr>
          <w:rFonts w:ascii="Times New Roman" w:hAnsi="Times New Roman" w:cs="Times New Roman"/>
          <w:sz w:val="24"/>
          <w:szCs w:val="24"/>
        </w:rPr>
        <w:t xml:space="preserve"> minimise the number of churches which have had to close.  We are also having many visiting priests, usually newly qualified, from many other countries such as Ghana and Poland.  This solution is only a temporary one and each priest only stays in this country for around eighteen months at a time before returning to their home countries.</w:t>
      </w:r>
      <w:r w:rsidRPr="00DC7563">
        <w:rPr>
          <w:rFonts w:ascii="Times New Roman" w:hAnsi="Times New Roman" w:cs="Times New Roman"/>
          <w:sz w:val="24"/>
          <w:szCs w:val="24"/>
        </w:rPr>
        <w:t xml:space="preserve">  </w:t>
      </w:r>
    </w:p>
    <w:p w14:paraId="50F72580" w14:textId="77777777" w:rsidR="00195CFB" w:rsidRPr="00AC260A" w:rsidRDefault="00195CFB" w:rsidP="00DC7563">
      <w:pPr>
        <w:spacing w:line="360" w:lineRule="auto"/>
        <w:jc w:val="both"/>
        <w:rPr>
          <w:rFonts w:ascii="Times New Roman" w:hAnsi="Times New Roman" w:cs="Times New Roman"/>
          <w:b/>
          <w:sz w:val="24"/>
          <w:szCs w:val="24"/>
        </w:rPr>
      </w:pPr>
    </w:p>
    <w:p w14:paraId="0B1246E5" w14:textId="0736F5CF" w:rsidR="00D17AB1" w:rsidRPr="00DC7563" w:rsidRDefault="00E66E96" w:rsidP="00DC7563">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D17AB1" w:rsidRPr="00DC7563">
        <w:rPr>
          <w:rFonts w:ascii="Times New Roman" w:hAnsi="Times New Roman" w:cs="Times New Roman"/>
          <w:sz w:val="24"/>
          <w:szCs w:val="24"/>
        </w:rPr>
        <w:t xml:space="preserve">here has been a great decline in the number of </w:t>
      </w:r>
      <w:r w:rsidR="00DC7563">
        <w:rPr>
          <w:rFonts w:ascii="Times New Roman" w:hAnsi="Times New Roman" w:cs="Times New Roman"/>
          <w:sz w:val="24"/>
          <w:szCs w:val="24"/>
        </w:rPr>
        <w:t>deaconates</w:t>
      </w:r>
      <w:r w:rsidR="00D17AB1" w:rsidRPr="00DC7563">
        <w:rPr>
          <w:rFonts w:ascii="Times New Roman" w:hAnsi="Times New Roman" w:cs="Times New Roman"/>
          <w:sz w:val="24"/>
          <w:szCs w:val="24"/>
        </w:rPr>
        <w:t xml:space="preserve"> training to become Catholic Priests.  Many years ago, Britain would send priests abroad to spread the gospel in far away countries.  How times have changed when now </w:t>
      </w:r>
      <w:r w:rsidR="00DC7563">
        <w:rPr>
          <w:rFonts w:ascii="Times New Roman" w:hAnsi="Times New Roman" w:cs="Times New Roman"/>
          <w:sz w:val="24"/>
          <w:szCs w:val="24"/>
        </w:rPr>
        <w:t>the church</w:t>
      </w:r>
      <w:r w:rsidR="00D17AB1" w:rsidRPr="00DC7563">
        <w:rPr>
          <w:rFonts w:ascii="Times New Roman" w:hAnsi="Times New Roman" w:cs="Times New Roman"/>
          <w:sz w:val="24"/>
          <w:szCs w:val="24"/>
        </w:rPr>
        <w:t xml:space="preserve"> </w:t>
      </w:r>
      <w:r w:rsidR="00DC7563">
        <w:rPr>
          <w:rFonts w:ascii="Times New Roman" w:hAnsi="Times New Roman" w:cs="Times New Roman"/>
          <w:sz w:val="24"/>
          <w:szCs w:val="24"/>
        </w:rPr>
        <w:t>is</w:t>
      </w:r>
      <w:r w:rsidR="00D17AB1" w:rsidRPr="00DC7563">
        <w:rPr>
          <w:rFonts w:ascii="Times New Roman" w:hAnsi="Times New Roman" w:cs="Times New Roman"/>
          <w:sz w:val="24"/>
          <w:szCs w:val="24"/>
        </w:rPr>
        <w:t xml:space="preserve"> having to import priests from countries as far away as Poland and Ghana.  As a parish, it is unsure how long this solution will last</w:t>
      </w:r>
      <w:r w:rsidR="00A22145" w:rsidRPr="00DC7563">
        <w:rPr>
          <w:rFonts w:ascii="Times New Roman" w:hAnsi="Times New Roman" w:cs="Times New Roman"/>
          <w:sz w:val="24"/>
          <w:szCs w:val="24"/>
        </w:rPr>
        <w:t>.  There is a great uncertainty about the future of the valleys churches.</w:t>
      </w:r>
    </w:p>
    <w:p w14:paraId="12D14272" w14:textId="00EED361" w:rsidR="00A22145" w:rsidRPr="00DC7563" w:rsidRDefault="00A22145" w:rsidP="00DC7563">
      <w:pPr>
        <w:spacing w:line="360" w:lineRule="auto"/>
        <w:jc w:val="both"/>
        <w:rPr>
          <w:rFonts w:ascii="Times New Roman" w:hAnsi="Times New Roman" w:cs="Times New Roman"/>
          <w:sz w:val="24"/>
          <w:szCs w:val="24"/>
        </w:rPr>
      </w:pPr>
    </w:p>
    <w:p w14:paraId="652FDA0C" w14:textId="235555CE" w:rsidR="00A22145" w:rsidRPr="00DC7563" w:rsidRDefault="00A22145" w:rsidP="00DC7563">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Another issue is that due to the decline in numbers of people attending Catholic churches on a regular weekly basis, the diocese </w:t>
      </w:r>
      <w:r w:rsidR="00DC7563">
        <w:rPr>
          <w:rFonts w:ascii="Times New Roman" w:hAnsi="Times New Roman" w:cs="Times New Roman"/>
          <w:sz w:val="24"/>
          <w:szCs w:val="24"/>
        </w:rPr>
        <w:t>(the govern</w:t>
      </w:r>
      <w:r w:rsidR="00084AFC">
        <w:rPr>
          <w:rFonts w:ascii="Times New Roman" w:hAnsi="Times New Roman" w:cs="Times New Roman"/>
          <w:sz w:val="24"/>
          <w:szCs w:val="24"/>
        </w:rPr>
        <w:t xml:space="preserve">ing body which controls the churches in its area) </w:t>
      </w:r>
      <w:r w:rsidRPr="00DC7563">
        <w:rPr>
          <w:rFonts w:ascii="Times New Roman" w:hAnsi="Times New Roman" w:cs="Times New Roman"/>
          <w:sz w:val="24"/>
          <w:szCs w:val="24"/>
        </w:rPr>
        <w:t xml:space="preserve">is no longer able to support each one individually.  A recent solution for many areas, particularly in the valleys of Wales, is to join </w:t>
      </w:r>
      <w:proofErr w:type="gramStart"/>
      <w:r w:rsidRPr="00DC7563">
        <w:rPr>
          <w:rFonts w:ascii="Times New Roman" w:hAnsi="Times New Roman" w:cs="Times New Roman"/>
          <w:sz w:val="24"/>
          <w:szCs w:val="24"/>
        </w:rPr>
        <w:t>a number of</w:t>
      </w:r>
      <w:proofErr w:type="gramEnd"/>
      <w:r w:rsidRPr="00DC7563">
        <w:rPr>
          <w:rFonts w:ascii="Times New Roman" w:hAnsi="Times New Roman" w:cs="Times New Roman"/>
          <w:sz w:val="24"/>
          <w:szCs w:val="24"/>
        </w:rPr>
        <w:t xml:space="preserve"> churches together to form one parish.  In this instance Hirwaun, Aberdare and Mountain Ash are combined and are now known </w:t>
      </w:r>
      <w:r w:rsidRPr="00DC7563">
        <w:rPr>
          <w:rFonts w:ascii="Times New Roman" w:hAnsi="Times New Roman" w:cs="Times New Roman"/>
          <w:sz w:val="24"/>
          <w:szCs w:val="24"/>
        </w:rPr>
        <w:lastRenderedPageBreak/>
        <w:t>collectively as The Parish of Mary Immaculate.  Although the three churches continue to run individually in some respects, they do combine their finances and collectively pay for items such as repairs and supplies for the churches.</w:t>
      </w:r>
    </w:p>
    <w:p w14:paraId="36705686" w14:textId="0EB41A17" w:rsidR="00A22145" w:rsidRPr="00DC7563" w:rsidRDefault="00A22145" w:rsidP="00DC7563">
      <w:pPr>
        <w:spacing w:line="360" w:lineRule="auto"/>
        <w:jc w:val="both"/>
        <w:rPr>
          <w:rFonts w:ascii="Times New Roman" w:hAnsi="Times New Roman" w:cs="Times New Roman"/>
          <w:sz w:val="24"/>
          <w:szCs w:val="24"/>
        </w:rPr>
      </w:pPr>
    </w:p>
    <w:p w14:paraId="409A0ADB" w14:textId="07248A16" w:rsidR="00E66E96" w:rsidRPr="00DC7563" w:rsidRDefault="00E66E96" w:rsidP="00E66E96">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The churches have made many cut backs regarding </w:t>
      </w:r>
      <w:r w:rsidR="005A61AA">
        <w:rPr>
          <w:rFonts w:ascii="Times New Roman" w:hAnsi="Times New Roman" w:cs="Times New Roman"/>
          <w:sz w:val="24"/>
          <w:szCs w:val="24"/>
        </w:rPr>
        <w:t>the</w:t>
      </w:r>
      <w:r w:rsidRPr="00DC7563">
        <w:rPr>
          <w:rFonts w:ascii="Times New Roman" w:hAnsi="Times New Roman" w:cs="Times New Roman"/>
          <w:sz w:val="24"/>
          <w:szCs w:val="24"/>
        </w:rPr>
        <w:t xml:space="preserve"> use of electricity and gas to help reduce running costs and try to provide ways in which people are able to increase their donations without effecting their own living costs.  For example, there is a gift aid scheme which allows people who pay tax to donate money in the weekly collections and the government will add 25%.  </w:t>
      </w:r>
    </w:p>
    <w:p w14:paraId="709F5051" w14:textId="77777777" w:rsidR="00E66E96" w:rsidRPr="00DC7563" w:rsidRDefault="00E66E96" w:rsidP="00E66E96">
      <w:pPr>
        <w:spacing w:line="360" w:lineRule="auto"/>
        <w:jc w:val="both"/>
        <w:rPr>
          <w:rFonts w:ascii="Times New Roman" w:hAnsi="Times New Roman" w:cs="Times New Roman"/>
          <w:sz w:val="24"/>
          <w:szCs w:val="24"/>
        </w:rPr>
      </w:pPr>
    </w:p>
    <w:p w14:paraId="68E0C1C5" w14:textId="1DF31A45" w:rsidR="00E66E96" w:rsidRPr="00DC7563" w:rsidRDefault="00E66E96" w:rsidP="00E66E96">
      <w:pPr>
        <w:spacing w:line="360" w:lineRule="auto"/>
        <w:jc w:val="both"/>
        <w:rPr>
          <w:rFonts w:ascii="Times New Roman" w:hAnsi="Times New Roman" w:cs="Times New Roman"/>
          <w:sz w:val="24"/>
          <w:szCs w:val="24"/>
        </w:rPr>
      </w:pPr>
      <w:r>
        <w:rPr>
          <w:rFonts w:ascii="Times New Roman" w:hAnsi="Times New Roman" w:cs="Times New Roman"/>
          <w:sz w:val="24"/>
          <w:szCs w:val="24"/>
        </w:rPr>
        <w:t>This</w:t>
      </w:r>
      <w:r w:rsidRPr="00DC7563">
        <w:rPr>
          <w:rFonts w:ascii="Times New Roman" w:hAnsi="Times New Roman" w:cs="Times New Roman"/>
          <w:sz w:val="24"/>
          <w:szCs w:val="24"/>
        </w:rPr>
        <w:t xml:space="preserve"> faith community also gets involved with the whole village and other faith communities throughout the year.  At Christmas time, all the different faiths come together for an Ecumenical (multi-faith) Carol Service.  Every year, a different church or chapel will host this event and people from every faith are invited to attend and take part.  This is also an opportunity for them to share some of their culture as readings and hymns are in both English and Welsh.  Another important tradition for the UK </w:t>
      </w:r>
      <w:proofErr w:type="gramStart"/>
      <w:r w:rsidRPr="00DC7563">
        <w:rPr>
          <w:rFonts w:ascii="Times New Roman" w:hAnsi="Times New Roman" w:cs="Times New Roman"/>
          <w:sz w:val="24"/>
          <w:szCs w:val="24"/>
        </w:rPr>
        <w:t>as a whole is</w:t>
      </w:r>
      <w:proofErr w:type="gramEnd"/>
      <w:r w:rsidRPr="00DC7563">
        <w:rPr>
          <w:rFonts w:ascii="Times New Roman" w:hAnsi="Times New Roman" w:cs="Times New Roman"/>
          <w:sz w:val="24"/>
          <w:szCs w:val="24"/>
        </w:rPr>
        <w:t xml:space="preserve"> the annual Remembrance Day Parades where people all over the country gather around cenotaphs and memorials to remember all those soldiers who gave their lives for us.  The three churches have representatives in their own villages who attend these parades every year and lay poppy wreathes on behalf of the faith communities.  This is an important tradition which is also at risk of dying out as every year there seems to be less and less numbers attending these events.  The message of these ceremonies is still as important today as it ever </w:t>
      </w:r>
      <w:proofErr w:type="gramStart"/>
      <w:r w:rsidRPr="00DC7563">
        <w:rPr>
          <w:rFonts w:ascii="Times New Roman" w:hAnsi="Times New Roman" w:cs="Times New Roman"/>
          <w:sz w:val="24"/>
          <w:szCs w:val="24"/>
        </w:rPr>
        <w:t>was</w:t>
      </w:r>
      <w:proofErr w:type="gramEnd"/>
      <w:r w:rsidRPr="00DC7563">
        <w:rPr>
          <w:rFonts w:ascii="Times New Roman" w:hAnsi="Times New Roman" w:cs="Times New Roman"/>
          <w:sz w:val="24"/>
          <w:szCs w:val="24"/>
        </w:rPr>
        <w:t xml:space="preserve"> and it must be remembered for generations to come:</w:t>
      </w:r>
      <w:r>
        <w:rPr>
          <w:rFonts w:ascii="Times New Roman" w:hAnsi="Times New Roman" w:cs="Times New Roman"/>
          <w:sz w:val="24"/>
          <w:szCs w:val="24"/>
        </w:rPr>
        <w:t xml:space="preserve">  </w:t>
      </w:r>
      <w:r w:rsidRPr="00DC7563">
        <w:rPr>
          <w:rFonts w:ascii="Times New Roman" w:hAnsi="Times New Roman" w:cs="Times New Roman"/>
          <w:sz w:val="24"/>
          <w:szCs w:val="24"/>
        </w:rPr>
        <w:t>Lest we forget.</w:t>
      </w:r>
    </w:p>
    <w:p w14:paraId="10DA3D97" w14:textId="1F7984FA" w:rsidR="00E66E96" w:rsidRDefault="00E66E96" w:rsidP="00DC7563">
      <w:pPr>
        <w:spacing w:line="360" w:lineRule="auto"/>
        <w:jc w:val="both"/>
        <w:rPr>
          <w:rFonts w:ascii="Times New Roman" w:hAnsi="Times New Roman" w:cs="Times New Roman"/>
          <w:sz w:val="24"/>
          <w:szCs w:val="24"/>
        </w:rPr>
      </w:pPr>
    </w:p>
    <w:p w14:paraId="4A8F570F" w14:textId="77777777" w:rsidR="00E66E96" w:rsidRPr="00DC7563" w:rsidRDefault="00E66E96" w:rsidP="00E66E96">
      <w:pPr>
        <w:spacing w:line="360" w:lineRule="auto"/>
        <w:jc w:val="both"/>
        <w:rPr>
          <w:rFonts w:ascii="Times New Roman" w:hAnsi="Times New Roman" w:cs="Times New Roman"/>
          <w:b/>
          <w:sz w:val="24"/>
          <w:szCs w:val="24"/>
        </w:rPr>
      </w:pPr>
      <w:r w:rsidRPr="00DC7563">
        <w:rPr>
          <w:rFonts w:ascii="Times New Roman" w:hAnsi="Times New Roman" w:cs="Times New Roman"/>
          <w:b/>
          <w:sz w:val="24"/>
          <w:szCs w:val="24"/>
        </w:rPr>
        <w:t>Methods</w:t>
      </w:r>
    </w:p>
    <w:p w14:paraId="780BB88E" w14:textId="28F09EE5" w:rsidR="00E66E96" w:rsidRPr="00DC7563" w:rsidRDefault="00E66E96" w:rsidP="00E66E96">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As the author is not actually carrying out any research, the methods described in this section will only be theoretical ones.  Much of the information provided is coming from </w:t>
      </w:r>
      <w:r>
        <w:rPr>
          <w:rFonts w:ascii="Times New Roman" w:hAnsi="Times New Roman" w:cs="Times New Roman"/>
          <w:sz w:val="24"/>
          <w:szCs w:val="24"/>
        </w:rPr>
        <w:t xml:space="preserve">personal </w:t>
      </w:r>
      <w:r w:rsidRPr="00DC7563">
        <w:rPr>
          <w:rFonts w:ascii="Times New Roman" w:hAnsi="Times New Roman" w:cs="Times New Roman"/>
          <w:sz w:val="24"/>
          <w:szCs w:val="24"/>
        </w:rPr>
        <w:t>knowledge of being part of this faith community and some from secondary data collected</w:t>
      </w:r>
      <w:r>
        <w:rPr>
          <w:rFonts w:ascii="Times New Roman" w:hAnsi="Times New Roman" w:cs="Times New Roman"/>
          <w:sz w:val="24"/>
          <w:szCs w:val="24"/>
        </w:rPr>
        <w:t xml:space="preserve"> from various sources.</w:t>
      </w:r>
    </w:p>
    <w:p w14:paraId="74B4252E" w14:textId="77777777" w:rsidR="00E66E96" w:rsidRPr="00DC7563" w:rsidRDefault="00E66E96" w:rsidP="00E66E96">
      <w:pPr>
        <w:spacing w:line="360" w:lineRule="auto"/>
        <w:jc w:val="both"/>
        <w:rPr>
          <w:rFonts w:ascii="Times New Roman" w:hAnsi="Times New Roman" w:cs="Times New Roman"/>
          <w:sz w:val="24"/>
          <w:szCs w:val="24"/>
        </w:rPr>
      </w:pPr>
    </w:p>
    <w:p w14:paraId="3E0350D2" w14:textId="5C19C903" w:rsidR="00E66E96" w:rsidRPr="00DC7563" w:rsidRDefault="00E66E96" w:rsidP="00E66E96">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lastRenderedPageBreak/>
        <w:t xml:space="preserve">To begin with, </w:t>
      </w:r>
      <w:r w:rsidR="00A95BE2">
        <w:rPr>
          <w:rFonts w:ascii="Times New Roman" w:hAnsi="Times New Roman" w:cs="Times New Roman"/>
          <w:sz w:val="24"/>
          <w:szCs w:val="24"/>
        </w:rPr>
        <w:t xml:space="preserve">it was </w:t>
      </w:r>
      <w:r w:rsidRPr="00DC7563">
        <w:rPr>
          <w:rFonts w:ascii="Times New Roman" w:hAnsi="Times New Roman" w:cs="Times New Roman"/>
          <w:sz w:val="24"/>
          <w:szCs w:val="24"/>
        </w:rPr>
        <w:t>fel</w:t>
      </w:r>
      <w:r w:rsidR="00A95BE2">
        <w:rPr>
          <w:rFonts w:ascii="Times New Roman" w:hAnsi="Times New Roman" w:cs="Times New Roman"/>
          <w:sz w:val="24"/>
          <w:szCs w:val="24"/>
        </w:rPr>
        <w:t>t</w:t>
      </w:r>
      <w:r w:rsidRPr="00DC7563">
        <w:rPr>
          <w:rFonts w:ascii="Times New Roman" w:hAnsi="Times New Roman" w:cs="Times New Roman"/>
          <w:sz w:val="24"/>
          <w:szCs w:val="24"/>
        </w:rPr>
        <w:t xml:space="preserve"> the best way to gather information would be to hold focus groups to enable people to give their opinions on whether they feel there are any major issues within the church and what, if any, solutions they have.  </w:t>
      </w:r>
      <w:r w:rsidR="00A95BE2">
        <w:rPr>
          <w:rFonts w:ascii="Times New Roman" w:hAnsi="Times New Roman" w:cs="Times New Roman"/>
          <w:sz w:val="24"/>
          <w:szCs w:val="24"/>
        </w:rPr>
        <w:t xml:space="preserve">The researcher may </w:t>
      </w:r>
      <w:r w:rsidRPr="00DC7563">
        <w:rPr>
          <w:rFonts w:ascii="Times New Roman" w:hAnsi="Times New Roman" w:cs="Times New Roman"/>
          <w:sz w:val="24"/>
          <w:szCs w:val="24"/>
        </w:rPr>
        <w:t xml:space="preserve">have a few groups in each church to ensure as many people as possible </w:t>
      </w:r>
      <w:proofErr w:type="gramStart"/>
      <w:r w:rsidR="005A61AA">
        <w:rPr>
          <w:rFonts w:ascii="Times New Roman" w:hAnsi="Times New Roman" w:cs="Times New Roman"/>
          <w:sz w:val="24"/>
          <w:szCs w:val="24"/>
        </w:rPr>
        <w:t xml:space="preserve">have </w:t>
      </w:r>
      <w:r w:rsidRPr="00DC7563">
        <w:rPr>
          <w:rFonts w:ascii="Times New Roman" w:hAnsi="Times New Roman" w:cs="Times New Roman"/>
          <w:sz w:val="24"/>
          <w:szCs w:val="24"/>
        </w:rPr>
        <w:t>the opportunity to</w:t>
      </w:r>
      <w:proofErr w:type="gramEnd"/>
      <w:r w:rsidRPr="00DC7563">
        <w:rPr>
          <w:rFonts w:ascii="Times New Roman" w:hAnsi="Times New Roman" w:cs="Times New Roman"/>
          <w:sz w:val="24"/>
          <w:szCs w:val="24"/>
        </w:rPr>
        <w:t xml:space="preserve"> get involved.</w:t>
      </w:r>
    </w:p>
    <w:p w14:paraId="20404C8D" w14:textId="77777777" w:rsidR="00E66E96" w:rsidRPr="00DC7563" w:rsidRDefault="00E66E96" w:rsidP="00E66E96">
      <w:pPr>
        <w:spacing w:line="360" w:lineRule="auto"/>
        <w:jc w:val="both"/>
        <w:rPr>
          <w:rFonts w:ascii="Times New Roman" w:hAnsi="Times New Roman" w:cs="Times New Roman"/>
          <w:sz w:val="24"/>
          <w:szCs w:val="24"/>
        </w:rPr>
      </w:pPr>
    </w:p>
    <w:p w14:paraId="5DC582E8" w14:textId="6441658F" w:rsidR="00E66E96" w:rsidRPr="00DC7563" w:rsidRDefault="00E66E96" w:rsidP="00E66E96">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Firstly, </w:t>
      </w:r>
      <w:r w:rsidR="00A95BE2">
        <w:rPr>
          <w:rFonts w:ascii="Times New Roman" w:hAnsi="Times New Roman" w:cs="Times New Roman"/>
          <w:sz w:val="24"/>
          <w:szCs w:val="24"/>
        </w:rPr>
        <w:t xml:space="preserve">the author would </w:t>
      </w:r>
      <w:r w:rsidRPr="00DC7563">
        <w:rPr>
          <w:rFonts w:ascii="Times New Roman" w:hAnsi="Times New Roman" w:cs="Times New Roman"/>
          <w:sz w:val="24"/>
          <w:szCs w:val="24"/>
        </w:rPr>
        <w:t>put some general questions to the parishioners and ask for their opinions/feelings about them such as:</w:t>
      </w:r>
    </w:p>
    <w:p w14:paraId="7D3BD545" w14:textId="77777777" w:rsidR="00E66E96" w:rsidRPr="00DC7563" w:rsidRDefault="00E66E96" w:rsidP="00E66E96">
      <w:pPr>
        <w:spacing w:line="360" w:lineRule="auto"/>
        <w:jc w:val="both"/>
        <w:rPr>
          <w:rFonts w:ascii="Times New Roman" w:hAnsi="Times New Roman" w:cs="Times New Roman"/>
          <w:sz w:val="24"/>
          <w:szCs w:val="24"/>
        </w:rPr>
      </w:pPr>
    </w:p>
    <w:p w14:paraId="7B71B3D8" w14:textId="77777777" w:rsidR="00E66E96" w:rsidRPr="00DC7563" w:rsidRDefault="00E66E96" w:rsidP="00E66E96">
      <w:pPr>
        <w:pStyle w:val="ListParagraph"/>
        <w:numPr>
          <w:ilvl w:val="0"/>
          <w:numId w:val="3"/>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Do you think our parishes are flourishing? If </w:t>
      </w:r>
      <w:proofErr w:type="gramStart"/>
      <w:r w:rsidRPr="00DC7563">
        <w:rPr>
          <w:rFonts w:ascii="Times New Roman" w:hAnsi="Times New Roman" w:cs="Times New Roman"/>
          <w:sz w:val="24"/>
          <w:szCs w:val="24"/>
        </w:rPr>
        <w:t>yes</w:t>
      </w:r>
      <w:proofErr w:type="gramEnd"/>
      <w:r w:rsidRPr="00DC7563">
        <w:rPr>
          <w:rFonts w:ascii="Times New Roman" w:hAnsi="Times New Roman" w:cs="Times New Roman"/>
          <w:sz w:val="24"/>
          <w:szCs w:val="24"/>
        </w:rPr>
        <w:t xml:space="preserve"> then how? If </w:t>
      </w:r>
      <w:proofErr w:type="gramStart"/>
      <w:r w:rsidRPr="00DC7563">
        <w:rPr>
          <w:rFonts w:ascii="Times New Roman" w:hAnsi="Times New Roman" w:cs="Times New Roman"/>
          <w:sz w:val="24"/>
          <w:szCs w:val="24"/>
        </w:rPr>
        <w:t>no</w:t>
      </w:r>
      <w:proofErr w:type="gramEnd"/>
      <w:r w:rsidRPr="00DC7563">
        <w:rPr>
          <w:rFonts w:ascii="Times New Roman" w:hAnsi="Times New Roman" w:cs="Times New Roman"/>
          <w:sz w:val="24"/>
          <w:szCs w:val="24"/>
        </w:rPr>
        <w:t xml:space="preserve"> then begin to question why not?</w:t>
      </w:r>
    </w:p>
    <w:p w14:paraId="540D685E" w14:textId="77777777" w:rsidR="00E66E96" w:rsidRPr="00DC7563" w:rsidRDefault="00E66E96" w:rsidP="00E66E96">
      <w:pPr>
        <w:pStyle w:val="ListParagraph"/>
        <w:numPr>
          <w:ilvl w:val="0"/>
          <w:numId w:val="3"/>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Why do people think there are less children coming to Mass regularly than in previous times?  </w:t>
      </w:r>
    </w:p>
    <w:p w14:paraId="2169C494" w14:textId="77777777" w:rsidR="00E66E96" w:rsidRPr="00DC7563" w:rsidRDefault="00E66E96" w:rsidP="00E66E96">
      <w:pPr>
        <w:pStyle w:val="ListParagraph"/>
        <w:numPr>
          <w:ilvl w:val="0"/>
          <w:numId w:val="3"/>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Do you think our churches are involved in the surrounding communities? Is it enough or should we be more involved?</w:t>
      </w:r>
    </w:p>
    <w:p w14:paraId="71A720DA" w14:textId="77777777" w:rsidR="00E66E96" w:rsidRPr="00DC7563" w:rsidRDefault="00E66E96" w:rsidP="00E66E96">
      <w:pPr>
        <w:pStyle w:val="ListParagraph"/>
        <w:numPr>
          <w:ilvl w:val="0"/>
          <w:numId w:val="3"/>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Do you have any ideas as to how we could encourage more people to come to Mass?</w:t>
      </w:r>
    </w:p>
    <w:p w14:paraId="33A44927" w14:textId="77777777" w:rsidR="00E66E96" w:rsidRPr="00DC7563" w:rsidRDefault="00E66E96" w:rsidP="00E66E96">
      <w:pPr>
        <w:pStyle w:val="ListParagraph"/>
        <w:numPr>
          <w:ilvl w:val="0"/>
          <w:numId w:val="3"/>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Do you have any ideas as to how we could increase our income and therefore increase our chances of sustaining our church for the future?</w:t>
      </w:r>
    </w:p>
    <w:p w14:paraId="40971DAE" w14:textId="77777777" w:rsidR="00E66E96" w:rsidRPr="00DC7563" w:rsidRDefault="00E66E96" w:rsidP="00E66E96">
      <w:pPr>
        <w:spacing w:line="360" w:lineRule="auto"/>
        <w:jc w:val="both"/>
        <w:rPr>
          <w:rFonts w:ascii="Times New Roman" w:hAnsi="Times New Roman" w:cs="Times New Roman"/>
          <w:sz w:val="24"/>
          <w:szCs w:val="24"/>
        </w:rPr>
      </w:pPr>
    </w:p>
    <w:p w14:paraId="005A851D" w14:textId="77777777" w:rsidR="00E66E96" w:rsidRPr="00DC7563" w:rsidRDefault="00E66E96" w:rsidP="00E66E96">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Beginning with these questions it would be interesting to see people’s viewpoints as there are a wide variety of parishioners from all walks of life and of all ages.  It is also important to remember that there are children within this community and that they may have quite different viewpoints, coming from a modern generation, on how to increase our attendance and ensure our future as a faith community.  </w:t>
      </w:r>
    </w:p>
    <w:p w14:paraId="2BB16867" w14:textId="77777777" w:rsidR="00E66E96" w:rsidRPr="00DC7563" w:rsidRDefault="00E66E96" w:rsidP="00E66E96">
      <w:pPr>
        <w:spacing w:line="360" w:lineRule="auto"/>
        <w:jc w:val="both"/>
        <w:rPr>
          <w:rFonts w:ascii="Times New Roman" w:hAnsi="Times New Roman" w:cs="Times New Roman"/>
          <w:sz w:val="24"/>
          <w:szCs w:val="24"/>
        </w:rPr>
      </w:pPr>
    </w:p>
    <w:p w14:paraId="4FFEFA1B" w14:textId="77777777" w:rsidR="00E66E96" w:rsidRPr="00DC7563" w:rsidRDefault="00E66E96" w:rsidP="00E66E96">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When conducting any kind of research there are some key guidelines to follow:</w:t>
      </w:r>
    </w:p>
    <w:p w14:paraId="36BCBE3E" w14:textId="50697B06" w:rsidR="00E66E96" w:rsidRPr="00DC7563" w:rsidRDefault="00E66E96" w:rsidP="00E66E96">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Firstly, as </w:t>
      </w:r>
      <w:r w:rsidR="005A61AA">
        <w:rPr>
          <w:rFonts w:ascii="Times New Roman" w:hAnsi="Times New Roman" w:cs="Times New Roman"/>
          <w:sz w:val="24"/>
          <w:szCs w:val="24"/>
        </w:rPr>
        <w:t xml:space="preserve">the author </w:t>
      </w:r>
      <w:r w:rsidRPr="00DC7563">
        <w:rPr>
          <w:rFonts w:ascii="Times New Roman" w:hAnsi="Times New Roman" w:cs="Times New Roman"/>
          <w:sz w:val="24"/>
          <w:szCs w:val="24"/>
        </w:rPr>
        <w:t xml:space="preserve">would be conducting this research through the University, </w:t>
      </w:r>
      <w:r w:rsidR="005A61AA">
        <w:rPr>
          <w:rFonts w:ascii="Times New Roman" w:hAnsi="Times New Roman" w:cs="Times New Roman"/>
          <w:sz w:val="24"/>
          <w:szCs w:val="24"/>
        </w:rPr>
        <w:t xml:space="preserve">they </w:t>
      </w:r>
      <w:r w:rsidRPr="00DC7563">
        <w:rPr>
          <w:rFonts w:ascii="Times New Roman" w:hAnsi="Times New Roman" w:cs="Times New Roman"/>
          <w:sz w:val="24"/>
          <w:szCs w:val="24"/>
        </w:rPr>
        <w:t xml:space="preserve">would initially have to submit an Ethics Form to be approved by the university to say that </w:t>
      </w:r>
      <w:r w:rsidR="007320A9">
        <w:rPr>
          <w:rFonts w:ascii="Times New Roman" w:hAnsi="Times New Roman" w:cs="Times New Roman"/>
          <w:sz w:val="24"/>
          <w:szCs w:val="24"/>
        </w:rPr>
        <w:t>they</w:t>
      </w:r>
      <w:r w:rsidRPr="00DC7563">
        <w:rPr>
          <w:rFonts w:ascii="Times New Roman" w:hAnsi="Times New Roman" w:cs="Times New Roman"/>
          <w:sz w:val="24"/>
          <w:szCs w:val="24"/>
        </w:rPr>
        <w:t xml:space="preserve"> have considered all aspects of </w:t>
      </w:r>
      <w:r w:rsidR="007320A9">
        <w:rPr>
          <w:rFonts w:ascii="Times New Roman" w:hAnsi="Times New Roman" w:cs="Times New Roman"/>
          <w:sz w:val="24"/>
          <w:szCs w:val="24"/>
        </w:rPr>
        <w:t>their</w:t>
      </w:r>
      <w:r w:rsidRPr="00DC7563">
        <w:rPr>
          <w:rFonts w:ascii="Times New Roman" w:hAnsi="Times New Roman" w:cs="Times New Roman"/>
          <w:sz w:val="24"/>
          <w:szCs w:val="24"/>
        </w:rPr>
        <w:t xml:space="preserve"> research and that they meet with the ethical guidelines of the university (Research Ethics &amp; Integrity Code of Practice</w:t>
      </w:r>
      <w:r w:rsidR="008D70B5">
        <w:rPr>
          <w:rFonts w:ascii="Times New Roman" w:hAnsi="Times New Roman" w:cs="Times New Roman"/>
          <w:sz w:val="24"/>
          <w:szCs w:val="24"/>
        </w:rPr>
        <w:t>, 2018</w:t>
      </w:r>
      <w:r w:rsidRPr="00DC7563">
        <w:rPr>
          <w:rFonts w:ascii="Times New Roman" w:hAnsi="Times New Roman" w:cs="Times New Roman"/>
          <w:sz w:val="24"/>
          <w:szCs w:val="24"/>
        </w:rPr>
        <w:t xml:space="preserve">).  After this had been approved, </w:t>
      </w:r>
      <w:r w:rsidR="007320A9">
        <w:rPr>
          <w:rFonts w:ascii="Times New Roman" w:hAnsi="Times New Roman" w:cs="Times New Roman"/>
          <w:sz w:val="24"/>
          <w:szCs w:val="24"/>
        </w:rPr>
        <w:t>they</w:t>
      </w:r>
      <w:r w:rsidRPr="00DC7563">
        <w:rPr>
          <w:rFonts w:ascii="Times New Roman" w:hAnsi="Times New Roman" w:cs="Times New Roman"/>
          <w:sz w:val="24"/>
          <w:szCs w:val="24"/>
        </w:rPr>
        <w:t xml:space="preserve"> would then look at other guidelines such as </w:t>
      </w:r>
      <w:r w:rsidR="00926875">
        <w:rPr>
          <w:rFonts w:ascii="Times New Roman" w:hAnsi="Times New Roman" w:cs="Times New Roman"/>
          <w:sz w:val="24"/>
          <w:szCs w:val="24"/>
        </w:rPr>
        <w:t>BERA (</w:t>
      </w:r>
      <w:r w:rsidRPr="00DC7563">
        <w:rPr>
          <w:rFonts w:ascii="Times New Roman" w:hAnsi="Times New Roman" w:cs="Times New Roman"/>
          <w:sz w:val="24"/>
          <w:szCs w:val="24"/>
        </w:rPr>
        <w:t xml:space="preserve">British Educational Research </w:t>
      </w:r>
      <w:r w:rsidRPr="00DC7563">
        <w:rPr>
          <w:rFonts w:ascii="Times New Roman" w:hAnsi="Times New Roman" w:cs="Times New Roman"/>
          <w:sz w:val="24"/>
          <w:szCs w:val="24"/>
        </w:rPr>
        <w:lastRenderedPageBreak/>
        <w:t>Association</w:t>
      </w:r>
      <w:r w:rsidR="00926875">
        <w:rPr>
          <w:rFonts w:ascii="Times New Roman" w:hAnsi="Times New Roman" w:cs="Times New Roman"/>
          <w:sz w:val="24"/>
          <w:szCs w:val="24"/>
        </w:rPr>
        <w:t>, 2011</w:t>
      </w:r>
      <w:proofErr w:type="gramStart"/>
      <w:r w:rsidR="00926875">
        <w:rPr>
          <w:rFonts w:ascii="Times New Roman" w:hAnsi="Times New Roman" w:cs="Times New Roman"/>
          <w:sz w:val="24"/>
          <w:szCs w:val="24"/>
        </w:rPr>
        <w:t>)</w:t>
      </w:r>
      <w:r w:rsidRPr="00DC7563">
        <w:rPr>
          <w:rFonts w:ascii="Times New Roman" w:hAnsi="Times New Roman" w:cs="Times New Roman"/>
          <w:sz w:val="24"/>
          <w:szCs w:val="24"/>
        </w:rPr>
        <w:t xml:space="preserve">  to</w:t>
      </w:r>
      <w:proofErr w:type="gramEnd"/>
      <w:r w:rsidRPr="00DC7563">
        <w:rPr>
          <w:rFonts w:ascii="Times New Roman" w:hAnsi="Times New Roman" w:cs="Times New Roman"/>
          <w:sz w:val="24"/>
          <w:szCs w:val="24"/>
        </w:rPr>
        <w:t xml:space="preserve"> ensure that </w:t>
      </w:r>
      <w:r w:rsidR="007320A9">
        <w:rPr>
          <w:rFonts w:ascii="Times New Roman" w:hAnsi="Times New Roman" w:cs="Times New Roman"/>
          <w:sz w:val="24"/>
          <w:szCs w:val="24"/>
        </w:rPr>
        <w:t>the</w:t>
      </w:r>
      <w:r w:rsidRPr="00DC7563">
        <w:rPr>
          <w:rFonts w:ascii="Times New Roman" w:hAnsi="Times New Roman" w:cs="Times New Roman"/>
          <w:sz w:val="24"/>
          <w:szCs w:val="24"/>
        </w:rPr>
        <w:t xml:space="preserve"> methods of study continue to consider the protection of the general public when sharing information.  Another aspect to consider is if children </w:t>
      </w:r>
      <w:r w:rsidR="007320A9">
        <w:rPr>
          <w:rFonts w:ascii="Times New Roman" w:hAnsi="Times New Roman" w:cs="Times New Roman"/>
          <w:sz w:val="24"/>
          <w:szCs w:val="24"/>
        </w:rPr>
        <w:t xml:space="preserve">are to be involved </w:t>
      </w:r>
      <w:r w:rsidRPr="00DC7563">
        <w:rPr>
          <w:rFonts w:ascii="Times New Roman" w:hAnsi="Times New Roman" w:cs="Times New Roman"/>
          <w:sz w:val="24"/>
          <w:szCs w:val="24"/>
        </w:rPr>
        <w:t xml:space="preserve">during </w:t>
      </w:r>
      <w:r w:rsidR="007320A9">
        <w:rPr>
          <w:rFonts w:ascii="Times New Roman" w:hAnsi="Times New Roman" w:cs="Times New Roman"/>
          <w:sz w:val="24"/>
          <w:szCs w:val="24"/>
        </w:rPr>
        <w:t xml:space="preserve">this </w:t>
      </w:r>
      <w:r w:rsidRPr="00DC7563">
        <w:rPr>
          <w:rFonts w:ascii="Times New Roman" w:hAnsi="Times New Roman" w:cs="Times New Roman"/>
          <w:sz w:val="24"/>
          <w:szCs w:val="24"/>
        </w:rPr>
        <w:t xml:space="preserve">research.  This must be done carefully to ensure that neither the children nor </w:t>
      </w:r>
      <w:r w:rsidR="007320A9">
        <w:rPr>
          <w:rFonts w:ascii="Times New Roman" w:hAnsi="Times New Roman" w:cs="Times New Roman"/>
          <w:sz w:val="24"/>
          <w:szCs w:val="24"/>
        </w:rPr>
        <w:t>the researcher</w:t>
      </w:r>
      <w:r w:rsidRPr="00DC7563">
        <w:rPr>
          <w:rFonts w:ascii="Times New Roman" w:hAnsi="Times New Roman" w:cs="Times New Roman"/>
          <w:sz w:val="24"/>
          <w:szCs w:val="24"/>
        </w:rPr>
        <w:t xml:space="preserve"> are at risk of any being exposed to any form of abuse such as emotional distress.  When including children in your research it is essential to consider how they are treated and what possible impact your research can have on them.  It would be good practice to ensure that there are other adults in the room with you when carrying out any interviews or focus groups to not only protect the children but also yourself.  Depending on the age of the children, the wording of the questions may need adjusting to make certain that they fully understand what you are asking of them.  You could ask their parents to come with them or simply include them as part of a larger focus group with all age ranges in it.  The </w:t>
      </w:r>
      <w:r w:rsidRPr="00926875">
        <w:rPr>
          <w:rFonts w:ascii="Times New Roman" w:hAnsi="Times New Roman" w:cs="Times New Roman"/>
          <w:sz w:val="24"/>
          <w:szCs w:val="24"/>
        </w:rPr>
        <w:t>CBPR</w:t>
      </w:r>
      <w:r w:rsidRPr="00DC7563">
        <w:rPr>
          <w:rFonts w:ascii="Times New Roman" w:hAnsi="Times New Roman" w:cs="Times New Roman"/>
          <w:sz w:val="24"/>
          <w:szCs w:val="24"/>
        </w:rPr>
        <w:t xml:space="preserve"> (Community Based Participatory Research</w:t>
      </w:r>
      <w:r w:rsidR="00926875">
        <w:rPr>
          <w:rFonts w:ascii="Times New Roman" w:hAnsi="Times New Roman" w:cs="Times New Roman"/>
          <w:sz w:val="24"/>
          <w:szCs w:val="24"/>
        </w:rPr>
        <w:t>, 2012</w:t>
      </w:r>
      <w:r w:rsidRPr="00DC7563">
        <w:rPr>
          <w:rFonts w:ascii="Times New Roman" w:hAnsi="Times New Roman" w:cs="Times New Roman"/>
          <w:sz w:val="24"/>
          <w:szCs w:val="24"/>
        </w:rPr>
        <w:t>) guidelines consider these aspects of research and will help you to think about how to conduct your research with children in mind.</w:t>
      </w:r>
    </w:p>
    <w:p w14:paraId="6FECD5C7" w14:textId="5ECF5248" w:rsidR="00E66E96" w:rsidRDefault="00E66E96" w:rsidP="00DC7563">
      <w:pPr>
        <w:spacing w:line="360" w:lineRule="auto"/>
        <w:jc w:val="both"/>
        <w:rPr>
          <w:rFonts w:ascii="Times New Roman" w:hAnsi="Times New Roman" w:cs="Times New Roman"/>
          <w:sz w:val="24"/>
          <w:szCs w:val="24"/>
        </w:rPr>
      </w:pPr>
    </w:p>
    <w:p w14:paraId="40A3A006" w14:textId="77777777" w:rsidR="0091649B" w:rsidRPr="00DC7563" w:rsidRDefault="0091649B" w:rsidP="0091649B">
      <w:pPr>
        <w:spacing w:line="360" w:lineRule="auto"/>
        <w:jc w:val="both"/>
        <w:rPr>
          <w:rFonts w:ascii="Times New Roman" w:hAnsi="Times New Roman" w:cs="Times New Roman"/>
          <w:b/>
          <w:sz w:val="24"/>
          <w:szCs w:val="24"/>
        </w:rPr>
      </w:pPr>
      <w:r w:rsidRPr="00DC7563">
        <w:rPr>
          <w:rFonts w:ascii="Times New Roman" w:hAnsi="Times New Roman" w:cs="Times New Roman"/>
          <w:b/>
          <w:sz w:val="24"/>
          <w:szCs w:val="24"/>
        </w:rPr>
        <w:t>Findings:</w:t>
      </w:r>
    </w:p>
    <w:p w14:paraId="603EDA53" w14:textId="77777777" w:rsidR="0091649B" w:rsidRPr="00DC7563" w:rsidRDefault="0091649B" w:rsidP="0091649B">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From an insider perspective, the author feels that although actual data shows a decline in numbers of people regularly attending Mass and receiving the various sacraments, that the sense of community within the faith group is still very strong.  This </w:t>
      </w:r>
      <w:proofErr w:type="gramStart"/>
      <w:r w:rsidRPr="00DC7563">
        <w:rPr>
          <w:rFonts w:ascii="Times New Roman" w:hAnsi="Times New Roman" w:cs="Times New Roman"/>
          <w:sz w:val="24"/>
          <w:szCs w:val="24"/>
        </w:rPr>
        <w:t>particular parish</w:t>
      </w:r>
      <w:proofErr w:type="gramEnd"/>
      <w:r w:rsidRPr="00DC7563">
        <w:rPr>
          <w:rFonts w:ascii="Times New Roman" w:hAnsi="Times New Roman" w:cs="Times New Roman"/>
          <w:sz w:val="24"/>
          <w:szCs w:val="24"/>
        </w:rPr>
        <w:t xml:space="preserve"> has had to overcome the threat of closure and has shown that they are a vibrant community who are willing to adapt and change in order to survive and fit in with today’s society.  The churches have made significant changes </w:t>
      </w:r>
      <w:proofErr w:type="gramStart"/>
      <w:r w:rsidRPr="00DC7563">
        <w:rPr>
          <w:rFonts w:ascii="Times New Roman" w:hAnsi="Times New Roman" w:cs="Times New Roman"/>
          <w:sz w:val="24"/>
          <w:szCs w:val="24"/>
        </w:rPr>
        <w:t>with regard to</w:t>
      </w:r>
      <w:proofErr w:type="gramEnd"/>
      <w:r w:rsidRPr="00DC7563">
        <w:rPr>
          <w:rFonts w:ascii="Times New Roman" w:hAnsi="Times New Roman" w:cs="Times New Roman"/>
          <w:sz w:val="24"/>
          <w:szCs w:val="24"/>
        </w:rPr>
        <w:t xml:space="preserve"> policies and procedures to ensure the safety of all involved and to protect the young people of the parish.  The church involves itself with the wider community in different ways and opens its doors to welcome visitors in.  </w:t>
      </w:r>
    </w:p>
    <w:p w14:paraId="664A7B51" w14:textId="77777777" w:rsidR="0091649B" w:rsidRPr="00DC7563" w:rsidRDefault="0091649B" w:rsidP="0091649B">
      <w:pPr>
        <w:spacing w:line="360" w:lineRule="auto"/>
        <w:jc w:val="both"/>
        <w:rPr>
          <w:rFonts w:ascii="Times New Roman" w:hAnsi="Times New Roman" w:cs="Times New Roman"/>
          <w:sz w:val="24"/>
          <w:szCs w:val="24"/>
        </w:rPr>
      </w:pPr>
    </w:p>
    <w:p w14:paraId="5269B21C" w14:textId="2E2E4597" w:rsidR="0091649B" w:rsidRPr="00DC7563" w:rsidRDefault="0091649B" w:rsidP="0091649B">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Being part of a community helps people feel connected and is important from a social aspect for them to be involved and interact with other like-minded individuals.  When discussing matters of sustainability within communities, it is essential to consider the many religious and cultural groups which exist in Wales today and how they have had to adapt and change to fit in with the modern world</w:t>
      </w:r>
      <w:r w:rsidR="007320A9">
        <w:rPr>
          <w:rFonts w:ascii="Times New Roman" w:hAnsi="Times New Roman" w:cs="Times New Roman"/>
          <w:sz w:val="24"/>
          <w:szCs w:val="24"/>
        </w:rPr>
        <w:t>,</w:t>
      </w:r>
      <w:r w:rsidRPr="00DC7563">
        <w:rPr>
          <w:rFonts w:ascii="Times New Roman" w:hAnsi="Times New Roman" w:cs="Times New Roman"/>
          <w:sz w:val="24"/>
          <w:szCs w:val="24"/>
        </w:rPr>
        <w:t xml:space="preserve"> where technology and science has made great leaps forward and the way we live our lives is much different than in previous decades.  For some people religion is a major part of their lives and has a great impact on daily life.  There have been connections made between being part of a religious group and good mental health.  Pimentel, Elliot and </w:t>
      </w:r>
      <w:r w:rsidRPr="00DC7563">
        <w:rPr>
          <w:rFonts w:ascii="Times New Roman" w:hAnsi="Times New Roman" w:cs="Times New Roman"/>
          <w:sz w:val="24"/>
          <w:szCs w:val="24"/>
        </w:rPr>
        <w:lastRenderedPageBreak/>
        <w:t xml:space="preserve">Holton (2010) state that ‘within a religious group, the intense and close relations between members may provide important social support’.   They also write about the way that a person who has religious belief increases their feelings of love and trustworthiness, which can enhance their self-esteem.  From a social aspect, it is true that someone who is involved with a group whether for religious reasons or for recreation, can feel that they are part of a family in a way.  Sometimes it can be the only interactions they have outside of their homes due to a lack of relatives to support them.  </w:t>
      </w:r>
    </w:p>
    <w:p w14:paraId="3BE2B44A" w14:textId="77777777" w:rsidR="0091649B" w:rsidRPr="00DC7563" w:rsidRDefault="0091649B" w:rsidP="0091649B">
      <w:pPr>
        <w:spacing w:line="360" w:lineRule="auto"/>
        <w:jc w:val="both"/>
        <w:rPr>
          <w:rFonts w:ascii="Times New Roman" w:hAnsi="Times New Roman" w:cs="Times New Roman"/>
          <w:sz w:val="24"/>
          <w:szCs w:val="24"/>
        </w:rPr>
      </w:pPr>
    </w:p>
    <w:p w14:paraId="032B45BD" w14:textId="77777777" w:rsidR="0091649B" w:rsidRPr="00DC7563" w:rsidRDefault="0091649B" w:rsidP="0091649B">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Children play an important part in the future of the church and indeed the world.  Therefore, our priority should be to support them and encourage them as much as possible.  Including them in this research would be invaluable as their needs must be considered if the church is to continue.  They see the world from a different perspective to adults and they may have different solutions to the issues concerned.  It is possible that some focus groups could be held within the two schools of the parish as this would also include many children who attend the school but not the church. </w:t>
      </w:r>
    </w:p>
    <w:p w14:paraId="529483A6" w14:textId="4B32DB64" w:rsidR="0091649B" w:rsidRDefault="0091649B" w:rsidP="00DC7563">
      <w:pPr>
        <w:spacing w:line="360" w:lineRule="auto"/>
        <w:jc w:val="both"/>
        <w:rPr>
          <w:rFonts w:ascii="Times New Roman" w:hAnsi="Times New Roman" w:cs="Times New Roman"/>
          <w:sz w:val="24"/>
          <w:szCs w:val="24"/>
        </w:rPr>
      </w:pPr>
    </w:p>
    <w:p w14:paraId="79175F3F" w14:textId="41B92E59" w:rsidR="00EA168D" w:rsidRDefault="00EA168D" w:rsidP="00DC7563">
      <w:pPr>
        <w:spacing w:line="360" w:lineRule="auto"/>
        <w:jc w:val="both"/>
        <w:rPr>
          <w:rFonts w:ascii="Times New Roman" w:hAnsi="Times New Roman" w:cs="Times New Roman"/>
          <w:sz w:val="24"/>
          <w:szCs w:val="24"/>
        </w:rPr>
      </w:pPr>
      <w:r w:rsidRPr="00EA168D">
        <w:rPr>
          <w:rFonts w:ascii="Times New Roman" w:hAnsi="Times New Roman" w:cs="Times New Roman"/>
          <w:b/>
          <w:sz w:val="24"/>
          <w:szCs w:val="24"/>
        </w:rPr>
        <w:t>Discussion</w:t>
      </w:r>
    </w:p>
    <w:p w14:paraId="539B12D4" w14:textId="77FE55AC" w:rsidR="00EA168D" w:rsidRDefault="00C96326" w:rsidP="00EA16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Whilst looking at faith communities and how they affect people, some evidence was found which </w:t>
      </w:r>
      <w:r w:rsidR="003647FF">
        <w:rPr>
          <w:rFonts w:ascii="Times New Roman" w:hAnsi="Times New Roman" w:cs="Times New Roman"/>
          <w:sz w:val="24"/>
          <w:szCs w:val="24"/>
        </w:rPr>
        <w:t>shows that religion can play a positive part in people’s lives.   Hawtin, M et al (2007) describe a faith community as “a community of people adhering to the same religion or belief system’</w:t>
      </w:r>
      <w:r w:rsidR="00B1759B">
        <w:rPr>
          <w:rFonts w:ascii="Times New Roman" w:hAnsi="Times New Roman" w:cs="Times New Roman"/>
          <w:sz w:val="24"/>
          <w:szCs w:val="24"/>
        </w:rPr>
        <w:t xml:space="preserve"> (Pg. 127)</w:t>
      </w:r>
      <w:r w:rsidR="003647FF">
        <w:rPr>
          <w:rFonts w:ascii="Times New Roman" w:hAnsi="Times New Roman" w:cs="Times New Roman"/>
          <w:sz w:val="24"/>
          <w:szCs w:val="24"/>
        </w:rPr>
        <w:t xml:space="preserve">.   The authors continue to say that they </w:t>
      </w:r>
      <w:proofErr w:type="gramStart"/>
      <w:r w:rsidR="003647FF">
        <w:rPr>
          <w:rFonts w:ascii="Times New Roman" w:hAnsi="Times New Roman" w:cs="Times New Roman"/>
          <w:sz w:val="24"/>
          <w:szCs w:val="24"/>
        </w:rPr>
        <w:t>can be see</w:t>
      </w:r>
      <w:r w:rsidR="007320A9">
        <w:rPr>
          <w:rFonts w:ascii="Times New Roman" w:hAnsi="Times New Roman" w:cs="Times New Roman"/>
          <w:sz w:val="24"/>
          <w:szCs w:val="24"/>
        </w:rPr>
        <w:t>n</w:t>
      </w:r>
      <w:r w:rsidR="003647FF">
        <w:rPr>
          <w:rFonts w:ascii="Times New Roman" w:hAnsi="Times New Roman" w:cs="Times New Roman"/>
          <w:sz w:val="24"/>
          <w:szCs w:val="24"/>
        </w:rPr>
        <w:t xml:space="preserve"> as</w:t>
      </w:r>
      <w:proofErr w:type="gramEnd"/>
      <w:r w:rsidR="003647FF">
        <w:rPr>
          <w:rFonts w:ascii="Times New Roman" w:hAnsi="Times New Roman" w:cs="Times New Roman"/>
          <w:sz w:val="24"/>
          <w:szCs w:val="24"/>
        </w:rPr>
        <w:t xml:space="preserve"> a distinct part of the voluntary quarter.  This could mean that as a community they play an important part in serving others on a voluntary basis.</w:t>
      </w:r>
      <w:r w:rsidR="00B1759B">
        <w:rPr>
          <w:rFonts w:ascii="Times New Roman" w:hAnsi="Times New Roman" w:cs="Times New Roman"/>
          <w:sz w:val="24"/>
          <w:szCs w:val="24"/>
        </w:rPr>
        <w:t xml:space="preserve">  The authors pose a question regarding members of a religious community, ‘</w:t>
      </w:r>
      <w:r w:rsidR="00EA168D" w:rsidRPr="00B1759B">
        <w:rPr>
          <w:rFonts w:ascii="Times New Roman" w:hAnsi="Times New Roman" w:cs="Times New Roman"/>
          <w:sz w:val="24"/>
          <w:szCs w:val="24"/>
        </w:rPr>
        <w:t>does the presence of large numbers of people at the local church indicate high levels of religious belief or is it simply the best place for people to meet their neighbours?</w:t>
      </w:r>
      <w:r w:rsidR="00B1759B">
        <w:rPr>
          <w:rFonts w:ascii="Times New Roman" w:hAnsi="Times New Roman" w:cs="Times New Roman"/>
          <w:sz w:val="24"/>
          <w:szCs w:val="24"/>
        </w:rPr>
        <w:t>’</w:t>
      </w:r>
      <w:r w:rsidR="00EA168D" w:rsidRPr="00B1759B">
        <w:rPr>
          <w:rFonts w:ascii="Times New Roman" w:hAnsi="Times New Roman" w:cs="Times New Roman"/>
          <w:sz w:val="24"/>
          <w:szCs w:val="24"/>
        </w:rPr>
        <w:t xml:space="preserve"> (Pg. 85).</w:t>
      </w:r>
      <w:r w:rsidR="00B1759B">
        <w:rPr>
          <w:rFonts w:ascii="Times New Roman" w:hAnsi="Times New Roman" w:cs="Times New Roman"/>
          <w:sz w:val="24"/>
          <w:szCs w:val="24"/>
        </w:rPr>
        <w:t xml:space="preserve">  This is an excellent question and the researcher uses some personal experience to try to answer this. </w:t>
      </w:r>
      <w:r w:rsidR="00EA168D" w:rsidRPr="00DC7563">
        <w:rPr>
          <w:rFonts w:ascii="Times New Roman" w:hAnsi="Times New Roman" w:cs="Times New Roman"/>
          <w:sz w:val="24"/>
          <w:szCs w:val="24"/>
        </w:rPr>
        <w:t xml:space="preserve">With </w:t>
      </w:r>
      <w:proofErr w:type="gramStart"/>
      <w:r w:rsidR="00EA168D" w:rsidRPr="00DC7563">
        <w:rPr>
          <w:rFonts w:ascii="Times New Roman" w:hAnsi="Times New Roman" w:cs="Times New Roman"/>
          <w:sz w:val="24"/>
          <w:szCs w:val="24"/>
        </w:rPr>
        <w:t>the majority of</w:t>
      </w:r>
      <w:proofErr w:type="gramEnd"/>
      <w:r w:rsidR="00EA168D" w:rsidRPr="00DC7563">
        <w:rPr>
          <w:rFonts w:ascii="Times New Roman" w:hAnsi="Times New Roman" w:cs="Times New Roman"/>
          <w:sz w:val="24"/>
          <w:szCs w:val="24"/>
        </w:rPr>
        <w:t xml:space="preserve"> the parish’s population being made up of retired persons, it could be argued that they use the church as a meeting place.  This is not to say that they do not have any religious beliefs but that they continue to attend regularly because it not only satisfies their spiritual needs, but their needs for interaction with their peers and the community.  From personal experience, the author can say that the faith community acts as a wider family unit and a person can become as protective of it as they would of their own relatives.  In recent </w:t>
      </w:r>
      <w:r w:rsidR="00EA168D" w:rsidRPr="00DC7563">
        <w:rPr>
          <w:rFonts w:ascii="Times New Roman" w:hAnsi="Times New Roman" w:cs="Times New Roman"/>
          <w:sz w:val="24"/>
          <w:szCs w:val="24"/>
        </w:rPr>
        <w:lastRenderedPageBreak/>
        <w:t>years the author’s own church was threatened with closure and this led them to feel that they had to ensure its survival by gathering as much information as they could</w:t>
      </w:r>
      <w:r w:rsidR="007320A9">
        <w:rPr>
          <w:rFonts w:ascii="Times New Roman" w:hAnsi="Times New Roman" w:cs="Times New Roman"/>
          <w:sz w:val="24"/>
          <w:szCs w:val="24"/>
        </w:rPr>
        <w:t>,</w:t>
      </w:r>
      <w:r w:rsidR="00EA168D" w:rsidRPr="00DC7563">
        <w:rPr>
          <w:rFonts w:ascii="Times New Roman" w:hAnsi="Times New Roman" w:cs="Times New Roman"/>
          <w:sz w:val="24"/>
          <w:szCs w:val="24"/>
        </w:rPr>
        <w:t xml:space="preserve"> to show that they are a well-established part of the village community and that their parishioners create as much funding as possible.  There are many recreational groups in the village who use </w:t>
      </w:r>
      <w:r w:rsidR="007320A9">
        <w:rPr>
          <w:rFonts w:ascii="Times New Roman" w:hAnsi="Times New Roman" w:cs="Times New Roman"/>
          <w:sz w:val="24"/>
          <w:szCs w:val="24"/>
        </w:rPr>
        <w:t>the</w:t>
      </w:r>
      <w:r w:rsidR="00EA168D" w:rsidRPr="00DC7563">
        <w:rPr>
          <w:rFonts w:ascii="Times New Roman" w:hAnsi="Times New Roman" w:cs="Times New Roman"/>
          <w:sz w:val="24"/>
          <w:szCs w:val="24"/>
        </w:rPr>
        <w:t xml:space="preserve"> church hall for their weekly meetings such as, yoga, slimming world, historical society, art classes, knitting and crochet groups, and they would all have to find alternative accommodation if this church was to close.  These groups also provide an income for the parish as they all pay for rental of the hall, something that not all churches have the luxury of having</w:t>
      </w:r>
      <w:r w:rsidR="0003024A">
        <w:rPr>
          <w:rFonts w:ascii="Times New Roman" w:hAnsi="Times New Roman" w:cs="Times New Roman"/>
          <w:sz w:val="24"/>
          <w:szCs w:val="24"/>
        </w:rPr>
        <w:t>,</w:t>
      </w:r>
      <w:r w:rsidR="00EA168D" w:rsidRPr="00DC7563">
        <w:rPr>
          <w:rFonts w:ascii="Times New Roman" w:hAnsi="Times New Roman" w:cs="Times New Roman"/>
          <w:sz w:val="24"/>
          <w:szCs w:val="24"/>
        </w:rPr>
        <w:t xml:space="preserve"> to gain extra revenue.</w:t>
      </w:r>
    </w:p>
    <w:p w14:paraId="793E0D58" w14:textId="57EEA410" w:rsidR="00EA168D" w:rsidRDefault="00EA168D" w:rsidP="00DC7563">
      <w:pPr>
        <w:spacing w:line="360" w:lineRule="auto"/>
        <w:jc w:val="both"/>
        <w:rPr>
          <w:rFonts w:ascii="Times New Roman" w:hAnsi="Times New Roman" w:cs="Times New Roman"/>
          <w:sz w:val="24"/>
          <w:szCs w:val="24"/>
        </w:rPr>
      </w:pPr>
    </w:p>
    <w:p w14:paraId="7EDB3507" w14:textId="001899AC" w:rsidR="00DC5280" w:rsidRPr="00DC7563" w:rsidRDefault="00DC5280" w:rsidP="00DC5280">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In Wales, we must look to the Wellbeing of Future Generations (Wales) Act to guide us in what needs to be done for the future of all</w:t>
      </w:r>
      <w:r w:rsidR="00926875">
        <w:rPr>
          <w:rFonts w:ascii="Times New Roman" w:hAnsi="Times New Roman" w:cs="Times New Roman"/>
          <w:sz w:val="24"/>
          <w:szCs w:val="24"/>
        </w:rPr>
        <w:t xml:space="preserve"> (Welsh Assembly Government, 2015)</w:t>
      </w:r>
      <w:r w:rsidRPr="00DC7563">
        <w:rPr>
          <w:rFonts w:ascii="Times New Roman" w:hAnsi="Times New Roman" w:cs="Times New Roman"/>
          <w:sz w:val="24"/>
          <w:szCs w:val="24"/>
        </w:rPr>
        <w:t>.  When looking at some of the seven wellbeing goals we can see how the work of the Catholic church is part of it.  The policy discusses issues of mental health and</w:t>
      </w:r>
      <w:r w:rsidR="0003024A">
        <w:rPr>
          <w:rFonts w:ascii="Times New Roman" w:hAnsi="Times New Roman" w:cs="Times New Roman"/>
          <w:sz w:val="24"/>
          <w:szCs w:val="24"/>
        </w:rPr>
        <w:t>,</w:t>
      </w:r>
      <w:r w:rsidRPr="00DC7563">
        <w:rPr>
          <w:rFonts w:ascii="Times New Roman" w:hAnsi="Times New Roman" w:cs="Times New Roman"/>
          <w:sz w:val="24"/>
          <w:szCs w:val="24"/>
        </w:rPr>
        <w:t xml:space="preserve"> as previously discussed</w:t>
      </w:r>
      <w:r w:rsidR="0003024A">
        <w:rPr>
          <w:rFonts w:ascii="Times New Roman" w:hAnsi="Times New Roman" w:cs="Times New Roman"/>
          <w:sz w:val="24"/>
          <w:szCs w:val="24"/>
        </w:rPr>
        <w:t>,</w:t>
      </w:r>
      <w:r w:rsidRPr="00DC7563">
        <w:rPr>
          <w:rFonts w:ascii="Times New Roman" w:hAnsi="Times New Roman" w:cs="Times New Roman"/>
          <w:sz w:val="24"/>
          <w:szCs w:val="24"/>
        </w:rPr>
        <w:t xml:space="preserve"> this can be achieved within a religious community.  The church is also working towards equality and trying to offer more opportunities for women within its doctrine.   From the very early years of this country, Catholicism has played a big part in Wales’ heritage and culture alongside many other religions.  Everyone must come together to help achieve these wellbeing goals so that the world will see that Wales is such a great place to live.</w:t>
      </w:r>
    </w:p>
    <w:p w14:paraId="7918E7A7" w14:textId="77777777" w:rsidR="00C82D01" w:rsidRDefault="00C82D01" w:rsidP="00DC7563">
      <w:pPr>
        <w:spacing w:line="360" w:lineRule="auto"/>
        <w:jc w:val="both"/>
        <w:rPr>
          <w:rFonts w:ascii="Times New Roman" w:hAnsi="Times New Roman" w:cs="Times New Roman"/>
          <w:sz w:val="24"/>
          <w:szCs w:val="24"/>
        </w:rPr>
      </w:pPr>
    </w:p>
    <w:p w14:paraId="600FD878" w14:textId="5F026368" w:rsidR="00637034" w:rsidRPr="00DC7563" w:rsidRDefault="00697014" w:rsidP="00DC7563">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This act was introduced to Wales </w:t>
      </w:r>
      <w:r w:rsidR="0003024A">
        <w:rPr>
          <w:rFonts w:ascii="Times New Roman" w:hAnsi="Times New Roman" w:cs="Times New Roman"/>
          <w:sz w:val="24"/>
          <w:szCs w:val="24"/>
        </w:rPr>
        <w:t xml:space="preserve">in 2015 </w:t>
      </w:r>
      <w:r w:rsidRPr="00DC7563">
        <w:rPr>
          <w:rFonts w:ascii="Times New Roman" w:hAnsi="Times New Roman" w:cs="Times New Roman"/>
          <w:sz w:val="24"/>
          <w:szCs w:val="24"/>
        </w:rPr>
        <w:t xml:space="preserve">to look at our country and how we can consider being more sustainable for the future.  This act looks at every aspect of our lives from our mental health to how we care for the </w:t>
      </w:r>
      <w:proofErr w:type="gramStart"/>
      <w:r w:rsidRPr="00DC7563">
        <w:rPr>
          <w:rFonts w:ascii="Times New Roman" w:hAnsi="Times New Roman" w:cs="Times New Roman"/>
          <w:sz w:val="24"/>
          <w:szCs w:val="24"/>
        </w:rPr>
        <w:t>planet as a whole</w:t>
      </w:r>
      <w:proofErr w:type="gramEnd"/>
      <w:r w:rsidRPr="00DC7563">
        <w:rPr>
          <w:rFonts w:ascii="Times New Roman" w:hAnsi="Times New Roman" w:cs="Times New Roman"/>
          <w:sz w:val="24"/>
          <w:szCs w:val="24"/>
        </w:rPr>
        <w:t xml:space="preserve">.  These issues are important if we are to survive and provide a better future for our children.  </w:t>
      </w:r>
      <w:r w:rsidR="0093677E" w:rsidRPr="00DC7563">
        <w:rPr>
          <w:rFonts w:ascii="Times New Roman" w:hAnsi="Times New Roman" w:cs="Times New Roman"/>
          <w:sz w:val="24"/>
          <w:szCs w:val="24"/>
        </w:rPr>
        <w:t xml:space="preserve">It must be noted that Wales are the only country within the UK to promote sustainability in all their policies.  </w:t>
      </w:r>
      <w:r w:rsidRPr="00DC7563">
        <w:rPr>
          <w:rFonts w:ascii="Times New Roman" w:hAnsi="Times New Roman" w:cs="Times New Roman"/>
          <w:sz w:val="24"/>
          <w:szCs w:val="24"/>
        </w:rPr>
        <w:t>The Act is broken down into seven categories:</w:t>
      </w:r>
    </w:p>
    <w:p w14:paraId="5FEC733A" w14:textId="5C460620" w:rsidR="00697014" w:rsidRPr="00DC7563" w:rsidRDefault="00697014" w:rsidP="00DC7563">
      <w:pPr>
        <w:pStyle w:val="ListParagraph"/>
        <w:numPr>
          <w:ilvl w:val="0"/>
          <w:numId w:val="1"/>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A globally responsible Wales</w:t>
      </w:r>
    </w:p>
    <w:p w14:paraId="0ADAFE4E" w14:textId="30FEDC32" w:rsidR="00697014" w:rsidRPr="00DC7563" w:rsidRDefault="00697014" w:rsidP="00DC7563">
      <w:pPr>
        <w:pStyle w:val="ListParagraph"/>
        <w:numPr>
          <w:ilvl w:val="0"/>
          <w:numId w:val="1"/>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A prosperous Wales</w:t>
      </w:r>
    </w:p>
    <w:p w14:paraId="3C522CED" w14:textId="686EBEE9" w:rsidR="00697014" w:rsidRPr="00DC7563" w:rsidRDefault="00697014" w:rsidP="00DC7563">
      <w:pPr>
        <w:pStyle w:val="ListParagraph"/>
        <w:numPr>
          <w:ilvl w:val="0"/>
          <w:numId w:val="1"/>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A resilient Wales</w:t>
      </w:r>
    </w:p>
    <w:p w14:paraId="7B9EDE69" w14:textId="1AB2F5B6" w:rsidR="00697014" w:rsidRPr="00DC7563" w:rsidRDefault="00697014" w:rsidP="00DC7563">
      <w:pPr>
        <w:pStyle w:val="ListParagraph"/>
        <w:numPr>
          <w:ilvl w:val="0"/>
          <w:numId w:val="1"/>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A healthier Wales</w:t>
      </w:r>
    </w:p>
    <w:p w14:paraId="5E8910D8" w14:textId="250EB263" w:rsidR="00697014" w:rsidRPr="00DC7563" w:rsidRDefault="00697014" w:rsidP="00DC7563">
      <w:pPr>
        <w:pStyle w:val="ListParagraph"/>
        <w:numPr>
          <w:ilvl w:val="0"/>
          <w:numId w:val="1"/>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A more equal Wales</w:t>
      </w:r>
    </w:p>
    <w:p w14:paraId="3FDE4BDE" w14:textId="78646718" w:rsidR="00697014" w:rsidRPr="00DC7563" w:rsidRDefault="00697014" w:rsidP="00DC7563">
      <w:pPr>
        <w:pStyle w:val="ListParagraph"/>
        <w:numPr>
          <w:ilvl w:val="0"/>
          <w:numId w:val="1"/>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A Wales of cohesive communities</w:t>
      </w:r>
    </w:p>
    <w:p w14:paraId="3ED3FC81" w14:textId="44781D53" w:rsidR="00697014" w:rsidRPr="00DC7563" w:rsidRDefault="00697014" w:rsidP="00DC7563">
      <w:pPr>
        <w:pStyle w:val="ListParagraph"/>
        <w:numPr>
          <w:ilvl w:val="0"/>
          <w:numId w:val="1"/>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lastRenderedPageBreak/>
        <w:t>A Wales of vibrant culture and thriving Welsh language</w:t>
      </w:r>
    </w:p>
    <w:p w14:paraId="4F09D144" w14:textId="404D1EEF" w:rsidR="00697014" w:rsidRDefault="00697014" w:rsidP="00DC7563">
      <w:pPr>
        <w:spacing w:line="360" w:lineRule="auto"/>
        <w:jc w:val="both"/>
        <w:rPr>
          <w:rFonts w:ascii="Times New Roman" w:hAnsi="Times New Roman" w:cs="Times New Roman"/>
          <w:sz w:val="24"/>
          <w:szCs w:val="24"/>
        </w:rPr>
      </w:pPr>
    </w:p>
    <w:p w14:paraId="09701BBB" w14:textId="1D604560" w:rsidR="00A80822" w:rsidRPr="00DC7563" w:rsidRDefault="00A80822" w:rsidP="00A8082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discussing resilience, </w:t>
      </w:r>
      <w:r w:rsidRPr="00DC7563">
        <w:rPr>
          <w:rFonts w:ascii="Times New Roman" w:hAnsi="Times New Roman" w:cs="Times New Roman"/>
          <w:sz w:val="24"/>
          <w:szCs w:val="24"/>
        </w:rPr>
        <w:t xml:space="preserve">the Catholic church within Wales (and in some respects, the world) has had to adapt and change </w:t>
      </w:r>
      <w:proofErr w:type="gramStart"/>
      <w:r w:rsidRPr="00DC7563">
        <w:rPr>
          <w:rFonts w:ascii="Times New Roman" w:hAnsi="Times New Roman" w:cs="Times New Roman"/>
          <w:sz w:val="24"/>
          <w:szCs w:val="24"/>
        </w:rPr>
        <w:t>in order to</w:t>
      </w:r>
      <w:proofErr w:type="gramEnd"/>
      <w:r w:rsidRPr="00DC7563">
        <w:rPr>
          <w:rFonts w:ascii="Times New Roman" w:hAnsi="Times New Roman" w:cs="Times New Roman"/>
          <w:sz w:val="24"/>
          <w:szCs w:val="24"/>
        </w:rPr>
        <w:t xml:space="preserve"> survive to the present day and for the future.  Issues such as marriage, priesthood and burials are prime examples of how Catholic laws have changed in line with how society has changed.</w:t>
      </w:r>
    </w:p>
    <w:p w14:paraId="2CE49BBE" w14:textId="68147A79" w:rsidR="00A80822" w:rsidRPr="00DC7563" w:rsidRDefault="00A80822" w:rsidP="00A80822">
      <w:pPr>
        <w:pStyle w:val="ListParagraph"/>
        <w:numPr>
          <w:ilvl w:val="0"/>
          <w:numId w:val="2"/>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Marriage – previously, a couple could only have a full wedding service if they were both Catholic and there was no such thing as divorce.  Nowadays, couples can still be married in Church without both parties being Catholics.  When a marriage has ended, there can be an appeal made to be granted an annulment through the church</w:t>
      </w:r>
      <w:r w:rsidR="0003024A">
        <w:rPr>
          <w:rFonts w:ascii="Times New Roman" w:hAnsi="Times New Roman" w:cs="Times New Roman"/>
          <w:sz w:val="24"/>
          <w:szCs w:val="24"/>
        </w:rPr>
        <w:t>,</w:t>
      </w:r>
      <w:r w:rsidRPr="00DC7563">
        <w:rPr>
          <w:rFonts w:ascii="Times New Roman" w:hAnsi="Times New Roman" w:cs="Times New Roman"/>
          <w:sz w:val="24"/>
          <w:szCs w:val="24"/>
        </w:rPr>
        <w:t xml:space="preserve"> depending on circumstances</w:t>
      </w:r>
      <w:r w:rsidR="0003024A">
        <w:rPr>
          <w:rFonts w:ascii="Times New Roman" w:hAnsi="Times New Roman" w:cs="Times New Roman"/>
          <w:sz w:val="24"/>
          <w:szCs w:val="24"/>
        </w:rPr>
        <w:t>,</w:t>
      </w:r>
      <w:r w:rsidRPr="00DC7563">
        <w:rPr>
          <w:rFonts w:ascii="Times New Roman" w:hAnsi="Times New Roman" w:cs="Times New Roman"/>
          <w:sz w:val="24"/>
          <w:szCs w:val="24"/>
        </w:rPr>
        <w:t xml:space="preserve"> which would mean that there is no option for a couple to be reunited such as violence.  This would allow a person to remarry and have their marriage blessed by the church if they so wish.</w:t>
      </w:r>
    </w:p>
    <w:p w14:paraId="59379473" w14:textId="77777777" w:rsidR="00A80822" w:rsidRPr="00DC7563" w:rsidRDefault="00A80822" w:rsidP="00A80822">
      <w:pPr>
        <w:pStyle w:val="ListParagraph"/>
        <w:numPr>
          <w:ilvl w:val="0"/>
          <w:numId w:val="2"/>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Priesthood – At one time the Catholic church was overwhelmed by the number of priests available to them and had many young men going through the seminary to become priests.  It was a good life where the priests would not have to worry about paying any bills and would have everything done for them.  Today, there are less and less joining the priesthood and the church has had to rethink the rules on who should be allowed to serve the Catholic community.  Since the introduction of female vicars in the Church of England, some male vicars felt that this was not the way their churches should move forward and they opted for becoming deacons within the Catholic church.  They have </w:t>
      </w:r>
      <w:proofErr w:type="gramStart"/>
      <w:r w:rsidRPr="00DC7563">
        <w:rPr>
          <w:rFonts w:ascii="Times New Roman" w:hAnsi="Times New Roman" w:cs="Times New Roman"/>
          <w:sz w:val="24"/>
          <w:szCs w:val="24"/>
        </w:rPr>
        <w:t>more or less the</w:t>
      </w:r>
      <w:proofErr w:type="gramEnd"/>
      <w:r w:rsidRPr="00DC7563">
        <w:rPr>
          <w:rFonts w:ascii="Times New Roman" w:hAnsi="Times New Roman" w:cs="Times New Roman"/>
          <w:sz w:val="24"/>
          <w:szCs w:val="24"/>
        </w:rPr>
        <w:t xml:space="preserve"> same responsibilities as a priest but are limited in what services they can perform.  </w:t>
      </w:r>
    </w:p>
    <w:p w14:paraId="4446E41B" w14:textId="6C4FCBB5" w:rsidR="00A80822" w:rsidRDefault="00A80822" w:rsidP="00A80822">
      <w:pPr>
        <w:pStyle w:val="ListParagraph"/>
        <w:numPr>
          <w:ilvl w:val="0"/>
          <w:numId w:val="2"/>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Burials – </w:t>
      </w:r>
      <w:proofErr w:type="gramStart"/>
      <w:r w:rsidRPr="00DC7563">
        <w:rPr>
          <w:rFonts w:ascii="Times New Roman" w:hAnsi="Times New Roman" w:cs="Times New Roman"/>
          <w:sz w:val="24"/>
          <w:szCs w:val="24"/>
        </w:rPr>
        <w:t>similar to</w:t>
      </w:r>
      <w:proofErr w:type="gramEnd"/>
      <w:r w:rsidRPr="00DC7563">
        <w:rPr>
          <w:rFonts w:ascii="Times New Roman" w:hAnsi="Times New Roman" w:cs="Times New Roman"/>
          <w:sz w:val="24"/>
          <w:szCs w:val="24"/>
        </w:rPr>
        <w:t xml:space="preserve"> marriage, one could only have a full funeral service if you were a full Catholic and again times have changed.   One other aspect of change that has happened in recent decades is that of suicide victims.  Taking your own life was once seen as sinning against God as it should be His decision when you die.  Thankfully this barbaric way of thinking has long since died out.  </w:t>
      </w:r>
    </w:p>
    <w:p w14:paraId="18045623" w14:textId="382E6DEC" w:rsidR="00A80822" w:rsidRPr="00A80822" w:rsidRDefault="00A80822" w:rsidP="00A80822">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still many more ways in which the church can make changes to become more inclusive and more accepting of our more diverse society today.</w:t>
      </w:r>
    </w:p>
    <w:p w14:paraId="5B9CB258" w14:textId="77777777" w:rsidR="00A80822" w:rsidRPr="00DC7563" w:rsidRDefault="00A80822" w:rsidP="00DC7563">
      <w:pPr>
        <w:spacing w:line="360" w:lineRule="auto"/>
        <w:jc w:val="both"/>
        <w:rPr>
          <w:rFonts w:ascii="Times New Roman" w:hAnsi="Times New Roman" w:cs="Times New Roman"/>
          <w:sz w:val="24"/>
          <w:szCs w:val="24"/>
        </w:rPr>
      </w:pPr>
    </w:p>
    <w:p w14:paraId="1A7136DB" w14:textId="4336DCA9" w:rsidR="00DC5280" w:rsidRPr="00DC7563" w:rsidRDefault="00816E17" w:rsidP="00DC5280">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lastRenderedPageBreak/>
        <w:t>Th</w:t>
      </w:r>
      <w:r w:rsidR="0003024A">
        <w:rPr>
          <w:rFonts w:ascii="Times New Roman" w:hAnsi="Times New Roman" w:cs="Times New Roman"/>
          <w:sz w:val="24"/>
          <w:szCs w:val="24"/>
        </w:rPr>
        <w:t>e Well-being of Future Generations</w:t>
      </w:r>
      <w:r w:rsidRPr="00DC7563">
        <w:rPr>
          <w:rFonts w:ascii="Times New Roman" w:hAnsi="Times New Roman" w:cs="Times New Roman"/>
          <w:sz w:val="24"/>
          <w:szCs w:val="24"/>
        </w:rPr>
        <w:t xml:space="preserve"> Act</w:t>
      </w:r>
      <w:r w:rsidR="00926875">
        <w:rPr>
          <w:rFonts w:ascii="Times New Roman" w:hAnsi="Times New Roman" w:cs="Times New Roman"/>
          <w:sz w:val="24"/>
          <w:szCs w:val="24"/>
        </w:rPr>
        <w:t xml:space="preserve"> (2015)</w:t>
      </w:r>
      <w:r w:rsidRPr="00DC7563">
        <w:rPr>
          <w:rFonts w:ascii="Times New Roman" w:hAnsi="Times New Roman" w:cs="Times New Roman"/>
          <w:sz w:val="24"/>
          <w:szCs w:val="24"/>
        </w:rPr>
        <w:t xml:space="preserve"> called on all Public bodies throughout Wales to collaborate with each other in the task of helping our country to become a better place to live.  One of the aspects of their work is to “involve people reflecting the diversity of our communities”</w:t>
      </w:r>
      <w:r w:rsidR="00926875">
        <w:rPr>
          <w:rFonts w:ascii="Times New Roman" w:hAnsi="Times New Roman" w:cs="Times New Roman"/>
          <w:sz w:val="24"/>
          <w:szCs w:val="24"/>
        </w:rPr>
        <w:t xml:space="preserve"> (Welsh Assembly Government, 2016)</w:t>
      </w:r>
      <w:r w:rsidRPr="00DC7563">
        <w:rPr>
          <w:rFonts w:ascii="Times New Roman" w:hAnsi="Times New Roman" w:cs="Times New Roman"/>
          <w:sz w:val="24"/>
          <w:szCs w:val="24"/>
        </w:rPr>
        <w:t>.  Wales has many faith communities within it</w:t>
      </w:r>
      <w:r w:rsidR="009A3538">
        <w:rPr>
          <w:rFonts w:ascii="Times New Roman" w:hAnsi="Times New Roman" w:cs="Times New Roman"/>
          <w:sz w:val="24"/>
          <w:szCs w:val="24"/>
        </w:rPr>
        <w:t xml:space="preserve"> and t</w:t>
      </w:r>
      <w:r w:rsidR="00DC5280" w:rsidRPr="00DC7563">
        <w:rPr>
          <w:rFonts w:ascii="Times New Roman" w:hAnsi="Times New Roman" w:cs="Times New Roman"/>
          <w:sz w:val="24"/>
          <w:szCs w:val="24"/>
        </w:rPr>
        <w:t xml:space="preserve">he Welsh Assembly Government </w:t>
      </w:r>
      <w:r w:rsidR="00926875">
        <w:rPr>
          <w:rFonts w:ascii="Times New Roman" w:hAnsi="Times New Roman" w:cs="Times New Roman"/>
          <w:sz w:val="24"/>
          <w:szCs w:val="24"/>
        </w:rPr>
        <w:t>(</w:t>
      </w:r>
      <w:proofErr w:type="spellStart"/>
      <w:r w:rsidR="00926875">
        <w:rPr>
          <w:rFonts w:ascii="Times New Roman" w:hAnsi="Times New Roman" w:cs="Times New Roman"/>
          <w:sz w:val="24"/>
          <w:szCs w:val="24"/>
        </w:rPr>
        <w:t>Gweini</w:t>
      </w:r>
      <w:proofErr w:type="spellEnd"/>
      <w:r w:rsidR="00926875">
        <w:rPr>
          <w:rFonts w:ascii="Times New Roman" w:hAnsi="Times New Roman" w:cs="Times New Roman"/>
          <w:sz w:val="24"/>
          <w:szCs w:val="24"/>
        </w:rPr>
        <w:t xml:space="preserve">, 2008) </w:t>
      </w:r>
      <w:r w:rsidR="00DC5280" w:rsidRPr="00DC7563">
        <w:rPr>
          <w:rFonts w:ascii="Times New Roman" w:hAnsi="Times New Roman" w:cs="Times New Roman"/>
          <w:sz w:val="24"/>
          <w:szCs w:val="24"/>
        </w:rPr>
        <w:t xml:space="preserve">has gathered many statistics regarding religion in Wales </w:t>
      </w:r>
      <w:r w:rsidR="009A3538">
        <w:rPr>
          <w:rFonts w:ascii="Times New Roman" w:hAnsi="Times New Roman" w:cs="Times New Roman"/>
          <w:sz w:val="24"/>
          <w:szCs w:val="24"/>
        </w:rPr>
        <w:t>allowing us to</w:t>
      </w:r>
      <w:r w:rsidR="00DC5280" w:rsidRPr="00DC7563">
        <w:rPr>
          <w:rFonts w:ascii="Times New Roman" w:hAnsi="Times New Roman" w:cs="Times New Roman"/>
          <w:sz w:val="24"/>
          <w:szCs w:val="24"/>
        </w:rPr>
        <w:t xml:space="preserve"> build up a picture of the faith communities.  In general, the overwhelming religion in our country is Christian (which covers all denominations including Roman Catholic).  It also shows that Wales has a great number of other faiths celebrated:</w:t>
      </w:r>
    </w:p>
    <w:p w14:paraId="045221D7" w14:textId="77777777" w:rsidR="00DC5280" w:rsidRPr="00DC7563" w:rsidRDefault="00DC5280" w:rsidP="00DC5280">
      <w:pPr>
        <w:pStyle w:val="ListParagraph"/>
        <w:numPr>
          <w:ilvl w:val="0"/>
          <w:numId w:val="4"/>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Baha’i</w:t>
      </w:r>
    </w:p>
    <w:p w14:paraId="5DE8E402" w14:textId="77777777" w:rsidR="00DC5280" w:rsidRPr="00DC7563" w:rsidRDefault="00DC5280" w:rsidP="00DC5280">
      <w:pPr>
        <w:pStyle w:val="ListParagraph"/>
        <w:numPr>
          <w:ilvl w:val="0"/>
          <w:numId w:val="4"/>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Buddhist</w:t>
      </w:r>
    </w:p>
    <w:p w14:paraId="4A8015B0" w14:textId="77777777" w:rsidR="00DC5280" w:rsidRPr="00DC7563" w:rsidRDefault="00DC5280" w:rsidP="00DC5280">
      <w:pPr>
        <w:pStyle w:val="ListParagraph"/>
        <w:numPr>
          <w:ilvl w:val="0"/>
          <w:numId w:val="4"/>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Hindu</w:t>
      </w:r>
    </w:p>
    <w:p w14:paraId="2ECCEF88" w14:textId="77777777" w:rsidR="00DC5280" w:rsidRPr="00DC7563" w:rsidRDefault="00DC5280" w:rsidP="00DC5280">
      <w:pPr>
        <w:pStyle w:val="ListParagraph"/>
        <w:numPr>
          <w:ilvl w:val="0"/>
          <w:numId w:val="4"/>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Islamic (Muslim)</w:t>
      </w:r>
    </w:p>
    <w:p w14:paraId="070E1225" w14:textId="77777777" w:rsidR="00DC5280" w:rsidRPr="00DC7563" w:rsidRDefault="00DC5280" w:rsidP="00DC5280">
      <w:pPr>
        <w:pStyle w:val="ListParagraph"/>
        <w:numPr>
          <w:ilvl w:val="0"/>
          <w:numId w:val="4"/>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Jewish</w:t>
      </w:r>
    </w:p>
    <w:p w14:paraId="41DAD1D5" w14:textId="77777777" w:rsidR="00DC5280" w:rsidRPr="00DC7563" w:rsidRDefault="00DC5280" w:rsidP="00DC5280">
      <w:pPr>
        <w:pStyle w:val="ListParagraph"/>
        <w:numPr>
          <w:ilvl w:val="0"/>
          <w:numId w:val="4"/>
        </w:num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Sikh</w:t>
      </w:r>
    </w:p>
    <w:p w14:paraId="02B0C1A8" w14:textId="77777777" w:rsidR="00DC5280" w:rsidRPr="00DC7563" w:rsidRDefault="00DC5280" w:rsidP="00DC5280">
      <w:pPr>
        <w:spacing w:line="360" w:lineRule="auto"/>
        <w:jc w:val="both"/>
        <w:rPr>
          <w:rFonts w:ascii="Times New Roman" w:hAnsi="Times New Roman" w:cs="Times New Roman"/>
          <w:sz w:val="24"/>
          <w:szCs w:val="24"/>
        </w:rPr>
      </w:pPr>
    </w:p>
    <w:p w14:paraId="52020560" w14:textId="29514184" w:rsidR="00DC5280" w:rsidRPr="00DC7563" w:rsidRDefault="00DC5280" w:rsidP="00DC5280">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 xml:space="preserve">The report also shows that </w:t>
      </w:r>
      <w:proofErr w:type="gramStart"/>
      <w:r w:rsidRPr="00DC7563">
        <w:rPr>
          <w:rFonts w:ascii="Times New Roman" w:hAnsi="Times New Roman" w:cs="Times New Roman"/>
          <w:sz w:val="24"/>
          <w:szCs w:val="24"/>
        </w:rPr>
        <w:t>the majority of</w:t>
      </w:r>
      <w:proofErr w:type="gramEnd"/>
      <w:r w:rsidRPr="00DC7563">
        <w:rPr>
          <w:rFonts w:ascii="Times New Roman" w:hAnsi="Times New Roman" w:cs="Times New Roman"/>
          <w:sz w:val="24"/>
          <w:szCs w:val="24"/>
        </w:rPr>
        <w:t xml:space="preserve"> volunteer workers come from faith communities.  An estimated 42,000 people from all religious backgrounds come together to provide services within their communities, which would otherwise be unfilled.  Work such as visiting the sick in hospital, providing services for babies and parents, caring for the elderly and improvements in the local area would possibly not be done at all if it were not for the dedication of the people in our faith communities giving up their time and energy for the benefit of others.  Roughly calculated within this report, their volunteering amounts to an estimated 79,000 hours per week.  Considering the minimum wage for an adult in Wales is currently £7.20 per hour</w:t>
      </w:r>
      <w:r w:rsidR="00926875">
        <w:rPr>
          <w:rFonts w:ascii="Times New Roman" w:hAnsi="Times New Roman" w:cs="Times New Roman"/>
          <w:sz w:val="24"/>
          <w:szCs w:val="24"/>
        </w:rPr>
        <w:t xml:space="preserve"> (Business Wales, 2017)</w:t>
      </w:r>
      <w:r w:rsidRPr="00DC7563">
        <w:rPr>
          <w:rFonts w:ascii="Times New Roman" w:hAnsi="Times New Roman" w:cs="Times New Roman"/>
          <w:sz w:val="24"/>
          <w:szCs w:val="24"/>
        </w:rPr>
        <w:t>, these generous people are providing £568,800 worth of work within villages, towns and communities across Wales.</w:t>
      </w:r>
    </w:p>
    <w:p w14:paraId="7DA697FB" w14:textId="77777777" w:rsidR="00816E17" w:rsidRPr="00DC7563" w:rsidRDefault="00816E17" w:rsidP="00DC7563">
      <w:pPr>
        <w:spacing w:line="360" w:lineRule="auto"/>
        <w:jc w:val="both"/>
        <w:rPr>
          <w:rFonts w:ascii="Times New Roman" w:hAnsi="Times New Roman" w:cs="Times New Roman"/>
          <w:sz w:val="24"/>
          <w:szCs w:val="24"/>
        </w:rPr>
      </w:pPr>
    </w:p>
    <w:p w14:paraId="31629DAD" w14:textId="4D29B4C7" w:rsidR="00CF48E5" w:rsidRPr="009A3538" w:rsidRDefault="009A3538" w:rsidP="00DC7563">
      <w:pPr>
        <w:spacing w:line="360" w:lineRule="auto"/>
        <w:jc w:val="both"/>
        <w:rPr>
          <w:rFonts w:ascii="Times New Roman" w:hAnsi="Times New Roman" w:cs="Times New Roman"/>
          <w:b/>
          <w:sz w:val="24"/>
          <w:szCs w:val="24"/>
        </w:rPr>
      </w:pPr>
      <w:r w:rsidRPr="009A3538">
        <w:rPr>
          <w:rFonts w:ascii="Times New Roman" w:hAnsi="Times New Roman" w:cs="Times New Roman"/>
          <w:b/>
          <w:sz w:val="24"/>
          <w:szCs w:val="24"/>
        </w:rPr>
        <w:t>Recommendations</w:t>
      </w:r>
    </w:p>
    <w:p w14:paraId="7929DACC" w14:textId="37688A42" w:rsidR="009A3538" w:rsidRDefault="009A3538" w:rsidP="00DC756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secondary information gathered by the author and from personal experience, it is felt that </w:t>
      </w:r>
      <w:r w:rsidR="00F743C6">
        <w:rPr>
          <w:rFonts w:ascii="Times New Roman" w:hAnsi="Times New Roman" w:cs="Times New Roman"/>
          <w:sz w:val="24"/>
          <w:szCs w:val="24"/>
        </w:rPr>
        <w:t xml:space="preserve">carrying out further research around this faith community would be of great benefit for everyone involved.  This area of South Wales has a vibrant community spirit, not exclusively </w:t>
      </w:r>
      <w:r w:rsidR="00F743C6">
        <w:rPr>
          <w:rFonts w:ascii="Times New Roman" w:hAnsi="Times New Roman" w:cs="Times New Roman"/>
          <w:sz w:val="24"/>
          <w:szCs w:val="24"/>
        </w:rPr>
        <w:lastRenderedPageBreak/>
        <w:t xml:space="preserve">limited to the religious groups within it.  It continues to </w:t>
      </w:r>
      <w:r w:rsidR="00964069">
        <w:rPr>
          <w:rFonts w:ascii="Times New Roman" w:hAnsi="Times New Roman" w:cs="Times New Roman"/>
          <w:sz w:val="24"/>
          <w:szCs w:val="24"/>
        </w:rPr>
        <w:t>be an active area, bringing people together through various activities and events throughout the year.</w:t>
      </w:r>
    </w:p>
    <w:p w14:paraId="1CC38121" w14:textId="77777777" w:rsidR="009A3538" w:rsidRDefault="009A3538" w:rsidP="00DC7563">
      <w:pPr>
        <w:spacing w:line="360" w:lineRule="auto"/>
        <w:jc w:val="both"/>
        <w:rPr>
          <w:rFonts w:ascii="Times New Roman" w:hAnsi="Times New Roman" w:cs="Times New Roman"/>
          <w:sz w:val="24"/>
          <w:szCs w:val="24"/>
        </w:rPr>
      </w:pPr>
    </w:p>
    <w:p w14:paraId="082A9AAC" w14:textId="55BBB2B4" w:rsidR="005007FA" w:rsidRDefault="005007FA" w:rsidP="00DC7563">
      <w:pPr>
        <w:spacing w:line="360" w:lineRule="auto"/>
        <w:jc w:val="both"/>
        <w:rPr>
          <w:rFonts w:ascii="Times New Roman" w:hAnsi="Times New Roman" w:cs="Times New Roman"/>
          <w:sz w:val="24"/>
          <w:szCs w:val="24"/>
        </w:rPr>
      </w:pPr>
      <w:r w:rsidRPr="00DC7563">
        <w:rPr>
          <w:rFonts w:ascii="Times New Roman" w:hAnsi="Times New Roman" w:cs="Times New Roman"/>
          <w:sz w:val="24"/>
          <w:szCs w:val="24"/>
        </w:rPr>
        <w:t>In conclusion, the Catholic church has many obstacles to face in the future but when we look back at the last century, it has had to overcome much more damaging and negative problems.  These issues could have something to do with the amount of people who do not attend Mass any more.  The world needs to see that the Catholic church is no longer as it was and is moving, if very slowly, forward into the 21</w:t>
      </w:r>
      <w:r w:rsidRPr="00DC7563">
        <w:rPr>
          <w:rFonts w:ascii="Times New Roman" w:hAnsi="Times New Roman" w:cs="Times New Roman"/>
          <w:sz w:val="24"/>
          <w:szCs w:val="24"/>
          <w:vertAlign w:val="superscript"/>
        </w:rPr>
        <w:t>st</w:t>
      </w:r>
      <w:r w:rsidRPr="00DC7563">
        <w:rPr>
          <w:rFonts w:ascii="Times New Roman" w:hAnsi="Times New Roman" w:cs="Times New Roman"/>
          <w:sz w:val="24"/>
          <w:szCs w:val="24"/>
        </w:rPr>
        <w:t xml:space="preserve"> century with the help of its existing members and those of future generations.  </w:t>
      </w:r>
    </w:p>
    <w:p w14:paraId="7C3EC71C" w14:textId="0F697E47" w:rsidR="009A3538" w:rsidRDefault="009A3538" w:rsidP="00DC7563">
      <w:pPr>
        <w:spacing w:line="360" w:lineRule="auto"/>
        <w:jc w:val="both"/>
        <w:rPr>
          <w:rFonts w:ascii="Times New Roman" w:hAnsi="Times New Roman" w:cs="Times New Roman"/>
          <w:sz w:val="24"/>
          <w:szCs w:val="24"/>
        </w:rPr>
      </w:pPr>
    </w:p>
    <w:p w14:paraId="5D1E1C12" w14:textId="027C1217" w:rsidR="009A3538" w:rsidRDefault="00964069" w:rsidP="00DC756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the future of the church depends highly on the number of children who are involved now, it would be advisable to look to them for how they see the church and how it can be more welcoming for them.  It could be that they feel their opinions do not count and that they are not valued as part of this community.  It is possible that more research could be done with the assistance of the children and parents of the two </w:t>
      </w:r>
      <w:r w:rsidR="007D7C22">
        <w:rPr>
          <w:rFonts w:ascii="Times New Roman" w:hAnsi="Times New Roman" w:cs="Times New Roman"/>
          <w:sz w:val="24"/>
          <w:szCs w:val="24"/>
        </w:rPr>
        <w:t>C</w:t>
      </w:r>
      <w:r>
        <w:rPr>
          <w:rFonts w:ascii="Times New Roman" w:hAnsi="Times New Roman" w:cs="Times New Roman"/>
          <w:sz w:val="24"/>
          <w:szCs w:val="24"/>
        </w:rPr>
        <w:t>atholic schools in the area, allowing some outside opinions from people who are not part of the faith community.</w:t>
      </w:r>
    </w:p>
    <w:p w14:paraId="46FF246F" w14:textId="4525964F" w:rsidR="00964069" w:rsidRDefault="00964069" w:rsidP="00DC7563">
      <w:pPr>
        <w:spacing w:line="360" w:lineRule="auto"/>
        <w:jc w:val="both"/>
        <w:rPr>
          <w:rFonts w:ascii="Times New Roman" w:hAnsi="Times New Roman" w:cs="Times New Roman"/>
          <w:sz w:val="24"/>
          <w:szCs w:val="24"/>
        </w:rPr>
      </w:pPr>
    </w:p>
    <w:p w14:paraId="4E042253" w14:textId="655A5E86" w:rsidR="00964069" w:rsidRPr="00DC7563" w:rsidRDefault="004A728A" w:rsidP="00DC7563">
      <w:pPr>
        <w:spacing w:line="360" w:lineRule="auto"/>
        <w:jc w:val="both"/>
        <w:rPr>
          <w:rFonts w:ascii="Times New Roman" w:hAnsi="Times New Roman" w:cs="Times New Roman"/>
          <w:sz w:val="24"/>
          <w:szCs w:val="24"/>
        </w:rPr>
      </w:pPr>
      <w:r>
        <w:rPr>
          <w:rFonts w:ascii="Times New Roman" w:hAnsi="Times New Roman" w:cs="Times New Roman"/>
          <w:sz w:val="24"/>
          <w:szCs w:val="24"/>
        </w:rPr>
        <w:t>Without any actual research being conducted, there is uncertainty when it comes to the question of what issues there are currently.  In this way, the researcher is unable to come up with any firm conclusions and can only hope that, being a part of this community, the future of these churches will continue.</w:t>
      </w:r>
    </w:p>
    <w:p w14:paraId="06A10453" w14:textId="6A2F8C76" w:rsidR="006360AA" w:rsidRPr="00DC7563" w:rsidRDefault="006360AA" w:rsidP="00DC7563">
      <w:pPr>
        <w:spacing w:line="360" w:lineRule="auto"/>
        <w:jc w:val="both"/>
        <w:rPr>
          <w:rFonts w:ascii="Times New Roman" w:hAnsi="Times New Roman" w:cs="Times New Roman"/>
          <w:sz w:val="24"/>
          <w:szCs w:val="24"/>
        </w:rPr>
      </w:pPr>
    </w:p>
    <w:p w14:paraId="3946C987" w14:textId="77777777" w:rsidR="001F36FC" w:rsidRPr="00DC7563" w:rsidRDefault="001F36FC" w:rsidP="00DC7563">
      <w:pPr>
        <w:spacing w:line="360" w:lineRule="auto"/>
        <w:jc w:val="both"/>
        <w:rPr>
          <w:rFonts w:ascii="Times New Roman" w:hAnsi="Times New Roman" w:cs="Times New Roman"/>
          <w:sz w:val="24"/>
          <w:szCs w:val="24"/>
        </w:rPr>
      </w:pPr>
    </w:p>
    <w:p w14:paraId="1CC5917F" w14:textId="7AF0851F" w:rsidR="00F359BD" w:rsidRDefault="00F359BD" w:rsidP="00DC7563">
      <w:pPr>
        <w:spacing w:line="360" w:lineRule="auto"/>
        <w:jc w:val="both"/>
        <w:rPr>
          <w:rFonts w:ascii="Times New Roman" w:hAnsi="Times New Roman" w:cs="Times New Roman"/>
          <w:sz w:val="24"/>
          <w:szCs w:val="24"/>
        </w:rPr>
      </w:pPr>
    </w:p>
    <w:p w14:paraId="782FFF4D" w14:textId="646235B7" w:rsidR="00BC341A" w:rsidRDefault="00BC341A" w:rsidP="00DC7563">
      <w:pPr>
        <w:spacing w:line="360" w:lineRule="auto"/>
        <w:jc w:val="both"/>
        <w:rPr>
          <w:rFonts w:ascii="Times New Roman" w:hAnsi="Times New Roman" w:cs="Times New Roman"/>
          <w:sz w:val="24"/>
          <w:szCs w:val="24"/>
        </w:rPr>
      </w:pPr>
    </w:p>
    <w:p w14:paraId="26B39A5A" w14:textId="5335459C" w:rsidR="00BC341A" w:rsidRDefault="00BC341A" w:rsidP="00DC7563">
      <w:pPr>
        <w:spacing w:line="360" w:lineRule="auto"/>
        <w:jc w:val="both"/>
        <w:rPr>
          <w:rFonts w:ascii="Times New Roman" w:hAnsi="Times New Roman" w:cs="Times New Roman"/>
          <w:sz w:val="24"/>
          <w:szCs w:val="24"/>
        </w:rPr>
      </w:pPr>
    </w:p>
    <w:p w14:paraId="3DBC667C" w14:textId="7FB483B3" w:rsidR="00BC341A" w:rsidRDefault="00BC341A" w:rsidP="00DC7563">
      <w:pPr>
        <w:spacing w:line="360" w:lineRule="auto"/>
        <w:jc w:val="both"/>
        <w:rPr>
          <w:rFonts w:ascii="Times New Roman" w:hAnsi="Times New Roman" w:cs="Times New Roman"/>
          <w:sz w:val="24"/>
          <w:szCs w:val="24"/>
        </w:rPr>
      </w:pPr>
    </w:p>
    <w:p w14:paraId="4B2D765E" w14:textId="6CCEA590" w:rsidR="00BC341A" w:rsidRDefault="00BC341A" w:rsidP="00DC7563">
      <w:pPr>
        <w:spacing w:line="360" w:lineRule="auto"/>
        <w:jc w:val="both"/>
        <w:rPr>
          <w:rFonts w:ascii="Times New Roman" w:hAnsi="Times New Roman" w:cs="Times New Roman"/>
          <w:sz w:val="24"/>
          <w:szCs w:val="24"/>
        </w:rPr>
      </w:pPr>
    </w:p>
    <w:p w14:paraId="509873B3" w14:textId="18ABDCA4" w:rsidR="00BC341A" w:rsidRPr="00BC341A" w:rsidRDefault="00BC341A" w:rsidP="00DC7563">
      <w:pPr>
        <w:spacing w:line="360" w:lineRule="auto"/>
        <w:jc w:val="both"/>
        <w:rPr>
          <w:rFonts w:ascii="Times New Roman" w:hAnsi="Times New Roman" w:cs="Times New Roman"/>
          <w:b/>
          <w:sz w:val="24"/>
          <w:szCs w:val="24"/>
        </w:rPr>
      </w:pPr>
      <w:r w:rsidRPr="00BC341A">
        <w:rPr>
          <w:rFonts w:ascii="Times New Roman" w:hAnsi="Times New Roman" w:cs="Times New Roman"/>
          <w:b/>
          <w:sz w:val="24"/>
          <w:szCs w:val="24"/>
        </w:rPr>
        <w:lastRenderedPageBreak/>
        <w:t>Reference List:</w:t>
      </w:r>
    </w:p>
    <w:p w14:paraId="4161F73C"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Archdiocese of Cardiff (2018) </w:t>
      </w:r>
      <w:r w:rsidRPr="00182A7B">
        <w:rPr>
          <w:rFonts w:ascii="Times New Roman" w:hAnsi="Times New Roman" w:cs="Times New Roman"/>
          <w:i/>
          <w:sz w:val="24"/>
          <w:szCs w:val="24"/>
        </w:rPr>
        <w:t>History of the Diocese</w:t>
      </w:r>
      <w:r w:rsidRPr="00182A7B">
        <w:rPr>
          <w:rFonts w:ascii="Times New Roman" w:hAnsi="Times New Roman" w:cs="Times New Roman"/>
          <w:sz w:val="24"/>
          <w:szCs w:val="24"/>
        </w:rPr>
        <w:t xml:space="preserve">. </w:t>
      </w:r>
      <w:hyperlink r:id="rId11" w:history="1">
        <w:r w:rsidRPr="00182A7B">
          <w:rPr>
            <w:rStyle w:val="Hyperlink"/>
            <w:rFonts w:ascii="Times New Roman" w:hAnsi="Times New Roman" w:cs="Times New Roman"/>
            <w:color w:val="auto"/>
            <w:sz w:val="24"/>
            <w:szCs w:val="24"/>
          </w:rPr>
          <w:t>https://rcadc.org/history-of-the-diocese/</w:t>
        </w:r>
      </w:hyperlink>
      <w:r w:rsidRPr="00182A7B">
        <w:rPr>
          <w:rFonts w:ascii="Times New Roman" w:hAnsi="Times New Roman" w:cs="Times New Roman"/>
          <w:sz w:val="24"/>
          <w:szCs w:val="24"/>
        </w:rPr>
        <w:t xml:space="preserve"> [Accessed: 9</w:t>
      </w:r>
      <w:r w:rsidRPr="00182A7B">
        <w:rPr>
          <w:rFonts w:ascii="Times New Roman" w:hAnsi="Times New Roman" w:cs="Times New Roman"/>
          <w:sz w:val="24"/>
          <w:szCs w:val="24"/>
          <w:vertAlign w:val="superscript"/>
        </w:rPr>
        <w:t>th</w:t>
      </w:r>
      <w:r w:rsidRPr="00182A7B">
        <w:rPr>
          <w:rFonts w:ascii="Times New Roman" w:hAnsi="Times New Roman" w:cs="Times New Roman"/>
          <w:sz w:val="24"/>
          <w:szCs w:val="24"/>
        </w:rPr>
        <w:t xml:space="preserve"> July 2018].</w:t>
      </w:r>
    </w:p>
    <w:p w14:paraId="66568B84"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British Educational Research Association (2011) </w:t>
      </w:r>
      <w:r w:rsidRPr="00182A7B">
        <w:rPr>
          <w:rFonts w:ascii="Times New Roman" w:hAnsi="Times New Roman" w:cs="Times New Roman"/>
          <w:i/>
          <w:sz w:val="24"/>
          <w:szCs w:val="24"/>
        </w:rPr>
        <w:t>Guidelines for Educational Research</w:t>
      </w:r>
      <w:r w:rsidRPr="00182A7B">
        <w:rPr>
          <w:rFonts w:ascii="Times New Roman" w:hAnsi="Times New Roman" w:cs="Times New Roman"/>
          <w:sz w:val="24"/>
          <w:szCs w:val="24"/>
        </w:rPr>
        <w:t xml:space="preserve">. </w:t>
      </w:r>
      <w:hyperlink r:id="rId12" w:history="1">
        <w:r w:rsidRPr="00182A7B">
          <w:rPr>
            <w:rStyle w:val="Hyperlink"/>
            <w:rFonts w:ascii="Times New Roman" w:hAnsi="Times New Roman" w:cs="Times New Roman"/>
            <w:color w:val="auto"/>
            <w:sz w:val="24"/>
            <w:szCs w:val="24"/>
          </w:rPr>
          <w:t>https://moodle.uwtsd.ac.uk/pluginfile.php/66231/mod_resource/content/1/BERA-Ethical-Guidelines-2011.pdf</w:t>
        </w:r>
      </w:hyperlink>
      <w:r w:rsidRPr="00182A7B">
        <w:rPr>
          <w:rFonts w:ascii="Times New Roman" w:hAnsi="Times New Roman" w:cs="Times New Roman"/>
          <w:sz w:val="24"/>
          <w:szCs w:val="24"/>
        </w:rPr>
        <w:t xml:space="preserve"> [Accessed: 2</w:t>
      </w:r>
      <w:r w:rsidRPr="00182A7B">
        <w:rPr>
          <w:rFonts w:ascii="Times New Roman" w:hAnsi="Times New Roman" w:cs="Times New Roman"/>
          <w:sz w:val="24"/>
          <w:szCs w:val="24"/>
          <w:vertAlign w:val="superscript"/>
        </w:rPr>
        <w:t>nd</w:t>
      </w:r>
      <w:r w:rsidRPr="00182A7B">
        <w:rPr>
          <w:rFonts w:ascii="Times New Roman" w:hAnsi="Times New Roman" w:cs="Times New Roman"/>
          <w:sz w:val="24"/>
          <w:szCs w:val="24"/>
        </w:rPr>
        <w:t xml:space="preserve"> July 2018].</w:t>
      </w:r>
    </w:p>
    <w:p w14:paraId="2133352D"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Business Wales (2017) </w:t>
      </w:r>
      <w:r w:rsidRPr="00182A7B">
        <w:rPr>
          <w:rFonts w:ascii="Times New Roman" w:hAnsi="Times New Roman" w:cs="Times New Roman"/>
          <w:i/>
          <w:sz w:val="24"/>
          <w:szCs w:val="24"/>
        </w:rPr>
        <w:t>National Minimum Wage set to rise in April</w:t>
      </w:r>
      <w:r w:rsidRPr="00182A7B">
        <w:rPr>
          <w:rFonts w:ascii="Times New Roman" w:hAnsi="Times New Roman" w:cs="Times New Roman"/>
          <w:sz w:val="24"/>
          <w:szCs w:val="24"/>
        </w:rPr>
        <w:t xml:space="preserve">. </w:t>
      </w:r>
      <w:hyperlink r:id="rId13" w:history="1">
        <w:r w:rsidRPr="00182A7B">
          <w:rPr>
            <w:rStyle w:val="Hyperlink"/>
            <w:rFonts w:ascii="Times New Roman" w:hAnsi="Times New Roman" w:cs="Times New Roman"/>
            <w:color w:val="auto"/>
            <w:sz w:val="24"/>
            <w:szCs w:val="24"/>
          </w:rPr>
          <w:t>https://businesswales.gov.wales/news-and-blogs/news/national-minimum-wage-set-rise-april-0</w:t>
        </w:r>
      </w:hyperlink>
      <w:r w:rsidRPr="00182A7B">
        <w:rPr>
          <w:rFonts w:ascii="Times New Roman" w:hAnsi="Times New Roman" w:cs="Times New Roman"/>
          <w:sz w:val="24"/>
          <w:szCs w:val="24"/>
        </w:rPr>
        <w:t>. [Accessed:  14</w:t>
      </w:r>
      <w:r w:rsidRPr="00182A7B">
        <w:rPr>
          <w:rFonts w:ascii="Times New Roman" w:hAnsi="Times New Roman" w:cs="Times New Roman"/>
          <w:sz w:val="24"/>
          <w:szCs w:val="24"/>
          <w:vertAlign w:val="superscript"/>
        </w:rPr>
        <w:t>th</w:t>
      </w:r>
      <w:r w:rsidRPr="00182A7B">
        <w:rPr>
          <w:rFonts w:ascii="Times New Roman" w:hAnsi="Times New Roman" w:cs="Times New Roman"/>
          <w:sz w:val="24"/>
          <w:szCs w:val="24"/>
        </w:rPr>
        <w:t xml:space="preserve"> July 2018].</w:t>
      </w:r>
    </w:p>
    <w:p w14:paraId="448BBA3E"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Catholic Province of Cardiff Wales and Herefordshire (2018) </w:t>
      </w:r>
      <w:r w:rsidRPr="00182A7B">
        <w:rPr>
          <w:rFonts w:ascii="Times New Roman" w:hAnsi="Times New Roman" w:cs="Times New Roman"/>
          <w:i/>
          <w:sz w:val="24"/>
          <w:szCs w:val="24"/>
        </w:rPr>
        <w:t>Catholic Directory and Yearbook 2018</w:t>
      </w:r>
      <w:r w:rsidRPr="00182A7B">
        <w:rPr>
          <w:rFonts w:ascii="Times New Roman" w:hAnsi="Times New Roman" w:cs="Times New Roman"/>
          <w:sz w:val="24"/>
          <w:szCs w:val="24"/>
        </w:rPr>
        <w:t>. Authority of the Bishops of Wales: Cardiff.</w:t>
      </w:r>
    </w:p>
    <w:p w14:paraId="3F74AD85"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Centre for Social Justice and Community Action, Durham University (2012) ‘Community based participatory research – a guide to ethical principles and practice’ </w:t>
      </w:r>
      <w:hyperlink r:id="rId14" w:history="1">
        <w:r w:rsidRPr="00182A7B">
          <w:rPr>
            <w:rStyle w:val="Hyperlink"/>
            <w:rFonts w:ascii="Times New Roman" w:hAnsi="Times New Roman" w:cs="Times New Roman"/>
            <w:color w:val="auto"/>
            <w:sz w:val="24"/>
            <w:szCs w:val="24"/>
          </w:rPr>
          <w:t>https://moodle.uwtsd.ac.uk/pluginfile.php/66232/mod_resource/content/1/CBPREthicsGuidewebNovember20121.pdf</w:t>
        </w:r>
      </w:hyperlink>
      <w:r w:rsidRPr="00182A7B">
        <w:rPr>
          <w:rFonts w:ascii="Times New Roman" w:hAnsi="Times New Roman" w:cs="Times New Roman"/>
          <w:sz w:val="24"/>
          <w:szCs w:val="24"/>
        </w:rPr>
        <w:t xml:space="preserve">  [Accessed:  8</w:t>
      </w:r>
      <w:r w:rsidRPr="00182A7B">
        <w:rPr>
          <w:rFonts w:ascii="Times New Roman" w:hAnsi="Times New Roman" w:cs="Times New Roman"/>
          <w:sz w:val="24"/>
          <w:szCs w:val="24"/>
          <w:vertAlign w:val="superscript"/>
        </w:rPr>
        <w:t>th</w:t>
      </w:r>
      <w:r w:rsidRPr="00182A7B">
        <w:rPr>
          <w:rFonts w:ascii="Times New Roman" w:hAnsi="Times New Roman" w:cs="Times New Roman"/>
          <w:sz w:val="24"/>
          <w:szCs w:val="24"/>
        </w:rPr>
        <w:t xml:space="preserve"> July 2018].</w:t>
      </w:r>
    </w:p>
    <w:p w14:paraId="7A31AEB7" w14:textId="77777777" w:rsidR="00182A7B" w:rsidRPr="00BC341A"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Cynon Culture (2018) </w:t>
      </w:r>
      <w:r w:rsidRPr="00182A7B">
        <w:rPr>
          <w:rFonts w:ascii="Times New Roman" w:hAnsi="Times New Roman" w:cs="Times New Roman"/>
          <w:i/>
          <w:sz w:val="24"/>
          <w:szCs w:val="24"/>
        </w:rPr>
        <w:t xml:space="preserve">History of Catholicism in Aberdare. </w:t>
      </w:r>
      <w:hyperlink r:id="rId15" w:history="1">
        <w:r w:rsidRPr="00182A7B">
          <w:rPr>
            <w:rStyle w:val="Hyperlink"/>
            <w:rFonts w:ascii="Times New Roman" w:hAnsi="Times New Roman" w:cs="Times New Roman"/>
            <w:i/>
            <w:color w:val="auto"/>
            <w:sz w:val="24"/>
            <w:szCs w:val="24"/>
          </w:rPr>
          <w:t>http://cynonculture.co.uk/wordpress/history-of-catholicism-in-aberdare/</w:t>
        </w:r>
      </w:hyperlink>
      <w:r>
        <w:rPr>
          <w:i/>
        </w:rPr>
        <w:t>. [Accessed: 9</w:t>
      </w:r>
      <w:r w:rsidRPr="00B57499">
        <w:rPr>
          <w:i/>
          <w:vertAlign w:val="superscript"/>
        </w:rPr>
        <w:t>th</w:t>
      </w:r>
      <w:r>
        <w:rPr>
          <w:i/>
        </w:rPr>
        <w:t xml:space="preserve"> July 2018].</w:t>
      </w:r>
    </w:p>
    <w:p w14:paraId="5F0895CB"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Cynon Culture (2018) </w:t>
      </w:r>
      <w:r w:rsidRPr="00182A7B">
        <w:rPr>
          <w:rFonts w:ascii="Times New Roman" w:hAnsi="Times New Roman" w:cs="Times New Roman"/>
          <w:i/>
          <w:sz w:val="24"/>
          <w:szCs w:val="24"/>
        </w:rPr>
        <w:t>History of St. Margaret’s R. C. School Aberdare</w:t>
      </w:r>
      <w:r w:rsidRPr="00182A7B">
        <w:rPr>
          <w:rFonts w:ascii="Times New Roman" w:hAnsi="Times New Roman" w:cs="Times New Roman"/>
          <w:sz w:val="24"/>
          <w:szCs w:val="24"/>
        </w:rPr>
        <w:t xml:space="preserve">. </w:t>
      </w:r>
      <w:hyperlink r:id="rId16" w:history="1">
        <w:r w:rsidRPr="00182A7B">
          <w:rPr>
            <w:rStyle w:val="Hyperlink"/>
            <w:rFonts w:ascii="Times New Roman" w:hAnsi="Times New Roman" w:cs="Times New Roman"/>
            <w:color w:val="auto"/>
            <w:sz w:val="24"/>
            <w:szCs w:val="24"/>
          </w:rPr>
          <w:t>http://cynonculture.co.uk/wordpress/history-of-st-margarets-r-c-school-aberdare/</w:t>
        </w:r>
      </w:hyperlink>
      <w:r w:rsidRPr="00182A7B">
        <w:rPr>
          <w:rFonts w:ascii="Times New Roman" w:hAnsi="Times New Roman" w:cs="Times New Roman"/>
          <w:sz w:val="24"/>
          <w:szCs w:val="24"/>
        </w:rPr>
        <w:t xml:space="preserve"> [Accessed: 9</w:t>
      </w:r>
      <w:r w:rsidRPr="00182A7B">
        <w:rPr>
          <w:rFonts w:ascii="Times New Roman" w:hAnsi="Times New Roman" w:cs="Times New Roman"/>
          <w:sz w:val="24"/>
          <w:szCs w:val="24"/>
          <w:vertAlign w:val="superscript"/>
        </w:rPr>
        <w:t>th</w:t>
      </w:r>
      <w:r w:rsidRPr="00182A7B">
        <w:rPr>
          <w:rFonts w:ascii="Times New Roman" w:hAnsi="Times New Roman" w:cs="Times New Roman"/>
          <w:sz w:val="24"/>
          <w:szCs w:val="24"/>
        </w:rPr>
        <w:t xml:space="preserve"> July 2018].</w:t>
      </w:r>
    </w:p>
    <w:p w14:paraId="67677B90"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Estyn (2013) </w:t>
      </w:r>
      <w:r w:rsidRPr="00182A7B">
        <w:rPr>
          <w:rFonts w:ascii="Times New Roman" w:hAnsi="Times New Roman" w:cs="Times New Roman"/>
          <w:i/>
          <w:sz w:val="24"/>
          <w:szCs w:val="24"/>
        </w:rPr>
        <w:t>Report on Our Lady of Lourdes School, Mountain Ash</w:t>
      </w:r>
      <w:r w:rsidRPr="00182A7B">
        <w:rPr>
          <w:rFonts w:ascii="Times New Roman" w:hAnsi="Times New Roman" w:cs="Times New Roman"/>
          <w:sz w:val="24"/>
          <w:szCs w:val="24"/>
        </w:rPr>
        <w:t xml:space="preserve">. </w:t>
      </w:r>
      <w:hyperlink r:id="rId17" w:history="1">
        <w:r w:rsidRPr="00182A7B">
          <w:rPr>
            <w:rStyle w:val="Hyperlink"/>
            <w:rFonts w:ascii="Times New Roman" w:hAnsi="Times New Roman" w:cs="Times New Roman"/>
            <w:color w:val="auto"/>
            <w:sz w:val="24"/>
            <w:szCs w:val="24"/>
          </w:rPr>
          <w:t>https://www.estyn.gov.wales/sites/default/files/documents/Inspection%20report%20Our%20Lady%27s%20R.C.%20Primary%20School%202012%20%28English%20only%29_0.pdf.pdf.pdf.pdf.pdf.pdf.pdf.pdf.pdf.pdf.pdf.pdf.pdf.pdf.pdf.pdf.pdf.pdf</w:t>
        </w:r>
      </w:hyperlink>
      <w:r w:rsidRPr="00182A7B">
        <w:rPr>
          <w:rFonts w:ascii="Times New Roman" w:hAnsi="Times New Roman" w:cs="Times New Roman"/>
          <w:sz w:val="24"/>
          <w:szCs w:val="24"/>
        </w:rPr>
        <w:t>. [Accessed: 10</w:t>
      </w:r>
      <w:r w:rsidRPr="00182A7B">
        <w:rPr>
          <w:rFonts w:ascii="Times New Roman" w:hAnsi="Times New Roman" w:cs="Times New Roman"/>
          <w:sz w:val="24"/>
          <w:szCs w:val="24"/>
          <w:vertAlign w:val="superscript"/>
        </w:rPr>
        <w:t>th</w:t>
      </w:r>
      <w:r w:rsidRPr="00182A7B">
        <w:rPr>
          <w:rFonts w:ascii="Times New Roman" w:hAnsi="Times New Roman" w:cs="Times New Roman"/>
          <w:sz w:val="24"/>
          <w:szCs w:val="24"/>
        </w:rPr>
        <w:t xml:space="preserve"> July 2018].</w:t>
      </w:r>
    </w:p>
    <w:p w14:paraId="07FC35F5"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Fair Trade Wales (2018) </w:t>
      </w:r>
      <w:r w:rsidRPr="00182A7B">
        <w:rPr>
          <w:rFonts w:ascii="Times New Roman" w:hAnsi="Times New Roman" w:cs="Times New Roman"/>
          <w:i/>
          <w:sz w:val="24"/>
          <w:szCs w:val="24"/>
        </w:rPr>
        <w:t>About</w:t>
      </w:r>
      <w:r w:rsidRPr="00182A7B">
        <w:rPr>
          <w:rFonts w:ascii="Times New Roman" w:hAnsi="Times New Roman" w:cs="Times New Roman"/>
          <w:sz w:val="24"/>
          <w:szCs w:val="24"/>
        </w:rPr>
        <w:t xml:space="preserve">. </w:t>
      </w:r>
      <w:hyperlink r:id="rId18" w:history="1">
        <w:r w:rsidRPr="00182A7B">
          <w:rPr>
            <w:rStyle w:val="Hyperlink"/>
            <w:rFonts w:ascii="Times New Roman" w:hAnsi="Times New Roman" w:cs="Times New Roman"/>
            <w:color w:val="auto"/>
            <w:sz w:val="24"/>
            <w:szCs w:val="24"/>
          </w:rPr>
          <w:t>http://fairtradewales.com/about</w:t>
        </w:r>
      </w:hyperlink>
      <w:r w:rsidRPr="00182A7B">
        <w:rPr>
          <w:rFonts w:ascii="Times New Roman" w:hAnsi="Times New Roman" w:cs="Times New Roman"/>
          <w:sz w:val="24"/>
          <w:szCs w:val="24"/>
        </w:rPr>
        <w:t xml:space="preserve"> [Accessed: 12</w:t>
      </w:r>
      <w:r w:rsidRPr="00182A7B">
        <w:rPr>
          <w:rFonts w:ascii="Times New Roman" w:hAnsi="Times New Roman" w:cs="Times New Roman"/>
          <w:sz w:val="24"/>
          <w:szCs w:val="24"/>
          <w:vertAlign w:val="superscript"/>
        </w:rPr>
        <w:t>th</w:t>
      </w:r>
      <w:r w:rsidRPr="00182A7B">
        <w:rPr>
          <w:rFonts w:ascii="Times New Roman" w:hAnsi="Times New Roman" w:cs="Times New Roman"/>
          <w:sz w:val="24"/>
          <w:szCs w:val="24"/>
        </w:rPr>
        <w:t xml:space="preserve"> July 2018].</w:t>
      </w:r>
    </w:p>
    <w:p w14:paraId="71AEA808" w14:textId="77777777" w:rsidR="00182A7B" w:rsidRPr="00182A7B" w:rsidRDefault="00182A7B" w:rsidP="00182A7B">
      <w:pPr>
        <w:spacing w:line="360" w:lineRule="auto"/>
        <w:rPr>
          <w:rFonts w:ascii="Times New Roman" w:hAnsi="Times New Roman" w:cs="Times New Roman"/>
          <w:sz w:val="24"/>
          <w:szCs w:val="24"/>
        </w:rPr>
      </w:pPr>
      <w:proofErr w:type="spellStart"/>
      <w:r w:rsidRPr="00182A7B">
        <w:rPr>
          <w:rFonts w:ascii="Times New Roman" w:hAnsi="Times New Roman" w:cs="Times New Roman"/>
          <w:sz w:val="24"/>
          <w:szCs w:val="24"/>
        </w:rPr>
        <w:t>Gweini</w:t>
      </w:r>
      <w:proofErr w:type="spellEnd"/>
      <w:r w:rsidRPr="00182A7B">
        <w:rPr>
          <w:rFonts w:ascii="Times New Roman" w:hAnsi="Times New Roman" w:cs="Times New Roman"/>
          <w:sz w:val="24"/>
          <w:szCs w:val="24"/>
        </w:rPr>
        <w:t xml:space="preserve">: The Council of the Christian Voluntary Sector in Wales (2008) </w:t>
      </w:r>
      <w:r w:rsidRPr="00182A7B">
        <w:rPr>
          <w:rFonts w:ascii="Times New Roman" w:hAnsi="Times New Roman" w:cs="Times New Roman"/>
          <w:i/>
          <w:sz w:val="24"/>
          <w:szCs w:val="24"/>
        </w:rPr>
        <w:t>Faith in Wales: Counting for Communities</w:t>
      </w:r>
      <w:r w:rsidRPr="00182A7B">
        <w:rPr>
          <w:rFonts w:ascii="Times New Roman" w:hAnsi="Times New Roman" w:cs="Times New Roman"/>
          <w:sz w:val="24"/>
          <w:szCs w:val="24"/>
        </w:rPr>
        <w:t xml:space="preserve">. </w:t>
      </w:r>
      <w:hyperlink r:id="rId19" w:history="1">
        <w:r w:rsidRPr="00182A7B">
          <w:rPr>
            <w:rStyle w:val="Hyperlink"/>
            <w:rFonts w:ascii="Times New Roman" w:hAnsi="Times New Roman" w:cs="Times New Roman"/>
            <w:color w:val="auto"/>
            <w:sz w:val="24"/>
            <w:szCs w:val="24"/>
          </w:rPr>
          <w:t>https://gov.wales/docs/caecd/research/080331-faith-wales-counting-communities-en.pdf</w:t>
        </w:r>
      </w:hyperlink>
      <w:r w:rsidRPr="00182A7B">
        <w:rPr>
          <w:rFonts w:ascii="Times New Roman" w:hAnsi="Times New Roman" w:cs="Times New Roman"/>
          <w:sz w:val="24"/>
          <w:szCs w:val="24"/>
        </w:rPr>
        <w:t xml:space="preserve"> [Accessed: 3</w:t>
      </w:r>
      <w:r w:rsidRPr="00182A7B">
        <w:rPr>
          <w:rFonts w:ascii="Times New Roman" w:hAnsi="Times New Roman" w:cs="Times New Roman"/>
          <w:sz w:val="24"/>
          <w:szCs w:val="24"/>
          <w:vertAlign w:val="superscript"/>
        </w:rPr>
        <w:t>rd</w:t>
      </w:r>
      <w:r w:rsidRPr="00182A7B">
        <w:rPr>
          <w:rFonts w:ascii="Times New Roman" w:hAnsi="Times New Roman" w:cs="Times New Roman"/>
          <w:sz w:val="24"/>
          <w:szCs w:val="24"/>
        </w:rPr>
        <w:t xml:space="preserve"> July 2018].</w:t>
      </w:r>
    </w:p>
    <w:p w14:paraId="5471254E"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lastRenderedPageBreak/>
        <w:t xml:space="preserve">Hawtin, M. &amp; Percy-Smith, J (2007). </w:t>
      </w:r>
      <w:r w:rsidRPr="00182A7B">
        <w:rPr>
          <w:rFonts w:ascii="Times New Roman" w:hAnsi="Times New Roman" w:cs="Times New Roman"/>
          <w:i/>
          <w:sz w:val="24"/>
          <w:szCs w:val="24"/>
        </w:rPr>
        <w:t>Community Profiling: A Practical Guide</w:t>
      </w:r>
      <w:r w:rsidRPr="00182A7B">
        <w:rPr>
          <w:rFonts w:ascii="Times New Roman" w:hAnsi="Times New Roman" w:cs="Times New Roman"/>
          <w:sz w:val="24"/>
          <w:szCs w:val="24"/>
        </w:rPr>
        <w:t>. UK: McGraw-Hill Education.</w:t>
      </w:r>
    </w:p>
    <w:p w14:paraId="13B0F87B" w14:textId="77777777" w:rsidR="00182A7B" w:rsidRPr="00182A7B" w:rsidRDefault="00182A7B" w:rsidP="00182A7B">
      <w:pPr>
        <w:spacing w:line="360" w:lineRule="auto"/>
        <w:rPr>
          <w:rFonts w:ascii="Times New Roman" w:hAnsi="Times New Roman" w:cs="Times New Roman"/>
          <w:sz w:val="24"/>
          <w:szCs w:val="24"/>
        </w:rPr>
      </w:pPr>
      <w:proofErr w:type="spellStart"/>
      <w:r w:rsidRPr="00182A7B">
        <w:rPr>
          <w:rFonts w:ascii="Times New Roman" w:hAnsi="Times New Roman" w:cs="Times New Roman"/>
          <w:sz w:val="24"/>
          <w:szCs w:val="24"/>
        </w:rPr>
        <w:t>Hirwaun</w:t>
      </w:r>
      <w:proofErr w:type="spellEnd"/>
      <w:r w:rsidRPr="00182A7B">
        <w:rPr>
          <w:rFonts w:ascii="Times New Roman" w:hAnsi="Times New Roman" w:cs="Times New Roman"/>
          <w:sz w:val="24"/>
          <w:szCs w:val="24"/>
        </w:rPr>
        <w:t xml:space="preserve"> Historical Society (2018) </w:t>
      </w:r>
      <w:r w:rsidRPr="00182A7B">
        <w:rPr>
          <w:rFonts w:ascii="Times New Roman" w:hAnsi="Times New Roman" w:cs="Times New Roman"/>
          <w:i/>
          <w:sz w:val="24"/>
          <w:szCs w:val="24"/>
        </w:rPr>
        <w:t>Saint Therese of Lisieux</w:t>
      </w:r>
      <w:r w:rsidRPr="00182A7B">
        <w:rPr>
          <w:rFonts w:ascii="Times New Roman" w:hAnsi="Times New Roman" w:cs="Times New Roman"/>
          <w:sz w:val="24"/>
          <w:szCs w:val="24"/>
        </w:rPr>
        <w:t xml:space="preserve">. </w:t>
      </w:r>
      <w:hyperlink r:id="rId20" w:history="1">
        <w:r w:rsidRPr="00182A7B">
          <w:rPr>
            <w:rStyle w:val="Hyperlink"/>
            <w:rFonts w:ascii="Times New Roman" w:hAnsi="Times New Roman" w:cs="Times New Roman"/>
            <w:color w:val="auto"/>
            <w:sz w:val="24"/>
            <w:szCs w:val="24"/>
          </w:rPr>
          <w:t>http://website.hirwaunhistorical.org.uk/places-of-worship/saint-therese-of-lisieux/</w:t>
        </w:r>
      </w:hyperlink>
      <w:r w:rsidRPr="00182A7B">
        <w:rPr>
          <w:rFonts w:ascii="Times New Roman" w:hAnsi="Times New Roman" w:cs="Times New Roman"/>
          <w:sz w:val="24"/>
          <w:szCs w:val="24"/>
        </w:rPr>
        <w:t xml:space="preserve"> [Accessed: 9</w:t>
      </w:r>
      <w:r w:rsidRPr="00182A7B">
        <w:rPr>
          <w:rFonts w:ascii="Times New Roman" w:hAnsi="Times New Roman" w:cs="Times New Roman"/>
          <w:sz w:val="24"/>
          <w:szCs w:val="24"/>
          <w:vertAlign w:val="superscript"/>
        </w:rPr>
        <w:t>th</w:t>
      </w:r>
      <w:r w:rsidRPr="00182A7B">
        <w:rPr>
          <w:rFonts w:ascii="Times New Roman" w:hAnsi="Times New Roman" w:cs="Times New Roman"/>
          <w:sz w:val="24"/>
          <w:szCs w:val="24"/>
        </w:rPr>
        <w:t xml:space="preserve"> July 2018].</w:t>
      </w:r>
    </w:p>
    <w:p w14:paraId="073943AE"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eastAsiaTheme="minorEastAsia" w:hAnsi="Times New Roman" w:cs="Times New Roman"/>
          <w:kern w:val="24"/>
          <w:sz w:val="24"/>
          <w:szCs w:val="24"/>
        </w:rPr>
        <w:t xml:space="preserve">McKeown, R. (2002). </w:t>
      </w:r>
      <w:r w:rsidRPr="00182A7B">
        <w:rPr>
          <w:rFonts w:ascii="Times New Roman" w:eastAsiaTheme="minorEastAsia" w:hAnsi="Times New Roman" w:cs="Times New Roman"/>
          <w:i/>
          <w:kern w:val="24"/>
          <w:sz w:val="24"/>
          <w:szCs w:val="24"/>
        </w:rPr>
        <w:t>The ESD Toolkit 2.0. Web-published document</w:t>
      </w:r>
      <w:r w:rsidRPr="00182A7B">
        <w:rPr>
          <w:rFonts w:ascii="Times New Roman" w:eastAsiaTheme="minorEastAsia" w:hAnsi="Times New Roman" w:cs="Times New Roman"/>
          <w:kern w:val="24"/>
          <w:sz w:val="24"/>
          <w:szCs w:val="24"/>
        </w:rPr>
        <w:t xml:space="preserve">. </w:t>
      </w:r>
      <w:hyperlink r:id="rId21" w:history="1">
        <w:r w:rsidRPr="00182A7B">
          <w:rPr>
            <w:rStyle w:val="Hyperlink"/>
            <w:rFonts w:ascii="Times New Roman" w:eastAsiaTheme="minorEastAsia" w:hAnsi="Times New Roman" w:cs="Times New Roman"/>
            <w:color w:val="auto"/>
            <w:kern w:val="24"/>
            <w:sz w:val="24"/>
            <w:szCs w:val="24"/>
          </w:rPr>
          <w:t>www.esdtoolkit.org</w:t>
        </w:r>
      </w:hyperlink>
      <w:r w:rsidRPr="00182A7B">
        <w:rPr>
          <w:rFonts w:ascii="Times New Roman" w:eastAsiaTheme="minorEastAsia" w:hAnsi="Times New Roman" w:cs="Times New Roman"/>
          <w:kern w:val="24"/>
          <w:sz w:val="24"/>
          <w:szCs w:val="24"/>
        </w:rPr>
        <w:t xml:space="preserve"> [Accessed: 14</w:t>
      </w:r>
      <w:r w:rsidRPr="00182A7B">
        <w:rPr>
          <w:rFonts w:ascii="Times New Roman" w:eastAsiaTheme="minorEastAsia" w:hAnsi="Times New Roman" w:cs="Times New Roman"/>
          <w:kern w:val="24"/>
          <w:sz w:val="24"/>
          <w:szCs w:val="24"/>
          <w:vertAlign w:val="superscript"/>
        </w:rPr>
        <w:t>th</w:t>
      </w:r>
      <w:r w:rsidRPr="00182A7B">
        <w:rPr>
          <w:rFonts w:ascii="Times New Roman" w:eastAsiaTheme="minorEastAsia" w:hAnsi="Times New Roman" w:cs="Times New Roman"/>
          <w:kern w:val="24"/>
          <w:sz w:val="24"/>
          <w:szCs w:val="24"/>
        </w:rPr>
        <w:t xml:space="preserve"> July 2018].</w:t>
      </w:r>
    </w:p>
    <w:p w14:paraId="3AE61825"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Orr, D W. (1992) </w:t>
      </w:r>
      <w:r w:rsidRPr="00182A7B">
        <w:rPr>
          <w:rFonts w:ascii="Times New Roman" w:hAnsi="Times New Roman" w:cs="Times New Roman"/>
          <w:i/>
          <w:sz w:val="24"/>
          <w:szCs w:val="24"/>
        </w:rPr>
        <w:t>Ecological Literacy, Education and the Transition to a Postmodern World.</w:t>
      </w:r>
      <w:r w:rsidRPr="00182A7B">
        <w:rPr>
          <w:rFonts w:ascii="Times New Roman" w:hAnsi="Times New Roman" w:cs="Times New Roman"/>
          <w:sz w:val="24"/>
          <w:szCs w:val="24"/>
        </w:rPr>
        <w:t xml:space="preserve"> Albany: State University of New York Press.</w:t>
      </w:r>
    </w:p>
    <w:p w14:paraId="2839042E"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Pimentel, R B. Elliot, R C. &amp; Holton, R. (2010) </w:t>
      </w:r>
      <w:r w:rsidRPr="00182A7B">
        <w:rPr>
          <w:rFonts w:ascii="Times New Roman" w:hAnsi="Times New Roman" w:cs="Times New Roman"/>
          <w:i/>
          <w:sz w:val="24"/>
          <w:szCs w:val="24"/>
        </w:rPr>
        <w:t>Religion, Culture and Sustainable Development</w:t>
      </w:r>
      <w:r w:rsidRPr="00182A7B">
        <w:rPr>
          <w:rFonts w:ascii="Times New Roman" w:hAnsi="Times New Roman" w:cs="Times New Roman"/>
          <w:sz w:val="24"/>
          <w:szCs w:val="24"/>
        </w:rPr>
        <w:t>. Oxford: EOLSS Publishers Co. Ltd.</w:t>
      </w:r>
    </w:p>
    <w:p w14:paraId="2E623027"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The Dominican Friars-England and Scotland (2009) </w:t>
      </w:r>
      <w:r w:rsidRPr="00182A7B">
        <w:rPr>
          <w:rFonts w:ascii="Times New Roman" w:hAnsi="Times New Roman" w:cs="Times New Roman"/>
          <w:i/>
          <w:sz w:val="24"/>
          <w:szCs w:val="24"/>
        </w:rPr>
        <w:t>Catholicism in the South Wales Valleys</w:t>
      </w:r>
      <w:r w:rsidRPr="00182A7B">
        <w:rPr>
          <w:rFonts w:ascii="Times New Roman" w:hAnsi="Times New Roman" w:cs="Times New Roman"/>
          <w:sz w:val="24"/>
          <w:szCs w:val="24"/>
        </w:rPr>
        <w:t xml:space="preserve">. </w:t>
      </w:r>
      <w:hyperlink r:id="rId22" w:history="1">
        <w:r w:rsidRPr="00182A7B">
          <w:rPr>
            <w:rStyle w:val="Hyperlink"/>
            <w:rFonts w:ascii="Times New Roman" w:hAnsi="Times New Roman" w:cs="Times New Roman"/>
            <w:color w:val="auto"/>
            <w:sz w:val="24"/>
            <w:szCs w:val="24"/>
          </w:rPr>
          <w:t>http://torch.op.org/godzdogz/catholicism-in-the-south-wales-valleys-1-the-cynon-valley</w:t>
        </w:r>
      </w:hyperlink>
      <w:r w:rsidRPr="00182A7B">
        <w:rPr>
          <w:rFonts w:ascii="Times New Roman" w:hAnsi="Times New Roman" w:cs="Times New Roman"/>
          <w:sz w:val="24"/>
          <w:szCs w:val="24"/>
        </w:rPr>
        <w:t xml:space="preserve"> [Accessed: 9</w:t>
      </w:r>
      <w:r w:rsidRPr="00182A7B">
        <w:rPr>
          <w:rFonts w:ascii="Times New Roman" w:hAnsi="Times New Roman" w:cs="Times New Roman"/>
          <w:sz w:val="24"/>
          <w:szCs w:val="24"/>
          <w:vertAlign w:val="superscript"/>
        </w:rPr>
        <w:t>th</w:t>
      </w:r>
      <w:r w:rsidRPr="00182A7B">
        <w:rPr>
          <w:rFonts w:ascii="Times New Roman" w:hAnsi="Times New Roman" w:cs="Times New Roman"/>
          <w:sz w:val="24"/>
          <w:szCs w:val="24"/>
        </w:rPr>
        <w:t xml:space="preserve"> July 2018].</w:t>
      </w:r>
    </w:p>
    <w:p w14:paraId="07DE2109"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The Trussell Trust (2004) </w:t>
      </w:r>
      <w:r w:rsidRPr="00182A7B">
        <w:rPr>
          <w:rFonts w:ascii="Times New Roman" w:hAnsi="Times New Roman" w:cs="Times New Roman"/>
          <w:i/>
          <w:sz w:val="24"/>
          <w:szCs w:val="24"/>
        </w:rPr>
        <w:t>Tackling UK Poverty Together</w:t>
      </w:r>
      <w:r w:rsidRPr="00182A7B">
        <w:rPr>
          <w:rFonts w:ascii="Times New Roman" w:hAnsi="Times New Roman" w:cs="Times New Roman"/>
          <w:sz w:val="24"/>
          <w:szCs w:val="24"/>
        </w:rPr>
        <w:t xml:space="preserve">. </w:t>
      </w:r>
      <w:hyperlink r:id="rId23" w:history="1">
        <w:r w:rsidRPr="00182A7B">
          <w:rPr>
            <w:rStyle w:val="Hyperlink"/>
            <w:rFonts w:ascii="Times New Roman" w:hAnsi="Times New Roman" w:cs="Times New Roman"/>
            <w:color w:val="auto"/>
            <w:sz w:val="24"/>
            <w:szCs w:val="24"/>
          </w:rPr>
          <w:t>https://www.trusselltrust.org/</w:t>
        </w:r>
      </w:hyperlink>
      <w:r w:rsidRPr="00182A7B">
        <w:rPr>
          <w:rFonts w:ascii="Times New Roman" w:hAnsi="Times New Roman" w:cs="Times New Roman"/>
          <w:sz w:val="24"/>
          <w:szCs w:val="24"/>
        </w:rPr>
        <w:t xml:space="preserve"> [Accessed: 1</w:t>
      </w:r>
      <w:r w:rsidRPr="00182A7B">
        <w:rPr>
          <w:rFonts w:ascii="Times New Roman" w:hAnsi="Times New Roman" w:cs="Times New Roman"/>
          <w:sz w:val="24"/>
          <w:szCs w:val="24"/>
          <w:vertAlign w:val="superscript"/>
        </w:rPr>
        <w:t>st</w:t>
      </w:r>
      <w:r w:rsidRPr="00182A7B">
        <w:rPr>
          <w:rFonts w:ascii="Times New Roman" w:hAnsi="Times New Roman" w:cs="Times New Roman"/>
          <w:sz w:val="24"/>
          <w:szCs w:val="24"/>
        </w:rPr>
        <w:t xml:space="preserve"> July 2018].</w:t>
      </w:r>
    </w:p>
    <w:p w14:paraId="6FA61A14"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University of Wales Trinity Saint David (2017) </w:t>
      </w:r>
      <w:r w:rsidRPr="00182A7B">
        <w:rPr>
          <w:rFonts w:ascii="Times New Roman" w:hAnsi="Times New Roman" w:cs="Times New Roman"/>
          <w:i/>
          <w:sz w:val="24"/>
          <w:szCs w:val="24"/>
        </w:rPr>
        <w:t>Research Ethics &amp; Integrity Code of Practice</w:t>
      </w:r>
      <w:r w:rsidRPr="00182A7B">
        <w:rPr>
          <w:rFonts w:ascii="Times New Roman" w:hAnsi="Times New Roman" w:cs="Times New Roman"/>
          <w:sz w:val="24"/>
          <w:szCs w:val="24"/>
        </w:rPr>
        <w:t>. https://www.uwtsd.ac.uk/media/uwtsd-website/content-assets/documents/research/research-ethics-integrity-code-practice.pdf [Accessed:  2</w:t>
      </w:r>
      <w:r w:rsidRPr="00182A7B">
        <w:rPr>
          <w:rFonts w:ascii="Times New Roman" w:hAnsi="Times New Roman" w:cs="Times New Roman"/>
          <w:sz w:val="24"/>
          <w:szCs w:val="24"/>
          <w:vertAlign w:val="superscript"/>
        </w:rPr>
        <w:t>nd</w:t>
      </w:r>
      <w:r w:rsidRPr="00182A7B">
        <w:rPr>
          <w:rFonts w:ascii="Times New Roman" w:hAnsi="Times New Roman" w:cs="Times New Roman"/>
          <w:sz w:val="24"/>
          <w:szCs w:val="24"/>
        </w:rPr>
        <w:t xml:space="preserve"> July 2018].</w:t>
      </w:r>
    </w:p>
    <w:p w14:paraId="524359DD"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Welsh Assembly Government (2015) </w:t>
      </w:r>
      <w:r w:rsidRPr="00182A7B">
        <w:rPr>
          <w:rFonts w:ascii="Times New Roman" w:hAnsi="Times New Roman" w:cs="Times New Roman"/>
          <w:i/>
          <w:sz w:val="24"/>
          <w:szCs w:val="24"/>
        </w:rPr>
        <w:t>Well-being of Future Generations (Wales) Act 2015</w:t>
      </w:r>
      <w:r w:rsidRPr="00182A7B">
        <w:rPr>
          <w:rFonts w:ascii="Times New Roman" w:hAnsi="Times New Roman" w:cs="Times New Roman"/>
          <w:sz w:val="24"/>
          <w:szCs w:val="24"/>
        </w:rPr>
        <w:t xml:space="preserve">. </w:t>
      </w:r>
      <w:hyperlink r:id="rId24" w:history="1">
        <w:r w:rsidRPr="00182A7B">
          <w:rPr>
            <w:rStyle w:val="Hyperlink"/>
            <w:rFonts w:ascii="Times New Roman" w:hAnsi="Times New Roman" w:cs="Times New Roman"/>
            <w:color w:val="auto"/>
            <w:sz w:val="24"/>
            <w:szCs w:val="24"/>
          </w:rPr>
          <w:t>https://gov.wales/docs/dsjlg/publications/150623-guide-to-the-fg-act-en.pdf</w:t>
        </w:r>
      </w:hyperlink>
      <w:r w:rsidRPr="00182A7B">
        <w:rPr>
          <w:rFonts w:ascii="Times New Roman" w:hAnsi="Times New Roman" w:cs="Times New Roman"/>
          <w:sz w:val="24"/>
          <w:szCs w:val="24"/>
        </w:rPr>
        <w:t xml:space="preserve"> [Accessed: 2</w:t>
      </w:r>
      <w:r w:rsidRPr="00182A7B">
        <w:rPr>
          <w:rFonts w:ascii="Times New Roman" w:hAnsi="Times New Roman" w:cs="Times New Roman"/>
          <w:sz w:val="24"/>
          <w:szCs w:val="24"/>
          <w:vertAlign w:val="superscript"/>
        </w:rPr>
        <w:t>nd</w:t>
      </w:r>
      <w:r w:rsidRPr="00182A7B">
        <w:rPr>
          <w:rFonts w:ascii="Times New Roman" w:hAnsi="Times New Roman" w:cs="Times New Roman"/>
          <w:sz w:val="24"/>
          <w:szCs w:val="24"/>
        </w:rPr>
        <w:t xml:space="preserve"> July 2018].</w:t>
      </w:r>
    </w:p>
    <w:p w14:paraId="7CDB6300" w14:textId="77777777" w:rsidR="00182A7B" w:rsidRPr="00182A7B" w:rsidRDefault="00182A7B" w:rsidP="00182A7B">
      <w:pPr>
        <w:spacing w:line="360" w:lineRule="auto"/>
        <w:rPr>
          <w:rFonts w:ascii="Times New Roman" w:hAnsi="Times New Roman" w:cs="Times New Roman"/>
          <w:sz w:val="24"/>
          <w:szCs w:val="24"/>
        </w:rPr>
      </w:pPr>
      <w:r w:rsidRPr="00182A7B">
        <w:rPr>
          <w:rFonts w:ascii="Times New Roman" w:hAnsi="Times New Roman" w:cs="Times New Roman"/>
          <w:sz w:val="24"/>
          <w:szCs w:val="24"/>
        </w:rPr>
        <w:t xml:space="preserve">Welsh Assembly Government (2016) </w:t>
      </w:r>
      <w:r w:rsidRPr="00182A7B">
        <w:rPr>
          <w:rFonts w:ascii="Times New Roman" w:hAnsi="Times New Roman" w:cs="Times New Roman"/>
          <w:i/>
          <w:sz w:val="24"/>
          <w:szCs w:val="24"/>
        </w:rPr>
        <w:t>Well-being of Future Generations (Wales) Act 2015</w:t>
      </w:r>
      <w:r w:rsidRPr="00182A7B">
        <w:rPr>
          <w:rFonts w:ascii="Times New Roman" w:hAnsi="Times New Roman" w:cs="Times New Roman"/>
          <w:sz w:val="24"/>
          <w:szCs w:val="24"/>
        </w:rPr>
        <w:t xml:space="preserve">. </w:t>
      </w:r>
      <w:hyperlink r:id="rId25" w:history="1">
        <w:r w:rsidRPr="00182A7B">
          <w:rPr>
            <w:rStyle w:val="Hyperlink"/>
            <w:rFonts w:ascii="Times New Roman" w:hAnsi="Times New Roman" w:cs="Times New Roman"/>
            <w:color w:val="auto"/>
            <w:sz w:val="24"/>
            <w:szCs w:val="24"/>
          </w:rPr>
          <w:t>https://gov.wales/topics/people-and-communities/people/future-generations-act/?lang=en</w:t>
        </w:r>
      </w:hyperlink>
      <w:r w:rsidRPr="00182A7B">
        <w:rPr>
          <w:rFonts w:ascii="Times New Roman" w:hAnsi="Times New Roman" w:cs="Times New Roman"/>
          <w:sz w:val="24"/>
          <w:szCs w:val="24"/>
        </w:rPr>
        <w:t xml:space="preserve"> [Accessed:  2</w:t>
      </w:r>
      <w:r w:rsidRPr="00182A7B">
        <w:rPr>
          <w:rFonts w:ascii="Times New Roman" w:hAnsi="Times New Roman" w:cs="Times New Roman"/>
          <w:sz w:val="24"/>
          <w:szCs w:val="24"/>
          <w:vertAlign w:val="superscript"/>
        </w:rPr>
        <w:t>nd</w:t>
      </w:r>
      <w:r w:rsidRPr="00182A7B">
        <w:rPr>
          <w:rFonts w:ascii="Times New Roman" w:hAnsi="Times New Roman" w:cs="Times New Roman"/>
          <w:sz w:val="24"/>
          <w:szCs w:val="24"/>
        </w:rPr>
        <w:t xml:space="preserve"> July 2018].  </w:t>
      </w:r>
    </w:p>
    <w:sectPr w:rsidR="00182A7B" w:rsidRPr="00182A7B" w:rsidSect="00DD0ACD">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809B59" w14:textId="77777777" w:rsidR="00770AFE" w:rsidRDefault="00770AFE" w:rsidP="00DD0ACD">
      <w:pPr>
        <w:spacing w:after="0" w:line="240" w:lineRule="auto"/>
      </w:pPr>
      <w:r>
        <w:separator/>
      </w:r>
    </w:p>
  </w:endnote>
  <w:endnote w:type="continuationSeparator" w:id="0">
    <w:p w14:paraId="026D8030" w14:textId="77777777" w:rsidR="00770AFE" w:rsidRDefault="00770AFE" w:rsidP="00DD0A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5969336"/>
      <w:docPartObj>
        <w:docPartGallery w:val="Page Numbers (Bottom of Page)"/>
        <w:docPartUnique/>
      </w:docPartObj>
    </w:sdtPr>
    <w:sdtEndPr>
      <w:rPr>
        <w:noProof/>
      </w:rPr>
    </w:sdtEndPr>
    <w:sdtContent>
      <w:p w14:paraId="1899CFBE" w14:textId="666FB4F2" w:rsidR="00DC7563" w:rsidRDefault="00DC75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753150" w14:textId="77777777" w:rsidR="00DC7563" w:rsidRDefault="00DC75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6A884B" w14:textId="77777777" w:rsidR="00770AFE" w:rsidRDefault="00770AFE" w:rsidP="00DD0ACD">
      <w:pPr>
        <w:spacing w:after="0" w:line="240" w:lineRule="auto"/>
      </w:pPr>
      <w:r>
        <w:separator/>
      </w:r>
    </w:p>
  </w:footnote>
  <w:footnote w:type="continuationSeparator" w:id="0">
    <w:p w14:paraId="1282990B" w14:textId="77777777" w:rsidR="00770AFE" w:rsidRDefault="00770AFE" w:rsidP="00DD0A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AFDEEA" w14:textId="64D4D9A2" w:rsidR="00DD0ACD" w:rsidRDefault="00DD0ACD">
    <w:pPr>
      <w:pStyle w:val="Header"/>
    </w:pPr>
    <w:r>
      <w:t>Anna Murphy</w:t>
    </w:r>
    <w:r>
      <w:ptab w:relativeTo="margin" w:alignment="center" w:leader="none"/>
    </w:r>
    <w:r>
      <w:t>1303267</w:t>
    </w:r>
    <w:r>
      <w:ptab w:relativeTo="margin" w:alignment="right" w:leader="none"/>
    </w:r>
    <w:r>
      <w:t>26</w:t>
    </w:r>
    <w:r w:rsidRPr="00DD0ACD">
      <w:rPr>
        <w:vertAlign w:val="superscript"/>
      </w:rPr>
      <w:t>th</w:t>
    </w:r>
    <w:r>
      <w:t xml:space="preserve"> July 2018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04679"/>
    <w:multiLevelType w:val="hybridMultilevel"/>
    <w:tmpl w:val="795417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930042"/>
    <w:multiLevelType w:val="hybridMultilevel"/>
    <w:tmpl w:val="3092B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ED2268"/>
    <w:multiLevelType w:val="hybridMultilevel"/>
    <w:tmpl w:val="4D2CF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A20358"/>
    <w:multiLevelType w:val="hybridMultilevel"/>
    <w:tmpl w:val="CAEC7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8A24F3"/>
    <w:multiLevelType w:val="hybridMultilevel"/>
    <w:tmpl w:val="4A761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7014"/>
    <w:rsid w:val="000130EB"/>
    <w:rsid w:val="00017D88"/>
    <w:rsid w:val="0003024A"/>
    <w:rsid w:val="00032E84"/>
    <w:rsid w:val="00055F47"/>
    <w:rsid w:val="00074AAD"/>
    <w:rsid w:val="000767B6"/>
    <w:rsid w:val="000768C5"/>
    <w:rsid w:val="00084AFC"/>
    <w:rsid w:val="000859F7"/>
    <w:rsid w:val="00121522"/>
    <w:rsid w:val="00126A2E"/>
    <w:rsid w:val="00126C1B"/>
    <w:rsid w:val="00146B8D"/>
    <w:rsid w:val="00173F25"/>
    <w:rsid w:val="00182A7B"/>
    <w:rsid w:val="001875C1"/>
    <w:rsid w:val="00195CFB"/>
    <w:rsid w:val="001B2253"/>
    <w:rsid w:val="001D15C6"/>
    <w:rsid w:val="001E6C22"/>
    <w:rsid w:val="001F36FC"/>
    <w:rsid w:val="0020720B"/>
    <w:rsid w:val="00231BBF"/>
    <w:rsid w:val="0024033C"/>
    <w:rsid w:val="002517F7"/>
    <w:rsid w:val="0025765E"/>
    <w:rsid w:val="00287539"/>
    <w:rsid w:val="002F68EA"/>
    <w:rsid w:val="00313C4D"/>
    <w:rsid w:val="003236C3"/>
    <w:rsid w:val="003647FF"/>
    <w:rsid w:val="003C4839"/>
    <w:rsid w:val="003C5A7B"/>
    <w:rsid w:val="003D322E"/>
    <w:rsid w:val="0041042F"/>
    <w:rsid w:val="00415126"/>
    <w:rsid w:val="004209EA"/>
    <w:rsid w:val="00430900"/>
    <w:rsid w:val="0044131B"/>
    <w:rsid w:val="0044513A"/>
    <w:rsid w:val="00464273"/>
    <w:rsid w:val="00485588"/>
    <w:rsid w:val="004A6D3D"/>
    <w:rsid w:val="004A728A"/>
    <w:rsid w:val="004B2EC3"/>
    <w:rsid w:val="004F7B4E"/>
    <w:rsid w:val="005007FA"/>
    <w:rsid w:val="0051489C"/>
    <w:rsid w:val="0055481F"/>
    <w:rsid w:val="0057758C"/>
    <w:rsid w:val="005A5035"/>
    <w:rsid w:val="005A61AA"/>
    <w:rsid w:val="005B108A"/>
    <w:rsid w:val="005C7502"/>
    <w:rsid w:val="006038D6"/>
    <w:rsid w:val="00606827"/>
    <w:rsid w:val="00621A03"/>
    <w:rsid w:val="006360AA"/>
    <w:rsid w:val="00637034"/>
    <w:rsid w:val="0064770E"/>
    <w:rsid w:val="00655D4B"/>
    <w:rsid w:val="006579A9"/>
    <w:rsid w:val="00683C2A"/>
    <w:rsid w:val="00697014"/>
    <w:rsid w:val="006B5810"/>
    <w:rsid w:val="006C0F87"/>
    <w:rsid w:val="006D4C6C"/>
    <w:rsid w:val="006F7679"/>
    <w:rsid w:val="00702AB2"/>
    <w:rsid w:val="007320A9"/>
    <w:rsid w:val="0074740F"/>
    <w:rsid w:val="0076332F"/>
    <w:rsid w:val="00770AFE"/>
    <w:rsid w:val="007B489E"/>
    <w:rsid w:val="007D3108"/>
    <w:rsid w:val="007D4770"/>
    <w:rsid w:val="007D7C22"/>
    <w:rsid w:val="007F589D"/>
    <w:rsid w:val="007F58D8"/>
    <w:rsid w:val="00810F30"/>
    <w:rsid w:val="00814F27"/>
    <w:rsid w:val="00815D11"/>
    <w:rsid w:val="00816E17"/>
    <w:rsid w:val="00862583"/>
    <w:rsid w:val="008674B4"/>
    <w:rsid w:val="008A08AD"/>
    <w:rsid w:val="008A40EA"/>
    <w:rsid w:val="008A59EA"/>
    <w:rsid w:val="008B0783"/>
    <w:rsid w:val="008B0DBC"/>
    <w:rsid w:val="008B57B5"/>
    <w:rsid w:val="008D70B5"/>
    <w:rsid w:val="00900CFC"/>
    <w:rsid w:val="0091649B"/>
    <w:rsid w:val="00926875"/>
    <w:rsid w:val="0093677E"/>
    <w:rsid w:val="00942483"/>
    <w:rsid w:val="00962ACF"/>
    <w:rsid w:val="00964069"/>
    <w:rsid w:val="0097138C"/>
    <w:rsid w:val="009A3538"/>
    <w:rsid w:val="009A6678"/>
    <w:rsid w:val="00A16664"/>
    <w:rsid w:val="00A22145"/>
    <w:rsid w:val="00A27136"/>
    <w:rsid w:val="00A575CB"/>
    <w:rsid w:val="00A629B8"/>
    <w:rsid w:val="00A80822"/>
    <w:rsid w:val="00A810EA"/>
    <w:rsid w:val="00A956CA"/>
    <w:rsid w:val="00A95BE2"/>
    <w:rsid w:val="00AA2330"/>
    <w:rsid w:val="00AB27A9"/>
    <w:rsid w:val="00AB7FC7"/>
    <w:rsid w:val="00AC260A"/>
    <w:rsid w:val="00AD2709"/>
    <w:rsid w:val="00AE4E1E"/>
    <w:rsid w:val="00B01565"/>
    <w:rsid w:val="00B06A06"/>
    <w:rsid w:val="00B1759B"/>
    <w:rsid w:val="00B46E99"/>
    <w:rsid w:val="00B57499"/>
    <w:rsid w:val="00B9412F"/>
    <w:rsid w:val="00B9529A"/>
    <w:rsid w:val="00BC341A"/>
    <w:rsid w:val="00C04337"/>
    <w:rsid w:val="00C2043E"/>
    <w:rsid w:val="00C27E07"/>
    <w:rsid w:val="00C82D01"/>
    <w:rsid w:val="00C87E20"/>
    <w:rsid w:val="00C96326"/>
    <w:rsid w:val="00CA5D4D"/>
    <w:rsid w:val="00CD64B4"/>
    <w:rsid w:val="00CF48E5"/>
    <w:rsid w:val="00D14CCD"/>
    <w:rsid w:val="00D17AB1"/>
    <w:rsid w:val="00D20ED2"/>
    <w:rsid w:val="00D837B9"/>
    <w:rsid w:val="00DA565B"/>
    <w:rsid w:val="00DB648F"/>
    <w:rsid w:val="00DC5280"/>
    <w:rsid w:val="00DC7563"/>
    <w:rsid w:val="00DD0ACD"/>
    <w:rsid w:val="00DE7579"/>
    <w:rsid w:val="00E07DF4"/>
    <w:rsid w:val="00E24220"/>
    <w:rsid w:val="00E2436D"/>
    <w:rsid w:val="00E57778"/>
    <w:rsid w:val="00E60E06"/>
    <w:rsid w:val="00E66E96"/>
    <w:rsid w:val="00EA168D"/>
    <w:rsid w:val="00EC7CA6"/>
    <w:rsid w:val="00ED3C70"/>
    <w:rsid w:val="00EE4539"/>
    <w:rsid w:val="00F359BD"/>
    <w:rsid w:val="00F46049"/>
    <w:rsid w:val="00F743C6"/>
    <w:rsid w:val="00F74D16"/>
    <w:rsid w:val="00F7551F"/>
    <w:rsid w:val="00F922EA"/>
    <w:rsid w:val="00FE00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16279F"/>
  <w15:chartTrackingRefBased/>
  <w15:docId w15:val="{10F436E4-61B1-4E7B-B0DC-02A8B68E3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6D4C6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7014"/>
    <w:pPr>
      <w:ind w:left="720"/>
      <w:contextualSpacing/>
    </w:pPr>
  </w:style>
  <w:style w:type="character" w:styleId="CommentReference">
    <w:name w:val="annotation reference"/>
    <w:basedOn w:val="DefaultParagraphFont"/>
    <w:uiPriority w:val="99"/>
    <w:semiHidden/>
    <w:unhideWhenUsed/>
    <w:rsid w:val="004F7B4E"/>
    <w:rPr>
      <w:sz w:val="16"/>
      <w:szCs w:val="16"/>
    </w:rPr>
  </w:style>
  <w:style w:type="paragraph" w:styleId="CommentText">
    <w:name w:val="annotation text"/>
    <w:basedOn w:val="Normal"/>
    <w:link w:val="CommentTextChar"/>
    <w:uiPriority w:val="99"/>
    <w:semiHidden/>
    <w:unhideWhenUsed/>
    <w:rsid w:val="004F7B4E"/>
    <w:pPr>
      <w:spacing w:line="240" w:lineRule="auto"/>
    </w:pPr>
    <w:rPr>
      <w:sz w:val="20"/>
      <w:szCs w:val="20"/>
    </w:rPr>
  </w:style>
  <w:style w:type="character" w:customStyle="1" w:styleId="CommentTextChar">
    <w:name w:val="Comment Text Char"/>
    <w:basedOn w:val="DefaultParagraphFont"/>
    <w:link w:val="CommentText"/>
    <w:uiPriority w:val="99"/>
    <w:semiHidden/>
    <w:rsid w:val="004F7B4E"/>
    <w:rPr>
      <w:sz w:val="20"/>
      <w:szCs w:val="20"/>
    </w:rPr>
  </w:style>
  <w:style w:type="paragraph" w:styleId="CommentSubject">
    <w:name w:val="annotation subject"/>
    <w:basedOn w:val="CommentText"/>
    <w:next w:val="CommentText"/>
    <w:link w:val="CommentSubjectChar"/>
    <w:uiPriority w:val="99"/>
    <w:semiHidden/>
    <w:unhideWhenUsed/>
    <w:rsid w:val="004F7B4E"/>
    <w:rPr>
      <w:b/>
      <w:bCs/>
    </w:rPr>
  </w:style>
  <w:style w:type="character" w:customStyle="1" w:styleId="CommentSubjectChar">
    <w:name w:val="Comment Subject Char"/>
    <w:basedOn w:val="CommentTextChar"/>
    <w:link w:val="CommentSubject"/>
    <w:uiPriority w:val="99"/>
    <w:semiHidden/>
    <w:rsid w:val="004F7B4E"/>
    <w:rPr>
      <w:b/>
      <w:bCs/>
      <w:sz w:val="20"/>
      <w:szCs w:val="20"/>
    </w:rPr>
  </w:style>
  <w:style w:type="paragraph" w:styleId="BalloonText">
    <w:name w:val="Balloon Text"/>
    <w:basedOn w:val="Normal"/>
    <w:link w:val="BalloonTextChar"/>
    <w:uiPriority w:val="99"/>
    <w:semiHidden/>
    <w:unhideWhenUsed/>
    <w:rsid w:val="004F7B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7B4E"/>
    <w:rPr>
      <w:rFonts w:ascii="Segoe UI" w:hAnsi="Segoe UI" w:cs="Segoe UI"/>
      <w:sz w:val="18"/>
      <w:szCs w:val="18"/>
    </w:rPr>
  </w:style>
  <w:style w:type="character" w:customStyle="1" w:styleId="Heading3Char">
    <w:name w:val="Heading 3 Char"/>
    <w:basedOn w:val="DefaultParagraphFont"/>
    <w:link w:val="Heading3"/>
    <w:uiPriority w:val="9"/>
    <w:rsid w:val="006D4C6C"/>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6D4C6C"/>
    <w:rPr>
      <w:color w:val="0000FF"/>
      <w:u w:val="single"/>
    </w:rPr>
  </w:style>
  <w:style w:type="paragraph" w:styleId="Revision">
    <w:name w:val="Revision"/>
    <w:hidden/>
    <w:uiPriority w:val="99"/>
    <w:semiHidden/>
    <w:rsid w:val="006D4C6C"/>
    <w:pPr>
      <w:spacing w:after="0" w:line="240" w:lineRule="auto"/>
    </w:pPr>
  </w:style>
  <w:style w:type="paragraph" w:styleId="NoSpacing">
    <w:name w:val="No Spacing"/>
    <w:link w:val="NoSpacingChar"/>
    <w:uiPriority w:val="1"/>
    <w:qFormat/>
    <w:rsid w:val="00DD0A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D0ACD"/>
    <w:rPr>
      <w:rFonts w:eastAsiaTheme="minorEastAsia"/>
      <w:lang w:val="en-US"/>
    </w:rPr>
  </w:style>
  <w:style w:type="paragraph" w:styleId="Header">
    <w:name w:val="header"/>
    <w:basedOn w:val="Normal"/>
    <w:link w:val="HeaderChar"/>
    <w:uiPriority w:val="99"/>
    <w:unhideWhenUsed/>
    <w:rsid w:val="00DD0A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0ACD"/>
  </w:style>
  <w:style w:type="paragraph" w:styleId="Footer">
    <w:name w:val="footer"/>
    <w:basedOn w:val="Normal"/>
    <w:link w:val="FooterChar"/>
    <w:uiPriority w:val="99"/>
    <w:unhideWhenUsed/>
    <w:rsid w:val="00DD0A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0ACD"/>
  </w:style>
  <w:style w:type="character" w:styleId="UnresolvedMention">
    <w:name w:val="Unresolved Mention"/>
    <w:basedOn w:val="DefaultParagraphFont"/>
    <w:uiPriority w:val="99"/>
    <w:semiHidden/>
    <w:unhideWhenUsed/>
    <w:rsid w:val="00121522"/>
    <w:rPr>
      <w:color w:val="605E5C"/>
      <w:shd w:val="clear" w:color="auto" w:fill="E1DFDD"/>
    </w:rPr>
  </w:style>
  <w:style w:type="paragraph" w:styleId="NormalWeb">
    <w:name w:val="Normal (Web)"/>
    <w:basedOn w:val="Normal"/>
    <w:uiPriority w:val="99"/>
    <w:semiHidden/>
    <w:unhideWhenUsed/>
    <w:rsid w:val="00B9412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8900328">
      <w:bodyDiv w:val="1"/>
      <w:marLeft w:val="0"/>
      <w:marRight w:val="0"/>
      <w:marTop w:val="0"/>
      <w:marBottom w:val="0"/>
      <w:divBdr>
        <w:top w:val="none" w:sz="0" w:space="0" w:color="auto"/>
        <w:left w:val="none" w:sz="0" w:space="0" w:color="auto"/>
        <w:bottom w:val="none" w:sz="0" w:space="0" w:color="auto"/>
        <w:right w:val="none" w:sz="0" w:space="0" w:color="auto"/>
      </w:divBdr>
    </w:div>
    <w:div w:id="1211498801">
      <w:bodyDiv w:val="1"/>
      <w:marLeft w:val="0"/>
      <w:marRight w:val="0"/>
      <w:marTop w:val="0"/>
      <w:marBottom w:val="0"/>
      <w:divBdr>
        <w:top w:val="none" w:sz="0" w:space="0" w:color="auto"/>
        <w:left w:val="none" w:sz="0" w:space="0" w:color="auto"/>
        <w:bottom w:val="none" w:sz="0" w:space="0" w:color="auto"/>
        <w:right w:val="none" w:sz="0" w:space="0" w:color="auto"/>
      </w:divBdr>
      <w:divsChild>
        <w:div w:id="1022366883">
          <w:marLeft w:val="0"/>
          <w:marRight w:val="0"/>
          <w:marTop w:val="0"/>
          <w:marBottom w:val="0"/>
          <w:divBdr>
            <w:top w:val="none" w:sz="0" w:space="0" w:color="auto"/>
            <w:left w:val="none" w:sz="0" w:space="0" w:color="auto"/>
            <w:bottom w:val="none" w:sz="0" w:space="0" w:color="auto"/>
            <w:right w:val="none" w:sz="0" w:space="0" w:color="auto"/>
          </w:divBdr>
          <w:divsChild>
            <w:div w:id="704446836">
              <w:marLeft w:val="0"/>
              <w:marRight w:val="0"/>
              <w:marTop w:val="0"/>
              <w:marBottom w:val="0"/>
              <w:divBdr>
                <w:top w:val="none" w:sz="0" w:space="0" w:color="auto"/>
                <w:left w:val="none" w:sz="0" w:space="0" w:color="auto"/>
                <w:bottom w:val="none" w:sz="0" w:space="0" w:color="auto"/>
                <w:right w:val="none" w:sz="0" w:space="0" w:color="auto"/>
              </w:divBdr>
              <w:divsChild>
                <w:div w:id="117383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usinesswales.gov.wales/news-and-blogs/news/national-minimum-wage-set-rise-april-0" TargetMode="External"/><Relationship Id="rId18" Type="http://schemas.openxmlformats.org/officeDocument/2006/relationships/hyperlink" Target="http://fairtradewales.com/about"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www.esdtoolkit.org" TargetMode="External"/><Relationship Id="rId7" Type="http://schemas.openxmlformats.org/officeDocument/2006/relationships/endnotes" Target="endnotes.xml"/><Relationship Id="rId12" Type="http://schemas.openxmlformats.org/officeDocument/2006/relationships/hyperlink" Target="https://moodle.uwtsd.ac.uk/pluginfile.php/66231/mod_resource/content/1/BERA-Ethical-Guidelines-2011.pdf" TargetMode="External"/><Relationship Id="rId17" Type="http://schemas.openxmlformats.org/officeDocument/2006/relationships/hyperlink" Target="https://www.estyn.gov.wales/sites/default/files/documents/Inspection%20report%20Our%20Lady%27s%20R.C.%20Primary%20School%202012%20%28English%20only%29_0.pdf.pdf.pdf.pdf.pdf.pdf.pdf.pdf.pdf.pdf.pdf.pdf.pdf.pdf.pdf.pdf.pdf.pdf" TargetMode="External"/><Relationship Id="rId25" Type="http://schemas.openxmlformats.org/officeDocument/2006/relationships/hyperlink" Target="https://gov.wales/topics/people-and-communities/people/future-generations-act/?lang=en" TargetMode="External"/><Relationship Id="rId2" Type="http://schemas.openxmlformats.org/officeDocument/2006/relationships/numbering" Target="numbering.xml"/><Relationship Id="rId16" Type="http://schemas.openxmlformats.org/officeDocument/2006/relationships/hyperlink" Target="http://cynonculture.co.uk/wordpress/history-of-st-margarets-r-c-school-aberdare/" TargetMode="External"/><Relationship Id="rId20" Type="http://schemas.openxmlformats.org/officeDocument/2006/relationships/hyperlink" Target="http://website.hirwaunhistorical.org.uk/places-of-worship/saint-therese-of-lisieux/"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cadc.org/history-of-the-diocese/" TargetMode="External"/><Relationship Id="rId24" Type="http://schemas.openxmlformats.org/officeDocument/2006/relationships/hyperlink" Target="https://gov.wales/docs/dsjlg/publications/150623-guide-to-the-fg-act-en.pdf" TargetMode="External"/><Relationship Id="rId5" Type="http://schemas.openxmlformats.org/officeDocument/2006/relationships/webSettings" Target="webSettings.xml"/><Relationship Id="rId15" Type="http://schemas.openxmlformats.org/officeDocument/2006/relationships/hyperlink" Target="http://cynonculture.co.uk/wordpress/history-of-catholicism-in-aberdare/" TargetMode="External"/><Relationship Id="rId23" Type="http://schemas.openxmlformats.org/officeDocument/2006/relationships/hyperlink" Target="https://www.trusselltrust.org/"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gov.wales/docs/caecd/research/080331-faith-wales-counting-communities-e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moodle.uwtsd.ac.uk/pluginfile.php/66232/mod_resource/content/1/CBPREthicsGuidewebNovember20121.pdf" TargetMode="External"/><Relationship Id="rId22" Type="http://schemas.openxmlformats.org/officeDocument/2006/relationships/hyperlink" Target="http://torch.op.org/godzdogz/catholicism-in-the-south-wales-valleys-1-the-cynon-valle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Community Profile: Design and or carry out a community profile that includes:
1. A critical exploration of the needs of a specific community; 
2. An in depth evaluation of how your chosen community could work    towards becoming a more sustainable community;
3. Includes a critically evaluation of strategies and policies for promoting sustainable communities within inclusionary practice.
4. Personal critical reflection on promoting a sustainable community.</Abstract>
  <CompanyAddress/>
  <CompanyPhone/>
  <CompanyFax/>
  <CompanyEmail>Student Number: 1303267</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1421</TotalTime>
  <Pages>17</Pages>
  <Words>5232</Words>
  <Characters>29827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Communities: 
Equality in Action</dc:title>
  <dc:subject>SJEQ7004</dc:subject>
  <dc:creator>Anna Murphy</dc:creator>
  <cp:keywords/>
  <dc:description/>
  <cp:lastModifiedBy>anna murphy</cp:lastModifiedBy>
  <cp:revision>87</cp:revision>
  <cp:lastPrinted>2018-07-26T18:48:00Z</cp:lastPrinted>
  <dcterms:created xsi:type="dcterms:W3CDTF">2018-07-24T07:35:00Z</dcterms:created>
  <dcterms:modified xsi:type="dcterms:W3CDTF">2018-07-26T19:39:00Z</dcterms:modified>
</cp:coreProperties>
</file>