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39A4" w:rsidRPr="00ED39A4" w:rsidRDefault="004A268A" w:rsidP="006167F2">
      <w:pPr>
        <w:pStyle w:val="NoSpacing"/>
        <w:spacing w:line="360" w:lineRule="auto"/>
        <w:jc w:val="center"/>
        <w:rPr>
          <w:rFonts w:ascii="Times New Roman" w:eastAsiaTheme="majorEastAsia" w:hAnsi="Times New Roman" w:cs="Times New Roman"/>
          <w:sz w:val="24"/>
          <w:szCs w:val="24"/>
        </w:rPr>
      </w:pPr>
      <w:r w:rsidRPr="004A268A">
        <w:rPr>
          <w:rFonts w:ascii="Times New Roman" w:eastAsiaTheme="majorEastAsia" w:hAnsi="Times New Roman" w:cs="Times New Roman"/>
          <w:noProof/>
          <w:sz w:val="24"/>
          <w:szCs w:val="24"/>
          <w:lang w:eastAsia="zh-TW"/>
        </w:rPr>
        <w:pict>
          <v:rect id="Rectangle 4" o:spid="_x0000_s1026" style="position:absolute;left:0;text-align:left;margin-left:0;margin-top:0;width:640.85pt;height:63.55pt;z-index:251659264;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" o:allowincell="f" fillcolor="#4bacc6 [3208]" strokecolor="#31849b [2408]">
            <w10:wrap anchorx="page" anchory="page"/>
          </v:rect>
        </w:pict>
      </w:r>
      <w:r w:rsidRPr="004A268A">
        <w:rPr>
          <w:rFonts w:ascii="Times New Roman" w:eastAsiaTheme="majorEastAsia" w:hAnsi="Times New Roman" w:cs="Times New Roman"/>
          <w:noProof/>
          <w:sz w:val="24"/>
          <w:szCs w:val="24"/>
          <w:lang w:eastAsia="zh-TW"/>
        </w:rPr>
        <w:pict>
          <v:rect id="Rectangle 3" o:spid="_x0000_s1029" style="position:absolute;left:0;text-align:left;margin-left:0;margin-top:0;width:7.15pt;height:829.85pt;z-index:251662336;visibility:visible;mso-height-percent:1050;mso-position-horizontal:center;mso-position-horizontal-relative:lef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" o:allowincell="f" fillcolor="white [3212]" strokecolor="#31849b [2408]">
            <w10:wrap anchorx="margin" anchory="page"/>
          </v:rect>
        </w:pict>
      </w:r>
      <w:r w:rsidRPr="004A268A">
        <w:rPr>
          <w:rFonts w:ascii="Times New Roman" w:eastAsiaTheme="majorEastAsia" w:hAnsi="Times New Roman" w:cs="Times New Roman"/>
          <w:noProof/>
          <w:sz w:val="24"/>
          <w:szCs w:val="24"/>
          <w:lang w:eastAsia="zh-TW"/>
        </w:rPr>
        <w:pict>
          <v:rect id="Rectangle 2" o:spid="_x0000_s1028" style="position:absolute;left:0;text-align:left;margin-left:0;margin-top:0;width:7.15pt;height:829.85pt;z-index:251661312;visibility:visible;mso-height-percent:1050;mso-position-horizontal:center;mso-position-horizontal-relative:righ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" o:allowincell="f" fillcolor="white [3212]" strokecolor="#31849b [2408]">
            <w10:wrap anchorx="margin" anchory="page"/>
          </v:rect>
        </w:pict>
      </w:r>
      <w:r w:rsidRPr="004A268A">
        <w:rPr>
          <w:rFonts w:ascii="Times New Roman" w:eastAsiaTheme="majorEastAsia" w:hAnsi="Times New Roman" w:cs="Times New Roman"/>
          <w:noProof/>
          <w:sz w:val="24"/>
          <w:szCs w:val="24"/>
          <w:lang w:eastAsia="zh-TW"/>
        </w:rPr>
        <w:pict>
          <v:rect id="Rectangle 1" o:spid="_x0000_s1027" style="position:absolute;left:0;text-align:left;margin-left:0;margin-top:0;width:640.85pt;height:63.55pt;z-index:251660288;visibility:visible;mso-width-percent:1050;mso-height-percent:900;mso-position-horizontal:center;mso-position-horizontal-relative:page;mso-position-vertical:top;mso-position-vertical-relative:top-margin-area;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" o:allowincell="f" fillcolor="#4bacc6 [3208]" strokecolor="#31849b [2408]">
            <w10:wrap anchorx="page" anchory="margin"/>
          </v:rect>
        </w:pict>
      </w:r>
      <w:r w:rsidR="001818C5" w:rsidRPr="001818C5">
        <w:rPr>
          <w:rFonts w:ascii="Times New Roman" w:eastAsia="Times New Roman" w:hAnsi="Times New Roman" w:cs="Times New Roman"/>
          <w:color w:val="000000" w:themeColor="text1"/>
          <w:sz w:val="24"/>
          <w:szCs w:val="24"/>
        </w:rPr>
        <w:br/>
      </w:r>
      <w:r w:rsidR="00ED39A4" w:rsidRPr="00324CBD">
        <w:rPr>
          <w:rFonts w:ascii="Times New Roman" w:hAnsi="Times New Roman" w:cs="Times New Roman"/>
          <w:noProof/>
          <w:color w:val="3344DD"/>
          <w:sz w:val="21"/>
          <w:szCs w:val="21"/>
          <w:lang w:val="en-GB" w:eastAsia="en-GB"/>
        </w:rPr>
        <w:drawing>
          <wp:inline distT="0" distB="0" distL="0" distR="0">
            <wp:extent cx="1809750" cy="723900"/>
            <wp:effectExtent l="0" t="0" r="0" b="0"/>
            <wp:docPr id="6" name="Picture 6" descr="UW Trinity Saint David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7"/>
                    </pic:cNvPr>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ED39A4" w:rsidRDefault="001818C5" w:rsidP="006167F2">
      <w:pPr>
        <w:pStyle w:val="NoSpacing"/>
        <w:spacing w:line="360" w:lineRule="auto"/>
        <w:jc w:val="center"/>
        <w:rPr>
          <w:rFonts w:ascii="Times New Roman" w:eastAsiaTheme="majorEastAsia" w:hAnsi="Times New Roman" w:cs="Times New Roman"/>
          <w:sz w:val="72"/>
          <w:szCs w:val="72"/>
        </w:rPr>
      </w:pPr>
      <w:r w:rsidRPr="001818C5">
        <w:rPr>
          <w:rFonts w:ascii="Times New Roman" w:eastAsia="Times New Roman" w:hAnsi="Times New Roman" w:cs="Times New Roman"/>
          <w:color w:val="000000" w:themeColor="text1"/>
          <w:sz w:val="24"/>
          <w:szCs w:val="24"/>
        </w:rPr>
        <w:br/>
      </w:r>
      <w:r w:rsidRPr="001818C5">
        <w:rPr>
          <w:rFonts w:ascii="Times New Roman" w:eastAsia="Times New Roman" w:hAnsi="Times New Roman" w:cs="Times New Roman"/>
          <w:color w:val="000000" w:themeColor="text1"/>
          <w:sz w:val="24"/>
          <w:szCs w:val="24"/>
        </w:rPr>
        <w:br/>
      </w:r>
      <w:r w:rsidRPr="001818C5">
        <w:rPr>
          <w:rFonts w:ascii="Times New Roman" w:eastAsia="Times New Roman" w:hAnsi="Times New Roman" w:cs="Times New Roman"/>
          <w:color w:val="000000" w:themeColor="text1"/>
          <w:sz w:val="24"/>
          <w:szCs w:val="24"/>
        </w:rPr>
        <w:br/>
      </w:r>
      <w:r w:rsidR="00ED39A4" w:rsidRPr="00324CBD">
        <w:rPr>
          <w:rFonts w:ascii="Times New Roman" w:eastAsiaTheme="majorEastAsia" w:hAnsi="Times New Roman" w:cs="Times New Roman"/>
          <w:sz w:val="72"/>
          <w:szCs w:val="72"/>
        </w:rPr>
        <w:t>Certificate of Higher Educationin Skills for the Workplace</w:t>
      </w:r>
    </w:p>
    <w:p w:rsidR="00ED39A4" w:rsidRDefault="00ED39A4" w:rsidP="006167F2">
      <w:pPr>
        <w:jc w:val="center"/>
        <w:rPr>
          <w:rFonts w:ascii="Times New Roman" w:hAnsi="Times New Roman" w:cs="Times New Roman"/>
          <w:sz w:val="40"/>
          <w:szCs w:val="40"/>
        </w:rPr>
      </w:pPr>
    </w:p>
    <w:p w:rsidR="00ED39A4" w:rsidRPr="005D392E" w:rsidRDefault="00ED39A4" w:rsidP="006167F2">
      <w:pPr>
        <w:jc w:val="center"/>
        <w:rPr>
          <w:rFonts w:ascii="Times New Roman" w:hAnsi="Times New Roman" w:cs="Times New Roman"/>
          <w:sz w:val="40"/>
          <w:szCs w:val="40"/>
        </w:rPr>
      </w:pPr>
      <w:r w:rsidRPr="005D392E">
        <w:rPr>
          <w:rFonts w:ascii="Times New Roman" w:hAnsi="Times New Roman" w:cs="Times New Roman"/>
          <w:sz w:val="40"/>
          <w:szCs w:val="40"/>
        </w:rPr>
        <w:t>Lecturer: MrRexonNting</w:t>
      </w:r>
    </w:p>
    <w:p w:rsidR="00ED39A4" w:rsidRPr="005D392E" w:rsidRDefault="00ED39A4" w:rsidP="006167F2">
      <w:pPr>
        <w:pStyle w:val="NoSpacing"/>
        <w:spacing w:line="360" w:lineRule="auto"/>
        <w:jc w:val="center"/>
        <w:rPr>
          <w:rFonts w:ascii="Times New Roman" w:eastAsiaTheme="majorEastAsia" w:hAnsi="Times New Roman" w:cs="Times New Roman"/>
          <w:sz w:val="40"/>
          <w:szCs w:val="40"/>
        </w:rPr>
      </w:pPr>
      <w:r w:rsidRPr="005D392E">
        <w:rPr>
          <w:rFonts w:ascii="Times New Roman" w:eastAsiaTheme="majorEastAsia" w:hAnsi="Times New Roman" w:cs="Times New Roman"/>
          <w:sz w:val="40"/>
          <w:szCs w:val="40"/>
        </w:rPr>
        <w:t>ASSIGNMENT TITL</w:t>
      </w:r>
      <w:r>
        <w:rPr>
          <w:rFonts w:ascii="Times New Roman" w:eastAsiaTheme="majorEastAsia" w:hAnsi="Times New Roman" w:cs="Times New Roman"/>
          <w:sz w:val="40"/>
          <w:szCs w:val="40"/>
        </w:rPr>
        <w:t>E</w:t>
      </w:r>
      <w:r w:rsidRPr="005D392E">
        <w:rPr>
          <w:rFonts w:ascii="Times New Roman" w:eastAsiaTheme="majorEastAsia" w:hAnsi="Times New Roman" w:cs="Times New Roman"/>
          <w:sz w:val="40"/>
          <w:szCs w:val="40"/>
        </w:rPr>
        <w:t>: EMPL4001</w:t>
      </w:r>
    </w:p>
    <w:p w:rsidR="00ED39A4" w:rsidRDefault="00ED39A4" w:rsidP="006167F2">
      <w:pPr>
        <w:pStyle w:val="NoSpacing"/>
        <w:spacing w:line="360" w:lineRule="auto"/>
        <w:jc w:val="center"/>
        <w:rPr>
          <w:rFonts w:ascii="Times New Roman" w:hAnsi="Times New Roman" w:cs="Times New Roman"/>
          <w:sz w:val="36"/>
          <w:szCs w:val="36"/>
        </w:rPr>
      </w:pPr>
    </w:p>
    <w:p w:rsidR="00ED39A4" w:rsidRDefault="00ED39A4" w:rsidP="006167F2">
      <w:pPr>
        <w:pStyle w:val="NoSpacing"/>
        <w:spacing w:line="360" w:lineRule="auto"/>
        <w:jc w:val="center"/>
        <w:rPr>
          <w:rFonts w:ascii="Times New Roman" w:hAnsi="Times New Roman" w:cs="Times New Roman"/>
          <w:sz w:val="36"/>
          <w:szCs w:val="36"/>
        </w:rPr>
      </w:pPr>
    </w:p>
    <w:p w:rsidR="00ED39A4" w:rsidRDefault="00ED39A4" w:rsidP="006167F2">
      <w:pPr>
        <w:pStyle w:val="NoSpacing"/>
        <w:spacing w:line="360" w:lineRule="auto"/>
        <w:jc w:val="center"/>
        <w:rPr>
          <w:rFonts w:ascii="Times New Roman" w:hAnsi="Times New Roman" w:cs="Times New Roman"/>
          <w:sz w:val="36"/>
          <w:szCs w:val="36"/>
        </w:rPr>
      </w:pPr>
      <w:r w:rsidRPr="005D392E">
        <w:rPr>
          <w:rFonts w:ascii="Times New Roman" w:hAnsi="Times New Roman" w:cs="Times New Roman"/>
          <w:sz w:val="36"/>
          <w:szCs w:val="36"/>
        </w:rPr>
        <w:t>Prepared by Mohammed Shahin</w:t>
      </w:r>
    </w:p>
    <w:p w:rsidR="00ED39A4" w:rsidRPr="005D392E" w:rsidRDefault="00ED39A4" w:rsidP="006167F2">
      <w:pPr>
        <w:pStyle w:val="NoSpacing"/>
        <w:spacing w:line="360" w:lineRule="auto"/>
        <w:jc w:val="center"/>
        <w:rPr>
          <w:rFonts w:ascii="Times New Roman" w:hAnsi="Times New Roman" w:cs="Times New Roman"/>
          <w:sz w:val="36"/>
          <w:szCs w:val="36"/>
        </w:rPr>
      </w:pPr>
      <w:r w:rsidRPr="005D392E">
        <w:rPr>
          <w:rFonts w:ascii="Times New Roman" w:hAnsi="Times New Roman" w:cs="Times New Roman"/>
          <w:sz w:val="36"/>
          <w:szCs w:val="36"/>
        </w:rPr>
        <w:t>Student ID 1605776</w:t>
      </w:r>
    </w:p>
    <w:p w:rsidR="00ED39A4" w:rsidRPr="005D392E" w:rsidRDefault="00ED39A4" w:rsidP="006167F2">
      <w:pPr>
        <w:pStyle w:val="NoSpacing"/>
        <w:spacing w:line="360" w:lineRule="auto"/>
        <w:jc w:val="center"/>
        <w:rPr>
          <w:rFonts w:ascii="Times New Roman" w:hAnsi="Times New Roman" w:cs="Times New Roman"/>
          <w:sz w:val="36"/>
          <w:szCs w:val="36"/>
        </w:rPr>
      </w:pPr>
    </w:p>
    <w:p w:rsidR="00ED39A4" w:rsidRPr="00324CBD" w:rsidRDefault="00ED39A4" w:rsidP="006167F2">
      <w:pPr>
        <w:pStyle w:val="NoSpacing"/>
        <w:spacing w:line="360" w:lineRule="auto"/>
        <w:jc w:val="center"/>
        <w:rPr>
          <w:rFonts w:ascii="Times New Roman" w:eastAsiaTheme="majorEastAsia" w:hAnsi="Times New Roman" w:cs="Times New Roman"/>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rPr>
        <w:id w:val="268971579"/>
        <w:docPartObj>
          <w:docPartGallery w:val="Table of Contents"/>
          <w:docPartUnique/>
        </w:docPartObj>
      </w:sdtPr>
      <w:sdtEndPr>
        <w:rPr>
          <w:rFonts w:cs="Times New Roman"/>
          <w:sz w:val="24"/>
        </w:rPr>
      </w:sdtEndPr>
      <w:sdtContent>
        <w:p w:rsidR="00E671FD" w:rsidRPr="006D70CA" w:rsidRDefault="00E671FD" w:rsidP="00E671FD">
          <w:pPr>
            <w:pStyle w:val="TOCHeading"/>
            <w:jc w:val="center"/>
          </w:pPr>
          <w:r w:rsidRPr="006D70CA">
            <w:rPr>
              <w:rFonts w:cs="Times New Roman"/>
            </w:rPr>
            <w:t>Table of Contents</w:t>
          </w:r>
        </w:p>
        <w:p w:rsidR="00E671FD" w:rsidRPr="006D70CA" w:rsidRDefault="004A268A">
          <w:pPr>
            <w:pStyle w:val="TOC1"/>
            <w:tabs>
              <w:tab w:val="right" w:leader="dot" w:pos="9350"/>
            </w:tabs>
            <w:rPr>
              <w:rFonts w:ascii="Times New Roman" w:hAnsi="Times New Roman" w:cs="Times New Roman"/>
              <w:noProof/>
              <w:color w:val="000000" w:themeColor="text1"/>
              <w:sz w:val="24"/>
            </w:rPr>
          </w:pPr>
          <w:r w:rsidRPr="006D70CA">
            <w:rPr>
              <w:rFonts w:ascii="Times New Roman" w:hAnsi="Times New Roman" w:cs="Times New Roman"/>
              <w:color w:val="000000" w:themeColor="text1"/>
              <w:sz w:val="24"/>
            </w:rPr>
            <w:fldChar w:fldCharType="begin"/>
          </w:r>
          <w:r w:rsidR="00E671FD" w:rsidRPr="006D70CA">
            <w:rPr>
              <w:rFonts w:ascii="Times New Roman" w:hAnsi="Times New Roman" w:cs="Times New Roman"/>
              <w:color w:val="000000" w:themeColor="text1"/>
              <w:sz w:val="24"/>
            </w:rPr>
            <w:instrText xml:space="preserve"> TOC \o "1-3" \h \z \u </w:instrText>
          </w:r>
          <w:r w:rsidRPr="006D70CA">
            <w:rPr>
              <w:rFonts w:ascii="Times New Roman" w:hAnsi="Times New Roman" w:cs="Times New Roman"/>
              <w:color w:val="000000" w:themeColor="text1"/>
              <w:sz w:val="24"/>
            </w:rPr>
            <w:fldChar w:fldCharType="separate"/>
          </w:r>
          <w:hyperlink w:anchor="_Toc518753168" w:history="1">
            <w:r w:rsidR="00E671FD" w:rsidRPr="006D70CA">
              <w:rPr>
                <w:rStyle w:val="Hyperlink"/>
                <w:rFonts w:ascii="Times New Roman" w:eastAsia="Times New Roman" w:hAnsi="Times New Roman" w:cs="Times New Roman"/>
                <w:noProof/>
                <w:color w:val="000000" w:themeColor="text1"/>
                <w:sz w:val="24"/>
              </w:rPr>
              <w:t>Introduction</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_Toc518753168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3</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1"/>
            <w:tabs>
              <w:tab w:val="right" w:leader="dot" w:pos="9350"/>
            </w:tabs>
            <w:rPr>
              <w:rFonts w:ascii="Times New Roman" w:hAnsi="Times New Roman" w:cs="Times New Roman"/>
              <w:noProof/>
              <w:color w:val="000000" w:themeColor="text1"/>
              <w:sz w:val="24"/>
            </w:rPr>
          </w:pPr>
          <w:hyperlink w:anchor="_Toc518753169" w:history="1">
            <w:r w:rsidR="00E671FD" w:rsidRPr="006D70CA">
              <w:rPr>
                <w:rStyle w:val="Hyperlink"/>
                <w:rFonts w:ascii="Times New Roman" w:eastAsia="Times New Roman" w:hAnsi="Times New Roman" w:cs="Times New Roman"/>
                <w:noProof/>
                <w:color w:val="000000" w:themeColor="text1"/>
                <w:sz w:val="24"/>
              </w:rPr>
              <w:t>Section 1</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_Toc518753169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3</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0" w:history="1">
            <w:r w:rsidR="00E671FD" w:rsidRPr="006D70CA">
              <w:rPr>
                <w:rStyle w:val="Hyperlink"/>
                <w:rFonts w:ascii="Times New Roman" w:eastAsia="Times New Roman" w:hAnsi="Times New Roman" w:cs="Times New Roman"/>
                <w:noProof/>
                <w:color w:val="000000" w:themeColor="text1"/>
                <w:sz w:val="24"/>
              </w:rPr>
              <w:t>1.1 Identification of own learning style</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_Toc518753170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3</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1" w:history="1">
            <w:r w:rsidR="00E671FD" w:rsidRPr="006D70CA">
              <w:rPr>
                <w:rStyle w:val="Hyperlink"/>
                <w:rFonts w:ascii="Times New Roman" w:eastAsia="Times New Roman" w:hAnsi="Times New Roman" w:cs="Times New Roman"/>
                <w:noProof/>
                <w:color w:val="000000" w:themeColor="text1"/>
                <w:sz w:val="24"/>
              </w:rPr>
              <w:t>1.2 Use a simple technique for identifying own developed needs</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_Toc518753171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4</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2" w:history="1">
            <w:r w:rsidR="00E671FD" w:rsidRPr="006D70CA">
              <w:rPr>
                <w:rStyle w:val="Hyperlink"/>
                <w:rFonts w:ascii="Times New Roman" w:eastAsia="Times New Roman" w:hAnsi="Times New Roman" w:cs="Times New Roman"/>
                <w:noProof/>
                <w:color w:val="000000" w:themeColor="text1"/>
                <w:sz w:val="24"/>
              </w:rPr>
              <w:t>1.3 Identification of potential barriers to learning</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_Toc518753172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5</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3" w:history="1">
            <w:r w:rsidR="00E671FD" w:rsidRPr="006D70CA">
              <w:rPr>
                <w:rStyle w:val="Hyperlink"/>
                <w:rFonts w:ascii="Times New Roman" w:eastAsia="Times New Roman" w:hAnsi="Times New Roman" w:cs="Times New Roman"/>
                <w:noProof/>
                <w:color w:val="000000" w:themeColor="text1"/>
                <w:sz w:val="24"/>
              </w:rPr>
              <w:t>1.4 Explanation regarding barriers to learning can be overcome</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_Toc518753173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7</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1"/>
            <w:tabs>
              <w:tab w:val="right" w:leader="dot" w:pos="9350"/>
            </w:tabs>
            <w:rPr>
              <w:rFonts w:ascii="Times New Roman" w:hAnsi="Times New Roman" w:cs="Times New Roman"/>
              <w:noProof/>
              <w:color w:val="000000" w:themeColor="text1"/>
              <w:sz w:val="24"/>
            </w:rPr>
          </w:pPr>
          <w:hyperlink w:anchor="_Toc518753174" w:history="1">
            <w:r w:rsidR="00E671FD" w:rsidRPr="006D70CA">
              <w:rPr>
                <w:rStyle w:val="Hyperlink"/>
                <w:rFonts w:ascii="Times New Roman" w:eastAsia="Times New Roman" w:hAnsi="Times New Roman" w:cs="Times New Roman"/>
                <w:noProof/>
                <w:color w:val="000000" w:themeColor="text1"/>
                <w:sz w:val="24"/>
              </w:rPr>
              <w:t>Section 2</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_Toc518753174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7</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5" w:history="1">
            <w:r w:rsidR="00E671FD" w:rsidRPr="006D70CA">
              <w:rPr>
                <w:rStyle w:val="Hyperlink"/>
                <w:rFonts w:ascii="Times New Roman" w:eastAsia="Times New Roman" w:hAnsi="Times New Roman" w:cs="Times New Roman"/>
                <w:noProof/>
                <w:color w:val="000000" w:themeColor="text1"/>
                <w:sz w:val="24"/>
              </w:rPr>
              <w:t>2.1 Analysis of different learning/development options to meet self-needs 250</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_Toc518753175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7</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6" w:history="1">
            <w:r w:rsidR="00E671FD" w:rsidRPr="006D70CA">
              <w:rPr>
                <w:rStyle w:val="Hyperlink"/>
                <w:rFonts w:ascii="Times New Roman" w:eastAsia="Times New Roman" w:hAnsi="Times New Roman" w:cs="Times New Roman"/>
                <w:noProof/>
                <w:color w:val="000000" w:themeColor="text1"/>
                <w:sz w:val="24"/>
              </w:rPr>
              <w:t>2.2 Identification of different support mechanisms for the development of self and another member of the team</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_Toc518753176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7</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7" w:history="1">
            <w:r w:rsidR="00E671FD" w:rsidRPr="006D70CA">
              <w:rPr>
                <w:rStyle w:val="Hyperlink"/>
                <w:rFonts w:ascii="Times New Roman" w:eastAsia="Times New Roman" w:hAnsi="Times New Roman" w:cs="Times New Roman"/>
                <w:noProof/>
                <w:color w:val="000000" w:themeColor="text1"/>
                <w:sz w:val="24"/>
              </w:rPr>
              <w:t>2.3 Preparation of a development plan to achieve a learning objective</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_Toc518753177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7</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2"/>
            <w:tabs>
              <w:tab w:val="right" w:leader="dot" w:pos="9350"/>
            </w:tabs>
            <w:rPr>
              <w:rFonts w:ascii="Times New Roman" w:hAnsi="Times New Roman" w:cs="Times New Roman"/>
              <w:noProof/>
              <w:color w:val="000000" w:themeColor="text1"/>
              <w:sz w:val="24"/>
            </w:rPr>
          </w:pPr>
          <w:hyperlink w:anchor="_Toc518753178" w:history="1">
            <w:r w:rsidR="00E671FD" w:rsidRPr="006D70CA">
              <w:rPr>
                <w:rStyle w:val="Hyperlink"/>
                <w:rFonts w:ascii="Times New Roman" w:eastAsia="Times New Roman" w:hAnsi="Times New Roman" w:cs="Times New Roman"/>
                <w:noProof/>
                <w:color w:val="000000" w:themeColor="text1"/>
                <w:sz w:val="24"/>
              </w:rPr>
              <w:t>2.4 Description of a method that could be used to monitor self-development</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_Toc518753178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8</w:t>
            </w:r>
            <w:r w:rsidRPr="006D70CA">
              <w:rPr>
                <w:rFonts w:ascii="Times New Roman" w:hAnsi="Times New Roman" w:cs="Times New Roman"/>
                <w:noProof/>
                <w:webHidden/>
                <w:color w:val="000000" w:themeColor="text1"/>
                <w:sz w:val="24"/>
              </w:rPr>
              <w:fldChar w:fldCharType="end"/>
            </w:r>
          </w:hyperlink>
        </w:p>
        <w:p w:rsidR="00E671FD" w:rsidRPr="006D70CA" w:rsidRDefault="004A268A">
          <w:pPr>
            <w:pStyle w:val="TOC1"/>
            <w:tabs>
              <w:tab w:val="right" w:leader="dot" w:pos="9350"/>
            </w:tabs>
            <w:rPr>
              <w:rFonts w:ascii="Times New Roman" w:hAnsi="Times New Roman" w:cs="Times New Roman"/>
              <w:noProof/>
              <w:color w:val="000000" w:themeColor="text1"/>
              <w:sz w:val="24"/>
            </w:rPr>
          </w:pPr>
          <w:hyperlink w:anchor="_Toc518753179" w:history="1">
            <w:r w:rsidR="00E671FD" w:rsidRPr="006D70CA">
              <w:rPr>
                <w:rStyle w:val="Hyperlink"/>
                <w:rFonts w:ascii="Times New Roman" w:eastAsia="Times New Roman" w:hAnsi="Times New Roman" w:cs="Times New Roman"/>
                <w:noProof/>
                <w:color w:val="000000" w:themeColor="text1"/>
                <w:sz w:val="24"/>
              </w:rPr>
              <w:t>Conclusion</w:t>
            </w:r>
            <w:r w:rsidR="00E671FD" w:rsidRPr="006D70CA">
              <w:rPr>
                <w:rFonts w:ascii="Times New Roman" w:hAnsi="Times New Roman" w:cs="Times New Roman"/>
                <w:noProof/>
                <w:webHidden/>
                <w:color w:val="000000" w:themeColor="text1"/>
                <w:sz w:val="24"/>
              </w:rPr>
              <w:tab/>
            </w:r>
            <w:r w:rsidRPr="006D70CA">
              <w:rPr>
                <w:rFonts w:ascii="Times New Roman" w:hAnsi="Times New Roman" w:cs="Times New Roman"/>
                <w:noProof/>
                <w:webHidden/>
                <w:color w:val="000000" w:themeColor="text1"/>
                <w:sz w:val="24"/>
              </w:rPr>
              <w:fldChar w:fldCharType="begin"/>
            </w:r>
            <w:r w:rsidR="00E671FD" w:rsidRPr="006D70CA">
              <w:rPr>
                <w:rFonts w:ascii="Times New Roman" w:hAnsi="Times New Roman" w:cs="Times New Roman"/>
                <w:noProof/>
                <w:webHidden/>
                <w:color w:val="000000" w:themeColor="text1"/>
                <w:sz w:val="24"/>
              </w:rPr>
              <w:instrText xml:space="preserve"> PAGEREF _Toc518753179 \h </w:instrText>
            </w:r>
            <w:r w:rsidRPr="006D70CA">
              <w:rPr>
                <w:rFonts w:ascii="Times New Roman" w:hAnsi="Times New Roman" w:cs="Times New Roman"/>
                <w:noProof/>
                <w:webHidden/>
                <w:color w:val="000000" w:themeColor="text1"/>
                <w:sz w:val="24"/>
              </w:rPr>
            </w:r>
            <w:r w:rsidRPr="006D70CA">
              <w:rPr>
                <w:rFonts w:ascii="Times New Roman" w:hAnsi="Times New Roman" w:cs="Times New Roman"/>
                <w:noProof/>
                <w:webHidden/>
                <w:color w:val="000000" w:themeColor="text1"/>
                <w:sz w:val="24"/>
              </w:rPr>
              <w:fldChar w:fldCharType="separate"/>
            </w:r>
            <w:r w:rsidR="00E671FD" w:rsidRPr="006D70CA">
              <w:rPr>
                <w:rFonts w:ascii="Times New Roman" w:hAnsi="Times New Roman" w:cs="Times New Roman"/>
                <w:noProof/>
                <w:webHidden/>
                <w:color w:val="000000" w:themeColor="text1"/>
                <w:sz w:val="24"/>
              </w:rPr>
              <w:t>9</w:t>
            </w:r>
            <w:r w:rsidRPr="006D70CA">
              <w:rPr>
                <w:rFonts w:ascii="Times New Roman" w:hAnsi="Times New Roman" w:cs="Times New Roman"/>
                <w:noProof/>
                <w:webHidden/>
                <w:color w:val="000000" w:themeColor="text1"/>
                <w:sz w:val="24"/>
              </w:rPr>
              <w:fldChar w:fldCharType="end"/>
            </w:r>
          </w:hyperlink>
        </w:p>
        <w:p w:rsidR="00E671FD" w:rsidRPr="006D70CA" w:rsidRDefault="004A268A">
          <w:pPr>
            <w:rPr>
              <w:rFonts w:ascii="Times New Roman" w:hAnsi="Times New Roman" w:cs="Times New Roman"/>
              <w:color w:val="000000" w:themeColor="text1"/>
              <w:sz w:val="24"/>
            </w:rPr>
          </w:pPr>
          <w:r w:rsidRPr="006D70CA">
            <w:rPr>
              <w:rFonts w:ascii="Times New Roman" w:hAnsi="Times New Roman" w:cs="Times New Roman"/>
              <w:color w:val="000000" w:themeColor="text1"/>
              <w:sz w:val="24"/>
            </w:rPr>
            <w:fldChar w:fldCharType="end"/>
          </w:r>
        </w:p>
      </w:sdtContent>
    </w:sdt>
    <w:p w:rsidR="00E671FD" w:rsidRPr="006D70CA" w:rsidRDefault="00E671FD">
      <w:pPr>
        <w:rPr>
          <w:rFonts w:asciiTheme="majorHAnsi" w:eastAsia="Times New Roman" w:hAnsiTheme="majorHAnsi" w:cstheme="majorBidi"/>
          <w:b/>
          <w:bCs/>
          <w:color w:val="000000" w:themeColor="text1"/>
          <w:sz w:val="28"/>
          <w:szCs w:val="28"/>
        </w:rPr>
      </w:pPr>
      <w:r w:rsidRPr="006D70CA">
        <w:rPr>
          <w:rFonts w:eastAsia="Times New Roman"/>
          <w:color w:val="000000" w:themeColor="text1"/>
        </w:rPr>
        <w:br w:type="page"/>
      </w:r>
    </w:p>
    <w:p w:rsidR="001818C5" w:rsidRPr="006D70CA" w:rsidRDefault="001818C5" w:rsidP="00E671FD">
      <w:pPr>
        <w:pStyle w:val="Heading1"/>
        <w:rPr>
          <w:rFonts w:eastAsia="Times New Roman"/>
        </w:rPr>
      </w:pPr>
      <w:bookmarkStart w:id="0" w:name="_Toc518753168"/>
      <w:r w:rsidRPr="006D70CA">
        <w:rPr>
          <w:rFonts w:eastAsia="Times New Roman"/>
        </w:rPr>
        <w:lastRenderedPageBreak/>
        <w:t>Introduction</w:t>
      </w:r>
      <w:bookmarkEnd w:id="0"/>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Learning is beneficial to develop skill and knowledge </w:t>
      </w:r>
      <w:r w:rsidR="004C6406" w:rsidRPr="006D70CA">
        <w:rPr>
          <w:rFonts w:ascii="Times New Roman" w:eastAsia="Times New Roman" w:hAnsi="Times New Roman" w:cs="Times New Roman"/>
          <w:color w:val="000000" w:themeColor="text1"/>
          <w:sz w:val="24"/>
          <w:szCs w:val="24"/>
        </w:rPr>
        <w:t>moreover;</w:t>
      </w:r>
      <w:r w:rsidRPr="001818C5">
        <w:rPr>
          <w:rFonts w:ascii="Times New Roman" w:eastAsia="Times New Roman" w:hAnsi="Times New Roman" w:cs="Times New Roman"/>
          <w:color w:val="000000" w:themeColor="text1"/>
          <w:sz w:val="24"/>
          <w:szCs w:val="24"/>
        </w:rPr>
        <w:t xml:space="preserve"> it also helps to learn new things. Learning help to improve the skill through which people can get better opportunity in future and earn more money in work life. The report is based on importance of personal development in workplace</w:t>
      </w:r>
      <w:r w:rsidR="004C6406" w:rsidRPr="006D70CA">
        <w:rPr>
          <w:rFonts w:ascii="Times New Roman" w:eastAsia="Times New Roman" w:hAnsi="Times New Roman" w:cs="Times New Roman"/>
          <w:color w:val="000000" w:themeColor="text1"/>
          <w:sz w:val="24"/>
          <w:szCs w:val="24"/>
        </w:rPr>
        <w:t xml:space="preserve"> (</w:t>
      </w:r>
      <w:r w:rsidR="004C6406" w:rsidRPr="006D70CA">
        <w:rPr>
          <w:rFonts w:ascii="Times New Roman" w:hAnsi="Times New Roman" w:cs="Times New Roman"/>
          <w:color w:val="000000" w:themeColor="text1"/>
          <w:sz w:val="24"/>
          <w:szCs w:val="24"/>
          <w:shd w:val="clear" w:color="auto" w:fill="FFFFFF"/>
        </w:rPr>
        <w:t>Ryder and Russell, 2015</w:t>
      </w:r>
      <w:r w:rsidR="004C6406" w:rsidRPr="006D70CA">
        <w:rPr>
          <w:rFonts w:ascii="Times New Roman" w:eastAsia="Times New Roman" w:hAnsi="Times New Roman" w:cs="Times New Roman"/>
          <w:color w:val="000000" w:themeColor="text1"/>
          <w:sz w:val="24"/>
          <w:szCs w:val="24"/>
        </w:rPr>
        <w:t>)</w:t>
      </w:r>
      <w:r w:rsidRPr="001818C5">
        <w:rPr>
          <w:rFonts w:ascii="Times New Roman" w:eastAsia="Times New Roman" w:hAnsi="Times New Roman" w:cs="Times New Roman"/>
          <w:color w:val="000000" w:themeColor="text1"/>
          <w:sz w:val="24"/>
          <w:szCs w:val="24"/>
        </w:rPr>
        <w:t xml:space="preserve">. In regards the </w:t>
      </w:r>
      <w:r w:rsidR="004C6406" w:rsidRPr="006D70CA">
        <w:rPr>
          <w:rFonts w:ascii="Times New Roman" w:eastAsia="Times New Roman" w:hAnsi="Times New Roman" w:cs="Times New Roman"/>
          <w:color w:val="000000" w:themeColor="text1"/>
          <w:sz w:val="24"/>
          <w:szCs w:val="24"/>
        </w:rPr>
        <w:t>report discusses</w:t>
      </w:r>
      <w:r w:rsidRPr="001818C5">
        <w:rPr>
          <w:rFonts w:ascii="Times New Roman" w:eastAsia="Times New Roman" w:hAnsi="Times New Roman" w:cs="Times New Roman"/>
          <w:color w:val="000000" w:themeColor="text1"/>
          <w:sz w:val="24"/>
          <w:szCs w:val="24"/>
        </w:rPr>
        <w:t xml:space="preserve"> various tools and </w:t>
      </w:r>
      <w:r w:rsidR="004C6406" w:rsidRPr="006D70CA">
        <w:rPr>
          <w:rFonts w:ascii="Times New Roman" w:eastAsia="Times New Roman" w:hAnsi="Times New Roman" w:cs="Times New Roman"/>
          <w:color w:val="000000" w:themeColor="text1"/>
          <w:sz w:val="24"/>
          <w:szCs w:val="24"/>
        </w:rPr>
        <w:t>techniques which help</w:t>
      </w:r>
      <w:r w:rsidRPr="001818C5">
        <w:rPr>
          <w:rFonts w:ascii="Times New Roman" w:eastAsia="Times New Roman" w:hAnsi="Times New Roman" w:cs="Times New Roman"/>
          <w:color w:val="000000" w:themeColor="text1"/>
          <w:sz w:val="24"/>
          <w:szCs w:val="24"/>
        </w:rPr>
        <w:t xml:space="preserve"> the person to develop skill and knowledge have been portrayed. Moreover, the </w:t>
      </w:r>
      <w:r w:rsidR="004C6406" w:rsidRPr="006D70CA">
        <w:rPr>
          <w:rFonts w:ascii="Times New Roman" w:eastAsia="Times New Roman" w:hAnsi="Times New Roman" w:cs="Times New Roman"/>
          <w:color w:val="000000" w:themeColor="text1"/>
          <w:sz w:val="24"/>
          <w:szCs w:val="24"/>
        </w:rPr>
        <w:t>report also discusses</w:t>
      </w:r>
      <w:r w:rsidRPr="001818C5">
        <w:rPr>
          <w:rFonts w:ascii="Times New Roman" w:eastAsia="Times New Roman" w:hAnsi="Times New Roman" w:cs="Times New Roman"/>
          <w:color w:val="000000" w:themeColor="text1"/>
          <w:sz w:val="24"/>
          <w:szCs w:val="24"/>
        </w:rPr>
        <w:t xml:space="preserve"> about the various barriers that learner face while learning.  Finally the discu</w:t>
      </w:r>
      <w:r w:rsidR="004C6406" w:rsidRPr="006D70CA">
        <w:rPr>
          <w:rFonts w:ascii="Times New Roman" w:eastAsia="Times New Roman" w:hAnsi="Times New Roman" w:cs="Times New Roman"/>
          <w:color w:val="000000" w:themeColor="text1"/>
          <w:sz w:val="24"/>
          <w:szCs w:val="24"/>
        </w:rPr>
        <w:t xml:space="preserve">ssion on the attainment of the </w:t>
      </w:r>
      <w:r w:rsidRPr="001818C5">
        <w:rPr>
          <w:rFonts w:ascii="Times New Roman" w:eastAsia="Times New Roman" w:hAnsi="Times New Roman" w:cs="Times New Roman"/>
          <w:color w:val="000000" w:themeColor="text1"/>
          <w:sz w:val="24"/>
          <w:szCs w:val="24"/>
        </w:rPr>
        <w:t xml:space="preserve">futuristic goals have been discussed.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6D70CA" w:rsidRDefault="001818C5" w:rsidP="00E671FD">
      <w:pPr>
        <w:pStyle w:val="Heading1"/>
        <w:rPr>
          <w:rFonts w:eastAsia="Times New Roman"/>
        </w:rPr>
      </w:pPr>
      <w:bookmarkStart w:id="1" w:name="_Toc518753169"/>
      <w:r w:rsidRPr="006D70CA">
        <w:rPr>
          <w:rFonts w:eastAsia="Times New Roman"/>
        </w:rPr>
        <w:t>Section 1</w:t>
      </w:r>
      <w:bookmarkEnd w:id="1"/>
    </w:p>
    <w:p w:rsidR="001818C5" w:rsidRPr="006D70CA" w:rsidRDefault="001818C5" w:rsidP="00E671FD">
      <w:pPr>
        <w:pStyle w:val="Heading2"/>
        <w:rPr>
          <w:rFonts w:eastAsia="Times New Roman"/>
        </w:rPr>
      </w:pPr>
      <w:bookmarkStart w:id="2" w:name="_Toc518753170"/>
      <w:r w:rsidRPr="006D70CA">
        <w:rPr>
          <w:rFonts w:eastAsia="Times New Roman"/>
        </w:rPr>
        <w:t>1.1 Identification of own learning style</w:t>
      </w:r>
      <w:bookmarkEnd w:id="2"/>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Learning model</w:t>
      </w:r>
      <w:r w:rsidRPr="001818C5">
        <w:rPr>
          <w:rFonts w:ascii="Times New Roman" w:eastAsia="Times New Roman" w:hAnsi="Times New Roman" w:cs="Times New Roman"/>
          <w:color w:val="000000" w:themeColor="text1"/>
          <w:sz w:val="24"/>
          <w:szCs w:val="24"/>
        </w:rPr>
        <w:t>:</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Learning model is a conceptual framework which provides systematic procedure of learning. As learning model provide the systematic framework therefore, people can organize learning and achieve specific </w:t>
      </w:r>
      <w:r w:rsidR="004C6406" w:rsidRPr="006D70CA">
        <w:rPr>
          <w:rFonts w:ascii="Times New Roman" w:eastAsia="Times New Roman" w:hAnsi="Times New Roman" w:cs="Times New Roman"/>
          <w:color w:val="000000" w:themeColor="text1"/>
          <w:sz w:val="24"/>
          <w:szCs w:val="24"/>
        </w:rPr>
        <w:t>knowledge (</w:t>
      </w:r>
      <w:r w:rsidR="004C6406" w:rsidRPr="006D70CA">
        <w:rPr>
          <w:rFonts w:ascii="Times New Roman" w:hAnsi="Times New Roman" w:cs="Times New Roman"/>
          <w:color w:val="000000" w:themeColor="text1"/>
          <w:sz w:val="24"/>
          <w:szCs w:val="24"/>
          <w:shd w:val="clear" w:color="auto" w:fill="FFFFFF"/>
        </w:rPr>
        <w:t xml:space="preserve">Russell </w:t>
      </w:r>
      <w:r w:rsidR="004C6406" w:rsidRPr="006D70CA">
        <w:rPr>
          <w:rFonts w:ascii="Times New Roman" w:hAnsi="Times New Roman" w:cs="Times New Roman"/>
          <w:i/>
          <w:color w:val="000000" w:themeColor="text1"/>
          <w:sz w:val="24"/>
          <w:szCs w:val="24"/>
          <w:shd w:val="clear" w:color="auto" w:fill="FFFFFF"/>
        </w:rPr>
        <w:t>et al.</w:t>
      </w:r>
      <w:r w:rsidR="004C6406" w:rsidRPr="006D70CA">
        <w:rPr>
          <w:rFonts w:ascii="Times New Roman" w:hAnsi="Times New Roman" w:cs="Times New Roman"/>
          <w:color w:val="000000" w:themeColor="text1"/>
          <w:sz w:val="24"/>
          <w:szCs w:val="24"/>
          <w:shd w:val="clear" w:color="auto" w:fill="FFFFFF"/>
        </w:rPr>
        <w:t xml:space="preserve"> 2017</w:t>
      </w:r>
      <w:r w:rsidR="004C6406" w:rsidRPr="006D70CA">
        <w:rPr>
          <w:rFonts w:ascii="Times New Roman" w:eastAsia="Times New Roman" w:hAnsi="Times New Roman" w:cs="Times New Roman"/>
          <w:color w:val="000000" w:themeColor="text1"/>
          <w:sz w:val="24"/>
          <w:szCs w:val="24"/>
        </w:rPr>
        <w:t>). In</w:t>
      </w:r>
      <w:r w:rsidRPr="001818C5">
        <w:rPr>
          <w:rFonts w:ascii="Times New Roman" w:eastAsia="Times New Roman" w:hAnsi="Times New Roman" w:cs="Times New Roman"/>
          <w:color w:val="000000" w:themeColor="text1"/>
          <w:sz w:val="24"/>
          <w:szCs w:val="24"/>
        </w:rPr>
        <w:t xml:space="preserve"> order to improve knowledge it needs to be stated that the people have adapted various learning style. There are two type of learning style which has been discuss the learning style such as </w:t>
      </w:r>
      <w:r w:rsidR="004C6406" w:rsidRPr="006D70CA">
        <w:rPr>
          <w:rFonts w:ascii="Times New Roman" w:eastAsia="Times New Roman" w:hAnsi="Times New Roman" w:cs="Times New Roman"/>
          <w:color w:val="000000" w:themeColor="text1"/>
          <w:sz w:val="24"/>
          <w:szCs w:val="24"/>
        </w:rPr>
        <w:t>Kolb’s</w:t>
      </w:r>
      <w:r w:rsidRPr="001818C5">
        <w:rPr>
          <w:rFonts w:ascii="Times New Roman" w:eastAsia="Times New Roman" w:hAnsi="Times New Roman" w:cs="Times New Roman"/>
          <w:color w:val="000000" w:themeColor="text1"/>
          <w:sz w:val="24"/>
          <w:szCs w:val="24"/>
        </w:rPr>
        <w:t xml:space="preserve"> experiential learning model and the Dunn and Dunn learning styles model.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Kolb's learning model:</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Kolb’s model is experimental model in which learner are learn things by experiencing. The Kolb’s divided the learning stage in 4 parts such as concrete experience, reflection &amp; observation, abstract &amp; generalization, test hypothesis in new situation</w:t>
      </w:r>
      <w:r w:rsidR="004C6406" w:rsidRPr="006D70CA">
        <w:rPr>
          <w:rFonts w:ascii="Times New Roman" w:eastAsia="Times New Roman" w:hAnsi="Times New Roman" w:cs="Times New Roman"/>
          <w:color w:val="000000" w:themeColor="text1"/>
          <w:sz w:val="24"/>
          <w:szCs w:val="24"/>
        </w:rPr>
        <w:t xml:space="preserve"> (</w:t>
      </w:r>
      <w:r w:rsidR="004C6406" w:rsidRPr="006D70CA">
        <w:rPr>
          <w:rFonts w:ascii="Times New Roman" w:hAnsi="Times New Roman" w:cs="Times New Roman"/>
          <w:color w:val="000000" w:themeColor="text1"/>
          <w:sz w:val="24"/>
          <w:szCs w:val="24"/>
          <w:shd w:val="clear" w:color="auto" w:fill="FFFFFF"/>
        </w:rPr>
        <w:t>Dixon, 2017</w:t>
      </w:r>
      <w:r w:rsidR="004C6406" w:rsidRPr="006D70CA">
        <w:rPr>
          <w:rFonts w:ascii="Times New Roman" w:eastAsia="Times New Roman" w:hAnsi="Times New Roman" w:cs="Times New Roman"/>
          <w:color w:val="000000" w:themeColor="text1"/>
          <w:sz w:val="24"/>
          <w:szCs w:val="24"/>
        </w:rPr>
        <w:t>)</w:t>
      </w:r>
      <w:r w:rsidRPr="001818C5">
        <w:rPr>
          <w:rFonts w:ascii="Times New Roman" w:eastAsia="Times New Roman" w:hAnsi="Times New Roman" w:cs="Times New Roman"/>
          <w:color w:val="000000" w:themeColor="text1"/>
          <w:sz w:val="24"/>
          <w:szCs w:val="24"/>
        </w:rPr>
        <w:t>.</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i/>
          <w:iCs/>
          <w:color w:val="000000" w:themeColor="text1"/>
          <w:sz w:val="24"/>
          <w:szCs w:val="24"/>
        </w:rPr>
        <w:t>Concrete experience:</w:t>
      </w:r>
      <w:r w:rsidRPr="001818C5">
        <w:rPr>
          <w:rFonts w:ascii="Times New Roman" w:eastAsia="Times New Roman" w:hAnsi="Times New Roman" w:cs="Times New Roman"/>
          <w:color w:val="000000" w:themeColor="text1"/>
          <w:sz w:val="24"/>
          <w:szCs w:val="24"/>
        </w:rPr>
        <w:t xml:space="preserve">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In this stage pupil are experiencing the procedure to acquire the knowledge. </w:t>
      </w:r>
      <w:r w:rsidR="004C6406" w:rsidRPr="006D70CA">
        <w:rPr>
          <w:rFonts w:ascii="Times New Roman" w:eastAsia="Times New Roman" w:hAnsi="Times New Roman" w:cs="Times New Roman"/>
          <w:color w:val="000000" w:themeColor="text1"/>
          <w:sz w:val="24"/>
          <w:szCs w:val="24"/>
        </w:rPr>
        <w:t>For</w:t>
      </w:r>
      <w:r w:rsidRPr="001818C5">
        <w:rPr>
          <w:rFonts w:ascii="Times New Roman" w:eastAsia="Times New Roman" w:hAnsi="Times New Roman" w:cs="Times New Roman"/>
          <w:color w:val="000000" w:themeColor="text1"/>
          <w:sz w:val="24"/>
          <w:szCs w:val="24"/>
        </w:rPr>
        <w:t>example students attend practical class for getting the practical knowledge.</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i/>
          <w:iCs/>
          <w:color w:val="000000" w:themeColor="text1"/>
          <w:sz w:val="24"/>
          <w:szCs w:val="24"/>
        </w:rPr>
        <w:t>Reflective observation: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Reflective observation is occurs when learners reflecting back of the experience.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i/>
          <w:iCs/>
          <w:color w:val="000000" w:themeColor="text1"/>
          <w:sz w:val="24"/>
          <w:szCs w:val="24"/>
        </w:rPr>
        <w:t>Abstract conceptualization: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Abstract conceptualization occurs when learners conceptualize the theory or the model that learners is observed.</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i/>
          <w:iCs/>
          <w:color w:val="000000" w:themeColor="text1"/>
          <w:sz w:val="24"/>
          <w:szCs w:val="24"/>
        </w:rPr>
        <w:lastRenderedPageBreak/>
        <w:t>Active experimentation: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The active experimentation is happen when learners use his experience and observation on work.</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The Dunn and Dunn learning style:</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This learning model is developed by Drs. Rita and Kenneth Dunn. This model emphasizes the proper organization of the classroom. Moreover, the varie</w:t>
      </w:r>
      <w:r w:rsidR="004C6406" w:rsidRPr="006D70CA">
        <w:rPr>
          <w:rFonts w:ascii="Times New Roman" w:eastAsia="Times New Roman" w:hAnsi="Times New Roman" w:cs="Times New Roman"/>
          <w:color w:val="000000" w:themeColor="text1"/>
          <w:sz w:val="24"/>
          <w:szCs w:val="24"/>
        </w:rPr>
        <w:t>ty of the activity which is use</w:t>
      </w:r>
      <w:r w:rsidRPr="001818C5">
        <w:rPr>
          <w:rFonts w:ascii="Times New Roman" w:eastAsia="Times New Roman" w:hAnsi="Times New Roman" w:cs="Times New Roman"/>
          <w:color w:val="000000" w:themeColor="text1"/>
          <w:sz w:val="24"/>
          <w:szCs w:val="24"/>
        </w:rPr>
        <w:t xml:space="preserve"> for developing and improvement of the classroom. The Dunn and Dunn learning model is divided into four part such as identifying the individual learning style and planning and implementing learning activities</w:t>
      </w:r>
      <w:r w:rsidR="00E671FD" w:rsidRPr="006D70CA">
        <w:rPr>
          <w:rFonts w:ascii="Times New Roman" w:eastAsia="Times New Roman" w:hAnsi="Times New Roman" w:cs="Times New Roman"/>
          <w:color w:val="000000" w:themeColor="text1"/>
          <w:sz w:val="24"/>
          <w:szCs w:val="24"/>
        </w:rPr>
        <w:t xml:space="preserve"> (</w:t>
      </w:r>
      <w:r w:rsidR="00E671FD" w:rsidRPr="006D70CA">
        <w:rPr>
          <w:rFonts w:ascii="Times New Roman" w:hAnsi="Times New Roman" w:cs="Times New Roman"/>
          <w:color w:val="000000" w:themeColor="text1"/>
          <w:sz w:val="24"/>
          <w:szCs w:val="24"/>
          <w:shd w:val="clear" w:color="auto" w:fill="FFFFFF"/>
        </w:rPr>
        <w:t>Konak and Nasereddin, 2014</w:t>
      </w:r>
      <w:r w:rsidR="00E671FD" w:rsidRPr="006D70CA">
        <w:rPr>
          <w:rFonts w:ascii="Times New Roman" w:eastAsia="Times New Roman" w:hAnsi="Times New Roman" w:cs="Times New Roman"/>
          <w:color w:val="000000" w:themeColor="text1"/>
          <w:sz w:val="24"/>
          <w:szCs w:val="24"/>
        </w:rPr>
        <w:t>)</w:t>
      </w:r>
      <w:r w:rsidRPr="001818C5">
        <w:rPr>
          <w:rFonts w:ascii="Times New Roman" w:eastAsia="Times New Roman" w:hAnsi="Times New Roman" w:cs="Times New Roman"/>
          <w:color w:val="000000" w:themeColor="text1"/>
          <w:sz w:val="24"/>
          <w:szCs w:val="24"/>
        </w:rPr>
        <w:t>. This model consider environmental preference, physical preference, emotional preference and psychological preference for making the classroom better and through which the learners can get the knowledge in comfortably.</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i/>
          <w:iCs/>
          <w:color w:val="000000" w:themeColor="text1"/>
          <w:sz w:val="24"/>
          <w:szCs w:val="24"/>
        </w:rPr>
        <w:t>Findings from the models: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The Kolb’s model helps me to understand the knowledge that can be acquired properly by experiencing different learning things. Moreover, with the help of Kolb’s model it can be understand that practical knowledge is most effective way of learning</w:t>
      </w:r>
      <w:r w:rsidR="00E671FD" w:rsidRPr="006D70CA">
        <w:rPr>
          <w:rFonts w:ascii="Times New Roman" w:eastAsia="Times New Roman" w:hAnsi="Times New Roman" w:cs="Times New Roman"/>
          <w:color w:val="000000" w:themeColor="text1"/>
          <w:sz w:val="24"/>
          <w:szCs w:val="24"/>
        </w:rPr>
        <w:t xml:space="preserve"> (</w:t>
      </w:r>
      <w:r w:rsidR="00E671FD" w:rsidRPr="006D70CA">
        <w:rPr>
          <w:rFonts w:ascii="Times New Roman" w:hAnsi="Times New Roman" w:cs="Times New Roman"/>
          <w:color w:val="000000" w:themeColor="text1"/>
          <w:sz w:val="24"/>
          <w:szCs w:val="24"/>
          <w:shd w:val="clear" w:color="auto" w:fill="FFFFFF"/>
        </w:rPr>
        <w:t>Thomas</w:t>
      </w:r>
      <w:r w:rsidR="00E671FD" w:rsidRPr="006D70CA">
        <w:rPr>
          <w:rFonts w:ascii="Times New Roman" w:hAnsi="Times New Roman" w:cs="Times New Roman"/>
          <w:i/>
          <w:color w:val="000000" w:themeColor="text1"/>
          <w:sz w:val="24"/>
          <w:szCs w:val="24"/>
          <w:shd w:val="clear" w:color="auto" w:fill="FFFFFF"/>
        </w:rPr>
        <w:t xml:space="preserve"> et al.</w:t>
      </w:r>
      <w:r w:rsidR="00E671FD" w:rsidRPr="006D70CA">
        <w:rPr>
          <w:rFonts w:ascii="Times New Roman" w:hAnsi="Times New Roman" w:cs="Times New Roman"/>
          <w:color w:val="000000" w:themeColor="text1"/>
          <w:sz w:val="24"/>
          <w:szCs w:val="24"/>
          <w:shd w:val="clear" w:color="auto" w:fill="FFFFFF"/>
        </w:rPr>
        <w:t xml:space="preserve"> 2016</w:t>
      </w:r>
      <w:r w:rsidR="00E671FD" w:rsidRPr="006D70CA">
        <w:rPr>
          <w:rFonts w:ascii="Times New Roman" w:eastAsia="Times New Roman" w:hAnsi="Times New Roman" w:cs="Times New Roman"/>
          <w:color w:val="000000" w:themeColor="text1"/>
          <w:sz w:val="24"/>
          <w:szCs w:val="24"/>
        </w:rPr>
        <w:t>)</w:t>
      </w:r>
      <w:r w:rsidRPr="001818C5">
        <w:rPr>
          <w:rFonts w:ascii="Times New Roman" w:eastAsia="Times New Roman" w:hAnsi="Times New Roman" w:cs="Times New Roman"/>
          <w:color w:val="000000" w:themeColor="text1"/>
          <w:sz w:val="24"/>
          <w:szCs w:val="24"/>
        </w:rPr>
        <w:t xml:space="preserve">. It helps to get the practical knowledge andto improve the skills which can be used in future </w:t>
      </w:r>
      <w:r w:rsidR="00E671FD" w:rsidRPr="006D70CA">
        <w:rPr>
          <w:rFonts w:ascii="Times New Roman" w:eastAsia="Times New Roman" w:hAnsi="Times New Roman" w:cs="Times New Roman"/>
          <w:color w:val="000000" w:themeColor="text1"/>
          <w:sz w:val="24"/>
          <w:szCs w:val="24"/>
        </w:rPr>
        <w:t>workplace. The</w:t>
      </w:r>
      <w:r w:rsidRPr="001818C5">
        <w:rPr>
          <w:rFonts w:ascii="Times New Roman" w:eastAsia="Times New Roman" w:hAnsi="Times New Roman" w:cs="Times New Roman"/>
          <w:color w:val="000000" w:themeColor="text1"/>
          <w:sz w:val="24"/>
          <w:szCs w:val="24"/>
        </w:rPr>
        <w:t xml:space="preserve"> Dunn and Dunn model also help me to understand that the learner can also get the effective knowledge from organize classroom</w:t>
      </w:r>
      <w:r w:rsidR="00E671FD" w:rsidRPr="006D70CA">
        <w:rPr>
          <w:rFonts w:ascii="Times New Roman" w:eastAsia="Times New Roman" w:hAnsi="Times New Roman" w:cs="Times New Roman"/>
          <w:color w:val="000000" w:themeColor="text1"/>
          <w:sz w:val="24"/>
          <w:szCs w:val="24"/>
        </w:rPr>
        <w:t>(</w:t>
      </w:r>
      <w:r w:rsidR="00E671FD" w:rsidRPr="006D70CA">
        <w:rPr>
          <w:rFonts w:ascii="Times New Roman" w:hAnsi="Times New Roman" w:cs="Times New Roman"/>
          <w:color w:val="000000" w:themeColor="text1"/>
          <w:sz w:val="24"/>
          <w:szCs w:val="24"/>
          <w:shd w:val="clear" w:color="auto" w:fill="FFFFFF"/>
        </w:rPr>
        <w:t>Truong, 2016</w:t>
      </w:r>
      <w:r w:rsidR="00E671FD" w:rsidRPr="006D70CA">
        <w:rPr>
          <w:rFonts w:ascii="Times New Roman" w:eastAsia="Times New Roman" w:hAnsi="Times New Roman" w:cs="Times New Roman"/>
          <w:color w:val="000000" w:themeColor="text1"/>
          <w:sz w:val="24"/>
          <w:szCs w:val="24"/>
        </w:rPr>
        <w:t>)</w:t>
      </w:r>
      <w:r w:rsidRPr="001818C5">
        <w:rPr>
          <w:rFonts w:ascii="Times New Roman" w:eastAsia="Times New Roman" w:hAnsi="Times New Roman" w:cs="Times New Roman"/>
          <w:color w:val="000000" w:themeColor="text1"/>
          <w:sz w:val="24"/>
          <w:szCs w:val="24"/>
        </w:rPr>
        <w:t xml:space="preserve">. </w:t>
      </w:r>
    </w:p>
    <w:p w:rsidR="001818C5" w:rsidRPr="006D70CA" w:rsidRDefault="001818C5" w:rsidP="00E671FD">
      <w:pPr>
        <w:pStyle w:val="Heading2"/>
        <w:rPr>
          <w:rFonts w:eastAsia="Times New Roman"/>
        </w:rPr>
      </w:pPr>
      <w:bookmarkStart w:id="3" w:name="_Toc518753171"/>
      <w:r w:rsidRPr="006D70CA">
        <w:rPr>
          <w:rFonts w:eastAsia="Times New Roman"/>
        </w:rPr>
        <w:t>1.2 Use a simple technique for identifying own developed needs</w:t>
      </w:r>
      <w:bookmarkEnd w:id="3"/>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tbl>
      <w:tblPr>
        <w:tblW w:w="9360" w:type="dxa"/>
        <w:tblCellMar>
          <w:top w:w="15" w:type="dxa"/>
          <w:left w:w="15" w:type="dxa"/>
          <w:bottom w:w="15" w:type="dxa"/>
          <w:right w:w="15" w:type="dxa"/>
        </w:tblCellMar>
        <w:tblLook w:val="04A0"/>
      </w:tblPr>
      <w:tblGrid>
        <w:gridCol w:w="4568"/>
        <w:gridCol w:w="4792"/>
      </w:tblGrid>
      <w:tr w:rsidR="001818C5" w:rsidRPr="001818C5" w:rsidTr="001818C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Strength</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My main strength is I try to get the practical knowledge more than theoretical knowledge. Moreover, I believe in myself that I can learn and understand the critical concept. Moreover, I listen more than saying anything. I am also enthusiastic about learning new things.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Weakness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My actual weakness is I am impatient and fearful. Moreover, I have weak communication skill. My competitive weakness that i</w:t>
            </w:r>
            <w:r w:rsidR="004C6406" w:rsidRPr="006D70CA">
              <w:rPr>
                <w:rFonts w:ascii="Times New Roman" w:eastAsia="Times New Roman" w:hAnsi="Times New Roman" w:cs="Times New Roman"/>
                <w:color w:val="000000" w:themeColor="text1"/>
                <w:sz w:val="24"/>
                <w:szCs w:val="24"/>
              </w:rPr>
              <w:t>am undisciplined</w:t>
            </w:r>
            <w:r w:rsidRPr="001818C5">
              <w:rPr>
                <w:rFonts w:ascii="Times New Roman" w:eastAsia="Times New Roman" w:hAnsi="Times New Roman" w:cs="Times New Roman"/>
                <w:color w:val="000000" w:themeColor="text1"/>
                <w:sz w:val="24"/>
                <w:szCs w:val="24"/>
              </w:rPr>
              <w:t xml:space="preserve"> sloppy and rude. My perceived weakness is I am mistrustful and my real weakness is I am passive and aggressive. Some time I become overconfident which is hinder me.  </w:t>
            </w:r>
          </w:p>
        </w:tc>
      </w:tr>
      <w:tr w:rsidR="001818C5" w:rsidRPr="001818C5" w:rsidTr="001818C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 xml:space="preserve">Opportunity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lastRenderedPageBreak/>
              <w:t xml:space="preserve">I believe if I learn in an organized way then I can achieve my life goals easily. I believe if I do hard work and improve my skills then I might get opportunity to work in a prestigious organization. As I am enthusiastic therefore it helps me to do my job in proper way and helps me to provide effective performance.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lastRenderedPageBreak/>
              <w:t xml:space="preserve">Threat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lastRenderedPageBreak/>
              <w:t xml:space="preserve">As I have poor communication skill therefore, it might affect to communicate properly. Moreover, undisciplined nature might effect on my performance. Moreover, in recent time competition is increasing day by day which makes me conscious about my career. </w:t>
            </w:r>
          </w:p>
          <w:p w:rsidR="001818C5" w:rsidRPr="001818C5" w:rsidRDefault="001818C5" w:rsidP="00E671FD">
            <w:pPr>
              <w:spacing w:after="240" w:line="360" w:lineRule="auto"/>
              <w:jc w:val="both"/>
              <w:rPr>
                <w:rFonts w:ascii="Times New Roman" w:eastAsia="Times New Roman" w:hAnsi="Times New Roman" w:cs="Times New Roman"/>
                <w:color w:val="000000" w:themeColor="text1"/>
                <w:sz w:val="24"/>
                <w:szCs w:val="24"/>
              </w:rPr>
            </w:pPr>
          </w:p>
        </w:tc>
      </w:tr>
    </w:tbl>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By doing this SWOT analysis, I can easily identify that there are numbers of weaknesses that might impact on my career. Therefore, I need to do more work on my strength as I am impatient. Along with that I need to improve communication skill for better opportunity in future. Moreover, I </w:t>
      </w:r>
      <w:r w:rsidR="004C6406" w:rsidRPr="006D70CA">
        <w:rPr>
          <w:rFonts w:ascii="Times New Roman" w:eastAsia="Times New Roman" w:hAnsi="Times New Roman" w:cs="Times New Roman"/>
          <w:color w:val="000000" w:themeColor="text1"/>
          <w:sz w:val="24"/>
          <w:szCs w:val="24"/>
        </w:rPr>
        <w:t>am undisciplined</w:t>
      </w:r>
      <w:r w:rsidRPr="001818C5">
        <w:rPr>
          <w:rFonts w:ascii="Times New Roman" w:eastAsia="Times New Roman" w:hAnsi="Times New Roman" w:cs="Times New Roman"/>
          <w:color w:val="000000" w:themeColor="text1"/>
          <w:sz w:val="24"/>
          <w:szCs w:val="24"/>
        </w:rPr>
        <w:t xml:space="preserve"> in nature and due to this </w:t>
      </w:r>
      <w:r w:rsidR="004C6406" w:rsidRPr="006D70CA">
        <w:rPr>
          <w:rFonts w:ascii="Times New Roman" w:eastAsia="Times New Roman" w:hAnsi="Times New Roman" w:cs="Times New Roman"/>
          <w:color w:val="000000" w:themeColor="text1"/>
          <w:sz w:val="24"/>
          <w:szCs w:val="24"/>
        </w:rPr>
        <w:t>reason</w:t>
      </w:r>
      <w:r w:rsidR="00ED39A4">
        <w:rPr>
          <w:rFonts w:ascii="Times New Roman" w:eastAsia="Times New Roman" w:hAnsi="Times New Roman" w:cs="Times New Roman"/>
          <w:color w:val="000000" w:themeColor="text1"/>
          <w:sz w:val="24"/>
          <w:szCs w:val="24"/>
        </w:rPr>
        <w:t xml:space="preserve">. </w:t>
      </w:r>
      <w:r w:rsidR="004C6406" w:rsidRPr="006D70CA">
        <w:rPr>
          <w:rFonts w:ascii="Times New Roman" w:eastAsia="Times New Roman" w:hAnsi="Times New Roman" w:cs="Times New Roman"/>
          <w:color w:val="000000" w:themeColor="text1"/>
          <w:sz w:val="24"/>
          <w:szCs w:val="24"/>
        </w:rPr>
        <w:t>I</w:t>
      </w:r>
      <w:r w:rsidRPr="001818C5">
        <w:rPr>
          <w:rFonts w:ascii="Times New Roman" w:eastAsia="Times New Roman" w:hAnsi="Times New Roman" w:cs="Times New Roman"/>
          <w:color w:val="000000" w:themeColor="text1"/>
          <w:sz w:val="24"/>
          <w:szCs w:val="24"/>
        </w:rPr>
        <w:t xml:space="preserve"> often forget number of things that I learn. Therefore, I need to be disciplined and conscious about by study and work. As I want to choose career </w:t>
      </w:r>
      <w:r w:rsidR="004C6406" w:rsidRPr="006D70CA">
        <w:rPr>
          <w:rFonts w:ascii="Times New Roman" w:eastAsia="Times New Roman" w:hAnsi="Times New Roman" w:cs="Times New Roman"/>
          <w:color w:val="000000" w:themeColor="text1"/>
          <w:sz w:val="24"/>
          <w:szCs w:val="24"/>
        </w:rPr>
        <w:t>in marketing</w:t>
      </w:r>
      <w:r w:rsidRPr="001818C5">
        <w:rPr>
          <w:rFonts w:ascii="Times New Roman" w:eastAsia="Times New Roman" w:hAnsi="Times New Roman" w:cs="Times New Roman"/>
          <w:color w:val="000000" w:themeColor="text1"/>
          <w:sz w:val="24"/>
          <w:szCs w:val="24"/>
        </w:rPr>
        <w:t xml:space="preserve"> therefore, I need to develop my communication skill in order to make communication with customers properly. In this regard, it is to be added that I need to learn the essentials of marketing from the practical experiences as it is my main strength is to learn from real life experiences. On the other hand, it can be stated that high confidence level could be the key factor while making communication with the customers effectively.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6D70CA" w:rsidRDefault="004C6406" w:rsidP="00E671FD">
      <w:pPr>
        <w:pStyle w:val="Heading2"/>
        <w:rPr>
          <w:rFonts w:eastAsia="Times New Roman"/>
        </w:rPr>
      </w:pPr>
      <w:bookmarkStart w:id="4" w:name="_Toc518753172"/>
      <w:r w:rsidRPr="006D70CA">
        <w:rPr>
          <w:rFonts w:eastAsia="Times New Roman"/>
        </w:rPr>
        <w:t>1.3 Identification</w:t>
      </w:r>
      <w:r w:rsidR="001818C5" w:rsidRPr="006D70CA">
        <w:rPr>
          <w:rFonts w:eastAsia="Times New Roman"/>
        </w:rPr>
        <w:t xml:space="preserve"> of potential barriers to learning</w:t>
      </w:r>
      <w:bookmarkEnd w:id="4"/>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Child care:</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Barrier of learning for child care can be faced by a person having child as it become responsibility of that person to take care of his children. The person is also need to give some time to his child </w:t>
      </w:r>
      <w:r w:rsidR="004C6406" w:rsidRPr="006D70CA">
        <w:rPr>
          <w:rFonts w:ascii="Times New Roman" w:eastAsia="Times New Roman" w:hAnsi="Times New Roman" w:cs="Times New Roman"/>
          <w:color w:val="000000" w:themeColor="text1"/>
          <w:sz w:val="24"/>
          <w:szCs w:val="24"/>
        </w:rPr>
        <w:t>therefore;</w:t>
      </w:r>
      <w:r w:rsidRPr="001818C5">
        <w:rPr>
          <w:rFonts w:ascii="Times New Roman" w:eastAsia="Times New Roman" w:hAnsi="Times New Roman" w:cs="Times New Roman"/>
          <w:color w:val="000000" w:themeColor="text1"/>
          <w:sz w:val="24"/>
          <w:szCs w:val="24"/>
        </w:rPr>
        <w:t xml:space="preserve"> it is become difficult for that person to get some time for his studies and learning. Moreover, the </w:t>
      </w:r>
      <w:r w:rsidR="004C6406" w:rsidRPr="006D70CA">
        <w:rPr>
          <w:rFonts w:ascii="Times New Roman" w:eastAsia="Times New Roman" w:hAnsi="Times New Roman" w:cs="Times New Roman"/>
          <w:color w:val="000000" w:themeColor="text1"/>
          <w:sz w:val="24"/>
          <w:szCs w:val="24"/>
        </w:rPr>
        <w:t>person also needs</w:t>
      </w:r>
      <w:r w:rsidRPr="001818C5">
        <w:rPr>
          <w:rFonts w:ascii="Times New Roman" w:eastAsia="Times New Roman" w:hAnsi="Times New Roman" w:cs="Times New Roman"/>
          <w:color w:val="000000" w:themeColor="text1"/>
          <w:sz w:val="24"/>
          <w:szCs w:val="24"/>
        </w:rPr>
        <w:t xml:space="preserve"> to make backup strategy for emergencies such as disease of child or child holiday.</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ED39A4" w:rsidRDefault="00ED39A4" w:rsidP="00E671FD">
      <w:pPr>
        <w:spacing w:after="0" w:line="360" w:lineRule="auto"/>
        <w:jc w:val="both"/>
        <w:rPr>
          <w:rFonts w:ascii="Times New Roman" w:eastAsia="Times New Roman" w:hAnsi="Times New Roman" w:cs="Times New Roman"/>
          <w:b/>
          <w:bCs/>
          <w:color w:val="000000" w:themeColor="text1"/>
          <w:sz w:val="24"/>
          <w:szCs w:val="24"/>
        </w:rPr>
      </w:pPr>
    </w:p>
    <w:p w:rsidR="00ED39A4" w:rsidRDefault="00ED39A4" w:rsidP="00E671FD">
      <w:pPr>
        <w:spacing w:after="0" w:line="360" w:lineRule="auto"/>
        <w:jc w:val="both"/>
        <w:rPr>
          <w:rFonts w:ascii="Times New Roman" w:eastAsia="Times New Roman" w:hAnsi="Times New Roman" w:cs="Times New Roman"/>
          <w:b/>
          <w:bCs/>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Work life balance:</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In the modern life, where the concept of </w:t>
      </w:r>
      <w:r w:rsidRPr="001818C5">
        <w:rPr>
          <w:rFonts w:ascii="Times New Roman" w:eastAsia="Times New Roman" w:hAnsi="Times New Roman" w:cs="Times New Roman"/>
          <w:i/>
          <w:iCs/>
          <w:color w:val="000000" w:themeColor="text1"/>
          <w:sz w:val="24"/>
          <w:szCs w:val="24"/>
        </w:rPr>
        <w:t>“learning while earning”</w:t>
      </w:r>
      <w:r w:rsidRPr="001818C5">
        <w:rPr>
          <w:rFonts w:ascii="Times New Roman" w:eastAsia="Times New Roman" w:hAnsi="Times New Roman" w:cs="Times New Roman"/>
          <w:color w:val="000000" w:themeColor="text1"/>
          <w:sz w:val="24"/>
          <w:szCs w:val="24"/>
        </w:rPr>
        <w:t xml:space="preserve"> is implemented, it is required to balance the work pressure and the family life properly. In this regard, it is to mention that learning of professionals often becomes difficult to manage the responsibility of home and learning. The learners might make manage their time for the study and learning as both part is essential for any person.  Therefore, to resolve this problem learner might make proper time hour for study and family care in which the person can manage both the responsibility equally.</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Financial barriers</w:t>
      </w:r>
    </w:p>
    <w:p w:rsidR="001818C5" w:rsidRPr="001818C5" w:rsidRDefault="004C6406" w:rsidP="00E671FD">
      <w:pPr>
        <w:spacing w:after="0" w:line="360" w:lineRule="auto"/>
        <w:jc w:val="both"/>
        <w:rPr>
          <w:rFonts w:ascii="Times New Roman" w:eastAsia="Times New Roman" w:hAnsi="Times New Roman" w:cs="Times New Roman"/>
          <w:color w:val="000000" w:themeColor="text1"/>
          <w:sz w:val="24"/>
          <w:szCs w:val="24"/>
        </w:rPr>
      </w:pPr>
      <w:r w:rsidRPr="006D70CA">
        <w:rPr>
          <w:rFonts w:ascii="Times New Roman" w:eastAsia="Times New Roman" w:hAnsi="Times New Roman" w:cs="Times New Roman"/>
          <w:color w:val="000000" w:themeColor="text1"/>
          <w:sz w:val="24"/>
          <w:szCs w:val="24"/>
        </w:rPr>
        <w:t>Financial barriers are</w:t>
      </w:r>
      <w:r w:rsidR="001818C5" w:rsidRPr="001818C5">
        <w:rPr>
          <w:rFonts w:ascii="Times New Roman" w:eastAsia="Times New Roman" w:hAnsi="Times New Roman" w:cs="Times New Roman"/>
          <w:color w:val="000000" w:themeColor="text1"/>
          <w:sz w:val="24"/>
          <w:szCs w:val="24"/>
        </w:rPr>
        <w:t xml:space="preserve"> one of the most common barriers that </w:t>
      </w:r>
      <w:r w:rsidR="00E671FD" w:rsidRPr="006D70CA">
        <w:rPr>
          <w:rFonts w:ascii="Times New Roman" w:eastAsia="Times New Roman" w:hAnsi="Times New Roman" w:cs="Times New Roman"/>
          <w:color w:val="000000" w:themeColor="text1"/>
          <w:sz w:val="24"/>
          <w:szCs w:val="24"/>
        </w:rPr>
        <w:t>number of students is</w:t>
      </w:r>
      <w:r w:rsidR="001818C5" w:rsidRPr="001818C5">
        <w:rPr>
          <w:rFonts w:ascii="Times New Roman" w:eastAsia="Times New Roman" w:hAnsi="Times New Roman" w:cs="Times New Roman"/>
          <w:color w:val="000000" w:themeColor="text1"/>
          <w:sz w:val="24"/>
          <w:szCs w:val="24"/>
        </w:rPr>
        <w:t xml:space="preserve"> face. Moreover, </w:t>
      </w:r>
      <w:r w:rsidRPr="006D70CA">
        <w:rPr>
          <w:rFonts w:ascii="Times New Roman" w:eastAsia="Times New Roman" w:hAnsi="Times New Roman" w:cs="Times New Roman"/>
          <w:color w:val="000000" w:themeColor="text1"/>
          <w:sz w:val="24"/>
          <w:szCs w:val="24"/>
        </w:rPr>
        <w:t>I</w:t>
      </w:r>
      <w:r w:rsidR="001818C5" w:rsidRPr="001818C5">
        <w:rPr>
          <w:rFonts w:ascii="Times New Roman" w:eastAsia="Times New Roman" w:hAnsi="Times New Roman" w:cs="Times New Roman"/>
          <w:color w:val="000000" w:themeColor="text1"/>
          <w:sz w:val="24"/>
          <w:szCs w:val="24"/>
        </w:rPr>
        <w:t xml:space="preserve"> also face problem regarding the financial crisis as for the higher studies family fail to afford money for the higher studies. </w:t>
      </w:r>
      <w:r w:rsidR="00E671FD" w:rsidRPr="006D70CA">
        <w:rPr>
          <w:rFonts w:ascii="Times New Roman" w:eastAsia="Times New Roman" w:hAnsi="Times New Roman" w:cs="Times New Roman"/>
          <w:color w:val="000000" w:themeColor="text1"/>
          <w:sz w:val="24"/>
          <w:szCs w:val="24"/>
        </w:rPr>
        <w:t xml:space="preserve">There </w:t>
      </w:r>
      <w:r w:rsidR="001818C5" w:rsidRPr="001818C5">
        <w:rPr>
          <w:rFonts w:ascii="Times New Roman" w:eastAsia="Times New Roman" w:hAnsi="Times New Roman" w:cs="Times New Roman"/>
          <w:color w:val="000000" w:themeColor="text1"/>
          <w:sz w:val="24"/>
          <w:szCs w:val="24"/>
        </w:rPr>
        <w:t>are numbers of students leave their study due to the lack of money or financial crisis. Howeveri did not quit as i take loan from bank and continue my studies. Moreover, i return that money while doing the job.</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Geographical barriers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As my school and college are far away from my house so it is difficult for me to reach easily. It took 2 hours to reach my school. While facing financial crisis I need to do job for continuing my studies. Moreover, while doing this I faced numbers of problems sometime i might quit my studies </w:t>
      </w:r>
      <w:r w:rsidR="004C6406" w:rsidRPr="006D70CA">
        <w:rPr>
          <w:rFonts w:ascii="Times New Roman" w:eastAsia="Times New Roman" w:hAnsi="Times New Roman" w:cs="Times New Roman"/>
          <w:color w:val="000000" w:themeColor="text1"/>
          <w:sz w:val="24"/>
          <w:szCs w:val="24"/>
        </w:rPr>
        <w:t>however, at</w:t>
      </w:r>
      <w:r w:rsidRPr="001818C5">
        <w:rPr>
          <w:rFonts w:ascii="Times New Roman" w:eastAsia="Times New Roman" w:hAnsi="Times New Roman" w:cs="Times New Roman"/>
          <w:color w:val="000000" w:themeColor="text1"/>
          <w:sz w:val="24"/>
          <w:szCs w:val="24"/>
        </w:rPr>
        <w:t xml:space="preserve"> that time my motivation is works and I continue my jobs. Moreover, I do not have the car therefore, i need to use local transport  for traveling from one place to another place.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Social barriers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No my parents also educated they completed their graduation. Therefore, it become easy for me to study and get knowledge easily. My parents are happy about my education as in now days education become necessary and important for making a good career my siblings also happy about my education. Their expectation towards me that I can do my study properly can get a good opportunity for future. They are support me a lot they believe that i can get my goals easily by doing hard work. Moreover, in the difficult situation they support me and motivate me. </w:t>
      </w:r>
    </w:p>
    <w:p w:rsidR="001818C5" w:rsidRPr="006D70CA" w:rsidRDefault="001818C5" w:rsidP="00E671FD">
      <w:pPr>
        <w:pStyle w:val="Heading2"/>
        <w:rPr>
          <w:rFonts w:eastAsia="Times New Roman"/>
        </w:rPr>
      </w:pPr>
      <w:bookmarkStart w:id="5" w:name="_Toc518753173"/>
      <w:r w:rsidRPr="006D70CA">
        <w:rPr>
          <w:rFonts w:eastAsia="Times New Roman"/>
        </w:rPr>
        <w:lastRenderedPageBreak/>
        <w:t>1.4 Explanation regarding barriers</w:t>
      </w:r>
      <w:r w:rsidR="00E671FD" w:rsidRPr="006D70CA">
        <w:rPr>
          <w:rFonts w:eastAsia="Times New Roman"/>
        </w:rPr>
        <w:t xml:space="preserve"> to learning can be overcome</w:t>
      </w:r>
      <w:bookmarkEnd w:id="5"/>
    </w:p>
    <w:p w:rsidR="00E671FD" w:rsidRPr="006D70CA" w:rsidRDefault="00E671FD" w:rsidP="00E671FD">
      <w:pPr>
        <w:spacing w:line="360" w:lineRule="auto"/>
        <w:jc w:val="both"/>
        <w:rPr>
          <w:rFonts w:ascii="Times New Roman" w:hAnsi="Times New Roman" w:cs="Times New Roman"/>
          <w:color w:val="000000" w:themeColor="text1"/>
          <w:sz w:val="24"/>
        </w:rPr>
      </w:pPr>
      <w:r w:rsidRPr="006D70CA">
        <w:rPr>
          <w:rFonts w:ascii="Times New Roman" w:hAnsi="Times New Roman" w:cs="Times New Roman"/>
          <w:color w:val="000000" w:themeColor="text1"/>
          <w:sz w:val="24"/>
        </w:rPr>
        <w:t>The learner can resolve their barrier by make strategy and implementation of the strategy.  I need to make time for family as well as for my work. Learning is important to improve my skill therefore, it is essential to get the knowledge and learning. Moreover, it is also important to continue the study with for that money is need. Therefore, it is important to continue the job. The learners need to continue his study for improving skill therefore learners need to focus more on experiencing learning.</w:t>
      </w:r>
      <w:r w:rsidR="006D70CA" w:rsidRPr="006D70CA">
        <w:rPr>
          <w:rFonts w:ascii="Times New Roman" w:hAnsi="Times New Roman" w:cs="Times New Roman"/>
          <w:color w:val="000000" w:themeColor="text1"/>
          <w:sz w:val="24"/>
        </w:rPr>
        <w:t xml:space="preserve"> The financial can be overcome by managing the education loan and that money can be return when the learner do job.</w:t>
      </w:r>
    </w:p>
    <w:p w:rsidR="001818C5" w:rsidRPr="006D70CA" w:rsidRDefault="001818C5" w:rsidP="00E671FD">
      <w:pPr>
        <w:pStyle w:val="Heading1"/>
        <w:rPr>
          <w:rFonts w:eastAsia="Times New Roman"/>
        </w:rPr>
      </w:pPr>
      <w:bookmarkStart w:id="6" w:name="_Toc518753174"/>
      <w:r w:rsidRPr="006D70CA">
        <w:rPr>
          <w:rFonts w:eastAsia="Times New Roman"/>
        </w:rPr>
        <w:t>Section 2</w:t>
      </w:r>
      <w:bookmarkEnd w:id="6"/>
    </w:p>
    <w:p w:rsidR="001818C5" w:rsidRPr="006D70CA" w:rsidRDefault="001818C5" w:rsidP="00E671FD">
      <w:pPr>
        <w:pStyle w:val="Heading2"/>
        <w:rPr>
          <w:rFonts w:eastAsia="Times New Roman"/>
        </w:rPr>
      </w:pPr>
      <w:bookmarkStart w:id="7" w:name="_Toc518753175"/>
      <w:r w:rsidRPr="006D70CA">
        <w:rPr>
          <w:rFonts w:eastAsia="Times New Roman"/>
        </w:rPr>
        <w:t>2.1 Analysis of different learning/development options to meet self-needs 250</w:t>
      </w:r>
      <w:bookmarkEnd w:id="7"/>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In order to doing work properly the person or people need to develop their skill. Moreover, skill can be developed by acquiring the knowledge properly. For </w:t>
      </w:r>
      <w:r w:rsidR="00E671FD" w:rsidRPr="006D70CA">
        <w:rPr>
          <w:rFonts w:ascii="Times New Roman" w:eastAsia="Times New Roman" w:hAnsi="Times New Roman" w:cs="Times New Roman"/>
          <w:color w:val="000000" w:themeColor="text1"/>
          <w:sz w:val="24"/>
          <w:szCs w:val="24"/>
        </w:rPr>
        <w:t>accrue</w:t>
      </w:r>
      <w:r w:rsidRPr="001818C5">
        <w:rPr>
          <w:rFonts w:ascii="Times New Roman" w:eastAsia="Times New Roman" w:hAnsi="Times New Roman" w:cs="Times New Roman"/>
          <w:color w:val="000000" w:themeColor="text1"/>
          <w:sz w:val="24"/>
          <w:szCs w:val="24"/>
        </w:rPr>
        <w:t xml:space="preserve"> the knowledge people need to developed proper learning methods which helps learner toacquire the knowledge easily and effectively. Moreover</w:t>
      </w:r>
      <w:r w:rsidR="00ED39A4">
        <w:rPr>
          <w:rFonts w:ascii="Times New Roman" w:eastAsia="Times New Roman" w:hAnsi="Times New Roman" w:cs="Times New Roman"/>
          <w:color w:val="000000" w:themeColor="text1"/>
          <w:sz w:val="24"/>
          <w:szCs w:val="24"/>
        </w:rPr>
        <w:t>I</w:t>
      </w:r>
      <w:r w:rsidRPr="001818C5">
        <w:rPr>
          <w:rFonts w:ascii="Times New Roman" w:eastAsia="Times New Roman" w:hAnsi="Times New Roman" w:cs="Times New Roman"/>
          <w:color w:val="000000" w:themeColor="text1"/>
          <w:sz w:val="24"/>
          <w:szCs w:val="24"/>
        </w:rPr>
        <w:t xml:space="preserve"> need to be more patients as I am </w:t>
      </w:r>
      <w:r w:rsidR="004C6406" w:rsidRPr="006D70CA">
        <w:rPr>
          <w:rFonts w:ascii="Times New Roman" w:eastAsia="Times New Roman" w:hAnsi="Times New Roman" w:cs="Times New Roman"/>
          <w:color w:val="000000" w:themeColor="text1"/>
          <w:sz w:val="24"/>
          <w:szCs w:val="24"/>
        </w:rPr>
        <w:t>impatient</w:t>
      </w:r>
      <w:r w:rsidRPr="001818C5">
        <w:rPr>
          <w:rFonts w:ascii="Times New Roman" w:eastAsia="Times New Roman" w:hAnsi="Times New Roman" w:cs="Times New Roman"/>
          <w:color w:val="000000" w:themeColor="text1"/>
          <w:sz w:val="24"/>
          <w:szCs w:val="24"/>
        </w:rPr>
        <w:t xml:space="preserve">. Moreover, i need to improve my communication skill as i chose my career option in marketing therefore, i needs to develop my communication skill more through which I can communicate properly with the customers. Moreover, it is also help the business organization to develop their performance and it is also helps me to gain opportunity for further. </w:t>
      </w:r>
    </w:p>
    <w:p w:rsidR="001818C5" w:rsidRPr="006D70CA" w:rsidRDefault="001818C5" w:rsidP="00E671FD">
      <w:pPr>
        <w:pStyle w:val="Heading2"/>
        <w:rPr>
          <w:rFonts w:eastAsia="Times New Roman"/>
        </w:rPr>
      </w:pPr>
      <w:bookmarkStart w:id="8" w:name="_Toc518753176"/>
      <w:r w:rsidRPr="006D70CA">
        <w:rPr>
          <w:rFonts w:eastAsia="Times New Roman"/>
        </w:rPr>
        <w:t>2.2 Identification of different support mechanisms for the development of self and another member of the team</w:t>
      </w:r>
      <w:bookmarkEnd w:id="8"/>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My parents and family only can help me to overcome </w:t>
      </w:r>
      <w:r w:rsidR="004C6406" w:rsidRPr="006D70CA">
        <w:rPr>
          <w:rFonts w:ascii="Times New Roman" w:eastAsia="Times New Roman" w:hAnsi="Times New Roman" w:cs="Times New Roman"/>
          <w:color w:val="000000" w:themeColor="text1"/>
          <w:sz w:val="24"/>
          <w:szCs w:val="24"/>
        </w:rPr>
        <w:t>these barriers</w:t>
      </w:r>
      <w:r w:rsidRPr="001818C5">
        <w:rPr>
          <w:rFonts w:ascii="Times New Roman" w:eastAsia="Times New Roman" w:hAnsi="Times New Roman" w:cs="Times New Roman"/>
          <w:color w:val="000000" w:themeColor="text1"/>
          <w:sz w:val="24"/>
          <w:szCs w:val="24"/>
        </w:rPr>
        <w:t xml:space="preserve">. The </w:t>
      </w:r>
      <w:r w:rsidR="004C6406" w:rsidRPr="006D70CA">
        <w:rPr>
          <w:rFonts w:ascii="Times New Roman" w:eastAsia="Times New Roman" w:hAnsi="Times New Roman" w:cs="Times New Roman"/>
          <w:color w:val="000000" w:themeColor="text1"/>
          <w:sz w:val="24"/>
          <w:szCs w:val="24"/>
        </w:rPr>
        <w:t>barriers which are</w:t>
      </w:r>
      <w:r w:rsidRPr="001818C5">
        <w:rPr>
          <w:rFonts w:ascii="Times New Roman" w:eastAsia="Times New Roman" w:hAnsi="Times New Roman" w:cs="Times New Roman"/>
          <w:color w:val="000000" w:themeColor="text1"/>
          <w:sz w:val="24"/>
          <w:szCs w:val="24"/>
        </w:rPr>
        <w:t xml:space="preserve"> form due to the financial crisis and work life balance. Therefore, if my parents and family</w:t>
      </w:r>
      <w:r w:rsidR="004C6406" w:rsidRPr="006D70CA">
        <w:rPr>
          <w:rFonts w:ascii="Times New Roman" w:eastAsia="Times New Roman" w:hAnsi="Times New Roman" w:cs="Times New Roman"/>
          <w:color w:val="000000" w:themeColor="text1"/>
          <w:sz w:val="24"/>
          <w:szCs w:val="24"/>
        </w:rPr>
        <w:t xml:space="preserve"> is</w:t>
      </w:r>
      <w:r w:rsidRPr="001818C5">
        <w:rPr>
          <w:rFonts w:ascii="Times New Roman" w:eastAsia="Times New Roman" w:hAnsi="Times New Roman" w:cs="Times New Roman"/>
          <w:color w:val="000000" w:themeColor="text1"/>
          <w:sz w:val="24"/>
          <w:szCs w:val="24"/>
        </w:rPr>
        <w:t xml:space="preserve"> support me for my work and study then it helpful for me to get knowledge and do my work. Moreover, my parents can help me to overcome my financial crisis which is become barrier for studies that can be solved by the parents as if they help me to financially to continue my study further. However, I can also manage the barriers by only focusing on my study.</w:t>
      </w:r>
    </w:p>
    <w:p w:rsidR="00616F6B" w:rsidRDefault="00616F6B" w:rsidP="00D6789A">
      <w:pPr>
        <w:pStyle w:val="Heading2"/>
        <w:rPr>
          <w:rFonts w:eastAsia="Times New Roman"/>
        </w:rPr>
      </w:pPr>
    </w:p>
    <w:p w:rsidR="00616F6B" w:rsidRDefault="00616F6B" w:rsidP="00D6789A">
      <w:pPr>
        <w:pStyle w:val="Heading2"/>
        <w:rPr>
          <w:rFonts w:eastAsia="Times New Roman"/>
        </w:rPr>
      </w:pPr>
    </w:p>
    <w:p w:rsidR="00616F6B" w:rsidRDefault="00616F6B" w:rsidP="00D6789A">
      <w:pPr>
        <w:pStyle w:val="Heading2"/>
        <w:rPr>
          <w:rFonts w:eastAsia="Times New Roman"/>
        </w:rPr>
      </w:pPr>
    </w:p>
    <w:p w:rsidR="001818C5" w:rsidRDefault="001818C5" w:rsidP="00D6789A">
      <w:pPr>
        <w:pStyle w:val="Heading2"/>
        <w:rPr>
          <w:rFonts w:eastAsia="Times New Roman"/>
        </w:rPr>
      </w:pPr>
      <w:bookmarkStart w:id="9" w:name="_GoBack"/>
      <w:bookmarkStart w:id="10" w:name="_Toc518753177"/>
      <w:bookmarkEnd w:id="9"/>
      <w:r w:rsidRPr="006D70CA">
        <w:rPr>
          <w:rFonts w:eastAsia="Times New Roman"/>
        </w:rPr>
        <w:t>2.3 Preparation of a development plan to achieve a learning objective</w:t>
      </w:r>
      <w:bookmarkEnd w:id="10"/>
    </w:p>
    <w:p w:rsidR="00D6789A" w:rsidRPr="00D6789A" w:rsidRDefault="00D6789A" w:rsidP="00D6789A"/>
    <w:tbl>
      <w:tblPr>
        <w:tblW w:w="0" w:type="auto"/>
        <w:tblCellMar>
          <w:top w:w="15" w:type="dxa"/>
          <w:left w:w="15" w:type="dxa"/>
          <w:bottom w:w="15" w:type="dxa"/>
          <w:right w:w="15" w:type="dxa"/>
        </w:tblCellMar>
        <w:tblLook w:val="04A0"/>
      </w:tblPr>
      <w:tblGrid>
        <w:gridCol w:w="2043"/>
        <w:gridCol w:w="2705"/>
        <w:gridCol w:w="2157"/>
        <w:gridCol w:w="2655"/>
      </w:tblGrid>
      <w:tr w:rsidR="001818C5" w:rsidRPr="001818C5" w:rsidTr="001818C5">
        <w:trPr>
          <w:trHeight w:val="23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Objectives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What do I want to be able to do or do better?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Success criteria</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 xml:space="preserve">How will I </w:t>
            </w:r>
            <w:r w:rsidR="004C6406" w:rsidRPr="006D70CA">
              <w:rPr>
                <w:rFonts w:ascii="Times New Roman" w:eastAsia="Times New Roman" w:hAnsi="Times New Roman" w:cs="Times New Roman"/>
                <w:b/>
                <w:bCs/>
                <w:color w:val="000000" w:themeColor="text1"/>
                <w:sz w:val="24"/>
                <w:szCs w:val="24"/>
              </w:rPr>
              <w:t>recognize</w:t>
            </w:r>
            <w:r w:rsidRPr="001818C5">
              <w:rPr>
                <w:rFonts w:ascii="Times New Roman" w:eastAsia="Times New Roman" w:hAnsi="Times New Roman" w:cs="Times New Roman"/>
                <w:b/>
                <w:bCs/>
                <w:color w:val="000000" w:themeColor="text1"/>
                <w:sz w:val="24"/>
                <w:szCs w:val="24"/>
              </w:rPr>
              <w:t xml:space="preserve"> success?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How will I review and measure my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Actions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What methods will I use to achieve my learning objectives?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Implementation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How will I practice and apply what I learn?</w:t>
            </w:r>
          </w:p>
        </w:tc>
      </w:tr>
      <w:tr w:rsidR="001818C5" w:rsidRPr="001818C5" w:rsidTr="001818C5">
        <w:trPr>
          <w:trHeight w:val="4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 will </w:t>
            </w:r>
            <w:r w:rsidR="004C6406" w:rsidRPr="006D70CA">
              <w:rPr>
                <w:rFonts w:ascii="Times New Roman" w:eastAsia="Times New Roman" w:hAnsi="Times New Roman" w:cs="Times New Roman"/>
                <w:color w:val="000000" w:themeColor="text1"/>
                <w:sz w:val="24"/>
                <w:szCs w:val="24"/>
              </w:rPr>
              <w:t>recognize</w:t>
            </w:r>
            <w:r w:rsidRPr="001818C5">
              <w:rPr>
                <w:rFonts w:ascii="Times New Roman" w:eastAsia="Times New Roman" w:hAnsi="Times New Roman" w:cs="Times New Roman"/>
                <w:color w:val="000000" w:themeColor="text1"/>
                <w:sz w:val="24"/>
                <w:szCs w:val="24"/>
              </w:rPr>
              <w:t xml:space="preserve"> the success if I will able to get the job by properly using the communication skills.  I will measure the skills if I will put good impact among the other team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I will learn the basics of nonverbal communication.</w:t>
            </w:r>
          </w:p>
          <w:p w:rsidR="001818C5" w:rsidRPr="001818C5" w:rsidRDefault="001818C5" w:rsidP="00E671FD">
            <w:pPr>
              <w:spacing w:after="6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I will avoid relying on visual aids. I will more engage with audience in discussion.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 I can use the learn communication in practical use such as workplace, home, public place etc. I will ask my colleagues or friends  for honest feedback. </w:t>
            </w:r>
          </w:p>
        </w:tc>
      </w:tr>
      <w:tr w:rsidR="001818C5" w:rsidRPr="001818C5" w:rsidTr="001818C5">
        <w:trPr>
          <w:trHeight w:val="4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t xml:space="preserve"> Networking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 will </w:t>
            </w:r>
            <w:r w:rsidR="004C6406" w:rsidRPr="006D70CA">
              <w:rPr>
                <w:rFonts w:ascii="Times New Roman" w:eastAsia="Times New Roman" w:hAnsi="Times New Roman" w:cs="Times New Roman"/>
                <w:color w:val="000000" w:themeColor="text1"/>
                <w:sz w:val="24"/>
                <w:szCs w:val="24"/>
              </w:rPr>
              <w:t>recognize</w:t>
            </w:r>
            <w:r w:rsidRPr="001818C5">
              <w:rPr>
                <w:rFonts w:ascii="Times New Roman" w:eastAsia="Times New Roman" w:hAnsi="Times New Roman" w:cs="Times New Roman"/>
                <w:color w:val="000000" w:themeColor="text1"/>
                <w:sz w:val="24"/>
                <w:szCs w:val="24"/>
              </w:rPr>
              <w:t xml:space="preserve"> it by monitoring myself that how much I can manage the task on computer. I will use stopwatch to monitor that how long time I am taking to complete the job.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 I will do job more in the computer and try to learn more work in the computer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 will use it in my workplace or home to judge the learning which I have acquired. </w:t>
            </w:r>
          </w:p>
        </w:tc>
      </w:tr>
      <w:tr w:rsidR="001818C5" w:rsidRPr="001818C5" w:rsidTr="001818C5">
        <w:trPr>
          <w:trHeight w:val="4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lastRenderedPageBreak/>
              <w:t xml:space="preserve"> Multi-tasking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I will do different task and measure each task and based on that I will observe the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 The measurement of outcomes of the different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 It can be used in  the workplace.</w:t>
            </w:r>
          </w:p>
        </w:tc>
      </w:tr>
    </w:tbl>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6D70CA" w:rsidRDefault="001818C5" w:rsidP="00E671FD">
      <w:pPr>
        <w:pStyle w:val="Heading2"/>
        <w:rPr>
          <w:rFonts w:eastAsia="Times New Roman"/>
        </w:rPr>
      </w:pPr>
      <w:bookmarkStart w:id="11" w:name="_Toc518753178"/>
      <w:r w:rsidRPr="006D70CA">
        <w:rPr>
          <w:rFonts w:eastAsia="Times New Roman"/>
        </w:rPr>
        <w:t>2.4 Description of a method that could be used to monitor self-development</w:t>
      </w:r>
      <w:bookmarkEnd w:id="11"/>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 face number of challenges while learning. I need to follow few strategies and methods which help me to resolve my problems. If i follow my strategy properly it will help me to resolve my </w:t>
      </w:r>
      <w:r w:rsidR="00E671FD" w:rsidRPr="006D70CA">
        <w:rPr>
          <w:rFonts w:ascii="Times New Roman" w:eastAsia="Times New Roman" w:hAnsi="Times New Roman" w:cs="Times New Roman"/>
          <w:color w:val="000000" w:themeColor="text1"/>
          <w:sz w:val="24"/>
          <w:szCs w:val="24"/>
        </w:rPr>
        <w:t>barrier</w:t>
      </w:r>
      <w:r w:rsidRPr="001818C5">
        <w:rPr>
          <w:rFonts w:ascii="Times New Roman" w:eastAsia="Times New Roman" w:hAnsi="Times New Roman" w:cs="Times New Roman"/>
          <w:color w:val="000000" w:themeColor="text1"/>
          <w:sz w:val="24"/>
          <w:szCs w:val="24"/>
        </w:rPr>
        <w:t xml:space="preserve">.I need to follow the proper strategy for resolving my problems. Need to focus to </w:t>
      </w:r>
      <w:r w:rsidR="00E671FD" w:rsidRPr="006D70CA">
        <w:rPr>
          <w:rFonts w:ascii="Times New Roman" w:eastAsia="Times New Roman" w:hAnsi="Times New Roman" w:cs="Times New Roman"/>
          <w:color w:val="000000" w:themeColor="text1"/>
          <w:sz w:val="24"/>
          <w:szCs w:val="24"/>
        </w:rPr>
        <w:t>develop</w:t>
      </w:r>
      <w:r w:rsidRPr="001818C5">
        <w:rPr>
          <w:rFonts w:ascii="Times New Roman" w:eastAsia="Times New Roman" w:hAnsi="Times New Roman" w:cs="Times New Roman"/>
          <w:color w:val="000000" w:themeColor="text1"/>
          <w:sz w:val="24"/>
          <w:szCs w:val="24"/>
        </w:rPr>
        <w:t xml:space="preserve"> my skill. I put Kolb’s theory for developing my skill and while learning I use </w:t>
      </w:r>
      <w:r w:rsidR="00E671FD" w:rsidRPr="006D70CA">
        <w:rPr>
          <w:rFonts w:ascii="Times New Roman" w:eastAsia="Times New Roman" w:hAnsi="Times New Roman" w:cs="Times New Roman"/>
          <w:color w:val="000000" w:themeColor="text1"/>
          <w:sz w:val="24"/>
          <w:szCs w:val="24"/>
        </w:rPr>
        <w:t>these practices</w:t>
      </w:r>
      <w:r w:rsidRPr="001818C5">
        <w:rPr>
          <w:rFonts w:ascii="Times New Roman" w:eastAsia="Times New Roman" w:hAnsi="Times New Roman" w:cs="Times New Roman"/>
          <w:color w:val="000000" w:themeColor="text1"/>
          <w:sz w:val="24"/>
          <w:szCs w:val="24"/>
        </w:rPr>
        <w:t xml:space="preserve"> for developing my knowledge. I can use various methods to develop my skill.</w:t>
      </w:r>
    </w:p>
    <w:p w:rsidR="001818C5" w:rsidRPr="001818C5" w:rsidRDefault="001818C5" w:rsidP="00E671FD">
      <w:pPr>
        <w:spacing w:after="24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br/>
      </w:r>
      <w:r w:rsidRPr="001818C5">
        <w:rPr>
          <w:rFonts w:ascii="Times New Roman" w:eastAsia="Times New Roman" w:hAnsi="Times New Roman" w:cs="Times New Roman"/>
          <w:color w:val="000000" w:themeColor="text1"/>
          <w:sz w:val="24"/>
          <w:szCs w:val="24"/>
        </w:rPr>
        <w:br/>
      </w:r>
      <w:r w:rsidRPr="001818C5">
        <w:rPr>
          <w:rFonts w:ascii="Times New Roman" w:eastAsia="Times New Roman" w:hAnsi="Times New Roman" w:cs="Times New Roman"/>
          <w:color w:val="000000" w:themeColor="text1"/>
          <w:sz w:val="24"/>
          <w:szCs w:val="24"/>
        </w:rPr>
        <w:br/>
      </w:r>
      <w:r w:rsidRPr="001818C5">
        <w:rPr>
          <w:rFonts w:ascii="Times New Roman" w:eastAsia="Times New Roman" w:hAnsi="Times New Roman" w:cs="Times New Roman"/>
          <w:color w:val="000000" w:themeColor="text1"/>
          <w:sz w:val="24"/>
          <w:szCs w:val="24"/>
        </w:rPr>
        <w:br/>
      </w:r>
    </w:p>
    <w:p w:rsidR="001818C5" w:rsidRPr="006D70CA" w:rsidRDefault="001818C5" w:rsidP="00E671FD">
      <w:pPr>
        <w:pStyle w:val="Heading1"/>
        <w:rPr>
          <w:rFonts w:eastAsia="Times New Roman"/>
        </w:rPr>
      </w:pPr>
      <w:bookmarkStart w:id="12" w:name="_Toc518753179"/>
      <w:r w:rsidRPr="006D70CA">
        <w:rPr>
          <w:rFonts w:eastAsia="Times New Roman"/>
        </w:rPr>
        <w:t>Conclusion</w:t>
      </w:r>
      <w:bookmarkEnd w:id="12"/>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Learning is important for each </w:t>
      </w:r>
      <w:r w:rsidR="004C6406" w:rsidRPr="006D70CA">
        <w:rPr>
          <w:rFonts w:ascii="Times New Roman" w:eastAsia="Times New Roman" w:hAnsi="Times New Roman" w:cs="Times New Roman"/>
          <w:color w:val="000000" w:themeColor="text1"/>
          <w:sz w:val="24"/>
          <w:szCs w:val="24"/>
        </w:rPr>
        <w:t>individual</w:t>
      </w:r>
      <w:r w:rsidRPr="001818C5">
        <w:rPr>
          <w:rFonts w:ascii="Times New Roman" w:eastAsia="Times New Roman" w:hAnsi="Times New Roman" w:cs="Times New Roman"/>
          <w:color w:val="000000" w:themeColor="text1"/>
          <w:sz w:val="24"/>
          <w:szCs w:val="24"/>
        </w:rPr>
        <w:t xml:space="preserve"> to improve their skill and knowledge. In this case study we are discussing that what are the methods which </w:t>
      </w:r>
      <w:r w:rsidR="004C6406" w:rsidRPr="006D70CA">
        <w:rPr>
          <w:rFonts w:ascii="Times New Roman" w:eastAsia="Times New Roman" w:hAnsi="Times New Roman" w:cs="Times New Roman"/>
          <w:color w:val="000000" w:themeColor="text1"/>
          <w:sz w:val="24"/>
          <w:szCs w:val="24"/>
        </w:rPr>
        <w:t xml:space="preserve">is </w:t>
      </w:r>
      <w:r w:rsidRPr="001818C5">
        <w:rPr>
          <w:rFonts w:ascii="Times New Roman" w:eastAsia="Times New Roman" w:hAnsi="Times New Roman" w:cs="Times New Roman"/>
          <w:color w:val="000000" w:themeColor="text1"/>
          <w:sz w:val="24"/>
          <w:szCs w:val="24"/>
        </w:rPr>
        <w:t xml:space="preserve">help the learner to get the knowledge properly. The report is also discus that what are the barriers that learners might face while learning. The report also discussed that how the learner might overcome from the barriers. At the end of the report the mechanism that help learner to improve their skill. After doing this report itr can be said that learning effectively is essential for the learner. For improving skills and knowledge it is essential for learn properly. </w:t>
      </w:r>
    </w:p>
    <w:p w:rsidR="004C6406" w:rsidRPr="006D70CA" w:rsidRDefault="004C6406" w:rsidP="00E671FD">
      <w:pPr>
        <w:spacing w:line="360" w:lineRule="auto"/>
        <w:jc w:val="both"/>
        <w:rPr>
          <w:rFonts w:ascii="Times New Roman" w:eastAsia="Times New Roman" w:hAnsi="Times New Roman" w:cs="Times New Roman"/>
          <w:b/>
          <w:bCs/>
          <w:color w:val="000000" w:themeColor="text1"/>
          <w:sz w:val="24"/>
          <w:szCs w:val="24"/>
        </w:rPr>
      </w:pPr>
      <w:r w:rsidRPr="006D70CA">
        <w:rPr>
          <w:rFonts w:ascii="Times New Roman" w:eastAsia="Times New Roman" w:hAnsi="Times New Roman" w:cs="Times New Roman"/>
          <w:b/>
          <w:bCs/>
          <w:color w:val="000000" w:themeColor="text1"/>
          <w:sz w:val="24"/>
          <w:szCs w:val="24"/>
        </w:rPr>
        <w:br w:type="page"/>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lastRenderedPageBreak/>
        <w:t xml:space="preserve">Reference </w:t>
      </w:r>
    </w:p>
    <w:p w:rsidR="00E671FD" w:rsidRPr="006D70CA" w:rsidRDefault="00E671FD" w:rsidP="00E671FD">
      <w:pPr>
        <w:spacing w:line="360" w:lineRule="auto"/>
        <w:jc w:val="both"/>
        <w:rPr>
          <w:rFonts w:ascii="Times New Roman" w:eastAsia="Times New Roman" w:hAnsi="Times New Roman" w:cs="Times New Roman"/>
          <w:b/>
          <w:bCs/>
          <w:color w:val="000000" w:themeColor="text1"/>
          <w:sz w:val="24"/>
          <w:szCs w:val="24"/>
        </w:rPr>
      </w:pPr>
      <w:r w:rsidRPr="006D70CA">
        <w:rPr>
          <w:rFonts w:ascii="Times New Roman" w:hAnsi="Times New Roman" w:cs="Times New Roman"/>
          <w:color w:val="000000" w:themeColor="text1"/>
          <w:sz w:val="24"/>
          <w:szCs w:val="24"/>
          <w:shd w:val="clear" w:color="auto" w:fill="FFFFFF"/>
        </w:rPr>
        <w:t>Dixon, N.M., 2017. </w:t>
      </w:r>
      <w:r w:rsidRPr="006D70CA">
        <w:rPr>
          <w:rFonts w:ascii="Times New Roman" w:hAnsi="Times New Roman" w:cs="Times New Roman"/>
          <w:i/>
          <w:iCs/>
          <w:color w:val="000000" w:themeColor="text1"/>
          <w:sz w:val="24"/>
          <w:szCs w:val="24"/>
          <w:shd w:val="clear" w:color="auto" w:fill="FFFFFF"/>
        </w:rPr>
        <w:t>The organizational learning cycle: How we can learn collectively</w:t>
      </w:r>
      <w:r w:rsidRPr="006D70CA">
        <w:rPr>
          <w:rFonts w:ascii="Times New Roman" w:hAnsi="Times New Roman" w:cs="Times New Roman"/>
          <w:color w:val="000000" w:themeColor="text1"/>
          <w:sz w:val="24"/>
          <w:szCs w:val="24"/>
          <w:shd w:val="clear" w:color="auto" w:fill="FFFFFF"/>
        </w:rPr>
        <w:t>. Routledge.</w:t>
      </w:r>
    </w:p>
    <w:p w:rsidR="00E671FD" w:rsidRPr="006D70CA" w:rsidRDefault="00E671FD" w:rsidP="00E671FD">
      <w:pPr>
        <w:spacing w:line="360" w:lineRule="auto"/>
        <w:jc w:val="both"/>
        <w:rPr>
          <w:rFonts w:ascii="Times New Roman" w:hAnsi="Times New Roman" w:cs="Times New Roman"/>
          <w:color w:val="000000" w:themeColor="text1"/>
          <w:sz w:val="24"/>
          <w:szCs w:val="24"/>
          <w:shd w:val="clear" w:color="auto" w:fill="FFFFFF"/>
        </w:rPr>
      </w:pPr>
      <w:r w:rsidRPr="006D70CA">
        <w:rPr>
          <w:rFonts w:ascii="Times New Roman" w:hAnsi="Times New Roman" w:cs="Times New Roman"/>
          <w:color w:val="000000" w:themeColor="text1"/>
          <w:sz w:val="24"/>
          <w:szCs w:val="24"/>
          <w:shd w:val="clear" w:color="auto" w:fill="FFFFFF"/>
        </w:rPr>
        <w:t>Konak, A., Clark, T.K. and Nasereddin, M., 2014. Using Kolb's Experiential Learning Cycle to improve student learning in virtual computer laboratories. </w:t>
      </w:r>
      <w:r w:rsidRPr="006D70CA">
        <w:rPr>
          <w:rFonts w:ascii="Times New Roman" w:hAnsi="Times New Roman" w:cs="Times New Roman"/>
          <w:i/>
          <w:iCs/>
          <w:color w:val="000000" w:themeColor="text1"/>
          <w:sz w:val="24"/>
          <w:szCs w:val="24"/>
          <w:shd w:val="clear" w:color="auto" w:fill="FFFFFF"/>
        </w:rPr>
        <w:t>Computers &amp; Education</w:t>
      </w:r>
      <w:r w:rsidRPr="006D70CA">
        <w:rPr>
          <w:rFonts w:ascii="Times New Roman" w:hAnsi="Times New Roman" w:cs="Times New Roman"/>
          <w:color w:val="000000" w:themeColor="text1"/>
          <w:sz w:val="24"/>
          <w:szCs w:val="24"/>
          <w:shd w:val="clear" w:color="auto" w:fill="FFFFFF"/>
        </w:rPr>
        <w:t>, </w:t>
      </w:r>
      <w:r w:rsidRPr="006D70CA">
        <w:rPr>
          <w:rFonts w:ascii="Times New Roman" w:hAnsi="Times New Roman" w:cs="Times New Roman"/>
          <w:i/>
          <w:iCs/>
          <w:color w:val="000000" w:themeColor="text1"/>
          <w:sz w:val="24"/>
          <w:szCs w:val="24"/>
          <w:shd w:val="clear" w:color="auto" w:fill="FFFFFF"/>
        </w:rPr>
        <w:t>72</w:t>
      </w:r>
      <w:r w:rsidRPr="006D70CA">
        <w:rPr>
          <w:rFonts w:ascii="Times New Roman" w:hAnsi="Times New Roman" w:cs="Times New Roman"/>
          <w:color w:val="000000" w:themeColor="text1"/>
          <w:sz w:val="24"/>
          <w:szCs w:val="24"/>
          <w:shd w:val="clear" w:color="auto" w:fill="FFFFFF"/>
        </w:rPr>
        <w:t>, pp.11-22.</w:t>
      </w:r>
    </w:p>
    <w:p w:rsidR="00E671FD" w:rsidRPr="006D70CA" w:rsidRDefault="00E671FD" w:rsidP="00E671FD">
      <w:pPr>
        <w:spacing w:line="360" w:lineRule="auto"/>
        <w:jc w:val="both"/>
        <w:rPr>
          <w:rFonts w:ascii="Times New Roman" w:hAnsi="Times New Roman" w:cs="Times New Roman"/>
          <w:color w:val="000000" w:themeColor="text1"/>
          <w:sz w:val="24"/>
          <w:szCs w:val="24"/>
          <w:shd w:val="clear" w:color="auto" w:fill="FFFFFF"/>
        </w:rPr>
      </w:pPr>
      <w:r w:rsidRPr="006D70CA">
        <w:rPr>
          <w:rFonts w:ascii="Times New Roman" w:hAnsi="Times New Roman" w:cs="Times New Roman"/>
          <w:color w:val="000000" w:themeColor="text1"/>
          <w:sz w:val="24"/>
          <w:szCs w:val="24"/>
          <w:shd w:val="clear" w:color="auto" w:fill="FFFFFF"/>
        </w:rPr>
        <w:t>Russell, P., Ryder, G., Burton, M., Daly, S. And Quinn, P., 2017. Embedding Peer Support as a Core Learning Skill in Higher Education.</w:t>
      </w:r>
    </w:p>
    <w:p w:rsidR="00E671FD" w:rsidRPr="006D70CA" w:rsidRDefault="00E671FD" w:rsidP="00E671FD">
      <w:pPr>
        <w:spacing w:line="360" w:lineRule="auto"/>
        <w:jc w:val="both"/>
        <w:rPr>
          <w:rFonts w:ascii="Times New Roman" w:hAnsi="Times New Roman" w:cs="Times New Roman"/>
          <w:color w:val="000000" w:themeColor="text1"/>
          <w:sz w:val="24"/>
          <w:szCs w:val="24"/>
          <w:shd w:val="clear" w:color="auto" w:fill="FFFFFF"/>
        </w:rPr>
      </w:pPr>
      <w:r w:rsidRPr="006D70CA">
        <w:rPr>
          <w:rFonts w:ascii="Times New Roman" w:hAnsi="Times New Roman" w:cs="Times New Roman"/>
          <w:color w:val="000000" w:themeColor="text1"/>
          <w:sz w:val="24"/>
          <w:szCs w:val="24"/>
          <w:shd w:val="clear" w:color="auto" w:fill="FFFFFF"/>
        </w:rPr>
        <w:t>Ryder, G. And Russell, P., 2015. Learning to Learn: Embedding Peer Support as a Core Learning Skill at Third Level.</w:t>
      </w:r>
    </w:p>
    <w:p w:rsidR="00E671FD" w:rsidRPr="006D70CA" w:rsidRDefault="00E671FD" w:rsidP="00E671FD">
      <w:pPr>
        <w:spacing w:line="360" w:lineRule="auto"/>
        <w:jc w:val="both"/>
        <w:rPr>
          <w:rFonts w:ascii="Times New Roman" w:hAnsi="Times New Roman" w:cs="Times New Roman"/>
          <w:color w:val="000000" w:themeColor="text1"/>
          <w:sz w:val="24"/>
          <w:szCs w:val="24"/>
          <w:shd w:val="clear" w:color="auto" w:fill="FFFFFF"/>
        </w:rPr>
      </w:pPr>
      <w:r w:rsidRPr="006D70CA">
        <w:rPr>
          <w:rFonts w:ascii="Times New Roman" w:hAnsi="Times New Roman" w:cs="Times New Roman"/>
          <w:color w:val="000000" w:themeColor="text1"/>
          <w:sz w:val="24"/>
          <w:szCs w:val="24"/>
          <w:shd w:val="clear" w:color="auto" w:fill="FFFFFF"/>
        </w:rPr>
        <w:t>Thomas, T., Rafie, K. And Williams, E., 2016. 8: Integrating Functional Resonance And Kolb’s Learning Cycle To Understand Sociotechnical Systems. </w:t>
      </w:r>
      <w:r w:rsidRPr="006D70CA">
        <w:rPr>
          <w:rFonts w:ascii="Times New Roman" w:hAnsi="Times New Roman" w:cs="Times New Roman"/>
          <w:i/>
          <w:iCs/>
          <w:color w:val="000000" w:themeColor="text1"/>
          <w:sz w:val="24"/>
          <w:szCs w:val="24"/>
          <w:shd w:val="clear" w:color="auto" w:fill="FFFFFF"/>
        </w:rPr>
        <w:t>Critical Care Medicine</w:t>
      </w:r>
      <w:r w:rsidRPr="006D70CA">
        <w:rPr>
          <w:rFonts w:ascii="Times New Roman" w:hAnsi="Times New Roman" w:cs="Times New Roman"/>
          <w:color w:val="000000" w:themeColor="text1"/>
          <w:sz w:val="24"/>
          <w:szCs w:val="24"/>
          <w:shd w:val="clear" w:color="auto" w:fill="FFFFFF"/>
        </w:rPr>
        <w:t>, </w:t>
      </w:r>
      <w:r w:rsidRPr="006D70CA">
        <w:rPr>
          <w:rFonts w:ascii="Times New Roman" w:hAnsi="Times New Roman" w:cs="Times New Roman"/>
          <w:i/>
          <w:iCs/>
          <w:color w:val="000000" w:themeColor="text1"/>
          <w:sz w:val="24"/>
          <w:szCs w:val="24"/>
          <w:shd w:val="clear" w:color="auto" w:fill="FFFFFF"/>
        </w:rPr>
        <w:t>44</w:t>
      </w:r>
      <w:r w:rsidRPr="006D70CA">
        <w:rPr>
          <w:rFonts w:ascii="Times New Roman" w:hAnsi="Times New Roman" w:cs="Times New Roman"/>
          <w:color w:val="000000" w:themeColor="text1"/>
          <w:sz w:val="24"/>
          <w:szCs w:val="24"/>
          <w:shd w:val="clear" w:color="auto" w:fill="FFFFFF"/>
        </w:rPr>
        <w:t>(12), p.88.</w:t>
      </w:r>
    </w:p>
    <w:p w:rsidR="00E671FD" w:rsidRPr="006D70CA" w:rsidRDefault="00E671FD" w:rsidP="00E671FD">
      <w:pPr>
        <w:spacing w:line="360" w:lineRule="auto"/>
        <w:jc w:val="both"/>
        <w:rPr>
          <w:rFonts w:ascii="Times New Roman" w:eastAsia="Times New Roman" w:hAnsi="Times New Roman" w:cs="Times New Roman"/>
          <w:b/>
          <w:bCs/>
          <w:color w:val="000000" w:themeColor="text1"/>
          <w:sz w:val="24"/>
          <w:szCs w:val="24"/>
        </w:rPr>
      </w:pPr>
      <w:r w:rsidRPr="006D70CA">
        <w:rPr>
          <w:rFonts w:ascii="Times New Roman" w:hAnsi="Times New Roman" w:cs="Times New Roman"/>
          <w:color w:val="000000" w:themeColor="text1"/>
          <w:sz w:val="24"/>
          <w:szCs w:val="24"/>
          <w:shd w:val="clear" w:color="auto" w:fill="FFFFFF"/>
        </w:rPr>
        <w:t>Truong, H.M., 2016. Integrating learning styles and adaptive e-learning system: Current developments, problems and opportunities. </w:t>
      </w:r>
      <w:r w:rsidRPr="006D70CA">
        <w:rPr>
          <w:rFonts w:ascii="Times New Roman" w:hAnsi="Times New Roman" w:cs="Times New Roman"/>
          <w:i/>
          <w:iCs/>
          <w:color w:val="000000" w:themeColor="text1"/>
          <w:sz w:val="24"/>
          <w:szCs w:val="24"/>
          <w:shd w:val="clear" w:color="auto" w:fill="FFFFFF"/>
        </w:rPr>
        <w:t>Computers in human behavior</w:t>
      </w:r>
      <w:r w:rsidRPr="006D70CA">
        <w:rPr>
          <w:rFonts w:ascii="Times New Roman" w:hAnsi="Times New Roman" w:cs="Times New Roman"/>
          <w:color w:val="000000" w:themeColor="text1"/>
          <w:sz w:val="24"/>
          <w:szCs w:val="24"/>
          <w:shd w:val="clear" w:color="auto" w:fill="FFFFFF"/>
        </w:rPr>
        <w:t>, </w:t>
      </w:r>
      <w:r w:rsidRPr="006D70CA">
        <w:rPr>
          <w:rFonts w:ascii="Times New Roman" w:hAnsi="Times New Roman" w:cs="Times New Roman"/>
          <w:i/>
          <w:iCs/>
          <w:color w:val="000000" w:themeColor="text1"/>
          <w:sz w:val="24"/>
          <w:szCs w:val="24"/>
          <w:shd w:val="clear" w:color="auto" w:fill="FFFFFF"/>
        </w:rPr>
        <w:t>55</w:t>
      </w:r>
      <w:r w:rsidRPr="006D70CA">
        <w:rPr>
          <w:rFonts w:ascii="Times New Roman" w:hAnsi="Times New Roman" w:cs="Times New Roman"/>
          <w:color w:val="000000" w:themeColor="text1"/>
          <w:sz w:val="24"/>
          <w:szCs w:val="24"/>
          <w:shd w:val="clear" w:color="auto" w:fill="FFFFFF"/>
        </w:rPr>
        <w:t>, pp.1185-1193.</w:t>
      </w:r>
    </w:p>
    <w:p w:rsidR="00E671FD" w:rsidRPr="006D70CA" w:rsidRDefault="00E671FD" w:rsidP="00E671FD">
      <w:pPr>
        <w:spacing w:line="360" w:lineRule="auto"/>
        <w:jc w:val="both"/>
        <w:rPr>
          <w:rFonts w:ascii="Times New Roman" w:eastAsia="Times New Roman" w:hAnsi="Times New Roman" w:cs="Times New Roman"/>
          <w:b/>
          <w:bCs/>
          <w:color w:val="000000" w:themeColor="text1"/>
          <w:sz w:val="24"/>
          <w:szCs w:val="24"/>
        </w:rPr>
      </w:pPr>
      <w:r w:rsidRPr="006D70CA">
        <w:rPr>
          <w:rFonts w:ascii="Times New Roman" w:hAnsi="Times New Roman" w:cs="Times New Roman"/>
          <w:color w:val="000000" w:themeColor="text1"/>
          <w:sz w:val="24"/>
          <w:szCs w:val="24"/>
          <w:shd w:val="clear" w:color="auto" w:fill="FFFFFF"/>
        </w:rPr>
        <w:t>Willingham, D.T., Hughes, E.M. and Dobolyi, D.G., 2015. The scientific status of learning styles theories. </w:t>
      </w:r>
      <w:r w:rsidRPr="006D70CA">
        <w:rPr>
          <w:rFonts w:ascii="Times New Roman" w:hAnsi="Times New Roman" w:cs="Times New Roman"/>
          <w:i/>
          <w:iCs/>
          <w:color w:val="000000" w:themeColor="text1"/>
          <w:sz w:val="24"/>
          <w:szCs w:val="24"/>
          <w:shd w:val="clear" w:color="auto" w:fill="FFFFFF"/>
        </w:rPr>
        <w:t>Teaching of Psychology</w:t>
      </w:r>
      <w:r w:rsidRPr="006D70CA">
        <w:rPr>
          <w:rFonts w:ascii="Times New Roman" w:hAnsi="Times New Roman" w:cs="Times New Roman"/>
          <w:color w:val="000000" w:themeColor="text1"/>
          <w:sz w:val="24"/>
          <w:szCs w:val="24"/>
          <w:shd w:val="clear" w:color="auto" w:fill="FFFFFF"/>
        </w:rPr>
        <w:t>, </w:t>
      </w:r>
      <w:r w:rsidRPr="006D70CA">
        <w:rPr>
          <w:rFonts w:ascii="Times New Roman" w:hAnsi="Times New Roman" w:cs="Times New Roman"/>
          <w:i/>
          <w:iCs/>
          <w:color w:val="000000" w:themeColor="text1"/>
          <w:sz w:val="24"/>
          <w:szCs w:val="24"/>
          <w:shd w:val="clear" w:color="auto" w:fill="FFFFFF"/>
        </w:rPr>
        <w:t>42</w:t>
      </w:r>
      <w:r w:rsidRPr="006D70CA">
        <w:rPr>
          <w:rFonts w:ascii="Times New Roman" w:hAnsi="Times New Roman" w:cs="Times New Roman"/>
          <w:color w:val="000000" w:themeColor="text1"/>
          <w:sz w:val="24"/>
          <w:szCs w:val="24"/>
          <w:shd w:val="clear" w:color="auto" w:fill="FFFFFF"/>
        </w:rPr>
        <w:t>(3), pp.266-271.</w:t>
      </w:r>
    </w:p>
    <w:p w:rsidR="00E671FD" w:rsidRPr="006D70CA" w:rsidRDefault="00E671FD">
      <w:pPr>
        <w:rPr>
          <w:rFonts w:ascii="Times New Roman" w:eastAsia="Times New Roman" w:hAnsi="Times New Roman" w:cs="Times New Roman"/>
          <w:b/>
          <w:bCs/>
          <w:color w:val="000000" w:themeColor="text1"/>
          <w:sz w:val="24"/>
          <w:szCs w:val="24"/>
        </w:rPr>
      </w:pPr>
      <w:r w:rsidRPr="006D70CA">
        <w:rPr>
          <w:rFonts w:ascii="Times New Roman" w:eastAsia="Times New Roman" w:hAnsi="Times New Roman" w:cs="Times New Roman"/>
          <w:b/>
          <w:bCs/>
          <w:color w:val="000000" w:themeColor="text1"/>
          <w:sz w:val="24"/>
          <w:szCs w:val="24"/>
        </w:rPr>
        <w:br w:type="page"/>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b/>
          <w:bCs/>
          <w:color w:val="000000" w:themeColor="text1"/>
          <w:sz w:val="24"/>
          <w:szCs w:val="24"/>
        </w:rPr>
        <w:lastRenderedPageBreak/>
        <w:t xml:space="preserve">Appendix </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tbl>
      <w:tblPr>
        <w:tblW w:w="0" w:type="auto"/>
        <w:tblCellMar>
          <w:top w:w="15" w:type="dxa"/>
          <w:left w:w="15" w:type="dxa"/>
          <w:bottom w:w="15" w:type="dxa"/>
          <w:right w:w="15" w:type="dxa"/>
        </w:tblCellMar>
        <w:tblLook w:val="04A0"/>
      </w:tblPr>
      <w:tblGrid>
        <w:gridCol w:w="8245"/>
      </w:tblGrid>
      <w:tr w:rsidR="001818C5" w:rsidRPr="001818C5" w:rsidTr="001818C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What happened?</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How do i think and feel about this?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I need to follow few strategies and methods which help me to resolve my problems.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How well did it go?</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 xml:space="preserve">If </w:t>
            </w:r>
            <w:r w:rsidRPr="006D70CA">
              <w:rPr>
                <w:rFonts w:ascii="Times New Roman" w:eastAsia="Times New Roman" w:hAnsi="Times New Roman" w:cs="Times New Roman"/>
                <w:color w:val="000000" w:themeColor="text1"/>
                <w:sz w:val="24"/>
                <w:szCs w:val="24"/>
              </w:rPr>
              <w:t>I</w:t>
            </w:r>
            <w:r w:rsidRPr="001818C5">
              <w:rPr>
                <w:rFonts w:ascii="Times New Roman" w:eastAsia="Times New Roman" w:hAnsi="Times New Roman" w:cs="Times New Roman"/>
                <w:color w:val="000000" w:themeColor="text1"/>
                <w:sz w:val="24"/>
                <w:szCs w:val="24"/>
              </w:rPr>
              <w:t xml:space="preserve"> follow my strategy properly it will help me to resolve my </w:t>
            </w:r>
            <w:r w:rsidRPr="006D70CA">
              <w:rPr>
                <w:rFonts w:ascii="Times New Roman" w:eastAsia="Times New Roman" w:hAnsi="Times New Roman" w:cs="Times New Roman"/>
                <w:color w:val="000000" w:themeColor="text1"/>
                <w:sz w:val="24"/>
                <w:szCs w:val="24"/>
              </w:rPr>
              <w:t>barrier</w:t>
            </w:r>
            <w:r w:rsidRPr="001818C5">
              <w:rPr>
                <w:rFonts w:ascii="Times New Roman" w:eastAsia="Times New Roman" w:hAnsi="Times New Roman" w:cs="Times New Roman"/>
                <w:color w:val="000000" w:themeColor="text1"/>
                <w:sz w:val="24"/>
                <w:szCs w:val="24"/>
              </w:rPr>
              <w:t>/</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I need to follow the proper strategy for resolving my problems.</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What did i learn?</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Need to focus to developed my skill.</w:t>
            </w: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p>
          <w:p w:rsidR="001818C5" w:rsidRPr="001818C5" w:rsidRDefault="001818C5" w:rsidP="00E671FD">
            <w:pPr>
              <w:spacing w:after="0" w:line="360" w:lineRule="auto"/>
              <w:jc w:val="both"/>
              <w:rPr>
                <w:rFonts w:ascii="Times New Roman" w:eastAsia="Times New Roman" w:hAnsi="Times New Roman" w:cs="Times New Roman"/>
                <w:color w:val="000000" w:themeColor="text1"/>
                <w:sz w:val="24"/>
                <w:szCs w:val="24"/>
              </w:rPr>
            </w:pPr>
            <w:r w:rsidRPr="001818C5">
              <w:rPr>
                <w:rFonts w:ascii="Times New Roman" w:eastAsia="Times New Roman" w:hAnsi="Times New Roman" w:cs="Times New Roman"/>
                <w:color w:val="000000" w:themeColor="text1"/>
                <w:sz w:val="24"/>
                <w:szCs w:val="24"/>
              </w:rPr>
              <w:t>What have i achieved?</w:t>
            </w:r>
          </w:p>
          <w:p w:rsidR="001818C5" w:rsidRPr="001818C5" w:rsidRDefault="001818C5" w:rsidP="00E671FD">
            <w:pPr>
              <w:spacing w:after="240" w:line="360" w:lineRule="auto"/>
              <w:jc w:val="both"/>
              <w:rPr>
                <w:rFonts w:ascii="Times New Roman" w:eastAsia="Times New Roman" w:hAnsi="Times New Roman" w:cs="Times New Roman"/>
                <w:color w:val="000000" w:themeColor="text1"/>
                <w:sz w:val="24"/>
                <w:szCs w:val="24"/>
              </w:rPr>
            </w:pPr>
          </w:p>
        </w:tc>
      </w:tr>
    </w:tbl>
    <w:p w:rsidR="00AB78CE" w:rsidRPr="006D70CA" w:rsidRDefault="00AB78CE" w:rsidP="00E671FD">
      <w:pPr>
        <w:spacing w:line="360" w:lineRule="auto"/>
        <w:jc w:val="both"/>
        <w:rPr>
          <w:rFonts w:ascii="Times New Roman" w:hAnsi="Times New Roman" w:cs="Times New Roman"/>
          <w:color w:val="000000" w:themeColor="text1"/>
          <w:sz w:val="24"/>
          <w:szCs w:val="24"/>
        </w:rPr>
      </w:pPr>
    </w:p>
    <w:sectPr w:rsidR="00AB78CE" w:rsidRPr="006D70CA" w:rsidSect="006D70C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6C12" w:rsidRDefault="00296C12" w:rsidP="006D70CA">
      <w:pPr>
        <w:spacing w:after="0" w:line="240" w:lineRule="auto"/>
      </w:pPr>
      <w:r>
        <w:separator/>
      </w:r>
    </w:p>
  </w:endnote>
  <w:endnote w:type="continuationSeparator" w:id="1">
    <w:p w:rsidR="00296C12" w:rsidRDefault="00296C12" w:rsidP="006D70C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00007843" w:usb2="00000001"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268971586"/>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rsidR="006D70CA" w:rsidRPr="006D70CA" w:rsidRDefault="006D70CA">
            <w:pPr>
              <w:pStyle w:val="Footer"/>
              <w:jc w:val="right"/>
              <w:rPr>
                <w:rFonts w:ascii="Times New Roman" w:hAnsi="Times New Roman" w:cs="Times New Roman"/>
              </w:rPr>
            </w:pPr>
            <w:r w:rsidRPr="006D70CA">
              <w:rPr>
                <w:rFonts w:ascii="Times New Roman" w:hAnsi="Times New Roman" w:cs="Times New Roman"/>
              </w:rPr>
              <w:t xml:space="preserve">Page </w:t>
            </w:r>
            <w:r w:rsidR="004A268A" w:rsidRPr="006D70CA">
              <w:rPr>
                <w:rFonts w:ascii="Times New Roman" w:hAnsi="Times New Roman" w:cs="Times New Roman"/>
                <w:b/>
                <w:sz w:val="24"/>
                <w:szCs w:val="24"/>
              </w:rPr>
              <w:fldChar w:fldCharType="begin"/>
            </w:r>
            <w:r w:rsidRPr="006D70CA">
              <w:rPr>
                <w:rFonts w:ascii="Times New Roman" w:hAnsi="Times New Roman" w:cs="Times New Roman"/>
                <w:b/>
              </w:rPr>
              <w:instrText xml:space="preserve"> PAGE </w:instrText>
            </w:r>
            <w:r w:rsidR="004A268A" w:rsidRPr="006D70CA">
              <w:rPr>
                <w:rFonts w:ascii="Times New Roman" w:hAnsi="Times New Roman" w:cs="Times New Roman"/>
                <w:b/>
                <w:sz w:val="24"/>
                <w:szCs w:val="24"/>
              </w:rPr>
              <w:fldChar w:fldCharType="separate"/>
            </w:r>
            <w:r w:rsidR="006167F2">
              <w:rPr>
                <w:rFonts w:ascii="Times New Roman" w:hAnsi="Times New Roman" w:cs="Times New Roman"/>
                <w:b/>
                <w:noProof/>
              </w:rPr>
              <w:t>1</w:t>
            </w:r>
            <w:r w:rsidR="004A268A" w:rsidRPr="006D70CA">
              <w:rPr>
                <w:rFonts w:ascii="Times New Roman" w:hAnsi="Times New Roman" w:cs="Times New Roman"/>
                <w:b/>
                <w:sz w:val="24"/>
                <w:szCs w:val="24"/>
              </w:rPr>
              <w:fldChar w:fldCharType="end"/>
            </w:r>
            <w:r w:rsidRPr="006D70CA">
              <w:rPr>
                <w:rFonts w:ascii="Times New Roman" w:hAnsi="Times New Roman" w:cs="Times New Roman"/>
              </w:rPr>
              <w:t xml:space="preserve"> of </w:t>
            </w:r>
            <w:r w:rsidR="004A268A" w:rsidRPr="006D70CA">
              <w:rPr>
                <w:rFonts w:ascii="Times New Roman" w:hAnsi="Times New Roman" w:cs="Times New Roman"/>
                <w:b/>
                <w:sz w:val="24"/>
                <w:szCs w:val="24"/>
              </w:rPr>
              <w:fldChar w:fldCharType="begin"/>
            </w:r>
            <w:r w:rsidRPr="006D70CA">
              <w:rPr>
                <w:rFonts w:ascii="Times New Roman" w:hAnsi="Times New Roman" w:cs="Times New Roman"/>
                <w:b/>
              </w:rPr>
              <w:instrText xml:space="preserve"> NUMPAGES  </w:instrText>
            </w:r>
            <w:r w:rsidR="004A268A" w:rsidRPr="006D70CA">
              <w:rPr>
                <w:rFonts w:ascii="Times New Roman" w:hAnsi="Times New Roman" w:cs="Times New Roman"/>
                <w:b/>
                <w:sz w:val="24"/>
                <w:szCs w:val="24"/>
              </w:rPr>
              <w:fldChar w:fldCharType="separate"/>
            </w:r>
            <w:r w:rsidR="006167F2">
              <w:rPr>
                <w:rFonts w:ascii="Times New Roman" w:hAnsi="Times New Roman" w:cs="Times New Roman"/>
                <w:b/>
                <w:noProof/>
              </w:rPr>
              <w:t>11</w:t>
            </w:r>
            <w:r w:rsidR="004A268A" w:rsidRPr="006D70CA">
              <w:rPr>
                <w:rFonts w:ascii="Times New Roman" w:hAnsi="Times New Roman" w:cs="Times New Roman"/>
                <w:b/>
                <w:sz w:val="24"/>
                <w:szCs w:val="24"/>
              </w:rPr>
              <w:fldChar w:fldCharType="end"/>
            </w:r>
          </w:p>
        </w:sdtContent>
      </w:sdt>
    </w:sdtContent>
  </w:sdt>
  <w:p w:rsidR="006D70CA" w:rsidRDefault="006D70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6C12" w:rsidRDefault="00296C12" w:rsidP="006D70CA">
      <w:pPr>
        <w:spacing w:after="0" w:line="240" w:lineRule="auto"/>
      </w:pPr>
      <w:r>
        <w:separator/>
      </w:r>
    </w:p>
  </w:footnote>
  <w:footnote w:type="continuationSeparator" w:id="1">
    <w:p w:rsidR="00296C12" w:rsidRDefault="00296C12" w:rsidP="006D70C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13314"/>
  </w:hdrShapeDefaults>
  <w:footnotePr>
    <w:footnote w:id="0"/>
    <w:footnote w:id="1"/>
  </w:footnotePr>
  <w:endnotePr>
    <w:endnote w:id="0"/>
    <w:endnote w:id="1"/>
  </w:endnotePr>
  <w:compat/>
  <w:rsids>
    <w:rsidRoot w:val="007A1473"/>
    <w:rsid w:val="001241BA"/>
    <w:rsid w:val="001818C5"/>
    <w:rsid w:val="00296C12"/>
    <w:rsid w:val="0033298B"/>
    <w:rsid w:val="003A6C74"/>
    <w:rsid w:val="004A268A"/>
    <w:rsid w:val="004C6406"/>
    <w:rsid w:val="006167F2"/>
    <w:rsid w:val="00616F6B"/>
    <w:rsid w:val="006D70CA"/>
    <w:rsid w:val="007967B3"/>
    <w:rsid w:val="007A1473"/>
    <w:rsid w:val="00AB3448"/>
    <w:rsid w:val="00AB78CE"/>
    <w:rsid w:val="00D6789A"/>
    <w:rsid w:val="00E671FD"/>
    <w:rsid w:val="00ED39A4"/>
    <w:rsid w:val="00FF5D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78CE"/>
  </w:style>
  <w:style w:type="paragraph" w:styleId="Heading1">
    <w:name w:val="heading 1"/>
    <w:basedOn w:val="Normal"/>
    <w:next w:val="Normal"/>
    <w:link w:val="Heading1Char"/>
    <w:autoRedefine/>
    <w:uiPriority w:val="9"/>
    <w:qFormat/>
    <w:rsid w:val="00E671FD"/>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E671FD"/>
    <w:pPr>
      <w:keepNext/>
      <w:keepLines/>
      <w:spacing w:before="200" w:after="0"/>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147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7967B3"/>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E671FD"/>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671FD"/>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semiHidden/>
    <w:unhideWhenUsed/>
    <w:qFormat/>
    <w:rsid w:val="00E671FD"/>
    <w:pPr>
      <w:outlineLvl w:val="9"/>
    </w:pPr>
  </w:style>
  <w:style w:type="paragraph" w:styleId="TOC1">
    <w:name w:val="toc 1"/>
    <w:basedOn w:val="Normal"/>
    <w:next w:val="Normal"/>
    <w:autoRedefine/>
    <w:uiPriority w:val="39"/>
    <w:unhideWhenUsed/>
    <w:rsid w:val="00E671FD"/>
    <w:pPr>
      <w:spacing w:after="100"/>
    </w:pPr>
  </w:style>
  <w:style w:type="paragraph" w:styleId="TOC2">
    <w:name w:val="toc 2"/>
    <w:basedOn w:val="Normal"/>
    <w:next w:val="Normal"/>
    <w:autoRedefine/>
    <w:uiPriority w:val="39"/>
    <w:unhideWhenUsed/>
    <w:rsid w:val="00E671FD"/>
    <w:pPr>
      <w:spacing w:after="100"/>
      <w:ind w:left="220"/>
    </w:pPr>
  </w:style>
  <w:style w:type="character" w:styleId="Hyperlink">
    <w:name w:val="Hyperlink"/>
    <w:basedOn w:val="DefaultParagraphFont"/>
    <w:uiPriority w:val="99"/>
    <w:unhideWhenUsed/>
    <w:rsid w:val="00E671FD"/>
    <w:rPr>
      <w:color w:val="0000FF" w:themeColor="hyperlink"/>
      <w:u w:val="single"/>
    </w:rPr>
  </w:style>
  <w:style w:type="paragraph" w:styleId="BalloonText">
    <w:name w:val="Balloon Text"/>
    <w:basedOn w:val="Normal"/>
    <w:link w:val="BalloonTextChar"/>
    <w:uiPriority w:val="99"/>
    <w:semiHidden/>
    <w:unhideWhenUsed/>
    <w:rsid w:val="00E671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1FD"/>
    <w:rPr>
      <w:rFonts w:ascii="Tahoma" w:hAnsi="Tahoma" w:cs="Tahoma"/>
      <w:sz w:val="16"/>
      <w:szCs w:val="16"/>
    </w:rPr>
  </w:style>
  <w:style w:type="paragraph" w:styleId="Header">
    <w:name w:val="header"/>
    <w:basedOn w:val="Normal"/>
    <w:link w:val="HeaderChar"/>
    <w:uiPriority w:val="99"/>
    <w:semiHidden/>
    <w:unhideWhenUsed/>
    <w:rsid w:val="006D70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70CA"/>
  </w:style>
  <w:style w:type="paragraph" w:styleId="Footer">
    <w:name w:val="footer"/>
    <w:basedOn w:val="Normal"/>
    <w:link w:val="FooterChar"/>
    <w:uiPriority w:val="99"/>
    <w:unhideWhenUsed/>
    <w:rsid w:val="006D70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0CA"/>
  </w:style>
  <w:style w:type="paragraph" w:styleId="NoSpacing">
    <w:name w:val="No Spacing"/>
    <w:link w:val="NoSpacingChar"/>
    <w:uiPriority w:val="1"/>
    <w:qFormat/>
    <w:rsid w:val="00ED39A4"/>
    <w:pPr>
      <w:spacing w:after="0" w:line="240" w:lineRule="auto"/>
    </w:pPr>
    <w:rPr>
      <w:rFonts w:eastAsiaTheme="minorEastAsia"/>
    </w:rPr>
  </w:style>
  <w:style w:type="character" w:customStyle="1" w:styleId="NoSpacingChar">
    <w:name w:val="No Spacing Char"/>
    <w:basedOn w:val="DefaultParagraphFont"/>
    <w:link w:val="NoSpacing"/>
    <w:uiPriority w:val="1"/>
    <w:rsid w:val="00ED39A4"/>
    <w:rPr>
      <w:rFonts w:eastAsiaTheme="minorEastAsia"/>
    </w:rPr>
  </w:style>
</w:styles>
</file>

<file path=word/webSettings.xml><?xml version="1.0" encoding="utf-8"?>
<w:webSettings xmlns:r="http://schemas.openxmlformats.org/officeDocument/2006/relationships" xmlns:w="http://schemas.openxmlformats.org/wordprocessingml/2006/main">
  <w:divs>
    <w:div w:id="436412773">
      <w:bodyDiv w:val="1"/>
      <w:marLeft w:val="0"/>
      <w:marRight w:val="0"/>
      <w:marTop w:val="0"/>
      <w:marBottom w:val="0"/>
      <w:divBdr>
        <w:top w:val="none" w:sz="0" w:space="0" w:color="auto"/>
        <w:left w:val="none" w:sz="0" w:space="0" w:color="auto"/>
        <w:bottom w:val="none" w:sz="0" w:space="0" w:color="auto"/>
        <w:right w:val="none" w:sz="0" w:space="0" w:color="auto"/>
      </w:divBdr>
      <w:divsChild>
        <w:div w:id="1637955860">
          <w:marLeft w:val="0"/>
          <w:marRight w:val="0"/>
          <w:marTop w:val="0"/>
          <w:marBottom w:val="0"/>
          <w:divBdr>
            <w:top w:val="none" w:sz="0" w:space="0" w:color="auto"/>
            <w:left w:val="none" w:sz="0" w:space="0" w:color="auto"/>
            <w:bottom w:val="none" w:sz="0" w:space="0" w:color="auto"/>
            <w:right w:val="none" w:sz="0" w:space="0" w:color="auto"/>
          </w:divBdr>
        </w:div>
        <w:div w:id="1176307770">
          <w:marLeft w:val="0"/>
          <w:marRight w:val="0"/>
          <w:marTop w:val="0"/>
          <w:marBottom w:val="0"/>
          <w:divBdr>
            <w:top w:val="none" w:sz="0" w:space="0" w:color="auto"/>
            <w:left w:val="none" w:sz="0" w:space="0" w:color="auto"/>
            <w:bottom w:val="none" w:sz="0" w:space="0" w:color="auto"/>
            <w:right w:val="none" w:sz="0" w:space="0" w:color="auto"/>
          </w:divBdr>
        </w:div>
      </w:divsChild>
    </w:div>
    <w:div w:id="1271666931">
      <w:bodyDiv w:val="1"/>
      <w:marLeft w:val="0"/>
      <w:marRight w:val="0"/>
      <w:marTop w:val="0"/>
      <w:marBottom w:val="0"/>
      <w:divBdr>
        <w:top w:val="none" w:sz="0" w:space="0" w:color="auto"/>
        <w:left w:val="none" w:sz="0" w:space="0" w:color="auto"/>
        <w:bottom w:val="none" w:sz="0" w:space="0" w:color="auto"/>
        <w:right w:val="none" w:sz="0" w:space="0" w:color="auto"/>
      </w:divBdr>
      <w:divsChild>
        <w:div w:id="720440625">
          <w:marLeft w:val="0"/>
          <w:marRight w:val="0"/>
          <w:marTop w:val="0"/>
          <w:marBottom w:val="0"/>
          <w:divBdr>
            <w:top w:val="none" w:sz="0" w:space="0" w:color="auto"/>
            <w:left w:val="none" w:sz="0" w:space="0" w:color="auto"/>
            <w:bottom w:val="none" w:sz="0" w:space="0" w:color="auto"/>
            <w:right w:val="none" w:sz="0" w:space="0" w:color="auto"/>
          </w:divBdr>
        </w:div>
        <w:div w:id="741830722">
          <w:marLeft w:val="0"/>
          <w:marRight w:val="0"/>
          <w:marTop w:val="0"/>
          <w:marBottom w:val="0"/>
          <w:divBdr>
            <w:top w:val="none" w:sz="0" w:space="0" w:color="auto"/>
            <w:left w:val="none" w:sz="0" w:space="0" w:color="auto"/>
            <w:bottom w:val="none" w:sz="0" w:space="0" w:color="auto"/>
            <w:right w:val="none" w:sz="0" w:space="0" w:color="auto"/>
          </w:divBdr>
        </w:div>
        <w:div w:id="866410381">
          <w:marLeft w:val="45"/>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081453-CEDC-4F08-98A9-3A96E602D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2359</Words>
  <Characters>13449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hp</cp:lastModifiedBy>
  <cp:revision>5</cp:revision>
  <dcterms:created xsi:type="dcterms:W3CDTF">2018-07-30T13:38:00Z</dcterms:created>
  <dcterms:modified xsi:type="dcterms:W3CDTF">2018-08-28T13:23:00Z</dcterms:modified>
</cp:coreProperties>
</file>