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8E45BD" w14:textId="49D8E7E0" w:rsidR="00EF3A75" w:rsidRPr="00EF3A75" w:rsidRDefault="00133D35" w:rsidP="001A7E8E">
      <w:pPr>
        <w:rPr>
          <w:rFonts w:cstheme="minorHAnsi"/>
          <w:b/>
          <w:bCs/>
          <w:sz w:val="48"/>
          <w:szCs w:val="48"/>
        </w:rPr>
      </w:pPr>
      <w:r>
        <w:rPr>
          <w:noProof/>
        </w:rPr>
        <w:drawing>
          <wp:anchor distT="0" distB="0" distL="114300" distR="114300" simplePos="0" relativeHeight="251659264" behindDoc="0" locked="0" layoutInCell="1" allowOverlap="0" wp14:anchorId="2144698C" wp14:editId="1C1AE1EE">
            <wp:simplePos x="0" y="0"/>
            <wp:positionH relativeFrom="page">
              <wp:posOffset>449580</wp:posOffset>
            </wp:positionH>
            <wp:positionV relativeFrom="page">
              <wp:posOffset>1276985</wp:posOffset>
            </wp:positionV>
            <wp:extent cx="1792224" cy="601980"/>
            <wp:effectExtent l="0" t="0" r="0" b="0"/>
            <wp:wrapSquare wrapText="bothSides"/>
            <wp:docPr id="456816880" name="Picture 456816880" descr="A close up of a sign&#10;&#10;Description automatically generated"/>
            <wp:cNvGraphicFramePr/>
            <a:graphic xmlns:a="http://schemas.openxmlformats.org/drawingml/2006/main">
              <a:graphicData uri="http://schemas.openxmlformats.org/drawingml/2006/picture">
                <pic:pic xmlns:pic="http://schemas.openxmlformats.org/drawingml/2006/picture">
                  <pic:nvPicPr>
                    <pic:cNvPr id="456816880" name="Picture 456816880" descr="A close up of a sign&#10;&#10;Description automatically generated"/>
                    <pic:cNvPicPr/>
                  </pic:nvPicPr>
                  <pic:blipFill>
                    <a:blip r:embed="rId8"/>
                    <a:stretch>
                      <a:fillRect/>
                    </a:stretch>
                  </pic:blipFill>
                  <pic:spPr>
                    <a:xfrm>
                      <a:off x="0" y="0"/>
                      <a:ext cx="1792224" cy="601980"/>
                    </a:xfrm>
                    <a:prstGeom prst="rect">
                      <a:avLst/>
                    </a:prstGeom>
                  </pic:spPr>
                </pic:pic>
              </a:graphicData>
            </a:graphic>
          </wp:anchor>
        </w:drawing>
      </w:r>
      <w:r w:rsidR="001A7E8E">
        <w:rPr>
          <w:rFonts w:cstheme="minorHAnsi"/>
          <w:b/>
          <w:bCs/>
          <w:sz w:val="48"/>
          <w:szCs w:val="48"/>
        </w:rPr>
        <w:br w:type="textWrapping" w:clear="all"/>
      </w:r>
    </w:p>
    <w:p w14:paraId="341C14B5" w14:textId="77777777" w:rsidR="008A38D6" w:rsidRDefault="008A38D6" w:rsidP="00EF3A75">
      <w:pPr>
        <w:jc w:val="center"/>
        <w:rPr>
          <w:rFonts w:cstheme="minorHAnsi"/>
          <w:b/>
          <w:bCs/>
          <w:sz w:val="48"/>
          <w:szCs w:val="48"/>
        </w:rPr>
      </w:pPr>
    </w:p>
    <w:p w14:paraId="27391F84" w14:textId="1372BF28" w:rsidR="00EF3A75" w:rsidRPr="00EF3A75" w:rsidRDefault="00EF3A75" w:rsidP="00EF3A75">
      <w:pPr>
        <w:jc w:val="center"/>
        <w:rPr>
          <w:rFonts w:cstheme="minorHAnsi"/>
          <w:b/>
          <w:bCs/>
          <w:sz w:val="48"/>
          <w:szCs w:val="48"/>
        </w:rPr>
      </w:pPr>
      <w:r w:rsidRPr="00EF3A75">
        <w:rPr>
          <w:rFonts w:cstheme="minorHAnsi"/>
          <w:b/>
          <w:bCs/>
          <w:sz w:val="48"/>
          <w:szCs w:val="48"/>
        </w:rPr>
        <w:t xml:space="preserve">BA (Hons) Business Management </w:t>
      </w:r>
    </w:p>
    <w:p w14:paraId="72514F6E" w14:textId="77777777" w:rsidR="00EF3A75" w:rsidRPr="00EF3A75" w:rsidRDefault="00EF3A75" w:rsidP="00EF3A75">
      <w:pPr>
        <w:rPr>
          <w:rFonts w:cstheme="minorHAnsi"/>
          <w:b/>
          <w:bCs/>
          <w:sz w:val="48"/>
          <w:szCs w:val="48"/>
        </w:rPr>
      </w:pPr>
    </w:p>
    <w:p w14:paraId="0F94AD6C" w14:textId="6B6C0762" w:rsidR="00EF3A75" w:rsidRPr="00EF3A75" w:rsidRDefault="00EF3A75" w:rsidP="000D455D">
      <w:pPr>
        <w:jc w:val="center"/>
        <w:rPr>
          <w:rFonts w:cstheme="minorHAnsi"/>
          <w:b/>
          <w:bCs/>
          <w:sz w:val="48"/>
          <w:szCs w:val="48"/>
        </w:rPr>
      </w:pPr>
      <w:r w:rsidRPr="00EF3A75">
        <w:rPr>
          <w:rFonts w:cstheme="minorHAnsi"/>
          <w:b/>
          <w:bCs/>
          <w:sz w:val="48"/>
          <w:szCs w:val="48"/>
        </w:rPr>
        <w:t>Irina Midrigan</w:t>
      </w:r>
    </w:p>
    <w:p w14:paraId="50C6A55E" w14:textId="1E2E2315" w:rsidR="00EF3A75" w:rsidRPr="00EF3A75" w:rsidRDefault="00F228AB" w:rsidP="00EF3A75">
      <w:pPr>
        <w:jc w:val="center"/>
        <w:rPr>
          <w:rFonts w:cstheme="minorHAnsi"/>
          <w:b/>
          <w:bCs/>
          <w:sz w:val="48"/>
          <w:szCs w:val="48"/>
        </w:rPr>
      </w:pPr>
      <w:r>
        <w:rPr>
          <w:rFonts w:cstheme="minorHAnsi"/>
          <w:b/>
          <w:bCs/>
          <w:sz w:val="48"/>
          <w:szCs w:val="48"/>
        </w:rPr>
        <w:t>2020527</w:t>
      </w:r>
    </w:p>
    <w:p w14:paraId="1ABBBD34" w14:textId="77777777" w:rsidR="00EF3A75" w:rsidRPr="00EF3A75" w:rsidRDefault="00EF3A75" w:rsidP="00EF3A75">
      <w:pPr>
        <w:jc w:val="center"/>
        <w:rPr>
          <w:rFonts w:cstheme="minorHAnsi"/>
          <w:b/>
          <w:bCs/>
          <w:sz w:val="48"/>
          <w:szCs w:val="48"/>
        </w:rPr>
      </w:pPr>
    </w:p>
    <w:p w14:paraId="4FF217A9" w14:textId="0B955AD2" w:rsidR="00EF3A75" w:rsidRPr="00EF3A75" w:rsidRDefault="00EF3A75" w:rsidP="00EF3A75">
      <w:pPr>
        <w:jc w:val="center"/>
        <w:rPr>
          <w:rFonts w:cstheme="minorHAnsi"/>
          <w:b/>
          <w:bCs/>
          <w:sz w:val="48"/>
          <w:szCs w:val="48"/>
        </w:rPr>
      </w:pPr>
      <w:r w:rsidRPr="00EF3A75">
        <w:rPr>
          <w:rFonts w:cstheme="minorHAnsi"/>
          <w:b/>
          <w:bCs/>
          <w:sz w:val="48"/>
          <w:szCs w:val="48"/>
        </w:rPr>
        <w:t>Analysing the impact of ethical leadership on employee well-being and organisation performance</w:t>
      </w:r>
    </w:p>
    <w:p w14:paraId="21218863" w14:textId="77777777" w:rsidR="00EF3A75" w:rsidRPr="00EF3A75" w:rsidRDefault="00EF3A75" w:rsidP="000D455D">
      <w:pPr>
        <w:jc w:val="center"/>
        <w:rPr>
          <w:rFonts w:cstheme="minorHAnsi"/>
          <w:b/>
          <w:bCs/>
          <w:sz w:val="48"/>
          <w:szCs w:val="48"/>
        </w:rPr>
      </w:pPr>
    </w:p>
    <w:p w14:paraId="1AD1890D" w14:textId="77777777" w:rsidR="00EF3A75" w:rsidRPr="00EF3A75" w:rsidRDefault="00EF3A75" w:rsidP="000D455D">
      <w:pPr>
        <w:jc w:val="center"/>
        <w:rPr>
          <w:rFonts w:cstheme="minorHAnsi"/>
          <w:b/>
          <w:bCs/>
          <w:sz w:val="48"/>
          <w:szCs w:val="48"/>
        </w:rPr>
      </w:pPr>
    </w:p>
    <w:p w14:paraId="1560A1EF" w14:textId="77777777" w:rsidR="00EF3A75" w:rsidRPr="00EF3A75" w:rsidRDefault="00EF3A75" w:rsidP="000D455D">
      <w:pPr>
        <w:jc w:val="center"/>
        <w:rPr>
          <w:rFonts w:cstheme="minorHAnsi"/>
          <w:b/>
          <w:bCs/>
          <w:sz w:val="48"/>
          <w:szCs w:val="48"/>
        </w:rPr>
      </w:pPr>
    </w:p>
    <w:p w14:paraId="6DF4B9AD" w14:textId="77777777" w:rsidR="00EF3A75" w:rsidRPr="00EF3A75" w:rsidRDefault="00EF3A75" w:rsidP="000D455D">
      <w:pPr>
        <w:jc w:val="center"/>
        <w:rPr>
          <w:rFonts w:cstheme="minorHAnsi"/>
          <w:b/>
          <w:bCs/>
          <w:sz w:val="48"/>
          <w:szCs w:val="48"/>
        </w:rPr>
      </w:pPr>
    </w:p>
    <w:p w14:paraId="473AE88F" w14:textId="77777777" w:rsidR="00EF3A75" w:rsidRPr="00EF3A75" w:rsidRDefault="00EF3A75" w:rsidP="000D455D">
      <w:pPr>
        <w:jc w:val="center"/>
        <w:rPr>
          <w:rFonts w:cstheme="minorHAnsi"/>
          <w:b/>
          <w:bCs/>
          <w:sz w:val="48"/>
          <w:szCs w:val="48"/>
        </w:rPr>
      </w:pPr>
    </w:p>
    <w:p w14:paraId="0D1907EF" w14:textId="77777777" w:rsidR="00EF3A75" w:rsidRPr="00EF3A75" w:rsidRDefault="00EF3A75" w:rsidP="000D455D">
      <w:pPr>
        <w:jc w:val="center"/>
        <w:rPr>
          <w:rFonts w:cstheme="minorHAnsi"/>
          <w:b/>
          <w:bCs/>
          <w:sz w:val="48"/>
          <w:szCs w:val="48"/>
        </w:rPr>
      </w:pPr>
    </w:p>
    <w:p w14:paraId="29FF7BB5" w14:textId="77777777" w:rsidR="00EF3A75" w:rsidRDefault="00EF3A75" w:rsidP="000D455D">
      <w:pPr>
        <w:jc w:val="center"/>
        <w:rPr>
          <w:rFonts w:cstheme="minorHAnsi"/>
          <w:b/>
          <w:bCs/>
          <w:sz w:val="48"/>
          <w:szCs w:val="48"/>
        </w:rPr>
      </w:pPr>
    </w:p>
    <w:p w14:paraId="3E7A977F" w14:textId="77777777" w:rsidR="00243184" w:rsidRDefault="00243184" w:rsidP="000D455D">
      <w:pPr>
        <w:jc w:val="center"/>
        <w:rPr>
          <w:rFonts w:cstheme="minorHAnsi"/>
          <w:b/>
          <w:bCs/>
          <w:sz w:val="48"/>
          <w:szCs w:val="48"/>
        </w:rPr>
      </w:pPr>
    </w:p>
    <w:p w14:paraId="68BDA1F1" w14:textId="77777777" w:rsidR="00243184" w:rsidRPr="00EF3A75" w:rsidRDefault="00243184" w:rsidP="000D455D">
      <w:pPr>
        <w:jc w:val="center"/>
        <w:rPr>
          <w:rFonts w:cstheme="minorHAnsi"/>
          <w:b/>
          <w:bCs/>
          <w:sz w:val="48"/>
          <w:szCs w:val="48"/>
        </w:rPr>
      </w:pPr>
    </w:p>
    <w:p w14:paraId="43170BA0" w14:textId="77777777" w:rsidR="00EF3A75" w:rsidRPr="00EF3A75" w:rsidRDefault="00EF3A75" w:rsidP="000D455D">
      <w:pPr>
        <w:jc w:val="center"/>
        <w:rPr>
          <w:rFonts w:cstheme="minorHAnsi"/>
          <w:b/>
          <w:bCs/>
          <w:sz w:val="48"/>
          <w:szCs w:val="48"/>
        </w:rPr>
      </w:pPr>
    </w:p>
    <w:p w14:paraId="2C0C0839" w14:textId="72F2E32F" w:rsidR="000D455D" w:rsidRPr="00EF3A75" w:rsidRDefault="000D455D" w:rsidP="000D455D">
      <w:pPr>
        <w:jc w:val="center"/>
        <w:rPr>
          <w:rFonts w:cstheme="minorHAnsi"/>
          <w:b/>
          <w:bCs/>
          <w:sz w:val="48"/>
          <w:szCs w:val="48"/>
        </w:rPr>
      </w:pPr>
      <w:r w:rsidRPr="00EF3A75">
        <w:rPr>
          <w:rFonts w:cstheme="minorHAnsi"/>
          <w:b/>
          <w:bCs/>
          <w:sz w:val="48"/>
          <w:szCs w:val="48"/>
        </w:rPr>
        <w:t>University of Wales Trinity Saint David (London Campus)</w:t>
      </w:r>
    </w:p>
    <w:p w14:paraId="7D24AA01" w14:textId="77777777" w:rsidR="00EF3A75" w:rsidRDefault="00EF3A75" w:rsidP="00EF3A75">
      <w:pPr>
        <w:jc w:val="center"/>
        <w:rPr>
          <w:rFonts w:cstheme="minorHAnsi"/>
          <w:b/>
          <w:bCs/>
          <w:color w:val="000000" w:themeColor="text1"/>
          <w:sz w:val="48"/>
          <w:szCs w:val="48"/>
        </w:rPr>
      </w:pPr>
    </w:p>
    <w:p w14:paraId="6B7037ED" w14:textId="77777777" w:rsidR="00AB1390" w:rsidRDefault="00AB1390" w:rsidP="00EF3A75">
      <w:pPr>
        <w:jc w:val="center"/>
        <w:rPr>
          <w:rFonts w:cstheme="minorHAnsi"/>
          <w:b/>
          <w:bCs/>
          <w:color w:val="000000" w:themeColor="text1"/>
          <w:sz w:val="48"/>
          <w:szCs w:val="48"/>
        </w:rPr>
      </w:pPr>
    </w:p>
    <w:p w14:paraId="2AE70447" w14:textId="77777777" w:rsidR="00B45A3E" w:rsidRPr="00B45A3E" w:rsidRDefault="00B45A3E" w:rsidP="00B45A3E"/>
    <w:p w14:paraId="28A1539D" w14:textId="68AA9753" w:rsidR="00AB1390" w:rsidRPr="00980ED3" w:rsidRDefault="00AB1390" w:rsidP="00D13C71">
      <w:pPr>
        <w:pStyle w:val="Heading1"/>
        <w:jc w:val="center"/>
        <w:rPr>
          <w:rFonts w:asciiTheme="minorHAnsi" w:hAnsiTheme="minorHAnsi" w:cstheme="minorHAnsi"/>
          <w:b/>
          <w:bCs/>
          <w:color w:val="000000" w:themeColor="text1"/>
        </w:rPr>
      </w:pPr>
      <w:bookmarkStart w:id="0" w:name="_Toc153278437"/>
      <w:r w:rsidRPr="00980ED3">
        <w:rPr>
          <w:rFonts w:asciiTheme="minorHAnsi" w:hAnsiTheme="minorHAnsi" w:cstheme="minorHAnsi"/>
          <w:b/>
          <w:bCs/>
          <w:color w:val="000000" w:themeColor="text1"/>
        </w:rPr>
        <w:lastRenderedPageBreak/>
        <w:t>Abstract</w:t>
      </w:r>
      <w:bookmarkEnd w:id="0"/>
    </w:p>
    <w:p w14:paraId="769CAF8A" w14:textId="77777777" w:rsidR="00B45A3E" w:rsidRDefault="00B45A3E" w:rsidP="00B45A3E"/>
    <w:p w14:paraId="4F9A290D" w14:textId="5331194D" w:rsidR="00A21ECC" w:rsidRPr="00A21ECC" w:rsidRDefault="00A21ECC" w:rsidP="00A21ECC">
      <w:pPr>
        <w:spacing w:line="360" w:lineRule="auto"/>
        <w:jc w:val="both"/>
      </w:pPr>
      <w:r>
        <w:t xml:space="preserve">       </w:t>
      </w:r>
      <w:r w:rsidRPr="00A21ECC">
        <w:t>Ethical leadership serves as a</w:t>
      </w:r>
      <w:r w:rsidR="00EB725D">
        <w:t xml:space="preserve">n important pillar </w:t>
      </w:r>
      <w:r w:rsidRPr="00A21ECC">
        <w:t>for the success of companies across diverse industries, profoundly influencing their culture, values, and operational practices. While widely recogni</w:t>
      </w:r>
      <w:r w:rsidR="00EB725D">
        <w:t>s</w:t>
      </w:r>
      <w:r w:rsidRPr="00A21ECC">
        <w:t>ed as a key driver for nurturing moral behaviour and cultivating virtuous corporate ethos, there exists a gap in comprehending the precise impact of these ethical leadership practices on employee well-being and the consequent organi</w:t>
      </w:r>
      <w:r w:rsidR="00654E7D">
        <w:t>s</w:t>
      </w:r>
      <w:r w:rsidRPr="00A21ECC">
        <w:t xml:space="preserve">ational performance. Previous studies have highlighted both positive and negative </w:t>
      </w:r>
      <w:r w:rsidR="00A90372">
        <w:t>implications</w:t>
      </w:r>
      <w:r w:rsidRPr="00A21ECC">
        <w:t xml:space="preserve"> of ethical leadership on well-being and performance, indicating a need for a comprehensive research approach.</w:t>
      </w:r>
    </w:p>
    <w:p w14:paraId="6825B30F" w14:textId="42A84DD4" w:rsidR="00A21ECC" w:rsidRPr="00A21ECC" w:rsidRDefault="00A21ECC" w:rsidP="00A21ECC">
      <w:pPr>
        <w:spacing w:line="360" w:lineRule="auto"/>
        <w:jc w:val="both"/>
      </w:pPr>
      <w:r>
        <w:t xml:space="preserve">        </w:t>
      </w:r>
      <w:r w:rsidRPr="00A21ECC">
        <w:t xml:space="preserve">This study adopts </w:t>
      </w:r>
      <w:r w:rsidR="00A90372">
        <w:t xml:space="preserve">qualitative </w:t>
      </w:r>
      <w:r w:rsidRPr="00A21ECC">
        <w:t>research methodology to explore the intricate relationship between ethical leadership, employee well-being, and organi</w:t>
      </w:r>
      <w:r w:rsidR="00EB725D">
        <w:t>s</w:t>
      </w:r>
      <w:r w:rsidRPr="00A21ECC">
        <w:t xml:space="preserve">ational performance. </w:t>
      </w:r>
      <w:r w:rsidR="00EB725D">
        <w:t xml:space="preserve">By applying </w:t>
      </w:r>
      <w:r w:rsidRPr="00A21ECC">
        <w:t xml:space="preserve">secondary data sources and qualitative research methods, it delves into these complex phenomena to offer nuanced insights. The findings </w:t>
      </w:r>
      <w:r w:rsidR="00A90372">
        <w:t>suggest</w:t>
      </w:r>
      <w:r w:rsidRPr="00A21ECC">
        <w:t xml:space="preserve"> a strong correlation between ethical leadership</w:t>
      </w:r>
      <w:r w:rsidR="00EB725D">
        <w:t xml:space="preserve">, </w:t>
      </w:r>
      <w:r w:rsidRPr="00A21ECC">
        <w:t>well-being of employees</w:t>
      </w:r>
      <w:r w:rsidR="00EB725D">
        <w:t xml:space="preserve"> and</w:t>
      </w:r>
      <w:r w:rsidR="00EB725D" w:rsidRPr="00A21ECC">
        <w:t xml:space="preserve"> organi</w:t>
      </w:r>
      <w:r w:rsidR="00EB725D">
        <w:t>s</w:t>
      </w:r>
      <w:r w:rsidR="00EB725D" w:rsidRPr="00A21ECC">
        <w:t>ational</w:t>
      </w:r>
      <w:r w:rsidRPr="00A21ECC">
        <w:t xml:space="preserve"> performance. Despite acknowledging potential limitations, the study underscores that the positive outcomes of ethical leadership outweigh the constraints.</w:t>
      </w:r>
    </w:p>
    <w:p w14:paraId="09533067" w14:textId="370E93C3" w:rsidR="00A21ECC" w:rsidRPr="00A21ECC" w:rsidRDefault="00A21ECC" w:rsidP="00A21ECC">
      <w:pPr>
        <w:spacing w:line="360" w:lineRule="auto"/>
        <w:jc w:val="both"/>
      </w:pPr>
      <w:r>
        <w:t xml:space="preserve">      </w:t>
      </w:r>
      <w:r w:rsidRPr="00A21ECC">
        <w:t>Furthermore, the research illuminates the interconnected nature of these elements, emphasi</w:t>
      </w:r>
      <w:r w:rsidR="00A90372">
        <w:t>z</w:t>
      </w:r>
      <w:r w:rsidR="00EB725D">
        <w:t>i</w:t>
      </w:r>
      <w:r w:rsidRPr="00A21ECC">
        <w:t xml:space="preserve">ng the necessity of analysing them as an integrated system rather than </w:t>
      </w:r>
      <w:r w:rsidR="00EB725D">
        <w:t>individual</w:t>
      </w:r>
      <w:r w:rsidRPr="00A21ECC">
        <w:t xml:space="preserve"> components. Ethical leadership emerges as a pivotal force shaping both employee well-being and overall performance. When leaders demonstrate ethical conduct, they profoundly impact employee well-being, subsequently contributing to enhanced organizational performance. This interconnected relationship highlights the pivotal role ethical leadership plays in fostering a thriving work environment and driving organi</w:t>
      </w:r>
      <w:r w:rsidR="00EB725D">
        <w:t>s</w:t>
      </w:r>
      <w:r w:rsidRPr="00A21ECC">
        <w:t>ational success.</w:t>
      </w:r>
    </w:p>
    <w:p w14:paraId="74D01962" w14:textId="4953D167" w:rsidR="00B45A3E" w:rsidRDefault="00B45A3E" w:rsidP="00B45A3E"/>
    <w:p w14:paraId="3FDCE5B8" w14:textId="77777777" w:rsidR="00B45A3E" w:rsidRDefault="00B45A3E" w:rsidP="00B45A3E"/>
    <w:p w14:paraId="3341F623" w14:textId="77777777" w:rsidR="00B45A3E" w:rsidRDefault="00B45A3E" w:rsidP="00B45A3E"/>
    <w:p w14:paraId="735EF2AD" w14:textId="6CC738FD" w:rsidR="00B45A3E" w:rsidRPr="00A21ECC" w:rsidRDefault="00A21ECC" w:rsidP="00B45A3E">
      <w:pPr>
        <w:rPr>
          <w:b/>
          <w:bCs/>
        </w:rPr>
      </w:pPr>
      <w:r w:rsidRPr="00A21ECC">
        <w:rPr>
          <w:b/>
          <w:bCs/>
        </w:rPr>
        <w:t>Key Words:</w:t>
      </w:r>
      <w:r>
        <w:rPr>
          <w:b/>
          <w:bCs/>
        </w:rPr>
        <w:t xml:space="preserve"> </w:t>
      </w:r>
      <w:r w:rsidRPr="00A21ECC">
        <w:t>ethical leadership, employees well-being,</w:t>
      </w:r>
      <w:r w:rsidR="00654E7D">
        <w:t xml:space="preserve"> corporate ethos, </w:t>
      </w:r>
      <w:r w:rsidR="00654E7D" w:rsidRPr="00A21ECC">
        <w:t>organisational</w:t>
      </w:r>
      <w:r w:rsidRPr="00A21ECC">
        <w:t xml:space="preserve"> performance</w:t>
      </w:r>
      <w:r>
        <w:rPr>
          <w:b/>
          <w:bCs/>
        </w:rPr>
        <w:t xml:space="preserve"> </w:t>
      </w:r>
    </w:p>
    <w:p w14:paraId="460E707C" w14:textId="77777777" w:rsidR="00B45A3E" w:rsidRDefault="00B45A3E" w:rsidP="00B45A3E"/>
    <w:p w14:paraId="3230D0EE" w14:textId="77777777" w:rsidR="00B45A3E" w:rsidRDefault="00B45A3E" w:rsidP="00B45A3E"/>
    <w:p w14:paraId="68AEE61F" w14:textId="77777777" w:rsidR="00B45A3E" w:rsidRPr="00B45A3E" w:rsidRDefault="00B45A3E" w:rsidP="00B45A3E"/>
    <w:p w14:paraId="78C7DDE1" w14:textId="77777777" w:rsidR="008A38D6" w:rsidRDefault="008A38D6" w:rsidP="00D13C71">
      <w:pPr>
        <w:pStyle w:val="Heading1"/>
        <w:jc w:val="center"/>
        <w:rPr>
          <w:rFonts w:asciiTheme="minorHAnsi" w:hAnsiTheme="minorHAnsi" w:cstheme="minorHAnsi"/>
          <w:b/>
          <w:bCs/>
          <w:color w:val="000000" w:themeColor="text1"/>
        </w:rPr>
      </w:pPr>
      <w:bookmarkStart w:id="1" w:name="_Toc153278438"/>
    </w:p>
    <w:p w14:paraId="2E71E5DB" w14:textId="77777777" w:rsidR="008A38D6" w:rsidRDefault="008A38D6" w:rsidP="00D13C71">
      <w:pPr>
        <w:pStyle w:val="Heading1"/>
        <w:jc w:val="center"/>
        <w:rPr>
          <w:rFonts w:asciiTheme="minorHAnsi" w:hAnsiTheme="minorHAnsi" w:cstheme="minorHAnsi"/>
          <w:b/>
          <w:bCs/>
          <w:color w:val="000000" w:themeColor="text1"/>
        </w:rPr>
      </w:pPr>
    </w:p>
    <w:p w14:paraId="0FAC137E" w14:textId="77777777" w:rsidR="008A38D6" w:rsidRDefault="008A38D6" w:rsidP="00D13C71">
      <w:pPr>
        <w:pStyle w:val="Heading1"/>
        <w:jc w:val="center"/>
        <w:rPr>
          <w:rFonts w:asciiTheme="minorHAnsi" w:hAnsiTheme="minorHAnsi" w:cstheme="minorHAnsi"/>
          <w:b/>
          <w:bCs/>
          <w:color w:val="000000" w:themeColor="text1"/>
        </w:rPr>
      </w:pPr>
    </w:p>
    <w:p w14:paraId="55F7B591" w14:textId="77777777" w:rsidR="008A38D6" w:rsidRDefault="008A38D6" w:rsidP="008A38D6"/>
    <w:p w14:paraId="04EBAD70" w14:textId="77777777" w:rsidR="008A38D6" w:rsidRDefault="008A38D6" w:rsidP="008A38D6"/>
    <w:p w14:paraId="4422FBDC" w14:textId="77777777" w:rsidR="008A38D6" w:rsidRPr="008A38D6" w:rsidRDefault="008A38D6" w:rsidP="008A38D6"/>
    <w:p w14:paraId="7189087B" w14:textId="717AD0E0" w:rsidR="00AB1390" w:rsidRPr="00980ED3" w:rsidRDefault="00AB1390" w:rsidP="00D13C71">
      <w:pPr>
        <w:pStyle w:val="Heading1"/>
        <w:jc w:val="center"/>
        <w:rPr>
          <w:rFonts w:asciiTheme="minorHAnsi" w:hAnsiTheme="minorHAnsi" w:cstheme="minorHAnsi"/>
          <w:b/>
          <w:bCs/>
          <w:color w:val="000000" w:themeColor="text1"/>
        </w:rPr>
      </w:pPr>
      <w:r w:rsidRPr="00980ED3">
        <w:rPr>
          <w:rFonts w:asciiTheme="minorHAnsi" w:hAnsiTheme="minorHAnsi" w:cstheme="minorHAnsi"/>
          <w:b/>
          <w:bCs/>
          <w:color w:val="000000" w:themeColor="text1"/>
        </w:rPr>
        <w:lastRenderedPageBreak/>
        <w:t>Acknowledgement</w:t>
      </w:r>
      <w:bookmarkEnd w:id="1"/>
    </w:p>
    <w:p w14:paraId="486EE93E" w14:textId="7198F286" w:rsidR="00654E7D" w:rsidRPr="00654E7D" w:rsidRDefault="00654E7D" w:rsidP="00654E7D">
      <w:pPr>
        <w:rPr>
          <w:rFonts w:cstheme="minorHAnsi"/>
          <w:color w:val="000000" w:themeColor="text1"/>
        </w:rPr>
      </w:pPr>
    </w:p>
    <w:p w14:paraId="56B9C260" w14:textId="34376575" w:rsidR="00654E7D" w:rsidRPr="00654E7D" w:rsidRDefault="00654E7D" w:rsidP="00654E7D">
      <w:pPr>
        <w:spacing w:line="360" w:lineRule="auto"/>
        <w:jc w:val="both"/>
        <w:rPr>
          <w:rFonts w:cstheme="minorHAnsi"/>
          <w:vanish/>
          <w:color w:val="000000" w:themeColor="text1"/>
        </w:rPr>
      </w:pPr>
      <w:r w:rsidRPr="00654E7D">
        <w:rPr>
          <w:rFonts w:cstheme="minorHAnsi"/>
          <w:color w:val="000000" w:themeColor="text1"/>
        </w:rPr>
        <w:br/>
      </w:r>
      <w:r>
        <w:rPr>
          <w:rFonts w:cstheme="minorHAnsi"/>
          <w:color w:val="000000" w:themeColor="text1"/>
        </w:rPr>
        <w:t xml:space="preserve">       </w:t>
      </w:r>
      <w:r w:rsidRPr="00654E7D">
        <w:rPr>
          <w:rFonts w:cstheme="minorHAnsi"/>
          <w:color w:val="000000" w:themeColor="text1"/>
        </w:rPr>
        <w:t>I wish to express my gratitude to all those who contributed to this</w:t>
      </w:r>
      <w:r w:rsidR="00A90372">
        <w:rPr>
          <w:rFonts w:cstheme="minorHAnsi"/>
          <w:color w:val="000000" w:themeColor="text1"/>
        </w:rPr>
        <w:t xml:space="preserve"> study</w:t>
      </w:r>
      <w:r w:rsidRPr="00654E7D">
        <w:rPr>
          <w:rFonts w:cstheme="minorHAnsi"/>
          <w:color w:val="000000" w:themeColor="text1"/>
        </w:rPr>
        <w:t xml:space="preserve">. Foremost, I am deeply appreciative of my supervisor whose unwavering guidance, encouragement, and expertise proved invaluable throughout </w:t>
      </w:r>
      <w:r w:rsidR="00A90372">
        <w:rPr>
          <w:rFonts w:cstheme="minorHAnsi"/>
          <w:color w:val="000000" w:themeColor="text1"/>
        </w:rPr>
        <w:t xml:space="preserve">research. </w:t>
      </w:r>
      <w:r w:rsidRPr="00654E7D">
        <w:rPr>
          <w:rFonts w:cstheme="minorHAnsi"/>
          <w:color w:val="000000" w:themeColor="text1"/>
        </w:rPr>
        <w:t xml:space="preserve">I extend my sincere thanks to the dedicated university professors and staff members whose unwavering support and insightful lectures greatly assisted me. My gratitude also extends to my family and friends for their unyielding encouragement and understanding during this challenging phase. Finally, I am grateful for the support and resources provided by the University of Wales Trinity Saint David, which created an environment conducive to research. </w:t>
      </w:r>
      <w:r w:rsidRPr="00654E7D">
        <w:rPr>
          <w:rFonts w:cstheme="minorHAnsi"/>
          <w:vanish/>
          <w:color w:val="000000" w:themeColor="text1"/>
        </w:rPr>
        <w:t>Top of Form</w:t>
      </w:r>
    </w:p>
    <w:p w14:paraId="2F62B764" w14:textId="77777777" w:rsidR="00654E7D" w:rsidRPr="00654E7D" w:rsidRDefault="00654E7D" w:rsidP="00654E7D">
      <w:pPr>
        <w:spacing w:line="360" w:lineRule="auto"/>
        <w:jc w:val="both"/>
        <w:rPr>
          <w:rFonts w:cstheme="minorHAnsi"/>
          <w:color w:val="000000" w:themeColor="text1"/>
        </w:rPr>
      </w:pPr>
    </w:p>
    <w:p w14:paraId="79223AFC" w14:textId="77777777" w:rsidR="00654E7D" w:rsidRPr="00654E7D" w:rsidRDefault="00654E7D" w:rsidP="00654E7D">
      <w:pPr>
        <w:spacing w:line="360" w:lineRule="auto"/>
        <w:jc w:val="both"/>
        <w:rPr>
          <w:rFonts w:cstheme="minorHAnsi"/>
          <w:vanish/>
          <w:color w:val="000000" w:themeColor="text1"/>
        </w:rPr>
      </w:pPr>
      <w:r w:rsidRPr="00654E7D">
        <w:rPr>
          <w:rFonts w:cstheme="minorHAnsi"/>
          <w:vanish/>
          <w:color w:val="000000" w:themeColor="text1"/>
        </w:rPr>
        <w:t>Bottom of Form</w:t>
      </w:r>
    </w:p>
    <w:p w14:paraId="26722510" w14:textId="221023E6" w:rsidR="00AB1390" w:rsidRPr="00654E7D" w:rsidRDefault="00AB1390" w:rsidP="00654E7D">
      <w:pPr>
        <w:spacing w:line="360" w:lineRule="auto"/>
        <w:jc w:val="both"/>
        <w:rPr>
          <w:rFonts w:cstheme="minorHAnsi"/>
          <w:color w:val="000000" w:themeColor="text1"/>
        </w:rPr>
      </w:pPr>
    </w:p>
    <w:p w14:paraId="0EC1881B" w14:textId="77777777" w:rsidR="00654E7D" w:rsidRDefault="00654E7D" w:rsidP="00EF3A75">
      <w:pPr>
        <w:jc w:val="center"/>
        <w:rPr>
          <w:rFonts w:cstheme="minorHAnsi"/>
          <w:b/>
          <w:bCs/>
          <w:color w:val="000000" w:themeColor="text1"/>
          <w:sz w:val="48"/>
          <w:szCs w:val="48"/>
        </w:rPr>
      </w:pPr>
    </w:p>
    <w:p w14:paraId="5CA94444" w14:textId="77777777" w:rsidR="00654E7D" w:rsidRDefault="00654E7D" w:rsidP="00EF3A75">
      <w:pPr>
        <w:jc w:val="center"/>
        <w:rPr>
          <w:rFonts w:cstheme="minorHAnsi"/>
          <w:b/>
          <w:bCs/>
          <w:color w:val="000000" w:themeColor="text1"/>
          <w:sz w:val="48"/>
          <w:szCs w:val="48"/>
        </w:rPr>
      </w:pPr>
    </w:p>
    <w:p w14:paraId="5566A604" w14:textId="77777777" w:rsidR="00654E7D" w:rsidRDefault="00654E7D" w:rsidP="00EF3A75">
      <w:pPr>
        <w:jc w:val="center"/>
        <w:rPr>
          <w:rFonts w:cstheme="minorHAnsi"/>
          <w:b/>
          <w:bCs/>
          <w:color w:val="000000" w:themeColor="text1"/>
          <w:sz w:val="48"/>
          <w:szCs w:val="48"/>
        </w:rPr>
      </w:pPr>
    </w:p>
    <w:p w14:paraId="1FEAF822" w14:textId="77777777" w:rsidR="00654E7D" w:rsidRDefault="00654E7D" w:rsidP="00EF3A75">
      <w:pPr>
        <w:jc w:val="center"/>
        <w:rPr>
          <w:rFonts w:cstheme="minorHAnsi"/>
          <w:b/>
          <w:bCs/>
          <w:color w:val="000000" w:themeColor="text1"/>
          <w:sz w:val="48"/>
          <w:szCs w:val="48"/>
        </w:rPr>
      </w:pPr>
    </w:p>
    <w:p w14:paraId="28878917" w14:textId="77777777" w:rsidR="00654E7D" w:rsidRDefault="00654E7D" w:rsidP="00EF3A75">
      <w:pPr>
        <w:jc w:val="center"/>
        <w:rPr>
          <w:rFonts w:cstheme="minorHAnsi"/>
          <w:b/>
          <w:bCs/>
          <w:color w:val="000000" w:themeColor="text1"/>
          <w:sz w:val="48"/>
          <w:szCs w:val="48"/>
        </w:rPr>
      </w:pPr>
    </w:p>
    <w:p w14:paraId="7278F81F" w14:textId="77777777" w:rsidR="00654E7D" w:rsidRDefault="00654E7D" w:rsidP="00EF3A75">
      <w:pPr>
        <w:jc w:val="center"/>
        <w:rPr>
          <w:rFonts w:cstheme="minorHAnsi"/>
          <w:b/>
          <w:bCs/>
          <w:color w:val="000000" w:themeColor="text1"/>
          <w:sz w:val="48"/>
          <w:szCs w:val="48"/>
        </w:rPr>
      </w:pPr>
    </w:p>
    <w:p w14:paraId="451E66BD" w14:textId="77777777" w:rsidR="00654E7D" w:rsidRDefault="00654E7D" w:rsidP="00EF3A75">
      <w:pPr>
        <w:jc w:val="center"/>
        <w:rPr>
          <w:rFonts w:cstheme="minorHAnsi"/>
          <w:b/>
          <w:bCs/>
          <w:color w:val="000000" w:themeColor="text1"/>
          <w:sz w:val="48"/>
          <w:szCs w:val="48"/>
        </w:rPr>
      </w:pPr>
    </w:p>
    <w:p w14:paraId="66392D20" w14:textId="77777777" w:rsidR="00654E7D" w:rsidRDefault="00654E7D" w:rsidP="00EF3A75">
      <w:pPr>
        <w:jc w:val="center"/>
        <w:rPr>
          <w:rFonts w:cstheme="minorHAnsi"/>
          <w:b/>
          <w:bCs/>
          <w:color w:val="000000" w:themeColor="text1"/>
          <w:sz w:val="48"/>
          <w:szCs w:val="48"/>
        </w:rPr>
      </w:pPr>
    </w:p>
    <w:p w14:paraId="1FBA9803" w14:textId="77777777" w:rsidR="00654E7D" w:rsidRDefault="00654E7D" w:rsidP="00EF3A75">
      <w:pPr>
        <w:jc w:val="center"/>
        <w:rPr>
          <w:rFonts w:cstheme="minorHAnsi"/>
          <w:b/>
          <w:bCs/>
          <w:color w:val="000000" w:themeColor="text1"/>
          <w:sz w:val="48"/>
          <w:szCs w:val="48"/>
        </w:rPr>
      </w:pPr>
    </w:p>
    <w:p w14:paraId="76944EDA" w14:textId="77777777" w:rsidR="00654E7D" w:rsidRDefault="00654E7D" w:rsidP="00EF3A75">
      <w:pPr>
        <w:jc w:val="center"/>
        <w:rPr>
          <w:rFonts w:cstheme="minorHAnsi"/>
          <w:b/>
          <w:bCs/>
          <w:color w:val="000000" w:themeColor="text1"/>
          <w:sz w:val="48"/>
          <w:szCs w:val="48"/>
        </w:rPr>
      </w:pPr>
    </w:p>
    <w:p w14:paraId="0C9DD1E9" w14:textId="77777777" w:rsidR="00654E7D" w:rsidRDefault="00654E7D" w:rsidP="00EF3A75">
      <w:pPr>
        <w:jc w:val="center"/>
        <w:rPr>
          <w:rFonts w:cstheme="minorHAnsi"/>
          <w:b/>
          <w:bCs/>
          <w:color w:val="000000" w:themeColor="text1"/>
          <w:sz w:val="48"/>
          <w:szCs w:val="48"/>
        </w:rPr>
      </w:pPr>
    </w:p>
    <w:p w14:paraId="1BF8A406" w14:textId="77777777" w:rsidR="00AB1390" w:rsidRDefault="00AB1390" w:rsidP="00654E7D">
      <w:pPr>
        <w:rPr>
          <w:rFonts w:cstheme="minorHAnsi"/>
          <w:b/>
          <w:bCs/>
          <w:color w:val="000000" w:themeColor="text1"/>
          <w:sz w:val="48"/>
          <w:szCs w:val="48"/>
        </w:rPr>
      </w:pPr>
    </w:p>
    <w:p w14:paraId="3D7308BC" w14:textId="77777777" w:rsidR="00980ED3" w:rsidRDefault="00980ED3" w:rsidP="00654E7D">
      <w:pPr>
        <w:rPr>
          <w:rFonts w:cstheme="minorHAnsi"/>
          <w:b/>
          <w:bCs/>
          <w:color w:val="000000" w:themeColor="text1"/>
          <w:sz w:val="48"/>
          <w:szCs w:val="48"/>
        </w:rPr>
      </w:pPr>
    </w:p>
    <w:p w14:paraId="38A1FE6D" w14:textId="77777777" w:rsidR="00A90372" w:rsidRDefault="00A90372" w:rsidP="00654E7D">
      <w:pPr>
        <w:rPr>
          <w:rFonts w:cstheme="minorHAnsi"/>
          <w:b/>
          <w:bCs/>
          <w:color w:val="000000" w:themeColor="text1"/>
          <w:sz w:val="48"/>
          <w:szCs w:val="48"/>
        </w:rPr>
      </w:pPr>
    </w:p>
    <w:p w14:paraId="533D7CC9" w14:textId="77777777" w:rsidR="00AB1390" w:rsidRDefault="00AB1390" w:rsidP="000E5DFD">
      <w:pPr>
        <w:rPr>
          <w:rFonts w:cstheme="minorHAnsi"/>
          <w:b/>
          <w:bCs/>
          <w:color w:val="000000" w:themeColor="text1"/>
          <w:sz w:val="48"/>
          <w:szCs w:val="48"/>
        </w:rPr>
      </w:pPr>
    </w:p>
    <w:p w14:paraId="6127B8AA" w14:textId="77777777" w:rsidR="008A38D6" w:rsidRPr="00EF3A75" w:rsidRDefault="008A38D6" w:rsidP="000E5DFD">
      <w:pPr>
        <w:rPr>
          <w:rFonts w:cstheme="minorHAnsi"/>
          <w:b/>
          <w:bCs/>
          <w:color w:val="000000" w:themeColor="text1"/>
          <w:sz w:val="48"/>
          <w:szCs w:val="48"/>
        </w:rPr>
      </w:pPr>
    </w:p>
    <w:bookmarkStart w:id="2" w:name="_Toc153278439" w:displacedByCustomXml="next"/>
    <w:sdt>
      <w:sdtPr>
        <w:rPr>
          <w:rFonts w:asciiTheme="minorHAnsi" w:eastAsiaTheme="minorHAnsi" w:hAnsiTheme="minorHAnsi" w:cstheme="minorBidi"/>
          <w:b/>
          <w:bCs/>
          <w:color w:val="000000" w:themeColor="text1"/>
          <w:sz w:val="24"/>
          <w:szCs w:val="24"/>
        </w:rPr>
        <w:id w:val="-1062786265"/>
        <w:docPartObj>
          <w:docPartGallery w:val="Table of Contents"/>
          <w:docPartUnique/>
        </w:docPartObj>
      </w:sdtPr>
      <w:sdtEndPr>
        <w:rPr>
          <w:b w:val="0"/>
          <w:bCs w:val="0"/>
          <w:noProof/>
          <w:color w:val="auto"/>
        </w:rPr>
      </w:sdtEndPr>
      <w:sdtContent>
        <w:p w14:paraId="0D234F24" w14:textId="4F969EBA" w:rsidR="00553FD0" w:rsidRPr="00980ED3" w:rsidRDefault="00553FD0" w:rsidP="00654E7D">
          <w:pPr>
            <w:pStyle w:val="Heading1"/>
            <w:jc w:val="center"/>
            <w:rPr>
              <w:rFonts w:asciiTheme="minorHAnsi" w:hAnsiTheme="minorHAnsi" w:cstheme="minorHAnsi"/>
              <w:b/>
              <w:bCs/>
              <w:color w:val="000000" w:themeColor="text1"/>
            </w:rPr>
          </w:pPr>
          <w:r w:rsidRPr="00980ED3">
            <w:rPr>
              <w:rFonts w:asciiTheme="minorHAnsi" w:hAnsiTheme="minorHAnsi" w:cstheme="minorHAnsi"/>
              <w:b/>
              <w:bCs/>
              <w:color w:val="000000" w:themeColor="text1"/>
            </w:rPr>
            <w:t>Table of Contents</w:t>
          </w:r>
          <w:bookmarkEnd w:id="2"/>
        </w:p>
        <w:p w14:paraId="15208589" w14:textId="3189AFD5" w:rsidR="00D13C71" w:rsidRDefault="00553FD0">
          <w:pPr>
            <w:pStyle w:val="TOC1"/>
            <w:rPr>
              <w:rFonts w:eastAsiaTheme="minorEastAsia" w:cstheme="minorBidi"/>
              <w:i w:val="0"/>
              <w:iCs w:val="0"/>
              <w:kern w:val="2"/>
              <w:lang w:eastAsia="en-GB"/>
              <w14:ligatures w14:val="standardContextual"/>
            </w:rPr>
          </w:pPr>
          <w:r w:rsidRPr="00D13C71">
            <w:rPr>
              <w:noProof w:val="0"/>
            </w:rPr>
            <w:fldChar w:fldCharType="begin"/>
          </w:r>
          <w:r w:rsidRPr="00D13C71">
            <w:instrText xml:space="preserve"> TOC \o "1-3" \h \z \u </w:instrText>
          </w:r>
          <w:r w:rsidRPr="00D13C71">
            <w:rPr>
              <w:noProof w:val="0"/>
            </w:rPr>
            <w:fldChar w:fldCharType="separate"/>
          </w:r>
          <w:hyperlink w:anchor="_Toc153278437" w:history="1">
            <w:r w:rsidR="00D13C71" w:rsidRPr="00D41072">
              <w:rPr>
                <w:rStyle w:val="Hyperlink"/>
                <w:b/>
                <w:bCs/>
              </w:rPr>
              <w:t>Abstract</w:t>
            </w:r>
            <w:r w:rsidR="00D13C71">
              <w:rPr>
                <w:webHidden/>
              </w:rPr>
              <w:tab/>
            </w:r>
            <w:r w:rsidR="00D13C71">
              <w:rPr>
                <w:webHidden/>
              </w:rPr>
              <w:fldChar w:fldCharType="begin"/>
            </w:r>
            <w:r w:rsidR="00D13C71">
              <w:rPr>
                <w:webHidden/>
              </w:rPr>
              <w:instrText xml:space="preserve"> PAGEREF _Toc153278437 \h </w:instrText>
            </w:r>
            <w:r w:rsidR="00D13C71">
              <w:rPr>
                <w:webHidden/>
              </w:rPr>
            </w:r>
            <w:r w:rsidR="00D13C71">
              <w:rPr>
                <w:webHidden/>
              </w:rPr>
              <w:fldChar w:fldCharType="separate"/>
            </w:r>
            <w:r w:rsidR="00893EBF">
              <w:rPr>
                <w:webHidden/>
              </w:rPr>
              <w:t>2</w:t>
            </w:r>
            <w:r w:rsidR="00D13C71">
              <w:rPr>
                <w:webHidden/>
              </w:rPr>
              <w:fldChar w:fldCharType="end"/>
            </w:r>
          </w:hyperlink>
        </w:p>
        <w:p w14:paraId="1BAFA02E" w14:textId="0E188A86" w:rsidR="00D13C71" w:rsidRDefault="00000000">
          <w:pPr>
            <w:pStyle w:val="TOC1"/>
            <w:rPr>
              <w:rFonts w:eastAsiaTheme="minorEastAsia" w:cstheme="minorBidi"/>
              <w:i w:val="0"/>
              <w:iCs w:val="0"/>
              <w:kern w:val="2"/>
              <w:lang w:eastAsia="en-GB"/>
              <w14:ligatures w14:val="standardContextual"/>
            </w:rPr>
          </w:pPr>
          <w:hyperlink w:anchor="_Toc153278438" w:history="1">
            <w:r w:rsidR="00D13C71" w:rsidRPr="00D41072">
              <w:rPr>
                <w:rStyle w:val="Hyperlink"/>
                <w:b/>
                <w:bCs/>
              </w:rPr>
              <w:t>Acknowledgement</w:t>
            </w:r>
            <w:r w:rsidR="00D13C71">
              <w:rPr>
                <w:webHidden/>
              </w:rPr>
              <w:tab/>
            </w:r>
            <w:r w:rsidR="00D13C71">
              <w:rPr>
                <w:webHidden/>
              </w:rPr>
              <w:fldChar w:fldCharType="begin"/>
            </w:r>
            <w:r w:rsidR="00D13C71">
              <w:rPr>
                <w:webHidden/>
              </w:rPr>
              <w:instrText xml:space="preserve"> PAGEREF _Toc153278438 \h </w:instrText>
            </w:r>
            <w:r w:rsidR="00D13C71">
              <w:rPr>
                <w:webHidden/>
              </w:rPr>
            </w:r>
            <w:r w:rsidR="00D13C71">
              <w:rPr>
                <w:webHidden/>
              </w:rPr>
              <w:fldChar w:fldCharType="separate"/>
            </w:r>
            <w:r w:rsidR="00893EBF">
              <w:rPr>
                <w:webHidden/>
              </w:rPr>
              <w:t>3</w:t>
            </w:r>
            <w:r w:rsidR="00D13C71">
              <w:rPr>
                <w:webHidden/>
              </w:rPr>
              <w:fldChar w:fldCharType="end"/>
            </w:r>
          </w:hyperlink>
        </w:p>
        <w:p w14:paraId="3BA0BC29" w14:textId="26FB3212" w:rsidR="00D13C71" w:rsidRDefault="00000000">
          <w:pPr>
            <w:pStyle w:val="TOC1"/>
            <w:rPr>
              <w:rFonts w:eastAsiaTheme="minorEastAsia" w:cstheme="minorBidi"/>
              <w:i w:val="0"/>
              <w:iCs w:val="0"/>
              <w:kern w:val="2"/>
              <w:lang w:eastAsia="en-GB"/>
              <w14:ligatures w14:val="standardContextual"/>
            </w:rPr>
          </w:pPr>
          <w:hyperlink w:anchor="_Toc153278439" w:history="1">
            <w:r w:rsidR="00D13C71" w:rsidRPr="00D41072">
              <w:rPr>
                <w:rStyle w:val="Hyperlink"/>
                <w:b/>
                <w:bCs/>
              </w:rPr>
              <w:t>Table of Contents</w:t>
            </w:r>
            <w:r w:rsidR="00D13C71">
              <w:rPr>
                <w:webHidden/>
              </w:rPr>
              <w:tab/>
            </w:r>
            <w:r w:rsidR="00D13C71">
              <w:rPr>
                <w:webHidden/>
              </w:rPr>
              <w:fldChar w:fldCharType="begin"/>
            </w:r>
            <w:r w:rsidR="00D13C71">
              <w:rPr>
                <w:webHidden/>
              </w:rPr>
              <w:instrText xml:space="preserve"> PAGEREF _Toc153278439 \h </w:instrText>
            </w:r>
            <w:r w:rsidR="00D13C71">
              <w:rPr>
                <w:webHidden/>
              </w:rPr>
            </w:r>
            <w:r w:rsidR="00D13C71">
              <w:rPr>
                <w:webHidden/>
              </w:rPr>
              <w:fldChar w:fldCharType="separate"/>
            </w:r>
            <w:r w:rsidR="00893EBF">
              <w:rPr>
                <w:webHidden/>
              </w:rPr>
              <w:t>4</w:t>
            </w:r>
            <w:r w:rsidR="00D13C71">
              <w:rPr>
                <w:webHidden/>
              </w:rPr>
              <w:fldChar w:fldCharType="end"/>
            </w:r>
          </w:hyperlink>
        </w:p>
        <w:p w14:paraId="205F3442" w14:textId="335200D3" w:rsidR="00D13C71" w:rsidRDefault="00000000">
          <w:pPr>
            <w:pStyle w:val="TOC1"/>
            <w:rPr>
              <w:rFonts w:eastAsiaTheme="minorEastAsia" w:cstheme="minorBidi"/>
              <w:i w:val="0"/>
              <w:iCs w:val="0"/>
              <w:kern w:val="2"/>
              <w:lang w:eastAsia="en-GB"/>
              <w14:ligatures w14:val="standardContextual"/>
            </w:rPr>
          </w:pPr>
          <w:hyperlink w:anchor="_Toc153278440" w:history="1">
            <w:r w:rsidR="00D13C71" w:rsidRPr="00D41072">
              <w:rPr>
                <w:rStyle w:val="Hyperlink"/>
                <w:b/>
                <w:bCs/>
              </w:rPr>
              <w:t>List of Tables</w:t>
            </w:r>
            <w:r w:rsidR="00D13C71">
              <w:rPr>
                <w:webHidden/>
              </w:rPr>
              <w:tab/>
            </w:r>
            <w:r w:rsidR="00D13C71">
              <w:rPr>
                <w:webHidden/>
              </w:rPr>
              <w:fldChar w:fldCharType="begin"/>
            </w:r>
            <w:r w:rsidR="00D13C71">
              <w:rPr>
                <w:webHidden/>
              </w:rPr>
              <w:instrText xml:space="preserve"> PAGEREF _Toc153278440 \h </w:instrText>
            </w:r>
            <w:r w:rsidR="00D13C71">
              <w:rPr>
                <w:webHidden/>
              </w:rPr>
            </w:r>
            <w:r w:rsidR="00D13C71">
              <w:rPr>
                <w:webHidden/>
              </w:rPr>
              <w:fldChar w:fldCharType="separate"/>
            </w:r>
            <w:r w:rsidR="00893EBF">
              <w:rPr>
                <w:webHidden/>
              </w:rPr>
              <w:t>5</w:t>
            </w:r>
            <w:r w:rsidR="00D13C71">
              <w:rPr>
                <w:webHidden/>
              </w:rPr>
              <w:fldChar w:fldCharType="end"/>
            </w:r>
          </w:hyperlink>
        </w:p>
        <w:p w14:paraId="7F6486C3" w14:textId="4CBD7062" w:rsidR="00D13C71" w:rsidRDefault="00000000">
          <w:pPr>
            <w:pStyle w:val="TOC1"/>
            <w:rPr>
              <w:rFonts w:eastAsiaTheme="minorEastAsia" w:cstheme="minorBidi"/>
              <w:i w:val="0"/>
              <w:iCs w:val="0"/>
              <w:kern w:val="2"/>
              <w:lang w:eastAsia="en-GB"/>
              <w14:ligatures w14:val="standardContextual"/>
            </w:rPr>
          </w:pPr>
          <w:hyperlink w:anchor="_Toc153278441" w:history="1">
            <w:r w:rsidR="00D13C71" w:rsidRPr="00D41072">
              <w:rPr>
                <w:rStyle w:val="Hyperlink"/>
                <w:b/>
                <w:bCs/>
              </w:rPr>
              <w:t>List of Figures</w:t>
            </w:r>
            <w:r w:rsidR="00D13C71">
              <w:rPr>
                <w:webHidden/>
              </w:rPr>
              <w:tab/>
            </w:r>
            <w:r w:rsidR="00D13C71">
              <w:rPr>
                <w:webHidden/>
              </w:rPr>
              <w:fldChar w:fldCharType="begin"/>
            </w:r>
            <w:r w:rsidR="00D13C71">
              <w:rPr>
                <w:webHidden/>
              </w:rPr>
              <w:instrText xml:space="preserve"> PAGEREF _Toc153278441 \h </w:instrText>
            </w:r>
            <w:r w:rsidR="00D13C71">
              <w:rPr>
                <w:webHidden/>
              </w:rPr>
            </w:r>
            <w:r w:rsidR="00D13C71">
              <w:rPr>
                <w:webHidden/>
              </w:rPr>
              <w:fldChar w:fldCharType="separate"/>
            </w:r>
            <w:r w:rsidR="00893EBF">
              <w:rPr>
                <w:webHidden/>
              </w:rPr>
              <w:t>5</w:t>
            </w:r>
            <w:r w:rsidR="00D13C71">
              <w:rPr>
                <w:webHidden/>
              </w:rPr>
              <w:fldChar w:fldCharType="end"/>
            </w:r>
          </w:hyperlink>
        </w:p>
        <w:p w14:paraId="4E92EF49" w14:textId="67BC8406" w:rsidR="00D13C71" w:rsidRDefault="00000000">
          <w:pPr>
            <w:pStyle w:val="TOC1"/>
            <w:rPr>
              <w:rFonts w:eastAsiaTheme="minorEastAsia" w:cstheme="minorBidi"/>
              <w:i w:val="0"/>
              <w:iCs w:val="0"/>
              <w:kern w:val="2"/>
              <w:lang w:eastAsia="en-GB"/>
              <w14:ligatures w14:val="standardContextual"/>
            </w:rPr>
          </w:pPr>
          <w:hyperlink w:anchor="_Toc153278442" w:history="1">
            <w:r w:rsidR="00D13C71" w:rsidRPr="00D41072">
              <w:rPr>
                <w:rStyle w:val="Hyperlink"/>
                <w:b/>
                <w:bCs/>
              </w:rPr>
              <w:t>Appendices</w:t>
            </w:r>
            <w:r w:rsidR="00D13C71">
              <w:rPr>
                <w:webHidden/>
              </w:rPr>
              <w:tab/>
            </w:r>
            <w:r w:rsidR="00D13C71">
              <w:rPr>
                <w:webHidden/>
              </w:rPr>
              <w:fldChar w:fldCharType="begin"/>
            </w:r>
            <w:r w:rsidR="00D13C71">
              <w:rPr>
                <w:webHidden/>
              </w:rPr>
              <w:instrText xml:space="preserve"> PAGEREF _Toc153278442 \h </w:instrText>
            </w:r>
            <w:r w:rsidR="00D13C71">
              <w:rPr>
                <w:webHidden/>
              </w:rPr>
            </w:r>
            <w:r w:rsidR="00D13C71">
              <w:rPr>
                <w:webHidden/>
              </w:rPr>
              <w:fldChar w:fldCharType="separate"/>
            </w:r>
            <w:r w:rsidR="00893EBF">
              <w:rPr>
                <w:webHidden/>
              </w:rPr>
              <w:t>5</w:t>
            </w:r>
            <w:r w:rsidR="00D13C71">
              <w:rPr>
                <w:webHidden/>
              </w:rPr>
              <w:fldChar w:fldCharType="end"/>
            </w:r>
          </w:hyperlink>
        </w:p>
        <w:p w14:paraId="75F29484" w14:textId="301DD037" w:rsidR="00D13C71" w:rsidRDefault="00000000">
          <w:pPr>
            <w:pStyle w:val="TOC1"/>
            <w:rPr>
              <w:rFonts w:eastAsiaTheme="minorEastAsia" w:cstheme="minorBidi"/>
              <w:i w:val="0"/>
              <w:iCs w:val="0"/>
              <w:kern w:val="2"/>
              <w:lang w:eastAsia="en-GB"/>
              <w14:ligatures w14:val="standardContextual"/>
            </w:rPr>
          </w:pPr>
          <w:hyperlink w:anchor="_Toc153278443" w:history="1">
            <w:r w:rsidR="00D13C71" w:rsidRPr="00D41072">
              <w:rPr>
                <w:rStyle w:val="Hyperlink"/>
                <w:b/>
                <w:bCs/>
              </w:rPr>
              <w:t>Chapter 1: Introduction</w:t>
            </w:r>
            <w:r w:rsidR="00D13C71">
              <w:rPr>
                <w:webHidden/>
              </w:rPr>
              <w:tab/>
            </w:r>
            <w:r w:rsidR="00D13C71">
              <w:rPr>
                <w:webHidden/>
              </w:rPr>
              <w:fldChar w:fldCharType="begin"/>
            </w:r>
            <w:r w:rsidR="00D13C71">
              <w:rPr>
                <w:webHidden/>
              </w:rPr>
              <w:instrText xml:space="preserve"> PAGEREF _Toc153278443 \h </w:instrText>
            </w:r>
            <w:r w:rsidR="00D13C71">
              <w:rPr>
                <w:webHidden/>
              </w:rPr>
            </w:r>
            <w:r w:rsidR="00D13C71">
              <w:rPr>
                <w:webHidden/>
              </w:rPr>
              <w:fldChar w:fldCharType="separate"/>
            </w:r>
            <w:r w:rsidR="00893EBF">
              <w:rPr>
                <w:webHidden/>
              </w:rPr>
              <w:t>6</w:t>
            </w:r>
            <w:r w:rsidR="00D13C71">
              <w:rPr>
                <w:webHidden/>
              </w:rPr>
              <w:fldChar w:fldCharType="end"/>
            </w:r>
          </w:hyperlink>
        </w:p>
        <w:p w14:paraId="7638735A" w14:textId="2153F295" w:rsidR="00D13C71" w:rsidRPr="00D13C71" w:rsidRDefault="00000000">
          <w:pPr>
            <w:pStyle w:val="TOC2"/>
            <w:tabs>
              <w:tab w:val="left" w:pos="960"/>
              <w:tab w:val="right" w:leader="dot" w:pos="9010"/>
            </w:tabs>
            <w:rPr>
              <w:rFonts w:eastAsiaTheme="minorEastAsia" w:cstheme="minorBidi"/>
              <w:b w:val="0"/>
              <w:bCs w:val="0"/>
              <w:noProof/>
              <w:kern w:val="2"/>
              <w:sz w:val="24"/>
              <w:szCs w:val="24"/>
              <w:lang w:eastAsia="en-GB"/>
              <w14:ligatures w14:val="standardContextual"/>
            </w:rPr>
          </w:pPr>
          <w:hyperlink w:anchor="_Toc153278444" w:history="1">
            <w:r w:rsidR="00D13C71" w:rsidRPr="00D13C71">
              <w:rPr>
                <w:rStyle w:val="Hyperlink"/>
                <w:b w:val="0"/>
                <w:bCs w:val="0"/>
                <w:noProof/>
              </w:rPr>
              <w:t>1.1</w:t>
            </w:r>
            <w:r w:rsidR="00D13C71" w:rsidRPr="00D13C71">
              <w:rPr>
                <w:rFonts w:eastAsiaTheme="minorEastAsia" w:cstheme="minorBidi"/>
                <w:b w:val="0"/>
                <w:bCs w:val="0"/>
                <w:noProof/>
                <w:kern w:val="2"/>
                <w:sz w:val="24"/>
                <w:szCs w:val="24"/>
                <w:lang w:eastAsia="en-GB"/>
                <w14:ligatures w14:val="standardContextual"/>
              </w:rPr>
              <w:tab/>
            </w:r>
            <w:r w:rsidR="00D13C71" w:rsidRPr="00D13C71">
              <w:rPr>
                <w:rStyle w:val="Hyperlink"/>
                <w:b w:val="0"/>
                <w:bCs w:val="0"/>
                <w:noProof/>
              </w:rPr>
              <w:t>Introduction</w:t>
            </w:r>
            <w:r w:rsidR="00D13C71" w:rsidRPr="00D13C71">
              <w:rPr>
                <w:b w:val="0"/>
                <w:bCs w:val="0"/>
                <w:noProof/>
                <w:webHidden/>
              </w:rPr>
              <w:tab/>
            </w:r>
            <w:r w:rsidR="00D13C71" w:rsidRPr="00D13C71">
              <w:rPr>
                <w:b w:val="0"/>
                <w:bCs w:val="0"/>
                <w:noProof/>
                <w:webHidden/>
              </w:rPr>
              <w:fldChar w:fldCharType="begin"/>
            </w:r>
            <w:r w:rsidR="00D13C71" w:rsidRPr="00D13C71">
              <w:rPr>
                <w:b w:val="0"/>
                <w:bCs w:val="0"/>
                <w:noProof/>
                <w:webHidden/>
              </w:rPr>
              <w:instrText xml:space="preserve"> PAGEREF _Toc153278444 \h </w:instrText>
            </w:r>
            <w:r w:rsidR="00D13C71" w:rsidRPr="00D13C71">
              <w:rPr>
                <w:b w:val="0"/>
                <w:bCs w:val="0"/>
                <w:noProof/>
                <w:webHidden/>
              </w:rPr>
            </w:r>
            <w:r w:rsidR="00D13C71" w:rsidRPr="00D13C71">
              <w:rPr>
                <w:b w:val="0"/>
                <w:bCs w:val="0"/>
                <w:noProof/>
                <w:webHidden/>
              </w:rPr>
              <w:fldChar w:fldCharType="separate"/>
            </w:r>
            <w:r w:rsidR="00893EBF">
              <w:rPr>
                <w:b w:val="0"/>
                <w:bCs w:val="0"/>
                <w:noProof/>
                <w:webHidden/>
              </w:rPr>
              <w:t>6</w:t>
            </w:r>
            <w:r w:rsidR="00D13C71" w:rsidRPr="00D13C71">
              <w:rPr>
                <w:b w:val="0"/>
                <w:bCs w:val="0"/>
                <w:noProof/>
                <w:webHidden/>
              </w:rPr>
              <w:fldChar w:fldCharType="end"/>
            </w:r>
          </w:hyperlink>
        </w:p>
        <w:p w14:paraId="6EAE3702" w14:textId="4FC173D2" w:rsidR="00D13C71" w:rsidRPr="00D13C71" w:rsidRDefault="00000000">
          <w:pPr>
            <w:pStyle w:val="TOC2"/>
            <w:tabs>
              <w:tab w:val="left" w:pos="960"/>
              <w:tab w:val="right" w:leader="dot" w:pos="9010"/>
            </w:tabs>
            <w:rPr>
              <w:rFonts w:eastAsiaTheme="minorEastAsia" w:cstheme="minorBidi"/>
              <w:b w:val="0"/>
              <w:bCs w:val="0"/>
              <w:noProof/>
              <w:kern w:val="2"/>
              <w:sz w:val="24"/>
              <w:szCs w:val="24"/>
              <w:lang w:eastAsia="en-GB"/>
              <w14:ligatures w14:val="standardContextual"/>
            </w:rPr>
          </w:pPr>
          <w:hyperlink w:anchor="_Toc153278445" w:history="1">
            <w:r w:rsidR="00D13C71" w:rsidRPr="00D13C71">
              <w:rPr>
                <w:rStyle w:val="Hyperlink"/>
                <w:b w:val="0"/>
                <w:bCs w:val="0"/>
                <w:noProof/>
              </w:rPr>
              <w:t>1.2</w:t>
            </w:r>
            <w:r w:rsidR="00D13C71" w:rsidRPr="00D13C71">
              <w:rPr>
                <w:rFonts w:eastAsiaTheme="minorEastAsia" w:cstheme="minorBidi"/>
                <w:b w:val="0"/>
                <w:bCs w:val="0"/>
                <w:noProof/>
                <w:kern w:val="2"/>
                <w:sz w:val="24"/>
                <w:szCs w:val="24"/>
                <w:lang w:eastAsia="en-GB"/>
                <w14:ligatures w14:val="standardContextual"/>
              </w:rPr>
              <w:tab/>
            </w:r>
            <w:r w:rsidR="00D13C71" w:rsidRPr="00D13C71">
              <w:rPr>
                <w:rStyle w:val="Hyperlink"/>
                <w:b w:val="0"/>
                <w:bCs w:val="0"/>
                <w:noProof/>
              </w:rPr>
              <w:t>Background of the study</w:t>
            </w:r>
            <w:r w:rsidR="00D13C71" w:rsidRPr="00D13C71">
              <w:rPr>
                <w:b w:val="0"/>
                <w:bCs w:val="0"/>
                <w:noProof/>
                <w:webHidden/>
              </w:rPr>
              <w:tab/>
            </w:r>
            <w:r w:rsidR="00D13C71" w:rsidRPr="00D13C71">
              <w:rPr>
                <w:b w:val="0"/>
                <w:bCs w:val="0"/>
                <w:noProof/>
                <w:webHidden/>
              </w:rPr>
              <w:fldChar w:fldCharType="begin"/>
            </w:r>
            <w:r w:rsidR="00D13C71" w:rsidRPr="00D13C71">
              <w:rPr>
                <w:b w:val="0"/>
                <w:bCs w:val="0"/>
                <w:noProof/>
                <w:webHidden/>
              </w:rPr>
              <w:instrText xml:space="preserve"> PAGEREF _Toc153278445 \h </w:instrText>
            </w:r>
            <w:r w:rsidR="00D13C71" w:rsidRPr="00D13C71">
              <w:rPr>
                <w:b w:val="0"/>
                <w:bCs w:val="0"/>
                <w:noProof/>
                <w:webHidden/>
              </w:rPr>
            </w:r>
            <w:r w:rsidR="00D13C71" w:rsidRPr="00D13C71">
              <w:rPr>
                <w:b w:val="0"/>
                <w:bCs w:val="0"/>
                <w:noProof/>
                <w:webHidden/>
              </w:rPr>
              <w:fldChar w:fldCharType="separate"/>
            </w:r>
            <w:r w:rsidR="00893EBF">
              <w:rPr>
                <w:b w:val="0"/>
                <w:bCs w:val="0"/>
                <w:noProof/>
                <w:webHidden/>
              </w:rPr>
              <w:t>6</w:t>
            </w:r>
            <w:r w:rsidR="00D13C71" w:rsidRPr="00D13C71">
              <w:rPr>
                <w:b w:val="0"/>
                <w:bCs w:val="0"/>
                <w:noProof/>
                <w:webHidden/>
              </w:rPr>
              <w:fldChar w:fldCharType="end"/>
            </w:r>
          </w:hyperlink>
        </w:p>
        <w:p w14:paraId="2C81368C" w14:textId="55FF2D0B" w:rsidR="00D13C71" w:rsidRPr="00D13C71" w:rsidRDefault="00000000">
          <w:pPr>
            <w:pStyle w:val="TOC2"/>
            <w:tabs>
              <w:tab w:val="left" w:pos="960"/>
              <w:tab w:val="right" w:leader="dot" w:pos="9010"/>
            </w:tabs>
            <w:rPr>
              <w:rFonts w:eastAsiaTheme="minorEastAsia" w:cstheme="minorBidi"/>
              <w:b w:val="0"/>
              <w:bCs w:val="0"/>
              <w:noProof/>
              <w:kern w:val="2"/>
              <w:sz w:val="24"/>
              <w:szCs w:val="24"/>
              <w:lang w:eastAsia="en-GB"/>
              <w14:ligatures w14:val="standardContextual"/>
            </w:rPr>
          </w:pPr>
          <w:hyperlink w:anchor="_Toc153278446" w:history="1">
            <w:r w:rsidR="00D13C71" w:rsidRPr="00D13C71">
              <w:rPr>
                <w:rStyle w:val="Hyperlink"/>
                <w:b w:val="0"/>
                <w:bCs w:val="0"/>
                <w:noProof/>
              </w:rPr>
              <w:t>1.3</w:t>
            </w:r>
            <w:r w:rsidR="00D13C71" w:rsidRPr="00D13C71">
              <w:rPr>
                <w:rFonts w:eastAsiaTheme="minorEastAsia" w:cstheme="minorBidi"/>
                <w:b w:val="0"/>
                <w:bCs w:val="0"/>
                <w:noProof/>
                <w:kern w:val="2"/>
                <w:sz w:val="24"/>
                <w:szCs w:val="24"/>
                <w:lang w:eastAsia="en-GB"/>
                <w14:ligatures w14:val="standardContextual"/>
              </w:rPr>
              <w:tab/>
            </w:r>
            <w:r w:rsidR="00D13C71" w:rsidRPr="00D13C71">
              <w:rPr>
                <w:rStyle w:val="Hyperlink"/>
                <w:b w:val="0"/>
                <w:bCs w:val="0"/>
                <w:noProof/>
              </w:rPr>
              <w:t>Proposed aim, objectives, and research questions</w:t>
            </w:r>
            <w:r w:rsidR="00D13C71" w:rsidRPr="00D13C71">
              <w:rPr>
                <w:b w:val="0"/>
                <w:bCs w:val="0"/>
                <w:noProof/>
                <w:webHidden/>
              </w:rPr>
              <w:tab/>
            </w:r>
            <w:r w:rsidR="00D13C71" w:rsidRPr="00D13C71">
              <w:rPr>
                <w:b w:val="0"/>
                <w:bCs w:val="0"/>
                <w:noProof/>
                <w:webHidden/>
              </w:rPr>
              <w:fldChar w:fldCharType="begin"/>
            </w:r>
            <w:r w:rsidR="00D13C71" w:rsidRPr="00D13C71">
              <w:rPr>
                <w:b w:val="0"/>
                <w:bCs w:val="0"/>
                <w:noProof/>
                <w:webHidden/>
              </w:rPr>
              <w:instrText xml:space="preserve"> PAGEREF _Toc153278446 \h </w:instrText>
            </w:r>
            <w:r w:rsidR="00D13C71" w:rsidRPr="00D13C71">
              <w:rPr>
                <w:b w:val="0"/>
                <w:bCs w:val="0"/>
                <w:noProof/>
                <w:webHidden/>
              </w:rPr>
            </w:r>
            <w:r w:rsidR="00D13C71" w:rsidRPr="00D13C71">
              <w:rPr>
                <w:b w:val="0"/>
                <w:bCs w:val="0"/>
                <w:noProof/>
                <w:webHidden/>
              </w:rPr>
              <w:fldChar w:fldCharType="separate"/>
            </w:r>
            <w:r w:rsidR="00893EBF">
              <w:rPr>
                <w:b w:val="0"/>
                <w:bCs w:val="0"/>
                <w:noProof/>
                <w:webHidden/>
              </w:rPr>
              <w:t>7</w:t>
            </w:r>
            <w:r w:rsidR="00D13C71" w:rsidRPr="00D13C71">
              <w:rPr>
                <w:b w:val="0"/>
                <w:bCs w:val="0"/>
                <w:noProof/>
                <w:webHidden/>
              </w:rPr>
              <w:fldChar w:fldCharType="end"/>
            </w:r>
          </w:hyperlink>
        </w:p>
        <w:p w14:paraId="74166535" w14:textId="4D565381" w:rsidR="00D13C71" w:rsidRPr="00D13C71" w:rsidRDefault="00000000">
          <w:pPr>
            <w:pStyle w:val="TOC2"/>
            <w:tabs>
              <w:tab w:val="left" w:pos="960"/>
              <w:tab w:val="right" w:leader="dot" w:pos="9010"/>
            </w:tabs>
            <w:rPr>
              <w:rFonts w:eastAsiaTheme="minorEastAsia" w:cstheme="minorBidi"/>
              <w:b w:val="0"/>
              <w:bCs w:val="0"/>
              <w:noProof/>
              <w:kern w:val="2"/>
              <w:sz w:val="24"/>
              <w:szCs w:val="24"/>
              <w:lang w:eastAsia="en-GB"/>
              <w14:ligatures w14:val="standardContextual"/>
            </w:rPr>
          </w:pPr>
          <w:hyperlink w:anchor="_Toc153278447" w:history="1">
            <w:r w:rsidR="00D13C71" w:rsidRPr="00D13C71">
              <w:rPr>
                <w:rStyle w:val="Hyperlink"/>
                <w:b w:val="0"/>
                <w:bCs w:val="0"/>
                <w:noProof/>
              </w:rPr>
              <w:t>1.4</w:t>
            </w:r>
            <w:r w:rsidR="00D13C71" w:rsidRPr="00D13C71">
              <w:rPr>
                <w:rFonts w:eastAsiaTheme="minorEastAsia" w:cstheme="minorBidi"/>
                <w:b w:val="0"/>
                <w:bCs w:val="0"/>
                <w:noProof/>
                <w:kern w:val="2"/>
                <w:sz w:val="24"/>
                <w:szCs w:val="24"/>
                <w:lang w:eastAsia="en-GB"/>
                <w14:ligatures w14:val="standardContextual"/>
              </w:rPr>
              <w:tab/>
            </w:r>
            <w:r w:rsidR="00D13C71" w:rsidRPr="00D13C71">
              <w:rPr>
                <w:rStyle w:val="Hyperlink"/>
                <w:b w:val="0"/>
                <w:bCs w:val="0"/>
                <w:noProof/>
              </w:rPr>
              <w:t>Significance of the research topic</w:t>
            </w:r>
            <w:r w:rsidR="00D13C71" w:rsidRPr="00D13C71">
              <w:rPr>
                <w:b w:val="0"/>
                <w:bCs w:val="0"/>
                <w:noProof/>
                <w:webHidden/>
              </w:rPr>
              <w:tab/>
            </w:r>
            <w:r w:rsidR="00D13C71" w:rsidRPr="00D13C71">
              <w:rPr>
                <w:b w:val="0"/>
                <w:bCs w:val="0"/>
                <w:noProof/>
                <w:webHidden/>
              </w:rPr>
              <w:fldChar w:fldCharType="begin"/>
            </w:r>
            <w:r w:rsidR="00D13C71" w:rsidRPr="00D13C71">
              <w:rPr>
                <w:b w:val="0"/>
                <w:bCs w:val="0"/>
                <w:noProof/>
                <w:webHidden/>
              </w:rPr>
              <w:instrText xml:space="preserve"> PAGEREF _Toc153278447 \h </w:instrText>
            </w:r>
            <w:r w:rsidR="00D13C71" w:rsidRPr="00D13C71">
              <w:rPr>
                <w:b w:val="0"/>
                <w:bCs w:val="0"/>
                <w:noProof/>
                <w:webHidden/>
              </w:rPr>
            </w:r>
            <w:r w:rsidR="00D13C71" w:rsidRPr="00D13C71">
              <w:rPr>
                <w:b w:val="0"/>
                <w:bCs w:val="0"/>
                <w:noProof/>
                <w:webHidden/>
              </w:rPr>
              <w:fldChar w:fldCharType="separate"/>
            </w:r>
            <w:r w:rsidR="00893EBF">
              <w:rPr>
                <w:b w:val="0"/>
                <w:bCs w:val="0"/>
                <w:noProof/>
                <w:webHidden/>
              </w:rPr>
              <w:t>7</w:t>
            </w:r>
            <w:r w:rsidR="00D13C71" w:rsidRPr="00D13C71">
              <w:rPr>
                <w:b w:val="0"/>
                <w:bCs w:val="0"/>
                <w:noProof/>
                <w:webHidden/>
              </w:rPr>
              <w:fldChar w:fldCharType="end"/>
            </w:r>
          </w:hyperlink>
        </w:p>
        <w:p w14:paraId="1A35A5FB" w14:textId="72E774A6" w:rsidR="00D13C71" w:rsidRPr="00D13C71" w:rsidRDefault="00000000">
          <w:pPr>
            <w:pStyle w:val="TOC2"/>
            <w:tabs>
              <w:tab w:val="left" w:pos="960"/>
              <w:tab w:val="right" w:leader="dot" w:pos="9010"/>
            </w:tabs>
            <w:rPr>
              <w:rFonts w:eastAsiaTheme="minorEastAsia" w:cstheme="minorBidi"/>
              <w:b w:val="0"/>
              <w:bCs w:val="0"/>
              <w:noProof/>
              <w:kern w:val="2"/>
              <w:sz w:val="24"/>
              <w:szCs w:val="24"/>
              <w:lang w:eastAsia="en-GB"/>
              <w14:ligatures w14:val="standardContextual"/>
            </w:rPr>
          </w:pPr>
          <w:hyperlink w:anchor="_Toc153278448" w:history="1">
            <w:r w:rsidR="00D13C71" w:rsidRPr="00D13C71">
              <w:rPr>
                <w:rStyle w:val="Hyperlink"/>
                <w:b w:val="0"/>
                <w:bCs w:val="0"/>
                <w:noProof/>
              </w:rPr>
              <w:t>1.5</w:t>
            </w:r>
            <w:r w:rsidR="00D13C71" w:rsidRPr="00D13C71">
              <w:rPr>
                <w:rFonts w:eastAsiaTheme="minorEastAsia" w:cstheme="minorBidi"/>
                <w:b w:val="0"/>
                <w:bCs w:val="0"/>
                <w:noProof/>
                <w:kern w:val="2"/>
                <w:sz w:val="24"/>
                <w:szCs w:val="24"/>
                <w:lang w:eastAsia="en-GB"/>
                <w14:ligatures w14:val="standardContextual"/>
              </w:rPr>
              <w:tab/>
            </w:r>
            <w:r w:rsidR="00D13C71" w:rsidRPr="00D13C71">
              <w:rPr>
                <w:rStyle w:val="Hyperlink"/>
                <w:b w:val="0"/>
                <w:bCs w:val="0"/>
                <w:noProof/>
              </w:rPr>
              <w:t>Methodology</w:t>
            </w:r>
            <w:r w:rsidR="00D13C71" w:rsidRPr="00D13C71">
              <w:rPr>
                <w:b w:val="0"/>
                <w:bCs w:val="0"/>
                <w:noProof/>
                <w:webHidden/>
              </w:rPr>
              <w:tab/>
            </w:r>
            <w:r w:rsidR="00D13C71" w:rsidRPr="00D13C71">
              <w:rPr>
                <w:b w:val="0"/>
                <w:bCs w:val="0"/>
                <w:noProof/>
                <w:webHidden/>
              </w:rPr>
              <w:fldChar w:fldCharType="begin"/>
            </w:r>
            <w:r w:rsidR="00D13C71" w:rsidRPr="00D13C71">
              <w:rPr>
                <w:b w:val="0"/>
                <w:bCs w:val="0"/>
                <w:noProof/>
                <w:webHidden/>
              </w:rPr>
              <w:instrText xml:space="preserve"> PAGEREF _Toc153278448 \h </w:instrText>
            </w:r>
            <w:r w:rsidR="00D13C71" w:rsidRPr="00D13C71">
              <w:rPr>
                <w:b w:val="0"/>
                <w:bCs w:val="0"/>
                <w:noProof/>
                <w:webHidden/>
              </w:rPr>
            </w:r>
            <w:r w:rsidR="00D13C71" w:rsidRPr="00D13C71">
              <w:rPr>
                <w:b w:val="0"/>
                <w:bCs w:val="0"/>
                <w:noProof/>
                <w:webHidden/>
              </w:rPr>
              <w:fldChar w:fldCharType="separate"/>
            </w:r>
            <w:r w:rsidR="00893EBF">
              <w:rPr>
                <w:b w:val="0"/>
                <w:bCs w:val="0"/>
                <w:noProof/>
                <w:webHidden/>
              </w:rPr>
              <w:t>8</w:t>
            </w:r>
            <w:r w:rsidR="00D13C71" w:rsidRPr="00D13C71">
              <w:rPr>
                <w:b w:val="0"/>
                <w:bCs w:val="0"/>
                <w:noProof/>
                <w:webHidden/>
              </w:rPr>
              <w:fldChar w:fldCharType="end"/>
            </w:r>
          </w:hyperlink>
        </w:p>
        <w:p w14:paraId="172D4E40" w14:textId="4CB55272" w:rsidR="00D13C71" w:rsidRPr="00D13C71" w:rsidRDefault="00000000">
          <w:pPr>
            <w:pStyle w:val="TOC2"/>
            <w:tabs>
              <w:tab w:val="left" w:pos="960"/>
              <w:tab w:val="right" w:leader="dot" w:pos="9010"/>
            </w:tabs>
            <w:rPr>
              <w:rFonts w:eastAsiaTheme="minorEastAsia" w:cstheme="minorBidi"/>
              <w:b w:val="0"/>
              <w:bCs w:val="0"/>
              <w:noProof/>
              <w:kern w:val="2"/>
              <w:sz w:val="24"/>
              <w:szCs w:val="24"/>
              <w:lang w:eastAsia="en-GB"/>
              <w14:ligatures w14:val="standardContextual"/>
            </w:rPr>
          </w:pPr>
          <w:hyperlink w:anchor="_Toc153278449" w:history="1">
            <w:r w:rsidR="00D13C71" w:rsidRPr="00D13C71">
              <w:rPr>
                <w:rStyle w:val="Hyperlink"/>
                <w:b w:val="0"/>
                <w:bCs w:val="0"/>
                <w:noProof/>
              </w:rPr>
              <w:t>1.6</w:t>
            </w:r>
            <w:r w:rsidR="00D13C71" w:rsidRPr="00D13C71">
              <w:rPr>
                <w:rFonts w:eastAsiaTheme="minorEastAsia" w:cstheme="minorBidi"/>
                <w:b w:val="0"/>
                <w:bCs w:val="0"/>
                <w:noProof/>
                <w:kern w:val="2"/>
                <w:sz w:val="24"/>
                <w:szCs w:val="24"/>
                <w:lang w:eastAsia="en-GB"/>
                <w14:ligatures w14:val="standardContextual"/>
              </w:rPr>
              <w:tab/>
            </w:r>
            <w:r w:rsidR="00D13C71" w:rsidRPr="00D13C71">
              <w:rPr>
                <w:rStyle w:val="Hyperlink"/>
                <w:b w:val="0"/>
                <w:bCs w:val="0"/>
                <w:noProof/>
              </w:rPr>
              <w:t>Scope of the study</w:t>
            </w:r>
            <w:r w:rsidR="00D13C71" w:rsidRPr="00D13C71">
              <w:rPr>
                <w:b w:val="0"/>
                <w:bCs w:val="0"/>
                <w:noProof/>
                <w:webHidden/>
              </w:rPr>
              <w:tab/>
            </w:r>
            <w:r w:rsidR="00D13C71" w:rsidRPr="00D13C71">
              <w:rPr>
                <w:b w:val="0"/>
                <w:bCs w:val="0"/>
                <w:noProof/>
                <w:webHidden/>
              </w:rPr>
              <w:fldChar w:fldCharType="begin"/>
            </w:r>
            <w:r w:rsidR="00D13C71" w:rsidRPr="00D13C71">
              <w:rPr>
                <w:b w:val="0"/>
                <w:bCs w:val="0"/>
                <w:noProof/>
                <w:webHidden/>
              </w:rPr>
              <w:instrText xml:space="preserve"> PAGEREF _Toc153278449 \h </w:instrText>
            </w:r>
            <w:r w:rsidR="00D13C71" w:rsidRPr="00D13C71">
              <w:rPr>
                <w:b w:val="0"/>
                <w:bCs w:val="0"/>
                <w:noProof/>
                <w:webHidden/>
              </w:rPr>
            </w:r>
            <w:r w:rsidR="00D13C71" w:rsidRPr="00D13C71">
              <w:rPr>
                <w:b w:val="0"/>
                <w:bCs w:val="0"/>
                <w:noProof/>
                <w:webHidden/>
              </w:rPr>
              <w:fldChar w:fldCharType="separate"/>
            </w:r>
            <w:r w:rsidR="00893EBF">
              <w:rPr>
                <w:b w:val="0"/>
                <w:bCs w:val="0"/>
                <w:noProof/>
                <w:webHidden/>
              </w:rPr>
              <w:t>8</w:t>
            </w:r>
            <w:r w:rsidR="00D13C71" w:rsidRPr="00D13C71">
              <w:rPr>
                <w:b w:val="0"/>
                <w:bCs w:val="0"/>
                <w:noProof/>
                <w:webHidden/>
              </w:rPr>
              <w:fldChar w:fldCharType="end"/>
            </w:r>
          </w:hyperlink>
        </w:p>
        <w:p w14:paraId="401FAC57" w14:textId="71C0E443" w:rsidR="00D13C71" w:rsidRPr="00D13C71" w:rsidRDefault="00000000">
          <w:pPr>
            <w:pStyle w:val="TOC2"/>
            <w:tabs>
              <w:tab w:val="left" w:pos="960"/>
              <w:tab w:val="right" w:leader="dot" w:pos="9010"/>
            </w:tabs>
            <w:rPr>
              <w:rFonts w:eastAsiaTheme="minorEastAsia" w:cstheme="minorBidi"/>
              <w:b w:val="0"/>
              <w:bCs w:val="0"/>
              <w:noProof/>
              <w:kern w:val="2"/>
              <w:sz w:val="24"/>
              <w:szCs w:val="24"/>
              <w:lang w:eastAsia="en-GB"/>
              <w14:ligatures w14:val="standardContextual"/>
            </w:rPr>
          </w:pPr>
          <w:hyperlink w:anchor="_Toc153278450" w:history="1">
            <w:r w:rsidR="00D13C71" w:rsidRPr="00D13C71">
              <w:rPr>
                <w:rStyle w:val="Hyperlink"/>
                <w:b w:val="0"/>
                <w:bCs w:val="0"/>
                <w:noProof/>
              </w:rPr>
              <w:t>1.7</w:t>
            </w:r>
            <w:r w:rsidR="00D13C71" w:rsidRPr="00D13C71">
              <w:rPr>
                <w:rFonts w:eastAsiaTheme="minorEastAsia" w:cstheme="minorBidi"/>
                <w:b w:val="0"/>
                <w:bCs w:val="0"/>
                <w:noProof/>
                <w:kern w:val="2"/>
                <w:sz w:val="24"/>
                <w:szCs w:val="24"/>
                <w:lang w:eastAsia="en-GB"/>
                <w14:ligatures w14:val="standardContextual"/>
              </w:rPr>
              <w:tab/>
            </w:r>
            <w:r w:rsidR="00D13C71" w:rsidRPr="00D13C71">
              <w:rPr>
                <w:rStyle w:val="Hyperlink"/>
                <w:b w:val="0"/>
                <w:bCs w:val="0"/>
                <w:noProof/>
              </w:rPr>
              <w:t>Research structure</w:t>
            </w:r>
            <w:r w:rsidR="00D13C71" w:rsidRPr="00D13C71">
              <w:rPr>
                <w:b w:val="0"/>
                <w:bCs w:val="0"/>
                <w:noProof/>
                <w:webHidden/>
              </w:rPr>
              <w:tab/>
            </w:r>
            <w:r w:rsidR="00D13C71" w:rsidRPr="00D13C71">
              <w:rPr>
                <w:b w:val="0"/>
                <w:bCs w:val="0"/>
                <w:noProof/>
                <w:webHidden/>
              </w:rPr>
              <w:fldChar w:fldCharType="begin"/>
            </w:r>
            <w:r w:rsidR="00D13C71" w:rsidRPr="00D13C71">
              <w:rPr>
                <w:b w:val="0"/>
                <w:bCs w:val="0"/>
                <w:noProof/>
                <w:webHidden/>
              </w:rPr>
              <w:instrText xml:space="preserve"> PAGEREF _Toc153278450 \h </w:instrText>
            </w:r>
            <w:r w:rsidR="00D13C71" w:rsidRPr="00D13C71">
              <w:rPr>
                <w:b w:val="0"/>
                <w:bCs w:val="0"/>
                <w:noProof/>
                <w:webHidden/>
              </w:rPr>
            </w:r>
            <w:r w:rsidR="00D13C71" w:rsidRPr="00D13C71">
              <w:rPr>
                <w:b w:val="0"/>
                <w:bCs w:val="0"/>
                <w:noProof/>
                <w:webHidden/>
              </w:rPr>
              <w:fldChar w:fldCharType="separate"/>
            </w:r>
            <w:r w:rsidR="00893EBF">
              <w:rPr>
                <w:b w:val="0"/>
                <w:bCs w:val="0"/>
                <w:noProof/>
                <w:webHidden/>
              </w:rPr>
              <w:t>8</w:t>
            </w:r>
            <w:r w:rsidR="00D13C71" w:rsidRPr="00D13C71">
              <w:rPr>
                <w:b w:val="0"/>
                <w:bCs w:val="0"/>
                <w:noProof/>
                <w:webHidden/>
              </w:rPr>
              <w:fldChar w:fldCharType="end"/>
            </w:r>
          </w:hyperlink>
        </w:p>
        <w:p w14:paraId="1A235D33" w14:textId="364839DB" w:rsidR="00D13C71" w:rsidRDefault="00000000">
          <w:pPr>
            <w:pStyle w:val="TOC1"/>
            <w:rPr>
              <w:rFonts w:eastAsiaTheme="minorEastAsia" w:cstheme="minorBidi"/>
              <w:i w:val="0"/>
              <w:iCs w:val="0"/>
              <w:kern w:val="2"/>
              <w:lang w:eastAsia="en-GB"/>
              <w14:ligatures w14:val="standardContextual"/>
            </w:rPr>
          </w:pPr>
          <w:hyperlink w:anchor="_Toc153278451" w:history="1">
            <w:r w:rsidR="00D13C71" w:rsidRPr="00D41072">
              <w:rPr>
                <w:rStyle w:val="Hyperlink"/>
                <w:b/>
                <w:bCs/>
              </w:rPr>
              <w:t>Chapter 2: Literature Review Introduction</w:t>
            </w:r>
            <w:r w:rsidR="00D13C71">
              <w:rPr>
                <w:webHidden/>
              </w:rPr>
              <w:tab/>
            </w:r>
            <w:r w:rsidR="00D13C71">
              <w:rPr>
                <w:webHidden/>
              </w:rPr>
              <w:fldChar w:fldCharType="begin"/>
            </w:r>
            <w:r w:rsidR="00D13C71">
              <w:rPr>
                <w:webHidden/>
              </w:rPr>
              <w:instrText xml:space="preserve"> PAGEREF _Toc153278451 \h </w:instrText>
            </w:r>
            <w:r w:rsidR="00D13C71">
              <w:rPr>
                <w:webHidden/>
              </w:rPr>
            </w:r>
            <w:r w:rsidR="00D13C71">
              <w:rPr>
                <w:webHidden/>
              </w:rPr>
              <w:fldChar w:fldCharType="separate"/>
            </w:r>
            <w:r w:rsidR="00893EBF">
              <w:rPr>
                <w:webHidden/>
              </w:rPr>
              <w:t>9</w:t>
            </w:r>
            <w:r w:rsidR="00D13C71">
              <w:rPr>
                <w:webHidden/>
              </w:rPr>
              <w:fldChar w:fldCharType="end"/>
            </w:r>
          </w:hyperlink>
        </w:p>
        <w:p w14:paraId="59BB2DF7" w14:textId="08733C95" w:rsidR="00D13C71" w:rsidRPr="00D13C71" w:rsidRDefault="00000000">
          <w:pPr>
            <w:pStyle w:val="TOC2"/>
            <w:tabs>
              <w:tab w:val="left" w:pos="960"/>
              <w:tab w:val="right" w:leader="dot" w:pos="9010"/>
            </w:tabs>
            <w:rPr>
              <w:rFonts w:eastAsiaTheme="minorEastAsia" w:cstheme="minorBidi"/>
              <w:b w:val="0"/>
              <w:bCs w:val="0"/>
              <w:noProof/>
              <w:kern w:val="2"/>
              <w:sz w:val="24"/>
              <w:szCs w:val="24"/>
              <w:lang w:eastAsia="en-GB"/>
              <w14:ligatures w14:val="standardContextual"/>
            </w:rPr>
          </w:pPr>
          <w:hyperlink w:anchor="_Toc153278452" w:history="1">
            <w:r w:rsidR="00D13C71" w:rsidRPr="00D13C71">
              <w:rPr>
                <w:rStyle w:val="Hyperlink"/>
                <w:b w:val="0"/>
                <w:bCs w:val="0"/>
                <w:noProof/>
              </w:rPr>
              <w:t>2.1</w:t>
            </w:r>
            <w:r w:rsidR="00D13C71" w:rsidRPr="00D13C71">
              <w:rPr>
                <w:rFonts w:eastAsiaTheme="minorEastAsia" w:cstheme="minorBidi"/>
                <w:b w:val="0"/>
                <w:bCs w:val="0"/>
                <w:noProof/>
                <w:kern w:val="2"/>
                <w:sz w:val="24"/>
                <w:szCs w:val="24"/>
                <w:lang w:eastAsia="en-GB"/>
                <w14:ligatures w14:val="standardContextual"/>
              </w:rPr>
              <w:tab/>
            </w:r>
            <w:r w:rsidR="00D13C71" w:rsidRPr="00D13C71">
              <w:rPr>
                <w:rStyle w:val="Hyperlink"/>
                <w:b w:val="0"/>
                <w:bCs w:val="0"/>
                <w:noProof/>
              </w:rPr>
              <w:t>The principles and characteristics of ethical leadership</w:t>
            </w:r>
            <w:r w:rsidR="00D13C71" w:rsidRPr="00D13C71">
              <w:rPr>
                <w:b w:val="0"/>
                <w:bCs w:val="0"/>
                <w:noProof/>
                <w:webHidden/>
              </w:rPr>
              <w:tab/>
            </w:r>
            <w:r w:rsidR="00D13C71" w:rsidRPr="00D13C71">
              <w:rPr>
                <w:b w:val="0"/>
                <w:bCs w:val="0"/>
                <w:noProof/>
                <w:webHidden/>
              </w:rPr>
              <w:fldChar w:fldCharType="begin"/>
            </w:r>
            <w:r w:rsidR="00D13C71" w:rsidRPr="00D13C71">
              <w:rPr>
                <w:b w:val="0"/>
                <w:bCs w:val="0"/>
                <w:noProof/>
                <w:webHidden/>
              </w:rPr>
              <w:instrText xml:space="preserve"> PAGEREF _Toc153278452 \h </w:instrText>
            </w:r>
            <w:r w:rsidR="00D13C71" w:rsidRPr="00D13C71">
              <w:rPr>
                <w:b w:val="0"/>
                <w:bCs w:val="0"/>
                <w:noProof/>
                <w:webHidden/>
              </w:rPr>
            </w:r>
            <w:r w:rsidR="00D13C71" w:rsidRPr="00D13C71">
              <w:rPr>
                <w:b w:val="0"/>
                <w:bCs w:val="0"/>
                <w:noProof/>
                <w:webHidden/>
              </w:rPr>
              <w:fldChar w:fldCharType="separate"/>
            </w:r>
            <w:r w:rsidR="00893EBF">
              <w:rPr>
                <w:b w:val="0"/>
                <w:bCs w:val="0"/>
                <w:noProof/>
                <w:webHidden/>
              </w:rPr>
              <w:t>9</w:t>
            </w:r>
            <w:r w:rsidR="00D13C71" w:rsidRPr="00D13C71">
              <w:rPr>
                <w:b w:val="0"/>
                <w:bCs w:val="0"/>
                <w:noProof/>
                <w:webHidden/>
              </w:rPr>
              <w:fldChar w:fldCharType="end"/>
            </w:r>
          </w:hyperlink>
        </w:p>
        <w:p w14:paraId="7CDF3EA9" w14:textId="22C92F29" w:rsidR="00D13C71" w:rsidRPr="00D13C71" w:rsidRDefault="00000000">
          <w:pPr>
            <w:pStyle w:val="TOC2"/>
            <w:tabs>
              <w:tab w:val="left" w:pos="960"/>
              <w:tab w:val="right" w:leader="dot" w:pos="9010"/>
            </w:tabs>
            <w:rPr>
              <w:rFonts w:eastAsiaTheme="minorEastAsia" w:cstheme="minorBidi"/>
              <w:b w:val="0"/>
              <w:bCs w:val="0"/>
              <w:noProof/>
              <w:kern w:val="2"/>
              <w:sz w:val="24"/>
              <w:szCs w:val="24"/>
              <w:lang w:eastAsia="en-GB"/>
              <w14:ligatures w14:val="standardContextual"/>
            </w:rPr>
          </w:pPr>
          <w:hyperlink w:anchor="_Toc153278453" w:history="1">
            <w:r w:rsidR="00D13C71" w:rsidRPr="00D13C71">
              <w:rPr>
                <w:rStyle w:val="Hyperlink"/>
                <w:b w:val="0"/>
                <w:bCs w:val="0"/>
                <w:noProof/>
              </w:rPr>
              <w:t>2.2</w:t>
            </w:r>
            <w:r w:rsidR="00D13C71" w:rsidRPr="00D13C71">
              <w:rPr>
                <w:rFonts w:eastAsiaTheme="minorEastAsia" w:cstheme="minorBidi"/>
                <w:b w:val="0"/>
                <w:bCs w:val="0"/>
                <w:noProof/>
                <w:kern w:val="2"/>
                <w:sz w:val="24"/>
                <w:szCs w:val="24"/>
                <w:lang w:eastAsia="en-GB"/>
                <w14:ligatures w14:val="standardContextual"/>
              </w:rPr>
              <w:tab/>
            </w:r>
            <w:r w:rsidR="00D13C71" w:rsidRPr="00D13C71">
              <w:rPr>
                <w:rStyle w:val="Hyperlink"/>
                <w:b w:val="0"/>
                <w:bCs w:val="0"/>
                <w:noProof/>
              </w:rPr>
              <w:t>Factors that shape the effects of ethical leadership on well-being</w:t>
            </w:r>
            <w:r w:rsidR="00D13C71" w:rsidRPr="00D13C71">
              <w:rPr>
                <w:b w:val="0"/>
                <w:bCs w:val="0"/>
                <w:noProof/>
                <w:webHidden/>
              </w:rPr>
              <w:tab/>
            </w:r>
            <w:r w:rsidR="00D13C71" w:rsidRPr="00D13C71">
              <w:rPr>
                <w:b w:val="0"/>
                <w:bCs w:val="0"/>
                <w:noProof/>
                <w:webHidden/>
              </w:rPr>
              <w:fldChar w:fldCharType="begin"/>
            </w:r>
            <w:r w:rsidR="00D13C71" w:rsidRPr="00D13C71">
              <w:rPr>
                <w:b w:val="0"/>
                <w:bCs w:val="0"/>
                <w:noProof/>
                <w:webHidden/>
              </w:rPr>
              <w:instrText xml:space="preserve"> PAGEREF _Toc153278453 \h </w:instrText>
            </w:r>
            <w:r w:rsidR="00D13C71" w:rsidRPr="00D13C71">
              <w:rPr>
                <w:b w:val="0"/>
                <w:bCs w:val="0"/>
                <w:noProof/>
                <w:webHidden/>
              </w:rPr>
            </w:r>
            <w:r w:rsidR="00D13C71" w:rsidRPr="00D13C71">
              <w:rPr>
                <w:b w:val="0"/>
                <w:bCs w:val="0"/>
                <w:noProof/>
                <w:webHidden/>
              </w:rPr>
              <w:fldChar w:fldCharType="separate"/>
            </w:r>
            <w:r w:rsidR="00893EBF">
              <w:rPr>
                <w:b w:val="0"/>
                <w:bCs w:val="0"/>
                <w:noProof/>
                <w:webHidden/>
              </w:rPr>
              <w:t>10</w:t>
            </w:r>
            <w:r w:rsidR="00D13C71" w:rsidRPr="00D13C71">
              <w:rPr>
                <w:b w:val="0"/>
                <w:bCs w:val="0"/>
                <w:noProof/>
                <w:webHidden/>
              </w:rPr>
              <w:fldChar w:fldCharType="end"/>
            </w:r>
          </w:hyperlink>
        </w:p>
        <w:p w14:paraId="1B73C2BF" w14:textId="32A21D82" w:rsidR="00D13C71" w:rsidRPr="00D13C71" w:rsidRDefault="00000000">
          <w:pPr>
            <w:pStyle w:val="TOC2"/>
            <w:tabs>
              <w:tab w:val="left" w:pos="960"/>
              <w:tab w:val="right" w:leader="dot" w:pos="9010"/>
            </w:tabs>
            <w:rPr>
              <w:rFonts w:eastAsiaTheme="minorEastAsia" w:cstheme="minorBidi"/>
              <w:b w:val="0"/>
              <w:bCs w:val="0"/>
              <w:noProof/>
              <w:kern w:val="2"/>
              <w:sz w:val="24"/>
              <w:szCs w:val="24"/>
              <w:lang w:eastAsia="en-GB"/>
              <w14:ligatures w14:val="standardContextual"/>
            </w:rPr>
          </w:pPr>
          <w:hyperlink w:anchor="_Toc153278454" w:history="1">
            <w:r w:rsidR="00D13C71" w:rsidRPr="00D13C71">
              <w:rPr>
                <w:rStyle w:val="Hyperlink"/>
                <w:b w:val="0"/>
                <w:bCs w:val="0"/>
                <w:noProof/>
              </w:rPr>
              <w:t>2.3</w:t>
            </w:r>
            <w:r w:rsidR="00D13C71" w:rsidRPr="00D13C71">
              <w:rPr>
                <w:rFonts w:eastAsiaTheme="minorEastAsia" w:cstheme="minorBidi"/>
                <w:b w:val="0"/>
                <w:bCs w:val="0"/>
                <w:noProof/>
                <w:kern w:val="2"/>
                <w:sz w:val="24"/>
                <w:szCs w:val="24"/>
                <w:lang w:eastAsia="en-GB"/>
                <w14:ligatures w14:val="standardContextual"/>
              </w:rPr>
              <w:tab/>
            </w:r>
            <w:r w:rsidR="00D13C71" w:rsidRPr="00D13C71">
              <w:rPr>
                <w:rStyle w:val="Hyperlink"/>
                <w:b w:val="0"/>
                <w:bCs w:val="0"/>
                <w:noProof/>
              </w:rPr>
              <w:t>Key drivers of ethical leadership on organisational performance</w:t>
            </w:r>
            <w:r w:rsidR="00D13C71" w:rsidRPr="00D13C71">
              <w:rPr>
                <w:b w:val="0"/>
                <w:bCs w:val="0"/>
                <w:noProof/>
                <w:webHidden/>
              </w:rPr>
              <w:tab/>
            </w:r>
            <w:r w:rsidR="00D13C71" w:rsidRPr="00D13C71">
              <w:rPr>
                <w:b w:val="0"/>
                <w:bCs w:val="0"/>
                <w:noProof/>
                <w:webHidden/>
              </w:rPr>
              <w:fldChar w:fldCharType="begin"/>
            </w:r>
            <w:r w:rsidR="00D13C71" w:rsidRPr="00D13C71">
              <w:rPr>
                <w:b w:val="0"/>
                <w:bCs w:val="0"/>
                <w:noProof/>
                <w:webHidden/>
              </w:rPr>
              <w:instrText xml:space="preserve"> PAGEREF _Toc153278454 \h </w:instrText>
            </w:r>
            <w:r w:rsidR="00D13C71" w:rsidRPr="00D13C71">
              <w:rPr>
                <w:b w:val="0"/>
                <w:bCs w:val="0"/>
                <w:noProof/>
                <w:webHidden/>
              </w:rPr>
            </w:r>
            <w:r w:rsidR="00D13C71" w:rsidRPr="00D13C71">
              <w:rPr>
                <w:b w:val="0"/>
                <w:bCs w:val="0"/>
                <w:noProof/>
                <w:webHidden/>
              </w:rPr>
              <w:fldChar w:fldCharType="separate"/>
            </w:r>
            <w:r w:rsidR="00893EBF">
              <w:rPr>
                <w:b w:val="0"/>
                <w:bCs w:val="0"/>
                <w:noProof/>
                <w:webHidden/>
              </w:rPr>
              <w:t>11</w:t>
            </w:r>
            <w:r w:rsidR="00D13C71" w:rsidRPr="00D13C71">
              <w:rPr>
                <w:b w:val="0"/>
                <w:bCs w:val="0"/>
                <w:noProof/>
                <w:webHidden/>
              </w:rPr>
              <w:fldChar w:fldCharType="end"/>
            </w:r>
          </w:hyperlink>
        </w:p>
        <w:p w14:paraId="4302DBD9" w14:textId="0BEAE7AB" w:rsidR="00D13C71" w:rsidRPr="00D13C71" w:rsidRDefault="00000000">
          <w:pPr>
            <w:pStyle w:val="TOC2"/>
            <w:tabs>
              <w:tab w:val="left" w:pos="960"/>
              <w:tab w:val="right" w:leader="dot" w:pos="9010"/>
            </w:tabs>
            <w:rPr>
              <w:rFonts w:eastAsiaTheme="minorEastAsia" w:cstheme="minorBidi"/>
              <w:b w:val="0"/>
              <w:bCs w:val="0"/>
              <w:noProof/>
              <w:kern w:val="2"/>
              <w:sz w:val="24"/>
              <w:szCs w:val="24"/>
              <w:lang w:eastAsia="en-GB"/>
              <w14:ligatures w14:val="standardContextual"/>
            </w:rPr>
          </w:pPr>
          <w:hyperlink w:anchor="_Toc153278455" w:history="1">
            <w:r w:rsidR="00D13C71" w:rsidRPr="00D13C71">
              <w:rPr>
                <w:rStyle w:val="Hyperlink"/>
                <w:b w:val="0"/>
                <w:bCs w:val="0"/>
                <w:noProof/>
              </w:rPr>
              <w:t>2.4</w:t>
            </w:r>
            <w:r w:rsidR="00D13C71" w:rsidRPr="00D13C71">
              <w:rPr>
                <w:rFonts w:eastAsiaTheme="minorEastAsia" w:cstheme="minorBidi"/>
                <w:b w:val="0"/>
                <w:bCs w:val="0"/>
                <w:noProof/>
                <w:kern w:val="2"/>
                <w:sz w:val="24"/>
                <w:szCs w:val="24"/>
                <w:lang w:eastAsia="en-GB"/>
                <w14:ligatures w14:val="standardContextual"/>
              </w:rPr>
              <w:tab/>
            </w:r>
            <w:r w:rsidR="00D13C71" w:rsidRPr="00D13C71">
              <w:rPr>
                <w:rStyle w:val="Hyperlink"/>
                <w:b w:val="0"/>
                <w:bCs w:val="0"/>
                <w:noProof/>
              </w:rPr>
              <w:t>Ethic Leadership Practices and Theories</w:t>
            </w:r>
            <w:r w:rsidR="00D13C71" w:rsidRPr="00D13C71">
              <w:rPr>
                <w:b w:val="0"/>
                <w:bCs w:val="0"/>
                <w:noProof/>
                <w:webHidden/>
              </w:rPr>
              <w:tab/>
            </w:r>
            <w:r w:rsidR="00D13C71" w:rsidRPr="00D13C71">
              <w:rPr>
                <w:b w:val="0"/>
                <w:bCs w:val="0"/>
                <w:noProof/>
                <w:webHidden/>
              </w:rPr>
              <w:fldChar w:fldCharType="begin"/>
            </w:r>
            <w:r w:rsidR="00D13C71" w:rsidRPr="00D13C71">
              <w:rPr>
                <w:b w:val="0"/>
                <w:bCs w:val="0"/>
                <w:noProof/>
                <w:webHidden/>
              </w:rPr>
              <w:instrText xml:space="preserve"> PAGEREF _Toc153278455 \h </w:instrText>
            </w:r>
            <w:r w:rsidR="00D13C71" w:rsidRPr="00D13C71">
              <w:rPr>
                <w:b w:val="0"/>
                <w:bCs w:val="0"/>
                <w:noProof/>
                <w:webHidden/>
              </w:rPr>
            </w:r>
            <w:r w:rsidR="00D13C71" w:rsidRPr="00D13C71">
              <w:rPr>
                <w:b w:val="0"/>
                <w:bCs w:val="0"/>
                <w:noProof/>
                <w:webHidden/>
              </w:rPr>
              <w:fldChar w:fldCharType="separate"/>
            </w:r>
            <w:r w:rsidR="00893EBF">
              <w:rPr>
                <w:b w:val="0"/>
                <w:bCs w:val="0"/>
                <w:noProof/>
                <w:webHidden/>
              </w:rPr>
              <w:t>12</w:t>
            </w:r>
            <w:r w:rsidR="00D13C71" w:rsidRPr="00D13C71">
              <w:rPr>
                <w:b w:val="0"/>
                <w:bCs w:val="0"/>
                <w:noProof/>
                <w:webHidden/>
              </w:rPr>
              <w:fldChar w:fldCharType="end"/>
            </w:r>
          </w:hyperlink>
        </w:p>
        <w:p w14:paraId="5FB8F217" w14:textId="776A7BCB" w:rsidR="00D13C71" w:rsidRPr="00D13C71" w:rsidRDefault="00000000">
          <w:pPr>
            <w:pStyle w:val="TOC2"/>
            <w:tabs>
              <w:tab w:val="left" w:pos="960"/>
              <w:tab w:val="right" w:leader="dot" w:pos="9010"/>
            </w:tabs>
            <w:rPr>
              <w:rFonts w:eastAsiaTheme="minorEastAsia" w:cstheme="minorBidi"/>
              <w:b w:val="0"/>
              <w:bCs w:val="0"/>
              <w:noProof/>
              <w:kern w:val="2"/>
              <w:sz w:val="24"/>
              <w:szCs w:val="24"/>
              <w:lang w:eastAsia="en-GB"/>
              <w14:ligatures w14:val="standardContextual"/>
            </w:rPr>
          </w:pPr>
          <w:hyperlink w:anchor="_Toc153278456" w:history="1">
            <w:r w:rsidR="00D13C71" w:rsidRPr="00D13C71">
              <w:rPr>
                <w:rStyle w:val="Hyperlink"/>
                <w:b w:val="0"/>
                <w:bCs w:val="0"/>
                <w:noProof/>
              </w:rPr>
              <w:t>2.5</w:t>
            </w:r>
            <w:r w:rsidR="00D13C71" w:rsidRPr="00D13C71">
              <w:rPr>
                <w:rFonts w:eastAsiaTheme="minorEastAsia" w:cstheme="minorBidi"/>
                <w:b w:val="0"/>
                <w:bCs w:val="0"/>
                <w:noProof/>
                <w:kern w:val="2"/>
                <w:sz w:val="24"/>
                <w:szCs w:val="24"/>
                <w:lang w:eastAsia="en-GB"/>
                <w14:ligatures w14:val="standardContextual"/>
              </w:rPr>
              <w:tab/>
            </w:r>
            <w:r w:rsidR="00D13C71" w:rsidRPr="00D13C71">
              <w:rPr>
                <w:rStyle w:val="Hyperlink"/>
                <w:b w:val="0"/>
                <w:bCs w:val="0"/>
                <w:noProof/>
              </w:rPr>
              <w:t>Summary</w:t>
            </w:r>
            <w:r w:rsidR="00D13C71" w:rsidRPr="00D13C71">
              <w:rPr>
                <w:b w:val="0"/>
                <w:bCs w:val="0"/>
                <w:noProof/>
                <w:webHidden/>
              </w:rPr>
              <w:tab/>
            </w:r>
            <w:r w:rsidR="00D13C71" w:rsidRPr="00D13C71">
              <w:rPr>
                <w:b w:val="0"/>
                <w:bCs w:val="0"/>
                <w:noProof/>
                <w:webHidden/>
              </w:rPr>
              <w:fldChar w:fldCharType="begin"/>
            </w:r>
            <w:r w:rsidR="00D13C71" w:rsidRPr="00D13C71">
              <w:rPr>
                <w:b w:val="0"/>
                <w:bCs w:val="0"/>
                <w:noProof/>
                <w:webHidden/>
              </w:rPr>
              <w:instrText xml:space="preserve"> PAGEREF _Toc153278456 \h </w:instrText>
            </w:r>
            <w:r w:rsidR="00D13C71" w:rsidRPr="00D13C71">
              <w:rPr>
                <w:b w:val="0"/>
                <w:bCs w:val="0"/>
                <w:noProof/>
                <w:webHidden/>
              </w:rPr>
            </w:r>
            <w:r w:rsidR="00D13C71" w:rsidRPr="00D13C71">
              <w:rPr>
                <w:b w:val="0"/>
                <w:bCs w:val="0"/>
                <w:noProof/>
                <w:webHidden/>
              </w:rPr>
              <w:fldChar w:fldCharType="separate"/>
            </w:r>
            <w:r w:rsidR="00893EBF">
              <w:rPr>
                <w:b w:val="0"/>
                <w:bCs w:val="0"/>
                <w:noProof/>
                <w:webHidden/>
              </w:rPr>
              <w:t>12</w:t>
            </w:r>
            <w:r w:rsidR="00D13C71" w:rsidRPr="00D13C71">
              <w:rPr>
                <w:b w:val="0"/>
                <w:bCs w:val="0"/>
                <w:noProof/>
                <w:webHidden/>
              </w:rPr>
              <w:fldChar w:fldCharType="end"/>
            </w:r>
          </w:hyperlink>
        </w:p>
        <w:p w14:paraId="552C4986" w14:textId="102903F9" w:rsidR="00D13C71" w:rsidRDefault="00000000">
          <w:pPr>
            <w:pStyle w:val="TOC1"/>
            <w:rPr>
              <w:rFonts w:eastAsiaTheme="minorEastAsia" w:cstheme="minorBidi"/>
              <w:i w:val="0"/>
              <w:iCs w:val="0"/>
              <w:kern w:val="2"/>
              <w:lang w:eastAsia="en-GB"/>
              <w14:ligatures w14:val="standardContextual"/>
            </w:rPr>
          </w:pPr>
          <w:hyperlink w:anchor="_Toc153278457" w:history="1">
            <w:r w:rsidR="00D13C71" w:rsidRPr="00D41072">
              <w:rPr>
                <w:rStyle w:val="Hyperlink"/>
                <w:b/>
                <w:bCs/>
              </w:rPr>
              <w:t>Chapter 3: Research Met</w:t>
            </w:r>
            <w:r w:rsidR="00D13C71" w:rsidRPr="00D41072">
              <w:rPr>
                <w:rStyle w:val="Hyperlink"/>
                <w:b/>
                <w:bCs/>
              </w:rPr>
              <w:t>h</w:t>
            </w:r>
            <w:r w:rsidR="00D13C71" w:rsidRPr="00D41072">
              <w:rPr>
                <w:rStyle w:val="Hyperlink"/>
                <w:b/>
                <w:bCs/>
              </w:rPr>
              <w:t>ods and Methodology</w:t>
            </w:r>
            <w:r w:rsidR="00D13C71">
              <w:rPr>
                <w:webHidden/>
              </w:rPr>
              <w:tab/>
            </w:r>
            <w:r w:rsidR="00D13C71">
              <w:rPr>
                <w:webHidden/>
              </w:rPr>
              <w:fldChar w:fldCharType="begin"/>
            </w:r>
            <w:r w:rsidR="00D13C71">
              <w:rPr>
                <w:webHidden/>
              </w:rPr>
              <w:instrText xml:space="preserve"> PAGEREF _Toc153278457 \h </w:instrText>
            </w:r>
            <w:r w:rsidR="00D13C71">
              <w:rPr>
                <w:webHidden/>
              </w:rPr>
            </w:r>
            <w:r w:rsidR="00D13C71">
              <w:rPr>
                <w:webHidden/>
              </w:rPr>
              <w:fldChar w:fldCharType="separate"/>
            </w:r>
            <w:r w:rsidR="00893EBF">
              <w:rPr>
                <w:webHidden/>
              </w:rPr>
              <w:t>13</w:t>
            </w:r>
            <w:r w:rsidR="00D13C71">
              <w:rPr>
                <w:webHidden/>
              </w:rPr>
              <w:fldChar w:fldCharType="end"/>
            </w:r>
          </w:hyperlink>
        </w:p>
        <w:p w14:paraId="1F0D8C79" w14:textId="3752BD92" w:rsidR="00D13C71" w:rsidRPr="00D13C71" w:rsidRDefault="00000000">
          <w:pPr>
            <w:pStyle w:val="TOC2"/>
            <w:tabs>
              <w:tab w:val="left" w:pos="960"/>
              <w:tab w:val="right" w:leader="dot" w:pos="9010"/>
            </w:tabs>
            <w:rPr>
              <w:rFonts w:eastAsiaTheme="minorEastAsia" w:cstheme="minorBidi"/>
              <w:b w:val="0"/>
              <w:bCs w:val="0"/>
              <w:noProof/>
              <w:kern w:val="2"/>
              <w:sz w:val="24"/>
              <w:szCs w:val="24"/>
              <w:lang w:eastAsia="en-GB"/>
              <w14:ligatures w14:val="standardContextual"/>
            </w:rPr>
          </w:pPr>
          <w:hyperlink w:anchor="_Toc153278458" w:history="1">
            <w:r w:rsidR="00D13C71" w:rsidRPr="00D13C71">
              <w:rPr>
                <w:rStyle w:val="Hyperlink"/>
                <w:b w:val="0"/>
                <w:bCs w:val="0"/>
                <w:noProof/>
              </w:rPr>
              <w:t>3.1</w:t>
            </w:r>
            <w:r w:rsidR="00D13C71" w:rsidRPr="00D13C71">
              <w:rPr>
                <w:rFonts w:eastAsiaTheme="minorEastAsia" w:cstheme="minorBidi"/>
                <w:b w:val="0"/>
                <w:bCs w:val="0"/>
                <w:noProof/>
                <w:kern w:val="2"/>
                <w:sz w:val="24"/>
                <w:szCs w:val="24"/>
                <w:lang w:eastAsia="en-GB"/>
                <w14:ligatures w14:val="standardContextual"/>
              </w:rPr>
              <w:tab/>
            </w:r>
            <w:r w:rsidR="00D13C71" w:rsidRPr="00D13C71">
              <w:rPr>
                <w:rStyle w:val="Hyperlink"/>
                <w:b w:val="0"/>
                <w:bCs w:val="0"/>
                <w:noProof/>
              </w:rPr>
              <w:t>Introduction</w:t>
            </w:r>
            <w:r w:rsidR="00D13C71" w:rsidRPr="00D13C71">
              <w:rPr>
                <w:b w:val="0"/>
                <w:bCs w:val="0"/>
                <w:noProof/>
                <w:webHidden/>
              </w:rPr>
              <w:tab/>
            </w:r>
            <w:r w:rsidR="00D13C71" w:rsidRPr="00D13C71">
              <w:rPr>
                <w:b w:val="0"/>
                <w:bCs w:val="0"/>
                <w:noProof/>
                <w:webHidden/>
              </w:rPr>
              <w:fldChar w:fldCharType="begin"/>
            </w:r>
            <w:r w:rsidR="00D13C71" w:rsidRPr="00D13C71">
              <w:rPr>
                <w:b w:val="0"/>
                <w:bCs w:val="0"/>
                <w:noProof/>
                <w:webHidden/>
              </w:rPr>
              <w:instrText xml:space="preserve"> PAGEREF _Toc153278458 \h </w:instrText>
            </w:r>
            <w:r w:rsidR="00D13C71" w:rsidRPr="00D13C71">
              <w:rPr>
                <w:b w:val="0"/>
                <w:bCs w:val="0"/>
                <w:noProof/>
                <w:webHidden/>
              </w:rPr>
            </w:r>
            <w:r w:rsidR="00D13C71" w:rsidRPr="00D13C71">
              <w:rPr>
                <w:b w:val="0"/>
                <w:bCs w:val="0"/>
                <w:noProof/>
                <w:webHidden/>
              </w:rPr>
              <w:fldChar w:fldCharType="separate"/>
            </w:r>
            <w:r w:rsidR="00893EBF">
              <w:rPr>
                <w:b w:val="0"/>
                <w:bCs w:val="0"/>
                <w:noProof/>
                <w:webHidden/>
              </w:rPr>
              <w:t>13</w:t>
            </w:r>
            <w:r w:rsidR="00D13C71" w:rsidRPr="00D13C71">
              <w:rPr>
                <w:b w:val="0"/>
                <w:bCs w:val="0"/>
                <w:noProof/>
                <w:webHidden/>
              </w:rPr>
              <w:fldChar w:fldCharType="end"/>
            </w:r>
          </w:hyperlink>
        </w:p>
        <w:p w14:paraId="65D2BBEC" w14:textId="4094E96D" w:rsidR="00D13C71" w:rsidRPr="00D13C71" w:rsidRDefault="00000000">
          <w:pPr>
            <w:pStyle w:val="TOC2"/>
            <w:tabs>
              <w:tab w:val="left" w:pos="960"/>
              <w:tab w:val="right" w:leader="dot" w:pos="9010"/>
            </w:tabs>
            <w:rPr>
              <w:rFonts w:eastAsiaTheme="minorEastAsia" w:cstheme="minorBidi"/>
              <w:b w:val="0"/>
              <w:bCs w:val="0"/>
              <w:noProof/>
              <w:kern w:val="2"/>
              <w:sz w:val="24"/>
              <w:szCs w:val="24"/>
              <w:lang w:eastAsia="en-GB"/>
              <w14:ligatures w14:val="standardContextual"/>
            </w:rPr>
          </w:pPr>
          <w:hyperlink w:anchor="_Toc153278459" w:history="1">
            <w:r w:rsidR="00D13C71" w:rsidRPr="00D13C71">
              <w:rPr>
                <w:rStyle w:val="Hyperlink"/>
                <w:b w:val="0"/>
                <w:bCs w:val="0"/>
                <w:noProof/>
              </w:rPr>
              <w:t>3.2</w:t>
            </w:r>
            <w:r w:rsidR="00D13C71" w:rsidRPr="00D13C71">
              <w:rPr>
                <w:rFonts w:eastAsiaTheme="minorEastAsia" w:cstheme="minorBidi"/>
                <w:b w:val="0"/>
                <w:bCs w:val="0"/>
                <w:noProof/>
                <w:kern w:val="2"/>
                <w:sz w:val="24"/>
                <w:szCs w:val="24"/>
                <w:lang w:eastAsia="en-GB"/>
                <w14:ligatures w14:val="standardContextual"/>
              </w:rPr>
              <w:tab/>
            </w:r>
            <w:r w:rsidR="00D13C71" w:rsidRPr="00D13C71">
              <w:rPr>
                <w:rStyle w:val="Hyperlink"/>
                <w:b w:val="0"/>
                <w:bCs w:val="0"/>
                <w:noProof/>
              </w:rPr>
              <w:t>Philosophy/ paradigm</w:t>
            </w:r>
            <w:r w:rsidR="00D13C71" w:rsidRPr="00D13C71">
              <w:rPr>
                <w:b w:val="0"/>
                <w:bCs w:val="0"/>
                <w:noProof/>
                <w:webHidden/>
              </w:rPr>
              <w:tab/>
            </w:r>
            <w:r w:rsidR="00D13C71" w:rsidRPr="00D13C71">
              <w:rPr>
                <w:b w:val="0"/>
                <w:bCs w:val="0"/>
                <w:noProof/>
                <w:webHidden/>
              </w:rPr>
              <w:fldChar w:fldCharType="begin"/>
            </w:r>
            <w:r w:rsidR="00D13C71" w:rsidRPr="00D13C71">
              <w:rPr>
                <w:b w:val="0"/>
                <w:bCs w:val="0"/>
                <w:noProof/>
                <w:webHidden/>
              </w:rPr>
              <w:instrText xml:space="preserve"> PAGEREF _Toc153278459 \h </w:instrText>
            </w:r>
            <w:r w:rsidR="00D13C71" w:rsidRPr="00D13C71">
              <w:rPr>
                <w:b w:val="0"/>
                <w:bCs w:val="0"/>
                <w:noProof/>
                <w:webHidden/>
              </w:rPr>
            </w:r>
            <w:r w:rsidR="00D13C71" w:rsidRPr="00D13C71">
              <w:rPr>
                <w:b w:val="0"/>
                <w:bCs w:val="0"/>
                <w:noProof/>
                <w:webHidden/>
              </w:rPr>
              <w:fldChar w:fldCharType="separate"/>
            </w:r>
            <w:r w:rsidR="00893EBF">
              <w:rPr>
                <w:b w:val="0"/>
                <w:bCs w:val="0"/>
                <w:noProof/>
                <w:webHidden/>
              </w:rPr>
              <w:t>14</w:t>
            </w:r>
            <w:r w:rsidR="00D13C71" w:rsidRPr="00D13C71">
              <w:rPr>
                <w:b w:val="0"/>
                <w:bCs w:val="0"/>
                <w:noProof/>
                <w:webHidden/>
              </w:rPr>
              <w:fldChar w:fldCharType="end"/>
            </w:r>
          </w:hyperlink>
        </w:p>
        <w:p w14:paraId="60802EE4" w14:textId="054E6513" w:rsidR="00D13C71" w:rsidRPr="00D13C71" w:rsidRDefault="00000000">
          <w:pPr>
            <w:pStyle w:val="TOC2"/>
            <w:tabs>
              <w:tab w:val="left" w:pos="960"/>
              <w:tab w:val="right" w:leader="dot" w:pos="9010"/>
            </w:tabs>
            <w:rPr>
              <w:rFonts w:eastAsiaTheme="minorEastAsia" w:cstheme="minorBidi"/>
              <w:b w:val="0"/>
              <w:bCs w:val="0"/>
              <w:noProof/>
              <w:kern w:val="2"/>
              <w:sz w:val="24"/>
              <w:szCs w:val="24"/>
              <w:lang w:eastAsia="en-GB"/>
              <w14:ligatures w14:val="standardContextual"/>
            </w:rPr>
          </w:pPr>
          <w:hyperlink w:anchor="_Toc153278460" w:history="1">
            <w:r w:rsidR="00D13C71" w:rsidRPr="00D13C71">
              <w:rPr>
                <w:rStyle w:val="Hyperlink"/>
                <w:b w:val="0"/>
                <w:bCs w:val="0"/>
                <w:noProof/>
              </w:rPr>
              <w:t>3.3</w:t>
            </w:r>
            <w:r w:rsidR="00D13C71" w:rsidRPr="00D13C71">
              <w:rPr>
                <w:rFonts w:eastAsiaTheme="minorEastAsia" w:cstheme="minorBidi"/>
                <w:b w:val="0"/>
                <w:bCs w:val="0"/>
                <w:noProof/>
                <w:kern w:val="2"/>
                <w:sz w:val="24"/>
                <w:szCs w:val="24"/>
                <w:lang w:eastAsia="en-GB"/>
                <w14:ligatures w14:val="standardContextual"/>
              </w:rPr>
              <w:tab/>
            </w:r>
            <w:r w:rsidR="00D13C71" w:rsidRPr="00D13C71">
              <w:rPr>
                <w:rStyle w:val="Hyperlink"/>
                <w:b w:val="0"/>
                <w:bCs w:val="0"/>
                <w:noProof/>
              </w:rPr>
              <w:t>Research type, approach, method</w:t>
            </w:r>
            <w:r w:rsidR="00D13C71" w:rsidRPr="00D13C71">
              <w:rPr>
                <w:b w:val="0"/>
                <w:bCs w:val="0"/>
                <w:noProof/>
                <w:webHidden/>
              </w:rPr>
              <w:tab/>
            </w:r>
            <w:r w:rsidR="00D13C71" w:rsidRPr="00D13C71">
              <w:rPr>
                <w:b w:val="0"/>
                <w:bCs w:val="0"/>
                <w:noProof/>
                <w:webHidden/>
              </w:rPr>
              <w:fldChar w:fldCharType="begin"/>
            </w:r>
            <w:r w:rsidR="00D13C71" w:rsidRPr="00D13C71">
              <w:rPr>
                <w:b w:val="0"/>
                <w:bCs w:val="0"/>
                <w:noProof/>
                <w:webHidden/>
              </w:rPr>
              <w:instrText xml:space="preserve"> PAGEREF _Toc153278460 \h </w:instrText>
            </w:r>
            <w:r w:rsidR="00D13C71" w:rsidRPr="00D13C71">
              <w:rPr>
                <w:b w:val="0"/>
                <w:bCs w:val="0"/>
                <w:noProof/>
                <w:webHidden/>
              </w:rPr>
            </w:r>
            <w:r w:rsidR="00D13C71" w:rsidRPr="00D13C71">
              <w:rPr>
                <w:b w:val="0"/>
                <w:bCs w:val="0"/>
                <w:noProof/>
                <w:webHidden/>
              </w:rPr>
              <w:fldChar w:fldCharType="separate"/>
            </w:r>
            <w:r w:rsidR="00893EBF">
              <w:rPr>
                <w:b w:val="0"/>
                <w:bCs w:val="0"/>
                <w:noProof/>
                <w:webHidden/>
              </w:rPr>
              <w:t>14</w:t>
            </w:r>
            <w:r w:rsidR="00D13C71" w:rsidRPr="00D13C71">
              <w:rPr>
                <w:b w:val="0"/>
                <w:bCs w:val="0"/>
                <w:noProof/>
                <w:webHidden/>
              </w:rPr>
              <w:fldChar w:fldCharType="end"/>
            </w:r>
          </w:hyperlink>
        </w:p>
        <w:p w14:paraId="3093B8B8" w14:textId="04DEB338" w:rsidR="00D13C71" w:rsidRPr="00D13C71" w:rsidRDefault="00000000">
          <w:pPr>
            <w:pStyle w:val="TOC2"/>
            <w:tabs>
              <w:tab w:val="left" w:pos="960"/>
              <w:tab w:val="right" w:leader="dot" w:pos="9010"/>
            </w:tabs>
            <w:rPr>
              <w:rFonts w:eastAsiaTheme="minorEastAsia" w:cstheme="minorBidi"/>
              <w:b w:val="0"/>
              <w:bCs w:val="0"/>
              <w:noProof/>
              <w:kern w:val="2"/>
              <w:sz w:val="24"/>
              <w:szCs w:val="24"/>
              <w:lang w:eastAsia="en-GB"/>
              <w14:ligatures w14:val="standardContextual"/>
            </w:rPr>
          </w:pPr>
          <w:hyperlink w:anchor="_Toc153278461" w:history="1">
            <w:r w:rsidR="00D13C71" w:rsidRPr="00D13C71">
              <w:rPr>
                <w:rStyle w:val="Hyperlink"/>
                <w:b w:val="0"/>
                <w:bCs w:val="0"/>
                <w:noProof/>
              </w:rPr>
              <w:t>3.4</w:t>
            </w:r>
            <w:r w:rsidR="00D13C71" w:rsidRPr="00D13C71">
              <w:rPr>
                <w:rFonts w:eastAsiaTheme="minorEastAsia" w:cstheme="minorBidi"/>
                <w:b w:val="0"/>
                <w:bCs w:val="0"/>
                <w:noProof/>
                <w:kern w:val="2"/>
                <w:sz w:val="24"/>
                <w:szCs w:val="24"/>
                <w:lang w:eastAsia="en-GB"/>
                <w14:ligatures w14:val="standardContextual"/>
              </w:rPr>
              <w:tab/>
            </w:r>
            <w:r w:rsidR="00D13C71" w:rsidRPr="00D13C71">
              <w:rPr>
                <w:rStyle w:val="Hyperlink"/>
                <w:b w:val="0"/>
                <w:bCs w:val="0"/>
                <w:noProof/>
              </w:rPr>
              <w:t>Research design, strategy, and data collection techniques</w:t>
            </w:r>
            <w:r w:rsidR="00D13C71" w:rsidRPr="00D13C71">
              <w:rPr>
                <w:b w:val="0"/>
                <w:bCs w:val="0"/>
                <w:noProof/>
                <w:webHidden/>
              </w:rPr>
              <w:tab/>
            </w:r>
            <w:r w:rsidR="00D13C71" w:rsidRPr="00D13C71">
              <w:rPr>
                <w:b w:val="0"/>
                <w:bCs w:val="0"/>
                <w:noProof/>
                <w:webHidden/>
              </w:rPr>
              <w:fldChar w:fldCharType="begin"/>
            </w:r>
            <w:r w:rsidR="00D13C71" w:rsidRPr="00D13C71">
              <w:rPr>
                <w:b w:val="0"/>
                <w:bCs w:val="0"/>
                <w:noProof/>
                <w:webHidden/>
              </w:rPr>
              <w:instrText xml:space="preserve"> PAGEREF _Toc153278461 \h </w:instrText>
            </w:r>
            <w:r w:rsidR="00D13C71" w:rsidRPr="00D13C71">
              <w:rPr>
                <w:b w:val="0"/>
                <w:bCs w:val="0"/>
                <w:noProof/>
                <w:webHidden/>
              </w:rPr>
            </w:r>
            <w:r w:rsidR="00D13C71" w:rsidRPr="00D13C71">
              <w:rPr>
                <w:b w:val="0"/>
                <w:bCs w:val="0"/>
                <w:noProof/>
                <w:webHidden/>
              </w:rPr>
              <w:fldChar w:fldCharType="separate"/>
            </w:r>
            <w:r w:rsidR="00893EBF">
              <w:rPr>
                <w:b w:val="0"/>
                <w:bCs w:val="0"/>
                <w:noProof/>
                <w:webHidden/>
              </w:rPr>
              <w:t>14</w:t>
            </w:r>
            <w:r w:rsidR="00D13C71" w:rsidRPr="00D13C71">
              <w:rPr>
                <w:b w:val="0"/>
                <w:bCs w:val="0"/>
                <w:noProof/>
                <w:webHidden/>
              </w:rPr>
              <w:fldChar w:fldCharType="end"/>
            </w:r>
          </w:hyperlink>
        </w:p>
        <w:p w14:paraId="2E224728" w14:textId="2BE69CBF" w:rsidR="00D13C71" w:rsidRPr="00D13C71" w:rsidRDefault="00000000">
          <w:pPr>
            <w:pStyle w:val="TOC2"/>
            <w:tabs>
              <w:tab w:val="left" w:pos="960"/>
              <w:tab w:val="right" w:leader="dot" w:pos="9010"/>
            </w:tabs>
            <w:rPr>
              <w:rFonts w:eastAsiaTheme="minorEastAsia" w:cstheme="minorBidi"/>
              <w:b w:val="0"/>
              <w:bCs w:val="0"/>
              <w:noProof/>
              <w:kern w:val="2"/>
              <w:sz w:val="24"/>
              <w:szCs w:val="24"/>
              <w:lang w:eastAsia="en-GB"/>
              <w14:ligatures w14:val="standardContextual"/>
            </w:rPr>
          </w:pPr>
          <w:hyperlink w:anchor="_Toc153278462" w:history="1">
            <w:r w:rsidR="00D13C71" w:rsidRPr="00D13C71">
              <w:rPr>
                <w:rStyle w:val="Hyperlink"/>
                <w:b w:val="0"/>
                <w:bCs w:val="0"/>
                <w:noProof/>
              </w:rPr>
              <w:t>3.5</w:t>
            </w:r>
            <w:r w:rsidR="00D13C71" w:rsidRPr="00D13C71">
              <w:rPr>
                <w:rFonts w:eastAsiaTheme="minorEastAsia" w:cstheme="minorBidi"/>
                <w:b w:val="0"/>
                <w:bCs w:val="0"/>
                <w:noProof/>
                <w:kern w:val="2"/>
                <w:sz w:val="24"/>
                <w:szCs w:val="24"/>
                <w:lang w:eastAsia="en-GB"/>
                <w14:ligatures w14:val="standardContextual"/>
              </w:rPr>
              <w:tab/>
            </w:r>
            <w:r w:rsidR="00D13C71" w:rsidRPr="00D13C71">
              <w:rPr>
                <w:rStyle w:val="Hyperlink"/>
                <w:b w:val="0"/>
                <w:bCs w:val="0"/>
                <w:noProof/>
              </w:rPr>
              <w:t>Data analytical and projection tools</w:t>
            </w:r>
            <w:r w:rsidR="00D13C71" w:rsidRPr="00D13C71">
              <w:rPr>
                <w:b w:val="0"/>
                <w:bCs w:val="0"/>
                <w:noProof/>
                <w:webHidden/>
              </w:rPr>
              <w:tab/>
            </w:r>
            <w:r w:rsidR="00D13C71" w:rsidRPr="00D13C71">
              <w:rPr>
                <w:b w:val="0"/>
                <w:bCs w:val="0"/>
                <w:noProof/>
                <w:webHidden/>
              </w:rPr>
              <w:fldChar w:fldCharType="begin"/>
            </w:r>
            <w:r w:rsidR="00D13C71" w:rsidRPr="00D13C71">
              <w:rPr>
                <w:b w:val="0"/>
                <w:bCs w:val="0"/>
                <w:noProof/>
                <w:webHidden/>
              </w:rPr>
              <w:instrText xml:space="preserve"> PAGEREF _Toc153278462 \h </w:instrText>
            </w:r>
            <w:r w:rsidR="00D13C71" w:rsidRPr="00D13C71">
              <w:rPr>
                <w:b w:val="0"/>
                <w:bCs w:val="0"/>
                <w:noProof/>
                <w:webHidden/>
              </w:rPr>
            </w:r>
            <w:r w:rsidR="00D13C71" w:rsidRPr="00D13C71">
              <w:rPr>
                <w:b w:val="0"/>
                <w:bCs w:val="0"/>
                <w:noProof/>
                <w:webHidden/>
              </w:rPr>
              <w:fldChar w:fldCharType="separate"/>
            </w:r>
            <w:r w:rsidR="00893EBF">
              <w:rPr>
                <w:b w:val="0"/>
                <w:bCs w:val="0"/>
                <w:noProof/>
                <w:webHidden/>
              </w:rPr>
              <w:t>14</w:t>
            </w:r>
            <w:r w:rsidR="00D13C71" w:rsidRPr="00D13C71">
              <w:rPr>
                <w:b w:val="0"/>
                <w:bCs w:val="0"/>
                <w:noProof/>
                <w:webHidden/>
              </w:rPr>
              <w:fldChar w:fldCharType="end"/>
            </w:r>
          </w:hyperlink>
        </w:p>
        <w:p w14:paraId="74109AFA" w14:textId="17BD102B" w:rsidR="00D13C71" w:rsidRPr="00D13C71" w:rsidRDefault="00000000">
          <w:pPr>
            <w:pStyle w:val="TOC2"/>
            <w:tabs>
              <w:tab w:val="left" w:pos="960"/>
              <w:tab w:val="right" w:leader="dot" w:pos="9010"/>
            </w:tabs>
            <w:rPr>
              <w:rFonts w:eastAsiaTheme="minorEastAsia" w:cstheme="minorBidi"/>
              <w:b w:val="0"/>
              <w:bCs w:val="0"/>
              <w:noProof/>
              <w:kern w:val="2"/>
              <w:sz w:val="24"/>
              <w:szCs w:val="24"/>
              <w:lang w:eastAsia="en-GB"/>
              <w14:ligatures w14:val="standardContextual"/>
            </w:rPr>
          </w:pPr>
          <w:hyperlink w:anchor="_Toc153278463" w:history="1">
            <w:r w:rsidR="00D13C71" w:rsidRPr="00D13C71">
              <w:rPr>
                <w:rStyle w:val="Hyperlink"/>
                <w:b w:val="0"/>
                <w:bCs w:val="0"/>
                <w:noProof/>
              </w:rPr>
              <w:t>3.6</w:t>
            </w:r>
            <w:r w:rsidR="00D13C71" w:rsidRPr="00D13C71">
              <w:rPr>
                <w:rFonts w:eastAsiaTheme="minorEastAsia" w:cstheme="minorBidi"/>
                <w:b w:val="0"/>
                <w:bCs w:val="0"/>
                <w:noProof/>
                <w:kern w:val="2"/>
                <w:sz w:val="24"/>
                <w:szCs w:val="24"/>
                <w:lang w:eastAsia="en-GB"/>
                <w14:ligatures w14:val="standardContextual"/>
              </w:rPr>
              <w:tab/>
            </w:r>
            <w:r w:rsidR="00D13C71" w:rsidRPr="00D13C71">
              <w:rPr>
                <w:rStyle w:val="Hyperlink"/>
                <w:b w:val="0"/>
                <w:bCs w:val="0"/>
                <w:noProof/>
              </w:rPr>
              <w:t>Limitations</w:t>
            </w:r>
            <w:r w:rsidR="00D13C71" w:rsidRPr="00D13C71">
              <w:rPr>
                <w:b w:val="0"/>
                <w:bCs w:val="0"/>
                <w:noProof/>
                <w:webHidden/>
              </w:rPr>
              <w:tab/>
            </w:r>
            <w:r w:rsidR="00D13C71" w:rsidRPr="00D13C71">
              <w:rPr>
                <w:b w:val="0"/>
                <w:bCs w:val="0"/>
                <w:noProof/>
                <w:webHidden/>
              </w:rPr>
              <w:fldChar w:fldCharType="begin"/>
            </w:r>
            <w:r w:rsidR="00D13C71" w:rsidRPr="00D13C71">
              <w:rPr>
                <w:b w:val="0"/>
                <w:bCs w:val="0"/>
                <w:noProof/>
                <w:webHidden/>
              </w:rPr>
              <w:instrText xml:space="preserve"> PAGEREF _Toc153278463 \h </w:instrText>
            </w:r>
            <w:r w:rsidR="00D13C71" w:rsidRPr="00D13C71">
              <w:rPr>
                <w:b w:val="0"/>
                <w:bCs w:val="0"/>
                <w:noProof/>
                <w:webHidden/>
              </w:rPr>
            </w:r>
            <w:r w:rsidR="00D13C71" w:rsidRPr="00D13C71">
              <w:rPr>
                <w:b w:val="0"/>
                <w:bCs w:val="0"/>
                <w:noProof/>
                <w:webHidden/>
              </w:rPr>
              <w:fldChar w:fldCharType="separate"/>
            </w:r>
            <w:r w:rsidR="00893EBF">
              <w:rPr>
                <w:b w:val="0"/>
                <w:bCs w:val="0"/>
                <w:noProof/>
                <w:webHidden/>
              </w:rPr>
              <w:t>15</w:t>
            </w:r>
            <w:r w:rsidR="00D13C71" w:rsidRPr="00D13C71">
              <w:rPr>
                <w:b w:val="0"/>
                <w:bCs w:val="0"/>
                <w:noProof/>
                <w:webHidden/>
              </w:rPr>
              <w:fldChar w:fldCharType="end"/>
            </w:r>
          </w:hyperlink>
        </w:p>
        <w:p w14:paraId="3C1653AB" w14:textId="779113B0" w:rsidR="00D13C71" w:rsidRPr="00D13C71" w:rsidRDefault="00000000">
          <w:pPr>
            <w:pStyle w:val="TOC2"/>
            <w:tabs>
              <w:tab w:val="left" w:pos="960"/>
              <w:tab w:val="right" w:leader="dot" w:pos="9010"/>
            </w:tabs>
            <w:rPr>
              <w:rFonts w:eastAsiaTheme="minorEastAsia" w:cstheme="minorBidi"/>
              <w:b w:val="0"/>
              <w:bCs w:val="0"/>
              <w:noProof/>
              <w:kern w:val="2"/>
              <w:sz w:val="24"/>
              <w:szCs w:val="24"/>
              <w:lang w:eastAsia="en-GB"/>
              <w14:ligatures w14:val="standardContextual"/>
            </w:rPr>
          </w:pPr>
          <w:hyperlink w:anchor="_Toc153278464" w:history="1">
            <w:r w:rsidR="00D13C71" w:rsidRPr="00D13C71">
              <w:rPr>
                <w:rStyle w:val="Hyperlink"/>
                <w:b w:val="0"/>
                <w:bCs w:val="0"/>
                <w:noProof/>
              </w:rPr>
              <w:t>3.7</w:t>
            </w:r>
            <w:r w:rsidR="00D13C71" w:rsidRPr="00D13C71">
              <w:rPr>
                <w:rFonts w:eastAsiaTheme="minorEastAsia" w:cstheme="minorBidi"/>
                <w:b w:val="0"/>
                <w:bCs w:val="0"/>
                <w:noProof/>
                <w:kern w:val="2"/>
                <w:sz w:val="24"/>
                <w:szCs w:val="24"/>
                <w:lang w:eastAsia="en-GB"/>
                <w14:ligatures w14:val="standardContextual"/>
              </w:rPr>
              <w:tab/>
            </w:r>
            <w:r w:rsidR="00D13C71" w:rsidRPr="00D13C71">
              <w:rPr>
                <w:rStyle w:val="Hyperlink"/>
                <w:b w:val="0"/>
                <w:bCs w:val="0"/>
                <w:noProof/>
              </w:rPr>
              <w:t>Ethical guidelines</w:t>
            </w:r>
            <w:r w:rsidR="00D13C71" w:rsidRPr="00D13C71">
              <w:rPr>
                <w:b w:val="0"/>
                <w:bCs w:val="0"/>
                <w:noProof/>
                <w:webHidden/>
              </w:rPr>
              <w:tab/>
            </w:r>
            <w:r w:rsidR="00D13C71" w:rsidRPr="00D13C71">
              <w:rPr>
                <w:b w:val="0"/>
                <w:bCs w:val="0"/>
                <w:noProof/>
                <w:webHidden/>
              </w:rPr>
              <w:fldChar w:fldCharType="begin"/>
            </w:r>
            <w:r w:rsidR="00D13C71" w:rsidRPr="00D13C71">
              <w:rPr>
                <w:b w:val="0"/>
                <w:bCs w:val="0"/>
                <w:noProof/>
                <w:webHidden/>
              </w:rPr>
              <w:instrText xml:space="preserve"> PAGEREF _Toc153278464 \h </w:instrText>
            </w:r>
            <w:r w:rsidR="00D13C71" w:rsidRPr="00D13C71">
              <w:rPr>
                <w:b w:val="0"/>
                <w:bCs w:val="0"/>
                <w:noProof/>
                <w:webHidden/>
              </w:rPr>
            </w:r>
            <w:r w:rsidR="00D13C71" w:rsidRPr="00D13C71">
              <w:rPr>
                <w:b w:val="0"/>
                <w:bCs w:val="0"/>
                <w:noProof/>
                <w:webHidden/>
              </w:rPr>
              <w:fldChar w:fldCharType="separate"/>
            </w:r>
            <w:r w:rsidR="00893EBF">
              <w:rPr>
                <w:b w:val="0"/>
                <w:bCs w:val="0"/>
                <w:noProof/>
                <w:webHidden/>
              </w:rPr>
              <w:t>16</w:t>
            </w:r>
            <w:r w:rsidR="00D13C71" w:rsidRPr="00D13C71">
              <w:rPr>
                <w:b w:val="0"/>
                <w:bCs w:val="0"/>
                <w:noProof/>
                <w:webHidden/>
              </w:rPr>
              <w:fldChar w:fldCharType="end"/>
            </w:r>
          </w:hyperlink>
        </w:p>
        <w:p w14:paraId="3F94A1DC" w14:textId="24AC0226" w:rsidR="00D13C71" w:rsidRPr="00D13C71" w:rsidRDefault="00000000">
          <w:pPr>
            <w:pStyle w:val="TOC2"/>
            <w:tabs>
              <w:tab w:val="left" w:pos="960"/>
              <w:tab w:val="right" w:leader="dot" w:pos="9010"/>
            </w:tabs>
            <w:rPr>
              <w:rFonts w:eastAsiaTheme="minorEastAsia" w:cstheme="minorBidi"/>
              <w:b w:val="0"/>
              <w:bCs w:val="0"/>
              <w:noProof/>
              <w:kern w:val="2"/>
              <w:sz w:val="24"/>
              <w:szCs w:val="24"/>
              <w:lang w:eastAsia="en-GB"/>
              <w14:ligatures w14:val="standardContextual"/>
            </w:rPr>
          </w:pPr>
          <w:hyperlink w:anchor="_Toc153278465" w:history="1">
            <w:r w:rsidR="00D13C71" w:rsidRPr="00D13C71">
              <w:rPr>
                <w:rStyle w:val="Hyperlink"/>
                <w:b w:val="0"/>
                <w:bCs w:val="0"/>
                <w:noProof/>
              </w:rPr>
              <w:t>3.6</w:t>
            </w:r>
            <w:r w:rsidR="00D13C71" w:rsidRPr="00D13C71">
              <w:rPr>
                <w:rFonts w:eastAsiaTheme="minorEastAsia" w:cstheme="minorBidi"/>
                <w:b w:val="0"/>
                <w:bCs w:val="0"/>
                <w:noProof/>
                <w:kern w:val="2"/>
                <w:sz w:val="24"/>
                <w:szCs w:val="24"/>
                <w:lang w:eastAsia="en-GB"/>
                <w14:ligatures w14:val="standardContextual"/>
              </w:rPr>
              <w:tab/>
            </w:r>
            <w:r w:rsidR="00D13C71" w:rsidRPr="00D13C71">
              <w:rPr>
                <w:rStyle w:val="Hyperlink"/>
                <w:b w:val="0"/>
                <w:bCs w:val="0"/>
                <w:noProof/>
              </w:rPr>
              <w:t>Chapter Summary</w:t>
            </w:r>
            <w:r w:rsidR="00D13C71" w:rsidRPr="00D13C71">
              <w:rPr>
                <w:b w:val="0"/>
                <w:bCs w:val="0"/>
                <w:noProof/>
                <w:webHidden/>
              </w:rPr>
              <w:tab/>
            </w:r>
            <w:r w:rsidR="00D13C71" w:rsidRPr="00D13C71">
              <w:rPr>
                <w:b w:val="0"/>
                <w:bCs w:val="0"/>
                <w:noProof/>
                <w:webHidden/>
              </w:rPr>
              <w:fldChar w:fldCharType="begin"/>
            </w:r>
            <w:r w:rsidR="00D13C71" w:rsidRPr="00D13C71">
              <w:rPr>
                <w:b w:val="0"/>
                <w:bCs w:val="0"/>
                <w:noProof/>
                <w:webHidden/>
              </w:rPr>
              <w:instrText xml:space="preserve"> PAGEREF _Toc153278465 \h </w:instrText>
            </w:r>
            <w:r w:rsidR="00D13C71" w:rsidRPr="00D13C71">
              <w:rPr>
                <w:b w:val="0"/>
                <w:bCs w:val="0"/>
                <w:noProof/>
                <w:webHidden/>
              </w:rPr>
            </w:r>
            <w:r w:rsidR="00D13C71" w:rsidRPr="00D13C71">
              <w:rPr>
                <w:b w:val="0"/>
                <w:bCs w:val="0"/>
                <w:noProof/>
                <w:webHidden/>
              </w:rPr>
              <w:fldChar w:fldCharType="separate"/>
            </w:r>
            <w:r w:rsidR="00893EBF">
              <w:rPr>
                <w:b w:val="0"/>
                <w:bCs w:val="0"/>
                <w:noProof/>
                <w:webHidden/>
              </w:rPr>
              <w:t>16</w:t>
            </w:r>
            <w:r w:rsidR="00D13C71" w:rsidRPr="00D13C71">
              <w:rPr>
                <w:b w:val="0"/>
                <w:bCs w:val="0"/>
                <w:noProof/>
                <w:webHidden/>
              </w:rPr>
              <w:fldChar w:fldCharType="end"/>
            </w:r>
          </w:hyperlink>
        </w:p>
        <w:p w14:paraId="44124D7D" w14:textId="2AE15A09" w:rsidR="00D13C71" w:rsidRDefault="00000000">
          <w:pPr>
            <w:pStyle w:val="TOC1"/>
            <w:rPr>
              <w:rFonts w:eastAsiaTheme="minorEastAsia" w:cstheme="minorBidi"/>
              <w:i w:val="0"/>
              <w:iCs w:val="0"/>
              <w:kern w:val="2"/>
              <w:lang w:eastAsia="en-GB"/>
              <w14:ligatures w14:val="standardContextual"/>
            </w:rPr>
          </w:pPr>
          <w:hyperlink w:anchor="_Toc153278466" w:history="1">
            <w:r w:rsidR="00D13C71" w:rsidRPr="00D41072">
              <w:rPr>
                <w:rStyle w:val="Hyperlink"/>
                <w:b/>
                <w:bCs/>
              </w:rPr>
              <w:t>Chapter 4. Presentation, Anal</w:t>
            </w:r>
            <w:r w:rsidR="00D13C71" w:rsidRPr="00D41072">
              <w:rPr>
                <w:rStyle w:val="Hyperlink"/>
                <w:b/>
                <w:bCs/>
              </w:rPr>
              <w:t>y</w:t>
            </w:r>
            <w:r w:rsidR="00D13C71" w:rsidRPr="00D41072">
              <w:rPr>
                <w:rStyle w:val="Hyperlink"/>
                <w:b/>
                <w:bCs/>
              </w:rPr>
              <w:t>sis, and Interpretation of Data</w:t>
            </w:r>
            <w:r w:rsidR="00D13C71">
              <w:rPr>
                <w:webHidden/>
              </w:rPr>
              <w:tab/>
            </w:r>
            <w:r w:rsidR="00D13C71">
              <w:rPr>
                <w:webHidden/>
              </w:rPr>
              <w:fldChar w:fldCharType="begin"/>
            </w:r>
            <w:r w:rsidR="00D13C71">
              <w:rPr>
                <w:webHidden/>
              </w:rPr>
              <w:instrText xml:space="preserve"> PAGEREF _Toc153278466 \h </w:instrText>
            </w:r>
            <w:r w:rsidR="00D13C71">
              <w:rPr>
                <w:webHidden/>
              </w:rPr>
            </w:r>
            <w:r w:rsidR="00D13C71">
              <w:rPr>
                <w:webHidden/>
              </w:rPr>
              <w:fldChar w:fldCharType="separate"/>
            </w:r>
            <w:r w:rsidR="00893EBF">
              <w:rPr>
                <w:webHidden/>
              </w:rPr>
              <w:t>17</w:t>
            </w:r>
            <w:r w:rsidR="00D13C71">
              <w:rPr>
                <w:webHidden/>
              </w:rPr>
              <w:fldChar w:fldCharType="end"/>
            </w:r>
          </w:hyperlink>
        </w:p>
        <w:p w14:paraId="0D3382B7" w14:textId="0AB7E899" w:rsidR="00D13C71" w:rsidRPr="00D13C71" w:rsidRDefault="00000000">
          <w:pPr>
            <w:pStyle w:val="TOC2"/>
            <w:tabs>
              <w:tab w:val="left" w:pos="960"/>
              <w:tab w:val="right" w:leader="dot" w:pos="9010"/>
            </w:tabs>
            <w:rPr>
              <w:rFonts w:eastAsiaTheme="minorEastAsia" w:cstheme="minorBidi"/>
              <w:b w:val="0"/>
              <w:bCs w:val="0"/>
              <w:noProof/>
              <w:kern w:val="2"/>
              <w:sz w:val="24"/>
              <w:szCs w:val="24"/>
              <w:lang w:eastAsia="en-GB"/>
              <w14:ligatures w14:val="standardContextual"/>
            </w:rPr>
          </w:pPr>
          <w:hyperlink w:anchor="_Toc153278467" w:history="1">
            <w:r w:rsidR="00D13C71" w:rsidRPr="00D13C71">
              <w:rPr>
                <w:rStyle w:val="Hyperlink"/>
                <w:b w:val="0"/>
                <w:bCs w:val="0"/>
                <w:noProof/>
              </w:rPr>
              <w:t>4.1</w:t>
            </w:r>
            <w:r w:rsidR="00D13C71" w:rsidRPr="00D13C71">
              <w:rPr>
                <w:rFonts w:eastAsiaTheme="minorEastAsia" w:cstheme="minorBidi"/>
                <w:b w:val="0"/>
                <w:bCs w:val="0"/>
                <w:noProof/>
                <w:kern w:val="2"/>
                <w:sz w:val="24"/>
                <w:szCs w:val="24"/>
                <w:lang w:eastAsia="en-GB"/>
                <w14:ligatures w14:val="standardContextual"/>
              </w:rPr>
              <w:tab/>
            </w:r>
            <w:r w:rsidR="00D13C71" w:rsidRPr="00D13C71">
              <w:rPr>
                <w:rStyle w:val="Hyperlink"/>
                <w:b w:val="0"/>
                <w:bCs w:val="0"/>
                <w:noProof/>
              </w:rPr>
              <w:t>Introduction</w:t>
            </w:r>
            <w:r w:rsidR="00D13C71" w:rsidRPr="00D13C71">
              <w:rPr>
                <w:b w:val="0"/>
                <w:bCs w:val="0"/>
                <w:noProof/>
                <w:webHidden/>
              </w:rPr>
              <w:tab/>
            </w:r>
            <w:r w:rsidR="00D13C71" w:rsidRPr="00D13C71">
              <w:rPr>
                <w:b w:val="0"/>
                <w:bCs w:val="0"/>
                <w:noProof/>
                <w:webHidden/>
              </w:rPr>
              <w:fldChar w:fldCharType="begin"/>
            </w:r>
            <w:r w:rsidR="00D13C71" w:rsidRPr="00D13C71">
              <w:rPr>
                <w:b w:val="0"/>
                <w:bCs w:val="0"/>
                <w:noProof/>
                <w:webHidden/>
              </w:rPr>
              <w:instrText xml:space="preserve"> PAGEREF _Toc153278467 \h </w:instrText>
            </w:r>
            <w:r w:rsidR="00D13C71" w:rsidRPr="00D13C71">
              <w:rPr>
                <w:b w:val="0"/>
                <w:bCs w:val="0"/>
                <w:noProof/>
                <w:webHidden/>
              </w:rPr>
            </w:r>
            <w:r w:rsidR="00D13C71" w:rsidRPr="00D13C71">
              <w:rPr>
                <w:b w:val="0"/>
                <w:bCs w:val="0"/>
                <w:noProof/>
                <w:webHidden/>
              </w:rPr>
              <w:fldChar w:fldCharType="separate"/>
            </w:r>
            <w:r w:rsidR="00893EBF">
              <w:rPr>
                <w:b w:val="0"/>
                <w:bCs w:val="0"/>
                <w:noProof/>
                <w:webHidden/>
              </w:rPr>
              <w:t>17</w:t>
            </w:r>
            <w:r w:rsidR="00D13C71" w:rsidRPr="00D13C71">
              <w:rPr>
                <w:b w:val="0"/>
                <w:bCs w:val="0"/>
                <w:noProof/>
                <w:webHidden/>
              </w:rPr>
              <w:fldChar w:fldCharType="end"/>
            </w:r>
          </w:hyperlink>
        </w:p>
        <w:p w14:paraId="0C2A52D7" w14:textId="5F941865" w:rsidR="00D13C71" w:rsidRPr="00D13C71" w:rsidRDefault="00000000">
          <w:pPr>
            <w:pStyle w:val="TOC2"/>
            <w:tabs>
              <w:tab w:val="left" w:pos="960"/>
              <w:tab w:val="right" w:leader="dot" w:pos="9010"/>
            </w:tabs>
            <w:rPr>
              <w:rFonts w:eastAsiaTheme="minorEastAsia" w:cstheme="minorBidi"/>
              <w:b w:val="0"/>
              <w:bCs w:val="0"/>
              <w:noProof/>
              <w:kern w:val="2"/>
              <w:sz w:val="24"/>
              <w:szCs w:val="24"/>
              <w:lang w:eastAsia="en-GB"/>
              <w14:ligatures w14:val="standardContextual"/>
            </w:rPr>
          </w:pPr>
          <w:hyperlink w:anchor="_Toc153278468" w:history="1">
            <w:r w:rsidR="00D13C71" w:rsidRPr="00D13C71">
              <w:rPr>
                <w:rStyle w:val="Hyperlink"/>
                <w:b w:val="0"/>
                <w:bCs w:val="0"/>
                <w:noProof/>
              </w:rPr>
              <w:t>4.2</w:t>
            </w:r>
            <w:r w:rsidR="00D13C71" w:rsidRPr="00D13C71">
              <w:rPr>
                <w:rFonts w:eastAsiaTheme="minorEastAsia" w:cstheme="minorBidi"/>
                <w:b w:val="0"/>
                <w:bCs w:val="0"/>
                <w:noProof/>
                <w:kern w:val="2"/>
                <w:sz w:val="24"/>
                <w:szCs w:val="24"/>
                <w:lang w:eastAsia="en-GB"/>
                <w14:ligatures w14:val="standardContextual"/>
              </w:rPr>
              <w:tab/>
            </w:r>
            <w:r w:rsidR="00D13C71" w:rsidRPr="00D13C71">
              <w:rPr>
                <w:rStyle w:val="Hyperlink"/>
                <w:b w:val="0"/>
                <w:bCs w:val="0"/>
                <w:noProof/>
              </w:rPr>
              <w:t>Data presentation and Findings</w:t>
            </w:r>
            <w:r w:rsidR="00D13C71" w:rsidRPr="00D13C71">
              <w:rPr>
                <w:b w:val="0"/>
                <w:bCs w:val="0"/>
                <w:noProof/>
                <w:webHidden/>
              </w:rPr>
              <w:tab/>
            </w:r>
            <w:r w:rsidR="00D13C71" w:rsidRPr="00D13C71">
              <w:rPr>
                <w:b w:val="0"/>
                <w:bCs w:val="0"/>
                <w:noProof/>
                <w:webHidden/>
              </w:rPr>
              <w:fldChar w:fldCharType="begin"/>
            </w:r>
            <w:r w:rsidR="00D13C71" w:rsidRPr="00D13C71">
              <w:rPr>
                <w:b w:val="0"/>
                <w:bCs w:val="0"/>
                <w:noProof/>
                <w:webHidden/>
              </w:rPr>
              <w:instrText xml:space="preserve"> PAGEREF _Toc153278468 \h </w:instrText>
            </w:r>
            <w:r w:rsidR="00D13C71" w:rsidRPr="00D13C71">
              <w:rPr>
                <w:b w:val="0"/>
                <w:bCs w:val="0"/>
                <w:noProof/>
                <w:webHidden/>
              </w:rPr>
            </w:r>
            <w:r w:rsidR="00D13C71" w:rsidRPr="00D13C71">
              <w:rPr>
                <w:b w:val="0"/>
                <w:bCs w:val="0"/>
                <w:noProof/>
                <w:webHidden/>
              </w:rPr>
              <w:fldChar w:fldCharType="separate"/>
            </w:r>
            <w:r w:rsidR="00893EBF">
              <w:rPr>
                <w:b w:val="0"/>
                <w:bCs w:val="0"/>
                <w:noProof/>
                <w:webHidden/>
              </w:rPr>
              <w:t>17</w:t>
            </w:r>
            <w:r w:rsidR="00D13C71" w:rsidRPr="00D13C71">
              <w:rPr>
                <w:b w:val="0"/>
                <w:bCs w:val="0"/>
                <w:noProof/>
                <w:webHidden/>
              </w:rPr>
              <w:fldChar w:fldCharType="end"/>
            </w:r>
          </w:hyperlink>
        </w:p>
        <w:p w14:paraId="4EB8C9F6" w14:textId="6F093AFE" w:rsidR="00D13C71" w:rsidRPr="00D13C71" w:rsidRDefault="00000000">
          <w:pPr>
            <w:pStyle w:val="TOC3"/>
            <w:tabs>
              <w:tab w:val="right" w:leader="dot" w:pos="9010"/>
            </w:tabs>
            <w:rPr>
              <w:rFonts w:eastAsiaTheme="minorEastAsia" w:cstheme="minorBidi"/>
              <w:noProof/>
              <w:kern w:val="2"/>
              <w:sz w:val="24"/>
              <w:szCs w:val="24"/>
              <w:lang w:eastAsia="en-GB"/>
              <w14:ligatures w14:val="standardContextual"/>
            </w:rPr>
          </w:pPr>
          <w:hyperlink w:anchor="_Toc153278469" w:history="1">
            <w:r w:rsidR="00D13C71" w:rsidRPr="00D13C71">
              <w:rPr>
                <w:rStyle w:val="Hyperlink"/>
                <w:noProof/>
              </w:rPr>
              <w:t>4.2.1 The characteristics of ethical leadership and how these support employees' well-being and performance</w:t>
            </w:r>
            <w:r w:rsidR="00D13C71" w:rsidRPr="00D13C71">
              <w:rPr>
                <w:noProof/>
                <w:webHidden/>
              </w:rPr>
              <w:tab/>
            </w:r>
            <w:r w:rsidR="00D13C71" w:rsidRPr="00D13C71">
              <w:rPr>
                <w:noProof/>
                <w:webHidden/>
              </w:rPr>
              <w:fldChar w:fldCharType="begin"/>
            </w:r>
            <w:r w:rsidR="00D13C71" w:rsidRPr="00D13C71">
              <w:rPr>
                <w:noProof/>
                <w:webHidden/>
              </w:rPr>
              <w:instrText xml:space="preserve"> PAGEREF _Toc153278469 \h </w:instrText>
            </w:r>
            <w:r w:rsidR="00D13C71" w:rsidRPr="00D13C71">
              <w:rPr>
                <w:noProof/>
                <w:webHidden/>
              </w:rPr>
            </w:r>
            <w:r w:rsidR="00D13C71" w:rsidRPr="00D13C71">
              <w:rPr>
                <w:noProof/>
                <w:webHidden/>
              </w:rPr>
              <w:fldChar w:fldCharType="separate"/>
            </w:r>
            <w:r w:rsidR="00893EBF">
              <w:rPr>
                <w:noProof/>
                <w:webHidden/>
              </w:rPr>
              <w:t>17</w:t>
            </w:r>
            <w:r w:rsidR="00D13C71" w:rsidRPr="00D13C71">
              <w:rPr>
                <w:noProof/>
                <w:webHidden/>
              </w:rPr>
              <w:fldChar w:fldCharType="end"/>
            </w:r>
          </w:hyperlink>
        </w:p>
        <w:p w14:paraId="2228C3A0" w14:textId="5E4BC712" w:rsidR="00D13C71" w:rsidRPr="00D13C71" w:rsidRDefault="00000000">
          <w:pPr>
            <w:pStyle w:val="TOC3"/>
            <w:tabs>
              <w:tab w:val="right" w:leader="dot" w:pos="9010"/>
            </w:tabs>
            <w:rPr>
              <w:rFonts w:eastAsiaTheme="minorEastAsia" w:cstheme="minorBidi"/>
              <w:noProof/>
              <w:kern w:val="2"/>
              <w:sz w:val="24"/>
              <w:szCs w:val="24"/>
              <w:lang w:eastAsia="en-GB"/>
              <w14:ligatures w14:val="standardContextual"/>
            </w:rPr>
          </w:pPr>
          <w:hyperlink w:anchor="_Toc153278470" w:history="1">
            <w:r w:rsidR="00D13C71" w:rsidRPr="00D13C71">
              <w:rPr>
                <w:rStyle w:val="Hyperlink"/>
                <w:noProof/>
              </w:rPr>
              <w:t>4.2.2 The factors that can enhance or hinder the effects of ethical leadership on well-being and performance.</w:t>
            </w:r>
            <w:r w:rsidR="00D13C71" w:rsidRPr="00D13C71">
              <w:rPr>
                <w:noProof/>
                <w:webHidden/>
              </w:rPr>
              <w:tab/>
            </w:r>
            <w:r w:rsidR="00D13C71" w:rsidRPr="00D13C71">
              <w:rPr>
                <w:noProof/>
                <w:webHidden/>
              </w:rPr>
              <w:fldChar w:fldCharType="begin"/>
            </w:r>
            <w:r w:rsidR="00D13C71" w:rsidRPr="00D13C71">
              <w:rPr>
                <w:noProof/>
                <w:webHidden/>
              </w:rPr>
              <w:instrText xml:space="preserve"> PAGEREF _Toc153278470 \h </w:instrText>
            </w:r>
            <w:r w:rsidR="00D13C71" w:rsidRPr="00D13C71">
              <w:rPr>
                <w:noProof/>
                <w:webHidden/>
              </w:rPr>
            </w:r>
            <w:r w:rsidR="00D13C71" w:rsidRPr="00D13C71">
              <w:rPr>
                <w:noProof/>
                <w:webHidden/>
              </w:rPr>
              <w:fldChar w:fldCharType="separate"/>
            </w:r>
            <w:r w:rsidR="00893EBF">
              <w:rPr>
                <w:noProof/>
                <w:webHidden/>
              </w:rPr>
              <w:t>20</w:t>
            </w:r>
            <w:r w:rsidR="00D13C71" w:rsidRPr="00D13C71">
              <w:rPr>
                <w:noProof/>
                <w:webHidden/>
              </w:rPr>
              <w:fldChar w:fldCharType="end"/>
            </w:r>
          </w:hyperlink>
        </w:p>
        <w:p w14:paraId="10E5A220" w14:textId="594683DE" w:rsidR="00D13C71" w:rsidRPr="00D13C71" w:rsidRDefault="00000000">
          <w:pPr>
            <w:pStyle w:val="TOC2"/>
            <w:tabs>
              <w:tab w:val="left" w:pos="960"/>
              <w:tab w:val="right" w:leader="dot" w:pos="9010"/>
            </w:tabs>
            <w:rPr>
              <w:rFonts w:eastAsiaTheme="minorEastAsia" w:cstheme="minorBidi"/>
              <w:b w:val="0"/>
              <w:bCs w:val="0"/>
              <w:noProof/>
              <w:kern w:val="2"/>
              <w:sz w:val="24"/>
              <w:szCs w:val="24"/>
              <w:lang w:eastAsia="en-GB"/>
              <w14:ligatures w14:val="standardContextual"/>
            </w:rPr>
          </w:pPr>
          <w:hyperlink w:anchor="_Toc153278471" w:history="1">
            <w:r w:rsidR="00D13C71" w:rsidRPr="00D13C71">
              <w:rPr>
                <w:rStyle w:val="Hyperlink"/>
                <w:b w:val="0"/>
                <w:bCs w:val="0"/>
                <w:noProof/>
              </w:rPr>
              <w:t>4.3</w:t>
            </w:r>
            <w:r w:rsidR="00D13C71" w:rsidRPr="00D13C71">
              <w:rPr>
                <w:rFonts w:eastAsiaTheme="minorEastAsia" w:cstheme="minorBidi"/>
                <w:b w:val="0"/>
                <w:bCs w:val="0"/>
                <w:noProof/>
                <w:kern w:val="2"/>
                <w:sz w:val="24"/>
                <w:szCs w:val="24"/>
                <w:lang w:eastAsia="en-GB"/>
                <w14:ligatures w14:val="standardContextual"/>
              </w:rPr>
              <w:tab/>
            </w:r>
            <w:r w:rsidR="00D13C71" w:rsidRPr="00D13C71">
              <w:rPr>
                <w:rStyle w:val="Hyperlink"/>
                <w:b w:val="0"/>
                <w:bCs w:val="0"/>
                <w:noProof/>
              </w:rPr>
              <w:t>Data Analysis and Insights</w:t>
            </w:r>
            <w:r w:rsidR="00D13C71" w:rsidRPr="00D13C71">
              <w:rPr>
                <w:b w:val="0"/>
                <w:bCs w:val="0"/>
                <w:noProof/>
                <w:webHidden/>
              </w:rPr>
              <w:tab/>
            </w:r>
            <w:r w:rsidR="00D13C71" w:rsidRPr="00D13C71">
              <w:rPr>
                <w:b w:val="0"/>
                <w:bCs w:val="0"/>
                <w:noProof/>
                <w:webHidden/>
              </w:rPr>
              <w:fldChar w:fldCharType="begin"/>
            </w:r>
            <w:r w:rsidR="00D13C71" w:rsidRPr="00D13C71">
              <w:rPr>
                <w:b w:val="0"/>
                <w:bCs w:val="0"/>
                <w:noProof/>
                <w:webHidden/>
              </w:rPr>
              <w:instrText xml:space="preserve"> PAGEREF _Toc153278471 \h </w:instrText>
            </w:r>
            <w:r w:rsidR="00D13C71" w:rsidRPr="00D13C71">
              <w:rPr>
                <w:b w:val="0"/>
                <w:bCs w:val="0"/>
                <w:noProof/>
                <w:webHidden/>
              </w:rPr>
            </w:r>
            <w:r w:rsidR="00D13C71" w:rsidRPr="00D13C71">
              <w:rPr>
                <w:b w:val="0"/>
                <w:bCs w:val="0"/>
                <w:noProof/>
                <w:webHidden/>
              </w:rPr>
              <w:fldChar w:fldCharType="separate"/>
            </w:r>
            <w:r w:rsidR="00893EBF">
              <w:rPr>
                <w:b w:val="0"/>
                <w:bCs w:val="0"/>
                <w:noProof/>
                <w:webHidden/>
              </w:rPr>
              <w:t>20</w:t>
            </w:r>
            <w:r w:rsidR="00D13C71" w:rsidRPr="00D13C71">
              <w:rPr>
                <w:b w:val="0"/>
                <w:bCs w:val="0"/>
                <w:noProof/>
                <w:webHidden/>
              </w:rPr>
              <w:fldChar w:fldCharType="end"/>
            </w:r>
          </w:hyperlink>
        </w:p>
        <w:p w14:paraId="548966A9" w14:textId="19DD0373" w:rsidR="00D13C71" w:rsidRPr="00D13C71" w:rsidRDefault="00000000">
          <w:pPr>
            <w:pStyle w:val="TOC2"/>
            <w:tabs>
              <w:tab w:val="left" w:pos="960"/>
              <w:tab w:val="right" w:leader="dot" w:pos="9010"/>
            </w:tabs>
            <w:rPr>
              <w:rFonts w:eastAsiaTheme="minorEastAsia" w:cstheme="minorBidi"/>
              <w:b w:val="0"/>
              <w:bCs w:val="0"/>
              <w:noProof/>
              <w:kern w:val="2"/>
              <w:sz w:val="24"/>
              <w:szCs w:val="24"/>
              <w:lang w:eastAsia="en-GB"/>
              <w14:ligatures w14:val="standardContextual"/>
            </w:rPr>
          </w:pPr>
          <w:hyperlink w:anchor="_Toc153278472" w:history="1">
            <w:r w:rsidR="00D13C71" w:rsidRPr="00D13C71">
              <w:rPr>
                <w:rStyle w:val="Hyperlink"/>
                <w:b w:val="0"/>
                <w:bCs w:val="0"/>
                <w:noProof/>
              </w:rPr>
              <w:t>4.4</w:t>
            </w:r>
            <w:r w:rsidR="00D13C71" w:rsidRPr="00D13C71">
              <w:rPr>
                <w:rFonts w:eastAsiaTheme="minorEastAsia" w:cstheme="minorBidi"/>
                <w:b w:val="0"/>
                <w:bCs w:val="0"/>
                <w:noProof/>
                <w:kern w:val="2"/>
                <w:sz w:val="24"/>
                <w:szCs w:val="24"/>
                <w:lang w:eastAsia="en-GB"/>
                <w14:ligatures w14:val="standardContextual"/>
              </w:rPr>
              <w:tab/>
            </w:r>
            <w:r w:rsidR="00D13C71" w:rsidRPr="00D13C71">
              <w:rPr>
                <w:rStyle w:val="Hyperlink"/>
                <w:b w:val="0"/>
                <w:bCs w:val="0"/>
                <w:noProof/>
              </w:rPr>
              <w:t>Discussion and Implications</w:t>
            </w:r>
            <w:r w:rsidR="00D13C71" w:rsidRPr="00D13C71">
              <w:rPr>
                <w:b w:val="0"/>
                <w:bCs w:val="0"/>
                <w:noProof/>
                <w:webHidden/>
              </w:rPr>
              <w:tab/>
            </w:r>
            <w:r w:rsidR="00D13C71" w:rsidRPr="00D13C71">
              <w:rPr>
                <w:b w:val="0"/>
                <w:bCs w:val="0"/>
                <w:noProof/>
                <w:webHidden/>
              </w:rPr>
              <w:fldChar w:fldCharType="begin"/>
            </w:r>
            <w:r w:rsidR="00D13C71" w:rsidRPr="00D13C71">
              <w:rPr>
                <w:b w:val="0"/>
                <w:bCs w:val="0"/>
                <w:noProof/>
                <w:webHidden/>
              </w:rPr>
              <w:instrText xml:space="preserve"> PAGEREF _Toc153278472 \h </w:instrText>
            </w:r>
            <w:r w:rsidR="00D13C71" w:rsidRPr="00D13C71">
              <w:rPr>
                <w:b w:val="0"/>
                <w:bCs w:val="0"/>
                <w:noProof/>
                <w:webHidden/>
              </w:rPr>
            </w:r>
            <w:r w:rsidR="00D13C71" w:rsidRPr="00D13C71">
              <w:rPr>
                <w:b w:val="0"/>
                <w:bCs w:val="0"/>
                <w:noProof/>
                <w:webHidden/>
              </w:rPr>
              <w:fldChar w:fldCharType="separate"/>
            </w:r>
            <w:r w:rsidR="00893EBF">
              <w:rPr>
                <w:b w:val="0"/>
                <w:bCs w:val="0"/>
                <w:noProof/>
                <w:webHidden/>
              </w:rPr>
              <w:t>22</w:t>
            </w:r>
            <w:r w:rsidR="00D13C71" w:rsidRPr="00D13C71">
              <w:rPr>
                <w:b w:val="0"/>
                <w:bCs w:val="0"/>
                <w:noProof/>
                <w:webHidden/>
              </w:rPr>
              <w:fldChar w:fldCharType="end"/>
            </w:r>
          </w:hyperlink>
        </w:p>
        <w:p w14:paraId="363454B6" w14:textId="492A70A8" w:rsidR="00D13C71" w:rsidRPr="00D13C71" w:rsidRDefault="00000000">
          <w:pPr>
            <w:pStyle w:val="TOC2"/>
            <w:tabs>
              <w:tab w:val="left" w:pos="960"/>
              <w:tab w:val="right" w:leader="dot" w:pos="9010"/>
            </w:tabs>
            <w:rPr>
              <w:rFonts w:eastAsiaTheme="minorEastAsia" w:cstheme="minorBidi"/>
              <w:b w:val="0"/>
              <w:bCs w:val="0"/>
              <w:noProof/>
              <w:kern w:val="2"/>
              <w:sz w:val="24"/>
              <w:szCs w:val="24"/>
              <w:lang w:eastAsia="en-GB"/>
              <w14:ligatures w14:val="standardContextual"/>
            </w:rPr>
          </w:pPr>
          <w:hyperlink w:anchor="_Toc153278473" w:history="1">
            <w:r w:rsidR="00D13C71" w:rsidRPr="00D13C71">
              <w:rPr>
                <w:rStyle w:val="Hyperlink"/>
                <w:b w:val="0"/>
                <w:bCs w:val="0"/>
                <w:noProof/>
              </w:rPr>
              <w:t>4.5</w:t>
            </w:r>
            <w:r w:rsidR="00D13C71" w:rsidRPr="00D13C71">
              <w:rPr>
                <w:rFonts w:eastAsiaTheme="minorEastAsia" w:cstheme="minorBidi"/>
                <w:b w:val="0"/>
                <w:bCs w:val="0"/>
                <w:noProof/>
                <w:kern w:val="2"/>
                <w:sz w:val="24"/>
                <w:szCs w:val="24"/>
                <w:lang w:eastAsia="en-GB"/>
                <w14:ligatures w14:val="standardContextual"/>
              </w:rPr>
              <w:tab/>
            </w:r>
            <w:r w:rsidR="00D13C71" w:rsidRPr="00D13C71">
              <w:rPr>
                <w:rStyle w:val="Hyperlink"/>
                <w:b w:val="0"/>
                <w:bCs w:val="0"/>
                <w:noProof/>
              </w:rPr>
              <w:t>Chapter Summary</w:t>
            </w:r>
            <w:r w:rsidR="00D13C71" w:rsidRPr="00D13C71">
              <w:rPr>
                <w:b w:val="0"/>
                <w:bCs w:val="0"/>
                <w:noProof/>
                <w:webHidden/>
              </w:rPr>
              <w:tab/>
            </w:r>
            <w:r w:rsidR="00D13C71" w:rsidRPr="00D13C71">
              <w:rPr>
                <w:b w:val="0"/>
                <w:bCs w:val="0"/>
                <w:noProof/>
                <w:webHidden/>
              </w:rPr>
              <w:fldChar w:fldCharType="begin"/>
            </w:r>
            <w:r w:rsidR="00D13C71" w:rsidRPr="00D13C71">
              <w:rPr>
                <w:b w:val="0"/>
                <w:bCs w:val="0"/>
                <w:noProof/>
                <w:webHidden/>
              </w:rPr>
              <w:instrText xml:space="preserve"> PAGEREF _Toc153278473 \h </w:instrText>
            </w:r>
            <w:r w:rsidR="00D13C71" w:rsidRPr="00D13C71">
              <w:rPr>
                <w:b w:val="0"/>
                <w:bCs w:val="0"/>
                <w:noProof/>
                <w:webHidden/>
              </w:rPr>
            </w:r>
            <w:r w:rsidR="00D13C71" w:rsidRPr="00D13C71">
              <w:rPr>
                <w:b w:val="0"/>
                <w:bCs w:val="0"/>
                <w:noProof/>
                <w:webHidden/>
              </w:rPr>
              <w:fldChar w:fldCharType="separate"/>
            </w:r>
            <w:r w:rsidR="00893EBF">
              <w:rPr>
                <w:b w:val="0"/>
                <w:bCs w:val="0"/>
                <w:noProof/>
                <w:webHidden/>
              </w:rPr>
              <w:t>24</w:t>
            </w:r>
            <w:r w:rsidR="00D13C71" w:rsidRPr="00D13C71">
              <w:rPr>
                <w:b w:val="0"/>
                <w:bCs w:val="0"/>
                <w:noProof/>
                <w:webHidden/>
              </w:rPr>
              <w:fldChar w:fldCharType="end"/>
            </w:r>
          </w:hyperlink>
        </w:p>
        <w:p w14:paraId="10A29280" w14:textId="13706E54" w:rsidR="00D13C71" w:rsidRDefault="00000000">
          <w:pPr>
            <w:pStyle w:val="TOC1"/>
            <w:rPr>
              <w:rFonts w:eastAsiaTheme="minorEastAsia" w:cstheme="minorBidi"/>
              <w:i w:val="0"/>
              <w:iCs w:val="0"/>
              <w:kern w:val="2"/>
              <w:lang w:eastAsia="en-GB"/>
              <w14:ligatures w14:val="standardContextual"/>
            </w:rPr>
          </w:pPr>
          <w:hyperlink w:anchor="_Toc153278474" w:history="1">
            <w:r w:rsidR="00D13C71" w:rsidRPr="00D41072">
              <w:rPr>
                <w:rStyle w:val="Hyperlink"/>
                <w:b/>
                <w:bCs/>
              </w:rPr>
              <w:t>Chapter 5: Conclusion and Recommendations</w:t>
            </w:r>
            <w:r w:rsidR="00D13C71">
              <w:rPr>
                <w:webHidden/>
              </w:rPr>
              <w:tab/>
            </w:r>
            <w:r w:rsidR="00D13C71">
              <w:rPr>
                <w:webHidden/>
              </w:rPr>
              <w:fldChar w:fldCharType="begin"/>
            </w:r>
            <w:r w:rsidR="00D13C71">
              <w:rPr>
                <w:webHidden/>
              </w:rPr>
              <w:instrText xml:space="preserve"> PAGEREF _Toc153278474 \h </w:instrText>
            </w:r>
            <w:r w:rsidR="00D13C71">
              <w:rPr>
                <w:webHidden/>
              </w:rPr>
            </w:r>
            <w:r w:rsidR="00D13C71">
              <w:rPr>
                <w:webHidden/>
              </w:rPr>
              <w:fldChar w:fldCharType="separate"/>
            </w:r>
            <w:r w:rsidR="00893EBF">
              <w:rPr>
                <w:webHidden/>
              </w:rPr>
              <w:t>25</w:t>
            </w:r>
            <w:r w:rsidR="00D13C71">
              <w:rPr>
                <w:webHidden/>
              </w:rPr>
              <w:fldChar w:fldCharType="end"/>
            </w:r>
          </w:hyperlink>
        </w:p>
        <w:p w14:paraId="47DAFDCF" w14:textId="748A7480" w:rsidR="00D13C71" w:rsidRDefault="00000000">
          <w:pPr>
            <w:pStyle w:val="TOC1"/>
            <w:rPr>
              <w:rFonts w:eastAsiaTheme="minorEastAsia" w:cstheme="minorBidi"/>
              <w:i w:val="0"/>
              <w:iCs w:val="0"/>
              <w:kern w:val="2"/>
              <w:lang w:eastAsia="en-GB"/>
              <w14:ligatures w14:val="standardContextual"/>
            </w:rPr>
          </w:pPr>
          <w:hyperlink w:anchor="_Toc153278475" w:history="1">
            <w:r w:rsidR="00D13C71" w:rsidRPr="00D41072">
              <w:rPr>
                <w:rStyle w:val="Hyperlink"/>
                <w:b/>
                <w:bCs/>
              </w:rPr>
              <w:t>Refe</w:t>
            </w:r>
            <w:r w:rsidR="00D13C71" w:rsidRPr="00D41072">
              <w:rPr>
                <w:rStyle w:val="Hyperlink"/>
                <w:b/>
                <w:bCs/>
              </w:rPr>
              <w:t>r</w:t>
            </w:r>
            <w:r w:rsidR="00D13C71" w:rsidRPr="00D41072">
              <w:rPr>
                <w:rStyle w:val="Hyperlink"/>
                <w:b/>
                <w:bCs/>
              </w:rPr>
              <w:t>ences</w:t>
            </w:r>
            <w:r w:rsidR="00D13C71">
              <w:rPr>
                <w:webHidden/>
              </w:rPr>
              <w:tab/>
            </w:r>
            <w:r w:rsidR="00D13C71">
              <w:rPr>
                <w:webHidden/>
              </w:rPr>
              <w:fldChar w:fldCharType="begin"/>
            </w:r>
            <w:r w:rsidR="00D13C71">
              <w:rPr>
                <w:webHidden/>
              </w:rPr>
              <w:instrText xml:space="preserve"> PAGEREF _Toc153278475 \h </w:instrText>
            </w:r>
            <w:r w:rsidR="00D13C71">
              <w:rPr>
                <w:webHidden/>
              </w:rPr>
            </w:r>
            <w:r w:rsidR="00D13C71">
              <w:rPr>
                <w:webHidden/>
              </w:rPr>
              <w:fldChar w:fldCharType="separate"/>
            </w:r>
            <w:r w:rsidR="00893EBF">
              <w:rPr>
                <w:webHidden/>
              </w:rPr>
              <w:t>27</w:t>
            </w:r>
            <w:r w:rsidR="00D13C71">
              <w:rPr>
                <w:webHidden/>
              </w:rPr>
              <w:fldChar w:fldCharType="end"/>
            </w:r>
          </w:hyperlink>
        </w:p>
        <w:p w14:paraId="3747C8B7" w14:textId="4F759883" w:rsidR="00D13C71" w:rsidRDefault="00000000">
          <w:pPr>
            <w:pStyle w:val="TOC1"/>
            <w:rPr>
              <w:rFonts w:eastAsiaTheme="minorEastAsia" w:cstheme="minorBidi"/>
              <w:i w:val="0"/>
              <w:iCs w:val="0"/>
              <w:kern w:val="2"/>
              <w:lang w:eastAsia="en-GB"/>
              <w14:ligatures w14:val="standardContextual"/>
            </w:rPr>
          </w:pPr>
          <w:hyperlink w:anchor="_Toc153278476" w:history="1">
            <w:r w:rsidR="00D13C71" w:rsidRPr="00D41072">
              <w:rPr>
                <w:rStyle w:val="Hyperlink"/>
                <w:b/>
                <w:bCs/>
              </w:rPr>
              <w:t>Glossary</w:t>
            </w:r>
            <w:r w:rsidR="00D13C71">
              <w:rPr>
                <w:webHidden/>
              </w:rPr>
              <w:tab/>
            </w:r>
            <w:r w:rsidR="00D13C71">
              <w:rPr>
                <w:webHidden/>
              </w:rPr>
              <w:fldChar w:fldCharType="begin"/>
            </w:r>
            <w:r w:rsidR="00D13C71">
              <w:rPr>
                <w:webHidden/>
              </w:rPr>
              <w:instrText xml:space="preserve"> PAGEREF _Toc153278476 \h </w:instrText>
            </w:r>
            <w:r w:rsidR="00D13C71">
              <w:rPr>
                <w:webHidden/>
              </w:rPr>
            </w:r>
            <w:r w:rsidR="00D13C71">
              <w:rPr>
                <w:webHidden/>
              </w:rPr>
              <w:fldChar w:fldCharType="separate"/>
            </w:r>
            <w:r w:rsidR="00893EBF">
              <w:rPr>
                <w:webHidden/>
              </w:rPr>
              <w:t>30</w:t>
            </w:r>
            <w:r w:rsidR="00D13C71">
              <w:rPr>
                <w:webHidden/>
              </w:rPr>
              <w:fldChar w:fldCharType="end"/>
            </w:r>
          </w:hyperlink>
        </w:p>
        <w:p w14:paraId="57EBD824" w14:textId="1681598B" w:rsidR="00D13C71" w:rsidRDefault="00000000">
          <w:pPr>
            <w:pStyle w:val="TOC1"/>
            <w:rPr>
              <w:rFonts w:eastAsiaTheme="minorEastAsia" w:cstheme="minorBidi"/>
              <w:i w:val="0"/>
              <w:iCs w:val="0"/>
              <w:kern w:val="2"/>
              <w:lang w:eastAsia="en-GB"/>
              <w14:ligatures w14:val="standardContextual"/>
            </w:rPr>
          </w:pPr>
          <w:hyperlink w:anchor="_Toc153278477" w:history="1">
            <w:r w:rsidR="00D13C71" w:rsidRPr="00D41072">
              <w:rPr>
                <w:rStyle w:val="Hyperlink"/>
                <w:b/>
                <w:bCs/>
              </w:rPr>
              <w:t>Appendices</w:t>
            </w:r>
            <w:r w:rsidR="00D13C71">
              <w:rPr>
                <w:webHidden/>
              </w:rPr>
              <w:tab/>
            </w:r>
            <w:r w:rsidR="00D13C71">
              <w:rPr>
                <w:webHidden/>
              </w:rPr>
              <w:fldChar w:fldCharType="begin"/>
            </w:r>
            <w:r w:rsidR="00D13C71">
              <w:rPr>
                <w:webHidden/>
              </w:rPr>
              <w:instrText xml:space="preserve"> PAGEREF _Toc153278477 \h </w:instrText>
            </w:r>
            <w:r w:rsidR="00D13C71">
              <w:rPr>
                <w:webHidden/>
              </w:rPr>
            </w:r>
            <w:r w:rsidR="00D13C71">
              <w:rPr>
                <w:webHidden/>
              </w:rPr>
              <w:fldChar w:fldCharType="separate"/>
            </w:r>
            <w:r w:rsidR="00893EBF">
              <w:rPr>
                <w:webHidden/>
              </w:rPr>
              <w:t>32</w:t>
            </w:r>
            <w:r w:rsidR="00D13C71">
              <w:rPr>
                <w:webHidden/>
              </w:rPr>
              <w:fldChar w:fldCharType="end"/>
            </w:r>
          </w:hyperlink>
        </w:p>
        <w:p w14:paraId="1E9FD0A7" w14:textId="0DCFB7BF" w:rsidR="00553FD0" w:rsidRDefault="00553FD0" w:rsidP="00553FD0">
          <w:pPr>
            <w:spacing w:line="360" w:lineRule="auto"/>
            <w:jc w:val="both"/>
          </w:pPr>
          <w:r w:rsidRPr="00D13C71">
            <w:rPr>
              <w:noProof/>
            </w:rPr>
            <w:fldChar w:fldCharType="end"/>
          </w:r>
        </w:p>
      </w:sdtContent>
    </w:sdt>
    <w:p w14:paraId="6A7976E0" w14:textId="77777777" w:rsidR="00240D80" w:rsidRDefault="00240D80">
      <w:pPr>
        <w:pStyle w:val="TableofFigures"/>
        <w:tabs>
          <w:tab w:val="right" w:leader="dot" w:pos="9010"/>
        </w:tabs>
        <w:rPr>
          <w:rFonts w:cstheme="minorHAnsi"/>
          <w:b/>
          <w:bCs/>
          <w:color w:val="171717" w:themeColor="background2" w:themeShade="1A"/>
        </w:rPr>
      </w:pPr>
    </w:p>
    <w:p w14:paraId="30ED5685" w14:textId="2563DF32" w:rsidR="00240D80" w:rsidRPr="00240D80" w:rsidRDefault="00240D80" w:rsidP="00240D80">
      <w:pPr>
        <w:pStyle w:val="Heading1"/>
        <w:rPr>
          <w:rFonts w:asciiTheme="minorHAnsi" w:hAnsiTheme="minorHAnsi" w:cstheme="minorHAnsi"/>
          <w:b/>
          <w:bCs/>
          <w:i/>
          <w:iCs/>
          <w:color w:val="000000" w:themeColor="text1"/>
          <w:sz w:val="24"/>
          <w:szCs w:val="24"/>
        </w:rPr>
      </w:pPr>
      <w:bookmarkStart w:id="3" w:name="_Toc153278440"/>
      <w:r w:rsidRPr="00240D80">
        <w:rPr>
          <w:rFonts w:asciiTheme="minorHAnsi" w:hAnsiTheme="minorHAnsi" w:cstheme="minorHAnsi"/>
          <w:b/>
          <w:bCs/>
          <w:i/>
          <w:iCs/>
          <w:color w:val="000000" w:themeColor="text1"/>
          <w:sz w:val="24"/>
          <w:szCs w:val="24"/>
        </w:rPr>
        <w:t>List of Tables</w:t>
      </w:r>
      <w:bookmarkEnd w:id="3"/>
      <w:r w:rsidRPr="00240D80">
        <w:rPr>
          <w:rFonts w:asciiTheme="minorHAnsi" w:hAnsiTheme="minorHAnsi" w:cstheme="minorHAnsi"/>
          <w:b/>
          <w:bCs/>
          <w:i/>
          <w:iCs/>
          <w:color w:val="000000" w:themeColor="text1"/>
          <w:sz w:val="24"/>
          <w:szCs w:val="24"/>
        </w:rPr>
        <w:t xml:space="preserve"> </w:t>
      </w:r>
    </w:p>
    <w:p w14:paraId="2045A0EC" w14:textId="77777777" w:rsidR="00240D80" w:rsidRDefault="00240D80">
      <w:pPr>
        <w:pStyle w:val="TableofFigures"/>
        <w:tabs>
          <w:tab w:val="right" w:leader="dot" w:pos="9010"/>
        </w:tabs>
        <w:rPr>
          <w:rFonts w:cstheme="minorHAnsi"/>
          <w:b/>
          <w:bCs/>
          <w:color w:val="171717" w:themeColor="background2" w:themeShade="1A"/>
        </w:rPr>
      </w:pPr>
    </w:p>
    <w:p w14:paraId="3D430620" w14:textId="77777777" w:rsidR="00240D80" w:rsidRDefault="00240D80">
      <w:pPr>
        <w:pStyle w:val="TableofFigures"/>
        <w:tabs>
          <w:tab w:val="right" w:leader="dot" w:pos="9010"/>
        </w:tabs>
        <w:rPr>
          <w:rFonts w:cstheme="minorHAnsi"/>
          <w:b/>
          <w:bCs/>
          <w:color w:val="171717" w:themeColor="background2" w:themeShade="1A"/>
        </w:rPr>
      </w:pPr>
    </w:p>
    <w:p w14:paraId="28713EF3" w14:textId="2A3B3A94" w:rsidR="00240D80" w:rsidRDefault="00240D80" w:rsidP="00240D80">
      <w:pPr>
        <w:pStyle w:val="TableofFigures"/>
        <w:tabs>
          <w:tab w:val="right" w:leader="dot" w:pos="9010"/>
        </w:tabs>
        <w:spacing w:line="360" w:lineRule="auto"/>
        <w:rPr>
          <w:rFonts w:eastAsiaTheme="minorEastAsia"/>
          <w:noProof/>
          <w:kern w:val="2"/>
          <w:lang w:eastAsia="en-GB"/>
          <w14:ligatures w14:val="standardContextual"/>
        </w:rPr>
      </w:pPr>
      <w:r>
        <w:rPr>
          <w:rFonts w:cstheme="minorHAnsi"/>
          <w:b/>
          <w:bCs/>
          <w:color w:val="171717" w:themeColor="background2" w:themeShade="1A"/>
        </w:rPr>
        <w:fldChar w:fldCharType="begin"/>
      </w:r>
      <w:r>
        <w:rPr>
          <w:rFonts w:cstheme="minorHAnsi"/>
          <w:b/>
          <w:bCs/>
          <w:color w:val="171717" w:themeColor="background2" w:themeShade="1A"/>
        </w:rPr>
        <w:instrText xml:space="preserve"> TOC \h \z \c "Table" </w:instrText>
      </w:r>
      <w:r>
        <w:rPr>
          <w:rFonts w:cstheme="minorHAnsi"/>
          <w:b/>
          <w:bCs/>
          <w:color w:val="171717" w:themeColor="background2" w:themeShade="1A"/>
        </w:rPr>
        <w:fldChar w:fldCharType="separate"/>
      </w:r>
      <w:hyperlink w:anchor="_Toc152675038" w:history="1">
        <w:r w:rsidRPr="00ED236A">
          <w:rPr>
            <w:rStyle w:val="Hyperlink"/>
            <w:noProof/>
          </w:rPr>
          <w:t>Table 1. Research Methods and Methodology</w:t>
        </w:r>
        <w:r>
          <w:rPr>
            <w:noProof/>
            <w:webHidden/>
          </w:rPr>
          <w:tab/>
        </w:r>
        <w:r>
          <w:rPr>
            <w:noProof/>
            <w:webHidden/>
          </w:rPr>
          <w:fldChar w:fldCharType="begin"/>
        </w:r>
        <w:r>
          <w:rPr>
            <w:noProof/>
            <w:webHidden/>
          </w:rPr>
          <w:instrText xml:space="preserve"> PAGEREF _Toc152675038 \h </w:instrText>
        </w:r>
        <w:r>
          <w:rPr>
            <w:noProof/>
            <w:webHidden/>
          </w:rPr>
        </w:r>
        <w:r>
          <w:rPr>
            <w:noProof/>
            <w:webHidden/>
          </w:rPr>
          <w:fldChar w:fldCharType="separate"/>
        </w:r>
        <w:r>
          <w:rPr>
            <w:noProof/>
            <w:webHidden/>
          </w:rPr>
          <w:t>19</w:t>
        </w:r>
        <w:r>
          <w:rPr>
            <w:noProof/>
            <w:webHidden/>
          </w:rPr>
          <w:fldChar w:fldCharType="end"/>
        </w:r>
      </w:hyperlink>
    </w:p>
    <w:p w14:paraId="1B88C566" w14:textId="71B9DFC8" w:rsidR="00240D80" w:rsidRDefault="00000000" w:rsidP="00240D80">
      <w:pPr>
        <w:pStyle w:val="TableofFigures"/>
        <w:tabs>
          <w:tab w:val="right" w:leader="dot" w:pos="9010"/>
        </w:tabs>
        <w:spacing w:line="360" w:lineRule="auto"/>
        <w:rPr>
          <w:rFonts w:eastAsiaTheme="minorEastAsia"/>
          <w:noProof/>
          <w:kern w:val="2"/>
          <w:lang w:eastAsia="en-GB"/>
          <w14:ligatures w14:val="standardContextual"/>
        </w:rPr>
      </w:pPr>
      <w:hyperlink w:anchor="_Toc152675039" w:history="1">
        <w:r w:rsidR="00240D80" w:rsidRPr="00ED236A">
          <w:rPr>
            <w:rStyle w:val="Hyperlink"/>
            <w:noProof/>
          </w:rPr>
          <w:t>Table 2. The impact of ethical leadership characteristics on employee’s wellbeing and company performance.</w:t>
        </w:r>
        <w:r w:rsidR="00240D80">
          <w:rPr>
            <w:noProof/>
            <w:webHidden/>
          </w:rPr>
          <w:tab/>
        </w:r>
        <w:r w:rsidR="00240D80">
          <w:rPr>
            <w:noProof/>
            <w:webHidden/>
          </w:rPr>
          <w:fldChar w:fldCharType="begin"/>
        </w:r>
        <w:r w:rsidR="00240D80">
          <w:rPr>
            <w:noProof/>
            <w:webHidden/>
          </w:rPr>
          <w:instrText xml:space="preserve"> PAGEREF _Toc152675039 \h </w:instrText>
        </w:r>
        <w:r w:rsidR="00240D80">
          <w:rPr>
            <w:noProof/>
            <w:webHidden/>
          </w:rPr>
        </w:r>
        <w:r w:rsidR="00240D80">
          <w:rPr>
            <w:noProof/>
            <w:webHidden/>
          </w:rPr>
          <w:fldChar w:fldCharType="separate"/>
        </w:r>
        <w:r w:rsidR="00240D80">
          <w:rPr>
            <w:noProof/>
            <w:webHidden/>
          </w:rPr>
          <w:t>23</w:t>
        </w:r>
        <w:r w:rsidR="00240D80">
          <w:rPr>
            <w:noProof/>
            <w:webHidden/>
          </w:rPr>
          <w:fldChar w:fldCharType="end"/>
        </w:r>
      </w:hyperlink>
    </w:p>
    <w:p w14:paraId="69099AB7" w14:textId="048D0134" w:rsidR="00240D80" w:rsidRDefault="00000000" w:rsidP="00240D80">
      <w:pPr>
        <w:pStyle w:val="TableofFigures"/>
        <w:tabs>
          <w:tab w:val="right" w:leader="dot" w:pos="9010"/>
        </w:tabs>
        <w:spacing w:line="360" w:lineRule="auto"/>
        <w:rPr>
          <w:rFonts w:eastAsiaTheme="minorEastAsia"/>
          <w:noProof/>
          <w:kern w:val="2"/>
          <w:lang w:eastAsia="en-GB"/>
          <w14:ligatures w14:val="standardContextual"/>
        </w:rPr>
      </w:pPr>
      <w:hyperlink w:anchor="_Toc152675040" w:history="1">
        <w:r w:rsidR="00240D80" w:rsidRPr="00ED236A">
          <w:rPr>
            <w:rStyle w:val="Hyperlink"/>
            <w:noProof/>
          </w:rPr>
          <w:t>Table 3.Time prospects of the research (Gantt chart)</w:t>
        </w:r>
        <w:r w:rsidR="00240D80">
          <w:rPr>
            <w:noProof/>
            <w:webHidden/>
          </w:rPr>
          <w:tab/>
        </w:r>
        <w:r w:rsidR="00240D80">
          <w:rPr>
            <w:noProof/>
            <w:webHidden/>
          </w:rPr>
          <w:fldChar w:fldCharType="begin"/>
        </w:r>
        <w:r w:rsidR="00240D80">
          <w:rPr>
            <w:noProof/>
            <w:webHidden/>
          </w:rPr>
          <w:instrText xml:space="preserve"> PAGEREF _Toc152675040 \h </w:instrText>
        </w:r>
        <w:r w:rsidR="00240D80">
          <w:rPr>
            <w:noProof/>
            <w:webHidden/>
          </w:rPr>
        </w:r>
        <w:r w:rsidR="00240D80">
          <w:rPr>
            <w:noProof/>
            <w:webHidden/>
          </w:rPr>
          <w:fldChar w:fldCharType="separate"/>
        </w:r>
        <w:r w:rsidR="00240D80">
          <w:rPr>
            <w:noProof/>
            <w:webHidden/>
          </w:rPr>
          <w:t>36</w:t>
        </w:r>
        <w:r w:rsidR="00240D80">
          <w:rPr>
            <w:noProof/>
            <w:webHidden/>
          </w:rPr>
          <w:fldChar w:fldCharType="end"/>
        </w:r>
      </w:hyperlink>
    </w:p>
    <w:p w14:paraId="5A5EFFD2" w14:textId="4DAD3435" w:rsidR="00240D80" w:rsidRDefault="00240D80" w:rsidP="00240D80">
      <w:pPr>
        <w:pStyle w:val="Heading1"/>
        <w:spacing w:line="360" w:lineRule="auto"/>
        <w:jc w:val="both"/>
        <w:rPr>
          <w:rFonts w:asciiTheme="minorHAnsi" w:hAnsiTheme="minorHAnsi" w:cstheme="minorHAnsi"/>
          <w:b/>
          <w:bCs/>
          <w:color w:val="171717" w:themeColor="background2" w:themeShade="1A"/>
        </w:rPr>
      </w:pPr>
      <w:r>
        <w:rPr>
          <w:rFonts w:asciiTheme="minorHAnsi" w:hAnsiTheme="minorHAnsi" w:cstheme="minorHAnsi"/>
          <w:b/>
          <w:bCs/>
          <w:color w:val="171717" w:themeColor="background2" w:themeShade="1A"/>
        </w:rPr>
        <w:fldChar w:fldCharType="end"/>
      </w:r>
    </w:p>
    <w:p w14:paraId="66C6D630" w14:textId="47DC4DE4" w:rsidR="00240D80" w:rsidRPr="00240D80" w:rsidRDefault="00240D80" w:rsidP="00240D80">
      <w:pPr>
        <w:pStyle w:val="Heading1"/>
        <w:spacing w:line="360" w:lineRule="auto"/>
        <w:jc w:val="both"/>
        <w:rPr>
          <w:i/>
          <w:iCs/>
          <w:noProof/>
          <w:sz w:val="24"/>
          <w:szCs w:val="24"/>
        </w:rPr>
      </w:pPr>
      <w:bookmarkStart w:id="4" w:name="_Toc153278441"/>
      <w:r w:rsidRPr="00240D80">
        <w:rPr>
          <w:rFonts w:asciiTheme="minorHAnsi" w:hAnsiTheme="minorHAnsi" w:cstheme="minorHAnsi"/>
          <w:b/>
          <w:bCs/>
          <w:i/>
          <w:iCs/>
          <w:color w:val="171717" w:themeColor="background2" w:themeShade="1A"/>
          <w:sz w:val="24"/>
          <w:szCs w:val="24"/>
        </w:rPr>
        <w:t>List of Figures</w:t>
      </w:r>
      <w:bookmarkEnd w:id="4"/>
      <w:r w:rsidRPr="00240D80">
        <w:rPr>
          <w:rFonts w:asciiTheme="minorHAnsi" w:hAnsiTheme="minorHAnsi" w:cstheme="minorHAnsi"/>
          <w:b/>
          <w:bCs/>
          <w:i/>
          <w:iCs/>
          <w:color w:val="171717" w:themeColor="background2" w:themeShade="1A"/>
          <w:sz w:val="24"/>
          <w:szCs w:val="24"/>
        </w:rPr>
        <w:t xml:space="preserve"> </w:t>
      </w:r>
      <w:r>
        <w:rPr>
          <w:rFonts w:asciiTheme="minorHAnsi" w:hAnsiTheme="minorHAnsi" w:cstheme="minorHAnsi"/>
          <w:b/>
          <w:bCs/>
          <w:i/>
          <w:iCs/>
          <w:color w:val="171717" w:themeColor="background2" w:themeShade="1A"/>
          <w:sz w:val="24"/>
          <w:szCs w:val="24"/>
        </w:rPr>
        <w:fldChar w:fldCharType="begin"/>
      </w:r>
      <w:r w:rsidRPr="00240D80">
        <w:rPr>
          <w:rFonts w:asciiTheme="minorHAnsi" w:hAnsiTheme="minorHAnsi" w:cstheme="minorHAnsi"/>
          <w:b/>
          <w:bCs/>
          <w:i/>
          <w:iCs/>
          <w:color w:val="171717" w:themeColor="background2" w:themeShade="1A"/>
          <w:sz w:val="24"/>
          <w:szCs w:val="24"/>
        </w:rPr>
        <w:instrText xml:space="preserve"> TOC \h \z \c "Figure" </w:instrText>
      </w:r>
      <w:r>
        <w:rPr>
          <w:rFonts w:asciiTheme="minorHAnsi" w:hAnsiTheme="minorHAnsi" w:cstheme="minorHAnsi"/>
          <w:b/>
          <w:bCs/>
          <w:i/>
          <w:iCs/>
          <w:color w:val="171717" w:themeColor="background2" w:themeShade="1A"/>
          <w:sz w:val="24"/>
          <w:szCs w:val="24"/>
        </w:rPr>
        <w:fldChar w:fldCharType="separate"/>
      </w:r>
    </w:p>
    <w:p w14:paraId="7513D496" w14:textId="3555F41B" w:rsidR="00240D80" w:rsidRDefault="00000000" w:rsidP="00240D80">
      <w:pPr>
        <w:pStyle w:val="TableofFigures"/>
        <w:tabs>
          <w:tab w:val="right" w:leader="dot" w:pos="9010"/>
        </w:tabs>
        <w:spacing w:line="360" w:lineRule="auto"/>
        <w:rPr>
          <w:rFonts w:eastAsiaTheme="minorEastAsia"/>
          <w:noProof/>
          <w:kern w:val="2"/>
          <w:lang w:eastAsia="en-GB"/>
          <w14:ligatures w14:val="standardContextual"/>
        </w:rPr>
      </w:pPr>
      <w:hyperlink w:anchor="_Toc152674965" w:history="1">
        <w:r w:rsidR="00240D80" w:rsidRPr="00B711E6">
          <w:rPr>
            <w:rStyle w:val="Hyperlink"/>
            <w:noProof/>
          </w:rPr>
          <w:t>Figure 1. The Characteristics of ethical leadership</w:t>
        </w:r>
        <w:r w:rsidR="00240D80">
          <w:rPr>
            <w:noProof/>
            <w:webHidden/>
          </w:rPr>
          <w:tab/>
        </w:r>
        <w:r w:rsidR="00240D80">
          <w:rPr>
            <w:noProof/>
            <w:webHidden/>
          </w:rPr>
          <w:fldChar w:fldCharType="begin"/>
        </w:r>
        <w:r w:rsidR="00240D80">
          <w:rPr>
            <w:noProof/>
            <w:webHidden/>
          </w:rPr>
          <w:instrText xml:space="preserve"> PAGEREF _Toc152674965 \h </w:instrText>
        </w:r>
        <w:r w:rsidR="00240D80">
          <w:rPr>
            <w:noProof/>
            <w:webHidden/>
          </w:rPr>
        </w:r>
        <w:r w:rsidR="00240D80">
          <w:rPr>
            <w:noProof/>
            <w:webHidden/>
          </w:rPr>
          <w:fldChar w:fldCharType="separate"/>
        </w:r>
        <w:r w:rsidR="00240D80">
          <w:rPr>
            <w:noProof/>
            <w:webHidden/>
          </w:rPr>
          <w:t>22</w:t>
        </w:r>
        <w:r w:rsidR="00240D80">
          <w:rPr>
            <w:noProof/>
            <w:webHidden/>
          </w:rPr>
          <w:fldChar w:fldCharType="end"/>
        </w:r>
      </w:hyperlink>
    </w:p>
    <w:p w14:paraId="14CF86F1" w14:textId="6DA10EC2" w:rsidR="00240D80" w:rsidRDefault="00000000" w:rsidP="00240D80">
      <w:pPr>
        <w:pStyle w:val="TableofFigures"/>
        <w:tabs>
          <w:tab w:val="right" w:leader="dot" w:pos="9010"/>
        </w:tabs>
        <w:spacing w:line="360" w:lineRule="auto"/>
        <w:rPr>
          <w:rFonts w:eastAsiaTheme="minorEastAsia"/>
          <w:noProof/>
          <w:kern w:val="2"/>
          <w:lang w:eastAsia="en-GB"/>
          <w14:ligatures w14:val="standardContextual"/>
        </w:rPr>
      </w:pPr>
      <w:hyperlink w:anchor="_Toc152674966" w:history="1">
        <w:r w:rsidR="00240D80" w:rsidRPr="00B711E6">
          <w:rPr>
            <w:rStyle w:val="Hyperlink"/>
            <w:noProof/>
          </w:rPr>
          <w:t>Figure 2.Ethical leadership influence factors</w:t>
        </w:r>
        <w:r w:rsidR="00240D80">
          <w:rPr>
            <w:noProof/>
            <w:webHidden/>
          </w:rPr>
          <w:tab/>
        </w:r>
        <w:r w:rsidR="00240D80">
          <w:rPr>
            <w:noProof/>
            <w:webHidden/>
          </w:rPr>
          <w:fldChar w:fldCharType="begin"/>
        </w:r>
        <w:r w:rsidR="00240D80">
          <w:rPr>
            <w:noProof/>
            <w:webHidden/>
          </w:rPr>
          <w:instrText xml:space="preserve"> PAGEREF _Toc152674966 \h </w:instrText>
        </w:r>
        <w:r w:rsidR="00240D80">
          <w:rPr>
            <w:noProof/>
            <w:webHidden/>
          </w:rPr>
        </w:r>
        <w:r w:rsidR="00240D80">
          <w:rPr>
            <w:noProof/>
            <w:webHidden/>
          </w:rPr>
          <w:fldChar w:fldCharType="separate"/>
        </w:r>
        <w:r w:rsidR="00240D80">
          <w:rPr>
            <w:noProof/>
            <w:webHidden/>
          </w:rPr>
          <w:t>24</w:t>
        </w:r>
        <w:r w:rsidR="00240D80">
          <w:rPr>
            <w:noProof/>
            <w:webHidden/>
          </w:rPr>
          <w:fldChar w:fldCharType="end"/>
        </w:r>
      </w:hyperlink>
    </w:p>
    <w:p w14:paraId="7878762F" w14:textId="2A44510D" w:rsidR="00240D80" w:rsidRDefault="00000000" w:rsidP="00240D80">
      <w:pPr>
        <w:pStyle w:val="TableofFigures"/>
        <w:tabs>
          <w:tab w:val="right" w:leader="dot" w:pos="9010"/>
        </w:tabs>
        <w:spacing w:line="360" w:lineRule="auto"/>
        <w:rPr>
          <w:rFonts w:eastAsiaTheme="minorEastAsia"/>
          <w:noProof/>
          <w:kern w:val="2"/>
          <w:lang w:eastAsia="en-GB"/>
          <w14:ligatures w14:val="standardContextual"/>
        </w:rPr>
      </w:pPr>
      <w:hyperlink w:anchor="_Toc152674967" w:history="1">
        <w:r w:rsidR="00240D80" w:rsidRPr="00B711E6">
          <w:rPr>
            <w:rStyle w:val="Hyperlink"/>
            <w:noProof/>
          </w:rPr>
          <w:t>Figure 3. Corelation between ethical leadership, employee’s wellbeing, and organisational performance</w:t>
        </w:r>
        <w:r w:rsidR="00240D80">
          <w:rPr>
            <w:noProof/>
            <w:webHidden/>
          </w:rPr>
          <w:tab/>
        </w:r>
        <w:r w:rsidR="00240D80">
          <w:rPr>
            <w:noProof/>
            <w:webHidden/>
          </w:rPr>
          <w:fldChar w:fldCharType="begin"/>
        </w:r>
        <w:r w:rsidR="00240D80">
          <w:rPr>
            <w:noProof/>
            <w:webHidden/>
          </w:rPr>
          <w:instrText xml:space="preserve"> PAGEREF _Toc152674967 \h </w:instrText>
        </w:r>
        <w:r w:rsidR="00240D80">
          <w:rPr>
            <w:noProof/>
            <w:webHidden/>
          </w:rPr>
        </w:r>
        <w:r w:rsidR="00240D80">
          <w:rPr>
            <w:noProof/>
            <w:webHidden/>
          </w:rPr>
          <w:fldChar w:fldCharType="separate"/>
        </w:r>
        <w:r w:rsidR="00240D80">
          <w:rPr>
            <w:noProof/>
            <w:webHidden/>
          </w:rPr>
          <w:t>25</w:t>
        </w:r>
        <w:r w:rsidR="00240D80">
          <w:rPr>
            <w:noProof/>
            <w:webHidden/>
          </w:rPr>
          <w:fldChar w:fldCharType="end"/>
        </w:r>
      </w:hyperlink>
    </w:p>
    <w:p w14:paraId="405AD07A" w14:textId="7140A652" w:rsidR="00240D80" w:rsidRDefault="00000000" w:rsidP="00240D80">
      <w:pPr>
        <w:pStyle w:val="TableofFigures"/>
        <w:tabs>
          <w:tab w:val="right" w:leader="dot" w:pos="9010"/>
        </w:tabs>
        <w:spacing w:line="360" w:lineRule="auto"/>
        <w:rPr>
          <w:rFonts w:eastAsiaTheme="minorEastAsia"/>
          <w:noProof/>
          <w:kern w:val="2"/>
          <w:lang w:eastAsia="en-GB"/>
          <w14:ligatures w14:val="standardContextual"/>
        </w:rPr>
      </w:pPr>
      <w:hyperlink w:anchor="_Toc152674968" w:history="1">
        <w:r w:rsidR="00240D80" w:rsidRPr="00B711E6">
          <w:rPr>
            <w:rStyle w:val="Hyperlink"/>
            <w:noProof/>
          </w:rPr>
          <w:t>Figure 4. The ethical leadership employee’s well-being and helping. Source: Kalshoven &amp; Boon (2012)</w:t>
        </w:r>
        <w:r w:rsidR="00240D80">
          <w:rPr>
            <w:noProof/>
            <w:webHidden/>
          </w:rPr>
          <w:tab/>
        </w:r>
        <w:r w:rsidR="00240D80">
          <w:rPr>
            <w:noProof/>
            <w:webHidden/>
          </w:rPr>
          <w:fldChar w:fldCharType="begin"/>
        </w:r>
        <w:r w:rsidR="00240D80">
          <w:rPr>
            <w:noProof/>
            <w:webHidden/>
          </w:rPr>
          <w:instrText xml:space="preserve"> PAGEREF _Toc152674968 \h </w:instrText>
        </w:r>
        <w:r w:rsidR="00240D80">
          <w:rPr>
            <w:noProof/>
            <w:webHidden/>
          </w:rPr>
        </w:r>
        <w:r w:rsidR="00240D80">
          <w:rPr>
            <w:noProof/>
            <w:webHidden/>
          </w:rPr>
          <w:fldChar w:fldCharType="separate"/>
        </w:r>
        <w:r w:rsidR="00240D80">
          <w:rPr>
            <w:noProof/>
            <w:webHidden/>
          </w:rPr>
          <w:t>37</w:t>
        </w:r>
        <w:r w:rsidR="00240D80">
          <w:rPr>
            <w:noProof/>
            <w:webHidden/>
          </w:rPr>
          <w:fldChar w:fldCharType="end"/>
        </w:r>
      </w:hyperlink>
    </w:p>
    <w:p w14:paraId="232E8273" w14:textId="546D4085" w:rsidR="00553FD0" w:rsidRPr="00D13C71" w:rsidRDefault="00240D80" w:rsidP="00240D80">
      <w:pPr>
        <w:pStyle w:val="Heading1"/>
        <w:spacing w:line="360" w:lineRule="auto"/>
        <w:jc w:val="both"/>
        <w:rPr>
          <w:rFonts w:asciiTheme="minorHAnsi" w:hAnsiTheme="minorHAnsi" w:cstheme="minorHAnsi"/>
          <w:i/>
          <w:iCs/>
          <w:color w:val="171717" w:themeColor="background2" w:themeShade="1A"/>
          <w:sz w:val="24"/>
          <w:szCs w:val="24"/>
        </w:rPr>
      </w:pPr>
      <w:r>
        <w:rPr>
          <w:rFonts w:asciiTheme="minorHAnsi" w:hAnsiTheme="minorHAnsi" w:cstheme="minorHAnsi"/>
          <w:b/>
          <w:bCs/>
          <w:color w:val="171717" w:themeColor="background2" w:themeShade="1A"/>
        </w:rPr>
        <w:fldChar w:fldCharType="end"/>
      </w:r>
      <w:bookmarkStart w:id="5" w:name="_Toc153278442"/>
      <w:r w:rsidR="00D13C71" w:rsidRPr="00D13C71">
        <w:rPr>
          <w:rFonts w:asciiTheme="minorHAnsi" w:hAnsiTheme="minorHAnsi" w:cstheme="minorHAnsi"/>
          <w:b/>
          <w:bCs/>
          <w:i/>
          <w:iCs/>
          <w:color w:val="171717" w:themeColor="background2" w:themeShade="1A"/>
          <w:sz w:val="24"/>
          <w:szCs w:val="24"/>
        </w:rPr>
        <w:t>Appendices</w:t>
      </w:r>
      <w:bookmarkEnd w:id="5"/>
      <w:r w:rsidR="00D13C71" w:rsidRPr="00D13C71">
        <w:rPr>
          <w:rFonts w:asciiTheme="minorHAnsi" w:hAnsiTheme="minorHAnsi" w:cstheme="minorHAnsi"/>
          <w:b/>
          <w:bCs/>
          <w:i/>
          <w:iCs/>
          <w:color w:val="171717" w:themeColor="background2" w:themeShade="1A"/>
          <w:sz w:val="24"/>
          <w:szCs w:val="24"/>
        </w:rPr>
        <w:t xml:space="preserve"> </w:t>
      </w:r>
    </w:p>
    <w:p w14:paraId="7D715CC1" w14:textId="1FB51B15" w:rsidR="00D13C71" w:rsidRPr="00D13C71" w:rsidRDefault="00D13C71">
      <w:pPr>
        <w:pStyle w:val="TableofFigures"/>
        <w:tabs>
          <w:tab w:val="right" w:leader="dot" w:pos="9010"/>
        </w:tabs>
        <w:rPr>
          <w:rFonts w:eastAsiaTheme="minorEastAsia"/>
          <w:noProof/>
          <w:kern w:val="2"/>
          <w:lang w:eastAsia="en-GB"/>
          <w14:ligatures w14:val="standardContextual"/>
        </w:rPr>
      </w:pPr>
      <w:r w:rsidRPr="00D13C71">
        <w:fldChar w:fldCharType="begin"/>
      </w:r>
      <w:r w:rsidRPr="00D13C71">
        <w:instrText xml:space="preserve"> TOC \h \z \c "Appendix" </w:instrText>
      </w:r>
      <w:r w:rsidRPr="00D13C71">
        <w:fldChar w:fldCharType="separate"/>
      </w:r>
      <w:hyperlink w:anchor="_Toc153278221" w:history="1">
        <w:r w:rsidRPr="00D13C71">
          <w:rPr>
            <w:rStyle w:val="Hyperlink"/>
            <w:noProof/>
          </w:rPr>
          <w:t>Appendix 1. Research Time prospects. Adapted from Grant Chart</w:t>
        </w:r>
        <w:r w:rsidRPr="00D13C71">
          <w:rPr>
            <w:noProof/>
            <w:webHidden/>
          </w:rPr>
          <w:tab/>
        </w:r>
        <w:r w:rsidRPr="00D13C71">
          <w:rPr>
            <w:noProof/>
            <w:webHidden/>
          </w:rPr>
          <w:fldChar w:fldCharType="begin"/>
        </w:r>
        <w:r w:rsidRPr="00D13C71">
          <w:rPr>
            <w:noProof/>
            <w:webHidden/>
          </w:rPr>
          <w:instrText xml:space="preserve"> PAGEREF _Toc153278221 \h </w:instrText>
        </w:r>
        <w:r w:rsidRPr="00D13C71">
          <w:rPr>
            <w:noProof/>
            <w:webHidden/>
          </w:rPr>
        </w:r>
        <w:r w:rsidRPr="00D13C71">
          <w:rPr>
            <w:noProof/>
            <w:webHidden/>
          </w:rPr>
          <w:fldChar w:fldCharType="separate"/>
        </w:r>
        <w:r w:rsidRPr="00D13C71">
          <w:rPr>
            <w:noProof/>
            <w:webHidden/>
          </w:rPr>
          <w:t>36</w:t>
        </w:r>
        <w:r w:rsidRPr="00D13C71">
          <w:rPr>
            <w:noProof/>
            <w:webHidden/>
          </w:rPr>
          <w:fldChar w:fldCharType="end"/>
        </w:r>
      </w:hyperlink>
    </w:p>
    <w:p w14:paraId="4885808F" w14:textId="01005326" w:rsidR="00553FD0" w:rsidRPr="00D13C71" w:rsidRDefault="00D13C71" w:rsidP="00553FD0">
      <w:r w:rsidRPr="00D13C71">
        <w:fldChar w:fldCharType="end"/>
      </w:r>
    </w:p>
    <w:p w14:paraId="29DED286" w14:textId="77777777" w:rsidR="006B5215" w:rsidRPr="00D13C71" w:rsidRDefault="006B5215" w:rsidP="00553FD0"/>
    <w:p w14:paraId="1B92BFD3" w14:textId="77777777" w:rsidR="006B5215" w:rsidRDefault="006B5215" w:rsidP="00553FD0"/>
    <w:p w14:paraId="0BFD0B63" w14:textId="77777777" w:rsidR="006B5215" w:rsidRDefault="006B5215" w:rsidP="00553FD0"/>
    <w:p w14:paraId="0C5AD365" w14:textId="77777777" w:rsidR="008A38D6" w:rsidRDefault="008A38D6" w:rsidP="00980ED3">
      <w:pPr>
        <w:pStyle w:val="Heading1"/>
        <w:spacing w:line="360" w:lineRule="auto"/>
        <w:jc w:val="center"/>
        <w:rPr>
          <w:rFonts w:asciiTheme="minorHAnsi" w:hAnsiTheme="minorHAnsi" w:cstheme="minorHAnsi"/>
          <w:b/>
          <w:bCs/>
          <w:color w:val="171717" w:themeColor="background2" w:themeShade="1A"/>
        </w:rPr>
      </w:pPr>
      <w:bookmarkStart w:id="6" w:name="_Toc153278443"/>
    </w:p>
    <w:p w14:paraId="43D6EE9F" w14:textId="77777777" w:rsidR="008A38D6" w:rsidRPr="008A38D6" w:rsidRDefault="008A38D6" w:rsidP="008A38D6"/>
    <w:p w14:paraId="359D38BE" w14:textId="4BE431E4" w:rsidR="00EF3A75" w:rsidRPr="00E3651B" w:rsidRDefault="000D455D" w:rsidP="00980ED3">
      <w:pPr>
        <w:pStyle w:val="Heading1"/>
        <w:spacing w:line="360" w:lineRule="auto"/>
        <w:jc w:val="center"/>
        <w:rPr>
          <w:rFonts w:asciiTheme="minorHAnsi" w:hAnsiTheme="minorHAnsi" w:cstheme="minorHAnsi"/>
          <w:b/>
          <w:bCs/>
          <w:color w:val="171717" w:themeColor="background2" w:themeShade="1A"/>
        </w:rPr>
      </w:pPr>
      <w:r w:rsidRPr="00294578">
        <w:rPr>
          <w:rFonts w:asciiTheme="minorHAnsi" w:hAnsiTheme="minorHAnsi" w:cstheme="minorHAnsi"/>
          <w:b/>
          <w:bCs/>
          <w:color w:val="171717" w:themeColor="background2" w:themeShade="1A"/>
        </w:rPr>
        <w:lastRenderedPageBreak/>
        <w:t>Chapter 1: Introduction</w:t>
      </w:r>
      <w:bookmarkEnd w:id="6"/>
    </w:p>
    <w:p w14:paraId="3375882D" w14:textId="44E96ED8" w:rsidR="004F1FE7" w:rsidRDefault="006B5215" w:rsidP="00EB725D">
      <w:pPr>
        <w:pStyle w:val="Heading2"/>
        <w:numPr>
          <w:ilvl w:val="1"/>
          <w:numId w:val="14"/>
        </w:numPr>
        <w:spacing w:line="360" w:lineRule="auto"/>
        <w:jc w:val="both"/>
        <w:rPr>
          <w:rFonts w:asciiTheme="minorHAnsi" w:hAnsiTheme="minorHAnsi" w:cstheme="minorHAnsi"/>
          <w:b/>
          <w:bCs/>
          <w:color w:val="171717" w:themeColor="background2" w:themeShade="1A"/>
        </w:rPr>
      </w:pPr>
      <w:bookmarkStart w:id="7" w:name="_Toc153278444"/>
      <w:r>
        <w:rPr>
          <w:rFonts w:asciiTheme="minorHAnsi" w:hAnsiTheme="minorHAnsi" w:cstheme="minorHAnsi"/>
          <w:b/>
          <w:bCs/>
          <w:color w:val="171717" w:themeColor="background2" w:themeShade="1A"/>
        </w:rPr>
        <w:t>Introduction</w:t>
      </w:r>
      <w:bookmarkEnd w:id="7"/>
      <w:r>
        <w:rPr>
          <w:rFonts w:asciiTheme="minorHAnsi" w:hAnsiTheme="minorHAnsi" w:cstheme="minorHAnsi"/>
          <w:b/>
          <w:bCs/>
          <w:color w:val="171717" w:themeColor="background2" w:themeShade="1A"/>
        </w:rPr>
        <w:t xml:space="preserve"> </w:t>
      </w:r>
    </w:p>
    <w:p w14:paraId="7B3A4DE8" w14:textId="003F3FC3" w:rsidR="00183D1E" w:rsidRDefault="00C67747" w:rsidP="00EB725D">
      <w:pPr>
        <w:spacing w:line="360" w:lineRule="auto"/>
        <w:jc w:val="both"/>
      </w:pPr>
      <w:r>
        <w:t xml:space="preserve">     </w:t>
      </w:r>
      <w:r w:rsidR="00027BDB" w:rsidRPr="00B75720">
        <w:t xml:space="preserve">Ethical leadership </w:t>
      </w:r>
      <w:r w:rsidR="00183D1E" w:rsidRPr="00B75720">
        <w:t>plays an important</w:t>
      </w:r>
      <w:r w:rsidR="00A90372">
        <w:t xml:space="preserve"> role</w:t>
      </w:r>
      <w:r w:rsidR="00183D1E" w:rsidRPr="00B75720">
        <w:t xml:space="preserve"> in </w:t>
      </w:r>
      <w:r w:rsidR="00A90372">
        <w:t xml:space="preserve">fostering </w:t>
      </w:r>
      <w:r w:rsidR="00183D1E" w:rsidRPr="00B75720">
        <w:t xml:space="preserve">sustainable and ethical working climate. </w:t>
      </w:r>
      <w:r w:rsidR="00B75720" w:rsidRPr="00B75720">
        <w:t xml:space="preserve">This study attempts to </w:t>
      </w:r>
      <w:r w:rsidR="00183D1E" w:rsidRPr="00B75720">
        <w:t xml:space="preserve">  </w:t>
      </w:r>
      <w:r w:rsidR="00B75720" w:rsidRPr="00B75720">
        <w:t>analyse the</w:t>
      </w:r>
      <w:r w:rsidR="00183D1E" w:rsidRPr="00B75720">
        <w:t xml:space="preserve"> impact of ethical leadership on employee well-being and organisation performance</w:t>
      </w:r>
      <w:r w:rsidR="00B75720" w:rsidRPr="00B75720">
        <w:t xml:space="preserve">. This chapter sets the study stage by introducing the research background, problem statement, proposed aims, objectives and research questions. Also, it discusses the significance of understanding the impact of ethical leadership and the implications. Furthermore, it briefly introduced the methods and methodology applied, the scope and research structure. </w:t>
      </w:r>
    </w:p>
    <w:p w14:paraId="6CC13B1F" w14:textId="77777777" w:rsidR="00B75720" w:rsidRDefault="00B75720" w:rsidP="00EB725D">
      <w:pPr>
        <w:spacing w:line="360" w:lineRule="auto"/>
        <w:jc w:val="both"/>
      </w:pPr>
    </w:p>
    <w:p w14:paraId="66A38845" w14:textId="4D5D3C2C" w:rsidR="00210AA9" w:rsidRDefault="006B5215" w:rsidP="00EB725D">
      <w:pPr>
        <w:pStyle w:val="Heading2"/>
        <w:numPr>
          <w:ilvl w:val="1"/>
          <w:numId w:val="35"/>
        </w:numPr>
        <w:spacing w:line="360" w:lineRule="auto"/>
        <w:jc w:val="both"/>
        <w:rPr>
          <w:b/>
          <w:bCs/>
          <w:color w:val="000000" w:themeColor="text1"/>
        </w:rPr>
      </w:pPr>
      <w:bookmarkStart w:id="8" w:name="_Toc153278445"/>
      <w:r w:rsidRPr="006B5215">
        <w:rPr>
          <w:b/>
          <w:bCs/>
          <w:color w:val="000000" w:themeColor="text1"/>
        </w:rPr>
        <w:t>Background of the study</w:t>
      </w:r>
      <w:bookmarkEnd w:id="8"/>
      <w:r w:rsidRPr="006B5215">
        <w:rPr>
          <w:b/>
          <w:bCs/>
          <w:color w:val="000000" w:themeColor="text1"/>
        </w:rPr>
        <w:t xml:space="preserve"> </w:t>
      </w:r>
    </w:p>
    <w:p w14:paraId="71EE78C4" w14:textId="602793B5" w:rsidR="00183D1E" w:rsidRDefault="00125BDF" w:rsidP="00EB725D">
      <w:pPr>
        <w:spacing w:line="360" w:lineRule="auto"/>
        <w:jc w:val="both"/>
      </w:pPr>
      <w:r>
        <w:t xml:space="preserve"> </w:t>
      </w:r>
      <w:r w:rsidR="00B75720">
        <w:t xml:space="preserve">    </w:t>
      </w:r>
      <w:r w:rsidR="00183D1E">
        <w:t>Ethical leadership refers to the set of principles and values that guide leaders. Mihelič (2010) defined ethical leadership as a construct that distinguishes between right and wrong, setting an example for the followers</w:t>
      </w:r>
      <w:r w:rsidR="00677D0C">
        <w:t xml:space="preserve"> whereas, </w:t>
      </w:r>
      <w:r w:rsidR="00183D1E">
        <w:t xml:space="preserve">Brown et al. (2005) defined ethical leadership as leading through exemplified behaviour that aligns with established norms through individual actions and interactions with others.  While leading by example is important for overall organisational success and company ethos it is important to acknowledge that </w:t>
      </w:r>
      <w:r w:rsidR="00183D1E" w:rsidRPr="005D4125">
        <w:t xml:space="preserve">all ethical leadership involves leadership, </w:t>
      </w:r>
      <w:r w:rsidR="00183D1E">
        <w:t xml:space="preserve">but </w:t>
      </w:r>
      <w:r w:rsidR="00183D1E" w:rsidRPr="005D4125">
        <w:t>not all leadership is necessarily ethical.</w:t>
      </w:r>
      <w:r w:rsidR="00183D1E">
        <w:t xml:space="preserve"> </w:t>
      </w:r>
      <w:r>
        <w:t xml:space="preserve">  In the modern dynamic and ever-evolving organisational landscape, ethical leadership in the context of employee wellbeing and organisational performance is paramount. </w:t>
      </w:r>
    </w:p>
    <w:p w14:paraId="3B187A8E" w14:textId="58BEF96F" w:rsidR="00125BDF" w:rsidRDefault="00183D1E" w:rsidP="00EB725D">
      <w:pPr>
        <w:spacing w:line="360" w:lineRule="auto"/>
        <w:jc w:val="both"/>
      </w:pPr>
      <w:r>
        <w:t xml:space="preserve">     </w:t>
      </w:r>
      <w:r w:rsidR="00125BDF">
        <w:t xml:space="preserve">Firstly, because employee’s wellbeing is directly connected to the overall health of the </w:t>
      </w:r>
      <w:r w:rsidR="00E53FD9">
        <w:t xml:space="preserve">organisation, employee’s satisfaction, </w:t>
      </w:r>
      <w:r w:rsidR="00125BDF">
        <w:t xml:space="preserve">performance </w:t>
      </w:r>
      <w:r w:rsidR="00E53FD9">
        <w:t>a</w:t>
      </w:r>
      <w:r w:rsidR="00125BDF">
        <w:t>nd with</w:t>
      </w:r>
      <w:r w:rsidR="00E53FD9">
        <w:t>out</w:t>
      </w:r>
      <w:r w:rsidR="00125BDF">
        <w:t xml:space="preserve"> effective and ethical leadership these </w:t>
      </w:r>
      <w:r w:rsidR="00E53FD9">
        <w:t>cannot</w:t>
      </w:r>
      <w:r w:rsidR="00125BDF">
        <w:t xml:space="preserve"> be achieved</w:t>
      </w:r>
      <w:sdt>
        <w:sdtPr>
          <w:id w:val="-1857727575"/>
          <w:citation/>
        </w:sdtPr>
        <w:sdtContent>
          <w:r w:rsidR="00E53FD9">
            <w:fldChar w:fldCharType="begin"/>
          </w:r>
          <w:r w:rsidR="00E53FD9">
            <w:instrText xml:space="preserve"> CITATION Kai22 \l 2057 </w:instrText>
          </w:r>
          <w:r w:rsidR="00E53FD9">
            <w:fldChar w:fldCharType="separate"/>
          </w:r>
          <w:r w:rsidR="002007D4">
            <w:rPr>
              <w:noProof/>
            </w:rPr>
            <w:t xml:space="preserve"> </w:t>
          </w:r>
          <w:r w:rsidR="002007D4" w:rsidRPr="002007D4">
            <w:rPr>
              <w:noProof/>
            </w:rPr>
            <w:t>(Guo, 2022)</w:t>
          </w:r>
          <w:r w:rsidR="00E53FD9">
            <w:fldChar w:fldCharType="end"/>
          </w:r>
        </w:sdtContent>
      </w:sdt>
      <w:r w:rsidR="00125BDF">
        <w:t>. As ethical leadership goes beyond merely achieving business objectives; understanding the impact it has on the organisation helps in designing strategies to promote morally sound behaviour and values in leadership practices.</w:t>
      </w:r>
      <w:r w:rsidR="005D4125">
        <w:t xml:space="preserve"> Second</w:t>
      </w:r>
      <w:r w:rsidR="002E564E">
        <w:t>ly</w:t>
      </w:r>
      <w:r w:rsidR="005D4125">
        <w:t xml:space="preserve">, there are numerous examples worldwide where unethical leaders caused reputational damage </w:t>
      </w:r>
      <w:r w:rsidR="00E53FD9">
        <w:t xml:space="preserve">impacting both </w:t>
      </w:r>
      <w:r w:rsidR="005D4125">
        <w:t>employees and</w:t>
      </w:r>
      <w:r w:rsidR="00E53FD9">
        <w:t xml:space="preserve"> </w:t>
      </w:r>
      <w:r w:rsidR="00345F16">
        <w:t>the performance</w:t>
      </w:r>
      <w:r w:rsidR="005D4125">
        <w:t xml:space="preserve">. </w:t>
      </w:r>
    </w:p>
    <w:p w14:paraId="56FEB065" w14:textId="4A0B7201" w:rsidR="00310423" w:rsidRDefault="00125BDF" w:rsidP="00310423">
      <w:pPr>
        <w:spacing w:line="360" w:lineRule="auto"/>
        <w:jc w:val="both"/>
      </w:pPr>
      <w:r>
        <w:t xml:space="preserve">      Despite acknowledgment of the role leadership ethics plays for businesses and employees there is little research on th</w:t>
      </w:r>
      <w:r w:rsidR="009E1C27">
        <w:t>is topic.</w:t>
      </w:r>
      <w:r w:rsidR="008F1030">
        <w:t xml:space="preserve"> </w:t>
      </w:r>
      <w:r w:rsidR="002E564E">
        <w:t xml:space="preserve"> There </w:t>
      </w:r>
      <w:r w:rsidR="009E1C27">
        <w:t>is a need</w:t>
      </w:r>
      <w:r w:rsidR="002E564E">
        <w:t xml:space="preserve"> to have a better understanding how ethical leadership impacts </w:t>
      </w:r>
      <w:r w:rsidR="008F1030">
        <w:t>employee’s</w:t>
      </w:r>
      <w:r w:rsidR="002E564E">
        <w:t xml:space="preserve"> </w:t>
      </w:r>
      <w:r w:rsidR="008F1030">
        <w:t xml:space="preserve">well-being and performance </w:t>
      </w:r>
      <w:r w:rsidR="00345F16">
        <w:t>to</w:t>
      </w:r>
      <w:r w:rsidR="008F1030">
        <w:t xml:space="preserve"> design strategies that could </w:t>
      </w:r>
      <w:r w:rsidR="00310423">
        <w:t>benefit employees and the company performance</w:t>
      </w:r>
      <w:r w:rsidR="00E53FD9">
        <w:t xml:space="preserve"> and expand the knowledge on this topic. </w:t>
      </w:r>
      <w:r w:rsidR="008F1030">
        <w:t xml:space="preserve"> </w:t>
      </w:r>
      <w:r>
        <w:t xml:space="preserve"> </w:t>
      </w:r>
    </w:p>
    <w:p w14:paraId="03C20A0E" w14:textId="4FA66AC0" w:rsidR="00310423" w:rsidRPr="00310423" w:rsidRDefault="006B5215" w:rsidP="00310423">
      <w:pPr>
        <w:spacing w:line="360" w:lineRule="auto"/>
        <w:jc w:val="both"/>
        <w:rPr>
          <w:b/>
          <w:bCs/>
          <w:color w:val="000000" w:themeColor="text1"/>
        </w:rPr>
      </w:pPr>
      <w:r w:rsidRPr="006B5215">
        <w:rPr>
          <w:b/>
          <w:bCs/>
          <w:color w:val="000000" w:themeColor="text1"/>
        </w:rPr>
        <w:t xml:space="preserve">Problem statement </w:t>
      </w:r>
    </w:p>
    <w:p w14:paraId="540EDDC6" w14:textId="20F970E5" w:rsidR="00027BDB" w:rsidRDefault="00310423" w:rsidP="00EB725D">
      <w:pPr>
        <w:spacing w:line="360" w:lineRule="auto"/>
        <w:jc w:val="both"/>
      </w:pPr>
      <w:r>
        <w:t xml:space="preserve">      </w:t>
      </w:r>
      <w:r w:rsidR="00E3651B">
        <w:t xml:space="preserve"> </w:t>
      </w:r>
      <w:r w:rsidR="008664B0" w:rsidRPr="008664B0">
        <w:t>In contemporary organi</w:t>
      </w:r>
      <w:r w:rsidR="00027BDB">
        <w:t>s</w:t>
      </w:r>
      <w:r w:rsidR="008664B0" w:rsidRPr="008664B0">
        <w:t>ational environments, the complex relationship between ethical leadership, employee well-being, and organi</w:t>
      </w:r>
      <w:r w:rsidR="00570BF9">
        <w:t>s</w:t>
      </w:r>
      <w:r w:rsidR="008664B0" w:rsidRPr="008664B0">
        <w:t xml:space="preserve">ational performance has become a subject of increasing concern and importance. </w:t>
      </w:r>
      <w:r w:rsidR="00683494">
        <w:t xml:space="preserve">This could be because of </w:t>
      </w:r>
      <w:r w:rsidR="008664B0" w:rsidRPr="008664B0">
        <w:t xml:space="preserve">widely acknowledged as a critical factor for promoting virtuous </w:t>
      </w:r>
      <w:r w:rsidR="008664B0" w:rsidRPr="008664B0">
        <w:lastRenderedPageBreak/>
        <w:t>behaviours and fostering a morally sound corporate culture, there remains a gap in our understanding of how these ethical leadership practices precisely influence the</w:t>
      </w:r>
      <w:r w:rsidR="00F17EA8">
        <w:t>se two elements.</w:t>
      </w:r>
    </w:p>
    <w:p w14:paraId="75D3FF78" w14:textId="0A5F9115" w:rsidR="00E3651B" w:rsidRPr="00210AA9" w:rsidRDefault="00027BDB" w:rsidP="00EB725D">
      <w:pPr>
        <w:spacing w:line="360" w:lineRule="auto"/>
        <w:jc w:val="both"/>
      </w:pPr>
      <w:r>
        <w:t xml:space="preserve">       </w:t>
      </w:r>
      <w:r w:rsidR="008664B0" w:rsidRPr="008664B0">
        <w:t xml:space="preserve">The absence of a comprehensive and nuanced examination of the mechanisms through which ethical leadership impacts both employee </w:t>
      </w:r>
      <w:r w:rsidR="00570BF9">
        <w:t>and the company success</w:t>
      </w:r>
      <w:r w:rsidR="008664B0" w:rsidRPr="008664B0">
        <w:t xml:space="preserve">. This gap in knowledge is of significant consequence for contemporary </w:t>
      </w:r>
      <w:r w:rsidR="00570BF9">
        <w:t>businesses</w:t>
      </w:r>
      <w:r w:rsidR="008664B0" w:rsidRPr="008664B0">
        <w:t xml:space="preserve"> striving to optimi</w:t>
      </w:r>
      <w:r w:rsidR="00570BF9">
        <w:t>s</w:t>
      </w:r>
      <w:r w:rsidR="008664B0" w:rsidRPr="008664B0">
        <w:t xml:space="preserve">e their performance, sustain a competitive edge, and cultivate a </w:t>
      </w:r>
      <w:r w:rsidR="00F17EA8">
        <w:t xml:space="preserve">healthy working environment. </w:t>
      </w:r>
    </w:p>
    <w:p w14:paraId="6E299EC9" w14:textId="61013009" w:rsidR="00896E74" w:rsidRPr="00570BF9" w:rsidRDefault="000F43DB" w:rsidP="00EB725D">
      <w:pPr>
        <w:pStyle w:val="Heading2"/>
        <w:numPr>
          <w:ilvl w:val="1"/>
          <w:numId w:val="35"/>
        </w:numPr>
        <w:spacing w:line="360" w:lineRule="auto"/>
        <w:jc w:val="both"/>
        <w:rPr>
          <w:rFonts w:asciiTheme="minorHAnsi" w:hAnsiTheme="minorHAnsi" w:cstheme="minorHAnsi"/>
          <w:b/>
          <w:bCs/>
          <w:color w:val="171717" w:themeColor="background2" w:themeShade="1A"/>
        </w:rPr>
      </w:pPr>
      <w:bookmarkStart w:id="9" w:name="_Toc153278446"/>
      <w:r w:rsidRPr="00294578">
        <w:rPr>
          <w:rFonts w:asciiTheme="minorHAnsi" w:hAnsiTheme="minorHAnsi" w:cstheme="minorHAnsi"/>
          <w:b/>
          <w:bCs/>
          <w:color w:val="171717" w:themeColor="background2" w:themeShade="1A"/>
        </w:rPr>
        <w:t xml:space="preserve">Proposed aim, </w:t>
      </w:r>
      <w:r w:rsidR="00915759" w:rsidRPr="00294578">
        <w:rPr>
          <w:rFonts w:asciiTheme="minorHAnsi" w:hAnsiTheme="minorHAnsi" w:cstheme="minorHAnsi"/>
          <w:b/>
          <w:bCs/>
          <w:color w:val="171717" w:themeColor="background2" w:themeShade="1A"/>
        </w:rPr>
        <w:t>objectives,</w:t>
      </w:r>
      <w:r w:rsidRPr="00294578">
        <w:rPr>
          <w:rFonts w:asciiTheme="minorHAnsi" w:hAnsiTheme="minorHAnsi" w:cstheme="minorHAnsi"/>
          <w:b/>
          <w:bCs/>
          <w:color w:val="171717" w:themeColor="background2" w:themeShade="1A"/>
        </w:rPr>
        <w:t xml:space="preserve"> and research questions</w:t>
      </w:r>
      <w:bookmarkEnd w:id="9"/>
      <w:r w:rsidRPr="00294578">
        <w:rPr>
          <w:rFonts w:asciiTheme="minorHAnsi" w:hAnsiTheme="minorHAnsi" w:cstheme="minorHAnsi"/>
          <w:b/>
          <w:bCs/>
          <w:color w:val="171717" w:themeColor="background2" w:themeShade="1A"/>
        </w:rPr>
        <w:t xml:space="preserve"> </w:t>
      </w:r>
    </w:p>
    <w:p w14:paraId="764B6485" w14:textId="2F5F4E49" w:rsidR="007074DA" w:rsidRDefault="00B75720" w:rsidP="00EB725D">
      <w:pPr>
        <w:spacing w:line="360" w:lineRule="auto"/>
        <w:jc w:val="both"/>
      </w:pPr>
      <w:r>
        <w:t xml:space="preserve">       </w:t>
      </w:r>
      <w:r w:rsidR="00B33421">
        <w:t>The study aims to</w:t>
      </w:r>
      <w:r w:rsidR="00896E74">
        <w:t xml:space="preserve"> conduct in-</w:t>
      </w:r>
      <w:r w:rsidR="00570BF9">
        <w:t>depth analysis</w:t>
      </w:r>
      <w:r w:rsidR="00896E74">
        <w:t xml:space="preserve"> </w:t>
      </w:r>
      <w:r w:rsidR="00570BF9">
        <w:t>on the</w:t>
      </w:r>
      <w:r w:rsidR="00B33421">
        <w:t xml:space="preserve"> relationship between ethical leadership, </w:t>
      </w:r>
      <w:r w:rsidR="00915759">
        <w:t>employee’s</w:t>
      </w:r>
      <w:r w:rsidR="00B33421">
        <w:t xml:space="preserve"> </w:t>
      </w:r>
      <w:r w:rsidR="00915759">
        <w:t>wellbeing,</w:t>
      </w:r>
      <w:r w:rsidR="00B33421">
        <w:t xml:space="preserve"> and </w:t>
      </w:r>
      <w:r w:rsidR="00915759">
        <w:t>performance with</w:t>
      </w:r>
      <w:r w:rsidR="00B33421">
        <w:t xml:space="preserve"> </w:t>
      </w:r>
      <w:r w:rsidR="00915759">
        <w:t>close consideration</w:t>
      </w:r>
      <w:r w:rsidR="00B33421">
        <w:t xml:space="preserve"> to </w:t>
      </w:r>
      <w:r w:rsidR="00AA51BF">
        <w:t xml:space="preserve">the </w:t>
      </w:r>
      <w:r w:rsidR="00B33421">
        <w:t>characteristics of ethical leadership</w:t>
      </w:r>
      <w:r w:rsidR="00915759">
        <w:t xml:space="preserve">, the dynamics and </w:t>
      </w:r>
      <w:r w:rsidR="00AA51BF">
        <w:t xml:space="preserve">potential </w:t>
      </w:r>
      <w:r w:rsidR="00915759">
        <w:t xml:space="preserve">factors influencing the outcomes. </w:t>
      </w:r>
    </w:p>
    <w:p w14:paraId="0AB6B40D" w14:textId="6490F641" w:rsidR="00E3651B" w:rsidRDefault="00570BF9" w:rsidP="00EB725D">
      <w:pPr>
        <w:spacing w:line="360" w:lineRule="auto"/>
        <w:jc w:val="both"/>
      </w:pPr>
      <w:r>
        <w:t xml:space="preserve">Here are the research objectives and subsequently the research questions this study is focussed to answer. </w:t>
      </w:r>
    </w:p>
    <w:p w14:paraId="6B2F919F" w14:textId="2F567211" w:rsidR="008B7148" w:rsidRPr="008B7148" w:rsidRDefault="00915759" w:rsidP="00EB725D">
      <w:pPr>
        <w:spacing w:line="360" w:lineRule="auto"/>
        <w:jc w:val="both"/>
        <w:rPr>
          <w:b/>
          <w:bCs/>
          <w:sz w:val="28"/>
          <w:szCs w:val="28"/>
        </w:rPr>
      </w:pPr>
      <w:r w:rsidRPr="008B7148">
        <w:rPr>
          <w:b/>
          <w:bCs/>
          <w:sz w:val="28"/>
          <w:szCs w:val="28"/>
        </w:rPr>
        <w:t xml:space="preserve">The research objectives </w:t>
      </w:r>
      <w:r w:rsidR="00D65BF1" w:rsidRPr="008B7148">
        <w:rPr>
          <w:b/>
          <w:bCs/>
          <w:sz w:val="28"/>
          <w:szCs w:val="28"/>
        </w:rPr>
        <w:t xml:space="preserve">and research questions </w:t>
      </w:r>
    </w:p>
    <w:p w14:paraId="3249AB61" w14:textId="3120EAF8" w:rsidR="00D65BF1" w:rsidRDefault="00D65BF1" w:rsidP="00EB725D">
      <w:pPr>
        <w:spacing w:line="360" w:lineRule="auto"/>
        <w:jc w:val="both"/>
        <w:rPr>
          <w:b/>
          <w:bCs/>
        </w:rPr>
      </w:pPr>
      <w:r w:rsidRPr="00D65BF1">
        <w:rPr>
          <w:b/>
          <w:bCs/>
        </w:rPr>
        <w:t>Objective 1.</w:t>
      </w:r>
      <w:r>
        <w:rPr>
          <w:b/>
          <w:bCs/>
        </w:rPr>
        <w:t xml:space="preserve"> I</w:t>
      </w:r>
      <w:r w:rsidR="00915759" w:rsidRPr="00D65BF1">
        <w:rPr>
          <w:b/>
          <w:bCs/>
        </w:rPr>
        <w:t>dentify the characteristics of ethical leadership and how these support employees' well-being</w:t>
      </w:r>
      <w:r>
        <w:rPr>
          <w:b/>
          <w:bCs/>
        </w:rPr>
        <w:t>.</w:t>
      </w:r>
    </w:p>
    <w:p w14:paraId="79A860FA" w14:textId="6083A809" w:rsidR="00D65BF1" w:rsidRPr="008758F1" w:rsidRDefault="00D65BF1" w:rsidP="00EB725D">
      <w:pPr>
        <w:spacing w:line="360" w:lineRule="auto"/>
        <w:jc w:val="both"/>
      </w:pPr>
      <w:r w:rsidRPr="008758F1">
        <w:t>Study Q 1.1</w:t>
      </w:r>
      <w:r w:rsidR="008758F1" w:rsidRPr="008758F1">
        <w:t xml:space="preserve"> How ethical leadership characteristics empower employees?</w:t>
      </w:r>
    </w:p>
    <w:p w14:paraId="7D50BA5A" w14:textId="56834657" w:rsidR="00D65BF1" w:rsidRDefault="00D65BF1" w:rsidP="00EB725D">
      <w:pPr>
        <w:spacing w:line="360" w:lineRule="auto"/>
        <w:jc w:val="both"/>
      </w:pPr>
      <w:r w:rsidRPr="008758F1">
        <w:t>Study Q 1.2</w:t>
      </w:r>
      <w:r w:rsidR="008758F1" w:rsidRPr="008758F1">
        <w:t xml:space="preserve"> </w:t>
      </w:r>
      <w:r w:rsidR="008758F1">
        <w:t>What are the attributes and ethical leadership skills?</w:t>
      </w:r>
      <w:r w:rsidR="008758F1" w:rsidRPr="008758F1">
        <w:t xml:space="preserve"> </w:t>
      </w:r>
    </w:p>
    <w:p w14:paraId="6C7F85C0" w14:textId="38F8CC11" w:rsidR="00D65BF1" w:rsidRPr="00EB725D" w:rsidRDefault="002A74DC" w:rsidP="00EB725D">
      <w:pPr>
        <w:spacing w:line="360" w:lineRule="auto"/>
        <w:jc w:val="both"/>
      </w:pPr>
      <w:r>
        <w:t xml:space="preserve">Study Q1.3 How </w:t>
      </w:r>
      <w:r w:rsidR="0015320E">
        <w:t xml:space="preserve">does </w:t>
      </w:r>
      <w:r>
        <w:t xml:space="preserve">ethical leadership differ based on gender? </w:t>
      </w:r>
    </w:p>
    <w:p w14:paraId="5D6B9D2F" w14:textId="2262CF7E" w:rsidR="008758F1" w:rsidRPr="008758F1" w:rsidRDefault="00D65BF1" w:rsidP="00EB725D">
      <w:pPr>
        <w:spacing w:line="360" w:lineRule="auto"/>
        <w:jc w:val="both"/>
        <w:rPr>
          <w:b/>
          <w:bCs/>
        </w:rPr>
      </w:pPr>
      <w:r w:rsidRPr="00D65BF1">
        <w:rPr>
          <w:b/>
          <w:bCs/>
        </w:rPr>
        <w:t xml:space="preserve">Objective 2. Assess the factors that can enhance </w:t>
      </w:r>
      <w:r w:rsidR="001B15E5">
        <w:rPr>
          <w:b/>
          <w:bCs/>
        </w:rPr>
        <w:t>and/</w:t>
      </w:r>
      <w:r w:rsidRPr="00D65BF1">
        <w:rPr>
          <w:b/>
          <w:bCs/>
        </w:rPr>
        <w:t xml:space="preserve">or hinder the effects of ethical leadership on well-being and performance. </w:t>
      </w:r>
    </w:p>
    <w:p w14:paraId="53C74778" w14:textId="354D500D" w:rsidR="00EF3A75" w:rsidRPr="008758F1" w:rsidRDefault="00D65BF1" w:rsidP="00EB725D">
      <w:pPr>
        <w:spacing w:line="360" w:lineRule="auto"/>
        <w:jc w:val="both"/>
      </w:pPr>
      <w:r w:rsidRPr="008758F1">
        <w:t xml:space="preserve">Study Q 2.1 </w:t>
      </w:r>
      <w:r w:rsidR="001B15E5">
        <w:t xml:space="preserve">What connection </w:t>
      </w:r>
      <w:r w:rsidR="00AA51BF">
        <w:t xml:space="preserve">exists </w:t>
      </w:r>
      <w:r w:rsidR="001B15E5">
        <w:t xml:space="preserve">between </w:t>
      </w:r>
      <w:r w:rsidR="001B15E5" w:rsidRPr="001B15E5">
        <w:t>ethical theories and ethical leadership</w:t>
      </w:r>
      <w:r w:rsidR="008B7148">
        <w:t>?</w:t>
      </w:r>
    </w:p>
    <w:p w14:paraId="5994BA2A" w14:textId="13BC0E37" w:rsidR="00D65BF1" w:rsidRPr="008758F1" w:rsidRDefault="00D65BF1" w:rsidP="00EB725D">
      <w:pPr>
        <w:spacing w:line="360" w:lineRule="auto"/>
        <w:jc w:val="both"/>
      </w:pPr>
      <w:r w:rsidRPr="008758F1">
        <w:t>Study</w:t>
      </w:r>
      <w:r w:rsidR="008B7148">
        <w:t xml:space="preserve"> </w:t>
      </w:r>
      <w:r w:rsidRPr="008758F1">
        <w:t>Q</w:t>
      </w:r>
      <w:r w:rsidR="008B7148">
        <w:t xml:space="preserve"> </w:t>
      </w:r>
      <w:r w:rsidR="008B7148" w:rsidRPr="008758F1">
        <w:t xml:space="preserve">2.2 </w:t>
      </w:r>
      <w:r w:rsidR="008B7148">
        <w:t>How</w:t>
      </w:r>
      <w:r w:rsidR="001B15E5">
        <w:t xml:space="preserve"> various factors </w:t>
      </w:r>
      <w:r w:rsidR="008B7148">
        <w:t>support or</w:t>
      </w:r>
      <w:r w:rsidR="00AA51BF">
        <w:t xml:space="preserve"> negatively impacts the effects of </w:t>
      </w:r>
      <w:r w:rsidR="008B7148">
        <w:t xml:space="preserve">ethical leadership on wellbeing? </w:t>
      </w:r>
    </w:p>
    <w:p w14:paraId="28CBDA62" w14:textId="764B1C76" w:rsidR="002D1D62" w:rsidRDefault="00D65BF1" w:rsidP="00EB725D">
      <w:pPr>
        <w:spacing w:line="360" w:lineRule="auto"/>
        <w:jc w:val="both"/>
      </w:pPr>
      <w:r w:rsidRPr="008758F1">
        <w:t xml:space="preserve">Study Q 2.3 </w:t>
      </w:r>
      <w:r w:rsidR="001B15E5" w:rsidRPr="008758F1">
        <w:t>In what ways does ethical leadership influence productivity, innovation, and financial outcomes?</w:t>
      </w:r>
    </w:p>
    <w:p w14:paraId="7FF0486D" w14:textId="08C69C27" w:rsidR="00D65BF1" w:rsidRPr="00125BDF" w:rsidRDefault="00D65BF1" w:rsidP="00EB725D">
      <w:pPr>
        <w:spacing w:line="360" w:lineRule="auto"/>
        <w:jc w:val="both"/>
        <w:rPr>
          <w:b/>
          <w:bCs/>
        </w:rPr>
      </w:pPr>
      <w:r w:rsidRPr="00D65BF1">
        <w:rPr>
          <w:b/>
          <w:bCs/>
        </w:rPr>
        <w:t xml:space="preserve">Objective 3. </w:t>
      </w:r>
      <w:r w:rsidR="00C80BB3" w:rsidRPr="00C80BB3">
        <w:rPr>
          <w:b/>
          <w:bCs/>
        </w:rPr>
        <w:t xml:space="preserve">Develop Recommendations for </w:t>
      </w:r>
      <w:r w:rsidR="00C80BB3">
        <w:rPr>
          <w:b/>
          <w:bCs/>
        </w:rPr>
        <w:t xml:space="preserve">improving employee’s wellbeing and organisational performance though effective application of </w:t>
      </w:r>
      <w:r w:rsidR="00C80BB3" w:rsidRPr="00C80BB3">
        <w:rPr>
          <w:b/>
          <w:bCs/>
        </w:rPr>
        <w:t>Ethical Leadership Practices</w:t>
      </w:r>
    </w:p>
    <w:p w14:paraId="722FAABA" w14:textId="2A8F79E4" w:rsidR="00D65BF1" w:rsidRPr="00FF1929" w:rsidRDefault="00D65BF1" w:rsidP="00EB725D">
      <w:pPr>
        <w:spacing w:line="360" w:lineRule="auto"/>
        <w:jc w:val="both"/>
      </w:pPr>
      <w:r w:rsidRPr="00FF1929">
        <w:t xml:space="preserve">Study Q 3.1 </w:t>
      </w:r>
      <w:r w:rsidR="00FF1929" w:rsidRPr="00FF1929">
        <w:t>Based on the research findings, what evidence-based strategies and best practices can organi</w:t>
      </w:r>
      <w:r w:rsidR="0058649D">
        <w:t>s</w:t>
      </w:r>
      <w:r w:rsidR="00FF1929" w:rsidRPr="00FF1929">
        <w:t xml:space="preserve">ations implement to cultivate and strengthen ethical leadership </w:t>
      </w:r>
      <w:r w:rsidR="008B7148" w:rsidRPr="00FF1929">
        <w:t>behaviours</w:t>
      </w:r>
      <w:r w:rsidR="00FF1929" w:rsidRPr="00FF1929">
        <w:t>?</w:t>
      </w:r>
    </w:p>
    <w:p w14:paraId="515CCD0C" w14:textId="703326FD" w:rsidR="00E3651B" w:rsidRDefault="00D65BF1" w:rsidP="00EB725D">
      <w:pPr>
        <w:spacing w:line="360" w:lineRule="auto"/>
        <w:jc w:val="both"/>
      </w:pPr>
      <w:r w:rsidRPr="00FF1929">
        <w:t xml:space="preserve">Study Q 3.2 </w:t>
      </w:r>
      <w:r w:rsidR="00FF1929" w:rsidRPr="00FF1929">
        <w:t>How can organi</w:t>
      </w:r>
      <w:r w:rsidR="008B7148">
        <w:t>s</w:t>
      </w:r>
      <w:r w:rsidR="00FF1929" w:rsidRPr="00FF1929">
        <w:t>ations design and implement leadership development programs that promote ethical leadership and its positive impact on both well-being and performance?</w:t>
      </w:r>
    </w:p>
    <w:p w14:paraId="380B5EF2" w14:textId="77777777" w:rsidR="00B75720" w:rsidRDefault="00B75720" w:rsidP="00EB725D">
      <w:pPr>
        <w:spacing w:line="360" w:lineRule="auto"/>
        <w:jc w:val="both"/>
      </w:pPr>
    </w:p>
    <w:p w14:paraId="7A47D454" w14:textId="6202D5F3" w:rsidR="006B5215" w:rsidRDefault="006B5215" w:rsidP="00EB725D">
      <w:pPr>
        <w:pStyle w:val="Heading2"/>
        <w:numPr>
          <w:ilvl w:val="1"/>
          <w:numId w:val="35"/>
        </w:numPr>
        <w:spacing w:line="360" w:lineRule="auto"/>
        <w:jc w:val="both"/>
        <w:rPr>
          <w:rFonts w:asciiTheme="minorHAnsi" w:hAnsiTheme="minorHAnsi" w:cstheme="minorHAnsi"/>
          <w:b/>
          <w:bCs/>
          <w:color w:val="171717" w:themeColor="background2" w:themeShade="1A"/>
        </w:rPr>
      </w:pPr>
      <w:bookmarkStart w:id="10" w:name="_Toc153278447"/>
      <w:r w:rsidRPr="00294578">
        <w:rPr>
          <w:rFonts w:asciiTheme="minorHAnsi" w:hAnsiTheme="minorHAnsi" w:cstheme="minorHAnsi"/>
          <w:b/>
          <w:bCs/>
          <w:color w:val="171717" w:themeColor="background2" w:themeShade="1A"/>
        </w:rPr>
        <w:t>Significance of the</w:t>
      </w:r>
      <w:r>
        <w:rPr>
          <w:rFonts w:asciiTheme="minorHAnsi" w:hAnsiTheme="minorHAnsi" w:cstheme="minorHAnsi"/>
          <w:b/>
          <w:bCs/>
          <w:color w:val="171717" w:themeColor="background2" w:themeShade="1A"/>
        </w:rPr>
        <w:t xml:space="preserve"> research </w:t>
      </w:r>
      <w:r w:rsidRPr="00294578">
        <w:rPr>
          <w:rFonts w:asciiTheme="minorHAnsi" w:hAnsiTheme="minorHAnsi" w:cstheme="minorHAnsi"/>
          <w:b/>
          <w:bCs/>
          <w:color w:val="171717" w:themeColor="background2" w:themeShade="1A"/>
        </w:rPr>
        <w:t>topic</w:t>
      </w:r>
      <w:bookmarkEnd w:id="10"/>
      <w:r w:rsidRPr="00294578">
        <w:rPr>
          <w:rFonts w:asciiTheme="minorHAnsi" w:hAnsiTheme="minorHAnsi" w:cstheme="minorHAnsi"/>
          <w:b/>
          <w:bCs/>
          <w:color w:val="171717" w:themeColor="background2" w:themeShade="1A"/>
        </w:rPr>
        <w:t xml:space="preserve"> </w:t>
      </w:r>
    </w:p>
    <w:p w14:paraId="1E897989" w14:textId="7CF2F978" w:rsidR="00125BDF" w:rsidRDefault="00125BDF" w:rsidP="00EB725D">
      <w:pPr>
        <w:spacing w:line="360" w:lineRule="auto"/>
        <w:jc w:val="both"/>
      </w:pPr>
      <w:r>
        <w:t xml:space="preserve">      The analysis of the impact of ethical leadership on the wellbeing of employees and organisation performance has significant implications at individual and collective levels.  It can provide valuable insights </w:t>
      </w:r>
      <w:r>
        <w:lastRenderedPageBreak/>
        <w:t>into potential mechanisms and outcomes that trigger variations and potential outcomes</w:t>
      </w:r>
      <w:r w:rsidR="00570BF9">
        <w:t xml:space="preserve"> </w:t>
      </w:r>
      <w:r w:rsidR="0058649D">
        <w:t>including</w:t>
      </w:r>
      <w:r w:rsidR="00570BF9">
        <w:t xml:space="preserve"> support</w:t>
      </w:r>
      <w:r w:rsidR="0058649D">
        <w:t>ing</w:t>
      </w:r>
      <w:r w:rsidR="00570BF9">
        <w:t xml:space="preserve"> </w:t>
      </w:r>
      <w:r w:rsidR="0058649D">
        <w:t>the design of appropriate</w:t>
      </w:r>
      <w:r w:rsidR="00570BF9">
        <w:t xml:space="preserve"> solutions </w:t>
      </w:r>
      <w:r w:rsidR="0058649D">
        <w:t>to</w:t>
      </w:r>
      <w:r w:rsidR="00570BF9">
        <w:t xml:space="preserve"> help leaders understand consequences </w:t>
      </w:r>
      <w:r w:rsidR="0058649D">
        <w:t xml:space="preserve">and take decisions to </w:t>
      </w:r>
      <w:r w:rsidR="00570BF9">
        <w:t xml:space="preserve">minimise risks.  </w:t>
      </w:r>
    </w:p>
    <w:p w14:paraId="1B084D65" w14:textId="0FD6EF20" w:rsidR="00125BDF" w:rsidRDefault="00310423" w:rsidP="00EB725D">
      <w:pPr>
        <w:spacing w:line="360" w:lineRule="auto"/>
        <w:jc w:val="both"/>
      </w:pPr>
      <w:r>
        <w:t xml:space="preserve">      </w:t>
      </w:r>
      <w:r w:rsidR="00570BF9">
        <w:t>Additionally, the findings can</w:t>
      </w:r>
      <w:r w:rsidR="00125BDF">
        <w:t xml:space="preserve"> contribute to</w:t>
      </w:r>
      <w:r w:rsidR="00570BF9">
        <w:t xml:space="preserve"> existing limited knowledge </w:t>
      </w:r>
      <w:r w:rsidR="00304395">
        <w:t>on interconnection</w:t>
      </w:r>
      <w:r w:rsidR="00125BDF">
        <w:t xml:space="preserve"> between ethical leadership, employee wellbeing, and organisational performance.  It reveal</w:t>
      </w:r>
      <w:r w:rsidR="00570BF9">
        <w:t xml:space="preserve">s </w:t>
      </w:r>
      <w:r w:rsidR="00125BDF">
        <w:t>insights into potential challenges faced by leaders to adhere to ethical leadership and inform development programs to improve employee’s well-being.</w:t>
      </w:r>
    </w:p>
    <w:p w14:paraId="7C0835BF" w14:textId="285ED2DD" w:rsidR="00125BDF" w:rsidRPr="00125BDF" w:rsidRDefault="00125BDF" w:rsidP="00EB725D">
      <w:pPr>
        <w:spacing w:line="360" w:lineRule="auto"/>
        <w:jc w:val="both"/>
      </w:pPr>
      <w:r>
        <w:t xml:space="preserve">          </w:t>
      </w:r>
    </w:p>
    <w:p w14:paraId="7C855BAF" w14:textId="14A5933C" w:rsidR="007074DA" w:rsidRPr="00E3651B" w:rsidRDefault="006B5215" w:rsidP="00EB725D">
      <w:pPr>
        <w:pStyle w:val="Heading2"/>
        <w:numPr>
          <w:ilvl w:val="1"/>
          <w:numId w:val="35"/>
        </w:numPr>
        <w:spacing w:line="360" w:lineRule="auto"/>
        <w:jc w:val="both"/>
        <w:rPr>
          <w:rFonts w:asciiTheme="minorHAnsi" w:hAnsiTheme="minorHAnsi" w:cstheme="minorHAnsi"/>
          <w:b/>
          <w:bCs/>
          <w:color w:val="000000" w:themeColor="text1"/>
        </w:rPr>
      </w:pPr>
      <w:bookmarkStart w:id="11" w:name="_Toc153278448"/>
      <w:r w:rsidRPr="006B5215">
        <w:rPr>
          <w:rFonts w:asciiTheme="minorHAnsi" w:hAnsiTheme="minorHAnsi" w:cstheme="minorHAnsi"/>
          <w:b/>
          <w:bCs/>
          <w:color w:val="000000" w:themeColor="text1"/>
        </w:rPr>
        <w:t>Methodology</w:t>
      </w:r>
      <w:bookmarkEnd w:id="11"/>
      <w:r w:rsidRPr="006B5215">
        <w:rPr>
          <w:rFonts w:asciiTheme="minorHAnsi" w:hAnsiTheme="minorHAnsi" w:cstheme="minorHAnsi"/>
          <w:b/>
          <w:bCs/>
          <w:color w:val="000000" w:themeColor="text1"/>
        </w:rPr>
        <w:t xml:space="preserve"> </w:t>
      </w:r>
    </w:p>
    <w:p w14:paraId="2AC5F52D" w14:textId="77777777" w:rsidR="00304395" w:rsidRDefault="00E3651B" w:rsidP="00EB725D">
      <w:pPr>
        <w:spacing w:line="360" w:lineRule="auto"/>
        <w:jc w:val="both"/>
      </w:pPr>
      <w:r>
        <w:t xml:space="preserve">        </w:t>
      </w:r>
      <w:r w:rsidR="00380742" w:rsidRPr="00380742">
        <w:t>Th</w:t>
      </w:r>
      <w:r w:rsidR="00380742">
        <w:t xml:space="preserve">e </w:t>
      </w:r>
      <w:r w:rsidR="00380742" w:rsidRPr="00380742">
        <w:t>methodology</w:t>
      </w:r>
      <w:r w:rsidR="00125BDF">
        <w:t xml:space="preserve"> </w:t>
      </w:r>
      <w:r w:rsidR="00896E74">
        <w:t xml:space="preserve">applied has been selected based on the aims and objectives set. A </w:t>
      </w:r>
      <w:r w:rsidR="00380742" w:rsidRPr="00380742">
        <w:t xml:space="preserve">comprehensive research approach </w:t>
      </w:r>
      <w:r w:rsidR="00896E74">
        <w:t xml:space="preserve">is used </w:t>
      </w:r>
      <w:r w:rsidR="00380742" w:rsidRPr="00380742">
        <w:t xml:space="preserve">for studying the relationship between ethical leadership, employee well-being, and performance. It </w:t>
      </w:r>
      <w:r w:rsidR="00380742">
        <w:t xml:space="preserve">focuses on </w:t>
      </w:r>
      <w:r w:rsidR="00380742" w:rsidRPr="00380742">
        <w:t>secondary data sources and employs qualitative research methods to provide</w:t>
      </w:r>
      <w:r w:rsidR="00304395">
        <w:t xml:space="preserve"> </w:t>
      </w:r>
      <w:r w:rsidR="00304395" w:rsidRPr="00304395">
        <w:t>a nuanced understanding of complex phenomena</w:t>
      </w:r>
      <w:r w:rsidR="00304395">
        <w:t>.</w:t>
      </w:r>
    </w:p>
    <w:p w14:paraId="36035496" w14:textId="6207EA69" w:rsidR="00C33B40" w:rsidRDefault="00B75720" w:rsidP="00EB725D">
      <w:pPr>
        <w:spacing w:line="360" w:lineRule="auto"/>
        <w:jc w:val="both"/>
      </w:pPr>
      <w:r>
        <w:t xml:space="preserve">      </w:t>
      </w:r>
      <w:r w:rsidR="00304395">
        <w:t xml:space="preserve"> </w:t>
      </w:r>
      <w:r w:rsidR="00380742" w:rsidRPr="00380742">
        <w:t xml:space="preserve">The </w:t>
      </w:r>
      <w:r w:rsidR="00F256D3">
        <w:t xml:space="preserve">explanatory </w:t>
      </w:r>
      <w:r w:rsidR="00380742" w:rsidRPr="00380742">
        <w:t xml:space="preserve">research design </w:t>
      </w:r>
      <w:r w:rsidR="00F256D3">
        <w:t xml:space="preserve">and </w:t>
      </w:r>
      <w:r w:rsidR="00380742" w:rsidRPr="00380742">
        <w:t>grounded theory</w:t>
      </w:r>
      <w:r w:rsidR="00F256D3">
        <w:t xml:space="preserve"> strategy allows</w:t>
      </w:r>
      <w:r w:rsidR="00380742" w:rsidRPr="00380742">
        <w:t xml:space="preserve"> for the development of new insights from collected data. Data </w:t>
      </w:r>
      <w:r w:rsidR="00F256D3">
        <w:t xml:space="preserve">is analysed through </w:t>
      </w:r>
      <w:r w:rsidR="00380742" w:rsidRPr="00380742">
        <w:t>content analysis, pattern recognition, and contextual analysis</w:t>
      </w:r>
      <w:r w:rsidR="00F256D3">
        <w:t xml:space="preserve"> strategies</w:t>
      </w:r>
      <w:r w:rsidR="00380742" w:rsidRPr="00380742">
        <w:t>, while data visuali</w:t>
      </w:r>
      <w:r w:rsidR="00605780">
        <w:t>s</w:t>
      </w:r>
      <w:r w:rsidR="00380742" w:rsidRPr="00380742">
        <w:t xml:space="preserve">ation will include </w:t>
      </w:r>
      <w:r w:rsidR="00F256D3">
        <w:t xml:space="preserve">tables, </w:t>
      </w:r>
      <w:proofErr w:type="gramStart"/>
      <w:r w:rsidR="00F256D3">
        <w:t>charts</w:t>
      </w:r>
      <w:proofErr w:type="gramEnd"/>
      <w:r w:rsidR="00F256D3">
        <w:t xml:space="preserve"> and </w:t>
      </w:r>
      <w:r w:rsidR="00380742" w:rsidRPr="00380742">
        <w:t>concept maps to present findings effectively.</w:t>
      </w:r>
    </w:p>
    <w:p w14:paraId="3F4463D6" w14:textId="77777777" w:rsidR="00C33B40" w:rsidRPr="00210AA9" w:rsidRDefault="00C33B40" w:rsidP="00EB725D">
      <w:pPr>
        <w:spacing w:line="360" w:lineRule="auto"/>
        <w:jc w:val="both"/>
      </w:pPr>
    </w:p>
    <w:p w14:paraId="42BEBDA2" w14:textId="2B2D786F" w:rsidR="007074DA" w:rsidRPr="00E3651B" w:rsidRDefault="006B5215" w:rsidP="00EB725D">
      <w:pPr>
        <w:pStyle w:val="Heading2"/>
        <w:numPr>
          <w:ilvl w:val="1"/>
          <w:numId w:val="35"/>
        </w:numPr>
        <w:spacing w:line="360" w:lineRule="auto"/>
        <w:jc w:val="both"/>
        <w:rPr>
          <w:rFonts w:asciiTheme="minorHAnsi" w:hAnsiTheme="minorHAnsi" w:cstheme="minorHAnsi"/>
          <w:b/>
          <w:bCs/>
          <w:color w:val="000000" w:themeColor="text1"/>
        </w:rPr>
      </w:pPr>
      <w:bookmarkStart w:id="12" w:name="_Toc153278449"/>
      <w:r w:rsidRPr="008664B0">
        <w:rPr>
          <w:rFonts w:asciiTheme="minorHAnsi" w:hAnsiTheme="minorHAnsi" w:cstheme="minorHAnsi"/>
          <w:b/>
          <w:bCs/>
          <w:color w:val="000000" w:themeColor="text1"/>
        </w:rPr>
        <w:t>Scope of the study</w:t>
      </w:r>
      <w:bookmarkEnd w:id="12"/>
      <w:r w:rsidRPr="008664B0">
        <w:rPr>
          <w:rFonts w:asciiTheme="minorHAnsi" w:hAnsiTheme="minorHAnsi" w:cstheme="minorHAnsi"/>
          <w:b/>
          <w:bCs/>
          <w:color w:val="000000" w:themeColor="text1"/>
        </w:rPr>
        <w:t xml:space="preserve"> </w:t>
      </w:r>
    </w:p>
    <w:p w14:paraId="74A5D63E" w14:textId="56BF6E5F" w:rsidR="00C33B40" w:rsidRDefault="00C33B40" w:rsidP="00EB725D">
      <w:pPr>
        <w:spacing w:line="360" w:lineRule="auto"/>
        <w:jc w:val="both"/>
      </w:pPr>
      <w:r>
        <w:t xml:space="preserve">        The study aims to investigate the defining characteristics, attributes, and practices of ethical leadership, with the goal of enhancing leadership practices and development initiatives. </w:t>
      </w:r>
      <w:r w:rsidR="00A411A0">
        <w:t>Moreover</w:t>
      </w:r>
      <w:r>
        <w:t>, it will evaluate the impact of ethical leadership on various aspects of organi</w:t>
      </w:r>
      <w:r w:rsidR="00304395">
        <w:t>s</w:t>
      </w:r>
      <w:r>
        <w:t xml:space="preserve">ational performance, encompassing productivity, innovation, financial outcomes, and employee performance.  </w:t>
      </w:r>
    </w:p>
    <w:p w14:paraId="711E733B" w14:textId="51D1E443" w:rsidR="00210AA9" w:rsidRDefault="00C33B40" w:rsidP="00EB725D">
      <w:pPr>
        <w:spacing w:line="360" w:lineRule="auto"/>
        <w:jc w:val="both"/>
      </w:pPr>
      <w:r>
        <w:t xml:space="preserve">       While a gender-focused analysis could offer valuable insights into potential gender-related nuances, it would necessitate a more in-depth investigation. The research may not encompass all external factors that can influence well-being and performance, including economic conditions, industry-specific variables, and global events.</w:t>
      </w:r>
    </w:p>
    <w:p w14:paraId="2A958945" w14:textId="77777777" w:rsidR="00304395" w:rsidRPr="00210AA9" w:rsidRDefault="00304395" w:rsidP="00EB725D">
      <w:pPr>
        <w:spacing w:line="360" w:lineRule="auto"/>
        <w:jc w:val="both"/>
      </w:pPr>
    </w:p>
    <w:p w14:paraId="6D2D7794" w14:textId="059B38A1" w:rsidR="007074DA" w:rsidRPr="00E3651B" w:rsidRDefault="00E3651B" w:rsidP="00EB725D">
      <w:pPr>
        <w:pStyle w:val="Heading2"/>
        <w:numPr>
          <w:ilvl w:val="1"/>
          <w:numId w:val="35"/>
        </w:numPr>
        <w:spacing w:line="360" w:lineRule="auto"/>
        <w:jc w:val="both"/>
        <w:rPr>
          <w:rFonts w:asciiTheme="minorHAnsi" w:hAnsiTheme="minorHAnsi" w:cstheme="minorHAnsi"/>
          <w:b/>
          <w:bCs/>
          <w:color w:val="000000" w:themeColor="text1"/>
        </w:rPr>
      </w:pPr>
      <w:bookmarkStart w:id="13" w:name="_Toc153278450"/>
      <w:r>
        <w:rPr>
          <w:rFonts w:asciiTheme="minorHAnsi" w:hAnsiTheme="minorHAnsi" w:cstheme="minorHAnsi"/>
          <w:b/>
          <w:bCs/>
          <w:color w:val="000000" w:themeColor="text1"/>
        </w:rPr>
        <w:t>Research</w:t>
      </w:r>
      <w:r w:rsidR="007074DA" w:rsidRPr="007074DA">
        <w:rPr>
          <w:rFonts w:asciiTheme="minorHAnsi" w:hAnsiTheme="minorHAnsi" w:cstheme="minorHAnsi"/>
          <w:b/>
          <w:bCs/>
          <w:color w:val="000000" w:themeColor="text1"/>
        </w:rPr>
        <w:t xml:space="preserve"> </w:t>
      </w:r>
      <w:r>
        <w:rPr>
          <w:rFonts w:asciiTheme="minorHAnsi" w:hAnsiTheme="minorHAnsi" w:cstheme="minorHAnsi"/>
          <w:b/>
          <w:bCs/>
          <w:color w:val="000000" w:themeColor="text1"/>
        </w:rPr>
        <w:t>s</w:t>
      </w:r>
      <w:r w:rsidR="007074DA" w:rsidRPr="007074DA">
        <w:rPr>
          <w:rFonts w:asciiTheme="minorHAnsi" w:hAnsiTheme="minorHAnsi" w:cstheme="minorHAnsi"/>
          <w:b/>
          <w:bCs/>
          <w:color w:val="000000" w:themeColor="text1"/>
        </w:rPr>
        <w:t>tructure</w:t>
      </w:r>
      <w:bookmarkEnd w:id="13"/>
      <w:r w:rsidR="007074DA" w:rsidRPr="007074DA">
        <w:rPr>
          <w:rFonts w:asciiTheme="minorHAnsi" w:hAnsiTheme="minorHAnsi" w:cstheme="minorHAnsi"/>
          <w:b/>
          <w:bCs/>
          <w:color w:val="000000" w:themeColor="text1"/>
        </w:rPr>
        <w:t xml:space="preserve"> </w:t>
      </w:r>
    </w:p>
    <w:p w14:paraId="5410D671" w14:textId="357604FE" w:rsidR="0092489D" w:rsidRDefault="00E3651B" w:rsidP="00EB725D">
      <w:pPr>
        <w:spacing w:line="360" w:lineRule="auto"/>
        <w:jc w:val="both"/>
      </w:pPr>
      <w:r>
        <w:t xml:space="preserve">     </w:t>
      </w:r>
      <w:r w:rsidR="00A411A0">
        <w:t xml:space="preserve"> </w:t>
      </w:r>
      <w:r w:rsidR="0092489D" w:rsidRPr="0092489D">
        <w:t>The research consists of five chapters. The first chapter introduces the study, defining ethical leadership and its impact on employee well-being and organi</w:t>
      </w:r>
      <w:r w:rsidR="00A411A0">
        <w:t>s</w:t>
      </w:r>
      <w:r w:rsidR="0092489D" w:rsidRPr="0092489D">
        <w:t xml:space="preserve">ational performance. It outlines the study's significance, problem statement, methodology, research objectives, and scope. The second chapter reviews literature on </w:t>
      </w:r>
      <w:r w:rsidR="0092489D" w:rsidRPr="0092489D">
        <w:lastRenderedPageBreak/>
        <w:t>ethical leadership, elucidating its principles and characteristics. It identifies factors influencing well-being and drivers for organi</w:t>
      </w:r>
      <w:r w:rsidR="00A411A0">
        <w:t>s</w:t>
      </w:r>
      <w:r w:rsidR="0092489D" w:rsidRPr="0092489D">
        <w:t xml:space="preserve">ational performance. </w:t>
      </w:r>
    </w:p>
    <w:p w14:paraId="7BB575AD" w14:textId="41A4976F" w:rsidR="0092489D" w:rsidRDefault="00A411A0" w:rsidP="00EB725D">
      <w:pPr>
        <w:spacing w:line="360" w:lineRule="auto"/>
        <w:jc w:val="both"/>
      </w:pPr>
      <w:r>
        <w:t xml:space="preserve">       </w:t>
      </w:r>
      <w:r w:rsidR="0092489D" w:rsidRPr="0092489D">
        <w:t xml:space="preserve">The third chapter details the research methodology. It adopts an interpretivism philosophy, emphasizing data interpretation through subjective experiences and social contexts. Grounded theory is the research strategy for understanding ethical leadership complexities. Data collection involves interviews, research databases, and online platforms. Analytical tools like content analysis, pattern recognition, and contextual analysis are utilized. Bar charts and concept maps aid data visualization. </w:t>
      </w:r>
    </w:p>
    <w:p w14:paraId="4804117D" w14:textId="0E77A73B" w:rsidR="0092489D" w:rsidRDefault="00A411A0" w:rsidP="00EB725D">
      <w:pPr>
        <w:spacing w:line="360" w:lineRule="auto"/>
        <w:jc w:val="both"/>
      </w:pPr>
      <w:r>
        <w:t xml:space="preserve">      </w:t>
      </w:r>
      <w:r w:rsidR="0092489D" w:rsidRPr="0092489D">
        <w:t xml:space="preserve">Chapter four presents study findings, conducting in-depth data analysis to reveal patterns, relationships, and meanings. The discussion and implications section assesses findings' significance. The concluding chapter offers a concise summary of key findings and actionable recommendations, suggesting areas for future research. </w:t>
      </w:r>
    </w:p>
    <w:p w14:paraId="627CCB20" w14:textId="77777777" w:rsidR="0092489D" w:rsidRDefault="0092489D" w:rsidP="00EB725D">
      <w:pPr>
        <w:spacing w:line="360" w:lineRule="auto"/>
        <w:jc w:val="both"/>
      </w:pPr>
    </w:p>
    <w:p w14:paraId="7B27AC28" w14:textId="77777777" w:rsidR="0092489D" w:rsidRDefault="0092489D" w:rsidP="00EB725D">
      <w:pPr>
        <w:spacing w:line="360" w:lineRule="auto"/>
        <w:jc w:val="both"/>
      </w:pPr>
    </w:p>
    <w:p w14:paraId="1F0BE362" w14:textId="0A0A63C4" w:rsidR="00BF489F" w:rsidRPr="002D1D62" w:rsidRDefault="000D455D" w:rsidP="00F63070">
      <w:pPr>
        <w:pStyle w:val="Heading1"/>
        <w:spacing w:line="360" w:lineRule="auto"/>
        <w:jc w:val="center"/>
        <w:rPr>
          <w:rFonts w:asciiTheme="minorHAnsi" w:hAnsiTheme="minorHAnsi" w:cstheme="minorHAnsi"/>
          <w:b/>
          <w:bCs/>
          <w:color w:val="171717" w:themeColor="background2" w:themeShade="1A"/>
        </w:rPr>
      </w:pPr>
      <w:bookmarkStart w:id="14" w:name="_Toc153278451"/>
      <w:r w:rsidRPr="00294578">
        <w:rPr>
          <w:rFonts w:asciiTheme="minorHAnsi" w:hAnsiTheme="minorHAnsi" w:cstheme="minorHAnsi"/>
          <w:b/>
          <w:bCs/>
          <w:color w:val="171717" w:themeColor="background2" w:themeShade="1A"/>
        </w:rPr>
        <w:t>Chapter 2: Literature Review</w:t>
      </w:r>
      <w:r w:rsidR="00CB1203">
        <w:rPr>
          <w:rFonts w:asciiTheme="minorHAnsi" w:hAnsiTheme="minorHAnsi" w:cstheme="minorHAnsi"/>
          <w:b/>
          <w:bCs/>
          <w:color w:val="171717" w:themeColor="background2" w:themeShade="1A"/>
        </w:rPr>
        <w:t xml:space="preserve"> </w:t>
      </w:r>
      <w:r w:rsidR="0051746B" w:rsidRPr="00294578">
        <w:rPr>
          <w:rFonts w:asciiTheme="minorHAnsi" w:hAnsiTheme="minorHAnsi" w:cstheme="minorHAnsi"/>
          <w:b/>
          <w:bCs/>
          <w:color w:val="171717" w:themeColor="background2" w:themeShade="1A"/>
        </w:rPr>
        <w:t>Introduction</w:t>
      </w:r>
      <w:bookmarkEnd w:id="14"/>
    </w:p>
    <w:p w14:paraId="695F06B9" w14:textId="1EF5C79F" w:rsidR="0092489D" w:rsidRPr="0092489D" w:rsidRDefault="00A007F5" w:rsidP="00EB725D">
      <w:pPr>
        <w:spacing w:line="360" w:lineRule="auto"/>
        <w:jc w:val="both"/>
      </w:pPr>
      <w:r>
        <w:t xml:space="preserve">      </w:t>
      </w:r>
      <w:r w:rsidR="00E22C56">
        <w:t>The</w:t>
      </w:r>
      <w:r w:rsidR="00F63070">
        <w:t xml:space="preserve"> </w:t>
      </w:r>
      <w:r w:rsidR="00E22C56">
        <w:t>theories proposed in relation to ethical</w:t>
      </w:r>
      <w:r w:rsidR="0051746B" w:rsidRPr="0051746B">
        <w:t xml:space="preserve"> leadership</w:t>
      </w:r>
      <w:r w:rsidR="00F95D7F">
        <w:t xml:space="preserve"> </w:t>
      </w:r>
      <w:r w:rsidR="00F63070">
        <w:t xml:space="preserve">has been on the rise, nevertheless the theories </w:t>
      </w:r>
      <w:r w:rsidR="006058DF">
        <w:t xml:space="preserve">related to the </w:t>
      </w:r>
      <w:r w:rsidR="00F63070">
        <w:t>impact on employee’s wellbeing and performance are still limited</w:t>
      </w:r>
      <w:r w:rsidR="00680893">
        <w:t>.</w:t>
      </w:r>
      <w:r w:rsidR="006058DF">
        <w:t xml:space="preserve"> </w:t>
      </w:r>
      <w:r w:rsidR="0038309A" w:rsidRPr="0038309A">
        <w:t>Despite the extensive range of theories and practices found in the literature</w:t>
      </w:r>
      <w:r w:rsidR="006058DF">
        <w:t xml:space="preserve"> on ethical leadership</w:t>
      </w:r>
      <w:r w:rsidR="0038309A" w:rsidRPr="0038309A">
        <w:t>, certain theories and practices consistently resurface throughout the reviewed material.</w:t>
      </w:r>
      <w:r w:rsidR="0038309A">
        <w:t xml:space="preserve"> These themes are exploration of ethical leadership definitions,</w:t>
      </w:r>
      <w:r w:rsidR="0078754E">
        <w:t xml:space="preserve"> technology and ethical decision making, performance, ethical </w:t>
      </w:r>
      <w:r w:rsidR="006058DF">
        <w:t xml:space="preserve">dilemmas, and the </w:t>
      </w:r>
      <w:r w:rsidR="0078754E">
        <w:t xml:space="preserve">characteristics of ethical leaders. Although the literature represents </w:t>
      </w:r>
      <w:r>
        <w:t xml:space="preserve">these themes in a variety of context, this study primarily focuses on </w:t>
      </w:r>
      <w:r w:rsidRPr="00A007F5">
        <w:t>the relationship between ethical leadership, employee’s wellbeing, and performance</w:t>
      </w:r>
      <w:r w:rsidR="0092489D">
        <w:t xml:space="preserve"> along with </w:t>
      </w:r>
      <w:r w:rsidR="0092489D" w:rsidRPr="0092489D">
        <w:t>understanding various influencing dynamics.</w:t>
      </w:r>
    </w:p>
    <w:p w14:paraId="0D45C353" w14:textId="7D91D460" w:rsidR="0051746B" w:rsidRPr="0051746B" w:rsidRDefault="0051746B" w:rsidP="00EB725D">
      <w:pPr>
        <w:spacing w:line="360" w:lineRule="auto"/>
        <w:jc w:val="both"/>
      </w:pPr>
    </w:p>
    <w:p w14:paraId="2F1BEE6A" w14:textId="77028A7C" w:rsidR="0051746B" w:rsidRPr="002D1D62" w:rsidRDefault="00AB1390" w:rsidP="00EB725D">
      <w:pPr>
        <w:pStyle w:val="Heading2"/>
        <w:numPr>
          <w:ilvl w:val="1"/>
          <w:numId w:val="31"/>
        </w:numPr>
        <w:spacing w:line="360" w:lineRule="auto"/>
        <w:rPr>
          <w:rFonts w:asciiTheme="minorHAnsi" w:hAnsiTheme="minorHAnsi" w:cstheme="minorHAnsi"/>
          <w:b/>
          <w:bCs/>
          <w:color w:val="171717" w:themeColor="background2" w:themeShade="1A"/>
        </w:rPr>
      </w:pPr>
      <w:bookmarkStart w:id="15" w:name="_Toc153278452"/>
      <w:r w:rsidRPr="0089535D">
        <w:rPr>
          <w:rFonts w:asciiTheme="minorHAnsi" w:hAnsiTheme="minorHAnsi" w:cstheme="minorHAnsi"/>
          <w:b/>
          <w:bCs/>
          <w:color w:val="171717" w:themeColor="background2" w:themeShade="1A"/>
        </w:rPr>
        <w:t>The</w:t>
      </w:r>
      <w:r>
        <w:rPr>
          <w:rFonts w:asciiTheme="minorHAnsi" w:hAnsiTheme="minorHAnsi" w:cstheme="minorHAnsi"/>
          <w:b/>
          <w:bCs/>
          <w:color w:val="171717" w:themeColor="background2" w:themeShade="1A"/>
        </w:rPr>
        <w:t xml:space="preserve"> principles and characteristics </w:t>
      </w:r>
      <w:r w:rsidR="00563534" w:rsidRPr="0089535D">
        <w:rPr>
          <w:rFonts w:asciiTheme="minorHAnsi" w:hAnsiTheme="minorHAnsi" w:cstheme="minorHAnsi"/>
          <w:b/>
          <w:bCs/>
          <w:color w:val="171717" w:themeColor="background2" w:themeShade="1A"/>
        </w:rPr>
        <w:t>of ethical leadership</w:t>
      </w:r>
      <w:bookmarkEnd w:id="15"/>
      <w:r w:rsidR="00563534" w:rsidRPr="0089535D">
        <w:rPr>
          <w:rFonts w:asciiTheme="minorHAnsi" w:hAnsiTheme="minorHAnsi" w:cstheme="minorHAnsi"/>
          <w:b/>
          <w:bCs/>
          <w:color w:val="171717" w:themeColor="background2" w:themeShade="1A"/>
        </w:rPr>
        <w:t xml:space="preserve"> </w:t>
      </w:r>
    </w:p>
    <w:p w14:paraId="4A645B0B" w14:textId="77777777" w:rsidR="00A16C7C" w:rsidRDefault="002D1D62" w:rsidP="00EB725D">
      <w:pPr>
        <w:spacing w:line="360" w:lineRule="auto"/>
        <w:jc w:val="both"/>
      </w:pPr>
      <w:r>
        <w:t xml:space="preserve">      </w:t>
      </w:r>
      <w:r w:rsidR="00C9033D">
        <w:t>E</w:t>
      </w:r>
      <w:r w:rsidR="00563534" w:rsidRPr="008758F1">
        <w:t>thical leadership</w:t>
      </w:r>
      <w:r w:rsidR="00C9033D">
        <w:t xml:space="preserve"> refers to the need of leaders </w:t>
      </w:r>
      <w:r w:rsidR="00F31A17">
        <w:t xml:space="preserve">to </w:t>
      </w:r>
      <w:r w:rsidR="00F31A17" w:rsidRPr="00C9033D">
        <w:t>demonstrate</w:t>
      </w:r>
      <w:r w:rsidR="00C9033D" w:rsidRPr="00C9033D">
        <w:t xml:space="preserve"> and uphold moral principles, values, and ethical standards in their actions</w:t>
      </w:r>
      <w:r w:rsidR="00C9033D">
        <w:t>.</w:t>
      </w:r>
      <w:r w:rsidR="00704AFB" w:rsidRPr="00704AFB">
        <w:rPr>
          <w:rFonts w:ascii="Segoe UI" w:hAnsi="Segoe UI" w:cs="Segoe UI"/>
          <w:color w:val="374151"/>
        </w:rPr>
        <w:t xml:space="preserve"> </w:t>
      </w:r>
      <w:r w:rsidR="00704AFB" w:rsidRPr="00704AFB">
        <w:t>Brown</w:t>
      </w:r>
      <w:r w:rsidR="00704AFB">
        <w:t xml:space="preserve"> &amp; </w:t>
      </w:r>
      <w:r w:rsidR="00704AFB" w:rsidRPr="00704AFB">
        <w:t>Treviño (2006) study found a positive correlation between ethical leadership and the development of emotional trust in the leader, while also observing a negative association between ethical leadership and instances of abusive supervision.</w:t>
      </w:r>
      <w:r w:rsidR="00704AFB">
        <w:t xml:space="preserve"> </w:t>
      </w:r>
      <w:r w:rsidR="00F31A17">
        <w:t xml:space="preserve"> The scholars argue that equally important are the follower’s perception of ethical leadership</w:t>
      </w:r>
      <w:r w:rsidR="00AA51BF">
        <w:t xml:space="preserve"> as it</w:t>
      </w:r>
      <w:r w:rsidR="00F31A17">
        <w:t xml:space="preserve"> helps</w:t>
      </w:r>
      <w:r w:rsidR="00AA51BF">
        <w:t xml:space="preserve"> in</w:t>
      </w:r>
      <w:r w:rsidR="00F31A17">
        <w:t xml:space="preserve"> predict</w:t>
      </w:r>
      <w:r w:rsidR="00AA51BF">
        <w:t>ing</w:t>
      </w:r>
      <w:r w:rsidR="00F31A17">
        <w:t xml:space="preserve"> the satisfaction with the leader.  </w:t>
      </w:r>
      <w:r w:rsidR="005C4D34">
        <w:t>Kap</w:t>
      </w:r>
      <w:r w:rsidR="00DF3212">
        <w:t xml:space="preserve">ur </w:t>
      </w:r>
      <w:r w:rsidR="005C4D34">
        <w:t xml:space="preserve">(2018) </w:t>
      </w:r>
      <w:r w:rsidR="00704AFB">
        <w:t xml:space="preserve">argues that ethical leadership is about </w:t>
      </w:r>
      <w:r w:rsidR="00DF3212">
        <w:t>enabling people to do the right thing, being able to distinguish appropriate from inappropriate mode of conduct</w:t>
      </w:r>
      <w:r w:rsidR="00704AFB">
        <w:t xml:space="preserve">. </w:t>
      </w:r>
    </w:p>
    <w:p w14:paraId="79E10972" w14:textId="77777777" w:rsidR="00A16C7C" w:rsidRDefault="00A16C7C" w:rsidP="00EB725D">
      <w:pPr>
        <w:spacing w:line="360" w:lineRule="auto"/>
        <w:jc w:val="both"/>
      </w:pPr>
    </w:p>
    <w:p w14:paraId="73A10993" w14:textId="6B40ACB5" w:rsidR="008A12A6" w:rsidRDefault="001600E5" w:rsidP="00EB725D">
      <w:pPr>
        <w:spacing w:line="360" w:lineRule="auto"/>
        <w:jc w:val="both"/>
      </w:pPr>
      <w:r>
        <w:lastRenderedPageBreak/>
        <w:t xml:space="preserve">       </w:t>
      </w:r>
      <w:r w:rsidR="00704AFB">
        <w:t xml:space="preserve">Ethical leadership principles </w:t>
      </w:r>
      <w:r w:rsidR="00E03CDA">
        <w:t xml:space="preserve">encompass </w:t>
      </w:r>
      <w:r w:rsidR="008A12A6">
        <w:t xml:space="preserve">a set of ethical </w:t>
      </w:r>
      <w:r w:rsidR="00E03CDA">
        <w:t xml:space="preserve">abilities, </w:t>
      </w:r>
      <w:r w:rsidR="00A16C7C">
        <w:t>values, characteristics</w:t>
      </w:r>
      <w:r w:rsidR="008A12A6">
        <w:t xml:space="preserve"> leaders must possess</w:t>
      </w:r>
      <w:r w:rsidR="00E03CDA">
        <w:t xml:space="preserve"> or learn.</w:t>
      </w:r>
      <w:r w:rsidR="00D26C61">
        <w:t xml:space="preserve"> The existing data focuses on individual leadership characteristics thus providing a limited analysis of ethical leadership characteristics as a composite construct</w:t>
      </w:r>
      <w:r w:rsidR="00D26C61">
        <w:rPr>
          <w:noProof/>
        </w:rPr>
        <w:t xml:space="preserve"> </w:t>
      </w:r>
      <w:r w:rsidR="00D26C61" w:rsidRPr="00D26C61">
        <w:rPr>
          <w:noProof/>
        </w:rPr>
        <w:t>(Peng</w:t>
      </w:r>
      <w:r>
        <w:rPr>
          <w:noProof/>
        </w:rPr>
        <w:t xml:space="preserve"> &amp; Kim,</w:t>
      </w:r>
      <w:r w:rsidR="00D26C61" w:rsidRPr="00D26C61">
        <w:rPr>
          <w:noProof/>
        </w:rPr>
        <w:t xml:space="preserve"> 2020)</w:t>
      </w:r>
      <w:r w:rsidR="00D26C61">
        <w:t xml:space="preserve">. </w:t>
      </w:r>
      <w:r w:rsidR="00E03CDA">
        <w:t xml:space="preserve"> </w:t>
      </w:r>
      <w:r w:rsidR="008A12A6">
        <w:t xml:space="preserve"> Among </w:t>
      </w:r>
      <w:r w:rsidR="00DA1AB5">
        <w:t xml:space="preserve">general </w:t>
      </w:r>
      <w:r w:rsidR="008A12A6">
        <w:t>e</w:t>
      </w:r>
      <w:r w:rsidR="00DF3212">
        <w:t xml:space="preserve">thical leadership characteristics </w:t>
      </w:r>
      <w:r w:rsidR="008A12A6">
        <w:t>are</w:t>
      </w:r>
      <w:r w:rsidR="00DF3212">
        <w:t xml:space="preserve"> respect, integrity, fairness, </w:t>
      </w:r>
      <w:r w:rsidR="00F0308A">
        <w:t>transparency, moral identity, ethical</w:t>
      </w:r>
      <w:r w:rsidR="00DF3212">
        <w:t xml:space="preserve"> role modelling. Crews (</w:t>
      </w:r>
      <w:r w:rsidR="00BB44CF">
        <w:t>201</w:t>
      </w:r>
      <w:r w:rsidR="00090E44">
        <w:t>5</w:t>
      </w:r>
      <w:r w:rsidR="00BB44CF">
        <w:t>) stud</w:t>
      </w:r>
      <w:r w:rsidR="00B72FF2">
        <w:t>y</w:t>
      </w:r>
      <w:r w:rsidR="00BB44CF">
        <w:t xml:space="preserve"> on characteristics of ethical leadership from senior executives’ perspective</w:t>
      </w:r>
      <w:r w:rsidR="00DA1AB5">
        <w:t xml:space="preserve"> </w:t>
      </w:r>
      <w:r w:rsidR="00B72FF2">
        <w:t>reveal interesting insights</w:t>
      </w:r>
      <w:r>
        <w:t xml:space="preserve">, the </w:t>
      </w:r>
      <w:r w:rsidR="00B72FF2">
        <w:t xml:space="preserve">author research </w:t>
      </w:r>
      <w:r w:rsidR="00DA1AB5">
        <w:t>reveal</w:t>
      </w:r>
      <w:r w:rsidR="00B72FF2">
        <w:t>s</w:t>
      </w:r>
      <w:r w:rsidR="00DA1AB5">
        <w:t xml:space="preserve"> that </w:t>
      </w:r>
      <w:r w:rsidR="00DA1AB5" w:rsidRPr="008A12A6">
        <w:t>ethical</w:t>
      </w:r>
      <w:r w:rsidR="008A12A6" w:rsidRPr="008A12A6">
        <w:t xml:space="preserve"> leaders are seen as people who act with honesty, bravery, and reliability. </w:t>
      </w:r>
      <w:r w:rsidR="00B72FF2">
        <w:t>The findings show that leaders</w:t>
      </w:r>
      <w:r w:rsidR="008A12A6" w:rsidRPr="008A12A6">
        <w:t xml:space="preserve"> prioriti</w:t>
      </w:r>
      <w:r w:rsidR="00DA1AB5">
        <w:t>s</w:t>
      </w:r>
      <w:r w:rsidR="008A12A6" w:rsidRPr="008A12A6">
        <w:t xml:space="preserve">e relationships, embodying </w:t>
      </w:r>
      <w:r w:rsidR="00DA1AB5" w:rsidRPr="008A12A6">
        <w:t>fairness,</w:t>
      </w:r>
      <w:r w:rsidR="008A12A6" w:rsidRPr="008A12A6">
        <w:t xml:space="preserve"> and selflessness in their interactions. When it comes to governance, they follow formal rules and make wise decisions.</w:t>
      </w:r>
      <w:r w:rsidR="00A16C7C" w:rsidRPr="00A16C7C">
        <w:t xml:space="preserve"> </w:t>
      </w:r>
      <w:r w:rsidR="00A16C7C" w:rsidRPr="00704AFB">
        <w:t>Weinstein</w:t>
      </w:r>
      <w:r w:rsidR="00A16C7C">
        <w:t xml:space="preserve"> (</w:t>
      </w:r>
      <w:r w:rsidR="00A16C7C" w:rsidRPr="00704AFB">
        <w:t>2019</w:t>
      </w:r>
      <w:r w:rsidR="00A16C7C">
        <w:t xml:space="preserve">) emphasised the need to </w:t>
      </w:r>
      <w:r w:rsidR="00A16C7C" w:rsidRPr="00704AFB">
        <w:t xml:space="preserve"> </w:t>
      </w:r>
      <w:r w:rsidR="00A16C7C">
        <w:t xml:space="preserve"> prioritise people over financial gains which many organisations fail to do. </w:t>
      </w:r>
      <w:r w:rsidR="008A12A6" w:rsidRPr="008A12A6">
        <w:t xml:space="preserve"> Crucially, ethical leaders </w:t>
      </w:r>
      <w:r w:rsidR="00A16C7C">
        <w:t xml:space="preserve">must </w:t>
      </w:r>
      <w:r w:rsidR="008A12A6" w:rsidRPr="008A12A6">
        <w:t xml:space="preserve">show a clear consistency between what they advocate and how they </w:t>
      </w:r>
      <w:r w:rsidR="00B72FF2" w:rsidRPr="008A12A6">
        <w:t>behave</w:t>
      </w:r>
      <w:r w:rsidR="000E3DCA" w:rsidRPr="000E3DCA">
        <w:t xml:space="preserve"> </w:t>
      </w:r>
      <w:r w:rsidR="000E3DCA">
        <w:t xml:space="preserve"> </w:t>
      </w:r>
      <w:sdt>
        <w:sdtPr>
          <w:id w:val="-1657057312"/>
          <w:citation/>
        </w:sdtPr>
        <w:sdtContent>
          <w:r w:rsidR="000E3DCA">
            <w:fldChar w:fldCharType="begin"/>
          </w:r>
          <w:r w:rsidR="000E3DCA">
            <w:instrText xml:space="preserve"> CITATION Mor10 \l 2057 </w:instrText>
          </w:r>
          <w:r w:rsidR="000E3DCA">
            <w:fldChar w:fldCharType="separate"/>
          </w:r>
          <w:r w:rsidR="002007D4" w:rsidRPr="002007D4">
            <w:rPr>
              <w:noProof/>
            </w:rPr>
            <w:t>(Moreno, 2010)</w:t>
          </w:r>
          <w:r w:rsidR="000E3DCA">
            <w:fldChar w:fldCharType="end"/>
          </w:r>
        </w:sdtContent>
      </w:sdt>
      <w:r w:rsidR="000E3DCA">
        <w:t>.</w:t>
      </w:r>
    </w:p>
    <w:p w14:paraId="4DD008BE" w14:textId="5698B612" w:rsidR="00DA1AB5" w:rsidRDefault="005A4309" w:rsidP="00EB725D">
      <w:pPr>
        <w:spacing w:line="360" w:lineRule="auto"/>
        <w:jc w:val="both"/>
      </w:pPr>
      <w:r>
        <w:t xml:space="preserve">         </w:t>
      </w:r>
      <w:r w:rsidR="004846B9" w:rsidRPr="004846B9">
        <w:t xml:space="preserve">Stor’s (2004) </w:t>
      </w:r>
      <w:r w:rsidR="00A16C7C">
        <w:t xml:space="preserve">discussed the important </w:t>
      </w:r>
      <w:r w:rsidR="00A16C7C" w:rsidRPr="004846B9">
        <w:t>role</w:t>
      </w:r>
      <w:r w:rsidR="004846B9" w:rsidRPr="004846B9">
        <w:t xml:space="preserve"> of integrity in leadership and its significant positive influence on organi</w:t>
      </w:r>
      <w:r w:rsidR="00A007F5">
        <w:t>s</w:t>
      </w:r>
      <w:r w:rsidR="004846B9" w:rsidRPr="004846B9">
        <w:t xml:space="preserve">ations. The research underscores how ethical leadership is linked to higher hierarchical positions. It suggests that there's an assumption that successful leaders automatically embody integrity due to their status and achievements. However, this assumption could be misleading. While it's expected that leaders in senior positions should display ethical </w:t>
      </w:r>
      <w:r w:rsidR="001B0DBE" w:rsidRPr="004846B9">
        <w:t>behaviour</w:t>
      </w:r>
      <w:r w:rsidR="004846B9" w:rsidRPr="004846B9">
        <w:t xml:space="preserve">, it's not always the case that high-ranking leaders exhibit such </w:t>
      </w:r>
      <w:r w:rsidR="001B0DBE" w:rsidRPr="004846B9">
        <w:t>behaviour</w:t>
      </w:r>
      <w:r w:rsidR="001B0DBE">
        <w:t xml:space="preserve"> (Folkman, 2022).</w:t>
      </w:r>
    </w:p>
    <w:p w14:paraId="77D12314" w14:textId="40FC3F81" w:rsidR="00563534" w:rsidRDefault="00A007F5" w:rsidP="00EB725D">
      <w:pPr>
        <w:spacing w:line="360" w:lineRule="auto"/>
        <w:jc w:val="both"/>
      </w:pPr>
      <w:r>
        <w:t xml:space="preserve">  </w:t>
      </w:r>
      <w:r w:rsidR="00090E44" w:rsidRPr="00090E44">
        <w:t xml:space="preserve"> </w:t>
      </w:r>
      <w:r w:rsidR="004846B9">
        <w:t xml:space="preserve">In a different light, </w:t>
      </w:r>
      <w:r w:rsidR="00403AF5">
        <w:t>Sha</w:t>
      </w:r>
      <w:r w:rsidR="001F167A">
        <w:t>ha</w:t>
      </w:r>
      <w:r w:rsidR="00403AF5">
        <w:t>b et al (202</w:t>
      </w:r>
      <w:r w:rsidR="001F167A">
        <w:t>1</w:t>
      </w:r>
      <w:r w:rsidR="00403AF5">
        <w:t xml:space="preserve">) explains that ethical leadership is </w:t>
      </w:r>
      <w:r w:rsidR="00F0308A">
        <w:t xml:space="preserve">closely related to one’s religious beliefs. The scholars explain that in </w:t>
      </w:r>
      <w:r w:rsidR="00A85668">
        <w:t>E</w:t>
      </w:r>
      <w:r w:rsidR="00F0308A">
        <w:t xml:space="preserve">astern cultures who mostly believe in God, the spirituality is </w:t>
      </w:r>
      <w:r w:rsidR="00AA51BF">
        <w:t>at the core of leader’s</w:t>
      </w:r>
      <w:r w:rsidR="00F0308A">
        <w:t xml:space="preserve"> perce</w:t>
      </w:r>
      <w:r w:rsidR="00AA51BF">
        <w:t>ption of ethical</w:t>
      </w:r>
      <w:r w:rsidR="00F0308A">
        <w:t xml:space="preserve"> behaviour.  </w:t>
      </w:r>
      <w:r w:rsidR="00C07163">
        <w:t>As per Othman and Rahman</w:t>
      </w:r>
      <w:r w:rsidR="00EB1D37">
        <w:t xml:space="preserve"> (2014)</w:t>
      </w:r>
      <w:r w:rsidR="00C07163">
        <w:t xml:space="preserve"> study on attributes of ethic leadership in leading good governance, accountability, integrity, fairness are among most important attributes.  </w:t>
      </w:r>
      <w:r w:rsidR="00EB1D37">
        <w:t xml:space="preserve"> Similarly, Kulicowski (2023) suggests that ethical leader must demonstrate </w:t>
      </w:r>
      <w:r w:rsidR="00EB1D37" w:rsidRPr="00EB1D37">
        <w:t>ethical values</w:t>
      </w:r>
      <w:r w:rsidR="00AA51BF">
        <w:t xml:space="preserve"> such as </w:t>
      </w:r>
      <w:r w:rsidR="00EB1D37" w:rsidRPr="00EB1D37">
        <w:t>promot</w:t>
      </w:r>
      <w:r w:rsidR="00AA51BF">
        <w:t>ing</w:t>
      </w:r>
      <w:r w:rsidR="00EB1D37" w:rsidRPr="00EB1D37">
        <w:t xml:space="preserve"> open communication, avoid</w:t>
      </w:r>
      <w:r w:rsidR="00AA51BF">
        <w:t xml:space="preserve">ing harmful </w:t>
      </w:r>
      <w:r w:rsidR="00AA51BF" w:rsidRPr="00EB1D37">
        <w:t>bias</w:t>
      </w:r>
      <w:r w:rsidR="00EB1D37" w:rsidRPr="00EB1D37">
        <w:t>, lead</w:t>
      </w:r>
      <w:r w:rsidR="00AA51BF">
        <w:t>ing</w:t>
      </w:r>
      <w:r w:rsidR="00EB1D37" w:rsidRPr="00EB1D37">
        <w:t xml:space="preserve"> by example, be willing to accept responsibility and</w:t>
      </w:r>
      <w:r w:rsidR="00AA51BF">
        <w:t xml:space="preserve"> </w:t>
      </w:r>
      <w:proofErr w:type="gramStart"/>
      <w:r w:rsidR="00AA51BF">
        <w:t>last but not least</w:t>
      </w:r>
      <w:proofErr w:type="gramEnd"/>
      <w:r w:rsidR="00EB1D37" w:rsidRPr="00EB1D37">
        <w:t xml:space="preserve"> admit mistakes.</w:t>
      </w:r>
      <w:r w:rsidR="004E4A08">
        <w:t xml:space="preserve"> </w:t>
      </w:r>
    </w:p>
    <w:p w14:paraId="30293260" w14:textId="09264D03" w:rsidR="004957AE" w:rsidRPr="00AA03A3" w:rsidRDefault="001B0DBE" w:rsidP="00EB725D">
      <w:pPr>
        <w:spacing w:line="360" w:lineRule="auto"/>
        <w:jc w:val="both"/>
      </w:pPr>
      <w:r>
        <w:t xml:space="preserve">    </w:t>
      </w:r>
      <w:r w:rsidR="004957AE">
        <w:t xml:space="preserve">The theory lays out the foundation </w:t>
      </w:r>
      <w:r w:rsidR="004957AE" w:rsidRPr="004F1FE7">
        <w:t xml:space="preserve">that guide leaders </w:t>
      </w:r>
      <w:r w:rsidR="004957AE">
        <w:t>in</w:t>
      </w:r>
      <w:r w:rsidR="004957AE" w:rsidRPr="004F1FE7">
        <w:t xml:space="preserve"> making decisions about how to act and how to morally </w:t>
      </w:r>
      <w:r w:rsidR="004957AE">
        <w:t>dissent</w:t>
      </w:r>
      <w:r w:rsidR="004957AE" w:rsidRPr="004F1FE7">
        <w:t xml:space="preserve">. </w:t>
      </w:r>
      <w:r w:rsidR="004957AE">
        <w:t>Generally, theorists address the ethical leadership from two angles leaders conduct and character.</w:t>
      </w:r>
    </w:p>
    <w:p w14:paraId="39C061A2" w14:textId="7EAA99F4" w:rsidR="0084326F" w:rsidRPr="004E4A08" w:rsidRDefault="00553FD0" w:rsidP="00EB725D">
      <w:pPr>
        <w:pStyle w:val="Heading2"/>
        <w:numPr>
          <w:ilvl w:val="1"/>
          <w:numId w:val="31"/>
        </w:numPr>
        <w:spacing w:line="360" w:lineRule="auto"/>
        <w:rPr>
          <w:rFonts w:asciiTheme="minorHAnsi" w:hAnsiTheme="minorHAnsi" w:cstheme="minorHAnsi"/>
          <w:b/>
          <w:bCs/>
          <w:color w:val="171717" w:themeColor="background2" w:themeShade="1A"/>
        </w:rPr>
      </w:pPr>
      <w:bookmarkStart w:id="16" w:name="_Toc153278453"/>
      <w:r>
        <w:rPr>
          <w:rFonts w:asciiTheme="minorHAnsi" w:hAnsiTheme="minorHAnsi" w:cstheme="minorHAnsi"/>
          <w:b/>
          <w:bCs/>
          <w:color w:val="171717" w:themeColor="background2" w:themeShade="1A"/>
        </w:rPr>
        <w:t>Factors</w:t>
      </w:r>
      <w:r w:rsidR="00563534" w:rsidRPr="00294578">
        <w:rPr>
          <w:rFonts w:asciiTheme="minorHAnsi" w:hAnsiTheme="minorHAnsi" w:cstheme="minorHAnsi"/>
          <w:b/>
          <w:bCs/>
          <w:color w:val="171717" w:themeColor="background2" w:themeShade="1A"/>
        </w:rPr>
        <w:t xml:space="preserve"> that </w:t>
      </w:r>
      <w:r w:rsidR="00AB1390">
        <w:rPr>
          <w:rFonts w:asciiTheme="minorHAnsi" w:hAnsiTheme="minorHAnsi" w:cstheme="minorHAnsi"/>
          <w:b/>
          <w:bCs/>
          <w:color w:val="171717" w:themeColor="background2" w:themeShade="1A"/>
        </w:rPr>
        <w:t>shape the effects of ethical leadership on well-being</w:t>
      </w:r>
      <w:bookmarkEnd w:id="16"/>
      <w:r w:rsidR="00563534" w:rsidRPr="00294578">
        <w:rPr>
          <w:rFonts w:asciiTheme="minorHAnsi" w:hAnsiTheme="minorHAnsi" w:cstheme="minorHAnsi"/>
          <w:b/>
          <w:bCs/>
          <w:color w:val="171717" w:themeColor="background2" w:themeShade="1A"/>
        </w:rPr>
        <w:t xml:space="preserve"> </w:t>
      </w:r>
    </w:p>
    <w:p w14:paraId="162C53C3" w14:textId="13D2A432" w:rsidR="0029621C" w:rsidRPr="0029621C" w:rsidRDefault="002D1D62" w:rsidP="00EB725D">
      <w:pPr>
        <w:spacing w:line="360" w:lineRule="auto"/>
        <w:jc w:val="both"/>
        <w:rPr>
          <w:rFonts w:cstheme="minorHAnsi"/>
          <w:color w:val="000000"/>
          <w:shd w:val="clear" w:color="auto" w:fill="FFFFFF"/>
        </w:rPr>
      </w:pPr>
      <w:r>
        <w:t xml:space="preserve">        </w:t>
      </w:r>
      <w:r w:rsidR="003D19D2" w:rsidRPr="003D19D2">
        <w:t xml:space="preserve">There are multiple factors that can </w:t>
      </w:r>
      <w:r w:rsidR="00AA51BF">
        <w:t xml:space="preserve">contribute to positive or negative </w:t>
      </w:r>
      <w:r w:rsidR="00AA51BF" w:rsidRPr="003D19D2">
        <w:t>effects</w:t>
      </w:r>
      <w:r w:rsidR="003D19D2" w:rsidRPr="003D19D2">
        <w:t xml:space="preserve"> of ethical leadership on wellbeing and performance. Among positive factors are supportive policies, training and development, </w:t>
      </w:r>
      <w:r w:rsidR="00BB173A">
        <w:t xml:space="preserve">personal values, </w:t>
      </w:r>
      <w:r w:rsidR="003D19D2" w:rsidRPr="003D19D2">
        <w:t xml:space="preserve">effective communication channels whereas cultural norms and pressures, workload and stress can hinder the effects of ethical leadership.  </w:t>
      </w:r>
      <w:r w:rsidR="00BB173A">
        <w:t>Saha et al (2019) researched the e</w:t>
      </w:r>
      <w:r w:rsidR="00BB173A" w:rsidRPr="00BB173A">
        <w:t xml:space="preserve">ffect of ethical leadership and corporate social </w:t>
      </w:r>
      <w:r w:rsidR="00AA51BF" w:rsidRPr="00BB173A">
        <w:t>responsibility</w:t>
      </w:r>
      <w:r w:rsidR="00AA51BF">
        <w:t xml:space="preserve"> (CSR)</w:t>
      </w:r>
      <w:r w:rsidR="00BB173A" w:rsidRPr="00BB173A">
        <w:t xml:space="preserve"> on </w:t>
      </w:r>
      <w:r w:rsidR="00AA51BF">
        <w:t>organisation</w:t>
      </w:r>
      <w:r w:rsidR="00BB173A" w:rsidRPr="00BB173A">
        <w:t xml:space="preserve"> performance</w:t>
      </w:r>
      <w:r w:rsidR="0033691A">
        <w:t xml:space="preserve"> and </w:t>
      </w:r>
      <w:r w:rsidR="00BB173A">
        <w:t xml:space="preserve">the </w:t>
      </w:r>
      <w:r w:rsidR="00BB173A" w:rsidRPr="00BB173A">
        <w:rPr>
          <w:rFonts w:cstheme="minorHAnsi"/>
        </w:rPr>
        <w:t xml:space="preserve">results shows that </w:t>
      </w:r>
      <w:r w:rsidR="00BB173A" w:rsidRPr="00BB173A">
        <w:rPr>
          <w:rFonts w:cstheme="minorHAnsi"/>
          <w:color w:val="000000"/>
          <w:shd w:val="clear" w:color="auto" w:fill="FFFFFF"/>
        </w:rPr>
        <w:lastRenderedPageBreak/>
        <w:t xml:space="preserve">personal values </w:t>
      </w:r>
      <w:r w:rsidR="001B0DBE">
        <w:rPr>
          <w:rFonts w:cstheme="minorHAnsi"/>
          <w:color w:val="000000"/>
          <w:shd w:val="clear" w:color="auto" w:fill="FFFFFF"/>
        </w:rPr>
        <w:t xml:space="preserve">have a high </w:t>
      </w:r>
      <w:r w:rsidR="00BB173A" w:rsidRPr="00BB173A">
        <w:rPr>
          <w:rFonts w:cstheme="minorHAnsi"/>
          <w:color w:val="000000"/>
          <w:shd w:val="clear" w:color="auto" w:fill="FFFFFF"/>
        </w:rPr>
        <w:t xml:space="preserve">impact </w:t>
      </w:r>
      <w:r w:rsidR="001B0DBE">
        <w:rPr>
          <w:rFonts w:cstheme="minorHAnsi"/>
          <w:color w:val="000000"/>
          <w:shd w:val="clear" w:color="auto" w:fill="FFFFFF"/>
        </w:rPr>
        <w:t>on</w:t>
      </w:r>
      <w:r w:rsidR="00BB173A" w:rsidRPr="00BB173A">
        <w:rPr>
          <w:rFonts w:cstheme="minorHAnsi"/>
          <w:color w:val="000000"/>
          <w:shd w:val="clear" w:color="auto" w:fill="FFFFFF"/>
        </w:rPr>
        <w:t xml:space="preserve"> ethical leadership</w:t>
      </w:r>
      <w:r w:rsidR="0033691A">
        <w:rPr>
          <w:rFonts w:cstheme="minorHAnsi"/>
          <w:color w:val="000000"/>
          <w:shd w:val="clear" w:color="auto" w:fill="FFFFFF"/>
        </w:rPr>
        <w:t>. E</w:t>
      </w:r>
      <w:r w:rsidR="00AA51BF">
        <w:rPr>
          <w:rFonts w:cstheme="minorHAnsi"/>
          <w:color w:val="000000"/>
          <w:shd w:val="clear" w:color="auto" w:fill="FFFFFF"/>
        </w:rPr>
        <w:t xml:space="preserve">thical values </w:t>
      </w:r>
      <w:r w:rsidR="00BB173A" w:rsidRPr="00BB173A">
        <w:rPr>
          <w:rFonts w:cstheme="minorHAnsi"/>
          <w:color w:val="000000"/>
          <w:shd w:val="clear" w:color="auto" w:fill="FFFFFF"/>
        </w:rPr>
        <w:t>ha</w:t>
      </w:r>
      <w:r w:rsidR="00AA51BF">
        <w:rPr>
          <w:rFonts w:cstheme="minorHAnsi"/>
          <w:color w:val="000000"/>
          <w:shd w:val="clear" w:color="auto" w:fill="FFFFFF"/>
        </w:rPr>
        <w:t>ve</w:t>
      </w:r>
      <w:r w:rsidR="00BB173A" w:rsidRPr="00BB173A">
        <w:rPr>
          <w:rFonts w:cstheme="minorHAnsi"/>
          <w:color w:val="000000"/>
          <w:shd w:val="clear" w:color="auto" w:fill="FFFFFF"/>
        </w:rPr>
        <w:t xml:space="preserve"> positive </w:t>
      </w:r>
      <w:r w:rsidR="00AA51BF">
        <w:rPr>
          <w:rFonts w:cstheme="minorHAnsi"/>
          <w:color w:val="000000"/>
          <w:shd w:val="clear" w:color="auto" w:fill="FFFFFF"/>
        </w:rPr>
        <w:t xml:space="preserve">influence </w:t>
      </w:r>
      <w:r w:rsidR="00AA51BF" w:rsidRPr="00BB173A">
        <w:rPr>
          <w:rFonts w:cstheme="minorHAnsi"/>
          <w:color w:val="000000"/>
          <w:shd w:val="clear" w:color="auto" w:fill="FFFFFF"/>
        </w:rPr>
        <w:t>on</w:t>
      </w:r>
      <w:r w:rsidR="00BB173A" w:rsidRPr="00BB173A">
        <w:rPr>
          <w:rFonts w:cstheme="minorHAnsi"/>
          <w:color w:val="000000"/>
          <w:shd w:val="clear" w:color="auto" w:fill="FFFFFF"/>
        </w:rPr>
        <w:t xml:space="preserve"> CSR and </w:t>
      </w:r>
      <w:r w:rsidR="00BB173A">
        <w:rPr>
          <w:rFonts w:cstheme="minorHAnsi"/>
          <w:color w:val="000000"/>
          <w:shd w:val="clear" w:color="auto" w:fill="FFFFFF"/>
        </w:rPr>
        <w:t xml:space="preserve">both </w:t>
      </w:r>
      <w:r w:rsidR="00BB173A" w:rsidRPr="00BB173A">
        <w:rPr>
          <w:rFonts w:cstheme="minorHAnsi"/>
          <w:color w:val="000000"/>
          <w:shd w:val="clear" w:color="auto" w:fill="FFFFFF"/>
        </w:rPr>
        <w:t xml:space="preserve">direct and indirect </w:t>
      </w:r>
      <w:r w:rsidR="00AA51BF">
        <w:rPr>
          <w:rFonts w:cstheme="minorHAnsi"/>
          <w:color w:val="000000"/>
          <w:shd w:val="clear" w:color="auto" w:fill="FFFFFF"/>
        </w:rPr>
        <w:t>influence</w:t>
      </w:r>
      <w:r w:rsidR="00BB173A" w:rsidRPr="00BB173A">
        <w:rPr>
          <w:rFonts w:cstheme="minorHAnsi"/>
          <w:color w:val="000000"/>
          <w:shd w:val="clear" w:color="auto" w:fill="FFFFFF"/>
        </w:rPr>
        <w:t xml:space="preserve"> </w:t>
      </w:r>
      <w:r w:rsidR="00BB173A" w:rsidRPr="0029621C">
        <w:rPr>
          <w:rFonts w:cstheme="minorHAnsi"/>
          <w:color w:val="000000"/>
          <w:shd w:val="clear" w:color="auto" w:fill="FFFFFF"/>
        </w:rPr>
        <w:t xml:space="preserve">on </w:t>
      </w:r>
      <w:r w:rsidR="00AA51BF" w:rsidRPr="0029621C">
        <w:rPr>
          <w:rFonts w:cstheme="minorHAnsi"/>
          <w:color w:val="000000"/>
          <w:shd w:val="clear" w:color="auto" w:fill="FFFFFF"/>
        </w:rPr>
        <w:t>the company</w:t>
      </w:r>
      <w:r w:rsidR="00BB173A" w:rsidRPr="0029621C">
        <w:rPr>
          <w:rFonts w:cstheme="minorHAnsi"/>
          <w:color w:val="000000"/>
          <w:shd w:val="clear" w:color="auto" w:fill="FFFFFF"/>
        </w:rPr>
        <w:t xml:space="preserve"> </w:t>
      </w:r>
      <w:r w:rsidR="0029621C" w:rsidRPr="0029621C">
        <w:rPr>
          <w:rFonts w:cstheme="minorHAnsi"/>
          <w:color w:val="000000"/>
          <w:shd w:val="clear" w:color="auto" w:fill="FFFFFF"/>
        </w:rPr>
        <w:t xml:space="preserve">performance. Similarly, Rantika </w:t>
      </w:r>
      <w:r w:rsidR="00F65E29">
        <w:rPr>
          <w:rFonts w:cstheme="minorHAnsi"/>
          <w:color w:val="000000"/>
          <w:shd w:val="clear" w:color="auto" w:fill="FFFFFF"/>
        </w:rPr>
        <w:t>&amp;</w:t>
      </w:r>
      <w:r w:rsidR="0029621C" w:rsidRPr="0029621C">
        <w:rPr>
          <w:rFonts w:cstheme="minorHAnsi"/>
          <w:color w:val="000000"/>
          <w:shd w:val="clear" w:color="auto" w:fill="FFFFFF"/>
        </w:rPr>
        <w:t xml:space="preserve"> Yustina (2017) study shows that ethical leadership stimulates the psychological empowerment of the employee, thus, it enhances work engagement </w:t>
      </w:r>
      <w:r w:rsidR="00F65E29" w:rsidRPr="0029621C">
        <w:rPr>
          <w:rFonts w:cstheme="minorHAnsi"/>
          <w:color w:val="000000"/>
          <w:shd w:val="clear" w:color="auto" w:fill="FFFFFF"/>
        </w:rPr>
        <w:t>and</w:t>
      </w:r>
      <w:r w:rsidR="0029621C" w:rsidRPr="0029621C">
        <w:rPr>
          <w:rFonts w:cstheme="minorHAnsi"/>
          <w:color w:val="000000"/>
          <w:shd w:val="clear" w:color="auto" w:fill="FFFFFF"/>
        </w:rPr>
        <w:t xml:space="preserve"> minimi</w:t>
      </w:r>
      <w:r w:rsidR="001B0DBE">
        <w:rPr>
          <w:rFonts w:cstheme="minorHAnsi"/>
          <w:color w:val="000000"/>
          <w:shd w:val="clear" w:color="auto" w:fill="FFFFFF"/>
        </w:rPr>
        <w:t>s</w:t>
      </w:r>
      <w:r w:rsidR="0029621C" w:rsidRPr="0029621C">
        <w:rPr>
          <w:rFonts w:cstheme="minorHAnsi"/>
          <w:color w:val="000000"/>
          <w:shd w:val="clear" w:color="auto" w:fill="FFFFFF"/>
        </w:rPr>
        <w:t>es emotional exhaustion.</w:t>
      </w:r>
    </w:p>
    <w:p w14:paraId="1BEED8ED" w14:textId="5637189D" w:rsidR="004846B9" w:rsidRDefault="0029621C" w:rsidP="00EB725D">
      <w:pPr>
        <w:spacing w:line="360" w:lineRule="auto"/>
        <w:jc w:val="both"/>
        <w:rPr>
          <w:rFonts w:cstheme="minorHAnsi"/>
          <w:color w:val="000000"/>
          <w:shd w:val="clear" w:color="auto" w:fill="FFFFFF"/>
        </w:rPr>
      </w:pPr>
      <w:r>
        <w:rPr>
          <w:rFonts w:cstheme="minorHAnsi"/>
          <w:color w:val="000000"/>
          <w:shd w:val="clear" w:color="auto" w:fill="FFFFFF"/>
        </w:rPr>
        <w:t xml:space="preserve"> </w:t>
      </w:r>
      <w:r w:rsidR="00F72612">
        <w:rPr>
          <w:rFonts w:cstheme="minorHAnsi"/>
          <w:color w:val="000000"/>
          <w:shd w:val="clear" w:color="auto" w:fill="FFFFFF"/>
        </w:rPr>
        <w:t xml:space="preserve"> In contrast, F</w:t>
      </w:r>
      <w:r w:rsidR="00525106">
        <w:rPr>
          <w:rFonts w:cstheme="minorHAnsi"/>
          <w:color w:val="000000"/>
          <w:shd w:val="clear" w:color="auto" w:fill="FFFFFF"/>
        </w:rPr>
        <w:t>u</w:t>
      </w:r>
      <w:r w:rsidR="00F72612">
        <w:rPr>
          <w:rFonts w:cstheme="minorHAnsi"/>
          <w:color w:val="000000"/>
          <w:shd w:val="clear" w:color="auto" w:fill="FFFFFF"/>
        </w:rPr>
        <w:t xml:space="preserve"> et. al. 2020 argue that </w:t>
      </w:r>
      <w:r w:rsidR="008858DE">
        <w:rPr>
          <w:rFonts w:cstheme="minorHAnsi"/>
          <w:color w:val="000000"/>
          <w:shd w:val="clear" w:color="auto" w:fill="FFFFFF"/>
        </w:rPr>
        <w:t>most</w:t>
      </w:r>
      <w:r w:rsidR="00525106" w:rsidRPr="00525106">
        <w:rPr>
          <w:rFonts w:cstheme="minorHAnsi"/>
          <w:color w:val="000000"/>
          <w:shd w:val="clear" w:color="auto" w:fill="FFFFFF"/>
        </w:rPr>
        <w:t xml:space="preserve"> past studies concentrated on the favourable impact of ethical leadership on both organi</w:t>
      </w:r>
      <w:r w:rsidR="00525106">
        <w:rPr>
          <w:rFonts w:cstheme="minorHAnsi"/>
          <w:color w:val="000000"/>
          <w:shd w:val="clear" w:color="auto" w:fill="FFFFFF"/>
        </w:rPr>
        <w:t>s</w:t>
      </w:r>
      <w:r w:rsidR="00525106" w:rsidRPr="00525106">
        <w:rPr>
          <w:rFonts w:cstheme="minorHAnsi"/>
          <w:color w:val="000000"/>
          <w:shd w:val="clear" w:color="auto" w:fill="FFFFFF"/>
        </w:rPr>
        <w:t>ations and employees</w:t>
      </w:r>
      <w:r w:rsidR="0033691A">
        <w:rPr>
          <w:rFonts w:cstheme="minorHAnsi"/>
          <w:color w:val="000000"/>
          <w:shd w:val="clear" w:color="auto" w:fill="FFFFFF"/>
        </w:rPr>
        <w:t xml:space="preserve"> and negative implications are somehow ignored.</w:t>
      </w:r>
      <w:r w:rsidR="00525106" w:rsidRPr="00525106">
        <w:rPr>
          <w:rFonts w:cstheme="minorHAnsi"/>
          <w:color w:val="000000"/>
          <w:shd w:val="clear" w:color="auto" w:fill="FFFFFF"/>
        </w:rPr>
        <w:t xml:space="preserve"> </w:t>
      </w:r>
      <w:r w:rsidR="0033691A">
        <w:rPr>
          <w:rFonts w:cstheme="minorHAnsi"/>
          <w:color w:val="000000"/>
          <w:shd w:val="clear" w:color="auto" w:fill="FFFFFF"/>
        </w:rPr>
        <w:t>A</w:t>
      </w:r>
      <w:r w:rsidR="00525106" w:rsidRPr="00525106">
        <w:rPr>
          <w:rFonts w:cstheme="minorHAnsi"/>
          <w:color w:val="000000"/>
          <w:shd w:val="clear" w:color="auto" w:fill="FFFFFF"/>
        </w:rPr>
        <w:t xml:space="preserve"> few investigations have surprisingly revealed an adverse connection between ethical leadership and employees' workplace well-being</w:t>
      </w:r>
      <w:sdt>
        <w:sdtPr>
          <w:rPr>
            <w:rFonts w:cstheme="minorHAnsi"/>
            <w:color w:val="000000"/>
            <w:shd w:val="clear" w:color="auto" w:fill="FFFFFF"/>
          </w:rPr>
          <w:id w:val="1443949093"/>
          <w:citation/>
        </w:sdtPr>
        <w:sdtContent>
          <w:r w:rsidR="00B76C14">
            <w:rPr>
              <w:rFonts w:cstheme="minorHAnsi"/>
              <w:color w:val="000000"/>
              <w:shd w:val="clear" w:color="auto" w:fill="FFFFFF"/>
            </w:rPr>
            <w:fldChar w:fldCharType="begin"/>
          </w:r>
          <w:r w:rsidR="00B76C14">
            <w:rPr>
              <w:rFonts w:cstheme="minorHAnsi"/>
              <w:color w:val="000000"/>
              <w:shd w:val="clear" w:color="auto" w:fill="FFFFFF"/>
            </w:rPr>
            <w:instrText xml:space="preserve"> CITATION Yan14 \l 2057 </w:instrText>
          </w:r>
          <w:r w:rsidR="00B76C14">
            <w:rPr>
              <w:rFonts w:cstheme="minorHAnsi"/>
              <w:color w:val="000000"/>
              <w:shd w:val="clear" w:color="auto" w:fill="FFFFFF"/>
            </w:rPr>
            <w:fldChar w:fldCharType="separate"/>
          </w:r>
          <w:r w:rsidR="002007D4">
            <w:rPr>
              <w:rFonts w:cstheme="minorHAnsi"/>
              <w:noProof/>
              <w:color w:val="000000"/>
              <w:shd w:val="clear" w:color="auto" w:fill="FFFFFF"/>
            </w:rPr>
            <w:t xml:space="preserve"> </w:t>
          </w:r>
          <w:r w:rsidR="002007D4" w:rsidRPr="002007D4">
            <w:rPr>
              <w:rFonts w:cstheme="minorHAnsi"/>
              <w:noProof/>
              <w:color w:val="000000"/>
              <w:shd w:val="clear" w:color="auto" w:fill="FFFFFF"/>
            </w:rPr>
            <w:t>(Yang, 2014)</w:t>
          </w:r>
          <w:r w:rsidR="00B76C14">
            <w:rPr>
              <w:rFonts w:cstheme="minorHAnsi"/>
              <w:color w:val="000000"/>
              <w:shd w:val="clear" w:color="auto" w:fill="FFFFFF"/>
            </w:rPr>
            <w:fldChar w:fldCharType="end"/>
          </w:r>
        </w:sdtContent>
      </w:sdt>
      <w:r w:rsidR="00B76C14">
        <w:rPr>
          <w:rFonts w:cstheme="minorHAnsi"/>
          <w:color w:val="000000"/>
          <w:shd w:val="clear" w:color="auto" w:fill="FFFFFF"/>
        </w:rPr>
        <w:t>.</w:t>
      </w:r>
      <w:r w:rsidR="00525106">
        <w:rPr>
          <w:rFonts w:cstheme="minorHAnsi"/>
          <w:color w:val="000000"/>
          <w:shd w:val="clear" w:color="auto" w:fill="FFFFFF"/>
        </w:rPr>
        <w:t xml:space="preserve"> The </w:t>
      </w:r>
      <w:r w:rsidR="0033691A">
        <w:rPr>
          <w:rFonts w:cstheme="minorHAnsi"/>
          <w:color w:val="000000"/>
          <w:shd w:val="clear" w:color="auto" w:fill="FFFFFF"/>
        </w:rPr>
        <w:t xml:space="preserve">author highlights </w:t>
      </w:r>
      <w:r w:rsidR="00525106">
        <w:rPr>
          <w:rFonts w:cstheme="minorHAnsi"/>
          <w:color w:val="000000"/>
          <w:shd w:val="clear" w:color="auto" w:fill="FFFFFF"/>
        </w:rPr>
        <w:t>that e</w:t>
      </w:r>
      <w:r w:rsidR="00525106" w:rsidRPr="00525106">
        <w:rPr>
          <w:rFonts w:cstheme="minorHAnsi"/>
          <w:color w:val="000000"/>
          <w:shd w:val="clear" w:color="auto" w:fill="FFFFFF"/>
        </w:rPr>
        <w:t>thical leadership correlates with employees' perception of organi</w:t>
      </w:r>
      <w:r w:rsidR="00525106">
        <w:rPr>
          <w:rFonts w:cstheme="minorHAnsi"/>
          <w:color w:val="000000"/>
          <w:shd w:val="clear" w:color="auto" w:fill="FFFFFF"/>
        </w:rPr>
        <w:t>s</w:t>
      </w:r>
      <w:r w:rsidR="00525106" w:rsidRPr="00525106">
        <w:rPr>
          <w:rFonts w:cstheme="minorHAnsi"/>
          <w:color w:val="000000"/>
          <w:shd w:val="clear" w:color="auto" w:fill="FFFFFF"/>
        </w:rPr>
        <w:t>ational citizenship anxiety.  This anxiety, as perceived by employees, entirely mediates the relationship between ethical leadership and employee well-being at work</w:t>
      </w:r>
      <w:r w:rsidR="00836B03">
        <w:rPr>
          <w:rFonts w:cstheme="minorHAnsi"/>
          <w:color w:val="000000"/>
          <w:shd w:val="clear" w:color="auto" w:fill="FFFFFF"/>
        </w:rPr>
        <w:t xml:space="preserve"> (</w:t>
      </w:r>
      <w:r w:rsidR="00836B03">
        <w:rPr>
          <w:rFonts w:cstheme="minorHAnsi"/>
          <w:noProof/>
          <w:color w:val="000000"/>
          <w:shd w:val="clear" w:color="auto" w:fill="FFFFFF"/>
        </w:rPr>
        <w:t>Yang</w:t>
      </w:r>
      <w:r w:rsidR="00836B03" w:rsidRPr="00836B03">
        <w:rPr>
          <w:rFonts w:cstheme="minorHAnsi"/>
          <w:noProof/>
          <w:color w:val="000000"/>
          <w:shd w:val="clear" w:color="auto" w:fill="FFFFFF"/>
        </w:rPr>
        <w:t>, 2014</w:t>
      </w:r>
      <w:r w:rsidR="00836B03">
        <w:rPr>
          <w:rFonts w:cstheme="minorHAnsi"/>
          <w:noProof/>
          <w:color w:val="000000"/>
          <w:shd w:val="clear" w:color="auto" w:fill="FFFFFF"/>
        </w:rPr>
        <w:t xml:space="preserve">, </w:t>
      </w:r>
      <w:r w:rsidR="00836B03" w:rsidRPr="00EB725D">
        <w:rPr>
          <w:rFonts w:cstheme="minorHAnsi"/>
          <w:noProof/>
          <w:color w:val="000000"/>
          <w:shd w:val="clear" w:color="auto" w:fill="FFFFFF"/>
        </w:rPr>
        <w:t>Fu, et al., 2020)</w:t>
      </w:r>
      <w:r w:rsidR="00525106" w:rsidRPr="00525106">
        <w:rPr>
          <w:rFonts w:cstheme="minorHAnsi"/>
          <w:color w:val="000000"/>
          <w:shd w:val="clear" w:color="auto" w:fill="FFFFFF"/>
        </w:rPr>
        <w:t>.</w:t>
      </w:r>
      <w:r w:rsidR="00525106">
        <w:rPr>
          <w:rFonts w:cstheme="minorHAnsi"/>
          <w:color w:val="000000"/>
          <w:shd w:val="clear" w:color="auto" w:fill="FFFFFF"/>
        </w:rPr>
        <w:t xml:space="preserve"> </w:t>
      </w:r>
      <w:proofErr w:type="spellStart"/>
      <w:r w:rsidR="00DC424F" w:rsidRPr="00DC424F">
        <w:rPr>
          <w:rFonts w:cstheme="minorHAnsi"/>
          <w:color w:val="000000"/>
          <w:shd w:val="clear" w:color="auto" w:fill="FFFFFF"/>
        </w:rPr>
        <w:t>Chungtai</w:t>
      </w:r>
      <w:proofErr w:type="spellEnd"/>
      <w:r w:rsidR="00DC424F" w:rsidRPr="00DC424F">
        <w:rPr>
          <w:rFonts w:cstheme="minorHAnsi"/>
          <w:color w:val="000000"/>
          <w:shd w:val="clear" w:color="auto" w:fill="FFFFFF"/>
        </w:rPr>
        <w:t xml:space="preserve"> et al. (2015) proposed that the significance of ethical leadership in this field stems from two main factors: "ethical transgressions" and "followers' outcomes." "Ethical transgressions" encompass the ethical environment and culture, while the "followers' outcomes" factor relates to various elements such as employee satisfaction, commitment, willingness to report issues, increased job dedication, enhanced organizational citizenship </w:t>
      </w:r>
      <w:r w:rsidR="00836B03" w:rsidRPr="00DC424F">
        <w:rPr>
          <w:rFonts w:cstheme="minorHAnsi"/>
          <w:color w:val="000000"/>
          <w:shd w:val="clear" w:color="auto" w:fill="FFFFFF"/>
        </w:rPr>
        <w:t>behaviour</w:t>
      </w:r>
      <w:r w:rsidR="00DC424F" w:rsidRPr="00DC424F">
        <w:rPr>
          <w:rFonts w:cstheme="minorHAnsi"/>
          <w:color w:val="000000"/>
          <w:shd w:val="clear" w:color="auto" w:fill="FFFFFF"/>
        </w:rPr>
        <w:t>, and improved performance</w:t>
      </w:r>
      <w:r w:rsidR="00345F16">
        <w:rPr>
          <w:rFonts w:cstheme="minorHAnsi"/>
          <w:noProof/>
          <w:color w:val="000000"/>
          <w:shd w:val="clear" w:color="auto" w:fill="FFFFFF"/>
        </w:rPr>
        <w:t xml:space="preserve"> </w:t>
      </w:r>
      <w:r w:rsidR="00345F16" w:rsidRPr="00345F16">
        <w:rPr>
          <w:rFonts w:cstheme="minorHAnsi"/>
          <w:noProof/>
          <w:color w:val="000000"/>
          <w:shd w:val="clear" w:color="auto" w:fill="FFFFFF"/>
        </w:rPr>
        <w:t>(Chughtai</w:t>
      </w:r>
      <w:r w:rsidR="00345F16">
        <w:rPr>
          <w:rFonts w:cstheme="minorHAnsi"/>
          <w:noProof/>
          <w:color w:val="000000"/>
          <w:shd w:val="clear" w:color="auto" w:fill="FFFFFF"/>
        </w:rPr>
        <w:t xml:space="preserve"> et al.</w:t>
      </w:r>
      <w:r w:rsidR="00345F16" w:rsidRPr="00345F16">
        <w:rPr>
          <w:rFonts w:cstheme="minorHAnsi"/>
          <w:noProof/>
          <w:color w:val="000000"/>
          <w:shd w:val="clear" w:color="auto" w:fill="FFFFFF"/>
        </w:rPr>
        <w:t>, 2015)</w:t>
      </w:r>
    </w:p>
    <w:p w14:paraId="38BE4960" w14:textId="3C190EF7" w:rsidR="00EA6A60" w:rsidRPr="005A4309" w:rsidRDefault="00836B03" w:rsidP="00EB725D">
      <w:pPr>
        <w:spacing w:line="360" w:lineRule="auto"/>
        <w:jc w:val="both"/>
        <w:rPr>
          <w:rFonts w:cstheme="minorHAnsi"/>
          <w:color w:val="000000"/>
          <w:shd w:val="clear" w:color="auto" w:fill="FFFFFF"/>
        </w:rPr>
      </w:pPr>
      <w:r>
        <w:rPr>
          <w:rFonts w:cstheme="minorHAnsi"/>
          <w:color w:val="000000"/>
          <w:shd w:val="clear" w:color="auto" w:fill="FFFFFF"/>
        </w:rPr>
        <w:t xml:space="preserve">      </w:t>
      </w:r>
      <w:r w:rsidR="00EA6A60" w:rsidRPr="00EA6A60">
        <w:rPr>
          <w:rFonts w:cstheme="minorHAnsi"/>
          <w:color w:val="000000"/>
          <w:shd w:val="clear" w:color="auto" w:fill="FFFFFF"/>
        </w:rPr>
        <w:t>Research reveals a strong link between personal values, ethical leadership, and organi</w:t>
      </w:r>
      <w:r w:rsidR="00EA6A60">
        <w:rPr>
          <w:rFonts w:cstheme="minorHAnsi"/>
          <w:color w:val="000000"/>
          <w:shd w:val="clear" w:color="auto" w:fill="FFFFFF"/>
        </w:rPr>
        <w:t>s</w:t>
      </w:r>
      <w:r w:rsidR="00EA6A60" w:rsidRPr="00EA6A60">
        <w:rPr>
          <w:rFonts w:cstheme="minorHAnsi"/>
          <w:color w:val="000000"/>
          <w:shd w:val="clear" w:color="auto" w:fill="FFFFFF"/>
        </w:rPr>
        <w:t xml:space="preserve">ational performance, yet some studies highlight a potential adverse association between ethical leadership and employee well-being. </w:t>
      </w:r>
    </w:p>
    <w:p w14:paraId="0952BDF9" w14:textId="0BB0A2CD" w:rsidR="00EB3B97" w:rsidRPr="004E4A08" w:rsidRDefault="00AB1390" w:rsidP="00EB725D">
      <w:pPr>
        <w:pStyle w:val="Heading2"/>
        <w:numPr>
          <w:ilvl w:val="1"/>
          <w:numId w:val="31"/>
        </w:numPr>
        <w:spacing w:line="360" w:lineRule="auto"/>
        <w:rPr>
          <w:rFonts w:asciiTheme="minorHAnsi" w:hAnsiTheme="minorHAnsi" w:cstheme="minorHAnsi"/>
          <w:b/>
          <w:bCs/>
          <w:color w:val="171717" w:themeColor="background2" w:themeShade="1A"/>
        </w:rPr>
      </w:pPr>
      <w:bookmarkStart w:id="17" w:name="_Toc153278454"/>
      <w:r>
        <w:rPr>
          <w:rFonts w:asciiTheme="minorHAnsi" w:hAnsiTheme="minorHAnsi" w:cstheme="minorHAnsi"/>
          <w:b/>
          <w:bCs/>
          <w:color w:val="171717" w:themeColor="background2" w:themeShade="1A"/>
        </w:rPr>
        <w:t>Key drivers of ethical leadership on organisational performance</w:t>
      </w:r>
      <w:bookmarkEnd w:id="17"/>
      <w:r>
        <w:rPr>
          <w:rFonts w:asciiTheme="minorHAnsi" w:hAnsiTheme="minorHAnsi" w:cstheme="minorHAnsi"/>
          <w:b/>
          <w:bCs/>
          <w:color w:val="171717" w:themeColor="background2" w:themeShade="1A"/>
        </w:rPr>
        <w:t xml:space="preserve"> </w:t>
      </w:r>
    </w:p>
    <w:p w14:paraId="01F6F280" w14:textId="708E1A5A" w:rsidR="00DC424F" w:rsidRDefault="00836B03" w:rsidP="00EB725D">
      <w:pPr>
        <w:spacing w:line="360" w:lineRule="auto"/>
        <w:jc w:val="both"/>
        <w:rPr>
          <w:rFonts w:cstheme="minorHAnsi"/>
        </w:rPr>
      </w:pPr>
      <w:r>
        <w:rPr>
          <w:rFonts w:cstheme="minorHAnsi"/>
        </w:rPr>
        <w:t xml:space="preserve">    </w:t>
      </w:r>
      <w:r w:rsidR="00EA6A60">
        <w:rPr>
          <w:rFonts w:cstheme="minorHAnsi"/>
        </w:rPr>
        <w:t>As discussed previously, s</w:t>
      </w:r>
      <w:r w:rsidR="00EB3B97" w:rsidRPr="00C6304F">
        <w:rPr>
          <w:rFonts w:cstheme="minorHAnsi"/>
        </w:rPr>
        <w:t xml:space="preserve">everal studies support the link between effective application of ethical leadership practices and employee’s wellbeing and performance. Cheng et. al (2022) </w:t>
      </w:r>
      <w:r w:rsidR="00AA51BF">
        <w:rPr>
          <w:rFonts w:cstheme="minorHAnsi"/>
        </w:rPr>
        <w:t xml:space="preserve">in the </w:t>
      </w:r>
      <w:r w:rsidR="00EB3B97" w:rsidRPr="00C6304F">
        <w:rPr>
          <w:rFonts w:cstheme="minorHAnsi"/>
        </w:rPr>
        <w:t xml:space="preserve">study on enhancing </w:t>
      </w:r>
      <w:r w:rsidR="00AA51BF" w:rsidRPr="00C6304F">
        <w:rPr>
          <w:rFonts w:cstheme="minorHAnsi"/>
        </w:rPr>
        <w:t>employee’s</w:t>
      </w:r>
      <w:r w:rsidR="00EB3B97" w:rsidRPr="00C6304F">
        <w:rPr>
          <w:rFonts w:cstheme="minorHAnsi"/>
        </w:rPr>
        <w:t xml:space="preserve"> wellbeing by ethical leadership </w:t>
      </w:r>
      <w:r w:rsidR="00AA51BF">
        <w:rPr>
          <w:rFonts w:cstheme="minorHAnsi"/>
        </w:rPr>
        <w:t>stated that</w:t>
      </w:r>
      <w:r w:rsidR="00EB3B97" w:rsidRPr="00C6304F">
        <w:rPr>
          <w:rFonts w:cstheme="minorHAnsi"/>
        </w:rPr>
        <w:t xml:space="preserve"> </w:t>
      </w:r>
      <w:r w:rsidR="00AA51BF">
        <w:rPr>
          <w:rFonts w:cstheme="minorHAnsi"/>
        </w:rPr>
        <w:t>“</w:t>
      </w:r>
      <w:r w:rsidR="00AA51BF" w:rsidRPr="00C6304F">
        <w:rPr>
          <w:rFonts w:cstheme="minorHAnsi"/>
        </w:rPr>
        <w:t>ethical</w:t>
      </w:r>
      <w:r w:rsidR="00EB3B97" w:rsidRPr="00C6304F">
        <w:rPr>
          <w:rFonts w:cstheme="minorHAnsi"/>
        </w:rPr>
        <w:t xml:space="preserve"> leadership is positively related to the employee wellbeing</w:t>
      </w:r>
      <w:r w:rsidR="00AA51BF">
        <w:rPr>
          <w:rFonts w:cstheme="minorHAnsi"/>
        </w:rPr>
        <w:t>”</w:t>
      </w:r>
      <w:r w:rsidR="00EB3B97" w:rsidRPr="00C6304F">
        <w:rPr>
          <w:rFonts w:cstheme="minorHAnsi"/>
        </w:rPr>
        <w:t xml:space="preserve">. Additionally, the findings suggest that ethical leaders can </w:t>
      </w:r>
      <w:r w:rsidR="00AA51BF">
        <w:rPr>
          <w:rFonts w:cstheme="minorHAnsi"/>
        </w:rPr>
        <w:t>create</w:t>
      </w:r>
      <w:r w:rsidR="00EB3B97" w:rsidRPr="00C6304F">
        <w:rPr>
          <w:rFonts w:cstheme="minorHAnsi"/>
        </w:rPr>
        <w:t xml:space="preserve"> a relaxing</w:t>
      </w:r>
      <w:r w:rsidR="00AA51BF">
        <w:rPr>
          <w:rFonts w:cstheme="minorHAnsi"/>
        </w:rPr>
        <w:t>, positive</w:t>
      </w:r>
      <w:r w:rsidR="00EB3B97" w:rsidRPr="00C6304F">
        <w:rPr>
          <w:rFonts w:cstheme="minorHAnsi"/>
        </w:rPr>
        <w:t xml:space="preserve"> ethical environment and </w:t>
      </w:r>
      <w:r w:rsidR="00AA51BF">
        <w:rPr>
          <w:rFonts w:cstheme="minorHAnsi"/>
        </w:rPr>
        <w:t>give</w:t>
      </w:r>
      <w:r w:rsidR="00EB3B97" w:rsidRPr="00C6304F">
        <w:rPr>
          <w:rFonts w:cstheme="minorHAnsi"/>
        </w:rPr>
        <w:t xml:space="preserve"> sufficient organisational support to </w:t>
      </w:r>
      <w:r w:rsidR="00AA51BF">
        <w:rPr>
          <w:rFonts w:cstheme="minorHAnsi"/>
        </w:rPr>
        <w:t>workers</w:t>
      </w:r>
      <w:r w:rsidR="00EB3B97" w:rsidRPr="00C6304F">
        <w:rPr>
          <w:rFonts w:cstheme="minorHAnsi"/>
        </w:rPr>
        <w:t>.</w:t>
      </w:r>
      <w:r w:rsidR="00C6304F" w:rsidRPr="00C6304F">
        <w:rPr>
          <w:rFonts w:cstheme="minorHAnsi"/>
        </w:rPr>
        <w:t xml:space="preserve"> </w:t>
      </w:r>
    </w:p>
    <w:p w14:paraId="1B9E1D48" w14:textId="23EC0970" w:rsidR="00DC424F" w:rsidRDefault="00836B03" w:rsidP="00EB725D">
      <w:pPr>
        <w:spacing w:line="360" w:lineRule="auto"/>
        <w:jc w:val="both"/>
        <w:rPr>
          <w:rFonts w:cstheme="minorHAnsi"/>
        </w:rPr>
      </w:pPr>
      <w:r>
        <w:rPr>
          <w:rFonts w:cstheme="minorHAnsi"/>
        </w:rPr>
        <w:t xml:space="preserve">     </w:t>
      </w:r>
      <w:r w:rsidR="00C6304F" w:rsidRPr="00C6304F">
        <w:rPr>
          <w:rFonts w:cstheme="minorHAnsi"/>
        </w:rPr>
        <w:t xml:space="preserve"> </w:t>
      </w:r>
      <w:r>
        <w:rPr>
          <w:rFonts w:cstheme="minorHAnsi"/>
        </w:rPr>
        <w:t>E</w:t>
      </w:r>
      <w:r w:rsidR="00C6304F" w:rsidRPr="00C6304F">
        <w:rPr>
          <w:rFonts w:cstheme="minorHAnsi"/>
        </w:rPr>
        <w:t xml:space="preserve">thical leadership </w:t>
      </w:r>
      <w:r>
        <w:rPr>
          <w:rFonts w:cstheme="minorHAnsi"/>
        </w:rPr>
        <w:t xml:space="preserve">impacts </w:t>
      </w:r>
      <w:r w:rsidR="00C6304F" w:rsidRPr="00C6304F">
        <w:rPr>
          <w:rFonts w:cstheme="minorHAnsi"/>
        </w:rPr>
        <w:t>work engagement and emotional exhaustion</w:t>
      </w:r>
      <w:r>
        <w:rPr>
          <w:rFonts w:cstheme="minorHAnsi"/>
        </w:rPr>
        <w:t xml:space="preserve">, the </w:t>
      </w:r>
      <w:r w:rsidR="00C6304F" w:rsidRPr="00C6304F">
        <w:rPr>
          <w:rFonts w:cstheme="minorHAnsi"/>
        </w:rPr>
        <w:t>trust</w:t>
      </w:r>
      <w:r>
        <w:rPr>
          <w:rFonts w:cstheme="minorHAnsi"/>
        </w:rPr>
        <w:t xml:space="preserve"> in </w:t>
      </w:r>
      <w:r w:rsidR="00AA51BF">
        <w:rPr>
          <w:rFonts w:cstheme="minorHAnsi"/>
        </w:rPr>
        <w:t xml:space="preserve">the </w:t>
      </w:r>
      <w:r w:rsidR="00AA51BF" w:rsidRPr="00C6304F">
        <w:rPr>
          <w:rFonts w:cstheme="minorHAnsi"/>
        </w:rPr>
        <w:t>supervisor mediated</w:t>
      </w:r>
      <w:r w:rsidR="00C6304F" w:rsidRPr="00C6304F">
        <w:rPr>
          <w:rFonts w:cstheme="minorHAnsi"/>
        </w:rPr>
        <w:t xml:space="preserve"> the effects of ethical leadership on engagement and emotional exhaustion</w:t>
      </w:r>
      <w:r w:rsidR="00345F16">
        <w:rPr>
          <w:rFonts w:cstheme="minorHAnsi"/>
          <w:noProof/>
        </w:rPr>
        <w:t xml:space="preserve"> </w:t>
      </w:r>
      <w:r w:rsidR="00345F16" w:rsidRPr="00345F16">
        <w:rPr>
          <w:rFonts w:cstheme="minorHAnsi"/>
          <w:noProof/>
        </w:rPr>
        <w:t>(Chughtai</w:t>
      </w:r>
      <w:r w:rsidR="00345F16">
        <w:rPr>
          <w:rFonts w:cstheme="minorHAnsi"/>
          <w:noProof/>
        </w:rPr>
        <w:t xml:space="preserve"> et al.</w:t>
      </w:r>
      <w:r w:rsidR="00345F16" w:rsidRPr="00345F16">
        <w:rPr>
          <w:rFonts w:cstheme="minorHAnsi"/>
          <w:noProof/>
        </w:rPr>
        <w:t>, 2015)</w:t>
      </w:r>
      <w:r w:rsidR="00C6304F" w:rsidRPr="00C6304F">
        <w:rPr>
          <w:rFonts w:cstheme="minorHAnsi"/>
        </w:rPr>
        <w:t xml:space="preserve">. </w:t>
      </w:r>
      <w:r w:rsidR="00C6304F">
        <w:rPr>
          <w:rFonts w:cstheme="minorHAnsi"/>
        </w:rPr>
        <w:t>Building trust</w:t>
      </w:r>
      <w:r w:rsidR="00AA51BF">
        <w:rPr>
          <w:rFonts w:cstheme="minorHAnsi"/>
        </w:rPr>
        <w:t>,</w:t>
      </w:r>
      <w:r w:rsidR="00C85BBA">
        <w:rPr>
          <w:rFonts w:cstheme="minorHAnsi"/>
        </w:rPr>
        <w:t xml:space="preserve"> encouraging ethical </w:t>
      </w:r>
      <w:r>
        <w:rPr>
          <w:rFonts w:cstheme="minorHAnsi"/>
        </w:rPr>
        <w:t>conduct,</w:t>
      </w:r>
      <w:r w:rsidR="00C85BBA">
        <w:rPr>
          <w:rFonts w:cstheme="minorHAnsi"/>
        </w:rPr>
        <w:t xml:space="preserve"> </w:t>
      </w:r>
      <w:r w:rsidR="00AA51BF">
        <w:rPr>
          <w:rFonts w:cstheme="minorHAnsi"/>
        </w:rPr>
        <w:t xml:space="preserve">and maintaining a positive working culture </w:t>
      </w:r>
      <w:r w:rsidR="00C85BBA">
        <w:rPr>
          <w:rFonts w:cstheme="minorHAnsi"/>
        </w:rPr>
        <w:t xml:space="preserve">can be among important pillars in employee’s wellbeing. </w:t>
      </w:r>
      <w:r w:rsidR="0084326F">
        <w:rPr>
          <w:rFonts w:cstheme="minorHAnsi"/>
        </w:rPr>
        <w:t xml:space="preserve">Anne </w:t>
      </w:r>
      <w:r w:rsidR="00C85BBA">
        <w:rPr>
          <w:rFonts w:cstheme="minorHAnsi"/>
        </w:rPr>
        <w:t xml:space="preserve">Skeet, </w:t>
      </w:r>
      <w:r w:rsidR="00C85BBA" w:rsidRPr="00C85BBA">
        <w:rPr>
          <w:rFonts w:cstheme="minorHAnsi"/>
        </w:rPr>
        <w:t>the Senior Director of Leadership Ethics</w:t>
      </w:r>
      <w:r w:rsidR="00C85BBA">
        <w:rPr>
          <w:rFonts w:cstheme="minorHAnsi"/>
        </w:rPr>
        <w:t xml:space="preserve">, explained that leaders reinforce ethical leadership though   </w:t>
      </w:r>
      <w:r w:rsidR="00C85BBA" w:rsidRPr="00C85BBA">
        <w:rPr>
          <w:rFonts w:cstheme="minorHAnsi"/>
        </w:rPr>
        <w:t>character and actions</w:t>
      </w:r>
      <w:sdt>
        <w:sdtPr>
          <w:rPr>
            <w:rFonts w:cstheme="minorHAnsi"/>
          </w:rPr>
          <w:id w:val="-1826120397"/>
          <w:citation/>
        </w:sdtPr>
        <w:sdtContent>
          <w:r w:rsidR="00EA6A60">
            <w:rPr>
              <w:rFonts w:cstheme="minorHAnsi"/>
            </w:rPr>
            <w:fldChar w:fldCharType="begin"/>
          </w:r>
          <w:r w:rsidR="00EA6A60">
            <w:rPr>
              <w:rFonts w:cstheme="minorHAnsi"/>
              <w:lang w:val="ro-RO"/>
            </w:rPr>
            <w:instrText xml:space="preserve"> CITATION Ann23 \l 1048 </w:instrText>
          </w:r>
          <w:r w:rsidR="00EA6A60">
            <w:rPr>
              <w:rFonts w:cstheme="minorHAnsi"/>
            </w:rPr>
            <w:fldChar w:fldCharType="separate"/>
          </w:r>
          <w:r w:rsidR="002007D4">
            <w:rPr>
              <w:rFonts w:cstheme="minorHAnsi"/>
              <w:noProof/>
              <w:lang w:val="ro-RO"/>
            </w:rPr>
            <w:t xml:space="preserve"> </w:t>
          </w:r>
          <w:r w:rsidR="002007D4" w:rsidRPr="002007D4">
            <w:rPr>
              <w:rFonts w:cstheme="minorHAnsi"/>
              <w:noProof/>
              <w:lang w:val="ro-RO"/>
            </w:rPr>
            <w:t>(Skeet, 2023)</w:t>
          </w:r>
          <w:r w:rsidR="00EA6A60">
            <w:rPr>
              <w:rFonts w:cstheme="minorHAnsi"/>
            </w:rPr>
            <w:fldChar w:fldCharType="end"/>
          </w:r>
        </w:sdtContent>
      </w:sdt>
      <w:r w:rsidR="00C85BBA">
        <w:rPr>
          <w:rFonts w:cstheme="minorHAnsi"/>
        </w:rPr>
        <w:t xml:space="preserve">. </w:t>
      </w:r>
    </w:p>
    <w:p w14:paraId="15327C22" w14:textId="5E133C2D" w:rsidR="00DC424F" w:rsidRDefault="00836B03" w:rsidP="00EB725D">
      <w:pPr>
        <w:spacing w:line="360" w:lineRule="auto"/>
        <w:jc w:val="both"/>
        <w:rPr>
          <w:rFonts w:cstheme="minorHAnsi"/>
        </w:rPr>
      </w:pPr>
      <w:r>
        <w:rPr>
          <w:rFonts w:cstheme="minorHAnsi"/>
        </w:rPr>
        <w:t xml:space="preserve">     </w:t>
      </w:r>
      <w:r w:rsidR="00C85BBA">
        <w:rPr>
          <w:rFonts w:cstheme="minorHAnsi"/>
        </w:rPr>
        <w:t>Among the most effective practices</w:t>
      </w:r>
      <w:r w:rsidR="00EA6A60">
        <w:rPr>
          <w:rFonts w:cstheme="minorHAnsi"/>
        </w:rPr>
        <w:t>, drivers of ethical leadership, the</w:t>
      </w:r>
      <w:r w:rsidR="00C85BBA">
        <w:rPr>
          <w:rFonts w:cstheme="minorHAnsi"/>
        </w:rPr>
        <w:t xml:space="preserve"> expert listed modelling the character and values, creating a community, designing ethical systems with consideration to transparency in organisation mission and identity</w:t>
      </w:r>
      <w:sdt>
        <w:sdtPr>
          <w:rPr>
            <w:rFonts w:cstheme="minorHAnsi"/>
          </w:rPr>
          <w:id w:val="2098121617"/>
          <w:citation/>
        </w:sdtPr>
        <w:sdtContent>
          <w:r>
            <w:rPr>
              <w:rFonts w:cstheme="minorHAnsi"/>
            </w:rPr>
            <w:fldChar w:fldCharType="begin"/>
          </w:r>
          <w:r>
            <w:rPr>
              <w:rFonts w:cstheme="minorHAnsi"/>
            </w:rPr>
            <w:instrText xml:space="preserve"> CITATION Ann23 \l 2057 </w:instrText>
          </w:r>
          <w:r>
            <w:rPr>
              <w:rFonts w:cstheme="minorHAnsi"/>
            </w:rPr>
            <w:fldChar w:fldCharType="separate"/>
          </w:r>
          <w:r w:rsidR="002007D4">
            <w:rPr>
              <w:rFonts w:cstheme="minorHAnsi"/>
              <w:noProof/>
            </w:rPr>
            <w:t xml:space="preserve"> </w:t>
          </w:r>
          <w:r w:rsidR="002007D4" w:rsidRPr="002007D4">
            <w:rPr>
              <w:rFonts w:cstheme="minorHAnsi"/>
              <w:noProof/>
            </w:rPr>
            <w:t>(Skeet, 2023)</w:t>
          </w:r>
          <w:r>
            <w:rPr>
              <w:rFonts w:cstheme="minorHAnsi"/>
            </w:rPr>
            <w:fldChar w:fldCharType="end"/>
          </w:r>
        </w:sdtContent>
      </w:sdt>
      <w:r w:rsidR="00C85BBA">
        <w:rPr>
          <w:rFonts w:cstheme="minorHAnsi"/>
        </w:rPr>
        <w:t xml:space="preserve">. </w:t>
      </w:r>
      <w:r w:rsidR="0084326F">
        <w:rPr>
          <w:rFonts w:cstheme="minorHAnsi"/>
        </w:rPr>
        <w:t>Kelly et al (2021) article on strategies to improve employee’s wellbeing suggest that</w:t>
      </w:r>
      <w:r w:rsidR="00EA6A60">
        <w:rPr>
          <w:rFonts w:cstheme="minorHAnsi"/>
        </w:rPr>
        <w:t xml:space="preserve"> by</w:t>
      </w:r>
      <w:r w:rsidR="0084326F">
        <w:rPr>
          <w:rFonts w:cstheme="minorHAnsi"/>
        </w:rPr>
        <w:t xml:space="preserve"> providing more control over work, allowing </w:t>
      </w:r>
      <w:r w:rsidR="004174FE">
        <w:rPr>
          <w:rFonts w:cstheme="minorHAnsi"/>
        </w:rPr>
        <w:t>flexibility,</w:t>
      </w:r>
      <w:r w:rsidR="0084326F">
        <w:rPr>
          <w:rFonts w:cstheme="minorHAnsi"/>
        </w:rPr>
        <w:t xml:space="preserve"> and fostering social </w:t>
      </w:r>
      <w:r w:rsidR="0084326F">
        <w:rPr>
          <w:rFonts w:cstheme="minorHAnsi"/>
        </w:rPr>
        <w:lastRenderedPageBreak/>
        <w:t>belonging can significantly improve the employee’s wellbeing</w:t>
      </w:r>
      <w:r w:rsidR="00EA6A60">
        <w:rPr>
          <w:rFonts w:cstheme="minorHAnsi"/>
        </w:rPr>
        <w:t>.</w:t>
      </w:r>
      <w:r w:rsidR="0084326F">
        <w:rPr>
          <w:rFonts w:cstheme="minorHAnsi"/>
        </w:rPr>
        <w:t xml:space="preserve"> </w:t>
      </w:r>
      <w:r w:rsidR="00EA6A60">
        <w:rPr>
          <w:rFonts w:cstheme="minorHAnsi"/>
        </w:rPr>
        <w:t>The</w:t>
      </w:r>
      <w:r w:rsidR="0084326F">
        <w:rPr>
          <w:rFonts w:cstheme="minorHAnsi"/>
        </w:rPr>
        <w:t xml:space="preserve"> leader is at the centre of fostering positive changes and restructuring working environment</w:t>
      </w:r>
      <w:r w:rsidR="00EA6A60">
        <w:rPr>
          <w:rFonts w:cstheme="minorHAnsi"/>
        </w:rPr>
        <w:t xml:space="preserve">. </w:t>
      </w:r>
      <w:r w:rsidR="00EA6A60" w:rsidRPr="00EA6A60">
        <w:rPr>
          <w:rFonts w:cstheme="minorHAnsi"/>
        </w:rPr>
        <w:t xml:space="preserve">Moreover, it's the leader's responsibility to pinpoint risks and concerns affecting </w:t>
      </w:r>
      <w:r w:rsidR="00EA6A60">
        <w:rPr>
          <w:rFonts w:cstheme="minorHAnsi"/>
        </w:rPr>
        <w:t xml:space="preserve">performance </w:t>
      </w:r>
      <w:r w:rsidR="00EA6A60" w:rsidRPr="00EA6A60">
        <w:rPr>
          <w:rFonts w:cstheme="minorHAnsi"/>
        </w:rPr>
        <w:t>and to implement appropriate strategies</w:t>
      </w:r>
      <w:r w:rsidR="00EA6A60">
        <w:rPr>
          <w:rFonts w:cstheme="minorHAnsi"/>
        </w:rPr>
        <w:t>,</w:t>
      </w:r>
      <w:r w:rsidR="00EA6A60" w:rsidRPr="00EA6A60">
        <w:rPr>
          <w:rFonts w:cstheme="minorHAnsi"/>
        </w:rPr>
        <w:t xml:space="preserve"> </w:t>
      </w:r>
      <w:r w:rsidR="00EA6A60">
        <w:rPr>
          <w:rFonts w:cstheme="minorHAnsi"/>
        </w:rPr>
        <w:t xml:space="preserve">in line with employee’s wellbeing, </w:t>
      </w:r>
      <w:r w:rsidR="00EA6A60" w:rsidRPr="00EA6A60">
        <w:rPr>
          <w:rFonts w:cstheme="minorHAnsi"/>
        </w:rPr>
        <w:t>to address them</w:t>
      </w:r>
      <w:r w:rsidR="00196C3F">
        <w:rPr>
          <w:rFonts w:cstheme="minorHAnsi"/>
          <w:noProof/>
        </w:rPr>
        <w:t xml:space="preserve"> </w:t>
      </w:r>
      <w:r w:rsidR="00196C3F" w:rsidRPr="00196C3F">
        <w:rPr>
          <w:rFonts w:cstheme="minorHAnsi"/>
          <w:noProof/>
        </w:rPr>
        <w:t>(Kelly</w:t>
      </w:r>
      <w:r w:rsidR="00196C3F">
        <w:rPr>
          <w:rFonts w:cstheme="minorHAnsi"/>
          <w:noProof/>
        </w:rPr>
        <w:t>, et al.,</w:t>
      </w:r>
      <w:r w:rsidR="00196C3F" w:rsidRPr="00196C3F">
        <w:rPr>
          <w:rFonts w:cstheme="minorHAnsi"/>
          <w:noProof/>
        </w:rPr>
        <w:t xml:space="preserve"> 2021)</w:t>
      </w:r>
      <w:r w:rsidR="00EA6A60" w:rsidRPr="00EA6A60">
        <w:rPr>
          <w:rFonts w:cstheme="minorHAnsi"/>
        </w:rPr>
        <w:t>.</w:t>
      </w:r>
    </w:p>
    <w:p w14:paraId="01EC301B" w14:textId="77777777" w:rsidR="005A4309" w:rsidRDefault="005A4309" w:rsidP="00EB725D">
      <w:pPr>
        <w:spacing w:line="360" w:lineRule="auto"/>
        <w:jc w:val="both"/>
        <w:rPr>
          <w:rFonts w:cstheme="minorHAnsi"/>
        </w:rPr>
      </w:pPr>
    </w:p>
    <w:p w14:paraId="02DC884D" w14:textId="2182C43C" w:rsidR="00EF3A75" w:rsidRPr="00EA6A60" w:rsidRDefault="00C02310" w:rsidP="00EB725D">
      <w:pPr>
        <w:pStyle w:val="Heading2"/>
        <w:numPr>
          <w:ilvl w:val="1"/>
          <w:numId w:val="31"/>
        </w:numPr>
        <w:spacing w:line="360" w:lineRule="auto"/>
        <w:rPr>
          <w:rFonts w:asciiTheme="minorHAnsi" w:hAnsiTheme="minorHAnsi" w:cstheme="minorHAnsi"/>
          <w:b/>
          <w:bCs/>
          <w:color w:val="000000" w:themeColor="text1"/>
        </w:rPr>
      </w:pPr>
      <w:bookmarkStart w:id="18" w:name="_Toc153278455"/>
      <w:r w:rsidRPr="00EA6A60">
        <w:rPr>
          <w:rFonts w:asciiTheme="minorHAnsi" w:hAnsiTheme="minorHAnsi" w:cstheme="minorHAnsi"/>
          <w:b/>
          <w:bCs/>
          <w:color w:val="000000" w:themeColor="text1"/>
        </w:rPr>
        <w:t>Ethic L</w:t>
      </w:r>
      <w:r w:rsidR="00AB1390" w:rsidRPr="00EA6A60">
        <w:rPr>
          <w:rFonts w:asciiTheme="minorHAnsi" w:hAnsiTheme="minorHAnsi" w:cstheme="minorHAnsi"/>
          <w:b/>
          <w:bCs/>
          <w:color w:val="000000" w:themeColor="text1"/>
        </w:rPr>
        <w:t xml:space="preserve">eadership Practices and </w:t>
      </w:r>
      <w:r w:rsidRPr="00EA6A60">
        <w:rPr>
          <w:rFonts w:asciiTheme="minorHAnsi" w:hAnsiTheme="minorHAnsi" w:cstheme="minorHAnsi"/>
          <w:b/>
          <w:bCs/>
          <w:color w:val="000000" w:themeColor="text1"/>
        </w:rPr>
        <w:t>T</w:t>
      </w:r>
      <w:r w:rsidR="00AB1390" w:rsidRPr="00EA6A60">
        <w:rPr>
          <w:rFonts w:asciiTheme="minorHAnsi" w:hAnsiTheme="minorHAnsi" w:cstheme="minorHAnsi"/>
          <w:b/>
          <w:bCs/>
          <w:color w:val="000000" w:themeColor="text1"/>
        </w:rPr>
        <w:t>heories</w:t>
      </w:r>
      <w:bookmarkEnd w:id="18"/>
      <w:r w:rsidR="00AB1390" w:rsidRPr="00EA6A60">
        <w:rPr>
          <w:rFonts w:asciiTheme="minorHAnsi" w:hAnsiTheme="minorHAnsi" w:cstheme="minorHAnsi"/>
          <w:b/>
          <w:bCs/>
          <w:color w:val="000000" w:themeColor="text1"/>
        </w:rPr>
        <w:t xml:space="preserve"> </w:t>
      </w:r>
    </w:p>
    <w:p w14:paraId="0A3DEC46" w14:textId="77777777" w:rsidR="000E3DCA" w:rsidRPr="000E3DCA" w:rsidRDefault="000E3DCA" w:rsidP="00EB725D">
      <w:pPr>
        <w:spacing w:line="360" w:lineRule="auto"/>
      </w:pPr>
    </w:p>
    <w:p w14:paraId="600921AC" w14:textId="248B471E" w:rsidR="00C02310" w:rsidRDefault="001E204A" w:rsidP="00EB725D">
      <w:pPr>
        <w:spacing w:line="360" w:lineRule="auto"/>
        <w:jc w:val="both"/>
      </w:pPr>
      <w:r>
        <w:t xml:space="preserve">     </w:t>
      </w:r>
      <w:r w:rsidR="00C02310" w:rsidRPr="00C02310">
        <w:t>Ethical leadership practices and theories encompass a range of concepts and approaches that focus on integrating ethical considerations into leadership behaviors and organi</w:t>
      </w:r>
      <w:r w:rsidR="00C02310">
        <w:t>s</w:t>
      </w:r>
      <w:r w:rsidR="00C02310" w:rsidRPr="00C02310">
        <w:t xml:space="preserve">ational culture. </w:t>
      </w:r>
      <w:r w:rsidR="00A77749">
        <w:t>These helps understand what ethical leadership entails, in what ways it influences</w:t>
      </w:r>
      <w:r w:rsidR="00C02310" w:rsidRPr="00C02310">
        <w:t xml:space="preserve"> employee behavior, organi</w:t>
      </w:r>
      <w:r w:rsidR="00C02310">
        <w:t>s</w:t>
      </w:r>
      <w:r w:rsidR="00C02310" w:rsidRPr="00C02310">
        <w:t xml:space="preserve">ational performance, and overall ethical climate. </w:t>
      </w:r>
      <w:r w:rsidR="00A77749">
        <w:t xml:space="preserve">Among prominent and relevant theories on ethical leadership is </w:t>
      </w:r>
      <w:r w:rsidR="00A77749" w:rsidRPr="00A77749">
        <w:t>Ethical Decision-Making Theory</w:t>
      </w:r>
      <w:r w:rsidR="00A77749">
        <w:t>.</w:t>
      </w:r>
    </w:p>
    <w:p w14:paraId="0D5733E4" w14:textId="02680C8A" w:rsidR="00DC424F" w:rsidRDefault="00054F1D" w:rsidP="00EB725D">
      <w:pPr>
        <w:spacing w:line="360" w:lineRule="auto"/>
        <w:jc w:val="both"/>
      </w:pPr>
      <w:r>
        <w:t xml:space="preserve">       </w:t>
      </w:r>
      <w:r w:rsidR="00A77749">
        <w:t>It</w:t>
      </w:r>
      <w:r w:rsidR="006B2EC2">
        <w:t xml:space="preserve"> </w:t>
      </w:r>
      <w:r w:rsidR="006B2EC2" w:rsidRPr="00C02310">
        <w:t>centres</w:t>
      </w:r>
      <w:r w:rsidR="00C02310" w:rsidRPr="00C02310">
        <w:t xml:space="preserve"> on how individuals, including leaders, make ethical decisions. It often includes frameworks for evaluating ethical dilemmas, such as the Utilitarian approach (maximi</w:t>
      </w:r>
      <w:r w:rsidR="00A77749">
        <w:t>s</w:t>
      </w:r>
      <w:r w:rsidR="00C02310" w:rsidRPr="00C02310">
        <w:t xml:space="preserve">ing overall good), the </w:t>
      </w:r>
      <w:r w:rsidR="00A77749">
        <w:t>D</w:t>
      </w:r>
      <w:r w:rsidR="00C02310" w:rsidRPr="00C02310">
        <w:t>eontological approach (following rules and duties), and the Virtue Ethics approach (focusing on personal character).</w:t>
      </w:r>
      <w:r w:rsidR="001E204A">
        <w:t xml:space="preserve"> </w:t>
      </w:r>
      <w:r w:rsidR="0021460C" w:rsidRPr="0021460C">
        <w:t>Ethical dilemmas’ can be seen as those more challenging situations involving ‘right versus right’ or ‘wrong versus wrong’</w:t>
      </w:r>
      <w:r w:rsidR="00196C3F" w:rsidRPr="00196C3F">
        <w:t xml:space="preserve"> </w:t>
      </w:r>
      <w:r w:rsidR="00196C3F">
        <w:t>(Schwartz, 2015)</w:t>
      </w:r>
      <w:r w:rsidR="00A77749">
        <w:t xml:space="preserve">. </w:t>
      </w:r>
      <w:r w:rsidR="001E204A">
        <w:t xml:space="preserve">Not only, ethical decision focuses on the making ethical decision but also addressing ethical concerns. </w:t>
      </w:r>
    </w:p>
    <w:p w14:paraId="03B0A773" w14:textId="60CC85A6" w:rsidR="006B2EC2" w:rsidRDefault="006B2EC2" w:rsidP="00EB725D">
      <w:pPr>
        <w:spacing w:line="360" w:lineRule="auto"/>
        <w:jc w:val="both"/>
      </w:pPr>
      <w:r>
        <w:t xml:space="preserve">    </w:t>
      </w:r>
      <w:r w:rsidR="003627B4">
        <w:t>According to Home Office (2021) t</w:t>
      </w:r>
      <w:r w:rsidRPr="006B2EC2">
        <w:t>he Ethical Decision-Making Model aims to assist decision-makers in addressing and resolving ethical concerns that arise when making decisions. If ethical issues are recogni</w:t>
      </w:r>
      <w:r w:rsidR="001E204A">
        <w:t>s</w:t>
      </w:r>
      <w:r w:rsidRPr="006B2EC2">
        <w:t>ed and raise</w:t>
      </w:r>
      <w:r w:rsidR="001E204A">
        <w:t xml:space="preserve">s </w:t>
      </w:r>
      <w:r w:rsidRPr="006B2EC2">
        <w:t>concerns about how the decision might affect individuals, one can attempt to find solutions within established rules and advice, including assessing available flexibility. If the issue can't be resolved within the existing framework or at the decision-maker's level, it's recommended to escalate the matter for further evaluation and resolution.</w:t>
      </w:r>
      <w:r w:rsidR="00A77749">
        <w:t xml:space="preserve"> That would mean that existing behaviour guidelines, rules must be followed for better decision making for effective and ethical leadership.  </w:t>
      </w:r>
    </w:p>
    <w:p w14:paraId="7E00453F" w14:textId="11C8D1AC" w:rsidR="00C02310" w:rsidRDefault="003E4C7D" w:rsidP="00EB725D">
      <w:pPr>
        <w:spacing w:line="360" w:lineRule="auto"/>
        <w:jc w:val="both"/>
      </w:pPr>
      <w:r>
        <w:t xml:space="preserve">    C</w:t>
      </w:r>
      <w:r w:rsidRPr="003E4C7D">
        <w:t>ontemporary ethical leadership practices and theories</w:t>
      </w:r>
      <w:r w:rsidR="005F64D1">
        <w:t xml:space="preserve"> including but not limited to sustainability, transparency in communication and ethical decision-making practices</w:t>
      </w:r>
      <w:r w:rsidRPr="003E4C7D">
        <w:t xml:space="preserve"> are gaining prominence to guide leaders in navigating complex ethical dilemmas, fostering inclusive environments, and ensuring responsible and sustainable organi</w:t>
      </w:r>
      <w:r w:rsidR="005F64D1">
        <w:t>s</w:t>
      </w:r>
      <w:r w:rsidRPr="003E4C7D">
        <w:t>ational practices.</w:t>
      </w:r>
    </w:p>
    <w:p w14:paraId="57760E39" w14:textId="77777777" w:rsidR="00A77749" w:rsidRPr="00DC424F" w:rsidRDefault="00A77749" w:rsidP="00EB725D">
      <w:pPr>
        <w:spacing w:line="360" w:lineRule="auto"/>
      </w:pPr>
    </w:p>
    <w:p w14:paraId="3190B41B" w14:textId="04E3C673" w:rsidR="00AB1390" w:rsidRDefault="00AB1390" w:rsidP="00EB725D">
      <w:pPr>
        <w:pStyle w:val="Heading2"/>
        <w:numPr>
          <w:ilvl w:val="1"/>
          <w:numId w:val="31"/>
        </w:numPr>
        <w:spacing w:line="360" w:lineRule="auto"/>
        <w:rPr>
          <w:b/>
          <w:bCs/>
          <w:color w:val="000000" w:themeColor="text1"/>
        </w:rPr>
      </w:pPr>
      <w:bookmarkStart w:id="19" w:name="_Toc153278456"/>
      <w:r w:rsidRPr="00AB1390">
        <w:rPr>
          <w:b/>
          <w:bCs/>
          <w:color w:val="000000" w:themeColor="text1"/>
        </w:rPr>
        <w:t>Summary</w:t>
      </w:r>
      <w:bookmarkEnd w:id="19"/>
      <w:r w:rsidRPr="00AB1390">
        <w:rPr>
          <w:b/>
          <w:bCs/>
          <w:color w:val="000000" w:themeColor="text1"/>
        </w:rPr>
        <w:t xml:space="preserve"> </w:t>
      </w:r>
    </w:p>
    <w:p w14:paraId="1317F764" w14:textId="77777777" w:rsidR="00E66CD4" w:rsidRDefault="00E66CD4" w:rsidP="00EB725D">
      <w:pPr>
        <w:spacing w:line="360" w:lineRule="auto"/>
      </w:pPr>
    </w:p>
    <w:p w14:paraId="36C8F2DA" w14:textId="5F26DE0D" w:rsidR="00907819" w:rsidRDefault="005A4309" w:rsidP="00EB725D">
      <w:pPr>
        <w:spacing w:line="360" w:lineRule="auto"/>
        <w:jc w:val="both"/>
      </w:pPr>
      <w:r>
        <w:lastRenderedPageBreak/>
        <w:t xml:space="preserve">     </w:t>
      </w:r>
      <w:r w:rsidR="00907819">
        <w:t>Ethical leadership requires the demonstration and the upholding of moral principles, values, and ethical standards, evident from the literature review. Also, the studies pinpointed the essential qualities of ethical leadership—such as honesty, integrity, fairness, and the alignment between advocated principles and actual behavior. Moreover, the literature explores the complexity and cultural variations in the perception and practice of ethical leadership.</w:t>
      </w:r>
    </w:p>
    <w:p w14:paraId="6A8807E7" w14:textId="71218225" w:rsidR="00907819" w:rsidRDefault="00875C66" w:rsidP="00EB725D">
      <w:pPr>
        <w:spacing w:line="360" w:lineRule="auto"/>
        <w:jc w:val="both"/>
      </w:pPr>
      <w:r>
        <w:t xml:space="preserve">    </w:t>
      </w:r>
      <w:r w:rsidR="00907819">
        <w:t xml:space="preserve">The existing analyses on the relationship between ethical leadership, employee well-being, and performance expose contradictory results some suggesting that ethical leadership have positive implications whereas, other argue that ethical leadership may impact not only positively but also negatively the employee’s well-being and performance. </w:t>
      </w:r>
    </w:p>
    <w:p w14:paraId="26089E26" w14:textId="7FA40A19" w:rsidR="005A4309" w:rsidRDefault="00907819" w:rsidP="00EB725D">
      <w:pPr>
        <w:spacing w:line="360" w:lineRule="auto"/>
        <w:jc w:val="both"/>
      </w:pPr>
      <w:r>
        <w:t xml:space="preserve">    This comprehensive review underscores the dynamic landscape of ethical leadership, demonstrating its pivotal role in shaping organisational cultures, employee well-being and overall organisational performance.</w:t>
      </w:r>
    </w:p>
    <w:p w14:paraId="6594F448" w14:textId="77777777" w:rsidR="00E66CD4" w:rsidRDefault="00E66CD4" w:rsidP="00EB725D">
      <w:pPr>
        <w:spacing w:line="360" w:lineRule="auto"/>
      </w:pPr>
    </w:p>
    <w:p w14:paraId="12B67668" w14:textId="77777777" w:rsidR="00E66CD4" w:rsidRDefault="00E66CD4" w:rsidP="00EB725D">
      <w:pPr>
        <w:spacing w:line="360" w:lineRule="auto"/>
      </w:pPr>
    </w:p>
    <w:p w14:paraId="4B24E6D2" w14:textId="77777777" w:rsidR="00E66CD4" w:rsidRDefault="00E66CD4" w:rsidP="00EB725D">
      <w:pPr>
        <w:spacing w:line="360" w:lineRule="auto"/>
      </w:pPr>
    </w:p>
    <w:p w14:paraId="1EA1A118" w14:textId="77777777" w:rsidR="00E66CD4" w:rsidRDefault="00E66CD4" w:rsidP="00EB725D">
      <w:pPr>
        <w:spacing w:line="360" w:lineRule="auto"/>
      </w:pPr>
    </w:p>
    <w:p w14:paraId="45C2C4DD" w14:textId="77777777" w:rsidR="00E66CD4" w:rsidRPr="00E66CD4" w:rsidRDefault="00E66CD4" w:rsidP="00EB725D">
      <w:pPr>
        <w:spacing w:line="360" w:lineRule="auto"/>
      </w:pPr>
    </w:p>
    <w:p w14:paraId="2A1D390B" w14:textId="21406703" w:rsidR="00FA0B28" w:rsidRPr="0081563E" w:rsidRDefault="000D455D" w:rsidP="00EB725D">
      <w:pPr>
        <w:pStyle w:val="Heading1"/>
        <w:spacing w:line="360" w:lineRule="auto"/>
        <w:jc w:val="center"/>
        <w:rPr>
          <w:rFonts w:asciiTheme="minorHAnsi" w:hAnsiTheme="minorHAnsi" w:cstheme="minorHAnsi"/>
          <w:b/>
          <w:bCs/>
          <w:color w:val="171717" w:themeColor="background2" w:themeShade="1A"/>
        </w:rPr>
      </w:pPr>
      <w:bookmarkStart w:id="20" w:name="_Toc153278457"/>
      <w:r w:rsidRPr="00553FD0">
        <w:rPr>
          <w:rFonts w:asciiTheme="minorHAnsi" w:hAnsiTheme="minorHAnsi" w:cstheme="minorHAnsi"/>
          <w:b/>
          <w:bCs/>
          <w:color w:val="171717" w:themeColor="background2" w:themeShade="1A"/>
        </w:rPr>
        <w:t>Chapter 3: Research Methods and Methodology</w:t>
      </w:r>
      <w:bookmarkEnd w:id="20"/>
      <w:r w:rsidR="00CB1203">
        <w:rPr>
          <w:rFonts w:asciiTheme="minorHAnsi" w:hAnsiTheme="minorHAnsi" w:cstheme="minorHAnsi"/>
          <w:b/>
          <w:bCs/>
          <w:color w:val="171717" w:themeColor="background2" w:themeShade="1A"/>
        </w:rPr>
        <w:t xml:space="preserve"> </w:t>
      </w:r>
    </w:p>
    <w:p w14:paraId="1D3BB509" w14:textId="19EA242E" w:rsidR="00243184" w:rsidRPr="00A958FA" w:rsidRDefault="00875C66" w:rsidP="00EB725D">
      <w:pPr>
        <w:pStyle w:val="Heading2"/>
        <w:numPr>
          <w:ilvl w:val="1"/>
          <w:numId w:val="32"/>
        </w:numPr>
        <w:spacing w:line="360" w:lineRule="auto"/>
        <w:rPr>
          <w:rFonts w:asciiTheme="minorHAnsi" w:hAnsiTheme="minorHAnsi" w:cstheme="minorHAnsi"/>
          <w:b/>
          <w:bCs/>
          <w:color w:val="171717" w:themeColor="background2" w:themeShade="1A"/>
        </w:rPr>
      </w:pPr>
      <w:bookmarkStart w:id="21" w:name="_Toc153278458"/>
      <w:r>
        <w:rPr>
          <w:rFonts w:asciiTheme="minorHAnsi" w:hAnsiTheme="minorHAnsi" w:cstheme="minorHAnsi"/>
          <w:b/>
          <w:bCs/>
          <w:color w:val="171717" w:themeColor="background2" w:themeShade="1A"/>
        </w:rPr>
        <w:t>Introduction</w:t>
      </w:r>
      <w:bookmarkEnd w:id="21"/>
      <w:r>
        <w:rPr>
          <w:rFonts w:asciiTheme="minorHAnsi" w:hAnsiTheme="minorHAnsi" w:cstheme="minorHAnsi"/>
          <w:b/>
          <w:bCs/>
          <w:color w:val="171717" w:themeColor="background2" w:themeShade="1A"/>
        </w:rPr>
        <w:t xml:space="preserve"> </w:t>
      </w:r>
    </w:p>
    <w:p w14:paraId="35F6CEB2" w14:textId="77777777" w:rsidR="00256359" w:rsidRDefault="00DE1BC9" w:rsidP="00EB725D">
      <w:pPr>
        <w:spacing w:line="360" w:lineRule="auto"/>
        <w:jc w:val="both"/>
      </w:pPr>
      <w:r>
        <w:t>The purpose of this research is to a</w:t>
      </w:r>
      <w:r w:rsidRPr="00DE1BC9">
        <w:t>nalys</w:t>
      </w:r>
      <w:r>
        <w:t>e</w:t>
      </w:r>
      <w:r w:rsidRPr="00DE1BC9">
        <w:t xml:space="preserve"> the impact of ethical leadership on employee well-being and organisation performance</w:t>
      </w:r>
      <w:r>
        <w:t xml:space="preserve"> with a focus on establishing the characteristics of ethical leadership, the dynamics and potential factors influencing the outcomes. This research is guided by </w:t>
      </w:r>
      <w:r w:rsidR="00256359">
        <w:t>the following objectives:</w:t>
      </w:r>
    </w:p>
    <w:p w14:paraId="551A512D" w14:textId="58644B32" w:rsidR="00256359" w:rsidRPr="00256359" w:rsidRDefault="00256359" w:rsidP="00EB725D">
      <w:pPr>
        <w:pStyle w:val="ListParagraph"/>
        <w:spacing w:line="360" w:lineRule="auto"/>
      </w:pPr>
      <w:r w:rsidRPr="00256359">
        <w:t>Objective 1. Identify the characteristics of ethical leadership and how these support employees' well-being.</w:t>
      </w:r>
    </w:p>
    <w:p w14:paraId="3F457217" w14:textId="1AA59069" w:rsidR="00256359" w:rsidRPr="00256359" w:rsidRDefault="00256359" w:rsidP="00EB725D">
      <w:pPr>
        <w:pStyle w:val="ListParagraph"/>
        <w:spacing w:line="360" w:lineRule="auto"/>
      </w:pPr>
      <w:r w:rsidRPr="00256359">
        <w:t>Objective 2. Assess the factors that can enhance and/or hinder the effects of ethical leadership on well-being and performance.</w:t>
      </w:r>
    </w:p>
    <w:p w14:paraId="6636B9DD" w14:textId="77777777" w:rsidR="00256359" w:rsidRPr="00256359" w:rsidRDefault="00256359" w:rsidP="00EB725D">
      <w:pPr>
        <w:pStyle w:val="ListParagraph"/>
        <w:spacing w:line="360" w:lineRule="auto"/>
      </w:pPr>
      <w:r w:rsidRPr="00256359">
        <w:t>Objective 3. Develop Recommendations for improving employee’s wellbeing and organisational performance though effective application of Ethical Leadership Practices</w:t>
      </w:r>
    </w:p>
    <w:p w14:paraId="170CA4F1" w14:textId="5AE608FC" w:rsidR="00243184" w:rsidRPr="00243184" w:rsidRDefault="00256359" w:rsidP="00EB725D">
      <w:pPr>
        <w:spacing w:line="360" w:lineRule="auto"/>
        <w:jc w:val="both"/>
      </w:pPr>
      <w:r>
        <w:t xml:space="preserve">This chapter </w:t>
      </w:r>
      <w:r w:rsidRPr="00256359">
        <w:t>describes</w:t>
      </w:r>
      <w:r>
        <w:t xml:space="preserve"> the methods and methodologies implemented to achieve the above objectives. These include the research philosophies, type, approach, method, study design, strategy, and data collection techniques. In addition to that this chapter discusses data analytical tools, data projection techniques and ethical guidelines. </w:t>
      </w:r>
    </w:p>
    <w:p w14:paraId="5CCB788A" w14:textId="4FE6B4EE" w:rsidR="00243184" w:rsidRPr="0081563E" w:rsidRDefault="00553FD0" w:rsidP="00EB725D">
      <w:pPr>
        <w:pStyle w:val="Heading2"/>
        <w:numPr>
          <w:ilvl w:val="1"/>
          <w:numId w:val="32"/>
        </w:numPr>
        <w:spacing w:line="360" w:lineRule="auto"/>
        <w:rPr>
          <w:rFonts w:asciiTheme="minorHAnsi" w:hAnsiTheme="minorHAnsi" w:cstheme="minorHAnsi"/>
          <w:b/>
          <w:bCs/>
          <w:color w:val="171717" w:themeColor="background2" w:themeShade="1A"/>
        </w:rPr>
      </w:pPr>
      <w:r w:rsidRPr="00553FD0">
        <w:rPr>
          <w:rFonts w:asciiTheme="minorHAnsi" w:hAnsiTheme="minorHAnsi" w:cstheme="minorHAnsi"/>
          <w:b/>
          <w:bCs/>
          <w:color w:val="171717" w:themeColor="background2" w:themeShade="1A"/>
        </w:rPr>
        <w:lastRenderedPageBreak/>
        <w:t xml:space="preserve"> </w:t>
      </w:r>
      <w:bookmarkStart w:id="22" w:name="_Toc153278459"/>
      <w:r w:rsidRPr="00553FD0">
        <w:rPr>
          <w:rFonts w:asciiTheme="minorHAnsi" w:hAnsiTheme="minorHAnsi" w:cstheme="minorHAnsi"/>
          <w:b/>
          <w:bCs/>
          <w:color w:val="171717" w:themeColor="background2" w:themeShade="1A"/>
        </w:rPr>
        <w:t>Philosophy</w:t>
      </w:r>
      <w:r w:rsidR="00FA0B28" w:rsidRPr="00553FD0">
        <w:rPr>
          <w:rFonts w:asciiTheme="minorHAnsi" w:hAnsiTheme="minorHAnsi" w:cstheme="minorHAnsi"/>
          <w:b/>
          <w:bCs/>
          <w:color w:val="171717" w:themeColor="background2" w:themeShade="1A"/>
        </w:rPr>
        <w:t>/ paradigm</w:t>
      </w:r>
      <w:bookmarkEnd w:id="22"/>
      <w:r w:rsidR="00FA0B28" w:rsidRPr="00553FD0">
        <w:rPr>
          <w:rFonts w:asciiTheme="minorHAnsi" w:hAnsiTheme="minorHAnsi" w:cstheme="minorHAnsi"/>
          <w:b/>
          <w:bCs/>
          <w:color w:val="171717" w:themeColor="background2" w:themeShade="1A"/>
        </w:rPr>
        <w:t xml:space="preserve"> </w:t>
      </w:r>
    </w:p>
    <w:p w14:paraId="7AE0A445" w14:textId="45F38F93" w:rsidR="00243184" w:rsidRDefault="008D0F1C" w:rsidP="00EB725D">
      <w:pPr>
        <w:spacing w:line="360" w:lineRule="auto"/>
        <w:jc w:val="both"/>
      </w:pPr>
      <w:r w:rsidRPr="00B575CE">
        <w:t xml:space="preserve">The philosophical approach applied is </w:t>
      </w:r>
      <w:r w:rsidR="00B06C7C" w:rsidRPr="00B575CE">
        <w:t>int</w:t>
      </w:r>
      <w:r w:rsidR="00B575CE" w:rsidRPr="00B575CE">
        <w:t>erpretivism as it focuses on understanding the subjective experiences and perceptions of individuals within their context.</w:t>
      </w:r>
      <w:r w:rsidR="007D0C6B">
        <w:t xml:space="preserve"> </w:t>
      </w:r>
      <w:r w:rsidR="00AA51BF">
        <w:t>As stated by Ryan</w:t>
      </w:r>
      <w:r w:rsidR="00FF5001">
        <w:t xml:space="preserve"> (2018) </w:t>
      </w:r>
      <w:r w:rsidR="00AA51BF">
        <w:t>“</w:t>
      </w:r>
      <w:r w:rsidR="00FF5001">
        <w:t>interpretivism is in opposition to positivism</w:t>
      </w:r>
      <w:r w:rsidR="00AA51BF">
        <w:t>”. The scholar argues</w:t>
      </w:r>
      <w:r w:rsidR="00FF5001">
        <w:t xml:space="preserve"> that </w:t>
      </w:r>
      <w:r w:rsidR="00FF5001" w:rsidRPr="00FF5001">
        <w:t xml:space="preserve">truth and knowledge </w:t>
      </w:r>
      <w:r w:rsidR="00AA51BF">
        <w:t>can be rather</w:t>
      </w:r>
      <w:r w:rsidR="00FF5001" w:rsidRPr="00FF5001">
        <w:t xml:space="preserve"> subjective</w:t>
      </w:r>
      <w:r w:rsidR="00AA51BF">
        <w:t xml:space="preserve"> which means is based one’s personal opinions, perceptions, and feelings.</w:t>
      </w:r>
      <w:r w:rsidR="00FF5001">
        <w:t xml:space="preserve"> With consideration to the</w:t>
      </w:r>
      <w:r w:rsidR="00B575CE" w:rsidRPr="00B575CE">
        <w:t xml:space="preserve"> complexity of ethical leadership and </w:t>
      </w:r>
      <w:r w:rsidR="00AA51BF">
        <w:t>the</w:t>
      </w:r>
      <w:r w:rsidR="00B575CE" w:rsidRPr="00B575CE">
        <w:t xml:space="preserve"> </w:t>
      </w:r>
      <w:r w:rsidR="00AA51BF">
        <w:t>effects</w:t>
      </w:r>
      <w:r w:rsidR="00B575CE" w:rsidRPr="00B575CE">
        <w:t xml:space="preserve"> on well-being and performance, interpretivism </w:t>
      </w:r>
      <w:r w:rsidR="00FF5001">
        <w:t xml:space="preserve">approach has been selected due to ability </w:t>
      </w:r>
      <w:r w:rsidR="00B575CE" w:rsidRPr="00B575CE">
        <w:t xml:space="preserve">for an in-depth exploration of the thoughts, attitudes, and behaviours of leaders in relation to the </w:t>
      </w:r>
      <w:r w:rsidR="00C47D64">
        <w:t xml:space="preserve">research </w:t>
      </w:r>
      <w:r w:rsidR="00B575CE" w:rsidRPr="00B575CE">
        <w:t>topic.</w:t>
      </w:r>
    </w:p>
    <w:p w14:paraId="0BCEE49D" w14:textId="71497303" w:rsidR="00243184" w:rsidRPr="0081563E" w:rsidRDefault="00553FD0" w:rsidP="00EB725D">
      <w:pPr>
        <w:pStyle w:val="Heading2"/>
        <w:numPr>
          <w:ilvl w:val="1"/>
          <w:numId w:val="32"/>
        </w:numPr>
        <w:spacing w:line="360" w:lineRule="auto"/>
        <w:rPr>
          <w:rFonts w:asciiTheme="minorHAnsi" w:hAnsiTheme="minorHAnsi" w:cstheme="minorHAnsi"/>
          <w:b/>
          <w:bCs/>
          <w:color w:val="171717" w:themeColor="background2" w:themeShade="1A"/>
        </w:rPr>
      </w:pPr>
      <w:bookmarkStart w:id="23" w:name="_Toc153278460"/>
      <w:r w:rsidRPr="00553FD0">
        <w:rPr>
          <w:rFonts w:asciiTheme="minorHAnsi" w:hAnsiTheme="minorHAnsi" w:cstheme="minorHAnsi"/>
          <w:b/>
          <w:bCs/>
          <w:color w:val="171717" w:themeColor="background2" w:themeShade="1A"/>
        </w:rPr>
        <w:t>Research</w:t>
      </w:r>
      <w:r w:rsidR="00FA0B28" w:rsidRPr="00553FD0">
        <w:rPr>
          <w:rFonts w:asciiTheme="minorHAnsi" w:hAnsiTheme="minorHAnsi" w:cstheme="minorHAnsi"/>
          <w:b/>
          <w:bCs/>
          <w:color w:val="171717" w:themeColor="background2" w:themeShade="1A"/>
        </w:rPr>
        <w:t xml:space="preserve"> type, approach, method</w:t>
      </w:r>
      <w:bookmarkEnd w:id="23"/>
      <w:r w:rsidR="00FA0B28" w:rsidRPr="00553FD0">
        <w:rPr>
          <w:rFonts w:asciiTheme="minorHAnsi" w:hAnsiTheme="minorHAnsi" w:cstheme="minorHAnsi"/>
          <w:b/>
          <w:bCs/>
          <w:color w:val="171717" w:themeColor="background2" w:themeShade="1A"/>
        </w:rPr>
        <w:t xml:space="preserve">  </w:t>
      </w:r>
    </w:p>
    <w:p w14:paraId="25E1C16B" w14:textId="77587F97" w:rsidR="00243184" w:rsidRDefault="00294578" w:rsidP="00EB725D">
      <w:pPr>
        <w:spacing w:line="360" w:lineRule="auto"/>
        <w:jc w:val="both"/>
      </w:pPr>
      <w:r>
        <w:t xml:space="preserve">     </w:t>
      </w:r>
      <w:r w:rsidR="00FF5001">
        <w:t xml:space="preserve">The research </w:t>
      </w:r>
      <w:r w:rsidR="00596B81">
        <w:t xml:space="preserve">comprises secondary research data </w:t>
      </w:r>
      <w:r w:rsidR="00B575CE" w:rsidRPr="00B575CE">
        <w:t>which involves consulting existing data. Th</w:t>
      </w:r>
      <w:r w:rsidR="00596B81">
        <w:t xml:space="preserve">ese were selected due to the importance of consulting secondary sources to gain wider knowledge on the </w:t>
      </w:r>
      <w:r w:rsidR="00AA51BF">
        <w:t>impact</w:t>
      </w:r>
      <w:r w:rsidR="00596B81">
        <w:t xml:space="preserve"> of leadership on employee wellbeing and organisation performance.</w:t>
      </w:r>
      <w:r w:rsidR="00EC041A">
        <w:t xml:space="preserve"> </w:t>
      </w:r>
      <w:r w:rsidR="00596B81">
        <w:t xml:space="preserve"> </w:t>
      </w:r>
      <w:r w:rsidR="00721C77">
        <w:t xml:space="preserve">While secondary research allows building upon exiting knowledge careful consideration will be allocated towards potential biases. </w:t>
      </w:r>
      <w:r w:rsidR="00B575CE" w:rsidRPr="00B575CE">
        <w:t xml:space="preserve">An inductive </w:t>
      </w:r>
      <w:r w:rsidR="00596B81">
        <w:t xml:space="preserve">research </w:t>
      </w:r>
      <w:r w:rsidR="00596B81" w:rsidRPr="00B575CE">
        <w:t>approach</w:t>
      </w:r>
      <w:r w:rsidR="00596B81">
        <w:t xml:space="preserve"> </w:t>
      </w:r>
      <w:r w:rsidR="00596B81" w:rsidRPr="00B575CE">
        <w:t>is</w:t>
      </w:r>
      <w:r w:rsidR="00596B81">
        <w:t xml:space="preserve"> used as it </w:t>
      </w:r>
      <w:r w:rsidR="00B575CE" w:rsidRPr="00B575CE">
        <w:t xml:space="preserve">allows </w:t>
      </w:r>
      <w:r w:rsidR="00596B81">
        <w:t xml:space="preserve">developing </w:t>
      </w:r>
      <w:r w:rsidR="00596B81" w:rsidRPr="00B575CE">
        <w:t>theories</w:t>
      </w:r>
      <w:r w:rsidR="00B575CE" w:rsidRPr="00B575CE">
        <w:t xml:space="preserve"> or concepts based on the data collected from leaders' experiences, </w:t>
      </w:r>
      <w:r w:rsidR="00C47D64">
        <w:t xml:space="preserve">data regarding </w:t>
      </w:r>
      <w:r w:rsidR="00B575CE" w:rsidRPr="00B575CE">
        <w:t>employee well-being, and organi</w:t>
      </w:r>
      <w:r w:rsidR="00596B81">
        <w:t>s</w:t>
      </w:r>
      <w:r w:rsidR="00B575CE" w:rsidRPr="00B575CE">
        <w:t>ational performance.</w:t>
      </w:r>
      <w:r>
        <w:t xml:space="preserve"> </w:t>
      </w:r>
      <w:r w:rsidR="00B575CE" w:rsidRPr="00B575CE">
        <w:t xml:space="preserve">A qualitative research method is </w:t>
      </w:r>
      <w:r w:rsidR="00EC041A">
        <w:t xml:space="preserve">appropriate </w:t>
      </w:r>
      <w:r w:rsidR="002239DF">
        <w:t xml:space="preserve">for the study </w:t>
      </w:r>
      <w:r w:rsidR="00EC041A">
        <w:t>because</w:t>
      </w:r>
      <w:r w:rsidR="00B575CE" w:rsidRPr="00B575CE">
        <w:t xml:space="preserve"> it allows for a deeper exploration of individuals' experiences</w:t>
      </w:r>
      <w:r w:rsidR="00596B81">
        <w:t xml:space="preserve">, it </w:t>
      </w:r>
      <w:r w:rsidR="00B575CE" w:rsidRPr="00B575CE">
        <w:t>enables to capture rich, descriptive data that provides context and meaning</w:t>
      </w:r>
      <w:r w:rsidR="00EC041A">
        <w:t xml:space="preserve"> (Thomas</w:t>
      </w:r>
      <w:r w:rsidR="00F47F3B">
        <w:t>,</w:t>
      </w:r>
      <w:r w:rsidR="00EC041A">
        <w:t xml:space="preserve"> 2003). </w:t>
      </w:r>
    </w:p>
    <w:p w14:paraId="1A77763A" w14:textId="3756E1CA" w:rsidR="00243184" w:rsidRPr="00A958FA" w:rsidRDefault="007E1297" w:rsidP="00EB725D">
      <w:pPr>
        <w:pStyle w:val="Heading2"/>
        <w:numPr>
          <w:ilvl w:val="1"/>
          <w:numId w:val="32"/>
        </w:numPr>
        <w:spacing w:line="360" w:lineRule="auto"/>
        <w:rPr>
          <w:rFonts w:asciiTheme="minorHAnsi" w:hAnsiTheme="minorHAnsi" w:cstheme="minorHAnsi"/>
          <w:b/>
          <w:bCs/>
          <w:color w:val="171717" w:themeColor="background2" w:themeShade="1A"/>
        </w:rPr>
      </w:pPr>
      <w:bookmarkStart w:id="24" w:name="_Toc153278461"/>
      <w:r w:rsidRPr="00553FD0">
        <w:rPr>
          <w:rFonts w:asciiTheme="minorHAnsi" w:hAnsiTheme="minorHAnsi" w:cstheme="minorHAnsi"/>
          <w:b/>
          <w:bCs/>
          <w:color w:val="171717" w:themeColor="background2" w:themeShade="1A"/>
        </w:rPr>
        <w:t xml:space="preserve">Research design, </w:t>
      </w:r>
      <w:r w:rsidR="00B147AC" w:rsidRPr="00553FD0">
        <w:rPr>
          <w:rFonts w:asciiTheme="minorHAnsi" w:hAnsiTheme="minorHAnsi" w:cstheme="minorHAnsi"/>
          <w:b/>
          <w:bCs/>
          <w:color w:val="171717" w:themeColor="background2" w:themeShade="1A"/>
        </w:rPr>
        <w:t>strategy,</w:t>
      </w:r>
      <w:r w:rsidRPr="00553FD0">
        <w:rPr>
          <w:rFonts w:asciiTheme="minorHAnsi" w:hAnsiTheme="minorHAnsi" w:cstheme="minorHAnsi"/>
          <w:b/>
          <w:bCs/>
          <w:color w:val="171717" w:themeColor="background2" w:themeShade="1A"/>
        </w:rPr>
        <w:t xml:space="preserve"> </w:t>
      </w:r>
      <w:r w:rsidR="00B147AC" w:rsidRPr="00553FD0">
        <w:rPr>
          <w:rFonts w:asciiTheme="minorHAnsi" w:hAnsiTheme="minorHAnsi" w:cstheme="minorHAnsi"/>
          <w:b/>
          <w:bCs/>
          <w:color w:val="171717" w:themeColor="background2" w:themeShade="1A"/>
        </w:rPr>
        <w:t>and data collection techniques</w:t>
      </w:r>
      <w:bookmarkEnd w:id="24"/>
      <w:r w:rsidR="00B147AC" w:rsidRPr="00553FD0">
        <w:rPr>
          <w:rFonts w:asciiTheme="minorHAnsi" w:hAnsiTheme="minorHAnsi" w:cstheme="minorHAnsi"/>
          <w:b/>
          <w:bCs/>
          <w:color w:val="171717" w:themeColor="background2" w:themeShade="1A"/>
        </w:rPr>
        <w:t xml:space="preserve"> </w:t>
      </w:r>
    </w:p>
    <w:p w14:paraId="3596ACA6" w14:textId="72DFEB99" w:rsidR="00B147AC" w:rsidRDefault="00B147AC" w:rsidP="00EB725D">
      <w:pPr>
        <w:spacing w:line="360" w:lineRule="auto"/>
        <w:jc w:val="both"/>
      </w:pPr>
      <w:r>
        <w:t xml:space="preserve">      </w:t>
      </w:r>
      <w:r w:rsidR="007A12BE">
        <w:t xml:space="preserve">The </w:t>
      </w:r>
      <w:r w:rsidR="00B575CE" w:rsidRPr="00B575CE">
        <w:t xml:space="preserve">explanatory research design </w:t>
      </w:r>
      <w:r w:rsidR="007A12BE">
        <w:t xml:space="preserve">applied </w:t>
      </w:r>
      <w:r w:rsidR="00B575CE" w:rsidRPr="00B575CE">
        <w:t xml:space="preserve">aims to </w:t>
      </w:r>
      <w:r w:rsidR="00AA51BF">
        <w:t xml:space="preserve">develop </w:t>
      </w:r>
      <w:r w:rsidR="00AA51BF" w:rsidRPr="00B575CE">
        <w:t>a</w:t>
      </w:r>
      <w:r w:rsidR="00B575CE" w:rsidRPr="00B575CE">
        <w:t xml:space="preserve"> deeper understanding of the relationships between</w:t>
      </w:r>
      <w:r w:rsidR="007A12BE">
        <w:t xml:space="preserve"> variables in this case, ethical leadership and </w:t>
      </w:r>
      <w:r w:rsidR="00AA51BF">
        <w:t>employee’s</w:t>
      </w:r>
      <w:r w:rsidR="007A12BE">
        <w:t xml:space="preserve"> wellbeing and organisational performance. </w:t>
      </w:r>
      <w:r w:rsidR="00B575CE" w:rsidRPr="00B575CE">
        <w:t xml:space="preserve">Using grounded </w:t>
      </w:r>
      <w:r w:rsidR="007A12BE" w:rsidRPr="00B575CE">
        <w:t>theory, it</w:t>
      </w:r>
      <w:r w:rsidR="00B575CE" w:rsidRPr="00B575CE">
        <w:t xml:space="preserve"> allows for the development of new </w:t>
      </w:r>
      <w:r w:rsidR="002239DF">
        <w:t>insights</w:t>
      </w:r>
      <w:r w:rsidR="00B575CE" w:rsidRPr="00B575CE">
        <w:t xml:space="preserve"> based on the data collected. </w:t>
      </w:r>
      <w:r w:rsidR="000A6AA8">
        <w:t xml:space="preserve">As pinpointed by </w:t>
      </w:r>
      <w:r w:rsidR="000A6AA8" w:rsidRPr="000A6AA8">
        <w:rPr>
          <w:noProof/>
        </w:rPr>
        <w:t>Creswell</w:t>
      </w:r>
      <w:r w:rsidR="000A6AA8">
        <w:rPr>
          <w:noProof/>
        </w:rPr>
        <w:t xml:space="preserve"> (</w:t>
      </w:r>
      <w:r w:rsidR="000A6AA8" w:rsidRPr="000A6AA8">
        <w:rPr>
          <w:noProof/>
        </w:rPr>
        <w:t>2017)</w:t>
      </w:r>
      <w:r w:rsidR="000A6AA8">
        <w:rPr>
          <w:noProof/>
        </w:rPr>
        <w:t xml:space="preserve"> grounded theory involves using multiple stages of data gathering, including interrelationship of categories. </w:t>
      </w:r>
      <w:r w:rsidR="00B575CE" w:rsidRPr="00B575CE">
        <w:t xml:space="preserve">It </w:t>
      </w:r>
      <w:r w:rsidR="007A12BE">
        <w:t>helps</w:t>
      </w:r>
      <w:r w:rsidR="00B575CE" w:rsidRPr="00B575CE">
        <w:t xml:space="preserve"> build a comprehensive understanding </w:t>
      </w:r>
      <w:r w:rsidR="00AA51BF">
        <w:t>how</w:t>
      </w:r>
      <w:r w:rsidR="00B575CE" w:rsidRPr="00B575CE">
        <w:t xml:space="preserve"> ethical leadership </w:t>
      </w:r>
      <w:r w:rsidR="00AA51BF">
        <w:t xml:space="preserve">impacts organisation performance and the wellbeing </w:t>
      </w:r>
      <w:r w:rsidR="00B575CE" w:rsidRPr="00B575CE">
        <w:t xml:space="preserve">by </w:t>
      </w:r>
      <w:r w:rsidR="007A12BE">
        <w:t xml:space="preserve">analysing existing data and the repossesses provided </w:t>
      </w:r>
      <w:r>
        <w:t>through</w:t>
      </w:r>
      <w:r w:rsidR="007A12BE">
        <w:t xml:space="preserve"> </w:t>
      </w:r>
      <w:r w:rsidR="00721C77">
        <w:t xml:space="preserve">existing </w:t>
      </w:r>
      <w:r w:rsidR="007A12BE">
        <w:t>interviews</w:t>
      </w:r>
      <w:r w:rsidR="00721C77">
        <w:t xml:space="preserve"> with leaders and employees. </w:t>
      </w:r>
      <w:r w:rsidR="00B514C7">
        <w:t xml:space="preserve">Also, existing research database and online platforms will be used to gain actual insights into the topic and wider access to information and support in staying informed with latest developments.  </w:t>
      </w:r>
      <w:r>
        <w:t xml:space="preserve"> </w:t>
      </w:r>
      <w:r w:rsidR="007A12BE">
        <w:t>The</w:t>
      </w:r>
      <w:r w:rsidR="00721C77">
        <w:t xml:space="preserve">se </w:t>
      </w:r>
      <w:r w:rsidR="007A12BE" w:rsidRPr="00B575CE">
        <w:t>are</w:t>
      </w:r>
      <w:r w:rsidR="00B575CE" w:rsidRPr="00B575CE">
        <w:t xml:space="preserve"> effective in gathering in-depth insights from leaders about their experiences, perspectives, and </w:t>
      </w:r>
      <w:r w:rsidR="007D0C6B" w:rsidRPr="00B575CE">
        <w:t>behaviours</w:t>
      </w:r>
      <w:r w:rsidR="00B575CE" w:rsidRPr="00B575CE">
        <w:t xml:space="preserve"> related to ethical leadership and its effects on well-being and performance.</w:t>
      </w:r>
    </w:p>
    <w:p w14:paraId="67B59C15" w14:textId="684B4439" w:rsidR="00AA51BF" w:rsidRPr="000810F6" w:rsidRDefault="00721C77" w:rsidP="00EB725D">
      <w:pPr>
        <w:pStyle w:val="Heading2"/>
        <w:numPr>
          <w:ilvl w:val="1"/>
          <w:numId w:val="32"/>
        </w:numPr>
        <w:spacing w:line="360" w:lineRule="auto"/>
        <w:rPr>
          <w:rFonts w:asciiTheme="minorHAnsi" w:hAnsiTheme="minorHAnsi" w:cstheme="minorHAnsi"/>
          <w:b/>
          <w:bCs/>
          <w:color w:val="171717" w:themeColor="background2" w:themeShade="1A"/>
        </w:rPr>
      </w:pPr>
      <w:bookmarkStart w:id="25" w:name="_Toc153278462"/>
      <w:r w:rsidRPr="00553FD0">
        <w:rPr>
          <w:rFonts w:asciiTheme="minorHAnsi" w:hAnsiTheme="minorHAnsi" w:cstheme="minorHAnsi"/>
          <w:b/>
          <w:bCs/>
          <w:color w:val="171717" w:themeColor="background2" w:themeShade="1A"/>
        </w:rPr>
        <w:t>D</w:t>
      </w:r>
      <w:r w:rsidR="00B147AC" w:rsidRPr="00553FD0">
        <w:rPr>
          <w:rFonts w:asciiTheme="minorHAnsi" w:hAnsiTheme="minorHAnsi" w:cstheme="minorHAnsi"/>
          <w:b/>
          <w:bCs/>
          <w:color w:val="171717" w:themeColor="background2" w:themeShade="1A"/>
        </w:rPr>
        <w:t>ata analytical and projection tools</w:t>
      </w:r>
      <w:bookmarkEnd w:id="25"/>
    </w:p>
    <w:p w14:paraId="5F096712" w14:textId="4A00A5FF" w:rsidR="00697D79" w:rsidRDefault="002D1D62" w:rsidP="00EB725D">
      <w:pPr>
        <w:spacing w:line="360" w:lineRule="auto"/>
        <w:jc w:val="both"/>
      </w:pPr>
      <w:r>
        <w:t xml:space="preserve">     </w:t>
      </w:r>
      <w:r w:rsidR="00B575CE" w:rsidRPr="00B575CE">
        <w:t xml:space="preserve"> Content analysis </w:t>
      </w:r>
      <w:r w:rsidR="006A4B46">
        <w:t>techniques is used, and it is</w:t>
      </w:r>
      <w:r w:rsidR="00B575CE" w:rsidRPr="00B575CE">
        <w:t xml:space="preserve"> suitable </w:t>
      </w:r>
      <w:r w:rsidR="006A4B46">
        <w:t xml:space="preserve">because it helps </w:t>
      </w:r>
      <w:r w:rsidR="006A4B46" w:rsidRPr="00B575CE">
        <w:t>identify</w:t>
      </w:r>
      <w:r w:rsidR="00B575CE" w:rsidRPr="00B575CE">
        <w:t xml:space="preserve"> themes and patterns related to ethical leadership, well-being, and performance. Using charts to visualize the data can provide a </w:t>
      </w:r>
      <w:r w:rsidR="00B575CE" w:rsidRPr="00B575CE">
        <w:lastRenderedPageBreak/>
        <w:t>clear and concise way to present key findings, trends, and relationships that emerge from the content analysis. Charts can enhance the research's comprehensibility and facilitate effective communication of results.</w:t>
      </w:r>
    </w:p>
    <w:p w14:paraId="67BA9B85" w14:textId="195073D1" w:rsidR="002D1D62" w:rsidRPr="00697D79" w:rsidRDefault="00DA7407" w:rsidP="00EB725D">
      <w:pPr>
        <w:spacing w:line="360" w:lineRule="auto"/>
        <w:rPr>
          <w:b/>
          <w:bCs/>
        </w:rPr>
      </w:pPr>
      <w:r>
        <w:rPr>
          <w:b/>
          <w:bCs/>
        </w:rPr>
        <w:t xml:space="preserve">Representation of study methods and methodology </w:t>
      </w:r>
    </w:p>
    <w:tbl>
      <w:tblPr>
        <w:tblStyle w:val="TableGrid"/>
        <w:tblW w:w="0" w:type="auto"/>
        <w:jc w:val="center"/>
        <w:tblLook w:val="04A0" w:firstRow="1" w:lastRow="0" w:firstColumn="1" w:lastColumn="0" w:noHBand="0" w:noVBand="1"/>
      </w:tblPr>
      <w:tblGrid>
        <w:gridCol w:w="3261"/>
        <w:gridCol w:w="4956"/>
      </w:tblGrid>
      <w:tr w:rsidR="00E75A86" w:rsidRPr="00E75A86" w14:paraId="5C05EACE" w14:textId="1EFD504A" w:rsidTr="00B147AC">
        <w:trPr>
          <w:jc w:val="center"/>
        </w:trPr>
        <w:tc>
          <w:tcPr>
            <w:tcW w:w="3261" w:type="dxa"/>
          </w:tcPr>
          <w:p w14:paraId="121573BE" w14:textId="0240DD5F" w:rsidR="00E75A86" w:rsidRPr="001F294B" w:rsidRDefault="00E75A86" w:rsidP="00EB725D">
            <w:pPr>
              <w:pStyle w:val="ListParagraph"/>
              <w:numPr>
                <w:ilvl w:val="0"/>
                <w:numId w:val="9"/>
              </w:numPr>
              <w:spacing w:line="360" w:lineRule="auto"/>
              <w:rPr>
                <w:b/>
                <w:bCs/>
              </w:rPr>
            </w:pPr>
            <w:r w:rsidRPr="001F294B">
              <w:rPr>
                <w:b/>
                <w:bCs/>
              </w:rPr>
              <w:t xml:space="preserve">Philosophy/paradigm </w:t>
            </w:r>
          </w:p>
        </w:tc>
        <w:tc>
          <w:tcPr>
            <w:tcW w:w="4956" w:type="dxa"/>
          </w:tcPr>
          <w:p w14:paraId="76FDFC5F" w14:textId="60D1C930" w:rsidR="00E75A86" w:rsidRPr="00E75A86" w:rsidRDefault="00E75A86" w:rsidP="00EB725D">
            <w:pPr>
              <w:spacing w:line="360" w:lineRule="auto"/>
              <w:ind w:left="360"/>
            </w:pPr>
            <w:r w:rsidRPr="00E75A86">
              <w:t xml:space="preserve"> </w:t>
            </w:r>
            <w:r w:rsidR="001F294B">
              <w:t>I</w:t>
            </w:r>
            <w:r w:rsidRPr="00E75A86">
              <w:t xml:space="preserve">nterpretivism </w:t>
            </w:r>
          </w:p>
        </w:tc>
      </w:tr>
      <w:tr w:rsidR="00E75A86" w:rsidRPr="00E75A86" w14:paraId="2FDE410F" w14:textId="06E09323" w:rsidTr="00B147AC">
        <w:trPr>
          <w:jc w:val="center"/>
        </w:trPr>
        <w:tc>
          <w:tcPr>
            <w:tcW w:w="3261" w:type="dxa"/>
          </w:tcPr>
          <w:p w14:paraId="6A0DD62C" w14:textId="3CB89381" w:rsidR="00E75A86" w:rsidRPr="001F294B" w:rsidRDefault="00E75A86" w:rsidP="00EB725D">
            <w:pPr>
              <w:pStyle w:val="ListParagraph"/>
              <w:numPr>
                <w:ilvl w:val="0"/>
                <w:numId w:val="9"/>
              </w:numPr>
              <w:spacing w:line="360" w:lineRule="auto"/>
              <w:rPr>
                <w:b/>
                <w:bCs/>
              </w:rPr>
            </w:pPr>
            <w:r w:rsidRPr="001F294B">
              <w:rPr>
                <w:b/>
                <w:bCs/>
              </w:rPr>
              <w:t>Research Type</w:t>
            </w:r>
          </w:p>
        </w:tc>
        <w:tc>
          <w:tcPr>
            <w:tcW w:w="4956" w:type="dxa"/>
          </w:tcPr>
          <w:p w14:paraId="707952BE" w14:textId="7022CEAB" w:rsidR="00E75A86" w:rsidRPr="00E75A86" w:rsidRDefault="001F294B" w:rsidP="00EB725D">
            <w:pPr>
              <w:spacing w:line="360" w:lineRule="auto"/>
              <w:ind w:left="360"/>
            </w:pPr>
            <w:r>
              <w:t xml:space="preserve"> </w:t>
            </w:r>
            <w:r w:rsidR="00E75A86" w:rsidRPr="00E75A86">
              <w:t xml:space="preserve"> </w:t>
            </w:r>
            <w:r w:rsidR="00380742">
              <w:t>S</w:t>
            </w:r>
            <w:r w:rsidR="00E75A86" w:rsidRPr="00E75A86">
              <w:t>econdary</w:t>
            </w:r>
          </w:p>
        </w:tc>
      </w:tr>
      <w:tr w:rsidR="00E75A86" w:rsidRPr="00E75A86" w14:paraId="55470365" w14:textId="49FA2954" w:rsidTr="00B147AC">
        <w:trPr>
          <w:jc w:val="center"/>
        </w:trPr>
        <w:tc>
          <w:tcPr>
            <w:tcW w:w="3261" w:type="dxa"/>
          </w:tcPr>
          <w:p w14:paraId="7C72A593" w14:textId="476EEC94" w:rsidR="00E75A86" w:rsidRPr="001F294B" w:rsidRDefault="00E75A86" w:rsidP="00EB725D">
            <w:pPr>
              <w:pStyle w:val="ListParagraph"/>
              <w:numPr>
                <w:ilvl w:val="0"/>
                <w:numId w:val="9"/>
              </w:numPr>
              <w:spacing w:line="360" w:lineRule="auto"/>
              <w:rPr>
                <w:b/>
                <w:bCs/>
              </w:rPr>
            </w:pPr>
            <w:r w:rsidRPr="001F294B">
              <w:rPr>
                <w:b/>
                <w:bCs/>
              </w:rPr>
              <w:t xml:space="preserve">Research Approach </w:t>
            </w:r>
          </w:p>
        </w:tc>
        <w:tc>
          <w:tcPr>
            <w:tcW w:w="4956" w:type="dxa"/>
          </w:tcPr>
          <w:p w14:paraId="1D105EF3" w14:textId="46F5906A" w:rsidR="00E75A86" w:rsidRPr="00E75A86" w:rsidRDefault="001F294B" w:rsidP="00EB725D">
            <w:pPr>
              <w:spacing w:line="360" w:lineRule="auto"/>
              <w:ind w:left="360"/>
            </w:pPr>
            <w:r>
              <w:t xml:space="preserve"> </w:t>
            </w:r>
            <w:r w:rsidR="005B1319">
              <w:t xml:space="preserve"> </w:t>
            </w:r>
            <w:r w:rsidR="00E75A86" w:rsidRPr="00E75A86">
              <w:t>Inductive</w:t>
            </w:r>
          </w:p>
        </w:tc>
      </w:tr>
      <w:tr w:rsidR="00E75A86" w:rsidRPr="00E75A86" w14:paraId="3A5B9DB3" w14:textId="667671DA" w:rsidTr="00B147AC">
        <w:trPr>
          <w:jc w:val="center"/>
        </w:trPr>
        <w:tc>
          <w:tcPr>
            <w:tcW w:w="3261" w:type="dxa"/>
          </w:tcPr>
          <w:p w14:paraId="205A116F" w14:textId="31B8F50A" w:rsidR="00E75A86" w:rsidRPr="001F294B" w:rsidRDefault="00E75A86" w:rsidP="00EB725D">
            <w:pPr>
              <w:pStyle w:val="ListParagraph"/>
              <w:numPr>
                <w:ilvl w:val="0"/>
                <w:numId w:val="9"/>
              </w:numPr>
              <w:spacing w:line="360" w:lineRule="auto"/>
              <w:rPr>
                <w:b/>
                <w:bCs/>
              </w:rPr>
            </w:pPr>
            <w:r w:rsidRPr="001F294B">
              <w:rPr>
                <w:b/>
                <w:bCs/>
              </w:rPr>
              <w:t xml:space="preserve">Research Method </w:t>
            </w:r>
          </w:p>
        </w:tc>
        <w:tc>
          <w:tcPr>
            <w:tcW w:w="4956" w:type="dxa"/>
          </w:tcPr>
          <w:p w14:paraId="68FAA36A" w14:textId="1233971F" w:rsidR="00E75A86" w:rsidRPr="00E75A86" w:rsidRDefault="001F294B" w:rsidP="00EB725D">
            <w:pPr>
              <w:spacing w:line="360" w:lineRule="auto"/>
              <w:ind w:left="360"/>
            </w:pPr>
            <w:r>
              <w:t xml:space="preserve"> </w:t>
            </w:r>
            <w:r w:rsidR="00E75A86" w:rsidRPr="00E75A86">
              <w:t>Qualitative</w:t>
            </w:r>
          </w:p>
        </w:tc>
      </w:tr>
      <w:tr w:rsidR="00E75A86" w:rsidRPr="00E75A86" w14:paraId="73F11793" w14:textId="39F811E0" w:rsidTr="00B147AC">
        <w:trPr>
          <w:jc w:val="center"/>
        </w:trPr>
        <w:tc>
          <w:tcPr>
            <w:tcW w:w="3261" w:type="dxa"/>
          </w:tcPr>
          <w:p w14:paraId="67BDB5B7" w14:textId="1AA360B6" w:rsidR="00E75A86" w:rsidRPr="001F294B" w:rsidRDefault="00E75A86" w:rsidP="00EB725D">
            <w:pPr>
              <w:pStyle w:val="ListParagraph"/>
              <w:numPr>
                <w:ilvl w:val="0"/>
                <w:numId w:val="9"/>
              </w:numPr>
              <w:spacing w:line="360" w:lineRule="auto"/>
              <w:rPr>
                <w:b/>
                <w:bCs/>
              </w:rPr>
            </w:pPr>
            <w:r w:rsidRPr="001F294B">
              <w:rPr>
                <w:b/>
                <w:bCs/>
              </w:rPr>
              <w:t xml:space="preserve">Research Design </w:t>
            </w:r>
          </w:p>
        </w:tc>
        <w:tc>
          <w:tcPr>
            <w:tcW w:w="4956" w:type="dxa"/>
          </w:tcPr>
          <w:p w14:paraId="7CD2A134" w14:textId="7F6A10B2" w:rsidR="00E75A86" w:rsidRPr="00E75A86" w:rsidRDefault="001F294B" w:rsidP="00EB725D">
            <w:pPr>
              <w:spacing w:line="360" w:lineRule="auto"/>
              <w:ind w:left="360"/>
            </w:pPr>
            <w:r>
              <w:t xml:space="preserve">  </w:t>
            </w:r>
            <w:r w:rsidR="00E75A86" w:rsidRPr="00E75A86">
              <w:t>Explanatory</w:t>
            </w:r>
          </w:p>
        </w:tc>
      </w:tr>
      <w:tr w:rsidR="00E75A86" w:rsidRPr="00E75A86" w14:paraId="5A58989B" w14:textId="3B3FC2EE" w:rsidTr="00B147AC">
        <w:trPr>
          <w:jc w:val="center"/>
        </w:trPr>
        <w:tc>
          <w:tcPr>
            <w:tcW w:w="3261" w:type="dxa"/>
          </w:tcPr>
          <w:p w14:paraId="03226A67" w14:textId="1D5F7D49" w:rsidR="00E75A86" w:rsidRPr="001F294B" w:rsidRDefault="00E75A86" w:rsidP="00EB725D">
            <w:pPr>
              <w:pStyle w:val="ListParagraph"/>
              <w:numPr>
                <w:ilvl w:val="0"/>
                <w:numId w:val="9"/>
              </w:numPr>
              <w:spacing w:line="360" w:lineRule="auto"/>
              <w:rPr>
                <w:b/>
                <w:bCs/>
              </w:rPr>
            </w:pPr>
            <w:r w:rsidRPr="001F294B">
              <w:rPr>
                <w:b/>
                <w:bCs/>
              </w:rPr>
              <w:t xml:space="preserve">Research Strategy </w:t>
            </w:r>
          </w:p>
        </w:tc>
        <w:tc>
          <w:tcPr>
            <w:tcW w:w="4956" w:type="dxa"/>
          </w:tcPr>
          <w:p w14:paraId="182606B2" w14:textId="472882AF" w:rsidR="00E75A86" w:rsidRPr="00E75A86" w:rsidRDefault="001F294B" w:rsidP="00EB725D">
            <w:pPr>
              <w:spacing w:line="360" w:lineRule="auto"/>
            </w:pPr>
            <w:r>
              <w:t xml:space="preserve">        G</w:t>
            </w:r>
            <w:r w:rsidR="00E75A86" w:rsidRPr="00E75A86">
              <w:t>rounded theory</w:t>
            </w:r>
          </w:p>
        </w:tc>
      </w:tr>
      <w:tr w:rsidR="00E75A86" w:rsidRPr="00E75A86" w14:paraId="11EA569D" w14:textId="03CAA01C" w:rsidTr="00B147AC">
        <w:trPr>
          <w:jc w:val="center"/>
        </w:trPr>
        <w:tc>
          <w:tcPr>
            <w:tcW w:w="3261" w:type="dxa"/>
          </w:tcPr>
          <w:p w14:paraId="13E34C14" w14:textId="31AD06C2" w:rsidR="00E75A86" w:rsidRPr="001F294B" w:rsidRDefault="00E75A86" w:rsidP="00EB725D">
            <w:pPr>
              <w:pStyle w:val="ListParagraph"/>
              <w:numPr>
                <w:ilvl w:val="0"/>
                <w:numId w:val="9"/>
              </w:numPr>
              <w:spacing w:line="360" w:lineRule="auto"/>
              <w:rPr>
                <w:b/>
                <w:bCs/>
              </w:rPr>
            </w:pPr>
            <w:r w:rsidRPr="001F294B">
              <w:rPr>
                <w:b/>
                <w:bCs/>
              </w:rPr>
              <w:t xml:space="preserve">Data collection techniques </w:t>
            </w:r>
          </w:p>
        </w:tc>
        <w:tc>
          <w:tcPr>
            <w:tcW w:w="4956" w:type="dxa"/>
          </w:tcPr>
          <w:p w14:paraId="43E0B0BB" w14:textId="10D10DC8" w:rsidR="00E75A86" w:rsidRDefault="001F294B" w:rsidP="00EB725D">
            <w:pPr>
              <w:spacing w:line="360" w:lineRule="auto"/>
            </w:pPr>
            <w:r>
              <w:t xml:space="preserve">        </w:t>
            </w:r>
            <w:r w:rsidR="00721C77">
              <w:t xml:space="preserve">Existing </w:t>
            </w:r>
            <w:r>
              <w:t>I</w:t>
            </w:r>
            <w:r w:rsidR="00E75A86" w:rsidRPr="00E75A86">
              <w:t xml:space="preserve">nterview </w:t>
            </w:r>
          </w:p>
          <w:p w14:paraId="09DED4EE" w14:textId="1307D3A7" w:rsidR="00E75A86" w:rsidRDefault="001F294B" w:rsidP="00EB725D">
            <w:pPr>
              <w:spacing w:line="360" w:lineRule="auto"/>
            </w:pPr>
            <w:r>
              <w:t xml:space="preserve">        E</w:t>
            </w:r>
            <w:r w:rsidR="00E75A86">
              <w:t xml:space="preserve">xisting research database </w:t>
            </w:r>
          </w:p>
          <w:p w14:paraId="0F6D0F04" w14:textId="59C95136" w:rsidR="00E75A86" w:rsidRPr="00E75A86" w:rsidRDefault="001F294B" w:rsidP="00EB725D">
            <w:pPr>
              <w:spacing w:line="360" w:lineRule="auto"/>
            </w:pPr>
            <w:r>
              <w:t xml:space="preserve">        O</w:t>
            </w:r>
            <w:r w:rsidR="00E75A86">
              <w:t xml:space="preserve">nline platforms </w:t>
            </w:r>
          </w:p>
        </w:tc>
      </w:tr>
      <w:tr w:rsidR="00E75A86" w:rsidRPr="00E75A86" w14:paraId="45055F8F" w14:textId="1540F21F" w:rsidTr="00B147AC">
        <w:trPr>
          <w:jc w:val="center"/>
        </w:trPr>
        <w:tc>
          <w:tcPr>
            <w:tcW w:w="3261" w:type="dxa"/>
          </w:tcPr>
          <w:p w14:paraId="662C1A99" w14:textId="2852DC37" w:rsidR="00E75A86" w:rsidRPr="001F294B" w:rsidRDefault="00E75A86" w:rsidP="00EB725D">
            <w:pPr>
              <w:pStyle w:val="ListParagraph"/>
              <w:numPr>
                <w:ilvl w:val="0"/>
                <w:numId w:val="9"/>
              </w:numPr>
              <w:spacing w:line="360" w:lineRule="auto"/>
              <w:rPr>
                <w:b/>
                <w:bCs/>
              </w:rPr>
            </w:pPr>
            <w:r w:rsidRPr="001F294B">
              <w:rPr>
                <w:b/>
                <w:bCs/>
              </w:rPr>
              <w:t xml:space="preserve">Data Analytical tool/techniques- </w:t>
            </w:r>
          </w:p>
        </w:tc>
        <w:tc>
          <w:tcPr>
            <w:tcW w:w="4956" w:type="dxa"/>
          </w:tcPr>
          <w:p w14:paraId="77E8569D" w14:textId="6EF68075" w:rsidR="00E75A86" w:rsidRDefault="001F294B" w:rsidP="00EB725D">
            <w:pPr>
              <w:spacing w:line="360" w:lineRule="auto"/>
              <w:ind w:left="360"/>
            </w:pPr>
            <w:r>
              <w:t xml:space="preserve">  C</w:t>
            </w:r>
            <w:r w:rsidR="00E75A86" w:rsidRPr="00E75A86">
              <w:t>ontent analysis</w:t>
            </w:r>
          </w:p>
          <w:p w14:paraId="5BF6F636" w14:textId="01AAEE8F" w:rsidR="00E75A86" w:rsidRDefault="001F294B" w:rsidP="00EB725D">
            <w:pPr>
              <w:spacing w:line="360" w:lineRule="auto"/>
            </w:pPr>
            <w:r>
              <w:t xml:space="preserve">         P</w:t>
            </w:r>
            <w:r w:rsidR="00E75A86" w:rsidRPr="00E75A86">
              <w:t xml:space="preserve">attern </w:t>
            </w:r>
            <w:r>
              <w:t>r</w:t>
            </w:r>
            <w:r w:rsidR="00E75A86" w:rsidRPr="00E75A86">
              <w:t>ecognition</w:t>
            </w:r>
          </w:p>
          <w:p w14:paraId="7795535E" w14:textId="158EA6B7" w:rsidR="00E75A86" w:rsidRPr="00E75A86" w:rsidRDefault="001F294B" w:rsidP="00EB725D">
            <w:pPr>
              <w:spacing w:line="360" w:lineRule="auto"/>
            </w:pPr>
            <w:r>
              <w:t xml:space="preserve">         Contextual analysis </w:t>
            </w:r>
          </w:p>
        </w:tc>
      </w:tr>
      <w:tr w:rsidR="00E75A86" w:rsidRPr="00E75A86" w14:paraId="17E7E905" w14:textId="4A7A3E51" w:rsidTr="00B147AC">
        <w:trPr>
          <w:jc w:val="center"/>
        </w:trPr>
        <w:tc>
          <w:tcPr>
            <w:tcW w:w="3261" w:type="dxa"/>
          </w:tcPr>
          <w:p w14:paraId="7A2FD413" w14:textId="23257B6B" w:rsidR="00E75A86" w:rsidRPr="001F294B" w:rsidRDefault="00E75A86" w:rsidP="00EB725D">
            <w:pPr>
              <w:pStyle w:val="ListParagraph"/>
              <w:numPr>
                <w:ilvl w:val="0"/>
                <w:numId w:val="9"/>
              </w:numPr>
              <w:spacing w:line="360" w:lineRule="auto"/>
              <w:rPr>
                <w:b/>
                <w:bCs/>
              </w:rPr>
            </w:pPr>
            <w:r w:rsidRPr="001F294B">
              <w:rPr>
                <w:b/>
                <w:bCs/>
              </w:rPr>
              <w:t xml:space="preserve">Data projection and visualisation </w:t>
            </w:r>
          </w:p>
        </w:tc>
        <w:tc>
          <w:tcPr>
            <w:tcW w:w="4956" w:type="dxa"/>
          </w:tcPr>
          <w:p w14:paraId="4505E58D" w14:textId="3CA09DDB" w:rsidR="00E75A86" w:rsidRDefault="001F294B" w:rsidP="00EB725D">
            <w:pPr>
              <w:spacing w:line="360" w:lineRule="auto"/>
              <w:ind w:left="360"/>
            </w:pPr>
            <w:r>
              <w:t xml:space="preserve">  Bar </w:t>
            </w:r>
            <w:r w:rsidRPr="001F294B">
              <w:t>charts</w:t>
            </w:r>
            <w:r w:rsidR="0093578C">
              <w:t xml:space="preserve">, tables </w:t>
            </w:r>
          </w:p>
          <w:p w14:paraId="4EB57D0C" w14:textId="0F5FA8D9" w:rsidR="001F294B" w:rsidRPr="00E75A86" w:rsidRDefault="001F294B" w:rsidP="00EB725D">
            <w:pPr>
              <w:spacing w:line="360" w:lineRule="auto"/>
            </w:pPr>
            <w:r>
              <w:t xml:space="preserve">        Concept map</w:t>
            </w:r>
          </w:p>
        </w:tc>
      </w:tr>
    </w:tbl>
    <w:p w14:paraId="2996940B" w14:textId="77777777" w:rsidR="00B147AC" w:rsidRDefault="00B147AC" w:rsidP="00EB725D">
      <w:pPr>
        <w:pStyle w:val="Caption"/>
        <w:spacing w:line="360" w:lineRule="auto"/>
        <w:jc w:val="center"/>
        <w:rPr>
          <w:color w:val="171717" w:themeColor="background2" w:themeShade="1A"/>
        </w:rPr>
      </w:pPr>
    </w:p>
    <w:p w14:paraId="3AB97FB5" w14:textId="7D078B14" w:rsidR="001F294B" w:rsidRPr="00553FD0" w:rsidRDefault="001F294B" w:rsidP="00EB725D">
      <w:pPr>
        <w:pStyle w:val="Caption"/>
        <w:spacing w:line="360" w:lineRule="auto"/>
        <w:jc w:val="center"/>
        <w:rPr>
          <w:color w:val="171717" w:themeColor="background2" w:themeShade="1A"/>
          <w:sz w:val="20"/>
          <w:szCs w:val="20"/>
        </w:rPr>
      </w:pPr>
      <w:bookmarkStart w:id="26" w:name="_Toc144242803"/>
      <w:bookmarkStart w:id="27" w:name="_Toc152675038"/>
      <w:r w:rsidRPr="00553FD0">
        <w:rPr>
          <w:color w:val="171717" w:themeColor="background2" w:themeShade="1A"/>
          <w:sz w:val="20"/>
          <w:szCs w:val="20"/>
        </w:rPr>
        <w:t xml:space="preserve">Table </w:t>
      </w:r>
      <w:r w:rsidRPr="00553FD0">
        <w:rPr>
          <w:color w:val="171717" w:themeColor="background2" w:themeShade="1A"/>
          <w:sz w:val="20"/>
          <w:szCs w:val="20"/>
        </w:rPr>
        <w:fldChar w:fldCharType="begin"/>
      </w:r>
      <w:r w:rsidRPr="00553FD0">
        <w:rPr>
          <w:color w:val="171717" w:themeColor="background2" w:themeShade="1A"/>
          <w:sz w:val="20"/>
          <w:szCs w:val="20"/>
        </w:rPr>
        <w:instrText xml:space="preserve"> SEQ Table \* ARABIC </w:instrText>
      </w:r>
      <w:r w:rsidRPr="00553FD0">
        <w:rPr>
          <w:color w:val="171717" w:themeColor="background2" w:themeShade="1A"/>
          <w:sz w:val="20"/>
          <w:szCs w:val="20"/>
        </w:rPr>
        <w:fldChar w:fldCharType="separate"/>
      </w:r>
      <w:r w:rsidR="003948DA">
        <w:rPr>
          <w:noProof/>
          <w:color w:val="171717" w:themeColor="background2" w:themeShade="1A"/>
          <w:sz w:val="20"/>
          <w:szCs w:val="20"/>
        </w:rPr>
        <w:t>1</w:t>
      </w:r>
      <w:r w:rsidRPr="00553FD0">
        <w:rPr>
          <w:color w:val="171717" w:themeColor="background2" w:themeShade="1A"/>
          <w:sz w:val="20"/>
          <w:szCs w:val="20"/>
        </w:rPr>
        <w:fldChar w:fldCharType="end"/>
      </w:r>
      <w:r w:rsidRPr="00553FD0">
        <w:rPr>
          <w:color w:val="171717" w:themeColor="background2" w:themeShade="1A"/>
          <w:sz w:val="20"/>
          <w:szCs w:val="20"/>
        </w:rPr>
        <w:t>. Research Methods and Methodology</w:t>
      </w:r>
      <w:bookmarkEnd w:id="26"/>
      <w:bookmarkEnd w:id="27"/>
    </w:p>
    <w:p w14:paraId="148ABDF4" w14:textId="77777777" w:rsidR="00A958FA" w:rsidRDefault="00A958FA" w:rsidP="00EB725D">
      <w:pPr>
        <w:pStyle w:val="Heading2"/>
        <w:numPr>
          <w:ilvl w:val="1"/>
          <w:numId w:val="32"/>
        </w:numPr>
        <w:spacing w:line="360" w:lineRule="auto"/>
        <w:rPr>
          <w:rFonts w:asciiTheme="minorHAnsi" w:hAnsiTheme="minorHAnsi" w:cstheme="minorHAnsi"/>
          <w:b/>
          <w:bCs/>
          <w:color w:val="171717" w:themeColor="background2" w:themeShade="1A"/>
        </w:rPr>
      </w:pPr>
      <w:bookmarkStart w:id="28" w:name="_Toc153278463"/>
      <w:r>
        <w:rPr>
          <w:rFonts w:asciiTheme="minorHAnsi" w:hAnsiTheme="minorHAnsi" w:cstheme="minorHAnsi"/>
          <w:b/>
          <w:bCs/>
          <w:color w:val="171717" w:themeColor="background2" w:themeShade="1A"/>
        </w:rPr>
        <w:t>Limitations</w:t>
      </w:r>
      <w:bookmarkEnd w:id="28"/>
      <w:r>
        <w:rPr>
          <w:rFonts w:asciiTheme="minorHAnsi" w:hAnsiTheme="minorHAnsi" w:cstheme="minorHAnsi"/>
          <w:b/>
          <w:bCs/>
          <w:color w:val="171717" w:themeColor="background2" w:themeShade="1A"/>
        </w:rPr>
        <w:t xml:space="preserve"> </w:t>
      </w:r>
    </w:p>
    <w:p w14:paraId="6A28FE18" w14:textId="53EE743E" w:rsidR="0081563E" w:rsidRDefault="00635040" w:rsidP="00EB725D">
      <w:pPr>
        <w:spacing w:line="360" w:lineRule="auto"/>
        <w:jc w:val="both"/>
        <w:rPr>
          <w:rFonts w:cstheme="minorHAnsi"/>
        </w:rPr>
      </w:pPr>
      <w:r>
        <w:t xml:space="preserve">  </w:t>
      </w:r>
      <w:r w:rsidR="001003D2">
        <w:t xml:space="preserve">   </w:t>
      </w:r>
      <w:r>
        <w:t xml:space="preserve">  </w:t>
      </w:r>
      <w:r w:rsidR="000810F6" w:rsidRPr="0081563E">
        <w:rPr>
          <w:rFonts w:cstheme="minorHAnsi"/>
        </w:rPr>
        <w:t xml:space="preserve">While using qualitative data </w:t>
      </w:r>
      <w:r w:rsidR="00EB431D" w:rsidRPr="0081563E">
        <w:rPr>
          <w:rFonts w:cstheme="minorHAnsi"/>
        </w:rPr>
        <w:t xml:space="preserve">provides in-depth understanding of the topic </w:t>
      </w:r>
      <w:r w:rsidR="00BA17C4" w:rsidRPr="0081563E">
        <w:rPr>
          <w:rFonts w:cstheme="minorHAnsi"/>
        </w:rPr>
        <w:t>though exploration</w:t>
      </w:r>
      <w:r w:rsidR="00EB431D" w:rsidRPr="0081563E">
        <w:rPr>
          <w:rFonts w:cstheme="minorHAnsi"/>
        </w:rPr>
        <w:t xml:space="preserve"> of nuances</w:t>
      </w:r>
      <w:r w:rsidR="000A3878" w:rsidRPr="0081563E">
        <w:rPr>
          <w:rFonts w:cstheme="minorHAnsi"/>
        </w:rPr>
        <w:t xml:space="preserve"> it has its limitations such as lack of numerical measures</w:t>
      </w:r>
      <w:r w:rsidRPr="0081563E">
        <w:rPr>
          <w:rFonts w:cstheme="minorHAnsi"/>
        </w:rPr>
        <w:t xml:space="preserve"> (Rahman, 2016)</w:t>
      </w:r>
      <w:r w:rsidR="000A3878" w:rsidRPr="0081563E">
        <w:rPr>
          <w:rFonts w:cstheme="minorHAnsi"/>
        </w:rPr>
        <w:t xml:space="preserve">. </w:t>
      </w:r>
      <w:r w:rsidR="000D3FE0" w:rsidRPr="0081563E">
        <w:rPr>
          <w:rFonts w:cstheme="minorHAnsi"/>
        </w:rPr>
        <w:t xml:space="preserve">Analysing qualitative data involves complex processes, such as coding and thematic analysis, which might result in varied interpretations </w:t>
      </w:r>
      <w:r w:rsidR="00AB6538" w:rsidRPr="0081563E">
        <w:rPr>
          <w:rFonts w:cstheme="minorHAnsi"/>
        </w:rPr>
        <w:t>difficult to reproduce. In term of philosophical position applied, interpretivism there limitations that must be considered such as heavy reliance on individual interpretations and perceptions, which can introduce bias or subjectivity.</w:t>
      </w:r>
      <w:r w:rsidR="00D76C3F" w:rsidRPr="0081563E">
        <w:rPr>
          <w:rFonts w:cstheme="minorHAnsi"/>
        </w:rPr>
        <w:t xml:space="preserve"> According to Gemma (2018), researchers cannot fully detach from their personal values and beliefs, influencing how they collect, interpret, and analyse data during the research process. </w:t>
      </w:r>
    </w:p>
    <w:p w14:paraId="7BCB6661" w14:textId="3132D9E4" w:rsidR="000810F6" w:rsidRPr="0081563E" w:rsidRDefault="0081563E" w:rsidP="00EB725D">
      <w:pPr>
        <w:spacing w:line="360" w:lineRule="auto"/>
        <w:jc w:val="both"/>
        <w:rPr>
          <w:rFonts w:cstheme="minorHAnsi"/>
        </w:rPr>
      </w:pPr>
      <w:r>
        <w:rPr>
          <w:rFonts w:cstheme="minorHAnsi"/>
        </w:rPr>
        <w:t xml:space="preserve">   </w:t>
      </w:r>
      <w:r w:rsidR="00D76C3F" w:rsidRPr="0081563E">
        <w:rPr>
          <w:rFonts w:cstheme="minorHAnsi"/>
        </w:rPr>
        <w:t xml:space="preserve">The explanatory research design despite many benefits has its limitations such as oversimplifying complex phenomena by emphasizing relationships between variables rather than the intricate nuances within </w:t>
      </w:r>
      <w:r w:rsidR="0012072B" w:rsidRPr="0081563E">
        <w:rPr>
          <w:rFonts w:cstheme="minorHAnsi"/>
        </w:rPr>
        <w:t>them. Additionally, there is little guidance on methods for conducting and interpreting explanatory qualitative research interviews (Næss, 2018)</w:t>
      </w:r>
      <w:r w:rsidR="00ED26DC" w:rsidRPr="0081563E">
        <w:rPr>
          <w:rFonts w:cstheme="minorHAnsi"/>
        </w:rPr>
        <w:t xml:space="preserve">. This research relies on existing research data base </w:t>
      </w:r>
      <w:r w:rsidR="00ED26DC" w:rsidRPr="0081563E">
        <w:rPr>
          <w:rFonts w:cstheme="minorHAnsi"/>
          <w:color w:val="0F0F0F"/>
        </w:rPr>
        <w:t xml:space="preserve">which might contain </w:t>
      </w:r>
      <w:r w:rsidRPr="0081563E">
        <w:rPr>
          <w:rFonts w:cstheme="minorHAnsi"/>
          <w:color w:val="0F0F0F"/>
        </w:rPr>
        <w:t xml:space="preserve">or </w:t>
      </w:r>
      <w:r w:rsidRPr="0081563E">
        <w:rPr>
          <w:rFonts w:cstheme="minorHAnsi"/>
          <w:color w:val="0F0F0F"/>
        </w:rPr>
        <w:lastRenderedPageBreak/>
        <w:t>inherent</w:t>
      </w:r>
      <w:r w:rsidR="00ED26DC" w:rsidRPr="0081563E">
        <w:rPr>
          <w:rFonts w:cstheme="minorHAnsi"/>
          <w:color w:val="0F0F0F"/>
        </w:rPr>
        <w:t xml:space="preserve"> biases or be context-specific, not entirely aligning with the specific focus or scope of the current research. To increase the </w:t>
      </w:r>
      <w:r w:rsidR="00B50644" w:rsidRPr="0081563E">
        <w:rPr>
          <w:rFonts w:cstheme="minorHAnsi"/>
          <w:color w:val="0F0F0F"/>
        </w:rPr>
        <w:t xml:space="preserve">research viability </w:t>
      </w:r>
      <w:r w:rsidRPr="0081563E">
        <w:rPr>
          <w:rFonts w:cstheme="minorHAnsi"/>
          <w:color w:val="0F0F0F"/>
        </w:rPr>
        <w:t>the limitations and risks related to research methods and methodology are</w:t>
      </w:r>
      <w:r>
        <w:rPr>
          <w:rFonts w:cstheme="minorHAnsi"/>
          <w:color w:val="0F0F0F"/>
        </w:rPr>
        <w:t xml:space="preserve"> carefully </w:t>
      </w:r>
      <w:r w:rsidRPr="0081563E">
        <w:rPr>
          <w:rFonts w:cstheme="minorHAnsi"/>
          <w:color w:val="0F0F0F"/>
        </w:rPr>
        <w:t xml:space="preserve">considered. </w:t>
      </w:r>
    </w:p>
    <w:p w14:paraId="7FA6D0B1" w14:textId="77777777" w:rsidR="000810F6" w:rsidRPr="000810F6" w:rsidRDefault="000810F6" w:rsidP="00EB725D">
      <w:pPr>
        <w:spacing w:line="360" w:lineRule="auto"/>
      </w:pPr>
    </w:p>
    <w:p w14:paraId="221BB267" w14:textId="4F94A500" w:rsidR="00243184" w:rsidRPr="00A958FA" w:rsidRDefault="00B147AC" w:rsidP="00EB725D">
      <w:pPr>
        <w:pStyle w:val="Heading2"/>
        <w:numPr>
          <w:ilvl w:val="1"/>
          <w:numId w:val="32"/>
        </w:numPr>
        <w:spacing w:line="360" w:lineRule="auto"/>
        <w:rPr>
          <w:rFonts w:asciiTheme="minorHAnsi" w:hAnsiTheme="minorHAnsi" w:cstheme="minorHAnsi"/>
          <w:b/>
          <w:bCs/>
          <w:color w:val="171717" w:themeColor="background2" w:themeShade="1A"/>
        </w:rPr>
      </w:pPr>
      <w:bookmarkStart w:id="29" w:name="_Toc153278464"/>
      <w:r w:rsidRPr="00553FD0">
        <w:rPr>
          <w:rFonts w:asciiTheme="minorHAnsi" w:hAnsiTheme="minorHAnsi" w:cstheme="minorHAnsi"/>
          <w:b/>
          <w:bCs/>
          <w:color w:val="171717" w:themeColor="background2" w:themeShade="1A"/>
        </w:rPr>
        <w:t>Ethical guidelines</w:t>
      </w:r>
      <w:bookmarkEnd w:id="29"/>
      <w:r w:rsidRPr="00553FD0">
        <w:rPr>
          <w:rFonts w:asciiTheme="minorHAnsi" w:hAnsiTheme="minorHAnsi" w:cstheme="minorHAnsi"/>
          <w:b/>
          <w:bCs/>
          <w:color w:val="171717" w:themeColor="background2" w:themeShade="1A"/>
        </w:rPr>
        <w:t xml:space="preserve"> </w:t>
      </w:r>
    </w:p>
    <w:p w14:paraId="6CF43E9E" w14:textId="06CCB9E0" w:rsidR="00BB306A" w:rsidRPr="00B575CE" w:rsidRDefault="002D1D62" w:rsidP="00EB725D">
      <w:pPr>
        <w:spacing w:line="360" w:lineRule="auto"/>
        <w:jc w:val="both"/>
      </w:pPr>
      <w:r>
        <w:t xml:space="preserve">     </w:t>
      </w:r>
      <w:r w:rsidR="00036692">
        <w:t>This research adheres to standards and ethical guidelines.</w:t>
      </w:r>
      <w:r w:rsidR="00721C77">
        <w:t xml:space="preserve"> The researcher ensure</w:t>
      </w:r>
      <w:r w:rsidR="00E97F1A">
        <w:t>d</w:t>
      </w:r>
      <w:r w:rsidR="00721C77">
        <w:t xml:space="preserve"> the validity</w:t>
      </w:r>
      <w:r w:rsidR="001C2C10">
        <w:t xml:space="preserve">, accuracy </w:t>
      </w:r>
      <w:r w:rsidR="00721C77">
        <w:t>and relevance of the used sources</w:t>
      </w:r>
      <w:r w:rsidR="001C2C10">
        <w:t xml:space="preserve"> including appropriate reference and acknowledgment</w:t>
      </w:r>
      <w:r w:rsidR="00036692">
        <w:t xml:space="preserve">. </w:t>
      </w:r>
      <w:r w:rsidR="001C2C10">
        <w:t xml:space="preserve">Where required informed consent </w:t>
      </w:r>
      <w:r w:rsidR="00E97F1A">
        <w:t>was</w:t>
      </w:r>
      <w:r w:rsidR="001C2C10">
        <w:t xml:space="preserve"> obtained and the privacy, security, fairness w</w:t>
      </w:r>
      <w:r w:rsidR="00E97F1A">
        <w:t>as</w:t>
      </w:r>
      <w:r w:rsidR="001C2C10">
        <w:t xml:space="preserve"> carefully considered to avoid potential bias. </w:t>
      </w:r>
      <w:r w:rsidR="00B514C7">
        <w:t xml:space="preserve">The </w:t>
      </w:r>
      <w:r w:rsidR="00B514C7" w:rsidRPr="00B514C7">
        <w:t>intellectual property rights, including copyright and patent considerations</w:t>
      </w:r>
      <w:r w:rsidR="00B514C7">
        <w:t xml:space="preserve"> w</w:t>
      </w:r>
      <w:r w:rsidR="00E97F1A">
        <w:t>ere</w:t>
      </w:r>
      <w:r w:rsidR="00B514C7">
        <w:t xml:space="preserve"> </w:t>
      </w:r>
      <w:r w:rsidR="001F167A">
        <w:t xml:space="preserve">respected </w:t>
      </w:r>
      <w:r w:rsidR="001F167A" w:rsidRPr="00B514C7">
        <w:t>when</w:t>
      </w:r>
      <w:r w:rsidR="00B514C7" w:rsidRPr="00B514C7">
        <w:t xml:space="preserve"> using and referencing others' work.</w:t>
      </w:r>
      <w:r w:rsidR="001C2C10">
        <w:t xml:space="preserve"> Additionally, e</w:t>
      </w:r>
      <w:r w:rsidR="00774586">
        <w:t xml:space="preserve">thical approval from the university </w:t>
      </w:r>
      <w:r w:rsidR="001C2C10">
        <w:t>w</w:t>
      </w:r>
      <w:r w:rsidR="00E97F1A">
        <w:t>as</w:t>
      </w:r>
      <w:r w:rsidR="001C2C10">
        <w:t xml:space="preserve"> obtained </w:t>
      </w:r>
      <w:r w:rsidR="00774586">
        <w:t>and ensure</w:t>
      </w:r>
      <w:r w:rsidR="00E97F1A">
        <w:t>d</w:t>
      </w:r>
      <w:r w:rsidR="00774586">
        <w:t xml:space="preserve"> the </w:t>
      </w:r>
      <w:proofErr w:type="gramStart"/>
      <w:r w:rsidR="00774586">
        <w:t>research  conducted</w:t>
      </w:r>
      <w:proofErr w:type="gramEnd"/>
      <w:r w:rsidR="00774586">
        <w:t xml:space="preserve"> in a responsible and respectful manner. </w:t>
      </w:r>
    </w:p>
    <w:p w14:paraId="0A65C48A" w14:textId="699C80C4" w:rsidR="00B147AC" w:rsidRPr="00A958FA" w:rsidRDefault="00CB31D4" w:rsidP="00EB725D">
      <w:pPr>
        <w:pStyle w:val="Heading2"/>
        <w:numPr>
          <w:ilvl w:val="1"/>
          <w:numId w:val="72"/>
        </w:numPr>
        <w:spacing w:line="360" w:lineRule="auto"/>
        <w:rPr>
          <w:rFonts w:asciiTheme="minorHAnsi" w:hAnsiTheme="minorHAnsi" w:cstheme="minorHAnsi"/>
          <w:b/>
          <w:bCs/>
          <w:color w:val="000000" w:themeColor="text1"/>
        </w:rPr>
      </w:pPr>
      <w:r>
        <w:rPr>
          <w:rFonts w:asciiTheme="minorHAnsi" w:hAnsiTheme="minorHAnsi" w:cstheme="minorHAnsi"/>
          <w:b/>
          <w:bCs/>
          <w:color w:val="000000" w:themeColor="text1"/>
        </w:rPr>
        <w:t xml:space="preserve"> </w:t>
      </w:r>
      <w:bookmarkStart w:id="30" w:name="_Toc153278465"/>
      <w:r w:rsidRPr="00A958FA">
        <w:rPr>
          <w:rFonts w:asciiTheme="minorHAnsi" w:hAnsiTheme="minorHAnsi" w:cstheme="minorHAnsi"/>
          <w:b/>
          <w:bCs/>
          <w:color w:val="000000" w:themeColor="text1"/>
        </w:rPr>
        <w:t>Chapter</w:t>
      </w:r>
      <w:r w:rsidR="00CB1203">
        <w:rPr>
          <w:rFonts w:asciiTheme="minorHAnsi" w:hAnsiTheme="minorHAnsi" w:cstheme="minorHAnsi"/>
          <w:b/>
          <w:bCs/>
          <w:color w:val="000000" w:themeColor="text1"/>
        </w:rPr>
        <w:t xml:space="preserve"> </w:t>
      </w:r>
      <w:r w:rsidR="00AB1390" w:rsidRPr="00A958FA">
        <w:rPr>
          <w:rFonts w:asciiTheme="minorHAnsi" w:hAnsiTheme="minorHAnsi" w:cstheme="minorHAnsi"/>
          <w:b/>
          <w:bCs/>
          <w:color w:val="000000" w:themeColor="text1"/>
        </w:rPr>
        <w:t>Summary</w:t>
      </w:r>
      <w:bookmarkEnd w:id="30"/>
      <w:r w:rsidR="00AB1390" w:rsidRPr="00A958FA">
        <w:rPr>
          <w:rFonts w:asciiTheme="minorHAnsi" w:hAnsiTheme="minorHAnsi" w:cstheme="minorHAnsi"/>
          <w:b/>
          <w:bCs/>
          <w:color w:val="000000" w:themeColor="text1"/>
        </w:rPr>
        <w:t xml:space="preserve"> </w:t>
      </w:r>
    </w:p>
    <w:p w14:paraId="504B3BB1" w14:textId="622173B4" w:rsidR="0099408A" w:rsidRPr="0099408A" w:rsidRDefault="00AF2E35" w:rsidP="00EB725D">
      <w:pPr>
        <w:spacing w:line="360" w:lineRule="auto"/>
        <w:jc w:val="both"/>
      </w:pPr>
      <w:r>
        <w:t xml:space="preserve">    </w:t>
      </w:r>
      <w:r w:rsidR="00A958FA" w:rsidRPr="00A958FA">
        <w:t>Chapter 3 outlined the procedures involved in conducting the research and handling data. The chosen research design was suitable for gathering information, aiming to provide thorough descriptions for investigating the phenomenon of ethical leadership</w:t>
      </w:r>
      <w:r w:rsidR="00A958FA">
        <w:t xml:space="preserve">, particularly the impact of ethical leadership on </w:t>
      </w:r>
      <w:r w:rsidR="00C8206B">
        <w:t>employee’s</w:t>
      </w:r>
      <w:r w:rsidR="00A958FA">
        <w:t xml:space="preserve"> wellbeing and performance</w:t>
      </w:r>
      <w:r w:rsidR="00A958FA" w:rsidRPr="00A958FA">
        <w:t xml:space="preserve">. The data collection phase involved </w:t>
      </w:r>
      <w:r w:rsidR="00C8206B">
        <w:t>qualitative</w:t>
      </w:r>
      <w:r w:rsidR="00A958FA" w:rsidRPr="00A958FA">
        <w:t xml:space="preserve"> approach, fostering interpretation</w:t>
      </w:r>
      <w:r w:rsidR="0099408A">
        <w:t xml:space="preserve"> through patter recognition, contextual analysis. To increase the transparency</w:t>
      </w:r>
      <w:r w:rsidR="000460A1">
        <w:t xml:space="preserve">, ensure validity, accuracy and relevance and </w:t>
      </w:r>
      <w:r w:rsidR="000460A1" w:rsidRPr="0099408A">
        <w:t>acknowledgment</w:t>
      </w:r>
      <w:r w:rsidR="000460A1">
        <w:t xml:space="preserve"> of the used sources</w:t>
      </w:r>
      <w:r w:rsidR="0099408A">
        <w:t xml:space="preserve"> </w:t>
      </w:r>
      <w:r w:rsidR="000460A1">
        <w:t>t</w:t>
      </w:r>
      <w:r w:rsidR="0099408A" w:rsidRPr="0099408A">
        <w:t xml:space="preserve">his research adheres to standards and ethical guidelines. </w:t>
      </w:r>
    </w:p>
    <w:p w14:paraId="0256897C" w14:textId="685B207C" w:rsidR="00AB1390" w:rsidRPr="00A958FA" w:rsidRDefault="0099408A" w:rsidP="00EB725D">
      <w:pPr>
        <w:pStyle w:val="Heading1"/>
        <w:spacing w:line="360" w:lineRule="auto"/>
        <w:jc w:val="both"/>
        <w:rPr>
          <w:rFonts w:asciiTheme="minorHAnsi" w:hAnsiTheme="minorHAnsi" w:cstheme="minorHAnsi"/>
          <w:color w:val="171717" w:themeColor="background2" w:themeShade="1A"/>
          <w:sz w:val="24"/>
          <w:szCs w:val="24"/>
        </w:rPr>
      </w:pPr>
      <w:r w:rsidRPr="0099408A">
        <w:rPr>
          <w:rFonts w:asciiTheme="minorHAnsi" w:hAnsiTheme="minorHAnsi" w:cstheme="minorHAnsi"/>
          <w:color w:val="171717" w:themeColor="background2" w:themeShade="1A"/>
          <w:sz w:val="24"/>
          <w:szCs w:val="24"/>
        </w:rPr>
        <w:t xml:space="preserve">      </w:t>
      </w:r>
    </w:p>
    <w:p w14:paraId="04F30DAB" w14:textId="77777777" w:rsidR="00243184" w:rsidRDefault="00243184" w:rsidP="00EB725D">
      <w:pPr>
        <w:spacing w:line="360" w:lineRule="auto"/>
      </w:pPr>
    </w:p>
    <w:p w14:paraId="2D156F2C" w14:textId="77777777" w:rsidR="00243184" w:rsidRDefault="00243184" w:rsidP="00EB725D">
      <w:pPr>
        <w:spacing w:line="360" w:lineRule="auto"/>
      </w:pPr>
    </w:p>
    <w:p w14:paraId="7A01BB0E" w14:textId="77777777" w:rsidR="00243184" w:rsidRDefault="00243184" w:rsidP="00EB725D">
      <w:pPr>
        <w:spacing w:line="360" w:lineRule="auto"/>
      </w:pPr>
    </w:p>
    <w:p w14:paraId="5DDFBC0F" w14:textId="77777777" w:rsidR="00243184" w:rsidRDefault="00243184" w:rsidP="00EB725D">
      <w:pPr>
        <w:spacing w:line="360" w:lineRule="auto"/>
      </w:pPr>
    </w:p>
    <w:p w14:paraId="7A6922B9" w14:textId="77777777" w:rsidR="00243184" w:rsidRDefault="00243184" w:rsidP="00EB725D">
      <w:pPr>
        <w:spacing w:line="360" w:lineRule="auto"/>
      </w:pPr>
    </w:p>
    <w:p w14:paraId="69854747" w14:textId="77777777" w:rsidR="00243184" w:rsidRDefault="00243184" w:rsidP="00EB725D">
      <w:pPr>
        <w:spacing w:line="360" w:lineRule="auto"/>
      </w:pPr>
    </w:p>
    <w:p w14:paraId="565FD83C" w14:textId="77777777" w:rsidR="00CB1203" w:rsidRDefault="00CB1203" w:rsidP="00EB725D">
      <w:pPr>
        <w:spacing w:line="360" w:lineRule="auto"/>
      </w:pPr>
    </w:p>
    <w:p w14:paraId="68391800" w14:textId="77777777" w:rsidR="008D4ECA" w:rsidRDefault="008D4ECA" w:rsidP="00EB725D">
      <w:pPr>
        <w:spacing w:line="360" w:lineRule="auto"/>
      </w:pPr>
    </w:p>
    <w:p w14:paraId="65625FBD" w14:textId="77777777" w:rsidR="0015320E" w:rsidRDefault="0015320E" w:rsidP="00EB725D">
      <w:pPr>
        <w:spacing w:line="360" w:lineRule="auto"/>
      </w:pPr>
    </w:p>
    <w:p w14:paraId="351E6395" w14:textId="77777777" w:rsidR="0015320E" w:rsidRDefault="0015320E" w:rsidP="00EB725D">
      <w:pPr>
        <w:spacing w:line="360" w:lineRule="auto"/>
      </w:pPr>
    </w:p>
    <w:p w14:paraId="2D7AF3B8" w14:textId="77777777" w:rsidR="0015320E" w:rsidRDefault="0015320E" w:rsidP="00EB725D">
      <w:pPr>
        <w:spacing w:line="360" w:lineRule="auto"/>
      </w:pPr>
    </w:p>
    <w:p w14:paraId="3611D751" w14:textId="77777777" w:rsidR="00CB1203" w:rsidRPr="00243184" w:rsidRDefault="00CB1203" w:rsidP="00EB725D">
      <w:pPr>
        <w:spacing w:line="360" w:lineRule="auto"/>
      </w:pPr>
    </w:p>
    <w:p w14:paraId="0A449F5C" w14:textId="6D18A29A" w:rsidR="00AB1390" w:rsidRPr="00C16572" w:rsidRDefault="00AB1390" w:rsidP="00EB725D">
      <w:pPr>
        <w:pStyle w:val="Heading1"/>
        <w:spacing w:line="360" w:lineRule="auto"/>
        <w:rPr>
          <w:rFonts w:asciiTheme="minorHAnsi" w:hAnsiTheme="minorHAnsi" w:cstheme="minorHAnsi"/>
          <w:b/>
          <w:bCs/>
          <w:color w:val="0D0D0D" w:themeColor="text1" w:themeTint="F2"/>
        </w:rPr>
      </w:pPr>
      <w:bookmarkStart w:id="31" w:name="_Toc153278466"/>
      <w:r w:rsidRPr="00C16572">
        <w:rPr>
          <w:rFonts w:asciiTheme="minorHAnsi" w:hAnsiTheme="minorHAnsi" w:cstheme="minorHAnsi"/>
          <w:b/>
          <w:bCs/>
          <w:color w:val="0D0D0D" w:themeColor="text1" w:themeTint="F2"/>
        </w:rPr>
        <w:lastRenderedPageBreak/>
        <w:t>Chapter 4. Presentation, Analysis, and Interpretation of Data</w:t>
      </w:r>
      <w:bookmarkEnd w:id="31"/>
      <w:r w:rsidRPr="00C16572">
        <w:rPr>
          <w:rFonts w:asciiTheme="minorHAnsi" w:hAnsiTheme="minorHAnsi" w:cstheme="minorHAnsi"/>
          <w:b/>
          <w:bCs/>
          <w:color w:val="0D0D0D" w:themeColor="text1" w:themeTint="F2"/>
        </w:rPr>
        <w:t xml:space="preserve"> </w:t>
      </w:r>
    </w:p>
    <w:p w14:paraId="445D949F" w14:textId="2AE9EA3A" w:rsidR="00CB1203" w:rsidRPr="002239DF" w:rsidRDefault="00CB31D4" w:rsidP="00EB725D">
      <w:pPr>
        <w:pStyle w:val="Heading2"/>
        <w:numPr>
          <w:ilvl w:val="1"/>
          <w:numId w:val="78"/>
        </w:numPr>
        <w:spacing w:line="360" w:lineRule="auto"/>
        <w:rPr>
          <w:rFonts w:asciiTheme="minorHAnsi" w:hAnsiTheme="minorHAnsi" w:cstheme="minorHAnsi"/>
          <w:b/>
          <w:bCs/>
          <w:color w:val="000000" w:themeColor="text1"/>
        </w:rPr>
      </w:pPr>
      <w:r>
        <w:rPr>
          <w:rFonts w:asciiTheme="minorHAnsi" w:hAnsiTheme="minorHAnsi" w:cstheme="minorHAnsi"/>
          <w:b/>
          <w:bCs/>
          <w:color w:val="000000" w:themeColor="text1"/>
        </w:rPr>
        <w:t xml:space="preserve"> </w:t>
      </w:r>
      <w:bookmarkStart w:id="32" w:name="_Toc153278467"/>
      <w:r w:rsidR="00697D79" w:rsidRPr="00697D79">
        <w:rPr>
          <w:rFonts w:asciiTheme="minorHAnsi" w:hAnsiTheme="minorHAnsi" w:cstheme="minorHAnsi"/>
          <w:b/>
          <w:bCs/>
          <w:color w:val="000000" w:themeColor="text1"/>
        </w:rPr>
        <w:t>Introduction</w:t>
      </w:r>
      <w:bookmarkEnd w:id="32"/>
      <w:r w:rsidR="00AB1390" w:rsidRPr="00697D79">
        <w:rPr>
          <w:rFonts w:asciiTheme="minorHAnsi" w:hAnsiTheme="minorHAnsi" w:cstheme="minorHAnsi"/>
          <w:b/>
          <w:bCs/>
          <w:color w:val="000000" w:themeColor="text1"/>
        </w:rPr>
        <w:t xml:space="preserve"> </w:t>
      </w:r>
    </w:p>
    <w:p w14:paraId="58BC38DD" w14:textId="6ACB8A82" w:rsidR="00697D79" w:rsidRDefault="00CB1203" w:rsidP="002239DF">
      <w:pPr>
        <w:spacing w:line="360" w:lineRule="auto"/>
        <w:jc w:val="both"/>
      </w:pPr>
      <w:r>
        <w:t xml:space="preserve">     Ethical leadership plays a crucial role in all aspects of business management. Organisational performance and employee well-being is no exception. </w:t>
      </w:r>
      <w:r w:rsidR="00AD40BC">
        <w:t xml:space="preserve">This chapter focuses on presenting the findings, analyse the data and discuss the </w:t>
      </w:r>
      <w:r w:rsidR="00B23E64">
        <w:t xml:space="preserve">study </w:t>
      </w:r>
      <w:r w:rsidR="00AD40BC">
        <w:t xml:space="preserve">implications. The presentation, analysis and data discussion </w:t>
      </w:r>
      <w:r w:rsidR="00E02BEE">
        <w:t>are</w:t>
      </w:r>
      <w:r w:rsidR="00B23E64">
        <w:t xml:space="preserve"> guided by the study objectives;</w:t>
      </w:r>
      <w:r w:rsidR="00AD40BC">
        <w:t xml:space="preserve"> </w:t>
      </w:r>
      <w:r w:rsidR="00AD40BC" w:rsidRPr="00256359">
        <w:t>characteristics of ethical leadership and how these support employees' well-being</w:t>
      </w:r>
      <w:r w:rsidR="00B23E64">
        <w:t>,</w:t>
      </w:r>
      <w:r w:rsidR="00AD40BC">
        <w:t xml:space="preserve"> </w:t>
      </w:r>
      <w:r w:rsidR="00B23E64">
        <w:t xml:space="preserve">the </w:t>
      </w:r>
      <w:r w:rsidR="00AD40BC" w:rsidRPr="00256359">
        <w:t>factors that can enhance and/or hinder the effects of ethical leadership on well-being and performance</w:t>
      </w:r>
      <w:r w:rsidR="00697D79">
        <w:t>.</w:t>
      </w:r>
    </w:p>
    <w:p w14:paraId="5CB7F876" w14:textId="77777777" w:rsidR="002239DF" w:rsidRPr="002239DF" w:rsidRDefault="002239DF" w:rsidP="002239DF">
      <w:pPr>
        <w:spacing w:line="360" w:lineRule="auto"/>
        <w:jc w:val="both"/>
      </w:pPr>
    </w:p>
    <w:p w14:paraId="689C9E19" w14:textId="4094CE9F" w:rsidR="00E02BEE" w:rsidRPr="00805057" w:rsidRDefault="00AB1390" w:rsidP="00EB725D">
      <w:pPr>
        <w:pStyle w:val="Heading2"/>
        <w:numPr>
          <w:ilvl w:val="1"/>
          <w:numId w:val="74"/>
        </w:numPr>
        <w:spacing w:line="360" w:lineRule="auto"/>
        <w:rPr>
          <w:rFonts w:asciiTheme="minorHAnsi" w:hAnsiTheme="minorHAnsi" w:cstheme="minorHAnsi"/>
          <w:b/>
          <w:bCs/>
          <w:color w:val="000000" w:themeColor="text1"/>
        </w:rPr>
      </w:pPr>
      <w:bookmarkStart w:id="33" w:name="_Toc153278468"/>
      <w:r w:rsidRPr="00697D79">
        <w:rPr>
          <w:rFonts w:asciiTheme="minorHAnsi" w:hAnsiTheme="minorHAnsi" w:cstheme="minorHAnsi"/>
          <w:b/>
          <w:bCs/>
          <w:color w:val="000000" w:themeColor="text1"/>
        </w:rPr>
        <w:t>Data presentation and Findings</w:t>
      </w:r>
      <w:bookmarkEnd w:id="33"/>
      <w:r w:rsidRPr="00697D79">
        <w:rPr>
          <w:rFonts w:asciiTheme="minorHAnsi" w:hAnsiTheme="minorHAnsi" w:cstheme="minorHAnsi"/>
          <w:b/>
          <w:bCs/>
          <w:color w:val="000000" w:themeColor="text1"/>
        </w:rPr>
        <w:t xml:space="preserve"> </w:t>
      </w:r>
    </w:p>
    <w:p w14:paraId="5485AC1B" w14:textId="7617B66E" w:rsidR="006D038D" w:rsidRPr="00805057" w:rsidRDefault="009D60F2" w:rsidP="00805057">
      <w:pPr>
        <w:pStyle w:val="Heading3"/>
        <w:spacing w:line="360" w:lineRule="auto"/>
        <w:rPr>
          <w:b/>
          <w:bCs/>
          <w:color w:val="000000" w:themeColor="text1"/>
        </w:rPr>
      </w:pPr>
      <w:bookmarkStart w:id="34" w:name="_Toc153278469"/>
      <w:r w:rsidRPr="00F2567A">
        <w:rPr>
          <w:b/>
          <w:bCs/>
          <w:color w:val="000000" w:themeColor="text1"/>
        </w:rPr>
        <w:t>4.2.1 The c</w:t>
      </w:r>
      <w:r w:rsidR="006D038D" w:rsidRPr="00F2567A">
        <w:rPr>
          <w:b/>
          <w:bCs/>
          <w:color w:val="000000" w:themeColor="text1"/>
        </w:rPr>
        <w:t>haracteristics</w:t>
      </w:r>
      <w:r w:rsidR="00E02BEE" w:rsidRPr="00F2567A">
        <w:rPr>
          <w:b/>
          <w:bCs/>
          <w:color w:val="000000" w:themeColor="text1"/>
        </w:rPr>
        <w:t xml:space="preserve"> of ethical leadership and how these support employees' well-being</w:t>
      </w:r>
      <w:r w:rsidRPr="00F2567A">
        <w:rPr>
          <w:b/>
          <w:bCs/>
          <w:color w:val="000000" w:themeColor="text1"/>
        </w:rPr>
        <w:t xml:space="preserve"> and performance</w:t>
      </w:r>
      <w:bookmarkEnd w:id="34"/>
      <w:r w:rsidR="00E02BEE" w:rsidRPr="00F2567A">
        <w:rPr>
          <w:b/>
          <w:bCs/>
          <w:color w:val="000000" w:themeColor="text1"/>
        </w:rPr>
        <w:t xml:space="preserve"> </w:t>
      </w:r>
    </w:p>
    <w:p w14:paraId="5561B604" w14:textId="69C4E9B6" w:rsidR="006D038D" w:rsidRPr="00413993" w:rsidRDefault="00F2567A" w:rsidP="00EB725D">
      <w:pPr>
        <w:spacing w:line="360" w:lineRule="auto"/>
        <w:jc w:val="both"/>
      </w:pPr>
      <w:r>
        <w:t xml:space="preserve">     </w:t>
      </w:r>
      <w:r w:rsidR="0093578C">
        <w:t>In this section, the findings are presented in accordance with initial objectives and aims</w:t>
      </w:r>
      <w:r w:rsidR="002239DF">
        <w:t xml:space="preserve">. </w:t>
      </w:r>
      <w:r w:rsidR="006D038D" w:rsidRPr="00413993">
        <w:t xml:space="preserve">The findings show a </w:t>
      </w:r>
      <w:r w:rsidR="00981649" w:rsidRPr="00413993">
        <w:t>close connection</w:t>
      </w:r>
      <w:r w:rsidR="006D038D" w:rsidRPr="00413993">
        <w:t xml:space="preserve"> between ethical leadership and employees wellbeing and organisational performance. </w:t>
      </w:r>
      <w:r w:rsidR="00981649" w:rsidRPr="00413993">
        <w:t xml:space="preserve">The characteristics of ethical leadership constitute a strong foundation for every leader. As presented in ( </w:t>
      </w:r>
      <w:r w:rsidR="00981649" w:rsidRPr="00413993">
        <w:fldChar w:fldCharType="begin"/>
      </w:r>
      <w:r w:rsidR="00981649" w:rsidRPr="00413993">
        <w:instrText xml:space="preserve"> REF _Ref152260414 \h </w:instrText>
      </w:r>
      <w:r w:rsidR="00413993">
        <w:instrText xml:space="preserve"> \* MERGEFORMAT </w:instrText>
      </w:r>
      <w:r w:rsidR="00981649" w:rsidRPr="00413993">
        <w:fldChar w:fldCharType="separate"/>
      </w:r>
      <w:r w:rsidR="00981649" w:rsidRPr="00413993">
        <w:t xml:space="preserve">Figure </w:t>
      </w:r>
      <w:r w:rsidR="00981649" w:rsidRPr="00413993">
        <w:rPr>
          <w:noProof/>
        </w:rPr>
        <w:t>1</w:t>
      </w:r>
      <w:r w:rsidR="00981649" w:rsidRPr="00413993">
        <w:t>. The Characteristics of ethical leadership</w:t>
      </w:r>
      <w:r w:rsidR="00981649" w:rsidRPr="00413993">
        <w:fldChar w:fldCharType="end"/>
      </w:r>
      <w:r w:rsidR="00981649" w:rsidRPr="00413993">
        <w:t xml:space="preserve">) the following characteristics </w:t>
      </w:r>
      <w:r w:rsidR="00644744">
        <w:t xml:space="preserve">could </w:t>
      </w:r>
      <w:r w:rsidR="00644744" w:rsidRPr="00413993">
        <w:t>shape</w:t>
      </w:r>
      <w:r w:rsidR="00981649" w:rsidRPr="00413993">
        <w:t xml:space="preserve"> </w:t>
      </w:r>
      <w:r w:rsidR="00413993" w:rsidRPr="00413993">
        <w:t>leaders’</w:t>
      </w:r>
      <w:r w:rsidR="00D330C6" w:rsidRPr="00413993">
        <w:t xml:space="preserve"> actions in terms particularly in upholding </w:t>
      </w:r>
      <w:r w:rsidR="00413993" w:rsidRPr="00413993">
        <w:t>employee’s</w:t>
      </w:r>
      <w:r w:rsidR="00D330C6" w:rsidRPr="00413993">
        <w:t xml:space="preserve"> wellbeing and company </w:t>
      </w:r>
      <w:r w:rsidR="00CA32EA" w:rsidRPr="00413993">
        <w:t>performance</w:t>
      </w:r>
      <w:r w:rsidR="00644744">
        <w:t>.</w:t>
      </w:r>
      <w:r w:rsidR="00B6640E">
        <w:t xml:space="preserve"> </w:t>
      </w:r>
      <w:r w:rsidR="00644744">
        <w:t>T</w:t>
      </w:r>
      <w:r w:rsidR="00B6640E">
        <w:t>hese are</w:t>
      </w:r>
      <w:r w:rsidR="00CA32EA">
        <w:t xml:space="preserve"> ethical compliance, role modelling, integrity, fairness, transparency, moral identity, and reliability</w:t>
      </w:r>
      <w:r w:rsidR="003F4A38">
        <w:t xml:space="preserve"> and these do not differ based on gender. As per </w:t>
      </w:r>
      <w:r w:rsidR="003F4A38" w:rsidRPr="003F4A38">
        <w:t xml:space="preserve">Ethics Research Centre, </w:t>
      </w:r>
      <w:r w:rsidR="003F4A38">
        <w:t>(</w:t>
      </w:r>
      <w:r w:rsidR="003F4A38" w:rsidRPr="003F4A38">
        <w:t>2016)</w:t>
      </w:r>
      <w:r w:rsidR="003F4A38">
        <w:t xml:space="preserve"> </w:t>
      </w:r>
      <w:r w:rsidR="00805057">
        <w:t>research there</w:t>
      </w:r>
      <w:r w:rsidR="00721A44">
        <w:t xml:space="preserve"> are relatively small differences</w:t>
      </w:r>
      <w:r w:rsidR="003F4A38" w:rsidRPr="003F4A38">
        <w:t xml:space="preserve"> </w:t>
      </w:r>
      <w:r w:rsidR="00805057">
        <w:t>in exercising</w:t>
      </w:r>
      <w:r w:rsidR="003F4A38">
        <w:t xml:space="preserve"> ethical leadership</w:t>
      </w:r>
      <w:r w:rsidR="00721A44">
        <w:t xml:space="preserve">. </w:t>
      </w:r>
    </w:p>
    <w:p w14:paraId="5BE66B86" w14:textId="77777777" w:rsidR="00AF2E35" w:rsidRDefault="00AF2E35" w:rsidP="00EB725D">
      <w:pPr>
        <w:spacing w:line="360" w:lineRule="auto"/>
      </w:pPr>
    </w:p>
    <w:p w14:paraId="483A4208" w14:textId="77777777" w:rsidR="00981649" w:rsidRDefault="00910DE1" w:rsidP="00EB725D">
      <w:pPr>
        <w:keepNext/>
        <w:spacing w:line="360" w:lineRule="auto"/>
      </w:pPr>
      <w:r>
        <w:rPr>
          <w:noProof/>
        </w:rPr>
        <w:lastRenderedPageBreak/>
        <w:drawing>
          <wp:inline distT="0" distB="0" distL="0" distR="0" wp14:anchorId="144E975D" wp14:editId="49416A3C">
            <wp:extent cx="6137275" cy="3193789"/>
            <wp:effectExtent l="0" t="38100" r="0" b="45085"/>
            <wp:docPr id="574845635"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7A7546CD" w14:textId="73E00F93" w:rsidR="00133D23" w:rsidRDefault="00981649" w:rsidP="00EB725D">
      <w:pPr>
        <w:pStyle w:val="Caption"/>
        <w:spacing w:line="360" w:lineRule="auto"/>
        <w:jc w:val="center"/>
      </w:pPr>
      <w:bookmarkStart w:id="35" w:name="_Ref152260414"/>
      <w:bookmarkStart w:id="36" w:name="_Toc152674965"/>
      <w:r>
        <w:t xml:space="preserve">Figure </w:t>
      </w:r>
      <w:fldSimple w:instr=" SEQ Figure \* ARABIC ">
        <w:r w:rsidR="005C3BE3">
          <w:rPr>
            <w:noProof/>
          </w:rPr>
          <w:t>1</w:t>
        </w:r>
      </w:fldSimple>
      <w:r>
        <w:t>. The Characteristics of ethical leadership</w:t>
      </w:r>
      <w:bookmarkEnd w:id="35"/>
      <w:bookmarkEnd w:id="36"/>
    </w:p>
    <w:p w14:paraId="4D96F414" w14:textId="77777777" w:rsidR="007A61A1" w:rsidRDefault="007A61A1" w:rsidP="00EB725D">
      <w:pPr>
        <w:spacing w:line="360" w:lineRule="auto"/>
        <w:rPr>
          <w:b/>
          <w:bCs/>
        </w:rPr>
      </w:pPr>
    </w:p>
    <w:p w14:paraId="26547EBE" w14:textId="36670603" w:rsidR="00EA2495" w:rsidRDefault="009A7CDF" w:rsidP="00EB725D">
      <w:pPr>
        <w:spacing w:line="360" w:lineRule="auto"/>
        <w:jc w:val="both"/>
      </w:pPr>
      <w:r>
        <w:t xml:space="preserve">        </w:t>
      </w:r>
      <w:r w:rsidR="00EA2495" w:rsidRPr="0054793D">
        <w:t xml:space="preserve">The ethical leadership characteristics identified impact the employee’s wellbeing and performance in multiple ways. The ethical compliance helps build trust and psychological safety which supports employee’s wellbeing, provides greater job satisfaction, and increases engagement. Also, it creates a stronger sense of purpose and meaning, greater work-life balance. </w:t>
      </w:r>
      <w:r w:rsidR="0054793D">
        <w:t>In terms of the impacts on the company performance, e</w:t>
      </w:r>
      <w:r w:rsidR="00EA2495" w:rsidRPr="0054793D">
        <w:t xml:space="preserve">thical compliance supports company performance particularly by enhancing reputation and brand reputation. </w:t>
      </w:r>
      <w:r w:rsidR="0054793D">
        <w:t>Moreover</w:t>
      </w:r>
      <w:r w:rsidR="00EA2495" w:rsidRPr="0054793D">
        <w:t>, it helps reduce l</w:t>
      </w:r>
      <w:r w:rsidR="00EA2495" w:rsidRPr="00EA2495">
        <w:t xml:space="preserve">egal and </w:t>
      </w:r>
      <w:r w:rsidR="00EA2495" w:rsidRPr="0054793D">
        <w:t>r</w:t>
      </w:r>
      <w:r w:rsidR="00EA2495" w:rsidRPr="00EA2495">
        <w:t xml:space="preserve">eputational </w:t>
      </w:r>
      <w:r w:rsidR="00EA2495" w:rsidRPr="0054793D">
        <w:t>risks, i</w:t>
      </w:r>
      <w:r w:rsidR="00EA2495" w:rsidRPr="00EA2495">
        <w:t xml:space="preserve">mproved </w:t>
      </w:r>
      <w:r w:rsidR="00EA2495" w:rsidRPr="0054793D">
        <w:t>e</w:t>
      </w:r>
      <w:r w:rsidR="00EA2495" w:rsidRPr="00EA2495">
        <w:t xml:space="preserve">mployee </w:t>
      </w:r>
      <w:r w:rsidR="00EA2495" w:rsidRPr="0054793D">
        <w:t>m</w:t>
      </w:r>
      <w:r w:rsidR="00EA2495" w:rsidRPr="00EA2495">
        <w:t xml:space="preserve">orale and </w:t>
      </w:r>
      <w:r w:rsidR="00EA2495" w:rsidRPr="0054793D">
        <w:t>p</w:t>
      </w:r>
      <w:r w:rsidR="00EA2495" w:rsidRPr="00EA2495">
        <w:t>roductivity</w:t>
      </w:r>
      <w:r w:rsidR="0054793D">
        <w:t xml:space="preserve"> and helps design a </w:t>
      </w:r>
      <w:r w:rsidR="0054793D" w:rsidRPr="0054793D">
        <w:t>better</w:t>
      </w:r>
      <w:r w:rsidR="00EA2495" w:rsidRPr="00EA2495">
        <w:t xml:space="preserve"> </w:t>
      </w:r>
      <w:r w:rsidR="0054793D">
        <w:t>r</w:t>
      </w:r>
      <w:r w:rsidR="00EA2495" w:rsidRPr="00EA2495">
        <w:t xml:space="preserve">isk </w:t>
      </w:r>
      <w:r w:rsidR="00EA2495" w:rsidRPr="0054793D">
        <w:t>m</w:t>
      </w:r>
      <w:r w:rsidR="00EA2495" w:rsidRPr="00EA2495">
        <w:t xml:space="preserve">anagement </w:t>
      </w:r>
      <w:r w:rsidR="0054793D">
        <w:t xml:space="preserve">plan </w:t>
      </w:r>
      <w:r w:rsidR="00EA2495" w:rsidRPr="00EA2495">
        <w:t>and</w:t>
      </w:r>
      <w:r w:rsidR="0054793D">
        <w:t xml:space="preserve"> support efficient </w:t>
      </w:r>
      <w:r w:rsidR="0054793D" w:rsidRPr="00EA2495">
        <w:t>decision-</w:t>
      </w:r>
      <w:r w:rsidR="0054793D" w:rsidRPr="0054793D">
        <w:t>m</w:t>
      </w:r>
      <w:r w:rsidR="0054793D" w:rsidRPr="00EA2495">
        <w:t>aking</w:t>
      </w:r>
      <w:r w:rsidR="0054793D">
        <w:t xml:space="preserve">. Find below </w:t>
      </w:r>
      <w:r>
        <w:t xml:space="preserve">the ways in which role modelling, integrity fairness, transparency, moral </w:t>
      </w:r>
      <w:r w:rsidR="00C67072">
        <w:t>identity,</w:t>
      </w:r>
      <w:r>
        <w:t xml:space="preserve"> and reliability impacts employee’s wellbeing and performance</w:t>
      </w:r>
      <w:r w:rsidR="0015320E">
        <w:t xml:space="preserve"> </w:t>
      </w:r>
      <w:r>
        <w:t xml:space="preserve">( </w:t>
      </w:r>
      <w:r>
        <w:fldChar w:fldCharType="begin"/>
      </w:r>
      <w:r>
        <w:instrText xml:space="preserve"> REF _Ref152272931 \h </w:instrText>
      </w:r>
      <w:r w:rsidR="008D4ECA">
        <w:instrText xml:space="preserve"> \* MERGEFORMAT </w:instrText>
      </w:r>
      <w:r>
        <w:fldChar w:fldCharType="separate"/>
      </w:r>
      <w:r>
        <w:t xml:space="preserve">Table </w:t>
      </w:r>
      <w:r>
        <w:rPr>
          <w:noProof/>
        </w:rPr>
        <w:t>2</w:t>
      </w:r>
      <w:r>
        <w:t>. The impact of ethical leadership characteristics on employee’s wellbeing and company performance.</w:t>
      </w:r>
      <w:r>
        <w:fldChar w:fldCharType="end"/>
      </w:r>
      <w:r>
        <w:t>)</w:t>
      </w:r>
    </w:p>
    <w:p w14:paraId="0007910D" w14:textId="77777777" w:rsidR="00805057" w:rsidRDefault="00805057" w:rsidP="00EB725D">
      <w:pPr>
        <w:spacing w:line="360" w:lineRule="auto"/>
        <w:jc w:val="both"/>
      </w:pPr>
    </w:p>
    <w:p w14:paraId="2FBDB036" w14:textId="77777777" w:rsidR="00BC0587" w:rsidRDefault="00BC0587" w:rsidP="00EB725D">
      <w:pPr>
        <w:spacing w:line="360" w:lineRule="auto"/>
        <w:jc w:val="both"/>
      </w:pPr>
    </w:p>
    <w:p w14:paraId="612EBBE7" w14:textId="77777777" w:rsidR="00BC0587" w:rsidRDefault="00BC0587" w:rsidP="00EB725D">
      <w:pPr>
        <w:spacing w:line="360" w:lineRule="auto"/>
        <w:jc w:val="both"/>
      </w:pPr>
    </w:p>
    <w:p w14:paraId="5CAC114C" w14:textId="77777777" w:rsidR="00BC0587" w:rsidRDefault="00BC0587" w:rsidP="00EB725D">
      <w:pPr>
        <w:spacing w:line="360" w:lineRule="auto"/>
        <w:jc w:val="both"/>
      </w:pPr>
    </w:p>
    <w:p w14:paraId="0AAB60E5" w14:textId="77777777" w:rsidR="00BC0587" w:rsidRDefault="00BC0587" w:rsidP="00EB725D">
      <w:pPr>
        <w:spacing w:line="360" w:lineRule="auto"/>
        <w:jc w:val="both"/>
      </w:pPr>
    </w:p>
    <w:p w14:paraId="49220FCE" w14:textId="5779BA76" w:rsidR="009A7CDF" w:rsidRPr="009A7CDF" w:rsidRDefault="0054793D" w:rsidP="00EB725D">
      <w:pPr>
        <w:spacing w:line="360" w:lineRule="auto"/>
        <w:rPr>
          <w:b/>
          <w:bCs/>
        </w:rPr>
      </w:pPr>
      <w:r>
        <w:rPr>
          <w:b/>
          <w:bCs/>
        </w:rPr>
        <w:t xml:space="preserve">Ways the characteristics of ethical leadership impact </w:t>
      </w:r>
      <w:r w:rsidRPr="00E02BEE">
        <w:rPr>
          <w:b/>
          <w:bCs/>
        </w:rPr>
        <w:t>employees' well-being</w:t>
      </w:r>
      <w:r>
        <w:rPr>
          <w:b/>
          <w:bCs/>
        </w:rPr>
        <w:t xml:space="preserve"> and performance</w:t>
      </w:r>
      <w:r w:rsidRPr="00E02BEE">
        <w:rPr>
          <w:b/>
          <w:bCs/>
        </w:rPr>
        <w:t xml:space="preserve"> </w:t>
      </w:r>
    </w:p>
    <w:tbl>
      <w:tblPr>
        <w:tblStyle w:val="TableGrid"/>
        <w:tblW w:w="9067" w:type="dxa"/>
        <w:tblLook w:val="04A0" w:firstRow="1" w:lastRow="0" w:firstColumn="1" w:lastColumn="0" w:noHBand="0" w:noVBand="1"/>
      </w:tblPr>
      <w:tblGrid>
        <w:gridCol w:w="1696"/>
        <w:gridCol w:w="3544"/>
        <w:gridCol w:w="3827"/>
      </w:tblGrid>
      <w:tr w:rsidR="00133D23" w14:paraId="3057F958" w14:textId="2B3E4B85" w:rsidTr="00841B17">
        <w:tc>
          <w:tcPr>
            <w:tcW w:w="1696" w:type="dxa"/>
          </w:tcPr>
          <w:p w14:paraId="4CF82A7F" w14:textId="5540525D" w:rsidR="00133D23" w:rsidRPr="008E69B2" w:rsidRDefault="009D60F2" w:rsidP="00EB725D">
            <w:pPr>
              <w:spacing w:line="360" w:lineRule="auto"/>
              <w:rPr>
                <w:b/>
                <w:bCs/>
                <w:sz w:val="18"/>
                <w:szCs w:val="18"/>
              </w:rPr>
            </w:pPr>
            <w:r w:rsidRPr="008E69B2">
              <w:rPr>
                <w:b/>
                <w:bCs/>
                <w:sz w:val="18"/>
                <w:szCs w:val="18"/>
              </w:rPr>
              <w:t>Characteristics</w:t>
            </w:r>
          </w:p>
        </w:tc>
        <w:tc>
          <w:tcPr>
            <w:tcW w:w="3544" w:type="dxa"/>
          </w:tcPr>
          <w:p w14:paraId="67833A14" w14:textId="0932D5CB" w:rsidR="00133D23" w:rsidRPr="008E69B2" w:rsidRDefault="00133D23" w:rsidP="00EB725D">
            <w:pPr>
              <w:spacing w:line="360" w:lineRule="auto"/>
              <w:rPr>
                <w:b/>
                <w:bCs/>
                <w:sz w:val="18"/>
                <w:szCs w:val="18"/>
              </w:rPr>
            </w:pPr>
            <w:r w:rsidRPr="008E69B2">
              <w:rPr>
                <w:b/>
                <w:bCs/>
                <w:sz w:val="18"/>
                <w:szCs w:val="18"/>
              </w:rPr>
              <w:t xml:space="preserve">Employees wellbeing </w:t>
            </w:r>
          </w:p>
        </w:tc>
        <w:tc>
          <w:tcPr>
            <w:tcW w:w="3827" w:type="dxa"/>
          </w:tcPr>
          <w:p w14:paraId="0FE3F720" w14:textId="719A30B7" w:rsidR="00133D23" w:rsidRPr="008E69B2" w:rsidRDefault="009D60F2" w:rsidP="00EB725D">
            <w:pPr>
              <w:spacing w:line="360" w:lineRule="auto"/>
              <w:rPr>
                <w:b/>
                <w:bCs/>
                <w:sz w:val="18"/>
                <w:szCs w:val="18"/>
              </w:rPr>
            </w:pPr>
            <w:r w:rsidRPr="008E69B2">
              <w:rPr>
                <w:b/>
                <w:bCs/>
                <w:sz w:val="18"/>
                <w:szCs w:val="18"/>
              </w:rPr>
              <w:t>Company performance</w:t>
            </w:r>
          </w:p>
        </w:tc>
      </w:tr>
      <w:tr w:rsidR="00133D23" w14:paraId="757671A6" w14:textId="378C36E1" w:rsidTr="00841B17">
        <w:tc>
          <w:tcPr>
            <w:tcW w:w="1696" w:type="dxa"/>
          </w:tcPr>
          <w:p w14:paraId="3A0563E9" w14:textId="2DDB350C" w:rsidR="00133D23" w:rsidRPr="00736C2E" w:rsidRDefault="00B6640E" w:rsidP="00EB725D">
            <w:pPr>
              <w:spacing w:line="360" w:lineRule="auto"/>
              <w:rPr>
                <w:sz w:val="18"/>
                <w:szCs w:val="18"/>
              </w:rPr>
            </w:pPr>
            <w:r w:rsidRPr="00736C2E">
              <w:rPr>
                <w:sz w:val="18"/>
                <w:szCs w:val="18"/>
              </w:rPr>
              <w:t xml:space="preserve">Ethical compliance </w:t>
            </w:r>
          </w:p>
        </w:tc>
        <w:tc>
          <w:tcPr>
            <w:tcW w:w="3544" w:type="dxa"/>
          </w:tcPr>
          <w:p w14:paraId="7FD043AB" w14:textId="77777777" w:rsidR="00133D23" w:rsidRPr="008E69B2" w:rsidRDefault="00736C2E" w:rsidP="00EB725D">
            <w:pPr>
              <w:pStyle w:val="ListParagraph"/>
              <w:numPr>
                <w:ilvl w:val="0"/>
                <w:numId w:val="63"/>
              </w:numPr>
              <w:spacing w:line="360" w:lineRule="auto"/>
              <w:rPr>
                <w:sz w:val="18"/>
                <w:szCs w:val="18"/>
              </w:rPr>
            </w:pPr>
            <w:r w:rsidRPr="008E69B2">
              <w:rPr>
                <w:sz w:val="18"/>
                <w:szCs w:val="18"/>
              </w:rPr>
              <w:t>Trust and Psychological Safety</w:t>
            </w:r>
          </w:p>
          <w:p w14:paraId="57D45658" w14:textId="77777777" w:rsidR="00736C2E" w:rsidRPr="008E69B2" w:rsidRDefault="00736C2E" w:rsidP="00EB725D">
            <w:pPr>
              <w:pStyle w:val="ListParagraph"/>
              <w:numPr>
                <w:ilvl w:val="0"/>
                <w:numId w:val="63"/>
              </w:numPr>
              <w:spacing w:line="360" w:lineRule="auto"/>
              <w:rPr>
                <w:sz w:val="18"/>
                <w:szCs w:val="18"/>
              </w:rPr>
            </w:pPr>
            <w:r w:rsidRPr="008E69B2">
              <w:rPr>
                <w:sz w:val="18"/>
                <w:szCs w:val="18"/>
              </w:rPr>
              <w:t>Job Satisfaction and Engagement</w:t>
            </w:r>
          </w:p>
          <w:p w14:paraId="474AD29E" w14:textId="77777777" w:rsidR="00736C2E" w:rsidRPr="008E69B2" w:rsidRDefault="00736C2E" w:rsidP="00EB725D">
            <w:pPr>
              <w:pStyle w:val="ListParagraph"/>
              <w:numPr>
                <w:ilvl w:val="0"/>
                <w:numId w:val="63"/>
              </w:numPr>
              <w:spacing w:line="360" w:lineRule="auto"/>
              <w:rPr>
                <w:sz w:val="18"/>
                <w:szCs w:val="18"/>
              </w:rPr>
            </w:pPr>
            <w:r w:rsidRPr="008E69B2">
              <w:rPr>
                <w:sz w:val="18"/>
                <w:szCs w:val="18"/>
              </w:rPr>
              <w:lastRenderedPageBreak/>
              <w:t>Stronger Sense of Purpose and Meaning</w:t>
            </w:r>
          </w:p>
          <w:p w14:paraId="0EA5F7DF" w14:textId="77777777" w:rsidR="00736C2E" w:rsidRPr="008E69B2" w:rsidRDefault="00736C2E" w:rsidP="00EB725D">
            <w:pPr>
              <w:pStyle w:val="ListParagraph"/>
              <w:numPr>
                <w:ilvl w:val="0"/>
                <w:numId w:val="63"/>
              </w:numPr>
              <w:spacing w:line="360" w:lineRule="auto"/>
              <w:rPr>
                <w:sz w:val="18"/>
                <w:szCs w:val="18"/>
              </w:rPr>
            </w:pPr>
            <w:r w:rsidRPr="008E69B2">
              <w:rPr>
                <w:sz w:val="18"/>
                <w:szCs w:val="18"/>
              </w:rPr>
              <w:t>Work-Life Balance</w:t>
            </w:r>
          </w:p>
          <w:p w14:paraId="7BD6AB4C" w14:textId="057E33B8" w:rsidR="00736C2E" w:rsidRPr="008E69B2" w:rsidRDefault="00736C2E" w:rsidP="00EB725D">
            <w:pPr>
              <w:pStyle w:val="ListParagraph"/>
              <w:spacing w:line="360" w:lineRule="auto"/>
              <w:rPr>
                <w:sz w:val="18"/>
                <w:szCs w:val="18"/>
              </w:rPr>
            </w:pPr>
          </w:p>
        </w:tc>
        <w:tc>
          <w:tcPr>
            <w:tcW w:w="3827" w:type="dxa"/>
          </w:tcPr>
          <w:p w14:paraId="45B6F057" w14:textId="77777777" w:rsidR="00133D23" w:rsidRPr="00736C2E" w:rsidRDefault="00736C2E" w:rsidP="00EB725D">
            <w:pPr>
              <w:pStyle w:val="ListParagraph"/>
              <w:numPr>
                <w:ilvl w:val="0"/>
                <w:numId w:val="63"/>
              </w:numPr>
              <w:spacing w:line="360" w:lineRule="auto"/>
              <w:rPr>
                <w:sz w:val="18"/>
                <w:szCs w:val="18"/>
              </w:rPr>
            </w:pPr>
            <w:r w:rsidRPr="00736C2E">
              <w:rPr>
                <w:sz w:val="18"/>
                <w:szCs w:val="18"/>
              </w:rPr>
              <w:lastRenderedPageBreak/>
              <w:t>Enhanced Reputation and Brand Image</w:t>
            </w:r>
          </w:p>
          <w:p w14:paraId="50140ED5" w14:textId="77777777" w:rsidR="00736C2E" w:rsidRPr="00736C2E" w:rsidRDefault="00736C2E" w:rsidP="00EB725D">
            <w:pPr>
              <w:pStyle w:val="ListParagraph"/>
              <w:numPr>
                <w:ilvl w:val="0"/>
                <w:numId w:val="63"/>
              </w:numPr>
              <w:spacing w:line="360" w:lineRule="auto"/>
              <w:rPr>
                <w:sz w:val="18"/>
                <w:szCs w:val="18"/>
              </w:rPr>
            </w:pPr>
            <w:r w:rsidRPr="00736C2E">
              <w:rPr>
                <w:sz w:val="18"/>
                <w:szCs w:val="18"/>
              </w:rPr>
              <w:t>Reduced Legal and Reputational Risks</w:t>
            </w:r>
          </w:p>
          <w:p w14:paraId="28B87208" w14:textId="77777777" w:rsidR="00736C2E" w:rsidRDefault="00736C2E" w:rsidP="00EB725D">
            <w:pPr>
              <w:pStyle w:val="ListParagraph"/>
              <w:numPr>
                <w:ilvl w:val="0"/>
                <w:numId w:val="63"/>
              </w:numPr>
              <w:spacing w:line="360" w:lineRule="auto"/>
              <w:rPr>
                <w:sz w:val="18"/>
                <w:szCs w:val="18"/>
              </w:rPr>
            </w:pPr>
            <w:r w:rsidRPr="00736C2E">
              <w:rPr>
                <w:sz w:val="18"/>
                <w:szCs w:val="18"/>
              </w:rPr>
              <w:lastRenderedPageBreak/>
              <w:t>Improved Employee Morale and Productivity</w:t>
            </w:r>
          </w:p>
          <w:p w14:paraId="19222EAE" w14:textId="6A3A7551" w:rsidR="008E69B2" w:rsidRPr="00EA2495" w:rsidRDefault="008E69B2" w:rsidP="00EB725D">
            <w:pPr>
              <w:pStyle w:val="ListParagraph"/>
              <w:numPr>
                <w:ilvl w:val="0"/>
                <w:numId w:val="63"/>
              </w:numPr>
              <w:spacing w:line="360" w:lineRule="auto"/>
              <w:rPr>
                <w:sz w:val="18"/>
                <w:szCs w:val="18"/>
              </w:rPr>
            </w:pPr>
            <w:r w:rsidRPr="008E69B2">
              <w:rPr>
                <w:sz w:val="18"/>
                <w:szCs w:val="18"/>
              </w:rPr>
              <w:t>Better Risk Management and Decision-Making</w:t>
            </w:r>
          </w:p>
        </w:tc>
      </w:tr>
      <w:tr w:rsidR="00133D23" w14:paraId="326C3EE2" w14:textId="4F6593FD" w:rsidTr="00841B17">
        <w:tc>
          <w:tcPr>
            <w:tcW w:w="1696" w:type="dxa"/>
          </w:tcPr>
          <w:p w14:paraId="5BF2F500" w14:textId="4D879C18" w:rsidR="00133D23" w:rsidRPr="00736C2E" w:rsidRDefault="00B6640E" w:rsidP="00EB725D">
            <w:pPr>
              <w:spacing w:line="360" w:lineRule="auto"/>
              <w:rPr>
                <w:sz w:val="18"/>
                <w:szCs w:val="18"/>
              </w:rPr>
            </w:pPr>
            <w:r w:rsidRPr="00736C2E">
              <w:rPr>
                <w:sz w:val="18"/>
                <w:szCs w:val="18"/>
              </w:rPr>
              <w:lastRenderedPageBreak/>
              <w:t>Role modelling</w:t>
            </w:r>
          </w:p>
        </w:tc>
        <w:tc>
          <w:tcPr>
            <w:tcW w:w="3544" w:type="dxa"/>
          </w:tcPr>
          <w:p w14:paraId="5BAD98DA" w14:textId="0006B201" w:rsidR="008E69B2" w:rsidRPr="008E69B2" w:rsidRDefault="008E69B2" w:rsidP="00EB725D">
            <w:pPr>
              <w:pStyle w:val="ListParagraph"/>
              <w:numPr>
                <w:ilvl w:val="0"/>
                <w:numId w:val="63"/>
              </w:numPr>
              <w:spacing w:line="360" w:lineRule="auto"/>
              <w:rPr>
                <w:sz w:val="18"/>
                <w:szCs w:val="18"/>
              </w:rPr>
            </w:pPr>
            <w:r w:rsidRPr="008E69B2">
              <w:rPr>
                <w:sz w:val="18"/>
                <w:szCs w:val="18"/>
              </w:rPr>
              <w:t>Encouragement of Ethical Behaviour</w:t>
            </w:r>
          </w:p>
          <w:p w14:paraId="2DCDBB8A" w14:textId="77777777" w:rsidR="008E69B2" w:rsidRPr="008E69B2" w:rsidRDefault="008E69B2" w:rsidP="00EB725D">
            <w:pPr>
              <w:pStyle w:val="ListParagraph"/>
              <w:numPr>
                <w:ilvl w:val="0"/>
                <w:numId w:val="63"/>
              </w:numPr>
              <w:spacing w:line="360" w:lineRule="auto"/>
              <w:rPr>
                <w:sz w:val="18"/>
                <w:szCs w:val="18"/>
              </w:rPr>
            </w:pPr>
            <w:r w:rsidRPr="008E69B2">
              <w:rPr>
                <w:sz w:val="18"/>
                <w:szCs w:val="18"/>
              </w:rPr>
              <w:t>Inspiration and Motivation</w:t>
            </w:r>
          </w:p>
          <w:p w14:paraId="48A05687" w14:textId="77777777" w:rsidR="008E69B2" w:rsidRPr="008E69B2" w:rsidRDefault="008E69B2" w:rsidP="00EB725D">
            <w:pPr>
              <w:pStyle w:val="ListParagraph"/>
              <w:numPr>
                <w:ilvl w:val="0"/>
                <w:numId w:val="63"/>
              </w:numPr>
              <w:spacing w:line="360" w:lineRule="auto"/>
              <w:rPr>
                <w:sz w:val="18"/>
                <w:szCs w:val="18"/>
              </w:rPr>
            </w:pPr>
            <w:r w:rsidRPr="008E69B2">
              <w:rPr>
                <w:sz w:val="18"/>
                <w:szCs w:val="18"/>
              </w:rPr>
              <w:t>Creation of Positive Work Environment</w:t>
            </w:r>
          </w:p>
          <w:p w14:paraId="12ADD90B" w14:textId="04AC5E53" w:rsidR="00133D23" w:rsidRPr="008E69B2" w:rsidRDefault="008E69B2" w:rsidP="00EB725D">
            <w:pPr>
              <w:pStyle w:val="ListParagraph"/>
              <w:numPr>
                <w:ilvl w:val="0"/>
                <w:numId w:val="63"/>
              </w:numPr>
              <w:spacing w:line="360" w:lineRule="auto"/>
              <w:rPr>
                <w:sz w:val="18"/>
                <w:szCs w:val="18"/>
              </w:rPr>
            </w:pPr>
            <w:r w:rsidRPr="008E69B2">
              <w:rPr>
                <w:sz w:val="18"/>
                <w:szCs w:val="18"/>
              </w:rPr>
              <w:t>Fostering Trust and Respect</w:t>
            </w:r>
          </w:p>
        </w:tc>
        <w:tc>
          <w:tcPr>
            <w:tcW w:w="3827" w:type="dxa"/>
          </w:tcPr>
          <w:p w14:paraId="28490ACC" w14:textId="77777777" w:rsidR="008E69B2" w:rsidRPr="008E69B2" w:rsidRDefault="008E69B2" w:rsidP="00EB725D">
            <w:pPr>
              <w:pStyle w:val="ListParagraph"/>
              <w:numPr>
                <w:ilvl w:val="0"/>
                <w:numId w:val="63"/>
              </w:numPr>
              <w:spacing w:line="360" w:lineRule="auto"/>
              <w:rPr>
                <w:sz w:val="18"/>
                <w:szCs w:val="18"/>
              </w:rPr>
            </w:pPr>
            <w:r w:rsidRPr="008E69B2">
              <w:rPr>
                <w:sz w:val="18"/>
                <w:szCs w:val="18"/>
              </w:rPr>
              <w:t>Cultural Alignment and Consistency</w:t>
            </w:r>
          </w:p>
          <w:p w14:paraId="6E8E60B7" w14:textId="476EA37F" w:rsidR="008E69B2" w:rsidRPr="008E69B2" w:rsidRDefault="008E69B2" w:rsidP="00EB725D">
            <w:pPr>
              <w:pStyle w:val="ListParagraph"/>
              <w:numPr>
                <w:ilvl w:val="0"/>
                <w:numId w:val="63"/>
              </w:numPr>
              <w:spacing w:line="360" w:lineRule="auto"/>
              <w:rPr>
                <w:sz w:val="18"/>
                <w:szCs w:val="18"/>
              </w:rPr>
            </w:pPr>
            <w:r w:rsidRPr="008E69B2">
              <w:rPr>
                <w:sz w:val="18"/>
                <w:szCs w:val="18"/>
              </w:rPr>
              <w:t>Improved Team Dynamics</w:t>
            </w:r>
          </w:p>
          <w:p w14:paraId="6721439D" w14:textId="136EB6F0" w:rsidR="008E69B2" w:rsidRPr="008E69B2" w:rsidRDefault="008E69B2" w:rsidP="00EB725D">
            <w:pPr>
              <w:pStyle w:val="ListParagraph"/>
              <w:numPr>
                <w:ilvl w:val="0"/>
                <w:numId w:val="63"/>
              </w:numPr>
              <w:spacing w:line="360" w:lineRule="auto"/>
              <w:rPr>
                <w:sz w:val="18"/>
                <w:szCs w:val="18"/>
              </w:rPr>
            </w:pPr>
            <w:r w:rsidRPr="008E69B2">
              <w:rPr>
                <w:sz w:val="18"/>
                <w:szCs w:val="18"/>
              </w:rPr>
              <w:t>Reinforcement of Organi</w:t>
            </w:r>
            <w:r w:rsidR="008D4ECA">
              <w:rPr>
                <w:sz w:val="18"/>
                <w:szCs w:val="18"/>
              </w:rPr>
              <w:t>s</w:t>
            </w:r>
            <w:r w:rsidRPr="008E69B2">
              <w:rPr>
                <w:sz w:val="18"/>
                <w:szCs w:val="18"/>
              </w:rPr>
              <w:t>ational Values</w:t>
            </w:r>
          </w:p>
          <w:p w14:paraId="022BD70C" w14:textId="77777777" w:rsidR="008E69B2" w:rsidRPr="008E69B2" w:rsidRDefault="008E69B2" w:rsidP="00EB725D">
            <w:pPr>
              <w:pStyle w:val="ListParagraph"/>
              <w:numPr>
                <w:ilvl w:val="0"/>
                <w:numId w:val="63"/>
              </w:numPr>
              <w:spacing w:line="360" w:lineRule="auto"/>
              <w:rPr>
                <w:sz w:val="18"/>
                <w:szCs w:val="18"/>
              </w:rPr>
            </w:pPr>
            <w:r w:rsidRPr="008E69B2">
              <w:rPr>
                <w:sz w:val="18"/>
                <w:szCs w:val="18"/>
              </w:rPr>
              <w:t>Strengthened Leadership Credibility</w:t>
            </w:r>
          </w:p>
          <w:p w14:paraId="06EB3565" w14:textId="77777777" w:rsidR="00133D23" w:rsidRPr="00736C2E" w:rsidRDefault="00133D23" w:rsidP="00EB725D">
            <w:pPr>
              <w:spacing w:line="360" w:lineRule="auto"/>
              <w:rPr>
                <w:sz w:val="18"/>
                <w:szCs w:val="18"/>
              </w:rPr>
            </w:pPr>
          </w:p>
        </w:tc>
      </w:tr>
      <w:tr w:rsidR="00133D23" w14:paraId="229C485F" w14:textId="086C0710" w:rsidTr="00841B17">
        <w:tc>
          <w:tcPr>
            <w:tcW w:w="1696" w:type="dxa"/>
          </w:tcPr>
          <w:p w14:paraId="7DB52D4E" w14:textId="01D12D26" w:rsidR="00133D23" w:rsidRPr="00736C2E" w:rsidRDefault="00B6640E" w:rsidP="00EB725D">
            <w:pPr>
              <w:spacing w:line="360" w:lineRule="auto"/>
              <w:rPr>
                <w:sz w:val="18"/>
                <w:szCs w:val="18"/>
              </w:rPr>
            </w:pPr>
            <w:r w:rsidRPr="00736C2E">
              <w:rPr>
                <w:sz w:val="18"/>
                <w:szCs w:val="18"/>
              </w:rPr>
              <w:t>Integrity</w:t>
            </w:r>
          </w:p>
        </w:tc>
        <w:tc>
          <w:tcPr>
            <w:tcW w:w="3544" w:type="dxa"/>
          </w:tcPr>
          <w:p w14:paraId="4CAB227C" w14:textId="77777777" w:rsidR="008E69B2" w:rsidRPr="008E69B2" w:rsidRDefault="008E69B2" w:rsidP="00EB725D">
            <w:pPr>
              <w:pStyle w:val="ListParagraph"/>
              <w:numPr>
                <w:ilvl w:val="0"/>
                <w:numId w:val="63"/>
              </w:numPr>
              <w:spacing w:line="360" w:lineRule="auto"/>
              <w:rPr>
                <w:sz w:val="18"/>
                <w:szCs w:val="18"/>
              </w:rPr>
            </w:pPr>
            <w:r w:rsidRPr="008E69B2">
              <w:rPr>
                <w:sz w:val="18"/>
                <w:szCs w:val="18"/>
              </w:rPr>
              <w:t>Cultivation of Trust</w:t>
            </w:r>
          </w:p>
          <w:p w14:paraId="2C7D2BE7" w14:textId="3E187E1E" w:rsidR="008E69B2" w:rsidRPr="008E69B2" w:rsidRDefault="008E69B2" w:rsidP="00EB725D">
            <w:pPr>
              <w:pStyle w:val="ListParagraph"/>
              <w:numPr>
                <w:ilvl w:val="0"/>
                <w:numId w:val="63"/>
              </w:numPr>
              <w:spacing w:line="360" w:lineRule="auto"/>
              <w:rPr>
                <w:sz w:val="18"/>
                <w:szCs w:val="18"/>
              </w:rPr>
            </w:pPr>
            <w:r w:rsidRPr="008E69B2">
              <w:rPr>
                <w:sz w:val="18"/>
                <w:szCs w:val="18"/>
              </w:rPr>
              <w:t>Nurturing Respectful Environment</w:t>
            </w:r>
          </w:p>
          <w:p w14:paraId="2A97F4EF" w14:textId="011B41A8" w:rsidR="00133D23" w:rsidRPr="008D4ECA" w:rsidRDefault="008E69B2" w:rsidP="00EB725D">
            <w:pPr>
              <w:pStyle w:val="ListParagraph"/>
              <w:numPr>
                <w:ilvl w:val="0"/>
                <w:numId w:val="63"/>
              </w:numPr>
              <w:spacing w:line="360" w:lineRule="auto"/>
              <w:rPr>
                <w:sz w:val="18"/>
                <w:szCs w:val="18"/>
              </w:rPr>
            </w:pPr>
            <w:r w:rsidRPr="008E69B2">
              <w:rPr>
                <w:sz w:val="18"/>
                <w:szCs w:val="18"/>
              </w:rPr>
              <w:t>Encouragement for Open Communication</w:t>
            </w:r>
          </w:p>
        </w:tc>
        <w:tc>
          <w:tcPr>
            <w:tcW w:w="3827" w:type="dxa"/>
          </w:tcPr>
          <w:p w14:paraId="1232CDD8" w14:textId="77777777" w:rsidR="008E69B2" w:rsidRPr="008E69B2" w:rsidRDefault="008E69B2" w:rsidP="00EB725D">
            <w:pPr>
              <w:numPr>
                <w:ilvl w:val="0"/>
                <w:numId w:val="63"/>
              </w:numPr>
              <w:spacing w:line="360" w:lineRule="auto"/>
              <w:rPr>
                <w:sz w:val="18"/>
                <w:szCs w:val="18"/>
              </w:rPr>
            </w:pPr>
            <w:r w:rsidRPr="008E69B2">
              <w:rPr>
                <w:sz w:val="18"/>
                <w:szCs w:val="18"/>
              </w:rPr>
              <w:t>Strengthening Organizational Culture</w:t>
            </w:r>
          </w:p>
          <w:p w14:paraId="420F9F53" w14:textId="77777777" w:rsidR="008E69B2" w:rsidRPr="008E69B2" w:rsidRDefault="008E69B2" w:rsidP="00EB725D">
            <w:pPr>
              <w:numPr>
                <w:ilvl w:val="0"/>
                <w:numId w:val="63"/>
              </w:numPr>
              <w:spacing w:line="360" w:lineRule="auto"/>
              <w:rPr>
                <w:sz w:val="18"/>
                <w:szCs w:val="18"/>
              </w:rPr>
            </w:pPr>
            <w:r w:rsidRPr="008E69B2">
              <w:rPr>
                <w:sz w:val="18"/>
                <w:szCs w:val="18"/>
              </w:rPr>
              <w:t>Building Stakeholder Confidence</w:t>
            </w:r>
          </w:p>
          <w:p w14:paraId="2393398E" w14:textId="77777777" w:rsidR="008E69B2" w:rsidRPr="008E69B2" w:rsidRDefault="008E69B2" w:rsidP="00EB725D">
            <w:pPr>
              <w:numPr>
                <w:ilvl w:val="0"/>
                <w:numId w:val="63"/>
              </w:numPr>
              <w:spacing w:line="360" w:lineRule="auto"/>
              <w:rPr>
                <w:sz w:val="18"/>
                <w:szCs w:val="18"/>
              </w:rPr>
            </w:pPr>
            <w:r w:rsidRPr="008E69B2">
              <w:rPr>
                <w:sz w:val="18"/>
                <w:szCs w:val="18"/>
              </w:rPr>
              <w:t>Reinforcing Ethical Standards</w:t>
            </w:r>
          </w:p>
          <w:p w14:paraId="33579A19" w14:textId="77777777" w:rsidR="00133D23" w:rsidRPr="00736C2E" w:rsidRDefault="00133D23" w:rsidP="00EB725D">
            <w:pPr>
              <w:spacing w:line="360" w:lineRule="auto"/>
              <w:rPr>
                <w:sz w:val="18"/>
                <w:szCs w:val="18"/>
              </w:rPr>
            </w:pPr>
          </w:p>
        </w:tc>
      </w:tr>
      <w:tr w:rsidR="00133D23" w14:paraId="59C343E3" w14:textId="42BF8E25" w:rsidTr="00841B17">
        <w:tc>
          <w:tcPr>
            <w:tcW w:w="1696" w:type="dxa"/>
          </w:tcPr>
          <w:p w14:paraId="60912C4B" w14:textId="1C56D818" w:rsidR="00133D23" w:rsidRPr="00736C2E" w:rsidRDefault="00B6640E" w:rsidP="00EB725D">
            <w:pPr>
              <w:spacing w:line="360" w:lineRule="auto"/>
              <w:rPr>
                <w:sz w:val="18"/>
                <w:szCs w:val="18"/>
              </w:rPr>
            </w:pPr>
            <w:r w:rsidRPr="00736C2E">
              <w:rPr>
                <w:sz w:val="18"/>
                <w:szCs w:val="18"/>
              </w:rPr>
              <w:t>Fairness</w:t>
            </w:r>
          </w:p>
        </w:tc>
        <w:tc>
          <w:tcPr>
            <w:tcW w:w="3544" w:type="dxa"/>
          </w:tcPr>
          <w:p w14:paraId="2D789478" w14:textId="77777777" w:rsidR="008E69B2" w:rsidRPr="008E69B2" w:rsidRDefault="008E69B2" w:rsidP="00EB725D">
            <w:pPr>
              <w:numPr>
                <w:ilvl w:val="0"/>
                <w:numId w:val="63"/>
              </w:numPr>
              <w:spacing w:line="360" w:lineRule="auto"/>
              <w:rPr>
                <w:sz w:val="18"/>
                <w:szCs w:val="18"/>
              </w:rPr>
            </w:pPr>
            <w:r w:rsidRPr="008E69B2">
              <w:rPr>
                <w:sz w:val="18"/>
                <w:szCs w:val="18"/>
              </w:rPr>
              <w:t>Encouraging Equitable Treatment</w:t>
            </w:r>
          </w:p>
          <w:p w14:paraId="05E480C9" w14:textId="77777777" w:rsidR="008E69B2" w:rsidRPr="008E69B2" w:rsidRDefault="008E69B2" w:rsidP="00EB725D">
            <w:pPr>
              <w:numPr>
                <w:ilvl w:val="0"/>
                <w:numId w:val="63"/>
              </w:numPr>
              <w:spacing w:line="360" w:lineRule="auto"/>
              <w:rPr>
                <w:sz w:val="18"/>
                <w:szCs w:val="18"/>
              </w:rPr>
            </w:pPr>
            <w:r w:rsidRPr="008E69B2">
              <w:rPr>
                <w:sz w:val="18"/>
                <w:szCs w:val="18"/>
              </w:rPr>
              <w:t>Reducing Conflict and Resentment</w:t>
            </w:r>
          </w:p>
          <w:p w14:paraId="2A2D538C" w14:textId="77777777" w:rsidR="008E69B2" w:rsidRPr="008E69B2" w:rsidRDefault="008E69B2" w:rsidP="00EB725D">
            <w:pPr>
              <w:numPr>
                <w:ilvl w:val="0"/>
                <w:numId w:val="63"/>
              </w:numPr>
              <w:spacing w:line="360" w:lineRule="auto"/>
              <w:rPr>
                <w:sz w:val="18"/>
                <w:szCs w:val="18"/>
              </w:rPr>
            </w:pPr>
            <w:r w:rsidRPr="008E69B2">
              <w:rPr>
                <w:sz w:val="18"/>
                <w:szCs w:val="18"/>
              </w:rPr>
              <w:t>Fostering Trust and Loyalty</w:t>
            </w:r>
          </w:p>
          <w:p w14:paraId="3C5D1389" w14:textId="0C6E48A7" w:rsidR="00133D23" w:rsidRPr="009A7CDF" w:rsidRDefault="008E69B2" w:rsidP="00EB725D">
            <w:pPr>
              <w:numPr>
                <w:ilvl w:val="0"/>
                <w:numId w:val="63"/>
              </w:numPr>
              <w:spacing w:line="360" w:lineRule="auto"/>
              <w:rPr>
                <w:sz w:val="18"/>
                <w:szCs w:val="18"/>
              </w:rPr>
            </w:pPr>
            <w:r w:rsidRPr="008E69B2">
              <w:rPr>
                <w:sz w:val="18"/>
                <w:szCs w:val="18"/>
              </w:rPr>
              <w:t>Enhancing Collaboration</w:t>
            </w:r>
          </w:p>
        </w:tc>
        <w:tc>
          <w:tcPr>
            <w:tcW w:w="3827" w:type="dxa"/>
          </w:tcPr>
          <w:p w14:paraId="636ED89E" w14:textId="77777777" w:rsidR="008E69B2" w:rsidRPr="008E69B2" w:rsidRDefault="008E69B2" w:rsidP="00EB725D">
            <w:pPr>
              <w:numPr>
                <w:ilvl w:val="0"/>
                <w:numId w:val="63"/>
              </w:numPr>
              <w:spacing w:line="360" w:lineRule="auto"/>
              <w:rPr>
                <w:sz w:val="18"/>
                <w:szCs w:val="18"/>
              </w:rPr>
            </w:pPr>
            <w:r w:rsidRPr="008E69B2">
              <w:rPr>
                <w:sz w:val="18"/>
                <w:szCs w:val="18"/>
              </w:rPr>
              <w:t>Improving Employee Retention</w:t>
            </w:r>
          </w:p>
          <w:p w14:paraId="2E78FEB7" w14:textId="77777777" w:rsidR="008E69B2" w:rsidRPr="008E69B2" w:rsidRDefault="008E69B2" w:rsidP="00EB725D">
            <w:pPr>
              <w:numPr>
                <w:ilvl w:val="0"/>
                <w:numId w:val="63"/>
              </w:numPr>
              <w:spacing w:line="360" w:lineRule="auto"/>
              <w:rPr>
                <w:sz w:val="18"/>
                <w:szCs w:val="18"/>
              </w:rPr>
            </w:pPr>
            <w:r w:rsidRPr="008E69B2">
              <w:rPr>
                <w:sz w:val="18"/>
                <w:szCs w:val="18"/>
              </w:rPr>
              <w:t>Cultivating Diverse and Inclusive Culture</w:t>
            </w:r>
          </w:p>
          <w:p w14:paraId="72D079BC" w14:textId="77777777" w:rsidR="008E69B2" w:rsidRPr="008E69B2" w:rsidRDefault="008E69B2" w:rsidP="00EB725D">
            <w:pPr>
              <w:numPr>
                <w:ilvl w:val="0"/>
                <w:numId w:val="63"/>
              </w:numPr>
              <w:spacing w:line="360" w:lineRule="auto"/>
              <w:rPr>
                <w:sz w:val="18"/>
                <w:szCs w:val="18"/>
              </w:rPr>
            </w:pPr>
            <w:r w:rsidRPr="008E69B2">
              <w:rPr>
                <w:sz w:val="18"/>
                <w:szCs w:val="18"/>
              </w:rPr>
              <w:t>Increasing Productivity and Innovation</w:t>
            </w:r>
          </w:p>
          <w:p w14:paraId="6A22AE85" w14:textId="77777777" w:rsidR="008E69B2" w:rsidRPr="008E69B2" w:rsidRDefault="008E69B2" w:rsidP="00EB725D">
            <w:pPr>
              <w:numPr>
                <w:ilvl w:val="0"/>
                <w:numId w:val="63"/>
              </w:numPr>
              <w:spacing w:line="360" w:lineRule="auto"/>
              <w:rPr>
                <w:sz w:val="18"/>
                <w:szCs w:val="18"/>
              </w:rPr>
            </w:pPr>
            <w:r w:rsidRPr="008E69B2">
              <w:rPr>
                <w:sz w:val="18"/>
                <w:szCs w:val="18"/>
              </w:rPr>
              <w:t>Mitigating Legal and Ethical Risks</w:t>
            </w:r>
          </w:p>
          <w:p w14:paraId="49BCEBD8" w14:textId="77777777" w:rsidR="00133D23" w:rsidRPr="00736C2E" w:rsidRDefault="00133D23" w:rsidP="00EB725D">
            <w:pPr>
              <w:spacing w:line="360" w:lineRule="auto"/>
              <w:rPr>
                <w:sz w:val="18"/>
                <w:szCs w:val="18"/>
              </w:rPr>
            </w:pPr>
          </w:p>
        </w:tc>
      </w:tr>
      <w:tr w:rsidR="00B6640E" w14:paraId="1D8FF551" w14:textId="77777777" w:rsidTr="00841B17">
        <w:tc>
          <w:tcPr>
            <w:tcW w:w="1696" w:type="dxa"/>
          </w:tcPr>
          <w:p w14:paraId="319767B9" w14:textId="000FEDB5" w:rsidR="00B6640E" w:rsidRPr="00736C2E" w:rsidRDefault="00B6640E" w:rsidP="00EB725D">
            <w:pPr>
              <w:spacing w:line="360" w:lineRule="auto"/>
              <w:rPr>
                <w:sz w:val="18"/>
                <w:szCs w:val="18"/>
              </w:rPr>
            </w:pPr>
            <w:r w:rsidRPr="00736C2E">
              <w:rPr>
                <w:sz w:val="18"/>
                <w:szCs w:val="18"/>
              </w:rPr>
              <w:t xml:space="preserve">Transparency </w:t>
            </w:r>
          </w:p>
        </w:tc>
        <w:tc>
          <w:tcPr>
            <w:tcW w:w="3544" w:type="dxa"/>
          </w:tcPr>
          <w:p w14:paraId="497E0B7B" w14:textId="77777777" w:rsidR="008E69B2" w:rsidRPr="008E69B2" w:rsidRDefault="008E69B2" w:rsidP="00EB725D">
            <w:pPr>
              <w:numPr>
                <w:ilvl w:val="0"/>
                <w:numId w:val="63"/>
              </w:numPr>
              <w:spacing w:line="360" w:lineRule="auto"/>
              <w:rPr>
                <w:sz w:val="18"/>
                <w:szCs w:val="18"/>
              </w:rPr>
            </w:pPr>
            <w:r w:rsidRPr="008E69B2">
              <w:rPr>
                <w:sz w:val="18"/>
                <w:szCs w:val="18"/>
              </w:rPr>
              <w:t>Encouraging Openness and Honesty</w:t>
            </w:r>
          </w:p>
          <w:p w14:paraId="038B53BD" w14:textId="77777777" w:rsidR="008E69B2" w:rsidRPr="008E69B2" w:rsidRDefault="008E69B2" w:rsidP="00EB725D">
            <w:pPr>
              <w:numPr>
                <w:ilvl w:val="0"/>
                <w:numId w:val="63"/>
              </w:numPr>
              <w:spacing w:line="360" w:lineRule="auto"/>
              <w:rPr>
                <w:sz w:val="18"/>
                <w:szCs w:val="18"/>
              </w:rPr>
            </w:pPr>
            <w:r w:rsidRPr="008E69B2">
              <w:rPr>
                <w:sz w:val="18"/>
                <w:szCs w:val="18"/>
              </w:rPr>
              <w:t>Reducing Anxiety and Speculation</w:t>
            </w:r>
          </w:p>
          <w:p w14:paraId="13183C46" w14:textId="77777777" w:rsidR="008E69B2" w:rsidRPr="008E69B2" w:rsidRDefault="008E69B2" w:rsidP="00EB725D">
            <w:pPr>
              <w:numPr>
                <w:ilvl w:val="0"/>
                <w:numId w:val="63"/>
              </w:numPr>
              <w:spacing w:line="360" w:lineRule="auto"/>
              <w:rPr>
                <w:sz w:val="18"/>
                <w:szCs w:val="18"/>
              </w:rPr>
            </w:pPr>
            <w:r w:rsidRPr="008E69B2">
              <w:rPr>
                <w:sz w:val="18"/>
                <w:szCs w:val="18"/>
              </w:rPr>
              <w:t>Empowering Employees through Information</w:t>
            </w:r>
          </w:p>
          <w:p w14:paraId="1872E76C" w14:textId="65FEA471" w:rsidR="00B6640E" w:rsidRPr="009A7CDF" w:rsidRDefault="008E69B2" w:rsidP="00EB725D">
            <w:pPr>
              <w:numPr>
                <w:ilvl w:val="0"/>
                <w:numId w:val="63"/>
              </w:numPr>
              <w:spacing w:line="360" w:lineRule="auto"/>
              <w:rPr>
                <w:sz w:val="18"/>
                <w:szCs w:val="18"/>
              </w:rPr>
            </w:pPr>
            <w:r w:rsidRPr="008E69B2">
              <w:rPr>
                <w:sz w:val="18"/>
                <w:szCs w:val="18"/>
              </w:rPr>
              <w:t>Fostering a Supportive Culture</w:t>
            </w:r>
          </w:p>
        </w:tc>
        <w:tc>
          <w:tcPr>
            <w:tcW w:w="3827" w:type="dxa"/>
          </w:tcPr>
          <w:p w14:paraId="23DD5F40" w14:textId="77777777" w:rsidR="008E69B2" w:rsidRPr="008E69B2" w:rsidRDefault="008E69B2" w:rsidP="00EB725D">
            <w:pPr>
              <w:numPr>
                <w:ilvl w:val="0"/>
                <w:numId w:val="63"/>
              </w:numPr>
              <w:spacing w:line="360" w:lineRule="auto"/>
              <w:rPr>
                <w:sz w:val="18"/>
                <w:szCs w:val="18"/>
              </w:rPr>
            </w:pPr>
            <w:r w:rsidRPr="008E69B2">
              <w:rPr>
                <w:sz w:val="18"/>
                <w:szCs w:val="18"/>
              </w:rPr>
              <w:t>Enhancing Accountability and Responsibility</w:t>
            </w:r>
          </w:p>
          <w:p w14:paraId="7E9BF19D" w14:textId="77777777" w:rsidR="008E69B2" w:rsidRPr="008E69B2" w:rsidRDefault="008E69B2" w:rsidP="00EB725D">
            <w:pPr>
              <w:numPr>
                <w:ilvl w:val="0"/>
                <w:numId w:val="63"/>
              </w:numPr>
              <w:spacing w:line="360" w:lineRule="auto"/>
              <w:rPr>
                <w:sz w:val="18"/>
                <w:szCs w:val="18"/>
              </w:rPr>
            </w:pPr>
            <w:r w:rsidRPr="008E69B2">
              <w:rPr>
                <w:sz w:val="18"/>
                <w:szCs w:val="18"/>
              </w:rPr>
              <w:t>Strengthening Communication Channels</w:t>
            </w:r>
          </w:p>
          <w:p w14:paraId="3A91879E" w14:textId="77777777" w:rsidR="008E69B2" w:rsidRPr="008E69B2" w:rsidRDefault="008E69B2" w:rsidP="00EB725D">
            <w:pPr>
              <w:numPr>
                <w:ilvl w:val="0"/>
                <w:numId w:val="63"/>
              </w:numPr>
              <w:spacing w:line="360" w:lineRule="auto"/>
              <w:rPr>
                <w:sz w:val="18"/>
                <w:szCs w:val="18"/>
              </w:rPr>
            </w:pPr>
            <w:r w:rsidRPr="008E69B2">
              <w:rPr>
                <w:sz w:val="18"/>
                <w:szCs w:val="18"/>
              </w:rPr>
              <w:t>Bolstering Investor and Stakeholder Trust</w:t>
            </w:r>
          </w:p>
          <w:p w14:paraId="7C0C813A" w14:textId="77777777" w:rsidR="008E69B2" w:rsidRPr="008E69B2" w:rsidRDefault="008E69B2" w:rsidP="00EB725D">
            <w:pPr>
              <w:numPr>
                <w:ilvl w:val="0"/>
                <w:numId w:val="63"/>
              </w:numPr>
              <w:spacing w:line="360" w:lineRule="auto"/>
              <w:rPr>
                <w:sz w:val="18"/>
                <w:szCs w:val="18"/>
              </w:rPr>
            </w:pPr>
            <w:r w:rsidRPr="008E69B2">
              <w:rPr>
                <w:sz w:val="18"/>
                <w:szCs w:val="18"/>
              </w:rPr>
              <w:t>Reducing Misunderstandings and Confusion</w:t>
            </w:r>
          </w:p>
          <w:p w14:paraId="0B24CB17" w14:textId="77777777" w:rsidR="00B6640E" w:rsidRPr="00736C2E" w:rsidRDefault="00B6640E" w:rsidP="00EB725D">
            <w:pPr>
              <w:spacing w:line="360" w:lineRule="auto"/>
              <w:rPr>
                <w:sz w:val="18"/>
                <w:szCs w:val="18"/>
              </w:rPr>
            </w:pPr>
          </w:p>
        </w:tc>
      </w:tr>
      <w:tr w:rsidR="00133D23" w14:paraId="0083C9E0" w14:textId="6FB0A577" w:rsidTr="00841B17">
        <w:tc>
          <w:tcPr>
            <w:tcW w:w="1696" w:type="dxa"/>
          </w:tcPr>
          <w:p w14:paraId="3310427E" w14:textId="1BC49E48" w:rsidR="00133D23" w:rsidRPr="00736C2E" w:rsidRDefault="00B6640E" w:rsidP="00EB725D">
            <w:pPr>
              <w:spacing w:line="360" w:lineRule="auto"/>
              <w:rPr>
                <w:sz w:val="18"/>
                <w:szCs w:val="18"/>
              </w:rPr>
            </w:pPr>
            <w:r w:rsidRPr="00736C2E">
              <w:rPr>
                <w:sz w:val="18"/>
                <w:szCs w:val="18"/>
              </w:rPr>
              <w:t>Moral identity</w:t>
            </w:r>
          </w:p>
        </w:tc>
        <w:tc>
          <w:tcPr>
            <w:tcW w:w="3544" w:type="dxa"/>
          </w:tcPr>
          <w:p w14:paraId="66DBC8F3" w14:textId="77777777" w:rsidR="008E69B2" w:rsidRPr="0093578C" w:rsidRDefault="008E69B2" w:rsidP="00EB725D">
            <w:pPr>
              <w:pStyle w:val="ListParagraph"/>
              <w:numPr>
                <w:ilvl w:val="0"/>
                <w:numId w:val="65"/>
              </w:numPr>
              <w:spacing w:line="360" w:lineRule="auto"/>
              <w:rPr>
                <w:sz w:val="18"/>
                <w:szCs w:val="18"/>
              </w:rPr>
            </w:pPr>
            <w:r w:rsidRPr="0093578C">
              <w:rPr>
                <w:sz w:val="18"/>
                <w:szCs w:val="18"/>
              </w:rPr>
              <w:t>Reinforcing Ethical Values Alignment</w:t>
            </w:r>
          </w:p>
          <w:p w14:paraId="18B90705" w14:textId="77777777" w:rsidR="008E69B2" w:rsidRPr="008E69B2" w:rsidRDefault="008E69B2" w:rsidP="00EB725D">
            <w:pPr>
              <w:numPr>
                <w:ilvl w:val="0"/>
                <w:numId w:val="63"/>
              </w:numPr>
              <w:spacing w:line="360" w:lineRule="auto"/>
              <w:rPr>
                <w:sz w:val="18"/>
                <w:szCs w:val="18"/>
              </w:rPr>
            </w:pPr>
            <w:r w:rsidRPr="008E69B2">
              <w:rPr>
                <w:sz w:val="18"/>
                <w:szCs w:val="18"/>
              </w:rPr>
              <w:t>Providing a Sense of Purpose</w:t>
            </w:r>
          </w:p>
          <w:p w14:paraId="0D4EFE25" w14:textId="77777777" w:rsidR="008E69B2" w:rsidRPr="008E69B2" w:rsidRDefault="008E69B2" w:rsidP="00EB725D">
            <w:pPr>
              <w:numPr>
                <w:ilvl w:val="0"/>
                <w:numId w:val="63"/>
              </w:numPr>
              <w:spacing w:line="360" w:lineRule="auto"/>
              <w:rPr>
                <w:sz w:val="18"/>
                <w:szCs w:val="18"/>
              </w:rPr>
            </w:pPr>
            <w:r w:rsidRPr="008E69B2">
              <w:rPr>
                <w:sz w:val="18"/>
                <w:szCs w:val="18"/>
              </w:rPr>
              <w:t>Boosting Self-Esteem and Confidence</w:t>
            </w:r>
          </w:p>
          <w:p w14:paraId="11D3AC40" w14:textId="0CA3476C" w:rsidR="00133D23" w:rsidRPr="009A7CDF" w:rsidRDefault="008E69B2" w:rsidP="00EB725D">
            <w:pPr>
              <w:numPr>
                <w:ilvl w:val="0"/>
                <w:numId w:val="63"/>
              </w:numPr>
              <w:spacing w:line="360" w:lineRule="auto"/>
              <w:rPr>
                <w:sz w:val="18"/>
                <w:szCs w:val="18"/>
              </w:rPr>
            </w:pPr>
            <w:r w:rsidRPr="008E69B2">
              <w:rPr>
                <w:sz w:val="18"/>
                <w:szCs w:val="18"/>
              </w:rPr>
              <w:t>Aligning Personal and Professional Values</w:t>
            </w:r>
          </w:p>
        </w:tc>
        <w:tc>
          <w:tcPr>
            <w:tcW w:w="3827" w:type="dxa"/>
          </w:tcPr>
          <w:p w14:paraId="3CD77EBD" w14:textId="77777777" w:rsidR="008E69B2" w:rsidRPr="008E69B2" w:rsidRDefault="008E69B2" w:rsidP="00EB725D">
            <w:pPr>
              <w:numPr>
                <w:ilvl w:val="0"/>
                <w:numId w:val="63"/>
              </w:numPr>
              <w:spacing w:line="360" w:lineRule="auto"/>
              <w:rPr>
                <w:sz w:val="18"/>
                <w:szCs w:val="18"/>
              </w:rPr>
            </w:pPr>
            <w:r w:rsidRPr="008E69B2">
              <w:rPr>
                <w:sz w:val="18"/>
                <w:szCs w:val="18"/>
              </w:rPr>
              <w:t>Encouraging Ethical Decision-Making</w:t>
            </w:r>
          </w:p>
          <w:p w14:paraId="3225F739" w14:textId="77777777" w:rsidR="008E69B2" w:rsidRPr="008E69B2" w:rsidRDefault="008E69B2" w:rsidP="00EB725D">
            <w:pPr>
              <w:numPr>
                <w:ilvl w:val="0"/>
                <w:numId w:val="63"/>
              </w:numPr>
              <w:spacing w:line="360" w:lineRule="auto"/>
              <w:rPr>
                <w:sz w:val="18"/>
                <w:szCs w:val="18"/>
              </w:rPr>
            </w:pPr>
            <w:r w:rsidRPr="008E69B2">
              <w:rPr>
                <w:sz w:val="18"/>
                <w:szCs w:val="18"/>
              </w:rPr>
              <w:t>Building a Cohesive Organizational Culture</w:t>
            </w:r>
          </w:p>
          <w:p w14:paraId="758A0205" w14:textId="77777777" w:rsidR="008E69B2" w:rsidRPr="008E69B2" w:rsidRDefault="008E69B2" w:rsidP="00EB725D">
            <w:pPr>
              <w:numPr>
                <w:ilvl w:val="0"/>
                <w:numId w:val="63"/>
              </w:numPr>
              <w:spacing w:line="360" w:lineRule="auto"/>
              <w:rPr>
                <w:sz w:val="18"/>
                <w:szCs w:val="18"/>
              </w:rPr>
            </w:pPr>
            <w:r w:rsidRPr="008E69B2">
              <w:rPr>
                <w:sz w:val="18"/>
                <w:szCs w:val="18"/>
              </w:rPr>
              <w:t>Attracting Ethically Aligned Talent</w:t>
            </w:r>
          </w:p>
          <w:p w14:paraId="25A6B4E0" w14:textId="77777777" w:rsidR="008E69B2" w:rsidRPr="008E69B2" w:rsidRDefault="008E69B2" w:rsidP="00EB725D">
            <w:pPr>
              <w:numPr>
                <w:ilvl w:val="0"/>
                <w:numId w:val="63"/>
              </w:numPr>
              <w:spacing w:line="360" w:lineRule="auto"/>
              <w:rPr>
                <w:sz w:val="18"/>
                <w:szCs w:val="18"/>
              </w:rPr>
            </w:pPr>
            <w:r w:rsidRPr="008E69B2">
              <w:rPr>
                <w:sz w:val="18"/>
                <w:szCs w:val="18"/>
              </w:rPr>
              <w:t>Fostering Ethical Responsibility among Employees</w:t>
            </w:r>
          </w:p>
          <w:p w14:paraId="66C8CAED" w14:textId="77777777" w:rsidR="00133D23" w:rsidRPr="00736C2E" w:rsidRDefault="00133D23" w:rsidP="00EB725D">
            <w:pPr>
              <w:spacing w:line="360" w:lineRule="auto"/>
              <w:rPr>
                <w:sz w:val="18"/>
                <w:szCs w:val="18"/>
              </w:rPr>
            </w:pPr>
          </w:p>
        </w:tc>
      </w:tr>
      <w:tr w:rsidR="00133D23" w14:paraId="59D4A136" w14:textId="401DDA50" w:rsidTr="00841B17">
        <w:tc>
          <w:tcPr>
            <w:tcW w:w="1696" w:type="dxa"/>
          </w:tcPr>
          <w:p w14:paraId="5AE459CF" w14:textId="43196E18" w:rsidR="00133D23" w:rsidRPr="00736C2E" w:rsidRDefault="00B6640E" w:rsidP="00EB725D">
            <w:pPr>
              <w:spacing w:line="360" w:lineRule="auto"/>
              <w:rPr>
                <w:sz w:val="18"/>
                <w:szCs w:val="18"/>
              </w:rPr>
            </w:pPr>
            <w:r w:rsidRPr="00736C2E">
              <w:rPr>
                <w:sz w:val="18"/>
                <w:szCs w:val="18"/>
              </w:rPr>
              <w:t xml:space="preserve">Reliability </w:t>
            </w:r>
          </w:p>
        </w:tc>
        <w:tc>
          <w:tcPr>
            <w:tcW w:w="3544" w:type="dxa"/>
          </w:tcPr>
          <w:p w14:paraId="1598E663" w14:textId="77777777" w:rsidR="008E69B2" w:rsidRPr="008E69B2" w:rsidRDefault="008E69B2" w:rsidP="00EB725D">
            <w:pPr>
              <w:numPr>
                <w:ilvl w:val="0"/>
                <w:numId w:val="63"/>
              </w:numPr>
              <w:spacing w:line="360" w:lineRule="auto"/>
              <w:rPr>
                <w:sz w:val="18"/>
                <w:szCs w:val="18"/>
              </w:rPr>
            </w:pPr>
            <w:r w:rsidRPr="008E69B2">
              <w:rPr>
                <w:sz w:val="18"/>
                <w:szCs w:val="18"/>
              </w:rPr>
              <w:t>Providing Stability and Predictability</w:t>
            </w:r>
          </w:p>
          <w:p w14:paraId="25CB14BF" w14:textId="77777777" w:rsidR="008E69B2" w:rsidRPr="008E69B2" w:rsidRDefault="008E69B2" w:rsidP="00EB725D">
            <w:pPr>
              <w:numPr>
                <w:ilvl w:val="0"/>
                <w:numId w:val="63"/>
              </w:numPr>
              <w:spacing w:line="360" w:lineRule="auto"/>
              <w:rPr>
                <w:sz w:val="18"/>
                <w:szCs w:val="18"/>
              </w:rPr>
            </w:pPr>
            <w:r w:rsidRPr="008E69B2">
              <w:rPr>
                <w:sz w:val="18"/>
                <w:szCs w:val="18"/>
              </w:rPr>
              <w:t>Reducing Stress and Uncertainty</w:t>
            </w:r>
          </w:p>
          <w:p w14:paraId="7AE7A060" w14:textId="77777777" w:rsidR="008E69B2" w:rsidRPr="008E69B2" w:rsidRDefault="008E69B2" w:rsidP="00EB725D">
            <w:pPr>
              <w:numPr>
                <w:ilvl w:val="0"/>
                <w:numId w:val="63"/>
              </w:numPr>
              <w:spacing w:line="360" w:lineRule="auto"/>
              <w:rPr>
                <w:sz w:val="18"/>
                <w:szCs w:val="18"/>
              </w:rPr>
            </w:pPr>
            <w:r w:rsidRPr="008E69B2">
              <w:rPr>
                <w:sz w:val="18"/>
                <w:szCs w:val="18"/>
              </w:rPr>
              <w:t>Building Trust and Confidence</w:t>
            </w:r>
          </w:p>
          <w:p w14:paraId="05564653" w14:textId="5CEF5116" w:rsidR="00133D23" w:rsidRPr="009A7CDF" w:rsidRDefault="008E69B2" w:rsidP="00EB725D">
            <w:pPr>
              <w:numPr>
                <w:ilvl w:val="0"/>
                <w:numId w:val="63"/>
              </w:numPr>
              <w:spacing w:line="360" w:lineRule="auto"/>
              <w:rPr>
                <w:sz w:val="18"/>
                <w:szCs w:val="18"/>
              </w:rPr>
            </w:pPr>
            <w:r w:rsidRPr="008E69B2">
              <w:rPr>
                <w:sz w:val="18"/>
                <w:szCs w:val="18"/>
              </w:rPr>
              <w:t>Creating a Supportive Work Environment</w:t>
            </w:r>
          </w:p>
        </w:tc>
        <w:tc>
          <w:tcPr>
            <w:tcW w:w="3827" w:type="dxa"/>
          </w:tcPr>
          <w:p w14:paraId="4D48978C" w14:textId="77777777" w:rsidR="008E69B2" w:rsidRPr="008E69B2" w:rsidRDefault="008E69B2" w:rsidP="00EB725D">
            <w:pPr>
              <w:numPr>
                <w:ilvl w:val="0"/>
                <w:numId w:val="63"/>
              </w:numPr>
              <w:spacing w:line="360" w:lineRule="auto"/>
              <w:rPr>
                <w:sz w:val="18"/>
                <w:szCs w:val="18"/>
              </w:rPr>
            </w:pPr>
            <w:r w:rsidRPr="008E69B2">
              <w:rPr>
                <w:sz w:val="18"/>
                <w:szCs w:val="18"/>
              </w:rPr>
              <w:t>Improving Operational Efficiency</w:t>
            </w:r>
          </w:p>
          <w:p w14:paraId="74EAAF9F" w14:textId="77777777" w:rsidR="008E69B2" w:rsidRPr="008E69B2" w:rsidRDefault="008E69B2" w:rsidP="00EB725D">
            <w:pPr>
              <w:numPr>
                <w:ilvl w:val="0"/>
                <w:numId w:val="63"/>
              </w:numPr>
              <w:spacing w:line="360" w:lineRule="auto"/>
              <w:rPr>
                <w:sz w:val="18"/>
                <w:szCs w:val="18"/>
              </w:rPr>
            </w:pPr>
            <w:r w:rsidRPr="008E69B2">
              <w:rPr>
                <w:sz w:val="18"/>
                <w:szCs w:val="18"/>
              </w:rPr>
              <w:t>Strengthening Customer Relations</w:t>
            </w:r>
          </w:p>
          <w:p w14:paraId="6A6057D4" w14:textId="77777777" w:rsidR="008E69B2" w:rsidRPr="008E69B2" w:rsidRDefault="008E69B2" w:rsidP="00EB725D">
            <w:pPr>
              <w:numPr>
                <w:ilvl w:val="0"/>
                <w:numId w:val="63"/>
              </w:numPr>
              <w:spacing w:line="360" w:lineRule="auto"/>
              <w:rPr>
                <w:sz w:val="18"/>
                <w:szCs w:val="18"/>
              </w:rPr>
            </w:pPr>
            <w:r w:rsidRPr="008E69B2">
              <w:rPr>
                <w:sz w:val="18"/>
                <w:szCs w:val="18"/>
              </w:rPr>
              <w:t>Bolstering Team Collaboration</w:t>
            </w:r>
          </w:p>
          <w:p w14:paraId="0D163D9B" w14:textId="77777777" w:rsidR="008E69B2" w:rsidRPr="008E69B2" w:rsidRDefault="008E69B2" w:rsidP="00EB725D">
            <w:pPr>
              <w:numPr>
                <w:ilvl w:val="0"/>
                <w:numId w:val="63"/>
              </w:numPr>
              <w:spacing w:line="360" w:lineRule="auto"/>
              <w:rPr>
                <w:sz w:val="18"/>
                <w:szCs w:val="18"/>
              </w:rPr>
            </w:pPr>
            <w:r w:rsidRPr="008E69B2">
              <w:rPr>
                <w:sz w:val="18"/>
                <w:szCs w:val="18"/>
              </w:rPr>
              <w:t>Ensuring Consistency in Deliverables</w:t>
            </w:r>
          </w:p>
          <w:p w14:paraId="544CFE56" w14:textId="77777777" w:rsidR="00133D23" w:rsidRPr="00736C2E" w:rsidRDefault="00133D23" w:rsidP="00EB725D">
            <w:pPr>
              <w:spacing w:line="360" w:lineRule="auto"/>
              <w:ind w:left="360"/>
              <w:rPr>
                <w:sz w:val="18"/>
                <w:szCs w:val="18"/>
              </w:rPr>
            </w:pPr>
          </w:p>
        </w:tc>
      </w:tr>
    </w:tbl>
    <w:p w14:paraId="30294A7E" w14:textId="7ABED495" w:rsidR="00071638" w:rsidRDefault="003948DA" w:rsidP="00EB725D">
      <w:pPr>
        <w:pStyle w:val="Caption"/>
        <w:spacing w:line="360" w:lineRule="auto"/>
        <w:jc w:val="center"/>
      </w:pPr>
      <w:bookmarkStart w:id="37" w:name="_Ref152272931"/>
      <w:bookmarkStart w:id="38" w:name="_Toc152675039"/>
      <w:r>
        <w:t xml:space="preserve">Table </w:t>
      </w:r>
      <w:fldSimple w:instr=" SEQ Table \* ARABIC ">
        <w:r>
          <w:rPr>
            <w:noProof/>
          </w:rPr>
          <w:t>2</w:t>
        </w:r>
      </w:fldSimple>
      <w:r>
        <w:t>. The impact of ethical leadership characteristics on employee’s wellbeing and company performance.</w:t>
      </w:r>
      <w:bookmarkEnd w:id="37"/>
      <w:bookmarkEnd w:id="38"/>
    </w:p>
    <w:p w14:paraId="119D4A3D" w14:textId="77777777" w:rsidR="0093578C" w:rsidRPr="0093578C" w:rsidRDefault="0093578C" w:rsidP="00EB725D">
      <w:pPr>
        <w:spacing w:line="360" w:lineRule="auto"/>
      </w:pPr>
    </w:p>
    <w:p w14:paraId="27DE9AFC" w14:textId="24EE2F6B" w:rsidR="00AF2E35" w:rsidRPr="00CB31D4" w:rsidRDefault="009A7CDF" w:rsidP="00EB725D">
      <w:pPr>
        <w:pStyle w:val="Heading3"/>
        <w:spacing w:line="360" w:lineRule="auto"/>
        <w:rPr>
          <w:b/>
          <w:bCs/>
          <w:color w:val="000000" w:themeColor="text1"/>
        </w:rPr>
      </w:pPr>
      <w:bookmarkStart w:id="39" w:name="_Toc153278470"/>
      <w:r w:rsidRPr="00CB31D4">
        <w:rPr>
          <w:b/>
          <w:bCs/>
          <w:color w:val="000000" w:themeColor="text1"/>
        </w:rPr>
        <w:t xml:space="preserve">4.2.2 </w:t>
      </w:r>
      <w:r w:rsidR="00AF2E35" w:rsidRPr="00CB31D4">
        <w:rPr>
          <w:b/>
          <w:bCs/>
          <w:color w:val="000000" w:themeColor="text1"/>
        </w:rPr>
        <w:t>The factors that can enhance or hinder the effects of ethical leadership on well-being and performance.</w:t>
      </w:r>
      <w:bookmarkEnd w:id="39"/>
      <w:r w:rsidR="00AF2E35" w:rsidRPr="00CB31D4">
        <w:rPr>
          <w:b/>
          <w:bCs/>
          <w:color w:val="000000" w:themeColor="text1"/>
        </w:rPr>
        <w:t xml:space="preserve"> </w:t>
      </w:r>
    </w:p>
    <w:p w14:paraId="21E25C19" w14:textId="6F18D37F" w:rsidR="009A7CDF" w:rsidRPr="00A07C9A" w:rsidRDefault="00A07C9A" w:rsidP="00EB725D">
      <w:pPr>
        <w:spacing w:line="360" w:lineRule="auto"/>
        <w:jc w:val="both"/>
      </w:pPr>
      <w:r>
        <w:t xml:space="preserve">     </w:t>
      </w:r>
      <w:r w:rsidR="009A7CDF" w:rsidRPr="00A07C9A">
        <w:t xml:space="preserve">The findings on the factors that enhance or hinder the effects of ethical leadership on </w:t>
      </w:r>
      <w:r w:rsidRPr="00A07C9A">
        <w:t>employee’s</w:t>
      </w:r>
      <w:r w:rsidR="009A7CDF" w:rsidRPr="00A07C9A">
        <w:t xml:space="preserve"> wellbeing and performance show that the positive factors (supporting policies such as Employees Assistance Programs, ethical climate for </w:t>
      </w:r>
      <w:r w:rsidRPr="00A07C9A">
        <w:t>employee’s</w:t>
      </w:r>
      <w:r w:rsidR="009A7CDF" w:rsidRPr="00A07C9A">
        <w:t xml:space="preserve"> empowerment, training and development </w:t>
      </w:r>
      <w:r w:rsidRPr="00A07C9A">
        <w:t>including but not limited to personal values and virtue ethics) could overweight the negative factors (workload that leads to stress, damaging cultural norms, pressure to deliver results)</w:t>
      </w:r>
      <w:r>
        <w:t xml:space="preserve"> (See: </w:t>
      </w:r>
      <w:r>
        <w:fldChar w:fldCharType="begin"/>
      </w:r>
      <w:r>
        <w:instrText xml:space="preserve"> REF _Ref152273575 \h </w:instrText>
      </w:r>
      <w:r w:rsidR="008D4ECA">
        <w:instrText xml:space="preserve"> \* MERGEFORMAT </w:instrText>
      </w:r>
      <w:r>
        <w:fldChar w:fldCharType="separate"/>
      </w:r>
      <w:r>
        <w:t xml:space="preserve">Figure </w:t>
      </w:r>
      <w:r>
        <w:rPr>
          <w:noProof/>
        </w:rPr>
        <w:t>2</w:t>
      </w:r>
      <w:r>
        <w:t>.Ethical leadership influence factors</w:t>
      </w:r>
      <w:r>
        <w:fldChar w:fldCharType="end"/>
      </w:r>
      <w:r>
        <w:t>).</w:t>
      </w:r>
    </w:p>
    <w:p w14:paraId="78739E07" w14:textId="77777777" w:rsidR="009A7CDF" w:rsidRDefault="009A7CDF" w:rsidP="00EB725D">
      <w:pPr>
        <w:spacing w:line="360" w:lineRule="auto"/>
        <w:jc w:val="both"/>
        <w:rPr>
          <w:b/>
          <w:bCs/>
        </w:rPr>
      </w:pPr>
    </w:p>
    <w:p w14:paraId="69099BA2" w14:textId="77777777" w:rsidR="003948DA" w:rsidRDefault="003948DA" w:rsidP="00EB725D">
      <w:pPr>
        <w:spacing w:line="360" w:lineRule="auto"/>
        <w:jc w:val="both"/>
        <w:rPr>
          <w:b/>
          <w:bCs/>
        </w:rPr>
      </w:pPr>
    </w:p>
    <w:p w14:paraId="33517D73" w14:textId="2476F96F" w:rsidR="003948DA" w:rsidRPr="00AF2E35" w:rsidRDefault="003948DA" w:rsidP="00EB725D">
      <w:pPr>
        <w:spacing w:line="360" w:lineRule="auto"/>
        <w:jc w:val="both"/>
        <w:rPr>
          <w:b/>
          <w:bCs/>
        </w:rPr>
      </w:pPr>
      <w:r>
        <w:rPr>
          <w:b/>
          <w:bCs/>
          <w:noProof/>
        </w:rPr>
        <w:drawing>
          <wp:inline distT="0" distB="0" distL="0" distR="0" wp14:anchorId="034BD718" wp14:editId="11B4478C">
            <wp:extent cx="5486400" cy="2792186"/>
            <wp:effectExtent l="0" t="0" r="0" b="27305"/>
            <wp:docPr id="553369897"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28F896B0" w14:textId="21E8890F" w:rsidR="00C67747" w:rsidRPr="00071638" w:rsidRDefault="009A7CDF" w:rsidP="00BC0587">
      <w:pPr>
        <w:pStyle w:val="Caption"/>
        <w:spacing w:line="360" w:lineRule="auto"/>
        <w:jc w:val="center"/>
      </w:pPr>
      <w:bookmarkStart w:id="40" w:name="_Ref152273575"/>
      <w:bookmarkStart w:id="41" w:name="_Toc152674966"/>
      <w:r>
        <w:t xml:space="preserve">Figure </w:t>
      </w:r>
      <w:fldSimple w:instr=" SEQ Figure \* ARABIC ">
        <w:r w:rsidR="005C3BE3">
          <w:rPr>
            <w:noProof/>
          </w:rPr>
          <w:t>2</w:t>
        </w:r>
      </w:fldSimple>
      <w:r>
        <w:t>.Ethical leadership influence facto</w:t>
      </w:r>
      <w:bookmarkEnd w:id="40"/>
      <w:bookmarkEnd w:id="41"/>
      <w:r w:rsidR="009B0229">
        <w:t>rs</w:t>
      </w:r>
    </w:p>
    <w:p w14:paraId="05C695AC" w14:textId="24EC36EC" w:rsidR="00AB1390" w:rsidRDefault="00AB1390" w:rsidP="00EB725D">
      <w:pPr>
        <w:pStyle w:val="Heading2"/>
        <w:numPr>
          <w:ilvl w:val="1"/>
          <w:numId w:val="64"/>
        </w:numPr>
        <w:spacing w:line="360" w:lineRule="auto"/>
        <w:rPr>
          <w:rFonts w:asciiTheme="minorHAnsi" w:hAnsiTheme="minorHAnsi" w:cstheme="minorHAnsi"/>
          <w:b/>
          <w:bCs/>
          <w:color w:val="000000" w:themeColor="text1"/>
        </w:rPr>
      </w:pPr>
      <w:bookmarkStart w:id="42" w:name="_Toc153278471"/>
      <w:r w:rsidRPr="00697D79">
        <w:rPr>
          <w:rFonts w:asciiTheme="minorHAnsi" w:hAnsiTheme="minorHAnsi" w:cstheme="minorHAnsi"/>
          <w:b/>
          <w:bCs/>
          <w:color w:val="000000" w:themeColor="text1"/>
        </w:rPr>
        <w:t>Data Analysis and Insights</w:t>
      </w:r>
      <w:bookmarkEnd w:id="42"/>
      <w:r w:rsidRPr="00697D79">
        <w:rPr>
          <w:rFonts w:asciiTheme="minorHAnsi" w:hAnsiTheme="minorHAnsi" w:cstheme="minorHAnsi"/>
          <w:b/>
          <w:bCs/>
          <w:color w:val="000000" w:themeColor="text1"/>
        </w:rPr>
        <w:t xml:space="preserve"> </w:t>
      </w:r>
    </w:p>
    <w:p w14:paraId="55ABDF9D" w14:textId="30016A06" w:rsidR="00DA7407" w:rsidRPr="00DA7407" w:rsidRDefault="00B74AF5" w:rsidP="00EB725D">
      <w:pPr>
        <w:spacing w:line="360" w:lineRule="auto"/>
        <w:jc w:val="both"/>
      </w:pPr>
      <w:r w:rsidRPr="00B74AF5">
        <w:br/>
      </w:r>
      <w:r w:rsidR="00805057">
        <w:t xml:space="preserve">      </w:t>
      </w:r>
      <w:r w:rsidR="00606C3B">
        <w:t>This</w:t>
      </w:r>
      <w:r w:rsidRPr="00B74AF5">
        <w:t xml:space="preserve"> section </w:t>
      </w:r>
      <w:r w:rsidR="00BC0587">
        <w:t xml:space="preserve">focuses on analysing data with consideration to </w:t>
      </w:r>
      <w:r w:rsidRPr="00B74AF5">
        <w:t>various contextual perspectives on employee wellbeing and organi</w:t>
      </w:r>
      <w:r w:rsidR="00634144">
        <w:t>s</w:t>
      </w:r>
      <w:r w:rsidRPr="00B74AF5">
        <w:t>ational performance. The analysis aims to discern patterns that shed light on the intricate relationship between ethical leadership, employee wellbeing, and company performance. Building upon the themes discussed earlier, we examine how similar or divergent elements from the literature review offer fresh perspectives and insights into this relationship.</w:t>
      </w:r>
    </w:p>
    <w:p w14:paraId="7D967462" w14:textId="77777777" w:rsidR="009B0229" w:rsidRDefault="00D849CB" w:rsidP="00EB725D">
      <w:pPr>
        <w:spacing w:line="360" w:lineRule="auto"/>
        <w:jc w:val="both"/>
      </w:pPr>
      <w:r>
        <w:rPr>
          <w:b/>
          <w:bCs/>
        </w:rPr>
        <w:t xml:space="preserve">       </w:t>
      </w:r>
      <w:r w:rsidR="007860F2" w:rsidRPr="007860F2">
        <w:t xml:space="preserve">Examining the presented data, several discernible patterns and meaningful insights emerge regarding the relationship between </w:t>
      </w:r>
      <w:r w:rsidR="007860F2">
        <w:t xml:space="preserve">ethical leadership </w:t>
      </w:r>
      <w:r w:rsidR="007860F2" w:rsidRPr="007860F2">
        <w:t>characteristics, employee wellbeing, and company performance</w:t>
      </w:r>
      <w:r w:rsidR="007860F2">
        <w:t xml:space="preserve">.  </w:t>
      </w:r>
      <w:r w:rsidR="00634144">
        <w:t>The findings</w:t>
      </w:r>
      <w:r w:rsidR="007860F2">
        <w:t xml:space="preserve"> show </w:t>
      </w:r>
      <w:r w:rsidR="00BC0587">
        <w:t xml:space="preserve">that if </w:t>
      </w:r>
      <w:r w:rsidR="007860F2">
        <w:t xml:space="preserve">ethical </w:t>
      </w:r>
      <w:r w:rsidR="002E723D">
        <w:t>leadership</w:t>
      </w:r>
      <w:r w:rsidR="00BC0587">
        <w:t xml:space="preserve"> is followed by leaders, then it could have positive impact for</w:t>
      </w:r>
      <w:r w:rsidR="007860F2">
        <w:t xml:space="preserve"> both </w:t>
      </w:r>
      <w:r w:rsidR="002E723D">
        <w:t>employees’</w:t>
      </w:r>
      <w:r w:rsidR="007860F2">
        <w:t xml:space="preserve"> wellbeing and </w:t>
      </w:r>
      <w:r w:rsidR="002E723D">
        <w:t>company performance. For example, role modelling</w:t>
      </w:r>
      <w:r w:rsidR="00BC0587">
        <w:t xml:space="preserve"> as a characteristic supports</w:t>
      </w:r>
      <w:r w:rsidR="002E723D">
        <w:t xml:space="preserve"> </w:t>
      </w:r>
      <w:r w:rsidR="002E723D">
        <w:lastRenderedPageBreak/>
        <w:t>employee’s wellbeing by promoting ethical behaviour, motivation, and creating a</w:t>
      </w:r>
      <w:r w:rsidR="001118D0">
        <w:t xml:space="preserve">n </w:t>
      </w:r>
      <w:r w:rsidR="002E723D">
        <w:t xml:space="preserve">environment which promotes trust and well-being. </w:t>
      </w:r>
    </w:p>
    <w:p w14:paraId="0E85C034" w14:textId="15AD94CA" w:rsidR="002E723D" w:rsidRDefault="009B0229" w:rsidP="00EB725D">
      <w:pPr>
        <w:spacing w:line="360" w:lineRule="auto"/>
        <w:jc w:val="both"/>
      </w:pPr>
      <w:r>
        <w:t xml:space="preserve">     </w:t>
      </w:r>
      <w:r w:rsidR="00BC0587">
        <w:t xml:space="preserve">The existing data reiterates the positive effects of role modelling </w:t>
      </w:r>
      <w:r w:rsidR="002E723D">
        <w:t xml:space="preserve">on company performance </w:t>
      </w:r>
      <w:r w:rsidR="001118D0">
        <w:t>suggesting that it contributes to</w:t>
      </w:r>
      <w:r w:rsidR="00BC0587">
        <w:t xml:space="preserve"> boosting team</w:t>
      </w:r>
      <w:r w:rsidR="002E723D">
        <w:t xml:space="preserve"> dynamics and strengthening values and leadership </w:t>
      </w:r>
      <w:r w:rsidR="00E77FA4" w:rsidRPr="00E77FA4">
        <w:t>credibility</w:t>
      </w:r>
      <w:r w:rsidR="00E77FA4" w:rsidRPr="00634144">
        <w:rPr>
          <w:b/>
          <w:bCs/>
        </w:rPr>
        <w:t>.</w:t>
      </w:r>
      <w:r w:rsidR="00E77FA4">
        <w:rPr>
          <w:b/>
          <w:bCs/>
        </w:rPr>
        <w:t xml:space="preserve"> </w:t>
      </w:r>
      <w:r w:rsidR="00E77FA4" w:rsidRPr="00E77FA4">
        <w:t>Similarly, Kuli</w:t>
      </w:r>
      <w:r w:rsidR="00E77FA4">
        <w:t>go</w:t>
      </w:r>
      <w:r w:rsidR="00E77FA4" w:rsidRPr="00E77FA4">
        <w:t>wski</w:t>
      </w:r>
      <w:r w:rsidR="00E77FA4">
        <w:t xml:space="preserve"> (2023) emphasised the importance </w:t>
      </w:r>
      <w:r w:rsidR="00CA30F5">
        <w:t>of leading</w:t>
      </w:r>
      <w:r w:rsidR="00E77FA4" w:rsidRPr="00EB1D37">
        <w:t xml:space="preserve"> by example</w:t>
      </w:r>
      <w:r w:rsidR="00E77FA4">
        <w:t xml:space="preserve">. </w:t>
      </w:r>
      <w:r w:rsidR="00BC0587">
        <w:t xml:space="preserve">There is no doubt, that leading by a good example could </w:t>
      </w:r>
      <w:r w:rsidR="001118D0">
        <w:t>generate</w:t>
      </w:r>
      <w:r w:rsidR="00BC0587">
        <w:t xml:space="preserve"> </w:t>
      </w:r>
      <w:r w:rsidR="001118D0">
        <w:t>desired</w:t>
      </w:r>
      <w:r w:rsidR="00BC0587">
        <w:t xml:space="preserve"> outcomes.  </w:t>
      </w:r>
      <w:r w:rsidR="00F95C8F">
        <w:t>However,</w:t>
      </w:r>
      <w:r w:rsidR="00CA30F5">
        <w:t xml:space="preserve"> it important to acknowledge the challenges that may arise such as individual biases or inconsistencies between what leaders say and their actions. </w:t>
      </w:r>
      <w:r w:rsidR="00BC0587">
        <w:t xml:space="preserve">In a way, ethical leadership characteristics </w:t>
      </w:r>
      <w:r w:rsidR="001118D0">
        <w:t xml:space="preserve">indeed have multiple positive effects on employee’s wellbeing and performance, but the risks involved must not be ignored as relying simple on the positive impact without considerations to </w:t>
      </w:r>
      <w:r>
        <w:t>leaders’</w:t>
      </w:r>
      <w:r w:rsidR="001118D0">
        <w:t xml:space="preserve"> virtue ethics, overall team climate</w:t>
      </w:r>
      <w:r>
        <w:t xml:space="preserve">. Understanding, employee’s perception on ethical leadership could be an important source for an effective leadership and ethical role modelling.  </w:t>
      </w:r>
      <w:r w:rsidR="001118D0">
        <w:t xml:space="preserve"> </w:t>
      </w:r>
    </w:p>
    <w:p w14:paraId="0CAA718A" w14:textId="5D7DEEBB" w:rsidR="007860F2" w:rsidRPr="00D849CB" w:rsidRDefault="00D849CB" w:rsidP="00EB725D">
      <w:pPr>
        <w:spacing w:line="360" w:lineRule="auto"/>
        <w:jc w:val="both"/>
      </w:pPr>
      <w:r>
        <w:t xml:space="preserve">         </w:t>
      </w:r>
      <w:r w:rsidRPr="00D849CB">
        <w:t>The interconnectedness of these elements as a cohesive system underscores the importance of analysing them within their interconnected dimensions rather than treating them as isolated entities. When leaders act ethically, they positively influence employee wellbeing, subsequently impacting overall performance. Conversely, in scenarios where organi</w:t>
      </w:r>
      <w:r>
        <w:t>s</w:t>
      </w:r>
      <w:r w:rsidRPr="00D849CB">
        <w:t>ational performance falters, leaders might be inclined to resort to unethical practices to maintain performance levels, potentially compromising both employee wellbeing and overall performance. This interconnected relationship highlights the critical role ethical leadership plays in sustaining a healthy balance between employee wellbeing and organi</w:t>
      </w:r>
      <w:r>
        <w:t>s</w:t>
      </w:r>
      <w:r w:rsidRPr="00D849CB">
        <w:t>ational success.</w:t>
      </w:r>
      <w:r w:rsidR="009B0229">
        <w:t xml:space="preserve"> </w:t>
      </w:r>
    </w:p>
    <w:p w14:paraId="02F550CF" w14:textId="77777777" w:rsidR="007860F2" w:rsidRDefault="007860F2" w:rsidP="00EB725D">
      <w:pPr>
        <w:spacing w:line="360" w:lineRule="auto"/>
        <w:jc w:val="both"/>
        <w:rPr>
          <w:b/>
          <w:bCs/>
        </w:rPr>
      </w:pPr>
    </w:p>
    <w:p w14:paraId="538E4371" w14:textId="426E51B5" w:rsidR="00DA7407" w:rsidRDefault="002E723D" w:rsidP="00EB725D">
      <w:pPr>
        <w:spacing w:line="360" w:lineRule="auto"/>
        <w:jc w:val="both"/>
        <w:rPr>
          <w:b/>
          <w:bCs/>
        </w:rPr>
      </w:pPr>
      <w:r>
        <w:rPr>
          <w:b/>
          <w:bCs/>
          <w:noProof/>
        </w:rPr>
        <w:drawing>
          <wp:inline distT="0" distB="0" distL="0" distR="0" wp14:anchorId="1D415583" wp14:editId="5949DF1C">
            <wp:extent cx="4616388" cy="1863732"/>
            <wp:effectExtent l="0" t="0" r="0" b="22225"/>
            <wp:docPr id="36849644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43ABD38F" w14:textId="321E9496" w:rsidR="00DA7407" w:rsidRDefault="002E723D" w:rsidP="00EB725D">
      <w:pPr>
        <w:pStyle w:val="Caption"/>
        <w:spacing w:line="360" w:lineRule="auto"/>
        <w:rPr>
          <w:b/>
          <w:bCs/>
        </w:rPr>
      </w:pPr>
      <w:bookmarkStart w:id="43" w:name="_Toc152674967"/>
      <w:r>
        <w:t xml:space="preserve">Figure </w:t>
      </w:r>
      <w:fldSimple w:instr=" SEQ Figure \* ARABIC ">
        <w:r w:rsidR="005C3BE3">
          <w:rPr>
            <w:noProof/>
          </w:rPr>
          <w:t>3</w:t>
        </w:r>
      </w:fldSimple>
      <w:r>
        <w:t xml:space="preserve">. Corelation between ethical leadership, </w:t>
      </w:r>
      <w:r w:rsidR="00D849CB">
        <w:t>employee’s</w:t>
      </w:r>
      <w:r>
        <w:t xml:space="preserve"> </w:t>
      </w:r>
      <w:r w:rsidR="00D849CB">
        <w:t>wellbeing,</w:t>
      </w:r>
      <w:r>
        <w:t xml:space="preserve"> and organisational performance</w:t>
      </w:r>
      <w:bookmarkEnd w:id="43"/>
    </w:p>
    <w:p w14:paraId="495A5BA6" w14:textId="2946862D" w:rsidR="00F659D4" w:rsidRDefault="00F95C8F" w:rsidP="00985ECD">
      <w:pPr>
        <w:spacing w:line="360" w:lineRule="auto"/>
        <w:jc w:val="both"/>
      </w:pPr>
      <w:r w:rsidRPr="00F95C8F">
        <w:br/>
      </w:r>
      <w:r>
        <w:t xml:space="preserve">     </w:t>
      </w:r>
      <w:r w:rsidRPr="00F95C8F">
        <w:t>Ethical leadership characteristics</w:t>
      </w:r>
      <w:r>
        <w:t xml:space="preserve"> </w:t>
      </w:r>
      <w:r w:rsidRPr="00F95C8F">
        <w:t>play a pivotal role in empowering employees by fostering a culture of trust, fairness, and moral guidance. These characteristics, often encompass attributes like integrity, empathy, transparency, and a commitment to ethical decision-making. However, ethical leadership isn't uniform across genders, where differences might exist in leadership styles or societal expectations</w:t>
      </w:r>
      <w:r>
        <w:t xml:space="preserve">, despite studies showing limited </w:t>
      </w:r>
      <w:r w:rsidR="00985ECD">
        <w:t>differences</w:t>
      </w:r>
      <w:r>
        <w:t xml:space="preserve"> in ethical leadership there may be </w:t>
      </w:r>
      <w:r w:rsidR="00985ECD">
        <w:t xml:space="preserve">required further studies on this topic. </w:t>
      </w:r>
      <w:r w:rsidRPr="00F95C8F">
        <w:t xml:space="preserve"> </w:t>
      </w:r>
      <w:r w:rsidRPr="00F95C8F">
        <w:lastRenderedPageBreak/>
        <w:t>Understanding the connection between ethical theories and ethical leadership provides a theoretical framework that guides ethical decision-making and behaviours, influencing how leaders approach various situations. Additionally, the multifaceted impact of ethical leadership on wellbeing, considering how external factors can either bolster or undermine its effects</w:t>
      </w:r>
      <w:r w:rsidR="00985ECD">
        <w:t xml:space="preserve"> </w:t>
      </w:r>
      <w:r w:rsidRPr="00F95C8F">
        <w:t>highlights the broader organi</w:t>
      </w:r>
      <w:r w:rsidR="00985ECD">
        <w:t>s</w:t>
      </w:r>
      <w:r w:rsidRPr="00F95C8F">
        <w:t xml:space="preserve">ational implications, illustrating </w:t>
      </w:r>
      <w:r w:rsidR="00985ECD">
        <w:t xml:space="preserve">the corelation of ethical leadership </w:t>
      </w:r>
      <w:r w:rsidRPr="00F95C8F">
        <w:t>with increased productivity, innovation, and positive financial outcomes, showcasing its substantial influence beyond individual empowerment.</w:t>
      </w:r>
    </w:p>
    <w:p w14:paraId="1E778124" w14:textId="77777777" w:rsidR="00F659D4" w:rsidRDefault="00F659D4" w:rsidP="00EB725D">
      <w:pPr>
        <w:spacing w:line="360" w:lineRule="auto"/>
      </w:pPr>
    </w:p>
    <w:p w14:paraId="734F2845" w14:textId="77777777" w:rsidR="009B0229" w:rsidRDefault="009B0229" w:rsidP="00EB725D">
      <w:pPr>
        <w:spacing w:line="360" w:lineRule="auto"/>
      </w:pPr>
    </w:p>
    <w:p w14:paraId="3ABA10C8" w14:textId="77777777" w:rsidR="009B0229" w:rsidRDefault="009B0229" w:rsidP="00EB725D">
      <w:pPr>
        <w:spacing w:line="360" w:lineRule="auto"/>
      </w:pPr>
    </w:p>
    <w:p w14:paraId="3F9B2288" w14:textId="77777777" w:rsidR="009B0229" w:rsidRPr="00071638" w:rsidRDefault="009B0229" w:rsidP="00EB725D">
      <w:pPr>
        <w:spacing w:line="360" w:lineRule="auto"/>
      </w:pPr>
    </w:p>
    <w:p w14:paraId="09FBF3E5" w14:textId="11C137DF" w:rsidR="00E02BEE" w:rsidRPr="00985ECD" w:rsidRDefault="00AB1390" w:rsidP="00EB725D">
      <w:pPr>
        <w:pStyle w:val="Heading2"/>
        <w:numPr>
          <w:ilvl w:val="1"/>
          <w:numId w:val="64"/>
        </w:numPr>
        <w:spacing w:line="360" w:lineRule="auto"/>
        <w:rPr>
          <w:b/>
          <w:bCs/>
          <w:color w:val="000000" w:themeColor="text1"/>
        </w:rPr>
      </w:pPr>
      <w:bookmarkStart w:id="44" w:name="_Toc153278472"/>
      <w:r w:rsidRPr="00CB31D4">
        <w:rPr>
          <w:b/>
          <w:bCs/>
          <w:color w:val="000000" w:themeColor="text1"/>
        </w:rPr>
        <w:t>Discussion and Implications</w:t>
      </w:r>
      <w:bookmarkEnd w:id="44"/>
      <w:r w:rsidRPr="00CB31D4">
        <w:rPr>
          <w:b/>
          <w:bCs/>
          <w:color w:val="000000" w:themeColor="text1"/>
        </w:rPr>
        <w:t xml:space="preserve"> </w:t>
      </w:r>
    </w:p>
    <w:p w14:paraId="4D531CF4" w14:textId="48EB4029" w:rsidR="00672101" w:rsidRDefault="00E40905" w:rsidP="00672101">
      <w:pPr>
        <w:spacing w:line="360" w:lineRule="auto"/>
        <w:jc w:val="both"/>
        <w:rPr>
          <w:rFonts w:cstheme="minorHAnsi"/>
          <w:noProof/>
          <w:color w:val="000000"/>
          <w:shd w:val="clear" w:color="auto" w:fill="FFFFFF"/>
        </w:rPr>
      </w:pPr>
      <w:r>
        <w:t xml:space="preserve">       </w:t>
      </w:r>
      <w:r w:rsidR="009B0229">
        <w:t>As mentioned previously,</w:t>
      </w:r>
      <w:r w:rsidR="00672101">
        <w:t xml:space="preserve"> </w:t>
      </w:r>
      <w:r w:rsidR="009B0229">
        <w:t>t</w:t>
      </w:r>
      <w:r w:rsidR="00606C3B">
        <w:t xml:space="preserve">he positive influences outweigh the negative ones. This aligns with </w:t>
      </w:r>
      <w:r w:rsidR="00345F16" w:rsidRPr="00345F16">
        <w:rPr>
          <w:rFonts w:cstheme="minorHAnsi"/>
          <w:noProof/>
        </w:rPr>
        <w:t>(Chughtai</w:t>
      </w:r>
      <w:r w:rsidR="00345F16">
        <w:rPr>
          <w:rFonts w:cstheme="minorHAnsi"/>
          <w:noProof/>
        </w:rPr>
        <w:t xml:space="preserve"> et. al</w:t>
      </w:r>
      <w:r w:rsidR="00345F16" w:rsidRPr="00345F16">
        <w:rPr>
          <w:rFonts w:cstheme="minorHAnsi"/>
          <w:noProof/>
        </w:rPr>
        <w:t>, 2015)</w:t>
      </w:r>
      <w:r w:rsidR="00345F16">
        <w:rPr>
          <w:rFonts w:cstheme="minorHAnsi"/>
          <w:noProof/>
        </w:rPr>
        <w:t xml:space="preserve"> </w:t>
      </w:r>
      <w:r w:rsidR="00606C3B">
        <w:rPr>
          <w:rFonts w:cstheme="minorHAnsi"/>
        </w:rPr>
        <w:t xml:space="preserve">and </w:t>
      </w:r>
      <w:r w:rsidR="00606C3B" w:rsidRPr="00C6304F">
        <w:rPr>
          <w:rFonts w:cstheme="minorHAnsi"/>
        </w:rPr>
        <w:t>Cheng et. al (2022)</w:t>
      </w:r>
      <w:r w:rsidR="00606C3B">
        <w:rPr>
          <w:rFonts w:cstheme="minorHAnsi"/>
        </w:rPr>
        <w:t xml:space="preserve"> arguments that show the benefits of implementing ethical leadership and related positive outcomes such </w:t>
      </w:r>
      <w:r w:rsidR="0040612B">
        <w:rPr>
          <w:rFonts w:cstheme="minorHAnsi"/>
        </w:rPr>
        <w:t>higher performance, increased productivity, innovation, and better financial outcomes</w:t>
      </w:r>
      <w:r w:rsidR="00606C3B">
        <w:rPr>
          <w:rFonts w:cstheme="minorHAnsi"/>
        </w:rPr>
        <w:t>. However, it comes in</w:t>
      </w:r>
      <w:r w:rsidR="00606C3B">
        <w:t xml:space="preserve"> contrast </w:t>
      </w:r>
      <w:r w:rsidR="0040612B">
        <w:t xml:space="preserve">to </w:t>
      </w:r>
      <w:r w:rsidR="0040612B">
        <w:rPr>
          <w:rFonts w:cstheme="minorHAnsi"/>
          <w:noProof/>
          <w:color w:val="000000"/>
          <w:shd w:val="clear" w:color="auto" w:fill="FFFFFF"/>
        </w:rPr>
        <w:t>Yang</w:t>
      </w:r>
      <w:r w:rsidR="0040612B" w:rsidRPr="00875C66">
        <w:rPr>
          <w:rFonts w:cstheme="minorHAnsi"/>
          <w:noProof/>
          <w:color w:val="000000"/>
          <w:shd w:val="clear" w:color="auto" w:fill="FFFFFF"/>
        </w:rPr>
        <w:t>,</w:t>
      </w:r>
      <w:r w:rsidR="0040612B">
        <w:rPr>
          <w:rFonts w:cstheme="minorHAnsi"/>
          <w:noProof/>
          <w:color w:val="000000"/>
          <w:shd w:val="clear" w:color="auto" w:fill="FFFFFF"/>
        </w:rPr>
        <w:t xml:space="preserve"> (</w:t>
      </w:r>
      <w:r w:rsidR="0040612B" w:rsidRPr="00875C66">
        <w:rPr>
          <w:rFonts w:cstheme="minorHAnsi"/>
          <w:noProof/>
          <w:color w:val="000000"/>
          <w:shd w:val="clear" w:color="auto" w:fill="FFFFFF"/>
        </w:rPr>
        <w:t>2014)</w:t>
      </w:r>
      <w:r w:rsidR="0040612B">
        <w:rPr>
          <w:rFonts w:cstheme="minorHAnsi"/>
          <w:noProof/>
          <w:color w:val="000000"/>
          <w:shd w:val="clear" w:color="auto" w:fill="FFFFFF"/>
        </w:rPr>
        <w:t xml:space="preserve"> and  </w:t>
      </w:r>
      <w:r w:rsidR="0040612B" w:rsidRPr="00875C66">
        <w:rPr>
          <w:rFonts w:cstheme="minorHAnsi"/>
          <w:noProof/>
          <w:color w:val="000000"/>
          <w:shd w:val="clear" w:color="auto" w:fill="FFFFFF"/>
        </w:rPr>
        <w:t xml:space="preserve">Fu, et al., </w:t>
      </w:r>
      <w:r w:rsidR="0040612B">
        <w:rPr>
          <w:rFonts w:cstheme="minorHAnsi"/>
          <w:noProof/>
          <w:color w:val="000000"/>
          <w:shd w:val="clear" w:color="auto" w:fill="FFFFFF"/>
        </w:rPr>
        <w:t>(</w:t>
      </w:r>
      <w:r w:rsidR="0040612B" w:rsidRPr="00875C66">
        <w:rPr>
          <w:rFonts w:cstheme="minorHAnsi"/>
          <w:noProof/>
          <w:color w:val="000000"/>
          <w:shd w:val="clear" w:color="auto" w:fill="FFFFFF"/>
        </w:rPr>
        <w:t>2020)</w:t>
      </w:r>
      <w:r w:rsidR="0040612B">
        <w:rPr>
          <w:rFonts w:cstheme="minorHAnsi"/>
          <w:noProof/>
          <w:color w:val="000000"/>
          <w:shd w:val="clear" w:color="auto" w:fill="FFFFFF"/>
        </w:rPr>
        <w:t xml:space="preserve"> findings that pinpoint towards limited research on negative implications of ethical research. </w:t>
      </w:r>
    </w:p>
    <w:p w14:paraId="1C79368C" w14:textId="0413FC86" w:rsidR="00606C3B" w:rsidRPr="005621C1" w:rsidRDefault="00672101" w:rsidP="00672101">
      <w:pPr>
        <w:spacing w:line="360" w:lineRule="auto"/>
        <w:jc w:val="both"/>
        <w:rPr>
          <w:rFonts w:cstheme="minorHAnsi"/>
          <w:noProof/>
          <w:color w:val="000000"/>
          <w:shd w:val="clear" w:color="auto" w:fill="FFFFFF"/>
        </w:rPr>
      </w:pPr>
      <w:r>
        <w:rPr>
          <w:rFonts w:cstheme="minorHAnsi"/>
          <w:noProof/>
          <w:color w:val="000000"/>
          <w:shd w:val="clear" w:color="auto" w:fill="FFFFFF"/>
        </w:rPr>
        <w:t xml:space="preserve">     </w:t>
      </w:r>
      <w:r w:rsidR="0040612B">
        <w:rPr>
          <w:rFonts w:cstheme="minorHAnsi"/>
          <w:noProof/>
          <w:color w:val="000000"/>
          <w:shd w:val="clear" w:color="auto" w:fill="FFFFFF"/>
        </w:rPr>
        <w:t xml:space="preserve">As </w:t>
      </w:r>
      <w:r>
        <w:rPr>
          <w:rFonts w:cstheme="minorHAnsi"/>
          <w:noProof/>
          <w:color w:val="000000"/>
          <w:shd w:val="clear" w:color="auto" w:fill="FFFFFF"/>
        </w:rPr>
        <w:t>emphasised by scholars,</w:t>
      </w:r>
      <w:r w:rsidR="0040612B">
        <w:rPr>
          <w:rFonts w:cstheme="minorHAnsi"/>
          <w:noProof/>
          <w:color w:val="000000"/>
          <w:shd w:val="clear" w:color="auto" w:fill="FFFFFF"/>
        </w:rPr>
        <w:t xml:space="preserve"> ethical leadership could be also a cause of employees anxiety</w:t>
      </w:r>
      <w:r>
        <w:rPr>
          <w:rFonts w:cstheme="minorHAnsi"/>
          <w:noProof/>
          <w:color w:val="000000"/>
          <w:shd w:val="clear" w:color="auto" w:fill="FFFFFF"/>
        </w:rPr>
        <w:t xml:space="preserve">, particularly if negative implications are not considered and adressed. </w:t>
      </w:r>
      <w:r w:rsidR="009B0229">
        <w:rPr>
          <w:rFonts w:cstheme="minorHAnsi"/>
          <w:noProof/>
          <w:color w:val="000000"/>
          <w:shd w:val="clear" w:color="auto" w:fill="FFFFFF"/>
        </w:rPr>
        <w:t>Once again, w</w:t>
      </w:r>
      <w:r w:rsidR="0040612B">
        <w:rPr>
          <w:rFonts w:cstheme="minorHAnsi"/>
          <w:noProof/>
          <w:color w:val="000000"/>
          <w:shd w:val="clear" w:color="auto" w:fill="FFFFFF"/>
        </w:rPr>
        <w:t xml:space="preserve">hile the benefits could way overcome negative implications considering potential dynamics associated with ethical leadeship in context of employees welbeing and performance such as </w:t>
      </w:r>
      <w:r w:rsidR="005621C1">
        <w:rPr>
          <w:rFonts w:cstheme="minorHAnsi"/>
          <w:noProof/>
          <w:color w:val="000000"/>
          <w:shd w:val="clear" w:color="auto" w:fill="FFFFFF"/>
        </w:rPr>
        <w:t>leaders slow adaption to change, resistance and oposition, ethical dilemas, potential ethical lapse.</w:t>
      </w:r>
      <w:r w:rsidR="005621C1" w:rsidRPr="005621C1">
        <w:rPr>
          <w:rFonts w:cstheme="minorHAnsi"/>
          <w:noProof/>
          <w:color w:val="000000"/>
          <w:shd w:val="clear" w:color="auto" w:fill="FFFFFF"/>
        </w:rPr>
        <w:t xml:space="preserve"> </w:t>
      </w:r>
      <w:r w:rsidR="005621C1">
        <w:rPr>
          <w:rFonts w:cstheme="minorHAnsi"/>
          <w:noProof/>
          <w:color w:val="000000"/>
          <w:shd w:val="clear" w:color="auto" w:fill="FFFFFF"/>
        </w:rPr>
        <w:t>T</w:t>
      </w:r>
      <w:r w:rsidR="005621C1" w:rsidRPr="005621C1">
        <w:rPr>
          <w:rFonts w:cstheme="minorHAnsi"/>
          <w:noProof/>
          <w:color w:val="000000"/>
          <w:shd w:val="clear" w:color="auto" w:fill="FFFFFF"/>
        </w:rPr>
        <w:t xml:space="preserve">hese challenges </w:t>
      </w:r>
      <w:r w:rsidR="005621C1">
        <w:rPr>
          <w:rFonts w:cstheme="minorHAnsi"/>
          <w:noProof/>
          <w:color w:val="000000"/>
          <w:shd w:val="clear" w:color="auto" w:fill="FFFFFF"/>
        </w:rPr>
        <w:t xml:space="preserve">do </w:t>
      </w:r>
      <w:r w:rsidR="005621C1" w:rsidRPr="005621C1">
        <w:rPr>
          <w:rFonts w:cstheme="minorHAnsi"/>
          <w:noProof/>
          <w:color w:val="000000"/>
          <w:shd w:val="clear" w:color="auto" w:fill="FFFFFF"/>
        </w:rPr>
        <w:t>exist, acknowledging them does not diminish the significance of ethical leadership. Instead, it</w:t>
      </w:r>
      <w:r w:rsidR="005621C1">
        <w:rPr>
          <w:rFonts w:cstheme="minorHAnsi"/>
          <w:noProof/>
          <w:color w:val="000000"/>
          <w:shd w:val="clear" w:color="auto" w:fill="FFFFFF"/>
        </w:rPr>
        <w:t xml:space="preserve"> could be highly beneficial to undertand </w:t>
      </w:r>
      <w:r w:rsidR="005621C1" w:rsidRPr="005621C1">
        <w:rPr>
          <w:rFonts w:cstheme="minorHAnsi"/>
          <w:noProof/>
          <w:color w:val="000000"/>
          <w:shd w:val="clear" w:color="auto" w:fill="FFFFFF"/>
        </w:rPr>
        <w:t xml:space="preserve">the complexities leaders face when navigating ethical dilemmas </w:t>
      </w:r>
      <w:r w:rsidR="005621C1">
        <w:rPr>
          <w:rFonts w:cstheme="minorHAnsi"/>
          <w:noProof/>
          <w:color w:val="000000"/>
          <w:shd w:val="clear" w:color="auto" w:fill="FFFFFF"/>
        </w:rPr>
        <w:t xml:space="preserve">particularly when it comes to operate in </w:t>
      </w:r>
      <w:r w:rsidR="005621C1" w:rsidRPr="005621C1">
        <w:rPr>
          <w:rFonts w:cstheme="minorHAnsi"/>
          <w:noProof/>
          <w:color w:val="000000"/>
          <w:shd w:val="clear" w:color="auto" w:fill="FFFFFF"/>
        </w:rPr>
        <w:t>diverse organi</w:t>
      </w:r>
      <w:r w:rsidR="005621C1">
        <w:rPr>
          <w:rFonts w:cstheme="minorHAnsi"/>
          <w:noProof/>
          <w:color w:val="000000"/>
          <w:shd w:val="clear" w:color="auto" w:fill="FFFFFF"/>
        </w:rPr>
        <w:t>s</w:t>
      </w:r>
      <w:r w:rsidR="005621C1" w:rsidRPr="005621C1">
        <w:rPr>
          <w:rFonts w:cstheme="minorHAnsi"/>
          <w:noProof/>
          <w:color w:val="000000"/>
          <w:shd w:val="clear" w:color="auto" w:fill="FFFFFF"/>
        </w:rPr>
        <w:t>ational contexts.</w:t>
      </w:r>
      <w:r w:rsidR="00E40905">
        <w:rPr>
          <w:rFonts w:cstheme="minorHAnsi"/>
          <w:noProof/>
          <w:color w:val="000000"/>
          <w:shd w:val="clear" w:color="auto" w:fill="FFFFFF"/>
        </w:rPr>
        <w:t xml:space="preserve"> This is important as experienceses and suroundings may differ from ledaer to ledaer. </w:t>
      </w:r>
    </w:p>
    <w:p w14:paraId="134079F0" w14:textId="49C677B4" w:rsidR="005621C1" w:rsidRDefault="005621C1" w:rsidP="00EB725D">
      <w:pPr>
        <w:spacing w:line="360" w:lineRule="auto"/>
        <w:jc w:val="both"/>
      </w:pPr>
      <w:r>
        <w:t xml:space="preserve">      </w:t>
      </w:r>
      <w:r w:rsidRPr="00A07C9A">
        <w:t xml:space="preserve">The factors that enhance </w:t>
      </w:r>
      <w:r>
        <w:t xml:space="preserve">ethical leadership </w:t>
      </w:r>
      <w:r w:rsidR="00672101">
        <w:t xml:space="preserve">such as </w:t>
      </w:r>
      <w:r w:rsidRPr="00A07C9A">
        <w:t>supporting policies</w:t>
      </w:r>
      <w:r>
        <w:t xml:space="preserve"> (</w:t>
      </w:r>
      <w:r w:rsidRPr="00A07C9A">
        <w:t>Employees Assistance Programs</w:t>
      </w:r>
      <w:r>
        <w:t>)</w:t>
      </w:r>
      <w:r w:rsidR="00D82680">
        <w:t xml:space="preserve"> could equip employees with abilities </w:t>
      </w:r>
      <w:r w:rsidR="00D82680" w:rsidRPr="00D82680">
        <w:t>to manage personal challenges, leading to increased focus and engagement at work.</w:t>
      </w:r>
      <w:r w:rsidR="00D82680">
        <w:t xml:space="preserve"> Despite existing challenges, if efficiently implemented ethical leadership could set the climate for entire organisation thus </w:t>
      </w:r>
      <w:r w:rsidR="00D82680" w:rsidRPr="00A07C9A">
        <w:t>empower</w:t>
      </w:r>
      <w:r w:rsidR="00D82680">
        <w:t xml:space="preserve">ing employees to contribute to a </w:t>
      </w:r>
      <w:r w:rsidR="00D82680" w:rsidRPr="00D82680">
        <w:t>more harmonious and collaborative work environment</w:t>
      </w:r>
      <w:r w:rsidR="00D82680">
        <w:t xml:space="preserve">. </w:t>
      </w:r>
    </w:p>
    <w:p w14:paraId="6BB56EE3" w14:textId="61A616A4" w:rsidR="008F4E5D" w:rsidRPr="008F4E5D" w:rsidRDefault="00672101" w:rsidP="00EB725D">
      <w:pPr>
        <w:spacing w:line="360" w:lineRule="auto"/>
        <w:jc w:val="both"/>
      </w:pPr>
      <w:r>
        <w:t xml:space="preserve">      </w:t>
      </w:r>
      <w:r w:rsidR="008F4E5D">
        <w:t>Understanding how ethical leadership influences these factors is crucial for optimising organisational efficiency</w:t>
      </w:r>
      <w:r w:rsidR="00D82680">
        <w:t xml:space="preserve">. </w:t>
      </w:r>
      <w:r w:rsidR="008F4E5D">
        <w:t>Employee well-being on the other hand, is not only a matter of social responsibility but also a driver of performance and job satisfaction.</w:t>
      </w:r>
      <w:r w:rsidR="008F4E5D" w:rsidRPr="008F4E5D">
        <w:t xml:space="preserve"> In an interview with Bill Boulding at Duke University's Fuqua School of Business, Apple's CEO Tim Cook emphasized the importance of effective leadership, particularly in </w:t>
      </w:r>
      <w:r w:rsidR="008F4E5D" w:rsidRPr="008F4E5D">
        <w:lastRenderedPageBreak/>
        <w:t>enhancing existing structures. He highlighted the significance of addressing supplier carbon footprints, employee treatment, and overall personal conduct as integral components falling under this leadership umbrella</w:t>
      </w:r>
      <w:sdt>
        <w:sdtPr>
          <w:id w:val="-1950844553"/>
          <w:citation/>
        </w:sdtPr>
        <w:sdtContent>
          <w:r w:rsidR="009B0229">
            <w:fldChar w:fldCharType="begin"/>
          </w:r>
          <w:r w:rsidR="009B0229">
            <w:instrText xml:space="preserve"> CITATION Tim13 \l 2057 </w:instrText>
          </w:r>
          <w:r w:rsidR="009B0229">
            <w:fldChar w:fldCharType="separate"/>
          </w:r>
          <w:r w:rsidR="009B0229" w:rsidRPr="009B0229">
            <w:rPr>
              <w:noProof/>
            </w:rPr>
            <w:t>(Cook, 2013)</w:t>
          </w:r>
          <w:r w:rsidR="009B0229">
            <w:fldChar w:fldCharType="end"/>
          </w:r>
        </w:sdtContent>
      </w:sdt>
      <w:r w:rsidR="009B0229">
        <w:t xml:space="preserve">. </w:t>
      </w:r>
    </w:p>
    <w:p w14:paraId="7FB33F77" w14:textId="0362B0BB" w:rsidR="008F4E5D" w:rsidRDefault="00B71E41" w:rsidP="00EB725D">
      <w:pPr>
        <w:spacing w:line="360" w:lineRule="auto"/>
        <w:jc w:val="both"/>
      </w:pPr>
      <w:r>
        <w:t xml:space="preserve">    </w:t>
      </w:r>
      <w:r w:rsidR="008F4E5D">
        <w:t xml:space="preserve"> By applying ethical leadership, it can contribute to a supportive and fair work environment, leading to improved employee well-being, reduced turnover, and increased engagement. </w:t>
      </w:r>
      <w:r w:rsidR="009B0229">
        <w:t>Moreover, it supports employee</w:t>
      </w:r>
      <w:r w:rsidR="008F4E5D">
        <w:t xml:space="preserve"> performance by motivating employees, setting clear expectations, and fostering a sense of purpose.</w:t>
      </w:r>
      <w:r>
        <w:t xml:space="preserve"> </w:t>
      </w:r>
    </w:p>
    <w:p w14:paraId="729D3C2E" w14:textId="702232FB" w:rsidR="00D82680" w:rsidRPr="00D82680" w:rsidRDefault="002007D4" w:rsidP="00EB725D">
      <w:pPr>
        <w:spacing w:line="360" w:lineRule="auto"/>
        <w:jc w:val="both"/>
      </w:pPr>
      <w:r>
        <w:t xml:space="preserve">     </w:t>
      </w:r>
      <w:r w:rsidR="00D82680" w:rsidRPr="00D82680">
        <w:t>Ethical leadership is inherently tied to supporting employees' well-being, fostering trust, and creating a positive organi</w:t>
      </w:r>
      <w:r w:rsidR="009B0229">
        <w:t>s</w:t>
      </w:r>
      <w:r w:rsidR="00D82680" w:rsidRPr="00D82680">
        <w:t>ational culture. However, it's equally imperative to ethical leaders</w:t>
      </w:r>
      <w:r w:rsidR="009B0229">
        <w:t xml:space="preserve"> to develop their set of abilities and necessary skills that could equip </w:t>
      </w:r>
      <w:r w:rsidR="00FD3816">
        <w:t xml:space="preserve">them </w:t>
      </w:r>
      <w:r w:rsidR="00FD3816" w:rsidRPr="00D82680">
        <w:t>in</w:t>
      </w:r>
      <w:r w:rsidR="009B0229">
        <w:t xml:space="preserve"> addressing </w:t>
      </w:r>
      <w:r w:rsidR="00D82680" w:rsidRPr="00D82680">
        <w:t xml:space="preserve">challenges and </w:t>
      </w:r>
      <w:r w:rsidR="009B0229">
        <w:t xml:space="preserve">issues related to </w:t>
      </w:r>
      <w:r w:rsidR="00D82680" w:rsidRPr="00D82680">
        <w:t>performance</w:t>
      </w:r>
      <w:r w:rsidR="009B0229">
        <w:t xml:space="preserve"> such </w:t>
      </w:r>
      <w:r w:rsidR="00FD3816">
        <w:t xml:space="preserve">as </w:t>
      </w:r>
      <w:r w:rsidR="00FD3816" w:rsidRPr="00D82680">
        <w:t>pressures</w:t>
      </w:r>
      <w:r w:rsidR="00FD3816">
        <w:t xml:space="preserve"> to generate high profit</w:t>
      </w:r>
      <w:r w:rsidR="00D82680" w:rsidRPr="00D82680">
        <w:t>, which can potentially lead to ethical lapses if not adequately addressed.</w:t>
      </w:r>
    </w:p>
    <w:p w14:paraId="151A9F9C" w14:textId="424C3C6D" w:rsidR="00D82680" w:rsidRPr="00D82680" w:rsidRDefault="00FD3816" w:rsidP="00EB725D">
      <w:pPr>
        <w:spacing w:line="360" w:lineRule="auto"/>
        <w:jc w:val="both"/>
      </w:pPr>
      <w:r>
        <w:t xml:space="preserve">      </w:t>
      </w:r>
      <w:r w:rsidR="00D82680" w:rsidRPr="00D82680">
        <w:t xml:space="preserve">Leaders often bear immense responsibility, facing high-pressure situations, complex decisions, and demanding expectations. The weight of these responsibilities, combined with the need to maintain ethical standards, can create immense stress and strain on leaders. Without proper support mechanisms, ethical leaders may encounter </w:t>
      </w:r>
      <w:r>
        <w:t>barriers</w:t>
      </w:r>
      <w:r w:rsidR="00D82680" w:rsidRPr="00D82680">
        <w:t xml:space="preserve"> in upholding ethical behaviour consistently, risking potential lapses that could </w:t>
      </w:r>
      <w:r>
        <w:t xml:space="preserve">do the opposite of intended, </w:t>
      </w:r>
      <w:r w:rsidR="00D82680" w:rsidRPr="00D82680">
        <w:t>harm</w:t>
      </w:r>
      <w:r>
        <w:t>ing</w:t>
      </w:r>
      <w:r w:rsidR="00D82680" w:rsidRPr="00D82680">
        <w:t xml:space="preserve"> the company's </w:t>
      </w:r>
      <w:r w:rsidRPr="00D82680">
        <w:t>reputation,</w:t>
      </w:r>
      <w:r w:rsidR="00D82680" w:rsidRPr="00D82680">
        <w:t xml:space="preserve"> and </w:t>
      </w:r>
      <w:r>
        <w:t xml:space="preserve">impacting </w:t>
      </w:r>
      <w:r w:rsidR="00D82680" w:rsidRPr="00D82680">
        <w:t>financial stability.</w:t>
      </w:r>
    </w:p>
    <w:p w14:paraId="15580F98" w14:textId="75F6697F" w:rsidR="00D82680" w:rsidRDefault="00FD3816" w:rsidP="00EB725D">
      <w:pPr>
        <w:spacing w:line="360" w:lineRule="auto"/>
        <w:jc w:val="both"/>
      </w:pPr>
      <w:r>
        <w:t xml:space="preserve">      </w:t>
      </w:r>
      <w:r w:rsidR="00D82680" w:rsidRPr="00D82680">
        <w:t>Implementing efficient programs aimed at supporting leaders is crucial. These programs should focus on providing resources, guidance, and avenues for leaders to navigate the challenges they face. Mentoring, coaching, and access to confidential counselling or advisory services can offer invaluable support to leaders dealing with ethical dilemmas, performance pressures, or personal challenges.</w:t>
      </w:r>
    </w:p>
    <w:p w14:paraId="05C4C189" w14:textId="01B6EB1B" w:rsidR="007860F2" w:rsidRDefault="007860F2" w:rsidP="00EB725D">
      <w:pPr>
        <w:spacing w:line="360" w:lineRule="auto"/>
        <w:jc w:val="both"/>
      </w:pPr>
      <w:r>
        <w:t xml:space="preserve">       The growing occurrence of ethical misconduct by leaders within organisations is a perplexing phenomenon, particularly as these same leaders are typically well-regarded and frequently cited as exemplars of effective leadership. Even if they may drive high financial performance, it is usually at the expense of employee wellbeing which leads to short-term success but in the long term, it creates major problems such as withdrawal behaviours, stress, and turnover. </w:t>
      </w:r>
    </w:p>
    <w:p w14:paraId="6841608F" w14:textId="77777777" w:rsidR="007860F2" w:rsidRDefault="007860F2" w:rsidP="00EB725D">
      <w:pPr>
        <w:spacing w:line="360" w:lineRule="auto"/>
        <w:jc w:val="both"/>
      </w:pPr>
      <w:r>
        <w:t xml:space="preserve">    Ethics should be at the core of a leader’s actions, and attitudes to build a positive working environment. On the negative side as mentioned previously, leaders who neglect ethics in leadership erode trust among employees and foster a toxic environment, increased conflict, and reputational damage.  These are mutually dependent with how effective the leader is, not only in getting things done and upholding the organisation's mission but also in ensuring long-term progress where employees feel they can trust the leader and progress in a healthy working environment. When employees recognise ethical leadership, they are more likely to </w:t>
      </w:r>
      <w:r>
        <w:lastRenderedPageBreak/>
        <w:t>demonstrate increased commitment to their work and decreased emotional exhaustion, ultimately resulting in an improved state of wellbeing (Kapur, 2018).</w:t>
      </w:r>
    </w:p>
    <w:p w14:paraId="41084220" w14:textId="77777777" w:rsidR="002007D4" w:rsidRDefault="002007D4" w:rsidP="00EB725D">
      <w:pPr>
        <w:spacing w:line="360" w:lineRule="auto"/>
      </w:pPr>
    </w:p>
    <w:p w14:paraId="30D76561" w14:textId="77777777" w:rsidR="00B07354" w:rsidRPr="00E02BEE" w:rsidRDefault="00B07354" w:rsidP="00EB725D">
      <w:pPr>
        <w:spacing w:line="360" w:lineRule="auto"/>
      </w:pPr>
    </w:p>
    <w:p w14:paraId="0552D070" w14:textId="38CF4D14" w:rsidR="00AB1390" w:rsidRPr="00AB1390" w:rsidRDefault="001003D2" w:rsidP="00EB725D">
      <w:pPr>
        <w:pStyle w:val="Heading2"/>
        <w:numPr>
          <w:ilvl w:val="1"/>
          <w:numId w:val="64"/>
        </w:numPr>
        <w:spacing w:line="360" w:lineRule="auto"/>
        <w:rPr>
          <w:b/>
          <w:bCs/>
          <w:color w:val="000000" w:themeColor="text1"/>
        </w:rPr>
      </w:pPr>
      <w:bookmarkStart w:id="45" w:name="_Toc153278473"/>
      <w:r>
        <w:rPr>
          <w:b/>
          <w:bCs/>
          <w:color w:val="000000" w:themeColor="text1"/>
        </w:rPr>
        <w:t xml:space="preserve">Chapter </w:t>
      </w:r>
      <w:r w:rsidR="00AB1390" w:rsidRPr="00AB1390">
        <w:rPr>
          <w:b/>
          <w:bCs/>
          <w:color w:val="000000" w:themeColor="text1"/>
        </w:rPr>
        <w:t>Summary</w:t>
      </w:r>
      <w:bookmarkEnd w:id="45"/>
      <w:r w:rsidR="00AB1390" w:rsidRPr="00AB1390">
        <w:rPr>
          <w:b/>
          <w:bCs/>
          <w:color w:val="000000" w:themeColor="text1"/>
        </w:rPr>
        <w:t xml:space="preserve"> </w:t>
      </w:r>
    </w:p>
    <w:p w14:paraId="6544A78F" w14:textId="05E6474D" w:rsidR="00CB1203" w:rsidRPr="00FD4A18" w:rsidRDefault="002007D4" w:rsidP="00EB725D">
      <w:pPr>
        <w:spacing w:line="360" w:lineRule="auto"/>
        <w:jc w:val="both"/>
      </w:pPr>
      <w:r>
        <w:t xml:space="preserve">       </w:t>
      </w:r>
      <w:r w:rsidR="004A7745" w:rsidRPr="004A7745">
        <w:t>Chapter 4 provide</w:t>
      </w:r>
      <w:r>
        <w:t>d</w:t>
      </w:r>
      <w:r w:rsidR="004A7745" w:rsidRPr="004A7745">
        <w:t xml:space="preserve"> an extensive exploration of the data obtained, focusing on the implications of ethical leadership on organisational performance and employee wellbeing. It introduces the critical aspects of ethical leadership and how they impact employees' wellbeing and company performance. The section presents a detailed analysis and discussion of these impacts, emphasizing the interconnected nature of ethical leadership characteristics and their effects on both domains.</w:t>
      </w:r>
    </w:p>
    <w:p w14:paraId="5C79F197" w14:textId="347647EE" w:rsidR="00CB1203" w:rsidRPr="00BC214A" w:rsidRDefault="002007D4" w:rsidP="00EB725D">
      <w:pPr>
        <w:spacing w:line="360" w:lineRule="auto"/>
        <w:jc w:val="both"/>
        <w:rPr>
          <w:color w:val="000000" w:themeColor="text1"/>
        </w:rPr>
      </w:pPr>
      <w:r>
        <w:rPr>
          <w:color w:val="000000" w:themeColor="text1"/>
        </w:rPr>
        <w:t xml:space="preserve">       </w:t>
      </w:r>
      <w:r w:rsidR="004A7745" w:rsidRPr="00BC214A">
        <w:rPr>
          <w:color w:val="000000" w:themeColor="text1"/>
        </w:rPr>
        <w:t xml:space="preserve">It </w:t>
      </w:r>
      <w:r>
        <w:rPr>
          <w:color w:val="000000" w:themeColor="text1"/>
        </w:rPr>
        <w:t xml:space="preserve">has </w:t>
      </w:r>
      <w:r w:rsidR="004A7745" w:rsidRPr="00BC214A">
        <w:rPr>
          <w:color w:val="000000" w:themeColor="text1"/>
        </w:rPr>
        <w:t>emphasize</w:t>
      </w:r>
      <w:r>
        <w:rPr>
          <w:color w:val="000000" w:themeColor="text1"/>
        </w:rPr>
        <w:t>d</w:t>
      </w:r>
      <w:r w:rsidR="004A7745" w:rsidRPr="00BC214A">
        <w:rPr>
          <w:color w:val="000000" w:themeColor="text1"/>
        </w:rPr>
        <w:t xml:space="preserve"> the profound impact of ethical leadership on fostering a supportive work environment, improving employee wellbeing, reducing turnover rates, and increasing engagement. </w:t>
      </w:r>
      <w:r>
        <w:rPr>
          <w:color w:val="000000" w:themeColor="text1"/>
        </w:rPr>
        <w:t xml:space="preserve">Additionally, the </w:t>
      </w:r>
      <w:r w:rsidR="004A7745" w:rsidRPr="00BC214A">
        <w:rPr>
          <w:color w:val="000000" w:themeColor="text1"/>
        </w:rPr>
        <w:t>pivotal role of ethical leadership in ensuring not only short-term success but also long-term organi</w:t>
      </w:r>
      <w:r>
        <w:rPr>
          <w:color w:val="000000" w:themeColor="text1"/>
        </w:rPr>
        <w:t>s</w:t>
      </w:r>
      <w:r w:rsidR="004A7745" w:rsidRPr="00BC214A">
        <w:rPr>
          <w:color w:val="000000" w:themeColor="text1"/>
        </w:rPr>
        <w:t>ational growth. It emphasizes the need for leaders to prioriti</w:t>
      </w:r>
      <w:r>
        <w:rPr>
          <w:color w:val="000000" w:themeColor="text1"/>
        </w:rPr>
        <w:t>s</w:t>
      </w:r>
      <w:r w:rsidR="004A7745" w:rsidRPr="00BC214A">
        <w:rPr>
          <w:color w:val="000000" w:themeColor="text1"/>
        </w:rPr>
        <w:t>e ethics in their actions, fostering trust, a healthy working environment, and employee commitment for sustained organizational progress.</w:t>
      </w:r>
    </w:p>
    <w:p w14:paraId="771AFCAC" w14:textId="77777777" w:rsidR="00CB1203" w:rsidRPr="00BC214A" w:rsidRDefault="00CB1203" w:rsidP="00EB725D">
      <w:pPr>
        <w:spacing w:line="360" w:lineRule="auto"/>
        <w:rPr>
          <w:color w:val="000000" w:themeColor="text1"/>
        </w:rPr>
      </w:pPr>
    </w:p>
    <w:p w14:paraId="7370F3C8" w14:textId="77777777" w:rsidR="00CB1203" w:rsidRDefault="00CB1203" w:rsidP="00EB725D">
      <w:pPr>
        <w:spacing w:line="360" w:lineRule="auto"/>
      </w:pPr>
    </w:p>
    <w:p w14:paraId="664612C4" w14:textId="77777777" w:rsidR="00CB1203" w:rsidRDefault="00CB1203" w:rsidP="00EB725D">
      <w:pPr>
        <w:spacing w:line="360" w:lineRule="auto"/>
      </w:pPr>
    </w:p>
    <w:p w14:paraId="7F09EC9A" w14:textId="77777777" w:rsidR="00CB1203" w:rsidRDefault="00CB1203" w:rsidP="00EB725D">
      <w:pPr>
        <w:spacing w:line="360" w:lineRule="auto"/>
      </w:pPr>
    </w:p>
    <w:p w14:paraId="0E1133BC" w14:textId="77777777" w:rsidR="00CB31D4" w:rsidRDefault="00CB31D4" w:rsidP="00EB725D">
      <w:pPr>
        <w:spacing w:line="360" w:lineRule="auto"/>
      </w:pPr>
    </w:p>
    <w:p w14:paraId="20FF6832" w14:textId="77777777" w:rsidR="00031F4A" w:rsidRDefault="00031F4A" w:rsidP="00EB725D">
      <w:pPr>
        <w:spacing w:line="360" w:lineRule="auto"/>
      </w:pPr>
    </w:p>
    <w:p w14:paraId="2B5131E1" w14:textId="77777777" w:rsidR="002007D4" w:rsidRDefault="002007D4" w:rsidP="00EB725D">
      <w:pPr>
        <w:spacing w:line="360" w:lineRule="auto"/>
      </w:pPr>
    </w:p>
    <w:p w14:paraId="65A01B08" w14:textId="77777777" w:rsidR="002007D4" w:rsidRDefault="002007D4" w:rsidP="00EB725D">
      <w:pPr>
        <w:spacing w:line="360" w:lineRule="auto"/>
      </w:pPr>
    </w:p>
    <w:p w14:paraId="2E0562A1" w14:textId="77777777" w:rsidR="002007D4" w:rsidRDefault="002007D4" w:rsidP="00EB725D">
      <w:pPr>
        <w:spacing w:line="360" w:lineRule="auto"/>
      </w:pPr>
    </w:p>
    <w:p w14:paraId="2E018EA5" w14:textId="77777777" w:rsidR="002007D4" w:rsidRDefault="002007D4" w:rsidP="00EB725D">
      <w:pPr>
        <w:spacing w:line="360" w:lineRule="auto"/>
      </w:pPr>
    </w:p>
    <w:p w14:paraId="42DCCD63" w14:textId="77777777" w:rsidR="002007D4" w:rsidRDefault="002007D4" w:rsidP="00EB725D">
      <w:pPr>
        <w:spacing w:line="360" w:lineRule="auto"/>
      </w:pPr>
    </w:p>
    <w:p w14:paraId="0814FF8D" w14:textId="77777777" w:rsidR="002007D4" w:rsidRDefault="002007D4" w:rsidP="00EB725D">
      <w:pPr>
        <w:spacing w:line="360" w:lineRule="auto"/>
      </w:pPr>
    </w:p>
    <w:p w14:paraId="6C28A1CA" w14:textId="77777777" w:rsidR="008A38D6" w:rsidRDefault="008A38D6" w:rsidP="00EB725D">
      <w:pPr>
        <w:pStyle w:val="Heading1"/>
        <w:spacing w:line="360" w:lineRule="auto"/>
        <w:jc w:val="center"/>
        <w:rPr>
          <w:rFonts w:asciiTheme="minorHAnsi" w:hAnsiTheme="minorHAnsi" w:cstheme="minorHAnsi"/>
          <w:b/>
          <w:bCs/>
          <w:color w:val="171717" w:themeColor="background2" w:themeShade="1A"/>
        </w:rPr>
      </w:pPr>
      <w:bookmarkStart w:id="46" w:name="_Toc153278474"/>
    </w:p>
    <w:p w14:paraId="6BC0B592" w14:textId="77777777" w:rsidR="008A38D6" w:rsidRPr="008A38D6" w:rsidRDefault="008A38D6" w:rsidP="008A38D6"/>
    <w:p w14:paraId="5A43E89F" w14:textId="278D209B" w:rsidR="000F43DB" w:rsidRPr="00CB31D4" w:rsidRDefault="000F43DB" w:rsidP="00EB725D">
      <w:pPr>
        <w:pStyle w:val="Heading1"/>
        <w:spacing w:line="360" w:lineRule="auto"/>
        <w:jc w:val="center"/>
        <w:rPr>
          <w:rFonts w:asciiTheme="minorHAnsi" w:hAnsiTheme="minorHAnsi" w:cstheme="minorHAnsi"/>
          <w:b/>
          <w:bCs/>
          <w:color w:val="171717" w:themeColor="background2" w:themeShade="1A"/>
        </w:rPr>
      </w:pPr>
      <w:r w:rsidRPr="00371919">
        <w:rPr>
          <w:rFonts w:asciiTheme="minorHAnsi" w:hAnsiTheme="minorHAnsi" w:cstheme="minorHAnsi"/>
          <w:b/>
          <w:bCs/>
          <w:color w:val="171717" w:themeColor="background2" w:themeShade="1A"/>
        </w:rPr>
        <w:lastRenderedPageBreak/>
        <w:t xml:space="preserve">Chapter </w:t>
      </w:r>
      <w:r w:rsidR="00AB1390" w:rsidRPr="00371919">
        <w:rPr>
          <w:rFonts w:asciiTheme="minorHAnsi" w:hAnsiTheme="minorHAnsi" w:cstheme="minorHAnsi"/>
          <w:b/>
          <w:bCs/>
          <w:color w:val="171717" w:themeColor="background2" w:themeShade="1A"/>
        </w:rPr>
        <w:t>5</w:t>
      </w:r>
      <w:r w:rsidRPr="00371919">
        <w:rPr>
          <w:rFonts w:asciiTheme="minorHAnsi" w:hAnsiTheme="minorHAnsi" w:cstheme="minorHAnsi"/>
          <w:b/>
          <w:bCs/>
          <w:color w:val="171717" w:themeColor="background2" w:themeShade="1A"/>
        </w:rPr>
        <w:t xml:space="preserve">: </w:t>
      </w:r>
      <w:r w:rsidR="002007D4" w:rsidRPr="00371919">
        <w:rPr>
          <w:rFonts w:asciiTheme="minorHAnsi" w:hAnsiTheme="minorHAnsi" w:cstheme="minorHAnsi"/>
          <w:b/>
          <w:bCs/>
          <w:color w:val="171717" w:themeColor="background2" w:themeShade="1A"/>
        </w:rPr>
        <w:t>Conclusion</w:t>
      </w:r>
      <w:r w:rsidR="002007D4">
        <w:rPr>
          <w:rFonts w:asciiTheme="minorHAnsi" w:hAnsiTheme="minorHAnsi" w:cstheme="minorHAnsi"/>
          <w:b/>
          <w:bCs/>
          <w:color w:val="171717" w:themeColor="background2" w:themeShade="1A"/>
        </w:rPr>
        <w:t xml:space="preserve"> and Recommendations</w:t>
      </w:r>
      <w:bookmarkEnd w:id="46"/>
      <w:r w:rsidR="002007D4">
        <w:rPr>
          <w:rFonts w:asciiTheme="minorHAnsi" w:hAnsiTheme="minorHAnsi" w:cstheme="minorHAnsi"/>
          <w:b/>
          <w:bCs/>
          <w:color w:val="171717" w:themeColor="background2" w:themeShade="1A"/>
        </w:rPr>
        <w:t xml:space="preserve"> </w:t>
      </w:r>
    </w:p>
    <w:p w14:paraId="362BE54D" w14:textId="66FBF1A0" w:rsidR="00BC214A" w:rsidRPr="00BC214A" w:rsidRDefault="00B147AC" w:rsidP="00EB725D">
      <w:pPr>
        <w:spacing w:line="360" w:lineRule="auto"/>
        <w:jc w:val="both"/>
      </w:pPr>
      <w:r>
        <w:t xml:space="preserve">      </w:t>
      </w:r>
      <w:r w:rsidR="00BC214A" w:rsidRPr="00BC214A">
        <w:t>In conclusion, this research delves into the intricate relationship between ethical leadership, employee wellbeing, and organi</w:t>
      </w:r>
      <w:r w:rsidR="0029695A">
        <w:t>s</w:t>
      </w:r>
      <w:r w:rsidR="00BC214A" w:rsidRPr="00BC214A">
        <w:t>ational performance. The analysis of ethical leadership's impact on these facets holds substantial importance due to limited existing research and its profound implications for overall organi</w:t>
      </w:r>
      <w:r w:rsidR="0029695A">
        <w:t>s</w:t>
      </w:r>
      <w:r w:rsidR="00BC214A" w:rsidRPr="00BC214A">
        <w:t xml:space="preserve">ational success. This study aims to unearth mechanisms and areas for improvement that can mutually benefit both performance and employee wellbeing. It endeavours to fortify ethical leadership behaviours, potentially catalysing a positive transformation in </w:t>
      </w:r>
      <w:r w:rsidR="0029695A">
        <w:t xml:space="preserve">company </w:t>
      </w:r>
      <w:r w:rsidR="00BC214A" w:rsidRPr="00BC214A">
        <w:t>culture, enabling goal achievement, and ensuring the application of sustainable strategies.</w:t>
      </w:r>
    </w:p>
    <w:p w14:paraId="59BE09B6" w14:textId="1F9A90D6" w:rsidR="00BC214A" w:rsidRPr="00BC214A" w:rsidRDefault="002007D4" w:rsidP="00EB725D">
      <w:pPr>
        <w:spacing w:line="360" w:lineRule="auto"/>
        <w:jc w:val="both"/>
      </w:pPr>
      <w:r>
        <w:t xml:space="preserve">       </w:t>
      </w:r>
      <w:r w:rsidR="00BC214A" w:rsidRPr="00BC214A">
        <w:t xml:space="preserve">The literature review underscores the requirement for ethical leadership to demonstrate and uphold moral principles and values. It elucidates key </w:t>
      </w:r>
      <w:r w:rsidR="0029695A">
        <w:t xml:space="preserve">ethical </w:t>
      </w:r>
      <w:r w:rsidR="00BC214A" w:rsidRPr="00BC214A">
        <w:t xml:space="preserve">qualities—honesty, integrity, fairness, and alignment between advocated principles and actual behaviour. Furthermore, it delves into the complexities and cultural variations in perceiving and practicing ethical </w:t>
      </w:r>
      <w:r w:rsidR="00345F16" w:rsidRPr="00BC214A">
        <w:t>leadership. Existing</w:t>
      </w:r>
      <w:r w:rsidR="00BC214A" w:rsidRPr="00BC214A">
        <w:t xml:space="preserve"> analyses on the ethical leadership, employee wellbeing, and performance nexus reveal contradictory outcomes. While some suggest positive implications, others argue that ethical leadership might impact employee wellbeing and performance negatively alongside its positive effects.</w:t>
      </w:r>
    </w:p>
    <w:p w14:paraId="6ABC9432" w14:textId="392E0629" w:rsidR="00BC214A" w:rsidRPr="00BC214A" w:rsidRDefault="002007D4" w:rsidP="00EB725D">
      <w:pPr>
        <w:spacing w:line="360" w:lineRule="auto"/>
        <w:jc w:val="both"/>
      </w:pPr>
      <w:r>
        <w:t xml:space="preserve">        </w:t>
      </w:r>
      <w:r w:rsidR="00BC214A" w:rsidRPr="00BC214A">
        <w:t>This comprehensive review illuminates the dynamic landscape of ethical leadership, highlighting its pivotal role in shaping organi</w:t>
      </w:r>
      <w:r w:rsidR="00804733">
        <w:t>s</w:t>
      </w:r>
      <w:r w:rsidR="00BC214A" w:rsidRPr="00BC214A">
        <w:t xml:space="preserve">ational </w:t>
      </w:r>
      <w:r w:rsidR="00804733">
        <w:t xml:space="preserve">climate. </w:t>
      </w:r>
      <w:r w:rsidR="00BC214A" w:rsidRPr="00BC214A">
        <w:t xml:space="preserve">The research employed suitable methodologies to investigate the impact of ethical leadership on employee wellbeing and performance. </w:t>
      </w:r>
      <w:r w:rsidR="00804733">
        <w:t>Applying a</w:t>
      </w:r>
      <w:r w:rsidR="00BC214A" w:rsidRPr="00BC214A">
        <w:t xml:space="preserve"> qualitative approach, the study focused on thorough descriptions and interpretation through pattern recognition and contextual analysis. Adhering to ethical guidelines and standards was integral for ensuring transparency, validity, accuracy, and proper acknowledgment of all sources </w:t>
      </w:r>
      <w:r w:rsidR="00345F16">
        <w:t>consulted</w:t>
      </w:r>
      <w:r w:rsidR="00BC214A" w:rsidRPr="00BC214A">
        <w:t>.</w:t>
      </w:r>
    </w:p>
    <w:p w14:paraId="5F8E2A03" w14:textId="35AF26AA" w:rsidR="00BC214A" w:rsidRDefault="002007D4" w:rsidP="00EB725D">
      <w:pPr>
        <w:spacing w:line="360" w:lineRule="auto"/>
        <w:jc w:val="both"/>
      </w:pPr>
      <w:r>
        <w:t xml:space="preserve">        </w:t>
      </w:r>
      <w:r w:rsidR="00BC214A" w:rsidRPr="00BC214A">
        <w:t>The research findings emphasize the profound impact of ethical leadership in fostering a supportive work environment, reducing turnover rates, increasing engagement, and ensuring sustained organizational growth. This highlights the imperative need for leaders to prioritize ethics, fostering trust, a healthy working environment, and long-term employee commitment, crucial for the sustained progress of an organi</w:t>
      </w:r>
      <w:r w:rsidR="0053432E">
        <w:t>s</w:t>
      </w:r>
      <w:r w:rsidR="00BC214A" w:rsidRPr="00BC214A">
        <w:t>ation.</w:t>
      </w:r>
    </w:p>
    <w:p w14:paraId="49F9C37F" w14:textId="705F9DB7" w:rsidR="00E40905" w:rsidRDefault="00E40905" w:rsidP="00E40905">
      <w:pPr>
        <w:spacing w:line="360" w:lineRule="auto"/>
        <w:jc w:val="both"/>
      </w:pPr>
      <w:r>
        <w:t xml:space="preserve">     On organisation level it is recommended to apply the following </w:t>
      </w:r>
      <w:r w:rsidRPr="00E40905">
        <w:t xml:space="preserve">measures </w:t>
      </w:r>
      <w:r>
        <w:t xml:space="preserve">to </w:t>
      </w:r>
      <w:r w:rsidRPr="00E40905">
        <w:t xml:space="preserve">strengthen ethical leadership behaviours. Firstly, establishing clear ethical guidelines and codes of conduct that </w:t>
      </w:r>
      <w:r>
        <w:t xml:space="preserve">strongly </w:t>
      </w:r>
      <w:r w:rsidRPr="00E40905">
        <w:t>align with the organi</w:t>
      </w:r>
      <w:r>
        <w:t>s</w:t>
      </w:r>
      <w:r w:rsidRPr="00E40905">
        <w:t>ation's values</w:t>
      </w:r>
      <w:r>
        <w:t xml:space="preserve">. </w:t>
      </w:r>
      <w:r w:rsidRPr="00E40905">
        <w:t xml:space="preserve">Encouraging transparent communication channels and fostering an open-door policy can facilitate ethical discussions and decision-making. </w:t>
      </w:r>
      <w:r>
        <w:t xml:space="preserve">Not less important is the </w:t>
      </w:r>
      <w:r w:rsidR="00B447CC">
        <w:t>corporate social responsibility, where the positive impact is not only extended to organisation but also society and environment</w:t>
      </w:r>
      <w:r w:rsidRPr="001923A4">
        <w:t xml:space="preserve"> through philanthropy, sustainable practices, and community engagement.</w:t>
      </w:r>
    </w:p>
    <w:p w14:paraId="5D19A27C" w14:textId="70D2237F" w:rsidR="00E40905" w:rsidRPr="00E40905" w:rsidRDefault="00B447CC" w:rsidP="00E40905">
      <w:pPr>
        <w:spacing w:line="360" w:lineRule="auto"/>
        <w:jc w:val="both"/>
      </w:pPr>
      <w:r>
        <w:t xml:space="preserve">      </w:t>
      </w:r>
      <w:r w:rsidR="00E40905">
        <w:t>On individual level, develo</w:t>
      </w:r>
      <w:r>
        <w:t xml:space="preserve">ping </w:t>
      </w:r>
      <w:r w:rsidR="00E40905" w:rsidRPr="00E40905">
        <w:t xml:space="preserve">programs and leadership initiatives that specifically focus on ethical decision-making, empathy, and integrity is highly effective. Moreover, incorporating ethical leadership </w:t>
      </w:r>
      <w:r w:rsidR="00E40905" w:rsidRPr="00E40905">
        <w:lastRenderedPageBreak/>
        <w:t>principles into performance evaluations and recogni</w:t>
      </w:r>
      <w:r w:rsidR="00E40905">
        <w:t>s</w:t>
      </w:r>
      <w:r w:rsidR="00E40905" w:rsidRPr="00E40905">
        <w:t>ing and rewarding ethical behaviour further reinforces these practices.</w:t>
      </w:r>
      <w:r>
        <w:t xml:space="preserve"> </w:t>
      </w:r>
      <w:r w:rsidR="00E40905" w:rsidRPr="00E40905">
        <w:t xml:space="preserve">Encouraging ongoing discussions, workshops, and forums where leaders can share experiences and best practices in ethical leadership is equally important. </w:t>
      </w:r>
      <w:r>
        <w:t xml:space="preserve">The discussion however </w:t>
      </w:r>
      <w:proofErr w:type="gramStart"/>
      <w:r>
        <w:t>has to</w:t>
      </w:r>
      <w:proofErr w:type="gramEnd"/>
      <w:r>
        <w:t xml:space="preserve"> be transactional where the employees also have chance to express their views on the matter. </w:t>
      </w:r>
      <w:r w:rsidR="00E40905" w:rsidRPr="00E40905">
        <w:t>To ensure long-term impact, integrating ethical leadership principles into the organi</w:t>
      </w:r>
      <w:r>
        <w:t>s</w:t>
      </w:r>
      <w:r w:rsidR="00E40905" w:rsidRPr="00E40905">
        <w:t>ational culture through policies</w:t>
      </w:r>
      <w:r>
        <w:t xml:space="preserve">, assistance </w:t>
      </w:r>
      <w:r w:rsidR="00D13C71">
        <w:t>programs will</w:t>
      </w:r>
      <w:r>
        <w:t xml:space="preserve"> support the wellbeing of employees and leaders. </w:t>
      </w:r>
    </w:p>
    <w:p w14:paraId="3B7B60A4" w14:textId="3836B3DA" w:rsidR="00E40905" w:rsidRPr="00E40905" w:rsidRDefault="00D13C71" w:rsidP="00E40905">
      <w:pPr>
        <w:spacing w:line="360" w:lineRule="auto"/>
        <w:jc w:val="both"/>
      </w:pPr>
      <w:r>
        <w:t xml:space="preserve">       </w:t>
      </w:r>
      <w:r w:rsidR="00E40905" w:rsidRPr="00E40905">
        <w:t>By implementing these strategies, organi</w:t>
      </w:r>
      <w:r w:rsidR="00B447CC">
        <w:t>s</w:t>
      </w:r>
      <w:r w:rsidR="00E40905" w:rsidRPr="00E40905">
        <w:t xml:space="preserve">ations can not only cultivate ethical leadership </w:t>
      </w:r>
      <w:r w:rsidR="00B447CC" w:rsidRPr="00E40905">
        <w:t>behaviours</w:t>
      </w:r>
      <w:r w:rsidR="00E40905" w:rsidRPr="00E40905">
        <w:t xml:space="preserve"> but also positively influence employee well-being and performance. These practices create a conducive environment where ethical conduct is valued, fostering a culture of trust, respect, and </w:t>
      </w:r>
      <w:r w:rsidR="00B447CC">
        <w:t>success</w:t>
      </w:r>
      <w:r w:rsidR="00E40905" w:rsidRPr="00E40905">
        <w:t>.</w:t>
      </w:r>
    </w:p>
    <w:p w14:paraId="059EBB77" w14:textId="6BEEABD9" w:rsidR="00BC214A" w:rsidRDefault="00BC214A" w:rsidP="00EB725D">
      <w:pPr>
        <w:spacing w:line="360" w:lineRule="auto"/>
        <w:jc w:val="both"/>
      </w:pPr>
    </w:p>
    <w:p w14:paraId="747FDC60" w14:textId="2FBC9F54" w:rsidR="00BC214A" w:rsidRDefault="00BC214A" w:rsidP="00EB725D">
      <w:pPr>
        <w:spacing w:line="360" w:lineRule="auto"/>
        <w:jc w:val="both"/>
      </w:pPr>
    </w:p>
    <w:p w14:paraId="1AE3FF93" w14:textId="77777777" w:rsidR="00EB725D" w:rsidRDefault="00EB725D" w:rsidP="00EB725D">
      <w:pPr>
        <w:spacing w:line="360" w:lineRule="auto"/>
        <w:jc w:val="both"/>
      </w:pPr>
    </w:p>
    <w:p w14:paraId="7BF57D91" w14:textId="77777777" w:rsidR="00EB725D" w:rsidRDefault="00EB725D" w:rsidP="00EB725D">
      <w:pPr>
        <w:spacing w:line="360" w:lineRule="auto"/>
        <w:jc w:val="both"/>
      </w:pPr>
    </w:p>
    <w:p w14:paraId="70A734F8" w14:textId="77777777" w:rsidR="00EB725D" w:rsidRDefault="00EB725D" w:rsidP="00EB725D">
      <w:pPr>
        <w:spacing w:line="360" w:lineRule="auto"/>
        <w:jc w:val="both"/>
      </w:pPr>
    </w:p>
    <w:p w14:paraId="28486E6D" w14:textId="77777777" w:rsidR="00553FD0" w:rsidRDefault="00553FD0" w:rsidP="00EB725D">
      <w:pPr>
        <w:spacing w:line="360" w:lineRule="auto"/>
        <w:rPr>
          <w:b/>
          <w:bCs/>
        </w:rPr>
      </w:pPr>
    </w:p>
    <w:p w14:paraId="00275170" w14:textId="77777777" w:rsidR="001C2C10" w:rsidRDefault="001C2C10" w:rsidP="00EB725D">
      <w:pPr>
        <w:spacing w:line="360" w:lineRule="auto"/>
        <w:rPr>
          <w:b/>
          <w:bCs/>
        </w:rPr>
      </w:pPr>
    </w:p>
    <w:p w14:paraId="0D793614" w14:textId="3BE5EB90" w:rsidR="00804733" w:rsidRDefault="0044526A" w:rsidP="00EB725D">
      <w:pPr>
        <w:spacing w:line="360" w:lineRule="auto"/>
        <w:rPr>
          <w:b/>
          <w:bCs/>
        </w:rPr>
      </w:pPr>
      <w:r>
        <w:rPr>
          <w:b/>
          <w:bCs/>
          <w:noProof/>
        </w:rPr>
        <w:drawing>
          <wp:inline distT="0" distB="0" distL="0" distR="0" wp14:anchorId="01973701" wp14:editId="4DAB3390">
            <wp:extent cx="2854325" cy="942340"/>
            <wp:effectExtent l="0" t="0" r="3175" b="0"/>
            <wp:docPr id="20638031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854325" cy="942340"/>
                    </a:xfrm>
                    <a:prstGeom prst="rect">
                      <a:avLst/>
                    </a:prstGeom>
                    <a:noFill/>
                    <a:ln>
                      <a:noFill/>
                    </a:ln>
                  </pic:spPr>
                </pic:pic>
              </a:graphicData>
            </a:graphic>
          </wp:inline>
        </w:drawing>
      </w:r>
    </w:p>
    <w:p w14:paraId="2104672B" w14:textId="77777777" w:rsidR="00804733" w:rsidRDefault="00804733" w:rsidP="00EB725D">
      <w:pPr>
        <w:spacing w:line="360" w:lineRule="auto"/>
        <w:rPr>
          <w:b/>
          <w:bCs/>
        </w:rPr>
      </w:pPr>
    </w:p>
    <w:p w14:paraId="3FA003FB" w14:textId="77777777" w:rsidR="00804733" w:rsidRDefault="00804733" w:rsidP="00EB725D">
      <w:pPr>
        <w:spacing w:line="360" w:lineRule="auto"/>
        <w:rPr>
          <w:b/>
          <w:bCs/>
        </w:rPr>
      </w:pPr>
    </w:p>
    <w:p w14:paraId="0C25D828" w14:textId="77777777" w:rsidR="008A38D6" w:rsidRDefault="008A38D6" w:rsidP="00B147AC">
      <w:pPr>
        <w:pStyle w:val="Heading1"/>
        <w:jc w:val="center"/>
        <w:rPr>
          <w:rFonts w:asciiTheme="minorHAnsi" w:hAnsiTheme="minorHAnsi" w:cstheme="minorHAnsi"/>
          <w:b/>
          <w:bCs/>
          <w:color w:val="171717" w:themeColor="background2" w:themeShade="1A"/>
        </w:rPr>
      </w:pPr>
      <w:bookmarkStart w:id="47" w:name="_Toc153278475"/>
    </w:p>
    <w:p w14:paraId="5B412B93" w14:textId="77777777" w:rsidR="008A38D6" w:rsidRDefault="008A38D6" w:rsidP="00B147AC">
      <w:pPr>
        <w:pStyle w:val="Heading1"/>
        <w:jc w:val="center"/>
        <w:rPr>
          <w:rFonts w:asciiTheme="minorHAnsi" w:hAnsiTheme="minorHAnsi" w:cstheme="minorHAnsi"/>
          <w:b/>
          <w:bCs/>
          <w:color w:val="171717" w:themeColor="background2" w:themeShade="1A"/>
        </w:rPr>
      </w:pPr>
    </w:p>
    <w:p w14:paraId="574544AA" w14:textId="77777777" w:rsidR="008A38D6" w:rsidRDefault="008A38D6" w:rsidP="00B147AC">
      <w:pPr>
        <w:pStyle w:val="Heading1"/>
        <w:jc w:val="center"/>
        <w:rPr>
          <w:rFonts w:asciiTheme="minorHAnsi" w:hAnsiTheme="minorHAnsi" w:cstheme="minorHAnsi"/>
          <w:b/>
          <w:bCs/>
          <w:color w:val="171717" w:themeColor="background2" w:themeShade="1A"/>
        </w:rPr>
      </w:pPr>
    </w:p>
    <w:p w14:paraId="0EA776DC" w14:textId="77777777" w:rsidR="008A38D6" w:rsidRDefault="008A38D6" w:rsidP="008A38D6"/>
    <w:p w14:paraId="6EF6E800" w14:textId="77777777" w:rsidR="008A38D6" w:rsidRPr="008A38D6" w:rsidRDefault="008A38D6" w:rsidP="008A38D6"/>
    <w:p w14:paraId="74D27262" w14:textId="3646DAD1" w:rsidR="000D455D" w:rsidRPr="00B147AC" w:rsidRDefault="000F43DB" w:rsidP="00B147AC">
      <w:pPr>
        <w:pStyle w:val="Heading1"/>
        <w:jc w:val="center"/>
        <w:rPr>
          <w:rFonts w:asciiTheme="minorHAnsi" w:hAnsiTheme="minorHAnsi" w:cstheme="minorHAnsi"/>
          <w:b/>
          <w:bCs/>
          <w:color w:val="171717" w:themeColor="background2" w:themeShade="1A"/>
        </w:rPr>
      </w:pPr>
      <w:r w:rsidRPr="00294578">
        <w:rPr>
          <w:rFonts w:asciiTheme="minorHAnsi" w:hAnsiTheme="minorHAnsi" w:cstheme="minorHAnsi"/>
          <w:b/>
          <w:bCs/>
          <w:color w:val="171717" w:themeColor="background2" w:themeShade="1A"/>
        </w:rPr>
        <w:lastRenderedPageBreak/>
        <w:t>References</w:t>
      </w:r>
      <w:bookmarkEnd w:id="47"/>
    </w:p>
    <w:sdt>
      <w:sdtPr>
        <w:rPr>
          <w:rFonts w:asciiTheme="minorHAnsi" w:eastAsiaTheme="minorHAnsi" w:hAnsiTheme="minorHAnsi" w:cstheme="minorBidi"/>
          <w:color w:val="auto"/>
          <w:sz w:val="24"/>
          <w:szCs w:val="24"/>
        </w:rPr>
        <w:id w:val="1201131167"/>
        <w:docPartObj>
          <w:docPartGallery w:val="Bibliographies"/>
          <w:docPartUnique/>
        </w:docPartObj>
      </w:sdtPr>
      <w:sdtContent>
        <w:p w14:paraId="4BDA89FA" w14:textId="50A4B8F4" w:rsidR="00B147AC" w:rsidRDefault="00B147AC" w:rsidP="0053432E">
          <w:pPr>
            <w:pStyle w:val="Heading1"/>
            <w:spacing w:line="276" w:lineRule="auto"/>
          </w:pPr>
        </w:p>
        <w:sdt>
          <w:sdtPr>
            <w:id w:val="111145805"/>
            <w:bibliography/>
          </w:sdtPr>
          <w:sdtContent>
            <w:p w14:paraId="6AF3AFF4" w14:textId="32D0FDB6" w:rsidR="002007D4" w:rsidRDefault="00B147AC" w:rsidP="00ED4C3E">
              <w:pPr>
                <w:pStyle w:val="Bibliography"/>
                <w:numPr>
                  <w:ilvl w:val="0"/>
                  <w:numId w:val="86"/>
                </w:numPr>
                <w:spacing w:line="360" w:lineRule="auto"/>
                <w:rPr>
                  <w:noProof/>
                </w:rPr>
              </w:pPr>
              <w:r>
                <w:fldChar w:fldCharType="begin"/>
              </w:r>
              <w:r>
                <w:instrText xml:space="preserve"> BIBLIOGRAPHY </w:instrText>
              </w:r>
              <w:r>
                <w:fldChar w:fldCharType="separate"/>
              </w:r>
              <w:r w:rsidR="002007D4">
                <w:rPr>
                  <w:noProof/>
                </w:rPr>
                <w:t>Brown, M. E. T</w:t>
              </w:r>
              <w:r w:rsidR="003F30B4">
                <w:rPr>
                  <w:noProof/>
                </w:rPr>
                <w:t>reviño</w:t>
              </w:r>
              <w:r w:rsidR="002007D4">
                <w:rPr>
                  <w:noProof/>
                </w:rPr>
                <w:t>. L. K. &amp;. H</w:t>
              </w:r>
              <w:r w:rsidR="003F30B4">
                <w:rPr>
                  <w:noProof/>
                </w:rPr>
                <w:t>arrison</w:t>
              </w:r>
              <w:r w:rsidR="002007D4">
                <w:rPr>
                  <w:noProof/>
                </w:rPr>
                <w:t xml:space="preserve">. D. A., 2005. Ethical leadership: A social learning perspective for construct development and testing. </w:t>
              </w:r>
              <w:r w:rsidR="002007D4">
                <w:rPr>
                  <w:i/>
                  <w:iCs/>
                  <w:noProof/>
                </w:rPr>
                <w:t xml:space="preserve">Organisational Behavior and Human Decision Processes , </w:t>
              </w:r>
              <w:r w:rsidR="002007D4">
                <w:rPr>
                  <w:noProof/>
                </w:rPr>
                <w:t>97(2), pp. 117-134.</w:t>
              </w:r>
            </w:p>
            <w:p w14:paraId="21B21828" w14:textId="471C3AC9" w:rsidR="002007D4" w:rsidRDefault="002007D4" w:rsidP="00ED4C3E">
              <w:pPr>
                <w:pStyle w:val="Bibliography"/>
                <w:numPr>
                  <w:ilvl w:val="0"/>
                  <w:numId w:val="86"/>
                </w:numPr>
                <w:spacing w:line="360" w:lineRule="auto"/>
                <w:rPr>
                  <w:noProof/>
                </w:rPr>
              </w:pPr>
              <w:r>
                <w:rPr>
                  <w:noProof/>
                </w:rPr>
                <w:t>Cheng, J. Z</w:t>
              </w:r>
              <w:r w:rsidR="003F30B4">
                <w:rPr>
                  <w:noProof/>
                </w:rPr>
                <w:t>hang</w:t>
              </w:r>
              <w:r>
                <w:rPr>
                  <w:noProof/>
                </w:rPr>
                <w:t>. L. L</w:t>
              </w:r>
              <w:r w:rsidR="003F30B4">
                <w:rPr>
                  <w:noProof/>
                </w:rPr>
                <w:t>in.</w:t>
              </w:r>
              <w:r>
                <w:rPr>
                  <w:noProof/>
                </w:rPr>
                <w:t xml:space="preserve"> Y. G</w:t>
              </w:r>
              <w:r w:rsidR="003F30B4">
                <w:rPr>
                  <w:noProof/>
                </w:rPr>
                <w:t>uo</w:t>
              </w:r>
              <w:r>
                <w:rPr>
                  <w:noProof/>
                </w:rPr>
                <w:t xml:space="preserve">. H. &amp;. Z. S., 2022. Enhancing employee wellbeing by ethical leadership in the construction industry: The role of perceived organizational support. </w:t>
              </w:r>
              <w:r>
                <w:rPr>
                  <w:i/>
                  <w:iCs/>
                  <w:noProof/>
                </w:rPr>
                <w:t xml:space="preserve">Frontiers in Public Health, </w:t>
              </w:r>
              <w:r>
                <w:rPr>
                  <w:noProof/>
                </w:rPr>
                <w:t>Volume 10, p. https://doi.org/10.3389/fpubh.2022.935557.</w:t>
              </w:r>
            </w:p>
            <w:p w14:paraId="48557B64" w14:textId="7059DDB0" w:rsidR="002007D4" w:rsidRDefault="002007D4" w:rsidP="00ED4C3E">
              <w:pPr>
                <w:pStyle w:val="Bibliography"/>
                <w:numPr>
                  <w:ilvl w:val="0"/>
                  <w:numId w:val="86"/>
                </w:numPr>
                <w:spacing w:line="360" w:lineRule="auto"/>
                <w:rPr>
                  <w:noProof/>
                </w:rPr>
              </w:pPr>
              <w:r>
                <w:rPr>
                  <w:noProof/>
                </w:rPr>
                <w:t>Chughtai, A. B</w:t>
              </w:r>
              <w:r w:rsidR="003F30B4">
                <w:rPr>
                  <w:noProof/>
                </w:rPr>
                <w:t>yrne</w:t>
              </w:r>
              <w:r>
                <w:rPr>
                  <w:noProof/>
                </w:rPr>
                <w:t xml:space="preserve"> M. &amp;. F</w:t>
              </w:r>
              <w:r w:rsidR="003F30B4">
                <w:rPr>
                  <w:noProof/>
                </w:rPr>
                <w:t>lood.</w:t>
              </w:r>
              <w:r>
                <w:rPr>
                  <w:noProof/>
                </w:rPr>
                <w:t xml:space="preserve"> B., 2015. Linking Ethical Leadership to Employee Well-Being: The Role of Trust in Supervisor. </w:t>
              </w:r>
              <w:r>
                <w:rPr>
                  <w:i/>
                  <w:iCs/>
                  <w:noProof/>
                </w:rPr>
                <w:t xml:space="preserve">JSTOR. Journal of Business Ethics, </w:t>
              </w:r>
              <w:r>
                <w:rPr>
                  <w:noProof/>
                </w:rPr>
                <w:t>Volume 653.</w:t>
              </w:r>
            </w:p>
            <w:p w14:paraId="41763914" w14:textId="77777777" w:rsidR="002007D4" w:rsidRDefault="002007D4" w:rsidP="00ED4C3E">
              <w:pPr>
                <w:pStyle w:val="Bibliography"/>
                <w:numPr>
                  <w:ilvl w:val="0"/>
                  <w:numId w:val="86"/>
                </w:numPr>
                <w:spacing w:line="360" w:lineRule="auto"/>
                <w:rPr>
                  <w:noProof/>
                </w:rPr>
              </w:pPr>
              <w:r>
                <w:rPr>
                  <w:noProof/>
                </w:rPr>
                <w:t xml:space="preserve">Cook, T., 2013. </w:t>
              </w:r>
              <w:r>
                <w:rPr>
                  <w:i/>
                  <w:iCs/>
                  <w:noProof/>
                </w:rPr>
                <w:t xml:space="preserve">Apple CEO and Fuqua Alum Tim Cook Talks Leadership at Duke </w:t>
              </w:r>
              <w:r>
                <w:rPr>
                  <w:noProof/>
                </w:rPr>
                <w:t>[Interview] (30 May 2013).</w:t>
              </w:r>
            </w:p>
            <w:p w14:paraId="6F788CAE" w14:textId="77777777" w:rsidR="002007D4" w:rsidRDefault="002007D4" w:rsidP="00ED4C3E">
              <w:pPr>
                <w:pStyle w:val="Bibliography"/>
                <w:numPr>
                  <w:ilvl w:val="0"/>
                  <w:numId w:val="86"/>
                </w:numPr>
                <w:spacing w:line="360" w:lineRule="auto"/>
                <w:rPr>
                  <w:noProof/>
                </w:rPr>
              </w:pPr>
              <w:r>
                <w:rPr>
                  <w:noProof/>
                </w:rPr>
                <w:t xml:space="preserve">Creswell, J. a. C. J., 2017. </w:t>
              </w:r>
              <w:r>
                <w:rPr>
                  <w:i/>
                  <w:iCs/>
                  <w:noProof/>
                </w:rPr>
                <w:t xml:space="preserve">Research design: Qualitative, quantitative, and mixed methods approaches.. </w:t>
              </w:r>
              <w:r>
                <w:rPr>
                  <w:noProof/>
                </w:rPr>
                <w:t>third ed. s.l.:SAGE Publications, Inc..</w:t>
              </w:r>
            </w:p>
            <w:p w14:paraId="7EB9D5EF" w14:textId="77777777" w:rsidR="002007D4" w:rsidRDefault="002007D4" w:rsidP="00ED4C3E">
              <w:pPr>
                <w:pStyle w:val="Bibliography"/>
                <w:numPr>
                  <w:ilvl w:val="0"/>
                  <w:numId w:val="86"/>
                </w:numPr>
                <w:spacing w:line="360" w:lineRule="auto"/>
                <w:rPr>
                  <w:noProof/>
                </w:rPr>
              </w:pPr>
              <w:r>
                <w:rPr>
                  <w:noProof/>
                </w:rPr>
                <w:t xml:space="preserve">Crews, J., 2015. What is an Ethical Leader? The Characteristics of Ethical Leadership from the Perceptions Held by Australian Senior Executives. </w:t>
              </w:r>
              <w:r>
                <w:rPr>
                  <w:i/>
                  <w:iCs/>
                  <w:noProof/>
                </w:rPr>
                <w:t xml:space="preserve">Journal of Business and Management, </w:t>
              </w:r>
              <w:r>
                <w:rPr>
                  <w:noProof/>
                </w:rPr>
                <w:t>21(1), pp. 29-58.</w:t>
              </w:r>
            </w:p>
            <w:p w14:paraId="3A51333A" w14:textId="74610739" w:rsidR="002007D4" w:rsidRDefault="002007D4" w:rsidP="00ED4C3E">
              <w:pPr>
                <w:pStyle w:val="Bibliography"/>
                <w:numPr>
                  <w:ilvl w:val="0"/>
                  <w:numId w:val="86"/>
                </w:numPr>
                <w:spacing w:line="360" w:lineRule="auto"/>
                <w:rPr>
                  <w:noProof/>
                </w:rPr>
              </w:pPr>
              <w:r>
                <w:rPr>
                  <w:noProof/>
                </w:rPr>
                <w:t xml:space="preserve"> Kelly,</w:t>
              </w:r>
              <w:r w:rsidR="00DE6F91">
                <w:rPr>
                  <w:noProof/>
                </w:rPr>
                <w:t xml:space="preserve"> E.,</w:t>
              </w:r>
              <w:r>
                <w:rPr>
                  <w:noProof/>
                </w:rPr>
                <w:t xml:space="preserve"> </w:t>
              </w:r>
              <w:r w:rsidR="00DE6F91">
                <w:rPr>
                  <w:noProof/>
                </w:rPr>
                <w:t xml:space="preserve">Berkman, </w:t>
              </w:r>
              <w:r>
                <w:rPr>
                  <w:noProof/>
                </w:rPr>
                <w:t xml:space="preserve">L. F. B. L. D. K. a. M. L., 2021. </w:t>
              </w:r>
              <w:r>
                <w:rPr>
                  <w:i/>
                  <w:iCs/>
                  <w:noProof/>
                </w:rPr>
                <w:t xml:space="preserve">7 Strategies to Improve Your Employees’ Health and Well-Being. </w:t>
              </w:r>
              <w:r>
                <w:rPr>
                  <w:noProof/>
                </w:rPr>
                <w:t xml:space="preserve">[Online] </w:t>
              </w:r>
              <w:r>
                <w:rPr>
                  <w:noProof/>
                </w:rPr>
                <w:br/>
                <w:t xml:space="preserve">Available at: </w:t>
              </w:r>
              <w:r>
                <w:rPr>
                  <w:noProof/>
                  <w:u w:val="single"/>
                </w:rPr>
                <w:t>https://hbr.org/2021/10/7-strategies-to-improve-your-employees-health-and-well-being</w:t>
              </w:r>
              <w:r>
                <w:rPr>
                  <w:noProof/>
                </w:rPr>
                <w:br/>
                <w:t>[Accessed 20 August 2023].</w:t>
              </w:r>
            </w:p>
            <w:p w14:paraId="58270638" w14:textId="77777777" w:rsidR="002007D4" w:rsidRDefault="002007D4" w:rsidP="00ED4C3E">
              <w:pPr>
                <w:pStyle w:val="Bibliography"/>
                <w:numPr>
                  <w:ilvl w:val="0"/>
                  <w:numId w:val="86"/>
                </w:numPr>
                <w:spacing w:line="360" w:lineRule="auto"/>
                <w:rPr>
                  <w:noProof/>
                </w:rPr>
              </w:pPr>
              <w:r>
                <w:rPr>
                  <w:noProof/>
                </w:rPr>
                <w:t xml:space="preserve">Ethics Research Center, 2016. </w:t>
              </w:r>
              <w:r>
                <w:rPr>
                  <w:i/>
                  <w:iCs/>
                  <w:noProof/>
                </w:rPr>
                <w:t xml:space="preserve">Men, Women and Ethical Leadership: Gender's Influence on Tone at the Top , </w:t>
              </w:r>
              <w:r>
                <w:rPr>
                  <w:noProof/>
                </w:rPr>
                <w:t>United States of America.: 6 Ethics &amp; Compliance Initiative.</w:t>
              </w:r>
            </w:p>
            <w:p w14:paraId="6C267D7D" w14:textId="77777777" w:rsidR="002007D4" w:rsidRDefault="002007D4" w:rsidP="00ED4C3E">
              <w:pPr>
                <w:pStyle w:val="Bibliography"/>
                <w:numPr>
                  <w:ilvl w:val="0"/>
                  <w:numId w:val="86"/>
                </w:numPr>
                <w:spacing w:line="360" w:lineRule="auto"/>
                <w:rPr>
                  <w:noProof/>
                </w:rPr>
              </w:pPr>
              <w:r>
                <w:rPr>
                  <w:noProof/>
                </w:rPr>
                <w:t xml:space="preserve">Folkman, J., 2022. </w:t>
              </w:r>
              <w:r>
                <w:rPr>
                  <w:i/>
                  <w:iCs/>
                  <w:noProof/>
                </w:rPr>
                <w:t xml:space="preserve">The Backlash From Unethical And Uncaring Leaders. </w:t>
              </w:r>
              <w:r>
                <w:rPr>
                  <w:noProof/>
                </w:rPr>
                <w:t xml:space="preserve">[Online] </w:t>
              </w:r>
              <w:r>
                <w:rPr>
                  <w:noProof/>
                </w:rPr>
                <w:br/>
                <w:t xml:space="preserve">Available at: </w:t>
              </w:r>
              <w:r>
                <w:rPr>
                  <w:noProof/>
                  <w:u w:val="single"/>
                </w:rPr>
                <w:t>https://www.forbes.com/sites/joefolkman/2022/11/17/the-backlash-from-unethical-and-uncaring-leader/</w:t>
              </w:r>
              <w:r>
                <w:rPr>
                  <w:noProof/>
                </w:rPr>
                <w:br/>
                <w:t>[Accessed 3 December 2023].</w:t>
              </w:r>
            </w:p>
            <w:p w14:paraId="1BA91AE0" w14:textId="77777777" w:rsidR="002007D4" w:rsidRDefault="002007D4" w:rsidP="00ED4C3E">
              <w:pPr>
                <w:pStyle w:val="Bibliography"/>
                <w:numPr>
                  <w:ilvl w:val="0"/>
                  <w:numId w:val="86"/>
                </w:numPr>
                <w:spacing w:line="360" w:lineRule="auto"/>
                <w:rPr>
                  <w:noProof/>
                </w:rPr>
              </w:pPr>
              <w:r>
                <w:rPr>
                  <w:noProof/>
                </w:rPr>
                <w:t xml:space="preserve">Fu, . J., Long, Y. &amp; Liu, Y., 2020. Can Ethical Leadership Improve Employees’ Well-Being at Work? Another Side of Ethical Leadership Based on Organizational Citizenship Anxiety. </w:t>
              </w:r>
              <w:r>
                <w:rPr>
                  <w:i/>
                  <w:iCs/>
                  <w:noProof/>
                </w:rPr>
                <w:t xml:space="preserve">Organisational Psychology , </w:t>
              </w:r>
              <w:r>
                <w:rPr>
                  <w:noProof/>
                </w:rPr>
                <w:t>11(528370.), p. https://doi.org/10.3389/fpsyg.2020.01478.</w:t>
              </w:r>
            </w:p>
            <w:p w14:paraId="4178BD98" w14:textId="77777777" w:rsidR="002007D4" w:rsidRDefault="002007D4" w:rsidP="00ED4C3E">
              <w:pPr>
                <w:pStyle w:val="Bibliography"/>
                <w:numPr>
                  <w:ilvl w:val="0"/>
                  <w:numId w:val="86"/>
                </w:numPr>
                <w:spacing w:line="360" w:lineRule="auto"/>
                <w:rPr>
                  <w:noProof/>
                </w:rPr>
              </w:pPr>
              <w:r>
                <w:rPr>
                  <w:noProof/>
                </w:rPr>
                <w:lastRenderedPageBreak/>
                <w:t xml:space="preserve">Guo, K., 2022. The Relationship Between Ethical Leadership and Employee Job Satisfaction: The Mediating Role of Media Richness and Perceived Organizational Transparency. </w:t>
              </w:r>
              <w:r>
                <w:rPr>
                  <w:i/>
                  <w:iCs/>
                  <w:noProof/>
                </w:rPr>
                <w:t xml:space="preserve">Frontiers in Psychology, </w:t>
              </w:r>
              <w:r>
                <w:rPr>
                  <w:noProof/>
                </w:rPr>
                <w:t>Volume 13.</w:t>
              </w:r>
            </w:p>
            <w:p w14:paraId="500E4F3A" w14:textId="046114A9" w:rsidR="002007D4" w:rsidRDefault="002007D4" w:rsidP="00ED4C3E">
              <w:pPr>
                <w:pStyle w:val="Bibliography"/>
                <w:numPr>
                  <w:ilvl w:val="0"/>
                  <w:numId w:val="86"/>
                </w:numPr>
                <w:spacing w:line="360" w:lineRule="auto"/>
                <w:rPr>
                  <w:noProof/>
                </w:rPr>
              </w:pPr>
              <w:r>
                <w:rPr>
                  <w:noProof/>
                </w:rPr>
                <w:t>Shahab,</w:t>
              </w:r>
              <w:r w:rsidR="00DE6F91">
                <w:rPr>
                  <w:noProof/>
                </w:rPr>
                <w:t xml:space="preserve"> H.,</w:t>
              </w:r>
              <w:r>
                <w:rPr>
                  <w:noProof/>
                </w:rPr>
                <w:t xml:space="preserve">  R</w:t>
              </w:r>
              <w:r w:rsidR="00DE6F91">
                <w:rPr>
                  <w:noProof/>
                </w:rPr>
                <w:t>ashid, S.,</w:t>
              </w:r>
              <w:r>
                <w:rPr>
                  <w:noProof/>
                </w:rPr>
                <w:t xml:space="preserve"> H. Z. N. A., 2021. Characteristics of Ethical Leadership: Themes Identification Through Convergent Parallel Mixed Method Design From the Pakistan Context. </w:t>
              </w:r>
              <w:r>
                <w:rPr>
                  <w:i/>
                  <w:iCs/>
                  <w:noProof/>
                </w:rPr>
                <w:t xml:space="preserve">Frontiers in Psychology , </w:t>
              </w:r>
              <w:r>
                <w:rPr>
                  <w:noProof/>
                </w:rPr>
                <w:t>Volume 12.</w:t>
              </w:r>
            </w:p>
            <w:p w14:paraId="50024A32" w14:textId="77777777" w:rsidR="002007D4" w:rsidRDefault="002007D4" w:rsidP="00ED4C3E">
              <w:pPr>
                <w:pStyle w:val="Bibliography"/>
                <w:numPr>
                  <w:ilvl w:val="0"/>
                  <w:numId w:val="86"/>
                </w:numPr>
                <w:spacing w:line="360" w:lineRule="auto"/>
                <w:rPr>
                  <w:noProof/>
                </w:rPr>
              </w:pPr>
              <w:r>
                <w:rPr>
                  <w:noProof/>
                </w:rPr>
                <w:t xml:space="preserve">Home Office, 2021. </w:t>
              </w:r>
              <w:r>
                <w:rPr>
                  <w:i/>
                  <w:iCs/>
                  <w:noProof/>
                </w:rPr>
                <w:t xml:space="preserve">The Ethical Decision-Making Model. </w:t>
              </w:r>
              <w:r>
                <w:rPr>
                  <w:noProof/>
                </w:rPr>
                <w:t xml:space="preserve">[Online] </w:t>
              </w:r>
              <w:r>
                <w:rPr>
                  <w:noProof/>
                </w:rPr>
                <w:br/>
                <w:t xml:space="preserve">Available at: </w:t>
              </w:r>
              <w:r>
                <w:rPr>
                  <w:noProof/>
                  <w:u w:val="single"/>
                </w:rPr>
                <w:t>https://assets.publishing.service.gov.uk/media/618b97d7e90e07044a559ba3/The_Ethical_Decision-Making_Model.pdf</w:t>
              </w:r>
              <w:r>
                <w:rPr>
                  <w:noProof/>
                </w:rPr>
                <w:br/>
                <w:t>[Accessed 10 November 2023].</w:t>
              </w:r>
            </w:p>
            <w:p w14:paraId="02E5501C" w14:textId="77777777" w:rsidR="002007D4" w:rsidRDefault="002007D4" w:rsidP="00ED4C3E">
              <w:pPr>
                <w:pStyle w:val="Bibliography"/>
                <w:numPr>
                  <w:ilvl w:val="0"/>
                  <w:numId w:val="86"/>
                </w:numPr>
                <w:spacing w:line="360" w:lineRule="auto"/>
                <w:rPr>
                  <w:noProof/>
                </w:rPr>
              </w:pPr>
              <w:r>
                <w:rPr>
                  <w:noProof/>
                </w:rPr>
                <w:t xml:space="preserve">Kapur, R., 2018. </w:t>
              </w:r>
              <w:r>
                <w:rPr>
                  <w:i/>
                  <w:iCs/>
                  <w:noProof/>
                </w:rPr>
                <w:t xml:space="preserve">Ethical Leadership. </w:t>
              </w:r>
              <w:r>
                <w:rPr>
                  <w:noProof/>
                </w:rPr>
                <w:t xml:space="preserve">[Online] </w:t>
              </w:r>
              <w:r>
                <w:rPr>
                  <w:noProof/>
                </w:rPr>
                <w:br/>
                <w:t xml:space="preserve">Available at: </w:t>
              </w:r>
              <w:r>
                <w:rPr>
                  <w:noProof/>
                  <w:u w:val="single"/>
                </w:rPr>
                <w:t>https://www.researchgate.net/publication/323829602_Ethical_Leadership</w:t>
              </w:r>
              <w:r>
                <w:rPr>
                  <w:noProof/>
                </w:rPr>
                <w:br/>
                <w:t>[Accessed 14 August 2023].</w:t>
              </w:r>
            </w:p>
            <w:p w14:paraId="323F03E3" w14:textId="6B49F945" w:rsidR="002007D4" w:rsidRDefault="002007D4" w:rsidP="00ED4C3E">
              <w:pPr>
                <w:pStyle w:val="Bibliography"/>
                <w:numPr>
                  <w:ilvl w:val="0"/>
                  <w:numId w:val="86"/>
                </w:numPr>
                <w:spacing w:line="360" w:lineRule="auto"/>
                <w:rPr>
                  <w:noProof/>
                </w:rPr>
              </w:pPr>
              <w:r>
                <w:rPr>
                  <w:noProof/>
                </w:rPr>
                <w:t xml:space="preserve"> Kalshoven, </w:t>
              </w:r>
              <w:r w:rsidR="00DE6F91">
                <w:rPr>
                  <w:noProof/>
                </w:rPr>
                <w:t>M.,</w:t>
              </w:r>
              <w:r>
                <w:rPr>
                  <w:noProof/>
                </w:rPr>
                <w:t xml:space="preserve">C. T. B., 2012. Ethical Leadership, Employee Well-Being, and Helping. </w:t>
              </w:r>
              <w:r>
                <w:rPr>
                  <w:i/>
                  <w:iCs/>
                  <w:noProof/>
                </w:rPr>
                <w:t xml:space="preserve">Personnel Psychology , </w:t>
              </w:r>
              <w:r>
                <w:rPr>
                  <w:noProof/>
                </w:rPr>
                <w:t>11(1).</w:t>
              </w:r>
            </w:p>
            <w:p w14:paraId="3684DA68" w14:textId="77777777" w:rsidR="002007D4" w:rsidRDefault="002007D4" w:rsidP="00ED4C3E">
              <w:pPr>
                <w:pStyle w:val="Bibliography"/>
                <w:numPr>
                  <w:ilvl w:val="0"/>
                  <w:numId w:val="86"/>
                </w:numPr>
                <w:spacing w:line="360" w:lineRule="auto"/>
                <w:rPr>
                  <w:noProof/>
                </w:rPr>
              </w:pPr>
              <w:r>
                <w:rPr>
                  <w:noProof/>
                </w:rPr>
                <w:t xml:space="preserve">Katarina Katja Mihelič, B. L. M. T., 2010. Ethical Leadership. </w:t>
              </w:r>
              <w:r>
                <w:rPr>
                  <w:i/>
                  <w:iCs/>
                  <w:noProof/>
                </w:rPr>
                <w:t xml:space="preserve">International Journal of Management &amp; Information Systems, </w:t>
              </w:r>
              <w:r>
                <w:rPr>
                  <w:noProof/>
                </w:rPr>
                <w:t>14(5), pp. 31-42.</w:t>
              </w:r>
            </w:p>
            <w:p w14:paraId="21BBA871" w14:textId="77777777" w:rsidR="002007D4" w:rsidRDefault="002007D4" w:rsidP="00ED4C3E">
              <w:pPr>
                <w:pStyle w:val="Bibliography"/>
                <w:numPr>
                  <w:ilvl w:val="0"/>
                  <w:numId w:val="86"/>
                </w:numPr>
                <w:spacing w:line="360" w:lineRule="auto"/>
                <w:rPr>
                  <w:noProof/>
                </w:rPr>
              </w:pPr>
              <w:r>
                <w:rPr>
                  <w:noProof/>
                </w:rPr>
                <w:t xml:space="preserve">Kuligowski, K., 2023. </w:t>
              </w:r>
              <w:r>
                <w:rPr>
                  <w:i/>
                  <w:iCs/>
                  <w:noProof/>
                </w:rPr>
                <w:t xml:space="preserve">How to Be an Ethical Leader: 10 Tips for Success. </w:t>
              </w:r>
              <w:r>
                <w:rPr>
                  <w:noProof/>
                </w:rPr>
                <w:t xml:space="preserve">[Online] </w:t>
              </w:r>
              <w:r>
                <w:rPr>
                  <w:noProof/>
                </w:rPr>
                <w:br/>
                <w:t xml:space="preserve">Available at: </w:t>
              </w:r>
              <w:r>
                <w:rPr>
                  <w:noProof/>
                  <w:u w:val="single"/>
                </w:rPr>
                <w:t>https://www.businessnewsdaily.com/5537-how-to-be-ethical-leader.html</w:t>
              </w:r>
              <w:r>
                <w:rPr>
                  <w:noProof/>
                </w:rPr>
                <w:br/>
                <w:t>[Accessed 15 August 2023].</w:t>
              </w:r>
            </w:p>
            <w:p w14:paraId="3739B6AA" w14:textId="35C26104" w:rsidR="002007D4" w:rsidRDefault="002007D4" w:rsidP="00ED4C3E">
              <w:pPr>
                <w:pStyle w:val="Bibliography"/>
                <w:numPr>
                  <w:ilvl w:val="0"/>
                  <w:numId w:val="86"/>
                </w:numPr>
                <w:spacing w:line="360" w:lineRule="auto"/>
                <w:rPr>
                  <w:noProof/>
                </w:rPr>
              </w:pPr>
              <w:r>
                <w:rPr>
                  <w:noProof/>
                </w:rPr>
                <w:t>Brown,</w:t>
              </w:r>
              <w:r w:rsidR="00DE6F91">
                <w:rPr>
                  <w:noProof/>
                </w:rPr>
                <w:t xml:space="preserve"> M. E.,Treviño, </w:t>
              </w:r>
              <w:r>
                <w:rPr>
                  <w:noProof/>
                </w:rPr>
                <w:t>L. K.</w:t>
              </w:r>
              <w:r w:rsidR="00DE6F91">
                <w:rPr>
                  <w:noProof/>
                </w:rPr>
                <w:t>, Harisson</w:t>
              </w:r>
              <w:r>
                <w:rPr>
                  <w:noProof/>
                </w:rPr>
                <w:t xml:space="preserve"> </w:t>
              </w:r>
              <w:r w:rsidR="00DE6F91">
                <w:rPr>
                  <w:noProof/>
                </w:rPr>
                <w:t>D. A</w:t>
              </w:r>
              <w:r>
                <w:rPr>
                  <w:noProof/>
                </w:rPr>
                <w:t xml:space="preserve">., 2006. Ethical leadership: A review and future directions. </w:t>
              </w:r>
              <w:r>
                <w:rPr>
                  <w:i/>
                  <w:iCs/>
                  <w:noProof/>
                </w:rPr>
                <w:t xml:space="preserve">The Leadership Quarterly , </w:t>
              </w:r>
              <w:r>
                <w:rPr>
                  <w:noProof/>
                </w:rPr>
                <w:t>Volume 17, pp. 596-616.</w:t>
              </w:r>
            </w:p>
            <w:p w14:paraId="3C2179C4" w14:textId="77777777" w:rsidR="002007D4" w:rsidRDefault="002007D4" w:rsidP="00ED4C3E">
              <w:pPr>
                <w:pStyle w:val="Bibliography"/>
                <w:numPr>
                  <w:ilvl w:val="0"/>
                  <w:numId w:val="86"/>
                </w:numPr>
                <w:spacing w:line="360" w:lineRule="auto"/>
                <w:rPr>
                  <w:noProof/>
                </w:rPr>
              </w:pPr>
              <w:r>
                <w:rPr>
                  <w:noProof/>
                </w:rPr>
                <w:t xml:space="preserve">Moreno, C. M., 2010. An approach to ethical communication from the point of view of management responsibilities.. </w:t>
              </w:r>
              <w:r>
                <w:rPr>
                  <w:i/>
                  <w:iCs/>
                  <w:noProof/>
                </w:rPr>
                <w:t xml:space="preserve">Journal of Applied Ethics, </w:t>
              </w:r>
              <w:r>
                <w:rPr>
                  <w:noProof/>
                </w:rPr>
                <w:t>Volume 1, pp. 97-108.</w:t>
              </w:r>
            </w:p>
            <w:p w14:paraId="6B491E28" w14:textId="77777777" w:rsidR="002007D4" w:rsidRDefault="002007D4" w:rsidP="00ED4C3E">
              <w:pPr>
                <w:pStyle w:val="Bibliography"/>
                <w:numPr>
                  <w:ilvl w:val="0"/>
                  <w:numId w:val="86"/>
                </w:numPr>
                <w:spacing w:line="360" w:lineRule="auto"/>
                <w:rPr>
                  <w:noProof/>
                </w:rPr>
              </w:pPr>
              <w:r>
                <w:rPr>
                  <w:noProof/>
                </w:rPr>
                <w:t xml:space="preserve">Næss, P., 2018. Validating explanatory qualitative research: Enhancing the interpretation of interviews in urban planning and transportation research. </w:t>
              </w:r>
              <w:r>
                <w:rPr>
                  <w:i/>
                  <w:iCs/>
                  <w:noProof/>
                </w:rPr>
                <w:t>Applied Mobilities.</w:t>
              </w:r>
            </w:p>
            <w:p w14:paraId="6F16C915" w14:textId="77777777" w:rsidR="002007D4" w:rsidRDefault="002007D4" w:rsidP="00ED4C3E">
              <w:pPr>
                <w:pStyle w:val="Bibliography"/>
                <w:numPr>
                  <w:ilvl w:val="0"/>
                  <w:numId w:val="86"/>
                </w:numPr>
                <w:spacing w:line="360" w:lineRule="auto"/>
                <w:rPr>
                  <w:noProof/>
                </w:rPr>
              </w:pPr>
              <w:r>
                <w:rPr>
                  <w:noProof/>
                </w:rPr>
                <w:t xml:space="preserve">Othman , Z. &amp; Rahman, R. A., 2014. Atribute of ethical leadership in leading good governance. </w:t>
              </w:r>
              <w:r>
                <w:rPr>
                  <w:i/>
                  <w:iCs/>
                  <w:noProof/>
                </w:rPr>
                <w:t xml:space="preserve">International Journal of Business and Society, </w:t>
              </w:r>
              <w:r>
                <w:rPr>
                  <w:noProof/>
                </w:rPr>
                <w:t>15(2), pp. 359-372.</w:t>
              </w:r>
            </w:p>
            <w:p w14:paraId="582D21D7" w14:textId="77777777" w:rsidR="002007D4" w:rsidRDefault="002007D4" w:rsidP="00ED4C3E">
              <w:pPr>
                <w:pStyle w:val="Bibliography"/>
                <w:numPr>
                  <w:ilvl w:val="0"/>
                  <w:numId w:val="86"/>
                </w:numPr>
                <w:spacing w:line="360" w:lineRule="auto"/>
                <w:rPr>
                  <w:noProof/>
                </w:rPr>
              </w:pPr>
              <w:r>
                <w:rPr>
                  <w:noProof/>
                </w:rPr>
                <w:t xml:space="preserve">Peng A. C., K. D., 2020. A meta-analytic test of the differential pathways linking ethical leadership to normative conduct.. </w:t>
              </w:r>
              <w:r>
                <w:rPr>
                  <w:i/>
                  <w:iCs/>
                  <w:noProof/>
                </w:rPr>
                <w:t xml:space="preserve">J. Organ. Behav. , </w:t>
              </w:r>
              <w:r>
                <w:rPr>
                  <w:noProof/>
                </w:rPr>
                <w:t>Volume 41, p. 348–368.</w:t>
              </w:r>
            </w:p>
            <w:p w14:paraId="56780EA5" w14:textId="77777777" w:rsidR="002007D4" w:rsidRDefault="002007D4" w:rsidP="00ED4C3E">
              <w:pPr>
                <w:pStyle w:val="Bibliography"/>
                <w:numPr>
                  <w:ilvl w:val="0"/>
                  <w:numId w:val="86"/>
                </w:numPr>
                <w:spacing w:line="360" w:lineRule="auto"/>
                <w:rPr>
                  <w:noProof/>
                </w:rPr>
              </w:pPr>
              <w:r>
                <w:rPr>
                  <w:noProof/>
                </w:rPr>
                <w:lastRenderedPageBreak/>
                <w:t xml:space="preserve">Rahman, S., 2016. The Advantages and Disadvantages of Using Qualitative and Quantitative Approaches and Methods in Language “Testing and Assessment” Research: A Literature Review. </w:t>
              </w:r>
              <w:r>
                <w:rPr>
                  <w:i/>
                  <w:iCs/>
                  <w:noProof/>
                </w:rPr>
                <w:t xml:space="preserve">Journal of Education and Learning, </w:t>
              </w:r>
              <w:r>
                <w:rPr>
                  <w:noProof/>
                </w:rPr>
                <w:t>6(1).</w:t>
              </w:r>
            </w:p>
            <w:p w14:paraId="56D6AC1A" w14:textId="624938CC" w:rsidR="002007D4" w:rsidRDefault="002007D4" w:rsidP="00ED4C3E">
              <w:pPr>
                <w:pStyle w:val="Bibliography"/>
                <w:numPr>
                  <w:ilvl w:val="0"/>
                  <w:numId w:val="86"/>
                </w:numPr>
                <w:spacing w:line="360" w:lineRule="auto"/>
                <w:rPr>
                  <w:noProof/>
                </w:rPr>
              </w:pPr>
              <w:r>
                <w:rPr>
                  <w:noProof/>
                </w:rPr>
                <w:t xml:space="preserve"> Saha, </w:t>
              </w:r>
              <w:r w:rsidR="00DE6F91">
                <w:rPr>
                  <w:noProof/>
                </w:rPr>
                <w:t xml:space="preserve">R., </w:t>
              </w:r>
              <w:r>
                <w:rPr>
                  <w:noProof/>
                </w:rPr>
                <w:t xml:space="preserve">S. R. C. R. S. R. D., 2019. Effect of ethical leadership and corporate social responsibility on firm performance: A systematic review. </w:t>
              </w:r>
              <w:r>
                <w:rPr>
                  <w:i/>
                  <w:iCs/>
                  <w:noProof/>
                </w:rPr>
                <w:t xml:space="preserve">Corporate Social Responsibility and Environmental Management, </w:t>
              </w:r>
              <w:r>
                <w:rPr>
                  <w:noProof/>
                </w:rPr>
                <w:t>27(2), pp. 409-429.</w:t>
              </w:r>
            </w:p>
            <w:p w14:paraId="04954B53" w14:textId="77777777" w:rsidR="002007D4" w:rsidRDefault="002007D4" w:rsidP="00ED4C3E">
              <w:pPr>
                <w:pStyle w:val="Bibliography"/>
                <w:numPr>
                  <w:ilvl w:val="0"/>
                  <w:numId w:val="86"/>
                </w:numPr>
                <w:spacing w:line="360" w:lineRule="auto"/>
                <w:rPr>
                  <w:noProof/>
                </w:rPr>
              </w:pPr>
              <w:r>
                <w:rPr>
                  <w:noProof/>
                </w:rPr>
                <w:t xml:space="preserve">Rantika , S. D. &amp; Yustina, A. I., 2017. Effects of ethical leadership on employees well-being:The mediating role of psychological empowerment. </w:t>
              </w:r>
              <w:r>
                <w:rPr>
                  <w:i/>
                  <w:iCs/>
                  <w:noProof/>
                </w:rPr>
                <w:t xml:space="preserve">Journal of Indonesian Economy and Business , </w:t>
              </w:r>
              <w:r>
                <w:rPr>
                  <w:noProof/>
                </w:rPr>
                <w:t>32(2), pp. 121-137.</w:t>
              </w:r>
            </w:p>
            <w:p w14:paraId="6E775583" w14:textId="77777777" w:rsidR="002007D4" w:rsidRDefault="002007D4" w:rsidP="00ED4C3E">
              <w:pPr>
                <w:pStyle w:val="Bibliography"/>
                <w:numPr>
                  <w:ilvl w:val="0"/>
                  <w:numId w:val="86"/>
                </w:numPr>
                <w:spacing w:line="360" w:lineRule="auto"/>
                <w:rPr>
                  <w:noProof/>
                </w:rPr>
              </w:pPr>
              <w:r>
                <w:rPr>
                  <w:noProof/>
                </w:rPr>
                <w:t xml:space="preserve">Ryan, G., 2018. </w:t>
              </w:r>
              <w:r>
                <w:rPr>
                  <w:i/>
                  <w:iCs/>
                  <w:noProof/>
                </w:rPr>
                <w:t xml:space="preserve">Introduction to positivism, interpretivism and critical theory. </w:t>
              </w:r>
              <w:r>
                <w:rPr>
                  <w:noProof/>
                </w:rPr>
                <w:t xml:space="preserve">[Online] </w:t>
              </w:r>
              <w:r>
                <w:rPr>
                  <w:noProof/>
                </w:rPr>
                <w:br/>
                <w:t xml:space="preserve">Available at: </w:t>
              </w:r>
              <w:r>
                <w:rPr>
                  <w:noProof/>
                  <w:u w:val="single"/>
                </w:rPr>
                <w:t>https://oro.open.ac.uk/49591/17/49591ORO.pdf</w:t>
              </w:r>
            </w:p>
            <w:p w14:paraId="0E5E777F" w14:textId="77777777" w:rsidR="002007D4" w:rsidRDefault="002007D4" w:rsidP="00ED4C3E">
              <w:pPr>
                <w:pStyle w:val="Bibliography"/>
                <w:numPr>
                  <w:ilvl w:val="0"/>
                  <w:numId w:val="86"/>
                </w:numPr>
                <w:spacing w:line="360" w:lineRule="auto"/>
                <w:rPr>
                  <w:noProof/>
                </w:rPr>
              </w:pPr>
              <w:r>
                <w:rPr>
                  <w:noProof/>
                </w:rPr>
                <w:t xml:space="preserve">Skeet, A., 2023. </w:t>
              </w:r>
              <w:r>
                <w:rPr>
                  <w:i/>
                  <w:iCs/>
                  <w:noProof/>
                </w:rPr>
                <w:t xml:space="preserve">The Practice of Ethical Leadership. </w:t>
              </w:r>
              <w:r>
                <w:rPr>
                  <w:noProof/>
                </w:rPr>
                <w:t xml:space="preserve">[Online] </w:t>
              </w:r>
              <w:r>
                <w:rPr>
                  <w:noProof/>
                </w:rPr>
                <w:br/>
                <w:t xml:space="preserve">Available at: </w:t>
              </w:r>
              <w:r>
                <w:rPr>
                  <w:noProof/>
                  <w:u w:val="single"/>
                </w:rPr>
                <w:t>https://www.scu.edu/ethics/leadership-ethics-blog/practice-of-ethical-leadership/</w:t>
              </w:r>
              <w:r>
                <w:rPr>
                  <w:noProof/>
                </w:rPr>
                <w:br/>
                <w:t>[Accessed 15 August 2023].</w:t>
              </w:r>
            </w:p>
            <w:p w14:paraId="591AFD34" w14:textId="77777777" w:rsidR="002007D4" w:rsidRDefault="002007D4" w:rsidP="00ED4C3E">
              <w:pPr>
                <w:pStyle w:val="Bibliography"/>
                <w:numPr>
                  <w:ilvl w:val="0"/>
                  <w:numId w:val="86"/>
                </w:numPr>
                <w:spacing w:line="360" w:lineRule="auto"/>
                <w:rPr>
                  <w:noProof/>
                </w:rPr>
              </w:pPr>
              <w:r>
                <w:rPr>
                  <w:noProof/>
                </w:rPr>
                <w:t xml:space="preserve">Storr , L., 2004. Leading with integrity: a qualitative research study.. </w:t>
              </w:r>
              <w:r>
                <w:rPr>
                  <w:i/>
                  <w:iCs/>
                  <w:noProof/>
                </w:rPr>
                <w:t xml:space="preserve">J Health Organ Manag., </w:t>
              </w:r>
              <w:r>
                <w:rPr>
                  <w:noProof/>
                </w:rPr>
                <w:t>18(6, doi: 10.1108/14777260410569984. PMID: 15588012.), pp. 415-434,.</w:t>
              </w:r>
            </w:p>
            <w:p w14:paraId="7B70AB53" w14:textId="77777777" w:rsidR="002007D4" w:rsidRDefault="002007D4" w:rsidP="00ED4C3E">
              <w:pPr>
                <w:pStyle w:val="Bibliography"/>
                <w:numPr>
                  <w:ilvl w:val="0"/>
                  <w:numId w:val="86"/>
                </w:numPr>
                <w:spacing w:line="360" w:lineRule="auto"/>
                <w:rPr>
                  <w:noProof/>
                </w:rPr>
              </w:pPr>
              <w:r>
                <w:rPr>
                  <w:noProof/>
                </w:rPr>
                <w:t xml:space="preserve">Thomas, D. R., 2003. A general inductive approach for qualitative data analysis. </w:t>
              </w:r>
              <w:r>
                <w:rPr>
                  <w:i/>
                  <w:iCs/>
                  <w:noProof/>
                </w:rPr>
                <w:t>School of Population Health .</w:t>
              </w:r>
            </w:p>
            <w:p w14:paraId="2C697D86" w14:textId="77777777" w:rsidR="002007D4" w:rsidRDefault="002007D4" w:rsidP="00ED4C3E">
              <w:pPr>
                <w:pStyle w:val="Bibliography"/>
                <w:numPr>
                  <w:ilvl w:val="0"/>
                  <w:numId w:val="86"/>
                </w:numPr>
                <w:spacing w:line="360" w:lineRule="auto"/>
                <w:rPr>
                  <w:noProof/>
                </w:rPr>
              </w:pPr>
              <w:r>
                <w:rPr>
                  <w:noProof/>
                </w:rPr>
                <w:t xml:space="preserve">Weinstein, B., 2019. </w:t>
              </w:r>
              <w:r>
                <w:rPr>
                  <w:i/>
                  <w:iCs/>
                  <w:noProof/>
                </w:rPr>
                <w:t xml:space="preserve">Seven Bold Leaders Reveal How Ethical Leadership Is A Boon To Business. </w:t>
              </w:r>
              <w:r>
                <w:rPr>
                  <w:noProof/>
                </w:rPr>
                <w:t xml:space="preserve">[Online] </w:t>
              </w:r>
              <w:r>
                <w:rPr>
                  <w:noProof/>
                </w:rPr>
                <w:br/>
                <w:t xml:space="preserve">Available at: </w:t>
              </w:r>
              <w:r>
                <w:rPr>
                  <w:noProof/>
                  <w:u w:val="single"/>
                </w:rPr>
                <w:t>https://www.forbes.com/sites/bruceweinstein/2019/10/14/seven-bold-leaders-reveal-how-ethical-leadership-is-a-boon-to-business/</w:t>
              </w:r>
              <w:r>
                <w:rPr>
                  <w:noProof/>
                </w:rPr>
                <w:br/>
                <w:t>[Accessed 24 November 2023].</w:t>
              </w:r>
            </w:p>
            <w:p w14:paraId="66014695" w14:textId="2E14E106" w:rsidR="002007D4" w:rsidRDefault="002007D4" w:rsidP="00ED4C3E">
              <w:pPr>
                <w:pStyle w:val="Bibliography"/>
                <w:numPr>
                  <w:ilvl w:val="0"/>
                  <w:numId w:val="86"/>
                </w:numPr>
                <w:spacing w:line="360" w:lineRule="auto"/>
                <w:rPr>
                  <w:noProof/>
                </w:rPr>
              </w:pPr>
              <w:r>
                <w:rPr>
                  <w:noProof/>
                </w:rPr>
                <w:t xml:space="preserve">Yang, C. J., 2014. Does ethical leadership lead to happy workers? A study on the impact of ethical leadership, subjective well-being, and life happiness in the Chinese culture. </w:t>
              </w:r>
              <w:r>
                <w:rPr>
                  <w:i/>
                  <w:iCs/>
                  <w:noProof/>
                </w:rPr>
                <w:t xml:space="preserve">Ethics , </w:t>
              </w:r>
              <w:r>
                <w:rPr>
                  <w:noProof/>
                </w:rPr>
                <w:t>Volume 123, p. 513–525.</w:t>
              </w:r>
            </w:p>
            <w:p w14:paraId="5A8C6E27" w14:textId="42B98C34" w:rsidR="0089535D" w:rsidRDefault="00B147AC" w:rsidP="003F30B4">
              <w:pPr>
                <w:spacing w:line="360" w:lineRule="auto"/>
              </w:pPr>
              <w:r>
                <w:rPr>
                  <w:b/>
                  <w:bCs/>
                  <w:noProof/>
                </w:rPr>
                <w:fldChar w:fldCharType="end"/>
              </w:r>
            </w:p>
          </w:sdtContent>
        </w:sdt>
      </w:sdtContent>
    </w:sdt>
    <w:p w14:paraId="4D352089" w14:textId="77777777" w:rsidR="00256359" w:rsidRDefault="00256359" w:rsidP="00875C66">
      <w:pPr>
        <w:spacing w:line="276" w:lineRule="auto"/>
      </w:pPr>
    </w:p>
    <w:p w14:paraId="5C9D7F43" w14:textId="77777777" w:rsidR="00256359" w:rsidRDefault="00256359" w:rsidP="00875C66">
      <w:pPr>
        <w:spacing w:line="276" w:lineRule="auto"/>
      </w:pPr>
    </w:p>
    <w:p w14:paraId="5D288DB0" w14:textId="77777777" w:rsidR="008A38D6" w:rsidRDefault="008A38D6" w:rsidP="00BC214A">
      <w:pPr>
        <w:pStyle w:val="Heading1"/>
        <w:rPr>
          <w:b/>
          <w:bCs/>
          <w:color w:val="000000" w:themeColor="text1"/>
        </w:rPr>
      </w:pPr>
      <w:bookmarkStart w:id="48" w:name="_Toc153278476"/>
    </w:p>
    <w:p w14:paraId="16C6C051" w14:textId="77777777" w:rsidR="008A38D6" w:rsidRDefault="008A38D6" w:rsidP="008A38D6"/>
    <w:p w14:paraId="012D68F0" w14:textId="77777777" w:rsidR="008A38D6" w:rsidRPr="008A38D6" w:rsidRDefault="008A38D6" w:rsidP="008A38D6"/>
    <w:p w14:paraId="4760D9F3" w14:textId="112F42F6" w:rsidR="00BC214A" w:rsidRPr="00BC214A" w:rsidRDefault="00BC214A" w:rsidP="00BC214A">
      <w:pPr>
        <w:pStyle w:val="Heading1"/>
        <w:rPr>
          <w:b/>
          <w:bCs/>
          <w:color w:val="000000" w:themeColor="text1"/>
        </w:rPr>
      </w:pPr>
      <w:r w:rsidRPr="00BC214A">
        <w:rPr>
          <w:b/>
          <w:bCs/>
          <w:color w:val="000000" w:themeColor="text1"/>
        </w:rPr>
        <w:lastRenderedPageBreak/>
        <w:t>Glossary</w:t>
      </w:r>
      <w:bookmarkEnd w:id="48"/>
      <w:r w:rsidRPr="00BC214A">
        <w:rPr>
          <w:b/>
          <w:bCs/>
          <w:color w:val="000000" w:themeColor="text1"/>
        </w:rPr>
        <w:t xml:space="preserve"> </w:t>
      </w:r>
    </w:p>
    <w:p w14:paraId="69960808" w14:textId="77777777" w:rsidR="00BC214A" w:rsidRDefault="00BC214A" w:rsidP="00BC214A"/>
    <w:tbl>
      <w:tblPr>
        <w:tblStyle w:val="TableGrid"/>
        <w:tblW w:w="10349" w:type="dxa"/>
        <w:tblInd w:w="-431" w:type="dxa"/>
        <w:tblLook w:val="04A0" w:firstRow="1" w:lastRow="0" w:firstColumn="1" w:lastColumn="0" w:noHBand="0" w:noVBand="1"/>
      </w:tblPr>
      <w:tblGrid>
        <w:gridCol w:w="2553"/>
        <w:gridCol w:w="7796"/>
      </w:tblGrid>
      <w:tr w:rsidR="00BC214A" w14:paraId="557DBAF4" w14:textId="77777777" w:rsidTr="003F30B4">
        <w:tc>
          <w:tcPr>
            <w:tcW w:w="2553" w:type="dxa"/>
          </w:tcPr>
          <w:p w14:paraId="3BBF030F" w14:textId="77777777" w:rsidR="00BC214A" w:rsidRPr="00605780" w:rsidRDefault="00BC214A" w:rsidP="00674ED1">
            <w:pPr>
              <w:rPr>
                <w:b/>
                <w:bCs/>
                <w:color w:val="000000" w:themeColor="text1"/>
              </w:rPr>
            </w:pPr>
            <w:r w:rsidRPr="00605780">
              <w:rPr>
                <w:b/>
                <w:bCs/>
                <w:color w:val="000000" w:themeColor="text1"/>
              </w:rPr>
              <w:t xml:space="preserve">Term </w:t>
            </w:r>
          </w:p>
        </w:tc>
        <w:tc>
          <w:tcPr>
            <w:tcW w:w="7796" w:type="dxa"/>
          </w:tcPr>
          <w:p w14:paraId="29E51C5C" w14:textId="77777777" w:rsidR="00BC214A" w:rsidRPr="00605780" w:rsidRDefault="00BC214A" w:rsidP="00674ED1">
            <w:pPr>
              <w:rPr>
                <w:b/>
                <w:bCs/>
                <w:color w:val="000000" w:themeColor="text1"/>
              </w:rPr>
            </w:pPr>
            <w:r w:rsidRPr="00605780">
              <w:rPr>
                <w:b/>
                <w:bCs/>
                <w:color w:val="000000" w:themeColor="text1"/>
              </w:rPr>
              <w:t xml:space="preserve">Definition </w:t>
            </w:r>
          </w:p>
        </w:tc>
      </w:tr>
      <w:tr w:rsidR="00BC214A" w14:paraId="45FEB8F6" w14:textId="77777777" w:rsidTr="003F30B4">
        <w:tc>
          <w:tcPr>
            <w:tcW w:w="2553" w:type="dxa"/>
          </w:tcPr>
          <w:p w14:paraId="537A120F" w14:textId="77777777" w:rsidR="00BC214A" w:rsidRDefault="00BC214A" w:rsidP="00674ED1">
            <w:r>
              <w:t xml:space="preserve">Ethical leadership </w:t>
            </w:r>
          </w:p>
        </w:tc>
        <w:tc>
          <w:tcPr>
            <w:tcW w:w="7796" w:type="dxa"/>
          </w:tcPr>
          <w:p w14:paraId="0D13A71D" w14:textId="77777777" w:rsidR="00BC214A" w:rsidRDefault="00BC214A" w:rsidP="00674ED1">
            <w:pPr>
              <w:jc w:val="both"/>
            </w:pPr>
            <w:r w:rsidRPr="001923A4">
              <w:t>Ethical leadership refers to a style of leadership that prioritizes integrity, honesty, fairness, and accountability. It involves leading by example, making decisions based on ethical principles, and considering the impact on stakeholders, fostering an environment of trust and ethical behaviour within an organization.</w:t>
            </w:r>
          </w:p>
        </w:tc>
      </w:tr>
      <w:tr w:rsidR="00BC214A" w14:paraId="045A4BEF" w14:textId="77777777" w:rsidTr="003F30B4">
        <w:tc>
          <w:tcPr>
            <w:tcW w:w="2553" w:type="dxa"/>
          </w:tcPr>
          <w:p w14:paraId="580A7C66" w14:textId="77777777" w:rsidR="00BC214A" w:rsidRDefault="00BC214A" w:rsidP="00674ED1">
            <w:r>
              <w:t xml:space="preserve">Employees wellbeing </w:t>
            </w:r>
          </w:p>
        </w:tc>
        <w:tc>
          <w:tcPr>
            <w:tcW w:w="7796" w:type="dxa"/>
          </w:tcPr>
          <w:p w14:paraId="25533663" w14:textId="77777777" w:rsidR="00BC214A" w:rsidRPr="001923A4" w:rsidRDefault="00BC214A" w:rsidP="00674ED1">
            <w:pPr>
              <w:jc w:val="both"/>
            </w:pPr>
            <w:r w:rsidRPr="002C23A3">
              <w:t>Employee wellbeing refers to the holistic state of health, satisfaction, and fulfilment experienced by individuals within the workplace. It encompasses various dimensions, including physical, mental, emotional, and social aspects, along with a sense of purpose and engagement in their work.</w:t>
            </w:r>
          </w:p>
        </w:tc>
      </w:tr>
      <w:tr w:rsidR="00BC214A" w14:paraId="6F0FDB8D" w14:textId="77777777" w:rsidTr="003F30B4">
        <w:tc>
          <w:tcPr>
            <w:tcW w:w="2553" w:type="dxa"/>
          </w:tcPr>
          <w:p w14:paraId="171FCCBE" w14:textId="77777777" w:rsidR="00BC214A" w:rsidRDefault="00BC214A" w:rsidP="00674ED1">
            <w:r>
              <w:t xml:space="preserve">Organisational performance </w:t>
            </w:r>
          </w:p>
        </w:tc>
        <w:tc>
          <w:tcPr>
            <w:tcW w:w="7796" w:type="dxa"/>
          </w:tcPr>
          <w:p w14:paraId="39FE625A" w14:textId="77777777" w:rsidR="00BC214A" w:rsidRPr="002C23A3" w:rsidRDefault="00BC214A" w:rsidP="00674ED1">
            <w:pPr>
              <w:jc w:val="both"/>
            </w:pPr>
            <w:r w:rsidRPr="002C23A3">
              <w:t>Organi</w:t>
            </w:r>
            <w:r>
              <w:t>s</w:t>
            </w:r>
            <w:r w:rsidRPr="002C23A3">
              <w:t>ational performance refers to the measurable outcomes, achievements, and effectiveness of an organization in achieving its strategic objectives, goals, and missions.</w:t>
            </w:r>
          </w:p>
        </w:tc>
      </w:tr>
      <w:tr w:rsidR="00BC214A" w14:paraId="06E0FD3F" w14:textId="77777777" w:rsidTr="003F30B4">
        <w:tc>
          <w:tcPr>
            <w:tcW w:w="2553" w:type="dxa"/>
          </w:tcPr>
          <w:p w14:paraId="4E66ADA7" w14:textId="77777777" w:rsidR="00BC214A" w:rsidRDefault="00BC214A" w:rsidP="00674ED1">
            <w:r>
              <w:t>C</w:t>
            </w:r>
            <w:r w:rsidRPr="00BB173A">
              <w:t>orporate social responsibility</w:t>
            </w:r>
            <w:r>
              <w:t xml:space="preserve"> (CSR)</w:t>
            </w:r>
          </w:p>
        </w:tc>
        <w:tc>
          <w:tcPr>
            <w:tcW w:w="7796" w:type="dxa"/>
          </w:tcPr>
          <w:p w14:paraId="5420BC34" w14:textId="77777777" w:rsidR="00BC214A" w:rsidRDefault="00BC214A" w:rsidP="00674ED1">
            <w:pPr>
              <w:jc w:val="both"/>
            </w:pPr>
            <w:r w:rsidRPr="001923A4">
              <w:t>CSR is a concept where businesses integrate social and environmental concerns in their operations and interactions with stakeholders. It involves going beyond legal requirements to contribute positively to society, such as through philanthropy, sustainable practices, and community engagement.</w:t>
            </w:r>
          </w:p>
        </w:tc>
      </w:tr>
      <w:tr w:rsidR="00BC214A" w14:paraId="098D591F" w14:textId="77777777" w:rsidTr="003F30B4">
        <w:tc>
          <w:tcPr>
            <w:tcW w:w="2553" w:type="dxa"/>
          </w:tcPr>
          <w:p w14:paraId="00601203" w14:textId="77777777" w:rsidR="00BC214A" w:rsidRDefault="00BC214A" w:rsidP="00674ED1">
            <w:r w:rsidRPr="00E2325D">
              <w:t>Ethical Dilemma</w:t>
            </w:r>
          </w:p>
        </w:tc>
        <w:tc>
          <w:tcPr>
            <w:tcW w:w="7796" w:type="dxa"/>
          </w:tcPr>
          <w:p w14:paraId="009FB271" w14:textId="77777777" w:rsidR="00BC214A" w:rsidRDefault="00BC214A" w:rsidP="00674ED1">
            <w:pPr>
              <w:jc w:val="both"/>
            </w:pPr>
            <w:r w:rsidRPr="001923A4">
              <w:t>An ethical dilemma is a situation that requires a choice between two conflicting moral principles or values. Resolving an ethical dilemma often involves navigating between alternatives, each with potentially negative consequences, and requires decision-making that aligns with ethical principles.</w:t>
            </w:r>
          </w:p>
        </w:tc>
      </w:tr>
      <w:tr w:rsidR="00BC214A" w14:paraId="1CEE199D" w14:textId="77777777" w:rsidTr="003F30B4">
        <w:tc>
          <w:tcPr>
            <w:tcW w:w="2553" w:type="dxa"/>
          </w:tcPr>
          <w:p w14:paraId="0EA0A15D" w14:textId="77777777" w:rsidR="00BC214A" w:rsidRDefault="00BC214A" w:rsidP="00674ED1">
            <w:r w:rsidRPr="00E2325D">
              <w:t>Ethical Decision-making:</w:t>
            </w:r>
          </w:p>
        </w:tc>
        <w:tc>
          <w:tcPr>
            <w:tcW w:w="7796" w:type="dxa"/>
          </w:tcPr>
          <w:p w14:paraId="435B3431" w14:textId="77777777" w:rsidR="00BC214A" w:rsidRDefault="00BC214A" w:rsidP="00674ED1">
            <w:pPr>
              <w:jc w:val="both"/>
            </w:pPr>
            <w:r w:rsidRPr="001923A4">
              <w:t>Ethical decision-making is the process of evaluating and choosing among alternatives in a manner consistent with ethical principles and values. It involves considering the implications of decisions on stakeholders, weighing moral considerations, and making choices that uphold ethical standards.</w:t>
            </w:r>
          </w:p>
        </w:tc>
      </w:tr>
      <w:tr w:rsidR="00BC214A" w14:paraId="1CB462B4" w14:textId="77777777" w:rsidTr="003F30B4">
        <w:tc>
          <w:tcPr>
            <w:tcW w:w="2553" w:type="dxa"/>
          </w:tcPr>
          <w:p w14:paraId="75595F65" w14:textId="77777777" w:rsidR="00BC214A" w:rsidRDefault="00BC214A" w:rsidP="00674ED1">
            <w:r>
              <w:t xml:space="preserve">Ethical lapse </w:t>
            </w:r>
          </w:p>
        </w:tc>
        <w:tc>
          <w:tcPr>
            <w:tcW w:w="7796" w:type="dxa"/>
          </w:tcPr>
          <w:p w14:paraId="00AD8AD9" w14:textId="77777777" w:rsidR="00BC214A" w:rsidRDefault="00BC214A" w:rsidP="00674ED1">
            <w:pPr>
              <w:jc w:val="both"/>
            </w:pPr>
            <w:r w:rsidRPr="001923A4">
              <w:t>An ethical lapse refers to a temporary deviation from ethical behaviour or standards. It occurs when an individual, under certain circumstances or pressures, acts in a way that contradicts their usual ethical principles or values.</w:t>
            </w:r>
          </w:p>
        </w:tc>
      </w:tr>
      <w:tr w:rsidR="00BC214A" w14:paraId="627A0A0A" w14:textId="77777777" w:rsidTr="003F30B4">
        <w:tc>
          <w:tcPr>
            <w:tcW w:w="2553" w:type="dxa"/>
          </w:tcPr>
          <w:p w14:paraId="4F3B4BE3" w14:textId="77777777" w:rsidR="00BC214A" w:rsidRDefault="00BC214A" w:rsidP="00674ED1">
            <w:r>
              <w:t xml:space="preserve">Corporate Governance </w:t>
            </w:r>
          </w:p>
        </w:tc>
        <w:tc>
          <w:tcPr>
            <w:tcW w:w="7796" w:type="dxa"/>
          </w:tcPr>
          <w:p w14:paraId="30DB2728" w14:textId="77777777" w:rsidR="00BC214A" w:rsidRDefault="00BC214A" w:rsidP="00674ED1">
            <w:pPr>
              <w:jc w:val="both"/>
            </w:pPr>
            <w:r w:rsidRPr="001923A4">
              <w:t>Corporate governance encompasses the system of rules, practices, and processes by which a company is directed and controlled. It focuses on ensuring ethical conduct, accountability, and transparency in decision-making and management practices.</w:t>
            </w:r>
          </w:p>
        </w:tc>
      </w:tr>
      <w:tr w:rsidR="00BC214A" w14:paraId="760666A6" w14:textId="77777777" w:rsidTr="003F30B4">
        <w:tc>
          <w:tcPr>
            <w:tcW w:w="2553" w:type="dxa"/>
          </w:tcPr>
          <w:p w14:paraId="7EDFF9AC" w14:textId="77777777" w:rsidR="00BC214A" w:rsidRDefault="00BC214A" w:rsidP="00674ED1">
            <w:r>
              <w:t xml:space="preserve">Ethical Climate </w:t>
            </w:r>
          </w:p>
        </w:tc>
        <w:tc>
          <w:tcPr>
            <w:tcW w:w="7796" w:type="dxa"/>
          </w:tcPr>
          <w:p w14:paraId="717A25BB" w14:textId="77777777" w:rsidR="00BC214A" w:rsidRDefault="00BC214A" w:rsidP="00674ED1">
            <w:pPr>
              <w:jc w:val="both"/>
            </w:pPr>
            <w:r w:rsidRPr="001923A4">
              <w:t>Ethical climate refers to the prevailing atmosphere or culture within an organization that influences individuals' ethical behaviour and decision-making. It reflects the organization's commitment to ethical values and practices.</w:t>
            </w:r>
          </w:p>
        </w:tc>
      </w:tr>
      <w:tr w:rsidR="00BC214A" w14:paraId="1FEE4483" w14:textId="77777777" w:rsidTr="003F30B4">
        <w:tc>
          <w:tcPr>
            <w:tcW w:w="2553" w:type="dxa"/>
          </w:tcPr>
          <w:p w14:paraId="6E9CE7E9" w14:textId="77777777" w:rsidR="00BC214A" w:rsidRDefault="00BC214A" w:rsidP="00674ED1">
            <w:r>
              <w:t xml:space="preserve">Ethical compliance </w:t>
            </w:r>
          </w:p>
        </w:tc>
        <w:tc>
          <w:tcPr>
            <w:tcW w:w="7796" w:type="dxa"/>
          </w:tcPr>
          <w:p w14:paraId="1479CE5B" w14:textId="77777777" w:rsidR="00BC214A" w:rsidRDefault="00BC214A" w:rsidP="00674ED1">
            <w:pPr>
              <w:jc w:val="both"/>
            </w:pPr>
            <w:r w:rsidRPr="000D2E4B">
              <w:t>Ethical compliance involves adhering to laws, regulations, and ethical standards in conducting business operations and decision-making processes. It ensures that an organization operates within ethical boundaries and meets legal requirements.</w:t>
            </w:r>
          </w:p>
        </w:tc>
      </w:tr>
      <w:tr w:rsidR="00BC214A" w14:paraId="7761E333" w14:textId="77777777" w:rsidTr="003F30B4">
        <w:tc>
          <w:tcPr>
            <w:tcW w:w="2553" w:type="dxa"/>
          </w:tcPr>
          <w:p w14:paraId="7C5EFF9F" w14:textId="77777777" w:rsidR="00BC214A" w:rsidRDefault="00BC214A" w:rsidP="00674ED1">
            <w:r w:rsidRPr="00E2325D">
              <w:t>Employee Assistance Programs (EAPs)</w:t>
            </w:r>
          </w:p>
        </w:tc>
        <w:tc>
          <w:tcPr>
            <w:tcW w:w="7796" w:type="dxa"/>
          </w:tcPr>
          <w:p w14:paraId="63816DE5" w14:textId="77777777" w:rsidR="00BC214A" w:rsidRDefault="00BC214A" w:rsidP="00674ED1">
            <w:pPr>
              <w:jc w:val="both"/>
            </w:pPr>
            <w:r w:rsidRPr="000D2E4B">
              <w:t>Employee Assistance Programs are workplace initiatives that offer employees counselling, support services, and resources to address personal issues that may affect their wellbeing or work performance</w:t>
            </w:r>
          </w:p>
        </w:tc>
      </w:tr>
      <w:tr w:rsidR="00BC214A" w14:paraId="5ADC63D9" w14:textId="77777777" w:rsidTr="003F30B4">
        <w:tc>
          <w:tcPr>
            <w:tcW w:w="2553" w:type="dxa"/>
          </w:tcPr>
          <w:p w14:paraId="015602C8" w14:textId="77777777" w:rsidR="00BC214A" w:rsidRPr="00E2325D" w:rsidRDefault="00BC214A" w:rsidP="00674ED1">
            <w:r>
              <w:t xml:space="preserve">Ethical Role Modelling </w:t>
            </w:r>
          </w:p>
        </w:tc>
        <w:tc>
          <w:tcPr>
            <w:tcW w:w="7796" w:type="dxa"/>
          </w:tcPr>
          <w:p w14:paraId="5BB571D2" w14:textId="77777777" w:rsidR="00BC214A" w:rsidRDefault="00BC214A" w:rsidP="00674ED1">
            <w:pPr>
              <w:jc w:val="both"/>
            </w:pPr>
            <w:r w:rsidRPr="000D2E4B">
              <w:t>Ethical role modelling involves leaders demonstrating and exemplifying ethical behaviour, serving as a guide and inspiration for others in the organization to emulate similar ethical standards and conduct.</w:t>
            </w:r>
          </w:p>
        </w:tc>
      </w:tr>
      <w:tr w:rsidR="00BC214A" w14:paraId="72DCE54A" w14:textId="77777777" w:rsidTr="003F30B4">
        <w:tc>
          <w:tcPr>
            <w:tcW w:w="2553" w:type="dxa"/>
          </w:tcPr>
          <w:p w14:paraId="53EF69FA" w14:textId="77777777" w:rsidR="00BC214A" w:rsidRDefault="00BC214A" w:rsidP="00674ED1">
            <w:r>
              <w:lastRenderedPageBreak/>
              <w:t xml:space="preserve">Employee Empowerment </w:t>
            </w:r>
          </w:p>
        </w:tc>
        <w:tc>
          <w:tcPr>
            <w:tcW w:w="7796" w:type="dxa"/>
          </w:tcPr>
          <w:p w14:paraId="22C1761C" w14:textId="77777777" w:rsidR="00BC214A" w:rsidRDefault="00BC214A" w:rsidP="00674ED1">
            <w:pPr>
              <w:jc w:val="both"/>
            </w:pPr>
            <w:r w:rsidRPr="000D2E4B">
              <w:t>Employee empowerment refers to the delegation of authority, responsibility, and decision-making power to employees. It involves creating an environment where employees feel valued, trusted, and capable of contributing meaningfully to the organi</w:t>
            </w:r>
            <w:r>
              <w:t>s</w:t>
            </w:r>
            <w:r w:rsidRPr="000D2E4B">
              <w:t>ation.</w:t>
            </w:r>
          </w:p>
        </w:tc>
      </w:tr>
      <w:tr w:rsidR="00BC214A" w14:paraId="159CE02E" w14:textId="77777777" w:rsidTr="003F30B4">
        <w:tc>
          <w:tcPr>
            <w:tcW w:w="2553" w:type="dxa"/>
          </w:tcPr>
          <w:p w14:paraId="1F67F9CB" w14:textId="77777777" w:rsidR="00BC214A" w:rsidRPr="001923A4" w:rsidRDefault="00BC214A" w:rsidP="00674ED1">
            <w:r>
              <w:t xml:space="preserve">Virtue ethics </w:t>
            </w:r>
          </w:p>
        </w:tc>
        <w:tc>
          <w:tcPr>
            <w:tcW w:w="7796" w:type="dxa"/>
          </w:tcPr>
          <w:p w14:paraId="72E6A6E0" w14:textId="77777777" w:rsidR="00BC214A" w:rsidRPr="000D2E4B" w:rsidRDefault="00BC214A" w:rsidP="00674ED1">
            <w:pPr>
              <w:jc w:val="both"/>
            </w:pPr>
            <w:r>
              <w:t xml:space="preserve">Virtue ethics refer to a set of individual character </w:t>
            </w:r>
            <w:r w:rsidRPr="0093578C">
              <w:t>such as honesty, integrity, courage, and compassion, guiding individuals to act in ways that reflect these virtuous qualities.</w:t>
            </w:r>
          </w:p>
        </w:tc>
      </w:tr>
      <w:tr w:rsidR="00BC214A" w14:paraId="108E2502" w14:textId="77777777" w:rsidTr="003F30B4">
        <w:tc>
          <w:tcPr>
            <w:tcW w:w="2553" w:type="dxa"/>
          </w:tcPr>
          <w:p w14:paraId="3E51017A" w14:textId="77777777" w:rsidR="00BC214A" w:rsidRDefault="00BC214A" w:rsidP="00674ED1">
            <w:r>
              <w:t xml:space="preserve">Ethics of responsibility </w:t>
            </w:r>
          </w:p>
        </w:tc>
        <w:tc>
          <w:tcPr>
            <w:tcW w:w="7796" w:type="dxa"/>
          </w:tcPr>
          <w:p w14:paraId="44B28B13" w14:textId="77777777" w:rsidR="00BC214A" w:rsidRPr="000D2E4B" w:rsidRDefault="00BC214A" w:rsidP="00674ED1">
            <w:pPr>
              <w:jc w:val="both"/>
            </w:pPr>
            <w:r w:rsidRPr="00407ECB">
              <w:t>The ethics of responsibility refers to a moral framework that emphasizes accountability and considers the impact of one's actions on others, society, or the environment.</w:t>
            </w:r>
          </w:p>
        </w:tc>
      </w:tr>
    </w:tbl>
    <w:p w14:paraId="382E6DAE" w14:textId="77777777" w:rsidR="00BC214A" w:rsidRDefault="00BC214A" w:rsidP="00BC214A"/>
    <w:p w14:paraId="68328FA3" w14:textId="77777777" w:rsidR="00BC214A" w:rsidRDefault="00BC214A" w:rsidP="00BC214A"/>
    <w:p w14:paraId="76BD61D6" w14:textId="77777777" w:rsidR="00BC214A" w:rsidRDefault="00BC214A" w:rsidP="00BC214A"/>
    <w:p w14:paraId="5A5F5816" w14:textId="77777777" w:rsidR="00BC214A" w:rsidRDefault="00BC214A" w:rsidP="00BC214A"/>
    <w:p w14:paraId="7B3072DE" w14:textId="77777777" w:rsidR="00CB1203" w:rsidRDefault="00CB1203" w:rsidP="00875C66">
      <w:pPr>
        <w:spacing w:line="276" w:lineRule="auto"/>
      </w:pPr>
    </w:p>
    <w:p w14:paraId="0D9ED930" w14:textId="77777777" w:rsidR="00CB1203" w:rsidRDefault="00CB1203" w:rsidP="00875C66">
      <w:pPr>
        <w:spacing w:line="276" w:lineRule="auto"/>
      </w:pPr>
    </w:p>
    <w:p w14:paraId="4323C3B5" w14:textId="77777777" w:rsidR="00CB1203" w:rsidRDefault="00CB1203" w:rsidP="00875C66">
      <w:pPr>
        <w:spacing w:line="276" w:lineRule="auto"/>
      </w:pPr>
    </w:p>
    <w:p w14:paraId="028A8A51" w14:textId="77777777" w:rsidR="00CB1203" w:rsidRDefault="00CB1203" w:rsidP="00875C66">
      <w:pPr>
        <w:spacing w:line="276" w:lineRule="auto"/>
      </w:pPr>
    </w:p>
    <w:p w14:paraId="609B9C57" w14:textId="77777777" w:rsidR="00CB1203" w:rsidRDefault="00CB1203" w:rsidP="00875C66">
      <w:pPr>
        <w:spacing w:line="276" w:lineRule="auto"/>
      </w:pPr>
    </w:p>
    <w:p w14:paraId="6CF54A0C" w14:textId="77777777" w:rsidR="00CB1203" w:rsidRDefault="00CB1203" w:rsidP="00875C66">
      <w:pPr>
        <w:spacing w:line="276" w:lineRule="auto"/>
      </w:pPr>
    </w:p>
    <w:p w14:paraId="7A1AF20B" w14:textId="77777777" w:rsidR="00CB1203" w:rsidRDefault="00CB1203" w:rsidP="00875C66">
      <w:pPr>
        <w:spacing w:line="276" w:lineRule="auto"/>
      </w:pPr>
    </w:p>
    <w:p w14:paraId="6A984BD5" w14:textId="77777777" w:rsidR="00CB1203" w:rsidRDefault="00CB1203" w:rsidP="00875C66">
      <w:pPr>
        <w:spacing w:line="276" w:lineRule="auto"/>
      </w:pPr>
    </w:p>
    <w:p w14:paraId="36F89976" w14:textId="77777777" w:rsidR="00CB1203" w:rsidRDefault="00CB1203" w:rsidP="00875C66">
      <w:pPr>
        <w:spacing w:line="276" w:lineRule="auto"/>
      </w:pPr>
    </w:p>
    <w:p w14:paraId="57F8EA63" w14:textId="77777777" w:rsidR="00CB1203" w:rsidRDefault="00CB1203" w:rsidP="00875C66">
      <w:pPr>
        <w:spacing w:line="276" w:lineRule="auto"/>
      </w:pPr>
    </w:p>
    <w:p w14:paraId="0142D106" w14:textId="77777777" w:rsidR="00CB1203" w:rsidRDefault="00CB1203" w:rsidP="00875C66">
      <w:pPr>
        <w:spacing w:line="276" w:lineRule="auto"/>
      </w:pPr>
    </w:p>
    <w:p w14:paraId="34C38160" w14:textId="77777777" w:rsidR="00CB1203" w:rsidRDefault="00CB1203" w:rsidP="00875C66">
      <w:pPr>
        <w:spacing w:line="276" w:lineRule="auto"/>
      </w:pPr>
    </w:p>
    <w:p w14:paraId="7DCA0027" w14:textId="77777777" w:rsidR="00CB1203" w:rsidRDefault="00CB1203" w:rsidP="00875C66">
      <w:pPr>
        <w:spacing w:line="276" w:lineRule="auto"/>
      </w:pPr>
    </w:p>
    <w:p w14:paraId="24BFADB0" w14:textId="77777777" w:rsidR="00CB1203" w:rsidRDefault="00CB1203" w:rsidP="00875C66">
      <w:pPr>
        <w:spacing w:line="276" w:lineRule="auto"/>
      </w:pPr>
    </w:p>
    <w:p w14:paraId="4142C62D" w14:textId="77777777" w:rsidR="00BC214A" w:rsidRDefault="00BC214A" w:rsidP="00875C66">
      <w:pPr>
        <w:spacing w:line="276" w:lineRule="auto"/>
      </w:pPr>
    </w:p>
    <w:p w14:paraId="1BACFBBE" w14:textId="77777777" w:rsidR="00D13C71" w:rsidRDefault="00D13C71" w:rsidP="00875C66">
      <w:pPr>
        <w:spacing w:line="276" w:lineRule="auto"/>
      </w:pPr>
    </w:p>
    <w:p w14:paraId="4A5593D4" w14:textId="77777777" w:rsidR="00D13C71" w:rsidRDefault="00D13C71" w:rsidP="00875C66">
      <w:pPr>
        <w:spacing w:line="276" w:lineRule="auto"/>
      </w:pPr>
    </w:p>
    <w:p w14:paraId="50B9BDCD" w14:textId="77777777" w:rsidR="00D13C71" w:rsidRDefault="00D13C71" w:rsidP="00875C66">
      <w:pPr>
        <w:spacing w:line="276" w:lineRule="auto"/>
      </w:pPr>
    </w:p>
    <w:p w14:paraId="769B41DF" w14:textId="77777777" w:rsidR="00D13C71" w:rsidRDefault="00D13C71" w:rsidP="00875C66">
      <w:pPr>
        <w:spacing w:line="276" w:lineRule="auto"/>
      </w:pPr>
    </w:p>
    <w:p w14:paraId="1969E94A" w14:textId="77777777" w:rsidR="00D13C71" w:rsidRDefault="00D13C71" w:rsidP="00875C66">
      <w:pPr>
        <w:spacing w:line="276" w:lineRule="auto"/>
      </w:pPr>
    </w:p>
    <w:p w14:paraId="354A188D" w14:textId="77777777" w:rsidR="00980ED3" w:rsidRDefault="00980ED3" w:rsidP="00875C66">
      <w:pPr>
        <w:spacing w:line="276" w:lineRule="auto"/>
      </w:pPr>
    </w:p>
    <w:p w14:paraId="71A5CB7B" w14:textId="77777777" w:rsidR="00980ED3" w:rsidRDefault="00980ED3" w:rsidP="00875C66">
      <w:pPr>
        <w:spacing w:line="276" w:lineRule="auto"/>
      </w:pPr>
    </w:p>
    <w:p w14:paraId="7694CC53" w14:textId="77777777" w:rsidR="00980ED3" w:rsidRDefault="00980ED3" w:rsidP="00875C66">
      <w:pPr>
        <w:spacing w:line="276" w:lineRule="auto"/>
      </w:pPr>
    </w:p>
    <w:p w14:paraId="39B69DDF" w14:textId="77777777" w:rsidR="00CB1203" w:rsidRDefault="00CB1203" w:rsidP="00875C66">
      <w:pPr>
        <w:spacing w:line="276" w:lineRule="auto"/>
      </w:pPr>
    </w:p>
    <w:p w14:paraId="4030ED6A" w14:textId="77777777" w:rsidR="008A38D6" w:rsidRDefault="008A38D6" w:rsidP="00CB1203">
      <w:pPr>
        <w:pStyle w:val="Heading1"/>
        <w:rPr>
          <w:b/>
          <w:bCs/>
          <w:color w:val="000000" w:themeColor="text1"/>
        </w:rPr>
      </w:pPr>
      <w:bookmarkStart w:id="49" w:name="_Toc153278477"/>
    </w:p>
    <w:p w14:paraId="7B9A179B" w14:textId="77777777" w:rsidR="008A38D6" w:rsidRDefault="008A38D6" w:rsidP="00CB1203">
      <w:pPr>
        <w:pStyle w:val="Heading1"/>
        <w:rPr>
          <w:b/>
          <w:bCs/>
          <w:color w:val="000000" w:themeColor="text1"/>
        </w:rPr>
      </w:pPr>
    </w:p>
    <w:p w14:paraId="50D0E945" w14:textId="77777777" w:rsidR="008A38D6" w:rsidRPr="008A38D6" w:rsidRDefault="008A38D6" w:rsidP="008A38D6"/>
    <w:p w14:paraId="18FE51FF" w14:textId="246CC3A3" w:rsidR="00256359" w:rsidRPr="00071638" w:rsidRDefault="00256359" w:rsidP="00CB1203">
      <w:pPr>
        <w:pStyle w:val="Heading1"/>
        <w:rPr>
          <w:b/>
          <w:bCs/>
          <w:color w:val="000000" w:themeColor="text1"/>
        </w:rPr>
      </w:pPr>
      <w:r w:rsidRPr="00071638">
        <w:rPr>
          <w:b/>
          <w:bCs/>
          <w:color w:val="000000" w:themeColor="text1"/>
        </w:rPr>
        <w:lastRenderedPageBreak/>
        <w:t>Appendices</w:t>
      </w:r>
      <w:bookmarkEnd w:id="49"/>
      <w:r w:rsidRPr="00071638">
        <w:rPr>
          <w:b/>
          <w:bCs/>
          <w:color w:val="000000" w:themeColor="text1"/>
        </w:rPr>
        <w:t xml:space="preserve"> </w:t>
      </w:r>
    </w:p>
    <w:p w14:paraId="5F2B45A7" w14:textId="77777777" w:rsidR="00071638" w:rsidRPr="00071638" w:rsidRDefault="00071638" w:rsidP="00071638"/>
    <w:p w14:paraId="3CF25AEE" w14:textId="4978914C" w:rsidR="00256359" w:rsidRPr="005F2E31" w:rsidRDefault="00071638" w:rsidP="00071638">
      <w:pPr>
        <w:pStyle w:val="Caption"/>
        <w:rPr>
          <w:b/>
          <w:bCs/>
          <w:color w:val="000000" w:themeColor="text1"/>
          <w:sz w:val="24"/>
          <w:szCs w:val="24"/>
        </w:rPr>
      </w:pPr>
      <w:bookmarkStart w:id="50" w:name="_Toc153278221"/>
      <w:r w:rsidRPr="005F2E31">
        <w:rPr>
          <w:b/>
          <w:bCs/>
          <w:color w:val="000000" w:themeColor="text1"/>
          <w:sz w:val="24"/>
          <w:szCs w:val="24"/>
        </w:rPr>
        <w:t xml:space="preserve">Appendix </w:t>
      </w:r>
      <w:r w:rsidRPr="005F2E31">
        <w:rPr>
          <w:b/>
          <w:bCs/>
          <w:color w:val="000000" w:themeColor="text1"/>
          <w:sz w:val="24"/>
          <w:szCs w:val="24"/>
        </w:rPr>
        <w:fldChar w:fldCharType="begin"/>
      </w:r>
      <w:r w:rsidRPr="005F2E31">
        <w:rPr>
          <w:b/>
          <w:bCs/>
          <w:color w:val="000000" w:themeColor="text1"/>
          <w:sz w:val="24"/>
          <w:szCs w:val="24"/>
        </w:rPr>
        <w:instrText xml:space="preserve"> SEQ Appendix \* ARABIC </w:instrText>
      </w:r>
      <w:r w:rsidRPr="005F2E31">
        <w:rPr>
          <w:b/>
          <w:bCs/>
          <w:color w:val="000000" w:themeColor="text1"/>
          <w:sz w:val="24"/>
          <w:szCs w:val="24"/>
        </w:rPr>
        <w:fldChar w:fldCharType="separate"/>
      </w:r>
      <w:r w:rsidR="005C3BE3" w:rsidRPr="005F2E31">
        <w:rPr>
          <w:b/>
          <w:bCs/>
          <w:noProof/>
          <w:color w:val="000000" w:themeColor="text1"/>
          <w:sz w:val="24"/>
          <w:szCs w:val="24"/>
        </w:rPr>
        <w:t>1</w:t>
      </w:r>
      <w:r w:rsidRPr="005F2E31">
        <w:rPr>
          <w:b/>
          <w:bCs/>
          <w:color w:val="000000" w:themeColor="text1"/>
          <w:sz w:val="24"/>
          <w:szCs w:val="24"/>
        </w:rPr>
        <w:fldChar w:fldCharType="end"/>
      </w:r>
      <w:r w:rsidRPr="005F2E31">
        <w:rPr>
          <w:b/>
          <w:bCs/>
          <w:color w:val="000000" w:themeColor="text1"/>
          <w:sz w:val="24"/>
          <w:szCs w:val="24"/>
        </w:rPr>
        <w:t>. Research Time prospects. Adapted from Grant Chart</w:t>
      </w:r>
      <w:bookmarkEnd w:id="50"/>
    </w:p>
    <w:p w14:paraId="1B02858C" w14:textId="450E6BCA" w:rsidR="00256359" w:rsidRPr="00071638" w:rsidRDefault="00256359" w:rsidP="00071638">
      <w:pPr>
        <w:spacing w:line="360" w:lineRule="auto"/>
        <w:jc w:val="center"/>
      </w:pPr>
      <w:r>
        <w:t xml:space="preserve">Time prospects of the research </w:t>
      </w:r>
    </w:p>
    <w:tbl>
      <w:tblPr>
        <w:tblStyle w:val="TableGrid"/>
        <w:tblW w:w="10207" w:type="dxa"/>
        <w:tblInd w:w="-714" w:type="dxa"/>
        <w:tblLayout w:type="fixed"/>
        <w:tblLook w:val="04A0" w:firstRow="1" w:lastRow="0" w:firstColumn="1" w:lastColumn="0" w:noHBand="0" w:noVBand="1"/>
      </w:tblPr>
      <w:tblGrid>
        <w:gridCol w:w="2381"/>
        <w:gridCol w:w="863"/>
        <w:gridCol w:w="615"/>
        <w:gridCol w:w="491"/>
        <w:gridCol w:w="450"/>
        <w:gridCol w:w="295"/>
        <w:gridCol w:w="547"/>
        <w:gridCol w:w="281"/>
        <w:gridCol w:w="612"/>
        <w:gridCol w:w="318"/>
        <w:gridCol w:w="225"/>
        <w:gridCol w:w="404"/>
        <w:gridCol w:w="92"/>
        <w:gridCol w:w="321"/>
        <w:gridCol w:w="852"/>
        <w:gridCol w:w="807"/>
        <w:gridCol w:w="283"/>
        <w:gridCol w:w="370"/>
      </w:tblGrid>
      <w:tr w:rsidR="00071638" w14:paraId="29FCFF8A" w14:textId="77777777" w:rsidTr="00071638">
        <w:trPr>
          <w:trHeight w:val="550"/>
        </w:trPr>
        <w:tc>
          <w:tcPr>
            <w:tcW w:w="2385" w:type="dxa"/>
            <w:shd w:val="clear" w:color="auto" w:fill="DEEAF6" w:themeFill="accent5" w:themeFillTint="33"/>
          </w:tcPr>
          <w:p w14:paraId="4AC9FA64" w14:textId="215FFC64" w:rsidR="00CB1203" w:rsidRPr="007F735D" w:rsidRDefault="00071638" w:rsidP="003471B1">
            <w:pPr>
              <w:spacing w:line="360" w:lineRule="auto"/>
              <w:rPr>
                <w:b/>
                <w:bCs/>
                <w:sz w:val="28"/>
                <w:szCs w:val="28"/>
              </w:rPr>
            </w:pPr>
            <w:r>
              <w:rPr>
                <w:b/>
                <w:bCs/>
                <w:sz w:val="28"/>
                <w:szCs w:val="28"/>
              </w:rPr>
              <w:t xml:space="preserve">Research stages </w:t>
            </w:r>
          </w:p>
        </w:tc>
        <w:tc>
          <w:tcPr>
            <w:tcW w:w="1973" w:type="dxa"/>
            <w:gridSpan w:val="3"/>
            <w:shd w:val="clear" w:color="auto" w:fill="DEEAF6" w:themeFill="accent5" w:themeFillTint="33"/>
          </w:tcPr>
          <w:p w14:paraId="4197A073" w14:textId="77777777" w:rsidR="00CB1203" w:rsidRPr="007F735D" w:rsidRDefault="00CB1203" w:rsidP="003471B1">
            <w:pPr>
              <w:spacing w:line="360" w:lineRule="auto"/>
              <w:rPr>
                <w:b/>
                <w:bCs/>
                <w:sz w:val="28"/>
                <w:szCs w:val="28"/>
              </w:rPr>
            </w:pPr>
            <w:r w:rsidRPr="007F735D">
              <w:rPr>
                <w:b/>
                <w:bCs/>
                <w:sz w:val="28"/>
                <w:szCs w:val="28"/>
              </w:rPr>
              <w:t xml:space="preserve">July </w:t>
            </w:r>
          </w:p>
        </w:tc>
        <w:tc>
          <w:tcPr>
            <w:tcW w:w="1574" w:type="dxa"/>
            <w:gridSpan w:val="4"/>
            <w:shd w:val="clear" w:color="auto" w:fill="DEEAF6" w:themeFill="accent5" w:themeFillTint="33"/>
          </w:tcPr>
          <w:p w14:paraId="70F3389C" w14:textId="77777777" w:rsidR="00CB1203" w:rsidRPr="007F735D" w:rsidRDefault="00CB1203" w:rsidP="003471B1">
            <w:pPr>
              <w:spacing w:line="360" w:lineRule="auto"/>
              <w:rPr>
                <w:b/>
                <w:bCs/>
                <w:sz w:val="28"/>
                <w:szCs w:val="28"/>
              </w:rPr>
            </w:pPr>
            <w:r w:rsidRPr="007F735D">
              <w:rPr>
                <w:b/>
                <w:bCs/>
                <w:sz w:val="28"/>
                <w:szCs w:val="28"/>
              </w:rPr>
              <w:t xml:space="preserve">August </w:t>
            </w:r>
          </w:p>
        </w:tc>
        <w:tc>
          <w:tcPr>
            <w:tcW w:w="1652" w:type="dxa"/>
            <w:gridSpan w:val="5"/>
            <w:shd w:val="clear" w:color="auto" w:fill="DEEAF6" w:themeFill="accent5" w:themeFillTint="33"/>
          </w:tcPr>
          <w:p w14:paraId="3DCFBAE6" w14:textId="77777777" w:rsidR="00CB1203" w:rsidRPr="007F735D" w:rsidRDefault="00CB1203" w:rsidP="003471B1">
            <w:pPr>
              <w:spacing w:line="360" w:lineRule="auto"/>
              <w:rPr>
                <w:b/>
                <w:bCs/>
                <w:sz w:val="28"/>
                <w:szCs w:val="28"/>
              </w:rPr>
            </w:pPr>
            <w:r w:rsidRPr="007F735D">
              <w:rPr>
                <w:b/>
                <w:bCs/>
                <w:sz w:val="28"/>
                <w:szCs w:val="28"/>
              </w:rPr>
              <w:t xml:space="preserve">September </w:t>
            </w:r>
          </w:p>
        </w:tc>
        <w:tc>
          <w:tcPr>
            <w:tcW w:w="1174" w:type="dxa"/>
            <w:gridSpan w:val="2"/>
            <w:shd w:val="clear" w:color="auto" w:fill="DEEAF6" w:themeFill="accent5" w:themeFillTint="33"/>
          </w:tcPr>
          <w:p w14:paraId="3B1099C5" w14:textId="0AB08F7C" w:rsidR="00CB1203" w:rsidRPr="007F735D" w:rsidRDefault="00CB1203" w:rsidP="003471B1">
            <w:pPr>
              <w:spacing w:line="360" w:lineRule="auto"/>
              <w:rPr>
                <w:b/>
                <w:bCs/>
                <w:sz w:val="28"/>
                <w:szCs w:val="28"/>
              </w:rPr>
            </w:pPr>
            <w:r>
              <w:rPr>
                <w:b/>
                <w:bCs/>
                <w:sz w:val="28"/>
                <w:szCs w:val="28"/>
              </w:rPr>
              <w:t xml:space="preserve">October </w:t>
            </w:r>
          </w:p>
        </w:tc>
        <w:tc>
          <w:tcPr>
            <w:tcW w:w="1449" w:type="dxa"/>
            <w:gridSpan w:val="3"/>
            <w:shd w:val="clear" w:color="auto" w:fill="DEEAF6" w:themeFill="accent5" w:themeFillTint="33"/>
          </w:tcPr>
          <w:p w14:paraId="6541D7B4" w14:textId="0D59EEF0" w:rsidR="00CB1203" w:rsidRPr="007F735D" w:rsidRDefault="00CB1203" w:rsidP="003471B1">
            <w:pPr>
              <w:spacing w:line="360" w:lineRule="auto"/>
              <w:rPr>
                <w:b/>
                <w:bCs/>
                <w:sz w:val="28"/>
                <w:szCs w:val="28"/>
              </w:rPr>
            </w:pPr>
            <w:r>
              <w:rPr>
                <w:b/>
                <w:bCs/>
                <w:sz w:val="28"/>
                <w:szCs w:val="28"/>
              </w:rPr>
              <w:t xml:space="preserve">November </w:t>
            </w:r>
          </w:p>
        </w:tc>
      </w:tr>
      <w:tr w:rsidR="00071638" w14:paraId="282546B0" w14:textId="77777777" w:rsidTr="00071638">
        <w:trPr>
          <w:trHeight w:val="869"/>
        </w:trPr>
        <w:tc>
          <w:tcPr>
            <w:tcW w:w="2385" w:type="dxa"/>
          </w:tcPr>
          <w:p w14:paraId="69E4213B" w14:textId="77777777" w:rsidR="00CB1203" w:rsidRPr="007F735D" w:rsidRDefault="00CB1203" w:rsidP="003471B1">
            <w:pPr>
              <w:spacing w:line="360" w:lineRule="auto"/>
              <w:rPr>
                <w:b/>
                <w:bCs/>
              </w:rPr>
            </w:pPr>
            <w:r w:rsidRPr="007F735D">
              <w:rPr>
                <w:b/>
                <w:bCs/>
              </w:rPr>
              <w:t xml:space="preserve">Planning and topic identification </w:t>
            </w:r>
          </w:p>
        </w:tc>
        <w:tc>
          <w:tcPr>
            <w:tcW w:w="865" w:type="dxa"/>
            <w:shd w:val="clear" w:color="auto" w:fill="FFFFFF" w:themeFill="background1"/>
          </w:tcPr>
          <w:p w14:paraId="6FDBB4F0" w14:textId="77777777" w:rsidR="00CB1203" w:rsidRDefault="00CB1203" w:rsidP="003471B1">
            <w:pPr>
              <w:spacing w:line="360" w:lineRule="auto"/>
              <w:rPr>
                <w:b/>
                <w:bCs/>
              </w:rPr>
            </w:pPr>
          </w:p>
        </w:tc>
        <w:tc>
          <w:tcPr>
            <w:tcW w:w="1558" w:type="dxa"/>
            <w:gridSpan w:val="3"/>
            <w:shd w:val="clear" w:color="auto" w:fill="5B9BD5" w:themeFill="accent5"/>
          </w:tcPr>
          <w:p w14:paraId="5AB95997" w14:textId="77777777" w:rsidR="00CB1203" w:rsidRDefault="00CB1203" w:rsidP="003471B1">
            <w:pPr>
              <w:spacing w:line="360" w:lineRule="auto"/>
              <w:rPr>
                <w:b/>
                <w:bCs/>
              </w:rPr>
            </w:pPr>
          </w:p>
        </w:tc>
        <w:tc>
          <w:tcPr>
            <w:tcW w:w="1124" w:type="dxa"/>
            <w:gridSpan w:val="3"/>
            <w:shd w:val="clear" w:color="auto" w:fill="FFFFFF" w:themeFill="background1"/>
          </w:tcPr>
          <w:p w14:paraId="13AEE02F" w14:textId="77777777" w:rsidR="00CB1203" w:rsidRDefault="00CB1203" w:rsidP="003471B1">
            <w:pPr>
              <w:spacing w:line="360" w:lineRule="auto"/>
              <w:rPr>
                <w:b/>
                <w:bCs/>
              </w:rPr>
            </w:pPr>
          </w:p>
        </w:tc>
        <w:tc>
          <w:tcPr>
            <w:tcW w:w="1652" w:type="dxa"/>
            <w:gridSpan w:val="5"/>
          </w:tcPr>
          <w:p w14:paraId="36DB14E3" w14:textId="77777777" w:rsidR="00CB1203" w:rsidRDefault="00CB1203" w:rsidP="003471B1">
            <w:pPr>
              <w:spacing w:line="360" w:lineRule="auto"/>
              <w:rPr>
                <w:b/>
                <w:bCs/>
              </w:rPr>
            </w:pPr>
          </w:p>
        </w:tc>
        <w:tc>
          <w:tcPr>
            <w:tcW w:w="1174" w:type="dxa"/>
            <w:gridSpan w:val="2"/>
          </w:tcPr>
          <w:p w14:paraId="0C7281A1" w14:textId="77777777" w:rsidR="00CB1203" w:rsidRDefault="00CB1203" w:rsidP="003471B1">
            <w:pPr>
              <w:spacing w:line="360" w:lineRule="auto"/>
              <w:rPr>
                <w:b/>
                <w:bCs/>
              </w:rPr>
            </w:pPr>
          </w:p>
        </w:tc>
        <w:tc>
          <w:tcPr>
            <w:tcW w:w="1449" w:type="dxa"/>
            <w:gridSpan w:val="3"/>
          </w:tcPr>
          <w:p w14:paraId="0DBD0995" w14:textId="06E7FA1B" w:rsidR="00CB1203" w:rsidRDefault="00CB1203" w:rsidP="003471B1">
            <w:pPr>
              <w:spacing w:line="360" w:lineRule="auto"/>
              <w:rPr>
                <w:b/>
                <w:bCs/>
              </w:rPr>
            </w:pPr>
          </w:p>
        </w:tc>
      </w:tr>
      <w:tr w:rsidR="00071638" w14:paraId="1E4CEE33" w14:textId="77777777" w:rsidTr="00071638">
        <w:trPr>
          <w:trHeight w:val="869"/>
        </w:trPr>
        <w:tc>
          <w:tcPr>
            <w:tcW w:w="2385" w:type="dxa"/>
          </w:tcPr>
          <w:p w14:paraId="39159233" w14:textId="77777777" w:rsidR="00CB1203" w:rsidRPr="007F735D" w:rsidRDefault="00CB1203" w:rsidP="003471B1">
            <w:pPr>
              <w:spacing w:line="360" w:lineRule="auto"/>
              <w:rPr>
                <w:b/>
                <w:bCs/>
              </w:rPr>
            </w:pPr>
            <w:r w:rsidRPr="007F735D">
              <w:rPr>
                <w:b/>
                <w:bCs/>
              </w:rPr>
              <w:t xml:space="preserve">Preliminary information search  </w:t>
            </w:r>
          </w:p>
        </w:tc>
        <w:tc>
          <w:tcPr>
            <w:tcW w:w="1481" w:type="dxa"/>
            <w:gridSpan w:val="2"/>
          </w:tcPr>
          <w:p w14:paraId="0B967437" w14:textId="77777777" w:rsidR="00CB1203" w:rsidRDefault="00CB1203" w:rsidP="003471B1">
            <w:pPr>
              <w:spacing w:line="360" w:lineRule="auto"/>
              <w:rPr>
                <w:b/>
                <w:bCs/>
              </w:rPr>
            </w:pPr>
          </w:p>
        </w:tc>
        <w:tc>
          <w:tcPr>
            <w:tcW w:w="1237" w:type="dxa"/>
            <w:gridSpan w:val="3"/>
            <w:shd w:val="clear" w:color="auto" w:fill="5B9BD5" w:themeFill="accent5"/>
          </w:tcPr>
          <w:p w14:paraId="25F5129C" w14:textId="77777777" w:rsidR="00CB1203" w:rsidRDefault="00CB1203" w:rsidP="003471B1">
            <w:pPr>
              <w:spacing w:line="360" w:lineRule="auto"/>
              <w:rPr>
                <w:b/>
                <w:bCs/>
              </w:rPr>
            </w:pPr>
          </w:p>
        </w:tc>
        <w:tc>
          <w:tcPr>
            <w:tcW w:w="829" w:type="dxa"/>
            <w:gridSpan w:val="2"/>
          </w:tcPr>
          <w:p w14:paraId="45D7C017" w14:textId="77777777" w:rsidR="00CB1203" w:rsidRDefault="00CB1203" w:rsidP="003471B1">
            <w:pPr>
              <w:spacing w:line="360" w:lineRule="auto"/>
              <w:rPr>
                <w:b/>
                <w:bCs/>
              </w:rPr>
            </w:pPr>
          </w:p>
        </w:tc>
        <w:tc>
          <w:tcPr>
            <w:tcW w:w="1652" w:type="dxa"/>
            <w:gridSpan w:val="5"/>
          </w:tcPr>
          <w:p w14:paraId="00F10EE5" w14:textId="77777777" w:rsidR="00CB1203" w:rsidRDefault="00CB1203" w:rsidP="003471B1">
            <w:pPr>
              <w:spacing w:line="360" w:lineRule="auto"/>
              <w:rPr>
                <w:b/>
                <w:bCs/>
              </w:rPr>
            </w:pPr>
          </w:p>
        </w:tc>
        <w:tc>
          <w:tcPr>
            <w:tcW w:w="1174" w:type="dxa"/>
            <w:gridSpan w:val="2"/>
          </w:tcPr>
          <w:p w14:paraId="7C06110A" w14:textId="77777777" w:rsidR="00CB1203" w:rsidRDefault="00CB1203" w:rsidP="003471B1">
            <w:pPr>
              <w:spacing w:line="360" w:lineRule="auto"/>
              <w:rPr>
                <w:b/>
                <w:bCs/>
              </w:rPr>
            </w:pPr>
          </w:p>
        </w:tc>
        <w:tc>
          <w:tcPr>
            <w:tcW w:w="1449" w:type="dxa"/>
            <w:gridSpan w:val="3"/>
          </w:tcPr>
          <w:p w14:paraId="3AD5272E" w14:textId="1FE3AA39" w:rsidR="00CB1203" w:rsidRDefault="00CB1203" w:rsidP="003471B1">
            <w:pPr>
              <w:spacing w:line="360" w:lineRule="auto"/>
              <w:rPr>
                <w:b/>
                <w:bCs/>
              </w:rPr>
            </w:pPr>
          </w:p>
        </w:tc>
      </w:tr>
      <w:tr w:rsidR="00071638" w14:paraId="695B9ECC" w14:textId="77777777" w:rsidTr="00071638">
        <w:trPr>
          <w:trHeight w:val="1318"/>
        </w:trPr>
        <w:tc>
          <w:tcPr>
            <w:tcW w:w="2385" w:type="dxa"/>
          </w:tcPr>
          <w:p w14:paraId="085ADB58" w14:textId="073139C8" w:rsidR="00CB1203" w:rsidRPr="007F735D" w:rsidRDefault="00CB1203" w:rsidP="003471B1">
            <w:pPr>
              <w:spacing w:line="360" w:lineRule="auto"/>
              <w:rPr>
                <w:b/>
                <w:bCs/>
              </w:rPr>
            </w:pPr>
            <w:r w:rsidRPr="007F735D">
              <w:rPr>
                <w:b/>
                <w:bCs/>
              </w:rPr>
              <w:t>Write research proposal.</w:t>
            </w:r>
          </w:p>
          <w:p w14:paraId="209D7704" w14:textId="77777777" w:rsidR="00CB1203" w:rsidRPr="007F735D" w:rsidRDefault="00CB1203" w:rsidP="003471B1">
            <w:pPr>
              <w:spacing w:line="360" w:lineRule="auto"/>
              <w:rPr>
                <w:b/>
                <w:bCs/>
              </w:rPr>
            </w:pPr>
          </w:p>
        </w:tc>
        <w:tc>
          <w:tcPr>
            <w:tcW w:w="1973" w:type="dxa"/>
            <w:gridSpan w:val="3"/>
          </w:tcPr>
          <w:p w14:paraId="53EBA932" w14:textId="77777777" w:rsidR="00CB1203" w:rsidRDefault="00CB1203" w:rsidP="003471B1">
            <w:pPr>
              <w:spacing w:line="360" w:lineRule="auto"/>
              <w:rPr>
                <w:b/>
                <w:bCs/>
              </w:rPr>
            </w:pPr>
          </w:p>
        </w:tc>
        <w:tc>
          <w:tcPr>
            <w:tcW w:w="1293" w:type="dxa"/>
            <w:gridSpan w:val="3"/>
            <w:shd w:val="clear" w:color="auto" w:fill="5B9BD5" w:themeFill="accent5"/>
          </w:tcPr>
          <w:p w14:paraId="12C6CDB7" w14:textId="77777777" w:rsidR="00CB1203" w:rsidRDefault="00CB1203" w:rsidP="003471B1">
            <w:pPr>
              <w:spacing w:line="360" w:lineRule="auto"/>
              <w:rPr>
                <w:b/>
                <w:bCs/>
              </w:rPr>
            </w:pPr>
          </w:p>
        </w:tc>
        <w:tc>
          <w:tcPr>
            <w:tcW w:w="281" w:type="dxa"/>
          </w:tcPr>
          <w:p w14:paraId="6FCEA431" w14:textId="77777777" w:rsidR="00CB1203" w:rsidRDefault="00CB1203" w:rsidP="003471B1">
            <w:pPr>
              <w:spacing w:line="360" w:lineRule="auto"/>
              <w:rPr>
                <w:b/>
                <w:bCs/>
              </w:rPr>
            </w:pPr>
          </w:p>
        </w:tc>
        <w:tc>
          <w:tcPr>
            <w:tcW w:w="1652" w:type="dxa"/>
            <w:gridSpan w:val="5"/>
          </w:tcPr>
          <w:p w14:paraId="657DED46" w14:textId="77777777" w:rsidR="00CB1203" w:rsidRDefault="00CB1203" w:rsidP="003471B1">
            <w:pPr>
              <w:spacing w:line="360" w:lineRule="auto"/>
              <w:rPr>
                <w:b/>
                <w:bCs/>
              </w:rPr>
            </w:pPr>
          </w:p>
        </w:tc>
        <w:tc>
          <w:tcPr>
            <w:tcW w:w="1174" w:type="dxa"/>
            <w:gridSpan w:val="2"/>
          </w:tcPr>
          <w:p w14:paraId="1EA17641" w14:textId="77777777" w:rsidR="00CB1203" w:rsidRDefault="00CB1203" w:rsidP="003471B1">
            <w:pPr>
              <w:spacing w:line="360" w:lineRule="auto"/>
              <w:rPr>
                <w:b/>
                <w:bCs/>
              </w:rPr>
            </w:pPr>
          </w:p>
        </w:tc>
        <w:tc>
          <w:tcPr>
            <w:tcW w:w="1449" w:type="dxa"/>
            <w:gridSpan w:val="3"/>
          </w:tcPr>
          <w:p w14:paraId="2B0491D7" w14:textId="0FC89FA7" w:rsidR="00CB1203" w:rsidRDefault="00CB1203" w:rsidP="003471B1">
            <w:pPr>
              <w:spacing w:line="360" w:lineRule="auto"/>
              <w:rPr>
                <w:b/>
                <w:bCs/>
              </w:rPr>
            </w:pPr>
          </w:p>
        </w:tc>
      </w:tr>
      <w:tr w:rsidR="00CB1203" w14:paraId="64955D3D" w14:textId="77777777" w:rsidTr="00071638">
        <w:trPr>
          <w:trHeight w:val="869"/>
        </w:trPr>
        <w:tc>
          <w:tcPr>
            <w:tcW w:w="2385" w:type="dxa"/>
          </w:tcPr>
          <w:p w14:paraId="7AE7F310" w14:textId="77777777" w:rsidR="00CB1203" w:rsidRPr="007F735D" w:rsidRDefault="00CB1203" w:rsidP="003471B1">
            <w:pPr>
              <w:spacing w:line="360" w:lineRule="auto"/>
              <w:rPr>
                <w:b/>
                <w:bCs/>
              </w:rPr>
            </w:pPr>
            <w:r w:rsidRPr="007F735D">
              <w:rPr>
                <w:b/>
                <w:bCs/>
              </w:rPr>
              <w:t xml:space="preserve">Data collection </w:t>
            </w:r>
          </w:p>
          <w:p w14:paraId="2F64AFCA" w14:textId="77777777" w:rsidR="00CB1203" w:rsidRPr="007F735D" w:rsidRDefault="00CB1203" w:rsidP="003471B1">
            <w:pPr>
              <w:spacing w:line="360" w:lineRule="auto"/>
              <w:rPr>
                <w:b/>
                <w:bCs/>
              </w:rPr>
            </w:pPr>
          </w:p>
        </w:tc>
        <w:tc>
          <w:tcPr>
            <w:tcW w:w="1973" w:type="dxa"/>
            <w:gridSpan w:val="3"/>
          </w:tcPr>
          <w:p w14:paraId="44B89F57" w14:textId="77777777" w:rsidR="00CB1203" w:rsidRDefault="00CB1203" w:rsidP="003471B1">
            <w:pPr>
              <w:spacing w:line="360" w:lineRule="auto"/>
              <w:rPr>
                <w:b/>
                <w:bCs/>
              </w:rPr>
            </w:pPr>
          </w:p>
        </w:tc>
        <w:tc>
          <w:tcPr>
            <w:tcW w:w="745" w:type="dxa"/>
            <w:gridSpan w:val="2"/>
          </w:tcPr>
          <w:p w14:paraId="79C5A6F7" w14:textId="77777777" w:rsidR="00CB1203" w:rsidRDefault="00CB1203" w:rsidP="003471B1">
            <w:pPr>
              <w:spacing w:line="360" w:lineRule="auto"/>
              <w:rPr>
                <w:b/>
                <w:bCs/>
              </w:rPr>
            </w:pPr>
          </w:p>
        </w:tc>
        <w:tc>
          <w:tcPr>
            <w:tcW w:w="1442" w:type="dxa"/>
            <w:gridSpan w:val="3"/>
            <w:shd w:val="clear" w:color="auto" w:fill="5B9BD5" w:themeFill="accent5"/>
          </w:tcPr>
          <w:p w14:paraId="2EA3542F" w14:textId="77777777" w:rsidR="00CB1203" w:rsidRDefault="00CB1203" w:rsidP="003471B1">
            <w:pPr>
              <w:spacing w:line="360" w:lineRule="auto"/>
              <w:rPr>
                <w:b/>
                <w:bCs/>
              </w:rPr>
            </w:pPr>
          </w:p>
        </w:tc>
        <w:tc>
          <w:tcPr>
            <w:tcW w:w="1039" w:type="dxa"/>
            <w:gridSpan w:val="4"/>
          </w:tcPr>
          <w:p w14:paraId="4AE14BB1" w14:textId="77777777" w:rsidR="00CB1203" w:rsidRDefault="00CB1203" w:rsidP="003471B1">
            <w:pPr>
              <w:spacing w:line="360" w:lineRule="auto"/>
              <w:rPr>
                <w:b/>
                <w:bCs/>
              </w:rPr>
            </w:pPr>
          </w:p>
        </w:tc>
        <w:tc>
          <w:tcPr>
            <w:tcW w:w="1174" w:type="dxa"/>
            <w:gridSpan w:val="2"/>
          </w:tcPr>
          <w:p w14:paraId="125111FD" w14:textId="77777777" w:rsidR="00CB1203" w:rsidRDefault="00CB1203" w:rsidP="003471B1">
            <w:pPr>
              <w:spacing w:line="360" w:lineRule="auto"/>
              <w:rPr>
                <w:b/>
                <w:bCs/>
              </w:rPr>
            </w:pPr>
          </w:p>
        </w:tc>
        <w:tc>
          <w:tcPr>
            <w:tcW w:w="1449" w:type="dxa"/>
            <w:gridSpan w:val="3"/>
          </w:tcPr>
          <w:p w14:paraId="40219D1E" w14:textId="33425203" w:rsidR="00CB1203" w:rsidRDefault="00CB1203" w:rsidP="003471B1">
            <w:pPr>
              <w:spacing w:line="360" w:lineRule="auto"/>
              <w:rPr>
                <w:b/>
                <w:bCs/>
              </w:rPr>
            </w:pPr>
          </w:p>
        </w:tc>
      </w:tr>
      <w:tr w:rsidR="00071638" w14:paraId="3F2DFD86" w14:textId="77777777" w:rsidTr="00071638">
        <w:trPr>
          <w:trHeight w:val="869"/>
        </w:trPr>
        <w:tc>
          <w:tcPr>
            <w:tcW w:w="2385" w:type="dxa"/>
          </w:tcPr>
          <w:p w14:paraId="5126E917" w14:textId="77777777" w:rsidR="00CB1203" w:rsidRPr="007F735D" w:rsidRDefault="00CB1203" w:rsidP="003471B1">
            <w:pPr>
              <w:spacing w:line="360" w:lineRule="auto"/>
              <w:rPr>
                <w:b/>
                <w:bCs/>
              </w:rPr>
            </w:pPr>
            <w:r w:rsidRPr="007F735D">
              <w:rPr>
                <w:b/>
                <w:bCs/>
              </w:rPr>
              <w:t xml:space="preserve">Literature review and Introduction </w:t>
            </w:r>
          </w:p>
        </w:tc>
        <w:tc>
          <w:tcPr>
            <w:tcW w:w="1973" w:type="dxa"/>
            <w:gridSpan w:val="3"/>
          </w:tcPr>
          <w:p w14:paraId="5CC901D4" w14:textId="77777777" w:rsidR="00CB1203" w:rsidRDefault="00CB1203" w:rsidP="003471B1">
            <w:pPr>
              <w:spacing w:line="360" w:lineRule="auto"/>
              <w:rPr>
                <w:b/>
                <w:bCs/>
              </w:rPr>
            </w:pPr>
          </w:p>
        </w:tc>
        <w:tc>
          <w:tcPr>
            <w:tcW w:w="1574" w:type="dxa"/>
            <w:gridSpan w:val="4"/>
          </w:tcPr>
          <w:p w14:paraId="26580021" w14:textId="77777777" w:rsidR="00CB1203" w:rsidRDefault="00CB1203" w:rsidP="003471B1">
            <w:pPr>
              <w:spacing w:line="360" w:lineRule="auto"/>
              <w:rPr>
                <w:b/>
                <w:bCs/>
              </w:rPr>
            </w:pPr>
          </w:p>
        </w:tc>
        <w:tc>
          <w:tcPr>
            <w:tcW w:w="1156" w:type="dxa"/>
            <w:gridSpan w:val="3"/>
            <w:shd w:val="clear" w:color="auto" w:fill="5B9BD5" w:themeFill="accent5"/>
          </w:tcPr>
          <w:p w14:paraId="1909AADD" w14:textId="77777777" w:rsidR="00CB1203" w:rsidRDefault="00CB1203" w:rsidP="003471B1">
            <w:pPr>
              <w:spacing w:line="360" w:lineRule="auto"/>
              <w:rPr>
                <w:b/>
                <w:bCs/>
              </w:rPr>
            </w:pPr>
          </w:p>
        </w:tc>
        <w:tc>
          <w:tcPr>
            <w:tcW w:w="496" w:type="dxa"/>
            <w:gridSpan w:val="2"/>
            <w:shd w:val="clear" w:color="auto" w:fill="FFFFFF" w:themeFill="background1"/>
          </w:tcPr>
          <w:p w14:paraId="22EC8E98" w14:textId="77777777" w:rsidR="00CB1203" w:rsidRDefault="00CB1203" w:rsidP="003471B1">
            <w:pPr>
              <w:spacing w:line="360" w:lineRule="auto"/>
              <w:rPr>
                <w:b/>
                <w:bCs/>
              </w:rPr>
            </w:pPr>
          </w:p>
        </w:tc>
        <w:tc>
          <w:tcPr>
            <w:tcW w:w="1174" w:type="dxa"/>
            <w:gridSpan w:val="2"/>
          </w:tcPr>
          <w:p w14:paraId="68D7F6F5" w14:textId="77777777" w:rsidR="00CB1203" w:rsidRDefault="00CB1203" w:rsidP="003471B1">
            <w:pPr>
              <w:spacing w:line="360" w:lineRule="auto"/>
              <w:rPr>
                <w:b/>
                <w:bCs/>
              </w:rPr>
            </w:pPr>
          </w:p>
        </w:tc>
        <w:tc>
          <w:tcPr>
            <w:tcW w:w="1449" w:type="dxa"/>
            <w:gridSpan w:val="3"/>
          </w:tcPr>
          <w:p w14:paraId="68271A6F" w14:textId="4B2BC2AB" w:rsidR="00CB1203" w:rsidRDefault="00CB1203" w:rsidP="003471B1">
            <w:pPr>
              <w:spacing w:line="360" w:lineRule="auto"/>
              <w:rPr>
                <w:b/>
                <w:bCs/>
              </w:rPr>
            </w:pPr>
          </w:p>
        </w:tc>
      </w:tr>
      <w:tr w:rsidR="00071638" w14:paraId="1FC12617" w14:textId="77777777" w:rsidTr="00071638">
        <w:trPr>
          <w:trHeight w:val="1303"/>
        </w:trPr>
        <w:tc>
          <w:tcPr>
            <w:tcW w:w="2385" w:type="dxa"/>
          </w:tcPr>
          <w:p w14:paraId="6263D86B" w14:textId="77777777" w:rsidR="00CB1203" w:rsidRPr="007F735D" w:rsidRDefault="00CB1203" w:rsidP="003471B1">
            <w:pPr>
              <w:spacing w:line="360" w:lineRule="auto"/>
              <w:rPr>
                <w:b/>
                <w:bCs/>
              </w:rPr>
            </w:pPr>
            <w:r w:rsidRPr="007F735D">
              <w:rPr>
                <w:b/>
                <w:bCs/>
              </w:rPr>
              <w:t xml:space="preserve">Write research methods and methodology </w:t>
            </w:r>
          </w:p>
        </w:tc>
        <w:tc>
          <w:tcPr>
            <w:tcW w:w="1973" w:type="dxa"/>
            <w:gridSpan w:val="3"/>
          </w:tcPr>
          <w:p w14:paraId="2B725970" w14:textId="77777777" w:rsidR="00CB1203" w:rsidRDefault="00CB1203" w:rsidP="003471B1">
            <w:pPr>
              <w:spacing w:line="360" w:lineRule="auto"/>
              <w:rPr>
                <w:b/>
                <w:bCs/>
              </w:rPr>
            </w:pPr>
          </w:p>
        </w:tc>
        <w:tc>
          <w:tcPr>
            <w:tcW w:w="1574" w:type="dxa"/>
            <w:gridSpan w:val="4"/>
          </w:tcPr>
          <w:p w14:paraId="5CDDEBFC" w14:textId="77777777" w:rsidR="00CB1203" w:rsidRDefault="00CB1203" w:rsidP="003471B1">
            <w:pPr>
              <w:spacing w:line="360" w:lineRule="auto"/>
              <w:rPr>
                <w:b/>
                <w:bCs/>
              </w:rPr>
            </w:pPr>
          </w:p>
        </w:tc>
        <w:tc>
          <w:tcPr>
            <w:tcW w:w="931" w:type="dxa"/>
            <w:gridSpan w:val="2"/>
          </w:tcPr>
          <w:p w14:paraId="48B31BA1" w14:textId="77777777" w:rsidR="00CB1203" w:rsidRDefault="00CB1203" w:rsidP="003471B1">
            <w:pPr>
              <w:spacing w:line="360" w:lineRule="auto"/>
              <w:rPr>
                <w:b/>
                <w:bCs/>
              </w:rPr>
            </w:pPr>
          </w:p>
        </w:tc>
        <w:tc>
          <w:tcPr>
            <w:tcW w:w="1042" w:type="dxa"/>
            <w:gridSpan w:val="4"/>
            <w:shd w:val="clear" w:color="auto" w:fill="5B9BD5" w:themeFill="accent5"/>
          </w:tcPr>
          <w:p w14:paraId="240A42A7" w14:textId="77777777" w:rsidR="00CB1203" w:rsidRDefault="00CB1203" w:rsidP="003471B1">
            <w:pPr>
              <w:spacing w:line="360" w:lineRule="auto"/>
              <w:rPr>
                <w:b/>
                <w:bCs/>
              </w:rPr>
            </w:pPr>
          </w:p>
        </w:tc>
        <w:tc>
          <w:tcPr>
            <w:tcW w:w="853" w:type="dxa"/>
            <w:shd w:val="clear" w:color="auto" w:fill="auto"/>
          </w:tcPr>
          <w:p w14:paraId="1A37DDB6" w14:textId="4029F0DE" w:rsidR="00CB1203" w:rsidRDefault="00CB1203" w:rsidP="003471B1">
            <w:pPr>
              <w:spacing w:line="360" w:lineRule="auto"/>
              <w:rPr>
                <w:b/>
                <w:bCs/>
              </w:rPr>
            </w:pPr>
          </w:p>
        </w:tc>
        <w:tc>
          <w:tcPr>
            <w:tcW w:w="1449" w:type="dxa"/>
            <w:gridSpan w:val="3"/>
          </w:tcPr>
          <w:p w14:paraId="6C414A02" w14:textId="77777777" w:rsidR="00CB1203" w:rsidRDefault="00CB1203" w:rsidP="003471B1">
            <w:pPr>
              <w:spacing w:line="360" w:lineRule="auto"/>
              <w:rPr>
                <w:b/>
                <w:bCs/>
              </w:rPr>
            </w:pPr>
          </w:p>
        </w:tc>
      </w:tr>
      <w:tr w:rsidR="00071638" w14:paraId="091F8429" w14:textId="77777777" w:rsidTr="00071638">
        <w:trPr>
          <w:trHeight w:val="869"/>
        </w:trPr>
        <w:tc>
          <w:tcPr>
            <w:tcW w:w="2385" w:type="dxa"/>
          </w:tcPr>
          <w:p w14:paraId="4FDF0178" w14:textId="77777777" w:rsidR="00071638" w:rsidRPr="007F735D" w:rsidRDefault="00071638" w:rsidP="003471B1">
            <w:pPr>
              <w:spacing w:line="360" w:lineRule="auto"/>
              <w:rPr>
                <w:b/>
                <w:bCs/>
              </w:rPr>
            </w:pPr>
            <w:r w:rsidRPr="007F735D">
              <w:rPr>
                <w:b/>
                <w:bCs/>
              </w:rPr>
              <w:t xml:space="preserve">Write findings, results, and discussion  </w:t>
            </w:r>
          </w:p>
        </w:tc>
        <w:tc>
          <w:tcPr>
            <w:tcW w:w="1973" w:type="dxa"/>
            <w:gridSpan w:val="3"/>
          </w:tcPr>
          <w:p w14:paraId="39482C84" w14:textId="77777777" w:rsidR="00071638" w:rsidRDefault="00071638" w:rsidP="003471B1">
            <w:pPr>
              <w:spacing w:line="360" w:lineRule="auto"/>
              <w:rPr>
                <w:b/>
                <w:bCs/>
              </w:rPr>
            </w:pPr>
          </w:p>
        </w:tc>
        <w:tc>
          <w:tcPr>
            <w:tcW w:w="1574" w:type="dxa"/>
            <w:gridSpan w:val="4"/>
          </w:tcPr>
          <w:p w14:paraId="20E08837" w14:textId="77777777" w:rsidR="00071638" w:rsidRDefault="00071638" w:rsidP="003471B1">
            <w:pPr>
              <w:spacing w:line="360" w:lineRule="auto"/>
              <w:rPr>
                <w:b/>
                <w:bCs/>
              </w:rPr>
            </w:pPr>
          </w:p>
        </w:tc>
        <w:tc>
          <w:tcPr>
            <w:tcW w:w="1560" w:type="dxa"/>
            <w:gridSpan w:val="4"/>
          </w:tcPr>
          <w:p w14:paraId="60D66BA9" w14:textId="77777777" w:rsidR="00071638" w:rsidRDefault="00071638" w:rsidP="003471B1">
            <w:pPr>
              <w:spacing w:line="360" w:lineRule="auto"/>
              <w:rPr>
                <w:b/>
                <w:bCs/>
              </w:rPr>
            </w:pPr>
          </w:p>
        </w:tc>
        <w:tc>
          <w:tcPr>
            <w:tcW w:w="1266" w:type="dxa"/>
            <w:gridSpan w:val="3"/>
            <w:shd w:val="clear" w:color="auto" w:fill="5B9BD5" w:themeFill="accent5"/>
          </w:tcPr>
          <w:p w14:paraId="2EAC1B4C" w14:textId="77777777" w:rsidR="00071638" w:rsidRDefault="00071638" w:rsidP="003471B1">
            <w:pPr>
              <w:spacing w:line="360" w:lineRule="auto"/>
              <w:rPr>
                <w:b/>
                <w:bCs/>
              </w:rPr>
            </w:pPr>
          </w:p>
        </w:tc>
        <w:tc>
          <w:tcPr>
            <w:tcW w:w="1449" w:type="dxa"/>
            <w:gridSpan w:val="3"/>
            <w:shd w:val="clear" w:color="auto" w:fill="auto"/>
          </w:tcPr>
          <w:p w14:paraId="524DAE2B" w14:textId="77777777" w:rsidR="00071638" w:rsidRDefault="00071638" w:rsidP="003471B1">
            <w:pPr>
              <w:spacing w:line="360" w:lineRule="auto"/>
              <w:rPr>
                <w:b/>
                <w:bCs/>
              </w:rPr>
            </w:pPr>
          </w:p>
        </w:tc>
      </w:tr>
      <w:tr w:rsidR="00071638" w14:paraId="01AD8752" w14:textId="77777777" w:rsidTr="00071638">
        <w:trPr>
          <w:trHeight w:val="883"/>
        </w:trPr>
        <w:tc>
          <w:tcPr>
            <w:tcW w:w="2385" w:type="dxa"/>
          </w:tcPr>
          <w:p w14:paraId="191DD8E3" w14:textId="77777777" w:rsidR="00CB1203" w:rsidRPr="007F735D" w:rsidRDefault="00CB1203" w:rsidP="003471B1">
            <w:pPr>
              <w:spacing w:line="360" w:lineRule="auto"/>
              <w:rPr>
                <w:b/>
                <w:bCs/>
              </w:rPr>
            </w:pPr>
            <w:r w:rsidRPr="007F735D">
              <w:rPr>
                <w:b/>
                <w:bCs/>
              </w:rPr>
              <w:t xml:space="preserve">Write Conclusion Chapter and Abstract </w:t>
            </w:r>
          </w:p>
        </w:tc>
        <w:tc>
          <w:tcPr>
            <w:tcW w:w="1973" w:type="dxa"/>
            <w:gridSpan w:val="3"/>
          </w:tcPr>
          <w:p w14:paraId="29163496" w14:textId="77777777" w:rsidR="00CB1203" w:rsidRDefault="00CB1203" w:rsidP="003471B1">
            <w:pPr>
              <w:spacing w:line="360" w:lineRule="auto"/>
              <w:rPr>
                <w:b/>
                <w:bCs/>
              </w:rPr>
            </w:pPr>
          </w:p>
        </w:tc>
        <w:tc>
          <w:tcPr>
            <w:tcW w:w="1574" w:type="dxa"/>
            <w:gridSpan w:val="4"/>
          </w:tcPr>
          <w:p w14:paraId="53EC3A34" w14:textId="77777777" w:rsidR="00CB1203" w:rsidRDefault="00CB1203" w:rsidP="003471B1">
            <w:pPr>
              <w:spacing w:line="360" w:lineRule="auto"/>
              <w:rPr>
                <w:b/>
                <w:bCs/>
              </w:rPr>
            </w:pPr>
          </w:p>
        </w:tc>
        <w:tc>
          <w:tcPr>
            <w:tcW w:w="1652" w:type="dxa"/>
            <w:gridSpan w:val="5"/>
          </w:tcPr>
          <w:p w14:paraId="2881C352" w14:textId="77777777" w:rsidR="00CB1203" w:rsidRDefault="00CB1203" w:rsidP="003471B1">
            <w:pPr>
              <w:spacing w:line="360" w:lineRule="auto"/>
              <w:rPr>
                <w:b/>
                <w:bCs/>
              </w:rPr>
            </w:pPr>
          </w:p>
        </w:tc>
        <w:tc>
          <w:tcPr>
            <w:tcW w:w="1174" w:type="dxa"/>
            <w:gridSpan w:val="2"/>
            <w:shd w:val="clear" w:color="auto" w:fill="auto"/>
          </w:tcPr>
          <w:p w14:paraId="612DC172" w14:textId="77777777" w:rsidR="00CB1203" w:rsidRDefault="00CB1203" w:rsidP="003471B1">
            <w:pPr>
              <w:spacing w:line="360" w:lineRule="auto"/>
              <w:rPr>
                <w:b/>
                <w:bCs/>
              </w:rPr>
            </w:pPr>
          </w:p>
        </w:tc>
        <w:tc>
          <w:tcPr>
            <w:tcW w:w="1079" w:type="dxa"/>
            <w:gridSpan w:val="2"/>
            <w:shd w:val="clear" w:color="auto" w:fill="5B9BD5" w:themeFill="accent5"/>
          </w:tcPr>
          <w:p w14:paraId="152EDFE2" w14:textId="1B9FEC02" w:rsidR="00CB1203" w:rsidRDefault="00CB1203" w:rsidP="003471B1">
            <w:pPr>
              <w:spacing w:line="360" w:lineRule="auto"/>
              <w:rPr>
                <w:b/>
                <w:bCs/>
              </w:rPr>
            </w:pPr>
          </w:p>
        </w:tc>
        <w:tc>
          <w:tcPr>
            <w:tcW w:w="370" w:type="dxa"/>
          </w:tcPr>
          <w:p w14:paraId="424F9254" w14:textId="77777777" w:rsidR="00CB1203" w:rsidRDefault="00CB1203" w:rsidP="003471B1">
            <w:pPr>
              <w:spacing w:line="360" w:lineRule="auto"/>
              <w:rPr>
                <w:b/>
                <w:bCs/>
              </w:rPr>
            </w:pPr>
          </w:p>
        </w:tc>
      </w:tr>
      <w:tr w:rsidR="00071638" w14:paraId="597C8751" w14:textId="77777777" w:rsidTr="00071638">
        <w:trPr>
          <w:trHeight w:val="869"/>
        </w:trPr>
        <w:tc>
          <w:tcPr>
            <w:tcW w:w="2385" w:type="dxa"/>
          </w:tcPr>
          <w:p w14:paraId="792D105B" w14:textId="73E5565D" w:rsidR="00071638" w:rsidRPr="007F735D" w:rsidRDefault="00071638" w:rsidP="003471B1">
            <w:pPr>
              <w:spacing w:line="360" w:lineRule="auto"/>
              <w:rPr>
                <w:b/>
                <w:bCs/>
              </w:rPr>
            </w:pPr>
            <w:r w:rsidRPr="007F735D">
              <w:rPr>
                <w:b/>
                <w:bCs/>
              </w:rPr>
              <w:t>Proofread</w:t>
            </w:r>
            <w:r>
              <w:rPr>
                <w:b/>
                <w:bCs/>
              </w:rPr>
              <w:t xml:space="preserve">, </w:t>
            </w:r>
            <w:r w:rsidRPr="007F735D">
              <w:rPr>
                <w:b/>
                <w:bCs/>
              </w:rPr>
              <w:t xml:space="preserve">edit </w:t>
            </w:r>
          </w:p>
          <w:p w14:paraId="50D95C69" w14:textId="77777777" w:rsidR="00071638" w:rsidRPr="007F735D" w:rsidRDefault="00071638" w:rsidP="003471B1">
            <w:pPr>
              <w:spacing w:line="360" w:lineRule="auto"/>
              <w:rPr>
                <w:b/>
                <w:bCs/>
              </w:rPr>
            </w:pPr>
          </w:p>
        </w:tc>
        <w:tc>
          <w:tcPr>
            <w:tcW w:w="1973" w:type="dxa"/>
            <w:gridSpan w:val="3"/>
          </w:tcPr>
          <w:p w14:paraId="3DBB0189" w14:textId="77777777" w:rsidR="00071638" w:rsidRDefault="00071638" w:rsidP="003471B1">
            <w:pPr>
              <w:spacing w:line="360" w:lineRule="auto"/>
              <w:rPr>
                <w:b/>
                <w:bCs/>
              </w:rPr>
            </w:pPr>
          </w:p>
        </w:tc>
        <w:tc>
          <w:tcPr>
            <w:tcW w:w="1574" w:type="dxa"/>
            <w:gridSpan w:val="4"/>
          </w:tcPr>
          <w:p w14:paraId="4A36B2FF" w14:textId="77777777" w:rsidR="00071638" w:rsidRDefault="00071638" w:rsidP="003471B1">
            <w:pPr>
              <w:spacing w:line="360" w:lineRule="auto"/>
              <w:rPr>
                <w:b/>
                <w:bCs/>
              </w:rPr>
            </w:pPr>
          </w:p>
        </w:tc>
        <w:tc>
          <w:tcPr>
            <w:tcW w:w="1652" w:type="dxa"/>
            <w:gridSpan w:val="5"/>
          </w:tcPr>
          <w:p w14:paraId="2F7DAC64" w14:textId="77777777" w:rsidR="00071638" w:rsidRDefault="00071638" w:rsidP="003471B1">
            <w:pPr>
              <w:spacing w:line="360" w:lineRule="auto"/>
              <w:rPr>
                <w:b/>
                <w:bCs/>
              </w:rPr>
            </w:pPr>
          </w:p>
        </w:tc>
        <w:tc>
          <w:tcPr>
            <w:tcW w:w="1174" w:type="dxa"/>
            <w:gridSpan w:val="2"/>
            <w:shd w:val="clear" w:color="auto" w:fill="FFFFFF" w:themeFill="background1"/>
          </w:tcPr>
          <w:p w14:paraId="7CBCAA0C" w14:textId="77777777" w:rsidR="00071638" w:rsidRDefault="00071638" w:rsidP="003471B1">
            <w:pPr>
              <w:spacing w:line="360" w:lineRule="auto"/>
              <w:rPr>
                <w:b/>
                <w:bCs/>
              </w:rPr>
            </w:pPr>
          </w:p>
        </w:tc>
        <w:tc>
          <w:tcPr>
            <w:tcW w:w="808" w:type="dxa"/>
            <w:shd w:val="clear" w:color="auto" w:fill="FFFFFF" w:themeFill="background1"/>
          </w:tcPr>
          <w:p w14:paraId="034B444F" w14:textId="33631F83" w:rsidR="00071638" w:rsidRDefault="00071638" w:rsidP="003471B1">
            <w:pPr>
              <w:spacing w:line="360" w:lineRule="auto"/>
              <w:rPr>
                <w:b/>
                <w:bCs/>
              </w:rPr>
            </w:pPr>
          </w:p>
          <w:p w14:paraId="79884537" w14:textId="77777777" w:rsidR="00071638" w:rsidRDefault="00071638" w:rsidP="003471B1">
            <w:pPr>
              <w:spacing w:line="360" w:lineRule="auto"/>
              <w:rPr>
                <w:b/>
                <w:bCs/>
              </w:rPr>
            </w:pPr>
          </w:p>
        </w:tc>
        <w:tc>
          <w:tcPr>
            <w:tcW w:w="641" w:type="dxa"/>
            <w:gridSpan w:val="2"/>
            <w:shd w:val="clear" w:color="auto" w:fill="5B9BD5" w:themeFill="accent5"/>
          </w:tcPr>
          <w:p w14:paraId="7BD449DD" w14:textId="77777777" w:rsidR="00071638" w:rsidRDefault="00071638" w:rsidP="003471B1">
            <w:pPr>
              <w:spacing w:line="360" w:lineRule="auto"/>
              <w:rPr>
                <w:b/>
                <w:bCs/>
              </w:rPr>
            </w:pPr>
          </w:p>
          <w:p w14:paraId="1A229002" w14:textId="77777777" w:rsidR="00071638" w:rsidRDefault="00071638" w:rsidP="003471B1">
            <w:pPr>
              <w:spacing w:line="360" w:lineRule="auto"/>
              <w:rPr>
                <w:b/>
                <w:bCs/>
              </w:rPr>
            </w:pPr>
          </w:p>
        </w:tc>
      </w:tr>
      <w:tr w:rsidR="00071638" w14:paraId="36F566FC" w14:textId="50BB5CA5" w:rsidTr="00071638">
        <w:trPr>
          <w:trHeight w:val="854"/>
        </w:trPr>
        <w:tc>
          <w:tcPr>
            <w:tcW w:w="2385" w:type="dxa"/>
          </w:tcPr>
          <w:p w14:paraId="19600A37" w14:textId="77777777" w:rsidR="00071638" w:rsidRDefault="00071638" w:rsidP="003471B1">
            <w:pPr>
              <w:spacing w:line="360" w:lineRule="auto"/>
              <w:rPr>
                <w:b/>
                <w:bCs/>
              </w:rPr>
            </w:pPr>
            <w:r w:rsidRPr="007F735D">
              <w:rPr>
                <w:b/>
                <w:bCs/>
              </w:rPr>
              <w:t xml:space="preserve">Review </w:t>
            </w:r>
          </w:p>
          <w:p w14:paraId="1474A704" w14:textId="77777777" w:rsidR="00071638" w:rsidRPr="007F735D" w:rsidRDefault="00071638" w:rsidP="003471B1">
            <w:pPr>
              <w:spacing w:line="360" w:lineRule="auto"/>
              <w:rPr>
                <w:b/>
                <w:bCs/>
              </w:rPr>
            </w:pPr>
          </w:p>
        </w:tc>
        <w:tc>
          <w:tcPr>
            <w:tcW w:w="1973" w:type="dxa"/>
            <w:gridSpan w:val="3"/>
          </w:tcPr>
          <w:p w14:paraId="5A37FF6C" w14:textId="77777777" w:rsidR="00071638" w:rsidRDefault="00071638" w:rsidP="003471B1">
            <w:pPr>
              <w:spacing w:line="360" w:lineRule="auto"/>
              <w:rPr>
                <w:b/>
                <w:bCs/>
              </w:rPr>
            </w:pPr>
          </w:p>
        </w:tc>
        <w:tc>
          <w:tcPr>
            <w:tcW w:w="1574" w:type="dxa"/>
            <w:gridSpan w:val="4"/>
          </w:tcPr>
          <w:p w14:paraId="314EAA34" w14:textId="77777777" w:rsidR="00071638" w:rsidRDefault="00071638" w:rsidP="003471B1">
            <w:pPr>
              <w:spacing w:line="360" w:lineRule="auto"/>
              <w:rPr>
                <w:b/>
                <w:bCs/>
              </w:rPr>
            </w:pPr>
          </w:p>
        </w:tc>
        <w:tc>
          <w:tcPr>
            <w:tcW w:w="1652" w:type="dxa"/>
            <w:gridSpan w:val="5"/>
          </w:tcPr>
          <w:p w14:paraId="31E449CF" w14:textId="77777777" w:rsidR="00071638" w:rsidRDefault="00071638" w:rsidP="003471B1">
            <w:pPr>
              <w:spacing w:line="360" w:lineRule="auto"/>
              <w:rPr>
                <w:b/>
                <w:bCs/>
              </w:rPr>
            </w:pPr>
          </w:p>
        </w:tc>
        <w:tc>
          <w:tcPr>
            <w:tcW w:w="1174" w:type="dxa"/>
            <w:gridSpan w:val="2"/>
          </w:tcPr>
          <w:p w14:paraId="2DDEC522" w14:textId="77777777" w:rsidR="00071638" w:rsidRDefault="00071638" w:rsidP="003471B1">
            <w:pPr>
              <w:spacing w:line="360" w:lineRule="auto"/>
              <w:rPr>
                <w:b/>
                <w:bCs/>
              </w:rPr>
            </w:pPr>
          </w:p>
        </w:tc>
        <w:tc>
          <w:tcPr>
            <w:tcW w:w="1091" w:type="dxa"/>
            <w:gridSpan w:val="2"/>
          </w:tcPr>
          <w:p w14:paraId="1DF05787" w14:textId="6CD476CF" w:rsidR="00071638" w:rsidRDefault="00071638" w:rsidP="003471B1">
            <w:pPr>
              <w:spacing w:line="360" w:lineRule="auto"/>
              <w:rPr>
                <w:b/>
                <w:bCs/>
              </w:rPr>
            </w:pPr>
          </w:p>
        </w:tc>
        <w:tc>
          <w:tcPr>
            <w:tcW w:w="358" w:type="dxa"/>
            <w:shd w:val="clear" w:color="auto" w:fill="5B9BD5" w:themeFill="accent5"/>
          </w:tcPr>
          <w:p w14:paraId="3EDE05DA" w14:textId="77777777" w:rsidR="00071638" w:rsidRDefault="00071638" w:rsidP="003471B1">
            <w:pPr>
              <w:spacing w:line="360" w:lineRule="auto"/>
              <w:rPr>
                <w:b/>
                <w:bCs/>
              </w:rPr>
            </w:pPr>
          </w:p>
        </w:tc>
      </w:tr>
    </w:tbl>
    <w:p w14:paraId="7F7CADEE" w14:textId="77777777" w:rsidR="00256359" w:rsidRDefault="00256359" w:rsidP="00256359">
      <w:pPr>
        <w:spacing w:line="360" w:lineRule="auto"/>
        <w:rPr>
          <w:b/>
          <w:bCs/>
        </w:rPr>
      </w:pPr>
    </w:p>
    <w:p w14:paraId="358A57AC" w14:textId="175229DE" w:rsidR="00670E40" w:rsidRDefault="00256359" w:rsidP="00670E40">
      <w:pPr>
        <w:pStyle w:val="Caption"/>
        <w:jc w:val="center"/>
        <w:rPr>
          <w:color w:val="171717" w:themeColor="background2" w:themeShade="1A"/>
          <w:sz w:val="20"/>
          <w:szCs w:val="20"/>
        </w:rPr>
      </w:pPr>
      <w:bookmarkStart w:id="51" w:name="_Toc144242804"/>
      <w:bookmarkStart w:id="52" w:name="_Toc152675040"/>
      <w:r w:rsidRPr="00553FD0">
        <w:rPr>
          <w:color w:val="171717" w:themeColor="background2" w:themeShade="1A"/>
          <w:sz w:val="20"/>
          <w:szCs w:val="20"/>
        </w:rPr>
        <w:t xml:space="preserve">Table </w:t>
      </w:r>
      <w:r w:rsidRPr="00553FD0">
        <w:rPr>
          <w:color w:val="171717" w:themeColor="background2" w:themeShade="1A"/>
          <w:sz w:val="20"/>
          <w:szCs w:val="20"/>
        </w:rPr>
        <w:fldChar w:fldCharType="begin"/>
      </w:r>
      <w:r w:rsidRPr="00553FD0">
        <w:rPr>
          <w:color w:val="171717" w:themeColor="background2" w:themeShade="1A"/>
          <w:sz w:val="20"/>
          <w:szCs w:val="20"/>
        </w:rPr>
        <w:instrText xml:space="preserve"> SEQ Table \* ARABIC </w:instrText>
      </w:r>
      <w:r w:rsidRPr="00553FD0">
        <w:rPr>
          <w:color w:val="171717" w:themeColor="background2" w:themeShade="1A"/>
          <w:sz w:val="20"/>
          <w:szCs w:val="20"/>
        </w:rPr>
        <w:fldChar w:fldCharType="separate"/>
      </w:r>
      <w:r w:rsidR="003948DA">
        <w:rPr>
          <w:noProof/>
          <w:color w:val="171717" w:themeColor="background2" w:themeShade="1A"/>
          <w:sz w:val="20"/>
          <w:szCs w:val="20"/>
        </w:rPr>
        <w:t>3</w:t>
      </w:r>
      <w:r w:rsidRPr="00553FD0">
        <w:rPr>
          <w:color w:val="171717" w:themeColor="background2" w:themeShade="1A"/>
          <w:sz w:val="20"/>
          <w:szCs w:val="20"/>
        </w:rPr>
        <w:fldChar w:fldCharType="end"/>
      </w:r>
      <w:r w:rsidRPr="00553FD0">
        <w:rPr>
          <w:color w:val="171717" w:themeColor="background2" w:themeShade="1A"/>
          <w:sz w:val="20"/>
          <w:szCs w:val="20"/>
        </w:rPr>
        <w:t>.Time prospects of the research (Gantt chart)</w:t>
      </w:r>
      <w:bookmarkEnd w:id="51"/>
      <w:bookmarkEnd w:id="52"/>
    </w:p>
    <w:p w14:paraId="5F080784" w14:textId="77777777" w:rsidR="00670E40" w:rsidRDefault="00670E40" w:rsidP="00670E40"/>
    <w:p w14:paraId="201AE047" w14:textId="77777777" w:rsidR="00670E40" w:rsidRDefault="00670E40" w:rsidP="00670E40"/>
    <w:p w14:paraId="69F62064" w14:textId="77777777" w:rsidR="008A38D6" w:rsidRDefault="008A38D6" w:rsidP="00670E40"/>
    <w:p w14:paraId="28A7198C" w14:textId="77777777" w:rsidR="00670E40" w:rsidRDefault="00670E40" w:rsidP="00670E40"/>
    <w:p w14:paraId="6DE80B8F" w14:textId="77777777" w:rsidR="001A7E8E" w:rsidRDefault="001A7E8E" w:rsidP="001A7E8E">
      <w:pPr>
        <w:spacing w:after="200"/>
        <w:ind w:right="3"/>
        <w:jc w:val="center"/>
      </w:pPr>
      <w:r>
        <w:rPr>
          <w:rFonts w:ascii="Times New Roman" w:eastAsia="Times New Roman" w:hAnsi="Times New Roman" w:cs="Times New Roman"/>
          <w:b/>
        </w:rPr>
        <w:lastRenderedPageBreak/>
        <w:t>APPLICATION FOR ETHICAL APPROVAL</w:t>
      </w:r>
    </w:p>
    <w:p w14:paraId="7A105279" w14:textId="77777777" w:rsidR="001A7E8E" w:rsidRDefault="001A7E8E" w:rsidP="001A7E8E">
      <w:pPr>
        <w:spacing w:after="226" w:line="251" w:lineRule="auto"/>
        <w:ind w:left="-5"/>
      </w:pPr>
      <w:proofErr w:type="gramStart"/>
      <w:r>
        <w:rPr>
          <w:rFonts w:ascii="Times New Roman" w:eastAsia="Times New Roman" w:hAnsi="Times New Roman" w:cs="Times New Roman"/>
          <w:b/>
        </w:rPr>
        <w:t>In order for</w:t>
      </w:r>
      <w:proofErr w:type="gramEnd"/>
      <w:r>
        <w:rPr>
          <w:rFonts w:ascii="Times New Roman" w:eastAsia="Times New Roman" w:hAnsi="Times New Roman" w:cs="Times New Roman"/>
          <w:b/>
        </w:rPr>
        <w:t xml:space="preserve"> research to result in benefit and minimise risk of harm, it must be conducted ethically. A researcher may not be covered by the University’s insurance if ethical approval has not been obtained prior to commencement.</w:t>
      </w:r>
    </w:p>
    <w:p w14:paraId="5F38F0F4" w14:textId="77777777" w:rsidR="001A7E8E" w:rsidRDefault="001A7E8E" w:rsidP="001A7E8E">
      <w:pPr>
        <w:ind w:left="-5"/>
      </w:pPr>
      <w:r>
        <w:t xml:space="preserve">The University follows the OECD Frascati manual definition of </w:t>
      </w:r>
      <w:r>
        <w:rPr>
          <w:rFonts w:ascii="Times New Roman" w:eastAsia="Times New Roman" w:hAnsi="Times New Roman" w:cs="Times New Roman"/>
          <w:b/>
        </w:rPr>
        <w:t>research activity</w:t>
      </w:r>
      <w: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680AA5E" w14:textId="77777777" w:rsidR="001A7E8E" w:rsidRDefault="001A7E8E" w:rsidP="001A7E8E">
      <w:pPr>
        <w:ind w:left="-5"/>
      </w:pPr>
      <w:r>
        <w:t>The individual undertaking the research activity is known as the “principal researcher”.</w:t>
      </w:r>
    </w:p>
    <w:p w14:paraId="311496F1" w14:textId="77777777" w:rsidR="001A7E8E" w:rsidRDefault="001A7E8E" w:rsidP="001A7E8E">
      <w:pPr>
        <w:ind w:left="-5"/>
      </w:pPr>
      <w:r>
        <w:t>Ethical approval is not required for routine audits, performance reviews, quality assurance studies, testing within normal educational requirements, and literary or artistic criticism.</w:t>
      </w:r>
    </w:p>
    <w:p w14:paraId="7DEF5744" w14:textId="77777777" w:rsidR="001A7E8E" w:rsidRDefault="001A7E8E" w:rsidP="001A7E8E">
      <w:pPr>
        <w:spacing w:after="224" w:line="251" w:lineRule="auto"/>
        <w:ind w:left="-5"/>
      </w:pPr>
      <w:r>
        <w:rPr>
          <w:rFonts w:ascii="Times New Roman" w:eastAsia="Times New Roman" w:hAnsi="Times New Roman" w:cs="Times New Roman"/>
          <w:b/>
        </w:rPr>
        <w:t>Please read the notes for guidance before completing ALL sections of the form.</w:t>
      </w:r>
    </w:p>
    <w:p w14:paraId="61F3C2FD" w14:textId="77777777" w:rsidR="001A7E8E" w:rsidRDefault="001A7E8E" w:rsidP="001A7E8E">
      <w:pPr>
        <w:ind w:left="-5"/>
      </w:pPr>
      <w:r>
        <w:rPr>
          <w:rFonts w:ascii="Times New Roman" w:eastAsia="Times New Roman" w:hAnsi="Times New Roman" w:cs="Times New Roman"/>
          <w:b/>
        </w:rPr>
        <w:t xml:space="preserve">This form must be completed and approved prior to undertaking any research activity. </w:t>
      </w:r>
      <w:r>
        <w:t>Please see Checklist for details of process for different categories of application.</w:t>
      </w:r>
    </w:p>
    <w:p w14:paraId="5F8C4457" w14:textId="77777777" w:rsidR="001A7E8E" w:rsidRDefault="001A7E8E" w:rsidP="001A7E8E">
      <w:pPr>
        <w:spacing w:after="9" w:line="251" w:lineRule="auto"/>
        <w:ind w:left="-5"/>
      </w:pPr>
      <w:r>
        <w:rPr>
          <w:rFonts w:ascii="Times New Roman" w:eastAsia="Times New Roman" w:hAnsi="Times New Roman" w:cs="Times New Roman"/>
          <w:b/>
        </w:rPr>
        <w:t>SECTION A: About You (Principal Researcher)</w:t>
      </w:r>
    </w:p>
    <w:tbl>
      <w:tblPr>
        <w:tblStyle w:val="TableGrid0"/>
        <w:tblW w:w="10447" w:type="dxa"/>
        <w:tblInd w:w="-106" w:type="dxa"/>
        <w:tblCellMar>
          <w:top w:w="18" w:type="dxa"/>
          <w:left w:w="106" w:type="dxa"/>
          <w:right w:w="115" w:type="dxa"/>
        </w:tblCellMar>
        <w:tblLook w:val="04A0" w:firstRow="1" w:lastRow="0" w:firstColumn="1" w:lastColumn="0" w:noHBand="0" w:noVBand="1"/>
      </w:tblPr>
      <w:tblGrid>
        <w:gridCol w:w="559"/>
        <w:gridCol w:w="2544"/>
        <w:gridCol w:w="709"/>
        <w:gridCol w:w="2551"/>
        <w:gridCol w:w="709"/>
        <w:gridCol w:w="2526"/>
        <w:gridCol w:w="849"/>
      </w:tblGrid>
      <w:tr w:rsidR="001A7E8E" w14:paraId="4D964C09" w14:textId="77777777" w:rsidTr="00F21441">
        <w:trPr>
          <w:trHeight w:val="452"/>
        </w:trPr>
        <w:tc>
          <w:tcPr>
            <w:tcW w:w="559"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2326B50B" w14:textId="77777777" w:rsidR="001A7E8E" w:rsidRDefault="001A7E8E" w:rsidP="00F21441">
            <w:pPr>
              <w:spacing w:line="259" w:lineRule="auto"/>
            </w:pPr>
            <w:r>
              <w:t>1</w:t>
            </w:r>
          </w:p>
        </w:tc>
        <w:tc>
          <w:tcPr>
            <w:tcW w:w="2544" w:type="dxa"/>
            <w:tcBorders>
              <w:top w:val="single" w:sz="6" w:space="0" w:color="000000"/>
              <w:left w:val="single" w:sz="6" w:space="0" w:color="000000"/>
              <w:bottom w:val="single" w:sz="6" w:space="0" w:color="000000"/>
              <w:right w:val="nil"/>
            </w:tcBorders>
            <w:shd w:val="clear" w:color="auto" w:fill="F1F1F1"/>
            <w:vAlign w:val="center"/>
          </w:tcPr>
          <w:p w14:paraId="1EFC2F01" w14:textId="77777777" w:rsidR="001A7E8E" w:rsidRDefault="001A7E8E" w:rsidP="00F21441">
            <w:pPr>
              <w:spacing w:line="259" w:lineRule="auto"/>
            </w:pPr>
            <w:r>
              <w:t>Full Name:</w:t>
            </w:r>
          </w:p>
        </w:tc>
        <w:tc>
          <w:tcPr>
            <w:tcW w:w="709" w:type="dxa"/>
            <w:tcBorders>
              <w:top w:val="single" w:sz="6" w:space="0" w:color="000000"/>
              <w:left w:val="nil"/>
              <w:bottom w:val="single" w:sz="6" w:space="0" w:color="000000"/>
              <w:right w:val="single" w:sz="6" w:space="0" w:color="000000"/>
            </w:tcBorders>
            <w:shd w:val="clear" w:color="auto" w:fill="F1F1F1"/>
          </w:tcPr>
          <w:p w14:paraId="4BA40231" w14:textId="77777777" w:rsidR="001A7E8E" w:rsidRDefault="001A7E8E" w:rsidP="00F21441">
            <w:pPr>
              <w:spacing w:after="160" w:line="259" w:lineRule="auto"/>
            </w:pPr>
          </w:p>
        </w:tc>
        <w:tc>
          <w:tcPr>
            <w:tcW w:w="2551" w:type="dxa"/>
            <w:tcBorders>
              <w:top w:val="single" w:sz="6" w:space="0" w:color="000000"/>
              <w:left w:val="single" w:sz="6" w:space="0" w:color="000000"/>
              <w:bottom w:val="single" w:sz="6" w:space="0" w:color="000000"/>
              <w:right w:val="nil"/>
            </w:tcBorders>
            <w:vAlign w:val="center"/>
          </w:tcPr>
          <w:p w14:paraId="6DF500EB" w14:textId="77777777" w:rsidR="001A7E8E" w:rsidRDefault="001A7E8E" w:rsidP="00F21441">
            <w:pPr>
              <w:spacing w:line="259" w:lineRule="auto"/>
              <w:ind w:left="2"/>
            </w:pPr>
            <w:r>
              <w:t>Irina Midrigan</w:t>
            </w:r>
          </w:p>
        </w:tc>
        <w:tc>
          <w:tcPr>
            <w:tcW w:w="709" w:type="dxa"/>
            <w:tcBorders>
              <w:top w:val="single" w:sz="6" w:space="0" w:color="000000"/>
              <w:left w:val="nil"/>
              <w:bottom w:val="single" w:sz="6" w:space="0" w:color="000000"/>
              <w:right w:val="nil"/>
            </w:tcBorders>
          </w:tcPr>
          <w:p w14:paraId="6B311F85" w14:textId="77777777" w:rsidR="001A7E8E" w:rsidRDefault="001A7E8E" w:rsidP="00F21441">
            <w:pPr>
              <w:spacing w:after="160" w:line="259" w:lineRule="auto"/>
            </w:pPr>
          </w:p>
        </w:tc>
        <w:tc>
          <w:tcPr>
            <w:tcW w:w="2526" w:type="dxa"/>
            <w:tcBorders>
              <w:top w:val="single" w:sz="6" w:space="0" w:color="000000"/>
              <w:left w:val="nil"/>
              <w:bottom w:val="single" w:sz="6" w:space="0" w:color="000000"/>
              <w:right w:val="nil"/>
            </w:tcBorders>
          </w:tcPr>
          <w:p w14:paraId="56931DBD" w14:textId="77777777" w:rsidR="001A7E8E" w:rsidRDefault="001A7E8E" w:rsidP="00F21441">
            <w:pPr>
              <w:spacing w:after="160" w:line="259" w:lineRule="auto"/>
            </w:pPr>
          </w:p>
        </w:tc>
        <w:tc>
          <w:tcPr>
            <w:tcW w:w="849" w:type="dxa"/>
            <w:tcBorders>
              <w:top w:val="single" w:sz="6" w:space="0" w:color="000000"/>
              <w:left w:val="nil"/>
              <w:bottom w:val="single" w:sz="6" w:space="0" w:color="000000"/>
              <w:right w:val="single" w:sz="6" w:space="0" w:color="000000"/>
            </w:tcBorders>
          </w:tcPr>
          <w:p w14:paraId="64E8AF34" w14:textId="77777777" w:rsidR="001A7E8E" w:rsidRDefault="001A7E8E" w:rsidP="00F21441">
            <w:pPr>
              <w:spacing w:after="160" w:line="259" w:lineRule="auto"/>
            </w:pPr>
          </w:p>
        </w:tc>
      </w:tr>
      <w:tr w:rsidR="001A7E8E" w14:paraId="47E3F33F" w14:textId="77777777" w:rsidTr="00F21441">
        <w:trPr>
          <w:trHeight w:val="487"/>
        </w:trPr>
        <w:tc>
          <w:tcPr>
            <w:tcW w:w="559" w:type="dxa"/>
            <w:tcBorders>
              <w:top w:val="single" w:sz="6" w:space="0" w:color="000000"/>
              <w:left w:val="single" w:sz="6" w:space="0" w:color="000000"/>
              <w:bottom w:val="single" w:sz="6" w:space="0" w:color="000000"/>
              <w:right w:val="single" w:sz="6" w:space="0" w:color="000000"/>
            </w:tcBorders>
            <w:shd w:val="clear" w:color="auto" w:fill="BEBEBE"/>
            <w:vAlign w:val="center"/>
          </w:tcPr>
          <w:p w14:paraId="19EFCF90" w14:textId="77777777" w:rsidR="001A7E8E" w:rsidRDefault="001A7E8E" w:rsidP="00F21441">
            <w:pPr>
              <w:spacing w:line="259" w:lineRule="auto"/>
            </w:pPr>
            <w:r>
              <w:t>2</w:t>
            </w:r>
          </w:p>
        </w:tc>
        <w:tc>
          <w:tcPr>
            <w:tcW w:w="2544" w:type="dxa"/>
            <w:tcBorders>
              <w:top w:val="single" w:sz="6" w:space="0" w:color="000000"/>
              <w:left w:val="single" w:sz="6" w:space="0" w:color="000000"/>
              <w:bottom w:val="single" w:sz="6" w:space="0" w:color="000000"/>
              <w:right w:val="nil"/>
            </w:tcBorders>
            <w:shd w:val="clear" w:color="auto" w:fill="BEBEBE"/>
            <w:vAlign w:val="center"/>
          </w:tcPr>
          <w:p w14:paraId="1FFA7612" w14:textId="77777777" w:rsidR="001A7E8E" w:rsidRDefault="001A7E8E" w:rsidP="00F21441">
            <w:pPr>
              <w:spacing w:line="259" w:lineRule="auto"/>
            </w:pPr>
            <w:r>
              <w:t>Tick all boxes that apply:</w:t>
            </w:r>
          </w:p>
        </w:tc>
        <w:tc>
          <w:tcPr>
            <w:tcW w:w="709" w:type="dxa"/>
            <w:tcBorders>
              <w:top w:val="single" w:sz="6" w:space="0" w:color="000000"/>
              <w:left w:val="nil"/>
              <w:bottom w:val="single" w:sz="6" w:space="0" w:color="000000"/>
              <w:right w:val="single" w:sz="6" w:space="0" w:color="000000"/>
            </w:tcBorders>
            <w:shd w:val="clear" w:color="auto" w:fill="BEBEBE"/>
          </w:tcPr>
          <w:p w14:paraId="66905133" w14:textId="77777777" w:rsidR="001A7E8E" w:rsidRDefault="001A7E8E" w:rsidP="00F21441">
            <w:pPr>
              <w:spacing w:after="160" w:line="259" w:lineRule="auto"/>
            </w:pPr>
          </w:p>
        </w:tc>
        <w:tc>
          <w:tcPr>
            <w:tcW w:w="2551"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4988085D" w14:textId="77777777" w:rsidR="001A7E8E" w:rsidRDefault="001A7E8E" w:rsidP="00F21441">
            <w:pPr>
              <w:spacing w:line="259" w:lineRule="auto"/>
              <w:ind w:left="2"/>
            </w:pPr>
            <w:r>
              <w:t>Member of staff:</w:t>
            </w:r>
          </w:p>
        </w:tc>
        <w:tc>
          <w:tcPr>
            <w:tcW w:w="709" w:type="dxa"/>
            <w:tcBorders>
              <w:top w:val="single" w:sz="6" w:space="0" w:color="000000"/>
              <w:left w:val="single" w:sz="6" w:space="0" w:color="000000"/>
              <w:bottom w:val="single" w:sz="6" w:space="0" w:color="000000"/>
              <w:right w:val="single" w:sz="6" w:space="0" w:color="000000"/>
            </w:tcBorders>
            <w:shd w:val="clear" w:color="auto" w:fill="BEBEBE"/>
            <w:vAlign w:val="center"/>
          </w:tcPr>
          <w:p w14:paraId="02B5B4C6" w14:textId="77777777" w:rsidR="001A7E8E" w:rsidRDefault="001A7E8E" w:rsidP="00F21441">
            <w:pPr>
              <w:spacing w:line="259" w:lineRule="auto"/>
              <w:ind w:left="160"/>
            </w:pPr>
            <w:r>
              <w:rPr>
                <w:rFonts w:ascii="Segoe UI Symbol" w:eastAsia="Segoe UI Symbol" w:hAnsi="Segoe UI Symbol" w:cs="Segoe UI Symbol"/>
              </w:rPr>
              <w:t>☐</w:t>
            </w:r>
          </w:p>
        </w:tc>
        <w:tc>
          <w:tcPr>
            <w:tcW w:w="2526"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0FE4D35E" w14:textId="77777777" w:rsidR="001A7E8E" w:rsidRDefault="001A7E8E" w:rsidP="00F21441">
            <w:pPr>
              <w:spacing w:line="259" w:lineRule="auto"/>
              <w:ind w:left="1"/>
            </w:pPr>
            <w:r>
              <w:t>Honorary research fellow:</w:t>
            </w:r>
          </w:p>
        </w:tc>
        <w:tc>
          <w:tcPr>
            <w:tcW w:w="849" w:type="dxa"/>
            <w:tcBorders>
              <w:top w:val="single" w:sz="6" w:space="0" w:color="000000"/>
              <w:left w:val="single" w:sz="6" w:space="0" w:color="000000"/>
              <w:bottom w:val="single" w:sz="6" w:space="0" w:color="000000"/>
              <w:right w:val="single" w:sz="6" w:space="0" w:color="000000"/>
            </w:tcBorders>
            <w:shd w:val="clear" w:color="auto" w:fill="BEBEBE"/>
            <w:vAlign w:val="center"/>
          </w:tcPr>
          <w:p w14:paraId="588D82E8" w14:textId="77777777" w:rsidR="001A7E8E" w:rsidRDefault="001A7E8E" w:rsidP="00F21441">
            <w:pPr>
              <w:spacing w:line="259" w:lineRule="auto"/>
              <w:ind w:left="233"/>
            </w:pPr>
            <w:r>
              <w:rPr>
                <w:rFonts w:ascii="Segoe UI Symbol" w:eastAsia="Segoe UI Symbol" w:hAnsi="Segoe UI Symbol" w:cs="Segoe UI Symbol"/>
              </w:rPr>
              <w:t>☐</w:t>
            </w:r>
          </w:p>
        </w:tc>
      </w:tr>
      <w:tr w:rsidR="001A7E8E" w14:paraId="3D201AF0" w14:textId="77777777" w:rsidTr="00F21441">
        <w:trPr>
          <w:trHeight w:val="488"/>
        </w:trPr>
        <w:tc>
          <w:tcPr>
            <w:tcW w:w="559" w:type="dxa"/>
            <w:tcBorders>
              <w:top w:val="single" w:sz="6" w:space="0" w:color="000000"/>
              <w:left w:val="single" w:sz="6" w:space="0" w:color="000000"/>
              <w:bottom w:val="single" w:sz="6" w:space="0" w:color="000000"/>
              <w:right w:val="single" w:sz="6" w:space="0" w:color="000000"/>
            </w:tcBorders>
            <w:shd w:val="clear" w:color="auto" w:fill="F1F1F1"/>
          </w:tcPr>
          <w:p w14:paraId="0EF7801F" w14:textId="77777777" w:rsidR="001A7E8E" w:rsidRDefault="001A7E8E" w:rsidP="00F21441">
            <w:pPr>
              <w:spacing w:after="160" w:line="259" w:lineRule="auto"/>
            </w:pPr>
          </w:p>
        </w:tc>
        <w:tc>
          <w:tcPr>
            <w:tcW w:w="2544"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47FADCA2" w14:textId="77777777" w:rsidR="001A7E8E" w:rsidRDefault="001A7E8E" w:rsidP="00F21441">
            <w:pPr>
              <w:spacing w:line="259" w:lineRule="auto"/>
            </w:pPr>
            <w:r>
              <w:t>Undergraduate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BEBEBE"/>
            <w:vAlign w:val="center"/>
          </w:tcPr>
          <w:p w14:paraId="7DEF159B" w14:textId="77777777" w:rsidR="001A7E8E" w:rsidRDefault="001A7E8E" w:rsidP="00F21441">
            <w:pPr>
              <w:spacing w:line="259" w:lineRule="auto"/>
              <w:ind w:left="161"/>
            </w:pPr>
            <w:r>
              <w:rPr>
                <w:rFonts w:ascii="Segoe UI Symbol" w:eastAsia="Segoe UI Symbol" w:hAnsi="Segoe UI Symbol" w:cs="Segoe UI Symbol"/>
              </w:rPr>
              <w:t>☒</w:t>
            </w:r>
          </w:p>
        </w:tc>
        <w:tc>
          <w:tcPr>
            <w:tcW w:w="2551"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581CC495" w14:textId="77777777" w:rsidR="001A7E8E" w:rsidRDefault="001A7E8E" w:rsidP="00F21441">
            <w:pPr>
              <w:spacing w:line="259" w:lineRule="auto"/>
              <w:ind w:left="2"/>
            </w:pPr>
            <w:r>
              <w:t>Taught Postgraduate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BEBEBE"/>
            <w:vAlign w:val="center"/>
          </w:tcPr>
          <w:p w14:paraId="62AE69E9" w14:textId="77777777" w:rsidR="001A7E8E" w:rsidRDefault="001A7E8E" w:rsidP="00F21441">
            <w:pPr>
              <w:spacing w:line="259" w:lineRule="auto"/>
              <w:ind w:left="160"/>
            </w:pPr>
            <w:r>
              <w:rPr>
                <w:rFonts w:ascii="Segoe UI Symbol" w:eastAsia="Segoe UI Symbol" w:hAnsi="Segoe UI Symbol" w:cs="Segoe UI Symbol"/>
              </w:rPr>
              <w:t>☐</w:t>
            </w:r>
          </w:p>
        </w:tc>
        <w:tc>
          <w:tcPr>
            <w:tcW w:w="2526" w:type="dxa"/>
            <w:tcBorders>
              <w:top w:val="single" w:sz="6" w:space="0" w:color="000000"/>
              <w:left w:val="single" w:sz="6" w:space="0" w:color="000000"/>
              <w:bottom w:val="single" w:sz="6" w:space="0" w:color="000000"/>
              <w:right w:val="single" w:sz="6" w:space="0" w:color="000000"/>
            </w:tcBorders>
            <w:shd w:val="clear" w:color="auto" w:fill="F1F1F1"/>
          </w:tcPr>
          <w:p w14:paraId="5821EB0E" w14:textId="77777777" w:rsidR="001A7E8E" w:rsidRDefault="001A7E8E" w:rsidP="00F21441">
            <w:pPr>
              <w:spacing w:line="259" w:lineRule="auto"/>
              <w:ind w:left="1"/>
            </w:pPr>
            <w:r>
              <w:t>Postgraduate Research Student</w:t>
            </w:r>
          </w:p>
        </w:tc>
        <w:tc>
          <w:tcPr>
            <w:tcW w:w="849" w:type="dxa"/>
            <w:tcBorders>
              <w:top w:val="single" w:sz="6" w:space="0" w:color="000000"/>
              <w:left w:val="single" w:sz="6" w:space="0" w:color="000000"/>
              <w:bottom w:val="single" w:sz="6" w:space="0" w:color="000000"/>
              <w:right w:val="single" w:sz="6" w:space="0" w:color="000000"/>
            </w:tcBorders>
            <w:shd w:val="clear" w:color="auto" w:fill="BEBEBE"/>
            <w:vAlign w:val="center"/>
          </w:tcPr>
          <w:p w14:paraId="28436901" w14:textId="77777777" w:rsidR="001A7E8E" w:rsidRDefault="001A7E8E" w:rsidP="00F21441">
            <w:pPr>
              <w:spacing w:line="259" w:lineRule="auto"/>
              <w:ind w:left="233"/>
            </w:pPr>
            <w:r>
              <w:rPr>
                <w:rFonts w:ascii="Segoe UI Symbol" w:eastAsia="Segoe UI Symbol" w:hAnsi="Segoe UI Symbol" w:cs="Segoe UI Symbol"/>
              </w:rPr>
              <w:t>☐</w:t>
            </w:r>
          </w:p>
        </w:tc>
      </w:tr>
      <w:tr w:rsidR="001A7E8E" w14:paraId="0AF7589A" w14:textId="77777777" w:rsidTr="00F21441">
        <w:trPr>
          <w:trHeight w:val="702"/>
        </w:trPr>
        <w:tc>
          <w:tcPr>
            <w:tcW w:w="559"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13B63F48" w14:textId="77777777" w:rsidR="001A7E8E" w:rsidRDefault="001A7E8E" w:rsidP="00F21441">
            <w:pPr>
              <w:spacing w:line="259" w:lineRule="auto"/>
            </w:pPr>
            <w:r>
              <w:t>3</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1F1F1"/>
            <w:vAlign w:val="center"/>
          </w:tcPr>
          <w:p w14:paraId="51A67BAE" w14:textId="77777777" w:rsidR="001A7E8E" w:rsidRDefault="001A7E8E" w:rsidP="00F21441">
            <w:pPr>
              <w:spacing w:line="259" w:lineRule="auto"/>
              <w:ind w:right="43"/>
            </w:pPr>
            <w:r>
              <w:t>Institute/Academic Discipline/Centre:</w:t>
            </w:r>
          </w:p>
        </w:tc>
        <w:tc>
          <w:tcPr>
            <w:tcW w:w="6635" w:type="dxa"/>
            <w:gridSpan w:val="4"/>
            <w:tcBorders>
              <w:top w:val="single" w:sz="6" w:space="0" w:color="000000"/>
              <w:left w:val="single" w:sz="6" w:space="0" w:color="000000"/>
              <w:bottom w:val="single" w:sz="6" w:space="0" w:color="000000"/>
              <w:right w:val="single" w:sz="6" w:space="0" w:color="000000"/>
            </w:tcBorders>
            <w:vAlign w:val="bottom"/>
          </w:tcPr>
          <w:p w14:paraId="7AE3A9D5" w14:textId="77777777" w:rsidR="001A7E8E" w:rsidRDefault="001A7E8E" w:rsidP="00F21441">
            <w:pPr>
              <w:spacing w:line="259" w:lineRule="auto"/>
              <w:ind w:left="3"/>
            </w:pPr>
            <w:r>
              <w:t>ACADEMIC DISCIPLINE OF BA (Hons) BUSINESS MANAGEMENT INSTITUTE OF INNER-CITY LEARNING (IICL)</w:t>
            </w:r>
          </w:p>
        </w:tc>
      </w:tr>
      <w:tr w:rsidR="001A7E8E" w14:paraId="369BB03B" w14:textId="77777777" w:rsidTr="00F21441">
        <w:trPr>
          <w:trHeight w:val="475"/>
        </w:trPr>
        <w:tc>
          <w:tcPr>
            <w:tcW w:w="559"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4E0EC81D" w14:textId="77777777" w:rsidR="001A7E8E" w:rsidRDefault="001A7E8E" w:rsidP="00F21441">
            <w:pPr>
              <w:spacing w:line="259" w:lineRule="auto"/>
            </w:pPr>
            <w:r>
              <w:t>4</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1F1F1"/>
            <w:vAlign w:val="center"/>
          </w:tcPr>
          <w:p w14:paraId="281FD4E8" w14:textId="77777777" w:rsidR="001A7E8E" w:rsidRDefault="001A7E8E" w:rsidP="00F21441">
            <w:pPr>
              <w:spacing w:line="259" w:lineRule="auto"/>
            </w:pPr>
            <w:r>
              <w:t>Campus:</w:t>
            </w:r>
          </w:p>
        </w:tc>
        <w:tc>
          <w:tcPr>
            <w:tcW w:w="6635" w:type="dxa"/>
            <w:gridSpan w:val="4"/>
            <w:tcBorders>
              <w:top w:val="single" w:sz="6" w:space="0" w:color="000000"/>
              <w:left w:val="single" w:sz="6" w:space="0" w:color="000000"/>
              <w:bottom w:val="single" w:sz="6" w:space="0" w:color="000000"/>
              <w:right w:val="single" w:sz="6" w:space="0" w:color="000000"/>
            </w:tcBorders>
            <w:vAlign w:val="bottom"/>
          </w:tcPr>
          <w:p w14:paraId="68378FFC" w14:textId="77777777" w:rsidR="001A7E8E" w:rsidRDefault="001A7E8E" w:rsidP="00F21441">
            <w:pPr>
              <w:spacing w:line="259" w:lineRule="auto"/>
              <w:ind w:left="3"/>
            </w:pPr>
            <w:r>
              <w:t>LONDON</w:t>
            </w:r>
          </w:p>
        </w:tc>
      </w:tr>
      <w:tr w:rsidR="001A7E8E" w14:paraId="53529058" w14:textId="77777777" w:rsidTr="00F21441">
        <w:trPr>
          <w:trHeight w:val="475"/>
        </w:trPr>
        <w:tc>
          <w:tcPr>
            <w:tcW w:w="559"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0DC4A0AD" w14:textId="77777777" w:rsidR="001A7E8E" w:rsidRDefault="001A7E8E" w:rsidP="00F21441">
            <w:pPr>
              <w:spacing w:line="259" w:lineRule="auto"/>
            </w:pPr>
            <w:r>
              <w:t>5</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1F1F1"/>
            <w:vAlign w:val="center"/>
          </w:tcPr>
          <w:p w14:paraId="4B54CD23" w14:textId="77777777" w:rsidR="001A7E8E" w:rsidRDefault="001A7E8E" w:rsidP="00F21441">
            <w:pPr>
              <w:spacing w:line="259" w:lineRule="auto"/>
            </w:pPr>
            <w:r>
              <w:t>E-mail address:</w:t>
            </w:r>
          </w:p>
        </w:tc>
        <w:tc>
          <w:tcPr>
            <w:tcW w:w="6635" w:type="dxa"/>
            <w:gridSpan w:val="4"/>
            <w:tcBorders>
              <w:top w:val="single" w:sz="6" w:space="0" w:color="000000"/>
              <w:left w:val="single" w:sz="6" w:space="0" w:color="000000"/>
              <w:bottom w:val="single" w:sz="6" w:space="0" w:color="000000"/>
              <w:right w:val="single" w:sz="6" w:space="0" w:color="000000"/>
            </w:tcBorders>
            <w:vAlign w:val="bottom"/>
          </w:tcPr>
          <w:p w14:paraId="0F4E8BB6" w14:textId="77777777" w:rsidR="001A7E8E" w:rsidRDefault="001A7E8E" w:rsidP="00F21441">
            <w:pPr>
              <w:spacing w:line="259" w:lineRule="auto"/>
              <w:ind w:left="3"/>
            </w:pPr>
            <w:r>
              <w:t>2020527@student.uwtsd.ac.uk</w:t>
            </w:r>
          </w:p>
        </w:tc>
      </w:tr>
      <w:tr w:rsidR="001A7E8E" w14:paraId="29589AC4" w14:textId="77777777" w:rsidTr="00F21441">
        <w:trPr>
          <w:trHeight w:val="475"/>
        </w:trPr>
        <w:tc>
          <w:tcPr>
            <w:tcW w:w="559"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217867E5" w14:textId="77777777" w:rsidR="001A7E8E" w:rsidRDefault="001A7E8E" w:rsidP="00F21441">
            <w:pPr>
              <w:spacing w:line="259" w:lineRule="auto"/>
            </w:pPr>
            <w:r>
              <w:t>6</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1F1F1"/>
            <w:vAlign w:val="center"/>
          </w:tcPr>
          <w:p w14:paraId="2336938F" w14:textId="77777777" w:rsidR="001A7E8E" w:rsidRDefault="001A7E8E" w:rsidP="00F21441">
            <w:pPr>
              <w:spacing w:line="259" w:lineRule="auto"/>
            </w:pPr>
            <w:r>
              <w:t>Contact Telephone Number:</w:t>
            </w:r>
          </w:p>
        </w:tc>
        <w:tc>
          <w:tcPr>
            <w:tcW w:w="6635" w:type="dxa"/>
            <w:gridSpan w:val="4"/>
            <w:tcBorders>
              <w:top w:val="single" w:sz="6" w:space="0" w:color="000000"/>
              <w:left w:val="single" w:sz="6" w:space="0" w:color="000000"/>
              <w:bottom w:val="single" w:sz="6" w:space="0" w:color="000000"/>
              <w:right w:val="single" w:sz="6" w:space="0" w:color="000000"/>
            </w:tcBorders>
            <w:vAlign w:val="bottom"/>
          </w:tcPr>
          <w:p w14:paraId="7FC7A6D8" w14:textId="77777777" w:rsidR="001A7E8E" w:rsidRDefault="001A7E8E" w:rsidP="00F21441">
            <w:pPr>
              <w:spacing w:line="259" w:lineRule="auto"/>
              <w:ind w:left="3"/>
            </w:pPr>
            <w:r>
              <w:t>07778 860416</w:t>
            </w:r>
          </w:p>
        </w:tc>
      </w:tr>
      <w:tr w:rsidR="001A7E8E" w14:paraId="6A8969EE" w14:textId="77777777" w:rsidTr="00F21441">
        <w:trPr>
          <w:trHeight w:val="245"/>
        </w:trPr>
        <w:tc>
          <w:tcPr>
            <w:tcW w:w="559" w:type="dxa"/>
            <w:tcBorders>
              <w:top w:val="single" w:sz="6" w:space="0" w:color="000000"/>
              <w:left w:val="single" w:sz="6" w:space="0" w:color="000000"/>
              <w:bottom w:val="single" w:sz="6" w:space="0" w:color="000000"/>
              <w:right w:val="single" w:sz="6" w:space="0" w:color="000000"/>
            </w:tcBorders>
            <w:shd w:val="clear" w:color="auto" w:fill="BEBEBE"/>
          </w:tcPr>
          <w:p w14:paraId="47361311" w14:textId="77777777" w:rsidR="001A7E8E" w:rsidRDefault="001A7E8E" w:rsidP="00F21441">
            <w:pPr>
              <w:spacing w:after="160" w:line="259" w:lineRule="auto"/>
            </w:pPr>
          </w:p>
        </w:tc>
        <w:tc>
          <w:tcPr>
            <w:tcW w:w="3253" w:type="dxa"/>
            <w:gridSpan w:val="2"/>
            <w:tcBorders>
              <w:top w:val="single" w:sz="6" w:space="0" w:color="000000"/>
              <w:left w:val="single" w:sz="6" w:space="0" w:color="000000"/>
              <w:bottom w:val="single" w:sz="6" w:space="0" w:color="000000"/>
              <w:right w:val="nil"/>
            </w:tcBorders>
            <w:shd w:val="clear" w:color="auto" w:fill="BEBEBE"/>
          </w:tcPr>
          <w:p w14:paraId="0086400E" w14:textId="77777777" w:rsidR="001A7E8E" w:rsidRDefault="001A7E8E" w:rsidP="00F21441">
            <w:pPr>
              <w:spacing w:line="259" w:lineRule="auto"/>
            </w:pPr>
            <w:r>
              <w:rPr>
                <w:rFonts w:ascii="Times New Roman" w:eastAsia="Times New Roman" w:hAnsi="Times New Roman" w:cs="Times New Roman"/>
                <w:b/>
                <w:i/>
              </w:rPr>
              <w:t>For students:</w:t>
            </w:r>
          </w:p>
        </w:tc>
        <w:tc>
          <w:tcPr>
            <w:tcW w:w="6635" w:type="dxa"/>
            <w:gridSpan w:val="4"/>
            <w:tcBorders>
              <w:top w:val="single" w:sz="6" w:space="0" w:color="000000"/>
              <w:left w:val="nil"/>
              <w:bottom w:val="single" w:sz="6" w:space="0" w:color="000000"/>
              <w:right w:val="single" w:sz="6" w:space="0" w:color="000000"/>
            </w:tcBorders>
            <w:shd w:val="clear" w:color="auto" w:fill="BEBEBE"/>
          </w:tcPr>
          <w:p w14:paraId="39541A80" w14:textId="77777777" w:rsidR="001A7E8E" w:rsidRDefault="001A7E8E" w:rsidP="00F21441">
            <w:pPr>
              <w:spacing w:after="160" w:line="259" w:lineRule="auto"/>
            </w:pPr>
          </w:p>
        </w:tc>
      </w:tr>
      <w:tr w:rsidR="001A7E8E" w14:paraId="562DE1F0" w14:textId="77777777" w:rsidTr="00F21441">
        <w:trPr>
          <w:trHeight w:val="528"/>
        </w:trPr>
        <w:tc>
          <w:tcPr>
            <w:tcW w:w="559"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34B1B511" w14:textId="77777777" w:rsidR="001A7E8E" w:rsidRDefault="001A7E8E" w:rsidP="00F21441">
            <w:pPr>
              <w:spacing w:line="259" w:lineRule="auto"/>
            </w:pPr>
            <w:r>
              <w:t>7</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1F1F1"/>
            <w:vAlign w:val="center"/>
          </w:tcPr>
          <w:p w14:paraId="207C0C58" w14:textId="77777777" w:rsidR="001A7E8E" w:rsidRDefault="001A7E8E" w:rsidP="00F21441">
            <w:pPr>
              <w:spacing w:line="259" w:lineRule="auto"/>
            </w:pPr>
            <w:r>
              <w:t>Student Number:</w:t>
            </w:r>
          </w:p>
        </w:tc>
        <w:tc>
          <w:tcPr>
            <w:tcW w:w="6635" w:type="dxa"/>
            <w:gridSpan w:val="4"/>
            <w:tcBorders>
              <w:top w:val="single" w:sz="6" w:space="0" w:color="000000"/>
              <w:left w:val="single" w:sz="6" w:space="0" w:color="000000"/>
              <w:bottom w:val="single" w:sz="6" w:space="0" w:color="000000"/>
              <w:right w:val="single" w:sz="6" w:space="0" w:color="000000"/>
            </w:tcBorders>
            <w:vAlign w:val="center"/>
          </w:tcPr>
          <w:p w14:paraId="51F2442A" w14:textId="77777777" w:rsidR="001A7E8E" w:rsidRDefault="001A7E8E" w:rsidP="00F21441">
            <w:pPr>
              <w:spacing w:line="259" w:lineRule="auto"/>
              <w:ind w:left="3"/>
            </w:pPr>
            <w:r>
              <w:t>2020527</w:t>
            </w:r>
          </w:p>
        </w:tc>
      </w:tr>
      <w:tr w:rsidR="001A7E8E" w14:paraId="03DEE0A7" w14:textId="77777777" w:rsidTr="00F21441">
        <w:trPr>
          <w:trHeight w:val="564"/>
        </w:trPr>
        <w:tc>
          <w:tcPr>
            <w:tcW w:w="559"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3941967F" w14:textId="77777777" w:rsidR="001A7E8E" w:rsidRDefault="001A7E8E" w:rsidP="00F21441">
            <w:pPr>
              <w:spacing w:line="259" w:lineRule="auto"/>
            </w:pPr>
            <w:r>
              <w:t>8</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1F1F1"/>
            <w:vAlign w:val="center"/>
          </w:tcPr>
          <w:p w14:paraId="2437459A" w14:textId="77777777" w:rsidR="001A7E8E" w:rsidRDefault="001A7E8E" w:rsidP="00F21441">
            <w:pPr>
              <w:spacing w:line="259" w:lineRule="auto"/>
            </w:pPr>
            <w:proofErr w:type="spellStart"/>
            <w:r>
              <w:t>Programme</w:t>
            </w:r>
            <w:proofErr w:type="spellEnd"/>
            <w:r>
              <w:t xml:space="preserve"> of Study:</w:t>
            </w:r>
          </w:p>
        </w:tc>
        <w:tc>
          <w:tcPr>
            <w:tcW w:w="6635" w:type="dxa"/>
            <w:gridSpan w:val="4"/>
            <w:tcBorders>
              <w:top w:val="single" w:sz="6" w:space="0" w:color="000000"/>
              <w:left w:val="single" w:sz="6" w:space="0" w:color="000000"/>
              <w:bottom w:val="single" w:sz="6" w:space="0" w:color="000000"/>
              <w:right w:val="single" w:sz="6" w:space="0" w:color="000000"/>
            </w:tcBorders>
            <w:vAlign w:val="center"/>
          </w:tcPr>
          <w:p w14:paraId="7775F903" w14:textId="77777777" w:rsidR="001A7E8E" w:rsidRDefault="001A7E8E" w:rsidP="00F21441">
            <w:pPr>
              <w:spacing w:line="259" w:lineRule="auto"/>
              <w:ind w:left="3"/>
            </w:pPr>
            <w:r>
              <w:t>BA (Hons) Business Management</w:t>
            </w:r>
          </w:p>
        </w:tc>
      </w:tr>
      <w:tr w:rsidR="001A7E8E" w14:paraId="0EDCA17F" w14:textId="77777777" w:rsidTr="00F21441">
        <w:trPr>
          <w:trHeight w:val="572"/>
        </w:trPr>
        <w:tc>
          <w:tcPr>
            <w:tcW w:w="559" w:type="dxa"/>
            <w:tcBorders>
              <w:top w:val="single" w:sz="6" w:space="0" w:color="000000"/>
              <w:left w:val="single" w:sz="6" w:space="0" w:color="000000"/>
              <w:bottom w:val="single" w:sz="6" w:space="0" w:color="000000"/>
              <w:right w:val="single" w:sz="6" w:space="0" w:color="000000"/>
            </w:tcBorders>
            <w:shd w:val="clear" w:color="auto" w:fill="F1F1F1"/>
            <w:vAlign w:val="center"/>
          </w:tcPr>
          <w:p w14:paraId="185D2430" w14:textId="77777777" w:rsidR="001A7E8E" w:rsidRDefault="001A7E8E" w:rsidP="00F21441">
            <w:pPr>
              <w:spacing w:line="259" w:lineRule="auto"/>
            </w:pPr>
            <w:r>
              <w:t>9</w:t>
            </w:r>
          </w:p>
        </w:tc>
        <w:tc>
          <w:tcPr>
            <w:tcW w:w="3253" w:type="dxa"/>
            <w:gridSpan w:val="2"/>
            <w:tcBorders>
              <w:top w:val="single" w:sz="6" w:space="0" w:color="000000"/>
              <w:left w:val="single" w:sz="6" w:space="0" w:color="000000"/>
              <w:bottom w:val="single" w:sz="6" w:space="0" w:color="000000"/>
              <w:right w:val="single" w:sz="6" w:space="0" w:color="000000"/>
            </w:tcBorders>
            <w:shd w:val="clear" w:color="auto" w:fill="F1F1F1"/>
            <w:vAlign w:val="center"/>
          </w:tcPr>
          <w:p w14:paraId="4841FDC9" w14:textId="77777777" w:rsidR="001A7E8E" w:rsidRDefault="001A7E8E" w:rsidP="00F21441">
            <w:pPr>
              <w:spacing w:line="259" w:lineRule="auto"/>
            </w:pPr>
            <w:r>
              <w:t>Director of Studies/Supervisor:</w:t>
            </w:r>
          </w:p>
        </w:tc>
        <w:tc>
          <w:tcPr>
            <w:tcW w:w="6635" w:type="dxa"/>
            <w:gridSpan w:val="4"/>
            <w:tcBorders>
              <w:top w:val="single" w:sz="6" w:space="0" w:color="000000"/>
              <w:left w:val="single" w:sz="6" w:space="0" w:color="000000"/>
              <w:bottom w:val="single" w:sz="6" w:space="0" w:color="000000"/>
              <w:right w:val="single" w:sz="6" w:space="0" w:color="000000"/>
            </w:tcBorders>
            <w:vAlign w:val="center"/>
          </w:tcPr>
          <w:p w14:paraId="26B1D246" w14:textId="77777777" w:rsidR="001A7E8E" w:rsidRDefault="001A7E8E" w:rsidP="00F21441">
            <w:pPr>
              <w:spacing w:line="259" w:lineRule="auto"/>
              <w:ind w:left="3"/>
            </w:pPr>
            <w:proofErr w:type="spellStart"/>
            <w:r>
              <w:t>Olusoyi</w:t>
            </w:r>
            <w:proofErr w:type="spellEnd"/>
            <w:r>
              <w:t xml:space="preserve"> </w:t>
            </w:r>
            <w:proofErr w:type="spellStart"/>
            <w:r>
              <w:t>Ashaye</w:t>
            </w:r>
            <w:proofErr w:type="spellEnd"/>
          </w:p>
        </w:tc>
      </w:tr>
    </w:tbl>
    <w:p w14:paraId="412C455A" w14:textId="77777777" w:rsidR="001A7E8E" w:rsidRDefault="001A7E8E" w:rsidP="001A7E8E">
      <w:pPr>
        <w:spacing w:after="9" w:line="251" w:lineRule="auto"/>
        <w:ind w:left="-5"/>
      </w:pPr>
      <w:r>
        <w:rPr>
          <w:rFonts w:ascii="Times New Roman" w:eastAsia="Times New Roman" w:hAnsi="Times New Roman" w:cs="Times New Roman"/>
          <w:b/>
        </w:rPr>
        <w:t>SECTION B: Approval for Research Activity</w:t>
      </w:r>
    </w:p>
    <w:tbl>
      <w:tblPr>
        <w:tblStyle w:val="TableGrid0"/>
        <w:tblW w:w="10480" w:type="dxa"/>
        <w:tblInd w:w="-107" w:type="dxa"/>
        <w:tblCellMar>
          <w:top w:w="14" w:type="dxa"/>
          <w:right w:w="22" w:type="dxa"/>
        </w:tblCellMar>
        <w:tblLook w:val="04A0" w:firstRow="1" w:lastRow="0" w:firstColumn="1" w:lastColumn="0" w:noHBand="0" w:noVBand="1"/>
      </w:tblPr>
      <w:tblGrid>
        <w:gridCol w:w="562"/>
        <w:gridCol w:w="3693"/>
        <w:gridCol w:w="2539"/>
        <w:gridCol w:w="993"/>
        <w:gridCol w:w="850"/>
        <w:gridCol w:w="992"/>
        <w:gridCol w:w="851"/>
      </w:tblGrid>
      <w:tr w:rsidR="001A7E8E" w14:paraId="19E470CC" w14:textId="77777777" w:rsidTr="00F21441">
        <w:trPr>
          <w:trHeight w:val="698"/>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5A6D5AB8" w14:textId="77777777" w:rsidR="001A7E8E" w:rsidRDefault="001A7E8E" w:rsidP="00F21441">
            <w:pPr>
              <w:spacing w:line="259" w:lineRule="auto"/>
              <w:ind w:left="107"/>
            </w:pPr>
            <w:r>
              <w:t>1</w:t>
            </w:r>
          </w:p>
        </w:tc>
        <w:tc>
          <w:tcPr>
            <w:tcW w:w="6232" w:type="dxa"/>
            <w:gridSpan w:val="2"/>
            <w:tcBorders>
              <w:top w:val="single" w:sz="4" w:space="0" w:color="000000"/>
              <w:left w:val="single" w:sz="4" w:space="0" w:color="000000"/>
              <w:bottom w:val="single" w:sz="4" w:space="0" w:color="000000"/>
              <w:right w:val="single" w:sz="4" w:space="0" w:color="000000"/>
            </w:tcBorders>
            <w:shd w:val="clear" w:color="auto" w:fill="F1F1F1"/>
          </w:tcPr>
          <w:p w14:paraId="303E3A8F" w14:textId="77777777" w:rsidR="001A7E8E" w:rsidRDefault="001A7E8E" w:rsidP="00F21441">
            <w:pPr>
              <w:spacing w:line="259" w:lineRule="auto"/>
              <w:ind w:left="109"/>
            </w:pPr>
            <w:r>
              <w:t>Has the research activity received approval in principle?</w:t>
            </w:r>
          </w:p>
          <w:p w14:paraId="5E594123" w14:textId="77777777" w:rsidR="001A7E8E" w:rsidRDefault="001A7E8E" w:rsidP="00F21441">
            <w:pPr>
              <w:spacing w:line="259" w:lineRule="auto"/>
              <w:ind w:left="109" w:right="85"/>
            </w:pPr>
            <w:r>
              <w:t>(please check the Guidance Notes as to the appropriate approval process for different levels of research by different categories of individual)</w:t>
            </w:r>
          </w:p>
        </w:tc>
        <w:tc>
          <w:tcPr>
            <w:tcW w:w="993"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124B69B" w14:textId="77777777" w:rsidR="001A7E8E" w:rsidRDefault="001A7E8E" w:rsidP="00F21441">
            <w:pPr>
              <w:spacing w:line="259" w:lineRule="auto"/>
              <w:ind w:left="19"/>
              <w:jc w:val="center"/>
            </w:pPr>
            <w:r>
              <w:rPr>
                <w:rFonts w:ascii="Times New Roman" w:eastAsia="Times New Roman" w:hAnsi="Times New Roman" w:cs="Times New Roman"/>
                <w: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187E1873" w14:textId="77777777" w:rsidR="001A7E8E" w:rsidRDefault="001A7E8E" w:rsidP="00F21441">
            <w:pPr>
              <w:spacing w:line="259" w:lineRule="auto"/>
              <w:ind w:left="338"/>
            </w:pPr>
            <w:r>
              <w:rPr>
                <w:rFonts w:ascii="Segoe UI Symbol" w:eastAsia="Segoe UI Symbol" w:hAnsi="Segoe UI Symbol" w:cs="Segoe UI Symbol"/>
              </w:rPr>
              <w:t>☒</w:t>
            </w:r>
          </w:p>
        </w:tc>
        <w:tc>
          <w:tcPr>
            <w:tcW w:w="99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387CB9D6" w14:textId="77777777" w:rsidR="001A7E8E" w:rsidRDefault="001A7E8E" w:rsidP="00F21441">
            <w:pPr>
              <w:spacing w:line="259" w:lineRule="auto"/>
              <w:ind w:left="18"/>
              <w:jc w:val="center"/>
            </w:pPr>
            <w:r>
              <w:rPr>
                <w:rFonts w:ascii="Times New Roman" w:eastAsia="Times New Roman" w:hAnsi="Times New Roman" w:cs="Times New Roman"/>
                <w: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3F21A37" w14:textId="77777777" w:rsidR="001A7E8E" w:rsidRDefault="001A7E8E" w:rsidP="00F21441">
            <w:pPr>
              <w:spacing w:line="259" w:lineRule="auto"/>
              <w:ind w:left="339"/>
            </w:pPr>
            <w:r>
              <w:rPr>
                <w:rFonts w:ascii="Segoe UI Symbol" w:eastAsia="Segoe UI Symbol" w:hAnsi="Segoe UI Symbol" w:cs="Segoe UI Symbol"/>
              </w:rPr>
              <w:t>☐</w:t>
            </w:r>
          </w:p>
        </w:tc>
      </w:tr>
      <w:tr w:rsidR="001A7E8E" w14:paraId="26B0D4E4" w14:textId="77777777" w:rsidTr="00F21441">
        <w:trPr>
          <w:trHeight w:val="240"/>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6BC7FA27" w14:textId="77777777" w:rsidR="001A7E8E" w:rsidRDefault="001A7E8E" w:rsidP="00F21441">
            <w:pPr>
              <w:spacing w:after="160" w:line="259" w:lineRule="auto"/>
            </w:pPr>
          </w:p>
        </w:tc>
        <w:tc>
          <w:tcPr>
            <w:tcW w:w="6232" w:type="dxa"/>
            <w:gridSpan w:val="2"/>
            <w:tcBorders>
              <w:top w:val="single" w:sz="4" w:space="0" w:color="000000"/>
              <w:left w:val="single" w:sz="4" w:space="0" w:color="000000"/>
              <w:bottom w:val="single" w:sz="4" w:space="0" w:color="000000"/>
              <w:right w:val="nil"/>
            </w:tcBorders>
            <w:shd w:val="clear" w:color="auto" w:fill="F1F1F1"/>
          </w:tcPr>
          <w:p w14:paraId="71D4A546" w14:textId="77777777" w:rsidR="001A7E8E" w:rsidRDefault="001A7E8E" w:rsidP="00F21441">
            <w:pPr>
              <w:spacing w:after="160" w:line="259" w:lineRule="auto"/>
            </w:pPr>
          </w:p>
        </w:tc>
        <w:tc>
          <w:tcPr>
            <w:tcW w:w="993" w:type="dxa"/>
            <w:tcBorders>
              <w:top w:val="single" w:sz="4" w:space="0" w:color="000000"/>
              <w:left w:val="nil"/>
              <w:bottom w:val="single" w:sz="4" w:space="0" w:color="000000"/>
              <w:right w:val="nil"/>
            </w:tcBorders>
            <w:shd w:val="clear" w:color="auto" w:fill="F1F1F1"/>
          </w:tcPr>
          <w:p w14:paraId="05D5590E" w14:textId="77777777" w:rsidR="001A7E8E" w:rsidRDefault="001A7E8E" w:rsidP="00F21441">
            <w:pPr>
              <w:spacing w:after="160" w:line="259" w:lineRule="auto"/>
            </w:pPr>
          </w:p>
        </w:tc>
        <w:tc>
          <w:tcPr>
            <w:tcW w:w="850" w:type="dxa"/>
            <w:tcBorders>
              <w:top w:val="single" w:sz="4" w:space="0" w:color="000000"/>
              <w:left w:val="nil"/>
              <w:bottom w:val="single" w:sz="4" w:space="0" w:color="000000"/>
              <w:right w:val="single" w:sz="4" w:space="0" w:color="000000"/>
            </w:tcBorders>
            <w:shd w:val="clear" w:color="auto" w:fill="F1F1F1"/>
          </w:tcPr>
          <w:p w14:paraId="64C633D8" w14:textId="77777777" w:rsidR="001A7E8E" w:rsidRDefault="001A7E8E" w:rsidP="00F21441">
            <w:pPr>
              <w:spacing w:after="160" w:line="259" w:lineRule="auto"/>
            </w:pPr>
          </w:p>
        </w:tc>
        <w:tc>
          <w:tcPr>
            <w:tcW w:w="992" w:type="dxa"/>
            <w:tcBorders>
              <w:top w:val="single" w:sz="4" w:space="0" w:color="000000"/>
              <w:left w:val="single" w:sz="4" w:space="0" w:color="000000"/>
              <w:bottom w:val="single" w:sz="4" w:space="0" w:color="000000"/>
              <w:right w:val="nil"/>
            </w:tcBorders>
            <w:shd w:val="clear" w:color="auto" w:fill="F1F1F1"/>
          </w:tcPr>
          <w:p w14:paraId="22BFC36E" w14:textId="77777777" w:rsidR="001A7E8E" w:rsidRDefault="001A7E8E" w:rsidP="00F21441">
            <w:pPr>
              <w:spacing w:line="259" w:lineRule="auto"/>
              <w:jc w:val="right"/>
            </w:pPr>
            <w:r>
              <w:rPr>
                <w:rFonts w:ascii="Times New Roman" w:eastAsia="Times New Roman" w:hAnsi="Times New Roman" w:cs="Times New Roman"/>
                <w:b/>
                <w:i/>
              </w:rPr>
              <w:t>Da</w:t>
            </w:r>
          </w:p>
        </w:tc>
        <w:tc>
          <w:tcPr>
            <w:tcW w:w="851" w:type="dxa"/>
            <w:tcBorders>
              <w:top w:val="single" w:sz="4" w:space="0" w:color="000000"/>
              <w:left w:val="nil"/>
              <w:bottom w:val="single" w:sz="4" w:space="0" w:color="000000"/>
              <w:right w:val="single" w:sz="4" w:space="0" w:color="000000"/>
            </w:tcBorders>
            <w:shd w:val="clear" w:color="auto" w:fill="F1F1F1"/>
          </w:tcPr>
          <w:p w14:paraId="31B92442" w14:textId="77777777" w:rsidR="001A7E8E" w:rsidRDefault="001A7E8E" w:rsidP="00F21441">
            <w:pPr>
              <w:spacing w:line="259" w:lineRule="auto"/>
              <w:ind w:left="-21"/>
            </w:pPr>
            <w:proofErr w:type="spellStart"/>
            <w:r>
              <w:rPr>
                <w:rFonts w:ascii="Times New Roman" w:eastAsia="Times New Roman" w:hAnsi="Times New Roman" w:cs="Times New Roman"/>
                <w:b/>
                <w:i/>
              </w:rPr>
              <w:t>te</w:t>
            </w:r>
            <w:proofErr w:type="spellEnd"/>
          </w:p>
        </w:tc>
      </w:tr>
      <w:tr w:rsidR="001A7E8E" w14:paraId="1BD0DE94" w14:textId="77777777" w:rsidTr="00F21441">
        <w:trPr>
          <w:trHeight w:val="448"/>
        </w:trPr>
        <w:tc>
          <w:tcPr>
            <w:tcW w:w="562" w:type="dxa"/>
            <w:vMerge w:val="restart"/>
            <w:tcBorders>
              <w:top w:val="single" w:sz="4" w:space="0" w:color="000000"/>
              <w:left w:val="single" w:sz="4" w:space="0" w:color="000000"/>
              <w:bottom w:val="single" w:sz="4" w:space="0" w:color="000000"/>
              <w:right w:val="single" w:sz="4" w:space="0" w:color="000000"/>
            </w:tcBorders>
            <w:shd w:val="clear" w:color="auto" w:fill="F1F1F1"/>
          </w:tcPr>
          <w:p w14:paraId="68E3EB4B" w14:textId="77777777" w:rsidR="001A7E8E" w:rsidRDefault="001A7E8E" w:rsidP="00F21441">
            <w:pPr>
              <w:spacing w:line="259" w:lineRule="auto"/>
              <w:ind w:left="107"/>
            </w:pPr>
            <w:r>
              <w:t>2</w:t>
            </w:r>
          </w:p>
        </w:tc>
        <w:tc>
          <w:tcPr>
            <w:tcW w:w="3693" w:type="dxa"/>
            <w:vMerge w:val="restart"/>
            <w:tcBorders>
              <w:top w:val="single" w:sz="4" w:space="0" w:color="000000"/>
              <w:left w:val="single" w:sz="4" w:space="0" w:color="000000"/>
              <w:bottom w:val="single" w:sz="4" w:space="0" w:color="000000"/>
              <w:right w:val="single" w:sz="4" w:space="0" w:color="000000"/>
            </w:tcBorders>
            <w:shd w:val="clear" w:color="auto" w:fill="F1F1F1"/>
          </w:tcPr>
          <w:p w14:paraId="0AC68C7E" w14:textId="77777777" w:rsidR="001A7E8E" w:rsidRDefault="001A7E8E" w:rsidP="00F21441">
            <w:pPr>
              <w:spacing w:line="259" w:lineRule="auto"/>
              <w:ind w:left="109" w:right="87"/>
            </w:pPr>
            <w:r>
              <w:t xml:space="preserve">If </w:t>
            </w:r>
            <w:proofErr w:type="gramStart"/>
            <w:r>
              <w:t>Yes</w:t>
            </w:r>
            <w:proofErr w:type="gramEnd"/>
            <w:r>
              <w:t xml:space="preserve">, please indicate source of approval (and date where known): </w:t>
            </w:r>
            <w:r>
              <w:rPr>
                <w:rFonts w:ascii="Times New Roman" w:eastAsia="Times New Roman" w:hAnsi="Times New Roman" w:cs="Times New Roman"/>
                <w:b/>
                <w:i/>
              </w:rPr>
              <w:lastRenderedPageBreak/>
              <w:t>Approval in principle must be obtained from the relevant source prior to seeking ethical approval</w:t>
            </w:r>
          </w:p>
        </w:tc>
        <w:tc>
          <w:tcPr>
            <w:tcW w:w="2539" w:type="dxa"/>
            <w:tcBorders>
              <w:top w:val="single" w:sz="4" w:space="0" w:color="000000"/>
              <w:left w:val="single" w:sz="4" w:space="0" w:color="000000"/>
              <w:bottom w:val="single" w:sz="4" w:space="0" w:color="000000"/>
              <w:right w:val="nil"/>
            </w:tcBorders>
            <w:shd w:val="clear" w:color="auto" w:fill="F1F1F1"/>
            <w:vAlign w:val="center"/>
          </w:tcPr>
          <w:p w14:paraId="7E0874FE" w14:textId="77777777" w:rsidR="001A7E8E" w:rsidRDefault="001A7E8E" w:rsidP="00F21441">
            <w:pPr>
              <w:spacing w:line="259" w:lineRule="auto"/>
              <w:ind w:left="107"/>
            </w:pPr>
            <w:r>
              <w:lastRenderedPageBreak/>
              <w:t>Research Degrees Committee</w:t>
            </w:r>
          </w:p>
        </w:tc>
        <w:tc>
          <w:tcPr>
            <w:tcW w:w="993" w:type="dxa"/>
            <w:tcBorders>
              <w:top w:val="single" w:sz="4" w:space="0" w:color="000000"/>
              <w:left w:val="nil"/>
              <w:bottom w:val="single" w:sz="4" w:space="0" w:color="000000"/>
              <w:right w:val="single" w:sz="4" w:space="0" w:color="000000"/>
            </w:tcBorders>
            <w:shd w:val="clear" w:color="auto" w:fill="F1F1F1"/>
          </w:tcPr>
          <w:p w14:paraId="257D2F75" w14:textId="77777777" w:rsidR="001A7E8E" w:rsidRDefault="001A7E8E" w:rsidP="00F21441">
            <w:pPr>
              <w:spacing w:after="160" w:line="259" w:lineRule="auto"/>
            </w:pPr>
          </w:p>
        </w:tc>
        <w:tc>
          <w:tcPr>
            <w:tcW w:w="850" w:type="dxa"/>
            <w:tcBorders>
              <w:top w:val="single" w:sz="4" w:space="0" w:color="000000"/>
              <w:left w:val="single" w:sz="4" w:space="0" w:color="000000"/>
              <w:bottom w:val="single" w:sz="4" w:space="0" w:color="000000"/>
              <w:right w:val="single" w:sz="4" w:space="0" w:color="000000"/>
            </w:tcBorders>
            <w:shd w:val="clear" w:color="auto" w:fill="BEBEBE"/>
          </w:tcPr>
          <w:p w14:paraId="4E9266A8" w14:textId="77777777" w:rsidR="001A7E8E" w:rsidRDefault="001A7E8E" w:rsidP="00F21441">
            <w:pPr>
              <w:spacing w:line="259" w:lineRule="auto"/>
              <w:ind w:left="338"/>
            </w:pPr>
            <w:r>
              <w:rPr>
                <w:rFonts w:ascii="Segoe UI Symbol" w:eastAsia="Segoe UI Symbol" w:hAnsi="Segoe UI Symbol" w:cs="Segoe UI Symbol"/>
              </w:rPr>
              <w:t>☐</w:t>
            </w:r>
          </w:p>
        </w:tc>
        <w:tc>
          <w:tcPr>
            <w:tcW w:w="992" w:type="dxa"/>
            <w:tcBorders>
              <w:top w:val="single" w:sz="4" w:space="0" w:color="000000"/>
              <w:left w:val="single" w:sz="4" w:space="0" w:color="000000"/>
              <w:bottom w:val="single" w:sz="4" w:space="0" w:color="000000"/>
              <w:right w:val="nil"/>
            </w:tcBorders>
          </w:tcPr>
          <w:p w14:paraId="61791BFD" w14:textId="77777777" w:rsidR="001A7E8E" w:rsidRDefault="001A7E8E" w:rsidP="00F21441">
            <w:pPr>
              <w:spacing w:after="160" w:line="259" w:lineRule="auto"/>
            </w:pPr>
          </w:p>
        </w:tc>
        <w:tc>
          <w:tcPr>
            <w:tcW w:w="851" w:type="dxa"/>
            <w:tcBorders>
              <w:top w:val="single" w:sz="4" w:space="0" w:color="000000"/>
              <w:left w:val="nil"/>
              <w:bottom w:val="single" w:sz="4" w:space="0" w:color="000000"/>
              <w:right w:val="single" w:sz="4" w:space="0" w:color="000000"/>
            </w:tcBorders>
          </w:tcPr>
          <w:p w14:paraId="7E339465" w14:textId="77777777" w:rsidR="001A7E8E" w:rsidRDefault="001A7E8E" w:rsidP="00F21441">
            <w:pPr>
              <w:spacing w:after="160" w:line="259" w:lineRule="auto"/>
            </w:pPr>
          </w:p>
        </w:tc>
      </w:tr>
      <w:tr w:rsidR="001A7E8E" w14:paraId="1F928EE3" w14:textId="77777777" w:rsidTr="00F21441">
        <w:trPr>
          <w:trHeight w:val="425"/>
        </w:trPr>
        <w:tc>
          <w:tcPr>
            <w:tcW w:w="0" w:type="auto"/>
            <w:vMerge/>
            <w:tcBorders>
              <w:top w:val="nil"/>
              <w:left w:val="single" w:sz="4" w:space="0" w:color="000000"/>
              <w:bottom w:val="nil"/>
              <w:right w:val="single" w:sz="4" w:space="0" w:color="000000"/>
            </w:tcBorders>
          </w:tcPr>
          <w:p w14:paraId="36F79F38" w14:textId="77777777" w:rsidR="001A7E8E" w:rsidRDefault="001A7E8E" w:rsidP="00F21441">
            <w:pPr>
              <w:spacing w:after="160" w:line="259" w:lineRule="auto"/>
            </w:pPr>
          </w:p>
        </w:tc>
        <w:tc>
          <w:tcPr>
            <w:tcW w:w="0" w:type="auto"/>
            <w:vMerge/>
            <w:tcBorders>
              <w:top w:val="nil"/>
              <w:left w:val="single" w:sz="4" w:space="0" w:color="000000"/>
              <w:bottom w:val="nil"/>
              <w:right w:val="single" w:sz="4" w:space="0" w:color="000000"/>
            </w:tcBorders>
          </w:tcPr>
          <w:p w14:paraId="54A3FDCF" w14:textId="77777777" w:rsidR="001A7E8E" w:rsidRDefault="001A7E8E" w:rsidP="00F21441">
            <w:pPr>
              <w:spacing w:after="160" w:line="259" w:lineRule="auto"/>
            </w:pPr>
          </w:p>
        </w:tc>
        <w:tc>
          <w:tcPr>
            <w:tcW w:w="2539" w:type="dxa"/>
            <w:tcBorders>
              <w:top w:val="single" w:sz="4" w:space="0" w:color="000000"/>
              <w:left w:val="single" w:sz="4" w:space="0" w:color="000000"/>
              <w:bottom w:val="single" w:sz="4" w:space="0" w:color="000000"/>
              <w:right w:val="nil"/>
            </w:tcBorders>
            <w:shd w:val="clear" w:color="auto" w:fill="F1F1F1"/>
          </w:tcPr>
          <w:p w14:paraId="324CDF91" w14:textId="77777777" w:rsidR="001A7E8E" w:rsidRDefault="001A7E8E" w:rsidP="00F21441">
            <w:pPr>
              <w:spacing w:line="259" w:lineRule="auto"/>
              <w:ind w:left="107"/>
            </w:pPr>
            <w:r>
              <w:t>Institute Research Committee</w:t>
            </w:r>
          </w:p>
        </w:tc>
        <w:tc>
          <w:tcPr>
            <w:tcW w:w="993" w:type="dxa"/>
            <w:tcBorders>
              <w:top w:val="single" w:sz="4" w:space="0" w:color="000000"/>
              <w:left w:val="nil"/>
              <w:bottom w:val="single" w:sz="4" w:space="0" w:color="000000"/>
              <w:right w:val="single" w:sz="4" w:space="0" w:color="000000"/>
            </w:tcBorders>
            <w:shd w:val="clear" w:color="auto" w:fill="F1F1F1"/>
          </w:tcPr>
          <w:p w14:paraId="4A2990B2" w14:textId="77777777" w:rsidR="001A7E8E" w:rsidRDefault="001A7E8E" w:rsidP="00F21441">
            <w:pPr>
              <w:spacing w:after="160" w:line="259" w:lineRule="auto"/>
            </w:pPr>
          </w:p>
        </w:tc>
        <w:tc>
          <w:tcPr>
            <w:tcW w:w="850" w:type="dxa"/>
            <w:tcBorders>
              <w:top w:val="single" w:sz="4" w:space="0" w:color="000000"/>
              <w:left w:val="single" w:sz="4" w:space="0" w:color="000000"/>
              <w:bottom w:val="single" w:sz="4" w:space="0" w:color="000000"/>
              <w:right w:val="single" w:sz="4" w:space="0" w:color="000000"/>
            </w:tcBorders>
            <w:shd w:val="clear" w:color="auto" w:fill="BEBEBE"/>
          </w:tcPr>
          <w:p w14:paraId="37A0E065" w14:textId="77777777" w:rsidR="001A7E8E" w:rsidRDefault="001A7E8E" w:rsidP="00F21441">
            <w:pPr>
              <w:spacing w:line="259" w:lineRule="auto"/>
              <w:ind w:left="338"/>
            </w:pPr>
            <w:r>
              <w:rPr>
                <w:rFonts w:ascii="Segoe UI Symbol" w:eastAsia="Segoe UI Symbol" w:hAnsi="Segoe UI Symbol" w:cs="Segoe UI Symbol"/>
              </w:rPr>
              <w:t>☐</w:t>
            </w:r>
          </w:p>
        </w:tc>
        <w:tc>
          <w:tcPr>
            <w:tcW w:w="992" w:type="dxa"/>
            <w:tcBorders>
              <w:top w:val="single" w:sz="4" w:space="0" w:color="000000"/>
              <w:left w:val="single" w:sz="4" w:space="0" w:color="000000"/>
              <w:bottom w:val="single" w:sz="4" w:space="0" w:color="000000"/>
              <w:right w:val="nil"/>
            </w:tcBorders>
          </w:tcPr>
          <w:p w14:paraId="31CD5377" w14:textId="77777777" w:rsidR="001A7E8E" w:rsidRDefault="001A7E8E" w:rsidP="00F21441">
            <w:pPr>
              <w:spacing w:after="160" w:line="259" w:lineRule="auto"/>
            </w:pPr>
          </w:p>
        </w:tc>
        <w:tc>
          <w:tcPr>
            <w:tcW w:w="851" w:type="dxa"/>
            <w:tcBorders>
              <w:top w:val="single" w:sz="4" w:space="0" w:color="000000"/>
              <w:left w:val="nil"/>
              <w:bottom w:val="single" w:sz="4" w:space="0" w:color="000000"/>
              <w:right w:val="single" w:sz="4" w:space="0" w:color="000000"/>
            </w:tcBorders>
          </w:tcPr>
          <w:p w14:paraId="2D07CEBA" w14:textId="77777777" w:rsidR="001A7E8E" w:rsidRDefault="001A7E8E" w:rsidP="00F21441">
            <w:pPr>
              <w:spacing w:after="160" w:line="259" w:lineRule="auto"/>
            </w:pPr>
          </w:p>
        </w:tc>
      </w:tr>
      <w:tr w:rsidR="001A7E8E" w14:paraId="5A2E44E0" w14:textId="77777777" w:rsidTr="00F21441">
        <w:trPr>
          <w:trHeight w:val="471"/>
        </w:trPr>
        <w:tc>
          <w:tcPr>
            <w:tcW w:w="0" w:type="auto"/>
            <w:vMerge/>
            <w:tcBorders>
              <w:top w:val="nil"/>
              <w:left w:val="single" w:sz="4" w:space="0" w:color="000000"/>
              <w:bottom w:val="single" w:sz="4" w:space="0" w:color="000000"/>
              <w:right w:val="single" w:sz="4" w:space="0" w:color="000000"/>
            </w:tcBorders>
          </w:tcPr>
          <w:p w14:paraId="548061B9" w14:textId="77777777" w:rsidR="001A7E8E" w:rsidRDefault="001A7E8E" w:rsidP="00F21441">
            <w:pPr>
              <w:spacing w:after="160" w:line="259" w:lineRule="auto"/>
            </w:pPr>
          </w:p>
        </w:tc>
        <w:tc>
          <w:tcPr>
            <w:tcW w:w="0" w:type="auto"/>
            <w:vMerge/>
            <w:tcBorders>
              <w:top w:val="nil"/>
              <w:left w:val="single" w:sz="4" w:space="0" w:color="000000"/>
              <w:bottom w:val="single" w:sz="4" w:space="0" w:color="000000"/>
              <w:right w:val="single" w:sz="4" w:space="0" w:color="000000"/>
            </w:tcBorders>
          </w:tcPr>
          <w:p w14:paraId="5C31C614" w14:textId="77777777" w:rsidR="001A7E8E" w:rsidRDefault="001A7E8E" w:rsidP="00F21441">
            <w:pPr>
              <w:spacing w:after="160" w:line="259" w:lineRule="auto"/>
            </w:pPr>
          </w:p>
        </w:tc>
        <w:tc>
          <w:tcPr>
            <w:tcW w:w="2539" w:type="dxa"/>
            <w:tcBorders>
              <w:top w:val="single" w:sz="4" w:space="0" w:color="000000"/>
              <w:left w:val="single" w:sz="4" w:space="0" w:color="000000"/>
              <w:bottom w:val="single" w:sz="4" w:space="0" w:color="000000"/>
              <w:right w:val="nil"/>
            </w:tcBorders>
            <w:shd w:val="clear" w:color="auto" w:fill="F1F1F1"/>
          </w:tcPr>
          <w:p w14:paraId="7C88DF3A" w14:textId="77777777" w:rsidR="001A7E8E" w:rsidRDefault="001A7E8E" w:rsidP="00F21441">
            <w:pPr>
              <w:spacing w:line="259" w:lineRule="auto"/>
              <w:ind w:left="107" w:right="924"/>
            </w:pPr>
            <w:r>
              <w:t>Other (write in) By the Supervisor</w:t>
            </w:r>
          </w:p>
        </w:tc>
        <w:tc>
          <w:tcPr>
            <w:tcW w:w="993" w:type="dxa"/>
            <w:tcBorders>
              <w:top w:val="single" w:sz="4" w:space="0" w:color="000000"/>
              <w:left w:val="nil"/>
              <w:bottom w:val="single" w:sz="4" w:space="0" w:color="000000"/>
              <w:right w:val="single" w:sz="4" w:space="0" w:color="000000"/>
            </w:tcBorders>
            <w:shd w:val="clear" w:color="auto" w:fill="F1F1F1"/>
          </w:tcPr>
          <w:p w14:paraId="29E8BED7" w14:textId="77777777" w:rsidR="001A7E8E" w:rsidRDefault="001A7E8E" w:rsidP="00F21441">
            <w:pPr>
              <w:spacing w:after="160" w:line="259" w:lineRule="auto"/>
            </w:pPr>
          </w:p>
        </w:tc>
        <w:tc>
          <w:tcPr>
            <w:tcW w:w="850"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60EE00DD" w14:textId="77777777" w:rsidR="001A7E8E" w:rsidRDefault="001A7E8E" w:rsidP="00F21441">
            <w:pPr>
              <w:spacing w:line="259" w:lineRule="auto"/>
              <w:ind w:left="338"/>
            </w:pPr>
            <w:r>
              <w:rPr>
                <w:rFonts w:ascii="Segoe UI Symbol" w:eastAsia="Segoe UI Symbol" w:hAnsi="Segoe UI Symbol" w:cs="Segoe UI Symbol"/>
              </w:rPr>
              <w:t>☒</w:t>
            </w:r>
          </w:p>
        </w:tc>
        <w:tc>
          <w:tcPr>
            <w:tcW w:w="992" w:type="dxa"/>
            <w:tcBorders>
              <w:top w:val="single" w:sz="4" w:space="0" w:color="000000"/>
              <w:left w:val="single" w:sz="4" w:space="0" w:color="000000"/>
              <w:bottom w:val="single" w:sz="4" w:space="0" w:color="000000"/>
              <w:right w:val="nil"/>
            </w:tcBorders>
          </w:tcPr>
          <w:p w14:paraId="25A4186C" w14:textId="77777777" w:rsidR="001A7E8E" w:rsidRDefault="001A7E8E" w:rsidP="00F21441">
            <w:pPr>
              <w:spacing w:after="160" w:line="259" w:lineRule="auto"/>
            </w:pPr>
          </w:p>
        </w:tc>
        <w:tc>
          <w:tcPr>
            <w:tcW w:w="851" w:type="dxa"/>
            <w:tcBorders>
              <w:top w:val="single" w:sz="4" w:space="0" w:color="000000"/>
              <w:left w:val="nil"/>
              <w:bottom w:val="single" w:sz="4" w:space="0" w:color="000000"/>
              <w:right w:val="single" w:sz="4" w:space="0" w:color="000000"/>
            </w:tcBorders>
          </w:tcPr>
          <w:p w14:paraId="23499D8F" w14:textId="77777777" w:rsidR="001A7E8E" w:rsidRDefault="001A7E8E" w:rsidP="00F21441">
            <w:pPr>
              <w:spacing w:after="160" w:line="259" w:lineRule="auto"/>
            </w:pPr>
          </w:p>
        </w:tc>
      </w:tr>
    </w:tbl>
    <w:p w14:paraId="3C151B9E" w14:textId="77777777" w:rsidR="001A7E8E" w:rsidRDefault="001A7E8E" w:rsidP="001A7E8E">
      <w:pPr>
        <w:spacing w:after="9" w:line="251" w:lineRule="auto"/>
        <w:ind w:left="-5"/>
      </w:pPr>
      <w:r>
        <w:rPr>
          <w:rFonts w:ascii="Times New Roman" w:eastAsia="Times New Roman" w:hAnsi="Times New Roman" w:cs="Times New Roman"/>
          <w:b/>
        </w:rPr>
        <w:t>SECTION C: Internal and External Ethical Guidance Materials</w:t>
      </w:r>
    </w:p>
    <w:tbl>
      <w:tblPr>
        <w:tblStyle w:val="TableGrid0"/>
        <w:tblW w:w="10480" w:type="dxa"/>
        <w:tblInd w:w="-107" w:type="dxa"/>
        <w:tblCellMar>
          <w:top w:w="15" w:type="dxa"/>
          <w:left w:w="107" w:type="dxa"/>
          <w:right w:w="115" w:type="dxa"/>
        </w:tblCellMar>
        <w:tblLook w:val="04A0" w:firstRow="1" w:lastRow="0" w:firstColumn="1" w:lastColumn="0" w:noHBand="0" w:noVBand="1"/>
      </w:tblPr>
      <w:tblGrid>
        <w:gridCol w:w="562"/>
        <w:gridCol w:w="8784"/>
        <w:gridCol w:w="1134"/>
      </w:tblGrid>
      <w:tr w:rsidR="001A7E8E" w14:paraId="32FFC5F1" w14:textId="77777777" w:rsidTr="00F21441">
        <w:trPr>
          <w:trHeight w:val="928"/>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10D158DD" w14:textId="77777777" w:rsidR="001A7E8E" w:rsidRDefault="001A7E8E" w:rsidP="00F21441">
            <w:pPr>
              <w:spacing w:after="160" w:line="259" w:lineRule="auto"/>
            </w:pPr>
          </w:p>
        </w:tc>
        <w:tc>
          <w:tcPr>
            <w:tcW w:w="9918" w:type="dxa"/>
            <w:gridSpan w:val="2"/>
            <w:tcBorders>
              <w:top w:val="single" w:sz="4" w:space="0" w:color="000000"/>
              <w:left w:val="single" w:sz="4" w:space="0" w:color="000000"/>
              <w:bottom w:val="single" w:sz="4" w:space="0" w:color="000000"/>
              <w:right w:val="single" w:sz="4" w:space="0" w:color="000000"/>
            </w:tcBorders>
            <w:shd w:val="clear" w:color="auto" w:fill="F1F1F1"/>
          </w:tcPr>
          <w:p w14:paraId="4A4ACF4E" w14:textId="77777777" w:rsidR="001A7E8E" w:rsidRDefault="001A7E8E" w:rsidP="00F21441">
            <w:pPr>
              <w:spacing w:line="259" w:lineRule="auto"/>
              <w:ind w:left="2"/>
            </w:pPr>
            <w:r>
              <w:t xml:space="preserve">Please list the core ethical guidance documents that have been referred to during the completion of this form (including any discipline-specific codes of research ethics, location-specific codes of research ethics, </w:t>
            </w:r>
            <w:proofErr w:type="gramStart"/>
            <w:r>
              <w:t>and also</w:t>
            </w:r>
            <w:proofErr w:type="gramEnd"/>
            <w:r>
              <w:t xml:space="preserve"> any specific ethical guidance relating to the proposed methodology). Please tick to confirm that your research proposal adheres to these codes and guidelines. You may add rows to this table if needed.</w:t>
            </w:r>
          </w:p>
        </w:tc>
      </w:tr>
      <w:tr w:rsidR="001A7E8E" w14:paraId="23DD499C" w14:textId="77777777" w:rsidTr="00F21441">
        <w:trPr>
          <w:trHeight w:val="365"/>
        </w:trPr>
        <w:tc>
          <w:tcPr>
            <w:tcW w:w="562" w:type="dxa"/>
            <w:tcBorders>
              <w:top w:val="single" w:sz="4" w:space="0" w:color="000000"/>
              <w:left w:val="single" w:sz="4" w:space="0" w:color="000000"/>
              <w:bottom w:val="single" w:sz="4" w:space="0" w:color="000000"/>
              <w:right w:val="single" w:sz="4" w:space="0" w:color="000000"/>
            </w:tcBorders>
          </w:tcPr>
          <w:p w14:paraId="195989E4" w14:textId="77777777" w:rsidR="001A7E8E" w:rsidRDefault="001A7E8E" w:rsidP="00F21441">
            <w:pPr>
              <w:spacing w:line="259" w:lineRule="auto"/>
            </w:pPr>
            <w:r>
              <w:t>1</w:t>
            </w:r>
          </w:p>
        </w:tc>
        <w:tc>
          <w:tcPr>
            <w:tcW w:w="8784" w:type="dxa"/>
            <w:tcBorders>
              <w:top w:val="single" w:sz="4" w:space="0" w:color="000000"/>
              <w:left w:val="single" w:sz="4" w:space="0" w:color="000000"/>
              <w:bottom w:val="single" w:sz="4" w:space="0" w:color="000000"/>
              <w:right w:val="single" w:sz="4" w:space="0" w:color="000000"/>
            </w:tcBorders>
          </w:tcPr>
          <w:p w14:paraId="1B0BB36B" w14:textId="77777777" w:rsidR="001A7E8E" w:rsidRDefault="001A7E8E" w:rsidP="00F21441">
            <w:pPr>
              <w:spacing w:line="259" w:lineRule="auto"/>
              <w:ind w:left="2"/>
            </w:pPr>
            <w:r>
              <w:rPr>
                <w:rFonts w:ascii="Times New Roman" w:eastAsia="Times New Roman" w:hAnsi="Times New Roman" w:cs="Times New Roman"/>
                <w:b/>
              </w:rPr>
              <w:t>UWTSD Research Ethics &amp; Integrity Code of Practice</w:t>
            </w:r>
          </w:p>
        </w:tc>
        <w:tc>
          <w:tcPr>
            <w:tcW w:w="1134" w:type="dxa"/>
            <w:tcBorders>
              <w:top w:val="single" w:sz="4" w:space="0" w:color="000000"/>
              <w:left w:val="single" w:sz="4" w:space="0" w:color="000000"/>
              <w:bottom w:val="single" w:sz="4" w:space="0" w:color="000000"/>
              <w:right w:val="single" w:sz="4" w:space="0" w:color="000000"/>
            </w:tcBorders>
            <w:shd w:val="clear" w:color="auto" w:fill="BEBEBE"/>
          </w:tcPr>
          <w:p w14:paraId="2AEEBD34" w14:textId="77777777" w:rsidR="001A7E8E" w:rsidRDefault="001A7E8E" w:rsidP="00F21441">
            <w:pPr>
              <w:spacing w:line="259" w:lineRule="auto"/>
              <w:ind w:left="8"/>
              <w:jc w:val="center"/>
            </w:pPr>
            <w:r>
              <w:rPr>
                <w:rFonts w:ascii="Segoe UI Symbol" w:eastAsia="Segoe UI Symbol" w:hAnsi="Segoe UI Symbol" w:cs="Segoe UI Symbol"/>
              </w:rPr>
              <w:t>☒</w:t>
            </w:r>
          </w:p>
        </w:tc>
      </w:tr>
      <w:tr w:rsidR="001A7E8E" w14:paraId="229E7BD1" w14:textId="77777777" w:rsidTr="00F21441">
        <w:trPr>
          <w:trHeight w:val="427"/>
        </w:trPr>
        <w:tc>
          <w:tcPr>
            <w:tcW w:w="562" w:type="dxa"/>
            <w:tcBorders>
              <w:top w:val="single" w:sz="4" w:space="0" w:color="000000"/>
              <w:left w:val="single" w:sz="4" w:space="0" w:color="000000"/>
              <w:bottom w:val="single" w:sz="4" w:space="0" w:color="000000"/>
              <w:right w:val="single" w:sz="4" w:space="0" w:color="000000"/>
            </w:tcBorders>
          </w:tcPr>
          <w:p w14:paraId="7B5DB7B7" w14:textId="77777777" w:rsidR="001A7E8E" w:rsidRDefault="001A7E8E" w:rsidP="00F21441">
            <w:pPr>
              <w:spacing w:line="259" w:lineRule="auto"/>
            </w:pPr>
            <w:r>
              <w:t>2</w:t>
            </w:r>
          </w:p>
        </w:tc>
        <w:tc>
          <w:tcPr>
            <w:tcW w:w="8784" w:type="dxa"/>
            <w:tcBorders>
              <w:top w:val="single" w:sz="4" w:space="0" w:color="000000"/>
              <w:left w:val="single" w:sz="4" w:space="0" w:color="000000"/>
              <w:bottom w:val="single" w:sz="4" w:space="0" w:color="000000"/>
              <w:right w:val="single" w:sz="4" w:space="0" w:color="000000"/>
            </w:tcBorders>
          </w:tcPr>
          <w:p w14:paraId="555DE3B6" w14:textId="77777777" w:rsidR="001A7E8E" w:rsidRDefault="001A7E8E" w:rsidP="00F21441">
            <w:pPr>
              <w:spacing w:line="259" w:lineRule="auto"/>
              <w:ind w:left="2"/>
            </w:pPr>
            <w:r>
              <w:rPr>
                <w:rFonts w:ascii="Times New Roman" w:eastAsia="Times New Roman" w:hAnsi="Times New Roman" w:cs="Times New Roman"/>
                <w:b/>
              </w:rPr>
              <w:t>UWTSD Research Data Management Policy</w:t>
            </w:r>
          </w:p>
        </w:tc>
        <w:tc>
          <w:tcPr>
            <w:tcW w:w="1134" w:type="dxa"/>
            <w:tcBorders>
              <w:top w:val="single" w:sz="4" w:space="0" w:color="000000"/>
              <w:left w:val="single" w:sz="4" w:space="0" w:color="000000"/>
              <w:bottom w:val="single" w:sz="4" w:space="0" w:color="000000"/>
              <w:right w:val="single" w:sz="4" w:space="0" w:color="000000"/>
            </w:tcBorders>
            <w:shd w:val="clear" w:color="auto" w:fill="BEBEBE"/>
          </w:tcPr>
          <w:p w14:paraId="0DF59D41" w14:textId="77777777" w:rsidR="001A7E8E" w:rsidRDefault="001A7E8E" w:rsidP="00F21441">
            <w:pPr>
              <w:spacing w:line="259" w:lineRule="auto"/>
              <w:ind w:left="8"/>
              <w:jc w:val="center"/>
            </w:pPr>
            <w:r>
              <w:rPr>
                <w:rFonts w:ascii="Segoe UI Symbol" w:eastAsia="Segoe UI Symbol" w:hAnsi="Segoe UI Symbol" w:cs="Segoe UI Symbol"/>
              </w:rPr>
              <w:t>☒</w:t>
            </w:r>
          </w:p>
        </w:tc>
      </w:tr>
      <w:tr w:rsidR="001A7E8E" w14:paraId="35A8960A" w14:textId="77777777" w:rsidTr="00F21441">
        <w:trPr>
          <w:trHeight w:val="421"/>
        </w:trPr>
        <w:tc>
          <w:tcPr>
            <w:tcW w:w="562" w:type="dxa"/>
            <w:tcBorders>
              <w:top w:val="single" w:sz="4" w:space="0" w:color="000000"/>
              <w:left w:val="single" w:sz="4" w:space="0" w:color="000000"/>
              <w:bottom w:val="single" w:sz="4" w:space="0" w:color="000000"/>
              <w:right w:val="single" w:sz="4" w:space="0" w:color="000000"/>
            </w:tcBorders>
          </w:tcPr>
          <w:p w14:paraId="3500B30E" w14:textId="77777777" w:rsidR="001A7E8E" w:rsidRDefault="001A7E8E" w:rsidP="00F21441">
            <w:pPr>
              <w:spacing w:line="259" w:lineRule="auto"/>
            </w:pPr>
            <w:r>
              <w:t>3</w:t>
            </w:r>
          </w:p>
        </w:tc>
        <w:tc>
          <w:tcPr>
            <w:tcW w:w="8784" w:type="dxa"/>
            <w:tcBorders>
              <w:top w:val="single" w:sz="4" w:space="0" w:color="000000"/>
              <w:left w:val="single" w:sz="4" w:space="0" w:color="000000"/>
              <w:bottom w:val="single" w:sz="4" w:space="0" w:color="000000"/>
              <w:right w:val="single" w:sz="4" w:space="0" w:color="000000"/>
            </w:tcBorders>
          </w:tcPr>
          <w:p w14:paraId="76E1E76A" w14:textId="77777777" w:rsidR="001A7E8E" w:rsidRDefault="001A7E8E" w:rsidP="00F21441">
            <w:pPr>
              <w:spacing w:line="259" w:lineRule="auto"/>
              <w:ind w:left="2"/>
            </w:pPr>
            <w:r>
              <w:rPr>
                <w:rFonts w:ascii="Times New Roman" w:eastAsia="Times New Roman" w:hAnsi="Times New Roman" w:cs="Times New Roman"/>
                <w:i/>
              </w:rPr>
              <w:t>[List any other relevant documents here]</w:t>
            </w:r>
          </w:p>
        </w:tc>
        <w:tc>
          <w:tcPr>
            <w:tcW w:w="1134" w:type="dxa"/>
            <w:tcBorders>
              <w:top w:val="single" w:sz="4" w:space="0" w:color="000000"/>
              <w:left w:val="single" w:sz="4" w:space="0" w:color="000000"/>
              <w:bottom w:val="single" w:sz="4" w:space="0" w:color="000000"/>
              <w:right w:val="single" w:sz="4" w:space="0" w:color="000000"/>
            </w:tcBorders>
            <w:shd w:val="clear" w:color="auto" w:fill="BEBEBE"/>
          </w:tcPr>
          <w:p w14:paraId="5377CAB6" w14:textId="77777777" w:rsidR="001A7E8E" w:rsidRDefault="001A7E8E" w:rsidP="00F21441">
            <w:pPr>
              <w:spacing w:line="259" w:lineRule="auto"/>
              <w:ind w:left="8"/>
              <w:jc w:val="center"/>
            </w:pPr>
            <w:r>
              <w:rPr>
                <w:rFonts w:ascii="Segoe UI Symbol" w:eastAsia="Segoe UI Symbol" w:hAnsi="Segoe UI Symbol" w:cs="Segoe UI Symbol"/>
              </w:rPr>
              <w:t>☐</w:t>
            </w:r>
          </w:p>
        </w:tc>
      </w:tr>
    </w:tbl>
    <w:p w14:paraId="1F90C305" w14:textId="77777777" w:rsidR="001A7E8E" w:rsidRDefault="001A7E8E" w:rsidP="001A7E8E">
      <w:pPr>
        <w:spacing w:after="9" w:line="251" w:lineRule="auto"/>
        <w:ind w:left="-5"/>
      </w:pPr>
      <w:r>
        <w:rPr>
          <w:rFonts w:ascii="Times New Roman" w:eastAsia="Times New Roman" w:hAnsi="Times New Roman" w:cs="Times New Roman"/>
          <w:b/>
        </w:rPr>
        <w:t>SECTION D: External Collaborative Research Activity</w:t>
      </w:r>
    </w:p>
    <w:p w14:paraId="0F9651F0" w14:textId="77777777" w:rsidR="001A7E8E" w:rsidRDefault="001A7E8E" w:rsidP="001A7E8E">
      <w:pPr>
        <w:spacing w:after="6"/>
        <w:ind w:left="-5"/>
      </w:pPr>
      <w:r>
        <w:t xml:space="preserve">If there are external </w:t>
      </w:r>
      <w:proofErr w:type="gramStart"/>
      <w:r>
        <w:t>collaborators</w:t>
      </w:r>
      <w:proofErr w:type="gramEnd"/>
      <w:r>
        <w:t xml:space="preserve"> then you should gain consent from the contact persons to share their personal data with the university. If there are no external </w:t>
      </w:r>
      <w:proofErr w:type="gramStart"/>
      <w:r>
        <w:t>collaborators</w:t>
      </w:r>
      <w:proofErr w:type="gramEnd"/>
      <w:r>
        <w:t xml:space="preserve"> then leave this section blank and continue to section E.</w:t>
      </w:r>
    </w:p>
    <w:tbl>
      <w:tblPr>
        <w:tblStyle w:val="TableGrid0"/>
        <w:tblW w:w="10480" w:type="dxa"/>
        <w:tblInd w:w="-107" w:type="dxa"/>
        <w:tblCellMar>
          <w:top w:w="8" w:type="dxa"/>
          <w:left w:w="107" w:type="dxa"/>
          <w:right w:w="115" w:type="dxa"/>
        </w:tblCellMar>
        <w:tblLook w:val="04A0" w:firstRow="1" w:lastRow="0" w:firstColumn="1" w:lastColumn="0" w:noHBand="0" w:noVBand="1"/>
      </w:tblPr>
      <w:tblGrid>
        <w:gridCol w:w="563"/>
        <w:gridCol w:w="3823"/>
        <w:gridCol w:w="2409"/>
        <w:gridCol w:w="993"/>
        <w:gridCol w:w="850"/>
        <w:gridCol w:w="987"/>
        <w:gridCol w:w="855"/>
      </w:tblGrid>
      <w:tr w:rsidR="001A7E8E" w14:paraId="285554F9" w14:textId="77777777" w:rsidTr="00F21441">
        <w:trPr>
          <w:trHeight w:val="468"/>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14D223BB" w14:textId="77777777" w:rsidR="001A7E8E" w:rsidRDefault="001A7E8E" w:rsidP="00F21441">
            <w:pPr>
              <w:spacing w:line="259" w:lineRule="auto"/>
            </w:pPr>
            <w:r>
              <w:t>1</w:t>
            </w:r>
          </w:p>
        </w:tc>
        <w:tc>
          <w:tcPr>
            <w:tcW w:w="3823" w:type="dxa"/>
            <w:tcBorders>
              <w:top w:val="single" w:sz="4" w:space="0" w:color="000000"/>
              <w:left w:val="single" w:sz="4" w:space="0" w:color="000000"/>
              <w:bottom w:val="single" w:sz="4" w:space="0" w:color="000000"/>
              <w:right w:val="single" w:sz="4" w:space="0" w:color="000000"/>
            </w:tcBorders>
            <w:shd w:val="clear" w:color="auto" w:fill="F1F1F1"/>
          </w:tcPr>
          <w:p w14:paraId="5CB1719B" w14:textId="77777777" w:rsidR="001A7E8E" w:rsidRDefault="001A7E8E" w:rsidP="00F21441">
            <w:pPr>
              <w:spacing w:line="259" w:lineRule="auto"/>
              <w:ind w:left="2"/>
            </w:pPr>
            <w:r>
              <w:t>Institution</w:t>
            </w:r>
          </w:p>
        </w:tc>
        <w:tc>
          <w:tcPr>
            <w:tcW w:w="2409" w:type="dxa"/>
            <w:tcBorders>
              <w:top w:val="single" w:sz="4" w:space="0" w:color="000000"/>
              <w:left w:val="single" w:sz="4" w:space="0" w:color="000000"/>
              <w:bottom w:val="single" w:sz="4" w:space="0" w:color="000000"/>
              <w:right w:val="nil"/>
            </w:tcBorders>
          </w:tcPr>
          <w:p w14:paraId="1E603BC0" w14:textId="77777777" w:rsidR="001A7E8E" w:rsidRDefault="001A7E8E" w:rsidP="00F21441">
            <w:pPr>
              <w:spacing w:after="160" w:line="259" w:lineRule="auto"/>
            </w:pPr>
          </w:p>
        </w:tc>
        <w:tc>
          <w:tcPr>
            <w:tcW w:w="993" w:type="dxa"/>
            <w:tcBorders>
              <w:top w:val="single" w:sz="4" w:space="0" w:color="000000"/>
              <w:left w:val="nil"/>
              <w:bottom w:val="single" w:sz="4" w:space="0" w:color="000000"/>
              <w:right w:val="nil"/>
            </w:tcBorders>
          </w:tcPr>
          <w:p w14:paraId="6CE0F290" w14:textId="77777777" w:rsidR="001A7E8E" w:rsidRDefault="001A7E8E" w:rsidP="00F21441">
            <w:pPr>
              <w:spacing w:after="160" w:line="259" w:lineRule="auto"/>
            </w:pPr>
          </w:p>
        </w:tc>
        <w:tc>
          <w:tcPr>
            <w:tcW w:w="850" w:type="dxa"/>
            <w:tcBorders>
              <w:top w:val="single" w:sz="4" w:space="0" w:color="000000"/>
              <w:left w:val="nil"/>
              <w:bottom w:val="single" w:sz="4" w:space="0" w:color="000000"/>
              <w:right w:val="nil"/>
            </w:tcBorders>
          </w:tcPr>
          <w:p w14:paraId="0CC678E6" w14:textId="77777777" w:rsidR="001A7E8E" w:rsidRDefault="001A7E8E" w:rsidP="00F21441">
            <w:pPr>
              <w:spacing w:after="160" w:line="259" w:lineRule="auto"/>
            </w:pPr>
          </w:p>
        </w:tc>
        <w:tc>
          <w:tcPr>
            <w:tcW w:w="987" w:type="dxa"/>
            <w:tcBorders>
              <w:top w:val="single" w:sz="4" w:space="0" w:color="000000"/>
              <w:left w:val="nil"/>
              <w:bottom w:val="single" w:sz="4" w:space="0" w:color="000000"/>
              <w:right w:val="nil"/>
            </w:tcBorders>
          </w:tcPr>
          <w:p w14:paraId="3518C953" w14:textId="77777777" w:rsidR="001A7E8E" w:rsidRDefault="001A7E8E" w:rsidP="00F21441">
            <w:pPr>
              <w:spacing w:after="160" w:line="259" w:lineRule="auto"/>
            </w:pPr>
          </w:p>
        </w:tc>
        <w:tc>
          <w:tcPr>
            <w:tcW w:w="855" w:type="dxa"/>
            <w:tcBorders>
              <w:top w:val="single" w:sz="4" w:space="0" w:color="000000"/>
              <w:left w:val="nil"/>
              <w:bottom w:val="single" w:sz="4" w:space="0" w:color="000000"/>
              <w:right w:val="single" w:sz="4" w:space="0" w:color="000000"/>
            </w:tcBorders>
          </w:tcPr>
          <w:p w14:paraId="12F050B8" w14:textId="77777777" w:rsidR="001A7E8E" w:rsidRDefault="001A7E8E" w:rsidP="00F21441">
            <w:pPr>
              <w:spacing w:after="160" w:line="259" w:lineRule="auto"/>
            </w:pPr>
          </w:p>
        </w:tc>
      </w:tr>
      <w:tr w:rsidR="001A7E8E" w14:paraId="4EEB589D" w14:textId="77777777" w:rsidTr="00F21441">
        <w:trPr>
          <w:trHeight w:val="470"/>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6CA99BC9" w14:textId="77777777" w:rsidR="001A7E8E" w:rsidRDefault="001A7E8E" w:rsidP="00F21441">
            <w:pPr>
              <w:spacing w:line="259" w:lineRule="auto"/>
            </w:pPr>
            <w:r>
              <w:t>2</w:t>
            </w:r>
          </w:p>
        </w:tc>
        <w:tc>
          <w:tcPr>
            <w:tcW w:w="3823" w:type="dxa"/>
            <w:tcBorders>
              <w:top w:val="single" w:sz="4" w:space="0" w:color="000000"/>
              <w:left w:val="single" w:sz="4" w:space="0" w:color="000000"/>
              <w:bottom w:val="single" w:sz="4" w:space="0" w:color="000000"/>
              <w:right w:val="single" w:sz="4" w:space="0" w:color="000000"/>
            </w:tcBorders>
            <w:shd w:val="clear" w:color="auto" w:fill="F1F1F1"/>
          </w:tcPr>
          <w:p w14:paraId="41CA6B3A" w14:textId="77777777" w:rsidR="001A7E8E" w:rsidRDefault="001A7E8E" w:rsidP="00F21441">
            <w:pPr>
              <w:spacing w:line="259" w:lineRule="auto"/>
              <w:ind w:left="2"/>
            </w:pPr>
            <w:r>
              <w:t>Contact person name</w:t>
            </w:r>
          </w:p>
        </w:tc>
        <w:tc>
          <w:tcPr>
            <w:tcW w:w="2409" w:type="dxa"/>
            <w:tcBorders>
              <w:top w:val="single" w:sz="4" w:space="0" w:color="000000"/>
              <w:left w:val="single" w:sz="4" w:space="0" w:color="000000"/>
              <w:bottom w:val="single" w:sz="4" w:space="0" w:color="000000"/>
              <w:right w:val="nil"/>
            </w:tcBorders>
          </w:tcPr>
          <w:p w14:paraId="0D8057A1" w14:textId="77777777" w:rsidR="001A7E8E" w:rsidRDefault="001A7E8E" w:rsidP="00F21441">
            <w:pPr>
              <w:spacing w:after="160" w:line="259" w:lineRule="auto"/>
            </w:pPr>
          </w:p>
        </w:tc>
        <w:tc>
          <w:tcPr>
            <w:tcW w:w="993" w:type="dxa"/>
            <w:tcBorders>
              <w:top w:val="single" w:sz="4" w:space="0" w:color="000000"/>
              <w:left w:val="nil"/>
              <w:bottom w:val="single" w:sz="4" w:space="0" w:color="000000"/>
              <w:right w:val="nil"/>
            </w:tcBorders>
          </w:tcPr>
          <w:p w14:paraId="0FAE80E0" w14:textId="77777777" w:rsidR="001A7E8E" w:rsidRDefault="001A7E8E" w:rsidP="00F21441">
            <w:pPr>
              <w:spacing w:after="160" w:line="259" w:lineRule="auto"/>
            </w:pPr>
          </w:p>
        </w:tc>
        <w:tc>
          <w:tcPr>
            <w:tcW w:w="850" w:type="dxa"/>
            <w:tcBorders>
              <w:top w:val="single" w:sz="4" w:space="0" w:color="000000"/>
              <w:left w:val="nil"/>
              <w:bottom w:val="single" w:sz="4" w:space="0" w:color="000000"/>
              <w:right w:val="nil"/>
            </w:tcBorders>
          </w:tcPr>
          <w:p w14:paraId="3492CC7F" w14:textId="77777777" w:rsidR="001A7E8E" w:rsidRDefault="001A7E8E" w:rsidP="00F21441">
            <w:pPr>
              <w:spacing w:after="160" w:line="259" w:lineRule="auto"/>
            </w:pPr>
          </w:p>
        </w:tc>
        <w:tc>
          <w:tcPr>
            <w:tcW w:w="987" w:type="dxa"/>
            <w:tcBorders>
              <w:top w:val="single" w:sz="4" w:space="0" w:color="000000"/>
              <w:left w:val="nil"/>
              <w:bottom w:val="single" w:sz="4" w:space="0" w:color="000000"/>
              <w:right w:val="nil"/>
            </w:tcBorders>
          </w:tcPr>
          <w:p w14:paraId="7EBBE3AC" w14:textId="77777777" w:rsidR="001A7E8E" w:rsidRDefault="001A7E8E" w:rsidP="00F21441">
            <w:pPr>
              <w:spacing w:after="160" w:line="259" w:lineRule="auto"/>
            </w:pPr>
          </w:p>
        </w:tc>
        <w:tc>
          <w:tcPr>
            <w:tcW w:w="855" w:type="dxa"/>
            <w:tcBorders>
              <w:top w:val="single" w:sz="4" w:space="0" w:color="000000"/>
              <w:left w:val="nil"/>
              <w:bottom w:val="single" w:sz="4" w:space="0" w:color="000000"/>
              <w:right w:val="single" w:sz="4" w:space="0" w:color="000000"/>
            </w:tcBorders>
          </w:tcPr>
          <w:p w14:paraId="091A3EE4" w14:textId="77777777" w:rsidR="001A7E8E" w:rsidRDefault="001A7E8E" w:rsidP="00F21441">
            <w:pPr>
              <w:spacing w:after="160" w:line="259" w:lineRule="auto"/>
            </w:pPr>
          </w:p>
        </w:tc>
      </w:tr>
      <w:tr w:rsidR="001A7E8E" w14:paraId="2538A105" w14:textId="77777777" w:rsidTr="00F21441">
        <w:trPr>
          <w:trHeight w:val="470"/>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35B36A2F" w14:textId="77777777" w:rsidR="001A7E8E" w:rsidRDefault="001A7E8E" w:rsidP="00F21441">
            <w:pPr>
              <w:spacing w:line="259" w:lineRule="auto"/>
            </w:pPr>
            <w:r>
              <w:t>3</w:t>
            </w:r>
          </w:p>
        </w:tc>
        <w:tc>
          <w:tcPr>
            <w:tcW w:w="3823" w:type="dxa"/>
            <w:tcBorders>
              <w:top w:val="single" w:sz="4" w:space="0" w:color="000000"/>
              <w:left w:val="single" w:sz="4" w:space="0" w:color="000000"/>
              <w:bottom w:val="single" w:sz="4" w:space="0" w:color="000000"/>
              <w:right w:val="single" w:sz="4" w:space="0" w:color="000000"/>
            </w:tcBorders>
            <w:shd w:val="clear" w:color="auto" w:fill="F1F1F1"/>
          </w:tcPr>
          <w:p w14:paraId="3EFD5D2C" w14:textId="77777777" w:rsidR="001A7E8E" w:rsidRDefault="001A7E8E" w:rsidP="00F21441">
            <w:pPr>
              <w:spacing w:line="259" w:lineRule="auto"/>
              <w:ind w:left="2"/>
            </w:pPr>
            <w:r>
              <w:t>Contact person e-mail address</w:t>
            </w:r>
          </w:p>
        </w:tc>
        <w:tc>
          <w:tcPr>
            <w:tcW w:w="2409" w:type="dxa"/>
            <w:tcBorders>
              <w:top w:val="single" w:sz="4" w:space="0" w:color="000000"/>
              <w:left w:val="single" w:sz="4" w:space="0" w:color="000000"/>
              <w:bottom w:val="single" w:sz="4" w:space="0" w:color="000000"/>
              <w:right w:val="nil"/>
            </w:tcBorders>
          </w:tcPr>
          <w:p w14:paraId="18EC417F" w14:textId="77777777" w:rsidR="001A7E8E" w:rsidRDefault="001A7E8E" w:rsidP="00F21441">
            <w:pPr>
              <w:spacing w:after="160" w:line="259" w:lineRule="auto"/>
            </w:pPr>
          </w:p>
        </w:tc>
        <w:tc>
          <w:tcPr>
            <w:tcW w:w="993" w:type="dxa"/>
            <w:tcBorders>
              <w:top w:val="single" w:sz="4" w:space="0" w:color="000000"/>
              <w:left w:val="nil"/>
              <w:bottom w:val="single" w:sz="4" w:space="0" w:color="000000"/>
              <w:right w:val="nil"/>
            </w:tcBorders>
          </w:tcPr>
          <w:p w14:paraId="3A9956D1" w14:textId="77777777" w:rsidR="001A7E8E" w:rsidRDefault="001A7E8E" w:rsidP="00F21441">
            <w:pPr>
              <w:spacing w:after="160" w:line="259" w:lineRule="auto"/>
            </w:pPr>
          </w:p>
        </w:tc>
        <w:tc>
          <w:tcPr>
            <w:tcW w:w="850" w:type="dxa"/>
            <w:tcBorders>
              <w:top w:val="single" w:sz="4" w:space="0" w:color="000000"/>
              <w:left w:val="nil"/>
              <w:bottom w:val="single" w:sz="4" w:space="0" w:color="000000"/>
              <w:right w:val="nil"/>
            </w:tcBorders>
          </w:tcPr>
          <w:p w14:paraId="27A453D0" w14:textId="77777777" w:rsidR="001A7E8E" w:rsidRDefault="001A7E8E" w:rsidP="00F21441">
            <w:pPr>
              <w:spacing w:after="160" w:line="259" w:lineRule="auto"/>
            </w:pPr>
          </w:p>
        </w:tc>
        <w:tc>
          <w:tcPr>
            <w:tcW w:w="987" w:type="dxa"/>
            <w:tcBorders>
              <w:top w:val="single" w:sz="4" w:space="0" w:color="000000"/>
              <w:left w:val="nil"/>
              <w:bottom w:val="single" w:sz="4" w:space="0" w:color="000000"/>
              <w:right w:val="nil"/>
            </w:tcBorders>
          </w:tcPr>
          <w:p w14:paraId="66301BC4" w14:textId="77777777" w:rsidR="001A7E8E" w:rsidRDefault="001A7E8E" w:rsidP="00F21441">
            <w:pPr>
              <w:spacing w:after="160" w:line="259" w:lineRule="auto"/>
            </w:pPr>
          </w:p>
        </w:tc>
        <w:tc>
          <w:tcPr>
            <w:tcW w:w="855" w:type="dxa"/>
            <w:tcBorders>
              <w:top w:val="single" w:sz="4" w:space="0" w:color="000000"/>
              <w:left w:val="nil"/>
              <w:bottom w:val="single" w:sz="4" w:space="0" w:color="000000"/>
              <w:right w:val="single" w:sz="4" w:space="0" w:color="000000"/>
            </w:tcBorders>
          </w:tcPr>
          <w:p w14:paraId="5EA619CC" w14:textId="77777777" w:rsidR="001A7E8E" w:rsidRDefault="001A7E8E" w:rsidP="00F21441">
            <w:pPr>
              <w:spacing w:after="160" w:line="259" w:lineRule="auto"/>
            </w:pPr>
          </w:p>
        </w:tc>
      </w:tr>
      <w:tr w:rsidR="001A7E8E" w14:paraId="002C16B9" w14:textId="77777777" w:rsidTr="00F21441">
        <w:trPr>
          <w:trHeight w:val="277"/>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886049A" w14:textId="77777777" w:rsidR="001A7E8E" w:rsidRDefault="001A7E8E" w:rsidP="00F21441">
            <w:pPr>
              <w:spacing w:line="259" w:lineRule="auto"/>
            </w:pPr>
            <w:r>
              <w:t>4</w:t>
            </w:r>
          </w:p>
        </w:tc>
        <w:tc>
          <w:tcPr>
            <w:tcW w:w="3823" w:type="dxa"/>
            <w:tcBorders>
              <w:top w:val="single" w:sz="4" w:space="0" w:color="000000"/>
              <w:left w:val="single" w:sz="4" w:space="0" w:color="000000"/>
              <w:bottom w:val="single" w:sz="4" w:space="0" w:color="000000"/>
              <w:right w:val="nil"/>
            </w:tcBorders>
            <w:shd w:val="clear" w:color="auto" w:fill="F1F1F1"/>
          </w:tcPr>
          <w:p w14:paraId="186B3BE0" w14:textId="77777777" w:rsidR="001A7E8E" w:rsidRDefault="001A7E8E" w:rsidP="00F21441">
            <w:pPr>
              <w:spacing w:line="259" w:lineRule="auto"/>
              <w:ind w:left="2"/>
            </w:pPr>
            <w:r>
              <w:t>Is your research externally funded?</w:t>
            </w:r>
          </w:p>
        </w:tc>
        <w:tc>
          <w:tcPr>
            <w:tcW w:w="2409" w:type="dxa"/>
            <w:tcBorders>
              <w:top w:val="single" w:sz="4" w:space="0" w:color="000000"/>
              <w:left w:val="nil"/>
              <w:bottom w:val="single" w:sz="4" w:space="0" w:color="000000"/>
              <w:right w:val="single" w:sz="4" w:space="0" w:color="000000"/>
            </w:tcBorders>
            <w:shd w:val="clear" w:color="auto" w:fill="F1F1F1"/>
          </w:tcPr>
          <w:p w14:paraId="64E4AF21" w14:textId="77777777" w:rsidR="001A7E8E" w:rsidRDefault="001A7E8E" w:rsidP="00F21441">
            <w:pPr>
              <w:spacing w:after="160" w:line="259" w:lineRule="auto"/>
            </w:pPr>
          </w:p>
        </w:tc>
        <w:tc>
          <w:tcPr>
            <w:tcW w:w="993" w:type="dxa"/>
            <w:tcBorders>
              <w:top w:val="single" w:sz="4" w:space="0" w:color="000000"/>
              <w:left w:val="single" w:sz="4" w:space="0" w:color="000000"/>
              <w:bottom w:val="single" w:sz="4" w:space="0" w:color="000000"/>
              <w:right w:val="single" w:sz="4" w:space="0" w:color="000000"/>
            </w:tcBorders>
            <w:shd w:val="clear" w:color="auto" w:fill="F1F1F1"/>
          </w:tcPr>
          <w:p w14:paraId="341F6C04" w14:textId="77777777" w:rsidR="001A7E8E" w:rsidRDefault="001A7E8E" w:rsidP="00F21441">
            <w:pPr>
              <w:spacing w:line="259" w:lineRule="auto"/>
              <w:ind w:left="5"/>
              <w:jc w:val="center"/>
            </w:pPr>
            <w:r>
              <w:rPr>
                <w:rFonts w:ascii="Times New Roman" w:eastAsia="Times New Roman" w:hAnsi="Times New Roman" w:cs="Times New Roman"/>
                <w: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8D8D8"/>
          </w:tcPr>
          <w:p w14:paraId="347FA5ED" w14:textId="77777777" w:rsidR="001A7E8E" w:rsidRDefault="001A7E8E" w:rsidP="00F21441">
            <w:pPr>
              <w:spacing w:line="259" w:lineRule="auto"/>
              <w:ind w:left="231"/>
            </w:pPr>
            <w:r>
              <w:rPr>
                <w:rFonts w:ascii="Segoe UI Symbol" w:eastAsia="Segoe UI Symbol" w:hAnsi="Segoe UI Symbol" w:cs="Segoe UI Symbol"/>
              </w:rPr>
              <w:t>☐</w:t>
            </w:r>
          </w:p>
        </w:tc>
        <w:tc>
          <w:tcPr>
            <w:tcW w:w="987" w:type="dxa"/>
            <w:tcBorders>
              <w:top w:val="single" w:sz="4" w:space="0" w:color="000000"/>
              <w:left w:val="single" w:sz="4" w:space="0" w:color="000000"/>
              <w:bottom w:val="single" w:sz="4" w:space="0" w:color="000000"/>
              <w:right w:val="single" w:sz="8" w:space="0" w:color="000000"/>
            </w:tcBorders>
            <w:shd w:val="clear" w:color="auto" w:fill="F1F1F1"/>
          </w:tcPr>
          <w:p w14:paraId="200D5216" w14:textId="77777777" w:rsidR="001A7E8E" w:rsidRDefault="001A7E8E" w:rsidP="00F21441">
            <w:pPr>
              <w:spacing w:line="259" w:lineRule="auto"/>
              <w:jc w:val="center"/>
            </w:pPr>
            <w:r>
              <w:rPr>
                <w:rFonts w:ascii="Times New Roman" w:eastAsia="Times New Roman" w:hAnsi="Times New Roman" w:cs="Times New Roman"/>
                <w:b/>
              </w:rPr>
              <w:t>NO</w:t>
            </w:r>
          </w:p>
        </w:tc>
        <w:tc>
          <w:tcPr>
            <w:tcW w:w="855" w:type="dxa"/>
            <w:tcBorders>
              <w:top w:val="single" w:sz="4" w:space="0" w:color="000000"/>
              <w:left w:val="single" w:sz="8" w:space="0" w:color="000000"/>
              <w:bottom w:val="single" w:sz="4" w:space="0" w:color="000000"/>
              <w:right w:val="single" w:sz="4" w:space="0" w:color="000000"/>
            </w:tcBorders>
            <w:shd w:val="clear" w:color="auto" w:fill="D8D8D8"/>
          </w:tcPr>
          <w:p w14:paraId="3A12D96E" w14:textId="77777777" w:rsidR="001A7E8E" w:rsidRDefault="001A7E8E" w:rsidP="00F21441">
            <w:pPr>
              <w:spacing w:line="259" w:lineRule="auto"/>
              <w:ind w:left="13"/>
              <w:jc w:val="center"/>
            </w:pPr>
            <w:r>
              <w:rPr>
                <w:rFonts w:ascii="Segoe UI Symbol" w:eastAsia="Segoe UI Symbol" w:hAnsi="Segoe UI Symbol" w:cs="Segoe UI Symbol"/>
              </w:rPr>
              <w:t>☒</w:t>
            </w:r>
          </w:p>
        </w:tc>
      </w:tr>
      <w:tr w:rsidR="001A7E8E" w14:paraId="4DA54391" w14:textId="77777777" w:rsidTr="00F21441">
        <w:trPr>
          <w:trHeight w:val="276"/>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36706ECE" w14:textId="77777777" w:rsidR="001A7E8E" w:rsidRDefault="001A7E8E" w:rsidP="00F21441">
            <w:pPr>
              <w:spacing w:line="259" w:lineRule="auto"/>
            </w:pPr>
            <w:r>
              <w:t>5</w:t>
            </w:r>
          </w:p>
        </w:tc>
        <w:tc>
          <w:tcPr>
            <w:tcW w:w="3823" w:type="dxa"/>
            <w:tcBorders>
              <w:top w:val="single" w:sz="4" w:space="0" w:color="000000"/>
              <w:left w:val="single" w:sz="4" w:space="0" w:color="000000"/>
              <w:bottom w:val="single" w:sz="4" w:space="0" w:color="000000"/>
              <w:right w:val="nil"/>
            </w:tcBorders>
            <w:shd w:val="clear" w:color="auto" w:fill="F1F1F1"/>
          </w:tcPr>
          <w:p w14:paraId="1257A623" w14:textId="77777777" w:rsidR="001A7E8E" w:rsidRDefault="001A7E8E" w:rsidP="00F21441">
            <w:pPr>
              <w:spacing w:line="259" w:lineRule="auto"/>
              <w:ind w:left="2"/>
            </w:pPr>
            <w:r>
              <w:t>Are you in receipt of a KESS scholarship?</w:t>
            </w:r>
          </w:p>
        </w:tc>
        <w:tc>
          <w:tcPr>
            <w:tcW w:w="2409" w:type="dxa"/>
            <w:tcBorders>
              <w:top w:val="single" w:sz="4" w:space="0" w:color="000000"/>
              <w:left w:val="nil"/>
              <w:bottom w:val="single" w:sz="4" w:space="0" w:color="000000"/>
              <w:right w:val="single" w:sz="4" w:space="0" w:color="000000"/>
            </w:tcBorders>
            <w:shd w:val="clear" w:color="auto" w:fill="F1F1F1"/>
          </w:tcPr>
          <w:p w14:paraId="478D51A6" w14:textId="77777777" w:rsidR="001A7E8E" w:rsidRDefault="001A7E8E" w:rsidP="00F21441">
            <w:pPr>
              <w:spacing w:after="160" w:line="259" w:lineRule="auto"/>
            </w:pPr>
          </w:p>
        </w:tc>
        <w:tc>
          <w:tcPr>
            <w:tcW w:w="993" w:type="dxa"/>
            <w:tcBorders>
              <w:top w:val="single" w:sz="4" w:space="0" w:color="000000"/>
              <w:left w:val="single" w:sz="4" w:space="0" w:color="000000"/>
              <w:bottom w:val="single" w:sz="4" w:space="0" w:color="000000"/>
              <w:right w:val="single" w:sz="4" w:space="0" w:color="000000"/>
            </w:tcBorders>
            <w:shd w:val="clear" w:color="auto" w:fill="F1F1F1"/>
          </w:tcPr>
          <w:p w14:paraId="13822B58" w14:textId="77777777" w:rsidR="001A7E8E" w:rsidRDefault="001A7E8E" w:rsidP="00F21441">
            <w:pPr>
              <w:spacing w:line="259" w:lineRule="auto"/>
              <w:ind w:left="5"/>
              <w:jc w:val="center"/>
            </w:pPr>
            <w:r>
              <w:rPr>
                <w:rFonts w:ascii="Times New Roman" w:eastAsia="Times New Roman" w:hAnsi="Times New Roman" w:cs="Times New Roman"/>
                <w: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8D8D8"/>
          </w:tcPr>
          <w:p w14:paraId="03C580E0" w14:textId="77777777" w:rsidR="001A7E8E" w:rsidRDefault="001A7E8E" w:rsidP="00F21441">
            <w:pPr>
              <w:spacing w:line="259" w:lineRule="auto"/>
              <w:ind w:left="231"/>
            </w:pPr>
            <w:r>
              <w:rPr>
                <w:rFonts w:ascii="Segoe UI Symbol" w:eastAsia="Segoe UI Symbol" w:hAnsi="Segoe UI Symbol" w:cs="Segoe UI Symbol"/>
              </w:rPr>
              <w:t>☐</w:t>
            </w:r>
          </w:p>
        </w:tc>
        <w:tc>
          <w:tcPr>
            <w:tcW w:w="987" w:type="dxa"/>
            <w:tcBorders>
              <w:top w:val="single" w:sz="4" w:space="0" w:color="000000"/>
              <w:left w:val="single" w:sz="4" w:space="0" w:color="000000"/>
              <w:bottom w:val="single" w:sz="4" w:space="0" w:color="000000"/>
              <w:right w:val="single" w:sz="8" w:space="0" w:color="000000"/>
            </w:tcBorders>
            <w:shd w:val="clear" w:color="auto" w:fill="F1F1F1"/>
          </w:tcPr>
          <w:p w14:paraId="4AEDC3CD" w14:textId="77777777" w:rsidR="001A7E8E" w:rsidRDefault="001A7E8E" w:rsidP="00F21441">
            <w:pPr>
              <w:spacing w:line="259" w:lineRule="auto"/>
              <w:jc w:val="center"/>
            </w:pPr>
            <w:r>
              <w:rPr>
                <w:rFonts w:ascii="Times New Roman" w:eastAsia="Times New Roman" w:hAnsi="Times New Roman" w:cs="Times New Roman"/>
                <w:b/>
              </w:rPr>
              <w:t>NO</w:t>
            </w:r>
          </w:p>
        </w:tc>
        <w:tc>
          <w:tcPr>
            <w:tcW w:w="855" w:type="dxa"/>
            <w:tcBorders>
              <w:top w:val="single" w:sz="4" w:space="0" w:color="000000"/>
              <w:left w:val="single" w:sz="8" w:space="0" w:color="000000"/>
              <w:bottom w:val="single" w:sz="4" w:space="0" w:color="000000"/>
              <w:right w:val="single" w:sz="4" w:space="0" w:color="000000"/>
            </w:tcBorders>
            <w:shd w:val="clear" w:color="auto" w:fill="D8D8D8"/>
          </w:tcPr>
          <w:p w14:paraId="1E7D72AE" w14:textId="77777777" w:rsidR="001A7E8E" w:rsidRDefault="001A7E8E" w:rsidP="00F21441">
            <w:pPr>
              <w:spacing w:line="259" w:lineRule="auto"/>
              <w:ind w:left="13"/>
              <w:jc w:val="center"/>
            </w:pPr>
            <w:r>
              <w:rPr>
                <w:rFonts w:ascii="Segoe UI Symbol" w:eastAsia="Segoe UI Symbol" w:hAnsi="Segoe UI Symbol" w:cs="Segoe UI Symbol"/>
              </w:rPr>
              <w:t>☒</w:t>
            </w:r>
          </w:p>
        </w:tc>
      </w:tr>
      <w:tr w:rsidR="001A7E8E" w14:paraId="3931EBF2" w14:textId="77777777" w:rsidTr="00F21441">
        <w:trPr>
          <w:trHeight w:val="396"/>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581E0105" w14:textId="77777777" w:rsidR="001A7E8E" w:rsidRDefault="001A7E8E" w:rsidP="00F21441">
            <w:pPr>
              <w:spacing w:line="259" w:lineRule="auto"/>
            </w:pPr>
            <w:r>
              <w:t>6</w:t>
            </w:r>
          </w:p>
        </w:tc>
        <w:tc>
          <w:tcPr>
            <w:tcW w:w="3823" w:type="dxa"/>
            <w:vMerge w:val="restart"/>
            <w:tcBorders>
              <w:top w:val="single" w:sz="4" w:space="0" w:color="000000"/>
              <w:left w:val="single" w:sz="4" w:space="0" w:color="000000"/>
              <w:bottom w:val="single" w:sz="4" w:space="0" w:color="000000"/>
              <w:right w:val="single" w:sz="4" w:space="0" w:color="000000"/>
            </w:tcBorders>
            <w:shd w:val="clear" w:color="auto" w:fill="F1F1F1"/>
          </w:tcPr>
          <w:p w14:paraId="1219F383" w14:textId="77777777" w:rsidR="001A7E8E" w:rsidRDefault="001A7E8E" w:rsidP="00F21441">
            <w:pPr>
              <w:spacing w:line="259" w:lineRule="auto"/>
              <w:ind w:left="2"/>
            </w:pPr>
            <w:r>
              <w:t>Are you specifically employed to undertake this research in either a paid or voluntary capacity?</w:t>
            </w:r>
          </w:p>
        </w:tc>
        <w:tc>
          <w:tcPr>
            <w:tcW w:w="2409" w:type="dxa"/>
            <w:tcBorders>
              <w:top w:val="single" w:sz="4" w:space="0" w:color="000000"/>
              <w:left w:val="single" w:sz="4" w:space="0" w:color="000000"/>
              <w:bottom w:val="single" w:sz="4" w:space="0" w:color="000000"/>
              <w:right w:val="single" w:sz="4" w:space="0" w:color="000000"/>
            </w:tcBorders>
          </w:tcPr>
          <w:p w14:paraId="089FA223" w14:textId="77777777" w:rsidR="001A7E8E" w:rsidRDefault="001A7E8E" w:rsidP="00F21441">
            <w:pPr>
              <w:spacing w:line="259" w:lineRule="auto"/>
            </w:pPr>
            <w:r>
              <w:t>Voluntary</w:t>
            </w:r>
          </w:p>
        </w:tc>
        <w:tc>
          <w:tcPr>
            <w:tcW w:w="993" w:type="dxa"/>
            <w:tcBorders>
              <w:top w:val="single" w:sz="4" w:space="0" w:color="000000"/>
              <w:left w:val="single" w:sz="4" w:space="0" w:color="000000"/>
              <w:bottom w:val="single" w:sz="4" w:space="0" w:color="000000"/>
              <w:right w:val="single" w:sz="4" w:space="0" w:color="000000"/>
            </w:tcBorders>
            <w:shd w:val="clear" w:color="auto" w:fill="F1F1F1"/>
          </w:tcPr>
          <w:p w14:paraId="6F1BDF5F" w14:textId="77777777" w:rsidR="001A7E8E" w:rsidRDefault="001A7E8E" w:rsidP="00F21441">
            <w:pPr>
              <w:spacing w:line="259" w:lineRule="auto"/>
              <w:ind w:left="5"/>
              <w:jc w:val="center"/>
            </w:pPr>
            <w:r>
              <w:rPr>
                <w:rFonts w:ascii="Times New Roman" w:eastAsia="Times New Roman" w:hAnsi="Times New Roman" w:cs="Times New Roman"/>
                <w: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8D8D8"/>
          </w:tcPr>
          <w:p w14:paraId="1B55245E" w14:textId="77777777" w:rsidR="001A7E8E" w:rsidRDefault="001A7E8E" w:rsidP="00F21441">
            <w:pPr>
              <w:spacing w:line="259" w:lineRule="auto"/>
              <w:ind w:left="231"/>
            </w:pPr>
            <w:r>
              <w:rPr>
                <w:rFonts w:ascii="Segoe UI Symbol" w:eastAsia="Segoe UI Symbol" w:hAnsi="Segoe UI Symbol" w:cs="Segoe UI Symbol"/>
              </w:rPr>
              <w:t>☐</w:t>
            </w:r>
          </w:p>
        </w:tc>
        <w:tc>
          <w:tcPr>
            <w:tcW w:w="987" w:type="dxa"/>
            <w:tcBorders>
              <w:top w:val="single" w:sz="4" w:space="0" w:color="000000"/>
              <w:left w:val="single" w:sz="4" w:space="0" w:color="000000"/>
              <w:bottom w:val="single" w:sz="4" w:space="0" w:color="000000"/>
              <w:right w:val="single" w:sz="8" w:space="0" w:color="000000"/>
            </w:tcBorders>
            <w:shd w:val="clear" w:color="auto" w:fill="F1F1F1"/>
          </w:tcPr>
          <w:p w14:paraId="2C60F082" w14:textId="77777777" w:rsidR="001A7E8E" w:rsidRDefault="001A7E8E" w:rsidP="00F21441">
            <w:pPr>
              <w:spacing w:line="259" w:lineRule="auto"/>
              <w:jc w:val="center"/>
            </w:pPr>
            <w:r>
              <w:rPr>
                <w:rFonts w:ascii="Times New Roman" w:eastAsia="Times New Roman" w:hAnsi="Times New Roman" w:cs="Times New Roman"/>
                <w:b/>
              </w:rPr>
              <w:t>NO</w:t>
            </w:r>
          </w:p>
        </w:tc>
        <w:tc>
          <w:tcPr>
            <w:tcW w:w="855" w:type="dxa"/>
            <w:tcBorders>
              <w:top w:val="single" w:sz="4" w:space="0" w:color="000000"/>
              <w:left w:val="single" w:sz="8" w:space="0" w:color="000000"/>
              <w:bottom w:val="single" w:sz="4" w:space="0" w:color="000000"/>
              <w:right w:val="single" w:sz="4" w:space="0" w:color="000000"/>
            </w:tcBorders>
            <w:shd w:val="clear" w:color="auto" w:fill="D8D8D8"/>
          </w:tcPr>
          <w:p w14:paraId="1DF77436" w14:textId="77777777" w:rsidR="001A7E8E" w:rsidRDefault="001A7E8E" w:rsidP="00F21441">
            <w:pPr>
              <w:spacing w:line="259" w:lineRule="auto"/>
              <w:ind w:left="233"/>
            </w:pPr>
            <w:r>
              <w:rPr>
                <w:rFonts w:ascii="Segoe UI Symbol" w:eastAsia="Segoe UI Symbol" w:hAnsi="Segoe UI Symbol" w:cs="Segoe UI Symbol"/>
              </w:rPr>
              <w:t>☒</w:t>
            </w:r>
          </w:p>
        </w:tc>
      </w:tr>
      <w:tr w:rsidR="001A7E8E" w14:paraId="13BB2762" w14:textId="77777777" w:rsidTr="00F21441">
        <w:trPr>
          <w:trHeight w:val="396"/>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B3582D2" w14:textId="77777777" w:rsidR="001A7E8E" w:rsidRDefault="001A7E8E" w:rsidP="00F21441">
            <w:pPr>
              <w:spacing w:line="259" w:lineRule="auto"/>
            </w:pPr>
            <w:r>
              <w:t>7</w:t>
            </w:r>
          </w:p>
        </w:tc>
        <w:tc>
          <w:tcPr>
            <w:tcW w:w="0" w:type="auto"/>
            <w:vMerge/>
            <w:tcBorders>
              <w:top w:val="nil"/>
              <w:left w:val="single" w:sz="4" w:space="0" w:color="000000"/>
              <w:bottom w:val="single" w:sz="4" w:space="0" w:color="000000"/>
              <w:right w:val="single" w:sz="4" w:space="0" w:color="000000"/>
            </w:tcBorders>
          </w:tcPr>
          <w:p w14:paraId="5EE89F4F" w14:textId="77777777" w:rsidR="001A7E8E" w:rsidRDefault="001A7E8E" w:rsidP="00F21441">
            <w:pPr>
              <w:spacing w:after="160" w:line="259" w:lineRule="auto"/>
            </w:pPr>
          </w:p>
        </w:tc>
        <w:tc>
          <w:tcPr>
            <w:tcW w:w="2409" w:type="dxa"/>
            <w:tcBorders>
              <w:top w:val="single" w:sz="4" w:space="0" w:color="000000"/>
              <w:left w:val="single" w:sz="4" w:space="0" w:color="000000"/>
              <w:bottom w:val="single" w:sz="4" w:space="0" w:color="000000"/>
              <w:right w:val="single" w:sz="4" w:space="0" w:color="000000"/>
            </w:tcBorders>
          </w:tcPr>
          <w:p w14:paraId="1D347E8E" w14:textId="77777777" w:rsidR="001A7E8E" w:rsidRDefault="001A7E8E" w:rsidP="00F21441">
            <w:pPr>
              <w:spacing w:line="259" w:lineRule="auto"/>
            </w:pPr>
            <w:r>
              <w:t>Employed</w:t>
            </w:r>
          </w:p>
        </w:tc>
        <w:tc>
          <w:tcPr>
            <w:tcW w:w="993" w:type="dxa"/>
            <w:tcBorders>
              <w:top w:val="single" w:sz="4" w:space="0" w:color="000000"/>
              <w:left w:val="single" w:sz="4" w:space="0" w:color="000000"/>
              <w:bottom w:val="single" w:sz="4" w:space="0" w:color="000000"/>
              <w:right w:val="single" w:sz="4" w:space="0" w:color="000000"/>
            </w:tcBorders>
            <w:shd w:val="clear" w:color="auto" w:fill="F1F1F1"/>
          </w:tcPr>
          <w:p w14:paraId="01E7D3CC" w14:textId="77777777" w:rsidR="001A7E8E" w:rsidRDefault="001A7E8E" w:rsidP="00F21441">
            <w:pPr>
              <w:spacing w:line="259" w:lineRule="auto"/>
              <w:ind w:left="5"/>
              <w:jc w:val="center"/>
            </w:pPr>
            <w:r>
              <w:rPr>
                <w:rFonts w:ascii="Times New Roman" w:eastAsia="Times New Roman" w:hAnsi="Times New Roman" w:cs="Times New Roman"/>
                <w: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8D8D8"/>
          </w:tcPr>
          <w:p w14:paraId="35B4F427" w14:textId="77777777" w:rsidR="001A7E8E" w:rsidRDefault="001A7E8E" w:rsidP="00F21441">
            <w:pPr>
              <w:spacing w:line="259" w:lineRule="auto"/>
              <w:ind w:left="231"/>
            </w:pPr>
            <w:r>
              <w:rPr>
                <w:rFonts w:ascii="Segoe UI Symbol" w:eastAsia="Segoe UI Symbol" w:hAnsi="Segoe UI Symbol" w:cs="Segoe UI Symbol"/>
              </w:rPr>
              <w:t>☐</w:t>
            </w:r>
          </w:p>
        </w:tc>
        <w:tc>
          <w:tcPr>
            <w:tcW w:w="987" w:type="dxa"/>
            <w:tcBorders>
              <w:top w:val="single" w:sz="4" w:space="0" w:color="000000"/>
              <w:left w:val="single" w:sz="4" w:space="0" w:color="000000"/>
              <w:bottom w:val="single" w:sz="4" w:space="0" w:color="000000"/>
              <w:right w:val="single" w:sz="8" w:space="0" w:color="000000"/>
            </w:tcBorders>
            <w:shd w:val="clear" w:color="auto" w:fill="F1F1F1"/>
          </w:tcPr>
          <w:p w14:paraId="7A075B1A" w14:textId="77777777" w:rsidR="001A7E8E" w:rsidRDefault="001A7E8E" w:rsidP="00F21441">
            <w:pPr>
              <w:spacing w:line="259" w:lineRule="auto"/>
              <w:jc w:val="center"/>
            </w:pPr>
            <w:r>
              <w:rPr>
                <w:rFonts w:ascii="Times New Roman" w:eastAsia="Times New Roman" w:hAnsi="Times New Roman" w:cs="Times New Roman"/>
                <w:b/>
              </w:rPr>
              <w:t>NO</w:t>
            </w:r>
          </w:p>
        </w:tc>
        <w:tc>
          <w:tcPr>
            <w:tcW w:w="855" w:type="dxa"/>
            <w:tcBorders>
              <w:top w:val="single" w:sz="4" w:space="0" w:color="000000"/>
              <w:left w:val="single" w:sz="8" w:space="0" w:color="000000"/>
              <w:bottom w:val="single" w:sz="4" w:space="0" w:color="000000"/>
              <w:right w:val="single" w:sz="4" w:space="0" w:color="000000"/>
            </w:tcBorders>
            <w:shd w:val="clear" w:color="auto" w:fill="D8D8D8"/>
          </w:tcPr>
          <w:p w14:paraId="073EEA9C" w14:textId="77777777" w:rsidR="001A7E8E" w:rsidRDefault="001A7E8E" w:rsidP="00F21441">
            <w:pPr>
              <w:spacing w:line="259" w:lineRule="auto"/>
              <w:ind w:left="233"/>
            </w:pPr>
            <w:r>
              <w:rPr>
                <w:rFonts w:ascii="Segoe UI Symbol" w:eastAsia="Segoe UI Symbol" w:hAnsi="Segoe UI Symbol" w:cs="Segoe UI Symbol"/>
              </w:rPr>
              <w:t>☒</w:t>
            </w:r>
          </w:p>
        </w:tc>
      </w:tr>
      <w:tr w:rsidR="001A7E8E" w14:paraId="621037F9" w14:textId="77777777" w:rsidTr="00F21441">
        <w:trPr>
          <w:trHeight w:val="700"/>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DE2A3BC" w14:textId="77777777" w:rsidR="001A7E8E" w:rsidRDefault="001A7E8E" w:rsidP="00F21441">
            <w:pPr>
              <w:spacing w:line="259" w:lineRule="auto"/>
            </w:pPr>
            <w:r>
              <w:t>8</w:t>
            </w:r>
          </w:p>
        </w:tc>
        <w:tc>
          <w:tcPr>
            <w:tcW w:w="3823" w:type="dxa"/>
            <w:tcBorders>
              <w:top w:val="single" w:sz="4" w:space="0" w:color="000000"/>
              <w:left w:val="single" w:sz="4" w:space="0" w:color="000000"/>
              <w:bottom w:val="single" w:sz="4" w:space="0" w:color="000000"/>
              <w:right w:val="single" w:sz="4" w:space="0" w:color="000000"/>
            </w:tcBorders>
            <w:shd w:val="clear" w:color="auto" w:fill="F1F1F1"/>
          </w:tcPr>
          <w:p w14:paraId="4AB02190" w14:textId="77777777" w:rsidR="001A7E8E" w:rsidRDefault="001A7E8E" w:rsidP="00F21441">
            <w:pPr>
              <w:spacing w:line="259" w:lineRule="auto"/>
              <w:ind w:left="2"/>
            </w:pPr>
            <w:r>
              <w:t xml:space="preserve">Is the research being undertaken within an existing UWTSD </w:t>
            </w:r>
            <w:proofErr w:type="spellStart"/>
            <w:r>
              <w:t>Athrofa</w:t>
            </w:r>
            <w:proofErr w:type="spellEnd"/>
            <w:r>
              <w:t xml:space="preserve"> Professional Learning Partnership (APLP)?</w:t>
            </w:r>
          </w:p>
        </w:tc>
        <w:tc>
          <w:tcPr>
            <w:tcW w:w="2409" w:type="dxa"/>
            <w:tcBorders>
              <w:top w:val="single" w:sz="4" w:space="0" w:color="000000"/>
              <w:left w:val="single" w:sz="4" w:space="0" w:color="000000"/>
              <w:bottom w:val="single" w:sz="4" w:space="0" w:color="000000"/>
              <w:right w:val="single" w:sz="4" w:space="0" w:color="000000"/>
            </w:tcBorders>
          </w:tcPr>
          <w:p w14:paraId="620468FA" w14:textId="77777777" w:rsidR="001A7E8E" w:rsidRDefault="001A7E8E" w:rsidP="00F21441">
            <w:pPr>
              <w:spacing w:line="259" w:lineRule="auto"/>
            </w:pPr>
            <w:r>
              <w:t xml:space="preserve">If </w:t>
            </w:r>
            <w:proofErr w:type="gramStart"/>
            <w:r>
              <w:t>YES</w:t>
            </w:r>
            <w:proofErr w:type="gramEnd"/>
            <w:r>
              <w:t xml:space="preserve"> then the permission question below does not need to be answered.</w:t>
            </w:r>
          </w:p>
        </w:tc>
        <w:tc>
          <w:tcPr>
            <w:tcW w:w="993"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5E3C2C97" w14:textId="77777777" w:rsidR="001A7E8E" w:rsidRDefault="001A7E8E" w:rsidP="00F21441">
            <w:pPr>
              <w:spacing w:line="259" w:lineRule="auto"/>
              <w:ind w:left="5"/>
              <w:jc w:val="center"/>
            </w:pPr>
            <w:r>
              <w:rPr>
                <w:rFonts w:ascii="Times New Roman" w:eastAsia="Times New Roman" w:hAnsi="Times New Roman" w:cs="Times New Roman"/>
                <w: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8D8D8"/>
            <w:vAlign w:val="center"/>
          </w:tcPr>
          <w:p w14:paraId="45877AAA" w14:textId="77777777" w:rsidR="001A7E8E" w:rsidRDefault="001A7E8E" w:rsidP="00F21441">
            <w:pPr>
              <w:spacing w:line="259" w:lineRule="auto"/>
              <w:ind w:left="231"/>
            </w:pPr>
            <w:r>
              <w:rPr>
                <w:rFonts w:ascii="Segoe UI Symbol" w:eastAsia="Segoe UI Symbol" w:hAnsi="Segoe UI Symbol" w:cs="Segoe UI Symbol"/>
              </w:rPr>
              <w:t>☐</w:t>
            </w:r>
          </w:p>
        </w:tc>
        <w:tc>
          <w:tcPr>
            <w:tcW w:w="987" w:type="dxa"/>
            <w:tcBorders>
              <w:top w:val="single" w:sz="4" w:space="0" w:color="000000"/>
              <w:left w:val="single" w:sz="4" w:space="0" w:color="000000"/>
              <w:bottom w:val="single" w:sz="4" w:space="0" w:color="000000"/>
              <w:right w:val="single" w:sz="8" w:space="0" w:color="000000"/>
            </w:tcBorders>
            <w:shd w:val="clear" w:color="auto" w:fill="F1F1F1"/>
            <w:vAlign w:val="center"/>
          </w:tcPr>
          <w:p w14:paraId="7979B57A" w14:textId="77777777" w:rsidR="001A7E8E" w:rsidRDefault="001A7E8E" w:rsidP="00F21441">
            <w:pPr>
              <w:spacing w:line="259" w:lineRule="auto"/>
              <w:jc w:val="center"/>
            </w:pPr>
            <w:r>
              <w:rPr>
                <w:rFonts w:ascii="Times New Roman" w:eastAsia="Times New Roman" w:hAnsi="Times New Roman" w:cs="Times New Roman"/>
                <w:b/>
              </w:rPr>
              <w:t>NO</w:t>
            </w:r>
          </w:p>
        </w:tc>
        <w:tc>
          <w:tcPr>
            <w:tcW w:w="855" w:type="dxa"/>
            <w:tcBorders>
              <w:top w:val="single" w:sz="4" w:space="0" w:color="000000"/>
              <w:left w:val="single" w:sz="8" w:space="0" w:color="000000"/>
              <w:bottom w:val="single" w:sz="4" w:space="0" w:color="000000"/>
              <w:right w:val="single" w:sz="4" w:space="0" w:color="000000"/>
            </w:tcBorders>
            <w:shd w:val="clear" w:color="auto" w:fill="D8D8D8"/>
            <w:vAlign w:val="center"/>
          </w:tcPr>
          <w:p w14:paraId="4D3414D6" w14:textId="77777777" w:rsidR="001A7E8E" w:rsidRDefault="001A7E8E" w:rsidP="00F21441">
            <w:pPr>
              <w:spacing w:line="259" w:lineRule="auto"/>
              <w:ind w:left="13"/>
              <w:jc w:val="center"/>
            </w:pPr>
            <w:r>
              <w:rPr>
                <w:rFonts w:ascii="Segoe UI Symbol" w:eastAsia="Segoe UI Symbol" w:hAnsi="Segoe UI Symbol" w:cs="Segoe UI Symbol"/>
              </w:rPr>
              <w:t>☒</w:t>
            </w:r>
          </w:p>
        </w:tc>
      </w:tr>
      <w:tr w:rsidR="001A7E8E" w14:paraId="00CFF27E" w14:textId="77777777" w:rsidTr="00F21441">
        <w:trPr>
          <w:trHeight w:val="701"/>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3402A51" w14:textId="77777777" w:rsidR="001A7E8E" w:rsidRDefault="001A7E8E" w:rsidP="00F21441">
            <w:pPr>
              <w:spacing w:line="259" w:lineRule="auto"/>
            </w:pPr>
            <w:r>
              <w:t>9</w:t>
            </w:r>
          </w:p>
        </w:tc>
        <w:tc>
          <w:tcPr>
            <w:tcW w:w="3823" w:type="dxa"/>
            <w:tcBorders>
              <w:top w:val="single" w:sz="4" w:space="0" w:color="000000"/>
              <w:left w:val="single" w:sz="4" w:space="0" w:color="000000"/>
              <w:bottom w:val="single" w:sz="4" w:space="0" w:color="000000"/>
              <w:right w:val="single" w:sz="4" w:space="0" w:color="000000"/>
            </w:tcBorders>
            <w:shd w:val="clear" w:color="auto" w:fill="F1F1F1"/>
          </w:tcPr>
          <w:p w14:paraId="6FA43D9D" w14:textId="77777777" w:rsidR="001A7E8E" w:rsidRDefault="001A7E8E" w:rsidP="00F21441">
            <w:pPr>
              <w:spacing w:line="259" w:lineRule="auto"/>
              <w:ind w:left="2" w:right="43"/>
            </w:pPr>
            <w:r>
              <w:t xml:space="preserve">Has permission to undertake the research has been provided by the partner </w:t>
            </w:r>
            <w:proofErr w:type="spellStart"/>
            <w:r>
              <w:t>organisation</w:t>
            </w:r>
            <w:proofErr w:type="spellEnd"/>
            <w:r>
              <w:t>?</w:t>
            </w:r>
          </w:p>
        </w:tc>
        <w:tc>
          <w:tcPr>
            <w:tcW w:w="2409" w:type="dxa"/>
            <w:tcBorders>
              <w:top w:val="single" w:sz="4" w:space="0" w:color="000000"/>
              <w:left w:val="single" w:sz="4" w:space="0" w:color="000000"/>
              <w:bottom w:val="single" w:sz="4" w:space="0" w:color="000000"/>
              <w:right w:val="single" w:sz="4" w:space="0" w:color="000000"/>
            </w:tcBorders>
          </w:tcPr>
          <w:p w14:paraId="0ADCA839" w14:textId="77777777" w:rsidR="001A7E8E" w:rsidRDefault="001A7E8E" w:rsidP="00F21441">
            <w:pPr>
              <w:spacing w:line="259" w:lineRule="auto"/>
              <w:ind w:right="394"/>
            </w:pPr>
            <w:r>
              <w:t>(If YES attach copy) If NO the application cannot continue</w:t>
            </w:r>
          </w:p>
        </w:tc>
        <w:tc>
          <w:tcPr>
            <w:tcW w:w="993"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E2E53AB" w14:textId="77777777" w:rsidR="001A7E8E" w:rsidRDefault="001A7E8E" w:rsidP="00F21441">
            <w:pPr>
              <w:spacing w:line="259" w:lineRule="auto"/>
              <w:ind w:left="5"/>
              <w:jc w:val="center"/>
            </w:pPr>
            <w:r>
              <w:rPr>
                <w:rFonts w:ascii="Times New Roman" w:eastAsia="Times New Roman" w:hAnsi="Times New Roman" w:cs="Times New Roman"/>
                <w:b/>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8D8D8"/>
            <w:vAlign w:val="center"/>
          </w:tcPr>
          <w:p w14:paraId="624CB377" w14:textId="77777777" w:rsidR="001A7E8E" w:rsidRDefault="001A7E8E" w:rsidP="00F21441">
            <w:pPr>
              <w:spacing w:line="259" w:lineRule="auto"/>
              <w:ind w:left="231"/>
            </w:pPr>
            <w:r>
              <w:rPr>
                <w:rFonts w:ascii="Segoe UI Symbol" w:eastAsia="Segoe UI Symbol" w:hAnsi="Segoe UI Symbol" w:cs="Segoe UI Symbol"/>
              </w:rPr>
              <w:t>☐</w:t>
            </w:r>
          </w:p>
        </w:tc>
        <w:tc>
          <w:tcPr>
            <w:tcW w:w="987" w:type="dxa"/>
            <w:tcBorders>
              <w:top w:val="single" w:sz="4" w:space="0" w:color="000000"/>
              <w:left w:val="single" w:sz="4" w:space="0" w:color="000000"/>
              <w:bottom w:val="single" w:sz="4" w:space="0" w:color="000000"/>
              <w:right w:val="single" w:sz="8" w:space="0" w:color="000000"/>
            </w:tcBorders>
            <w:shd w:val="clear" w:color="auto" w:fill="F1F1F1"/>
            <w:vAlign w:val="center"/>
          </w:tcPr>
          <w:p w14:paraId="338DCF19" w14:textId="77777777" w:rsidR="001A7E8E" w:rsidRDefault="001A7E8E" w:rsidP="00F21441">
            <w:pPr>
              <w:spacing w:line="259" w:lineRule="auto"/>
              <w:jc w:val="center"/>
            </w:pPr>
            <w:r>
              <w:rPr>
                <w:rFonts w:ascii="Times New Roman" w:eastAsia="Times New Roman" w:hAnsi="Times New Roman" w:cs="Times New Roman"/>
                <w:b/>
              </w:rPr>
              <w:t>NO</w:t>
            </w:r>
          </w:p>
        </w:tc>
        <w:tc>
          <w:tcPr>
            <w:tcW w:w="855" w:type="dxa"/>
            <w:tcBorders>
              <w:top w:val="single" w:sz="4" w:space="0" w:color="000000"/>
              <w:left w:val="single" w:sz="8" w:space="0" w:color="000000"/>
              <w:bottom w:val="single" w:sz="4" w:space="0" w:color="000000"/>
              <w:right w:val="single" w:sz="4" w:space="0" w:color="000000"/>
            </w:tcBorders>
            <w:shd w:val="clear" w:color="auto" w:fill="D8D8D8"/>
            <w:vAlign w:val="center"/>
          </w:tcPr>
          <w:p w14:paraId="624EB704" w14:textId="77777777" w:rsidR="001A7E8E" w:rsidRDefault="001A7E8E" w:rsidP="00F21441">
            <w:pPr>
              <w:spacing w:line="259" w:lineRule="auto"/>
              <w:ind w:left="13"/>
              <w:jc w:val="center"/>
            </w:pPr>
            <w:r>
              <w:rPr>
                <w:rFonts w:ascii="Segoe UI Symbol" w:eastAsia="Segoe UI Symbol" w:hAnsi="Segoe UI Symbol" w:cs="Segoe UI Symbol"/>
              </w:rPr>
              <w:t>☒</w:t>
            </w:r>
          </w:p>
        </w:tc>
      </w:tr>
    </w:tbl>
    <w:p w14:paraId="44967DAD" w14:textId="77777777" w:rsidR="001A7E8E" w:rsidRDefault="001A7E8E" w:rsidP="001A7E8E">
      <w:pPr>
        <w:spacing w:after="9" w:line="251" w:lineRule="auto"/>
        <w:ind w:left="-5"/>
      </w:pPr>
      <w:r>
        <w:rPr>
          <w:rFonts w:ascii="Times New Roman" w:eastAsia="Times New Roman" w:hAnsi="Times New Roman" w:cs="Times New Roman"/>
          <w:b/>
        </w:rPr>
        <w:t>Where research activity is carried out in collaboration with an external organisation</w:t>
      </w:r>
    </w:p>
    <w:tbl>
      <w:tblPr>
        <w:tblStyle w:val="TableGrid0"/>
        <w:tblW w:w="10490" w:type="dxa"/>
        <w:tblInd w:w="-112" w:type="dxa"/>
        <w:tblCellMar>
          <w:left w:w="107" w:type="dxa"/>
          <w:right w:w="115" w:type="dxa"/>
        </w:tblCellMar>
        <w:tblLook w:val="04A0" w:firstRow="1" w:lastRow="0" w:firstColumn="1" w:lastColumn="0" w:noHBand="0" w:noVBand="1"/>
      </w:tblPr>
      <w:tblGrid>
        <w:gridCol w:w="567"/>
        <w:gridCol w:w="6237"/>
        <w:gridCol w:w="993"/>
        <w:gridCol w:w="895"/>
        <w:gridCol w:w="947"/>
        <w:gridCol w:w="851"/>
      </w:tblGrid>
      <w:tr w:rsidR="001A7E8E" w14:paraId="68622AF4" w14:textId="77777777" w:rsidTr="00F21441">
        <w:trPr>
          <w:trHeight w:val="515"/>
        </w:trPr>
        <w:tc>
          <w:tcPr>
            <w:tcW w:w="56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5C602EA3" w14:textId="77777777" w:rsidR="001A7E8E" w:rsidRDefault="001A7E8E" w:rsidP="00F21441">
            <w:pPr>
              <w:spacing w:line="259" w:lineRule="auto"/>
            </w:pPr>
            <w:r>
              <w:t>10</w:t>
            </w:r>
          </w:p>
        </w:tc>
        <w:tc>
          <w:tcPr>
            <w:tcW w:w="623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0EA11E2" w14:textId="77777777" w:rsidR="001A7E8E" w:rsidRDefault="001A7E8E" w:rsidP="00F21441">
            <w:pPr>
              <w:spacing w:line="259" w:lineRule="auto"/>
              <w:ind w:left="2"/>
            </w:pPr>
            <w:r>
              <w:t xml:space="preserve">Does this </w:t>
            </w:r>
            <w:proofErr w:type="spellStart"/>
            <w:r>
              <w:t>organisation</w:t>
            </w:r>
            <w:proofErr w:type="spellEnd"/>
            <w:r>
              <w:t xml:space="preserve"> have its own ethics approval system?</w:t>
            </w:r>
          </w:p>
        </w:tc>
        <w:tc>
          <w:tcPr>
            <w:tcW w:w="993"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5EBCEFCE" w14:textId="77777777" w:rsidR="001A7E8E" w:rsidRDefault="001A7E8E" w:rsidP="00F21441">
            <w:pPr>
              <w:spacing w:line="259" w:lineRule="auto"/>
              <w:ind w:left="5"/>
              <w:jc w:val="center"/>
            </w:pPr>
            <w:r>
              <w:rPr>
                <w:rFonts w:ascii="Times New Roman" w:eastAsia="Times New Roman" w:hAnsi="Times New Roman" w:cs="Times New Roman"/>
                <w:b/>
              </w:rPr>
              <w:t>YES</w:t>
            </w:r>
          </w:p>
        </w:tc>
        <w:tc>
          <w:tcPr>
            <w:tcW w:w="895"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11489079" w14:textId="77777777" w:rsidR="001A7E8E" w:rsidRDefault="001A7E8E" w:rsidP="00F21441">
            <w:pPr>
              <w:spacing w:line="259" w:lineRule="auto"/>
              <w:ind w:left="4"/>
              <w:jc w:val="center"/>
            </w:pPr>
            <w:r>
              <w:rPr>
                <w:rFonts w:ascii="Segoe UI Symbol" w:eastAsia="Segoe UI Symbol" w:hAnsi="Segoe UI Symbol" w:cs="Segoe UI Symbol"/>
              </w:rPr>
              <w:t>☐</w:t>
            </w:r>
          </w:p>
        </w:tc>
        <w:tc>
          <w:tcPr>
            <w:tcW w:w="94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7DB353F" w14:textId="77777777" w:rsidR="001A7E8E" w:rsidRDefault="001A7E8E" w:rsidP="00F21441">
            <w:pPr>
              <w:spacing w:line="259" w:lineRule="auto"/>
              <w:ind w:left="7"/>
              <w:jc w:val="center"/>
            </w:pPr>
            <w:r>
              <w:rPr>
                <w:rFonts w:ascii="Times New Roman" w:eastAsia="Times New Roman" w:hAnsi="Times New Roman" w:cs="Times New Roman"/>
                <w:b/>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1F9669B6" w14:textId="77777777" w:rsidR="001A7E8E" w:rsidRDefault="001A7E8E" w:rsidP="00F21441">
            <w:pPr>
              <w:spacing w:line="259" w:lineRule="auto"/>
              <w:ind w:left="232"/>
            </w:pPr>
            <w:r>
              <w:rPr>
                <w:rFonts w:ascii="Segoe UI Symbol" w:eastAsia="Segoe UI Symbol" w:hAnsi="Segoe UI Symbol" w:cs="Segoe UI Symbol"/>
              </w:rPr>
              <w:t>☒</w:t>
            </w:r>
          </w:p>
        </w:tc>
      </w:tr>
      <w:tr w:rsidR="001A7E8E" w14:paraId="7F764606" w14:textId="77777777" w:rsidTr="00F21441">
        <w:trPr>
          <w:trHeight w:val="931"/>
        </w:trPr>
        <w:tc>
          <w:tcPr>
            <w:tcW w:w="567" w:type="dxa"/>
            <w:tcBorders>
              <w:top w:val="single" w:sz="4" w:space="0" w:color="000000"/>
              <w:left w:val="single" w:sz="4" w:space="0" w:color="000000"/>
              <w:bottom w:val="single" w:sz="4" w:space="0" w:color="000000"/>
              <w:right w:val="single" w:sz="4" w:space="0" w:color="000000"/>
            </w:tcBorders>
          </w:tcPr>
          <w:p w14:paraId="1916C98E" w14:textId="77777777" w:rsidR="001A7E8E" w:rsidRDefault="001A7E8E" w:rsidP="00F21441">
            <w:pPr>
              <w:spacing w:after="160" w:line="259" w:lineRule="auto"/>
            </w:pPr>
          </w:p>
        </w:tc>
        <w:tc>
          <w:tcPr>
            <w:tcW w:w="9923" w:type="dxa"/>
            <w:gridSpan w:val="5"/>
            <w:tcBorders>
              <w:top w:val="single" w:sz="4" w:space="0" w:color="000000"/>
              <w:left w:val="single" w:sz="4" w:space="0" w:color="000000"/>
              <w:bottom w:val="single" w:sz="4" w:space="0" w:color="000000"/>
              <w:right w:val="single" w:sz="4" w:space="0" w:color="000000"/>
            </w:tcBorders>
            <w:vAlign w:val="center"/>
          </w:tcPr>
          <w:p w14:paraId="1A3F0A2E" w14:textId="77777777" w:rsidR="001A7E8E" w:rsidRDefault="001A7E8E" w:rsidP="00F21441">
            <w:pPr>
              <w:spacing w:line="259" w:lineRule="auto"/>
              <w:ind w:left="2"/>
            </w:pPr>
            <w:r>
              <w:t xml:space="preserve">If </w:t>
            </w:r>
            <w:proofErr w:type="gramStart"/>
            <w:r>
              <w:t>Yes</w:t>
            </w:r>
            <w:proofErr w:type="gramEnd"/>
            <w:r>
              <w:t xml:space="preserve">, please attach a copy of any final approval (or interim approval) from the </w:t>
            </w:r>
            <w:proofErr w:type="spellStart"/>
            <w:r>
              <w:t>organisation</w:t>
            </w:r>
            <w:proofErr w:type="spellEnd"/>
            <w:r>
              <w:t xml:space="preserve"> (this may be a copy of an email if appropriate).</w:t>
            </w:r>
          </w:p>
        </w:tc>
      </w:tr>
    </w:tbl>
    <w:p w14:paraId="776940AC" w14:textId="77777777" w:rsidR="001A7E8E" w:rsidRDefault="001A7E8E" w:rsidP="001A7E8E">
      <w:pPr>
        <w:spacing w:after="9" w:line="251" w:lineRule="auto"/>
        <w:ind w:left="-5"/>
      </w:pPr>
      <w:r>
        <w:rPr>
          <w:rFonts w:ascii="Times New Roman" w:eastAsia="Times New Roman" w:hAnsi="Times New Roman" w:cs="Times New Roman"/>
          <w:b/>
        </w:rPr>
        <w:t>SECTION E: Details of Research Activity</w:t>
      </w:r>
    </w:p>
    <w:p w14:paraId="1BE3074A" w14:textId="77777777" w:rsidR="001A7E8E" w:rsidRDefault="001A7E8E" w:rsidP="001A7E8E">
      <w:pPr>
        <w:spacing w:line="259" w:lineRule="auto"/>
        <w:ind w:left="-708" w:right="11200"/>
      </w:pPr>
    </w:p>
    <w:tbl>
      <w:tblPr>
        <w:tblStyle w:val="TableGrid0"/>
        <w:tblW w:w="10586" w:type="dxa"/>
        <w:tblInd w:w="-64" w:type="dxa"/>
        <w:tblCellMar>
          <w:top w:w="47" w:type="dxa"/>
          <w:left w:w="55" w:type="dxa"/>
          <w:bottom w:w="35" w:type="dxa"/>
          <w:right w:w="29" w:type="dxa"/>
        </w:tblCellMar>
        <w:tblLook w:val="04A0" w:firstRow="1" w:lastRow="0" w:firstColumn="1" w:lastColumn="0" w:noHBand="0" w:noVBand="1"/>
      </w:tblPr>
      <w:tblGrid>
        <w:gridCol w:w="626"/>
        <w:gridCol w:w="2692"/>
        <w:gridCol w:w="2728"/>
        <w:gridCol w:w="2728"/>
        <w:gridCol w:w="1812"/>
      </w:tblGrid>
      <w:tr w:rsidR="001A7E8E" w14:paraId="22B65F49" w14:textId="77777777" w:rsidTr="00F21441">
        <w:trPr>
          <w:trHeight w:val="984"/>
        </w:trPr>
        <w:tc>
          <w:tcPr>
            <w:tcW w:w="62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F9B5EA6" w14:textId="77777777" w:rsidR="001A7E8E" w:rsidRDefault="001A7E8E" w:rsidP="00F21441">
            <w:pPr>
              <w:spacing w:line="259" w:lineRule="auto"/>
            </w:pPr>
            <w:r>
              <w:lastRenderedPageBreak/>
              <w:t>1</w:t>
            </w:r>
          </w:p>
        </w:tc>
        <w:tc>
          <w:tcPr>
            <w:tcW w:w="269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368AEC0F" w14:textId="77777777" w:rsidR="001A7E8E" w:rsidRDefault="001A7E8E" w:rsidP="00F21441">
            <w:pPr>
              <w:spacing w:line="259" w:lineRule="auto"/>
              <w:ind w:left="2"/>
            </w:pPr>
            <w:r>
              <w:t>Indicative title:</w:t>
            </w:r>
          </w:p>
        </w:tc>
        <w:tc>
          <w:tcPr>
            <w:tcW w:w="7268" w:type="dxa"/>
            <w:gridSpan w:val="3"/>
            <w:tcBorders>
              <w:top w:val="single" w:sz="4" w:space="0" w:color="000000"/>
              <w:left w:val="single" w:sz="4" w:space="0" w:color="000000"/>
              <w:bottom w:val="single" w:sz="4" w:space="0" w:color="000000"/>
              <w:right w:val="single" w:sz="4" w:space="0" w:color="000000"/>
            </w:tcBorders>
            <w:vAlign w:val="center"/>
          </w:tcPr>
          <w:p w14:paraId="0A8EC8B4" w14:textId="77777777" w:rsidR="001A7E8E" w:rsidRDefault="001A7E8E" w:rsidP="00F21441">
            <w:pPr>
              <w:spacing w:line="259" w:lineRule="auto"/>
              <w:ind w:left="3"/>
            </w:pPr>
            <w:proofErr w:type="spellStart"/>
            <w:r>
              <w:t>Analysing</w:t>
            </w:r>
            <w:proofErr w:type="spellEnd"/>
            <w:r>
              <w:t xml:space="preserve"> the impact of ethical leadership on employee well-being and </w:t>
            </w:r>
            <w:proofErr w:type="spellStart"/>
            <w:r>
              <w:t>organisation</w:t>
            </w:r>
            <w:proofErr w:type="spellEnd"/>
            <w:r>
              <w:t xml:space="preserve"> performance</w:t>
            </w:r>
          </w:p>
        </w:tc>
      </w:tr>
      <w:tr w:rsidR="001A7E8E" w14:paraId="08300766" w14:textId="77777777" w:rsidTr="00F21441">
        <w:trPr>
          <w:trHeight w:val="520"/>
        </w:trPr>
        <w:tc>
          <w:tcPr>
            <w:tcW w:w="62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9722858" w14:textId="77777777" w:rsidR="001A7E8E" w:rsidRDefault="001A7E8E" w:rsidP="00F21441">
            <w:pPr>
              <w:spacing w:line="259" w:lineRule="auto"/>
            </w:pPr>
            <w:r>
              <w:t>2</w:t>
            </w:r>
          </w:p>
        </w:tc>
        <w:tc>
          <w:tcPr>
            <w:tcW w:w="269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3B8293FB" w14:textId="77777777" w:rsidR="001A7E8E" w:rsidRDefault="001A7E8E" w:rsidP="00F21441">
            <w:pPr>
              <w:spacing w:line="259" w:lineRule="auto"/>
              <w:ind w:left="2"/>
            </w:pPr>
            <w:r>
              <w:t>Proposed start date:</w:t>
            </w:r>
          </w:p>
        </w:tc>
        <w:tc>
          <w:tcPr>
            <w:tcW w:w="2728" w:type="dxa"/>
            <w:tcBorders>
              <w:top w:val="single" w:sz="4" w:space="0" w:color="000000"/>
              <w:left w:val="single" w:sz="4" w:space="0" w:color="000000"/>
              <w:bottom w:val="single" w:sz="4" w:space="0" w:color="000000"/>
              <w:right w:val="single" w:sz="4" w:space="0" w:color="000000"/>
            </w:tcBorders>
            <w:vAlign w:val="center"/>
          </w:tcPr>
          <w:p w14:paraId="1B73E020" w14:textId="77777777" w:rsidR="001A7E8E" w:rsidRDefault="001A7E8E" w:rsidP="00F21441">
            <w:pPr>
              <w:spacing w:line="259" w:lineRule="auto"/>
              <w:ind w:left="3"/>
            </w:pPr>
            <w:r>
              <w:t>08 December 2023</w:t>
            </w:r>
          </w:p>
        </w:tc>
        <w:tc>
          <w:tcPr>
            <w:tcW w:w="2728"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769DA3B" w14:textId="77777777" w:rsidR="001A7E8E" w:rsidRDefault="001A7E8E" w:rsidP="00F21441">
            <w:pPr>
              <w:spacing w:line="259" w:lineRule="auto"/>
              <w:ind w:left="1"/>
            </w:pPr>
            <w:r>
              <w:t>Proposed end date:</w:t>
            </w:r>
          </w:p>
        </w:tc>
        <w:tc>
          <w:tcPr>
            <w:tcW w:w="1812" w:type="dxa"/>
            <w:tcBorders>
              <w:top w:val="single" w:sz="4" w:space="0" w:color="000000"/>
              <w:left w:val="single" w:sz="4" w:space="0" w:color="000000"/>
              <w:bottom w:val="single" w:sz="4" w:space="0" w:color="000000"/>
              <w:right w:val="single" w:sz="4" w:space="0" w:color="000000"/>
            </w:tcBorders>
            <w:vAlign w:val="center"/>
          </w:tcPr>
          <w:p w14:paraId="42E5E286" w14:textId="77777777" w:rsidR="001A7E8E" w:rsidRDefault="001A7E8E" w:rsidP="00F21441">
            <w:pPr>
              <w:spacing w:line="259" w:lineRule="auto"/>
              <w:ind w:left="2"/>
            </w:pPr>
            <w:r>
              <w:t>12 December 2023</w:t>
            </w:r>
          </w:p>
        </w:tc>
      </w:tr>
      <w:tr w:rsidR="001A7E8E" w14:paraId="2662E84D" w14:textId="77777777" w:rsidTr="00F21441">
        <w:trPr>
          <w:trHeight w:val="3435"/>
        </w:trPr>
        <w:tc>
          <w:tcPr>
            <w:tcW w:w="627" w:type="dxa"/>
            <w:tcBorders>
              <w:top w:val="single" w:sz="4" w:space="0" w:color="000000"/>
              <w:left w:val="single" w:sz="8" w:space="0" w:color="000000"/>
              <w:bottom w:val="single" w:sz="8" w:space="0" w:color="000000"/>
              <w:right w:val="single" w:sz="8" w:space="0" w:color="000000"/>
            </w:tcBorders>
            <w:shd w:val="clear" w:color="auto" w:fill="F1F1F1"/>
          </w:tcPr>
          <w:p w14:paraId="359889EE" w14:textId="77777777" w:rsidR="001A7E8E" w:rsidRDefault="001A7E8E" w:rsidP="00F21441">
            <w:pPr>
              <w:spacing w:after="160" w:line="259" w:lineRule="auto"/>
            </w:pPr>
          </w:p>
        </w:tc>
        <w:tc>
          <w:tcPr>
            <w:tcW w:w="9959" w:type="dxa"/>
            <w:gridSpan w:val="4"/>
            <w:tcBorders>
              <w:top w:val="single" w:sz="4" w:space="0" w:color="000000"/>
              <w:left w:val="single" w:sz="8" w:space="0" w:color="000000"/>
              <w:bottom w:val="single" w:sz="8" w:space="0" w:color="000000"/>
              <w:right w:val="single" w:sz="8" w:space="0" w:color="000000"/>
            </w:tcBorders>
            <w:shd w:val="clear" w:color="auto" w:fill="F1F1F1"/>
            <w:vAlign w:val="bottom"/>
          </w:tcPr>
          <w:p w14:paraId="37F039F1" w14:textId="77777777" w:rsidR="001A7E8E" w:rsidRDefault="001A7E8E" w:rsidP="00F21441">
            <w:pPr>
              <w:spacing w:after="107" w:line="259" w:lineRule="auto"/>
              <w:ind w:left="2"/>
            </w:pPr>
            <w:r>
              <w:rPr>
                <w:rFonts w:ascii="Times New Roman" w:eastAsia="Times New Roman" w:hAnsi="Times New Roman" w:cs="Times New Roman"/>
                <w:b/>
              </w:rPr>
              <w:t>Introduction to the Research (maximum 300 words per section)</w:t>
            </w:r>
          </w:p>
          <w:p w14:paraId="15EB9B29" w14:textId="77777777" w:rsidR="001A7E8E" w:rsidRDefault="001A7E8E" w:rsidP="00F21441">
            <w:pPr>
              <w:spacing w:after="121" w:line="259" w:lineRule="auto"/>
              <w:ind w:left="2"/>
            </w:pPr>
            <w:r>
              <w:rPr>
                <w:rFonts w:ascii="Times New Roman" w:eastAsia="Times New Roman" w:hAnsi="Times New Roman" w:cs="Times New Roman"/>
                <w:b/>
              </w:rPr>
              <w:t xml:space="preserve">Ensure that you write for a </w:t>
            </w:r>
            <w:r>
              <w:rPr>
                <w:rFonts w:ascii="Times New Roman" w:eastAsia="Times New Roman" w:hAnsi="Times New Roman" w:cs="Times New Roman"/>
                <w:b/>
                <w:u w:val="single" w:color="000000"/>
              </w:rPr>
              <w:t xml:space="preserve">Non-Specialist Audience </w:t>
            </w:r>
            <w:r>
              <w:rPr>
                <w:rFonts w:ascii="Times New Roman" w:eastAsia="Times New Roman" w:hAnsi="Times New Roman" w:cs="Times New Roman"/>
                <w:b/>
              </w:rPr>
              <w:t>when outlining your response to the points below:</w:t>
            </w:r>
          </w:p>
          <w:p w14:paraId="0AAC27C0" w14:textId="77777777" w:rsidR="001A7E8E" w:rsidRDefault="001A7E8E" w:rsidP="00F21441">
            <w:pPr>
              <w:spacing w:after="246" w:line="259" w:lineRule="auto"/>
              <w:ind w:left="2"/>
            </w:pPr>
            <w:r>
              <w:rPr>
                <w:rFonts w:ascii="Times New Roman" w:eastAsia="Times New Roman" w:hAnsi="Times New Roman" w:cs="Times New Roman"/>
                <w:i/>
              </w:rPr>
              <w:t>Purpose of Research Activity.</w:t>
            </w:r>
          </w:p>
          <w:p w14:paraId="097D988A" w14:textId="77777777" w:rsidR="001A7E8E" w:rsidRDefault="001A7E8E" w:rsidP="00F21441">
            <w:pPr>
              <w:spacing w:after="246" w:line="259" w:lineRule="auto"/>
              <w:ind w:left="2"/>
            </w:pPr>
            <w:r>
              <w:rPr>
                <w:rFonts w:ascii="Times New Roman" w:eastAsia="Times New Roman" w:hAnsi="Times New Roman" w:cs="Times New Roman"/>
                <w:i/>
              </w:rPr>
              <w:t>Proposed Research Questions.</w:t>
            </w:r>
          </w:p>
          <w:p w14:paraId="3251AAEB" w14:textId="77777777" w:rsidR="001A7E8E" w:rsidRDefault="001A7E8E" w:rsidP="00F21441">
            <w:pPr>
              <w:spacing w:after="1" w:line="259" w:lineRule="auto"/>
              <w:ind w:left="2"/>
            </w:pPr>
            <w:r>
              <w:rPr>
                <w:rFonts w:ascii="Times New Roman" w:eastAsia="Times New Roman" w:hAnsi="Times New Roman" w:cs="Times New Roman"/>
                <w:i/>
              </w:rPr>
              <w:t>Aims of Research Activity.</w:t>
            </w:r>
          </w:p>
          <w:p w14:paraId="0216C979" w14:textId="77777777" w:rsidR="001A7E8E" w:rsidRDefault="001A7E8E" w:rsidP="00F21441">
            <w:pPr>
              <w:spacing w:after="224" w:line="259" w:lineRule="auto"/>
              <w:ind w:left="2"/>
            </w:pPr>
            <w:r>
              <w:rPr>
                <w:rFonts w:ascii="Times New Roman" w:eastAsia="Times New Roman" w:hAnsi="Times New Roman" w:cs="Times New Roman"/>
                <w:i/>
              </w:rPr>
              <w:t>Objectives of Research Activity.</w:t>
            </w:r>
          </w:p>
          <w:p w14:paraId="3F3BE11A" w14:textId="77777777" w:rsidR="001A7E8E" w:rsidRDefault="001A7E8E" w:rsidP="00F21441">
            <w:pPr>
              <w:spacing w:after="121" w:line="259" w:lineRule="auto"/>
              <w:ind w:left="2"/>
            </w:pPr>
            <w:r>
              <w:t xml:space="preserve">Demonstrate, briefly, how </w:t>
            </w:r>
            <w:r>
              <w:rPr>
                <w:rFonts w:ascii="Times New Roman" w:eastAsia="Times New Roman" w:hAnsi="Times New Roman" w:cs="Times New Roman"/>
                <w:b/>
                <w:u w:val="single" w:color="000000"/>
              </w:rPr>
              <w:t xml:space="preserve">Existing Research </w:t>
            </w:r>
            <w:r>
              <w:t xml:space="preserve">has informed the proposed activity and </w:t>
            </w:r>
            <w:proofErr w:type="gramStart"/>
            <w:r>
              <w:t>explain</w:t>
            </w:r>
            <w:proofErr w:type="gramEnd"/>
          </w:p>
          <w:p w14:paraId="77377A7C" w14:textId="77777777" w:rsidR="001A7E8E" w:rsidRDefault="001A7E8E" w:rsidP="00F21441">
            <w:pPr>
              <w:spacing w:line="259" w:lineRule="auto"/>
              <w:ind w:left="2" w:right="4642"/>
            </w:pPr>
            <w:r>
              <w:rPr>
                <w:rFonts w:ascii="Times New Roman" w:eastAsia="Times New Roman" w:hAnsi="Times New Roman" w:cs="Times New Roman"/>
                <w:i/>
              </w:rPr>
              <w:t>What the research activity will add to the body of knowledge How it addresses an area of importance.</w:t>
            </w:r>
          </w:p>
        </w:tc>
      </w:tr>
      <w:tr w:rsidR="001A7E8E" w14:paraId="72778B50" w14:textId="77777777" w:rsidTr="00F21441">
        <w:trPr>
          <w:trHeight w:val="1689"/>
        </w:trPr>
        <w:tc>
          <w:tcPr>
            <w:tcW w:w="627" w:type="dxa"/>
            <w:tcBorders>
              <w:top w:val="single" w:sz="8" w:space="0" w:color="000000"/>
              <w:left w:val="single" w:sz="8" w:space="0" w:color="000000"/>
              <w:bottom w:val="single" w:sz="8" w:space="0" w:color="000000"/>
              <w:right w:val="single" w:sz="8" w:space="0" w:color="000000"/>
            </w:tcBorders>
            <w:vAlign w:val="center"/>
          </w:tcPr>
          <w:p w14:paraId="3B769230" w14:textId="77777777" w:rsidR="001A7E8E" w:rsidRDefault="001A7E8E" w:rsidP="00F21441">
            <w:pPr>
              <w:spacing w:line="259" w:lineRule="auto"/>
            </w:pPr>
            <w:r>
              <w:t>3</w:t>
            </w:r>
          </w:p>
        </w:tc>
        <w:tc>
          <w:tcPr>
            <w:tcW w:w="9959" w:type="dxa"/>
            <w:gridSpan w:val="4"/>
            <w:tcBorders>
              <w:top w:val="single" w:sz="8" w:space="0" w:color="000000"/>
              <w:left w:val="single" w:sz="8" w:space="0" w:color="000000"/>
              <w:bottom w:val="single" w:sz="8" w:space="0" w:color="000000"/>
              <w:right w:val="single" w:sz="8" w:space="0" w:color="000000"/>
            </w:tcBorders>
          </w:tcPr>
          <w:p w14:paraId="4ED30877" w14:textId="77777777" w:rsidR="001A7E8E" w:rsidRDefault="001A7E8E" w:rsidP="00F21441">
            <w:pPr>
              <w:spacing w:after="217" w:line="259" w:lineRule="auto"/>
              <w:ind w:left="2"/>
            </w:pPr>
            <w:r>
              <w:rPr>
                <w:rFonts w:ascii="Times New Roman" w:eastAsia="Times New Roman" w:hAnsi="Times New Roman" w:cs="Times New Roman"/>
                <w:b/>
              </w:rPr>
              <w:t>Purpose of Research Activity</w:t>
            </w:r>
          </w:p>
          <w:p w14:paraId="10F88C95" w14:textId="77777777" w:rsidR="001A7E8E" w:rsidRDefault="001A7E8E" w:rsidP="00F21441">
            <w:pPr>
              <w:spacing w:after="232" w:line="244" w:lineRule="auto"/>
              <w:ind w:left="2"/>
            </w:pPr>
            <w:r>
              <w:t>The study aims to conduct in-depth analysis on the relationship between ethical leadership, employee’s wellbeing, and performance with close consideration to the characteristics of ethical leadership, the dynamics and potential factors influencing the outcomes.</w:t>
            </w:r>
          </w:p>
          <w:p w14:paraId="2A35F151" w14:textId="77777777" w:rsidR="001A7E8E" w:rsidRDefault="001A7E8E" w:rsidP="00F21441">
            <w:pPr>
              <w:spacing w:line="259" w:lineRule="auto"/>
              <w:ind w:left="2"/>
            </w:pPr>
            <w:r>
              <w:rPr>
                <w:color w:val="808080"/>
              </w:rPr>
              <w:t>(this box should expand as you type)</w:t>
            </w:r>
          </w:p>
        </w:tc>
      </w:tr>
      <w:tr w:rsidR="001A7E8E" w14:paraId="24332058" w14:textId="77777777" w:rsidTr="00F21441">
        <w:trPr>
          <w:trHeight w:val="4445"/>
        </w:trPr>
        <w:tc>
          <w:tcPr>
            <w:tcW w:w="627" w:type="dxa"/>
            <w:tcBorders>
              <w:top w:val="single" w:sz="8" w:space="0" w:color="000000"/>
              <w:left w:val="single" w:sz="8" w:space="0" w:color="000000"/>
              <w:bottom w:val="single" w:sz="8" w:space="0" w:color="000000"/>
              <w:right w:val="single" w:sz="8" w:space="0" w:color="000000"/>
            </w:tcBorders>
            <w:vAlign w:val="center"/>
          </w:tcPr>
          <w:p w14:paraId="6F286290" w14:textId="77777777" w:rsidR="001A7E8E" w:rsidRDefault="001A7E8E" w:rsidP="00F21441">
            <w:pPr>
              <w:spacing w:line="259" w:lineRule="auto"/>
            </w:pPr>
            <w:r>
              <w:t>4</w:t>
            </w:r>
          </w:p>
        </w:tc>
        <w:tc>
          <w:tcPr>
            <w:tcW w:w="9959" w:type="dxa"/>
            <w:gridSpan w:val="4"/>
            <w:tcBorders>
              <w:top w:val="single" w:sz="8" w:space="0" w:color="000000"/>
              <w:left w:val="single" w:sz="8" w:space="0" w:color="000000"/>
              <w:bottom w:val="single" w:sz="8" w:space="0" w:color="000000"/>
              <w:right w:val="single" w:sz="8" w:space="0" w:color="000000"/>
            </w:tcBorders>
          </w:tcPr>
          <w:p w14:paraId="7B5A1ABB" w14:textId="77777777" w:rsidR="001A7E8E" w:rsidRDefault="001A7E8E" w:rsidP="00F21441">
            <w:pPr>
              <w:spacing w:after="215" w:line="259" w:lineRule="auto"/>
              <w:ind w:left="2"/>
            </w:pPr>
            <w:r>
              <w:rPr>
                <w:rFonts w:ascii="Times New Roman" w:eastAsia="Times New Roman" w:hAnsi="Times New Roman" w:cs="Times New Roman"/>
                <w:b/>
              </w:rPr>
              <w:t>Research Question</w:t>
            </w:r>
          </w:p>
          <w:p w14:paraId="4AC071D7" w14:textId="77777777" w:rsidR="001A7E8E" w:rsidRDefault="001A7E8E" w:rsidP="00F21441">
            <w:pPr>
              <w:spacing w:after="102" w:line="259" w:lineRule="auto"/>
              <w:ind w:left="2"/>
            </w:pPr>
            <w:r>
              <w:t>Study Q 1.1 How ethical leadership characteristics empower employees?</w:t>
            </w:r>
          </w:p>
          <w:p w14:paraId="53DC3353" w14:textId="77777777" w:rsidR="001A7E8E" w:rsidRDefault="001A7E8E" w:rsidP="00F21441">
            <w:pPr>
              <w:spacing w:after="102" w:line="259" w:lineRule="auto"/>
              <w:ind w:left="2"/>
            </w:pPr>
            <w:r>
              <w:t>Study Q 1.2 What are the attributes and ethical leadership skills?</w:t>
            </w:r>
          </w:p>
          <w:p w14:paraId="41A9D869" w14:textId="77777777" w:rsidR="001A7E8E" w:rsidRDefault="001A7E8E" w:rsidP="00F21441">
            <w:pPr>
              <w:spacing w:after="100" w:line="259" w:lineRule="auto"/>
              <w:ind w:left="2"/>
            </w:pPr>
            <w:r>
              <w:t>Study Q1.3 How does ethical leadership differ based on gender?</w:t>
            </w:r>
          </w:p>
          <w:p w14:paraId="2BE00525" w14:textId="77777777" w:rsidR="001A7E8E" w:rsidRDefault="001A7E8E" w:rsidP="00F21441">
            <w:pPr>
              <w:spacing w:after="102" w:line="259" w:lineRule="auto"/>
              <w:ind w:left="2"/>
            </w:pPr>
            <w:r>
              <w:t>Study Q 2.1 What connection exists between ethical theories and ethical leadership?</w:t>
            </w:r>
          </w:p>
          <w:p w14:paraId="4C321D7B" w14:textId="77777777" w:rsidR="001A7E8E" w:rsidRDefault="001A7E8E" w:rsidP="00F21441">
            <w:pPr>
              <w:spacing w:after="102" w:line="259" w:lineRule="auto"/>
              <w:ind w:left="2"/>
            </w:pPr>
            <w:r>
              <w:t xml:space="preserve">Study Q 2.2 How various factors support or negatively </w:t>
            </w:r>
            <w:proofErr w:type="gramStart"/>
            <w:r>
              <w:t>impacts</w:t>
            </w:r>
            <w:proofErr w:type="gramEnd"/>
            <w:r>
              <w:t xml:space="preserve"> the effects of ethical leadership on wellbeing?</w:t>
            </w:r>
          </w:p>
          <w:p w14:paraId="39A1C4A3" w14:textId="77777777" w:rsidR="001A7E8E" w:rsidRDefault="001A7E8E" w:rsidP="00F21441">
            <w:pPr>
              <w:spacing w:after="1" w:line="364" w:lineRule="auto"/>
              <w:ind w:left="2"/>
            </w:pPr>
            <w:r>
              <w:t xml:space="preserve">Study Q 2.3 In what ways does ethical leadership influence productivity, innovation, and financial outcomes? Study Q 3.1 Based on the research findings, what evidence-based strategies and best practices can </w:t>
            </w:r>
            <w:proofErr w:type="spellStart"/>
            <w:r>
              <w:t>organisations</w:t>
            </w:r>
            <w:proofErr w:type="spellEnd"/>
            <w:r>
              <w:t xml:space="preserve"> implement to cultivate and strengthen ethical leadership </w:t>
            </w:r>
            <w:proofErr w:type="spellStart"/>
            <w:r>
              <w:t>behaviours</w:t>
            </w:r>
            <w:proofErr w:type="spellEnd"/>
            <w:r>
              <w:t>?</w:t>
            </w:r>
          </w:p>
          <w:p w14:paraId="0E016999" w14:textId="77777777" w:rsidR="001A7E8E" w:rsidRDefault="001A7E8E" w:rsidP="00F21441">
            <w:pPr>
              <w:spacing w:after="228" w:line="365" w:lineRule="auto"/>
              <w:ind w:left="2"/>
            </w:pPr>
            <w:r>
              <w:t xml:space="preserve">Study Q 3.2 How can </w:t>
            </w:r>
            <w:proofErr w:type="spellStart"/>
            <w:r>
              <w:t>organisations</w:t>
            </w:r>
            <w:proofErr w:type="spellEnd"/>
            <w:r>
              <w:t xml:space="preserve"> design and implement leadership development programs that promote ethical leadership and its positive impact on both well-being and performance?</w:t>
            </w:r>
          </w:p>
          <w:p w14:paraId="673CD7E3" w14:textId="77777777" w:rsidR="001A7E8E" w:rsidRDefault="001A7E8E" w:rsidP="00F21441">
            <w:pPr>
              <w:spacing w:line="259" w:lineRule="auto"/>
              <w:ind w:left="2"/>
            </w:pPr>
            <w:r>
              <w:t>(this box should expand as you type)</w:t>
            </w:r>
          </w:p>
        </w:tc>
      </w:tr>
      <w:tr w:rsidR="001A7E8E" w14:paraId="68C43478" w14:textId="77777777" w:rsidTr="00F21441">
        <w:trPr>
          <w:trHeight w:val="1456"/>
        </w:trPr>
        <w:tc>
          <w:tcPr>
            <w:tcW w:w="627" w:type="dxa"/>
            <w:tcBorders>
              <w:top w:val="single" w:sz="8" w:space="0" w:color="000000"/>
              <w:left w:val="single" w:sz="8" w:space="0" w:color="000000"/>
              <w:bottom w:val="single" w:sz="8" w:space="0" w:color="000000"/>
              <w:right w:val="single" w:sz="8" w:space="0" w:color="000000"/>
            </w:tcBorders>
            <w:vAlign w:val="center"/>
          </w:tcPr>
          <w:p w14:paraId="586C93A1" w14:textId="77777777" w:rsidR="001A7E8E" w:rsidRDefault="001A7E8E" w:rsidP="00F21441">
            <w:pPr>
              <w:spacing w:line="259" w:lineRule="auto"/>
            </w:pPr>
            <w:r>
              <w:t>5</w:t>
            </w:r>
          </w:p>
        </w:tc>
        <w:tc>
          <w:tcPr>
            <w:tcW w:w="9959" w:type="dxa"/>
            <w:gridSpan w:val="4"/>
            <w:tcBorders>
              <w:top w:val="single" w:sz="8" w:space="0" w:color="000000"/>
              <w:left w:val="single" w:sz="8" w:space="0" w:color="000000"/>
              <w:bottom w:val="single" w:sz="8" w:space="0" w:color="000000"/>
              <w:right w:val="single" w:sz="8" w:space="0" w:color="000000"/>
            </w:tcBorders>
          </w:tcPr>
          <w:p w14:paraId="58686226" w14:textId="77777777" w:rsidR="001A7E8E" w:rsidRDefault="001A7E8E" w:rsidP="00F21441">
            <w:pPr>
              <w:spacing w:after="217" w:line="259" w:lineRule="auto"/>
              <w:ind w:left="2"/>
            </w:pPr>
            <w:r>
              <w:rPr>
                <w:rFonts w:ascii="Times New Roman" w:eastAsia="Times New Roman" w:hAnsi="Times New Roman" w:cs="Times New Roman"/>
                <w:b/>
              </w:rPr>
              <w:t>Aims of Research Activity</w:t>
            </w:r>
          </w:p>
          <w:p w14:paraId="378A43C4" w14:textId="77777777" w:rsidR="001A7E8E" w:rsidRDefault="001A7E8E" w:rsidP="00F21441">
            <w:pPr>
              <w:spacing w:after="227" w:line="243" w:lineRule="auto"/>
              <w:ind w:left="2" w:firstLine="50"/>
            </w:pPr>
            <w:r>
              <w:t xml:space="preserve">The aim of this research is to </w:t>
            </w:r>
            <w:proofErr w:type="spellStart"/>
            <w:proofErr w:type="gramStart"/>
            <w:r>
              <w:t>analize</w:t>
            </w:r>
            <w:proofErr w:type="spellEnd"/>
            <w:proofErr w:type="gramEnd"/>
            <w:r>
              <w:t xml:space="preserve"> the impact of ethical leadership on the wellbeing of employees and </w:t>
            </w:r>
            <w:proofErr w:type="spellStart"/>
            <w:r>
              <w:t>organisation</w:t>
            </w:r>
            <w:proofErr w:type="spellEnd"/>
            <w:r>
              <w:t xml:space="preserve"> performance.</w:t>
            </w:r>
          </w:p>
          <w:p w14:paraId="4E5688A0" w14:textId="77777777" w:rsidR="001A7E8E" w:rsidRDefault="001A7E8E" w:rsidP="00F21441">
            <w:pPr>
              <w:spacing w:line="259" w:lineRule="auto"/>
              <w:ind w:left="2"/>
            </w:pPr>
            <w:r>
              <w:rPr>
                <w:color w:val="808080"/>
              </w:rPr>
              <w:t>(this box should expand as you type)</w:t>
            </w:r>
          </w:p>
        </w:tc>
      </w:tr>
      <w:tr w:rsidR="001A7E8E" w14:paraId="3EED83EC" w14:textId="77777777" w:rsidTr="00F21441">
        <w:trPr>
          <w:trHeight w:val="2259"/>
        </w:trPr>
        <w:tc>
          <w:tcPr>
            <w:tcW w:w="627" w:type="dxa"/>
            <w:tcBorders>
              <w:top w:val="single" w:sz="8" w:space="0" w:color="000000"/>
              <w:left w:val="single" w:sz="8" w:space="0" w:color="000000"/>
              <w:bottom w:val="single" w:sz="8" w:space="0" w:color="000000"/>
              <w:right w:val="single" w:sz="8" w:space="0" w:color="000000"/>
            </w:tcBorders>
            <w:vAlign w:val="center"/>
          </w:tcPr>
          <w:p w14:paraId="4A1DD156" w14:textId="77777777" w:rsidR="001A7E8E" w:rsidRDefault="001A7E8E" w:rsidP="00F21441">
            <w:pPr>
              <w:spacing w:line="259" w:lineRule="auto"/>
            </w:pPr>
            <w:r>
              <w:lastRenderedPageBreak/>
              <w:t>6</w:t>
            </w:r>
          </w:p>
        </w:tc>
        <w:tc>
          <w:tcPr>
            <w:tcW w:w="9959" w:type="dxa"/>
            <w:gridSpan w:val="4"/>
            <w:tcBorders>
              <w:top w:val="single" w:sz="8" w:space="0" w:color="000000"/>
              <w:left w:val="single" w:sz="8" w:space="0" w:color="000000"/>
              <w:bottom w:val="single" w:sz="8" w:space="0" w:color="000000"/>
              <w:right w:val="single" w:sz="8" w:space="0" w:color="000000"/>
            </w:tcBorders>
          </w:tcPr>
          <w:p w14:paraId="74F49FBD" w14:textId="77777777" w:rsidR="001A7E8E" w:rsidRDefault="001A7E8E" w:rsidP="00F21441">
            <w:pPr>
              <w:spacing w:after="215" w:line="259" w:lineRule="auto"/>
              <w:ind w:left="2"/>
            </w:pPr>
            <w:r>
              <w:rPr>
                <w:rFonts w:ascii="Times New Roman" w:eastAsia="Times New Roman" w:hAnsi="Times New Roman" w:cs="Times New Roman"/>
                <w:b/>
              </w:rPr>
              <w:t>Objectives of Research Activity</w:t>
            </w:r>
          </w:p>
          <w:p w14:paraId="67A10B25" w14:textId="77777777" w:rsidR="001A7E8E" w:rsidRDefault="001A7E8E" w:rsidP="00F21441">
            <w:pPr>
              <w:spacing w:after="102" w:line="259" w:lineRule="auto"/>
              <w:ind w:left="2"/>
            </w:pPr>
            <w:r>
              <w:t>Objective 1. Identify the characteristics of ethical leadership and how these support employees' well-being.</w:t>
            </w:r>
          </w:p>
          <w:p w14:paraId="28358374" w14:textId="77777777" w:rsidR="001A7E8E" w:rsidRDefault="001A7E8E" w:rsidP="00F21441">
            <w:pPr>
              <w:spacing w:line="365" w:lineRule="auto"/>
              <w:ind w:left="2"/>
            </w:pPr>
            <w:r>
              <w:t>Objective 2. Assess the factors that can enhance and/or hinder the effects of ethical leadership on well-being and performance.</w:t>
            </w:r>
          </w:p>
          <w:p w14:paraId="2800BA08" w14:textId="77777777" w:rsidR="001A7E8E" w:rsidRDefault="001A7E8E" w:rsidP="00F21441">
            <w:pPr>
              <w:spacing w:line="259" w:lineRule="auto"/>
              <w:ind w:left="2"/>
            </w:pPr>
            <w:r>
              <w:t xml:space="preserve">Objective 3. Develop Recommendations for improving employee’s wellbeing and </w:t>
            </w:r>
            <w:proofErr w:type="spellStart"/>
            <w:r>
              <w:t>organisational</w:t>
            </w:r>
            <w:proofErr w:type="spellEnd"/>
            <w:r>
              <w:t xml:space="preserve"> performance though effective application of Ethical Leadership Practices</w:t>
            </w:r>
          </w:p>
        </w:tc>
      </w:tr>
    </w:tbl>
    <w:p w14:paraId="38EAC55C" w14:textId="77777777" w:rsidR="001A7E8E" w:rsidRDefault="001A7E8E" w:rsidP="001A7E8E">
      <w:pPr>
        <w:spacing w:line="259" w:lineRule="auto"/>
        <w:ind w:left="-708" w:right="11200"/>
      </w:pPr>
    </w:p>
    <w:tbl>
      <w:tblPr>
        <w:tblStyle w:val="TableGrid0"/>
        <w:tblW w:w="10586" w:type="dxa"/>
        <w:tblInd w:w="-64" w:type="dxa"/>
        <w:tblCellMar>
          <w:top w:w="14" w:type="dxa"/>
          <w:left w:w="109" w:type="dxa"/>
          <w:bottom w:w="4" w:type="dxa"/>
          <w:right w:w="112" w:type="dxa"/>
        </w:tblCellMar>
        <w:tblLook w:val="04A0" w:firstRow="1" w:lastRow="0" w:firstColumn="1" w:lastColumn="0" w:noHBand="0" w:noVBand="1"/>
      </w:tblPr>
      <w:tblGrid>
        <w:gridCol w:w="567"/>
        <w:gridCol w:w="60"/>
        <w:gridCol w:w="7302"/>
        <w:gridCol w:w="845"/>
        <w:gridCol w:w="430"/>
        <w:gridCol w:w="420"/>
        <w:gridCol w:w="822"/>
        <w:gridCol w:w="34"/>
        <w:gridCol w:w="106"/>
      </w:tblGrid>
      <w:tr w:rsidR="001A7E8E" w14:paraId="75A49387" w14:textId="77777777" w:rsidTr="00F21441">
        <w:trPr>
          <w:trHeight w:val="537"/>
        </w:trPr>
        <w:tc>
          <w:tcPr>
            <w:tcW w:w="627" w:type="dxa"/>
            <w:gridSpan w:val="2"/>
            <w:tcBorders>
              <w:top w:val="single" w:sz="8" w:space="0" w:color="000000"/>
              <w:left w:val="single" w:sz="8" w:space="0" w:color="000000"/>
              <w:bottom w:val="single" w:sz="8" w:space="0" w:color="000000"/>
              <w:right w:val="single" w:sz="8" w:space="0" w:color="000000"/>
            </w:tcBorders>
          </w:tcPr>
          <w:p w14:paraId="21A21EFC" w14:textId="77777777" w:rsidR="001A7E8E" w:rsidRDefault="001A7E8E" w:rsidP="00F21441">
            <w:pPr>
              <w:spacing w:after="160" w:line="259" w:lineRule="auto"/>
            </w:pPr>
          </w:p>
        </w:tc>
        <w:tc>
          <w:tcPr>
            <w:tcW w:w="9959" w:type="dxa"/>
            <w:gridSpan w:val="7"/>
            <w:tcBorders>
              <w:top w:val="single" w:sz="8" w:space="0" w:color="000000"/>
              <w:left w:val="single" w:sz="8" w:space="0" w:color="000000"/>
              <w:bottom w:val="single" w:sz="8" w:space="0" w:color="000000"/>
              <w:right w:val="single" w:sz="8" w:space="0" w:color="000000"/>
            </w:tcBorders>
            <w:vAlign w:val="bottom"/>
          </w:tcPr>
          <w:p w14:paraId="638B64BD" w14:textId="77777777" w:rsidR="001A7E8E" w:rsidRDefault="001A7E8E" w:rsidP="00F21441">
            <w:pPr>
              <w:spacing w:line="259" w:lineRule="auto"/>
              <w:ind w:left="2"/>
            </w:pPr>
            <w:r>
              <w:rPr>
                <w:color w:val="808080"/>
              </w:rPr>
              <w:t>(this box should expand as you type)</w:t>
            </w:r>
          </w:p>
        </w:tc>
      </w:tr>
      <w:tr w:rsidR="001A7E8E" w14:paraId="3EEA6713" w14:textId="77777777" w:rsidTr="00F21441">
        <w:trPr>
          <w:trHeight w:val="1461"/>
        </w:trPr>
        <w:tc>
          <w:tcPr>
            <w:tcW w:w="627" w:type="dxa"/>
            <w:gridSpan w:val="2"/>
            <w:tcBorders>
              <w:top w:val="single" w:sz="8" w:space="0" w:color="000000"/>
              <w:left w:val="single" w:sz="8" w:space="0" w:color="000000"/>
              <w:bottom w:val="single" w:sz="8" w:space="0" w:color="000000"/>
              <w:right w:val="single" w:sz="8" w:space="0" w:color="000000"/>
            </w:tcBorders>
            <w:shd w:val="clear" w:color="auto" w:fill="F1F1F1"/>
          </w:tcPr>
          <w:p w14:paraId="45BC9F53" w14:textId="77777777" w:rsidR="001A7E8E" w:rsidRDefault="001A7E8E" w:rsidP="00F21441">
            <w:pPr>
              <w:spacing w:after="160" w:line="259" w:lineRule="auto"/>
            </w:pPr>
          </w:p>
        </w:tc>
        <w:tc>
          <w:tcPr>
            <w:tcW w:w="9959" w:type="dxa"/>
            <w:gridSpan w:val="7"/>
            <w:tcBorders>
              <w:top w:val="single" w:sz="8" w:space="0" w:color="000000"/>
              <w:left w:val="single" w:sz="8" w:space="0" w:color="000000"/>
              <w:bottom w:val="single" w:sz="8" w:space="0" w:color="000000"/>
              <w:right w:val="single" w:sz="8" w:space="0" w:color="000000"/>
            </w:tcBorders>
            <w:shd w:val="clear" w:color="auto" w:fill="F1F1F1"/>
            <w:vAlign w:val="bottom"/>
          </w:tcPr>
          <w:p w14:paraId="7039019A" w14:textId="77777777" w:rsidR="001A7E8E" w:rsidRDefault="001A7E8E" w:rsidP="00F21441">
            <w:pPr>
              <w:spacing w:after="107" w:line="259" w:lineRule="auto"/>
              <w:ind w:left="2"/>
            </w:pPr>
            <w:r>
              <w:rPr>
                <w:rFonts w:ascii="Times New Roman" w:eastAsia="Times New Roman" w:hAnsi="Times New Roman" w:cs="Times New Roman"/>
                <w:b/>
              </w:rPr>
              <w:t>Proposed methods (maximum 600 words)</w:t>
            </w:r>
          </w:p>
          <w:p w14:paraId="55FF519A" w14:textId="77777777" w:rsidR="001A7E8E" w:rsidRDefault="001A7E8E" w:rsidP="00F21441">
            <w:pPr>
              <w:spacing w:line="259" w:lineRule="auto"/>
              <w:ind w:left="2"/>
            </w:pPr>
            <w:r>
              <w:t xml:space="preserve">Provide </w:t>
            </w:r>
            <w:proofErr w:type="gramStart"/>
            <w:r>
              <w:t>a brief summary</w:t>
            </w:r>
            <w:proofErr w:type="gramEnd"/>
            <w:r>
              <w:t xml:space="preserve"> of all the methods that </w:t>
            </w:r>
            <w:r>
              <w:rPr>
                <w:rFonts w:ascii="Times New Roman" w:eastAsia="Times New Roman" w:hAnsi="Times New Roman" w:cs="Times New Roman"/>
                <w:b/>
              </w:rPr>
              <w:t xml:space="preserve">may </w:t>
            </w:r>
            <w:r>
              <w:t xml:space="preserve">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t>here, but</w:t>
            </w:r>
            <w:proofErr w:type="gramEnd"/>
            <w:r>
              <w:t xml:space="preserve"> should instead describe how you intend to collect the data necessary for you to complete your project.</w:t>
            </w:r>
          </w:p>
        </w:tc>
      </w:tr>
      <w:tr w:rsidR="001A7E8E" w14:paraId="1CD94450" w14:textId="77777777" w:rsidTr="00F21441">
        <w:trPr>
          <w:trHeight w:val="1691"/>
        </w:trPr>
        <w:tc>
          <w:tcPr>
            <w:tcW w:w="627" w:type="dxa"/>
            <w:gridSpan w:val="2"/>
            <w:tcBorders>
              <w:top w:val="single" w:sz="8" w:space="0" w:color="000000"/>
              <w:left w:val="single" w:sz="8" w:space="0" w:color="000000"/>
              <w:bottom w:val="single" w:sz="8" w:space="0" w:color="000000"/>
              <w:right w:val="single" w:sz="8" w:space="0" w:color="000000"/>
            </w:tcBorders>
            <w:vAlign w:val="center"/>
          </w:tcPr>
          <w:p w14:paraId="41810D7B" w14:textId="77777777" w:rsidR="001A7E8E" w:rsidRDefault="001A7E8E" w:rsidP="00F21441">
            <w:pPr>
              <w:spacing w:line="259" w:lineRule="auto"/>
            </w:pPr>
            <w:r>
              <w:t>7</w:t>
            </w:r>
          </w:p>
        </w:tc>
        <w:tc>
          <w:tcPr>
            <w:tcW w:w="9959" w:type="dxa"/>
            <w:gridSpan w:val="7"/>
            <w:tcBorders>
              <w:top w:val="single" w:sz="8" w:space="0" w:color="000000"/>
              <w:left w:val="single" w:sz="8" w:space="0" w:color="000000"/>
              <w:bottom w:val="single" w:sz="8" w:space="0" w:color="000000"/>
              <w:right w:val="single" w:sz="8" w:space="0" w:color="000000"/>
            </w:tcBorders>
            <w:vAlign w:val="bottom"/>
          </w:tcPr>
          <w:p w14:paraId="0EEF0FC3" w14:textId="77777777" w:rsidR="001A7E8E" w:rsidRDefault="001A7E8E" w:rsidP="00F21441">
            <w:pPr>
              <w:spacing w:after="230" w:line="245" w:lineRule="auto"/>
              <w:ind w:left="2"/>
            </w:pPr>
            <w:r>
              <w:t xml:space="preserve">This study adopts qualitative research methodology to explore the intricate relationship between ethical leadership, employee well-being, and </w:t>
            </w:r>
            <w:proofErr w:type="spellStart"/>
            <w:r>
              <w:t>organisational</w:t>
            </w:r>
            <w:proofErr w:type="spellEnd"/>
            <w:r>
              <w:t xml:space="preserve"> performance. By applying secondary data sources and qualitative research methods, it delves into these complex phenomena to offer nuanced insights. The findings suggest a strong correlation between ethical leadership, well-being of employees and </w:t>
            </w:r>
            <w:proofErr w:type="spellStart"/>
            <w:r>
              <w:t>organisational</w:t>
            </w:r>
            <w:proofErr w:type="spellEnd"/>
            <w:r>
              <w:t xml:space="preserve"> performance.</w:t>
            </w:r>
          </w:p>
          <w:p w14:paraId="043C6AC9" w14:textId="77777777" w:rsidR="001A7E8E" w:rsidRDefault="001A7E8E" w:rsidP="00F21441">
            <w:pPr>
              <w:spacing w:line="259" w:lineRule="auto"/>
              <w:ind w:left="2"/>
            </w:pPr>
            <w:r>
              <w:rPr>
                <w:color w:val="808080"/>
              </w:rPr>
              <w:t>(this box should expand as you type)</w:t>
            </w:r>
          </w:p>
        </w:tc>
      </w:tr>
      <w:tr w:rsidR="001A7E8E" w14:paraId="3E6BABAE" w14:textId="77777777" w:rsidTr="00F21441">
        <w:trPr>
          <w:trHeight w:val="651"/>
        </w:trPr>
        <w:tc>
          <w:tcPr>
            <w:tcW w:w="627" w:type="dxa"/>
            <w:gridSpan w:val="2"/>
            <w:tcBorders>
              <w:top w:val="single" w:sz="8" w:space="0" w:color="000000"/>
              <w:left w:val="single" w:sz="8" w:space="0" w:color="000000"/>
              <w:bottom w:val="single" w:sz="8" w:space="0" w:color="000000"/>
              <w:right w:val="single" w:sz="8" w:space="0" w:color="000000"/>
            </w:tcBorders>
            <w:shd w:val="clear" w:color="auto" w:fill="F1F1F1"/>
          </w:tcPr>
          <w:p w14:paraId="561E79BE" w14:textId="77777777" w:rsidR="001A7E8E" w:rsidRDefault="001A7E8E" w:rsidP="00F21441">
            <w:pPr>
              <w:spacing w:after="160" w:line="259" w:lineRule="auto"/>
            </w:pPr>
          </w:p>
        </w:tc>
        <w:tc>
          <w:tcPr>
            <w:tcW w:w="9959" w:type="dxa"/>
            <w:gridSpan w:val="7"/>
            <w:tcBorders>
              <w:top w:val="single" w:sz="8" w:space="0" w:color="000000"/>
              <w:left w:val="single" w:sz="8" w:space="0" w:color="000000"/>
              <w:bottom w:val="single" w:sz="8" w:space="0" w:color="000000"/>
              <w:right w:val="single" w:sz="8" w:space="0" w:color="000000"/>
            </w:tcBorders>
            <w:shd w:val="clear" w:color="auto" w:fill="F1F1F1"/>
            <w:vAlign w:val="bottom"/>
          </w:tcPr>
          <w:p w14:paraId="6A314F34" w14:textId="77777777" w:rsidR="001A7E8E" w:rsidRDefault="001A7E8E" w:rsidP="00F21441">
            <w:pPr>
              <w:spacing w:line="259" w:lineRule="auto"/>
              <w:ind w:left="2"/>
            </w:pPr>
            <w:r>
              <w:rPr>
                <w:rFonts w:ascii="Times New Roman" w:eastAsia="Times New Roman" w:hAnsi="Times New Roman" w:cs="Times New Roman"/>
                <w:b/>
              </w:rPr>
              <w:t>Location of research activity</w:t>
            </w:r>
          </w:p>
          <w:p w14:paraId="00B86E4A" w14:textId="77777777" w:rsidR="001A7E8E" w:rsidRDefault="001A7E8E" w:rsidP="00F21441">
            <w:pPr>
              <w:spacing w:line="259" w:lineRule="auto"/>
              <w:ind w:left="2"/>
            </w:pPr>
            <w:r>
              <w:t>Identify all locations where research activity will take place.</w:t>
            </w:r>
          </w:p>
        </w:tc>
      </w:tr>
      <w:tr w:rsidR="001A7E8E" w14:paraId="0CDE753D" w14:textId="77777777" w:rsidTr="00F21441">
        <w:trPr>
          <w:trHeight w:val="1001"/>
        </w:trPr>
        <w:tc>
          <w:tcPr>
            <w:tcW w:w="627" w:type="dxa"/>
            <w:gridSpan w:val="2"/>
            <w:tcBorders>
              <w:top w:val="single" w:sz="8" w:space="0" w:color="000000"/>
              <w:left w:val="single" w:sz="8" w:space="0" w:color="000000"/>
              <w:bottom w:val="single" w:sz="8" w:space="0" w:color="000000"/>
              <w:right w:val="single" w:sz="8" w:space="0" w:color="000000"/>
            </w:tcBorders>
            <w:vAlign w:val="center"/>
          </w:tcPr>
          <w:p w14:paraId="43A5FECA" w14:textId="77777777" w:rsidR="001A7E8E" w:rsidRDefault="001A7E8E" w:rsidP="00F21441">
            <w:pPr>
              <w:spacing w:line="259" w:lineRule="auto"/>
            </w:pPr>
            <w:r>
              <w:t>8</w:t>
            </w:r>
          </w:p>
        </w:tc>
        <w:tc>
          <w:tcPr>
            <w:tcW w:w="9959" w:type="dxa"/>
            <w:gridSpan w:val="7"/>
            <w:tcBorders>
              <w:top w:val="single" w:sz="8" w:space="0" w:color="000000"/>
              <w:left w:val="single" w:sz="8" w:space="0" w:color="000000"/>
              <w:bottom w:val="single" w:sz="8" w:space="0" w:color="000000"/>
              <w:right w:val="single" w:sz="8" w:space="0" w:color="000000"/>
            </w:tcBorders>
            <w:vAlign w:val="bottom"/>
          </w:tcPr>
          <w:p w14:paraId="522C62C0" w14:textId="77777777" w:rsidR="001A7E8E" w:rsidRDefault="001A7E8E" w:rsidP="00F21441">
            <w:pPr>
              <w:spacing w:after="217" w:line="259" w:lineRule="auto"/>
              <w:ind w:left="2"/>
            </w:pPr>
            <w:r>
              <w:t xml:space="preserve">The questionnaire will be sent effectively to </w:t>
            </w:r>
            <w:proofErr w:type="gramStart"/>
            <w:r>
              <w:t>employees,</w:t>
            </w:r>
            <w:proofErr w:type="gramEnd"/>
            <w:r>
              <w:t xml:space="preserve"> from different companies.</w:t>
            </w:r>
          </w:p>
          <w:p w14:paraId="0BD531A6" w14:textId="77777777" w:rsidR="001A7E8E" w:rsidRDefault="001A7E8E" w:rsidP="00F21441">
            <w:pPr>
              <w:spacing w:line="259" w:lineRule="auto"/>
              <w:ind w:left="2"/>
            </w:pPr>
            <w:r>
              <w:rPr>
                <w:color w:val="808080"/>
              </w:rPr>
              <w:t>(this box should expand as you type)</w:t>
            </w:r>
          </w:p>
        </w:tc>
      </w:tr>
      <w:tr w:rsidR="001A7E8E" w14:paraId="695775B6" w14:textId="77777777" w:rsidTr="00F21441">
        <w:trPr>
          <w:trHeight w:val="2031"/>
        </w:trPr>
        <w:tc>
          <w:tcPr>
            <w:tcW w:w="627" w:type="dxa"/>
            <w:gridSpan w:val="2"/>
            <w:tcBorders>
              <w:top w:val="single" w:sz="8" w:space="0" w:color="000000"/>
              <w:left w:val="single" w:sz="8" w:space="0" w:color="000000"/>
              <w:bottom w:val="single" w:sz="8" w:space="0" w:color="000000"/>
              <w:right w:val="single" w:sz="8" w:space="0" w:color="000000"/>
            </w:tcBorders>
            <w:shd w:val="clear" w:color="auto" w:fill="F1F1F1"/>
          </w:tcPr>
          <w:p w14:paraId="4D446706" w14:textId="77777777" w:rsidR="001A7E8E" w:rsidRDefault="001A7E8E" w:rsidP="00F21441">
            <w:pPr>
              <w:spacing w:after="160" w:line="259" w:lineRule="auto"/>
            </w:pPr>
          </w:p>
        </w:tc>
        <w:tc>
          <w:tcPr>
            <w:tcW w:w="9959" w:type="dxa"/>
            <w:gridSpan w:val="7"/>
            <w:tcBorders>
              <w:top w:val="single" w:sz="8" w:space="0" w:color="000000"/>
              <w:left w:val="single" w:sz="8" w:space="0" w:color="000000"/>
              <w:bottom w:val="single" w:sz="8" w:space="0" w:color="000000"/>
              <w:right w:val="single" w:sz="8" w:space="0" w:color="000000"/>
            </w:tcBorders>
            <w:shd w:val="clear" w:color="auto" w:fill="F1F1F1"/>
            <w:vAlign w:val="bottom"/>
          </w:tcPr>
          <w:p w14:paraId="54311E0E" w14:textId="77777777" w:rsidR="001A7E8E" w:rsidRDefault="001A7E8E" w:rsidP="00F21441">
            <w:pPr>
              <w:spacing w:line="259" w:lineRule="auto"/>
              <w:ind w:left="2"/>
            </w:pPr>
            <w:r>
              <w:rPr>
                <w:rFonts w:ascii="Times New Roman" w:eastAsia="Times New Roman" w:hAnsi="Times New Roman" w:cs="Times New Roman"/>
                <w:b/>
              </w:rPr>
              <w:t>Research activity outside of the UK</w:t>
            </w:r>
          </w:p>
          <w:p w14:paraId="7B5AE6DC" w14:textId="77777777" w:rsidR="001A7E8E" w:rsidRDefault="001A7E8E" w:rsidP="00F21441">
            <w:pPr>
              <w:spacing w:line="259" w:lineRule="auto"/>
              <w:ind w:left="2"/>
            </w:pPr>
            <w:r>
              <w:t xml:space="preserve">If research activity </w:t>
            </w:r>
            <w:proofErr w:type="gramStart"/>
            <w:r>
              <w:t>will take</w:t>
            </w:r>
            <w:proofErr w:type="gramEnd"/>
            <w:r>
              <w:t xml:space="preserv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t>particular cultural</w:t>
            </w:r>
            <w:proofErr w:type="gramEnd"/>
            <w:r>
              <w:t xml:space="preserve"> and/or legal sensitivities or vulnerabilities of participants. If you live in the country where you will do the </w:t>
            </w:r>
            <w:proofErr w:type="gramStart"/>
            <w:r>
              <w:t>research</w:t>
            </w:r>
            <w:proofErr w:type="gramEnd"/>
            <w:r>
              <w:t xml:space="preserve"> then please state this.</w:t>
            </w:r>
          </w:p>
        </w:tc>
      </w:tr>
      <w:tr w:rsidR="001A7E8E" w14:paraId="00277104" w14:textId="77777777" w:rsidTr="00F21441">
        <w:trPr>
          <w:trHeight w:val="999"/>
        </w:trPr>
        <w:tc>
          <w:tcPr>
            <w:tcW w:w="627" w:type="dxa"/>
            <w:gridSpan w:val="2"/>
            <w:tcBorders>
              <w:top w:val="single" w:sz="8" w:space="0" w:color="000000"/>
              <w:left w:val="single" w:sz="8" w:space="0" w:color="000000"/>
              <w:bottom w:val="single" w:sz="8" w:space="0" w:color="000000"/>
              <w:right w:val="single" w:sz="8" w:space="0" w:color="000000"/>
            </w:tcBorders>
            <w:vAlign w:val="center"/>
          </w:tcPr>
          <w:p w14:paraId="5B4BC79E" w14:textId="77777777" w:rsidR="001A7E8E" w:rsidRDefault="001A7E8E" w:rsidP="00F21441">
            <w:pPr>
              <w:spacing w:line="259" w:lineRule="auto"/>
            </w:pPr>
            <w:r>
              <w:t>9</w:t>
            </w:r>
          </w:p>
        </w:tc>
        <w:tc>
          <w:tcPr>
            <w:tcW w:w="9959" w:type="dxa"/>
            <w:gridSpan w:val="7"/>
            <w:tcBorders>
              <w:top w:val="single" w:sz="8" w:space="0" w:color="000000"/>
              <w:left w:val="single" w:sz="8" w:space="0" w:color="000000"/>
              <w:bottom w:val="single" w:sz="8" w:space="0" w:color="000000"/>
              <w:right w:val="single" w:sz="8" w:space="0" w:color="000000"/>
            </w:tcBorders>
            <w:vAlign w:val="bottom"/>
          </w:tcPr>
          <w:p w14:paraId="0535E5F3" w14:textId="77777777" w:rsidR="001A7E8E" w:rsidRDefault="001A7E8E" w:rsidP="00F21441">
            <w:pPr>
              <w:spacing w:after="209" w:line="259" w:lineRule="auto"/>
              <w:ind w:left="2"/>
            </w:pPr>
            <w:r>
              <w:t>N/A</w:t>
            </w:r>
          </w:p>
          <w:p w14:paraId="7FC33DD1" w14:textId="77777777" w:rsidR="001A7E8E" w:rsidRDefault="001A7E8E" w:rsidP="00F21441">
            <w:pPr>
              <w:spacing w:line="259" w:lineRule="auto"/>
              <w:ind w:left="2"/>
            </w:pPr>
            <w:r>
              <w:rPr>
                <w:rFonts w:ascii="Times New Roman" w:eastAsia="Times New Roman" w:hAnsi="Times New Roman" w:cs="Times New Roman"/>
                <w:i/>
                <w:color w:val="808080"/>
              </w:rPr>
              <w:t>(this box should expand as you type)</w:t>
            </w:r>
          </w:p>
        </w:tc>
      </w:tr>
      <w:tr w:rsidR="001A7E8E" w14:paraId="03F95F5C" w14:textId="77777777" w:rsidTr="00F21441">
        <w:trPr>
          <w:gridAfter w:val="1"/>
          <w:wAfter w:w="101" w:type="dxa"/>
          <w:trHeight w:val="392"/>
        </w:trPr>
        <w:tc>
          <w:tcPr>
            <w:tcW w:w="567" w:type="dxa"/>
            <w:vMerge w:val="restart"/>
            <w:tcBorders>
              <w:top w:val="single" w:sz="4" w:space="0" w:color="000000"/>
              <w:left w:val="single" w:sz="4" w:space="0" w:color="000000"/>
              <w:bottom w:val="single" w:sz="4" w:space="0" w:color="000000"/>
              <w:right w:val="single" w:sz="4" w:space="0" w:color="000000"/>
            </w:tcBorders>
            <w:shd w:val="clear" w:color="auto" w:fill="F1F1F1"/>
            <w:vAlign w:val="center"/>
          </w:tcPr>
          <w:p w14:paraId="04276420" w14:textId="77777777" w:rsidR="001A7E8E" w:rsidRDefault="001A7E8E" w:rsidP="00F21441">
            <w:pPr>
              <w:spacing w:line="259" w:lineRule="auto"/>
            </w:pPr>
            <w:r>
              <w:t>10</w:t>
            </w:r>
          </w:p>
        </w:tc>
        <w:tc>
          <w:tcPr>
            <w:tcW w:w="7371" w:type="dxa"/>
            <w:gridSpan w:val="2"/>
            <w:vMerge w:val="restart"/>
            <w:tcBorders>
              <w:top w:val="single" w:sz="4" w:space="0" w:color="000000"/>
              <w:left w:val="single" w:sz="4" w:space="0" w:color="000000"/>
              <w:bottom w:val="single" w:sz="4" w:space="0" w:color="000000"/>
              <w:right w:val="single" w:sz="4" w:space="0" w:color="000000"/>
            </w:tcBorders>
            <w:shd w:val="clear" w:color="auto" w:fill="F1F1F1"/>
          </w:tcPr>
          <w:p w14:paraId="7638BF8B" w14:textId="77777777" w:rsidR="001A7E8E" w:rsidRDefault="001A7E8E" w:rsidP="00F21441">
            <w:pPr>
              <w:spacing w:line="259" w:lineRule="auto"/>
              <w:ind w:left="2"/>
            </w:pPr>
            <w:r>
              <w:t xml:space="preserve">Use of documentation not in the public domain: Are any documents </w:t>
            </w:r>
            <w:r>
              <w:rPr>
                <w:rFonts w:ascii="Times New Roman" w:eastAsia="Times New Roman" w:hAnsi="Times New Roman" w:cs="Times New Roman"/>
                <w:b/>
                <w:u w:val="single" w:color="000000"/>
              </w:rPr>
              <w:t xml:space="preserve">NOT </w:t>
            </w:r>
            <w:r>
              <w:t>publicly available?</w:t>
            </w: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1F1F1"/>
          </w:tcPr>
          <w:p w14:paraId="7A192E3D" w14:textId="77777777" w:rsidR="001A7E8E" w:rsidRDefault="001A7E8E" w:rsidP="00F21441">
            <w:pPr>
              <w:spacing w:line="259" w:lineRule="auto"/>
              <w:ind w:left="6"/>
              <w:jc w:val="center"/>
            </w:pPr>
            <w:r>
              <w:rPr>
                <w:rFonts w:ascii="Times New Roman" w:eastAsia="Times New Roman" w:hAnsi="Times New Roman" w:cs="Times New Roman"/>
                <w:b/>
              </w:rPr>
              <w:t>NO</w:t>
            </w:r>
          </w:p>
        </w:tc>
        <w:tc>
          <w:tcPr>
            <w:tcW w:w="1276" w:type="dxa"/>
            <w:gridSpan w:val="3"/>
            <w:tcBorders>
              <w:top w:val="single" w:sz="4" w:space="0" w:color="000000"/>
              <w:left w:val="single" w:sz="4" w:space="0" w:color="000000"/>
              <w:bottom w:val="single" w:sz="4" w:space="0" w:color="000000"/>
              <w:right w:val="single" w:sz="4" w:space="0" w:color="000000"/>
            </w:tcBorders>
            <w:shd w:val="clear" w:color="auto" w:fill="D8D8D8"/>
          </w:tcPr>
          <w:p w14:paraId="330FE60D" w14:textId="77777777" w:rsidR="001A7E8E" w:rsidRDefault="001A7E8E" w:rsidP="00F21441">
            <w:pPr>
              <w:spacing w:line="259" w:lineRule="auto"/>
              <w:ind w:left="5"/>
              <w:jc w:val="center"/>
            </w:pPr>
            <w:r>
              <w:rPr>
                <w:rFonts w:ascii="Segoe UI Symbol" w:eastAsia="Segoe UI Symbol" w:hAnsi="Segoe UI Symbol" w:cs="Segoe UI Symbol"/>
              </w:rPr>
              <w:t>☒</w:t>
            </w:r>
          </w:p>
        </w:tc>
      </w:tr>
      <w:tr w:rsidR="001A7E8E" w14:paraId="61274667" w14:textId="77777777" w:rsidTr="00F21441">
        <w:trPr>
          <w:gridAfter w:val="1"/>
          <w:wAfter w:w="101" w:type="dxa"/>
          <w:trHeight w:val="306"/>
        </w:trPr>
        <w:tc>
          <w:tcPr>
            <w:tcW w:w="0" w:type="auto"/>
            <w:vMerge/>
            <w:tcBorders>
              <w:top w:val="nil"/>
              <w:left w:val="single" w:sz="4" w:space="0" w:color="000000"/>
              <w:bottom w:val="single" w:sz="4" w:space="0" w:color="000000"/>
              <w:right w:val="single" w:sz="4" w:space="0" w:color="000000"/>
            </w:tcBorders>
          </w:tcPr>
          <w:p w14:paraId="10CC0FB6" w14:textId="77777777" w:rsidR="001A7E8E" w:rsidRDefault="001A7E8E" w:rsidP="00F21441">
            <w:pPr>
              <w:spacing w:after="160" w:line="259" w:lineRule="auto"/>
            </w:pPr>
          </w:p>
        </w:tc>
        <w:tc>
          <w:tcPr>
            <w:tcW w:w="0" w:type="auto"/>
            <w:gridSpan w:val="2"/>
            <w:vMerge/>
            <w:tcBorders>
              <w:top w:val="nil"/>
              <w:left w:val="single" w:sz="4" w:space="0" w:color="000000"/>
              <w:bottom w:val="single" w:sz="4" w:space="0" w:color="000000"/>
              <w:right w:val="single" w:sz="4" w:space="0" w:color="000000"/>
            </w:tcBorders>
          </w:tcPr>
          <w:p w14:paraId="7F8370EF" w14:textId="77777777" w:rsidR="001A7E8E" w:rsidRDefault="001A7E8E" w:rsidP="00F21441">
            <w:pPr>
              <w:spacing w:after="160" w:line="259" w:lineRule="auto"/>
            </w:pPr>
          </w:p>
        </w:tc>
        <w:tc>
          <w:tcPr>
            <w:tcW w:w="1276" w:type="dxa"/>
            <w:gridSpan w:val="2"/>
            <w:tcBorders>
              <w:top w:val="single" w:sz="4" w:space="0" w:color="000000"/>
              <w:left w:val="single" w:sz="4" w:space="0" w:color="000000"/>
              <w:bottom w:val="single" w:sz="4" w:space="0" w:color="000000"/>
              <w:right w:val="single" w:sz="4" w:space="0" w:color="000000"/>
            </w:tcBorders>
            <w:shd w:val="clear" w:color="auto" w:fill="F1F1F1"/>
          </w:tcPr>
          <w:p w14:paraId="70908D63" w14:textId="77777777" w:rsidR="001A7E8E" w:rsidRDefault="001A7E8E" w:rsidP="00F21441">
            <w:pPr>
              <w:spacing w:line="259" w:lineRule="auto"/>
              <w:ind w:left="2"/>
              <w:jc w:val="center"/>
            </w:pPr>
            <w:r>
              <w:rPr>
                <w:rFonts w:ascii="Times New Roman" w:eastAsia="Times New Roman" w:hAnsi="Times New Roman" w:cs="Times New Roman"/>
                <w:b/>
              </w:rPr>
              <w:t>YES</w:t>
            </w:r>
          </w:p>
        </w:tc>
        <w:tc>
          <w:tcPr>
            <w:tcW w:w="1276" w:type="dxa"/>
            <w:gridSpan w:val="3"/>
            <w:tcBorders>
              <w:top w:val="single" w:sz="4" w:space="0" w:color="000000"/>
              <w:left w:val="single" w:sz="4" w:space="0" w:color="000000"/>
              <w:bottom w:val="single" w:sz="4" w:space="0" w:color="000000"/>
              <w:right w:val="single" w:sz="4" w:space="0" w:color="000000"/>
            </w:tcBorders>
            <w:shd w:val="clear" w:color="auto" w:fill="D8D8D8"/>
          </w:tcPr>
          <w:p w14:paraId="748D05E0" w14:textId="77777777" w:rsidR="001A7E8E" w:rsidRDefault="001A7E8E" w:rsidP="00F21441">
            <w:pPr>
              <w:spacing w:line="259" w:lineRule="auto"/>
              <w:ind w:left="5"/>
              <w:jc w:val="center"/>
            </w:pPr>
            <w:r>
              <w:rPr>
                <w:rFonts w:ascii="Segoe UI Symbol" w:eastAsia="Segoe UI Symbol" w:hAnsi="Segoe UI Symbol" w:cs="Segoe UI Symbol"/>
              </w:rPr>
              <w:t>☐</w:t>
            </w:r>
          </w:p>
        </w:tc>
      </w:tr>
      <w:tr w:rsidR="001A7E8E" w14:paraId="0DB552FD" w14:textId="77777777" w:rsidTr="00F21441">
        <w:trPr>
          <w:gridAfter w:val="1"/>
          <w:wAfter w:w="101" w:type="dxa"/>
          <w:trHeight w:val="1622"/>
        </w:trPr>
        <w:tc>
          <w:tcPr>
            <w:tcW w:w="567" w:type="dxa"/>
            <w:tcBorders>
              <w:top w:val="single" w:sz="4" w:space="0" w:color="000000"/>
              <w:left w:val="single" w:sz="4" w:space="0" w:color="000000"/>
              <w:bottom w:val="single" w:sz="4" w:space="0" w:color="000000"/>
              <w:right w:val="single" w:sz="4" w:space="0" w:color="000000"/>
            </w:tcBorders>
            <w:vAlign w:val="center"/>
          </w:tcPr>
          <w:p w14:paraId="3AC4CA24" w14:textId="77777777" w:rsidR="001A7E8E" w:rsidRDefault="001A7E8E" w:rsidP="00F21441">
            <w:pPr>
              <w:spacing w:line="259" w:lineRule="auto"/>
            </w:pPr>
            <w:r>
              <w:lastRenderedPageBreak/>
              <w:t>11</w:t>
            </w:r>
          </w:p>
        </w:tc>
        <w:tc>
          <w:tcPr>
            <w:tcW w:w="9923" w:type="dxa"/>
            <w:gridSpan w:val="7"/>
            <w:tcBorders>
              <w:top w:val="single" w:sz="4" w:space="0" w:color="000000"/>
              <w:left w:val="single" w:sz="4" w:space="0" w:color="000000"/>
              <w:bottom w:val="single" w:sz="4" w:space="0" w:color="000000"/>
              <w:right w:val="single" w:sz="4" w:space="0" w:color="000000"/>
            </w:tcBorders>
          </w:tcPr>
          <w:p w14:paraId="2A8B900F" w14:textId="77777777" w:rsidR="001A7E8E" w:rsidRDefault="001A7E8E" w:rsidP="00F21441">
            <w:pPr>
              <w:spacing w:after="687" w:line="244" w:lineRule="auto"/>
              <w:ind w:left="2"/>
            </w:pPr>
            <w:r>
              <w:t xml:space="preserve">If </w:t>
            </w:r>
            <w:proofErr w:type="gramStart"/>
            <w:r>
              <w:t>Yes</w:t>
            </w:r>
            <w:proofErr w:type="gramEnd"/>
            <w:r>
              <w:t>, please provide details here of how you will gain access to specific documentation that is not in the public domain and that this is in accordance with the current data protection law of the country in question and that of England and Wales.</w:t>
            </w:r>
          </w:p>
          <w:p w14:paraId="47226624" w14:textId="77777777" w:rsidR="001A7E8E" w:rsidRDefault="001A7E8E" w:rsidP="00F21441">
            <w:pPr>
              <w:spacing w:line="259" w:lineRule="auto"/>
              <w:ind w:left="2"/>
            </w:pPr>
            <w:r>
              <w:rPr>
                <w:rFonts w:ascii="Times New Roman" w:eastAsia="Times New Roman" w:hAnsi="Times New Roman" w:cs="Times New Roman"/>
                <w:i/>
              </w:rPr>
              <w:t>(this box should expand as you type)</w:t>
            </w:r>
          </w:p>
        </w:tc>
      </w:tr>
      <w:tr w:rsidR="001A7E8E" w14:paraId="0FEDD128" w14:textId="77777777" w:rsidTr="00F21441">
        <w:trPr>
          <w:gridAfter w:val="2"/>
          <w:wAfter w:w="140" w:type="dxa"/>
          <w:trHeight w:val="468"/>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03D7A92" w14:textId="77777777" w:rsidR="001A7E8E" w:rsidRDefault="001A7E8E" w:rsidP="00F21441">
            <w:pPr>
              <w:spacing w:after="160" w:line="259" w:lineRule="auto"/>
            </w:pPr>
          </w:p>
        </w:tc>
        <w:tc>
          <w:tcPr>
            <w:tcW w:w="8217" w:type="dxa"/>
            <w:gridSpan w:val="3"/>
            <w:tcBorders>
              <w:top w:val="single" w:sz="4" w:space="0" w:color="000000"/>
              <w:left w:val="single" w:sz="4" w:space="0" w:color="000000"/>
              <w:bottom w:val="single" w:sz="4" w:space="0" w:color="000000"/>
              <w:right w:val="single" w:sz="4" w:space="0" w:color="000000"/>
            </w:tcBorders>
            <w:shd w:val="clear" w:color="auto" w:fill="F1F1F1"/>
          </w:tcPr>
          <w:p w14:paraId="5193F187" w14:textId="77777777" w:rsidR="001A7E8E" w:rsidRDefault="001A7E8E" w:rsidP="00F21441">
            <w:pPr>
              <w:spacing w:line="259" w:lineRule="auto"/>
            </w:pPr>
            <w:r>
              <w:rPr>
                <w:rFonts w:ascii="Times New Roman" w:eastAsia="Times New Roman" w:hAnsi="Times New Roman" w:cs="Times New Roman"/>
                <w:b/>
              </w:rPr>
              <w:t>Does your research relate to one or more of the seven aims of the Well-being of Future Generations (Wales) Act 2015?</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F1F1F1"/>
            <w:vAlign w:val="bottom"/>
          </w:tcPr>
          <w:p w14:paraId="33A5B49E" w14:textId="77777777" w:rsidR="001A7E8E" w:rsidRDefault="001A7E8E" w:rsidP="00F21441">
            <w:pPr>
              <w:spacing w:line="259" w:lineRule="auto"/>
              <w:ind w:left="121"/>
            </w:pPr>
            <w:r>
              <w:rPr>
                <w:rFonts w:ascii="Times New Roman" w:eastAsia="Times New Roman" w:hAnsi="Times New Roman" w:cs="Times New Roman"/>
                <w:b/>
              </w:rPr>
              <w:t>YES</w:t>
            </w:r>
          </w:p>
        </w:tc>
        <w:tc>
          <w:tcPr>
            <w:tcW w:w="822" w:type="dxa"/>
            <w:tcBorders>
              <w:top w:val="single" w:sz="4" w:space="0" w:color="000000"/>
              <w:left w:val="single" w:sz="4" w:space="0" w:color="000000"/>
              <w:bottom w:val="single" w:sz="4" w:space="0" w:color="000000"/>
              <w:right w:val="single" w:sz="4" w:space="0" w:color="000000"/>
            </w:tcBorders>
            <w:shd w:val="clear" w:color="auto" w:fill="F1F1F1"/>
            <w:vAlign w:val="bottom"/>
          </w:tcPr>
          <w:p w14:paraId="770EDAD3" w14:textId="77777777" w:rsidR="001A7E8E" w:rsidRDefault="001A7E8E" w:rsidP="00F21441">
            <w:pPr>
              <w:spacing w:line="259" w:lineRule="auto"/>
              <w:ind w:left="151"/>
            </w:pPr>
            <w:r>
              <w:rPr>
                <w:rFonts w:ascii="Times New Roman" w:eastAsia="Times New Roman" w:hAnsi="Times New Roman" w:cs="Times New Roman"/>
                <w:b/>
              </w:rPr>
              <w:t>NO</w:t>
            </w:r>
          </w:p>
        </w:tc>
      </w:tr>
      <w:tr w:rsidR="001A7E8E" w14:paraId="79FB06BE" w14:textId="77777777" w:rsidTr="00F21441">
        <w:trPr>
          <w:gridAfter w:val="2"/>
          <w:wAfter w:w="140" w:type="dxa"/>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317DB2CA" w14:textId="77777777" w:rsidR="001A7E8E" w:rsidRDefault="001A7E8E" w:rsidP="00F21441">
            <w:pPr>
              <w:spacing w:line="259" w:lineRule="auto"/>
              <w:ind w:left="72"/>
            </w:pPr>
            <w:r>
              <w:t>12</w:t>
            </w:r>
          </w:p>
        </w:tc>
        <w:tc>
          <w:tcPr>
            <w:tcW w:w="8217" w:type="dxa"/>
            <w:gridSpan w:val="3"/>
            <w:tcBorders>
              <w:top w:val="single" w:sz="4" w:space="0" w:color="000000"/>
              <w:left w:val="single" w:sz="4" w:space="0" w:color="000000"/>
              <w:bottom w:val="single" w:sz="4" w:space="0" w:color="000000"/>
              <w:right w:val="single" w:sz="4" w:space="0" w:color="000000"/>
            </w:tcBorders>
            <w:shd w:val="clear" w:color="auto" w:fill="F1F1F1"/>
            <w:vAlign w:val="center"/>
          </w:tcPr>
          <w:p w14:paraId="3E40BF42" w14:textId="77777777" w:rsidR="001A7E8E" w:rsidRDefault="001A7E8E" w:rsidP="00F21441">
            <w:pPr>
              <w:spacing w:line="259" w:lineRule="auto"/>
            </w:pPr>
            <w:r>
              <w:t>A prosperous Wales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54F61294" w14:textId="77777777" w:rsidR="001A7E8E" w:rsidRDefault="001A7E8E" w:rsidP="00F21441">
            <w:pPr>
              <w:spacing w:line="259" w:lineRule="auto"/>
              <w:ind w:left="231"/>
            </w:pPr>
            <w:r>
              <w:rPr>
                <w:rFonts w:ascii="Segoe UI Symbol" w:eastAsia="Segoe UI Symbol" w:hAnsi="Segoe UI Symbol" w:cs="Segoe UI Symbo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7F339C2A" w14:textId="77777777" w:rsidR="001A7E8E" w:rsidRDefault="001A7E8E" w:rsidP="00F21441">
            <w:pPr>
              <w:spacing w:line="259" w:lineRule="auto"/>
              <w:ind w:left="216"/>
            </w:pPr>
            <w:r>
              <w:rPr>
                <w:rFonts w:ascii="Segoe UI Symbol" w:eastAsia="Segoe UI Symbol" w:hAnsi="Segoe UI Symbol" w:cs="Segoe UI Symbol"/>
              </w:rPr>
              <w:t>☒</w:t>
            </w:r>
          </w:p>
        </w:tc>
      </w:tr>
      <w:tr w:rsidR="001A7E8E" w14:paraId="7C0C2DBB" w14:textId="77777777" w:rsidTr="00F21441">
        <w:trPr>
          <w:gridAfter w:val="2"/>
          <w:wAfter w:w="140" w:type="dxa"/>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E3EA13C" w14:textId="77777777" w:rsidR="001A7E8E" w:rsidRDefault="001A7E8E" w:rsidP="00F21441">
            <w:pPr>
              <w:spacing w:line="259" w:lineRule="auto"/>
              <w:ind w:left="72"/>
            </w:pPr>
            <w:r>
              <w:t>13</w:t>
            </w:r>
          </w:p>
        </w:tc>
        <w:tc>
          <w:tcPr>
            <w:tcW w:w="8217" w:type="dxa"/>
            <w:gridSpan w:val="3"/>
            <w:tcBorders>
              <w:top w:val="single" w:sz="4" w:space="0" w:color="000000"/>
              <w:left w:val="single" w:sz="4" w:space="0" w:color="000000"/>
              <w:bottom w:val="single" w:sz="4" w:space="0" w:color="000000"/>
              <w:right w:val="single" w:sz="4" w:space="0" w:color="000000"/>
            </w:tcBorders>
            <w:shd w:val="clear" w:color="auto" w:fill="F1F1F1"/>
          </w:tcPr>
          <w:p w14:paraId="33BC382A" w14:textId="77777777" w:rsidR="001A7E8E" w:rsidRDefault="001A7E8E" w:rsidP="00F21441">
            <w:pPr>
              <w:spacing w:line="259" w:lineRule="auto"/>
            </w:pPr>
            <w:r>
              <w:t>A resilient Wales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56C37408" w14:textId="77777777" w:rsidR="001A7E8E" w:rsidRDefault="001A7E8E" w:rsidP="00F21441">
            <w:pPr>
              <w:spacing w:line="259" w:lineRule="auto"/>
              <w:ind w:left="231"/>
            </w:pPr>
            <w:r>
              <w:rPr>
                <w:rFonts w:ascii="Segoe UI Symbol" w:eastAsia="Segoe UI Symbol" w:hAnsi="Segoe UI Symbol" w:cs="Segoe UI Symbo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23472968" w14:textId="77777777" w:rsidR="001A7E8E" w:rsidRDefault="001A7E8E" w:rsidP="00F21441">
            <w:pPr>
              <w:spacing w:line="259" w:lineRule="auto"/>
              <w:ind w:left="216"/>
            </w:pPr>
            <w:r>
              <w:rPr>
                <w:rFonts w:ascii="Segoe UI Symbol" w:eastAsia="Segoe UI Symbol" w:hAnsi="Segoe UI Symbol" w:cs="Segoe UI Symbol"/>
              </w:rPr>
              <w:t>☒</w:t>
            </w:r>
          </w:p>
        </w:tc>
      </w:tr>
      <w:tr w:rsidR="001A7E8E" w14:paraId="503E3CDB" w14:textId="77777777" w:rsidTr="00F21441">
        <w:trPr>
          <w:gridAfter w:val="2"/>
          <w:wAfter w:w="140" w:type="dxa"/>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A434C8D" w14:textId="77777777" w:rsidR="001A7E8E" w:rsidRDefault="001A7E8E" w:rsidP="00F21441">
            <w:pPr>
              <w:spacing w:line="259" w:lineRule="auto"/>
              <w:ind w:left="72"/>
            </w:pPr>
            <w:r>
              <w:t>14</w:t>
            </w:r>
          </w:p>
        </w:tc>
        <w:tc>
          <w:tcPr>
            <w:tcW w:w="8217" w:type="dxa"/>
            <w:gridSpan w:val="3"/>
            <w:tcBorders>
              <w:top w:val="single" w:sz="4" w:space="0" w:color="000000"/>
              <w:left w:val="single" w:sz="4" w:space="0" w:color="000000"/>
              <w:bottom w:val="single" w:sz="4" w:space="0" w:color="000000"/>
              <w:right w:val="single" w:sz="4" w:space="0" w:color="000000"/>
            </w:tcBorders>
            <w:shd w:val="clear" w:color="auto" w:fill="F1F1F1"/>
            <w:vAlign w:val="center"/>
          </w:tcPr>
          <w:p w14:paraId="02DCB38A" w14:textId="77777777" w:rsidR="001A7E8E" w:rsidRDefault="001A7E8E" w:rsidP="00F21441">
            <w:pPr>
              <w:spacing w:line="259" w:lineRule="auto"/>
            </w:pPr>
            <w:r>
              <w:t>A healthier Wales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67E0616A" w14:textId="77777777" w:rsidR="001A7E8E" w:rsidRDefault="001A7E8E" w:rsidP="00F21441">
            <w:pPr>
              <w:spacing w:line="259" w:lineRule="auto"/>
              <w:ind w:left="231"/>
            </w:pPr>
            <w:r>
              <w:rPr>
                <w:rFonts w:ascii="Segoe UI Symbol" w:eastAsia="Segoe UI Symbol" w:hAnsi="Segoe UI Symbol" w:cs="Segoe UI Symbo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260606C3" w14:textId="77777777" w:rsidR="001A7E8E" w:rsidRDefault="001A7E8E" w:rsidP="00F21441">
            <w:pPr>
              <w:spacing w:line="259" w:lineRule="auto"/>
              <w:ind w:left="216"/>
            </w:pPr>
            <w:r>
              <w:rPr>
                <w:rFonts w:ascii="Segoe UI Symbol" w:eastAsia="Segoe UI Symbol" w:hAnsi="Segoe UI Symbol" w:cs="Segoe UI Symbol"/>
              </w:rPr>
              <w:t>☒</w:t>
            </w:r>
          </w:p>
        </w:tc>
      </w:tr>
      <w:tr w:rsidR="001A7E8E" w14:paraId="72F1FD83" w14:textId="77777777" w:rsidTr="00F21441">
        <w:trPr>
          <w:gridAfter w:val="2"/>
          <w:wAfter w:w="140" w:type="dxa"/>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EB18B7A" w14:textId="77777777" w:rsidR="001A7E8E" w:rsidRDefault="001A7E8E" w:rsidP="00F21441">
            <w:pPr>
              <w:spacing w:line="259" w:lineRule="auto"/>
              <w:ind w:left="72"/>
            </w:pPr>
            <w:r>
              <w:t>15</w:t>
            </w:r>
          </w:p>
        </w:tc>
        <w:tc>
          <w:tcPr>
            <w:tcW w:w="8217" w:type="dxa"/>
            <w:gridSpan w:val="3"/>
            <w:tcBorders>
              <w:top w:val="single" w:sz="4" w:space="0" w:color="000000"/>
              <w:left w:val="single" w:sz="4" w:space="0" w:color="000000"/>
              <w:bottom w:val="single" w:sz="4" w:space="0" w:color="000000"/>
              <w:right w:val="single" w:sz="4" w:space="0" w:color="000000"/>
            </w:tcBorders>
            <w:shd w:val="clear" w:color="auto" w:fill="F1F1F1"/>
          </w:tcPr>
          <w:p w14:paraId="7C40B310" w14:textId="77777777" w:rsidR="001A7E8E" w:rsidRDefault="001A7E8E" w:rsidP="00F21441">
            <w:pPr>
              <w:spacing w:line="259" w:lineRule="auto"/>
            </w:pPr>
            <w:r>
              <w:t>A more equal Wales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592274CE" w14:textId="77777777" w:rsidR="001A7E8E" w:rsidRDefault="001A7E8E" w:rsidP="00F21441">
            <w:pPr>
              <w:spacing w:line="259" w:lineRule="auto"/>
              <w:ind w:left="231"/>
            </w:pPr>
            <w:r>
              <w:rPr>
                <w:rFonts w:ascii="Segoe UI Symbol" w:eastAsia="Segoe UI Symbol" w:hAnsi="Segoe UI Symbol" w:cs="Segoe UI Symbo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19E7F6C1" w14:textId="77777777" w:rsidR="001A7E8E" w:rsidRDefault="001A7E8E" w:rsidP="00F21441">
            <w:pPr>
              <w:spacing w:line="259" w:lineRule="auto"/>
              <w:ind w:left="216"/>
            </w:pPr>
            <w:r>
              <w:rPr>
                <w:rFonts w:ascii="Segoe UI Symbol" w:eastAsia="Segoe UI Symbol" w:hAnsi="Segoe UI Symbol" w:cs="Segoe UI Symbol"/>
              </w:rPr>
              <w:t>☒</w:t>
            </w:r>
          </w:p>
        </w:tc>
      </w:tr>
      <w:tr w:rsidR="001A7E8E" w14:paraId="6C26AB17" w14:textId="77777777" w:rsidTr="00F21441">
        <w:trPr>
          <w:gridAfter w:val="2"/>
          <w:wAfter w:w="140" w:type="dxa"/>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8977BA8" w14:textId="77777777" w:rsidR="001A7E8E" w:rsidRDefault="001A7E8E" w:rsidP="00F21441">
            <w:pPr>
              <w:spacing w:line="259" w:lineRule="auto"/>
              <w:ind w:left="72"/>
            </w:pPr>
            <w:r>
              <w:t>16</w:t>
            </w:r>
          </w:p>
        </w:tc>
        <w:tc>
          <w:tcPr>
            <w:tcW w:w="8217" w:type="dxa"/>
            <w:gridSpan w:val="3"/>
            <w:tcBorders>
              <w:top w:val="single" w:sz="4" w:space="0" w:color="000000"/>
              <w:left w:val="single" w:sz="4" w:space="0" w:color="000000"/>
              <w:bottom w:val="single" w:sz="4" w:space="0" w:color="000000"/>
              <w:right w:val="single" w:sz="4" w:space="0" w:color="000000"/>
            </w:tcBorders>
            <w:shd w:val="clear" w:color="auto" w:fill="F1F1F1"/>
          </w:tcPr>
          <w:p w14:paraId="766FB99D" w14:textId="77777777" w:rsidR="001A7E8E" w:rsidRDefault="001A7E8E" w:rsidP="00F21441">
            <w:pPr>
              <w:spacing w:line="259" w:lineRule="auto"/>
            </w:pPr>
            <w:r>
              <w:t>A Wales of cohesive communities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3730B738" w14:textId="77777777" w:rsidR="001A7E8E" w:rsidRDefault="001A7E8E" w:rsidP="00F21441">
            <w:pPr>
              <w:spacing w:line="259" w:lineRule="auto"/>
              <w:ind w:left="231"/>
            </w:pPr>
            <w:r>
              <w:rPr>
                <w:rFonts w:ascii="Segoe UI Symbol" w:eastAsia="Segoe UI Symbol" w:hAnsi="Segoe UI Symbol" w:cs="Segoe UI Symbo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62F1AA7F" w14:textId="77777777" w:rsidR="001A7E8E" w:rsidRDefault="001A7E8E" w:rsidP="00F21441">
            <w:pPr>
              <w:spacing w:line="259" w:lineRule="auto"/>
              <w:ind w:left="216"/>
            </w:pPr>
            <w:r>
              <w:rPr>
                <w:rFonts w:ascii="Segoe UI Symbol" w:eastAsia="Segoe UI Symbol" w:hAnsi="Segoe UI Symbol" w:cs="Segoe UI Symbol"/>
              </w:rPr>
              <w:t>☒</w:t>
            </w:r>
          </w:p>
        </w:tc>
      </w:tr>
      <w:tr w:rsidR="001A7E8E" w14:paraId="2CB87FC4" w14:textId="77777777" w:rsidTr="00F21441">
        <w:trPr>
          <w:gridAfter w:val="2"/>
          <w:wAfter w:w="140" w:type="dxa"/>
          <w:trHeight w:val="448"/>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27E9335" w14:textId="77777777" w:rsidR="001A7E8E" w:rsidRDefault="001A7E8E" w:rsidP="00F21441">
            <w:pPr>
              <w:spacing w:line="259" w:lineRule="auto"/>
              <w:ind w:left="72"/>
            </w:pPr>
            <w:r>
              <w:t>17</w:t>
            </w:r>
          </w:p>
        </w:tc>
        <w:tc>
          <w:tcPr>
            <w:tcW w:w="8217" w:type="dxa"/>
            <w:gridSpan w:val="3"/>
            <w:tcBorders>
              <w:top w:val="single" w:sz="4" w:space="0" w:color="000000"/>
              <w:left w:val="single" w:sz="4" w:space="0" w:color="000000"/>
              <w:bottom w:val="single" w:sz="4" w:space="0" w:color="000000"/>
              <w:right w:val="single" w:sz="4" w:space="0" w:color="000000"/>
            </w:tcBorders>
            <w:shd w:val="clear" w:color="auto" w:fill="F1F1F1"/>
            <w:vAlign w:val="center"/>
          </w:tcPr>
          <w:p w14:paraId="6CE229D9" w14:textId="77777777" w:rsidR="001A7E8E" w:rsidRDefault="001A7E8E" w:rsidP="00F21441">
            <w:pPr>
              <w:spacing w:line="259" w:lineRule="auto"/>
            </w:pPr>
            <w:r>
              <w:t>A Wales of vibrant culture and thriving Welsh language</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3B6C629E" w14:textId="77777777" w:rsidR="001A7E8E" w:rsidRDefault="001A7E8E" w:rsidP="00F21441">
            <w:pPr>
              <w:spacing w:line="259" w:lineRule="auto"/>
              <w:ind w:left="231"/>
            </w:pPr>
            <w:r>
              <w:rPr>
                <w:rFonts w:ascii="Segoe UI Symbol" w:eastAsia="Segoe UI Symbol" w:hAnsi="Segoe UI Symbol" w:cs="Segoe UI Symbo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481019BF" w14:textId="77777777" w:rsidR="001A7E8E" w:rsidRDefault="001A7E8E" w:rsidP="00F21441">
            <w:pPr>
              <w:spacing w:line="259" w:lineRule="auto"/>
              <w:ind w:left="216"/>
            </w:pPr>
            <w:r>
              <w:rPr>
                <w:rFonts w:ascii="Segoe UI Symbol" w:eastAsia="Segoe UI Symbol" w:hAnsi="Segoe UI Symbol" w:cs="Segoe UI Symbol"/>
              </w:rPr>
              <w:t>☒</w:t>
            </w:r>
          </w:p>
        </w:tc>
      </w:tr>
      <w:tr w:rsidR="001A7E8E" w14:paraId="1CFDC7C2" w14:textId="77777777" w:rsidTr="00F21441">
        <w:trPr>
          <w:gridAfter w:val="2"/>
          <w:wAfter w:w="140" w:type="dxa"/>
          <w:trHeight w:val="412"/>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3D0A51B4" w14:textId="77777777" w:rsidR="001A7E8E" w:rsidRDefault="001A7E8E" w:rsidP="00F21441">
            <w:pPr>
              <w:spacing w:line="259" w:lineRule="auto"/>
              <w:ind w:left="72"/>
            </w:pPr>
            <w:r>
              <w:t>18</w:t>
            </w:r>
          </w:p>
        </w:tc>
        <w:tc>
          <w:tcPr>
            <w:tcW w:w="8217" w:type="dxa"/>
            <w:gridSpan w:val="3"/>
            <w:tcBorders>
              <w:top w:val="single" w:sz="4" w:space="0" w:color="000000"/>
              <w:left w:val="single" w:sz="4" w:space="0" w:color="000000"/>
              <w:bottom w:val="single" w:sz="4" w:space="0" w:color="000000"/>
              <w:right w:val="single" w:sz="4" w:space="0" w:color="000000"/>
            </w:tcBorders>
            <w:shd w:val="clear" w:color="auto" w:fill="F1F1F1"/>
          </w:tcPr>
          <w:p w14:paraId="4FED3584" w14:textId="77777777" w:rsidR="001A7E8E" w:rsidRDefault="001A7E8E" w:rsidP="00F21441">
            <w:pPr>
              <w:spacing w:line="259" w:lineRule="auto"/>
            </w:pPr>
            <w:r>
              <w:t>A globally responsible Wales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5A2ADB99" w14:textId="77777777" w:rsidR="001A7E8E" w:rsidRDefault="001A7E8E" w:rsidP="00F21441">
            <w:pPr>
              <w:spacing w:line="259" w:lineRule="auto"/>
              <w:ind w:left="231"/>
            </w:pPr>
            <w:r>
              <w:rPr>
                <w:rFonts w:ascii="Segoe UI Symbol" w:eastAsia="Segoe UI Symbol" w:hAnsi="Segoe UI Symbol" w:cs="Segoe UI Symbo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393763D5" w14:textId="77777777" w:rsidR="001A7E8E" w:rsidRDefault="001A7E8E" w:rsidP="00F21441">
            <w:pPr>
              <w:spacing w:line="259" w:lineRule="auto"/>
              <w:ind w:left="216"/>
            </w:pPr>
            <w:r>
              <w:rPr>
                <w:rFonts w:ascii="Segoe UI Symbol" w:eastAsia="Segoe UI Symbol" w:hAnsi="Segoe UI Symbol" w:cs="Segoe UI Symbol"/>
              </w:rPr>
              <w:t>☒</w:t>
            </w:r>
          </w:p>
        </w:tc>
      </w:tr>
      <w:tr w:rsidR="001A7E8E" w14:paraId="3E109471" w14:textId="77777777" w:rsidTr="00F21441">
        <w:trPr>
          <w:gridAfter w:val="2"/>
          <w:wAfter w:w="140" w:type="dxa"/>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EE52E19" w14:textId="77777777" w:rsidR="001A7E8E" w:rsidRDefault="001A7E8E" w:rsidP="00F21441">
            <w:pPr>
              <w:spacing w:line="259" w:lineRule="auto"/>
              <w:ind w:left="72"/>
            </w:pPr>
            <w:r>
              <w:t>19</w:t>
            </w:r>
          </w:p>
        </w:tc>
        <w:tc>
          <w:tcPr>
            <w:tcW w:w="8217" w:type="dxa"/>
            <w:gridSpan w:val="3"/>
            <w:tcBorders>
              <w:top w:val="single" w:sz="4" w:space="0" w:color="000000"/>
              <w:left w:val="single" w:sz="4" w:space="0" w:color="000000"/>
              <w:bottom w:val="single" w:sz="4" w:space="0" w:color="000000"/>
              <w:right w:val="nil"/>
            </w:tcBorders>
            <w:shd w:val="clear" w:color="auto" w:fill="F1F1F1"/>
          </w:tcPr>
          <w:p w14:paraId="49266001" w14:textId="77777777" w:rsidR="001A7E8E" w:rsidRDefault="001A7E8E" w:rsidP="00F21441">
            <w:pPr>
              <w:spacing w:line="259" w:lineRule="auto"/>
            </w:pPr>
            <w:r>
              <w:t>If YES to any of the above, please give details:</w:t>
            </w:r>
          </w:p>
        </w:tc>
        <w:tc>
          <w:tcPr>
            <w:tcW w:w="850" w:type="dxa"/>
            <w:gridSpan w:val="2"/>
            <w:tcBorders>
              <w:top w:val="single" w:sz="4" w:space="0" w:color="000000"/>
              <w:left w:val="nil"/>
              <w:bottom w:val="single" w:sz="4" w:space="0" w:color="000000"/>
              <w:right w:val="nil"/>
            </w:tcBorders>
            <w:shd w:val="clear" w:color="auto" w:fill="F1F1F1"/>
          </w:tcPr>
          <w:p w14:paraId="603DE7EB" w14:textId="77777777" w:rsidR="001A7E8E" w:rsidRDefault="001A7E8E" w:rsidP="00F21441">
            <w:pPr>
              <w:spacing w:after="160" w:line="259" w:lineRule="auto"/>
            </w:pPr>
          </w:p>
        </w:tc>
        <w:tc>
          <w:tcPr>
            <w:tcW w:w="822" w:type="dxa"/>
            <w:tcBorders>
              <w:top w:val="single" w:sz="4" w:space="0" w:color="000000"/>
              <w:left w:val="nil"/>
              <w:bottom w:val="single" w:sz="4" w:space="0" w:color="000000"/>
              <w:right w:val="single" w:sz="4" w:space="0" w:color="000000"/>
            </w:tcBorders>
            <w:shd w:val="clear" w:color="auto" w:fill="F1F1F1"/>
          </w:tcPr>
          <w:p w14:paraId="41F70F3E" w14:textId="77777777" w:rsidR="001A7E8E" w:rsidRDefault="001A7E8E" w:rsidP="00F21441">
            <w:pPr>
              <w:spacing w:after="160" w:line="259" w:lineRule="auto"/>
            </w:pPr>
          </w:p>
        </w:tc>
      </w:tr>
      <w:tr w:rsidR="001A7E8E" w14:paraId="788230BF" w14:textId="77777777" w:rsidTr="00F21441">
        <w:trPr>
          <w:gridAfter w:val="2"/>
          <w:wAfter w:w="140" w:type="dxa"/>
          <w:trHeight w:val="931"/>
        </w:trPr>
        <w:tc>
          <w:tcPr>
            <w:tcW w:w="562" w:type="dxa"/>
            <w:tcBorders>
              <w:top w:val="single" w:sz="4" w:space="0" w:color="000000"/>
              <w:left w:val="single" w:sz="4" w:space="0" w:color="000000"/>
              <w:bottom w:val="single" w:sz="4" w:space="0" w:color="000000"/>
              <w:right w:val="single" w:sz="4" w:space="0" w:color="000000"/>
            </w:tcBorders>
          </w:tcPr>
          <w:p w14:paraId="1D1B8181" w14:textId="77777777" w:rsidR="001A7E8E" w:rsidRDefault="001A7E8E" w:rsidP="00F21441">
            <w:pPr>
              <w:spacing w:after="160" w:line="259" w:lineRule="auto"/>
            </w:pPr>
          </w:p>
        </w:tc>
        <w:tc>
          <w:tcPr>
            <w:tcW w:w="8217" w:type="dxa"/>
            <w:gridSpan w:val="3"/>
            <w:tcBorders>
              <w:top w:val="single" w:sz="4" w:space="0" w:color="000000"/>
              <w:left w:val="single" w:sz="4" w:space="0" w:color="000000"/>
              <w:bottom w:val="single" w:sz="4" w:space="0" w:color="000000"/>
              <w:right w:val="nil"/>
            </w:tcBorders>
            <w:vAlign w:val="bottom"/>
          </w:tcPr>
          <w:p w14:paraId="4343EC28" w14:textId="77777777" w:rsidR="001A7E8E" w:rsidRDefault="001A7E8E" w:rsidP="00F21441">
            <w:pPr>
              <w:spacing w:line="259" w:lineRule="auto"/>
            </w:pPr>
            <w:r>
              <w:rPr>
                <w:color w:val="808080"/>
              </w:rPr>
              <w:t>(this box should expand as you type)</w:t>
            </w:r>
          </w:p>
        </w:tc>
        <w:tc>
          <w:tcPr>
            <w:tcW w:w="850" w:type="dxa"/>
            <w:gridSpan w:val="2"/>
            <w:tcBorders>
              <w:top w:val="single" w:sz="4" w:space="0" w:color="000000"/>
              <w:left w:val="nil"/>
              <w:bottom w:val="single" w:sz="4" w:space="0" w:color="000000"/>
              <w:right w:val="nil"/>
            </w:tcBorders>
          </w:tcPr>
          <w:p w14:paraId="1FC7A083" w14:textId="77777777" w:rsidR="001A7E8E" w:rsidRDefault="001A7E8E" w:rsidP="00F21441">
            <w:pPr>
              <w:spacing w:after="160" w:line="259" w:lineRule="auto"/>
            </w:pPr>
          </w:p>
        </w:tc>
        <w:tc>
          <w:tcPr>
            <w:tcW w:w="822" w:type="dxa"/>
            <w:tcBorders>
              <w:top w:val="single" w:sz="4" w:space="0" w:color="000000"/>
              <w:left w:val="nil"/>
              <w:bottom w:val="single" w:sz="4" w:space="0" w:color="000000"/>
              <w:right w:val="single" w:sz="4" w:space="0" w:color="000000"/>
            </w:tcBorders>
          </w:tcPr>
          <w:p w14:paraId="48657D3C" w14:textId="77777777" w:rsidR="001A7E8E" w:rsidRDefault="001A7E8E" w:rsidP="00F21441">
            <w:pPr>
              <w:spacing w:after="160" w:line="259" w:lineRule="auto"/>
            </w:pPr>
          </w:p>
        </w:tc>
      </w:tr>
    </w:tbl>
    <w:p w14:paraId="35951A4E" w14:textId="77777777" w:rsidR="001A7E8E" w:rsidRDefault="001A7E8E" w:rsidP="001A7E8E">
      <w:pPr>
        <w:spacing w:after="9" w:line="251" w:lineRule="auto"/>
        <w:ind w:left="-5"/>
      </w:pPr>
      <w:r>
        <w:rPr>
          <w:rFonts w:ascii="Times New Roman" w:eastAsia="Times New Roman" w:hAnsi="Times New Roman" w:cs="Times New Roman"/>
          <w:b/>
        </w:rPr>
        <w:t>SECTION F: Scope of Research Activity</w:t>
      </w:r>
    </w:p>
    <w:tbl>
      <w:tblPr>
        <w:tblStyle w:val="TableGrid0"/>
        <w:tblW w:w="10451" w:type="dxa"/>
        <w:tblInd w:w="-107" w:type="dxa"/>
        <w:tblCellMar>
          <w:top w:w="15" w:type="dxa"/>
          <w:left w:w="107" w:type="dxa"/>
          <w:right w:w="115" w:type="dxa"/>
        </w:tblCellMar>
        <w:tblLook w:val="04A0" w:firstRow="1" w:lastRow="0" w:firstColumn="1" w:lastColumn="0" w:noHBand="0" w:noVBand="1"/>
      </w:tblPr>
      <w:tblGrid>
        <w:gridCol w:w="562"/>
        <w:gridCol w:w="8227"/>
        <w:gridCol w:w="846"/>
        <w:gridCol w:w="816"/>
      </w:tblGrid>
      <w:tr w:rsidR="001A7E8E" w14:paraId="5DD15628" w14:textId="77777777" w:rsidTr="00F21441">
        <w:trPr>
          <w:trHeight w:val="566"/>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341EF32F" w14:textId="77777777" w:rsidR="001A7E8E" w:rsidRDefault="001A7E8E" w:rsidP="00F21441">
            <w:pPr>
              <w:spacing w:after="160" w:line="259" w:lineRule="auto"/>
            </w:pPr>
          </w:p>
        </w:tc>
        <w:tc>
          <w:tcPr>
            <w:tcW w:w="822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2642B8A" w14:textId="77777777" w:rsidR="001A7E8E" w:rsidRDefault="001A7E8E" w:rsidP="00F21441">
            <w:pPr>
              <w:spacing w:line="259" w:lineRule="auto"/>
              <w:ind w:left="2"/>
            </w:pPr>
            <w:r>
              <w:rPr>
                <w:rFonts w:ascii="Times New Roman" w:eastAsia="Times New Roman" w:hAnsi="Times New Roman" w:cs="Times New Roman"/>
                <w:b/>
              </w:rPr>
              <w:t>Will the research activity include:</w:t>
            </w:r>
          </w:p>
        </w:tc>
        <w:tc>
          <w:tcPr>
            <w:tcW w:w="84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7E72253" w14:textId="77777777" w:rsidR="001A7E8E" w:rsidRDefault="001A7E8E" w:rsidP="00F21441">
            <w:pPr>
              <w:spacing w:line="259" w:lineRule="auto"/>
              <w:ind w:left="120"/>
            </w:pPr>
            <w:r>
              <w:rPr>
                <w:rFonts w:ascii="Times New Roman" w:eastAsia="Times New Roman" w:hAnsi="Times New Roman" w:cs="Times New Roman"/>
                <w:b/>
              </w:rPr>
              <w:t>YES</w:t>
            </w:r>
          </w:p>
        </w:tc>
        <w:tc>
          <w:tcPr>
            <w:tcW w:w="81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91CB825" w14:textId="77777777" w:rsidR="001A7E8E" w:rsidRDefault="001A7E8E" w:rsidP="00F21441">
            <w:pPr>
              <w:spacing w:line="259" w:lineRule="auto"/>
              <w:ind w:left="150"/>
            </w:pPr>
            <w:r>
              <w:rPr>
                <w:rFonts w:ascii="Times New Roman" w:eastAsia="Times New Roman" w:hAnsi="Times New Roman" w:cs="Times New Roman"/>
                <w:b/>
              </w:rPr>
              <w:t>NO</w:t>
            </w:r>
          </w:p>
        </w:tc>
      </w:tr>
      <w:tr w:rsidR="001A7E8E" w14:paraId="3B422CF8" w14:textId="77777777" w:rsidTr="00F21441">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2E319F8" w14:textId="77777777" w:rsidR="001A7E8E" w:rsidRDefault="001A7E8E" w:rsidP="00F21441">
            <w:pPr>
              <w:spacing w:line="259" w:lineRule="auto"/>
            </w:pPr>
            <w:r>
              <w:t>1</w:t>
            </w:r>
          </w:p>
        </w:tc>
        <w:tc>
          <w:tcPr>
            <w:tcW w:w="822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1D6805FA" w14:textId="77777777" w:rsidR="001A7E8E" w:rsidRDefault="001A7E8E" w:rsidP="00F21441">
            <w:pPr>
              <w:spacing w:line="259" w:lineRule="auto"/>
              <w:ind w:left="2"/>
            </w:pPr>
            <w:r>
              <w:t>Use of a questionnaire or similar research instrument?</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3ABA1B37" w14:textId="77777777" w:rsidR="001A7E8E" w:rsidRDefault="001A7E8E" w:rsidP="00F21441">
            <w:pPr>
              <w:spacing w:line="259" w:lineRule="auto"/>
              <w:ind w:left="230"/>
            </w:pPr>
            <w:r>
              <w:rPr>
                <w:rFonts w:ascii="Segoe UI Symbol" w:eastAsia="Segoe UI Symbol" w:hAnsi="Segoe UI Symbol" w:cs="Segoe UI Symbo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10B2ED31" w14:textId="77777777" w:rsidR="001A7E8E" w:rsidRDefault="001A7E8E" w:rsidP="00F21441">
            <w:pPr>
              <w:spacing w:line="259" w:lineRule="auto"/>
              <w:ind w:left="215"/>
            </w:pPr>
            <w:r>
              <w:rPr>
                <w:rFonts w:ascii="Segoe UI Symbol" w:eastAsia="Segoe UI Symbol" w:hAnsi="Segoe UI Symbol" w:cs="Segoe UI Symbol"/>
              </w:rPr>
              <w:t>☐</w:t>
            </w:r>
          </w:p>
        </w:tc>
      </w:tr>
      <w:tr w:rsidR="001A7E8E" w14:paraId="381A69C6" w14:textId="77777777" w:rsidTr="00F21441">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4C3FA76" w14:textId="77777777" w:rsidR="001A7E8E" w:rsidRDefault="001A7E8E" w:rsidP="00F21441">
            <w:pPr>
              <w:spacing w:line="259" w:lineRule="auto"/>
            </w:pPr>
            <w:r>
              <w:t>2</w:t>
            </w:r>
          </w:p>
        </w:tc>
        <w:tc>
          <w:tcPr>
            <w:tcW w:w="822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1D6C6EF0" w14:textId="77777777" w:rsidR="001A7E8E" w:rsidRDefault="001A7E8E" w:rsidP="00F21441">
            <w:pPr>
              <w:spacing w:line="259" w:lineRule="auto"/>
              <w:ind w:left="2"/>
            </w:pPr>
            <w:r>
              <w:t>Use of interviews?</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63E8C095" w14:textId="77777777" w:rsidR="001A7E8E" w:rsidRDefault="001A7E8E" w:rsidP="00F21441">
            <w:pPr>
              <w:spacing w:line="259" w:lineRule="auto"/>
              <w:ind w:left="230"/>
            </w:pPr>
            <w:r>
              <w:rPr>
                <w:rFonts w:ascii="Segoe UI Symbol" w:eastAsia="Segoe UI Symbol" w:hAnsi="Segoe UI Symbol" w:cs="Segoe UI Symbo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7330F456" w14:textId="77777777" w:rsidR="001A7E8E" w:rsidRDefault="001A7E8E" w:rsidP="00F21441">
            <w:pPr>
              <w:spacing w:line="259" w:lineRule="auto"/>
              <w:ind w:left="215"/>
            </w:pPr>
            <w:r>
              <w:rPr>
                <w:rFonts w:ascii="Segoe UI Symbol" w:eastAsia="Segoe UI Symbol" w:hAnsi="Segoe UI Symbol" w:cs="Segoe UI Symbol"/>
              </w:rPr>
              <w:t>☐</w:t>
            </w:r>
          </w:p>
        </w:tc>
      </w:tr>
      <w:tr w:rsidR="001A7E8E" w14:paraId="535069F6" w14:textId="77777777" w:rsidTr="00F21441">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858A55F" w14:textId="77777777" w:rsidR="001A7E8E" w:rsidRDefault="001A7E8E" w:rsidP="00F21441">
            <w:pPr>
              <w:spacing w:line="259" w:lineRule="auto"/>
            </w:pPr>
            <w:r>
              <w:t>3</w:t>
            </w:r>
          </w:p>
        </w:tc>
        <w:tc>
          <w:tcPr>
            <w:tcW w:w="822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BCD228D" w14:textId="77777777" w:rsidR="001A7E8E" w:rsidRDefault="001A7E8E" w:rsidP="00F21441">
            <w:pPr>
              <w:spacing w:line="259" w:lineRule="auto"/>
              <w:ind w:left="2"/>
            </w:pPr>
            <w:r>
              <w:t>Use of focus groups?</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77B34A6B" w14:textId="77777777" w:rsidR="001A7E8E" w:rsidRDefault="001A7E8E" w:rsidP="00F21441">
            <w:pPr>
              <w:spacing w:line="259" w:lineRule="auto"/>
              <w:ind w:left="230"/>
            </w:pPr>
            <w:r>
              <w:rPr>
                <w:rFonts w:ascii="Segoe UI Symbol" w:eastAsia="Segoe UI Symbol" w:hAnsi="Segoe UI Symbol" w:cs="Segoe UI Symbo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343AEADA" w14:textId="77777777" w:rsidR="001A7E8E" w:rsidRDefault="001A7E8E" w:rsidP="00F21441">
            <w:pPr>
              <w:spacing w:line="259" w:lineRule="auto"/>
              <w:ind w:left="215"/>
            </w:pPr>
            <w:r>
              <w:rPr>
                <w:rFonts w:ascii="Segoe UI Symbol" w:eastAsia="Segoe UI Symbol" w:hAnsi="Segoe UI Symbol" w:cs="Segoe UI Symbol"/>
              </w:rPr>
              <w:t>☐</w:t>
            </w:r>
          </w:p>
        </w:tc>
      </w:tr>
      <w:tr w:rsidR="001A7E8E" w14:paraId="78342CA2" w14:textId="77777777" w:rsidTr="00F21441">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EFDE81F" w14:textId="77777777" w:rsidR="001A7E8E" w:rsidRDefault="001A7E8E" w:rsidP="00F21441">
            <w:pPr>
              <w:spacing w:line="259" w:lineRule="auto"/>
            </w:pPr>
            <w:r>
              <w:t>4</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7DBEBA5C" w14:textId="77777777" w:rsidR="001A7E8E" w:rsidRDefault="001A7E8E" w:rsidP="00F21441">
            <w:pPr>
              <w:spacing w:line="259" w:lineRule="auto"/>
              <w:ind w:left="2"/>
            </w:pPr>
            <w:r>
              <w:t>Use of participant diaries?</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1900581B" w14:textId="77777777" w:rsidR="001A7E8E" w:rsidRDefault="001A7E8E" w:rsidP="00F21441">
            <w:pPr>
              <w:spacing w:line="259" w:lineRule="auto"/>
              <w:ind w:left="230"/>
            </w:pPr>
            <w:r>
              <w:rPr>
                <w:rFonts w:ascii="Segoe UI Symbol" w:eastAsia="Segoe UI Symbol" w:hAnsi="Segoe UI Symbol" w:cs="Segoe UI Symbo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3D40C0E0" w14:textId="77777777" w:rsidR="001A7E8E" w:rsidRDefault="001A7E8E" w:rsidP="00F21441">
            <w:pPr>
              <w:spacing w:line="259" w:lineRule="auto"/>
              <w:ind w:left="215"/>
            </w:pPr>
            <w:r>
              <w:rPr>
                <w:rFonts w:ascii="Segoe UI Symbol" w:eastAsia="Segoe UI Symbol" w:hAnsi="Segoe UI Symbol" w:cs="Segoe UI Symbol"/>
              </w:rPr>
              <w:t>☒</w:t>
            </w:r>
          </w:p>
        </w:tc>
      </w:tr>
      <w:tr w:rsidR="001A7E8E" w14:paraId="2EA9A259" w14:textId="77777777" w:rsidTr="00F21441">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4A14C33" w14:textId="77777777" w:rsidR="001A7E8E" w:rsidRDefault="001A7E8E" w:rsidP="00F21441">
            <w:pPr>
              <w:spacing w:line="259" w:lineRule="auto"/>
            </w:pPr>
            <w:r>
              <w:t>5</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3AF4F20E" w14:textId="77777777" w:rsidR="001A7E8E" w:rsidRDefault="001A7E8E" w:rsidP="00F21441">
            <w:pPr>
              <w:spacing w:line="259" w:lineRule="auto"/>
              <w:ind w:left="2"/>
            </w:pPr>
            <w:r>
              <w:t>Use of video or audio recording?</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61F6DF65" w14:textId="77777777" w:rsidR="001A7E8E" w:rsidRDefault="001A7E8E" w:rsidP="00F21441">
            <w:pPr>
              <w:spacing w:line="259" w:lineRule="auto"/>
              <w:ind w:left="230"/>
            </w:pPr>
            <w:r>
              <w:rPr>
                <w:rFonts w:ascii="Segoe UI Symbol" w:eastAsia="Segoe UI Symbol" w:hAnsi="Segoe UI Symbol" w:cs="Segoe UI Symbo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56E51D80" w14:textId="77777777" w:rsidR="001A7E8E" w:rsidRDefault="001A7E8E" w:rsidP="00F21441">
            <w:pPr>
              <w:spacing w:line="259" w:lineRule="auto"/>
              <w:ind w:left="215"/>
            </w:pPr>
            <w:r>
              <w:rPr>
                <w:rFonts w:ascii="Segoe UI Symbol" w:eastAsia="Segoe UI Symbol" w:hAnsi="Segoe UI Symbol" w:cs="Segoe UI Symbol"/>
              </w:rPr>
              <w:t>☒</w:t>
            </w:r>
          </w:p>
        </w:tc>
      </w:tr>
      <w:tr w:rsidR="001A7E8E" w14:paraId="29E2BA50" w14:textId="77777777" w:rsidTr="00F21441">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3CC60AEC" w14:textId="77777777" w:rsidR="001A7E8E" w:rsidRDefault="001A7E8E" w:rsidP="00F21441">
            <w:pPr>
              <w:spacing w:line="259" w:lineRule="auto"/>
            </w:pPr>
            <w:r>
              <w:t>6</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149DCA5E" w14:textId="77777777" w:rsidR="001A7E8E" w:rsidRDefault="001A7E8E" w:rsidP="00F21441">
            <w:pPr>
              <w:spacing w:line="259" w:lineRule="auto"/>
              <w:ind w:left="2"/>
            </w:pPr>
            <w:r>
              <w:t>Use of computer-generated log files?</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04692855" w14:textId="77777777" w:rsidR="001A7E8E" w:rsidRDefault="001A7E8E" w:rsidP="00F21441">
            <w:pPr>
              <w:spacing w:line="259" w:lineRule="auto"/>
              <w:ind w:left="230"/>
            </w:pPr>
            <w:r>
              <w:rPr>
                <w:rFonts w:ascii="Segoe UI Symbol" w:eastAsia="Segoe UI Symbol" w:hAnsi="Segoe UI Symbol" w:cs="Segoe UI Symbo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513CF07D" w14:textId="77777777" w:rsidR="001A7E8E" w:rsidRDefault="001A7E8E" w:rsidP="00F21441">
            <w:pPr>
              <w:spacing w:line="259" w:lineRule="auto"/>
              <w:ind w:left="215"/>
            </w:pPr>
            <w:r>
              <w:rPr>
                <w:rFonts w:ascii="Segoe UI Symbol" w:eastAsia="Segoe UI Symbol" w:hAnsi="Segoe UI Symbol" w:cs="Segoe UI Symbol"/>
              </w:rPr>
              <w:t>☒</w:t>
            </w:r>
          </w:p>
        </w:tc>
      </w:tr>
      <w:tr w:rsidR="001A7E8E" w14:paraId="229BD2CF" w14:textId="77777777" w:rsidTr="00F21441">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A124CCD" w14:textId="77777777" w:rsidR="001A7E8E" w:rsidRDefault="001A7E8E" w:rsidP="00F21441">
            <w:pPr>
              <w:spacing w:line="259" w:lineRule="auto"/>
            </w:pPr>
            <w:r>
              <w:t>7</w:t>
            </w:r>
          </w:p>
        </w:tc>
        <w:tc>
          <w:tcPr>
            <w:tcW w:w="822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B194817" w14:textId="77777777" w:rsidR="001A7E8E" w:rsidRDefault="001A7E8E" w:rsidP="00F21441">
            <w:pPr>
              <w:spacing w:line="259" w:lineRule="auto"/>
              <w:ind w:left="2"/>
            </w:pPr>
            <w:r>
              <w:t>Participant observation with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03EF5853" w14:textId="77777777" w:rsidR="001A7E8E" w:rsidRDefault="001A7E8E" w:rsidP="00F21441">
            <w:pPr>
              <w:spacing w:line="259" w:lineRule="auto"/>
              <w:ind w:left="230"/>
            </w:pPr>
            <w:r>
              <w:rPr>
                <w:rFonts w:ascii="Segoe UI Symbol" w:eastAsia="Segoe UI Symbol" w:hAnsi="Segoe UI Symbol" w:cs="Segoe UI Symbo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101C23F3" w14:textId="77777777" w:rsidR="001A7E8E" w:rsidRDefault="001A7E8E" w:rsidP="00F21441">
            <w:pPr>
              <w:spacing w:line="259" w:lineRule="auto"/>
              <w:ind w:left="215"/>
            </w:pPr>
            <w:r>
              <w:rPr>
                <w:rFonts w:ascii="Segoe UI Symbol" w:eastAsia="Segoe UI Symbol" w:hAnsi="Segoe UI Symbol" w:cs="Segoe UI Symbol"/>
              </w:rPr>
              <w:t>☐</w:t>
            </w:r>
          </w:p>
        </w:tc>
      </w:tr>
      <w:tr w:rsidR="001A7E8E" w14:paraId="19A8DC1E" w14:textId="77777777" w:rsidTr="00F21441">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EF30526" w14:textId="77777777" w:rsidR="001A7E8E" w:rsidRDefault="001A7E8E" w:rsidP="00F21441">
            <w:pPr>
              <w:spacing w:line="259" w:lineRule="auto"/>
            </w:pPr>
            <w:r>
              <w:t>8</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5C195440" w14:textId="77777777" w:rsidR="001A7E8E" w:rsidRDefault="001A7E8E" w:rsidP="00F21441">
            <w:pPr>
              <w:spacing w:line="259" w:lineRule="auto"/>
              <w:ind w:left="2"/>
            </w:pPr>
            <w:r>
              <w:t>Participant observation without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52C20619" w14:textId="77777777" w:rsidR="001A7E8E" w:rsidRDefault="001A7E8E" w:rsidP="00F21441">
            <w:pPr>
              <w:spacing w:line="259" w:lineRule="auto"/>
              <w:ind w:left="230"/>
            </w:pPr>
            <w:r>
              <w:rPr>
                <w:rFonts w:ascii="Segoe UI Symbol" w:eastAsia="Segoe UI Symbol" w:hAnsi="Segoe UI Symbol" w:cs="Segoe UI Symbo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7870C7AB" w14:textId="77777777" w:rsidR="001A7E8E" w:rsidRDefault="001A7E8E" w:rsidP="00F21441">
            <w:pPr>
              <w:spacing w:line="259" w:lineRule="auto"/>
              <w:ind w:left="215"/>
            </w:pPr>
            <w:r>
              <w:rPr>
                <w:rFonts w:ascii="Segoe UI Symbol" w:eastAsia="Segoe UI Symbol" w:hAnsi="Segoe UI Symbol" w:cs="Segoe UI Symbol"/>
              </w:rPr>
              <w:t>☒</w:t>
            </w:r>
          </w:p>
        </w:tc>
      </w:tr>
      <w:tr w:rsidR="001A7E8E" w14:paraId="24716A7E" w14:textId="77777777" w:rsidTr="00F21441">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E111B13" w14:textId="77777777" w:rsidR="001A7E8E" w:rsidRDefault="001A7E8E" w:rsidP="00F21441">
            <w:pPr>
              <w:spacing w:line="259" w:lineRule="auto"/>
            </w:pPr>
            <w:r>
              <w:t>9</w:t>
            </w:r>
          </w:p>
        </w:tc>
        <w:tc>
          <w:tcPr>
            <w:tcW w:w="822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148A03C" w14:textId="77777777" w:rsidR="001A7E8E" w:rsidRDefault="001A7E8E" w:rsidP="00F21441">
            <w:pPr>
              <w:spacing w:line="259" w:lineRule="auto"/>
              <w:ind w:left="2"/>
            </w:pPr>
            <w:r>
              <w:t>Access to personal or confidential information without the participants’ specific consent?</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0A381337" w14:textId="77777777" w:rsidR="001A7E8E" w:rsidRDefault="001A7E8E" w:rsidP="00F21441">
            <w:pPr>
              <w:spacing w:line="259" w:lineRule="auto"/>
              <w:ind w:left="230"/>
            </w:pPr>
            <w:r>
              <w:rPr>
                <w:rFonts w:ascii="Segoe UI Symbol" w:eastAsia="Segoe UI Symbol" w:hAnsi="Segoe UI Symbol" w:cs="Segoe UI Symbo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2445CA5F" w14:textId="77777777" w:rsidR="001A7E8E" w:rsidRDefault="001A7E8E" w:rsidP="00F21441">
            <w:pPr>
              <w:spacing w:line="259" w:lineRule="auto"/>
              <w:ind w:left="215"/>
            </w:pPr>
            <w:r>
              <w:rPr>
                <w:rFonts w:ascii="Segoe UI Symbol" w:eastAsia="Segoe UI Symbol" w:hAnsi="Segoe UI Symbol" w:cs="Segoe UI Symbol"/>
              </w:rPr>
              <w:t>☒</w:t>
            </w:r>
          </w:p>
        </w:tc>
      </w:tr>
      <w:tr w:rsidR="001A7E8E" w14:paraId="44101EA2" w14:textId="77777777" w:rsidTr="00F21441">
        <w:trPr>
          <w:trHeight w:val="470"/>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E0F1E4B" w14:textId="77777777" w:rsidR="001A7E8E" w:rsidRDefault="001A7E8E" w:rsidP="00F21441">
            <w:pPr>
              <w:spacing w:line="259" w:lineRule="auto"/>
            </w:pPr>
            <w:r>
              <w:t>10</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1509F7C5" w14:textId="77777777" w:rsidR="001A7E8E" w:rsidRDefault="001A7E8E" w:rsidP="00F21441">
            <w:pPr>
              <w:spacing w:line="259" w:lineRule="auto"/>
              <w:ind w:left="2"/>
            </w:pPr>
            <w:r>
              <w:t xml:space="preserve">Administration of any questions, test stimuli, presentation that may be experienced as physically, </w:t>
            </w:r>
            <w:proofErr w:type="gramStart"/>
            <w:r>
              <w:t>mentally</w:t>
            </w:r>
            <w:proofErr w:type="gramEnd"/>
            <w:r>
              <w:t xml:space="preserve"> or emotionally harmful / offensive?</w:t>
            </w:r>
          </w:p>
        </w:tc>
        <w:tc>
          <w:tcPr>
            <w:tcW w:w="84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3A72EFD9" w14:textId="77777777" w:rsidR="001A7E8E" w:rsidRDefault="001A7E8E" w:rsidP="00F21441">
            <w:pPr>
              <w:spacing w:line="259" w:lineRule="auto"/>
              <w:ind w:left="230"/>
            </w:pPr>
            <w:r>
              <w:rPr>
                <w:rFonts w:ascii="Segoe UI Symbol" w:eastAsia="Segoe UI Symbol" w:hAnsi="Segoe UI Symbol" w:cs="Segoe UI Symbo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666822E8" w14:textId="77777777" w:rsidR="001A7E8E" w:rsidRDefault="001A7E8E" w:rsidP="00F21441">
            <w:pPr>
              <w:spacing w:line="259" w:lineRule="auto"/>
              <w:ind w:left="215"/>
            </w:pPr>
            <w:r>
              <w:rPr>
                <w:rFonts w:ascii="Segoe UI Symbol" w:eastAsia="Segoe UI Symbol" w:hAnsi="Segoe UI Symbol" w:cs="Segoe UI Symbol"/>
              </w:rPr>
              <w:t>☒</w:t>
            </w:r>
          </w:p>
        </w:tc>
      </w:tr>
      <w:tr w:rsidR="001A7E8E" w14:paraId="7BBFC39C" w14:textId="77777777" w:rsidTr="00F21441">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39740C76" w14:textId="77777777" w:rsidR="001A7E8E" w:rsidRDefault="001A7E8E" w:rsidP="00F21441">
            <w:pPr>
              <w:spacing w:line="259" w:lineRule="auto"/>
            </w:pPr>
            <w:r>
              <w:t>11</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340EDC04" w14:textId="77777777" w:rsidR="001A7E8E" w:rsidRDefault="001A7E8E" w:rsidP="00F21441">
            <w:pPr>
              <w:spacing w:line="259" w:lineRule="auto"/>
              <w:ind w:left="2"/>
            </w:pPr>
            <w:r>
              <w:t>Performance of any acts which may cause embarrassment or affect self-esteem?</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391B546E" w14:textId="77777777" w:rsidR="001A7E8E" w:rsidRDefault="001A7E8E" w:rsidP="00F21441">
            <w:pPr>
              <w:spacing w:line="259" w:lineRule="auto"/>
              <w:ind w:left="230"/>
            </w:pPr>
            <w:r>
              <w:rPr>
                <w:rFonts w:ascii="Segoe UI Symbol" w:eastAsia="Segoe UI Symbol" w:hAnsi="Segoe UI Symbol" w:cs="Segoe UI Symbo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6882C4AB" w14:textId="77777777" w:rsidR="001A7E8E" w:rsidRDefault="001A7E8E" w:rsidP="00F21441">
            <w:pPr>
              <w:spacing w:line="259" w:lineRule="auto"/>
              <w:ind w:left="215"/>
            </w:pPr>
            <w:r>
              <w:rPr>
                <w:rFonts w:ascii="Segoe UI Symbol" w:eastAsia="Segoe UI Symbol" w:hAnsi="Segoe UI Symbol" w:cs="Segoe UI Symbol"/>
              </w:rPr>
              <w:t>☒</w:t>
            </w:r>
          </w:p>
        </w:tc>
      </w:tr>
      <w:tr w:rsidR="001A7E8E" w14:paraId="238281EA" w14:textId="77777777" w:rsidTr="00F21441">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6C042AB" w14:textId="77777777" w:rsidR="001A7E8E" w:rsidRDefault="001A7E8E" w:rsidP="00F21441">
            <w:pPr>
              <w:spacing w:line="259" w:lineRule="auto"/>
            </w:pPr>
            <w:r>
              <w:t>12</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18CA4B80" w14:textId="77777777" w:rsidR="001A7E8E" w:rsidRDefault="001A7E8E" w:rsidP="00F21441">
            <w:pPr>
              <w:spacing w:line="259" w:lineRule="auto"/>
              <w:ind w:left="2"/>
            </w:pPr>
            <w:r>
              <w:t>Investigation of participants involved in illegal activities?</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23BF3BE1" w14:textId="77777777" w:rsidR="001A7E8E" w:rsidRDefault="001A7E8E" w:rsidP="00F21441">
            <w:pPr>
              <w:spacing w:line="259" w:lineRule="auto"/>
              <w:ind w:left="230"/>
            </w:pPr>
            <w:r>
              <w:rPr>
                <w:rFonts w:ascii="Segoe UI Symbol" w:eastAsia="Segoe UI Symbol" w:hAnsi="Segoe UI Symbol" w:cs="Segoe UI Symbo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7A68DA10" w14:textId="77777777" w:rsidR="001A7E8E" w:rsidRDefault="001A7E8E" w:rsidP="00F21441">
            <w:pPr>
              <w:spacing w:line="259" w:lineRule="auto"/>
              <w:ind w:left="215"/>
            </w:pPr>
            <w:r>
              <w:rPr>
                <w:rFonts w:ascii="Segoe UI Symbol" w:eastAsia="Segoe UI Symbol" w:hAnsi="Segoe UI Symbol" w:cs="Segoe UI Symbol"/>
              </w:rPr>
              <w:t>☒</w:t>
            </w:r>
          </w:p>
        </w:tc>
      </w:tr>
      <w:tr w:rsidR="001A7E8E" w14:paraId="0DC68750" w14:textId="77777777" w:rsidTr="00F21441">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60BEA946" w14:textId="77777777" w:rsidR="001A7E8E" w:rsidRDefault="001A7E8E" w:rsidP="00F21441">
            <w:pPr>
              <w:spacing w:line="259" w:lineRule="auto"/>
            </w:pPr>
            <w:r>
              <w:t>13</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0D70D646" w14:textId="77777777" w:rsidR="001A7E8E" w:rsidRDefault="001A7E8E" w:rsidP="00F21441">
            <w:pPr>
              <w:spacing w:line="259" w:lineRule="auto"/>
              <w:ind w:left="2"/>
            </w:pPr>
            <w:r>
              <w:t>Use of procedures that involve deception?</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3CD8E7DD" w14:textId="77777777" w:rsidR="001A7E8E" w:rsidRDefault="001A7E8E" w:rsidP="00F21441">
            <w:pPr>
              <w:spacing w:line="259" w:lineRule="auto"/>
              <w:ind w:left="230"/>
            </w:pPr>
            <w:r>
              <w:rPr>
                <w:rFonts w:ascii="Segoe UI Symbol" w:eastAsia="Segoe UI Symbol" w:hAnsi="Segoe UI Symbol" w:cs="Segoe UI Symbo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6843D81C" w14:textId="77777777" w:rsidR="001A7E8E" w:rsidRDefault="001A7E8E" w:rsidP="00F21441">
            <w:pPr>
              <w:spacing w:line="259" w:lineRule="auto"/>
              <w:ind w:left="215"/>
            </w:pPr>
            <w:r>
              <w:rPr>
                <w:rFonts w:ascii="Segoe UI Symbol" w:eastAsia="Segoe UI Symbol" w:hAnsi="Segoe UI Symbol" w:cs="Segoe UI Symbol"/>
              </w:rPr>
              <w:t>☒</w:t>
            </w:r>
          </w:p>
        </w:tc>
      </w:tr>
      <w:tr w:rsidR="001A7E8E" w14:paraId="55B3DFAA" w14:textId="77777777" w:rsidTr="00F21441">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1441B313" w14:textId="77777777" w:rsidR="001A7E8E" w:rsidRDefault="001A7E8E" w:rsidP="00F21441">
            <w:pPr>
              <w:spacing w:line="259" w:lineRule="auto"/>
            </w:pPr>
            <w:r>
              <w:t>14</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377F9D6B" w14:textId="77777777" w:rsidR="001A7E8E" w:rsidRDefault="001A7E8E" w:rsidP="00F21441">
            <w:pPr>
              <w:spacing w:line="259" w:lineRule="auto"/>
              <w:ind w:left="2"/>
            </w:pPr>
            <w:r>
              <w:t xml:space="preserve">Administration of any substance, </w:t>
            </w:r>
            <w:proofErr w:type="gramStart"/>
            <w:r>
              <w:t>agent</w:t>
            </w:r>
            <w:proofErr w:type="gramEnd"/>
            <w:r>
              <w:t xml:space="preserve"> or placebo?</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35C6F095" w14:textId="77777777" w:rsidR="001A7E8E" w:rsidRDefault="001A7E8E" w:rsidP="00F21441">
            <w:pPr>
              <w:spacing w:line="259" w:lineRule="auto"/>
              <w:ind w:left="230"/>
            </w:pPr>
            <w:r>
              <w:rPr>
                <w:rFonts w:ascii="Segoe UI Symbol" w:eastAsia="Segoe UI Symbol" w:hAnsi="Segoe UI Symbol" w:cs="Segoe UI Symbo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2C084E62" w14:textId="77777777" w:rsidR="001A7E8E" w:rsidRDefault="001A7E8E" w:rsidP="00F21441">
            <w:pPr>
              <w:spacing w:line="259" w:lineRule="auto"/>
              <w:ind w:left="215"/>
            </w:pPr>
            <w:r>
              <w:rPr>
                <w:rFonts w:ascii="Segoe UI Symbol" w:eastAsia="Segoe UI Symbol" w:hAnsi="Segoe UI Symbol" w:cs="Segoe UI Symbol"/>
              </w:rPr>
              <w:t>☒</w:t>
            </w:r>
          </w:p>
        </w:tc>
      </w:tr>
      <w:tr w:rsidR="001A7E8E" w14:paraId="35F99557" w14:textId="77777777" w:rsidTr="00F21441">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0986355" w14:textId="77777777" w:rsidR="001A7E8E" w:rsidRDefault="001A7E8E" w:rsidP="00F21441">
            <w:pPr>
              <w:spacing w:line="259" w:lineRule="auto"/>
            </w:pPr>
            <w:r>
              <w:lastRenderedPageBreak/>
              <w:t>15</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2127A745" w14:textId="77777777" w:rsidR="001A7E8E" w:rsidRDefault="001A7E8E" w:rsidP="00F21441">
            <w:pPr>
              <w:spacing w:line="259" w:lineRule="auto"/>
              <w:ind w:left="2"/>
            </w:pPr>
            <w:r>
              <w:t>Working with live vertebrate animals?</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0948D16B" w14:textId="77777777" w:rsidR="001A7E8E" w:rsidRDefault="001A7E8E" w:rsidP="00F21441">
            <w:pPr>
              <w:spacing w:line="259" w:lineRule="auto"/>
              <w:ind w:left="230"/>
            </w:pPr>
            <w:r>
              <w:rPr>
                <w:rFonts w:ascii="Segoe UI Symbol" w:eastAsia="Segoe UI Symbol" w:hAnsi="Segoe UI Symbol" w:cs="Segoe UI Symbo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4996B70F" w14:textId="77777777" w:rsidR="001A7E8E" w:rsidRDefault="001A7E8E" w:rsidP="00F21441">
            <w:pPr>
              <w:spacing w:line="259" w:lineRule="auto"/>
              <w:ind w:left="215"/>
            </w:pPr>
            <w:r>
              <w:rPr>
                <w:rFonts w:ascii="Segoe UI Symbol" w:eastAsia="Segoe UI Symbol" w:hAnsi="Segoe UI Symbol" w:cs="Segoe UI Symbol"/>
              </w:rPr>
              <w:t>☒</w:t>
            </w:r>
          </w:p>
        </w:tc>
      </w:tr>
      <w:tr w:rsidR="001A7E8E" w14:paraId="28343E34" w14:textId="77777777" w:rsidTr="00F21441">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2E2EABF" w14:textId="77777777" w:rsidR="001A7E8E" w:rsidRDefault="001A7E8E" w:rsidP="00F21441">
            <w:pPr>
              <w:spacing w:line="259" w:lineRule="auto"/>
            </w:pPr>
            <w:r>
              <w:t>16</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16546773" w14:textId="77777777" w:rsidR="001A7E8E" w:rsidRDefault="001A7E8E" w:rsidP="00F21441">
            <w:pPr>
              <w:spacing w:line="259" w:lineRule="auto"/>
              <w:ind w:left="2"/>
            </w:pPr>
            <w:r>
              <w:t>Procedures that may have a negative impact on the environment?</w:t>
            </w:r>
          </w:p>
        </w:tc>
        <w:tc>
          <w:tcPr>
            <w:tcW w:w="846" w:type="dxa"/>
            <w:tcBorders>
              <w:top w:val="single" w:sz="4" w:space="0" w:color="000000"/>
              <w:left w:val="single" w:sz="4" w:space="0" w:color="000000"/>
              <w:bottom w:val="single" w:sz="4" w:space="0" w:color="000000"/>
              <w:right w:val="single" w:sz="4" w:space="0" w:color="000000"/>
            </w:tcBorders>
            <w:shd w:val="clear" w:color="auto" w:fill="BEBEBE"/>
          </w:tcPr>
          <w:p w14:paraId="3F1153E2" w14:textId="77777777" w:rsidR="001A7E8E" w:rsidRDefault="001A7E8E" w:rsidP="00F21441">
            <w:pPr>
              <w:spacing w:line="259" w:lineRule="auto"/>
              <w:ind w:left="230"/>
            </w:pPr>
            <w:r>
              <w:rPr>
                <w:rFonts w:ascii="Segoe UI Symbol" w:eastAsia="Segoe UI Symbol" w:hAnsi="Segoe UI Symbol" w:cs="Segoe UI Symbol"/>
              </w:rPr>
              <w:t>☐</w:t>
            </w:r>
          </w:p>
        </w:tc>
        <w:tc>
          <w:tcPr>
            <w:tcW w:w="816" w:type="dxa"/>
            <w:tcBorders>
              <w:top w:val="single" w:sz="4" w:space="0" w:color="000000"/>
              <w:left w:val="single" w:sz="4" w:space="0" w:color="000000"/>
              <w:bottom w:val="single" w:sz="4" w:space="0" w:color="000000"/>
              <w:right w:val="single" w:sz="4" w:space="0" w:color="000000"/>
            </w:tcBorders>
            <w:shd w:val="clear" w:color="auto" w:fill="BEBEBE"/>
          </w:tcPr>
          <w:p w14:paraId="16CBEC48" w14:textId="77777777" w:rsidR="001A7E8E" w:rsidRDefault="001A7E8E" w:rsidP="00F21441">
            <w:pPr>
              <w:spacing w:line="259" w:lineRule="auto"/>
              <w:ind w:left="215"/>
            </w:pPr>
            <w:r>
              <w:rPr>
                <w:rFonts w:ascii="Segoe UI Symbol" w:eastAsia="Segoe UI Symbol" w:hAnsi="Segoe UI Symbol" w:cs="Segoe UI Symbol"/>
              </w:rPr>
              <w:t>☒</w:t>
            </w:r>
          </w:p>
        </w:tc>
      </w:tr>
      <w:tr w:rsidR="001A7E8E" w14:paraId="5B0F0D0E" w14:textId="77777777" w:rsidTr="00F21441">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774325A2" w14:textId="77777777" w:rsidR="001A7E8E" w:rsidRDefault="001A7E8E" w:rsidP="00F21441">
            <w:pPr>
              <w:spacing w:line="259" w:lineRule="auto"/>
            </w:pPr>
            <w:r>
              <w:t>17</w:t>
            </w:r>
          </w:p>
        </w:tc>
        <w:tc>
          <w:tcPr>
            <w:tcW w:w="8227" w:type="dxa"/>
            <w:tcBorders>
              <w:top w:val="single" w:sz="4" w:space="0" w:color="000000"/>
              <w:left w:val="single" w:sz="4" w:space="0" w:color="000000"/>
              <w:bottom w:val="single" w:sz="4" w:space="0" w:color="000000"/>
              <w:right w:val="single" w:sz="4" w:space="0" w:color="000000"/>
            </w:tcBorders>
            <w:shd w:val="clear" w:color="auto" w:fill="F1F1F1"/>
          </w:tcPr>
          <w:p w14:paraId="6607A266" w14:textId="77777777" w:rsidR="001A7E8E" w:rsidRDefault="001A7E8E" w:rsidP="00F21441">
            <w:pPr>
              <w:spacing w:line="259" w:lineRule="auto"/>
              <w:ind w:left="2"/>
            </w:pPr>
            <w:r>
              <w:t>Other primary data collection methods. Please indicate the type of data collection method(s) below.</w:t>
            </w:r>
          </w:p>
        </w:tc>
        <w:tc>
          <w:tcPr>
            <w:tcW w:w="846" w:type="dxa"/>
            <w:vMerge w:val="restart"/>
            <w:tcBorders>
              <w:top w:val="single" w:sz="4" w:space="0" w:color="000000"/>
              <w:left w:val="single" w:sz="4" w:space="0" w:color="000000"/>
              <w:bottom w:val="single" w:sz="4" w:space="0" w:color="000000"/>
              <w:right w:val="single" w:sz="4" w:space="0" w:color="000000"/>
            </w:tcBorders>
            <w:shd w:val="clear" w:color="auto" w:fill="BEBEBE"/>
            <w:vAlign w:val="center"/>
          </w:tcPr>
          <w:p w14:paraId="4DEE0848" w14:textId="77777777" w:rsidR="001A7E8E" w:rsidRDefault="001A7E8E" w:rsidP="00F21441">
            <w:pPr>
              <w:spacing w:line="259" w:lineRule="auto"/>
              <w:ind w:left="230"/>
            </w:pPr>
            <w:r>
              <w:rPr>
                <w:rFonts w:ascii="Segoe UI Symbol" w:eastAsia="Segoe UI Symbol" w:hAnsi="Segoe UI Symbol" w:cs="Segoe UI Symbol"/>
              </w:rPr>
              <w:t>☐</w:t>
            </w:r>
          </w:p>
        </w:tc>
        <w:tc>
          <w:tcPr>
            <w:tcW w:w="816" w:type="dxa"/>
            <w:vMerge w:val="restart"/>
            <w:tcBorders>
              <w:top w:val="single" w:sz="4" w:space="0" w:color="000000"/>
              <w:left w:val="single" w:sz="4" w:space="0" w:color="000000"/>
              <w:bottom w:val="single" w:sz="4" w:space="0" w:color="000000"/>
              <w:right w:val="single" w:sz="4" w:space="0" w:color="000000"/>
            </w:tcBorders>
            <w:shd w:val="clear" w:color="auto" w:fill="BEBEBE"/>
            <w:vAlign w:val="center"/>
          </w:tcPr>
          <w:p w14:paraId="3FC09B35" w14:textId="77777777" w:rsidR="001A7E8E" w:rsidRDefault="001A7E8E" w:rsidP="00F21441">
            <w:pPr>
              <w:spacing w:line="259" w:lineRule="auto"/>
              <w:ind w:left="215"/>
            </w:pPr>
            <w:r>
              <w:rPr>
                <w:rFonts w:ascii="Segoe UI Symbol" w:eastAsia="Segoe UI Symbol" w:hAnsi="Segoe UI Symbol" w:cs="Segoe UI Symbol"/>
              </w:rPr>
              <w:t>☒</w:t>
            </w:r>
          </w:p>
        </w:tc>
      </w:tr>
      <w:tr w:rsidR="001A7E8E" w14:paraId="4D7033CF" w14:textId="77777777" w:rsidTr="00F21441">
        <w:trPr>
          <w:trHeight w:val="1161"/>
        </w:trPr>
        <w:tc>
          <w:tcPr>
            <w:tcW w:w="562" w:type="dxa"/>
            <w:tcBorders>
              <w:top w:val="single" w:sz="4" w:space="0" w:color="000000"/>
              <w:left w:val="single" w:sz="4" w:space="0" w:color="000000"/>
              <w:bottom w:val="single" w:sz="4" w:space="0" w:color="000000"/>
              <w:right w:val="single" w:sz="4" w:space="0" w:color="000000"/>
            </w:tcBorders>
          </w:tcPr>
          <w:p w14:paraId="6B74B2E4" w14:textId="77777777" w:rsidR="001A7E8E" w:rsidRDefault="001A7E8E" w:rsidP="00F21441">
            <w:pPr>
              <w:spacing w:after="160" w:line="259" w:lineRule="auto"/>
            </w:pPr>
          </w:p>
        </w:tc>
        <w:tc>
          <w:tcPr>
            <w:tcW w:w="8227" w:type="dxa"/>
            <w:tcBorders>
              <w:top w:val="single" w:sz="4" w:space="0" w:color="000000"/>
              <w:left w:val="single" w:sz="4" w:space="0" w:color="000000"/>
              <w:bottom w:val="single" w:sz="4" w:space="0" w:color="000000"/>
              <w:right w:val="single" w:sz="4" w:space="0" w:color="000000"/>
            </w:tcBorders>
          </w:tcPr>
          <w:p w14:paraId="76FFC8BD" w14:textId="77777777" w:rsidR="001A7E8E" w:rsidRDefault="001A7E8E" w:rsidP="00F21441">
            <w:pPr>
              <w:spacing w:after="675" w:line="259" w:lineRule="auto"/>
              <w:ind w:left="2"/>
            </w:pPr>
            <w:r>
              <w:t>Details of any other primary data collection method:</w:t>
            </w:r>
          </w:p>
          <w:p w14:paraId="4DC4FADD" w14:textId="77777777" w:rsidR="001A7E8E" w:rsidRDefault="001A7E8E" w:rsidP="00F21441">
            <w:pPr>
              <w:spacing w:line="259" w:lineRule="auto"/>
              <w:ind w:left="2"/>
            </w:pPr>
            <w:r>
              <w:t>(this box should expand as you type)</w:t>
            </w:r>
          </w:p>
        </w:tc>
        <w:tc>
          <w:tcPr>
            <w:tcW w:w="0" w:type="auto"/>
            <w:vMerge/>
            <w:tcBorders>
              <w:top w:val="nil"/>
              <w:left w:val="single" w:sz="4" w:space="0" w:color="000000"/>
              <w:bottom w:val="single" w:sz="4" w:space="0" w:color="000000"/>
              <w:right w:val="single" w:sz="4" w:space="0" w:color="000000"/>
            </w:tcBorders>
          </w:tcPr>
          <w:p w14:paraId="18D8C209" w14:textId="77777777" w:rsidR="001A7E8E" w:rsidRDefault="001A7E8E" w:rsidP="00F21441">
            <w:pPr>
              <w:spacing w:after="160" w:line="259" w:lineRule="auto"/>
            </w:pPr>
          </w:p>
        </w:tc>
        <w:tc>
          <w:tcPr>
            <w:tcW w:w="0" w:type="auto"/>
            <w:vMerge/>
            <w:tcBorders>
              <w:top w:val="nil"/>
              <w:left w:val="single" w:sz="4" w:space="0" w:color="000000"/>
              <w:bottom w:val="single" w:sz="4" w:space="0" w:color="000000"/>
              <w:right w:val="single" w:sz="4" w:space="0" w:color="000000"/>
            </w:tcBorders>
          </w:tcPr>
          <w:p w14:paraId="4E988D43" w14:textId="77777777" w:rsidR="001A7E8E" w:rsidRDefault="001A7E8E" w:rsidP="00F21441">
            <w:pPr>
              <w:spacing w:after="160" w:line="259" w:lineRule="auto"/>
            </w:pPr>
          </w:p>
        </w:tc>
      </w:tr>
    </w:tbl>
    <w:p w14:paraId="64805853" w14:textId="77777777" w:rsidR="001A7E8E" w:rsidRDefault="001A7E8E" w:rsidP="001A7E8E">
      <w:pPr>
        <w:ind w:left="-5"/>
      </w:pPr>
      <w:r>
        <w:t xml:space="preserve">If NO to every question, then the research activity is (ethically) low risk and </w:t>
      </w:r>
      <w:r>
        <w:rPr>
          <w:rFonts w:ascii="Times New Roman" w:eastAsia="Times New Roman" w:hAnsi="Times New Roman" w:cs="Times New Roman"/>
          <w:b/>
        </w:rPr>
        <w:t xml:space="preserve">may </w:t>
      </w:r>
      <w:r>
        <w:t xml:space="preserve">be exempt from </w:t>
      </w:r>
      <w:r>
        <w:rPr>
          <w:rFonts w:ascii="Times New Roman" w:eastAsia="Times New Roman" w:hAnsi="Times New Roman" w:cs="Times New Roman"/>
          <w:b/>
        </w:rPr>
        <w:t xml:space="preserve">some </w:t>
      </w:r>
      <w:r>
        <w:t>of the following sections (please refer to Guidance Notes).</w:t>
      </w:r>
    </w:p>
    <w:p w14:paraId="2AC956F9" w14:textId="77777777" w:rsidR="001A7E8E" w:rsidRDefault="001A7E8E" w:rsidP="001A7E8E">
      <w:pPr>
        <w:ind w:left="-5"/>
      </w:pPr>
      <w:r>
        <w:t>If YES to any question, then no research activity should be undertaken until full ethical approval has been obtained.</w:t>
      </w:r>
    </w:p>
    <w:p w14:paraId="091A5ABD" w14:textId="77777777" w:rsidR="001A7E8E" w:rsidRDefault="001A7E8E" w:rsidP="001A7E8E">
      <w:pPr>
        <w:spacing w:after="233" w:line="251" w:lineRule="auto"/>
        <w:ind w:left="-5"/>
      </w:pPr>
      <w:r>
        <w:rPr>
          <w:rFonts w:ascii="Times New Roman" w:eastAsia="Times New Roman" w:hAnsi="Times New Roman" w:cs="Times New Roman"/>
          <w:b/>
        </w:rPr>
        <w:t>SECTION G: Intended Participants</w:t>
      </w:r>
    </w:p>
    <w:p w14:paraId="5317B4B0" w14:textId="77777777" w:rsidR="001A7E8E" w:rsidRDefault="001A7E8E" w:rsidP="001A7E8E">
      <w:pPr>
        <w:spacing w:after="6"/>
        <w:ind w:left="-5"/>
      </w:pPr>
      <w:r>
        <w:t>If there are no participants then do not complete this section, but go directly to section H.</w:t>
      </w:r>
    </w:p>
    <w:tbl>
      <w:tblPr>
        <w:tblStyle w:val="TableGrid0"/>
        <w:tblW w:w="10451" w:type="dxa"/>
        <w:tblInd w:w="-107" w:type="dxa"/>
        <w:tblCellMar>
          <w:top w:w="15" w:type="dxa"/>
          <w:left w:w="109" w:type="dxa"/>
          <w:bottom w:w="5" w:type="dxa"/>
          <w:right w:w="115" w:type="dxa"/>
        </w:tblCellMar>
        <w:tblLook w:val="04A0" w:firstRow="1" w:lastRow="0" w:firstColumn="1" w:lastColumn="0" w:noHBand="0" w:noVBand="1"/>
      </w:tblPr>
      <w:tblGrid>
        <w:gridCol w:w="562"/>
        <w:gridCol w:w="8217"/>
        <w:gridCol w:w="850"/>
        <w:gridCol w:w="822"/>
      </w:tblGrid>
      <w:tr w:rsidR="001A7E8E" w14:paraId="3DF51BB6" w14:textId="77777777" w:rsidTr="00F21441">
        <w:trPr>
          <w:trHeight w:val="468"/>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F7BAE56" w14:textId="77777777" w:rsidR="001A7E8E" w:rsidRDefault="001A7E8E" w:rsidP="00F21441">
            <w:pPr>
              <w:spacing w:after="160" w:line="259" w:lineRule="auto"/>
            </w:pPr>
          </w:p>
        </w:tc>
        <w:tc>
          <w:tcPr>
            <w:tcW w:w="8217" w:type="dxa"/>
            <w:tcBorders>
              <w:top w:val="single" w:sz="4" w:space="0" w:color="000000"/>
              <w:left w:val="single" w:sz="4" w:space="0" w:color="000000"/>
              <w:bottom w:val="single" w:sz="4" w:space="0" w:color="000000"/>
              <w:right w:val="single" w:sz="4" w:space="0" w:color="000000"/>
            </w:tcBorders>
            <w:shd w:val="clear" w:color="auto" w:fill="F1F1F1"/>
          </w:tcPr>
          <w:p w14:paraId="56DBF062" w14:textId="77777777" w:rsidR="001A7E8E" w:rsidRDefault="001A7E8E" w:rsidP="00F21441">
            <w:pPr>
              <w:spacing w:line="259" w:lineRule="auto"/>
            </w:pPr>
            <w:r>
              <w:rPr>
                <w:rFonts w:ascii="Times New Roman" w:eastAsia="Times New Roman" w:hAnsi="Times New Roman" w:cs="Times New Roman"/>
                <w:b/>
              </w:rPr>
              <w:t>Who are the intended participants:</w:t>
            </w:r>
          </w:p>
        </w:tc>
        <w:tc>
          <w:tcPr>
            <w:tcW w:w="850" w:type="dxa"/>
            <w:tcBorders>
              <w:top w:val="single" w:sz="4" w:space="0" w:color="000000"/>
              <w:left w:val="single" w:sz="4" w:space="0" w:color="000000"/>
              <w:bottom w:val="single" w:sz="4" w:space="0" w:color="000000"/>
              <w:right w:val="single" w:sz="4" w:space="0" w:color="000000"/>
            </w:tcBorders>
            <w:shd w:val="clear" w:color="auto" w:fill="F1F1F1"/>
            <w:vAlign w:val="bottom"/>
          </w:tcPr>
          <w:p w14:paraId="4EA1C2F5" w14:textId="77777777" w:rsidR="001A7E8E" w:rsidRDefault="001A7E8E" w:rsidP="00F21441">
            <w:pPr>
              <w:spacing w:line="259" w:lineRule="auto"/>
              <w:ind w:left="121"/>
            </w:pPr>
            <w:r>
              <w:rPr>
                <w:rFonts w:ascii="Times New Roman" w:eastAsia="Times New Roman" w:hAnsi="Times New Roman" w:cs="Times New Roman"/>
                <w:b/>
              </w:rPr>
              <w:t>YES</w:t>
            </w:r>
          </w:p>
        </w:tc>
        <w:tc>
          <w:tcPr>
            <w:tcW w:w="822" w:type="dxa"/>
            <w:tcBorders>
              <w:top w:val="single" w:sz="4" w:space="0" w:color="000000"/>
              <w:left w:val="single" w:sz="4" w:space="0" w:color="000000"/>
              <w:bottom w:val="single" w:sz="4" w:space="0" w:color="000000"/>
              <w:right w:val="single" w:sz="4" w:space="0" w:color="000000"/>
            </w:tcBorders>
            <w:shd w:val="clear" w:color="auto" w:fill="F1F1F1"/>
            <w:vAlign w:val="bottom"/>
          </w:tcPr>
          <w:p w14:paraId="2EC1054D" w14:textId="77777777" w:rsidR="001A7E8E" w:rsidRDefault="001A7E8E" w:rsidP="00F21441">
            <w:pPr>
              <w:spacing w:line="259" w:lineRule="auto"/>
              <w:ind w:left="151"/>
            </w:pPr>
            <w:r>
              <w:rPr>
                <w:rFonts w:ascii="Times New Roman" w:eastAsia="Times New Roman" w:hAnsi="Times New Roman" w:cs="Times New Roman"/>
                <w:b/>
              </w:rPr>
              <w:t>NO</w:t>
            </w:r>
          </w:p>
        </w:tc>
      </w:tr>
      <w:tr w:rsidR="001A7E8E" w14:paraId="2041DFB1" w14:textId="77777777" w:rsidTr="00F21441">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F34EC8E" w14:textId="77777777" w:rsidR="001A7E8E" w:rsidRDefault="001A7E8E" w:rsidP="00F21441">
            <w:pPr>
              <w:spacing w:line="259" w:lineRule="auto"/>
              <w:ind w:left="7"/>
              <w:jc w:val="center"/>
            </w:pPr>
            <w:r>
              <w:t>1</w:t>
            </w:r>
          </w:p>
        </w:tc>
        <w:tc>
          <w:tcPr>
            <w:tcW w:w="821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C6402D1" w14:textId="77777777" w:rsidR="001A7E8E" w:rsidRDefault="001A7E8E" w:rsidP="00F21441">
            <w:pPr>
              <w:spacing w:line="259" w:lineRule="auto"/>
            </w:pPr>
            <w:r>
              <w:t>Students or staff at the University?</w:t>
            </w:r>
          </w:p>
        </w:tc>
        <w:tc>
          <w:tcPr>
            <w:tcW w:w="850" w:type="dxa"/>
            <w:tcBorders>
              <w:top w:val="single" w:sz="4" w:space="0" w:color="000000"/>
              <w:left w:val="single" w:sz="4" w:space="0" w:color="000000"/>
              <w:bottom w:val="single" w:sz="4" w:space="0" w:color="000000"/>
              <w:right w:val="single" w:sz="4" w:space="0" w:color="000000"/>
            </w:tcBorders>
            <w:shd w:val="clear" w:color="auto" w:fill="BEBEBE"/>
          </w:tcPr>
          <w:p w14:paraId="13CCCFE4" w14:textId="77777777" w:rsidR="001A7E8E" w:rsidRDefault="001A7E8E" w:rsidP="00F21441">
            <w:pPr>
              <w:spacing w:line="259" w:lineRule="auto"/>
              <w:ind w:left="231"/>
            </w:pPr>
            <w:r>
              <w:rPr>
                <w:rFonts w:ascii="Segoe UI Symbol" w:eastAsia="Segoe UI Symbol" w:hAnsi="Segoe UI Symbol" w:cs="Segoe UI Symbo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335007A4" w14:textId="77777777" w:rsidR="001A7E8E" w:rsidRDefault="001A7E8E" w:rsidP="00F21441">
            <w:pPr>
              <w:spacing w:line="259" w:lineRule="auto"/>
              <w:ind w:left="216"/>
            </w:pPr>
            <w:r>
              <w:rPr>
                <w:rFonts w:ascii="Segoe UI Symbol" w:eastAsia="Segoe UI Symbol" w:hAnsi="Segoe UI Symbol" w:cs="Segoe UI Symbol"/>
              </w:rPr>
              <w:t>☒</w:t>
            </w:r>
          </w:p>
        </w:tc>
      </w:tr>
    </w:tbl>
    <w:p w14:paraId="1A2F5D39" w14:textId="77777777" w:rsidR="001A7E8E" w:rsidRDefault="001A7E8E" w:rsidP="001A7E8E">
      <w:pPr>
        <w:spacing w:line="259" w:lineRule="auto"/>
        <w:ind w:left="-708" w:right="148"/>
      </w:pPr>
    </w:p>
    <w:tbl>
      <w:tblPr>
        <w:tblStyle w:val="TableGrid0"/>
        <w:tblW w:w="10451" w:type="dxa"/>
        <w:tblInd w:w="-107" w:type="dxa"/>
        <w:tblCellMar>
          <w:left w:w="109" w:type="dxa"/>
          <w:bottom w:w="3" w:type="dxa"/>
          <w:right w:w="112" w:type="dxa"/>
        </w:tblCellMar>
        <w:tblLook w:val="04A0" w:firstRow="1" w:lastRow="0" w:firstColumn="1" w:lastColumn="0" w:noHBand="0" w:noVBand="1"/>
      </w:tblPr>
      <w:tblGrid>
        <w:gridCol w:w="561"/>
        <w:gridCol w:w="3247"/>
        <w:gridCol w:w="3812"/>
        <w:gridCol w:w="990"/>
        <w:gridCol w:w="136"/>
        <w:gridCol w:w="714"/>
        <w:gridCol w:w="136"/>
        <w:gridCol w:w="821"/>
        <w:gridCol w:w="34"/>
      </w:tblGrid>
      <w:tr w:rsidR="001A7E8E" w14:paraId="16F287BA" w14:textId="77777777" w:rsidTr="00F21441">
        <w:trPr>
          <w:gridAfter w:val="1"/>
          <w:wAfter w:w="34" w:type="dxa"/>
          <w:trHeight w:val="412"/>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61817F8" w14:textId="77777777" w:rsidR="001A7E8E" w:rsidRDefault="001A7E8E" w:rsidP="00F21441">
            <w:pPr>
              <w:spacing w:line="259" w:lineRule="auto"/>
              <w:ind w:left="123"/>
              <w:jc w:val="center"/>
            </w:pPr>
            <w:r>
              <w:t>2</w:t>
            </w: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055C4AC8" w14:textId="77777777" w:rsidR="001A7E8E" w:rsidRDefault="001A7E8E" w:rsidP="00F21441">
            <w:pPr>
              <w:spacing w:line="259" w:lineRule="auto"/>
            </w:pPr>
            <w:r>
              <w:t>Adults (over the age of 18 and competent to give consent)?</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40AD8B49" w14:textId="77777777" w:rsidR="001A7E8E" w:rsidRDefault="001A7E8E" w:rsidP="00F21441">
            <w:pPr>
              <w:spacing w:line="259" w:lineRule="auto"/>
              <w:ind w:left="231"/>
            </w:pPr>
            <w:r>
              <w:rPr>
                <w:rFonts w:ascii="Segoe UI Symbol" w:eastAsia="Segoe UI Symbol" w:hAnsi="Segoe UI Symbol" w:cs="Segoe UI Symbo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5CC544F0" w14:textId="77777777" w:rsidR="001A7E8E" w:rsidRDefault="001A7E8E" w:rsidP="00F21441">
            <w:pPr>
              <w:spacing w:line="259" w:lineRule="auto"/>
              <w:ind w:left="216"/>
            </w:pPr>
            <w:r>
              <w:rPr>
                <w:rFonts w:ascii="Segoe UI Symbol" w:eastAsia="Segoe UI Symbol" w:hAnsi="Segoe UI Symbol" w:cs="Segoe UI Symbol"/>
              </w:rPr>
              <w:t>☐</w:t>
            </w:r>
          </w:p>
        </w:tc>
      </w:tr>
      <w:tr w:rsidR="001A7E8E" w14:paraId="03FC1303" w14:textId="77777777" w:rsidTr="00F21441">
        <w:trPr>
          <w:gridAfter w:val="1"/>
          <w:wAfter w:w="34" w:type="dxa"/>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14DAA8E" w14:textId="77777777" w:rsidR="001A7E8E" w:rsidRDefault="001A7E8E" w:rsidP="00F21441">
            <w:pPr>
              <w:spacing w:line="259" w:lineRule="auto"/>
              <w:ind w:left="123"/>
              <w:jc w:val="center"/>
            </w:pPr>
            <w:r>
              <w:t>3</w:t>
            </w: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vAlign w:val="center"/>
          </w:tcPr>
          <w:p w14:paraId="4B950E6F" w14:textId="77777777" w:rsidR="001A7E8E" w:rsidRDefault="001A7E8E" w:rsidP="00F21441">
            <w:pPr>
              <w:spacing w:line="259" w:lineRule="auto"/>
            </w:pPr>
            <w:r>
              <w:t>Vulnerable adults?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3057941D" w14:textId="77777777" w:rsidR="001A7E8E" w:rsidRDefault="001A7E8E" w:rsidP="00F21441">
            <w:pPr>
              <w:spacing w:line="259" w:lineRule="auto"/>
              <w:ind w:left="231"/>
            </w:pPr>
            <w:r>
              <w:rPr>
                <w:rFonts w:ascii="Segoe UI Symbol" w:eastAsia="Segoe UI Symbol" w:hAnsi="Segoe UI Symbol" w:cs="Segoe UI Symbo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2AD9E392" w14:textId="77777777" w:rsidR="001A7E8E" w:rsidRDefault="001A7E8E" w:rsidP="00F21441">
            <w:pPr>
              <w:spacing w:line="259" w:lineRule="auto"/>
              <w:ind w:left="216"/>
            </w:pPr>
            <w:r>
              <w:rPr>
                <w:rFonts w:ascii="Segoe UI Symbol" w:eastAsia="Segoe UI Symbol" w:hAnsi="Segoe UI Symbol" w:cs="Segoe UI Symbol"/>
              </w:rPr>
              <w:t>☒</w:t>
            </w:r>
          </w:p>
        </w:tc>
      </w:tr>
      <w:tr w:rsidR="001A7E8E" w14:paraId="34181ABE" w14:textId="77777777" w:rsidTr="00F21441">
        <w:trPr>
          <w:gridAfter w:val="1"/>
          <w:wAfter w:w="34" w:type="dxa"/>
          <w:trHeight w:val="469"/>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8720BB0" w14:textId="77777777" w:rsidR="001A7E8E" w:rsidRDefault="001A7E8E" w:rsidP="00F21441">
            <w:pPr>
              <w:spacing w:line="259" w:lineRule="auto"/>
              <w:ind w:left="123"/>
              <w:jc w:val="center"/>
            </w:pPr>
            <w:r>
              <w:t>4</w:t>
            </w: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4A376895" w14:textId="77777777" w:rsidR="001A7E8E" w:rsidRDefault="001A7E8E" w:rsidP="00F21441">
            <w:pPr>
              <w:spacing w:line="259" w:lineRule="auto"/>
            </w:pPr>
            <w:r>
              <w:t>Children and Young People under the age of 18? (Consent from Parent, Carer or Guardian will be required)</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4AB3E988" w14:textId="77777777" w:rsidR="001A7E8E" w:rsidRDefault="001A7E8E" w:rsidP="00F21441">
            <w:pPr>
              <w:spacing w:line="259" w:lineRule="auto"/>
              <w:ind w:left="231"/>
            </w:pPr>
            <w:r>
              <w:rPr>
                <w:rFonts w:ascii="Segoe UI Symbol" w:eastAsia="Segoe UI Symbol" w:hAnsi="Segoe UI Symbol" w:cs="Segoe UI Symbo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7312D23B" w14:textId="77777777" w:rsidR="001A7E8E" w:rsidRDefault="001A7E8E" w:rsidP="00F21441">
            <w:pPr>
              <w:spacing w:line="259" w:lineRule="auto"/>
              <w:ind w:left="216"/>
            </w:pPr>
            <w:r>
              <w:rPr>
                <w:rFonts w:ascii="Segoe UI Symbol" w:eastAsia="Segoe UI Symbol" w:hAnsi="Segoe UI Symbol" w:cs="Segoe UI Symbol"/>
              </w:rPr>
              <w:t>☒</w:t>
            </w:r>
          </w:p>
        </w:tc>
      </w:tr>
      <w:tr w:rsidR="001A7E8E" w14:paraId="121198E3" w14:textId="77777777" w:rsidTr="00F21441">
        <w:trPr>
          <w:gridAfter w:val="1"/>
          <w:wAfter w:w="34" w:type="dxa"/>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1BC6C7DD" w14:textId="77777777" w:rsidR="001A7E8E" w:rsidRDefault="001A7E8E" w:rsidP="00F21441">
            <w:pPr>
              <w:spacing w:line="259" w:lineRule="auto"/>
              <w:ind w:left="123"/>
              <w:jc w:val="center"/>
            </w:pPr>
            <w:r>
              <w:t>5</w:t>
            </w: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33EE1EC9" w14:textId="77777777" w:rsidR="001A7E8E" w:rsidRDefault="001A7E8E" w:rsidP="00F21441">
            <w:pPr>
              <w:spacing w:line="259" w:lineRule="auto"/>
            </w:pPr>
            <w:r>
              <w:t>Prisoners?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511FD305" w14:textId="77777777" w:rsidR="001A7E8E" w:rsidRDefault="001A7E8E" w:rsidP="00F21441">
            <w:pPr>
              <w:spacing w:line="259" w:lineRule="auto"/>
              <w:ind w:left="231"/>
            </w:pPr>
            <w:r>
              <w:rPr>
                <w:rFonts w:ascii="Segoe UI Symbol" w:eastAsia="Segoe UI Symbol" w:hAnsi="Segoe UI Symbol" w:cs="Segoe UI Symbo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4CEF4407" w14:textId="77777777" w:rsidR="001A7E8E" w:rsidRDefault="001A7E8E" w:rsidP="00F21441">
            <w:pPr>
              <w:spacing w:line="259" w:lineRule="auto"/>
              <w:ind w:left="216"/>
            </w:pPr>
            <w:r>
              <w:rPr>
                <w:rFonts w:ascii="Segoe UI Symbol" w:eastAsia="Segoe UI Symbol" w:hAnsi="Segoe UI Symbol" w:cs="Segoe UI Symbol"/>
              </w:rPr>
              <w:t>☒</w:t>
            </w:r>
          </w:p>
        </w:tc>
      </w:tr>
      <w:tr w:rsidR="001A7E8E" w14:paraId="2DA6ADFA" w14:textId="77777777" w:rsidTr="00F21441">
        <w:trPr>
          <w:gridAfter w:val="1"/>
          <w:wAfter w:w="34" w:type="dxa"/>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822F5DC" w14:textId="77777777" w:rsidR="001A7E8E" w:rsidRDefault="001A7E8E" w:rsidP="00F21441">
            <w:pPr>
              <w:spacing w:line="259" w:lineRule="auto"/>
              <w:ind w:left="123"/>
              <w:jc w:val="center"/>
            </w:pPr>
            <w:r>
              <w:t>6</w:t>
            </w: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vAlign w:val="center"/>
          </w:tcPr>
          <w:p w14:paraId="003ED803" w14:textId="77777777" w:rsidR="001A7E8E" w:rsidRDefault="001A7E8E" w:rsidP="00F21441">
            <w:pPr>
              <w:spacing w:line="259" w:lineRule="auto"/>
            </w:pPr>
            <w:r>
              <w:t>Young offenders?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05F18B76" w14:textId="77777777" w:rsidR="001A7E8E" w:rsidRDefault="001A7E8E" w:rsidP="00F21441">
            <w:pPr>
              <w:spacing w:line="259" w:lineRule="auto"/>
              <w:ind w:left="231"/>
            </w:pPr>
            <w:r>
              <w:rPr>
                <w:rFonts w:ascii="Segoe UI Symbol" w:eastAsia="Segoe UI Symbol" w:hAnsi="Segoe UI Symbol" w:cs="Segoe UI Symbo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1E7FF354" w14:textId="77777777" w:rsidR="001A7E8E" w:rsidRDefault="001A7E8E" w:rsidP="00F21441">
            <w:pPr>
              <w:spacing w:line="259" w:lineRule="auto"/>
              <w:ind w:left="216"/>
            </w:pPr>
            <w:r>
              <w:rPr>
                <w:rFonts w:ascii="Segoe UI Symbol" w:eastAsia="Segoe UI Symbol" w:hAnsi="Segoe UI Symbol" w:cs="Segoe UI Symbol"/>
              </w:rPr>
              <w:t>☒</w:t>
            </w:r>
          </w:p>
        </w:tc>
      </w:tr>
      <w:tr w:rsidR="001A7E8E" w14:paraId="67B241C7" w14:textId="77777777" w:rsidTr="00F21441">
        <w:trPr>
          <w:gridAfter w:val="1"/>
          <w:wAfter w:w="34" w:type="dxa"/>
          <w:trHeight w:val="469"/>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E6D15EA" w14:textId="77777777" w:rsidR="001A7E8E" w:rsidRDefault="001A7E8E" w:rsidP="00F21441">
            <w:pPr>
              <w:spacing w:line="259" w:lineRule="auto"/>
              <w:ind w:left="123"/>
              <w:jc w:val="center"/>
            </w:pPr>
            <w:r>
              <w:t>7</w:t>
            </w: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69EE9C24" w14:textId="77777777" w:rsidR="001A7E8E" w:rsidRDefault="001A7E8E" w:rsidP="00F21441">
            <w:pPr>
              <w:spacing w:line="259" w:lineRule="auto"/>
            </w:pPr>
            <w:r>
              <w:t>Those who could be considered to have a particularly dependent relationship with the investigator or a gatekeeper?</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01E9097E" w14:textId="77777777" w:rsidR="001A7E8E" w:rsidRDefault="001A7E8E" w:rsidP="00F21441">
            <w:pPr>
              <w:spacing w:line="259" w:lineRule="auto"/>
              <w:ind w:left="231"/>
            </w:pPr>
            <w:r>
              <w:rPr>
                <w:rFonts w:ascii="Segoe UI Symbol" w:eastAsia="Segoe UI Symbol" w:hAnsi="Segoe UI Symbol" w:cs="Segoe UI Symbo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641DD647" w14:textId="77777777" w:rsidR="001A7E8E" w:rsidRDefault="001A7E8E" w:rsidP="00F21441">
            <w:pPr>
              <w:spacing w:line="259" w:lineRule="auto"/>
              <w:ind w:left="216"/>
            </w:pPr>
            <w:r>
              <w:rPr>
                <w:rFonts w:ascii="Segoe UI Symbol" w:eastAsia="Segoe UI Symbol" w:hAnsi="Segoe UI Symbol" w:cs="Segoe UI Symbol"/>
              </w:rPr>
              <w:t>☒</w:t>
            </w:r>
          </w:p>
        </w:tc>
      </w:tr>
      <w:tr w:rsidR="001A7E8E" w14:paraId="0EE7D698" w14:textId="77777777" w:rsidTr="00F21441">
        <w:trPr>
          <w:gridAfter w:val="1"/>
          <w:wAfter w:w="34" w:type="dxa"/>
          <w:trHeight w:val="414"/>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3C9253EC" w14:textId="77777777" w:rsidR="001A7E8E" w:rsidRDefault="001A7E8E" w:rsidP="00F21441">
            <w:pPr>
              <w:spacing w:line="259" w:lineRule="auto"/>
              <w:ind w:left="123"/>
              <w:jc w:val="center"/>
            </w:pPr>
            <w:r>
              <w:t>8</w:t>
            </w: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54AA5C66" w14:textId="77777777" w:rsidR="001A7E8E" w:rsidRDefault="001A7E8E" w:rsidP="00F21441">
            <w:pPr>
              <w:spacing w:line="259" w:lineRule="auto"/>
            </w:pPr>
            <w:r>
              <w:t>People engaged in illegal activities?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tcPr>
          <w:p w14:paraId="26A7A2D4" w14:textId="77777777" w:rsidR="001A7E8E" w:rsidRDefault="001A7E8E" w:rsidP="00F21441">
            <w:pPr>
              <w:spacing w:line="259" w:lineRule="auto"/>
              <w:ind w:left="231"/>
            </w:pPr>
            <w:r>
              <w:rPr>
                <w:rFonts w:ascii="Segoe UI Symbol" w:eastAsia="Segoe UI Symbol" w:hAnsi="Segoe UI Symbol" w:cs="Segoe UI Symbol"/>
              </w:rPr>
              <w:t>☐</w:t>
            </w:r>
          </w:p>
        </w:tc>
        <w:tc>
          <w:tcPr>
            <w:tcW w:w="822" w:type="dxa"/>
            <w:tcBorders>
              <w:top w:val="single" w:sz="4" w:space="0" w:color="000000"/>
              <w:left w:val="single" w:sz="4" w:space="0" w:color="000000"/>
              <w:bottom w:val="single" w:sz="4" w:space="0" w:color="000000"/>
              <w:right w:val="single" w:sz="4" w:space="0" w:color="000000"/>
            </w:tcBorders>
            <w:shd w:val="clear" w:color="auto" w:fill="BEBEBE"/>
          </w:tcPr>
          <w:p w14:paraId="081E5677" w14:textId="77777777" w:rsidR="001A7E8E" w:rsidRDefault="001A7E8E" w:rsidP="00F21441">
            <w:pPr>
              <w:spacing w:line="259" w:lineRule="auto"/>
              <w:ind w:left="216"/>
            </w:pPr>
            <w:r>
              <w:rPr>
                <w:rFonts w:ascii="Segoe UI Symbol" w:eastAsia="Segoe UI Symbol" w:hAnsi="Segoe UI Symbol" w:cs="Segoe UI Symbol"/>
              </w:rPr>
              <w:t>☒</w:t>
            </w:r>
          </w:p>
        </w:tc>
      </w:tr>
      <w:tr w:rsidR="001A7E8E" w14:paraId="46D7A8A1" w14:textId="77777777" w:rsidTr="00F21441">
        <w:trPr>
          <w:gridAfter w:val="1"/>
          <w:wAfter w:w="34" w:type="dxa"/>
          <w:trHeight w:val="700"/>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F204402" w14:textId="77777777" w:rsidR="001A7E8E" w:rsidRDefault="001A7E8E" w:rsidP="00F21441">
            <w:pPr>
              <w:spacing w:line="259" w:lineRule="auto"/>
              <w:ind w:left="123"/>
              <w:jc w:val="center"/>
            </w:pPr>
            <w:r>
              <w:t>9</w:t>
            </w:r>
          </w:p>
        </w:tc>
        <w:tc>
          <w:tcPr>
            <w:tcW w:w="8217" w:type="dxa"/>
            <w:gridSpan w:val="4"/>
            <w:tcBorders>
              <w:top w:val="single" w:sz="4" w:space="0" w:color="000000"/>
              <w:left w:val="single" w:sz="4" w:space="0" w:color="000000"/>
              <w:bottom w:val="single" w:sz="4" w:space="0" w:color="000000"/>
              <w:right w:val="single" w:sz="4" w:space="0" w:color="000000"/>
            </w:tcBorders>
            <w:shd w:val="clear" w:color="auto" w:fill="F1F1F1"/>
          </w:tcPr>
          <w:p w14:paraId="43DDE2CF" w14:textId="77777777" w:rsidR="001A7E8E" w:rsidRDefault="001A7E8E" w:rsidP="00F21441">
            <w:pPr>
              <w:spacing w:line="259" w:lineRule="auto"/>
            </w:pPr>
            <w:r>
              <w:t>Others. Please indicate the participants below, and specifically any group who may be unable to give consent.</w:t>
            </w:r>
          </w:p>
        </w:tc>
        <w:tc>
          <w:tcPr>
            <w:tcW w:w="850" w:type="dxa"/>
            <w:gridSpan w:val="2"/>
            <w:vMerge w:val="restart"/>
            <w:tcBorders>
              <w:top w:val="single" w:sz="4" w:space="0" w:color="000000"/>
              <w:left w:val="single" w:sz="4" w:space="0" w:color="000000"/>
              <w:bottom w:val="single" w:sz="4" w:space="0" w:color="000000"/>
              <w:right w:val="single" w:sz="4" w:space="0" w:color="000000"/>
            </w:tcBorders>
            <w:shd w:val="clear" w:color="auto" w:fill="BEBEBE"/>
            <w:vAlign w:val="center"/>
          </w:tcPr>
          <w:p w14:paraId="3252F033" w14:textId="77777777" w:rsidR="001A7E8E" w:rsidRDefault="001A7E8E" w:rsidP="00F21441">
            <w:pPr>
              <w:spacing w:line="259" w:lineRule="auto"/>
              <w:ind w:left="231"/>
            </w:pPr>
            <w:r>
              <w:rPr>
                <w:rFonts w:ascii="Segoe UI Symbol" w:eastAsia="Segoe UI Symbol" w:hAnsi="Segoe UI Symbol" w:cs="Segoe UI Symbol"/>
              </w:rPr>
              <w:t>☐</w:t>
            </w:r>
          </w:p>
        </w:tc>
        <w:tc>
          <w:tcPr>
            <w:tcW w:w="822" w:type="dxa"/>
            <w:vMerge w:val="restart"/>
            <w:tcBorders>
              <w:top w:val="single" w:sz="4" w:space="0" w:color="000000"/>
              <w:left w:val="single" w:sz="4" w:space="0" w:color="000000"/>
              <w:bottom w:val="single" w:sz="4" w:space="0" w:color="000000"/>
              <w:right w:val="single" w:sz="4" w:space="0" w:color="000000"/>
            </w:tcBorders>
            <w:shd w:val="clear" w:color="auto" w:fill="BEBEBE"/>
            <w:vAlign w:val="center"/>
          </w:tcPr>
          <w:p w14:paraId="32D59591" w14:textId="77777777" w:rsidR="001A7E8E" w:rsidRDefault="001A7E8E" w:rsidP="00F21441">
            <w:pPr>
              <w:spacing w:line="259" w:lineRule="auto"/>
              <w:ind w:left="216"/>
            </w:pPr>
            <w:r>
              <w:rPr>
                <w:rFonts w:ascii="Segoe UI Symbol" w:eastAsia="Segoe UI Symbol" w:hAnsi="Segoe UI Symbol" w:cs="Segoe UI Symbol"/>
              </w:rPr>
              <w:t>☒</w:t>
            </w:r>
          </w:p>
        </w:tc>
      </w:tr>
      <w:tr w:rsidR="001A7E8E" w14:paraId="2601E792" w14:textId="77777777" w:rsidTr="00F21441">
        <w:trPr>
          <w:gridAfter w:val="1"/>
          <w:wAfter w:w="34" w:type="dxa"/>
          <w:trHeight w:val="1161"/>
        </w:trPr>
        <w:tc>
          <w:tcPr>
            <w:tcW w:w="562" w:type="dxa"/>
            <w:tcBorders>
              <w:top w:val="single" w:sz="4" w:space="0" w:color="000000"/>
              <w:left w:val="single" w:sz="4" w:space="0" w:color="000000"/>
              <w:bottom w:val="single" w:sz="4" w:space="0" w:color="000000"/>
              <w:right w:val="single" w:sz="4" w:space="0" w:color="000000"/>
            </w:tcBorders>
          </w:tcPr>
          <w:p w14:paraId="5A6CF0DE" w14:textId="77777777" w:rsidR="001A7E8E" w:rsidRDefault="001A7E8E" w:rsidP="00F21441">
            <w:pPr>
              <w:spacing w:after="160" w:line="259" w:lineRule="auto"/>
            </w:pPr>
          </w:p>
        </w:tc>
        <w:tc>
          <w:tcPr>
            <w:tcW w:w="8217" w:type="dxa"/>
            <w:gridSpan w:val="4"/>
            <w:tcBorders>
              <w:top w:val="single" w:sz="4" w:space="0" w:color="000000"/>
              <w:left w:val="single" w:sz="4" w:space="0" w:color="000000"/>
              <w:bottom w:val="single" w:sz="4" w:space="0" w:color="000000"/>
              <w:right w:val="single" w:sz="4" w:space="0" w:color="000000"/>
            </w:tcBorders>
          </w:tcPr>
          <w:p w14:paraId="20616053" w14:textId="77777777" w:rsidR="001A7E8E" w:rsidRDefault="001A7E8E" w:rsidP="00F21441">
            <w:pPr>
              <w:spacing w:after="676" w:line="259" w:lineRule="auto"/>
            </w:pPr>
            <w:r>
              <w:t>Details of any other participant groups:</w:t>
            </w:r>
          </w:p>
          <w:p w14:paraId="52B9044D" w14:textId="77777777" w:rsidR="001A7E8E" w:rsidRDefault="001A7E8E" w:rsidP="00F21441">
            <w:pPr>
              <w:spacing w:line="259" w:lineRule="auto"/>
            </w:pPr>
            <w:r>
              <w:rPr>
                <w:color w:val="808080"/>
              </w:rPr>
              <w:t>(this box should expand as you type)</w:t>
            </w:r>
          </w:p>
        </w:tc>
        <w:tc>
          <w:tcPr>
            <w:tcW w:w="0" w:type="auto"/>
            <w:gridSpan w:val="2"/>
            <w:vMerge/>
            <w:tcBorders>
              <w:top w:val="nil"/>
              <w:left w:val="single" w:sz="4" w:space="0" w:color="000000"/>
              <w:bottom w:val="single" w:sz="4" w:space="0" w:color="000000"/>
              <w:right w:val="single" w:sz="4" w:space="0" w:color="000000"/>
            </w:tcBorders>
          </w:tcPr>
          <w:p w14:paraId="1EE6E800" w14:textId="77777777" w:rsidR="001A7E8E" w:rsidRDefault="001A7E8E" w:rsidP="00F21441">
            <w:pPr>
              <w:spacing w:after="160" w:line="259" w:lineRule="auto"/>
            </w:pPr>
          </w:p>
        </w:tc>
        <w:tc>
          <w:tcPr>
            <w:tcW w:w="0" w:type="auto"/>
            <w:vMerge/>
            <w:tcBorders>
              <w:top w:val="nil"/>
              <w:left w:val="single" w:sz="4" w:space="0" w:color="000000"/>
              <w:bottom w:val="single" w:sz="4" w:space="0" w:color="000000"/>
              <w:right w:val="single" w:sz="4" w:space="0" w:color="000000"/>
            </w:tcBorders>
          </w:tcPr>
          <w:p w14:paraId="1B5EFC4D" w14:textId="77777777" w:rsidR="001A7E8E" w:rsidRDefault="001A7E8E" w:rsidP="00F21441">
            <w:pPr>
              <w:spacing w:after="160" w:line="259" w:lineRule="auto"/>
            </w:pPr>
          </w:p>
        </w:tc>
      </w:tr>
      <w:tr w:rsidR="001A7E8E" w14:paraId="78493CEB" w14:textId="77777777" w:rsidTr="00F21441">
        <w:trPr>
          <w:gridAfter w:val="1"/>
          <w:wAfter w:w="34" w:type="dxa"/>
          <w:trHeight w:val="698"/>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321D9E76" w14:textId="77777777" w:rsidR="001A7E8E" w:rsidRDefault="001A7E8E" w:rsidP="00F21441">
            <w:pPr>
              <w:spacing w:after="160" w:line="259" w:lineRule="auto"/>
            </w:pPr>
          </w:p>
        </w:tc>
        <w:tc>
          <w:tcPr>
            <w:tcW w:w="9889" w:type="dxa"/>
            <w:gridSpan w:val="7"/>
            <w:tcBorders>
              <w:top w:val="single" w:sz="4" w:space="0" w:color="000000"/>
              <w:left w:val="single" w:sz="4" w:space="0" w:color="000000"/>
              <w:bottom w:val="single" w:sz="4" w:space="0" w:color="000000"/>
              <w:right w:val="single" w:sz="4" w:space="0" w:color="000000"/>
            </w:tcBorders>
            <w:shd w:val="clear" w:color="auto" w:fill="F1F1F1"/>
          </w:tcPr>
          <w:p w14:paraId="3554E737" w14:textId="77777777" w:rsidR="001A7E8E" w:rsidRDefault="001A7E8E" w:rsidP="00F21441">
            <w:pPr>
              <w:spacing w:line="259" w:lineRule="auto"/>
              <w:ind w:left="1"/>
            </w:pPr>
            <w:r>
              <w:rPr>
                <w:rFonts w:ascii="Times New Roman" w:eastAsia="Times New Roman" w:hAnsi="Times New Roman" w:cs="Times New Roman"/>
                <w:b/>
              </w:rPr>
              <w:t>Participant numbers and source</w:t>
            </w:r>
          </w:p>
          <w:p w14:paraId="1536F45C" w14:textId="77777777" w:rsidR="001A7E8E" w:rsidRDefault="001A7E8E" w:rsidP="00F21441">
            <w:pPr>
              <w:spacing w:line="259" w:lineRule="auto"/>
              <w:ind w:left="1"/>
            </w:pPr>
            <w:r>
              <w:t>Provide an estimate of the expected number of participants. How will you identify participants and how will they be recruited?</w:t>
            </w:r>
          </w:p>
        </w:tc>
      </w:tr>
      <w:tr w:rsidR="001A7E8E" w14:paraId="74F210F1" w14:textId="77777777" w:rsidTr="00F21441">
        <w:trPr>
          <w:gridAfter w:val="1"/>
          <w:wAfter w:w="34" w:type="dxa"/>
          <w:trHeight w:val="930"/>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CB2F8DC" w14:textId="77777777" w:rsidR="001A7E8E" w:rsidRDefault="001A7E8E" w:rsidP="00F21441">
            <w:pPr>
              <w:spacing w:line="259" w:lineRule="auto"/>
              <w:ind w:left="74"/>
            </w:pPr>
            <w:r>
              <w:t>10</w:t>
            </w:r>
          </w:p>
        </w:tc>
        <w:tc>
          <w:tcPr>
            <w:tcW w:w="3256" w:type="dxa"/>
            <w:tcBorders>
              <w:top w:val="single" w:sz="4" w:space="0" w:color="000000"/>
              <w:left w:val="single" w:sz="4" w:space="0" w:color="000000"/>
              <w:bottom w:val="single" w:sz="4" w:space="0" w:color="000000"/>
              <w:right w:val="single" w:sz="4" w:space="0" w:color="000000"/>
            </w:tcBorders>
            <w:shd w:val="clear" w:color="auto" w:fill="F1F1F1"/>
          </w:tcPr>
          <w:p w14:paraId="6901E291" w14:textId="77777777" w:rsidR="001A7E8E" w:rsidRDefault="001A7E8E" w:rsidP="00F21441">
            <w:pPr>
              <w:spacing w:line="259" w:lineRule="auto"/>
              <w:ind w:left="1"/>
            </w:pPr>
            <w:r>
              <w:t>How many participants are expected?</w:t>
            </w:r>
          </w:p>
        </w:tc>
        <w:tc>
          <w:tcPr>
            <w:tcW w:w="6633" w:type="dxa"/>
            <w:gridSpan w:val="6"/>
            <w:tcBorders>
              <w:top w:val="single" w:sz="4" w:space="0" w:color="000000"/>
              <w:left w:val="single" w:sz="4" w:space="0" w:color="000000"/>
              <w:bottom w:val="single" w:sz="4" w:space="0" w:color="000000"/>
              <w:right w:val="single" w:sz="4" w:space="0" w:color="000000"/>
            </w:tcBorders>
            <w:vAlign w:val="bottom"/>
          </w:tcPr>
          <w:p w14:paraId="085DBBEE" w14:textId="77777777" w:rsidR="001A7E8E" w:rsidRDefault="001A7E8E" w:rsidP="00F21441">
            <w:pPr>
              <w:spacing w:line="259" w:lineRule="auto"/>
            </w:pPr>
            <w:r>
              <w:t>20</w:t>
            </w:r>
          </w:p>
          <w:p w14:paraId="0EFF587B" w14:textId="77777777" w:rsidR="001A7E8E" w:rsidRDefault="001A7E8E" w:rsidP="00F21441">
            <w:pPr>
              <w:spacing w:line="259" w:lineRule="auto"/>
            </w:pPr>
            <w:r>
              <w:rPr>
                <w:rFonts w:ascii="Times New Roman" w:eastAsia="Times New Roman" w:hAnsi="Times New Roman" w:cs="Times New Roman"/>
                <w:i/>
                <w:color w:val="808080"/>
              </w:rPr>
              <w:t>(this box should expand as you type)</w:t>
            </w:r>
          </w:p>
        </w:tc>
      </w:tr>
      <w:tr w:rsidR="001A7E8E" w14:paraId="57BC73AC" w14:textId="77777777" w:rsidTr="00F21441">
        <w:trPr>
          <w:gridAfter w:val="1"/>
          <w:wAfter w:w="34" w:type="dxa"/>
          <w:trHeight w:val="930"/>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580D87A" w14:textId="77777777" w:rsidR="001A7E8E" w:rsidRDefault="001A7E8E" w:rsidP="00F21441">
            <w:pPr>
              <w:spacing w:line="259" w:lineRule="auto"/>
              <w:ind w:left="74"/>
            </w:pPr>
            <w:r>
              <w:t>11</w:t>
            </w:r>
          </w:p>
        </w:tc>
        <w:tc>
          <w:tcPr>
            <w:tcW w:w="3256" w:type="dxa"/>
            <w:tcBorders>
              <w:top w:val="single" w:sz="4" w:space="0" w:color="000000"/>
              <w:left w:val="single" w:sz="4" w:space="0" w:color="000000"/>
              <w:bottom w:val="single" w:sz="4" w:space="0" w:color="000000"/>
              <w:right w:val="single" w:sz="4" w:space="0" w:color="000000"/>
            </w:tcBorders>
            <w:shd w:val="clear" w:color="auto" w:fill="F1F1F1"/>
          </w:tcPr>
          <w:p w14:paraId="3AFD7B97" w14:textId="77777777" w:rsidR="001A7E8E" w:rsidRDefault="001A7E8E" w:rsidP="00F21441">
            <w:pPr>
              <w:spacing w:line="259" w:lineRule="auto"/>
              <w:ind w:left="1"/>
            </w:pPr>
            <w:r>
              <w:t>Who will the participants be?</w:t>
            </w:r>
          </w:p>
        </w:tc>
        <w:tc>
          <w:tcPr>
            <w:tcW w:w="6633" w:type="dxa"/>
            <w:gridSpan w:val="6"/>
            <w:tcBorders>
              <w:top w:val="single" w:sz="4" w:space="0" w:color="000000"/>
              <w:left w:val="single" w:sz="4" w:space="0" w:color="000000"/>
              <w:bottom w:val="single" w:sz="4" w:space="0" w:color="000000"/>
              <w:right w:val="single" w:sz="4" w:space="0" w:color="000000"/>
            </w:tcBorders>
            <w:vAlign w:val="bottom"/>
          </w:tcPr>
          <w:p w14:paraId="297B1D55" w14:textId="77777777" w:rsidR="001A7E8E" w:rsidRDefault="001A7E8E" w:rsidP="00F21441">
            <w:pPr>
              <w:spacing w:after="215" w:line="259" w:lineRule="auto"/>
            </w:pPr>
            <w:r>
              <w:t>Employees from different companies.</w:t>
            </w:r>
          </w:p>
          <w:p w14:paraId="732118AC" w14:textId="77777777" w:rsidR="001A7E8E" w:rsidRDefault="001A7E8E" w:rsidP="00F21441">
            <w:pPr>
              <w:spacing w:line="259" w:lineRule="auto"/>
            </w:pPr>
            <w:r>
              <w:rPr>
                <w:rFonts w:ascii="Times New Roman" w:eastAsia="Times New Roman" w:hAnsi="Times New Roman" w:cs="Times New Roman"/>
                <w:i/>
                <w:color w:val="808080"/>
              </w:rPr>
              <w:t>(this box should expand as you type)</w:t>
            </w:r>
          </w:p>
        </w:tc>
      </w:tr>
      <w:tr w:rsidR="001A7E8E" w14:paraId="195AE67B" w14:textId="77777777" w:rsidTr="00F21441">
        <w:trPr>
          <w:gridAfter w:val="1"/>
          <w:wAfter w:w="34" w:type="dxa"/>
          <w:trHeight w:val="931"/>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3AE6A9E" w14:textId="77777777" w:rsidR="001A7E8E" w:rsidRDefault="001A7E8E" w:rsidP="00F21441">
            <w:pPr>
              <w:spacing w:line="259" w:lineRule="auto"/>
              <w:ind w:left="74"/>
            </w:pPr>
            <w:r>
              <w:lastRenderedPageBreak/>
              <w:t>12</w:t>
            </w:r>
          </w:p>
        </w:tc>
        <w:tc>
          <w:tcPr>
            <w:tcW w:w="325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53D2723" w14:textId="77777777" w:rsidR="001A7E8E" w:rsidRDefault="001A7E8E" w:rsidP="00F21441">
            <w:pPr>
              <w:spacing w:line="259" w:lineRule="auto"/>
              <w:ind w:left="1"/>
            </w:pPr>
            <w:r>
              <w:t>How will you identify the participants?</w:t>
            </w:r>
          </w:p>
        </w:tc>
        <w:tc>
          <w:tcPr>
            <w:tcW w:w="6633" w:type="dxa"/>
            <w:gridSpan w:val="6"/>
            <w:tcBorders>
              <w:top w:val="single" w:sz="4" w:space="0" w:color="000000"/>
              <w:left w:val="single" w:sz="4" w:space="0" w:color="000000"/>
              <w:bottom w:val="single" w:sz="4" w:space="0" w:color="000000"/>
              <w:right w:val="single" w:sz="4" w:space="0" w:color="000000"/>
            </w:tcBorders>
            <w:vAlign w:val="bottom"/>
          </w:tcPr>
          <w:p w14:paraId="16132762" w14:textId="77777777" w:rsidR="001A7E8E" w:rsidRDefault="001A7E8E" w:rsidP="00F21441">
            <w:pPr>
              <w:spacing w:after="217" w:line="259" w:lineRule="auto"/>
            </w:pPr>
            <w:r>
              <w:t>By position held in company.</w:t>
            </w:r>
          </w:p>
          <w:p w14:paraId="77DAA0E2" w14:textId="77777777" w:rsidR="001A7E8E" w:rsidRDefault="001A7E8E" w:rsidP="00F21441">
            <w:pPr>
              <w:spacing w:line="259" w:lineRule="auto"/>
            </w:pPr>
            <w:r>
              <w:rPr>
                <w:rFonts w:ascii="Times New Roman" w:eastAsia="Times New Roman" w:hAnsi="Times New Roman" w:cs="Times New Roman"/>
                <w:i/>
                <w:color w:val="808080"/>
              </w:rPr>
              <w:t>(this box should expand as you type)</w:t>
            </w:r>
          </w:p>
        </w:tc>
      </w:tr>
      <w:tr w:rsidR="001A7E8E" w14:paraId="3F7ACFBA" w14:textId="77777777" w:rsidTr="00F21441">
        <w:trPr>
          <w:trHeight w:val="468"/>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F48B135" w14:textId="77777777" w:rsidR="001A7E8E" w:rsidRDefault="001A7E8E" w:rsidP="00F21441">
            <w:pPr>
              <w:spacing w:after="160" w:line="259" w:lineRule="auto"/>
            </w:pP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32C324C2" w14:textId="77777777" w:rsidR="001A7E8E" w:rsidRDefault="001A7E8E" w:rsidP="00F21441">
            <w:pPr>
              <w:spacing w:line="259" w:lineRule="auto"/>
            </w:pPr>
            <w:r>
              <w:rPr>
                <w:rFonts w:ascii="Times New Roman" w:eastAsia="Times New Roman" w:hAnsi="Times New Roman" w:cs="Times New Roman"/>
                <w:b/>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1F1F1"/>
            <w:vAlign w:val="bottom"/>
          </w:tcPr>
          <w:p w14:paraId="0365EC8A" w14:textId="77777777" w:rsidR="001A7E8E" w:rsidRDefault="001A7E8E" w:rsidP="00F21441">
            <w:pPr>
              <w:spacing w:line="259" w:lineRule="auto"/>
              <w:ind w:left="1"/>
              <w:jc w:val="center"/>
            </w:pPr>
            <w:r>
              <w:rPr>
                <w:rFonts w:ascii="Times New Roman" w:eastAsia="Times New Roman" w:hAnsi="Times New Roman" w:cs="Times New Roman"/>
                <w:b/>
              </w:rPr>
              <w:t>YES</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F1F1F1"/>
            <w:vAlign w:val="bottom"/>
          </w:tcPr>
          <w:p w14:paraId="7830173D" w14:textId="77777777" w:rsidR="001A7E8E" w:rsidRDefault="001A7E8E" w:rsidP="00F21441">
            <w:pPr>
              <w:spacing w:line="259" w:lineRule="auto"/>
              <w:ind w:left="166"/>
            </w:pPr>
            <w:r>
              <w:rPr>
                <w:rFonts w:ascii="Times New Roman" w:eastAsia="Times New Roman" w:hAnsi="Times New Roman" w:cs="Times New Roman"/>
                <w:b/>
              </w:rPr>
              <w:t>NO</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F1F1F1"/>
            <w:vAlign w:val="bottom"/>
          </w:tcPr>
          <w:p w14:paraId="67F86656" w14:textId="77777777" w:rsidR="001A7E8E" w:rsidRDefault="001A7E8E" w:rsidP="00F21441">
            <w:pPr>
              <w:spacing w:line="259" w:lineRule="auto"/>
              <w:ind w:left="6"/>
              <w:jc w:val="center"/>
            </w:pPr>
            <w:r>
              <w:rPr>
                <w:rFonts w:ascii="Times New Roman" w:eastAsia="Times New Roman" w:hAnsi="Times New Roman" w:cs="Times New Roman"/>
                <w:b/>
              </w:rPr>
              <w:t>N/A</w:t>
            </w:r>
          </w:p>
        </w:tc>
      </w:tr>
      <w:tr w:rsidR="001A7E8E" w14:paraId="0D4E4AA8" w14:textId="77777777" w:rsidTr="00F21441">
        <w:trPr>
          <w:trHeight w:val="470"/>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57FEE48" w14:textId="77777777" w:rsidR="001A7E8E" w:rsidRDefault="001A7E8E" w:rsidP="00F21441">
            <w:pPr>
              <w:spacing w:line="259" w:lineRule="auto"/>
              <w:ind w:left="72"/>
            </w:pPr>
            <w:r>
              <w:t>13</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77E52695" w14:textId="77777777" w:rsidR="001A7E8E" w:rsidRDefault="001A7E8E" w:rsidP="00F21441">
            <w:pPr>
              <w:spacing w:line="259" w:lineRule="auto"/>
            </w:pPr>
            <w:r>
              <w:t>Will you describe the main research procedures to participants in advance, so that they are informed about what to expect?</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D060795" w14:textId="77777777" w:rsidR="001A7E8E" w:rsidRDefault="001A7E8E" w:rsidP="00F21441">
            <w:pPr>
              <w:spacing w:line="259" w:lineRule="auto"/>
              <w:ind w:left="6"/>
              <w:jc w:val="center"/>
            </w:pPr>
            <w:r>
              <w:rPr>
                <w:rFonts w:ascii="Segoe UI Symbol" w:eastAsia="Segoe UI Symbol" w:hAnsi="Segoe UI Symbol" w:cs="Segoe UI Symbo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5B5DB6DE" w14:textId="77777777" w:rsidR="001A7E8E" w:rsidRDefault="001A7E8E" w:rsidP="00F21441">
            <w:pPr>
              <w:spacing w:line="259" w:lineRule="auto"/>
              <w:ind w:left="229"/>
            </w:pPr>
            <w:r>
              <w:rPr>
                <w:rFonts w:ascii="Segoe UI Symbol" w:eastAsia="Segoe UI Symbol" w:hAnsi="Segoe UI Symbol" w:cs="Segoe UI Symbol"/>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vAlign w:val="center"/>
          </w:tcPr>
          <w:p w14:paraId="353D5763" w14:textId="77777777" w:rsidR="001A7E8E" w:rsidRDefault="001A7E8E" w:rsidP="00F21441">
            <w:pPr>
              <w:spacing w:line="259" w:lineRule="auto"/>
              <w:ind w:left="7"/>
              <w:jc w:val="center"/>
            </w:pPr>
            <w:r>
              <w:rPr>
                <w:rFonts w:ascii="Segoe UI Symbol" w:eastAsia="Segoe UI Symbol" w:hAnsi="Segoe UI Symbol" w:cs="Segoe UI Symbol"/>
              </w:rPr>
              <w:t>☐</w:t>
            </w:r>
          </w:p>
        </w:tc>
      </w:tr>
      <w:tr w:rsidR="001A7E8E" w14:paraId="241C360F" w14:textId="77777777" w:rsidTr="00F21441">
        <w:trPr>
          <w:trHeight w:val="414"/>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0F92D2C5" w14:textId="77777777" w:rsidR="001A7E8E" w:rsidRDefault="001A7E8E" w:rsidP="00F21441">
            <w:pPr>
              <w:spacing w:line="259" w:lineRule="auto"/>
              <w:ind w:left="72"/>
            </w:pPr>
            <w:r>
              <w:t>14</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0EAC8AD7" w14:textId="77777777" w:rsidR="001A7E8E" w:rsidRDefault="001A7E8E" w:rsidP="00F21441">
            <w:pPr>
              <w:spacing w:line="259" w:lineRule="auto"/>
            </w:pPr>
            <w:r>
              <w:t>Will you tell participants that their participation is voluntary?</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0C570139" w14:textId="77777777" w:rsidR="001A7E8E" w:rsidRDefault="001A7E8E" w:rsidP="00F21441">
            <w:pPr>
              <w:spacing w:line="259" w:lineRule="auto"/>
              <w:ind w:left="6"/>
              <w:jc w:val="center"/>
            </w:pPr>
            <w:r>
              <w:rPr>
                <w:rFonts w:ascii="Segoe UI Symbol" w:eastAsia="Segoe UI Symbol" w:hAnsi="Segoe UI Symbol" w:cs="Segoe UI Symbo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tcPr>
          <w:p w14:paraId="00D69425" w14:textId="77777777" w:rsidR="001A7E8E" w:rsidRDefault="001A7E8E" w:rsidP="00F21441">
            <w:pPr>
              <w:spacing w:line="259" w:lineRule="auto"/>
              <w:ind w:left="229"/>
            </w:pPr>
            <w:r>
              <w:rPr>
                <w:rFonts w:ascii="Segoe UI Symbol" w:eastAsia="Segoe UI Symbol" w:hAnsi="Segoe UI Symbol" w:cs="Segoe UI Symbol"/>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tcPr>
          <w:p w14:paraId="42FDF7E7" w14:textId="77777777" w:rsidR="001A7E8E" w:rsidRDefault="001A7E8E" w:rsidP="00F21441">
            <w:pPr>
              <w:spacing w:line="259" w:lineRule="auto"/>
              <w:ind w:left="7"/>
              <w:jc w:val="center"/>
            </w:pPr>
            <w:r>
              <w:rPr>
                <w:rFonts w:ascii="Segoe UI Symbol" w:eastAsia="Segoe UI Symbol" w:hAnsi="Segoe UI Symbol" w:cs="Segoe UI Symbol"/>
              </w:rPr>
              <w:t>☐</w:t>
            </w:r>
          </w:p>
        </w:tc>
      </w:tr>
      <w:tr w:rsidR="001A7E8E" w14:paraId="7F4AA0BE" w14:textId="77777777" w:rsidTr="00F21441">
        <w:trPr>
          <w:trHeight w:val="449"/>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95293EB" w14:textId="77777777" w:rsidR="001A7E8E" w:rsidRDefault="001A7E8E" w:rsidP="00F21441">
            <w:pPr>
              <w:spacing w:line="259" w:lineRule="auto"/>
              <w:ind w:left="72"/>
            </w:pPr>
            <w:r>
              <w:t>15</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vAlign w:val="center"/>
          </w:tcPr>
          <w:p w14:paraId="2001A099" w14:textId="77777777" w:rsidR="001A7E8E" w:rsidRDefault="001A7E8E" w:rsidP="00F21441">
            <w:pPr>
              <w:spacing w:line="259" w:lineRule="auto"/>
            </w:pPr>
            <w:r>
              <w:t>Will you obtain written consent for participation?</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797ADB94" w14:textId="77777777" w:rsidR="001A7E8E" w:rsidRDefault="001A7E8E" w:rsidP="00F21441">
            <w:pPr>
              <w:spacing w:line="259" w:lineRule="auto"/>
              <w:ind w:left="6"/>
              <w:jc w:val="center"/>
            </w:pPr>
            <w:r>
              <w:rPr>
                <w:rFonts w:ascii="Segoe UI Symbol" w:eastAsia="Segoe UI Symbol" w:hAnsi="Segoe UI Symbol" w:cs="Segoe UI Symbo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tcPr>
          <w:p w14:paraId="7946C056" w14:textId="77777777" w:rsidR="001A7E8E" w:rsidRDefault="001A7E8E" w:rsidP="00F21441">
            <w:pPr>
              <w:spacing w:line="259" w:lineRule="auto"/>
              <w:ind w:left="229"/>
            </w:pPr>
            <w:r>
              <w:rPr>
                <w:rFonts w:ascii="Segoe UI Symbol" w:eastAsia="Segoe UI Symbol" w:hAnsi="Segoe UI Symbol" w:cs="Segoe UI Symbol"/>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tcPr>
          <w:p w14:paraId="2A4DA1F3" w14:textId="77777777" w:rsidR="001A7E8E" w:rsidRDefault="001A7E8E" w:rsidP="00F21441">
            <w:pPr>
              <w:spacing w:line="259" w:lineRule="auto"/>
              <w:ind w:left="7"/>
              <w:jc w:val="center"/>
            </w:pPr>
            <w:r>
              <w:rPr>
                <w:rFonts w:ascii="Segoe UI Symbol" w:eastAsia="Segoe UI Symbol" w:hAnsi="Segoe UI Symbol" w:cs="Segoe UI Symbol"/>
              </w:rPr>
              <w:t>☐</w:t>
            </w:r>
          </w:p>
        </w:tc>
      </w:tr>
      <w:tr w:rsidR="001A7E8E" w14:paraId="71280063" w14:textId="77777777" w:rsidTr="00F21441">
        <w:trPr>
          <w:trHeight w:val="469"/>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D05A570" w14:textId="77777777" w:rsidR="001A7E8E" w:rsidRDefault="001A7E8E" w:rsidP="00F21441">
            <w:pPr>
              <w:spacing w:line="259" w:lineRule="auto"/>
              <w:ind w:left="72"/>
            </w:pPr>
            <w:r>
              <w:t>16</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0CA8A2D1" w14:textId="77777777" w:rsidR="001A7E8E" w:rsidRDefault="001A7E8E" w:rsidP="00F21441">
            <w:pPr>
              <w:spacing w:line="259" w:lineRule="auto"/>
            </w:pPr>
            <w:r>
              <w:t>Will you explain to participants that refusal to participate in the research will not affect their treatment or education (if relevant)?</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3C7AD968" w14:textId="77777777" w:rsidR="001A7E8E" w:rsidRDefault="001A7E8E" w:rsidP="00F21441">
            <w:pPr>
              <w:spacing w:line="259" w:lineRule="auto"/>
              <w:ind w:left="6"/>
              <w:jc w:val="center"/>
            </w:pPr>
            <w:r>
              <w:rPr>
                <w:rFonts w:ascii="Segoe UI Symbol" w:eastAsia="Segoe UI Symbol" w:hAnsi="Segoe UI Symbol" w:cs="Segoe UI Symbo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4FF34E6F" w14:textId="77777777" w:rsidR="001A7E8E" w:rsidRDefault="001A7E8E" w:rsidP="00F21441">
            <w:pPr>
              <w:spacing w:line="259" w:lineRule="auto"/>
              <w:ind w:left="229"/>
            </w:pPr>
            <w:r>
              <w:rPr>
                <w:rFonts w:ascii="Segoe UI Symbol" w:eastAsia="Segoe UI Symbol" w:hAnsi="Segoe UI Symbol" w:cs="Segoe UI Symbol"/>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vAlign w:val="center"/>
          </w:tcPr>
          <w:p w14:paraId="4414E87E" w14:textId="77777777" w:rsidR="001A7E8E" w:rsidRDefault="001A7E8E" w:rsidP="00F21441">
            <w:pPr>
              <w:spacing w:line="259" w:lineRule="auto"/>
              <w:ind w:left="7"/>
              <w:jc w:val="center"/>
            </w:pPr>
            <w:r>
              <w:rPr>
                <w:rFonts w:ascii="Segoe UI Symbol" w:eastAsia="Segoe UI Symbol" w:hAnsi="Segoe UI Symbol" w:cs="Segoe UI Symbol"/>
              </w:rPr>
              <w:t>☒</w:t>
            </w:r>
          </w:p>
        </w:tc>
      </w:tr>
      <w:tr w:rsidR="001A7E8E" w14:paraId="6EED5715" w14:textId="77777777" w:rsidTr="00F21441">
        <w:trPr>
          <w:trHeight w:val="470"/>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6A3D545" w14:textId="77777777" w:rsidR="001A7E8E" w:rsidRDefault="001A7E8E" w:rsidP="00F21441">
            <w:pPr>
              <w:spacing w:line="259" w:lineRule="auto"/>
              <w:ind w:left="72"/>
            </w:pPr>
            <w:r>
              <w:t>17</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763982EB" w14:textId="77777777" w:rsidR="001A7E8E" w:rsidRDefault="001A7E8E" w:rsidP="00F21441">
            <w:pPr>
              <w:spacing w:line="259" w:lineRule="auto"/>
            </w:pPr>
            <w:r>
              <w:t>If the research is observational, will you ask participants for their consent to being observed?</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17605CD2" w14:textId="77777777" w:rsidR="001A7E8E" w:rsidRDefault="001A7E8E" w:rsidP="00F21441">
            <w:pPr>
              <w:spacing w:line="259" w:lineRule="auto"/>
              <w:ind w:left="6"/>
              <w:jc w:val="center"/>
            </w:pPr>
            <w:r>
              <w:rPr>
                <w:rFonts w:ascii="Segoe UI Symbol" w:eastAsia="Segoe UI Symbol" w:hAnsi="Segoe UI Symbol" w:cs="Segoe UI Symbo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66D5AA0C" w14:textId="77777777" w:rsidR="001A7E8E" w:rsidRDefault="001A7E8E" w:rsidP="00F21441">
            <w:pPr>
              <w:spacing w:line="259" w:lineRule="auto"/>
              <w:ind w:left="229"/>
            </w:pPr>
            <w:r>
              <w:rPr>
                <w:rFonts w:ascii="Segoe UI Symbol" w:eastAsia="Segoe UI Symbol" w:hAnsi="Segoe UI Symbol" w:cs="Segoe UI Symbol"/>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vAlign w:val="center"/>
          </w:tcPr>
          <w:p w14:paraId="2DE96C52" w14:textId="77777777" w:rsidR="001A7E8E" w:rsidRDefault="001A7E8E" w:rsidP="00F21441">
            <w:pPr>
              <w:spacing w:line="259" w:lineRule="auto"/>
              <w:ind w:left="7"/>
              <w:jc w:val="center"/>
            </w:pPr>
            <w:r>
              <w:rPr>
                <w:rFonts w:ascii="Segoe UI Symbol" w:eastAsia="Segoe UI Symbol" w:hAnsi="Segoe UI Symbol" w:cs="Segoe UI Symbol"/>
              </w:rPr>
              <w:t>☒</w:t>
            </w:r>
          </w:p>
        </w:tc>
      </w:tr>
      <w:tr w:rsidR="001A7E8E" w14:paraId="0A1B9D5D" w14:textId="77777777" w:rsidTr="00F21441">
        <w:trPr>
          <w:trHeight w:val="470"/>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232C3E8" w14:textId="77777777" w:rsidR="001A7E8E" w:rsidRDefault="001A7E8E" w:rsidP="00F21441">
            <w:pPr>
              <w:spacing w:line="259" w:lineRule="auto"/>
              <w:ind w:left="72"/>
            </w:pPr>
            <w:r>
              <w:t>18</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109257C0" w14:textId="77777777" w:rsidR="001A7E8E" w:rsidRDefault="001A7E8E" w:rsidP="00F21441">
            <w:pPr>
              <w:spacing w:line="259" w:lineRule="auto"/>
            </w:pPr>
            <w:r>
              <w:t>Will you tell participants that they may withdraw from the research at any time and for any reason?</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593D2AA1" w14:textId="77777777" w:rsidR="001A7E8E" w:rsidRDefault="001A7E8E" w:rsidP="00F21441">
            <w:pPr>
              <w:spacing w:line="259" w:lineRule="auto"/>
              <w:ind w:left="6"/>
              <w:jc w:val="center"/>
            </w:pPr>
            <w:r>
              <w:rPr>
                <w:rFonts w:ascii="Segoe UI Symbol" w:eastAsia="Segoe UI Symbol" w:hAnsi="Segoe UI Symbol" w:cs="Segoe UI Symbo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1A994014" w14:textId="77777777" w:rsidR="001A7E8E" w:rsidRDefault="001A7E8E" w:rsidP="00F21441">
            <w:pPr>
              <w:spacing w:line="259" w:lineRule="auto"/>
              <w:ind w:left="229"/>
            </w:pPr>
            <w:r>
              <w:rPr>
                <w:rFonts w:ascii="Segoe UI Symbol" w:eastAsia="Segoe UI Symbol" w:hAnsi="Segoe UI Symbol" w:cs="Segoe UI Symbol"/>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vAlign w:val="center"/>
          </w:tcPr>
          <w:p w14:paraId="043BEDBA" w14:textId="77777777" w:rsidR="001A7E8E" w:rsidRDefault="001A7E8E" w:rsidP="00F21441">
            <w:pPr>
              <w:spacing w:line="259" w:lineRule="auto"/>
              <w:ind w:left="7"/>
              <w:jc w:val="center"/>
            </w:pPr>
            <w:r>
              <w:rPr>
                <w:rFonts w:ascii="Segoe UI Symbol" w:eastAsia="Segoe UI Symbol" w:hAnsi="Segoe UI Symbol" w:cs="Segoe UI Symbol"/>
              </w:rPr>
              <w:t>☐</w:t>
            </w:r>
          </w:p>
        </w:tc>
      </w:tr>
      <w:tr w:rsidR="001A7E8E" w14:paraId="5AAC5703" w14:textId="77777777" w:rsidTr="00F21441">
        <w:trPr>
          <w:trHeight w:val="470"/>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070B361" w14:textId="77777777" w:rsidR="001A7E8E" w:rsidRDefault="001A7E8E" w:rsidP="00F21441">
            <w:pPr>
              <w:spacing w:line="259" w:lineRule="auto"/>
              <w:ind w:left="72"/>
            </w:pPr>
            <w:r>
              <w:t>19</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5E9E6BB9" w14:textId="77777777" w:rsidR="001A7E8E" w:rsidRDefault="001A7E8E" w:rsidP="00F21441">
            <w:pPr>
              <w:spacing w:line="259" w:lineRule="auto"/>
            </w:pPr>
            <w:r>
              <w:t>With questionnaires, will you give participants the option of omitting questions they do not want to answer?</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7E979017" w14:textId="77777777" w:rsidR="001A7E8E" w:rsidRDefault="001A7E8E" w:rsidP="00F21441">
            <w:pPr>
              <w:spacing w:line="259" w:lineRule="auto"/>
              <w:ind w:left="6"/>
              <w:jc w:val="center"/>
            </w:pPr>
            <w:r>
              <w:rPr>
                <w:rFonts w:ascii="Segoe UI Symbol" w:eastAsia="Segoe UI Symbol" w:hAnsi="Segoe UI Symbol" w:cs="Segoe UI Symbo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177FB42D" w14:textId="77777777" w:rsidR="001A7E8E" w:rsidRDefault="001A7E8E" w:rsidP="00F21441">
            <w:pPr>
              <w:spacing w:line="259" w:lineRule="auto"/>
              <w:ind w:left="229"/>
            </w:pPr>
            <w:r>
              <w:rPr>
                <w:rFonts w:ascii="Segoe UI Symbol" w:eastAsia="Segoe UI Symbol" w:hAnsi="Segoe UI Symbol" w:cs="Segoe UI Symbol"/>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vAlign w:val="center"/>
          </w:tcPr>
          <w:p w14:paraId="192FD287" w14:textId="77777777" w:rsidR="001A7E8E" w:rsidRDefault="001A7E8E" w:rsidP="00F21441">
            <w:pPr>
              <w:spacing w:line="259" w:lineRule="auto"/>
              <w:ind w:left="7"/>
              <w:jc w:val="center"/>
            </w:pPr>
            <w:r>
              <w:rPr>
                <w:rFonts w:ascii="Segoe UI Symbol" w:eastAsia="Segoe UI Symbol" w:hAnsi="Segoe UI Symbol" w:cs="Segoe UI Symbol"/>
              </w:rPr>
              <w:t>☐</w:t>
            </w:r>
          </w:p>
        </w:tc>
      </w:tr>
      <w:tr w:rsidR="001A7E8E" w14:paraId="7BA71C18" w14:textId="77777777" w:rsidTr="00F21441">
        <w:trPr>
          <w:trHeight w:val="470"/>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093035B" w14:textId="77777777" w:rsidR="001A7E8E" w:rsidRDefault="001A7E8E" w:rsidP="00F21441">
            <w:pPr>
              <w:spacing w:line="259" w:lineRule="auto"/>
              <w:ind w:left="72"/>
            </w:pPr>
            <w:r>
              <w:t>20</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42F477CD" w14:textId="77777777" w:rsidR="001A7E8E" w:rsidRDefault="001A7E8E" w:rsidP="00F21441">
            <w:pPr>
              <w:spacing w:line="259" w:lineRule="auto"/>
            </w:pPr>
            <w:r>
              <w:t>Will you tell participants that their data will be treated with full confidentiality and that, if published, it will not be identifiable as theirs?</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37A4C0B9" w14:textId="77777777" w:rsidR="001A7E8E" w:rsidRDefault="001A7E8E" w:rsidP="00F21441">
            <w:pPr>
              <w:spacing w:line="259" w:lineRule="auto"/>
              <w:ind w:left="6"/>
              <w:jc w:val="center"/>
            </w:pPr>
            <w:r>
              <w:rPr>
                <w:rFonts w:ascii="Segoe UI Symbol" w:eastAsia="Segoe UI Symbol" w:hAnsi="Segoe UI Symbol" w:cs="Segoe UI Symbo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46825D76" w14:textId="77777777" w:rsidR="001A7E8E" w:rsidRDefault="001A7E8E" w:rsidP="00F21441">
            <w:pPr>
              <w:spacing w:line="259" w:lineRule="auto"/>
              <w:ind w:left="229"/>
            </w:pPr>
            <w:r>
              <w:rPr>
                <w:rFonts w:ascii="Segoe UI Symbol" w:eastAsia="Segoe UI Symbol" w:hAnsi="Segoe UI Symbol" w:cs="Segoe UI Symbol"/>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vAlign w:val="center"/>
          </w:tcPr>
          <w:p w14:paraId="1248530F" w14:textId="77777777" w:rsidR="001A7E8E" w:rsidRDefault="001A7E8E" w:rsidP="00F21441">
            <w:pPr>
              <w:spacing w:line="259" w:lineRule="auto"/>
              <w:ind w:left="7"/>
              <w:jc w:val="center"/>
            </w:pPr>
            <w:r>
              <w:rPr>
                <w:rFonts w:ascii="Segoe UI Symbol" w:eastAsia="Segoe UI Symbol" w:hAnsi="Segoe UI Symbol" w:cs="Segoe UI Symbol"/>
              </w:rPr>
              <w:t>☐</w:t>
            </w:r>
          </w:p>
        </w:tc>
      </w:tr>
      <w:tr w:rsidR="001A7E8E" w14:paraId="5050BC3D" w14:textId="77777777" w:rsidTr="00F21441">
        <w:trPr>
          <w:trHeight w:val="470"/>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54EDC705" w14:textId="77777777" w:rsidR="001A7E8E" w:rsidRDefault="001A7E8E" w:rsidP="00F21441">
            <w:pPr>
              <w:spacing w:line="259" w:lineRule="auto"/>
              <w:ind w:left="72"/>
            </w:pPr>
            <w:r>
              <w:t>21</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40F8DFDC" w14:textId="77777777" w:rsidR="001A7E8E" w:rsidRDefault="001A7E8E" w:rsidP="00F21441">
            <w:pPr>
              <w:spacing w:line="259" w:lineRule="auto"/>
            </w:pPr>
            <w:r>
              <w:t>Will you debrief participants at the end of their participation, in a way appropriate to the type of research undertaken?</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6B0DAFB" w14:textId="77777777" w:rsidR="001A7E8E" w:rsidRDefault="001A7E8E" w:rsidP="00F21441">
            <w:pPr>
              <w:spacing w:line="259" w:lineRule="auto"/>
              <w:ind w:left="6"/>
              <w:jc w:val="center"/>
            </w:pPr>
            <w:r>
              <w:rPr>
                <w:rFonts w:ascii="Segoe UI Symbol" w:eastAsia="Segoe UI Symbol" w:hAnsi="Segoe UI Symbol" w:cs="Segoe UI Symbo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69CDA3C7" w14:textId="77777777" w:rsidR="001A7E8E" w:rsidRDefault="001A7E8E" w:rsidP="00F21441">
            <w:pPr>
              <w:spacing w:line="259" w:lineRule="auto"/>
              <w:ind w:left="229"/>
            </w:pPr>
            <w:r>
              <w:rPr>
                <w:rFonts w:ascii="Segoe UI Symbol" w:eastAsia="Segoe UI Symbol" w:hAnsi="Segoe UI Symbol" w:cs="Segoe UI Symbol"/>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vAlign w:val="center"/>
          </w:tcPr>
          <w:p w14:paraId="1110E5E8" w14:textId="77777777" w:rsidR="001A7E8E" w:rsidRDefault="001A7E8E" w:rsidP="00F21441">
            <w:pPr>
              <w:spacing w:line="259" w:lineRule="auto"/>
              <w:ind w:left="7"/>
              <w:jc w:val="center"/>
            </w:pPr>
            <w:r>
              <w:rPr>
                <w:rFonts w:ascii="Segoe UI Symbol" w:eastAsia="Segoe UI Symbol" w:hAnsi="Segoe UI Symbol" w:cs="Segoe UI Symbol"/>
              </w:rPr>
              <w:t>☐</w:t>
            </w:r>
          </w:p>
        </w:tc>
      </w:tr>
      <w:tr w:rsidR="001A7E8E" w14:paraId="52B12B38" w14:textId="77777777" w:rsidTr="00F21441">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4524A86" w14:textId="77777777" w:rsidR="001A7E8E" w:rsidRDefault="001A7E8E" w:rsidP="00F21441">
            <w:pPr>
              <w:spacing w:line="259" w:lineRule="auto"/>
              <w:ind w:left="72"/>
            </w:pPr>
            <w:r>
              <w:t>22</w:t>
            </w:r>
          </w:p>
        </w:tc>
        <w:tc>
          <w:tcPr>
            <w:tcW w:w="7088" w:type="dxa"/>
            <w:gridSpan w:val="2"/>
            <w:tcBorders>
              <w:top w:val="single" w:sz="4" w:space="0" w:color="000000"/>
              <w:left w:val="single" w:sz="4" w:space="0" w:color="000000"/>
              <w:bottom w:val="single" w:sz="4" w:space="0" w:color="000000"/>
              <w:right w:val="nil"/>
            </w:tcBorders>
            <w:shd w:val="clear" w:color="auto" w:fill="F1F1F1"/>
          </w:tcPr>
          <w:p w14:paraId="2401D2C5" w14:textId="77777777" w:rsidR="001A7E8E" w:rsidRDefault="001A7E8E" w:rsidP="00F21441">
            <w:pPr>
              <w:spacing w:line="259" w:lineRule="auto"/>
            </w:pPr>
            <w:r>
              <w:t>If NO to any of above questions, please give an explanation</w:t>
            </w:r>
          </w:p>
        </w:tc>
        <w:tc>
          <w:tcPr>
            <w:tcW w:w="992" w:type="dxa"/>
            <w:tcBorders>
              <w:top w:val="single" w:sz="4" w:space="0" w:color="000000"/>
              <w:left w:val="nil"/>
              <w:bottom w:val="single" w:sz="4" w:space="0" w:color="000000"/>
              <w:right w:val="nil"/>
            </w:tcBorders>
            <w:shd w:val="clear" w:color="auto" w:fill="F1F1F1"/>
          </w:tcPr>
          <w:p w14:paraId="74FF8C1B" w14:textId="77777777" w:rsidR="001A7E8E" w:rsidRDefault="001A7E8E" w:rsidP="00F21441">
            <w:pPr>
              <w:spacing w:after="160" w:line="259" w:lineRule="auto"/>
            </w:pPr>
          </w:p>
        </w:tc>
        <w:tc>
          <w:tcPr>
            <w:tcW w:w="851" w:type="dxa"/>
            <w:gridSpan w:val="2"/>
            <w:tcBorders>
              <w:top w:val="single" w:sz="4" w:space="0" w:color="000000"/>
              <w:left w:val="nil"/>
              <w:bottom w:val="single" w:sz="4" w:space="0" w:color="000000"/>
              <w:right w:val="nil"/>
            </w:tcBorders>
            <w:shd w:val="clear" w:color="auto" w:fill="F1F1F1"/>
          </w:tcPr>
          <w:p w14:paraId="0AAEDF06" w14:textId="77777777" w:rsidR="001A7E8E" w:rsidRDefault="001A7E8E" w:rsidP="00F21441">
            <w:pPr>
              <w:spacing w:after="160" w:line="259" w:lineRule="auto"/>
            </w:pPr>
          </w:p>
        </w:tc>
        <w:tc>
          <w:tcPr>
            <w:tcW w:w="992" w:type="dxa"/>
            <w:gridSpan w:val="3"/>
            <w:tcBorders>
              <w:top w:val="single" w:sz="4" w:space="0" w:color="000000"/>
              <w:left w:val="nil"/>
              <w:bottom w:val="single" w:sz="4" w:space="0" w:color="000000"/>
              <w:right w:val="single" w:sz="4" w:space="0" w:color="000000"/>
            </w:tcBorders>
            <w:shd w:val="clear" w:color="auto" w:fill="F1F1F1"/>
          </w:tcPr>
          <w:p w14:paraId="71AE9C5A" w14:textId="77777777" w:rsidR="001A7E8E" w:rsidRDefault="001A7E8E" w:rsidP="00F21441">
            <w:pPr>
              <w:spacing w:after="160" w:line="259" w:lineRule="auto"/>
            </w:pPr>
          </w:p>
        </w:tc>
      </w:tr>
      <w:tr w:rsidR="001A7E8E" w14:paraId="1BF34250" w14:textId="77777777" w:rsidTr="00F21441">
        <w:trPr>
          <w:trHeight w:val="479"/>
        </w:trPr>
        <w:tc>
          <w:tcPr>
            <w:tcW w:w="562" w:type="dxa"/>
            <w:tcBorders>
              <w:top w:val="single" w:sz="4" w:space="0" w:color="000000"/>
              <w:left w:val="single" w:sz="4" w:space="0" w:color="000000"/>
              <w:bottom w:val="single" w:sz="4" w:space="0" w:color="000000"/>
              <w:right w:val="single" w:sz="4" w:space="0" w:color="000000"/>
            </w:tcBorders>
          </w:tcPr>
          <w:p w14:paraId="71D3ED5D" w14:textId="77777777" w:rsidR="001A7E8E" w:rsidRDefault="001A7E8E" w:rsidP="00F21441">
            <w:pPr>
              <w:spacing w:after="160" w:line="259" w:lineRule="auto"/>
            </w:pPr>
          </w:p>
        </w:tc>
        <w:tc>
          <w:tcPr>
            <w:tcW w:w="9923" w:type="dxa"/>
            <w:gridSpan w:val="8"/>
            <w:tcBorders>
              <w:top w:val="single" w:sz="4" w:space="0" w:color="000000"/>
              <w:left w:val="single" w:sz="4" w:space="0" w:color="000000"/>
              <w:bottom w:val="single" w:sz="4" w:space="0" w:color="000000"/>
              <w:right w:val="single" w:sz="4" w:space="0" w:color="000000"/>
            </w:tcBorders>
          </w:tcPr>
          <w:p w14:paraId="6A4609CF" w14:textId="77777777" w:rsidR="001A7E8E" w:rsidRDefault="001A7E8E" w:rsidP="00F21441">
            <w:pPr>
              <w:spacing w:after="160" w:line="259" w:lineRule="auto"/>
            </w:pPr>
          </w:p>
        </w:tc>
      </w:tr>
      <w:tr w:rsidR="001A7E8E" w14:paraId="36C151B7" w14:textId="77777777" w:rsidTr="00F21441">
        <w:trPr>
          <w:trHeight w:val="470"/>
        </w:trPr>
        <w:tc>
          <w:tcPr>
            <w:tcW w:w="562" w:type="dxa"/>
            <w:tcBorders>
              <w:top w:val="single" w:sz="4" w:space="0" w:color="000000"/>
              <w:left w:val="single" w:sz="4" w:space="0" w:color="000000"/>
              <w:bottom w:val="single" w:sz="4" w:space="0" w:color="000000"/>
              <w:right w:val="single" w:sz="4" w:space="0" w:color="000000"/>
            </w:tcBorders>
          </w:tcPr>
          <w:p w14:paraId="5E43B10E" w14:textId="77777777" w:rsidR="001A7E8E" w:rsidRDefault="001A7E8E" w:rsidP="00F21441">
            <w:pPr>
              <w:spacing w:after="160" w:line="259" w:lineRule="auto"/>
            </w:pPr>
          </w:p>
        </w:tc>
        <w:tc>
          <w:tcPr>
            <w:tcW w:w="9923" w:type="dxa"/>
            <w:gridSpan w:val="8"/>
            <w:tcBorders>
              <w:top w:val="single" w:sz="4" w:space="0" w:color="000000"/>
              <w:left w:val="single" w:sz="4" w:space="0" w:color="000000"/>
              <w:bottom w:val="single" w:sz="4" w:space="0" w:color="000000"/>
              <w:right w:val="single" w:sz="4" w:space="0" w:color="000000"/>
            </w:tcBorders>
            <w:vAlign w:val="bottom"/>
          </w:tcPr>
          <w:p w14:paraId="65EC568D" w14:textId="77777777" w:rsidR="001A7E8E" w:rsidRDefault="001A7E8E" w:rsidP="00F21441">
            <w:pPr>
              <w:spacing w:line="259" w:lineRule="auto"/>
            </w:pPr>
            <w:r>
              <w:rPr>
                <w:rFonts w:ascii="Times New Roman" w:eastAsia="Times New Roman" w:hAnsi="Times New Roman" w:cs="Times New Roman"/>
                <w:i/>
                <w:color w:val="808080"/>
              </w:rPr>
              <w:t>(this box should expand as you type)</w:t>
            </w:r>
          </w:p>
        </w:tc>
      </w:tr>
      <w:tr w:rsidR="001A7E8E" w14:paraId="16098DA1" w14:textId="77777777" w:rsidTr="00F21441">
        <w:trPr>
          <w:trHeight w:val="468"/>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3168A1F0" w14:textId="77777777" w:rsidR="001A7E8E" w:rsidRDefault="001A7E8E" w:rsidP="00F21441">
            <w:pPr>
              <w:spacing w:after="160" w:line="259" w:lineRule="auto"/>
            </w:pP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vAlign w:val="center"/>
          </w:tcPr>
          <w:p w14:paraId="16194078" w14:textId="77777777" w:rsidR="001A7E8E" w:rsidRDefault="001A7E8E" w:rsidP="00F21441">
            <w:pPr>
              <w:spacing w:line="259" w:lineRule="auto"/>
            </w:pPr>
            <w:r>
              <w:rPr>
                <w:rFonts w:ascii="Times New Roman" w:eastAsia="Times New Roman" w:hAnsi="Times New Roman" w:cs="Times New Roman"/>
                <w:b/>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1F1F1"/>
            <w:vAlign w:val="bottom"/>
          </w:tcPr>
          <w:p w14:paraId="61CAEB9F" w14:textId="77777777" w:rsidR="001A7E8E" w:rsidRDefault="001A7E8E" w:rsidP="00F21441">
            <w:pPr>
              <w:spacing w:line="259" w:lineRule="auto"/>
              <w:ind w:right="2"/>
              <w:jc w:val="center"/>
            </w:pPr>
            <w:r>
              <w:rPr>
                <w:rFonts w:ascii="Times New Roman" w:eastAsia="Times New Roman" w:hAnsi="Times New Roman" w:cs="Times New Roman"/>
                <w:b/>
              </w:rPr>
              <w:t>YES</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F1F1F1"/>
            <w:vAlign w:val="bottom"/>
          </w:tcPr>
          <w:p w14:paraId="40BE1D29" w14:textId="77777777" w:rsidR="001A7E8E" w:rsidRDefault="001A7E8E" w:rsidP="00F21441">
            <w:pPr>
              <w:spacing w:line="259" w:lineRule="auto"/>
              <w:ind w:left="166"/>
            </w:pPr>
            <w:r>
              <w:rPr>
                <w:rFonts w:ascii="Times New Roman" w:eastAsia="Times New Roman" w:hAnsi="Times New Roman" w:cs="Times New Roman"/>
                <w:b/>
              </w:rPr>
              <w:t>NO</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F1F1F1"/>
            <w:vAlign w:val="bottom"/>
          </w:tcPr>
          <w:p w14:paraId="58718509" w14:textId="77777777" w:rsidR="001A7E8E" w:rsidRDefault="001A7E8E" w:rsidP="00F21441">
            <w:pPr>
              <w:spacing w:line="259" w:lineRule="auto"/>
              <w:ind w:left="3"/>
              <w:jc w:val="center"/>
            </w:pPr>
            <w:r>
              <w:rPr>
                <w:rFonts w:ascii="Times New Roman" w:eastAsia="Times New Roman" w:hAnsi="Times New Roman" w:cs="Times New Roman"/>
                <w:b/>
              </w:rPr>
              <w:t>N/A</w:t>
            </w:r>
          </w:p>
        </w:tc>
      </w:tr>
      <w:tr w:rsidR="001A7E8E" w14:paraId="7E356CA2" w14:textId="77777777" w:rsidTr="00F21441">
        <w:trPr>
          <w:trHeight w:val="450"/>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78B076C" w14:textId="77777777" w:rsidR="001A7E8E" w:rsidRDefault="001A7E8E" w:rsidP="00F21441">
            <w:pPr>
              <w:spacing w:line="259" w:lineRule="auto"/>
              <w:ind w:left="72"/>
            </w:pPr>
            <w:r>
              <w:t>24</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vAlign w:val="center"/>
          </w:tcPr>
          <w:p w14:paraId="7BA87AF8" w14:textId="77777777" w:rsidR="001A7E8E" w:rsidRDefault="001A7E8E" w:rsidP="00F21441">
            <w:pPr>
              <w:spacing w:line="259" w:lineRule="auto"/>
            </w:pPr>
            <w:r>
              <w:t>Will participants be paid?</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098279E7" w14:textId="77777777" w:rsidR="001A7E8E" w:rsidRDefault="001A7E8E" w:rsidP="00F21441">
            <w:pPr>
              <w:spacing w:line="259" w:lineRule="auto"/>
              <w:ind w:left="3"/>
              <w:jc w:val="center"/>
            </w:pPr>
            <w:r>
              <w:rPr>
                <w:rFonts w:ascii="Segoe UI Symbol" w:eastAsia="Segoe UI Symbol" w:hAnsi="Segoe UI Symbol" w:cs="Segoe UI Symbo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tcPr>
          <w:p w14:paraId="6D8B457E" w14:textId="77777777" w:rsidR="001A7E8E" w:rsidRDefault="001A7E8E" w:rsidP="00F21441">
            <w:pPr>
              <w:spacing w:line="259" w:lineRule="auto"/>
              <w:ind w:left="229"/>
            </w:pPr>
            <w:r>
              <w:rPr>
                <w:rFonts w:ascii="Segoe UI Symbol" w:eastAsia="Segoe UI Symbol" w:hAnsi="Segoe UI Symbol" w:cs="Segoe UI Symbol"/>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tcPr>
          <w:p w14:paraId="12F5E3EB" w14:textId="77777777" w:rsidR="001A7E8E" w:rsidRDefault="001A7E8E" w:rsidP="00F21441">
            <w:pPr>
              <w:spacing w:line="259" w:lineRule="auto"/>
              <w:ind w:left="4"/>
              <w:jc w:val="center"/>
            </w:pPr>
            <w:r>
              <w:rPr>
                <w:rFonts w:ascii="Segoe UI Symbol" w:eastAsia="Segoe UI Symbol" w:hAnsi="Segoe UI Symbol" w:cs="Segoe UI Symbol"/>
              </w:rPr>
              <w:t>☐</w:t>
            </w:r>
          </w:p>
        </w:tc>
      </w:tr>
      <w:tr w:rsidR="001A7E8E" w14:paraId="6934AB6A" w14:textId="77777777" w:rsidTr="00F21441">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629580E1" w14:textId="77777777" w:rsidR="001A7E8E" w:rsidRDefault="001A7E8E" w:rsidP="00F21441">
            <w:pPr>
              <w:spacing w:line="259" w:lineRule="auto"/>
              <w:ind w:left="72"/>
            </w:pPr>
            <w:r>
              <w:t>25</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1C7E25A9" w14:textId="77777777" w:rsidR="001A7E8E" w:rsidRDefault="001A7E8E" w:rsidP="00F21441">
            <w:pPr>
              <w:spacing w:line="259" w:lineRule="auto"/>
            </w:pPr>
            <w:r>
              <w:t>Is specialist electrical or other equipment to be used with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2E7789C8" w14:textId="77777777" w:rsidR="001A7E8E" w:rsidRDefault="001A7E8E" w:rsidP="00F21441">
            <w:pPr>
              <w:spacing w:line="259" w:lineRule="auto"/>
              <w:ind w:left="3"/>
              <w:jc w:val="center"/>
            </w:pPr>
            <w:r>
              <w:rPr>
                <w:rFonts w:ascii="Segoe UI Symbol" w:eastAsia="Segoe UI Symbol" w:hAnsi="Segoe UI Symbol" w:cs="Segoe UI Symbo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tcPr>
          <w:p w14:paraId="3AED78C6" w14:textId="77777777" w:rsidR="001A7E8E" w:rsidRDefault="001A7E8E" w:rsidP="00F21441">
            <w:pPr>
              <w:spacing w:line="259" w:lineRule="auto"/>
              <w:ind w:left="229"/>
            </w:pPr>
            <w:r>
              <w:rPr>
                <w:rFonts w:ascii="Segoe UI Symbol" w:eastAsia="Segoe UI Symbol" w:hAnsi="Segoe UI Symbol" w:cs="Segoe UI Symbol"/>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tcPr>
          <w:p w14:paraId="433F29D5" w14:textId="77777777" w:rsidR="001A7E8E" w:rsidRDefault="001A7E8E" w:rsidP="00F21441">
            <w:pPr>
              <w:spacing w:line="259" w:lineRule="auto"/>
              <w:ind w:left="4"/>
              <w:jc w:val="center"/>
            </w:pPr>
            <w:r>
              <w:rPr>
                <w:rFonts w:ascii="Segoe UI Symbol" w:eastAsia="Segoe UI Symbol" w:hAnsi="Segoe UI Symbol" w:cs="Segoe UI Symbol"/>
              </w:rPr>
              <w:t>☐</w:t>
            </w:r>
          </w:p>
        </w:tc>
      </w:tr>
      <w:tr w:rsidR="001A7E8E" w14:paraId="7CA92A2F" w14:textId="77777777" w:rsidTr="00F21441">
        <w:trPr>
          <w:trHeight w:val="470"/>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4A0F5F3" w14:textId="77777777" w:rsidR="001A7E8E" w:rsidRDefault="001A7E8E" w:rsidP="00F21441">
            <w:pPr>
              <w:spacing w:line="259" w:lineRule="auto"/>
              <w:ind w:left="72"/>
            </w:pPr>
            <w:r>
              <w:t>26</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4E082918" w14:textId="77777777" w:rsidR="001A7E8E" w:rsidRDefault="001A7E8E" w:rsidP="00F21441">
            <w:pPr>
              <w:spacing w:line="259" w:lineRule="auto"/>
            </w:pPr>
            <w:r>
              <w:t>Are there any financial or other interests to the investigator or University arising from this study?</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2A1D51F1" w14:textId="77777777" w:rsidR="001A7E8E" w:rsidRDefault="001A7E8E" w:rsidP="00F21441">
            <w:pPr>
              <w:spacing w:line="259" w:lineRule="auto"/>
              <w:ind w:left="3"/>
              <w:jc w:val="center"/>
            </w:pPr>
            <w:r>
              <w:rPr>
                <w:rFonts w:ascii="Segoe UI Symbol" w:eastAsia="Segoe UI Symbol" w:hAnsi="Segoe UI Symbol" w:cs="Segoe UI Symbo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41DD4452" w14:textId="77777777" w:rsidR="001A7E8E" w:rsidRDefault="001A7E8E" w:rsidP="00F21441">
            <w:pPr>
              <w:spacing w:line="259" w:lineRule="auto"/>
              <w:ind w:left="229"/>
            </w:pPr>
            <w:r>
              <w:rPr>
                <w:rFonts w:ascii="Segoe UI Symbol" w:eastAsia="Segoe UI Symbol" w:hAnsi="Segoe UI Symbol" w:cs="Segoe UI Symbol"/>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vAlign w:val="center"/>
          </w:tcPr>
          <w:p w14:paraId="6092D95A" w14:textId="77777777" w:rsidR="001A7E8E" w:rsidRDefault="001A7E8E" w:rsidP="00F21441">
            <w:pPr>
              <w:spacing w:line="259" w:lineRule="auto"/>
              <w:ind w:left="4"/>
              <w:jc w:val="center"/>
            </w:pPr>
            <w:r>
              <w:rPr>
                <w:rFonts w:ascii="Segoe UI Symbol" w:eastAsia="Segoe UI Symbol" w:hAnsi="Segoe UI Symbol" w:cs="Segoe UI Symbol"/>
              </w:rPr>
              <w:t>☐</w:t>
            </w:r>
          </w:p>
        </w:tc>
      </w:tr>
      <w:tr w:rsidR="001A7E8E" w14:paraId="0A3577C0" w14:textId="77777777" w:rsidTr="00F21441">
        <w:trPr>
          <w:trHeight w:val="470"/>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0C43AC6" w14:textId="77777777" w:rsidR="001A7E8E" w:rsidRDefault="001A7E8E" w:rsidP="00F21441">
            <w:pPr>
              <w:spacing w:line="259" w:lineRule="auto"/>
              <w:ind w:left="72"/>
            </w:pPr>
            <w:r>
              <w:t>27</w:t>
            </w:r>
          </w:p>
        </w:tc>
        <w:tc>
          <w:tcPr>
            <w:tcW w:w="7088" w:type="dxa"/>
            <w:gridSpan w:val="2"/>
            <w:tcBorders>
              <w:top w:val="single" w:sz="4" w:space="0" w:color="000000"/>
              <w:left w:val="single" w:sz="4" w:space="0" w:color="000000"/>
              <w:bottom w:val="single" w:sz="4" w:space="0" w:color="000000"/>
              <w:right w:val="single" w:sz="4" w:space="0" w:color="000000"/>
            </w:tcBorders>
            <w:shd w:val="clear" w:color="auto" w:fill="F1F1F1"/>
          </w:tcPr>
          <w:p w14:paraId="030F6E6A" w14:textId="77777777" w:rsidR="001A7E8E" w:rsidRDefault="001A7E8E" w:rsidP="00F21441">
            <w:pPr>
              <w:spacing w:line="259" w:lineRule="auto"/>
            </w:pPr>
            <w:r>
              <w:t>Will the research activity involve deliberately misleading participants in any way, or the partial or full concealment of the specific study aims?</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020B79A2" w14:textId="77777777" w:rsidR="001A7E8E" w:rsidRDefault="001A7E8E" w:rsidP="00F21441">
            <w:pPr>
              <w:spacing w:line="259" w:lineRule="auto"/>
              <w:ind w:left="3"/>
              <w:jc w:val="center"/>
            </w:pPr>
            <w:r>
              <w:rPr>
                <w:rFonts w:ascii="Segoe UI Symbol" w:eastAsia="Segoe UI Symbol" w:hAnsi="Segoe UI Symbol" w:cs="Segoe UI Symbo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0D45DF68" w14:textId="77777777" w:rsidR="001A7E8E" w:rsidRDefault="001A7E8E" w:rsidP="00F21441">
            <w:pPr>
              <w:spacing w:line="259" w:lineRule="auto"/>
              <w:ind w:left="229"/>
            </w:pPr>
            <w:r>
              <w:rPr>
                <w:rFonts w:ascii="Segoe UI Symbol" w:eastAsia="Segoe UI Symbol" w:hAnsi="Segoe UI Symbol" w:cs="Segoe UI Symbol"/>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BEBEBE"/>
            <w:vAlign w:val="center"/>
          </w:tcPr>
          <w:p w14:paraId="4C984FAD" w14:textId="77777777" w:rsidR="001A7E8E" w:rsidRDefault="001A7E8E" w:rsidP="00F21441">
            <w:pPr>
              <w:spacing w:line="259" w:lineRule="auto"/>
              <w:ind w:left="4"/>
              <w:jc w:val="center"/>
            </w:pPr>
            <w:r>
              <w:rPr>
                <w:rFonts w:ascii="Segoe UI Symbol" w:eastAsia="Segoe UI Symbol" w:hAnsi="Segoe UI Symbol" w:cs="Segoe UI Symbol"/>
              </w:rPr>
              <w:t>☐</w:t>
            </w:r>
          </w:p>
        </w:tc>
      </w:tr>
      <w:tr w:rsidR="001A7E8E" w14:paraId="005DE881" w14:textId="77777777" w:rsidTr="00F21441">
        <w:trPr>
          <w:trHeight w:val="413"/>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403FC5FC" w14:textId="77777777" w:rsidR="001A7E8E" w:rsidRDefault="001A7E8E" w:rsidP="00F21441">
            <w:pPr>
              <w:spacing w:line="259" w:lineRule="auto"/>
              <w:ind w:left="72"/>
            </w:pPr>
            <w:r>
              <w:t>28</w:t>
            </w:r>
          </w:p>
        </w:tc>
        <w:tc>
          <w:tcPr>
            <w:tcW w:w="9923" w:type="dxa"/>
            <w:gridSpan w:val="8"/>
            <w:tcBorders>
              <w:top w:val="single" w:sz="4" w:space="0" w:color="000000"/>
              <w:left w:val="single" w:sz="4" w:space="0" w:color="000000"/>
              <w:bottom w:val="single" w:sz="4" w:space="0" w:color="000000"/>
              <w:right w:val="single" w:sz="4" w:space="0" w:color="000000"/>
            </w:tcBorders>
            <w:shd w:val="clear" w:color="auto" w:fill="F1F1F1"/>
          </w:tcPr>
          <w:p w14:paraId="699B2817" w14:textId="77777777" w:rsidR="001A7E8E" w:rsidRDefault="001A7E8E" w:rsidP="00F21441">
            <w:pPr>
              <w:spacing w:line="259" w:lineRule="auto"/>
            </w:pPr>
            <w:r>
              <w:t>If YES to any question, please provide full details</w:t>
            </w:r>
          </w:p>
        </w:tc>
      </w:tr>
      <w:tr w:rsidR="001A7E8E" w14:paraId="02FA8DC4" w14:textId="77777777" w:rsidTr="00F21441">
        <w:trPr>
          <w:trHeight w:val="1162"/>
        </w:trPr>
        <w:tc>
          <w:tcPr>
            <w:tcW w:w="562" w:type="dxa"/>
            <w:tcBorders>
              <w:top w:val="single" w:sz="4" w:space="0" w:color="000000"/>
              <w:left w:val="single" w:sz="4" w:space="0" w:color="000000"/>
              <w:bottom w:val="single" w:sz="4" w:space="0" w:color="000000"/>
              <w:right w:val="single" w:sz="4" w:space="0" w:color="000000"/>
            </w:tcBorders>
          </w:tcPr>
          <w:p w14:paraId="2DAD50CA" w14:textId="77777777" w:rsidR="001A7E8E" w:rsidRDefault="001A7E8E" w:rsidP="00F21441">
            <w:pPr>
              <w:spacing w:after="160" w:line="259" w:lineRule="auto"/>
            </w:pPr>
          </w:p>
        </w:tc>
        <w:tc>
          <w:tcPr>
            <w:tcW w:w="9923" w:type="dxa"/>
            <w:gridSpan w:val="8"/>
            <w:tcBorders>
              <w:top w:val="single" w:sz="4" w:space="0" w:color="000000"/>
              <w:left w:val="single" w:sz="4" w:space="0" w:color="000000"/>
              <w:bottom w:val="single" w:sz="4" w:space="0" w:color="000000"/>
              <w:right w:val="single" w:sz="4" w:space="0" w:color="000000"/>
            </w:tcBorders>
            <w:vAlign w:val="bottom"/>
          </w:tcPr>
          <w:p w14:paraId="6D012A80" w14:textId="77777777" w:rsidR="001A7E8E" w:rsidRDefault="001A7E8E" w:rsidP="00F21441">
            <w:pPr>
              <w:spacing w:after="225" w:line="245" w:lineRule="auto"/>
            </w:pPr>
            <w:r>
              <w:t>The participants will be informed about the research and will be answered to any questions they may have related to the research.</w:t>
            </w:r>
          </w:p>
          <w:p w14:paraId="60C865E9" w14:textId="77777777" w:rsidR="001A7E8E" w:rsidRDefault="001A7E8E" w:rsidP="00F21441">
            <w:pPr>
              <w:spacing w:line="259" w:lineRule="auto"/>
            </w:pPr>
            <w:r>
              <w:rPr>
                <w:rFonts w:ascii="Times New Roman" w:eastAsia="Times New Roman" w:hAnsi="Times New Roman" w:cs="Times New Roman"/>
                <w:i/>
                <w:color w:val="808080"/>
              </w:rPr>
              <w:t>(this box should expand as you type)</w:t>
            </w:r>
          </w:p>
        </w:tc>
      </w:tr>
    </w:tbl>
    <w:p w14:paraId="611D3DD1" w14:textId="77777777" w:rsidR="001A7E8E" w:rsidRDefault="001A7E8E" w:rsidP="001A7E8E">
      <w:pPr>
        <w:spacing w:after="9" w:line="251" w:lineRule="auto"/>
        <w:ind w:left="-5"/>
      </w:pPr>
      <w:r>
        <w:rPr>
          <w:rFonts w:ascii="Times New Roman" w:eastAsia="Times New Roman" w:hAnsi="Times New Roman" w:cs="Times New Roman"/>
          <w:b/>
        </w:rPr>
        <w:t>SECTION H: Anticipated Risks</w:t>
      </w:r>
    </w:p>
    <w:tbl>
      <w:tblPr>
        <w:tblStyle w:val="TableGrid0"/>
        <w:tblW w:w="10519" w:type="dxa"/>
        <w:tblInd w:w="-141" w:type="dxa"/>
        <w:tblCellMar>
          <w:top w:w="7" w:type="dxa"/>
          <w:left w:w="108" w:type="dxa"/>
          <w:right w:w="115" w:type="dxa"/>
        </w:tblCellMar>
        <w:tblLook w:val="04A0" w:firstRow="1" w:lastRow="0" w:firstColumn="1" w:lastColumn="0" w:noHBand="0" w:noVBand="1"/>
      </w:tblPr>
      <w:tblGrid>
        <w:gridCol w:w="596"/>
        <w:gridCol w:w="4991"/>
        <w:gridCol w:w="2410"/>
        <w:gridCol w:w="821"/>
        <w:gridCol w:w="171"/>
        <w:gridCol w:w="679"/>
        <w:gridCol w:w="171"/>
        <w:gridCol w:w="680"/>
      </w:tblGrid>
      <w:tr w:rsidR="001A7E8E" w14:paraId="43A772EC" w14:textId="77777777" w:rsidTr="00F21441">
        <w:trPr>
          <w:trHeight w:val="1158"/>
        </w:trPr>
        <w:tc>
          <w:tcPr>
            <w:tcW w:w="596" w:type="dxa"/>
            <w:tcBorders>
              <w:top w:val="single" w:sz="4" w:space="0" w:color="000000"/>
              <w:left w:val="single" w:sz="4" w:space="0" w:color="000000"/>
              <w:bottom w:val="single" w:sz="4" w:space="0" w:color="000000"/>
              <w:right w:val="single" w:sz="4" w:space="0" w:color="000000"/>
            </w:tcBorders>
            <w:shd w:val="clear" w:color="auto" w:fill="F1F1F1"/>
          </w:tcPr>
          <w:p w14:paraId="39D95BD0" w14:textId="77777777" w:rsidR="001A7E8E" w:rsidRDefault="001A7E8E" w:rsidP="00F21441">
            <w:pPr>
              <w:spacing w:after="160" w:line="259" w:lineRule="auto"/>
            </w:pPr>
          </w:p>
        </w:tc>
        <w:tc>
          <w:tcPr>
            <w:tcW w:w="9923" w:type="dxa"/>
            <w:gridSpan w:val="7"/>
            <w:tcBorders>
              <w:top w:val="single" w:sz="4" w:space="0" w:color="000000"/>
              <w:left w:val="single" w:sz="4" w:space="0" w:color="000000"/>
              <w:bottom w:val="single" w:sz="4" w:space="0" w:color="000000"/>
              <w:right w:val="single" w:sz="4" w:space="0" w:color="000000"/>
            </w:tcBorders>
            <w:shd w:val="clear" w:color="auto" w:fill="F1F1F1"/>
          </w:tcPr>
          <w:p w14:paraId="62A3FFB8" w14:textId="77777777" w:rsidR="001A7E8E" w:rsidRDefault="001A7E8E" w:rsidP="00F21441">
            <w:pPr>
              <w:spacing w:after="233" w:line="243" w:lineRule="auto"/>
              <w:ind w:left="1"/>
            </w:pPr>
            <w:r>
              <w:rPr>
                <w:rFonts w:ascii="Times New Roman" w:eastAsia="Times New Roman" w:hAnsi="Times New Roman" w:cs="Times New Roman"/>
                <w:b/>
              </w:rPr>
              <w:t>Outline any anticipated risks that may adversely affect any of the participants, the researchers and/or the University, and the steps that will be taken to address them.</w:t>
            </w:r>
          </w:p>
          <w:p w14:paraId="489628C9" w14:textId="77777777" w:rsidR="001A7E8E" w:rsidRDefault="001A7E8E" w:rsidP="00F21441">
            <w:pPr>
              <w:spacing w:line="259" w:lineRule="auto"/>
              <w:ind w:left="1"/>
            </w:pPr>
            <w:r>
              <w:t>If you have completed a full risk assessment (for example as required by a laboratory, or external research collaborator) you may append that to this form.</w:t>
            </w:r>
          </w:p>
        </w:tc>
      </w:tr>
      <w:tr w:rsidR="001A7E8E" w14:paraId="5950F3D2" w14:textId="77777777" w:rsidTr="00F21441">
        <w:trPr>
          <w:trHeight w:val="276"/>
        </w:trPr>
        <w:tc>
          <w:tcPr>
            <w:tcW w:w="596" w:type="dxa"/>
            <w:vMerge w:val="restart"/>
            <w:tcBorders>
              <w:top w:val="single" w:sz="4" w:space="0" w:color="000000"/>
              <w:left w:val="single" w:sz="4" w:space="0" w:color="000000"/>
              <w:bottom w:val="single" w:sz="4" w:space="0" w:color="000000"/>
              <w:right w:val="single" w:sz="4" w:space="0" w:color="000000"/>
            </w:tcBorders>
            <w:shd w:val="clear" w:color="auto" w:fill="F1F1F1"/>
            <w:vAlign w:val="center"/>
          </w:tcPr>
          <w:p w14:paraId="09F0A1A7" w14:textId="77777777" w:rsidR="001A7E8E" w:rsidRDefault="001A7E8E" w:rsidP="00F21441">
            <w:pPr>
              <w:spacing w:line="259" w:lineRule="auto"/>
              <w:ind w:left="9"/>
              <w:jc w:val="center"/>
            </w:pPr>
            <w:r>
              <w:t>1</w:t>
            </w:r>
          </w:p>
        </w:tc>
        <w:tc>
          <w:tcPr>
            <w:tcW w:w="8393" w:type="dxa"/>
            <w:gridSpan w:val="4"/>
            <w:vMerge w:val="restart"/>
            <w:tcBorders>
              <w:top w:val="single" w:sz="4" w:space="0" w:color="000000"/>
              <w:left w:val="single" w:sz="4" w:space="0" w:color="000000"/>
              <w:bottom w:val="single" w:sz="4" w:space="0" w:color="000000"/>
              <w:right w:val="single" w:sz="4" w:space="0" w:color="000000"/>
            </w:tcBorders>
            <w:shd w:val="clear" w:color="auto" w:fill="F1F1F1"/>
            <w:vAlign w:val="center"/>
          </w:tcPr>
          <w:p w14:paraId="6F7635F1" w14:textId="77777777" w:rsidR="001A7E8E" w:rsidRDefault="001A7E8E" w:rsidP="00F21441">
            <w:pPr>
              <w:spacing w:line="259" w:lineRule="auto"/>
              <w:ind w:left="1"/>
            </w:pPr>
            <w:r>
              <w:rPr>
                <w:rFonts w:ascii="Times New Roman" w:eastAsia="Times New Roman" w:hAnsi="Times New Roman" w:cs="Times New Roman"/>
                <w:b/>
              </w:rPr>
              <w:t>Full risk assessment completed and appended?</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F1F1F1"/>
          </w:tcPr>
          <w:p w14:paraId="25005A2F" w14:textId="77777777" w:rsidR="001A7E8E" w:rsidRDefault="001A7E8E" w:rsidP="00F21441">
            <w:pPr>
              <w:spacing w:line="259" w:lineRule="auto"/>
              <w:ind w:left="1"/>
            </w:pPr>
            <w:r>
              <w:rPr>
                <w:rFonts w:ascii="Times New Roman" w:eastAsia="Times New Roman" w:hAnsi="Times New Roman" w:cs="Times New Roman"/>
                <w:b/>
              </w:rPr>
              <w:t>Yes</w:t>
            </w:r>
          </w:p>
        </w:tc>
        <w:tc>
          <w:tcPr>
            <w:tcW w:w="680" w:type="dxa"/>
            <w:tcBorders>
              <w:top w:val="single" w:sz="4" w:space="0" w:color="000000"/>
              <w:left w:val="single" w:sz="4" w:space="0" w:color="000000"/>
              <w:bottom w:val="single" w:sz="4" w:space="0" w:color="000000"/>
              <w:right w:val="single" w:sz="4" w:space="0" w:color="000000"/>
            </w:tcBorders>
            <w:shd w:val="clear" w:color="auto" w:fill="BEBEBE"/>
          </w:tcPr>
          <w:p w14:paraId="19908BD4" w14:textId="77777777" w:rsidR="001A7E8E" w:rsidRDefault="001A7E8E" w:rsidP="00F21441">
            <w:pPr>
              <w:spacing w:line="259" w:lineRule="auto"/>
              <w:ind w:left="147"/>
            </w:pPr>
            <w:r>
              <w:rPr>
                <w:rFonts w:ascii="Segoe UI Symbol" w:eastAsia="Segoe UI Symbol" w:hAnsi="Segoe UI Symbol" w:cs="Segoe UI Symbol"/>
              </w:rPr>
              <w:t>☐</w:t>
            </w:r>
          </w:p>
        </w:tc>
      </w:tr>
      <w:tr w:rsidR="001A7E8E" w14:paraId="5D22CE3C" w14:textId="77777777" w:rsidTr="00F21441">
        <w:trPr>
          <w:trHeight w:val="276"/>
        </w:trPr>
        <w:tc>
          <w:tcPr>
            <w:tcW w:w="0" w:type="auto"/>
            <w:vMerge/>
            <w:tcBorders>
              <w:top w:val="nil"/>
              <w:left w:val="single" w:sz="4" w:space="0" w:color="000000"/>
              <w:bottom w:val="single" w:sz="4" w:space="0" w:color="000000"/>
              <w:right w:val="single" w:sz="4" w:space="0" w:color="000000"/>
            </w:tcBorders>
          </w:tcPr>
          <w:p w14:paraId="11A694C9" w14:textId="77777777" w:rsidR="001A7E8E" w:rsidRDefault="001A7E8E" w:rsidP="00F21441">
            <w:pPr>
              <w:spacing w:after="160" w:line="259" w:lineRule="auto"/>
            </w:pPr>
          </w:p>
        </w:tc>
        <w:tc>
          <w:tcPr>
            <w:tcW w:w="0" w:type="auto"/>
            <w:gridSpan w:val="4"/>
            <w:vMerge/>
            <w:tcBorders>
              <w:top w:val="nil"/>
              <w:left w:val="single" w:sz="4" w:space="0" w:color="000000"/>
              <w:bottom w:val="single" w:sz="4" w:space="0" w:color="000000"/>
              <w:right w:val="single" w:sz="4" w:space="0" w:color="000000"/>
            </w:tcBorders>
          </w:tcPr>
          <w:p w14:paraId="3EA6A029" w14:textId="77777777" w:rsidR="001A7E8E" w:rsidRDefault="001A7E8E" w:rsidP="00F21441">
            <w:pPr>
              <w:spacing w:after="160" w:line="259" w:lineRule="auto"/>
            </w:pP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F1F1F1"/>
          </w:tcPr>
          <w:p w14:paraId="195B2721" w14:textId="77777777" w:rsidR="001A7E8E" w:rsidRDefault="001A7E8E" w:rsidP="00F21441">
            <w:pPr>
              <w:spacing w:line="259" w:lineRule="auto"/>
              <w:ind w:left="1"/>
            </w:pPr>
            <w:r>
              <w:rPr>
                <w:rFonts w:ascii="Times New Roman" w:eastAsia="Times New Roman" w:hAnsi="Times New Roman" w:cs="Times New Roman"/>
                <w:b/>
              </w:rPr>
              <w:t>No</w:t>
            </w:r>
          </w:p>
        </w:tc>
        <w:tc>
          <w:tcPr>
            <w:tcW w:w="680" w:type="dxa"/>
            <w:tcBorders>
              <w:top w:val="single" w:sz="4" w:space="0" w:color="000000"/>
              <w:left w:val="single" w:sz="4" w:space="0" w:color="000000"/>
              <w:bottom w:val="single" w:sz="4" w:space="0" w:color="000000"/>
              <w:right w:val="single" w:sz="4" w:space="0" w:color="000000"/>
            </w:tcBorders>
            <w:shd w:val="clear" w:color="auto" w:fill="BEBEBE"/>
          </w:tcPr>
          <w:p w14:paraId="58F8D57C" w14:textId="77777777" w:rsidR="001A7E8E" w:rsidRDefault="001A7E8E" w:rsidP="00F21441">
            <w:pPr>
              <w:spacing w:line="259" w:lineRule="auto"/>
              <w:ind w:left="147"/>
            </w:pPr>
            <w:r>
              <w:rPr>
                <w:rFonts w:ascii="Segoe UI Symbol" w:eastAsia="Segoe UI Symbol" w:hAnsi="Segoe UI Symbol" w:cs="Segoe UI Symbol"/>
              </w:rPr>
              <w:t>☒</w:t>
            </w:r>
          </w:p>
        </w:tc>
      </w:tr>
      <w:tr w:rsidR="001A7E8E" w14:paraId="4F71D9E7" w14:textId="77777777" w:rsidTr="00F21441">
        <w:trPr>
          <w:trHeight w:val="700"/>
        </w:trPr>
        <w:tc>
          <w:tcPr>
            <w:tcW w:w="59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1B4ECBFC" w14:textId="77777777" w:rsidR="001A7E8E" w:rsidRDefault="001A7E8E" w:rsidP="00F21441">
            <w:pPr>
              <w:spacing w:line="259" w:lineRule="auto"/>
              <w:ind w:left="9"/>
              <w:jc w:val="center"/>
            </w:pPr>
            <w:r>
              <w:lastRenderedPageBreak/>
              <w:t>2</w:t>
            </w:r>
          </w:p>
        </w:tc>
        <w:tc>
          <w:tcPr>
            <w:tcW w:w="9923" w:type="dxa"/>
            <w:gridSpan w:val="7"/>
            <w:tcBorders>
              <w:top w:val="single" w:sz="4" w:space="0" w:color="000000"/>
              <w:left w:val="single" w:sz="4" w:space="0" w:color="000000"/>
              <w:bottom w:val="single" w:sz="4" w:space="0" w:color="000000"/>
              <w:right w:val="single" w:sz="4" w:space="0" w:color="000000"/>
            </w:tcBorders>
            <w:shd w:val="clear" w:color="auto" w:fill="F1F1F1"/>
          </w:tcPr>
          <w:p w14:paraId="38F44383" w14:textId="77777777" w:rsidR="001A7E8E" w:rsidRDefault="001A7E8E" w:rsidP="00F21441">
            <w:pPr>
              <w:spacing w:line="259" w:lineRule="auto"/>
              <w:ind w:left="1"/>
            </w:pPr>
            <w:r>
              <w:rPr>
                <w:rFonts w:ascii="Times New Roman" w:eastAsia="Times New Roman" w:hAnsi="Times New Roman" w:cs="Times New Roman"/>
                <w:b/>
              </w:rPr>
              <w:t>Risks to participants</w:t>
            </w:r>
          </w:p>
          <w:p w14:paraId="0DCEBE94" w14:textId="77777777" w:rsidR="001A7E8E" w:rsidRDefault="001A7E8E" w:rsidP="00F21441">
            <w:pPr>
              <w:spacing w:line="259" w:lineRule="auto"/>
              <w:ind w:left="1"/>
            </w:pPr>
            <w:r>
              <w:t xml:space="preserve">For example: sector-specific health &amp; safety, emotional distress, financial disclosure, physical harm, transfer of personal data, sensitive </w:t>
            </w:r>
            <w:proofErr w:type="spellStart"/>
            <w:r>
              <w:t>organisational</w:t>
            </w:r>
            <w:proofErr w:type="spellEnd"/>
            <w:r>
              <w:t xml:space="preserve"> information</w:t>
            </w:r>
          </w:p>
        </w:tc>
      </w:tr>
      <w:tr w:rsidR="001A7E8E" w14:paraId="60BE0B2D" w14:textId="77777777" w:rsidTr="00F21441">
        <w:trPr>
          <w:trHeight w:val="1162"/>
        </w:trPr>
        <w:tc>
          <w:tcPr>
            <w:tcW w:w="596" w:type="dxa"/>
            <w:tcBorders>
              <w:top w:val="single" w:sz="4" w:space="0" w:color="000000"/>
              <w:left w:val="single" w:sz="4" w:space="0" w:color="000000"/>
              <w:bottom w:val="single" w:sz="4" w:space="0" w:color="000000"/>
              <w:right w:val="single" w:sz="4" w:space="0" w:color="000000"/>
            </w:tcBorders>
          </w:tcPr>
          <w:p w14:paraId="5DC15E37" w14:textId="77777777" w:rsidR="001A7E8E" w:rsidRDefault="001A7E8E" w:rsidP="00F21441">
            <w:pPr>
              <w:spacing w:after="160" w:line="259" w:lineRule="auto"/>
            </w:pPr>
          </w:p>
        </w:tc>
        <w:tc>
          <w:tcPr>
            <w:tcW w:w="4991" w:type="dxa"/>
            <w:tcBorders>
              <w:top w:val="single" w:sz="4" w:space="0" w:color="000000"/>
              <w:left w:val="single" w:sz="4" w:space="0" w:color="000000"/>
              <w:bottom w:val="single" w:sz="4" w:space="0" w:color="000000"/>
              <w:right w:val="single" w:sz="4" w:space="0" w:color="000000"/>
            </w:tcBorders>
          </w:tcPr>
          <w:p w14:paraId="5E484204" w14:textId="77777777" w:rsidR="001A7E8E" w:rsidRDefault="001A7E8E" w:rsidP="00F21441">
            <w:pPr>
              <w:spacing w:after="215" w:line="259" w:lineRule="auto"/>
              <w:ind w:left="1"/>
            </w:pPr>
            <w:r>
              <w:t>Risk to participants:</w:t>
            </w:r>
          </w:p>
          <w:p w14:paraId="15196BB9" w14:textId="77777777" w:rsidR="001A7E8E" w:rsidRDefault="001A7E8E" w:rsidP="00F21441">
            <w:pPr>
              <w:spacing w:line="259" w:lineRule="auto"/>
              <w:ind w:left="1"/>
            </w:pPr>
            <w:r>
              <w:t>No risks</w:t>
            </w:r>
          </w:p>
          <w:p w14:paraId="0B464AA3" w14:textId="77777777" w:rsidR="001A7E8E" w:rsidRDefault="001A7E8E" w:rsidP="00F21441">
            <w:pPr>
              <w:spacing w:line="259" w:lineRule="auto"/>
              <w:ind w:left="1"/>
            </w:pPr>
            <w:r>
              <w:rPr>
                <w:rFonts w:ascii="Times New Roman" w:eastAsia="Times New Roman" w:hAnsi="Times New Roman" w:cs="Times New Roman"/>
                <w:i/>
                <w:color w:val="808080"/>
              </w:rPr>
              <w:t>(this box should expand as you type)</w:t>
            </w:r>
          </w:p>
        </w:tc>
        <w:tc>
          <w:tcPr>
            <w:tcW w:w="4932" w:type="dxa"/>
            <w:gridSpan w:val="6"/>
            <w:tcBorders>
              <w:top w:val="single" w:sz="4" w:space="0" w:color="000000"/>
              <w:left w:val="single" w:sz="4" w:space="0" w:color="000000"/>
              <w:bottom w:val="single" w:sz="4" w:space="0" w:color="000000"/>
              <w:right w:val="single" w:sz="4" w:space="0" w:color="000000"/>
            </w:tcBorders>
          </w:tcPr>
          <w:p w14:paraId="22AA0C0F" w14:textId="77777777" w:rsidR="001A7E8E" w:rsidRDefault="001A7E8E" w:rsidP="00F21441">
            <w:pPr>
              <w:spacing w:after="675" w:line="259" w:lineRule="auto"/>
            </w:pPr>
            <w:r>
              <w:rPr>
                <w:rFonts w:ascii="Times New Roman" w:eastAsia="Times New Roman" w:hAnsi="Times New Roman" w:cs="Times New Roman"/>
                <w:i/>
              </w:rPr>
              <w:t>How you will mitigate the risk to participants:</w:t>
            </w:r>
          </w:p>
          <w:p w14:paraId="709D61CE" w14:textId="77777777" w:rsidR="001A7E8E" w:rsidRDefault="001A7E8E" w:rsidP="00F21441">
            <w:pPr>
              <w:spacing w:line="259" w:lineRule="auto"/>
            </w:pPr>
            <w:r>
              <w:rPr>
                <w:rFonts w:ascii="Times New Roman" w:eastAsia="Times New Roman" w:hAnsi="Times New Roman" w:cs="Times New Roman"/>
                <w:i/>
                <w:color w:val="808080"/>
              </w:rPr>
              <w:t>(this box should expand as you type)</w:t>
            </w:r>
          </w:p>
        </w:tc>
      </w:tr>
      <w:tr w:rsidR="001A7E8E" w14:paraId="4A83EE1B" w14:textId="77777777" w:rsidTr="00F21441">
        <w:trPr>
          <w:trHeight w:val="1158"/>
        </w:trPr>
        <w:tc>
          <w:tcPr>
            <w:tcW w:w="59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5BFBA8D" w14:textId="77777777" w:rsidR="001A7E8E" w:rsidRDefault="001A7E8E" w:rsidP="00F21441">
            <w:pPr>
              <w:spacing w:line="259" w:lineRule="auto"/>
              <w:ind w:left="9"/>
              <w:jc w:val="center"/>
            </w:pPr>
            <w:r>
              <w:t>3</w:t>
            </w:r>
          </w:p>
        </w:tc>
        <w:tc>
          <w:tcPr>
            <w:tcW w:w="9923" w:type="dxa"/>
            <w:gridSpan w:val="7"/>
            <w:tcBorders>
              <w:top w:val="single" w:sz="4" w:space="0" w:color="000000"/>
              <w:left w:val="single" w:sz="4" w:space="0" w:color="000000"/>
              <w:bottom w:val="single" w:sz="4" w:space="0" w:color="000000"/>
              <w:right w:val="single" w:sz="4" w:space="0" w:color="000000"/>
            </w:tcBorders>
            <w:shd w:val="clear" w:color="auto" w:fill="F1F1F1"/>
          </w:tcPr>
          <w:p w14:paraId="5764A111" w14:textId="77777777" w:rsidR="001A7E8E" w:rsidRDefault="001A7E8E" w:rsidP="00F21441">
            <w:pPr>
              <w:spacing w:line="259" w:lineRule="auto"/>
              <w:ind w:left="1"/>
            </w:pPr>
            <w: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rPr>
              <w:t xml:space="preserve">where applicable, consent procedures should make it clear that if something potentially or </w:t>
            </w:r>
            <w:proofErr w:type="gramStart"/>
            <w:r>
              <w:rPr>
                <w:color w:val="161616"/>
              </w:rPr>
              <w:t>actually illegal</w:t>
            </w:r>
            <w:proofErr w:type="gramEnd"/>
            <w:r>
              <w:rPr>
                <w:color w:val="161616"/>
              </w:rPr>
              <w:t xml:space="preserve"> is discovered in the course of a project, it may need to be disclosed to the proper authorities</w:t>
            </w:r>
          </w:p>
        </w:tc>
      </w:tr>
      <w:tr w:rsidR="001A7E8E" w14:paraId="1DD3C394" w14:textId="77777777" w:rsidTr="00F21441">
        <w:trPr>
          <w:trHeight w:val="932"/>
        </w:trPr>
        <w:tc>
          <w:tcPr>
            <w:tcW w:w="596" w:type="dxa"/>
            <w:tcBorders>
              <w:top w:val="single" w:sz="4" w:space="0" w:color="000000"/>
              <w:left w:val="single" w:sz="4" w:space="0" w:color="000000"/>
              <w:bottom w:val="single" w:sz="4" w:space="0" w:color="000000"/>
              <w:right w:val="single" w:sz="4" w:space="0" w:color="000000"/>
            </w:tcBorders>
          </w:tcPr>
          <w:p w14:paraId="42524EFC" w14:textId="77777777" w:rsidR="001A7E8E" w:rsidRDefault="001A7E8E" w:rsidP="00F21441">
            <w:pPr>
              <w:spacing w:after="160" w:line="259" w:lineRule="auto"/>
            </w:pPr>
          </w:p>
        </w:tc>
        <w:tc>
          <w:tcPr>
            <w:tcW w:w="9923" w:type="dxa"/>
            <w:gridSpan w:val="7"/>
            <w:tcBorders>
              <w:top w:val="single" w:sz="4" w:space="0" w:color="000000"/>
              <w:left w:val="single" w:sz="4" w:space="0" w:color="000000"/>
              <w:bottom w:val="single" w:sz="4" w:space="0" w:color="000000"/>
              <w:right w:val="single" w:sz="4" w:space="0" w:color="000000"/>
            </w:tcBorders>
            <w:vAlign w:val="bottom"/>
          </w:tcPr>
          <w:p w14:paraId="6AACF6D5" w14:textId="77777777" w:rsidR="001A7E8E" w:rsidRDefault="001A7E8E" w:rsidP="00F21441">
            <w:pPr>
              <w:spacing w:after="209" w:line="259" w:lineRule="auto"/>
              <w:ind w:left="1"/>
            </w:pPr>
            <w:r>
              <w:t>N/A</w:t>
            </w:r>
          </w:p>
          <w:p w14:paraId="088628B1" w14:textId="77777777" w:rsidR="001A7E8E" w:rsidRDefault="001A7E8E" w:rsidP="00F21441">
            <w:pPr>
              <w:spacing w:line="259" w:lineRule="auto"/>
              <w:ind w:left="1"/>
            </w:pPr>
            <w:r>
              <w:rPr>
                <w:rFonts w:ascii="Times New Roman" w:eastAsia="Times New Roman" w:hAnsi="Times New Roman" w:cs="Times New Roman"/>
                <w:i/>
                <w:color w:val="808080"/>
              </w:rPr>
              <w:t>(this box should expand as you type)</w:t>
            </w:r>
          </w:p>
        </w:tc>
      </w:tr>
      <w:tr w:rsidR="001A7E8E" w14:paraId="10A0C406" w14:textId="77777777" w:rsidTr="00F21441">
        <w:trPr>
          <w:trHeight w:val="698"/>
        </w:trPr>
        <w:tc>
          <w:tcPr>
            <w:tcW w:w="59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002BDDC" w14:textId="77777777" w:rsidR="001A7E8E" w:rsidRDefault="001A7E8E" w:rsidP="00F21441">
            <w:pPr>
              <w:spacing w:line="259" w:lineRule="auto"/>
              <w:ind w:left="9"/>
              <w:jc w:val="center"/>
            </w:pPr>
            <w:r>
              <w:t>4</w:t>
            </w:r>
          </w:p>
        </w:tc>
        <w:tc>
          <w:tcPr>
            <w:tcW w:w="9923" w:type="dxa"/>
            <w:gridSpan w:val="7"/>
            <w:tcBorders>
              <w:top w:val="single" w:sz="4" w:space="0" w:color="000000"/>
              <w:left w:val="single" w:sz="4" w:space="0" w:color="000000"/>
              <w:bottom w:val="single" w:sz="4" w:space="0" w:color="000000"/>
              <w:right w:val="single" w:sz="4" w:space="0" w:color="000000"/>
            </w:tcBorders>
            <w:shd w:val="clear" w:color="auto" w:fill="F1F1F1"/>
          </w:tcPr>
          <w:p w14:paraId="643A8A7E" w14:textId="77777777" w:rsidR="001A7E8E" w:rsidRDefault="001A7E8E" w:rsidP="00F21441">
            <w:pPr>
              <w:spacing w:line="259" w:lineRule="auto"/>
              <w:ind w:left="1"/>
            </w:pPr>
            <w:r>
              <w:rPr>
                <w:rFonts w:ascii="Times New Roman" w:eastAsia="Times New Roman" w:hAnsi="Times New Roman" w:cs="Times New Roman"/>
                <w:b/>
              </w:rPr>
              <w:t>Risks to the investigator</w:t>
            </w:r>
          </w:p>
          <w:p w14:paraId="34E0015B" w14:textId="77777777" w:rsidR="001A7E8E" w:rsidRDefault="001A7E8E" w:rsidP="00F21441">
            <w:pPr>
              <w:spacing w:line="259" w:lineRule="auto"/>
              <w:ind w:left="1" w:right="20"/>
            </w:pPr>
            <w:r>
              <w:t>For example: personal health &amp; safety, physical harm, emotional distress, risk of accusation of harm/impropriety, conflict of interest</w:t>
            </w:r>
          </w:p>
        </w:tc>
      </w:tr>
      <w:tr w:rsidR="001A7E8E" w14:paraId="6B95B211" w14:textId="77777777" w:rsidTr="00F21441">
        <w:trPr>
          <w:trHeight w:val="1162"/>
        </w:trPr>
        <w:tc>
          <w:tcPr>
            <w:tcW w:w="596" w:type="dxa"/>
            <w:tcBorders>
              <w:top w:val="single" w:sz="4" w:space="0" w:color="000000"/>
              <w:left w:val="single" w:sz="4" w:space="0" w:color="000000"/>
              <w:bottom w:val="single" w:sz="4" w:space="0" w:color="000000"/>
              <w:right w:val="single" w:sz="4" w:space="0" w:color="000000"/>
            </w:tcBorders>
          </w:tcPr>
          <w:p w14:paraId="028CC3FE" w14:textId="77777777" w:rsidR="001A7E8E" w:rsidRDefault="001A7E8E" w:rsidP="00F21441">
            <w:pPr>
              <w:spacing w:after="160" w:line="259" w:lineRule="auto"/>
            </w:pPr>
          </w:p>
        </w:tc>
        <w:tc>
          <w:tcPr>
            <w:tcW w:w="4991" w:type="dxa"/>
            <w:tcBorders>
              <w:top w:val="single" w:sz="4" w:space="0" w:color="000000"/>
              <w:left w:val="single" w:sz="4" w:space="0" w:color="000000"/>
              <w:bottom w:val="single" w:sz="4" w:space="0" w:color="000000"/>
              <w:right w:val="single" w:sz="4" w:space="0" w:color="000000"/>
            </w:tcBorders>
          </w:tcPr>
          <w:p w14:paraId="6D47A862" w14:textId="77777777" w:rsidR="001A7E8E" w:rsidRDefault="001A7E8E" w:rsidP="00F21441">
            <w:pPr>
              <w:spacing w:after="217" w:line="259" w:lineRule="auto"/>
              <w:ind w:left="1"/>
            </w:pPr>
            <w:r>
              <w:t>Risk to the investigator:</w:t>
            </w:r>
          </w:p>
          <w:p w14:paraId="7113B1E2" w14:textId="77777777" w:rsidR="001A7E8E" w:rsidRDefault="001A7E8E" w:rsidP="00F21441">
            <w:pPr>
              <w:spacing w:after="209" w:line="259" w:lineRule="auto"/>
              <w:ind w:left="1"/>
            </w:pPr>
            <w:r>
              <w:t>N/A</w:t>
            </w:r>
          </w:p>
          <w:p w14:paraId="1B9C2CCE" w14:textId="77777777" w:rsidR="001A7E8E" w:rsidRDefault="001A7E8E" w:rsidP="00F21441">
            <w:pPr>
              <w:spacing w:line="259" w:lineRule="auto"/>
              <w:ind w:left="1"/>
            </w:pPr>
            <w:r>
              <w:rPr>
                <w:rFonts w:ascii="Times New Roman" w:eastAsia="Times New Roman" w:hAnsi="Times New Roman" w:cs="Times New Roman"/>
                <w:i/>
                <w:color w:val="808080"/>
              </w:rPr>
              <w:t>(this box should expand as you type)</w:t>
            </w:r>
          </w:p>
        </w:tc>
        <w:tc>
          <w:tcPr>
            <w:tcW w:w="4932" w:type="dxa"/>
            <w:gridSpan w:val="6"/>
            <w:tcBorders>
              <w:top w:val="single" w:sz="4" w:space="0" w:color="000000"/>
              <w:left w:val="single" w:sz="4" w:space="0" w:color="000000"/>
              <w:bottom w:val="single" w:sz="4" w:space="0" w:color="000000"/>
              <w:right w:val="single" w:sz="4" w:space="0" w:color="000000"/>
            </w:tcBorders>
          </w:tcPr>
          <w:p w14:paraId="516F9E7F" w14:textId="77777777" w:rsidR="001A7E8E" w:rsidRDefault="001A7E8E" w:rsidP="00F21441">
            <w:pPr>
              <w:spacing w:after="675" w:line="259" w:lineRule="auto"/>
            </w:pPr>
            <w:r>
              <w:rPr>
                <w:rFonts w:ascii="Times New Roman" w:eastAsia="Times New Roman" w:hAnsi="Times New Roman" w:cs="Times New Roman"/>
                <w:i/>
              </w:rPr>
              <w:t>How you will mitigate the risk to the investigator:</w:t>
            </w:r>
          </w:p>
          <w:p w14:paraId="422048CD" w14:textId="77777777" w:rsidR="001A7E8E" w:rsidRDefault="001A7E8E" w:rsidP="00F21441">
            <w:pPr>
              <w:spacing w:line="259" w:lineRule="auto"/>
            </w:pPr>
            <w:r>
              <w:rPr>
                <w:rFonts w:ascii="Times New Roman" w:eastAsia="Times New Roman" w:hAnsi="Times New Roman" w:cs="Times New Roman"/>
                <w:i/>
                <w:color w:val="808080"/>
              </w:rPr>
              <w:t>(this box should expand as you type)</w:t>
            </w:r>
          </w:p>
        </w:tc>
      </w:tr>
      <w:tr w:rsidR="001A7E8E" w14:paraId="4C6B0F6C" w14:textId="77777777" w:rsidTr="00F21441">
        <w:trPr>
          <w:trHeight w:val="468"/>
        </w:trPr>
        <w:tc>
          <w:tcPr>
            <w:tcW w:w="59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8DD2EF5" w14:textId="77777777" w:rsidR="001A7E8E" w:rsidRDefault="001A7E8E" w:rsidP="00F21441">
            <w:pPr>
              <w:spacing w:line="259" w:lineRule="auto"/>
              <w:ind w:left="9"/>
              <w:jc w:val="center"/>
            </w:pPr>
            <w:r>
              <w:t>5</w:t>
            </w:r>
          </w:p>
        </w:tc>
        <w:tc>
          <w:tcPr>
            <w:tcW w:w="9923" w:type="dxa"/>
            <w:gridSpan w:val="7"/>
            <w:tcBorders>
              <w:top w:val="single" w:sz="4" w:space="0" w:color="000000"/>
              <w:left w:val="single" w:sz="4" w:space="0" w:color="000000"/>
              <w:bottom w:val="single" w:sz="4" w:space="0" w:color="000000"/>
              <w:right w:val="single" w:sz="4" w:space="0" w:color="000000"/>
            </w:tcBorders>
            <w:shd w:val="clear" w:color="auto" w:fill="F1F1F1"/>
          </w:tcPr>
          <w:p w14:paraId="085F65B8" w14:textId="77777777" w:rsidR="001A7E8E" w:rsidRDefault="001A7E8E" w:rsidP="00F21441">
            <w:pPr>
              <w:spacing w:line="259" w:lineRule="auto"/>
              <w:ind w:left="1"/>
            </w:pPr>
            <w:r>
              <w:rPr>
                <w:rFonts w:ascii="Times New Roman" w:eastAsia="Times New Roman" w:hAnsi="Times New Roman" w:cs="Times New Roman"/>
                <w:b/>
              </w:rPr>
              <w:t>University/institutional risks</w:t>
            </w:r>
          </w:p>
          <w:p w14:paraId="4ECDE8DC" w14:textId="77777777" w:rsidR="001A7E8E" w:rsidRDefault="001A7E8E" w:rsidP="00F21441">
            <w:pPr>
              <w:spacing w:line="259" w:lineRule="auto"/>
              <w:ind w:left="1"/>
            </w:pPr>
            <w:r>
              <w:t>For example: adverse publicity, financial loss, data protection</w:t>
            </w:r>
          </w:p>
        </w:tc>
      </w:tr>
      <w:tr w:rsidR="001A7E8E" w14:paraId="5851E06B" w14:textId="77777777" w:rsidTr="00F21441">
        <w:trPr>
          <w:trHeight w:val="1160"/>
        </w:trPr>
        <w:tc>
          <w:tcPr>
            <w:tcW w:w="596" w:type="dxa"/>
            <w:tcBorders>
              <w:top w:val="single" w:sz="4" w:space="0" w:color="000000"/>
              <w:left w:val="single" w:sz="4" w:space="0" w:color="000000"/>
              <w:bottom w:val="single" w:sz="4" w:space="0" w:color="000000"/>
              <w:right w:val="single" w:sz="4" w:space="0" w:color="000000"/>
            </w:tcBorders>
          </w:tcPr>
          <w:p w14:paraId="423B715C" w14:textId="77777777" w:rsidR="001A7E8E" w:rsidRDefault="001A7E8E" w:rsidP="00F21441">
            <w:pPr>
              <w:spacing w:after="160" w:line="259" w:lineRule="auto"/>
            </w:pPr>
          </w:p>
        </w:tc>
        <w:tc>
          <w:tcPr>
            <w:tcW w:w="4991" w:type="dxa"/>
            <w:tcBorders>
              <w:top w:val="single" w:sz="4" w:space="0" w:color="000000"/>
              <w:left w:val="single" w:sz="4" w:space="0" w:color="000000"/>
              <w:bottom w:val="single" w:sz="4" w:space="0" w:color="000000"/>
              <w:right w:val="single" w:sz="4" w:space="0" w:color="000000"/>
            </w:tcBorders>
          </w:tcPr>
          <w:p w14:paraId="7D78A910" w14:textId="77777777" w:rsidR="001A7E8E" w:rsidRDefault="001A7E8E" w:rsidP="00F21441">
            <w:pPr>
              <w:spacing w:after="215" w:line="259" w:lineRule="auto"/>
              <w:ind w:left="1"/>
            </w:pPr>
            <w:r>
              <w:t>Risk to the University:</w:t>
            </w:r>
          </w:p>
          <w:p w14:paraId="18FAD86E" w14:textId="77777777" w:rsidR="001A7E8E" w:rsidRDefault="001A7E8E" w:rsidP="00F21441">
            <w:pPr>
              <w:spacing w:after="212" w:line="259" w:lineRule="auto"/>
              <w:ind w:left="1"/>
            </w:pPr>
            <w:r>
              <w:t>N/A</w:t>
            </w:r>
          </w:p>
          <w:p w14:paraId="6A4DB320" w14:textId="77777777" w:rsidR="001A7E8E" w:rsidRDefault="001A7E8E" w:rsidP="00F21441">
            <w:pPr>
              <w:spacing w:line="259" w:lineRule="auto"/>
              <w:ind w:left="1"/>
            </w:pPr>
            <w:r>
              <w:rPr>
                <w:rFonts w:ascii="Times New Roman" w:eastAsia="Times New Roman" w:hAnsi="Times New Roman" w:cs="Times New Roman"/>
                <w:i/>
                <w:color w:val="808080"/>
              </w:rPr>
              <w:t>(this box should expand as you type)</w:t>
            </w:r>
          </w:p>
        </w:tc>
        <w:tc>
          <w:tcPr>
            <w:tcW w:w="4932" w:type="dxa"/>
            <w:gridSpan w:val="6"/>
            <w:tcBorders>
              <w:top w:val="single" w:sz="4" w:space="0" w:color="000000"/>
              <w:left w:val="single" w:sz="4" w:space="0" w:color="000000"/>
              <w:bottom w:val="single" w:sz="4" w:space="0" w:color="000000"/>
              <w:right w:val="single" w:sz="4" w:space="0" w:color="000000"/>
            </w:tcBorders>
          </w:tcPr>
          <w:p w14:paraId="41DDB12F" w14:textId="77777777" w:rsidR="001A7E8E" w:rsidRDefault="001A7E8E" w:rsidP="00F21441">
            <w:pPr>
              <w:spacing w:after="675" w:line="259" w:lineRule="auto"/>
            </w:pPr>
            <w:r>
              <w:rPr>
                <w:rFonts w:ascii="Times New Roman" w:eastAsia="Times New Roman" w:hAnsi="Times New Roman" w:cs="Times New Roman"/>
                <w:i/>
              </w:rPr>
              <w:t>How you will mitigate the risk to the University:</w:t>
            </w:r>
          </w:p>
          <w:p w14:paraId="70E33AC1" w14:textId="77777777" w:rsidR="001A7E8E" w:rsidRDefault="001A7E8E" w:rsidP="00F21441">
            <w:pPr>
              <w:spacing w:line="259" w:lineRule="auto"/>
            </w:pPr>
            <w:r>
              <w:rPr>
                <w:rFonts w:ascii="Times New Roman" w:eastAsia="Times New Roman" w:hAnsi="Times New Roman" w:cs="Times New Roman"/>
                <w:i/>
                <w:color w:val="808080"/>
              </w:rPr>
              <w:t>(this box should expand as you type)</w:t>
            </w:r>
          </w:p>
        </w:tc>
      </w:tr>
      <w:tr w:rsidR="001A7E8E" w14:paraId="6E87D998" w14:textId="77777777" w:rsidTr="00F21441">
        <w:trPr>
          <w:trHeight w:val="468"/>
        </w:trPr>
        <w:tc>
          <w:tcPr>
            <w:tcW w:w="59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581B4EB3" w14:textId="77777777" w:rsidR="001A7E8E" w:rsidRDefault="001A7E8E" w:rsidP="00F21441">
            <w:pPr>
              <w:spacing w:line="259" w:lineRule="auto"/>
              <w:ind w:left="9"/>
              <w:jc w:val="center"/>
            </w:pPr>
            <w:r>
              <w:t>6</w:t>
            </w:r>
          </w:p>
        </w:tc>
        <w:tc>
          <w:tcPr>
            <w:tcW w:w="9923" w:type="dxa"/>
            <w:gridSpan w:val="7"/>
            <w:tcBorders>
              <w:top w:val="single" w:sz="4" w:space="0" w:color="000000"/>
              <w:left w:val="single" w:sz="4" w:space="0" w:color="000000"/>
              <w:bottom w:val="single" w:sz="4" w:space="0" w:color="000000"/>
              <w:right w:val="single" w:sz="4" w:space="0" w:color="000000"/>
            </w:tcBorders>
            <w:shd w:val="clear" w:color="auto" w:fill="F1F1F1"/>
          </w:tcPr>
          <w:p w14:paraId="2AA6FD19" w14:textId="77777777" w:rsidR="001A7E8E" w:rsidRDefault="001A7E8E" w:rsidP="00F21441">
            <w:pPr>
              <w:spacing w:line="259" w:lineRule="auto"/>
              <w:ind w:left="1"/>
            </w:pPr>
            <w:r>
              <w:rPr>
                <w:rFonts w:ascii="Times New Roman" w:eastAsia="Times New Roman" w:hAnsi="Times New Roman" w:cs="Times New Roman"/>
                <w:b/>
              </w:rPr>
              <w:t>Environmental risks</w:t>
            </w:r>
          </w:p>
          <w:p w14:paraId="63487A47" w14:textId="77777777" w:rsidR="001A7E8E" w:rsidRDefault="001A7E8E" w:rsidP="00F21441">
            <w:pPr>
              <w:spacing w:line="259" w:lineRule="auto"/>
              <w:ind w:left="1"/>
            </w:pPr>
            <w:r>
              <w:t>For example: accidental spillage of pollutants, damage to local ecosystems</w:t>
            </w:r>
          </w:p>
        </w:tc>
      </w:tr>
      <w:tr w:rsidR="001A7E8E" w14:paraId="655324BE" w14:textId="77777777" w:rsidTr="00F21441">
        <w:trPr>
          <w:trHeight w:val="1162"/>
        </w:trPr>
        <w:tc>
          <w:tcPr>
            <w:tcW w:w="596" w:type="dxa"/>
            <w:tcBorders>
              <w:top w:val="single" w:sz="4" w:space="0" w:color="000000"/>
              <w:left w:val="single" w:sz="4" w:space="0" w:color="000000"/>
              <w:bottom w:val="single" w:sz="4" w:space="0" w:color="000000"/>
              <w:right w:val="single" w:sz="4" w:space="0" w:color="000000"/>
            </w:tcBorders>
          </w:tcPr>
          <w:p w14:paraId="6CB39A52" w14:textId="77777777" w:rsidR="001A7E8E" w:rsidRDefault="001A7E8E" w:rsidP="00F21441">
            <w:pPr>
              <w:spacing w:after="160" w:line="259" w:lineRule="auto"/>
            </w:pPr>
          </w:p>
        </w:tc>
        <w:tc>
          <w:tcPr>
            <w:tcW w:w="4991" w:type="dxa"/>
            <w:tcBorders>
              <w:top w:val="single" w:sz="4" w:space="0" w:color="000000"/>
              <w:left w:val="single" w:sz="4" w:space="0" w:color="000000"/>
              <w:bottom w:val="single" w:sz="4" w:space="0" w:color="000000"/>
              <w:right w:val="single" w:sz="4" w:space="0" w:color="000000"/>
            </w:tcBorders>
          </w:tcPr>
          <w:p w14:paraId="4134309A" w14:textId="77777777" w:rsidR="001A7E8E" w:rsidRDefault="001A7E8E" w:rsidP="00F21441">
            <w:pPr>
              <w:spacing w:line="259" w:lineRule="auto"/>
              <w:ind w:left="1"/>
            </w:pPr>
            <w:r>
              <w:t>Risk to the environment:</w:t>
            </w:r>
          </w:p>
          <w:p w14:paraId="0A3964AE" w14:textId="77777777" w:rsidR="001A7E8E" w:rsidRDefault="001A7E8E" w:rsidP="00F21441">
            <w:pPr>
              <w:spacing w:after="442" w:line="259" w:lineRule="auto"/>
              <w:ind w:left="1"/>
            </w:pPr>
            <w:r>
              <w:t>N/A</w:t>
            </w:r>
          </w:p>
          <w:p w14:paraId="56D82DCB" w14:textId="77777777" w:rsidR="001A7E8E" w:rsidRDefault="001A7E8E" w:rsidP="00F21441">
            <w:pPr>
              <w:spacing w:line="259" w:lineRule="auto"/>
              <w:ind w:left="1"/>
            </w:pPr>
            <w:r>
              <w:rPr>
                <w:rFonts w:ascii="Times New Roman" w:eastAsia="Times New Roman" w:hAnsi="Times New Roman" w:cs="Times New Roman"/>
                <w:i/>
                <w:color w:val="808080"/>
              </w:rPr>
              <w:t>(this box should expand as you type)</w:t>
            </w:r>
          </w:p>
        </w:tc>
        <w:tc>
          <w:tcPr>
            <w:tcW w:w="4932" w:type="dxa"/>
            <w:gridSpan w:val="6"/>
            <w:tcBorders>
              <w:top w:val="single" w:sz="4" w:space="0" w:color="000000"/>
              <w:left w:val="single" w:sz="4" w:space="0" w:color="000000"/>
              <w:bottom w:val="single" w:sz="4" w:space="0" w:color="000000"/>
              <w:right w:val="single" w:sz="4" w:space="0" w:color="000000"/>
            </w:tcBorders>
          </w:tcPr>
          <w:p w14:paraId="3E61A2A2" w14:textId="77777777" w:rsidR="001A7E8E" w:rsidRDefault="001A7E8E" w:rsidP="00F21441">
            <w:pPr>
              <w:spacing w:after="676" w:line="259" w:lineRule="auto"/>
            </w:pPr>
            <w:r>
              <w:rPr>
                <w:rFonts w:ascii="Times New Roman" w:eastAsia="Times New Roman" w:hAnsi="Times New Roman" w:cs="Times New Roman"/>
                <w:i/>
              </w:rPr>
              <w:t>How you will mitigate the risk to environment:</w:t>
            </w:r>
          </w:p>
          <w:p w14:paraId="42A8EB2E" w14:textId="77777777" w:rsidR="001A7E8E" w:rsidRDefault="001A7E8E" w:rsidP="00F21441">
            <w:pPr>
              <w:spacing w:line="259" w:lineRule="auto"/>
            </w:pPr>
            <w:r>
              <w:rPr>
                <w:rFonts w:ascii="Times New Roman" w:eastAsia="Times New Roman" w:hAnsi="Times New Roman" w:cs="Times New Roman"/>
                <w:i/>
                <w:color w:val="808080"/>
              </w:rPr>
              <w:t>(this box should expand as you type)</w:t>
            </w:r>
          </w:p>
        </w:tc>
      </w:tr>
      <w:tr w:rsidR="001A7E8E" w14:paraId="76FF69C9" w14:textId="77777777" w:rsidTr="00F21441">
        <w:trPr>
          <w:trHeight w:val="491"/>
        </w:trPr>
        <w:tc>
          <w:tcPr>
            <w:tcW w:w="596" w:type="dxa"/>
            <w:tcBorders>
              <w:top w:val="single" w:sz="4" w:space="0" w:color="000000"/>
              <w:left w:val="single" w:sz="4" w:space="0" w:color="000000"/>
              <w:bottom w:val="single" w:sz="4" w:space="0" w:color="000000"/>
              <w:right w:val="single" w:sz="4" w:space="0" w:color="000000"/>
            </w:tcBorders>
            <w:shd w:val="clear" w:color="auto" w:fill="F1F1F1"/>
          </w:tcPr>
          <w:p w14:paraId="41B56F7B" w14:textId="77777777" w:rsidR="001A7E8E" w:rsidRDefault="001A7E8E" w:rsidP="00F21441">
            <w:pPr>
              <w:spacing w:after="160" w:line="259" w:lineRule="auto"/>
            </w:pPr>
          </w:p>
        </w:tc>
        <w:tc>
          <w:tcPr>
            <w:tcW w:w="7401" w:type="dxa"/>
            <w:gridSpan w:val="2"/>
            <w:tcBorders>
              <w:top w:val="single" w:sz="4" w:space="0" w:color="000000"/>
              <w:left w:val="single" w:sz="4" w:space="0" w:color="000000"/>
              <w:bottom w:val="single" w:sz="4" w:space="0" w:color="000000"/>
              <w:right w:val="nil"/>
            </w:tcBorders>
            <w:shd w:val="clear" w:color="auto" w:fill="F1F1F1"/>
            <w:vAlign w:val="center"/>
          </w:tcPr>
          <w:p w14:paraId="68828F15" w14:textId="77777777" w:rsidR="001A7E8E" w:rsidRDefault="001A7E8E" w:rsidP="00F21441">
            <w:pPr>
              <w:spacing w:line="259" w:lineRule="auto"/>
            </w:pPr>
            <w:r>
              <w:rPr>
                <w:rFonts w:ascii="Times New Roman" w:eastAsia="Times New Roman" w:hAnsi="Times New Roman" w:cs="Times New Roman"/>
                <w:b/>
              </w:rPr>
              <w:t>Disclosure and Barring Service</w:t>
            </w:r>
          </w:p>
        </w:tc>
        <w:tc>
          <w:tcPr>
            <w:tcW w:w="821" w:type="dxa"/>
            <w:tcBorders>
              <w:top w:val="single" w:sz="4" w:space="0" w:color="000000"/>
              <w:left w:val="nil"/>
              <w:bottom w:val="single" w:sz="4" w:space="0" w:color="000000"/>
              <w:right w:val="nil"/>
            </w:tcBorders>
            <w:shd w:val="clear" w:color="auto" w:fill="F1F1F1"/>
          </w:tcPr>
          <w:p w14:paraId="73B80AD1" w14:textId="77777777" w:rsidR="001A7E8E" w:rsidRDefault="001A7E8E" w:rsidP="00F21441">
            <w:pPr>
              <w:spacing w:after="160" w:line="259" w:lineRule="auto"/>
            </w:pPr>
          </w:p>
        </w:tc>
        <w:tc>
          <w:tcPr>
            <w:tcW w:w="850" w:type="dxa"/>
            <w:gridSpan w:val="2"/>
            <w:tcBorders>
              <w:top w:val="single" w:sz="4" w:space="0" w:color="000000"/>
              <w:left w:val="nil"/>
              <w:bottom w:val="single" w:sz="4" w:space="0" w:color="000000"/>
              <w:right w:val="nil"/>
            </w:tcBorders>
            <w:shd w:val="clear" w:color="auto" w:fill="F1F1F1"/>
          </w:tcPr>
          <w:p w14:paraId="7683ED3B" w14:textId="77777777" w:rsidR="001A7E8E" w:rsidRDefault="001A7E8E" w:rsidP="00F21441">
            <w:pPr>
              <w:spacing w:after="160" w:line="259" w:lineRule="auto"/>
            </w:pPr>
          </w:p>
        </w:tc>
        <w:tc>
          <w:tcPr>
            <w:tcW w:w="851" w:type="dxa"/>
            <w:gridSpan w:val="2"/>
            <w:tcBorders>
              <w:top w:val="single" w:sz="4" w:space="0" w:color="000000"/>
              <w:left w:val="nil"/>
              <w:bottom w:val="single" w:sz="4" w:space="0" w:color="000000"/>
              <w:right w:val="single" w:sz="4" w:space="0" w:color="000000"/>
            </w:tcBorders>
            <w:shd w:val="clear" w:color="auto" w:fill="F1F1F1"/>
          </w:tcPr>
          <w:p w14:paraId="3E30F3A2" w14:textId="77777777" w:rsidR="001A7E8E" w:rsidRDefault="001A7E8E" w:rsidP="00F21441">
            <w:pPr>
              <w:spacing w:after="160" w:line="259" w:lineRule="auto"/>
            </w:pPr>
          </w:p>
        </w:tc>
      </w:tr>
      <w:tr w:rsidR="001A7E8E" w14:paraId="3D7FAB98" w14:textId="77777777" w:rsidTr="00F21441">
        <w:trPr>
          <w:trHeight w:val="469"/>
        </w:trPr>
        <w:tc>
          <w:tcPr>
            <w:tcW w:w="596" w:type="dxa"/>
            <w:tcBorders>
              <w:top w:val="single" w:sz="4" w:space="0" w:color="000000"/>
              <w:left w:val="single" w:sz="4" w:space="0" w:color="000000"/>
              <w:bottom w:val="single" w:sz="4" w:space="0" w:color="000000"/>
              <w:right w:val="single" w:sz="4" w:space="0" w:color="000000"/>
            </w:tcBorders>
            <w:shd w:val="clear" w:color="auto" w:fill="F1F1F1"/>
          </w:tcPr>
          <w:p w14:paraId="3F8A3F5A" w14:textId="77777777" w:rsidR="001A7E8E" w:rsidRDefault="001A7E8E" w:rsidP="00F21441">
            <w:pPr>
              <w:spacing w:after="160" w:line="259" w:lineRule="auto"/>
            </w:pPr>
          </w:p>
        </w:tc>
        <w:tc>
          <w:tcPr>
            <w:tcW w:w="7401" w:type="dxa"/>
            <w:gridSpan w:val="2"/>
            <w:tcBorders>
              <w:top w:val="single" w:sz="4" w:space="0" w:color="000000"/>
              <w:left w:val="single" w:sz="4" w:space="0" w:color="000000"/>
              <w:bottom w:val="single" w:sz="4" w:space="0" w:color="000000"/>
              <w:right w:val="single" w:sz="4" w:space="0" w:color="000000"/>
            </w:tcBorders>
            <w:shd w:val="clear" w:color="auto" w:fill="F1F1F1"/>
          </w:tcPr>
          <w:p w14:paraId="35AD38F0" w14:textId="77777777" w:rsidR="001A7E8E" w:rsidRDefault="001A7E8E" w:rsidP="00F21441">
            <w:pPr>
              <w:spacing w:line="259" w:lineRule="auto"/>
            </w:pPr>
            <w:r>
              <w:t>If the research activity involves children or vulnerable adults, a Disclosure and Barring Service (DBS) certificate must be obtained before any contact with such participants.</w:t>
            </w:r>
          </w:p>
        </w:tc>
        <w:tc>
          <w:tcPr>
            <w:tcW w:w="821" w:type="dxa"/>
            <w:tcBorders>
              <w:top w:val="single" w:sz="4" w:space="0" w:color="000000"/>
              <w:left w:val="single" w:sz="4" w:space="0" w:color="000000"/>
              <w:bottom w:val="single" w:sz="4" w:space="0" w:color="000000"/>
              <w:right w:val="single" w:sz="4" w:space="0" w:color="000000"/>
            </w:tcBorders>
            <w:shd w:val="clear" w:color="auto" w:fill="F1F1F1"/>
          </w:tcPr>
          <w:p w14:paraId="516E0F7A" w14:textId="77777777" w:rsidR="001A7E8E" w:rsidRDefault="001A7E8E" w:rsidP="00F21441">
            <w:pPr>
              <w:spacing w:line="259" w:lineRule="auto"/>
              <w:ind w:left="106"/>
            </w:pPr>
            <w:r>
              <w:rPr>
                <w:rFonts w:ascii="Times New Roman" w:eastAsia="Times New Roman" w:hAnsi="Times New Roman" w:cs="Times New Roman"/>
                <w:b/>
              </w:rPr>
              <w:t>YES</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F1F1F1"/>
          </w:tcPr>
          <w:p w14:paraId="06548F52" w14:textId="77777777" w:rsidR="001A7E8E" w:rsidRDefault="001A7E8E" w:rsidP="00F21441">
            <w:pPr>
              <w:spacing w:line="259" w:lineRule="auto"/>
              <w:ind w:left="166"/>
            </w:pPr>
            <w:r>
              <w:rPr>
                <w:rFonts w:ascii="Times New Roman" w:eastAsia="Times New Roman" w:hAnsi="Times New Roman" w:cs="Times New Roman"/>
                <w:b/>
              </w:rPr>
              <w:t>NO</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F1F1F1"/>
          </w:tcPr>
          <w:p w14:paraId="750AE1A7" w14:textId="77777777" w:rsidR="001A7E8E" w:rsidRDefault="001A7E8E" w:rsidP="00F21441">
            <w:pPr>
              <w:spacing w:line="259" w:lineRule="auto"/>
              <w:ind w:left="4"/>
              <w:jc w:val="center"/>
            </w:pPr>
            <w:r>
              <w:rPr>
                <w:rFonts w:ascii="Times New Roman" w:eastAsia="Times New Roman" w:hAnsi="Times New Roman" w:cs="Times New Roman"/>
                <w:b/>
              </w:rPr>
              <w:t>N/A</w:t>
            </w:r>
          </w:p>
        </w:tc>
      </w:tr>
      <w:tr w:rsidR="001A7E8E" w14:paraId="75707562" w14:textId="77777777" w:rsidTr="00F21441">
        <w:trPr>
          <w:trHeight w:val="503"/>
        </w:trPr>
        <w:tc>
          <w:tcPr>
            <w:tcW w:w="59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5E6BDA8" w14:textId="77777777" w:rsidR="001A7E8E" w:rsidRDefault="001A7E8E" w:rsidP="00F21441">
            <w:pPr>
              <w:spacing w:line="259" w:lineRule="auto"/>
              <w:ind w:left="7"/>
              <w:jc w:val="center"/>
            </w:pPr>
            <w:r>
              <w:t>7</w:t>
            </w:r>
          </w:p>
        </w:tc>
        <w:tc>
          <w:tcPr>
            <w:tcW w:w="7401" w:type="dxa"/>
            <w:gridSpan w:val="2"/>
            <w:tcBorders>
              <w:top w:val="single" w:sz="4" w:space="0" w:color="000000"/>
              <w:left w:val="single" w:sz="4" w:space="0" w:color="000000"/>
              <w:bottom w:val="single" w:sz="4" w:space="0" w:color="000000"/>
              <w:right w:val="single" w:sz="4" w:space="0" w:color="000000"/>
            </w:tcBorders>
            <w:shd w:val="clear" w:color="auto" w:fill="F1F1F1"/>
            <w:vAlign w:val="center"/>
          </w:tcPr>
          <w:p w14:paraId="6006D542" w14:textId="77777777" w:rsidR="001A7E8E" w:rsidRDefault="001A7E8E" w:rsidP="00F21441">
            <w:pPr>
              <w:spacing w:line="259" w:lineRule="auto"/>
            </w:pPr>
            <w:r>
              <w:t>Does your research require you to hold a current DBS Certificate?</w:t>
            </w:r>
          </w:p>
        </w:tc>
        <w:tc>
          <w:tcPr>
            <w:tcW w:w="821"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01302F27" w14:textId="77777777" w:rsidR="001A7E8E" w:rsidRDefault="001A7E8E" w:rsidP="00F21441">
            <w:pPr>
              <w:spacing w:line="259" w:lineRule="auto"/>
              <w:ind w:left="214"/>
            </w:pPr>
            <w:r>
              <w:rPr>
                <w:rFonts w:ascii="Segoe UI Symbol" w:eastAsia="Segoe UI Symbol" w:hAnsi="Segoe UI Symbol" w:cs="Segoe UI Symbol"/>
              </w:rPr>
              <w:t>☐</w:t>
            </w:r>
          </w:p>
        </w:tc>
        <w:tc>
          <w:tcPr>
            <w:tcW w:w="850"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308DAD68" w14:textId="77777777" w:rsidR="001A7E8E" w:rsidRDefault="001A7E8E" w:rsidP="00F21441">
            <w:pPr>
              <w:spacing w:line="259" w:lineRule="auto"/>
              <w:ind w:left="231"/>
            </w:pPr>
            <w:r>
              <w:rPr>
                <w:rFonts w:ascii="Segoe UI Symbol" w:eastAsia="Segoe UI Symbol" w:hAnsi="Segoe UI Symbol" w:cs="Segoe UI Symbol"/>
              </w:rPr>
              <w:t>☐</w:t>
            </w:r>
          </w:p>
        </w:tc>
        <w:tc>
          <w:tcPr>
            <w:tcW w:w="851" w:type="dxa"/>
            <w:gridSpan w:val="2"/>
            <w:tcBorders>
              <w:top w:val="single" w:sz="4" w:space="0" w:color="000000"/>
              <w:left w:val="single" w:sz="4" w:space="0" w:color="000000"/>
              <w:bottom w:val="single" w:sz="4" w:space="0" w:color="000000"/>
              <w:right w:val="single" w:sz="4" w:space="0" w:color="000000"/>
            </w:tcBorders>
            <w:shd w:val="clear" w:color="auto" w:fill="BEBEBE"/>
            <w:vAlign w:val="center"/>
          </w:tcPr>
          <w:p w14:paraId="46423823" w14:textId="77777777" w:rsidR="001A7E8E" w:rsidRDefault="001A7E8E" w:rsidP="00F21441">
            <w:pPr>
              <w:spacing w:line="259" w:lineRule="auto"/>
              <w:ind w:left="230"/>
            </w:pPr>
            <w:r>
              <w:rPr>
                <w:rFonts w:ascii="Segoe UI Symbol" w:eastAsia="Segoe UI Symbol" w:hAnsi="Segoe UI Symbol" w:cs="Segoe UI Symbol"/>
              </w:rPr>
              <w:t>☒</w:t>
            </w:r>
          </w:p>
        </w:tc>
      </w:tr>
      <w:tr w:rsidR="001A7E8E" w14:paraId="02DAFED4" w14:textId="77777777" w:rsidTr="00F21441">
        <w:trPr>
          <w:trHeight w:val="701"/>
        </w:trPr>
        <w:tc>
          <w:tcPr>
            <w:tcW w:w="59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65430E0" w14:textId="77777777" w:rsidR="001A7E8E" w:rsidRDefault="001A7E8E" w:rsidP="00F21441">
            <w:pPr>
              <w:spacing w:line="259" w:lineRule="auto"/>
              <w:ind w:left="7"/>
              <w:jc w:val="center"/>
            </w:pPr>
            <w:r>
              <w:t>8</w:t>
            </w:r>
          </w:p>
        </w:tc>
        <w:tc>
          <w:tcPr>
            <w:tcW w:w="7401" w:type="dxa"/>
            <w:gridSpan w:val="2"/>
            <w:tcBorders>
              <w:top w:val="single" w:sz="4" w:space="0" w:color="000000"/>
              <w:left w:val="single" w:sz="4" w:space="0" w:color="000000"/>
              <w:bottom w:val="single" w:sz="4" w:space="0" w:color="000000"/>
              <w:right w:val="single" w:sz="4" w:space="0" w:color="000000"/>
            </w:tcBorders>
            <w:shd w:val="clear" w:color="auto" w:fill="F1F1F1"/>
          </w:tcPr>
          <w:p w14:paraId="16E40062" w14:textId="77777777" w:rsidR="001A7E8E" w:rsidRDefault="001A7E8E" w:rsidP="00F21441">
            <w:pPr>
              <w:spacing w:line="259" w:lineRule="auto"/>
              <w:ind w:right="24"/>
            </w:pPr>
            <w:r>
              <w:t xml:space="preserve">If YES, please give the certificate number. If the certificate number is not </w:t>
            </w:r>
            <w:proofErr w:type="gramStart"/>
            <w:r>
              <w:t>available</w:t>
            </w:r>
            <w:proofErr w:type="gramEnd"/>
            <w:r>
              <w:t xml:space="preserve"> please write “Pending”; in this case any ethical approval will be subject to providing the appropriate certificate number.</w:t>
            </w:r>
          </w:p>
        </w:tc>
        <w:tc>
          <w:tcPr>
            <w:tcW w:w="821" w:type="dxa"/>
            <w:tcBorders>
              <w:top w:val="single" w:sz="4" w:space="0" w:color="000000"/>
              <w:left w:val="single" w:sz="4" w:space="0" w:color="000000"/>
              <w:bottom w:val="single" w:sz="4" w:space="0" w:color="000000"/>
              <w:right w:val="nil"/>
            </w:tcBorders>
          </w:tcPr>
          <w:p w14:paraId="43EF5E95" w14:textId="77777777" w:rsidR="001A7E8E" w:rsidRDefault="001A7E8E" w:rsidP="00F21441">
            <w:pPr>
              <w:spacing w:after="160" w:line="259" w:lineRule="auto"/>
            </w:pPr>
          </w:p>
        </w:tc>
        <w:tc>
          <w:tcPr>
            <w:tcW w:w="850" w:type="dxa"/>
            <w:gridSpan w:val="2"/>
            <w:tcBorders>
              <w:top w:val="single" w:sz="4" w:space="0" w:color="000000"/>
              <w:left w:val="nil"/>
              <w:bottom w:val="single" w:sz="4" w:space="0" w:color="000000"/>
              <w:right w:val="nil"/>
            </w:tcBorders>
          </w:tcPr>
          <w:p w14:paraId="510C4FB2" w14:textId="77777777" w:rsidR="001A7E8E" w:rsidRDefault="001A7E8E" w:rsidP="00F21441">
            <w:pPr>
              <w:spacing w:after="160" w:line="259" w:lineRule="auto"/>
            </w:pPr>
          </w:p>
        </w:tc>
        <w:tc>
          <w:tcPr>
            <w:tcW w:w="851" w:type="dxa"/>
            <w:gridSpan w:val="2"/>
            <w:tcBorders>
              <w:top w:val="single" w:sz="4" w:space="0" w:color="000000"/>
              <w:left w:val="nil"/>
              <w:bottom w:val="single" w:sz="4" w:space="0" w:color="000000"/>
              <w:right w:val="single" w:sz="4" w:space="0" w:color="000000"/>
            </w:tcBorders>
          </w:tcPr>
          <w:p w14:paraId="605A4A23" w14:textId="77777777" w:rsidR="001A7E8E" w:rsidRDefault="001A7E8E" w:rsidP="00F21441">
            <w:pPr>
              <w:spacing w:after="160" w:line="259" w:lineRule="auto"/>
            </w:pPr>
          </w:p>
        </w:tc>
      </w:tr>
    </w:tbl>
    <w:p w14:paraId="266EC3E3" w14:textId="77777777" w:rsidR="001A7E8E" w:rsidRDefault="001A7E8E" w:rsidP="001A7E8E">
      <w:pPr>
        <w:spacing w:after="9" w:line="251" w:lineRule="auto"/>
        <w:ind w:left="-5"/>
      </w:pPr>
      <w:r>
        <w:rPr>
          <w:rFonts w:ascii="Times New Roman" w:eastAsia="Times New Roman" w:hAnsi="Times New Roman" w:cs="Times New Roman"/>
          <w:b/>
        </w:rPr>
        <w:t>SECTION I: Feedback, Consent and Confidentiality</w:t>
      </w:r>
    </w:p>
    <w:tbl>
      <w:tblPr>
        <w:tblStyle w:val="TableGrid0"/>
        <w:tblW w:w="10519" w:type="dxa"/>
        <w:tblInd w:w="-141" w:type="dxa"/>
        <w:tblCellMar>
          <w:top w:w="13" w:type="dxa"/>
          <w:left w:w="107" w:type="dxa"/>
          <w:bottom w:w="5" w:type="dxa"/>
          <w:right w:w="215" w:type="dxa"/>
        </w:tblCellMar>
        <w:tblLook w:val="04A0" w:firstRow="1" w:lastRow="0" w:firstColumn="1" w:lastColumn="0" w:noHBand="0" w:noVBand="1"/>
      </w:tblPr>
      <w:tblGrid>
        <w:gridCol w:w="596"/>
        <w:gridCol w:w="9923"/>
      </w:tblGrid>
      <w:tr w:rsidR="001A7E8E" w14:paraId="09D02B93" w14:textId="77777777" w:rsidTr="00F21441">
        <w:trPr>
          <w:trHeight w:val="468"/>
        </w:trPr>
        <w:tc>
          <w:tcPr>
            <w:tcW w:w="596" w:type="dxa"/>
            <w:tcBorders>
              <w:top w:val="single" w:sz="4" w:space="0" w:color="000000"/>
              <w:left w:val="single" w:sz="4" w:space="0" w:color="000000"/>
              <w:bottom w:val="single" w:sz="4" w:space="0" w:color="000000"/>
              <w:right w:val="single" w:sz="4" w:space="0" w:color="000000"/>
            </w:tcBorders>
            <w:shd w:val="clear" w:color="auto" w:fill="F1F1F1"/>
          </w:tcPr>
          <w:p w14:paraId="025DB024" w14:textId="77777777" w:rsidR="001A7E8E" w:rsidRDefault="001A7E8E" w:rsidP="00F21441">
            <w:pPr>
              <w:spacing w:line="259" w:lineRule="auto"/>
            </w:pPr>
            <w:r>
              <w:t>1</w:t>
            </w:r>
          </w:p>
        </w:tc>
        <w:tc>
          <w:tcPr>
            <w:tcW w:w="9923" w:type="dxa"/>
            <w:tcBorders>
              <w:top w:val="single" w:sz="4" w:space="0" w:color="000000"/>
              <w:left w:val="single" w:sz="4" w:space="0" w:color="000000"/>
              <w:bottom w:val="single" w:sz="4" w:space="0" w:color="000000"/>
              <w:right w:val="single" w:sz="4" w:space="0" w:color="000000"/>
            </w:tcBorders>
            <w:shd w:val="clear" w:color="auto" w:fill="F1F1F1"/>
          </w:tcPr>
          <w:p w14:paraId="5F3B02EF" w14:textId="77777777" w:rsidR="001A7E8E" w:rsidRDefault="001A7E8E" w:rsidP="00F21441">
            <w:pPr>
              <w:spacing w:line="259" w:lineRule="auto"/>
              <w:ind w:left="2"/>
            </w:pPr>
            <w:r>
              <w:rPr>
                <w:rFonts w:ascii="Times New Roman" w:eastAsia="Times New Roman" w:hAnsi="Times New Roman" w:cs="Times New Roman"/>
                <w:b/>
              </w:rPr>
              <w:t>Feedback</w:t>
            </w:r>
          </w:p>
          <w:p w14:paraId="75EC6AF5" w14:textId="77777777" w:rsidR="001A7E8E" w:rsidRDefault="001A7E8E" w:rsidP="00F21441">
            <w:pPr>
              <w:spacing w:line="259" w:lineRule="auto"/>
              <w:ind w:left="2"/>
            </w:pPr>
            <w:r>
              <w:t>What de-briefing and feedback will be provided to participants, how will this be done and when?</w:t>
            </w:r>
          </w:p>
        </w:tc>
      </w:tr>
      <w:tr w:rsidR="001A7E8E" w14:paraId="706A8903" w14:textId="77777777" w:rsidTr="00F21441">
        <w:trPr>
          <w:trHeight w:val="932"/>
        </w:trPr>
        <w:tc>
          <w:tcPr>
            <w:tcW w:w="596" w:type="dxa"/>
            <w:tcBorders>
              <w:top w:val="single" w:sz="4" w:space="0" w:color="000000"/>
              <w:left w:val="single" w:sz="4" w:space="0" w:color="000000"/>
              <w:bottom w:val="single" w:sz="4" w:space="0" w:color="000000"/>
              <w:right w:val="single" w:sz="4" w:space="0" w:color="000000"/>
            </w:tcBorders>
          </w:tcPr>
          <w:p w14:paraId="12244F8B" w14:textId="77777777" w:rsidR="001A7E8E" w:rsidRDefault="001A7E8E" w:rsidP="00F21441">
            <w:pPr>
              <w:spacing w:after="160" w:line="259" w:lineRule="auto"/>
            </w:pPr>
          </w:p>
        </w:tc>
        <w:tc>
          <w:tcPr>
            <w:tcW w:w="9923" w:type="dxa"/>
            <w:tcBorders>
              <w:top w:val="single" w:sz="4" w:space="0" w:color="000000"/>
              <w:left w:val="single" w:sz="4" w:space="0" w:color="000000"/>
              <w:bottom w:val="single" w:sz="4" w:space="0" w:color="000000"/>
              <w:right w:val="single" w:sz="4" w:space="0" w:color="000000"/>
            </w:tcBorders>
            <w:vAlign w:val="bottom"/>
          </w:tcPr>
          <w:p w14:paraId="160C3043" w14:textId="77777777" w:rsidR="001A7E8E" w:rsidRDefault="001A7E8E" w:rsidP="00F21441">
            <w:pPr>
              <w:spacing w:after="217" w:line="259" w:lineRule="auto"/>
              <w:ind w:left="2"/>
            </w:pPr>
            <w:r>
              <w:t>The Questionnaires will be sent online or on paper support.</w:t>
            </w:r>
          </w:p>
          <w:p w14:paraId="6CA4269F" w14:textId="77777777" w:rsidR="001A7E8E" w:rsidRDefault="001A7E8E" w:rsidP="00F21441">
            <w:pPr>
              <w:spacing w:line="259" w:lineRule="auto"/>
              <w:ind w:left="2"/>
            </w:pPr>
            <w:r>
              <w:rPr>
                <w:rFonts w:ascii="Times New Roman" w:eastAsia="Times New Roman" w:hAnsi="Times New Roman" w:cs="Times New Roman"/>
                <w:i/>
                <w:color w:val="808080"/>
              </w:rPr>
              <w:t>(this box should expand as you type)</w:t>
            </w:r>
          </w:p>
        </w:tc>
      </w:tr>
      <w:tr w:rsidR="001A7E8E" w14:paraId="0693CEC6" w14:textId="77777777" w:rsidTr="00F21441">
        <w:trPr>
          <w:trHeight w:val="1157"/>
        </w:trPr>
        <w:tc>
          <w:tcPr>
            <w:tcW w:w="596" w:type="dxa"/>
            <w:tcBorders>
              <w:top w:val="single" w:sz="4" w:space="0" w:color="000000"/>
              <w:left w:val="single" w:sz="4" w:space="0" w:color="000000"/>
              <w:bottom w:val="single" w:sz="4" w:space="0" w:color="000000"/>
              <w:right w:val="single" w:sz="4" w:space="0" w:color="000000"/>
            </w:tcBorders>
            <w:shd w:val="clear" w:color="auto" w:fill="F1F1F1"/>
          </w:tcPr>
          <w:p w14:paraId="42171D9E" w14:textId="77777777" w:rsidR="001A7E8E" w:rsidRDefault="001A7E8E" w:rsidP="00F21441">
            <w:pPr>
              <w:spacing w:line="259" w:lineRule="auto"/>
            </w:pPr>
            <w:r>
              <w:t>2</w:t>
            </w:r>
          </w:p>
        </w:tc>
        <w:tc>
          <w:tcPr>
            <w:tcW w:w="9923" w:type="dxa"/>
            <w:tcBorders>
              <w:top w:val="single" w:sz="4" w:space="0" w:color="000000"/>
              <w:left w:val="single" w:sz="4" w:space="0" w:color="000000"/>
              <w:bottom w:val="single" w:sz="4" w:space="0" w:color="000000"/>
              <w:right w:val="single" w:sz="4" w:space="0" w:color="000000"/>
            </w:tcBorders>
            <w:shd w:val="clear" w:color="auto" w:fill="F1F1F1"/>
          </w:tcPr>
          <w:p w14:paraId="0BD81509" w14:textId="77777777" w:rsidR="001A7E8E" w:rsidRDefault="001A7E8E" w:rsidP="00F21441">
            <w:pPr>
              <w:spacing w:line="259" w:lineRule="auto"/>
              <w:ind w:left="2"/>
            </w:pPr>
            <w:r>
              <w:rPr>
                <w:rFonts w:ascii="Times New Roman" w:eastAsia="Times New Roman" w:hAnsi="Times New Roman" w:cs="Times New Roman"/>
                <w:b/>
              </w:rPr>
              <w:t>Informed consent</w:t>
            </w:r>
          </w:p>
          <w:p w14:paraId="7BABBD8D" w14:textId="77777777" w:rsidR="001A7E8E" w:rsidRDefault="001A7E8E" w:rsidP="00F21441">
            <w:pPr>
              <w:spacing w:line="259" w:lineRule="auto"/>
              <w:ind w:left="2"/>
            </w:pPr>
            <w: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1A7E8E" w14:paraId="354B884B" w14:textId="77777777" w:rsidTr="00F21441">
        <w:trPr>
          <w:trHeight w:val="932"/>
        </w:trPr>
        <w:tc>
          <w:tcPr>
            <w:tcW w:w="596" w:type="dxa"/>
            <w:tcBorders>
              <w:top w:val="single" w:sz="4" w:space="0" w:color="000000"/>
              <w:left w:val="single" w:sz="4" w:space="0" w:color="000000"/>
              <w:bottom w:val="single" w:sz="4" w:space="0" w:color="000000"/>
              <w:right w:val="single" w:sz="4" w:space="0" w:color="000000"/>
            </w:tcBorders>
          </w:tcPr>
          <w:p w14:paraId="6F7041D7" w14:textId="77777777" w:rsidR="001A7E8E" w:rsidRDefault="001A7E8E" w:rsidP="00F21441">
            <w:pPr>
              <w:spacing w:after="160" w:line="259" w:lineRule="auto"/>
            </w:pPr>
          </w:p>
        </w:tc>
        <w:tc>
          <w:tcPr>
            <w:tcW w:w="9923" w:type="dxa"/>
            <w:tcBorders>
              <w:top w:val="single" w:sz="4" w:space="0" w:color="000000"/>
              <w:left w:val="single" w:sz="4" w:space="0" w:color="000000"/>
              <w:bottom w:val="single" w:sz="4" w:space="0" w:color="000000"/>
              <w:right w:val="single" w:sz="4" w:space="0" w:color="000000"/>
            </w:tcBorders>
          </w:tcPr>
          <w:p w14:paraId="409AD2FC" w14:textId="77777777" w:rsidR="001A7E8E" w:rsidRDefault="001A7E8E" w:rsidP="00F21441">
            <w:pPr>
              <w:spacing w:after="445" w:line="259" w:lineRule="auto"/>
              <w:ind w:left="2"/>
            </w:pPr>
            <w:r>
              <w:t>Participation consent form will be provided prior to questionnaire.</w:t>
            </w:r>
          </w:p>
          <w:p w14:paraId="0E9CED62" w14:textId="77777777" w:rsidR="001A7E8E" w:rsidRDefault="001A7E8E" w:rsidP="00F21441">
            <w:pPr>
              <w:spacing w:line="259" w:lineRule="auto"/>
              <w:ind w:left="2"/>
            </w:pPr>
            <w:r>
              <w:rPr>
                <w:rFonts w:ascii="Times New Roman" w:eastAsia="Times New Roman" w:hAnsi="Times New Roman" w:cs="Times New Roman"/>
                <w:i/>
                <w:color w:val="808080"/>
              </w:rPr>
              <w:t>(this box should expand as you type)</w:t>
            </w:r>
          </w:p>
        </w:tc>
      </w:tr>
      <w:tr w:rsidR="001A7E8E" w14:paraId="26C9C82D" w14:textId="77777777" w:rsidTr="00F21441">
        <w:trPr>
          <w:trHeight w:val="698"/>
        </w:trPr>
        <w:tc>
          <w:tcPr>
            <w:tcW w:w="596" w:type="dxa"/>
            <w:tcBorders>
              <w:top w:val="single" w:sz="4" w:space="0" w:color="000000"/>
              <w:left w:val="single" w:sz="4" w:space="0" w:color="000000"/>
              <w:bottom w:val="single" w:sz="4" w:space="0" w:color="000000"/>
              <w:right w:val="single" w:sz="4" w:space="0" w:color="000000"/>
            </w:tcBorders>
            <w:shd w:val="clear" w:color="auto" w:fill="F1F1F1"/>
          </w:tcPr>
          <w:p w14:paraId="2DB867DC" w14:textId="77777777" w:rsidR="001A7E8E" w:rsidRDefault="001A7E8E" w:rsidP="00F21441">
            <w:pPr>
              <w:spacing w:line="259" w:lineRule="auto"/>
            </w:pPr>
            <w:r>
              <w:t>3</w:t>
            </w:r>
          </w:p>
        </w:tc>
        <w:tc>
          <w:tcPr>
            <w:tcW w:w="9923" w:type="dxa"/>
            <w:tcBorders>
              <w:top w:val="single" w:sz="4" w:space="0" w:color="000000"/>
              <w:left w:val="single" w:sz="4" w:space="0" w:color="000000"/>
              <w:bottom w:val="single" w:sz="4" w:space="0" w:color="000000"/>
              <w:right w:val="single" w:sz="4" w:space="0" w:color="000000"/>
            </w:tcBorders>
            <w:shd w:val="clear" w:color="auto" w:fill="F1F1F1"/>
          </w:tcPr>
          <w:p w14:paraId="167528C2" w14:textId="77777777" w:rsidR="001A7E8E" w:rsidRDefault="001A7E8E" w:rsidP="00F21441">
            <w:pPr>
              <w:spacing w:line="259" w:lineRule="auto"/>
              <w:ind w:left="2"/>
            </w:pPr>
            <w:r>
              <w:rPr>
                <w:rFonts w:ascii="Times New Roman" w:eastAsia="Times New Roman" w:hAnsi="Times New Roman" w:cs="Times New Roman"/>
                <w:b/>
              </w:rPr>
              <w:t>Confidentiality / Anonymity</w:t>
            </w:r>
          </w:p>
          <w:p w14:paraId="27A9590B" w14:textId="77777777" w:rsidR="001A7E8E" w:rsidRDefault="001A7E8E" w:rsidP="00F21441">
            <w:pPr>
              <w:spacing w:line="259" w:lineRule="auto"/>
              <w:ind w:left="2"/>
            </w:pPr>
            <w:r>
              <w:t>Set out how anonymity of participants and confidentiality will be ensured in any outputs. If anonymity is not being offered, explain why this is the case.</w:t>
            </w:r>
          </w:p>
        </w:tc>
      </w:tr>
      <w:tr w:rsidR="001A7E8E" w14:paraId="0D66A184" w14:textId="77777777" w:rsidTr="00F21441">
        <w:trPr>
          <w:trHeight w:val="702"/>
        </w:trPr>
        <w:tc>
          <w:tcPr>
            <w:tcW w:w="596" w:type="dxa"/>
            <w:tcBorders>
              <w:top w:val="single" w:sz="4" w:space="0" w:color="000000"/>
              <w:left w:val="single" w:sz="4" w:space="0" w:color="000000"/>
              <w:bottom w:val="single" w:sz="4" w:space="0" w:color="000000"/>
              <w:right w:val="single" w:sz="4" w:space="0" w:color="000000"/>
            </w:tcBorders>
          </w:tcPr>
          <w:p w14:paraId="26111D46" w14:textId="77777777" w:rsidR="001A7E8E" w:rsidRDefault="001A7E8E" w:rsidP="00F21441">
            <w:pPr>
              <w:spacing w:after="160" w:line="259" w:lineRule="auto"/>
            </w:pPr>
          </w:p>
        </w:tc>
        <w:tc>
          <w:tcPr>
            <w:tcW w:w="9923" w:type="dxa"/>
            <w:tcBorders>
              <w:top w:val="single" w:sz="4" w:space="0" w:color="000000"/>
              <w:left w:val="single" w:sz="4" w:space="0" w:color="000000"/>
              <w:bottom w:val="single" w:sz="4" w:space="0" w:color="000000"/>
              <w:right w:val="single" w:sz="4" w:space="0" w:color="000000"/>
            </w:tcBorders>
            <w:vAlign w:val="bottom"/>
          </w:tcPr>
          <w:p w14:paraId="799CBF5F" w14:textId="77777777" w:rsidR="001A7E8E" w:rsidRDefault="001A7E8E" w:rsidP="00F21441">
            <w:pPr>
              <w:spacing w:line="259" w:lineRule="auto"/>
              <w:ind w:left="2" w:right="4052" w:firstLine="48"/>
            </w:pPr>
            <w:r>
              <w:t xml:space="preserve">Confidentiality will be strictly kept. Anonymity Will be offered. </w:t>
            </w:r>
            <w:r>
              <w:rPr>
                <w:rFonts w:ascii="Times New Roman" w:eastAsia="Times New Roman" w:hAnsi="Times New Roman" w:cs="Times New Roman"/>
                <w:i/>
                <w:color w:val="808080"/>
              </w:rPr>
              <w:t>(this box should expand as you type)</w:t>
            </w:r>
          </w:p>
        </w:tc>
      </w:tr>
    </w:tbl>
    <w:p w14:paraId="354EFE20" w14:textId="77777777" w:rsidR="001A7E8E" w:rsidRDefault="001A7E8E" w:rsidP="001A7E8E">
      <w:pPr>
        <w:spacing w:after="9" w:line="251" w:lineRule="auto"/>
        <w:ind w:left="-5"/>
      </w:pPr>
      <w:r>
        <w:rPr>
          <w:rFonts w:ascii="Times New Roman" w:eastAsia="Times New Roman" w:hAnsi="Times New Roman" w:cs="Times New Roman"/>
          <w:b/>
        </w:rPr>
        <w:t>SECTION J: Data Protection and Storage</w:t>
      </w:r>
    </w:p>
    <w:tbl>
      <w:tblPr>
        <w:tblStyle w:val="TableGrid0"/>
        <w:tblW w:w="10490" w:type="dxa"/>
        <w:tblInd w:w="-112" w:type="dxa"/>
        <w:tblCellMar>
          <w:top w:w="14" w:type="dxa"/>
          <w:left w:w="109" w:type="dxa"/>
          <w:bottom w:w="3" w:type="dxa"/>
          <w:right w:w="115" w:type="dxa"/>
        </w:tblCellMar>
        <w:tblLook w:val="04A0" w:firstRow="1" w:lastRow="0" w:firstColumn="1" w:lastColumn="0" w:noHBand="0" w:noVBand="1"/>
      </w:tblPr>
      <w:tblGrid>
        <w:gridCol w:w="567"/>
        <w:gridCol w:w="7905"/>
        <w:gridCol w:w="992"/>
        <w:gridCol w:w="1026"/>
      </w:tblGrid>
      <w:tr w:rsidR="001A7E8E" w14:paraId="7D0897CD" w14:textId="77777777" w:rsidTr="00F21441">
        <w:trPr>
          <w:trHeight w:val="468"/>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3277DBCE" w14:textId="77777777" w:rsidR="001A7E8E" w:rsidRDefault="001A7E8E" w:rsidP="00F21441">
            <w:pPr>
              <w:spacing w:after="160" w:line="259" w:lineRule="auto"/>
            </w:pP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3B3840EF" w14:textId="77777777" w:rsidR="001A7E8E" w:rsidRDefault="001A7E8E" w:rsidP="00F21441">
            <w:pPr>
              <w:spacing w:line="259" w:lineRule="auto"/>
            </w:pPr>
            <w:r>
              <w:t>Does the research activity involve personal data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81FD528" w14:textId="77777777" w:rsidR="001A7E8E" w:rsidRDefault="001A7E8E" w:rsidP="00F21441">
            <w:pPr>
              <w:spacing w:line="259" w:lineRule="auto"/>
              <w:ind w:left="4"/>
              <w:jc w:val="center"/>
            </w:pPr>
            <w:r>
              <w:rPr>
                <w:rFonts w:ascii="Times New Roman" w:eastAsia="Times New Roman" w:hAnsi="Times New Roman" w:cs="Times New Roman"/>
                <w:b/>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841528B" w14:textId="77777777" w:rsidR="001A7E8E" w:rsidRDefault="001A7E8E" w:rsidP="00F21441">
            <w:pPr>
              <w:spacing w:line="259" w:lineRule="auto"/>
              <w:ind w:left="5"/>
              <w:jc w:val="center"/>
            </w:pPr>
            <w:r>
              <w:rPr>
                <w:rFonts w:ascii="Times New Roman" w:eastAsia="Times New Roman" w:hAnsi="Times New Roman" w:cs="Times New Roman"/>
                <w:b/>
              </w:rPr>
              <w:t>NO</w:t>
            </w:r>
          </w:p>
        </w:tc>
      </w:tr>
      <w:tr w:rsidR="001A7E8E" w14:paraId="48B970F9" w14:textId="77777777" w:rsidTr="00F21441">
        <w:trPr>
          <w:trHeight w:val="1390"/>
        </w:trPr>
        <w:tc>
          <w:tcPr>
            <w:tcW w:w="56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4DB496AC" w14:textId="77777777" w:rsidR="001A7E8E" w:rsidRDefault="001A7E8E" w:rsidP="00F21441">
            <w:pPr>
              <w:spacing w:line="259" w:lineRule="auto"/>
              <w:ind w:left="2"/>
              <w:jc w:val="center"/>
            </w:pPr>
            <w:r>
              <w:t>1</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2405206C" w14:textId="77777777" w:rsidR="001A7E8E" w:rsidRDefault="001A7E8E" w:rsidP="00F21441">
            <w:pPr>
              <w:spacing w:line="259" w:lineRule="auto"/>
            </w:pPr>
            <w:r>
              <w:rPr>
                <w:rFonts w:ascii="Times New Roman" w:eastAsia="Times New Roman" w:hAnsi="Times New Roman" w:cs="Times New Roman"/>
                <w:b/>
                <w:i/>
              </w:rPr>
              <w:t xml:space="preserve">“Personal data” </w:t>
            </w:r>
            <w:r>
              <w:rPr>
                <w:rFonts w:ascii="Times New Roman" w:eastAsia="Times New Roman" w:hAnsi="Times New Roman" w:cs="Times New Roman"/>
                <w:i/>
                <w:color w:val="333333"/>
              </w:rPr>
              <w:t xml:space="preserve">means any information relating to an identified or identifiable natural person (‘data subject’). An identifiable natural person is one who can be identified, directly or indirectly, </w:t>
            </w:r>
            <w:proofErr w:type="gramStart"/>
            <w:r>
              <w:rPr>
                <w:rFonts w:ascii="Times New Roman" w:eastAsia="Times New Roman" w:hAnsi="Times New Roman" w:cs="Times New Roman"/>
                <w:i/>
                <w:color w:val="333333"/>
              </w:rPr>
              <w:t>in particular by</w:t>
            </w:r>
            <w:proofErr w:type="gramEnd"/>
            <w:r>
              <w:rPr>
                <w:rFonts w:ascii="Times New Roman" w:eastAsia="Times New Roman" w:hAnsi="Times New Roman" w:cs="Times New Roman"/>
                <w:i/>
                <w:color w:val="333333"/>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Pr>
                <w:rFonts w:ascii="Times New Roman" w:eastAsia="Times New Roman" w:hAnsi="Times New Roman" w:cs="Times New Roman"/>
                <w:i/>
                <w:color w:val="333333"/>
              </w:rPr>
              <w:t>is considered to be</w:t>
            </w:r>
            <w:proofErr w:type="gramEnd"/>
            <w:r>
              <w:rPr>
                <w:rFonts w:ascii="Times New Roman" w:eastAsia="Times New Roman" w:hAnsi="Times New Roman" w:cs="Times New Roman"/>
                <w:i/>
                <w:color w:val="333333"/>
              </w:rPr>
              <w:t xml:space="preserve"> personal data.</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73B9A433" w14:textId="77777777" w:rsidR="001A7E8E" w:rsidRDefault="001A7E8E" w:rsidP="00F21441">
            <w:pPr>
              <w:spacing w:line="259" w:lineRule="auto"/>
              <w:ind w:left="4"/>
              <w:jc w:val="center"/>
            </w:pPr>
            <w:r>
              <w:rPr>
                <w:rFonts w:ascii="Segoe UI Symbol" w:eastAsia="Segoe UI Symbol" w:hAnsi="Segoe UI Symbol" w:cs="Segoe UI Symbo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33DD37FB" w14:textId="77777777" w:rsidR="001A7E8E" w:rsidRDefault="001A7E8E" w:rsidP="00F21441">
            <w:pPr>
              <w:spacing w:line="259" w:lineRule="auto"/>
              <w:ind w:left="199"/>
            </w:pPr>
            <w:r>
              <w:t>X</w:t>
            </w:r>
          </w:p>
        </w:tc>
      </w:tr>
      <w:tr w:rsidR="001A7E8E" w14:paraId="71434F55" w14:textId="77777777" w:rsidTr="00F21441">
        <w:trPr>
          <w:trHeight w:val="413"/>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0D2FE3AA" w14:textId="77777777" w:rsidR="001A7E8E" w:rsidRDefault="001A7E8E" w:rsidP="00F21441">
            <w:pPr>
              <w:spacing w:after="160" w:line="259" w:lineRule="auto"/>
            </w:pPr>
          </w:p>
        </w:tc>
        <w:tc>
          <w:tcPr>
            <w:tcW w:w="7905" w:type="dxa"/>
            <w:tcBorders>
              <w:top w:val="single" w:sz="4" w:space="0" w:color="000000"/>
              <w:left w:val="single" w:sz="4" w:space="0" w:color="000000"/>
              <w:bottom w:val="single" w:sz="4" w:space="0" w:color="000000"/>
              <w:right w:val="nil"/>
            </w:tcBorders>
            <w:shd w:val="clear" w:color="auto" w:fill="F1F1F1"/>
          </w:tcPr>
          <w:p w14:paraId="013DB71F" w14:textId="77777777" w:rsidR="001A7E8E" w:rsidRDefault="001A7E8E" w:rsidP="00F21441">
            <w:pPr>
              <w:spacing w:line="259" w:lineRule="auto"/>
            </w:pPr>
            <w:r>
              <w:t>If YES, provide a description of the data and explain why this data needs to be collected:</w:t>
            </w:r>
          </w:p>
        </w:tc>
        <w:tc>
          <w:tcPr>
            <w:tcW w:w="992" w:type="dxa"/>
            <w:tcBorders>
              <w:top w:val="single" w:sz="4" w:space="0" w:color="000000"/>
              <w:left w:val="nil"/>
              <w:bottom w:val="single" w:sz="4" w:space="0" w:color="000000"/>
              <w:right w:val="nil"/>
            </w:tcBorders>
            <w:shd w:val="clear" w:color="auto" w:fill="F1F1F1"/>
          </w:tcPr>
          <w:p w14:paraId="37A6C2E1" w14:textId="77777777" w:rsidR="001A7E8E" w:rsidRDefault="001A7E8E" w:rsidP="00F21441">
            <w:pPr>
              <w:spacing w:after="160" w:line="259" w:lineRule="auto"/>
            </w:pPr>
          </w:p>
        </w:tc>
        <w:tc>
          <w:tcPr>
            <w:tcW w:w="1026" w:type="dxa"/>
            <w:tcBorders>
              <w:top w:val="single" w:sz="4" w:space="0" w:color="000000"/>
              <w:left w:val="nil"/>
              <w:bottom w:val="single" w:sz="4" w:space="0" w:color="000000"/>
              <w:right w:val="single" w:sz="4" w:space="0" w:color="000000"/>
            </w:tcBorders>
            <w:shd w:val="clear" w:color="auto" w:fill="F1F1F1"/>
          </w:tcPr>
          <w:p w14:paraId="138F086F" w14:textId="77777777" w:rsidR="001A7E8E" w:rsidRDefault="001A7E8E" w:rsidP="00F21441">
            <w:pPr>
              <w:spacing w:after="160" w:line="259" w:lineRule="auto"/>
            </w:pPr>
          </w:p>
        </w:tc>
      </w:tr>
      <w:tr w:rsidR="001A7E8E" w14:paraId="55CDDFE5" w14:textId="77777777" w:rsidTr="00F21441">
        <w:trPr>
          <w:trHeight w:val="930"/>
        </w:trPr>
        <w:tc>
          <w:tcPr>
            <w:tcW w:w="567" w:type="dxa"/>
            <w:tcBorders>
              <w:top w:val="single" w:sz="4" w:space="0" w:color="000000"/>
              <w:left w:val="single" w:sz="4" w:space="0" w:color="000000"/>
              <w:bottom w:val="single" w:sz="4" w:space="0" w:color="000000"/>
              <w:right w:val="single" w:sz="4" w:space="0" w:color="000000"/>
            </w:tcBorders>
            <w:vAlign w:val="center"/>
          </w:tcPr>
          <w:p w14:paraId="3E4754E2" w14:textId="77777777" w:rsidR="001A7E8E" w:rsidRDefault="001A7E8E" w:rsidP="00F21441">
            <w:pPr>
              <w:spacing w:line="259" w:lineRule="auto"/>
              <w:ind w:left="2"/>
              <w:jc w:val="center"/>
            </w:pPr>
            <w:r>
              <w:t>2</w:t>
            </w:r>
          </w:p>
        </w:tc>
        <w:tc>
          <w:tcPr>
            <w:tcW w:w="7905" w:type="dxa"/>
            <w:tcBorders>
              <w:top w:val="single" w:sz="4" w:space="0" w:color="000000"/>
              <w:left w:val="single" w:sz="4" w:space="0" w:color="000000"/>
              <w:bottom w:val="single" w:sz="4" w:space="0" w:color="000000"/>
              <w:right w:val="nil"/>
            </w:tcBorders>
            <w:vAlign w:val="bottom"/>
          </w:tcPr>
          <w:p w14:paraId="5190363F" w14:textId="77777777" w:rsidR="001A7E8E" w:rsidRDefault="001A7E8E" w:rsidP="00F21441">
            <w:pPr>
              <w:spacing w:line="259" w:lineRule="auto"/>
            </w:pPr>
            <w:r>
              <w:rPr>
                <w:rFonts w:ascii="Times New Roman" w:eastAsia="Times New Roman" w:hAnsi="Times New Roman" w:cs="Times New Roman"/>
                <w:i/>
                <w:color w:val="808080"/>
              </w:rPr>
              <w:t>(this box should expand as you type)</w:t>
            </w:r>
          </w:p>
        </w:tc>
        <w:tc>
          <w:tcPr>
            <w:tcW w:w="992" w:type="dxa"/>
            <w:tcBorders>
              <w:top w:val="single" w:sz="4" w:space="0" w:color="000000"/>
              <w:left w:val="nil"/>
              <w:bottom w:val="single" w:sz="4" w:space="0" w:color="000000"/>
              <w:right w:val="nil"/>
            </w:tcBorders>
          </w:tcPr>
          <w:p w14:paraId="247DE80E" w14:textId="77777777" w:rsidR="001A7E8E" w:rsidRDefault="001A7E8E" w:rsidP="00F21441">
            <w:pPr>
              <w:spacing w:after="160" w:line="259" w:lineRule="auto"/>
            </w:pPr>
          </w:p>
        </w:tc>
        <w:tc>
          <w:tcPr>
            <w:tcW w:w="1026" w:type="dxa"/>
            <w:tcBorders>
              <w:top w:val="single" w:sz="4" w:space="0" w:color="000000"/>
              <w:left w:val="nil"/>
              <w:bottom w:val="single" w:sz="4" w:space="0" w:color="000000"/>
              <w:right w:val="single" w:sz="4" w:space="0" w:color="000000"/>
            </w:tcBorders>
          </w:tcPr>
          <w:p w14:paraId="0D3C1A69" w14:textId="77777777" w:rsidR="001A7E8E" w:rsidRDefault="001A7E8E" w:rsidP="00F21441">
            <w:pPr>
              <w:spacing w:after="160" w:line="259" w:lineRule="auto"/>
            </w:pPr>
          </w:p>
        </w:tc>
      </w:tr>
      <w:tr w:rsidR="001A7E8E" w14:paraId="3688965B" w14:textId="77777777" w:rsidTr="00F21441">
        <w:trPr>
          <w:trHeight w:val="413"/>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56134568" w14:textId="77777777" w:rsidR="001A7E8E" w:rsidRDefault="001A7E8E" w:rsidP="00F21441">
            <w:pPr>
              <w:spacing w:after="160" w:line="259" w:lineRule="auto"/>
            </w:pP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3C5A923B" w14:textId="77777777" w:rsidR="001A7E8E" w:rsidRDefault="001A7E8E" w:rsidP="00F21441">
            <w:pPr>
              <w:spacing w:line="259" w:lineRule="auto"/>
            </w:pPr>
            <w: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1F1F1"/>
          </w:tcPr>
          <w:p w14:paraId="79A8A70A" w14:textId="77777777" w:rsidR="001A7E8E" w:rsidRDefault="001A7E8E" w:rsidP="00F21441">
            <w:pPr>
              <w:spacing w:line="259" w:lineRule="auto"/>
              <w:ind w:left="4"/>
              <w:jc w:val="center"/>
            </w:pPr>
            <w:r>
              <w:rPr>
                <w:rFonts w:ascii="Times New Roman" w:eastAsia="Times New Roman" w:hAnsi="Times New Roman" w:cs="Times New Roman"/>
                <w:b/>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1F1F1"/>
          </w:tcPr>
          <w:p w14:paraId="561D2105" w14:textId="77777777" w:rsidR="001A7E8E" w:rsidRDefault="001A7E8E" w:rsidP="00F21441">
            <w:pPr>
              <w:spacing w:line="259" w:lineRule="auto"/>
              <w:ind w:left="5"/>
              <w:jc w:val="center"/>
            </w:pPr>
            <w:r>
              <w:rPr>
                <w:rFonts w:ascii="Times New Roman" w:eastAsia="Times New Roman" w:hAnsi="Times New Roman" w:cs="Times New Roman"/>
                <w:b/>
              </w:rPr>
              <w:t>NO</w:t>
            </w:r>
          </w:p>
        </w:tc>
      </w:tr>
      <w:tr w:rsidR="001A7E8E" w14:paraId="1509C2EA" w14:textId="77777777" w:rsidTr="00F21441">
        <w:trPr>
          <w:trHeight w:val="469"/>
        </w:trPr>
        <w:tc>
          <w:tcPr>
            <w:tcW w:w="56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30FCFD39" w14:textId="77777777" w:rsidR="001A7E8E" w:rsidRDefault="001A7E8E" w:rsidP="00F21441">
            <w:pPr>
              <w:spacing w:line="259" w:lineRule="auto"/>
              <w:ind w:left="2"/>
              <w:jc w:val="center"/>
            </w:pPr>
            <w:r>
              <w:t>3</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748B3737" w14:textId="77777777" w:rsidR="001A7E8E" w:rsidRDefault="001A7E8E" w:rsidP="00F21441">
            <w:pPr>
              <w:spacing w:line="259" w:lineRule="auto"/>
            </w:pPr>
            <w:r>
              <w:rPr>
                <w:rFonts w:ascii="Times New Roman" w:eastAsia="Times New Roman" w:hAnsi="Times New Roman" w:cs="Times New Roman"/>
                <w:b/>
                <w:i/>
              </w:rPr>
              <w:t xml:space="preserve">“Special category data” </w:t>
            </w:r>
            <w:r>
              <w:rPr>
                <w:rFonts w:ascii="Times New Roman" w:eastAsia="Times New Roman" w:hAnsi="Times New Roman" w:cs="Times New Roman"/>
                <w:i/>
              </w:rPr>
              <w:t>means sensitive personal data consisting of information as to the data subjects’ –</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1BD22C13" w14:textId="77777777" w:rsidR="001A7E8E" w:rsidRDefault="001A7E8E" w:rsidP="00F21441">
            <w:pPr>
              <w:spacing w:line="259" w:lineRule="auto"/>
              <w:ind w:left="4"/>
              <w:jc w:val="center"/>
            </w:pPr>
            <w:r>
              <w:rPr>
                <w:rFonts w:ascii="Segoe UI Symbol" w:eastAsia="Segoe UI Symbol" w:hAnsi="Segoe UI Symbol" w:cs="Segoe UI Symbo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68F18860" w14:textId="77777777" w:rsidR="001A7E8E" w:rsidRDefault="001A7E8E" w:rsidP="00F21441">
            <w:pPr>
              <w:spacing w:line="259" w:lineRule="auto"/>
              <w:ind w:left="4"/>
              <w:jc w:val="center"/>
            </w:pPr>
            <w:r>
              <w:t>X</w:t>
            </w:r>
          </w:p>
        </w:tc>
      </w:tr>
    </w:tbl>
    <w:p w14:paraId="32873E09" w14:textId="77777777" w:rsidR="001A7E8E" w:rsidRDefault="001A7E8E" w:rsidP="001A7E8E">
      <w:pPr>
        <w:spacing w:line="259" w:lineRule="auto"/>
        <w:ind w:left="-708" w:right="114"/>
      </w:pPr>
    </w:p>
    <w:tbl>
      <w:tblPr>
        <w:tblStyle w:val="TableGrid0"/>
        <w:tblW w:w="10490" w:type="dxa"/>
        <w:tblInd w:w="-112" w:type="dxa"/>
        <w:tblCellMar>
          <w:top w:w="6" w:type="dxa"/>
          <w:left w:w="109" w:type="dxa"/>
          <w:right w:w="115" w:type="dxa"/>
        </w:tblCellMar>
        <w:tblLook w:val="04A0" w:firstRow="1" w:lastRow="0" w:firstColumn="1" w:lastColumn="0" w:noHBand="0" w:noVBand="1"/>
      </w:tblPr>
      <w:tblGrid>
        <w:gridCol w:w="567"/>
        <w:gridCol w:w="7905"/>
        <w:gridCol w:w="992"/>
        <w:gridCol w:w="1026"/>
      </w:tblGrid>
      <w:tr w:rsidR="001A7E8E" w14:paraId="2963CC18" w14:textId="77777777" w:rsidTr="00F21441">
        <w:trPr>
          <w:trHeight w:val="2078"/>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0963AD80" w14:textId="77777777" w:rsidR="001A7E8E" w:rsidRDefault="001A7E8E" w:rsidP="00F21441">
            <w:pPr>
              <w:spacing w:after="160" w:line="259" w:lineRule="auto"/>
            </w:pP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5003ACE3" w14:textId="77777777" w:rsidR="001A7E8E" w:rsidRDefault="001A7E8E" w:rsidP="001A7E8E">
            <w:pPr>
              <w:numPr>
                <w:ilvl w:val="0"/>
                <w:numId w:val="87"/>
              </w:numPr>
              <w:spacing w:line="259" w:lineRule="auto"/>
              <w:ind w:hanging="281"/>
            </w:pPr>
            <w:r>
              <w:rPr>
                <w:rFonts w:ascii="Times New Roman" w:eastAsia="Times New Roman" w:hAnsi="Times New Roman" w:cs="Times New Roman"/>
                <w:i/>
              </w:rPr>
              <w:t>racial or ethnic origin,</w:t>
            </w:r>
          </w:p>
          <w:p w14:paraId="380C72CE" w14:textId="77777777" w:rsidR="001A7E8E" w:rsidRDefault="001A7E8E" w:rsidP="001A7E8E">
            <w:pPr>
              <w:numPr>
                <w:ilvl w:val="0"/>
                <w:numId w:val="87"/>
              </w:numPr>
              <w:spacing w:line="259" w:lineRule="auto"/>
              <w:ind w:hanging="281"/>
            </w:pPr>
            <w:r>
              <w:rPr>
                <w:rFonts w:ascii="Times New Roman" w:eastAsia="Times New Roman" w:hAnsi="Times New Roman" w:cs="Times New Roman"/>
                <w:i/>
              </w:rPr>
              <w:t>political opinions,</w:t>
            </w:r>
          </w:p>
          <w:p w14:paraId="509D29B8" w14:textId="77777777" w:rsidR="001A7E8E" w:rsidRDefault="001A7E8E" w:rsidP="00F21441">
            <w:pPr>
              <w:spacing w:line="259" w:lineRule="auto"/>
            </w:pPr>
            <w:r>
              <w:rPr>
                <w:rFonts w:ascii="Times New Roman" w:eastAsia="Times New Roman" w:hAnsi="Times New Roman" w:cs="Times New Roman"/>
                <w:i/>
              </w:rPr>
              <w:t>(</w:t>
            </w:r>
            <w:proofErr w:type="gramStart"/>
            <w:r>
              <w:rPr>
                <w:rFonts w:ascii="Times New Roman" w:eastAsia="Times New Roman" w:hAnsi="Times New Roman" w:cs="Times New Roman"/>
                <w:i/>
              </w:rPr>
              <w:t>c )</w:t>
            </w:r>
            <w:proofErr w:type="gramEnd"/>
            <w:r>
              <w:rPr>
                <w:rFonts w:ascii="Times New Roman" w:eastAsia="Times New Roman" w:hAnsi="Times New Roman" w:cs="Times New Roman"/>
                <w:i/>
              </w:rPr>
              <w:t xml:space="preserve"> religious beliefs or other beliefs of a similar nature,</w:t>
            </w:r>
          </w:p>
          <w:p w14:paraId="38564C5D" w14:textId="77777777" w:rsidR="001A7E8E" w:rsidRDefault="001A7E8E" w:rsidP="001A7E8E">
            <w:pPr>
              <w:numPr>
                <w:ilvl w:val="0"/>
                <w:numId w:val="88"/>
              </w:numPr>
              <w:spacing w:after="2" w:line="243" w:lineRule="auto"/>
            </w:pPr>
            <w:r>
              <w:rPr>
                <w:rFonts w:ascii="Times New Roman" w:eastAsia="Times New Roman" w:hAnsi="Times New Roman" w:cs="Times New Roman"/>
                <w:i/>
              </w:rPr>
              <w:t xml:space="preserve">membership of a trade union (within the meaning of the Trade Union and </w:t>
            </w:r>
            <w:proofErr w:type="spellStart"/>
            <w:r>
              <w:rPr>
                <w:rFonts w:ascii="Times New Roman" w:eastAsia="Times New Roman" w:hAnsi="Times New Roman" w:cs="Times New Roman"/>
                <w:i/>
              </w:rPr>
              <w:t>Labour</w:t>
            </w:r>
            <w:proofErr w:type="spellEnd"/>
            <w:r>
              <w:rPr>
                <w:rFonts w:ascii="Times New Roman" w:eastAsia="Times New Roman" w:hAnsi="Times New Roman" w:cs="Times New Roman"/>
                <w:i/>
              </w:rPr>
              <w:t xml:space="preserve"> Relations (Consolidation) Act 1992),</w:t>
            </w:r>
          </w:p>
          <w:p w14:paraId="61BC616D" w14:textId="77777777" w:rsidR="001A7E8E" w:rsidRDefault="001A7E8E" w:rsidP="001A7E8E">
            <w:pPr>
              <w:numPr>
                <w:ilvl w:val="0"/>
                <w:numId w:val="88"/>
              </w:numPr>
              <w:spacing w:line="259" w:lineRule="auto"/>
            </w:pPr>
            <w:r>
              <w:rPr>
                <w:rFonts w:ascii="Times New Roman" w:eastAsia="Times New Roman" w:hAnsi="Times New Roman" w:cs="Times New Roman"/>
                <w:i/>
              </w:rPr>
              <w:t>physical or mental health or condition,</w:t>
            </w:r>
          </w:p>
          <w:p w14:paraId="12F2840B" w14:textId="77777777" w:rsidR="001A7E8E" w:rsidRDefault="001A7E8E" w:rsidP="001A7E8E">
            <w:pPr>
              <w:numPr>
                <w:ilvl w:val="0"/>
                <w:numId w:val="88"/>
              </w:numPr>
              <w:spacing w:line="259" w:lineRule="auto"/>
            </w:pPr>
            <w:r>
              <w:rPr>
                <w:rFonts w:ascii="Times New Roman" w:eastAsia="Times New Roman" w:hAnsi="Times New Roman" w:cs="Times New Roman"/>
                <w:i/>
              </w:rPr>
              <w:t>sexual life,</w:t>
            </w:r>
          </w:p>
          <w:p w14:paraId="7CC04D9E" w14:textId="77777777" w:rsidR="001A7E8E" w:rsidRDefault="001A7E8E" w:rsidP="001A7E8E">
            <w:pPr>
              <w:numPr>
                <w:ilvl w:val="0"/>
                <w:numId w:val="88"/>
              </w:numPr>
              <w:spacing w:line="259" w:lineRule="auto"/>
            </w:pPr>
            <w:r>
              <w:rPr>
                <w:rFonts w:ascii="Times New Roman" w:eastAsia="Times New Roman" w:hAnsi="Times New Roman" w:cs="Times New Roman"/>
                <w:i/>
              </w:rPr>
              <w:t>genetics,</w:t>
            </w:r>
          </w:p>
          <w:p w14:paraId="786EAC5E" w14:textId="77777777" w:rsidR="001A7E8E" w:rsidRDefault="001A7E8E" w:rsidP="001A7E8E">
            <w:pPr>
              <w:numPr>
                <w:ilvl w:val="0"/>
                <w:numId w:val="88"/>
              </w:numPr>
              <w:spacing w:line="259" w:lineRule="auto"/>
            </w:pPr>
            <w:r>
              <w:rPr>
                <w:rFonts w:ascii="Times New Roman" w:eastAsia="Times New Roman" w:hAnsi="Times New Roman" w:cs="Times New Roman"/>
                <w:i/>
              </w:rPr>
              <w:t>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48D789A9" w14:textId="77777777" w:rsidR="001A7E8E" w:rsidRDefault="001A7E8E" w:rsidP="00F21441">
            <w:pPr>
              <w:spacing w:after="160" w:line="259" w:lineRule="auto"/>
            </w:pP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0FC8E772" w14:textId="77777777" w:rsidR="001A7E8E" w:rsidRDefault="001A7E8E" w:rsidP="00F21441">
            <w:pPr>
              <w:spacing w:after="160" w:line="259" w:lineRule="auto"/>
            </w:pPr>
          </w:p>
        </w:tc>
      </w:tr>
      <w:tr w:rsidR="001A7E8E" w14:paraId="27DF108C" w14:textId="77777777" w:rsidTr="00F21441">
        <w:trPr>
          <w:trHeight w:val="413"/>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749979BA" w14:textId="77777777" w:rsidR="001A7E8E" w:rsidRDefault="001A7E8E" w:rsidP="00F21441">
            <w:pPr>
              <w:spacing w:after="160" w:line="259" w:lineRule="auto"/>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tcPr>
          <w:p w14:paraId="3EDFB993" w14:textId="77777777" w:rsidR="001A7E8E" w:rsidRDefault="001A7E8E" w:rsidP="00F21441">
            <w:pPr>
              <w:spacing w:line="259" w:lineRule="auto"/>
            </w:pPr>
            <w:r>
              <w:t>If YES, provide a description of the special category data and explain why this data needs to be collected:</w:t>
            </w:r>
          </w:p>
        </w:tc>
      </w:tr>
      <w:tr w:rsidR="001A7E8E" w14:paraId="295B4B67" w14:textId="77777777" w:rsidTr="00F21441">
        <w:trPr>
          <w:trHeight w:val="932"/>
        </w:trPr>
        <w:tc>
          <w:tcPr>
            <w:tcW w:w="567" w:type="dxa"/>
            <w:tcBorders>
              <w:top w:val="single" w:sz="4" w:space="0" w:color="000000"/>
              <w:left w:val="single" w:sz="4" w:space="0" w:color="000000"/>
              <w:bottom w:val="single" w:sz="4" w:space="0" w:color="000000"/>
              <w:right w:val="single" w:sz="4" w:space="0" w:color="000000"/>
            </w:tcBorders>
            <w:vAlign w:val="center"/>
          </w:tcPr>
          <w:p w14:paraId="338AA406" w14:textId="77777777" w:rsidR="001A7E8E" w:rsidRDefault="001A7E8E" w:rsidP="00F21441">
            <w:pPr>
              <w:spacing w:line="259" w:lineRule="auto"/>
              <w:ind w:left="2"/>
              <w:jc w:val="center"/>
            </w:pPr>
            <w:r>
              <w:lastRenderedPageBreak/>
              <w:t>4</w:t>
            </w:r>
          </w:p>
        </w:tc>
        <w:tc>
          <w:tcPr>
            <w:tcW w:w="9923" w:type="dxa"/>
            <w:gridSpan w:val="3"/>
            <w:tcBorders>
              <w:top w:val="single" w:sz="4" w:space="0" w:color="000000"/>
              <w:left w:val="single" w:sz="4" w:space="0" w:color="000000"/>
              <w:bottom w:val="single" w:sz="4" w:space="0" w:color="000000"/>
              <w:right w:val="single" w:sz="4" w:space="0" w:color="000000"/>
            </w:tcBorders>
            <w:vAlign w:val="bottom"/>
          </w:tcPr>
          <w:p w14:paraId="68C359DC" w14:textId="77777777" w:rsidR="001A7E8E" w:rsidRDefault="001A7E8E" w:rsidP="00F21441">
            <w:pPr>
              <w:spacing w:line="259" w:lineRule="auto"/>
            </w:pPr>
            <w:r>
              <w:rPr>
                <w:rFonts w:ascii="Times New Roman" w:eastAsia="Times New Roman" w:hAnsi="Times New Roman" w:cs="Times New Roman"/>
                <w:i/>
                <w:color w:val="808080"/>
              </w:rPr>
              <w:t>(this box should expand as you type)</w:t>
            </w:r>
          </w:p>
        </w:tc>
      </w:tr>
      <w:tr w:rsidR="001A7E8E" w14:paraId="3E18B8A7" w14:textId="77777777" w:rsidTr="00F21441">
        <w:trPr>
          <w:trHeight w:val="468"/>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2E687946" w14:textId="77777777" w:rsidR="001A7E8E" w:rsidRDefault="001A7E8E" w:rsidP="00F21441">
            <w:pPr>
              <w:spacing w:after="160" w:line="259" w:lineRule="auto"/>
            </w:pP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79013783" w14:textId="77777777" w:rsidR="001A7E8E" w:rsidRDefault="001A7E8E" w:rsidP="00F21441">
            <w:pPr>
              <w:spacing w:line="259" w:lineRule="auto"/>
            </w:pPr>
            <w:r>
              <w:rPr>
                <w:rFonts w:ascii="Times New Roman" w:eastAsia="Times New Roman" w:hAnsi="Times New Roman" w:cs="Times New Roman"/>
                <w:b/>
              </w:rPr>
              <w:t>Will data from the research activity (collected data, drafts of the thesis, or materials for publication) be stored in any of the following ways?</w:t>
            </w:r>
          </w:p>
        </w:tc>
        <w:tc>
          <w:tcPr>
            <w:tcW w:w="992" w:type="dxa"/>
            <w:tcBorders>
              <w:top w:val="single" w:sz="4" w:space="0" w:color="000000"/>
              <w:left w:val="single" w:sz="4" w:space="0" w:color="000000"/>
              <w:bottom w:val="single" w:sz="4" w:space="0" w:color="000000"/>
              <w:right w:val="single" w:sz="4" w:space="0" w:color="000000"/>
            </w:tcBorders>
            <w:shd w:val="clear" w:color="auto" w:fill="F1F1F1"/>
          </w:tcPr>
          <w:p w14:paraId="3EBB8890" w14:textId="77777777" w:rsidR="001A7E8E" w:rsidRDefault="001A7E8E" w:rsidP="00F21441">
            <w:pPr>
              <w:spacing w:line="259" w:lineRule="auto"/>
              <w:ind w:left="4"/>
              <w:jc w:val="center"/>
            </w:pPr>
            <w:r>
              <w:rPr>
                <w:rFonts w:ascii="Times New Roman" w:eastAsia="Times New Roman" w:hAnsi="Times New Roman" w:cs="Times New Roman"/>
                <w:b/>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1F1F1"/>
          </w:tcPr>
          <w:p w14:paraId="3B72CC69" w14:textId="77777777" w:rsidR="001A7E8E" w:rsidRDefault="001A7E8E" w:rsidP="00F21441">
            <w:pPr>
              <w:spacing w:line="259" w:lineRule="auto"/>
              <w:ind w:left="5"/>
              <w:jc w:val="center"/>
            </w:pPr>
            <w:r>
              <w:rPr>
                <w:rFonts w:ascii="Times New Roman" w:eastAsia="Times New Roman" w:hAnsi="Times New Roman" w:cs="Times New Roman"/>
                <w:b/>
              </w:rPr>
              <w:t>NO</w:t>
            </w:r>
          </w:p>
        </w:tc>
      </w:tr>
      <w:tr w:rsidR="001A7E8E" w14:paraId="1DC30DFA" w14:textId="77777777" w:rsidTr="00F21441">
        <w:trPr>
          <w:trHeight w:val="450"/>
        </w:trPr>
        <w:tc>
          <w:tcPr>
            <w:tcW w:w="56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5570B6B5" w14:textId="77777777" w:rsidR="001A7E8E" w:rsidRDefault="001A7E8E" w:rsidP="00F21441">
            <w:pPr>
              <w:spacing w:line="259" w:lineRule="auto"/>
              <w:ind w:left="7"/>
              <w:jc w:val="center"/>
            </w:pPr>
            <w:r>
              <w:t>5</w:t>
            </w:r>
          </w:p>
        </w:tc>
        <w:tc>
          <w:tcPr>
            <w:tcW w:w="7905"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01E2800" w14:textId="77777777" w:rsidR="001A7E8E" w:rsidRDefault="001A7E8E" w:rsidP="00F21441">
            <w:pPr>
              <w:spacing w:line="259" w:lineRule="auto"/>
            </w:pPr>
            <w:r>
              <w:t>Manual files (i.e. in paper form)?</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7FF17791" w14:textId="77777777" w:rsidR="001A7E8E" w:rsidRDefault="001A7E8E" w:rsidP="00F21441">
            <w:pPr>
              <w:spacing w:line="259" w:lineRule="auto"/>
              <w:ind w:left="4"/>
              <w:jc w:val="center"/>
            </w:pPr>
            <w:r>
              <w:rPr>
                <w:rFonts w:ascii="Segoe UI Symbol" w:eastAsia="Segoe UI Symbol" w:hAnsi="Segoe UI Symbol" w:cs="Segoe UI Symbo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6D84E145" w14:textId="77777777" w:rsidR="001A7E8E" w:rsidRDefault="001A7E8E" w:rsidP="00F21441">
            <w:pPr>
              <w:spacing w:line="259" w:lineRule="auto"/>
              <w:ind w:left="8"/>
              <w:jc w:val="center"/>
            </w:pPr>
            <w:r>
              <w:rPr>
                <w:rFonts w:ascii="Segoe UI Symbol" w:eastAsia="Segoe UI Symbol" w:hAnsi="Segoe UI Symbol" w:cs="Segoe UI Symbol"/>
              </w:rPr>
              <w:t>☒</w:t>
            </w:r>
          </w:p>
        </w:tc>
      </w:tr>
      <w:tr w:rsidR="001A7E8E" w14:paraId="3ED1481D" w14:textId="77777777" w:rsidTr="00F21441">
        <w:trPr>
          <w:trHeight w:val="413"/>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5EFBF7AD" w14:textId="77777777" w:rsidR="001A7E8E" w:rsidRDefault="001A7E8E" w:rsidP="00F21441">
            <w:pPr>
              <w:spacing w:line="259" w:lineRule="auto"/>
              <w:ind w:left="7"/>
              <w:jc w:val="center"/>
            </w:pPr>
            <w:r>
              <w:t>6</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0359891C" w14:textId="77777777" w:rsidR="001A7E8E" w:rsidRDefault="001A7E8E" w:rsidP="00F21441">
            <w:pPr>
              <w:spacing w:line="259" w:lineRule="auto"/>
            </w:pPr>
            <w:r>
              <w:t>University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1CEDA1CF" w14:textId="77777777" w:rsidR="001A7E8E" w:rsidRDefault="001A7E8E" w:rsidP="00F21441">
            <w:pPr>
              <w:spacing w:line="259" w:lineRule="auto"/>
              <w:ind w:left="4"/>
              <w:jc w:val="center"/>
            </w:pPr>
            <w:r>
              <w:rPr>
                <w:rFonts w:ascii="Segoe UI Symbol" w:eastAsia="Segoe UI Symbol" w:hAnsi="Segoe UI Symbol" w:cs="Segoe UI Symbo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6365433C" w14:textId="77777777" w:rsidR="001A7E8E" w:rsidRDefault="001A7E8E" w:rsidP="00F21441">
            <w:pPr>
              <w:spacing w:line="259" w:lineRule="auto"/>
              <w:ind w:left="8"/>
              <w:jc w:val="center"/>
            </w:pPr>
            <w:r>
              <w:rPr>
                <w:rFonts w:ascii="Segoe UI Symbol" w:eastAsia="Segoe UI Symbol" w:hAnsi="Segoe UI Symbol" w:cs="Segoe UI Symbol"/>
              </w:rPr>
              <w:t>☒</w:t>
            </w:r>
          </w:p>
        </w:tc>
      </w:tr>
      <w:tr w:rsidR="001A7E8E" w14:paraId="4F251BFD" w14:textId="77777777" w:rsidTr="00F21441">
        <w:trPr>
          <w:trHeight w:val="449"/>
        </w:trPr>
        <w:tc>
          <w:tcPr>
            <w:tcW w:w="56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DC848EA" w14:textId="77777777" w:rsidR="001A7E8E" w:rsidRDefault="001A7E8E" w:rsidP="00F21441">
            <w:pPr>
              <w:spacing w:line="259" w:lineRule="auto"/>
              <w:ind w:left="7"/>
              <w:jc w:val="center"/>
            </w:pPr>
            <w:r>
              <w:t>7</w:t>
            </w:r>
          </w:p>
        </w:tc>
        <w:tc>
          <w:tcPr>
            <w:tcW w:w="7905"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7A224AF" w14:textId="77777777" w:rsidR="001A7E8E" w:rsidRDefault="001A7E8E" w:rsidP="00F21441">
            <w:pPr>
              <w:spacing w:line="259" w:lineRule="auto"/>
            </w:pPr>
            <w:r>
              <w:t>Private company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726601CC" w14:textId="77777777" w:rsidR="001A7E8E" w:rsidRDefault="001A7E8E" w:rsidP="00F21441">
            <w:pPr>
              <w:spacing w:line="259" w:lineRule="auto"/>
              <w:ind w:left="4"/>
              <w:jc w:val="center"/>
            </w:pPr>
            <w:r>
              <w:rPr>
                <w:rFonts w:ascii="Segoe UI Symbol" w:eastAsia="Segoe UI Symbol" w:hAnsi="Segoe UI Symbol" w:cs="Segoe UI Symbo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4E5FE01A" w14:textId="77777777" w:rsidR="001A7E8E" w:rsidRDefault="001A7E8E" w:rsidP="00F21441">
            <w:pPr>
              <w:spacing w:line="259" w:lineRule="auto"/>
              <w:ind w:left="8"/>
              <w:jc w:val="center"/>
            </w:pPr>
            <w:r>
              <w:rPr>
                <w:rFonts w:ascii="Segoe UI Symbol" w:eastAsia="Segoe UI Symbol" w:hAnsi="Segoe UI Symbol" w:cs="Segoe UI Symbol"/>
              </w:rPr>
              <w:t>☒</w:t>
            </w:r>
          </w:p>
        </w:tc>
      </w:tr>
      <w:tr w:rsidR="001A7E8E" w14:paraId="40BE07B4" w14:textId="77777777" w:rsidTr="00F21441">
        <w:trPr>
          <w:trHeight w:val="413"/>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5DAF8AE1" w14:textId="77777777" w:rsidR="001A7E8E" w:rsidRDefault="001A7E8E" w:rsidP="00F21441">
            <w:pPr>
              <w:spacing w:line="259" w:lineRule="auto"/>
              <w:ind w:left="7"/>
              <w:jc w:val="center"/>
            </w:pPr>
            <w:r>
              <w:t>8</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326FCF01" w14:textId="77777777" w:rsidR="001A7E8E" w:rsidRDefault="001A7E8E" w:rsidP="00F21441">
            <w:pPr>
              <w:spacing w:line="259" w:lineRule="auto"/>
            </w:pPr>
            <w:r>
              <w:t>Home or other personal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0665171C" w14:textId="77777777" w:rsidR="001A7E8E" w:rsidRDefault="001A7E8E" w:rsidP="00F21441">
            <w:pPr>
              <w:spacing w:line="259" w:lineRule="auto"/>
              <w:ind w:left="4"/>
              <w:jc w:val="center"/>
            </w:pPr>
            <w:r>
              <w:rPr>
                <w:rFonts w:ascii="Segoe UI Symbol" w:eastAsia="Segoe UI Symbol" w:hAnsi="Segoe UI Symbol" w:cs="Segoe UI Symbo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6F34340F" w14:textId="77777777" w:rsidR="001A7E8E" w:rsidRDefault="001A7E8E" w:rsidP="00F21441">
            <w:pPr>
              <w:spacing w:line="259" w:lineRule="auto"/>
              <w:ind w:left="8"/>
              <w:jc w:val="center"/>
            </w:pPr>
            <w:r>
              <w:rPr>
                <w:rFonts w:ascii="Segoe UI Symbol" w:eastAsia="Segoe UI Symbol" w:hAnsi="Segoe UI Symbol" w:cs="Segoe UI Symbol"/>
              </w:rPr>
              <w:t>☒</w:t>
            </w:r>
          </w:p>
        </w:tc>
      </w:tr>
      <w:tr w:rsidR="001A7E8E" w14:paraId="2255CD3F" w14:textId="77777777" w:rsidTr="00F21441">
        <w:trPr>
          <w:trHeight w:val="413"/>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553A5FBA" w14:textId="77777777" w:rsidR="001A7E8E" w:rsidRDefault="001A7E8E" w:rsidP="00F21441">
            <w:pPr>
              <w:spacing w:line="259" w:lineRule="auto"/>
              <w:ind w:left="7"/>
              <w:jc w:val="center"/>
            </w:pPr>
            <w:r>
              <w:t>9</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3B774C85" w14:textId="77777777" w:rsidR="001A7E8E" w:rsidRDefault="001A7E8E" w:rsidP="00F21441">
            <w:pPr>
              <w:spacing w:line="259" w:lineRule="auto"/>
            </w:pPr>
            <w:r>
              <w:t>Laptop computers/ CDs/ Portable disk-drives/ memory sticks?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6ABF5E02" w14:textId="77777777" w:rsidR="001A7E8E" w:rsidRDefault="001A7E8E" w:rsidP="00F21441">
            <w:pPr>
              <w:spacing w:line="259" w:lineRule="auto"/>
              <w:ind w:left="4"/>
              <w:jc w:val="center"/>
            </w:pPr>
            <w:r>
              <w:rPr>
                <w:rFonts w:ascii="Segoe UI Symbol" w:eastAsia="Segoe UI Symbol" w:hAnsi="Segoe UI Symbol" w:cs="Segoe UI Symbo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4A866ECF" w14:textId="77777777" w:rsidR="001A7E8E" w:rsidRDefault="001A7E8E" w:rsidP="00F21441">
            <w:pPr>
              <w:spacing w:line="259" w:lineRule="auto"/>
              <w:ind w:left="8"/>
              <w:jc w:val="center"/>
            </w:pPr>
            <w:r>
              <w:rPr>
                <w:rFonts w:ascii="Segoe UI Symbol" w:eastAsia="Segoe UI Symbol" w:hAnsi="Segoe UI Symbol" w:cs="Segoe UI Symbol"/>
              </w:rPr>
              <w:t>☐</w:t>
            </w:r>
          </w:p>
        </w:tc>
      </w:tr>
      <w:tr w:rsidR="001A7E8E" w14:paraId="1C866476" w14:textId="77777777" w:rsidTr="00F21441">
        <w:trPr>
          <w:trHeight w:val="413"/>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50AFBFC1" w14:textId="77777777" w:rsidR="001A7E8E" w:rsidRDefault="001A7E8E" w:rsidP="00F21441">
            <w:pPr>
              <w:spacing w:line="259" w:lineRule="auto"/>
              <w:ind w:left="72"/>
            </w:pPr>
            <w:r>
              <w:t>10</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015C2F1A" w14:textId="77777777" w:rsidR="001A7E8E" w:rsidRDefault="001A7E8E" w:rsidP="00F21441">
            <w:pPr>
              <w:spacing w:line="259" w:lineRule="auto"/>
            </w:pPr>
            <w:r>
              <w:t>“Cloud” storage or websites?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48879FB5" w14:textId="77777777" w:rsidR="001A7E8E" w:rsidRDefault="001A7E8E" w:rsidP="00F21441">
            <w:pPr>
              <w:spacing w:line="259" w:lineRule="auto"/>
              <w:ind w:left="4"/>
              <w:jc w:val="center"/>
            </w:pPr>
            <w:r>
              <w:rPr>
                <w:rFonts w:ascii="Segoe UI Symbol" w:eastAsia="Segoe UI Symbol" w:hAnsi="Segoe UI Symbol" w:cs="Segoe UI Symbo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1606C37E" w14:textId="77777777" w:rsidR="001A7E8E" w:rsidRDefault="001A7E8E" w:rsidP="00F21441">
            <w:pPr>
              <w:spacing w:line="259" w:lineRule="auto"/>
              <w:ind w:left="8"/>
              <w:jc w:val="center"/>
            </w:pPr>
            <w:r>
              <w:rPr>
                <w:rFonts w:ascii="Segoe UI Symbol" w:eastAsia="Segoe UI Symbol" w:hAnsi="Segoe UI Symbol" w:cs="Segoe UI Symbol"/>
              </w:rPr>
              <w:t>☒</w:t>
            </w:r>
          </w:p>
        </w:tc>
      </w:tr>
      <w:tr w:rsidR="001A7E8E" w14:paraId="558867E0" w14:textId="77777777" w:rsidTr="00F21441">
        <w:trPr>
          <w:trHeight w:val="929"/>
        </w:trPr>
        <w:tc>
          <w:tcPr>
            <w:tcW w:w="56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AC8B25F" w14:textId="77777777" w:rsidR="001A7E8E" w:rsidRDefault="001A7E8E" w:rsidP="00F21441">
            <w:pPr>
              <w:spacing w:line="259" w:lineRule="auto"/>
              <w:ind w:left="72"/>
            </w:pPr>
            <w:r>
              <w:t>11</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306FC67F" w14:textId="77777777" w:rsidR="001A7E8E" w:rsidRDefault="001A7E8E" w:rsidP="00F21441">
            <w:pPr>
              <w:spacing w:line="259" w:lineRule="auto"/>
              <w:ind w:right="8"/>
            </w:pPr>
            <w:r>
              <w:t xml:space="preserve">Other: (Specify) Data will be stored in personal </w:t>
            </w:r>
            <w:proofErr w:type="gramStart"/>
            <w:r>
              <w:t>computer</w:t>
            </w:r>
            <w:proofErr w:type="gramEnd"/>
            <w:r>
              <w:t xml:space="preserve"> during a short period of time when the research is taking place, and then destroyed. The PC is secure and running an antivirus program, and locked with </w:t>
            </w:r>
            <w:proofErr w:type="gramStart"/>
            <w:r>
              <w:t>finger print</w:t>
            </w:r>
            <w:proofErr w:type="gramEnd"/>
            <w:r>
              <w:t xml:space="preserve"> and password not shared with anybody.</w:t>
            </w:r>
          </w:p>
        </w:tc>
        <w:tc>
          <w:tcPr>
            <w:tcW w:w="992"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4B1EC3D6" w14:textId="77777777" w:rsidR="001A7E8E" w:rsidRDefault="001A7E8E" w:rsidP="00F21441">
            <w:pPr>
              <w:spacing w:line="259" w:lineRule="auto"/>
              <w:ind w:left="4"/>
              <w:jc w:val="center"/>
            </w:pPr>
            <w:r>
              <w:rPr>
                <w:rFonts w:ascii="Segoe UI Symbol" w:eastAsia="Segoe UI Symbol" w:hAnsi="Segoe UI Symbol" w:cs="Segoe UI Symbo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764BD071" w14:textId="77777777" w:rsidR="001A7E8E" w:rsidRDefault="001A7E8E" w:rsidP="00F21441">
            <w:pPr>
              <w:spacing w:line="259" w:lineRule="auto"/>
              <w:ind w:left="8"/>
              <w:jc w:val="center"/>
            </w:pPr>
            <w:r>
              <w:rPr>
                <w:rFonts w:ascii="Segoe UI Symbol" w:eastAsia="Segoe UI Symbol" w:hAnsi="Segoe UI Symbol" w:cs="Segoe UI Symbol"/>
              </w:rPr>
              <w:t>☐</w:t>
            </w:r>
          </w:p>
        </w:tc>
      </w:tr>
      <w:tr w:rsidR="001A7E8E" w14:paraId="7D1A2AA5" w14:textId="77777777" w:rsidTr="00F21441">
        <w:trPr>
          <w:trHeight w:val="470"/>
        </w:trPr>
        <w:tc>
          <w:tcPr>
            <w:tcW w:w="56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D05DAB5" w14:textId="77777777" w:rsidR="001A7E8E" w:rsidRDefault="001A7E8E" w:rsidP="00F21441">
            <w:pPr>
              <w:spacing w:line="259" w:lineRule="auto"/>
              <w:ind w:left="72"/>
            </w:pPr>
            <w:r>
              <w:t>12</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tcPr>
          <w:p w14:paraId="14A445E5" w14:textId="77777777" w:rsidR="001A7E8E" w:rsidRDefault="001A7E8E" w:rsidP="00F21441">
            <w:pPr>
              <w:spacing w:line="259" w:lineRule="auto"/>
            </w:pPr>
            <w:r>
              <w:t xml:space="preserve">For all stored data, explain the measures in place to ensure the security of the data collected, data confidentiality, including details of backup procedures, password protection, encryption, </w:t>
            </w:r>
            <w:proofErr w:type="spellStart"/>
            <w:r>
              <w:t>anonymisation</w:t>
            </w:r>
            <w:proofErr w:type="spellEnd"/>
            <w:r>
              <w:t xml:space="preserve"> and </w:t>
            </w:r>
            <w:proofErr w:type="spellStart"/>
            <w:r>
              <w:t>pseudonymisation</w:t>
            </w:r>
            <w:proofErr w:type="spellEnd"/>
            <w:r>
              <w:t>:</w:t>
            </w:r>
          </w:p>
        </w:tc>
      </w:tr>
      <w:tr w:rsidR="001A7E8E" w14:paraId="240BB888" w14:textId="77777777" w:rsidTr="00F21441">
        <w:trPr>
          <w:trHeight w:val="472"/>
        </w:trPr>
        <w:tc>
          <w:tcPr>
            <w:tcW w:w="567" w:type="dxa"/>
            <w:tcBorders>
              <w:top w:val="single" w:sz="4" w:space="0" w:color="000000"/>
              <w:left w:val="single" w:sz="4" w:space="0" w:color="000000"/>
              <w:bottom w:val="single" w:sz="4" w:space="0" w:color="000000"/>
              <w:right w:val="single" w:sz="4" w:space="0" w:color="000000"/>
            </w:tcBorders>
          </w:tcPr>
          <w:p w14:paraId="6FE2EE94" w14:textId="77777777" w:rsidR="001A7E8E" w:rsidRDefault="001A7E8E" w:rsidP="00F21441">
            <w:pPr>
              <w:spacing w:after="160" w:line="259" w:lineRule="auto"/>
            </w:pPr>
          </w:p>
        </w:tc>
        <w:tc>
          <w:tcPr>
            <w:tcW w:w="9923" w:type="dxa"/>
            <w:gridSpan w:val="3"/>
            <w:tcBorders>
              <w:top w:val="single" w:sz="4" w:space="0" w:color="000000"/>
              <w:left w:val="single" w:sz="4" w:space="0" w:color="000000"/>
              <w:bottom w:val="single" w:sz="4" w:space="0" w:color="000000"/>
              <w:right w:val="single" w:sz="4" w:space="0" w:color="000000"/>
            </w:tcBorders>
          </w:tcPr>
          <w:p w14:paraId="6FE7A0AB" w14:textId="77777777" w:rsidR="001A7E8E" w:rsidRDefault="001A7E8E" w:rsidP="00F21441">
            <w:pPr>
              <w:spacing w:line="259" w:lineRule="auto"/>
            </w:pPr>
            <w:r>
              <w:t xml:space="preserve">Data will be stored in a secure PC with only </w:t>
            </w:r>
            <w:proofErr w:type="gramStart"/>
            <w:r>
              <w:t>the researcher</w:t>
            </w:r>
            <w:proofErr w:type="gramEnd"/>
            <w:r>
              <w:t xml:space="preserve"> access, which is running an antivirus and is updated to date and only programs which use data encryption will be used for online </w:t>
            </w:r>
            <w:proofErr w:type="spellStart"/>
            <w:r>
              <w:t>corespondence</w:t>
            </w:r>
            <w:proofErr w:type="spellEnd"/>
            <w:r>
              <w:t xml:space="preserve">. E.g. </w:t>
            </w:r>
            <w:proofErr w:type="spellStart"/>
            <w:r>
              <w:t>Whatsapp</w:t>
            </w:r>
            <w:proofErr w:type="spellEnd"/>
            <w:r>
              <w:t>)</w:t>
            </w:r>
          </w:p>
        </w:tc>
      </w:tr>
      <w:tr w:rsidR="001A7E8E" w14:paraId="3857AA2D" w14:textId="77777777" w:rsidTr="00F21441">
        <w:trPr>
          <w:trHeight w:val="447"/>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70B30F59" w14:textId="77777777" w:rsidR="001A7E8E" w:rsidRDefault="001A7E8E" w:rsidP="00F21441">
            <w:pPr>
              <w:spacing w:after="160" w:line="259" w:lineRule="auto"/>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vAlign w:val="center"/>
          </w:tcPr>
          <w:p w14:paraId="2060B049" w14:textId="77777777" w:rsidR="001A7E8E" w:rsidRDefault="001A7E8E" w:rsidP="00F21441">
            <w:pPr>
              <w:spacing w:line="259" w:lineRule="auto"/>
            </w:pPr>
            <w:r>
              <w:rPr>
                <w:rFonts w:ascii="Times New Roman" w:eastAsia="Times New Roman" w:hAnsi="Times New Roman" w:cs="Times New Roman"/>
                <w:b/>
              </w:rPr>
              <w:t>Data Protection</w:t>
            </w:r>
          </w:p>
        </w:tc>
      </w:tr>
      <w:tr w:rsidR="001A7E8E" w14:paraId="63AE9862" w14:textId="77777777" w:rsidTr="00F21441">
        <w:trPr>
          <w:trHeight w:val="449"/>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16284908" w14:textId="77777777" w:rsidR="001A7E8E" w:rsidRDefault="001A7E8E" w:rsidP="00F21441">
            <w:pPr>
              <w:spacing w:after="160" w:line="259" w:lineRule="auto"/>
            </w:pPr>
          </w:p>
        </w:tc>
        <w:tc>
          <w:tcPr>
            <w:tcW w:w="7905"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28672BA" w14:textId="77777777" w:rsidR="001A7E8E" w:rsidRDefault="001A7E8E" w:rsidP="00F21441">
            <w:pPr>
              <w:spacing w:line="259" w:lineRule="auto"/>
            </w:pPr>
            <w:r>
              <w:t>Will the research activity involve any of the following activities:</w:t>
            </w:r>
          </w:p>
        </w:tc>
        <w:tc>
          <w:tcPr>
            <w:tcW w:w="99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1AEC139A" w14:textId="77777777" w:rsidR="001A7E8E" w:rsidRDefault="001A7E8E" w:rsidP="00F21441">
            <w:pPr>
              <w:spacing w:line="259" w:lineRule="auto"/>
              <w:ind w:left="4"/>
              <w:jc w:val="center"/>
            </w:pPr>
            <w:r>
              <w:rPr>
                <w:rFonts w:ascii="Times New Roman" w:eastAsia="Times New Roman" w:hAnsi="Times New Roman" w:cs="Times New Roman"/>
                <w:b/>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DB8C01A" w14:textId="77777777" w:rsidR="001A7E8E" w:rsidRDefault="001A7E8E" w:rsidP="00F21441">
            <w:pPr>
              <w:spacing w:line="259" w:lineRule="auto"/>
              <w:ind w:left="5"/>
              <w:jc w:val="center"/>
            </w:pPr>
            <w:r>
              <w:rPr>
                <w:rFonts w:ascii="Times New Roman" w:eastAsia="Times New Roman" w:hAnsi="Times New Roman" w:cs="Times New Roman"/>
                <w:b/>
              </w:rPr>
              <w:t>NO</w:t>
            </w:r>
          </w:p>
        </w:tc>
      </w:tr>
      <w:tr w:rsidR="001A7E8E" w14:paraId="2312A3FC" w14:textId="77777777" w:rsidTr="00F21441">
        <w:trPr>
          <w:trHeight w:val="449"/>
        </w:trPr>
        <w:tc>
          <w:tcPr>
            <w:tcW w:w="56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3C18DA05" w14:textId="77777777" w:rsidR="001A7E8E" w:rsidRDefault="001A7E8E" w:rsidP="00F21441">
            <w:pPr>
              <w:spacing w:line="259" w:lineRule="auto"/>
              <w:ind w:left="72"/>
            </w:pPr>
            <w:r>
              <w:t>13</w:t>
            </w:r>
          </w:p>
        </w:tc>
        <w:tc>
          <w:tcPr>
            <w:tcW w:w="7905"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070B34E" w14:textId="77777777" w:rsidR="001A7E8E" w:rsidRDefault="001A7E8E" w:rsidP="00F21441">
            <w:pPr>
              <w:spacing w:line="259" w:lineRule="auto"/>
            </w:pPr>
            <w:r>
              <w:t>Electronic transfer of data in any form?</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1E9B87BD" w14:textId="77777777" w:rsidR="001A7E8E" w:rsidRDefault="001A7E8E" w:rsidP="00F21441">
            <w:pPr>
              <w:spacing w:line="259" w:lineRule="auto"/>
              <w:ind w:left="4"/>
              <w:jc w:val="center"/>
            </w:pPr>
            <w:r>
              <w:rPr>
                <w:rFonts w:ascii="Segoe UI Symbol" w:eastAsia="Segoe UI Symbol" w:hAnsi="Segoe UI Symbol" w:cs="Segoe UI Symbo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4FB30D50" w14:textId="77777777" w:rsidR="001A7E8E" w:rsidRDefault="001A7E8E" w:rsidP="00F21441">
            <w:pPr>
              <w:spacing w:line="259" w:lineRule="auto"/>
              <w:ind w:left="8"/>
              <w:jc w:val="center"/>
            </w:pPr>
            <w:r>
              <w:rPr>
                <w:rFonts w:ascii="Segoe UI Symbol" w:eastAsia="Segoe UI Symbol" w:hAnsi="Segoe UI Symbol" w:cs="Segoe UI Symbol"/>
              </w:rPr>
              <w:t>☒</w:t>
            </w:r>
          </w:p>
        </w:tc>
      </w:tr>
      <w:tr w:rsidR="001A7E8E" w14:paraId="3848DCC9" w14:textId="77777777" w:rsidTr="00F21441">
        <w:trPr>
          <w:trHeight w:val="413"/>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1D29BFEF" w14:textId="77777777" w:rsidR="001A7E8E" w:rsidRDefault="001A7E8E" w:rsidP="00F21441">
            <w:pPr>
              <w:spacing w:line="259" w:lineRule="auto"/>
              <w:ind w:left="72"/>
            </w:pPr>
            <w:r>
              <w:t>14</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65B4EEF1" w14:textId="77777777" w:rsidR="001A7E8E" w:rsidRDefault="001A7E8E" w:rsidP="00F21441">
            <w:pPr>
              <w:spacing w:line="259" w:lineRule="auto"/>
            </w:pPr>
            <w:r>
              <w:t>Sharing of data with others at the University outside of the immediate research team?</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693F7973" w14:textId="77777777" w:rsidR="001A7E8E" w:rsidRDefault="001A7E8E" w:rsidP="00F21441">
            <w:pPr>
              <w:spacing w:line="259" w:lineRule="auto"/>
              <w:ind w:left="4"/>
              <w:jc w:val="center"/>
            </w:pPr>
            <w:r>
              <w:rPr>
                <w:rFonts w:ascii="Segoe UI Symbol" w:eastAsia="Segoe UI Symbol" w:hAnsi="Segoe UI Symbol" w:cs="Segoe UI Symbo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4323322E" w14:textId="77777777" w:rsidR="001A7E8E" w:rsidRDefault="001A7E8E" w:rsidP="00F21441">
            <w:pPr>
              <w:spacing w:line="259" w:lineRule="auto"/>
              <w:ind w:left="8"/>
              <w:jc w:val="center"/>
            </w:pPr>
            <w:r>
              <w:rPr>
                <w:rFonts w:ascii="Segoe UI Symbol" w:eastAsia="Segoe UI Symbol" w:hAnsi="Segoe UI Symbol" w:cs="Segoe UI Symbol"/>
              </w:rPr>
              <w:t>☒</w:t>
            </w:r>
          </w:p>
        </w:tc>
      </w:tr>
      <w:tr w:rsidR="001A7E8E" w14:paraId="79C4A319" w14:textId="77777777" w:rsidTr="00F21441">
        <w:trPr>
          <w:trHeight w:val="449"/>
        </w:trPr>
        <w:tc>
          <w:tcPr>
            <w:tcW w:w="56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5E4AEF32" w14:textId="77777777" w:rsidR="001A7E8E" w:rsidRDefault="001A7E8E" w:rsidP="00F21441">
            <w:pPr>
              <w:spacing w:line="259" w:lineRule="auto"/>
              <w:ind w:left="72"/>
            </w:pPr>
            <w:r>
              <w:t>15</w:t>
            </w:r>
          </w:p>
        </w:tc>
        <w:tc>
          <w:tcPr>
            <w:tcW w:w="7905"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BC74BBE" w14:textId="77777777" w:rsidR="001A7E8E" w:rsidRDefault="001A7E8E" w:rsidP="00F21441">
            <w:pPr>
              <w:spacing w:line="259" w:lineRule="auto"/>
            </w:pPr>
            <w:r>
              <w:t xml:space="preserve">Sharing of data with other </w:t>
            </w:r>
            <w:proofErr w:type="spellStart"/>
            <w:r>
              <w:t>organisations</w:t>
            </w:r>
            <w:proofErr w:type="spellEnd"/>
            <w:r>
              <w:t>?</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27B1BE86" w14:textId="77777777" w:rsidR="001A7E8E" w:rsidRDefault="001A7E8E" w:rsidP="00F21441">
            <w:pPr>
              <w:spacing w:line="259" w:lineRule="auto"/>
              <w:ind w:left="4"/>
              <w:jc w:val="center"/>
            </w:pPr>
            <w:r>
              <w:rPr>
                <w:rFonts w:ascii="Segoe UI Symbol" w:eastAsia="Segoe UI Symbol" w:hAnsi="Segoe UI Symbol" w:cs="Segoe UI Symbo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68E6CFF4" w14:textId="77777777" w:rsidR="001A7E8E" w:rsidRDefault="001A7E8E" w:rsidP="00F21441">
            <w:pPr>
              <w:spacing w:line="259" w:lineRule="auto"/>
              <w:ind w:left="8"/>
              <w:jc w:val="center"/>
            </w:pPr>
            <w:r>
              <w:rPr>
                <w:rFonts w:ascii="Segoe UI Symbol" w:eastAsia="Segoe UI Symbol" w:hAnsi="Segoe UI Symbol" w:cs="Segoe UI Symbol"/>
              </w:rPr>
              <w:t>☒</w:t>
            </w:r>
          </w:p>
        </w:tc>
      </w:tr>
      <w:tr w:rsidR="001A7E8E" w14:paraId="79E3FE0F" w14:textId="77777777" w:rsidTr="00F21441">
        <w:trPr>
          <w:trHeight w:val="413"/>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07B1DFA9" w14:textId="77777777" w:rsidR="001A7E8E" w:rsidRDefault="001A7E8E" w:rsidP="00F21441">
            <w:pPr>
              <w:spacing w:line="259" w:lineRule="auto"/>
              <w:ind w:left="72"/>
            </w:pPr>
            <w:r>
              <w:t>16</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4DDE0752" w14:textId="77777777" w:rsidR="001A7E8E" w:rsidRDefault="001A7E8E" w:rsidP="00F21441">
            <w:pPr>
              <w:spacing w:line="259" w:lineRule="auto"/>
            </w:pPr>
            <w:r>
              <w:t>Export of data outside the UK or importing of data from outside the UK?</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59CBC614" w14:textId="77777777" w:rsidR="001A7E8E" w:rsidRDefault="001A7E8E" w:rsidP="00F21441">
            <w:pPr>
              <w:spacing w:line="259" w:lineRule="auto"/>
              <w:ind w:left="4"/>
              <w:jc w:val="center"/>
            </w:pPr>
            <w:r>
              <w:rPr>
                <w:rFonts w:ascii="Segoe UI Symbol" w:eastAsia="Segoe UI Symbol" w:hAnsi="Segoe UI Symbol" w:cs="Segoe UI Symbo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797ADFAE" w14:textId="77777777" w:rsidR="001A7E8E" w:rsidRDefault="001A7E8E" w:rsidP="00F21441">
            <w:pPr>
              <w:spacing w:line="259" w:lineRule="auto"/>
              <w:ind w:left="8"/>
              <w:jc w:val="center"/>
            </w:pPr>
            <w:r>
              <w:rPr>
                <w:rFonts w:ascii="Segoe UI Symbol" w:eastAsia="Segoe UI Symbol" w:hAnsi="Segoe UI Symbol" w:cs="Segoe UI Symbol"/>
              </w:rPr>
              <w:t>☒</w:t>
            </w:r>
          </w:p>
        </w:tc>
      </w:tr>
      <w:tr w:rsidR="001A7E8E" w14:paraId="02C19B7D" w14:textId="77777777" w:rsidTr="00F21441">
        <w:trPr>
          <w:trHeight w:val="413"/>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3A967C5C" w14:textId="77777777" w:rsidR="001A7E8E" w:rsidRDefault="001A7E8E" w:rsidP="00F21441">
            <w:pPr>
              <w:spacing w:line="259" w:lineRule="auto"/>
              <w:ind w:left="72"/>
            </w:pPr>
            <w:r>
              <w:t>17</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3A2DB974" w14:textId="77777777" w:rsidR="001A7E8E" w:rsidRDefault="001A7E8E" w:rsidP="00F21441">
            <w:pPr>
              <w:spacing w:line="259" w:lineRule="auto"/>
            </w:pPr>
            <w:r>
              <w:t xml:space="preserve">Use of personal addresses, postcodes, faxes, </w:t>
            </w:r>
            <w:proofErr w:type="gramStart"/>
            <w:r>
              <w:t>emails</w:t>
            </w:r>
            <w:proofErr w:type="gramEnd"/>
            <w:r>
              <w:t xml:space="preserve"> or telephone numbers?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07305D6D" w14:textId="77777777" w:rsidR="001A7E8E" w:rsidRDefault="001A7E8E" w:rsidP="00F21441">
            <w:pPr>
              <w:spacing w:line="259" w:lineRule="auto"/>
              <w:ind w:left="4"/>
              <w:jc w:val="center"/>
            </w:pPr>
            <w:r>
              <w:rPr>
                <w:rFonts w:ascii="Segoe UI Symbol" w:eastAsia="Segoe UI Symbol" w:hAnsi="Segoe UI Symbol" w:cs="Segoe UI Symbo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657CE09C" w14:textId="77777777" w:rsidR="001A7E8E" w:rsidRDefault="001A7E8E" w:rsidP="00F21441">
            <w:pPr>
              <w:spacing w:line="259" w:lineRule="auto"/>
              <w:ind w:left="8"/>
              <w:jc w:val="center"/>
            </w:pPr>
            <w:r>
              <w:rPr>
                <w:rFonts w:ascii="Segoe UI Symbol" w:eastAsia="Segoe UI Symbol" w:hAnsi="Segoe UI Symbol" w:cs="Segoe UI Symbol"/>
              </w:rPr>
              <w:t>☒</w:t>
            </w:r>
          </w:p>
        </w:tc>
      </w:tr>
      <w:tr w:rsidR="001A7E8E" w14:paraId="4BBC9680" w14:textId="77777777" w:rsidTr="00F21441">
        <w:trPr>
          <w:trHeight w:val="413"/>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5876C394" w14:textId="77777777" w:rsidR="001A7E8E" w:rsidRDefault="001A7E8E" w:rsidP="00F21441">
            <w:pPr>
              <w:spacing w:line="259" w:lineRule="auto"/>
              <w:ind w:left="72"/>
            </w:pPr>
            <w:r>
              <w:t>18</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5F39F54F" w14:textId="77777777" w:rsidR="001A7E8E" w:rsidRDefault="001A7E8E" w:rsidP="00F21441">
            <w:pPr>
              <w:spacing w:line="259" w:lineRule="auto"/>
            </w:pPr>
            <w:r>
              <w:t>Publication of data that might allow identification of individuals?</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4D84C1CC" w14:textId="77777777" w:rsidR="001A7E8E" w:rsidRDefault="001A7E8E" w:rsidP="00F21441">
            <w:pPr>
              <w:spacing w:line="259" w:lineRule="auto"/>
              <w:ind w:left="4"/>
              <w:jc w:val="center"/>
            </w:pPr>
            <w:r>
              <w:rPr>
                <w:rFonts w:ascii="Segoe UI Symbol" w:eastAsia="Segoe UI Symbol" w:hAnsi="Segoe UI Symbol" w:cs="Segoe UI Symbo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790B90BD" w14:textId="77777777" w:rsidR="001A7E8E" w:rsidRDefault="001A7E8E" w:rsidP="00F21441">
            <w:pPr>
              <w:spacing w:line="259" w:lineRule="auto"/>
              <w:ind w:left="8"/>
              <w:jc w:val="center"/>
            </w:pPr>
            <w:r>
              <w:rPr>
                <w:rFonts w:ascii="Segoe UI Symbol" w:eastAsia="Segoe UI Symbol" w:hAnsi="Segoe UI Symbol" w:cs="Segoe UI Symbol"/>
              </w:rPr>
              <w:t>☒</w:t>
            </w:r>
          </w:p>
        </w:tc>
      </w:tr>
      <w:tr w:rsidR="001A7E8E" w14:paraId="352796C7" w14:textId="77777777" w:rsidTr="00F21441">
        <w:trPr>
          <w:trHeight w:val="413"/>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1CE67F73" w14:textId="77777777" w:rsidR="001A7E8E" w:rsidRDefault="001A7E8E" w:rsidP="00F21441">
            <w:pPr>
              <w:spacing w:line="259" w:lineRule="auto"/>
              <w:ind w:left="72"/>
            </w:pPr>
            <w:r>
              <w:t>19</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51B4152D" w14:textId="77777777" w:rsidR="001A7E8E" w:rsidRDefault="001A7E8E" w:rsidP="00F21441">
            <w:pPr>
              <w:spacing w:line="259" w:lineRule="auto"/>
            </w:pPr>
            <w:r>
              <w:t>Use of data management system?</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049D343F" w14:textId="77777777" w:rsidR="001A7E8E" w:rsidRDefault="001A7E8E" w:rsidP="00F21441">
            <w:pPr>
              <w:spacing w:line="259" w:lineRule="auto"/>
              <w:ind w:left="4"/>
              <w:jc w:val="center"/>
            </w:pPr>
            <w:r>
              <w:rPr>
                <w:rFonts w:ascii="Segoe UI Symbol" w:eastAsia="Segoe UI Symbol" w:hAnsi="Segoe UI Symbol" w:cs="Segoe UI Symbo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1DEA00A6" w14:textId="77777777" w:rsidR="001A7E8E" w:rsidRDefault="001A7E8E" w:rsidP="00F21441">
            <w:pPr>
              <w:spacing w:line="259" w:lineRule="auto"/>
              <w:ind w:left="8"/>
              <w:jc w:val="center"/>
            </w:pPr>
            <w:r>
              <w:rPr>
                <w:rFonts w:ascii="Segoe UI Symbol" w:eastAsia="Segoe UI Symbol" w:hAnsi="Segoe UI Symbol" w:cs="Segoe UI Symbol"/>
              </w:rPr>
              <w:t>☒</w:t>
            </w:r>
          </w:p>
        </w:tc>
      </w:tr>
      <w:tr w:rsidR="001A7E8E" w14:paraId="2D71197F" w14:textId="77777777" w:rsidTr="00F21441">
        <w:trPr>
          <w:trHeight w:val="413"/>
        </w:trPr>
        <w:tc>
          <w:tcPr>
            <w:tcW w:w="567" w:type="dxa"/>
            <w:tcBorders>
              <w:top w:val="single" w:sz="4" w:space="0" w:color="000000"/>
              <w:left w:val="single" w:sz="4" w:space="0" w:color="000000"/>
              <w:bottom w:val="single" w:sz="4" w:space="0" w:color="000000"/>
              <w:right w:val="single" w:sz="4" w:space="0" w:color="000000"/>
            </w:tcBorders>
            <w:shd w:val="clear" w:color="auto" w:fill="F1F1F1"/>
          </w:tcPr>
          <w:p w14:paraId="4AD02C28" w14:textId="77777777" w:rsidR="001A7E8E" w:rsidRDefault="001A7E8E" w:rsidP="00F21441">
            <w:pPr>
              <w:spacing w:line="259" w:lineRule="auto"/>
              <w:ind w:left="72"/>
            </w:pPr>
            <w:r>
              <w:t>20</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2F3AC888" w14:textId="77777777" w:rsidR="001A7E8E" w:rsidRDefault="001A7E8E" w:rsidP="00F21441">
            <w:pPr>
              <w:spacing w:line="259" w:lineRule="auto"/>
            </w:pPr>
            <w:r>
              <w:t>Data archiving?</w:t>
            </w:r>
          </w:p>
        </w:tc>
        <w:tc>
          <w:tcPr>
            <w:tcW w:w="992" w:type="dxa"/>
            <w:tcBorders>
              <w:top w:val="single" w:sz="4" w:space="0" w:color="000000"/>
              <w:left w:val="single" w:sz="4" w:space="0" w:color="000000"/>
              <w:bottom w:val="single" w:sz="4" w:space="0" w:color="000000"/>
              <w:right w:val="single" w:sz="4" w:space="0" w:color="000000"/>
            </w:tcBorders>
            <w:shd w:val="clear" w:color="auto" w:fill="BEBEBE"/>
          </w:tcPr>
          <w:p w14:paraId="7D2BE69D" w14:textId="77777777" w:rsidR="001A7E8E" w:rsidRDefault="001A7E8E" w:rsidP="00F21441">
            <w:pPr>
              <w:spacing w:line="259" w:lineRule="auto"/>
              <w:ind w:left="4"/>
              <w:jc w:val="center"/>
            </w:pPr>
            <w:r>
              <w:rPr>
                <w:rFonts w:ascii="Segoe UI Symbol" w:eastAsia="Segoe UI Symbol" w:hAnsi="Segoe UI Symbol" w:cs="Segoe UI Symbol"/>
              </w:rPr>
              <w:t>☐</w:t>
            </w:r>
          </w:p>
        </w:tc>
        <w:tc>
          <w:tcPr>
            <w:tcW w:w="1026" w:type="dxa"/>
            <w:tcBorders>
              <w:top w:val="single" w:sz="4" w:space="0" w:color="000000"/>
              <w:left w:val="single" w:sz="4" w:space="0" w:color="000000"/>
              <w:bottom w:val="single" w:sz="4" w:space="0" w:color="000000"/>
              <w:right w:val="single" w:sz="4" w:space="0" w:color="000000"/>
            </w:tcBorders>
            <w:shd w:val="clear" w:color="auto" w:fill="BEBEBE"/>
          </w:tcPr>
          <w:p w14:paraId="183B13BE" w14:textId="77777777" w:rsidR="001A7E8E" w:rsidRDefault="001A7E8E" w:rsidP="00F21441">
            <w:pPr>
              <w:spacing w:line="259" w:lineRule="auto"/>
              <w:ind w:left="8"/>
              <w:jc w:val="center"/>
            </w:pPr>
            <w:r>
              <w:rPr>
                <w:rFonts w:ascii="Segoe UI Symbol" w:eastAsia="Segoe UI Symbol" w:hAnsi="Segoe UI Symbol" w:cs="Segoe UI Symbol"/>
              </w:rPr>
              <w:t>☒</w:t>
            </w:r>
          </w:p>
        </w:tc>
      </w:tr>
      <w:tr w:rsidR="001A7E8E" w14:paraId="2AF7AD53" w14:textId="77777777" w:rsidTr="00F21441">
        <w:trPr>
          <w:trHeight w:val="709"/>
        </w:trPr>
        <w:tc>
          <w:tcPr>
            <w:tcW w:w="567"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6EBDCD3" w14:textId="77777777" w:rsidR="001A7E8E" w:rsidRDefault="001A7E8E" w:rsidP="00F21441">
            <w:pPr>
              <w:spacing w:line="259" w:lineRule="auto"/>
              <w:ind w:left="72"/>
            </w:pPr>
            <w:r>
              <w:t>21</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vAlign w:val="center"/>
          </w:tcPr>
          <w:p w14:paraId="018373A2" w14:textId="77777777" w:rsidR="001A7E8E" w:rsidRDefault="001A7E8E" w:rsidP="00F21441">
            <w:pPr>
              <w:spacing w:line="259" w:lineRule="auto"/>
            </w:pPr>
            <w:r>
              <w:t>If YES to any question, please provide full details, explaining how this will be conducted in accordance with the GDPR and Data Protection Act (2018) (and any international equivalents, where appropriate):</w:t>
            </w:r>
          </w:p>
        </w:tc>
      </w:tr>
      <w:tr w:rsidR="001A7E8E" w14:paraId="4D5B3EE8" w14:textId="77777777" w:rsidTr="00F21441">
        <w:trPr>
          <w:trHeight w:val="930"/>
        </w:trPr>
        <w:tc>
          <w:tcPr>
            <w:tcW w:w="567" w:type="dxa"/>
            <w:tcBorders>
              <w:top w:val="single" w:sz="4" w:space="0" w:color="000000"/>
              <w:left w:val="single" w:sz="4" w:space="0" w:color="000000"/>
              <w:bottom w:val="single" w:sz="4" w:space="0" w:color="000000"/>
              <w:right w:val="single" w:sz="4" w:space="0" w:color="000000"/>
            </w:tcBorders>
          </w:tcPr>
          <w:p w14:paraId="7AC107B7" w14:textId="77777777" w:rsidR="001A7E8E" w:rsidRDefault="001A7E8E" w:rsidP="00F21441">
            <w:pPr>
              <w:spacing w:after="160" w:line="259" w:lineRule="auto"/>
            </w:pPr>
          </w:p>
        </w:tc>
        <w:tc>
          <w:tcPr>
            <w:tcW w:w="9923" w:type="dxa"/>
            <w:gridSpan w:val="3"/>
            <w:tcBorders>
              <w:top w:val="single" w:sz="4" w:space="0" w:color="000000"/>
              <w:left w:val="single" w:sz="4" w:space="0" w:color="000000"/>
              <w:bottom w:val="single" w:sz="4" w:space="0" w:color="000000"/>
              <w:right w:val="single" w:sz="4" w:space="0" w:color="000000"/>
            </w:tcBorders>
            <w:vAlign w:val="bottom"/>
          </w:tcPr>
          <w:p w14:paraId="5A51F685" w14:textId="77777777" w:rsidR="001A7E8E" w:rsidRDefault="001A7E8E" w:rsidP="00F21441">
            <w:pPr>
              <w:spacing w:after="217" w:line="259" w:lineRule="auto"/>
            </w:pPr>
            <w:r>
              <w:t>Secure with encryption transfer sources will be used.</w:t>
            </w:r>
          </w:p>
          <w:p w14:paraId="156B384A" w14:textId="77777777" w:rsidR="001A7E8E" w:rsidRDefault="001A7E8E" w:rsidP="00F21441">
            <w:pPr>
              <w:spacing w:line="259" w:lineRule="auto"/>
            </w:pPr>
            <w:r>
              <w:rPr>
                <w:rFonts w:ascii="Times New Roman" w:eastAsia="Times New Roman" w:hAnsi="Times New Roman" w:cs="Times New Roman"/>
                <w:i/>
                <w:color w:val="808080"/>
              </w:rPr>
              <w:t>(this box should expand as you type)</w:t>
            </w:r>
          </w:p>
        </w:tc>
      </w:tr>
    </w:tbl>
    <w:p w14:paraId="408923D2" w14:textId="77777777" w:rsidR="001A7E8E" w:rsidRDefault="001A7E8E" w:rsidP="001A7E8E">
      <w:pPr>
        <w:sectPr w:rsidR="001A7E8E">
          <w:headerReference w:type="even" r:id="rId25"/>
          <w:headerReference w:type="default" r:id="rId26"/>
          <w:footerReference w:type="even" r:id="rId27"/>
          <w:footerReference w:type="default" r:id="rId28"/>
          <w:headerReference w:type="first" r:id="rId29"/>
          <w:footerReference w:type="first" r:id="rId30"/>
          <w:pgSz w:w="11906" w:h="16838"/>
          <w:pgMar w:top="1423" w:right="706" w:bottom="626" w:left="708" w:header="283" w:footer="283" w:gutter="0"/>
          <w:cols w:space="720"/>
        </w:sectPr>
      </w:pPr>
    </w:p>
    <w:tbl>
      <w:tblPr>
        <w:tblStyle w:val="TableGrid0"/>
        <w:tblW w:w="10485" w:type="dxa"/>
        <w:tblInd w:w="-107" w:type="dxa"/>
        <w:tblCellMar>
          <w:top w:w="13" w:type="dxa"/>
          <w:left w:w="109" w:type="dxa"/>
          <w:bottom w:w="4" w:type="dxa"/>
          <w:right w:w="115" w:type="dxa"/>
        </w:tblCellMar>
        <w:tblLook w:val="04A0" w:firstRow="1" w:lastRow="0" w:firstColumn="1" w:lastColumn="0" w:noHBand="0" w:noVBand="1"/>
      </w:tblPr>
      <w:tblGrid>
        <w:gridCol w:w="562"/>
        <w:gridCol w:w="7905"/>
        <w:gridCol w:w="992"/>
        <w:gridCol w:w="1026"/>
      </w:tblGrid>
      <w:tr w:rsidR="001A7E8E" w14:paraId="696EE764" w14:textId="77777777" w:rsidTr="00F21441">
        <w:trPr>
          <w:trHeight w:val="411"/>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68300B73" w14:textId="77777777" w:rsidR="001A7E8E" w:rsidRDefault="001A7E8E" w:rsidP="00F21441">
            <w:pPr>
              <w:spacing w:line="259" w:lineRule="auto"/>
              <w:ind w:left="72"/>
            </w:pPr>
            <w:r>
              <w:lastRenderedPageBreak/>
              <w:t>22</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tcPr>
          <w:p w14:paraId="163424A7" w14:textId="77777777" w:rsidR="001A7E8E" w:rsidRDefault="001A7E8E" w:rsidP="00F21441">
            <w:pPr>
              <w:spacing w:line="259" w:lineRule="auto"/>
            </w:pPr>
            <w:r>
              <w:t>List all who will have access to the data generated by the research activity:</w:t>
            </w:r>
          </w:p>
        </w:tc>
      </w:tr>
      <w:tr w:rsidR="001A7E8E" w14:paraId="51970141" w14:textId="77777777" w:rsidTr="00F21441">
        <w:trPr>
          <w:trHeight w:val="931"/>
        </w:trPr>
        <w:tc>
          <w:tcPr>
            <w:tcW w:w="562" w:type="dxa"/>
            <w:tcBorders>
              <w:top w:val="single" w:sz="4" w:space="0" w:color="000000"/>
              <w:left w:val="single" w:sz="4" w:space="0" w:color="000000"/>
              <w:bottom w:val="single" w:sz="4" w:space="0" w:color="000000"/>
              <w:right w:val="single" w:sz="4" w:space="0" w:color="000000"/>
            </w:tcBorders>
          </w:tcPr>
          <w:p w14:paraId="5EAFE787" w14:textId="77777777" w:rsidR="001A7E8E" w:rsidRDefault="001A7E8E" w:rsidP="00F21441">
            <w:pPr>
              <w:spacing w:after="160" w:line="259" w:lineRule="auto"/>
            </w:pPr>
          </w:p>
        </w:tc>
        <w:tc>
          <w:tcPr>
            <w:tcW w:w="9923" w:type="dxa"/>
            <w:gridSpan w:val="3"/>
            <w:tcBorders>
              <w:top w:val="single" w:sz="4" w:space="0" w:color="000000"/>
              <w:left w:val="single" w:sz="4" w:space="0" w:color="000000"/>
              <w:bottom w:val="single" w:sz="4" w:space="0" w:color="000000"/>
              <w:right w:val="single" w:sz="4" w:space="0" w:color="000000"/>
            </w:tcBorders>
            <w:vAlign w:val="bottom"/>
          </w:tcPr>
          <w:p w14:paraId="1D521E15" w14:textId="77777777" w:rsidR="001A7E8E" w:rsidRDefault="001A7E8E" w:rsidP="00F21441">
            <w:pPr>
              <w:spacing w:after="217" w:line="259" w:lineRule="auto"/>
            </w:pPr>
            <w:r>
              <w:t>The researcher</w:t>
            </w:r>
          </w:p>
          <w:p w14:paraId="7258BEA7" w14:textId="77777777" w:rsidR="001A7E8E" w:rsidRDefault="001A7E8E" w:rsidP="00F21441">
            <w:pPr>
              <w:spacing w:line="259" w:lineRule="auto"/>
            </w:pPr>
            <w:r>
              <w:rPr>
                <w:rFonts w:ascii="Times New Roman" w:eastAsia="Times New Roman" w:hAnsi="Times New Roman" w:cs="Times New Roman"/>
                <w:i/>
                <w:color w:val="808080"/>
              </w:rPr>
              <w:t>(this box should expand as you type)</w:t>
            </w:r>
          </w:p>
        </w:tc>
      </w:tr>
      <w:tr w:rsidR="001A7E8E" w14:paraId="00C72488" w14:textId="77777777" w:rsidTr="00F21441">
        <w:trPr>
          <w:trHeight w:val="411"/>
        </w:trPr>
        <w:tc>
          <w:tcPr>
            <w:tcW w:w="562" w:type="dxa"/>
            <w:tcBorders>
              <w:top w:val="single" w:sz="4" w:space="0" w:color="000000"/>
              <w:left w:val="single" w:sz="4" w:space="0" w:color="000000"/>
              <w:bottom w:val="single" w:sz="4" w:space="0" w:color="000000"/>
              <w:right w:val="single" w:sz="4" w:space="0" w:color="000000"/>
            </w:tcBorders>
            <w:shd w:val="clear" w:color="auto" w:fill="F1F1F1"/>
          </w:tcPr>
          <w:p w14:paraId="29180CBB" w14:textId="77777777" w:rsidR="001A7E8E" w:rsidRDefault="001A7E8E" w:rsidP="00F21441">
            <w:pPr>
              <w:spacing w:line="259" w:lineRule="auto"/>
              <w:ind w:left="72"/>
            </w:pPr>
            <w:r>
              <w:t>23</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tcPr>
          <w:p w14:paraId="1AAD2DEA" w14:textId="77777777" w:rsidR="001A7E8E" w:rsidRDefault="001A7E8E" w:rsidP="00F21441">
            <w:pPr>
              <w:spacing w:line="259" w:lineRule="auto"/>
            </w:pPr>
            <w:r>
              <w:t>List who will have control of, and act as custodian(s) for, data generated by the research activity:</w:t>
            </w:r>
          </w:p>
        </w:tc>
      </w:tr>
      <w:tr w:rsidR="001A7E8E" w14:paraId="5E0CE592" w14:textId="77777777" w:rsidTr="00F21441">
        <w:trPr>
          <w:trHeight w:val="932"/>
        </w:trPr>
        <w:tc>
          <w:tcPr>
            <w:tcW w:w="562" w:type="dxa"/>
            <w:tcBorders>
              <w:top w:val="single" w:sz="4" w:space="0" w:color="000000"/>
              <w:left w:val="single" w:sz="4" w:space="0" w:color="000000"/>
              <w:bottom w:val="single" w:sz="4" w:space="0" w:color="000000"/>
              <w:right w:val="single" w:sz="4" w:space="0" w:color="000000"/>
            </w:tcBorders>
          </w:tcPr>
          <w:p w14:paraId="72D1238F" w14:textId="77777777" w:rsidR="001A7E8E" w:rsidRDefault="001A7E8E" w:rsidP="00F21441">
            <w:pPr>
              <w:spacing w:after="160" w:line="259" w:lineRule="auto"/>
            </w:pPr>
          </w:p>
        </w:tc>
        <w:tc>
          <w:tcPr>
            <w:tcW w:w="9923" w:type="dxa"/>
            <w:gridSpan w:val="3"/>
            <w:tcBorders>
              <w:top w:val="single" w:sz="4" w:space="0" w:color="000000"/>
              <w:left w:val="single" w:sz="4" w:space="0" w:color="000000"/>
              <w:bottom w:val="single" w:sz="4" w:space="0" w:color="000000"/>
              <w:right w:val="single" w:sz="4" w:space="0" w:color="000000"/>
            </w:tcBorders>
            <w:vAlign w:val="bottom"/>
          </w:tcPr>
          <w:p w14:paraId="5C4E20F5" w14:textId="77777777" w:rsidR="001A7E8E" w:rsidRDefault="001A7E8E" w:rsidP="00F21441">
            <w:pPr>
              <w:spacing w:after="217" w:line="259" w:lineRule="auto"/>
            </w:pPr>
            <w:r>
              <w:t>The researcher</w:t>
            </w:r>
          </w:p>
          <w:p w14:paraId="3C532DB2" w14:textId="77777777" w:rsidR="001A7E8E" w:rsidRDefault="001A7E8E" w:rsidP="00F21441">
            <w:pPr>
              <w:spacing w:line="259" w:lineRule="auto"/>
            </w:pPr>
            <w:r>
              <w:rPr>
                <w:rFonts w:ascii="Times New Roman" w:eastAsia="Times New Roman" w:hAnsi="Times New Roman" w:cs="Times New Roman"/>
                <w:i/>
                <w:color w:val="808080"/>
              </w:rPr>
              <w:t>(this box should expand as you type)</w:t>
            </w:r>
          </w:p>
        </w:tc>
      </w:tr>
      <w:tr w:rsidR="001A7E8E" w14:paraId="0982C18C" w14:textId="77777777" w:rsidTr="00F21441">
        <w:trPr>
          <w:trHeight w:val="468"/>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FCFFF10" w14:textId="77777777" w:rsidR="001A7E8E" w:rsidRDefault="001A7E8E" w:rsidP="00F21441">
            <w:pPr>
              <w:spacing w:line="259" w:lineRule="auto"/>
              <w:ind w:left="72"/>
            </w:pPr>
            <w:r>
              <w:t>24</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tcPr>
          <w:p w14:paraId="5978C74D" w14:textId="77777777" w:rsidR="001A7E8E" w:rsidRDefault="001A7E8E" w:rsidP="00F21441">
            <w:pPr>
              <w:spacing w:line="259" w:lineRule="auto"/>
            </w:pPr>
            <w:r>
              <w:t xml:space="preserve">Give details of data storage arrangements, including security measures in place to protect the data, where data will be stored, how long for, and in what form. Will data be archived – if so how and if not </w:t>
            </w:r>
            <w:proofErr w:type="gramStart"/>
            <w:r>
              <w:t>why not</w:t>
            </w:r>
            <w:proofErr w:type="gramEnd"/>
            <w:r>
              <w:t>.</w:t>
            </w:r>
          </w:p>
        </w:tc>
      </w:tr>
      <w:tr w:rsidR="001A7E8E" w14:paraId="336FE8B5" w14:textId="77777777" w:rsidTr="00F21441">
        <w:trPr>
          <w:trHeight w:val="1162"/>
        </w:trPr>
        <w:tc>
          <w:tcPr>
            <w:tcW w:w="562" w:type="dxa"/>
            <w:tcBorders>
              <w:top w:val="single" w:sz="4" w:space="0" w:color="000000"/>
              <w:left w:val="single" w:sz="4" w:space="0" w:color="000000"/>
              <w:bottom w:val="single" w:sz="4" w:space="0" w:color="000000"/>
              <w:right w:val="single" w:sz="4" w:space="0" w:color="000000"/>
            </w:tcBorders>
          </w:tcPr>
          <w:p w14:paraId="7847D2E6" w14:textId="77777777" w:rsidR="001A7E8E" w:rsidRDefault="001A7E8E" w:rsidP="00F21441">
            <w:pPr>
              <w:spacing w:after="160" w:line="259" w:lineRule="auto"/>
            </w:pPr>
          </w:p>
        </w:tc>
        <w:tc>
          <w:tcPr>
            <w:tcW w:w="9923" w:type="dxa"/>
            <w:gridSpan w:val="3"/>
            <w:tcBorders>
              <w:top w:val="single" w:sz="4" w:space="0" w:color="000000"/>
              <w:left w:val="single" w:sz="4" w:space="0" w:color="000000"/>
              <w:bottom w:val="single" w:sz="4" w:space="0" w:color="000000"/>
              <w:right w:val="single" w:sz="4" w:space="0" w:color="000000"/>
            </w:tcBorders>
          </w:tcPr>
          <w:p w14:paraId="7672C6D9" w14:textId="77777777" w:rsidR="001A7E8E" w:rsidRDefault="001A7E8E" w:rsidP="00F21441">
            <w:pPr>
              <w:spacing w:after="463" w:line="243" w:lineRule="auto"/>
            </w:pPr>
            <w:r>
              <w:t xml:space="preserve">During the </w:t>
            </w:r>
            <w:proofErr w:type="spellStart"/>
            <w:r>
              <w:t>reseach</w:t>
            </w:r>
            <w:proofErr w:type="spellEnd"/>
            <w:r>
              <w:t xml:space="preserve"> for a short period of time, the data will be stored in the computer where only </w:t>
            </w:r>
            <w:proofErr w:type="gramStart"/>
            <w:r>
              <w:t>researcher</w:t>
            </w:r>
            <w:proofErr w:type="gramEnd"/>
            <w:r>
              <w:t xml:space="preserve"> have </w:t>
            </w:r>
            <w:proofErr w:type="gramStart"/>
            <w:r>
              <w:t>access, and</w:t>
            </w:r>
            <w:proofErr w:type="gramEnd"/>
            <w:r>
              <w:t xml:space="preserve"> destroyed after.</w:t>
            </w:r>
          </w:p>
          <w:p w14:paraId="2C43786E" w14:textId="77777777" w:rsidR="001A7E8E" w:rsidRDefault="001A7E8E" w:rsidP="00F21441">
            <w:pPr>
              <w:spacing w:line="259" w:lineRule="auto"/>
            </w:pPr>
            <w:r>
              <w:rPr>
                <w:rFonts w:ascii="Times New Roman" w:eastAsia="Times New Roman" w:hAnsi="Times New Roman" w:cs="Times New Roman"/>
                <w:i/>
                <w:color w:val="808080"/>
              </w:rPr>
              <w:t>(this box should expand as you type)</w:t>
            </w:r>
          </w:p>
        </w:tc>
      </w:tr>
      <w:tr w:rsidR="001A7E8E" w14:paraId="04D6BAD2" w14:textId="77777777" w:rsidTr="00F21441">
        <w:trPr>
          <w:trHeight w:val="468"/>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673F2BF0" w14:textId="77777777" w:rsidR="001A7E8E" w:rsidRDefault="001A7E8E" w:rsidP="00F21441">
            <w:pPr>
              <w:spacing w:line="259" w:lineRule="auto"/>
              <w:ind w:left="72"/>
            </w:pPr>
            <w:r>
              <w:t>25</w:t>
            </w: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tcPr>
          <w:p w14:paraId="7D857B43" w14:textId="77777777" w:rsidR="001A7E8E" w:rsidRDefault="001A7E8E" w:rsidP="00F21441">
            <w:pPr>
              <w:spacing w:line="259" w:lineRule="auto"/>
              <w:ind w:right="13"/>
            </w:pPr>
            <w:r>
              <w:t xml:space="preserve">Please indicate if your data will be stored in the UWTSD Research Data Repository (see </w:t>
            </w:r>
            <w:hyperlink r:id="rId31">
              <w:r>
                <w:rPr>
                  <w:u w:val="single" w:color="000000"/>
                </w:rPr>
                <w:t>https://researchdata.uwtsd.ac.uk/</w:t>
              </w:r>
            </w:hyperlink>
            <w:r>
              <w:rPr>
                <w:u w:val="single" w:color="000000"/>
              </w:rPr>
              <w:t xml:space="preserve"> </w:t>
            </w:r>
            <w:r>
              <w:t>).</w:t>
            </w:r>
            <w:r>
              <w:tab/>
              <w:t xml:space="preserve">If </w:t>
            </w:r>
            <w:proofErr w:type="gramStart"/>
            <w:r>
              <w:t>so</w:t>
            </w:r>
            <w:proofErr w:type="gramEnd"/>
            <w:r>
              <w:t xml:space="preserve"> please explain. (</w:t>
            </w:r>
            <w:r>
              <w:rPr>
                <w:rFonts w:ascii="Times New Roman" w:eastAsia="Times New Roman" w:hAnsi="Times New Roman" w:cs="Times New Roman"/>
                <w:i/>
              </w:rPr>
              <w:t>Most relevant to academic staff)</w:t>
            </w:r>
          </w:p>
        </w:tc>
      </w:tr>
      <w:tr w:rsidR="001A7E8E" w14:paraId="67D70373" w14:textId="77777777" w:rsidTr="00F21441">
        <w:trPr>
          <w:trHeight w:val="932"/>
        </w:trPr>
        <w:tc>
          <w:tcPr>
            <w:tcW w:w="562" w:type="dxa"/>
            <w:tcBorders>
              <w:top w:val="single" w:sz="4" w:space="0" w:color="000000"/>
              <w:left w:val="single" w:sz="4" w:space="0" w:color="000000"/>
              <w:bottom w:val="single" w:sz="4" w:space="0" w:color="000000"/>
              <w:right w:val="single" w:sz="4" w:space="0" w:color="000000"/>
            </w:tcBorders>
          </w:tcPr>
          <w:p w14:paraId="3CC9B8F8" w14:textId="77777777" w:rsidR="001A7E8E" w:rsidRDefault="001A7E8E" w:rsidP="00F21441">
            <w:pPr>
              <w:spacing w:after="160" w:line="259" w:lineRule="auto"/>
            </w:pPr>
          </w:p>
        </w:tc>
        <w:tc>
          <w:tcPr>
            <w:tcW w:w="9923" w:type="dxa"/>
            <w:gridSpan w:val="3"/>
            <w:tcBorders>
              <w:top w:val="single" w:sz="4" w:space="0" w:color="000000"/>
              <w:left w:val="single" w:sz="4" w:space="0" w:color="000000"/>
              <w:bottom w:val="single" w:sz="4" w:space="0" w:color="000000"/>
              <w:right w:val="single" w:sz="4" w:space="0" w:color="000000"/>
            </w:tcBorders>
            <w:vAlign w:val="bottom"/>
          </w:tcPr>
          <w:p w14:paraId="21C9E227" w14:textId="77777777" w:rsidR="001A7E8E" w:rsidRDefault="001A7E8E" w:rsidP="00F21441">
            <w:pPr>
              <w:spacing w:after="209" w:line="259" w:lineRule="auto"/>
            </w:pPr>
            <w:r>
              <w:t>N/A</w:t>
            </w:r>
          </w:p>
          <w:p w14:paraId="58F5C6C3" w14:textId="77777777" w:rsidR="001A7E8E" w:rsidRDefault="001A7E8E" w:rsidP="00F21441">
            <w:pPr>
              <w:spacing w:line="259" w:lineRule="auto"/>
            </w:pPr>
            <w:r>
              <w:rPr>
                <w:rFonts w:ascii="Times New Roman" w:eastAsia="Times New Roman" w:hAnsi="Times New Roman" w:cs="Times New Roman"/>
                <w:i/>
                <w:color w:val="808080"/>
              </w:rPr>
              <w:t>(this box should expand as you type)</w:t>
            </w:r>
          </w:p>
        </w:tc>
      </w:tr>
      <w:tr w:rsidR="001A7E8E" w14:paraId="7EF5E97F" w14:textId="77777777" w:rsidTr="00F21441">
        <w:trPr>
          <w:trHeight w:val="614"/>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3EAC4019" w14:textId="77777777" w:rsidR="001A7E8E" w:rsidRDefault="001A7E8E" w:rsidP="00F21441">
            <w:pPr>
              <w:spacing w:line="259" w:lineRule="auto"/>
              <w:ind w:left="72"/>
            </w:pPr>
            <w:r>
              <w:t>26</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7123D971" w14:textId="77777777" w:rsidR="001A7E8E" w:rsidRDefault="001A7E8E" w:rsidP="00F21441">
            <w:pPr>
              <w:spacing w:line="259" w:lineRule="auto"/>
            </w:pPr>
            <w:r>
              <w:t xml:space="preserve">Confirm that you have read the UWTSD guidance on data management (see </w:t>
            </w:r>
            <w:hyperlink r:id="rId32">
              <w:r>
                <w:rPr>
                  <w:u w:val="single" w:color="000000"/>
                </w:rPr>
                <w:t>https://www.uwtsd.ac.uk/library/research-data-management/</w:t>
              </w:r>
            </w:hyperlink>
            <w:r>
              <w:t>)</w:t>
            </w:r>
          </w:p>
        </w:tc>
        <w:tc>
          <w:tcPr>
            <w:tcW w:w="99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759C681" w14:textId="77777777" w:rsidR="001A7E8E" w:rsidRDefault="001A7E8E" w:rsidP="00F21441">
            <w:pPr>
              <w:spacing w:line="259" w:lineRule="auto"/>
              <w:ind w:left="4"/>
              <w:jc w:val="center"/>
            </w:pPr>
            <w:r>
              <w:rPr>
                <w:rFonts w:ascii="Times New Roman" w:eastAsia="Times New Roman" w:hAnsi="Times New Roman" w:cs="Times New Roman"/>
                <w:b/>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1A20FF7C" w14:textId="77777777" w:rsidR="001A7E8E" w:rsidRDefault="001A7E8E" w:rsidP="00F21441">
            <w:pPr>
              <w:spacing w:line="259" w:lineRule="auto"/>
              <w:ind w:left="8"/>
              <w:jc w:val="center"/>
            </w:pPr>
            <w:r>
              <w:rPr>
                <w:rFonts w:ascii="Segoe UI Symbol" w:eastAsia="Segoe UI Symbol" w:hAnsi="Segoe UI Symbol" w:cs="Segoe UI Symbol"/>
              </w:rPr>
              <w:t>☒</w:t>
            </w:r>
          </w:p>
        </w:tc>
      </w:tr>
      <w:tr w:rsidR="001A7E8E" w14:paraId="7B94A9DC" w14:textId="77777777" w:rsidTr="00F21441">
        <w:trPr>
          <w:trHeight w:val="644"/>
        </w:trPr>
        <w:tc>
          <w:tcPr>
            <w:tcW w:w="56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3B0BA8D8" w14:textId="77777777" w:rsidR="001A7E8E" w:rsidRDefault="001A7E8E" w:rsidP="00F21441">
            <w:pPr>
              <w:spacing w:line="259" w:lineRule="auto"/>
              <w:ind w:left="72"/>
            </w:pPr>
            <w:r>
              <w:t>27</w:t>
            </w:r>
          </w:p>
        </w:tc>
        <w:tc>
          <w:tcPr>
            <w:tcW w:w="7905" w:type="dxa"/>
            <w:tcBorders>
              <w:top w:val="single" w:sz="4" w:space="0" w:color="000000"/>
              <w:left w:val="single" w:sz="4" w:space="0" w:color="000000"/>
              <w:bottom w:val="single" w:sz="4" w:space="0" w:color="000000"/>
              <w:right w:val="single" w:sz="4" w:space="0" w:color="000000"/>
            </w:tcBorders>
            <w:shd w:val="clear" w:color="auto" w:fill="F1F1F1"/>
          </w:tcPr>
          <w:p w14:paraId="49593C1D" w14:textId="77777777" w:rsidR="001A7E8E" w:rsidRDefault="001A7E8E" w:rsidP="00F21441">
            <w:pPr>
              <w:spacing w:line="259" w:lineRule="auto"/>
            </w:pPr>
            <w:r>
              <w:t>Confirm that you are aware that you need to keep all data until after your research has completed or the end of your funding</w:t>
            </w:r>
          </w:p>
        </w:tc>
        <w:tc>
          <w:tcPr>
            <w:tcW w:w="992"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7F63EF9C" w14:textId="77777777" w:rsidR="001A7E8E" w:rsidRDefault="001A7E8E" w:rsidP="00F21441">
            <w:pPr>
              <w:spacing w:line="259" w:lineRule="auto"/>
              <w:ind w:left="4"/>
              <w:jc w:val="center"/>
            </w:pPr>
            <w:r>
              <w:rPr>
                <w:rFonts w:ascii="Times New Roman" w:eastAsia="Times New Roman" w:hAnsi="Times New Roman" w:cs="Times New Roman"/>
                <w:b/>
              </w:rPr>
              <w:t>YES</w:t>
            </w:r>
          </w:p>
        </w:tc>
        <w:tc>
          <w:tcPr>
            <w:tcW w:w="1026"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37EC3406" w14:textId="77777777" w:rsidR="001A7E8E" w:rsidRDefault="001A7E8E" w:rsidP="00F21441">
            <w:pPr>
              <w:spacing w:line="259" w:lineRule="auto"/>
              <w:ind w:left="8"/>
              <w:jc w:val="center"/>
            </w:pPr>
            <w:r>
              <w:rPr>
                <w:rFonts w:ascii="Segoe UI Symbol" w:eastAsia="Segoe UI Symbol" w:hAnsi="Segoe UI Symbol" w:cs="Segoe UI Symbol"/>
              </w:rPr>
              <w:t>☒</w:t>
            </w:r>
          </w:p>
        </w:tc>
      </w:tr>
    </w:tbl>
    <w:p w14:paraId="11455B67" w14:textId="77777777" w:rsidR="001A7E8E" w:rsidRDefault="001A7E8E" w:rsidP="001A7E8E">
      <w:pPr>
        <w:spacing w:line="259" w:lineRule="auto"/>
        <w:ind w:left="8069"/>
      </w:pPr>
      <w:r>
        <w:rPr>
          <w:rFonts w:ascii="Arial" w:eastAsia="Arial" w:hAnsi="Arial" w:cs="Arial"/>
        </w:rPr>
        <w:t xml:space="preserve">PG2 Ethical Approval Form </w:t>
      </w:r>
      <w:r>
        <w:rPr>
          <w:rFonts w:ascii="Times New Roman" w:eastAsia="Times New Roman" w:hAnsi="Times New Roman" w:cs="Times New Roman"/>
          <w:b/>
        </w:rPr>
        <w:t>SECTION K: Declaration</w:t>
      </w:r>
    </w:p>
    <w:tbl>
      <w:tblPr>
        <w:tblStyle w:val="TableGrid0"/>
        <w:tblW w:w="10477" w:type="dxa"/>
        <w:tblInd w:w="-99" w:type="dxa"/>
        <w:tblCellMar>
          <w:top w:w="16" w:type="dxa"/>
          <w:left w:w="108" w:type="dxa"/>
          <w:right w:w="110" w:type="dxa"/>
        </w:tblCellMar>
        <w:tblLook w:val="04A0" w:firstRow="1" w:lastRow="0" w:firstColumn="1" w:lastColumn="0" w:noHBand="0" w:noVBand="1"/>
      </w:tblPr>
      <w:tblGrid>
        <w:gridCol w:w="554"/>
        <w:gridCol w:w="2964"/>
        <w:gridCol w:w="4820"/>
        <w:gridCol w:w="2139"/>
      </w:tblGrid>
      <w:tr w:rsidR="001A7E8E" w14:paraId="3DF9DC56" w14:textId="77777777" w:rsidTr="00F21441">
        <w:trPr>
          <w:trHeight w:val="1815"/>
        </w:trPr>
        <w:tc>
          <w:tcPr>
            <w:tcW w:w="554" w:type="dxa"/>
            <w:tcBorders>
              <w:top w:val="single" w:sz="4" w:space="0" w:color="000000"/>
              <w:left w:val="single" w:sz="4" w:space="0" w:color="000000"/>
              <w:bottom w:val="single" w:sz="4" w:space="0" w:color="000000"/>
              <w:right w:val="single" w:sz="4" w:space="0" w:color="000000"/>
            </w:tcBorders>
            <w:shd w:val="clear" w:color="auto" w:fill="F1F1F1"/>
          </w:tcPr>
          <w:p w14:paraId="2CD04946" w14:textId="77777777" w:rsidR="001A7E8E" w:rsidRDefault="001A7E8E" w:rsidP="00F21441">
            <w:pPr>
              <w:spacing w:after="160" w:line="259" w:lineRule="auto"/>
            </w:pPr>
          </w:p>
        </w:tc>
        <w:tc>
          <w:tcPr>
            <w:tcW w:w="9923" w:type="dxa"/>
            <w:gridSpan w:val="3"/>
            <w:tcBorders>
              <w:top w:val="single" w:sz="4" w:space="0" w:color="000000"/>
              <w:left w:val="single" w:sz="4" w:space="0" w:color="000000"/>
              <w:bottom w:val="single" w:sz="4" w:space="0" w:color="000000"/>
              <w:right w:val="single" w:sz="4" w:space="0" w:color="000000"/>
            </w:tcBorders>
            <w:shd w:val="clear" w:color="auto" w:fill="F1F1F1"/>
            <w:vAlign w:val="center"/>
          </w:tcPr>
          <w:p w14:paraId="4D97C783" w14:textId="77777777" w:rsidR="001A7E8E" w:rsidRDefault="001A7E8E" w:rsidP="00F21441">
            <w:pPr>
              <w:spacing w:after="233" w:line="243" w:lineRule="auto"/>
              <w:ind w:left="1"/>
            </w:pPr>
            <w:r>
              <w:t>The information which I have provided is correct and complete to the best of my knowledge. I have attempted to identify any risks and issues related to the research activity and acknowledge my obligations and the rights of the participants</w:t>
            </w:r>
            <w:r>
              <w:rPr>
                <w:rFonts w:ascii="Times New Roman" w:eastAsia="Times New Roman" w:hAnsi="Times New Roman" w:cs="Times New Roman"/>
                <w:b/>
              </w:rPr>
              <w:t>.</w:t>
            </w:r>
          </w:p>
          <w:p w14:paraId="52CDD890" w14:textId="77777777" w:rsidR="001A7E8E" w:rsidRDefault="001A7E8E" w:rsidP="00F21441">
            <w:pPr>
              <w:spacing w:line="259" w:lineRule="auto"/>
              <w:ind w:left="1" w:right="1"/>
            </w:pPr>
            <w:r>
              <w:t xml:space="preserve">In submitting this application I hereby confirm that I undertake to ensure that the above named research activity will meet the University’s Research Ethics and Integrity Code of Practice which is published on the website: </w:t>
            </w:r>
            <w:hyperlink r:id="rId33">
              <w:r>
                <w:rPr>
                  <w:color w:val="0000FF"/>
                  <w:u w:val="single" w:color="0000FF"/>
                </w:rPr>
                <w:t>https://www.uwtsd.ac.uk/research/research-ethics/</w:t>
              </w:r>
            </w:hyperlink>
          </w:p>
        </w:tc>
      </w:tr>
      <w:tr w:rsidR="001A7E8E" w14:paraId="6EDEDDD1" w14:textId="77777777" w:rsidTr="00F21441">
        <w:trPr>
          <w:trHeight w:val="1261"/>
        </w:trPr>
        <w:tc>
          <w:tcPr>
            <w:tcW w:w="554"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3586A8C8" w14:textId="77777777" w:rsidR="001A7E8E" w:rsidRDefault="001A7E8E" w:rsidP="00F21441">
            <w:pPr>
              <w:spacing w:line="259" w:lineRule="auto"/>
              <w:ind w:right="1"/>
              <w:jc w:val="center"/>
            </w:pPr>
            <w:r>
              <w:t>1</w:t>
            </w:r>
          </w:p>
        </w:tc>
        <w:tc>
          <w:tcPr>
            <w:tcW w:w="2964"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A05DCD2" w14:textId="77777777" w:rsidR="001A7E8E" w:rsidRDefault="001A7E8E" w:rsidP="00F21441">
            <w:pPr>
              <w:spacing w:line="259" w:lineRule="auto"/>
              <w:ind w:left="1"/>
            </w:pPr>
            <w:r>
              <w:rPr>
                <w:rFonts w:ascii="Times New Roman" w:eastAsia="Times New Roman" w:hAnsi="Times New Roman" w:cs="Times New Roman"/>
                <w:b/>
              </w:rPr>
              <w:t>Signature of applicant:</w:t>
            </w:r>
          </w:p>
        </w:tc>
        <w:tc>
          <w:tcPr>
            <w:tcW w:w="4820" w:type="dxa"/>
            <w:tcBorders>
              <w:top w:val="single" w:sz="4" w:space="0" w:color="000000"/>
              <w:left w:val="single" w:sz="4" w:space="0" w:color="000000"/>
              <w:bottom w:val="single" w:sz="4" w:space="0" w:color="000000"/>
              <w:right w:val="single" w:sz="4" w:space="0" w:color="000000"/>
            </w:tcBorders>
            <w:vAlign w:val="center"/>
          </w:tcPr>
          <w:p w14:paraId="1DF527CD" w14:textId="77777777" w:rsidR="001A7E8E" w:rsidRDefault="001A7E8E" w:rsidP="00F21441">
            <w:pPr>
              <w:tabs>
                <w:tab w:val="center" w:pos="3349"/>
              </w:tabs>
              <w:spacing w:line="259" w:lineRule="auto"/>
            </w:pPr>
            <w:r>
              <w:rPr>
                <w:rFonts w:ascii="Times New Roman" w:eastAsia="Times New Roman" w:hAnsi="Times New Roman" w:cs="Times New Roman"/>
                <w:b/>
              </w:rPr>
              <w:t>Irina Midrigan</w:t>
            </w:r>
            <w:r>
              <w:rPr>
                <w:rFonts w:ascii="Times New Roman" w:eastAsia="Times New Roman" w:hAnsi="Times New Roman" w:cs="Times New Roman"/>
                <w:b/>
              </w:rPr>
              <w:tab/>
            </w:r>
            <w:proofErr w:type="spellStart"/>
            <w:r>
              <w:rPr>
                <w:rFonts w:ascii="Times New Roman" w:eastAsia="Times New Roman" w:hAnsi="Times New Roman" w:cs="Times New Roman"/>
                <w:b/>
              </w:rPr>
              <w:t>Midrigan</w:t>
            </w:r>
            <w:proofErr w:type="spellEnd"/>
          </w:p>
        </w:tc>
        <w:tc>
          <w:tcPr>
            <w:tcW w:w="2139" w:type="dxa"/>
            <w:tcBorders>
              <w:top w:val="single" w:sz="4" w:space="0" w:color="000000"/>
              <w:left w:val="single" w:sz="4" w:space="0" w:color="000000"/>
              <w:bottom w:val="single" w:sz="4" w:space="0" w:color="000000"/>
              <w:right w:val="single" w:sz="4" w:space="0" w:color="000000"/>
            </w:tcBorders>
          </w:tcPr>
          <w:p w14:paraId="6104B033" w14:textId="77777777" w:rsidR="001A7E8E" w:rsidRDefault="001A7E8E" w:rsidP="00F21441">
            <w:pPr>
              <w:spacing w:after="260" w:line="259" w:lineRule="auto"/>
            </w:pPr>
            <w:r>
              <w:rPr>
                <w:rFonts w:ascii="Times New Roman" w:eastAsia="Times New Roman" w:hAnsi="Times New Roman" w:cs="Times New Roman"/>
                <w:b/>
              </w:rPr>
              <w:t>Date:</w:t>
            </w:r>
          </w:p>
          <w:p w14:paraId="0BE86E5F" w14:textId="77777777" w:rsidR="001A7E8E" w:rsidRDefault="001A7E8E" w:rsidP="00F21441">
            <w:pPr>
              <w:spacing w:line="259" w:lineRule="auto"/>
            </w:pPr>
            <w:r>
              <w:rPr>
                <w:rFonts w:ascii="Times New Roman" w:eastAsia="Times New Roman" w:hAnsi="Times New Roman" w:cs="Times New Roman"/>
                <w:b/>
              </w:rPr>
              <w:t>30 November 2023</w:t>
            </w:r>
          </w:p>
        </w:tc>
      </w:tr>
    </w:tbl>
    <w:p w14:paraId="76F09AAD" w14:textId="77777777" w:rsidR="001A7E8E" w:rsidRDefault="001A7E8E" w:rsidP="001A7E8E">
      <w:pPr>
        <w:spacing w:line="259" w:lineRule="auto"/>
        <w:ind w:left="-5"/>
      </w:pPr>
      <w:r>
        <w:rPr>
          <w:rFonts w:ascii="Times New Roman" w:eastAsia="Times New Roman" w:hAnsi="Times New Roman" w:cs="Times New Roman"/>
          <w:b/>
          <w:i/>
        </w:rPr>
        <w:t>For STUDENT Submissions:</w:t>
      </w:r>
    </w:p>
    <w:tbl>
      <w:tblPr>
        <w:tblStyle w:val="TableGrid0"/>
        <w:tblW w:w="10706" w:type="dxa"/>
        <w:tblInd w:w="-107" w:type="dxa"/>
        <w:tblCellMar>
          <w:top w:w="6" w:type="dxa"/>
          <w:left w:w="107" w:type="dxa"/>
          <w:right w:w="115" w:type="dxa"/>
        </w:tblCellMar>
        <w:tblLook w:val="04A0" w:firstRow="1" w:lastRow="0" w:firstColumn="1" w:lastColumn="0" w:noHBand="0" w:noVBand="1"/>
      </w:tblPr>
      <w:tblGrid>
        <w:gridCol w:w="782"/>
        <w:gridCol w:w="3092"/>
        <w:gridCol w:w="4660"/>
        <w:gridCol w:w="2172"/>
      </w:tblGrid>
      <w:tr w:rsidR="001A7E8E" w14:paraId="180C97D2" w14:textId="77777777" w:rsidTr="00F21441">
        <w:trPr>
          <w:trHeight w:val="354"/>
        </w:trPr>
        <w:tc>
          <w:tcPr>
            <w:tcW w:w="782" w:type="dxa"/>
            <w:tcBorders>
              <w:top w:val="single" w:sz="4" w:space="0" w:color="000000"/>
              <w:left w:val="single" w:sz="4" w:space="0" w:color="000000"/>
              <w:bottom w:val="single" w:sz="4" w:space="0" w:color="000000"/>
              <w:right w:val="single" w:sz="4" w:space="0" w:color="000000"/>
            </w:tcBorders>
            <w:shd w:val="clear" w:color="auto" w:fill="F1F1F1"/>
          </w:tcPr>
          <w:p w14:paraId="076AD384" w14:textId="77777777" w:rsidR="001A7E8E" w:rsidRDefault="001A7E8E" w:rsidP="00F21441">
            <w:pPr>
              <w:spacing w:line="259" w:lineRule="auto"/>
              <w:ind w:left="5"/>
              <w:jc w:val="center"/>
            </w:pPr>
            <w:r>
              <w:t>2</w:t>
            </w:r>
          </w:p>
        </w:tc>
        <w:tc>
          <w:tcPr>
            <w:tcW w:w="3092" w:type="dxa"/>
            <w:tcBorders>
              <w:top w:val="single" w:sz="4" w:space="0" w:color="000000"/>
              <w:left w:val="single" w:sz="4" w:space="0" w:color="000000"/>
              <w:bottom w:val="single" w:sz="4" w:space="0" w:color="000000"/>
              <w:right w:val="single" w:sz="4" w:space="0" w:color="000000"/>
            </w:tcBorders>
            <w:shd w:val="clear" w:color="auto" w:fill="F1F1F1"/>
          </w:tcPr>
          <w:p w14:paraId="28411B63" w14:textId="77777777" w:rsidR="001A7E8E" w:rsidRDefault="001A7E8E" w:rsidP="00F21441">
            <w:pPr>
              <w:spacing w:line="259" w:lineRule="auto"/>
            </w:pPr>
            <w:r>
              <w:t>Director of Studies/Supervisor:</w:t>
            </w:r>
          </w:p>
        </w:tc>
        <w:tc>
          <w:tcPr>
            <w:tcW w:w="4660" w:type="dxa"/>
            <w:tcBorders>
              <w:top w:val="single" w:sz="4" w:space="0" w:color="000000"/>
              <w:left w:val="single" w:sz="4" w:space="0" w:color="000000"/>
              <w:bottom w:val="single" w:sz="4" w:space="0" w:color="000000"/>
              <w:right w:val="single" w:sz="4" w:space="0" w:color="000000"/>
            </w:tcBorders>
          </w:tcPr>
          <w:p w14:paraId="64C473CA" w14:textId="77777777" w:rsidR="001A7E8E" w:rsidRDefault="001A7E8E" w:rsidP="00F21441">
            <w:pPr>
              <w:spacing w:line="259" w:lineRule="auto"/>
              <w:ind w:left="2"/>
            </w:pPr>
            <w:proofErr w:type="spellStart"/>
            <w:r>
              <w:rPr>
                <w:rFonts w:ascii="Times New Roman" w:eastAsia="Times New Roman" w:hAnsi="Times New Roman" w:cs="Times New Roman"/>
                <w:b/>
              </w:rPr>
              <w:t>Olusoyi</w:t>
            </w:r>
            <w:proofErr w:type="spellEnd"/>
            <w:r>
              <w:rPr>
                <w:rFonts w:ascii="Times New Roman" w:eastAsia="Times New Roman" w:hAnsi="Times New Roman" w:cs="Times New Roman"/>
                <w:b/>
              </w:rPr>
              <w:t xml:space="preserve"> </w:t>
            </w:r>
            <w:proofErr w:type="spellStart"/>
            <w:r>
              <w:rPr>
                <w:rFonts w:ascii="Times New Roman" w:eastAsia="Times New Roman" w:hAnsi="Times New Roman" w:cs="Times New Roman"/>
                <w:b/>
              </w:rPr>
              <w:t>Ashaye</w:t>
            </w:r>
            <w:proofErr w:type="spellEnd"/>
          </w:p>
        </w:tc>
        <w:tc>
          <w:tcPr>
            <w:tcW w:w="2172" w:type="dxa"/>
            <w:vMerge w:val="restart"/>
            <w:tcBorders>
              <w:top w:val="single" w:sz="4" w:space="0" w:color="000000"/>
              <w:left w:val="single" w:sz="4" w:space="0" w:color="000000"/>
              <w:bottom w:val="nil"/>
              <w:right w:val="single" w:sz="4" w:space="0" w:color="000000"/>
            </w:tcBorders>
          </w:tcPr>
          <w:p w14:paraId="5F9AE984" w14:textId="77777777" w:rsidR="001A7E8E" w:rsidRDefault="001A7E8E" w:rsidP="00F21441">
            <w:pPr>
              <w:spacing w:after="209" w:line="259" w:lineRule="auto"/>
            </w:pPr>
            <w:r>
              <w:rPr>
                <w:rFonts w:ascii="Times New Roman" w:eastAsia="Times New Roman" w:hAnsi="Times New Roman" w:cs="Times New Roman"/>
                <w:b/>
              </w:rPr>
              <w:t>Date:</w:t>
            </w:r>
          </w:p>
          <w:p w14:paraId="54FD64B0" w14:textId="77777777" w:rsidR="001A7E8E" w:rsidRDefault="001A7E8E" w:rsidP="00F21441">
            <w:pPr>
              <w:spacing w:line="259" w:lineRule="auto"/>
            </w:pPr>
            <w:r>
              <w:t>01 December 2023</w:t>
            </w:r>
          </w:p>
        </w:tc>
      </w:tr>
      <w:tr w:rsidR="001A7E8E" w14:paraId="22E25FB3" w14:textId="77777777" w:rsidTr="00F21441">
        <w:trPr>
          <w:trHeight w:val="345"/>
        </w:trPr>
        <w:tc>
          <w:tcPr>
            <w:tcW w:w="782" w:type="dxa"/>
            <w:tcBorders>
              <w:top w:val="single" w:sz="4" w:space="0" w:color="000000"/>
              <w:left w:val="single" w:sz="4" w:space="0" w:color="000000"/>
              <w:bottom w:val="nil"/>
              <w:right w:val="single" w:sz="4" w:space="0" w:color="000000"/>
            </w:tcBorders>
            <w:shd w:val="clear" w:color="auto" w:fill="F1F1F1"/>
          </w:tcPr>
          <w:p w14:paraId="36290BA3" w14:textId="77777777" w:rsidR="001A7E8E" w:rsidRDefault="001A7E8E" w:rsidP="00F21441">
            <w:pPr>
              <w:spacing w:after="160" w:line="259" w:lineRule="auto"/>
            </w:pPr>
          </w:p>
        </w:tc>
        <w:tc>
          <w:tcPr>
            <w:tcW w:w="3092" w:type="dxa"/>
            <w:tcBorders>
              <w:top w:val="single" w:sz="4" w:space="0" w:color="000000"/>
              <w:left w:val="single" w:sz="4" w:space="0" w:color="000000"/>
              <w:bottom w:val="nil"/>
              <w:right w:val="single" w:sz="4" w:space="0" w:color="000000"/>
            </w:tcBorders>
            <w:shd w:val="clear" w:color="auto" w:fill="F1F1F1"/>
          </w:tcPr>
          <w:p w14:paraId="5FB03678" w14:textId="77777777" w:rsidR="001A7E8E" w:rsidRDefault="001A7E8E" w:rsidP="00F21441">
            <w:pPr>
              <w:spacing w:after="160" w:line="259" w:lineRule="auto"/>
            </w:pPr>
          </w:p>
        </w:tc>
        <w:tc>
          <w:tcPr>
            <w:tcW w:w="4660" w:type="dxa"/>
            <w:tcBorders>
              <w:top w:val="single" w:sz="4" w:space="0" w:color="000000"/>
              <w:left w:val="single" w:sz="4" w:space="0" w:color="000000"/>
              <w:bottom w:val="nil"/>
              <w:right w:val="single" w:sz="4" w:space="0" w:color="000000"/>
            </w:tcBorders>
          </w:tcPr>
          <w:p w14:paraId="062673A9" w14:textId="77777777" w:rsidR="001A7E8E" w:rsidRDefault="001A7E8E" w:rsidP="00F21441">
            <w:pPr>
              <w:spacing w:line="259" w:lineRule="auto"/>
              <w:ind w:left="2"/>
            </w:pPr>
            <w:r>
              <w:rPr>
                <w:noProof/>
              </w:rPr>
              <w:drawing>
                <wp:inline distT="0" distB="0" distL="0" distR="0" wp14:anchorId="5EB52FB8" wp14:editId="67F4836D">
                  <wp:extent cx="627888" cy="420624"/>
                  <wp:effectExtent l="0" t="0" r="0" b="0"/>
                  <wp:docPr id="5249" name="Picture 5249" descr="A close up of a signature&#10;&#10;Description automatically generated"/>
                  <wp:cNvGraphicFramePr/>
                  <a:graphic xmlns:a="http://schemas.openxmlformats.org/drawingml/2006/main">
                    <a:graphicData uri="http://schemas.openxmlformats.org/drawingml/2006/picture">
                      <pic:pic xmlns:pic="http://schemas.openxmlformats.org/drawingml/2006/picture">
                        <pic:nvPicPr>
                          <pic:cNvPr id="5249" name="Picture 5249" descr="A close up of a signature&#10;&#10;Description automatically generated"/>
                          <pic:cNvPicPr/>
                        </pic:nvPicPr>
                        <pic:blipFill>
                          <a:blip r:embed="rId34"/>
                          <a:stretch>
                            <a:fillRect/>
                          </a:stretch>
                        </pic:blipFill>
                        <pic:spPr>
                          <a:xfrm>
                            <a:off x="0" y="0"/>
                            <a:ext cx="627888" cy="420624"/>
                          </a:xfrm>
                          <a:prstGeom prst="rect">
                            <a:avLst/>
                          </a:prstGeom>
                        </pic:spPr>
                      </pic:pic>
                    </a:graphicData>
                  </a:graphic>
                </wp:inline>
              </w:drawing>
            </w:r>
          </w:p>
        </w:tc>
        <w:tc>
          <w:tcPr>
            <w:tcW w:w="0" w:type="auto"/>
            <w:vMerge/>
            <w:tcBorders>
              <w:top w:val="nil"/>
              <w:left w:val="single" w:sz="4" w:space="0" w:color="000000"/>
              <w:bottom w:val="nil"/>
              <w:right w:val="single" w:sz="4" w:space="0" w:color="000000"/>
            </w:tcBorders>
          </w:tcPr>
          <w:p w14:paraId="0C2FDA9D" w14:textId="77777777" w:rsidR="001A7E8E" w:rsidRDefault="001A7E8E" w:rsidP="00F21441">
            <w:pPr>
              <w:spacing w:after="160" w:line="259" w:lineRule="auto"/>
            </w:pPr>
          </w:p>
        </w:tc>
      </w:tr>
      <w:tr w:rsidR="001A7E8E" w14:paraId="1865ED49" w14:textId="77777777" w:rsidTr="00F21441">
        <w:trPr>
          <w:trHeight w:val="568"/>
        </w:trPr>
        <w:tc>
          <w:tcPr>
            <w:tcW w:w="782" w:type="dxa"/>
            <w:tcBorders>
              <w:top w:val="nil"/>
              <w:left w:val="single" w:sz="4" w:space="0" w:color="000000"/>
              <w:bottom w:val="single" w:sz="4" w:space="0" w:color="000000"/>
              <w:right w:val="single" w:sz="4" w:space="0" w:color="000000"/>
            </w:tcBorders>
            <w:shd w:val="clear" w:color="auto" w:fill="F1F1F1"/>
          </w:tcPr>
          <w:p w14:paraId="617E2560" w14:textId="77777777" w:rsidR="001A7E8E" w:rsidRDefault="001A7E8E" w:rsidP="00F21441">
            <w:pPr>
              <w:spacing w:line="259" w:lineRule="auto"/>
              <w:ind w:left="5"/>
              <w:jc w:val="center"/>
            </w:pPr>
            <w:r>
              <w:t>3</w:t>
            </w:r>
          </w:p>
        </w:tc>
        <w:tc>
          <w:tcPr>
            <w:tcW w:w="3092" w:type="dxa"/>
            <w:tcBorders>
              <w:top w:val="nil"/>
              <w:left w:val="single" w:sz="4" w:space="0" w:color="000000"/>
              <w:bottom w:val="single" w:sz="4" w:space="0" w:color="000000"/>
              <w:right w:val="single" w:sz="4" w:space="0" w:color="000000"/>
            </w:tcBorders>
            <w:shd w:val="clear" w:color="auto" w:fill="F1F1F1"/>
          </w:tcPr>
          <w:p w14:paraId="3F6CBB6D" w14:textId="77777777" w:rsidR="001A7E8E" w:rsidRDefault="001A7E8E" w:rsidP="00F21441">
            <w:pPr>
              <w:spacing w:line="259" w:lineRule="auto"/>
            </w:pPr>
            <w:r>
              <w:t>Signature:</w:t>
            </w:r>
          </w:p>
        </w:tc>
        <w:tc>
          <w:tcPr>
            <w:tcW w:w="4660" w:type="dxa"/>
            <w:tcBorders>
              <w:top w:val="nil"/>
              <w:left w:val="single" w:sz="4" w:space="0" w:color="000000"/>
              <w:bottom w:val="single" w:sz="4" w:space="0" w:color="000000"/>
              <w:right w:val="single" w:sz="4" w:space="0" w:color="000000"/>
            </w:tcBorders>
          </w:tcPr>
          <w:p w14:paraId="495F1F7C" w14:textId="77777777" w:rsidR="001A7E8E" w:rsidRDefault="001A7E8E" w:rsidP="00F21441">
            <w:pPr>
              <w:spacing w:after="160" w:line="259" w:lineRule="auto"/>
            </w:pPr>
          </w:p>
        </w:tc>
        <w:tc>
          <w:tcPr>
            <w:tcW w:w="2172" w:type="dxa"/>
            <w:tcBorders>
              <w:top w:val="nil"/>
              <w:left w:val="single" w:sz="4" w:space="0" w:color="000000"/>
              <w:bottom w:val="single" w:sz="4" w:space="0" w:color="000000"/>
              <w:right w:val="single" w:sz="4" w:space="0" w:color="000000"/>
            </w:tcBorders>
          </w:tcPr>
          <w:p w14:paraId="6147BE8C" w14:textId="77777777" w:rsidR="001A7E8E" w:rsidRDefault="001A7E8E" w:rsidP="00F21441">
            <w:pPr>
              <w:spacing w:after="160" w:line="259" w:lineRule="auto"/>
            </w:pPr>
          </w:p>
        </w:tc>
      </w:tr>
    </w:tbl>
    <w:p w14:paraId="194CB6A1" w14:textId="77777777" w:rsidR="001A7E8E" w:rsidRDefault="001A7E8E" w:rsidP="001A7E8E">
      <w:pPr>
        <w:spacing w:line="259" w:lineRule="auto"/>
        <w:ind w:left="-5"/>
      </w:pPr>
      <w:r>
        <w:rPr>
          <w:rFonts w:ascii="Times New Roman" w:eastAsia="Times New Roman" w:hAnsi="Times New Roman" w:cs="Times New Roman"/>
          <w:b/>
          <w:i/>
        </w:rPr>
        <w:t>For STAFF Submissions:</w:t>
      </w:r>
    </w:p>
    <w:tbl>
      <w:tblPr>
        <w:tblStyle w:val="TableGrid0"/>
        <w:tblW w:w="10710" w:type="dxa"/>
        <w:tblInd w:w="-107" w:type="dxa"/>
        <w:tblCellMar>
          <w:top w:w="14" w:type="dxa"/>
          <w:left w:w="108" w:type="dxa"/>
          <w:right w:w="115" w:type="dxa"/>
        </w:tblCellMar>
        <w:tblLook w:val="04A0" w:firstRow="1" w:lastRow="0" w:firstColumn="1" w:lastColumn="0" w:noHBand="0" w:noVBand="1"/>
      </w:tblPr>
      <w:tblGrid>
        <w:gridCol w:w="784"/>
        <w:gridCol w:w="3094"/>
        <w:gridCol w:w="4662"/>
        <w:gridCol w:w="2170"/>
      </w:tblGrid>
      <w:tr w:rsidR="001A7E8E" w14:paraId="4E8FFA08" w14:textId="77777777" w:rsidTr="00F21441">
        <w:trPr>
          <w:trHeight w:val="468"/>
        </w:trPr>
        <w:tc>
          <w:tcPr>
            <w:tcW w:w="784"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2F06FF4D" w14:textId="77777777" w:rsidR="001A7E8E" w:rsidRDefault="001A7E8E" w:rsidP="00F21441">
            <w:pPr>
              <w:spacing w:line="259" w:lineRule="auto"/>
              <w:ind w:left="7"/>
              <w:jc w:val="center"/>
            </w:pPr>
            <w:r>
              <w:t>4</w:t>
            </w:r>
          </w:p>
        </w:tc>
        <w:tc>
          <w:tcPr>
            <w:tcW w:w="3094" w:type="dxa"/>
            <w:tcBorders>
              <w:top w:val="single" w:sz="4" w:space="0" w:color="000000"/>
              <w:left w:val="single" w:sz="4" w:space="0" w:color="000000"/>
              <w:bottom w:val="single" w:sz="4" w:space="0" w:color="000000"/>
              <w:right w:val="single" w:sz="4" w:space="0" w:color="000000"/>
            </w:tcBorders>
            <w:shd w:val="clear" w:color="auto" w:fill="F1F1F1"/>
          </w:tcPr>
          <w:p w14:paraId="3A7D0B62" w14:textId="77777777" w:rsidR="001A7E8E" w:rsidRDefault="001A7E8E" w:rsidP="00F21441">
            <w:pPr>
              <w:spacing w:line="259" w:lineRule="auto"/>
              <w:ind w:right="32"/>
            </w:pPr>
            <w:r>
              <w:t>Academic Director/ Assistant Dean:</w:t>
            </w:r>
          </w:p>
        </w:tc>
        <w:tc>
          <w:tcPr>
            <w:tcW w:w="4662" w:type="dxa"/>
            <w:tcBorders>
              <w:top w:val="single" w:sz="4" w:space="0" w:color="000000"/>
              <w:left w:val="single" w:sz="4" w:space="0" w:color="000000"/>
              <w:bottom w:val="single" w:sz="4" w:space="0" w:color="000000"/>
              <w:right w:val="single" w:sz="4" w:space="0" w:color="000000"/>
            </w:tcBorders>
          </w:tcPr>
          <w:p w14:paraId="6A2A8358" w14:textId="77777777" w:rsidR="001A7E8E" w:rsidRDefault="001A7E8E" w:rsidP="00F21441">
            <w:pPr>
              <w:spacing w:after="160" w:line="259" w:lineRule="auto"/>
            </w:pPr>
          </w:p>
        </w:tc>
        <w:tc>
          <w:tcPr>
            <w:tcW w:w="2170" w:type="dxa"/>
            <w:vMerge w:val="restart"/>
            <w:tcBorders>
              <w:top w:val="single" w:sz="4" w:space="0" w:color="000000"/>
              <w:left w:val="single" w:sz="4" w:space="0" w:color="000000"/>
              <w:bottom w:val="single" w:sz="4" w:space="0" w:color="000000"/>
              <w:right w:val="single" w:sz="4" w:space="0" w:color="000000"/>
            </w:tcBorders>
          </w:tcPr>
          <w:p w14:paraId="7BFDB183" w14:textId="77777777" w:rsidR="001A7E8E" w:rsidRDefault="001A7E8E" w:rsidP="00F21441">
            <w:pPr>
              <w:spacing w:after="160" w:line="259" w:lineRule="auto"/>
            </w:pPr>
          </w:p>
        </w:tc>
      </w:tr>
      <w:tr w:rsidR="001A7E8E" w14:paraId="177F2647" w14:textId="77777777" w:rsidTr="00F21441">
        <w:trPr>
          <w:trHeight w:val="471"/>
        </w:trPr>
        <w:tc>
          <w:tcPr>
            <w:tcW w:w="784"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477E019" w14:textId="77777777" w:rsidR="001A7E8E" w:rsidRDefault="001A7E8E" w:rsidP="00F21441">
            <w:pPr>
              <w:spacing w:line="259" w:lineRule="auto"/>
              <w:ind w:left="7"/>
              <w:jc w:val="center"/>
            </w:pPr>
            <w:r>
              <w:t>5</w:t>
            </w:r>
          </w:p>
        </w:tc>
        <w:tc>
          <w:tcPr>
            <w:tcW w:w="3094" w:type="dxa"/>
            <w:tcBorders>
              <w:top w:val="single" w:sz="4" w:space="0" w:color="000000"/>
              <w:left w:val="single" w:sz="4" w:space="0" w:color="000000"/>
              <w:bottom w:val="single" w:sz="4" w:space="0" w:color="000000"/>
              <w:right w:val="single" w:sz="4" w:space="0" w:color="000000"/>
            </w:tcBorders>
            <w:shd w:val="clear" w:color="auto" w:fill="F1F1F1"/>
            <w:vAlign w:val="center"/>
          </w:tcPr>
          <w:p w14:paraId="05DCD4BC" w14:textId="77777777" w:rsidR="001A7E8E" w:rsidRDefault="001A7E8E" w:rsidP="00F21441">
            <w:pPr>
              <w:spacing w:line="259" w:lineRule="auto"/>
            </w:pPr>
            <w:r>
              <w:t>Signature:</w:t>
            </w:r>
          </w:p>
        </w:tc>
        <w:tc>
          <w:tcPr>
            <w:tcW w:w="4662" w:type="dxa"/>
            <w:tcBorders>
              <w:top w:val="single" w:sz="4" w:space="0" w:color="000000"/>
              <w:left w:val="single" w:sz="4" w:space="0" w:color="000000"/>
              <w:bottom w:val="single" w:sz="4" w:space="0" w:color="000000"/>
              <w:right w:val="single" w:sz="4" w:space="0" w:color="000000"/>
            </w:tcBorders>
          </w:tcPr>
          <w:p w14:paraId="03D9E5E0" w14:textId="77777777" w:rsidR="001A7E8E" w:rsidRDefault="001A7E8E" w:rsidP="00F21441">
            <w:pPr>
              <w:spacing w:after="160" w:line="259" w:lineRule="auto"/>
            </w:pPr>
          </w:p>
        </w:tc>
        <w:tc>
          <w:tcPr>
            <w:tcW w:w="0" w:type="auto"/>
            <w:vMerge/>
            <w:tcBorders>
              <w:top w:val="nil"/>
              <w:left w:val="single" w:sz="4" w:space="0" w:color="000000"/>
              <w:bottom w:val="single" w:sz="4" w:space="0" w:color="000000"/>
              <w:right w:val="single" w:sz="4" w:space="0" w:color="000000"/>
            </w:tcBorders>
          </w:tcPr>
          <w:p w14:paraId="595470FB" w14:textId="77777777" w:rsidR="001A7E8E" w:rsidRDefault="001A7E8E" w:rsidP="00F21441">
            <w:pPr>
              <w:spacing w:after="160" w:line="259" w:lineRule="auto"/>
            </w:pPr>
          </w:p>
        </w:tc>
      </w:tr>
    </w:tbl>
    <w:p w14:paraId="03EC2426" w14:textId="77777777" w:rsidR="001A7E8E" w:rsidRDefault="001A7E8E" w:rsidP="001A7E8E">
      <w:pPr>
        <w:spacing w:after="6"/>
        <w:ind w:left="-5"/>
      </w:pPr>
      <w:r>
        <w:rPr>
          <w:rFonts w:ascii="Times New Roman" w:eastAsia="Times New Roman" w:hAnsi="Times New Roman" w:cs="Times New Roman"/>
          <w:b/>
        </w:rPr>
        <w:t xml:space="preserve">Checklist: </w:t>
      </w:r>
      <w:r>
        <w:t>Please complete the checklist below to ensure that you have completed the form according to the guidelines and attached any required documentation:</w:t>
      </w:r>
    </w:p>
    <w:tbl>
      <w:tblPr>
        <w:tblStyle w:val="TableGrid0"/>
        <w:tblW w:w="10485" w:type="dxa"/>
        <w:tblInd w:w="-107" w:type="dxa"/>
        <w:tblCellMar>
          <w:top w:w="14" w:type="dxa"/>
          <w:left w:w="96" w:type="dxa"/>
          <w:right w:w="115" w:type="dxa"/>
        </w:tblCellMar>
        <w:tblLook w:val="04A0" w:firstRow="1" w:lastRow="0" w:firstColumn="1" w:lastColumn="0" w:noHBand="0" w:noVBand="1"/>
      </w:tblPr>
      <w:tblGrid>
        <w:gridCol w:w="675"/>
        <w:gridCol w:w="9810"/>
      </w:tblGrid>
      <w:tr w:rsidR="001A7E8E" w14:paraId="294E2AE8" w14:textId="77777777" w:rsidTr="00F21441">
        <w:trPr>
          <w:trHeight w:val="499"/>
        </w:trPr>
        <w:tc>
          <w:tcPr>
            <w:tcW w:w="675"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15337BAE" w14:textId="77777777" w:rsidR="001A7E8E" w:rsidRDefault="001A7E8E" w:rsidP="00F21441">
            <w:pPr>
              <w:spacing w:line="259" w:lineRule="auto"/>
              <w:ind w:left="142"/>
            </w:pPr>
            <w:r>
              <w:rPr>
                <w:rFonts w:ascii="Segoe UI Symbol" w:eastAsia="Segoe UI Symbol" w:hAnsi="Segoe UI Symbol" w:cs="Segoe UI Symbol"/>
              </w:rPr>
              <w:t>☒</w:t>
            </w:r>
          </w:p>
        </w:tc>
        <w:tc>
          <w:tcPr>
            <w:tcW w:w="9810" w:type="dxa"/>
            <w:tcBorders>
              <w:top w:val="single" w:sz="4" w:space="0" w:color="000000"/>
              <w:left w:val="single" w:sz="4" w:space="0" w:color="000000"/>
              <w:bottom w:val="single" w:sz="4" w:space="0" w:color="000000"/>
              <w:right w:val="single" w:sz="4" w:space="0" w:color="000000"/>
            </w:tcBorders>
            <w:vAlign w:val="center"/>
          </w:tcPr>
          <w:p w14:paraId="731C8CB0" w14:textId="77777777" w:rsidR="001A7E8E" w:rsidRDefault="001A7E8E" w:rsidP="00F21441">
            <w:pPr>
              <w:spacing w:line="259" w:lineRule="auto"/>
            </w:pPr>
            <w:r>
              <w:t>I have read the guidance notes supplied before completing the form.</w:t>
            </w:r>
          </w:p>
        </w:tc>
      </w:tr>
      <w:tr w:rsidR="001A7E8E" w14:paraId="7D12E38E" w14:textId="77777777" w:rsidTr="00F21441">
        <w:trPr>
          <w:trHeight w:val="423"/>
        </w:trPr>
        <w:tc>
          <w:tcPr>
            <w:tcW w:w="675" w:type="dxa"/>
            <w:tcBorders>
              <w:top w:val="single" w:sz="4" w:space="0" w:color="000000"/>
              <w:left w:val="single" w:sz="4" w:space="0" w:color="000000"/>
              <w:bottom w:val="single" w:sz="4" w:space="0" w:color="000000"/>
              <w:right w:val="single" w:sz="4" w:space="0" w:color="000000"/>
            </w:tcBorders>
            <w:shd w:val="clear" w:color="auto" w:fill="BEBEBE"/>
          </w:tcPr>
          <w:p w14:paraId="36D0E092" w14:textId="77777777" w:rsidR="001A7E8E" w:rsidRDefault="001A7E8E" w:rsidP="00F21441">
            <w:pPr>
              <w:spacing w:line="259" w:lineRule="auto"/>
              <w:ind w:left="142"/>
            </w:pPr>
            <w:r>
              <w:rPr>
                <w:rFonts w:ascii="Segoe UI Symbol" w:eastAsia="Segoe UI Symbol" w:hAnsi="Segoe UI Symbol" w:cs="Segoe UI Symbol"/>
              </w:rPr>
              <w:t>☒</w:t>
            </w:r>
          </w:p>
        </w:tc>
        <w:tc>
          <w:tcPr>
            <w:tcW w:w="9810" w:type="dxa"/>
            <w:tcBorders>
              <w:top w:val="single" w:sz="4" w:space="0" w:color="000000"/>
              <w:left w:val="single" w:sz="4" w:space="0" w:color="000000"/>
              <w:bottom w:val="single" w:sz="4" w:space="0" w:color="000000"/>
              <w:right w:val="single" w:sz="4" w:space="0" w:color="000000"/>
            </w:tcBorders>
          </w:tcPr>
          <w:p w14:paraId="06441629" w14:textId="77777777" w:rsidR="001A7E8E" w:rsidRDefault="001A7E8E" w:rsidP="00F21441">
            <w:pPr>
              <w:spacing w:line="259" w:lineRule="auto"/>
            </w:pPr>
            <w:r>
              <w:t xml:space="preserve">I have completed </w:t>
            </w:r>
            <w:r>
              <w:rPr>
                <w:rFonts w:ascii="Times New Roman" w:eastAsia="Times New Roman" w:hAnsi="Times New Roman" w:cs="Times New Roman"/>
                <w:b/>
              </w:rPr>
              <w:t xml:space="preserve">ALL RELEVANT </w:t>
            </w:r>
            <w:r>
              <w:t>sections of the form in full.</w:t>
            </w:r>
          </w:p>
        </w:tc>
      </w:tr>
      <w:tr w:rsidR="001A7E8E" w14:paraId="67CF86E2" w14:textId="77777777" w:rsidTr="00F21441">
        <w:trPr>
          <w:trHeight w:val="429"/>
        </w:trPr>
        <w:tc>
          <w:tcPr>
            <w:tcW w:w="675" w:type="dxa"/>
            <w:tcBorders>
              <w:top w:val="single" w:sz="4" w:space="0" w:color="000000"/>
              <w:left w:val="single" w:sz="4" w:space="0" w:color="000000"/>
              <w:bottom w:val="single" w:sz="4" w:space="0" w:color="000000"/>
              <w:right w:val="single" w:sz="4" w:space="0" w:color="000000"/>
            </w:tcBorders>
            <w:shd w:val="clear" w:color="auto" w:fill="BEBEBE"/>
          </w:tcPr>
          <w:p w14:paraId="58B0B56C" w14:textId="77777777" w:rsidR="001A7E8E" w:rsidRDefault="001A7E8E" w:rsidP="00F21441">
            <w:pPr>
              <w:spacing w:line="259" w:lineRule="auto"/>
              <w:ind w:left="142"/>
            </w:pPr>
            <w:r>
              <w:rPr>
                <w:rFonts w:ascii="Segoe UI Symbol" w:eastAsia="Segoe UI Symbol" w:hAnsi="Segoe UI Symbol" w:cs="Segoe UI Symbol"/>
              </w:rPr>
              <w:t>☒</w:t>
            </w:r>
          </w:p>
        </w:tc>
        <w:tc>
          <w:tcPr>
            <w:tcW w:w="9810" w:type="dxa"/>
            <w:tcBorders>
              <w:top w:val="single" w:sz="4" w:space="0" w:color="000000"/>
              <w:left w:val="single" w:sz="4" w:space="0" w:color="000000"/>
              <w:bottom w:val="single" w:sz="4" w:space="0" w:color="000000"/>
              <w:right w:val="single" w:sz="4" w:space="0" w:color="000000"/>
            </w:tcBorders>
            <w:vAlign w:val="center"/>
          </w:tcPr>
          <w:p w14:paraId="0E2CCD60" w14:textId="77777777" w:rsidR="001A7E8E" w:rsidRDefault="001A7E8E" w:rsidP="00F21441">
            <w:pPr>
              <w:spacing w:line="259" w:lineRule="auto"/>
            </w:pPr>
            <w:r>
              <w:t>I confirm that the research activity has received approval in principle</w:t>
            </w:r>
          </w:p>
        </w:tc>
      </w:tr>
      <w:tr w:rsidR="001A7E8E" w14:paraId="6FB7F171" w14:textId="77777777" w:rsidTr="00F21441">
        <w:trPr>
          <w:trHeight w:val="502"/>
        </w:trPr>
        <w:tc>
          <w:tcPr>
            <w:tcW w:w="675"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1F766FFC" w14:textId="77777777" w:rsidR="001A7E8E" w:rsidRDefault="001A7E8E" w:rsidP="00F21441">
            <w:pPr>
              <w:spacing w:line="259" w:lineRule="auto"/>
              <w:ind w:left="142"/>
            </w:pPr>
            <w:r>
              <w:rPr>
                <w:rFonts w:ascii="Segoe UI Symbol" w:eastAsia="Segoe UI Symbol" w:hAnsi="Segoe UI Symbol" w:cs="Segoe UI Symbol"/>
              </w:rPr>
              <w:t>☒</w:t>
            </w:r>
          </w:p>
        </w:tc>
        <w:tc>
          <w:tcPr>
            <w:tcW w:w="9810" w:type="dxa"/>
            <w:tcBorders>
              <w:top w:val="single" w:sz="4" w:space="0" w:color="000000"/>
              <w:left w:val="single" w:sz="4" w:space="0" w:color="000000"/>
              <w:bottom w:val="single" w:sz="4" w:space="0" w:color="000000"/>
              <w:right w:val="single" w:sz="4" w:space="0" w:color="000000"/>
            </w:tcBorders>
            <w:vAlign w:val="center"/>
          </w:tcPr>
          <w:p w14:paraId="1DB2CEE5" w14:textId="77777777" w:rsidR="001A7E8E" w:rsidRDefault="001A7E8E" w:rsidP="00F21441">
            <w:pPr>
              <w:spacing w:line="259" w:lineRule="auto"/>
            </w:pPr>
            <w:r>
              <w:t xml:space="preserve">I have attached a copy of final/interim approval from external </w:t>
            </w:r>
            <w:proofErr w:type="spellStart"/>
            <w:r>
              <w:t>organisation</w:t>
            </w:r>
            <w:proofErr w:type="spellEnd"/>
            <w:r>
              <w:t xml:space="preserve"> (</w:t>
            </w:r>
            <w:r>
              <w:rPr>
                <w:rFonts w:ascii="Times New Roman" w:eastAsia="Times New Roman" w:hAnsi="Times New Roman" w:cs="Times New Roman"/>
                <w:b/>
              </w:rPr>
              <w:t>where appropriate</w:t>
            </w:r>
            <w:r>
              <w:t>)</w:t>
            </w:r>
          </w:p>
        </w:tc>
      </w:tr>
      <w:tr w:rsidR="001A7E8E" w14:paraId="51301666" w14:textId="77777777" w:rsidTr="00F21441">
        <w:trPr>
          <w:trHeight w:val="730"/>
        </w:trPr>
        <w:tc>
          <w:tcPr>
            <w:tcW w:w="675"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7EB67C79" w14:textId="77777777" w:rsidR="001A7E8E" w:rsidRDefault="001A7E8E" w:rsidP="00F21441">
            <w:pPr>
              <w:spacing w:line="259" w:lineRule="auto"/>
              <w:ind w:left="142"/>
            </w:pPr>
            <w:r>
              <w:rPr>
                <w:rFonts w:ascii="Segoe UI Symbol" w:eastAsia="Segoe UI Symbol" w:hAnsi="Segoe UI Symbol" w:cs="Segoe UI Symbol"/>
              </w:rPr>
              <w:t>☒</w:t>
            </w:r>
          </w:p>
        </w:tc>
        <w:tc>
          <w:tcPr>
            <w:tcW w:w="9810" w:type="dxa"/>
            <w:tcBorders>
              <w:top w:val="single" w:sz="4" w:space="0" w:color="000000"/>
              <w:left w:val="single" w:sz="4" w:space="0" w:color="000000"/>
              <w:bottom w:val="single" w:sz="4" w:space="0" w:color="000000"/>
              <w:right w:val="single" w:sz="4" w:space="0" w:color="000000"/>
            </w:tcBorders>
            <w:vAlign w:val="center"/>
          </w:tcPr>
          <w:p w14:paraId="39D23B0C" w14:textId="77777777" w:rsidR="001A7E8E" w:rsidRDefault="001A7E8E" w:rsidP="00F21441">
            <w:pPr>
              <w:spacing w:line="259" w:lineRule="auto"/>
            </w:pPr>
            <w:r>
              <w:t xml:space="preserve">I have attached a full risk assessment (where appropriate) </w:t>
            </w:r>
            <w:r>
              <w:rPr>
                <w:rFonts w:ascii="Times New Roman" w:eastAsia="Times New Roman" w:hAnsi="Times New Roman" w:cs="Times New Roman"/>
                <w:i/>
              </w:rPr>
              <w:t xml:space="preserve">ONLY TICK IF YOU HAVE </w:t>
            </w:r>
            <w:r>
              <w:rPr>
                <w:rFonts w:ascii="Times New Roman" w:eastAsia="Times New Roman" w:hAnsi="Times New Roman" w:cs="Times New Roman"/>
                <w:b/>
                <w:i/>
              </w:rPr>
              <w:t>ATTACHED A FULL RISK ASSESSMENT</w:t>
            </w:r>
          </w:p>
        </w:tc>
      </w:tr>
      <w:tr w:rsidR="001A7E8E" w14:paraId="0E7B80D8" w14:textId="77777777" w:rsidTr="00F21441">
        <w:trPr>
          <w:trHeight w:val="868"/>
        </w:trPr>
        <w:tc>
          <w:tcPr>
            <w:tcW w:w="675"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3CD81521" w14:textId="77777777" w:rsidR="001A7E8E" w:rsidRDefault="001A7E8E" w:rsidP="00F21441">
            <w:pPr>
              <w:spacing w:line="259" w:lineRule="auto"/>
              <w:ind w:left="142"/>
            </w:pPr>
            <w:r>
              <w:rPr>
                <w:rFonts w:ascii="Segoe UI Symbol" w:eastAsia="Segoe UI Symbol" w:hAnsi="Segoe UI Symbol" w:cs="Segoe UI Symbol"/>
              </w:rPr>
              <w:t>☒</w:t>
            </w:r>
          </w:p>
        </w:tc>
        <w:tc>
          <w:tcPr>
            <w:tcW w:w="9810" w:type="dxa"/>
            <w:tcBorders>
              <w:top w:val="single" w:sz="4" w:space="0" w:color="000000"/>
              <w:left w:val="single" w:sz="4" w:space="0" w:color="000000"/>
              <w:bottom w:val="single" w:sz="4" w:space="0" w:color="000000"/>
              <w:right w:val="single" w:sz="4" w:space="0" w:color="000000"/>
            </w:tcBorders>
            <w:vAlign w:val="center"/>
          </w:tcPr>
          <w:p w14:paraId="48AF772B" w14:textId="77777777" w:rsidR="001A7E8E" w:rsidRDefault="001A7E8E" w:rsidP="00F21441">
            <w:pPr>
              <w:spacing w:line="259" w:lineRule="auto"/>
            </w:pPr>
            <w:r>
              <w:t xml:space="preserve">I understand that it is my responsibility to ensure that the </w:t>
            </w:r>
            <w:proofErr w:type="gramStart"/>
            <w:r>
              <w:t>above named</w:t>
            </w:r>
            <w:proofErr w:type="gramEnd"/>
            <w:r>
              <w:t xml:space="preserve"> research activity will meet the University’s Research Ethics and Integrity Code of Practice.</w:t>
            </w:r>
          </w:p>
        </w:tc>
      </w:tr>
      <w:tr w:rsidR="001A7E8E" w14:paraId="03898CB4" w14:textId="77777777" w:rsidTr="00F21441">
        <w:trPr>
          <w:trHeight w:val="981"/>
        </w:trPr>
        <w:tc>
          <w:tcPr>
            <w:tcW w:w="675" w:type="dxa"/>
            <w:tcBorders>
              <w:top w:val="single" w:sz="4" w:space="0" w:color="000000"/>
              <w:left w:val="single" w:sz="4" w:space="0" w:color="000000"/>
              <w:bottom w:val="single" w:sz="4" w:space="0" w:color="000000"/>
              <w:right w:val="single" w:sz="4" w:space="0" w:color="000000"/>
            </w:tcBorders>
            <w:shd w:val="clear" w:color="auto" w:fill="BEBEBE"/>
            <w:vAlign w:val="center"/>
          </w:tcPr>
          <w:p w14:paraId="330A983D" w14:textId="77777777" w:rsidR="001A7E8E" w:rsidRDefault="001A7E8E" w:rsidP="00F21441">
            <w:pPr>
              <w:spacing w:line="259" w:lineRule="auto"/>
              <w:ind w:left="142"/>
            </w:pPr>
            <w:r>
              <w:rPr>
                <w:rFonts w:ascii="Segoe UI Symbol" w:eastAsia="Segoe UI Symbol" w:hAnsi="Segoe UI Symbol" w:cs="Segoe UI Symbol"/>
              </w:rPr>
              <w:t>☒</w:t>
            </w:r>
          </w:p>
        </w:tc>
        <w:tc>
          <w:tcPr>
            <w:tcW w:w="9810" w:type="dxa"/>
            <w:tcBorders>
              <w:top w:val="single" w:sz="4" w:space="0" w:color="000000"/>
              <w:left w:val="single" w:sz="4" w:space="0" w:color="000000"/>
              <w:bottom w:val="single" w:sz="4" w:space="0" w:color="000000"/>
              <w:right w:val="single" w:sz="4" w:space="0" w:color="000000"/>
            </w:tcBorders>
            <w:vAlign w:val="center"/>
          </w:tcPr>
          <w:p w14:paraId="387F37B9" w14:textId="77777777" w:rsidR="001A7E8E" w:rsidRDefault="001A7E8E" w:rsidP="00F21441">
            <w:pPr>
              <w:spacing w:line="259" w:lineRule="auto"/>
            </w:pPr>
            <w:r>
              <w:t>I understand that before commencing data collection all documents aimed at respondents (including information sheets, consent forms, questionnaires, interview schedules etc.) must be confirmed by the DoS/Supervisor, module tutor or Academic Director.</w:t>
            </w:r>
          </w:p>
        </w:tc>
      </w:tr>
      <w:tr w:rsidR="001A7E8E" w14:paraId="4BF8F5DA" w14:textId="77777777" w:rsidTr="00F21441">
        <w:trPr>
          <w:trHeight w:val="1161"/>
        </w:trPr>
        <w:tc>
          <w:tcPr>
            <w:tcW w:w="10485" w:type="dxa"/>
            <w:gridSpan w:val="2"/>
            <w:tcBorders>
              <w:top w:val="single" w:sz="4" w:space="0" w:color="000000"/>
              <w:left w:val="single" w:sz="4" w:space="0" w:color="000000"/>
              <w:bottom w:val="single" w:sz="7" w:space="0" w:color="000000"/>
              <w:right w:val="single" w:sz="4" w:space="0" w:color="000000"/>
            </w:tcBorders>
            <w:shd w:val="clear" w:color="auto" w:fill="D8D8D8"/>
          </w:tcPr>
          <w:p w14:paraId="4EE7765C" w14:textId="77777777" w:rsidR="001A7E8E" w:rsidRDefault="001A7E8E" w:rsidP="00F21441">
            <w:pPr>
              <w:spacing w:line="259" w:lineRule="auto"/>
            </w:pPr>
            <w:r>
              <w:rPr>
                <w:rFonts w:ascii="Times New Roman" w:eastAsia="Times New Roman" w:hAnsi="Times New Roman" w:cs="Times New Roman"/>
                <w:b/>
              </w:rPr>
              <w:t>RESEARCH STUDENTS AND STAFF ONLY</w:t>
            </w:r>
          </w:p>
          <w:p w14:paraId="20B47E44" w14:textId="77777777" w:rsidR="001A7E8E" w:rsidRDefault="001A7E8E" w:rsidP="00F21441">
            <w:pPr>
              <w:spacing w:line="245" w:lineRule="auto"/>
              <w:ind w:right="32"/>
            </w:pPr>
            <w:r>
              <w:t xml:space="preserve">All communications relating to this application during its processing must be in writing and emailed to </w:t>
            </w:r>
            <w:proofErr w:type="gramStart"/>
            <w:r>
              <w:rPr>
                <w:color w:val="0000FF"/>
                <w:u w:val="single" w:color="0000FF"/>
              </w:rPr>
              <w:t xml:space="preserve">pgresearch@uwtsd.ac.uk </w:t>
            </w:r>
            <w:r>
              <w:t>,</w:t>
            </w:r>
            <w:proofErr w:type="gramEnd"/>
            <w:r>
              <w:t xml:space="preserve"> with the title ‘Ethical Approval’ followed by your name.</w:t>
            </w:r>
          </w:p>
          <w:p w14:paraId="475CBE2F" w14:textId="77777777" w:rsidR="001A7E8E" w:rsidRDefault="001A7E8E" w:rsidP="00F21441">
            <w:pPr>
              <w:spacing w:line="259" w:lineRule="auto"/>
            </w:pPr>
            <w:r>
              <w:t xml:space="preserve">You will be informed of the outcome of your claim by email; </w:t>
            </w:r>
            <w:proofErr w:type="gramStart"/>
            <w:r>
              <w:t>therefore</w:t>
            </w:r>
            <w:proofErr w:type="gramEnd"/>
            <w:r>
              <w:t xml:space="preserve"> it is important that you check your University and personal email accounts regularly</w:t>
            </w:r>
            <w:r>
              <w:rPr>
                <w:rFonts w:ascii="Times New Roman" w:eastAsia="Times New Roman" w:hAnsi="Times New Roman" w:cs="Times New Roman"/>
                <w:b/>
              </w:rPr>
              <w:t>.</w:t>
            </w:r>
          </w:p>
        </w:tc>
      </w:tr>
      <w:tr w:rsidR="001A7E8E" w14:paraId="7C7224A2" w14:textId="77777777" w:rsidTr="00F21441">
        <w:trPr>
          <w:trHeight w:val="522"/>
        </w:trPr>
        <w:tc>
          <w:tcPr>
            <w:tcW w:w="10485" w:type="dxa"/>
            <w:gridSpan w:val="2"/>
            <w:tcBorders>
              <w:top w:val="single" w:sz="7" w:space="0" w:color="000000"/>
              <w:left w:val="double" w:sz="4" w:space="0" w:color="000000"/>
              <w:bottom w:val="double" w:sz="4" w:space="0" w:color="000000"/>
              <w:right w:val="single" w:sz="4" w:space="0" w:color="000000"/>
            </w:tcBorders>
            <w:shd w:val="clear" w:color="auto" w:fill="D8D8D8"/>
          </w:tcPr>
          <w:p w14:paraId="28FC91CD" w14:textId="77777777" w:rsidR="001A7E8E" w:rsidRDefault="001A7E8E" w:rsidP="00F21441">
            <w:pPr>
              <w:spacing w:line="259" w:lineRule="auto"/>
            </w:pPr>
            <w:r>
              <w:rPr>
                <w:rFonts w:ascii="Times New Roman" w:eastAsia="Times New Roman" w:hAnsi="Times New Roman" w:cs="Times New Roman"/>
                <w:b/>
              </w:rPr>
              <w:t xml:space="preserve">STUDENTS ON UNDERGRADUATE OR TAUGHT MASTERS PROGRAMMES </w:t>
            </w:r>
            <w:r>
              <w:t>should submit this form (and receive the outcome) via systems explained to you by the supervisor/module leader.</w:t>
            </w:r>
          </w:p>
        </w:tc>
      </w:tr>
    </w:tbl>
    <w:p w14:paraId="41F45FC6" w14:textId="77777777" w:rsidR="001A7E8E" w:rsidRDefault="001A7E8E" w:rsidP="001A7E8E">
      <w:pPr>
        <w:spacing w:after="200"/>
        <w:jc w:val="center"/>
      </w:pPr>
      <w:r>
        <w:rPr>
          <w:rFonts w:ascii="Times New Roman" w:eastAsia="Times New Roman" w:hAnsi="Times New Roman" w:cs="Times New Roman"/>
          <w:b/>
        </w:rPr>
        <w:t xml:space="preserve">This form is available electronically from the Academic Office web pages: </w:t>
      </w:r>
      <w:hyperlink r:id="rId35">
        <w:r>
          <w:rPr>
            <w:color w:val="0000FF"/>
            <w:u w:val="single" w:color="0000FF"/>
          </w:rPr>
          <w:t>https://www.uwtsd.ac.uk/academic</w:t>
        </w:r>
      </w:hyperlink>
      <w:r>
        <w:rPr>
          <w:color w:val="0000FF"/>
          <w:u w:val="single" w:color="0000FF"/>
        </w:rPr>
        <w:t>office/appendices-and-forms/</w:t>
      </w:r>
    </w:p>
    <w:p w14:paraId="570B11C2" w14:textId="77777777" w:rsidR="001A7E8E" w:rsidRDefault="001A7E8E" w:rsidP="001A7E8E">
      <w:pPr>
        <w:spacing w:line="259" w:lineRule="auto"/>
        <w:jc w:val="right"/>
      </w:pPr>
      <w:r>
        <w:rPr>
          <w:rFonts w:ascii="Arial" w:eastAsia="Arial" w:hAnsi="Arial" w:cs="Arial"/>
        </w:rPr>
        <w:t>PG2 Ethical Approval Form</w:t>
      </w:r>
    </w:p>
    <w:p w14:paraId="6A215A40" w14:textId="77777777" w:rsidR="00670E40" w:rsidRPr="00670E40" w:rsidRDefault="00670E40" w:rsidP="00670E40"/>
    <w:p w14:paraId="07CDFFB2" w14:textId="77777777" w:rsidR="00670E40" w:rsidRDefault="00670E40" w:rsidP="00670E40"/>
    <w:p w14:paraId="48134894" w14:textId="77777777" w:rsidR="00670E40" w:rsidRPr="00670E40" w:rsidRDefault="00670E40" w:rsidP="00670E40"/>
    <w:p w14:paraId="789BFA2B" w14:textId="77777777" w:rsidR="000D53DC" w:rsidRDefault="000D53DC" w:rsidP="000D53DC"/>
    <w:p w14:paraId="1A46A769" w14:textId="77777777" w:rsidR="00670E40" w:rsidRDefault="00670E40" w:rsidP="000D53DC"/>
    <w:p w14:paraId="14C1E8E1" w14:textId="77777777" w:rsidR="00670E40" w:rsidRDefault="00670E40" w:rsidP="000D53DC"/>
    <w:p w14:paraId="6D2CC1B3" w14:textId="77777777" w:rsidR="00670E40" w:rsidRDefault="00670E40" w:rsidP="000D53DC"/>
    <w:p w14:paraId="211E749A" w14:textId="77777777" w:rsidR="00670E40" w:rsidRDefault="00670E40" w:rsidP="000D53DC"/>
    <w:p w14:paraId="4EE003A8" w14:textId="77777777" w:rsidR="00670E40" w:rsidRDefault="00670E40" w:rsidP="000D53DC"/>
    <w:p w14:paraId="2A941ED5" w14:textId="77777777" w:rsidR="00670E40" w:rsidRDefault="00670E40" w:rsidP="000D53DC"/>
    <w:p w14:paraId="45FABAB5" w14:textId="77777777" w:rsidR="00670E40" w:rsidRDefault="00670E40" w:rsidP="000D53DC"/>
    <w:p w14:paraId="381B36EE" w14:textId="77777777" w:rsidR="00670E40" w:rsidRDefault="00670E40" w:rsidP="000D53DC"/>
    <w:p w14:paraId="1C3884E8" w14:textId="1B645F8B" w:rsidR="00670E40" w:rsidRDefault="00670E40" w:rsidP="00670E40">
      <w:pPr>
        <w:tabs>
          <w:tab w:val="left" w:pos="971"/>
        </w:tabs>
      </w:pPr>
      <w:r>
        <w:tab/>
      </w:r>
    </w:p>
    <w:p w14:paraId="68B7172D" w14:textId="77777777" w:rsidR="00670E40" w:rsidRDefault="00670E40" w:rsidP="000D53DC"/>
    <w:p w14:paraId="692A6B54" w14:textId="77777777" w:rsidR="00670E40" w:rsidRDefault="00670E40" w:rsidP="000D53DC"/>
    <w:p w14:paraId="13AE6DDE" w14:textId="77777777" w:rsidR="000D53DC" w:rsidRPr="000D53DC" w:rsidRDefault="000D53DC" w:rsidP="000D53DC"/>
    <w:p w14:paraId="74FCC01E" w14:textId="77777777" w:rsidR="00256359" w:rsidRDefault="00256359" w:rsidP="00875C66">
      <w:pPr>
        <w:spacing w:line="276" w:lineRule="auto"/>
      </w:pPr>
    </w:p>
    <w:p w14:paraId="0CFEF1DF" w14:textId="77777777" w:rsidR="000D53DC" w:rsidRDefault="000D53DC" w:rsidP="00875C66">
      <w:pPr>
        <w:spacing w:line="276" w:lineRule="auto"/>
      </w:pPr>
    </w:p>
    <w:p w14:paraId="111BAD2D" w14:textId="77777777" w:rsidR="000D53DC" w:rsidRDefault="000D53DC" w:rsidP="00875C66">
      <w:pPr>
        <w:spacing w:line="276" w:lineRule="auto"/>
      </w:pPr>
    </w:p>
    <w:p w14:paraId="156A0E54" w14:textId="4259AC8F" w:rsidR="005C3BE3" w:rsidRDefault="005C3BE3" w:rsidP="005F2E31">
      <w:pPr>
        <w:pStyle w:val="Caption"/>
      </w:pPr>
    </w:p>
    <w:sectPr w:rsidR="005C3BE3" w:rsidSect="00553FD0">
      <w:footerReference w:type="even" r:id="rId36"/>
      <w:footerReference w:type="default" r:id="rId37"/>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AA4C89" w14:textId="77777777" w:rsidR="008C57CC" w:rsidRDefault="008C57CC" w:rsidP="00553FD0">
      <w:r>
        <w:separator/>
      </w:r>
    </w:p>
  </w:endnote>
  <w:endnote w:type="continuationSeparator" w:id="0">
    <w:p w14:paraId="51038C49" w14:textId="77777777" w:rsidR="008C57CC" w:rsidRDefault="008C57CC" w:rsidP="00553F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65BF6B" w14:textId="77777777" w:rsidR="001A7E8E" w:rsidRDefault="001A7E8E">
    <w:pPr>
      <w:tabs>
        <w:tab w:val="center" w:pos="5191"/>
        <w:tab w:val="right" w:pos="10492"/>
      </w:tabs>
      <w:spacing w:line="259" w:lineRule="auto"/>
    </w:pPr>
    <w:r>
      <w:rPr>
        <w:rFonts w:ascii="Arial" w:eastAsia="Arial" w:hAnsi="Arial" w:cs="Arial"/>
      </w:rPr>
      <w:t>July 2021</w:t>
    </w:r>
    <w:r>
      <w:rPr>
        <w:rFonts w:ascii="Arial" w:eastAsia="Arial" w:hAnsi="Arial" w:cs="Arial"/>
      </w:rPr>
      <w:tab/>
    </w:r>
    <w:r>
      <w:fldChar w:fldCharType="begin"/>
    </w:r>
    <w:r>
      <w:instrText xml:space="preserve"> PAGE   \* MERGEFORMAT </w:instrText>
    </w:r>
    <w:r>
      <w:fldChar w:fldCharType="separate"/>
    </w:r>
    <w:r>
      <w:rPr>
        <w:rFonts w:ascii="Arial" w:eastAsia="Arial" w:hAnsi="Arial" w:cs="Arial"/>
      </w:rPr>
      <w:t>1</w:t>
    </w:r>
    <w:r>
      <w:rPr>
        <w:rFonts w:ascii="Arial" w:eastAsia="Arial" w:hAnsi="Arial" w:cs="Arial"/>
      </w:rPr>
      <w:fldChar w:fldCharType="end"/>
    </w:r>
    <w:r>
      <w:rPr>
        <w:rFonts w:ascii="Arial" w:eastAsia="Arial" w:hAnsi="Arial" w:cs="Arial"/>
      </w:rPr>
      <w:tab/>
      <w:t>PG2 Ethical Approval Form</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3727780"/>
      <w:docPartObj>
        <w:docPartGallery w:val="Page Numbers (Bottom of Page)"/>
        <w:docPartUnique/>
      </w:docPartObj>
    </w:sdtPr>
    <w:sdtEndPr>
      <w:rPr>
        <w:noProof/>
      </w:rPr>
    </w:sdtEndPr>
    <w:sdtContent>
      <w:p w14:paraId="7A421224" w14:textId="17FE5795" w:rsidR="00133D35" w:rsidRDefault="00133D3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3BD7CF" w14:textId="77777777" w:rsidR="001A7E8E" w:rsidRDefault="001A7E8E">
    <w:pPr>
      <w:tabs>
        <w:tab w:val="center" w:pos="5191"/>
        <w:tab w:val="right" w:pos="10492"/>
      </w:tabs>
      <w:spacing w:line="259" w:lineRule="auto"/>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5C5689" w14:textId="77777777" w:rsidR="001A7E8E" w:rsidRDefault="001A7E8E">
    <w:pPr>
      <w:tabs>
        <w:tab w:val="center" w:pos="5191"/>
        <w:tab w:val="right" w:pos="10492"/>
      </w:tabs>
      <w:spacing w:line="259" w:lineRule="auto"/>
    </w:pPr>
    <w:r>
      <w:rPr>
        <w:rFonts w:ascii="Arial" w:eastAsia="Arial" w:hAnsi="Arial" w:cs="Arial"/>
      </w:rPr>
      <w:t>July 2021</w:t>
    </w:r>
    <w:r>
      <w:rPr>
        <w:rFonts w:ascii="Arial" w:eastAsia="Arial" w:hAnsi="Arial" w:cs="Arial"/>
      </w:rPr>
      <w:tab/>
    </w:r>
    <w:r>
      <w:fldChar w:fldCharType="begin"/>
    </w:r>
    <w:r>
      <w:instrText xml:space="preserve"> PAGE   \* MERGEFORMAT </w:instrText>
    </w:r>
    <w:r>
      <w:fldChar w:fldCharType="separate"/>
    </w:r>
    <w:r>
      <w:rPr>
        <w:rFonts w:ascii="Arial" w:eastAsia="Arial" w:hAnsi="Arial" w:cs="Arial"/>
      </w:rPr>
      <w:t>1</w:t>
    </w:r>
    <w:r>
      <w:rPr>
        <w:rFonts w:ascii="Arial" w:eastAsia="Arial" w:hAnsi="Arial" w:cs="Arial"/>
      </w:rPr>
      <w:fldChar w:fldCharType="end"/>
    </w:r>
    <w:r>
      <w:rPr>
        <w:rFonts w:ascii="Arial" w:eastAsia="Arial" w:hAnsi="Arial" w:cs="Arial"/>
      </w:rPr>
      <w:tab/>
      <w:t>PG2 Ethical Approval Form</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90123126"/>
      <w:docPartObj>
        <w:docPartGallery w:val="Page Numbers (Bottom of Page)"/>
        <w:docPartUnique/>
      </w:docPartObj>
    </w:sdtPr>
    <w:sdtContent>
      <w:p w14:paraId="6D392E33" w14:textId="4BE454CD" w:rsidR="00553FD0" w:rsidRDefault="00553FD0" w:rsidP="00D13C7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EC2AB79" w14:textId="77777777" w:rsidR="00553FD0" w:rsidRDefault="00553FD0" w:rsidP="00553FD0">
    <w:pPr>
      <w:pStyle w:val="Footer"/>
      <w:ind w:right="360"/>
    </w:pPr>
  </w:p>
  <w:p w14:paraId="113B1E72" w14:textId="77777777" w:rsidR="00394B68" w:rsidRDefault="00394B68"/>
  <w:p w14:paraId="2CE18ADE" w14:textId="77777777" w:rsidR="00394B68" w:rsidRDefault="00394B68"/>
  <w:p w14:paraId="327902DF" w14:textId="77777777" w:rsidR="00394B68" w:rsidRDefault="00394B68"/>
  <w:p w14:paraId="2B3C1BBB" w14:textId="77777777" w:rsidR="00394B68" w:rsidRDefault="00394B68"/>
  <w:p w14:paraId="0D12ECA3" w14:textId="77777777" w:rsidR="00394B68" w:rsidRDefault="00394B68"/>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10192930"/>
      <w:docPartObj>
        <w:docPartGallery w:val="Page Numbers (Bottom of Page)"/>
        <w:docPartUnique/>
      </w:docPartObj>
    </w:sdtPr>
    <w:sdtContent>
      <w:p w14:paraId="3A268A22" w14:textId="0164AC6B" w:rsidR="00553FD0" w:rsidRDefault="00553FD0" w:rsidP="00D13C7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4C7A58A" w14:textId="77777777" w:rsidR="00553FD0" w:rsidRDefault="00553FD0" w:rsidP="00553FD0">
    <w:pPr>
      <w:pStyle w:val="Footer"/>
      <w:ind w:right="360"/>
    </w:pPr>
  </w:p>
  <w:p w14:paraId="3B53B80D" w14:textId="77777777" w:rsidR="00394B68" w:rsidRDefault="00394B68"/>
  <w:p w14:paraId="21E0FFF2" w14:textId="77777777" w:rsidR="00394B68" w:rsidRDefault="00394B68"/>
  <w:p w14:paraId="3336A7E8" w14:textId="77777777" w:rsidR="00394B68" w:rsidRDefault="00394B68"/>
  <w:p w14:paraId="5CA025EA" w14:textId="77777777" w:rsidR="00394B68" w:rsidRDefault="00394B68"/>
  <w:p w14:paraId="57283AA6" w14:textId="77777777" w:rsidR="00394B68" w:rsidRDefault="00394B6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63A585" w14:textId="77777777" w:rsidR="008C57CC" w:rsidRDefault="008C57CC" w:rsidP="00553FD0">
      <w:r>
        <w:separator/>
      </w:r>
    </w:p>
  </w:footnote>
  <w:footnote w:type="continuationSeparator" w:id="0">
    <w:p w14:paraId="1F36A5F7" w14:textId="77777777" w:rsidR="008C57CC" w:rsidRDefault="008C57CC" w:rsidP="00553FD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62E7C8" w14:textId="77777777" w:rsidR="001A7E8E" w:rsidRDefault="001A7E8E">
    <w:pPr>
      <w:tabs>
        <w:tab w:val="right" w:pos="10492"/>
      </w:tabs>
      <w:spacing w:line="259" w:lineRule="auto"/>
    </w:pPr>
    <w:r>
      <w:rPr>
        <w:noProof/>
      </w:rPr>
      <w:drawing>
        <wp:anchor distT="0" distB="0" distL="114300" distR="114300" simplePos="0" relativeHeight="251659264" behindDoc="0" locked="0" layoutInCell="1" allowOverlap="0" wp14:anchorId="5F4CA785" wp14:editId="1AC38CC9">
          <wp:simplePos x="0" y="0"/>
          <wp:positionH relativeFrom="page">
            <wp:posOffset>449580</wp:posOffset>
          </wp:positionH>
          <wp:positionV relativeFrom="page">
            <wp:posOffset>179832</wp:posOffset>
          </wp:positionV>
          <wp:extent cx="1792224" cy="601980"/>
          <wp:effectExtent l="0" t="0" r="0" b="0"/>
          <wp:wrapSquare wrapText="bothSides"/>
          <wp:docPr id="18" name="Picture 18"/>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
                  <a:stretch>
                    <a:fillRect/>
                  </a:stretch>
                </pic:blipFill>
                <pic:spPr>
                  <a:xfrm>
                    <a:off x="0" y="0"/>
                    <a:ext cx="1792224" cy="601980"/>
                  </a:xfrm>
                  <a:prstGeom prst="rect">
                    <a:avLst/>
                  </a:prstGeom>
                </pic:spPr>
              </pic:pic>
            </a:graphicData>
          </a:graphic>
        </wp:anchor>
      </w:drawing>
    </w:r>
    <w:r>
      <w:rPr>
        <w:rFonts w:ascii="Arial" w:eastAsia="Arial" w:hAnsi="Arial" w:cs="Arial"/>
        <w:b/>
        <w:sz w:val="22"/>
      </w:rPr>
      <w:tab/>
      <w:t>PG2 / E1 FORM</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D91C27" w14:textId="77777777" w:rsidR="001A7E8E" w:rsidRDefault="001A7E8E">
    <w:pPr>
      <w:tabs>
        <w:tab w:val="right" w:pos="10492"/>
      </w:tabs>
      <w:spacing w:line="259" w:lineRule="auto"/>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A45C43" w14:textId="77777777" w:rsidR="001A7E8E" w:rsidRDefault="001A7E8E">
    <w:pPr>
      <w:tabs>
        <w:tab w:val="right" w:pos="10492"/>
      </w:tabs>
      <w:spacing w:line="259" w:lineRule="auto"/>
    </w:pPr>
    <w:r>
      <w:rPr>
        <w:noProof/>
      </w:rPr>
      <w:drawing>
        <wp:anchor distT="0" distB="0" distL="114300" distR="114300" simplePos="0" relativeHeight="251660288" behindDoc="0" locked="0" layoutInCell="1" allowOverlap="0" wp14:anchorId="5AFCAAF9" wp14:editId="2A37F5E3">
          <wp:simplePos x="0" y="0"/>
          <wp:positionH relativeFrom="page">
            <wp:posOffset>449580</wp:posOffset>
          </wp:positionH>
          <wp:positionV relativeFrom="page">
            <wp:posOffset>179832</wp:posOffset>
          </wp:positionV>
          <wp:extent cx="1792224" cy="601980"/>
          <wp:effectExtent l="0" t="0" r="0" b="0"/>
          <wp:wrapSquare wrapText="bothSides"/>
          <wp:docPr id="1438001343" name="Picture 1438001343"/>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
                  <a:stretch>
                    <a:fillRect/>
                  </a:stretch>
                </pic:blipFill>
                <pic:spPr>
                  <a:xfrm>
                    <a:off x="0" y="0"/>
                    <a:ext cx="1792224" cy="601980"/>
                  </a:xfrm>
                  <a:prstGeom prst="rect">
                    <a:avLst/>
                  </a:prstGeom>
                </pic:spPr>
              </pic:pic>
            </a:graphicData>
          </a:graphic>
        </wp:anchor>
      </w:drawing>
    </w:r>
    <w:r>
      <w:rPr>
        <w:rFonts w:ascii="Arial" w:eastAsia="Arial" w:hAnsi="Arial" w:cs="Arial"/>
        <w:b/>
        <w:sz w:val="22"/>
      </w:rPr>
      <w:tab/>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6727F"/>
    <w:multiLevelType w:val="hybridMultilevel"/>
    <w:tmpl w:val="5174437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1596711"/>
    <w:multiLevelType w:val="multilevel"/>
    <w:tmpl w:val="923EB704"/>
    <w:lvl w:ilvl="0">
      <w:start w:val="1"/>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02EA7B10"/>
    <w:multiLevelType w:val="multilevel"/>
    <w:tmpl w:val="E7C636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5E43662"/>
    <w:multiLevelType w:val="multilevel"/>
    <w:tmpl w:val="36F266D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6A466D6"/>
    <w:multiLevelType w:val="multilevel"/>
    <w:tmpl w:val="F4807A4C"/>
    <w:lvl w:ilvl="0">
      <w:start w:val="3"/>
      <w:numFmt w:val="decimal"/>
      <w:lvlText w:val="%1"/>
      <w:lvlJc w:val="left"/>
      <w:pPr>
        <w:ind w:left="360" w:hanging="360"/>
      </w:pPr>
      <w:rPr>
        <w:rFonts w:hint="default"/>
      </w:rPr>
    </w:lvl>
    <w:lvl w:ilvl="1">
      <w:start w:val="6"/>
      <w:numFmt w:val="decimal"/>
      <w:lvlText w:val="%1.%2"/>
      <w:lvlJc w:val="left"/>
      <w:pPr>
        <w:ind w:left="771" w:hanging="360"/>
      </w:pPr>
      <w:rPr>
        <w:rFonts w:hint="default"/>
      </w:rPr>
    </w:lvl>
    <w:lvl w:ilvl="2">
      <w:start w:val="1"/>
      <w:numFmt w:val="decimal"/>
      <w:lvlText w:val="%1.%2.%3"/>
      <w:lvlJc w:val="left"/>
      <w:pPr>
        <w:ind w:left="1542" w:hanging="720"/>
      </w:pPr>
      <w:rPr>
        <w:rFonts w:hint="default"/>
      </w:rPr>
    </w:lvl>
    <w:lvl w:ilvl="3">
      <w:start w:val="1"/>
      <w:numFmt w:val="decimal"/>
      <w:lvlText w:val="%1.%2.%3.%4"/>
      <w:lvlJc w:val="left"/>
      <w:pPr>
        <w:ind w:left="2313" w:hanging="1080"/>
      </w:pPr>
      <w:rPr>
        <w:rFonts w:hint="default"/>
      </w:rPr>
    </w:lvl>
    <w:lvl w:ilvl="4">
      <w:start w:val="1"/>
      <w:numFmt w:val="decimal"/>
      <w:lvlText w:val="%1.%2.%3.%4.%5"/>
      <w:lvlJc w:val="left"/>
      <w:pPr>
        <w:ind w:left="2724" w:hanging="1080"/>
      </w:pPr>
      <w:rPr>
        <w:rFonts w:hint="default"/>
      </w:rPr>
    </w:lvl>
    <w:lvl w:ilvl="5">
      <w:start w:val="1"/>
      <w:numFmt w:val="decimal"/>
      <w:lvlText w:val="%1.%2.%3.%4.%5.%6"/>
      <w:lvlJc w:val="left"/>
      <w:pPr>
        <w:ind w:left="3495" w:hanging="1440"/>
      </w:pPr>
      <w:rPr>
        <w:rFonts w:hint="default"/>
      </w:rPr>
    </w:lvl>
    <w:lvl w:ilvl="6">
      <w:start w:val="1"/>
      <w:numFmt w:val="decimal"/>
      <w:lvlText w:val="%1.%2.%3.%4.%5.%6.%7"/>
      <w:lvlJc w:val="left"/>
      <w:pPr>
        <w:ind w:left="3906" w:hanging="1440"/>
      </w:pPr>
      <w:rPr>
        <w:rFonts w:hint="default"/>
      </w:rPr>
    </w:lvl>
    <w:lvl w:ilvl="7">
      <w:start w:val="1"/>
      <w:numFmt w:val="decimal"/>
      <w:lvlText w:val="%1.%2.%3.%4.%5.%6.%7.%8"/>
      <w:lvlJc w:val="left"/>
      <w:pPr>
        <w:ind w:left="4677" w:hanging="1800"/>
      </w:pPr>
      <w:rPr>
        <w:rFonts w:hint="default"/>
      </w:rPr>
    </w:lvl>
    <w:lvl w:ilvl="8">
      <w:start w:val="1"/>
      <w:numFmt w:val="decimal"/>
      <w:lvlText w:val="%1.%2.%3.%4.%5.%6.%7.%8.%9"/>
      <w:lvlJc w:val="left"/>
      <w:pPr>
        <w:ind w:left="5088" w:hanging="1800"/>
      </w:pPr>
      <w:rPr>
        <w:rFonts w:hint="default"/>
      </w:rPr>
    </w:lvl>
  </w:abstractNum>
  <w:abstractNum w:abstractNumId="5" w15:restartNumberingAfterBreak="0">
    <w:nsid w:val="099967D0"/>
    <w:multiLevelType w:val="hybridMultilevel"/>
    <w:tmpl w:val="CE3C9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853933"/>
    <w:multiLevelType w:val="multilevel"/>
    <w:tmpl w:val="36F266D2"/>
    <w:lvl w:ilvl="0">
      <w:start w:val="3"/>
      <w:numFmt w:val="decimal"/>
      <w:lvlText w:val="%1"/>
      <w:lvlJc w:val="left"/>
      <w:pPr>
        <w:ind w:left="502" w:hanging="360"/>
      </w:pPr>
      <w:rPr>
        <w:rFonts w:hint="default"/>
      </w:rPr>
    </w:lvl>
    <w:lvl w:ilvl="1">
      <w:start w:val="1"/>
      <w:numFmt w:val="decimal"/>
      <w:lvlText w:val="%1.%2"/>
      <w:lvlJc w:val="left"/>
      <w:pPr>
        <w:ind w:left="502" w:hanging="360"/>
      </w:pPr>
      <w:rPr>
        <w:rFonts w:hint="default"/>
      </w:rPr>
    </w:lvl>
    <w:lvl w:ilvl="2">
      <w:start w:val="1"/>
      <w:numFmt w:val="decimal"/>
      <w:lvlText w:val="%1.%2.%3"/>
      <w:lvlJc w:val="left"/>
      <w:pPr>
        <w:ind w:left="862" w:hanging="720"/>
      </w:pPr>
      <w:rPr>
        <w:rFonts w:hint="default"/>
      </w:rPr>
    </w:lvl>
    <w:lvl w:ilvl="3">
      <w:start w:val="1"/>
      <w:numFmt w:val="decimal"/>
      <w:lvlText w:val="%1.%2.%3.%4"/>
      <w:lvlJc w:val="left"/>
      <w:pPr>
        <w:ind w:left="862" w:hanging="720"/>
      </w:pPr>
      <w:rPr>
        <w:rFonts w:hint="default"/>
      </w:rPr>
    </w:lvl>
    <w:lvl w:ilvl="4">
      <w:start w:val="1"/>
      <w:numFmt w:val="decimal"/>
      <w:lvlText w:val="%1.%2.%3.%4.%5"/>
      <w:lvlJc w:val="left"/>
      <w:pPr>
        <w:ind w:left="1222" w:hanging="1080"/>
      </w:pPr>
      <w:rPr>
        <w:rFonts w:hint="default"/>
      </w:rPr>
    </w:lvl>
    <w:lvl w:ilvl="5">
      <w:start w:val="1"/>
      <w:numFmt w:val="decimal"/>
      <w:lvlText w:val="%1.%2.%3.%4.%5.%6"/>
      <w:lvlJc w:val="left"/>
      <w:pPr>
        <w:ind w:left="1222" w:hanging="1080"/>
      </w:pPr>
      <w:rPr>
        <w:rFonts w:hint="default"/>
      </w:rPr>
    </w:lvl>
    <w:lvl w:ilvl="6">
      <w:start w:val="1"/>
      <w:numFmt w:val="decimal"/>
      <w:lvlText w:val="%1.%2.%3.%4.%5.%6.%7"/>
      <w:lvlJc w:val="left"/>
      <w:pPr>
        <w:ind w:left="1582" w:hanging="1440"/>
      </w:pPr>
      <w:rPr>
        <w:rFonts w:hint="default"/>
      </w:rPr>
    </w:lvl>
    <w:lvl w:ilvl="7">
      <w:start w:val="1"/>
      <w:numFmt w:val="decimal"/>
      <w:lvlText w:val="%1.%2.%3.%4.%5.%6.%7.%8"/>
      <w:lvlJc w:val="left"/>
      <w:pPr>
        <w:ind w:left="1582" w:hanging="1440"/>
      </w:pPr>
      <w:rPr>
        <w:rFonts w:hint="default"/>
      </w:rPr>
    </w:lvl>
    <w:lvl w:ilvl="8">
      <w:start w:val="1"/>
      <w:numFmt w:val="decimal"/>
      <w:lvlText w:val="%1.%2.%3.%4.%5.%6.%7.%8.%9"/>
      <w:lvlJc w:val="left"/>
      <w:pPr>
        <w:ind w:left="1942" w:hanging="1800"/>
      </w:pPr>
      <w:rPr>
        <w:rFonts w:hint="default"/>
      </w:rPr>
    </w:lvl>
  </w:abstractNum>
  <w:abstractNum w:abstractNumId="7" w15:restartNumberingAfterBreak="0">
    <w:nsid w:val="0EAA4DD5"/>
    <w:multiLevelType w:val="hybridMultilevel"/>
    <w:tmpl w:val="43AEF9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0024BC3"/>
    <w:multiLevelType w:val="hybridMultilevel"/>
    <w:tmpl w:val="54DA9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0943BB1"/>
    <w:multiLevelType w:val="hybridMultilevel"/>
    <w:tmpl w:val="792624CA"/>
    <w:lvl w:ilvl="0" w:tplc="BFA497D0">
      <w:start w:val="4"/>
      <w:numFmt w:val="lowerLetter"/>
      <w:lvlText w:val="(%1)"/>
      <w:lvlJc w:val="left"/>
      <w:pPr>
        <w:ind w:left="0"/>
      </w:pPr>
      <w:rPr>
        <w:rFonts w:ascii="Times New Roman" w:eastAsia="Times New Roman" w:hAnsi="Times New Roman" w:cs="Times New Roman"/>
        <w:b w:val="0"/>
        <w:i/>
        <w:iCs/>
        <w:strike w:val="0"/>
        <w:dstrike w:val="0"/>
        <w:color w:val="000000"/>
        <w:sz w:val="20"/>
        <w:szCs w:val="20"/>
        <w:u w:val="none" w:color="000000"/>
        <w:bdr w:val="none" w:sz="0" w:space="0" w:color="auto"/>
        <w:shd w:val="clear" w:color="auto" w:fill="auto"/>
        <w:vertAlign w:val="baseline"/>
      </w:rPr>
    </w:lvl>
    <w:lvl w:ilvl="1" w:tplc="B302CD18">
      <w:start w:val="1"/>
      <w:numFmt w:val="lowerLetter"/>
      <w:lvlText w:val="%2"/>
      <w:lvlJc w:val="left"/>
      <w:pPr>
        <w:ind w:left="1189"/>
      </w:pPr>
      <w:rPr>
        <w:rFonts w:ascii="Times New Roman" w:eastAsia="Times New Roman" w:hAnsi="Times New Roman" w:cs="Times New Roman"/>
        <w:b w:val="0"/>
        <w:i/>
        <w:iCs/>
        <w:strike w:val="0"/>
        <w:dstrike w:val="0"/>
        <w:color w:val="000000"/>
        <w:sz w:val="20"/>
        <w:szCs w:val="20"/>
        <w:u w:val="none" w:color="000000"/>
        <w:bdr w:val="none" w:sz="0" w:space="0" w:color="auto"/>
        <w:shd w:val="clear" w:color="auto" w:fill="auto"/>
        <w:vertAlign w:val="baseline"/>
      </w:rPr>
    </w:lvl>
    <w:lvl w:ilvl="2" w:tplc="88D82918">
      <w:start w:val="1"/>
      <w:numFmt w:val="lowerRoman"/>
      <w:lvlText w:val="%3"/>
      <w:lvlJc w:val="left"/>
      <w:pPr>
        <w:ind w:left="1909"/>
      </w:pPr>
      <w:rPr>
        <w:rFonts w:ascii="Times New Roman" w:eastAsia="Times New Roman" w:hAnsi="Times New Roman" w:cs="Times New Roman"/>
        <w:b w:val="0"/>
        <w:i/>
        <w:iCs/>
        <w:strike w:val="0"/>
        <w:dstrike w:val="0"/>
        <w:color w:val="000000"/>
        <w:sz w:val="20"/>
        <w:szCs w:val="20"/>
        <w:u w:val="none" w:color="000000"/>
        <w:bdr w:val="none" w:sz="0" w:space="0" w:color="auto"/>
        <w:shd w:val="clear" w:color="auto" w:fill="auto"/>
        <w:vertAlign w:val="baseline"/>
      </w:rPr>
    </w:lvl>
    <w:lvl w:ilvl="3" w:tplc="02A0085C">
      <w:start w:val="1"/>
      <w:numFmt w:val="decimal"/>
      <w:lvlText w:val="%4"/>
      <w:lvlJc w:val="left"/>
      <w:pPr>
        <w:ind w:left="2629"/>
      </w:pPr>
      <w:rPr>
        <w:rFonts w:ascii="Times New Roman" w:eastAsia="Times New Roman" w:hAnsi="Times New Roman" w:cs="Times New Roman"/>
        <w:b w:val="0"/>
        <w:i/>
        <w:iCs/>
        <w:strike w:val="0"/>
        <w:dstrike w:val="0"/>
        <w:color w:val="000000"/>
        <w:sz w:val="20"/>
        <w:szCs w:val="20"/>
        <w:u w:val="none" w:color="000000"/>
        <w:bdr w:val="none" w:sz="0" w:space="0" w:color="auto"/>
        <w:shd w:val="clear" w:color="auto" w:fill="auto"/>
        <w:vertAlign w:val="baseline"/>
      </w:rPr>
    </w:lvl>
    <w:lvl w:ilvl="4" w:tplc="09AEAF56">
      <w:start w:val="1"/>
      <w:numFmt w:val="lowerLetter"/>
      <w:lvlText w:val="%5"/>
      <w:lvlJc w:val="left"/>
      <w:pPr>
        <w:ind w:left="3349"/>
      </w:pPr>
      <w:rPr>
        <w:rFonts w:ascii="Times New Roman" w:eastAsia="Times New Roman" w:hAnsi="Times New Roman" w:cs="Times New Roman"/>
        <w:b w:val="0"/>
        <w:i/>
        <w:iCs/>
        <w:strike w:val="0"/>
        <w:dstrike w:val="0"/>
        <w:color w:val="000000"/>
        <w:sz w:val="20"/>
        <w:szCs w:val="20"/>
        <w:u w:val="none" w:color="000000"/>
        <w:bdr w:val="none" w:sz="0" w:space="0" w:color="auto"/>
        <w:shd w:val="clear" w:color="auto" w:fill="auto"/>
        <w:vertAlign w:val="baseline"/>
      </w:rPr>
    </w:lvl>
    <w:lvl w:ilvl="5" w:tplc="0B587E1A">
      <w:start w:val="1"/>
      <w:numFmt w:val="lowerRoman"/>
      <w:lvlText w:val="%6"/>
      <w:lvlJc w:val="left"/>
      <w:pPr>
        <w:ind w:left="4069"/>
      </w:pPr>
      <w:rPr>
        <w:rFonts w:ascii="Times New Roman" w:eastAsia="Times New Roman" w:hAnsi="Times New Roman" w:cs="Times New Roman"/>
        <w:b w:val="0"/>
        <w:i/>
        <w:iCs/>
        <w:strike w:val="0"/>
        <w:dstrike w:val="0"/>
        <w:color w:val="000000"/>
        <w:sz w:val="20"/>
        <w:szCs w:val="20"/>
        <w:u w:val="none" w:color="000000"/>
        <w:bdr w:val="none" w:sz="0" w:space="0" w:color="auto"/>
        <w:shd w:val="clear" w:color="auto" w:fill="auto"/>
        <w:vertAlign w:val="baseline"/>
      </w:rPr>
    </w:lvl>
    <w:lvl w:ilvl="6" w:tplc="4EBAC72C">
      <w:start w:val="1"/>
      <w:numFmt w:val="decimal"/>
      <w:lvlText w:val="%7"/>
      <w:lvlJc w:val="left"/>
      <w:pPr>
        <w:ind w:left="4789"/>
      </w:pPr>
      <w:rPr>
        <w:rFonts w:ascii="Times New Roman" w:eastAsia="Times New Roman" w:hAnsi="Times New Roman" w:cs="Times New Roman"/>
        <w:b w:val="0"/>
        <w:i/>
        <w:iCs/>
        <w:strike w:val="0"/>
        <w:dstrike w:val="0"/>
        <w:color w:val="000000"/>
        <w:sz w:val="20"/>
        <w:szCs w:val="20"/>
        <w:u w:val="none" w:color="000000"/>
        <w:bdr w:val="none" w:sz="0" w:space="0" w:color="auto"/>
        <w:shd w:val="clear" w:color="auto" w:fill="auto"/>
        <w:vertAlign w:val="baseline"/>
      </w:rPr>
    </w:lvl>
    <w:lvl w:ilvl="7" w:tplc="67547A66">
      <w:start w:val="1"/>
      <w:numFmt w:val="lowerLetter"/>
      <w:lvlText w:val="%8"/>
      <w:lvlJc w:val="left"/>
      <w:pPr>
        <w:ind w:left="5509"/>
      </w:pPr>
      <w:rPr>
        <w:rFonts w:ascii="Times New Roman" w:eastAsia="Times New Roman" w:hAnsi="Times New Roman" w:cs="Times New Roman"/>
        <w:b w:val="0"/>
        <w:i/>
        <w:iCs/>
        <w:strike w:val="0"/>
        <w:dstrike w:val="0"/>
        <w:color w:val="000000"/>
        <w:sz w:val="20"/>
        <w:szCs w:val="20"/>
        <w:u w:val="none" w:color="000000"/>
        <w:bdr w:val="none" w:sz="0" w:space="0" w:color="auto"/>
        <w:shd w:val="clear" w:color="auto" w:fill="auto"/>
        <w:vertAlign w:val="baseline"/>
      </w:rPr>
    </w:lvl>
    <w:lvl w:ilvl="8" w:tplc="32646F08">
      <w:start w:val="1"/>
      <w:numFmt w:val="lowerRoman"/>
      <w:lvlText w:val="%9"/>
      <w:lvlJc w:val="left"/>
      <w:pPr>
        <w:ind w:left="6229"/>
      </w:pPr>
      <w:rPr>
        <w:rFonts w:ascii="Times New Roman" w:eastAsia="Times New Roman" w:hAnsi="Times New Roman" w:cs="Times New Roman"/>
        <w:b w:val="0"/>
        <w:i/>
        <w:iCs/>
        <w:strike w:val="0"/>
        <w:dstrike w:val="0"/>
        <w:color w:val="000000"/>
        <w:sz w:val="20"/>
        <w:szCs w:val="20"/>
        <w:u w:val="none" w:color="000000"/>
        <w:bdr w:val="none" w:sz="0" w:space="0" w:color="auto"/>
        <w:shd w:val="clear" w:color="auto" w:fill="auto"/>
        <w:vertAlign w:val="baseline"/>
      </w:rPr>
    </w:lvl>
  </w:abstractNum>
  <w:abstractNum w:abstractNumId="10" w15:restartNumberingAfterBreak="0">
    <w:nsid w:val="10B938EC"/>
    <w:multiLevelType w:val="multilevel"/>
    <w:tmpl w:val="2B387970"/>
    <w:lvl w:ilvl="0">
      <w:start w:val="4"/>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1" w15:restartNumberingAfterBreak="0">
    <w:nsid w:val="15953363"/>
    <w:multiLevelType w:val="multilevel"/>
    <w:tmpl w:val="4A60B4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5A87AE2"/>
    <w:multiLevelType w:val="multilevel"/>
    <w:tmpl w:val="EE98CA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5C00E6D"/>
    <w:multiLevelType w:val="multilevel"/>
    <w:tmpl w:val="5B380484"/>
    <w:lvl w:ilvl="0">
      <w:start w:val="4"/>
      <w:numFmt w:val="decimal"/>
      <w:lvlText w:val="%1"/>
      <w:lvlJc w:val="left"/>
      <w:pPr>
        <w:ind w:left="360" w:hanging="360"/>
      </w:pPr>
      <w:rPr>
        <w:rFonts w:hint="default"/>
      </w:rPr>
    </w:lvl>
    <w:lvl w:ilvl="1">
      <w:start w:val="3"/>
      <w:numFmt w:val="decimal"/>
      <w:lvlText w:val="%1.%2"/>
      <w:lvlJc w:val="left"/>
      <w:pPr>
        <w:ind w:left="360" w:hanging="36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15E240E6"/>
    <w:multiLevelType w:val="multilevel"/>
    <w:tmpl w:val="0D2814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676721B"/>
    <w:multiLevelType w:val="hybridMultilevel"/>
    <w:tmpl w:val="06B00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A235615"/>
    <w:multiLevelType w:val="multilevel"/>
    <w:tmpl w:val="2B387970"/>
    <w:lvl w:ilvl="0">
      <w:start w:val="4"/>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7" w15:restartNumberingAfterBreak="0">
    <w:nsid w:val="1A555212"/>
    <w:multiLevelType w:val="multilevel"/>
    <w:tmpl w:val="A7D2BD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1B0B380F"/>
    <w:multiLevelType w:val="hybridMultilevel"/>
    <w:tmpl w:val="A9387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B425773"/>
    <w:multiLevelType w:val="hybridMultilevel"/>
    <w:tmpl w:val="3F5CFB64"/>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1CCA171E"/>
    <w:multiLevelType w:val="multilevel"/>
    <w:tmpl w:val="18AA9E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1D7965E1"/>
    <w:multiLevelType w:val="hybridMultilevel"/>
    <w:tmpl w:val="567EB14C"/>
    <w:lvl w:ilvl="0" w:tplc="31E6C4BC">
      <w:start w:val="5"/>
      <w:numFmt w:val="bullet"/>
      <w:lvlText w:val="-"/>
      <w:lvlJc w:val="left"/>
      <w:pPr>
        <w:ind w:left="720" w:hanging="360"/>
      </w:pPr>
      <w:rPr>
        <w:rFonts w:ascii="Calibri" w:eastAsiaTheme="minorHAnsi" w:hAnsi="Calibri"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1FF241D5"/>
    <w:multiLevelType w:val="hybridMultilevel"/>
    <w:tmpl w:val="AE5A64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1C06DD9"/>
    <w:multiLevelType w:val="multilevel"/>
    <w:tmpl w:val="D91470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22D4557"/>
    <w:multiLevelType w:val="multilevel"/>
    <w:tmpl w:val="A50C455C"/>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226536EB"/>
    <w:multiLevelType w:val="multilevel"/>
    <w:tmpl w:val="F3048D5A"/>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23D67BC7"/>
    <w:multiLevelType w:val="multilevel"/>
    <w:tmpl w:val="900CB5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263B53FE"/>
    <w:multiLevelType w:val="hybridMultilevel"/>
    <w:tmpl w:val="9466B36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26FD73A2"/>
    <w:multiLevelType w:val="multilevel"/>
    <w:tmpl w:val="D280344E"/>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9" w15:restartNumberingAfterBreak="0">
    <w:nsid w:val="27D41D14"/>
    <w:multiLevelType w:val="hybridMultilevel"/>
    <w:tmpl w:val="82C677BE"/>
    <w:lvl w:ilvl="0" w:tplc="04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29C65877"/>
    <w:multiLevelType w:val="multilevel"/>
    <w:tmpl w:val="2A6E17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2A041047"/>
    <w:multiLevelType w:val="multilevel"/>
    <w:tmpl w:val="36F266D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2" w15:restartNumberingAfterBreak="0">
    <w:nsid w:val="2B407746"/>
    <w:multiLevelType w:val="hybridMultilevel"/>
    <w:tmpl w:val="F92825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2CCE1811"/>
    <w:multiLevelType w:val="hybridMultilevel"/>
    <w:tmpl w:val="17DEE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2D170BD4"/>
    <w:multiLevelType w:val="multilevel"/>
    <w:tmpl w:val="36F266D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2D513298"/>
    <w:multiLevelType w:val="hybridMultilevel"/>
    <w:tmpl w:val="3DCAEA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2E390925"/>
    <w:multiLevelType w:val="multilevel"/>
    <w:tmpl w:val="0DB678E2"/>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7" w15:restartNumberingAfterBreak="0">
    <w:nsid w:val="2F3E0E85"/>
    <w:multiLevelType w:val="hybridMultilevel"/>
    <w:tmpl w:val="724EBE98"/>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306B38CE"/>
    <w:multiLevelType w:val="hybridMultilevel"/>
    <w:tmpl w:val="CCEE6C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306C4F32"/>
    <w:multiLevelType w:val="multilevel"/>
    <w:tmpl w:val="F13C3C94"/>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0" w15:restartNumberingAfterBreak="0">
    <w:nsid w:val="31955B23"/>
    <w:multiLevelType w:val="multilevel"/>
    <w:tmpl w:val="27F670C4"/>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1" w15:restartNumberingAfterBreak="0">
    <w:nsid w:val="324D00BA"/>
    <w:multiLevelType w:val="multilevel"/>
    <w:tmpl w:val="2B387970"/>
    <w:lvl w:ilvl="0">
      <w:start w:val="4"/>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2" w15:restartNumberingAfterBreak="0">
    <w:nsid w:val="32A17BB7"/>
    <w:multiLevelType w:val="hybridMultilevel"/>
    <w:tmpl w:val="031A76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3409034F"/>
    <w:multiLevelType w:val="multilevel"/>
    <w:tmpl w:val="74E86FD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4" w15:restartNumberingAfterBreak="0">
    <w:nsid w:val="3613458A"/>
    <w:multiLevelType w:val="multilevel"/>
    <w:tmpl w:val="B1D23716"/>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5" w15:restartNumberingAfterBreak="0">
    <w:nsid w:val="36580B05"/>
    <w:multiLevelType w:val="multilevel"/>
    <w:tmpl w:val="74E86FD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6" w15:restartNumberingAfterBreak="0">
    <w:nsid w:val="37FE3AA5"/>
    <w:multiLevelType w:val="hybridMultilevel"/>
    <w:tmpl w:val="F6A48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3C901E67"/>
    <w:multiLevelType w:val="hybridMultilevel"/>
    <w:tmpl w:val="085045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3D11679D"/>
    <w:multiLevelType w:val="hybridMultilevel"/>
    <w:tmpl w:val="99085266"/>
    <w:lvl w:ilvl="0" w:tplc="0809000F">
      <w:start w:val="1"/>
      <w:numFmt w:val="decimal"/>
      <w:lvlText w:val="%1."/>
      <w:lvlJc w:val="left"/>
      <w:pPr>
        <w:ind w:left="771" w:hanging="360"/>
      </w:pPr>
    </w:lvl>
    <w:lvl w:ilvl="1" w:tplc="08090019" w:tentative="1">
      <w:start w:val="1"/>
      <w:numFmt w:val="lowerLetter"/>
      <w:lvlText w:val="%2."/>
      <w:lvlJc w:val="left"/>
      <w:pPr>
        <w:ind w:left="1491" w:hanging="360"/>
      </w:pPr>
    </w:lvl>
    <w:lvl w:ilvl="2" w:tplc="0809001B" w:tentative="1">
      <w:start w:val="1"/>
      <w:numFmt w:val="lowerRoman"/>
      <w:lvlText w:val="%3."/>
      <w:lvlJc w:val="right"/>
      <w:pPr>
        <w:ind w:left="2211" w:hanging="180"/>
      </w:pPr>
    </w:lvl>
    <w:lvl w:ilvl="3" w:tplc="0809000F" w:tentative="1">
      <w:start w:val="1"/>
      <w:numFmt w:val="decimal"/>
      <w:lvlText w:val="%4."/>
      <w:lvlJc w:val="left"/>
      <w:pPr>
        <w:ind w:left="2931" w:hanging="360"/>
      </w:pPr>
    </w:lvl>
    <w:lvl w:ilvl="4" w:tplc="08090019" w:tentative="1">
      <w:start w:val="1"/>
      <w:numFmt w:val="lowerLetter"/>
      <w:lvlText w:val="%5."/>
      <w:lvlJc w:val="left"/>
      <w:pPr>
        <w:ind w:left="3651" w:hanging="360"/>
      </w:pPr>
    </w:lvl>
    <w:lvl w:ilvl="5" w:tplc="0809001B" w:tentative="1">
      <w:start w:val="1"/>
      <w:numFmt w:val="lowerRoman"/>
      <w:lvlText w:val="%6."/>
      <w:lvlJc w:val="right"/>
      <w:pPr>
        <w:ind w:left="4371" w:hanging="180"/>
      </w:pPr>
    </w:lvl>
    <w:lvl w:ilvl="6" w:tplc="0809000F" w:tentative="1">
      <w:start w:val="1"/>
      <w:numFmt w:val="decimal"/>
      <w:lvlText w:val="%7."/>
      <w:lvlJc w:val="left"/>
      <w:pPr>
        <w:ind w:left="5091" w:hanging="360"/>
      </w:pPr>
    </w:lvl>
    <w:lvl w:ilvl="7" w:tplc="08090019" w:tentative="1">
      <w:start w:val="1"/>
      <w:numFmt w:val="lowerLetter"/>
      <w:lvlText w:val="%8."/>
      <w:lvlJc w:val="left"/>
      <w:pPr>
        <w:ind w:left="5811" w:hanging="360"/>
      </w:pPr>
    </w:lvl>
    <w:lvl w:ilvl="8" w:tplc="0809001B" w:tentative="1">
      <w:start w:val="1"/>
      <w:numFmt w:val="lowerRoman"/>
      <w:lvlText w:val="%9."/>
      <w:lvlJc w:val="right"/>
      <w:pPr>
        <w:ind w:left="6531" w:hanging="180"/>
      </w:pPr>
    </w:lvl>
  </w:abstractNum>
  <w:abstractNum w:abstractNumId="49" w15:restartNumberingAfterBreak="0">
    <w:nsid w:val="3EC71B87"/>
    <w:multiLevelType w:val="hybridMultilevel"/>
    <w:tmpl w:val="9F040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405C4590"/>
    <w:multiLevelType w:val="multilevel"/>
    <w:tmpl w:val="923EB704"/>
    <w:lvl w:ilvl="0">
      <w:start w:val="1"/>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51" w15:restartNumberingAfterBreak="0">
    <w:nsid w:val="447334A7"/>
    <w:multiLevelType w:val="multilevel"/>
    <w:tmpl w:val="36F266D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2" w15:restartNumberingAfterBreak="0">
    <w:nsid w:val="45410773"/>
    <w:multiLevelType w:val="hybridMultilevel"/>
    <w:tmpl w:val="69823CEA"/>
    <w:lvl w:ilvl="0" w:tplc="31E6C4BC">
      <w:start w:val="5"/>
      <w:numFmt w:val="bullet"/>
      <w:lvlText w:val="-"/>
      <w:lvlJc w:val="left"/>
      <w:pPr>
        <w:ind w:left="720" w:hanging="360"/>
      </w:pPr>
      <w:rPr>
        <w:rFonts w:ascii="Calibri" w:eastAsiaTheme="minorHAnsi" w:hAnsi="Calibri"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48ED6026"/>
    <w:multiLevelType w:val="hybridMultilevel"/>
    <w:tmpl w:val="D0FABE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492B47E6"/>
    <w:multiLevelType w:val="multilevel"/>
    <w:tmpl w:val="F4807A4C"/>
    <w:lvl w:ilvl="0">
      <w:start w:val="3"/>
      <w:numFmt w:val="decimal"/>
      <w:lvlText w:val="%1"/>
      <w:lvlJc w:val="left"/>
      <w:pPr>
        <w:ind w:left="360" w:hanging="360"/>
      </w:pPr>
      <w:rPr>
        <w:rFonts w:hint="default"/>
      </w:rPr>
    </w:lvl>
    <w:lvl w:ilvl="1">
      <w:start w:val="6"/>
      <w:numFmt w:val="decimal"/>
      <w:lvlText w:val="%1.%2"/>
      <w:lvlJc w:val="left"/>
      <w:pPr>
        <w:ind w:left="771" w:hanging="360"/>
      </w:pPr>
      <w:rPr>
        <w:rFonts w:hint="default"/>
      </w:rPr>
    </w:lvl>
    <w:lvl w:ilvl="2">
      <w:start w:val="1"/>
      <w:numFmt w:val="decimal"/>
      <w:lvlText w:val="%1.%2.%3"/>
      <w:lvlJc w:val="left"/>
      <w:pPr>
        <w:ind w:left="1542" w:hanging="720"/>
      </w:pPr>
      <w:rPr>
        <w:rFonts w:hint="default"/>
      </w:rPr>
    </w:lvl>
    <w:lvl w:ilvl="3">
      <w:start w:val="1"/>
      <w:numFmt w:val="decimal"/>
      <w:lvlText w:val="%1.%2.%3.%4"/>
      <w:lvlJc w:val="left"/>
      <w:pPr>
        <w:ind w:left="2313" w:hanging="1080"/>
      </w:pPr>
      <w:rPr>
        <w:rFonts w:hint="default"/>
      </w:rPr>
    </w:lvl>
    <w:lvl w:ilvl="4">
      <w:start w:val="1"/>
      <w:numFmt w:val="decimal"/>
      <w:lvlText w:val="%1.%2.%3.%4.%5"/>
      <w:lvlJc w:val="left"/>
      <w:pPr>
        <w:ind w:left="2724" w:hanging="1080"/>
      </w:pPr>
      <w:rPr>
        <w:rFonts w:hint="default"/>
      </w:rPr>
    </w:lvl>
    <w:lvl w:ilvl="5">
      <w:start w:val="1"/>
      <w:numFmt w:val="decimal"/>
      <w:lvlText w:val="%1.%2.%3.%4.%5.%6"/>
      <w:lvlJc w:val="left"/>
      <w:pPr>
        <w:ind w:left="3495" w:hanging="1440"/>
      </w:pPr>
      <w:rPr>
        <w:rFonts w:hint="default"/>
      </w:rPr>
    </w:lvl>
    <w:lvl w:ilvl="6">
      <w:start w:val="1"/>
      <w:numFmt w:val="decimal"/>
      <w:lvlText w:val="%1.%2.%3.%4.%5.%6.%7"/>
      <w:lvlJc w:val="left"/>
      <w:pPr>
        <w:ind w:left="3906" w:hanging="1440"/>
      </w:pPr>
      <w:rPr>
        <w:rFonts w:hint="default"/>
      </w:rPr>
    </w:lvl>
    <w:lvl w:ilvl="7">
      <w:start w:val="1"/>
      <w:numFmt w:val="decimal"/>
      <w:lvlText w:val="%1.%2.%3.%4.%5.%6.%7.%8"/>
      <w:lvlJc w:val="left"/>
      <w:pPr>
        <w:ind w:left="4677" w:hanging="1800"/>
      </w:pPr>
      <w:rPr>
        <w:rFonts w:hint="default"/>
      </w:rPr>
    </w:lvl>
    <w:lvl w:ilvl="8">
      <w:start w:val="1"/>
      <w:numFmt w:val="decimal"/>
      <w:lvlText w:val="%1.%2.%3.%4.%5.%6.%7.%8.%9"/>
      <w:lvlJc w:val="left"/>
      <w:pPr>
        <w:ind w:left="5088" w:hanging="1800"/>
      </w:pPr>
      <w:rPr>
        <w:rFonts w:hint="default"/>
      </w:rPr>
    </w:lvl>
  </w:abstractNum>
  <w:abstractNum w:abstractNumId="55" w15:restartNumberingAfterBreak="0">
    <w:nsid w:val="4A3225BE"/>
    <w:multiLevelType w:val="multilevel"/>
    <w:tmpl w:val="669C04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4BFB110F"/>
    <w:multiLevelType w:val="multilevel"/>
    <w:tmpl w:val="F3048D5A"/>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7" w15:restartNumberingAfterBreak="0">
    <w:nsid w:val="4CF0596E"/>
    <w:multiLevelType w:val="hybridMultilevel"/>
    <w:tmpl w:val="51663A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4E2813B3"/>
    <w:multiLevelType w:val="multilevel"/>
    <w:tmpl w:val="C9623616"/>
    <w:lvl w:ilvl="0">
      <w:start w:val="4"/>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59" w15:restartNumberingAfterBreak="0">
    <w:nsid w:val="4E4867D9"/>
    <w:multiLevelType w:val="hybridMultilevel"/>
    <w:tmpl w:val="57FCC0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0" w15:restartNumberingAfterBreak="0">
    <w:nsid w:val="4EC10D52"/>
    <w:multiLevelType w:val="multilevel"/>
    <w:tmpl w:val="74E86FD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1" w15:restartNumberingAfterBreak="0">
    <w:nsid w:val="50AF13BA"/>
    <w:multiLevelType w:val="multilevel"/>
    <w:tmpl w:val="36F266D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2" w15:restartNumberingAfterBreak="0">
    <w:nsid w:val="58242585"/>
    <w:multiLevelType w:val="multilevel"/>
    <w:tmpl w:val="36F266D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3" w15:restartNumberingAfterBreak="0">
    <w:nsid w:val="599F7A51"/>
    <w:multiLevelType w:val="multilevel"/>
    <w:tmpl w:val="A50AE6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5C0D19CB"/>
    <w:multiLevelType w:val="hybridMultilevel"/>
    <w:tmpl w:val="8278B1D2"/>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5" w15:restartNumberingAfterBreak="0">
    <w:nsid w:val="5C543BF7"/>
    <w:multiLevelType w:val="hybridMultilevel"/>
    <w:tmpl w:val="75106B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6" w15:restartNumberingAfterBreak="0">
    <w:nsid w:val="5D710D32"/>
    <w:multiLevelType w:val="hybridMultilevel"/>
    <w:tmpl w:val="DE0C3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5E7C0307"/>
    <w:multiLevelType w:val="hybridMultilevel"/>
    <w:tmpl w:val="8B2EF20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8" w15:restartNumberingAfterBreak="0">
    <w:nsid w:val="613A2676"/>
    <w:multiLevelType w:val="multilevel"/>
    <w:tmpl w:val="2B387970"/>
    <w:lvl w:ilvl="0">
      <w:start w:val="4"/>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69" w15:restartNumberingAfterBreak="0">
    <w:nsid w:val="621D4EAD"/>
    <w:multiLevelType w:val="hybridMultilevel"/>
    <w:tmpl w:val="367A49EC"/>
    <w:lvl w:ilvl="0" w:tplc="31E6C4BC">
      <w:start w:val="5"/>
      <w:numFmt w:val="bullet"/>
      <w:lvlText w:val="-"/>
      <w:lvlJc w:val="left"/>
      <w:pPr>
        <w:ind w:left="720" w:hanging="360"/>
      </w:pPr>
      <w:rPr>
        <w:rFonts w:ascii="Calibri" w:eastAsiaTheme="minorHAnsi" w:hAnsi="Calibri"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64904177"/>
    <w:multiLevelType w:val="hybridMultilevel"/>
    <w:tmpl w:val="87D6B5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6524701E"/>
    <w:multiLevelType w:val="multilevel"/>
    <w:tmpl w:val="F3048D5A"/>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2" w15:restartNumberingAfterBreak="0">
    <w:nsid w:val="65E301D4"/>
    <w:multiLevelType w:val="hybridMultilevel"/>
    <w:tmpl w:val="BAB44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3" w15:restartNumberingAfterBreak="0">
    <w:nsid w:val="667E35A8"/>
    <w:multiLevelType w:val="hybridMultilevel"/>
    <w:tmpl w:val="4DD8D8E0"/>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4" w15:restartNumberingAfterBreak="0">
    <w:nsid w:val="66BF0D34"/>
    <w:multiLevelType w:val="hybridMultilevel"/>
    <w:tmpl w:val="6D2CBD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5" w15:restartNumberingAfterBreak="0">
    <w:nsid w:val="68D90965"/>
    <w:multiLevelType w:val="multilevel"/>
    <w:tmpl w:val="3AAAF016"/>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76" w15:restartNumberingAfterBreak="0">
    <w:nsid w:val="6A482773"/>
    <w:multiLevelType w:val="hybridMultilevel"/>
    <w:tmpl w:val="272ADA02"/>
    <w:lvl w:ilvl="0" w:tplc="0652B0E0">
      <w:start w:val="1"/>
      <w:numFmt w:val="lowerLetter"/>
      <w:lvlText w:val="(%1)"/>
      <w:lvlJc w:val="left"/>
      <w:pPr>
        <w:ind w:left="281"/>
      </w:pPr>
      <w:rPr>
        <w:rFonts w:ascii="Times New Roman" w:eastAsia="Times New Roman" w:hAnsi="Times New Roman" w:cs="Times New Roman"/>
        <w:b w:val="0"/>
        <w:i/>
        <w:iCs/>
        <w:strike w:val="0"/>
        <w:dstrike w:val="0"/>
        <w:color w:val="000000"/>
        <w:sz w:val="20"/>
        <w:szCs w:val="20"/>
        <w:u w:val="none" w:color="000000"/>
        <w:bdr w:val="none" w:sz="0" w:space="0" w:color="auto"/>
        <w:shd w:val="clear" w:color="auto" w:fill="auto"/>
        <w:vertAlign w:val="baseline"/>
      </w:rPr>
    </w:lvl>
    <w:lvl w:ilvl="1" w:tplc="2F6CA52A">
      <w:start w:val="1"/>
      <w:numFmt w:val="lowerLetter"/>
      <w:lvlText w:val="%2"/>
      <w:lvlJc w:val="left"/>
      <w:pPr>
        <w:ind w:left="1189"/>
      </w:pPr>
      <w:rPr>
        <w:rFonts w:ascii="Times New Roman" w:eastAsia="Times New Roman" w:hAnsi="Times New Roman" w:cs="Times New Roman"/>
        <w:b w:val="0"/>
        <w:i/>
        <w:iCs/>
        <w:strike w:val="0"/>
        <w:dstrike w:val="0"/>
        <w:color w:val="000000"/>
        <w:sz w:val="20"/>
        <w:szCs w:val="20"/>
        <w:u w:val="none" w:color="000000"/>
        <w:bdr w:val="none" w:sz="0" w:space="0" w:color="auto"/>
        <w:shd w:val="clear" w:color="auto" w:fill="auto"/>
        <w:vertAlign w:val="baseline"/>
      </w:rPr>
    </w:lvl>
    <w:lvl w:ilvl="2" w:tplc="C7C0AB06">
      <w:start w:val="1"/>
      <w:numFmt w:val="lowerRoman"/>
      <w:lvlText w:val="%3"/>
      <w:lvlJc w:val="left"/>
      <w:pPr>
        <w:ind w:left="1909"/>
      </w:pPr>
      <w:rPr>
        <w:rFonts w:ascii="Times New Roman" w:eastAsia="Times New Roman" w:hAnsi="Times New Roman" w:cs="Times New Roman"/>
        <w:b w:val="0"/>
        <w:i/>
        <w:iCs/>
        <w:strike w:val="0"/>
        <w:dstrike w:val="0"/>
        <w:color w:val="000000"/>
        <w:sz w:val="20"/>
        <w:szCs w:val="20"/>
        <w:u w:val="none" w:color="000000"/>
        <w:bdr w:val="none" w:sz="0" w:space="0" w:color="auto"/>
        <w:shd w:val="clear" w:color="auto" w:fill="auto"/>
        <w:vertAlign w:val="baseline"/>
      </w:rPr>
    </w:lvl>
    <w:lvl w:ilvl="3" w:tplc="7354CE4E">
      <w:start w:val="1"/>
      <w:numFmt w:val="decimal"/>
      <w:lvlText w:val="%4"/>
      <w:lvlJc w:val="left"/>
      <w:pPr>
        <w:ind w:left="2629"/>
      </w:pPr>
      <w:rPr>
        <w:rFonts w:ascii="Times New Roman" w:eastAsia="Times New Roman" w:hAnsi="Times New Roman" w:cs="Times New Roman"/>
        <w:b w:val="0"/>
        <w:i/>
        <w:iCs/>
        <w:strike w:val="0"/>
        <w:dstrike w:val="0"/>
        <w:color w:val="000000"/>
        <w:sz w:val="20"/>
        <w:szCs w:val="20"/>
        <w:u w:val="none" w:color="000000"/>
        <w:bdr w:val="none" w:sz="0" w:space="0" w:color="auto"/>
        <w:shd w:val="clear" w:color="auto" w:fill="auto"/>
        <w:vertAlign w:val="baseline"/>
      </w:rPr>
    </w:lvl>
    <w:lvl w:ilvl="4" w:tplc="1C80C276">
      <w:start w:val="1"/>
      <w:numFmt w:val="lowerLetter"/>
      <w:lvlText w:val="%5"/>
      <w:lvlJc w:val="left"/>
      <w:pPr>
        <w:ind w:left="3349"/>
      </w:pPr>
      <w:rPr>
        <w:rFonts w:ascii="Times New Roman" w:eastAsia="Times New Roman" w:hAnsi="Times New Roman" w:cs="Times New Roman"/>
        <w:b w:val="0"/>
        <w:i/>
        <w:iCs/>
        <w:strike w:val="0"/>
        <w:dstrike w:val="0"/>
        <w:color w:val="000000"/>
        <w:sz w:val="20"/>
        <w:szCs w:val="20"/>
        <w:u w:val="none" w:color="000000"/>
        <w:bdr w:val="none" w:sz="0" w:space="0" w:color="auto"/>
        <w:shd w:val="clear" w:color="auto" w:fill="auto"/>
        <w:vertAlign w:val="baseline"/>
      </w:rPr>
    </w:lvl>
    <w:lvl w:ilvl="5" w:tplc="DDC2E4B2">
      <w:start w:val="1"/>
      <w:numFmt w:val="lowerRoman"/>
      <w:lvlText w:val="%6"/>
      <w:lvlJc w:val="left"/>
      <w:pPr>
        <w:ind w:left="4069"/>
      </w:pPr>
      <w:rPr>
        <w:rFonts w:ascii="Times New Roman" w:eastAsia="Times New Roman" w:hAnsi="Times New Roman" w:cs="Times New Roman"/>
        <w:b w:val="0"/>
        <w:i/>
        <w:iCs/>
        <w:strike w:val="0"/>
        <w:dstrike w:val="0"/>
        <w:color w:val="000000"/>
        <w:sz w:val="20"/>
        <w:szCs w:val="20"/>
        <w:u w:val="none" w:color="000000"/>
        <w:bdr w:val="none" w:sz="0" w:space="0" w:color="auto"/>
        <w:shd w:val="clear" w:color="auto" w:fill="auto"/>
        <w:vertAlign w:val="baseline"/>
      </w:rPr>
    </w:lvl>
    <w:lvl w:ilvl="6" w:tplc="1BA626F0">
      <w:start w:val="1"/>
      <w:numFmt w:val="decimal"/>
      <w:lvlText w:val="%7"/>
      <w:lvlJc w:val="left"/>
      <w:pPr>
        <w:ind w:left="4789"/>
      </w:pPr>
      <w:rPr>
        <w:rFonts w:ascii="Times New Roman" w:eastAsia="Times New Roman" w:hAnsi="Times New Roman" w:cs="Times New Roman"/>
        <w:b w:val="0"/>
        <w:i/>
        <w:iCs/>
        <w:strike w:val="0"/>
        <w:dstrike w:val="0"/>
        <w:color w:val="000000"/>
        <w:sz w:val="20"/>
        <w:szCs w:val="20"/>
        <w:u w:val="none" w:color="000000"/>
        <w:bdr w:val="none" w:sz="0" w:space="0" w:color="auto"/>
        <w:shd w:val="clear" w:color="auto" w:fill="auto"/>
        <w:vertAlign w:val="baseline"/>
      </w:rPr>
    </w:lvl>
    <w:lvl w:ilvl="7" w:tplc="3D60E69A">
      <w:start w:val="1"/>
      <w:numFmt w:val="lowerLetter"/>
      <w:lvlText w:val="%8"/>
      <w:lvlJc w:val="left"/>
      <w:pPr>
        <w:ind w:left="5509"/>
      </w:pPr>
      <w:rPr>
        <w:rFonts w:ascii="Times New Roman" w:eastAsia="Times New Roman" w:hAnsi="Times New Roman" w:cs="Times New Roman"/>
        <w:b w:val="0"/>
        <w:i/>
        <w:iCs/>
        <w:strike w:val="0"/>
        <w:dstrike w:val="0"/>
        <w:color w:val="000000"/>
        <w:sz w:val="20"/>
        <w:szCs w:val="20"/>
        <w:u w:val="none" w:color="000000"/>
        <w:bdr w:val="none" w:sz="0" w:space="0" w:color="auto"/>
        <w:shd w:val="clear" w:color="auto" w:fill="auto"/>
        <w:vertAlign w:val="baseline"/>
      </w:rPr>
    </w:lvl>
    <w:lvl w:ilvl="8" w:tplc="359AC7D2">
      <w:start w:val="1"/>
      <w:numFmt w:val="lowerRoman"/>
      <w:lvlText w:val="%9"/>
      <w:lvlJc w:val="left"/>
      <w:pPr>
        <w:ind w:left="6229"/>
      </w:pPr>
      <w:rPr>
        <w:rFonts w:ascii="Times New Roman" w:eastAsia="Times New Roman" w:hAnsi="Times New Roman" w:cs="Times New Roman"/>
        <w:b w:val="0"/>
        <w:i/>
        <w:iCs/>
        <w:strike w:val="0"/>
        <w:dstrike w:val="0"/>
        <w:color w:val="000000"/>
        <w:sz w:val="20"/>
        <w:szCs w:val="20"/>
        <w:u w:val="none" w:color="000000"/>
        <w:bdr w:val="none" w:sz="0" w:space="0" w:color="auto"/>
        <w:shd w:val="clear" w:color="auto" w:fill="auto"/>
        <w:vertAlign w:val="baseline"/>
      </w:rPr>
    </w:lvl>
  </w:abstractNum>
  <w:abstractNum w:abstractNumId="77" w15:restartNumberingAfterBreak="0">
    <w:nsid w:val="6ADA684F"/>
    <w:multiLevelType w:val="multilevel"/>
    <w:tmpl w:val="C56A03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8" w15:restartNumberingAfterBreak="0">
    <w:nsid w:val="6B6F3EB8"/>
    <w:multiLevelType w:val="hybridMultilevel"/>
    <w:tmpl w:val="B1C8F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9" w15:restartNumberingAfterBreak="0">
    <w:nsid w:val="6ED47BAF"/>
    <w:multiLevelType w:val="multilevel"/>
    <w:tmpl w:val="74E86FD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0" w15:restartNumberingAfterBreak="0">
    <w:nsid w:val="703D35B4"/>
    <w:multiLevelType w:val="multilevel"/>
    <w:tmpl w:val="36F266D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1" w15:restartNumberingAfterBreak="0">
    <w:nsid w:val="72382550"/>
    <w:multiLevelType w:val="hybridMultilevel"/>
    <w:tmpl w:val="712AE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2" w15:restartNumberingAfterBreak="0">
    <w:nsid w:val="731547EB"/>
    <w:multiLevelType w:val="hybridMultilevel"/>
    <w:tmpl w:val="7B500F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3" w15:restartNumberingAfterBreak="0">
    <w:nsid w:val="75D24120"/>
    <w:multiLevelType w:val="multilevel"/>
    <w:tmpl w:val="70AA82FA"/>
    <w:lvl w:ilvl="0">
      <w:start w:val="3"/>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84" w15:restartNumberingAfterBreak="0">
    <w:nsid w:val="76933FD8"/>
    <w:multiLevelType w:val="multilevel"/>
    <w:tmpl w:val="36F266D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5" w15:restartNumberingAfterBreak="0">
    <w:nsid w:val="78104A11"/>
    <w:multiLevelType w:val="hybridMultilevel"/>
    <w:tmpl w:val="6DFE4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6" w15:restartNumberingAfterBreak="0">
    <w:nsid w:val="7EFC6C52"/>
    <w:multiLevelType w:val="hybridMultilevel"/>
    <w:tmpl w:val="C2D61E7E"/>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87" w15:restartNumberingAfterBreak="0">
    <w:nsid w:val="7FCF7221"/>
    <w:multiLevelType w:val="multilevel"/>
    <w:tmpl w:val="923EB704"/>
    <w:lvl w:ilvl="0">
      <w:start w:val="1"/>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num w:numId="1" w16cid:durableId="153765747">
    <w:abstractNumId w:val="85"/>
  </w:num>
  <w:num w:numId="2" w16cid:durableId="1220438304">
    <w:abstractNumId w:val="5"/>
  </w:num>
  <w:num w:numId="3" w16cid:durableId="390664814">
    <w:abstractNumId w:val="49"/>
  </w:num>
  <w:num w:numId="4" w16cid:durableId="431170686">
    <w:abstractNumId w:val="33"/>
  </w:num>
  <w:num w:numId="5" w16cid:durableId="681585267">
    <w:abstractNumId w:val="71"/>
  </w:num>
  <w:num w:numId="6" w16cid:durableId="605428493">
    <w:abstractNumId w:val="39"/>
  </w:num>
  <w:num w:numId="7" w16cid:durableId="1762068403">
    <w:abstractNumId w:val="36"/>
  </w:num>
  <w:num w:numId="8" w16cid:durableId="2101441455">
    <w:abstractNumId w:val="69"/>
  </w:num>
  <w:num w:numId="9" w16cid:durableId="1352684113">
    <w:abstractNumId w:val="52"/>
  </w:num>
  <w:num w:numId="10" w16cid:durableId="1327976805">
    <w:abstractNumId w:val="67"/>
  </w:num>
  <w:num w:numId="11" w16cid:durableId="2127889525">
    <w:abstractNumId w:val="19"/>
  </w:num>
  <w:num w:numId="12" w16cid:durableId="1967462939">
    <w:abstractNumId w:val="37"/>
  </w:num>
  <w:num w:numId="13" w16cid:durableId="967474537">
    <w:abstractNumId w:val="73"/>
  </w:num>
  <w:num w:numId="14" w16cid:durableId="1812207501">
    <w:abstractNumId w:val="79"/>
  </w:num>
  <w:num w:numId="15" w16cid:durableId="401606935">
    <w:abstractNumId w:val="43"/>
  </w:num>
  <w:num w:numId="16" w16cid:durableId="1095787266">
    <w:abstractNumId w:val="60"/>
  </w:num>
  <w:num w:numId="17" w16cid:durableId="1786659821">
    <w:abstractNumId w:val="45"/>
  </w:num>
  <w:num w:numId="18" w16cid:durableId="535584921">
    <w:abstractNumId w:val="75"/>
  </w:num>
  <w:num w:numId="19" w16cid:durableId="1173496444">
    <w:abstractNumId w:val="40"/>
  </w:num>
  <w:num w:numId="20" w16cid:durableId="1916351754">
    <w:abstractNumId w:val="51"/>
  </w:num>
  <w:num w:numId="21" w16cid:durableId="1276794235">
    <w:abstractNumId w:val="3"/>
  </w:num>
  <w:num w:numId="22" w16cid:durableId="1372027001">
    <w:abstractNumId w:val="6"/>
  </w:num>
  <w:num w:numId="23" w16cid:durableId="275334376">
    <w:abstractNumId w:val="31"/>
  </w:num>
  <w:num w:numId="24" w16cid:durableId="1608078047">
    <w:abstractNumId w:val="84"/>
  </w:num>
  <w:num w:numId="25" w16cid:durableId="189992549">
    <w:abstractNumId w:val="80"/>
  </w:num>
  <w:num w:numId="26" w16cid:durableId="1325430707">
    <w:abstractNumId w:val="62"/>
  </w:num>
  <w:num w:numId="27" w16cid:durableId="223032254">
    <w:abstractNumId w:val="34"/>
  </w:num>
  <w:num w:numId="28" w16cid:durableId="889078032">
    <w:abstractNumId w:val="61"/>
  </w:num>
  <w:num w:numId="29" w16cid:durableId="1897162259">
    <w:abstractNumId w:val="25"/>
  </w:num>
  <w:num w:numId="30" w16cid:durableId="548494136">
    <w:abstractNumId w:val="56"/>
  </w:num>
  <w:num w:numId="31" w16cid:durableId="486172412">
    <w:abstractNumId w:val="24"/>
  </w:num>
  <w:num w:numId="32" w16cid:durableId="211775854">
    <w:abstractNumId w:val="83"/>
  </w:num>
  <w:num w:numId="33" w16cid:durableId="1186477050">
    <w:abstractNumId w:val="1"/>
  </w:num>
  <w:num w:numId="34" w16cid:durableId="1589843870">
    <w:abstractNumId w:val="50"/>
  </w:num>
  <w:num w:numId="35" w16cid:durableId="1442414378">
    <w:abstractNumId w:val="44"/>
  </w:num>
  <w:num w:numId="36" w16cid:durableId="598029496">
    <w:abstractNumId w:val="87"/>
  </w:num>
  <w:num w:numId="37" w16cid:durableId="1097139956">
    <w:abstractNumId w:val="86"/>
  </w:num>
  <w:num w:numId="38" w16cid:durableId="472020066">
    <w:abstractNumId w:val="29"/>
  </w:num>
  <w:num w:numId="39" w16cid:durableId="825055971">
    <w:abstractNumId w:val="58"/>
  </w:num>
  <w:num w:numId="40" w16cid:durableId="597298557">
    <w:abstractNumId w:val="35"/>
  </w:num>
  <w:num w:numId="41" w16cid:durableId="1775129612">
    <w:abstractNumId w:val="8"/>
  </w:num>
  <w:num w:numId="42" w16cid:durableId="1309549846">
    <w:abstractNumId w:val="72"/>
  </w:num>
  <w:num w:numId="43" w16cid:durableId="1219320508">
    <w:abstractNumId w:val="46"/>
  </w:num>
  <w:num w:numId="44" w16cid:durableId="355621131">
    <w:abstractNumId w:val="55"/>
  </w:num>
  <w:num w:numId="45" w16cid:durableId="1155999209">
    <w:abstractNumId w:val="15"/>
  </w:num>
  <w:num w:numId="46" w16cid:durableId="2087069400">
    <w:abstractNumId w:val="20"/>
  </w:num>
  <w:num w:numId="47" w16cid:durableId="377317653">
    <w:abstractNumId w:val="63"/>
  </w:num>
  <w:num w:numId="48" w16cid:durableId="857619084">
    <w:abstractNumId w:val="2"/>
  </w:num>
  <w:num w:numId="49" w16cid:durableId="1318071625">
    <w:abstractNumId w:val="12"/>
  </w:num>
  <w:num w:numId="50" w16cid:durableId="1537934412">
    <w:abstractNumId w:val="26"/>
  </w:num>
  <w:num w:numId="51" w16cid:durableId="1680935647">
    <w:abstractNumId w:val="17"/>
  </w:num>
  <w:num w:numId="52" w16cid:durableId="528488747">
    <w:abstractNumId w:val="11"/>
  </w:num>
  <w:num w:numId="53" w16cid:durableId="815150903">
    <w:abstractNumId w:val="23"/>
  </w:num>
  <w:num w:numId="54" w16cid:durableId="290287701">
    <w:abstractNumId w:val="14"/>
  </w:num>
  <w:num w:numId="55" w16cid:durableId="238639736">
    <w:abstractNumId w:val="30"/>
  </w:num>
  <w:num w:numId="56" w16cid:durableId="1887259601">
    <w:abstractNumId w:val="77"/>
  </w:num>
  <w:num w:numId="57" w16cid:durableId="1889953782">
    <w:abstractNumId w:val="18"/>
  </w:num>
  <w:num w:numId="58" w16cid:durableId="1369837626">
    <w:abstractNumId w:val="0"/>
  </w:num>
  <w:num w:numId="59" w16cid:durableId="781609372">
    <w:abstractNumId w:val="64"/>
  </w:num>
  <w:num w:numId="60" w16cid:durableId="40056747">
    <w:abstractNumId w:val="27"/>
  </w:num>
  <w:num w:numId="61" w16cid:durableId="686712260">
    <w:abstractNumId w:val="78"/>
  </w:num>
  <w:num w:numId="62" w16cid:durableId="2058965088">
    <w:abstractNumId w:val="53"/>
  </w:num>
  <w:num w:numId="63" w16cid:durableId="330985258">
    <w:abstractNumId w:val="74"/>
  </w:num>
  <w:num w:numId="64" w16cid:durableId="161239420">
    <w:abstractNumId w:val="13"/>
  </w:num>
  <w:num w:numId="65" w16cid:durableId="134109949">
    <w:abstractNumId w:val="70"/>
  </w:num>
  <w:num w:numId="66" w16cid:durableId="1980769811">
    <w:abstractNumId w:val="59"/>
  </w:num>
  <w:num w:numId="67" w16cid:durableId="681668442">
    <w:abstractNumId w:val="22"/>
  </w:num>
  <w:num w:numId="68" w16cid:durableId="1438065376">
    <w:abstractNumId w:val="32"/>
  </w:num>
  <w:num w:numId="69" w16cid:durableId="1514800442">
    <w:abstractNumId w:val="38"/>
  </w:num>
  <w:num w:numId="70" w16cid:durableId="423694610">
    <w:abstractNumId w:val="7"/>
  </w:num>
  <w:num w:numId="71" w16cid:durableId="1267539770">
    <w:abstractNumId w:val="48"/>
  </w:num>
  <w:num w:numId="72" w16cid:durableId="239293082">
    <w:abstractNumId w:val="4"/>
  </w:num>
  <w:num w:numId="73" w16cid:durableId="48498262">
    <w:abstractNumId w:val="54"/>
  </w:num>
  <w:num w:numId="74" w16cid:durableId="474638043">
    <w:abstractNumId w:val="41"/>
  </w:num>
  <w:num w:numId="75" w16cid:durableId="1486314682">
    <w:abstractNumId w:val="16"/>
  </w:num>
  <w:num w:numId="76" w16cid:durableId="688021696">
    <w:abstractNumId w:val="68"/>
  </w:num>
  <w:num w:numId="77" w16cid:durableId="1973828181">
    <w:abstractNumId w:val="10"/>
  </w:num>
  <w:num w:numId="78" w16cid:durableId="296691005">
    <w:abstractNumId w:val="28"/>
  </w:num>
  <w:num w:numId="79" w16cid:durableId="1577517288">
    <w:abstractNumId w:val="82"/>
  </w:num>
  <w:num w:numId="80" w16cid:durableId="687414015">
    <w:abstractNumId w:val="65"/>
  </w:num>
  <w:num w:numId="81" w16cid:durableId="525870498">
    <w:abstractNumId w:val="81"/>
  </w:num>
  <w:num w:numId="82" w16cid:durableId="1023627397">
    <w:abstractNumId w:val="57"/>
  </w:num>
  <w:num w:numId="83" w16cid:durableId="1225339509">
    <w:abstractNumId w:val="66"/>
  </w:num>
  <w:num w:numId="84" w16cid:durableId="1602952535">
    <w:abstractNumId w:val="47"/>
  </w:num>
  <w:num w:numId="85" w16cid:durableId="1087189539">
    <w:abstractNumId w:val="21"/>
  </w:num>
  <w:num w:numId="86" w16cid:durableId="404570744">
    <w:abstractNumId w:val="42"/>
  </w:num>
  <w:num w:numId="87" w16cid:durableId="1053429001">
    <w:abstractNumId w:val="76"/>
  </w:num>
  <w:num w:numId="88" w16cid:durableId="66003794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55D"/>
    <w:rsid w:val="00012DE1"/>
    <w:rsid w:val="00027BDB"/>
    <w:rsid w:val="00031F4A"/>
    <w:rsid w:val="00036692"/>
    <w:rsid w:val="000460A1"/>
    <w:rsid w:val="00051BDB"/>
    <w:rsid w:val="00054F1D"/>
    <w:rsid w:val="000608AB"/>
    <w:rsid w:val="00065636"/>
    <w:rsid w:val="00071638"/>
    <w:rsid w:val="000753C2"/>
    <w:rsid w:val="000810F6"/>
    <w:rsid w:val="000854FD"/>
    <w:rsid w:val="00090E44"/>
    <w:rsid w:val="000A3878"/>
    <w:rsid w:val="000A6AA8"/>
    <w:rsid w:val="000D2E4B"/>
    <w:rsid w:val="000D3FE0"/>
    <w:rsid w:val="000D455D"/>
    <w:rsid w:val="000D53DC"/>
    <w:rsid w:val="000E2C09"/>
    <w:rsid w:val="000E3DCA"/>
    <w:rsid w:val="000E5DFD"/>
    <w:rsid w:val="000F43DB"/>
    <w:rsid w:val="001003D2"/>
    <w:rsid w:val="00102B9B"/>
    <w:rsid w:val="0010604B"/>
    <w:rsid w:val="001118D0"/>
    <w:rsid w:val="0012072B"/>
    <w:rsid w:val="00125BDF"/>
    <w:rsid w:val="0012731F"/>
    <w:rsid w:val="00133D23"/>
    <w:rsid w:val="00133D35"/>
    <w:rsid w:val="0014330B"/>
    <w:rsid w:val="001475F9"/>
    <w:rsid w:val="0015320E"/>
    <w:rsid w:val="001600E5"/>
    <w:rsid w:val="00164E40"/>
    <w:rsid w:val="00180EC6"/>
    <w:rsid w:val="00181D11"/>
    <w:rsid w:val="00183D1E"/>
    <w:rsid w:val="001923A4"/>
    <w:rsid w:val="00196C3F"/>
    <w:rsid w:val="00197912"/>
    <w:rsid w:val="001A0EAA"/>
    <w:rsid w:val="001A7E8E"/>
    <w:rsid w:val="001B0DBE"/>
    <w:rsid w:val="001B15E5"/>
    <w:rsid w:val="001C29FA"/>
    <w:rsid w:val="001C2C10"/>
    <w:rsid w:val="001C2DCD"/>
    <w:rsid w:val="001D5702"/>
    <w:rsid w:val="001E204A"/>
    <w:rsid w:val="001F167A"/>
    <w:rsid w:val="001F294B"/>
    <w:rsid w:val="002007D4"/>
    <w:rsid w:val="00210AA9"/>
    <w:rsid w:val="0021460C"/>
    <w:rsid w:val="002239DF"/>
    <w:rsid w:val="00231BBA"/>
    <w:rsid w:val="00240D80"/>
    <w:rsid w:val="00243184"/>
    <w:rsid w:val="00256359"/>
    <w:rsid w:val="00294578"/>
    <w:rsid w:val="0029621C"/>
    <w:rsid w:val="0029695A"/>
    <w:rsid w:val="002A74DC"/>
    <w:rsid w:val="002B7BC0"/>
    <w:rsid w:val="002C23A3"/>
    <w:rsid w:val="002C41D2"/>
    <w:rsid w:val="002C4A69"/>
    <w:rsid w:val="002D1D62"/>
    <w:rsid w:val="002D355B"/>
    <w:rsid w:val="002E564E"/>
    <w:rsid w:val="002E723D"/>
    <w:rsid w:val="002F63FF"/>
    <w:rsid w:val="00301720"/>
    <w:rsid w:val="00304395"/>
    <w:rsid w:val="00310423"/>
    <w:rsid w:val="00311ADC"/>
    <w:rsid w:val="0033691A"/>
    <w:rsid w:val="00340B21"/>
    <w:rsid w:val="00345F16"/>
    <w:rsid w:val="003627B4"/>
    <w:rsid w:val="00371919"/>
    <w:rsid w:val="00380742"/>
    <w:rsid w:val="0038309A"/>
    <w:rsid w:val="00385A02"/>
    <w:rsid w:val="00387BF0"/>
    <w:rsid w:val="003948DA"/>
    <w:rsid w:val="00394B68"/>
    <w:rsid w:val="003B6A11"/>
    <w:rsid w:val="003C6E42"/>
    <w:rsid w:val="003D19D2"/>
    <w:rsid w:val="003E4C7D"/>
    <w:rsid w:val="003F30B4"/>
    <w:rsid w:val="003F4A38"/>
    <w:rsid w:val="00403AF5"/>
    <w:rsid w:val="0040612B"/>
    <w:rsid w:val="00407ECB"/>
    <w:rsid w:val="00413993"/>
    <w:rsid w:val="004174FE"/>
    <w:rsid w:val="004212B9"/>
    <w:rsid w:val="0042239B"/>
    <w:rsid w:val="0044526A"/>
    <w:rsid w:val="004846B9"/>
    <w:rsid w:val="004957AE"/>
    <w:rsid w:val="004A4AD0"/>
    <w:rsid w:val="004A7745"/>
    <w:rsid w:val="004B36BC"/>
    <w:rsid w:val="004C66D4"/>
    <w:rsid w:val="004E4A08"/>
    <w:rsid w:val="004F1FE7"/>
    <w:rsid w:val="004F2CC7"/>
    <w:rsid w:val="004F6352"/>
    <w:rsid w:val="0051746B"/>
    <w:rsid w:val="005245E1"/>
    <w:rsid w:val="00524ECC"/>
    <w:rsid w:val="00525106"/>
    <w:rsid w:val="0053432E"/>
    <w:rsid w:val="0053722C"/>
    <w:rsid w:val="0054793D"/>
    <w:rsid w:val="00553FD0"/>
    <w:rsid w:val="005621C1"/>
    <w:rsid w:val="00563534"/>
    <w:rsid w:val="00570BF9"/>
    <w:rsid w:val="0058649D"/>
    <w:rsid w:val="00596B81"/>
    <w:rsid w:val="005A4309"/>
    <w:rsid w:val="005B1319"/>
    <w:rsid w:val="005C0B92"/>
    <w:rsid w:val="005C3BE3"/>
    <w:rsid w:val="005C4D34"/>
    <w:rsid w:val="005D4125"/>
    <w:rsid w:val="005F2E31"/>
    <w:rsid w:val="005F64D1"/>
    <w:rsid w:val="00605780"/>
    <w:rsid w:val="006058DF"/>
    <w:rsid w:val="00606C3B"/>
    <w:rsid w:val="00634144"/>
    <w:rsid w:val="00635040"/>
    <w:rsid w:val="00644744"/>
    <w:rsid w:val="00654E7D"/>
    <w:rsid w:val="00670E40"/>
    <w:rsid w:val="00672101"/>
    <w:rsid w:val="00677D0C"/>
    <w:rsid w:val="00680893"/>
    <w:rsid w:val="00683494"/>
    <w:rsid w:val="00685500"/>
    <w:rsid w:val="00697D79"/>
    <w:rsid w:val="006A4B46"/>
    <w:rsid w:val="006B0B88"/>
    <w:rsid w:val="006B2EC2"/>
    <w:rsid w:val="006B5215"/>
    <w:rsid w:val="006B76BD"/>
    <w:rsid w:val="006D038D"/>
    <w:rsid w:val="006D3CD1"/>
    <w:rsid w:val="006F76ED"/>
    <w:rsid w:val="0070093C"/>
    <w:rsid w:val="007010C6"/>
    <w:rsid w:val="00704AFB"/>
    <w:rsid w:val="007074DA"/>
    <w:rsid w:val="00721A44"/>
    <w:rsid w:val="00721C77"/>
    <w:rsid w:val="00736C2E"/>
    <w:rsid w:val="00766884"/>
    <w:rsid w:val="00767939"/>
    <w:rsid w:val="00774586"/>
    <w:rsid w:val="007860F2"/>
    <w:rsid w:val="0078754E"/>
    <w:rsid w:val="007962ED"/>
    <w:rsid w:val="007A12BE"/>
    <w:rsid w:val="007A61A1"/>
    <w:rsid w:val="007A7CE8"/>
    <w:rsid w:val="007B1C8B"/>
    <w:rsid w:val="007B2E93"/>
    <w:rsid w:val="007B54DF"/>
    <w:rsid w:val="007C69B4"/>
    <w:rsid w:val="007D0C6B"/>
    <w:rsid w:val="007E1297"/>
    <w:rsid w:val="007F735D"/>
    <w:rsid w:val="00804733"/>
    <w:rsid w:val="00805057"/>
    <w:rsid w:val="0081563E"/>
    <w:rsid w:val="00836B03"/>
    <w:rsid w:val="00841B17"/>
    <w:rsid w:val="0084326F"/>
    <w:rsid w:val="008664B0"/>
    <w:rsid w:val="00873388"/>
    <w:rsid w:val="008758F1"/>
    <w:rsid w:val="00875C66"/>
    <w:rsid w:val="008858DE"/>
    <w:rsid w:val="00893EBF"/>
    <w:rsid w:val="00894EB0"/>
    <w:rsid w:val="0089535D"/>
    <w:rsid w:val="00896E74"/>
    <w:rsid w:val="008A12A6"/>
    <w:rsid w:val="008A38D6"/>
    <w:rsid w:val="008B7148"/>
    <w:rsid w:val="008C57CC"/>
    <w:rsid w:val="008C6E9C"/>
    <w:rsid w:val="008D0F1C"/>
    <w:rsid w:val="008D1EC4"/>
    <w:rsid w:val="008D4ECA"/>
    <w:rsid w:val="008E69B2"/>
    <w:rsid w:val="008F1030"/>
    <w:rsid w:val="008F4E5D"/>
    <w:rsid w:val="00900A7A"/>
    <w:rsid w:val="00907819"/>
    <w:rsid w:val="00910DE1"/>
    <w:rsid w:val="00915759"/>
    <w:rsid w:val="0092489D"/>
    <w:rsid w:val="0093578C"/>
    <w:rsid w:val="00947E56"/>
    <w:rsid w:val="00951AFB"/>
    <w:rsid w:val="009549D4"/>
    <w:rsid w:val="00980ED3"/>
    <w:rsid w:val="00981649"/>
    <w:rsid w:val="00985ECD"/>
    <w:rsid w:val="0099408A"/>
    <w:rsid w:val="009A7CDF"/>
    <w:rsid w:val="009B0229"/>
    <w:rsid w:val="009C5188"/>
    <w:rsid w:val="009D60F2"/>
    <w:rsid w:val="009E1C27"/>
    <w:rsid w:val="009E667E"/>
    <w:rsid w:val="009F2E86"/>
    <w:rsid w:val="00A007F5"/>
    <w:rsid w:val="00A07C9A"/>
    <w:rsid w:val="00A16C7C"/>
    <w:rsid w:val="00A21ECC"/>
    <w:rsid w:val="00A411A0"/>
    <w:rsid w:val="00A452FA"/>
    <w:rsid w:val="00A50B51"/>
    <w:rsid w:val="00A628FA"/>
    <w:rsid w:val="00A77749"/>
    <w:rsid w:val="00A85668"/>
    <w:rsid w:val="00A90372"/>
    <w:rsid w:val="00A923F4"/>
    <w:rsid w:val="00A958FA"/>
    <w:rsid w:val="00AA03A3"/>
    <w:rsid w:val="00AA51BF"/>
    <w:rsid w:val="00AB1390"/>
    <w:rsid w:val="00AB6538"/>
    <w:rsid w:val="00AD041A"/>
    <w:rsid w:val="00AD40BC"/>
    <w:rsid w:val="00AD5936"/>
    <w:rsid w:val="00AF2E35"/>
    <w:rsid w:val="00B06C7C"/>
    <w:rsid w:val="00B07354"/>
    <w:rsid w:val="00B147AC"/>
    <w:rsid w:val="00B2210D"/>
    <w:rsid w:val="00B23E64"/>
    <w:rsid w:val="00B33421"/>
    <w:rsid w:val="00B447CC"/>
    <w:rsid w:val="00B45A3E"/>
    <w:rsid w:val="00B50644"/>
    <w:rsid w:val="00B514C7"/>
    <w:rsid w:val="00B575CE"/>
    <w:rsid w:val="00B648F6"/>
    <w:rsid w:val="00B6640E"/>
    <w:rsid w:val="00B71E41"/>
    <w:rsid w:val="00B72FF2"/>
    <w:rsid w:val="00B74AF5"/>
    <w:rsid w:val="00B75720"/>
    <w:rsid w:val="00B76C14"/>
    <w:rsid w:val="00B94926"/>
    <w:rsid w:val="00BA17C4"/>
    <w:rsid w:val="00BA322C"/>
    <w:rsid w:val="00BB173A"/>
    <w:rsid w:val="00BB306A"/>
    <w:rsid w:val="00BB44CF"/>
    <w:rsid w:val="00BC0587"/>
    <w:rsid w:val="00BC214A"/>
    <w:rsid w:val="00BE4027"/>
    <w:rsid w:val="00BF489F"/>
    <w:rsid w:val="00C02310"/>
    <w:rsid w:val="00C07163"/>
    <w:rsid w:val="00C1217B"/>
    <w:rsid w:val="00C16572"/>
    <w:rsid w:val="00C1688C"/>
    <w:rsid w:val="00C33B40"/>
    <w:rsid w:val="00C3730B"/>
    <w:rsid w:val="00C47D64"/>
    <w:rsid w:val="00C54DC6"/>
    <w:rsid w:val="00C6304F"/>
    <w:rsid w:val="00C67072"/>
    <w:rsid w:val="00C67747"/>
    <w:rsid w:val="00C7384E"/>
    <w:rsid w:val="00C80BB3"/>
    <w:rsid w:val="00C81CF1"/>
    <w:rsid w:val="00C8206B"/>
    <w:rsid w:val="00C85BBA"/>
    <w:rsid w:val="00C87151"/>
    <w:rsid w:val="00C9033D"/>
    <w:rsid w:val="00CA30F5"/>
    <w:rsid w:val="00CA32EA"/>
    <w:rsid w:val="00CA33F3"/>
    <w:rsid w:val="00CA5D3F"/>
    <w:rsid w:val="00CA7E76"/>
    <w:rsid w:val="00CB1203"/>
    <w:rsid w:val="00CB31D4"/>
    <w:rsid w:val="00CC5205"/>
    <w:rsid w:val="00CD33EF"/>
    <w:rsid w:val="00D021BF"/>
    <w:rsid w:val="00D027EA"/>
    <w:rsid w:val="00D109D7"/>
    <w:rsid w:val="00D1343C"/>
    <w:rsid w:val="00D13C71"/>
    <w:rsid w:val="00D26C61"/>
    <w:rsid w:val="00D330C6"/>
    <w:rsid w:val="00D42E6A"/>
    <w:rsid w:val="00D64470"/>
    <w:rsid w:val="00D65BF1"/>
    <w:rsid w:val="00D7013A"/>
    <w:rsid w:val="00D71617"/>
    <w:rsid w:val="00D76C3F"/>
    <w:rsid w:val="00D82680"/>
    <w:rsid w:val="00D849CB"/>
    <w:rsid w:val="00DA1AB5"/>
    <w:rsid w:val="00DA7407"/>
    <w:rsid w:val="00DC353D"/>
    <w:rsid w:val="00DC424F"/>
    <w:rsid w:val="00DD1186"/>
    <w:rsid w:val="00DE1BC9"/>
    <w:rsid w:val="00DE6F91"/>
    <w:rsid w:val="00DF3212"/>
    <w:rsid w:val="00E02BEE"/>
    <w:rsid w:val="00E03CDA"/>
    <w:rsid w:val="00E22C56"/>
    <w:rsid w:val="00E2325D"/>
    <w:rsid w:val="00E3651B"/>
    <w:rsid w:val="00E40905"/>
    <w:rsid w:val="00E43075"/>
    <w:rsid w:val="00E4777C"/>
    <w:rsid w:val="00E53FD9"/>
    <w:rsid w:val="00E66CD4"/>
    <w:rsid w:val="00E75A86"/>
    <w:rsid w:val="00E77FA4"/>
    <w:rsid w:val="00E97F1A"/>
    <w:rsid w:val="00EA2495"/>
    <w:rsid w:val="00EA4927"/>
    <w:rsid w:val="00EA6A60"/>
    <w:rsid w:val="00EB1D37"/>
    <w:rsid w:val="00EB3B97"/>
    <w:rsid w:val="00EB431D"/>
    <w:rsid w:val="00EB725D"/>
    <w:rsid w:val="00EC041A"/>
    <w:rsid w:val="00ED26DC"/>
    <w:rsid w:val="00ED3906"/>
    <w:rsid w:val="00ED4C3E"/>
    <w:rsid w:val="00ED511A"/>
    <w:rsid w:val="00EE0951"/>
    <w:rsid w:val="00EF3A75"/>
    <w:rsid w:val="00F0308A"/>
    <w:rsid w:val="00F17EA8"/>
    <w:rsid w:val="00F228AB"/>
    <w:rsid w:val="00F2567A"/>
    <w:rsid w:val="00F256D3"/>
    <w:rsid w:val="00F31A17"/>
    <w:rsid w:val="00F47F3B"/>
    <w:rsid w:val="00F5712B"/>
    <w:rsid w:val="00F6305C"/>
    <w:rsid w:val="00F63070"/>
    <w:rsid w:val="00F659D4"/>
    <w:rsid w:val="00F65E29"/>
    <w:rsid w:val="00F72612"/>
    <w:rsid w:val="00F74FD2"/>
    <w:rsid w:val="00F77BA6"/>
    <w:rsid w:val="00F800B4"/>
    <w:rsid w:val="00F95C8F"/>
    <w:rsid w:val="00F95D7F"/>
    <w:rsid w:val="00FA0B28"/>
    <w:rsid w:val="00FB1D49"/>
    <w:rsid w:val="00FD1636"/>
    <w:rsid w:val="00FD3816"/>
    <w:rsid w:val="00FD4A18"/>
    <w:rsid w:val="00FF1929"/>
    <w:rsid w:val="00FF50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66A07C"/>
  <w15:chartTrackingRefBased/>
  <w15:docId w15:val="{02533833-8255-054D-9A59-B23922A4E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3534"/>
  </w:style>
  <w:style w:type="paragraph" w:styleId="Heading1">
    <w:name w:val="heading 1"/>
    <w:basedOn w:val="Normal"/>
    <w:next w:val="Normal"/>
    <w:link w:val="Heading1Char"/>
    <w:uiPriority w:val="9"/>
    <w:qFormat/>
    <w:rsid w:val="00EF3A7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F1FE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53FD0"/>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D455D"/>
    <w:pPr>
      <w:ind w:left="720"/>
      <w:contextualSpacing/>
    </w:pPr>
  </w:style>
  <w:style w:type="character" w:customStyle="1" w:styleId="Heading1Char">
    <w:name w:val="Heading 1 Char"/>
    <w:basedOn w:val="DefaultParagraphFont"/>
    <w:link w:val="Heading1"/>
    <w:uiPriority w:val="9"/>
    <w:rsid w:val="00EF3A7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F1FE7"/>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87338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F294B"/>
    <w:pPr>
      <w:spacing w:after="200"/>
    </w:pPr>
    <w:rPr>
      <w:i/>
      <w:iCs/>
      <w:color w:val="44546A" w:themeColor="text2"/>
      <w:sz w:val="18"/>
      <w:szCs w:val="18"/>
    </w:rPr>
  </w:style>
  <w:style w:type="paragraph" w:styleId="Bibliography">
    <w:name w:val="Bibliography"/>
    <w:basedOn w:val="Normal"/>
    <w:next w:val="Normal"/>
    <w:uiPriority w:val="37"/>
    <w:unhideWhenUsed/>
    <w:rsid w:val="00B147AC"/>
  </w:style>
  <w:style w:type="paragraph" w:styleId="TOCHeading">
    <w:name w:val="TOC Heading"/>
    <w:basedOn w:val="Heading1"/>
    <w:next w:val="Normal"/>
    <w:uiPriority w:val="39"/>
    <w:unhideWhenUsed/>
    <w:qFormat/>
    <w:rsid w:val="00553FD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13C71"/>
    <w:pPr>
      <w:tabs>
        <w:tab w:val="right" w:leader="dot" w:pos="9010"/>
      </w:tabs>
      <w:spacing w:before="120"/>
    </w:pPr>
    <w:rPr>
      <w:rFonts w:cstheme="minorHAnsi"/>
      <w:i/>
      <w:iCs/>
      <w:noProof/>
    </w:rPr>
  </w:style>
  <w:style w:type="paragraph" w:styleId="TOC2">
    <w:name w:val="toc 2"/>
    <w:basedOn w:val="Normal"/>
    <w:next w:val="Normal"/>
    <w:autoRedefine/>
    <w:uiPriority w:val="39"/>
    <w:unhideWhenUsed/>
    <w:rsid w:val="00553FD0"/>
    <w:pPr>
      <w:spacing w:before="120"/>
      <w:ind w:left="240"/>
    </w:pPr>
    <w:rPr>
      <w:rFonts w:cstheme="minorHAnsi"/>
      <w:b/>
      <w:bCs/>
      <w:sz w:val="22"/>
      <w:szCs w:val="22"/>
    </w:rPr>
  </w:style>
  <w:style w:type="character" w:styleId="Hyperlink">
    <w:name w:val="Hyperlink"/>
    <w:basedOn w:val="DefaultParagraphFont"/>
    <w:uiPriority w:val="99"/>
    <w:unhideWhenUsed/>
    <w:rsid w:val="00553FD0"/>
    <w:rPr>
      <w:color w:val="0563C1" w:themeColor="hyperlink"/>
      <w:u w:val="single"/>
    </w:rPr>
  </w:style>
  <w:style w:type="paragraph" w:styleId="TOC3">
    <w:name w:val="toc 3"/>
    <w:basedOn w:val="Normal"/>
    <w:next w:val="Normal"/>
    <w:autoRedefine/>
    <w:uiPriority w:val="39"/>
    <w:unhideWhenUsed/>
    <w:rsid w:val="00553FD0"/>
    <w:pPr>
      <w:ind w:left="480"/>
    </w:pPr>
    <w:rPr>
      <w:rFonts w:cstheme="minorHAnsi"/>
      <w:sz w:val="20"/>
      <w:szCs w:val="20"/>
    </w:rPr>
  </w:style>
  <w:style w:type="paragraph" w:styleId="TOC4">
    <w:name w:val="toc 4"/>
    <w:basedOn w:val="Normal"/>
    <w:next w:val="Normal"/>
    <w:autoRedefine/>
    <w:uiPriority w:val="39"/>
    <w:semiHidden/>
    <w:unhideWhenUsed/>
    <w:rsid w:val="00553FD0"/>
    <w:pPr>
      <w:ind w:left="720"/>
    </w:pPr>
    <w:rPr>
      <w:rFonts w:cstheme="minorHAnsi"/>
      <w:sz w:val="20"/>
      <w:szCs w:val="20"/>
    </w:rPr>
  </w:style>
  <w:style w:type="paragraph" w:styleId="TOC5">
    <w:name w:val="toc 5"/>
    <w:basedOn w:val="Normal"/>
    <w:next w:val="Normal"/>
    <w:autoRedefine/>
    <w:uiPriority w:val="39"/>
    <w:semiHidden/>
    <w:unhideWhenUsed/>
    <w:rsid w:val="00553FD0"/>
    <w:pPr>
      <w:ind w:left="960"/>
    </w:pPr>
    <w:rPr>
      <w:rFonts w:cstheme="minorHAnsi"/>
      <w:sz w:val="20"/>
      <w:szCs w:val="20"/>
    </w:rPr>
  </w:style>
  <w:style w:type="paragraph" w:styleId="TOC6">
    <w:name w:val="toc 6"/>
    <w:basedOn w:val="Normal"/>
    <w:next w:val="Normal"/>
    <w:autoRedefine/>
    <w:uiPriority w:val="39"/>
    <w:semiHidden/>
    <w:unhideWhenUsed/>
    <w:rsid w:val="00553FD0"/>
    <w:pPr>
      <w:ind w:left="1200"/>
    </w:pPr>
    <w:rPr>
      <w:rFonts w:cstheme="minorHAnsi"/>
      <w:sz w:val="20"/>
      <w:szCs w:val="20"/>
    </w:rPr>
  </w:style>
  <w:style w:type="paragraph" w:styleId="TOC7">
    <w:name w:val="toc 7"/>
    <w:basedOn w:val="Normal"/>
    <w:next w:val="Normal"/>
    <w:autoRedefine/>
    <w:uiPriority w:val="39"/>
    <w:semiHidden/>
    <w:unhideWhenUsed/>
    <w:rsid w:val="00553FD0"/>
    <w:pPr>
      <w:ind w:left="1440"/>
    </w:pPr>
    <w:rPr>
      <w:rFonts w:cstheme="minorHAnsi"/>
      <w:sz w:val="20"/>
      <w:szCs w:val="20"/>
    </w:rPr>
  </w:style>
  <w:style w:type="paragraph" w:styleId="TOC8">
    <w:name w:val="toc 8"/>
    <w:basedOn w:val="Normal"/>
    <w:next w:val="Normal"/>
    <w:autoRedefine/>
    <w:uiPriority w:val="39"/>
    <w:semiHidden/>
    <w:unhideWhenUsed/>
    <w:rsid w:val="00553FD0"/>
    <w:pPr>
      <w:ind w:left="1680"/>
    </w:pPr>
    <w:rPr>
      <w:rFonts w:cstheme="minorHAnsi"/>
      <w:sz w:val="20"/>
      <w:szCs w:val="20"/>
    </w:rPr>
  </w:style>
  <w:style w:type="paragraph" w:styleId="TOC9">
    <w:name w:val="toc 9"/>
    <w:basedOn w:val="Normal"/>
    <w:next w:val="Normal"/>
    <w:autoRedefine/>
    <w:uiPriority w:val="39"/>
    <w:semiHidden/>
    <w:unhideWhenUsed/>
    <w:rsid w:val="00553FD0"/>
    <w:pPr>
      <w:ind w:left="1920"/>
    </w:pPr>
    <w:rPr>
      <w:rFonts w:cstheme="minorHAnsi"/>
      <w:sz w:val="20"/>
      <w:szCs w:val="20"/>
    </w:rPr>
  </w:style>
  <w:style w:type="paragraph" w:styleId="Footer">
    <w:name w:val="footer"/>
    <w:basedOn w:val="Normal"/>
    <w:link w:val="FooterChar"/>
    <w:uiPriority w:val="99"/>
    <w:unhideWhenUsed/>
    <w:rsid w:val="00553FD0"/>
    <w:pPr>
      <w:tabs>
        <w:tab w:val="center" w:pos="4513"/>
        <w:tab w:val="right" w:pos="9026"/>
      </w:tabs>
    </w:pPr>
  </w:style>
  <w:style w:type="character" w:customStyle="1" w:styleId="FooterChar">
    <w:name w:val="Footer Char"/>
    <w:basedOn w:val="DefaultParagraphFont"/>
    <w:link w:val="Footer"/>
    <w:uiPriority w:val="99"/>
    <w:rsid w:val="00553FD0"/>
  </w:style>
  <w:style w:type="character" w:styleId="PageNumber">
    <w:name w:val="page number"/>
    <w:basedOn w:val="DefaultParagraphFont"/>
    <w:uiPriority w:val="99"/>
    <w:semiHidden/>
    <w:unhideWhenUsed/>
    <w:rsid w:val="00553FD0"/>
  </w:style>
  <w:style w:type="character" w:customStyle="1" w:styleId="Heading3Char">
    <w:name w:val="Heading 3 Char"/>
    <w:basedOn w:val="DefaultParagraphFont"/>
    <w:link w:val="Heading3"/>
    <w:uiPriority w:val="9"/>
    <w:rsid w:val="00553FD0"/>
    <w:rPr>
      <w:rFonts w:asciiTheme="majorHAnsi" w:eastAsiaTheme="majorEastAsia" w:hAnsiTheme="majorHAnsi" w:cstheme="majorBidi"/>
      <w:color w:val="1F3763" w:themeColor="accent1" w:themeShade="7F"/>
    </w:rPr>
  </w:style>
  <w:style w:type="paragraph" w:styleId="TableofFigures">
    <w:name w:val="table of figures"/>
    <w:basedOn w:val="Normal"/>
    <w:next w:val="Normal"/>
    <w:uiPriority w:val="99"/>
    <w:unhideWhenUsed/>
    <w:rsid w:val="00553FD0"/>
  </w:style>
  <w:style w:type="paragraph" w:styleId="NormalWeb">
    <w:name w:val="Normal (Web)"/>
    <w:basedOn w:val="Normal"/>
    <w:uiPriority w:val="99"/>
    <w:semiHidden/>
    <w:unhideWhenUsed/>
    <w:rsid w:val="00C33B40"/>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44526A"/>
    <w:pPr>
      <w:tabs>
        <w:tab w:val="center" w:pos="4680"/>
        <w:tab w:val="right" w:pos="9360"/>
      </w:tabs>
    </w:pPr>
  </w:style>
  <w:style w:type="character" w:customStyle="1" w:styleId="HeaderChar">
    <w:name w:val="Header Char"/>
    <w:basedOn w:val="DefaultParagraphFont"/>
    <w:link w:val="Header"/>
    <w:uiPriority w:val="99"/>
    <w:rsid w:val="0044526A"/>
  </w:style>
  <w:style w:type="table" w:customStyle="1" w:styleId="TableGrid0">
    <w:name w:val="TableGrid"/>
    <w:rsid w:val="001A7E8E"/>
    <w:rPr>
      <w:rFonts w:eastAsiaTheme="minorEastAsia"/>
      <w:kern w:val="2"/>
      <w:sz w:val="22"/>
      <w:szCs w:val="22"/>
      <w:lang w:val="en-US"/>
      <w14:ligatures w14:val="standardContextual"/>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0254">
      <w:bodyDiv w:val="1"/>
      <w:marLeft w:val="0"/>
      <w:marRight w:val="0"/>
      <w:marTop w:val="0"/>
      <w:marBottom w:val="0"/>
      <w:divBdr>
        <w:top w:val="none" w:sz="0" w:space="0" w:color="auto"/>
        <w:left w:val="none" w:sz="0" w:space="0" w:color="auto"/>
        <w:bottom w:val="none" w:sz="0" w:space="0" w:color="auto"/>
        <w:right w:val="none" w:sz="0" w:space="0" w:color="auto"/>
      </w:divBdr>
    </w:div>
    <w:div w:id="27728083">
      <w:bodyDiv w:val="1"/>
      <w:marLeft w:val="0"/>
      <w:marRight w:val="0"/>
      <w:marTop w:val="0"/>
      <w:marBottom w:val="0"/>
      <w:divBdr>
        <w:top w:val="none" w:sz="0" w:space="0" w:color="auto"/>
        <w:left w:val="none" w:sz="0" w:space="0" w:color="auto"/>
        <w:bottom w:val="none" w:sz="0" w:space="0" w:color="auto"/>
        <w:right w:val="none" w:sz="0" w:space="0" w:color="auto"/>
      </w:divBdr>
    </w:div>
    <w:div w:id="40906889">
      <w:bodyDiv w:val="1"/>
      <w:marLeft w:val="0"/>
      <w:marRight w:val="0"/>
      <w:marTop w:val="0"/>
      <w:marBottom w:val="0"/>
      <w:divBdr>
        <w:top w:val="none" w:sz="0" w:space="0" w:color="auto"/>
        <w:left w:val="none" w:sz="0" w:space="0" w:color="auto"/>
        <w:bottom w:val="none" w:sz="0" w:space="0" w:color="auto"/>
        <w:right w:val="none" w:sz="0" w:space="0" w:color="auto"/>
      </w:divBdr>
    </w:div>
    <w:div w:id="61829397">
      <w:bodyDiv w:val="1"/>
      <w:marLeft w:val="0"/>
      <w:marRight w:val="0"/>
      <w:marTop w:val="0"/>
      <w:marBottom w:val="0"/>
      <w:divBdr>
        <w:top w:val="none" w:sz="0" w:space="0" w:color="auto"/>
        <w:left w:val="none" w:sz="0" w:space="0" w:color="auto"/>
        <w:bottom w:val="none" w:sz="0" w:space="0" w:color="auto"/>
        <w:right w:val="none" w:sz="0" w:space="0" w:color="auto"/>
      </w:divBdr>
    </w:div>
    <w:div w:id="76093925">
      <w:bodyDiv w:val="1"/>
      <w:marLeft w:val="0"/>
      <w:marRight w:val="0"/>
      <w:marTop w:val="0"/>
      <w:marBottom w:val="0"/>
      <w:divBdr>
        <w:top w:val="none" w:sz="0" w:space="0" w:color="auto"/>
        <w:left w:val="none" w:sz="0" w:space="0" w:color="auto"/>
        <w:bottom w:val="none" w:sz="0" w:space="0" w:color="auto"/>
        <w:right w:val="none" w:sz="0" w:space="0" w:color="auto"/>
      </w:divBdr>
    </w:div>
    <w:div w:id="81461584">
      <w:bodyDiv w:val="1"/>
      <w:marLeft w:val="0"/>
      <w:marRight w:val="0"/>
      <w:marTop w:val="0"/>
      <w:marBottom w:val="0"/>
      <w:divBdr>
        <w:top w:val="none" w:sz="0" w:space="0" w:color="auto"/>
        <w:left w:val="none" w:sz="0" w:space="0" w:color="auto"/>
        <w:bottom w:val="none" w:sz="0" w:space="0" w:color="auto"/>
        <w:right w:val="none" w:sz="0" w:space="0" w:color="auto"/>
      </w:divBdr>
    </w:div>
    <w:div w:id="83259734">
      <w:bodyDiv w:val="1"/>
      <w:marLeft w:val="0"/>
      <w:marRight w:val="0"/>
      <w:marTop w:val="0"/>
      <w:marBottom w:val="0"/>
      <w:divBdr>
        <w:top w:val="none" w:sz="0" w:space="0" w:color="auto"/>
        <w:left w:val="none" w:sz="0" w:space="0" w:color="auto"/>
        <w:bottom w:val="none" w:sz="0" w:space="0" w:color="auto"/>
        <w:right w:val="none" w:sz="0" w:space="0" w:color="auto"/>
      </w:divBdr>
    </w:div>
    <w:div w:id="87242604">
      <w:bodyDiv w:val="1"/>
      <w:marLeft w:val="0"/>
      <w:marRight w:val="0"/>
      <w:marTop w:val="0"/>
      <w:marBottom w:val="0"/>
      <w:divBdr>
        <w:top w:val="none" w:sz="0" w:space="0" w:color="auto"/>
        <w:left w:val="none" w:sz="0" w:space="0" w:color="auto"/>
        <w:bottom w:val="none" w:sz="0" w:space="0" w:color="auto"/>
        <w:right w:val="none" w:sz="0" w:space="0" w:color="auto"/>
      </w:divBdr>
    </w:div>
    <w:div w:id="92168406">
      <w:bodyDiv w:val="1"/>
      <w:marLeft w:val="0"/>
      <w:marRight w:val="0"/>
      <w:marTop w:val="0"/>
      <w:marBottom w:val="0"/>
      <w:divBdr>
        <w:top w:val="none" w:sz="0" w:space="0" w:color="auto"/>
        <w:left w:val="none" w:sz="0" w:space="0" w:color="auto"/>
        <w:bottom w:val="none" w:sz="0" w:space="0" w:color="auto"/>
        <w:right w:val="none" w:sz="0" w:space="0" w:color="auto"/>
      </w:divBdr>
    </w:div>
    <w:div w:id="141167576">
      <w:bodyDiv w:val="1"/>
      <w:marLeft w:val="0"/>
      <w:marRight w:val="0"/>
      <w:marTop w:val="0"/>
      <w:marBottom w:val="0"/>
      <w:divBdr>
        <w:top w:val="none" w:sz="0" w:space="0" w:color="auto"/>
        <w:left w:val="none" w:sz="0" w:space="0" w:color="auto"/>
        <w:bottom w:val="none" w:sz="0" w:space="0" w:color="auto"/>
        <w:right w:val="none" w:sz="0" w:space="0" w:color="auto"/>
      </w:divBdr>
    </w:div>
    <w:div w:id="176432509">
      <w:bodyDiv w:val="1"/>
      <w:marLeft w:val="0"/>
      <w:marRight w:val="0"/>
      <w:marTop w:val="0"/>
      <w:marBottom w:val="0"/>
      <w:divBdr>
        <w:top w:val="none" w:sz="0" w:space="0" w:color="auto"/>
        <w:left w:val="none" w:sz="0" w:space="0" w:color="auto"/>
        <w:bottom w:val="none" w:sz="0" w:space="0" w:color="auto"/>
        <w:right w:val="none" w:sz="0" w:space="0" w:color="auto"/>
      </w:divBdr>
    </w:div>
    <w:div w:id="177542935">
      <w:bodyDiv w:val="1"/>
      <w:marLeft w:val="0"/>
      <w:marRight w:val="0"/>
      <w:marTop w:val="0"/>
      <w:marBottom w:val="0"/>
      <w:divBdr>
        <w:top w:val="none" w:sz="0" w:space="0" w:color="auto"/>
        <w:left w:val="none" w:sz="0" w:space="0" w:color="auto"/>
        <w:bottom w:val="none" w:sz="0" w:space="0" w:color="auto"/>
        <w:right w:val="none" w:sz="0" w:space="0" w:color="auto"/>
      </w:divBdr>
    </w:div>
    <w:div w:id="215625659">
      <w:bodyDiv w:val="1"/>
      <w:marLeft w:val="0"/>
      <w:marRight w:val="0"/>
      <w:marTop w:val="0"/>
      <w:marBottom w:val="0"/>
      <w:divBdr>
        <w:top w:val="none" w:sz="0" w:space="0" w:color="auto"/>
        <w:left w:val="none" w:sz="0" w:space="0" w:color="auto"/>
        <w:bottom w:val="none" w:sz="0" w:space="0" w:color="auto"/>
        <w:right w:val="none" w:sz="0" w:space="0" w:color="auto"/>
      </w:divBdr>
    </w:div>
    <w:div w:id="216013081">
      <w:bodyDiv w:val="1"/>
      <w:marLeft w:val="0"/>
      <w:marRight w:val="0"/>
      <w:marTop w:val="0"/>
      <w:marBottom w:val="0"/>
      <w:divBdr>
        <w:top w:val="none" w:sz="0" w:space="0" w:color="auto"/>
        <w:left w:val="none" w:sz="0" w:space="0" w:color="auto"/>
        <w:bottom w:val="none" w:sz="0" w:space="0" w:color="auto"/>
        <w:right w:val="none" w:sz="0" w:space="0" w:color="auto"/>
      </w:divBdr>
    </w:div>
    <w:div w:id="216553631">
      <w:bodyDiv w:val="1"/>
      <w:marLeft w:val="0"/>
      <w:marRight w:val="0"/>
      <w:marTop w:val="0"/>
      <w:marBottom w:val="0"/>
      <w:divBdr>
        <w:top w:val="none" w:sz="0" w:space="0" w:color="auto"/>
        <w:left w:val="none" w:sz="0" w:space="0" w:color="auto"/>
        <w:bottom w:val="none" w:sz="0" w:space="0" w:color="auto"/>
        <w:right w:val="none" w:sz="0" w:space="0" w:color="auto"/>
      </w:divBdr>
    </w:div>
    <w:div w:id="219095342">
      <w:bodyDiv w:val="1"/>
      <w:marLeft w:val="0"/>
      <w:marRight w:val="0"/>
      <w:marTop w:val="0"/>
      <w:marBottom w:val="0"/>
      <w:divBdr>
        <w:top w:val="none" w:sz="0" w:space="0" w:color="auto"/>
        <w:left w:val="none" w:sz="0" w:space="0" w:color="auto"/>
        <w:bottom w:val="none" w:sz="0" w:space="0" w:color="auto"/>
        <w:right w:val="none" w:sz="0" w:space="0" w:color="auto"/>
      </w:divBdr>
    </w:div>
    <w:div w:id="232737704">
      <w:bodyDiv w:val="1"/>
      <w:marLeft w:val="0"/>
      <w:marRight w:val="0"/>
      <w:marTop w:val="0"/>
      <w:marBottom w:val="0"/>
      <w:divBdr>
        <w:top w:val="none" w:sz="0" w:space="0" w:color="auto"/>
        <w:left w:val="none" w:sz="0" w:space="0" w:color="auto"/>
        <w:bottom w:val="none" w:sz="0" w:space="0" w:color="auto"/>
        <w:right w:val="none" w:sz="0" w:space="0" w:color="auto"/>
      </w:divBdr>
    </w:div>
    <w:div w:id="248782926">
      <w:bodyDiv w:val="1"/>
      <w:marLeft w:val="0"/>
      <w:marRight w:val="0"/>
      <w:marTop w:val="0"/>
      <w:marBottom w:val="0"/>
      <w:divBdr>
        <w:top w:val="none" w:sz="0" w:space="0" w:color="auto"/>
        <w:left w:val="none" w:sz="0" w:space="0" w:color="auto"/>
        <w:bottom w:val="none" w:sz="0" w:space="0" w:color="auto"/>
        <w:right w:val="none" w:sz="0" w:space="0" w:color="auto"/>
      </w:divBdr>
    </w:div>
    <w:div w:id="250428900">
      <w:bodyDiv w:val="1"/>
      <w:marLeft w:val="0"/>
      <w:marRight w:val="0"/>
      <w:marTop w:val="0"/>
      <w:marBottom w:val="0"/>
      <w:divBdr>
        <w:top w:val="none" w:sz="0" w:space="0" w:color="auto"/>
        <w:left w:val="none" w:sz="0" w:space="0" w:color="auto"/>
        <w:bottom w:val="none" w:sz="0" w:space="0" w:color="auto"/>
        <w:right w:val="none" w:sz="0" w:space="0" w:color="auto"/>
      </w:divBdr>
    </w:div>
    <w:div w:id="271397655">
      <w:bodyDiv w:val="1"/>
      <w:marLeft w:val="0"/>
      <w:marRight w:val="0"/>
      <w:marTop w:val="0"/>
      <w:marBottom w:val="0"/>
      <w:divBdr>
        <w:top w:val="none" w:sz="0" w:space="0" w:color="auto"/>
        <w:left w:val="none" w:sz="0" w:space="0" w:color="auto"/>
        <w:bottom w:val="none" w:sz="0" w:space="0" w:color="auto"/>
        <w:right w:val="none" w:sz="0" w:space="0" w:color="auto"/>
      </w:divBdr>
    </w:div>
    <w:div w:id="289821426">
      <w:bodyDiv w:val="1"/>
      <w:marLeft w:val="0"/>
      <w:marRight w:val="0"/>
      <w:marTop w:val="0"/>
      <w:marBottom w:val="0"/>
      <w:divBdr>
        <w:top w:val="none" w:sz="0" w:space="0" w:color="auto"/>
        <w:left w:val="none" w:sz="0" w:space="0" w:color="auto"/>
        <w:bottom w:val="none" w:sz="0" w:space="0" w:color="auto"/>
        <w:right w:val="none" w:sz="0" w:space="0" w:color="auto"/>
      </w:divBdr>
    </w:div>
    <w:div w:id="294678735">
      <w:bodyDiv w:val="1"/>
      <w:marLeft w:val="0"/>
      <w:marRight w:val="0"/>
      <w:marTop w:val="0"/>
      <w:marBottom w:val="0"/>
      <w:divBdr>
        <w:top w:val="none" w:sz="0" w:space="0" w:color="auto"/>
        <w:left w:val="none" w:sz="0" w:space="0" w:color="auto"/>
        <w:bottom w:val="none" w:sz="0" w:space="0" w:color="auto"/>
        <w:right w:val="none" w:sz="0" w:space="0" w:color="auto"/>
      </w:divBdr>
    </w:div>
    <w:div w:id="304551895">
      <w:bodyDiv w:val="1"/>
      <w:marLeft w:val="0"/>
      <w:marRight w:val="0"/>
      <w:marTop w:val="0"/>
      <w:marBottom w:val="0"/>
      <w:divBdr>
        <w:top w:val="none" w:sz="0" w:space="0" w:color="auto"/>
        <w:left w:val="none" w:sz="0" w:space="0" w:color="auto"/>
        <w:bottom w:val="none" w:sz="0" w:space="0" w:color="auto"/>
        <w:right w:val="none" w:sz="0" w:space="0" w:color="auto"/>
      </w:divBdr>
    </w:div>
    <w:div w:id="312683021">
      <w:bodyDiv w:val="1"/>
      <w:marLeft w:val="0"/>
      <w:marRight w:val="0"/>
      <w:marTop w:val="0"/>
      <w:marBottom w:val="0"/>
      <w:divBdr>
        <w:top w:val="none" w:sz="0" w:space="0" w:color="auto"/>
        <w:left w:val="none" w:sz="0" w:space="0" w:color="auto"/>
        <w:bottom w:val="none" w:sz="0" w:space="0" w:color="auto"/>
        <w:right w:val="none" w:sz="0" w:space="0" w:color="auto"/>
      </w:divBdr>
    </w:div>
    <w:div w:id="314989278">
      <w:bodyDiv w:val="1"/>
      <w:marLeft w:val="0"/>
      <w:marRight w:val="0"/>
      <w:marTop w:val="0"/>
      <w:marBottom w:val="0"/>
      <w:divBdr>
        <w:top w:val="none" w:sz="0" w:space="0" w:color="auto"/>
        <w:left w:val="none" w:sz="0" w:space="0" w:color="auto"/>
        <w:bottom w:val="none" w:sz="0" w:space="0" w:color="auto"/>
        <w:right w:val="none" w:sz="0" w:space="0" w:color="auto"/>
      </w:divBdr>
    </w:div>
    <w:div w:id="338849859">
      <w:bodyDiv w:val="1"/>
      <w:marLeft w:val="0"/>
      <w:marRight w:val="0"/>
      <w:marTop w:val="0"/>
      <w:marBottom w:val="0"/>
      <w:divBdr>
        <w:top w:val="none" w:sz="0" w:space="0" w:color="auto"/>
        <w:left w:val="none" w:sz="0" w:space="0" w:color="auto"/>
        <w:bottom w:val="none" w:sz="0" w:space="0" w:color="auto"/>
        <w:right w:val="none" w:sz="0" w:space="0" w:color="auto"/>
      </w:divBdr>
    </w:div>
    <w:div w:id="350453023">
      <w:bodyDiv w:val="1"/>
      <w:marLeft w:val="0"/>
      <w:marRight w:val="0"/>
      <w:marTop w:val="0"/>
      <w:marBottom w:val="0"/>
      <w:divBdr>
        <w:top w:val="none" w:sz="0" w:space="0" w:color="auto"/>
        <w:left w:val="none" w:sz="0" w:space="0" w:color="auto"/>
        <w:bottom w:val="none" w:sz="0" w:space="0" w:color="auto"/>
        <w:right w:val="none" w:sz="0" w:space="0" w:color="auto"/>
      </w:divBdr>
    </w:div>
    <w:div w:id="373316054">
      <w:bodyDiv w:val="1"/>
      <w:marLeft w:val="0"/>
      <w:marRight w:val="0"/>
      <w:marTop w:val="0"/>
      <w:marBottom w:val="0"/>
      <w:divBdr>
        <w:top w:val="none" w:sz="0" w:space="0" w:color="auto"/>
        <w:left w:val="none" w:sz="0" w:space="0" w:color="auto"/>
        <w:bottom w:val="none" w:sz="0" w:space="0" w:color="auto"/>
        <w:right w:val="none" w:sz="0" w:space="0" w:color="auto"/>
      </w:divBdr>
    </w:div>
    <w:div w:id="380247345">
      <w:bodyDiv w:val="1"/>
      <w:marLeft w:val="0"/>
      <w:marRight w:val="0"/>
      <w:marTop w:val="0"/>
      <w:marBottom w:val="0"/>
      <w:divBdr>
        <w:top w:val="none" w:sz="0" w:space="0" w:color="auto"/>
        <w:left w:val="none" w:sz="0" w:space="0" w:color="auto"/>
        <w:bottom w:val="none" w:sz="0" w:space="0" w:color="auto"/>
        <w:right w:val="none" w:sz="0" w:space="0" w:color="auto"/>
      </w:divBdr>
    </w:div>
    <w:div w:id="390925029">
      <w:bodyDiv w:val="1"/>
      <w:marLeft w:val="0"/>
      <w:marRight w:val="0"/>
      <w:marTop w:val="0"/>
      <w:marBottom w:val="0"/>
      <w:divBdr>
        <w:top w:val="none" w:sz="0" w:space="0" w:color="auto"/>
        <w:left w:val="none" w:sz="0" w:space="0" w:color="auto"/>
        <w:bottom w:val="none" w:sz="0" w:space="0" w:color="auto"/>
        <w:right w:val="none" w:sz="0" w:space="0" w:color="auto"/>
      </w:divBdr>
    </w:div>
    <w:div w:id="393433346">
      <w:bodyDiv w:val="1"/>
      <w:marLeft w:val="0"/>
      <w:marRight w:val="0"/>
      <w:marTop w:val="0"/>
      <w:marBottom w:val="0"/>
      <w:divBdr>
        <w:top w:val="none" w:sz="0" w:space="0" w:color="auto"/>
        <w:left w:val="none" w:sz="0" w:space="0" w:color="auto"/>
        <w:bottom w:val="none" w:sz="0" w:space="0" w:color="auto"/>
        <w:right w:val="none" w:sz="0" w:space="0" w:color="auto"/>
      </w:divBdr>
    </w:div>
    <w:div w:id="430663140">
      <w:bodyDiv w:val="1"/>
      <w:marLeft w:val="0"/>
      <w:marRight w:val="0"/>
      <w:marTop w:val="0"/>
      <w:marBottom w:val="0"/>
      <w:divBdr>
        <w:top w:val="none" w:sz="0" w:space="0" w:color="auto"/>
        <w:left w:val="none" w:sz="0" w:space="0" w:color="auto"/>
        <w:bottom w:val="none" w:sz="0" w:space="0" w:color="auto"/>
        <w:right w:val="none" w:sz="0" w:space="0" w:color="auto"/>
      </w:divBdr>
    </w:div>
    <w:div w:id="441917252">
      <w:bodyDiv w:val="1"/>
      <w:marLeft w:val="0"/>
      <w:marRight w:val="0"/>
      <w:marTop w:val="0"/>
      <w:marBottom w:val="0"/>
      <w:divBdr>
        <w:top w:val="none" w:sz="0" w:space="0" w:color="auto"/>
        <w:left w:val="none" w:sz="0" w:space="0" w:color="auto"/>
        <w:bottom w:val="none" w:sz="0" w:space="0" w:color="auto"/>
        <w:right w:val="none" w:sz="0" w:space="0" w:color="auto"/>
      </w:divBdr>
    </w:div>
    <w:div w:id="460270598">
      <w:bodyDiv w:val="1"/>
      <w:marLeft w:val="0"/>
      <w:marRight w:val="0"/>
      <w:marTop w:val="0"/>
      <w:marBottom w:val="0"/>
      <w:divBdr>
        <w:top w:val="none" w:sz="0" w:space="0" w:color="auto"/>
        <w:left w:val="none" w:sz="0" w:space="0" w:color="auto"/>
        <w:bottom w:val="none" w:sz="0" w:space="0" w:color="auto"/>
        <w:right w:val="none" w:sz="0" w:space="0" w:color="auto"/>
      </w:divBdr>
    </w:div>
    <w:div w:id="465591186">
      <w:bodyDiv w:val="1"/>
      <w:marLeft w:val="0"/>
      <w:marRight w:val="0"/>
      <w:marTop w:val="0"/>
      <w:marBottom w:val="0"/>
      <w:divBdr>
        <w:top w:val="none" w:sz="0" w:space="0" w:color="auto"/>
        <w:left w:val="none" w:sz="0" w:space="0" w:color="auto"/>
        <w:bottom w:val="none" w:sz="0" w:space="0" w:color="auto"/>
        <w:right w:val="none" w:sz="0" w:space="0" w:color="auto"/>
      </w:divBdr>
    </w:div>
    <w:div w:id="469589275">
      <w:bodyDiv w:val="1"/>
      <w:marLeft w:val="0"/>
      <w:marRight w:val="0"/>
      <w:marTop w:val="0"/>
      <w:marBottom w:val="0"/>
      <w:divBdr>
        <w:top w:val="none" w:sz="0" w:space="0" w:color="auto"/>
        <w:left w:val="none" w:sz="0" w:space="0" w:color="auto"/>
        <w:bottom w:val="none" w:sz="0" w:space="0" w:color="auto"/>
        <w:right w:val="none" w:sz="0" w:space="0" w:color="auto"/>
      </w:divBdr>
    </w:div>
    <w:div w:id="478377127">
      <w:bodyDiv w:val="1"/>
      <w:marLeft w:val="0"/>
      <w:marRight w:val="0"/>
      <w:marTop w:val="0"/>
      <w:marBottom w:val="0"/>
      <w:divBdr>
        <w:top w:val="none" w:sz="0" w:space="0" w:color="auto"/>
        <w:left w:val="none" w:sz="0" w:space="0" w:color="auto"/>
        <w:bottom w:val="none" w:sz="0" w:space="0" w:color="auto"/>
        <w:right w:val="none" w:sz="0" w:space="0" w:color="auto"/>
      </w:divBdr>
    </w:div>
    <w:div w:id="479813659">
      <w:bodyDiv w:val="1"/>
      <w:marLeft w:val="0"/>
      <w:marRight w:val="0"/>
      <w:marTop w:val="0"/>
      <w:marBottom w:val="0"/>
      <w:divBdr>
        <w:top w:val="none" w:sz="0" w:space="0" w:color="auto"/>
        <w:left w:val="none" w:sz="0" w:space="0" w:color="auto"/>
        <w:bottom w:val="none" w:sz="0" w:space="0" w:color="auto"/>
        <w:right w:val="none" w:sz="0" w:space="0" w:color="auto"/>
      </w:divBdr>
    </w:div>
    <w:div w:id="489640513">
      <w:bodyDiv w:val="1"/>
      <w:marLeft w:val="0"/>
      <w:marRight w:val="0"/>
      <w:marTop w:val="0"/>
      <w:marBottom w:val="0"/>
      <w:divBdr>
        <w:top w:val="none" w:sz="0" w:space="0" w:color="auto"/>
        <w:left w:val="none" w:sz="0" w:space="0" w:color="auto"/>
        <w:bottom w:val="none" w:sz="0" w:space="0" w:color="auto"/>
        <w:right w:val="none" w:sz="0" w:space="0" w:color="auto"/>
      </w:divBdr>
    </w:div>
    <w:div w:id="492139145">
      <w:bodyDiv w:val="1"/>
      <w:marLeft w:val="0"/>
      <w:marRight w:val="0"/>
      <w:marTop w:val="0"/>
      <w:marBottom w:val="0"/>
      <w:divBdr>
        <w:top w:val="none" w:sz="0" w:space="0" w:color="auto"/>
        <w:left w:val="none" w:sz="0" w:space="0" w:color="auto"/>
        <w:bottom w:val="none" w:sz="0" w:space="0" w:color="auto"/>
        <w:right w:val="none" w:sz="0" w:space="0" w:color="auto"/>
      </w:divBdr>
    </w:div>
    <w:div w:id="502087073">
      <w:bodyDiv w:val="1"/>
      <w:marLeft w:val="0"/>
      <w:marRight w:val="0"/>
      <w:marTop w:val="0"/>
      <w:marBottom w:val="0"/>
      <w:divBdr>
        <w:top w:val="none" w:sz="0" w:space="0" w:color="auto"/>
        <w:left w:val="none" w:sz="0" w:space="0" w:color="auto"/>
        <w:bottom w:val="none" w:sz="0" w:space="0" w:color="auto"/>
        <w:right w:val="none" w:sz="0" w:space="0" w:color="auto"/>
      </w:divBdr>
      <w:divsChild>
        <w:div w:id="509952968">
          <w:marLeft w:val="0"/>
          <w:marRight w:val="0"/>
          <w:marTop w:val="0"/>
          <w:marBottom w:val="0"/>
          <w:divBdr>
            <w:top w:val="none" w:sz="0" w:space="0" w:color="auto"/>
            <w:left w:val="none" w:sz="0" w:space="0" w:color="auto"/>
            <w:bottom w:val="none" w:sz="0" w:space="0" w:color="auto"/>
            <w:right w:val="none" w:sz="0" w:space="0" w:color="auto"/>
          </w:divBdr>
        </w:div>
        <w:div w:id="1538204642">
          <w:marLeft w:val="0"/>
          <w:marRight w:val="0"/>
          <w:marTop w:val="0"/>
          <w:marBottom w:val="0"/>
          <w:divBdr>
            <w:top w:val="none" w:sz="0" w:space="0" w:color="auto"/>
            <w:left w:val="none" w:sz="0" w:space="0" w:color="auto"/>
            <w:bottom w:val="none" w:sz="0" w:space="0" w:color="auto"/>
            <w:right w:val="none" w:sz="0" w:space="0" w:color="auto"/>
          </w:divBdr>
        </w:div>
      </w:divsChild>
    </w:div>
    <w:div w:id="541089396">
      <w:bodyDiv w:val="1"/>
      <w:marLeft w:val="0"/>
      <w:marRight w:val="0"/>
      <w:marTop w:val="0"/>
      <w:marBottom w:val="0"/>
      <w:divBdr>
        <w:top w:val="none" w:sz="0" w:space="0" w:color="auto"/>
        <w:left w:val="none" w:sz="0" w:space="0" w:color="auto"/>
        <w:bottom w:val="none" w:sz="0" w:space="0" w:color="auto"/>
        <w:right w:val="none" w:sz="0" w:space="0" w:color="auto"/>
      </w:divBdr>
    </w:div>
    <w:div w:id="561718691">
      <w:bodyDiv w:val="1"/>
      <w:marLeft w:val="0"/>
      <w:marRight w:val="0"/>
      <w:marTop w:val="0"/>
      <w:marBottom w:val="0"/>
      <w:divBdr>
        <w:top w:val="none" w:sz="0" w:space="0" w:color="auto"/>
        <w:left w:val="none" w:sz="0" w:space="0" w:color="auto"/>
        <w:bottom w:val="none" w:sz="0" w:space="0" w:color="auto"/>
        <w:right w:val="none" w:sz="0" w:space="0" w:color="auto"/>
      </w:divBdr>
    </w:div>
    <w:div w:id="562370212">
      <w:bodyDiv w:val="1"/>
      <w:marLeft w:val="0"/>
      <w:marRight w:val="0"/>
      <w:marTop w:val="0"/>
      <w:marBottom w:val="0"/>
      <w:divBdr>
        <w:top w:val="none" w:sz="0" w:space="0" w:color="auto"/>
        <w:left w:val="none" w:sz="0" w:space="0" w:color="auto"/>
        <w:bottom w:val="none" w:sz="0" w:space="0" w:color="auto"/>
        <w:right w:val="none" w:sz="0" w:space="0" w:color="auto"/>
      </w:divBdr>
    </w:div>
    <w:div w:id="568077943">
      <w:bodyDiv w:val="1"/>
      <w:marLeft w:val="0"/>
      <w:marRight w:val="0"/>
      <w:marTop w:val="0"/>
      <w:marBottom w:val="0"/>
      <w:divBdr>
        <w:top w:val="none" w:sz="0" w:space="0" w:color="auto"/>
        <w:left w:val="none" w:sz="0" w:space="0" w:color="auto"/>
        <w:bottom w:val="none" w:sz="0" w:space="0" w:color="auto"/>
        <w:right w:val="none" w:sz="0" w:space="0" w:color="auto"/>
      </w:divBdr>
    </w:div>
    <w:div w:id="571430026">
      <w:bodyDiv w:val="1"/>
      <w:marLeft w:val="0"/>
      <w:marRight w:val="0"/>
      <w:marTop w:val="0"/>
      <w:marBottom w:val="0"/>
      <w:divBdr>
        <w:top w:val="none" w:sz="0" w:space="0" w:color="auto"/>
        <w:left w:val="none" w:sz="0" w:space="0" w:color="auto"/>
        <w:bottom w:val="none" w:sz="0" w:space="0" w:color="auto"/>
        <w:right w:val="none" w:sz="0" w:space="0" w:color="auto"/>
      </w:divBdr>
    </w:div>
    <w:div w:id="592667228">
      <w:bodyDiv w:val="1"/>
      <w:marLeft w:val="0"/>
      <w:marRight w:val="0"/>
      <w:marTop w:val="0"/>
      <w:marBottom w:val="0"/>
      <w:divBdr>
        <w:top w:val="none" w:sz="0" w:space="0" w:color="auto"/>
        <w:left w:val="none" w:sz="0" w:space="0" w:color="auto"/>
        <w:bottom w:val="none" w:sz="0" w:space="0" w:color="auto"/>
        <w:right w:val="none" w:sz="0" w:space="0" w:color="auto"/>
      </w:divBdr>
    </w:div>
    <w:div w:id="597372720">
      <w:bodyDiv w:val="1"/>
      <w:marLeft w:val="0"/>
      <w:marRight w:val="0"/>
      <w:marTop w:val="0"/>
      <w:marBottom w:val="0"/>
      <w:divBdr>
        <w:top w:val="none" w:sz="0" w:space="0" w:color="auto"/>
        <w:left w:val="none" w:sz="0" w:space="0" w:color="auto"/>
        <w:bottom w:val="none" w:sz="0" w:space="0" w:color="auto"/>
        <w:right w:val="none" w:sz="0" w:space="0" w:color="auto"/>
      </w:divBdr>
    </w:div>
    <w:div w:id="601957928">
      <w:bodyDiv w:val="1"/>
      <w:marLeft w:val="0"/>
      <w:marRight w:val="0"/>
      <w:marTop w:val="0"/>
      <w:marBottom w:val="0"/>
      <w:divBdr>
        <w:top w:val="none" w:sz="0" w:space="0" w:color="auto"/>
        <w:left w:val="none" w:sz="0" w:space="0" w:color="auto"/>
        <w:bottom w:val="none" w:sz="0" w:space="0" w:color="auto"/>
        <w:right w:val="none" w:sz="0" w:space="0" w:color="auto"/>
      </w:divBdr>
    </w:div>
    <w:div w:id="615792758">
      <w:bodyDiv w:val="1"/>
      <w:marLeft w:val="0"/>
      <w:marRight w:val="0"/>
      <w:marTop w:val="0"/>
      <w:marBottom w:val="0"/>
      <w:divBdr>
        <w:top w:val="none" w:sz="0" w:space="0" w:color="auto"/>
        <w:left w:val="none" w:sz="0" w:space="0" w:color="auto"/>
        <w:bottom w:val="none" w:sz="0" w:space="0" w:color="auto"/>
        <w:right w:val="none" w:sz="0" w:space="0" w:color="auto"/>
      </w:divBdr>
    </w:div>
    <w:div w:id="641468515">
      <w:bodyDiv w:val="1"/>
      <w:marLeft w:val="0"/>
      <w:marRight w:val="0"/>
      <w:marTop w:val="0"/>
      <w:marBottom w:val="0"/>
      <w:divBdr>
        <w:top w:val="none" w:sz="0" w:space="0" w:color="auto"/>
        <w:left w:val="none" w:sz="0" w:space="0" w:color="auto"/>
        <w:bottom w:val="none" w:sz="0" w:space="0" w:color="auto"/>
        <w:right w:val="none" w:sz="0" w:space="0" w:color="auto"/>
      </w:divBdr>
    </w:div>
    <w:div w:id="642465217">
      <w:bodyDiv w:val="1"/>
      <w:marLeft w:val="0"/>
      <w:marRight w:val="0"/>
      <w:marTop w:val="0"/>
      <w:marBottom w:val="0"/>
      <w:divBdr>
        <w:top w:val="none" w:sz="0" w:space="0" w:color="auto"/>
        <w:left w:val="none" w:sz="0" w:space="0" w:color="auto"/>
        <w:bottom w:val="none" w:sz="0" w:space="0" w:color="auto"/>
        <w:right w:val="none" w:sz="0" w:space="0" w:color="auto"/>
      </w:divBdr>
    </w:div>
    <w:div w:id="653263729">
      <w:bodyDiv w:val="1"/>
      <w:marLeft w:val="0"/>
      <w:marRight w:val="0"/>
      <w:marTop w:val="0"/>
      <w:marBottom w:val="0"/>
      <w:divBdr>
        <w:top w:val="none" w:sz="0" w:space="0" w:color="auto"/>
        <w:left w:val="none" w:sz="0" w:space="0" w:color="auto"/>
        <w:bottom w:val="none" w:sz="0" w:space="0" w:color="auto"/>
        <w:right w:val="none" w:sz="0" w:space="0" w:color="auto"/>
      </w:divBdr>
    </w:div>
    <w:div w:id="655644159">
      <w:bodyDiv w:val="1"/>
      <w:marLeft w:val="0"/>
      <w:marRight w:val="0"/>
      <w:marTop w:val="0"/>
      <w:marBottom w:val="0"/>
      <w:divBdr>
        <w:top w:val="none" w:sz="0" w:space="0" w:color="auto"/>
        <w:left w:val="none" w:sz="0" w:space="0" w:color="auto"/>
        <w:bottom w:val="none" w:sz="0" w:space="0" w:color="auto"/>
        <w:right w:val="none" w:sz="0" w:space="0" w:color="auto"/>
      </w:divBdr>
    </w:div>
    <w:div w:id="682558248">
      <w:bodyDiv w:val="1"/>
      <w:marLeft w:val="0"/>
      <w:marRight w:val="0"/>
      <w:marTop w:val="0"/>
      <w:marBottom w:val="0"/>
      <w:divBdr>
        <w:top w:val="none" w:sz="0" w:space="0" w:color="auto"/>
        <w:left w:val="none" w:sz="0" w:space="0" w:color="auto"/>
        <w:bottom w:val="none" w:sz="0" w:space="0" w:color="auto"/>
        <w:right w:val="none" w:sz="0" w:space="0" w:color="auto"/>
      </w:divBdr>
    </w:div>
    <w:div w:id="685643355">
      <w:bodyDiv w:val="1"/>
      <w:marLeft w:val="0"/>
      <w:marRight w:val="0"/>
      <w:marTop w:val="0"/>
      <w:marBottom w:val="0"/>
      <w:divBdr>
        <w:top w:val="none" w:sz="0" w:space="0" w:color="auto"/>
        <w:left w:val="none" w:sz="0" w:space="0" w:color="auto"/>
        <w:bottom w:val="none" w:sz="0" w:space="0" w:color="auto"/>
        <w:right w:val="none" w:sz="0" w:space="0" w:color="auto"/>
      </w:divBdr>
    </w:div>
    <w:div w:id="703362147">
      <w:bodyDiv w:val="1"/>
      <w:marLeft w:val="0"/>
      <w:marRight w:val="0"/>
      <w:marTop w:val="0"/>
      <w:marBottom w:val="0"/>
      <w:divBdr>
        <w:top w:val="none" w:sz="0" w:space="0" w:color="auto"/>
        <w:left w:val="none" w:sz="0" w:space="0" w:color="auto"/>
        <w:bottom w:val="none" w:sz="0" w:space="0" w:color="auto"/>
        <w:right w:val="none" w:sz="0" w:space="0" w:color="auto"/>
      </w:divBdr>
    </w:div>
    <w:div w:id="738333255">
      <w:bodyDiv w:val="1"/>
      <w:marLeft w:val="0"/>
      <w:marRight w:val="0"/>
      <w:marTop w:val="0"/>
      <w:marBottom w:val="0"/>
      <w:divBdr>
        <w:top w:val="none" w:sz="0" w:space="0" w:color="auto"/>
        <w:left w:val="none" w:sz="0" w:space="0" w:color="auto"/>
        <w:bottom w:val="none" w:sz="0" w:space="0" w:color="auto"/>
        <w:right w:val="none" w:sz="0" w:space="0" w:color="auto"/>
      </w:divBdr>
    </w:div>
    <w:div w:id="740060512">
      <w:bodyDiv w:val="1"/>
      <w:marLeft w:val="0"/>
      <w:marRight w:val="0"/>
      <w:marTop w:val="0"/>
      <w:marBottom w:val="0"/>
      <w:divBdr>
        <w:top w:val="none" w:sz="0" w:space="0" w:color="auto"/>
        <w:left w:val="none" w:sz="0" w:space="0" w:color="auto"/>
        <w:bottom w:val="none" w:sz="0" w:space="0" w:color="auto"/>
        <w:right w:val="none" w:sz="0" w:space="0" w:color="auto"/>
      </w:divBdr>
    </w:div>
    <w:div w:id="745765647">
      <w:bodyDiv w:val="1"/>
      <w:marLeft w:val="0"/>
      <w:marRight w:val="0"/>
      <w:marTop w:val="0"/>
      <w:marBottom w:val="0"/>
      <w:divBdr>
        <w:top w:val="none" w:sz="0" w:space="0" w:color="auto"/>
        <w:left w:val="none" w:sz="0" w:space="0" w:color="auto"/>
        <w:bottom w:val="none" w:sz="0" w:space="0" w:color="auto"/>
        <w:right w:val="none" w:sz="0" w:space="0" w:color="auto"/>
      </w:divBdr>
    </w:div>
    <w:div w:id="788355692">
      <w:bodyDiv w:val="1"/>
      <w:marLeft w:val="0"/>
      <w:marRight w:val="0"/>
      <w:marTop w:val="0"/>
      <w:marBottom w:val="0"/>
      <w:divBdr>
        <w:top w:val="none" w:sz="0" w:space="0" w:color="auto"/>
        <w:left w:val="none" w:sz="0" w:space="0" w:color="auto"/>
        <w:bottom w:val="none" w:sz="0" w:space="0" w:color="auto"/>
        <w:right w:val="none" w:sz="0" w:space="0" w:color="auto"/>
      </w:divBdr>
    </w:div>
    <w:div w:id="789785564">
      <w:bodyDiv w:val="1"/>
      <w:marLeft w:val="0"/>
      <w:marRight w:val="0"/>
      <w:marTop w:val="0"/>
      <w:marBottom w:val="0"/>
      <w:divBdr>
        <w:top w:val="none" w:sz="0" w:space="0" w:color="auto"/>
        <w:left w:val="none" w:sz="0" w:space="0" w:color="auto"/>
        <w:bottom w:val="none" w:sz="0" w:space="0" w:color="auto"/>
        <w:right w:val="none" w:sz="0" w:space="0" w:color="auto"/>
      </w:divBdr>
    </w:div>
    <w:div w:id="799879317">
      <w:bodyDiv w:val="1"/>
      <w:marLeft w:val="0"/>
      <w:marRight w:val="0"/>
      <w:marTop w:val="0"/>
      <w:marBottom w:val="0"/>
      <w:divBdr>
        <w:top w:val="none" w:sz="0" w:space="0" w:color="auto"/>
        <w:left w:val="none" w:sz="0" w:space="0" w:color="auto"/>
        <w:bottom w:val="none" w:sz="0" w:space="0" w:color="auto"/>
        <w:right w:val="none" w:sz="0" w:space="0" w:color="auto"/>
      </w:divBdr>
    </w:div>
    <w:div w:id="824248106">
      <w:bodyDiv w:val="1"/>
      <w:marLeft w:val="0"/>
      <w:marRight w:val="0"/>
      <w:marTop w:val="0"/>
      <w:marBottom w:val="0"/>
      <w:divBdr>
        <w:top w:val="none" w:sz="0" w:space="0" w:color="auto"/>
        <w:left w:val="none" w:sz="0" w:space="0" w:color="auto"/>
        <w:bottom w:val="none" w:sz="0" w:space="0" w:color="auto"/>
        <w:right w:val="none" w:sz="0" w:space="0" w:color="auto"/>
      </w:divBdr>
    </w:div>
    <w:div w:id="826433108">
      <w:bodyDiv w:val="1"/>
      <w:marLeft w:val="0"/>
      <w:marRight w:val="0"/>
      <w:marTop w:val="0"/>
      <w:marBottom w:val="0"/>
      <w:divBdr>
        <w:top w:val="none" w:sz="0" w:space="0" w:color="auto"/>
        <w:left w:val="none" w:sz="0" w:space="0" w:color="auto"/>
        <w:bottom w:val="none" w:sz="0" w:space="0" w:color="auto"/>
        <w:right w:val="none" w:sz="0" w:space="0" w:color="auto"/>
      </w:divBdr>
      <w:divsChild>
        <w:div w:id="433792282">
          <w:marLeft w:val="0"/>
          <w:marRight w:val="0"/>
          <w:marTop w:val="0"/>
          <w:marBottom w:val="0"/>
          <w:divBdr>
            <w:top w:val="single" w:sz="2" w:space="0" w:color="D9D9E3"/>
            <w:left w:val="single" w:sz="2" w:space="0" w:color="D9D9E3"/>
            <w:bottom w:val="single" w:sz="2" w:space="0" w:color="D9D9E3"/>
            <w:right w:val="single" w:sz="2" w:space="0" w:color="D9D9E3"/>
          </w:divBdr>
          <w:divsChild>
            <w:div w:id="1750031007">
              <w:marLeft w:val="0"/>
              <w:marRight w:val="0"/>
              <w:marTop w:val="0"/>
              <w:marBottom w:val="0"/>
              <w:divBdr>
                <w:top w:val="single" w:sz="2" w:space="0" w:color="D9D9E3"/>
                <w:left w:val="single" w:sz="2" w:space="0" w:color="D9D9E3"/>
                <w:bottom w:val="single" w:sz="2" w:space="0" w:color="D9D9E3"/>
                <w:right w:val="single" w:sz="2" w:space="0" w:color="D9D9E3"/>
              </w:divBdr>
              <w:divsChild>
                <w:div w:id="601425369">
                  <w:marLeft w:val="0"/>
                  <w:marRight w:val="0"/>
                  <w:marTop w:val="0"/>
                  <w:marBottom w:val="0"/>
                  <w:divBdr>
                    <w:top w:val="single" w:sz="2" w:space="0" w:color="D9D9E3"/>
                    <w:left w:val="single" w:sz="2" w:space="0" w:color="D9D9E3"/>
                    <w:bottom w:val="single" w:sz="2" w:space="0" w:color="D9D9E3"/>
                    <w:right w:val="single" w:sz="2" w:space="0" w:color="D9D9E3"/>
                  </w:divBdr>
                  <w:divsChild>
                    <w:div w:id="1458714939">
                      <w:marLeft w:val="0"/>
                      <w:marRight w:val="0"/>
                      <w:marTop w:val="0"/>
                      <w:marBottom w:val="0"/>
                      <w:divBdr>
                        <w:top w:val="single" w:sz="2" w:space="0" w:color="D9D9E3"/>
                        <w:left w:val="single" w:sz="2" w:space="0" w:color="D9D9E3"/>
                        <w:bottom w:val="single" w:sz="2" w:space="0" w:color="D9D9E3"/>
                        <w:right w:val="single" w:sz="2" w:space="0" w:color="D9D9E3"/>
                      </w:divBdr>
                      <w:divsChild>
                        <w:div w:id="18968329">
                          <w:marLeft w:val="0"/>
                          <w:marRight w:val="0"/>
                          <w:marTop w:val="0"/>
                          <w:marBottom w:val="0"/>
                          <w:divBdr>
                            <w:top w:val="single" w:sz="2" w:space="0" w:color="D9D9E3"/>
                            <w:left w:val="single" w:sz="2" w:space="0" w:color="D9D9E3"/>
                            <w:bottom w:val="single" w:sz="2" w:space="0" w:color="D9D9E3"/>
                            <w:right w:val="single" w:sz="2" w:space="0" w:color="D9D9E3"/>
                          </w:divBdr>
                          <w:divsChild>
                            <w:div w:id="578096005">
                              <w:marLeft w:val="0"/>
                              <w:marRight w:val="0"/>
                              <w:marTop w:val="100"/>
                              <w:marBottom w:val="100"/>
                              <w:divBdr>
                                <w:top w:val="single" w:sz="2" w:space="0" w:color="D9D9E3"/>
                                <w:left w:val="single" w:sz="2" w:space="0" w:color="D9D9E3"/>
                                <w:bottom w:val="single" w:sz="2" w:space="0" w:color="D9D9E3"/>
                                <w:right w:val="single" w:sz="2" w:space="0" w:color="D9D9E3"/>
                              </w:divBdr>
                              <w:divsChild>
                                <w:div w:id="2120561792">
                                  <w:marLeft w:val="0"/>
                                  <w:marRight w:val="0"/>
                                  <w:marTop w:val="0"/>
                                  <w:marBottom w:val="0"/>
                                  <w:divBdr>
                                    <w:top w:val="single" w:sz="2" w:space="0" w:color="D9D9E3"/>
                                    <w:left w:val="single" w:sz="2" w:space="0" w:color="D9D9E3"/>
                                    <w:bottom w:val="single" w:sz="2" w:space="0" w:color="D9D9E3"/>
                                    <w:right w:val="single" w:sz="2" w:space="0" w:color="D9D9E3"/>
                                  </w:divBdr>
                                  <w:divsChild>
                                    <w:div w:id="415368939">
                                      <w:marLeft w:val="0"/>
                                      <w:marRight w:val="0"/>
                                      <w:marTop w:val="0"/>
                                      <w:marBottom w:val="0"/>
                                      <w:divBdr>
                                        <w:top w:val="single" w:sz="2" w:space="0" w:color="D9D9E3"/>
                                        <w:left w:val="single" w:sz="2" w:space="0" w:color="D9D9E3"/>
                                        <w:bottom w:val="single" w:sz="2" w:space="0" w:color="D9D9E3"/>
                                        <w:right w:val="single" w:sz="2" w:space="0" w:color="D9D9E3"/>
                                      </w:divBdr>
                                      <w:divsChild>
                                        <w:div w:id="1709137580">
                                          <w:marLeft w:val="0"/>
                                          <w:marRight w:val="0"/>
                                          <w:marTop w:val="0"/>
                                          <w:marBottom w:val="0"/>
                                          <w:divBdr>
                                            <w:top w:val="single" w:sz="2" w:space="0" w:color="D9D9E3"/>
                                            <w:left w:val="single" w:sz="2" w:space="0" w:color="D9D9E3"/>
                                            <w:bottom w:val="single" w:sz="2" w:space="0" w:color="D9D9E3"/>
                                            <w:right w:val="single" w:sz="2" w:space="0" w:color="D9D9E3"/>
                                          </w:divBdr>
                                          <w:divsChild>
                                            <w:div w:id="2002192928">
                                              <w:marLeft w:val="0"/>
                                              <w:marRight w:val="0"/>
                                              <w:marTop w:val="0"/>
                                              <w:marBottom w:val="0"/>
                                              <w:divBdr>
                                                <w:top w:val="single" w:sz="2" w:space="0" w:color="D9D9E3"/>
                                                <w:left w:val="single" w:sz="2" w:space="0" w:color="D9D9E3"/>
                                                <w:bottom w:val="single" w:sz="2" w:space="0" w:color="D9D9E3"/>
                                                <w:right w:val="single" w:sz="2" w:space="0" w:color="D9D9E3"/>
                                              </w:divBdr>
                                              <w:divsChild>
                                                <w:div w:id="846095934">
                                                  <w:marLeft w:val="0"/>
                                                  <w:marRight w:val="0"/>
                                                  <w:marTop w:val="0"/>
                                                  <w:marBottom w:val="0"/>
                                                  <w:divBdr>
                                                    <w:top w:val="single" w:sz="2" w:space="0" w:color="D9D9E3"/>
                                                    <w:left w:val="single" w:sz="2" w:space="0" w:color="D9D9E3"/>
                                                    <w:bottom w:val="single" w:sz="2" w:space="0" w:color="D9D9E3"/>
                                                    <w:right w:val="single" w:sz="2" w:space="0" w:color="D9D9E3"/>
                                                  </w:divBdr>
                                                  <w:divsChild>
                                                    <w:div w:id="18963521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14241599">
          <w:marLeft w:val="0"/>
          <w:marRight w:val="0"/>
          <w:marTop w:val="0"/>
          <w:marBottom w:val="0"/>
          <w:divBdr>
            <w:top w:val="none" w:sz="0" w:space="0" w:color="auto"/>
            <w:left w:val="none" w:sz="0" w:space="0" w:color="auto"/>
            <w:bottom w:val="none" w:sz="0" w:space="0" w:color="auto"/>
            <w:right w:val="none" w:sz="0" w:space="0" w:color="auto"/>
          </w:divBdr>
          <w:divsChild>
            <w:div w:id="774909452">
              <w:marLeft w:val="0"/>
              <w:marRight w:val="0"/>
              <w:marTop w:val="0"/>
              <w:marBottom w:val="0"/>
              <w:divBdr>
                <w:top w:val="single" w:sz="2" w:space="0" w:color="D9D9E3"/>
                <w:left w:val="single" w:sz="2" w:space="0" w:color="D9D9E3"/>
                <w:bottom w:val="single" w:sz="2" w:space="0" w:color="D9D9E3"/>
                <w:right w:val="single" w:sz="2" w:space="0" w:color="D9D9E3"/>
              </w:divBdr>
              <w:divsChild>
                <w:div w:id="2122869799">
                  <w:marLeft w:val="0"/>
                  <w:marRight w:val="0"/>
                  <w:marTop w:val="0"/>
                  <w:marBottom w:val="0"/>
                  <w:divBdr>
                    <w:top w:val="single" w:sz="2" w:space="0" w:color="D9D9E3"/>
                    <w:left w:val="single" w:sz="2" w:space="0" w:color="D9D9E3"/>
                    <w:bottom w:val="single" w:sz="2" w:space="0" w:color="D9D9E3"/>
                    <w:right w:val="single" w:sz="2" w:space="0" w:color="D9D9E3"/>
                  </w:divBdr>
                  <w:divsChild>
                    <w:div w:id="266886737">
                      <w:marLeft w:val="0"/>
                      <w:marRight w:val="0"/>
                      <w:marTop w:val="0"/>
                      <w:marBottom w:val="0"/>
                      <w:divBdr>
                        <w:top w:val="single" w:sz="6" w:space="0" w:color="auto"/>
                        <w:left w:val="single" w:sz="6" w:space="0" w:color="auto"/>
                        <w:bottom w:val="single" w:sz="6" w:space="0" w:color="auto"/>
                        <w:right w:val="single" w:sz="6" w:space="0" w:color="auto"/>
                      </w:divBdr>
                      <w:divsChild>
                        <w:div w:id="1772357086">
                          <w:marLeft w:val="0"/>
                          <w:marRight w:val="0"/>
                          <w:marTop w:val="0"/>
                          <w:marBottom w:val="0"/>
                          <w:divBdr>
                            <w:top w:val="none" w:sz="0" w:space="0" w:color="auto"/>
                            <w:left w:val="none" w:sz="0" w:space="0" w:color="auto"/>
                            <w:bottom w:val="none" w:sz="0" w:space="0" w:color="auto"/>
                            <w:right w:val="none" w:sz="0" w:space="0" w:color="auto"/>
                          </w:divBdr>
                          <w:divsChild>
                            <w:div w:id="1475100429">
                              <w:marLeft w:val="0"/>
                              <w:marRight w:val="0"/>
                              <w:marTop w:val="0"/>
                              <w:marBottom w:val="0"/>
                              <w:divBdr>
                                <w:top w:val="none" w:sz="0" w:space="0" w:color="auto"/>
                                <w:left w:val="none" w:sz="0" w:space="0" w:color="auto"/>
                                <w:bottom w:val="none" w:sz="0" w:space="0" w:color="auto"/>
                                <w:right w:val="none" w:sz="0" w:space="0" w:color="auto"/>
                              </w:divBdr>
                              <w:divsChild>
                                <w:div w:id="304818104">
                                  <w:marLeft w:val="0"/>
                                  <w:marRight w:val="0"/>
                                  <w:marTop w:val="0"/>
                                  <w:marBottom w:val="0"/>
                                  <w:divBdr>
                                    <w:top w:val="none" w:sz="0" w:space="0" w:color="auto"/>
                                    <w:left w:val="none" w:sz="0" w:space="0" w:color="auto"/>
                                    <w:bottom w:val="none" w:sz="0" w:space="0" w:color="auto"/>
                                    <w:right w:val="none" w:sz="0" w:space="0" w:color="auto"/>
                                  </w:divBdr>
                                  <w:divsChild>
                                    <w:div w:id="2001470034">
                                      <w:marLeft w:val="0"/>
                                      <w:marRight w:val="0"/>
                                      <w:marTop w:val="0"/>
                                      <w:marBottom w:val="0"/>
                                      <w:divBdr>
                                        <w:top w:val="none" w:sz="0" w:space="0" w:color="auto"/>
                                        <w:left w:val="none" w:sz="0" w:space="0" w:color="auto"/>
                                        <w:bottom w:val="none" w:sz="0" w:space="0" w:color="auto"/>
                                        <w:right w:val="none" w:sz="0" w:space="0" w:color="auto"/>
                                      </w:divBdr>
                                      <w:divsChild>
                                        <w:div w:id="81995895">
                                          <w:marLeft w:val="0"/>
                                          <w:marRight w:val="0"/>
                                          <w:marTop w:val="0"/>
                                          <w:marBottom w:val="0"/>
                                          <w:divBdr>
                                            <w:top w:val="none" w:sz="0" w:space="0" w:color="auto"/>
                                            <w:left w:val="none" w:sz="0" w:space="0" w:color="auto"/>
                                            <w:bottom w:val="none" w:sz="0" w:space="0" w:color="auto"/>
                                            <w:right w:val="none" w:sz="0" w:space="0" w:color="auto"/>
                                          </w:divBdr>
                                          <w:divsChild>
                                            <w:div w:id="1832482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32989328">
      <w:bodyDiv w:val="1"/>
      <w:marLeft w:val="0"/>
      <w:marRight w:val="0"/>
      <w:marTop w:val="0"/>
      <w:marBottom w:val="0"/>
      <w:divBdr>
        <w:top w:val="none" w:sz="0" w:space="0" w:color="auto"/>
        <w:left w:val="none" w:sz="0" w:space="0" w:color="auto"/>
        <w:bottom w:val="none" w:sz="0" w:space="0" w:color="auto"/>
        <w:right w:val="none" w:sz="0" w:space="0" w:color="auto"/>
      </w:divBdr>
    </w:div>
    <w:div w:id="839126761">
      <w:bodyDiv w:val="1"/>
      <w:marLeft w:val="0"/>
      <w:marRight w:val="0"/>
      <w:marTop w:val="0"/>
      <w:marBottom w:val="0"/>
      <w:divBdr>
        <w:top w:val="none" w:sz="0" w:space="0" w:color="auto"/>
        <w:left w:val="none" w:sz="0" w:space="0" w:color="auto"/>
        <w:bottom w:val="none" w:sz="0" w:space="0" w:color="auto"/>
        <w:right w:val="none" w:sz="0" w:space="0" w:color="auto"/>
      </w:divBdr>
    </w:div>
    <w:div w:id="840386767">
      <w:bodyDiv w:val="1"/>
      <w:marLeft w:val="0"/>
      <w:marRight w:val="0"/>
      <w:marTop w:val="0"/>
      <w:marBottom w:val="0"/>
      <w:divBdr>
        <w:top w:val="none" w:sz="0" w:space="0" w:color="auto"/>
        <w:left w:val="none" w:sz="0" w:space="0" w:color="auto"/>
        <w:bottom w:val="none" w:sz="0" w:space="0" w:color="auto"/>
        <w:right w:val="none" w:sz="0" w:space="0" w:color="auto"/>
      </w:divBdr>
    </w:div>
    <w:div w:id="856039355">
      <w:bodyDiv w:val="1"/>
      <w:marLeft w:val="0"/>
      <w:marRight w:val="0"/>
      <w:marTop w:val="0"/>
      <w:marBottom w:val="0"/>
      <w:divBdr>
        <w:top w:val="none" w:sz="0" w:space="0" w:color="auto"/>
        <w:left w:val="none" w:sz="0" w:space="0" w:color="auto"/>
        <w:bottom w:val="none" w:sz="0" w:space="0" w:color="auto"/>
        <w:right w:val="none" w:sz="0" w:space="0" w:color="auto"/>
      </w:divBdr>
    </w:div>
    <w:div w:id="879316468">
      <w:bodyDiv w:val="1"/>
      <w:marLeft w:val="0"/>
      <w:marRight w:val="0"/>
      <w:marTop w:val="0"/>
      <w:marBottom w:val="0"/>
      <w:divBdr>
        <w:top w:val="none" w:sz="0" w:space="0" w:color="auto"/>
        <w:left w:val="none" w:sz="0" w:space="0" w:color="auto"/>
        <w:bottom w:val="none" w:sz="0" w:space="0" w:color="auto"/>
        <w:right w:val="none" w:sz="0" w:space="0" w:color="auto"/>
      </w:divBdr>
    </w:div>
    <w:div w:id="884873369">
      <w:bodyDiv w:val="1"/>
      <w:marLeft w:val="0"/>
      <w:marRight w:val="0"/>
      <w:marTop w:val="0"/>
      <w:marBottom w:val="0"/>
      <w:divBdr>
        <w:top w:val="none" w:sz="0" w:space="0" w:color="auto"/>
        <w:left w:val="none" w:sz="0" w:space="0" w:color="auto"/>
        <w:bottom w:val="none" w:sz="0" w:space="0" w:color="auto"/>
        <w:right w:val="none" w:sz="0" w:space="0" w:color="auto"/>
      </w:divBdr>
    </w:div>
    <w:div w:id="888033446">
      <w:bodyDiv w:val="1"/>
      <w:marLeft w:val="0"/>
      <w:marRight w:val="0"/>
      <w:marTop w:val="0"/>
      <w:marBottom w:val="0"/>
      <w:divBdr>
        <w:top w:val="none" w:sz="0" w:space="0" w:color="auto"/>
        <w:left w:val="none" w:sz="0" w:space="0" w:color="auto"/>
        <w:bottom w:val="none" w:sz="0" w:space="0" w:color="auto"/>
        <w:right w:val="none" w:sz="0" w:space="0" w:color="auto"/>
      </w:divBdr>
    </w:div>
    <w:div w:id="888762060">
      <w:bodyDiv w:val="1"/>
      <w:marLeft w:val="0"/>
      <w:marRight w:val="0"/>
      <w:marTop w:val="0"/>
      <w:marBottom w:val="0"/>
      <w:divBdr>
        <w:top w:val="none" w:sz="0" w:space="0" w:color="auto"/>
        <w:left w:val="none" w:sz="0" w:space="0" w:color="auto"/>
        <w:bottom w:val="none" w:sz="0" w:space="0" w:color="auto"/>
        <w:right w:val="none" w:sz="0" w:space="0" w:color="auto"/>
      </w:divBdr>
    </w:div>
    <w:div w:id="890193788">
      <w:bodyDiv w:val="1"/>
      <w:marLeft w:val="0"/>
      <w:marRight w:val="0"/>
      <w:marTop w:val="0"/>
      <w:marBottom w:val="0"/>
      <w:divBdr>
        <w:top w:val="none" w:sz="0" w:space="0" w:color="auto"/>
        <w:left w:val="none" w:sz="0" w:space="0" w:color="auto"/>
        <w:bottom w:val="none" w:sz="0" w:space="0" w:color="auto"/>
        <w:right w:val="none" w:sz="0" w:space="0" w:color="auto"/>
      </w:divBdr>
    </w:div>
    <w:div w:id="890845564">
      <w:bodyDiv w:val="1"/>
      <w:marLeft w:val="0"/>
      <w:marRight w:val="0"/>
      <w:marTop w:val="0"/>
      <w:marBottom w:val="0"/>
      <w:divBdr>
        <w:top w:val="none" w:sz="0" w:space="0" w:color="auto"/>
        <w:left w:val="none" w:sz="0" w:space="0" w:color="auto"/>
        <w:bottom w:val="none" w:sz="0" w:space="0" w:color="auto"/>
        <w:right w:val="none" w:sz="0" w:space="0" w:color="auto"/>
      </w:divBdr>
    </w:div>
    <w:div w:id="913586464">
      <w:bodyDiv w:val="1"/>
      <w:marLeft w:val="0"/>
      <w:marRight w:val="0"/>
      <w:marTop w:val="0"/>
      <w:marBottom w:val="0"/>
      <w:divBdr>
        <w:top w:val="none" w:sz="0" w:space="0" w:color="auto"/>
        <w:left w:val="none" w:sz="0" w:space="0" w:color="auto"/>
        <w:bottom w:val="none" w:sz="0" w:space="0" w:color="auto"/>
        <w:right w:val="none" w:sz="0" w:space="0" w:color="auto"/>
      </w:divBdr>
    </w:div>
    <w:div w:id="916285286">
      <w:bodyDiv w:val="1"/>
      <w:marLeft w:val="0"/>
      <w:marRight w:val="0"/>
      <w:marTop w:val="0"/>
      <w:marBottom w:val="0"/>
      <w:divBdr>
        <w:top w:val="none" w:sz="0" w:space="0" w:color="auto"/>
        <w:left w:val="none" w:sz="0" w:space="0" w:color="auto"/>
        <w:bottom w:val="none" w:sz="0" w:space="0" w:color="auto"/>
        <w:right w:val="none" w:sz="0" w:space="0" w:color="auto"/>
      </w:divBdr>
    </w:div>
    <w:div w:id="969165265">
      <w:bodyDiv w:val="1"/>
      <w:marLeft w:val="0"/>
      <w:marRight w:val="0"/>
      <w:marTop w:val="0"/>
      <w:marBottom w:val="0"/>
      <w:divBdr>
        <w:top w:val="none" w:sz="0" w:space="0" w:color="auto"/>
        <w:left w:val="none" w:sz="0" w:space="0" w:color="auto"/>
        <w:bottom w:val="none" w:sz="0" w:space="0" w:color="auto"/>
        <w:right w:val="none" w:sz="0" w:space="0" w:color="auto"/>
      </w:divBdr>
    </w:div>
    <w:div w:id="1001935780">
      <w:bodyDiv w:val="1"/>
      <w:marLeft w:val="0"/>
      <w:marRight w:val="0"/>
      <w:marTop w:val="0"/>
      <w:marBottom w:val="0"/>
      <w:divBdr>
        <w:top w:val="none" w:sz="0" w:space="0" w:color="auto"/>
        <w:left w:val="none" w:sz="0" w:space="0" w:color="auto"/>
        <w:bottom w:val="none" w:sz="0" w:space="0" w:color="auto"/>
        <w:right w:val="none" w:sz="0" w:space="0" w:color="auto"/>
      </w:divBdr>
    </w:div>
    <w:div w:id="1010370578">
      <w:bodyDiv w:val="1"/>
      <w:marLeft w:val="0"/>
      <w:marRight w:val="0"/>
      <w:marTop w:val="0"/>
      <w:marBottom w:val="0"/>
      <w:divBdr>
        <w:top w:val="none" w:sz="0" w:space="0" w:color="auto"/>
        <w:left w:val="none" w:sz="0" w:space="0" w:color="auto"/>
        <w:bottom w:val="none" w:sz="0" w:space="0" w:color="auto"/>
        <w:right w:val="none" w:sz="0" w:space="0" w:color="auto"/>
      </w:divBdr>
    </w:div>
    <w:div w:id="1027802870">
      <w:bodyDiv w:val="1"/>
      <w:marLeft w:val="0"/>
      <w:marRight w:val="0"/>
      <w:marTop w:val="0"/>
      <w:marBottom w:val="0"/>
      <w:divBdr>
        <w:top w:val="none" w:sz="0" w:space="0" w:color="auto"/>
        <w:left w:val="none" w:sz="0" w:space="0" w:color="auto"/>
        <w:bottom w:val="none" w:sz="0" w:space="0" w:color="auto"/>
        <w:right w:val="none" w:sz="0" w:space="0" w:color="auto"/>
      </w:divBdr>
    </w:div>
    <w:div w:id="1044644461">
      <w:bodyDiv w:val="1"/>
      <w:marLeft w:val="0"/>
      <w:marRight w:val="0"/>
      <w:marTop w:val="0"/>
      <w:marBottom w:val="0"/>
      <w:divBdr>
        <w:top w:val="none" w:sz="0" w:space="0" w:color="auto"/>
        <w:left w:val="none" w:sz="0" w:space="0" w:color="auto"/>
        <w:bottom w:val="none" w:sz="0" w:space="0" w:color="auto"/>
        <w:right w:val="none" w:sz="0" w:space="0" w:color="auto"/>
      </w:divBdr>
    </w:div>
    <w:div w:id="1091393563">
      <w:bodyDiv w:val="1"/>
      <w:marLeft w:val="0"/>
      <w:marRight w:val="0"/>
      <w:marTop w:val="0"/>
      <w:marBottom w:val="0"/>
      <w:divBdr>
        <w:top w:val="none" w:sz="0" w:space="0" w:color="auto"/>
        <w:left w:val="none" w:sz="0" w:space="0" w:color="auto"/>
        <w:bottom w:val="none" w:sz="0" w:space="0" w:color="auto"/>
        <w:right w:val="none" w:sz="0" w:space="0" w:color="auto"/>
      </w:divBdr>
    </w:div>
    <w:div w:id="1110467772">
      <w:bodyDiv w:val="1"/>
      <w:marLeft w:val="0"/>
      <w:marRight w:val="0"/>
      <w:marTop w:val="0"/>
      <w:marBottom w:val="0"/>
      <w:divBdr>
        <w:top w:val="none" w:sz="0" w:space="0" w:color="auto"/>
        <w:left w:val="none" w:sz="0" w:space="0" w:color="auto"/>
        <w:bottom w:val="none" w:sz="0" w:space="0" w:color="auto"/>
        <w:right w:val="none" w:sz="0" w:space="0" w:color="auto"/>
      </w:divBdr>
    </w:div>
    <w:div w:id="1111585446">
      <w:bodyDiv w:val="1"/>
      <w:marLeft w:val="0"/>
      <w:marRight w:val="0"/>
      <w:marTop w:val="0"/>
      <w:marBottom w:val="0"/>
      <w:divBdr>
        <w:top w:val="none" w:sz="0" w:space="0" w:color="auto"/>
        <w:left w:val="none" w:sz="0" w:space="0" w:color="auto"/>
        <w:bottom w:val="none" w:sz="0" w:space="0" w:color="auto"/>
        <w:right w:val="none" w:sz="0" w:space="0" w:color="auto"/>
      </w:divBdr>
    </w:div>
    <w:div w:id="1142624697">
      <w:bodyDiv w:val="1"/>
      <w:marLeft w:val="0"/>
      <w:marRight w:val="0"/>
      <w:marTop w:val="0"/>
      <w:marBottom w:val="0"/>
      <w:divBdr>
        <w:top w:val="none" w:sz="0" w:space="0" w:color="auto"/>
        <w:left w:val="none" w:sz="0" w:space="0" w:color="auto"/>
        <w:bottom w:val="none" w:sz="0" w:space="0" w:color="auto"/>
        <w:right w:val="none" w:sz="0" w:space="0" w:color="auto"/>
      </w:divBdr>
    </w:div>
    <w:div w:id="1150828516">
      <w:bodyDiv w:val="1"/>
      <w:marLeft w:val="0"/>
      <w:marRight w:val="0"/>
      <w:marTop w:val="0"/>
      <w:marBottom w:val="0"/>
      <w:divBdr>
        <w:top w:val="none" w:sz="0" w:space="0" w:color="auto"/>
        <w:left w:val="none" w:sz="0" w:space="0" w:color="auto"/>
        <w:bottom w:val="none" w:sz="0" w:space="0" w:color="auto"/>
        <w:right w:val="none" w:sz="0" w:space="0" w:color="auto"/>
      </w:divBdr>
    </w:div>
    <w:div w:id="1161189607">
      <w:bodyDiv w:val="1"/>
      <w:marLeft w:val="0"/>
      <w:marRight w:val="0"/>
      <w:marTop w:val="0"/>
      <w:marBottom w:val="0"/>
      <w:divBdr>
        <w:top w:val="none" w:sz="0" w:space="0" w:color="auto"/>
        <w:left w:val="none" w:sz="0" w:space="0" w:color="auto"/>
        <w:bottom w:val="none" w:sz="0" w:space="0" w:color="auto"/>
        <w:right w:val="none" w:sz="0" w:space="0" w:color="auto"/>
      </w:divBdr>
    </w:div>
    <w:div w:id="1167331002">
      <w:bodyDiv w:val="1"/>
      <w:marLeft w:val="0"/>
      <w:marRight w:val="0"/>
      <w:marTop w:val="0"/>
      <w:marBottom w:val="0"/>
      <w:divBdr>
        <w:top w:val="none" w:sz="0" w:space="0" w:color="auto"/>
        <w:left w:val="none" w:sz="0" w:space="0" w:color="auto"/>
        <w:bottom w:val="none" w:sz="0" w:space="0" w:color="auto"/>
        <w:right w:val="none" w:sz="0" w:space="0" w:color="auto"/>
      </w:divBdr>
    </w:div>
    <w:div w:id="1173646873">
      <w:bodyDiv w:val="1"/>
      <w:marLeft w:val="0"/>
      <w:marRight w:val="0"/>
      <w:marTop w:val="0"/>
      <w:marBottom w:val="0"/>
      <w:divBdr>
        <w:top w:val="none" w:sz="0" w:space="0" w:color="auto"/>
        <w:left w:val="none" w:sz="0" w:space="0" w:color="auto"/>
        <w:bottom w:val="none" w:sz="0" w:space="0" w:color="auto"/>
        <w:right w:val="none" w:sz="0" w:space="0" w:color="auto"/>
      </w:divBdr>
    </w:div>
    <w:div w:id="1208958324">
      <w:bodyDiv w:val="1"/>
      <w:marLeft w:val="0"/>
      <w:marRight w:val="0"/>
      <w:marTop w:val="0"/>
      <w:marBottom w:val="0"/>
      <w:divBdr>
        <w:top w:val="none" w:sz="0" w:space="0" w:color="auto"/>
        <w:left w:val="none" w:sz="0" w:space="0" w:color="auto"/>
        <w:bottom w:val="none" w:sz="0" w:space="0" w:color="auto"/>
        <w:right w:val="none" w:sz="0" w:space="0" w:color="auto"/>
      </w:divBdr>
    </w:div>
    <w:div w:id="1211764470">
      <w:bodyDiv w:val="1"/>
      <w:marLeft w:val="0"/>
      <w:marRight w:val="0"/>
      <w:marTop w:val="0"/>
      <w:marBottom w:val="0"/>
      <w:divBdr>
        <w:top w:val="none" w:sz="0" w:space="0" w:color="auto"/>
        <w:left w:val="none" w:sz="0" w:space="0" w:color="auto"/>
        <w:bottom w:val="none" w:sz="0" w:space="0" w:color="auto"/>
        <w:right w:val="none" w:sz="0" w:space="0" w:color="auto"/>
      </w:divBdr>
    </w:div>
    <w:div w:id="1250384942">
      <w:bodyDiv w:val="1"/>
      <w:marLeft w:val="0"/>
      <w:marRight w:val="0"/>
      <w:marTop w:val="0"/>
      <w:marBottom w:val="0"/>
      <w:divBdr>
        <w:top w:val="none" w:sz="0" w:space="0" w:color="auto"/>
        <w:left w:val="none" w:sz="0" w:space="0" w:color="auto"/>
        <w:bottom w:val="none" w:sz="0" w:space="0" w:color="auto"/>
        <w:right w:val="none" w:sz="0" w:space="0" w:color="auto"/>
      </w:divBdr>
    </w:div>
    <w:div w:id="1266115763">
      <w:bodyDiv w:val="1"/>
      <w:marLeft w:val="0"/>
      <w:marRight w:val="0"/>
      <w:marTop w:val="0"/>
      <w:marBottom w:val="0"/>
      <w:divBdr>
        <w:top w:val="none" w:sz="0" w:space="0" w:color="auto"/>
        <w:left w:val="none" w:sz="0" w:space="0" w:color="auto"/>
        <w:bottom w:val="none" w:sz="0" w:space="0" w:color="auto"/>
        <w:right w:val="none" w:sz="0" w:space="0" w:color="auto"/>
      </w:divBdr>
    </w:div>
    <w:div w:id="1291941071">
      <w:bodyDiv w:val="1"/>
      <w:marLeft w:val="0"/>
      <w:marRight w:val="0"/>
      <w:marTop w:val="0"/>
      <w:marBottom w:val="0"/>
      <w:divBdr>
        <w:top w:val="none" w:sz="0" w:space="0" w:color="auto"/>
        <w:left w:val="none" w:sz="0" w:space="0" w:color="auto"/>
        <w:bottom w:val="none" w:sz="0" w:space="0" w:color="auto"/>
        <w:right w:val="none" w:sz="0" w:space="0" w:color="auto"/>
      </w:divBdr>
    </w:div>
    <w:div w:id="1303854415">
      <w:bodyDiv w:val="1"/>
      <w:marLeft w:val="0"/>
      <w:marRight w:val="0"/>
      <w:marTop w:val="0"/>
      <w:marBottom w:val="0"/>
      <w:divBdr>
        <w:top w:val="none" w:sz="0" w:space="0" w:color="auto"/>
        <w:left w:val="none" w:sz="0" w:space="0" w:color="auto"/>
        <w:bottom w:val="none" w:sz="0" w:space="0" w:color="auto"/>
        <w:right w:val="none" w:sz="0" w:space="0" w:color="auto"/>
      </w:divBdr>
    </w:div>
    <w:div w:id="1314946175">
      <w:bodyDiv w:val="1"/>
      <w:marLeft w:val="0"/>
      <w:marRight w:val="0"/>
      <w:marTop w:val="0"/>
      <w:marBottom w:val="0"/>
      <w:divBdr>
        <w:top w:val="none" w:sz="0" w:space="0" w:color="auto"/>
        <w:left w:val="none" w:sz="0" w:space="0" w:color="auto"/>
        <w:bottom w:val="none" w:sz="0" w:space="0" w:color="auto"/>
        <w:right w:val="none" w:sz="0" w:space="0" w:color="auto"/>
      </w:divBdr>
    </w:div>
    <w:div w:id="1320621784">
      <w:bodyDiv w:val="1"/>
      <w:marLeft w:val="0"/>
      <w:marRight w:val="0"/>
      <w:marTop w:val="0"/>
      <w:marBottom w:val="0"/>
      <w:divBdr>
        <w:top w:val="none" w:sz="0" w:space="0" w:color="auto"/>
        <w:left w:val="none" w:sz="0" w:space="0" w:color="auto"/>
        <w:bottom w:val="none" w:sz="0" w:space="0" w:color="auto"/>
        <w:right w:val="none" w:sz="0" w:space="0" w:color="auto"/>
      </w:divBdr>
    </w:div>
    <w:div w:id="1331249443">
      <w:bodyDiv w:val="1"/>
      <w:marLeft w:val="0"/>
      <w:marRight w:val="0"/>
      <w:marTop w:val="0"/>
      <w:marBottom w:val="0"/>
      <w:divBdr>
        <w:top w:val="none" w:sz="0" w:space="0" w:color="auto"/>
        <w:left w:val="none" w:sz="0" w:space="0" w:color="auto"/>
        <w:bottom w:val="none" w:sz="0" w:space="0" w:color="auto"/>
        <w:right w:val="none" w:sz="0" w:space="0" w:color="auto"/>
      </w:divBdr>
    </w:div>
    <w:div w:id="1334532949">
      <w:bodyDiv w:val="1"/>
      <w:marLeft w:val="0"/>
      <w:marRight w:val="0"/>
      <w:marTop w:val="0"/>
      <w:marBottom w:val="0"/>
      <w:divBdr>
        <w:top w:val="none" w:sz="0" w:space="0" w:color="auto"/>
        <w:left w:val="none" w:sz="0" w:space="0" w:color="auto"/>
        <w:bottom w:val="none" w:sz="0" w:space="0" w:color="auto"/>
        <w:right w:val="none" w:sz="0" w:space="0" w:color="auto"/>
      </w:divBdr>
    </w:div>
    <w:div w:id="1340809065">
      <w:bodyDiv w:val="1"/>
      <w:marLeft w:val="0"/>
      <w:marRight w:val="0"/>
      <w:marTop w:val="0"/>
      <w:marBottom w:val="0"/>
      <w:divBdr>
        <w:top w:val="none" w:sz="0" w:space="0" w:color="auto"/>
        <w:left w:val="none" w:sz="0" w:space="0" w:color="auto"/>
        <w:bottom w:val="none" w:sz="0" w:space="0" w:color="auto"/>
        <w:right w:val="none" w:sz="0" w:space="0" w:color="auto"/>
      </w:divBdr>
    </w:div>
    <w:div w:id="1350906366">
      <w:bodyDiv w:val="1"/>
      <w:marLeft w:val="0"/>
      <w:marRight w:val="0"/>
      <w:marTop w:val="0"/>
      <w:marBottom w:val="0"/>
      <w:divBdr>
        <w:top w:val="none" w:sz="0" w:space="0" w:color="auto"/>
        <w:left w:val="none" w:sz="0" w:space="0" w:color="auto"/>
        <w:bottom w:val="none" w:sz="0" w:space="0" w:color="auto"/>
        <w:right w:val="none" w:sz="0" w:space="0" w:color="auto"/>
      </w:divBdr>
    </w:div>
    <w:div w:id="1357316499">
      <w:bodyDiv w:val="1"/>
      <w:marLeft w:val="0"/>
      <w:marRight w:val="0"/>
      <w:marTop w:val="0"/>
      <w:marBottom w:val="0"/>
      <w:divBdr>
        <w:top w:val="none" w:sz="0" w:space="0" w:color="auto"/>
        <w:left w:val="none" w:sz="0" w:space="0" w:color="auto"/>
        <w:bottom w:val="none" w:sz="0" w:space="0" w:color="auto"/>
        <w:right w:val="none" w:sz="0" w:space="0" w:color="auto"/>
      </w:divBdr>
    </w:div>
    <w:div w:id="1418018928">
      <w:bodyDiv w:val="1"/>
      <w:marLeft w:val="0"/>
      <w:marRight w:val="0"/>
      <w:marTop w:val="0"/>
      <w:marBottom w:val="0"/>
      <w:divBdr>
        <w:top w:val="none" w:sz="0" w:space="0" w:color="auto"/>
        <w:left w:val="none" w:sz="0" w:space="0" w:color="auto"/>
        <w:bottom w:val="none" w:sz="0" w:space="0" w:color="auto"/>
        <w:right w:val="none" w:sz="0" w:space="0" w:color="auto"/>
      </w:divBdr>
    </w:div>
    <w:div w:id="1434862796">
      <w:bodyDiv w:val="1"/>
      <w:marLeft w:val="0"/>
      <w:marRight w:val="0"/>
      <w:marTop w:val="0"/>
      <w:marBottom w:val="0"/>
      <w:divBdr>
        <w:top w:val="none" w:sz="0" w:space="0" w:color="auto"/>
        <w:left w:val="none" w:sz="0" w:space="0" w:color="auto"/>
        <w:bottom w:val="none" w:sz="0" w:space="0" w:color="auto"/>
        <w:right w:val="none" w:sz="0" w:space="0" w:color="auto"/>
      </w:divBdr>
    </w:div>
    <w:div w:id="1435782921">
      <w:bodyDiv w:val="1"/>
      <w:marLeft w:val="0"/>
      <w:marRight w:val="0"/>
      <w:marTop w:val="0"/>
      <w:marBottom w:val="0"/>
      <w:divBdr>
        <w:top w:val="none" w:sz="0" w:space="0" w:color="auto"/>
        <w:left w:val="none" w:sz="0" w:space="0" w:color="auto"/>
        <w:bottom w:val="none" w:sz="0" w:space="0" w:color="auto"/>
        <w:right w:val="none" w:sz="0" w:space="0" w:color="auto"/>
      </w:divBdr>
    </w:div>
    <w:div w:id="1466386169">
      <w:bodyDiv w:val="1"/>
      <w:marLeft w:val="0"/>
      <w:marRight w:val="0"/>
      <w:marTop w:val="0"/>
      <w:marBottom w:val="0"/>
      <w:divBdr>
        <w:top w:val="none" w:sz="0" w:space="0" w:color="auto"/>
        <w:left w:val="none" w:sz="0" w:space="0" w:color="auto"/>
        <w:bottom w:val="none" w:sz="0" w:space="0" w:color="auto"/>
        <w:right w:val="none" w:sz="0" w:space="0" w:color="auto"/>
      </w:divBdr>
    </w:div>
    <w:div w:id="1467118960">
      <w:bodyDiv w:val="1"/>
      <w:marLeft w:val="0"/>
      <w:marRight w:val="0"/>
      <w:marTop w:val="0"/>
      <w:marBottom w:val="0"/>
      <w:divBdr>
        <w:top w:val="none" w:sz="0" w:space="0" w:color="auto"/>
        <w:left w:val="none" w:sz="0" w:space="0" w:color="auto"/>
        <w:bottom w:val="none" w:sz="0" w:space="0" w:color="auto"/>
        <w:right w:val="none" w:sz="0" w:space="0" w:color="auto"/>
      </w:divBdr>
    </w:div>
    <w:div w:id="1470391524">
      <w:bodyDiv w:val="1"/>
      <w:marLeft w:val="0"/>
      <w:marRight w:val="0"/>
      <w:marTop w:val="0"/>
      <w:marBottom w:val="0"/>
      <w:divBdr>
        <w:top w:val="none" w:sz="0" w:space="0" w:color="auto"/>
        <w:left w:val="none" w:sz="0" w:space="0" w:color="auto"/>
        <w:bottom w:val="none" w:sz="0" w:space="0" w:color="auto"/>
        <w:right w:val="none" w:sz="0" w:space="0" w:color="auto"/>
      </w:divBdr>
    </w:div>
    <w:div w:id="1475484043">
      <w:bodyDiv w:val="1"/>
      <w:marLeft w:val="0"/>
      <w:marRight w:val="0"/>
      <w:marTop w:val="0"/>
      <w:marBottom w:val="0"/>
      <w:divBdr>
        <w:top w:val="none" w:sz="0" w:space="0" w:color="auto"/>
        <w:left w:val="none" w:sz="0" w:space="0" w:color="auto"/>
        <w:bottom w:val="none" w:sz="0" w:space="0" w:color="auto"/>
        <w:right w:val="none" w:sz="0" w:space="0" w:color="auto"/>
      </w:divBdr>
    </w:div>
    <w:div w:id="1482885629">
      <w:bodyDiv w:val="1"/>
      <w:marLeft w:val="0"/>
      <w:marRight w:val="0"/>
      <w:marTop w:val="0"/>
      <w:marBottom w:val="0"/>
      <w:divBdr>
        <w:top w:val="none" w:sz="0" w:space="0" w:color="auto"/>
        <w:left w:val="none" w:sz="0" w:space="0" w:color="auto"/>
        <w:bottom w:val="none" w:sz="0" w:space="0" w:color="auto"/>
        <w:right w:val="none" w:sz="0" w:space="0" w:color="auto"/>
      </w:divBdr>
    </w:div>
    <w:div w:id="1484927939">
      <w:bodyDiv w:val="1"/>
      <w:marLeft w:val="0"/>
      <w:marRight w:val="0"/>
      <w:marTop w:val="0"/>
      <w:marBottom w:val="0"/>
      <w:divBdr>
        <w:top w:val="none" w:sz="0" w:space="0" w:color="auto"/>
        <w:left w:val="none" w:sz="0" w:space="0" w:color="auto"/>
        <w:bottom w:val="none" w:sz="0" w:space="0" w:color="auto"/>
        <w:right w:val="none" w:sz="0" w:space="0" w:color="auto"/>
      </w:divBdr>
    </w:div>
    <w:div w:id="1486161649">
      <w:bodyDiv w:val="1"/>
      <w:marLeft w:val="0"/>
      <w:marRight w:val="0"/>
      <w:marTop w:val="0"/>
      <w:marBottom w:val="0"/>
      <w:divBdr>
        <w:top w:val="none" w:sz="0" w:space="0" w:color="auto"/>
        <w:left w:val="none" w:sz="0" w:space="0" w:color="auto"/>
        <w:bottom w:val="none" w:sz="0" w:space="0" w:color="auto"/>
        <w:right w:val="none" w:sz="0" w:space="0" w:color="auto"/>
      </w:divBdr>
    </w:div>
    <w:div w:id="1493990404">
      <w:bodyDiv w:val="1"/>
      <w:marLeft w:val="0"/>
      <w:marRight w:val="0"/>
      <w:marTop w:val="0"/>
      <w:marBottom w:val="0"/>
      <w:divBdr>
        <w:top w:val="none" w:sz="0" w:space="0" w:color="auto"/>
        <w:left w:val="none" w:sz="0" w:space="0" w:color="auto"/>
        <w:bottom w:val="none" w:sz="0" w:space="0" w:color="auto"/>
        <w:right w:val="none" w:sz="0" w:space="0" w:color="auto"/>
      </w:divBdr>
    </w:div>
    <w:div w:id="1506675347">
      <w:bodyDiv w:val="1"/>
      <w:marLeft w:val="0"/>
      <w:marRight w:val="0"/>
      <w:marTop w:val="0"/>
      <w:marBottom w:val="0"/>
      <w:divBdr>
        <w:top w:val="none" w:sz="0" w:space="0" w:color="auto"/>
        <w:left w:val="none" w:sz="0" w:space="0" w:color="auto"/>
        <w:bottom w:val="none" w:sz="0" w:space="0" w:color="auto"/>
        <w:right w:val="none" w:sz="0" w:space="0" w:color="auto"/>
      </w:divBdr>
    </w:div>
    <w:div w:id="1507404183">
      <w:bodyDiv w:val="1"/>
      <w:marLeft w:val="0"/>
      <w:marRight w:val="0"/>
      <w:marTop w:val="0"/>
      <w:marBottom w:val="0"/>
      <w:divBdr>
        <w:top w:val="none" w:sz="0" w:space="0" w:color="auto"/>
        <w:left w:val="none" w:sz="0" w:space="0" w:color="auto"/>
        <w:bottom w:val="none" w:sz="0" w:space="0" w:color="auto"/>
        <w:right w:val="none" w:sz="0" w:space="0" w:color="auto"/>
      </w:divBdr>
    </w:div>
    <w:div w:id="1541433985">
      <w:bodyDiv w:val="1"/>
      <w:marLeft w:val="0"/>
      <w:marRight w:val="0"/>
      <w:marTop w:val="0"/>
      <w:marBottom w:val="0"/>
      <w:divBdr>
        <w:top w:val="none" w:sz="0" w:space="0" w:color="auto"/>
        <w:left w:val="none" w:sz="0" w:space="0" w:color="auto"/>
        <w:bottom w:val="none" w:sz="0" w:space="0" w:color="auto"/>
        <w:right w:val="none" w:sz="0" w:space="0" w:color="auto"/>
      </w:divBdr>
    </w:div>
    <w:div w:id="1543131794">
      <w:bodyDiv w:val="1"/>
      <w:marLeft w:val="0"/>
      <w:marRight w:val="0"/>
      <w:marTop w:val="0"/>
      <w:marBottom w:val="0"/>
      <w:divBdr>
        <w:top w:val="none" w:sz="0" w:space="0" w:color="auto"/>
        <w:left w:val="none" w:sz="0" w:space="0" w:color="auto"/>
        <w:bottom w:val="none" w:sz="0" w:space="0" w:color="auto"/>
        <w:right w:val="none" w:sz="0" w:space="0" w:color="auto"/>
      </w:divBdr>
    </w:div>
    <w:div w:id="1550073089">
      <w:bodyDiv w:val="1"/>
      <w:marLeft w:val="0"/>
      <w:marRight w:val="0"/>
      <w:marTop w:val="0"/>
      <w:marBottom w:val="0"/>
      <w:divBdr>
        <w:top w:val="none" w:sz="0" w:space="0" w:color="auto"/>
        <w:left w:val="none" w:sz="0" w:space="0" w:color="auto"/>
        <w:bottom w:val="none" w:sz="0" w:space="0" w:color="auto"/>
        <w:right w:val="none" w:sz="0" w:space="0" w:color="auto"/>
      </w:divBdr>
      <w:divsChild>
        <w:div w:id="19553993">
          <w:marLeft w:val="0"/>
          <w:marRight w:val="0"/>
          <w:marTop w:val="0"/>
          <w:marBottom w:val="0"/>
          <w:divBdr>
            <w:top w:val="single" w:sz="2" w:space="0" w:color="auto"/>
            <w:left w:val="single" w:sz="2" w:space="0" w:color="auto"/>
            <w:bottom w:val="single" w:sz="6" w:space="0" w:color="auto"/>
            <w:right w:val="single" w:sz="2" w:space="0" w:color="auto"/>
          </w:divBdr>
          <w:divsChild>
            <w:div w:id="1065182158">
              <w:marLeft w:val="0"/>
              <w:marRight w:val="0"/>
              <w:marTop w:val="100"/>
              <w:marBottom w:val="100"/>
              <w:divBdr>
                <w:top w:val="single" w:sz="2" w:space="0" w:color="D9D9E3"/>
                <w:left w:val="single" w:sz="2" w:space="0" w:color="D9D9E3"/>
                <w:bottom w:val="single" w:sz="2" w:space="0" w:color="D9D9E3"/>
                <w:right w:val="single" w:sz="2" w:space="0" w:color="D9D9E3"/>
              </w:divBdr>
              <w:divsChild>
                <w:div w:id="1494026215">
                  <w:marLeft w:val="0"/>
                  <w:marRight w:val="0"/>
                  <w:marTop w:val="0"/>
                  <w:marBottom w:val="0"/>
                  <w:divBdr>
                    <w:top w:val="single" w:sz="2" w:space="0" w:color="D9D9E3"/>
                    <w:left w:val="single" w:sz="2" w:space="0" w:color="D9D9E3"/>
                    <w:bottom w:val="single" w:sz="2" w:space="0" w:color="D9D9E3"/>
                    <w:right w:val="single" w:sz="2" w:space="0" w:color="D9D9E3"/>
                  </w:divBdr>
                  <w:divsChild>
                    <w:div w:id="187373288">
                      <w:marLeft w:val="0"/>
                      <w:marRight w:val="0"/>
                      <w:marTop w:val="0"/>
                      <w:marBottom w:val="0"/>
                      <w:divBdr>
                        <w:top w:val="single" w:sz="2" w:space="0" w:color="D9D9E3"/>
                        <w:left w:val="single" w:sz="2" w:space="0" w:color="D9D9E3"/>
                        <w:bottom w:val="single" w:sz="2" w:space="0" w:color="D9D9E3"/>
                        <w:right w:val="single" w:sz="2" w:space="0" w:color="D9D9E3"/>
                      </w:divBdr>
                      <w:divsChild>
                        <w:div w:id="1126049344">
                          <w:marLeft w:val="0"/>
                          <w:marRight w:val="0"/>
                          <w:marTop w:val="0"/>
                          <w:marBottom w:val="0"/>
                          <w:divBdr>
                            <w:top w:val="single" w:sz="2" w:space="0" w:color="D9D9E3"/>
                            <w:left w:val="single" w:sz="2" w:space="0" w:color="D9D9E3"/>
                            <w:bottom w:val="single" w:sz="2" w:space="0" w:color="D9D9E3"/>
                            <w:right w:val="single" w:sz="2" w:space="0" w:color="D9D9E3"/>
                          </w:divBdr>
                          <w:divsChild>
                            <w:div w:id="521363778">
                              <w:marLeft w:val="0"/>
                              <w:marRight w:val="0"/>
                              <w:marTop w:val="0"/>
                              <w:marBottom w:val="0"/>
                              <w:divBdr>
                                <w:top w:val="single" w:sz="2" w:space="0" w:color="D9D9E3"/>
                                <w:left w:val="single" w:sz="2" w:space="0" w:color="D9D9E3"/>
                                <w:bottom w:val="single" w:sz="2" w:space="0" w:color="D9D9E3"/>
                                <w:right w:val="single" w:sz="2" w:space="0" w:color="D9D9E3"/>
                              </w:divBdr>
                              <w:divsChild>
                                <w:div w:id="1786193136">
                                  <w:marLeft w:val="0"/>
                                  <w:marRight w:val="0"/>
                                  <w:marTop w:val="0"/>
                                  <w:marBottom w:val="0"/>
                                  <w:divBdr>
                                    <w:top w:val="single" w:sz="2" w:space="0" w:color="D9D9E3"/>
                                    <w:left w:val="single" w:sz="2" w:space="0" w:color="D9D9E3"/>
                                    <w:bottom w:val="single" w:sz="2" w:space="0" w:color="D9D9E3"/>
                                    <w:right w:val="single" w:sz="2" w:space="0" w:color="D9D9E3"/>
                                  </w:divBdr>
                                  <w:divsChild>
                                    <w:div w:id="14036060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565409392">
      <w:bodyDiv w:val="1"/>
      <w:marLeft w:val="0"/>
      <w:marRight w:val="0"/>
      <w:marTop w:val="0"/>
      <w:marBottom w:val="0"/>
      <w:divBdr>
        <w:top w:val="none" w:sz="0" w:space="0" w:color="auto"/>
        <w:left w:val="none" w:sz="0" w:space="0" w:color="auto"/>
        <w:bottom w:val="none" w:sz="0" w:space="0" w:color="auto"/>
        <w:right w:val="none" w:sz="0" w:space="0" w:color="auto"/>
      </w:divBdr>
    </w:div>
    <w:div w:id="1576891371">
      <w:bodyDiv w:val="1"/>
      <w:marLeft w:val="0"/>
      <w:marRight w:val="0"/>
      <w:marTop w:val="0"/>
      <w:marBottom w:val="0"/>
      <w:divBdr>
        <w:top w:val="none" w:sz="0" w:space="0" w:color="auto"/>
        <w:left w:val="none" w:sz="0" w:space="0" w:color="auto"/>
        <w:bottom w:val="none" w:sz="0" w:space="0" w:color="auto"/>
        <w:right w:val="none" w:sz="0" w:space="0" w:color="auto"/>
      </w:divBdr>
    </w:div>
    <w:div w:id="1579362978">
      <w:bodyDiv w:val="1"/>
      <w:marLeft w:val="0"/>
      <w:marRight w:val="0"/>
      <w:marTop w:val="0"/>
      <w:marBottom w:val="0"/>
      <w:divBdr>
        <w:top w:val="none" w:sz="0" w:space="0" w:color="auto"/>
        <w:left w:val="none" w:sz="0" w:space="0" w:color="auto"/>
        <w:bottom w:val="none" w:sz="0" w:space="0" w:color="auto"/>
        <w:right w:val="none" w:sz="0" w:space="0" w:color="auto"/>
      </w:divBdr>
    </w:div>
    <w:div w:id="1609043371">
      <w:bodyDiv w:val="1"/>
      <w:marLeft w:val="0"/>
      <w:marRight w:val="0"/>
      <w:marTop w:val="0"/>
      <w:marBottom w:val="0"/>
      <w:divBdr>
        <w:top w:val="none" w:sz="0" w:space="0" w:color="auto"/>
        <w:left w:val="none" w:sz="0" w:space="0" w:color="auto"/>
        <w:bottom w:val="none" w:sz="0" w:space="0" w:color="auto"/>
        <w:right w:val="none" w:sz="0" w:space="0" w:color="auto"/>
      </w:divBdr>
    </w:div>
    <w:div w:id="1614630701">
      <w:bodyDiv w:val="1"/>
      <w:marLeft w:val="0"/>
      <w:marRight w:val="0"/>
      <w:marTop w:val="0"/>
      <w:marBottom w:val="0"/>
      <w:divBdr>
        <w:top w:val="none" w:sz="0" w:space="0" w:color="auto"/>
        <w:left w:val="none" w:sz="0" w:space="0" w:color="auto"/>
        <w:bottom w:val="none" w:sz="0" w:space="0" w:color="auto"/>
        <w:right w:val="none" w:sz="0" w:space="0" w:color="auto"/>
      </w:divBdr>
      <w:divsChild>
        <w:div w:id="1490249957">
          <w:marLeft w:val="0"/>
          <w:marRight w:val="0"/>
          <w:marTop w:val="0"/>
          <w:marBottom w:val="0"/>
          <w:divBdr>
            <w:top w:val="single" w:sz="2" w:space="0" w:color="D9D9E3"/>
            <w:left w:val="single" w:sz="2" w:space="0" w:color="D9D9E3"/>
            <w:bottom w:val="single" w:sz="2" w:space="0" w:color="D9D9E3"/>
            <w:right w:val="single" w:sz="2" w:space="0" w:color="D9D9E3"/>
          </w:divBdr>
          <w:divsChild>
            <w:div w:id="2113015681">
              <w:marLeft w:val="0"/>
              <w:marRight w:val="0"/>
              <w:marTop w:val="0"/>
              <w:marBottom w:val="0"/>
              <w:divBdr>
                <w:top w:val="single" w:sz="2" w:space="0" w:color="D9D9E3"/>
                <w:left w:val="single" w:sz="2" w:space="0" w:color="D9D9E3"/>
                <w:bottom w:val="single" w:sz="2" w:space="0" w:color="D9D9E3"/>
                <w:right w:val="single" w:sz="2" w:space="0" w:color="D9D9E3"/>
              </w:divBdr>
              <w:divsChild>
                <w:div w:id="867722921">
                  <w:marLeft w:val="0"/>
                  <w:marRight w:val="0"/>
                  <w:marTop w:val="0"/>
                  <w:marBottom w:val="0"/>
                  <w:divBdr>
                    <w:top w:val="single" w:sz="2" w:space="0" w:color="D9D9E3"/>
                    <w:left w:val="single" w:sz="2" w:space="0" w:color="D9D9E3"/>
                    <w:bottom w:val="single" w:sz="2" w:space="0" w:color="D9D9E3"/>
                    <w:right w:val="single" w:sz="2" w:space="0" w:color="D9D9E3"/>
                  </w:divBdr>
                  <w:divsChild>
                    <w:div w:id="1107702996">
                      <w:marLeft w:val="0"/>
                      <w:marRight w:val="0"/>
                      <w:marTop w:val="0"/>
                      <w:marBottom w:val="0"/>
                      <w:divBdr>
                        <w:top w:val="single" w:sz="2" w:space="0" w:color="D9D9E3"/>
                        <w:left w:val="single" w:sz="2" w:space="0" w:color="D9D9E3"/>
                        <w:bottom w:val="single" w:sz="2" w:space="0" w:color="D9D9E3"/>
                        <w:right w:val="single" w:sz="2" w:space="0" w:color="D9D9E3"/>
                      </w:divBdr>
                      <w:divsChild>
                        <w:div w:id="1779134894">
                          <w:marLeft w:val="0"/>
                          <w:marRight w:val="0"/>
                          <w:marTop w:val="0"/>
                          <w:marBottom w:val="0"/>
                          <w:divBdr>
                            <w:top w:val="single" w:sz="2" w:space="0" w:color="D9D9E3"/>
                            <w:left w:val="single" w:sz="2" w:space="0" w:color="D9D9E3"/>
                            <w:bottom w:val="single" w:sz="2" w:space="0" w:color="D9D9E3"/>
                            <w:right w:val="single" w:sz="2" w:space="0" w:color="D9D9E3"/>
                          </w:divBdr>
                          <w:divsChild>
                            <w:div w:id="1851799318">
                              <w:marLeft w:val="0"/>
                              <w:marRight w:val="0"/>
                              <w:marTop w:val="100"/>
                              <w:marBottom w:val="100"/>
                              <w:divBdr>
                                <w:top w:val="single" w:sz="2" w:space="0" w:color="D9D9E3"/>
                                <w:left w:val="single" w:sz="2" w:space="0" w:color="D9D9E3"/>
                                <w:bottom w:val="single" w:sz="2" w:space="0" w:color="D9D9E3"/>
                                <w:right w:val="single" w:sz="2" w:space="0" w:color="D9D9E3"/>
                              </w:divBdr>
                              <w:divsChild>
                                <w:div w:id="1313634395">
                                  <w:marLeft w:val="0"/>
                                  <w:marRight w:val="0"/>
                                  <w:marTop w:val="0"/>
                                  <w:marBottom w:val="0"/>
                                  <w:divBdr>
                                    <w:top w:val="single" w:sz="2" w:space="0" w:color="D9D9E3"/>
                                    <w:left w:val="single" w:sz="2" w:space="0" w:color="D9D9E3"/>
                                    <w:bottom w:val="single" w:sz="2" w:space="0" w:color="D9D9E3"/>
                                    <w:right w:val="single" w:sz="2" w:space="0" w:color="D9D9E3"/>
                                  </w:divBdr>
                                  <w:divsChild>
                                    <w:div w:id="1398362680">
                                      <w:marLeft w:val="0"/>
                                      <w:marRight w:val="0"/>
                                      <w:marTop w:val="0"/>
                                      <w:marBottom w:val="0"/>
                                      <w:divBdr>
                                        <w:top w:val="single" w:sz="2" w:space="0" w:color="D9D9E3"/>
                                        <w:left w:val="single" w:sz="2" w:space="0" w:color="D9D9E3"/>
                                        <w:bottom w:val="single" w:sz="2" w:space="0" w:color="D9D9E3"/>
                                        <w:right w:val="single" w:sz="2" w:space="0" w:color="D9D9E3"/>
                                      </w:divBdr>
                                      <w:divsChild>
                                        <w:div w:id="2133592600">
                                          <w:marLeft w:val="0"/>
                                          <w:marRight w:val="0"/>
                                          <w:marTop w:val="0"/>
                                          <w:marBottom w:val="0"/>
                                          <w:divBdr>
                                            <w:top w:val="single" w:sz="2" w:space="0" w:color="D9D9E3"/>
                                            <w:left w:val="single" w:sz="2" w:space="0" w:color="D9D9E3"/>
                                            <w:bottom w:val="single" w:sz="2" w:space="0" w:color="D9D9E3"/>
                                            <w:right w:val="single" w:sz="2" w:space="0" w:color="D9D9E3"/>
                                          </w:divBdr>
                                          <w:divsChild>
                                            <w:div w:id="1654985769">
                                              <w:marLeft w:val="0"/>
                                              <w:marRight w:val="0"/>
                                              <w:marTop w:val="0"/>
                                              <w:marBottom w:val="0"/>
                                              <w:divBdr>
                                                <w:top w:val="single" w:sz="2" w:space="0" w:color="D9D9E3"/>
                                                <w:left w:val="single" w:sz="2" w:space="0" w:color="D9D9E3"/>
                                                <w:bottom w:val="single" w:sz="2" w:space="0" w:color="D9D9E3"/>
                                                <w:right w:val="single" w:sz="2" w:space="0" w:color="D9D9E3"/>
                                              </w:divBdr>
                                              <w:divsChild>
                                                <w:div w:id="810052254">
                                                  <w:marLeft w:val="0"/>
                                                  <w:marRight w:val="0"/>
                                                  <w:marTop w:val="0"/>
                                                  <w:marBottom w:val="0"/>
                                                  <w:divBdr>
                                                    <w:top w:val="single" w:sz="2" w:space="0" w:color="D9D9E3"/>
                                                    <w:left w:val="single" w:sz="2" w:space="0" w:color="D9D9E3"/>
                                                    <w:bottom w:val="single" w:sz="2" w:space="0" w:color="D9D9E3"/>
                                                    <w:right w:val="single" w:sz="2" w:space="0" w:color="D9D9E3"/>
                                                  </w:divBdr>
                                                  <w:divsChild>
                                                    <w:div w:id="19252627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05538850">
          <w:marLeft w:val="0"/>
          <w:marRight w:val="0"/>
          <w:marTop w:val="0"/>
          <w:marBottom w:val="0"/>
          <w:divBdr>
            <w:top w:val="none" w:sz="0" w:space="0" w:color="auto"/>
            <w:left w:val="none" w:sz="0" w:space="0" w:color="auto"/>
            <w:bottom w:val="none" w:sz="0" w:space="0" w:color="auto"/>
            <w:right w:val="none" w:sz="0" w:space="0" w:color="auto"/>
          </w:divBdr>
          <w:divsChild>
            <w:div w:id="1253927443">
              <w:marLeft w:val="0"/>
              <w:marRight w:val="0"/>
              <w:marTop w:val="0"/>
              <w:marBottom w:val="0"/>
              <w:divBdr>
                <w:top w:val="single" w:sz="2" w:space="0" w:color="D9D9E3"/>
                <w:left w:val="single" w:sz="2" w:space="0" w:color="D9D9E3"/>
                <w:bottom w:val="single" w:sz="2" w:space="0" w:color="D9D9E3"/>
                <w:right w:val="single" w:sz="2" w:space="0" w:color="D9D9E3"/>
              </w:divBdr>
              <w:divsChild>
                <w:div w:id="1628702862">
                  <w:marLeft w:val="0"/>
                  <w:marRight w:val="0"/>
                  <w:marTop w:val="0"/>
                  <w:marBottom w:val="0"/>
                  <w:divBdr>
                    <w:top w:val="single" w:sz="2" w:space="0" w:color="D9D9E3"/>
                    <w:left w:val="single" w:sz="2" w:space="0" w:color="D9D9E3"/>
                    <w:bottom w:val="single" w:sz="2" w:space="0" w:color="D9D9E3"/>
                    <w:right w:val="single" w:sz="2" w:space="0" w:color="D9D9E3"/>
                  </w:divBdr>
                  <w:divsChild>
                    <w:div w:id="465659156">
                      <w:marLeft w:val="0"/>
                      <w:marRight w:val="0"/>
                      <w:marTop w:val="0"/>
                      <w:marBottom w:val="0"/>
                      <w:divBdr>
                        <w:top w:val="single" w:sz="6" w:space="0" w:color="auto"/>
                        <w:left w:val="single" w:sz="6" w:space="0" w:color="auto"/>
                        <w:bottom w:val="single" w:sz="6" w:space="0" w:color="auto"/>
                        <w:right w:val="single" w:sz="6" w:space="0" w:color="auto"/>
                      </w:divBdr>
                      <w:divsChild>
                        <w:div w:id="1497502672">
                          <w:marLeft w:val="0"/>
                          <w:marRight w:val="0"/>
                          <w:marTop w:val="0"/>
                          <w:marBottom w:val="0"/>
                          <w:divBdr>
                            <w:top w:val="none" w:sz="0" w:space="0" w:color="auto"/>
                            <w:left w:val="none" w:sz="0" w:space="0" w:color="auto"/>
                            <w:bottom w:val="none" w:sz="0" w:space="0" w:color="auto"/>
                            <w:right w:val="none" w:sz="0" w:space="0" w:color="auto"/>
                          </w:divBdr>
                          <w:divsChild>
                            <w:div w:id="207031296">
                              <w:marLeft w:val="0"/>
                              <w:marRight w:val="0"/>
                              <w:marTop w:val="0"/>
                              <w:marBottom w:val="0"/>
                              <w:divBdr>
                                <w:top w:val="none" w:sz="0" w:space="0" w:color="auto"/>
                                <w:left w:val="none" w:sz="0" w:space="0" w:color="auto"/>
                                <w:bottom w:val="none" w:sz="0" w:space="0" w:color="auto"/>
                                <w:right w:val="none" w:sz="0" w:space="0" w:color="auto"/>
                              </w:divBdr>
                              <w:divsChild>
                                <w:div w:id="1056011779">
                                  <w:marLeft w:val="0"/>
                                  <w:marRight w:val="0"/>
                                  <w:marTop w:val="0"/>
                                  <w:marBottom w:val="0"/>
                                  <w:divBdr>
                                    <w:top w:val="none" w:sz="0" w:space="0" w:color="auto"/>
                                    <w:left w:val="none" w:sz="0" w:space="0" w:color="auto"/>
                                    <w:bottom w:val="none" w:sz="0" w:space="0" w:color="auto"/>
                                    <w:right w:val="none" w:sz="0" w:space="0" w:color="auto"/>
                                  </w:divBdr>
                                  <w:divsChild>
                                    <w:div w:id="625240506">
                                      <w:marLeft w:val="0"/>
                                      <w:marRight w:val="0"/>
                                      <w:marTop w:val="0"/>
                                      <w:marBottom w:val="0"/>
                                      <w:divBdr>
                                        <w:top w:val="none" w:sz="0" w:space="0" w:color="auto"/>
                                        <w:left w:val="none" w:sz="0" w:space="0" w:color="auto"/>
                                        <w:bottom w:val="none" w:sz="0" w:space="0" w:color="auto"/>
                                        <w:right w:val="none" w:sz="0" w:space="0" w:color="auto"/>
                                      </w:divBdr>
                                      <w:divsChild>
                                        <w:div w:id="247469565">
                                          <w:marLeft w:val="0"/>
                                          <w:marRight w:val="0"/>
                                          <w:marTop w:val="0"/>
                                          <w:marBottom w:val="0"/>
                                          <w:divBdr>
                                            <w:top w:val="none" w:sz="0" w:space="0" w:color="auto"/>
                                            <w:left w:val="none" w:sz="0" w:space="0" w:color="auto"/>
                                            <w:bottom w:val="none" w:sz="0" w:space="0" w:color="auto"/>
                                            <w:right w:val="none" w:sz="0" w:space="0" w:color="auto"/>
                                          </w:divBdr>
                                          <w:divsChild>
                                            <w:div w:id="957299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19334172">
      <w:bodyDiv w:val="1"/>
      <w:marLeft w:val="0"/>
      <w:marRight w:val="0"/>
      <w:marTop w:val="0"/>
      <w:marBottom w:val="0"/>
      <w:divBdr>
        <w:top w:val="none" w:sz="0" w:space="0" w:color="auto"/>
        <w:left w:val="none" w:sz="0" w:space="0" w:color="auto"/>
        <w:bottom w:val="none" w:sz="0" w:space="0" w:color="auto"/>
        <w:right w:val="none" w:sz="0" w:space="0" w:color="auto"/>
      </w:divBdr>
    </w:div>
    <w:div w:id="1632705269">
      <w:bodyDiv w:val="1"/>
      <w:marLeft w:val="0"/>
      <w:marRight w:val="0"/>
      <w:marTop w:val="0"/>
      <w:marBottom w:val="0"/>
      <w:divBdr>
        <w:top w:val="none" w:sz="0" w:space="0" w:color="auto"/>
        <w:left w:val="none" w:sz="0" w:space="0" w:color="auto"/>
        <w:bottom w:val="none" w:sz="0" w:space="0" w:color="auto"/>
        <w:right w:val="none" w:sz="0" w:space="0" w:color="auto"/>
      </w:divBdr>
    </w:div>
    <w:div w:id="1678312003">
      <w:bodyDiv w:val="1"/>
      <w:marLeft w:val="0"/>
      <w:marRight w:val="0"/>
      <w:marTop w:val="0"/>
      <w:marBottom w:val="0"/>
      <w:divBdr>
        <w:top w:val="none" w:sz="0" w:space="0" w:color="auto"/>
        <w:left w:val="none" w:sz="0" w:space="0" w:color="auto"/>
        <w:bottom w:val="none" w:sz="0" w:space="0" w:color="auto"/>
        <w:right w:val="none" w:sz="0" w:space="0" w:color="auto"/>
      </w:divBdr>
    </w:div>
    <w:div w:id="1717663533">
      <w:bodyDiv w:val="1"/>
      <w:marLeft w:val="0"/>
      <w:marRight w:val="0"/>
      <w:marTop w:val="0"/>
      <w:marBottom w:val="0"/>
      <w:divBdr>
        <w:top w:val="none" w:sz="0" w:space="0" w:color="auto"/>
        <w:left w:val="none" w:sz="0" w:space="0" w:color="auto"/>
        <w:bottom w:val="none" w:sz="0" w:space="0" w:color="auto"/>
        <w:right w:val="none" w:sz="0" w:space="0" w:color="auto"/>
      </w:divBdr>
    </w:div>
    <w:div w:id="1719009808">
      <w:bodyDiv w:val="1"/>
      <w:marLeft w:val="0"/>
      <w:marRight w:val="0"/>
      <w:marTop w:val="0"/>
      <w:marBottom w:val="0"/>
      <w:divBdr>
        <w:top w:val="none" w:sz="0" w:space="0" w:color="auto"/>
        <w:left w:val="none" w:sz="0" w:space="0" w:color="auto"/>
        <w:bottom w:val="none" w:sz="0" w:space="0" w:color="auto"/>
        <w:right w:val="none" w:sz="0" w:space="0" w:color="auto"/>
      </w:divBdr>
    </w:div>
    <w:div w:id="1740201843">
      <w:bodyDiv w:val="1"/>
      <w:marLeft w:val="0"/>
      <w:marRight w:val="0"/>
      <w:marTop w:val="0"/>
      <w:marBottom w:val="0"/>
      <w:divBdr>
        <w:top w:val="none" w:sz="0" w:space="0" w:color="auto"/>
        <w:left w:val="none" w:sz="0" w:space="0" w:color="auto"/>
        <w:bottom w:val="none" w:sz="0" w:space="0" w:color="auto"/>
        <w:right w:val="none" w:sz="0" w:space="0" w:color="auto"/>
      </w:divBdr>
    </w:div>
    <w:div w:id="1744792399">
      <w:bodyDiv w:val="1"/>
      <w:marLeft w:val="0"/>
      <w:marRight w:val="0"/>
      <w:marTop w:val="0"/>
      <w:marBottom w:val="0"/>
      <w:divBdr>
        <w:top w:val="none" w:sz="0" w:space="0" w:color="auto"/>
        <w:left w:val="none" w:sz="0" w:space="0" w:color="auto"/>
        <w:bottom w:val="none" w:sz="0" w:space="0" w:color="auto"/>
        <w:right w:val="none" w:sz="0" w:space="0" w:color="auto"/>
      </w:divBdr>
    </w:div>
    <w:div w:id="1787844687">
      <w:bodyDiv w:val="1"/>
      <w:marLeft w:val="0"/>
      <w:marRight w:val="0"/>
      <w:marTop w:val="0"/>
      <w:marBottom w:val="0"/>
      <w:divBdr>
        <w:top w:val="none" w:sz="0" w:space="0" w:color="auto"/>
        <w:left w:val="none" w:sz="0" w:space="0" w:color="auto"/>
        <w:bottom w:val="none" w:sz="0" w:space="0" w:color="auto"/>
        <w:right w:val="none" w:sz="0" w:space="0" w:color="auto"/>
      </w:divBdr>
    </w:div>
    <w:div w:id="1792167420">
      <w:bodyDiv w:val="1"/>
      <w:marLeft w:val="0"/>
      <w:marRight w:val="0"/>
      <w:marTop w:val="0"/>
      <w:marBottom w:val="0"/>
      <w:divBdr>
        <w:top w:val="none" w:sz="0" w:space="0" w:color="auto"/>
        <w:left w:val="none" w:sz="0" w:space="0" w:color="auto"/>
        <w:bottom w:val="none" w:sz="0" w:space="0" w:color="auto"/>
        <w:right w:val="none" w:sz="0" w:space="0" w:color="auto"/>
      </w:divBdr>
    </w:div>
    <w:div w:id="1795441817">
      <w:bodyDiv w:val="1"/>
      <w:marLeft w:val="0"/>
      <w:marRight w:val="0"/>
      <w:marTop w:val="0"/>
      <w:marBottom w:val="0"/>
      <w:divBdr>
        <w:top w:val="none" w:sz="0" w:space="0" w:color="auto"/>
        <w:left w:val="none" w:sz="0" w:space="0" w:color="auto"/>
        <w:bottom w:val="none" w:sz="0" w:space="0" w:color="auto"/>
        <w:right w:val="none" w:sz="0" w:space="0" w:color="auto"/>
      </w:divBdr>
    </w:div>
    <w:div w:id="1868787201">
      <w:bodyDiv w:val="1"/>
      <w:marLeft w:val="0"/>
      <w:marRight w:val="0"/>
      <w:marTop w:val="0"/>
      <w:marBottom w:val="0"/>
      <w:divBdr>
        <w:top w:val="none" w:sz="0" w:space="0" w:color="auto"/>
        <w:left w:val="none" w:sz="0" w:space="0" w:color="auto"/>
        <w:bottom w:val="none" w:sz="0" w:space="0" w:color="auto"/>
        <w:right w:val="none" w:sz="0" w:space="0" w:color="auto"/>
      </w:divBdr>
    </w:div>
    <w:div w:id="1915817271">
      <w:bodyDiv w:val="1"/>
      <w:marLeft w:val="0"/>
      <w:marRight w:val="0"/>
      <w:marTop w:val="0"/>
      <w:marBottom w:val="0"/>
      <w:divBdr>
        <w:top w:val="none" w:sz="0" w:space="0" w:color="auto"/>
        <w:left w:val="none" w:sz="0" w:space="0" w:color="auto"/>
        <w:bottom w:val="none" w:sz="0" w:space="0" w:color="auto"/>
        <w:right w:val="none" w:sz="0" w:space="0" w:color="auto"/>
      </w:divBdr>
    </w:div>
    <w:div w:id="1919095802">
      <w:bodyDiv w:val="1"/>
      <w:marLeft w:val="0"/>
      <w:marRight w:val="0"/>
      <w:marTop w:val="0"/>
      <w:marBottom w:val="0"/>
      <w:divBdr>
        <w:top w:val="none" w:sz="0" w:space="0" w:color="auto"/>
        <w:left w:val="none" w:sz="0" w:space="0" w:color="auto"/>
        <w:bottom w:val="none" w:sz="0" w:space="0" w:color="auto"/>
        <w:right w:val="none" w:sz="0" w:space="0" w:color="auto"/>
      </w:divBdr>
    </w:div>
    <w:div w:id="1927612826">
      <w:bodyDiv w:val="1"/>
      <w:marLeft w:val="0"/>
      <w:marRight w:val="0"/>
      <w:marTop w:val="0"/>
      <w:marBottom w:val="0"/>
      <w:divBdr>
        <w:top w:val="none" w:sz="0" w:space="0" w:color="auto"/>
        <w:left w:val="none" w:sz="0" w:space="0" w:color="auto"/>
        <w:bottom w:val="none" w:sz="0" w:space="0" w:color="auto"/>
        <w:right w:val="none" w:sz="0" w:space="0" w:color="auto"/>
      </w:divBdr>
    </w:div>
    <w:div w:id="1933587906">
      <w:bodyDiv w:val="1"/>
      <w:marLeft w:val="0"/>
      <w:marRight w:val="0"/>
      <w:marTop w:val="0"/>
      <w:marBottom w:val="0"/>
      <w:divBdr>
        <w:top w:val="none" w:sz="0" w:space="0" w:color="auto"/>
        <w:left w:val="none" w:sz="0" w:space="0" w:color="auto"/>
        <w:bottom w:val="none" w:sz="0" w:space="0" w:color="auto"/>
        <w:right w:val="none" w:sz="0" w:space="0" w:color="auto"/>
      </w:divBdr>
    </w:div>
    <w:div w:id="1951353399">
      <w:bodyDiv w:val="1"/>
      <w:marLeft w:val="0"/>
      <w:marRight w:val="0"/>
      <w:marTop w:val="0"/>
      <w:marBottom w:val="0"/>
      <w:divBdr>
        <w:top w:val="none" w:sz="0" w:space="0" w:color="auto"/>
        <w:left w:val="none" w:sz="0" w:space="0" w:color="auto"/>
        <w:bottom w:val="none" w:sz="0" w:space="0" w:color="auto"/>
        <w:right w:val="none" w:sz="0" w:space="0" w:color="auto"/>
      </w:divBdr>
    </w:div>
    <w:div w:id="1966035122">
      <w:bodyDiv w:val="1"/>
      <w:marLeft w:val="0"/>
      <w:marRight w:val="0"/>
      <w:marTop w:val="0"/>
      <w:marBottom w:val="0"/>
      <w:divBdr>
        <w:top w:val="none" w:sz="0" w:space="0" w:color="auto"/>
        <w:left w:val="none" w:sz="0" w:space="0" w:color="auto"/>
        <w:bottom w:val="none" w:sz="0" w:space="0" w:color="auto"/>
        <w:right w:val="none" w:sz="0" w:space="0" w:color="auto"/>
      </w:divBdr>
    </w:div>
    <w:div w:id="1996645892">
      <w:bodyDiv w:val="1"/>
      <w:marLeft w:val="0"/>
      <w:marRight w:val="0"/>
      <w:marTop w:val="0"/>
      <w:marBottom w:val="0"/>
      <w:divBdr>
        <w:top w:val="none" w:sz="0" w:space="0" w:color="auto"/>
        <w:left w:val="none" w:sz="0" w:space="0" w:color="auto"/>
        <w:bottom w:val="none" w:sz="0" w:space="0" w:color="auto"/>
        <w:right w:val="none" w:sz="0" w:space="0" w:color="auto"/>
      </w:divBdr>
    </w:div>
    <w:div w:id="2012486416">
      <w:bodyDiv w:val="1"/>
      <w:marLeft w:val="0"/>
      <w:marRight w:val="0"/>
      <w:marTop w:val="0"/>
      <w:marBottom w:val="0"/>
      <w:divBdr>
        <w:top w:val="none" w:sz="0" w:space="0" w:color="auto"/>
        <w:left w:val="none" w:sz="0" w:space="0" w:color="auto"/>
        <w:bottom w:val="none" w:sz="0" w:space="0" w:color="auto"/>
        <w:right w:val="none" w:sz="0" w:space="0" w:color="auto"/>
      </w:divBdr>
    </w:div>
    <w:div w:id="2018992987">
      <w:bodyDiv w:val="1"/>
      <w:marLeft w:val="0"/>
      <w:marRight w:val="0"/>
      <w:marTop w:val="0"/>
      <w:marBottom w:val="0"/>
      <w:divBdr>
        <w:top w:val="none" w:sz="0" w:space="0" w:color="auto"/>
        <w:left w:val="none" w:sz="0" w:space="0" w:color="auto"/>
        <w:bottom w:val="none" w:sz="0" w:space="0" w:color="auto"/>
        <w:right w:val="none" w:sz="0" w:space="0" w:color="auto"/>
      </w:divBdr>
    </w:div>
    <w:div w:id="2025477100">
      <w:bodyDiv w:val="1"/>
      <w:marLeft w:val="0"/>
      <w:marRight w:val="0"/>
      <w:marTop w:val="0"/>
      <w:marBottom w:val="0"/>
      <w:divBdr>
        <w:top w:val="none" w:sz="0" w:space="0" w:color="auto"/>
        <w:left w:val="none" w:sz="0" w:space="0" w:color="auto"/>
        <w:bottom w:val="none" w:sz="0" w:space="0" w:color="auto"/>
        <w:right w:val="none" w:sz="0" w:space="0" w:color="auto"/>
      </w:divBdr>
    </w:div>
    <w:div w:id="2055039678">
      <w:bodyDiv w:val="1"/>
      <w:marLeft w:val="0"/>
      <w:marRight w:val="0"/>
      <w:marTop w:val="0"/>
      <w:marBottom w:val="0"/>
      <w:divBdr>
        <w:top w:val="none" w:sz="0" w:space="0" w:color="auto"/>
        <w:left w:val="none" w:sz="0" w:space="0" w:color="auto"/>
        <w:bottom w:val="none" w:sz="0" w:space="0" w:color="auto"/>
        <w:right w:val="none" w:sz="0" w:space="0" w:color="auto"/>
      </w:divBdr>
    </w:div>
    <w:div w:id="2066030263">
      <w:bodyDiv w:val="1"/>
      <w:marLeft w:val="0"/>
      <w:marRight w:val="0"/>
      <w:marTop w:val="0"/>
      <w:marBottom w:val="0"/>
      <w:divBdr>
        <w:top w:val="none" w:sz="0" w:space="0" w:color="auto"/>
        <w:left w:val="none" w:sz="0" w:space="0" w:color="auto"/>
        <w:bottom w:val="none" w:sz="0" w:space="0" w:color="auto"/>
        <w:right w:val="none" w:sz="0" w:space="0" w:color="auto"/>
      </w:divBdr>
    </w:div>
    <w:div w:id="2066103965">
      <w:bodyDiv w:val="1"/>
      <w:marLeft w:val="0"/>
      <w:marRight w:val="0"/>
      <w:marTop w:val="0"/>
      <w:marBottom w:val="0"/>
      <w:divBdr>
        <w:top w:val="none" w:sz="0" w:space="0" w:color="auto"/>
        <w:left w:val="none" w:sz="0" w:space="0" w:color="auto"/>
        <w:bottom w:val="none" w:sz="0" w:space="0" w:color="auto"/>
        <w:right w:val="none" w:sz="0" w:space="0" w:color="auto"/>
      </w:divBdr>
    </w:div>
    <w:div w:id="2079277272">
      <w:bodyDiv w:val="1"/>
      <w:marLeft w:val="0"/>
      <w:marRight w:val="0"/>
      <w:marTop w:val="0"/>
      <w:marBottom w:val="0"/>
      <w:divBdr>
        <w:top w:val="none" w:sz="0" w:space="0" w:color="auto"/>
        <w:left w:val="none" w:sz="0" w:space="0" w:color="auto"/>
        <w:bottom w:val="none" w:sz="0" w:space="0" w:color="auto"/>
        <w:right w:val="none" w:sz="0" w:space="0" w:color="auto"/>
      </w:divBdr>
    </w:div>
    <w:div w:id="2092314399">
      <w:bodyDiv w:val="1"/>
      <w:marLeft w:val="0"/>
      <w:marRight w:val="0"/>
      <w:marTop w:val="0"/>
      <w:marBottom w:val="0"/>
      <w:divBdr>
        <w:top w:val="none" w:sz="0" w:space="0" w:color="auto"/>
        <w:left w:val="none" w:sz="0" w:space="0" w:color="auto"/>
        <w:bottom w:val="none" w:sz="0" w:space="0" w:color="auto"/>
        <w:right w:val="none" w:sz="0" w:space="0" w:color="auto"/>
      </w:divBdr>
    </w:div>
    <w:div w:id="2094815483">
      <w:bodyDiv w:val="1"/>
      <w:marLeft w:val="0"/>
      <w:marRight w:val="0"/>
      <w:marTop w:val="0"/>
      <w:marBottom w:val="0"/>
      <w:divBdr>
        <w:top w:val="none" w:sz="0" w:space="0" w:color="auto"/>
        <w:left w:val="none" w:sz="0" w:space="0" w:color="auto"/>
        <w:bottom w:val="none" w:sz="0" w:space="0" w:color="auto"/>
        <w:right w:val="none" w:sz="0" w:space="0" w:color="auto"/>
      </w:divBdr>
    </w:div>
    <w:div w:id="2101557603">
      <w:bodyDiv w:val="1"/>
      <w:marLeft w:val="0"/>
      <w:marRight w:val="0"/>
      <w:marTop w:val="0"/>
      <w:marBottom w:val="0"/>
      <w:divBdr>
        <w:top w:val="none" w:sz="0" w:space="0" w:color="auto"/>
        <w:left w:val="none" w:sz="0" w:space="0" w:color="auto"/>
        <w:bottom w:val="none" w:sz="0" w:space="0" w:color="auto"/>
        <w:right w:val="none" w:sz="0" w:space="0" w:color="auto"/>
      </w:divBdr>
    </w:div>
    <w:div w:id="2111731020">
      <w:bodyDiv w:val="1"/>
      <w:marLeft w:val="0"/>
      <w:marRight w:val="0"/>
      <w:marTop w:val="0"/>
      <w:marBottom w:val="0"/>
      <w:divBdr>
        <w:top w:val="none" w:sz="0" w:space="0" w:color="auto"/>
        <w:left w:val="none" w:sz="0" w:space="0" w:color="auto"/>
        <w:bottom w:val="none" w:sz="0" w:space="0" w:color="auto"/>
        <w:right w:val="none" w:sz="0" w:space="0" w:color="auto"/>
      </w:divBdr>
    </w:div>
    <w:div w:id="2144226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header" Target="header2.xml"/><Relationship Id="rId39" Type="http://schemas.openxmlformats.org/officeDocument/2006/relationships/theme" Target="theme/theme1.xml"/><Relationship Id="rId21" Type="http://schemas.openxmlformats.org/officeDocument/2006/relationships/diagramQuickStyle" Target="diagrams/quickStyle3.xml"/><Relationship Id="rId34" Type="http://schemas.openxmlformats.org/officeDocument/2006/relationships/image" Target="media/image3.png"/><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eader" Target="header1.xml"/><Relationship Id="rId33" Type="http://schemas.openxmlformats.org/officeDocument/2006/relationships/hyperlink" Target="https://www.uwtsd.ac.uk/research/research-ethics/"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image" Target="media/image2.png"/><Relationship Id="rId3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7" Type="http://schemas.openxmlformats.org/officeDocument/2006/relationships/footer" Target="footer5.xm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28" Type="http://schemas.openxmlformats.org/officeDocument/2006/relationships/footer" Target="footer2.xml"/><Relationship Id="rId36" Type="http://schemas.openxmlformats.org/officeDocument/2006/relationships/footer" Target="footer4.xm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footer" Target="footer1.xml"/><Relationship Id="rId30" Type="http://schemas.openxmlformats.org/officeDocument/2006/relationships/footer" Target="footer3.xml"/><Relationship Id="rId35" Type="http://schemas.openxmlformats.org/officeDocument/2006/relationships/hyperlink" Target="https://www.uwtsd.ac.uk/academic-office/appendices-and-forms/" TargetMode="External"/><Relationship Id="rId8" Type="http://schemas.openxmlformats.org/officeDocument/2006/relationships/image" Target="media/image1.jpg"/><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_rels/header3.xml.rels><?xml version="1.0" encoding="UTF-8" standalone="yes"?>
<Relationships xmlns="http://schemas.openxmlformats.org/package/2006/relationships"><Relationship Id="rId1" Type="http://schemas.openxmlformats.org/officeDocument/2006/relationships/image" Target="media/image1.jp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820EABC-33C1-CF47-BE20-1641765D0E48}" type="doc">
      <dgm:prSet loTypeId="urn:microsoft.com/office/officeart/2005/8/layout/radial5" loCatId="" qsTypeId="urn:microsoft.com/office/officeart/2005/8/quickstyle/3d4" qsCatId="3D" csTypeId="urn:microsoft.com/office/officeart/2005/8/colors/accent1_2" csCatId="accent1" phldr="1"/>
      <dgm:spPr/>
      <dgm:t>
        <a:bodyPr/>
        <a:lstStyle/>
        <a:p>
          <a:endParaRPr lang="en-GB"/>
        </a:p>
      </dgm:t>
    </dgm:pt>
    <dgm:pt modelId="{21A526A6-6BA6-7C49-AA2F-9BCC4A0B063B}">
      <dgm:prSet phldrT="[Text]"/>
      <dgm:spPr/>
      <dgm:t>
        <a:bodyPr/>
        <a:lstStyle/>
        <a:p>
          <a:r>
            <a:rPr lang="en-GB"/>
            <a:t>Characteristics of ethical leadership </a:t>
          </a:r>
        </a:p>
      </dgm:t>
    </dgm:pt>
    <dgm:pt modelId="{1BF2DC5D-71B0-0C47-9B3E-01D04F5464C0}" type="parTrans" cxnId="{9E2C33EC-5C24-E34C-AC6B-8FDFF1520467}">
      <dgm:prSet/>
      <dgm:spPr/>
      <dgm:t>
        <a:bodyPr/>
        <a:lstStyle/>
        <a:p>
          <a:endParaRPr lang="en-GB"/>
        </a:p>
      </dgm:t>
    </dgm:pt>
    <dgm:pt modelId="{4F091962-1C13-454D-9E13-329512A6EAFF}" type="sibTrans" cxnId="{9E2C33EC-5C24-E34C-AC6B-8FDFF1520467}">
      <dgm:prSet/>
      <dgm:spPr/>
      <dgm:t>
        <a:bodyPr/>
        <a:lstStyle/>
        <a:p>
          <a:endParaRPr lang="en-GB"/>
        </a:p>
      </dgm:t>
    </dgm:pt>
    <dgm:pt modelId="{0041265B-96EC-1748-AF85-501105BC2D07}">
      <dgm:prSet phldrT="[Text]"/>
      <dgm:spPr/>
      <dgm:t>
        <a:bodyPr/>
        <a:lstStyle/>
        <a:p>
          <a:r>
            <a:rPr lang="en-GB"/>
            <a:t>ethical role modeling </a:t>
          </a:r>
        </a:p>
      </dgm:t>
    </dgm:pt>
    <dgm:pt modelId="{886B66B9-B3F8-934D-AAB6-F742D6CEA96E}" type="parTrans" cxnId="{FBC6EDEB-CDF3-1D46-9EE4-59DE8E94F703}">
      <dgm:prSet/>
      <dgm:spPr/>
      <dgm:t>
        <a:bodyPr/>
        <a:lstStyle/>
        <a:p>
          <a:endParaRPr lang="en-GB"/>
        </a:p>
      </dgm:t>
    </dgm:pt>
    <dgm:pt modelId="{7F816ED7-1E6A-D645-87EC-CF6AFD99F337}" type="sibTrans" cxnId="{FBC6EDEB-CDF3-1D46-9EE4-59DE8E94F703}">
      <dgm:prSet/>
      <dgm:spPr/>
      <dgm:t>
        <a:bodyPr/>
        <a:lstStyle/>
        <a:p>
          <a:endParaRPr lang="en-GB"/>
        </a:p>
      </dgm:t>
    </dgm:pt>
    <dgm:pt modelId="{83D21A60-F5BF-394A-ADDA-297FCBCDAEBD}">
      <dgm:prSet phldrT="[Text]"/>
      <dgm:spPr/>
      <dgm:t>
        <a:bodyPr/>
        <a:lstStyle/>
        <a:p>
          <a:r>
            <a:rPr lang="en-GB"/>
            <a:t>integrity</a:t>
          </a:r>
        </a:p>
      </dgm:t>
    </dgm:pt>
    <dgm:pt modelId="{E662A059-A5A0-7C47-85C2-6B9AFB42D142}" type="parTrans" cxnId="{5EBBB01A-C9C0-074C-8CFA-8A17DEC6EB8A}">
      <dgm:prSet/>
      <dgm:spPr/>
      <dgm:t>
        <a:bodyPr/>
        <a:lstStyle/>
        <a:p>
          <a:endParaRPr lang="en-GB"/>
        </a:p>
      </dgm:t>
    </dgm:pt>
    <dgm:pt modelId="{8B1680CB-B378-C84B-9481-1E8A2C1F0747}" type="sibTrans" cxnId="{5EBBB01A-C9C0-074C-8CFA-8A17DEC6EB8A}">
      <dgm:prSet/>
      <dgm:spPr/>
      <dgm:t>
        <a:bodyPr/>
        <a:lstStyle/>
        <a:p>
          <a:endParaRPr lang="en-GB"/>
        </a:p>
      </dgm:t>
    </dgm:pt>
    <dgm:pt modelId="{174DE5DC-1506-0F4D-8604-A506631EA3D9}">
      <dgm:prSet phldrT="[Text]"/>
      <dgm:spPr/>
      <dgm:t>
        <a:bodyPr/>
        <a:lstStyle/>
        <a:p>
          <a:r>
            <a:rPr lang="en-GB"/>
            <a:t>fairness</a:t>
          </a:r>
        </a:p>
      </dgm:t>
    </dgm:pt>
    <dgm:pt modelId="{39DD6863-33B0-0245-9C7B-727D7BEEBB25}" type="parTrans" cxnId="{21BF7D8A-012F-714F-98BC-DB3BFB27D87D}">
      <dgm:prSet/>
      <dgm:spPr/>
      <dgm:t>
        <a:bodyPr/>
        <a:lstStyle/>
        <a:p>
          <a:endParaRPr lang="en-GB"/>
        </a:p>
      </dgm:t>
    </dgm:pt>
    <dgm:pt modelId="{8376BF87-9172-974A-BAAF-CE70400E0C76}" type="sibTrans" cxnId="{21BF7D8A-012F-714F-98BC-DB3BFB27D87D}">
      <dgm:prSet/>
      <dgm:spPr/>
      <dgm:t>
        <a:bodyPr/>
        <a:lstStyle/>
        <a:p>
          <a:endParaRPr lang="en-GB"/>
        </a:p>
      </dgm:t>
    </dgm:pt>
    <dgm:pt modelId="{3163B3E9-4E29-644C-9FD2-DE585D15D8C2}">
      <dgm:prSet phldrT="[Text]"/>
      <dgm:spPr/>
      <dgm:t>
        <a:bodyPr/>
        <a:lstStyle/>
        <a:p>
          <a:r>
            <a:rPr lang="en-GB"/>
            <a:t>transparency </a:t>
          </a:r>
        </a:p>
      </dgm:t>
    </dgm:pt>
    <dgm:pt modelId="{58435293-EB66-1040-8DE6-65704B1FB953}" type="parTrans" cxnId="{6F5E3A50-90E3-6740-B242-AB1B6103D482}">
      <dgm:prSet/>
      <dgm:spPr/>
      <dgm:t>
        <a:bodyPr/>
        <a:lstStyle/>
        <a:p>
          <a:endParaRPr lang="en-GB"/>
        </a:p>
      </dgm:t>
    </dgm:pt>
    <dgm:pt modelId="{21BAD192-71E7-7849-A02E-B2E955B6D1CC}" type="sibTrans" cxnId="{6F5E3A50-90E3-6740-B242-AB1B6103D482}">
      <dgm:prSet/>
      <dgm:spPr/>
      <dgm:t>
        <a:bodyPr/>
        <a:lstStyle/>
        <a:p>
          <a:endParaRPr lang="en-GB"/>
        </a:p>
      </dgm:t>
    </dgm:pt>
    <dgm:pt modelId="{13F80F12-BCFE-CD40-85F9-53132B1A8BD1}">
      <dgm:prSet/>
      <dgm:spPr/>
      <dgm:t>
        <a:bodyPr/>
        <a:lstStyle/>
        <a:p>
          <a:r>
            <a:rPr lang="en-GB"/>
            <a:t>moral identity</a:t>
          </a:r>
        </a:p>
      </dgm:t>
    </dgm:pt>
    <dgm:pt modelId="{CD4CE984-D5B9-D049-8680-94FA8A2E1E96}" type="parTrans" cxnId="{07E8E558-D4B7-144D-8A7A-A3A3B9F679DD}">
      <dgm:prSet/>
      <dgm:spPr/>
      <dgm:t>
        <a:bodyPr/>
        <a:lstStyle/>
        <a:p>
          <a:endParaRPr lang="en-GB"/>
        </a:p>
      </dgm:t>
    </dgm:pt>
    <dgm:pt modelId="{9139AA85-3889-C344-9002-DED75AADC75E}" type="sibTrans" cxnId="{07E8E558-D4B7-144D-8A7A-A3A3B9F679DD}">
      <dgm:prSet/>
      <dgm:spPr/>
      <dgm:t>
        <a:bodyPr/>
        <a:lstStyle/>
        <a:p>
          <a:endParaRPr lang="en-GB"/>
        </a:p>
      </dgm:t>
    </dgm:pt>
    <dgm:pt modelId="{58C94ADD-1038-614B-AB2F-F85EE371C709}">
      <dgm:prSet/>
      <dgm:spPr/>
      <dgm:t>
        <a:bodyPr/>
        <a:lstStyle/>
        <a:p>
          <a:r>
            <a:rPr lang="en-GB"/>
            <a:t>reliability </a:t>
          </a:r>
        </a:p>
      </dgm:t>
    </dgm:pt>
    <dgm:pt modelId="{C6D7013A-A313-264F-B51B-83BD70716302}" type="parTrans" cxnId="{435D2AE0-8B03-5443-AF10-30553F521EB6}">
      <dgm:prSet/>
      <dgm:spPr/>
      <dgm:t>
        <a:bodyPr/>
        <a:lstStyle/>
        <a:p>
          <a:endParaRPr lang="en-GB"/>
        </a:p>
      </dgm:t>
    </dgm:pt>
    <dgm:pt modelId="{777B48FB-76EB-3541-A333-71E2E11F7A6F}" type="sibTrans" cxnId="{435D2AE0-8B03-5443-AF10-30553F521EB6}">
      <dgm:prSet/>
      <dgm:spPr/>
      <dgm:t>
        <a:bodyPr/>
        <a:lstStyle/>
        <a:p>
          <a:endParaRPr lang="en-GB"/>
        </a:p>
      </dgm:t>
    </dgm:pt>
    <dgm:pt modelId="{18CBDD38-1F76-4047-BB8A-9F2AD84D8AB3}">
      <dgm:prSet/>
      <dgm:spPr/>
      <dgm:t>
        <a:bodyPr/>
        <a:lstStyle/>
        <a:p>
          <a:r>
            <a:rPr lang="en-GB"/>
            <a:t>ethical compliance </a:t>
          </a:r>
        </a:p>
      </dgm:t>
    </dgm:pt>
    <dgm:pt modelId="{2BAF2DFA-E869-8542-9396-DD0A81DDF4A6}" type="parTrans" cxnId="{C05DED2C-6931-BE4E-B71E-2F6D093A060C}">
      <dgm:prSet/>
      <dgm:spPr/>
      <dgm:t>
        <a:bodyPr/>
        <a:lstStyle/>
        <a:p>
          <a:endParaRPr lang="en-GB"/>
        </a:p>
      </dgm:t>
    </dgm:pt>
    <dgm:pt modelId="{EB070315-8B56-E047-9EFE-DCCD9F6E215A}" type="sibTrans" cxnId="{C05DED2C-6931-BE4E-B71E-2F6D093A060C}">
      <dgm:prSet/>
      <dgm:spPr/>
      <dgm:t>
        <a:bodyPr/>
        <a:lstStyle/>
        <a:p>
          <a:endParaRPr lang="en-GB"/>
        </a:p>
      </dgm:t>
    </dgm:pt>
    <dgm:pt modelId="{85A259D0-09C4-8747-BD5D-4E49E39BA26D}" type="pres">
      <dgm:prSet presAssocID="{8820EABC-33C1-CF47-BE20-1641765D0E48}" presName="Name0" presStyleCnt="0">
        <dgm:presLayoutVars>
          <dgm:chMax val="1"/>
          <dgm:dir/>
          <dgm:animLvl val="ctr"/>
          <dgm:resizeHandles val="exact"/>
        </dgm:presLayoutVars>
      </dgm:prSet>
      <dgm:spPr/>
    </dgm:pt>
    <dgm:pt modelId="{2E37A934-2479-F840-9CD1-DB9A0B16B1EB}" type="pres">
      <dgm:prSet presAssocID="{21A526A6-6BA6-7C49-AA2F-9BCC4A0B063B}" presName="centerShape" presStyleLbl="node0" presStyleIdx="0" presStyleCnt="1"/>
      <dgm:spPr/>
    </dgm:pt>
    <dgm:pt modelId="{A7FF8866-3176-BE4A-80E7-8382E5FCCD2E}" type="pres">
      <dgm:prSet presAssocID="{886B66B9-B3F8-934D-AAB6-F742D6CEA96E}" presName="parTrans" presStyleLbl="sibTrans2D1" presStyleIdx="0" presStyleCnt="7"/>
      <dgm:spPr/>
    </dgm:pt>
    <dgm:pt modelId="{56F55982-CD2C-874B-BEB2-9605EB9B14E7}" type="pres">
      <dgm:prSet presAssocID="{886B66B9-B3F8-934D-AAB6-F742D6CEA96E}" presName="connectorText" presStyleLbl="sibTrans2D1" presStyleIdx="0" presStyleCnt="7"/>
      <dgm:spPr/>
    </dgm:pt>
    <dgm:pt modelId="{EC437049-4D0F-4A44-8C71-FBF5E525E8C6}" type="pres">
      <dgm:prSet presAssocID="{0041265B-96EC-1748-AF85-501105BC2D07}" presName="node" presStyleLbl="node1" presStyleIdx="0" presStyleCnt="7">
        <dgm:presLayoutVars>
          <dgm:bulletEnabled val="1"/>
        </dgm:presLayoutVars>
      </dgm:prSet>
      <dgm:spPr/>
    </dgm:pt>
    <dgm:pt modelId="{09583670-01ED-D44B-9EAE-214E0C5A2927}" type="pres">
      <dgm:prSet presAssocID="{E662A059-A5A0-7C47-85C2-6B9AFB42D142}" presName="parTrans" presStyleLbl="sibTrans2D1" presStyleIdx="1" presStyleCnt="7"/>
      <dgm:spPr/>
    </dgm:pt>
    <dgm:pt modelId="{D591E858-D2AE-0D4B-B048-6E9B6488C027}" type="pres">
      <dgm:prSet presAssocID="{E662A059-A5A0-7C47-85C2-6B9AFB42D142}" presName="connectorText" presStyleLbl="sibTrans2D1" presStyleIdx="1" presStyleCnt="7"/>
      <dgm:spPr/>
    </dgm:pt>
    <dgm:pt modelId="{C1686215-C2C6-C847-A440-1C9E54490E6A}" type="pres">
      <dgm:prSet presAssocID="{83D21A60-F5BF-394A-ADDA-297FCBCDAEBD}" presName="node" presStyleLbl="node1" presStyleIdx="1" presStyleCnt="7">
        <dgm:presLayoutVars>
          <dgm:bulletEnabled val="1"/>
        </dgm:presLayoutVars>
      </dgm:prSet>
      <dgm:spPr/>
    </dgm:pt>
    <dgm:pt modelId="{F9F59343-794E-824E-9934-0BB20185B89C}" type="pres">
      <dgm:prSet presAssocID="{39DD6863-33B0-0245-9C7B-727D7BEEBB25}" presName="parTrans" presStyleLbl="sibTrans2D1" presStyleIdx="2" presStyleCnt="7"/>
      <dgm:spPr/>
    </dgm:pt>
    <dgm:pt modelId="{9C1326FA-15B7-6942-8CDF-1FEB78830FEF}" type="pres">
      <dgm:prSet presAssocID="{39DD6863-33B0-0245-9C7B-727D7BEEBB25}" presName="connectorText" presStyleLbl="sibTrans2D1" presStyleIdx="2" presStyleCnt="7"/>
      <dgm:spPr/>
    </dgm:pt>
    <dgm:pt modelId="{242EF15C-61A8-C242-B1E7-0712E6D3DA1C}" type="pres">
      <dgm:prSet presAssocID="{174DE5DC-1506-0F4D-8604-A506631EA3D9}" presName="node" presStyleLbl="node1" presStyleIdx="2" presStyleCnt="7">
        <dgm:presLayoutVars>
          <dgm:bulletEnabled val="1"/>
        </dgm:presLayoutVars>
      </dgm:prSet>
      <dgm:spPr/>
    </dgm:pt>
    <dgm:pt modelId="{B45C4D70-9B7D-6E4B-9D9B-694B9094EA32}" type="pres">
      <dgm:prSet presAssocID="{58435293-EB66-1040-8DE6-65704B1FB953}" presName="parTrans" presStyleLbl="sibTrans2D1" presStyleIdx="3" presStyleCnt="7"/>
      <dgm:spPr/>
    </dgm:pt>
    <dgm:pt modelId="{9CC65635-0D2D-7F4E-A7DA-E1E520E2D805}" type="pres">
      <dgm:prSet presAssocID="{58435293-EB66-1040-8DE6-65704B1FB953}" presName="connectorText" presStyleLbl="sibTrans2D1" presStyleIdx="3" presStyleCnt="7"/>
      <dgm:spPr/>
    </dgm:pt>
    <dgm:pt modelId="{F0DB21FD-57DF-E344-82AC-9F8179AE4DBF}" type="pres">
      <dgm:prSet presAssocID="{3163B3E9-4E29-644C-9FD2-DE585D15D8C2}" presName="node" presStyleLbl="node1" presStyleIdx="3" presStyleCnt="7">
        <dgm:presLayoutVars>
          <dgm:bulletEnabled val="1"/>
        </dgm:presLayoutVars>
      </dgm:prSet>
      <dgm:spPr/>
    </dgm:pt>
    <dgm:pt modelId="{6608E610-5AAF-E848-AC2F-82085D5B2770}" type="pres">
      <dgm:prSet presAssocID="{CD4CE984-D5B9-D049-8680-94FA8A2E1E96}" presName="parTrans" presStyleLbl="sibTrans2D1" presStyleIdx="4" presStyleCnt="7"/>
      <dgm:spPr/>
    </dgm:pt>
    <dgm:pt modelId="{7FAED0E0-70F4-0942-9FDF-4869552E6EBD}" type="pres">
      <dgm:prSet presAssocID="{CD4CE984-D5B9-D049-8680-94FA8A2E1E96}" presName="connectorText" presStyleLbl="sibTrans2D1" presStyleIdx="4" presStyleCnt="7"/>
      <dgm:spPr/>
    </dgm:pt>
    <dgm:pt modelId="{356CBA9A-1D11-5242-B09D-F54652F1C45A}" type="pres">
      <dgm:prSet presAssocID="{13F80F12-BCFE-CD40-85F9-53132B1A8BD1}" presName="node" presStyleLbl="node1" presStyleIdx="4" presStyleCnt="7">
        <dgm:presLayoutVars>
          <dgm:bulletEnabled val="1"/>
        </dgm:presLayoutVars>
      </dgm:prSet>
      <dgm:spPr/>
    </dgm:pt>
    <dgm:pt modelId="{A7B4C390-FA23-7441-B593-EBFDD6B7848F}" type="pres">
      <dgm:prSet presAssocID="{C6D7013A-A313-264F-B51B-83BD70716302}" presName="parTrans" presStyleLbl="sibTrans2D1" presStyleIdx="5" presStyleCnt="7"/>
      <dgm:spPr/>
    </dgm:pt>
    <dgm:pt modelId="{95B4B358-5064-BA4B-86D1-230395E35A8D}" type="pres">
      <dgm:prSet presAssocID="{C6D7013A-A313-264F-B51B-83BD70716302}" presName="connectorText" presStyleLbl="sibTrans2D1" presStyleIdx="5" presStyleCnt="7"/>
      <dgm:spPr/>
    </dgm:pt>
    <dgm:pt modelId="{9C2D993B-C166-8B4B-8557-0A3A3744BF71}" type="pres">
      <dgm:prSet presAssocID="{58C94ADD-1038-614B-AB2F-F85EE371C709}" presName="node" presStyleLbl="node1" presStyleIdx="5" presStyleCnt="7">
        <dgm:presLayoutVars>
          <dgm:bulletEnabled val="1"/>
        </dgm:presLayoutVars>
      </dgm:prSet>
      <dgm:spPr/>
    </dgm:pt>
    <dgm:pt modelId="{9772CECD-5E07-2B41-AFC5-75A39BB8BEDD}" type="pres">
      <dgm:prSet presAssocID="{2BAF2DFA-E869-8542-9396-DD0A81DDF4A6}" presName="parTrans" presStyleLbl="sibTrans2D1" presStyleIdx="6" presStyleCnt="7"/>
      <dgm:spPr/>
    </dgm:pt>
    <dgm:pt modelId="{03D1E412-E3BD-B849-83AF-B55C6C3E65A4}" type="pres">
      <dgm:prSet presAssocID="{2BAF2DFA-E869-8542-9396-DD0A81DDF4A6}" presName="connectorText" presStyleLbl="sibTrans2D1" presStyleIdx="6" presStyleCnt="7"/>
      <dgm:spPr/>
    </dgm:pt>
    <dgm:pt modelId="{33B3E23E-3786-4941-83E7-5AAB492D5CFD}" type="pres">
      <dgm:prSet presAssocID="{18CBDD38-1F76-4047-BB8A-9F2AD84D8AB3}" presName="node" presStyleLbl="node1" presStyleIdx="6" presStyleCnt="7">
        <dgm:presLayoutVars>
          <dgm:bulletEnabled val="1"/>
        </dgm:presLayoutVars>
      </dgm:prSet>
      <dgm:spPr/>
    </dgm:pt>
  </dgm:ptLst>
  <dgm:cxnLst>
    <dgm:cxn modelId="{B6892A0F-0BEA-F949-9B69-21F48384FBA7}" type="presOf" srcId="{83D21A60-F5BF-394A-ADDA-297FCBCDAEBD}" destId="{C1686215-C2C6-C847-A440-1C9E54490E6A}" srcOrd="0" destOrd="0" presId="urn:microsoft.com/office/officeart/2005/8/layout/radial5"/>
    <dgm:cxn modelId="{5EBBB01A-C9C0-074C-8CFA-8A17DEC6EB8A}" srcId="{21A526A6-6BA6-7C49-AA2F-9BCC4A0B063B}" destId="{83D21A60-F5BF-394A-ADDA-297FCBCDAEBD}" srcOrd="1" destOrd="0" parTransId="{E662A059-A5A0-7C47-85C2-6B9AFB42D142}" sibTransId="{8B1680CB-B378-C84B-9481-1E8A2C1F0747}"/>
    <dgm:cxn modelId="{C05DED2C-6931-BE4E-B71E-2F6D093A060C}" srcId="{21A526A6-6BA6-7C49-AA2F-9BCC4A0B063B}" destId="{18CBDD38-1F76-4047-BB8A-9F2AD84D8AB3}" srcOrd="6" destOrd="0" parTransId="{2BAF2DFA-E869-8542-9396-DD0A81DDF4A6}" sibTransId="{EB070315-8B56-E047-9EFE-DCCD9F6E215A}"/>
    <dgm:cxn modelId="{432B9F63-05A2-C44B-83AA-B0A0E8470A34}" type="presOf" srcId="{CD4CE984-D5B9-D049-8680-94FA8A2E1E96}" destId="{6608E610-5AAF-E848-AC2F-82085D5B2770}" srcOrd="0" destOrd="0" presId="urn:microsoft.com/office/officeart/2005/8/layout/radial5"/>
    <dgm:cxn modelId="{D5903044-A480-414F-A3C0-50BBF113ABF7}" type="presOf" srcId="{58435293-EB66-1040-8DE6-65704B1FB953}" destId="{9CC65635-0D2D-7F4E-A7DA-E1E520E2D805}" srcOrd="1" destOrd="0" presId="urn:microsoft.com/office/officeart/2005/8/layout/radial5"/>
    <dgm:cxn modelId="{84EA4545-025B-AD4C-9C01-D42DEA468995}" type="presOf" srcId="{21A526A6-6BA6-7C49-AA2F-9BCC4A0B063B}" destId="{2E37A934-2479-F840-9CD1-DB9A0B16B1EB}" srcOrd="0" destOrd="0" presId="urn:microsoft.com/office/officeart/2005/8/layout/radial5"/>
    <dgm:cxn modelId="{E290624A-F9AC-1F47-99E1-A85D389D81DD}" type="presOf" srcId="{174DE5DC-1506-0F4D-8604-A506631EA3D9}" destId="{242EF15C-61A8-C242-B1E7-0712E6D3DA1C}" srcOrd="0" destOrd="0" presId="urn:microsoft.com/office/officeart/2005/8/layout/radial5"/>
    <dgm:cxn modelId="{C183BB4F-70C0-604E-9D32-83243B7E4048}" type="presOf" srcId="{E662A059-A5A0-7C47-85C2-6B9AFB42D142}" destId="{D591E858-D2AE-0D4B-B048-6E9B6488C027}" srcOrd="1" destOrd="0" presId="urn:microsoft.com/office/officeart/2005/8/layout/radial5"/>
    <dgm:cxn modelId="{6F5E3A50-90E3-6740-B242-AB1B6103D482}" srcId="{21A526A6-6BA6-7C49-AA2F-9BCC4A0B063B}" destId="{3163B3E9-4E29-644C-9FD2-DE585D15D8C2}" srcOrd="3" destOrd="0" parTransId="{58435293-EB66-1040-8DE6-65704B1FB953}" sibTransId="{21BAD192-71E7-7849-A02E-B2E955B6D1CC}"/>
    <dgm:cxn modelId="{66130F54-B86A-E94C-B6A6-698988347114}" type="presOf" srcId="{886B66B9-B3F8-934D-AAB6-F742D6CEA96E}" destId="{A7FF8866-3176-BE4A-80E7-8382E5FCCD2E}" srcOrd="0" destOrd="0" presId="urn:microsoft.com/office/officeart/2005/8/layout/radial5"/>
    <dgm:cxn modelId="{07E8E558-D4B7-144D-8A7A-A3A3B9F679DD}" srcId="{21A526A6-6BA6-7C49-AA2F-9BCC4A0B063B}" destId="{13F80F12-BCFE-CD40-85F9-53132B1A8BD1}" srcOrd="4" destOrd="0" parTransId="{CD4CE984-D5B9-D049-8680-94FA8A2E1E96}" sibTransId="{9139AA85-3889-C344-9002-DED75AADC75E}"/>
    <dgm:cxn modelId="{93D7475A-26EA-7144-8E0C-7E5FD241AB84}" type="presOf" srcId="{CD4CE984-D5B9-D049-8680-94FA8A2E1E96}" destId="{7FAED0E0-70F4-0942-9FDF-4869552E6EBD}" srcOrd="1" destOrd="0" presId="urn:microsoft.com/office/officeart/2005/8/layout/radial5"/>
    <dgm:cxn modelId="{88681E7B-9EEB-2340-8418-3F6B64489041}" type="presOf" srcId="{C6D7013A-A313-264F-B51B-83BD70716302}" destId="{A7B4C390-FA23-7441-B593-EBFDD6B7848F}" srcOrd="0" destOrd="0" presId="urn:microsoft.com/office/officeart/2005/8/layout/radial5"/>
    <dgm:cxn modelId="{5AE81F81-E4C6-204A-8E1B-2518C5CF2240}" type="presOf" srcId="{0041265B-96EC-1748-AF85-501105BC2D07}" destId="{EC437049-4D0F-4A44-8C71-FBF5E525E8C6}" srcOrd="0" destOrd="0" presId="urn:microsoft.com/office/officeart/2005/8/layout/radial5"/>
    <dgm:cxn modelId="{21BF7D8A-012F-714F-98BC-DB3BFB27D87D}" srcId="{21A526A6-6BA6-7C49-AA2F-9BCC4A0B063B}" destId="{174DE5DC-1506-0F4D-8604-A506631EA3D9}" srcOrd="2" destOrd="0" parTransId="{39DD6863-33B0-0245-9C7B-727D7BEEBB25}" sibTransId="{8376BF87-9172-974A-BAAF-CE70400E0C76}"/>
    <dgm:cxn modelId="{0A9F3C8B-41AA-8540-96B3-F34638791846}" type="presOf" srcId="{E662A059-A5A0-7C47-85C2-6B9AFB42D142}" destId="{09583670-01ED-D44B-9EAE-214E0C5A2927}" srcOrd="0" destOrd="0" presId="urn:microsoft.com/office/officeart/2005/8/layout/radial5"/>
    <dgm:cxn modelId="{D2EA5F90-D293-7845-B62B-4CB80117A112}" type="presOf" srcId="{886B66B9-B3F8-934D-AAB6-F742D6CEA96E}" destId="{56F55982-CD2C-874B-BEB2-9605EB9B14E7}" srcOrd="1" destOrd="0" presId="urn:microsoft.com/office/officeart/2005/8/layout/radial5"/>
    <dgm:cxn modelId="{B4E8C693-9A62-9E48-BD01-F8883479FF9A}" type="presOf" srcId="{2BAF2DFA-E869-8542-9396-DD0A81DDF4A6}" destId="{9772CECD-5E07-2B41-AFC5-75A39BB8BEDD}" srcOrd="0" destOrd="0" presId="urn:microsoft.com/office/officeart/2005/8/layout/radial5"/>
    <dgm:cxn modelId="{D7A4CD94-84CB-0649-BE2F-77D3BF2EBC2A}" type="presOf" srcId="{2BAF2DFA-E869-8542-9396-DD0A81DDF4A6}" destId="{03D1E412-E3BD-B849-83AF-B55C6C3E65A4}" srcOrd="1" destOrd="0" presId="urn:microsoft.com/office/officeart/2005/8/layout/radial5"/>
    <dgm:cxn modelId="{37C79B96-7CD1-2549-AFFB-75CDA595636D}" type="presOf" srcId="{8820EABC-33C1-CF47-BE20-1641765D0E48}" destId="{85A259D0-09C4-8747-BD5D-4E49E39BA26D}" srcOrd="0" destOrd="0" presId="urn:microsoft.com/office/officeart/2005/8/layout/radial5"/>
    <dgm:cxn modelId="{BE8FE4A6-1B8F-684A-B32E-9D84B47B4F0B}" type="presOf" srcId="{C6D7013A-A313-264F-B51B-83BD70716302}" destId="{95B4B358-5064-BA4B-86D1-230395E35A8D}" srcOrd="1" destOrd="0" presId="urn:microsoft.com/office/officeart/2005/8/layout/radial5"/>
    <dgm:cxn modelId="{B2678BB5-364D-D34A-B52A-5D5331D6E197}" type="presOf" srcId="{13F80F12-BCFE-CD40-85F9-53132B1A8BD1}" destId="{356CBA9A-1D11-5242-B09D-F54652F1C45A}" srcOrd="0" destOrd="0" presId="urn:microsoft.com/office/officeart/2005/8/layout/radial5"/>
    <dgm:cxn modelId="{6C3B35C7-1B13-944C-AA77-13CD9A7F59E0}" type="presOf" srcId="{39DD6863-33B0-0245-9C7B-727D7BEEBB25}" destId="{9C1326FA-15B7-6942-8CDF-1FEB78830FEF}" srcOrd="1" destOrd="0" presId="urn:microsoft.com/office/officeart/2005/8/layout/radial5"/>
    <dgm:cxn modelId="{F143BCC9-1A31-C041-8B8C-0A6CEDF50453}" type="presOf" srcId="{58435293-EB66-1040-8DE6-65704B1FB953}" destId="{B45C4D70-9B7D-6E4B-9D9B-694B9094EA32}" srcOrd="0" destOrd="0" presId="urn:microsoft.com/office/officeart/2005/8/layout/radial5"/>
    <dgm:cxn modelId="{01D6E4C9-9206-3E46-9804-67532D5B2762}" type="presOf" srcId="{18CBDD38-1F76-4047-BB8A-9F2AD84D8AB3}" destId="{33B3E23E-3786-4941-83E7-5AAB492D5CFD}" srcOrd="0" destOrd="0" presId="urn:microsoft.com/office/officeart/2005/8/layout/radial5"/>
    <dgm:cxn modelId="{435D2AE0-8B03-5443-AF10-30553F521EB6}" srcId="{21A526A6-6BA6-7C49-AA2F-9BCC4A0B063B}" destId="{58C94ADD-1038-614B-AB2F-F85EE371C709}" srcOrd="5" destOrd="0" parTransId="{C6D7013A-A313-264F-B51B-83BD70716302}" sibTransId="{777B48FB-76EB-3541-A333-71E2E11F7A6F}"/>
    <dgm:cxn modelId="{FBC6EDEB-CDF3-1D46-9EE4-59DE8E94F703}" srcId="{21A526A6-6BA6-7C49-AA2F-9BCC4A0B063B}" destId="{0041265B-96EC-1748-AF85-501105BC2D07}" srcOrd="0" destOrd="0" parTransId="{886B66B9-B3F8-934D-AAB6-F742D6CEA96E}" sibTransId="{7F816ED7-1E6A-D645-87EC-CF6AFD99F337}"/>
    <dgm:cxn modelId="{9E2C33EC-5C24-E34C-AC6B-8FDFF1520467}" srcId="{8820EABC-33C1-CF47-BE20-1641765D0E48}" destId="{21A526A6-6BA6-7C49-AA2F-9BCC4A0B063B}" srcOrd="0" destOrd="0" parTransId="{1BF2DC5D-71B0-0C47-9B3E-01D04F5464C0}" sibTransId="{4F091962-1C13-454D-9E13-329512A6EAFF}"/>
    <dgm:cxn modelId="{E92E30F5-F1BB-0E40-A128-919FDED2C568}" type="presOf" srcId="{39DD6863-33B0-0245-9C7B-727D7BEEBB25}" destId="{F9F59343-794E-824E-9934-0BB20185B89C}" srcOrd="0" destOrd="0" presId="urn:microsoft.com/office/officeart/2005/8/layout/radial5"/>
    <dgm:cxn modelId="{5AFFEBF9-5EA1-E64C-8219-8278E332DB44}" type="presOf" srcId="{3163B3E9-4E29-644C-9FD2-DE585D15D8C2}" destId="{F0DB21FD-57DF-E344-82AC-9F8179AE4DBF}" srcOrd="0" destOrd="0" presId="urn:microsoft.com/office/officeart/2005/8/layout/radial5"/>
    <dgm:cxn modelId="{EA3168FF-A894-1946-AA6C-6EA85DDE6FB2}" type="presOf" srcId="{58C94ADD-1038-614B-AB2F-F85EE371C709}" destId="{9C2D993B-C166-8B4B-8557-0A3A3744BF71}" srcOrd="0" destOrd="0" presId="urn:microsoft.com/office/officeart/2005/8/layout/radial5"/>
    <dgm:cxn modelId="{4338ACA2-08AC-B34A-96DA-DDFD6080B7B7}" type="presParOf" srcId="{85A259D0-09C4-8747-BD5D-4E49E39BA26D}" destId="{2E37A934-2479-F840-9CD1-DB9A0B16B1EB}" srcOrd="0" destOrd="0" presId="urn:microsoft.com/office/officeart/2005/8/layout/radial5"/>
    <dgm:cxn modelId="{08FB01F9-C886-C24E-B00A-D4C10EDDBBA8}" type="presParOf" srcId="{85A259D0-09C4-8747-BD5D-4E49E39BA26D}" destId="{A7FF8866-3176-BE4A-80E7-8382E5FCCD2E}" srcOrd="1" destOrd="0" presId="urn:microsoft.com/office/officeart/2005/8/layout/radial5"/>
    <dgm:cxn modelId="{C2B604F2-2FD0-6B42-AD92-098F5D93E73B}" type="presParOf" srcId="{A7FF8866-3176-BE4A-80E7-8382E5FCCD2E}" destId="{56F55982-CD2C-874B-BEB2-9605EB9B14E7}" srcOrd="0" destOrd="0" presId="urn:microsoft.com/office/officeart/2005/8/layout/radial5"/>
    <dgm:cxn modelId="{EDC75277-D23C-F34B-BBDF-EC138E6666A4}" type="presParOf" srcId="{85A259D0-09C4-8747-BD5D-4E49E39BA26D}" destId="{EC437049-4D0F-4A44-8C71-FBF5E525E8C6}" srcOrd="2" destOrd="0" presId="urn:microsoft.com/office/officeart/2005/8/layout/radial5"/>
    <dgm:cxn modelId="{CEE3F2E4-88AD-DD41-AB70-0B64200ABC1A}" type="presParOf" srcId="{85A259D0-09C4-8747-BD5D-4E49E39BA26D}" destId="{09583670-01ED-D44B-9EAE-214E0C5A2927}" srcOrd="3" destOrd="0" presId="urn:microsoft.com/office/officeart/2005/8/layout/radial5"/>
    <dgm:cxn modelId="{559C49AC-D9AD-A343-A548-E583446C9AD7}" type="presParOf" srcId="{09583670-01ED-D44B-9EAE-214E0C5A2927}" destId="{D591E858-D2AE-0D4B-B048-6E9B6488C027}" srcOrd="0" destOrd="0" presId="urn:microsoft.com/office/officeart/2005/8/layout/radial5"/>
    <dgm:cxn modelId="{4B4F3524-C414-9345-A10E-F1DA81C451DD}" type="presParOf" srcId="{85A259D0-09C4-8747-BD5D-4E49E39BA26D}" destId="{C1686215-C2C6-C847-A440-1C9E54490E6A}" srcOrd="4" destOrd="0" presId="urn:microsoft.com/office/officeart/2005/8/layout/radial5"/>
    <dgm:cxn modelId="{033ABE6D-460D-8545-AB8C-5FEB8022FEC4}" type="presParOf" srcId="{85A259D0-09C4-8747-BD5D-4E49E39BA26D}" destId="{F9F59343-794E-824E-9934-0BB20185B89C}" srcOrd="5" destOrd="0" presId="urn:microsoft.com/office/officeart/2005/8/layout/radial5"/>
    <dgm:cxn modelId="{C9D9C531-3205-7248-B9EB-4A4C9B6AC8E5}" type="presParOf" srcId="{F9F59343-794E-824E-9934-0BB20185B89C}" destId="{9C1326FA-15B7-6942-8CDF-1FEB78830FEF}" srcOrd="0" destOrd="0" presId="urn:microsoft.com/office/officeart/2005/8/layout/radial5"/>
    <dgm:cxn modelId="{1970378A-3CE3-4040-BEF8-C5B300B85BAE}" type="presParOf" srcId="{85A259D0-09C4-8747-BD5D-4E49E39BA26D}" destId="{242EF15C-61A8-C242-B1E7-0712E6D3DA1C}" srcOrd="6" destOrd="0" presId="urn:microsoft.com/office/officeart/2005/8/layout/radial5"/>
    <dgm:cxn modelId="{1533F057-1B14-A94B-B5A7-B05A2645D5A4}" type="presParOf" srcId="{85A259D0-09C4-8747-BD5D-4E49E39BA26D}" destId="{B45C4D70-9B7D-6E4B-9D9B-694B9094EA32}" srcOrd="7" destOrd="0" presId="urn:microsoft.com/office/officeart/2005/8/layout/radial5"/>
    <dgm:cxn modelId="{1793A1A7-5ACA-D44A-A948-E44B45C4FDC2}" type="presParOf" srcId="{B45C4D70-9B7D-6E4B-9D9B-694B9094EA32}" destId="{9CC65635-0D2D-7F4E-A7DA-E1E520E2D805}" srcOrd="0" destOrd="0" presId="urn:microsoft.com/office/officeart/2005/8/layout/radial5"/>
    <dgm:cxn modelId="{E7EBDF51-8D92-FB42-AE6F-CF7E9873DAE2}" type="presParOf" srcId="{85A259D0-09C4-8747-BD5D-4E49E39BA26D}" destId="{F0DB21FD-57DF-E344-82AC-9F8179AE4DBF}" srcOrd="8" destOrd="0" presId="urn:microsoft.com/office/officeart/2005/8/layout/radial5"/>
    <dgm:cxn modelId="{F5AEEDF9-7C84-3A47-9F6B-FC8355D2E1E1}" type="presParOf" srcId="{85A259D0-09C4-8747-BD5D-4E49E39BA26D}" destId="{6608E610-5AAF-E848-AC2F-82085D5B2770}" srcOrd="9" destOrd="0" presId="urn:microsoft.com/office/officeart/2005/8/layout/radial5"/>
    <dgm:cxn modelId="{1AE7A4C7-AD85-E44D-B3B2-724AD8C35053}" type="presParOf" srcId="{6608E610-5AAF-E848-AC2F-82085D5B2770}" destId="{7FAED0E0-70F4-0942-9FDF-4869552E6EBD}" srcOrd="0" destOrd="0" presId="urn:microsoft.com/office/officeart/2005/8/layout/radial5"/>
    <dgm:cxn modelId="{364148F7-E3B6-BE45-99CD-6B17D7EFC6F0}" type="presParOf" srcId="{85A259D0-09C4-8747-BD5D-4E49E39BA26D}" destId="{356CBA9A-1D11-5242-B09D-F54652F1C45A}" srcOrd="10" destOrd="0" presId="urn:microsoft.com/office/officeart/2005/8/layout/radial5"/>
    <dgm:cxn modelId="{8C831A23-0CB3-BC47-83CA-CFCE1BE5CA52}" type="presParOf" srcId="{85A259D0-09C4-8747-BD5D-4E49E39BA26D}" destId="{A7B4C390-FA23-7441-B593-EBFDD6B7848F}" srcOrd="11" destOrd="0" presId="urn:microsoft.com/office/officeart/2005/8/layout/radial5"/>
    <dgm:cxn modelId="{AB5E3271-436A-984F-9FE6-00252511385C}" type="presParOf" srcId="{A7B4C390-FA23-7441-B593-EBFDD6B7848F}" destId="{95B4B358-5064-BA4B-86D1-230395E35A8D}" srcOrd="0" destOrd="0" presId="urn:microsoft.com/office/officeart/2005/8/layout/radial5"/>
    <dgm:cxn modelId="{9B64E887-C11C-6D46-9D04-0CF650957BF8}" type="presParOf" srcId="{85A259D0-09C4-8747-BD5D-4E49E39BA26D}" destId="{9C2D993B-C166-8B4B-8557-0A3A3744BF71}" srcOrd="12" destOrd="0" presId="urn:microsoft.com/office/officeart/2005/8/layout/radial5"/>
    <dgm:cxn modelId="{0C610EF2-6B57-904A-9B20-55F2CA554376}" type="presParOf" srcId="{85A259D0-09C4-8747-BD5D-4E49E39BA26D}" destId="{9772CECD-5E07-2B41-AFC5-75A39BB8BEDD}" srcOrd="13" destOrd="0" presId="urn:microsoft.com/office/officeart/2005/8/layout/radial5"/>
    <dgm:cxn modelId="{47A01A1F-3256-4C4F-B2A7-73311A9E0970}" type="presParOf" srcId="{9772CECD-5E07-2B41-AFC5-75A39BB8BEDD}" destId="{03D1E412-E3BD-B849-83AF-B55C6C3E65A4}" srcOrd="0" destOrd="0" presId="urn:microsoft.com/office/officeart/2005/8/layout/radial5"/>
    <dgm:cxn modelId="{0972E073-F68A-3947-830D-B3E401930510}" type="presParOf" srcId="{85A259D0-09C4-8747-BD5D-4E49E39BA26D}" destId="{33B3E23E-3786-4941-83E7-5AAB492D5CFD}" srcOrd="14" destOrd="0" presId="urn:microsoft.com/office/officeart/2005/8/layout/radial5"/>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58A0E47-3F6D-AE4C-BF38-5491AE0E576A}" type="doc">
      <dgm:prSet loTypeId="urn:microsoft.com/office/officeart/2005/8/layout/balance1" loCatId="" qsTypeId="urn:microsoft.com/office/officeart/2005/8/quickstyle/simple1" qsCatId="simple" csTypeId="urn:microsoft.com/office/officeart/2005/8/colors/accent1_2" csCatId="accent1" phldr="1"/>
      <dgm:spPr/>
      <dgm:t>
        <a:bodyPr/>
        <a:lstStyle/>
        <a:p>
          <a:endParaRPr lang="en-GB"/>
        </a:p>
      </dgm:t>
    </dgm:pt>
    <dgm:pt modelId="{F16CD337-7CA7-9A47-8265-E1402ABB0A94}">
      <dgm:prSet phldrT="[Text]"/>
      <dgm:spPr/>
      <dgm:t>
        <a:bodyPr/>
        <a:lstStyle/>
        <a:p>
          <a:r>
            <a:rPr lang="en-GB"/>
            <a:t>Factors that enhace the effects of ethical leadership on welbeing and perfomance </a:t>
          </a:r>
        </a:p>
      </dgm:t>
    </dgm:pt>
    <dgm:pt modelId="{671B7503-4E7F-CB45-8E72-18715066D712}" type="parTrans" cxnId="{D8E534CA-A5A8-D947-B4FD-1A5420EBFBF2}">
      <dgm:prSet/>
      <dgm:spPr/>
      <dgm:t>
        <a:bodyPr/>
        <a:lstStyle/>
        <a:p>
          <a:endParaRPr lang="en-GB"/>
        </a:p>
      </dgm:t>
    </dgm:pt>
    <dgm:pt modelId="{02162BB1-67CC-764B-A309-B6E0F1121E5B}" type="sibTrans" cxnId="{D8E534CA-A5A8-D947-B4FD-1A5420EBFBF2}">
      <dgm:prSet/>
      <dgm:spPr/>
      <dgm:t>
        <a:bodyPr/>
        <a:lstStyle/>
        <a:p>
          <a:endParaRPr lang="en-GB"/>
        </a:p>
      </dgm:t>
    </dgm:pt>
    <dgm:pt modelId="{EED47890-736F-1C4A-B9D6-EABA407B3603}">
      <dgm:prSet phldrT="[Text]"/>
      <dgm:spPr/>
      <dgm:t>
        <a:bodyPr/>
        <a:lstStyle/>
        <a:p>
          <a:r>
            <a:rPr lang="en-GB"/>
            <a:t>personal values and virtue ethics  </a:t>
          </a:r>
        </a:p>
      </dgm:t>
    </dgm:pt>
    <dgm:pt modelId="{EDDA1503-4E4C-0A49-A9EB-D5416C37BFDE}" type="parTrans" cxnId="{83858C79-A060-9545-A308-EB126D9EC459}">
      <dgm:prSet/>
      <dgm:spPr/>
      <dgm:t>
        <a:bodyPr/>
        <a:lstStyle/>
        <a:p>
          <a:endParaRPr lang="en-GB"/>
        </a:p>
      </dgm:t>
    </dgm:pt>
    <dgm:pt modelId="{C3728AA1-4232-DD42-826A-401DBB59995C}" type="sibTrans" cxnId="{83858C79-A060-9545-A308-EB126D9EC459}">
      <dgm:prSet/>
      <dgm:spPr/>
      <dgm:t>
        <a:bodyPr/>
        <a:lstStyle/>
        <a:p>
          <a:endParaRPr lang="en-GB"/>
        </a:p>
      </dgm:t>
    </dgm:pt>
    <dgm:pt modelId="{ACCCAFE5-C934-A348-98B6-5341072A6824}">
      <dgm:prSet phldrT="[Text]"/>
      <dgm:spPr/>
      <dgm:t>
        <a:bodyPr/>
        <a:lstStyle/>
        <a:p>
          <a:r>
            <a:rPr lang="en-GB"/>
            <a:t>training and development</a:t>
          </a:r>
        </a:p>
      </dgm:t>
    </dgm:pt>
    <dgm:pt modelId="{B8A8E7E7-FB2F-8B44-8AA9-61D97D75D400}" type="parTrans" cxnId="{13883ADD-4B21-6244-BCC2-F3B2850AA5F9}">
      <dgm:prSet/>
      <dgm:spPr/>
      <dgm:t>
        <a:bodyPr/>
        <a:lstStyle/>
        <a:p>
          <a:endParaRPr lang="en-GB"/>
        </a:p>
      </dgm:t>
    </dgm:pt>
    <dgm:pt modelId="{42E2E30A-9C89-C747-AE11-E9B4A126A94C}" type="sibTrans" cxnId="{13883ADD-4B21-6244-BCC2-F3B2850AA5F9}">
      <dgm:prSet/>
      <dgm:spPr/>
      <dgm:t>
        <a:bodyPr/>
        <a:lstStyle/>
        <a:p>
          <a:endParaRPr lang="en-GB"/>
        </a:p>
      </dgm:t>
    </dgm:pt>
    <dgm:pt modelId="{F29982BA-2F62-1A43-B26C-F90ABDB1E337}">
      <dgm:prSet phldrT="[Text]"/>
      <dgm:spPr/>
      <dgm:t>
        <a:bodyPr/>
        <a:lstStyle/>
        <a:p>
          <a:r>
            <a:rPr lang="en-GB"/>
            <a:t>Factors that hinder the effects of leadership on welbeing and perfomance  </a:t>
          </a:r>
        </a:p>
      </dgm:t>
    </dgm:pt>
    <dgm:pt modelId="{9ABE9D3B-717A-E241-9094-2774882AC6EE}" type="parTrans" cxnId="{756303DD-AC9D-1142-91FF-CB685533D043}">
      <dgm:prSet/>
      <dgm:spPr/>
      <dgm:t>
        <a:bodyPr/>
        <a:lstStyle/>
        <a:p>
          <a:endParaRPr lang="en-GB"/>
        </a:p>
      </dgm:t>
    </dgm:pt>
    <dgm:pt modelId="{3F7ECF9B-7D6E-4345-AF0A-C1DCCE176EE1}" type="sibTrans" cxnId="{756303DD-AC9D-1142-91FF-CB685533D043}">
      <dgm:prSet/>
      <dgm:spPr/>
      <dgm:t>
        <a:bodyPr/>
        <a:lstStyle/>
        <a:p>
          <a:endParaRPr lang="en-GB"/>
        </a:p>
      </dgm:t>
    </dgm:pt>
    <dgm:pt modelId="{4E5BDCB9-94D5-6B4E-A5D2-1FACB5F91E89}">
      <dgm:prSet phldrT="[Text]"/>
      <dgm:spPr/>
      <dgm:t>
        <a:bodyPr/>
        <a:lstStyle/>
        <a:p>
          <a:r>
            <a:rPr lang="en-GB"/>
            <a:t>workloand that leads to stress </a:t>
          </a:r>
        </a:p>
      </dgm:t>
    </dgm:pt>
    <dgm:pt modelId="{25CACD3B-77E5-0346-9316-010A8B791693}" type="parTrans" cxnId="{219AF826-66D4-0A40-A96F-CDC1982ECBF2}">
      <dgm:prSet/>
      <dgm:spPr/>
      <dgm:t>
        <a:bodyPr/>
        <a:lstStyle/>
        <a:p>
          <a:endParaRPr lang="en-GB"/>
        </a:p>
      </dgm:t>
    </dgm:pt>
    <dgm:pt modelId="{301186F0-C14E-0A4C-88EC-113702110A9B}" type="sibTrans" cxnId="{219AF826-66D4-0A40-A96F-CDC1982ECBF2}">
      <dgm:prSet/>
      <dgm:spPr/>
      <dgm:t>
        <a:bodyPr/>
        <a:lstStyle/>
        <a:p>
          <a:endParaRPr lang="en-GB"/>
        </a:p>
      </dgm:t>
    </dgm:pt>
    <dgm:pt modelId="{2EAFB8F2-CB28-8841-AAAE-C928E984CC3B}">
      <dgm:prSet phldrT="[Text]"/>
      <dgm:spPr/>
      <dgm:t>
        <a:bodyPr/>
        <a:lstStyle/>
        <a:p>
          <a:r>
            <a:rPr lang="en-GB"/>
            <a:t>pressure to deliver results /performance</a:t>
          </a:r>
        </a:p>
      </dgm:t>
    </dgm:pt>
    <dgm:pt modelId="{F4AA9FC2-269F-7E4B-A6D2-983F040874EA}" type="parTrans" cxnId="{2785A1C0-3E97-F74D-A31C-EC39B38D6C03}">
      <dgm:prSet/>
      <dgm:spPr/>
      <dgm:t>
        <a:bodyPr/>
        <a:lstStyle/>
        <a:p>
          <a:endParaRPr lang="en-GB"/>
        </a:p>
      </dgm:t>
    </dgm:pt>
    <dgm:pt modelId="{B1D6FB1C-CEC9-DD44-A490-5CA1270C78D2}" type="sibTrans" cxnId="{2785A1C0-3E97-F74D-A31C-EC39B38D6C03}">
      <dgm:prSet/>
      <dgm:spPr/>
      <dgm:t>
        <a:bodyPr/>
        <a:lstStyle/>
        <a:p>
          <a:endParaRPr lang="en-GB"/>
        </a:p>
      </dgm:t>
    </dgm:pt>
    <dgm:pt modelId="{60042850-2BA1-FB4C-8985-84F83A09DF9D}">
      <dgm:prSet phldrT="[Text]"/>
      <dgm:spPr/>
      <dgm:t>
        <a:bodyPr/>
        <a:lstStyle/>
        <a:p>
          <a:r>
            <a:rPr lang="en-GB"/>
            <a:t>damaging cultural norms </a:t>
          </a:r>
        </a:p>
      </dgm:t>
    </dgm:pt>
    <dgm:pt modelId="{2F6A3169-F591-9B4A-A52A-4228EA1BD0FC}" type="parTrans" cxnId="{E1E3A9B4-FFC4-014E-AFB5-FC4D7C196D8A}">
      <dgm:prSet/>
      <dgm:spPr/>
      <dgm:t>
        <a:bodyPr/>
        <a:lstStyle/>
        <a:p>
          <a:endParaRPr lang="en-GB"/>
        </a:p>
      </dgm:t>
    </dgm:pt>
    <dgm:pt modelId="{F7214C67-44A4-3645-85C1-1EA2F074FFB3}" type="sibTrans" cxnId="{E1E3A9B4-FFC4-014E-AFB5-FC4D7C196D8A}">
      <dgm:prSet/>
      <dgm:spPr/>
      <dgm:t>
        <a:bodyPr/>
        <a:lstStyle/>
        <a:p>
          <a:endParaRPr lang="en-GB"/>
        </a:p>
      </dgm:t>
    </dgm:pt>
    <dgm:pt modelId="{E8DDEF5A-3F8F-5B48-B1B7-E17D4031754E}">
      <dgm:prSet/>
      <dgm:spPr/>
      <dgm:t>
        <a:bodyPr/>
        <a:lstStyle/>
        <a:p>
          <a:r>
            <a:rPr lang="en-GB"/>
            <a:t>supportive policies such as Employee Assistance Programs (EAPs) </a:t>
          </a:r>
        </a:p>
      </dgm:t>
    </dgm:pt>
    <dgm:pt modelId="{A868CFA6-55A4-724A-8D94-16AC2058A603}" type="parTrans" cxnId="{D55D1A1B-B2BB-D24D-94AB-1F95B51B2284}">
      <dgm:prSet/>
      <dgm:spPr/>
      <dgm:t>
        <a:bodyPr/>
        <a:lstStyle/>
        <a:p>
          <a:endParaRPr lang="en-GB"/>
        </a:p>
      </dgm:t>
    </dgm:pt>
    <dgm:pt modelId="{24FC8B15-7119-0648-841D-215F45C9DBD0}" type="sibTrans" cxnId="{D55D1A1B-B2BB-D24D-94AB-1F95B51B2284}">
      <dgm:prSet/>
      <dgm:spPr/>
      <dgm:t>
        <a:bodyPr/>
        <a:lstStyle/>
        <a:p>
          <a:endParaRPr lang="en-GB"/>
        </a:p>
      </dgm:t>
    </dgm:pt>
    <dgm:pt modelId="{6ABE5EBF-AAC7-0345-A132-A612D28F2477}">
      <dgm:prSet/>
      <dgm:spPr/>
      <dgm:t>
        <a:bodyPr/>
        <a:lstStyle/>
        <a:p>
          <a:r>
            <a:rPr lang="en-GB"/>
            <a:t>ethical climate for employee empowerment  </a:t>
          </a:r>
        </a:p>
      </dgm:t>
    </dgm:pt>
    <dgm:pt modelId="{233A982A-F205-1642-8A24-B7F7D57E96C7}" type="parTrans" cxnId="{5E746F12-0C71-2E44-9F18-3A629B4EE4D1}">
      <dgm:prSet/>
      <dgm:spPr/>
      <dgm:t>
        <a:bodyPr/>
        <a:lstStyle/>
        <a:p>
          <a:endParaRPr lang="en-GB"/>
        </a:p>
      </dgm:t>
    </dgm:pt>
    <dgm:pt modelId="{A0810403-04D1-5E47-8BAC-B94156E1303F}" type="sibTrans" cxnId="{5E746F12-0C71-2E44-9F18-3A629B4EE4D1}">
      <dgm:prSet/>
      <dgm:spPr/>
      <dgm:t>
        <a:bodyPr/>
        <a:lstStyle/>
        <a:p>
          <a:endParaRPr lang="en-GB"/>
        </a:p>
      </dgm:t>
    </dgm:pt>
    <dgm:pt modelId="{8C3D8542-61C3-4F40-AAD6-32E189A5CC4A}" type="pres">
      <dgm:prSet presAssocID="{558A0E47-3F6D-AE4C-BF38-5491AE0E576A}" presName="outerComposite" presStyleCnt="0">
        <dgm:presLayoutVars>
          <dgm:chMax val="2"/>
          <dgm:animLvl val="lvl"/>
          <dgm:resizeHandles val="exact"/>
        </dgm:presLayoutVars>
      </dgm:prSet>
      <dgm:spPr/>
    </dgm:pt>
    <dgm:pt modelId="{07B65904-83C7-644A-894E-E2E8C7E5ACBD}" type="pres">
      <dgm:prSet presAssocID="{558A0E47-3F6D-AE4C-BF38-5491AE0E576A}" presName="dummyMaxCanvas" presStyleCnt="0"/>
      <dgm:spPr/>
    </dgm:pt>
    <dgm:pt modelId="{6F4A5B67-C903-FB43-B7FB-A27A6DEA4307}" type="pres">
      <dgm:prSet presAssocID="{558A0E47-3F6D-AE4C-BF38-5491AE0E576A}" presName="parentComposite" presStyleCnt="0"/>
      <dgm:spPr/>
    </dgm:pt>
    <dgm:pt modelId="{3599AFCE-6365-4C41-9652-6A477086349E}" type="pres">
      <dgm:prSet presAssocID="{558A0E47-3F6D-AE4C-BF38-5491AE0E576A}" presName="parent1" presStyleLbl="alignAccFollowNode1" presStyleIdx="0" presStyleCnt="4">
        <dgm:presLayoutVars>
          <dgm:chMax val="4"/>
        </dgm:presLayoutVars>
      </dgm:prSet>
      <dgm:spPr/>
    </dgm:pt>
    <dgm:pt modelId="{D0FAB0DC-82CB-AE43-9C8B-1B26674851E9}" type="pres">
      <dgm:prSet presAssocID="{558A0E47-3F6D-AE4C-BF38-5491AE0E576A}" presName="parent2" presStyleLbl="alignAccFollowNode1" presStyleIdx="1" presStyleCnt="4">
        <dgm:presLayoutVars>
          <dgm:chMax val="4"/>
        </dgm:presLayoutVars>
      </dgm:prSet>
      <dgm:spPr/>
    </dgm:pt>
    <dgm:pt modelId="{8C0D7FA2-4FAF-B74C-A979-8963A65E8D12}" type="pres">
      <dgm:prSet presAssocID="{558A0E47-3F6D-AE4C-BF38-5491AE0E576A}" presName="childrenComposite" presStyleCnt="0"/>
      <dgm:spPr/>
    </dgm:pt>
    <dgm:pt modelId="{BE36D9F0-BBBE-5E40-826D-87C349BAC59C}" type="pres">
      <dgm:prSet presAssocID="{558A0E47-3F6D-AE4C-BF38-5491AE0E576A}" presName="dummyMaxCanvas_ChildArea" presStyleCnt="0"/>
      <dgm:spPr/>
    </dgm:pt>
    <dgm:pt modelId="{92569993-649E-BC4E-BE90-0981A47BF5E0}" type="pres">
      <dgm:prSet presAssocID="{558A0E47-3F6D-AE4C-BF38-5491AE0E576A}" presName="fulcrum" presStyleLbl="alignAccFollowNode1" presStyleIdx="2" presStyleCnt="4"/>
      <dgm:spPr/>
    </dgm:pt>
    <dgm:pt modelId="{BE995A1C-2499-764F-855E-49CCD8A678B8}" type="pres">
      <dgm:prSet presAssocID="{558A0E47-3F6D-AE4C-BF38-5491AE0E576A}" presName="balance_43" presStyleLbl="alignAccFollowNode1" presStyleIdx="3" presStyleCnt="4">
        <dgm:presLayoutVars>
          <dgm:bulletEnabled val="1"/>
        </dgm:presLayoutVars>
      </dgm:prSet>
      <dgm:spPr/>
    </dgm:pt>
    <dgm:pt modelId="{04717105-426B-2D43-8195-B32C7CE03409}" type="pres">
      <dgm:prSet presAssocID="{558A0E47-3F6D-AE4C-BF38-5491AE0E576A}" presName="left_43_1" presStyleLbl="node1" presStyleIdx="0" presStyleCnt="7">
        <dgm:presLayoutVars>
          <dgm:bulletEnabled val="1"/>
        </dgm:presLayoutVars>
      </dgm:prSet>
      <dgm:spPr/>
    </dgm:pt>
    <dgm:pt modelId="{EEF3B151-E2FC-D346-B35E-6D5A69BB4814}" type="pres">
      <dgm:prSet presAssocID="{558A0E47-3F6D-AE4C-BF38-5491AE0E576A}" presName="left_43_2" presStyleLbl="node1" presStyleIdx="1" presStyleCnt="7">
        <dgm:presLayoutVars>
          <dgm:bulletEnabled val="1"/>
        </dgm:presLayoutVars>
      </dgm:prSet>
      <dgm:spPr/>
    </dgm:pt>
    <dgm:pt modelId="{D6B6F314-5C47-9E42-ABBD-90ECE0814FEB}" type="pres">
      <dgm:prSet presAssocID="{558A0E47-3F6D-AE4C-BF38-5491AE0E576A}" presName="left_43_3" presStyleLbl="node1" presStyleIdx="2" presStyleCnt="7">
        <dgm:presLayoutVars>
          <dgm:bulletEnabled val="1"/>
        </dgm:presLayoutVars>
      </dgm:prSet>
      <dgm:spPr/>
    </dgm:pt>
    <dgm:pt modelId="{03C5FD1C-9B00-9A4F-90B2-A27597DDEC28}" type="pres">
      <dgm:prSet presAssocID="{558A0E47-3F6D-AE4C-BF38-5491AE0E576A}" presName="left_43_4" presStyleLbl="node1" presStyleIdx="3" presStyleCnt="7">
        <dgm:presLayoutVars>
          <dgm:bulletEnabled val="1"/>
        </dgm:presLayoutVars>
      </dgm:prSet>
      <dgm:spPr/>
    </dgm:pt>
    <dgm:pt modelId="{CF941D26-0D12-104B-9192-B508BC141BA8}" type="pres">
      <dgm:prSet presAssocID="{558A0E47-3F6D-AE4C-BF38-5491AE0E576A}" presName="right_43_1" presStyleLbl="node1" presStyleIdx="4" presStyleCnt="7" custLinFactY="-100000" custLinFactNeighborX="-6359" custLinFactNeighborY="-170040">
        <dgm:presLayoutVars>
          <dgm:bulletEnabled val="1"/>
        </dgm:presLayoutVars>
      </dgm:prSet>
      <dgm:spPr/>
    </dgm:pt>
    <dgm:pt modelId="{7A698DF1-A373-8D4A-B743-4780212D0BF1}" type="pres">
      <dgm:prSet presAssocID="{558A0E47-3F6D-AE4C-BF38-5491AE0E576A}" presName="right_43_2" presStyleLbl="node1" presStyleIdx="5" presStyleCnt="7">
        <dgm:presLayoutVars>
          <dgm:bulletEnabled val="1"/>
        </dgm:presLayoutVars>
      </dgm:prSet>
      <dgm:spPr/>
    </dgm:pt>
    <dgm:pt modelId="{47D2ACC0-9129-EC4A-BF6F-3D11A1FDEF6E}" type="pres">
      <dgm:prSet presAssocID="{558A0E47-3F6D-AE4C-BF38-5491AE0E576A}" presName="right_43_3" presStyleLbl="node1" presStyleIdx="6" presStyleCnt="7">
        <dgm:presLayoutVars>
          <dgm:bulletEnabled val="1"/>
        </dgm:presLayoutVars>
      </dgm:prSet>
      <dgm:spPr/>
    </dgm:pt>
  </dgm:ptLst>
  <dgm:cxnLst>
    <dgm:cxn modelId="{00368E09-8885-EC4F-993F-6CEE9D95F7BC}" type="presOf" srcId="{4E5BDCB9-94D5-6B4E-A5D2-1FACB5F91E89}" destId="{CF941D26-0D12-104B-9192-B508BC141BA8}" srcOrd="0" destOrd="0" presId="urn:microsoft.com/office/officeart/2005/8/layout/balance1"/>
    <dgm:cxn modelId="{5E746F12-0C71-2E44-9F18-3A629B4EE4D1}" srcId="{F16CD337-7CA7-9A47-8265-E1402ABB0A94}" destId="{6ABE5EBF-AAC7-0345-A132-A612D28F2477}" srcOrd="2" destOrd="0" parTransId="{233A982A-F205-1642-8A24-B7F7D57E96C7}" sibTransId="{A0810403-04D1-5E47-8BAC-B94156E1303F}"/>
    <dgm:cxn modelId="{D55D1A1B-B2BB-D24D-94AB-1F95B51B2284}" srcId="{F16CD337-7CA7-9A47-8265-E1402ABB0A94}" destId="{E8DDEF5A-3F8F-5B48-B1B7-E17D4031754E}" srcOrd="3" destOrd="0" parTransId="{A868CFA6-55A4-724A-8D94-16AC2058A603}" sibTransId="{24FC8B15-7119-0648-841D-215F45C9DBD0}"/>
    <dgm:cxn modelId="{14C8E220-C64E-EF4C-A953-6FEA88ADF15F}" type="presOf" srcId="{E8DDEF5A-3F8F-5B48-B1B7-E17D4031754E}" destId="{03C5FD1C-9B00-9A4F-90B2-A27597DDEC28}" srcOrd="0" destOrd="0" presId="urn:microsoft.com/office/officeart/2005/8/layout/balance1"/>
    <dgm:cxn modelId="{219AF826-66D4-0A40-A96F-CDC1982ECBF2}" srcId="{F29982BA-2F62-1A43-B26C-F90ABDB1E337}" destId="{4E5BDCB9-94D5-6B4E-A5D2-1FACB5F91E89}" srcOrd="0" destOrd="0" parTransId="{25CACD3B-77E5-0346-9316-010A8B791693}" sibTransId="{301186F0-C14E-0A4C-88EC-113702110A9B}"/>
    <dgm:cxn modelId="{560D6929-ABA3-A44D-8584-EF2891AE11E5}" type="presOf" srcId="{F16CD337-7CA7-9A47-8265-E1402ABB0A94}" destId="{3599AFCE-6365-4C41-9652-6A477086349E}" srcOrd="0" destOrd="0" presId="urn:microsoft.com/office/officeart/2005/8/layout/balance1"/>
    <dgm:cxn modelId="{09135D32-959A-CC40-A1C2-F17C49414B27}" type="presOf" srcId="{558A0E47-3F6D-AE4C-BF38-5491AE0E576A}" destId="{8C3D8542-61C3-4F40-AAD6-32E189A5CC4A}" srcOrd="0" destOrd="0" presId="urn:microsoft.com/office/officeart/2005/8/layout/balance1"/>
    <dgm:cxn modelId="{F2F88270-52E1-B847-A02D-4865C56CCEBE}" type="presOf" srcId="{EED47890-736F-1C4A-B9D6-EABA407B3603}" destId="{04717105-426B-2D43-8195-B32C7CE03409}" srcOrd="0" destOrd="0" presId="urn:microsoft.com/office/officeart/2005/8/layout/balance1"/>
    <dgm:cxn modelId="{83858C79-A060-9545-A308-EB126D9EC459}" srcId="{F16CD337-7CA7-9A47-8265-E1402ABB0A94}" destId="{EED47890-736F-1C4A-B9D6-EABA407B3603}" srcOrd="0" destOrd="0" parTransId="{EDDA1503-4E4C-0A49-A9EB-D5416C37BFDE}" sibTransId="{C3728AA1-4232-DD42-826A-401DBB59995C}"/>
    <dgm:cxn modelId="{4FE7B881-34A0-8C42-8E89-419B4AC4ACBC}" type="presOf" srcId="{6ABE5EBF-AAC7-0345-A132-A612D28F2477}" destId="{D6B6F314-5C47-9E42-ABBD-90ECE0814FEB}" srcOrd="0" destOrd="0" presId="urn:microsoft.com/office/officeart/2005/8/layout/balance1"/>
    <dgm:cxn modelId="{6BFF4EB0-3AC5-C24E-85F9-3E13C911AA2D}" type="presOf" srcId="{ACCCAFE5-C934-A348-98B6-5341072A6824}" destId="{EEF3B151-E2FC-D346-B35E-6D5A69BB4814}" srcOrd="0" destOrd="0" presId="urn:microsoft.com/office/officeart/2005/8/layout/balance1"/>
    <dgm:cxn modelId="{E1E3A9B4-FFC4-014E-AFB5-FC4D7C196D8A}" srcId="{F29982BA-2F62-1A43-B26C-F90ABDB1E337}" destId="{60042850-2BA1-FB4C-8985-84F83A09DF9D}" srcOrd="2" destOrd="0" parTransId="{2F6A3169-F591-9B4A-A52A-4228EA1BD0FC}" sibTransId="{F7214C67-44A4-3645-85C1-1EA2F074FFB3}"/>
    <dgm:cxn modelId="{2785A1C0-3E97-F74D-A31C-EC39B38D6C03}" srcId="{F29982BA-2F62-1A43-B26C-F90ABDB1E337}" destId="{2EAFB8F2-CB28-8841-AAAE-C928E984CC3B}" srcOrd="1" destOrd="0" parTransId="{F4AA9FC2-269F-7E4B-A6D2-983F040874EA}" sibTransId="{B1D6FB1C-CEC9-DD44-A490-5CA1270C78D2}"/>
    <dgm:cxn modelId="{D8E534CA-A5A8-D947-B4FD-1A5420EBFBF2}" srcId="{558A0E47-3F6D-AE4C-BF38-5491AE0E576A}" destId="{F16CD337-7CA7-9A47-8265-E1402ABB0A94}" srcOrd="0" destOrd="0" parTransId="{671B7503-4E7F-CB45-8E72-18715066D712}" sibTransId="{02162BB1-67CC-764B-A309-B6E0F1121E5B}"/>
    <dgm:cxn modelId="{90358BD3-5B93-9243-8590-C032A34F5970}" type="presOf" srcId="{2EAFB8F2-CB28-8841-AAAE-C928E984CC3B}" destId="{7A698DF1-A373-8D4A-B743-4780212D0BF1}" srcOrd="0" destOrd="0" presId="urn:microsoft.com/office/officeart/2005/8/layout/balance1"/>
    <dgm:cxn modelId="{756303DD-AC9D-1142-91FF-CB685533D043}" srcId="{558A0E47-3F6D-AE4C-BF38-5491AE0E576A}" destId="{F29982BA-2F62-1A43-B26C-F90ABDB1E337}" srcOrd="1" destOrd="0" parTransId="{9ABE9D3B-717A-E241-9094-2774882AC6EE}" sibTransId="{3F7ECF9B-7D6E-4345-AF0A-C1DCCE176EE1}"/>
    <dgm:cxn modelId="{13883ADD-4B21-6244-BCC2-F3B2850AA5F9}" srcId="{F16CD337-7CA7-9A47-8265-E1402ABB0A94}" destId="{ACCCAFE5-C934-A348-98B6-5341072A6824}" srcOrd="1" destOrd="0" parTransId="{B8A8E7E7-FB2F-8B44-8AA9-61D97D75D400}" sibTransId="{42E2E30A-9C89-C747-AE11-E9B4A126A94C}"/>
    <dgm:cxn modelId="{9EB8DDE3-B3B6-A546-92E0-617AD6ED766E}" type="presOf" srcId="{60042850-2BA1-FB4C-8985-84F83A09DF9D}" destId="{47D2ACC0-9129-EC4A-BF6F-3D11A1FDEF6E}" srcOrd="0" destOrd="0" presId="urn:microsoft.com/office/officeart/2005/8/layout/balance1"/>
    <dgm:cxn modelId="{A33145E5-A5DF-4641-B42B-74E5C2AA9482}" type="presOf" srcId="{F29982BA-2F62-1A43-B26C-F90ABDB1E337}" destId="{D0FAB0DC-82CB-AE43-9C8B-1B26674851E9}" srcOrd="0" destOrd="0" presId="urn:microsoft.com/office/officeart/2005/8/layout/balance1"/>
    <dgm:cxn modelId="{865742E3-1D63-7748-A071-AB9C08A08A8B}" type="presParOf" srcId="{8C3D8542-61C3-4F40-AAD6-32E189A5CC4A}" destId="{07B65904-83C7-644A-894E-E2E8C7E5ACBD}" srcOrd="0" destOrd="0" presId="urn:microsoft.com/office/officeart/2005/8/layout/balance1"/>
    <dgm:cxn modelId="{542F6BDE-83AB-B54B-8150-880B9790F1C8}" type="presParOf" srcId="{8C3D8542-61C3-4F40-AAD6-32E189A5CC4A}" destId="{6F4A5B67-C903-FB43-B7FB-A27A6DEA4307}" srcOrd="1" destOrd="0" presId="urn:microsoft.com/office/officeart/2005/8/layout/balance1"/>
    <dgm:cxn modelId="{E4754047-98E0-2643-A8B2-B09379A674AB}" type="presParOf" srcId="{6F4A5B67-C903-FB43-B7FB-A27A6DEA4307}" destId="{3599AFCE-6365-4C41-9652-6A477086349E}" srcOrd="0" destOrd="0" presId="urn:microsoft.com/office/officeart/2005/8/layout/balance1"/>
    <dgm:cxn modelId="{AA4C9CD7-D761-FE4A-8649-B4BECFAB6AE5}" type="presParOf" srcId="{6F4A5B67-C903-FB43-B7FB-A27A6DEA4307}" destId="{D0FAB0DC-82CB-AE43-9C8B-1B26674851E9}" srcOrd="1" destOrd="0" presId="urn:microsoft.com/office/officeart/2005/8/layout/balance1"/>
    <dgm:cxn modelId="{0DF8C360-277C-F24C-9E37-73A53EB6646E}" type="presParOf" srcId="{8C3D8542-61C3-4F40-AAD6-32E189A5CC4A}" destId="{8C0D7FA2-4FAF-B74C-A979-8963A65E8D12}" srcOrd="2" destOrd="0" presId="urn:microsoft.com/office/officeart/2005/8/layout/balance1"/>
    <dgm:cxn modelId="{A85BCBE4-50E6-3644-8C9D-EEF60BC3FED5}" type="presParOf" srcId="{8C0D7FA2-4FAF-B74C-A979-8963A65E8D12}" destId="{BE36D9F0-BBBE-5E40-826D-87C349BAC59C}" srcOrd="0" destOrd="0" presId="urn:microsoft.com/office/officeart/2005/8/layout/balance1"/>
    <dgm:cxn modelId="{6F8F721F-3CA0-664F-9E5B-92C7FBF338C2}" type="presParOf" srcId="{8C0D7FA2-4FAF-B74C-A979-8963A65E8D12}" destId="{92569993-649E-BC4E-BE90-0981A47BF5E0}" srcOrd="1" destOrd="0" presId="urn:microsoft.com/office/officeart/2005/8/layout/balance1"/>
    <dgm:cxn modelId="{484D42C0-5583-944A-8A55-514DD87EE707}" type="presParOf" srcId="{8C0D7FA2-4FAF-B74C-A979-8963A65E8D12}" destId="{BE995A1C-2499-764F-855E-49CCD8A678B8}" srcOrd="2" destOrd="0" presId="urn:microsoft.com/office/officeart/2005/8/layout/balance1"/>
    <dgm:cxn modelId="{DB0599A6-1F7C-8140-A231-13E95ACDC310}" type="presParOf" srcId="{8C0D7FA2-4FAF-B74C-A979-8963A65E8D12}" destId="{04717105-426B-2D43-8195-B32C7CE03409}" srcOrd="3" destOrd="0" presId="urn:microsoft.com/office/officeart/2005/8/layout/balance1"/>
    <dgm:cxn modelId="{AC5F4396-7BBC-1649-9AA4-F9C78B0DEF65}" type="presParOf" srcId="{8C0D7FA2-4FAF-B74C-A979-8963A65E8D12}" destId="{EEF3B151-E2FC-D346-B35E-6D5A69BB4814}" srcOrd="4" destOrd="0" presId="urn:microsoft.com/office/officeart/2005/8/layout/balance1"/>
    <dgm:cxn modelId="{CD149645-F3A7-6C48-8FA6-5FF838B0258B}" type="presParOf" srcId="{8C0D7FA2-4FAF-B74C-A979-8963A65E8D12}" destId="{D6B6F314-5C47-9E42-ABBD-90ECE0814FEB}" srcOrd="5" destOrd="0" presId="urn:microsoft.com/office/officeart/2005/8/layout/balance1"/>
    <dgm:cxn modelId="{71AFCC36-1EDB-FD4F-AB35-8A6530C18D25}" type="presParOf" srcId="{8C0D7FA2-4FAF-B74C-A979-8963A65E8D12}" destId="{03C5FD1C-9B00-9A4F-90B2-A27597DDEC28}" srcOrd="6" destOrd="0" presId="urn:microsoft.com/office/officeart/2005/8/layout/balance1"/>
    <dgm:cxn modelId="{99779563-C616-074D-8B8F-DFB83FB97BF4}" type="presParOf" srcId="{8C0D7FA2-4FAF-B74C-A979-8963A65E8D12}" destId="{CF941D26-0D12-104B-9192-B508BC141BA8}" srcOrd="7" destOrd="0" presId="urn:microsoft.com/office/officeart/2005/8/layout/balance1"/>
    <dgm:cxn modelId="{26B9E664-F9F6-3A4E-A456-69747B526CA2}" type="presParOf" srcId="{8C0D7FA2-4FAF-B74C-A979-8963A65E8D12}" destId="{7A698DF1-A373-8D4A-B743-4780212D0BF1}" srcOrd="8" destOrd="0" presId="urn:microsoft.com/office/officeart/2005/8/layout/balance1"/>
    <dgm:cxn modelId="{265BC298-C0C6-D944-9CB3-20CB8D29CE76}" type="presParOf" srcId="{8C0D7FA2-4FAF-B74C-A979-8963A65E8D12}" destId="{47D2ACC0-9129-EC4A-BF6F-3D11A1FDEF6E}" srcOrd="9" destOrd="0" presId="urn:microsoft.com/office/officeart/2005/8/layout/balance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527BA042-C9B3-FA43-A010-B1E734ED7913}" type="doc">
      <dgm:prSet loTypeId="urn:microsoft.com/office/officeart/2005/8/layout/gear1" loCatId="" qsTypeId="urn:microsoft.com/office/officeart/2005/8/quickstyle/simple2" qsCatId="simple" csTypeId="urn:microsoft.com/office/officeart/2005/8/colors/accent1_2" csCatId="accent1" phldr="1"/>
      <dgm:spPr/>
      <dgm:t>
        <a:bodyPr/>
        <a:lstStyle/>
        <a:p>
          <a:endParaRPr lang="en-GB"/>
        </a:p>
      </dgm:t>
    </dgm:pt>
    <dgm:pt modelId="{E3B5E775-E185-D247-BDCF-808D2B553188}">
      <dgm:prSet phldrT="[Text]"/>
      <dgm:spPr/>
      <dgm:t>
        <a:bodyPr/>
        <a:lstStyle/>
        <a:p>
          <a:pPr algn="ctr"/>
          <a:r>
            <a:rPr lang="en-GB"/>
            <a:t>Ethical leadership </a:t>
          </a:r>
        </a:p>
      </dgm:t>
    </dgm:pt>
    <dgm:pt modelId="{95491682-4B30-1A44-AFB0-1BB7E01AAC33}" type="parTrans" cxnId="{E8189543-9706-E841-A620-1B7EDF6F8794}">
      <dgm:prSet/>
      <dgm:spPr/>
      <dgm:t>
        <a:bodyPr/>
        <a:lstStyle/>
        <a:p>
          <a:pPr algn="ctr"/>
          <a:endParaRPr lang="en-GB"/>
        </a:p>
      </dgm:t>
    </dgm:pt>
    <dgm:pt modelId="{FFF41EF0-0F07-D645-AEA0-FDA0EDCF437D}" type="sibTrans" cxnId="{E8189543-9706-E841-A620-1B7EDF6F8794}">
      <dgm:prSet/>
      <dgm:spPr/>
      <dgm:t>
        <a:bodyPr/>
        <a:lstStyle/>
        <a:p>
          <a:pPr algn="ctr"/>
          <a:endParaRPr lang="en-GB"/>
        </a:p>
      </dgm:t>
    </dgm:pt>
    <dgm:pt modelId="{EA8A3483-B4D4-104B-A020-2BBA501FFB4F}">
      <dgm:prSet phldrT="[Text]"/>
      <dgm:spPr/>
      <dgm:t>
        <a:bodyPr/>
        <a:lstStyle/>
        <a:p>
          <a:pPr algn="ctr"/>
          <a:r>
            <a:rPr lang="en-GB"/>
            <a:t>Employees welbeing </a:t>
          </a:r>
        </a:p>
      </dgm:t>
    </dgm:pt>
    <dgm:pt modelId="{9F39EBFD-EED9-8346-95E3-DCF72E20EC15}" type="parTrans" cxnId="{73AC54FC-5986-F146-ADE4-6E990E33F581}">
      <dgm:prSet/>
      <dgm:spPr/>
      <dgm:t>
        <a:bodyPr/>
        <a:lstStyle/>
        <a:p>
          <a:pPr algn="ctr"/>
          <a:endParaRPr lang="en-GB"/>
        </a:p>
      </dgm:t>
    </dgm:pt>
    <dgm:pt modelId="{8FC604E6-2C62-A647-AF5A-A3278C35B7AC}" type="sibTrans" cxnId="{73AC54FC-5986-F146-ADE4-6E990E33F581}">
      <dgm:prSet/>
      <dgm:spPr/>
      <dgm:t>
        <a:bodyPr/>
        <a:lstStyle/>
        <a:p>
          <a:pPr algn="ctr"/>
          <a:endParaRPr lang="en-GB"/>
        </a:p>
      </dgm:t>
    </dgm:pt>
    <dgm:pt modelId="{32EA639E-6909-464C-BD4D-E2E783E9DB1E}">
      <dgm:prSet phldrT="[Text]"/>
      <dgm:spPr/>
      <dgm:t>
        <a:bodyPr/>
        <a:lstStyle/>
        <a:p>
          <a:pPr algn="ctr"/>
          <a:r>
            <a:rPr lang="en-GB"/>
            <a:t>Performance </a:t>
          </a:r>
        </a:p>
      </dgm:t>
    </dgm:pt>
    <dgm:pt modelId="{9DA52F5E-F963-D64B-983E-4F4201214349}" type="parTrans" cxnId="{6DF0C116-0F14-114F-BEDB-F87971A5EB21}">
      <dgm:prSet/>
      <dgm:spPr/>
      <dgm:t>
        <a:bodyPr/>
        <a:lstStyle/>
        <a:p>
          <a:pPr algn="ctr"/>
          <a:endParaRPr lang="en-GB"/>
        </a:p>
      </dgm:t>
    </dgm:pt>
    <dgm:pt modelId="{E7D3A76B-CCD5-2F4B-A9EC-D7F869117356}" type="sibTrans" cxnId="{6DF0C116-0F14-114F-BEDB-F87971A5EB21}">
      <dgm:prSet/>
      <dgm:spPr/>
      <dgm:t>
        <a:bodyPr/>
        <a:lstStyle/>
        <a:p>
          <a:pPr algn="ctr"/>
          <a:endParaRPr lang="en-GB"/>
        </a:p>
      </dgm:t>
    </dgm:pt>
    <dgm:pt modelId="{14495670-69D7-514E-BDAE-F518C8DE2848}" type="pres">
      <dgm:prSet presAssocID="{527BA042-C9B3-FA43-A010-B1E734ED7913}" presName="composite" presStyleCnt="0">
        <dgm:presLayoutVars>
          <dgm:chMax val="3"/>
          <dgm:animLvl val="lvl"/>
          <dgm:resizeHandles val="exact"/>
        </dgm:presLayoutVars>
      </dgm:prSet>
      <dgm:spPr/>
    </dgm:pt>
    <dgm:pt modelId="{067AD655-A02E-8944-A670-C9A20487BBAF}" type="pres">
      <dgm:prSet presAssocID="{E3B5E775-E185-D247-BDCF-808D2B553188}" presName="gear1" presStyleLbl="node1" presStyleIdx="0" presStyleCnt="3">
        <dgm:presLayoutVars>
          <dgm:chMax val="1"/>
          <dgm:bulletEnabled val="1"/>
        </dgm:presLayoutVars>
      </dgm:prSet>
      <dgm:spPr/>
    </dgm:pt>
    <dgm:pt modelId="{A2012B90-0C53-C146-B71D-839AFC5E0BCF}" type="pres">
      <dgm:prSet presAssocID="{E3B5E775-E185-D247-BDCF-808D2B553188}" presName="gear1srcNode" presStyleLbl="node1" presStyleIdx="0" presStyleCnt="3"/>
      <dgm:spPr/>
    </dgm:pt>
    <dgm:pt modelId="{BC560AD6-AC98-4246-86D7-A716A790631D}" type="pres">
      <dgm:prSet presAssocID="{E3B5E775-E185-D247-BDCF-808D2B553188}" presName="gear1dstNode" presStyleLbl="node1" presStyleIdx="0" presStyleCnt="3"/>
      <dgm:spPr/>
    </dgm:pt>
    <dgm:pt modelId="{70584D33-0434-2748-B38E-5DEAB19D10B2}" type="pres">
      <dgm:prSet presAssocID="{EA8A3483-B4D4-104B-A020-2BBA501FFB4F}" presName="gear2" presStyleLbl="node1" presStyleIdx="1" presStyleCnt="3">
        <dgm:presLayoutVars>
          <dgm:chMax val="1"/>
          <dgm:bulletEnabled val="1"/>
        </dgm:presLayoutVars>
      </dgm:prSet>
      <dgm:spPr/>
    </dgm:pt>
    <dgm:pt modelId="{66D01B44-4F0E-A542-AFA1-BD4E051EC0F3}" type="pres">
      <dgm:prSet presAssocID="{EA8A3483-B4D4-104B-A020-2BBA501FFB4F}" presName="gear2srcNode" presStyleLbl="node1" presStyleIdx="1" presStyleCnt="3"/>
      <dgm:spPr/>
    </dgm:pt>
    <dgm:pt modelId="{9EA8444B-EE84-C944-824F-64FB5C6FA8EF}" type="pres">
      <dgm:prSet presAssocID="{EA8A3483-B4D4-104B-A020-2BBA501FFB4F}" presName="gear2dstNode" presStyleLbl="node1" presStyleIdx="1" presStyleCnt="3"/>
      <dgm:spPr/>
    </dgm:pt>
    <dgm:pt modelId="{EEFA79AC-9C2C-6240-83AB-EBC50496F00B}" type="pres">
      <dgm:prSet presAssocID="{32EA639E-6909-464C-BD4D-E2E783E9DB1E}" presName="gear3" presStyleLbl="node1" presStyleIdx="2" presStyleCnt="3"/>
      <dgm:spPr/>
    </dgm:pt>
    <dgm:pt modelId="{68E6A2B5-6219-7446-B41C-00B51364ABF1}" type="pres">
      <dgm:prSet presAssocID="{32EA639E-6909-464C-BD4D-E2E783E9DB1E}" presName="gear3tx" presStyleLbl="node1" presStyleIdx="2" presStyleCnt="3">
        <dgm:presLayoutVars>
          <dgm:chMax val="1"/>
          <dgm:bulletEnabled val="1"/>
        </dgm:presLayoutVars>
      </dgm:prSet>
      <dgm:spPr/>
    </dgm:pt>
    <dgm:pt modelId="{1ED6058A-040D-DE40-B03D-816649DB7DB6}" type="pres">
      <dgm:prSet presAssocID="{32EA639E-6909-464C-BD4D-E2E783E9DB1E}" presName="gear3srcNode" presStyleLbl="node1" presStyleIdx="2" presStyleCnt="3"/>
      <dgm:spPr/>
    </dgm:pt>
    <dgm:pt modelId="{73344E36-EFF9-924F-9603-EF0FD969EF17}" type="pres">
      <dgm:prSet presAssocID="{32EA639E-6909-464C-BD4D-E2E783E9DB1E}" presName="gear3dstNode" presStyleLbl="node1" presStyleIdx="2" presStyleCnt="3"/>
      <dgm:spPr/>
    </dgm:pt>
    <dgm:pt modelId="{EDDF8DDC-9021-084A-99F7-499A4B3D0B52}" type="pres">
      <dgm:prSet presAssocID="{FFF41EF0-0F07-D645-AEA0-FDA0EDCF437D}" presName="connector1" presStyleLbl="sibTrans2D1" presStyleIdx="0" presStyleCnt="3"/>
      <dgm:spPr/>
    </dgm:pt>
    <dgm:pt modelId="{5E4A73C9-9A22-C54E-B64D-69F69C73D227}" type="pres">
      <dgm:prSet presAssocID="{8FC604E6-2C62-A647-AF5A-A3278C35B7AC}" presName="connector2" presStyleLbl="sibTrans2D1" presStyleIdx="1" presStyleCnt="3"/>
      <dgm:spPr/>
    </dgm:pt>
    <dgm:pt modelId="{508D1400-94EE-FE45-96C7-49B60ADDAC80}" type="pres">
      <dgm:prSet presAssocID="{E7D3A76B-CCD5-2F4B-A9EC-D7F869117356}" presName="connector3" presStyleLbl="sibTrans2D1" presStyleIdx="2" presStyleCnt="3"/>
      <dgm:spPr/>
    </dgm:pt>
  </dgm:ptLst>
  <dgm:cxnLst>
    <dgm:cxn modelId="{AE9F2B04-2E61-834A-B3F5-791D03E9BC1E}" type="presOf" srcId="{E3B5E775-E185-D247-BDCF-808D2B553188}" destId="{067AD655-A02E-8944-A670-C9A20487BBAF}" srcOrd="0" destOrd="0" presId="urn:microsoft.com/office/officeart/2005/8/layout/gear1"/>
    <dgm:cxn modelId="{9BC74A04-FED2-3440-A6ED-9B54976D3754}" type="presOf" srcId="{527BA042-C9B3-FA43-A010-B1E734ED7913}" destId="{14495670-69D7-514E-BDAE-F518C8DE2848}" srcOrd="0" destOrd="0" presId="urn:microsoft.com/office/officeart/2005/8/layout/gear1"/>
    <dgm:cxn modelId="{6DF0C116-0F14-114F-BEDB-F87971A5EB21}" srcId="{527BA042-C9B3-FA43-A010-B1E734ED7913}" destId="{32EA639E-6909-464C-BD4D-E2E783E9DB1E}" srcOrd="2" destOrd="0" parTransId="{9DA52F5E-F963-D64B-983E-4F4201214349}" sibTransId="{E7D3A76B-CCD5-2F4B-A9EC-D7F869117356}"/>
    <dgm:cxn modelId="{ABB8CD22-5BA5-A845-ADA6-537A09624227}" type="presOf" srcId="{32EA639E-6909-464C-BD4D-E2E783E9DB1E}" destId="{73344E36-EFF9-924F-9603-EF0FD969EF17}" srcOrd="3" destOrd="0" presId="urn:microsoft.com/office/officeart/2005/8/layout/gear1"/>
    <dgm:cxn modelId="{5335A733-90F8-134E-87C3-BC0D2AEE06CB}" type="presOf" srcId="{32EA639E-6909-464C-BD4D-E2E783E9DB1E}" destId="{68E6A2B5-6219-7446-B41C-00B51364ABF1}" srcOrd="1" destOrd="0" presId="urn:microsoft.com/office/officeart/2005/8/layout/gear1"/>
    <dgm:cxn modelId="{66A99138-D5E8-284E-BFE3-B320033A383B}" type="presOf" srcId="{EA8A3483-B4D4-104B-A020-2BBA501FFB4F}" destId="{66D01B44-4F0E-A542-AFA1-BD4E051EC0F3}" srcOrd="1" destOrd="0" presId="urn:microsoft.com/office/officeart/2005/8/layout/gear1"/>
    <dgm:cxn modelId="{E8189543-9706-E841-A620-1B7EDF6F8794}" srcId="{527BA042-C9B3-FA43-A010-B1E734ED7913}" destId="{E3B5E775-E185-D247-BDCF-808D2B553188}" srcOrd="0" destOrd="0" parTransId="{95491682-4B30-1A44-AFB0-1BB7E01AAC33}" sibTransId="{FFF41EF0-0F07-D645-AEA0-FDA0EDCF437D}"/>
    <dgm:cxn modelId="{B75E0B4B-8B5C-3641-AC82-159C61AA6C5B}" type="presOf" srcId="{32EA639E-6909-464C-BD4D-E2E783E9DB1E}" destId="{EEFA79AC-9C2C-6240-83AB-EBC50496F00B}" srcOrd="0" destOrd="0" presId="urn:microsoft.com/office/officeart/2005/8/layout/gear1"/>
    <dgm:cxn modelId="{7153BB57-F7B3-464F-9921-DBED572E1747}" type="presOf" srcId="{EA8A3483-B4D4-104B-A020-2BBA501FFB4F}" destId="{70584D33-0434-2748-B38E-5DEAB19D10B2}" srcOrd="0" destOrd="0" presId="urn:microsoft.com/office/officeart/2005/8/layout/gear1"/>
    <dgm:cxn modelId="{151F3F7B-966A-D04B-B58F-B65858E5D2C3}" type="presOf" srcId="{E3B5E775-E185-D247-BDCF-808D2B553188}" destId="{BC560AD6-AC98-4246-86D7-A716A790631D}" srcOrd="2" destOrd="0" presId="urn:microsoft.com/office/officeart/2005/8/layout/gear1"/>
    <dgm:cxn modelId="{1EDC807E-0451-034F-80EC-6946B1CFDA13}" type="presOf" srcId="{E3B5E775-E185-D247-BDCF-808D2B553188}" destId="{A2012B90-0C53-C146-B71D-839AFC5E0BCF}" srcOrd="1" destOrd="0" presId="urn:microsoft.com/office/officeart/2005/8/layout/gear1"/>
    <dgm:cxn modelId="{96CBDE90-6ECA-D644-AA9A-35078D5D2C5A}" type="presOf" srcId="{FFF41EF0-0F07-D645-AEA0-FDA0EDCF437D}" destId="{EDDF8DDC-9021-084A-99F7-499A4B3D0B52}" srcOrd="0" destOrd="0" presId="urn:microsoft.com/office/officeart/2005/8/layout/gear1"/>
    <dgm:cxn modelId="{45EB9894-AE2B-504B-94CF-4DF92F2D5EE1}" type="presOf" srcId="{32EA639E-6909-464C-BD4D-E2E783E9DB1E}" destId="{1ED6058A-040D-DE40-B03D-816649DB7DB6}" srcOrd="2" destOrd="0" presId="urn:microsoft.com/office/officeart/2005/8/layout/gear1"/>
    <dgm:cxn modelId="{57CD309C-F883-2D44-9425-5022D70F467A}" type="presOf" srcId="{8FC604E6-2C62-A647-AF5A-A3278C35B7AC}" destId="{5E4A73C9-9A22-C54E-B64D-69F69C73D227}" srcOrd="0" destOrd="0" presId="urn:microsoft.com/office/officeart/2005/8/layout/gear1"/>
    <dgm:cxn modelId="{6D6A62D6-11F8-1D45-ABB6-047457853676}" type="presOf" srcId="{E7D3A76B-CCD5-2F4B-A9EC-D7F869117356}" destId="{508D1400-94EE-FE45-96C7-49B60ADDAC80}" srcOrd="0" destOrd="0" presId="urn:microsoft.com/office/officeart/2005/8/layout/gear1"/>
    <dgm:cxn modelId="{0E378DE9-C6BA-C34B-93B9-28E66AE64590}" type="presOf" srcId="{EA8A3483-B4D4-104B-A020-2BBA501FFB4F}" destId="{9EA8444B-EE84-C944-824F-64FB5C6FA8EF}" srcOrd="2" destOrd="0" presId="urn:microsoft.com/office/officeart/2005/8/layout/gear1"/>
    <dgm:cxn modelId="{73AC54FC-5986-F146-ADE4-6E990E33F581}" srcId="{527BA042-C9B3-FA43-A010-B1E734ED7913}" destId="{EA8A3483-B4D4-104B-A020-2BBA501FFB4F}" srcOrd="1" destOrd="0" parTransId="{9F39EBFD-EED9-8346-95E3-DCF72E20EC15}" sibTransId="{8FC604E6-2C62-A647-AF5A-A3278C35B7AC}"/>
    <dgm:cxn modelId="{78B4E060-8692-7B40-8A15-212834198088}" type="presParOf" srcId="{14495670-69D7-514E-BDAE-F518C8DE2848}" destId="{067AD655-A02E-8944-A670-C9A20487BBAF}" srcOrd="0" destOrd="0" presId="urn:microsoft.com/office/officeart/2005/8/layout/gear1"/>
    <dgm:cxn modelId="{030AD2D6-FE26-0644-8E92-18FBB71FD076}" type="presParOf" srcId="{14495670-69D7-514E-BDAE-F518C8DE2848}" destId="{A2012B90-0C53-C146-B71D-839AFC5E0BCF}" srcOrd="1" destOrd="0" presId="urn:microsoft.com/office/officeart/2005/8/layout/gear1"/>
    <dgm:cxn modelId="{C4FFC61F-61C2-BB45-B6C7-C2D64C049BAD}" type="presParOf" srcId="{14495670-69D7-514E-BDAE-F518C8DE2848}" destId="{BC560AD6-AC98-4246-86D7-A716A790631D}" srcOrd="2" destOrd="0" presId="urn:microsoft.com/office/officeart/2005/8/layout/gear1"/>
    <dgm:cxn modelId="{2A97CEC5-04EC-7845-993F-780B7C3087AD}" type="presParOf" srcId="{14495670-69D7-514E-BDAE-F518C8DE2848}" destId="{70584D33-0434-2748-B38E-5DEAB19D10B2}" srcOrd="3" destOrd="0" presId="urn:microsoft.com/office/officeart/2005/8/layout/gear1"/>
    <dgm:cxn modelId="{346174E2-1922-1040-91F6-662FEB7D6534}" type="presParOf" srcId="{14495670-69D7-514E-BDAE-F518C8DE2848}" destId="{66D01B44-4F0E-A542-AFA1-BD4E051EC0F3}" srcOrd="4" destOrd="0" presId="urn:microsoft.com/office/officeart/2005/8/layout/gear1"/>
    <dgm:cxn modelId="{3427A72B-A1E7-A249-B4BA-F536C9552772}" type="presParOf" srcId="{14495670-69D7-514E-BDAE-F518C8DE2848}" destId="{9EA8444B-EE84-C944-824F-64FB5C6FA8EF}" srcOrd="5" destOrd="0" presId="urn:microsoft.com/office/officeart/2005/8/layout/gear1"/>
    <dgm:cxn modelId="{7B6BA2ED-2E3D-7044-9253-8337B0602D6B}" type="presParOf" srcId="{14495670-69D7-514E-BDAE-F518C8DE2848}" destId="{EEFA79AC-9C2C-6240-83AB-EBC50496F00B}" srcOrd="6" destOrd="0" presId="urn:microsoft.com/office/officeart/2005/8/layout/gear1"/>
    <dgm:cxn modelId="{38772DBD-4F63-BB46-941D-181695EA6F5E}" type="presParOf" srcId="{14495670-69D7-514E-BDAE-F518C8DE2848}" destId="{68E6A2B5-6219-7446-B41C-00B51364ABF1}" srcOrd="7" destOrd="0" presId="urn:microsoft.com/office/officeart/2005/8/layout/gear1"/>
    <dgm:cxn modelId="{70BE11C4-8D19-AE41-849A-74D8387D839A}" type="presParOf" srcId="{14495670-69D7-514E-BDAE-F518C8DE2848}" destId="{1ED6058A-040D-DE40-B03D-816649DB7DB6}" srcOrd="8" destOrd="0" presId="urn:microsoft.com/office/officeart/2005/8/layout/gear1"/>
    <dgm:cxn modelId="{5DBCA2AB-06AE-1E44-BC62-F7B6085E5AB5}" type="presParOf" srcId="{14495670-69D7-514E-BDAE-F518C8DE2848}" destId="{73344E36-EFF9-924F-9603-EF0FD969EF17}" srcOrd="9" destOrd="0" presId="urn:microsoft.com/office/officeart/2005/8/layout/gear1"/>
    <dgm:cxn modelId="{83D56B02-BD07-7040-910D-630C2F35F71D}" type="presParOf" srcId="{14495670-69D7-514E-BDAE-F518C8DE2848}" destId="{EDDF8DDC-9021-084A-99F7-499A4B3D0B52}" srcOrd="10" destOrd="0" presId="urn:microsoft.com/office/officeart/2005/8/layout/gear1"/>
    <dgm:cxn modelId="{969F0D6B-EE01-964E-A6F6-0AD0E00D1A6E}" type="presParOf" srcId="{14495670-69D7-514E-BDAE-F518C8DE2848}" destId="{5E4A73C9-9A22-C54E-B64D-69F69C73D227}" srcOrd="11" destOrd="0" presId="urn:microsoft.com/office/officeart/2005/8/layout/gear1"/>
    <dgm:cxn modelId="{27059552-F47A-AC49-9696-30F8B6CC5AC2}" type="presParOf" srcId="{14495670-69D7-514E-BDAE-F518C8DE2848}" destId="{508D1400-94EE-FE45-96C7-49B60ADDAC80}" srcOrd="12" destOrd="0" presId="urn:microsoft.com/office/officeart/2005/8/layout/gear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E37A934-2479-F840-9CD1-DB9A0B16B1EB}">
      <dsp:nvSpPr>
        <dsp:cNvPr id="0" name=""/>
        <dsp:cNvSpPr/>
      </dsp:nvSpPr>
      <dsp:spPr>
        <a:xfrm>
          <a:off x="2608641" y="1198433"/>
          <a:ext cx="919991" cy="919991"/>
        </a:xfrm>
        <a:prstGeom prst="ellipse">
          <a:avLst/>
        </a:prstGeom>
        <a:solidFill>
          <a:schemeClr val="accen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Characteristics of ethical leadership </a:t>
          </a:r>
        </a:p>
      </dsp:txBody>
      <dsp:txXfrm>
        <a:off x="2743371" y="1333163"/>
        <a:ext cx="650531" cy="650531"/>
      </dsp:txXfrm>
    </dsp:sp>
    <dsp:sp modelId="{A7FF8866-3176-BE4A-80E7-8382E5FCCD2E}">
      <dsp:nvSpPr>
        <dsp:cNvPr id="0" name=""/>
        <dsp:cNvSpPr/>
      </dsp:nvSpPr>
      <dsp:spPr>
        <a:xfrm rot="16200000">
          <a:off x="2970916" y="863188"/>
          <a:ext cx="195441" cy="312797"/>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lightRig rig="chilly" dir="t"/>
        </a:scene3d>
        <a:sp3d z="-70000" extrusionH="1700" prstMaterial="translucentPowder">
          <a:bevelT w="25400" h="6350" prst="softRound"/>
          <a:bevelB w="0" h="0" prst="convex"/>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000232" y="955063"/>
        <a:ext cx="136809" cy="187679"/>
      </dsp:txXfrm>
    </dsp:sp>
    <dsp:sp modelId="{EC437049-4D0F-4A44-8C71-FBF5E525E8C6}">
      <dsp:nvSpPr>
        <dsp:cNvPr id="0" name=""/>
        <dsp:cNvSpPr/>
      </dsp:nvSpPr>
      <dsp:spPr>
        <a:xfrm>
          <a:off x="2654641" y="1684"/>
          <a:ext cx="827992" cy="827992"/>
        </a:xfrm>
        <a:prstGeom prst="ellipse">
          <a:avLst/>
        </a:prstGeom>
        <a:solidFill>
          <a:schemeClr val="accen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ethical role modeling </a:t>
          </a:r>
        </a:p>
      </dsp:txBody>
      <dsp:txXfrm>
        <a:off x="2775898" y="122941"/>
        <a:ext cx="585478" cy="585478"/>
      </dsp:txXfrm>
    </dsp:sp>
    <dsp:sp modelId="{09583670-01ED-D44B-9EAE-214E0C5A2927}">
      <dsp:nvSpPr>
        <dsp:cNvPr id="0" name=""/>
        <dsp:cNvSpPr/>
      </dsp:nvSpPr>
      <dsp:spPr>
        <a:xfrm rot="19285714">
          <a:off x="3470384" y="1103719"/>
          <a:ext cx="195441" cy="312797"/>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lightRig rig="chilly" dir="t"/>
        </a:scene3d>
        <a:sp3d z="-70000" extrusionH="1700" prstMaterial="translucentPowder">
          <a:bevelT w="25400" h="6350" prst="softRound"/>
          <a:bevelB w="0" h="0" prst="convex"/>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476780" y="1184556"/>
        <a:ext cx="136809" cy="187679"/>
      </dsp:txXfrm>
    </dsp:sp>
    <dsp:sp modelId="{C1686215-C2C6-C847-A440-1C9E54490E6A}">
      <dsp:nvSpPr>
        <dsp:cNvPr id="0" name=""/>
        <dsp:cNvSpPr/>
      </dsp:nvSpPr>
      <dsp:spPr>
        <a:xfrm>
          <a:off x="3626261" y="469592"/>
          <a:ext cx="827992" cy="827992"/>
        </a:xfrm>
        <a:prstGeom prst="ellipse">
          <a:avLst/>
        </a:prstGeom>
        <a:solidFill>
          <a:schemeClr val="accen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integrity</a:t>
          </a:r>
        </a:p>
      </dsp:txBody>
      <dsp:txXfrm>
        <a:off x="3747518" y="590849"/>
        <a:ext cx="585478" cy="585478"/>
      </dsp:txXfrm>
    </dsp:sp>
    <dsp:sp modelId="{F9F59343-794E-824E-9934-0BB20185B89C}">
      <dsp:nvSpPr>
        <dsp:cNvPr id="0" name=""/>
        <dsp:cNvSpPr/>
      </dsp:nvSpPr>
      <dsp:spPr>
        <a:xfrm rot="771429">
          <a:off x="3593742" y="1644187"/>
          <a:ext cx="195441" cy="312797"/>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lightRig rig="chilly" dir="t"/>
        </a:scene3d>
        <a:sp3d z="-70000" extrusionH="1700" prstMaterial="translucentPowder">
          <a:bevelT w="25400" h="6350" prst="softRound"/>
          <a:bevelB w="0" h="0" prst="convex"/>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594477" y="1700223"/>
        <a:ext cx="136809" cy="187679"/>
      </dsp:txXfrm>
    </dsp:sp>
    <dsp:sp modelId="{242EF15C-61A8-C242-B1E7-0712E6D3DA1C}">
      <dsp:nvSpPr>
        <dsp:cNvPr id="0" name=""/>
        <dsp:cNvSpPr/>
      </dsp:nvSpPr>
      <dsp:spPr>
        <a:xfrm>
          <a:off x="3866231" y="1520971"/>
          <a:ext cx="827992" cy="827992"/>
        </a:xfrm>
        <a:prstGeom prst="ellipse">
          <a:avLst/>
        </a:prstGeom>
        <a:solidFill>
          <a:schemeClr val="accen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fairness</a:t>
          </a:r>
        </a:p>
      </dsp:txBody>
      <dsp:txXfrm>
        <a:off x="3987488" y="1642228"/>
        <a:ext cx="585478" cy="585478"/>
      </dsp:txXfrm>
    </dsp:sp>
    <dsp:sp modelId="{B45C4D70-9B7D-6E4B-9D9B-694B9094EA32}">
      <dsp:nvSpPr>
        <dsp:cNvPr id="0" name=""/>
        <dsp:cNvSpPr/>
      </dsp:nvSpPr>
      <dsp:spPr>
        <a:xfrm rot="3857143">
          <a:off x="3248100" y="2077608"/>
          <a:ext cx="195441" cy="312797"/>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lightRig rig="chilly" dir="t"/>
        </a:scene3d>
        <a:sp3d z="-70000" extrusionH="1700" prstMaterial="translucentPowder">
          <a:bevelT w="25400" h="6350" prst="softRound"/>
          <a:bevelB w="0" h="0" prst="convex"/>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a:off x="3264696" y="2113754"/>
        <a:ext cx="136809" cy="187679"/>
      </dsp:txXfrm>
    </dsp:sp>
    <dsp:sp modelId="{F0DB21FD-57DF-E344-82AC-9F8179AE4DBF}">
      <dsp:nvSpPr>
        <dsp:cNvPr id="0" name=""/>
        <dsp:cNvSpPr/>
      </dsp:nvSpPr>
      <dsp:spPr>
        <a:xfrm>
          <a:off x="3193849" y="2364111"/>
          <a:ext cx="827992" cy="827992"/>
        </a:xfrm>
        <a:prstGeom prst="ellipse">
          <a:avLst/>
        </a:prstGeom>
        <a:solidFill>
          <a:schemeClr val="accen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transparency </a:t>
          </a:r>
        </a:p>
      </dsp:txBody>
      <dsp:txXfrm>
        <a:off x="3315106" y="2485368"/>
        <a:ext cx="585478" cy="585478"/>
      </dsp:txXfrm>
    </dsp:sp>
    <dsp:sp modelId="{6608E610-5AAF-E848-AC2F-82085D5B2770}">
      <dsp:nvSpPr>
        <dsp:cNvPr id="0" name=""/>
        <dsp:cNvSpPr/>
      </dsp:nvSpPr>
      <dsp:spPr>
        <a:xfrm rot="6942857">
          <a:off x="2693733" y="2077608"/>
          <a:ext cx="195441" cy="312797"/>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lightRig rig="chilly" dir="t"/>
        </a:scene3d>
        <a:sp3d z="-70000" extrusionH="1700" prstMaterial="translucentPowder">
          <a:bevelT w="25400" h="6350" prst="softRound"/>
          <a:bevelB w="0" h="0" prst="convex"/>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735769" y="2113754"/>
        <a:ext cx="136809" cy="187679"/>
      </dsp:txXfrm>
    </dsp:sp>
    <dsp:sp modelId="{356CBA9A-1D11-5242-B09D-F54652F1C45A}">
      <dsp:nvSpPr>
        <dsp:cNvPr id="0" name=""/>
        <dsp:cNvSpPr/>
      </dsp:nvSpPr>
      <dsp:spPr>
        <a:xfrm>
          <a:off x="2115432" y="2364111"/>
          <a:ext cx="827992" cy="827992"/>
        </a:xfrm>
        <a:prstGeom prst="ellipse">
          <a:avLst/>
        </a:prstGeom>
        <a:solidFill>
          <a:schemeClr val="accen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moral identity</a:t>
          </a:r>
        </a:p>
      </dsp:txBody>
      <dsp:txXfrm>
        <a:off x="2236689" y="2485368"/>
        <a:ext cx="585478" cy="585478"/>
      </dsp:txXfrm>
    </dsp:sp>
    <dsp:sp modelId="{A7B4C390-FA23-7441-B593-EBFDD6B7848F}">
      <dsp:nvSpPr>
        <dsp:cNvPr id="0" name=""/>
        <dsp:cNvSpPr/>
      </dsp:nvSpPr>
      <dsp:spPr>
        <a:xfrm rot="10028571">
          <a:off x="2348091" y="1644187"/>
          <a:ext cx="195441" cy="312797"/>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lightRig rig="chilly" dir="t"/>
        </a:scene3d>
        <a:sp3d z="-70000" extrusionH="1700" prstMaterial="translucentPowder">
          <a:bevelT w="25400" h="6350" prst="softRound"/>
          <a:bevelB w="0" h="0" prst="convex"/>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405988" y="1700223"/>
        <a:ext cx="136809" cy="187679"/>
      </dsp:txXfrm>
    </dsp:sp>
    <dsp:sp modelId="{9C2D993B-C166-8B4B-8557-0A3A3744BF71}">
      <dsp:nvSpPr>
        <dsp:cNvPr id="0" name=""/>
        <dsp:cNvSpPr/>
      </dsp:nvSpPr>
      <dsp:spPr>
        <a:xfrm>
          <a:off x="1443050" y="1520971"/>
          <a:ext cx="827992" cy="827992"/>
        </a:xfrm>
        <a:prstGeom prst="ellipse">
          <a:avLst/>
        </a:prstGeom>
        <a:solidFill>
          <a:schemeClr val="accen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reliability </a:t>
          </a:r>
        </a:p>
      </dsp:txBody>
      <dsp:txXfrm>
        <a:off x="1564307" y="1642228"/>
        <a:ext cx="585478" cy="585478"/>
      </dsp:txXfrm>
    </dsp:sp>
    <dsp:sp modelId="{9772CECD-5E07-2B41-AFC5-75A39BB8BEDD}">
      <dsp:nvSpPr>
        <dsp:cNvPr id="0" name=""/>
        <dsp:cNvSpPr/>
      </dsp:nvSpPr>
      <dsp:spPr>
        <a:xfrm rot="13114286">
          <a:off x="2471449" y="1103719"/>
          <a:ext cx="195441" cy="312797"/>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lightRig rig="chilly" dir="t"/>
        </a:scene3d>
        <a:sp3d z="-70000" extrusionH="1700" prstMaterial="translucentPowder">
          <a:bevelT w="25400" h="6350" prst="softRound"/>
          <a:bevelB w="0" h="0" prst="convex"/>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66700">
            <a:lnSpc>
              <a:spcPct val="90000"/>
            </a:lnSpc>
            <a:spcBef>
              <a:spcPct val="0"/>
            </a:spcBef>
            <a:spcAft>
              <a:spcPct val="35000"/>
            </a:spcAft>
            <a:buNone/>
          </a:pPr>
          <a:endParaRPr lang="en-GB" sz="600" kern="1200"/>
        </a:p>
      </dsp:txBody>
      <dsp:txXfrm rot="10800000">
        <a:off x="2523685" y="1184556"/>
        <a:ext cx="136809" cy="187679"/>
      </dsp:txXfrm>
    </dsp:sp>
    <dsp:sp modelId="{33B3E23E-3786-4941-83E7-5AAB492D5CFD}">
      <dsp:nvSpPr>
        <dsp:cNvPr id="0" name=""/>
        <dsp:cNvSpPr/>
      </dsp:nvSpPr>
      <dsp:spPr>
        <a:xfrm>
          <a:off x="1683020" y="469592"/>
          <a:ext cx="827992" cy="827992"/>
        </a:xfrm>
        <a:prstGeom prst="ellipse">
          <a:avLst/>
        </a:prstGeom>
        <a:solidFill>
          <a:schemeClr val="accen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ethical compliance </a:t>
          </a:r>
        </a:p>
      </dsp:txBody>
      <dsp:txXfrm>
        <a:off x="1804277" y="590849"/>
        <a:ext cx="585478" cy="585478"/>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599AFCE-6365-4C41-9652-6A477086349E}">
      <dsp:nvSpPr>
        <dsp:cNvPr id="0" name=""/>
        <dsp:cNvSpPr/>
      </dsp:nvSpPr>
      <dsp:spPr>
        <a:xfrm>
          <a:off x="1514638" y="0"/>
          <a:ext cx="1005186" cy="558437"/>
        </a:xfrm>
        <a:prstGeom prst="roundRect">
          <a:avLst>
            <a:gd name="adj" fmla="val 1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Factors that enhace the effects of ethical leadership on welbeing and perfomance </a:t>
          </a:r>
        </a:p>
      </dsp:txBody>
      <dsp:txXfrm>
        <a:off x="1530994" y="16356"/>
        <a:ext cx="972474" cy="525725"/>
      </dsp:txXfrm>
    </dsp:sp>
    <dsp:sp modelId="{D0FAB0DC-82CB-AE43-9C8B-1B26674851E9}">
      <dsp:nvSpPr>
        <dsp:cNvPr id="0" name=""/>
        <dsp:cNvSpPr/>
      </dsp:nvSpPr>
      <dsp:spPr>
        <a:xfrm>
          <a:off x="2966574" y="0"/>
          <a:ext cx="1005186" cy="558437"/>
        </a:xfrm>
        <a:prstGeom prst="roundRect">
          <a:avLst>
            <a:gd name="adj" fmla="val 10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Factors that hinder the effects of leadership on welbeing and perfomance  </a:t>
          </a:r>
        </a:p>
      </dsp:txBody>
      <dsp:txXfrm>
        <a:off x="2982930" y="16356"/>
        <a:ext cx="972474" cy="525725"/>
      </dsp:txXfrm>
    </dsp:sp>
    <dsp:sp modelId="{92569993-649E-BC4E-BE90-0981A47BF5E0}">
      <dsp:nvSpPr>
        <dsp:cNvPr id="0" name=""/>
        <dsp:cNvSpPr/>
      </dsp:nvSpPr>
      <dsp:spPr>
        <a:xfrm>
          <a:off x="2533786" y="2373358"/>
          <a:ext cx="418827" cy="418827"/>
        </a:xfrm>
        <a:prstGeom prst="triangle">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E995A1C-2499-764F-855E-49CCD8A678B8}">
      <dsp:nvSpPr>
        <dsp:cNvPr id="0" name=""/>
        <dsp:cNvSpPr/>
      </dsp:nvSpPr>
      <dsp:spPr>
        <a:xfrm rot="21360000">
          <a:off x="1486332" y="2193885"/>
          <a:ext cx="2513734" cy="175777"/>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4717105-426B-2D43-8195-B32C7CE03409}">
      <dsp:nvSpPr>
        <dsp:cNvPr id="0" name=""/>
        <dsp:cNvSpPr/>
      </dsp:nvSpPr>
      <dsp:spPr>
        <a:xfrm rot="21360000">
          <a:off x="1490536" y="1877215"/>
          <a:ext cx="997546" cy="34449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personal values and virtue ethics  </a:t>
          </a:r>
        </a:p>
      </dsp:txBody>
      <dsp:txXfrm>
        <a:off x="1507353" y="1894032"/>
        <a:ext cx="963912" cy="310863"/>
      </dsp:txXfrm>
    </dsp:sp>
    <dsp:sp modelId="{EEF3B151-E2FC-D346-B35E-6D5A69BB4814}">
      <dsp:nvSpPr>
        <dsp:cNvPr id="0" name=""/>
        <dsp:cNvSpPr/>
      </dsp:nvSpPr>
      <dsp:spPr>
        <a:xfrm rot="21360000">
          <a:off x="1462614" y="1508647"/>
          <a:ext cx="997546" cy="34449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training and development</a:t>
          </a:r>
        </a:p>
      </dsp:txBody>
      <dsp:txXfrm>
        <a:off x="1479431" y="1525464"/>
        <a:ext cx="963912" cy="310863"/>
      </dsp:txXfrm>
    </dsp:sp>
    <dsp:sp modelId="{D6B6F314-5C47-9E42-ABBD-90ECE0814FEB}">
      <dsp:nvSpPr>
        <dsp:cNvPr id="0" name=""/>
        <dsp:cNvSpPr/>
      </dsp:nvSpPr>
      <dsp:spPr>
        <a:xfrm rot="21360000">
          <a:off x="1434692" y="1140078"/>
          <a:ext cx="997546" cy="34449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ethical climate for employee empowerment  </a:t>
          </a:r>
        </a:p>
      </dsp:txBody>
      <dsp:txXfrm>
        <a:off x="1451509" y="1156895"/>
        <a:ext cx="963912" cy="310863"/>
      </dsp:txXfrm>
    </dsp:sp>
    <dsp:sp modelId="{03C5FD1C-9B00-9A4F-90B2-A27597DDEC28}">
      <dsp:nvSpPr>
        <dsp:cNvPr id="0" name=""/>
        <dsp:cNvSpPr/>
      </dsp:nvSpPr>
      <dsp:spPr>
        <a:xfrm rot="21360000">
          <a:off x="1406770" y="771510"/>
          <a:ext cx="997546" cy="34449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supportive policies such as Employee Assistance Programs (EAPs) </a:t>
          </a:r>
        </a:p>
      </dsp:txBody>
      <dsp:txXfrm>
        <a:off x="1423587" y="788327"/>
        <a:ext cx="963912" cy="310863"/>
      </dsp:txXfrm>
    </dsp:sp>
    <dsp:sp modelId="{CF941D26-0D12-104B-9192-B508BC141BA8}">
      <dsp:nvSpPr>
        <dsp:cNvPr id="0" name=""/>
        <dsp:cNvSpPr/>
      </dsp:nvSpPr>
      <dsp:spPr>
        <a:xfrm rot="21360000">
          <a:off x="2877665" y="660774"/>
          <a:ext cx="997546" cy="34449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workloand that leads to stress </a:t>
          </a:r>
        </a:p>
      </dsp:txBody>
      <dsp:txXfrm>
        <a:off x="2894482" y="677591"/>
        <a:ext cx="963912" cy="310863"/>
      </dsp:txXfrm>
    </dsp:sp>
    <dsp:sp modelId="{7A698DF1-A373-8D4A-B743-4780212D0BF1}">
      <dsp:nvSpPr>
        <dsp:cNvPr id="0" name=""/>
        <dsp:cNvSpPr/>
      </dsp:nvSpPr>
      <dsp:spPr>
        <a:xfrm rot="21360000">
          <a:off x="2914551" y="1408128"/>
          <a:ext cx="997546" cy="34449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pressure to deliver results /performance</a:t>
          </a:r>
        </a:p>
      </dsp:txBody>
      <dsp:txXfrm>
        <a:off x="2931368" y="1424945"/>
        <a:ext cx="963912" cy="310863"/>
      </dsp:txXfrm>
    </dsp:sp>
    <dsp:sp modelId="{47D2ACC0-9129-EC4A-BF6F-3D11A1FDEF6E}">
      <dsp:nvSpPr>
        <dsp:cNvPr id="0" name=""/>
        <dsp:cNvSpPr/>
      </dsp:nvSpPr>
      <dsp:spPr>
        <a:xfrm rot="21360000">
          <a:off x="2886629" y="1039560"/>
          <a:ext cx="997546" cy="34449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t>damaging cultural norms </a:t>
          </a:r>
        </a:p>
      </dsp:txBody>
      <dsp:txXfrm>
        <a:off x="2903446" y="1056377"/>
        <a:ext cx="963912" cy="310863"/>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67AD655-A02E-8944-A670-C9A20487BBAF}">
      <dsp:nvSpPr>
        <dsp:cNvPr id="0" name=""/>
        <dsp:cNvSpPr/>
      </dsp:nvSpPr>
      <dsp:spPr>
        <a:xfrm>
          <a:off x="2215007" y="838679"/>
          <a:ext cx="1025052" cy="1025052"/>
        </a:xfrm>
        <a:prstGeom prst="gear9">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Ethical leadership </a:t>
          </a:r>
        </a:p>
      </dsp:txBody>
      <dsp:txXfrm>
        <a:off x="2421088" y="1078793"/>
        <a:ext cx="612890" cy="526897"/>
      </dsp:txXfrm>
    </dsp:sp>
    <dsp:sp modelId="{70584D33-0434-2748-B38E-5DEAB19D10B2}">
      <dsp:nvSpPr>
        <dsp:cNvPr id="0" name=""/>
        <dsp:cNvSpPr/>
      </dsp:nvSpPr>
      <dsp:spPr>
        <a:xfrm>
          <a:off x="1618613" y="596394"/>
          <a:ext cx="745492" cy="745492"/>
        </a:xfrm>
        <a:prstGeom prst="gear6">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Employees welbeing </a:t>
          </a:r>
        </a:p>
      </dsp:txBody>
      <dsp:txXfrm>
        <a:off x="1806293" y="785208"/>
        <a:ext cx="370132" cy="367864"/>
      </dsp:txXfrm>
    </dsp:sp>
    <dsp:sp modelId="{EEFA79AC-9C2C-6240-83AB-EBC50496F00B}">
      <dsp:nvSpPr>
        <dsp:cNvPr id="0" name=""/>
        <dsp:cNvSpPr/>
      </dsp:nvSpPr>
      <dsp:spPr>
        <a:xfrm rot="20700000">
          <a:off x="2036165" y="82080"/>
          <a:ext cx="730430" cy="730430"/>
        </a:xfrm>
        <a:prstGeom prst="gear6">
          <a:avLst/>
        </a:prstGeom>
        <a:solidFill>
          <a:schemeClr val="accent1">
            <a:hueOff val="0"/>
            <a:satOff val="0"/>
            <a:lumOff val="0"/>
            <a:alphaOff val="0"/>
          </a:schemeClr>
        </a:solidFill>
        <a:ln w="19050" cap="flat" cmpd="sng" algn="ctr">
          <a:solidFill>
            <a:schemeClr val="lt1">
              <a:hueOff val="0"/>
              <a:satOff val="0"/>
              <a:lumOff val="0"/>
              <a:alphaOff val="0"/>
            </a:schemeClr>
          </a:solidFill>
          <a:prstDash val="solid"/>
          <a:miter lim="800000"/>
        </a:ln>
        <a:effectLst/>
      </dsp:spPr>
      <dsp:style>
        <a:lnRef idx="3">
          <a:scrgbClr r="0" g="0" b="0"/>
        </a:lnRef>
        <a:fillRef idx="1">
          <a:scrgbClr r="0" g="0" b="0"/>
        </a:fillRef>
        <a:effectRef idx="1">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Performance </a:t>
          </a:r>
        </a:p>
      </dsp:txBody>
      <dsp:txXfrm rot="-20700000">
        <a:off x="2196370" y="242285"/>
        <a:ext cx="410021" cy="410021"/>
      </dsp:txXfrm>
    </dsp:sp>
    <dsp:sp modelId="{EDDF8DDC-9021-084A-99F7-499A4B3D0B52}">
      <dsp:nvSpPr>
        <dsp:cNvPr id="0" name=""/>
        <dsp:cNvSpPr/>
      </dsp:nvSpPr>
      <dsp:spPr>
        <a:xfrm>
          <a:off x="2113044" y="696676"/>
          <a:ext cx="1312067" cy="1312067"/>
        </a:xfrm>
        <a:prstGeom prst="circularArrow">
          <a:avLst>
            <a:gd name="adj1" fmla="val 4687"/>
            <a:gd name="adj2" fmla="val 299029"/>
            <a:gd name="adj3" fmla="val 2409745"/>
            <a:gd name="adj4" fmla="val 16113302"/>
            <a:gd name="adj5" fmla="val 5469"/>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1">
          <a:scrgbClr r="0" g="0" b="0"/>
        </a:effectRef>
        <a:fontRef idx="minor">
          <a:schemeClr val="lt1"/>
        </a:fontRef>
      </dsp:style>
    </dsp:sp>
    <dsp:sp modelId="{5E4A73C9-9A22-C54E-B64D-69F69C73D227}">
      <dsp:nvSpPr>
        <dsp:cNvPr id="0" name=""/>
        <dsp:cNvSpPr/>
      </dsp:nvSpPr>
      <dsp:spPr>
        <a:xfrm>
          <a:off x="1486587" y="441446"/>
          <a:ext cx="953298" cy="953298"/>
        </a:xfrm>
        <a:prstGeom prst="leftCircularArrow">
          <a:avLst>
            <a:gd name="adj1" fmla="val 6452"/>
            <a:gd name="adj2" fmla="val 429999"/>
            <a:gd name="adj3" fmla="val 10489124"/>
            <a:gd name="adj4" fmla="val 14837806"/>
            <a:gd name="adj5" fmla="val 7527"/>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1">
          <a:scrgbClr r="0" g="0" b="0"/>
        </a:effectRef>
        <a:fontRef idx="minor">
          <a:schemeClr val="lt1"/>
        </a:fontRef>
      </dsp:style>
    </dsp:sp>
    <dsp:sp modelId="{508D1400-94EE-FE45-96C7-49B60ADDAC80}">
      <dsp:nvSpPr>
        <dsp:cNvPr id="0" name=""/>
        <dsp:cNvSpPr/>
      </dsp:nvSpPr>
      <dsp:spPr>
        <a:xfrm>
          <a:off x="1867209" y="-67909"/>
          <a:ext cx="1027848" cy="1027848"/>
        </a:xfrm>
        <a:prstGeom prst="circularArrow">
          <a:avLst>
            <a:gd name="adj1" fmla="val 5984"/>
            <a:gd name="adj2" fmla="val 394124"/>
            <a:gd name="adj3" fmla="val 13313824"/>
            <a:gd name="adj4" fmla="val 10508221"/>
            <a:gd name="adj5" fmla="val 6981"/>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1">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balance1">
  <dgm:title val=""/>
  <dgm:desc val=""/>
  <dgm:catLst>
    <dgm:cat type="relationship" pri="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23">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25" srcId="2" destId="23" srcOrd="0" destOrd="0"/>
      </dgm:cxnLst>
      <dgm:bg/>
      <dgm:whole/>
    </dgm:dataModel>
  </dgm:sampData>
  <dgm:styleData>
    <dgm:dataModel>
      <dgm:ptLst>
        <dgm:pt modelId="0" type="doc"/>
        <dgm:pt modelId="1"/>
        <dgm:pt modelId="11"/>
        <dgm:pt modelId="12"/>
        <dgm:pt modelId="2"/>
        <dgm:pt modelId="21"/>
        <dgm:pt modelId="22"/>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tyleData>
  <dgm:clrData>
    <dgm:dataModel>
      <dgm:ptLst>
        <dgm:pt modelId="0" type="doc"/>
        <dgm:pt modelId="1"/>
        <dgm:pt modelId="11"/>
        <dgm:pt modelId="12"/>
        <dgm:pt modelId="13"/>
        <dgm:pt modelId="2"/>
        <dgm:pt modelId="21"/>
        <dgm:pt modelId="22"/>
        <dgm:pt modelId="23"/>
      </dgm:ptLst>
      <dgm:cxnLst>
        <dgm:cxn modelId="4" srcId="0" destId="1" srcOrd="0" destOrd="0"/>
        <dgm:cxn modelId="5" srcId="0" destId="2" srcOrd="1" destOrd="0"/>
        <dgm:cxn modelId="15" srcId="1" destId="11" srcOrd="0" destOrd="0"/>
        <dgm:cxn modelId="16" srcId="1" destId="12" srcOrd="0" destOrd="0"/>
        <dgm:cxn modelId="17" srcId="1" destId="13" srcOrd="0" destOrd="0"/>
        <dgm:cxn modelId="25" srcId="2" destId="21" srcOrd="0" destOrd="0"/>
        <dgm:cxn modelId="26" srcId="2" destId="22" srcOrd="0" destOrd="0"/>
        <dgm:cxn modelId="27" srcId="2" destId="23" srcOrd="0" destOrd="0"/>
      </dgm:cxnLst>
      <dgm:bg/>
      <dgm:whole/>
    </dgm:dataModel>
  </dgm:clrData>
  <dgm:layoutNode name="outerComposite">
    <dgm:varLst>
      <dgm:chMax val="2"/>
      <dgm:animLvl val="lvl"/>
      <dgm:resizeHandles val="exact"/>
    </dgm:varLst>
    <dgm:alg type="composite">
      <dgm:param type="ar" val="1"/>
    </dgm:alg>
    <dgm:shape xmlns:r="http://schemas.openxmlformats.org/officeDocument/2006/relationships" r:blip="">
      <dgm:adjLst/>
    </dgm:shape>
    <dgm:presOf/>
    <dgm:constrLst>
      <dgm:constr type="h" for="ch" forName="parentComposite" refType="h" refFor="ch" refForName="dummyMaxCanvas" op="equ" fact="0.2"/>
      <dgm:constr type="t" for="ch" forName="parentComposite"/>
      <dgm:constr type="h" for="ch" forName="childrenComposite" refType="h" refFor="ch" refForName="dummyMaxCanvas" op="equ" fact="0.8"/>
      <dgm:constr type="t" for="ch" forName="childrenComposite" refType="h" refFor="ch" refForName="dummyMaxCanvas" fact="0.2"/>
    </dgm:constrLst>
    <dgm:ruleLst/>
    <dgm:layoutNode name="dummyMaxCanvas">
      <dgm:alg type="sp"/>
      <dgm:shape xmlns:r="http://schemas.openxmlformats.org/officeDocument/2006/relationships" r:blip="">
        <dgm:adjLst/>
      </dgm:shape>
      <dgm:presOf/>
      <dgm:constrLst/>
      <dgm:ruleLst/>
    </dgm:layoutNode>
    <dgm:layoutNode name="parentComposite">
      <dgm:alg type="composite"/>
      <dgm:shape xmlns:r="http://schemas.openxmlformats.org/officeDocument/2006/relationships" r:blip="">
        <dgm:adjLst/>
      </dgm:shape>
      <dgm:presOf/>
      <dgm:constrLst>
        <dgm:constr type="w" for="ch" forName="parent1" refType="w" fact="0.36"/>
        <dgm:constr type="ctrX" for="ch" forName="parent1" refType="w" fact="0.24"/>
        <dgm:constr type="w" for="ch" forName="parent2" refType="w" fact="0.36"/>
        <dgm:constr type="ctrX" for="ch" forName="parent2" refType="w" fact="0.76"/>
        <dgm:constr type="primFontSz" for="ch" ptType="node" op="equ"/>
      </dgm:constrLst>
      <dgm:ruleLst/>
      <dgm:layoutNode name="parent1" styleLbl="alignAccFollowNode1">
        <dgm:varLst>
          <dgm:chMax val="4"/>
        </dgm:varLst>
        <dgm:alg type="tx"/>
        <dgm:shape xmlns:r="http://schemas.openxmlformats.org/officeDocument/2006/relationships" type="roundRect" r:blip="">
          <dgm:adjLst>
            <dgm:adj idx="1" val="0.1"/>
          </dgm:adjLst>
        </dgm:shape>
        <dgm:presOf axis="ch" ptType="node" cnt="1"/>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arent2" styleLbl="alignAccFollowNode1">
        <dgm:varLst>
          <dgm:chMax val="4"/>
        </dgm:varLst>
        <dgm:alg type="tx"/>
        <dgm:shape xmlns:r="http://schemas.openxmlformats.org/officeDocument/2006/relationships" type="roundRect" r:blip="">
          <dgm:adjLst>
            <dgm:adj idx="1" val="0.1"/>
          </dgm:adjLst>
        </dgm:shape>
        <dgm:presOf axis="ch" ptType="node" st="2" cnt="1"/>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dgm:layoutNode name="childrenComposite">
      <dgm:alg type="composite"/>
      <dgm:shape xmlns:r="http://schemas.openxmlformats.org/officeDocument/2006/relationships" r:blip="">
        <dgm:adjLst/>
      </dgm:shape>
      <dgm:presOf/>
      <dgm:constrLst>
        <dgm:constr type="primFontSz" for="ch" ptType="node" op="equ" val="65"/>
        <dgm:constr type="w" for="ch" forName="fulcrum" refType="w" fact="0.15"/>
        <dgm:constr type="h" for="ch" forName="fulcrum" refType="w" refFor="ch" refForName="fulcrum"/>
        <dgm:constr type="b" for="ch" forName="fulcrum" refType="h"/>
        <dgm:constr type="ctrX" for="ch" forName="fulcrum" refType="w" fact="0.5"/>
        <dgm:constr type="w" for="ch" forName="balance_00" refType="w" fact="0.9"/>
        <dgm:constr type="h" for="ch" forName="balance_00" refType="h" fact="0.076"/>
        <dgm:constr type="b" for="ch" forName="balance_00" refType="h" fact="0.81"/>
        <dgm:constr type="ctrX" for="ch" forName="balance_00" refType="w" fact="0.5"/>
        <dgm:constr type="w" for="ch" forName="balance_01" refType="w"/>
        <dgm:constr type="h" for="ch" forName="balance_01" refType="h" fact="0.157"/>
        <dgm:constr type="b" for="ch" forName="balance_01" refType="h" fact="0.85"/>
        <dgm:constr type="ctrX" for="ch" forName="balance_01" refType="w" fact="0.5"/>
        <dgm:constr type="w" for="ch" forName="balance_02" refType="w"/>
        <dgm:constr type="h" for="ch" forName="balance_02" refType="h" fact="0.157"/>
        <dgm:constr type="b" for="ch" forName="balance_02" refType="h" fact="0.85"/>
        <dgm:constr type="ctrX" for="ch" forName="balance_02" refType="w" fact="0.5"/>
        <dgm:constr type="w" for="ch" forName="balance_03" refType="w"/>
        <dgm:constr type="h" for="ch" forName="balance_03" refType="h" fact="0.157"/>
        <dgm:constr type="b" for="ch" forName="balance_03" refType="h" fact="0.85"/>
        <dgm:constr type="ctrX" for="ch" forName="balance_03" refType="w" fact="0.5"/>
        <dgm:constr type="w" for="ch" forName="balance_04" refType="w"/>
        <dgm:constr type="h" for="ch" forName="balance_04" refType="h" fact="0.157"/>
        <dgm:constr type="b" for="ch" forName="balance_04" refType="h" fact="0.85"/>
        <dgm:constr type="ctrX" for="ch" forName="balance_04" refType="w" fact="0.5"/>
        <dgm:constr type="w" for="ch" forName="balance_10" refType="w"/>
        <dgm:constr type="h" for="ch" forName="balance_10" refType="h" fact="0.157"/>
        <dgm:constr type="b" for="ch" forName="balance_10" refType="h" fact="0.85"/>
        <dgm:constr type="ctrX" for="ch" forName="balance_10" refType="w" fact="0.5"/>
        <dgm:constr type="w" for="ch" forName="balance_11" refType="w" fact="0.9"/>
        <dgm:constr type="h" for="ch" forName="balance_11" refType="h" fact="0.076"/>
        <dgm:constr type="b" for="ch" forName="balance_11" refType="h" fact="0.81"/>
        <dgm:constr type="ctrX" for="ch" forName="balance_11" refType="w" fact="0.5"/>
        <dgm:constr type="w" for="ch" forName="balance_12" refType="w"/>
        <dgm:constr type="h" for="ch" forName="balance_12" refType="h" fact="0.157"/>
        <dgm:constr type="b" for="ch" forName="balance_12" refType="h" fact="0.85"/>
        <dgm:constr type="ctrX" for="ch" forName="balance_12" refType="w" fact="0.5"/>
        <dgm:constr type="w" for="ch" forName="balance_13" refType="w"/>
        <dgm:constr type="h" for="ch" forName="balance_13" refType="h" fact="0.157"/>
        <dgm:constr type="b" for="ch" forName="balance_13" refType="h" fact="0.85"/>
        <dgm:constr type="ctrX" for="ch" forName="balance_13" refType="w" fact="0.5"/>
        <dgm:constr type="w" for="ch" forName="balance_14" refType="w"/>
        <dgm:constr type="h" for="ch" forName="balance_14" refType="h" fact="0.157"/>
        <dgm:constr type="b" for="ch" forName="balance_14" refType="h" fact="0.85"/>
        <dgm:constr type="ctrX" for="ch" forName="balance_14" refType="w" fact="0.5"/>
        <dgm:constr type="w" for="ch" forName="balance_20" refType="w"/>
        <dgm:constr type="h" for="ch" forName="balance_20" refType="h" fact="0.157"/>
        <dgm:constr type="b" for="ch" forName="balance_20" refType="h" fact="0.85"/>
        <dgm:constr type="ctrX" for="ch" forName="balance_20" refType="w" fact="0.5"/>
        <dgm:constr type="w" for="ch" forName="balance_21" refType="w"/>
        <dgm:constr type="h" for="ch" forName="balance_21" refType="h" fact="0.157"/>
        <dgm:constr type="b" for="ch" forName="balance_21" refType="h" fact="0.85"/>
        <dgm:constr type="ctrX" for="ch" forName="balance_21" refType="w" fact="0.5"/>
        <dgm:constr type="w" for="ch" forName="balance_22" refType="w" fact="0.9"/>
        <dgm:constr type="h" for="ch" forName="balance_22" refType="h" fact="0.076"/>
        <dgm:constr type="b" for="ch" forName="balance_22" refType="h" fact="0.81"/>
        <dgm:constr type="ctrX" for="ch" forName="balance_22" refType="w" fact="0.5"/>
        <dgm:constr type="w" for="ch" forName="balance_23" refType="w"/>
        <dgm:constr type="h" for="ch" forName="balance_23" refType="h" fact="0.157"/>
        <dgm:constr type="b" for="ch" forName="balance_23" refType="h" fact="0.85"/>
        <dgm:constr type="ctrX" for="ch" forName="balance_23" refType="w" fact="0.5"/>
        <dgm:constr type="w" for="ch" forName="balance_24" refType="w"/>
        <dgm:constr type="h" for="ch" forName="balance_24" refType="h" fact="0.157"/>
        <dgm:constr type="b" for="ch" forName="balance_24" refType="h" fact="0.85"/>
        <dgm:constr type="ctrX" for="ch" forName="balance_24" refType="w" fact="0.5"/>
        <dgm:constr type="w" for="ch" forName="balance_30" refType="w"/>
        <dgm:constr type="h" for="ch" forName="balance_30" refType="h" fact="0.157"/>
        <dgm:constr type="b" for="ch" forName="balance_30" refType="h" fact="0.85"/>
        <dgm:constr type="ctrX" for="ch" forName="balance_30" refType="w" fact="0.5"/>
        <dgm:constr type="w" for="ch" forName="balance_31" refType="w"/>
        <dgm:constr type="h" for="ch" forName="balance_31" refType="h" fact="0.157"/>
        <dgm:constr type="b" for="ch" forName="balance_31" refType="h" fact="0.85"/>
        <dgm:constr type="ctrX" for="ch" forName="balance_31" refType="w" fact="0.5"/>
        <dgm:constr type="w" for="ch" forName="balance_32" refType="w"/>
        <dgm:constr type="h" for="ch" forName="balance_32" refType="h" fact="0.157"/>
        <dgm:constr type="b" for="ch" forName="balance_32" refType="h" fact="0.85"/>
        <dgm:constr type="ctrX" for="ch" forName="balance_32" refType="w" fact="0.5"/>
        <dgm:constr type="w" for="ch" forName="balance_33" refType="w" fact="0.9"/>
        <dgm:constr type="h" for="ch" forName="balance_33" refType="h" fact="0.076"/>
        <dgm:constr type="b" for="ch" forName="balance_33" refType="h" fact="0.81"/>
        <dgm:constr type="ctrX" for="ch" forName="balance_33" refType="w" fact="0.5"/>
        <dgm:constr type="w" for="ch" forName="balance_34" refType="w"/>
        <dgm:constr type="h" for="ch" forName="balance_34" refType="h" fact="0.157"/>
        <dgm:constr type="b" for="ch" forName="balance_34" refType="h" fact="0.85"/>
        <dgm:constr type="ctrX" for="ch" forName="balance_34" refType="w" fact="0.5"/>
        <dgm:constr type="w" for="ch" forName="balance_40" refType="w"/>
        <dgm:constr type="h" for="ch" forName="balance_40" refType="h" fact="0.157"/>
        <dgm:constr type="b" for="ch" forName="balance_40" refType="h" fact="0.85"/>
        <dgm:constr type="ctrX" for="ch" forName="balance_40" refType="w" fact="0.5"/>
        <dgm:constr type="w" for="ch" forName="balance_41" refType="w"/>
        <dgm:constr type="h" for="ch" forName="balance_41" refType="h" fact="0.157"/>
        <dgm:constr type="b" for="ch" forName="balance_41" refType="h" fact="0.85"/>
        <dgm:constr type="ctrX" for="ch" forName="balance_41" refType="w" fact="0.5"/>
        <dgm:constr type="w" for="ch" forName="balance_42" refType="w"/>
        <dgm:constr type="h" for="ch" forName="balance_42" refType="h" fact="0.157"/>
        <dgm:constr type="b" for="ch" forName="balance_42" refType="h" fact="0.85"/>
        <dgm:constr type="ctrX" for="ch" forName="balance_42" refType="w" fact="0.5"/>
        <dgm:constr type="w" for="ch" forName="balance_43" refType="w"/>
        <dgm:constr type="h" for="ch" forName="balance_43" refType="h" fact="0.157"/>
        <dgm:constr type="b" for="ch" forName="balance_43" refType="h" fact="0.85"/>
        <dgm:constr type="ctrX" for="ch" forName="balance_43" refType="w" fact="0.5"/>
        <dgm:constr type="w" for="ch" forName="balance_44" refType="w" fact="0.9"/>
        <dgm:constr type="h" for="ch" forName="balance_44" refType="h" fact="0.076"/>
        <dgm:constr type="b" for="ch" forName="balance_44" refType="h" fact="0.81"/>
        <dgm:constr type="ctrX" for="ch" forName="balance_44" refType="w" fact="0.5"/>
        <dgm:constr type="w" for="ch" forName="right_01_1" refType="w" fact="0.4"/>
        <dgm:constr type="h" for="ch" forName="right_01_1" refType="h" fact="0.7"/>
        <dgm:constr type="b" for="ch" forName="right_01_1" refType="h" fact="0.76"/>
        <dgm:constr type="ctrX" for="ch" forName="right_01_1" refType="w" fact="0.78"/>
        <dgm:constr type="w" for="ch" forName="left_10_1" refType="w" fact="0.4"/>
        <dgm:constr type="h" for="ch" forName="left_10_1" refType="h" fact="0.7"/>
        <dgm:constr type="b" for="ch" forName="left_10_1" refType="h" fact="0.76"/>
        <dgm:constr type="ctrX" for="ch" forName="left_10_1" refType="w" fact="0.22"/>
        <dgm:constr type="w" for="ch" forName="right_11_1" refType="w" fact="0.36"/>
        <dgm:constr type="h" for="ch" forName="right_11_1" refType="h" fact="0.67"/>
        <dgm:constr type="b" for="ch" forName="right_11_1" refType="h" fact="0.725"/>
        <dgm:constr type="ctrX" for="ch" forName="right_11_1" refType="w" fact="0.76"/>
        <dgm:constr type="w" for="ch" forName="left_11_1" refType="w" fact="0.36"/>
        <dgm:constr type="h" for="ch" forName="left_11_1" refType="h" fact="0.67"/>
        <dgm:constr type="b" for="ch" forName="left_11_1" refType="h" fact="0.725"/>
        <dgm:constr type="ctrX" for="ch" forName="left_11_1" refType="w" fact="0.24"/>
        <dgm:constr type="w" for="ch" forName="right_02_1" refType="w" fact="0.388"/>
        <dgm:constr type="h" for="ch" forName="right_02_1" refType="h" fact="0.36"/>
        <dgm:constr type="b" for="ch" forName="right_02_1" refType="h" fact="0.76"/>
        <dgm:constr type="ctrX" for="ch" forName="right_02_1" refType="w" fact="0.77"/>
        <dgm:constr type="w" for="ch" forName="right_02_2" refType="w" fact="0.388"/>
        <dgm:constr type="h" for="ch" forName="right_02_2" refType="h" fact="0.36"/>
        <dgm:constr type="b" for="ch" forName="right_02_2" refType="h" fact="0.42"/>
        <dgm:constr type="ctrX" for="ch" forName="right_02_2" refType="w" fact="0.79"/>
        <dgm:constr type="w" for="ch" forName="left_20_1" refType="w" fact="0.388"/>
        <dgm:constr type="h" for="ch" forName="left_20_1" refType="h" fact="0.36"/>
        <dgm:constr type="b" for="ch" forName="left_20_1" refType="h" fact="0.76"/>
        <dgm:constr type="ctrX" for="ch" forName="left_20_1" refType="w" fact="0.23"/>
        <dgm:constr type="w" for="ch" forName="left_20_2" refType="w" fact="0.388"/>
        <dgm:constr type="h" for="ch" forName="left_20_2" refType="h" fact="0.36"/>
        <dgm:constr type="b" for="ch" forName="left_20_2" refType="h" fact="0.42"/>
        <dgm:constr type="ctrX" for="ch" forName="left_20_2" refType="w" fact="0.21"/>
        <dgm:constr type="w" for="ch" forName="right_12_1" refType="w" fact="0.388"/>
        <dgm:constr type="h" for="ch" forName="right_12_1" refType="h" fact="0.36"/>
        <dgm:constr type="b" for="ch" forName="right_12_1" refType="h" fact="0.76"/>
        <dgm:constr type="ctrX" for="ch" forName="right_12_1" refType="w" fact="0.77"/>
        <dgm:constr type="w" for="ch" forName="right_12_2" refType="w" fact="0.388"/>
        <dgm:constr type="h" for="ch" forName="right_12_2" refType="h" fact="0.36"/>
        <dgm:constr type="b" for="ch" forName="right_12_2" refType="h" fact="0.42"/>
        <dgm:constr type="ctrX" for="ch" forName="right_12_2" refType="w" fact="0.79"/>
        <dgm:constr type="w" for="ch" forName="left_12_1" refType="w" fact="0.388"/>
        <dgm:constr type="h" for="ch" forName="left_12_1" refType="h" fact="0.36"/>
        <dgm:constr type="b" for="ch" forName="left_12_1" refType="h" fact="0.715"/>
        <dgm:constr type="ctrX" for="ch" forName="left_12_1" refType="w" fact="0.255"/>
        <dgm:constr type="w" for="ch" forName="right_22_1" refType="w" fact="0.36"/>
        <dgm:constr type="h" for="ch" forName="right_22_1" refType="h" fact="0.32"/>
        <dgm:constr type="b" for="ch" forName="right_22_1" refType="h" fact="0.725"/>
        <dgm:constr type="ctrX" for="ch" forName="right_22_1" refType="w" fact="0.76"/>
        <dgm:constr type="w" for="ch" forName="right_22_2" refType="w" fact="0.36"/>
        <dgm:constr type="h" for="ch" forName="right_22_2" refType="h" fact="0.32"/>
        <dgm:constr type="b" for="ch" forName="right_22_2" refType="h" fact="0.39"/>
        <dgm:constr type="ctrX" for="ch" forName="right_22_2" refType="w" fact="0.76"/>
        <dgm:constr type="w" for="ch" forName="left_22_1" refType="w" fact="0.36"/>
        <dgm:constr type="h" for="ch" forName="left_22_1" refType="h" fact="0.32"/>
        <dgm:constr type="b" for="ch" forName="left_22_1" refType="h" fact="0.725"/>
        <dgm:constr type="ctrX" for="ch" forName="left_22_1" refType="w" fact="0.24"/>
        <dgm:constr type="w" for="ch" forName="left_22_2" refType="w" fact="0.36"/>
        <dgm:constr type="h" for="ch" forName="left_22_2" refType="h" fact="0.32"/>
        <dgm:constr type="b" for="ch" forName="left_22_2" refType="h" fact="0.39"/>
        <dgm:constr type="ctrX" for="ch" forName="left_22_2" refType="w" fact="0.24"/>
        <dgm:constr type="w" for="ch" forName="left_21_1" refType="w" fact="0.388"/>
        <dgm:constr type="h" for="ch" forName="left_21_1" refType="h" fact="0.36"/>
        <dgm:constr type="b" for="ch" forName="left_21_1" refType="h" fact="0.76"/>
        <dgm:constr type="ctrX" for="ch" forName="left_21_1" refType="w" fact="0.23"/>
        <dgm:constr type="w" for="ch" forName="left_21_2" refType="w" fact="0.388"/>
        <dgm:constr type="h" for="ch" forName="left_21_2" refType="h" fact="0.36"/>
        <dgm:constr type="b" for="ch" forName="left_21_2" refType="h" fact="0.42"/>
        <dgm:constr type="ctrX" for="ch" forName="left_21_2" refType="w" fact="0.21"/>
        <dgm:constr type="w" for="ch" forName="right_21_1" refType="w" fact="0.388"/>
        <dgm:constr type="h" for="ch" forName="right_21_1" refType="h" fact="0.36"/>
        <dgm:constr type="b" for="ch" forName="right_21_1" refType="h" fact="0.715"/>
        <dgm:constr type="ctrX" for="ch" forName="right_21_1" refType="w" fact="0.745"/>
        <dgm:constr type="w" for="ch" forName="right_03_1" refType="w" fact="0.37"/>
        <dgm:constr type="h" for="ch" forName="right_03_1" refType="h" fact="0.24"/>
        <dgm:constr type="b" for="ch" forName="right_03_1" refType="h" fact="0.76"/>
        <dgm:constr type="ctrX" for="ch" forName="right_03_1" refType="w" fact="0.77"/>
        <dgm:constr type="w" for="ch" forName="right_03_2" refType="w" fact="0.37"/>
        <dgm:constr type="h" for="ch" forName="right_03_2" refType="h" fact="0.24"/>
        <dgm:constr type="b" for="ch" forName="right_03_2" refType="h" fact="0.535"/>
        <dgm:constr type="ctrX" for="ch" forName="right_03_2" refType="w" fact="0.783"/>
        <dgm:constr type="w" for="ch" forName="right_03_3" refType="w" fact="0.37"/>
        <dgm:constr type="h" for="ch" forName="right_03_3" refType="h" fact="0.24"/>
        <dgm:constr type="b" for="ch" forName="right_03_3" refType="h" fact="0.315"/>
        <dgm:constr type="ctrX" for="ch" forName="right_03_3" refType="w" fact="0.796"/>
        <dgm:constr type="w" for="ch" forName="left_30_1" refType="w" fact="0.37"/>
        <dgm:constr type="h" for="ch" forName="left_30_1" refType="h" fact="0.24"/>
        <dgm:constr type="b" for="ch" forName="left_30_1" refType="h" fact="0.76"/>
        <dgm:constr type="ctrX" for="ch" forName="left_30_1" refType="w" fact="0.23"/>
        <dgm:constr type="w" for="ch" forName="left_30_2" refType="w" fact="0.37"/>
        <dgm:constr type="h" for="ch" forName="left_30_2" refType="h" fact="0.24"/>
        <dgm:constr type="b" for="ch" forName="left_30_2" refType="h" fact="0.535"/>
        <dgm:constr type="ctrX" for="ch" forName="left_30_2" refType="w" fact="0.217"/>
        <dgm:constr type="w" for="ch" forName="left_30_3" refType="w" fact="0.37"/>
        <dgm:constr type="h" for="ch" forName="left_30_3" refType="h" fact="0.24"/>
        <dgm:constr type="b" for="ch" forName="left_30_3" refType="h" fact="0.315"/>
        <dgm:constr type="ctrX" for="ch" forName="left_30_3" refType="w" fact="0.204"/>
        <dgm:constr type="w" for="ch" forName="right_13_1" refType="w" fact="0.37"/>
        <dgm:constr type="h" for="ch" forName="right_13_1" refType="h" fact="0.24"/>
        <dgm:constr type="b" for="ch" forName="right_13_1" refType="h" fact="0.76"/>
        <dgm:constr type="ctrX" for="ch" forName="right_13_1" refType="w" fact="0.77"/>
        <dgm:constr type="w" for="ch" forName="right_13_2" refType="w" fact="0.37"/>
        <dgm:constr type="h" for="ch" forName="right_13_2" refType="h" fact="0.24"/>
        <dgm:constr type="b" for="ch" forName="right_13_2" refType="h" fact="0.535"/>
        <dgm:constr type="ctrX" for="ch" forName="right_13_2" refType="w" fact="0.783"/>
        <dgm:constr type="w" for="ch" forName="right_13_3" refType="w" fact="0.37"/>
        <dgm:constr type="h" for="ch" forName="right_13_3" refType="h" fact="0.24"/>
        <dgm:constr type="b" for="ch" forName="right_13_3" refType="h" fact="0.315"/>
        <dgm:constr type="ctrX" for="ch" forName="right_13_3" refType="w" fact="0.796"/>
        <dgm:constr type="w" for="ch" forName="left_13_1" refType="w" fact="0.37"/>
        <dgm:constr type="h" for="ch" forName="left_13_1" refType="h" fact="0.24"/>
        <dgm:constr type="b" for="ch" forName="left_13_1" refType="h" fact="0.715"/>
        <dgm:constr type="ctrX" for="ch" forName="left_13_1" refType="w" fact="0.255"/>
        <dgm:constr type="w" for="ch" forName="left_31_1" refType="w" fact="0.37"/>
        <dgm:constr type="h" for="ch" forName="left_31_1" refType="h" fact="0.24"/>
        <dgm:constr type="b" for="ch" forName="left_31_1" refType="h" fact="0.76"/>
        <dgm:constr type="ctrX" for="ch" forName="left_31_1" refType="w" fact="0.23"/>
        <dgm:constr type="w" for="ch" forName="left_31_2" refType="w" fact="0.37"/>
        <dgm:constr type="h" for="ch" forName="left_31_2" refType="h" fact="0.24"/>
        <dgm:constr type="b" for="ch" forName="left_31_2" refType="h" fact="0.535"/>
        <dgm:constr type="ctrX" for="ch" forName="left_31_2" refType="w" fact="0.217"/>
        <dgm:constr type="w" for="ch" forName="left_31_3" refType="w" fact="0.37"/>
        <dgm:constr type="h" for="ch" forName="left_31_3" refType="h" fact="0.24"/>
        <dgm:constr type="b" for="ch" forName="left_31_3" refType="h" fact="0.315"/>
        <dgm:constr type="ctrX" for="ch" forName="left_31_3" refType="w" fact="0.204"/>
        <dgm:constr type="w" for="ch" forName="right_31_1" refType="w" fact="0.37"/>
        <dgm:constr type="h" for="ch" forName="right_31_1" refType="h" fact="0.24"/>
        <dgm:constr type="b" for="ch" forName="right_31_1" refType="h" fact="0.715"/>
        <dgm:constr type="ctrX" for="ch" forName="right_31_1" refType="w" fact="0.745"/>
        <dgm:constr type="w" for="ch" forName="right_23_1" refType="w" fact="0.37"/>
        <dgm:constr type="h" for="ch" forName="right_23_1" refType="h" fact="0.24"/>
        <dgm:constr type="b" for="ch" forName="right_23_1" refType="h" fact="0.76"/>
        <dgm:constr type="ctrX" for="ch" forName="right_23_1" refType="w" fact="0.77"/>
        <dgm:constr type="w" for="ch" forName="right_23_2" refType="w" fact="0.37"/>
        <dgm:constr type="h" for="ch" forName="right_23_2" refType="h" fact="0.24"/>
        <dgm:constr type="b" for="ch" forName="right_23_2" refType="h" fact="0.535"/>
        <dgm:constr type="ctrX" for="ch" forName="right_23_2" refType="w" fact="0.783"/>
        <dgm:constr type="w" for="ch" forName="right_23_3" refType="w" fact="0.37"/>
        <dgm:constr type="h" for="ch" forName="right_23_3" refType="h" fact="0.24"/>
        <dgm:constr type="b" for="ch" forName="right_23_3" refType="h" fact="0.315"/>
        <dgm:constr type="ctrX" for="ch" forName="right_23_3" refType="w" fact="0.796"/>
        <dgm:constr type="w" for="ch" forName="left_23_1" refType="w" fact="0.37"/>
        <dgm:constr type="h" for="ch" forName="left_23_1" refType="h" fact="0.24"/>
        <dgm:constr type="b" for="ch" forName="left_23_1" refType="h" fact="0.715"/>
        <dgm:constr type="ctrX" for="ch" forName="left_23_1" refType="w" fact="0.255"/>
        <dgm:constr type="w" for="ch" forName="left_23_2" refType="w" fact="0.37"/>
        <dgm:constr type="h" for="ch" forName="left_23_2" refType="h" fact="0.24"/>
        <dgm:constr type="b" for="ch" forName="left_23_2" refType="h" fact="0.49"/>
        <dgm:constr type="ctrX" for="ch" forName="left_23_2" refType="w" fact="0.268"/>
        <dgm:constr type="w" for="ch" forName="left_32_1" refType="w" fact="0.37"/>
        <dgm:constr type="h" for="ch" forName="left_32_1" refType="h" fact="0.24"/>
        <dgm:constr type="b" for="ch" forName="left_32_1" refType="h" fact="0.76"/>
        <dgm:constr type="ctrX" for="ch" forName="left_32_1" refType="w" fact="0.23"/>
        <dgm:constr type="w" for="ch" forName="left_32_2" refType="w" fact="0.37"/>
        <dgm:constr type="h" for="ch" forName="left_32_2" refType="h" fact="0.24"/>
        <dgm:constr type="b" for="ch" forName="left_32_2" refType="h" fact="0.535"/>
        <dgm:constr type="ctrX" for="ch" forName="left_32_2" refType="w" fact="0.217"/>
        <dgm:constr type="w" for="ch" forName="left_32_3" refType="w" fact="0.37"/>
        <dgm:constr type="h" for="ch" forName="left_32_3" refType="h" fact="0.24"/>
        <dgm:constr type="b" for="ch" forName="left_32_3" refType="h" fact="0.315"/>
        <dgm:constr type="ctrX" for="ch" forName="left_32_3" refType="w" fact="0.204"/>
        <dgm:constr type="w" for="ch" forName="right_32_1" refType="w" fact="0.37"/>
        <dgm:constr type="h" for="ch" forName="right_32_1" refType="h" fact="0.24"/>
        <dgm:constr type="b" for="ch" forName="right_32_1" refType="h" fact="0.715"/>
        <dgm:constr type="ctrX" for="ch" forName="right_32_1" refType="w" fact="0.745"/>
        <dgm:constr type="w" for="ch" forName="right_32_2" refType="w" fact="0.37"/>
        <dgm:constr type="h" for="ch" forName="right_32_2" refType="h" fact="0.24"/>
        <dgm:constr type="b" for="ch" forName="right_32_2" refType="h" fact="0.49"/>
        <dgm:constr type="ctrX" for="ch" forName="right_32_2" refType="w" fact="0.732"/>
        <dgm:constr type="w" for="ch" forName="right_33_1" refType="w" fact="0.36"/>
        <dgm:constr type="h" for="ch" forName="right_33_1" refType="h" fact="0.21"/>
        <dgm:constr type="b" for="ch" forName="right_33_1" refType="h" fact="0.725"/>
        <dgm:constr type="ctrX" for="ch" forName="right_33_1" refType="w" fact="0.76"/>
        <dgm:constr type="w" for="ch" forName="right_33_2" refType="w" fact="0.36"/>
        <dgm:constr type="h" for="ch" forName="right_33_2" refType="h" fact="0.21"/>
        <dgm:constr type="b" for="ch" forName="right_33_2" refType="h" fact="0.5"/>
        <dgm:constr type="ctrX" for="ch" forName="right_33_2" refType="w" fact="0.76"/>
        <dgm:constr type="w" for="ch" forName="right_33_3" refType="w" fact="0.36"/>
        <dgm:constr type="h" for="ch" forName="right_33_3" refType="h" fact="0.21"/>
        <dgm:constr type="b" for="ch" forName="right_33_3" refType="h" fact="0.275"/>
        <dgm:constr type="ctrX" for="ch" forName="right_33_3" refType="w" fact="0.76"/>
        <dgm:constr type="w" for="ch" forName="left_33_1" refType="w" fact="0.36"/>
        <dgm:constr type="h" for="ch" forName="left_33_1" refType="h" fact="0.21"/>
        <dgm:constr type="b" for="ch" forName="left_33_1" refType="h" fact="0.725"/>
        <dgm:constr type="ctrX" for="ch" forName="left_33_1" refType="w" fact="0.24"/>
        <dgm:constr type="w" for="ch" forName="left_33_2" refType="w" fact="0.36"/>
        <dgm:constr type="h" for="ch" forName="left_33_2" refType="h" fact="0.21"/>
        <dgm:constr type="b" for="ch" forName="left_33_2" refType="h" fact="0.5"/>
        <dgm:constr type="ctrX" for="ch" forName="left_33_2" refType="w" fact="0.24"/>
        <dgm:constr type="w" for="ch" forName="left_33_3" refType="w" fact="0.36"/>
        <dgm:constr type="h" for="ch" forName="left_33_3" refType="h" fact="0.21"/>
        <dgm:constr type="b" for="ch" forName="left_33_3" refType="h" fact="0.275"/>
        <dgm:constr type="ctrX" for="ch" forName="left_33_3" refType="w" fact="0.24"/>
        <dgm:constr type="w" for="ch" forName="right_04_1" refType="w" fact="0.365"/>
        <dgm:constr type="h" for="ch" forName="right_04_1" refType="h" fact="0.185"/>
        <dgm:constr type="b" for="ch" forName="right_04_1" refType="h" fact="0.76"/>
        <dgm:constr type="ctrX" for="ch" forName="right_04_1" refType="w" fact="0.77"/>
        <dgm:constr type="w" for="ch" forName="right_04_2" refType="w" fact="0.365"/>
        <dgm:constr type="h" for="ch" forName="right_04_2" refType="h" fact="0.185"/>
        <dgm:constr type="b" for="ch" forName="right_04_2" refType="h" fact="0.595"/>
        <dgm:constr type="ctrX" for="ch" forName="right_04_2" refType="w" fact="0.78"/>
        <dgm:constr type="w" for="ch" forName="right_04_3" refType="w" fact="0.365"/>
        <dgm:constr type="h" for="ch" forName="right_04_3" refType="h" fact="0.185"/>
        <dgm:constr type="b" for="ch" forName="right_04_3" refType="h" fact="0.43"/>
        <dgm:constr type="ctrX" for="ch" forName="right_04_3" refType="w" fact="0.79"/>
        <dgm:constr type="w" for="ch" forName="right_04_4" refType="w" fact="0.365"/>
        <dgm:constr type="h" for="ch" forName="right_04_4" refType="h" fact="0.185"/>
        <dgm:constr type="b" for="ch" forName="right_04_4" refType="h" fact="0.265"/>
        <dgm:constr type="ctrX" for="ch" forName="right_04_4" refType="w" fact="0.8"/>
        <dgm:constr type="w" for="ch" forName="left_40_1" refType="w" fact="0.365"/>
        <dgm:constr type="h" for="ch" forName="left_40_1" refType="h" fact="0.185"/>
        <dgm:constr type="b" for="ch" forName="left_40_1" refType="h" fact="0.76"/>
        <dgm:constr type="ctrX" for="ch" forName="left_40_1" refType="w" fact="0.23"/>
        <dgm:constr type="w" for="ch" forName="left_40_2" refType="w" fact="0.365"/>
        <dgm:constr type="h" for="ch" forName="left_40_2" refType="h" fact="0.185"/>
        <dgm:constr type="b" for="ch" forName="left_40_2" refType="h" fact="0.595"/>
        <dgm:constr type="ctrX" for="ch" forName="left_40_2" refType="w" fact="0.22"/>
        <dgm:constr type="w" for="ch" forName="left_40_3" refType="w" fact="0.365"/>
        <dgm:constr type="h" for="ch" forName="left_40_3" refType="h" fact="0.185"/>
        <dgm:constr type="b" for="ch" forName="left_40_3" refType="h" fact="0.43"/>
        <dgm:constr type="ctrX" for="ch" forName="left_40_3" refType="w" fact="0.21"/>
        <dgm:constr type="w" for="ch" forName="left_40_4" refType="w" fact="0.365"/>
        <dgm:constr type="h" for="ch" forName="left_40_4" refType="h" fact="0.185"/>
        <dgm:constr type="b" for="ch" forName="left_40_4" refType="h" fact="0.265"/>
        <dgm:constr type="ctrX" for="ch" forName="left_40_4" refType="w" fact="0.2"/>
        <dgm:constr type="w" for="ch" forName="right_14_1" refType="w" fact="0.365"/>
        <dgm:constr type="h" for="ch" forName="right_14_1" refType="h" fact="0.185"/>
        <dgm:constr type="b" for="ch" forName="right_14_1" refType="h" fact="0.76"/>
        <dgm:constr type="ctrX" for="ch" forName="right_14_1" refType="w" fact="0.77"/>
        <dgm:constr type="w" for="ch" forName="right_14_2" refType="w" fact="0.365"/>
        <dgm:constr type="h" for="ch" forName="right_14_2" refType="h" fact="0.185"/>
        <dgm:constr type="b" for="ch" forName="right_14_2" refType="h" fact="0.595"/>
        <dgm:constr type="ctrX" for="ch" forName="right_14_2" refType="w" fact="0.78"/>
        <dgm:constr type="w" for="ch" forName="right_14_3" refType="w" fact="0.365"/>
        <dgm:constr type="h" for="ch" forName="right_14_3" refType="h" fact="0.185"/>
        <dgm:constr type="b" for="ch" forName="right_14_3" refType="h" fact="0.43"/>
        <dgm:constr type="ctrX" for="ch" forName="right_14_3" refType="w" fact="0.79"/>
        <dgm:constr type="w" for="ch" forName="right_14_4" refType="w" fact="0.365"/>
        <dgm:constr type="h" for="ch" forName="right_14_4" refType="h" fact="0.185"/>
        <dgm:constr type="b" for="ch" forName="right_14_4" refType="h" fact="0.265"/>
        <dgm:constr type="ctrX" for="ch" forName="right_14_4" refType="w" fact="0.8"/>
        <dgm:constr type="w" for="ch" forName="left_14_1" refType="w" fact="0.365"/>
        <dgm:constr type="h" for="ch" forName="left_14_1" refType="h" fact="0.185"/>
        <dgm:constr type="b" for="ch" forName="left_14_1" refType="h" fact="0.715"/>
        <dgm:constr type="ctrX" for="ch" forName="left_14_1" refType="w" fact="0.25"/>
        <dgm:constr type="w" for="ch" forName="left_41_1" refType="w" fact="0.365"/>
        <dgm:constr type="h" for="ch" forName="left_41_1" refType="h" fact="0.185"/>
        <dgm:constr type="b" for="ch" forName="left_41_1" refType="h" fact="0.76"/>
        <dgm:constr type="ctrX" for="ch" forName="left_41_1" refType="w" fact="0.23"/>
        <dgm:constr type="w" for="ch" forName="left_41_2" refType="w" fact="0.365"/>
        <dgm:constr type="h" for="ch" forName="left_41_2" refType="h" fact="0.185"/>
        <dgm:constr type="b" for="ch" forName="left_41_2" refType="h" fact="0.595"/>
        <dgm:constr type="ctrX" for="ch" forName="left_41_2" refType="w" fact="0.22"/>
        <dgm:constr type="w" for="ch" forName="left_41_3" refType="w" fact="0.365"/>
        <dgm:constr type="h" for="ch" forName="left_41_3" refType="h" fact="0.185"/>
        <dgm:constr type="b" for="ch" forName="left_41_3" refType="h" fact="0.43"/>
        <dgm:constr type="ctrX" for="ch" forName="left_41_3" refType="w" fact="0.21"/>
        <dgm:constr type="w" for="ch" forName="left_41_4" refType="w" fact="0.365"/>
        <dgm:constr type="h" for="ch" forName="left_41_4" refType="h" fact="0.185"/>
        <dgm:constr type="b" for="ch" forName="left_41_4" refType="h" fact="0.265"/>
        <dgm:constr type="ctrX" for="ch" forName="left_41_4" refType="w" fact="0.2"/>
        <dgm:constr type="w" for="ch" forName="right_41_1" refType="w" fact="0.365"/>
        <dgm:constr type="h" for="ch" forName="right_41_1" refType="h" fact="0.185"/>
        <dgm:constr type="b" for="ch" forName="right_41_1" refType="h" fact="0.715"/>
        <dgm:constr type="ctrX" for="ch" forName="right_41_1" refType="w" fact="0.75"/>
        <dgm:constr type="w" for="ch" forName="right_24_1" refType="w" fact="0.365"/>
        <dgm:constr type="h" for="ch" forName="right_24_1" refType="h" fact="0.185"/>
        <dgm:constr type="b" for="ch" forName="right_24_1" refType="h" fact="0.76"/>
        <dgm:constr type="ctrX" for="ch" forName="right_24_1" refType="w" fact="0.77"/>
        <dgm:constr type="w" for="ch" forName="right_24_2" refType="w" fact="0.365"/>
        <dgm:constr type="h" for="ch" forName="right_24_2" refType="h" fact="0.185"/>
        <dgm:constr type="b" for="ch" forName="right_24_2" refType="h" fact="0.595"/>
        <dgm:constr type="ctrX" for="ch" forName="right_24_2" refType="w" fact="0.78"/>
        <dgm:constr type="w" for="ch" forName="right_24_3" refType="w" fact="0.365"/>
        <dgm:constr type="h" for="ch" forName="right_24_3" refType="h" fact="0.185"/>
        <dgm:constr type="b" for="ch" forName="right_24_3" refType="h" fact="0.43"/>
        <dgm:constr type="ctrX" for="ch" forName="right_24_3" refType="w" fact="0.79"/>
        <dgm:constr type="w" for="ch" forName="right_24_4" refType="w" fact="0.365"/>
        <dgm:constr type="h" for="ch" forName="right_24_4" refType="h" fact="0.185"/>
        <dgm:constr type="b" for="ch" forName="right_24_4" refType="h" fact="0.265"/>
        <dgm:constr type="ctrX" for="ch" forName="right_24_4" refType="w" fact="0.8"/>
        <dgm:constr type="w" for="ch" forName="left_24_1" refType="w" fact="0.365"/>
        <dgm:constr type="h" for="ch" forName="left_24_1" refType="h" fact="0.185"/>
        <dgm:constr type="b" for="ch" forName="left_24_1" refType="h" fact="0.715"/>
        <dgm:constr type="ctrX" for="ch" forName="left_24_1" refType="w" fact="0.25"/>
        <dgm:constr type="w" for="ch" forName="left_24_2" refType="w" fact="0.365"/>
        <dgm:constr type="h" for="ch" forName="left_24_2" refType="h" fact="0.185"/>
        <dgm:constr type="b" for="ch" forName="left_24_2" refType="h" fact="0.55"/>
        <dgm:constr type="ctrX" for="ch" forName="left_24_2" refType="w" fact="0.26"/>
        <dgm:constr type="w" for="ch" forName="left_42_1" refType="w" fact="0.365"/>
        <dgm:constr type="h" for="ch" forName="left_42_1" refType="h" fact="0.185"/>
        <dgm:constr type="b" for="ch" forName="left_42_1" refType="h" fact="0.76"/>
        <dgm:constr type="ctrX" for="ch" forName="left_42_1" refType="w" fact="0.23"/>
        <dgm:constr type="w" for="ch" forName="left_42_2" refType="w" fact="0.365"/>
        <dgm:constr type="h" for="ch" forName="left_42_2" refType="h" fact="0.185"/>
        <dgm:constr type="b" for="ch" forName="left_42_2" refType="h" fact="0.595"/>
        <dgm:constr type="ctrX" for="ch" forName="left_42_2" refType="w" fact="0.22"/>
        <dgm:constr type="w" for="ch" forName="left_42_3" refType="w" fact="0.365"/>
        <dgm:constr type="h" for="ch" forName="left_42_3" refType="h" fact="0.185"/>
        <dgm:constr type="b" for="ch" forName="left_42_3" refType="h" fact="0.43"/>
        <dgm:constr type="ctrX" for="ch" forName="left_42_3" refType="w" fact="0.21"/>
        <dgm:constr type="w" for="ch" forName="left_42_4" refType="w" fact="0.365"/>
        <dgm:constr type="h" for="ch" forName="left_42_4" refType="h" fact="0.185"/>
        <dgm:constr type="b" for="ch" forName="left_42_4" refType="h" fact="0.265"/>
        <dgm:constr type="ctrX" for="ch" forName="left_42_4" refType="w" fact="0.2"/>
        <dgm:constr type="w" for="ch" forName="right_42_1" refType="w" fact="0.365"/>
        <dgm:constr type="h" for="ch" forName="right_42_1" refType="h" fact="0.185"/>
        <dgm:constr type="b" for="ch" forName="right_42_1" refType="h" fact="0.715"/>
        <dgm:constr type="ctrX" for="ch" forName="right_42_1" refType="w" fact="0.75"/>
        <dgm:constr type="w" for="ch" forName="right_42_2" refType="w" fact="0.365"/>
        <dgm:constr type="h" for="ch" forName="right_42_2" refType="h" fact="0.185"/>
        <dgm:constr type="b" for="ch" forName="right_42_2" refType="h" fact="0.55"/>
        <dgm:constr type="ctrX" for="ch" forName="right_42_2" refType="w" fact="0.74"/>
        <dgm:constr type="w" for="ch" forName="right_34_1" refType="w" fact="0.365"/>
        <dgm:constr type="h" for="ch" forName="right_34_1" refType="h" fact="0.185"/>
        <dgm:constr type="b" for="ch" forName="right_34_1" refType="h" fact="0.76"/>
        <dgm:constr type="ctrX" for="ch" forName="right_34_1" refType="w" fact="0.77"/>
        <dgm:constr type="w" for="ch" forName="right_34_2" refType="w" fact="0.365"/>
        <dgm:constr type="h" for="ch" forName="right_34_2" refType="h" fact="0.185"/>
        <dgm:constr type="b" for="ch" forName="right_34_2" refType="h" fact="0.595"/>
        <dgm:constr type="ctrX" for="ch" forName="right_34_2" refType="w" fact="0.78"/>
        <dgm:constr type="w" for="ch" forName="right_34_3" refType="w" fact="0.365"/>
        <dgm:constr type="h" for="ch" forName="right_34_3" refType="h" fact="0.185"/>
        <dgm:constr type="b" for="ch" forName="right_34_3" refType="h" fact="0.43"/>
        <dgm:constr type="ctrX" for="ch" forName="right_34_3" refType="w" fact="0.79"/>
        <dgm:constr type="w" for="ch" forName="right_34_4" refType="w" fact="0.365"/>
        <dgm:constr type="h" for="ch" forName="right_34_4" refType="h" fact="0.185"/>
        <dgm:constr type="b" for="ch" forName="right_34_4" refType="h" fact="0.265"/>
        <dgm:constr type="ctrX" for="ch" forName="right_34_4" refType="w" fact="0.8"/>
        <dgm:constr type="w" for="ch" forName="left_34_1" refType="w" fact="0.365"/>
        <dgm:constr type="h" for="ch" forName="left_34_1" refType="h" fact="0.185"/>
        <dgm:constr type="b" for="ch" forName="left_34_1" refType="h" fact="0.715"/>
        <dgm:constr type="ctrX" for="ch" forName="left_34_1" refType="w" fact="0.25"/>
        <dgm:constr type="w" for="ch" forName="left_34_2" refType="w" fact="0.365"/>
        <dgm:constr type="h" for="ch" forName="left_34_2" refType="h" fact="0.185"/>
        <dgm:constr type="b" for="ch" forName="left_34_2" refType="h" fact="0.55"/>
        <dgm:constr type="ctrX" for="ch" forName="left_34_2" refType="w" fact="0.26"/>
        <dgm:constr type="w" for="ch" forName="left_34_3" refType="w" fact="0.365"/>
        <dgm:constr type="h" for="ch" forName="left_34_3" refType="h" fact="0.185"/>
        <dgm:constr type="b" for="ch" forName="left_34_3" refType="h" fact="0.385"/>
        <dgm:constr type="ctrX" for="ch" forName="left_34_3" refType="w" fact="0.27"/>
        <dgm:constr type="w" for="ch" forName="left_43_1" refType="w" fact="0.365"/>
        <dgm:constr type="h" for="ch" forName="left_43_1" refType="h" fact="0.185"/>
        <dgm:constr type="b" for="ch" forName="left_43_1" refType="h" fact="0.76"/>
        <dgm:constr type="ctrX" for="ch" forName="left_43_1" refType="w" fact="0.23"/>
        <dgm:constr type="w" for="ch" forName="left_43_2" refType="w" fact="0.365"/>
        <dgm:constr type="h" for="ch" forName="left_43_2" refType="h" fact="0.185"/>
        <dgm:constr type="b" for="ch" forName="left_43_2" refType="h" fact="0.595"/>
        <dgm:constr type="ctrX" for="ch" forName="left_43_2" refType="w" fact="0.22"/>
        <dgm:constr type="w" for="ch" forName="left_43_3" refType="w" fact="0.365"/>
        <dgm:constr type="h" for="ch" forName="left_43_3" refType="h" fact="0.185"/>
        <dgm:constr type="b" for="ch" forName="left_43_3" refType="h" fact="0.43"/>
        <dgm:constr type="ctrX" for="ch" forName="left_43_3" refType="w" fact="0.21"/>
        <dgm:constr type="w" for="ch" forName="left_43_4" refType="w" fact="0.365"/>
        <dgm:constr type="h" for="ch" forName="left_43_4" refType="h" fact="0.185"/>
        <dgm:constr type="b" for="ch" forName="left_43_4" refType="h" fact="0.265"/>
        <dgm:constr type="ctrX" for="ch" forName="left_43_4" refType="w" fact="0.2"/>
        <dgm:constr type="w" for="ch" forName="right_43_1" refType="w" fact="0.365"/>
        <dgm:constr type="h" for="ch" forName="right_43_1" refType="h" fact="0.185"/>
        <dgm:constr type="b" for="ch" forName="right_43_1" refType="h" fact="0.715"/>
        <dgm:constr type="ctrX" for="ch" forName="right_43_1" refType="w" fact="0.75"/>
        <dgm:constr type="w" for="ch" forName="right_43_2" refType="w" fact="0.365"/>
        <dgm:constr type="h" for="ch" forName="right_43_2" refType="h" fact="0.185"/>
        <dgm:constr type="b" for="ch" forName="right_43_2" refType="h" fact="0.55"/>
        <dgm:constr type="ctrX" for="ch" forName="right_43_2" refType="w" fact="0.74"/>
        <dgm:constr type="w" for="ch" forName="right_43_3" refType="w" fact="0.365"/>
        <dgm:constr type="h" for="ch" forName="right_43_3" refType="h" fact="0.185"/>
        <dgm:constr type="b" for="ch" forName="right_43_3" refType="h" fact="0.385"/>
        <dgm:constr type="ctrX" for="ch" forName="right_43_3" refType="w" fact="0.73"/>
        <dgm:constr type="w" for="ch" forName="right_44_1" refType="w" fact="0.36"/>
        <dgm:constr type="h" for="ch" forName="right_44_1" refType="h" fact="0.154"/>
        <dgm:constr type="b" for="ch" forName="right_44_1" refType="h" fact="0.725"/>
        <dgm:constr type="ctrX" for="ch" forName="right_44_1" refType="w" fact="0.76"/>
        <dgm:constr type="w" for="ch" forName="right_44_2" refType="w" fact="0.36"/>
        <dgm:constr type="h" for="ch" forName="right_44_2" refType="h" fact="0.154"/>
        <dgm:constr type="b" for="ch" forName="right_44_2" refType="h" fact="0.559"/>
        <dgm:constr type="ctrX" for="ch" forName="right_44_2" refType="w" fact="0.76"/>
        <dgm:constr type="w" for="ch" forName="right_44_3" refType="w" fact="0.36"/>
        <dgm:constr type="h" for="ch" forName="right_44_3" refType="h" fact="0.154"/>
        <dgm:constr type="b" for="ch" forName="right_44_3" refType="h" fact="0.393"/>
        <dgm:constr type="ctrX" for="ch" forName="right_44_3" refType="w" fact="0.76"/>
        <dgm:constr type="w" for="ch" forName="right_44_4" refType="w" fact="0.36"/>
        <dgm:constr type="h" for="ch" forName="right_44_4" refType="h" fact="0.154"/>
        <dgm:constr type="b" for="ch" forName="right_44_4" refType="h" fact="0.224"/>
        <dgm:constr type="ctrX" for="ch" forName="right_44_4" refType="w" fact="0.76"/>
        <dgm:constr type="w" for="ch" forName="left_44_1" refType="w" fact="0.36"/>
        <dgm:constr type="h" for="ch" forName="left_44_1" refType="h" fact="0.154"/>
        <dgm:constr type="b" for="ch" forName="left_44_1" refType="h" fact="0.725"/>
        <dgm:constr type="ctrX" for="ch" forName="left_44_1" refType="w" fact="0.24"/>
        <dgm:constr type="w" for="ch" forName="left_44_2" refType="w" fact="0.36"/>
        <dgm:constr type="h" for="ch" forName="left_44_2" refType="h" fact="0.154"/>
        <dgm:constr type="b" for="ch" forName="left_44_2" refType="h" fact="0.559"/>
        <dgm:constr type="ctrX" for="ch" forName="left_44_2" refType="w" fact="0.24"/>
        <dgm:constr type="w" for="ch" forName="left_44_3" refType="w" fact="0.36"/>
        <dgm:constr type="h" for="ch" forName="left_44_3" refType="h" fact="0.154"/>
        <dgm:constr type="b" for="ch" forName="left_44_3" refType="h" fact="0.393"/>
        <dgm:constr type="ctrX" for="ch" forName="left_44_3" refType="w" fact="0.24"/>
        <dgm:constr type="w" for="ch" forName="left_44_4" refType="w" fact="0.36"/>
        <dgm:constr type="h" for="ch" forName="left_44_4" refType="h" fact="0.154"/>
        <dgm:constr type="b" for="ch" forName="left_44_4" refType="h" fact="0.224"/>
        <dgm:constr type="ctrX" for="ch" forName="left_44_4" refType="w" fact="0.24"/>
      </dgm:constrLst>
      <dgm:ruleLst/>
      <dgm:layoutNode name="dummyMaxCanvas_ChildArea">
        <dgm:alg type="sp"/>
        <dgm:shape xmlns:r="http://schemas.openxmlformats.org/officeDocument/2006/relationships" r:blip="">
          <dgm:adjLst/>
        </dgm:shape>
        <dgm:presOf/>
        <dgm:constrLst/>
        <dgm:ruleLst/>
      </dgm:layoutNode>
      <dgm:layoutNode name="fulcrum" styleLbl="alignAccFollowNode1">
        <dgm:alg type="sp"/>
        <dgm:shape xmlns:r="http://schemas.openxmlformats.org/officeDocument/2006/relationships" type="triangle" r:blip="">
          <dgm:adjLst/>
        </dgm:shape>
        <dgm:presOf/>
        <dgm:constrLst/>
        <dgm:ruleLst/>
      </dgm:layoutNode>
      <dgm:choose name="Name0">
        <dgm:if name="Name1" axis="ch ch" ptType="node node" st="1 1" cnt="1 0" func="cnt" op="equ" val="0">
          <dgm:choose name="Name2">
            <dgm:if name="Name3" axis="ch ch" ptType="node node" st="2 1" cnt="1 0" func="cnt" op="equ" val="0">
              <dgm:layoutNode name="balance_00" styleLbl="alignAccFollowNode1">
                <dgm:varLst>
                  <dgm:bulletEnabled val="1"/>
                </dgm:varLst>
                <dgm:alg type="sp"/>
                <dgm:shape xmlns:r="http://schemas.openxmlformats.org/officeDocument/2006/relationships" type="rect" r:blip="">
                  <dgm:adjLst/>
                </dgm:shape>
                <dgm:presOf/>
                <dgm:constrLst/>
                <dgm:ruleLst/>
              </dgm:layoutNode>
            </dgm:if>
            <dgm:else name="Name4">
              <dgm:choose name="Name5">
                <dgm:if name="Name6" axis="ch ch" ptType="node node" st="2 1" cnt="1 0" func="cnt" op="equ" val="1">
                  <dgm:layoutNode name="balance_01" styleLbl="alignAccFollowNode1">
                    <dgm:varLst>
                      <dgm:bulletEnabled val="1"/>
                    </dgm:varLst>
                    <dgm:alg type="sp"/>
                    <dgm:shape xmlns:r="http://schemas.openxmlformats.org/officeDocument/2006/relationships" rot="4" type="rect" r:blip="">
                      <dgm:adjLst/>
                    </dgm:shape>
                    <dgm:presOf/>
                    <dgm:constrLst/>
                    <dgm:ruleLst/>
                  </dgm:layoutNode>
                  <dgm:layoutNode name="right_01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
                  <dgm:choose name="Name8">
                    <dgm:if name="Name9" axis="ch ch" ptType="node node" st="2 1" cnt="1 0" func="cnt" op="equ" val="2">
                      <dgm:layoutNode name="balance_02" styleLbl="alignAccFollowNode1">
                        <dgm:varLst>
                          <dgm:bulletEnabled val="1"/>
                        </dgm:varLst>
                        <dgm:alg type="sp"/>
                        <dgm:shape xmlns:r="http://schemas.openxmlformats.org/officeDocument/2006/relationships" rot="4" type="rect" r:blip="">
                          <dgm:adjLst/>
                        </dgm:shape>
                        <dgm:presOf/>
                        <dgm:constrLst/>
                        <dgm:ruleLst/>
                      </dgm:layoutNode>
                      <dgm:layoutNode name="right_02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02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
                      <dgm:choose name="Name11">
                        <dgm:if name="Name12" axis="ch ch" ptType="node node" st="2 1" cnt="1 0" func="cnt" op="equ" val="3">
                          <dgm:layoutNode name="balance_03" styleLbl="alignAccFollowNode1">
                            <dgm:varLst>
                              <dgm:bulletEnabled val="1"/>
                            </dgm:varLst>
                            <dgm:alg type="sp"/>
                            <dgm:shape xmlns:r="http://schemas.openxmlformats.org/officeDocument/2006/relationships" rot="4" type="rect" r:blip="">
                              <dgm:adjLst/>
                            </dgm:shape>
                            <dgm:presOf/>
                            <dgm:constrLst/>
                            <dgm:ruleLst/>
                          </dgm:layoutNode>
                          <dgm:layoutNode name="right_03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03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03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3">
                          <dgm:choose name="Name14">
                            <dgm:if name="Name15" axis="ch ch" ptType="node node" st="2 1" cnt="1 0" func="cnt" op="gte" val="4">
                              <dgm:layoutNode name="balance_04" styleLbl="alignAccFollowNode1">
                                <dgm:varLst>
                                  <dgm:bulletEnabled val="1"/>
                                </dgm:varLst>
                                <dgm:alg type="sp"/>
                                <dgm:shape xmlns:r="http://schemas.openxmlformats.org/officeDocument/2006/relationships" rot="4" type="rect" r:blip="">
                                  <dgm:adjLst/>
                                </dgm:shape>
                                <dgm:presOf/>
                                <dgm:constrLst/>
                                <dgm:ruleLst/>
                              </dgm:layoutNode>
                              <dgm:layoutNode name="right_04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04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04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04_4" styleLbl="node1">
                                <dgm:varLst>
                                  <dgm:bulletEnabled val="1"/>
                                </dgm:varLst>
                                <dgm:alg type="tx"/>
                                <dgm:shape xmlns:r="http://schemas.openxmlformats.org/officeDocument/2006/relationships" rot="4" type="roundRect" r:blip="">
                                  <dgm:adjLst/>
                                </dgm:shape>
                                <dgm:presOf axis="ch ch desOrSelf" ptType="node node node" st="2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6"/>
                          </dgm:choose>
                        </dgm:else>
                      </dgm:choose>
                    </dgm:else>
                  </dgm:choose>
                </dgm:else>
              </dgm:choose>
            </dgm:else>
          </dgm:choose>
        </dgm:if>
        <dgm:else name="Name17">
          <dgm:choose name="Name18">
            <dgm:if name="Name19" axis="ch ch" ptType="node node" st="1 1" cnt="1 0" func="cnt" op="equ" val="1">
              <dgm:choose name="Name20">
                <dgm:if name="Name21" axis="ch ch" ptType="node node" st="2 1" cnt="1 0" func="cnt" op="equ" val="0">
                  <dgm:layoutNode name="balance_10" styleLbl="alignAccFollowNode1">
                    <dgm:varLst>
                      <dgm:bulletEnabled val="1"/>
                    </dgm:varLst>
                    <dgm:alg type="sp"/>
                    <dgm:shape xmlns:r="http://schemas.openxmlformats.org/officeDocument/2006/relationships" rot="-4" type="rect" r:blip="">
                      <dgm:adjLst/>
                    </dgm:shape>
                    <dgm:presOf/>
                    <dgm:constrLst/>
                    <dgm:ruleLst/>
                  </dgm:layoutNode>
                  <dgm:layoutNode name="left_10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2">
                  <dgm:choose name="Name23">
                    <dgm:if name="Name24" axis="ch ch" ptType="node node" st="2 1" cnt="1 0" func="cnt" op="equ" val="1">
                      <dgm:layoutNode name="balance_11" styleLbl="alignAccFollowNode1">
                        <dgm:varLst>
                          <dgm:bulletEnabled val="1"/>
                        </dgm:varLst>
                        <dgm:alg type="sp"/>
                        <dgm:shape xmlns:r="http://schemas.openxmlformats.org/officeDocument/2006/relationships" type="rect" r:blip="">
                          <dgm:adjLst/>
                        </dgm:shape>
                        <dgm:presOf/>
                        <dgm:constrLst/>
                        <dgm:ruleLst/>
                      </dgm:layoutNode>
                      <dgm:layoutNode name="left_11_1" styleLbl="node1">
                        <dgm:varLst>
                          <dgm:bulletEnabled val="1"/>
                        </dgm:varLst>
                        <dgm:alg type="tx"/>
                        <dgm:shape xmlns:r="http://schemas.openxmlformats.org/officeDocument/2006/relationships"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1_1" styleLbl="node1">
                        <dgm:varLst>
                          <dgm:bulletEnabled val="1"/>
                        </dgm:varLst>
                        <dgm:alg type="tx"/>
                        <dgm:shape xmlns:r="http://schemas.openxmlformats.org/officeDocument/2006/relationships"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5">
                      <dgm:choose name="Name26">
                        <dgm:if name="Name27" axis="ch ch" ptType="node node" st="2 1" cnt="1 0" func="cnt" op="equ" val="2">
                          <dgm:layoutNode name="balance_12" styleLbl="alignAccFollowNode1">
                            <dgm:varLst>
                              <dgm:bulletEnabled val="1"/>
                            </dgm:varLst>
                            <dgm:alg type="sp"/>
                            <dgm:shape xmlns:r="http://schemas.openxmlformats.org/officeDocument/2006/relationships" rot="4" type="rect" r:blip="">
                              <dgm:adjLst/>
                            </dgm:shape>
                            <dgm:presOf/>
                            <dgm:constrLst/>
                            <dgm:ruleLst/>
                          </dgm:layoutNode>
                          <dgm:layoutNode name="right_12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2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12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8">
                          <dgm:choose name="Name29">
                            <dgm:if name="Name30" axis="ch ch" ptType="node node" st="2 1" cnt="1 0" func="cnt" op="equ" val="3">
                              <dgm:layoutNode name="balance_13" styleLbl="alignAccFollowNode1">
                                <dgm:varLst>
                                  <dgm:bulletEnabled val="1"/>
                                </dgm:varLst>
                                <dgm:alg type="sp"/>
                                <dgm:shape xmlns:r="http://schemas.openxmlformats.org/officeDocument/2006/relationships" rot="4" type="rect" r:blip="">
                                  <dgm:adjLst/>
                                </dgm:shape>
                                <dgm:presOf/>
                                <dgm:constrLst/>
                                <dgm:ruleLst/>
                              </dgm:layoutNode>
                              <dgm:layoutNode name="right_13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3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3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13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31">
                              <dgm:choose name="Name32">
                                <dgm:if name="Name33" axis="ch ch" ptType="node node" st="2 1" cnt="1 0" func="cnt" op="gte" val="4">
                                  <dgm:layoutNode name="balance_14" styleLbl="alignAccFollowNode1">
                                    <dgm:varLst>
                                      <dgm:bulletEnabled val="1"/>
                                    </dgm:varLst>
                                    <dgm:alg type="sp"/>
                                    <dgm:shape xmlns:r="http://schemas.openxmlformats.org/officeDocument/2006/relationships" rot="4" type="rect" r:blip="">
                                      <dgm:adjLst/>
                                    </dgm:shape>
                                    <dgm:presOf/>
                                    <dgm:constrLst/>
                                    <dgm:ruleLst/>
                                  </dgm:layoutNode>
                                  <dgm:layoutNode name="right_14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4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4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14_4" styleLbl="node1">
                                    <dgm:varLst>
                                      <dgm:bulletEnabled val="1"/>
                                    </dgm:varLst>
                                    <dgm:alg type="tx"/>
                                    <dgm:shape xmlns:r="http://schemas.openxmlformats.org/officeDocument/2006/relationships" rot="4" type="roundRect" r:blip="">
                                      <dgm:adjLst/>
                                    </dgm:shape>
                                    <dgm:presOf axis="ch ch desOrSelf" ptType="node node node" st="2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14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34"/>
                              </dgm:choose>
                            </dgm:else>
                          </dgm:choose>
                        </dgm:else>
                      </dgm:choose>
                    </dgm:else>
                  </dgm:choose>
                </dgm:else>
              </dgm:choose>
            </dgm:if>
            <dgm:else name="Name35">
              <dgm:choose name="Name36">
                <dgm:if name="Name37" axis="ch ch" ptType="node node" st="1 1" cnt="1 0" func="cnt" op="equ" val="2">
                  <dgm:choose name="Name38">
                    <dgm:if name="Name39" axis="ch ch" ptType="node node" st="2 1" cnt="1 0" func="cnt" op="equ" val="0">
                      <dgm:layoutNode name="balance_20" styleLbl="alignAccFollowNode1">
                        <dgm:varLst>
                          <dgm:bulletEnabled val="1"/>
                        </dgm:varLst>
                        <dgm:alg type="sp"/>
                        <dgm:shape xmlns:r="http://schemas.openxmlformats.org/officeDocument/2006/relationships" rot="-4" type="rect" r:blip="">
                          <dgm:adjLst/>
                        </dgm:shape>
                        <dgm:presOf/>
                        <dgm:constrLst/>
                        <dgm:ruleLst/>
                      </dgm:layoutNode>
                      <dgm:layoutNode name="left_20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0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0">
                      <dgm:choose name="Name41">
                        <dgm:if name="Name42" axis="ch ch" ptType="node node" st="2 1" cnt="1 0" func="cnt" op="equ" val="1">
                          <dgm:layoutNode name="balance_21" styleLbl="alignAccFollowNode1">
                            <dgm:varLst>
                              <dgm:bulletEnabled val="1"/>
                            </dgm:varLst>
                            <dgm:alg type="sp"/>
                            <dgm:shape xmlns:r="http://schemas.openxmlformats.org/officeDocument/2006/relationships" rot="-4" type="rect" r:blip="">
                              <dgm:adjLst/>
                            </dgm:shape>
                            <dgm:presOf/>
                            <dgm:constrLst/>
                            <dgm:ruleLst/>
                          </dgm:layoutNode>
                          <dgm:layoutNode name="left_21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1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1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3">
                          <dgm:choose name="Name44">
                            <dgm:if name="Name45" axis="ch ch" ptType="node node" st="2 1" cnt="1 0" func="cnt" op="equ" val="2">
                              <dgm:layoutNode name="balance_22" styleLbl="alignAccFollowNode1">
                                <dgm:varLst>
                                  <dgm:bulletEnabled val="1"/>
                                </dgm:varLst>
                                <dgm:alg type="sp"/>
                                <dgm:shape xmlns:r="http://schemas.openxmlformats.org/officeDocument/2006/relationships" type="rect" r:blip="">
                                  <dgm:adjLst/>
                                </dgm:shape>
                                <dgm:presOf/>
                                <dgm:constrLst/>
                                <dgm:ruleLst/>
                              </dgm:layoutNode>
                              <dgm:layoutNode name="right_22_1" styleLbl="node1">
                                <dgm:varLst>
                                  <dgm:bulletEnabled val="1"/>
                                </dgm:varLst>
                                <dgm:alg type="tx"/>
                                <dgm:shape xmlns:r="http://schemas.openxmlformats.org/officeDocument/2006/relationships"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2_2" styleLbl="node1">
                                <dgm:varLst>
                                  <dgm:bulletEnabled val="1"/>
                                </dgm:varLst>
                                <dgm:alg type="tx"/>
                                <dgm:shape xmlns:r="http://schemas.openxmlformats.org/officeDocument/2006/relationships"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2_1" styleLbl="node1">
                                <dgm:varLst>
                                  <dgm:bulletEnabled val="1"/>
                                </dgm:varLst>
                                <dgm:alg type="tx"/>
                                <dgm:shape xmlns:r="http://schemas.openxmlformats.org/officeDocument/2006/relationships"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2_2" styleLbl="node1">
                                <dgm:varLst>
                                  <dgm:bulletEnabled val="1"/>
                                </dgm:varLst>
                                <dgm:alg type="tx"/>
                                <dgm:shape xmlns:r="http://schemas.openxmlformats.org/officeDocument/2006/relationships"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6">
                              <dgm:choose name="Name47">
                                <dgm:if name="Name48" axis="ch ch" ptType="node node" st="2 1" cnt="1 0" func="cnt" op="equ" val="3">
                                  <dgm:layoutNode name="balance_23" styleLbl="alignAccFollowNode1">
                                    <dgm:varLst>
                                      <dgm:bulletEnabled val="1"/>
                                    </dgm:varLst>
                                    <dgm:alg type="sp"/>
                                    <dgm:shape xmlns:r="http://schemas.openxmlformats.org/officeDocument/2006/relationships" rot="4" type="rect" r:blip="">
                                      <dgm:adjLst/>
                                    </dgm:shape>
                                    <dgm:presOf/>
                                    <dgm:constrLst/>
                                    <dgm:ruleLst/>
                                  </dgm:layoutNode>
                                  <dgm:layoutNode name="right_23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3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3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3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3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9">
                                  <dgm:choose name="Name50">
                                    <dgm:if name="Name51" axis="ch ch" ptType="node node" st="2 1" cnt="1 0" func="cnt" op="gte" val="4">
                                      <dgm:layoutNode name="balance_24" styleLbl="alignAccFollowNode1">
                                        <dgm:varLst>
                                          <dgm:bulletEnabled val="1"/>
                                        </dgm:varLst>
                                        <dgm:alg type="sp"/>
                                        <dgm:shape xmlns:r="http://schemas.openxmlformats.org/officeDocument/2006/relationships" rot="4" type="rect" r:blip="">
                                          <dgm:adjLst/>
                                        </dgm:shape>
                                        <dgm:presOf/>
                                        <dgm:constrLst/>
                                        <dgm:ruleLst/>
                                      </dgm:layoutNode>
                                      <dgm:layoutNode name="right_24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4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4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24_4" styleLbl="node1">
                                        <dgm:varLst>
                                          <dgm:bulletEnabled val="1"/>
                                        </dgm:varLst>
                                        <dgm:alg type="tx"/>
                                        <dgm:shape xmlns:r="http://schemas.openxmlformats.org/officeDocument/2006/relationships" rot="4" type="roundRect" r:blip="">
                                          <dgm:adjLst/>
                                        </dgm:shape>
                                        <dgm:presOf axis="ch ch desOrSelf" ptType="node node node" st="2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4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24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2"/>
                                  </dgm:choose>
                                </dgm:else>
                              </dgm:choose>
                            </dgm:else>
                          </dgm:choose>
                        </dgm:else>
                      </dgm:choose>
                    </dgm:else>
                  </dgm:choose>
                </dgm:if>
                <dgm:else name="Name53">
                  <dgm:choose name="Name54">
                    <dgm:if name="Name55" axis="ch ch" ptType="node node" st="1 1" cnt="1 0" func="cnt" op="equ" val="3">
                      <dgm:choose name="Name56">
                        <dgm:if name="Name57" axis="ch ch" ptType="node node" st="2 1" cnt="1 0" func="cnt" op="equ" val="0">
                          <dgm:layoutNode name="balance_30" styleLbl="alignAccFollowNode1">
                            <dgm:varLst>
                              <dgm:bulletEnabled val="1"/>
                            </dgm:varLst>
                            <dgm:alg type="sp"/>
                            <dgm:shape xmlns:r="http://schemas.openxmlformats.org/officeDocument/2006/relationships" rot="-4" type="rect" r:blip="">
                              <dgm:adjLst/>
                            </dgm:shape>
                            <dgm:presOf/>
                            <dgm:constrLst/>
                            <dgm:ruleLst/>
                          </dgm:layoutNode>
                          <dgm:layoutNode name="left_30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0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0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8">
                          <dgm:choose name="Name59">
                            <dgm:if name="Name60" axis="ch ch" ptType="node node" st="2 1" cnt="1 0" func="cnt" op="equ" val="1">
                              <dgm:layoutNode name="balance_31" styleLbl="alignAccFollowNode1">
                                <dgm:varLst>
                                  <dgm:bulletEnabled val="1"/>
                                </dgm:varLst>
                                <dgm:alg type="sp"/>
                                <dgm:shape xmlns:r="http://schemas.openxmlformats.org/officeDocument/2006/relationships" rot="-4" type="rect" r:blip="">
                                  <dgm:adjLst/>
                                </dgm:shape>
                                <dgm:presOf/>
                                <dgm:constrLst/>
                                <dgm:ruleLst/>
                              </dgm:layoutNode>
                              <dgm:layoutNode name="left_31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1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1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1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1">
                              <dgm:choose name="Name62">
                                <dgm:if name="Name63" axis="ch ch" ptType="node node" st="2 1" cnt="1 0" func="cnt" op="equ" val="2">
                                  <dgm:layoutNode name="balance_32" styleLbl="alignAccFollowNode1">
                                    <dgm:varLst>
                                      <dgm:bulletEnabled val="1"/>
                                    </dgm:varLst>
                                    <dgm:alg type="sp"/>
                                    <dgm:shape xmlns:r="http://schemas.openxmlformats.org/officeDocument/2006/relationships" rot="-4" type="rect" r:blip="">
                                      <dgm:adjLst/>
                                    </dgm:shape>
                                    <dgm:presOf/>
                                    <dgm:constrLst/>
                                    <dgm:ruleLst/>
                                  </dgm:layoutNode>
                                  <dgm:layoutNode name="left_32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2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2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2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2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4">
                                  <dgm:choose name="Name65">
                                    <dgm:if name="Name66" axis="ch ch" ptType="node node" st="2 1" cnt="1 0" func="cnt" op="equ" val="3">
                                      <dgm:layoutNode name="balance_33" styleLbl="alignAccFollowNode1">
                                        <dgm:varLst>
                                          <dgm:bulletEnabled val="1"/>
                                        </dgm:varLst>
                                        <dgm:alg type="sp"/>
                                        <dgm:shape xmlns:r="http://schemas.openxmlformats.org/officeDocument/2006/relationships" type="rect" r:blip="">
                                          <dgm:adjLst/>
                                        </dgm:shape>
                                        <dgm:presOf/>
                                        <dgm:constrLst/>
                                        <dgm:ruleLst/>
                                      </dgm:layoutNode>
                                      <dgm:layoutNode name="right_33_1" styleLbl="node1">
                                        <dgm:varLst>
                                          <dgm:bulletEnabled val="1"/>
                                        </dgm:varLst>
                                        <dgm:alg type="tx"/>
                                        <dgm:shape xmlns:r="http://schemas.openxmlformats.org/officeDocument/2006/relationships"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3_2" styleLbl="node1">
                                        <dgm:varLst>
                                          <dgm:bulletEnabled val="1"/>
                                        </dgm:varLst>
                                        <dgm:alg type="tx"/>
                                        <dgm:shape xmlns:r="http://schemas.openxmlformats.org/officeDocument/2006/relationships"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3_3" styleLbl="node1">
                                        <dgm:varLst>
                                          <dgm:bulletEnabled val="1"/>
                                        </dgm:varLst>
                                        <dgm:alg type="tx"/>
                                        <dgm:shape xmlns:r="http://schemas.openxmlformats.org/officeDocument/2006/relationships"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3_1" styleLbl="node1">
                                        <dgm:varLst>
                                          <dgm:bulletEnabled val="1"/>
                                        </dgm:varLst>
                                        <dgm:alg type="tx"/>
                                        <dgm:shape xmlns:r="http://schemas.openxmlformats.org/officeDocument/2006/relationships"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3_2" styleLbl="node1">
                                        <dgm:varLst>
                                          <dgm:bulletEnabled val="1"/>
                                        </dgm:varLst>
                                        <dgm:alg type="tx"/>
                                        <dgm:shape xmlns:r="http://schemas.openxmlformats.org/officeDocument/2006/relationships"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3_3" styleLbl="node1">
                                        <dgm:varLst>
                                          <dgm:bulletEnabled val="1"/>
                                        </dgm:varLst>
                                        <dgm:alg type="tx"/>
                                        <dgm:shape xmlns:r="http://schemas.openxmlformats.org/officeDocument/2006/relationships"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7">
                                      <dgm:choose name="Name68">
                                        <dgm:if name="Name69" axis="ch ch" ptType="node node" st="2 1" cnt="1 0" func="cnt" op="gte" val="4">
                                          <dgm:layoutNode name="balance_34" styleLbl="alignAccFollowNode1">
                                            <dgm:varLst>
                                              <dgm:bulletEnabled val="1"/>
                                            </dgm:varLst>
                                            <dgm:alg type="sp"/>
                                            <dgm:shape xmlns:r="http://schemas.openxmlformats.org/officeDocument/2006/relationships" rot="4" type="rect" r:blip="">
                                              <dgm:adjLst/>
                                            </dgm:shape>
                                            <dgm:presOf/>
                                            <dgm:constrLst/>
                                            <dgm:ruleLst/>
                                          </dgm:layoutNode>
                                          <dgm:layoutNode name="right_34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4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4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34_4" styleLbl="node1">
                                            <dgm:varLst>
                                              <dgm:bulletEnabled val="1"/>
                                            </dgm:varLst>
                                            <dgm:alg type="tx"/>
                                            <dgm:shape xmlns:r="http://schemas.openxmlformats.org/officeDocument/2006/relationships" rot="4" type="roundRect" r:blip="">
                                              <dgm:adjLst/>
                                            </dgm:shape>
                                            <dgm:presOf axis="ch ch desOrSelf" ptType="node node node" st="2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4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4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34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0"/>
                                      </dgm:choose>
                                    </dgm:else>
                                  </dgm:choose>
                                </dgm:else>
                              </dgm:choose>
                            </dgm:else>
                          </dgm:choose>
                        </dgm:else>
                      </dgm:choose>
                    </dgm:if>
                    <dgm:else name="Name71">
                      <dgm:choose name="Name72">
                        <dgm:if name="Name73" axis="ch ch" ptType="node node" st="1 1" cnt="1 0" func="cnt" op="gte" val="4">
                          <dgm:choose name="Name74">
                            <dgm:if name="Name75" axis="ch ch" ptType="node node" st="2 1" cnt="1 0" func="cnt" op="equ" val="0">
                              <dgm:layoutNode name="balance_40" styleLbl="alignAccFollowNode1">
                                <dgm:varLst>
                                  <dgm:bulletEnabled val="1"/>
                                </dgm:varLst>
                                <dgm:alg type="sp"/>
                                <dgm:shape xmlns:r="http://schemas.openxmlformats.org/officeDocument/2006/relationships" rot="-4" type="rect" r:blip="">
                                  <dgm:adjLst/>
                                </dgm:shape>
                                <dgm:presOf/>
                                <dgm:constrLst/>
                                <dgm:ruleLst/>
                              </dgm:layoutNode>
                              <dgm:layoutNode name="left_40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0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0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0_4" styleLbl="node1">
                                <dgm:varLst>
                                  <dgm:bulletEnabled val="1"/>
                                </dgm:varLst>
                                <dgm:alg type="tx"/>
                                <dgm:shape xmlns:r="http://schemas.openxmlformats.org/officeDocument/2006/relationships" rot="-4" type="roundRect" r:blip="">
                                  <dgm:adjLst/>
                                </dgm:shape>
                                <dgm:presOf axis="ch ch desOrSelf" ptType="node node node" st="1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6">
                              <dgm:choose name="Name77">
                                <dgm:if name="Name78" axis="ch ch" ptType="node node" st="2 1" cnt="1 0" func="cnt" op="equ" val="1">
                                  <dgm:layoutNode name="balance_41" styleLbl="alignAccFollowNode1">
                                    <dgm:varLst>
                                      <dgm:bulletEnabled val="1"/>
                                    </dgm:varLst>
                                    <dgm:alg type="sp"/>
                                    <dgm:shape xmlns:r="http://schemas.openxmlformats.org/officeDocument/2006/relationships" rot="-4" type="rect" r:blip="">
                                      <dgm:adjLst/>
                                    </dgm:shape>
                                    <dgm:presOf/>
                                    <dgm:constrLst/>
                                    <dgm:ruleLst/>
                                  </dgm:layoutNode>
                                  <dgm:layoutNode name="left_41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1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1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1_4" styleLbl="node1">
                                    <dgm:varLst>
                                      <dgm:bulletEnabled val="1"/>
                                    </dgm:varLst>
                                    <dgm:alg type="tx"/>
                                    <dgm:shape xmlns:r="http://schemas.openxmlformats.org/officeDocument/2006/relationships" rot="-4" type="roundRect" r:blip="">
                                      <dgm:adjLst/>
                                    </dgm:shape>
                                    <dgm:presOf axis="ch ch desOrSelf" ptType="node node node" st="1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1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9">
                                  <dgm:choose name="Name80">
                                    <dgm:if name="Name81" axis="ch ch" ptType="node node" st="2 1" cnt="1 0" func="cnt" op="equ" val="2">
                                      <dgm:layoutNode name="balance_42" styleLbl="alignAccFollowNode1">
                                        <dgm:varLst>
                                          <dgm:bulletEnabled val="1"/>
                                        </dgm:varLst>
                                        <dgm:alg type="sp"/>
                                        <dgm:shape xmlns:r="http://schemas.openxmlformats.org/officeDocument/2006/relationships" rot="-4" type="rect" r:blip="">
                                          <dgm:adjLst/>
                                        </dgm:shape>
                                        <dgm:presOf/>
                                        <dgm:constrLst/>
                                        <dgm:ruleLst/>
                                      </dgm:layoutNode>
                                      <dgm:layoutNode name="left_42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2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2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2_4" styleLbl="node1">
                                        <dgm:varLst>
                                          <dgm:bulletEnabled val="1"/>
                                        </dgm:varLst>
                                        <dgm:alg type="tx"/>
                                        <dgm:shape xmlns:r="http://schemas.openxmlformats.org/officeDocument/2006/relationships" rot="-4" type="roundRect" r:blip="">
                                          <dgm:adjLst/>
                                        </dgm:shape>
                                        <dgm:presOf axis="ch ch desOrSelf" ptType="node node node" st="1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2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2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2">
                                      <dgm:choose name="Name83">
                                        <dgm:if name="Name84" axis="ch ch" ptType="node node" st="2 1" cnt="1 0" func="cnt" op="equ" val="3">
                                          <dgm:layoutNode name="balance_43" styleLbl="alignAccFollowNode1">
                                            <dgm:varLst>
                                              <dgm:bulletEnabled val="1"/>
                                            </dgm:varLst>
                                            <dgm:alg type="sp"/>
                                            <dgm:shape xmlns:r="http://schemas.openxmlformats.org/officeDocument/2006/relationships" rot="-4" type="rect" r:blip="">
                                              <dgm:adjLst/>
                                            </dgm:shape>
                                            <dgm:presOf/>
                                            <dgm:constrLst/>
                                            <dgm:ruleLst/>
                                          </dgm:layoutNode>
                                          <dgm:layoutNode name="left_43_1" styleLbl="node1">
                                            <dgm:varLst>
                                              <dgm:bulletEnabled val="1"/>
                                            </dgm:varLst>
                                            <dgm:alg type="tx"/>
                                            <dgm:shape xmlns:r="http://schemas.openxmlformats.org/officeDocument/2006/relationships" rot="-4"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3_2" styleLbl="node1">
                                            <dgm:varLst>
                                              <dgm:bulletEnabled val="1"/>
                                            </dgm:varLst>
                                            <dgm:alg type="tx"/>
                                            <dgm:shape xmlns:r="http://schemas.openxmlformats.org/officeDocument/2006/relationships" rot="-4"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3_3" styleLbl="node1">
                                            <dgm:varLst>
                                              <dgm:bulletEnabled val="1"/>
                                            </dgm:varLst>
                                            <dgm:alg type="tx"/>
                                            <dgm:shape xmlns:r="http://schemas.openxmlformats.org/officeDocument/2006/relationships" rot="-4"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3_4" styleLbl="node1">
                                            <dgm:varLst>
                                              <dgm:bulletEnabled val="1"/>
                                            </dgm:varLst>
                                            <dgm:alg type="tx"/>
                                            <dgm:shape xmlns:r="http://schemas.openxmlformats.org/officeDocument/2006/relationships" rot="-4" type="roundRect" r:blip="">
                                              <dgm:adjLst/>
                                            </dgm:shape>
                                            <dgm:presOf axis="ch ch desOrSelf" ptType="node node node" st="1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3_1" styleLbl="node1">
                                            <dgm:varLst>
                                              <dgm:bulletEnabled val="1"/>
                                            </dgm:varLst>
                                            <dgm:alg type="tx"/>
                                            <dgm:shape xmlns:r="http://schemas.openxmlformats.org/officeDocument/2006/relationships" rot="-4"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3_2" styleLbl="node1">
                                            <dgm:varLst>
                                              <dgm:bulletEnabled val="1"/>
                                            </dgm:varLst>
                                            <dgm:alg type="tx"/>
                                            <dgm:shape xmlns:r="http://schemas.openxmlformats.org/officeDocument/2006/relationships" rot="-4"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3_3" styleLbl="node1">
                                            <dgm:varLst>
                                              <dgm:bulletEnabled val="1"/>
                                            </dgm:varLst>
                                            <dgm:alg type="tx"/>
                                            <dgm:shape xmlns:r="http://schemas.openxmlformats.org/officeDocument/2006/relationships" rot="-4"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5">
                                          <dgm:choose name="Name86">
                                            <dgm:if name="Name87" axis="ch ch" ptType="node node" st="2 1" cnt="1 0" func="cnt" op="gte" val="4">
                                              <dgm:layoutNode name="balance_44" styleLbl="alignAccFollowNode1">
                                                <dgm:varLst>
                                                  <dgm:bulletEnabled val="1"/>
                                                </dgm:varLst>
                                                <dgm:alg type="sp"/>
                                                <dgm:shape xmlns:r="http://schemas.openxmlformats.org/officeDocument/2006/relationships" type="rect" r:blip="">
                                                  <dgm:adjLst/>
                                                </dgm:shape>
                                                <dgm:presOf/>
                                                <dgm:constrLst/>
                                                <dgm:ruleLst/>
                                              </dgm:layoutNode>
                                              <dgm:layoutNode name="right_44_1" styleLbl="node1">
                                                <dgm:varLst>
                                                  <dgm:bulletEnabled val="1"/>
                                                </dgm:varLst>
                                                <dgm:alg type="tx"/>
                                                <dgm:shape xmlns:r="http://schemas.openxmlformats.org/officeDocument/2006/relationships" type="roundRect" r:blip="">
                                                  <dgm:adjLst/>
                                                </dgm:shape>
                                                <dgm:presOf axis="ch ch desOrSelf" ptType="node node node" st="2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4_2" styleLbl="node1">
                                                <dgm:varLst>
                                                  <dgm:bulletEnabled val="1"/>
                                                </dgm:varLst>
                                                <dgm:alg type="tx"/>
                                                <dgm:shape xmlns:r="http://schemas.openxmlformats.org/officeDocument/2006/relationships" type="roundRect" r:blip="">
                                                  <dgm:adjLst/>
                                                </dgm:shape>
                                                <dgm:presOf axis="ch ch desOrSelf" ptType="node node node" st="2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4_3" styleLbl="node1">
                                                <dgm:varLst>
                                                  <dgm:bulletEnabled val="1"/>
                                                </dgm:varLst>
                                                <dgm:alg type="tx"/>
                                                <dgm:shape xmlns:r="http://schemas.openxmlformats.org/officeDocument/2006/relationships" type="roundRect" r:blip="">
                                                  <dgm:adjLst/>
                                                </dgm:shape>
                                                <dgm:presOf axis="ch ch desOrSelf" ptType="node node node" st="2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right_44_4" styleLbl="node1">
                                                <dgm:varLst>
                                                  <dgm:bulletEnabled val="1"/>
                                                </dgm:varLst>
                                                <dgm:alg type="tx"/>
                                                <dgm:shape xmlns:r="http://schemas.openxmlformats.org/officeDocument/2006/relationships" type="roundRect" r:blip="">
                                                  <dgm:adjLst/>
                                                </dgm:shape>
                                                <dgm:presOf axis="ch ch desOrSelf" ptType="node node node" st="2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4_1" styleLbl="node1">
                                                <dgm:varLst>
                                                  <dgm:bulletEnabled val="1"/>
                                                </dgm:varLst>
                                                <dgm:alg type="tx"/>
                                                <dgm:shape xmlns:r="http://schemas.openxmlformats.org/officeDocument/2006/relationships" type="roundRect" r:blip="">
                                                  <dgm:adjLst/>
                                                </dgm:shape>
                                                <dgm:presOf axis="ch ch desOrSelf" ptType="node node node" st="1 1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4_2" styleLbl="node1">
                                                <dgm:varLst>
                                                  <dgm:bulletEnabled val="1"/>
                                                </dgm:varLst>
                                                <dgm:alg type="tx"/>
                                                <dgm:shape xmlns:r="http://schemas.openxmlformats.org/officeDocument/2006/relationships" type="roundRect" r:blip="">
                                                  <dgm:adjLst/>
                                                </dgm:shape>
                                                <dgm:presOf axis="ch ch desOrSelf" ptType="node node node" st="1 2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4_3" styleLbl="node1">
                                                <dgm:varLst>
                                                  <dgm:bulletEnabled val="1"/>
                                                </dgm:varLst>
                                                <dgm:alg type="tx"/>
                                                <dgm:shape xmlns:r="http://schemas.openxmlformats.org/officeDocument/2006/relationships" type="roundRect" r:blip="">
                                                  <dgm:adjLst/>
                                                </dgm:shape>
                                                <dgm:presOf axis="ch ch desOrSelf" ptType="node node node" st="1 3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left_44_4" styleLbl="node1">
                                                <dgm:varLst>
                                                  <dgm:bulletEnabled val="1"/>
                                                </dgm:varLst>
                                                <dgm:alg type="tx"/>
                                                <dgm:shape xmlns:r="http://schemas.openxmlformats.org/officeDocument/2006/relationships" type="roundRect" r:blip="">
                                                  <dgm:adjLst/>
                                                </dgm:shape>
                                                <dgm:presOf axis="ch ch desOrSelf" ptType="node node node" st="1 4 1" cnt="1 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8"/>
                                          </dgm:choose>
                                        </dgm:else>
                                      </dgm:choose>
                                    </dgm:else>
                                  </dgm:choose>
                                </dgm:else>
                              </dgm:choose>
                            </dgm:else>
                          </dgm:choose>
                        </dgm:if>
                        <dgm:else name="Name89"/>
                      </dgm:choose>
                    </dgm:else>
                  </dgm:choose>
                </dgm:else>
              </dgm:choose>
            </dgm:else>
          </dgm:choose>
        </dgm:else>
      </dgm:choose>
    </dgm:layoutNode>
  </dgm:layoutNode>
</dgm:layoutDef>
</file>

<file path=word/diagrams/layout3.xml><?xml version="1.0" encoding="utf-8"?>
<dgm:layoutDef xmlns:dgm="http://schemas.openxmlformats.org/drawingml/2006/diagram" xmlns:a="http://schemas.openxmlformats.org/drawingml/2006/main" uniqueId="urn:microsoft.com/office/officeart/2005/8/layout/gear1">
  <dgm:title val=""/>
  <dgm:desc val=""/>
  <dgm:catLst>
    <dgm:cat type="relationship" pri="3000"/>
    <dgm:cat type="process" pri="28000"/>
    <dgm:cat type="cycle" pri="1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composite">
    <dgm:varLst>
      <dgm:chMax val="3"/>
      <dgm:animLvl val="lvl"/>
      <dgm:resizeHandles val="exact"/>
    </dgm:varLst>
    <dgm:alg type="composite">
      <dgm:param type="ar" val="1"/>
    </dgm:alg>
    <dgm:shape xmlns:r="http://schemas.openxmlformats.org/officeDocument/2006/relationships" r:blip="">
      <dgm:adjLst/>
    </dgm:shape>
    <dgm:presOf/>
    <dgm:choose name="Name0">
      <dgm:if name="Name1" axis="ch" ptType="node" func="cnt" op="lte" val="1">
        <dgm:constrLst>
          <dgm:constr type="primFontSz" for="ch" ptType="node" op="equ" val="65"/>
          <dgm:constr type="w" for="ch" forName="gear1" refType="w" fact="0.55"/>
          <dgm:constr type="h" for="ch" forName="gear1" refType="w" fact="0.55"/>
          <dgm:constr type="l" for="ch" forName="gear1" refType="w" fact="0.05"/>
          <dgm:constr type="t" for="ch" forName="gear1" refType="w" fact="0.05"/>
          <dgm:constr type="w" for="ch" forName="gear1srcNode" val="1"/>
          <dgm:constr type="h" for="ch" forName="gear1srcNode" val="1"/>
          <dgm:constr type="l" for="ch" forName="gear1srcNode" refType="w" fact="0.32"/>
          <dgm:constr type="t" for="ch" forName="gear1srcNode"/>
          <dgm:constr type="w" for="ch" forName="gear1dstNode" val="1"/>
          <dgm:constr type="h" for="ch" forName="gear1dstNode" val="1"/>
          <dgm:constr type="r" for="ch" forName="gear1dstNode" refType="w" fact="0.58"/>
          <dgm:constr type="t" for="ch" forName="gear1dstNode" refType="h" fact="0.5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dgm:constr type="b" for="ch" forName="gear1ch" refType="h" fact="0.6"/>
        </dgm:constrLst>
      </dgm:if>
      <dgm:if name="Name2" axis="ch" ptType="node" func="cnt" op="equ" val="2">
        <dgm:constrLst>
          <dgm:constr type="primFontSz" for="ch" ptType="node" op="equ" val="65"/>
          <dgm:constr type="w" for="ch" forName="gear1" refType="w" fact="0.55"/>
          <dgm:constr type="h" for="ch" forName="gear1" refType="w" fact="0.55"/>
          <dgm:constr type="l" for="ch" forName="gear1" refType="w" fact="0.45"/>
          <dgm:constr type="t" for="ch" forName="gear1" refType="w" fact="0.25"/>
          <dgm:constr type="w" for="ch" forName="gear1srcNode" val="1"/>
          <dgm:constr type="h" for="ch" forName="gear1srcNode" val="1"/>
          <dgm:constr type="l" for="ch" forName="gear1srcNode" refType="w" fact="0.72"/>
          <dgm:constr type="t" for="ch" forName="gear1srcNode" refType="w" fact="0.2"/>
          <dgm:constr type="w" for="ch" forName="gear1dstNode" val="1"/>
          <dgm:constr type="h" for="ch" forName="gear1dstNode" val="1"/>
          <dgm:constr type="r" for="ch" forName="gear1dstNode" refType="w" fact="0.98"/>
          <dgm:constr type="t" for="ch" forName="gear1dstNode" refType="h" fact="0.7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w" fact="0.8"/>
          <dgm:constr type="w" for="ch" forName="gear2" refType="w" fact="0.4"/>
          <dgm:constr type="h" for="ch" forName="gear2" refType="w" fact="0.4"/>
          <dgm:constr type="l" for="ch" forName="gear2" refType="w" fact="0.13"/>
          <dgm:constr type="t" for="ch" forName="gear2" refType="w" fact="0.12"/>
          <dgm:constr type="w" for="ch" forName="gear2srcNode" val="1"/>
          <dgm:constr type="h" for="ch" forName="gear2srcNode" val="1"/>
          <dgm:constr type="l" for="ch" forName="gear2srcNode" refType="w" fact="0.23"/>
          <dgm:constr type="t" for="ch" forName="gear2srcNode" refType="w" fact="0.08"/>
          <dgm:constr type="w" for="ch" forName="gear2dstNode" val="1"/>
          <dgm:constr type="h" for="ch" forName="gear2dstNode" val="1"/>
          <dgm:constr type="l" for="ch" forName="gear2dstNode" refType="w" fact="0.1"/>
          <dgm:constr type="t" for="ch" forName="gear2dstNode" refType="h" fact="0.3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refType="w" fact="0.34"/>
          <dgm:constr type="t" for="ch" forName="gear2ch" refType="w" fact="0.04"/>
        </dgm:constrLst>
      </dgm:if>
      <dgm:else name="Name3">
        <dgm:constrLst>
          <dgm:constr type="primFontSz" for="ch" ptType="node" op="equ" val="65"/>
          <dgm:constr type="w" for="ch" forName="gear1" refType="w" fact="0.55"/>
          <dgm:constr type="h" for="ch" forName="gear1" refType="w" fact="0.55"/>
          <dgm:constr type="l" for="ch" forName="gear1" refType="w" fact="0.45"/>
          <dgm:constr type="t" for="ch" forName="gear1" refType="w" fact="0.45"/>
          <dgm:constr type="w" for="ch" forName="gear1srcNode" val="1"/>
          <dgm:constr type="h" for="ch" forName="gear1srcNode" val="1"/>
          <dgm:constr type="l" for="ch" forName="gear1srcNode" refType="w" fact="0.72"/>
          <dgm:constr type="t" for="ch" forName="gear1srcNode" refType="w" fact="0.4"/>
          <dgm:constr type="w" for="ch" forName="gear1dstNode" val="1"/>
          <dgm:constr type="h" for="ch" forName="gear1dstNode" val="1"/>
          <dgm:constr type="r" for="ch" forName="gear1dstNode" refType="w" fact="0.98"/>
          <dgm:constr type="t" for="ch" forName="gear1dstNode" refType="h" fact="0.95"/>
          <dgm:constr type="diam" for="des" forName="connector1" refType="w" refFor="ch" refForName="gear1" op="equ" fact="1.15"/>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h"/>
          <dgm:constr type="w" for="ch" forName="gear2" refType="w" fact="0.4"/>
          <dgm:constr type="h" for="ch" forName="gear2" refType="w" fact="0.4"/>
          <dgm:constr type="l" for="ch" forName="gear2" refType="w" fact="0.13"/>
          <dgm:constr type="t" for="ch" forName="gear2" refType="w" fact="0.32"/>
          <dgm:constr type="w" for="ch" forName="gear2srcNode" val="1"/>
          <dgm:constr type="h" for="ch" forName="gear2srcNode" val="1"/>
          <dgm:constr type="l" for="ch" forName="gear2srcNode" refType="w" fact="0.23"/>
          <dgm:constr type="t" for="ch" forName="gear2srcNode" refType="w" fact="0.28"/>
          <dgm:constr type="w" for="ch" forName="gear2dstNode" val="1"/>
          <dgm:constr type="h" for="ch" forName="gear2dstNode" val="1"/>
          <dgm:constr type="l" for="ch" forName="gear2dstNode" refType="w" fact="0.1"/>
          <dgm:constr type="t" for="ch" forName="gear2dstNode" refType="h" fact="0.5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dgm:constr type="t" for="ch" forName="gear2ch" refType="w" fact="0.58"/>
          <dgm:constr type="w" for="ch" forName="gear3" refType="w" fact="0.48"/>
          <dgm:constr type="h" for="ch" forName="gear3" refType="w" fact="0.48"/>
          <dgm:constr type="l" for="ch" forName="gear3" refType="w" fact="0.31"/>
          <dgm:constr type="t" for="ch" forName="gear3"/>
          <dgm:constr type="w" for="ch" forName="gear3tx" refType="w" fact="0.22"/>
          <dgm:constr type="h" for="ch" forName="gear3tx" refType="w" fact="0.22"/>
          <dgm:constr type="ctrX" for="ch" forName="gear3tx" refType="ctrX" refFor="ch" refForName="gear3"/>
          <dgm:constr type="ctrY" for="ch" forName="gear3tx" refType="ctrY" refFor="ch" refForName="gear3"/>
          <dgm:constr type="w" for="ch" forName="gear3srcNode" val="1"/>
          <dgm:constr type="h" for="ch" forName="gear3srcNode" val="1"/>
          <dgm:constr type="l" for="ch" forName="gear3srcNode" refType="w" fact="0.3"/>
          <dgm:constr type="t" for="ch" forName="gear3srcNode" refType="w" fact="0.25"/>
          <dgm:constr type="w" for="ch" forName="gear3dstNode" val="1"/>
          <dgm:constr type="h" for="ch" forName="gear3dstNode" val="1"/>
          <dgm:constr type="l" for="ch" forName="gear3dstNode" refType="w" fact="0.38"/>
          <dgm:constr type="t" for="ch" forName="gear3dstNode" refType="h" fact="0.05"/>
          <dgm:constr type="diam" for="des" forName="connector3" refType="w" refFor="ch" refForName="gear3" op="equ"/>
          <dgm:constr type="h" for="des" forName="connector3" refType="w" refFor="ch" refForName="gear1" op="equ" fact="0.1"/>
          <dgm:constr type="w" for="ch" forName="gear3ch" refType="w" fact="0.35"/>
          <dgm:constr type="h" for="ch" forName="gear3ch" refType="w" refFor="ch" refForName="gear3ch" fact="0.6"/>
          <dgm:constr type="l" for="ch" forName="gear3ch" refType="w" fact="0.65"/>
          <dgm:constr type="t" for="ch" forName="gear3ch" refType="h" fact="0.13"/>
        </dgm:constrLst>
      </dgm:else>
    </dgm:choose>
    <dgm:ruleLst/>
    <dgm:forEach name="Name4" axis="ch" ptType="node" cnt="1">
      <dgm:layoutNode name="gear1" styleLbl="node1">
        <dgm:varLst>
          <dgm:chMax val="1"/>
          <dgm:bulletEnabled val="1"/>
        </dgm:varLst>
        <dgm:alg type="tx">
          <dgm:param type="txAnchorVertCh" val="mid"/>
        </dgm:alg>
        <dgm:shape xmlns:r="http://schemas.openxmlformats.org/officeDocument/2006/relationships" type="gear9"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1srcNode">
        <dgm:alg type="sp"/>
        <dgm:shape xmlns:r="http://schemas.openxmlformats.org/officeDocument/2006/relationships" type="rect" r:blip="" hideGeom="1">
          <dgm:adjLst/>
        </dgm:shape>
        <dgm:presOf axis="self"/>
        <dgm:constrLst/>
        <dgm:ruleLst/>
      </dgm:layoutNode>
      <dgm:layoutNode name="gear1dstNode">
        <dgm:alg type="sp"/>
        <dgm:shape xmlns:r="http://schemas.openxmlformats.org/officeDocument/2006/relationships" type="rect" r:blip="" hideGeom="1">
          <dgm:adjLst/>
        </dgm:shape>
        <dgm:presOf axis="self"/>
        <dgm:constrLst/>
        <dgm:ruleLst/>
      </dgm:layoutNode>
      <dgm:choose name="Name5">
        <dgm:if name="Name6" axis="ch" ptType="node" func="cnt" op="gte" val="1">
          <dgm:layoutNode name="gear1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7"/>
      </dgm:choose>
    </dgm:forEach>
    <dgm:forEach name="Name8" axis="ch" ptType="node" st="2" cnt="1">
      <dgm:layoutNode name="gear2" styleLbl="node1">
        <dgm:varLst>
          <dgm:chMax val="1"/>
          <dgm:bulletEnabled val="1"/>
        </dgm:varLst>
        <dgm:alg type="tx">
          <dgm:param type="txAnchorVertCh" val="mid"/>
        </dgm:alg>
        <dgm:shape xmlns:r="http://schemas.openxmlformats.org/officeDocument/2006/relationships" type="gear6"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2srcNode">
        <dgm:alg type="sp"/>
        <dgm:shape xmlns:r="http://schemas.openxmlformats.org/officeDocument/2006/relationships" type="rect" r:blip="" hideGeom="1">
          <dgm:adjLst/>
        </dgm:shape>
        <dgm:presOf axis="self"/>
        <dgm:constrLst/>
        <dgm:ruleLst/>
      </dgm:layoutNode>
      <dgm:layoutNode name="gear2dstNode">
        <dgm:alg type="sp"/>
        <dgm:shape xmlns:r="http://schemas.openxmlformats.org/officeDocument/2006/relationships" type="rect" r:blip="" hideGeom="1">
          <dgm:adjLst/>
        </dgm:shape>
        <dgm:presOf axis="self"/>
        <dgm:constrLst/>
        <dgm:ruleLst/>
      </dgm:layoutNode>
      <dgm:choose name="Name9">
        <dgm:if name="Name10" axis="ch" ptType="node" func="cnt" op="gte" val="1">
          <dgm:layoutNode name="gear2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1"/>
      </dgm:choose>
    </dgm:forEach>
    <dgm:forEach name="Name12" axis="ch" ptType="node" st="3" cnt="1">
      <dgm:layoutNode name="gear3" styleLbl="node1">
        <dgm:alg type="sp"/>
        <dgm:shape xmlns:r="http://schemas.openxmlformats.org/officeDocument/2006/relationships" rot="-15" type="gear6" r:blip="">
          <dgm:adjLst/>
        </dgm:shape>
        <dgm:presOf axis="self"/>
        <dgm:constrLst/>
        <dgm:ruleLst/>
      </dgm:layoutNode>
      <dgm:layoutNode name="gear3tx" styleLbl="node1">
        <dgm:varLst>
          <dgm:chMax val="1"/>
          <dgm:bulletEnabled val="1"/>
        </dgm:varLst>
        <dgm:alg type="tx">
          <dgm:param type="txAnchorVertCh" val="mid"/>
        </dgm:alg>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3srcNode">
        <dgm:alg type="sp"/>
        <dgm:shape xmlns:r="http://schemas.openxmlformats.org/officeDocument/2006/relationships" type="rect" r:blip="" hideGeom="1">
          <dgm:adjLst/>
        </dgm:shape>
        <dgm:presOf axis="self"/>
        <dgm:constrLst/>
        <dgm:ruleLst/>
      </dgm:layoutNode>
      <dgm:layoutNode name="gear3dstNode">
        <dgm:alg type="sp"/>
        <dgm:shape xmlns:r="http://schemas.openxmlformats.org/officeDocument/2006/relationships" type="rect" r:blip="" hideGeom="1">
          <dgm:adjLst/>
        </dgm:shape>
        <dgm:presOf axis="self"/>
        <dgm:constrLst/>
        <dgm:ruleLst/>
      </dgm:layoutNode>
      <dgm:choose name="Name13">
        <dgm:if name="Name14" axis="ch" ptType="node" func="cnt" op="gte" val="1">
          <dgm:layoutNode name="gear3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5"/>
      </dgm:choose>
    </dgm:forEach>
    <dgm:forEach name="Name16" axis="ch" ptType="sibTrans" hideLastTrans="0" cnt="1">
      <dgm:layoutNode name="connector1" styleLbl="sibTrans2D1">
        <dgm:alg type="conn">
          <dgm:param type="connRout" val="curve"/>
          <dgm:param type="srcNode" val="gear1srcNode"/>
          <dgm:param type="dstNode" val="gear1dstNode"/>
          <dgm:param type="begPts" val="midR"/>
          <dgm:param type="endPts" val="tCtr"/>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7" axis="ch" ptType="sibTrans" hideLastTrans="0" st="2" cnt="1">
      <dgm:layoutNode name="connector2" styleLbl="sibTrans2D1">
        <dgm:alg type="conn">
          <dgm:param type="connRout" val="curve"/>
          <dgm:param type="srcNode" val="gear2srcNode"/>
          <dgm:param type="dstNode" val="gear2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8" axis="ch" ptType="sibTrans" hideLastTrans="0" st="3" cnt="1">
      <dgm:layoutNode name="connector3" styleLbl="sibTrans2D1">
        <dgm:alg type="conn">
          <dgm:param type="connRout" val="curve"/>
          <dgm:param type="srcNode" val="gear3srcNode"/>
          <dgm:param type="dstNode" val="gear3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Mic06</b:Tag>
    <b:SourceType>JournalArticle</b:SourceType>
    <b:Guid>{B640C0F8-35AE-FB40-84CC-ABF6202D2307}</b:Guid>
    <b:Title>Ethical leadership: A review and future directions</b:Title>
    <b:Year>2006</b:Year>
    <b:Pages>596-616</b:Pages>
    <b:Author>
      <b:Author>
        <b:NameList>
          <b:Person>
            <b:Last>Michael E. Brown</b:Last>
            <b:First>Linda</b:First>
            <b:Middle>K. Treviño</b:Middle>
          </b:Person>
        </b:NameList>
      </b:Author>
    </b:Author>
    <b:JournalName>The Leadership Quarterly </b:JournalName>
    <b:Volume>17</b:Volume>
    <b:RefOrder>6</b:RefOrder>
  </b:Source>
  <b:Source>
    <b:Tag>Kap181</b:Tag>
    <b:SourceType>DocumentFromInternetSite</b:SourceType>
    <b:Guid>{52770E01-9F5B-1C42-985D-9D684B3AE639}</b:Guid>
    <b:Author>
      <b:Author>
        <b:NameList>
          <b:Person>
            <b:Last>Kapur</b:Last>
            <b:First>Radhika</b:First>
          </b:Person>
        </b:NameList>
      </b:Author>
    </b:Author>
    <b:Title>Ethical Leadership</b:Title>
    <b:Year>2018</b:Year>
    <b:URL>https://www.researchgate.net/publication/323829602_Ethical_Leadership</b:URL>
    <b:YearAccessed>2023</b:YearAccessed>
    <b:MonthAccessed>August </b:MonthAccessed>
    <b:DayAccessed>14</b:DayAccessed>
    <b:RefOrder>7</b:RefOrder>
  </b:Source>
  <b:Source>
    <b:Tag>Sto04</b:Tag>
    <b:SourceType>JournalArticle</b:SourceType>
    <b:Guid>{37691079-6E60-F242-871C-2F40E5D05167}</b:Guid>
    <b:Title>Leading with integrity: a qualitative research study.</b:Title>
    <b:JournalName>J Health Organ Manag.</b:JournalName>
    <b:Year>2004</b:Year>
    <b:Volume>18</b:Volume>
    <b:Issue>6, doi: 10.1108/14777260410569984. PMID: 15588012.</b:Issue>
    <b:Pages>415-434,</b:Pages>
    <b:Author>
      <b:Author>
        <b:NameList>
          <b:Person>
            <b:Last>Storr </b:Last>
            <b:First>L</b:First>
          </b:Person>
        </b:NameList>
      </b:Author>
    </b:Author>
    <b:RefOrder>8</b:RefOrder>
  </b:Source>
  <b:Source>
    <b:Tag>Hin21</b:Tag>
    <b:SourceType>JournalArticle</b:SourceType>
    <b:Guid>{14F5E9BF-07C5-2D43-8A48-F2BFA0BB3BE4}</b:Guid>
    <b:Author>
      <b:Author>
        <b:NameList>
          <b:Person>
            <b:Last>Hina Shahab</b:Last>
            <b:First>Sobia</b:First>
            <b:Middle>Rashid, Hafsah Zahur, Naveed Akhtar</b:Middle>
          </b:Person>
        </b:NameList>
      </b:Author>
    </b:Author>
    <b:Title>Characteristics of Ethical Leadership: Themes Identification Through Convergent Parallel Mixed Method Design From the Pakistan Context </b:Title>
    <b:JournalName>Frontiers in Psychology </b:JournalName>
    <b:Year>2021</b:Year>
    <b:Volume>12</b:Volume>
    <b:RefOrder>9</b:RefOrder>
  </b:Source>
  <b:Source>
    <b:Tag>Kie23</b:Tag>
    <b:SourceType>InternetSite</b:SourceType>
    <b:Guid>{6413CBFC-F6E9-B643-80C8-E1EFD08287C4}</b:Guid>
    <b:Title>How to Be an Ethical Leader: 10 Tips for Success</b:Title>
    <b:Year>2023</b:Year>
    <b:Author>
      <b:Author>
        <b:NameList>
          <b:Person>
            <b:Last>Kuligowski</b:Last>
            <b:First>Kiely</b:First>
          </b:Person>
        </b:NameList>
      </b:Author>
    </b:Author>
    <b:URL>https://www.businessnewsdaily.com/5537-how-to-be-ethical-leader.html</b:URL>
    <b:YearAccessed>2023</b:YearAccessed>
    <b:MonthAccessed>August </b:MonthAccessed>
    <b:DayAccessed>15</b:DayAccessed>
    <b:RefOrder>10</b:RefOrder>
  </b:Source>
  <b:Source>
    <b:Tag>Rai19</b:Tag>
    <b:SourceType>JournalArticle</b:SourceType>
    <b:Guid>{A9024F5C-B54C-6E41-9658-F3AD454063E5}</b:Guid>
    <b:Author>
      <b:Author>
        <b:NameList>
          <b:Person>
            <b:Last>Raiswa Saha</b:Last>
            <b:First>Shashi,</b:First>
            <b:Middle>Roberto Cerchione, Rajwinder Singh, Richa Dahiya</b:Middle>
          </b:Person>
        </b:NameList>
      </b:Author>
    </b:Author>
    <b:Title>Effect of ethical leadership and corporate social responsibility on firm performance: A systematic review</b:Title>
    <b:Year>2019</b:Year>
    <b:JournalName>Corporate Social Responsibility and Environmental Management</b:JournalName>
    <b:Volume>27</b:Volume>
    <b:Issue>2</b:Issue>
    <b:Pages>409-429</b:Pages>
    <b:RefOrder>11</b:RefOrder>
  </b:Source>
  <b:Source>
    <b:Tag>Che22</b:Tag>
    <b:SourceType>JournalArticle</b:SourceType>
    <b:Guid>{AE3A9DB0-02D9-CE4A-A91B-D2D1D5C942C4}</b:Guid>
    <b:Author>
      <b:Author>
        <b:NameList>
          <b:Person>
            <b:Last>Cheng</b:Last>
            <b:First>J.,</b:First>
            <b:Middle>Zhang, L., Lin, Y., Guo, H., &amp; Zhang, S.</b:Middle>
          </b:Person>
        </b:NameList>
      </b:Author>
    </b:Author>
    <b:Title>Enhancing employee wellbeing by ethical leadership in the construction industry: The role of perceived organizational support.</b:Title>
    <b:JournalName>Frontiers in Public Health</b:JournalName>
    <b:Year>2022</b:Year>
    <b:Volume>10</b:Volume>
    <b:Pages>https://doi.org/10.3389/fpubh.2022.935557</b:Pages>
    <b:RefOrder>12</b:RefOrder>
  </b:Source>
  <b:Source>
    <b:Tag>Ann23</b:Tag>
    <b:SourceType>DocumentFromInternetSite</b:SourceType>
    <b:Guid>{658FB8EF-0214-604A-81F2-D9D75128D25A}</b:Guid>
    <b:Title>The Practice of Ethical Leadership </b:Title>
    <b:Year>2023</b:Year>
    <b:Author>
      <b:Author>
        <b:NameList>
          <b:Person>
            <b:Last>Skeet</b:Last>
            <b:First>Anne</b:First>
          </b:Person>
        </b:NameList>
      </b:Author>
    </b:Author>
    <b:URL>https://www.scu.edu/ethics/leadership-ethics-blog/practice-of-ethical-leadership/</b:URL>
    <b:YearAccessed>2023</b:YearAccessed>
    <b:MonthAccessed>August</b:MonthAccessed>
    <b:DayAccessed>15</b:DayAccessed>
    <b:RefOrder>4</b:RefOrder>
  </b:Source>
  <b:Source>
    <b:Tag>Gem18</b:Tag>
    <b:SourceType>DocumentFromInternetSite</b:SourceType>
    <b:Guid>{EBB193AE-923D-824C-8045-8773DFDE217F}</b:Guid>
    <b:Author>
      <b:Author>
        <b:NameList>
          <b:Person>
            <b:Last>Ryan</b:Last>
            <b:First>Gemma</b:First>
          </b:Person>
        </b:NameList>
      </b:Author>
    </b:Author>
    <b:Title>Introduction to positivism, interpretivism and critical theory</b:Title>
    <b:URL>https://oro.open.ac.uk/49591/17/49591ORO.pdf</b:URL>
    <b:Year>2018</b:Year>
    <b:Month>August</b:Month>
    <b:Day>17</b:Day>
    <b:RefOrder>13</b:RefOrder>
  </b:Source>
  <b:Source>
    <b:Tag>Dav03</b:Tag>
    <b:SourceType>JournalArticle</b:SourceType>
    <b:Guid>{9FC92214-C9B2-E644-A70B-9AF5CE8E5F7E}</b:Guid>
    <b:Title>A general inductive approach for qualitative data analysis</b:Title>
    <b:Year>2003</b:Year>
    <b:Author>
      <b:Author>
        <b:NameList>
          <b:Person>
            <b:Last>Thomas</b:Last>
            <b:First>David</b:First>
            <b:Middle>R.</b:Middle>
          </b:Person>
        </b:NameList>
      </b:Author>
    </b:Author>
    <b:JournalName>School of Population Health </b:JournalName>
    <b:RefOrder>14</b:RefOrder>
  </b:Source>
  <b:Source>
    <b:Tag>Eri211</b:Tag>
    <b:SourceType>InternetSite</b:SourceType>
    <b:Guid>{FB6EF003-F008-2F48-B9DA-769BE2557D75}</b:Guid>
    <b:Author>
      <b:Author>
        <b:NameList>
          <b:Person>
            <b:Last>Erin L. Kelly</b:Last>
            <b:First>Lisa</b:First>
            <b:Middle>F. Berkman, Laura D. Kubzansky, and Meg Lovejoy</b:Middle>
          </b:Person>
        </b:NameList>
      </b:Author>
    </b:Author>
    <b:Title>7 Strategies to Improve Your Employees’ Health and Well-Being</b:Title>
    <b:JournalName>Human resource management </b:JournalName>
    <b:Year>2021</b:Year>
    <b:URL>https://hbr.org/2021/10/7-strategies-to-improve-your-employees-health-and-well-being</b:URL>
    <b:YearAccessed>2023</b:YearAccessed>
    <b:MonthAccessed>August</b:MonthAccessed>
    <b:DayAccessed>20</b:DayAccessed>
    <b:RefOrder>15</b:RefOrder>
  </b:Source>
  <b:Source>
    <b:Tag>Zal14</b:Tag>
    <b:SourceType>JournalArticle</b:SourceType>
    <b:Guid>{73B558BD-063C-904F-A88B-F9327BC535F3}</b:Guid>
    <b:Author>
      <b:Author>
        <b:NameList>
          <b:Person>
            <b:Last>Othman </b:Last>
            <b:First>Zaleha </b:First>
          </b:Person>
          <b:Person>
            <b:Last> Rahman</b:Last>
            <b:Middle>Abdul</b:Middle>
            <b:First>Rashidah </b:First>
          </b:Person>
        </b:NameList>
      </b:Author>
    </b:Author>
    <b:Title>Atribute of ethical leadership in leading good governance</b:Title>
    <b:JournalName>International Journal of Business and Society</b:JournalName>
    <b:Year>2014</b:Year>
    <b:Volume>15</b:Volume>
    <b:Issue>2</b:Issue>
    <b:Pages>359-372</b:Pages>
    <b:RefOrder>16</b:RefOrder>
  </b:Source>
  <b:Source>
    <b:Tag>Cre15</b:Tag>
    <b:SourceType>JournalArticle</b:SourceType>
    <b:Guid>{2F3FBAFB-F246-AA4C-B085-B4C1E3908328}</b:Guid>
    <b:Author>
      <b:Author>
        <b:NameList>
          <b:Person>
            <b:Last>Crews</b:Last>
            <b:First>Julie</b:First>
          </b:Person>
        </b:NameList>
      </b:Author>
    </b:Author>
    <b:Title>What is an Ethical Leader? The Characteristics of Ethical Leadership from the Perceptions Held by Australian Senior Executives</b:Title>
    <b:URL>http://gebrc.nccu.edu.tw/JBM/pdf/volume/2101/JBM-2101-02-full.pdf</b:URL>
    <b:Year>2015</b:Year>
    <b:JournalName>Journal of Business and Management</b:JournalName>
    <b:Volume>21</b:Volume>
    <b:Issue>1</b:Issue>
    <b:Pages>29-58</b:Pages>
    <b:RefOrder>17</b:RefOrder>
  </b:Source>
  <b:Source>
    <b:Tag>Kat10</b:Tag>
    <b:SourceType>JournalArticle</b:SourceType>
    <b:Guid>{13021EDB-093C-484D-8B4F-4516190DC134}</b:Guid>
    <b:Title>Ethical Leadership</b:Title>
    <b:Year>2010</b:Year>
    <b:Author>
      <b:Author>
        <b:NameList>
          <b:Person>
            <b:Last>Katarina Katja Mihelič</b:Last>
            <b:First>Bogdan</b:First>
            <b:Middle>Lipičnik, Metka Tekavčič,</b:Middle>
          </b:Person>
        </b:NameList>
      </b:Author>
    </b:Author>
    <b:JournalName>International Journal of Management &amp; Information Systems</b:JournalName>
    <b:Volume>14</b:Volume>
    <b:Issue>5</b:Issue>
    <b:Pages>31-42</b:Pages>
    <b:RefOrder>18</b:RefOrder>
  </b:Source>
  <b:Source>
    <b:Tag>Bro05</b:Tag>
    <b:SourceType>JournalArticle</b:SourceType>
    <b:Guid>{CFE3C24E-579E-424E-BC54-61977B0D696B}</b:Guid>
    <b:Author>
      <b:Author>
        <b:NameList>
          <b:Person>
            <b:Last>Brown</b:Last>
            <b:First>M.</b:First>
            <b:Middle>E., Treviño, L. K., &amp; Harrison, D. A.</b:Middle>
          </b:Person>
        </b:NameList>
      </b:Author>
    </b:Author>
    <b:Title>Ethical leadership: A social learning perspective for construct development and testing. </b:Title>
    <b:JournalName>Organisational Behavior and Human Decision Processes, </b:JournalName>
    <b:Year>2005</b:Year>
    <b:Volume>97</b:Volume>
    <b:Issue>2</b:Issue>
    <b:Pages>117-134</b:Pages>
    <b:RefOrder>19</b:RefOrder>
  </b:Source>
  <b:Source>
    <b:Tag>Sha174</b:Tag>
    <b:SourceType>JournalArticle</b:SourceType>
    <b:Guid>{E0E411B5-5E03-B149-9A60-B1BC44A5A4C8}</b:Guid>
    <b:Author>
      <b:Author>
        <b:NameList>
          <b:Person>
            <b:Last>Shania Dwi Rantika</b:Last>
            <b:First>Andi</b:First>
            <b:Middle>ina Yustina</b:Middle>
          </b:Person>
        </b:NameList>
      </b:Author>
    </b:Author>
    <b:Title>Effects of Ethical Leadership on Employee well-being:The mediating role of Psychological Empowerment </b:Title>
    <b:JournalName>Journal of Indonesian Economy and Business 32(2):121</b:JournalName>
    <b:Year>2017</b:Year>
    <b:Volume>32</b:Volume>
    <b:Issue>2</b:Issue>
    <b:RefOrder>20</b:RefOrder>
  </b:Source>
  <b:Source>
    <b:Tag>FuJ20</b:Tag>
    <b:SourceType>JournalArticle</b:SourceType>
    <b:Guid>{B1A94998-4320-DC4A-B204-27E02C3AAD67}</b:Guid>
    <b:Title>Can Ethical Leadership Improve Employees’ Well-Being at Work? Another Side of Ethical Leadership Based on Organizational Citizenship Anxiety</b:Title>
    <b:JournalName>Organisational Psychology </b:JournalName>
    <b:Year>2020</b:Year>
    <b:Volume>11</b:Volume>
    <b:Issue>528370.</b:Issue>
    <b:Pages>https://doi.org/10.3389/fpsyg.2020.01478</b:Pages>
    <b:Author>
      <b:Author>
        <b:NameList>
          <b:Person>
            <b:Last>Fu</b:Last>
            <b:First> Jingtao</b:First>
          </b:Person>
          <b:Person>
            <b:Last>Long</b:Last>
            <b:First>Yijing</b:First>
          </b:Person>
          <b:Person>
            <b:Last>Liu</b:Last>
            <b:First>Yazhen</b:First>
          </b:Person>
        </b:NameList>
      </b:Author>
    </b:Author>
    <b:RefOrder>21</b:RefOrder>
  </b:Source>
  <b:Source>
    <b:Tag>Yan14</b:Tag>
    <b:SourceType>JournalArticle</b:SourceType>
    <b:Guid>{DB9759C3-E3F3-9247-8538-80C8CFBBEC34}</b:Guid>
    <b:Author>
      <b:Author>
        <b:NameList>
          <b:Person>
            <b:Last>Yang</b:Last>
            <b:First>C.</b:First>
            <b:Middle>J.</b:Middle>
          </b:Person>
        </b:NameList>
      </b:Author>
    </b:Author>
    <b:Title>Does ethical leadership lead to happy workers? A study on the impact of ethical leadership, subjective well-being, and life happiness in the Chinese culture. </b:Title>
    <b:JournalName>Ethics </b:JournalName>
    <b:Year>2014</b:Year>
    <b:Volume>123</b:Volume>
    <b:Pages>513–525</b:Pages>
    <b:RefOrder>3</b:RefOrder>
  </b:Source>
  <b:Source>
    <b:Tag>Chu15</b:Tag>
    <b:SourceType>JournalArticle</b:SourceType>
    <b:Guid>{B0213146-C945-804F-99CE-42BCBE73A81E}</b:Guid>
    <b:Author>
      <b:Author>
        <b:NameList>
          <b:Person>
            <b:Last>Chughtai</b:Last>
            <b:First>A.,</b:First>
            <b:Middle>Byrne, M., &amp; Flood, B.</b:Middle>
          </b:Person>
        </b:NameList>
      </b:Author>
    </b:Author>
    <b:Title>Linking Ethical Leadership to Employee Well-Being: The Role of Trust in Supervisor</b:Title>
    <b:JournalName>JSTOR. Journal of Business Ethics</b:JournalName>
    <b:Year>2015</b:Year>
    <b:Volume>653</b:Volume>
    <b:RefOrder>22</b:RefOrder>
  </b:Source>
  <b:Source>
    <b:Tag>Mor10</b:Tag>
    <b:SourceType>JournalArticle</b:SourceType>
    <b:Guid>{99893748-7C0E-8647-A392-5748C94FE322}</b:Guid>
    <b:Author>
      <b:Author>
        <b:NameList>
          <b:Person>
            <b:Last>Moreno</b:Last>
            <b:First>C.</b:First>
            <b:Middle>M.</b:Middle>
          </b:Person>
        </b:NameList>
      </b:Author>
    </b:Author>
    <b:Title>An approach to ethical communication from the point of view of management responsibilities. </b:Title>
    <b:JournalName>Journal of Applied Ethics</b:JournalName>
    <b:Year>2010</b:Year>
    <b:Volume>1</b:Volume>
    <b:Pages>97-108</b:Pages>
    <b:RefOrder>2</b:RefOrder>
  </b:Source>
  <b:Source>
    <b:Tag>Hom211</b:Tag>
    <b:SourceType>InternetSite</b:SourceType>
    <b:Guid>{B8BAE68B-F29F-8F42-8C01-BDCDE09CB462}</b:Guid>
    <b:Author>
      <b:Author>
        <b:Corporate>Home Office</b:Corporate>
      </b:Author>
    </b:Author>
    <b:Title>The Ethical Decision-Making Model</b:Title>
    <b:Year>2021</b:Year>
    <b:URL>https://assets.publishing.service.gov.uk/media/618b97d7e90e07044a559ba3/The_Ethical_Decision-Making_Model.pdf</b:URL>
    <b:YearAccessed>2023</b:YearAccessed>
    <b:MonthAccessed>November </b:MonthAccessed>
    <b:DayAccessed>10</b:DayAccessed>
    <b:RefOrder>23</b:RefOrder>
  </b:Source>
  <b:Source>
    <b:Tag>Cre17</b:Tag>
    <b:SourceType>Book</b:SourceType>
    <b:Guid>{C66C60FF-EF08-5A4C-9DB1-124702A117C7}</b:Guid>
    <b:Author>
      <b:Author>
        <b:NameList>
          <b:Person>
            <b:Last>Creswell</b:Last>
            <b:First>J.W.</b:First>
            <b:Middle>and Creswell, J.D.,</b:Middle>
          </b:Person>
        </b:NameList>
      </b:Author>
    </b:Author>
    <b:Title>Research design: Qualitative, quantitative, and mixed methods approaches.</b:Title>
    <b:Year>2017</b:Year>
    <b:JournalName>Sage publications.</b:JournalName>
    <b:Publisher>SAGE Publications, Inc.</b:Publisher>
    <b:Edition>third </b:Edition>
    <b:RefOrder>24</b:RefOrder>
  </b:Source>
  <b:Source>
    <b:Tag>Shi16</b:Tag>
    <b:SourceType>JournalArticle</b:SourceType>
    <b:Guid>{FB2C36A4-F58A-4D48-A7FB-4CFDED1CB52A}</b:Guid>
    <b:Title>The Advantages and Disadvantages of Using Qualitative and Quantitative Approaches and Methods in Language “Testing and Assessment” Research: A Literature Review</b:Title>
    <b:Year>2016</b:Year>
    <b:Author>
      <b:Author>
        <b:NameList>
          <b:Person>
            <b:Last>Rahman</b:Last>
            <b:First>Shidur</b:First>
          </b:Person>
        </b:NameList>
      </b:Author>
    </b:Author>
    <b:JournalName>Journal of Education and Learning</b:JournalName>
    <b:Volume>6</b:Volume>
    <b:Issue>1</b:Issue>
    <b:RefOrder>25</b:RefOrder>
  </b:Source>
  <b:Source>
    <b:Tag>Pet18</b:Tag>
    <b:SourceType>JournalArticle</b:SourceType>
    <b:Guid>{37E96CAD-E6C0-5F40-A08C-73EDB80E6C1E}</b:Guid>
    <b:Author>
      <b:Author>
        <b:NameList>
          <b:Person>
            <b:Last>Næss</b:Last>
            <b:First>Petter</b:First>
          </b:Person>
        </b:NameList>
      </b:Author>
    </b:Author>
    <b:Title>Validating explanatory qualitative research: Enhancing the interpretation of interviews in urban planning and transportation research</b:Title>
    <b:JournalName>Applied Mobilities</b:JournalName>
    <b:Year>2018</b:Year>
    <b:RefOrder>26</b:RefOrder>
  </b:Source>
  <b:Source>
    <b:Tag>Tim13</b:Tag>
    <b:SourceType>Interview</b:SourceType>
    <b:Guid>{EFF8D4E8-2DD5-734D-B34E-171D0F22C724}</b:Guid>
    <b:Title>Apple CEO and Fuqua Alum Tim Cook Talks Leadership at Duke</b:Title>
    <b:Year>2013</b:Year>
    <b:Author>
      <b:Interviewee>
        <b:NameList>
          <b:Person>
            <b:Last>Cook</b:Last>
            <b:First>Tim</b:First>
          </b:Person>
        </b:NameList>
      </b:Interviewee>
    </b:Author>
    <b:Month>May</b:Month>
    <b:Day>30</b:Day>
    <b:RefOrder>5</b:RefOrder>
  </b:Source>
  <b:Source>
    <b:Tag>Bru19</b:Tag>
    <b:SourceType>InternetSite</b:SourceType>
    <b:Guid>{791D944D-F511-264B-BEC7-9DB66C8A8892}</b:Guid>
    <b:Title>Seven Bold Leaders Reveal How Ethical Leadership Is A Boon To Business</b:Title>
    <b:Year>2019</b:Year>
    <b:Author>
      <b:Author>
        <b:NameList>
          <b:Person>
            <b:Last>Weinstein</b:Last>
            <b:First>Bruce</b:First>
          </b:Person>
        </b:NameList>
      </b:Author>
    </b:Author>
    <b:URL>https://www.forbes.com/sites/bruceweinstein/2019/10/14/seven-bold-leaders-reveal-how-ethical-leadership-is-a-boon-to-business/</b:URL>
    <b:YearAccessed>2023</b:YearAccessed>
    <b:MonthAccessed>November</b:MonthAccessed>
    <b:DayAccessed>24</b:DayAccessed>
    <b:RefOrder>27</b:RefOrder>
  </b:Source>
  <b:Source>
    <b:Tag>Ran17</b:Tag>
    <b:SourceType>JournalArticle</b:SourceType>
    <b:Guid>{D3370424-E7BF-C949-BE1E-3AE6948C9DAF}</b:Guid>
    <b:Title>Effects of ethical leadership on employees well-being:The mediating role of psychological empowerment </b:Title>
    <b:Year>2017</b:Year>
    <b:Author>
      <b:Author>
        <b:NameList>
          <b:Person>
            <b:Last>Rantika </b:Last>
            <b:Middle>Dwi</b:Middle>
            <b:First>Shania</b:First>
          </b:Person>
          <b:Person>
            <b:Last>Yustina</b:Last>
            <b:Middle>Ina</b:Middle>
            <b:First>Andi</b:First>
          </b:Person>
        </b:NameList>
      </b:Author>
    </b:Author>
    <b:JournalName>Journal of Indonesian Economy and Business </b:JournalName>
    <b:Volume>32</b:Volume>
    <b:Issue>2</b:Issue>
    <b:Pages>121-137</b:Pages>
    <b:RefOrder>28</b:RefOrder>
  </b:Source>
  <b:Source>
    <b:Tag>Kar12</b:Tag>
    <b:SourceType>JournalArticle</b:SourceType>
    <b:Guid>{764E770B-0C11-1D45-9197-00D447CB0B8C}</b:Guid>
    <b:Author>
      <b:Author>
        <b:NameList>
          <b:Person>
            <b:Last>Karianne Kalshoven</b:Last>
            <b:First>Corine</b:First>
            <b:Middle>T. Boon</b:Middle>
          </b:Person>
        </b:NameList>
      </b:Author>
    </b:Author>
    <b:Title>Ethical Leadership, Employee Well-Being, and Helping</b:Title>
    <b:JournalName>Personnel Psychology </b:JournalName>
    <b:Year>2012</b:Year>
    <b:Volume>11</b:Volume>
    <b:Issue>1</b:Issue>
    <b:RefOrder>29</b:RefOrder>
  </b:Source>
  <b:Source>
    <b:Tag>Kai22</b:Tag>
    <b:SourceType>JournalArticle</b:SourceType>
    <b:Guid>{9CBF54A4-57C1-AF46-B7D1-68D38A61624E}</b:Guid>
    <b:Author>
      <b:Author>
        <b:NameList>
          <b:Person>
            <b:Last>Guo</b:Last>
            <b:First>Kaimeng</b:First>
          </b:Person>
        </b:NameList>
      </b:Author>
    </b:Author>
    <b:Title>The Relationship Between Ethical Leadership and Employee Job Satisfaction: The Mediating Role of Media Richness and Perceived Organizational Transparency</b:Title>
    <b:JournalName>Frontiers in Psychology</b:JournalName>
    <b:Year>2022</b:Year>
    <b:Volume>13</b:Volume>
    <b:RefOrder>1</b:RefOrder>
  </b:Source>
  <b:Source>
    <b:Tag>Jos22</b:Tag>
    <b:SourceType>InternetSite</b:SourceType>
    <b:Guid>{CE0388F0-B658-8444-8C73-D001CB553FE4}</b:Guid>
    <b:Title>The Backlash From Unethical And Uncaring Leaders</b:Title>
    <b:Year>2022</b:Year>
    <b:Author>
      <b:Author>
        <b:NameList>
          <b:Person>
            <b:Last>Folkman</b:Last>
            <b:First>Joseph</b:First>
          </b:Person>
        </b:NameList>
      </b:Author>
    </b:Author>
    <b:URL>https://www.forbes.com/sites/joefolkman/2022/11/17/the-backlash-from-unethical-and-uncaring-leader/</b:URL>
    <b:YearAccessed>2023</b:YearAccessed>
    <b:MonthAccessed>December </b:MonthAccessed>
    <b:DayAccessed>3</b:DayAccessed>
    <b:RefOrder>30</b:RefOrder>
  </b:Source>
  <b:Source>
    <b:Tag>Pen20</b:Tag>
    <b:SourceType>JournalArticle</b:SourceType>
    <b:Guid>{1F042550-AEA9-E943-8F21-854896E78647}</b:Guid>
    <b:Title>A meta-analytic test of the differential pathways linking ethical leadership to normative conduct.</b:Title>
    <b:Year>2020</b:Year>
    <b:Author>
      <b:Author>
        <b:NameList>
          <b:Person>
            <b:Last>Peng A. C.</b:Last>
            <b:First>Kim</b:First>
            <b:Middle>D.</b:Middle>
          </b:Person>
        </b:NameList>
      </b:Author>
    </b:Author>
    <b:JournalName>J. Organ. Behav. </b:JournalName>
    <b:Volume>41</b:Volume>
    <b:Pages>348–368</b:Pages>
    <b:RefOrder>31</b:RefOrder>
  </b:Source>
  <b:Source>
    <b:Tag>Eth16</b:Tag>
    <b:SourceType>Report</b:SourceType>
    <b:Guid>{7FE4CE7A-16F6-964A-9B95-AC1F4FF10D41}</b:Guid>
    <b:Title>Men, Women and Ethical Leadership: Gender's Influence on Tone at the Top </b:Title>
    <b:Year>2016</b:Year>
    <b:Author>
      <b:Author>
        <b:Corporate>Ethics Research Center</b:Corporate>
      </b:Author>
    </b:Author>
    <b:Publisher>6 Ethics &amp; Compliance Initiative</b:Publisher>
    <b:City>United States of America.</b:City>
    <b:RefOrder>32</b:RefOrder>
  </b:Source>
</b:Sources>
</file>

<file path=customXml/itemProps1.xml><?xml version="1.0" encoding="utf-8"?>
<ds:datastoreItem xmlns:ds="http://schemas.openxmlformats.org/officeDocument/2006/customXml" ds:itemID="{8A5CD1ED-7669-E14A-854D-E6E3C50501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45</Pages>
  <Words>13986</Words>
  <Characters>79722</Characters>
  <Application>Microsoft Office Word</Application>
  <DocSecurity>0</DocSecurity>
  <Lines>664</Lines>
  <Paragraphs>187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93521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Irina</cp:lastModifiedBy>
  <cp:revision>13</cp:revision>
  <dcterms:created xsi:type="dcterms:W3CDTF">2023-12-12T13:02:00Z</dcterms:created>
  <dcterms:modified xsi:type="dcterms:W3CDTF">2024-01-01T19:56:00Z</dcterms:modified>
  <cp:category/>
</cp:coreProperties>
</file>