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C155EE" w:rsidRDefault="00D427A9" w14:paraId="7C40A9C6" w14:textId="5C52DB72">
      <w:pPr>
        <w:jc w:val="left"/>
        <w:spacing w:line="276" w:lineRule="auto"/>
        <w:rPr>
          <w:lang w:val="en-GB"/>
          <w:rFonts w:ascii="Arial" w:cs="Arial" w:hAnsi="Arial"/>
        </w:rPr>
      </w:pPr>
      <w:r>
        <w:rPr>
          <w:noProof/>
        </w:rPr>
        <w:drawing>
          <wp:anchor distT="0" distB="0" distR="114300" distL="114300" relativeHeight="251658240" behindDoc="0" allowOverlap="1" layoutInCell="1" locked="0" simplePos="0" wp14:anchorId="1BDB0165" wp14:editId="3BD15017">
            <wp:simplePos x="0" y="0"/>
            <wp:positionH relativeFrom="column">
              <wp:posOffset>2129790</wp:posOffset>
            </wp:positionH>
            <wp:positionV relativeFrom="paragraph">
              <wp:posOffset>161290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anchor>
        </w:drawing>
      </w:r>
    </w:p>
    <w:p w:rsidR="00C155EE" w:rsidRDefault="00C155EE" w14:paraId="74587358" w14:textId="77777777">
      <w:pPr>
        <w:jc w:val="left"/>
        <w:spacing w:line="276" w:lineRule="auto"/>
        <w:rPr>
          <w:lang w:val="en-GB"/>
          <w:rFonts w:ascii="Arial" w:cs="Arial" w:hAnsi="Arial"/>
        </w:rPr>
      </w:pPr>
    </w:p>
    <w:p w:rsidR="00C155EE" w:rsidRDefault="00C155EE" w14:paraId="467E0DDB" w14:textId="77777777">
      <w:pPr>
        <w:jc w:val="left"/>
        <w:spacing w:line="276" w:lineRule="auto"/>
        <w:rPr>
          <w:lang w:val="en-GB"/>
          <w:rFonts w:ascii="Arial" w:cs="Arial" w:hAnsi="Arial"/>
        </w:rPr>
      </w:pPr>
    </w:p>
    <w:p w:rsidR="00C155EE" w:rsidRDefault="00C155EE" w14:paraId="5F8C4741" w14:textId="77777777">
      <w:pPr>
        <w:jc w:val="left"/>
        <w:spacing w:line="276" w:lineRule="auto"/>
        <w:rPr>
          <w:lang w:val="en-GB"/>
          <w:rFonts w:ascii="Arial" w:cs="Arial" w:hAnsi="Arial"/>
        </w:rPr>
      </w:pPr>
    </w:p>
    <w:p w:rsidR="00C155EE" w:rsidRDefault="00C155EE" w14:paraId="2FE3AB46" w14:textId="77777777">
      <w:pPr>
        <w:jc w:val="left"/>
        <w:spacing w:line="276" w:lineRule="auto"/>
        <w:rPr>
          <w:lang w:val="en-GB"/>
          <w:rFonts w:ascii="Arial" w:cs="Arial" w:hAnsi="Arial"/>
        </w:rPr>
      </w:pPr>
    </w:p>
    <w:p w:rsidR="00C155EE" w:rsidRDefault="00C155EE" w14:paraId="2D11AB86" w14:textId="77777777" w:rsidRPr="008E4D4A">
      <w:pPr>
        <w:jc w:val="left"/>
        <w:spacing w:line="276" w:lineRule="auto"/>
        <w:rPr>
          <w:lang w:val="en-GB"/>
          <w:rFonts w:ascii="Arial" w:cs="Arial" w:hAnsi="Arial"/>
        </w:rPr>
      </w:pPr>
    </w:p>
    <w:p w:rsidR="00876414" w:rsidRDefault="00876414" w14:paraId="115459DE" w14:textId="77777777" w:rsidP="00E6327F" w:rsidRPr="008E4D4A">
      <w:pPr>
        <w:jc w:val="left"/>
        <w:rPr>
          <w:lang w:val="en-GB"/>
          <w:rFonts w:ascii="Arial" w:cs="Arial" w:hAnsi="Arial"/>
        </w:rPr>
      </w:pPr>
    </w:p>
    <w:p w:rsidR="00876414" w:rsidRDefault="00D427A9" w14:paraId="6C0842A2" w14:textId="77777777" w:rsidP="00E6327F">
      <w:pPr>
        <w:jc w:val="center"/>
        <w:spacing w:after="0"/>
        <w:rPr>
          <w:lang w:val="en-GB"/>
          <w:rFonts w:ascii="Arial" w:cs="Arial" w:hAnsi="Arial"/>
          <w:sz w:val="32"/>
          <w:szCs w:val="28"/>
        </w:rPr>
      </w:pPr>
    </w:p>
    <w:p w:rsidR="00E76306" w:rsidRDefault="00E76306" w14:paraId="5E3C2DC8" w14:textId="77777777" w:rsidP="00E6327F" w:rsidRPr="008E4D4A">
      <w:pPr>
        <w:jc w:val="center"/>
        <w:spacing w:after="0"/>
        <w:rPr>
          <w:lang w:val="en-GB"/>
          <w:rFonts w:ascii="Arial" w:cs="Arial" w:hAnsi="Arial"/>
          <w:sz w:val="32"/>
          <w:szCs w:val="28"/>
        </w:rPr>
      </w:pPr>
    </w:p>
    <w:p w:rsidR="00876414" w:rsidRDefault="00D427A9" w14:paraId="13F12868" w14:textId="77777777" w:rsidP="00E6327F">
      <w:pPr>
        <w:jc w:val="center"/>
        <w:spacing w:after="0"/>
        <w:rPr>
          <w:bCs/>
          <w:lang w:val="en-GB"/>
          <w:b/>
          <w:rFonts w:ascii="Arial" w:cs="Arial" w:hAnsi="Arial"/>
          <w:sz w:val="32"/>
          <w:szCs w:val="28"/>
        </w:rPr>
      </w:pPr>
      <w:r w:rsidRPr="008E4D4A">
        <w:rPr>
          <w:bCs/>
          <w:lang w:val="en-GB"/>
          <w:b/>
          <w:rFonts w:ascii="Arial" w:cs="Arial" w:hAnsi="Arial"/>
          <w:sz w:val="32"/>
          <w:szCs w:val="28"/>
        </w:rPr>
        <w:t>Meaning of Leadership and Management and How They Differ in Scope and Style</w:t>
      </w:r>
    </w:p>
    <w:p w:rsidR="00C155EE" w:rsidRDefault="00C155EE" w14:paraId="702DEA74" w14:textId="77777777" w:rsidP="00E6327F">
      <w:pPr>
        <w:jc w:val="center"/>
        <w:spacing w:after="0"/>
        <w:rPr>
          <w:bCs/>
          <w:lang w:val="en-GB"/>
          <w:b/>
          <w:rFonts w:ascii="Arial" w:cs="Arial" w:hAnsi="Arial"/>
          <w:sz w:val="32"/>
          <w:szCs w:val="28"/>
        </w:rPr>
      </w:pPr>
    </w:p>
    <w:p w:rsidR="00C155EE" w:rsidRDefault="00C155EE" w14:paraId="04BE157B" w14:textId="77777777" w:rsidP="00E6327F">
      <w:pPr>
        <w:jc w:val="center"/>
        <w:spacing w:after="0"/>
        <w:rPr>
          <w:bCs/>
          <w:lang w:val="en-GB"/>
          <w:b/>
          <w:rFonts w:ascii="Arial" w:cs="Arial" w:hAnsi="Arial"/>
          <w:sz w:val="32"/>
          <w:szCs w:val="28"/>
        </w:rPr>
      </w:pPr>
    </w:p>
    <w:p w:rsidR="007F5039" w:rsidRDefault="007F5039" w14:paraId="0672905B" w14:textId="77777777" w:rsidP="00E6327F">
      <w:pPr>
        <w:jc w:val="center"/>
        <w:spacing w:after="0"/>
        <w:rPr>
          <w:bCs/>
          <w:lang w:val="en-GB"/>
          <w:b/>
          <w:rFonts w:ascii="Arial" w:cs="Arial" w:hAnsi="Arial"/>
          <w:sz w:val="32"/>
          <w:szCs w:val="28"/>
        </w:rPr>
      </w:pPr>
    </w:p>
    <w:p w:rsidR="007F5039" w:rsidRDefault="007F5039" w14:paraId="6F0A7AD6" w14:textId="77777777" w:rsidP="00E6327F">
      <w:pPr>
        <w:jc w:val="center"/>
        <w:spacing w:after="0"/>
        <w:rPr>
          <w:bCs/>
          <w:lang w:val="en-GB"/>
          <w:b/>
          <w:rFonts w:ascii="Arial" w:cs="Arial" w:hAnsi="Arial"/>
          <w:sz w:val="32"/>
          <w:szCs w:val="28"/>
        </w:rPr>
      </w:pPr>
    </w:p>
    <w:p w:rsidR="00C155EE" w:rsidRDefault="00C155EE" w14:paraId="4C48036C" w14:textId="77777777" w:rsidP="00E6327F" w:rsidRPr="008E4D4A">
      <w:pPr>
        <w:jc w:val="center"/>
        <w:spacing w:after="0"/>
        <w:rPr>
          <w:bCs/>
          <w:lang w:val="en-GB"/>
          <w:b/>
          <w:rFonts w:ascii="Arial" w:cs="Arial" w:hAnsi="Arial"/>
          <w:sz w:val="32"/>
          <w:szCs w:val="28"/>
        </w:rPr>
      </w:pPr>
    </w:p>
    <w:p w:rsidR="00876414" w:rsidRDefault="00D427A9" w14:paraId="3241A095" w14:textId="77777777" w:rsidP="00E6327F" w:rsidRPr="008E4D4A">
      <w:pPr>
        <w:jc w:val="center"/>
        <w:spacing w:after="0"/>
        <w:rPr>
          <w:lang w:val="en-GB"/>
          <w:rFonts w:ascii="Arial" w:cs="Arial" w:hAnsi="Arial"/>
          <w:sz w:val="28"/>
          <w:szCs w:val="24"/>
        </w:rPr>
      </w:pPr>
      <w:r w:rsidRPr="008E4D4A">
        <w:rPr>
          <w:lang w:val="en-GB"/>
          <w:rFonts w:ascii="Arial" w:cs="Arial" w:hAnsi="Arial"/>
          <w:sz w:val="28"/>
          <w:szCs w:val="24"/>
        </w:rPr>
        <w:t>Course Name and Number: Introducing the Modern Workplace (LCBB4003)</w:t>
      </w:r>
    </w:p>
    <w:p w:rsidR="00876414" w:rsidRDefault="00D427A9" w14:paraId="1ABA31F3" w14:textId="671FE9CD" w:rsidP="00E6327F" w:rsidRPr="008E4D4A">
      <w:pPr>
        <w:jc w:val="center"/>
        <w:spacing w:after="0"/>
        <w:rPr>
          <w:lang w:val="en-GB"/>
          <w:rFonts w:ascii="Arial" w:cs="Arial" w:hAnsi="Arial"/>
          <w:sz w:val="28"/>
          <w:szCs w:val="24"/>
        </w:rPr>
      </w:pPr>
      <w:r w:rsidRPr="008E4D4A">
        <w:rPr>
          <w:lang w:val="en-GB"/>
          <w:rFonts w:ascii="Arial" w:cs="Arial" w:hAnsi="Arial"/>
          <w:sz w:val="28"/>
          <w:szCs w:val="24"/>
        </w:rPr>
        <w:t>Professor Name:</w:t>
      </w:r>
      <w:r w:rsidR="005B12EC" w:rsidRPr="008E4D4A">
        <w:rPr>
          <w:lang w:val="en-GB"/>
          <w:rFonts w:ascii="Arial" w:cs="Arial" w:hAnsi="Arial"/>
          <w:sz w:val="28"/>
          <w:szCs w:val="24"/>
        </w:rPr>
        <w:t xml:space="preserve"> </w:t>
      </w:r>
      <w:r w:rsidR="00E76306">
        <w:rPr>
          <w:lang w:val="en-GB"/>
          <w:rFonts w:ascii="Arial" w:cs="Arial" w:hAnsi="Arial"/>
          <w:sz w:val="28"/>
          <w:szCs w:val="24"/>
        </w:rPr>
        <w:t>Essa Bah</w:t>
      </w:r>
    </w:p>
    <w:p w:rsidR="00C155EE" w:rsidRDefault="00C155EE" w14:paraId="1D374E7C" w14:textId="17A4DBDC" w:rsidP="00E6327F">
      <w:pPr>
        <w:jc w:val="center"/>
        <w:spacing w:after="0"/>
        <w:rPr>
          <w:lang w:val="en-GB"/>
          <w:rFonts w:ascii="Arial" w:cs="Arial" w:hAnsi="Arial"/>
          <w:sz w:val="28"/>
          <w:szCs w:val="24"/>
        </w:rPr>
      </w:pPr>
    </w:p>
    <w:p w:rsidR="00C155EE" w:rsidRDefault="00C155EE" w14:paraId="6DCAAB7C" w14:textId="77777777" w:rsidP="00C155EE">
      <w:pPr>
        <w:jc w:val="center"/>
        <w:spacing w:after="0"/>
        <w:rPr>
          <w:lang w:val="en-GB"/>
          <w:rFonts w:ascii="Arial" w:cs="Arial" w:hAnsi="Arial"/>
          <w:sz w:val="28"/>
          <w:szCs w:val="24"/>
        </w:rPr>
      </w:pPr>
      <w:r w:rsidRPr="008E4D4A">
        <w:rPr>
          <w:lang w:val="en-GB"/>
          <w:rFonts w:ascii="Arial" w:cs="Arial" w:hAnsi="Arial"/>
          <w:sz w:val="28"/>
          <w:szCs w:val="24"/>
        </w:rPr>
        <w:t>Student Name:</w:t>
      </w:r>
      <w:r>
        <w:rPr>
          <w:lang w:val="en-GB"/>
          <w:rFonts w:ascii="Arial" w:cs="Arial" w:hAnsi="Arial"/>
          <w:sz w:val="28"/>
          <w:szCs w:val="24"/>
        </w:rPr>
        <w:t xml:space="preserve"> Iulia Albu</w:t>
      </w:r>
    </w:p>
    <w:p w:rsidR="00C155EE" w:rsidRDefault="00C155EE" w14:paraId="132195FB" w14:textId="77777777" w:rsidP="00C155EE" w:rsidRPr="008E4D4A">
      <w:pPr>
        <w:jc w:val="center"/>
        <w:spacing w:after="0"/>
        <w:rPr>
          <w:lang w:val="en-GB"/>
          <w:rFonts w:ascii="Arial" w:cs="Arial" w:hAnsi="Arial"/>
          <w:sz w:val="28"/>
          <w:szCs w:val="24"/>
        </w:rPr>
      </w:pPr>
      <w:r>
        <w:rPr>
          <w:lang w:val="en-GB"/>
          <w:rFonts w:ascii="Arial" w:cs="Arial" w:hAnsi="Arial"/>
          <w:sz w:val="28"/>
          <w:szCs w:val="24"/>
        </w:rPr>
        <w:t>Student ID: 2209400</w:t>
      </w:r>
    </w:p>
    <w:p w:rsidR="00876414" w:rsidRDefault="00D427A9" w14:paraId="741AE521" w14:textId="25AA9C34" w:rsidP="00E6327F" w:rsidRPr="008E4D4A">
      <w:pPr>
        <w:jc w:val="center"/>
        <w:spacing w:after="0"/>
        <w:rPr>
          <w:lang w:val="en-GB"/>
          <w:rFonts w:ascii="Arial" w:cs="Arial" w:hAnsi="Arial"/>
        </w:rPr>
      </w:pPr>
      <w:r>
        <w:rPr>
          <w:rFonts w:ascii="Arial" w:cs="Arial" w:hAnsi="Arial"/>
        </w:rPr>
        <w:br w:type="page"/>
      </w:r>
    </w:p>
    <w:p w:rsidR="00876414" w:rsidRDefault="00D427A9" w14:paraId="46D5297C" w14:textId="77777777" w:rsidP="003B22E5" w:rsidRPr="008E4D4A">
      <w:pPr>
        <w:pStyle w:val="Heading1"/>
        <w:rPr>
          <w:lang w:val="en-GB"/>
        </w:rPr>
      </w:pPr>
      <w:r w:rsidRPr="008E4D4A">
        <w:rPr>
          <w:lang w:val="en-GB"/>
        </w:rPr>
        <w:t xml:space="preserve">Introduction </w:t>
        <w:lastRenderedPageBreak/>
      </w:r>
    </w:p>
    <w:p w:rsidR="00876414" w:rsidRDefault="00D427A9" w14:paraId="7AA555AE" w14:textId="77777777" w:rsidP="003B22E5" w:rsidRPr="008E4D4A">
      <w:pPr>
        <w:spacing w:after="0"/>
        <w:rPr>
          <w:lang w:val="en-GB"/>
          <w:rFonts w:ascii="Arial" w:cs="Arial" w:hAnsi="Arial"/>
        </w:rPr>
      </w:pPr>
      <w:r w:rsidRPr="008E4D4A">
        <w:rPr>
          <w:lang w:val="en-GB"/>
          <w:rFonts w:ascii="Arial" w:cs="Arial" w:hAnsi="Arial"/>
        </w:rPr>
        <w:t xml:space="preserve">The collaboration between leadership and Management is crucial for the effective functioning of the organisation (Mabey and Finch-Lees, 2018). Although their job roles may vary, they exhibit a considerable overlap in their duties, suggesting that their collaborative efforts could yield greater productivity. The essay delves into the fundamental tenets of leadership and Management and their pragmatic implementations. In this discourse, we shall delve into Unilever, a global leader in the consumer goods sector. </w:t>
      </w:r>
      <w:r w:rsidR="003B22E5" w:rsidRPr="008E4D4A">
        <w:rPr>
          <w:lang w:val="en-GB"/>
          <w:rFonts w:ascii="Arial" w:cs="Arial" w:hAnsi="Arial"/>
        </w:rPr>
        <w:t>This essay</w:t>
      </w:r>
      <w:r w:rsidRPr="008E4D4A">
        <w:rPr>
          <w:lang w:val="en-GB"/>
          <w:rFonts w:ascii="Arial" w:cs="Arial" w:hAnsi="Arial"/>
        </w:rPr>
        <w:t xml:space="preserve"> presents many case studies that showcase the implementation of leadership and management strategies by Unilever across various contexts, from ideation to global development.</w:t>
      </w:r>
    </w:p>
    <w:p w:rsidR="003B22E5" w:rsidRDefault="00D427A9" w14:paraId="33D4FA09" w14:textId="77777777" w:rsidP="003B22E5" w:rsidRPr="008E4D4A">
      <w:pPr>
        <w:pStyle w:val="Heading1"/>
        <w:rPr>
          <w:lang w:val="en-GB"/>
        </w:rPr>
      </w:pPr>
      <w:r w:rsidRPr="008E4D4A">
        <w:rPr>
          <w:lang w:val="en-GB"/>
        </w:rPr>
        <w:t>Discussion:</w:t>
      </w:r>
    </w:p>
    <w:p w:rsidR="00D508DE" w:rsidRDefault="00D427A9" w14:paraId="0C88EEA2" w14:textId="77777777" w:rsidP="003B22E5" w:rsidRPr="008E4D4A">
      <w:pPr>
        <w:pStyle w:val="Heading1"/>
        <w:rPr>
          <w:lang w:val="en-GB"/>
        </w:rPr>
      </w:pPr>
      <w:r w:rsidRPr="008E4D4A">
        <w:rPr>
          <w:lang w:val="en-GB"/>
        </w:rPr>
        <w:t xml:space="preserve">Usage of Leadership and Management </w:t>
      </w:r>
    </w:p>
    <w:p w:rsidR="004A6C63" w:rsidRDefault="00D427A9" w14:paraId="7C377BA3" w14:textId="77777777" w:rsidP="004B535E" w:rsidRPr="008E4D4A">
      <w:pPr>
        <w:spacing w:after="0"/>
        <w:rPr>
          <w:lang w:val="en-GB"/>
          <w:rFonts w:ascii="Arial" w:cs="Arial" w:hAnsi="Arial"/>
        </w:rPr>
      </w:pPr>
      <w:r w:rsidRPr="008E4D4A">
        <w:rPr>
          <w:lang w:val="en-GB"/>
          <w:rFonts w:ascii="Arial" w:cs="Arial" w:hAnsi="Arial"/>
        </w:rPr>
        <w:t>The fundamental notions of leadership and Management are essential to success for any given collective. While their areas of responsibility are separate, they frequently intersect in practice.</w:t>
      </w:r>
    </w:p>
    <w:p w:rsidR="004A6C63" w:rsidRDefault="00D427A9" w14:paraId="778F24A8" w14:textId="77777777" w:rsidP="004B535E" w:rsidRPr="008E4D4A">
      <w:pPr>
        <w:spacing w:after="0"/>
        <w:rPr>
          <w:lang w:val="en-GB"/>
          <w:rFonts w:ascii="Arial" w:cs="Arial" w:hAnsi="Arial"/>
        </w:rPr>
      </w:pPr>
      <w:r w:rsidRPr="008E4D4A">
        <w:rPr>
          <w:bCs/>
          <w:lang w:val="en-GB"/>
          <w:b/>
          <w:rFonts w:ascii="Arial" w:cs="Arial" w:hAnsi="Arial"/>
        </w:rPr>
        <w:t>Leadership</w:t>
      </w:r>
      <w:r w:rsidRPr="008E4D4A">
        <w:rPr>
          <w:lang w:val="en-GB"/>
          <w:rFonts w:ascii="Arial" w:cs="Arial" w:hAnsi="Arial"/>
        </w:rPr>
        <w:t xml:space="preserve"> involves persuading individuals of the significance of a given undertaking and the optimal approach to its execution</w:t>
      </w:r>
      <w:r w:rsidR="00876414" w:rsidRPr="008E4D4A">
        <w:rPr>
          <w:lang w:val="en-GB"/>
          <w:rFonts w:ascii="Arial" w:cs="Arial" w:hAnsi="Arial"/>
        </w:rPr>
        <w:t xml:space="preserve"> (Giuliani, 2017)</w:t>
      </w:r>
      <w:r w:rsidRPr="008E4D4A">
        <w:rPr>
          <w:lang w:val="en-GB"/>
          <w:rFonts w:ascii="Arial" w:cs="Arial" w:hAnsi="Arial"/>
        </w:rPr>
        <w:t>. Effective leadership involves assuming responsibility, motivating subordinates, and providing them with the necessary resources to perform optimally for the betterment of the interdependent groups they serve. Exhibiting leadership necessitates possessing a clear vision, motivating subordinates, and effecting change. Facilitating collaboration enables individuals to work together towards a common goal or shared objectives</w:t>
      </w:r>
      <w:r w:rsidR="00876414" w:rsidRPr="008E4D4A">
        <w:rPr>
          <w:lang w:val="en-GB"/>
          <w:rFonts w:ascii="Arial" w:cs="Arial" w:hAnsi="Arial"/>
        </w:rPr>
        <w:t xml:space="preserve"> (Osborne, 2019)</w:t>
      </w:r>
      <w:r w:rsidRPr="008E4D4A">
        <w:rPr>
          <w:lang w:val="en-GB"/>
          <w:rFonts w:ascii="Arial" w:cs="Arial" w:hAnsi="Arial"/>
        </w:rPr>
        <w:t>. More than merely occupying a position of power is required for effective leadership. Leaders must also motivate subordinates to acquire knowledge and progress while fostering collaboration, originality, and positivity. Typically, individuals in positions of authority are selected to assume leadership roles, although leaders can arise from any level within an organisation.</w:t>
      </w:r>
    </w:p>
    <w:p w:rsidR="004A6C63" w:rsidRDefault="00D427A9" w14:paraId="497E3864" w14:textId="77777777" w:rsidP="004B535E" w:rsidRPr="008E4D4A">
      <w:pPr>
        <w:spacing w:after="0"/>
        <w:rPr>
          <w:lang w:val="en-GB"/>
          <w:rFonts w:ascii="Arial" w:cs="Arial" w:hAnsi="Arial"/>
        </w:rPr>
      </w:pPr>
      <w:r w:rsidRPr="008E4D4A">
        <w:rPr>
          <w:bCs/>
          <w:lang w:val="en-GB"/>
          <w:b/>
          <w:rFonts w:ascii="Arial" w:cs="Arial" w:hAnsi="Arial"/>
        </w:rPr>
        <w:t>Management</w:t>
      </w:r>
      <w:r w:rsidRPr="008E4D4A">
        <w:rPr>
          <w:lang w:val="en-GB"/>
          <w:rFonts w:ascii="Arial" w:cs="Arial" w:hAnsi="Arial"/>
        </w:rPr>
        <w:t xml:space="preserve"> pertains to the systematic implementation of structure and control within a collective or entity</w:t>
      </w:r>
      <w:r w:rsidR="00876414" w:rsidRPr="008E4D4A">
        <w:rPr>
          <w:lang w:val="en-GB"/>
          <w:rFonts w:ascii="Arial" w:cs="Arial" w:hAnsi="Arial"/>
        </w:rPr>
        <w:t xml:space="preserve"> (WARD, 2021)</w:t>
      </w:r>
      <w:r w:rsidRPr="008E4D4A">
        <w:rPr>
          <w:lang w:val="en-GB"/>
          <w:rFonts w:ascii="Arial" w:cs="Arial" w:hAnsi="Arial"/>
        </w:rPr>
        <w:t>. Management is a multifaceted process involving coordinating various activities such as organising, staffing, leading, and controlling a group of individuals to attain specific goals. The accountability for a company's operational success lies with its managers</w:t>
      </w:r>
      <w:r w:rsidR="00876414" w:rsidRPr="008E4D4A">
        <w:rPr>
          <w:lang w:val="en-GB"/>
          <w:rFonts w:ascii="Arial" w:cs="Arial" w:hAnsi="Arial"/>
        </w:rPr>
        <w:t xml:space="preserve"> (Griffin, 2021)</w:t>
      </w:r>
      <w:r w:rsidRPr="008E4D4A">
        <w:rPr>
          <w:lang w:val="en-GB"/>
          <w:rFonts w:ascii="Arial" w:cs="Arial" w:hAnsi="Arial"/>
        </w:rPr>
        <w:t>. Leaders depend on their subordinates to complete tasks within the designated timeframe and budget, devise innovative approaches to overcome challenges, and execute their strategic objectives. The individuals responsible for ensuring productive group dynamics can maintain order and efficiency.</w:t>
      </w:r>
    </w:p>
    <w:p w:rsidR="004A6C63" w:rsidRDefault="00D427A9" w14:paraId="0A463BCF" w14:textId="77777777" w:rsidP="004B535E" w:rsidRPr="008E4D4A">
      <w:pPr>
        <w:spacing w:after="0"/>
        <w:rPr>
          <w:lang w:val="en-GB"/>
          <w:rFonts w:ascii="Arial" w:cs="Arial" w:hAnsi="Arial"/>
        </w:rPr>
      </w:pPr>
      <w:r w:rsidRPr="008E4D4A">
        <w:rPr>
          <w:lang w:val="en-GB"/>
          <w:rFonts w:ascii="Arial" w:cs="Arial" w:hAnsi="Arial"/>
        </w:rPr>
        <w:t xml:space="preserve">In actuality, the presence of both leadership and Management is imperative for the successful operation of a business. Leadership plays a crucial role when change is necessary, innovative ideas are needed, or employees require motivation to perform at their best. An effective leader can motivate their team towards a common goal, foster collaboration among team members, and challenge them to surpass their limitations. Efficient Management is pivotal in ensuring the smooth functioning of an organisation's daily activities. The responsibility of managers encompasses the organisation of tasks, allocation of resources, formulation of strategic plans, monitoring of performance, and execution of requisite modifications. Their responsibility is to guarantee the organisation's adherence to the guidelines set forth by its top Management, thereby ensuring its continued operation. Ultimately, it is widely acknowledged that the most prosperous enterprises are those that can discern and appreciate the differentiation between the roles of leadership and Management. </w:t>
        <w:lastRenderedPageBreak/>
      </w:r>
      <w:r w:rsidR="00686EEE" w:rsidRPr="008E4D4A">
        <w:rPr>
          <w:lang w:val="en-GB"/>
          <w:rFonts w:ascii="Arial" w:cs="Arial" w:hAnsi="Arial"/>
        </w:rPr>
        <w:t>Armstrong (2020) stated that o</w:t>
      </w:r>
      <w:r w:rsidRPr="008E4D4A">
        <w:rPr>
          <w:lang w:val="en-GB"/>
          <w:rFonts w:ascii="Arial" w:cs="Arial" w:hAnsi="Arial"/>
        </w:rPr>
        <w:t>rganisations necessitate adept managers who can strategise and execute essential duties and exceptional leaders who can inspire and guide. Achieving a shared objective requires striking a harmonious equilibrium between the stimulating and the pragmatic, as well as between the imaginative and the routine.</w:t>
      </w:r>
    </w:p>
    <w:p w:rsidR="004A6C63" w:rsidRDefault="00D427A9" w14:paraId="437121C1" w14:textId="77777777" w:rsidP="004B535E" w:rsidRPr="008E4D4A">
      <w:pPr>
        <w:pStyle w:val="Heading1"/>
        <w:rPr>
          <w:lang w:val="en-GB"/>
        </w:rPr>
      </w:pPr>
      <w:r w:rsidRPr="008E4D4A">
        <w:rPr>
          <w:lang w:val="en-GB"/>
        </w:rPr>
        <w:t>Similarities and Differences between Management and Leadership</w:t>
      </w:r>
    </w:p>
    <w:p w:rsidR="00D42484" w:rsidRDefault="00D427A9" w14:paraId="6628D3BC" w14:textId="77777777" w:rsidP="004B535E" w:rsidRPr="008E4D4A">
      <w:pPr>
        <w:spacing w:after="0"/>
        <w:rPr>
          <w:lang w:val="en-GB"/>
          <w:rFonts w:ascii="Arial" w:cs="Arial" w:hAnsi="Arial"/>
        </w:rPr>
      </w:pPr>
      <w:r w:rsidRPr="008E4D4A">
        <w:rPr>
          <w:lang w:val="en-GB"/>
          <w:rFonts w:ascii="Arial" w:cs="Arial" w:hAnsi="Arial"/>
        </w:rPr>
        <w:t>The continuous success and expansion of the multinational firm Unilever, which specialises in fast-moving consumer products, is dependent on solid Management and leadership. Unilever was founded in 1886 and is headquartered in the Netherlands.</w:t>
      </w:r>
    </w:p>
    <w:p w:rsidR="00D42484" w:rsidRDefault="00D427A9" w14:paraId="474FBF58" w14:textId="77777777" w:rsidP="004B535E" w:rsidRPr="008E4D4A">
      <w:pPr>
        <w:spacing w:after="0"/>
        <w:rPr>
          <w:lang w:val="en-GB"/>
          <w:rFonts w:ascii="Arial" w:cs="Arial" w:hAnsi="Arial"/>
        </w:rPr>
      </w:pPr>
      <w:r w:rsidRPr="008E4D4A">
        <w:rPr>
          <w:lang w:val="en-GB"/>
          <w:rFonts w:ascii="Arial" w:cs="Arial" w:hAnsi="Arial"/>
        </w:rPr>
        <w:t xml:space="preserve">At Unilever, the primary purpose of the organisation's Management and leadership is to successfully steer the company down its envisioned </w:t>
      </w:r>
      <w:r w:rsidR="00686EEE" w:rsidRPr="008E4D4A">
        <w:rPr>
          <w:lang w:val="en-GB"/>
          <w:rFonts w:ascii="Arial" w:cs="Arial" w:hAnsi="Arial"/>
        </w:rPr>
        <w:t>path (Kellerman, 2021)</w:t>
      </w:r>
      <w:r w:rsidRPr="008E4D4A">
        <w:rPr>
          <w:lang w:val="en-GB"/>
          <w:rFonts w:ascii="Arial" w:cs="Arial" w:hAnsi="Arial"/>
        </w:rPr>
        <w:t>. At Unilever, the duty of establishing and achieving organisational goals, motivating the workforce to achieve those goals, cultivating a positive work environment, and meeting the company's social responsibility requirements falls on the shoulders of the Management and senior staff.</w:t>
      </w:r>
    </w:p>
    <w:p w:rsidR="00D42484" w:rsidRDefault="00D427A9" w14:paraId="596C69F6" w14:textId="77777777" w:rsidP="004B535E" w:rsidRPr="008E4D4A">
      <w:pPr>
        <w:spacing w:after="0"/>
        <w:rPr>
          <w:lang w:val="en-GB"/>
          <w:rFonts w:ascii="Arial" w:cs="Arial" w:hAnsi="Arial"/>
        </w:rPr>
      </w:pPr>
      <w:r w:rsidRPr="008E4D4A">
        <w:rPr>
          <w:lang w:val="en-GB"/>
          <w:rFonts w:ascii="Arial" w:cs="Arial" w:hAnsi="Arial"/>
        </w:rPr>
        <w:t>How each of these duties is carried out provides the critical point of distinction between them. Unilever's management structure was developed to promote operational efficiency, standardise processes, and apply rules</w:t>
      </w:r>
      <w:r w:rsidR="00686EEE" w:rsidRPr="008E4D4A">
        <w:rPr>
          <w:lang w:val="en-GB"/>
          <w:rFonts w:ascii="Arial" w:cs="Arial" w:hAnsi="Arial"/>
        </w:rPr>
        <w:t xml:space="preserve"> (Kellerman, 2021)</w:t>
      </w:r>
      <w:r w:rsidRPr="008E4D4A">
        <w:rPr>
          <w:lang w:val="en-GB"/>
          <w:rFonts w:ascii="Arial" w:cs="Arial" w:hAnsi="Arial"/>
        </w:rPr>
        <w:t>. This was accomplished via the use of standardised procedures. Managers at Unilever manage quarterly targets, implement plans, supervise operations, and ensure that their teams comply with all business standards and procedures.</w:t>
      </w:r>
    </w:p>
    <w:p w:rsidR="00D42484" w:rsidRDefault="00D427A9" w14:paraId="2F29D7C9" w14:textId="77777777" w:rsidP="004B535E" w:rsidRPr="008E4D4A">
      <w:pPr>
        <w:spacing w:after="0"/>
        <w:rPr>
          <w:lang w:val="en-GB"/>
          <w:rFonts w:ascii="Arial" w:cs="Arial" w:hAnsi="Arial"/>
        </w:rPr>
      </w:pPr>
      <w:r w:rsidRPr="008E4D4A">
        <w:rPr>
          <w:lang w:val="en-GB"/>
          <w:rFonts w:ascii="Arial" w:cs="Arial" w:hAnsi="Arial"/>
        </w:rPr>
        <w:t>On the other hand, those in positions of authority participate in activities that need strategic and forward-thinking methods</w:t>
      </w:r>
      <w:r w:rsidR="00686EEE" w:rsidRPr="008E4D4A">
        <w:rPr>
          <w:lang w:val="en-GB"/>
          <w:rFonts w:ascii="Arial" w:cs="Arial" w:hAnsi="Arial"/>
        </w:rPr>
        <w:t xml:space="preserve"> (Suliman Al-Hawamdeh, On and World Scientific (Firm, 2021)</w:t>
      </w:r>
      <w:r w:rsidRPr="008E4D4A">
        <w:rPr>
          <w:lang w:val="en-GB"/>
          <w:rFonts w:ascii="Arial" w:cs="Arial" w:hAnsi="Arial"/>
        </w:rPr>
        <w:t>. The executives of Unilever are the ones who are ultimately accountable for determining the course that the firm will take strategically, cultivating an environment that encourages inventiveness, and making sure that the business is ready to face the challenges that are yet to come</w:t>
      </w:r>
      <w:r w:rsidR="00686EEE" w:rsidRPr="008E4D4A">
        <w:rPr>
          <w:lang w:val="en-GB"/>
          <w:rFonts w:ascii="Arial" w:cs="Arial" w:hAnsi="Arial"/>
        </w:rPr>
        <w:t xml:space="preserve"> (Suliman Al-</w:t>
      </w:r>
      <w:r w:rsidR="00686EEE" w:rsidRPr="008E4D4A">
        <w:rPr>
          <w:lang w:val="en-GB"/>
          <w:rFonts w:ascii="Arial" w:cs="Arial" w:hAnsi="Arial"/>
        </w:rPr>
        <w:t>Hawamdeh, On and World Scientific (Firm, 2021)</w:t>
        <w:lastRenderedPageBreak/>
      </w:r>
      <w:r w:rsidRPr="008E4D4A">
        <w:rPr>
          <w:lang w:val="en-GB"/>
          <w:rFonts w:ascii="Arial" w:cs="Arial" w:hAnsi="Arial"/>
        </w:rPr>
        <w:t>. The personnel in question are responsible for establishing the overarching vibe of the business by exemplifying the core principles upheld by the company and cultivating a culture that celebrates diversity and encourages inclusiveness.</w:t>
      </w:r>
    </w:p>
    <w:p w:rsidR="00D42484" w:rsidRDefault="00D427A9" w14:paraId="7348168E" w14:textId="77777777" w:rsidP="004B535E" w:rsidRPr="008E4D4A">
      <w:pPr>
        <w:spacing w:after="0"/>
        <w:rPr>
          <w:lang w:val="en-GB"/>
          <w:rFonts w:ascii="Arial" w:cs="Arial" w:hAnsi="Arial"/>
        </w:rPr>
      </w:pPr>
      <w:r w:rsidRPr="008E4D4A">
        <w:rPr>
          <w:lang w:val="en-GB"/>
          <w:rFonts w:ascii="Arial" w:cs="Arial" w:hAnsi="Arial"/>
        </w:rPr>
        <w:t xml:space="preserve">These commitments are met satisfactorily by Unilever. The department managers are responsible for the daily operations of the organisation and the development of strategies to advance the organisation's mission </w:t>
      </w:r>
      <w:r w:rsidR="00686EEE" w:rsidRPr="008E4D4A">
        <w:rPr>
          <w:lang w:val="en-GB"/>
          <w:rFonts w:ascii="Arial" w:cs="Arial" w:hAnsi="Arial"/>
        </w:rPr>
        <w:t>(Frank, Hoy and Cody, 2021)</w:t>
      </w:r>
      <w:r w:rsidRPr="008E4D4A">
        <w:rPr>
          <w:lang w:val="en-GB"/>
          <w:rFonts w:ascii="Arial" w:cs="Arial" w:hAnsi="Arial"/>
        </w:rPr>
        <w:t>. KPIs, or key performance indicators, allow companies to track their progress and adjust their strategies as necessary so that they may continue to be successful. Regarding the manufacturing business, the central role of the Management is to guarantee that production, quality, and safety goals are met.</w:t>
      </w:r>
    </w:p>
    <w:p w:rsidR="00D42484" w:rsidRDefault="00D427A9" w14:paraId="2F962BF0" w14:textId="77777777" w:rsidP="004B535E" w:rsidRPr="008E4D4A">
      <w:pPr>
        <w:spacing w:after="0"/>
        <w:rPr>
          <w:lang w:val="en-GB"/>
          <w:rFonts w:ascii="Arial" w:cs="Arial" w:hAnsi="Arial"/>
        </w:rPr>
      </w:pPr>
      <w:r w:rsidRPr="008E4D4A">
        <w:rPr>
          <w:lang w:val="en-GB"/>
          <w:rFonts w:ascii="Arial" w:cs="Arial" w:hAnsi="Arial"/>
        </w:rPr>
        <w:t>The top executives of Unilever are formulating a plan that will enable the company to continue to hold the leading position in the industry in which it operates. This occurrence is provided by Unilever's Sustainable Living Plan, developed by the company</w:t>
      </w:r>
      <w:r w:rsidR="00686EEE" w:rsidRPr="008E4D4A">
        <w:rPr>
          <w:lang w:val="en-GB"/>
          <w:rFonts w:ascii="Arial" w:cs="Arial" w:hAnsi="Arial"/>
        </w:rPr>
        <w:t xml:space="preserve"> (Frank, Hoy and Cody, 2021)</w:t>
      </w:r>
      <w:r w:rsidRPr="008E4D4A">
        <w:rPr>
          <w:lang w:val="en-GB"/>
          <w:rFonts w:ascii="Arial" w:cs="Arial" w:hAnsi="Arial"/>
        </w:rPr>
        <w:t>. The company's management team devised a strategy to achieve the company's lofty sustainability goals, and with that goal in mind, they devised the method. This bold leadership style affects all aspects of the business, ranging from day-to-day operations to long-term planning and forecasting.</w:t>
      </w:r>
    </w:p>
    <w:p w:rsidR="00D42484" w:rsidRDefault="00D427A9" w14:paraId="2F2074D3" w14:textId="77777777" w:rsidP="004B535E" w:rsidRPr="008E4D4A">
      <w:pPr>
        <w:spacing w:after="0"/>
        <w:rPr>
          <w:lang w:val="en-GB"/>
          <w:rFonts w:ascii="Arial" w:cs="Arial" w:hAnsi="Arial"/>
        </w:rPr>
      </w:pPr>
      <w:r w:rsidRPr="008E4D4A">
        <w:rPr>
          <w:lang w:val="en-GB"/>
          <w:rFonts w:ascii="Arial" w:cs="Arial" w:hAnsi="Arial"/>
        </w:rPr>
        <w:t>Daily operations and long-term strategic planning can be carried out more efficiently at Unilever due to the vital interdependence between the company's leadership and Management. For effective leadership, there must be clear communication of the objective and reasoning behind a particular endeavour. This encourages and energises people who follow the leader</w:t>
      </w:r>
      <w:r w:rsidR="00686EEE" w:rsidRPr="008E4D4A">
        <w:rPr>
          <w:lang w:val="en-GB"/>
          <w:rFonts w:ascii="Arial" w:cs="Arial" w:hAnsi="Arial"/>
        </w:rPr>
        <w:t xml:space="preserve"> (Frank, Hoy and Cody, 2021)</w:t>
      </w:r>
      <w:r w:rsidRPr="008E4D4A">
        <w:rPr>
          <w:lang w:val="en-GB"/>
          <w:rFonts w:ascii="Arial" w:cs="Arial" w:hAnsi="Arial"/>
        </w:rPr>
        <w:t>. The execution of plans is given high priority by managers, who focus on the process's procedural components. Unilever has built an organisational structure that recognises and adheres to its personnel's many responsibilities and obligations. This recognition and adherence is what helps to encourage efficiency and creativity inside the company.</w:t>
      </w:r>
    </w:p>
    <w:p w:rsidR="00D42484" w:rsidRDefault="00D427A9" w14:paraId="0B2E85F1" w14:textId="77777777" w:rsidP="004B535E" w:rsidRPr="008E4D4A">
      <w:pPr>
        <w:spacing w:after="0"/>
        <w:rPr>
          <w:lang w:val="en-GB"/>
          <w:rFonts w:ascii="Arial" w:cs="Arial" w:hAnsi="Arial"/>
        </w:rPr>
      </w:pPr>
      <w:r w:rsidRPr="008E4D4A">
        <w:rPr>
          <w:lang w:val="en-GB"/>
          <w:rFonts w:ascii="Arial" w:cs="Arial" w:hAnsi="Arial"/>
        </w:rPr>
        <w:t>It is important to remember that Management and leadership are not separate fields of endeavour. At Unilever, a considerable proportion of workers, particularly those filling managerial jobs, are needed to demonstrate signs of leadership and competency in Management. This is especially true of those having managing responsibilities. The company has seen improved responsiveness, flexibility, and success due to incorporating a more varied talent pool</w:t>
      </w:r>
      <w:r w:rsidR="00686EEE" w:rsidRPr="008E4D4A">
        <w:rPr>
          <w:lang w:val="en-GB"/>
          <w:rFonts w:ascii="Arial" w:cs="Arial" w:hAnsi="Arial"/>
        </w:rPr>
        <w:t xml:space="preserve"> (Gregory Ferrell Lowe and Brown, 2016)</w:t>
      </w:r>
      <w:r w:rsidRPr="008E4D4A">
        <w:rPr>
          <w:lang w:val="en-GB"/>
          <w:rFonts w:ascii="Arial" w:cs="Arial" w:hAnsi="Arial"/>
        </w:rPr>
        <w:t>.</w:t>
      </w:r>
    </w:p>
    <w:p w:rsidR="004A6C63" w:rsidRDefault="00D427A9" w14:paraId="12D52660" w14:textId="77777777" w:rsidP="004B535E" w:rsidRPr="008E4D4A">
      <w:pPr>
        <w:spacing w:after="0"/>
        <w:rPr>
          <w:lang w:val="en-GB"/>
          <w:rFonts w:ascii="Arial" w:cs="Arial" w:hAnsi="Arial"/>
        </w:rPr>
      </w:pPr>
      <w:r w:rsidRPr="008E4D4A">
        <w:rPr>
          <w:lang w:val="en-GB"/>
          <w:rFonts w:ascii="Arial" w:cs="Arial" w:hAnsi="Arial"/>
        </w:rPr>
        <w:t xml:space="preserve">Unilever has exhibited an in-depth comprehension of the functions and obligations related to leadership and management positions. The firm's capacity to adapt to changing conditions and circumstances while preserving its high operational efficiency is made possible by its senior </w:t>
      </w:r>
      <w:r w:rsidRPr="008E4D4A">
        <w:rPr>
          <w:lang w:val="en-GB"/>
          <w:rFonts w:ascii="Arial" w:cs="Arial" w:hAnsi="Arial"/>
        </w:rPr>
        <w:t>Managers' and managers' concerted efforts. Implementing a complete plan is an absolute need in the modern, continuously changing, and intensely competitive company world.</w:t>
        <w:lastRenderedPageBreak/>
      </w:r>
    </w:p>
    <w:p w:rsidR="00D42484" w:rsidRDefault="00D427A9" w14:paraId="162DF0B7" w14:textId="77777777" w:rsidP="004B535E" w:rsidRPr="008E4D4A">
      <w:pPr>
        <w:pStyle w:val="Heading1"/>
        <w:rPr>
          <w:lang w:val="en-GB"/>
        </w:rPr>
      </w:pPr>
      <w:r w:rsidRPr="008E4D4A">
        <w:rPr>
          <w:lang w:val="en-GB"/>
        </w:rPr>
        <w:t>Utilising Leadership and Management within Unilever</w:t>
      </w:r>
    </w:p>
    <w:p w:rsidR="00D42484" w:rsidRDefault="00D427A9" w14:paraId="7B786D06" w14:textId="77777777" w:rsidP="004B535E" w:rsidRPr="008E4D4A">
      <w:pPr>
        <w:spacing w:after="0"/>
        <w:rPr>
          <w:lang w:val="en-GB"/>
          <w:rFonts w:ascii="Arial" w:cs="Arial" w:hAnsi="Arial"/>
        </w:rPr>
      </w:pPr>
      <w:r w:rsidRPr="008E4D4A">
        <w:rPr>
          <w:lang w:val="en-GB"/>
          <w:rFonts w:ascii="Arial" w:cs="Arial" w:hAnsi="Arial"/>
        </w:rPr>
        <w:t>The continued prosperity and growth of Unilever, a global corporation specialising in fast-moving consumer goods, relies on robust Management and leadership. Unilever has established its headquarters in the Netherlands since its inception in 1886.</w:t>
      </w:r>
    </w:p>
    <w:p w:rsidR="00D42484" w:rsidRDefault="00D427A9" w14:paraId="55FB897F" w14:textId="77777777" w:rsidP="004B535E" w:rsidRPr="008E4D4A">
      <w:pPr>
        <w:spacing w:after="0"/>
        <w:rPr>
          <w:lang w:val="en-GB"/>
          <w:rFonts w:ascii="Arial" w:cs="Arial" w:hAnsi="Arial"/>
        </w:rPr>
      </w:pPr>
      <w:r w:rsidRPr="008E4D4A">
        <w:rPr>
          <w:lang w:val="en-GB"/>
          <w:rFonts w:ascii="Arial" w:cs="Arial" w:hAnsi="Arial"/>
        </w:rPr>
        <w:t>The top-level executives responsible for managing and leading Unilever are dedicated to a singular objective: ensuring that the organisation adheres to the trajectory it has established for itself. A company's Management and senior staff are responsible for various aspects such as organisational goals, employee motivation, positive work environment, and adhering to the social responsibility guidelines set forth by Unilever</w:t>
      </w:r>
      <w:r w:rsidR="00686EEE" w:rsidRPr="008E4D4A">
        <w:rPr>
          <w:lang w:val="en-GB"/>
          <w:rFonts w:ascii="Arial" w:cs="Arial" w:hAnsi="Arial"/>
        </w:rPr>
        <w:t xml:space="preserve"> (Gregory Ferrell Lowe and Brown, 2016)</w:t>
      </w:r>
      <w:r w:rsidRPr="008E4D4A">
        <w:rPr>
          <w:lang w:val="en-GB"/>
          <w:rFonts w:ascii="Arial" w:cs="Arial" w:hAnsi="Arial"/>
        </w:rPr>
        <w:t>.</w:t>
      </w:r>
    </w:p>
    <w:p w:rsidR="00D42484" w:rsidRDefault="00D427A9" w14:paraId="2DD6B2F7" w14:textId="77777777" w:rsidP="004B535E" w:rsidRPr="008E4D4A">
      <w:pPr>
        <w:spacing w:after="0"/>
        <w:rPr>
          <w:lang w:val="en-GB"/>
          <w:rFonts w:ascii="Arial" w:cs="Arial" w:hAnsi="Arial"/>
        </w:rPr>
      </w:pPr>
      <w:r w:rsidRPr="008E4D4A">
        <w:rPr>
          <w:lang w:val="en-GB"/>
          <w:rFonts w:ascii="Arial" w:cs="Arial" w:hAnsi="Arial"/>
        </w:rPr>
        <w:t>The primary distinction among these duties lies in their mode of execution. The establishment of Unilever's management structure aimed to enhance productivity, streamline procedures, and enforce regulations. The outcome above was attained through adherence to established protocols. The managers at Unilever must closely monitor the quarterly targets, strategise plans, supervise the operations, and ensure that their subordinates adhere to all the relevant regulations and protocols.</w:t>
      </w:r>
    </w:p>
    <w:p w:rsidR="00D42484" w:rsidRDefault="00D427A9" w14:paraId="209C81CD" w14:textId="77777777" w:rsidP="004B535E" w:rsidRPr="008E4D4A">
      <w:pPr>
        <w:spacing w:after="0"/>
        <w:rPr>
          <w:lang w:val="en-GB"/>
          <w:rFonts w:ascii="Arial" w:cs="Arial" w:hAnsi="Arial"/>
        </w:rPr>
      </w:pPr>
      <w:r w:rsidRPr="008E4D4A">
        <w:rPr>
          <w:lang w:val="en-GB"/>
          <w:rFonts w:ascii="Arial" w:cs="Arial" w:hAnsi="Arial"/>
        </w:rPr>
        <w:t>Conversely, individuals occupying positions of authority are confronted with tasks that necessitate a more forward-thinking and visionary mindset. The responsibility for determining Unilever's forthcoming strategy, fostering an innovative culture, and ensuring readiness for emerging challenges rests solely on the shoulders of the organisation's executives. The employees above play a crucial role in defining the organisational identity by exemplifying the company's values and fostering a culture of inclusivity and hospitality</w:t>
      </w:r>
      <w:r w:rsidR="00686EEE" w:rsidRPr="008E4D4A">
        <w:rPr>
          <w:lang w:val="en-GB"/>
          <w:rFonts w:ascii="Arial" w:cs="Arial" w:hAnsi="Arial"/>
        </w:rPr>
        <w:t xml:space="preserve"> (von Krogh, Nonaka and Aben, 2021)</w:t>
      </w:r>
      <w:r w:rsidRPr="008E4D4A">
        <w:rPr>
          <w:lang w:val="en-GB"/>
          <w:rFonts w:ascii="Arial" w:cs="Arial" w:hAnsi="Arial"/>
        </w:rPr>
        <w:t>.</w:t>
      </w:r>
    </w:p>
    <w:p w:rsidR="00D42484" w:rsidRDefault="00D427A9" w14:paraId="2F2C67AC" w14:textId="77777777" w:rsidP="004B535E" w:rsidRPr="008E4D4A">
      <w:pPr>
        <w:spacing w:after="0"/>
        <w:rPr>
          <w:lang w:val="en-GB"/>
          <w:rFonts w:ascii="Arial" w:cs="Arial" w:hAnsi="Arial"/>
        </w:rPr>
      </w:pPr>
      <w:r w:rsidRPr="008E4D4A">
        <w:rPr>
          <w:lang w:val="en-GB"/>
          <w:rFonts w:ascii="Arial" w:cs="Arial" w:hAnsi="Arial"/>
        </w:rPr>
        <w:t>Unilever consistently fulfils its commitments. The responsibility of overseeing the daily operations and devising strategic plans to advance the organisation's objectives lies with the departmental administrators</w:t>
      </w:r>
      <w:r w:rsidR="00686EEE" w:rsidRPr="008E4D4A">
        <w:rPr>
          <w:lang w:val="en-GB"/>
          <w:rFonts w:ascii="Arial" w:cs="Arial" w:hAnsi="Arial"/>
        </w:rPr>
        <w:t xml:space="preserve"> (von Krogh, Nonaka and Aben, 2021)</w:t>
      </w:r>
      <w:r w:rsidRPr="008E4D4A">
        <w:rPr>
          <w:lang w:val="en-GB"/>
          <w:rFonts w:ascii="Arial" w:cs="Arial" w:hAnsi="Arial"/>
        </w:rPr>
        <w:t>. Key performance indicators (KPIs) enable organisations to monitor their progress and adjust their strategies to sustain their success. The manufacturing industry's Management is chiefly accountable for guaranteeing production, quality, and safety objectives.</w:t>
      </w:r>
    </w:p>
    <w:p w:rsidR="00D42484" w:rsidRDefault="00D427A9" w14:paraId="5591EEED" w14:textId="77777777" w:rsidP="004B535E" w:rsidRPr="008E4D4A">
      <w:pPr>
        <w:spacing w:after="0"/>
        <w:rPr>
          <w:lang w:val="en-GB"/>
          <w:rFonts w:ascii="Arial" w:cs="Arial" w:hAnsi="Arial"/>
        </w:rPr>
      </w:pPr>
      <w:r w:rsidRPr="008E4D4A">
        <w:rPr>
          <w:lang w:val="en-GB"/>
          <w:rFonts w:ascii="Arial" w:cs="Arial" w:hAnsi="Arial"/>
        </w:rPr>
        <w:t xml:space="preserve">The senior executives at Unilever are devising a strategy to sustain the company's prevailing market position. Unilever's Sustainable Living Plan serves as an illustration of this phenomenon. The approach was devised to aid the corporation in achieving its ambitious sustainability objectives, as established by its top Management. Such proactive management practices have </w:t>
      </w:r>
      <w:r w:rsidRPr="008E4D4A">
        <w:rPr>
          <w:lang w:val="en-GB"/>
          <w:rFonts w:ascii="Arial" w:cs="Arial" w:hAnsi="Arial"/>
        </w:rPr>
        <w:t>implications for various aspects of an organisation, ranging from routine activities to long-term strategising and financial forecasting.</w:t>
        <w:lastRenderedPageBreak/>
      </w:r>
    </w:p>
    <w:p w:rsidR="00D42484" w:rsidRDefault="00D427A9" w14:paraId="5A87D1D6" w14:textId="77777777" w:rsidP="004B535E" w:rsidRPr="008E4D4A">
      <w:pPr>
        <w:spacing w:after="0"/>
        <w:rPr>
          <w:lang w:val="en-GB"/>
          <w:rFonts w:ascii="Arial" w:cs="Arial" w:hAnsi="Arial"/>
        </w:rPr>
      </w:pPr>
      <w:r w:rsidRPr="008E4D4A">
        <w:rPr>
          <w:lang w:val="en-GB"/>
          <w:rFonts w:ascii="Arial" w:cs="Arial" w:hAnsi="Arial"/>
        </w:rPr>
        <w:t>Unilever's organisational leadership and Management collaborate closely, enhancing the company's capacity to execute operational activities and strategic initiatives. The ability to express the reasoning and objectives of a specific endeavour is a crucial aspect of exhibiting proficiency in leadership. This practice is implemented to motivate and invigorate the leader's adherents. The act of adhering to the steps delineated in a plan is highly valued by managers. Unilever has established a hierarchical framework that acknowledges and appreciates the diverse array of duties and accountabilities held by its workforce. The company's admiration and dedication towards its employees motivate them to exhibit high levels of work performance and engage in innovative thinking</w:t>
      </w:r>
      <w:r w:rsidR="00686EEE" w:rsidRPr="008E4D4A">
        <w:rPr>
          <w:lang w:val="en-GB"/>
          <w:rFonts w:ascii="Arial" w:cs="Arial" w:hAnsi="Arial"/>
        </w:rPr>
        <w:t xml:space="preserve"> (Fernando, Popadiuk and Santos, 2019)</w:t>
      </w:r>
      <w:r w:rsidRPr="008E4D4A">
        <w:rPr>
          <w:lang w:val="en-GB"/>
          <w:rFonts w:ascii="Arial" w:cs="Arial" w:hAnsi="Arial"/>
        </w:rPr>
        <w:t>.</w:t>
      </w:r>
    </w:p>
    <w:p w:rsidR="00D42484" w:rsidRDefault="00D427A9" w14:paraId="2789F37B" w14:textId="77777777" w:rsidP="004B535E" w:rsidRPr="008E4D4A">
      <w:pPr>
        <w:spacing w:after="0"/>
        <w:rPr>
          <w:lang w:val="en-GB"/>
          <w:rFonts w:ascii="Arial" w:cs="Arial" w:hAnsi="Arial"/>
        </w:rPr>
      </w:pPr>
      <w:r w:rsidRPr="008E4D4A">
        <w:rPr>
          <w:lang w:val="en-GB"/>
          <w:rFonts w:ascii="Arial" w:cs="Arial" w:hAnsi="Arial"/>
        </w:rPr>
        <w:t>Acknowledging that Management and leadership are not entirely discrete functions is imperative. Unilever employees, particularly those in higher managerial positions, must demonstrate high initiative and proactivity in their job responsibilities. This assertion holds particularly true for managerial individuals</w:t>
      </w:r>
      <w:r w:rsidR="00686EEE" w:rsidRPr="008E4D4A">
        <w:rPr>
          <w:lang w:val="en-GB"/>
          <w:rFonts w:ascii="Arial" w:cs="Arial" w:hAnsi="Arial"/>
        </w:rPr>
        <w:t xml:space="preserve"> (Fernando, Popadiuk and Santos, 2019)</w:t>
      </w:r>
      <w:r w:rsidRPr="008E4D4A">
        <w:rPr>
          <w:lang w:val="en-GB"/>
          <w:rFonts w:ascii="Arial" w:cs="Arial" w:hAnsi="Arial"/>
        </w:rPr>
        <w:t>. The deployment of a more diversified staff has resulted in enhanced organisational responsiveness, adaptability, and success.</w:t>
      </w:r>
    </w:p>
    <w:p w:rsidR="00D42484" w:rsidRDefault="00D427A9" w14:paraId="724E8F5F" w14:textId="77777777" w:rsidP="004B535E" w:rsidRPr="008E4D4A">
      <w:pPr>
        <w:spacing w:after="0"/>
        <w:rPr>
          <w:lang w:val="en-GB"/>
          <w:rFonts w:ascii="Arial" w:cs="Arial" w:hAnsi="Arial"/>
        </w:rPr>
      </w:pPr>
      <w:r w:rsidRPr="008E4D4A">
        <w:rPr>
          <w:lang w:val="en-GB"/>
          <w:rFonts w:ascii="Arial" w:cs="Arial" w:hAnsi="Arial"/>
        </w:rPr>
        <w:t>Unilever has comprehensively comprehended the roles and obligations associated with Management and leadership. The collaborative efforts of the senior Managers and managers of the organisation are directed towards ensuring its ability to efficiently adapt to novel circumstances while maintaining its operational efficacy</w:t>
      </w:r>
      <w:r w:rsidR="00686EEE" w:rsidRPr="008E4D4A">
        <w:rPr>
          <w:lang w:val="en-GB"/>
          <w:rFonts w:ascii="Arial" w:cs="Arial" w:hAnsi="Arial"/>
        </w:rPr>
        <w:t xml:space="preserve"> (Fernando, Popadiuk and Santos, 2019)</w:t>
      </w:r>
      <w:r w:rsidRPr="008E4D4A">
        <w:rPr>
          <w:lang w:val="en-GB"/>
          <w:rFonts w:ascii="Arial" w:cs="Arial" w:hAnsi="Arial"/>
        </w:rPr>
        <w:t>. A comprehensive approach is requisite in contemporary business environments characterised by dynamism, volatility, and intense competition.</w:t>
      </w:r>
    </w:p>
    <w:p w:rsidR="00D42484" w:rsidRDefault="00D427A9" w14:paraId="4ADF199C" w14:textId="77777777" w:rsidP="003B22E5" w:rsidRPr="008E4D4A">
      <w:pPr>
        <w:pStyle w:val="Heading1"/>
        <w:rPr>
          <w:lang w:val="en-GB"/>
        </w:rPr>
      </w:pPr>
      <w:r w:rsidRPr="008E4D4A">
        <w:rPr>
          <w:lang w:val="en-GB"/>
        </w:rPr>
        <w:t xml:space="preserve">Conclusion </w:t>
      </w:r>
    </w:p>
    <w:p w:rsidR="00D42484" w:rsidRDefault="00D427A9" w14:paraId="6BE6574D" w14:textId="77777777" w:rsidP="007A2921" w:rsidRPr="008E4D4A">
      <w:pPr>
        <w:spacing w:after="0"/>
        <w:rPr>
          <w:lang w:val="en-GB"/>
          <w:rFonts w:ascii="Arial" w:cs="Arial" w:hAnsi="Arial"/>
        </w:rPr>
      </w:pPr>
      <w:r w:rsidRPr="008E4D4A">
        <w:rPr>
          <w:lang w:val="en-GB"/>
          <w:rFonts w:ascii="Arial" w:cs="Arial" w:hAnsi="Arial"/>
        </w:rPr>
        <w:t>In summary, the effective functioning of any organisation necessitates the indispensability of both leadership and administration. Both of them fulfil significant functions that occasionally overlap with each other. For those seeking insight into the practical application of these concepts, Unilever is a compelling example to examine. Unilever's rapid global expansion, commitment to sustainable practises, ability to anticipate and effectively respond to natural disasters, and emphasis on fostering innovation can be attributed to the organisation's integration of leadership and Management in its strategic planning and implementation</w:t>
      </w:r>
      <w:r w:rsidR="00686EEE" w:rsidRPr="008E4D4A">
        <w:rPr>
          <w:lang w:val="en-GB"/>
          <w:rFonts w:ascii="Arial" w:cs="Arial" w:hAnsi="Arial"/>
        </w:rPr>
        <w:t xml:space="preserve"> (Leslie Schaaf Treas and Assessment Technologies Institute, 2019)</w:t>
      </w:r>
      <w:r w:rsidRPr="008E4D4A">
        <w:rPr>
          <w:lang w:val="en-GB"/>
          <w:rFonts w:ascii="Arial" w:cs="Arial" w:hAnsi="Arial"/>
        </w:rPr>
        <w:t xml:space="preserve">. In organisational settings, leaders are responsible for setting objectives, charting the course of action, and motivating subordinates to act, whereas managers are tasked with ensuring the seamless implementation of plans. Fine-tuning </w:t>
      </w:r>
      <w:r w:rsidRPr="008E4D4A">
        <w:rPr>
          <w:lang w:val="en-GB"/>
          <w:rFonts w:ascii="Arial" w:cs="Arial" w:hAnsi="Arial"/>
        </w:rPr>
        <w:t>equilibration enables Unilever to navigate the complex global consumer products industry effectively, adapt to changing conditions, and remain committed to its fundamental values and overall corporate strategy. This underscores the significance of having a leadership team with creative and strategic management skills in a corporate setting. Hence, Unilever's approach of utilising leadership and management competencies interchangeably may offer valuable insights to other organisations.</w:t>
        <w:lastRenderedPageBreak/>
      </w:r>
    </w:p>
    <w:p w:rsidR="00B52B17" w:rsidRDefault="00D427A9" w14:paraId="7EB018CF" w14:textId="77777777" w:rsidRPr="008E4D4A">
      <w:pPr>
        <w:jc w:val="left"/>
        <w:spacing w:line="276" w:lineRule="auto"/>
        <w:rPr>
          <w:lang w:val="en-GB"/>
          <w:rFonts w:ascii="Arial" w:cs="Arial" w:hAnsi="Arial"/>
        </w:rPr>
      </w:pPr>
      <w:r>
        <w:rPr>
          <w:rFonts w:ascii="Arial" w:cs="Arial" w:hAnsi="Arial"/>
        </w:rPr>
        <w:br w:type="page"/>
      </w:r>
    </w:p>
    <w:p w:rsidR="00D42484" w:rsidRDefault="00D427A9" w14:paraId="44B4B682" w14:textId="77777777" w:rsidP="003B22E5" w:rsidRPr="008E4D4A">
      <w:pPr>
        <w:pStyle w:val="Heading1"/>
        <w:rPr>
          <w:lang w:val="en-GB"/>
        </w:rPr>
      </w:pPr>
      <w:r w:rsidRPr="008E4D4A">
        <w:rPr>
          <w:lang w:val="en-GB"/>
        </w:rPr>
        <w:t xml:space="preserve">References </w:t>
        <w:lastRenderedPageBreak/>
      </w:r>
    </w:p>
    <w:p w:rsidR="00B52B17" w:rsidRDefault="00D427A9" w14:paraId="63CA7610" w14:textId="77777777" w:rsidP="003B22E5" w:rsidRPr="008E4D4A">
      <w:pPr>
        <w:pStyle w:val="NormalWeb"/>
        <w:jc w:val="both"/>
        <w:spacing w:before="0" w:beforeAutospacing="0" w:after="0" w:afterAutospacing="0" w:line="360" w:lineRule="auto"/>
        <w:rPr>
          <w:lang w:val="en-GB"/>
          <w:rFonts w:ascii="Arial" w:cs="Arial" w:hAnsi="Arial"/>
          <w:sz w:val="24"/>
        </w:rPr>
      </w:pPr>
      <w:r w:rsidRPr="008E4D4A">
        <w:rPr>
          <w:lang w:val="en-GB"/>
          <w:rFonts w:ascii="Arial" w:cs="Arial" w:hAnsi="Arial"/>
        </w:rPr>
        <w:t xml:space="preserve">Armstrong, M. (2020). </w:t>
      </w:r>
      <w:r w:rsidRPr="008E4D4A">
        <w:rPr>
          <w:iCs/>
          <w:lang w:val="en-GB"/>
          <w:i/>
          <w:rFonts w:ascii="Arial" w:cs="Arial" w:hAnsi="Arial"/>
        </w:rPr>
        <w:t>Armstrong's Handbook of Management and Leadership: developing practical people skills for better leadership and Management</w:t>
      </w:r>
      <w:r w:rsidRPr="008E4D4A">
        <w:rPr>
          <w:lang w:val="en-GB"/>
          <w:rFonts w:ascii="Arial" w:cs="Arial" w:hAnsi="Arial"/>
        </w:rPr>
        <w:t>. 3rd ed. London; Philadelphia: Kogan Page.</w:t>
      </w:r>
    </w:p>
    <w:p w:rsidR="00B52B17" w:rsidRDefault="00D427A9" w14:paraId="69201FAC" w14:textId="77777777" w:rsidP="003B22E5" w:rsidRPr="008E4D4A">
      <w:pPr>
        <w:pStyle w:val="NormalWeb"/>
        <w:jc w:val="both"/>
        <w:spacing w:before="0" w:beforeAutospacing="0" w:after="0" w:afterAutospacing="0" w:line="360" w:lineRule="auto"/>
        <w:rPr>
          <w:lang w:val="en-GB"/>
          <w:rFonts w:ascii="Arial" w:cs="Arial" w:hAnsi="Arial"/>
        </w:rPr>
      </w:pPr>
      <w:r w:rsidRPr="008E4D4A">
        <w:rPr>
          <w:lang w:val="en-GB"/>
          <w:rFonts w:ascii="Arial" w:cs="Arial" w:hAnsi="Arial"/>
        </w:rPr>
        <w:t xml:space="preserve">Fernando, J.T., Popadiuk, S. and Santos, N.M.B.F. (2019). Management at Unilever South America – enabling conditions and their interaction with the SECI model. </w:t>
      </w:r>
      <w:r w:rsidRPr="008E4D4A">
        <w:rPr>
          <w:iCs/>
          <w:lang w:val="en-GB"/>
          <w:i/>
          <w:rFonts w:ascii="Arial" w:cs="Arial" w:hAnsi="Arial"/>
        </w:rPr>
        <w:t>Revista de Negócios</w:t>
      </w:r>
      <w:r w:rsidRPr="008E4D4A">
        <w:rPr>
          <w:lang w:val="en-GB"/>
          <w:rFonts w:ascii="Arial" w:cs="Arial" w:hAnsi="Arial"/>
        </w:rPr>
        <w:t xml:space="preserve">, 24(2), p.7. </w:t>
      </w:r>
    </w:p>
    <w:p w:rsidR="00B52B17" w:rsidRDefault="00D427A9" w14:paraId="106BFDDA" w14:textId="77777777" w:rsidP="003B22E5" w:rsidRPr="008E4D4A">
      <w:pPr>
        <w:pStyle w:val="NormalWeb"/>
        <w:jc w:val="both"/>
        <w:spacing w:before="0" w:beforeAutospacing="0" w:after="0" w:afterAutospacing="0" w:line="360" w:lineRule="auto"/>
        <w:rPr>
          <w:lang w:val="en-GB"/>
          <w:rFonts w:ascii="Arial" w:cs="Arial" w:hAnsi="Arial"/>
        </w:rPr>
      </w:pPr>
      <w:r w:rsidRPr="008E4D4A">
        <w:rPr>
          <w:lang w:val="en-GB"/>
          <w:rFonts w:ascii="Arial" w:cs="Arial" w:hAnsi="Arial"/>
        </w:rPr>
        <w:t xml:space="preserve">Frank, D., Hoy, J.C. and Cody, D. (2021). </w:t>
      </w:r>
      <w:r w:rsidRPr="008E4D4A">
        <w:rPr>
          <w:iCs/>
          <w:lang w:val="en-GB"/>
          <w:i/>
          <w:rFonts w:ascii="Arial" w:cs="Arial" w:hAnsi="Arial"/>
        </w:rPr>
        <w:t>Organisation development classics: the practice and theory of change-- the best of the O.D. practitioner</w:t>
      </w:r>
      <w:r w:rsidRPr="008E4D4A">
        <w:rPr>
          <w:lang w:val="en-GB"/>
          <w:rFonts w:ascii="Arial" w:cs="Arial" w:hAnsi="Arial"/>
        </w:rPr>
        <w:t>. San Francisco: Joseey-Bass.</w:t>
      </w:r>
    </w:p>
    <w:p w:rsidR="00B52B17" w:rsidRDefault="00D427A9" w14:paraId="19F64B0C" w14:textId="77777777" w:rsidP="003B22E5" w:rsidRPr="008E4D4A">
      <w:pPr>
        <w:pStyle w:val="NormalWeb"/>
        <w:jc w:val="both"/>
        <w:spacing w:before="0" w:beforeAutospacing="0" w:after="0" w:afterAutospacing="0" w:line="360" w:lineRule="auto"/>
        <w:rPr>
          <w:lang w:val="en-GB"/>
          <w:rFonts w:ascii="Arial" w:cs="Arial" w:hAnsi="Arial"/>
        </w:rPr>
      </w:pPr>
      <w:r w:rsidRPr="008E4D4A">
        <w:rPr>
          <w:lang w:val="en-GB"/>
          <w:rFonts w:ascii="Arial" w:cs="Arial" w:hAnsi="Arial"/>
        </w:rPr>
        <w:t xml:space="preserve">Giuliani, R. (2017). </w:t>
      </w:r>
      <w:r w:rsidRPr="008E4D4A">
        <w:rPr>
          <w:iCs/>
          <w:lang w:val="en-GB"/>
          <w:i/>
          <w:rFonts w:ascii="Arial" w:cs="Arial" w:hAnsi="Arial"/>
        </w:rPr>
        <w:t>Leadership</w:t>
      </w:r>
      <w:r w:rsidRPr="008E4D4A">
        <w:rPr>
          <w:lang w:val="en-GB"/>
          <w:rFonts w:ascii="Arial" w:cs="Arial" w:hAnsi="Arial"/>
        </w:rPr>
        <w:t>. New York: Hyperion.</w:t>
      </w:r>
    </w:p>
    <w:p w:rsidR="00B52B17" w:rsidRDefault="00D427A9" w14:paraId="18A9BD57" w14:textId="77777777" w:rsidP="003B22E5" w:rsidRPr="008E4D4A">
      <w:pPr>
        <w:pStyle w:val="NormalWeb"/>
        <w:jc w:val="both"/>
        <w:spacing w:before="0" w:beforeAutospacing="0" w:after="0" w:afterAutospacing="0" w:line="360" w:lineRule="auto"/>
        <w:rPr>
          <w:lang w:val="en-GB"/>
          <w:rFonts w:ascii="Arial" w:cs="Arial" w:hAnsi="Arial"/>
        </w:rPr>
      </w:pPr>
      <w:r w:rsidRPr="008E4D4A">
        <w:rPr>
          <w:lang w:val="en-GB"/>
          <w:rFonts w:ascii="Arial" w:cs="Arial" w:hAnsi="Arial"/>
        </w:rPr>
        <w:t xml:space="preserve">Gregory Ferrell Lowe and Brown, C. (2016). </w:t>
      </w:r>
      <w:r w:rsidRPr="008E4D4A">
        <w:rPr>
          <w:iCs/>
          <w:lang w:val="en-GB"/>
          <w:i/>
          <w:rFonts w:ascii="Arial" w:cs="Arial" w:hAnsi="Arial"/>
        </w:rPr>
        <w:t>Managing media firms and industries: What is so special about media management?</w:t>
      </w:r>
      <w:r w:rsidRPr="008E4D4A">
        <w:rPr>
          <w:lang w:val="en-GB"/>
          <w:rFonts w:ascii="Arial" w:cs="Arial" w:hAnsi="Arial"/>
        </w:rPr>
        <w:t xml:space="preserve"> Cham: Springer.</w:t>
      </w:r>
    </w:p>
    <w:p w:rsidR="00B52B17" w:rsidRDefault="00D427A9" w14:paraId="42D16C00" w14:textId="77777777" w:rsidP="003B22E5" w:rsidRPr="008E4D4A">
      <w:pPr>
        <w:pStyle w:val="NormalWeb"/>
        <w:jc w:val="both"/>
        <w:spacing w:before="0" w:beforeAutospacing="0" w:after="0" w:afterAutospacing="0" w:line="360" w:lineRule="auto"/>
        <w:rPr>
          <w:lang w:val="en-GB"/>
          <w:rFonts w:ascii="Arial" w:cs="Arial" w:hAnsi="Arial"/>
        </w:rPr>
      </w:pPr>
      <w:r w:rsidRPr="008E4D4A">
        <w:rPr>
          <w:lang w:val="en-GB"/>
          <w:rFonts w:ascii="Arial" w:cs="Arial" w:hAnsi="Arial"/>
        </w:rPr>
        <w:t xml:space="preserve">Griffin, R.W. (2021). </w:t>
      </w:r>
      <w:r w:rsidRPr="008E4D4A">
        <w:rPr>
          <w:iCs/>
          <w:lang w:val="en-GB"/>
          <w:i/>
          <w:rFonts w:ascii="Arial" w:cs="Arial" w:hAnsi="Arial"/>
        </w:rPr>
        <w:t>Management</w:t>
      </w:r>
      <w:r w:rsidRPr="008E4D4A">
        <w:rPr>
          <w:lang w:val="en-GB"/>
          <w:rFonts w:ascii="Arial" w:cs="Arial" w:hAnsi="Arial"/>
        </w:rPr>
        <w:t>. 3rd ed. Boston, Ma: Cengage Learning.</w:t>
      </w:r>
    </w:p>
    <w:p w:rsidR="00B52B17" w:rsidRDefault="00D427A9" w14:paraId="77291B15" w14:textId="77777777" w:rsidP="003B22E5" w:rsidRPr="008E4D4A">
      <w:pPr>
        <w:pStyle w:val="NormalWeb"/>
        <w:jc w:val="both"/>
        <w:spacing w:before="0" w:beforeAutospacing="0" w:after="0" w:afterAutospacing="0" w:line="360" w:lineRule="auto"/>
        <w:rPr>
          <w:lang w:val="en-GB"/>
          <w:rFonts w:ascii="Arial" w:cs="Arial" w:hAnsi="Arial"/>
        </w:rPr>
      </w:pPr>
      <w:r w:rsidRPr="008E4D4A">
        <w:rPr>
          <w:lang w:val="en-GB"/>
          <w:rFonts w:ascii="Arial" w:cs="Arial" w:hAnsi="Arial"/>
        </w:rPr>
        <w:t xml:space="preserve">Kellerman, B. (2021). </w:t>
      </w:r>
      <w:r w:rsidRPr="008E4D4A">
        <w:rPr>
          <w:iCs/>
          <w:lang w:val="en-GB"/>
          <w:i/>
          <w:rFonts w:ascii="Arial" w:cs="Arial" w:hAnsi="Arial"/>
        </w:rPr>
        <w:t>Management VS Leadership</w:t>
      </w:r>
      <w:r w:rsidRPr="008E4D4A">
        <w:rPr>
          <w:lang w:val="en-GB"/>
          <w:rFonts w:ascii="Arial" w:cs="Arial" w:hAnsi="Arial"/>
        </w:rPr>
        <w:t>. 3rd ed. Albany, N.Y.: State University Of New York Press.</w:t>
      </w:r>
    </w:p>
    <w:p w:rsidR="00B52B17" w:rsidRDefault="00D427A9" w14:paraId="7F00E1B9" w14:textId="77777777" w:rsidP="003B22E5" w:rsidRPr="008E4D4A">
      <w:pPr>
        <w:pStyle w:val="NormalWeb"/>
        <w:jc w:val="both"/>
        <w:spacing w:before="0" w:beforeAutospacing="0" w:after="0" w:afterAutospacing="0" w:line="360" w:lineRule="auto"/>
        <w:rPr>
          <w:lang w:val="en-GB"/>
          <w:rFonts w:ascii="Arial" w:cs="Arial" w:hAnsi="Arial"/>
        </w:rPr>
      </w:pPr>
      <w:r w:rsidRPr="008E4D4A">
        <w:rPr>
          <w:lang w:val="en-GB"/>
          <w:rFonts w:ascii="Arial" w:cs="Arial" w:hAnsi="Arial"/>
        </w:rPr>
        <w:t xml:space="preserve">Leslie Schaaf Treas and Assessment Technologies Institute (2019). </w:t>
      </w:r>
      <w:r w:rsidRPr="008E4D4A">
        <w:rPr>
          <w:iCs/>
          <w:lang w:val="en-GB"/>
          <w:i/>
          <w:rFonts w:ascii="Arial" w:cs="Arial" w:hAnsi="Arial"/>
        </w:rPr>
        <w:t>Leadership and management review module</w:t>
      </w:r>
      <w:r w:rsidRPr="008E4D4A">
        <w:rPr>
          <w:lang w:val="en-GB"/>
          <w:rFonts w:ascii="Arial" w:cs="Arial" w:hAnsi="Arial"/>
        </w:rPr>
        <w:t>. Overland Park, Ks: Assessment Technologies.</w:t>
      </w:r>
    </w:p>
    <w:p w:rsidR="00B52B17" w:rsidRDefault="00D427A9" w14:paraId="5FE06207" w14:textId="77777777" w:rsidP="003B22E5" w:rsidRPr="008E4D4A">
      <w:pPr>
        <w:pStyle w:val="NormalWeb"/>
        <w:jc w:val="both"/>
        <w:spacing w:before="0" w:beforeAutospacing="0" w:after="0" w:afterAutospacing="0" w:line="360" w:lineRule="auto"/>
        <w:rPr>
          <w:lang w:val="en-GB"/>
          <w:rFonts w:ascii="Arial" w:cs="Arial" w:hAnsi="Arial"/>
        </w:rPr>
      </w:pPr>
      <w:r w:rsidRPr="008E4D4A">
        <w:rPr>
          <w:lang w:val="en-GB"/>
          <w:rFonts w:ascii="Arial" w:cs="Arial" w:hAnsi="Arial"/>
        </w:rPr>
        <w:t xml:space="preserve">Mabey, C. and Finch-Lees, T. (2018). </w:t>
      </w:r>
      <w:r w:rsidRPr="008E4D4A">
        <w:rPr>
          <w:iCs/>
          <w:lang w:val="en-GB"/>
          <w:i/>
          <w:rFonts w:ascii="Arial" w:cs="Arial" w:hAnsi="Arial"/>
        </w:rPr>
        <w:t>Management and leadership development</w:t>
      </w:r>
      <w:r w:rsidRPr="008E4D4A">
        <w:rPr>
          <w:lang w:val="en-GB"/>
          <w:rFonts w:ascii="Arial" w:cs="Arial" w:hAnsi="Arial"/>
        </w:rPr>
        <w:t>. Los Angeles; London: Sage.</w:t>
      </w:r>
    </w:p>
    <w:p w:rsidR="00B52B17" w:rsidRDefault="00D427A9" w14:paraId="3E1D8F12" w14:textId="77777777" w:rsidP="003B22E5" w:rsidRPr="008E4D4A">
      <w:pPr>
        <w:pStyle w:val="NormalWeb"/>
        <w:jc w:val="both"/>
        <w:spacing w:before="0" w:beforeAutospacing="0" w:after="0" w:afterAutospacing="0" w:line="360" w:lineRule="auto"/>
        <w:rPr>
          <w:lang w:val="en-GB"/>
          <w:rFonts w:ascii="Arial" w:cs="Arial" w:hAnsi="Arial"/>
        </w:rPr>
      </w:pPr>
      <w:r w:rsidRPr="008E4D4A">
        <w:rPr>
          <w:lang w:val="en-GB"/>
          <w:rFonts w:ascii="Arial" w:cs="Arial" w:hAnsi="Arial"/>
        </w:rPr>
        <w:t xml:space="preserve">Osborne, C. (2019). </w:t>
      </w:r>
      <w:r w:rsidRPr="008E4D4A">
        <w:rPr>
          <w:iCs/>
          <w:lang w:val="en-GB"/>
          <w:i/>
          <w:rFonts w:ascii="Arial" w:cs="Arial" w:hAnsi="Arial"/>
        </w:rPr>
        <w:t>Leadership</w:t>
      </w:r>
      <w:r w:rsidRPr="008E4D4A">
        <w:rPr>
          <w:lang w:val="en-GB"/>
          <w:rFonts w:ascii="Arial" w:cs="Arial" w:hAnsi="Arial"/>
        </w:rPr>
        <w:t>. New York Dk.</w:t>
      </w:r>
    </w:p>
    <w:p w:rsidR="00B52B17" w:rsidRDefault="00D427A9" w14:paraId="0F0667EE" w14:textId="77777777" w:rsidP="003B22E5" w:rsidRPr="008E4D4A">
      <w:pPr>
        <w:pStyle w:val="NormalWeb"/>
        <w:jc w:val="both"/>
        <w:spacing w:before="0" w:beforeAutospacing="0" w:after="0" w:afterAutospacing="0" w:line="360" w:lineRule="auto"/>
        <w:rPr>
          <w:lang w:val="en-GB"/>
          <w:rFonts w:ascii="Arial" w:cs="Arial" w:hAnsi="Arial"/>
        </w:rPr>
      </w:pPr>
      <w:r w:rsidRPr="008E4D4A">
        <w:rPr>
          <w:lang w:val="en-GB"/>
          <w:rFonts w:ascii="Arial" w:cs="Arial" w:hAnsi="Arial"/>
        </w:rPr>
        <w:t xml:space="preserve">Suliman Al-Hawamdeh, On, C. and World Scientific (Firm (2021). </w:t>
      </w:r>
      <w:r w:rsidRPr="008E4D4A">
        <w:rPr>
          <w:iCs/>
          <w:lang w:val="en-GB"/>
          <w:i/>
          <w:rFonts w:ascii="Arial" w:cs="Arial" w:hAnsi="Arial"/>
        </w:rPr>
        <w:t>Management and Leadership: A case on Retail Industry</w:t>
      </w:r>
      <w:r w:rsidRPr="008E4D4A">
        <w:rPr>
          <w:lang w:val="en-GB"/>
          <w:rFonts w:ascii="Arial" w:cs="Arial" w:hAnsi="Arial"/>
        </w:rPr>
        <w:t>. 4th ed. Singapore Hackensack, N.J. World Scientific Pub. Co.</w:t>
      </w:r>
    </w:p>
    <w:p w:rsidR="00B52B17" w:rsidRDefault="00D427A9" w14:paraId="03CDC665" w14:textId="77777777" w:rsidP="003B22E5" w:rsidRPr="008E4D4A">
      <w:pPr>
        <w:pStyle w:val="NormalWeb"/>
        <w:jc w:val="both"/>
        <w:spacing w:before="0" w:beforeAutospacing="0" w:after="0" w:afterAutospacing="0" w:line="360" w:lineRule="auto"/>
        <w:rPr>
          <w:lang w:val="en-GB"/>
          <w:rFonts w:ascii="Arial" w:cs="Arial" w:hAnsi="Arial"/>
        </w:rPr>
      </w:pPr>
      <w:r w:rsidRPr="008E4D4A">
        <w:rPr>
          <w:lang w:val="en-GB"/>
          <w:rFonts w:ascii="Arial" w:cs="Arial" w:hAnsi="Arial"/>
        </w:rPr>
        <w:t xml:space="preserve">von Krogh, G., Nonaka, I. and Aben, M. (2021). Making the Most of Your Company’s Knowledge: A Strategic Framework. </w:t>
      </w:r>
      <w:r w:rsidRPr="008E4D4A">
        <w:rPr>
          <w:iCs/>
          <w:lang w:val="en-GB"/>
          <w:i/>
          <w:rFonts w:ascii="Arial" w:cs="Arial" w:hAnsi="Arial"/>
        </w:rPr>
        <w:t>Long Range Planning</w:t>
      </w:r>
      <w:r w:rsidRPr="008E4D4A">
        <w:rPr>
          <w:lang w:val="en-GB"/>
          <w:rFonts w:ascii="Arial" w:cs="Arial" w:hAnsi="Arial"/>
        </w:rPr>
        <w:t xml:space="preserve">, 34(4), pp.421–439. </w:t>
      </w:r>
    </w:p>
    <w:p w:rsidR="00B52B17" w:rsidRDefault="00D427A9" w14:paraId="0840B543" w14:textId="77777777" w:rsidP="003B22E5" w:rsidRPr="008E4D4A">
      <w:pPr>
        <w:pStyle w:val="NormalWeb"/>
        <w:jc w:val="both"/>
        <w:spacing w:before="0" w:beforeAutospacing="0" w:after="0" w:afterAutospacing="0" w:line="360" w:lineRule="auto"/>
        <w:rPr>
          <w:lang w:val="en-GB"/>
          <w:rFonts w:ascii="Arial" w:cs="Arial" w:hAnsi="Arial"/>
        </w:rPr>
      </w:pPr>
      <w:r w:rsidRPr="008E4D4A">
        <w:rPr>
          <w:lang w:val="en-GB"/>
          <w:rFonts w:ascii="Arial" w:cs="Arial" w:hAnsi="Arial"/>
        </w:rPr>
        <w:t xml:space="preserve">WARD, T. (2021). MANAGEMENT CONCEPTS. </w:t>
      </w:r>
      <w:r w:rsidRPr="008E4D4A">
        <w:rPr>
          <w:iCs/>
          <w:lang w:val="en-GB"/>
          <w:i/>
          <w:rFonts w:ascii="Arial" w:cs="Arial" w:hAnsi="Arial"/>
        </w:rPr>
        <w:t>Management Decision</w:t>
      </w:r>
      <w:r w:rsidRPr="008E4D4A">
        <w:rPr>
          <w:lang w:val="en-GB"/>
          <w:rFonts w:ascii="Arial" w:cs="Arial" w:hAnsi="Arial"/>
        </w:rPr>
        <w:t>, 1(4), pp.38–38.</w:t>
      </w:r>
    </w:p>
    <w:p w:rsidR="00D42484" w:rsidRDefault="00D42484" w14:paraId="35767108" w14:textId="77777777" w:rsidP="00B52B17" w:rsidRPr="008E4D4A">
      <w:pPr>
        <w:rPr>
          <w:lang w:val="en-GB"/>
          <w:rFonts w:ascii="Arial" w:cs="Arial" w:hAnsi="Arial"/>
        </w:rPr>
      </w:pPr>
    </w:p>
    <w:sectPr w:rsidR="00D42484" w:rsidRPr="008E4D4A">
      <w:docGrid w:linePitch="360"/>
      <w:footerReference r:id="rId8" w:type="default"/>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7485C" w14:textId="77777777" w:rsidR="00196430" w:rsidRDefault="00196430">
      <w:pPr>
        <w:spacing w:after="0" w:line="240" w:lineRule="auto"/>
      </w:pPr>
      <w:r>
        <w:separator/>
      </w:r>
    </w:p>
  </w:endnote>
  <w:endnote w:type="continuationSeparator" w:id="0">
    <w:p w14:paraId="3C13019C" w14:textId="77777777" w:rsidR="00196430" w:rsidRDefault="00196430">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519742188"/>
      <w:docPartObj>
        <w:docPartGallery w:val="Page Numbers (Bottom of Page)"/>
        <w:docPartUnique/>
      </w:docPartObj>
    </w:sdtPr>
    <w:sdtEndPr>
      <w:rPr>
        <w:noProof/>
      </w:rPr>
    </w:sdtEndPr>
    <w:sdtContent>
      <w:p w14:paraId="512EE7FF" w14:textId="77777777" w:rsidR="00876414" w:rsidRPr="007A2921" w:rsidRDefault="00D427A9">
        <w:pPr>
          <w:pStyle w:val="Footer"/>
          <w:jc w:val="center"/>
          <w:rPr>
            <w:rFonts w:ascii="Arial" w:hAnsi="Arial" w:cs="Arial"/>
          </w:rPr>
        </w:pPr>
        <w:r w:rsidRPr="007A2921">
          <w:rPr>
            <w:rFonts w:ascii="Arial" w:hAnsi="Arial" w:cs="Arial"/>
          </w:rPr>
          <w:fldChar w:fldCharType="begin"/>
        </w:r>
        <w:r w:rsidRPr="007A2921">
          <w:rPr>
            <w:rFonts w:ascii="Arial" w:hAnsi="Arial" w:cs="Arial"/>
          </w:rPr>
          <w:instrText xml:space="preserve"> PAGE   \* MERGEFORMAT </w:instrText>
        </w:r>
        <w:r w:rsidRPr="007A2921">
          <w:rPr>
            <w:rFonts w:ascii="Arial" w:hAnsi="Arial" w:cs="Arial"/>
          </w:rPr>
          <w:fldChar w:fldCharType="separate"/>
        </w:r>
        <w:r w:rsidRPr="007A2921">
          <w:rPr>
            <w:rFonts w:ascii="Arial" w:hAnsi="Arial" w:cs="Arial"/>
            <w:noProof/>
          </w:rPr>
          <w:t>2</w:t>
        </w:r>
        <w:r w:rsidRPr="007A2921">
          <w:rPr>
            <w:rFonts w:ascii="Arial" w:hAnsi="Arial" w:cs="Arial"/>
            <w:noProof/>
          </w:rPr>
          <w:fldChar w:fldCharType="end"/>
        </w:r>
      </w:p>
    </w:sdtContent>
  </w:sdt>
  <w:p w14:paraId="0F870080" w14:textId="77777777" w:rsidR="00876414" w:rsidRDefault="008764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F2098" w14:textId="77777777" w:rsidR="00196430" w:rsidRDefault="00196430">
      <w:pPr>
        <w:spacing w:after="0" w:line="240" w:lineRule="auto"/>
      </w:pPr>
      <w:r>
        <w:separator/>
      </w:r>
    </w:p>
  </w:footnote>
  <w:footnote w:type="continuationSeparator" w:id="0">
    <w:p w14:paraId="5BAA65A4" w14:textId="77777777" w:rsidR="00196430" w:rsidRDefault="0019643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lvlJc w:val="left"/>
      <w:pPr>
        <w:ind w:left="720"/>
        <w:ind w:hanging="360"/>
      </w:pPr>
      <w:rPr>
        <w:rFonts w:ascii="Symbol" w:hAnsi="Symbol"/>
      </w:rPr>
    </w:lvl>
    <w:lvl w:ilvl="1">
      <w:numFmt w:val="bullet"/>
      <w:lvlText w:val="o"/>
      <w:start w:val="0"/>
      <w:lvlJc w:val="left"/>
      <w:pPr>
        <w:ind w:left="1440"/>
        <w:ind w:hanging="1080"/>
      </w:pPr>
      <w:rPr>
        <w:rFonts w:ascii="Courier New" w:hAnsi="Courier New"/>
      </w:rPr>
    </w:lvl>
    <w:lvl w:ilvl="2">
      <w:numFmt w:val="bullet"/>
      <w:lvlText w:val=""/>
      <w:start w:val="0"/>
      <w:lvlJc w:val="left"/>
      <w:pPr>
        <w:ind w:left="2160"/>
        <w:ind w:hanging="1800"/>
      </w:pPr>
      <w:rPr/>
    </w:lvl>
    <w:lvl w:ilvl="3">
      <w:numFmt w:val="bullet"/>
      <w:lvlText w:val=""/>
      <w:start w:val="0"/>
      <w:lvlJc w:val="left"/>
      <w:pPr>
        <w:ind w:left="2880"/>
        <w:ind w:hanging="2520"/>
      </w:pPr>
      <w:rPr>
        <w:rFonts w:ascii="Symbol" w:hAnsi="Symbol"/>
      </w:rPr>
    </w:lvl>
    <w:lvl w:ilvl="4">
      <w:numFmt w:val="bullet"/>
      <w:lvlText w:val="o"/>
      <w:start w:val="0"/>
      <w:lvlJc w:val="left"/>
      <w:pPr>
        <w:ind w:left="3600"/>
        <w:ind w:hanging="3240"/>
      </w:pPr>
      <w:rPr>
        <w:rFonts w:ascii="Courier New" w:hAnsi="Courier New"/>
      </w:rPr>
    </w:lvl>
    <w:lvl w:ilvl="5">
      <w:numFmt w:val="bullet"/>
      <w:lvlText w:val=""/>
      <w:start w:val="0"/>
      <w:lvlJc w:val="left"/>
      <w:pPr>
        <w:ind w:left="4320"/>
        <w:ind w:hanging="3960"/>
      </w:pPr>
      <w:rPr/>
    </w:lvl>
    <w:lvl w:ilvl="6">
      <w:numFmt w:val="bullet"/>
      <w:lvlText w:val=""/>
      <w:start w:val="0"/>
      <w:lvlJc w:val="left"/>
      <w:pPr>
        <w:ind w:left="5040"/>
        <w:ind w:hanging="4680"/>
      </w:pPr>
      <w:rPr>
        <w:rFonts w:ascii="Symbol" w:hAnsi="Symbol"/>
      </w:rPr>
    </w:lvl>
    <w:lvl w:ilvl="7">
      <w:numFmt w:val="bullet"/>
      <w:lvlText w:val="o"/>
      <w:start w:val="0"/>
      <w:lvlJc w:val="left"/>
      <w:pPr>
        <w:ind w:left="5760"/>
        <w:ind w:hanging="5400"/>
      </w:pPr>
      <w:rPr>
        <w:rFonts w:ascii="Courier New" w:hAnsi="Courier New"/>
      </w:rPr>
    </w:lvl>
    <w:lvl w:ilvl="8">
      <w:numFmt w:val="bullet"/>
      <w:lvlText w:val=""/>
      <w:start w:val="0"/>
      <w:lvlJc w:val="left"/>
      <w:pPr>
        <w:ind w:left="6480"/>
        <w:ind w:hanging="6120"/>
      </w:pPr>
      <w:rPr/>
    </w:lvl>
  </w:abstractNum>
  <w:abstractNum w:abstractNumId="10121983">
    <w:multiLevelType w:val="hybridMultilevel"/>
    <w:lvl w:ilvl="0">
      <w:numFmt w:val="decimal"/>
      <w:lvlText w:val="%1."/>
      <w:start w:val="1"/>
      <w:lvlJc w:val="left"/>
      <w:pPr>
        <w:ind w:left="720"/>
        <w:ind w:hanging="360"/>
      </w:pPr>
    </w:lvl>
    <w:lvl w:ilvl="1">
      <w:numFmt w:val="decimal"/>
      <w:lvlText w:val="%2."/>
      <w:start w:val="1"/>
      <w:lvlJc w:val="left"/>
      <w:pPr>
        <w:ind w:left="1440"/>
        <w:ind w:hanging="1080"/>
      </w:pPr>
    </w:lvl>
    <w:lvl w:ilvl="2">
      <w:numFmt w:val="decimal"/>
      <w:lvlText w:val="%3."/>
      <w:start w:val="1"/>
      <w:lvlJc w:val="left"/>
      <w:pPr>
        <w:ind w:left="2160"/>
        <w:ind w:hanging="1980"/>
      </w:pPr>
    </w:lvl>
    <w:lvl w:ilvl="3">
      <w:numFmt w:val="decimal"/>
      <w:lvlText w:val="%4."/>
      <w:start w:val="1"/>
      <w:lvlJc w:val="left"/>
      <w:pPr>
        <w:ind w:left="2880"/>
        <w:ind w:hanging="2520"/>
      </w:pPr>
    </w:lvl>
    <w:lvl w:ilvl="4">
      <w:numFmt w:val="decimal"/>
      <w:lvlText w:val="%5."/>
      <w:start w:val="1"/>
      <w:lvlJc w:val="left"/>
      <w:pPr>
        <w:ind w:left="3600"/>
        <w:ind w:hanging="3240"/>
      </w:pPr>
    </w:lvl>
    <w:lvl w:ilvl="5">
      <w:numFmt w:val="decimal"/>
      <w:lvlText w:val="%6."/>
      <w:start w:val="1"/>
      <w:lvlJc w:val="left"/>
      <w:pPr>
        <w:ind w:left="4320"/>
        <w:ind w:hanging="4140"/>
      </w:pPr>
    </w:lvl>
    <w:lvl w:ilvl="6">
      <w:numFmt w:val="decimal"/>
      <w:lvlText w:val="%7."/>
      <w:start w:val="1"/>
      <w:lvlJc w:val="left"/>
      <w:pPr>
        <w:ind w:left="5040"/>
        <w:ind w:hanging="4680"/>
      </w:pPr>
    </w:lvl>
    <w:lvl w:ilvl="7">
      <w:numFmt w:val="decimal"/>
      <w:lvlText w:val="%8."/>
      <w:start w:val="1"/>
      <w:lvlJc w:val="left"/>
      <w:pPr>
        <w:ind w:left="5760"/>
        <w:ind w:hanging="5400"/>
      </w:pPr>
    </w:lvl>
    <w:lvl w:ilvl="8">
      <w:numFmt w:val="decimal"/>
      <w:lvlText w:val="%9."/>
      <w:start w:val="1"/>
      <w:lvlJc w:val="left"/>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E1105"/>
  <w15:chartTrackingRefBased/>
  <w:rsids>
    <w:rsidRoot val="006C6B92"/>
    <w:rsid val="0004283C"/>
    <w:rsid val="00196430"/>
    <w:rsid val="003B22E5"/>
    <w:rsid val="00422C83"/>
    <w:rsid val="004A6C63"/>
    <w:rsid val="004B535E"/>
    <w:rsid val="00594A7D"/>
    <w:rsid val="005B12EC"/>
    <w:rsid val="00604010"/>
    <w:rsid val="00604482"/>
    <w:rsid val="00686EEE"/>
    <w:rsid val="006C6B92"/>
    <w:rsid val="006C6DAC"/>
    <w:rsid val="007A2921"/>
    <w:rsid val="007F3514"/>
    <w:rsid val="007F5039"/>
    <w:rsid val="00876414"/>
    <w:rsid val="008E4D4A"/>
    <w:rsid val="0090362C"/>
    <w:rsid val="009D0BA1"/>
    <w:rsid val="00A92FDD"/>
    <w:rsid val="00B52B17"/>
    <w:rsid val="00C155EE"/>
    <w:rsid val="00C23C28"/>
    <w:rsid val="00CC1770"/>
    <w:rsid val="00CC7804"/>
    <w:rsid val="00D42484"/>
    <w:rsid val="00D427A9"/>
    <w:rsid val="00D508DE"/>
    <w:rsid val="00E6327F"/>
    <w:rsid val="00E76306"/>
    <w:rsid val="00EF112F"/>
    <w:rsid val="00F30ECD"/>
    <w:rsid val="00FB13BA"/>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kern w:val="2"/>
        <w:lang w:val="en-US" w:eastAsia="en-US" w:bidi="ar-SA"/>
        <w14:ligatures w14:val="standardContextual"/>
        <w:rFonts w:ascii="Calibri" w:eastAsiaTheme="minorHAnsi" w:hAnsiTheme="minorHAnsi" w:cstheme="minorBidi"/>
        <w:sz w:val="22"/>
        <w:szCs w:val="22"/>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2EC"/>
    <w:pPr>
      <w:jc w:val="both"/>
      <w:spacing w:line="360" w:lineRule="auto"/>
    </w:pPr>
    <w:rPr>
      <w:rFonts w:ascii="Times New Roman" w:hAnsi="Times New Roman"/>
    </w:rPr>
  </w:style>
  <w:style w:type="paragraph" w:styleId="Heading1">
    <w:name w:val="Heading 1"/>
    <w:qFormat/>
    <w:basedOn w:val="Normal"/>
    <w:next w:val="Normal"/>
    <w:link w:val="Heading1Char"/>
    <w:autoRedefine/>
    <w:uiPriority w:val="9"/>
    <w:rsid w:val="003B22E5"/>
    <w:pPr>
      <w:keepNext/>
      <w:keepLines/>
      <w:outlineLvl w:val="0"/>
      <w:spacing w:after="0"/>
    </w:pPr>
    <w:rPr>
      <w:bCs/>
      <w:b/>
      <w:rFonts w:ascii="Arial" w:cs="Arial" w:hAnsi="Arial" w:eastAsiaTheme="majorEastAsia"/>
      <w:sz w:val="28"/>
      <w:szCs w:val="28"/>
    </w:rPr>
  </w:style>
  <w:style w:type="paragraph" w:styleId="Heading2">
    <w:name w:val="Heading 2"/>
    <w:qFormat/>
    <w:basedOn w:val="Normal"/>
    <w:next w:val="Normal"/>
    <w:link w:val="Heading2Char"/>
    <w:autoRedefine/>
    <w:uiPriority w:val="9"/>
    <w:semiHidden/>
    <w:unhideWhenUsed/>
    <w:rsid w:val="00C23C28"/>
    <w:pPr>
      <w:keepNext/>
      <w:keepLines/>
      <w:outlineLvl w:val="1"/>
      <w:spacing w:before="200" w:after="0"/>
    </w:pPr>
    <w:rPr>
      <w:bCs/>
      <w:b/>
      <w:color w:val="4F81BD"/>
      <w:rFonts w:eastAsiaTheme="majorEastAsia" w:cstheme="majorBidi"/>
      <w:sz w:val="28"/>
      <w:szCs w:val="26"/>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3B22E5"/>
    <w:rPr>
      <w:bCs/>
      <w:b/>
      <w:rFonts w:ascii="Arial" w:cs="Arial" w:hAnsi="Arial" w:eastAsiaTheme="majorEastAsia"/>
      <w:sz w:val="28"/>
      <w:szCs w:val="28"/>
    </w:rPr>
  </w:style>
  <w:style w:type="character" w:styleId="Heading2Char">
    <w:name w:val="Heading 2 Char"/>
    <w:basedOn w:val="DefaultParagraphFont"/>
    <w:link w:val="Heading2"/>
    <w:uiPriority w:val="9"/>
    <w:semiHidden/>
    <w:rsid w:val="00C23C28"/>
    <w:rPr>
      <w:bCs/>
      <w:b/>
      <w:color w:val="4F81BD"/>
      <w:rFonts w:ascii="Times New Roman" w:hAnsi="Times New Roman" w:eastAsiaTheme="majorEastAsia" w:cstheme="majorBidi"/>
      <w:sz w:val="28"/>
      <w:szCs w:val="26"/>
    </w:rPr>
  </w:style>
  <w:style w:type="paragraph" w:styleId="Header">
    <w:name w:val="header"/>
    <w:basedOn w:val="Normal"/>
    <w:link w:val="HeaderChar"/>
    <w:uiPriority w:val="99"/>
    <w:unhideWhenUsed/>
    <w:rsid w:val="00876414"/>
    <w:pPr>
      <w:spacing w:after="0" w:line="240" w:lineRule="auto"/>
      <w:tabs>
        <w:tab w:val="center" w:pos="4680"/>
        <w:tab w:val="right" w:pos="9360"/>
      </w:tabs>
    </w:pPr>
  </w:style>
  <w:style w:type="character" w:styleId="HeaderChar">
    <w:name w:val="Header Char"/>
    <w:basedOn w:val="DefaultParagraphFont"/>
    <w:link w:val="Header"/>
    <w:uiPriority w:val="99"/>
    <w:rsid w:val="00876414"/>
    <w:rPr>
      <w:rFonts w:ascii="Times New Roman" w:hAnsi="Times New Roman"/>
      <w:sz w:val="24"/>
    </w:rPr>
  </w:style>
  <w:style w:type="paragraph" w:styleId="Footer">
    <w:name w:val="footer"/>
    <w:basedOn w:val="Normal"/>
    <w:link w:val="FooterChar"/>
    <w:uiPriority w:val="99"/>
    <w:unhideWhenUsed/>
    <w:rsid w:val="00876414"/>
    <w:pPr>
      <w:spacing w:after="0" w:line="240" w:lineRule="auto"/>
      <w:tabs>
        <w:tab w:val="center" w:pos="4680"/>
        <w:tab w:val="right" w:pos="9360"/>
      </w:tabs>
    </w:pPr>
  </w:style>
  <w:style w:type="character" w:styleId="FooterChar">
    <w:name w:val="Footer Char"/>
    <w:basedOn w:val="DefaultParagraphFont"/>
    <w:link w:val="Footer"/>
    <w:uiPriority w:val="99"/>
    <w:rsid w:val="00876414"/>
    <w:rPr>
      <w:rFonts w:ascii="Times New Roman" w:hAnsi="Times New Roman"/>
      <w:sz w:val="24"/>
    </w:rPr>
  </w:style>
  <w:style w:type="paragraph" w:styleId="NormalWeb">
    <w:name w:val="Normal (Web)"/>
    <w:basedOn w:val="Normal"/>
    <w:uiPriority w:val="99"/>
    <w:semiHidden/>
    <w:unhideWhenUsed/>
    <w:rsid w:val="00B52B17"/>
    <w:pPr>
      <w:jc w:val="left"/>
      <w:spacing w:before="100" w:beforeAutospacing="1" w:after="100" w:afterAutospacing="1" w:line="240" w:lineRule="auto"/>
    </w:pPr>
    <w:rPr>
      <w:kern w:val="0"/>
      <w14:ligatures w14:val="none"/>
      <w:rFonts w:cs="Times New Roman" w:eastAsia="Times New Roman"/>
      <w:szCs w:val="24"/>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 Id="rId11" Type="http://schemas.openxmlformats.org/officeDocument/2006/relationships/image" Target="media/image1.png"/><Relationship Id="rId1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2502</Words>
  <Characters>14263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2023-06-19T18:59:00Z</dcterms:created>
  <dcterms:modified xsi:type="dcterms:W3CDTF">2023-06-22T20:17:00Z</dcterms:modified>
</cp:coreProperties>
</file>