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Default="006353AD"/>
    <w:p w14:paraId="3771EF7A" w14:textId="28FCDBC3" w:rsidR="006353AD" w:rsidRDefault="006353AD"/>
    <w:p w14:paraId="07878369" w14:textId="74C91621" w:rsidR="006353AD" w:rsidRDefault="006353AD"/>
    <w:p w14:paraId="6162D8A9" w14:textId="281EC228" w:rsidR="006353AD" w:rsidRDefault="006353AD"/>
    <w:p w14:paraId="3F0B4E8D" w14:textId="5A308828" w:rsidR="006353AD" w:rsidRPr="0008317D" w:rsidRDefault="0008317D" w:rsidP="006353AD">
      <w:pPr>
        <w:jc w:val="center"/>
        <w:rPr>
          <w:rFonts w:ascii="Arial" w:hAnsi="Arial" w:cs="Arial"/>
          <w:sz w:val="24"/>
          <w:szCs w:val="24"/>
        </w:rPr>
      </w:pPr>
      <w:r w:rsidRPr="0008317D">
        <w:rPr>
          <w:rFonts w:ascii="Arial" w:hAnsi="Arial" w:cs="Arial"/>
          <w:sz w:val="24"/>
          <w:szCs w:val="24"/>
        </w:rPr>
        <w:t>Daniels Zelinskis (2104718)</w:t>
      </w:r>
    </w:p>
    <w:p w14:paraId="615A4914" w14:textId="0A96A501" w:rsidR="006353AD" w:rsidRPr="006353AD" w:rsidRDefault="006353AD" w:rsidP="006353AD">
      <w:pPr>
        <w:jc w:val="center"/>
        <w:rPr>
          <w:rFonts w:ascii="Arial" w:hAnsi="Arial" w:cs="Arial"/>
          <w:sz w:val="24"/>
          <w:szCs w:val="24"/>
        </w:rPr>
      </w:pPr>
      <w:r w:rsidRPr="006353AD">
        <w:rPr>
          <w:rFonts w:ascii="Arial" w:hAnsi="Arial" w:cs="Arial"/>
          <w:sz w:val="24"/>
          <w:szCs w:val="24"/>
        </w:rPr>
        <w:t>Computer Networks and Cybersecurity</w:t>
      </w:r>
    </w:p>
    <w:p w14:paraId="766D3AEB" w14:textId="77777777" w:rsidR="0008317D" w:rsidRDefault="0008317D" w:rsidP="006353AD">
      <w:pPr>
        <w:jc w:val="center"/>
        <w:rPr>
          <w:rFonts w:ascii="Arial" w:hAnsi="Arial" w:cs="Arial"/>
          <w:sz w:val="24"/>
          <w:szCs w:val="24"/>
        </w:rPr>
      </w:pPr>
      <w:r w:rsidRPr="0008317D">
        <w:rPr>
          <w:rFonts w:ascii="Arial" w:hAnsi="Arial" w:cs="Arial"/>
          <w:sz w:val="24"/>
          <w:szCs w:val="24"/>
        </w:rPr>
        <w:t>Introduction to Web and Database Concepts</w:t>
      </w:r>
    </w:p>
    <w:p w14:paraId="0119E222" w14:textId="2D4CD936" w:rsidR="0008317D" w:rsidRDefault="00DF6F9E" w:rsidP="00355770">
      <w:pPr>
        <w:jc w:val="center"/>
        <w:rPr>
          <w:rFonts w:ascii="Arial" w:hAnsi="Arial" w:cs="Arial"/>
          <w:sz w:val="24"/>
          <w:szCs w:val="24"/>
        </w:rPr>
      </w:pPr>
      <w:r>
        <w:rPr>
          <w:rFonts w:ascii="Arial" w:hAnsi="Arial" w:cs="Arial"/>
          <w:sz w:val="24"/>
          <w:szCs w:val="24"/>
        </w:rPr>
        <w:t>Beverley Holland</w:t>
      </w:r>
    </w:p>
    <w:p w14:paraId="1AB2D622" w14:textId="575C0ADF" w:rsidR="00355770" w:rsidRDefault="006353AD" w:rsidP="00355770">
      <w:pPr>
        <w:jc w:val="center"/>
        <w:rPr>
          <w:rFonts w:ascii="Arial" w:hAnsi="Arial" w:cs="Arial"/>
          <w:sz w:val="24"/>
          <w:szCs w:val="24"/>
        </w:rPr>
      </w:pPr>
      <w:r w:rsidRPr="006353AD">
        <w:rPr>
          <w:rFonts w:ascii="Arial" w:hAnsi="Arial" w:cs="Arial"/>
          <w:sz w:val="24"/>
          <w:szCs w:val="24"/>
        </w:rPr>
        <w:t>University of Wales Trinity Saint David</w:t>
      </w:r>
    </w:p>
    <w:p w14:paraId="7014F750" w14:textId="77777777" w:rsidR="00355770" w:rsidRDefault="00355770">
      <w:pPr>
        <w:rPr>
          <w:rFonts w:ascii="Arial" w:hAnsi="Arial" w:cs="Arial"/>
          <w:sz w:val="24"/>
          <w:szCs w:val="24"/>
        </w:rPr>
      </w:pPr>
      <w:r>
        <w:rPr>
          <w:rFonts w:ascii="Arial" w:hAnsi="Arial" w:cs="Arial"/>
          <w:sz w:val="24"/>
          <w:szCs w:val="24"/>
        </w:rPr>
        <w:br w:type="page"/>
      </w:r>
    </w:p>
    <w:p w14:paraId="4D0C44AA" w14:textId="30D44CFA" w:rsidR="006353AD" w:rsidRDefault="006353AD" w:rsidP="00355770">
      <w:pPr>
        <w:rPr>
          <w:rFonts w:ascii="Arial" w:hAnsi="Arial" w:cs="Arial"/>
          <w:sz w:val="24"/>
          <w:szCs w:val="24"/>
        </w:rPr>
      </w:pPr>
    </w:p>
    <w:p w14:paraId="5B99EAA3" w14:textId="76DF1BB5" w:rsidR="008F13F9" w:rsidRDefault="008F13F9" w:rsidP="00355770">
      <w:pPr>
        <w:rPr>
          <w:rFonts w:ascii="Arial" w:hAnsi="Arial" w:cs="Arial"/>
          <w:sz w:val="24"/>
          <w:szCs w:val="24"/>
        </w:rPr>
      </w:pPr>
    </w:p>
    <w:p w14:paraId="6836F459" w14:textId="13CCE3AB" w:rsidR="008F13F9" w:rsidRDefault="008F13F9" w:rsidP="00355770">
      <w:pPr>
        <w:rPr>
          <w:rFonts w:ascii="Arial" w:hAnsi="Arial" w:cs="Arial"/>
          <w:sz w:val="24"/>
          <w:szCs w:val="24"/>
        </w:rPr>
      </w:pPr>
    </w:p>
    <w:p w14:paraId="3646CBCC" w14:textId="77777777" w:rsidR="0021313A" w:rsidRDefault="0021313A" w:rsidP="00355770">
      <w:pPr>
        <w:rPr>
          <w:rFonts w:ascii="Arial" w:hAnsi="Arial" w:cs="Arial"/>
          <w:sz w:val="24"/>
          <w:szCs w:val="24"/>
        </w:rPr>
      </w:pPr>
    </w:p>
    <w:sdt>
      <w:sdtPr>
        <w:rPr>
          <w:rFonts w:ascii="Arial" w:eastAsiaTheme="minorHAnsi" w:hAnsi="Arial" w:cs="Arial"/>
          <w:color w:val="auto"/>
          <w:sz w:val="24"/>
          <w:szCs w:val="24"/>
          <w:lang w:val="en-GB"/>
        </w:rPr>
        <w:id w:val="1787224553"/>
        <w:docPartObj>
          <w:docPartGallery w:val="Table of Contents"/>
          <w:docPartUnique/>
        </w:docPartObj>
      </w:sdtPr>
      <w:sdtEndPr>
        <w:rPr>
          <w:b/>
          <w:bCs/>
          <w:noProof/>
        </w:rPr>
      </w:sdtEndPr>
      <w:sdtContent>
        <w:p w14:paraId="77CF8B14" w14:textId="0515FCA3" w:rsidR="0021313A" w:rsidRPr="00C52A19" w:rsidRDefault="0021313A">
          <w:pPr>
            <w:pStyle w:val="TOCHeading"/>
            <w:rPr>
              <w:rFonts w:ascii="Arial" w:hAnsi="Arial" w:cs="Arial"/>
              <w:b/>
              <w:bCs/>
              <w:i/>
              <w:iCs/>
              <w:sz w:val="24"/>
              <w:szCs w:val="24"/>
            </w:rPr>
          </w:pPr>
          <w:r w:rsidRPr="00C52A19">
            <w:rPr>
              <w:rFonts w:ascii="Arial" w:hAnsi="Arial" w:cs="Arial"/>
              <w:b/>
              <w:bCs/>
              <w:i/>
              <w:iCs/>
              <w:sz w:val="24"/>
              <w:szCs w:val="24"/>
            </w:rPr>
            <w:t>Contents</w:t>
          </w:r>
        </w:p>
        <w:p w14:paraId="3789A7D2" w14:textId="77777777" w:rsidR="00A61FE6" w:rsidRPr="00C52A19" w:rsidRDefault="00A61FE6" w:rsidP="00A61FE6">
          <w:pPr>
            <w:rPr>
              <w:rFonts w:ascii="Arial" w:hAnsi="Arial" w:cs="Arial"/>
              <w:i/>
              <w:iCs/>
              <w:sz w:val="24"/>
              <w:szCs w:val="24"/>
              <w:lang w:val="en-US"/>
            </w:rPr>
          </w:pPr>
        </w:p>
        <w:p w14:paraId="55751601" w14:textId="0D0667E2" w:rsidR="00B01406" w:rsidRPr="00B01406" w:rsidRDefault="0021313A">
          <w:pPr>
            <w:pStyle w:val="TOC1"/>
            <w:tabs>
              <w:tab w:val="right" w:leader="dot" w:pos="9016"/>
            </w:tabs>
            <w:rPr>
              <w:rFonts w:ascii="Arial" w:hAnsi="Arial" w:cs="Arial"/>
              <w:i/>
              <w:iCs/>
              <w:noProof/>
              <w:sz w:val="24"/>
              <w:szCs w:val="24"/>
              <w:lang w:val="en-GB" w:eastAsia="en-GB"/>
            </w:rPr>
          </w:pPr>
          <w:r w:rsidRPr="00C52A19">
            <w:rPr>
              <w:rFonts w:ascii="Arial" w:hAnsi="Arial" w:cs="Arial"/>
              <w:i/>
              <w:iCs/>
              <w:sz w:val="24"/>
              <w:szCs w:val="24"/>
            </w:rPr>
            <w:fldChar w:fldCharType="begin"/>
          </w:r>
          <w:r w:rsidRPr="00C52A19">
            <w:rPr>
              <w:rFonts w:ascii="Arial" w:hAnsi="Arial" w:cs="Arial"/>
              <w:i/>
              <w:iCs/>
              <w:sz w:val="24"/>
              <w:szCs w:val="24"/>
            </w:rPr>
            <w:instrText xml:space="preserve"> TOC \o "1-3" \h \z \u </w:instrText>
          </w:r>
          <w:r w:rsidRPr="00C52A19">
            <w:rPr>
              <w:rFonts w:ascii="Arial" w:hAnsi="Arial" w:cs="Arial"/>
              <w:i/>
              <w:iCs/>
              <w:sz w:val="24"/>
              <w:szCs w:val="24"/>
            </w:rPr>
            <w:fldChar w:fldCharType="separate"/>
          </w:r>
          <w:hyperlink w:anchor="_Toc102655942" w:history="1">
            <w:r w:rsidR="00B01406" w:rsidRPr="00B01406">
              <w:rPr>
                <w:rStyle w:val="Hyperlink"/>
                <w:rFonts w:ascii="Arial" w:hAnsi="Arial" w:cs="Arial"/>
                <w:i/>
                <w:iCs/>
                <w:noProof/>
                <w:sz w:val="24"/>
                <w:szCs w:val="24"/>
              </w:rPr>
              <w:t>Introduction</w:t>
            </w:r>
            <w:r w:rsidR="00B01406" w:rsidRPr="00B01406">
              <w:rPr>
                <w:rFonts w:ascii="Arial" w:hAnsi="Arial" w:cs="Arial"/>
                <w:i/>
                <w:iCs/>
                <w:noProof/>
                <w:webHidden/>
                <w:sz w:val="24"/>
                <w:szCs w:val="24"/>
              </w:rPr>
              <w:tab/>
            </w:r>
            <w:r w:rsidR="00B01406" w:rsidRPr="00B01406">
              <w:rPr>
                <w:rFonts w:ascii="Arial" w:hAnsi="Arial" w:cs="Arial"/>
                <w:i/>
                <w:iCs/>
                <w:noProof/>
                <w:webHidden/>
                <w:sz w:val="24"/>
                <w:szCs w:val="24"/>
              </w:rPr>
              <w:fldChar w:fldCharType="begin"/>
            </w:r>
            <w:r w:rsidR="00B01406" w:rsidRPr="00B01406">
              <w:rPr>
                <w:rFonts w:ascii="Arial" w:hAnsi="Arial" w:cs="Arial"/>
                <w:i/>
                <w:iCs/>
                <w:noProof/>
                <w:webHidden/>
                <w:sz w:val="24"/>
                <w:szCs w:val="24"/>
              </w:rPr>
              <w:instrText xml:space="preserve"> PAGEREF _Toc102655942 \h </w:instrText>
            </w:r>
            <w:r w:rsidR="00B01406" w:rsidRPr="00B01406">
              <w:rPr>
                <w:rFonts w:ascii="Arial" w:hAnsi="Arial" w:cs="Arial"/>
                <w:i/>
                <w:iCs/>
                <w:noProof/>
                <w:webHidden/>
                <w:sz w:val="24"/>
                <w:szCs w:val="24"/>
              </w:rPr>
            </w:r>
            <w:r w:rsidR="00B01406" w:rsidRPr="00B01406">
              <w:rPr>
                <w:rFonts w:ascii="Arial" w:hAnsi="Arial" w:cs="Arial"/>
                <w:i/>
                <w:iCs/>
                <w:noProof/>
                <w:webHidden/>
                <w:sz w:val="24"/>
                <w:szCs w:val="24"/>
              </w:rPr>
              <w:fldChar w:fldCharType="separate"/>
            </w:r>
            <w:r w:rsidR="00B01406" w:rsidRPr="00B01406">
              <w:rPr>
                <w:rFonts w:ascii="Arial" w:hAnsi="Arial" w:cs="Arial"/>
                <w:i/>
                <w:iCs/>
                <w:noProof/>
                <w:webHidden/>
                <w:sz w:val="24"/>
                <w:szCs w:val="24"/>
              </w:rPr>
              <w:t>3</w:t>
            </w:r>
            <w:r w:rsidR="00B01406" w:rsidRPr="00B01406">
              <w:rPr>
                <w:rFonts w:ascii="Arial" w:hAnsi="Arial" w:cs="Arial"/>
                <w:i/>
                <w:iCs/>
                <w:noProof/>
                <w:webHidden/>
                <w:sz w:val="24"/>
                <w:szCs w:val="24"/>
              </w:rPr>
              <w:fldChar w:fldCharType="end"/>
            </w:r>
          </w:hyperlink>
        </w:p>
        <w:p w14:paraId="07DA13DC" w14:textId="344B84B1"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3" w:history="1">
            <w:r w:rsidRPr="00B01406">
              <w:rPr>
                <w:rStyle w:val="Hyperlink"/>
                <w:rFonts w:ascii="Arial" w:hAnsi="Arial" w:cs="Arial"/>
                <w:i/>
                <w:iCs/>
                <w:noProof/>
                <w:sz w:val="24"/>
                <w:szCs w:val="24"/>
              </w:rPr>
              <w:t>Requirements</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_Toc102655943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4</w:t>
            </w:r>
            <w:r w:rsidRPr="00B01406">
              <w:rPr>
                <w:rFonts w:ascii="Arial" w:hAnsi="Arial" w:cs="Arial"/>
                <w:i/>
                <w:iCs/>
                <w:noProof/>
                <w:webHidden/>
                <w:sz w:val="24"/>
                <w:szCs w:val="24"/>
              </w:rPr>
              <w:fldChar w:fldCharType="end"/>
            </w:r>
          </w:hyperlink>
        </w:p>
        <w:p w14:paraId="54389D30" w14:textId="56835AB2"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4" w:history="1">
            <w:r w:rsidRPr="00B01406">
              <w:rPr>
                <w:rStyle w:val="Hyperlink"/>
                <w:rFonts w:ascii="Arial" w:hAnsi="Arial" w:cs="Arial"/>
                <w:i/>
                <w:iCs/>
                <w:noProof/>
                <w:sz w:val="24"/>
                <w:szCs w:val="24"/>
              </w:rPr>
              <w:t>Implementation</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_Toc102655944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5</w:t>
            </w:r>
            <w:r w:rsidRPr="00B01406">
              <w:rPr>
                <w:rFonts w:ascii="Arial" w:hAnsi="Arial" w:cs="Arial"/>
                <w:i/>
                <w:iCs/>
                <w:noProof/>
                <w:webHidden/>
                <w:sz w:val="24"/>
                <w:szCs w:val="24"/>
              </w:rPr>
              <w:fldChar w:fldCharType="end"/>
            </w:r>
          </w:hyperlink>
        </w:p>
        <w:p w14:paraId="1AF3121B" w14:textId="6B3446CF"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5" w:history="1">
            <w:r w:rsidRPr="00B01406">
              <w:rPr>
                <w:rStyle w:val="Hyperlink"/>
                <w:rFonts w:ascii="Arial" w:hAnsi="Arial" w:cs="Arial"/>
                <w:i/>
                <w:iCs/>
                <w:noProof/>
                <w:sz w:val="24"/>
                <w:szCs w:val="24"/>
              </w:rPr>
              <w:t>Validation</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_Toc102655945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6</w:t>
            </w:r>
            <w:r w:rsidRPr="00B01406">
              <w:rPr>
                <w:rFonts w:ascii="Arial" w:hAnsi="Arial" w:cs="Arial"/>
                <w:i/>
                <w:iCs/>
                <w:noProof/>
                <w:webHidden/>
                <w:sz w:val="24"/>
                <w:szCs w:val="24"/>
              </w:rPr>
              <w:fldChar w:fldCharType="end"/>
            </w:r>
          </w:hyperlink>
        </w:p>
        <w:p w14:paraId="7A0A5D36" w14:textId="3F7E7B7A"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6" w:history="1">
            <w:r w:rsidRPr="00B01406">
              <w:rPr>
                <w:rStyle w:val="Hyperlink"/>
                <w:rFonts w:ascii="Arial" w:hAnsi="Arial" w:cs="Arial"/>
                <w:i/>
                <w:iCs/>
                <w:noProof/>
                <w:sz w:val="24"/>
                <w:szCs w:val="24"/>
              </w:rPr>
              <w:t>Context</w:t>
            </w:r>
            <w:r w:rsidRPr="00B01406">
              <w:rPr>
                <w:rStyle w:val="Hyperlink"/>
                <w:rFonts w:ascii="Arial" w:hAnsi="Arial" w:cs="Arial"/>
                <w:i/>
                <w:iCs/>
                <w:noProof/>
                <w:sz w:val="24"/>
                <w:szCs w:val="24"/>
                <w:lang w:val="ru-RU"/>
              </w:rPr>
              <w:t xml:space="preserve"> </w:t>
            </w:r>
            <w:r w:rsidRPr="00B01406">
              <w:rPr>
                <w:rStyle w:val="Hyperlink"/>
                <w:rFonts w:ascii="Arial" w:hAnsi="Arial" w:cs="Arial"/>
                <w:i/>
                <w:iCs/>
                <w:noProof/>
                <w:sz w:val="24"/>
                <w:szCs w:val="24"/>
              </w:rPr>
              <w:t>diagram</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_Toc102655946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8</w:t>
            </w:r>
            <w:r w:rsidRPr="00B01406">
              <w:rPr>
                <w:rFonts w:ascii="Arial" w:hAnsi="Arial" w:cs="Arial"/>
                <w:i/>
                <w:iCs/>
                <w:noProof/>
                <w:webHidden/>
                <w:sz w:val="24"/>
                <w:szCs w:val="24"/>
              </w:rPr>
              <w:fldChar w:fldCharType="end"/>
            </w:r>
          </w:hyperlink>
        </w:p>
        <w:p w14:paraId="7AA6E4CA" w14:textId="7D65A52C"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7" w:history="1">
            <w:r w:rsidRPr="00B01406">
              <w:rPr>
                <w:rStyle w:val="Hyperlink"/>
                <w:rFonts w:ascii="Arial" w:hAnsi="Arial" w:cs="Arial"/>
                <w:i/>
                <w:iCs/>
                <w:noProof/>
                <w:sz w:val="24"/>
                <w:szCs w:val="24"/>
              </w:rPr>
              <w:t>Entity Relationship Diagram (ERD)</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_Toc102655947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9</w:t>
            </w:r>
            <w:r w:rsidRPr="00B01406">
              <w:rPr>
                <w:rFonts w:ascii="Arial" w:hAnsi="Arial" w:cs="Arial"/>
                <w:i/>
                <w:iCs/>
                <w:noProof/>
                <w:webHidden/>
                <w:sz w:val="24"/>
                <w:szCs w:val="24"/>
              </w:rPr>
              <w:fldChar w:fldCharType="end"/>
            </w:r>
          </w:hyperlink>
        </w:p>
        <w:p w14:paraId="6FA4031B" w14:textId="317D932A"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8" w:history="1">
            <w:r w:rsidRPr="00B01406">
              <w:rPr>
                <w:rStyle w:val="Hyperlink"/>
                <w:rFonts w:ascii="Arial" w:hAnsi="Arial" w:cs="Arial"/>
                <w:i/>
                <w:iCs/>
                <w:noProof/>
                <w:sz w:val="24"/>
                <w:szCs w:val="24"/>
              </w:rPr>
              <w:t>3NF</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_Toc102655948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10</w:t>
            </w:r>
            <w:r w:rsidRPr="00B01406">
              <w:rPr>
                <w:rFonts w:ascii="Arial" w:hAnsi="Arial" w:cs="Arial"/>
                <w:i/>
                <w:iCs/>
                <w:noProof/>
                <w:webHidden/>
                <w:sz w:val="24"/>
                <w:szCs w:val="24"/>
              </w:rPr>
              <w:fldChar w:fldCharType="end"/>
            </w:r>
          </w:hyperlink>
        </w:p>
        <w:p w14:paraId="0218080A" w14:textId="1AEB4777" w:rsidR="00B01406" w:rsidRPr="00B01406" w:rsidRDefault="00B01406">
          <w:pPr>
            <w:pStyle w:val="TOC1"/>
            <w:tabs>
              <w:tab w:val="right" w:leader="dot" w:pos="9016"/>
            </w:tabs>
            <w:rPr>
              <w:rFonts w:ascii="Arial" w:hAnsi="Arial" w:cs="Arial"/>
              <w:i/>
              <w:iCs/>
              <w:noProof/>
              <w:sz w:val="24"/>
              <w:szCs w:val="24"/>
              <w:lang w:val="en-GB" w:eastAsia="en-GB"/>
            </w:rPr>
          </w:pPr>
          <w:hyperlink w:anchor="_Toc102655949" w:history="1">
            <w:r w:rsidRPr="00B01406">
              <w:rPr>
                <w:rStyle w:val="Hyperlink"/>
                <w:rFonts w:ascii="Arial" w:hAnsi="Arial" w:cs="Arial"/>
                <w:i/>
                <w:iCs/>
                <w:noProof/>
                <w:sz w:val="24"/>
                <w:szCs w:val="24"/>
              </w:rPr>
              <w:t>References</w:t>
            </w:r>
            <w:r w:rsidRPr="00B01406">
              <w:rPr>
                <w:rFonts w:ascii="Arial" w:hAnsi="Arial" w:cs="Arial"/>
                <w:i/>
                <w:iCs/>
                <w:noProof/>
                <w:webHidden/>
                <w:sz w:val="24"/>
                <w:szCs w:val="24"/>
              </w:rPr>
              <w:tab/>
            </w:r>
            <w:r w:rsidRPr="00B01406">
              <w:rPr>
                <w:rFonts w:ascii="Arial" w:hAnsi="Arial" w:cs="Arial"/>
                <w:i/>
                <w:iCs/>
                <w:noProof/>
                <w:webHidden/>
                <w:sz w:val="24"/>
                <w:szCs w:val="24"/>
              </w:rPr>
              <w:fldChar w:fldCharType="begin"/>
            </w:r>
            <w:r w:rsidRPr="00B01406">
              <w:rPr>
                <w:rFonts w:ascii="Arial" w:hAnsi="Arial" w:cs="Arial"/>
                <w:i/>
                <w:iCs/>
                <w:noProof/>
                <w:webHidden/>
                <w:sz w:val="24"/>
                <w:szCs w:val="24"/>
              </w:rPr>
              <w:instrText xml:space="preserve"> PAGEREF _Toc102655949 \h </w:instrText>
            </w:r>
            <w:r w:rsidRPr="00B01406">
              <w:rPr>
                <w:rFonts w:ascii="Arial" w:hAnsi="Arial" w:cs="Arial"/>
                <w:i/>
                <w:iCs/>
                <w:noProof/>
                <w:webHidden/>
                <w:sz w:val="24"/>
                <w:szCs w:val="24"/>
              </w:rPr>
            </w:r>
            <w:r w:rsidRPr="00B01406">
              <w:rPr>
                <w:rFonts w:ascii="Arial" w:hAnsi="Arial" w:cs="Arial"/>
                <w:i/>
                <w:iCs/>
                <w:noProof/>
                <w:webHidden/>
                <w:sz w:val="24"/>
                <w:szCs w:val="24"/>
              </w:rPr>
              <w:fldChar w:fldCharType="separate"/>
            </w:r>
            <w:r w:rsidRPr="00B01406">
              <w:rPr>
                <w:rFonts w:ascii="Arial" w:hAnsi="Arial" w:cs="Arial"/>
                <w:i/>
                <w:iCs/>
                <w:noProof/>
                <w:webHidden/>
                <w:sz w:val="24"/>
                <w:szCs w:val="24"/>
              </w:rPr>
              <w:t>11</w:t>
            </w:r>
            <w:r w:rsidRPr="00B01406">
              <w:rPr>
                <w:rFonts w:ascii="Arial" w:hAnsi="Arial" w:cs="Arial"/>
                <w:i/>
                <w:iCs/>
                <w:noProof/>
                <w:webHidden/>
                <w:sz w:val="24"/>
                <w:szCs w:val="24"/>
              </w:rPr>
              <w:fldChar w:fldCharType="end"/>
            </w:r>
          </w:hyperlink>
        </w:p>
        <w:p w14:paraId="165AD657" w14:textId="6EF92A64" w:rsidR="0021313A" w:rsidRPr="00EF1D49" w:rsidRDefault="0021313A" w:rsidP="00355770">
          <w:pPr>
            <w:rPr>
              <w:rFonts w:ascii="Arial" w:hAnsi="Arial" w:cs="Arial"/>
              <w:sz w:val="24"/>
              <w:szCs w:val="24"/>
            </w:rPr>
          </w:pPr>
          <w:r w:rsidRPr="00C52A19">
            <w:rPr>
              <w:rFonts w:ascii="Arial" w:hAnsi="Arial" w:cs="Arial"/>
              <w:b/>
              <w:bCs/>
              <w:i/>
              <w:iCs/>
              <w:noProof/>
              <w:sz w:val="24"/>
              <w:szCs w:val="24"/>
            </w:rPr>
            <w:fldChar w:fldCharType="end"/>
          </w:r>
        </w:p>
      </w:sdtContent>
    </w:sdt>
    <w:p w14:paraId="4CFCB43C" w14:textId="329CC274" w:rsidR="008F13F9" w:rsidRPr="00EF1D49" w:rsidRDefault="008F13F9">
      <w:pPr>
        <w:rPr>
          <w:rFonts w:ascii="Arial" w:hAnsi="Arial" w:cs="Arial"/>
          <w:sz w:val="24"/>
          <w:szCs w:val="24"/>
        </w:rPr>
      </w:pPr>
      <w:r w:rsidRPr="00EF1D49">
        <w:rPr>
          <w:rFonts w:ascii="Arial" w:hAnsi="Arial" w:cs="Arial"/>
          <w:sz w:val="24"/>
          <w:szCs w:val="24"/>
        </w:rPr>
        <w:br w:type="page"/>
      </w:r>
    </w:p>
    <w:p w14:paraId="42DCBC33" w14:textId="292CD0A0" w:rsidR="008F13F9" w:rsidRPr="00EF1D49" w:rsidRDefault="008F13F9" w:rsidP="00355770">
      <w:pPr>
        <w:rPr>
          <w:rFonts w:ascii="Arial" w:hAnsi="Arial" w:cs="Arial"/>
          <w:sz w:val="24"/>
          <w:szCs w:val="24"/>
        </w:rPr>
      </w:pPr>
    </w:p>
    <w:p w14:paraId="374C4F0F" w14:textId="792DBED9" w:rsidR="008F13F9" w:rsidRPr="00EF1D49" w:rsidRDefault="008F13F9" w:rsidP="00355770">
      <w:pPr>
        <w:rPr>
          <w:rFonts w:ascii="Arial" w:hAnsi="Arial" w:cs="Arial"/>
          <w:sz w:val="24"/>
          <w:szCs w:val="24"/>
        </w:rPr>
      </w:pPr>
    </w:p>
    <w:p w14:paraId="6AFF9466" w14:textId="69ECF9C6" w:rsidR="008F13F9" w:rsidRPr="00EF1D49" w:rsidRDefault="008F13F9" w:rsidP="00355770">
      <w:pPr>
        <w:rPr>
          <w:rFonts w:ascii="Arial" w:hAnsi="Arial" w:cs="Arial"/>
          <w:sz w:val="24"/>
          <w:szCs w:val="24"/>
        </w:rPr>
      </w:pPr>
    </w:p>
    <w:p w14:paraId="43371059" w14:textId="1B35904B" w:rsidR="008F13F9" w:rsidRPr="00EF1D49" w:rsidRDefault="008F13F9" w:rsidP="00355770">
      <w:pPr>
        <w:rPr>
          <w:rFonts w:ascii="Arial" w:hAnsi="Arial" w:cs="Arial"/>
          <w:sz w:val="24"/>
          <w:szCs w:val="24"/>
        </w:rPr>
      </w:pPr>
    </w:p>
    <w:p w14:paraId="6DA6F842" w14:textId="411E5F7D" w:rsidR="0008317D" w:rsidRPr="003C11F7" w:rsidRDefault="0008317D" w:rsidP="003C11F7">
      <w:pPr>
        <w:pStyle w:val="Heading1"/>
        <w:ind w:firstLine="720"/>
        <w:rPr>
          <w:rFonts w:ascii="Arial" w:hAnsi="Arial" w:cs="Arial"/>
          <w:sz w:val="24"/>
          <w:szCs w:val="24"/>
        </w:rPr>
      </w:pPr>
      <w:bookmarkStart w:id="0" w:name="_Toc102655942"/>
      <w:r w:rsidRPr="003C11F7">
        <w:rPr>
          <w:rFonts w:ascii="Arial" w:hAnsi="Arial" w:cs="Arial"/>
          <w:sz w:val="24"/>
          <w:szCs w:val="24"/>
        </w:rPr>
        <w:t>Introduction</w:t>
      </w:r>
      <w:bookmarkEnd w:id="0"/>
    </w:p>
    <w:p w14:paraId="45421879" w14:textId="13B1C089" w:rsidR="001B3A64" w:rsidRPr="00EF1D49" w:rsidRDefault="001B3A64" w:rsidP="001B3A64">
      <w:pPr>
        <w:rPr>
          <w:rFonts w:ascii="Arial" w:hAnsi="Arial" w:cs="Arial"/>
          <w:sz w:val="24"/>
          <w:szCs w:val="24"/>
        </w:rPr>
      </w:pPr>
    </w:p>
    <w:p w14:paraId="5ED7FD37" w14:textId="1D43BD99" w:rsidR="000C5D7F" w:rsidRPr="003C11F7" w:rsidRDefault="001B3A64" w:rsidP="000C5D7F">
      <w:pPr>
        <w:jc w:val="both"/>
        <w:rPr>
          <w:rFonts w:ascii="Arial" w:hAnsi="Arial" w:cs="Arial"/>
          <w:sz w:val="24"/>
          <w:szCs w:val="24"/>
        </w:rPr>
      </w:pPr>
      <w:r w:rsidRPr="00EF1D49">
        <w:rPr>
          <w:rFonts w:ascii="Arial" w:hAnsi="Arial" w:cs="Arial"/>
          <w:sz w:val="24"/>
          <w:szCs w:val="24"/>
        </w:rPr>
        <w:tab/>
      </w:r>
      <w:r w:rsidR="000C5D7F" w:rsidRPr="003C11F7">
        <w:rPr>
          <w:rFonts w:ascii="Arial" w:hAnsi="Arial" w:cs="Arial"/>
          <w:sz w:val="24"/>
          <w:szCs w:val="24"/>
        </w:rPr>
        <w:t>A database is a collection of structured data or information stored electronically that is controlled by database management system (DBMS) (</w:t>
      </w:r>
      <w:r w:rsidR="000C5D7F" w:rsidRPr="003C11F7">
        <w:rPr>
          <w:rFonts w:ascii="Arial" w:hAnsi="Arial" w:cs="Arial"/>
          <w:sz w:val="24"/>
          <w:szCs w:val="24"/>
        </w:rPr>
        <w:t>Database</w:t>
      </w:r>
      <w:r w:rsidR="000C5D7F" w:rsidRPr="003C11F7">
        <w:rPr>
          <w:rFonts w:ascii="Arial" w:hAnsi="Arial" w:cs="Arial"/>
          <w:sz w:val="24"/>
          <w:szCs w:val="24"/>
        </w:rPr>
        <w:t xml:space="preserve"> Management Systems, 2019). The database is made of five key areas: 1) hardware, 2) software, 3) data, 4) procedure and 5) database access language (Corporate Finance Institute, 2022). The aim of this project was to develop a user-friendly database that will the processing needs </w:t>
      </w:r>
      <w:r w:rsidR="000C5D7F" w:rsidRPr="003C11F7">
        <w:rPr>
          <w:rFonts w:ascii="Arial" w:hAnsi="Arial" w:cs="Arial"/>
          <w:sz w:val="24"/>
          <w:szCs w:val="24"/>
        </w:rPr>
        <w:t>of growing</w:t>
      </w:r>
      <w:r w:rsidR="000C5D7F" w:rsidRPr="003C11F7">
        <w:rPr>
          <w:rFonts w:ascii="Arial" w:hAnsi="Arial" w:cs="Arial"/>
          <w:sz w:val="24"/>
          <w:szCs w:val="24"/>
        </w:rPr>
        <w:t xml:space="preserve"> “Dylan’s Book Store”. Therefore, the current project utilised the use of computerised data base with a range of attributions, including the collection of customers details, record of supply orders by </w:t>
      </w:r>
      <w:r w:rsidR="00143FC8" w:rsidRPr="003C11F7">
        <w:rPr>
          <w:rFonts w:ascii="Arial" w:hAnsi="Arial" w:cs="Arial"/>
          <w:sz w:val="24"/>
          <w:szCs w:val="24"/>
        </w:rPr>
        <w:t>staff, record</w:t>
      </w:r>
      <w:r w:rsidR="000C5D7F" w:rsidRPr="003C11F7">
        <w:rPr>
          <w:rFonts w:ascii="Arial" w:hAnsi="Arial" w:cs="Arial"/>
          <w:sz w:val="24"/>
          <w:szCs w:val="24"/>
        </w:rPr>
        <w:t xml:space="preserve"> of supple orders by customers and the newsletter release details. Dylan’s bookshop will benefit from the updated systemised scheme by time-saving algorithms that in turn will gather financial cost-effective techniques. The design of this project was developed based on the requirements and examples of the standardised bookstore database, including, but not limited to, book details, customer information and order history, with further modifications (</w:t>
      </w:r>
      <w:proofErr w:type="spellStart"/>
      <w:r w:rsidR="000C5D7F" w:rsidRPr="003C11F7">
        <w:rPr>
          <w:rFonts w:ascii="Arial" w:hAnsi="Arial" w:cs="Arial"/>
          <w:sz w:val="24"/>
          <w:szCs w:val="24"/>
        </w:rPr>
        <w:t>Kondatek</w:t>
      </w:r>
      <w:proofErr w:type="spellEnd"/>
      <w:r w:rsidR="000C5D7F" w:rsidRPr="003C11F7">
        <w:rPr>
          <w:rFonts w:ascii="Arial" w:hAnsi="Arial" w:cs="Arial"/>
          <w:sz w:val="24"/>
          <w:szCs w:val="24"/>
        </w:rPr>
        <w:t xml:space="preserve"> et al., 2018). </w:t>
      </w:r>
    </w:p>
    <w:p w14:paraId="1F1A0CE3" w14:textId="77777777" w:rsidR="000C5D7F" w:rsidRPr="003C11F7" w:rsidRDefault="000C5D7F" w:rsidP="000C5D7F">
      <w:pPr>
        <w:jc w:val="both"/>
        <w:rPr>
          <w:rFonts w:ascii="Arial" w:hAnsi="Arial" w:cs="Arial"/>
          <w:sz w:val="24"/>
          <w:szCs w:val="24"/>
        </w:rPr>
      </w:pPr>
    </w:p>
    <w:p w14:paraId="456D1524" w14:textId="2FE854CD" w:rsidR="000C5D7F" w:rsidRPr="003C11F7" w:rsidRDefault="000C5D7F" w:rsidP="000C5D7F">
      <w:pPr>
        <w:jc w:val="both"/>
        <w:rPr>
          <w:rFonts w:ascii="Arial" w:hAnsi="Arial" w:cs="Arial"/>
          <w:sz w:val="24"/>
          <w:szCs w:val="24"/>
        </w:rPr>
      </w:pPr>
      <w:r w:rsidRPr="003C11F7">
        <w:rPr>
          <w:rFonts w:ascii="Arial" w:hAnsi="Arial" w:cs="Arial"/>
          <w:sz w:val="24"/>
          <w:szCs w:val="24"/>
        </w:rPr>
        <w:t>Based on the requirements of “Dylan’s Book Store” enquiry,</w:t>
      </w:r>
      <w:r w:rsidR="00143FC8" w:rsidRPr="003C11F7">
        <w:rPr>
          <w:rFonts w:ascii="Arial" w:hAnsi="Arial" w:cs="Arial"/>
          <w:sz w:val="24"/>
          <w:szCs w:val="24"/>
        </w:rPr>
        <w:t xml:space="preserve"> the database was provided with a simple design, saving time, user-friendly interface, and customer and bookstore processing details. </w:t>
      </w:r>
      <w:r w:rsidRPr="003C11F7">
        <w:rPr>
          <w:rFonts w:ascii="Arial" w:hAnsi="Arial" w:cs="Arial"/>
          <w:sz w:val="24"/>
          <w:szCs w:val="24"/>
        </w:rPr>
        <w:t xml:space="preserve">The menu-driven navigation systems allowed to process the information efficiently and effectively. Firstly, the database includes </w:t>
      </w:r>
      <w:r w:rsidRPr="003C11F7">
        <w:rPr>
          <w:rFonts w:ascii="Arial" w:hAnsi="Arial" w:cs="Arial"/>
          <w:b/>
          <w:bCs/>
          <w:color w:val="000000" w:themeColor="text1"/>
          <w:sz w:val="24"/>
          <w:szCs w:val="24"/>
        </w:rPr>
        <w:t>a customer form</w:t>
      </w:r>
      <w:r w:rsidRPr="003C11F7">
        <w:rPr>
          <w:rFonts w:ascii="Arial" w:hAnsi="Arial" w:cs="Arial"/>
          <w:sz w:val="24"/>
          <w:szCs w:val="24"/>
        </w:rPr>
        <w:t xml:space="preserve">, that allows to gather customer information that could be also utilised to process customers interests for the newsletter. In addition, the customer database allows to store history of purchases that also links to the bookstore product store and purchase direction. The </w:t>
      </w:r>
      <w:r w:rsidRPr="003C11F7">
        <w:rPr>
          <w:rFonts w:ascii="Arial" w:hAnsi="Arial" w:cs="Arial"/>
          <w:sz w:val="24"/>
          <w:szCs w:val="24"/>
        </w:rPr>
        <w:t>ability</w:t>
      </w:r>
      <w:r w:rsidRPr="003C11F7">
        <w:rPr>
          <w:rFonts w:ascii="Arial" w:hAnsi="Arial" w:cs="Arial"/>
          <w:sz w:val="24"/>
          <w:szCs w:val="24"/>
        </w:rPr>
        <w:t xml:space="preserve"> to edit or add/delete customer database allows data protection and the ability for customer to rapidly update the information upon their request. Secondly, a </w:t>
      </w:r>
      <w:r w:rsidRPr="003C11F7">
        <w:rPr>
          <w:rFonts w:ascii="Arial" w:hAnsi="Arial" w:cs="Arial"/>
          <w:b/>
          <w:bCs/>
          <w:sz w:val="24"/>
          <w:szCs w:val="24"/>
        </w:rPr>
        <w:t>product form</w:t>
      </w:r>
      <w:r w:rsidRPr="003C11F7">
        <w:rPr>
          <w:rFonts w:ascii="Arial" w:hAnsi="Arial" w:cs="Arial"/>
          <w:sz w:val="24"/>
          <w:szCs w:val="24"/>
        </w:rPr>
        <w:t xml:space="preserve"> with the ability to add/edit the book stock that allows to track the inventory amount, details and general information of the bookstore, including price of the books. Thirdly, the database </w:t>
      </w:r>
      <w:r w:rsidRPr="003C11F7">
        <w:rPr>
          <w:rFonts w:ascii="Arial" w:hAnsi="Arial" w:cs="Arial"/>
          <w:sz w:val="24"/>
          <w:szCs w:val="24"/>
        </w:rPr>
        <w:t>includes</w:t>
      </w:r>
      <w:r w:rsidRPr="003C11F7">
        <w:rPr>
          <w:rFonts w:ascii="Arial" w:hAnsi="Arial" w:cs="Arial"/>
          <w:sz w:val="24"/>
          <w:szCs w:val="24"/>
        </w:rPr>
        <w:t xml:space="preserve"> </w:t>
      </w:r>
      <w:r w:rsidRPr="003C11F7">
        <w:rPr>
          <w:rFonts w:ascii="Arial" w:hAnsi="Arial" w:cs="Arial"/>
          <w:b/>
          <w:bCs/>
          <w:sz w:val="24"/>
          <w:szCs w:val="24"/>
        </w:rPr>
        <w:t>orders</w:t>
      </w:r>
      <w:r w:rsidRPr="003C11F7">
        <w:rPr>
          <w:rFonts w:ascii="Arial" w:hAnsi="Arial" w:cs="Arial"/>
          <w:sz w:val="24"/>
          <w:szCs w:val="24"/>
        </w:rPr>
        <w:t xml:space="preserve"> that allows to view the current and past orders. This feature would help to analyse and report financial income for the company. Within the order, </w:t>
      </w:r>
      <w:r w:rsidRPr="003C11F7">
        <w:rPr>
          <w:rFonts w:ascii="Arial" w:hAnsi="Arial" w:cs="Arial"/>
          <w:b/>
          <w:bCs/>
          <w:sz w:val="24"/>
          <w:szCs w:val="24"/>
        </w:rPr>
        <w:t>the sale report</w:t>
      </w:r>
      <w:r w:rsidRPr="003C11F7">
        <w:rPr>
          <w:rFonts w:ascii="Arial" w:hAnsi="Arial" w:cs="Arial"/>
          <w:sz w:val="24"/>
          <w:szCs w:val="24"/>
        </w:rPr>
        <w:t xml:space="preserve"> describes the sales made on the day(s) that is linked to the stock inventory that could be update</w:t>
      </w:r>
      <w:r w:rsidR="00143FC8" w:rsidRPr="003C11F7">
        <w:rPr>
          <w:rFonts w:ascii="Arial" w:hAnsi="Arial" w:cs="Arial"/>
          <w:sz w:val="24"/>
          <w:szCs w:val="24"/>
        </w:rPr>
        <w:t>d.</w:t>
      </w:r>
    </w:p>
    <w:p w14:paraId="3D8981B3" w14:textId="04D0D428" w:rsidR="007B3EE0" w:rsidRPr="003C11F7" w:rsidRDefault="007B3EE0" w:rsidP="000C5D7F">
      <w:pPr>
        <w:rPr>
          <w:rFonts w:ascii="Arial" w:hAnsi="Arial" w:cs="Arial"/>
          <w:sz w:val="24"/>
          <w:szCs w:val="24"/>
        </w:rPr>
      </w:pPr>
    </w:p>
    <w:p w14:paraId="336817A1" w14:textId="77777777" w:rsidR="0008317D" w:rsidRPr="003C11F7" w:rsidRDefault="0008317D">
      <w:pPr>
        <w:rPr>
          <w:rFonts w:ascii="Arial" w:hAnsi="Arial" w:cs="Arial"/>
          <w:sz w:val="24"/>
          <w:szCs w:val="24"/>
        </w:rPr>
      </w:pPr>
      <w:r w:rsidRPr="003C11F7">
        <w:rPr>
          <w:rFonts w:ascii="Arial" w:hAnsi="Arial" w:cs="Arial"/>
          <w:sz w:val="24"/>
          <w:szCs w:val="24"/>
        </w:rPr>
        <w:br w:type="page"/>
      </w:r>
    </w:p>
    <w:p w14:paraId="07F95F75" w14:textId="3B5F4A3D" w:rsidR="00A61FE6" w:rsidRPr="00EF1D49" w:rsidRDefault="00A61FE6" w:rsidP="0008317D">
      <w:pPr>
        <w:rPr>
          <w:rFonts w:ascii="Arial" w:hAnsi="Arial" w:cs="Arial"/>
          <w:sz w:val="24"/>
          <w:szCs w:val="24"/>
        </w:rPr>
      </w:pPr>
    </w:p>
    <w:p w14:paraId="51AFDC54" w14:textId="62A45802" w:rsidR="0008317D" w:rsidRPr="00EF1D49" w:rsidRDefault="0008317D" w:rsidP="0008317D">
      <w:pPr>
        <w:rPr>
          <w:rFonts w:ascii="Arial" w:hAnsi="Arial" w:cs="Arial"/>
          <w:sz w:val="24"/>
          <w:szCs w:val="24"/>
        </w:rPr>
      </w:pPr>
    </w:p>
    <w:p w14:paraId="55D1283B" w14:textId="540141AA" w:rsidR="0008317D" w:rsidRPr="00EF1D49" w:rsidRDefault="0008317D" w:rsidP="0008317D">
      <w:pPr>
        <w:rPr>
          <w:rFonts w:ascii="Arial" w:hAnsi="Arial" w:cs="Arial"/>
          <w:sz w:val="24"/>
          <w:szCs w:val="24"/>
        </w:rPr>
      </w:pPr>
    </w:p>
    <w:p w14:paraId="4F40F59E" w14:textId="0A1B8698" w:rsidR="0008317D" w:rsidRPr="00EF1D49" w:rsidRDefault="0008317D" w:rsidP="0008317D">
      <w:pPr>
        <w:rPr>
          <w:rFonts w:ascii="Arial" w:hAnsi="Arial" w:cs="Arial"/>
          <w:sz w:val="24"/>
          <w:szCs w:val="24"/>
        </w:rPr>
      </w:pPr>
    </w:p>
    <w:p w14:paraId="5D0720AD" w14:textId="316B570E" w:rsidR="0008317D" w:rsidRPr="003C11F7" w:rsidRDefault="0008317D" w:rsidP="003C11F7">
      <w:pPr>
        <w:pStyle w:val="Heading1"/>
      </w:pPr>
      <w:r w:rsidRPr="00EF1D49">
        <w:tab/>
      </w:r>
      <w:bookmarkStart w:id="1" w:name="_Toc102655943"/>
      <w:r w:rsidRPr="003C11F7">
        <w:rPr>
          <w:rFonts w:ascii="Arial" w:hAnsi="Arial" w:cs="Arial"/>
          <w:sz w:val="24"/>
          <w:szCs w:val="24"/>
        </w:rPr>
        <w:t>Requirements</w:t>
      </w:r>
      <w:bookmarkEnd w:id="1"/>
    </w:p>
    <w:p w14:paraId="16452C20" w14:textId="76BA8357" w:rsidR="0081599D" w:rsidRPr="00EF1D49" w:rsidRDefault="0081599D" w:rsidP="0081599D">
      <w:pPr>
        <w:rPr>
          <w:rFonts w:ascii="Arial" w:hAnsi="Arial" w:cs="Arial"/>
          <w:sz w:val="24"/>
          <w:szCs w:val="24"/>
        </w:rPr>
      </w:pPr>
    </w:p>
    <w:p w14:paraId="432363ED" w14:textId="472A2604" w:rsidR="00F14DAB" w:rsidRPr="003C11F7" w:rsidRDefault="00F14DAB" w:rsidP="00F14DAB">
      <w:pPr>
        <w:jc w:val="both"/>
        <w:rPr>
          <w:rFonts w:ascii="Arial" w:hAnsi="Arial" w:cs="Arial"/>
          <w:sz w:val="24"/>
          <w:szCs w:val="24"/>
        </w:rPr>
      </w:pPr>
      <w:r w:rsidRPr="003C11F7">
        <w:rPr>
          <w:rFonts w:ascii="Arial" w:hAnsi="Arial" w:cs="Arial"/>
          <w:sz w:val="24"/>
          <w:szCs w:val="24"/>
        </w:rPr>
        <w:t>The current module “Introduction to Web and Database Concepts” allows to demonstrate the understanding of the concepts of database and the methodology of database design. The current module allows to develop and design a database for “Dylan’s Book Store”, a popular bookstore with increasing customer demands and book supply in Swansea, with the following requests:</w:t>
      </w:r>
    </w:p>
    <w:p w14:paraId="3FBD59E2" w14:textId="66ADCD5B" w:rsidR="00F14DAB" w:rsidRPr="003C11F7" w:rsidRDefault="00F14DAB" w:rsidP="00F14DAB">
      <w:pPr>
        <w:pStyle w:val="ListParagraph"/>
        <w:numPr>
          <w:ilvl w:val="0"/>
          <w:numId w:val="2"/>
        </w:numPr>
        <w:spacing w:after="0" w:line="240" w:lineRule="auto"/>
        <w:jc w:val="both"/>
        <w:rPr>
          <w:rFonts w:ascii="Arial" w:hAnsi="Arial" w:cs="Arial"/>
          <w:sz w:val="24"/>
          <w:szCs w:val="24"/>
        </w:rPr>
      </w:pPr>
      <w:r w:rsidRPr="003C11F7">
        <w:rPr>
          <w:rFonts w:ascii="Arial" w:hAnsi="Arial" w:cs="Arial"/>
          <w:sz w:val="24"/>
          <w:szCs w:val="24"/>
        </w:rPr>
        <w:t xml:space="preserve">To computerise a menu-driven database for: </w:t>
      </w:r>
    </w:p>
    <w:p w14:paraId="34AC0AE1" w14:textId="77777777" w:rsidR="00F14DAB" w:rsidRPr="003C11F7" w:rsidRDefault="00F14DAB" w:rsidP="00F14DAB">
      <w:pPr>
        <w:pStyle w:val="ListParagraph"/>
        <w:spacing w:after="0" w:line="240" w:lineRule="auto"/>
        <w:jc w:val="both"/>
        <w:rPr>
          <w:rFonts w:ascii="Arial" w:hAnsi="Arial" w:cs="Arial"/>
          <w:sz w:val="24"/>
          <w:szCs w:val="24"/>
        </w:rPr>
      </w:pPr>
    </w:p>
    <w:p w14:paraId="0251BCC3" w14:textId="77777777" w:rsidR="00F14DAB" w:rsidRPr="003C11F7" w:rsidRDefault="00F14DAB" w:rsidP="00F14DAB">
      <w:pPr>
        <w:pStyle w:val="ListParagraph"/>
        <w:numPr>
          <w:ilvl w:val="0"/>
          <w:numId w:val="7"/>
        </w:numPr>
        <w:spacing w:after="0" w:line="240" w:lineRule="auto"/>
        <w:jc w:val="both"/>
        <w:rPr>
          <w:rFonts w:ascii="Arial" w:hAnsi="Arial" w:cs="Arial"/>
          <w:sz w:val="24"/>
          <w:szCs w:val="24"/>
        </w:rPr>
      </w:pPr>
      <w:r w:rsidRPr="003C11F7">
        <w:rPr>
          <w:rFonts w:ascii="Arial" w:hAnsi="Arial" w:cs="Arial"/>
          <w:sz w:val="24"/>
          <w:szCs w:val="24"/>
        </w:rPr>
        <w:t>Orders placed by staff and customers</w:t>
      </w:r>
    </w:p>
    <w:p w14:paraId="14C3273C" w14:textId="77777777" w:rsidR="00F14DAB" w:rsidRPr="003C11F7" w:rsidRDefault="00F14DAB" w:rsidP="00F14DAB">
      <w:pPr>
        <w:pStyle w:val="ListParagraph"/>
        <w:numPr>
          <w:ilvl w:val="0"/>
          <w:numId w:val="7"/>
        </w:numPr>
        <w:spacing w:after="0" w:line="240" w:lineRule="auto"/>
        <w:jc w:val="both"/>
        <w:rPr>
          <w:rFonts w:ascii="Arial" w:hAnsi="Arial" w:cs="Arial"/>
          <w:sz w:val="24"/>
          <w:szCs w:val="24"/>
        </w:rPr>
      </w:pPr>
      <w:r w:rsidRPr="003C11F7">
        <w:rPr>
          <w:rFonts w:ascii="Arial" w:hAnsi="Arial" w:cs="Arial"/>
          <w:sz w:val="24"/>
          <w:szCs w:val="24"/>
        </w:rPr>
        <w:t>Friendly customer database</w:t>
      </w:r>
    </w:p>
    <w:p w14:paraId="1DC4EA97" w14:textId="77777777" w:rsidR="00F14DAB" w:rsidRPr="003C11F7" w:rsidRDefault="00F14DAB" w:rsidP="00F14DAB">
      <w:pPr>
        <w:pStyle w:val="ListParagraph"/>
        <w:numPr>
          <w:ilvl w:val="0"/>
          <w:numId w:val="7"/>
        </w:numPr>
        <w:spacing w:after="0" w:line="240" w:lineRule="auto"/>
        <w:jc w:val="both"/>
        <w:rPr>
          <w:rFonts w:ascii="Arial" w:hAnsi="Arial" w:cs="Arial"/>
          <w:sz w:val="24"/>
          <w:szCs w:val="24"/>
        </w:rPr>
      </w:pPr>
      <w:r w:rsidRPr="003C11F7">
        <w:rPr>
          <w:rFonts w:ascii="Arial" w:hAnsi="Arial" w:cs="Arial"/>
          <w:sz w:val="24"/>
          <w:szCs w:val="24"/>
        </w:rPr>
        <w:t xml:space="preserve">National coverage </w:t>
      </w:r>
    </w:p>
    <w:p w14:paraId="26685968" w14:textId="77777777" w:rsidR="00F14DAB" w:rsidRPr="003C11F7" w:rsidRDefault="00F14DAB" w:rsidP="00F14DAB">
      <w:pPr>
        <w:pStyle w:val="ListParagraph"/>
        <w:numPr>
          <w:ilvl w:val="0"/>
          <w:numId w:val="7"/>
        </w:numPr>
        <w:spacing w:after="0" w:line="240" w:lineRule="auto"/>
        <w:jc w:val="both"/>
        <w:rPr>
          <w:rFonts w:ascii="Arial" w:hAnsi="Arial" w:cs="Arial"/>
          <w:sz w:val="24"/>
          <w:szCs w:val="24"/>
        </w:rPr>
      </w:pPr>
      <w:r w:rsidRPr="003C11F7">
        <w:rPr>
          <w:rFonts w:ascii="Arial" w:hAnsi="Arial" w:cs="Arial"/>
          <w:sz w:val="24"/>
          <w:szCs w:val="24"/>
        </w:rPr>
        <w:t xml:space="preserve">User-friendly interface with the ability to add or delete information, view the database, view the ongoing customer orders, able to query and to print the reports. </w:t>
      </w:r>
    </w:p>
    <w:p w14:paraId="20E79841" w14:textId="77777777" w:rsidR="00F14DAB" w:rsidRPr="003C11F7" w:rsidRDefault="00F14DAB" w:rsidP="00F14DAB">
      <w:pPr>
        <w:pStyle w:val="ListParagraph"/>
        <w:spacing w:after="0" w:line="240" w:lineRule="auto"/>
        <w:ind w:left="1440"/>
        <w:jc w:val="both"/>
        <w:rPr>
          <w:rFonts w:ascii="Arial" w:hAnsi="Arial" w:cs="Arial"/>
          <w:sz w:val="24"/>
          <w:szCs w:val="24"/>
        </w:rPr>
      </w:pPr>
    </w:p>
    <w:p w14:paraId="3F811704" w14:textId="0DC792C1" w:rsidR="00F14DAB" w:rsidRPr="003C11F7" w:rsidRDefault="00F14DAB" w:rsidP="00F14DAB">
      <w:pPr>
        <w:pStyle w:val="ListParagraph"/>
        <w:numPr>
          <w:ilvl w:val="0"/>
          <w:numId w:val="2"/>
        </w:numPr>
        <w:spacing w:after="0" w:line="240" w:lineRule="auto"/>
        <w:jc w:val="both"/>
        <w:rPr>
          <w:rFonts w:ascii="Arial" w:hAnsi="Arial" w:cs="Arial"/>
          <w:sz w:val="24"/>
          <w:szCs w:val="24"/>
        </w:rPr>
      </w:pPr>
      <w:r w:rsidRPr="003C11F7">
        <w:rPr>
          <w:rFonts w:ascii="Arial" w:hAnsi="Arial" w:cs="Arial"/>
          <w:sz w:val="24"/>
          <w:szCs w:val="24"/>
        </w:rPr>
        <w:t xml:space="preserve">To maintain friendly service </w:t>
      </w:r>
      <w:r w:rsidRPr="003C11F7">
        <w:rPr>
          <w:rFonts w:ascii="Arial" w:hAnsi="Arial" w:cs="Arial"/>
          <w:sz w:val="24"/>
          <w:szCs w:val="24"/>
        </w:rPr>
        <w:t>and customer</w:t>
      </w:r>
      <w:r w:rsidRPr="003C11F7">
        <w:rPr>
          <w:rFonts w:ascii="Arial" w:hAnsi="Arial" w:cs="Arial"/>
          <w:sz w:val="24"/>
          <w:szCs w:val="24"/>
        </w:rPr>
        <w:t xml:space="preserve"> care</w:t>
      </w:r>
    </w:p>
    <w:p w14:paraId="6B8D1808" w14:textId="366452C0" w:rsidR="0008317D" w:rsidRPr="003C11F7" w:rsidRDefault="0008317D" w:rsidP="00290386">
      <w:pPr>
        <w:rPr>
          <w:rFonts w:ascii="Arial" w:hAnsi="Arial" w:cs="Arial"/>
          <w:sz w:val="24"/>
          <w:szCs w:val="24"/>
        </w:rPr>
      </w:pPr>
      <w:r w:rsidRPr="003C11F7">
        <w:rPr>
          <w:rFonts w:ascii="Arial" w:hAnsi="Arial" w:cs="Arial"/>
          <w:sz w:val="24"/>
          <w:szCs w:val="24"/>
        </w:rPr>
        <w:br w:type="page"/>
      </w:r>
    </w:p>
    <w:p w14:paraId="0FBC05D1" w14:textId="1EDFD9BA" w:rsidR="0008317D" w:rsidRPr="00EF1D49" w:rsidRDefault="0008317D" w:rsidP="0008317D">
      <w:pPr>
        <w:rPr>
          <w:rFonts w:ascii="Arial" w:hAnsi="Arial" w:cs="Arial"/>
          <w:sz w:val="24"/>
          <w:szCs w:val="24"/>
        </w:rPr>
      </w:pPr>
    </w:p>
    <w:p w14:paraId="0CB080ED" w14:textId="6A4EBB18" w:rsidR="0008317D" w:rsidRPr="00EF1D49" w:rsidRDefault="0008317D" w:rsidP="0008317D">
      <w:pPr>
        <w:rPr>
          <w:rFonts w:ascii="Arial" w:hAnsi="Arial" w:cs="Arial"/>
          <w:sz w:val="24"/>
          <w:szCs w:val="24"/>
        </w:rPr>
      </w:pPr>
    </w:p>
    <w:p w14:paraId="696C6DFE" w14:textId="7FC4A726" w:rsidR="0008317D" w:rsidRPr="00EF1D49" w:rsidRDefault="0008317D" w:rsidP="0008317D">
      <w:pPr>
        <w:rPr>
          <w:rFonts w:ascii="Arial" w:hAnsi="Arial" w:cs="Arial"/>
          <w:sz w:val="24"/>
          <w:szCs w:val="24"/>
        </w:rPr>
      </w:pPr>
    </w:p>
    <w:p w14:paraId="364D6301" w14:textId="51DBDD20" w:rsidR="0008317D" w:rsidRPr="00EF1D49" w:rsidRDefault="0008317D" w:rsidP="0008317D">
      <w:pPr>
        <w:rPr>
          <w:rFonts w:ascii="Arial" w:hAnsi="Arial" w:cs="Arial"/>
          <w:sz w:val="24"/>
          <w:szCs w:val="24"/>
        </w:rPr>
      </w:pPr>
    </w:p>
    <w:p w14:paraId="744386C6" w14:textId="181BA3BA" w:rsidR="0008317D" w:rsidRPr="00EF1D49" w:rsidRDefault="0008317D" w:rsidP="00096AC2">
      <w:pPr>
        <w:pStyle w:val="Heading1"/>
        <w:ind w:firstLine="720"/>
        <w:rPr>
          <w:rFonts w:ascii="Arial" w:hAnsi="Arial" w:cs="Arial"/>
          <w:sz w:val="24"/>
          <w:szCs w:val="24"/>
        </w:rPr>
      </w:pPr>
      <w:bookmarkStart w:id="2" w:name="_Toc102655944"/>
      <w:r w:rsidRPr="00EF1D49">
        <w:rPr>
          <w:rFonts w:ascii="Arial" w:hAnsi="Arial" w:cs="Arial"/>
          <w:sz w:val="24"/>
          <w:szCs w:val="24"/>
        </w:rPr>
        <w:t>Implementation</w:t>
      </w:r>
      <w:bookmarkEnd w:id="2"/>
    </w:p>
    <w:p w14:paraId="4CC53018" w14:textId="65AB842B" w:rsidR="008B2F4A" w:rsidRDefault="008B2F4A" w:rsidP="008B2F4A">
      <w:pPr>
        <w:rPr>
          <w:rFonts w:ascii="Arial" w:hAnsi="Arial" w:cs="Arial"/>
          <w:sz w:val="24"/>
          <w:szCs w:val="24"/>
        </w:rPr>
      </w:pPr>
    </w:p>
    <w:p w14:paraId="7FFA3FE8" w14:textId="4319AAD5" w:rsidR="00806BCA" w:rsidRDefault="00127A7C" w:rsidP="008B2F4A">
      <w:pPr>
        <w:rPr>
          <w:rFonts w:ascii="Arial" w:hAnsi="Arial" w:cs="Arial"/>
          <w:noProof/>
          <w:sz w:val="24"/>
          <w:szCs w:val="24"/>
        </w:rPr>
      </w:pPr>
      <w:r>
        <w:rPr>
          <w:rFonts w:ascii="Arial" w:hAnsi="Arial" w:cs="Arial"/>
          <w:noProof/>
          <w:sz w:val="24"/>
          <w:szCs w:val="24"/>
        </w:rPr>
        <w:drawing>
          <wp:anchor distT="0" distB="0" distL="114300" distR="114300" simplePos="0" relativeHeight="251661312" behindDoc="1" locked="0" layoutInCell="1" allowOverlap="1" wp14:anchorId="309EEF6F" wp14:editId="51165EBC">
            <wp:simplePos x="0" y="0"/>
            <wp:positionH relativeFrom="margin">
              <wp:align>center</wp:align>
            </wp:positionH>
            <wp:positionV relativeFrom="paragraph">
              <wp:posOffset>754380</wp:posOffset>
            </wp:positionV>
            <wp:extent cx="2887345" cy="1432560"/>
            <wp:effectExtent l="0" t="0" r="8255" b="0"/>
            <wp:wrapTopAndBottom/>
            <wp:docPr id="18" name="Picture 1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7345" cy="1432560"/>
                    </a:xfrm>
                    <a:prstGeom prst="rect">
                      <a:avLst/>
                    </a:prstGeom>
                  </pic:spPr>
                </pic:pic>
              </a:graphicData>
            </a:graphic>
          </wp:anchor>
        </w:drawing>
      </w:r>
      <w:r w:rsidR="00711921">
        <w:rPr>
          <w:rFonts w:ascii="Arial" w:hAnsi="Arial" w:cs="Arial"/>
          <w:sz w:val="24"/>
          <w:szCs w:val="24"/>
        </w:rPr>
        <w:t>This data system was created at the request of Dylan’s bookstore in Swansea. It was created to manage and improve efficiency., and it was decided that all data could be managed by a menu. A screenshot of the menu you can see below:</w:t>
      </w:r>
      <w:r w:rsidRPr="00127A7C">
        <w:rPr>
          <w:rFonts w:ascii="Arial" w:hAnsi="Arial" w:cs="Arial"/>
          <w:noProof/>
          <w:sz w:val="24"/>
          <w:szCs w:val="24"/>
        </w:rPr>
        <w:t xml:space="preserve"> </w:t>
      </w:r>
    </w:p>
    <w:p w14:paraId="4ABB9322" w14:textId="77777777" w:rsidR="00127A7C" w:rsidRDefault="00127A7C" w:rsidP="008B2F4A">
      <w:pPr>
        <w:rPr>
          <w:rFonts w:ascii="Arial" w:hAnsi="Arial" w:cs="Arial"/>
          <w:sz w:val="24"/>
          <w:szCs w:val="24"/>
        </w:rPr>
      </w:pPr>
    </w:p>
    <w:p w14:paraId="7F67F5E0" w14:textId="2C3F8F31" w:rsidR="00ED3667" w:rsidRDefault="00ED3667" w:rsidP="00ED3667">
      <w:pPr>
        <w:spacing w:after="0" w:line="240" w:lineRule="auto"/>
        <w:rPr>
          <w:rFonts w:ascii="Arial" w:hAnsi="Arial" w:cs="Arial"/>
          <w:sz w:val="24"/>
          <w:szCs w:val="24"/>
        </w:rPr>
      </w:pPr>
      <w:r w:rsidRPr="00ED3667">
        <w:rPr>
          <w:rFonts w:ascii="Arial" w:hAnsi="Arial" w:cs="Arial"/>
          <w:sz w:val="24"/>
          <w:szCs w:val="24"/>
        </w:rPr>
        <w:t xml:space="preserve">This system includes all </w:t>
      </w:r>
      <w:r>
        <w:rPr>
          <w:rFonts w:ascii="Arial" w:hAnsi="Arial" w:cs="Arial"/>
          <w:sz w:val="24"/>
          <w:szCs w:val="24"/>
        </w:rPr>
        <w:t>types</w:t>
      </w:r>
      <w:r w:rsidRPr="00ED3667">
        <w:rPr>
          <w:rFonts w:ascii="Arial" w:hAnsi="Arial" w:cs="Arial"/>
          <w:sz w:val="24"/>
          <w:szCs w:val="24"/>
        </w:rPr>
        <w:t xml:space="preserve"> of database objects, except "Modules", there are only 6 different objects in MS Access:</w:t>
      </w:r>
    </w:p>
    <w:p w14:paraId="52C4859E" w14:textId="77777777" w:rsidR="00ED3667" w:rsidRPr="00ED3667" w:rsidRDefault="00ED3667" w:rsidP="00ED3667">
      <w:pPr>
        <w:spacing w:after="0" w:line="240" w:lineRule="auto"/>
        <w:rPr>
          <w:rFonts w:ascii="Arial" w:hAnsi="Arial" w:cs="Arial"/>
          <w:sz w:val="24"/>
          <w:szCs w:val="24"/>
        </w:rPr>
      </w:pPr>
    </w:p>
    <w:p w14:paraId="525083EE" w14:textId="35454F38" w:rsidR="00ED3667" w:rsidRP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Tables - is the basis of all bases.</w:t>
      </w:r>
    </w:p>
    <w:p w14:paraId="75E212C1" w14:textId="49C2124F" w:rsidR="00ED3667" w:rsidRP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Queries - allows you to quickly perform the actions you have set.</w:t>
      </w:r>
    </w:p>
    <w:p w14:paraId="7CF67962" w14:textId="6D90094F" w:rsidR="00ED3667" w:rsidRP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Forms - exist to change the data, as well as the form of decor.</w:t>
      </w:r>
    </w:p>
    <w:p w14:paraId="169BADCC" w14:textId="57EE8BFF" w:rsidR="00ED3667" w:rsidRP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Reports - print information.</w:t>
      </w:r>
    </w:p>
    <w:p w14:paraId="6D673510" w14:textId="6C9A1121" w:rsidR="00ED3667" w:rsidRP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Macros - a set of instructions informing the program about further action and its sequence.</w:t>
      </w:r>
    </w:p>
    <w:p w14:paraId="2B6B8B5E" w14:textId="66ABDB19" w:rsidR="00ED3667" w:rsidRDefault="00ED3667" w:rsidP="00ED3667">
      <w:pPr>
        <w:pStyle w:val="ListParagraph"/>
        <w:numPr>
          <w:ilvl w:val="0"/>
          <w:numId w:val="11"/>
        </w:numPr>
        <w:spacing w:after="0" w:line="240" w:lineRule="auto"/>
        <w:rPr>
          <w:rFonts w:ascii="Arial" w:hAnsi="Arial" w:cs="Arial"/>
          <w:sz w:val="24"/>
          <w:szCs w:val="24"/>
        </w:rPr>
      </w:pPr>
      <w:r w:rsidRPr="00ED3667">
        <w:rPr>
          <w:rFonts w:ascii="Arial" w:hAnsi="Arial" w:cs="Arial"/>
          <w:sz w:val="24"/>
          <w:szCs w:val="24"/>
        </w:rPr>
        <w:t>Modules - files that contain Visual Basic code.</w:t>
      </w:r>
    </w:p>
    <w:p w14:paraId="6A0137E1" w14:textId="77777777" w:rsidR="00ED3667" w:rsidRPr="00ED3667" w:rsidRDefault="00ED3667" w:rsidP="00ED3667">
      <w:pPr>
        <w:pStyle w:val="ListParagraph"/>
        <w:spacing w:after="0" w:line="240" w:lineRule="auto"/>
        <w:rPr>
          <w:rFonts w:ascii="Arial" w:hAnsi="Arial" w:cs="Arial"/>
          <w:sz w:val="24"/>
          <w:szCs w:val="24"/>
        </w:rPr>
      </w:pPr>
    </w:p>
    <w:p w14:paraId="57CE65FF" w14:textId="6F3AC433" w:rsidR="00ED3667" w:rsidRPr="00ED3667" w:rsidRDefault="00ED3667" w:rsidP="00ED3667">
      <w:pPr>
        <w:spacing w:after="0" w:line="240" w:lineRule="auto"/>
        <w:rPr>
          <w:rFonts w:ascii="Arial" w:hAnsi="Arial" w:cs="Arial"/>
          <w:sz w:val="24"/>
          <w:szCs w:val="24"/>
        </w:rPr>
      </w:pPr>
      <w:r w:rsidRPr="00ED3667">
        <w:rPr>
          <w:rFonts w:ascii="Arial" w:hAnsi="Arial" w:cs="Arial"/>
          <w:sz w:val="24"/>
          <w:szCs w:val="24"/>
        </w:rPr>
        <w:t xml:space="preserve">It was thanks to these objects that the user was able to view the entire database, the records of all books, their </w:t>
      </w:r>
      <w:r>
        <w:rPr>
          <w:rFonts w:ascii="Arial" w:hAnsi="Arial" w:cs="Arial"/>
          <w:sz w:val="24"/>
          <w:szCs w:val="24"/>
        </w:rPr>
        <w:t>price</w:t>
      </w:r>
      <w:r w:rsidRPr="00ED3667">
        <w:rPr>
          <w:rFonts w:ascii="Arial" w:hAnsi="Arial" w:cs="Arial"/>
          <w:sz w:val="24"/>
          <w:szCs w:val="24"/>
        </w:rPr>
        <w:t xml:space="preserve"> and current number, view the information about customers and their orders, the ability to edit all this</w:t>
      </w:r>
      <w:r>
        <w:rPr>
          <w:rFonts w:ascii="Arial" w:hAnsi="Arial" w:cs="Arial"/>
          <w:sz w:val="24"/>
          <w:szCs w:val="24"/>
        </w:rPr>
        <w:t xml:space="preserve"> information</w:t>
      </w:r>
      <w:r w:rsidRPr="00ED3667">
        <w:rPr>
          <w:rFonts w:ascii="Arial" w:hAnsi="Arial" w:cs="Arial"/>
          <w:sz w:val="24"/>
          <w:szCs w:val="24"/>
        </w:rPr>
        <w:t>, as well as print out the necessary reports, which are updated depending on the added information by the user.</w:t>
      </w:r>
    </w:p>
    <w:p w14:paraId="31BE5EFE" w14:textId="77777777" w:rsidR="000E1768" w:rsidRPr="00ED3667" w:rsidRDefault="000E1768" w:rsidP="003C045A">
      <w:pPr>
        <w:rPr>
          <w:rFonts w:ascii="Arial" w:hAnsi="Arial" w:cs="Arial"/>
          <w:sz w:val="24"/>
          <w:szCs w:val="24"/>
        </w:rPr>
      </w:pPr>
    </w:p>
    <w:p w14:paraId="2712A431" w14:textId="21478CEE" w:rsidR="003C045A" w:rsidRPr="00ED3667" w:rsidRDefault="000A3C50" w:rsidP="003C045A">
      <w:pPr>
        <w:rPr>
          <w:rFonts w:ascii="Arial" w:hAnsi="Arial" w:cs="Arial"/>
          <w:sz w:val="24"/>
          <w:szCs w:val="24"/>
        </w:rPr>
      </w:pPr>
      <w:r w:rsidRPr="00ED3667">
        <w:rPr>
          <w:rFonts w:ascii="Arial" w:hAnsi="Arial" w:cs="Arial"/>
          <w:sz w:val="24"/>
          <w:szCs w:val="24"/>
        </w:rPr>
        <w:t xml:space="preserve"> </w:t>
      </w:r>
    </w:p>
    <w:p w14:paraId="1D1D37FF" w14:textId="0A903326" w:rsidR="00501914" w:rsidRPr="00ED3667" w:rsidRDefault="00501914">
      <w:pPr>
        <w:rPr>
          <w:rFonts w:ascii="Arial" w:hAnsi="Arial" w:cs="Arial"/>
          <w:sz w:val="24"/>
          <w:szCs w:val="24"/>
        </w:rPr>
      </w:pPr>
      <w:r w:rsidRPr="00ED3667">
        <w:rPr>
          <w:rFonts w:ascii="Arial" w:hAnsi="Arial" w:cs="Arial"/>
          <w:sz w:val="24"/>
          <w:szCs w:val="24"/>
        </w:rPr>
        <w:br w:type="page"/>
      </w:r>
    </w:p>
    <w:p w14:paraId="6E0C8445" w14:textId="5860ECB7" w:rsidR="0008317D" w:rsidRPr="00ED3667" w:rsidRDefault="0008317D">
      <w:pPr>
        <w:rPr>
          <w:rFonts w:ascii="Arial" w:hAnsi="Arial" w:cs="Arial"/>
          <w:sz w:val="24"/>
          <w:szCs w:val="24"/>
        </w:rPr>
      </w:pPr>
    </w:p>
    <w:p w14:paraId="0653FAD3" w14:textId="5ECA3450" w:rsidR="0008317D" w:rsidRPr="00ED3667" w:rsidRDefault="0008317D" w:rsidP="0008317D">
      <w:pPr>
        <w:rPr>
          <w:rFonts w:ascii="Arial" w:hAnsi="Arial" w:cs="Arial"/>
          <w:sz w:val="24"/>
          <w:szCs w:val="24"/>
        </w:rPr>
      </w:pPr>
    </w:p>
    <w:p w14:paraId="0E45BBBB" w14:textId="243FA02B" w:rsidR="0008317D" w:rsidRPr="00ED3667" w:rsidRDefault="0008317D" w:rsidP="0008317D">
      <w:pPr>
        <w:rPr>
          <w:rFonts w:ascii="Arial" w:hAnsi="Arial" w:cs="Arial"/>
          <w:sz w:val="24"/>
          <w:szCs w:val="24"/>
        </w:rPr>
      </w:pPr>
    </w:p>
    <w:p w14:paraId="16BE1759" w14:textId="159280D5" w:rsidR="0008317D" w:rsidRPr="00ED3667" w:rsidRDefault="0008317D" w:rsidP="0008317D">
      <w:pPr>
        <w:rPr>
          <w:rFonts w:ascii="Arial" w:hAnsi="Arial" w:cs="Arial"/>
          <w:sz w:val="24"/>
          <w:szCs w:val="24"/>
        </w:rPr>
      </w:pPr>
    </w:p>
    <w:p w14:paraId="30653A81" w14:textId="0EBC8E32" w:rsidR="0008317D" w:rsidRPr="00EF1D49" w:rsidRDefault="0008317D" w:rsidP="00096AC2">
      <w:pPr>
        <w:pStyle w:val="Heading1"/>
        <w:ind w:firstLine="720"/>
        <w:rPr>
          <w:rFonts w:ascii="Arial" w:hAnsi="Arial" w:cs="Arial"/>
          <w:sz w:val="24"/>
          <w:szCs w:val="24"/>
        </w:rPr>
      </w:pPr>
      <w:bookmarkStart w:id="3" w:name="_Toc102655945"/>
      <w:r w:rsidRPr="00EF1D49">
        <w:rPr>
          <w:rFonts w:ascii="Arial" w:hAnsi="Arial" w:cs="Arial"/>
          <w:sz w:val="24"/>
          <w:szCs w:val="24"/>
        </w:rPr>
        <w:t>Validation</w:t>
      </w:r>
      <w:bookmarkEnd w:id="3"/>
    </w:p>
    <w:p w14:paraId="04E2AA0B" w14:textId="06A22418" w:rsidR="000C0D53" w:rsidRPr="00EF1D49" w:rsidRDefault="000C0D53" w:rsidP="000C0D53">
      <w:pPr>
        <w:rPr>
          <w:rFonts w:ascii="Arial" w:hAnsi="Arial" w:cs="Arial"/>
          <w:sz w:val="24"/>
          <w:szCs w:val="24"/>
        </w:rPr>
      </w:pPr>
    </w:p>
    <w:p w14:paraId="058A4E33" w14:textId="33B7CF13" w:rsidR="00ED3667" w:rsidRPr="00ED3667" w:rsidRDefault="00DE698B" w:rsidP="00ED3667">
      <w:pPr>
        <w:rPr>
          <w:rFonts w:ascii="Arial" w:eastAsia="Times New Roman" w:hAnsi="Arial" w:cs="Arial"/>
          <w:sz w:val="24"/>
          <w:szCs w:val="24"/>
          <w:lang w:eastAsia="en-GB"/>
        </w:rPr>
      </w:pPr>
      <w:r>
        <w:rPr>
          <w:rFonts w:ascii="Arial" w:hAnsi="Arial" w:cs="Arial"/>
          <w:noProof/>
          <w:sz w:val="24"/>
          <w:szCs w:val="24"/>
          <w:lang w:val="ru-RU"/>
        </w:rPr>
        <w:drawing>
          <wp:anchor distT="0" distB="0" distL="114300" distR="114300" simplePos="0" relativeHeight="251662336" behindDoc="0" locked="0" layoutInCell="1" allowOverlap="1" wp14:anchorId="06C25787" wp14:editId="7FD83C5A">
            <wp:simplePos x="0" y="0"/>
            <wp:positionH relativeFrom="margin">
              <wp:align>right</wp:align>
            </wp:positionH>
            <wp:positionV relativeFrom="paragraph">
              <wp:posOffset>1206500</wp:posOffset>
            </wp:positionV>
            <wp:extent cx="5731510" cy="1743075"/>
            <wp:effectExtent l="0" t="0" r="2540"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9">
                      <a:extLst>
                        <a:ext uri="{28A0092B-C50C-407E-A947-70E740481C1C}">
                          <a14:useLocalDpi xmlns:a14="http://schemas.microsoft.com/office/drawing/2010/main" val="0"/>
                        </a:ext>
                      </a:extLst>
                    </a:blip>
                    <a:stretch>
                      <a:fillRect/>
                    </a:stretch>
                  </pic:blipFill>
                  <pic:spPr>
                    <a:xfrm>
                      <a:off x="0" y="0"/>
                      <a:ext cx="5731510" cy="1743075"/>
                    </a:xfrm>
                    <a:prstGeom prst="rect">
                      <a:avLst/>
                    </a:prstGeom>
                  </pic:spPr>
                </pic:pic>
              </a:graphicData>
            </a:graphic>
            <wp14:sizeRelV relativeFrom="margin">
              <wp14:pctHeight>0</wp14:pctHeight>
            </wp14:sizeRelV>
          </wp:anchor>
        </w:drawing>
      </w:r>
      <w:r w:rsidR="00551484" w:rsidRPr="00EF1D49">
        <w:rPr>
          <w:rFonts w:ascii="Arial" w:hAnsi="Arial" w:cs="Arial"/>
          <w:sz w:val="24"/>
          <w:szCs w:val="24"/>
        </w:rPr>
        <w:tab/>
      </w:r>
      <w:r w:rsidR="00ED3667" w:rsidRPr="00ED3667">
        <w:rPr>
          <w:rFonts w:ascii="Arial" w:eastAsia="Times New Roman" w:hAnsi="Arial" w:cs="Arial"/>
          <w:sz w:val="24"/>
          <w:szCs w:val="24"/>
          <w:lang w:val="en" w:eastAsia="en-GB"/>
        </w:rPr>
        <w:t xml:space="preserve">Most values are </w:t>
      </w:r>
      <w:r w:rsidR="00ED3667" w:rsidRPr="00ED3667">
        <w:rPr>
          <w:rFonts w:ascii="Arial" w:eastAsia="Times New Roman" w:hAnsi="Arial" w:cs="Arial"/>
          <w:sz w:val="24"/>
          <w:szCs w:val="24"/>
          <w:lang w:val="en" w:eastAsia="en-GB"/>
        </w:rPr>
        <w:t>related</w:t>
      </w:r>
      <w:r w:rsidR="00ED3667" w:rsidRPr="00ED3667">
        <w:rPr>
          <w:rFonts w:ascii="Arial" w:eastAsia="Times New Roman" w:hAnsi="Arial" w:cs="Arial"/>
          <w:sz w:val="24"/>
          <w:szCs w:val="24"/>
          <w:lang w:val="en" w:eastAsia="en-GB"/>
        </w:rPr>
        <w:t xml:space="preserve"> between themselves, if you break </w:t>
      </w:r>
      <w:r w:rsidR="00ED3667">
        <w:rPr>
          <w:rFonts w:ascii="Arial" w:eastAsia="Times New Roman" w:hAnsi="Arial" w:cs="Arial"/>
          <w:sz w:val="24"/>
          <w:szCs w:val="24"/>
          <w:lang w:val="en" w:eastAsia="en-GB"/>
        </w:rPr>
        <w:t xml:space="preserve">one </w:t>
      </w:r>
      <w:r w:rsidR="00ED3667" w:rsidRPr="00ED3667">
        <w:rPr>
          <w:rFonts w:ascii="Arial" w:eastAsia="Times New Roman" w:hAnsi="Arial" w:cs="Arial"/>
          <w:sz w:val="24"/>
          <w:szCs w:val="24"/>
          <w:lang w:val="en" w:eastAsia="en-GB"/>
        </w:rPr>
        <w:t xml:space="preserve">value, the whole database can change, which can lead to big problems, so you need to be careful when creating. The screenshot below shows that the </w:t>
      </w:r>
      <w:r w:rsidR="00227755">
        <w:rPr>
          <w:rFonts w:ascii="Arial" w:eastAsia="Times New Roman" w:hAnsi="Arial" w:cs="Arial"/>
          <w:sz w:val="24"/>
          <w:szCs w:val="24"/>
          <w:lang w:val="en" w:eastAsia="en-GB"/>
        </w:rPr>
        <w:t xml:space="preserve">in </w:t>
      </w:r>
      <w:r w:rsidR="00ED3667" w:rsidRPr="00ED3667">
        <w:rPr>
          <w:rFonts w:ascii="Arial" w:eastAsia="Times New Roman" w:hAnsi="Arial" w:cs="Arial"/>
          <w:sz w:val="24"/>
          <w:szCs w:val="24"/>
          <w:lang w:val="en" w:eastAsia="en-GB"/>
        </w:rPr>
        <w:t xml:space="preserve">object "Tables", objects have relationships with each other and are </w:t>
      </w:r>
      <w:r w:rsidR="00227755">
        <w:rPr>
          <w:rFonts w:ascii="Arial" w:eastAsia="Times New Roman" w:hAnsi="Arial" w:cs="Arial"/>
          <w:sz w:val="24"/>
          <w:szCs w:val="24"/>
          <w:lang w:eastAsia="en-GB"/>
        </w:rPr>
        <w:t>locked</w:t>
      </w:r>
      <w:r w:rsidR="00ED3667" w:rsidRPr="00ED3667">
        <w:rPr>
          <w:rFonts w:ascii="Arial" w:eastAsia="Times New Roman" w:hAnsi="Arial" w:cs="Arial"/>
          <w:sz w:val="24"/>
          <w:szCs w:val="24"/>
          <w:lang w:val="en" w:eastAsia="en-GB"/>
        </w:rPr>
        <w:t xml:space="preserve">, </w:t>
      </w:r>
      <w:r w:rsidR="00227755">
        <w:rPr>
          <w:rFonts w:ascii="Arial" w:eastAsia="Times New Roman" w:hAnsi="Arial" w:cs="Arial"/>
          <w:sz w:val="24"/>
          <w:szCs w:val="24"/>
          <w:lang w:val="en" w:eastAsia="en-GB"/>
        </w:rPr>
        <w:t>thereby</w:t>
      </w:r>
      <w:r w:rsidR="00ED3667" w:rsidRPr="00ED3667">
        <w:rPr>
          <w:rFonts w:ascii="Arial" w:eastAsia="Times New Roman" w:hAnsi="Arial" w:cs="Arial"/>
          <w:sz w:val="24"/>
          <w:szCs w:val="24"/>
          <w:lang w:val="en" w:eastAsia="en-GB"/>
        </w:rPr>
        <w:t xml:space="preserve"> setting a certain course of action.</w:t>
      </w:r>
    </w:p>
    <w:p w14:paraId="694DD13D" w14:textId="25E6AD41" w:rsidR="002B1390" w:rsidRPr="00DE698B" w:rsidRDefault="002B1390" w:rsidP="00501914">
      <w:pPr>
        <w:rPr>
          <w:rFonts w:ascii="Arial" w:hAnsi="Arial" w:cs="Arial"/>
          <w:sz w:val="24"/>
          <w:szCs w:val="24"/>
        </w:rPr>
      </w:pPr>
    </w:p>
    <w:p w14:paraId="1E61F539" w14:textId="422014D2" w:rsidR="00DE698B" w:rsidRDefault="00DE698B">
      <w:pPr>
        <w:rPr>
          <w:rFonts w:ascii="Arial" w:hAnsi="Arial" w:cs="Arial"/>
          <w:sz w:val="24"/>
          <w:szCs w:val="24"/>
        </w:rPr>
      </w:pPr>
    </w:p>
    <w:p w14:paraId="2D609145" w14:textId="4216B7E1" w:rsidR="00DE698B" w:rsidRPr="00A44924" w:rsidRDefault="00227755">
      <w:pPr>
        <w:rPr>
          <w:rFonts w:ascii="Arial" w:hAnsi="Arial" w:cs="Arial"/>
          <w:sz w:val="24"/>
          <w:szCs w:val="24"/>
        </w:rPr>
      </w:pPr>
      <w:r>
        <w:rPr>
          <w:rFonts w:ascii="Arial" w:hAnsi="Arial" w:cs="Arial"/>
          <w:sz w:val="24"/>
          <w:szCs w:val="24"/>
        </w:rPr>
        <w:t>Also, each of the values has it is own format and size, depending on the task.</w:t>
      </w:r>
    </w:p>
    <w:p w14:paraId="0374F4A2" w14:textId="2A2128C7" w:rsidR="0008317D" w:rsidRPr="00A44924" w:rsidRDefault="00ED3667" w:rsidP="0008317D">
      <w:pPr>
        <w:rPr>
          <w:rFonts w:ascii="Arial" w:hAnsi="Arial" w:cs="Arial"/>
          <w:sz w:val="24"/>
          <w:szCs w:val="24"/>
        </w:rPr>
      </w:pPr>
      <w:r>
        <w:rPr>
          <w:rFonts w:ascii="Arial" w:hAnsi="Arial" w:cs="Arial"/>
          <w:noProof/>
          <w:sz w:val="24"/>
          <w:szCs w:val="24"/>
          <w:lang w:val="ru-RU"/>
        </w:rPr>
        <w:drawing>
          <wp:anchor distT="0" distB="0" distL="114300" distR="114300" simplePos="0" relativeHeight="251665408" behindDoc="0" locked="0" layoutInCell="1" allowOverlap="1" wp14:anchorId="1C7F0EA0" wp14:editId="687BDBAE">
            <wp:simplePos x="0" y="0"/>
            <wp:positionH relativeFrom="margin">
              <wp:posOffset>1424899</wp:posOffset>
            </wp:positionH>
            <wp:positionV relativeFrom="paragraph">
              <wp:posOffset>199126</wp:posOffset>
            </wp:positionV>
            <wp:extent cx="2541270" cy="529590"/>
            <wp:effectExtent l="0" t="0" r="0"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0">
                      <a:extLst>
                        <a:ext uri="{28A0092B-C50C-407E-A947-70E740481C1C}">
                          <a14:useLocalDpi xmlns:a14="http://schemas.microsoft.com/office/drawing/2010/main" val="0"/>
                        </a:ext>
                      </a:extLst>
                    </a:blip>
                    <a:stretch>
                      <a:fillRect/>
                    </a:stretch>
                  </pic:blipFill>
                  <pic:spPr>
                    <a:xfrm>
                      <a:off x="0" y="0"/>
                      <a:ext cx="2541270" cy="529590"/>
                    </a:xfrm>
                    <a:prstGeom prst="rect">
                      <a:avLst/>
                    </a:prstGeom>
                  </pic:spPr>
                </pic:pic>
              </a:graphicData>
            </a:graphic>
            <wp14:sizeRelH relativeFrom="margin">
              <wp14:pctWidth>0</wp14:pctWidth>
            </wp14:sizeRelH>
            <wp14:sizeRelV relativeFrom="margin">
              <wp14:pctHeight>0</wp14:pctHeight>
            </wp14:sizeRelV>
          </wp:anchor>
        </w:drawing>
      </w:r>
    </w:p>
    <w:p w14:paraId="12721EEE" w14:textId="713EA65B" w:rsidR="0008317D" w:rsidRPr="00A44924" w:rsidRDefault="0008317D" w:rsidP="0008317D">
      <w:pPr>
        <w:rPr>
          <w:rFonts w:ascii="Arial" w:hAnsi="Arial" w:cs="Arial"/>
          <w:sz w:val="24"/>
          <w:szCs w:val="24"/>
        </w:rPr>
      </w:pPr>
    </w:p>
    <w:p w14:paraId="4921CAE9" w14:textId="5D4C691D" w:rsidR="0008317D" w:rsidRPr="00A44924" w:rsidRDefault="00ED3667" w:rsidP="0008317D">
      <w:pPr>
        <w:rPr>
          <w:rFonts w:ascii="Arial" w:hAnsi="Arial" w:cs="Arial"/>
          <w:sz w:val="24"/>
          <w:szCs w:val="24"/>
        </w:rPr>
      </w:pPr>
      <w:r>
        <w:rPr>
          <w:rFonts w:ascii="Arial" w:hAnsi="Arial" w:cs="Arial"/>
          <w:noProof/>
          <w:sz w:val="24"/>
          <w:szCs w:val="24"/>
          <w:lang w:val="ru-RU"/>
        </w:rPr>
        <w:drawing>
          <wp:anchor distT="0" distB="0" distL="114300" distR="114300" simplePos="0" relativeHeight="251664384" behindDoc="0" locked="0" layoutInCell="1" allowOverlap="1" wp14:anchorId="533DE520" wp14:editId="05C2FAF6">
            <wp:simplePos x="0" y="0"/>
            <wp:positionH relativeFrom="margin">
              <wp:align>left</wp:align>
            </wp:positionH>
            <wp:positionV relativeFrom="paragraph">
              <wp:posOffset>318250</wp:posOffset>
            </wp:positionV>
            <wp:extent cx="2486025" cy="1828800"/>
            <wp:effectExtent l="0" t="0" r="9525" b="0"/>
            <wp:wrapTopAndBottom/>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86025" cy="1828800"/>
                    </a:xfrm>
                    <a:prstGeom prst="rect">
                      <a:avLst/>
                    </a:prstGeom>
                  </pic:spPr>
                </pic:pic>
              </a:graphicData>
            </a:graphic>
          </wp:anchor>
        </w:drawing>
      </w:r>
      <w:r>
        <w:rPr>
          <w:rFonts w:ascii="Arial" w:hAnsi="Arial" w:cs="Arial"/>
          <w:noProof/>
          <w:sz w:val="24"/>
          <w:szCs w:val="24"/>
          <w:lang w:val="ru-RU"/>
        </w:rPr>
        <w:drawing>
          <wp:anchor distT="0" distB="0" distL="114300" distR="114300" simplePos="0" relativeHeight="251663360" behindDoc="0" locked="0" layoutInCell="1" allowOverlap="1" wp14:anchorId="14A0C575" wp14:editId="4397F815">
            <wp:simplePos x="0" y="0"/>
            <wp:positionH relativeFrom="column">
              <wp:posOffset>3181853</wp:posOffset>
            </wp:positionH>
            <wp:positionV relativeFrom="paragraph">
              <wp:posOffset>400800</wp:posOffset>
            </wp:positionV>
            <wp:extent cx="2257425" cy="1715770"/>
            <wp:effectExtent l="0" t="0" r="9525" b="0"/>
            <wp:wrapTopAndBottom/>
            <wp:docPr id="23" name="Picture 2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257425" cy="1715770"/>
                    </a:xfrm>
                    <a:prstGeom prst="rect">
                      <a:avLst/>
                    </a:prstGeom>
                  </pic:spPr>
                </pic:pic>
              </a:graphicData>
            </a:graphic>
            <wp14:sizeRelV relativeFrom="margin">
              <wp14:pctHeight>0</wp14:pctHeight>
            </wp14:sizeRelV>
          </wp:anchor>
        </w:drawing>
      </w:r>
    </w:p>
    <w:p w14:paraId="4168E31E" w14:textId="77777777" w:rsidR="0066579C" w:rsidRDefault="0066579C" w:rsidP="0008317D">
      <w:pPr>
        <w:rPr>
          <w:rFonts w:ascii="Arial" w:hAnsi="Arial" w:cs="Arial"/>
          <w:sz w:val="24"/>
          <w:szCs w:val="24"/>
        </w:rPr>
      </w:pPr>
    </w:p>
    <w:p w14:paraId="2BA56C44" w14:textId="77777777" w:rsidR="0066579C" w:rsidRDefault="0066579C" w:rsidP="0008317D">
      <w:pPr>
        <w:rPr>
          <w:rFonts w:ascii="Arial" w:hAnsi="Arial" w:cs="Arial"/>
          <w:sz w:val="24"/>
          <w:szCs w:val="24"/>
        </w:rPr>
      </w:pPr>
    </w:p>
    <w:p w14:paraId="5598D96C" w14:textId="27D6A043" w:rsidR="003351EC" w:rsidRPr="003351EC" w:rsidRDefault="003351EC" w:rsidP="003351EC">
      <w:pPr>
        <w:spacing w:after="0" w:line="240" w:lineRule="auto"/>
        <w:rPr>
          <w:rFonts w:ascii="Arial" w:hAnsi="Arial" w:cs="Arial"/>
          <w:sz w:val="24"/>
          <w:szCs w:val="24"/>
        </w:rPr>
      </w:pPr>
      <w:r w:rsidRPr="003351EC">
        <w:rPr>
          <w:rFonts w:ascii="Arial" w:hAnsi="Arial" w:cs="Arial"/>
          <w:sz w:val="24"/>
          <w:szCs w:val="24"/>
        </w:rPr>
        <w:lastRenderedPageBreak/>
        <w:t>The "Order" section has been created in the "Forms" object, it plays the role of a cash register in shops, which calculates the final order value, all the information about the order will be displayed there. How many books the buyer has bought, perhaps he has bought the same book twice, the prices that are added using the usual formula, the quantity multiplied by the s</w:t>
      </w:r>
      <w:r w:rsidR="00AB1F8F">
        <w:rPr>
          <w:rFonts w:ascii="Arial" w:hAnsi="Arial" w:cs="Arial"/>
          <w:sz w:val="24"/>
          <w:szCs w:val="24"/>
        </w:rPr>
        <w:t>ummary</w:t>
      </w:r>
      <w:r w:rsidRPr="003351EC">
        <w:rPr>
          <w:rFonts w:ascii="Arial" w:hAnsi="Arial" w:cs="Arial"/>
          <w:sz w:val="24"/>
          <w:szCs w:val="24"/>
        </w:rPr>
        <w:t xml:space="preserve"> and the </w:t>
      </w:r>
      <w:r w:rsidR="00AB1F8F">
        <w:rPr>
          <w:rFonts w:ascii="Arial" w:hAnsi="Arial" w:cs="Arial"/>
          <w:sz w:val="24"/>
          <w:szCs w:val="24"/>
        </w:rPr>
        <w:t>total summary.</w:t>
      </w:r>
      <w:r w:rsidRPr="003351EC">
        <w:rPr>
          <w:rFonts w:ascii="Arial" w:hAnsi="Arial" w:cs="Arial"/>
          <w:sz w:val="24"/>
          <w:szCs w:val="24"/>
        </w:rPr>
        <w:t xml:space="preserve"> </w:t>
      </w:r>
      <w:r w:rsidR="00AB1F8F">
        <w:rPr>
          <w:rFonts w:ascii="Arial" w:hAnsi="Arial" w:cs="Arial"/>
          <w:sz w:val="24"/>
          <w:szCs w:val="24"/>
        </w:rPr>
        <w:t>T</w:t>
      </w:r>
      <w:r w:rsidRPr="003351EC">
        <w:rPr>
          <w:rFonts w:ascii="Arial" w:hAnsi="Arial" w:cs="Arial"/>
          <w:sz w:val="24"/>
          <w:szCs w:val="24"/>
        </w:rPr>
        <w:t xml:space="preserve">he name of the customer, his number, the number of the order and the date. All this is </w:t>
      </w:r>
      <w:r w:rsidR="00AB1F8F">
        <w:rPr>
          <w:rFonts w:ascii="Arial" w:hAnsi="Arial" w:cs="Arial"/>
          <w:sz w:val="24"/>
          <w:szCs w:val="24"/>
        </w:rPr>
        <w:t>included</w:t>
      </w:r>
      <w:r w:rsidRPr="003351EC">
        <w:rPr>
          <w:rFonts w:ascii="Arial" w:hAnsi="Arial" w:cs="Arial"/>
          <w:sz w:val="24"/>
          <w:szCs w:val="24"/>
        </w:rPr>
        <w:t xml:space="preserve">. The buttons are also present at the bottom, after pressing them a scheduled action occurs, which is provided. There is nothing unusual about them, but </w:t>
      </w:r>
      <w:r w:rsidR="00AB1F8F" w:rsidRPr="003351EC">
        <w:rPr>
          <w:rFonts w:ascii="Arial" w:hAnsi="Arial" w:cs="Arial"/>
          <w:sz w:val="24"/>
          <w:szCs w:val="24"/>
        </w:rPr>
        <w:t>also,</w:t>
      </w:r>
      <w:r w:rsidRPr="003351EC">
        <w:rPr>
          <w:rFonts w:ascii="Arial" w:hAnsi="Arial" w:cs="Arial"/>
          <w:sz w:val="24"/>
          <w:szCs w:val="24"/>
        </w:rPr>
        <w:t xml:space="preserve"> I added the "print" button, in which I used a set of instructions that helped the program perform a certain cycle of actions to perform my task, which is to print a </w:t>
      </w:r>
      <w:r w:rsidR="00AB1F8F">
        <w:rPr>
          <w:rFonts w:ascii="Arial" w:hAnsi="Arial" w:cs="Arial"/>
          <w:sz w:val="24"/>
          <w:szCs w:val="24"/>
        </w:rPr>
        <w:t>bill</w:t>
      </w:r>
      <w:r w:rsidRPr="003351EC">
        <w:rPr>
          <w:rFonts w:ascii="Arial" w:hAnsi="Arial" w:cs="Arial"/>
          <w:sz w:val="24"/>
          <w:szCs w:val="24"/>
        </w:rPr>
        <w:t xml:space="preserve"> to the </w:t>
      </w:r>
      <w:r w:rsidR="00AB1F8F">
        <w:rPr>
          <w:rFonts w:ascii="Arial" w:hAnsi="Arial" w:cs="Arial"/>
          <w:sz w:val="24"/>
          <w:szCs w:val="24"/>
        </w:rPr>
        <w:t>customer, after simpl</w:t>
      </w:r>
      <w:r w:rsidR="003B5B63">
        <w:rPr>
          <w:rFonts w:ascii="Arial" w:hAnsi="Arial" w:cs="Arial"/>
          <w:sz w:val="24"/>
          <w:szCs w:val="24"/>
        </w:rPr>
        <w:t>e click the button print, need to type order number.</w:t>
      </w:r>
    </w:p>
    <w:p w14:paraId="2974FC0D" w14:textId="77777777" w:rsidR="001B51FF" w:rsidRDefault="003351EC" w:rsidP="0008317D">
      <w:pPr>
        <w:rPr>
          <w:rFonts w:ascii="Arial" w:hAnsi="Arial" w:cs="Arial"/>
          <w:sz w:val="24"/>
          <w:szCs w:val="24"/>
        </w:rPr>
      </w:pPr>
      <w:r w:rsidRPr="003351EC">
        <w:rPr>
          <w:rFonts w:ascii="Arial" w:hAnsi="Arial" w:cs="Arial"/>
          <w:sz w:val="24"/>
          <w:szCs w:val="24"/>
        </w:rPr>
        <w:t xml:space="preserve"> </w:t>
      </w:r>
      <w:r w:rsidR="003B5B63">
        <w:rPr>
          <w:rFonts w:ascii="Arial" w:hAnsi="Arial" w:cs="Arial"/>
          <w:noProof/>
          <w:sz w:val="24"/>
          <w:szCs w:val="24"/>
        </w:rPr>
        <w:drawing>
          <wp:inline distT="0" distB="0" distL="0" distR="0" wp14:anchorId="5688A165" wp14:editId="51FC48BD">
            <wp:extent cx="5731510" cy="1226185"/>
            <wp:effectExtent l="0" t="0" r="2540" b="0"/>
            <wp:docPr id="27" name="Picture 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226185"/>
                    </a:xfrm>
                    <a:prstGeom prst="rect">
                      <a:avLst/>
                    </a:prstGeom>
                  </pic:spPr>
                </pic:pic>
              </a:graphicData>
            </a:graphic>
          </wp:inline>
        </w:drawing>
      </w:r>
    </w:p>
    <w:p w14:paraId="38DC3265" w14:textId="77777777" w:rsidR="003C11F7" w:rsidRDefault="00586BFA" w:rsidP="0008317D">
      <w:pPr>
        <w:rPr>
          <w:rFonts w:ascii="Arial" w:hAnsi="Arial" w:cs="Arial"/>
          <w:sz w:val="24"/>
          <w:szCs w:val="24"/>
        </w:rPr>
      </w:pPr>
      <w:r>
        <w:rPr>
          <w:rFonts w:ascii="Arial" w:hAnsi="Arial" w:cs="Arial"/>
          <w:sz w:val="24"/>
          <w:szCs w:val="24"/>
        </w:rPr>
        <w:t>The function Query design played an important role in the task, this function allowed us to set all tables to had relations with each other</w:t>
      </w:r>
      <w:r w:rsidR="0080783B">
        <w:rPr>
          <w:rFonts w:ascii="Arial" w:hAnsi="Arial" w:cs="Arial"/>
          <w:sz w:val="24"/>
          <w:szCs w:val="24"/>
        </w:rPr>
        <w:t>, for example, query date was created with this function. First, I connected the relationships between all tables, from which I chose sales date, customer name, book title and quantity, then I chose to use the sum operation to express the last section with quantity. To sor</w:t>
      </w:r>
      <w:r w:rsidR="00097ABE">
        <w:rPr>
          <w:rFonts w:ascii="Arial" w:hAnsi="Arial" w:cs="Arial"/>
          <w:sz w:val="24"/>
          <w:szCs w:val="24"/>
        </w:rPr>
        <w:t>t purchases by date, you had to enter a filter condition, which means that before someone wants to see a list of sales for a certain day, you will need to enter a date (for example, 01/05/2022). After that, the entire list of sales for a particular day will be provided.</w:t>
      </w:r>
    </w:p>
    <w:p w14:paraId="08939D1B" w14:textId="156AAF85" w:rsidR="0008317D" w:rsidRPr="00586BFA" w:rsidRDefault="00A44924" w:rsidP="0008317D">
      <w:pPr>
        <w:rPr>
          <w:rFonts w:ascii="Arial" w:hAnsi="Arial" w:cs="Arial"/>
          <w:sz w:val="24"/>
          <w:szCs w:val="24"/>
        </w:rPr>
      </w:pPr>
      <w:r w:rsidRPr="00586BFA">
        <w:rPr>
          <w:rFonts w:ascii="Arial" w:hAnsi="Arial" w:cs="Arial"/>
          <w:sz w:val="24"/>
          <w:szCs w:val="24"/>
        </w:rPr>
        <w:br w:type="page"/>
      </w:r>
    </w:p>
    <w:p w14:paraId="59ECA82F" w14:textId="77777777" w:rsidR="00A44924" w:rsidRPr="00586BFA" w:rsidRDefault="00A44924">
      <w:pPr>
        <w:rPr>
          <w:rFonts w:ascii="Arial" w:hAnsi="Arial" w:cs="Arial"/>
          <w:sz w:val="24"/>
          <w:szCs w:val="24"/>
        </w:rPr>
      </w:pPr>
    </w:p>
    <w:p w14:paraId="14161C3C" w14:textId="77777777" w:rsidR="00A44924" w:rsidRPr="00586BFA" w:rsidRDefault="00A44924">
      <w:pPr>
        <w:rPr>
          <w:rFonts w:ascii="Arial" w:hAnsi="Arial" w:cs="Arial"/>
          <w:sz w:val="24"/>
          <w:szCs w:val="24"/>
        </w:rPr>
      </w:pPr>
    </w:p>
    <w:p w14:paraId="29FB2D6D" w14:textId="77777777" w:rsidR="00A44924" w:rsidRPr="00586BFA" w:rsidRDefault="00A44924">
      <w:pPr>
        <w:rPr>
          <w:rFonts w:ascii="Arial" w:hAnsi="Arial" w:cs="Arial"/>
          <w:sz w:val="24"/>
          <w:szCs w:val="24"/>
        </w:rPr>
      </w:pPr>
    </w:p>
    <w:p w14:paraId="407AA0E1" w14:textId="77777777" w:rsidR="00A44924" w:rsidRPr="00586BFA" w:rsidRDefault="00A44924">
      <w:pPr>
        <w:rPr>
          <w:rFonts w:ascii="Arial" w:hAnsi="Arial" w:cs="Arial"/>
          <w:sz w:val="24"/>
          <w:szCs w:val="24"/>
        </w:rPr>
      </w:pPr>
    </w:p>
    <w:p w14:paraId="6EEF75EF" w14:textId="2F1AAF9C" w:rsidR="00A44924" w:rsidRPr="0066579C" w:rsidRDefault="00A44924" w:rsidP="00B01406">
      <w:pPr>
        <w:pStyle w:val="Heading1"/>
        <w:rPr>
          <w:lang w:val="ru-RU"/>
        </w:rPr>
      </w:pPr>
      <w:bookmarkStart w:id="4" w:name="_Toc102655946"/>
      <w:r>
        <w:rPr>
          <w:noProof/>
        </w:rPr>
        <w:drawing>
          <wp:anchor distT="0" distB="0" distL="114300" distR="114300" simplePos="0" relativeHeight="251666432" behindDoc="0" locked="0" layoutInCell="1" allowOverlap="1" wp14:anchorId="03FEBBD9" wp14:editId="4C4CCCFC">
            <wp:simplePos x="0" y="0"/>
            <wp:positionH relativeFrom="margin">
              <wp:align>center</wp:align>
            </wp:positionH>
            <wp:positionV relativeFrom="paragraph">
              <wp:posOffset>404446</wp:posOffset>
            </wp:positionV>
            <wp:extent cx="5533390" cy="4366260"/>
            <wp:effectExtent l="0" t="0" r="0" b="0"/>
            <wp:wrapTopAndBottom/>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33390" cy="4366260"/>
                    </a:xfrm>
                    <a:prstGeom prst="rect">
                      <a:avLst/>
                    </a:prstGeom>
                  </pic:spPr>
                </pic:pic>
              </a:graphicData>
            </a:graphic>
            <wp14:sizeRelH relativeFrom="margin">
              <wp14:pctWidth>0</wp14:pctWidth>
            </wp14:sizeRelH>
          </wp:anchor>
        </w:drawing>
      </w:r>
      <w:r w:rsidRPr="00586BFA">
        <w:tab/>
      </w:r>
      <w:r w:rsidRPr="004C1D0D">
        <w:t>Context</w:t>
      </w:r>
      <w:r w:rsidRPr="0066579C">
        <w:rPr>
          <w:lang w:val="ru-RU"/>
        </w:rPr>
        <w:t xml:space="preserve"> </w:t>
      </w:r>
      <w:r w:rsidRPr="004C1D0D">
        <w:t>diagram</w:t>
      </w:r>
      <w:bookmarkEnd w:id="4"/>
    </w:p>
    <w:p w14:paraId="4521AFD0" w14:textId="02E71806" w:rsidR="0027229B" w:rsidRDefault="00A44924" w:rsidP="0027229B">
      <w:pPr>
        <w:jc w:val="center"/>
        <w:rPr>
          <w:rFonts w:ascii="Arial" w:hAnsi="Arial" w:cs="Arial"/>
          <w:sz w:val="24"/>
          <w:szCs w:val="24"/>
        </w:rPr>
      </w:pPr>
      <w:r>
        <w:rPr>
          <w:rFonts w:ascii="Arial" w:hAnsi="Arial" w:cs="Arial"/>
          <w:sz w:val="24"/>
          <w:szCs w:val="24"/>
        </w:rPr>
        <w:t>Diagram created by Microsoft Visio</w:t>
      </w:r>
    </w:p>
    <w:p w14:paraId="76915540" w14:textId="40806580" w:rsidR="00097ABE" w:rsidRDefault="00097ABE" w:rsidP="0027229B">
      <w:pPr>
        <w:jc w:val="center"/>
        <w:rPr>
          <w:rFonts w:ascii="Arial" w:hAnsi="Arial" w:cs="Arial"/>
          <w:sz w:val="24"/>
          <w:szCs w:val="24"/>
        </w:rPr>
      </w:pPr>
    </w:p>
    <w:p w14:paraId="18C2A39D" w14:textId="66139228" w:rsidR="00097ABE" w:rsidRPr="00097ABE" w:rsidRDefault="00097ABE" w:rsidP="00097ABE">
      <w:pPr>
        <w:rPr>
          <w:rFonts w:ascii="Arial" w:hAnsi="Arial" w:cs="Arial"/>
          <w:sz w:val="24"/>
          <w:szCs w:val="24"/>
        </w:rPr>
      </w:pPr>
      <w:r>
        <w:rPr>
          <w:rFonts w:ascii="Arial" w:hAnsi="Arial" w:cs="Arial"/>
          <w:sz w:val="24"/>
          <w:szCs w:val="24"/>
        </w:rPr>
        <w:t>In this diagram, I showed how to Dylan’s bookstore would work when they used my database</w:t>
      </w:r>
    </w:p>
    <w:p w14:paraId="5738C0BD" w14:textId="3B7ABE9E" w:rsidR="0008317D" w:rsidRDefault="0008317D">
      <w:pPr>
        <w:rPr>
          <w:rFonts w:ascii="Arial" w:hAnsi="Arial" w:cs="Arial"/>
          <w:sz w:val="24"/>
          <w:szCs w:val="24"/>
        </w:rPr>
      </w:pPr>
      <w:r>
        <w:rPr>
          <w:rFonts w:ascii="Arial" w:hAnsi="Arial" w:cs="Arial"/>
          <w:sz w:val="24"/>
          <w:szCs w:val="24"/>
        </w:rPr>
        <w:br w:type="page"/>
      </w:r>
    </w:p>
    <w:p w14:paraId="0772C9C7" w14:textId="4B6D1121" w:rsidR="0008317D" w:rsidRDefault="0008317D" w:rsidP="0008317D">
      <w:pPr>
        <w:rPr>
          <w:rFonts w:ascii="Arial" w:hAnsi="Arial" w:cs="Arial"/>
          <w:sz w:val="24"/>
          <w:szCs w:val="24"/>
        </w:rPr>
      </w:pPr>
    </w:p>
    <w:p w14:paraId="3236F0D0" w14:textId="00C11C88" w:rsidR="0008317D" w:rsidRDefault="0008317D" w:rsidP="0008317D">
      <w:pPr>
        <w:rPr>
          <w:rFonts w:ascii="Arial" w:hAnsi="Arial" w:cs="Arial"/>
          <w:sz w:val="24"/>
          <w:szCs w:val="24"/>
        </w:rPr>
      </w:pPr>
    </w:p>
    <w:p w14:paraId="0B702D08" w14:textId="0D5E7EB5" w:rsidR="0008317D" w:rsidRDefault="0008317D" w:rsidP="0008317D">
      <w:pPr>
        <w:rPr>
          <w:rFonts w:ascii="Arial" w:hAnsi="Arial" w:cs="Arial"/>
          <w:sz w:val="24"/>
          <w:szCs w:val="24"/>
        </w:rPr>
      </w:pPr>
    </w:p>
    <w:p w14:paraId="7D2FA37E" w14:textId="4B4C1D67" w:rsidR="0027229B" w:rsidRDefault="0027229B" w:rsidP="0008317D">
      <w:pPr>
        <w:rPr>
          <w:rFonts w:ascii="Arial" w:hAnsi="Arial" w:cs="Arial"/>
          <w:sz w:val="24"/>
          <w:szCs w:val="24"/>
        </w:rPr>
      </w:pPr>
    </w:p>
    <w:p w14:paraId="4210D04F" w14:textId="2E5409A7" w:rsidR="0027229B" w:rsidRPr="004C1D0D" w:rsidRDefault="004C1D0D" w:rsidP="00B01406">
      <w:pPr>
        <w:pStyle w:val="Heading1"/>
      </w:pPr>
      <w:bookmarkStart w:id="5" w:name="_Toc102655947"/>
      <w:r>
        <w:rPr>
          <w:noProof/>
        </w:rPr>
        <w:drawing>
          <wp:anchor distT="0" distB="0" distL="114300" distR="114300" simplePos="0" relativeHeight="251667456" behindDoc="0" locked="0" layoutInCell="1" allowOverlap="1" wp14:anchorId="5EB53628" wp14:editId="69030895">
            <wp:simplePos x="0" y="0"/>
            <wp:positionH relativeFrom="margin">
              <wp:align>right</wp:align>
            </wp:positionH>
            <wp:positionV relativeFrom="paragraph">
              <wp:posOffset>416378</wp:posOffset>
            </wp:positionV>
            <wp:extent cx="5731510" cy="4350385"/>
            <wp:effectExtent l="0" t="0" r="2540" b="0"/>
            <wp:wrapTopAndBottom/>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350385"/>
                    </a:xfrm>
                    <a:prstGeom prst="rect">
                      <a:avLst/>
                    </a:prstGeom>
                  </pic:spPr>
                </pic:pic>
              </a:graphicData>
            </a:graphic>
          </wp:anchor>
        </w:drawing>
      </w:r>
      <w:r w:rsidR="0027229B">
        <w:tab/>
      </w:r>
      <w:r w:rsidR="0027229B" w:rsidRPr="004C1D0D">
        <w:t>Entity Relationship Diagram (ERD)</w:t>
      </w:r>
      <w:bookmarkEnd w:id="5"/>
    </w:p>
    <w:p w14:paraId="1D7A8A64" w14:textId="77777777" w:rsidR="00097ABE" w:rsidRDefault="00097ABE" w:rsidP="00097ABE">
      <w:pPr>
        <w:jc w:val="center"/>
        <w:rPr>
          <w:rFonts w:ascii="Arial" w:hAnsi="Arial" w:cs="Arial"/>
          <w:sz w:val="24"/>
          <w:szCs w:val="24"/>
        </w:rPr>
      </w:pPr>
      <w:r>
        <w:rPr>
          <w:rFonts w:ascii="Arial" w:hAnsi="Arial" w:cs="Arial"/>
          <w:sz w:val="24"/>
          <w:szCs w:val="24"/>
        </w:rPr>
        <w:t>Diagram created by Microsoft Visio</w:t>
      </w:r>
    </w:p>
    <w:p w14:paraId="706D3D29" w14:textId="73CCF7B9" w:rsidR="004C1D0D" w:rsidRDefault="004C1D0D" w:rsidP="0008317D">
      <w:pPr>
        <w:rPr>
          <w:rFonts w:ascii="Arial" w:hAnsi="Arial" w:cs="Arial"/>
          <w:sz w:val="24"/>
          <w:szCs w:val="24"/>
        </w:rPr>
      </w:pPr>
    </w:p>
    <w:p w14:paraId="1948783C" w14:textId="3084C0EF" w:rsidR="00097ABE" w:rsidRPr="00352955" w:rsidRDefault="00352955" w:rsidP="0008317D">
      <w:pPr>
        <w:rPr>
          <w:rFonts w:ascii="Arial" w:hAnsi="Arial" w:cs="Arial"/>
          <w:sz w:val="24"/>
          <w:szCs w:val="24"/>
        </w:rPr>
      </w:pPr>
      <w:r>
        <w:rPr>
          <w:rFonts w:ascii="Arial" w:hAnsi="Arial" w:cs="Arial"/>
          <w:sz w:val="24"/>
          <w:szCs w:val="24"/>
        </w:rPr>
        <w:t>This screenshot briefly shows how the objects are related and what they are responsible for.</w:t>
      </w:r>
    </w:p>
    <w:p w14:paraId="5F829776" w14:textId="77777777" w:rsidR="004C1D0D" w:rsidRDefault="004C1D0D">
      <w:pPr>
        <w:rPr>
          <w:rFonts w:ascii="Arial" w:hAnsi="Arial" w:cs="Arial"/>
          <w:sz w:val="24"/>
          <w:szCs w:val="24"/>
        </w:rPr>
      </w:pPr>
      <w:r>
        <w:rPr>
          <w:rFonts w:ascii="Arial" w:hAnsi="Arial" w:cs="Arial"/>
          <w:sz w:val="24"/>
          <w:szCs w:val="24"/>
        </w:rPr>
        <w:br w:type="page"/>
      </w:r>
    </w:p>
    <w:p w14:paraId="33961E7E" w14:textId="2FF964AE" w:rsidR="0027229B" w:rsidRDefault="0027229B" w:rsidP="0008317D">
      <w:pPr>
        <w:rPr>
          <w:rFonts w:ascii="Arial" w:hAnsi="Arial" w:cs="Arial"/>
          <w:sz w:val="24"/>
          <w:szCs w:val="24"/>
        </w:rPr>
      </w:pPr>
    </w:p>
    <w:p w14:paraId="0D9846BF" w14:textId="25DED791" w:rsidR="004C1D0D" w:rsidRDefault="004C1D0D" w:rsidP="0008317D">
      <w:pPr>
        <w:rPr>
          <w:rFonts w:ascii="Arial" w:hAnsi="Arial" w:cs="Arial"/>
          <w:sz w:val="24"/>
          <w:szCs w:val="24"/>
        </w:rPr>
      </w:pPr>
    </w:p>
    <w:p w14:paraId="7100A8C5" w14:textId="41577844" w:rsidR="004C1D0D" w:rsidRDefault="004C1D0D" w:rsidP="0008317D">
      <w:pPr>
        <w:rPr>
          <w:rFonts w:ascii="Arial" w:hAnsi="Arial" w:cs="Arial"/>
          <w:sz w:val="24"/>
          <w:szCs w:val="24"/>
        </w:rPr>
      </w:pPr>
    </w:p>
    <w:p w14:paraId="53AD955B" w14:textId="454796EE" w:rsidR="004C1D0D" w:rsidRDefault="004C1D0D" w:rsidP="0008317D">
      <w:pPr>
        <w:rPr>
          <w:rFonts w:ascii="Arial" w:hAnsi="Arial" w:cs="Arial"/>
          <w:sz w:val="24"/>
          <w:szCs w:val="24"/>
        </w:rPr>
      </w:pPr>
    </w:p>
    <w:p w14:paraId="3DA00FA2" w14:textId="4084847B" w:rsidR="004C1D0D" w:rsidRPr="004C1D0D" w:rsidRDefault="004C1D0D" w:rsidP="00B01406">
      <w:pPr>
        <w:pStyle w:val="Heading1"/>
      </w:pPr>
      <w:r>
        <w:tab/>
      </w:r>
      <w:bookmarkStart w:id="6" w:name="_Toc102655948"/>
      <w:r w:rsidRPr="004C1D0D">
        <w:t>3NF</w:t>
      </w:r>
      <w:bookmarkEnd w:id="6"/>
    </w:p>
    <w:p w14:paraId="132F380C" w14:textId="470AE8E9" w:rsidR="004C1D0D" w:rsidRDefault="004C1D0D">
      <w:pPr>
        <w:rPr>
          <w:rFonts w:ascii="Arial" w:hAnsi="Arial" w:cs="Arial"/>
          <w:color w:val="000000" w:themeColor="text1"/>
          <w:sz w:val="24"/>
          <w:szCs w:val="24"/>
        </w:rPr>
      </w:pPr>
      <w:r w:rsidRPr="004C1D0D">
        <w:rPr>
          <w:rFonts w:ascii="Arial" w:hAnsi="Arial" w:cs="Arial"/>
          <w:color w:val="000000" w:themeColor="text1"/>
          <w:sz w:val="24"/>
          <w:szCs w:val="24"/>
        </w:rPr>
        <w:t>B</w:t>
      </w:r>
      <w:r>
        <w:rPr>
          <w:rFonts w:ascii="Arial" w:hAnsi="Arial" w:cs="Arial"/>
          <w:color w:val="000000" w:themeColor="text1"/>
          <w:sz w:val="24"/>
          <w:szCs w:val="24"/>
        </w:rPr>
        <w:t>ook ID, Book name, Price.</w:t>
      </w:r>
    </w:p>
    <w:p w14:paraId="2F5B7BD9" w14:textId="0227AC55" w:rsidR="004C1D0D" w:rsidRDefault="004C1D0D">
      <w:pPr>
        <w:rPr>
          <w:rFonts w:ascii="Arial" w:hAnsi="Arial" w:cs="Arial"/>
          <w:color w:val="000000" w:themeColor="text1"/>
          <w:sz w:val="24"/>
          <w:szCs w:val="24"/>
        </w:rPr>
      </w:pPr>
      <w:r>
        <w:rPr>
          <w:rFonts w:ascii="Arial" w:hAnsi="Arial" w:cs="Arial"/>
          <w:color w:val="000000" w:themeColor="text1"/>
          <w:sz w:val="24"/>
          <w:szCs w:val="24"/>
        </w:rPr>
        <w:t>Customer ID, Name, Surname, Address, Phone number.</w:t>
      </w:r>
    </w:p>
    <w:p w14:paraId="28721B4C" w14:textId="08960DAE" w:rsidR="004C1D0D" w:rsidRDefault="004C1D0D">
      <w:pPr>
        <w:rPr>
          <w:rFonts w:ascii="Arial" w:hAnsi="Arial" w:cs="Arial"/>
          <w:color w:val="000000" w:themeColor="text1"/>
          <w:sz w:val="24"/>
          <w:szCs w:val="24"/>
        </w:rPr>
      </w:pPr>
      <w:r>
        <w:rPr>
          <w:rFonts w:ascii="Arial" w:hAnsi="Arial" w:cs="Arial"/>
          <w:color w:val="000000" w:themeColor="text1"/>
          <w:sz w:val="24"/>
          <w:szCs w:val="24"/>
        </w:rPr>
        <w:t>Order number, Sell date, Personal number.</w:t>
      </w:r>
    </w:p>
    <w:p w14:paraId="4912514C" w14:textId="2711FDAA" w:rsidR="0066579C" w:rsidRDefault="004C1D0D">
      <w:pPr>
        <w:rPr>
          <w:rFonts w:ascii="Arial" w:hAnsi="Arial" w:cs="Arial"/>
          <w:color w:val="000000" w:themeColor="text1"/>
          <w:sz w:val="24"/>
          <w:szCs w:val="24"/>
        </w:rPr>
      </w:pPr>
      <w:r>
        <w:rPr>
          <w:rFonts w:ascii="Arial" w:hAnsi="Arial" w:cs="Arial"/>
          <w:color w:val="000000" w:themeColor="text1"/>
          <w:sz w:val="24"/>
          <w:szCs w:val="24"/>
        </w:rPr>
        <w:t>Order number, Book ID, Amount</w:t>
      </w:r>
    </w:p>
    <w:p w14:paraId="468A3017" w14:textId="11EF8951" w:rsidR="0066579C" w:rsidRPr="0066579C" w:rsidRDefault="0066579C">
      <w:pPr>
        <w:rPr>
          <w:rFonts w:ascii="Arial" w:hAnsi="Arial" w:cs="Arial"/>
          <w:color w:val="000000" w:themeColor="text1"/>
          <w:sz w:val="24"/>
          <w:szCs w:val="24"/>
        </w:rPr>
      </w:pPr>
      <w:r>
        <w:rPr>
          <w:rFonts w:ascii="Arial" w:hAnsi="Arial" w:cs="Arial"/>
          <w:color w:val="000000" w:themeColor="text1"/>
          <w:sz w:val="24"/>
          <w:szCs w:val="24"/>
        </w:rPr>
        <w:br w:type="page"/>
      </w:r>
    </w:p>
    <w:p w14:paraId="10D12BB4" w14:textId="4A21DCB5" w:rsidR="0027229B" w:rsidRDefault="0027229B">
      <w:pPr>
        <w:rPr>
          <w:color w:val="000000" w:themeColor="text1"/>
        </w:rPr>
      </w:pPr>
    </w:p>
    <w:p w14:paraId="101CDF9A" w14:textId="3EBAD43D" w:rsidR="00352955" w:rsidRDefault="00352955">
      <w:pPr>
        <w:rPr>
          <w:color w:val="000000" w:themeColor="text1"/>
        </w:rPr>
      </w:pPr>
    </w:p>
    <w:p w14:paraId="206CF1F7" w14:textId="77777777" w:rsidR="00352955" w:rsidRDefault="00352955">
      <w:pPr>
        <w:rPr>
          <w:color w:val="000000" w:themeColor="text1"/>
        </w:rPr>
      </w:pPr>
    </w:p>
    <w:p w14:paraId="46A7FE6A" w14:textId="77777777" w:rsidR="002D7ACB" w:rsidRDefault="002D7ACB" w:rsidP="002D7ACB">
      <w:pPr>
        <w:jc w:val="both"/>
        <w:rPr>
          <w:color w:val="000000" w:themeColor="text1"/>
        </w:rPr>
      </w:pPr>
    </w:p>
    <w:bookmarkStart w:id="7" w:name="_Toc102655949" w:displacedByCustomXml="next"/>
    <w:sdt>
      <w:sdtPr>
        <w:id w:val="663292750"/>
        <w:docPartObj>
          <w:docPartGallery w:val="Bibliographies"/>
          <w:docPartUnique/>
        </w:docPartObj>
      </w:sdtPr>
      <w:sdtEndPr>
        <w:rPr>
          <w:rFonts w:asciiTheme="minorHAnsi" w:eastAsiaTheme="minorHAnsi" w:hAnsiTheme="minorHAnsi" w:cstheme="minorBidi"/>
          <w:color w:val="auto"/>
          <w:sz w:val="22"/>
          <w:szCs w:val="22"/>
        </w:rPr>
      </w:sdtEndPr>
      <w:sdtContent>
        <w:p w14:paraId="1191B56E" w14:textId="3435ECAA" w:rsidR="003C11F7" w:rsidRDefault="003C11F7">
          <w:pPr>
            <w:pStyle w:val="Heading1"/>
          </w:pPr>
          <w:r>
            <w:t>References</w:t>
          </w:r>
          <w:bookmarkEnd w:id="7"/>
        </w:p>
        <w:sdt>
          <w:sdtPr>
            <w:id w:val="-573587230"/>
            <w:bibliography/>
          </w:sdtPr>
          <w:sdtContent>
            <w:p w14:paraId="00C841E1" w14:textId="77777777" w:rsidR="003C11F7" w:rsidRPr="003C11F7" w:rsidRDefault="003C11F7" w:rsidP="003C11F7">
              <w:pPr>
                <w:pStyle w:val="Bibliography"/>
                <w:ind w:left="720" w:hanging="720"/>
                <w:rPr>
                  <w:rFonts w:ascii="Arial" w:hAnsi="Arial" w:cs="Arial"/>
                  <w:noProof/>
                  <w:sz w:val="24"/>
                  <w:szCs w:val="24"/>
                </w:rPr>
              </w:pPr>
              <w:r w:rsidRPr="003C11F7">
                <w:rPr>
                  <w:rFonts w:ascii="Arial" w:hAnsi="Arial" w:cs="Arial"/>
                </w:rPr>
                <w:fldChar w:fldCharType="begin"/>
              </w:r>
              <w:r w:rsidRPr="003C11F7">
                <w:rPr>
                  <w:rFonts w:ascii="Arial" w:hAnsi="Arial" w:cs="Arial"/>
                </w:rPr>
                <w:instrText xml:space="preserve"> BIBLIOGRAPHY </w:instrText>
              </w:r>
              <w:r w:rsidRPr="003C11F7">
                <w:rPr>
                  <w:rFonts w:ascii="Arial" w:hAnsi="Arial" w:cs="Arial"/>
                </w:rPr>
                <w:fldChar w:fldCharType="separate"/>
              </w:r>
              <w:r w:rsidRPr="003C11F7">
                <w:rPr>
                  <w:rFonts w:ascii="Arial" w:hAnsi="Arial" w:cs="Arial"/>
                  <w:i/>
                  <w:iCs/>
                  <w:noProof/>
                </w:rPr>
                <w:t>Chapter 1. Creating Your First Database</w:t>
              </w:r>
              <w:r w:rsidRPr="003C11F7">
                <w:rPr>
                  <w:rFonts w:ascii="Arial" w:hAnsi="Arial" w:cs="Arial"/>
                  <w:noProof/>
                </w:rPr>
                <w:t>. (2022). Retrieved from oreilly.com: https://www.oreilly.com/library/view/access-2013-the/9781449359447/ch01.html</w:t>
              </w:r>
            </w:p>
            <w:p w14:paraId="1D9415B4" w14:textId="77777777" w:rsidR="003C11F7" w:rsidRPr="003C11F7" w:rsidRDefault="003C11F7" w:rsidP="003C11F7">
              <w:pPr>
                <w:pStyle w:val="Bibliography"/>
                <w:ind w:left="720" w:hanging="720"/>
                <w:rPr>
                  <w:rFonts w:ascii="Arial" w:hAnsi="Arial" w:cs="Arial"/>
                  <w:noProof/>
                </w:rPr>
              </w:pPr>
              <w:r w:rsidRPr="003C11F7">
                <w:rPr>
                  <w:rFonts w:ascii="Arial" w:hAnsi="Arial" w:cs="Arial"/>
                  <w:noProof/>
                </w:rPr>
                <w:t xml:space="preserve">mkondratek, G. . (2022, May 3). </w:t>
              </w:r>
              <w:r w:rsidRPr="003C11F7">
                <w:rPr>
                  <w:rFonts w:ascii="Arial" w:hAnsi="Arial" w:cs="Arial"/>
                  <w:i/>
                  <w:iCs/>
                  <w:noProof/>
                </w:rPr>
                <w:t>Bookstore-Database-Design.</w:t>
              </w:r>
              <w:r w:rsidRPr="003C11F7">
                <w:rPr>
                  <w:rFonts w:ascii="Arial" w:hAnsi="Arial" w:cs="Arial"/>
                  <w:noProof/>
                </w:rPr>
                <w:t xml:space="preserve"> Retrieved from https://github.com/mkondratek/Bookstore-Database-Design</w:t>
              </w:r>
            </w:p>
            <w:p w14:paraId="55116060" w14:textId="77777777" w:rsidR="003C11F7" w:rsidRPr="003C11F7" w:rsidRDefault="003C11F7" w:rsidP="003C11F7">
              <w:pPr>
                <w:pStyle w:val="Bibliography"/>
                <w:ind w:left="720" w:hanging="720"/>
                <w:rPr>
                  <w:rFonts w:ascii="Arial" w:hAnsi="Arial" w:cs="Arial"/>
                  <w:noProof/>
                </w:rPr>
              </w:pPr>
              <w:r w:rsidRPr="003C11F7">
                <w:rPr>
                  <w:rFonts w:ascii="Arial" w:hAnsi="Arial" w:cs="Arial"/>
                  <w:noProof/>
                </w:rPr>
                <w:t>Resources, C. F. (2022, May 3). Retrieved from https://corporatefinanceinstitute.com/resources/</w:t>
              </w:r>
            </w:p>
            <w:p w14:paraId="16AB1AE2" w14:textId="77777777" w:rsidR="003C11F7" w:rsidRPr="003C11F7" w:rsidRDefault="003C11F7" w:rsidP="003C11F7">
              <w:pPr>
                <w:pStyle w:val="Bibliography"/>
                <w:ind w:left="720" w:hanging="720"/>
                <w:rPr>
                  <w:rFonts w:ascii="Arial" w:hAnsi="Arial" w:cs="Arial"/>
                  <w:noProof/>
                </w:rPr>
              </w:pPr>
              <w:r w:rsidRPr="003C11F7">
                <w:rPr>
                  <w:rFonts w:ascii="Arial" w:hAnsi="Arial" w:cs="Arial"/>
                  <w:noProof/>
                </w:rPr>
                <w:t xml:space="preserve">Silverschatz, H. K. (2002). </w:t>
              </w:r>
              <w:r w:rsidRPr="003C11F7">
                <w:rPr>
                  <w:rFonts w:ascii="Arial" w:hAnsi="Arial" w:cs="Arial"/>
                  <w:i/>
                  <w:iCs/>
                  <w:noProof/>
                </w:rPr>
                <w:t>Database System Concepts</w:t>
              </w:r>
              <w:r w:rsidRPr="003C11F7">
                <w:rPr>
                  <w:rFonts w:ascii="Arial" w:hAnsi="Arial" w:cs="Arial"/>
                  <w:noProof/>
                </w:rPr>
                <w:t>.</w:t>
              </w:r>
            </w:p>
            <w:p w14:paraId="5F6920CE" w14:textId="35A03FCE" w:rsidR="0033471B" w:rsidRPr="00D366B3" w:rsidRDefault="003C11F7" w:rsidP="003C11F7">
              <w:r w:rsidRPr="003C11F7">
                <w:rPr>
                  <w:rFonts w:ascii="Arial" w:hAnsi="Arial" w:cs="Arial"/>
                  <w:b/>
                  <w:bCs/>
                  <w:noProof/>
                </w:rPr>
                <w:fldChar w:fldCharType="end"/>
              </w:r>
            </w:p>
          </w:sdtContent>
        </w:sdt>
      </w:sdtContent>
    </w:sdt>
    <w:sectPr w:rsidR="0033471B" w:rsidRPr="00D366B3" w:rsidSect="00870207">
      <w:headerReference w:type="default" r:id="rId16"/>
      <w:footerReference w:type="default" r:id="rId17"/>
      <w:footerReference w:type="first" r:id="rId18"/>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B7E10" w14:textId="77777777" w:rsidR="00EF7DA8" w:rsidRDefault="00EF7DA8" w:rsidP="006353AD">
      <w:pPr>
        <w:spacing w:after="0" w:line="240" w:lineRule="auto"/>
      </w:pPr>
      <w:r>
        <w:separator/>
      </w:r>
    </w:p>
  </w:endnote>
  <w:endnote w:type="continuationSeparator" w:id="0">
    <w:p w14:paraId="33B50174" w14:textId="77777777" w:rsidR="00EF7DA8" w:rsidRDefault="00EF7DA8" w:rsidP="0063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C269" w14:textId="236CF6B0" w:rsidR="00870207" w:rsidRDefault="00870207">
    <w:pPr>
      <w:pStyle w:val="Footer"/>
    </w:pPr>
    <w:r>
      <w:tab/>
    </w:r>
    <w:r>
      <w:tab/>
    </w:r>
    <w:r w:rsidR="003C11F7">
      <w:t>Thursday, 05 May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24E0" w14:textId="77777777" w:rsidR="00EF7DA8" w:rsidRDefault="00EF7DA8" w:rsidP="006353AD">
      <w:pPr>
        <w:spacing w:after="0" w:line="240" w:lineRule="auto"/>
      </w:pPr>
      <w:r>
        <w:separator/>
      </w:r>
    </w:p>
  </w:footnote>
  <w:footnote w:type="continuationSeparator" w:id="0">
    <w:p w14:paraId="131F9B74" w14:textId="77777777" w:rsidR="00EF7DA8" w:rsidRDefault="00EF7DA8" w:rsidP="00635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05FA"/>
    <w:multiLevelType w:val="hybridMultilevel"/>
    <w:tmpl w:val="8B001FF4"/>
    <w:lvl w:ilvl="0" w:tplc="08090001">
      <w:start w:val="1"/>
      <w:numFmt w:val="bullet"/>
      <w:lvlText w:val=""/>
      <w:lvlJc w:val="left"/>
      <w:pPr>
        <w:ind w:left="720" w:hanging="360"/>
      </w:pPr>
      <w:rPr>
        <w:rFonts w:ascii="Symbol" w:hAnsi="Symbol" w:hint="default"/>
      </w:rPr>
    </w:lvl>
    <w:lvl w:ilvl="1" w:tplc="9FFE5F2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AD041DC"/>
    <w:multiLevelType w:val="hybridMultilevel"/>
    <w:tmpl w:val="C0226F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B512B7"/>
    <w:multiLevelType w:val="hybridMultilevel"/>
    <w:tmpl w:val="68E2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35A7D"/>
    <w:multiLevelType w:val="hybridMultilevel"/>
    <w:tmpl w:val="342AB4D0"/>
    <w:lvl w:ilvl="0" w:tplc="94642852">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38B1194"/>
    <w:multiLevelType w:val="hybridMultilevel"/>
    <w:tmpl w:val="639CB93A"/>
    <w:lvl w:ilvl="0" w:tplc="08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6" w15:restartNumberingAfterBreak="0">
    <w:nsid w:val="548360AD"/>
    <w:multiLevelType w:val="hybridMultilevel"/>
    <w:tmpl w:val="4DC27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01E02"/>
    <w:multiLevelType w:val="hybridMultilevel"/>
    <w:tmpl w:val="7152FB20"/>
    <w:lvl w:ilvl="0" w:tplc="5C021DFC">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634A4D22"/>
    <w:multiLevelType w:val="hybridMultilevel"/>
    <w:tmpl w:val="7592BB80"/>
    <w:lvl w:ilvl="0" w:tplc="C792C3E4">
      <w:start w:val="1"/>
      <w:numFmt w:val="upperLetter"/>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58652539">
    <w:abstractNumId w:val="1"/>
  </w:num>
  <w:num w:numId="2" w16cid:durableId="10956347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6743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5097055">
    <w:abstractNumId w:val="7"/>
  </w:num>
  <w:num w:numId="5" w16cid:durableId="834690788">
    <w:abstractNumId w:val="4"/>
  </w:num>
  <w:num w:numId="6" w16cid:durableId="221063257">
    <w:abstractNumId w:val="2"/>
  </w:num>
  <w:num w:numId="7" w16cid:durableId="505444667">
    <w:abstractNumId w:val="5"/>
  </w:num>
  <w:num w:numId="8" w16cid:durableId="8298278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0445932">
    <w:abstractNumId w:val="6"/>
  </w:num>
  <w:num w:numId="10" w16cid:durableId="956719701">
    <w:abstractNumId w:val="3"/>
  </w:num>
  <w:num w:numId="11" w16cid:durableId="128785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24E36"/>
    <w:rsid w:val="00076CCD"/>
    <w:rsid w:val="0008317D"/>
    <w:rsid w:val="00090F87"/>
    <w:rsid w:val="00096AC2"/>
    <w:rsid w:val="00097ABE"/>
    <w:rsid w:val="000A3C50"/>
    <w:rsid w:val="000C0D53"/>
    <w:rsid w:val="000C3642"/>
    <w:rsid w:val="000C5D7F"/>
    <w:rsid w:val="000E1768"/>
    <w:rsid w:val="00111B0F"/>
    <w:rsid w:val="00127A7C"/>
    <w:rsid w:val="00135D4E"/>
    <w:rsid w:val="00143FC8"/>
    <w:rsid w:val="00144083"/>
    <w:rsid w:val="001B3A64"/>
    <w:rsid w:val="001B51FF"/>
    <w:rsid w:val="001B7FB5"/>
    <w:rsid w:val="001C1B8A"/>
    <w:rsid w:val="001E1726"/>
    <w:rsid w:val="001E4B6F"/>
    <w:rsid w:val="0021313A"/>
    <w:rsid w:val="0021344D"/>
    <w:rsid w:val="0021632A"/>
    <w:rsid w:val="00227020"/>
    <w:rsid w:val="00227755"/>
    <w:rsid w:val="002508AF"/>
    <w:rsid w:val="0027229B"/>
    <w:rsid w:val="00275A48"/>
    <w:rsid w:val="00290386"/>
    <w:rsid w:val="002A0DF8"/>
    <w:rsid w:val="002B1390"/>
    <w:rsid w:val="002D7ACB"/>
    <w:rsid w:val="002E0D1B"/>
    <w:rsid w:val="002F71E3"/>
    <w:rsid w:val="0030272E"/>
    <w:rsid w:val="0033471B"/>
    <w:rsid w:val="003351EC"/>
    <w:rsid w:val="00336B7E"/>
    <w:rsid w:val="00352652"/>
    <w:rsid w:val="0035281B"/>
    <w:rsid w:val="00352955"/>
    <w:rsid w:val="003556E6"/>
    <w:rsid w:val="00355770"/>
    <w:rsid w:val="003923F2"/>
    <w:rsid w:val="003B2FC3"/>
    <w:rsid w:val="003B5B63"/>
    <w:rsid w:val="003C045A"/>
    <w:rsid w:val="003C11F7"/>
    <w:rsid w:val="003C46EA"/>
    <w:rsid w:val="00441448"/>
    <w:rsid w:val="004867EB"/>
    <w:rsid w:val="00496A4D"/>
    <w:rsid w:val="004C1D0D"/>
    <w:rsid w:val="004C38F7"/>
    <w:rsid w:val="004F6BC6"/>
    <w:rsid w:val="00501914"/>
    <w:rsid w:val="00501918"/>
    <w:rsid w:val="0051681D"/>
    <w:rsid w:val="00521CC3"/>
    <w:rsid w:val="00551484"/>
    <w:rsid w:val="00586BFA"/>
    <w:rsid w:val="005C3637"/>
    <w:rsid w:val="005D5A0C"/>
    <w:rsid w:val="005F1D35"/>
    <w:rsid w:val="005F61BA"/>
    <w:rsid w:val="00622597"/>
    <w:rsid w:val="006353AD"/>
    <w:rsid w:val="00650295"/>
    <w:rsid w:val="0066579C"/>
    <w:rsid w:val="00705D6D"/>
    <w:rsid w:val="00711921"/>
    <w:rsid w:val="007301CF"/>
    <w:rsid w:val="007335D4"/>
    <w:rsid w:val="007570F0"/>
    <w:rsid w:val="007B3EE0"/>
    <w:rsid w:val="00806A5D"/>
    <w:rsid w:val="00806BCA"/>
    <w:rsid w:val="0080783B"/>
    <w:rsid w:val="00811D15"/>
    <w:rsid w:val="0081599D"/>
    <w:rsid w:val="00825F4B"/>
    <w:rsid w:val="00870207"/>
    <w:rsid w:val="00895A95"/>
    <w:rsid w:val="008A7B56"/>
    <w:rsid w:val="008B2F4A"/>
    <w:rsid w:val="008D19BA"/>
    <w:rsid w:val="008D3638"/>
    <w:rsid w:val="008F13F9"/>
    <w:rsid w:val="00907A43"/>
    <w:rsid w:val="0091753D"/>
    <w:rsid w:val="00925603"/>
    <w:rsid w:val="0094222B"/>
    <w:rsid w:val="00945012"/>
    <w:rsid w:val="00984F42"/>
    <w:rsid w:val="009B11ED"/>
    <w:rsid w:val="009C7F8C"/>
    <w:rsid w:val="00A10FA8"/>
    <w:rsid w:val="00A15282"/>
    <w:rsid w:val="00A24E49"/>
    <w:rsid w:val="00A3608A"/>
    <w:rsid w:val="00A44924"/>
    <w:rsid w:val="00A61FE6"/>
    <w:rsid w:val="00A95EFE"/>
    <w:rsid w:val="00AA4836"/>
    <w:rsid w:val="00AB1F8F"/>
    <w:rsid w:val="00B01406"/>
    <w:rsid w:val="00B066FC"/>
    <w:rsid w:val="00B446DA"/>
    <w:rsid w:val="00B4753D"/>
    <w:rsid w:val="00B52242"/>
    <w:rsid w:val="00B61F99"/>
    <w:rsid w:val="00B8741B"/>
    <w:rsid w:val="00BA20C3"/>
    <w:rsid w:val="00BC07E0"/>
    <w:rsid w:val="00BF4DB4"/>
    <w:rsid w:val="00C0421E"/>
    <w:rsid w:val="00C0457D"/>
    <w:rsid w:val="00C52A19"/>
    <w:rsid w:val="00C75A7B"/>
    <w:rsid w:val="00C8118D"/>
    <w:rsid w:val="00C84D51"/>
    <w:rsid w:val="00CD0570"/>
    <w:rsid w:val="00CE523E"/>
    <w:rsid w:val="00D20578"/>
    <w:rsid w:val="00D30E08"/>
    <w:rsid w:val="00D366B3"/>
    <w:rsid w:val="00D66928"/>
    <w:rsid w:val="00DD6E57"/>
    <w:rsid w:val="00DE698B"/>
    <w:rsid w:val="00DE7370"/>
    <w:rsid w:val="00DF4677"/>
    <w:rsid w:val="00DF6F9E"/>
    <w:rsid w:val="00DF7128"/>
    <w:rsid w:val="00E40FB4"/>
    <w:rsid w:val="00E441E9"/>
    <w:rsid w:val="00ED3667"/>
    <w:rsid w:val="00EE72ED"/>
    <w:rsid w:val="00EF1D49"/>
    <w:rsid w:val="00EF7DA8"/>
    <w:rsid w:val="00F14134"/>
    <w:rsid w:val="00F14DAB"/>
    <w:rsid w:val="00F23251"/>
    <w:rsid w:val="00F50658"/>
    <w:rsid w:val="00F542E0"/>
    <w:rsid w:val="00F65B13"/>
    <w:rsid w:val="00F74BF5"/>
    <w:rsid w:val="00FB24D0"/>
    <w:rsid w:val="00FB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chartTrackingRefBased/>
  <w15:docId w15:val="{8FE6D31E-9372-42D9-963B-A28C88C8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2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5770"/>
    <w:pPr>
      <w:spacing w:after="100"/>
    </w:pPr>
    <w:rPr>
      <w:rFonts w:eastAsiaTheme="minorEastAsia" w:cs="Times New Roman"/>
      <w:lang w:val="en-US"/>
    </w:rPr>
  </w:style>
  <w:style w:type="paragraph" w:styleId="TOC3">
    <w:name w:val="toc 3"/>
    <w:basedOn w:val="Normal"/>
    <w:next w:val="Normal"/>
    <w:autoRedefine/>
    <w:uiPriority w:val="39"/>
    <w:unhideWhenUsed/>
    <w:rsid w:val="00355770"/>
    <w:pPr>
      <w:spacing w:after="100"/>
      <w:ind w:left="440"/>
    </w:pPr>
    <w:rPr>
      <w:rFonts w:eastAsiaTheme="minorEastAsia" w:cs="Times New Roman"/>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after="0"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semiHidden/>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paragraph" w:styleId="NormalWeb">
    <w:name w:val="Normal (Web)"/>
    <w:basedOn w:val="Normal"/>
    <w:uiPriority w:val="99"/>
    <w:semiHidden/>
    <w:unhideWhenUsed/>
    <w:rsid w:val="00806A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ystranseparator">
    <w:name w:val="systran_separator"/>
    <w:basedOn w:val="DefaultParagraphFont"/>
    <w:rsid w:val="00ED3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sChild>
    </w:div>
    <w:div w:id="97869144">
      <w:bodyDiv w:val="1"/>
      <w:marLeft w:val="0"/>
      <w:marRight w:val="0"/>
      <w:marTop w:val="0"/>
      <w:marBottom w:val="0"/>
      <w:divBdr>
        <w:top w:val="none" w:sz="0" w:space="0" w:color="auto"/>
        <w:left w:val="none" w:sz="0" w:space="0" w:color="auto"/>
        <w:bottom w:val="none" w:sz="0" w:space="0" w:color="auto"/>
        <w:right w:val="none" w:sz="0" w:space="0" w:color="auto"/>
      </w:divBdr>
      <w:divsChild>
        <w:div w:id="1650938759">
          <w:marLeft w:val="0"/>
          <w:marRight w:val="0"/>
          <w:marTop w:val="0"/>
          <w:marBottom w:val="0"/>
          <w:divBdr>
            <w:top w:val="none" w:sz="0" w:space="0" w:color="auto"/>
            <w:left w:val="none" w:sz="0" w:space="0" w:color="auto"/>
            <w:bottom w:val="none" w:sz="0" w:space="0" w:color="auto"/>
            <w:right w:val="none" w:sz="0" w:space="0" w:color="auto"/>
          </w:divBdr>
        </w:div>
      </w:divsChild>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1365014608">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20595255">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1936327150">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23289169">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369784">
      <w:bodyDiv w:val="1"/>
      <w:marLeft w:val="0"/>
      <w:marRight w:val="0"/>
      <w:marTop w:val="0"/>
      <w:marBottom w:val="0"/>
      <w:divBdr>
        <w:top w:val="none" w:sz="0" w:space="0" w:color="auto"/>
        <w:left w:val="none" w:sz="0" w:space="0" w:color="auto"/>
        <w:bottom w:val="none" w:sz="0" w:space="0" w:color="auto"/>
        <w:right w:val="none" w:sz="0" w:space="0" w:color="auto"/>
      </w:divBdr>
    </w:div>
    <w:div w:id="816725683">
      <w:bodyDiv w:val="1"/>
      <w:marLeft w:val="0"/>
      <w:marRight w:val="0"/>
      <w:marTop w:val="0"/>
      <w:marBottom w:val="0"/>
      <w:divBdr>
        <w:top w:val="none" w:sz="0" w:space="0" w:color="auto"/>
        <w:left w:val="none" w:sz="0" w:space="0" w:color="auto"/>
        <w:bottom w:val="none" w:sz="0" w:space="0" w:color="auto"/>
        <w:right w:val="none" w:sz="0" w:space="0" w:color="auto"/>
      </w:divBdr>
      <w:divsChild>
        <w:div w:id="1829323946">
          <w:marLeft w:val="0"/>
          <w:marRight w:val="0"/>
          <w:marTop w:val="0"/>
          <w:marBottom w:val="0"/>
          <w:divBdr>
            <w:top w:val="none" w:sz="0" w:space="0" w:color="auto"/>
            <w:left w:val="none" w:sz="0" w:space="0" w:color="auto"/>
            <w:bottom w:val="none" w:sz="0" w:space="0" w:color="auto"/>
            <w:right w:val="none" w:sz="0" w:space="0" w:color="auto"/>
          </w:divBdr>
        </w:div>
        <w:div w:id="967930815">
          <w:marLeft w:val="0"/>
          <w:marRight w:val="0"/>
          <w:marTop w:val="0"/>
          <w:marBottom w:val="0"/>
          <w:divBdr>
            <w:top w:val="none" w:sz="0" w:space="0" w:color="auto"/>
            <w:left w:val="none" w:sz="0" w:space="0" w:color="auto"/>
            <w:bottom w:val="none" w:sz="0" w:space="0" w:color="auto"/>
            <w:right w:val="none" w:sz="0" w:space="0" w:color="auto"/>
          </w:divBdr>
        </w:div>
        <w:div w:id="276528648">
          <w:marLeft w:val="0"/>
          <w:marRight w:val="0"/>
          <w:marTop w:val="0"/>
          <w:marBottom w:val="0"/>
          <w:divBdr>
            <w:top w:val="none" w:sz="0" w:space="0" w:color="auto"/>
            <w:left w:val="none" w:sz="0" w:space="0" w:color="auto"/>
            <w:bottom w:val="none" w:sz="0" w:space="0" w:color="auto"/>
            <w:right w:val="none" w:sz="0" w:space="0" w:color="auto"/>
          </w:divBdr>
        </w:div>
        <w:div w:id="606501674">
          <w:marLeft w:val="0"/>
          <w:marRight w:val="0"/>
          <w:marTop w:val="0"/>
          <w:marBottom w:val="0"/>
          <w:divBdr>
            <w:top w:val="none" w:sz="0" w:space="0" w:color="auto"/>
            <w:left w:val="none" w:sz="0" w:space="0" w:color="auto"/>
            <w:bottom w:val="none" w:sz="0" w:space="0" w:color="auto"/>
            <w:right w:val="none" w:sz="0" w:space="0" w:color="auto"/>
          </w:divBdr>
        </w:div>
        <w:div w:id="713770946">
          <w:marLeft w:val="0"/>
          <w:marRight w:val="0"/>
          <w:marTop w:val="0"/>
          <w:marBottom w:val="0"/>
          <w:divBdr>
            <w:top w:val="none" w:sz="0" w:space="0" w:color="auto"/>
            <w:left w:val="none" w:sz="0" w:space="0" w:color="auto"/>
            <w:bottom w:val="none" w:sz="0" w:space="0" w:color="auto"/>
            <w:right w:val="none" w:sz="0" w:space="0" w:color="auto"/>
          </w:divBdr>
        </w:div>
        <w:div w:id="21783469">
          <w:marLeft w:val="0"/>
          <w:marRight w:val="0"/>
          <w:marTop w:val="0"/>
          <w:marBottom w:val="0"/>
          <w:divBdr>
            <w:top w:val="none" w:sz="0" w:space="0" w:color="auto"/>
            <w:left w:val="none" w:sz="0" w:space="0" w:color="auto"/>
            <w:bottom w:val="none" w:sz="0" w:space="0" w:color="auto"/>
            <w:right w:val="none" w:sz="0" w:space="0" w:color="auto"/>
          </w:divBdr>
        </w:div>
        <w:div w:id="2140340850">
          <w:marLeft w:val="0"/>
          <w:marRight w:val="0"/>
          <w:marTop w:val="0"/>
          <w:marBottom w:val="0"/>
          <w:divBdr>
            <w:top w:val="none" w:sz="0" w:space="0" w:color="auto"/>
            <w:left w:val="none" w:sz="0" w:space="0" w:color="auto"/>
            <w:bottom w:val="none" w:sz="0" w:space="0" w:color="auto"/>
            <w:right w:val="none" w:sz="0" w:space="0" w:color="auto"/>
          </w:divBdr>
        </w:div>
        <w:div w:id="1587567360">
          <w:marLeft w:val="0"/>
          <w:marRight w:val="0"/>
          <w:marTop w:val="0"/>
          <w:marBottom w:val="0"/>
          <w:divBdr>
            <w:top w:val="none" w:sz="0" w:space="0" w:color="auto"/>
            <w:left w:val="none" w:sz="0" w:space="0" w:color="auto"/>
            <w:bottom w:val="none" w:sz="0" w:space="0" w:color="auto"/>
            <w:right w:val="none" w:sz="0" w:space="0" w:color="auto"/>
          </w:divBdr>
        </w:div>
      </w:divsChild>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1403913540">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2309674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2993">
      <w:bodyDiv w:val="1"/>
      <w:marLeft w:val="0"/>
      <w:marRight w:val="0"/>
      <w:marTop w:val="0"/>
      <w:marBottom w:val="0"/>
      <w:divBdr>
        <w:top w:val="none" w:sz="0" w:space="0" w:color="auto"/>
        <w:left w:val="none" w:sz="0" w:space="0" w:color="auto"/>
        <w:bottom w:val="none" w:sz="0" w:space="0" w:color="auto"/>
        <w:right w:val="none" w:sz="0" w:space="0" w:color="auto"/>
      </w:divBdr>
      <w:divsChild>
        <w:div w:id="1286885903">
          <w:marLeft w:val="0"/>
          <w:marRight w:val="0"/>
          <w:marTop w:val="0"/>
          <w:marBottom w:val="0"/>
          <w:divBdr>
            <w:top w:val="none" w:sz="0" w:space="0" w:color="auto"/>
            <w:left w:val="none" w:sz="0" w:space="0" w:color="auto"/>
            <w:bottom w:val="none" w:sz="0" w:space="0" w:color="auto"/>
            <w:right w:val="none" w:sz="0" w:space="0" w:color="auto"/>
          </w:divBdr>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1851413434">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71820">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9690">
      <w:bodyDiv w:val="1"/>
      <w:marLeft w:val="0"/>
      <w:marRight w:val="0"/>
      <w:marTop w:val="0"/>
      <w:marBottom w:val="0"/>
      <w:divBdr>
        <w:top w:val="none" w:sz="0" w:space="0" w:color="auto"/>
        <w:left w:val="none" w:sz="0" w:space="0" w:color="auto"/>
        <w:bottom w:val="none" w:sz="0" w:space="0" w:color="auto"/>
        <w:right w:val="none" w:sz="0" w:space="0" w:color="auto"/>
      </w:divBdr>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46237548">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855579917">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22177172">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777407117">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1345669">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897583">
      <w:bodyDiv w:val="1"/>
      <w:marLeft w:val="0"/>
      <w:marRight w:val="0"/>
      <w:marTop w:val="0"/>
      <w:marBottom w:val="0"/>
      <w:divBdr>
        <w:top w:val="none" w:sz="0" w:space="0" w:color="auto"/>
        <w:left w:val="none" w:sz="0" w:space="0" w:color="auto"/>
        <w:bottom w:val="none" w:sz="0" w:space="0" w:color="auto"/>
        <w:right w:val="none" w:sz="0" w:space="0" w:color="auto"/>
      </w:divBdr>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458068519">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13312982">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1433235549">
          <w:marLeft w:val="0"/>
          <w:marRight w:val="0"/>
          <w:marTop w:val="0"/>
          <w:marBottom w:val="0"/>
          <w:divBdr>
            <w:top w:val="none" w:sz="0" w:space="0" w:color="auto"/>
            <w:left w:val="none" w:sz="0" w:space="0" w:color="auto"/>
            <w:bottom w:val="none" w:sz="0" w:space="0" w:color="auto"/>
            <w:right w:val="none" w:sz="0" w:space="0" w:color="auto"/>
          </w:divBdr>
        </w:div>
        <w:div w:id="909272338">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1205214867">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20477951">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162211718">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39205139">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Sil02</b:Tag>
    <b:SourceType>InternetSite</b:SourceType>
    <b:Guid>{25D5628E-A82F-4732-93E9-8426B72C4033}</b:Guid>
    <b:Author>
      <b:Author>
        <b:NameList>
          <b:Person>
            <b:Last>Silverschatz</b:Last>
            <b:First>H.</b:First>
            <b:Middle>Korth, and S. Sudarshan</b:Middle>
          </b:Person>
        </b:NameList>
      </b:Author>
    </b:Author>
    <b:Title>Database System Concepts</b:Title>
    <b:Year>2002</b:Year>
    <b:RefOrder>1</b:RefOrder>
  </b:Source>
  <b:Source>
    <b:Tag>Cor22</b:Tag>
    <b:SourceType>InternetSite</b:SourceType>
    <b:Guid>{3FD18D68-4ED7-49FE-BB12-CA903E5FE306}</b:Guid>
    <b:Author>
      <b:Author>
        <b:NameList>
          <b:Person>
            <b:Last>Resources</b:Last>
            <b:First>Corporate</b:First>
            <b:Middle>Finance</b:Middle>
          </b:Person>
        </b:NameList>
      </b:Author>
    </b:Author>
    <b:Year>2022</b:Year>
    <b:Month>May</b:Month>
    <b:Day>3</b:Day>
    <b:URL>https://corporatefinanceinstitute.com/resources/</b:URL>
    <b:RefOrder>2</b:RefOrder>
  </b:Source>
  <b:Source>
    <b:Tag>Git22</b:Tag>
    <b:SourceType>InternetSite</b:SourceType>
    <b:Guid>{8CE5EC2A-5DDD-46EA-A740-6BC3F6833E51}</b:Guid>
    <b:Author>
      <b:Author>
        <b:NameList>
          <b:Person>
            <b:Last>mkondratek</b:Last>
            <b:First>GitHub</b:First>
            <b:Middle>-</b:Middle>
          </b:Person>
        </b:NameList>
      </b:Author>
    </b:Author>
    <b:Title>Bookstore-Database-Design.</b:Title>
    <b:Year>2022</b:Year>
    <b:Month>May</b:Month>
    <b:Day>3</b:Day>
    <b:URL>https://github.com/mkondratek/Bookstore-Database-Design</b:URL>
    <b:RefOrder>3</b:RefOrder>
  </b:Source>
  <b:Source>
    <b:Tag>Cha22</b:Tag>
    <b:SourceType>InternetSite</b:SourceType>
    <b:Guid>{805A578F-8F9A-4179-AF3D-3EDC4EFE6D42}</b:Guid>
    <b:Title>Chapter 1. Creating Your First Database</b:Title>
    <b:InternetSiteTitle>oreilly.com</b:InternetSiteTitle>
    <b:Year>2022</b:Year>
    <b:URL>https://www.oreilly.com/library/view/access-2013-the/9781449359447/ch01.html</b:URL>
    <b:RefOrder>4</b:RefOrder>
  </b:Source>
</b:Sources>
</file>

<file path=customXml/itemProps1.xml><?xml version="1.0" encoding="utf-8"?>
<ds:datastoreItem xmlns:ds="http://schemas.openxmlformats.org/officeDocument/2006/customXml" ds:itemID="{AA43DF83-11B3-40BF-A651-B3543AD05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cp:lastModifiedBy>
  <cp:revision>2</cp:revision>
  <dcterms:created xsi:type="dcterms:W3CDTF">2022-05-05T14:13:00Z</dcterms:created>
  <dcterms:modified xsi:type="dcterms:W3CDTF">2022-05-05T14:13:00Z</dcterms:modified>
</cp:coreProperties>
</file>