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sdt>
      <w:sdtPr>
        <w:id w:val="-2023001608"/>
        <w:docPartObj>
          <w:docPartGallery w:val="Cover Pages"/>
          <w:docPartUnique/>
        </w:docPartObj>
        <w:rPr>
          <w:rFonts w:ascii="Aptos Display" w:hAnsi="Aptos Display" w:eastAsia="" w:cs="" w:asciiTheme="majorAscii" w:hAnsiTheme="majorAscii" w:eastAsiaTheme="majorEastAsia" w:cstheme="majorBidi"/>
          <w:color w:val="0F4761" w:themeColor="accent1" w:themeShade="BF"/>
          <w:sz w:val="40"/>
          <w:szCs w:val="40"/>
        </w:rPr>
      </w:sdtPr>
      <w:sdtContent>
        <w:p w:rsidR="009769C1" w:rsidRDefault="009769C1" w14:paraId="465B839B" w14:textId="3CB9EC96">
          <w:pPr>
            <w:spacing w:after="165" w:line="360" w:lineRule="auto"/>
            <w:rPr>
              <w:rFonts w:ascii="Tahoma" w:hAnsi="Tahoma" w:eastAsia="Tahoma" w:cs="Tahoma"/>
              <w:color w:val="000000"/>
              <w:sz w:val="40"/>
              <w:szCs w:val="40"/>
            </w:rPr>
          </w:pPr>
          <w:r>
            <w:t>.</w:t>
          </w:r>
          <w:r>
            <w:rPr>
              <w:b/>
              <w:noProof/>
            </w:rPr>
            <w:drawing>
              <wp:inline distT="0" distB="0" distL="0" distR="0" wp14:anchorId="4C5F14E6" wp14:editId="76B1A9C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9769C1" w:rsidRDefault="009769C1" w14:paraId="3FD4A395" w14:textId="77777777">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 the Workplace</w:t>
          </w:r>
          <w:r>
            <w:rPr>
              <w:rFonts w:ascii="Tahoma" w:hAnsi="Tahoma" w:eastAsia="Tahoma" w:cs="Tahoma"/>
              <w:color w:val="000000"/>
              <w:sz w:val="40"/>
              <w:szCs w:val="40"/>
            </w:rPr>
            <w:br/>
          </w:r>
          <w:r>
            <w:rPr>
              <w:rFonts w:ascii="Tahoma" w:hAnsi="Tahoma" w:eastAsia="Tahoma" w:cs="Tahoma"/>
              <w:color w:val="000000"/>
              <w:sz w:val="40"/>
              <w:szCs w:val="40"/>
            </w:rPr>
            <w:t xml:space="preserve">Module Assignment Submission </w:t>
          </w:r>
          <w:r>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9769C1" w:rsidTr="41F25C0F" w14:paraId="46409EDD" w14:textId="77777777">
            <w:tc>
              <w:tcPr>
                <w:tcW w:w="3438" w:type="dxa"/>
                <w:shd w:val="clear" w:color="auto" w:fill="D9D9D9" w:themeFill="background1" w:themeFillShade="D9"/>
              </w:tcPr>
              <w:p w:rsidR="009769C1" w:rsidRDefault="009769C1" w14:paraId="5B944F89"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9769C1" w:rsidRDefault="000F168C" w14:paraId="63BC34C0" w14:textId="6CFDBE95">
                <w:pPr>
                  <w:spacing w:before="120" w:after="120" w:line="360" w:lineRule="auto"/>
                  <w:rPr>
                    <w:rFonts w:ascii="Tahoma" w:hAnsi="Tahoma" w:eastAsia="Tahoma" w:cs="Tahoma"/>
                    <w:sz w:val="32"/>
                    <w:szCs w:val="32"/>
                  </w:rPr>
                </w:pPr>
                <w:r>
                  <w:rPr>
                    <w:rFonts w:ascii="Tahoma" w:hAnsi="Tahoma" w:eastAsia="Tahoma" w:cs="Tahoma"/>
                    <w:sz w:val="32"/>
                    <w:szCs w:val="32"/>
                  </w:rPr>
                  <w:t>Jean Hocking</w:t>
                </w:r>
              </w:p>
            </w:tc>
          </w:tr>
          <w:tr w:rsidR="009769C1" w:rsidTr="41F25C0F" w14:paraId="5634CF5B" w14:textId="77777777">
            <w:tc>
              <w:tcPr>
                <w:tcW w:w="3438" w:type="dxa"/>
                <w:shd w:val="clear" w:color="auto" w:fill="D9D9D9" w:themeFill="background1" w:themeFillShade="D9"/>
              </w:tcPr>
              <w:p w:rsidR="009769C1" w:rsidRDefault="009769C1" w14:paraId="381B5A7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9769C1" w:rsidRDefault="000F168C" w14:paraId="0C69E9A3" w14:textId="5F353C31">
                <w:pPr>
                  <w:spacing w:before="120" w:after="120" w:line="360" w:lineRule="auto"/>
                  <w:rPr>
                    <w:rFonts w:ascii="Tahoma" w:hAnsi="Tahoma" w:eastAsia="Tahoma" w:cs="Tahoma"/>
                    <w:sz w:val="32"/>
                    <w:szCs w:val="32"/>
                  </w:rPr>
                </w:pPr>
                <w:r>
                  <w:rPr>
                    <w:rFonts w:ascii="Tahoma" w:hAnsi="Tahoma" w:eastAsia="Tahoma" w:cs="Tahoma"/>
                    <w:sz w:val="32"/>
                    <w:szCs w:val="32"/>
                  </w:rPr>
                  <w:t>230</w:t>
                </w:r>
                <w:r w:rsidR="00F62355">
                  <w:rPr>
                    <w:rFonts w:ascii="Tahoma" w:hAnsi="Tahoma" w:eastAsia="Tahoma" w:cs="Tahoma"/>
                    <w:sz w:val="32"/>
                    <w:szCs w:val="32"/>
                  </w:rPr>
                  <w:t>9700</w:t>
                </w:r>
              </w:p>
            </w:tc>
          </w:tr>
          <w:tr w:rsidR="009769C1" w:rsidTr="41F25C0F" w14:paraId="25FECA37" w14:textId="77777777">
            <w:tc>
              <w:tcPr>
                <w:tcW w:w="3438" w:type="dxa"/>
                <w:shd w:val="clear" w:color="auto" w:fill="D9D9D9" w:themeFill="background1" w:themeFillShade="D9"/>
              </w:tcPr>
              <w:p w:rsidR="009769C1" w:rsidRDefault="009769C1" w14:paraId="4303B84A"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9769C1" w:rsidRDefault="00F62355" w14:paraId="00C1CDBF" w14:textId="0E1EF2F1">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BMSK5011</w:t>
                </w:r>
              </w:p>
            </w:tc>
          </w:tr>
          <w:tr w:rsidR="009769C1" w:rsidTr="41F25C0F" w14:paraId="3FBD36A4" w14:textId="77777777">
            <w:trPr>
              <w:trHeight w:val="413"/>
            </w:trPr>
            <w:tc>
              <w:tcPr>
                <w:tcW w:w="3438" w:type="dxa"/>
                <w:shd w:val="clear" w:color="auto" w:fill="D9D9D9" w:themeFill="background1" w:themeFillShade="D9"/>
              </w:tcPr>
              <w:p w:rsidR="009769C1" w:rsidRDefault="009769C1" w14:paraId="3AA071CE"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9769C1" w:rsidRDefault="00EF2498" w14:paraId="383AB84D" w14:textId="1525AEC9">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Critical thinking in the workplace: The use of critical thinking</w:t>
                </w:r>
                <w:r w:rsidR="00D53E7E">
                  <w:rPr>
                    <w:rFonts w:ascii="Tahoma" w:hAnsi="Tahoma" w:eastAsia="Tahoma" w:cs="Tahoma"/>
                    <w:color w:val="FF0000"/>
                    <w:sz w:val="32"/>
                    <w:szCs w:val="32"/>
                  </w:rPr>
                  <w:t xml:space="preserve"> for workplace decision making.</w:t>
                </w:r>
              </w:p>
            </w:tc>
          </w:tr>
        </w:tbl>
        <w:p w:rsidR="009769C1" w:rsidRDefault="009769C1" w14:paraId="58E61528" w14:textId="77777777">
          <w:pPr>
            <w:spacing w:before="120" w:after="120" w:line="360" w:lineRule="auto"/>
            <w:rPr>
              <w:color w:val="FF0000"/>
            </w:rPr>
          </w:pPr>
        </w:p>
        <w:p w:rsidR="009769C1" w:rsidRDefault="009769C1" w14:paraId="0DC688BC" w14:textId="77777777">
          <w:pPr>
            <w:spacing w:before="120" w:after="120" w:line="360" w:lineRule="auto"/>
            <w:rPr>
              <w:rFonts w:ascii="Tahoma" w:hAnsi="Tahoma" w:eastAsia="Tahoma" w:cs="Tahoma"/>
              <w:b/>
              <w:color w:val="000000"/>
            </w:rPr>
          </w:pPr>
          <w:r>
            <w:rPr>
              <w:rFonts w:ascii="Tahoma" w:hAnsi="Tahoma" w:eastAsia="Tahoma" w:cs="Tahoma"/>
              <w:b/>
              <w:color w:val="000000"/>
            </w:rPr>
            <w:t>Statement of Confirmation of Authenticity</w:t>
          </w:r>
        </w:p>
        <w:p w:rsidR="009769C1" w:rsidP="3FA96BD7" w:rsidRDefault="009769C1" w14:paraId="147848AD" w14:textId="77777777" w14:noSpellErr="1">
          <w:pPr>
            <w:spacing w:before="120" w:after="120" w:line="360" w:lineRule="auto"/>
            <w:rPr>
              <w:rFonts w:ascii="Tahoma" w:hAnsi="Tahoma" w:eastAsia="Tahoma" w:cs="Tahoma"/>
              <w:color w:val="000000"/>
            </w:rPr>
          </w:pPr>
          <w:r w:rsidRPr="43232CE0" w:rsidR="009769C1">
            <w:rPr>
              <w:rFonts w:ascii="Tahoma" w:hAnsi="Tahoma" w:eastAsia="Tahoma" w:cs="Tahoma"/>
              <w:color w:val="000000" w:themeColor="text1" w:themeTint="FF" w:themeShade="FF"/>
            </w:rPr>
            <w:t xml:space="preserve">By </w:t>
          </w:r>
          <w:bookmarkStart w:name="_Int_doQGSyz8" w:id="0"/>
          <w:r w:rsidRPr="43232CE0" w:rsidR="009769C1">
            <w:rPr>
              <w:rFonts w:ascii="Tahoma" w:hAnsi="Tahoma" w:eastAsia="Tahoma" w:cs="Tahoma"/>
              <w:color w:val="000000" w:themeColor="text1" w:themeTint="FF" w:themeShade="FF"/>
            </w:rPr>
            <w:t>the act of making</w:t>
          </w:r>
          <w:bookmarkEnd w:id="0"/>
          <w:r w:rsidRPr="43232CE0" w:rsidR="009769C1">
            <w:rPr>
              <w:rFonts w:ascii="Tahoma" w:hAnsi="Tahoma" w:eastAsia="Tahoma" w:cs="Tahoma"/>
              <w:color w:val="000000" w:themeColor="text1" w:themeTint="FF" w:themeShade="FF"/>
            </w:rPr>
            <w:t xml:space="preserve"> this submission, the student declares that this is the work of the student named above. </w:t>
          </w:r>
          <w:bookmarkStart w:name="_Int_CZWmnB5X" w:id="1123522608"/>
          <w:r w:rsidRPr="43232CE0" w:rsidR="009769C1">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43232CE0" w:rsidR="009769C1">
            <w:rPr>
              <w:rFonts w:ascii="Tahoma" w:hAnsi="Tahoma" w:eastAsia="Tahoma" w:cs="Tahoma"/>
              <w:color w:val="000000" w:themeColor="text1" w:themeTint="FF" w:themeShade="FF"/>
            </w:rPr>
            <w:t>a previous</w:t>
          </w:r>
          <w:r w:rsidRPr="43232CE0" w:rsidR="009769C1">
            <w:rPr>
              <w:rFonts w:ascii="Tahoma" w:hAnsi="Tahoma" w:eastAsia="Tahoma" w:cs="Tahoma"/>
              <w:color w:val="000000" w:themeColor="text1" w:themeTint="FF" w:themeShade="FF"/>
            </w:rPr>
            <w:t xml:space="preserve"> assessment, this has been </w:t>
          </w:r>
          <w:r w:rsidRPr="43232CE0" w:rsidR="009769C1">
            <w:rPr>
              <w:rFonts w:ascii="Tahoma" w:hAnsi="Tahoma" w:eastAsia="Tahoma" w:cs="Tahoma"/>
              <w:color w:val="000000" w:themeColor="text1" w:themeTint="FF" w:themeShade="FF"/>
            </w:rPr>
            <w:t>identified</w:t>
          </w:r>
          <w:r w:rsidRPr="43232CE0" w:rsidR="009769C1">
            <w:rPr>
              <w:rFonts w:ascii="Tahoma" w:hAnsi="Tahoma" w:eastAsia="Tahoma" w:cs="Tahoma"/>
              <w:color w:val="000000" w:themeColor="text1" w:themeTint="FF" w:themeShade="FF"/>
            </w:rPr>
            <w:t>.</w:t>
          </w:r>
          <w:bookmarkEnd w:id="1123522608"/>
          <w:r w:rsidRPr="43232CE0" w:rsidR="009769C1">
            <w:rPr>
              <w:rFonts w:ascii="Tahoma" w:hAnsi="Tahoma" w:eastAsia="Tahoma" w:cs="Tahoma"/>
              <w:color w:val="000000" w:themeColor="text1" w:themeTint="FF" w:themeShade="FF"/>
            </w:rPr>
            <w:t xml:space="preserve"> </w:t>
          </w:r>
          <w:bookmarkStart w:name="_Int_dMHOrZEU" w:id="1719950218"/>
          <w:r w:rsidRPr="43232CE0" w:rsidR="009769C1">
            <w:rPr>
              <w:rFonts w:ascii="Tahoma" w:hAnsi="Tahoma" w:eastAsia="Tahoma" w:cs="Tahoma"/>
              <w:color w:val="000000" w:themeColor="text1" w:themeTint="FF" w:themeShade="FF"/>
            </w:rPr>
            <w:t>Where materials have been used from other sources it has been properly acknowledged.</w:t>
          </w:r>
          <w:bookmarkEnd w:id="1719950218"/>
          <w:r w:rsidRPr="43232CE0" w:rsidR="009769C1">
            <w:rPr>
              <w:rFonts w:ascii="Tahoma" w:hAnsi="Tahoma" w:eastAsia="Tahoma" w:cs="Tahoma"/>
              <w:color w:val="000000" w:themeColor="text1" w:themeTint="FF" w:themeShade="FF"/>
            </w:rPr>
            <w:t xml:space="preserve"> </w:t>
          </w:r>
          <w:bookmarkStart w:name="_Int_M68TCb72" w:id="63704622"/>
          <w:r w:rsidRPr="43232CE0" w:rsidR="009769C1">
            <w:rPr>
              <w:rFonts w:ascii="Tahoma" w:hAnsi="Tahoma" w:eastAsia="Tahoma" w:cs="Tahoma"/>
              <w:color w:val="000000" w:themeColor="text1" w:themeTint="FF" w:themeShade="FF"/>
            </w:rPr>
            <w:t>If this statement is untrue, the student acknowledges that an assessment offence has been committed.</w:t>
          </w:r>
          <w:bookmarkEnd w:id="63704622"/>
        </w:p>
        <w:p w:rsidR="009769C1" w:rsidP="3FA96BD7" w:rsidRDefault="009769C1" w14:paraId="6588C70C" w14:textId="77777777" w14:noSpellErr="1">
          <w:pPr>
            <w:spacing w:before="120" w:after="120" w:line="360" w:lineRule="auto"/>
            <w:rPr>
              <w:rFonts w:ascii="Tahoma" w:hAnsi="Tahoma" w:eastAsia="Tahoma" w:cs="Tahoma"/>
              <w:color w:val="000000"/>
            </w:rPr>
          </w:pPr>
          <w:bookmarkStart w:name="_Int_dQEmUezy" w:id="1164237972"/>
          <w:r w:rsidRPr="43232CE0" w:rsidR="009769C1">
            <w:rPr>
              <w:rFonts w:ascii="Tahoma" w:hAnsi="Tahoma" w:eastAsia="Tahoma" w:cs="Tahoma"/>
              <w:color w:val="000000" w:themeColor="text1" w:themeTint="FF" w:themeShade="FF"/>
            </w:rPr>
            <w:t>Attention is drawn to the plagiarism and unfair practice policies of both the University and of ILM.</w:t>
          </w:r>
          <w:bookmarkEnd w:id="1164237972"/>
        </w:p>
        <w:bookmarkStart w:name="_Toc192499150" w:displacedByCustomXml="next" w:id="1"/>
        <w:sdt>
          <w:sdtPr>
            <w:id w:val="1171531492"/>
            <w:docPartObj>
              <w:docPartGallery w:val="Table of Contents"/>
              <w:docPartUnique/>
            </w:docPartObj>
            <w:rPr>
              <w:rFonts w:ascii="Aptos" w:hAnsi="Aptos" w:eastAsia="" w:cs="" w:asciiTheme="minorAscii" w:hAnsiTheme="minorAscii" w:eastAsiaTheme="minorEastAsia" w:cstheme="minorBidi"/>
              <w:color w:val="auto"/>
              <w:sz w:val="24"/>
              <w:szCs w:val="24"/>
            </w:rPr>
          </w:sdtPr>
          <w:sdtEndPr>
            <w:rPr>
              <w:rFonts w:ascii="Aptos" w:hAnsi="Aptos" w:eastAsia="" w:cs="" w:asciiTheme="minorAscii" w:hAnsiTheme="minorAscii" w:eastAsiaTheme="minorEastAsia" w:cstheme="minorBidi"/>
              <w:b w:val="1"/>
              <w:bCs w:val="1"/>
              <w:color w:val="auto"/>
              <w:sz w:val="24"/>
              <w:szCs w:val="24"/>
            </w:rPr>
          </w:sdtEndPr>
          <w:sdtContent>
            <w:p w:rsidR="00EB3B1A" w:rsidP="00EB3B1A" w:rsidRDefault="00EB3B1A" w14:paraId="580DEA55" w14:textId="222AB8F6">
              <w:pPr>
                <w:pStyle w:val="Heading1"/>
              </w:pPr>
              <w:r>
                <w:t>Table of contents</w:t>
              </w:r>
              <w:bookmarkEnd w:id="1"/>
            </w:p>
            <w:p w:rsidR="00C92D94" w:rsidRDefault="00EB3B1A" w14:paraId="375893C0" w14:textId="2B14A9A3">
              <w:pPr>
                <w:pStyle w:val="TOC1"/>
                <w:tabs>
                  <w:tab w:val="right" w:leader="dot" w:pos="9350"/>
                </w:tabs>
                <w:rPr>
                  <w:noProof/>
                  <w:kern w:val="2"/>
                  <w:lang w:val="en-GB" w:eastAsia="en-GB"/>
                  <w14:ligatures w14:val="standardContextual"/>
                </w:rPr>
              </w:pPr>
              <w:r>
                <w:fldChar w:fldCharType="begin"/>
              </w:r>
              <w:r>
                <w:instrText>TOC \o "1-3" \h \z \u</w:instrText>
              </w:r>
              <w:r>
                <w:fldChar w:fldCharType="separate"/>
              </w:r>
              <w:hyperlink w:history="1" w:anchor="_Toc192499150">
                <w:r w:rsidRPr="009C7271" w:rsidR="00C92D94">
                  <w:rPr>
                    <w:rStyle w:val="Hyperlink"/>
                    <w:noProof/>
                  </w:rPr>
                  <w:t>Table of contents</w:t>
                </w:r>
                <w:r w:rsidR="00C92D94">
                  <w:rPr>
                    <w:noProof/>
                    <w:webHidden/>
                  </w:rPr>
                  <w:tab/>
                </w:r>
                <w:r w:rsidR="00C92D94">
                  <w:rPr>
                    <w:noProof/>
                    <w:webHidden/>
                  </w:rPr>
                  <w:fldChar w:fldCharType="begin"/>
                </w:r>
                <w:r w:rsidR="00C92D94">
                  <w:rPr>
                    <w:noProof/>
                    <w:webHidden/>
                  </w:rPr>
                  <w:instrText xml:space="preserve"> PAGEREF _Toc192499150 \h </w:instrText>
                </w:r>
                <w:r w:rsidR="00C92D94">
                  <w:rPr>
                    <w:noProof/>
                    <w:webHidden/>
                  </w:rPr>
                </w:r>
                <w:r w:rsidR="00C92D94">
                  <w:rPr>
                    <w:noProof/>
                    <w:webHidden/>
                  </w:rPr>
                  <w:fldChar w:fldCharType="separate"/>
                </w:r>
                <w:r w:rsidR="00C92D94">
                  <w:rPr>
                    <w:noProof/>
                    <w:webHidden/>
                  </w:rPr>
                  <w:t>1</w:t>
                </w:r>
                <w:r w:rsidR="00C92D94">
                  <w:rPr>
                    <w:noProof/>
                    <w:webHidden/>
                  </w:rPr>
                  <w:fldChar w:fldCharType="end"/>
                </w:r>
              </w:hyperlink>
            </w:p>
            <w:p w:rsidR="00C92D94" w:rsidRDefault="00C92D94" w14:paraId="5C290949" w14:textId="4736A992">
              <w:pPr>
                <w:pStyle w:val="TOC1"/>
                <w:tabs>
                  <w:tab w:val="right" w:leader="dot" w:pos="9350"/>
                </w:tabs>
                <w:rPr>
                  <w:noProof/>
                  <w:kern w:val="2"/>
                  <w:lang w:val="en-GB" w:eastAsia="en-GB"/>
                  <w14:ligatures w14:val="standardContextual"/>
                </w:rPr>
              </w:pPr>
              <w:hyperlink w:history="1" w:anchor="_Toc192499151">
                <w:r w:rsidRPr="009C7271">
                  <w:rPr>
                    <w:rStyle w:val="Hyperlink"/>
                    <w:noProof/>
                  </w:rPr>
                  <w:t>Introduction</w:t>
                </w:r>
                <w:r>
                  <w:rPr>
                    <w:noProof/>
                    <w:webHidden/>
                  </w:rPr>
                  <w:tab/>
                </w:r>
                <w:r>
                  <w:rPr>
                    <w:noProof/>
                    <w:webHidden/>
                  </w:rPr>
                  <w:fldChar w:fldCharType="begin"/>
                </w:r>
                <w:r>
                  <w:rPr>
                    <w:noProof/>
                    <w:webHidden/>
                  </w:rPr>
                  <w:instrText xml:space="preserve"> PAGEREF _Toc192499151 \h </w:instrText>
                </w:r>
                <w:r>
                  <w:rPr>
                    <w:noProof/>
                    <w:webHidden/>
                  </w:rPr>
                </w:r>
                <w:r>
                  <w:rPr>
                    <w:noProof/>
                    <w:webHidden/>
                  </w:rPr>
                  <w:fldChar w:fldCharType="separate"/>
                </w:r>
                <w:r>
                  <w:rPr>
                    <w:noProof/>
                    <w:webHidden/>
                  </w:rPr>
                  <w:t>2</w:t>
                </w:r>
                <w:r>
                  <w:rPr>
                    <w:noProof/>
                    <w:webHidden/>
                  </w:rPr>
                  <w:fldChar w:fldCharType="end"/>
                </w:r>
              </w:hyperlink>
            </w:p>
            <w:p w:rsidR="00C92D94" w:rsidRDefault="00C92D94" w14:paraId="2D561BDF" w14:textId="744902FF">
              <w:pPr>
                <w:pStyle w:val="TOC2"/>
                <w:tabs>
                  <w:tab w:val="right" w:leader="dot" w:pos="9350"/>
                </w:tabs>
                <w:rPr>
                  <w:noProof/>
                  <w:kern w:val="2"/>
                  <w:lang w:val="en-GB" w:eastAsia="en-GB"/>
                  <w14:ligatures w14:val="standardContextual"/>
                </w:rPr>
              </w:pPr>
              <w:hyperlink w:history="1" w:anchor="_Toc192499152">
                <w:r w:rsidRPr="009C7271">
                  <w:rPr>
                    <w:rStyle w:val="Hyperlink"/>
                    <w:noProof/>
                  </w:rPr>
                  <w:t>background and importance of critical thinking</w:t>
                </w:r>
                <w:r>
                  <w:rPr>
                    <w:noProof/>
                    <w:webHidden/>
                  </w:rPr>
                  <w:tab/>
                </w:r>
                <w:r>
                  <w:rPr>
                    <w:noProof/>
                    <w:webHidden/>
                  </w:rPr>
                  <w:fldChar w:fldCharType="begin"/>
                </w:r>
                <w:r>
                  <w:rPr>
                    <w:noProof/>
                    <w:webHidden/>
                  </w:rPr>
                  <w:instrText xml:space="preserve"> PAGEREF _Toc192499152 \h </w:instrText>
                </w:r>
                <w:r>
                  <w:rPr>
                    <w:noProof/>
                    <w:webHidden/>
                  </w:rPr>
                </w:r>
                <w:r>
                  <w:rPr>
                    <w:noProof/>
                    <w:webHidden/>
                  </w:rPr>
                  <w:fldChar w:fldCharType="separate"/>
                </w:r>
                <w:r>
                  <w:rPr>
                    <w:noProof/>
                    <w:webHidden/>
                  </w:rPr>
                  <w:t>2</w:t>
                </w:r>
                <w:r>
                  <w:rPr>
                    <w:noProof/>
                    <w:webHidden/>
                  </w:rPr>
                  <w:fldChar w:fldCharType="end"/>
                </w:r>
              </w:hyperlink>
            </w:p>
            <w:p w:rsidR="00C92D94" w:rsidRDefault="00C92D94" w14:paraId="5B78187F" w14:textId="18A4ECBF">
              <w:pPr>
                <w:pStyle w:val="TOC1"/>
                <w:tabs>
                  <w:tab w:val="right" w:leader="dot" w:pos="9350"/>
                </w:tabs>
                <w:rPr>
                  <w:noProof/>
                  <w:kern w:val="2"/>
                  <w:lang w:val="en-GB" w:eastAsia="en-GB"/>
                  <w14:ligatures w14:val="standardContextual"/>
                </w:rPr>
              </w:pPr>
              <w:hyperlink w:history="1" w:anchor="_Toc192499153">
                <w:r w:rsidRPr="009C7271">
                  <w:rPr>
                    <w:rStyle w:val="Hyperlink"/>
                    <w:noProof/>
                  </w:rPr>
                  <w:t>The role of critical thinking in workplace decision making and problem solving</w:t>
                </w:r>
                <w:r>
                  <w:rPr>
                    <w:noProof/>
                    <w:webHidden/>
                  </w:rPr>
                  <w:tab/>
                </w:r>
                <w:r>
                  <w:rPr>
                    <w:noProof/>
                    <w:webHidden/>
                  </w:rPr>
                  <w:fldChar w:fldCharType="begin"/>
                </w:r>
                <w:r>
                  <w:rPr>
                    <w:noProof/>
                    <w:webHidden/>
                  </w:rPr>
                  <w:instrText xml:space="preserve"> PAGEREF _Toc192499153 \h </w:instrText>
                </w:r>
                <w:r>
                  <w:rPr>
                    <w:noProof/>
                    <w:webHidden/>
                  </w:rPr>
                </w:r>
                <w:r>
                  <w:rPr>
                    <w:noProof/>
                    <w:webHidden/>
                  </w:rPr>
                  <w:fldChar w:fldCharType="separate"/>
                </w:r>
                <w:r>
                  <w:rPr>
                    <w:noProof/>
                    <w:webHidden/>
                  </w:rPr>
                  <w:t>2</w:t>
                </w:r>
                <w:r>
                  <w:rPr>
                    <w:noProof/>
                    <w:webHidden/>
                  </w:rPr>
                  <w:fldChar w:fldCharType="end"/>
                </w:r>
              </w:hyperlink>
            </w:p>
            <w:p w:rsidR="00C92D94" w:rsidRDefault="00C92D94" w14:paraId="29509BDA" w14:textId="4DB3E150">
              <w:pPr>
                <w:pStyle w:val="TOC2"/>
                <w:tabs>
                  <w:tab w:val="right" w:leader="dot" w:pos="9350"/>
                </w:tabs>
                <w:rPr>
                  <w:noProof/>
                  <w:kern w:val="2"/>
                  <w:lang w:val="en-GB" w:eastAsia="en-GB"/>
                  <w14:ligatures w14:val="standardContextual"/>
                </w:rPr>
              </w:pPr>
              <w:hyperlink w:history="1" w:anchor="_Toc192499154">
                <w:r w:rsidRPr="009C7271">
                  <w:rPr>
                    <w:rStyle w:val="Hyperlink"/>
                    <w:noProof/>
                  </w:rPr>
                  <w:t>Definition and key components of critical thinking</w:t>
                </w:r>
                <w:r>
                  <w:rPr>
                    <w:noProof/>
                    <w:webHidden/>
                  </w:rPr>
                  <w:tab/>
                </w:r>
                <w:r>
                  <w:rPr>
                    <w:noProof/>
                    <w:webHidden/>
                  </w:rPr>
                  <w:fldChar w:fldCharType="begin"/>
                </w:r>
                <w:r>
                  <w:rPr>
                    <w:noProof/>
                    <w:webHidden/>
                  </w:rPr>
                  <w:instrText xml:space="preserve"> PAGEREF _Toc192499154 \h </w:instrText>
                </w:r>
                <w:r>
                  <w:rPr>
                    <w:noProof/>
                    <w:webHidden/>
                  </w:rPr>
                </w:r>
                <w:r>
                  <w:rPr>
                    <w:noProof/>
                    <w:webHidden/>
                  </w:rPr>
                  <w:fldChar w:fldCharType="separate"/>
                </w:r>
                <w:r>
                  <w:rPr>
                    <w:noProof/>
                    <w:webHidden/>
                  </w:rPr>
                  <w:t>2</w:t>
                </w:r>
                <w:r>
                  <w:rPr>
                    <w:noProof/>
                    <w:webHidden/>
                  </w:rPr>
                  <w:fldChar w:fldCharType="end"/>
                </w:r>
              </w:hyperlink>
            </w:p>
            <w:p w:rsidR="00C92D94" w:rsidRDefault="00C92D94" w14:paraId="1477BA43" w14:textId="225B42BB">
              <w:pPr>
                <w:pStyle w:val="TOC2"/>
                <w:tabs>
                  <w:tab w:val="right" w:leader="dot" w:pos="9350"/>
                </w:tabs>
                <w:rPr>
                  <w:noProof/>
                  <w:kern w:val="2"/>
                  <w:lang w:val="en-GB" w:eastAsia="en-GB"/>
                  <w14:ligatures w14:val="standardContextual"/>
                </w:rPr>
              </w:pPr>
              <w:hyperlink w:history="1" w:anchor="_Toc192499155">
                <w:r w:rsidRPr="009C7271">
                  <w:rPr>
                    <w:rStyle w:val="Hyperlink"/>
                    <w:noProof/>
                  </w:rPr>
                  <w:t>Importance of critical thinking in the workplace</w:t>
                </w:r>
                <w:r>
                  <w:rPr>
                    <w:noProof/>
                    <w:webHidden/>
                  </w:rPr>
                  <w:tab/>
                </w:r>
                <w:r>
                  <w:rPr>
                    <w:noProof/>
                    <w:webHidden/>
                  </w:rPr>
                  <w:fldChar w:fldCharType="begin"/>
                </w:r>
                <w:r>
                  <w:rPr>
                    <w:noProof/>
                    <w:webHidden/>
                  </w:rPr>
                  <w:instrText xml:space="preserve"> PAGEREF _Toc192499155 \h </w:instrText>
                </w:r>
                <w:r>
                  <w:rPr>
                    <w:noProof/>
                    <w:webHidden/>
                  </w:rPr>
                </w:r>
                <w:r>
                  <w:rPr>
                    <w:noProof/>
                    <w:webHidden/>
                  </w:rPr>
                  <w:fldChar w:fldCharType="separate"/>
                </w:r>
                <w:r>
                  <w:rPr>
                    <w:noProof/>
                    <w:webHidden/>
                  </w:rPr>
                  <w:t>3</w:t>
                </w:r>
                <w:r>
                  <w:rPr>
                    <w:noProof/>
                    <w:webHidden/>
                  </w:rPr>
                  <w:fldChar w:fldCharType="end"/>
                </w:r>
              </w:hyperlink>
            </w:p>
            <w:p w:rsidR="00C92D94" w:rsidRDefault="00C92D94" w14:paraId="50315B6E" w14:textId="732ECEB1">
              <w:pPr>
                <w:pStyle w:val="TOC2"/>
                <w:tabs>
                  <w:tab w:val="right" w:leader="dot" w:pos="9350"/>
                </w:tabs>
                <w:rPr>
                  <w:noProof/>
                  <w:kern w:val="2"/>
                  <w:lang w:val="en-GB" w:eastAsia="en-GB"/>
                  <w14:ligatures w14:val="standardContextual"/>
                </w:rPr>
              </w:pPr>
              <w:hyperlink w:history="1" w:anchor="_Toc192499156">
                <w:r w:rsidRPr="009C7271">
                  <w:rPr>
                    <w:rStyle w:val="Hyperlink"/>
                    <w:noProof/>
                  </w:rPr>
                  <w:t>Examples of workplace decision making and problem solving</w:t>
                </w:r>
                <w:r>
                  <w:rPr>
                    <w:noProof/>
                    <w:webHidden/>
                  </w:rPr>
                  <w:tab/>
                </w:r>
                <w:r>
                  <w:rPr>
                    <w:noProof/>
                    <w:webHidden/>
                  </w:rPr>
                  <w:fldChar w:fldCharType="begin"/>
                </w:r>
                <w:r>
                  <w:rPr>
                    <w:noProof/>
                    <w:webHidden/>
                  </w:rPr>
                  <w:instrText xml:space="preserve"> PAGEREF _Toc192499156 \h </w:instrText>
                </w:r>
                <w:r>
                  <w:rPr>
                    <w:noProof/>
                    <w:webHidden/>
                  </w:rPr>
                </w:r>
                <w:r>
                  <w:rPr>
                    <w:noProof/>
                    <w:webHidden/>
                  </w:rPr>
                  <w:fldChar w:fldCharType="separate"/>
                </w:r>
                <w:r>
                  <w:rPr>
                    <w:noProof/>
                    <w:webHidden/>
                  </w:rPr>
                  <w:t>4</w:t>
                </w:r>
                <w:r>
                  <w:rPr>
                    <w:noProof/>
                    <w:webHidden/>
                  </w:rPr>
                  <w:fldChar w:fldCharType="end"/>
                </w:r>
              </w:hyperlink>
            </w:p>
            <w:p w:rsidR="00C92D94" w:rsidRDefault="00C92D94" w14:paraId="108D628E" w14:textId="5FD7E2FD">
              <w:pPr>
                <w:pStyle w:val="TOC1"/>
                <w:tabs>
                  <w:tab w:val="right" w:leader="dot" w:pos="9350"/>
                </w:tabs>
                <w:rPr>
                  <w:noProof/>
                  <w:kern w:val="2"/>
                  <w:lang w:val="en-GB" w:eastAsia="en-GB"/>
                  <w14:ligatures w14:val="standardContextual"/>
                </w:rPr>
              </w:pPr>
              <w:hyperlink w:history="1" w:anchor="_Toc192499157">
                <w:r w:rsidRPr="009C7271">
                  <w:rPr>
                    <w:rStyle w:val="Hyperlink"/>
                    <w:noProof/>
                  </w:rPr>
                  <w:t>Critical thinking frameworks</w:t>
                </w:r>
                <w:r>
                  <w:rPr>
                    <w:noProof/>
                    <w:webHidden/>
                  </w:rPr>
                  <w:tab/>
                </w:r>
                <w:r>
                  <w:rPr>
                    <w:noProof/>
                    <w:webHidden/>
                  </w:rPr>
                  <w:fldChar w:fldCharType="begin"/>
                </w:r>
                <w:r>
                  <w:rPr>
                    <w:noProof/>
                    <w:webHidden/>
                  </w:rPr>
                  <w:instrText xml:space="preserve"> PAGEREF _Toc192499157 \h </w:instrText>
                </w:r>
                <w:r>
                  <w:rPr>
                    <w:noProof/>
                    <w:webHidden/>
                  </w:rPr>
                </w:r>
                <w:r>
                  <w:rPr>
                    <w:noProof/>
                    <w:webHidden/>
                  </w:rPr>
                  <w:fldChar w:fldCharType="separate"/>
                </w:r>
                <w:r>
                  <w:rPr>
                    <w:noProof/>
                    <w:webHidden/>
                  </w:rPr>
                  <w:t>5</w:t>
                </w:r>
                <w:r>
                  <w:rPr>
                    <w:noProof/>
                    <w:webHidden/>
                  </w:rPr>
                  <w:fldChar w:fldCharType="end"/>
                </w:r>
              </w:hyperlink>
            </w:p>
            <w:p w:rsidR="00C92D94" w:rsidRDefault="00C92D94" w14:paraId="1B0AA207" w14:textId="4E80A2BB">
              <w:pPr>
                <w:pStyle w:val="TOC2"/>
                <w:tabs>
                  <w:tab w:val="right" w:leader="dot" w:pos="9350"/>
                </w:tabs>
                <w:rPr>
                  <w:noProof/>
                  <w:kern w:val="2"/>
                  <w:lang w:val="en-GB" w:eastAsia="en-GB"/>
                  <w14:ligatures w14:val="standardContextual"/>
                </w:rPr>
              </w:pPr>
              <w:hyperlink w:history="1" w:anchor="_Toc192499158">
                <w:r w:rsidRPr="009C7271">
                  <w:rPr>
                    <w:rStyle w:val="Hyperlink"/>
                    <w:noProof/>
                  </w:rPr>
                  <w:t>Overview of key critical thinking frameworks</w:t>
                </w:r>
                <w:r>
                  <w:rPr>
                    <w:noProof/>
                    <w:webHidden/>
                  </w:rPr>
                  <w:tab/>
                </w:r>
                <w:r>
                  <w:rPr>
                    <w:noProof/>
                    <w:webHidden/>
                  </w:rPr>
                  <w:fldChar w:fldCharType="begin"/>
                </w:r>
                <w:r>
                  <w:rPr>
                    <w:noProof/>
                    <w:webHidden/>
                  </w:rPr>
                  <w:instrText xml:space="preserve"> PAGEREF _Toc192499158 \h </w:instrText>
                </w:r>
                <w:r>
                  <w:rPr>
                    <w:noProof/>
                    <w:webHidden/>
                  </w:rPr>
                </w:r>
                <w:r>
                  <w:rPr>
                    <w:noProof/>
                    <w:webHidden/>
                  </w:rPr>
                  <w:fldChar w:fldCharType="separate"/>
                </w:r>
                <w:r>
                  <w:rPr>
                    <w:noProof/>
                    <w:webHidden/>
                  </w:rPr>
                  <w:t>5</w:t>
                </w:r>
                <w:r>
                  <w:rPr>
                    <w:noProof/>
                    <w:webHidden/>
                  </w:rPr>
                  <w:fldChar w:fldCharType="end"/>
                </w:r>
              </w:hyperlink>
            </w:p>
            <w:p w:rsidR="00C92D94" w:rsidRDefault="00C92D94" w14:paraId="01F6A21D" w14:textId="792644C0">
              <w:pPr>
                <w:pStyle w:val="TOC2"/>
                <w:tabs>
                  <w:tab w:val="right" w:leader="dot" w:pos="9350"/>
                </w:tabs>
                <w:rPr>
                  <w:noProof/>
                  <w:kern w:val="2"/>
                  <w:lang w:val="en-GB" w:eastAsia="en-GB"/>
                  <w14:ligatures w14:val="standardContextual"/>
                </w:rPr>
              </w:pPr>
              <w:hyperlink w:history="1" w:anchor="_Toc192499159">
                <w:r w:rsidRPr="009C7271">
                  <w:rPr>
                    <w:rStyle w:val="Hyperlink"/>
                    <w:noProof/>
                  </w:rPr>
                  <w:t>Blooms taxonomy and workplace application</w:t>
                </w:r>
                <w:r>
                  <w:rPr>
                    <w:noProof/>
                    <w:webHidden/>
                  </w:rPr>
                  <w:tab/>
                </w:r>
                <w:r>
                  <w:rPr>
                    <w:noProof/>
                    <w:webHidden/>
                  </w:rPr>
                  <w:fldChar w:fldCharType="begin"/>
                </w:r>
                <w:r>
                  <w:rPr>
                    <w:noProof/>
                    <w:webHidden/>
                  </w:rPr>
                  <w:instrText xml:space="preserve"> PAGEREF _Toc192499159 \h </w:instrText>
                </w:r>
                <w:r>
                  <w:rPr>
                    <w:noProof/>
                    <w:webHidden/>
                  </w:rPr>
                </w:r>
                <w:r>
                  <w:rPr>
                    <w:noProof/>
                    <w:webHidden/>
                  </w:rPr>
                  <w:fldChar w:fldCharType="separate"/>
                </w:r>
                <w:r>
                  <w:rPr>
                    <w:noProof/>
                    <w:webHidden/>
                  </w:rPr>
                  <w:t>5</w:t>
                </w:r>
                <w:r>
                  <w:rPr>
                    <w:noProof/>
                    <w:webHidden/>
                  </w:rPr>
                  <w:fldChar w:fldCharType="end"/>
                </w:r>
              </w:hyperlink>
            </w:p>
            <w:p w:rsidR="00C92D94" w:rsidRDefault="00C92D94" w14:paraId="6DB5F585" w14:textId="5EB70B74">
              <w:pPr>
                <w:pStyle w:val="TOC2"/>
                <w:tabs>
                  <w:tab w:val="right" w:leader="dot" w:pos="9350"/>
                </w:tabs>
                <w:rPr>
                  <w:noProof/>
                  <w:kern w:val="2"/>
                  <w:lang w:val="en-GB" w:eastAsia="en-GB"/>
                  <w14:ligatures w14:val="standardContextual"/>
                </w:rPr>
              </w:pPr>
              <w:hyperlink w:history="1" w:anchor="_Toc192499160">
                <w:r w:rsidRPr="009C7271">
                  <w:rPr>
                    <w:rStyle w:val="Hyperlink"/>
                    <w:noProof/>
                  </w:rPr>
                  <w:t>Krathwohl’s Taxonomy and workplace application</w:t>
                </w:r>
                <w:r>
                  <w:rPr>
                    <w:noProof/>
                    <w:webHidden/>
                  </w:rPr>
                  <w:tab/>
                </w:r>
                <w:r>
                  <w:rPr>
                    <w:noProof/>
                    <w:webHidden/>
                  </w:rPr>
                  <w:fldChar w:fldCharType="begin"/>
                </w:r>
                <w:r>
                  <w:rPr>
                    <w:noProof/>
                    <w:webHidden/>
                  </w:rPr>
                  <w:instrText xml:space="preserve"> PAGEREF _Toc192499160 \h </w:instrText>
                </w:r>
                <w:r>
                  <w:rPr>
                    <w:noProof/>
                    <w:webHidden/>
                  </w:rPr>
                </w:r>
                <w:r>
                  <w:rPr>
                    <w:noProof/>
                    <w:webHidden/>
                  </w:rPr>
                  <w:fldChar w:fldCharType="separate"/>
                </w:r>
                <w:r>
                  <w:rPr>
                    <w:noProof/>
                    <w:webHidden/>
                  </w:rPr>
                  <w:t>6</w:t>
                </w:r>
                <w:r>
                  <w:rPr>
                    <w:noProof/>
                    <w:webHidden/>
                  </w:rPr>
                  <w:fldChar w:fldCharType="end"/>
                </w:r>
              </w:hyperlink>
            </w:p>
            <w:p w:rsidR="00C92D94" w:rsidRDefault="00C92D94" w14:paraId="7898D7FE" w14:textId="089B7EA7">
              <w:pPr>
                <w:pStyle w:val="TOC2"/>
                <w:tabs>
                  <w:tab w:val="right" w:leader="dot" w:pos="9350"/>
                </w:tabs>
                <w:rPr>
                  <w:noProof/>
                  <w:kern w:val="2"/>
                  <w:lang w:val="en-GB" w:eastAsia="en-GB"/>
                  <w14:ligatures w14:val="standardContextual"/>
                </w:rPr>
              </w:pPr>
              <w:hyperlink w:history="1" w:anchor="_Toc192499161">
                <w:r w:rsidRPr="009C7271">
                  <w:rPr>
                    <w:rStyle w:val="Hyperlink"/>
                    <w:noProof/>
                  </w:rPr>
                  <w:t>Paul- Elder model and workplace application</w:t>
                </w:r>
                <w:r>
                  <w:rPr>
                    <w:noProof/>
                    <w:webHidden/>
                  </w:rPr>
                  <w:tab/>
                </w:r>
                <w:r>
                  <w:rPr>
                    <w:noProof/>
                    <w:webHidden/>
                  </w:rPr>
                  <w:fldChar w:fldCharType="begin"/>
                </w:r>
                <w:r>
                  <w:rPr>
                    <w:noProof/>
                    <w:webHidden/>
                  </w:rPr>
                  <w:instrText xml:space="preserve"> PAGEREF _Toc192499161 \h </w:instrText>
                </w:r>
                <w:r>
                  <w:rPr>
                    <w:noProof/>
                    <w:webHidden/>
                  </w:rPr>
                </w:r>
                <w:r>
                  <w:rPr>
                    <w:noProof/>
                    <w:webHidden/>
                  </w:rPr>
                  <w:fldChar w:fldCharType="separate"/>
                </w:r>
                <w:r>
                  <w:rPr>
                    <w:noProof/>
                    <w:webHidden/>
                  </w:rPr>
                  <w:t>7</w:t>
                </w:r>
                <w:r>
                  <w:rPr>
                    <w:noProof/>
                    <w:webHidden/>
                  </w:rPr>
                  <w:fldChar w:fldCharType="end"/>
                </w:r>
              </w:hyperlink>
            </w:p>
            <w:p w:rsidR="00C92D94" w:rsidRDefault="00C92D94" w14:paraId="1AA3129A" w14:textId="406EA850">
              <w:pPr>
                <w:pStyle w:val="TOC2"/>
                <w:tabs>
                  <w:tab w:val="right" w:leader="dot" w:pos="9350"/>
                </w:tabs>
                <w:rPr>
                  <w:noProof/>
                  <w:kern w:val="2"/>
                  <w:lang w:val="en-GB" w:eastAsia="en-GB"/>
                  <w14:ligatures w14:val="standardContextual"/>
                </w:rPr>
              </w:pPr>
              <w:hyperlink w:history="1" w:anchor="_Toc192499162">
                <w:r w:rsidRPr="009C7271">
                  <w:rPr>
                    <w:rStyle w:val="Hyperlink"/>
                    <w:noProof/>
                  </w:rPr>
                  <w:t>The RED model and workplace application</w:t>
                </w:r>
                <w:r>
                  <w:rPr>
                    <w:noProof/>
                    <w:webHidden/>
                  </w:rPr>
                  <w:tab/>
                </w:r>
                <w:r>
                  <w:rPr>
                    <w:noProof/>
                    <w:webHidden/>
                  </w:rPr>
                  <w:fldChar w:fldCharType="begin"/>
                </w:r>
                <w:r>
                  <w:rPr>
                    <w:noProof/>
                    <w:webHidden/>
                  </w:rPr>
                  <w:instrText xml:space="preserve"> PAGEREF _Toc192499162 \h </w:instrText>
                </w:r>
                <w:r>
                  <w:rPr>
                    <w:noProof/>
                    <w:webHidden/>
                  </w:rPr>
                </w:r>
                <w:r>
                  <w:rPr>
                    <w:noProof/>
                    <w:webHidden/>
                  </w:rPr>
                  <w:fldChar w:fldCharType="separate"/>
                </w:r>
                <w:r>
                  <w:rPr>
                    <w:noProof/>
                    <w:webHidden/>
                  </w:rPr>
                  <w:t>8</w:t>
                </w:r>
                <w:r>
                  <w:rPr>
                    <w:noProof/>
                    <w:webHidden/>
                  </w:rPr>
                  <w:fldChar w:fldCharType="end"/>
                </w:r>
              </w:hyperlink>
            </w:p>
            <w:p w:rsidR="00C92D94" w:rsidRDefault="00C92D94" w14:paraId="7D0D6400" w14:textId="7D4FA928">
              <w:pPr>
                <w:pStyle w:val="TOC2"/>
                <w:tabs>
                  <w:tab w:val="right" w:leader="dot" w:pos="9350"/>
                </w:tabs>
                <w:rPr>
                  <w:noProof/>
                  <w:kern w:val="2"/>
                  <w:lang w:val="en-GB" w:eastAsia="en-GB"/>
                  <w14:ligatures w14:val="standardContextual"/>
                </w:rPr>
              </w:pPr>
              <w:hyperlink w:history="1" w:anchor="_Toc192499163">
                <w:r w:rsidRPr="009C7271">
                  <w:rPr>
                    <w:rStyle w:val="Hyperlink"/>
                    <w:noProof/>
                  </w:rPr>
                  <w:t>Comparison of frameworks</w:t>
                </w:r>
                <w:r>
                  <w:rPr>
                    <w:noProof/>
                    <w:webHidden/>
                  </w:rPr>
                  <w:tab/>
                </w:r>
                <w:r>
                  <w:rPr>
                    <w:noProof/>
                    <w:webHidden/>
                  </w:rPr>
                  <w:fldChar w:fldCharType="begin"/>
                </w:r>
                <w:r>
                  <w:rPr>
                    <w:noProof/>
                    <w:webHidden/>
                  </w:rPr>
                  <w:instrText xml:space="preserve"> PAGEREF _Toc192499163 \h </w:instrText>
                </w:r>
                <w:r>
                  <w:rPr>
                    <w:noProof/>
                    <w:webHidden/>
                  </w:rPr>
                </w:r>
                <w:r>
                  <w:rPr>
                    <w:noProof/>
                    <w:webHidden/>
                  </w:rPr>
                  <w:fldChar w:fldCharType="separate"/>
                </w:r>
                <w:r>
                  <w:rPr>
                    <w:noProof/>
                    <w:webHidden/>
                  </w:rPr>
                  <w:t>9</w:t>
                </w:r>
                <w:r>
                  <w:rPr>
                    <w:noProof/>
                    <w:webHidden/>
                  </w:rPr>
                  <w:fldChar w:fldCharType="end"/>
                </w:r>
              </w:hyperlink>
            </w:p>
            <w:p w:rsidR="00C92D94" w:rsidRDefault="00C92D94" w14:paraId="05C24DD6" w14:textId="05337FC8">
              <w:pPr>
                <w:pStyle w:val="TOC1"/>
                <w:tabs>
                  <w:tab w:val="right" w:leader="dot" w:pos="9350"/>
                </w:tabs>
                <w:rPr>
                  <w:noProof/>
                  <w:kern w:val="2"/>
                  <w:lang w:val="en-GB" w:eastAsia="en-GB"/>
                  <w14:ligatures w14:val="standardContextual"/>
                </w:rPr>
              </w:pPr>
              <w:hyperlink w:history="1" w:anchor="_Toc192499164">
                <w:r w:rsidRPr="009C7271">
                  <w:rPr>
                    <w:rStyle w:val="Hyperlink"/>
                    <w:noProof/>
                  </w:rPr>
                  <w:t>The impact of Biases and assumptions</w:t>
                </w:r>
                <w:r>
                  <w:rPr>
                    <w:noProof/>
                    <w:webHidden/>
                  </w:rPr>
                  <w:tab/>
                </w:r>
                <w:r>
                  <w:rPr>
                    <w:noProof/>
                    <w:webHidden/>
                  </w:rPr>
                  <w:fldChar w:fldCharType="begin"/>
                </w:r>
                <w:r>
                  <w:rPr>
                    <w:noProof/>
                    <w:webHidden/>
                  </w:rPr>
                  <w:instrText xml:space="preserve"> PAGEREF _Toc192499164 \h </w:instrText>
                </w:r>
                <w:r>
                  <w:rPr>
                    <w:noProof/>
                    <w:webHidden/>
                  </w:rPr>
                </w:r>
                <w:r>
                  <w:rPr>
                    <w:noProof/>
                    <w:webHidden/>
                  </w:rPr>
                  <w:fldChar w:fldCharType="separate"/>
                </w:r>
                <w:r>
                  <w:rPr>
                    <w:noProof/>
                    <w:webHidden/>
                  </w:rPr>
                  <w:t>10</w:t>
                </w:r>
                <w:r>
                  <w:rPr>
                    <w:noProof/>
                    <w:webHidden/>
                  </w:rPr>
                  <w:fldChar w:fldCharType="end"/>
                </w:r>
              </w:hyperlink>
            </w:p>
            <w:p w:rsidR="00C92D94" w:rsidRDefault="00C92D94" w14:paraId="0A30CBB5" w14:textId="48EF2DCE">
              <w:pPr>
                <w:pStyle w:val="TOC2"/>
                <w:tabs>
                  <w:tab w:val="right" w:leader="dot" w:pos="9350"/>
                </w:tabs>
                <w:rPr>
                  <w:noProof/>
                  <w:kern w:val="2"/>
                  <w:lang w:val="en-GB" w:eastAsia="en-GB"/>
                  <w14:ligatures w14:val="standardContextual"/>
                </w:rPr>
              </w:pPr>
              <w:hyperlink w:history="1" w:anchor="_Toc192499165">
                <w:r w:rsidRPr="009C7271">
                  <w:rPr>
                    <w:rStyle w:val="Hyperlink"/>
                    <w:noProof/>
                  </w:rPr>
                  <w:t>Understanding cognitive biases in decision making</w:t>
                </w:r>
                <w:r>
                  <w:rPr>
                    <w:noProof/>
                    <w:webHidden/>
                  </w:rPr>
                  <w:tab/>
                </w:r>
                <w:r>
                  <w:rPr>
                    <w:noProof/>
                    <w:webHidden/>
                  </w:rPr>
                  <w:fldChar w:fldCharType="begin"/>
                </w:r>
                <w:r>
                  <w:rPr>
                    <w:noProof/>
                    <w:webHidden/>
                  </w:rPr>
                  <w:instrText xml:space="preserve"> PAGEREF _Toc192499165 \h </w:instrText>
                </w:r>
                <w:r>
                  <w:rPr>
                    <w:noProof/>
                    <w:webHidden/>
                  </w:rPr>
                </w:r>
                <w:r>
                  <w:rPr>
                    <w:noProof/>
                    <w:webHidden/>
                  </w:rPr>
                  <w:fldChar w:fldCharType="separate"/>
                </w:r>
                <w:r>
                  <w:rPr>
                    <w:noProof/>
                    <w:webHidden/>
                  </w:rPr>
                  <w:t>10</w:t>
                </w:r>
                <w:r>
                  <w:rPr>
                    <w:noProof/>
                    <w:webHidden/>
                  </w:rPr>
                  <w:fldChar w:fldCharType="end"/>
                </w:r>
              </w:hyperlink>
            </w:p>
            <w:p w:rsidR="00C92D94" w:rsidRDefault="00C92D94" w14:paraId="0D03A4BE" w14:textId="4A6583D3">
              <w:pPr>
                <w:pStyle w:val="TOC2"/>
                <w:tabs>
                  <w:tab w:val="right" w:leader="dot" w:pos="9350"/>
                </w:tabs>
                <w:rPr>
                  <w:noProof/>
                  <w:kern w:val="2"/>
                  <w:lang w:val="en-GB" w:eastAsia="en-GB"/>
                  <w14:ligatures w14:val="standardContextual"/>
                </w:rPr>
              </w:pPr>
              <w:hyperlink w:history="1" w:anchor="_Toc192499166">
                <w:r w:rsidRPr="009C7271">
                  <w:rPr>
                    <w:rStyle w:val="Hyperlink"/>
                    <w:noProof/>
                  </w:rPr>
                  <w:t>Common biases in the workplace (e.g., confirmation bias, anchoring bias)</w:t>
                </w:r>
                <w:r>
                  <w:rPr>
                    <w:noProof/>
                    <w:webHidden/>
                  </w:rPr>
                  <w:tab/>
                </w:r>
                <w:r>
                  <w:rPr>
                    <w:noProof/>
                    <w:webHidden/>
                  </w:rPr>
                  <w:fldChar w:fldCharType="begin"/>
                </w:r>
                <w:r>
                  <w:rPr>
                    <w:noProof/>
                    <w:webHidden/>
                  </w:rPr>
                  <w:instrText xml:space="preserve"> PAGEREF _Toc192499166 \h </w:instrText>
                </w:r>
                <w:r>
                  <w:rPr>
                    <w:noProof/>
                    <w:webHidden/>
                  </w:rPr>
                </w:r>
                <w:r>
                  <w:rPr>
                    <w:noProof/>
                    <w:webHidden/>
                  </w:rPr>
                  <w:fldChar w:fldCharType="separate"/>
                </w:r>
                <w:r>
                  <w:rPr>
                    <w:noProof/>
                    <w:webHidden/>
                  </w:rPr>
                  <w:t>11</w:t>
                </w:r>
                <w:r>
                  <w:rPr>
                    <w:noProof/>
                    <w:webHidden/>
                  </w:rPr>
                  <w:fldChar w:fldCharType="end"/>
                </w:r>
              </w:hyperlink>
            </w:p>
            <w:p w:rsidR="00C92D94" w:rsidRDefault="00C92D94" w14:paraId="5FD3B329" w14:textId="78070164">
              <w:pPr>
                <w:pStyle w:val="TOC2"/>
                <w:tabs>
                  <w:tab w:val="right" w:leader="dot" w:pos="9350"/>
                </w:tabs>
                <w:rPr>
                  <w:noProof/>
                  <w:kern w:val="2"/>
                  <w:lang w:val="en-GB" w:eastAsia="en-GB"/>
                  <w14:ligatures w14:val="standardContextual"/>
                </w:rPr>
              </w:pPr>
              <w:hyperlink w:history="1" w:anchor="_Toc192499167">
                <w:r w:rsidRPr="009C7271">
                  <w:rPr>
                    <w:rStyle w:val="Hyperlink"/>
                    <w:noProof/>
                  </w:rPr>
                  <w:t>The role of assumption in problem solving</w:t>
                </w:r>
                <w:r>
                  <w:rPr>
                    <w:noProof/>
                    <w:webHidden/>
                  </w:rPr>
                  <w:tab/>
                </w:r>
                <w:r>
                  <w:rPr>
                    <w:noProof/>
                    <w:webHidden/>
                  </w:rPr>
                  <w:fldChar w:fldCharType="begin"/>
                </w:r>
                <w:r>
                  <w:rPr>
                    <w:noProof/>
                    <w:webHidden/>
                  </w:rPr>
                  <w:instrText xml:space="preserve"> PAGEREF _Toc192499167 \h </w:instrText>
                </w:r>
                <w:r>
                  <w:rPr>
                    <w:noProof/>
                    <w:webHidden/>
                  </w:rPr>
                </w:r>
                <w:r>
                  <w:rPr>
                    <w:noProof/>
                    <w:webHidden/>
                  </w:rPr>
                  <w:fldChar w:fldCharType="separate"/>
                </w:r>
                <w:r>
                  <w:rPr>
                    <w:noProof/>
                    <w:webHidden/>
                  </w:rPr>
                  <w:t>12</w:t>
                </w:r>
                <w:r>
                  <w:rPr>
                    <w:noProof/>
                    <w:webHidden/>
                  </w:rPr>
                  <w:fldChar w:fldCharType="end"/>
                </w:r>
              </w:hyperlink>
            </w:p>
            <w:p w:rsidR="00C92D94" w:rsidRDefault="00C92D94" w14:paraId="578D1731" w14:textId="7279025B">
              <w:pPr>
                <w:pStyle w:val="TOC1"/>
                <w:tabs>
                  <w:tab w:val="right" w:leader="dot" w:pos="9350"/>
                </w:tabs>
                <w:rPr>
                  <w:noProof/>
                  <w:kern w:val="2"/>
                  <w:lang w:val="en-GB" w:eastAsia="en-GB"/>
                  <w14:ligatures w14:val="standardContextual"/>
                </w:rPr>
              </w:pPr>
              <w:hyperlink w:history="1" w:anchor="_Toc192499168">
                <w:r w:rsidRPr="009C7271">
                  <w:rPr>
                    <w:rStyle w:val="Hyperlink"/>
                    <w:noProof/>
                  </w:rPr>
                  <w:t>Application of critical thinking frameworks to a workplace scenario</w:t>
                </w:r>
                <w:r>
                  <w:rPr>
                    <w:noProof/>
                    <w:webHidden/>
                  </w:rPr>
                  <w:tab/>
                </w:r>
                <w:r>
                  <w:rPr>
                    <w:noProof/>
                    <w:webHidden/>
                  </w:rPr>
                  <w:fldChar w:fldCharType="begin"/>
                </w:r>
                <w:r>
                  <w:rPr>
                    <w:noProof/>
                    <w:webHidden/>
                  </w:rPr>
                  <w:instrText xml:space="preserve"> PAGEREF _Toc192499168 \h </w:instrText>
                </w:r>
                <w:r>
                  <w:rPr>
                    <w:noProof/>
                    <w:webHidden/>
                  </w:rPr>
                </w:r>
                <w:r>
                  <w:rPr>
                    <w:noProof/>
                    <w:webHidden/>
                  </w:rPr>
                  <w:fldChar w:fldCharType="separate"/>
                </w:r>
                <w:r>
                  <w:rPr>
                    <w:noProof/>
                    <w:webHidden/>
                  </w:rPr>
                  <w:t>12</w:t>
                </w:r>
                <w:r>
                  <w:rPr>
                    <w:noProof/>
                    <w:webHidden/>
                  </w:rPr>
                  <w:fldChar w:fldCharType="end"/>
                </w:r>
              </w:hyperlink>
            </w:p>
            <w:p w:rsidR="00C92D94" w:rsidRDefault="00C92D94" w14:paraId="5ABF90D6" w14:textId="4B150186">
              <w:pPr>
                <w:pStyle w:val="TOC2"/>
                <w:tabs>
                  <w:tab w:val="right" w:leader="dot" w:pos="9350"/>
                </w:tabs>
                <w:rPr>
                  <w:noProof/>
                  <w:kern w:val="2"/>
                  <w:lang w:val="en-GB" w:eastAsia="en-GB"/>
                  <w14:ligatures w14:val="standardContextual"/>
                </w:rPr>
              </w:pPr>
              <w:hyperlink w:history="1" w:anchor="_Toc192499169">
                <w:r w:rsidRPr="009C7271">
                  <w:rPr>
                    <w:rStyle w:val="Hyperlink"/>
                    <w:noProof/>
                  </w:rPr>
                  <w:t>Workplace scenario description</w:t>
                </w:r>
                <w:r>
                  <w:rPr>
                    <w:noProof/>
                    <w:webHidden/>
                  </w:rPr>
                  <w:tab/>
                </w:r>
                <w:r>
                  <w:rPr>
                    <w:noProof/>
                    <w:webHidden/>
                  </w:rPr>
                  <w:fldChar w:fldCharType="begin"/>
                </w:r>
                <w:r>
                  <w:rPr>
                    <w:noProof/>
                    <w:webHidden/>
                  </w:rPr>
                  <w:instrText xml:space="preserve"> PAGEREF _Toc192499169 \h </w:instrText>
                </w:r>
                <w:r>
                  <w:rPr>
                    <w:noProof/>
                    <w:webHidden/>
                  </w:rPr>
                </w:r>
                <w:r>
                  <w:rPr>
                    <w:noProof/>
                    <w:webHidden/>
                  </w:rPr>
                  <w:fldChar w:fldCharType="separate"/>
                </w:r>
                <w:r>
                  <w:rPr>
                    <w:noProof/>
                    <w:webHidden/>
                  </w:rPr>
                  <w:t>12</w:t>
                </w:r>
                <w:r>
                  <w:rPr>
                    <w:noProof/>
                    <w:webHidden/>
                  </w:rPr>
                  <w:fldChar w:fldCharType="end"/>
                </w:r>
              </w:hyperlink>
            </w:p>
            <w:p w:rsidR="00C92D94" w:rsidRDefault="00C92D94" w14:paraId="02243A03" w14:textId="4E24C133">
              <w:pPr>
                <w:pStyle w:val="TOC2"/>
                <w:tabs>
                  <w:tab w:val="right" w:leader="dot" w:pos="9350"/>
                </w:tabs>
                <w:rPr>
                  <w:noProof/>
                  <w:kern w:val="2"/>
                  <w:lang w:val="en-GB" w:eastAsia="en-GB"/>
                  <w14:ligatures w14:val="standardContextual"/>
                </w:rPr>
              </w:pPr>
              <w:hyperlink w:history="1" w:anchor="_Toc192499170">
                <w:r w:rsidRPr="009C7271">
                  <w:rPr>
                    <w:rStyle w:val="Hyperlink"/>
                    <w:noProof/>
                  </w:rPr>
                  <w:t>Apply a critical thinking framework</w:t>
                </w:r>
                <w:r>
                  <w:rPr>
                    <w:noProof/>
                    <w:webHidden/>
                  </w:rPr>
                  <w:tab/>
                </w:r>
                <w:r>
                  <w:rPr>
                    <w:noProof/>
                    <w:webHidden/>
                  </w:rPr>
                  <w:fldChar w:fldCharType="begin"/>
                </w:r>
                <w:r>
                  <w:rPr>
                    <w:noProof/>
                    <w:webHidden/>
                  </w:rPr>
                  <w:instrText xml:space="preserve"> PAGEREF _Toc192499170 \h </w:instrText>
                </w:r>
                <w:r>
                  <w:rPr>
                    <w:noProof/>
                    <w:webHidden/>
                  </w:rPr>
                </w:r>
                <w:r>
                  <w:rPr>
                    <w:noProof/>
                    <w:webHidden/>
                  </w:rPr>
                  <w:fldChar w:fldCharType="separate"/>
                </w:r>
                <w:r>
                  <w:rPr>
                    <w:noProof/>
                    <w:webHidden/>
                  </w:rPr>
                  <w:t>13</w:t>
                </w:r>
                <w:r>
                  <w:rPr>
                    <w:noProof/>
                    <w:webHidden/>
                  </w:rPr>
                  <w:fldChar w:fldCharType="end"/>
                </w:r>
              </w:hyperlink>
            </w:p>
            <w:p w:rsidR="00C92D94" w:rsidRDefault="00C92D94" w14:paraId="42D23784" w14:textId="7F91FA3C">
              <w:pPr>
                <w:pStyle w:val="TOC2"/>
                <w:tabs>
                  <w:tab w:val="right" w:leader="dot" w:pos="9350"/>
                </w:tabs>
                <w:rPr>
                  <w:noProof/>
                  <w:kern w:val="2"/>
                  <w:lang w:val="en-GB" w:eastAsia="en-GB"/>
                  <w14:ligatures w14:val="standardContextual"/>
                </w:rPr>
              </w:pPr>
              <w:hyperlink w:history="1" w:anchor="_Toc192499171">
                <w:r w:rsidRPr="009C7271">
                  <w:rPr>
                    <w:rStyle w:val="Hyperlink"/>
                    <w:noProof/>
                  </w:rPr>
                  <w:t>Analysis of outcomes and benefits</w:t>
                </w:r>
                <w:r>
                  <w:rPr>
                    <w:noProof/>
                    <w:webHidden/>
                  </w:rPr>
                  <w:tab/>
                </w:r>
                <w:r>
                  <w:rPr>
                    <w:noProof/>
                    <w:webHidden/>
                  </w:rPr>
                  <w:fldChar w:fldCharType="begin"/>
                </w:r>
                <w:r>
                  <w:rPr>
                    <w:noProof/>
                    <w:webHidden/>
                  </w:rPr>
                  <w:instrText xml:space="preserve"> PAGEREF _Toc192499171 \h </w:instrText>
                </w:r>
                <w:r>
                  <w:rPr>
                    <w:noProof/>
                    <w:webHidden/>
                  </w:rPr>
                </w:r>
                <w:r>
                  <w:rPr>
                    <w:noProof/>
                    <w:webHidden/>
                  </w:rPr>
                  <w:fldChar w:fldCharType="separate"/>
                </w:r>
                <w:r>
                  <w:rPr>
                    <w:noProof/>
                    <w:webHidden/>
                  </w:rPr>
                  <w:t>15</w:t>
                </w:r>
                <w:r>
                  <w:rPr>
                    <w:noProof/>
                    <w:webHidden/>
                  </w:rPr>
                  <w:fldChar w:fldCharType="end"/>
                </w:r>
              </w:hyperlink>
            </w:p>
            <w:p w:rsidR="00C92D94" w:rsidRDefault="00C92D94" w14:paraId="15A8A62A" w14:textId="5AA1B5D4">
              <w:pPr>
                <w:pStyle w:val="TOC1"/>
                <w:tabs>
                  <w:tab w:val="right" w:leader="dot" w:pos="9350"/>
                </w:tabs>
                <w:rPr>
                  <w:noProof/>
                  <w:kern w:val="2"/>
                  <w:lang w:val="en-GB" w:eastAsia="en-GB"/>
                  <w14:ligatures w14:val="standardContextual"/>
                </w:rPr>
              </w:pPr>
              <w:hyperlink w:history="1" w:anchor="_Toc192499172">
                <w:r w:rsidRPr="009C7271">
                  <w:rPr>
                    <w:rStyle w:val="Hyperlink"/>
                    <w:noProof/>
                  </w:rPr>
                  <w:t>Conclusion</w:t>
                </w:r>
                <w:r>
                  <w:rPr>
                    <w:noProof/>
                    <w:webHidden/>
                  </w:rPr>
                  <w:tab/>
                </w:r>
                <w:r>
                  <w:rPr>
                    <w:noProof/>
                    <w:webHidden/>
                  </w:rPr>
                  <w:fldChar w:fldCharType="begin"/>
                </w:r>
                <w:r>
                  <w:rPr>
                    <w:noProof/>
                    <w:webHidden/>
                  </w:rPr>
                  <w:instrText xml:space="preserve"> PAGEREF _Toc192499172 \h </w:instrText>
                </w:r>
                <w:r>
                  <w:rPr>
                    <w:noProof/>
                    <w:webHidden/>
                  </w:rPr>
                </w:r>
                <w:r>
                  <w:rPr>
                    <w:noProof/>
                    <w:webHidden/>
                  </w:rPr>
                  <w:fldChar w:fldCharType="separate"/>
                </w:r>
                <w:r>
                  <w:rPr>
                    <w:noProof/>
                    <w:webHidden/>
                  </w:rPr>
                  <w:t>15</w:t>
                </w:r>
                <w:r>
                  <w:rPr>
                    <w:noProof/>
                    <w:webHidden/>
                  </w:rPr>
                  <w:fldChar w:fldCharType="end"/>
                </w:r>
              </w:hyperlink>
            </w:p>
            <w:p w:rsidR="00C92D94" w:rsidRDefault="00C92D94" w14:paraId="01FB5042" w14:textId="7A00D742">
              <w:pPr>
                <w:pStyle w:val="TOC1"/>
                <w:tabs>
                  <w:tab w:val="right" w:leader="dot" w:pos="9350"/>
                </w:tabs>
                <w:rPr>
                  <w:noProof/>
                  <w:kern w:val="2"/>
                  <w:lang w:val="en-GB" w:eastAsia="en-GB"/>
                  <w14:ligatures w14:val="standardContextual"/>
                </w:rPr>
              </w:pPr>
              <w:hyperlink w:history="1" w:anchor="_Toc192499173">
                <w:r w:rsidRPr="009C7271">
                  <w:rPr>
                    <w:rStyle w:val="Hyperlink"/>
                    <w:noProof/>
                    <w:lang w:val="en-GB"/>
                  </w:rPr>
                  <w:t>References</w:t>
                </w:r>
                <w:r>
                  <w:rPr>
                    <w:noProof/>
                    <w:webHidden/>
                  </w:rPr>
                  <w:tab/>
                </w:r>
                <w:r>
                  <w:rPr>
                    <w:noProof/>
                    <w:webHidden/>
                  </w:rPr>
                  <w:fldChar w:fldCharType="begin"/>
                </w:r>
                <w:r>
                  <w:rPr>
                    <w:noProof/>
                    <w:webHidden/>
                  </w:rPr>
                  <w:instrText xml:space="preserve"> PAGEREF _Toc192499173 \h </w:instrText>
                </w:r>
                <w:r>
                  <w:rPr>
                    <w:noProof/>
                    <w:webHidden/>
                  </w:rPr>
                </w:r>
                <w:r>
                  <w:rPr>
                    <w:noProof/>
                    <w:webHidden/>
                  </w:rPr>
                  <w:fldChar w:fldCharType="separate"/>
                </w:r>
                <w:r>
                  <w:rPr>
                    <w:noProof/>
                    <w:webHidden/>
                  </w:rPr>
                  <w:t>16</w:t>
                </w:r>
                <w:r>
                  <w:rPr>
                    <w:noProof/>
                    <w:webHidden/>
                  </w:rPr>
                  <w:fldChar w:fldCharType="end"/>
                </w:r>
              </w:hyperlink>
            </w:p>
            <w:p w:rsidRPr="00875F69" w:rsidR="009769C1" w:rsidRDefault="00EB3B1A" w14:paraId="4B490C06" w14:textId="19353EB6">
              <w:r>
                <w:fldChar w:fldCharType="end"/>
              </w:r>
              <w:r w:rsidR="009769C1">
                <w:br w:type="page"/>
              </w:r>
            </w:p>
          </w:sdtContent>
        </w:sdt>
        <w:p w:rsidR="002E302A" w:rsidP="00C36CB6" w:rsidRDefault="00C36CB6" w14:paraId="10D6D006" w14:textId="77777777">
          <w:pPr>
            <w:pStyle w:val="Heading1"/>
          </w:pPr>
          <w:bookmarkStart w:name="_Toc192499151" w:id="2"/>
          <w:r>
            <w:t>Introduction</w:t>
          </w:r>
          <w:bookmarkEnd w:id="2"/>
          <w:r>
            <w:t xml:space="preserve"> </w:t>
          </w:r>
        </w:p>
        <w:p w:rsidR="00C2747E" w:rsidP="002E302A" w:rsidRDefault="002E302A" w14:paraId="6E5081F4" w14:textId="77777777">
          <w:pPr>
            <w:pStyle w:val="Heading2"/>
          </w:pPr>
          <w:bookmarkStart w:name="_Toc192499152" w:id="3"/>
          <w:r>
            <w:t xml:space="preserve">background </w:t>
          </w:r>
          <w:r w:rsidR="00C2747E">
            <w:t>and importance of critical thinking</w:t>
          </w:r>
          <w:bookmarkEnd w:id="3"/>
        </w:p>
        <w:p w:rsidR="000C3C9A" w:rsidP="000C3C9A" w:rsidRDefault="00000000" w14:paraId="44FAB1C8" w14:textId="5EE59CDD">
          <w:pPr>
            <w:rPr>
              <w:rFonts w:ascii="Arial" w:hAnsi="Arial" w:cs="Arial"/>
            </w:rPr>
          </w:pPr>
          <w:sdt>
            <w:sdtPr>
              <w:rPr>
                <w:rFonts w:ascii="Arial" w:hAnsi="Arial" w:cs="Arial"/>
              </w:rPr>
              <w:id w:val="1825316770"/>
              <w:citation/>
            </w:sdtPr>
            <w:sdtContent>
              <w:r w:rsidR="00D725EB">
                <w:rPr>
                  <w:rFonts w:ascii="Arial" w:hAnsi="Arial" w:cs="Arial"/>
                </w:rPr>
                <w:fldChar w:fldCharType="begin"/>
              </w:r>
              <w:r w:rsidR="00D725EB">
                <w:rPr>
                  <w:rFonts w:ascii="Arial" w:hAnsi="Arial" w:cs="Arial"/>
                  <w:lang w:val="en-GB"/>
                </w:rPr>
                <w:instrText xml:space="preserve"> CITATION Mic14 \l 2057 </w:instrText>
              </w:r>
              <w:r w:rsidR="00D725EB">
                <w:rPr>
                  <w:rFonts w:ascii="Arial" w:hAnsi="Arial" w:cs="Arial"/>
                </w:rPr>
                <w:fldChar w:fldCharType="separate"/>
              </w:r>
              <w:r w:rsidRPr="00C92D94" w:rsidR="00C92D94">
                <w:rPr>
                  <w:rFonts w:ascii="Arial" w:hAnsi="Arial" w:cs="Arial"/>
                  <w:noProof/>
                  <w:lang w:val="en-GB"/>
                </w:rPr>
                <w:t>(Baker, 2014)</w:t>
              </w:r>
              <w:r w:rsidR="00D725EB">
                <w:rPr>
                  <w:rFonts w:ascii="Arial" w:hAnsi="Arial" w:cs="Arial"/>
                </w:rPr>
                <w:fldChar w:fldCharType="end"/>
              </w:r>
            </w:sdtContent>
          </w:sdt>
          <w:r w:rsidR="00BD0A12">
            <w:rPr>
              <w:rFonts w:ascii="Arial" w:hAnsi="Arial" w:cs="Arial"/>
            </w:rPr>
            <w:t xml:space="preserve"> </w:t>
          </w:r>
          <w:r w:rsidR="00BF5046">
            <w:rPr>
              <w:rFonts w:ascii="Arial" w:hAnsi="Arial" w:cs="Arial"/>
            </w:rPr>
            <w:t xml:space="preserve">explains that </w:t>
          </w:r>
          <w:r w:rsidRPr="3FA96BD7" w:rsidR="00E53E18">
            <w:rPr>
              <w:rFonts w:ascii="Arial" w:hAnsi="Arial" w:cs="Arial"/>
            </w:rPr>
            <w:t>Critical thinking is how we use our brain to</w:t>
          </w:r>
          <w:r w:rsidRPr="3FA96BD7" w:rsidR="0010021A">
            <w:rPr>
              <w:rFonts w:ascii="Arial" w:hAnsi="Arial" w:cs="Arial"/>
            </w:rPr>
            <w:t xml:space="preserve"> think carefully before we make decisions. </w:t>
          </w:r>
          <w:r w:rsidRPr="3FA96BD7" w:rsidR="00BC1791">
            <w:rPr>
              <w:rFonts w:ascii="Arial" w:hAnsi="Arial" w:cs="Arial"/>
            </w:rPr>
            <w:t xml:space="preserve">By exploring every aspect of </w:t>
          </w:r>
          <w:r w:rsidRPr="3FA96BD7" w:rsidR="007A0359">
            <w:rPr>
              <w:rFonts w:ascii="Arial" w:hAnsi="Arial" w:cs="Arial"/>
            </w:rPr>
            <w:t>the outcomes</w:t>
          </w:r>
          <w:r w:rsidRPr="3FA96BD7" w:rsidR="00315A5A">
            <w:rPr>
              <w:rFonts w:ascii="Arial" w:hAnsi="Arial" w:cs="Arial"/>
            </w:rPr>
            <w:t>, breaking down the problem by asking questions</w:t>
          </w:r>
          <w:r w:rsidRPr="3FA96BD7" w:rsidR="00BC1791">
            <w:rPr>
              <w:rFonts w:ascii="Arial" w:hAnsi="Arial" w:cs="Arial"/>
            </w:rPr>
            <w:t xml:space="preserve"> and analyzing from all</w:t>
          </w:r>
          <w:r w:rsidRPr="3FA96BD7" w:rsidR="00A464C3">
            <w:rPr>
              <w:rFonts w:ascii="Arial" w:hAnsi="Arial" w:cs="Arial"/>
            </w:rPr>
            <w:t xml:space="preserve"> sides of the problem</w:t>
          </w:r>
          <w:r w:rsidRPr="3FA96BD7" w:rsidR="007C0A22">
            <w:rPr>
              <w:rFonts w:ascii="Arial" w:hAnsi="Arial" w:cs="Arial"/>
            </w:rPr>
            <w:t xml:space="preserve"> so we can </w:t>
          </w:r>
          <w:r w:rsidRPr="3FA96BD7" w:rsidR="002F2341">
            <w:rPr>
              <w:rFonts w:ascii="Arial" w:hAnsi="Arial" w:cs="Arial"/>
            </w:rPr>
            <w:t>make the correct choice in our responses.</w:t>
          </w:r>
          <w:r w:rsidRPr="3FA96BD7" w:rsidR="00985C1A">
            <w:rPr>
              <w:rFonts w:ascii="Arial" w:hAnsi="Arial" w:cs="Arial"/>
            </w:rPr>
            <w:t xml:space="preserve"> </w:t>
          </w:r>
          <w:r w:rsidR="005C571E">
            <w:rPr>
              <w:rFonts w:ascii="Arial" w:hAnsi="Arial" w:cs="Arial"/>
            </w:rPr>
            <w:t xml:space="preserve">We use critical thinking </w:t>
          </w:r>
          <w:r w:rsidR="00482A63">
            <w:rPr>
              <w:rFonts w:ascii="Arial" w:hAnsi="Arial" w:cs="Arial"/>
            </w:rPr>
            <w:t>for everyday life issues such as budgeting</w:t>
          </w:r>
          <w:r w:rsidR="002F2BA6">
            <w:rPr>
              <w:rFonts w:ascii="Arial" w:hAnsi="Arial" w:cs="Arial"/>
            </w:rPr>
            <w:t xml:space="preserve"> </w:t>
          </w:r>
          <w:r w:rsidR="000C46D4">
            <w:rPr>
              <w:rFonts w:ascii="Arial" w:hAnsi="Arial" w:cs="Arial"/>
            </w:rPr>
            <w:t>our finances</w:t>
          </w:r>
          <w:r w:rsidR="002F2BA6">
            <w:rPr>
              <w:rFonts w:ascii="Arial" w:hAnsi="Arial" w:cs="Arial"/>
            </w:rPr>
            <w:t xml:space="preserve">, making decisions about relationships and making sensible </w:t>
          </w:r>
          <w:r w:rsidR="00AE1233">
            <w:rPr>
              <w:rFonts w:ascii="Arial" w:hAnsi="Arial" w:cs="Arial"/>
            </w:rPr>
            <w:t>health choices.</w:t>
          </w:r>
          <w:r w:rsidR="00B9103D">
            <w:rPr>
              <w:rFonts w:ascii="Arial" w:hAnsi="Arial" w:cs="Arial"/>
            </w:rPr>
            <w:t xml:space="preserve"> But c</w:t>
          </w:r>
          <w:r w:rsidR="00C275FB">
            <w:rPr>
              <w:rFonts w:ascii="Arial" w:hAnsi="Arial" w:cs="Arial"/>
            </w:rPr>
            <w:t xml:space="preserve">ritical thinking is especially important in the workplace </w:t>
          </w:r>
          <w:r w:rsidR="003205EB">
            <w:rPr>
              <w:rFonts w:ascii="Arial" w:hAnsi="Arial" w:cs="Arial"/>
            </w:rPr>
            <w:t xml:space="preserve">as it helps manage </w:t>
          </w:r>
          <w:r w:rsidR="009857A0">
            <w:rPr>
              <w:rFonts w:ascii="Arial" w:hAnsi="Arial" w:cs="Arial"/>
            </w:rPr>
            <w:t>potential problems in advance</w:t>
          </w:r>
          <w:r w:rsidR="008A79E9">
            <w:rPr>
              <w:rFonts w:ascii="Arial" w:hAnsi="Arial" w:cs="Arial"/>
            </w:rPr>
            <w:t>, it helps you think before you make bad choices</w:t>
          </w:r>
          <w:r w:rsidR="005F1365">
            <w:rPr>
              <w:rFonts w:ascii="Arial" w:hAnsi="Arial" w:cs="Arial"/>
            </w:rPr>
            <w:t xml:space="preserve"> and </w:t>
          </w:r>
          <w:r w:rsidR="00D03F47">
            <w:rPr>
              <w:rFonts w:ascii="Arial" w:hAnsi="Arial" w:cs="Arial"/>
            </w:rPr>
            <w:t>urges</w:t>
          </w:r>
          <w:r w:rsidR="005F1365">
            <w:rPr>
              <w:rFonts w:ascii="Arial" w:hAnsi="Arial" w:cs="Arial"/>
            </w:rPr>
            <w:t xml:space="preserve"> you </w:t>
          </w:r>
          <w:r w:rsidR="009422AF">
            <w:rPr>
              <w:rFonts w:ascii="Arial" w:hAnsi="Arial" w:cs="Arial"/>
            </w:rPr>
            <w:t>to look</w:t>
          </w:r>
          <w:r w:rsidR="005F1365">
            <w:rPr>
              <w:rFonts w:ascii="Arial" w:hAnsi="Arial" w:cs="Arial"/>
            </w:rPr>
            <w:t xml:space="preserve"> at the facts </w:t>
          </w:r>
          <w:r w:rsidR="00CA5616">
            <w:rPr>
              <w:rFonts w:ascii="Arial" w:hAnsi="Arial" w:cs="Arial"/>
            </w:rPr>
            <w:t>while excluding the biases and assumptions.</w:t>
          </w:r>
        </w:p>
        <w:p w:rsidR="00C2747E" w:rsidP="3FA96BD7" w:rsidRDefault="00CA5616" w14:paraId="24651EB5" w14:textId="27E2647D">
          <w:pPr>
            <w:rPr>
              <w:rFonts w:ascii="Arial" w:hAnsi="Arial" w:cs="Arial"/>
            </w:rPr>
          </w:pPr>
          <w:r w:rsidRPr="3FA96BD7">
            <w:rPr>
              <w:rFonts w:ascii="Arial" w:hAnsi="Arial" w:cs="Arial"/>
            </w:rPr>
            <w:t xml:space="preserve">This report will </w:t>
          </w:r>
          <w:r w:rsidRPr="3FA96BD7" w:rsidR="008B7611">
            <w:rPr>
              <w:rFonts w:ascii="Arial" w:hAnsi="Arial" w:cs="Arial"/>
            </w:rPr>
            <w:t>evaluate</w:t>
          </w:r>
          <w:r w:rsidRPr="3FA96BD7" w:rsidR="00186E01">
            <w:rPr>
              <w:rFonts w:ascii="Arial" w:hAnsi="Arial" w:cs="Arial"/>
            </w:rPr>
            <w:t xml:space="preserve"> the role of critical thinking in </w:t>
          </w:r>
          <w:r w:rsidRPr="3FA96BD7" w:rsidR="002475D0">
            <w:rPr>
              <w:rFonts w:ascii="Arial" w:hAnsi="Arial" w:cs="Arial"/>
            </w:rPr>
            <w:t xml:space="preserve">decision making and problem solving in the </w:t>
          </w:r>
          <w:r w:rsidRPr="3FA96BD7" w:rsidR="00E7403D">
            <w:rPr>
              <w:rFonts w:ascii="Arial" w:hAnsi="Arial" w:cs="Arial"/>
            </w:rPr>
            <w:t>workplace</w:t>
          </w:r>
          <w:r w:rsidRPr="3FA96BD7" w:rsidR="008B7611">
            <w:rPr>
              <w:rFonts w:ascii="Arial" w:hAnsi="Arial" w:cs="Arial"/>
            </w:rPr>
            <w:t>. It</w:t>
          </w:r>
          <w:r w:rsidRPr="3FA96BD7" w:rsidR="00E7403D">
            <w:rPr>
              <w:rFonts w:ascii="Arial" w:hAnsi="Arial" w:cs="Arial"/>
            </w:rPr>
            <w:t xml:space="preserve"> will demonstrate how biases </w:t>
          </w:r>
          <w:r w:rsidRPr="3FA96BD7" w:rsidR="009E569C">
            <w:rPr>
              <w:rFonts w:ascii="Arial" w:hAnsi="Arial" w:cs="Arial"/>
            </w:rPr>
            <w:t>and</w:t>
          </w:r>
          <w:r w:rsidRPr="3FA96BD7" w:rsidR="00E7403D">
            <w:rPr>
              <w:rFonts w:ascii="Arial" w:hAnsi="Arial" w:cs="Arial"/>
            </w:rPr>
            <w:t xml:space="preserve"> assumptions can </w:t>
          </w:r>
          <w:r w:rsidRPr="3FA96BD7" w:rsidR="009D55D3">
            <w:rPr>
              <w:rFonts w:ascii="Arial" w:hAnsi="Arial" w:cs="Arial"/>
            </w:rPr>
            <w:t xml:space="preserve">have an impact or influence </w:t>
          </w:r>
          <w:r w:rsidRPr="3FA96BD7" w:rsidR="009E569C">
            <w:rPr>
              <w:rFonts w:ascii="Arial" w:hAnsi="Arial" w:cs="Arial"/>
            </w:rPr>
            <w:t xml:space="preserve">the </w:t>
          </w:r>
          <w:r w:rsidRPr="3FA96BD7" w:rsidR="008B7611">
            <w:rPr>
              <w:rFonts w:ascii="Arial" w:hAnsi="Arial" w:cs="Arial"/>
            </w:rPr>
            <w:t>process,</w:t>
          </w:r>
          <w:r w:rsidRPr="3FA96BD7" w:rsidR="009E569C">
            <w:rPr>
              <w:rFonts w:ascii="Arial" w:hAnsi="Arial" w:cs="Arial"/>
            </w:rPr>
            <w:t xml:space="preserve"> and the report will then apply critical thinking frameworks to a workplace</w:t>
          </w:r>
          <w:r w:rsidRPr="3FA96BD7" w:rsidR="00E56157">
            <w:rPr>
              <w:rFonts w:ascii="Arial" w:hAnsi="Arial" w:cs="Arial"/>
            </w:rPr>
            <w:t xml:space="preserve"> problem scenario.</w:t>
          </w:r>
        </w:p>
        <w:p w:rsidRPr="00E56157" w:rsidR="008A67FC" w:rsidP="00E56157" w:rsidRDefault="008A67FC" w14:paraId="7006B87A" w14:textId="77777777">
          <w:pPr>
            <w:rPr>
              <w:rFonts w:ascii="Arial" w:hAnsi="Arial" w:cs="Arial"/>
            </w:rPr>
          </w:pPr>
        </w:p>
        <w:p w:rsidR="00F00DB5" w:rsidP="00425CF4" w:rsidRDefault="00425CF4" w14:paraId="61954142" w14:textId="77777777">
          <w:pPr>
            <w:pStyle w:val="Heading1"/>
          </w:pPr>
          <w:bookmarkStart w:name="_Toc192499153" w:id="4"/>
          <w:r>
            <w:t xml:space="preserve">The role of critical thinking in workplace decision </w:t>
          </w:r>
          <w:r w:rsidR="00F00DB5">
            <w:t>making and problem solving</w:t>
          </w:r>
          <w:bookmarkEnd w:id="4"/>
        </w:p>
        <w:p w:rsidR="007E777D" w:rsidP="00F00DB5" w:rsidRDefault="00F00DB5" w14:paraId="0F3FBA11" w14:textId="77777777">
          <w:pPr>
            <w:pStyle w:val="Heading2"/>
          </w:pPr>
          <w:bookmarkStart w:name="_Toc192499154" w:id="5"/>
          <w:r>
            <w:t xml:space="preserve">Definition </w:t>
          </w:r>
          <w:r w:rsidR="007E777D">
            <w:t>and key components of critical thinking</w:t>
          </w:r>
          <w:bookmarkEnd w:id="5"/>
        </w:p>
        <w:p w:rsidR="008A67FC" w:rsidP="3FA96BD7" w:rsidRDefault="00000000" w14:paraId="04B789E2" w14:textId="6F62F551">
          <w:pPr>
            <w:rPr>
              <w:rFonts w:ascii="Arial" w:hAnsi="Arial" w:cs="Arial"/>
            </w:rPr>
          </w:pPr>
          <w:sdt>
            <w:sdtPr>
              <w:rPr>
                <w:rFonts w:ascii="Arial" w:hAnsi="Arial" w:cs="Arial"/>
              </w:rPr>
              <w:id w:val="941730436"/>
              <w:citation/>
            </w:sdtPr>
            <w:sdtContent>
              <w:r w:rsidR="00081E1D">
                <w:rPr>
                  <w:rFonts w:ascii="Arial" w:hAnsi="Arial" w:cs="Arial"/>
                </w:rPr>
                <w:fldChar w:fldCharType="begin"/>
              </w:r>
              <w:r w:rsidR="0032167F">
                <w:rPr>
                  <w:rFonts w:ascii="Arial" w:hAnsi="Arial" w:cs="Arial"/>
                  <w:lang w:val="en-GB"/>
                </w:rPr>
                <w:instrText xml:space="preserve">CITATION Peo24 \l 2057 </w:instrText>
              </w:r>
              <w:r w:rsidR="00081E1D">
                <w:rPr>
                  <w:rFonts w:ascii="Arial" w:hAnsi="Arial" w:cs="Arial"/>
                </w:rPr>
                <w:fldChar w:fldCharType="separate"/>
              </w:r>
              <w:r w:rsidRPr="00C92D94" w:rsidR="00C92D94">
                <w:rPr>
                  <w:rFonts w:ascii="Arial" w:hAnsi="Arial" w:cs="Arial"/>
                  <w:noProof/>
                  <w:lang w:val="en-GB"/>
                </w:rPr>
                <w:t>(Dr. Barnana Bhattacharya Nandy, 2024)</w:t>
              </w:r>
              <w:r w:rsidR="00081E1D">
                <w:rPr>
                  <w:rFonts w:ascii="Arial" w:hAnsi="Arial" w:cs="Arial"/>
                </w:rPr>
                <w:fldChar w:fldCharType="end"/>
              </w:r>
            </w:sdtContent>
          </w:sdt>
          <w:r w:rsidR="00CB3123">
            <w:rPr>
              <w:rFonts w:ascii="Arial" w:hAnsi="Arial" w:cs="Arial"/>
            </w:rPr>
            <w:t xml:space="preserve"> </w:t>
          </w:r>
          <w:r w:rsidR="00B23DB8">
            <w:rPr>
              <w:rFonts w:ascii="Arial" w:hAnsi="Arial" w:cs="Arial"/>
            </w:rPr>
            <w:t>claim</w:t>
          </w:r>
          <w:r w:rsidR="00896FD7">
            <w:rPr>
              <w:rFonts w:ascii="Arial" w:hAnsi="Arial" w:cs="Arial"/>
            </w:rPr>
            <w:t>s</w:t>
          </w:r>
          <w:r w:rsidR="00B23DB8">
            <w:rPr>
              <w:rFonts w:ascii="Arial" w:hAnsi="Arial" w:cs="Arial"/>
            </w:rPr>
            <w:t xml:space="preserve"> that </w:t>
          </w:r>
          <w:r w:rsidRPr="3FA96BD7" w:rsidR="009A34A5">
            <w:rPr>
              <w:rFonts w:ascii="Arial" w:hAnsi="Arial" w:cs="Arial"/>
            </w:rPr>
            <w:t xml:space="preserve">Critical thinking </w:t>
          </w:r>
          <w:r w:rsidRPr="3FA96BD7" w:rsidR="00196A81">
            <w:rPr>
              <w:rFonts w:ascii="Arial" w:hAnsi="Arial" w:cs="Arial"/>
            </w:rPr>
            <w:t>is a sought-after skill</w:t>
          </w:r>
          <w:r w:rsidRPr="3FA96BD7" w:rsidR="008D5BA6">
            <w:rPr>
              <w:rFonts w:ascii="Arial" w:hAnsi="Arial" w:cs="Arial"/>
            </w:rPr>
            <w:t xml:space="preserve"> in the workplace</w:t>
          </w:r>
          <w:r w:rsidRPr="3FA96BD7" w:rsidR="00196A81">
            <w:rPr>
              <w:rFonts w:ascii="Arial" w:hAnsi="Arial" w:cs="Arial"/>
            </w:rPr>
            <w:t xml:space="preserve"> that requires </w:t>
          </w:r>
          <w:r w:rsidRPr="3FA96BD7" w:rsidR="00352212">
            <w:rPr>
              <w:rFonts w:ascii="Arial" w:hAnsi="Arial" w:cs="Arial"/>
            </w:rPr>
            <w:t>logical thinking and reasoning</w:t>
          </w:r>
          <w:r w:rsidRPr="3FA96BD7" w:rsidR="002B34E9">
            <w:rPr>
              <w:rFonts w:ascii="Arial" w:hAnsi="Arial" w:cs="Arial"/>
            </w:rPr>
            <w:t xml:space="preserve"> to resolve issues. </w:t>
          </w:r>
          <w:r w:rsidRPr="3FA96BD7" w:rsidR="00846F2F">
            <w:rPr>
              <w:rFonts w:ascii="Arial" w:hAnsi="Arial" w:cs="Arial"/>
            </w:rPr>
            <w:t>To</w:t>
          </w:r>
          <w:r w:rsidRPr="3FA96BD7" w:rsidR="00AA1DFB">
            <w:rPr>
              <w:rFonts w:ascii="Arial" w:hAnsi="Arial" w:cs="Arial"/>
            </w:rPr>
            <w:t xml:space="preserve"> think critically you need to</w:t>
          </w:r>
          <w:r w:rsidRPr="3FA96BD7" w:rsidR="00544EB7">
            <w:rPr>
              <w:rFonts w:ascii="Arial" w:hAnsi="Arial" w:cs="Arial"/>
            </w:rPr>
            <w:t xml:space="preserve"> </w:t>
          </w:r>
          <w:r w:rsidRPr="3FA96BD7" w:rsidR="00434F6D">
            <w:rPr>
              <w:rFonts w:ascii="Arial" w:hAnsi="Arial" w:cs="Arial"/>
            </w:rPr>
            <w:t xml:space="preserve">have the ability to </w:t>
          </w:r>
          <w:r w:rsidRPr="3FA96BD7" w:rsidR="00D2135B">
            <w:rPr>
              <w:rFonts w:ascii="Arial" w:hAnsi="Arial" w:cs="Arial"/>
            </w:rPr>
            <w:t xml:space="preserve">objectively </w:t>
          </w:r>
          <w:r w:rsidRPr="3FA96BD7" w:rsidR="009F32BE">
            <w:rPr>
              <w:rFonts w:ascii="Arial" w:hAnsi="Arial" w:cs="Arial"/>
            </w:rPr>
            <w:t>analyze</w:t>
          </w:r>
          <w:r w:rsidRPr="3FA96BD7" w:rsidR="00D2135B">
            <w:rPr>
              <w:rFonts w:ascii="Arial" w:hAnsi="Arial" w:cs="Arial"/>
            </w:rPr>
            <w:t xml:space="preserve"> information, </w:t>
          </w:r>
          <w:r w:rsidRPr="3FA96BD7" w:rsidR="005900D2">
            <w:rPr>
              <w:rFonts w:ascii="Arial" w:hAnsi="Arial" w:cs="Arial"/>
            </w:rPr>
            <w:t xml:space="preserve">look at all perspectives and make a </w:t>
          </w:r>
          <w:r w:rsidRPr="3FA96BD7" w:rsidR="00980CB7">
            <w:rPr>
              <w:rFonts w:ascii="Arial" w:hAnsi="Arial" w:cs="Arial"/>
            </w:rPr>
            <w:t>reasonable</w:t>
          </w:r>
          <w:r w:rsidRPr="3FA96BD7" w:rsidR="005900D2">
            <w:rPr>
              <w:rFonts w:ascii="Arial" w:hAnsi="Arial" w:cs="Arial"/>
            </w:rPr>
            <w:t xml:space="preserve"> </w:t>
          </w:r>
          <w:r w:rsidRPr="3FA96BD7" w:rsidR="009F32BE">
            <w:rPr>
              <w:rFonts w:ascii="Arial" w:hAnsi="Arial" w:cs="Arial"/>
            </w:rPr>
            <w:t xml:space="preserve">judgment based on the facts and not with emotions and outside influences. </w:t>
          </w:r>
          <w:r w:rsidRPr="3FA96BD7" w:rsidR="00FD2AB6">
            <w:rPr>
              <w:rFonts w:ascii="Arial" w:hAnsi="Arial" w:cs="Arial"/>
            </w:rPr>
            <w:t>It requires you to</w:t>
          </w:r>
          <w:r w:rsidRPr="3FA96BD7" w:rsidR="009F32BE">
            <w:rPr>
              <w:rFonts w:ascii="Arial" w:hAnsi="Arial" w:cs="Arial"/>
            </w:rPr>
            <w:t xml:space="preserve"> </w:t>
          </w:r>
          <w:r w:rsidRPr="3FA96BD7" w:rsidR="00544EB7">
            <w:rPr>
              <w:rFonts w:ascii="Arial" w:hAnsi="Arial" w:cs="Arial"/>
            </w:rPr>
            <w:t>think carefully</w:t>
          </w:r>
          <w:r w:rsidRPr="3FA96BD7" w:rsidR="002254CD">
            <w:rPr>
              <w:rFonts w:ascii="Arial" w:hAnsi="Arial" w:cs="Arial"/>
            </w:rPr>
            <w:t xml:space="preserve"> and logically about the problem before </w:t>
          </w:r>
          <w:r w:rsidRPr="3939B714" w:rsidR="611F8502">
            <w:rPr>
              <w:rFonts w:ascii="Arial" w:hAnsi="Arial" w:cs="Arial"/>
            </w:rPr>
            <w:t>deciding</w:t>
          </w:r>
          <w:r w:rsidRPr="3FA96BD7" w:rsidR="00F72881">
            <w:rPr>
              <w:rFonts w:ascii="Arial" w:hAnsi="Arial" w:cs="Arial"/>
            </w:rPr>
            <w:t xml:space="preserve">. </w:t>
          </w:r>
        </w:p>
        <w:p w:rsidRPr="009A2E73" w:rsidR="00C878C4" w:rsidP="009A2E73" w:rsidRDefault="00491171" w14:paraId="26CCEFCA" w14:textId="46140DA6">
          <w:pPr>
            <w:rPr>
              <w:rFonts w:ascii="Arial" w:hAnsi="Arial" w:cs="Arial"/>
              <w:b/>
              <w:bCs/>
            </w:rPr>
          </w:pPr>
          <w:r>
            <w:rPr>
              <w:rFonts w:ascii="Arial" w:hAnsi="Arial" w:cs="Arial"/>
              <w:b/>
              <w:bCs/>
            </w:rPr>
            <w:t>Steps of Critical thinking</w:t>
          </w:r>
        </w:p>
        <w:p w:rsidR="0050690B" w:rsidP="00ED61C2" w:rsidRDefault="007D2C12" w14:paraId="24F8D2BE" w14:textId="4120E3DC">
          <w:pPr>
            <w:pStyle w:val="ListParagraph"/>
            <w:numPr>
              <w:ilvl w:val="0"/>
              <w:numId w:val="1"/>
            </w:numPr>
            <w:rPr>
              <w:rFonts w:ascii="Arial" w:hAnsi="Arial" w:cs="Arial"/>
            </w:rPr>
          </w:pPr>
          <w:r w:rsidRPr="008535A5">
            <w:rPr>
              <w:rFonts w:ascii="Arial" w:hAnsi="Arial" w:cs="Arial"/>
              <w:b/>
              <w:bCs/>
              <w:i/>
              <w:iCs/>
            </w:rPr>
            <w:t>Identify the problem</w:t>
          </w:r>
          <w:r>
            <w:rPr>
              <w:rFonts w:ascii="Arial" w:hAnsi="Arial" w:cs="Arial"/>
            </w:rPr>
            <w:t xml:space="preserve">- </w:t>
          </w:r>
          <w:r w:rsidR="00ED570D">
            <w:rPr>
              <w:rFonts w:ascii="Arial" w:hAnsi="Arial" w:cs="Arial"/>
            </w:rPr>
            <w:t xml:space="preserve">what is the problem and who </w:t>
          </w:r>
          <w:r w:rsidR="00C61090">
            <w:rPr>
              <w:rFonts w:ascii="Arial" w:hAnsi="Arial" w:cs="Arial"/>
            </w:rPr>
            <w:t>it affects</w:t>
          </w:r>
          <w:r w:rsidR="008B78AE">
            <w:rPr>
              <w:rFonts w:ascii="Arial" w:hAnsi="Arial" w:cs="Arial"/>
            </w:rPr>
            <w:t>.</w:t>
          </w:r>
        </w:p>
        <w:p w:rsidR="009A2E73" w:rsidP="00ED61C2" w:rsidRDefault="00150FFC" w14:paraId="60C5E2F5" w14:textId="13179E61">
          <w:pPr>
            <w:pStyle w:val="ListParagraph"/>
            <w:numPr>
              <w:ilvl w:val="0"/>
              <w:numId w:val="1"/>
            </w:numPr>
            <w:rPr>
              <w:rFonts w:ascii="Arial" w:hAnsi="Arial" w:cs="Arial"/>
            </w:rPr>
          </w:pPr>
          <w:r w:rsidRPr="008535A5">
            <w:rPr>
              <w:rFonts w:ascii="Arial" w:hAnsi="Arial" w:cs="Arial"/>
              <w:b/>
              <w:bCs/>
              <w:i/>
              <w:iCs/>
            </w:rPr>
            <w:t>Research</w:t>
          </w:r>
          <w:r w:rsidR="00FE64DE">
            <w:rPr>
              <w:rFonts w:ascii="Arial" w:hAnsi="Arial" w:cs="Arial"/>
            </w:rPr>
            <w:t>- gather as much information as possible about the problem.</w:t>
          </w:r>
        </w:p>
        <w:p w:rsidR="00150FFC" w:rsidP="00ED61C2" w:rsidRDefault="003E18AF" w14:paraId="4ECE7C5E" w14:textId="12A4276F">
          <w:pPr>
            <w:pStyle w:val="ListParagraph"/>
            <w:numPr>
              <w:ilvl w:val="0"/>
              <w:numId w:val="1"/>
            </w:numPr>
            <w:rPr>
              <w:rFonts w:ascii="Arial" w:hAnsi="Arial" w:cs="Arial"/>
            </w:rPr>
          </w:pPr>
          <w:r w:rsidRPr="008535A5">
            <w:rPr>
              <w:rFonts w:ascii="Arial" w:hAnsi="Arial" w:cs="Arial"/>
              <w:b/>
              <w:bCs/>
              <w:i/>
              <w:iCs/>
            </w:rPr>
            <w:t>A</w:t>
          </w:r>
          <w:r w:rsidRPr="008535A5" w:rsidR="001172FA">
            <w:rPr>
              <w:rFonts w:ascii="Arial" w:hAnsi="Arial" w:cs="Arial"/>
              <w:b/>
              <w:bCs/>
              <w:i/>
              <w:iCs/>
            </w:rPr>
            <w:t>nalyse</w:t>
          </w:r>
          <w:r w:rsidRPr="008535A5" w:rsidR="0052252F">
            <w:rPr>
              <w:rFonts w:ascii="Arial" w:hAnsi="Arial" w:cs="Arial"/>
              <w:b/>
              <w:bCs/>
              <w:i/>
              <w:iCs/>
            </w:rPr>
            <w:t xml:space="preserve"> the information</w:t>
          </w:r>
          <w:r w:rsidR="0052252F">
            <w:rPr>
              <w:rFonts w:ascii="Arial" w:hAnsi="Arial" w:cs="Arial"/>
            </w:rPr>
            <w:t xml:space="preserve">- break down the information, </w:t>
          </w:r>
          <w:r w:rsidR="00191743">
            <w:rPr>
              <w:rFonts w:ascii="Arial" w:hAnsi="Arial" w:cs="Arial"/>
            </w:rPr>
            <w:t xml:space="preserve">look for patterns, consider </w:t>
          </w:r>
          <w:r w:rsidR="00584950">
            <w:rPr>
              <w:rFonts w:ascii="Arial" w:hAnsi="Arial" w:cs="Arial"/>
            </w:rPr>
            <w:t>reliability</w:t>
          </w:r>
          <w:r w:rsidR="00191743">
            <w:rPr>
              <w:rFonts w:ascii="Arial" w:hAnsi="Arial" w:cs="Arial"/>
            </w:rPr>
            <w:t xml:space="preserve"> of the </w:t>
          </w:r>
          <w:r w:rsidR="008B78AE">
            <w:rPr>
              <w:rFonts w:ascii="Arial" w:hAnsi="Arial" w:cs="Arial"/>
            </w:rPr>
            <w:t>evidence.</w:t>
          </w:r>
        </w:p>
        <w:p w:rsidR="003E18AF" w:rsidP="00ED61C2" w:rsidRDefault="005A6D1A" w14:paraId="7A3819B2" w14:textId="391665E7">
          <w:pPr>
            <w:pStyle w:val="ListParagraph"/>
            <w:numPr>
              <w:ilvl w:val="0"/>
              <w:numId w:val="1"/>
            </w:numPr>
            <w:rPr>
              <w:rFonts w:ascii="Arial" w:hAnsi="Arial" w:cs="Arial"/>
            </w:rPr>
          </w:pPr>
          <w:r w:rsidRPr="008535A5">
            <w:rPr>
              <w:rFonts w:ascii="Arial" w:hAnsi="Arial" w:cs="Arial"/>
              <w:b/>
              <w:bCs/>
              <w:i/>
              <w:iCs/>
            </w:rPr>
            <w:t>Identify assumptions and biases</w:t>
          </w:r>
          <w:r>
            <w:rPr>
              <w:rFonts w:ascii="Arial" w:hAnsi="Arial" w:cs="Arial"/>
            </w:rPr>
            <w:t xml:space="preserve">- </w:t>
          </w:r>
          <w:r w:rsidR="008E5673">
            <w:rPr>
              <w:rFonts w:ascii="Arial" w:hAnsi="Arial" w:cs="Arial"/>
            </w:rPr>
            <w:t xml:space="preserve">recognize </w:t>
          </w:r>
          <w:r w:rsidR="00437F97">
            <w:rPr>
              <w:rFonts w:ascii="Arial" w:hAnsi="Arial" w:cs="Arial"/>
            </w:rPr>
            <w:t>assumptions</w:t>
          </w:r>
          <w:r w:rsidR="006C4E29">
            <w:rPr>
              <w:rFonts w:ascii="Arial" w:hAnsi="Arial" w:cs="Arial"/>
            </w:rPr>
            <w:t xml:space="preserve"> and biases both of your own and those within the</w:t>
          </w:r>
          <w:r w:rsidR="00E8285D">
            <w:rPr>
              <w:rFonts w:ascii="Arial" w:hAnsi="Arial" w:cs="Arial"/>
            </w:rPr>
            <w:t xml:space="preserve"> problem you are </w:t>
          </w:r>
          <w:proofErr w:type="spellStart"/>
          <w:r w:rsidR="008B78AE">
            <w:rPr>
              <w:rFonts w:ascii="Arial" w:hAnsi="Arial" w:cs="Arial"/>
            </w:rPr>
            <w:t>analysing</w:t>
          </w:r>
          <w:proofErr w:type="spellEnd"/>
          <w:r w:rsidR="008B78AE">
            <w:rPr>
              <w:rFonts w:ascii="Arial" w:hAnsi="Arial" w:cs="Arial"/>
            </w:rPr>
            <w:t>.</w:t>
          </w:r>
          <w:r w:rsidR="006653A2">
            <w:rPr>
              <w:rFonts w:ascii="Arial" w:hAnsi="Arial" w:cs="Arial"/>
            </w:rPr>
            <w:t xml:space="preserve"> </w:t>
          </w:r>
        </w:p>
        <w:p w:rsidR="006653A2" w:rsidP="00ED61C2" w:rsidRDefault="00E8285D" w14:paraId="045DA479" w14:textId="0DBC9BEA">
          <w:pPr>
            <w:pStyle w:val="ListParagraph"/>
            <w:numPr>
              <w:ilvl w:val="0"/>
              <w:numId w:val="1"/>
            </w:numPr>
            <w:rPr>
              <w:rFonts w:ascii="Arial" w:hAnsi="Arial" w:cs="Arial"/>
            </w:rPr>
          </w:pPr>
          <w:r w:rsidRPr="008535A5">
            <w:rPr>
              <w:rFonts w:ascii="Arial" w:hAnsi="Arial" w:cs="Arial"/>
              <w:b/>
              <w:bCs/>
              <w:i/>
              <w:iCs/>
            </w:rPr>
            <w:t>Evaluate</w:t>
          </w:r>
          <w:r w:rsidRPr="008535A5">
            <w:rPr>
              <w:rFonts w:ascii="Arial" w:hAnsi="Arial" w:cs="Arial"/>
              <w:b/>
              <w:bCs/>
            </w:rPr>
            <w:t xml:space="preserve"> </w:t>
          </w:r>
          <w:r w:rsidR="0049474D">
            <w:rPr>
              <w:rFonts w:ascii="Arial" w:hAnsi="Arial" w:cs="Arial"/>
            </w:rPr>
            <w:t>–</w:t>
          </w:r>
          <w:r>
            <w:rPr>
              <w:rFonts w:ascii="Arial" w:hAnsi="Arial" w:cs="Arial"/>
            </w:rPr>
            <w:t xml:space="preserve"> </w:t>
          </w:r>
          <w:r w:rsidR="008654D3">
            <w:rPr>
              <w:rFonts w:ascii="Arial" w:hAnsi="Arial" w:cs="Arial"/>
            </w:rPr>
            <w:t>compare</w:t>
          </w:r>
          <w:r w:rsidR="00BA3725">
            <w:rPr>
              <w:rFonts w:ascii="Arial" w:hAnsi="Arial" w:cs="Arial"/>
            </w:rPr>
            <w:t xml:space="preserve">, consider all viewpoints, logic and reasoning, </w:t>
          </w:r>
          <w:r w:rsidR="00F72881">
            <w:rPr>
              <w:rFonts w:ascii="Arial" w:hAnsi="Arial" w:cs="Arial"/>
            </w:rPr>
            <w:t>positives,</w:t>
          </w:r>
          <w:r w:rsidR="004A0EFE">
            <w:rPr>
              <w:rFonts w:ascii="Arial" w:hAnsi="Arial" w:cs="Arial"/>
            </w:rPr>
            <w:t xml:space="preserve"> and negatives.</w:t>
          </w:r>
          <w:r w:rsidR="006653A2">
            <w:rPr>
              <w:rFonts w:ascii="Arial" w:hAnsi="Arial" w:cs="Arial"/>
            </w:rPr>
            <w:t xml:space="preserve"> </w:t>
          </w:r>
        </w:p>
        <w:p w:rsidR="008B2B3B" w:rsidP="00ED61C2" w:rsidRDefault="004A0EFE" w14:paraId="33A2A586" w14:textId="6AEC96C8">
          <w:pPr>
            <w:pStyle w:val="ListParagraph"/>
            <w:numPr>
              <w:ilvl w:val="0"/>
              <w:numId w:val="1"/>
            </w:numPr>
            <w:rPr>
              <w:rFonts w:ascii="Arial" w:hAnsi="Arial" w:cs="Arial"/>
            </w:rPr>
          </w:pPr>
          <w:r w:rsidRPr="008535A5">
            <w:rPr>
              <w:rFonts w:ascii="Arial" w:hAnsi="Arial" w:cs="Arial"/>
              <w:b/>
              <w:bCs/>
              <w:i/>
              <w:iCs/>
            </w:rPr>
            <w:t>Conclusion</w:t>
          </w:r>
          <w:r>
            <w:rPr>
              <w:rFonts w:ascii="Arial" w:hAnsi="Arial" w:cs="Arial"/>
            </w:rPr>
            <w:t>- based on your findings and analysis</w:t>
          </w:r>
          <w:r w:rsidR="003B1C61">
            <w:rPr>
              <w:rFonts w:ascii="Arial" w:hAnsi="Arial" w:cs="Arial"/>
            </w:rPr>
            <w:t xml:space="preserve"> make a reasoned conclusion supported on fact and logical thinking.</w:t>
          </w:r>
        </w:p>
        <w:p w:rsidRPr="00BC6B21" w:rsidR="00FA0315" w:rsidP="00E4627D" w:rsidRDefault="00486D00" w14:paraId="4C6ACB4C" w14:textId="15B6C9BC">
          <w:pPr>
            <w:pStyle w:val="ListParagraph"/>
            <w:numPr>
              <w:ilvl w:val="0"/>
              <w:numId w:val="1"/>
            </w:numPr>
            <w:rPr>
              <w:rFonts w:ascii="Arial" w:hAnsi="Arial" w:cs="Arial"/>
            </w:rPr>
          </w:pPr>
          <w:r w:rsidRPr="008535A5">
            <w:rPr>
              <w:rFonts w:ascii="Arial" w:hAnsi="Arial" w:cs="Arial"/>
              <w:b/>
              <w:bCs/>
              <w:i/>
              <w:iCs/>
            </w:rPr>
            <w:t>Communicate and reflect</w:t>
          </w:r>
          <w:r>
            <w:rPr>
              <w:rFonts w:ascii="Arial" w:hAnsi="Arial" w:cs="Arial"/>
            </w:rPr>
            <w:t xml:space="preserve">- </w:t>
          </w:r>
          <w:r w:rsidR="0077633B">
            <w:rPr>
              <w:rFonts w:ascii="Arial" w:hAnsi="Arial" w:cs="Arial"/>
            </w:rPr>
            <w:t>clearly communicate your findings through discussion</w:t>
          </w:r>
          <w:r w:rsidR="0004092A">
            <w:rPr>
              <w:rFonts w:ascii="Arial" w:hAnsi="Arial" w:cs="Arial"/>
            </w:rPr>
            <w:t xml:space="preserve"> or in writing and take time to reflect on the process to improve</w:t>
          </w:r>
          <w:r w:rsidR="008535A5">
            <w:rPr>
              <w:rFonts w:ascii="Arial" w:hAnsi="Arial" w:cs="Arial"/>
            </w:rPr>
            <w:t xml:space="preserve"> future complex problem</w:t>
          </w:r>
          <w:r w:rsidR="00997794">
            <w:rPr>
              <w:rFonts w:ascii="Arial" w:hAnsi="Arial" w:cs="Arial"/>
            </w:rPr>
            <w:t xml:space="preserve"> solving.</w:t>
          </w:r>
        </w:p>
        <w:p w:rsidR="00645233" w:rsidP="00E4627D" w:rsidRDefault="00645233" w14:paraId="5A5E2701" w14:textId="0A4DEDC7">
          <w:pPr>
            <w:rPr>
              <w:rFonts w:ascii="Arial" w:hAnsi="Arial" w:cs="Arial"/>
            </w:rPr>
          </w:pPr>
          <w:r>
            <w:rPr>
              <w:rFonts w:ascii="Arial" w:hAnsi="Arial" w:cs="Arial"/>
            </w:rPr>
            <w:t>However,</w:t>
          </w:r>
          <w:sdt>
            <w:sdtPr>
              <w:rPr>
                <w:rFonts w:ascii="Arial" w:hAnsi="Arial" w:cs="Arial"/>
              </w:rPr>
              <w:id w:val="2122494071"/>
              <w:citation/>
            </w:sdtPr>
            <w:sdtContent>
              <w:r w:rsidR="00375033">
                <w:rPr>
                  <w:rFonts w:ascii="Arial" w:hAnsi="Arial" w:cs="Arial"/>
                </w:rPr>
                <w:fldChar w:fldCharType="begin"/>
              </w:r>
              <w:r w:rsidR="00375033">
                <w:rPr>
                  <w:rFonts w:ascii="Arial" w:hAnsi="Arial" w:cs="Arial"/>
                  <w:lang w:val="en-GB"/>
                </w:rPr>
                <w:instrText xml:space="preserve"> CITATION Mad11 \l 2057 </w:instrText>
              </w:r>
              <w:r w:rsidR="00375033">
                <w:rPr>
                  <w:rFonts w:ascii="Arial" w:hAnsi="Arial" w:cs="Arial"/>
                </w:rPr>
                <w:fldChar w:fldCharType="separate"/>
              </w:r>
              <w:r w:rsidR="00C92D94">
                <w:rPr>
                  <w:rFonts w:ascii="Arial" w:hAnsi="Arial" w:cs="Arial"/>
                  <w:noProof/>
                  <w:lang w:val="en-GB"/>
                </w:rPr>
                <w:t xml:space="preserve"> </w:t>
              </w:r>
              <w:r w:rsidRPr="00C92D94" w:rsidR="00C92D94">
                <w:rPr>
                  <w:rFonts w:ascii="Arial" w:hAnsi="Arial" w:cs="Arial"/>
                  <w:noProof/>
                  <w:lang w:val="en-GB"/>
                </w:rPr>
                <w:t>(Sen, 2011)</w:t>
              </w:r>
              <w:r w:rsidR="00375033">
                <w:rPr>
                  <w:rFonts w:ascii="Arial" w:hAnsi="Arial" w:cs="Arial"/>
                </w:rPr>
                <w:fldChar w:fldCharType="end"/>
              </w:r>
            </w:sdtContent>
          </w:sdt>
          <w:r>
            <w:rPr>
              <w:rFonts w:ascii="Arial" w:hAnsi="Arial" w:cs="Arial"/>
            </w:rPr>
            <w:t xml:space="preserve"> </w:t>
          </w:r>
          <w:r w:rsidR="00850578">
            <w:rPr>
              <w:rFonts w:ascii="Arial" w:hAnsi="Arial" w:cs="Arial"/>
            </w:rPr>
            <w:t>ad</w:t>
          </w:r>
          <w:r w:rsidR="00CC4385">
            <w:rPr>
              <w:rFonts w:ascii="Arial" w:hAnsi="Arial" w:cs="Arial"/>
            </w:rPr>
            <w:t>vises</w:t>
          </w:r>
          <w:r w:rsidR="00837DFA">
            <w:rPr>
              <w:rFonts w:ascii="Arial" w:hAnsi="Arial" w:cs="Arial"/>
            </w:rPr>
            <w:t xml:space="preserve"> how </w:t>
          </w:r>
          <w:r>
            <w:rPr>
              <w:rFonts w:ascii="Arial" w:hAnsi="Arial" w:cs="Arial"/>
            </w:rPr>
            <w:t>critical thinkin</w:t>
          </w:r>
          <w:r w:rsidR="00B8127D">
            <w:rPr>
              <w:rFonts w:ascii="Arial" w:hAnsi="Arial" w:cs="Arial"/>
            </w:rPr>
            <w:t xml:space="preserve">g is not always easy as there can be many barriers in the way </w:t>
          </w:r>
          <w:r w:rsidR="008C148E">
            <w:rPr>
              <w:rFonts w:ascii="Arial" w:hAnsi="Arial" w:cs="Arial"/>
            </w:rPr>
            <w:t>that can make the process more difficult.</w:t>
          </w:r>
        </w:p>
        <w:p w:rsidR="008C148E" w:rsidP="00E4627D" w:rsidRDefault="008C148E" w14:paraId="72794697" w14:textId="4A159B4C">
          <w:pPr>
            <w:rPr>
              <w:rFonts w:ascii="Arial" w:hAnsi="Arial" w:cs="Arial"/>
              <w:b/>
              <w:bCs/>
            </w:rPr>
          </w:pPr>
          <w:r w:rsidRPr="008C148E">
            <w:rPr>
              <w:rFonts w:ascii="Arial" w:hAnsi="Arial" w:cs="Arial"/>
              <w:b/>
              <w:bCs/>
            </w:rPr>
            <w:t>Barriers to critical thinking</w:t>
          </w:r>
        </w:p>
        <w:p w:rsidRPr="008C309B" w:rsidR="008C148E" w:rsidP="008C148E" w:rsidRDefault="008C309B" w14:paraId="65E59F55" w14:textId="1E2FC6E6">
          <w:pPr>
            <w:pStyle w:val="ListParagraph"/>
            <w:numPr>
              <w:ilvl w:val="0"/>
              <w:numId w:val="10"/>
            </w:numPr>
            <w:rPr>
              <w:rFonts w:ascii="Arial" w:hAnsi="Arial" w:cs="Arial"/>
              <w:b/>
              <w:bCs/>
            </w:rPr>
          </w:pPr>
          <w:r>
            <w:rPr>
              <w:rFonts w:ascii="Arial" w:hAnsi="Arial" w:cs="Arial"/>
            </w:rPr>
            <w:t>Personal bias</w:t>
          </w:r>
        </w:p>
        <w:p w:rsidRPr="008C309B" w:rsidR="008C309B" w:rsidP="008C148E" w:rsidRDefault="008C309B" w14:paraId="30E0DB72" w14:textId="7197F380">
          <w:pPr>
            <w:pStyle w:val="ListParagraph"/>
            <w:numPr>
              <w:ilvl w:val="0"/>
              <w:numId w:val="10"/>
            </w:numPr>
            <w:rPr>
              <w:rFonts w:ascii="Arial" w:hAnsi="Arial" w:cs="Arial"/>
              <w:b/>
              <w:bCs/>
            </w:rPr>
          </w:pPr>
          <w:r>
            <w:rPr>
              <w:rFonts w:ascii="Arial" w:hAnsi="Arial" w:cs="Arial"/>
            </w:rPr>
            <w:t>Emotional barriers</w:t>
          </w:r>
        </w:p>
        <w:p w:rsidRPr="008C309B" w:rsidR="008C309B" w:rsidP="008C148E" w:rsidRDefault="00BB6BA7" w14:paraId="6636852C" w14:textId="6C1E7A08">
          <w:pPr>
            <w:pStyle w:val="ListParagraph"/>
            <w:numPr>
              <w:ilvl w:val="0"/>
              <w:numId w:val="10"/>
            </w:numPr>
            <w:rPr>
              <w:rFonts w:ascii="Arial" w:hAnsi="Arial" w:cs="Arial"/>
              <w:b/>
              <w:bCs/>
            </w:rPr>
          </w:pPr>
          <w:r>
            <w:rPr>
              <w:rFonts w:ascii="Arial" w:hAnsi="Arial" w:cs="Arial"/>
            </w:rPr>
            <w:t>Environmental</w:t>
          </w:r>
          <w:r w:rsidR="008C309B">
            <w:rPr>
              <w:rFonts w:ascii="Arial" w:hAnsi="Arial" w:cs="Arial"/>
            </w:rPr>
            <w:t xml:space="preserve"> barriers</w:t>
          </w:r>
        </w:p>
        <w:p w:rsidRPr="008C309B" w:rsidR="008C309B" w:rsidP="008C148E" w:rsidRDefault="008C309B" w14:paraId="49489FED" w14:textId="5F15FB53">
          <w:pPr>
            <w:pStyle w:val="ListParagraph"/>
            <w:numPr>
              <w:ilvl w:val="0"/>
              <w:numId w:val="10"/>
            </w:numPr>
            <w:rPr>
              <w:rFonts w:ascii="Arial" w:hAnsi="Arial" w:cs="Arial"/>
              <w:b/>
              <w:bCs/>
            </w:rPr>
          </w:pPr>
          <w:r>
            <w:rPr>
              <w:rFonts w:ascii="Arial" w:hAnsi="Arial" w:cs="Arial"/>
            </w:rPr>
            <w:t>Fear of failure</w:t>
          </w:r>
        </w:p>
        <w:p w:rsidRPr="00467A51" w:rsidR="008C309B" w:rsidP="008C148E" w:rsidRDefault="00467A51" w14:paraId="5B8A3CCA" w14:textId="79964293">
          <w:pPr>
            <w:pStyle w:val="ListParagraph"/>
            <w:numPr>
              <w:ilvl w:val="0"/>
              <w:numId w:val="10"/>
            </w:numPr>
            <w:rPr>
              <w:rFonts w:ascii="Arial" w:hAnsi="Arial" w:cs="Arial"/>
              <w:b/>
              <w:bCs/>
            </w:rPr>
          </w:pPr>
          <w:r>
            <w:rPr>
              <w:rFonts w:ascii="Arial" w:hAnsi="Arial" w:cs="Arial"/>
            </w:rPr>
            <w:t>Lack of information</w:t>
          </w:r>
        </w:p>
        <w:p w:rsidRPr="00467A51" w:rsidR="00467A51" w:rsidP="008C148E" w:rsidRDefault="00467A51" w14:paraId="4AC709A5" w14:textId="46D61F27">
          <w:pPr>
            <w:pStyle w:val="ListParagraph"/>
            <w:numPr>
              <w:ilvl w:val="0"/>
              <w:numId w:val="10"/>
            </w:numPr>
            <w:rPr>
              <w:rFonts w:ascii="Arial" w:hAnsi="Arial" w:cs="Arial"/>
              <w:b/>
              <w:bCs/>
            </w:rPr>
          </w:pPr>
          <w:r>
            <w:rPr>
              <w:rFonts w:ascii="Arial" w:hAnsi="Arial" w:cs="Arial"/>
            </w:rPr>
            <w:t>Social and culture influence</w:t>
          </w:r>
        </w:p>
        <w:p w:rsidRPr="00467A51" w:rsidR="00467A51" w:rsidP="00467A51" w:rsidRDefault="00467A51" w14:paraId="0AA9E663" w14:textId="0BC81259">
          <w:pPr>
            <w:rPr>
              <w:rFonts w:ascii="Arial" w:hAnsi="Arial" w:cs="Arial"/>
            </w:rPr>
          </w:pPr>
          <w:r>
            <w:rPr>
              <w:rFonts w:ascii="Arial" w:hAnsi="Arial" w:cs="Arial"/>
            </w:rPr>
            <w:t xml:space="preserve">These barriers can be </w:t>
          </w:r>
          <w:r w:rsidR="00881DF7">
            <w:rPr>
              <w:rFonts w:ascii="Arial" w:hAnsi="Arial" w:cs="Arial"/>
            </w:rPr>
            <w:t xml:space="preserve">overcome by </w:t>
          </w:r>
          <w:proofErr w:type="spellStart"/>
          <w:r w:rsidR="00881DF7">
            <w:rPr>
              <w:rFonts w:ascii="Arial" w:hAnsi="Arial" w:cs="Arial"/>
            </w:rPr>
            <w:t>recognising</w:t>
          </w:r>
          <w:proofErr w:type="spellEnd"/>
          <w:r w:rsidR="00881DF7">
            <w:rPr>
              <w:rFonts w:ascii="Arial" w:hAnsi="Arial" w:cs="Arial"/>
            </w:rPr>
            <w:t xml:space="preserve"> and addressing our biases. This can be achieved by engaging in </w:t>
          </w:r>
          <w:r w:rsidR="004554FE">
            <w:rPr>
              <w:rFonts w:ascii="Arial" w:hAnsi="Arial" w:cs="Arial"/>
            </w:rPr>
            <w:t>self-reflection</w:t>
          </w:r>
          <w:r w:rsidR="00A11080">
            <w:rPr>
              <w:rFonts w:ascii="Arial" w:hAnsi="Arial" w:cs="Arial"/>
            </w:rPr>
            <w:t>. We must examine our own thoughts and beliefs to identify</w:t>
          </w:r>
          <w:r w:rsidR="00710770">
            <w:rPr>
              <w:rFonts w:ascii="Arial" w:hAnsi="Arial" w:cs="Arial"/>
            </w:rPr>
            <w:t xml:space="preserve"> if </w:t>
          </w:r>
          <w:r w:rsidR="00C9770E">
            <w:rPr>
              <w:rFonts w:ascii="Arial" w:hAnsi="Arial" w:cs="Arial"/>
            </w:rPr>
            <w:t>we make assumptions based on our own belief systems and emotions</w:t>
          </w:r>
          <w:r w:rsidR="00FE5B1F">
            <w:rPr>
              <w:rFonts w:ascii="Arial" w:hAnsi="Arial" w:cs="Arial"/>
            </w:rPr>
            <w:t>. And then we</w:t>
          </w:r>
          <w:r w:rsidR="00F32FF4">
            <w:rPr>
              <w:rFonts w:ascii="Arial" w:hAnsi="Arial" w:cs="Arial"/>
            </w:rPr>
            <w:t xml:space="preserve"> must be prepared to challenge ourselves to consider alternative viewpoints.</w:t>
          </w:r>
        </w:p>
        <w:p w:rsidR="007E777D" w:rsidP="00F00DB5" w:rsidRDefault="007E777D" w14:paraId="7DC0ECB5" w14:textId="06DF6A95">
          <w:pPr>
            <w:pStyle w:val="Heading2"/>
          </w:pPr>
        </w:p>
        <w:p w:rsidR="006609B1" w:rsidP="00F00DB5" w:rsidRDefault="007E777D" w14:paraId="3606C3CF" w14:textId="77777777">
          <w:pPr>
            <w:pStyle w:val="Heading2"/>
          </w:pPr>
          <w:bookmarkStart w:name="_Toc192499155" w:id="6"/>
          <w:r>
            <w:t xml:space="preserve">Importance of critical thinking </w:t>
          </w:r>
          <w:r w:rsidR="006609B1">
            <w:t>in the workplace</w:t>
          </w:r>
          <w:bookmarkEnd w:id="6"/>
        </w:p>
        <w:p w:rsidR="003039CF" w:rsidP="003039CF" w:rsidRDefault="004730A7" w14:paraId="57955196" w14:textId="01991E9C">
          <w:pPr>
            <w:rPr>
              <w:rFonts w:ascii="Arial" w:hAnsi="Arial" w:cs="Arial"/>
            </w:rPr>
          </w:pPr>
          <w:r>
            <w:rPr>
              <w:rFonts w:ascii="Arial" w:hAnsi="Arial" w:cs="Arial"/>
            </w:rPr>
            <w:t>According to</w:t>
          </w:r>
          <w:r w:rsidR="007C1FBC">
            <w:rPr>
              <w:rFonts w:ascii="Arial" w:hAnsi="Arial" w:cs="Arial"/>
            </w:rPr>
            <w:t xml:space="preserve"> </w:t>
          </w:r>
          <w:sdt>
            <w:sdtPr>
              <w:rPr>
                <w:rFonts w:ascii="Arial" w:hAnsi="Arial" w:cs="Arial"/>
              </w:rPr>
              <w:id w:val="-681130827"/>
              <w:citation/>
            </w:sdtPr>
            <w:sdtContent>
              <w:r w:rsidR="00866652">
                <w:rPr>
                  <w:rFonts w:ascii="Arial" w:hAnsi="Arial" w:cs="Arial"/>
                </w:rPr>
                <w:fldChar w:fldCharType="begin"/>
              </w:r>
              <w:r w:rsidR="00866652">
                <w:rPr>
                  <w:rFonts w:ascii="Arial" w:hAnsi="Arial" w:cs="Arial"/>
                  <w:lang w:val="en-GB"/>
                </w:rPr>
                <w:instrText xml:space="preserve"> CITATION Mic141 \l 2057 </w:instrText>
              </w:r>
              <w:r w:rsidR="00866652">
                <w:rPr>
                  <w:rFonts w:ascii="Arial" w:hAnsi="Arial" w:cs="Arial"/>
                </w:rPr>
                <w:fldChar w:fldCharType="separate"/>
              </w:r>
              <w:r w:rsidRPr="00C92D94" w:rsidR="00C92D94">
                <w:rPr>
                  <w:rFonts w:ascii="Arial" w:hAnsi="Arial" w:cs="Arial"/>
                  <w:noProof/>
                  <w:lang w:val="en-GB"/>
                </w:rPr>
                <w:t>(Kallet, 2014)</w:t>
              </w:r>
              <w:r w:rsidR="00866652">
                <w:rPr>
                  <w:rFonts w:ascii="Arial" w:hAnsi="Arial" w:cs="Arial"/>
                </w:rPr>
                <w:fldChar w:fldCharType="end"/>
              </w:r>
            </w:sdtContent>
          </w:sdt>
          <w:r>
            <w:rPr>
              <w:rFonts w:ascii="Arial" w:hAnsi="Arial" w:cs="Arial"/>
            </w:rPr>
            <w:t xml:space="preserve"> </w:t>
          </w:r>
          <w:r w:rsidR="00387EAC">
            <w:rPr>
              <w:rFonts w:ascii="Arial" w:hAnsi="Arial" w:cs="Arial"/>
            </w:rPr>
            <w:t>C</w:t>
          </w:r>
          <w:r w:rsidR="008C6DEB">
            <w:rPr>
              <w:rFonts w:ascii="Arial" w:hAnsi="Arial" w:cs="Arial"/>
            </w:rPr>
            <w:t>ritical thinking</w:t>
          </w:r>
          <w:r w:rsidR="00ED0A6F">
            <w:rPr>
              <w:rFonts w:ascii="Arial" w:hAnsi="Arial" w:cs="Arial"/>
            </w:rPr>
            <w:t xml:space="preserve"> is crucial in decision making in the workplace. It can be used for minor </w:t>
          </w:r>
          <w:r w:rsidR="00C94C02">
            <w:rPr>
              <w:rFonts w:ascii="Arial" w:hAnsi="Arial" w:cs="Arial"/>
            </w:rPr>
            <w:t>choices to more major choices</w:t>
          </w:r>
          <w:r w:rsidR="006A7B8F">
            <w:rPr>
              <w:rFonts w:ascii="Arial" w:hAnsi="Arial" w:cs="Arial"/>
            </w:rPr>
            <w:t>. Critical thinking</w:t>
          </w:r>
          <w:r w:rsidR="00FE1CA6">
            <w:rPr>
              <w:rFonts w:ascii="Arial" w:hAnsi="Arial" w:cs="Arial"/>
            </w:rPr>
            <w:t xml:space="preserve"> can also</w:t>
          </w:r>
          <w:r w:rsidR="006A7B8F">
            <w:rPr>
              <w:rFonts w:ascii="Arial" w:hAnsi="Arial" w:cs="Arial"/>
            </w:rPr>
            <w:t xml:space="preserve"> </w:t>
          </w:r>
          <w:r w:rsidR="00E525EA">
            <w:rPr>
              <w:rFonts w:ascii="Arial" w:hAnsi="Arial" w:cs="Arial"/>
            </w:rPr>
            <w:t>contribute to workplace productivity</w:t>
          </w:r>
          <w:r w:rsidR="004D4F81">
            <w:rPr>
              <w:rFonts w:ascii="Arial" w:hAnsi="Arial" w:cs="Arial"/>
            </w:rPr>
            <w:t xml:space="preserve"> </w:t>
          </w:r>
          <w:r w:rsidR="00FE1CA6">
            <w:rPr>
              <w:rFonts w:ascii="Arial" w:hAnsi="Arial" w:cs="Arial"/>
            </w:rPr>
            <w:t>and morale</w:t>
          </w:r>
          <w:r w:rsidR="000A5B7A">
            <w:rPr>
              <w:rFonts w:ascii="Arial" w:hAnsi="Arial" w:cs="Arial"/>
            </w:rPr>
            <w:t>.</w:t>
          </w:r>
          <w:r w:rsidR="00677705">
            <w:rPr>
              <w:rFonts w:ascii="Arial" w:hAnsi="Arial" w:cs="Arial"/>
            </w:rPr>
            <w:t xml:space="preserve"> </w:t>
          </w:r>
        </w:p>
        <w:p w:rsidRPr="00310A48" w:rsidR="00310A48" w:rsidP="003039CF" w:rsidRDefault="00310A48" w14:paraId="0E33B94E" w14:textId="6ADEFF2C">
          <w:pPr>
            <w:rPr>
              <w:rFonts w:ascii="Arial" w:hAnsi="Arial" w:cs="Arial"/>
              <w:b/>
              <w:bCs/>
            </w:rPr>
          </w:pPr>
          <w:r w:rsidRPr="00310A48">
            <w:rPr>
              <w:rFonts w:ascii="Arial" w:hAnsi="Arial" w:cs="Arial"/>
              <w:b/>
              <w:bCs/>
            </w:rPr>
            <w:t>Benefits of critical thinking</w:t>
          </w:r>
        </w:p>
        <w:p w:rsidR="00103987" w:rsidP="00103987" w:rsidRDefault="00B37B05" w14:paraId="141824E2" w14:textId="4D69FD0C">
          <w:pPr>
            <w:pStyle w:val="ListParagraph"/>
            <w:numPr>
              <w:ilvl w:val="0"/>
              <w:numId w:val="2"/>
            </w:numPr>
            <w:rPr>
              <w:rFonts w:ascii="Arial" w:hAnsi="Arial" w:cs="Arial"/>
            </w:rPr>
          </w:pPr>
          <w:r>
            <w:rPr>
              <w:rFonts w:ascii="Arial" w:hAnsi="Arial" w:cs="Arial"/>
            </w:rPr>
            <w:t xml:space="preserve">Better decision making- </w:t>
          </w:r>
          <w:r w:rsidR="00754E06">
            <w:rPr>
              <w:rFonts w:ascii="Arial" w:hAnsi="Arial" w:cs="Arial"/>
            </w:rPr>
            <w:t xml:space="preserve">weighing up the advantages </w:t>
          </w:r>
          <w:r w:rsidR="0003185D">
            <w:rPr>
              <w:rFonts w:ascii="Arial" w:hAnsi="Arial" w:cs="Arial"/>
            </w:rPr>
            <w:t>and disadvantages, considering alternatives</w:t>
          </w:r>
          <w:r w:rsidR="003651AC">
            <w:rPr>
              <w:rFonts w:ascii="Arial" w:hAnsi="Arial" w:cs="Arial"/>
            </w:rPr>
            <w:t xml:space="preserve"> and potential outcomes will lead to more effective decision making</w:t>
          </w:r>
          <w:r w:rsidR="00AC2767">
            <w:rPr>
              <w:rFonts w:ascii="Arial" w:hAnsi="Arial" w:cs="Arial"/>
            </w:rPr>
            <w:t>.</w:t>
          </w:r>
        </w:p>
        <w:p w:rsidR="00AC2767" w:rsidP="00103987" w:rsidRDefault="00AC2767" w14:paraId="65FA557C" w14:textId="3E727AFB">
          <w:pPr>
            <w:pStyle w:val="ListParagraph"/>
            <w:numPr>
              <w:ilvl w:val="0"/>
              <w:numId w:val="2"/>
            </w:numPr>
            <w:rPr>
              <w:rFonts w:ascii="Arial" w:hAnsi="Arial" w:cs="Arial"/>
            </w:rPr>
          </w:pPr>
          <w:r>
            <w:rPr>
              <w:rFonts w:ascii="Arial" w:hAnsi="Arial" w:cs="Arial"/>
            </w:rPr>
            <w:t xml:space="preserve">Better </w:t>
          </w:r>
          <w:r w:rsidR="00627E2B">
            <w:rPr>
              <w:rFonts w:ascii="Arial" w:hAnsi="Arial" w:cs="Arial"/>
            </w:rPr>
            <w:t>self-awareness</w:t>
          </w:r>
          <w:r>
            <w:rPr>
              <w:rFonts w:ascii="Arial" w:hAnsi="Arial" w:cs="Arial"/>
            </w:rPr>
            <w:t xml:space="preserve">- we become more </w:t>
          </w:r>
          <w:r w:rsidR="00627E2B">
            <w:rPr>
              <w:rFonts w:ascii="Arial" w:hAnsi="Arial" w:cs="Arial"/>
            </w:rPr>
            <w:t>self-aware</w:t>
          </w:r>
          <w:r>
            <w:rPr>
              <w:rFonts w:ascii="Arial" w:hAnsi="Arial" w:cs="Arial"/>
            </w:rPr>
            <w:t xml:space="preserve"> of our own b</w:t>
          </w:r>
          <w:r w:rsidR="00437AF1">
            <w:rPr>
              <w:rFonts w:ascii="Arial" w:hAnsi="Arial" w:cs="Arial"/>
            </w:rPr>
            <w:t xml:space="preserve">iases and </w:t>
          </w:r>
          <w:r w:rsidR="00627E2B">
            <w:rPr>
              <w:rFonts w:ascii="Arial" w:hAnsi="Arial" w:cs="Arial"/>
            </w:rPr>
            <w:t>allow</w:t>
          </w:r>
          <w:r w:rsidR="00437AF1">
            <w:rPr>
              <w:rFonts w:ascii="Arial" w:hAnsi="Arial" w:cs="Arial"/>
            </w:rPr>
            <w:t xml:space="preserve"> us to continually improve and adapt</w:t>
          </w:r>
          <w:r w:rsidR="00941A16">
            <w:rPr>
              <w:rFonts w:ascii="Arial" w:hAnsi="Arial" w:cs="Arial"/>
            </w:rPr>
            <w:t>.</w:t>
          </w:r>
        </w:p>
        <w:p w:rsidR="00941A16" w:rsidP="3FA96BD7" w:rsidRDefault="00941A16" w14:paraId="6A4850B7" w14:textId="316BED1D">
          <w:pPr>
            <w:pStyle w:val="ListParagraph"/>
            <w:numPr>
              <w:ilvl w:val="0"/>
              <w:numId w:val="2"/>
            </w:numPr>
            <w:rPr>
              <w:rFonts w:ascii="Arial" w:hAnsi="Arial" w:cs="Arial"/>
            </w:rPr>
          </w:pPr>
          <w:r w:rsidRPr="3FA96BD7">
            <w:rPr>
              <w:rFonts w:ascii="Arial" w:hAnsi="Arial" w:cs="Arial"/>
            </w:rPr>
            <w:t xml:space="preserve">Identify misinformation- </w:t>
          </w:r>
          <w:r w:rsidRPr="3FA96BD7" w:rsidR="0021712A">
            <w:rPr>
              <w:rFonts w:ascii="Arial" w:hAnsi="Arial" w:cs="Arial"/>
            </w:rPr>
            <w:t>critical thinking helps to separate fact from fiction.</w:t>
          </w:r>
        </w:p>
        <w:p w:rsidR="002953F7" w:rsidP="00103987" w:rsidRDefault="002A0ECC" w14:paraId="7D816EAC" w14:textId="7C6205AE">
          <w:pPr>
            <w:pStyle w:val="ListParagraph"/>
            <w:numPr>
              <w:ilvl w:val="0"/>
              <w:numId w:val="2"/>
            </w:numPr>
            <w:rPr>
              <w:rFonts w:ascii="Arial" w:hAnsi="Arial" w:cs="Arial"/>
            </w:rPr>
          </w:pPr>
          <w:r>
            <w:rPr>
              <w:rFonts w:ascii="Arial" w:hAnsi="Arial" w:cs="Arial"/>
            </w:rPr>
            <w:t>Reduce bias and assum</w:t>
          </w:r>
          <w:r w:rsidR="00F043D0">
            <w:rPr>
              <w:rFonts w:ascii="Arial" w:hAnsi="Arial" w:cs="Arial"/>
            </w:rPr>
            <w:t xml:space="preserve">ptions- critical thinking helps people to focus on the facts instead of going </w:t>
          </w:r>
          <w:r w:rsidR="00627E2B">
            <w:rPr>
              <w:rFonts w:ascii="Arial" w:hAnsi="Arial" w:cs="Arial"/>
            </w:rPr>
            <w:t>on with</w:t>
          </w:r>
          <w:r w:rsidR="00F043D0">
            <w:rPr>
              <w:rFonts w:ascii="Arial" w:hAnsi="Arial" w:cs="Arial"/>
            </w:rPr>
            <w:t xml:space="preserve"> their own opinions and personal </w:t>
          </w:r>
          <w:r w:rsidR="00627E2B">
            <w:rPr>
              <w:rFonts w:ascii="Arial" w:hAnsi="Arial" w:cs="Arial"/>
            </w:rPr>
            <w:t>feelings.</w:t>
          </w:r>
        </w:p>
        <w:p w:rsidR="0053100E" w:rsidP="004D3A68" w:rsidRDefault="00071AF2" w14:paraId="7EDD9CE4" w14:textId="5B9F384B">
          <w:pPr>
            <w:pStyle w:val="ListParagraph"/>
            <w:numPr>
              <w:ilvl w:val="0"/>
              <w:numId w:val="2"/>
            </w:numPr>
            <w:rPr>
              <w:rFonts w:ascii="Arial" w:hAnsi="Arial" w:cs="Arial"/>
            </w:rPr>
          </w:pPr>
          <w:r>
            <w:rPr>
              <w:rFonts w:ascii="Arial" w:hAnsi="Arial" w:cs="Arial"/>
            </w:rPr>
            <w:t>Improves communication- critical thinking helps people to think clearly</w:t>
          </w:r>
          <w:r w:rsidR="0053100E">
            <w:rPr>
              <w:rFonts w:ascii="Arial" w:hAnsi="Arial" w:cs="Arial"/>
            </w:rPr>
            <w:t xml:space="preserve"> and understand all viewpoints which can lead to better </w:t>
          </w:r>
          <w:r w:rsidR="004B711C">
            <w:rPr>
              <w:rFonts w:ascii="Arial" w:hAnsi="Arial" w:cs="Arial"/>
            </w:rPr>
            <w:t>teamwork</w:t>
          </w:r>
          <w:r w:rsidR="00627E2B">
            <w:rPr>
              <w:rFonts w:ascii="Arial" w:hAnsi="Arial" w:cs="Arial"/>
            </w:rPr>
            <w:t>.</w:t>
          </w:r>
        </w:p>
        <w:p w:rsidR="00E324A3" w:rsidP="00E324A3" w:rsidRDefault="00E324A3" w14:paraId="1E62238A" w14:textId="77777777">
          <w:pPr>
            <w:rPr>
              <w:rFonts w:ascii="Arial" w:hAnsi="Arial" w:cs="Arial"/>
            </w:rPr>
          </w:pPr>
        </w:p>
        <w:p w:rsidR="00E324A3" w:rsidP="00E324A3" w:rsidRDefault="00000000" w14:paraId="34B8F6D2" w14:textId="29225AEC">
          <w:pPr>
            <w:rPr>
              <w:rFonts w:ascii="Arial" w:hAnsi="Arial" w:cs="Arial"/>
            </w:rPr>
          </w:pPr>
          <w:sdt>
            <w:sdtPr>
              <w:rPr>
                <w:rFonts w:ascii="Arial" w:hAnsi="Arial" w:cs="Arial"/>
              </w:rPr>
              <w:id w:val="-371382189"/>
              <w:citation/>
            </w:sdtPr>
            <w:sdtContent>
              <w:r w:rsidR="000E5C0F">
                <w:rPr>
                  <w:rFonts w:ascii="Arial" w:hAnsi="Arial" w:cs="Arial"/>
                </w:rPr>
                <w:fldChar w:fldCharType="begin"/>
              </w:r>
              <w:r w:rsidR="000E5C0F">
                <w:rPr>
                  <w:rFonts w:ascii="Arial" w:hAnsi="Arial" w:cs="Arial"/>
                  <w:lang w:val="en-GB"/>
                </w:rPr>
                <w:instrText xml:space="preserve"> CITATION Ric97 \l 2057 </w:instrText>
              </w:r>
              <w:r w:rsidR="000E5C0F">
                <w:rPr>
                  <w:rFonts w:ascii="Arial" w:hAnsi="Arial" w:cs="Arial"/>
                </w:rPr>
                <w:fldChar w:fldCharType="separate"/>
              </w:r>
              <w:r w:rsidRPr="00C92D94" w:rsidR="00C92D94">
                <w:rPr>
                  <w:rFonts w:ascii="Arial" w:hAnsi="Arial" w:cs="Arial"/>
                  <w:noProof/>
                  <w:lang w:val="en-GB"/>
                </w:rPr>
                <w:t>(Rickards, 1997)</w:t>
              </w:r>
              <w:r w:rsidR="000E5C0F">
                <w:rPr>
                  <w:rFonts w:ascii="Arial" w:hAnsi="Arial" w:cs="Arial"/>
                </w:rPr>
                <w:fldChar w:fldCharType="end"/>
              </w:r>
            </w:sdtContent>
          </w:sdt>
          <w:r w:rsidR="00AC0123">
            <w:rPr>
              <w:rFonts w:ascii="Arial" w:hAnsi="Arial" w:cs="Arial"/>
            </w:rPr>
            <w:t xml:space="preserve"> </w:t>
          </w:r>
          <w:r w:rsidR="00636B2F">
            <w:rPr>
              <w:rFonts w:ascii="Arial" w:hAnsi="Arial" w:cs="Arial"/>
            </w:rPr>
            <w:t xml:space="preserve">explains that with </w:t>
          </w:r>
          <w:r w:rsidR="00E324A3">
            <w:rPr>
              <w:rFonts w:ascii="Arial" w:hAnsi="Arial" w:cs="Arial"/>
            </w:rPr>
            <w:t xml:space="preserve">Critical thinking also </w:t>
          </w:r>
          <w:r w:rsidR="00636B2F">
            <w:rPr>
              <w:rFonts w:ascii="Arial" w:hAnsi="Arial" w:cs="Arial"/>
            </w:rPr>
            <w:t>comes</w:t>
          </w:r>
          <w:r w:rsidR="00E324A3">
            <w:rPr>
              <w:rFonts w:ascii="Arial" w:hAnsi="Arial" w:cs="Arial"/>
            </w:rPr>
            <w:t xml:space="preserve"> problem solving. </w:t>
          </w:r>
          <w:r w:rsidR="00480C57">
            <w:rPr>
              <w:rFonts w:ascii="Arial" w:hAnsi="Arial" w:cs="Arial"/>
            </w:rPr>
            <w:t xml:space="preserve">Every workplace will come with its challenges whether it be customer </w:t>
          </w:r>
          <w:r w:rsidR="00152A10">
            <w:rPr>
              <w:rFonts w:ascii="Arial" w:hAnsi="Arial" w:cs="Arial"/>
            </w:rPr>
            <w:t>complaints, team</w:t>
          </w:r>
          <w:r w:rsidR="00C756E7">
            <w:rPr>
              <w:rFonts w:ascii="Arial" w:hAnsi="Arial" w:cs="Arial"/>
            </w:rPr>
            <w:t xml:space="preserve"> conflicts or meeting tight deadlines.</w:t>
          </w:r>
          <w:r w:rsidR="00705620">
            <w:rPr>
              <w:rFonts w:ascii="Arial" w:hAnsi="Arial" w:cs="Arial"/>
            </w:rPr>
            <w:t xml:space="preserve"> There are </w:t>
          </w:r>
          <w:r w:rsidR="008D2CB5">
            <w:rPr>
              <w:rFonts w:ascii="Arial" w:hAnsi="Arial" w:cs="Arial"/>
            </w:rPr>
            <w:t xml:space="preserve">some </w:t>
          </w:r>
          <w:r w:rsidR="00705620">
            <w:rPr>
              <w:rFonts w:ascii="Arial" w:hAnsi="Arial" w:cs="Arial"/>
            </w:rPr>
            <w:t>techniques that can be used</w:t>
          </w:r>
          <w:r w:rsidR="00E811D8">
            <w:rPr>
              <w:rFonts w:ascii="Arial" w:hAnsi="Arial" w:cs="Arial"/>
            </w:rPr>
            <w:t xml:space="preserve"> as an aid to </w:t>
          </w:r>
          <w:r w:rsidR="00DF5B07">
            <w:rPr>
              <w:rFonts w:ascii="Arial" w:hAnsi="Arial" w:cs="Arial"/>
            </w:rPr>
            <w:t xml:space="preserve">solve </w:t>
          </w:r>
          <w:r w:rsidR="00E811D8">
            <w:rPr>
              <w:rFonts w:ascii="Arial" w:hAnsi="Arial" w:cs="Arial"/>
            </w:rPr>
            <w:t>complex</w:t>
          </w:r>
          <w:r w:rsidR="00DF5B07">
            <w:rPr>
              <w:rFonts w:ascii="Arial" w:hAnsi="Arial" w:cs="Arial"/>
            </w:rPr>
            <w:t xml:space="preserve"> problems in the workplace</w:t>
          </w:r>
          <w:r w:rsidR="005710F1">
            <w:rPr>
              <w:rFonts w:ascii="Arial" w:hAnsi="Arial" w:cs="Arial"/>
            </w:rPr>
            <w:t>:</w:t>
          </w:r>
        </w:p>
        <w:p w:rsidR="005710F1" w:rsidP="3FA96BD7" w:rsidRDefault="005710F1" w14:paraId="54843A29" w14:textId="7D806C3C">
          <w:pPr>
            <w:pStyle w:val="ListParagraph"/>
            <w:numPr>
              <w:ilvl w:val="0"/>
              <w:numId w:val="5"/>
            </w:numPr>
            <w:rPr>
              <w:rFonts w:ascii="Arial" w:hAnsi="Arial" w:cs="Arial"/>
            </w:rPr>
          </w:pPr>
          <w:r w:rsidRPr="00917590">
            <w:rPr>
              <w:rFonts w:ascii="Arial" w:hAnsi="Arial" w:cs="Arial"/>
              <w:b/>
              <w:bCs/>
            </w:rPr>
            <w:t>Fishbone analysis</w:t>
          </w:r>
          <w:r w:rsidR="001110AC">
            <w:rPr>
              <w:rFonts w:ascii="Arial" w:hAnsi="Arial" w:cs="Arial"/>
            </w:rPr>
            <w:t xml:space="preserve"> </w:t>
          </w:r>
          <w:sdt>
            <w:sdtPr>
              <w:rPr>
                <w:rFonts w:ascii="Arial" w:hAnsi="Arial" w:cs="Arial"/>
              </w:rPr>
              <w:id w:val="-737172136"/>
              <w:citation/>
            </w:sdtPr>
            <w:sdtContent>
              <w:r w:rsidR="00556EE2">
                <w:rPr>
                  <w:rFonts w:ascii="Arial" w:hAnsi="Arial" w:cs="Arial"/>
                </w:rPr>
                <w:fldChar w:fldCharType="begin"/>
              </w:r>
              <w:r w:rsidR="00556EE2">
                <w:rPr>
                  <w:rFonts w:ascii="Arial" w:hAnsi="Arial" w:cs="Arial"/>
                  <w:lang w:val="en-GB"/>
                </w:rPr>
                <w:instrText xml:space="preserve"> CITATION Ish90 \l 2057 </w:instrText>
              </w:r>
              <w:r w:rsidR="00556EE2">
                <w:rPr>
                  <w:rFonts w:ascii="Arial" w:hAnsi="Arial" w:cs="Arial"/>
                </w:rPr>
                <w:fldChar w:fldCharType="separate"/>
              </w:r>
              <w:r w:rsidRPr="00C92D94" w:rsidR="00C92D94">
                <w:rPr>
                  <w:rFonts w:ascii="Arial" w:hAnsi="Arial" w:cs="Arial"/>
                  <w:noProof/>
                  <w:lang w:val="en-GB"/>
                </w:rPr>
                <w:t>(Ishikawa, 1990)</w:t>
              </w:r>
              <w:r w:rsidR="00556EE2">
                <w:rPr>
                  <w:rFonts w:ascii="Arial" w:hAnsi="Arial" w:cs="Arial"/>
                </w:rPr>
                <w:fldChar w:fldCharType="end"/>
              </w:r>
            </w:sdtContent>
          </w:sdt>
          <w:r w:rsidR="00556EE2">
            <w:rPr>
              <w:rFonts w:ascii="Arial" w:hAnsi="Arial" w:cs="Arial"/>
            </w:rPr>
            <w:t xml:space="preserve"> </w:t>
          </w:r>
          <w:r w:rsidR="00786F60">
            <w:rPr>
              <w:rFonts w:ascii="Arial" w:hAnsi="Arial" w:cs="Arial"/>
            </w:rPr>
            <w:t xml:space="preserve">created </w:t>
          </w:r>
          <w:r w:rsidRPr="3FA96BD7">
            <w:rPr>
              <w:rFonts w:ascii="Arial" w:hAnsi="Arial" w:cs="Arial"/>
            </w:rPr>
            <w:t>this method</w:t>
          </w:r>
          <w:r w:rsidRPr="3FA96BD7" w:rsidR="00DA53C5">
            <w:rPr>
              <w:rFonts w:ascii="Arial" w:hAnsi="Arial" w:cs="Arial"/>
            </w:rPr>
            <w:t xml:space="preserve"> to </w:t>
          </w:r>
          <w:r w:rsidR="00786F60">
            <w:rPr>
              <w:rFonts w:ascii="Arial" w:hAnsi="Arial" w:cs="Arial"/>
            </w:rPr>
            <w:t xml:space="preserve">help </w:t>
          </w:r>
          <w:r w:rsidRPr="3FA96BD7" w:rsidR="00DA53C5">
            <w:rPr>
              <w:rFonts w:ascii="Arial" w:hAnsi="Arial" w:cs="Arial"/>
            </w:rPr>
            <w:t xml:space="preserve">identify the root cause contributed to the </w:t>
          </w:r>
          <w:r w:rsidRPr="3FA96BD7" w:rsidR="004554FE">
            <w:rPr>
              <w:rFonts w:ascii="Arial" w:hAnsi="Arial" w:cs="Arial"/>
            </w:rPr>
            <w:t>issue.</w:t>
          </w:r>
        </w:p>
        <w:p w:rsidR="00A12E03" w:rsidP="005710F1" w:rsidRDefault="00663DBA" w14:paraId="4D1B0E7B" w14:textId="4F269D6B">
          <w:pPr>
            <w:pStyle w:val="ListParagraph"/>
            <w:numPr>
              <w:ilvl w:val="0"/>
              <w:numId w:val="5"/>
            </w:numPr>
            <w:rPr>
              <w:rFonts w:ascii="Arial" w:hAnsi="Arial" w:cs="Arial"/>
            </w:rPr>
          </w:pPr>
          <w:r w:rsidRPr="00E64936">
            <w:rPr>
              <w:rFonts w:ascii="Arial" w:hAnsi="Arial" w:cs="Arial"/>
              <w:b/>
              <w:bCs/>
            </w:rPr>
            <w:t>Brainstorming</w:t>
          </w:r>
          <w:sdt>
            <w:sdtPr>
              <w:rPr>
                <w:rFonts w:ascii="Arial" w:hAnsi="Arial" w:cs="Arial"/>
              </w:rPr>
              <w:id w:val="1570154351"/>
              <w:citation/>
            </w:sdtPr>
            <w:sdtContent>
              <w:r w:rsidR="00947748">
                <w:rPr>
                  <w:rFonts w:ascii="Arial" w:hAnsi="Arial" w:cs="Arial"/>
                </w:rPr>
                <w:fldChar w:fldCharType="begin"/>
              </w:r>
              <w:r w:rsidR="00947748">
                <w:rPr>
                  <w:rFonts w:ascii="Arial" w:hAnsi="Arial" w:cs="Arial"/>
                  <w:lang w:val="en-GB"/>
                </w:rPr>
                <w:instrText xml:space="preserve"> CITATION Osb53 \l 2057 </w:instrText>
              </w:r>
              <w:r w:rsidR="00947748">
                <w:rPr>
                  <w:rFonts w:ascii="Arial" w:hAnsi="Arial" w:cs="Arial"/>
                </w:rPr>
                <w:fldChar w:fldCharType="separate"/>
              </w:r>
              <w:r w:rsidR="00C92D94">
                <w:rPr>
                  <w:rFonts w:ascii="Arial" w:hAnsi="Arial" w:cs="Arial"/>
                  <w:noProof/>
                  <w:lang w:val="en-GB"/>
                </w:rPr>
                <w:t xml:space="preserve"> </w:t>
              </w:r>
              <w:r w:rsidRPr="00C92D94" w:rsidR="00C92D94">
                <w:rPr>
                  <w:rFonts w:ascii="Arial" w:hAnsi="Arial" w:cs="Arial"/>
                  <w:noProof/>
                  <w:lang w:val="en-GB"/>
                </w:rPr>
                <w:t>(Osborn A. , 1953)</w:t>
              </w:r>
              <w:r w:rsidR="00947748">
                <w:rPr>
                  <w:rFonts w:ascii="Arial" w:hAnsi="Arial" w:cs="Arial"/>
                </w:rPr>
                <w:fldChar w:fldCharType="end"/>
              </w:r>
            </w:sdtContent>
          </w:sdt>
          <w:r w:rsidR="00A12E03">
            <w:rPr>
              <w:rFonts w:ascii="Arial" w:hAnsi="Arial" w:cs="Arial"/>
            </w:rPr>
            <w:t xml:space="preserve"> </w:t>
          </w:r>
          <w:r w:rsidR="000B3313">
            <w:rPr>
              <w:rFonts w:ascii="Arial" w:hAnsi="Arial" w:cs="Arial"/>
            </w:rPr>
            <w:t>developed this</w:t>
          </w:r>
          <w:r w:rsidR="00A12E03">
            <w:rPr>
              <w:rFonts w:ascii="Arial" w:hAnsi="Arial" w:cs="Arial"/>
            </w:rPr>
            <w:t xml:space="preserve"> techniqu</w:t>
          </w:r>
          <w:r w:rsidR="00E64936">
            <w:rPr>
              <w:rFonts w:ascii="Arial" w:hAnsi="Arial" w:cs="Arial"/>
            </w:rPr>
            <w:t>e</w:t>
          </w:r>
          <w:r w:rsidR="00A12E03">
            <w:rPr>
              <w:rFonts w:ascii="Arial" w:hAnsi="Arial" w:cs="Arial"/>
            </w:rPr>
            <w:t xml:space="preserve"> </w:t>
          </w:r>
          <w:r w:rsidR="007127A2">
            <w:rPr>
              <w:rFonts w:ascii="Arial" w:hAnsi="Arial" w:cs="Arial"/>
            </w:rPr>
            <w:t>that allows ideas and suggestions to be given no matter how</w:t>
          </w:r>
          <w:r w:rsidR="00152A10">
            <w:rPr>
              <w:rFonts w:ascii="Arial" w:hAnsi="Arial" w:cs="Arial"/>
            </w:rPr>
            <w:t xml:space="preserve"> possible or impossible they may sound.</w:t>
          </w:r>
        </w:p>
        <w:p w:rsidRPr="005710F1" w:rsidR="008D2CB5" w:rsidP="3FA96BD7" w:rsidRDefault="008D2CB5" w14:paraId="0368E988" w14:textId="53B323F3">
          <w:pPr>
            <w:pStyle w:val="ListParagraph"/>
            <w:numPr>
              <w:ilvl w:val="0"/>
              <w:numId w:val="5"/>
            </w:numPr>
            <w:rPr>
              <w:rFonts w:ascii="Arial" w:hAnsi="Arial" w:cs="Arial"/>
            </w:rPr>
          </w:pPr>
          <w:r w:rsidRPr="00FC052F">
            <w:rPr>
              <w:rFonts w:ascii="Arial" w:hAnsi="Arial" w:cs="Arial"/>
              <w:b/>
              <w:bCs/>
            </w:rPr>
            <w:t>SWOT analysis</w:t>
          </w:r>
          <w:r w:rsidR="000D0227">
            <w:rPr>
              <w:rFonts w:ascii="Arial" w:hAnsi="Arial" w:cs="Arial"/>
            </w:rPr>
            <w:t xml:space="preserve"> </w:t>
          </w:r>
          <w:r w:rsidR="00F15359">
            <w:rPr>
              <w:rFonts w:ascii="Arial" w:hAnsi="Arial" w:cs="Arial"/>
            </w:rPr>
            <w:t>created by</w:t>
          </w:r>
          <w:r w:rsidR="00CF410D">
            <w:rPr>
              <w:rFonts w:ascii="Arial" w:hAnsi="Arial" w:cs="Arial"/>
            </w:rPr>
            <w:t xml:space="preserve"> (Hum</w:t>
          </w:r>
          <w:r w:rsidR="000A7121">
            <w:rPr>
              <w:rFonts w:ascii="Arial" w:hAnsi="Arial" w:cs="Arial"/>
            </w:rPr>
            <w:t>phrey 1960)</w:t>
          </w:r>
          <w:r w:rsidR="00F15359">
            <w:rPr>
              <w:rFonts w:ascii="Arial" w:hAnsi="Arial" w:cs="Arial"/>
            </w:rPr>
            <w:t xml:space="preserve"> helps to</w:t>
          </w:r>
          <w:r w:rsidRPr="3FA96BD7" w:rsidR="004554FE">
            <w:rPr>
              <w:rFonts w:ascii="Arial" w:hAnsi="Arial" w:cs="Arial"/>
            </w:rPr>
            <w:t xml:space="preserve"> identify</w:t>
          </w:r>
          <w:r w:rsidRPr="3FA96BD7" w:rsidR="001E7978">
            <w:rPr>
              <w:rFonts w:ascii="Arial" w:hAnsi="Arial" w:cs="Arial"/>
            </w:rPr>
            <w:t xml:space="preserve"> strengths and weaknesses</w:t>
          </w:r>
          <w:r w:rsidRPr="3FA96BD7" w:rsidR="00EB39F8">
            <w:rPr>
              <w:rFonts w:ascii="Arial" w:hAnsi="Arial" w:cs="Arial"/>
            </w:rPr>
            <w:t xml:space="preserve">, what opportunities are </w:t>
          </w:r>
          <w:r w:rsidRPr="3FA96BD7" w:rsidR="002A5F3D">
            <w:rPr>
              <w:rFonts w:ascii="Arial" w:hAnsi="Arial" w:cs="Arial"/>
            </w:rPr>
            <w:t>available and are there any threats</w:t>
          </w:r>
          <w:r w:rsidRPr="3FA96BD7" w:rsidR="00E66C48">
            <w:rPr>
              <w:rFonts w:ascii="Arial" w:hAnsi="Arial" w:cs="Arial"/>
            </w:rPr>
            <w:t xml:space="preserve"> that could harm the company.</w:t>
          </w:r>
        </w:p>
        <w:p w:rsidRPr="005B70E2" w:rsidR="005E1366" w:rsidP="3FA96BD7" w:rsidRDefault="005B70E2" w14:paraId="2125C184" w14:textId="2F94CDD1">
          <w:pPr>
            <w:rPr>
              <w:rFonts w:ascii="Arial" w:hAnsi="Arial" w:cs="Arial"/>
            </w:rPr>
          </w:pPr>
          <w:r w:rsidRPr="3FA96BD7">
            <w:rPr>
              <w:rFonts w:ascii="Arial" w:hAnsi="Arial" w:cs="Arial"/>
            </w:rPr>
            <w:t>By using these techniques</w:t>
          </w:r>
          <w:r w:rsidRPr="3FA96BD7" w:rsidR="002103E0">
            <w:rPr>
              <w:rFonts w:ascii="Arial" w:hAnsi="Arial" w:cs="Arial"/>
            </w:rPr>
            <w:t xml:space="preserve"> employees will be able to identify the root causes </w:t>
          </w:r>
          <w:r w:rsidRPr="3FA96BD7" w:rsidR="00C62EBD">
            <w:rPr>
              <w:rFonts w:ascii="Arial" w:hAnsi="Arial" w:cs="Arial"/>
            </w:rPr>
            <w:t xml:space="preserve">of issues, evaluate </w:t>
          </w:r>
          <w:r w:rsidRPr="3FA96BD7" w:rsidR="24A5AECA">
            <w:rPr>
              <w:rFonts w:ascii="Arial" w:hAnsi="Arial" w:cs="Arial"/>
            </w:rPr>
            <w:t>viable solutions</w:t>
          </w:r>
          <w:r w:rsidRPr="3FA96BD7" w:rsidR="00003798">
            <w:rPr>
              <w:rFonts w:ascii="Arial" w:hAnsi="Arial" w:cs="Arial"/>
            </w:rPr>
            <w:t xml:space="preserve"> and implement </w:t>
          </w:r>
          <w:r w:rsidRPr="3FA96BD7" w:rsidR="006A7B8F">
            <w:rPr>
              <w:rFonts w:ascii="Arial" w:hAnsi="Arial" w:cs="Arial"/>
            </w:rPr>
            <w:t>thoroughly</w:t>
          </w:r>
          <w:r w:rsidRPr="3FA96BD7" w:rsidR="00003798">
            <w:rPr>
              <w:rFonts w:ascii="Arial" w:hAnsi="Arial" w:cs="Arial"/>
            </w:rPr>
            <w:t xml:space="preserve"> </w:t>
          </w:r>
          <w:r w:rsidRPr="3FA96BD7" w:rsidR="00EA45F6">
            <w:rPr>
              <w:rFonts w:ascii="Arial" w:hAnsi="Arial" w:cs="Arial"/>
            </w:rPr>
            <w:t>thought-out</w:t>
          </w:r>
          <w:r w:rsidRPr="3FA96BD7" w:rsidR="00653AFD">
            <w:rPr>
              <w:rFonts w:ascii="Arial" w:hAnsi="Arial" w:cs="Arial"/>
            </w:rPr>
            <w:t xml:space="preserve"> strategies to prevent them from happening again</w:t>
          </w:r>
          <w:r w:rsidRPr="3FA96BD7" w:rsidR="00EA45F6">
            <w:rPr>
              <w:rFonts w:ascii="Arial" w:hAnsi="Arial" w:cs="Arial"/>
            </w:rPr>
            <w:t>.</w:t>
          </w:r>
        </w:p>
        <w:p w:rsidRPr="005E1366" w:rsidR="004D3A68" w:rsidP="00E324A3" w:rsidRDefault="004D3A68" w14:paraId="31743F23" w14:textId="77777777">
          <w:pPr>
            <w:pStyle w:val="ListParagraph"/>
            <w:rPr>
              <w:rFonts w:ascii="Arial" w:hAnsi="Arial" w:cs="Arial"/>
            </w:rPr>
          </w:pPr>
        </w:p>
        <w:p w:rsidR="006609B1" w:rsidP="00F00DB5" w:rsidRDefault="006609B1" w14:paraId="60AC8E57" w14:textId="77777777">
          <w:pPr>
            <w:pStyle w:val="Heading2"/>
          </w:pPr>
        </w:p>
        <w:p w:rsidR="00973D1D" w:rsidP="00F00DB5" w:rsidRDefault="006609B1" w14:paraId="309E0006" w14:textId="77777777">
          <w:pPr>
            <w:pStyle w:val="Heading2"/>
          </w:pPr>
          <w:bookmarkStart w:name="_Toc192499156" w:id="7"/>
          <w:r>
            <w:t>Examples of workplace decision making and problem solving</w:t>
          </w:r>
          <w:bookmarkEnd w:id="7"/>
        </w:p>
        <w:p w:rsidR="0048762F" w:rsidP="3FA96BD7" w:rsidRDefault="00000000" w14:paraId="18B8D848" w14:textId="5AF006B5">
          <w:pPr>
            <w:rPr>
              <w:rFonts w:ascii="Arial" w:hAnsi="Arial" w:cs="Arial"/>
            </w:rPr>
          </w:pPr>
          <w:sdt>
            <w:sdtPr>
              <w:rPr>
                <w:rFonts w:ascii="Arial" w:hAnsi="Arial" w:cs="Arial"/>
              </w:rPr>
              <w:id w:val="789090104"/>
              <w:citation/>
            </w:sdtPr>
            <w:sdtContent>
              <w:r w:rsidR="00821254">
                <w:rPr>
                  <w:rFonts w:ascii="Arial" w:hAnsi="Arial" w:cs="Arial"/>
                </w:rPr>
                <w:fldChar w:fldCharType="begin"/>
              </w:r>
              <w:r w:rsidR="00821254">
                <w:rPr>
                  <w:rFonts w:ascii="Arial" w:hAnsi="Arial" w:cs="Arial"/>
                  <w:lang w:val="en-GB"/>
                </w:rPr>
                <w:instrText xml:space="preserve"> CITATION Tea03 \l 2057 </w:instrText>
              </w:r>
              <w:r w:rsidR="00821254">
                <w:rPr>
                  <w:rFonts w:ascii="Arial" w:hAnsi="Arial" w:cs="Arial"/>
                </w:rPr>
                <w:fldChar w:fldCharType="separate"/>
              </w:r>
              <w:r w:rsidRPr="00C92D94" w:rsidR="00C92D94">
                <w:rPr>
                  <w:rFonts w:ascii="Arial" w:hAnsi="Arial" w:cs="Arial"/>
                  <w:noProof/>
                  <w:lang w:val="en-GB"/>
                </w:rPr>
                <w:t>(Teale, 2003)</w:t>
              </w:r>
              <w:r w:rsidR="00821254">
                <w:rPr>
                  <w:rFonts w:ascii="Arial" w:hAnsi="Arial" w:cs="Arial"/>
                </w:rPr>
                <w:fldChar w:fldCharType="end"/>
              </w:r>
            </w:sdtContent>
          </w:sdt>
          <w:r w:rsidR="00BE7EE7">
            <w:rPr>
              <w:rFonts w:ascii="Arial" w:hAnsi="Arial" w:cs="Arial"/>
            </w:rPr>
            <w:t xml:space="preserve"> reports that m</w:t>
          </w:r>
          <w:r w:rsidRPr="3FA96BD7" w:rsidR="00242FE5">
            <w:rPr>
              <w:rFonts w:ascii="Arial" w:hAnsi="Arial" w:cs="Arial"/>
            </w:rPr>
            <w:t xml:space="preserve">anagement often </w:t>
          </w:r>
          <w:r w:rsidRPr="3FA96BD7" w:rsidR="004B711C">
            <w:rPr>
              <w:rFonts w:ascii="Arial" w:hAnsi="Arial" w:cs="Arial"/>
            </w:rPr>
            <w:t>must</w:t>
          </w:r>
          <w:r w:rsidRPr="3FA96BD7" w:rsidR="00242FE5">
            <w:rPr>
              <w:rFonts w:ascii="Arial" w:hAnsi="Arial" w:cs="Arial"/>
            </w:rPr>
            <w:t xml:space="preserve"> use their critical thinking skills in the workplace</w:t>
          </w:r>
          <w:r w:rsidRPr="3FA96BD7" w:rsidR="000E64A0">
            <w:rPr>
              <w:rFonts w:ascii="Arial" w:hAnsi="Arial" w:cs="Arial"/>
            </w:rPr>
            <w:t xml:space="preserve"> to make informed decisions, solve compl</w:t>
          </w:r>
          <w:r w:rsidRPr="3FA96BD7" w:rsidR="00C41447">
            <w:rPr>
              <w:rFonts w:ascii="Arial" w:hAnsi="Arial" w:cs="Arial"/>
            </w:rPr>
            <w:t xml:space="preserve">ex problems and </w:t>
          </w:r>
          <w:r w:rsidRPr="3FA96BD7" w:rsidR="0010736D">
            <w:rPr>
              <w:rFonts w:ascii="Arial" w:hAnsi="Arial" w:cs="Arial"/>
            </w:rPr>
            <w:t>retain the efficiency of their</w:t>
          </w:r>
          <w:r w:rsidRPr="3FA96BD7" w:rsidR="00A251C2">
            <w:rPr>
              <w:rFonts w:ascii="Arial" w:hAnsi="Arial" w:cs="Arial"/>
            </w:rPr>
            <w:t xml:space="preserve"> working environment. </w:t>
          </w:r>
          <w:r w:rsidRPr="3FA96BD7" w:rsidR="006A5FB0">
            <w:rPr>
              <w:rFonts w:ascii="Arial" w:hAnsi="Arial" w:cs="Arial"/>
            </w:rPr>
            <w:t xml:space="preserve">Their critical thinking skills </w:t>
          </w:r>
          <w:r w:rsidRPr="3939B714" w:rsidR="6849D395">
            <w:rPr>
              <w:rFonts w:ascii="Arial" w:hAnsi="Arial" w:cs="Arial"/>
            </w:rPr>
            <w:t>greatly</w:t>
          </w:r>
          <w:r w:rsidRPr="3FA96BD7" w:rsidR="009C5D93">
            <w:rPr>
              <w:rFonts w:ascii="Arial" w:hAnsi="Arial" w:cs="Arial"/>
            </w:rPr>
            <w:t xml:space="preserve"> influence</w:t>
          </w:r>
          <w:r w:rsidRPr="3FA96BD7" w:rsidR="005704D6">
            <w:rPr>
              <w:rFonts w:ascii="Arial" w:hAnsi="Arial" w:cs="Arial"/>
            </w:rPr>
            <w:t xml:space="preserve"> the productivity </w:t>
          </w:r>
          <w:r w:rsidRPr="3FA96BD7" w:rsidR="000D7225">
            <w:rPr>
              <w:rFonts w:ascii="Arial" w:hAnsi="Arial" w:cs="Arial"/>
            </w:rPr>
            <w:t>and morale of the team and the workplace.</w:t>
          </w:r>
          <w:r w:rsidRPr="3FA96BD7" w:rsidR="00753C33">
            <w:rPr>
              <w:rFonts w:ascii="Arial" w:hAnsi="Arial" w:cs="Arial"/>
            </w:rPr>
            <w:t xml:space="preserve"> Managers must </w:t>
          </w:r>
          <w:r w:rsidRPr="3FA96BD7" w:rsidR="00CF2DE2">
            <w:rPr>
              <w:rFonts w:ascii="Arial" w:hAnsi="Arial" w:cs="Arial"/>
            </w:rPr>
            <w:t xml:space="preserve">consider the consequences both short and long term of their decisions </w:t>
          </w:r>
          <w:r w:rsidRPr="3FA96BD7" w:rsidR="00A06CE6">
            <w:rPr>
              <w:rFonts w:ascii="Arial" w:hAnsi="Arial" w:cs="Arial"/>
            </w:rPr>
            <w:t>and weigh up the risks and benefits to ensure the best outcomes.</w:t>
          </w:r>
          <w:r w:rsidRPr="3FA96BD7" w:rsidR="000045D8">
            <w:rPr>
              <w:rFonts w:ascii="Arial" w:hAnsi="Arial" w:cs="Arial"/>
            </w:rPr>
            <w:t xml:space="preserve"> </w:t>
          </w:r>
        </w:p>
        <w:p w:rsidRPr="000045D8" w:rsidR="000045D8" w:rsidP="0048762F" w:rsidRDefault="000045D8" w14:paraId="3DA195F7" w14:textId="4820A00A">
          <w:pPr>
            <w:rPr>
              <w:rFonts w:ascii="Arial" w:hAnsi="Arial" w:cs="Arial"/>
              <w:b/>
              <w:bCs/>
            </w:rPr>
          </w:pPr>
          <w:r w:rsidRPr="000045D8">
            <w:rPr>
              <w:rFonts w:ascii="Arial" w:hAnsi="Arial" w:cs="Arial"/>
              <w:b/>
              <w:bCs/>
            </w:rPr>
            <w:t>Examples of management critical thinking</w:t>
          </w:r>
        </w:p>
        <w:p w:rsidR="00CF5C38" w:rsidP="00326CEB" w:rsidRDefault="000458BC" w14:paraId="74434341" w14:textId="36DACD33">
          <w:pPr>
            <w:pStyle w:val="ListParagraph"/>
            <w:numPr>
              <w:ilvl w:val="0"/>
              <w:numId w:val="3"/>
            </w:numPr>
            <w:rPr>
              <w:rFonts w:ascii="Arial" w:hAnsi="Arial" w:cs="Arial"/>
            </w:rPr>
          </w:pPr>
          <w:r>
            <w:rPr>
              <w:rFonts w:ascii="Arial" w:hAnsi="Arial" w:cs="Arial"/>
            </w:rPr>
            <w:t>Hiring new employees</w:t>
          </w:r>
          <w:r w:rsidR="009022FC">
            <w:rPr>
              <w:rFonts w:ascii="Arial" w:hAnsi="Arial" w:cs="Arial"/>
            </w:rPr>
            <w:t>- when</w:t>
          </w:r>
          <w:r w:rsidR="00A420C8">
            <w:rPr>
              <w:rFonts w:ascii="Arial" w:hAnsi="Arial" w:cs="Arial"/>
            </w:rPr>
            <w:t xml:space="preserve"> there is an opening for a </w:t>
          </w:r>
          <w:r w:rsidR="000B4EB0">
            <w:rPr>
              <w:rFonts w:ascii="Arial" w:hAnsi="Arial" w:cs="Arial"/>
            </w:rPr>
            <w:t xml:space="preserve">position </w:t>
          </w:r>
          <w:r w:rsidR="004B5F80">
            <w:rPr>
              <w:rFonts w:ascii="Arial" w:hAnsi="Arial" w:cs="Arial"/>
            </w:rPr>
            <w:t>the decision makers must choose the best person for the job</w:t>
          </w:r>
          <w:r w:rsidR="00034BCA">
            <w:rPr>
              <w:rFonts w:ascii="Arial" w:hAnsi="Arial" w:cs="Arial"/>
            </w:rPr>
            <w:t xml:space="preserve">. They will look at </w:t>
          </w:r>
          <w:r w:rsidR="0067696A">
            <w:rPr>
              <w:rFonts w:ascii="Arial" w:hAnsi="Arial" w:cs="Arial"/>
            </w:rPr>
            <w:t xml:space="preserve">CVs and </w:t>
          </w:r>
          <w:r w:rsidR="00C13EED">
            <w:rPr>
              <w:rFonts w:ascii="Arial" w:hAnsi="Arial" w:cs="Arial"/>
            </w:rPr>
            <w:t>conduct</w:t>
          </w:r>
          <w:r w:rsidR="0067696A">
            <w:rPr>
              <w:rFonts w:ascii="Arial" w:hAnsi="Arial" w:cs="Arial"/>
            </w:rPr>
            <w:t xml:space="preserve"> interviews and </w:t>
          </w:r>
          <w:r w:rsidR="00326CEB">
            <w:rPr>
              <w:rFonts w:ascii="Arial" w:hAnsi="Arial" w:cs="Arial"/>
            </w:rPr>
            <w:t>think about</w:t>
          </w:r>
          <w:r w:rsidR="00FB76B4">
            <w:rPr>
              <w:rFonts w:ascii="Arial" w:hAnsi="Arial" w:cs="Arial"/>
            </w:rPr>
            <w:t xml:space="preserve"> how </w:t>
          </w:r>
          <w:r w:rsidR="009022FC">
            <w:rPr>
              <w:rFonts w:ascii="Arial" w:hAnsi="Arial" w:cs="Arial"/>
            </w:rPr>
            <w:t>the applicant will</w:t>
          </w:r>
          <w:r w:rsidR="007A518A">
            <w:rPr>
              <w:rFonts w:ascii="Arial" w:hAnsi="Arial" w:cs="Arial"/>
            </w:rPr>
            <w:t xml:space="preserve"> </w:t>
          </w:r>
          <w:r w:rsidRPr="00326CEB" w:rsidR="005867E6">
            <w:rPr>
              <w:rFonts w:ascii="Arial" w:hAnsi="Arial" w:cs="Arial"/>
            </w:rPr>
            <w:t>work well at the job and with the team.</w:t>
          </w:r>
        </w:p>
        <w:p w:rsidR="009A358E" w:rsidP="009A358E" w:rsidRDefault="00F053FD" w14:paraId="5DE22EEA" w14:textId="1EF1BA90">
          <w:pPr>
            <w:pStyle w:val="ListParagraph"/>
            <w:numPr>
              <w:ilvl w:val="0"/>
              <w:numId w:val="3"/>
            </w:numPr>
            <w:rPr>
              <w:rFonts w:ascii="Arial" w:hAnsi="Arial" w:cs="Arial"/>
            </w:rPr>
          </w:pPr>
          <w:r>
            <w:rPr>
              <w:rFonts w:ascii="Arial" w:hAnsi="Arial" w:cs="Arial"/>
            </w:rPr>
            <w:t>Staff conflict</w:t>
          </w:r>
          <w:r w:rsidR="0024455E">
            <w:rPr>
              <w:rFonts w:ascii="Arial" w:hAnsi="Arial" w:cs="Arial"/>
            </w:rPr>
            <w:t xml:space="preserve">s- </w:t>
          </w:r>
          <w:r w:rsidR="00A64C4B">
            <w:rPr>
              <w:rFonts w:ascii="Arial" w:hAnsi="Arial" w:cs="Arial"/>
            </w:rPr>
            <w:t xml:space="preserve">when a conflict arises </w:t>
          </w:r>
          <w:r w:rsidR="007C53E8">
            <w:rPr>
              <w:rFonts w:ascii="Arial" w:hAnsi="Arial" w:cs="Arial"/>
            </w:rPr>
            <w:t>it is crucial that i</w:t>
          </w:r>
          <w:r w:rsidR="00C92A4D">
            <w:rPr>
              <w:rFonts w:ascii="Arial" w:hAnsi="Arial" w:cs="Arial"/>
            </w:rPr>
            <w:t xml:space="preserve">t is resolved </w:t>
          </w:r>
          <w:r w:rsidR="00955FBA">
            <w:rPr>
              <w:rFonts w:ascii="Arial" w:hAnsi="Arial" w:cs="Arial"/>
            </w:rPr>
            <w:t>to</w:t>
          </w:r>
          <w:r w:rsidR="00C92A4D">
            <w:rPr>
              <w:rFonts w:ascii="Arial" w:hAnsi="Arial" w:cs="Arial"/>
            </w:rPr>
            <w:t xml:space="preserve"> avoid a toxic working </w:t>
          </w:r>
          <w:r w:rsidR="0035265E">
            <w:rPr>
              <w:rFonts w:ascii="Arial" w:hAnsi="Arial" w:cs="Arial"/>
            </w:rPr>
            <w:t>environment</w:t>
          </w:r>
          <w:r w:rsidR="0068365C">
            <w:rPr>
              <w:rFonts w:ascii="Arial" w:hAnsi="Arial" w:cs="Arial"/>
            </w:rPr>
            <w:t xml:space="preserve">. Using critical thinking skills management must use communication and compromise </w:t>
          </w:r>
          <w:r w:rsidR="0035265E">
            <w:rPr>
              <w:rFonts w:ascii="Arial" w:hAnsi="Arial" w:cs="Arial"/>
            </w:rPr>
            <w:t>to restore harmony among team members.</w:t>
          </w:r>
        </w:p>
        <w:p w:rsidR="009A358E" w:rsidP="3FA96BD7" w:rsidRDefault="00B07B63" w14:paraId="5A6E5ABC" w14:textId="51963158">
          <w:pPr>
            <w:pStyle w:val="ListParagraph"/>
            <w:numPr>
              <w:ilvl w:val="0"/>
              <w:numId w:val="3"/>
            </w:numPr>
            <w:rPr>
              <w:rFonts w:ascii="Arial" w:hAnsi="Arial" w:cs="Arial"/>
            </w:rPr>
          </w:pPr>
          <w:r w:rsidRPr="3FA96BD7">
            <w:rPr>
              <w:rFonts w:ascii="Arial" w:hAnsi="Arial" w:cs="Arial"/>
            </w:rPr>
            <w:t xml:space="preserve">Improve </w:t>
          </w:r>
          <w:r w:rsidRPr="3FA96BD7" w:rsidR="663E7A3F">
            <w:rPr>
              <w:rFonts w:ascii="Arial" w:hAnsi="Arial" w:cs="Arial"/>
            </w:rPr>
            <w:t>customer</w:t>
          </w:r>
          <w:r w:rsidRPr="3FA96BD7">
            <w:rPr>
              <w:rFonts w:ascii="Arial" w:hAnsi="Arial" w:cs="Arial"/>
            </w:rPr>
            <w:t xml:space="preserve"> service- if </w:t>
          </w:r>
          <w:r w:rsidRPr="3FA96BD7" w:rsidR="00455AC5">
            <w:rPr>
              <w:rFonts w:ascii="Arial" w:hAnsi="Arial" w:cs="Arial"/>
            </w:rPr>
            <w:t xml:space="preserve">there </w:t>
          </w:r>
          <w:r w:rsidRPr="3FA96BD7" w:rsidR="0025455E">
            <w:rPr>
              <w:rFonts w:ascii="Arial" w:hAnsi="Arial" w:cs="Arial"/>
            </w:rPr>
            <w:t>have</w:t>
          </w:r>
          <w:r w:rsidRPr="3FA96BD7" w:rsidR="00455AC5">
            <w:rPr>
              <w:rFonts w:ascii="Arial" w:hAnsi="Arial" w:cs="Arial"/>
            </w:rPr>
            <w:t xml:space="preserve"> been complaints and unsatisfied </w:t>
          </w:r>
          <w:r w:rsidRPr="3FA96BD7" w:rsidR="0025455E">
            <w:rPr>
              <w:rFonts w:ascii="Arial" w:hAnsi="Arial" w:cs="Arial"/>
            </w:rPr>
            <w:t>customers</w:t>
          </w:r>
          <w:r w:rsidRPr="3FA96BD7" w:rsidR="00455AC5">
            <w:rPr>
              <w:rFonts w:ascii="Arial" w:hAnsi="Arial" w:cs="Arial"/>
            </w:rPr>
            <w:t xml:space="preserve"> then </w:t>
          </w:r>
          <w:r w:rsidRPr="3FA96BD7" w:rsidR="00AC2D2F">
            <w:rPr>
              <w:rFonts w:ascii="Arial" w:hAnsi="Arial" w:cs="Arial"/>
            </w:rPr>
            <w:t>the business must find ways to improve</w:t>
          </w:r>
          <w:r w:rsidRPr="3FA96BD7" w:rsidR="00EA0872">
            <w:rPr>
              <w:rFonts w:ascii="Arial" w:hAnsi="Arial" w:cs="Arial"/>
            </w:rPr>
            <w:t>. Which could include staff training</w:t>
          </w:r>
          <w:r w:rsidRPr="3FA96BD7" w:rsidR="00910CE9">
            <w:rPr>
              <w:rFonts w:ascii="Arial" w:hAnsi="Arial" w:cs="Arial"/>
            </w:rPr>
            <w:t xml:space="preserve"> and response times. </w:t>
          </w:r>
          <w:r w:rsidRPr="3FA96BD7" w:rsidR="00E20008">
            <w:rPr>
              <w:rFonts w:ascii="Arial" w:hAnsi="Arial" w:cs="Arial"/>
            </w:rPr>
            <w:t xml:space="preserve">Using these </w:t>
          </w:r>
          <w:r w:rsidRPr="3FA96BD7" w:rsidR="0025455E">
            <w:rPr>
              <w:rFonts w:ascii="Arial" w:hAnsi="Arial" w:cs="Arial"/>
            </w:rPr>
            <w:t>problem-solving</w:t>
          </w:r>
          <w:r w:rsidRPr="3FA96BD7" w:rsidR="00E20008">
            <w:rPr>
              <w:rFonts w:ascii="Arial" w:hAnsi="Arial" w:cs="Arial"/>
            </w:rPr>
            <w:t xml:space="preserve"> skills </w:t>
          </w:r>
          <w:r w:rsidRPr="3FA96BD7" w:rsidR="002F51B7">
            <w:rPr>
              <w:rFonts w:ascii="Arial" w:hAnsi="Arial" w:cs="Arial"/>
            </w:rPr>
            <w:t xml:space="preserve">will enhance </w:t>
          </w:r>
          <w:r w:rsidRPr="3FA96BD7" w:rsidR="620D2E2B">
            <w:rPr>
              <w:rFonts w:ascii="Arial" w:hAnsi="Arial" w:cs="Arial"/>
            </w:rPr>
            <w:t>customer</w:t>
          </w:r>
          <w:r w:rsidRPr="3FA96BD7" w:rsidR="002F51B7">
            <w:rPr>
              <w:rFonts w:ascii="Arial" w:hAnsi="Arial" w:cs="Arial"/>
            </w:rPr>
            <w:t xml:space="preserve"> satisfaction and </w:t>
          </w:r>
          <w:r w:rsidRPr="3FA96BD7" w:rsidR="009B71BB">
            <w:rPr>
              <w:rFonts w:ascii="Arial" w:hAnsi="Arial" w:cs="Arial"/>
            </w:rPr>
            <w:t xml:space="preserve">the reputation of the </w:t>
          </w:r>
          <w:r w:rsidRPr="3FA96BD7" w:rsidR="0025455E">
            <w:rPr>
              <w:rFonts w:ascii="Arial" w:hAnsi="Arial" w:cs="Arial"/>
            </w:rPr>
            <w:t>business.</w:t>
          </w:r>
        </w:p>
        <w:p w:rsidR="001B223B" w:rsidP="3FA96BD7" w:rsidRDefault="001B223B" w14:paraId="02F763F2" w14:textId="13286959">
          <w:pPr>
            <w:pStyle w:val="ListParagraph"/>
            <w:numPr>
              <w:ilvl w:val="0"/>
              <w:numId w:val="3"/>
            </w:numPr>
            <w:rPr>
              <w:rFonts w:ascii="Arial" w:hAnsi="Arial" w:cs="Arial"/>
            </w:rPr>
          </w:pPr>
          <w:r w:rsidRPr="3FA96BD7">
            <w:rPr>
              <w:rFonts w:ascii="Arial" w:hAnsi="Arial" w:cs="Arial"/>
            </w:rPr>
            <w:t xml:space="preserve">Budgeting- </w:t>
          </w:r>
          <w:r w:rsidRPr="3FA96BD7" w:rsidR="00292784">
            <w:rPr>
              <w:rFonts w:ascii="Arial" w:hAnsi="Arial" w:cs="Arial"/>
            </w:rPr>
            <w:t xml:space="preserve">the business </w:t>
          </w:r>
          <w:r w:rsidRPr="3FA96BD7" w:rsidR="0025455E">
            <w:rPr>
              <w:rFonts w:ascii="Arial" w:hAnsi="Arial" w:cs="Arial"/>
            </w:rPr>
            <w:t>must</w:t>
          </w:r>
          <w:r w:rsidRPr="3FA96BD7" w:rsidR="00292784">
            <w:rPr>
              <w:rFonts w:ascii="Arial" w:hAnsi="Arial" w:cs="Arial"/>
            </w:rPr>
            <w:t xml:space="preserve"> think carefully about </w:t>
          </w:r>
          <w:r w:rsidRPr="3FA96BD7" w:rsidR="00122628">
            <w:rPr>
              <w:rFonts w:ascii="Arial" w:hAnsi="Arial" w:cs="Arial"/>
            </w:rPr>
            <w:t xml:space="preserve">how they allocate funds across the </w:t>
          </w:r>
          <w:r w:rsidRPr="3FA96BD7" w:rsidR="0025455E">
            <w:rPr>
              <w:rFonts w:ascii="Arial" w:hAnsi="Arial" w:cs="Arial"/>
            </w:rPr>
            <w:t>board. For example,</w:t>
          </w:r>
          <w:r w:rsidRPr="3FA96BD7" w:rsidR="00122628">
            <w:rPr>
              <w:rFonts w:ascii="Arial" w:hAnsi="Arial" w:cs="Arial"/>
            </w:rPr>
            <w:t xml:space="preserve"> </w:t>
          </w:r>
          <w:r w:rsidRPr="3FA96BD7" w:rsidR="00514FC0">
            <w:rPr>
              <w:rFonts w:ascii="Arial" w:hAnsi="Arial" w:cs="Arial"/>
            </w:rPr>
            <w:t xml:space="preserve">they may have to decide whether to invest more in </w:t>
          </w:r>
          <w:r w:rsidRPr="3FA96BD7" w:rsidR="0025455E">
            <w:rPr>
              <w:rFonts w:ascii="Arial" w:hAnsi="Arial" w:cs="Arial"/>
            </w:rPr>
            <w:t xml:space="preserve">equipment or staff training. </w:t>
          </w:r>
        </w:p>
        <w:p w:rsidRPr="008B2860" w:rsidR="008B2860" w:rsidP="008B2860" w:rsidRDefault="008B2860" w14:paraId="5F121AB2" w14:textId="25C6125F" w14:noSpellErr="1">
          <w:pPr>
            <w:rPr>
              <w:rFonts w:ascii="Arial" w:hAnsi="Arial" w:cs="Arial"/>
            </w:rPr>
          </w:pPr>
          <w:r w:rsidRPr="43232CE0" w:rsidR="008B2860">
            <w:rPr>
              <w:rFonts w:ascii="Arial" w:hAnsi="Arial" w:cs="Arial"/>
            </w:rPr>
            <w:t xml:space="preserve">But it is not only management </w:t>
          </w:r>
          <w:r w:rsidRPr="43232CE0" w:rsidR="0016395A">
            <w:rPr>
              <w:rFonts w:ascii="Arial" w:hAnsi="Arial" w:cs="Arial"/>
            </w:rPr>
            <w:t>who need to use critical thinking skills in the workplace. Employees must also use the</w:t>
          </w:r>
          <w:r w:rsidRPr="43232CE0" w:rsidR="001E1CFA">
            <w:rPr>
              <w:rFonts w:ascii="Arial" w:hAnsi="Arial" w:cs="Arial"/>
            </w:rPr>
            <w:t xml:space="preserve">se skills at work for </w:t>
          </w:r>
          <w:bookmarkStart w:name="_Int_Z52kP63d" w:id="200042893"/>
          <w:r w:rsidRPr="43232CE0" w:rsidR="001E1CFA">
            <w:rPr>
              <w:rFonts w:ascii="Arial" w:hAnsi="Arial" w:cs="Arial"/>
            </w:rPr>
            <w:t>various reasons</w:t>
          </w:r>
          <w:bookmarkEnd w:id="200042893"/>
          <w:r w:rsidRPr="43232CE0" w:rsidR="001E25BC">
            <w:rPr>
              <w:rFonts w:ascii="Arial" w:hAnsi="Arial" w:cs="Arial"/>
            </w:rPr>
            <w:t xml:space="preserve"> such as </w:t>
          </w:r>
          <w:r w:rsidRPr="43232CE0" w:rsidR="05FE5B58">
            <w:rPr>
              <w:rFonts w:ascii="Arial" w:hAnsi="Arial" w:cs="Arial"/>
            </w:rPr>
            <w:t>customer</w:t>
          </w:r>
          <w:r w:rsidRPr="43232CE0" w:rsidR="001E25BC">
            <w:rPr>
              <w:rFonts w:ascii="Arial" w:hAnsi="Arial" w:cs="Arial"/>
            </w:rPr>
            <w:t xml:space="preserve"> </w:t>
          </w:r>
          <w:r w:rsidRPr="43232CE0" w:rsidR="00BB6BA7">
            <w:rPr>
              <w:rFonts w:ascii="Arial" w:hAnsi="Arial" w:cs="Arial"/>
            </w:rPr>
            <w:t>complaints</w:t>
          </w:r>
          <w:r w:rsidRPr="43232CE0" w:rsidR="00455C7B">
            <w:rPr>
              <w:rFonts w:ascii="Arial" w:hAnsi="Arial" w:cs="Arial"/>
            </w:rPr>
            <w:t xml:space="preserve">, </w:t>
          </w:r>
          <w:r w:rsidRPr="43232CE0" w:rsidR="003A67C9">
            <w:rPr>
              <w:rFonts w:ascii="Arial" w:hAnsi="Arial" w:cs="Arial"/>
            </w:rPr>
            <w:t xml:space="preserve">workplace conflict, </w:t>
          </w:r>
          <w:r w:rsidRPr="43232CE0" w:rsidR="00C26467">
            <w:rPr>
              <w:rFonts w:ascii="Arial" w:hAnsi="Arial" w:cs="Arial"/>
            </w:rPr>
            <w:t xml:space="preserve">decision making under pressure, </w:t>
          </w:r>
          <w:r w:rsidRPr="43232CE0" w:rsidR="00C26467">
            <w:rPr>
              <w:rFonts w:ascii="Arial" w:hAnsi="Arial" w:cs="Arial"/>
            </w:rPr>
            <w:t>identifying</w:t>
          </w:r>
          <w:r w:rsidRPr="43232CE0" w:rsidR="00C26467">
            <w:rPr>
              <w:rFonts w:ascii="Arial" w:hAnsi="Arial" w:cs="Arial"/>
            </w:rPr>
            <w:t xml:space="preserve"> biases</w:t>
          </w:r>
          <w:r w:rsidRPr="43232CE0" w:rsidR="00DD2B2B">
            <w:rPr>
              <w:rFonts w:ascii="Arial" w:hAnsi="Arial" w:cs="Arial"/>
            </w:rPr>
            <w:t xml:space="preserve"> and ethical</w:t>
          </w:r>
          <w:r w:rsidRPr="43232CE0" w:rsidR="003E3911">
            <w:rPr>
              <w:rFonts w:ascii="Arial" w:hAnsi="Arial" w:cs="Arial"/>
            </w:rPr>
            <w:t xml:space="preserve"> dilemmas. </w:t>
          </w:r>
          <w:r w:rsidRPr="43232CE0" w:rsidR="00185D23">
            <w:rPr>
              <w:rFonts w:ascii="Arial" w:hAnsi="Arial" w:cs="Arial"/>
            </w:rPr>
            <w:t>Employees need these critical thinking skills to make better informed decisions</w:t>
          </w:r>
          <w:r w:rsidRPr="43232CE0" w:rsidR="00361948">
            <w:rPr>
              <w:rFonts w:ascii="Arial" w:hAnsi="Arial" w:cs="Arial"/>
            </w:rPr>
            <w:t xml:space="preserve"> to better </w:t>
          </w:r>
          <w:r w:rsidRPr="43232CE0" w:rsidR="004554FE">
            <w:rPr>
              <w:rFonts w:ascii="Arial" w:hAnsi="Arial" w:cs="Arial"/>
            </w:rPr>
            <w:t>solve</w:t>
          </w:r>
          <w:r w:rsidRPr="43232CE0" w:rsidR="00361948">
            <w:rPr>
              <w:rFonts w:ascii="Arial" w:hAnsi="Arial" w:cs="Arial"/>
            </w:rPr>
            <w:t xml:space="preserve"> problems effi</w:t>
          </w:r>
          <w:r w:rsidRPr="43232CE0" w:rsidR="006230A8">
            <w:rPr>
              <w:rFonts w:ascii="Arial" w:hAnsi="Arial" w:cs="Arial"/>
            </w:rPr>
            <w:t xml:space="preserve">ciently </w:t>
          </w:r>
          <w:r w:rsidRPr="43232CE0" w:rsidR="00743C13">
            <w:rPr>
              <w:rFonts w:ascii="Arial" w:hAnsi="Arial" w:cs="Arial"/>
            </w:rPr>
            <w:t>and effectively.</w:t>
          </w:r>
        </w:p>
        <w:p w:rsidR="00973D1D" w:rsidP="00973D1D" w:rsidRDefault="00973D1D" w14:paraId="5A10E07B" w14:textId="3FBC8001">
          <w:pPr>
            <w:pStyle w:val="Heading1"/>
          </w:pPr>
          <w:bookmarkStart w:name="_Toc192499157" w:id="8"/>
          <w:r>
            <w:t>Critical thinking frameworks</w:t>
          </w:r>
          <w:bookmarkEnd w:id="8"/>
        </w:p>
        <w:p w:rsidR="002B6C37" w:rsidP="00973D1D" w:rsidRDefault="002B6C37" w14:paraId="195E9065" w14:textId="77777777">
          <w:pPr>
            <w:pStyle w:val="Heading2"/>
          </w:pPr>
          <w:bookmarkStart w:name="_Toc192499158" w:id="9"/>
          <w:r>
            <w:t>Overview of key critical thinking frameworks</w:t>
          </w:r>
          <w:bookmarkEnd w:id="9"/>
        </w:p>
        <w:p w:rsidRPr="00C00238" w:rsidR="002B6C37" w:rsidP="00C00238" w:rsidRDefault="00EC5961" w14:paraId="4593A27A" w14:textId="3D9496E2">
          <w:pPr>
            <w:rPr>
              <w:rFonts w:ascii="Arial" w:hAnsi="Arial" w:cs="Arial"/>
            </w:rPr>
          </w:pPr>
          <w:r>
            <w:rPr>
              <w:rFonts w:ascii="Arial" w:hAnsi="Arial" w:cs="Arial"/>
            </w:rPr>
            <w:t xml:space="preserve"> </w:t>
          </w:r>
          <w:sdt>
            <w:sdtPr>
              <w:rPr>
                <w:rFonts w:ascii="Arial" w:hAnsi="Arial" w:cs="Arial"/>
              </w:rPr>
              <w:id w:val="-1541428718"/>
              <w:citation/>
            </w:sdtPr>
            <w:sdtContent>
              <w:r w:rsidR="00E9287E">
                <w:rPr>
                  <w:rFonts w:ascii="Arial" w:hAnsi="Arial" w:cs="Arial"/>
                </w:rPr>
                <w:fldChar w:fldCharType="begin"/>
              </w:r>
              <w:r w:rsidR="00E9287E">
                <w:rPr>
                  <w:rFonts w:ascii="Arial" w:hAnsi="Arial" w:cs="Arial"/>
                  <w:lang w:val="en-GB"/>
                </w:rPr>
                <w:instrText xml:space="preserve"> CITATION Pau23 \l 2057 </w:instrText>
              </w:r>
              <w:r w:rsidR="00E9287E">
                <w:rPr>
                  <w:rFonts w:ascii="Arial" w:hAnsi="Arial" w:cs="Arial"/>
                </w:rPr>
                <w:fldChar w:fldCharType="separate"/>
              </w:r>
              <w:r w:rsidRPr="00C92D94" w:rsidR="00C92D94">
                <w:rPr>
                  <w:rFonts w:ascii="Arial" w:hAnsi="Arial" w:cs="Arial"/>
                  <w:noProof/>
                  <w:lang w:val="en-GB"/>
                </w:rPr>
                <w:t>(Paul, 2023)</w:t>
              </w:r>
              <w:r w:rsidR="00E9287E">
                <w:rPr>
                  <w:rFonts w:ascii="Arial" w:hAnsi="Arial" w:cs="Arial"/>
                </w:rPr>
                <w:fldChar w:fldCharType="end"/>
              </w:r>
            </w:sdtContent>
          </w:sdt>
          <w:r w:rsidR="00E9287E">
            <w:rPr>
              <w:rFonts w:ascii="Arial" w:hAnsi="Arial" w:cs="Arial"/>
            </w:rPr>
            <w:t xml:space="preserve"> explains </w:t>
          </w:r>
          <w:r w:rsidR="009D3AC7">
            <w:rPr>
              <w:rFonts w:ascii="Arial" w:hAnsi="Arial" w:cs="Arial"/>
            </w:rPr>
            <w:t xml:space="preserve">how </w:t>
          </w:r>
          <w:r w:rsidR="003237F1">
            <w:rPr>
              <w:rFonts w:ascii="Arial" w:hAnsi="Arial" w:cs="Arial"/>
            </w:rPr>
            <w:t>Critical</w:t>
          </w:r>
          <w:r w:rsidR="00B931B0">
            <w:rPr>
              <w:rFonts w:ascii="Arial" w:hAnsi="Arial" w:cs="Arial"/>
            </w:rPr>
            <w:t xml:space="preserve"> thinking frameworks </w:t>
          </w:r>
          <w:r w:rsidR="00A55EA9">
            <w:rPr>
              <w:rFonts w:ascii="Arial" w:hAnsi="Arial" w:cs="Arial"/>
            </w:rPr>
            <w:t xml:space="preserve">are approaches that can help workplaces </w:t>
          </w:r>
          <w:r w:rsidR="00B2481B">
            <w:rPr>
              <w:rFonts w:ascii="Arial" w:hAnsi="Arial" w:cs="Arial"/>
            </w:rPr>
            <w:t>evaluate and improve their thinking skills to be better decision makers and problem solvers</w:t>
          </w:r>
          <w:r w:rsidR="003237F1">
            <w:rPr>
              <w:rFonts w:ascii="Arial" w:hAnsi="Arial" w:cs="Arial"/>
            </w:rPr>
            <w:t>.</w:t>
          </w:r>
          <w:r w:rsidR="00F85A0D">
            <w:rPr>
              <w:rFonts w:ascii="Arial" w:hAnsi="Arial" w:cs="Arial"/>
            </w:rPr>
            <w:t xml:space="preserve"> These frameworks </w:t>
          </w:r>
          <w:r w:rsidR="007A2B92">
            <w:rPr>
              <w:rFonts w:ascii="Arial" w:hAnsi="Arial" w:cs="Arial"/>
            </w:rPr>
            <w:t>help to break down complex problems</w:t>
          </w:r>
          <w:r w:rsidR="00C00238">
            <w:rPr>
              <w:rFonts w:ascii="Arial" w:hAnsi="Arial" w:cs="Arial"/>
            </w:rPr>
            <w:t xml:space="preserve">, minimize biases and improve </w:t>
          </w:r>
          <w:r w:rsidR="00BB6BA7">
            <w:rPr>
              <w:rFonts w:ascii="Arial" w:hAnsi="Arial" w:cs="Arial"/>
            </w:rPr>
            <w:t>decision</w:t>
          </w:r>
          <w:r w:rsidR="00C00238">
            <w:rPr>
              <w:rFonts w:ascii="Arial" w:hAnsi="Arial" w:cs="Arial"/>
            </w:rPr>
            <w:t xml:space="preserve"> making.</w:t>
          </w:r>
        </w:p>
        <w:p w:rsidR="0078466D" w:rsidP="00973D1D" w:rsidRDefault="0078466D" w14:paraId="74452020" w14:textId="77777777">
          <w:pPr>
            <w:pStyle w:val="Heading2"/>
          </w:pPr>
          <w:bookmarkStart w:name="_Toc192499159" w:id="10"/>
          <w:r>
            <w:t>Blooms taxonomy and workplace application</w:t>
          </w:r>
          <w:bookmarkEnd w:id="10"/>
        </w:p>
        <w:p w:rsidR="00A03A88" w:rsidP="3FA96BD7" w:rsidRDefault="00BA5D8D" w14:paraId="6D2AE304" w14:textId="1B3457BE">
          <w:pPr>
            <w:rPr>
              <w:rFonts w:ascii="Arial" w:hAnsi="Arial" w:cs="Arial"/>
            </w:rPr>
          </w:pPr>
          <w:r>
            <w:rPr>
              <w:rFonts w:ascii="Arial" w:hAnsi="Arial" w:cs="Arial"/>
            </w:rPr>
            <w:t>(</w:t>
          </w:r>
          <w:r w:rsidRPr="3FA96BD7" w:rsidR="003D137B">
            <w:rPr>
              <w:rFonts w:ascii="Arial" w:hAnsi="Arial" w:cs="Arial"/>
            </w:rPr>
            <w:t>Bloom</w:t>
          </w:r>
          <w:r>
            <w:rPr>
              <w:rFonts w:ascii="Arial" w:hAnsi="Arial" w:cs="Arial"/>
            </w:rPr>
            <w:t xml:space="preserve"> </w:t>
          </w:r>
          <w:r w:rsidRPr="3FA96BD7" w:rsidR="00FE72D5">
            <w:rPr>
              <w:rFonts w:ascii="Arial" w:hAnsi="Arial" w:cs="Arial"/>
            </w:rPr>
            <w:t>1956) was a</w:t>
          </w:r>
          <w:r w:rsidRPr="3FA96BD7" w:rsidR="00E45087">
            <w:rPr>
              <w:rFonts w:ascii="Arial" w:hAnsi="Arial" w:cs="Arial"/>
            </w:rPr>
            <w:t xml:space="preserve">n educational </w:t>
          </w:r>
          <w:r w:rsidRPr="3FA96BD7" w:rsidR="00E30211">
            <w:rPr>
              <w:rFonts w:ascii="Arial" w:hAnsi="Arial" w:cs="Arial"/>
            </w:rPr>
            <w:t>psychologist,</w:t>
          </w:r>
          <w:r w:rsidRPr="3FA96BD7" w:rsidR="00E45087">
            <w:rPr>
              <w:rFonts w:ascii="Arial" w:hAnsi="Arial" w:cs="Arial"/>
            </w:rPr>
            <w:t xml:space="preserve"> </w:t>
          </w:r>
          <w:r w:rsidRPr="3FA96BD7" w:rsidR="00EE050A">
            <w:rPr>
              <w:rFonts w:ascii="Arial" w:hAnsi="Arial" w:cs="Arial"/>
            </w:rPr>
            <w:t>and his studies focused on student achievement</w:t>
          </w:r>
          <w:r w:rsidRPr="3FA96BD7" w:rsidR="00CB6A9E">
            <w:rPr>
              <w:rFonts w:ascii="Arial" w:hAnsi="Arial" w:cs="Arial"/>
            </w:rPr>
            <w:t xml:space="preserve"> and their int</w:t>
          </w:r>
          <w:r w:rsidRPr="3FA96BD7" w:rsidR="00783686">
            <w:rPr>
              <w:rFonts w:ascii="Arial" w:hAnsi="Arial" w:cs="Arial"/>
            </w:rPr>
            <w:t xml:space="preserve">ellectual </w:t>
          </w:r>
          <w:proofErr w:type="spellStart"/>
          <w:r w:rsidRPr="3FA96BD7" w:rsidR="00783686">
            <w:rPr>
              <w:rFonts w:ascii="Arial" w:hAnsi="Arial" w:cs="Arial"/>
            </w:rPr>
            <w:t>behaviour</w:t>
          </w:r>
          <w:proofErr w:type="spellEnd"/>
          <w:r w:rsidRPr="3FA96BD7" w:rsidR="00BA5B83">
            <w:rPr>
              <w:rFonts w:ascii="Arial" w:hAnsi="Arial" w:cs="Arial"/>
            </w:rPr>
            <w:t>.</w:t>
          </w:r>
          <w:r w:rsidRPr="3FA96BD7" w:rsidR="007246AD">
            <w:rPr>
              <w:rFonts w:ascii="Arial" w:hAnsi="Arial" w:cs="Arial"/>
            </w:rPr>
            <w:t xml:space="preserve"> He was aware that teachers were not meeting the needs of</w:t>
          </w:r>
          <w:r w:rsidRPr="3FA96BD7" w:rsidR="00A947FF">
            <w:rPr>
              <w:rFonts w:ascii="Arial" w:hAnsi="Arial" w:cs="Arial"/>
            </w:rPr>
            <w:t xml:space="preserve"> students because they relied solely on one education </w:t>
          </w:r>
          <w:r w:rsidRPr="3FA96BD7" w:rsidR="00E30211">
            <w:rPr>
              <w:rFonts w:ascii="Arial" w:hAnsi="Arial" w:cs="Arial"/>
            </w:rPr>
            <w:t>curriculum,</w:t>
          </w:r>
          <w:r w:rsidRPr="3FA96BD7" w:rsidR="0065047C">
            <w:rPr>
              <w:rFonts w:ascii="Arial" w:hAnsi="Arial" w:cs="Arial"/>
            </w:rPr>
            <w:t xml:space="preserve"> so he developed a framework to </w:t>
          </w:r>
          <w:r w:rsidRPr="3FA96BD7" w:rsidR="0001132A">
            <w:rPr>
              <w:rFonts w:ascii="Arial" w:hAnsi="Arial" w:cs="Arial"/>
            </w:rPr>
            <w:t xml:space="preserve">help identify the areas in which each student </w:t>
          </w:r>
          <w:proofErr w:type="gramStart"/>
          <w:r w:rsidRPr="3FA96BD7" w:rsidR="0012288A">
            <w:rPr>
              <w:rFonts w:ascii="Arial" w:hAnsi="Arial" w:cs="Arial"/>
            </w:rPr>
            <w:t>need</w:t>
          </w:r>
          <w:proofErr w:type="gramEnd"/>
          <w:r w:rsidRPr="3FA96BD7" w:rsidR="0001132A">
            <w:rPr>
              <w:rFonts w:ascii="Arial" w:hAnsi="Arial" w:cs="Arial"/>
            </w:rPr>
            <w:t xml:space="preserve"> additional s</w:t>
          </w:r>
          <w:r w:rsidRPr="3FA96BD7" w:rsidR="00E30211">
            <w:rPr>
              <w:rFonts w:ascii="Arial" w:hAnsi="Arial" w:cs="Arial"/>
            </w:rPr>
            <w:t>upport.</w:t>
          </w:r>
        </w:p>
        <w:p w:rsidR="00AC5173" w:rsidP="00A03A88" w:rsidRDefault="0012288A" w14:paraId="01BA47ED" w14:textId="36342657">
          <w:pPr>
            <w:rPr>
              <w:rFonts w:ascii="Arial" w:hAnsi="Arial" w:cs="Arial"/>
            </w:rPr>
          </w:pPr>
          <w:r>
            <w:rPr>
              <w:rFonts w:ascii="Arial" w:hAnsi="Arial" w:cs="Arial"/>
            </w:rPr>
            <w:t>Blooms’</w:t>
          </w:r>
          <w:r w:rsidR="00AC5173">
            <w:rPr>
              <w:rFonts w:ascii="Arial" w:hAnsi="Arial" w:cs="Arial"/>
            </w:rPr>
            <w:t xml:space="preserve"> research discovered that students thrived more when they were provided with individual learning plans</w:t>
          </w:r>
          <w:r>
            <w:rPr>
              <w:rFonts w:ascii="Arial" w:hAnsi="Arial" w:cs="Arial"/>
            </w:rPr>
            <w:t xml:space="preserve">. This framework </w:t>
          </w:r>
          <w:r w:rsidR="008A3FBE">
            <w:rPr>
              <w:rFonts w:ascii="Arial" w:hAnsi="Arial" w:cs="Arial"/>
            </w:rPr>
            <w:t xml:space="preserve">would be known as Bloom </w:t>
          </w:r>
          <w:r w:rsidR="00D84B65">
            <w:rPr>
              <w:rFonts w:ascii="Arial" w:hAnsi="Arial" w:cs="Arial"/>
            </w:rPr>
            <w:t>Taxonomy</w:t>
          </w:r>
          <w:r w:rsidR="008A3FBE">
            <w:rPr>
              <w:rFonts w:ascii="Arial" w:hAnsi="Arial" w:cs="Arial"/>
            </w:rPr>
            <w:t xml:space="preserve">. </w:t>
          </w:r>
        </w:p>
        <w:p w:rsidR="008A3FBE" w:rsidP="00A03A88" w:rsidRDefault="008A3FBE" w14:paraId="6372D1AE" w14:textId="3C139F43">
          <w:pPr>
            <w:rPr>
              <w:rFonts w:ascii="Arial" w:hAnsi="Arial" w:cs="Arial"/>
            </w:rPr>
          </w:pPr>
          <w:r>
            <w:rPr>
              <w:rFonts w:ascii="Arial" w:hAnsi="Arial" w:cs="Arial"/>
            </w:rPr>
            <w:t xml:space="preserve">Bloom </w:t>
          </w:r>
          <w:r w:rsidR="00D84B65">
            <w:rPr>
              <w:rFonts w:ascii="Arial" w:hAnsi="Arial" w:cs="Arial"/>
            </w:rPr>
            <w:t>taxonomy</w:t>
          </w:r>
          <w:r>
            <w:rPr>
              <w:rFonts w:ascii="Arial" w:hAnsi="Arial" w:cs="Arial"/>
            </w:rPr>
            <w:t xml:space="preserve"> is a framework that </w:t>
          </w:r>
          <w:r w:rsidR="002002B0">
            <w:rPr>
              <w:rFonts w:ascii="Arial" w:hAnsi="Arial" w:cs="Arial"/>
            </w:rPr>
            <w:t>classifies learning levels from basic knowledge</w:t>
          </w:r>
          <w:r w:rsidR="00C7316F">
            <w:rPr>
              <w:rFonts w:ascii="Arial" w:hAnsi="Arial" w:cs="Arial"/>
            </w:rPr>
            <w:t xml:space="preserve"> to advanced. </w:t>
          </w:r>
          <w:r w:rsidR="004A1E42">
            <w:rPr>
              <w:rFonts w:ascii="Arial" w:hAnsi="Arial" w:cs="Arial"/>
            </w:rPr>
            <w:t xml:space="preserve">It is </w:t>
          </w:r>
          <w:r w:rsidR="00D84B65">
            <w:rPr>
              <w:rFonts w:ascii="Arial" w:hAnsi="Arial" w:cs="Arial"/>
            </w:rPr>
            <w:t>laid</w:t>
          </w:r>
          <w:r w:rsidR="004A1E42">
            <w:rPr>
              <w:rFonts w:ascii="Arial" w:hAnsi="Arial" w:cs="Arial"/>
            </w:rPr>
            <w:t xml:space="preserve"> out in </w:t>
          </w:r>
          <w:r w:rsidR="00E76E69">
            <w:rPr>
              <w:rFonts w:ascii="Arial" w:hAnsi="Arial" w:cs="Arial"/>
            </w:rPr>
            <w:t xml:space="preserve">six </w:t>
          </w:r>
          <w:r w:rsidR="00AF734F">
            <w:rPr>
              <w:rFonts w:ascii="Arial" w:hAnsi="Arial" w:cs="Arial"/>
            </w:rPr>
            <w:t xml:space="preserve">stages of cognitive development </w:t>
          </w:r>
          <w:r w:rsidR="004A5515">
            <w:rPr>
              <w:rFonts w:ascii="Arial" w:hAnsi="Arial" w:cs="Arial"/>
            </w:rPr>
            <w:t>using a</w:t>
          </w:r>
          <w:r w:rsidR="00A034E1">
            <w:rPr>
              <w:rFonts w:ascii="Arial" w:hAnsi="Arial" w:cs="Arial"/>
            </w:rPr>
            <w:t xml:space="preserve"> pyramid </w:t>
          </w:r>
          <w:r w:rsidR="00271F39">
            <w:rPr>
              <w:rFonts w:ascii="Arial" w:hAnsi="Arial" w:cs="Arial"/>
            </w:rPr>
            <w:t xml:space="preserve">hierarchy to show that each level </w:t>
          </w:r>
          <w:r w:rsidR="00EE7165">
            <w:rPr>
              <w:rFonts w:ascii="Arial" w:hAnsi="Arial" w:cs="Arial"/>
            </w:rPr>
            <w:t xml:space="preserve">is </w:t>
          </w:r>
          <w:r w:rsidR="00AC5701">
            <w:rPr>
              <w:rFonts w:ascii="Arial" w:hAnsi="Arial" w:cs="Arial"/>
            </w:rPr>
            <w:t>progressively developed from the prior level.</w:t>
          </w:r>
        </w:p>
        <w:p w:rsidR="00A2555C" w:rsidP="3FA96BD7" w:rsidRDefault="00BA5B83" w14:paraId="6EB70E92" w14:textId="3AC3EE53">
          <w:pPr>
            <w:rPr>
              <w:rFonts w:ascii="Arial" w:hAnsi="Arial" w:cs="Arial"/>
              <w:b/>
              <w:bCs/>
            </w:rPr>
          </w:pPr>
          <w:r w:rsidRPr="3FA96BD7">
            <w:rPr>
              <w:rFonts w:ascii="Arial" w:hAnsi="Arial" w:cs="Arial"/>
              <w:b/>
              <w:bCs/>
            </w:rPr>
            <w:t>Verb examples</w:t>
          </w:r>
          <w:r w:rsidRPr="3FA96BD7" w:rsidR="00676687">
            <w:rPr>
              <w:rFonts w:ascii="Arial" w:hAnsi="Arial" w:cs="Arial"/>
              <w:b/>
              <w:bCs/>
            </w:rPr>
            <w:t xml:space="preserve"> that represent each level</w:t>
          </w:r>
        </w:p>
        <w:p w:rsidRPr="00A5183B" w:rsidR="00A2555C" w:rsidP="00A2555C" w:rsidRDefault="00182288" w14:paraId="1229ECF8" w14:textId="76BF5B60">
          <w:pPr>
            <w:pStyle w:val="ListParagraph"/>
            <w:numPr>
              <w:ilvl w:val="0"/>
              <w:numId w:val="6"/>
            </w:numPr>
            <w:rPr>
              <w:rFonts w:ascii="Arial" w:hAnsi="Arial" w:cs="Arial"/>
              <w:b/>
              <w:bCs/>
            </w:rPr>
          </w:pPr>
          <w:r>
            <w:rPr>
              <w:rFonts w:ascii="Arial" w:hAnsi="Arial" w:cs="Arial"/>
            </w:rPr>
            <w:t xml:space="preserve">Knowledge/remember= </w:t>
          </w:r>
          <w:r w:rsidR="008F22FD">
            <w:rPr>
              <w:rFonts w:ascii="Arial" w:hAnsi="Arial" w:cs="Arial"/>
            </w:rPr>
            <w:t>basic concepts, recall facts</w:t>
          </w:r>
          <w:r w:rsidR="00A5183B">
            <w:rPr>
              <w:rFonts w:ascii="Arial" w:hAnsi="Arial" w:cs="Arial"/>
            </w:rPr>
            <w:t xml:space="preserve">, </w:t>
          </w:r>
          <w:r w:rsidR="00D3632A">
            <w:rPr>
              <w:rFonts w:ascii="Arial" w:hAnsi="Arial" w:cs="Arial"/>
            </w:rPr>
            <w:t>memorize, listen</w:t>
          </w:r>
          <w:r w:rsidR="00144D87">
            <w:rPr>
              <w:rFonts w:ascii="Arial" w:hAnsi="Arial" w:cs="Arial"/>
            </w:rPr>
            <w:t>ing</w:t>
          </w:r>
        </w:p>
        <w:p w:rsidRPr="00024E9B" w:rsidR="00A5183B" w:rsidP="3FA96BD7" w:rsidRDefault="00A5183B" w14:paraId="3446F9A6" w14:textId="7CF0D566">
          <w:pPr>
            <w:pStyle w:val="ListParagraph"/>
            <w:numPr>
              <w:ilvl w:val="0"/>
              <w:numId w:val="6"/>
            </w:numPr>
            <w:rPr>
              <w:rFonts w:ascii="Arial" w:hAnsi="Arial" w:cs="Arial"/>
              <w:b/>
              <w:bCs/>
            </w:rPr>
          </w:pPr>
          <w:r w:rsidRPr="3FA96BD7">
            <w:rPr>
              <w:rFonts w:ascii="Arial" w:hAnsi="Arial" w:cs="Arial"/>
            </w:rPr>
            <w:t>Understanding=</w:t>
          </w:r>
          <w:r w:rsidRPr="3FA96BD7" w:rsidR="00F97F98">
            <w:rPr>
              <w:rFonts w:ascii="Arial" w:hAnsi="Arial" w:cs="Arial"/>
            </w:rPr>
            <w:t xml:space="preserve"> explain ideas,</w:t>
          </w:r>
          <w:r w:rsidRPr="3FA96BD7">
            <w:rPr>
              <w:rFonts w:ascii="Arial" w:hAnsi="Arial" w:cs="Arial"/>
            </w:rPr>
            <w:t xml:space="preserve"> </w:t>
          </w:r>
          <w:r w:rsidRPr="3FA96BD7" w:rsidR="0015557D">
            <w:rPr>
              <w:rFonts w:ascii="Arial" w:hAnsi="Arial" w:cs="Arial"/>
            </w:rPr>
            <w:t>describe, identify, discuss,</w:t>
          </w:r>
          <w:r w:rsidRPr="3FA96BD7" w:rsidR="008959E2">
            <w:rPr>
              <w:rFonts w:ascii="Arial" w:hAnsi="Arial" w:cs="Arial"/>
            </w:rPr>
            <w:t xml:space="preserve"> </w:t>
          </w:r>
          <w:r w:rsidRPr="3FA96BD7" w:rsidR="00024E9B">
            <w:rPr>
              <w:rFonts w:ascii="Arial" w:hAnsi="Arial" w:cs="Arial"/>
            </w:rPr>
            <w:t>recognize</w:t>
          </w:r>
        </w:p>
        <w:p w:rsidRPr="007B5423" w:rsidR="00024E9B" w:rsidP="3FA96BD7" w:rsidRDefault="00024E9B" w14:paraId="6F56F34F" w14:textId="4376DA57">
          <w:pPr>
            <w:pStyle w:val="ListParagraph"/>
            <w:numPr>
              <w:ilvl w:val="0"/>
              <w:numId w:val="6"/>
            </w:numPr>
            <w:rPr>
              <w:rFonts w:ascii="Arial" w:hAnsi="Arial" w:cs="Arial"/>
              <w:b/>
              <w:bCs/>
            </w:rPr>
          </w:pPr>
          <w:r w:rsidRPr="3FA96BD7">
            <w:rPr>
              <w:rFonts w:ascii="Arial" w:hAnsi="Arial" w:cs="Arial"/>
            </w:rPr>
            <w:t xml:space="preserve">Application = </w:t>
          </w:r>
          <w:r w:rsidRPr="3FA96BD7" w:rsidR="00123B7B">
            <w:rPr>
              <w:rFonts w:ascii="Arial" w:hAnsi="Arial" w:cs="Arial"/>
            </w:rPr>
            <w:t>demonstrate, implement</w:t>
          </w:r>
          <w:r w:rsidRPr="3FA96BD7" w:rsidR="007B5423">
            <w:rPr>
              <w:rFonts w:ascii="Arial" w:hAnsi="Arial" w:cs="Arial"/>
            </w:rPr>
            <w:t>, practice</w:t>
          </w:r>
        </w:p>
        <w:p w:rsidRPr="005426EA" w:rsidR="005426EA" w:rsidP="005426EA" w:rsidRDefault="007B5423" w14:paraId="12A4EC1D" w14:textId="77777777">
          <w:pPr>
            <w:pStyle w:val="ListParagraph"/>
            <w:numPr>
              <w:ilvl w:val="0"/>
              <w:numId w:val="6"/>
            </w:numPr>
            <w:rPr>
              <w:rFonts w:ascii="Arial" w:hAnsi="Arial" w:cs="Arial"/>
              <w:b/>
              <w:bCs/>
            </w:rPr>
          </w:pPr>
          <w:r>
            <w:rPr>
              <w:rFonts w:ascii="Arial" w:hAnsi="Arial" w:cs="Arial"/>
            </w:rPr>
            <w:t xml:space="preserve">Analysis= </w:t>
          </w:r>
          <w:r w:rsidR="000A60EF">
            <w:rPr>
              <w:rFonts w:ascii="Arial" w:hAnsi="Arial" w:cs="Arial"/>
            </w:rPr>
            <w:t>compare, contrast, question, experiment</w:t>
          </w:r>
        </w:p>
        <w:p w:rsidRPr="005426EA" w:rsidR="000A60EF" w:rsidP="005426EA" w:rsidRDefault="005426EA" w14:paraId="5034C090" w14:textId="556F57EE">
          <w:pPr>
            <w:pStyle w:val="ListParagraph"/>
            <w:numPr>
              <w:ilvl w:val="0"/>
              <w:numId w:val="6"/>
            </w:numPr>
            <w:rPr>
              <w:rFonts w:ascii="Arial" w:hAnsi="Arial" w:cs="Arial"/>
              <w:b/>
              <w:bCs/>
            </w:rPr>
          </w:pPr>
          <w:r>
            <w:rPr>
              <w:rFonts w:ascii="Arial" w:hAnsi="Arial" w:cs="Arial"/>
            </w:rPr>
            <w:t xml:space="preserve">Synthesis </w:t>
          </w:r>
          <w:r w:rsidRPr="005426EA" w:rsidR="00967CAC">
            <w:rPr>
              <w:rFonts w:ascii="Arial" w:hAnsi="Arial" w:cs="Arial"/>
            </w:rPr>
            <w:t xml:space="preserve">= </w:t>
          </w:r>
          <w:r w:rsidRPr="005426EA" w:rsidR="00D6015A">
            <w:rPr>
              <w:rFonts w:ascii="Arial" w:hAnsi="Arial" w:cs="Arial"/>
            </w:rPr>
            <w:t>construct, compose</w:t>
          </w:r>
          <w:r w:rsidRPr="005426EA" w:rsidR="00EE7A62">
            <w:rPr>
              <w:rFonts w:ascii="Arial" w:hAnsi="Arial" w:cs="Arial"/>
            </w:rPr>
            <w:t>, organize, manage</w:t>
          </w:r>
        </w:p>
        <w:p w:rsidRPr="00B13CDC" w:rsidR="00EE7A62" w:rsidP="00A2555C" w:rsidRDefault="00BA5B83" w14:paraId="56E93C0E" w14:textId="7411292A">
          <w:pPr>
            <w:pStyle w:val="ListParagraph"/>
            <w:numPr>
              <w:ilvl w:val="0"/>
              <w:numId w:val="6"/>
            </w:numPr>
            <w:rPr>
              <w:rFonts w:ascii="Arial" w:hAnsi="Arial" w:cs="Arial"/>
              <w:b/>
              <w:bCs/>
            </w:rPr>
          </w:pPr>
          <w:r>
            <w:rPr>
              <w:rFonts w:ascii="Arial" w:hAnsi="Arial" w:cs="Arial"/>
            </w:rPr>
            <w:t xml:space="preserve">Evaluate </w:t>
          </w:r>
          <w:r w:rsidR="00676687">
            <w:rPr>
              <w:rFonts w:ascii="Arial" w:hAnsi="Arial" w:cs="Arial"/>
            </w:rPr>
            <w:t>= argue</w:t>
          </w:r>
          <w:r w:rsidR="005426EA">
            <w:rPr>
              <w:rFonts w:ascii="Arial" w:hAnsi="Arial" w:cs="Arial"/>
            </w:rPr>
            <w:t xml:space="preserve">, assess, </w:t>
          </w:r>
          <w:r w:rsidR="00B921DF">
            <w:rPr>
              <w:rFonts w:ascii="Arial" w:hAnsi="Arial" w:cs="Arial"/>
            </w:rPr>
            <w:t xml:space="preserve">support, evaluate. </w:t>
          </w:r>
        </w:p>
        <w:p w:rsidR="00B13CDC" w:rsidP="3FA96BD7" w:rsidRDefault="000C71BA" w14:paraId="23D1BD06" w14:textId="6EEA255E">
          <w:pPr>
            <w:rPr>
              <w:rFonts w:ascii="Arial" w:hAnsi="Arial" w:cs="Arial"/>
            </w:rPr>
          </w:pPr>
          <w:r w:rsidRPr="3FA96BD7">
            <w:rPr>
              <w:rFonts w:ascii="Arial" w:hAnsi="Arial" w:cs="Arial"/>
            </w:rPr>
            <w:t xml:space="preserve">Blooms taxonomy can be applied in the </w:t>
          </w:r>
          <w:r w:rsidRPr="3FA96BD7" w:rsidR="008B7611">
            <w:rPr>
              <w:rFonts w:ascii="Arial" w:hAnsi="Arial" w:cs="Arial"/>
            </w:rPr>
            <w:t>workplace,</w:t>
          </w:r>
          <w:r w:rsidRPr="3FA96BD7" w:rsidR="00E32EBC">
            <w:rPr>
              <w:rFonts w:ascii="Arial" w:hAnsi="Arial" w:cs="Arial"/>
            </w:rPr>
            <w:t xml:space="preserve"> </w:t>
          </w:r>
          <w:r w:rsidRPr="3FA96BD7" w:rsidR="008B7611">
            <w:rPr>
              <w:rFonts w:ascii="Arial" w:hAnsi="Arial" w:cs="Arial"/>
            </w:rPr>
            <w:t>so it</w:t>
          </w:r>
          <w:r w:rsidRPr="3FA96BD7" w:rsidR="00E32EBC">
            <w:rPr>
              <w:rFonts w:ascii="Arial" w:hAnsi="Arial" w:cs="Arial"/>
            </w:rPr>
            <w:t xml:space="preserve"> </w:t>
          </w:r>
          <w:r w:rsidRPr="3FA96BD7" w:rsidR="008B7611">
            <w:rPr>
              <w:rFonts w:ascii="Arial" w:hAnsi="Arial" w:cs="Arial"/>
            </w:rPr>
            <w:t>helps</w:t>
          </w:r>
          <w:r w:rsidRPr="3FA96BD7" w:rsidR="00E32EBC">
            <w:rPr>
              <w:rFonts w:ascii="Arial" w:hAnsi="Arial" w:cs="Arial"/>
            </w:rPr>
            <w:t xml:space="preserve"> employees move from basic tasks to </w:t>
          </w:r>
          <w:r w:rsidRPr="3FA96BD7" w:rsidR="00940985">
            <w:rPr>
              <w:rFonts w:ascii="Arial" w:hAnsi="Arial" w:cs="Arial"/>
            </w:rPr>
            <w:t>more complex tasks</w:t>
          </w:r>
          <w:r w:rsidRPr="3FA96BD7" w:rsidR="00127469">
            <w:rPr>
              <w:rFonts w:ascii="Arial" w:hAnsi="Arial" w:cs="Arial"/>
            </w:rPr>
            <w:t xml:space="preserve"> and </w:t>
          </w:r>
          <w:r w:rsidRPr="3FA96BD7" w:rsidR="50182915">
            <w:rPr>
              <w:rFonts w:ascii="Arial" w:hAnsi="Arial" w:cs="Arial"/>
            </w:rPr>
            <w:t>teaches</w:t>
          </w:r>
          <w:r w:rsidRPr="3FA96BD7" w:rsidR="00127469">
            <w:rPr>
              <w:rFonts w:ascii="Arial" w:hAnsi="Arial" w:cs="Arial"/>
            </w:rPr>
            <w:t xml:space="preserve"> them to respond to complex problems more efficiently</w:t>
          </w:r>
          <w:r w:rsidRPr="3FA96BD7" w:rsidR="00FE6784">
            <w:rPr>
              <w:rFonts w:ascii="Arial" w:hAnsi="Arial" w:cs="Arial"/>
            </w:rPr>
            <w:t>.</w:t>
          </w:r>
        </w:p>
        <w:p w:rsidR="00FE6784" w:rsidP="3FA96BD7" w:rsidRDefault="00FE6784" w14:paraId="0EA5A8F7" w14:textId="407FA9A3" w14:noSpellErr="1">
          <w:pPr>
            <w:pStyle w:val="ListParagraph"/>
            <w:numPr>
              <w:ilvl w:val="0"/>
              <w:numId w:val="9"/>
            </w:numPr>
            <w:rPr>
              <w:rFonts w:ascii="Arial" w:hAnsi="Arial" w:cs="Arial"/>
            </w:rPr>
          </w:pPr>
          <w:r w:rsidRPr="43232CE0" w:rsidR="00FE6784">
            <w:rPr>
              <w:rFonts w:ascii="Arial" w:hAnsi="Arial" w:cs="Arial"/>
            </w:rPr>
            <w:t xml:space="preserve">Recall </w:t>
          </w:r>
          <w:bookmarkStart w:name="_Int_5KQr81GH" w:id="1128257979"/>
          <w:r w:rsidRPr="43232CE0" w:rsidR="00FE6784">
            <w:rPr>
              <w:rFonts w:ascii="Arial" w:hAnsi="Arial" w:cs="Arial"/>
            </w:rPr>
            <w:t xml:space="preserve">important </w:t>
          </w:r>
          <w:r w:rsidRPr="43232CE0" w:rsidR="004554FE">
            <w:rPr>
              <w:rFonts w:ascii="Arial" w:hAnsi="Arial" w:cs="Arial"/>
            </w:rPr>
            <w:t>information</w:t>
          </w:r>
          <w:bookmarkEnd w:id="1128257979"/>
          <w:r w:rsidRPr="43232CE0" w:rsidR="004554FE">
            <w:rPr>
              <w:rFonts w:ascii="Arial" w:hAnsi="Arial" w:cs="Arial"/>
            </w:rPr>
            <w:t>.</w:t>
          </w:r>
        </w:p>
        <w:p w:rsidR="00A2713D" w:rsidP="00FE6784" w:rsidRDefault="00A2713D" w14:paraId="5FBBC3C7" w14:textId="18EEAF86">
          <w:pPr>
            <w:pStyle w:val="ListParagraph"/>
            <w:numPr>
              <w:ilvl w:val="0"/>
              <w:numId w:val="9"/>
            </w:numPr>
            <w:rPr>
              <w:rFonts w:ascii="Arial" w:hAnsi="Arial" w:cs="Arial"/>
            </w:rPr>
          </w:pPr>
          <w:r>
            <w:rPr>
              <w:rFonts w:ascii="Arial" w:hAnsi="Arial" w:cs="Arial"/>
            </w:rPr>
            <w:t xml:space="preserve">Understand the purpose of </w:t>
          </w:r>
          <w:r w:rsidR="004554FE">
            <w:rPr>
              <w:rFonts w:ascii="Arial" w:hAnsi="Arial" w:cs="Arial"/>
            </w:rPr>
            <w:t>information.</w:t>
          </w:r>
        </w:p>
        <w:p w:rsidR="00A2713D" w:rsidP="00FE6784" w:rsidRDefault="009963AE" w14:paraId="03549B19" w14:textId="2690A748">
          <w:pPr>
            <w:pStyle w:val="ListParagraph"/>
            <w:numPr>
              <w:ilvl w:val="0"/>
              <w:numId w:val="9"/>
            </w:numPr>
            <w:rPr>
              <w:rFonts w:ascii="Arial" w:hAnsi="Arial" w:cs="Arial"/>
            </w:rPr>
          </w:pPr>
          <w:r>
            <w:rPr>
              <w:rFonts w:ascii="Arial" w:hAnsi="Arial" w:cs="Arial"/>
            </w:rPr>
            <w:t xml:space="preserve">Use this knowledge in real </w:t>
          </w:r>
          <w:r w:rsidR="004554FE">
            <w:rPr>
              <w:rFonts w:ascii="Arial" w:hAnsi="Arial" w:cs="Arial"/>
            </w:rPr>
            <w:t>situations.</w:t>
          </w:r>
        </w:p>
        <w:p w:rsidR="009963AE" w:rsidP="00FE6784" w:rsidRDefault="009963AE" w14:paraId="196E58E1" w14:textId="0961B90A">
          <w:pPr>
            <w:pStyle w:val="ListParagraph"/>
            <w:numPr>
              <w:ilvl w:val="0"/>
              <w:numId w:val="9"/>
            </w:numPr>
            <w:rPr>
              <w:rFonts w:ascii="Arial" w:hAnsi="Arial" w:cs="Arial"/>
            </w:rPr>
          </w:pPr>
          <w:r>
            <w:rPr>
              <w:rFonts w:ascii="Arial" w:hAnsi="Arial" w:cs="Arial"/>
            </w:rPr>
            <w:t xml:space="preserve">Break down information, look at all perspectives, </w:t>
          </w:r>
          <w:r w:rsidR="004554FE">
            <w:rPr>
              <w:rFonts w:ascii="Arial" w:hAnsi="Arial" w:cs="Arial"/>
            </w:rPr>
            <w:t>research.</w:t>
          </w:r>
        </w:p>
        <w:p w:rsidR="009179C0" w:rsidP="00FE6784" w:rsidRDefault="009179C0" w14:paraId="7A8EAA86" w14:textId="5CF1ABC1">
          <w:pPr>
            <w:pStyle w:val="ListParagraph"/>
            <w:numPr>
              <w:ilvl w:val="0"/>
              <w:numId w:val="9"/>
            </w:numPr>
            <w:rPr>
              <w:rFonts w:ascii="Arial" w:hAnsi="Arial" w:cs="Arial"/>
            </w:rPr>
          </w:pPr>
          <w:r>
            <w:rPr>
              <w:rFonts w:ascii="Arial" w:hAnsi="Arial" w:cs="Arial"/>
            </w:rPr>
            <w:t xml:space="preserve">Make decisions </w:t>
          </w:r>
          <w:r w:rsidR="00437F97">
            <w:rPr>
              <w:rFonts w:ascii="Arial" w:hAnsi="Arial" w:cs="Arial"/>
            </w:rPr>
            <w:t>and make</w:t>
          </w:r>
          <w:r>
            <w:rPr>
              <w:rFonts w:ascii="Arial" w:hAnsi="Arial" w:cs="Arial"/>
            </w:rPr>
            <w:t xml:space="preserve"> good </w:t>
          </w:r>
          <w:r w:rsidR="004554FE">
            <w:rPr>
              <w:rFonts w:ascii="Arial" w:hAnsi="Arial" w:cs="Arial"/>
            </w:rPr>
            <w:t>judgements.</w:t>
          </w:r>
        </w:p>
        <w:p w:rsidRPr="00FE6784" w:rsidR="009179C0" w:rsidP="00FE6784" w:rsidRDefault="00023A19" w14:paraId="20C4F70C" w14:textId="33797822">
          <w:pPr>
            <w:pStyle w:val="ListParagraph"/>
            <w:numPr>
              <w:ilvl w:val="0"/>
              <w:numId w:val="9"/>
            </w:numPr>
            <w:rPr>
              <w:rFonts w:ascii="Arial" w:hAnsi="Arial" w:cs="Arial"/>
            </w:rPr>
          </w:pPr>
          <w:r>
            <w:rPr>
              <w:rFonts w:ascii="Arial" w:hAnsi="Arial" w:cs="Arial"/>
            </w:rPr>
            <w:t xml:space="preserve">Combine ideas/solutions and solve </w:t>
          </w:r>
          <w:r w:rsidR="004554FE">
            <w:rPr>
              <w:rFonts w:ascii="Arial" w:hAnsi="Arial" w:cs="Arial"/>
            </w:rPr>
            <w:t>problems.</w:t>
          </w:r>
        </w:p>
        <w:p w:rsidRPr="00DD2AB4" w:rsidR="0099158F" w:rsidP="00DD2AB4" w:rsidRDefault="00E22602" w14:paraId="2D49DEC3" w14:textId="3121AED6">
          <w:pPr>
            <w:pStyle w:val="Heading2"/>
          </w:pPr>
          <w:bookmarkStart w:name="_Toc192499160" w:id="12"/>
          <w:r>
            <w:t>Krathwohl’s Taxonomy</w:t>
          </w:r>
          <w:r w:rsidR="002B14C1">
            <w:t xml:space="preserve"> and workplace application</w:t>
          </w:r>
          <w:bookmarkEnd w:id="12"/>
        </w:p>
        <w:p w:rsidR="002B14C1" w:rsidP="3FA96BD7" w:rsidRDefault="00B1429F" w14:paraId="586DD86B" w14:textId="6D030670">
          <w:pPr>
            <w:rPr>
              <w:rFonts w:ascii="Arial" w:hAnsi="Arial" w:cs="Arial"/>
            </w:rPr>
          </w:pPr>
          <w:r w:rsidRPr="3FA96BD7">
            <w:rPr>
              <w:rFonts w:ascii="Arial" w:hAnsi="Arial" w:cs="Arial"/>
            </w:rPr>
            <w:t xml:space="preserve">Another taxonomy method is that of </w:t>
          </w:r>
          <w:r w:rsidR="00492695">
            <w:rPr>
              <w:rFonts w:ascii="Arial" w:hAnsi="Arial" w:cs="Arial"/>
            </w:rPr>
            <w:t>(</w:t>
          </w:r>
          <w:r w:rsidRPr="3FA96BD7" w:rsidR="009F6C7C">
            <w:rPr>
              <w:rFonts w:ascii="Arial" w:hAnsi="Arial" w:cs="Arial"/>
            </w:rPr>
            <w:t>K</w:t>
          </w:r>
          <w:r w:rsidRPr="3FA96BD7" w:rsidR="00876DC6">
            <w:rPr>
              <w:rFonts w:ascii="Arial" w:hAnsi="Arial" w:cs="Arial"/>
            </w:rPr>
            <w:t>rathwohl</w:t>
          </w:r>
          <w:r w:rsidR="00AB4A42">
            <w:rPr>
              <w:rFonts w:ascii="Arial" w:hAnsi="Arial" w:cs="Arial"/>
            </w:rPr>
            <w:t xml:space="preserve"> </w:t>
          </w:r>
          <w:r w:rsidR="000A690B">
            <w:rPr>
              <w:rFonts w:ascii="Arial" w:hAnsi="Arial" w:cs="Arial"/>
            </w:rPr>
            <w:t>1964</w:t>
          </w:r>
          <w:r w:rsidRPr="3FA96BD7" w:rsidR="00876DC6">
            <w:rPr>
              <w:rFonts w:ascii="Arial" w:hAnsi="Arial" w:cs="Arial"/>
            </w:rPr>
            <w:t xml:space="preserve">) </w:t>
          </w:r>
          <w:r w:rsidRPr="3FA96BD7" w:rsidR="000229B5">
            <w:rPr>
              <w:rFonts w:ascii="Arial" w:hAnsi="Arial" w:cs="Arial"/>
            </w:rPr>
            <w:t>this theory is</w:t>
          </w:r>
          <w:r w:rsidRPr="3FA96BD7" w:rsidR="000D19EE">
            <w:rPr>
              <w:rFonts w:ascii="Arial" w:hAnsi="Arial" w:cs="Arial"/>
            </w:rPr>
            <w:t xml:space="preserve"> not</w:t>
          </w:r>
          <w:r w:rsidRPr="3FA96BD7" w:rsidR="000229B5">
            <w:rPr>
              <w:rFonts w:ascii="Arial" w:hAnsi="Arial" w:cs="Arial"/>
            </w:rPr>
            <w:t xml:space="preserve"> based on </w:t>
          </w:r>
          <w:r w:rsidRPr="3FA96BD7" w:rsidR="001B3F3E">
            <w:rPr>
              <w:rFonts w:ascii="Arial" w:hAnsi="Arial" w:cs="Arial"/>
            </w:rPr>
            <w:t xml:space="preserve">intellectual skills like Bloom but instead on </w:t>
          </w:r>
          <w:r w:rsidRPr="3FA96BD7" w:rsidR="000229B5">
            <w:rPr>
              <w:rFonts w:ascii="Arial" w:hAnsi="Arial" w:cs="Arial"/>
            </w:rPr>
            <w:t xml:space="preserve">how individuals develop their </w:t>
          </w:r>
          <w:r w:rsidRPr="3FA96BD7" w:rsidR="00472719">
            <w:rPr>
              <w:rFonts w:ascii="Arial" w:hAnsi="Arial" w:cs="Arial"/>
            </w:rPr>
            <w:t xml:space="preserve">emotions, </w:t>
          </w:r>
          <w:r w:rsidRPr="3FA96BD7" w:rsidR="11758E62">
            <w:rPr>
              <w:rFonts w:ascii="Arial" w:hAnsi="Arial" w:cs="Arial"/>
            </w:rPr>
            <w:t>attitudes,</w:t>
          </w:r>
          <w:r w:rsidRPr="3FA96BD7" w:rsidR="00472719">
            <w:rPr>
              <w:rFonts w:ascii="Arial" w:hAnsi="Arial" w:cs="Arial"/>
            </w:rPr>
            <w:t xml:space="preserve"> and values</w:t>
          </w:r>
          <w:r w:rsidRPr="3FA96BD7" w:rsidR="001D33ED">
            <w:rPr>
              <w:rFonts w:ascii="Arial" w:hAnsi="Arial" w:cs="Arial"/>
            </w:rPr>
            <w:t xml:space="preserve">. He suggests that people </w:t>
          </w:r>
          <w:r w:rsidRPr="3FA96BD7" w:rsidR="00D73A30">
            <w:rPr>
              <w:rFonts w:ascii="Arial" w:hAnsi="Arial" w:cs="Arial"/>
            </w:rPr>
            <w:t>can develop on a deep</w:t>
          </w:r>
          <w:r w:rsidRPr="3FA96BD7" w:rsidR="00421E37">
            <w:rPr>
              <w:rFonts w:ascii="Arial" w:hAnsi="Arial" w:cs="Arial"/>
            </w:rPr>
            <w:t>er level emotionally while promoting personal growth</w:t>
          </w:r>
          <w:r w:rsidRPr="3FA96BD7" w:rsidR="0054232D">
            <w:rPr>
              <w:rFonts w:ascii="Arial" w:hAnsi="Arial" w:cs="Arial"/>
            </w:rPr>
            <w:t xml:space="preserve">, </w:t>
          </w:r>
          <w:r w:rsidRPr="3FA96BD7" w:rsidR="3D3E103E">
            <w:rPr>
              <w:rFonts w:ascii="Arial" w:hAnsi="Arial" w:cs="Arial"/>
            </w:rPr>
            <w:t>motivation,</w:t>
          </w:r>
          <w:r w:rsidRPr="3FA96BD7" w:rsidR="0054232D">
            <w:rPr>
              <w:rFonts w:ascii="Arial" w:hAnsi="Arial" w:cs="Arial"/>
            </w:rPr>
            <w:t xml:space="preserve"> and values</w:t>
          </w:r>
          <w:r w:rsidRPr="3FA96BD7" w:rsidR="00836B9E">
            <w:rPr>
              <w:rFonts w:ascii="Arial" w:hAnsi="Arial" w:cs="Arial"/>
            </w:rPr>
            <w:t xml:space="preserve">. </w:t>
          </w:r>
          <w:r w:rsidRPr="3FA96BD7" w:rsidR="0010360A">
            <w:rPr>
              <w:rFonts w:ascii="Arial" w:hAnsi="Arial" w:cs="Arial"/>
            </w:rPr>
            <w:t>Again,</w:t>
          </w:r>
          <w:r w:rsidRPr="3FA96BD7" w:rsidR="00836B9E">
            <w:rPr>
              <w:rFonts w:ascii="Arial" w:hAnsi="Arial" w:cs="Arial"/>
            </w:rPr>
            <w:t xml:space="preserve"> using the </w:t>
          </w:r>
          <w:r w:rsidRPr="3FA96BD7" w:rsidR="00B234F3">
            <w:rPr>
              <w:rFonts w:ascii="Arial" w:hAnsi="Arial" w:cs="Arial"/>
            </w:rPr>
            <w:t>pyramid from lower level to higher level</w:t>
          </w:r>
          <w:r w:rsidRPr="3FA96BD7" w:rsidR="005F289A">
            <w:rPr>
              <w:rFonts w:ascii="Arial" w:hAnsi="Arial" w:cs="Arial"/>
            </w:rPr>
            <w:t xml:space="preserve"> Krathwohl explains how these</w:t>
          </w:r>
          <w:r w:rsidRPr="3FA96BD7" w:rsidR="00DA1DE1">
            <w:rPr>
              <w:rFonts w:ascii="Arial" w:hAnsi="Arial" w:cs="Arial"/>
            </w:rPr>
            <w:t xml:space="preserve"> personal skills can develop.</w:t>
          </w:r>
          <w:r w:rsidRPr="3FA96BD7" w:rsidR="009F2495">
            <w:rPr>
              <w:rFonts w:ascii="Arial" w:hAnsi="Arial" w:cs="Arial"/>
            </w:rPr>
            <w:t xml:space="preserve"> </w:t>
          </w:r>
          <w:r w:rsidR="00794F65">
            <w:rPr>
              <w:rFonts w:ascii="Arial" w:hAnsi="Arial" w:cs="Arial"/>
            </w:rPr>
            <w:t xml:space="preserve">He </w:t>
          </w:r>
          <w:r w:rsidR="00492695">
            <w:rPr>
              <w:rFonts w:ascii="Arial" w:hAnsi="Arial" w:cs="Arial"/>
            </w:rPr>
            <w:t xml:space="preserve">also </w:t>
          </w:r>
          <w:r w:rsidRPr="3FA96BD7" w:rsidR="003B3FCC">
            <w:rPr>
              <w:rFonts w:ascii="Arial" w:hAnsi="Arial" w:cs="Arial"/>
            </w:rPr>
            <w:t xml:space="preserve">lists the </w:t>
          </w:r>
          <w:r w:rsidRPr="3FA96BD7" w:rsidR="20C73435">
            <w:rPr>
              <w:rFonts w:ascii="Arial" w:hAnsi="Arial" w:cs="Arial"/>
            </w:rPr>
            <w:t>distinct levels</w:t>
          </w:r>
          <w:r w:rsidRPr="3FA96BD7" w:rsidR="003B3FCC">
            <w:rPr>
              <w:rFonts w:ascii="Arial" w:hAnsi="Arial" w:cs="Arial"/>
            </w:rPr>
            <w:t xml:space="preserve"> of this </w:t>
          </w:r>
          <w:r w:rsidRPr="3FA96BD7" w:rsidR="00437F97">
            <w:rPr>
              <w:rFonts w:ascii="Arial" w:hAnsi="Arial" w:cs="Arial"/>
            </w:rPr>
            <w:t>method.</w:t>
          </w:r>
        </w:p>
        <w:p w:rsidR="00DA1DE1" w:rsidP="002B14C1" w:rsidRDefault="00B93123" w14:paraId="2FE07B0E" w14:textId="11354B83">
          <w:pPr>
            <w:rPr>
              <w:rFonts w:ascii="Arial" w:hAnsi="Arial" w:cs="Arial"/>
              <w:b/>
              <w:bCs/>
            </w:rPr>
          </w:pPr>
          <w:r w:rsidRPr="00B93123">
            <w:rPr>
              <w:rFonts w:ascii="Arial" w:hAnsi="Arial" w:cs="Arial"/>
              <w:b/>
              <w:bCs/>
            </w:rPr>
            <w:t>Affective domain</w:t>
          </w:r>
        </w:p>
        <w:p w:rsidR="00B93123" w:rsidP="00B93123" w:rsidRDefault="00AD7262" w14:paraId="15DC1CBC" w14:textId="20A290E2">
          <w:pPr>
            <w:pStyle w:val="ListParagraph"/>
            <w:numPr>
              <w:ilvl w:val="0"/>
              <w:numId w:val="7"/>
            </w:numPr>
            <w:rPr>
              <w:rFonts w:ascii="Arial" w:hAnsi="Arial" w:cs="Arial"/>
            </w:rPr>
          </w:pPr>
          <w:r>
            <w:rPr>
              <w:rFonts w:ascii="Arial" w:hAnsi="Arial" w:cs="Arial"/>
            </w:rPr>
            <w:t xml:space="preserve">Receiving /listening= willing to listen and be </w:t>
          </w:r>
          <w:r w:rsidR="006E29D0">
            <w:rPr>
              <w:rFonts w:ascii="Arial" w:hAnsi="Arial" w:cs="Arial"/>
            </w:rPr>
            <w:t>open to learn</w:t>
          </w:r>
        </w:p>
        <w:p w:rsidR="006E29D0" w:rsidP="00B93123" w:rsidRDefault="0085134F" w14:paraId="7D6C040C" w14:textId="722286C4">
          <w:pPr>
            <w:pStyle w:val="ListParagraph"/>
            <w:numPr>
              <w:ilvl w:val="0"/>
              <w:numId w:val="7"/>
            </w:numPr>
            <w:rPr>
              <w:rFonts w:ascii="Arial" w:hAnsi="Arial" w:cs="Arial"/>
            </w:rPr>
          </w:pPr>
          <w:r>
            <w:rPr>
              <w:rFonts w:ascii="Arial" w:hAnsi="Arial" w:cs="Arial"/>
            </w:rPr>
            <w:t>Responding= willing to get involved</w:t>
          </w:r>
          <w:r w:rsidR="007431F3">
            <w:rPr>
              <w:rFonts w:ascii="Arial" w:hAnsi="Arial" w:cs="Arial"/>
            </w:rPr>
            <w:t xml:space="preserve"> and respond to what you have learned.</w:t>
          </w:r>
        </w:p>
        <w:p w:rsidR="007431F3" w:rsidP="3FA96BD7" w:rsidRDefault="007431F3" w14:paraId="54E3E049" w14:textId="1FE8FEC6">
          <w:pPr>
            <w:pStyle w:val="ListParagraph"/>
            <w:numPr>
              <w:ilvl w:val="0"/>
              <w:numId w:val="7"/>
            </w:numPr>
            <w:rPr>
              <w:rFonts w:ascii="Arial" w:hAnsi="Arial" w:cs="Arial"/>
            </w:rPr>
          </w:pPr>
          <w:r w:rsidRPr="3FA96BD7">
            <w:rPr>
              <w:rFonts w:ascii="Arial" w:hAnsi="Arial" w:cs="Arial"/>
            </w:rPr>
            <w:t xml:space="preserve">Valuing = </w:t>
          </w:r>
          <w:r w:rsidRPr="3FA96BD7" w:rsidR="0050308C">
            <w:rPr>
              <w:rFonts w:ascii="Arial" w:hAnsi="Arial" w:cs="Arial"/>
            </w:rPr>
            <w:t xml:space="preserve">identify </w:t>
          </w:r>
          <w:r w:rsidRPr="3FA96BD7" w:rsidR="00774FC9">
            <w:rPr>
              <w:rFonts w:ascii="Arial" w:hAnsi="Arial" w:cs="Arial"/>
            </w:rPr>
            <w:t xml:space="preserve">with </w:t>
          </w:r>
          <w:proofErr w:type="spellStart"/>
          <w:r w:rsidRPr="3FA96BD7" w:rsidR="008B2EDF">
            <w:rPr>
              <w:rFonts w:ascii="Arial" w:hAnsi="Arial" w:cs="Arial"/>
            </w:rPr>
            <w:t>behaviour</w:t>
          </w:r>
          <w:proofErr w:type="spellEnd"/>
          <w:r w:rsidRPr="3FA96BD7" w:rsidR="00774FC9">
            <w:rPr>
              <w:rFonts w:ascii="Arial" w:hAnsi="Arial" w:cs="Arial"/>
            </w:rPr>
            <w:t>, believe that</w:t>
          </w:r>
          <w:r w:rsidR="00CE7E8B">
            <w:rPr>
              <w:rFonts w:ascii="Arial" w:hAnsi="Arial" w:cs="Arial"/>
            </w:rPr>
            <w:t xml:space="preserve"> it</w:t>
          </w:r>
          <w:r w:rsidRPr="3FA96BD7" w:rsidR="00774FC9">
            <w:rPr>
              <w:rFonts w:ascii="Arial" w:hAnsi="Arial" w:cs="Arial"/>
            </w:rPr>
            <w:t xml:space="preserve"> is important</w:t>
          </w:r>
          <w:r w:rsidRPr="3FA96BD7" w:rsidR="008C6CAC">
            <w:rPr>
              <w:rFonts w:ascii="Arial" w:hAnsi="Arial" w:cs="Arial"/>
            </w:rPr>
            <w:t>.</w:t>
          </w:r>
        </w:p>
        <w:p w:rsidR="008C6CAC" w:rsidP="3FA96BD7" w:rsidRDefault="008C6CAC" w14:paraId="65821BE1" w14:textId="7B287E7A">
          <w:pPr>
            <w:pStyle w:val="ListParagraph"/>
            <w:numPr>
              <w:ilvl w:val="0"/>
              <w:numId w:val="7"/>
            </w:numPr>
            <w:rPr>
              <w:rFonts w:ascii="Arial" w:hAnsi="Arial" w:cs="Arial"/>
            </w:rPr>
          </w:pPr>
          <w:r w:rsidRPr="3FA96BD7">
            <w:rPr>
              <w:rFonts w:ascii="Arial" w:hAnsi="Arial" w:cs="Arial"/>
            </w:rPr>
            <w:t xml:space="preserve">Organizing = </w:t>
          </w:r>
          <w:proofErr w:type="spellStart"/>
          <w:r w:rsidRPr="3FA96BD7" w:rsidR="005A37EC">
            <w:rPr>
              <w:rFonts w:ascii="Arial" w:hAnsi="Arial" w:cs="Arial"/>
            </w:rPr>
            <w:t>priortise</w:t>
          </w:r>
          <w:proofErr w:type="spellEnd"/>
          <w:r w:rsidRPr="3FA96BD7" w:rsidR="005A37EC">
            <w:rPr>
              <w:rFonts w:ascii="Arial" w:hAnsi="Arial" w:cs="Arial"/>
            </w:rPr>
            <w:t xml:space="preserve"> your values</w:t>
          </w:r>
          <w:r w:rsidRPr="3FA96BD7" w:rsidR="007746A6">
            <w:rPr>
              <w:rFonts w:ascii="Arial" w:hAnsi="Arial" w:cs="Arial"/>
            </w:rPr>
            <w:t xml:space="preserve"> and commit to them.</w:t>
          </w:r>
        </w:p>
        <w:p w:rsidR="007746A6" w:rsidP="00B93123" w:rsidRDefault="000B2829" w14:paraId="3543CDBD" w14:textId="1738F600">
          <w:pPr>
            <w:pStyle w:val="ListParagraph"/>
            <w:numPr>
              <w:ilvl w:val="0"/>
              <w:numId w:val="7"/>
            </w:numPr>
            <w:rPr>
              <w:rFonts w:ascii="Arial" w:hAnsi="Arial" w:cs="Arial"/>
            </w:rPr>
          </w:pPr>
          <w:r>
            <w:rPr>
              <w:rFonts w:ascii="Arial" w:hAnsi="Arial" w:cs="Arial"/>
            </w:rPr>
            <w:t>Characterizing</w:t>
          </w:r>
          <w:r w:rsidR="0082725F">
            <w:rPr>
              <w:rFonts w:ascii="Arial" w:hAnsi="Arial" w:cs="Arial"/>
            </w:rPr>
            <w:t xml:space="preserve"> = your values become a part of who you </w:t>
          </w:r>
          <w:r w:rsidR="000A6486">
            <w:rPr>
              <w:rFonts w:ascii="Arial" w:hAnsi="Arial" w:cs="Arial"/>
            </w:rPr>
            <w:t>are,</w:t>
          </w:r>
          <w:r w:rsidR="001C2B21">
            <w:rPr>
              <w:rFonts w:ascii="Arial" w:hAnsi="Arial" w:cs="Arial"/>
            </w:rPr>
            <w:t xml:space="preserve"> and you can </w:t>
          </w:r>
          <w:r w:rsidR="008B2EDF">
            <w:rPr>
              <w:rFonts w:ascii="Arial" w:hAnsi="Arial" w:cs="Arial"/>
            </w:rPr>
            <w:t>respond</w:t>
          </w:r>
          <w:r w:rsidR="001C2B21">
            <w:rPr>
              <w:rFonts w:ascii="Arial" w:hAnsi="Arial" w:cs="Arial"/>
            </w:rPr>
            <w:t xml:space="preserve"> accordingly based on your own personal </w:t>
          </w:r>
          <w:r w:rsidR="008B2EDF">
            <w:rPr>
              <w:rFonts w:ascii="Arial" w:hAnsi="Arial" w:cs="Arial"/>
            </w:rPr>
            <w:t>growth</w:t>
          </w:r>
          <w:r w:rsidR="000A6486">
            <w:rPr>
              <w:rFonts w:ascii="Arial" w:hAnsi="Arial" w:cs="Arial"/>
            </w:rPr>
            <w:t>.</w:t>
          </w:r>
        </w:p>
        <w:p w:rsidR="00B15E4D" w:rsidP="00B15E4D" w:rsidRDefault="00B15E4D" w14:paraId="51E5D742" w14:textId="728D1008">
          <w:pPr>
            <w:rPr>
              <w:rFonts w:ascii="Arial" w:hAnsi="Arial" w:cs="Arial"/>
            </w:rPr>
          </w:pPr>
          <w:r>
            <w:rPr>
              <w:rFonts w:ascii="Arial" w:hAnsi="Arial" w:cs="Arial"/>
            </w:rPr>
            <w:t xml:space="preserve">The framework of Krathwohl </w:t>
          </w:r>
          <w:r w:rsidR="00F159DF">
            <w:rPr>
              <w:rFonts w:ascii="Arial" w:hAnsi="Arial" w:cs="Arial"/>
            </w:rPr>
            <w:t>is a useful tool for the workplace to use</w:t>
          </w:r>
          <w:r w:rsidR="009254AD">
            <w:rPr>
              <w:rFonts w:ascii="Arial" w:hAnsi="Arial" w:cs="Arial"/>
            </w:rPr>
            <w:t xml:space="preserve">. It will help employees to </w:t>
          </w:r>
          <w:r w:rsidR="008B7611">
            <w:rPr>
              <w:rFonts w:ascii="Arial" w:hAnsi="Arial" w:cs="Arial"/>
            </w:rPr>
            <w:t>be.</w:t>
          </w:r>
        </w:p>
        <w:p w:rsidR="009254AD" w:rsidP="3FA96BD7" w:rsidRDefault="009254AD" w14:paraId="0EAB25E9" w14:textId="25D6ABEA" w14:noSpellErr="1">
          <w:pPr>
            <w:pStyle w:val="ListParagraph"/>
            <w:numPr>
              <w:ilvl w:val="0"/>
              <w:numId w:val="8"/>
            </w:numPr>
            <w:rPr>
              <w:rFonts w:ascii="Arial" w:hAnsi="Arial" w:cs="Arial"/>
            </w:rPr>
          </w:pPr>
          <w:r w:rsidRPr="43232CE0" w:rsidR="009254AD">
            <w:rPr>
              <w:rFonts w:ascii="Arial" w:hAnsi="Arial" w:cs="Arial"/>
            </w:rPr>
            <w:t xml:space="preserve">Open to </w:t>
          </w:r>
          <w:bookmarkStart w:name="_Int_wNp4t9EE" w:id="520636223"/>
          <w:r w:rsidRPr="43232CE0" w:rsidR="009254AD">
            <w:rPr>
              <w:rFonts w:ascii="Arial" w:hAnsi="Arial" w:cs="Arial"/>
            </w:rPr>
            <w:t>new ideas</w:t>
          </w:r>
          <w:bookmarkEnd w:id="520636223"/>
        </w:p>
        <w:p w:rsidR="009254AD" w:rsidP="3FA96BD7" w:rsidRDefault="0056566A" w14:paraId="5D2FA1AF" w14:textId="4CCAE817">
          <w:pPr>
            <w:pStyle w:val="ListParagraph"/>
            <w:numPr>
              <w:ilvl w:val="0"/>
              <w:numId w:val="8"/>
            </w:numPr>
            <w:rPr>
              <w:rFonts w:ascii="Arial" w:hAnsi="Arial" w:cs="Arial"/>
            </w:rPr>
          </w:pPr>
          <w:r w:rsidRPr="3FA96BD7">
            <w:rPr>
              <w:rFonts w:ascii="Arial" w:hAnsi="Arial" w:cs="Arial"/>
            </w:rPr>
            <w:t xml:space="preserve">Participate and respond to </w:t>
          </w:r>
          <w:r w:rsidRPr="562C272A" w:rsidR="093BFAED">
            <w:rPr>
              <w:rFonts w:ascii="Arial" w:hAnsi="Arial" w:cs="Arial"/>
            </w:rPr>
            <w:t xml:space="preserve">the </w:t>
          </w:r>
          <w:r w:rsidRPr="509D2E00" w:rsidR="25DD369C">
            <w:rPr>
              <w:rFonts w:ascii="Arial" w:hAnsi="Arial" w:cs="Arial"/>
            </w:rPr>
            <w:t>latest</w:t>
          </w:r>
          <w:r w:rsidRPr="3FA96BD7">
            <w:rPr>
              <w:rFonts w:ascii="Arial" w:hAnsi="Arial" w:cs="Arial"/>
            </w:rPr>
            <w:t xml:space="preserve"> </w:t>
          </w:r>
          <w:r w:rsidRPr="3FA96BD7" w:rsidR="00437F97">
            <w:rPr>
              <w:rFonts w:ascii="Arial" w:hAnsi="Arial" w:cs="Arial"/>
            </w:rPr>
            <w:t>ideas.</w:t>
          </w:r>
        </w:p>
        <w:p w:rsidR="0056566A" w:rsidP="009254AD" w:rsidRDefault="00967493" w14:paraId="0D402AD3" w14:textId="20B5C731">
          <w:pPr>
            <w:pStyle w:val="ListParagraph"/>
            <w:numPr>
              <w:ilvl w:val="0"/>
              <w:numId w:val="8"/>
            </w:numPr>
            <w:rPr>
              <w:rFonts w:ascii="Arial" w:hAnsi="Arial" w:cs="Arial"/>
            </w:rPr>
          </w:pPr>
          <w:r>
            <w:rPr>
              <w:rFonts w:ascii="Arial" w:hAnsi="Arial" w:cs="Arial"/>
            </w:rPr>
            <w:t xml:space="preserve">Make these values part of their </w:t>
          </w:r>
          <w:r w:rsidR="00437F97">
            <w:rPr>
              <w:rFonts w:ascii="Arial" w:hAnsi="Arial" w:cs="Arial"/>
            </w:rPr>
            <w:t>work.</w:t>
          </w:r>
        </w:p>
        <w:p w:rsidR="00967493" w:rsidP="009254AD" w:rsidRDefault="00967493" w14:paraId="67FAF264" w14:textId="69A96566">
          <w:pPr>
            <w:pStyle w:val="ListParagraph"/>
            <w:numPr>
              <w:ilvl w:val="0"/>
              <w:numId w:val="8"/>
            </w:numPr>
            <w:rPr>
              <w:rFonts w:ascii="Arial" w:hAnsi="Arial" w:cs="Arial"/>
            </w:rPr>
          </w:pPr>
          <w:r>
            <w:rPr>
              <w:rFonts w:ascii="Arial" w:hAnsi="Arial" w:cs="Arial"/>
            </w:rPr>
            <w:t xml:space="preserve">Make these values part of who they </w:t>
          </w:r>
          <w:r w:rsidR="00437F97">
            <w:rPr>
              <w:rFonts w:ascii="Arial" w:hAnsi="Arial" w:cs="Arial"/>
            </w:rPr>
            <w:t>are.</w:t>
          </w:r>
        </w:p>
        <w:p w:rsidR="0042592A" w:rsidP="009254AD" w:rsidRDefault="0042592A" w14:paraId="37370373" w14:textId="1294C5FA">
          <w:pPr>
            <w:pStyle w:val="ListParagraph"/>
            <w:numPr>
              <w:ilvl w:val="0"/>
              <w:numId w:val="8"/>
            </w:numPr>
            <w:rPr>
              <w:rFonts w:ascii="Arial" w:hAnsi="Arial" w:cs="Arial"/>
            </w:rPr>
          </w:pPr>
          <w:r>
            <w:rPr>
              <w:rFonts w:ascii="Arial" w:hAnsi="Arial" w:cs="Arial"/>
            </w:rPr>
            <w:t xml:space="preserve">Enhance personal </w:t>
          </w:r>
          <w:r w:rsidR="00437F97">
            <w:rPr>
              <w:rFonts w:ascii="Arial" w:hAnsi="Arial" w:cs="Arial"/>
            </w:rPr>
            <w:t>development.</w:t>
          </w:r>
        </w:p>
        <w:p w:rsidR="0042592A" w:rsidP="009254AD" w:rsidRDefault="0042592A" w14:paraId="11D32F00" w14:textId="7E7D9D62">
          <w:pPr>
            <w:pStyle w:val="ListParagraph"/>
            <w:numPr>
              <w:ilvl w:val="0"/>
              <w:numId w:val="8"/>
            </w:numPr>
            <w:rPr>
              <w:rFonts w:ascii="Arial" w:hAnsi="Arial" w:cs="Arial"/>
            </w:rPr>
          </w:pPr>
          <w:r>
            <w:rPr>
              <w:rFonts w:ascii="Arial" w:hAnsi="Arial" w:cs="Arial"/>
            </w:rPr>
            <w:t>Positive work culture</w:t>
          </w:r>
        </w:p>
        <w:p w:rsidRPr="00E14284" w:rsidR="00E14284" w:rsidP="00E14284" w:rsidRDefault="00E14284" w14:paraId="59132129" w14:textId="77777777">
          <w:pPr>
            <w:rPr>
              <w:rFonts w:ascii="Arial" w:hAnsi="Arial" w:cs="Arial"/>
            </w:rPr>
          </w:pPr>
        </w:p>
        <w:p w:rsidR="0078466D" w:rsidP="00973D1D" w:rsidRDefault="0078466D" w14:paraId="47D3B3F4" w14:textId="77777777">
          <w:pPr>
            <w:pStyle w:val="Heading2"/>
          </w:pPr>
        </w:p>
        <w:p w:rsidR="00BD408B" w:rsidP="00973D1D" w:rsidRDefault="0078466D" w14:paraId="776F81FB" w14:textId="77777777">
          <w:pPr>
            <w:pStyle w:val="Heading2"/>
          </w:pPr>
          <w:bookmarkStart w:name="_Toc192499161" w:id="13"/>
          <w:r>
            <w:t>Paul- Elder model and workplace application</w:t>
          </w:r>
          <w:bookmarkEnd w:id="13"/>
        </w:p>
        <w:p w:rsidR="00933D76" w:rsidP="00933D76" w:rsidRDefault="004309EC" w14:paraId="1ADB6FFD" w14:textId="18613501">
          <w:pPr>
            <w:rPr>
              <w:rFonts w:ascii="Arial" w:hAnsi="Arial" w:cs="Arial"/>
            </w:rPr>
          </w:pPr>
          <w:r>
            <w:rPr>
              <w:rFonts w:ascii="Arial" w:hAnsi="Arial" w:cs="Arial"/>
            </w:rPr>
            <w:t xml:space="preserve">This framework was created by </w:t>
          </w:r>
          <w:bookmarkStart w:name="_Hlk192496145" w:id="14"/>
          <w:r>
            <w:rPr>
              <w:rFonts w:ascii="Arial" w:hAnsi="Arial" w:cs="Arial"/>
            </w:rPr>
            <w:t>(</w:t>
          </w:r>
          <w:r w:rsidR="00634E3C">
            <w:rPr>
              <w:rFonts w:ascii="Arial" w:hAnsi="Arial" w:cs="Arial"/>
            </w:rPr>
            <w:t>Paul-</w:t>
          </w:r>
          <w:r>
            <w:rPr>
              <w:rFonts w:ascii="Arial" w:hAnsi="Arial" w:cs="Arial"/>
            </w:rPr>
            <w:t>Elder 2001</w:t>
          </w:r>
          <w:bookmarkEnd w:id="14"/>
          <w:r>
            <w:rPr>
              <w:rFonts w:ascii="Arial" w:hAnsi="Arial" w:cs="Arial"/>
            </w:rPr>
            <w:t>)</w:t>
          </w:r>
          <w:r w:rsidR="008D5A32">
            <w:rPr>
              <w:rFonts w:ascii="Arial" w:hAnsi="Arial" w:cs="Arial"/>
            </w:rPr>
            <w:t xml:space="preserve"> to help people develop </w:t>
          </w:r>
          <w:r w:rsidR="005C23D3">
            <w:rPr>
              <w:rFonts w:ascii="Arial" w:hAnsi="Arial" w:cs="Arial"/>
            </w:rPr>
            <w:t xml:space="preserve">reasoning skills and </w:t>
          </w:r>
          <w:r w:rsidR="00437F97">
            <w:rPr>
              <w:rFonts w:ascii="Arial" w:hAnsi="Arial" w:cs="Arial"/>
            </w:rPr>
            <w:t>improve</w:t>
          </w:r>
          <w:r w:rsidR="00257F7C">
            <w:rPr>
              <w:rFonts w:ascii="Arial" w:hAnsi="Arial" w:cs="Arial"/>
            </w:rPr>
            <w:t xml:space="preserve"> our reasoning through three main components.</w:t>
          </w:r>
        </w:p>
        <w:p w:rsidR="008D109B" w:rsidP="008D109B" w:rsidRDefault="00AC416D" w14:paraId="719A50F4" w14:textId="539712C4">
          <w:pPr>
            <w:pStyle w:val="ListParagraph"/>
            <w:numPr>
              <w:ilvl w:val="0"/>
              <w:numId w:val="11"/>
            </w:numPr>
            <w:rPr>
              <w:rFonts w:ascii="Arial" w:hAnsi="Arial" w:cs="Arial"/>
            </w:rPr>
          </w:pPr>
          <w:r w:rsidRPr="00B32D33">
            <w:rPr>
              <w:rFonts w:ascii="Arial" w:hAnsi="Arial" w:cs="Arial"/>
              <w:b/>
              <w:bCs/>
            </w:rPr>
            <w:t>Elements of thought</w:t>
          </w:r>
          <w:r w:rsidRPr="00B32D33" w:rsidR="00B32D33">
            <w:rPr>
              <w:rFonts w:ascii="Arial" w:hAnsi="Arial" w:cs="Arial"/>
              <w:b/>
              <w:bCs/>
            </w:rPr>
            <w:t xml:space="preserve"> (reasoning</w:t>
          </w:r>
          <w:r w:rsidR="00B32D33">
            <w:rPr>
              <w:rFonts w:ascii="Arial" w:hAnsi="Arial" w:cs="Arial"/>
            </w:rPr>
            <w:t>)</w:t>
          </w:r>
        </w:p>
        <w:p w:rsidR="008D109B" w:rsidP="008D109B" w:rsidRDefault="008A7AF1" w14:paraId="5629CA03" w14:textId="7055311F">
          <w:pPr>
            <w:pStyle w:val="ListParagraph"/>
            <w:numPr>
              <w:ilvl w:val="0"/>
              <w:numId w:val="13"/>
            </w:numPr>
            <w:rPr>
              <w:rFonts w:ascii="Arial" w:hAnsi="Arial" w:cs="Arial"/>
            </w:rPr>
          </w:pPr>
          <w:r w:rsidRPr="00685D21">
            <w:rPr>
              <w:rFonts w:ascii="Arial" w:hAnsi="Arial" w:cs="Arial"/>
              <w:b/>
              <w:bCs/>
            </w:rPr>
            <w:t xml:space="preserve">Purpose </w:t>
          </w:r>
          <w:r w:rsidRPr="00685D21">
            <w:rPr>
              <w:rFonts w:ascii="Arial" w:hAnsi="Arial" w:cs="Arial"/>
              <w:i/>
              <w:iCs/>
            </w:rPr>
            <w:t xml:space="preserve">– </w:t>
          </w:r>
          <w:r w:rsidR="007B61D5">
            <w:rPr>
              <w:rFonts w:ascii="Arial" w:hAnsi="Arial" w:cs="Arial"/>
            </w:rPr>
            <w:t>T</w:t>
          </w:r>
          <w:r w:rsidRPr="00685D21" w:rsidR="00F5482A">
            <w:rPr>
              <w:rFonts w:ascii="Arial" w:hAnsi="Arial" w:cs="Arial"/>
            </w:rPr>
            <w:t xml:space="preserve">he </w:t>
          </w:r>
          <w:r w:rsidRPr="00685D21" w:rsidR="00C2390C">
            <w:rPr>
              <w:rFonts w:ascii="Arial" w:hAnsi="Arial" w:cs="Arial"/>
            </w:rPr>
            <w:t>intended outcome of the reasoning</w:t>
          </w:r>
        </w:p>
        <w:p w:rsidR="000F0D8D" w:rsidP="008D109B" w:rsidRDefault="00A942C9" w14:paraId="05E30010" w14:textId="698912B3">
          <w:pPr>
            <w:pStyle w:val="ListParagraph"/>
            <w:numPr>
              <w:ilvl w:val="0"/>
              <w:numId w:val="13"/>
            </w:numPr>
            <w:rPr>
              <w:rFonts w:ascii="Arial" w:hAnsi="Arial" w:cs="Arial"/>
            </w:rPr>
          </w:pPr>
          <w:r w:rsidRPr="00685D21">
            <w:rPr>
              <w:rFonts w:ascii="Arial" w:hAnsi="Arial" w:cs="Arial"/>
              <w:b/>
              <w:bCs/>
            </w:rPr>
            <w:t>Information</w:t>
          </w:r>
          <w:r>
            <w:rPr>
              <w:rFonts w:ascii="Arial" w:hAnsi="Arial" w:cs="Arial"/>
            </w:rPr>
            <w:t xml:space="preserve"> </w:t>
          </w:r>
          <w:r w:rsidR="00437F97">
            <w:rPr>
              <w:rFonts w:ascii="Arial" w:hAnsi="Arial" w:cs="Arial"/>
            </w:rPr>
            <w:t>– what</w:t>
          </w:r>
          <w:r w:rsidR="00843727">
            <w:rPr>
              <w:rFonts w:ascii="Arial" w:hAnsi="Arial" w:cs="Arial"/>
            </w:rPr>
            <w:t xml:space="preserve"> data and evidence are being </w:t>
          </w:r>
          <w:r w:rsidR="00437F97">
            <w:rPr>
              <w:rFonts w:ascii="Arial" w:hAnsi="Arial" w:cs="Arial"/>
            </w:rPr>
            <w:t>used.</w:t>
          </w:r>
        </w:p>
        <w:p w:rsidR="003D52D8" w:rsidP="008D109B" w:rsidRDefault="009518D7" w14:paraId="7117AB7E" w14:textId="4CC9A768">
          <w:pPr>
            <w:pStyle w:val="ListParagraph"/>
            <w:numPr>
              <w:ilvl w:val="0"/>
              <w:numId w:val="13"/>
            </w:numPr>
            <w:rPr>
              <w:rFonts w:ascii="Arial" w:hAnsi="Arial" w:cs="Arial"/>
            </w:rPr>
          </w:pPr>
          <w:r w:rsidRPr="43232CE0" w:rsidR="009518D7">
            <w:rPr>
              <w:rFonts w:ascii="Arial" w:hAnsi="Arial" w:cs="Arial"/>
              <w:b w:val="1"/>
              <w:bCs w:val="1"/>
            </w:rPr>
            <w:t>Interpretation</w:t>
          </w:r>
          <w:r w:rsidRPr="43232CE0" w:rsidR="009518D7">
            <w:rPr>
              <w:rFonts w:ascii="Arial" w:hAnsi="Arial" w:cs="Arial"/>
            </w:rPr>
            <w:t xml:space="preserve"> </w:t>
          </w:r>
          <w:r w:rsidRPr="43232CE0" w:rsidR="00437F97">
            <w:rPr>
              <w:rFonts w:ascii="Arial" w:hAnsi="Arial" w:cs="Arial"/>
            </w:rPr>
            <w:t>– Is</w:t>
          </w:r>
          <w:r w:rsidRPr="43232CE0" w:rsidR="000214D0">
            <w:rPr>
              <w:rFonts w:ascii="Arial" w:hAnsi="Arial" w:cs="Arial"/>
            </w:rPr>
            <w:t xml:space="preserve"> </w:t>
          </w:r>
          <w:r w:rsidRPr="43232CE0" w:rsidR="0019267F">
            <w:rPr>
              <w:rFonts w:ascii="Arial" w:hAnsi="Arial" w:cs="Arial"/>
            </w:rPr>
            <w:t xml:space="preserve">all </w:t>
          </w:r>
          <w:r w:rsidRPr="43232CE0" w:rsidR="000214D0">
            <w:rPr>
              <w:rFonts w:ascii="Arial" w:hAnsi="Arial" w:cs="Arial"/>
            </w:rPr>
            <w:t>information being understood</w:t>
          </w:r>
          <w:r w:rsidRPr="43232CE0" w:rsidR="00293208">
            <w:rPr>
              <w:rFonts w:ascii="Arial" w:hAnsi="Arial" w:cs="Arial"/>
            </w:rPr>
            <w:t xml:space="preserve"> and what conclusions are being </w:t>
          </w:r>
          <w:r w:rsidRPr="43232CE0" w:rsidR="72243CEC">
            <w:rPr>
              <w:rFonts w:ascii="Arial" w:hAnsi="Arial" w:cs="Arial"/>
            </w:rPr>
            <w:t>drawn?</w:t>
          </w:r>
        </w:p>
        <w:p w:rsidR="00293208" w:rsidP="008D109B" w:rsidRDefault="00293208" w14:paraId="41BD757D" w14:textId="73451D00">
          <w:pPr>
            <w:pStyle w:val="ListParagraph"/>
            <w:numPr>
              <w:ilvl w:val="0"/>
              <w:numId w:val="13"/>
            </w:numPr>
            <w:rPr>
              <w:rFonts w:ascii="Arial" w:hAnsi="Arial" w:cs="Arial"/>
            </w:rPr>
          </w:pPr>
          <w:r w:rsidRPr="00685D21">
            <w:rPr>
              <w:rFonts w:ascii="Arial" w:hAnsi="Arial" w:cs="Arial"/>
              <w:b/>
              <w:bCs/>
            </w:rPr>
            <w:t>Concepts</w:t>
          </w:r>
          <w:r>
            <w:rPr>
              <w:rFonts w:ascii="Arial" w:hAnsi="Arial" w:cs="Arial"/>
            </w:rPr>
            <w:t xml:space="preserve"> – </w:t>
          </w:r>
          <w:r w:rsidR="0019267F">
            <w:rPr>
              <w:rFonts w:ascii="Arial" w:hAnsi="Arial" w:cs="Arial"/>
            </w:rPr>
            <w:t>T</w:t>
          </w:r>
          <w:r>
            <w:rPr>
              <w:rFonts w:ascii="Arial" w:hAnsi="Arial" w:cs="Arial"/>
            </w:rPr>
            <w:t xml:space="preserve">heories and </w:t>
          </w:r>
          <w:r w:rsidR="00A94EFF">
            <w:rPr>
              <w:rFonts w:ascii="Arial" w:hAnsi="Arial" w:cs="Arial"/>
            </w:rPr>
            <w:t xml:space="preserve">ideas to support </w:t>
          </w:r>
          <w:r w:rsidR="00437F97">
            <w:rPr>
              <w:rFonts w:ascii="Arial" w:hAnsi="Arial" w:cs="Arial"/>
            </w:rPr>
            <w:t>reasoning.</w:t>
          </w:r>
        </w:p>
        <w:p w:rsidR="00A94EFF" w:rsidP="008D109B" w:rsidRDefault="00B1076D" w14:paraId="3D007981" w14:textId="7C2D4965">
          <w:pPr>
            <w:pStyle w:val="ListParagraph"/>
            <w:numPr>
              <w:ilvl w:val="0"/>
              <w:numId w:val="13"/>
            </w:numPr>
            <w:rPr>
              <w:rFonts w:ascii="Arial" w:hAnsi="Arial" w:cs="Arial"/>
            </w:rPr>
          </w:pPr>
          <w:r w:rsidRPr="00685D21">
            <w:rPr>
              <w:rFonts w:ascii="Arial" w:hAnsi="Arial" w:cs="Arial"/>
              <w:b/>
              <w:bCs/>
            </w:rPr>
            <w:t>Implications and consequences</w:t>
          </w:r>
          <w:r>
            <w:rPr>
              <w:rFonts w:ascii="Arial" w:hAnsi="Arial" w:cs="Arial"/>
            </w:rPr>
            <w:t xml:space="preserve">- </w:t>
          </w:r>
          <w:r w:rsidR="0019267F">
            <w:rPr>
              <w:rFonts w:ascii="Arial" w:hAnsi="Arial" w:cs="Arial"/>
            </w:rPr>
            <w:t>L</w:t>
          </w:r>
          <w:r>
            <w:rPr>
              <w:rFonts w:ascii="Arial" w:hAnsi="Arial" w:cs="Arial"/>
            </w:rPr>
            <w:t xml:space="preserve">ook at </w:t>
          </w:r>
          <w:r w:rsidR="00437F97">
            <w:rPr>
              <w:rFonts w:ascii="Arial" w:hAnsi="Arial" w:cs="Arial"/>
            </w:rPr>
            <w:t>the outcomes</w:t>
          </w:r>
          <w:r>
            <w:rPr>
              <w:rFonts w:ascii="Arial" w:hAnsi="Arial" w:cs="Arial"/>
            </w:rPr>
            <w:t xml:space="preserve"> of the </w:t>
          </w:r>
          <w:r w:rsidR="00437F97">
            <w:rPr>
              <w:rFonts w:ascii="Arial" w:hAnsi="Arial" w:cs="Arial"/>
            </w:rPr>
            <w:t>reasoning.</w:t>
          </w:r>
        </w:p>
        <w:p w:rsidR="00C05162" w:rsidP="008D109B" w:rsidRDefault="00C05162" w14:paraId="32DC9B2A" w14:textId="1316E798">
          <w:pPr>
            <w:pStyle w:val="ListParagraph"/>
            <w:numPr>
              <w:ilvl w:val="0"/>
              <w:numId w:val="13"/>
            </w:numPr>
            <w:rPr>
              <w:rFonts w:ascii="Arial" w:hAnsi="Arial" w:cs="Arial"/>
            </w:rPr>
          </w:pPr>
          <w:r w:rsidRPr="00685D21">
            <w:rPr>
              <w:rFonts w:ascii="Arial" w:hAnsi="Arial" w:cs="Arial"/>
              <w:b/>
              <w:bCs/>
            </w:rPr>
            <w:t>Point of view</w:t>
          </w:r>
          <w:r>
            <w:rPr>
              <w:rFonts w:ascii="Arial" w:hAnsi="Arial" w:cs="Arial"/>
            </w:rPr>
            <w:t xml:space="preserve">- </w:t>
          </w:r>
          <w:r w:rsidR="0019267F">
            <w:rPr>
              <w:rFonts w:ascii="Arial" w:hAnsi="Arial" w:cs="Arial"/>
            </w:rPr>
            <w:t>L</w:t>
          </w:r>
          <w:r>
            <w:rPr>
              <w:rFonts w:ascii="Arial" w:hAnsi="Arial" w:cs="Arial"/>
            </w:rPr>
            <w:t xml:space="preserve">ook at all </w:t>
          </w:r>
          <w:r w:rsidR="00437F97">
            <w:rPr>
              <w:rFonts w:ascii="Arial" w:hAnsi="Arial" w:cs="Arial"/>
            </w:rPr>
            <w:t>perspectives.</w:t>
          </w:r>
          <w:r>
            <w:rPr>
              <w:rFonts w:ascii="Arial" w:hAnsi="Arial" w:cs="Arial"/>
            </w:rPr>
            <w:t xml:space="preserve"> </w:t>
          </w:r>
        </w:p>
        <w:p w:rsidR="00936B29" w:rsidP="00936B29" w:rsidRDefault="00936B29" w14:paraId="6BC07C25" w14:textId="77777777">
          <w:pPr>
            <w:pStyle w:val="ListParagraph"/>
            <w:ind w:left="1452"/>
            <w:rPr>
              <w:rFonts w:ascii="Arial" w:hAnsi="Arial" w:cs="Arial"/>
            </w:rPr>
          </w:pPr>
        </w:p>
        <w:p w:rsidR="00FF1BBE" w:rsidP="00833EEE" w:rsidRDefault="00FF1BBE" w14:paraId="59B5A3EE" w14:textId="4A4E2C91">
          <w:pPr>
            <w:pStyle w:val="ListParagraph"/>
            <w:numPr>
              <w:ilvl w:val="0"/>
              <w:numId w:val="11"/>
            </w:numPr>
            <w:rPr>
              <w:rFonts w:ascii="Arial" w:hAnsi="Arial" w:cs="Arial"/>
              <w:b/>
              <w:bCs/>
            </w:rPr>
          </w:pPr>
          <w:r>
            <w:rPr>
              <w:rFonts w:ascii="Arial" w:hAnsi="Arial" w:cs="Arial"/>
              <w:b/>
              <w:bCs/>
            </w:rPr>
            <w:t>Intellectual standards</w:t>
          </w:r>
          <w:r w:rsidR="00BF2908">
            <w:rPr>
              <w:rFonts w:ascii="Arial" w:hAnsi="Arial" w:cs="Arial"/>
              <w:b/>
              <w:bCs/>
            </w:rPr>
            <w:t xml:space="preserve"> (assess</w:t>
          </w:r>
          <w:r w:rsidR="001F2A12">
            <w:rPr>
              <w:rFonts w:ascii="Arial" w:hAnsi="Arial" w:cs="Arial"/>
              <w:b/>
              <w:bCs/>
            </w:rPr>
            <w:t>ing thinking)</w:t>
          </w:r>
        </w:p>
        <w:p w:rsidRPr="00156506" w:rsidR="00833EEE" w:rsidP="00833EEE" w:rsidRDefault="00685D21" w14:paraId="7BF77F6E" w14:textId="7BC82D7B">
          <w:pPr>
            <w:pStyle w:val="ListParagraph"/>
            <w:numPr>
              <w:ilvl w:val="0"/>
              <w:numId w:val="20"/>
            </w:numPr>
            <w:rPr>
              <w:rFonts w:ascii="Arial" w:hAnsi="Arial" w:cs="Arial"/>
              <w:b/>
              <w:bCs/>
            </w:rPr>
          </w:pPr>
          <w:r>
            <w:rPr>
              <w:rFonts w:ascii="Arial" w:hAnsi="Arial" w:cs="Arial"/>
              <w:b/>
              <w:bCs/>
            </w:rPr>
            <w:t xml:space="preserve">Clarity </w:t>
          </w:r>
          <w:r w:rsidR="00156506">
            <w:rPr>
              <w:rFonts w:ascii="Arial" w:hAnsi="Arial" w:cs="Arial"/>
            </w:rPr>
            <w:t>–</w:t>
          </w:r>
          <w:r w:rsidR="005A4E04">
            <w:rPr>
              <w:rFonts w:ascii="Arial" w:hAnsi="Arial" w:cs="Arial"/>
            </w:rPr>
            <w:t xml:space="preserve"> </w:t>
          </w:r>
          <w:r w:rsidR="0019267F">
            <w:rPr>
              <w:rFonts w:ascii="Arial" w:hAnsi="Arial" w:cs="Arial"/>
            </w:rPr>
            <w:t>I</w:t>
          </w:r>
          <w:r w:rsidR="00156506">
            <w:rPr>
              <w:rFonts w:ascii="Arial" w:hAnsi="Arial" w:cs="Arial"/>
            </w:rPr>
            <w:t xml:space="preserve">s it </w:t>
          </w:r>
          <w:r w:rsidR="00437F97">
            <w:rPr>
              <w:rFonts w:ascii="Arial" w:hAnsi="Arial" w:cs="Arial"/>
            </w:rPr>
            <w:t>understandable</w:t>
          </w:r>
          <w:r w:rsidRPr="509D2E00" w:rsidR="7F8A6518">
            <w:rPr>
              <w:rFonts w:ascii="Arial" w:hAnsi="Arial" w:cs="Arial"/>
            </w:rPr>
            <w:t>?</w:t>
          </w:r>
        </w:p>
        <w:p w:rsidRPr="00B12E21" w:rsidR="00156506" w:rsidP="00833EEE" w:rsidRDefault="00EA45CF" w14:paraId="6688B451" w14:textId="030DAD87">
          <w:pPr>
            <w:pStyle w:val="ListParagraph"/>
            <w:numPr>
              <w:ilvl w:val="0"/>
              <w:numId w:val="20"/>
            </w:numPr>
            <w:rPr>
              <w:rFonts w:ascii="Arial" w:hAnsi="Arial" w:cs="Arial"/>
              <w:b/>
              <w:bCs/>
            </w:rPr>
          </w:pPr>
          <w:r>
            <w:rPr>
              <w:rFonts w:ascii="Arial" w:hAnsi="Arial" w:cs="Arial"/>
              <w:b/>
              <w:bCs/>
            </w:rPr>
            <w:t xml:space="preserve">Accuracy </w:t>
          </w:r>
          <w:r>
            <w:rPr>
              <w:rFonts w:ascii="Arial" w:hAnsi="Arial" w:cs="Arial"/>
            </w:rPr>
            <w:t xml:space="preserve">– </w:t>
          </w:r>
          <w:r w:rsidR="0019267F">
            <w:rPr>
              <w:rFonts w:ascii="Arial" w:hAnsi="Arial" w:cs="Arial"/>
            </w:rPr>
            <w:t>I</w:t>
          </w:r>
          <w:r>
            <w:rPr>
              <w:rFonts w:ascii="Arial" w:hAnsi="Arial" w:cs="Arial"/>
            </w:rPr>
            <w:t xml:space="preserve">s the information </w:t>
          </w:r>
          <w:r w:rsidR="00B12E21">
            <w:rPr>
              <w:rFonts w:ascii="Arial" w:hAnsi="Arial" w:cs="Arial"/>
            </w:rPr>
            <w:t xml:space="preserve">accurate and </w:t>
          </w:r>
          <w:r w:rsidR="00437F97">
            <w:rPr>
              <w:rFonts w:ascii="Arial" w:hAnsi="Arial" w:cs="Arial"/>
            </w:rPr>
            <w:t>verified</w:t>
          </w:r>
          <w:r w:rsidRPr="666901AA" w:rsidR="5298E93A">
            <w:rPr>
              <w:rFonts w:ascii="Arial" w:hAnsi="Arial" w:cs="Arial"/>
            </w:rPr>
            <w:t>?</w:t>
          </w:r>
        </w:p>
        <w:p w:rsidRPr="00292D4F" w:rsidR="00B12E21" w:rsidP="00833EEE" w:rsidRDefault="00B12E21" w14:paraId="3F5FB0DD" w14:textId="490FB626">
          <w:pPr>
            <w:pStyle w:val="ListParagraph"/>
            <w:numPr>
              <w:ilvl w:val="0"/>
              <w:numId w:val="20"/>
            </w:numPr>
            <w:rPr>
              <w:rFonts w:ascii="Arial" w:hAnsi="Arial" w:cs="Arial"/>
              <w:b/>
              <w:bCs/>
            </w:rPr>
          </w:pPr>
          <w:r>
            <w:rPr>
              <w:rFonts w:ascii="Arial" w:hAnsi="Arial" w:cs="Arial"/>
              <w:b/>
              <w:bCs/>
            </w:rPr>
            <w:t xml:space="preserve">Relevance </w:t>
          </w:r>
          <w:r w:rsidR="00292D4F">
            <w:rPr>
              <w:rFonts w:ascii="Arial" w:hAnsi="Arial" w:cs="Arial"/>
            </w:rPr>
            <w:t>–</w:t>
          </w:r>
          <w:r>
            <w:rPr>
              <w:rFonts w:ascii="Arial" w:hAnsi="Arial" w:cs="Arial"/>
            </w:rPr>
            <w:t xml:space="preserve"> </w:t>
          </w:r>
          <w:r w:rsidR="0019267F">
            <w:rPr>
              <w:rFonts w:ascii="Arial" w:hAnsi="Arial" w:cs="Arial"/>
            </w:rPr>
            <w:t>D</w:t>
          </w:r>
          <w:r w:rsidR="00292D4F">
            <w:rPr>
              <w:rFonts w:ascii="Arial" w:hAnsi="Arial" w:cs="Arial"/>
            </w:rPr>
            <w:t xml:space="preserve">oes the information relate to the </w:t>
          </w:r>
          <w:r w:rsidR="00437F97">
            <w:rPr>
              <w:rFonts w:ascii="Arial" w:hAnsi="Arial" w:cs="Arial"/>
            </w:rPr>
            <w:t>issue</w:t>
          </w:r>
          <w:r w:rsidRPr="509D2E00" w:rsidR="23E401BC">
            <w:rPr>
              <w:rFonts w:ascii="Arial" w:hAnsi="Arial" w:cs="Arial"/>
            </w:rPr>
            <w:t>?</w:t>
          </w:r>
        </w:p>
        <w:p w:rsidRPr="00F968EA" w:rsidR="00292D4F" w:rsidP="00833EEE" w:rsidRDefault="00F968EA" w14:paraId="1FBD8D21" w14:textId="43759691">
          <w:pPr>
            <w:pStyle w:val="ListParagraph"/>
            <w:numPr>
              <w:ilvl w:val="0"/>
              <w:numId w:val="20"/>
            </w:numPr>
            <w:rPr>
              <w:rFonts w:ascii="Arial" w:hAnsi="Arial" w:cs="Arial"/>
              <w:b/>
              <w:bCs/>
            </w:rPr>
          </w:pPr>
          <w:r>
            <w:rPr>
              <w:rFonts w:ascii="Arial" w:hAnsi="Arial" w:cs="Arial"/>
              <w:b/>
              <w:bCs/>
            </w:rPr>
            <w:t xml:space="preserve">Depth </w:t>
          </w:r>
          <w:r>
            <w:rPr>
              <w:rFonts w:ascii="Arial" w:hAnsi="Arial" w:cs="Arial"/>
            </w:rPr>
            <w:t xml:space="preserve">– </w:t>
          </w:r>
          <w:r w:rsidR="0019267F">
            <w:rPr>
              <w:rFonts w:ascii="Arial" w:hAnsi="Arial" w:cs="Arial"/>
            </w:rPr>
            <w:t>D</w:t>
          </w:r>
          <w:r>
            <w:rPr>
              <w:rFonts w:ascii="Arial" w:hAnsi="Arial" w:cs="Arial"/>
            </w:rPr>
            <w:t xml:space="preserve">oes it address the full scale of the </w:t>
          </w:r>
          <w:r w:rsidR="00437F97">
            <w:rPr>
              <w:rFonts w:ascii="Arial" w:hAnsi="Arial" w:cs="Arial"/>
            </w:rPr>
            <w:t>problem</w:t>
          </w:r>
          <w:r w:rsidRPr="509D2E00" w:rsidR="127CDE02">
            <w:rPr>
              <w:rFonts w:ascii="Arial" w:hAnsi="Arial" w:cs="Arial"/>
            </w:rPr>
            <w:t>?</w:t>
          </w:r>
        </w:p>
        <w:p w:rsidRPr="000706D2" w:rsidR="00F968EA" w:rsidP="00833EEE" w:rsidRDefault="006D2953" w14:paraId="14266677" w14:textId="1E6BDB2F">
          <w:pPr>
            <w:pStyle w:val="ListParagraph"/>
            <w:numPr>
              <w:ilvl w:val="0"/>
              <w:numId w:val="20"/>
            </w:numPr>
            <w:rPr>
              <w:rFonts w:ascii="Arial" w:hAnsi="Arial" w:cs="Arial"/>
              <w:b/>
              <w:bCs/>
            </w:rPr>
          </w:pPr>
          <w:r>
            <w:rPr>
              <w:rFonts w:ascii="Arial" w:hAnsi="Arial" w:cs="Arial"/>
              <w:b/>
              <w:bCs/>
            </w:rPr>
            <w:t xml:space="preserve">Scope </w:t>
          </w:r>
          <w:r w:rsidR="000706D2">
            <w:rPr>
              <w:rFonts w:ascii="Arial" w:hAnsi="Arial" w:cs="Arial"/>
              <w:b/>
              <w:bCs/>
            </w:rPr>
            <w:t>–</w:t>
          </w:r>
          <w:r>
            <w:rPr>
              <w:rFonts w:ascii="Arial" w:hAnsi="Arial" w:cs="Arial"/>
              <w:b/>
              <w:bCs/>
            </w:rPr>
            <w:t xml:space="preserve"> </w:t>
          </w:r>
          <w:r w:rsidR="00F72881">
            <w:rPr>
              <w:rFonts w:ascii="Arial" w:hAnsi="Arial" w:cs="Arial"/>
            </w:rPr>
            <w:t>Consider</w:t>
          </w:r>
          <w:r w:rsidR="000706D2">
            <w:rPr>
              <w:rFonts w:ascii="Arial" w:hAnsi="Arial" w:cs="Arial"/>
            </w:rPr>
            <w:t xml:space="preserve"> all perspectives and </w:t>
          </w:r>
          <w:r w:rsidR="00437F97">
            <w:rPr>
              <w:rFonts w:ascii="Arial" w:hAnsi="Arial" w:cs="Arial"/>
            </w:rPr>
            <w:t>viewpoints.</w:t>
          </w:r>
        </w:p>
        <w:p w:rsidRPr="000F51DA" w:rsidR="009F767A" w:rsidP="000F51DA" w:rsidRDefault="000706D2" w14:paraId="3202E601" w14:textId="3698EB1D">
          <w:pPr>
            <w:pStyle w:val="ListParagraph"/>
            <w:numPr>
              <w:ilvl w:val="0"/>
              <w:numId w:val="20"/>
            </w:numPr>
            <w:rPr>
              <w:rFonts w:ascii="Arial" w:hAnsi="Arial" w:cs="Arial"/>
              <w:b/>
              <w:bCs/>
            </w:rPr>
          </w:pPr>
          <w:r>
            <w:rPr>
              <w:rFonts w:ascii="Arial" w:hAnsi="Arial" w:cs="Arial"/>
              <w:b/>
              <w:bCs/>
            </w:rPr>
            <w:t xml:space="preserve">Logic </w:t>
          </w:r>
          <w:r w:rsidR="002E4690">
            <w:rPr>
              <w:rFonts w:ascii="Arial" w:hAnsi="Arial" w:cs="Arial"/>
            </w:rPr>
            <w:t>–</w:t>
          </w:r>
          <w:r>
            <w:rPr>
              <w:rFonts w:ascii="Arial" w:hAnsi="Arial" w:cs="Arial"/>
            </w:rPr>
            <w:t xml:space="preserve"> </w:t>
          </w:r>
          <w:r w:rsidR="0019267F">
            <w:rPr>
              <w:rFonts w:ascii="Arial" w:hAnsi="Arial" w:cs="Arial"/>
            </w:rPr>
            <w:t>I</w:t>
          </w:r>
          <w:r w:rsidR="002E4690">
            <w:rPr>
              <w:rFonts w:ascii="Arial" w:hAnsi="Arial" w:cs="Arial"/>
            </w:rPr>
            <w:t xml:space="preserve">s reasoning </w:t>
          </w:r>
          <w:r w:rsidR="00AF111D">
            <w:rPr>
              <w:rFonts w:ascii="Arial" w:hAnsi="Arial" w:cs="Arial"/>
            </w:rPr>
            <w:t xml:space="preserve">logical and </w:t>
          </w:r>
          <w:r w:rsidR="00437F97">
            <w:rPr>
              <w:rFonts w:ascii="Arial" w:hAnsi="Arial" w:cs="Arial"/>
            </w:rPr>
            <w:t>consistent</w:t>
          </w:r>
          <w:r w:rsidR="000F51DA">
            <w:rPr>
              <w:rFonts w:ascii="Arial" w:hAnsi="Arial" w:cs="Arial"/>
            </w:rPr>
            <w:t>?</w:t>
          </w:r>
        </w:p>
        <w:p w:rsidRPr="001F2CEF" w:rsidR="00E8430C" w:rsidP="00833EEE" w:rsidRDefault="00E8430C" w14:paraId="5C2BECB5" w14:textId="75C39EDC">
          <w:pPr>
            <w:pStyle w:val="ListParagraph"/>
            <w:numPr>
              <w:ilvl w:val="0"/>
              <w:numId w:val="20"/>
            </w:numPr>
            <w:rPr>
              <w:rFonts w:ascii="Arial" w:hAnsi="Arial" w:cs="Arial"/>
              <w:b/>
              <w:bCs/>
            </w:rPr>
          </w:pPr>
          <w:r>
            <w:rPr>
              <w:rFonts w:ascii="Arial" w:hAnsi="Arial" w:cs="Arial"/>
              <w:b/>
              <w:bCs/>
            </w:rPr>
            <w:t xml:space="preserve">Significance </w:t>
          </w:r>
          <w:r w:rsidR="001F2CEF">
            <w:rPr>
              <w:rFonts w:ascii="Arial" w:hAnsi="Arial" w:cs="Arial"/>
            </w:rPr>
            <w:t>–</w:t>
          </w:r>
          <w:r>
            <w:rPr>
              <w:rFonts w:ascii="Arial" w:hAnsi="Arial" w:cs="Arial"/>
            </w:rPr>
            <w:t xml:space="preserve"> </w:t>
          </w:r>
          <w:r w:rsidR="0019267F">
            <w:rPr>
              <w:rFonts w:ascii="Arial" w:hAnsi="Arial" w:cs="Arial"/>
            </w:rPr>
            <w:t>H</w:t>
          </w:r>
          <w:r w:rsidR="001F2CEF">
            <w:rPr>
              <w:rFonts w:ascii="Arial" w:hAnsi="Arial" w:cs="Arial"/>
            </w:rPr>
            <w:t xml:space="preserve">ow significant is this </w:t>
          </w:r>
          <w:r w:rsidR="00437F97">
            <w:rPr>
              <w:rFonts w:ascii="Arial" w:hAnsi="Arial" w:cs="Arial"/>
            </w:rPr>
            <w:t>issue</w:t>
          </w:r>
          <w:r w:rsidRPr="509D2E00" w:rsidR="36E8CE7D">
            <w:rPr>
              <w:rFonts w:ascii="Arial" w:hAnsi="Arial" w:cs="Arial"/>
            </w:rPr>
            <w:t>?</w:t>
          </w:r>
        </w:p>
        <w:p w:rsidRPr="001F2A12" w:rsidR="001F2CEF" w:rsidP="00833EEE" w:rsidRDefault="001F2CEF" w14:paraId="0D0B11E0" w14:textId="27A8D3E1">
          <w:pPr>
            <w:pStyle w:val="ListParagraph"/>
            <w:numPr>
              <w:ilvl w:val="0"/>
              <w:numId w:val="20"/>
            </w:numPr>
            <w:rPr>
              <w:rFonts w:ascii="Arial" w:hAnsi="Arial" w:cs="Arial"/>
              <w:b/>
              <w:bCs/>
            </w:rPr>
          </w:pPr>
          <w:r>
            <w:rPr>
              <w:rFonts w:ascii="Arial" w:hAnsi="Arial" w:cs="Arial"/>
              <w:b/>
              <w:bCs/>
            </w:rPr>
            <w:t xml:space="preserve">Fairness </w:t>
          </w:r>
          <w:r w:rsidR="007B61D5">
            <w:rPr>
              <w:rFonts w:ascii="Arial" w:hAnsi="Arial" w:cs="Arial"/>
            </w:rPr>
            <w:t>–</w:t>
          </w:r>
          <w:r>
            <w:rPr>
              <w:rFonts w:ascii="Arial" w:hAnsi="Arial" w:cs="Arial"/>
            </w:rPr>
            <w:t xml:space="preserve"> </w:t>
          </w:r>
          <w:r w:rsidR="0019267F">
            <w:rPr>
              <w:rFonts w:ascii="Arial" w:hAnsi="Arial" w:cs="Arial"/>
            </w:rPr>
            <w:t>B</w:t>
          </w:r>
          <w:r w:rsidR="007B61D5">
            <w:rPr>
              <w:rFonts w:ascii="Arial" w:hAnsi="Arial" w:cs="Arial"/>
            </w:rPr>
            <w:t xml:space="preserve">e objective and </w:t>
          </w:r>
          <w:r w:rsidR="00437F97">
            <w:rPr>
              <w:rFonts w:ascii="Arial" w:hAnsi="Arial" w:cs="Arial"/>
            </w:rPr>
            <w:t>unbiased.</w:t>
          </w:r>
          <w:r w:rsidR="007B61D5">
            <w:rPr>
              <w:rFonts w:ascii="Arial" w:hAnsi="Arial" w:cs="Arial"/>
            </w:rPr>
            <w:t xml:space="preserve"> </w:t>
          </w:r>
        </w:p>
        <w:p w:rsidRPr="001F2A12" w:rsidR="001F2A12" w:rsidP="001F2A12" w:rsidRDefault="001F2A12" w14:paraId="5AD68A5C" w14:textId="77777777">
          <w:pPr>
            <w:pStyle w:val="ListParagraph"/>
            <w:ind w:left="1452"/>
            <w:rPr>
              <w:rFonts w:ascii="Arial" w:hAnsi="Arial" w:cs="Arial"/>
              <w:b/>
              <w:bCs/>
            </w:rPr>
          </w:pPr>
        </w:p>
        <w:p w:rsidR="00F25CED" w:rsidP="00592C1F" w:rsidRDefault="001F2A12" w14:paraId="7671E8E8" w14:textId="3DCC4DC1">
          <w:pPr>
            <w:pStyle w:val="ListParagraph"/>
            <w:numPr>
              <w:ilvl w:val="0"/>
              <w:numId w:val="11"/>
            </w:numPr>
            <w:rPr>
              <w:rFonts w:ascii="Arial" w:hAnsi="Arial" w:cs="Arial"/>
              <w:b/>
              <w:bCs/>
            </w:rPr>
          </w:pPr>
          <w:r>
            <w:rPr>
              <w:rFonts w:ascii="Arial" w:hAnsi="Arial" w:cs="Arial"/>
              <w:b/>
              <w:bCs/>
            </w:rPr>
            <w:t xml:space="preserve">Intellectual </w:t>
          </w:r>
          <w:r w:rsidR="004D091F">
            <w:rPr>
              <w:rFonts w:ascii="Arial" w:hAnsi="Arial" w:cs="Arial"/>
              <w:b/>
              <w:bCs/>
            </w:rPr>
            <w:t>Traits (</w:t>
          </w:r>
          <w:r w:rsidR="00F25CED">
            <w:rPr>
              <w:rFonts w:ascii="Arial" w:hAnsi="Arial" w:cs="Arial"/>
              <w:b/>
              <w:bCs/>
            </w:rPr>
            <w:t>Qualities)</w:t>
          </w:r>
        </w:p>
        <w:p w:rsidRPr="009C0DFD" w:rsidR="00592C1F" w:rsidP="00592C1F" w:rsidRDefault="00BB6BA7" w14:paraId="764E314E" w14:textId="7D6C82F1">
          <w:pPr>
            <w:pStyle w:val="ListParagraph"/>
            <w:numPr>
              <w:ilvl w:val="0"/>
              <w:numId w:val="24"/>
            </w:numPr>
            <w:rPr>
              <w:rFonts w:ascii="Arial" w:hAnsi="Arial" w:cs="Arial"/>
              <w:b/>
              <w:bCs/>
            </w:rPr>
          </w:pPr>
          <w:r>
            <w:rPr>
              <w:rFonts w:ascii="Arial" w:hAnsi="Arial" w:cs="Arial"/>
              <w:b/>
              <w:bCs/>
            </w:rPr>
            <w:t>Humility</w:t>
          </w:r>
          <w:r w:rsidR="00592C1F">
            <w:rPr>
              <w:rFonts w:ascii="Arial" w:hAnsi="Arial" w:cs="Arial"/>
              <w:b/>
              <w:bCs/>
            </w:rPr>
            <w:t xml:space="preserve"> </w:t>
          </w:r>
          <w:r w:rsidR="009C0DFD">
            <w:rPr>
              <w:rFonts w:ascii="Arial" w:hAnsi="Arial" w:cs="Arial"/>
            </w:rPr>
            <w:t xml:space="preserve">– </w:t>
          </w:r>
          <w:r w:rsidR="008715BB">
            <w:rPr>
              <w:rFonts w:ascii="Arial" w:hAnsi="Arial" w:cs="Arial"/>
            </w:rPr>
            <w:t>B</w:t>
          </w:r>
          <w:r w:rsidR="009C0DFD">
            <w:rPr>
              <w:rFonts w:ascii="Arial" w:hAnsi="Arial" w:cs="Arial"/>
            </w:rPr>
            <w:t xml:space="preserve">eing able to acknowledge limitations and </w:t>
          </w:r>
          <w:r w:rsidR="00437F97">
            <w:rPr>
              <w:rFonts w:ascii="Arial" w:hAnsi="Arial" w:cs="Arial"/>
            </w:rPr>
            <w:t>biases.</w:t>
          </w:r>
        </w:p>
        <w:p w:rsidRPr="007465C1" w:rsidR="009C0DFD" w:rsidP="00592C1F" w:rsidRDefault="009C0DFD" w14:paraId="40B6CFB7" w14:textId="5B01C0BB">
          <w:pPr>
            <w:pStyle w:val="ListParagraph"/>
            <w:numPr>
              <w:ilvl w:val="0"/>
              <w:numId w:val="24"/>
            </w:numPr>
            <w:rPr>
              <w:rFonts w:ascii="Arial" w:hAnsi="Arial" w:cs="Arial"/>
              <w:b/>
              <w:bCs/>
            </w:rPr>
          </w:pPr>
          <w:r>
            <w:rPr>
              <w:rFonts w:ascii="Arial" w:hAnsi="Arial" w:cs="Arial"/>
              <w:b/>
              <w:bCs/>
            </w:rPr>
            <w:t xml:space="preserve">Courage </w:t>
          </w:r>
          <w:r>
            <w:rPr>
              <w:rFonts w:ascii="Arial" w:hAnsi="Arial" w:cs="Arial"/>
            </w:rPr>
            <w:t xml:space="preserve">- </w:t>
          </w:r>
          <w:r w:rsidR="008715BB">
            <w:rPr>
              <w:rFonts w:ascii="Arial" w:hAnsi="Arial" w:cs="Arial"/>
            </w:rPr>
            <w:t>W</w:t>
          </w:r>
          <w:r w:rsidR="007465C1">
            <w:rPr>
              <w:rFonts w:ascii="Arial" w:hAnsi="Arial" w:cs="Arial"/>
            </w:rPr>
            <w:t xml:space="preserve">illingness to question </w:t>
          </w:r>
          <w:r w:rsidR="00437F97">
            <w:rPr>
              <w:rFonts w:ascii="Arial" w:hAnsi="Arial" w:cs="Arial"/>
            </w:rPr>
            <w:t>assumptions.</w:t>
          </w:r>
        </w:p>
        <w:p w:rsidRPr="00D6292A" w:rsidR="007465C1" w:rsidP="00592C1F" w:rsidRDefault="00D6292A" w14:paraId="60F0335F" w14:textId="43728199">
          <w:pPr>
            <w:pStyle w:val="ListParagraph"/>
            <w:numPr>
              <w:ilvl w:val="0"/>
              <w:numId w:val="24"/>
            </w:numPr>
            <w:rPr>
              <w:rFonts w:ascii="Arial" w:hAnsi="Arial" w:cs="Arial"/>
              <w:b/>
              <w:bCs/>
            </w:rPr>
          </w:pPr>
          <w:r>
            <w:rPr>
              <w:rFonts w:ascii="Arial" w:hAnsi="Arial" w:cs="Arial"/>
              <w:b/>
              <w:bCs/>
            </w:rPr>
            <w:t xml:space="preserve">Empathy </w:t>
          </w:r>
          <w:r>
            <w:rPr>
              <w:rFonts w:ascii="Arial" w:hAnsi="Arial" w:cs="Arial"/>
            </w:rPr>
            <w:t xml:space="preserve">– </w:t>
          </w:r>
          <w:r w:rsidR="008715BB">
            <w:rPr>
              <w:rFonts w:ascii="Arial" w:hAnsi="Arial" w:cs="Arial"/>
            </w:rPr>
            <w:t>U</w:t>
          </w:r>
          <w:r>
            <w:rPr>
              <w:rFonts w:ascii="Arial" w:hAnsi="Arial" w:cs="Arial"/>
            </w:rPr>
            <w:t xml:space="preserve">nderstanding </w:t>
          </w:r>
          <w:r w:rsidR="00437F97">
            <w:rPr>
              <w:rFonts w:ascii="Arial" w:hAnsi="Arial" w:cs="Arial"/>
            </w:rPr>
            <w:t>other</w:t>
          </w:r>
          <w:r>
            <w:rPr>
              <w:rFonts w:ascii="Arial" w:hAnsi="Arial" w:cs="Arial"/>
            </w:rPr>
            <w:t xml:space="preserve"> </w:t>
          </w:r>
          <w:r w:rsidR="00437F97">
            <w:rPr>
              <w:rFonts w:ascii="Arial" w:hAnsi="Arial" w:cs="Arial"/>
            </w:rPr>
            <w:t>viewpoints.</w:t>
          </w:r>
        </w:p>
        <w:p w:rsidRPr="00A86243" w:rsidR="00D6292A" w:rsidP="00592C1F" w:rsidRDefault="00A86243" w14:paraId="3C33C575" w14:textId="79C43549">
          <w:pPr>
            <w:pStyle w:val="ListParagraph"/>
            <w:numPr>
              <w:ilvl w:val="0"/>
              <w:numId w:val="24"/>
            </w:numPr>
            <w:rPr>
              <w:rFonts w:ascii="Arial" w:hAnsi="Arial" w:cs="Arial"/>
              <w:b/>
              <w:bCs/>
            </w:rPr>
          </w:pPr>
          <w:r>
            <w:rPr>
              <w:rFonts w:ascii="Arial" w:hAnsi="Arial" w:cs="Arial"/>
              <w:b/>
              <w:bCs/>
            </w:rPr>
            <w:t>A</w:t>
          </w:r>
          <w:r w:rsidR="00655081">
            <w:rPr>
              <w:rFonts w:ascii="Arial" w:hAnsi="Arial" w:cs="Arial"/>
              <w:b/>
              <w:bCs/>
            </w:rPr>
            <w:t xml:space="preserve">utonomy </w:t>
          </w:r>
          <w:r>
            <w:rPr>
              <w:rFonts w:ascii="Arial" w:hAnsi="Arial" w:cs="Arial"/>
              <w:b/>
              <w:bCs/>
            </w:rPr>
            <w:t>–</w:t>
          </w:r>
          <w:r w:rsidR="00655081">
            <w:rPr>
              <w:rFonts w:ascii="Arial" w:hAnsi="Arial" w:cs="Arial"/>
              <w:b/>
              <w:bCs/>
            </w:rPr>
            <w:t xml:space="preserve"> </w:t>
          </w:r>
          <w:r w:rsidR="008715BB">
            <w:rPr>
              <w:rFonts w:ascii="Arial" w:hAnsi="Arial" w:cs="Arial"/>
            </w:rPr>
            <w:t>T</w:t>
          </w:r>
          <w:r>
            <w:rPr>
              <w:rFonts w:ascii="Arial" w:hAnsi="Arial" w:cs="Arial"/>
            </w:rPr>
            <w:t xml:space="preserve">hink </w:t>
          </w:r>
          <w:r w:rsidR="00437F97">
            <w:rPr>
              <w:rFonts w:ascii="Arial" w:hAnsi="Arial" w:cs="Arial"/>
            </w:rPr>
            <w:t>independently.</w:t>
          </w:r>
        </w:p>
        <w:p w:rsidRPr="003D448B" w:rsidR="00A86243" w:rsidP="00592C1F" w:rsidRDefault="00A86243" w14:paraId="735B04E3" w14:textId="5CEA48A1">
          <w:pPr>
            <w:pStyle w:val="ListParagraph"/>
            <w:numPr>
              <w:ilvl w:val="0"/>
              <w:numId w:val="24"/>
            </w:numPr>
            <w:rPr>
              <w:rFonts w:ascii="Arial" w:hAnsi="Arial" w:cs="Arial"/>
              <w:b/>
              <w:bCs/>
            </w:rPr>
          </w:pPr>
          <w:r>
            <w:rPr>
              <w:rFonts w:ascii="Arial" w:hAnsi="Arial" w:cs="Arial"/>
              <w:b/>
              <w:bCs/>
            </w:rPr>
            <w:t xml:space="preserve">Integrity </w:t>
          </w:r>
          <w:r w:rsidR="00930530">
            <w:rPr>
              <w:rFonts w:ascii="Arial" w:hAnsi="Arial" w:cs="Arial"/>
            </w:rPr>
            <w:t>–</w:t>
          </w:r>
          <w:r>
            <w:rPr>
              <w:rFonts w:ascii="Arial" w:hAnsi="Arial" w:cs="Arial"/>
            </w:rPr>
            <w:t xml:space="preserve"> </w:t>
          </w:r>
          <w:r w:rsidR="008715BB">
            <w:rPr>
              <w:rFonts w:ascii="Arial" w:hAnsi="Arial" w:cs="Arial"/>
            </w:rPr>
            <w:t>B</w:t>
          </w:r>
          <w:r w:rsidR="00930530">
            <w:rPr>
              <w:rFonts w:ascii="Arial" w:hAnsi="Arial" w:cs="Arial"/>
            </w:rPr>
            <w:t>e truthful</w:t>
          </w:r>
          <w:r w:rsidR="0057322B">
            <w:rPr>
              <w:rFonts w:ascii="Arial" w:hAnsi="Arial" w:cs="Arial"/>
            </w:rPr>
            <w:t xml:space="preserve"> and </w:t>
          </w:r>
          <w:r w:rsidR="00BB6BA7">
            <w:rPr>
              <w:rFonts w:ascii="Arial" w:hAnsi="Arial" w:cs="Arial"/>
            </w:rPr>
            <w:t>responsible</w:t>
          </w:r>
          <w:r w:rsidR="003D448B">
            <w:rPr>
              <w:rFonts w:ascii="Arial" w:hAnsi="Arial" w:cs="Arial"/>
            </w:rPr>
            <w:t xml:space="preserve"> for your </w:t>
          </w:r>
          <w:r w:rsidR="00437F97">
            <w:rPr>
              <w:rFonts w:ascii="Arial" w:hAnsi="Arial" w:cs="Arial"/>
            </w:rPr>
            <w:t>reasoning.</w:t>
          </w:r>
        </w:p>
        <w:p w:rsidRPr="003D448B" w:rsidR="003D448B" w:rsidP="00592C1F" w:rsidRDefault="003D448B" w14:paraId="05B855F9" w14:textId="435F4853">
          <w:pPr>
            <w:pStyle w:val="ListParagraph"/>
            <w:numPr>
              <w:ilvl w:val="0"/>
              <w:numId w:val="24"/>
            </w:numPr>
            <w:rPr>
              <w:rFonts w:ascii="Arial" w:hAnsi="Arial" w:cs="Arial"/>
              <w:b/>
              <w:bCs/>
            </w:rPr>
          </w:pPr>
          <w:r>
            <w:rPr>
              <w:rFonts w:ascii="Arial" w:hAnsi="Arial" w:cs="Arial"/>
              <w:b/>
              <w:bCs/>
            </w:rPr>
            <w:t xml:space="preserve">Perseverance </w:t>
          </w:r>
          <w:r>
            <w:rPr>
              <w:rFonts w:ascii="Arial" w:hAnsi="Arial" w:cs="Arial"/>
            </w:rPr>
            <w:t xml:space="preserve">– </w:t>
          </w:r>
          <w:r w:rsidR="008715BB">
            <w:rPr>
              <w:rFonts w:ascii="Arial" w:hAnsi="Arial" w:cs="Arial"/>
            </w:rPr>
            <w:t>C</w:t>
          </w:r>
          <w:r>
            <w:rPr>
              <w:rFonts w:ascii="Arial" w:hAnsi="Arial" w:cs="Arial"/>
            </w:rPr>
            <w:t xml:space="preserve">ommit to the problem solving at </w:t>
          </w:r>
          <w:r w:rsidR="00437F97">
            <w:rPr>
              <w:rFonts w:ascii="Arial" w:hAnsi="Arial" w:cs="Arial"/>
            </w:rPr>
            <w:t>hand.</w:t>
          </w:r>
        </w:p>
        <w:p w:rsidRPr="00371607" w:rsidR="003D448B" w:rsidP="00592C1F" w:rsidRDefault="009A5B04" w14:paraId="016D25B1" w14:textId="681E0FC3">
          <w:pPr>
            <w:pStyle w:val="ListParagraph"/>
            <w:numPr>
              <w:ilvl w:val="0"/>
              <w:numId w:val="24"/>
            </w:numPr>
            <w:rPr>
              <w:rFonts w:ascii="Arial" w:hAnsi="Arial" w:cs="Arial"/>
              <w:b/>
              <w:bCs/>
            </w:rPr>
          </w:pPr>
          <w:r>
            <w:rPr>
              <w:rFonts w:ascii="Arial" w:hAnsi="Arial" w:cs="Arial"/>
              <w:b/>
              <w:bCs/>
            </w:rPr>
            <w:t xml:space="preserve">Confidence </w:t>
          </w:r>
          <w:r>
            <w:rPr>
              <w:rFonts w:ascii="Arial" w:hAnsi="Arial" w:cs="Arial"/>
            </w:rPr>
            <w:t xml:space="preserve">– </w:t>
          </w:r>
          <w:r w:rsidR="008715BB">
            <w:rPr>
              <w:rFonts w:ascii="Arial" w:hAnsi="Arial" w:cs="Arial"/>
            </w:rPr>
            <w:t>B</w:t>
          </w:r>
          <w:r>
            <w:rPr>
              <w:rFonts w:ascii="Arial" w:hAnsi="Arial" w:cs="Arial"/>
            </w:rPr>
            <w:t xml:space="preserve">e confident when coming to logical </w:t>
          </w:r>
          <w:r w:rsidR="00437F97">
            <w:rPr>
              <w:rFonts w:ascii="Arial" w:hAnsi="Arial" w:cs="Arial"/>
            </w:rPr>
            <w:t>conclusions.</w:t>
          </w:r>
        </w:p>
        <w:p w:rsidRPr="006A615A" w:rsidR="00371607" w:rsidP="00592C1F" w:rsidRDefault="00371607" w14:paraId="371CDF0C" w14:textId="6C3F81B8">
          <w:pPr>
            <w:pStyle w:val="ListParagraph"/>
            <w:numPr>
              <w:ilvl w:val="0"/>
              <w:numId w:val="24"/>
            </w:numPr>
            <w:rPr>
              <w:rFonts w:ascii="Arial" w:hAnsi="Arial" w:cs="Arial"/>
              <w:b/>
              <w:bCs/>
            </w:rPr>
          </w:pPr>
          <w:r>
            <w:rPr>
              <w:rFonts w:ascii="Arial" w:hAnsi="Arial" w:cs="Arial"/>
              <w:b/>
              <w:bCs/>
            </w:rPr>
            <w:t xml:space="preserve">Fairness </w:t>
          </w:r>
          <w:r>
            <w:rPr>
              <w:rFonts w:ascii="Arial" w:hAnsi="Arial" w:cs="Arial"/>
            </w:rPr>
            <w:t xml:space="preserve">– </w:t>
          </w:r>
          <w:r w:rsidR="008715BB">
            <w:rPr>
              <w:rFonts w:ascii="Arial" w:hAnsi="Arial" w:cs="Arial"/>
            </w:rPr>
            <w:t>T</w:t>
          </w:r>
          <w:r>
            <w:rPr>
              <w:rFonts w:ascii="Arial" w:hAnsi="Arial" w:cs="Arial"/>
            </w:rPr>
            <w:t xml:space="preserve">reat all perspectives </w:t>
          </w:r>
          <w:r w:rsidR="008715BB">
            <w:rPr>
              <w:rFonts w:ascii="Arial" w:hAnsi="Arial" w:cs="Arial"/>
            </w:rPr>
            <w:t xml:space="preserve">fairly and </w:t>
          </w:r>
          <w:r w:rsidR="00437F97">
            <w:rPr>
              <w:rFonts w:ascii="Arial" w:hAnsi="Arial" w:cs="Arial"/>
            </w:rPr>
            <w:t>equally.</w:t>
          </w:r>
        </w:p>
        <w:p w:rsidR="006A615A" w:rsidP="006A615A" w:rsidRDefault="006C4C99" w14:paraId="2382CA77" w14:textId="385487A0">
          <w:pPr>
            <w:rPr>
              <w:rFonts w:ascii="Arial" w:hAnsi="Arial" w:cs="Arial"/>
            </w:rPr>
          </w:pPr>
          <w:r>
            <w:rPr>
              <w:rFonts w:ascii="Arial" w:hAnsi="Arial" w:cs="Arial"/>
            </w:rPr>
            <w:t xml:space="preserve">The critical thinking framework of Paul-Elder can be </w:t>
          </w:r>
          <w:r w:rsidR="00366C78">
            <w:rPr>
              <w:rFonts w:ascii="Arial" w:hAnsi="Arial" w:cs="Arial"/>
            </w:rPr>
            <w:t>exceptionally beneficial in the workplace for many reasons</w:t>
          </w:r>
          <w:r w:rsidR="00886F8D">
            <w:rPr>
              <w:rFonts w:ascii="Arial" w:hAnsi="Arial" w:cs="Arial"/>
            </w:rPr>
            <w:t>:</w:t>
          </w:r>
        </w:p>
        <w:p w:rsidR="00886F8D" w:rsidP="00886F8D" w:rsidRDefault="00886F8D" w14:paraId="499CFF06" w14:textId="33C05E8F">
          <w:pPr>
            <w:pStyle w:val="ListParagraph"/>
            <w:numPr>
              <w:ilvl w:val="0"/>
              <w:numId w:val="25"/>
            </w:numPr>
            <w:rPr>
              <w:rFonts w:ascii="Arial" w:hAnsi="Arial" w:cs="Arial"/>
            </w:rPr>
          </w:pPr>
          <w:r>
            <w:rPr>
              <w:rFonts w:ascii="Arial" w:hAnsi="Arial" w:cs="Arial"/>
            </w:rPr>
            <w:t>Better decision making</w:t>
          </w:r>
        </w:p>
        <w:p w:rsidR="00886F8D" w:rsidP="00886F8D" w:rsidRDefault="001A32CC" w14:paraId="54D2847D" w14:textId="79B14C4A">
          <w:pPr>
            <w:pStyle w:val="ListParagraph"/>
            <w:numPr>
              <w:ilvl w:val="0"/>
              <w:numId w:val="25"/>
            </w:numPr>
            <w:rPr>
              <w:rFonts w:ascii="Arial" w:hAnsi="Arial" w:cs="Arial"/>
            </w:rPr>
          </w:pPr>
          <w:r>
            <w:rPr>
              <w:rFonts w:ascii="Arial" w:hAnsi="Arial" w:cs="Arial"/>
            </w:rPr>
            <w:t>Effective problem solving</w:t>
          </w:r>
        </w:p>
        <w:p w:rsidR="001A32CC" w:rsidP="00886F8D" w:rsidRDefault="009B472B" w14:paraId="29DBF824" w14:textId="1A775B15">
          <w:pPr>
            <w:pStyle w:val="ListParagraph"/>
            <w:numPr>
              <w:ilvl w:val="0"/>
              <w:numId w:val="25"/>
            </w:numPr>
            <w:rPr>
              <w:rFonts w:ascii="Arial" w:hAnsi="Arial" w:cs="Arial"/>
            </w:rPr>
          </w:pPr>
          <w:r>
            <w:rPr>
              <w:rFonts w:ascii="Arial" w:hAnsi="Arial" w:cs="Arial"/>
            </w:rPr>
            <w:t xml:space="preserve">Improve </w:t>
          </w:r>
          <w:r w:rsidR="00437F97">
            <w:rPr>
              <w:rFonts w:ascii="Arial" w:hAnsi="Arial" w:cs="Arial"/>
            </w:rPr>
            <w:t>communication.</w:t>
          </w:r>
        </w:p>
        <w:p w:rsidR="009B472B" w:rsidP="00886F8D" w:rsidRDefault="009B472B" w14:paraId="44FB8D09" w14:textId="78FDC94C">
          <w:pPr>
            <w:pStyle w:val="ListParagraph"/>
            <w:numPr>
              <w:ilvl w:val="0"/>
              <w:numId w:val="25"/>
            </w:numPr>
            <w:rPr>
              <w:rFonts w:ascii="Arial" w:hAnsi="Arial" w:cs="Arial"/>
            </w:rPr>
          </w:pPr>
          <w:r>
            <w:rPr>
              <w:rFonts w:ascii="Arial" w:hAnsi="Arial" w:cs="Arial"/>
            </w:rPr>
            <w:t xml:space="preserve">Identify </w:t>
          </w:r>
          <w:r w:rsidR="00437F97">
            <w:rPr>
              <w:rFonts w:ascii="Arial" w:hAnsi="Arial" w:cs="Arial"/>
            </w:rPr>
            <w:t>biases.</w:t>
          </w:r>
        </w:p>
        <w:p w:rsidR="009B472B" w:rsidP="00886F8D" w:rsidRDefault="006929BE" w14:paraId="3802F620" w14:textId="1D1BBFE2">
          <w:pPr>
            <w:pStyle w:val="ListParagraph"/>
            <w:numPr>
              <w:ilvl w:val="0"/>
              <w:numId w:val="25"/>
            </w:numPr>
            <w:rPr>
              <w:rFonts w:ascii="Arial" w:hAnsi="Arial" w:cs="Arial"/>
            </w:rPr>
          </w:pPr>
          <w:r>
            <w:rPr>
              <w:rFonts w:ascii="Arial" w:hAnsi="Arial" w:cs="Arial"/>
            </w:rPr>
            <w:t>Stronger teamwork and collaboration</w:t>
          </w:r>
        </w:p>
        <w:p w:rsidR="006929BE" w:rsidP="00886F8D" w:rsidRDefault="00BB6BA7" w14:paraId="4061D545" w14:textId="5C9494D9">
          <w:pPr>
            <w:pStyle w:val="ListParagraph"/>
            <w:numPr>
              <w:ilvl w:val="0"/>
              <w:numId w:val="25"/>
            </w:numPr>
            <w:rPr>
              <w:rFonts w:ascii="Arial" w:hAnsi="Arial" w:cs="Arial"/>
            </w:rPr>
          </w:pPr>
          <w:r>
            <w:rPr>
              <w:rFonts w:ascii="Arial" w:hAnsi="Arial" w:cs="Arial"/>
            </w:rPr>
            <w:t>Adaptability</w:t>
          </w:r>
          <w:r w:rsidR="00B9738D">
            <w:rPr>
              <w:rFonts w:ascii="Arial" w:hAnsi="Arial" w:cs="Arial"/>
            </w:rPr>
            <w:t xml:space="preserve"> </w:t>
          </w:r>
        </w:p>
        <w:p w:rsidR="00B9738D" w:rsidP="00886F8D" w:rsidRDefault="009A4110" w14:paraId="66417439" w14:textId="672DF2C8">
          <w:pPr>
            <w:pStyle w:val="ListParagraph"/>
            <w:numPr>
              <w:ilvl w:val="0"/>
              <w:numId w:val="25"/>
            </w:numPr>
            <w:rPr>
              <w:rFonts w:ascii="Arial" w:hAnsi="Arial" w:cs="Arial"/>
            </w:rPr>
          </w:pPr>
          <w:r>
            <w:rPr>
              <w:rFonts w:ascii="Arial" w:hAnsi="Arial" w:cs="Arial"/>
            </w:rPr>
            <w:t>S</w:t>
          </w:r>
          <w:r w:rsidR="00B9738D">
            <w:rPr>
              <w:rFonts w:ascii="Arial" w:hAnsi="Arial" w:cs="Arial"/>
            </w:rPr>
            <w:t>trat</w:t>
          </w:r>
          <w:r>
            <w:rPr>
              <w:rFonts w:ascii="Arial" w:hAnsi="Arial" w:cs="Arial"/>
            </w:rPr>
            <w:t>egic planning</w:t>
          </w:r>
        </w:p>
        <w:p w:rsidR="009A4110" w:rsidP="00886F8D" w:rsidRDefault="009A4110" w14:paraId="552EFC6C" w14:textId="39CE57AC">
          <w:pPr>
            <w:pStyle w:val="ListParagraph"/>
            <w:numPr>
              <w:ilvl w:val="0"/>
              <w:numId w:val="25"/>
            </w:numPr>
            <w:rPr>
              <w:rFonts w:ascii="Arial" w:hAnsi="Arial" w:cs="Arial"/>
            </w:rPr>
          </w:pPr>
          <w:r>
            <w:rPr>
              <w:rFonts w:ascii="Arial" w:hAnsi="Arial" w:cs="Arial"/>
            </w:rPr>
            <w:t>Professional development</w:t>
          </w:r>
        </w:p>
        <w:p w:rsidRPr="009A4110" w:rsidR="009A4110" w:rsidP="009A4110" w:rsidRDefault="009A4110" w14:paraId="52E5B5F1" w14:textId="3625E34A">
          <w:pPr>
            <w:rPr>
              <w:rFonts w:ascii="Arial" w:hAnsi="Arial" w:cs="Arial"/>
            </w:rPr>
          </w:pPr>
          <w:r>
            <w:rPr>
              <w:rFonts w:ascii="Arial" w:hAnsi="Arial" w:cs="Arial"/>
            </w:rPr>
            <w:t>By applyi</w:t>
          </w:r>
          <w:r w:rsidR="000B7264">
            <w:rPr>
              <w:rFonts w:ascii="Arial" w:hAnsi="Arial" w:cs="Arial"/>
            </w:rPr>
            <w:t>ng this framework companies can</w:t>
          </w:r>
          <w:r w:rsidR="008756A5">
            <w:rPr>
              <w:rFonts w:ascii="Arial" w:hAnsi="Arial" w:cs="Arial"/>
            </w:rPr>
            <w:t xml:space="preserve"> </w:t>
          </w:r>
          <w:r w:rsidR="00E74E73">
            <w:rPr>
              <w:rFonts w:ascii="Arial" w:hAnsi="Arial" w:cs="Arial"/>
            </w:rPr>
            <w:t>combat the most complex of problems with a critical mindset</w:t>
          </w:r>
          <w:r w:rsidR="004D6942">
            <w:rPr>
              <w:rFonts w:ascii="Arial" w:hAnsi="Arial" w:cs="Arial"/>
            </w:rPr>
            <w:t xml:space="preserve">, leading to better outcomes and lasting results. It can </w:t>
          </w:r>
          <w:r w:rsidR="003128DE">
            <w:rPr>
              <w:rFonts w:ascii="Arial" w:hAnsi="Arial" w:cs="Arial"/>
            </w:rPr>
            <w:t xml:space="preserve">encourage </w:t>
          </w:r>
          <w:r w:rsidR="00826BA1">
            <w:rPr>
              <w:rFonts w:ascii="Arial" w:hAnsi="Arial" w:cs="Arial"/>
            </w:rPr>
            <w:t xml:space="preserve">continuous learning and improvement amongst employees and lead to </w:t>
          </w:r>
          <w:r w:rsidR="00B7695B">
            <w:rPr>
              <w:rFonts w:ascii="Arial" w:hAnsi="Arial" w:cs="Arial"/>
            </w:rPr>
            <w:t>a more successful business.</w:t>
          </w:r>
        </w:p>
        <w:p w:rsidRPr="008715BB" w:rsidR="008715BB" w:rsidP="008715BB" w:rsidRDefault="008715BB" w14:paraId="414398FA" w14:textId="77777777">
          <w:pPr>
            <w:rPr>
              <w:rFonts w:ascii="Arial" w:hAnsi="Arial" w:cs="Arial"/>
              <w:b/>
              <w:bCs/>
            </w:rPr>
          </w:pPr>
        </w:p>
        <w:p w:rsidR="00BD408B" w:rsidP="00973D1D" w:rsidRDefault="00BD408B" w14:paraId="6B90A49E" w14:textId="77777777">
          <w:pPr>
            <w:pStyle w:val="Heading2"/>
          </w:pPr>
          <w:bookmarkStart w:name="_Toc192499162" w:id="16"/>
          <w:r>
            <w:t>The RED model and workplace application</w:t>
          </w:r>
          <w:bookmarkEnd w:id="16"/>
        </w:p>
        <w:p w:rsidR="00B7695B" w:rsidP="00B7695B" w:rsidRDefault="00413323" w14:paraId="5A71EEA3" w14:textId="65727B7F">
          <w:pPr>
            <w:rPr>
              <w:rFonts w:ascii="Arial" w:hAnsi="Arial" w:cs="Arial"/>
              <w:i/>
              <w:iCs/>
            </w:rPr>
          </w:pPr>
          <w:r>
            <w:rPr>
              <w:rFonts w:ascii="Arial" w:hAnsi="Arial" w:cs="Arial"/>
            </w:rPr>
            <w:t xml:space="preserve">The RED model </w:t>
          </w:r>
          <w:r w:rsidR="009D1A88">
            <w:rPr>
              <w:rFonts w:ascii="Arial" w:hAnsi="Arial" w:cs="Arial"/>
            </w:rPr>
            <w:t xml:space="preserve">for critical thinking was developed by </w:t>
          </w:r>
          <w:r w:rsidR="00E5692C">
            <w:rPr>
              <w:rFonts w:ascii="Arial" w:hAnsi="Arial" w:cs="Arial"/>
            </w:rPr>
            <w:t>(Watson-Glaser</w:t>
          </w:r>
          <w:r w:rsidR="00774752">
            <w:rPr>
              <w:rFonts w:ascii="Arial" w:hAnsi="Arial" w:cs="Arial"/>
            </w:rPr>
            <w:t xml:space="preserve"> </w:t>
          </w:r>
          <w:r w:rsidR="000F51DA">
            <w:rPr>
              <w:rFonts w:ascii="Arial" w:hAnsi="Arial" w:cs="Arial"/>
            </w:rPr>
            <w:t>1925</w:t>
          </w:r>
          <w:r w:rsidR="00B72DFC">
            <w:rPr>
              <w:rFonts w:ascii="Arial" w:hAnsi="Arial" w:cs="Arial"/>
            </w:rPr>
            <w:t xml:space="preserve">) </w:t>
          </w:r>
          <w:r w:rsidR="00FE0E68">
            <w:rPr>
              <w:rFonts w:ascii="Arial" w:hAnsi="Arial" w:cs="Arial"/>
            </w:rPr>
            <w:t>and (Chartrand, 2011)</w:t>
          </w:r>
          <w:r w:rsidR="001762AF">
            <w:rPr>
              <w:rFonts w:ascii="Arial" w:hAnsi="Arial" w:cs="Arial"/>
            </w:rPr>
            <w:t xml:space="preserve"> explains how i</w:t>
          </w:r>
          <w:r w:rsidR="00915361">
            <w:rPr>
              <w:rFonts w:ascii="Arial" w:hAnsi="Arial" w:cs="Arial"/>
            </w:rPr>
            <w:t xml:space="preserve">t is a process to </w:t>
          </w:r>
          <w:r w:rsidR="00CA244A">
            <w:rPr>
              <w:rFonts w:ascii="Arial" w:hAnsi="Arial" w:cs="Arial"/>
            </w:rPr>
            <w:t xml:space="preserve">cultivate skills for critical thinking </w:t>
          </w:r>
          <w:r w:rsidR="00AE4F31">
            <w:rPr>
              <w:rFonts w:ascii="Arial" w:hAnsi="Arial" w:cs="Arial"/>
            </w:rPr>
            <w:t xml:space="preserve">and improve the standard of critical thinking </w:t>
          </w:r>
          <w:r w:rsidR="00041C74">
            <w:rPr>
              <w:rFonts w:ascii="Arial" w:hAnsi="Arial" w:cs="Arial"/>
            </w:rPr>
            <w:t xml:space="preserve">to be successful in business. </w:t>
          </w:r>
          <w:r w:rsidR="00D3175B">
            <w:rPr>
              <w:rFonts w:ascii="Arial" w:hAnsi="Arial" w:cs="Arial"/>
            </w:rPr>
            <w:t xml:space="preserve">RED stands for </w:t>
          </w:r>
          <w:proofErr w:type="spellStart"/>
          <w:r w:rsidRPr="00D0508C" w:rsidR="00D0508C">
            <w:rPr>
              <w:rFonts w:ascii="Arial" w:hAnsi="Arial" w:cs="Arial"/>
              <w:i/>
              <w:iCs/>
            </w:rPr>
            <w:t>Recognise</w:t>
          </w:r>
          <w:proofErr w:type="spellEnd"/>
          <w:r w:rsidRPr="00D0508C" w:rsidR="00D0508C">
            <w:rPr>
              <w:rFonts w:ascii="Arial" w:hAnsi="Arial" w:cs="Arial"/>
              <w:i/>
              <w:iCs/>
            </w:rPr>
            <w:t>, Evaluate</w:t>
          </w:r>
          <w:r w:rsidRPr="666901AA" w:rsidR="0AAFC434">
            <w:rPr>
              <w:rFonts w:ascii="Arial" w:hAnsi="Arial" w:cs="Arial"/>
              <w:i/>
              <w:iCs/>
            </w:rPr>
            <w:t>,</w:t>
          </w:r>
          <w:r w:rsidRPr="00D0508C" w:rsidR="00D0508C">
            <w:rPr>
              <w:rFonts w:ascii="Arial" w:hAnsi="Arial" w:cs="Arial"/>
              <w:i/>
              <w:iCs/>
            </w:rPr>
            <w:t xml:space="preserve"> and </w:t>
          </w:r>
          <w:r w:rsidR="002A08F3">
            <w:rPr>
              <w:rFonts w:ascii="Arial" w:hAnsi="Arial" w:cs="Arial"/>
              <w:i/>
              <w:iCs/>
            </w:rPr>
            <w:t>Draw conclusions</w:t>
          </w:r>
          <w:r w:rsidR="00D0508C">
            <w:rPr>
              <w:rFonts w:ascii="Arial" w:hAnsi="Arial" w:cs="Arial"/>
              <w:i/>
              <w:iCs/>
            </w:rPr>
            <w:t>.</w:t>
          </w:r>
        </w:p>
        <w:p w:rsidR="00F22C09" w:rsidP="00B331A3" w:rsidRDefault="008D6D85" w14:paraId="6EFE5B4B" w14:textId="2B43191C">
          <w:pPr>
            <w:rPr>
              <w:rFonts w:ascii="Arial" w:hAnsi="Arial" w:cs="Arial"/>
              <w:b/>
              <w:bCs/>
            </w:rPr>
          </w:pPr>
          <w:proofErr w:type="spellStart"/>
          <w:r w:rsidRPr="00F22C09">
            <w:rPr>
              <w:rFonts w:ascii="Arial" w:hAnsi="Arial" w:cs="Arial"/>
              <w:b/>
              <w:bCs/>
            </w:rPr>
            <w:t>R</w:t>
          </w:r>
          <w:r w:rsidRPr="00F22C09" w:rsidR="00F22C09">
            <w:rPr>
              <w:rFonts w:ascii="Arial" w:hAnsi="Arial" w:cs="Arial"/>
              <w:b/>
              <w:bCs/>
            </w:rPr>
            <w:t>ecognise</w:t>
          </w:r>
          <w:proofErr w:type="spellEnd"/>
          <w:r w:rsidR="008C2027">
            <w:rPr>
              <w:rFonts w:ascii="Arial" w:hAnsi="Arial" w:cs="Arial"/>
              <w:b/>
              <w:bCs/>
            </w:rPr>
            <w:t xml:space="preserve"> </w:t>
          </w:r>
          <w:r w:rsidR="00437F97">
            <w:rPr>
              <w:rFonts w:ascii="Arial" w:hAnsi="Arial" w:cs="Arial"/>
              <w:b/>
              <w:bCs/>
            </w:rPr>
            <w:t>assumptions.</w:t>
          </w:r>
        </w:p>
        <w:p w:rsidRPr="008C2027" w:rsidR="00B331A3" w:rsidP="00B331A3" w:rsidRDefault="00B331A3" w14:paraId="7EF4CACA" w14:textId="792D2C99">
          <w:pPr>
            <w:pStyle w:val="ListParagraph"/>
            <w:numPr>
              <w:ilvl w:val="0"/>
              <w:numId w:val="28"/>
            </w:numPr>
            <w:rPr>
              <w:rFonts w:ascii="Arial" w:hAnsi="Arial" w:cs="Arial"/>
              <w:b/>
              <w:bCs/>
            </w:rPr>
          </w:pPr>
          <w:r>
            <w:rPr>
              <w:rFonts w:ascii="Arial" w:hAnsi="Arial" w:cs="Arial"/>
              <w:b/>
              <w:bCs/>
            </w:rPr>
            <w:t xml:space="preserve">Application </w:t>
          </w:r>
          <w:r w:rsidR="002E07E5">
            <w:rPr>
              <w:rFonts w:ascii="Arial" w:hAnsi="Arial" w:cs="Arial"/>
            </w:rPr>
            <w:t xml:space="preserve">– </w:t>
          </w:r>
          <w:r w:rsidR="00834342">
            <w:rPr>
              <w:rFonts w:ascii="Arial" w:hAnsi="Arial" w:cs="Arial"/>
            </w:rPr>
            <w:t>Take notice and question the assumptions</w:t>
          </w:r>
          <w:r w:rsidR="00A04CB6">
            <w:rPr>
              <w:rFonts w:ascii="Arial" w:hAnsi="Arial" w:cs="Arial"/>
            </w:rPr>
            <w:t xml:space="preserve"> behind any issue. This will help to </w:t>
          </w:r>
          <w:r w:rsidR="00BA089B">
            <w:rPr>
              <w:rFonts w:ascii="Arial" w:hAnsi="Arial" w:cs="Arial"/>
            </w:rPr>
            <w:t>tell the difference between facts and opinions</w:t>
          </w:r>
          <w:r w:rsidR="00C016C4">
            <w:rPr>
              <w:rFonts w:ascii="Arial" w:hAnsi="Arial" w:cs="Arial"/>
            </w:rPr>
            <w:t xml:space="preserve"> so decisions can be based on facts and evidence instead of personal beliefs and opinions.</w:t>
          </w:r>
        </w:p>
        <w:p w:rsidR="008C2027" w:rsidP="008C2027" w:rsidRDefault="008C2027" w14:paraId="3CA9ED97" w14:textId="0CF778A4">
          <w:pPr>
            <w:rPr>
              <w:rFonts w:ascii="Arial" w:hAnsi="Arial" w:cs="Arial"/>
              <w:b/>
              <w:bCs/>
            </w:rPr>
          </w:pPr>
          <w:r>
            <w:rPr>
              <w:rFonts w:ascii="Arial" w:hAnsi="Arial" w:cs="Arial"/>
              <w:b/>
              <w:bCs/>
            </w:rPr>
            <w:t xml:space="preserve">Evaluate </w:t>
          </w:r>
          <w:r w:rsidR="00437F97">
            <w:rPr>
              <w:rFonts w:ascii="Arial" w:hAnsi="Arial" w:cs="Arial"/>
              <w:b/>
              <w:bCs/>
            </w:rPr>
            <w:t>arguments.</w:t>
          </w:r>
        </w:p>
        <w:p w:rsidRPr="0013439D" w:rsidR="008C2027" w:rsidP="008C2027" w:rsidRDefault="00BF2429" w14:paraId="305BE6AA" w14:textId="25E5CBFB">
          <w:pPr>
            <w:pStyle w:val="ListParagraph"/>
            <w:numPr>
              <w:ilvl w:val="0"/>
              <w:numId w:val="28"/>
            </w:numPr>
            <w:rPr>
              <w:rFonts w:ascii="Arial" w:hAnsi="Arial" w:cs="Arial"/>
              <w:b/>
              <w:bCs/>
            </w:rPr>
          </w:pPr>
          <w:r>
            <w:rPr>
              <w:rFonts w:ascii="Arial" w:hAnsi="Arial" w:cs="Arial"/>
              <w:b/>
              <w:bCs/>
            </w:rPr>
            <w:t xml:space="preserve">Application </w:t>
          </w:r>
          <w:r w:rsidR="00AB7274">
            <w:rPr>
              <w:rFonts w:ascii="Arial" w:hAnsi="Arial" w:cs="Arial"/>
            </w:rPr>
            <w:t>–</w:t>
          </w:r>
          <w:r>
            <w:rPr>
              <w:rFonts w:ascii="Arial" w:hAnsi="Arial" w:cs="Arial"/>
            </w:rPr>
            <w:t xml:space="preserve"> </w:t>
          </w:r>
          <w:r w:rsidR="00AB7274">
            <w:rPr>
              <w:rFonts w:ascii="Arial" w:hAnsi="Arial" w:cs="Arial"/>
            </w:rPr>
            <w:t xml:space="preserve">evaluate </w:t>
          </w:r>
          <w:r w:rsidR="004048EE">
            <w:rPr>
              <w:rFonts w:ascii="Arial" w:hAnsi="Arial" w:cs="Arial"/>
            </w:rPr>
            <w:t>if the information and arguments are true and of importance</w:t>
          </w:r>
          <w:r w:rsidR="00615195">
            <w:rPr>
              <w:rFonts w:ascii="Arial" w:hAnsi="Arial" w:cs="Arial"/>
            </w:rPr>
            <w:t>. This means looking at the evidence, taking differ</w:t>
          </w:r>
          <w:r w:rsidR="00E21162">
            <w:rPr>
              <w:rFonts w:ascii="Arial" w:hAnsi="Arial" w:cs="Arial"/>
            </w:rPr>
            <w:t xml:space="preserve">ent viewpoints into account and </w:t>
          </w:r>
          <w:r w:rsidR="00437F97">
            <w:rPr>
              <w:rFonts w:ascii="Arial" w:hAnsi="Arial" w:cs="Arial"/>
            </w:rPr>
            <w:t>comparing</w:t>
          </w:r>
          <w:r w:rsidR="009F64F6">
            <w:rPr>
              <w:rFonts w:ascii="Arial" w:hAnsi="Arial" w:cs="Arial"/>
            </w:rPr>
            <w:t xml:space="preserve"> the advantages and disadvantages of each option.</w:t>
          </w:r>
        </w:p>
        <w:p w:rsidR="0013439D" w:rsidP="0013439D" w:rsidRDefault="00DD2109" w14:paraId="6C99D9EA" w14:textId="30C754E6">
          <w:pPr>
            <w:rPr>
              <w:rFonts w:ascii="Arial" w:hAnsi="Arial" w:cs="Arial"/>
            </w:rPr>
          </w:pPr>
          <w:r>
            <w:rPr>
              <w:rFonts w:ascii="Arial" w:hAnsi="Arial" w:cs="Arial"/>
              <w:b/>
              <w:bCs/>
            </w:rPr>
            <w:t xml:space="preserve">Draw Conclusions </w:t>
          </w:r>
          <w:r>
            <w:rPr>
              <w:rFonts w:ascii="Arial" w:hAnsi="Arial" w:cs="Arial"/>
            </w:rPr>
            <w:t xml:space="preserve">– combine </w:t>
          </w:r>
          <w:r w:rsidR="00503FBF">
            <w:rPr>
              <w:rFonts w:ascii="Arial" w:hAnsi="Arial" w:cs="Arial"/>
            </w:rPr>
            <w:t xml:space="preserve">all the information to come to a solid conclusion. This </w:t>
          </w:r>
          <w:r w:rsidR="00A462E2">
            <w:rPr>
              <w:rFonts w:ascii="Arial" w:hAnsi="Arial" w:cs="Arial"/>
            </w:rPr>
            <w:t xml:space="preserve">step involves making decisions based on </w:t>
          </w:r>
          <w:r w:rsidR="00830B7A">
            <w:rPr>
              <w:rFonts w:ascii="Arial" w:hAnsi="Arial" w:cs="Arial"/>
            </w:rPr>
            <w:t xml:space="preserve">the </w:t>
          </w:r>
          <w:r w:rsidR="00437F97">
            <w:rPr>
              <w:rFonts w:ascii="Arial" w:hAnsi="Arial" w:cs="Arial"/>
            </w:rPr>
            <w:t>evidence they</w:t>
          </w:r>
          <w:r w:rsidR="00830B7A">
            <w:rPr>
              <w:rFonts w:ascii="Arial" w:hAnsi="Arial" w:cs="Arial"/>
            </w:rPr>
            <w:t xml:space="preserve"> have and </w:t>
          </w:r>
          <w:r w:rsidRPr="3939B714" w:rsidR="6A3E3ABF">
            <w:rPr>
              <w:rFonts w:ascii="Arial" w:hAnsi="Arial" w:cs="Arial"/>
            </w:rPr>
            <w:t>considering</w:t>
          </w:r>
          <w:r w:rsidR="00830B7A">
            <w:rPr>
              <w:rFonts w:ascii="Arial" w:hAnsi="Arial" w:cs="Arial"/>
            </w:rPr>
            <w:t xml:space="preserve"> </w:t>
          </w:r>
          <w:r w:rsidR="00161A79">
            <w:rPr>
              <w:rFonts w:ascii="Arial" w:hAnsi="Arial" w:cs="Arial"/>
            </w:rPr>
            <w:t>what may happen in the future.</w:t>
          </w:r>
        </w:p>
        <w:p w:rsidR="00F2474D" w:rsidP="0013439D" w:rsidRDefault="00000000" w14:paraId="6749DFD2" w14:textId="0A9C6F4A">
          <w:pPr>
            <w:rPr>
              <w:rFonts w:ascii="Arial" w:hAnsi="Arial" w:cs="Arial"/>
            </w:rPr>
          </w:pPr>
          <w:sdt>
            <w:sdtPr>
              <w:rPr>
                <w:rFonts w:ascii="Arial" w:hAnsi="Arial" w:cs="Arial"/>
              </w:rPr>
              <w:id w:val="1726568220"/>
              <w:citation/>
            </w:sdtPr>
            <w:sdtContent>
              <w:r w:rsidR="00575531">
                <w:rPr>
                  <w:rFonts w:ascii="Arial" w:hAnsi="Arial" w:cs="Arial"/>
                </w:rPr>
                <w:fldChar w:fldCharType="begin"/>
              </w:r>
              <w:r w:rsidR="00575531">
                <w:rPr>
                  <w:rFonts w:ascii="Arial" w:hAnsi="Arial" w:cs="Arial"/>
                  <w:lang w:val="en-GB"/>
                </w:rPr>
                <w:instrText xml:space="preserve"> CITATION Cha11 \l 2057 </w:instrText>
              </w:r>
              <w:r w:rsidR="00575531">
                <w:rPr>
                  <w:rFonts w:ascii="Arial" w:hAnsi="Arial" w:cs="Arial"/>
                </w:rPr>
                <w:fldChar w:fldCharType="separate"/>
              </w:r>
              <w:r w:rsidRPr="00C92D94" w:rsidR="00C92D94">
                <w:rPr>
                  <w:rFonts w:ascii="Arial" w:hAnsi="Arial" w:cs="Arial"/>
                  <w:noProof/>
                  <w:lang w:val="en-GB"/>
                </w:rPr>
                <w:t>(Chartrand, 2011)</w:t>
              </w:r>
              <w:r w:rsidR="00575531">
                <w:rPr>
                  <w:rFonts w:ascii="Arial" w:hAnsi="Arial" w:cs="Arial"/>
                </w:rPr>
                <w:fldChar w:fldCharType="end"/>
              </w:r>
            </w:sdtContent>
          </w:sdt>
          <w:r w:rsidR="00575531">
            <w:rPr>
              <w:rFonts w:ascii="Arial" w:hAnsi="Arial" w:cs="Arial"/>
            </w:rPr>
            <w:t xml:space="preserve"> suggests </w:t>
          </w:r>
          <w:r w:rsidR="000D5FAB">
            <w:rPr>
              <w:rFonts w:ascii="Arial" w:hAnsi="Arial" w:cs="Arial"/>
            </w:rPr>
            <w:t>that b</w:t>
          </w:r>
          <w:r w:rsidR="00DF5D5B">
            <w:rPr>
              <w:rFonts w:ascii="Arial" w:hAnsi="Arial" w:cs="Arial"/>
            </w:rPr>
            <w:t>y applying the RED model</w:t>
          </w:r>
          <w:r w:rsidR="00AC332C">
            <w:rPr>
              <w:rFonts w:ascii="Arial" w:hAnsi="Arial" w:cs="Arial"/>
            </w:rPr>
            <w:t xml:space="preserve"> in the workplace </w:t>
          </w:r>
          <w:r w:rsidR="00ED15D7">
            <w:rPr>
              <w:rFonts w:ascii="Arial" w:hAnsi="Arial" w:cs="Arial"/>
            </w:rPr>
            <w:t>businesses</w:t>
          </w:r>
          <w:r w:rsidR="00AC332C">
            <w:rPr>
              <w:rFonts w:ascii="Arial" w:hAnsi="Arial" w:cs="Arial"/>
            </w:rPr>
            <w:t xml:space="preserve"> will see an improvement in</w:t>
          </w:r>
        </w:p>
        <w:p w:rsidR="00AC332C" w:rsidP="00AC332C" w:rsidRDefault="00E03D20" w14:paraId="0926057B" w14:textId="0764EDDA">
          <w:pPr>
            <w:pStyle w:val="ListParagraph"/>
            <w:numPr>
              <w:ilvl w:val="0"/>
              <w:numId w:val="28"/>
            </w:numPr>
            <w:rPr>
              <w:rFonts w:ascii="Arial" w:hAnsi="Arial" w:cs="Arial"/>
            </w:rPr>
          </w:pPr>
          <w:r>
            <w:rPr>
              <w:rFonts w:ascii="Arial" w:hAnsi="Arial" w:cs="Arial"/>
            </w:rPr>
            <w:t>Clear Decision making</w:t>
          </w:r>
        </w:p>
        <w:p w:rsidR="00E03D20" w:rsidP="00AC332C" w:rsidRDefault="00226A7A" w14:paraId="5BCF8784" w14:textId="555138AF">
          <w:pPr>
            <w:pStyle w:val="ListParagraph"/>
            <w:numPr>
              <w:ilvl w:val="0"/>
              <w:numId w:val="28"/>
            </w:numPr>
            <w:rPr>
              <w:rFonts w:ascii="Arial" w:hAnsi="Arial" w:cs="Arial"/>
            </w:rPr>
          </w:pPr>
          <w:r>
            <w:rPr>
              <w:rFonts w:ascii="Arial" w:hAnsi="Arial" w:cs="Arial"/>
            </w:rPr>
            <w:t xml:space="preserve">Promote critical </w:t>
          </w:r>
          <w:r w:rsidR="00437F97">
            <w:rPr>
              <w:rFonts w:ascii="Arial" w:hAnsi="Arial" w:cs="Arial"/>
            </w:rPr>
            <w:t>thinking.</w:t>
          </w:r>
        </w:p>
        <w:p w:rsidR="00226A7A" w:rsidP="00AC332C" w:rsidRDefault="00226A7A" w14:paraId="726C6E06" w14:textId="7E2DC34B">
          <w:pPr>
            <w:pStyle w:val="ListParagraph"/>
            <w:numPr>
              <w:ilvl w:val="0"/>
              <w:numId w:val="28"/>
            </w:numPr>
            <w:rPr>
              <w:rFonts w:ascii="Arial" w:hAnsi="Arial" w:cs="Arial"/>
            </w:rPr>
          </w:pPr>
          <w:r>
            <w:rPr>
              <w:rFonts w:ascii="Arial" w:hAnsi="Arial" w:cs="Arial"/>
            </w:rPr>
            <w:t xml:space="preserve">Reduce </w:t>
          </w:r>
          <w:r w:rsidR="00437F97">
            <w:rPr>
              <w:rFonts w:ascii="Arial" w:hAnsi="Arial" w:cs="Arial"/>
            </w:rPr>
            <w:t>biases.</w:t>
          </w:r>
        </w:p>
        <w:p w:rsidR="00226A7A" w:rsidP="00AC332C" w:rsidRDefault="00226A7A" w14:paraId="2600E0D5" w14:textId="7B004439">
          <w:pPr>
            <w:pStyle w:val="ListParagraph"/>
            <w:numPr>
              <w:ilvl w:val="0"/>
              <w:numId w:val="28"/>
            </w:numPr>
            <w:rPr>
              <w:rFonts w:ascii="Arial" w:hAnsi="Arial" w:cs="Arial"/>
            </w:rPr>
          </w:pPr>
          <w:r>
            <w:rPr>
              <w:rFonts w:ascii="Arial" w:hAnsi="Arial" w:cs="Arial"/>
            </w:rPr>
            <w:t xml:space="preserve">Improve </w:t>
          </w:r>
          <w:r w:rsidR="00437F97">
            <w:rPr>
              <w:rFonts w:ascii="Arial" w:hAnsi="Arial" w:cs="Arial"/>
            </w:rPr>
            <w:t>communication.</w:t>
          </w:r>
        </w:p>
        <w:p w:rsidR="00226A7A" w:rsidP="00AC332C" w:rsidRDefault="00C9124B" w14:paraId="751D0272" w14:textId="48EB97E6">
          <w:pPr>
            <w:pStyle w:val="ListParagraph"/>
            <w:numPr>
              <w:ilvl w:val="0"/>
              <w:numId w:val="28"/>
            </w:numPr>
            <w:rPr>
              <w:rFonts w:ascii="Arial" w:hAnsi="Arial" w:cs="Arial"/>
            </w:rPr>
          </w:pPr>
          <w:r>
            <w:rPr>
              <w:rFonts w:ascii="Arial" w:hAnsi="Arial" w:cs="Arial"/>
            </w:rPr>
            <w:t xml:space="preserve">Encourage </w:t>
          </w:r>
          <w:r w:rsidR="00437F97">
            <w:rPr>
              <w:rFonts w:ascii="Arial" w:hAnsi="Arial" w:cs="Arial"/>
            </w:rPr>
            <w:t>teamwork.</w:t>
          </w:r>
        </w:p>
        <w:p w:rsidR="00C9124B" w:rsidP="00AC332C" w:rsidRDefault="00C9124B" w14:paraId="7082B123" w14:textId="0D17723C">
          <w:pPr>
            <w:pStyle w:val="ListParagraph"/>
            <w:numPr>
              <w:ilvl w:val="0"/>
              <w:numId w:val="28"/>
            </w:numPr>
            <w:rPr>
              <w:rFonts w:ascii="Arial" w:hAnsi="Arial" w:cs="Arial"/>
            </w:rPr>
          </w:pPr>
          <w:r>
            <w:rPr>
              <w:rFonts w:ascii="Arial" w:hAnsi="Arial" w:cs="Arial"/>
            </w:rPr>
            <w:t xml:space="preserve">Enhance </w:t>
          </w:r>
          <w:r w:rsidR="00437F97">
            <w:rPr>
              <w:rFonts w:ascii="Arial" w:hAnsi="Arial" w:cs="Arial"/>
            </w:rPr>
            <w:t>productivity.</w:t>
          </w:r>
        </w:p>
        <w:p w:rsidR="00C9124B" w:rsidP="00AC332C" w:rsidRDefault="00C9124B" w14:paraId="37A22807" w14:textId="22FB3EDA">
          <w:pPr>
            <w:pStyle w:val="ListParagraph"/>
            <w:numPr>
              <w:ilvl w:val="0"/>
              <w:numId w:val="28"/>
            </w:numPr>
            <w:rPr>
              <w:rFonts w:ascii="Arial" w:hAnsi="Arial" w:cs="Arial"/>
            </w:rPr>
          </w:pPr>
          <w:r>
            <w:rPr>
              <w:rFonts w:ascii="Arial" w:hAnsi="Arial" w:cs="Arial"/>
            </w:rPr>
            <w:t>Boost creativity</w:t>
          </w:r>
        </w:p>
        <w:p w:rsidRPr="00AC332C" w:rsidR="00C9124B" w:rsidP="00AC332C" w:rsidRDefault="002D6189" w14:paraId="6ED2D2CE" w14:textId="48A0782E">
          <w:pPr>
            <w:pStyle w:val="ListParagraph"/>
            <w:numPr>
              <w:ilvl w:val="0"/>
              <w:numId w:val="28"/>
            </w:numPr>
            <w:rPr>
              <w:rFonts w:ascii="Arial" w:hAnsi="Arial" w:cs="Arial"/>
            </w:rPr>
          </w:pPr>
          <w:r>
            <w:rPr>
              <w:rFonts w:ascii="Arial" w:hAnsi="Arial" w:cs="Arial"/>
            </w:rPr>
            <w:t xml:space="preserve">Foster accountability </w:t>
          </w:r>
        </w:p>
        <w:p w:rsidR="00BD408B" w:rsidP="00973D1D" w:rsidRDefault="00BD408B" w14:paraId="01C6E543" w14:textId="77777777">
          <w:pPr>
            <w:pStyle w:val="Heading2"/>
          </w:pPr>
        </w:p>
        <w:p w:rsidR="00BC747A" w:rsidP="00973D1D" w:rsidRDefault="00BD408B" w14:paraId="561AEEDA" w14:textId="77777777">
          <w:pPr>
            <w:pStyle w:val="Heading2"/>
          </w:pPr>
          <w:bookmarkStart w:name="_Toc192499163" w:id="17"/>
          <w:r>
            <w:t>Comparison of frameworks</w:t>
          </w:r>
          <w:bookmarkEnd w:id="17"/>
        </w:p>
        <w:p w:rsidR="003013AF" w:rsidP="0031461F" w:rsidRDefault="003013AF" w14:paraId="393B8D3D" w14:textId="10CB1203">
          <w:pPr>
            <w:rPr>
              <w:rFonts w:ascii="Arial" w:hAnsi="Arial" w:cs="Arial"/>
            </w:rPr>
          </w:pPr>
          <w:r w:rsidRPr="003013AF">
            <w:rPr>
              <w:rFonts w:ascii="Arial" w:hAnsi="Arial" w:cs="Arial"/>
              <w:b/>
              <w:bCs/>
            </w:rPr>
            <w:t xml:space="preserve">Blooms Taxonomy </w:t>
          </w:r>
          <w:r w:rsidR="0022353E">
            <w:rPr>
              <w:rFonts w:ascii="Arial" w:hAnsi="Arial" w:cs="Arial"/>
            </w:rPr>
            <w:t>primar</w:t>
          </w:r>
          <w:r w:rsidR="007C742C">
            <w:rPr>
              <w:rFonts w:ascii="Arial" w:hAnsi="Arial" w:cs="Arial"/>
            </w:rPr>
            <w:t xml:space="preserve">ily targets cognitive development </w:t>
          </w:r>
          <w:r w:rsidR="002B3CF3">
            <w:rPr>
              <w:rFonts w:ascii="Arial" w:hAnsi="Arial" w:cs="Arial"/>
            </w:rPr>
            <w:t xml:space="preserve">of students </w:t>
          </w:r>
          <w:r w:rsidR="007C742C">
            <w:rPr>
              <w:rFonts w:ascii="Arial" w:hAnsi="Arial" w:cs="Arial"/>
            </w:rPr>
            <w:t xml:space="preserve">and encourages learners </w:t>
          </w:r>
          <w:r w:rsidR="007810C6">
            <w:rPr>
              <w:rFonts w:ascii="Arial" w:hAnsi="Arial" w:cs="Arial"/>
            </w:rPr>
            <w:t xml:space="preserve">to progress from basic forms of thinking </w:t>
          </w:r>
          <w:r w:rsidR="00A25EE1">
            <w:rPr>
              <w:rFonts w:ascii="Arial" w:hAnsi="Arial" w:cs="Arial"/>
            </w:rPr>
            <w:t>to more complex forms</w:t>
          </w:r>
          <w:r w:rsidR="0054273C">
            <w:rPr>
              <w:rFonts w:ascii="Arial" w:hAnsi="Arial" w:cs="Arial"/>
            </w:rPr>
            <w:t xml:space="preserve">. Its </w:t>
          </w:r>
          <w:r w:rsidR="001B64F3">
            <w:rPr>
              <w:rFonts w:ascii="Arial" w:hAnsi="Arial" w:cs="Arial"/>
            </w:rPr>
            <w:t>hierarchy</w:t>
          </w:r>
          <w:r w:rsidR="00E9333E">
            <w:rPr>
              <w:rFonts w:ascii="Arial" w:hAnsi="Arial" w:cs="Arial"/>
            </w:rPr>
            <w:t xml:space="preserve"> of cognitive skills</w:t>
          </w:r>
          <w:r w:rsidR="0054273C">
            <w:rPr>
              <w:rFonts w:ascii="Arial" w:hAnsi="Arial" w:cs="Arial"/>
            </w:rPr>
            <w:t xml:space="preserve"> is arranged </w:t>
          </w:r>
          <w:r w:rsidR="00E9333E">
            <w:rPr>
              <w:rFonts w:ascii="Arial" w:hAnsi="Arial" w:cs="Arial"/>
            </w:rPr>
            <w:t xml:space="preserve">from lower order of thinking to </w:t>
          </w:r>
          <w:r w:rsidR="00EB44B3">
            <w:rPr>
              <w:rFonts w:ascii="Arial" w:hAnsi="Arial" w:cs="Arial"/>
            </w:rPr>
            <w:t>higher order of thinking</w:t>
          </w:r>
          <w:r w:rsidR="00CE0B94">
            <w:rPr>
              <w:rFonts w:ascii="Arial" w:hAnsi="Arial" w:cs="Arial"/>
            </w:rPr>
            <w:t>.</w:t>
          </w:r>
          <w:r w:rsidR="0087417F">
            <w:rPr>
              <w:rFonts w:ascii="Arial" w:hAnsi="Arial" w:cs="Arial"/>
            </w:rPr>
            <w:t xml:space="preserve"> </w:t>
          </w:r>
          <w:r w:rsidR="00437F97">
            <w:rPr>
              <w:rFonts w:ascii="Arial" w:hAnsi="Arial" w:cs="Arial"/>
            </w:rPr>
            <w:t>It</w:t>
          </w:r>
          <w:r w:rsidR="002B3CF3">
            <w:rPr>
              <w:rFonts w:ascii="Arial" w:hAnsi="Arial" w:cs="Arial"/>
            </w:rPr>
            <w:t xml:space="preserve"> is a useful tool for teachers to use so they can </w:t>
          </w:r>
          <w:r w:rsidR="002A0DBB">
            <w:rPr>
              <w:rFonts w:ascii="Arial" w:hAnsi="Arial" w:cs="Arial"/>
            </w:rPr>
            <w:t xml:space="preserve">create learning plans for </w:t>
          </w:r>
          <w:r w:rsidR="00F72881">
            <w:rPr>
              <w:rFonts w:ascii="Arial" w:hAnsi="Arial" w:cs="Arial"/>
            </w:rPr>
            <w:t>students,</w:t>
          </w:r>
          <w:r w:rsidR="002A0DBB">
            <w:rPr>
              <w:rFonts w:ascii="Arial" w:hAnsi="Arial" w:cs="Arial"/>
            </w:rPr>
            <w:t xml:space="preserve"> </w:t>
          </w:r>
          <w:r w:rsidR="008A4702">
            <w:rPr>
              <w:rFonts w:ascii="Arial" w:hAnsi="Arial" w:cs="Arial"/>
            </w:rPr>
            <w:t>and it helps align teaching methods</w:t>
          </w:r>
          <w:r w:rsidR="00FA35DD">
            <w:rPr>
              <w:rFonts w:ascii="Arial" w:hAnsi="Arial" w:cs="Arial"/>
            </w:rPr>
            <w:t xml:space="preserve"> with desired learning </w:t>
          </w:r>
          <w:r w:rsidR="001B64F3">
            <w:rPr>
              <w:rFonts w:ascii="Arial" w:hAnsi="Arial" w:cs="Arial"/>
            </w:rPr>
            <w:t>outcomes. The</w:t>
          </w:r>
          <w:r w:rsidR="009E7B54">
            <w:rPr>
              <w:rFonts w:ascii="Arial" w:hAnsi="Arial" w:cs="Arial"/>
            </w:rPr>
            <w:t xml:space="preserve"> overall impact of this framework is that</w:t>
          </w:r>
          <w:r w:rsidR="0006019A">
            <w:rPr>
              <w:rFonts w:ascii="Arial" w:hAnsi="Arial" w:cs="Arial"/>
            </w:rPr>
            <w:t xml:space="preserve"> </w:t>
          </w:r>
          <w:r w:rsidR="009E7B54">
            <w:rPr>
              <w:rFonts w:ascii="Arial" w:hAnsi="Arial" w:cs="Arial"/>
            </w:rPr>
            <w:t xml:space="preserve">it </w:t>
          </w:r>
          <w:r w:rsidR="0087417F">
            <w:rPr>
              <w:rFonts w:ascii="Arial" w:hAnsi="Arial" w:cs="Arial"/>
            </w:rPr>
            <w:t xml:space="preserve">encourages </w:t>
          </w:r>
          <w:r w:rsidR="00320CDC">
            <w:rPr>
              <w:rFonts w:ascii="Arial" w:hAnsi="Arial" w:cs="Arial"/>
            </w:rPr>
            <w:t>a deeper level of thinking and learning to</w:t>
          </w:r>
          <w:r w:rsidR="008B290E">
            <w:rPr>
              <w:rFonts w:ascii="Arial" w:hAnsi="Arial" w:cs="Arial"/>
            </w:rPr>
            <w:t xml:space="preserve"> students to prepare them for complex challenges </w:t>
          </w:r>
          <w:r w:rsidR="002B3CF3">
            <w:rPr>
              <w:rFonts w:ascii="Arial" w:hAnsi="Arial" w:cs="Arial"/>
            </w:rPr>
            <w:t xml:space="preserve">for real life scenarios. </w:t>
          </w:r>
        </w:p>
        <w:p w:rsidR="007414D5" w:rsidP="0031461F" w:rsidRDefault="001B64F3" w14:paraId="28B0197D" w14:textId="01A98ADC">
          <w:pPr>
            <w:rPr>
              <w:rFonts w:ascii="Arial" w:hAnsi="Arial" w:cs="Arial"/>
            </w:rPr>
          </w:pPr>
          <w:r w:rsidRPr="00350F57">
            <w:rPr>
              <w:rFonts w:ascii="Arial" w:hAnsi="Arial" w:cs="Arial"/>
              <w:b/>
              <w:bCs/>
            </w:rPr>
            <w:t>Krathwohl’s</w:t>
          </w:r>
          <w:r w:rsidRPr="00350F57" w:rsidR="00350F57">
            <w:rPr>
              <w:rFonts w:ascii="Arial" w:hAnsi="Arial" w:cs="Arial"/>
              <w:b/>
              <w:bCs/>
            </w:rPr>
            <w:t xml:space="preserve"> Taxonomy</w:t>
          </w:r>
          <w:r w:rsidR="00350F57">
            <w:rPr>
              <w:rFonts w:ascii="Arial" w:hAnsi="Arial" w:cs="Arial"/>
              <w:b/>
              <w:bCs/>
            </w:rPr>
            <w:t xml:space="preserve"> </w:t>
          </w:r>
          <w:r w:rsidR="00C24529">
            <w:rPr>
              <w:rFonts w:ascii="Arial" w:hAnsi="Arial" w:cs="Arial"/>
            </w:rPr>
            <w:t>is another application used in education settings</w:t>
          </w:r>
          <w:r w:rsidR="009A4C2C">
            <w:rPr>
              <w:rFonts w:ascii="Arial" w:hAnsi="Arial" w:cs="Arial"/>
            </w:rPr>
            <w:t xml:space="preserve">. It </w:t>
          </w:r>
          <w:r w:rsidR="00A81268">
            <w:rPr>
              <w:rFonts w:ascii="Arial" w:hAnsi="Arial" w:cs="Arial"/>
            </w:rPr>
            <w:t xml:space="preserve">focuses on </w:t>
          </w:r>
          <w:r w:rsidR="007E5118">
            <w:rPr>
              <w:rFonts w:ascii="Arial" w:hAnsi="Arial" w:cs="Arial"/>
            </w:rPr>
            <w:t xml:space="preserve">emotions, </w:t>
          </w:r>
          <w:r w:rsidR="00F72881">
            <w:rPr>
              <w:rFonts w:ascii="Arial" w:hAnsi="Arial" w:cs="Arial"/>
            </w:rPr>
            <w:t>attitudes,</w:t>
          </w:r>
          <w:r w:rsidR="007E5118">
            <w:rPr>
              <w:rFonts w:ascii="Arial" w:hAnsi="Arial" w:cs="Arial"/>
            </w:rPr>
            <w:t xml:space="preserve"> and values and highlights the importance of emotional engagement </w:t>
          </w:r>
          <w:r w:rsidR="003F5F32">
            <w:rPr>
              <w:rFonts w:ascii="Arial" w:hAnsi="Arial" w:cs="Arial"/>
            </w:rPr>
            <w:t>in learning</w:t>
          </w:r>
          <w:r w:rsidR="001E26A9">
            <w:rPr>
              <w:rFonts w:ascii="Arial" w:hAnsi="Arial" w:cs="Arial"/>
            </w:rPr>
            <w:t xml:space="preserve">. </w:t>
          </w:r>
          <w:r w:rsidR="00722D5A">
            <w:rPr>
              <w:rFonts w:ascii="Arial" w:hAnsi="Arial" w:cs="Arial"/>
            </w:rPr>
            <w:t xml:space="preserve">It is </w:t>
          </w:r>
          <w:proofErr w:type="spellStart"/>
          <w:r w:rsidR="00722D5A">
            <w:rPr>
              <w:rFonts w:ascii="Arial" w:hAnsi="Arial" w:cs="Arial"/>
            </w:rPr>
            <w:t>organised</w:t>
          </w:r>
          <w:proofErr w:type="spellEnd"/>
          <w:r w:rsidR="00722D5A">
            <w:rPr>
              <w:rFonts w:ascii="Arial" w:hAnsi="Arial" w:cs="Arial"/>
            </w:rPr>
            <w:t xml:space="preserve"> </w:t>
          </w:r>
          <w:r w:rsidR="001528F2">
            <w:rPr>
              <w:rFonts w:ascii="Arial" w:hAnsi="Arial" w:cs="Arial"/>
            </w:rPr>
            <w:t xml:space="preserve">into </w:t>
          </w:r>
          <w:r w:rsidR="00547C77">
            <w:rPr>
              <w:rFonts w:ascii="Arial" w:hAnsi="Arial" w:cs="Arial"/>
            </w:rPr>
            <w:t>distinct levels</w:t>
          </w:r>
          <w:r w:rsidR="001528F2">
            <w:rPr>
              <w:rFonts w:ascii="Arial" w:hAnsi="Arial" w:cs="Arial"/>
            </w:rPr>
            <w:t xml:space="preserve"> of progression from basic awareness </w:t>
          </w:r>
          <w:r w:rsidR="00BA2360">
            <w:rPr>
              <w:rFonts w:ascii="Arial" w:hAnsi="Arial" w:cs="Arial"/>
            </w:rPr>
            <w:t xml:space="preserve">of feelings to </w:t>
          </w:r>
          <w:proofErr w:type="spellStart"/>
          <w:r w:rsidR="00BA2360">
            <w:rPr>
              <w:rFonts w:ascii="Arial" w:hAnsi="Arial" w:cs="Arial"/>
            </w:rPr>
            <w:t>internalisation</w:t>
          </w:r>
          <w:proofErr w:type="spellEnd"/>
          <w:r w:rsidR="00BA2360">
            <w:rPr>
              <w:rFonts w:ascii="Arial" w:hAnsi="Arial" w:cs="Arial"/>
            </w:rPr>
            <w:t xml:space="preserve"> of values</w:t>
          </w:r>
          <w:r w:rsidR="007052F2">
            <w:rPr>
              <w:rFonts w:ascii="Arial" w:hAnsi="Arial" w:cs="Arial"/>
            </w:rPr>
            <w:t>. It encourages students to</w:t>
          </w:r>
          <w:r w:rsidR="00EB6E7E">
            <w:rPr>
              <w:rFonts w:ascii="Arial" w:hAnsi="Arial" w:cs="Arial"/>
            </w:rPr>
            <w:t xml:space="preserve"> explore and develop their values and beliefs to contribute to their </w:t>
          </w:r>
          <w:r w:rsidR="003516FD">
            <w:rPr>
              <w:rFonts w:ascii="Arial" w:hAnsi="Arial" w:cs="Arial"/>
            </w:rPr>
            <w:t>personal development.</w:t>
          </w:r>
        </w:p>
        <w:p w:rsidR="00B77FF1" w:rsidP="0031461F" w:rsidRDefault="00B77FF1" w14:paraId="1DB43855" w14:textId="0D98A1C4">
          <w:pPr>
            <w:rPr>
              <w:rFonts w:ascii="Arial" w:hAnsi="Arial" w:cs="Arial"/>
            </w:rPr>
          </w:pPr>
          <w:r w:rsidRPr="00B77FF1">
            <w:rPr>
              <w:rFonts w:ascii="Arial" w:hAnsi="Arial" w:cs="Arial"/>
              <w:b/>
              <w:bCs/>
            </w:rPr>
            <w:t>Paul-Elder Model</w:t>
          </w:r>
          <w:r>
            <w:rPr>
              <w:rFonts w:ascii="Arial" w:hAnsi="Arial" w:cs="Arial"/>
              <w:b/>
              <w:bCs/>
            </w:rPr>
            <w:t xml:space="preserve"> </w:t>
          </w:r>
          <w:r w:rsidR="00FB7A5E">
            <w:rPr>
              <w:rFonts w:ascii="Arial" w:hAnsi="Arial" w:cs="Arial"/>
            </w:rPr>
            <w:t>–</w:t>
          </w:r>
          <w:r w:rsidR="00C4247C">
            <w:rPr>
              <w:rFonts w:ascii="Arial" w:hAnsi="Arial" w:cs="Arial"/>
            </w:rPr>
            <w:t xml:space="preserve"> </w:t>
          </w:r>
          <w:r w:rsidR="00FB7A5E">
            <w:rPr>
              <w:rFonts w:ascii="Arial" w:hAnsi="Arial" w:cs="Arial"/>
            </w:rPr>
            <w:t xml:space="preserve">focuses on enhancing critical thinking skills by </w:t>
          </w:r>
          <w:r w:rsidR="00FD14B5">
            <w:rPr>
              <w:rFonts w:ascii="Arial" w:hAnsi="Arial" w:cs="Arial"/>
            </w:rPr>
            <w:t>systematically examining the processes involved in thinking</w:t>
          </w:r>
          <w:r w:rsidR="002F2A96">
            <w:rPr>
              <w:rFonts w:ascii="Arial" w:hAnsi="Arial" w:cs="Arial"/>
            </w:rPr>
            <w:t xml:space="preserve">, its elements of thought consist of </w:t>
          </w:r>
          <w:r w:rsidR="001201F8">
            <w:rPr>
              <w:rFonts w:ascii="Arial" w:hAnsi="Arial" w:cs="Arial"/>
            </w:rPr>
            <w:t xml:space="preserve">purpose, intellectual </w:t>
          </w:r>
          <w:r w:rsidR="00F72881">
            <w:rPr>
              <w:rFonts w:ascii="Arial" w:hAnsi="Arial" w:cs="Arial"/>
            </w:rPr>
            <w:t>standard,</w:t>
          </w:r>
          <w:r w:rsidR="001201F8">
            <w:rPr>
              <w:rFonts w:ascii="Arial" w:hAnsi="Arial" w:cs="Arial"/>
            </w:rPr>
            <w:t xml:space="preserve"> and intellectual traits</w:t>
          </w:r>
          <w:r w:rsidR="00B40D2A">
            <w:rPr>
              <w:rFonts w:ascii="Arial" w:hAnsi="Arial" w:cs="Arial"/>
            </w:rPr>
            <w:t>. It helps learners to professionally evaluate their reasoning</w:t>
          </w:r>
          <w:r w:rsidR="00EC2486">
            <w:rPr>
              <w:rFonts w:ascii="Arial" w:hAnsi="Arial" w:cs="Arial"/>
            </w:rPr>
            <w:t>, decision-making and overall thinking processes</w:t>
          </w:r>
          <w:r w:rsidR="00F82AD7">
            <w:rPr>
              <w:rFonts w:ascii="Arial" w:hAnsi="Arial" w:cs="Arial"/>
            </w:rPr>
            <w:t>.</w:t>
          </w:r>
        </w:p>
        <w:p w:rsidR="00CE4803" w:rsidP="00A1215C" w:rsidRDefault="00F82AD7" w14:paraId="172DC4EE" w14:textId="429428A4">
          <w:pPr>
            <w:rPr>
              <w:rFonts w:ascii="Arial" w:hAnsi="Arial" w:cs="Arial"/>
            </w:rPr>
          </w:pPr>
          <w:r w:rsidRPr="00F82AD7">
            <w:rPr>
              <w:rFonts w:ascii="Arial" w:hAnsi="Arial" w:cs="Arial"/>
              <w:b/>
              <w:bCs/>
            </w:rPr>
            <w:t>Red Model</w:t>
          </w:r>
          <w:r>
            <w:rPr>
              <w:rFonts w:ascii="Arial" w:hAnsi="Arial" w:cs="Arial"/>
              <w:b/>
              <w:bCs/>
            </w:rPr>
            <w:t xml:space="preserve"> </w:t>
          </w:r>
          <w:r w:rsidR="00AE7F90">
            <w:rPr>
              <w:rFonts w:ascii="Arial" w:hAnsi="Arial" w:cs="Arial"/>
            </w:rPr>
            <w:t>–</w:t>
          </w:r>
          <w:r>
            <w:rPr>
              <w:rFonts w:ascii="Arial" w:hAnsi="Arial" w:cs="Arial"/>
            </w:rPr>
            <w:t xml:space="preserve"> </w:t>
          </w:r>
          <w:r w:rsidR="009C0C4F">
            <w:rPr>
              <w:rFonts w:ascii="Arial" w:hAnsi="Arial" w:cs="Arial"/>
            </w:rPr>
            <w:t xml:space="preserve">is a straightforward framework that </w:t>
          </w:r>
          <w:r w:rsidR="00A13285">
            <w:rPr>
              <w:rFonts w:ascii="Arial" w:hAnsi="Arial" w:cs="Arial"/>
            </w:rPr>
            <w:t xml:space="preserve">guides employees through </w:t>
          </w:r>
          <w:proofErr w:type="spellStart"/>
          <w:r w:rsidR="00A13285">
            <w:rPr>
              <w:rFonts w:ascii="Arial" w:hAnsi="Arial" w:cs="Arial"/>
            </w:rPr>
            <w:t>recognising</w:t>
          </w:r>
          <w:proofErr w:type="spellEnd"/>
          <w:r w:rsidR="00A13285">
            <w:rPr>
              <w:rFonts w:ascii="Arial" w:hAnsi="Arial" w:cs="Arial"/>
            </w:rPr>
            <w:t xml:space="preserve"> assumptions, evaluating </w:t>
          </w:r>
          <w:r w:rsidR="00F72881">
            <w:rPr>
              <w:rFonts w:ascii="Arial" w:hAnsi="Arial" w:cs="Arial"/>
            </w:rPr>
            <w:t>arguments,</w:t>
          </w:r>
          <w:r w:rsidR="00A13285">
            <w:rPr>
              <w:rFonts w:ascii="Arial" w:hAnsi="Arial" w:cs="Arial"/>
            </w:rPr>
            <w:t xml:space="preserve"> and drawing conclusions to make an informed decision</w:t>
          </w:r>
          <w:r w:rsidR="00EA1FE2">
            <w:rPr>
              <w:rFonts w:ascii="Arial" w:hAnsi="Arial" w:cs="Arial"/>
            </w:rPr>
            <w:t xml:space="preserve">. It is primarily used in the workplace </w:t>
          </w:r>
          <w:r w:rsidR="0085108E">
            <w:rPr>
              <w:rFonts w:ascii="Arial" w:hAnsi="Arial" w:cs="Arial"/>
            </w:rPr>
            <w:t>to enhance decision-making and problem-solving skills</w:t>
          </w:r>
          <w:r w:rsidR="00C80A99">
            <w:rPr>
              <w:rFonts w:ascii="Arial" w:hAnsi="Arial" w:cs="Arial"/>
            </w:rPr>
            <w:t xml:space="preserve">. And fosters </w:t>
          </w:r>
          <w:r w:rsidR="00AD2714">
            <w:rPr>
              <w:rFonts w:ascii="Arial" w:hAnsi="Arial" w:cs="Arial"/>
            </w:rPr>
            <w:t xml:space="preserve">a culture of accountability and </w:t>
          </w:r>
          <w:r w:rsidR="00D47F67">
            <w:rPr>
              <w:rFonts w:ascii="Arial" w:hAnsi="Arial" w:cs="Arial"/>
            </w:rPr>
            <w:t>positive teamwork.</w:t>
          </w:r>
        </w:p>
        <w:p w:rsidRPr="00875F69" w:rsidR="00AD64AC" w:rsidP="00AD64AC" w:rsidRDefault="00A1215C" w14:paraId="14B5FD37" w14:textId="36B6712F">
          <w:pPr>
            <w:rPr>
              <w:rFonts w:ascii="Arial" w:hAnsi="Arial" w:cs="Arial"/>
            </w:rPr>
          </w:pPr>
          <w:r>
            <w:rPr>
              <w:rFonts w:ascii="Arial" w:hAnsi="Arial" w:cs="Arial"/>
            </w:rPr>
            <w:t xml:space="preserve"> Each </w:t>
          </w:r>
          <w:r w:rsidR="00CE4803">
            <w:rPr>
              <w:rFonts w:ascii="Arial" w:hAnsi="Arial" w:cs="Arial"/>
            </w:rPr>
            <w:t xml:space="preserve">of these frameworks come </w:t>
          </w:r>
          <w:r>
            <w:rPr>
              <w:rFonts w:ascii="Arial" w:hAnsi="Arial" w:cs="Arial"/>
            </w:rPr>
            <w:t>with its own unique focus and structure. By examining their similarities and differences we can better understand how these frameworks can be applied to the workplace to improve learning and decision-making processes</w:t>
          </w:r>
          <w:r w:rsidR="001D7D7F">
            <w:rPr>
              <w:rFonts w:ascii="Arial" w:hAnsi="Arial" w:cs="Arial"/>
            </w:rPr>
            <w:t xml:space="preserve">. </w:t>
          </w:r>
          <w:r w:rsidR="00437F97">
            <w:rPr>
              <w:rFonts w:ascii="Arial" w:hAnsi="Arial" w:cs="Arial"/>
            </w:rPr>
            <w:t>The Blooms</w:t>
          </w:r>
          <w:r w:rsidR="00FE28BA">
            <w:rPr>
              <w:rFonts w:ascii="Arial" w:hAnsi="Arial" w:cs="Arial"/>
            </w:rPr>
            <w:t xml:space="preserve"> </w:t>
          </w:r>
          <w:r w:rsidR="00721164">
            <w:rPr>
              <w:rFonts w:ascii="Arial" w:hAnsi="Arial" w:cs="Arial"/>
            </w:rPr>
            <w:t xml:space="preserve">method primarily </w:t>
          </w:r>
          <w:r w:rsidR="00F72881">
            <w:rPr>
              <w:rFonts w:ascii="Arial" w:hAnsi="Arial" w:cs="Arial"/>
            </w:rPr>
            <w:t>focuses</w:t>
          </w:r>
          <w:r w:rsidR="00721164">
            <w:rPr>
              <w:rFonts w:ascii="Arial" w:hAnsi="Arial" w:cs="Arial"/>
            </w:rPr>
            <w:t xml:space="preserve"> on </w:t>
          </w:r>
          <w:r w:rsidR="00F270D4">
            <w:rPr>
              <w:rFonts w:ascii="Arial" w:hAnsi="Arial" w:cs="Arial"/>
            </w:rPr>
            <w:t>educational objectives</w:t>
          </w:r>
          <w:r w:rsidR="005B672D">
            <w:rPr>
              <w:rFonts w:ascii="Arial" w:hAnsi="Arial" w:cs="Arial"/>
            </w:rPr>
            <w:t xml:space="preserve"> and may not be as applicable in </w:t>
          </w:r>
          <w:r w:rsidR="00FE28BA">
            <w:rPr>
              <w:rFonts w:ascii="Arial" w:hAnsi="Arial" w:cs="Arial"/>
            </w:rPr>
            <w:t>the workplace as other model</w:t>
          </w:r>
          <w:r w:rsidR="00B22719">
            <w:rPr>
              <w:rFonts w:ascii="Arial" w:hAnsi="Arial" w:cs="Arial"/>
            </w:rPr>
            <w:t xml:space="preserve">s. </w:t>
          </w:r>
          <w:r w:rsidR="008B78AE">
            <w:rPr>
              <w:rFonts w:ascii="Arial" w:hAnsi="Arial" w:cs="Arial"/>
            </w:rPr>
            <w:t>Krathwohl’s</w:t>
          </w:r>
          <w:r w:rsidR="003E371A">
            <w:rPr>
              <w:rFonts w:ascii="Arial" w:hAnsi="Arial" w:cs="Arial"/>
            </w:rPr>
            <w:t xml:space="preserve"> taxonomy, Paul-Elder model and RED model</w:t>
          </w:r>
          <w:r w:rsidR="009372B4">
            <w:rPr>
              <w:rFonts w:ascii="Arial" w:hAnsi="Arial" w:cs="Arial"/>
            </w:rPr>
            <w:t xml:space="preserve"> can all be applied to the workplace </w:t>
          </w:r>
          <w:r w:rsidR="007B77CA">
            <w:rPr>
              <w:rFonts w:ascii="Arial" w:hAnsi="Arial" w:cs="Arial"/>
            </w:rPr>
            <w:t xml:space="preserve">to enhance critical thinking, emotional </w:t>
          </w:r>
          <w:r w:rsidR="00F72881">
            <w:rPr>
              <w:rFonts w:ascii="Arial" w:hAnsi="Arial" w:cs="Arial"/>
            </w:rPr>
            <w:t>intelligence,</w:t>
          </w:r>
          <w:r w:rsidR="00BC16CD">
            <w:rPr>
              <w:rFonts w:ascii="Arial" w:hAnsi="Arial" w:cs="Arial"/>
            </w:rPr>
            <w:t xml:space="preserve"> and </w:t>
          </w:r>
          <w:r w:rsidR="008B78AE">
            <w:rPr>
              <w:rFonts w:ascii="Arial" w:hAnsi="Arial" w:cs="Arial"/>
            </w:rPr>
            <w:t>decision-making</w:t>
          </w:r>
          <w:r w:rsidR="00BC16CD">
            <w:rPr>
              <w:rFonts w:ascii="Arial" w:hAnsi="Arial" w:cs="Arial"/>
            </w:rPr>
            <w:t xml:space="preserve"> skills in professional life. Each model </w:t>
          </w:r>
          <w:r w:rsidR="00BC16CD">
            <w:rPr>
              <w:rFonts w:ascii="Arial" w:hAnsi="Arial" w:cs="Arial"/>
            </w:rPr>
            <w:t>come</w:t>
          </w:r>
          <w:r w:rsidR="0087286A">
            <w:rPr>
              <w:rFonts w:ascii="Arial" w:hAnsi="Arial" w:cs="Arial"/>
            </w:rPr>
            <w:t>s</w:t>
          </w:r>
          <w:r w:rsidR="00BC16CD">
            <w:rPr>
              <w:rFonts w:ascii="Arial" w:hAnsi="Arial" w:cs="Arial"/>
            </w:rPr>
            <w:t xml:space="preserve"> with its </w:t>
          </w:r>
          <w:r w:rsidR="00C6589B">
            <w:rPr>
              <w:rFonts w:ascii="Arial" w:hAnsi="Arial" w:cs="Arial"/>
            </w:rPr>
            <w:t xml:space="preserve">advantages and choosing the right one depends on the </w:t>
          </w:r>
          <w:r w:rsidR="00180AC6">
            <w:rPr>
              <w:rFonts w:ascii="Arial" w:hAnsi="Arial" w:cs="Arial"/>
            </w:rPr>
            <w:t>outcomes a workplace would like to achieve.</w:t>
          </w:r>
        </w:p>
        <w:p w:rsidR="00BC747A" w:rsidP="00973D1D" w:rsidRDefault="00BC747A" w14:paraId="4B9AB528" w14:textId="77777777">
          <w:pPr>
            <w:pStyle w:val="Heading2"/>
          </w:pPr>
        </w:p>
        <w:p w:rsidR="00BC747A" w:rsidP="00BC747A" w:rsidRDefault="00BC747A" w14:paraId="31C3A468" w14:textId="77777777">
          <w:pPr>
            <w:pStyle w:val="Heading1"/>
          </w:pPr>
          <w:bookmarkStart w:name="_Toc192499164" w:id="18"/>
          <w:r>
            <w:t>The impact of Biases and assumptions</w:t>
          </w:r>
          <w:bookmarkEnd w:id="18"/>
        </w:p>
        <w:p w:rsidR="009346EE" w:rsidP="00BC747A" w:rsidRDefault="00BC747A" w14:paraId="17F92874" w14:textId="77777777">
          <w:pPr>
            <w:pStyle w:val="Heading2"/>
          </w:pPr>
          <w:bookmarkStart w:name="_Toc192499165" w:id="19"/>
          <w:r>
            <w:t xml:space="preserve">Understanding </w:t>
          </w:r>
          <w:r w:rsidR="009346EE">
            <w:t>cognitive biases in decision making</w:t>
          </w:r>
          <w:bookmarkEnd w:id="19"/>
        </w:p>
        <w:p w:rsidR="00C65224" w:rsidP="00A15E88" w:rsidRDefault="00862467" w14:paraId="7A658CB2" w14:textId="77702421">
          <w:pPr>
            <w:rPr>
              <w:rFonts w:ascii="Arial" w:hAnsi="Arial" w:cs="Arial"/>
            </w:rPr>
          </w:pPr>
          <w:r>
            <w:rPr>
              <w:rFonts w:ascii="Arial" w:hAnsi="Arial" w:cs="Arial"/>
            </w:rPr>
            <w:t>Cognitive bias was first introduced by</w:t>
          </w:r>
          <w:sdt>
            <w:sdtPr>
              <w:rPr>
                <w:rFonts w:ascii="Arial" w:hAnsi="Arial" w:cs="Arial"/>
              </w:rPr>
              <w:id w:val="11267911"/>
              <w:citation/>
            </w:sdtPr>
            <w:sdtContent>
              <w:r w:rsidR="00753041">
                <w:rPr>
                  <w:rFonts w:ascii="Arial" w:hAnsi="Arial" w:cs="Arial"/>
                </w:rPr>
                <w:fldChar w:fldCharType="begin"/>
              </w:r>
              <w:r w:rsidR="00753041">
                <w:rPr>
                  <w:rFonts w:ascii="Arial" w:hAnsi="Arial" w:cs="Arial"/>
                  <w:lang w:val="en-GB"/>
                </w:rPr>
                <w:instrText xml:space="preserve"> CITATION Amo82 \l 2057 </w:instrText>
              </w:r>
              <w:r w:rsidR="00753041">
                <w:rPr>
                  <w:rFonts w:ascii="Arial" w:hAnsi="Arial" w:cs="Arial"/>
                </w:rPr>
                <w:fldChar w:fldCharType="separate"/>
              </w:r>
              <w:r w:rsidR="00C92D94">
                <w:rPr>
                  <w:rFonts w:ascii="Arial" w:hAnsi="Arial" w:cs="Arial"/>
                  <w:noProof/>
                  <w:lang w:val="en-GB"/>
                </w:rPr>
                <w:t xml:space="preserve"> </w:t>
              </w:r>
              <w:r w:rsidRPr="00C92D94" w:rsidR="00C92D94">
                <w:rPr>
                  <w:rFonts w:ascii="Arial" w:hAnsi="Arial" w:cs="Arial"/>
                  <w:noProof/>
                  <w:lang w:val="en-GB"/>
                </w:rPr>
                <w:t>(Amos Tversky, 1982)</w:t>
              </w:r>
              <w:r w:rsidR="00753041">
                <w:rPr>
                  <w:rFonts w:ascii="Arial" w:hAnsi="Arial" w:cs="Arial"/>
                </w:rPr>
                <w:fldChar w:fldCharType="end"/>
              </w:r>
            </w:sdtContent>
          </w:sdt>
          <w:r>
            <w:rPr>
              <w:rFonts w:ascii="Arial" w:hAnsi="Arial" w:cs="Arial"/>
            </w:rPr>
            <w:t xml:space="preserve"> </w:t>
          </w:r>
          <w:r w:rsidR="00455DD6">
            <w:rPr>
              <w:rFonts w:ascii="Arial" w:hAnsi="Arial" w:cs="Arial"/>
            </w:rPr>
            <w:t xml:space="preserve">through extensive research </w:t>
          </w:r>
          <w:r w:rsidR="005B764A">
            <w:rPr>
              <w:rFonts w:ascii="Arial" w:hAnsi="Arial" w:cs="Arial"/>
            </w:rPr>
            <w:t>on human judgement and decision-making</w:t>
          </w:r>
          <w:r w:rsidR="00100DED">
            <w:rPr>
              <w:rFonts w:ascii="Arial" w:hAnsi="Arial" w:cs="Arial"/>
            </w:rPr>
            <w:t xml:space="preserve">. </w:t>
          </w:r>
          <w:r w:rsidR="0006460C">
            <w:rPr>
              <w:rFonts w:ascii="Arial" w:hAnsi="Arial" w:cs="Arial"/>
            </w:rPr>
            <w:t>His</w:t>
          </w:r>
          <w:r w:rsidR="00100DED">
            <w:rPr>
              <w:rFonts w:ascii="Arial" w:hAnsi="Arial" w:cs="Arial"/>
            </w:rPr>
            <w:t xml:space="preserve"> </w:t>
          </w:r>
          <w:r w:rsidR="00514FF2">
            <w:rPr>
              <w:rFonts w:ascii="Arial" w:hAnsi="Arial" w:cs="Arial"/>
            </w:rPr>
            <w:t xml:space="preserve">findings </w:t>
          </w:r>
          <w:r w:rsidR="00100DED">
            <w:rPr>
              <w:rFonts w:ascii="Arial" w:hAnsi="Arial" w:cs="Arial"/>
            </w:rPr>
            <w:t xml:space="preserve">showed that </w:t>
          </w:r>
          <w:r w:rsidR="00A708CB">
            <w:rPr>
              <w:rFonts w:ascii="Arial" w:hAnsi="Arial" w:cs="Arial"/>
            </w:rPr>
            <w:t>we rely on mental shortcuts known as heuristics</w:t>
          </w:r>
          <w:r w:rsidR="00BE01A5">
            <w:rPr>
              <w:rFonts w:ascii="Arial" w:hAnsi="Arial" w:cs="Arial"/>
            </w:rPr>
            <w:t xml:space="preserve">. Heuristics relies on intuition and </w:t>
          </w:r>
          <w:r w:rsidR="00514FF2">
            <w:rPr>
              <w:rFonts w:ascii="Arial" w:hAnsi="Arial" w:cs="Arial"/>
            </w:rPr>
            <w:t>experience</w:t>
          </w:r>
          <w:r w:rsidR="00BE01A5">
            <w:rPr>
              <w:rFonts w:ascii="Arial" w:hAnsi="Arial" w:cs="Arial"/>
            </w:rPr>
            <w:t xml:space="preserve"> to </w:t>
          </w:r>
          <w:r w:rsidR="00852DB8">
            <w:rPr>
              <w:rFonts w:ascii="Arial" w:hAnsi="Arial" w:cs="Arial"/>
            </w:rPr>
            <w:t>make decision</w:t>
          </w:r>
          <w:r w:rsidR="00762F04">
            <w:rPr>
              <w:rFonts w:ascii="Arial" w:hAnsi="Arial" w:cs="Arial"/>
            </w:rPr>
            <w:t>s</w:t>
          </w:r>
          <w:r w:rsidR="00514FF2">
            <w:rPr>
              <w:rFonts w:ascii="Arial" w:hAnsi="Arial" w:cs="Arial"/>
            </w:rPr>
            <w:t xml:space="preserve">. </w:t>
          </w:r>
          <w:r w:rsidR="002D730E">
            <w:rPr>
              <w:rFonts w:ascii="Arial" w:hAnsi="Arial" w:cs="Arial"/>
            </w:rPr>
            <w:t>This can lead to</w:t>
          </w:r>
          <w:r w:rsidR="00B12A04">
            <w:rPr>
              <w:rFonts w:ascii="Arial" w:hAnsi="Arial" w:cs="Arial"/>
            </w:rPr>
            <w:t xml:space="preserve"> errors in judgement and thinking. </w:t>
          </w:r>
        </w:p>
        <w:p w:rsidR="00B12A04" w:rsidP="00A15E88" w:rsidRDefault="00C65224" w14:paraId="03EF01B4" w14:textId="62D5E061">
          <w:pPr>
            <w:rPr>
              <w:rFonts w:ascii="Arial" w:hAnsi="Arial" w:cs="Arial"/>
            </w:rPr>
          </w:pPr>
          <w:sdt>
            <w:sdtPr>
              <w:rPr>
                <w:rFonts w:ascii="Arial" w:hAnsi="Arial" w:cs="Arial"/>
              </w:rPr>
              <w:id w:val="1943950301"/>
              <w:citation/>
            </w:sdtPr>
            <w:sdtContent>
              <w:r>
                <w:rPr>
                  <w:rFonts w:ascii="Arial" w:hAnsi="Arial" w:cs="Arial"/>
                </w:rPr>
                <w:fldChar w:fldCharType="begin"/>
              </w:r>
              <w:r>
                <w:rPr>
                  <w:rFonts w:ascii="Arial" w:hAnsi="Arial" w:cs="Arial"/>
                  <w:lang w:val="en-GB"/>
                </w:rPr>
                <w:instrText xml:space="preserve"> CITATION Joa21 \l 2057 </w:instrText>
              </w:r>
              <w:r>
                <w:rPr>
                  <w:rFonts w:ascii="Arial" w:hAnsi="Arial" w:cs="Arial"/>
                </w:rPr>
                <w:fldChar w:fldCharType="separate"/>
              </w:r>
              <w:r w:rsidRPr="00C92D94" w:rsidR="00C92D94">
                <w:rPr>
                  <w:rFonts w:ascii="Arial" w:hAnsi="Arial" w:cs="Arial"/>
                  <w:noProof/>
                  <w:lang w:val="en-GB"/>
                </w:rPr>
                <w:t>(Williams, 2021)</w:t>
              </w:r>
              <w:r>
                <w:rPr>
                  <w:rFonts w:ascii="Arial" w:hAnsi="Arial" w:cs="Arial"/>
                </w:rPr>
                <w:fldChar w:fldCharType="end"/>
              </w:r>
            </w:sdtContent>
          </w:sdt>
          <w:r w:rsidR="00B12A04">
            <w:rPr>
              <w:rFonts w:ascii="Arial" w:hAnsi="Arial" w:cs="Arial"/>
            </w:rPr>
            <w:t xml:space="preserve"> explains how </w:t>
          </w:r>
          <w:r w:rsidR="00C24FF9">
            <w:rPr>
              <w:rFonts w:ascii="Arial" w:hAnsi="Arial" w:cs="Arial"/>
            </w:rPr>
            <w:t xml:space="preserve">Biases and assumptions can have a </w:t>
          </w:r>
          <w:r w:rsidR="00F2015B">
            <w:rPr>
              <w:rFonts w:ascii="Arial" w:hAnsi="Arial" w:cs="Arial"/>
            </w:rPr>
            <w:t>negative</w:t>
          </w:r>
          <w:r w:rsidR="007330B7">
            <w:rPr>
              <w:rFonts w:ascii="Arial" w:hAnsi="Arial" w:cs="Arial"/>
            </w:rPr>
            <w:t xml:space="preserve"> </w:t>
          </w:r>
          <w:r w:rsidR="007C1BF1">
            <w:rPr>
              <w:rFonts w:ascii="Arial" w:hAnsi="Arial" w:cs="Arial"/>
            </w:rPr>
            <w:t>impact on</w:t>
          </w:r>
          <w:r w:rsidR="007330B7">
            <w:rPr>
              <w:rFonts w:ascii="Arial" w:hAnsi="Arial" w:cs="Arial"/>
            </w:rPr>
            <w:t xml:space="preserve"> workplace decision making by causing unfair judgements</w:t>
          </w:r>
          <w:r w:rsidR="002130B5">
            <w:rPr>
              <w:rFonts w:ascii="Arial" w:hAnsi="Arial" w:cs="Arial"/>
            </w:rPr>
            <w:t xml:space="preserve"> and poor choices</w:t>
          </w:r>
          <w:r w:rsidR="00243A2B">
            <w:rPr>
              <w:rFonts w:ascii="Arial" w:hAnsi="Arial" w:cs="Arial"/>
            </w:rPr>
            <w:t>.</w:t>
          </w:r>
          <w:r w:rsidR="001B4908">
            <w:rPr>
              <w:rFonts w:ascii="Arial" w:hAnsi="Arial" w:cs="Arial"/>
            </w:rPr>
            <w:t xml:space="preserve"> Our brains rely on patterns </w:t>
          </w:r>
          <w:r w:rsidR="00B31C95">
            <w:rPr>
              <w:rFonts w:ascii="Arial" w:hAnsi="Arial" w:cs="Arial"/>
            </w:rPr>
            <w:t xml:space="preserve">and past experiences to make decisions </w:t>
          </w:r>
          <w:r w:rsidR="00AD6216">
            <w:rPr>
              <w:rFonts w:ascii="Arial" w:hAnsi="Arial" w:cs="Arial"/>
            </w:rPr>
            <w:t>and while this can be useful it can</w:t>
          </w:r>
          <w:r w:rsidR="009C0654">
            <w:rPr>
              <w:rFonts w:ascii="Arial" w:hAnsi="Arial" w:cs="Arial"/>
            </w:rPr>
            <w:t xml:space="preserve"> lead to </w:t>
          </w:r>
          <w:r w:rsidRPr="562C272A" w:rsidR="65980172">
            <w:rPr>
              <w:rFonts w:ascii="Arial" w:hAnsi="Arial" w:cs="Arial"/>
            </w:rPr>
            <w:t>vital</w:t>
          </w:r>
          <w:r w:rsidR="009C0654">
            <w:rPr>
              <w:rFonts w:ascii="Arial" w:hAnsi="Arial" w:cs="Arial"/>
            </w:rPr>
            <w:t xml:space="preserve"> information being overlooked</w:t>
          </w:r>
          <w:r w:rsidR="008D734C">
            <w:rPr>
              <w:rFonts w:ascii="Arial" w:hAnsi="Arial" w:cs="Arial"/>
            </w:rPr>
            <w:t xml:space="preserve"> and </w:t>
          </w:r>
          <w:r w:rsidR="00F25E20">
            <w:rPr>
              <w:rFonts w:ascii="Arial" w:hAnsi="Arial" w:cs="Arial"/>
            </w:rPr>
            <w:t>results</w:t>
          </w:r>
          <w:r w:rsidR="008D734C">
            <w:rPr>
              <w:rFonts w:ascii="Arial" w:hAnsi="Arial" w:cs="Arial"/>
            </w:rPr>
            <w:t xml:space="preserve"> in making bad choices.</w:t>
          </w:r>
          <w:r w:rsidR="00243A2B">
            <w:rPr>
              <w:rFonts w:ascii="Arial" w:hAnsi="Arial" w:cs="Arial"/>
            </w:rPr>
            <w:t xml:space="preserve"> </w:t>
          </w:r>
          <w:r w:rsidR="008D734C">
            <w:rPr>
              <w:rFonts w:ascii="Arial" w:hAnsi="Arial" w:cs="Arial"/>
            </w:rPr>
            <w:t>These b</w:t>
          </w:r>
          <w:r w:rsidR="00243A2B">
            <w:rPr>
              <w:rFonts w:ascii="Arial" w:hAnsi="Arial" w:cs="Arial"/>
            </w:rPr>
            <w:t xml:space="preserve">iases and assumptions often occur unconsciously </w:t>
          </w:r>
          <w:r w:rsidR="003B5354">
            <w:rPr>
              <w:rFonts w:ascii="Arial" w:hAnsi="Arial" w:cs="Arial"/>
            </w:rPr>
            <w:t xml:space="preserve">so understanding that biases exist can be useful when </w:t>
          </w:r>
          <w:r w:rsidR="00000AE9">
            <w:rPr>
              <w:rFonts w:ascii="Arial" w:hAnsi="Arial" w:cs="Arial"/>
            </w:rPr>
            <w:t>making decisions</w:t>
          </w:r>
          <w:r w:rsidR="00F25E20">
            <w:rPr>
              <w:rFonts w:ascii="Arial" w:hAnsi="Arial" w:cs="Arial"/>
            </w:rPr>
            <w:t>.</w:t>
          </w:r>
        </w:p>
        <w:p w:rsidR="003C0C7E" w:rsidP="00A15E88" w:rsidRDefault="00A77106" w14:paraId="3BDD7B38" w14:textId="63B4DD9C">
          <w:pPr>
            <w:rPr>
              <w:rFonts w:ascii="Arial" w:hAnsi="Arial" w:cs="Arial"/>
              <w:b/>
              <w:bCs/>
            </w:rPr>
          </w:pPr>
          <w:r w:rsidRPr="00A77106">
            <w:rPr>
              <w:rFonts w:ascii="Arial" w:hAnsi="Arial" w:cs="Arial"/>
              <w:b/>
              <w:bCs/>
            </w:rPr>
            <w:t>Causes of biases</w:t>
          </w:r>
        </w:p>
        <w:p w:rsidR="00A77106" w:rsidP="00A77106" w:rsidRDefault="00A77106" w14:paraId="0C26DDB8" w14:textId="03CF5145">
          <w:pPr>
            <w:pStyle w:val="ListParagraph"/>
            <w:numPr>
              <w:ilvl w:val="0"/>
              <w:numId w:val="29"/>
            </w:numPr>
            <w:rPr>
              <w:rFonts w:ascii="Arial" w:hAnsi="Arial" w:cs="Arial"/>
            </w:rPr>
          </w:pPr>
          <w:r w:rsidRPr="005D7186">
            <w:rPr>
              <w:rFonts w:ascii="Arial" w:hAnsi="Arial" w:cs="Arial"/>
              <w:b/>
              <w:bCs/>
            </w:rPr>
            <w:t>Mental shortcuts</w:t>
          </w:r>
          <w:r>
            <w:rPr>
              <w:rFonts w:ascii="Arial" w:hAnsi="Arial" w:cs="Arial"/>
            </w:rPr>
            <w:t xml:space="preserve">- </w:t>
          </w:r>
          <w:r w:rsidR="00C33564">
            <w:rPr>
              <w:rFonts w:ascii="Arial" w:hAnsi="Arial" w:cs="Arial"/>
            </w:rPr>
            <w:t xml:space="preserve">the human brain </w:t>
          </w:r>
          <w:r w:rsidR="00F25E20">
            <w:rPr>
              <w:rFonts w:ascii="Arial" w:hAnsi="Arial" w:cs="Arial"/>
            </w:rPr>
            <w:t>simplif</w:t>
          </w:r>
          <w:r w:rsidR="00000AE9">
            <w:rPr>
              <w:rFonts w:ascii="Arial" w:hAnsi="Arial" w:cs="Arial"/>
            </w:rPr>
            <w:t>ies</w:t>
          </w:r>
          <w:r w:rsidR="00C33564">
            <w:rPr>
              <w:rFonts w:ascii="Arial" w:hAnsi="Arial" w:cs="Arial"/>
            </w:rPr>
            <w:t xml:space="preserve"> information to fit personal </w:t>
          </w:r>
          <w:r w:rsidR="005D7186">
            <w:rPr>
              <w:rFonts w:ascii="Arial" w:hAnsi="Arial" w:cs="Arial"/>
            </w:rPr>
            <w:t>experience and preference.</w:t>
          </w:r>
        </w:p>
        <w:p w:rsidR="005D7186" w:rsidP="00A77106" w:rsidRDefault="00D709C0" w14:paraId="18C2E14C" w14:textId="386BA9A3">
          <w:pPr>
            <w:pStyle w:val="ListParagraph"/>
            <w:numPr>
              <w:ilvl w:val="0"/>
              <w:numId w:val="29"/>
            </w:numPr>
            <w:rPr>
              <w:rFonts w:ascii="Arial" w:hAnsi="Arial" w:cs="Arial"/>
            </w:rPr>
          </w:pPr>
          <w:r>
            <w:rPr>
              <w:rFonts w:ascii="Arial" w:hAnsi="Arial" w:cs="Arial"/>
              <w:b/>
              <w:bCs/>
            </w:rPr>
            <w:t xml:space="preserve">Emotions </w:t>
          </w:r>
          <w:r>
            <w:rPr>
              <w:rFonts w:ascii="Arial" w:hAnsi="Arial" w:cs="Arial"/>
            </w:rPr>
            <w:t>– being swayed by our emotions rather than logic</w:t>
          </w:r>
        </w:p>
        <w:p w:rsidR="00D709C0" w:rsidP="00A77106" w:rsidRDefault="00DF2747" w14:paraId="5EACEF8D" w14:textId="2F953313" w14:noSpellErr="1">
          <w:pPr>
            <w:pStyle w:val="ListParagraph"/>
            <w:numPr>
              <w:ilvl w:val="0"/>
              <w:numId w:val="29"/>
            </w:numPr>
            <w:rPr>
              <w:rFonts w:ascii="Arial" w:hAnsi="Arial" w:cs="Arial"/>
            </w:rPr>
          </w:pPr>
          <w:r w:rsidRPr="43232CE0" w:rsidR="00DF2747">
            <w:rPr>
              <w:rFonts w:ascii="Arial" w:hAnsi="Arial" w:cs="Arial"/>
              <w:b w:val="1"/>
              <w:bCs w:val="1"/>
            </w:rPr>
            <w:t>Social and cultural influences</w:t>
          </w:r>
          <w:r w:rsidRPr="43232CE0" w:rsidR="00DF2747">
            <w:rPr>
              <w:rFonts w:ascii="Arial" w:hAnsi="Arial" w:cs="Arial"/>
            </w:rPr>
            <w:t>-</w:t>
          </w:r>
          <w:r w:rsidRPr="43232CE0" w:rsidR="00DF2747">
            <w:rPr>
              <w:rFonts w:ascii="Arial" w:hAnsi="Arial" w:cs="Arial"/>
            </w:rPr>
            <w:t xml:space="preserve"> </w:t>
          </w:r>
          <w:r w:rsidRPr="43232CE0" w:rsidR="00290315">
            <w:rPr>
              <w:rFonts w:ascii="Arial" w:hAnsi="Arial" w:cs="Arial"/>
            </w:rPr>
            <w:t>Societal pressures, our upbringing</w:t>
          </w:r>
          <w:r w:rsidRPr="43232CE0" w:rsidR="365A1338">
            <w:rPr>
              <w:rFonts w:ascii="Arial" w:hAnsi="Arial" w:cs="Arial"/>
            </w:rPr>
            <w:t>,</w:t>
          </w:r>
          <w:r w:rsidRPr="43232CE0" w:rsidR="003E5657">
            <w:rPr>
              <w:rFonts w:ascii="Arial" w:hAnsi="Arial" w:cs="Arial"/>
            </w:rPr>
            <w:t xml:space="preserve"> and </w:t>
          </w:r>
          <w:bookmarkStart w:name="_Int_pOScmcEU" w:id="1366464997"/>
          <w:r w:rsidRPr="43232CE0" w:rsidR="003E5657">
            <w:rPr>
              <w:rFonts w:ascii="Arial" w:hAnsi="Arial" w:cs="Arial"/>
            </w:rPr>
            <w:t>personal experiences</w:t>
          </w:r>
          <w:bookmarkEnd w:id="1366464997"/>
        </w:p>
        <w:p w:rsidR="002874B1" w:rsidP="00A77106" w:rsidRDefault="002874B1" w14:paraId="69E4763F" w14:textId="3F0C1545">
          <w:pPr>
            <w:pStyle w:val="ListParagraph"/>
            <w:numPr>
              <w:ilvl w:val="0"/>
              <w:numId w:val="29"/>
            </w:numPr>
            <w:rPr>
              <w:rFonts w:ascii="Arial" w:hAnsi="Arial" w:cs="Arial"/>
            </w:rPr>
          </w:pPr>
          <w:r>
            <w:rPr>
              <w:rFonts w:ascii="Arial" w:hAnsi="Arial" w:cs="Arial"/>
              <w:b/>
              <w:bCs/>
            </w:rPr>
            <w:t xml:space="preserve">Personal </w:t>
          </w:r>
          <w:r w:rsidR="00CD3799">
            <w:rPr>
              <w:rFonts w:ascii="Arial" w:hAnsi="Arial" w:cs="Arial"/>
              <w:b/>
              <w:bCs/>
            </w:rPr>
            <w:t>motivation</w:t>
          </w:r>
          <w:r w:rsidRPr="00CD3799" w:rsidR="00CD3799">
            <w:rPr>
              <w:rFonts w:ascii="Arial" w:hAnsi="Arial" w:cs="Arial"/>
            </w:rPr>
            <w:t>-</w:t>
          </w:r>
          <w:r w:rsidR="00CD3799">
            <w:rPr>
              <w:rFonts w:ascii="Arial" w:hAnsi="Arial" w:cs="Arial"/>
            </w:rPr>
            <w:t xml:space="preserve"> </w:t>
          </w:r>
          <w:r w:rsidRPr="562C272A" w:rsidR="7D0BCC63">
            <w:rPr>
              <w:rFonts w:ascii="Arial" w:hAnsi="Arial" w:cs="Arial"/>
            </w:rPr>
            <w:t>interpreting</w:t>
          </w:r>
          <w:r w:rsidR="00CD3799">
            <w:rPr>
              <w:rFonts w:ascii="Arial" w:hAnsi="Arial" w:cs="Arial"/>
            </w:rPr>
            <w:t xml:space="preserve"> information</w:t>
          </w:r>
          <w:r w:rsidR="00B42149">
            <w:rPr>
              <w:rFonts w:ascii="Arial" w:hAnsi="Arial" w:cs="Arial"/>
            </w:rPr>
            <w:t xml:space="preserve"> to support our own needs and desires and not looking at the facts in front of us</w:t>
          </w:r>
          <w:r w:rsidR="00F946DF">
            <w:rPr>
              <w:rFonts w:ascii="Arial" w:hAnsi="Arial" w:cs="Arial"/>
            </w:rPr>
            <w:t>.</w:t>
          </w:r>
        </w:p>
        <w:p w:rsidRPr="009E7D4B" w:rsidR="009E7D4B" w:rsidP="009E7D4B" w:rsidRDefault="009E7D4B" w14:paraId="0C2A1E29" w14:textId="77777777">
          <w:pPr>
            <w:rPr>
              <w:rFonts w:ascii="Arial" w:hAnsi="Arial" w:cs="Arial"/>
            </w:rPr>
          </w:pPr>
        </w:p>
        <w:p w:rsidR="009346EE" w:rsidP="00BC747A" w:rsidRDefault="009346EE" w14:paraId="18FACB02" w14:textId="77777777">
          <w:pPr>
            <w:pStyle w:val="Heading2"/>
          </w:pPr>
        </w:p>
        <w:p w:rsidR="00F03965" w:rsidP="00BC747A" w:rsidRDefault="009346EE" w14:paraId="69223461" w14:textId="04EF5D4C">
          <w:pPr>
            <w:pStyle w:val="Heading2"/>
          </w:pPr>
          <w:bookmarkStart w:name="_Toc192499166" w:id="21"/>
          <w:r>
            <w:t xml:space="preserve">Common biases in the workplace </w:t>
          </w:r>
          <w:r w:rsidR="00F03965">
            <w:t>(</w:t>
          </w:r>
          <w:r w:rsidR="00A05503">
            <w:t>e.g.,</w:t>
          </w:r>
          <w:r w:rsidR="00F03965">
            <w:t xml:space="preserve"> confirmation bias, anchoring bias)</w:t>
          </w:r>
          <w:bookmarkEnd w:id="21"/>
        </w:p>
        <w:p w:rsidR="00A02B08" w:rsidP="00A02B08" w:rsidRDefault="00A949A0" w14:paraId="15447658" w14:textId="78422B4E">
          <w:pPr>
            <w:rPr>
              <w:rFonts w:ascii="Arial" w:hAnsi="Arial" w:cs="Arial"/>
            </w:rPr>
          </w:pPr>
          <w:r>
            <w:rPr>
              <w:rFonts w:ascii="Arial" w:hAnsi="Arial" w:cs="Arial"/>
            </w:rPr>
            <w:t xml:space="preserve">In the workplace </w:t>
          </w:r>
          <w:r w:rsidR="001B12F4">
            <w:rPr>
              <w:rFonts w:ascii="Arial" w:hAnsi="Arial" w:cs="Arial"/>
            </w:rPr>
            <w:t xml:space="preserve">management and employees may unknowingly make </w:t>
          </w:r>
          <w:r w:rsidR="00D4090D">
            <w:rPr>
              <w:rFonts w:ascii="Arial" w:hAnsi="Arial" w:cs="Arial"/>
            </w:rPr>
            <w:t>biased</w:t>
          </w:r>
          <w:r w:rsidR="001B12F4">
            <w:rPr>
              <w:rFonts w:ascii="Arial" w:hAnsi="Arial" w:cs="Arial"/>
            </w:rPr>
            <w:t xml:space="preserve"> decisions</w:t>
          </w:r>
          <w:r w:rsidR="00A93142">
            <w:rPr>
              <w:rFonts w:ascii="Arial" w:hAnsi="Arial" w:cs="Arial"/>
            </w:rPr>
            <w:t xml:space="preserve"> by overlooking </w:t>
          </w:r>
          <w:r w:rsidRPr="562C272A" w:rsidR="42CB9F72">
            <w:rPr>
              <w:rFonts w:ascii="Arial" w:hAnsi="Arial" w:cs="Arial"/>
            </w:rPr>
            <w:t>key</w:t>
          </w:r>
          <w:r w:rsidR="00A93142">
            <w:rPr>
              <w:rFonts w:ascii="Arial" w:hAnsi="Arial" w:cs="Arial"/>
            </w:rPr>
            <w:t xml:space="preserve"> </w:t>
          </w:r>
          <w:r w:rsidR="002823B2">
            <w:rPr>
              <w:rFonts w:ascii="Arial" w:hAnsi="Arial" w:cs="Arial"/>
            </w:rPr>
            <w:t>details or favoring</w:t>
          </w:r>
          <w:r w:rsidR="001739D6">
            <w:rPr>
              <w:rFonts w:ascii="Arial" w:hAnsi="Arial" w:cs="Arial"/>
            </w:rPr>
            <w:t xml:space="preserve"> certain</w:t>
          </w:r>
          <w:r w:rsidR="002823B2">
            <w:rPr>
              <w:rFonts w:ascii="Arial" w:hAnsi="Arial" w:cs="Arial"/>
            </w:rPr>
            <w:t xml:space="preserve"> individuals over others</w:t>
          </w:r>
          <w:r w:rsidR="001739D6">
            <w:rPr>
              <w:rFonts w:ascii="Arial" w:hAnsi="Arial" w:cs="Arial"/>
            </w:rPr>
            <w:t>.</w:t>
          </w:r>
          <w:r w:rsidR="00096144">
            <w:rPr>
              <w:rFonts w:ascii="Arial" w:hAnsi="Arial" w:cs="Arial"/>
            </w:rPr>
            <w:t xml:space="preserve"> Recognizing and addressing these biases is</w:t>
          </w:r>
          <w:r w:rsidR="005E5290">
            <w:rPr>
              <w:rFonts w:ascii="Arial" w:hAnsi="Arial" w:cs="Arial"/>
            </w:rPr>
            <w:t xml:space="preserve"> crucial to fair decision making.</w:t>
          </w:r>
          <w:r w:rsidR="009720D1">
            <w:rPr>
              <w:rFonts w:ascii="Arial" w:hAnsi="Arial" w:cs="Arial"/>
            </w:rPr>
            <w:t xml:space="preserve"> Below</w:t>
          </w:r>
          <w:r w:rsidR="008B6213">
            <w:rPr>
              <w:rFonts w:ascii="Arial" w:hAnsi="Arial" w:cs="Arial"/>
            </w:rPr>
            <w:t xml:space="preserve"> sources</w:t>
          </w:r>
          <w:r w:rsidR="009720D1">
            <w:rPr>
              <w:rFonts w:ascii="Arial" w:hAnsi="Arial" w:cs="Arial"/>
            </w:rPr>
            <w:t xml:space="preserve"> </w:t>
          </w:r>
          <w:r w:rsidR="00BE7457">
            <w:rPr>
              <w:rFonts w:ascii="Arial" w:hAnsi="Arial" w:cs="Arial"/>
            </w:rPr>
            <w:t xml:space="preserve">tell us </w:t>
          </w:r>
          <w:r w:rsidR="00265043">
            <w:rPr>
              <w:rFonts w:ascii="Arial" w:hAnsi="Arial" w:cs="Arial"/>
            </w:rPr>
            <w:t xml:space="preserve">the most common </w:t>
          </w:r>
          <w:r w:rsidR="0007579D">
            <w:rPr>
              <w:rFonts w:ascii="Arial" w:hAnsi="Arial" w:cs="Arial"/>
            </w:rPr>
            <w:t>biases that impact workplace decision making.</w:t>
          </w:r>
        </w:p>
        <w:p w:rsidR="00703D41" w:rsidP="00A02B08" w:rsidRDefault="00853BB9" w14:paraId="42F1917B" w14:textId="4B4E281E">
          <w:pPr>
            <w:rPr>
              <w:rFonts w:ascii="Arial" w:hAnsi="Arial" w:cs="Arial"/>
            </w:rPr>
          </w:pPr>
          <w:r w:rsidRPr="00853BB9">
            <w:rPr>
              <w:rFonts w:ascii="Arial" w:hAnsi="Arial" w:cs="Arial"/>
              <w:b/>
              <w:bCs/>
            </w:rPr>
            <w:t>Confirmation bias</w:t>
          </w:r>
          <w:r w:rsidR="00CC5241">
            <w:rPr>
              <w:rFonts w:ascii="Arial" w:hAnsi="Arial" w:cs="Arial"/>
              <w:b/>
              <w:bCs/>
            </w:rPr>
            <w:t>-</w:t>
          </w:r>
          <w:r w:rsidR="00907B10">
            <w:rPr>
              <w:rFonts w:ascii="Arial" w:hAnsi="Arial" w:cs="Arial"/>
              <w:b/>
              <w:bCs/>
            </w:rPr>
            <w:t xml:space="preserve"> </w:t>
          </w:r>
          <w:r w:rsidR="00907B10">
            <w:rPr>
              <w:rFonts w:ascii="Arial" w:hAnsi="Arial" w:cs="Arial"/>
            </w:rPr>
            <w:t>According to</w:t>
          </w:r>
          <w:r w:rsidR="00CC5241">
            <w:rPr>
              <w:rFonts w:ascii="Arial" w:hAnsi="Arial" w:cs="Arial"/>
              <w:b/>
              <w:bCs/>
            </w:rPr>
            <w:t xml:space="preserve"> </w:t>
          </w:r>
          <w:sdt>
            <w:sdtPr>
              <w:rPr>
                <w:rFonts w:ascii="Arial" w:hAnsi="Arial" w:cs="Arial"/>
                <w:b/>
                <w:bCs/>
              </w:rPr>
              <w:id w:val="1040937285"/>
              <w:citation/>
            </w:sdtPr>
            <w:sdtContent>
              <w:r w:rsidR="00940610">
                <w:rPr>
                  <w:rFonts w:ascii="Arial" w:hAnsi="Arial" w:cs="Arial"/>
                  <w:b/>
                  <w:bCs/>
                </w:rPr>
                <w:fldChar w:fldCharType="begin"/>
              </w:r>
              <w:r w:rsidR="00940610">
                <w:rPr>
                  <w:rFonts w:ascii="Arial" w:hAnsi="Arial" w:cs="Arial"/>
                  <w:b/>
                  <w:bCs/>
                  <w:lang w:val="en-GB"/>
                </w:rPr>
                <w:instrText xml:space="preserve"> CITATION Ale18 \l 2057 </w:instrText>
              </w:r>
              <w:r w:rsidR="00940610">
                <w:rPr>
                  <w:rFonts w:ascii="Arial" w:hAnsi="Arial" w:cs="Arial"/>
                  <w:b/>
                  <w:bCs/>
                </w:rPr>
                <w:fldChar w:fldCharType="separate"/>
              </w:r>
              <w:r w:rsidRPr="00C92D94" w:rsidR="00C92D94">
                <w:rPr>
                  <w:rFonts w:ascii="Arial" w:hAnsi="Arial" w:cs="Arial"/>
                  <w:noProof/>
                  <w:lang w:val="en-GB"/>
                </w:rPr>
                <w:t>(Acks, 2018)</w:t>
              </w:r>
              <w:r w:rsidR="00940610">
                <w:rPr>
                  <w:rFonts w:ascii="Arial" w:hAnsi="Arial" w:cs="Arial"/>
                  <w:b/>
                  <w:bCs/>
                </w:rPr>
                <w:fldChar w:fldCharType="end"/>
              </w:r>
            </w:sdtContent>
          </w:sdt>
          <w:r w:rsidR="00907B10">
            <w:rPr>
              <w:rFonts w:ascii="Arial" w:hAnsi="Arial" w:cs="Arial"/>
              <w:b/>
              <w:bCs/>
            </w:rPr>
            <w:t xml:space="preserve"> </w:t>
          </w:r>
          <w:r w:rsidR="00907B10">
            <w:rPr>
              <w:rFonts w:ascii="Arial" w:hAnsi="Arial" w:cs="Arial"/>
            </w:rPr>
            <w:t>it i</w:t>
          </w:r>
          <w:r w:rsidR="00FF5100">
            <w:rPr>
              <w:rFonts w:ascii="Arial" w:hAnsi="Arial" w:cs="Arial"/>
            </w:rPr>
            <w:t>s when one has the tendency to process information in a way that is consistent with their existing beliefs</w:t>
          </w:r>
          <w:r w:rsidR="00E55080">
            <w:rPr>
              <w:rFonts w:ascii="Arial" w:hAnsi="Arial" w:cs="Arial"/>
            </w:rPr>
            <w:t xml:space="preserve"> while ignoring the evidence that contradicts them. It </w:t>
          </w:r>
          <w:r w:rsidR="00D4090D">
            <w:rPr>
              <w:rFonts w:ascii="Arial" w:hAnsi="Arial" w:cs="Arial"/>
            </w:rPr>
            <w:t>is</w:t>
          </w:r>
          <w:r w:rsidR="00E55080">
            <w:rPr>
              <w:rFonts w:ascii="Arial" w:hAnsi="Arial" w:cs="Arial"/>
            </w:rPr>
            <w:t xml:space="preserve"> more likely to agree with information tha</w:t>
          </w:r>
          <w:r w:rsidR="00C57883">
            <w:rPr>
              <w:rFonts w:ascii="Arial" w:hAnsi="Arial" w:cs="Arial"/>
            </w:rPr>
            <w:t>t we want to be true because it aligns with what we already believe in.</w:t>
          </w:r>
          <w:r w:rsidRPr="562C272A" w:rsidR="7226C630">
            <w:rPr>
              <w:rFonts w:ascii="Arial" w:hAnsi="Arial" w:cs="Arial"/>
            </w:rPr>
            <w:t xml:space="preserve"> </w:t>
          </w:r>
          <w:r w:rsidR="00703D41">
            <w:rPr>
              <w:rFonts w:ascii="Arial" w:hAnsi="Arial" w:cs="Arial"/>
            </w:rPr>
            <w:t xml:space="preserve">In the workplace this can lead to </w:t>
          </w:r>
          <w:r w:rsidR="00D4090D">
            <w:rPr>
              <w:rFonts w:ascii="Arial" w:hAnsi="Arial" w:cs="Arial"/>
            </w:rPr>
            <w:t>one-sided</w:t>
          </w:r>
          <w:r w:rsidR="00703D41">
            <w:rPr>
              <w:rFonts w:ascii="Arial" w:hAnsi="Arial" w:cs="Arial"/>
            </w:rPr>
            <w:t xml:space="preserve"> decision making</w:t>
          </w:r>
          <w:r w:rsidR="000D48AB">
            <w:rPr>
              <w:rFonts w:ascii="Arial" w:hAnsi="Arial" w:cs="Arial"/>
            </w:rPr>
            <w:t xml:space="preserve">, prevents companies from adapting and evolving and </w:t>
          </w:r>
          <w:r w:rsidR="00D4090D">
            <w:rPr>
              <w:rFonts w:ascii="Arial" w:hAnsi="Arial" w:cs="Arial"/>
            </w:rPr>
            <w:t>reinforces existing prejudice.</w:t>
          </w:r>
        </w:p>
        <w:p w:rsidR="001E46DB" w:rsidP="00A02B08" w:rsidRDefault="006F2A8C" w14:paraId="38727E41" w14:textId="4302EFE6">
          <w:pPr>
            <w:rPr>
              <w:rFonts w:ascii="Arial" w:hAnsi="Arial" w:cs="Arial"/>
            </w:rPr>
          </w:pPr>
          <w:r w:rsidRPr="006F2A8C">
            <w:rPr>
              <w:rFonts w:ascii="Arial" w:hAnsi="Arial" w:cs="Arial"/>
              <w:b/>
              <w:bCs/>
            </w:rPr>
            <w:t>Affinity bias</w:t>
          </w:r>
          <w:r w:rsidR="009D1226">
            <w:rPr>
              <w:rFonts w:ascii="Arial" w:hAnsi="Arial" w:cs="Arial"/>
              <w:b/>
              <w:bCs/>
            </w:rPr>
            <w:t>-</w:t>
          </w:r>
          <w:r w:rsidR="00111696">
            <w:rPr>
              <w:rFonts w:ascii="Arial" w:hAnsi="Arial" w:cs="Arial"/>
              <w:b/>
              <w:bCs/>
            </w:rPr>
            <w:t xml:space="preserve"> </w:t>
          </w:r>
          <w:r w:rsidR="00DD71F5">
            <w:rPr>
              <w:rFonts w:ascii="Arial" w:hAnsi="Arial" w:cs="Arial"/>
            </w:rPr>
            <w:t>According to</w:t>
          </w:r>
          <w:sdt>
            <w:sdtPr>
              <w:rPr>
                <w:rFonts w:ascii="Arial" w:hAnsi="Arial" w:cs="Arial"/>
                <w:b/>
                <w:bCs/>
              </w:rPr>
              <w:id w:val="1015344162"/>
              <w:citation/>
            </w:sdtPr>
            <w:sdtContent>
              <w:r w:rsidR="00D53047">
                <w:rPr>
                  <w:rFonts w:ascii="Arial" w:hAnsi="Arial" w:cs="Arial"/>
                  <w:b/>
                  <w:bCs/>
                </w:rPr>
                <w:fldChar w:fldCharType="begin"/>
              </w:r>
              <w:r w:rsidR="00D53047">
                <w:rPr>
                  <w:rFonts w:ascii="Arial" w:hAnsi="Arial" w:cs="Arial"/>
                  <w:b/>
                  <w:bCs/>
                  <w:lang w:val="en-GB"/>
                </w:rPr>
                <w:instrText xml:space="preserve"> CITATION Car22 \l 2057 </w:instrText>
              </w:r>
              <w:r w:rsidR="00D53047">
                <w:rPr>
                  <w:rFonts w:ascii="Arial" w:hAnsi="Arial" w:cs="Arial"/>
                  <w:b/>
                  <w:bCs/>
                </w:rPr>
                <w:fldChar w:fldCharType="separate"/>
              </w:r>
              <w:r w:rsidR="00C92D94">
                <w:rPr>
                  <w:rFonts w:ascii="Arial" w:hAnsi="Arial" w:cs="Arial"/>
                  <w:b/>
                  <w:bCs/>
                  <w:noProof/>
                  <w:lang w:val="en-GB"/>
                </w:rPr>
                <w:t xml:space="preserve"> </w:t>
              </w:r>
              <w:r w:rsidRPr="00C92D94" w:rsidR="00C92D94">
                <w:rPr>
                  <w:rFonts w:ascii="Arial" w:hAnsi="Arial" w:cs="Arial"/>
                  <w:noProof/>
                  <w:lang w:val="en-GB"/>
                </w:rPr>
                <w:t>(Carlos Aquino (Jr.), 2022)</w:t>
              </w:r>
              <w:r w:rsidR="00D53047">
                <w:rPr>
                  <w:rFonts w:ascii="Arial" w:hAnsi="Arial" w:cs="Arial"/>
                  <w:b/>
                  <w:bCs/>
                </w:rPr>
                <w:fldChar w:fldCharType="end"/>
              </w:r>
            </w:sdtContent>
          </w:sdt>
          <w:r w:rsidR="009D1226">
            <w:rPr>
              <w:rFonts w:ascii="Arial" w:hAnsi="Arial" w:cs="Arial"/>
              <w:b/>
              <w:bCs/>
            </w:rPr>
            <w:t xml:space="preserve"> </w:t>
          </w:r>
          <w:r w:rsidR="006E6A8B">
            <w:rPr>
              <w:rFonts w:ascii="Arial" w:hAnsi="Arial" w:cs="Arial"/>
            </w:rPr>
            <w:t xml:space="preserve">this is when we </w:t>
          </w:r>
          <w:proofErr w:type="spellStart"/>
          <w:r w:rsidR="006E6A8B">
            <w:rPr>
              <w:rFonts w:ascii="Arial" w:hAnsi="Arial" w:cs="Arial"/>
            </w:rPr>
            <w:t>favour</w:t>
          </w:r>
          <w:proofErr w:type="spellEnd"/>
          <w:r w:rsidR="006E6A8B">
            <w:rPr>
              <w:rFonts w:ascii="Arial" w:hAnsi="Arial" w:cs="Arial"/>
            </w:rPr>
            <w:t xml:space="preserve"> others who are </w:t>
          </w:r>
          <w:r w:rsidRPr="562C272A" w:rsidR="04D61C11">
            <w:rPr>
              <w:rFonts w:ascii="Arial" w:hAnsi="Arial" w:cs="Arial"/>
            </w:rPr>
            <w:t>like</w:t>
          </w:r>
          <w:r w:rsidRPr="562C272A" w:rsidR="006E6A8B">
            <w:rPr>
              <w:rFonts w:ascii="Arial" w:hAnsi="Arial" w:cs="Arial"/>
            </w:rPr>
            <w:t xml:space="preserve"> </w:t>
          </w:r>
          <w:r w:rsidR="006E6A8B">
            <w:rPr>
              <w:rFonts w:ascii="Arial" w:hAnsi="Arial" w:cs="Arial"/>
            </w:rPr>
            <w:t>us based on</w:t>
          </w:r>
          <w:r w:rsidR="009B7617">
            <w:rPr>
              <w:rFonts w:ascii="Arial" w:hAnsi="Arial" w:cs="Arial"/>
            </w:rPr>
            <w:t xml:space="preserve"> backgrounds, interests</w:t>
          </w:r>
          <w:r w:rsidRPr="562C272A" w:rsidR="7BB0699E">
            <w:rPr>
              <w:rFonts w:ascii="Arial" w:hAnsi="Arial" w:cs="Arial"/>
            </w:rPr>
            <w:t>,</w:t>
          </w:r>
          <w:r w:rsidR="009B7617">
            <w:rPr>
              <w:rFonts w:ascii="Arial" w:hAnsi="Arial" w:cs="Arial"/>
            </w:rPr>
            <w:t xml:space="preserve"> and experiences. For </w:t>
          </w:r>
          <w:r w:rsidR="0046065D">
            <w:rPr>
              <w:rFonts w:ascii="Arial" w:hAnsi="Arial" w:cs="Arial"/>
            </w:rPr>
            <w:t>example,</w:t>
          </w:r>
          <w:r w:rsidR="009B7617">
            <w:rPr>
              <w:rFonts w:ascii="Arial" w:hAnsi="Arial" w:cs="Arial"/>
            </w:rPr>
            <w:t xml:space="preserve"> </w:t>
          </w:r>
          <w:r w:rsidR="004A177B">
            <w:rPr>
              <w:rFonts w:ascii="Arial" w:hAnsi="Arial" w:cs="Arial"/>
            </w:rPr>
            <w:t xml:space="preserve">favoring someone who went to the same school as you </w:t>
          </w:r>
          <w:r w:rsidR="00D119CA">
            <w:rPr>
              <w:rFonts w:ascii="Arial" w:hAnsi="Arial" w:cs="Arial"/>
            </w:rPr>
            <w:t xml:space="preserve">over the candidate who </w:t>
          </w:r>
          <w:r w:rsidR="0046065D">
            <w:rPr>
              <w:rFonts w:ascii="Arial" w:hAnsi="Arial" w:cs="Arial"/>
            </w:rPr>
            <w:t xml:space="preserve">is most qualified. </w:t>
          </w:r>
          <w:r w:rsidR="001E46DB">
            <w:rPr>
              <w:rFonts w:ascii="Arial" w:hAnsi="Arial" w:cs="Arial"/>
            </w:rPr>
            <w:t xml:space="preserve">The impact of this bias can reduce workplace diversity and limits opportunities for </w:t>
          </w:r>
          <w:r w:rsidR="00357017">
            <w:rPr>
              <w:rFonts w:ascii="Arial" w:hAnsi="Arial" w:cs="Arial"/>
            </w:rPr>
            <w:t>more qualified individuals from different backgrounds</w:t>
          </w:r>
        </w:p>
        <w:p w:rsidR="00FA6392" w:rsidP="00A02B08" w:rsidRDefault="00F74F97" w14:paraId="02CDE684" w14:textId="622FCC5A">
          <w:pPr>
            <w:rPr>
              <w:rFonts w:ascii="Arial" w:hAnsi="Arial" w:cs="Arial"/>
            </w:rPr>
          </w:pPr>
          <w:r w:rsidRPr="00F74F97">
            <w:rPr>
              <w:rFonts w:ascii="Arial" w:hAnsi="Arial" w:cs="Arial"/>
              <w:b/>
              <w:bCs/>
            </w:rPr>
            <w:t>Anchoring bias</w:t>
          </w:r>
          <w:r>
            <w:rPr>
              <w:rFonts w:ascii="Arial" w:hAnsi="Arial" w:cs="Arial"/>
              <w:b/>
              <w:bCs/>
            </w:rPr>
            <w:t>-</w:t>
          </w:r>
          <w:r w:rsidR="00DD71F5">
            <w:rPr>
              <w:rFonts w:ascii="Arial" w:hAnsi="Arial" w:cs="Arial"/>
              <w:b/>
              <w:bCs/>
            </w:rPr>
            <w:t xml:space="preserve"> </w:t>
          </w:r>
          <w:sdt>
            <w:sdtPr>
              <w:rPr>
                <w:rFonts w:ascii="Arial" w:hAnsi="Arial" w:cs="Arial"/>
                <w:b/>
                <w:bCs/>
              </w:rPr>
              <w:id w:val="-896818174"/>
              <w:citation/>
            </w:sdtPr>
            <w:sdtContent>
              <w:r w:rsidR="00737C92">
                <w:rPr>
                  <w:rFonts w:ascii="Arial" w:hAnsi="Arial" w:cs="Arial"/>
                  <w:b/>
                  <w:bCs/>
                </w:rPr>
                <w:fldChar w:fldCharType="begin"/>
              </w:r>
              <w:r w:rsidR="00737C92">
                <w:rPr>
                  <w:rFonts w:ascii="Arial" w:hAnsi="Arial" w:cs="Arial"/>
                  <w:b/>
                  <w:bCs/>
                  <w:lang w:val="en-GB"/>
                </w:rPr>
                <w:instrText xml:space="preserve"> CITATION Xen25 \l 2057 </w:instrText>
              </w:r>
              <w:r w:rsidR="00737C92">
                <w:rPr>
                  <w:rFonts w:ascii="Arial" w:hAnsi="Arial" w:cs="Arial"/>
                  <w:b/>
                  <w:bCs/>
                </w:rPr>
                <w:fldChar w:fldCharType="separate"/>
              </w:r>
              <w:r w:rsidRPr="00C92D94" w:rsidR="00C92D94">
                <w:rPr>
                  <w:rFonts w:ascii="Arial" w:hAnsi="Arial" w:cs="Arial"/>
                  <w:noProof/>
                  <w:lang w:val="en-GB"/>
                </w:rPr>
                <w:t>(Mindhurst, 2025)</w:t>
              </w:r>
              <w:r w:rsidR="00737C92">
                <w:rPr>
                  <w:rFonts w:ascii="Arial" w:hAnsi="Arial" w:cs="Arial"/>
                  <w:b/>
                  <w:bCs/>
                </w:rPr>
                <w:fldChar w:fldCharType="end"/>
              </w:r>
            </w:sdtContent>
          </w:sdt>
          <w:r w:rsidR="005E7D18">
            <w:rPr>
              <w:rFonts w:ascii="Arial" w:hAnsi="Arial" w:cs="Arial"/>
              <w:b/>
              <w:bCs/>
            </w:rPr>
            <w:t xml:space="preserve"> </w:t>
          </w:r>
          <w:r w:rsidR="00325B64">
            <w:rPr>
              <w:rFonts w:ascii="Arial" w:hAnsi="Arial" w:cs="Arial"/>
            </w:rPr>
            <w:t>explains that</w:t>
          </w:r>
          <w:r>
            <w:rPr>
              <w:rFonts w:ascii="Arial" w:hAnsi="Arial" w:cs="Arial"/>
              <w:b/>
              <w:bCs/>
            </w:rPr>
            <w:t xml:space="preserve"> </w:t>
          </w:r>
          <w:r w:rsidR="0089568F">
            <w:rPr>
              <w:rFonts w:ascii="Arial" w:hAnsi="Arial" w:cs="Arial"/>
            </w:rPr>
            <w:t xml:space="preserve">this happens when people rely </w:t>
          </w:r>
          <w:r w:rsidR="00B33D8F">
            <w:rPr>
              <w:rFonts w:ascii="Arial" w:hAnsi="Arial" w:cs="Arial"/>
            </w:rPr>
            <w:t>too</w:t>
          </w:r>
          <w:r w:rsidR="0089568F">
            <w:rPr>
              <w:rFonts w:ascii="Arial" w:hAnsi="Arial" w:cs="Arial"/>
            </w:rPr>
            <w:t xml:space="preserve"> much on the </w:t>
          </w:r>
          <w:r w:rsidR="00B54CB5">
            <w:rPr>
              <w:rFonts w:ascii="Arial" w:hAnsi="Arial" w:cs="Arial"/>
            </w:rPr>
            <w:t>initial piece of information</w:t>
          </w:r>
          <w:r w:rsidR="00B96CBF">
            <w:rPr>
              <w:rFonts w:ascii="Arial" w:hAnsi="Arial" w:cs="Arial"/>
            </w:rPr>
            <w:t xml:space="preserve"> (the anchor</w:t>
          </w:r>
          <w:r w:rsidRPr="562C272A" w:rsidR="48E0E0B4">
            <w:rPr>
              <w:rFonts w:ascii="Arial" w:hAnsi="Arial" w:cs="Arial"/>
            </w:rPr>
            <w:t>),</w:t>
          </w:r>
          <w:r w:rsidR="006C112A">
            <w:rPr>
              <w:rFonts w:ascii="Arial" w:hAnsi="Arial" w:cs="Arial"/>
            </w:rPr>
            <w:t xml:space="preserve"> and this </w:t>
          </w:r>
          <w:r w:rsidR="000D22D1">
            <w:rPr>
              <w:rFonts w:ascii="Arial" w:hAnsi="Arial" w:cs="Arial"/>
            </w:rPr>
            <w:t xml:space="preserve">influences their first impressions and judgements. Even when new information is </w:t>
          </w:r>
          <w:r w:rsidR="00B33D8F">
            <w:rPr>
              <w:rFonts w:ascii="Arial" w:hAnsi="Arial" w:cs="Arial"/>
            </w:rPr>
            <w:t>offered,</w:t>
          </w:r>
          <w:r w:rsidR="000D22D1">
            <w:rPr>
              <w:rFonts w:ascii="Arial" w:hAnsi="Arial" w:cs="Arial"/>
            </w:rPr>
            <w:t xml:space="preserve"> they </w:t>
          </w:r>
          <w:r w:rsidR="005665CB">
            <w:rPr>
              <w:rFonts w:ascii="Arial" w:hAnsi="Arial" w:cs="Arial"/>
            </w:rPr>
            <w:t xml:space="preserve">are stuck </w:t>
          </w:r>
          <w:r w:rsidR="00FA6392">
            <w:rPr>
              <w:rFonts w:ascii="Arial" w:hAnsi="Arial" w:cs="Arial"/>
            </w:rPr>
            <w:t xml:space="preserve">on the first bit of information they </w:t>
          </w:r>
          <w:r w:rsidR="00B33D8F">
            <w:rPr>
              <w:rFonts w:ascii="Arial" w:hAnsi="Arial" w:cs="Arial"/>
            </w:rPr>
            <w:t>receive</w:t>
          </w:r>
          <w:r w:rsidR="00FA6392">
            <w:rPr>
              <w:rFonts w:ascii="Arial" w:hAnsi="Arial" w:cs="Arial"/>
            </w:rPr>
            <w:t xml:space="preserve">. This can lead to </w:t>
          </w:r>
          <w:r w:rsidR="00F4426F">
            <w:rPr>
              <w:rFonts w:ascii="Arial" w:hAnsi="Arial" w:cs="Arial"/>
            </w:rPr>
            <w:t xml:space="preserve">poor decision making in the workplace </w:t>
          </w:r>
          <w:r w:rsidR="00B8026D">
            <w:rPr>
              <w:rFonts w:ascii="Arial" w:hAnsi="Arial" w:cs="Arial"/>
            </w:rPr>
            <w:t xml:space="preserve">as staff make </w:t>
          </w:r>
          <w:r w:rsidR="00B33D8F">
            <w:rPr>
              <w:rFonts w:ascii="Arial" w:hAnsi="Arial" w:cs="Arial"/>
            </w:rPr>
            <w:t>sticking</w:t>
          </w:r>
          <w:r w:rsidR="00B8026D">
            <w:rPr>
              <w:rFonts w:ascii="Arial" w:hAnsi="Arial" w:cs="Arial"/>
            </w:rPr>
            <w:t xml:space="preserve"> to these first impressions and assumptions</w:t>
          </w:r>
          <w:r w:rsidR="00B33D8F">
            <w:rPr>
              <w:rFonts w:ascii="Arial" w:hAnsi="Arial" w:cs="Arial"/>
            </w:rPr>
            <w:t xml:space="preserve"> instead of considering all relevant data.</w:t>
          </w:r>
        </w:p>
        <w:p w:rsidRPr="00875F69" w:rsidR="00853BB9" w:rsidP="00A02B08" w:rsidRDefault="00E052AE" w14:paraId="2EFDF7B5" w14:textId="178A0870">
          <w:pPr>
            <w:rPr>
              <w:rFonts w:ascii="Arial" w:hAnsi="Arial" w:cs="Arial"/>
            </w:rPr>
          </w:pPr>
          <w:r w:rsidRPr="00E052AE">
            <w:rPr>
              <w:rFonts w:ascii="Arial" w:hAnsi="Arial" w:cs="Arial"/>
              <w:b/>
              <w:bCs/>
            </w:rPr>
            <w:t>Gender bias</w:t>
          </w:r>
          <w:r>
            <w:rPr>
              <w:rFonts w:ascii="Arial" w:hAnsi="Arial" w:cs="Arial"/>
              <w:b/>
              <w:bCs/>
            </w:rPr>
            <w:t xml:space="preserve">- </w:t>
          </w:r>
          <w:sdt>
            <w:sdtPr>
              <w:rPr>
                <w:rFonts w:ascii="Arial" w:hAnsi="Arial" w:cs="Arial"/>
                <w:b/>
                <w:bCs/>
              </w:rPr>
              <w:id w:val="-1337223969"/>
              <w:citation/>
            </w:sdtPr>
            <w:sdtContent>
              <w:r w:rsidR="00DB4C0E">
                <w:rPr>
                  <w:rFonts w:ascii="Arial" w:hAnsi="Arial" w:cs="Arial"/>
                  <w:b/>
                  <w:bCs/>
                </w:rPr>
                <w:fldChar w:fldCharType="begin"/>
              </w:r>
              <w:r w:rsidR="00DB4C0E">
                <w:rPr>
                  <w:rFonts w:ascii="Arial" w:hAnsi="Arial" w:cs="Arial"/>
                  <w:b/>
                  <w:bCs/>
                  <w:lang w:val="en-GB"/>
                </w:rPr>
                <w:instrText xml:space="preserve"> CITATION Sad09 \l 2057 </w:instrText>
              </w:r>
              <w:r w:rsidR="00DB4C0E">
                <w:rPr>
                  <w:rFonts w:ascii="Arial" w:hAnsi="Arial" w:cs="Arial"/>
                  <w:b/>
                  <w:bCs/>
                </w:rPr>
                <w:fldChar w:fldCharType="separate"/>
              </w:r>
              <w:r w:rsidRPr="00C92D94" w:rsidR="00C92D94">
                <w:rPr>
                  <w:rFonts w:ascii="Arial" w:hAnsi="Arial" w:cs="Arial"/>
                  <w:noProof/>
                  <w:lang w:val="en-GB"/>
                </w:rPr>
                <w:t>(Sadker, 2009)</w:t>
              </w:r>
              <w:r w:rsidR="00DB4C0E">
                <w:rPr>
                  <w:rFonts w:ascii="Arial" w:hAnsi="Arial" w:cs="Arial"/>
                  <w:b/>
                  <w:bCs/>
                </w:rPr>
                <w:fldChar w:fldCharType="end"/>
              </w:r>
            </w:sdtContent>
          </w:sdt>
          <w:r w:rsidR="00806C99">
            <w:rPr>
              <w:rFonts w:ascii="Arial" w:hAnsi="Arial" w:cs="Arial"/>
              <w:b/>
              <w:bCs/>
            </w:rPr>
            <w:t xml:space="preserve"> </w:t>
          </w:r>
          <w:r w:rsidR="00806C99">
            <w:rPr>
              <w:rFonts w:ascii="Arial" w:hAnsi="Arial" w:cs="Arial"/>
            </w:rPr>
            <w:t xml:space="preserve">claims </w:t>
          </w:r>
          <w:r w:rsidR="00286C6A">
            <w:rPr>
              <w:rFonts w:ascii="Arial" w:hAnsi="Arial" w:cs="Arial"/>
            </w:rPr>
            <w:t xml:space="preserve">that </w:t>
          </w:r>
          <w:r w:rsidR="00083F8A">
            <w:rPr>
              <w:rFonts w:ascii="Arial" w:hAnsi="Arial" w:cs="Arial"/>
            </w:rPr>
            <w:t>this</w:t>
          </w:r>
          <w:r w:rsidR="00270D3F">
            <w:rPr>
              <w:rFonts w:ascii="Arial" w:hAnsi="Arial" w:cs="Arial"/>
            </w:rPr>
            <w:t xml:space="preserve"> refers to individuals being discrim</w:t>
          </w:r>
          <w:r w:rsidR="00CC1765">
            <w:rPr>
              <w:rFonts w:ascii="Arial" w:hAnsi="Arial" w:cs="Arial"/>
            </w:rPr>
            <w:t xml:space="preserve">inated against based on their gender. </w:t>
          </w:r>
          <w:r w:rsidR="00173164">
            <w:rPr>
              <w:rFonts w:ascii="Arial" w:hAnsi="Arial" w:cs="Arial"/>
            </w:rPr>
            <w:t xml:space="preserve">For </w:t>
          </w:r>
          <w:r w:rsidR="000D4474">
            <w:rPr>
              <w:rFonts w:ascii="Arial" w:hAnsi="Arial" w:cs="Arial"/>
            </w:rPr>
            <w:t>example,</w:t>
          </w:r>
          <w:r w:rsidR="00173164">
            <w:rPr>
              <w:rFonts w:ascii="Arial" w:hAnsi="Arial" w:cs="Arial"/>
            </w:rPr>
            <w:t xml:space="preserve"> women may not be considere</w:t>
          </w:r>
          <w:r w:rsidR="001F5B8A">
            <w:rPr>
              <w:rFonts w:ascii="Arial" w:hAnsi="Arial" w:cs="Arial"/>
            </w:rPr>
            <w:t>d for certain jobs</w:t>
          </w:r>
          <w:r w:rsidR="00A35800">
            <w:rPr>
              <w:rFonts w:ascii="Arial" w:hAnsi="Arial" w:cs="Arial"/>
            </w:rPr>
            <w:t xml:space="preserve"> </w:t>
          </w:r>
          <w:r w:rsidR="000D4474">
            <w:rPr>
              <w:rFonts w:ascii="Arial" w:hAnsi="Arial" w:cs="Arial"/>
            </w:rPr>
            <w:t xml:space="preserve">that as seen as </w:t>
          </w:r>
          <w:r w:rsidR="006E6274">
            <w:rPr>
              <w:rFonts w:ascii="Arial" w:hAnsi="Arial" w:cs="Arial"/>
            </w:rPr>
            <w:t>men’s</w:t>
          </w:r>
          <w:r w:rsidR="000D4474">
            <w:rPr>
              <w:rFonts w:ascii="Arial" w:hAnsi="Arial" w:cs="Arial"/>
            </w:rPr>
            <w:t xml:space="preserve"> work</w:t>
          </w:r>
          <w:r w:rsidR="006E6274">
            <w:rPr>
              <w:rFonts w:ascii="Arial" w:hAnsi="Arial" w:cs="Arial"/>
            </w:rPr>
            <w:t xml:space="preserve"> </w:t>
          </w:r>
          <w:r w:rsidR="00A35800">
            <w:rPr>
              <w:rFonts w:ascii="Arial" w:hAnsi="Arial" w:cs="Arial"/>
            </w:rPr>
            <w:t>a</w:t>
          </w:r>
          <w:r w:rsidR="006E6274">
            <w:rPr>
              <w:rFonts w:ascii="Arial" w:hAnsi="Arial" w:cs="Arial"/>
            </w:rPr>
            <w:t>nd</w:t>
          </w:r>
          <w:r w:rsidR="00A35800">
            <w:rPr>
              <w:rFonts w:ascii="Arial" w:hAnsi="Arial" w:cs="Arial"/>
            </w:rPr>
            <w:t xml:space="preserve"> men being discouraged </w:t>
          </w:r>
          <w:r w:rsidR="00426A6C">
            <w:rPr>
              <w:rFonts w:ascii="Arial" w:hAnsi="Arial" w:cs="Arial"/>
            </w:rPr>
            <w:t xml:space="preserve">from working in jobs that are perceived as </w:t>
          </w:r>
          <w:r w:rsidR="000D4474">
            <w:rPr>
              <w:rFonts w:ascii="Arial" w:hAnsi="Arial" w:cs="Arial"/>
            </w:rPr>
            <w:t>women’s</w:t>
          </w:r>
          <w:r w:rsidR="00426A6C">
            <w:rPr>
              <w:rFonts w:ascii="Arial" w:hAnsi="Arial" w:cs="Arial"/>
            </w:rPr>
            <w:t xml:space="preserve"> work. Gender bias leads to </w:t>
          </w:r>
          <w:r w:rsidR="009C7230">
            <w:rPr>
              <w:rFonts w:ascii="Arial" w:hAnsi="Arial" w:cs="Arial"/>
            </w:rPr>
            <w:t xml:space="preserve">inequality and </w:t>
          </w:r>
          <w:r w:rsidRPr="562C272A" w:rsidR="7CFAF550">
            <w:rPr>
              <w:rFonts w:ascii="Arial" w:hAnsi="Arial" w:cs="Arial"/>
            </w:rPr>
            <w:t>limits</w:t>
          </w:r>
          <w:r w:rsidR="009C7230">
            <w:rPr>
              <w:rFonts w:ascii="Arial" w:hAnsi="Arial" w:cs="Arial"/>
            </w:rPr>
            <w:t xml:space="preserve"> </w:t>
          </w:r>
          <w:r w:rsidR="000D4474">
            <w:rPr>
              <w:rFonts w:ascii="Arial" w:hAnsi="Arial" w:cs="Arial"/>
            </w:rPr>
            <w:t>opportunities</w:t>
          </w:r>
          <w:r w:rsidR="009C7230">
            <w:rPr>
              <w:rFonts w:ascii="Arial" w:hAnsi="Arial" w:cs="Arial"/>
            </w:rPr>
            <w:t xml:space="preserve"> for both genders </w:t>
          </w:r>
          <w:r w:rsidR="000D4474">
            <w:rPr>
              <w:rFonts w:ascii="Arial" w:hAnsi="Arial" w:cs="Arial"/>
            </w:rPr>
            <w:t>based on outdated beliefs and not the person’s actual abilities</w:t>
          </w:r>
          <w:r w:rsidR="006E6274">
            <w:rPr>
              <w:rFonts w:ascii="Arial" w:hAnsi="Arial" w:cs="Arial"/>
            </w:rPr>
            <w:t>.</w:t>
          </w:r>
        </w:p>
        <w:p w:rsidR="00F03965" w:rsidP="00BC747A" w:rsidRDefault="00F03965" w14:paraId="22DE77C9" w14:textId="77777777">
          <w:pPr>
            <w:pStyle w:val="Heading2"/>
          </w:pPr>
        </w:p>
        <w:p w:rsidR="00FD089A" w:rsidP="00BC747A" w:rsidRDefault="00F03965" w14:paraId="426C9143" w14:textId="77777777">
          <w:pPr>
            <w:pStyle w:val="Heading2"/>
          </w:pPr>
          <w:bookmarkStart w:name="_Toc192499167" w:id="22"/>
          <w:r>
            <w:t>The role of</w:t>
          </w:r>
          <w:r w:rsidR="00FD089A">
            <w:t xml:space="preserve"> assumption in problem solving</w:t>
          </w:r>
          <w:bookmarkEnd w:id="22"/>
        </w:p>
        <w:p w:rsidR="00C93FCF" w:rsidP="00C93FCF" w:rsidRDefault="0015277C" w14:paraId="0994B4D7" w14:textId="5DD50499">
          <w:pPr>
            <w:rPr>
              <w:rFonts w:ascii="Arial" w:hAnsi="Arial" w:cs="Arial"/>
            </w:rPr>
          </w:pPr>
          <w:r>
            <w:rPr>
              <w:rFonts w:ascii="Arial" w:hAnsi="Arial" w:cs="Arial"/>
            </w:rPr>
            <w:t xml:space="preserve">According to </w:t>
          </w:r>
          <w:sdt>
            <w:sdtPr>
              <w:rPr>
                <w:rFonts w:ascii="Arial" w:hAnsi="Arial" w:cs="Arial"/>
              </w:rPr>
              <w:id w:val="1737904149"/>
              <w:citation/>
            </w:sdtPr>
            <w:sdtContent>
              <w:r>
                <w:rPr>
                  <w:rFonts w:ascii="Arial" w:hAnsi="Arial" w:cs="Arial"/>
                </w:rPr>
                <w:fldChar w:fldCharType="begin"/>
              </w:r>
              <w:r>
                <w:rPr>
                  <w:rFonts w:ascii="Arial" w:hAnsi="Arial" w:cs="Arial"/>
                  <w:lang w:val="en-GB"/>
                </w:rPr>
                <w:instrText xml:space="preserve"> CITATION Mar13 \l 2057 </w:instrText>
              </w:r>
              <w:r>
                <w:rPr>
                  <w:rFonts w:ascii="Arial" w:hAnsi="Arial" w:cs="Arial"/>
                </w:rPr>
                <w:fldChar w:fldCharType="separate"/>
              </w:r>
              <w:r w:rsidRPr="00C92D94" w:rsidR="00C92D94">
                <w:rPr>
                  <w:rFonts w:ascii="Arial" w:hAnsi="Arial" w:cs="Arial"/>
                  <w:noProof/>
                  <w:lang w:val="en-GB"/>
                </w:rPr>
                <w:t>(Maruskin, 2013)</w:t>
              </w:r>
              <w:r>
                <w:rPr>
                  <w:rFonts w:ascii="Arial" w:hAnsi="Arial" w:cs="Arial"/>
                </w:rPr>
                <w:fldChar w:fldCharType="end"/>
              </w:r>
            </w:sdtContent>
          </w:sdt>
          <w:r w:rsidR="003F247D">
            <w:rPr>
              <w:rFonts w:ascii="Arial" w:hAnsi="Arial" w:cs="Arial"/>
            </w:rPr>
            <w:t xml:space="preserve"> </w:t>
          </w:r>
          <w:r w:rsidR="00352D9C">
            <w:rPr>
              <w:rFonts w:ascii="Arial" w:hAnsi="Arial" w:cs="Arial"/>
            </w:rPr>
            <w:t>a</w:t>
          </w:r>
          <w:r w:rsidR="00C57C01">
            <w:rPr>
              <w:rFonts w:ascii="Arial" w:hAnsi="Arial" w:cs="Arial"/>
            </w:rPr>
            <w:t>n assumption</w:t>
          </w:r>
          <w:r w:rsidR="00F5364B">
            <w:rPr>
              <w:rFonts w:ascii="Arial" w:hAnsi="Arial" w:cs="Arial"/>
            </w:rPr>
            <w:t xml:space="preserve"> is what we accept to be truthful or what an outcome will be even without any proof</w:t>
          </w:r>
          <w:r w:rsidR="00EA7CC6">
            <w:rPr>
              <w:rFonts w:ascii="Arial" w:hAnsi="Arial" w:cs="Arial"/>
            </w:rPr>
            <w:t xml:space="preserve"> to back it up. People tend to make assumptions without even realising </w:t>
          </w:r>
          <w:r w:rsidR="009504B9">
            <w:rPr>
              <w:rFonts w:ascii="Arial" w:hAnsi="Arial" w:cs="Arial"/>
            </w:rPr>
            <w:t>them</w:t>
          </w:r>
          <w:r w:rsidR="00997CDD">
            <w:rPr>
              <w:rFonts w:ascii="Arial" w:hAnsi="Arial" w:cs="Arial"/>
            </w:rPr>
            <w:t>,</w:t>
          </w:r>
          <w:r w:rsidR="005D39F8">
            <w:rPr>
              <w:rFonts w:ascii="Arial" w:hAnsi="Arial" w:cs="Arial"/>
            </w:rPr>
            <w:t xml:space="preserve"> so to effectively</w:t>
          </w:r>
          <w:r w:rsidR="00D90DF8">
            <w:rPr>
              <w:rFonts w:ascii="Arial" w:hAnsi="Arial" w:cs="Arial"/>
            </w:rPr>
            <w:t xml:space="preserve"> solve problems it is crucial to always question our assumptions</w:t>
          </w:r>
          <w:r w:rsidR="003805B2">
            <w:rPr>
              <w:rFonts w:ascii="Arial" w:hAnsi="Arial" w:cs="Arial"/>
            </w:rPr>
            <w:t xml:space="preserve"> to ensure they do not hinder our problem solving and analysis</w:t>
          </w:r>
          <w:r w:rsidR="00B77DC1">
            <w:rPr>
              <w:rFonts w:ascii="Arial" w:hAnsi="Arial" w:cs="Arial"/>
            </w:rPr>
            <w:t xml:space="preserve">. </w:t>
          </w:r>
        </w:p>
        <w:p w:rsidRPr="006E6980" w:rsidR="00B77DC1" w:rsidP="00C93FCF" w:rsidRDefault="00B77DC1" w14:paraId="5B621C19" w14:textId="3BA7AC07">
          <w:pPr>
            <w:rPr>
              <w:rFonts w:ascii="Arial" w:hAnsi="Arial" w:cs="Arial"/>
              <w:b/>
              <w:bCs/>
            </w:rPr>
          </w:pPr>
          <w:r w:rsidRPr="006E6980">
            <w:rPr>
              <w:rFonts w:ascii="Arial" w:hAnsi="Arial" w:cs="Arial"/>
              <w:b/>
              <w:bCs/>
            </w:rPr>
            <w:t>Common assumptions</w:t>
          </w:r>
        </w:p>
        <w:p w:rsidRPr="00BB57A6" w:rsidR="00B77DC1" w:rsidP="00BB57A6" w:rsidRDefault="00B77DC1" w14:paraId="726FCC79" w14:textId="79DE0B70">
          <w:pPr>
            <w:pStyle w:val="ListParagraph"/>
            <w:numPr>
              <w:ilvl w:val="0"/>
              <w:numId w:val="30"/>
            </w:numPr>
            <w:rPr>
              <w:rFonts w:ascii="Arial" w:hAnsi="Arial" w:cs="Arial"/>
            </w:rPr>
          </w:pPr>
          <w:r w:rsidRPr="00BB57A6">
            <w:rPr>
              <w:rFonts w:ascii="Arial" w:hAnsi="Arial" w:cs="Arial"/>
              <w:b/>
              <w:bCs/>
            </w:rPr>
            <w:t xml:space="preserve">Assuming </w:t>
          </w:r>
          <w:r w:rsidRPr="00BB57A6" w:rsidR="006E6980">
            <w:rPr>
              <w:rFonts w:ascii="Arial" w:hAnsi="Arial" w:cs="Arial"/>
              <w:b/>
              <w:bCs/>
            </w:rPr>
            <w:t xml:space="preserve">the problem is clear </w:t>
          </w:r>
          <w:r w:rsidRPr="00BB57A6" w:rsidR="0033031D">
            <w:rPr>
              <w:rFonts w:ascii="Arial" w:hAnsi="Arial" w:cs="Arial"/>
            </w:rPr>
            <w:t>–</w:t>
          </w:r>
          <w:r w:rsidRPr="00BB57A6" w:rsidR="006E6980">
            <w:rPr>
              <w:rFonts w:ascii="Arial" w:hAnsi="Arial" w:cs="Arial"/>
            </w:rPr>
            <w:t xml:space="preserve"> </w:t>
          </w:r>
          <w:r w:rsidRPr="00BB57A6" w:rsidR="0033031D">
            <w:rPr>
              <w:rFonts w:ascii="Arial" w:hAnsi="Arial" w:cs="Arial"/>
            </w:rPr>
            <w:t>We may assume that</w:t>
          </w:r>
          <w:r w:rsidRPr="00BB57A6" w:rsidR="00152B7B">
            <w:rPr>
              <w:rFonts w:ascii="Arial" w:hAnsi="Arial" w:cs="Arial"/>
            </w:rPr>
            <w:t xml:space="preserve"> the problem is </w:t>
          </w:r>
          <w:r w:rsidRPr="00BB57A6" w:rsidR="00C8512F">
            <w:rPr>
              <w:rFonts w:ascii="Arial" w:hAnsi="Arial" w:cs="Arial"/>
            </w:rPr>
            <w:t>clear,</w:t>
          </w:r>
          <w:r w:rsidRPr="00BB57A6" w:rsidR="00152B7B">
            <w:rPr>
              <w:rFonts w:ascii="Arial" w:hAnsi="Arial" w:cs="Arial"/>
            </w:rPr>
            <w:t xml:space="preserve"> </w:t>
          </w:r>
          <w:r w:rsidRPr="00BB57A6" w:rsidR="00DF7632">
            <w:rPr>
              <w:rFonts w:ascii="Arial" w:hAnsi="Arial" w:cs="Arial"/>
            </w:rPr>
            <w:t xml:space="preserve">but we do not know </w:t>
          </w:r>
          <w:r w:rsidRPr="00BB57A6" w:rsidR="00922CCB">
            <w:rPr>
              <w:rFonts w:ascii="Arial" w:hAnsi="Arial" w:cs="Arial"/>
            </w:rPr>
            <w:t>all</w:t>
          </w:r>
          <w:r w:rsidRPr="00BB57A6" w:rsidR="00DF7632">
            <w:rPr>
              <w:rFonts w:ascii="Arial" w:hAnsi="Arial" w:cs="Arial"/>
            </w:rPr>
            <w:t xml:space="preserve"> the details.</w:t>
          </w:r>
        </w:p>
        <w:p w:rsidR="00BB57A6" w:rsidP="00BB57A6" w:rsidRDefault="00BB57A6" w14:paraId="62D0649F" w14:textId="3E9C3EED">
          <w:pPr>
            <w:pStyle w:val="ListParagraph"/>
            <w:numPr>
              <w:ilvl w:val="0"/>
              <w:numId w:val="30"/>
            </w:numPr>
            <w:rPr>
              <w:rFonts w:ascii="Arial" w:hAnsi="Arial" w:cs="Arial"/>
            </w:rPr>
          </w:pPr>
          <w:r w:rsidRPr="00BB57A6">
            <w:rPr>
              <w:rFonts w:ascii="Arial" w:hAnsi="Arial" w:cs="Arial"/>
              <w:b/>
              <w:bCs/>
            </w:rPr>
            <w:t xml:space="preserve">Assuming there is only one solution </w:t>
          </w:r>
          <w:r w:rsidR="00483FB2">
            <w:rPr>
              <w:rFonts w:ascii="Arial" w:hAnsi="Arial" w:cs="Arial"/>
            </w:rPr>
            <w:t>– ignoring all other possibilities and just focusing on</w:t>
          </w:r>
          <w:r w:rsidR="00C8512F">
            <w:rPr>
              <w:rFonts w:ascii="Arial" w:hAnsi="Arial" w:cs="Arial"/>
            </w:rPr>
            <w:t xml:space="preserve"> a single solution.</w:t>
          </w:r>
        </w:p>
        <w:p w:rsidR="00C8512F" w:rsidP="00BB57A6" w:rsidRDefault="00834FF8" w14:paraId="6EDDB607" w14:textId="1680EF2D">
          <w:pPr>
            <w:pStyle w:val="ListParagraph"/>
            <w:numPr>
              <w:ilvl w:val="0"/>
              <w:numId w:val="30"/>
            </w:numPr>
            <w:rPr>
              <w:rFonts w:ascii="Arial" w:hAnsi="Arial" w:cs="Arial"/>
            </w:rPr>
          </w:pPr>
          <w:r>
            <w:rPr>
              <w:rFonts w:ascii="Arial" w:hAnsi="Arial" w:cs="Arial"/>
              <w:b/>
              <w:bCs/>
            </w:rPr>
            <w:t>Trusting information is accurate</w:t>
          </w:r>
          <w:r>
            <w:rPr>
              <w:rFonts w:ascii="Arial" w:hAnsi="Arial" w:cs="Arial"/>
            </w:rPr>
            <w:t xml:space="preserve"> </w:t>
          </w:r>
          <w:r w:rsidR="00D15026">
            <w:rPr>
              <w:rFonts w:ascii="Arial" w:hAnsi="Arial" w:cs="Arial"/>
            </w:rPr>
            <w:t>–</w:t>
          </w:r>
          <w:r>
            <w:rPr>
              <w:rFonts w:ascii="Arial" w:hAnsi="Arial" w:cs="Arial"/>
            </w:rPr>
            <w:t xml:space="preserve"> </w:t>
          </w:r>
          <w:r w:rsidR="00D15026">
            <w:rPr>
              <w:rFonts w:ascii="Arial" w:hAnsi="Arial" w:cs="Arial"/>
            </w:rPr>
            <w:t>taking data and evidence as gospel and not picking it apart or delving deeper.</w:t>
          </w:r>
        </w:p>
        <w:p w:rsidR="00D15026" w:rsidP="00BB57A6" w:rsidRDefault="0011511C" w14:paraId="042F1C1C" w14:textId="2A0BF565">
          <w:pPr>
            <w:pStyle w:val="ListParagraph"/>
            <w:numPr>
              <w:ilvl w:val="0"/>
              <w:numId w:val="30"/>
            </w:numPr>
            <w:rPr>
              <w:rFonts w:ascii="Arial" w:hAnsi="Arial" w:cs="Arial"/>
            </w:rPr>
          </w:pPr>
          <w:r w:rsidRPr="43232CE0" w:rsidR="0011511C">
            <w:rPr>
              <w:rFonts w:ascii="Arial" w:hAnsi="Arial" w:cs="Arial"/>
              <w:b w:val="1"/>
              <w:bCs w:val="1"/>
            </w:rPr>
            <w:t xml:space="preserve">Expecting past solutions to work again </w:t>
          </w:r>
          <w:r w:rsidRPr="43232CE0" w:rsidR="0011511C">
            <w:rPr>
              <w:rFonts w:ascii="Arial" w:hAnsi="Arial" w:cs="Arial"/>
            </w:rPr>
            <w:t xml:space="preserve">– just because </w:t>
          </w:r>
          <w:r w:rsidRPr="43232CE0" w:rsidR="5E6EAB33">
            <w:rPr>
              <w:rFonts w:ascii="Arial" w:hAnsi="Arial" w:cs="Arial"/>
            </w:rPr>
            <w:t>they</w:t>
          </w:r>
          <w:r w:rsidRPr="43232CE0" w:rsidR="0011511C">
            <w:rPr>
              <w:rFonts w:ascii="Arial" w:hAnsi="Arial" w:cs="Arial"/>
            </w:rPr>
            <w:t xml:space="preserve"> worked </w:t>
          </w:r>
          <w:r w:rsidRPr="43232CE0" w:rsidR="00D51BA2">
            <w:rPr>
              <w:rFonts w:ascii="Arial" w:hAnsi="Arial" w:cs="Arial"/>
            </w:rPr>
            <w:t xml:space="preserve">in the past does not mean </w:t>
          </w:r>
          <w:r w:rsidRPr="43232CE0" w:rsidR="22DD8244">
            <w:rPr>
              <w:rFonts w:ascii="Arial" w:hAnsi="Arial" w:cs="Arial"/>
            </w:rPr>
            <w:t>they</w:t>
          </w:r>
          <w:r w:rsidRPr="43232CE0" w:rsidR="00D51BA2">
            <w:rPr>
              <w:rFonts w:ascii="Arial" w:hAnsi="Arial" w:cs="Arial"/>
            </w:rPr>
            <w:t xml:space="preserve"> will </w:t>
          </w:r>
          <w:r w:rsidRPr="43232CE0" w:rsidR="02D59218">
            <w:rPr>
              <w:rFonts w:ascii="Arial" w:hAnsi="Arial" w:cs="Arial"/>
            </w:rPr>
            <w:t xml:space="preserve">be </w:t>
          </w:r>
          <w:r w:rsidRPr="43232CE0" w:rsidR="00D51BA2">
            <w:rPr>
              <w:rFonts w:ascii="Arial" w:hAnsi="Arial" w:cs="Arial"/>
            </w:rPr>
            <w:t>successful again.</w:t>
          </w:r>
        </w:p>
        <w:p w:rsidR="00D51BA2" w:rsidP="00BB57A6" w:rsidRDefault="00D51BA2" w14:paraId="4B55F85A" w14:textId="5E2DBE75">
          <w:pPr>
            <w:pStyle w:val="ListParagraph"/>
            <w:numPr>
              <w:ilvl w:val="0"/>
              <w:numId w:val="30"/>
            </w:numPr>
            <w:rPr>
              <w:rFonts w:ascii="Arial" w:hAnsi="Arial" w:cs="Arial"/>
            </w:rPr>
          </w:pPr>
          <w:r>
            <w:rPr>
              <w:rFonts w:ascii="Arial" w:hAnsi="Arial" w:cs="Arial"/>
              <w:b/>
              <w:bCs/>
            </w:rPr>
            <w:t xml:space="preserve">Assuming others think the same </w:t>
          </w:r>
          <w:r w:rsidR="002C478D">
            <w:rPr>
              <w:rFonts w:ascii="Arial" w:hAnsi="Arial" w:cs="Arial"/>
            </w:rPr>
            <w:t>–</w:t>
          </w:r>
          <w:r>
            <w:rPr>
              <w:rFonts w:ascii="Arial" w:hAnsi="Arial" w:cs="Arial"/>
            </w:rPr>
            <w:t xml:space="preserve"> </w:t>
          </w:r>
          <w:r w:rsidR="002C478D">
            <w:rPr>
              <w:rFonts w:ascii="Arial" w:hAnsi="Arial" w:cs="Arial"/>
            </w:rPr>
            <w:t xml:space="preserve">we may assume others see the problem the same way which can lead to </w:t>
          </w:r>
          <w:r w:rsidRPr="3939B714" w:rsidR="002C478D">
            <w:rPr>
              <w:rFonts w:ascii="Arial" w:hAnsi="Arial" w:cs="Arial"/>
            </w:rPr>
            <w:t>confusi</w:t>
          </w:r>
          <w:r w:rsidRPr="3939B714" w:rsidR="58C9497E">
            <w:rPr>
              <w:rFonts w:ascii="Arial" w:hAnsi="Arial" w:cs="Arial"/>
            </w:rPr>
            <w:t>on</w:t>
          </w:r>
          <w:r w:rsidR="002C478D">
            <w:rPr>
              <w:rFonts w:ascii="Arial" w:hAnsi="Arial" w:cs="Arial"/>
            </w:rPr>
            <w:t xml:space="preserve"> and misunderstanding.</w:t>
          </w:r>
        </w:p>
        <w:p w:rsidRPr="00403696" w:rsidR="00D040B6" w:rsidP="00403696" w:rsidRDefault="002C478D" w14:paraId="1892E14A" w14:textId="5E15DDCB">
          <w:pPr>
            <w:rPr>
              <w:rFonts w:ascii="Arial" w:hAnsi="Arial" w:cs="Arial"/>
            </w:rPr>
          </w:pPr>
          <w:r>
            <w:rPr>
              <w:rFonts w:ascii="Arial" w:hAnsi="Arial" w:cs="Arial"/>
            </w:rPr>
            <w:t xml:space="preserve">Being </w:t>
          </w:r>
          <w:r w:rsidR="00922CCB">
            <w:rPr>
              <w:rFonts w:ascii="Arial" w:hAnsi="Arial" w:cs="Arial"/>
            </w:rPr>
            <w:t>self-aware</w:t>
          </w:r>
          <w:r>
            <w:rPr>
              <w:rFonts w:ascii="Arial" w:hAnsi="Arial" w:cs="Arial"/>
            </w:rPr>
            <w:t xml:space="preserve"> of our assumptions</w:t>
          </w:r>
          <w:r w:rsidR="00922CCB">
            <w:rPr>
              <w:rFonts w:ascii="Arial" w:hAnsi="Arial" w:cs="Arial"/>
            </w:rPr>
            <w:t xml:space="preserve"> can lead to better decision-making and problem solving based solely on facts and evidence.</w:t>
          </w:r>
        </w:p>
        <w:p w:rsidR="00D040B6" w:rsidP="00BC747A" w:rsidRDefault="00D040B6" w14:paraId="14F6E86D" w14:textId="77777777">
          <w:pPr>
            <w:pStyle w:val="Heading2"/>
          </w:pPr>
        </w:p>
        <w:p w:rsidR="00803147" w:rsidP="00D040B6" w:rsidRDefault="00D040B6" w14:paraId="56F91E32" w14:textId="6C609945">
          <w:pPr>
            <w:pStyle w:val="Heading1"/>
          </w:pPr>
          <w:bookmarkStart w:name="_Toc192499168" w:id="23"/>
          <w:r>
            <w:t xml:space="preserve">Application of critical thinking frameworks to a workplace </w:t>
          </w:r>
          <w:r w:rsidR="00803147">
            <w:t>scenario</w:t>
          </w:r>
          <w:bookmarkEnd w:id="23"/>
        </w:p>
        <w:p w:rsidRPr="00461D9F" w:rsidR="00DA22C2" w:rsidP="00461D9F" w:rsidRDefault="00241CF5" w14:paraId="6AF7BD57" w14:textId="61B6F19D">
          <w:pPr>
            <w:pStyle w:val="Heading2"/>
          </w:pPr>
          <w:bookmarkStart w:name="_Toc192499169" w:id="24"/>
          <w:r>
            <w:t xml:space="preserve">Workplace scenario </w:t>
          </w:r>
          <w:r w:rsidR="00DA22C2">
            <w:t>description</w:t>
          </w:r>
          <w:bookmarkEnd w:id="24"/>
        </w:p>
        <w:p w:rsidRPr="00DA6CA8" w:rsidR="005A3330" w:rsidP="00DA6CA8" w:rsidRDefault="009C7788" w14:paraId="6EC55B96" w14:textId="3F09DBD5">
          <w:pPr>
            <w:rPr>
              <w:rFonts w:ascii="Arial" w:hAnsi="Arial" w:cs="Arial"/>
            </w:rPr>
          </w:pPr>
          <w:r>
            <w:rPr>
              <w:rFonts w:ascii="Arial" w:hAnsi="Arial" w:cs="Arial"/>
            </w:rPr>
            <w:t>A care</w:t>
          </w:r>
          <w:r w:rsidR="00CF5843">
            <w:rPr>
              <w:rFonts w:ascii="Arial" w:hAnsi="Arial" w:cs="Arial"/>
            </w:rPr>
            <w:t xml:space="preserve"> </w:t>
          </w:r>
          <w:r>
            <w:rPr>
              <w:rFonts w:ascii="Arial" w:hAnsi="Arial" w:cs="Arial"/>
            </w:rPr>
            <w:t>home</w:t>
          </w:r>
          <w:r w:rsidR="000A26E0">
            <w:rPr>
              <w:rFonts w:ascii="Arial" w:hAnsi="Arial" w:cs="Arial"/>
            </w:rPr>
            <w:t xml:space="preserve"> resident</w:t>
          </w:r>
          <w:r>
            <w:rPr>
              <w:rFonts w:ascii="Arial" w:hAnsi="Arial" w:cs="Arial"/>
            </w:rPr>
            <w:t xml:space="preserve"> has </w:t>
          </w:r>
          <w:r w:rsidR="00CF5843">
            <w:rPr>
              <w:rFonts w:ascii="Arial" w:hAnsi="Arial" w:cs="Arial"/>
            </w:rPr>
            <w:t>been taken ill with a</w:t>
          </w:r>
          <w:r w:rsidR="007A4330">
            <w:rPr>
              <w:rFonts w:ascii="Arial" w:hAnsi="Arial" w:cs="Arial"/>
            </w:rPr>
            <w:t xml:space="preserve"> </w:t>
          </w:r>
          <w:r w:rsidR="004F2552">
            <w:rPr>
              <w:rFonts w:ascii="Arial" w:hAnsi="Arial" w:cs="Arial"/>
            </w:rPr>
            <w:t xml:space="preserve">contagious infection </w:t>
          </w:r>
          <w:r w:rsidR="00EE411E">
            <w:rPr>
              <w:rFonts w:ascii="Arial" w:hAnsi="Arial" w:cs="Arial"/>
            </w:rPr>
            <w:t>so all his laundry must be put in red</w:t>
          </w:r>
          <w:r w:rsidR="00C55EA9">
            <w:rPr>
              <w:rFonts w:ascii="Arial" w:hAnsi="Arial" w:cs="Arial"/>
            </w:rPr>
            <w:t xml:space="preserve"> laundry bags and </w:t>
          </w:r>
          <w:r w:rsidR="00490367">
            <w:rPr>
              <w:rFonts w:ascii="Arial" w:hAnsi="Arial" w:cs="Arial"/>
            </w:rPr>
            <w:t>separate</w:t>
          </w:r>
          <w:r w:rsidR="00C55EA9">
            <w:rPr>
              <w:rFonts w:ascii="Arial" w:hAnsi="Arial" w:cs="Arial"/>
            </w:rPr>
            <w:t xml:space="preserve"> from other </w:t>
          </w:r>
          <w:r w:rsidR="00910FEA">
            <w:rPr>
              <w:rFonts w:ascii="Arial" w:hAnsi="Arial" w:cs="Arial"/>
            </w:rPr>
            <w:t>residents’</w:t>
          </w:r>
          <w:r w:rsidR="00C55EA9">
            <w:rPr>
              <w:rFonts w:ascii="Arial" w:hAnsi="Arial" w:cs="Arial"/>
            </w:rPr>
            <w:t xml:space="preserve"> laundry</w:t>
          </w:r>
          <w:r w:rsidR="00547610">
            <w:rPr>
              <w:rFonts w:ascii="Arial" w:hAnsi="Arial" w:cs="Arial"/>
            </w:rPr>
            <w:t xml:space="preserve">. But a staff member notices that </w:t>
          </w:r>
          <w:r w:rsidR="00F76496">
            <w:rPr>
              <w:rFonts w:ascii="Arial" w:hAnsi="Arial" w:cs="Arial"/>
            </w:rPr>
            <w:t>soiled laundry from the infectious resident has been mixed with</w:t>
          </w:r>
          <w:r w:rsidR="007E0769">
            <w:rPr>
              <w:rFonts w:ascii="Arial" w:hAnsi="Arial" w:cs="Arial"/>
            </w:rPr>
            <w:t xml:space="preserve"> regular laundry. This raises concerns about cross contamination </w:t>
          </w:r>
          <w:r w:rsidR="00846207">
            <w:rPr>
              <w:rFonts w:ascii="Arial" w:hAnsi="Arial" w:cs="Arial"/>
            </w:rPr>
            <w:t>and infection risk for the other residents at</w:t>
          </w:r>
          <w:r w:rsidR="00617293">
            <w:rPr>
              <w:rFonts w:ascii="Arial" w:hAnsi="Arial" w:cs="Arial"/>
            </w:rPr>
            <w:t xml:space="preserve"> the care</w:t>
          </w:r>
          <w:r w:rsidR="00846207">
            <w:rPr>
              <w:rFonts w:ascii="Arial" w:hAnsi="Arial" w:cs="Arial"/>
            </w:rPr>
            <w:t xml:space="preserve"> </w:t>
          </w:r>
          <w:r w:rsidR="00617293">
            <w:rPr>
              <w:rFonts w:ascii="Arial" w:hAnsi="Arial" w:cs="Arial"/>
            </w:rPr>
            <w:t>home</w:t>
          </w:r>
          <w:r w:rsidR="00846207">
            <w:rPr>
              <w:rFonts w:ascii="Arial" w:hAnsi="Arial" w:cs="Arial"/>
            </w:rPr>
            <w:t xml:space="preserve">. As the housekeeper </w:t>
          </w:r>
          <w:r w:rsidR="00812FE6">
            <w:rPr>
              <w:rFonts w:ascii="Arial" w:hAnsi="Arial" w:cs="Arial"/>
            </w:rPr>
            <w:t>responsible for laundry duties a decision must be made</w:t>
          </w:r>
          <w:r w:rsidR="00A44483">
            <w:rPr>
              <w:rFonts w:ascii="Arial" w:hAnsi="Arial" w:cs="Arial"/>
            </w:rPr>
            <w:t xml:space="preserve"> to resolve the issue </w:t>
          </w:r>
          <w:r w:rsidR="00617293">
            <w:rPr>
              <w:rFonts w:ascii="Arial" w:hAnsi="Arial" w:cs="Arial"/>
            </w:rPr>
            <w:t xml:space="preserve">to </w:t>
          </w:r>
          <w:r w:rsidR="004F2552">
            <w:rPr>
              <w:rFonts w:ascii="Arial" w:hAnsi="Arial" w:cs="Arial"/>
            </w:rPr>
            <w:t>prevent the spread of the infection</w:t>
          </w:r>
          <w:r w:rsidR="00617293">
            <w:rPr>
              <w:rFonts w:ascii="Arial" w:hAnsi="Arial" w:cs="Arial"/>
            </w:rPr>
            <w:t xml:space="preserve"> and</w:t>
          </w:r>
          <w:r w:rsidR="00192291">
            <w:rPr>
              <w:rFonts w:ascii="Arial" w:hAnsi="Arial" w:cs="Arial"/>
            </w:rPr>
            <w:t xml:space="preserve"> to prevent similar incidents in the future.</w:t>
          </w:r>
          <w:bookmarkStart w:name="_Hlk191895809" w:id="25"/>
        </w:p>
        <w:bookmarkEnd w:id="25"/>
        <w:p w:rsidR="00803147" w:rsidP="00803147" w:rsidRDefault="00803147" w14:paraId="0E2D6699" w14:textId="77777777">
          <w:pPr>
            <w:pStyle w:val="Heading2"/>
          </w:pPr>
        </w:p>
        <w:p w:rsidR="00EB7709" w:rsidP="00803147" w:rsidRDefault="00DA22C2" w14:paraId="7E394FE7" w14:textId="5ADAD17E">
          <w:pPr>
            <w:pStyle w:val="Heading2"/>
          </w:pPr>
          <w:bookmarkStart w:name="_Toc192499170" w:id="26"/>
          <w:r>
            <w:t>Apply a critical thinking framework</w:t>
          </w:r>
          <w:bookmarkEnd w:id="26"/>
        </w:p>
        <w:p w:rsidR="002E7FF4" w:rsidP="002E7FF4" w:rsidRDefault="00503049" w14:paraId="674ADFEF" w14:textId="18A8E163" w14:noSpellErr="1">
          <w:pPr>
            <w:rPr>
              <w:rFonts w:ascii="Arial" w:hAnsi="Arial" w:cs="Arial"/>
            </w:rPr>
          </w:pPr>
          <w:r w:rsidRPr="43232CE0" w:rsidR="00503049">
            <w:rPr>
              <w:rFonts w:ascii="Arial" w:hAnsi="Arial" w:cs="Arial"/>
            </w:rPr>
            <w:t xml:space="preserve">For this scenario, the </w:t>
          </w:r>
          <w:r w:rsidRPr="43232CE0" w:rsidR="006960FE">
            <w:rPr>
              <w:rFonts w:ascii="Arial" w:hAnsi="Arial" w:cs="Arial"/>
            </w:rPr>
            <w:t>(Paul-Elder 2001</w:t>
          </w:r>
          <w:r w:rsidRPr="43232CE0" w:rsidR="006960FE">
            <w:rPr>
              <w:rFonts w:ascii="Arial" w:hAnsi="Arial" w:cs="Arial"/>
            </w:rPr>
            <w:t>)</w:t>
          </w:r>
          <w:r w:rsidRPr="43232CE0" w:rsidR="00461D9F">
            <w:rPr>
              <w:rFonts w:ascii="Arial" w:hAnsi="Arial" w:cs="Arial"/>
            </w:rPr>
            <w:t xml:space="preserve"> </w:t>
          </w:r>
          <w:r w:rsidRPr="43232CE0" w:rsidR="00AA3F29">
            <w:rPr>
              <w:rFonts w:ascii="Arial" w:hAnsi="Arial" w:cs="Arial"/>
            </w:rPr>
            <w:t xml:space="preserve">critical thinking framework will be used to </w:t>
          </w:r>
          <w:r w:rsidRPr="43232CE0" w:rsidR="00AA3F29">
            <w:rPr>
              <w:rFonts w:ascii="Arial" w:hAnsi="Arial" w:cs="Arial"/>
            </w:rPr>
            <w:t>analyse</w:t>
          </w:r>
          <w:r w:rsidRPr="43232CE0" w:rsidR="00AA3F29">
            <w:rPr>
              <w:rFonts w:ascii="Arial" w:hAnsi="Arial" w:cs="Arial"/>
            </w:rPr>
            <w:t xml:space="preserve"> the</w:t>
          </w:r>
          <w:r w:rsidRPr="43232CE0" w:rsidR="006D326F">
            <w:rPr>
              <w:rFonts w:ascii="Arial" w:hAnsi="Arial" w:cs="Arial"/>
            </w:rPr>
            <w:t xml:space="preserve"> issue of potential contamination in </w:t>
          </w:r>
          <w:r w:rsidRPr="43232CE0" w:rsidR="00265D15">
            <w:rPr>
              <w:rFonts w:ascii="Arial" w:hAnsi="Arial" w:cs="Arial"/>
            </w:rPr>
            <w:t>a care</w:t>
          </w:r>
          <w:r w:rsidRPr="43232CE0" w:rsidR="006D326F">
            <w:rPr>
              <w:rFonts w:ascii="Arial" w:hAnsi="Arial" w:cs="Arial"/>
            </w:rPr>
            <w:t xml:space="preserve"> home laundry</w:t>
          </w:r>
          <w:r w:rsidRPr="43232CE0" w:rsidR="000347B9">
            <w:rPr>
              <w:rFonts w:ascii="Arial" w:hAnsi="Arial" w:cs="Arial"/>
            </w:rPr>
            <w:t xml:space="preserve">. </w:t>
          </w:r>
          <w:r w:rsidRPr="43232CE0" w:rsidR="00543C6D">
            <w:rPr>
              <w:rFonts w:ascii="Arial" w:hAnsi="Arial" w:cs="Arial"/>
            </w:rPr>
            <w:t xml:space="preserve">This framework is </w:t>
          </w:r>
          <w:bookmarkStart w:name="_Int_AoSOwXiV" w:id="1591139704"/>
          <w:r w:rsidRPr="43232CE0" w:rsidR="00543C6D">
            <w:rPr>
              <w:rFonts w:ascii="Arial" w:hAnsi="Arial" w:cs="Arial"/>
            </w:rPr>
            <w:t>a good choice</w:t>
          </w:r>
          <w:bookmarkEnd w:id="1591139704"/>
          <w:r w:rsidRPr="43232CE0" w:rsidR="00543C6D">
            <w:rPr>
              <w:rFonts w:ascii="Arial" w:hAnsi="Arial" w:cs="Arial"/>
            </w:rPr>
            <w:t xml:space="preserve"> for this </w:t>
          </w:r>
          <w:r w:rsidRPr="43232CE0" w:rsidR="00406025">
            <w:rPr>
              <w:rFonts w:ascii="Arial" w:hAnsi="Arial" w:cs="Arial"/>
            </w:rPr>
            <w:t>issue</w:t>
          </w:r>
          <w:r w:rsidRPr="43232CE0" w:rsidR="00F353A5">
            <w:rPr>
              <w:rFonts w:ascii="Arial" w:hAnsi="Arial" w:cs="Arial"/>
            </w:rPr>
            <w:t xml:space="preserve"> because it helps to break down a complex situation into </w:t>
          </w:r>
          <w:r w:rsidRPr="43232CE0" w:rsidR="00140EF6">
            <w:rPr>
              <w:rFonts w:ascii="Arial" w:hAnsi="Arial" w:cs="Arial"/>
            </w:rPr>
            <w:t xml:space="preserve">more manageable steps, making it easier to </w:t>
          </w:r>
          <w:r w:rsidRPr="43232CE0" w:rsidR="00140EF6">
            <w:rPr>
              <w:rFonts w:ascii="Arial" w:hAnsi="Arial" w:cs="Arial"/>
            </w:rPr>
            <w:t>identify</w:t>
          </w:r>
          <w:r w:rsidRPr="43232CE0" w:rsidR="00140EF6">
            <w:rPr>
              <w:rFonts w:ascii="Arial" w:hAnsi="Arial" w:cs="Arial"/>
            </w:rPr>
            <w:t xml:space="preserve"> and </w:t>
          </w:r>
          <w:r w:rsidRPr="43232CE0" w:rsidR="00140EF6">
            <w:rPr>
              <w:rFonts w:ascii="Arial" w:hAnsi="Arial" w:cs="Arial"/>
            </w:rPr>
            <w:t>determine</w:t>
          </w:r>
          <w:r w:rsidRPr="43232CE0" w:rsidR="00140EF6">
            <w:rPr>
              <w:rFonts w:ascii="Arial" w:hAnsi="Arial" w:cs="Arial"/>
            </w:rPr>
            <w:t xml:space="preserve"> </w:t>
          </w:r>
          <w:r w:rsidRPr="43232CE0" w:rsidR="00B12428">
            <w:rPr>
              <w:rFonts w:ascii="Arial" w:hAnsi="Arial" w:cs="Arial"/>
            </w:rPr>
            <w:t xml:space="preserve">the best </w:t>
          </w:r>
          <w:r w:rsidRPr="43232CE0" w:rsidR="00BF7B10">
            <w:rPr>
              <w:rFonts w:ascii="Arial" w:hAnsi="Arial" w:cs="Arial"/>
            </w:rPr>
            <w:t xml:space="preserve">course of action. This framework focuses on key areas such as </w:t>
          </w:r>
          <w:r w:rsidRPr="43232CE0" w:rsidR="003A1342">
            <w:rPr>
              <w:rFonts w:ascii="Arial" w:hAnsi="Arial" w:cs="Arial"/>
            </w:rPr>
            <w:t>purpose, question</w:t>
          </w:r>
          <w:r w:rsidRPr="43232CE0" w:rsidR="002D5BCB">
            <w:rPr>
              <w:rFonts w:ascii="Arial" w:hAnsi="Arial" w:cs="Arial"/>
            </w:rPr>
            <w:t>s the issue</w:t>
          </w:r>
          <w:r w:rsidRPr="43232CE0" w:rsidR="006B57ED">
            <w:rPr>
              <w:rFonts w:ascii="Arial" w:hAnsi="Arial" w:cs="Arial"/>
            </w:rPr>
            <w:t>, questions our assumptions and available information</w:t>
          </w:r>
          <w:r w:rsidRPr="43232CE0" w:rsidR="00F37AE4">
            <w:rPr>
              <w:rFonts w:ascii="Arial" w:hAnsi="Arial" w:cs="Arial"/>
            </w:rPr>
            <w:t xml:space="preserve">. By using this </w:t>
          </w:r>
          <w:r w:rsidRPr="43232CE0" w:rsidR="004870E4">
            <w:rPr>
              <w:rFonts w:ascii="Arial" w:hAnsi="Arial" w:cs="Arial"/>
            </w:rPr>
            <w:t>framework,</w:t>
          </w:r>
          <w:r w:rsidRPr="43232CE0" w:rsidR="00F37AE4">
            <w:rPr>
              <w:rFonts w:ascii="Arial" w:hAnsi="Arial" w:cs="Arial"/>
            </w:rPr>
            <w:t xml:space="preserve"> the issue </w:t>
          </w:r>
          <w:r w:rsidRPr="43232CE0" w:rsidR="00C1068E">
            <w:rPr>
              <w:rFonts w:ascii="Arial" w:hAnsi="Arial" w:cs="Arial"/>
            </w:rPr>
            <w:t xml:space="preserve">will be </w:t>
          </w:r>
          <w:r w:rsidRPr="43232CE0" w:rsidR="004870E4">
            <w:rPr>
              <w:rFonts w:ascii="Arial" w:hAnsi="Arial" w:cs="Arial"/>
            </w:rPr>
            <w:t>looked at</w:t>
          </w:r>
          <w:r w:rsidRPr="43232CE0" w:rsidR="00C1068E">
            <w:rPr>
              <w:rFonts w:ascii="Arial" w:hAnsi="Arial" w:cs="Arial"/>
            </w:rPr>
            <w:t xml:space="preserve"> from all perspectives</w:t>
          </w:r>
          <w:r w:rsidRPr="43232CE0" w:rsidR="00D62FC3">
            <w:rPr>
              <w:rFonts w:ascii="Arial" w:hAnsi="Arial" w:cs="Arial"/>
            </w:rPr>
            <w:t xml:space="preserve"> to ensure that </w:t>
          </w:r>
          <w:r w:rsidRPr="43232CE0" w:rsidR="005A4871">
            <w:rPr>
              <w:rFonts w:ascii="Arial" w:hAnsi="Arial" w:cs="Arial"/>
            </w:rPr>
            <w:t>further risks are prevented</w:t>
          </w:r>
          <w:r w:rsidRPr="43232CE0" w:rsidR="00265D15">
            <w:rPr>
              <w:rFonts w:ascii="Arial" w:hAnsi="Arial" w:cs="Arial"/>
            </w:rPr>
            <w:t>.</w:t>
          </w:r>
        </w:p>
        <w:p w:rsidR="004870E4" w:rsidP="002E7FF4" w:rsidRDefault="004870E4" w14:paraId="0C257E05" w14:textId="77777777">
          <w:pPr>
            <w:rPr>
              <w:rFonts w:ascii="Arial" w:hAnsi="Arial" w:cs="Arial"/>
            </w:rPr>
          </w:pPr>
        </w:p>
        <w:p w:rsidR="00875F69" w:rsidP="00490367" w:rsidRDefault="00875F69" w14:paraId="335C2FB2" w14:textId="77777777">
          <w:pPr>
            <w:rPr>
              <w:rFonts w:ascii="Arial" w:hAnsi="Arial" w:cs="Arial"/>
              <w:b/>
              <w:bCs/>
              <w:sz w:val="28"/>
              <w:szCs w:val="28"/>
            </w:rPr>
          </w:pPr>
        </w:p>
        <w:p w:rsidR="00875F69" w:rsidP="00490367" w:rsidRDefault="00875F69" w14:paraId="45E48488" w14:textId="77777777">
          <w:pPr>
            <w:rPr>
              <w:rFonts w:ascii="Arial" w:hAnsi="Arial" w:cs="Arial"/>
              <w:b/>
              <w:bCs/>
              <w:sz w:val="28"/>
              <w:szCs w:val="28"/>
            </w:rPr>
          </w:pPr>
        </w:p>
        <w:p w:rsidRPr="00910FEA" w:rsidR="00490367" w:rsidP="00490367" w:rsidRDefault="00490367" w14:paraId="6F7457B3" w14:textId="729E81C0">
          <w:pPr>
            <w:rPr>
              <w:rFonts w:ascii="Arial" w:hAnsi="Arial" w:cs="Arial"/>
            </w:rPr>
          </w:pPr>
          <w:r w:rsidRPr="00E62334">
            <w:rPr>
              <w:rFonts w:ascii="Arial" w:hAnsi="Arial" w:cs="Arial"/>
              <w:b/>
              <w:bCs/>
              <w:sz w:val="28"/>
              <w:szCs w:val="28"/>
            </w:rPr>
            <w:t>Identify</w:t>
          </w:r>
          <w:r>
            <w:rPr>
              <w:rFonts w:ascii="Arial" w:hAnsi="Arial" w:cs="Arial"/>
            </w:rPr>
            <w:t xml:space="preserve"> </w:t>
          </w:r>
          <w:r w:rsidRPr="00910FEA">
            <w:rPr>
              <w:rFonts w:ascii="Arial" w:hAnsi="Arial" w:cs="Arial"/>
              <w:b/>
              <w:bCs/>
              <w:sz w:val="28"/>
              <w:szCs w:val="28"/>
            </w:rPr>
            <w:t>the problem</w:t>
          </w:r>
        </w:p>
        <w:p w:rsidR="00490367" w:rsidP="00490367" w:rsidRDefault="00490367" w14:paraId="5D5552CE" w14:textId="6586CBD6">
          <w:pPr>
            <w:rPr>
              <w:rFonts w:ascii="Arial" w:hAnsi="Arial" w:cs="Arial"/>
            </w:rPr>
          </w:pPr>
          <w:r w:rsidRPr="00013445">
            <w:rPr>
              <w:rFonts w:ascii="Arial" w:hAnsi="Arial" w:cs="Arial"/>
            </w:rPr>
            <w:t xml:space="preserve">The main concern is that the soiled laundry from the infectious resident may have contaminated other people’s laundry. The questions that need to be considered </w:t>
          </w:r>
          <w:r w:rsidRPr="00013445" w:rsidR="004608AC">
            <w:rPr>
              <w:rFonts w:ascii="Arial" w:hAnsi="Arial" w:cs="Arial"/>
            </w:rPr>
            <w:t>regarding</w:t>
          </w:r>
          <w:r w:rsidRPr="00013445">
            <w:rPr>
              <w:rFonts w:ascii="Arial" w:hAnsi="Arial" w:cs="Arial"/>
            </w:rPr>
            <w:t xml:space="preserve"> this problem </w:t>
          </w:r>
          <w:proofErr w:type="gramStart"/>
          <w:r w:rsidRPr="00013445">
            <w:rPr>
              <w:rFonts w:ascii="Arial" w:hAnsi="Arial" w:cs="Arial"/>
            </w:rPr>
            <w:t>are</w:t>
          </w:r>
          <w:r>
            <w:rPr>
              <w:rFonts w:ascii="Arial" w:hAnsi="Arial" w:cs="Arial"/>
            </w:rPr>
            <w:t>;</w:t>
          </w:r>
          <w:proofErr w:type="gramEnd"/>
        </w:p>
        <w:p w:rsidR="00490367" w:rsidP="00490367" w:rsidRDefault="00490367" w14:paraId="2D568E84" w14:textId="77777777">
          <w:pPr>
            <w:pStyle w:val="ListParagraph"/>
            <w:numPr>
              <w:ilvl w:val="0"/>
              <w:numId w:val="32"/>
            </w:numPr>
            <w:rPr>
              <w:rFonts w:ascii="Arial" w:hAnsi="Arial" w:cs="Arial"/>
            </w:rPr>
          </w:pPr>
          <w:r>
            <w:rPr>
              <w:rFonts w:ascii="Arial" w:hAnsi="Arial" w:cs="Arial"/>
            </w:rPr>
            <w:t xml:space="preserve">What level of contamination has occurred? </w:t>
          </w:r>
        </w:p>
        <w:p w:rsidR="00490367" w:rsidP="00490367" w:rsidRDefault="00490367" w14:paraId="6CA62415" w14:textId="77777777">
          <w:pPr>
            <w:pStyle w:val="ListParagraph"/>
            <w:numPr>
              <w:ilvl w:val="0"/>
              <w:numId w:val="32"/>
            </w:numPr>
            <w:rPr>
              <w:rFonts w:ascii="Arial" w:hAnsi="Arial" w:cs="Arial"/>
            </w:rPr>
          </w:pPr>
          <w:r>
            <w:rPr>
              <w:rFonts w:ascii="Arial" w:hAnsi="Arial" w:cs="Arial"/>
            </w:rPr>
            <w:t>How likely is the infection to spread?</w:t>
          </w:r>
        </w:p>
        <w:p w:rsidR="00490367" w:rsidP="00490367" w:rsidRDefault="00490367" w14:paraId="3CC33A6E" w14:textId="77777777">
          <w:pPr>
            <w:pStyle w:val="ListParagraph"/>
            <w:numPr>
              <w:ilvl w:val="0"/>
              <w:numId w:val="32"/>
            </w:numPr>
            <w:rPr>
              <w:rFonts w:ascii="Arial" w:hAnsi="Arial" w:cs="Arial"/>
            </w:rPr>
          </w:pPr>
          <w:r>
            <w:rPr>
              <w:rFonts w:ascii="Arial" w:hAnsi="Arial" w:cs="Arial"/>
            </w:rPr>
            <w:t>What kind of infection is it?</w:t>
          </w:r>
        </w:p>
        <w:p w:rsidR="00490367" w:rsidP="00490367" w:rsidRDefault="00490367" w14:paraId="28A57118" w14:textId="77777777">
          <w:pPr>
            <w:pStyle w:val="ListParagraph"/>
            <w:numPr>
              <w:ilvl w:val="0"/>
              <w:numId w:val="32"/>
            </w:numPr>
            <w:rPr>
              <w:rFonts w:ascii="Arial" w:hAnsi="Arial" w:cs="Arial"/>
            </w:rPr>
          </w:pPr>
          <w:r>
            <w:rPr>
              <w:rFonts w:ascii="Arial" w:hAnsi="Arial" w:cs="Arial"/>
            </w:rPr>
            <w:t>What steps should be taken to minimize the risk of it spreading through laundry?</w:t>
          </w:r>
        </w:p>
        <w:p w:rsidR="00490367" w:rsidP="00490367" w:rsidRDefault="00490367" w14:paraId="6DF0651B" w14:textId="77777777">
          <w:pPr>
            <w:pStyle w:val="ListParagraph"/>
            <w:numPr>
              <w:ilvl w:val="0"/>
              <w:numId w:val="32"/>
            </w:numPr>
            <w:rPr>
              <w:rFonts w:ascii="Arial" w:hAnsi="Arial" w:cs="Arial"/>
            </w:rPr>
          </w:pPr>
          <w:r>
            <w:rPr>
              <w:rFonts w:ascii="Arial" w:hAnsi="Arial" w:cs="Arial"/>
            </w:rPr>
            <w:t>How can this mistake be prevented in the future?</w:t>
          </w:r>
        </w:p>
        <w:p w:rsidRPr="00910FEA" w:rsidR="00490367" w:rsidP="00490367" w:rsidRDefault="00490367" w14:paraId="3A63B046" w14:textId="77777777">
          <w:pPr>
            <w:rPr>
              <w:rFonts w:ascii="Arial" w:hAnsi="Arial" w:cs="Arial"/>
              <w:b/>
              <w:bCs/>
              <w:sz w:val="28"/>
              <w:szCs w:val="28"/>
            </w:rPr>
          </w:pPr>
          <w:r w:rsidRPr="00910FEA">
            <w:rPr>
              <w:rFonts w:ascii="Arial" w:hAnsi="Arial" w:cs="Arial"/>
              <w:b/>
              <w:bCs/>
              <w:sz w:val="28"/>
              <w:szCs w:val="28"/>
            </w:rPr>
            <w:t>Collecting information/evidence</w:t>
          </w:r>
        </w:p>
        <w:p w:rsidR="00490367" w:rsidP="00490367" w:rsidRDefault="00490367" w14:paraId="1D6E43D3" w14:textId="77777777">
          <w:pPr>
            <w:pStyle w:val="ListParagraph"/>
            <w:numPr>
              <w:ilvl w:val="0"/>
              <w:numId w:val="33"/>
            </w:numPr>
            <w:rPr>
              <w:rFonts w:ascii="Arial" w:hAnsi="Arial" w:cs="Arial"/>
            </w:rPr>
          </w:pPr>
          <w:r>
            <w:rPr>
              <w:rFonts w:ascii="Arial" w:hAnsi="Arial" w:cs="Arial"/>
            </w:rPr>
            <w:t>Check the laundry policies</w:t>
          </w:r>
        </w:p>
        <w:p w:rsidR="00490367" w:rsidP="00490367" w:rsidRDefault="00490367" w14:paraId="2A2CB9B0" w14:textId="77777777">
          <w:pPr>
            <w:pStyle w:val="ListParagraph"/>
            <w:numPr>
              <w:ilvl w:val="0"/>
              <w:numId w:val="33"/>
            </w:numPr>
            <w:rPr>
              <w:rFonts w:ascii="Arial" w:hAnsi="Arial" w:cs="Arial"/>
            </w:rPr>
          </w:pPr>
          <w:r>
            <w:rPr>
              <w:rFonts w:ascii="Arial" w:hAnsi="Arial" w:cs="Arial"/>
            </w:rPr>
            <w:t>Check infection control guidelines</w:t>
          </w:r>
        </w:p>
        <w:p w:rsidR="00490367" w:rsidP="00490367" w:rsidRDefault="00490367" w14:paraId="10DC6C15" w14:textId="77777777">
          <w:pPr>
            <w:pStyle w:val="ListParagraph"/>
            <w:numPr>
              <w:ilvl w:val="0"/>
              <w:numId w:val="33"/>
            </w:numPr>
            <w:rPr>
              <w:rFonts w:ascii="Arial" w:hAnsi="Arial" w:cs="Arial"/>
            </w:rPr>
          </w:pPr>
          <w:r>
            <w:rPr>
              <w:rFonts w:ascii="Arial" w:hAnsi="Arial" w:cs="Arial"/>
            </w:rPr>
            <w:t xml:space="preserve">Determine how much laundry has been mixed in with the contaminated laundry </w:t>
          </w:r>
        </w:p>
        <w:p w:rsidR="00490367" w:rsidP="00490367" w:rsidRDefault="00490367" w14:paraId="732B1E9E" w14:textId="77777777">
          <w:pPr>
            <w:pStyle w:val="ListParagraph"/>
            <w:numPr>
              <w:ilvl w:val="0"/>
              <w:numId w:val="33"/>
            </w:numPr>
            <w:rPr>
              <w:rFonts w:ascii="Arial" w:hAnsi="Arial" w:cs="Arial"/>
            </w:rPr>
          </w:pPr>
          <w:r>
            <w:rPr>
              <w:rFonts w:ascii="Arial" w:hAnsi="Arial" w:cs="Arial"/>
            </w:rPr>
            <w:t>Assess whether additional disinfectants need to be used with the contaminated laundry</w:t>
          </w:r>
        </w:p>
        <w:p w:rsidR="00490367" w:rsidP="00490367" w:rsidRDefault="00490367" w14:paraId="58428E0E" w14:textId="77777777">
          <w:pPr>
            <w:pStyle w:val="ListParagraph"/>
            <w:numPr>
              <w:ilvl w:val="0"/>
              <w:numId w:val="33"/>
            </w:numPr>
            <w:rPr>
              <w:rFonts w:ascii="Arial" w:hAnsi="Arial" w:cs="Arial"/>
            </w:rPr>
          </w:pPr>
          <w:r>
            <w:rPr>
              <w:rFonts w:ascii="Arial" w:hAnsi="Arial" w:cs="Arial"/>
            </w:rPr>
            <w:t>Investigate if this mistake was due to lack of knowledge amongst staff members</w:t>
          </w:r>
        </w:p>
        <w:p w:rsidRPr="00910FEA" w:rsidR="00490367" w:rsidP="00490367" w:rsidRDefault="00490367" w14:paraId="0C509644" w14:textId="77777777">
          <w:pPr>
            <w:rPr>
              <w:rFonts w:ascii="Arial" w:hAnsi="Arial" w:cs="Arial"/>
              <w:b/>
              <w:bCs/>
              <w:sz w:val="28"/>
              <w:szCs w:val="28"/>
            </w:rPr>
          </w:pPr>
          <w:r w:rsidRPr="00910FEA">
            <w:rPr>
              <w:rFonts w:ascii="Arial" w:hAnsi="Arial" w:cs="Arial"/>
              <w:b/>
              <w:bCs/>
              <w:sz w:val="28"/>
              <w:szCs w:val="28"/>
            </w:rPr>
            <w:t>Challenge assumptions</w:t>
          </w:r>
        </w:p>
        <w:p w:rsidR="00490367" w:rsidP="00490367" w:rsidRDefault="00490367" w14:paraId="0AA166C1" w14:textId="77777777">
          <w:pPr>
            <w:rPr>
              <w:rFonts w:ascii="Arial" w:hAnsi="Arial" w:cs="Arial"/>
            </w:rPr>
          </w:pPr>
          <w:r w:rsidRPr="006004BB">
            <w:rPr>
              <w:rFonts w:ascii="Arial" w:hAnsi="Arial" w:cs="Arial"/>
              <w:b/>
              <w:bCs/>
              <w:i/>
              <w:iCs/>
            </w:rPr>
            <w:t xml:space="preserve">Assume </w:t>
          </w:r>
          <w:r w:rsidRPr="0028634A">
            <w:rPr>
              <w:rFonts w:ascii="Arial" w:hAnsi="Arial" w:cs="Arial"/>
            </w:rPr>
            <w:t>that a simple hot wash will kill all the bacteria</w:t>
          </w:r>
          <w:r>
            <w:rPr>
              <w:rFonts w:ascii="Arial" w:hAnsi="Arial" w:cs="Arial"/>
              <w:b/>
              <w:bCs/>
              <w:i/>
              <w:iCs/>
            </w:rPr>
            <w:t xml:space="preserve">- </w:t>
          </w:r>
          <w:r>
            <w:rPr>
              <w:rFonts w:ascii="Arial" w:hAnsi="Arial" w:cs="Arial"/>
            </w:rPr>
            <w:t>some bacteria require specific disinfectants or an even higher temperature to fully eliminate bacteria.</w:t>
          </w:r>
        </w:p>
        <w:p w:rsidR="00490367" w:rsidP="00490367" w:rsidRDefault="00490367" w14:paraId="6CEFA87E" w14:textId="4BE750A5">
          <w:pPr>
            <w:rPr>
              <w:rFonts w:ascii="Arial" w:hAnsi="Arial" w:cs="Arial"/>
            </w:rPr>
          </w:pPr>
          <w:r w:rsidRPr="005C7814">
            <w:rPr>
              <w:rFonts w:ascii="Arial" w:hAnsi="Arial" w:cs="Arial"/>
              <w:b/>
              <w:bCs/>
              <w:i/>
              <w:iCs/>
            </w:rPr>
            <w:t xml:space="preserve">Assume </w:t>
          </w:r>
          <w:r w:rsidRPr="0028634A">
            <w:rPr>
              <w:rFonts w:ascii="Arial" w:hAnsi="Arial" w:cs="Arial"/>
            </w:rPr>
            <w:t xml:space="preserve">that it </w:t>
          </w:r>
          <w:r w:rsidRPr="1A4DE232" w:rsidR="14D80360">
            <w:rPr>
              <w:rFonts w:ascii="Arial" w:hAnsi="Arial" w:cs="Arial"/>
            </w:rPr>
            <w:t>will not</w:t>
          </w:r>
          <w:r w:rsidRPr="0028634A">
            <w:rPr>
              <w:rFonts w:ascii="Arial" w:hAnsi="Arial" w:cs="Arial"/>
            </w:rPr>
            <w:t xml:space="preserve"> cause any harm</w:t>
          </w:r>
          <w:r>
            <w:rPr>
              <w:rFonts w:ascii="Arial" w:hAnsi="Arial" w:cs="Arial"/>
            </w:rPr>
            <w:t xml:space="preserve"> if </w:t>
          </w:r>
          <w:r w:rsidRPr="1A4DE232" w:rsidR="1C36B829">
            <w:rPr>
              <w:rFonts w:ascii="Arial" w:hAnsi="Arial" w:cs="Arial"/>
            </w:rPr>
            <w:t>it is</w:t>
          </w:r>
          <w:r>
            <w:rPr>
              <w:rFonts w:ascii="Arial" w:hAnsi="Arial" w:cs="Arial"/>
            </w:rPr>
            <w:t xml:space="preserve"> only a small amount of laundry mixed with the contaminated laundry- even the smallest of mixes could lead to contamination, especially in a care home setting where there are vulnerable residents.</w:t>
          </w:r>
        </w:p>
        <w:p w:rsidR="00490367" w:rsidP="00490367" w:rsidRDefault="00490367" w14:paraId="411FD452" w14:textId="77777777">
          <w:pPr>
            <w:rPr>
              <w:rFonts w:ascii="Arial" w:hAnsi="Arial" w:cs="Arial"/>
            </w:rPr>
          </w:pPr>
          <w:r w:rsidRPr="002303AA">
            <w:rPr>
              <w:rFonts w:ascii="Arial" w:hAnsi="Arial" w:cs="Arial"/>
              <w:b/>
              <w:bCs/>
            </w:rPr>
            <w:t xml:space="preserve">Assume </w:t>
          </w:r>
          <w:r>
            <w:rPr>
              <w:rFonts w:ascii="Arial" w:hAnsi="Arial" w:cs="Arial"/>
            </w:rPr>
            <w:t xml:space="preserve">that all staff are clued up on the guidelines for proper infection control- always check that other staff members are following protocol and always remind them. </w:t>
          </w:r>
        </w:p>
        <w:p w:rsidR="003C5A41" w:rsidP="00490367" w:rsidRDefault="007F11F5" w14:paraId="33900041" w14:textId="36FB84E0">
          <w:pPr>
            <w:rPr>
              <w:rFonts w:ascii="Arial" w:hAnsi="Arial" w:cs="Arial"/>
              <w:b/>
              <w:bCs/>
              <w:sz w:val="28"/>
              <w:szCs w:val="28"/>
            </w:rPr>
          </w:pPr>
          <w:r w:rsidRPr="007F11F5">
            <w:rPr>
              <w:rFonts w:ascii="Arial" w:hAnsi="Arial" w:cs="Arial"/>
              <w:b/>
              <w:bCs/>
              <w:sz w:val="28"/>
              <w:szCs w:val="28"/>
            </w:rPr>
            <w:t>D</w:t>
          </w:r>
          <w:r w:rsidRPr="007F11F5" w:rsidR="003C5A41">
            <w:rPr>
              <w:rFonts w:ascii="Arial" w:hAnsi="Arial" w:cs="Arial"/>
              <w:b/>
              <w:bCs/>
              <w:sz w:val="28"/>
              <w:szCs w:val="28"/>
            </w:rPr>
            <w:t>i</w:t>
          </w:r>
          <w:r w:rsidRPr="007F11F5">
            <w:rPr>
              <w:rFonts w:ascii="Arial" w:hAnsi="Arial" w:cs="Arial"/>
              <w:b/>
              <w:bCs/>
              <w:sz w:val="28"/>
              <w:szCs w:val="28"/>
            </w:rPr>
            <w:t>fferent perspectives</w:t>
          </w:r>
        </w:p>
        <w:p w:rsidRPr="00F6222F" w:rsidR="005767DB" w:rsidP="005767DB" w:rsidRDefault="005767DB" w14:paraId="1E8FAAE5" w14:textId="5237B3E6">
          <w:pPr>
            <w:pStyle w:val="ListParagraph"/>
            <w:numPr>
              <w:ilvl w:val="0"/>
              <w:numId w:val="38"/>
            </w:numPr>
            <w:rPr>
              <w:rFonts w:ascii="Arial" w:hAnsi="Arial" w:cs="Arial"/>
              <w:b/>
              <w:bCs/>
              <w:sz w:val="28"/>
              <w:szCs w:val="28"/>
            </w:rPr>
          </w:pPr>
          <w:r>
            <w:rPr>
              <w:rFonts w:ascii="Arial" w:hAnsi="Arial" w:cs="Arial"/>
            </w:rPr>
            <w:t xml:space="preserve">Management: their </w:t>
          </w:r>
          <w:r w:rsidR="00BD7CBE">
            <w:rPr>
              <w:rFonts w:ascii="Arial" w:hAnsi="Arial" w:cs="Arial"/>
            </w:rPr>
            <w:t>concerns are minimizing the risks,</w:t>
          </w:r>
          <w:r w:rsidR="00F420F5">
            <w:rPr>
              <w:rFonts w:ascii="Arial" w:hAnsi="Arial" w:cs="Arial"/>
            </w:rPr>
            <w:t xml:space="preserve"> protecting their reputation</w:t>
          </w:r>
          <w:r w:rsidRPr="1A4DE232" w:rsidR="12E9C5DF">
            <w:rPr>
              <w:rFonts w:ascii="Arial" w:hAnsi="Arial" w:cs="Arial"/>
            </w:rPr>
            <w:t>,</w:t>
          </w:r>
          <w:r w:rsidR="00F420F5">
            <w:rPr>
              <w:rFonts w:ascii="Arial" w:hAnsi="Arial" w:cs="Arial"/>
            </w:rPr>
            <w:t xml:space="preserve"> and ensuring all staff are trained</w:t>
          </w:r>
          <w:r w:rsidR="00F6222F">
            <w:rPr>
              <w:rFonts w:ascii="Arial" w:hAnsi="Arial" w:cs="Arial"/>
            </w:rPr>
            <w:t>.</w:t>
          </w:r>
        </w:p>
        <w:p w:rsidRPr="00145376" w:rsidR="00F6222F" w:rsidP="005767DB" w:rsidRDefault="44E45410" w14:paraId="4EFB6427" w14:textId="3AA9FD52">
          <w:pPr>
            <w:pStyle w:val="ListParagraph"/>
            <w:numPr>
              <w:ilvl w:val="0"/>
              <w:numId w:val="38"/>
            </w:numPr>
            <w:rPr>
              <w:rFonts w:ascii="Arial" w:hAnsi="Arial" w:cs="Arial"/>
              <w:b/>
              <w:bCs/>
              <w:sz w:val="28"/>
              <w:szCs w:val="28"/>
            </w:rPr>
          </w:pPr>
          <w:r w:rsidRPr="1A4DE232">
            <w:rPr>
              <w:rFonts w:ascii="Arial" w:hAnsi="Arial" w:cs="Arial"/>
            </w:rPr>
            <w:t>Housekeeping</w:t>
          </w:r>
          <w:r w:rsidR="00F6222F">
            <w:rPr>
              <w:rFonts w:ascii="Arial" w:hAnsi="Arial" w:cs="Arial"/>
            </w:rPr>
            <w:t xml:space="preserve"> staff: the</w:t>
          </w:r>
          <w:r w:rsidR="002E0C9E">
            <w:rPr>
              <w:rFonts w:ascii="Arial" w:hAnsi="Arial" w:cs="Arial"/>
            </w:rPr>
            <w:t xml:space="preserve">y believe it is essential to act quickly </w:t>
          </w:r>
          <w:r w:rsidR="00FF5133">
            <w:rPr>
              <w:rFonts w:ascii="Arial" w:hAnsi="Arial" w:cs="Arial"/>
            </w:rPr>
            <w:t>to</w:t>
          </w:r>
          <w:r w:rsidR="002E0C9E">
            <w:rPr>
              <w:rFonts w:ascii="Arial" w:hAnsi="Arial" w:cs="Arial"/>
            </w:rPr>
            <w:t xml:space="preserve"> prevent the infection spreading</w:t>
          </w:r>
          <w:r w:rsidR="00FF5133">
            <w:rPr>
              <w:rFonts w:ascii="Arial" w:hAnsi="Arial" w:cs="Arial"/>
            </w:rPr>
            <w:t xml:space="preserve"> but are concerned not all staff are following protocol.</w:t>
          </w:r>
        </w:p>
        <w:p w:rsidRPr="007E6DAA" w:rsidR="00145376" w:rsidP="005767DB" w:rsidRDefault="00145376" w14:paraId="637F41B5" w14:textId="27773597">
          <w:pPr>
            <w:pStyle w:val="ListParagraph"/>
            <w:numPr>
              <w:ilvl w:val="0"/>
              <w:numId w:val="38"/>
            </w:numPr>
            <w:rPr>
              <w:rFonts w:ascii="Arial" w:hAnsi="Arial" w:cs="Arial"/>
              <w:b/>
              <w:bCs/>
              <w:sz w:val="28"/>
              <w:szCs w:val="28"/>
            </w:rPr>
          </w:pPr>
          <w:r>
            <w:rPr>
              <w:rFonts w:ascii="Arial" w:hAnsi="Arial" w:cs="Arial"/>
            </w:rPr>
            <w:t>Residents and their families: they expect a clean and safe environment</w:t>
          </w:r>
          <w:r w:rsidRPr="1A4DE232" w:rsidR="1A242889">
            <w:rPr>
              <w:rFonts w:ascii="Arial" w:hAnsi="Arial" w:cs="Arial"/>
            </w:rPr>
            <w:t>,</w:t>
          </w:r>
          <w:r w:rsidR="00BC61E4">
            <w:rPr>
              <w:rFonts w:ascii="Arial" w:hAnsi="Arial" w:cs="Arial"/>
            </w:rPr>
            <w:t xml:space="preserve"> so their perspective is justified.</w:t>
          </w:r>
        </w:p>
        <w:p w:rsidR="00875F69" w:rsidP="007E6DAA" w:rsidRDefault="00875F69" w14:paraId="770992B6" w14:textId="77777777">
          <w:pPr>
            <w:rPr>
              <w:rFonts w:ascii="Arial" w:hAnsi="Arial" w:cs="Arial"/>
              <w:b/>
              <w:bCs/>
              <w:sz w:val="28"/>
              <w:szCs w:val="28"/>
            </w:rPr>
          </w:pPr>
        </w:p>
        <w:p w:rsidR="007E6DAA" w:rsidP="007E6DAA" w:rsidRDefault="007E6DAA" w14:paraId="1C7B5612" w14:textId="6ABD30E4">
          <w:pPr>
            <w:rPr>
              <w:rFonts w:ascii="Arial" w:hAnsi="Arial" w:cs="Arial"/>
              <w:b/>
              <w:bCs/>
              <w:sz w:val="28"/>
              <w:szCs w:val="28"/>
            </w:rPr>
          </w:pPr>
          <w:r>
            <w:rPr>
              <w:rFonts w:ascii="Arial" w:hAnsi="Arial" w:cs="Arial"/>
              <w:b/>
              <w:bCs/>
              <w:sz w:val="28"/>
              <w:szCs w:val="28"/>
            </w:rPr>
            <w:t>Implications and consequences</w:t>
          </w:r>
        </w:p>
        <w:p w:rsidR="007E6DAA" w:rsidP="002D5915" w:rsidRDefault="002D5915" w14:paraId="630B23D1" w14:textId="024F3E5C">
          <w:pPr>
            <w:pStyle w:val="ListParagraph"/>
            <w:numPr>
              <w:ilvl w:val="0"/>
              <w:numId w:val="39"/>
            </w:numPr>
            <w:rPr>
              <w:rFonts w:ascii="Arial" w:hAnsi="Arial" w:cs="Arial"/>
            </w:rPr>
          </w:pPr>
          <w:r w:rsidRPr="002D5915">
            <w:rPr>
              <w:rFonts w:ascii="Arial" w:hAnsi="Arial" w:cs="Arial"/>
            </w:rPr>
            <w:t>Spread of infection</w:t>
          </w:r>
          <w:r>
            <w:rPr>
              <w:rFonts w:ascii="Arial" w:hAnsi="Arial" w:cs="Arial"/>
            </w:rPr>
            <w:t xml:space="preserve"> among residents and staff</w:t>
          </w:r>
        </w:p>
        <w:p w:rsidR="002D5915" w:rsidP="002D5915" w:rsidRDefault="00CD4BB1" w14:paraId="77C365BD" w14:textId="5D76570C">
          <w:pPr>
            <w:pStyle w:val="ListParagraph"/>
            <w:numPr>
              <w:ilvl w:val="0"/>
              <w:numId w:val="39"/>
            </w:numPr>
            <w:rPr>
              <w:rFonts w:ascii="Arial" w:hAnsi="Arial" w:cs="Arial"/>
            </w:rPr>
          </w:pPr>
          <w:r>
            <w:rPr>
              <w:rFonts w:ascii="Arial" w:hAnsi="Arial" w:cs="Arial"/>
            </w:rPr>
            <w:t>Repeated outbreaks of illness and infection</w:t>
          </w:r>
        </w:p>
        <w:p w:rsidR="006903F9" w:rsidP="002D5915" w:rsidRDefault="006903F9" w14:paraId="2836D9DB" w14:textId="2A7161FE">
          <w:pPr>
            <w:pStyle w:val="ListParagraph"/>
            <w:numPr>
              <w:ilvl w:val="0"/>
              <w:numId w:val="39"/>
            </w:numPr>
            <w:rPr>
              <w:rFonts w:ascii="Arial" w:hAnsi="Arial" w:cs="Arial"/>
            </w:rPr>
          </w:pPr>
          <w:r>
            <w:rPr>
              <w:rFonts w:ascii="Arial" w:hAnsi="Arial" w:cs="Arial"/>
            </w:rPr>
            <w:t xml:space="preserve">Failed inspections </w:t>
          </w:r>
          <w:r w:rsidR="009E0E2C">
            <w:rPr>
              <w:rFonts w:ascii="Arial" w:hAnsi="Arial" w:cs="Arial"/>
            </w:rPr>
            <w:t>and legal issues</w:t>
          </w:r>
        </w:p>
        <w:p w:rsidRPr="00375959" w:rsidR="00375959" w:rsidP="00375959" w:rsidRDefault="00375959" w14:paraId="323B4A47" w14:textId="7CEDA2E9">
          <w:pPr>
            <w:rPr>
              <w:rFonts w:ascii="Arial" w:hAnsi="Arial" w:cs="Arial"/>
            </w:rPr>
          </w:pPr>
          <w:r>
            <w:rPr>
              <w:rFonts w:ascii="Arial" w:hAnsi="Arial" w:cs="Arial"/>
            </w:rPr>
            <w:t xml:space="preserve">If the issue is handled </w:t>
          </w:r>
          <w:r w:rsidR="00D5143B">
            <w:rPr>
              <w:rFonts w:ascii="Arial" w:hAnsi="Arial" w:cs="Arial"/>
            </w:rPr>
            <w:t>correctly,</w:t>
          </w:r>
          <w:r>
            <w:rPr>
              <w:rFonts w:ascii="Arial" w:hAnsi="Arial" w:cs="Arial"/>
            </w:rPr>
            <w:t xml:space="preserve"> infection will be prevented</w:t>
          </w:r>
          <w:r w:rsidRPr="1A4DE232" w:rsidR="73947947">
            <w:rPr>
              <w:rFonts w:ascii="Arial" w:hAnsi="Arial" w:cs="Arial"/>
            </w:rPr>
            <w:t>,</w:t>
          </w:r>
          <w:r>
            <w:rPr>
              <w:rFonts w:ascii="Arial" w:hAnsi="Arial" w:cs="Arial"/>
            </w:rPr>
            <w:t xml:space="preserve"> and </w:t>
          </w:r>
          <w:r w:rsidR="00A94716">
            <w:rPr>
              <w:rFonts w:ascii="Arial" w:hAnsi="Arial" w:cs="Arial"/>
            </w:rPr>
            <w:t xml:space="preserve">future risks can be </w:t>
          </w:r>
          <w:r w:rsidR="00D5143B">
            <w:rPr>
              <w:rFonts w:ascii="Arial" w:hAnsi="Arial" w:cs="Arial"/>
            </w:rPr>
            <w:t>minimized.</w:t>
          </w:r>
        </w:p>
        <w:p w:rsidR="00490367" w:rsidP="00490367" w:rsidRDefault="00490367" w14:paraId="7D213304" w14:textId="2AAD5B92">
          <w:pPr>
            <w:rPr>
              <w:rFonts w:ascii="Arial" w:hAnsi="Arial" w:cs="Arial"/>
              <w:b w:val="1"/>
              <w:bCs w:val="1"/>
              <w:sz w:val="28"/>
              <w:szCs w:val="28"/>
            </w:rPr>
          </w:pPr>
          <w:r w:rsidRPr="43232CE0" w:rsidR="00490367">
            <w:rPr>
              <w:rFonts w:ascii="Arial" w:hAnsi="Arial" w:cs="Arial"/>
              <w:b w:val="1"/>
              <w:bCs w:val="1"/>
              <w:sz w:val="28"/>
              <w:szCs w:val="28"/>
            </w:rPr>
            <w:t>Consider solutions</w:t>
          </w:r>
          <w:r w:rsidRPr="43232CE0" w:rsidR="00013BC4">
            <w:rPr>
              <w:rFonts w:ascii="Arial" w:hAnsi="Arial" w:cs="Arial"/>
              <w:b w:val="1"/>
              <w:bCs w:val="1"/>
              <w:sz w:val="28"/>
              <w:szCs w:val="28"/>
            </w:rPr>
            <w:t xml:space="preserve"> and </w:t>
          </w:r>
          <w:r w:rsidRPr="43232CE0" w:rsidR="197DF63F">
            <w:rPr>
              <w:rFonts w:ascii="Arial" w:hAnsi="Arial" w:cs="Arial"/>
              <w:b w:val="1"/>
              <w:bCs w:val="1"/>
              <w:sz w:val="28"/>
              <w:szCs w:val="28"/>
            </w:rPr>
            <w:t>decide</w:t>
          </w:r>
        </w:p>
        <w:p w:rsidRPr="00E6185B" w:rsidR="00490367" w:rsidP="00490367" w:rsidRDefault="00490367" w14:paraId="7DAF0980" w14:textId="77777777">
          <w:pPr>
            <w:pStyle w:val="ListParagraph"/>
            <w:numPr>
              <w:ilvl w:val="0"/>
              <w:numId w:val="36"/>
            </w:numPr>
            <w:rPr>
              <w:rFonts w:ascii="Arial" w:hAnsi="Arial" w:cs="Arial"/>
              <w:b/>
              <w:bCs/>
              <w:sz w:val="28"/>
              <w:szCs w:val="28"/>
            </w:rPr>
          </w:pPr>
          <w:r>
            <w:rPr>
              <w:rFonts w:ascii="Arial" w:hAnsi="Arial" w:cs="Arial"/>
            </w:rPr>
            <w:t>Sanitize the washing machine to clear away any residual bacteria.</w:t>
          </w:r>
        </w:p>
        <w:p w:rsidR="00490367" w:rsidP="00490367" w:rsidRDefault="00490367" w14:paraId="3F0C66D1" w14:textId="77777777">
          <w:pPr>
            <w:pStyle w:val="ListParagraph"/>
            <w:numPr>
              <w:ilvl w:val="0"/>
              <w:numId w:val="35"/>
            </w:numPr>
            <w:rPr>
              <w:rFonts w:ascii="Arial" w:hAnsi="Arial" w:cs="Arial"/>
            </w:rPr>
          </w:pPr>
          <w:r>
            <w:rPr>
              <w:rFonts w:ascii="Arial" w:hAnsi="Arial" w:cs="Arial"/>
            </w:rPr>
            <w:t>Rewash all the laundry that was mixed in with the contaminated items on the hottest cycle.</w:t>
          </w:r>
        </w:p>
        <w:p w:rsidR="00490367" w:rsidP="00490367" w:rsidRDefault="00490367" w14:paraId="59D12861" w14:textId="77777777">
          <w:pPr>
            <w:pStyle w:val="ListParagraph"/>
            <w:numPr>
              <w:ilvl w:val="0"/>
              <w:numId w:val="35"/>
            </w:numPr>
            <w:rPr>
              <w:rFonts w:ascii="Arial" w:hAnsi="Arial" w:cs="Arial"/>
            </w:rPr>
          </w:pPr>
          <w:r>
            <w:rPr>
              <w:rFonts w:ascii="Arial" w:hAnsi="Arial" w:cs="Arial"/>
            </w:rPr>
            <w:t>Report the incident to management for further review.</w:t>
          </w:r>
        </w:p>
        <w:p w:rsidR="00557FDD" w:rsidP="00490367" w:rsidRDefault="00557FDD" w14:paraId="47BA291D" w14:textId="67C3816C">
          <w:pPr>
            <w:pStyle w:val="ListParagraph"/>
            <w:numPr>
              <w:ilvl w:val="0"/>
              <w:numId w:val="35"/>
            </w:numPr>
            <w:rPr>
              <w:rFonts w:ascii="Arial" w:hAnsi="Arial" w:cs="Arial"/>
            </w:rPr>
          </w:pPr>
          <w:r>
            <w:rPr>
              <w:rFonts w:ascii="Arial" w:hAnsi="Arial" w:cs="Arial"/>
            </w:rPr>
            <w:t xml:space="preserve">Make sure there </w:t>
          </w:r>
          <w:r w:rsidR="00A52A82">
            <w:rPr>
              <w:rFonts w:ascii="Arial" w:hAnsi="Arial" w:cs="Arial"/>
            </w:rPr>
            <w:t>is an</w:t>
          </w:r>
          <w:r>
            <w:rPr>
              <w:rFonts w:ascii="Arial" w:hAnsi="Arial" w:cs="Arial"/>
            </w:rPr>
            <w:t xml:space="preserve"> adequate </w:t>
          </w:r>
          <w:r w:rsidR="00A52A82">
            <w:rPr>
              <w:rFonts w:ascii="Arial" w:hAnsi="Arial" w:cs="Arial"/>
            </w:rPr>
            <w:t>supply</w:t>
          </w:r>
          <w:r>
            <w:rPr>
              <w:rFonts w:ascii="Arial" w:hAnsi="Arial" w:cs="Arial"/>
            </w:rPr>
            <w:t xml:space="preserve"> of red laundry bags</w:t>
          </w:r>
          <w:r w:rsidR="00CE2481">
            <w:rPr>
              <w:rFonts w:ascii="Arial" w:hAnsi="Arial" w:cs="Arial"/>
            </w:rPr>
            <w:t>.</w:t>
          </w:r>
        </w:p>
        <w:p w:rsidR="00490367" w:rsidP="00490367" w:rsidRDefault="00490367" w14:paraId="480703E1" w14:textId="77777777">
          <w:pPr>
            <w:pStyle w:val="ListParagraph"/>
            <w:numPr>
              <w:ilvl w:val="0"/>
              <w:numId w:val="35"/>
            </w:numPr>
            <w:rPr>
              <w:rFonts w:ascii="Arial" w:hAnsi="Arial" w:cs="Arial"/>
            </w:rPr>
          </w:pPr>
          <w:r>
            <w:rPr>
              <w:rFonts w:ascii="Arial" w:hAnsi="Arial" w:cs="Arial"/>
            </w:rPr>
            <w:t>Suggest additional training for all staff to reinforce the correct infection control procedures.</w:t>
          </w:r>
        </w:p>
        <w:p w:rsidR="00CE2481" w:rsidP="00CE2481" w:rsidRDefault="001B4656" w14:paraId="578875A6" w14:textId="0C6F39CF">
          <w:pPr>
            <w:rPr>
              <w:rFonts w:ascii="Arial" w:hAnsi="Arial" w:cs="Arial"/>
              <w:b/>
              <w:bCs/>
              <w:sz w:val="28"/>
              <w:szCs w:val="28"/>
            </w:rPr>
          </w:pPr>
          <w:r>
            <w:rPr>
              <w:rFonts w:ascii="Arial" w:hAnsi="Arial" w:cs="Arial"/>
              <w:b/>
              <w:bCs/>
              <w:sz w:val="28"/>
              <w:szCs w:val="28"/>
            </w:rPr>
            <w:t xml:space="preserve">Evaluating the outcome </w:t>
          </w:r>
        </w:p>
        <w:p w:rsidR="001B4656" w:rsidP="00CE2481" w:rsidRDefault="0064716F" w14:paraId="5C8DF0DE" w14:textId="0126AA59">
          <w:pPr>
            <w:rPr>
              <w:rFonts w:ascii="Arial" w:hAnsi="Arial" w:cs="Arial"/>
            </w:rPr>
          </w:pPr>
          <w:r>
            <w:rPr>
              <w:rFonts w:ascii="Arial" w:hAnsi="Arial" w:cs="Arial"/>
            </w:rPr>
            <w:t>After taking the best course of action for this incident it is important to assess the outcome</w:t>
          </w:r>
          <w:r w:rsidR="00D8373B">
            <w:rPr>
              <w:rFonts w:ascii="Arial" w:hAnsi="Arial" w:cs="Arial"/>
            </w:rPr>
            <w:t xml:space="preserve"> and question if they were effective.</w:t>
          </w:r>
        </w:p>
        <w:p w:rsidR="00D8373B" w:rsidP="00D8373B" w:rsidRDefault="00681724" w14:paraId="1C023CC9" w14:textId="4936D8F3">
          <w:pPr>
            <w:pStyle w:val="ListParagraph"/>
            <w:numPr>
              <w:ilvl w:val="0"/>
              <w:numId w:val="37"/>
            </w:numPr>
            <w:rPr>
              <w:rFonts w:ascii="Arial" w:hAnsi="Arial" w:cs="Arial"/>
            </w:rPr>
          </w:pPr>
          <w:r>
            <w:rPr>
              <w:rFonts w:ascii="Arial" w:hAnsi="Arial" w:cs="Arial"/>
            </w:rPr>
            <w:t xml:space="preserve">Was the contaminated laundry </w:t>
          </w:r>
          <w:r w:rsidR="00FD3865">
            <w:rPr>
              <w:rFonts w:ascii="Arial" w:hAnsi="Arial" w:cs="Arial"/>
            </w:rPr>
            <w:t>washed properly</w:t>
          </w:r>
          <w:r w:rsidR="00FB3B04">
            <w:rPr>
              <w:rFonts w:ascii="Arial" w:hAnsi="Arial" w:cs="Arial"/>
            </w:rPr>
            <w:t>?</w:t>
          </w:r>
        </w:p>
        <w:p w:rsidR="00FD3865" w:rsidP="00D8373B" w:rsidRDefault="00FD3865" w14:paraId="198920A3" w14:textId="6AF99E35">
          <w:pPr>
            <w:pStyle w:val="ListParagraph"/>
            <w:numPr>
              <w:ilvl w:val="0"/>
              <w:numId w:val="37"/>
            </w:numPr>
            <w:rPr>
              <w:rFonts w:ascii="Arial" w:hAnsi="Arial" w:cs="Arial"/>
            </w:rPr>
          </w:pPr>
          <w:r>
            <w:rPr>
              <w:rFonts w:ascii="Arial" w:hAnsi="Arial" w:cs="Arial"/>
            </w:rPr>
            <w:t xml:space="preserve">Have staff members </w:t>
          </w:r>
          <w:r w:rsidR="00E152E6">
            <w:rPr>
              <w:rFonts w:ascii="Arial" w:hAnsi="Arial" w:cs="Arial"/>
            </w:rPr>
            <w:t>improved</w:t>
          </w:r>
          <w:r>
            <w:rPr>
              <w:rFonts w:ascii="Arial" w:hAnsi="Arial" w:cs="Arial"/>
            </w:rPr>
            <w:t xml:space="preserve"> infection control procedures?</w:t>
          </w:r>
        </w:p>
        <w:p w:rsidR="00FD3865" w:rsidP="00D8373B" w:rsidRDefault="00E152E6" w14:paraId="3E5C4927" w14:textId="0A2E4AA6">
          <w:pPr>
            <w:pStyle w:val="ListParagraph"/>
            <w:numPr>
              <w:ilvl w:val="0"/>
              <w:numId w:val="37"/>
            </w:numPr>
            <w:rPr>
              <w:rFonts w:ascii="Arial" w:hAnsi="Arial" w:cs="Arial"/>
            </w:rPr>
          </w:pPr>
          <w:r>
            <w:rPr>
              <w:rFonts w:ascii="Arial" w:hAnsi="Arial" w:cs="Arial"/>
            </w:rPr>
            <w:t>Have further infections arisen since this was implemented?</w:t>
          </w:r>
        </w:p>
        <w:p w:rsidRPr="002303AA" w:rsidR="00490367" w:rsidP="00D95917" w:rsidRDefault="002F0DC2" w14:paraId="5BC7CD63" w14:textId="39AA0BDC">
          <w:pPr>
            <w:rPr>
              <w:rFonts w:ascii="Arial" w:hAnsi="Arial" w:cs="Arial"/>
            </w:rPr>
          </w:pPr>
          <w:r>
            <w:rPr>
              <w:rFonts w:ascii="Arial" w:hAnsi="Arial" w:cs="Arial"/>
            </w:rPr>
            <w:t xml:space="preserve">This scenario </w:t>
          </w:r>
          <w:r w:rsidR="00971CC4">
            <w:rPr>
              <w:rFonts w:ascii="Arial" w:hAnsi="Arial" w:cs="Arial"/>
            </w:rPr>
            <w:t>shows how using</w:t>
          </w:r>
          <w:r w:rsidR="00F0604E">
            <w:rPr>
              <w:rFonts w:ascii="Arial" w:hAnsi="Arial" w:cs="Arial"/>
            </w:rPr>
            <w:t xml:space="preserve"> the Paul-Elder</w:t>
          </w:r>
          <w:r w:rsidR="00971CC4">
            <w:rPr>
              <w:rFonts w:ascii="Arial" w:hAnsi="Arial" w:cs="Arial"/>
            </w:rPr>
            <w:t xml:space="preserve"> critical thinking </w:t>
          </w:r>
          <w:r w:rsidR="00F0604E">
            <w:rPr>
              <w:rFonts w:ascii="Arial" w:hAnsi="Arial" w:cs="Arial"/>
            </w:rPr>
            <w:t xml:space="preserve">framework </w:t>
          </w:r>
          <w:r w:rsidR="00971CC4">
            <w:rPr>
              <w:rFonts w:ascii="Arial" w:hAnsi="Arial" w:cs="Arial"/>
            </w:rPr>
            <w:t>can help identify potential risks,</w:t>
          </w:r>
          <w:r w:rsidR="00DE4A94">
            <w:rPr>
              <w:rFonts w:ascii="Arial" w:hAnsi="Arial" w:cs="Arial"/>
            </w:rPr>
            <w:t xml:space="preserve"> question our assumptions</w:t>
          </w:r>
          <w:r w:rsidRPr="1A4DE232" w:rsidR="1C1DC16C">
            <w:rPr>
              <w:rFonts w:ascii="Arial" w:hAnsi="Arial" w:cs="Arial"/>
            </w:rPr>
            <w:t>,</w:t>
          </w:r>
          <w:r w:rsidR="00DE4A94">
            <w:rPr>
              <w:rFonts w:ascii="Arial" w:hAnsi="Arial" w:cs="Arial"/>
            </w:rPr>
            <w:t xml:space="preserve"> and explore the best solutions. By carefully </w:t>
          </w:r>
          <w:r w:rsidR="007241B7">
            <w:rPr>
              <w:rFonts w:ascii="Arial" w:hAnsi="Arial" w:cs="Arial"/>
            </w:rPr>
            <w:t>looking at the situation, collecting information and thinking from all perspectives</w:t>
          </w:r>
          <w:r w:rsidR="00DD2545">
            <w:rPr>
              <w:rFonts w:ascii="Arial" w:hAnsi="Arial" w:cs="Arial"/>
            </w:rPr>
            <w:t xml:space="preserve"> a solid decision can be made. This approach ensures that the right actions are taken to</w:t>
          </w:r>
          <w:r w:rsidR="00E026BC">
            <w:rPr>
              <w:rFonts w:ascii="Arial" w:hAnsi="Arial" w:cs="Arial"/>
            </w:rPr>
            <w:t xml:space="preserve"> keep the residents safe, reduce the spread of infections and improve the overall clea</w:t>
          </w:r>
          <w:r w:rsidR="000F3F06">
            <w:rPr>
              <w:rFonts w:ascii="Arial" w:hAnsi="Arial" w:cs="Arial"/>
            </w:rPr>
            <w:t>ning process in the laundry</w:t>
          </w:r>
          <w:r w:rsidR="00242F88">
            <w:rPr>
              <w:rFonts w:ascii="Arial" w:hAnsi="Arial" w:cs="Arial"/>
            </w:rPr>
            <w:t>.</w:t>
          </w:r>
        </w:p>
        <w:p w:rsidR="00286067" w:rsidP="00803147" w:rsidRDefault="00286067" w14:paraId="3F20597B" w14:textId="054D8017">
          <w:pPr>
            <w:pStyle w:val="Heading2"/>
          </w:pPr>
        </w:p>
        <w:p w:rsidR="00286067" w:rsidP="00803147" w:rsidRDefault="00286067" w14:paraId="74F53C14" w14:textId="77777777">
          <w:pPr>
            <w:pStyle w:val="Heading2"/>
          </w:pPr>
        </w:p>
        <w:p w:rsidR="00286067" w:rsidP="00803147" w:rsidRDefault="00286067" w14:paraId="1471E196" w14:textId="77777777">
          <w:pPr>
            <w:pStyle w:val="Heading2"/>
          </w:pPr>
          <w:bookmarkStart w:name="_Toc192499171" w:id="27"/>
          <w:r>
            <w:t>Analysis of outcomes and benefits</w:t>
          </w:r>
          <w:bookmarkEnd w:id="27"/>
          <w:r>
            <w:t xml:space="preserve"> </w:t>
          </w:r>
        </w:p>
        <w:p w:rsidR="00F87939" w:rsidP="00F108F8" w:rsidRDefault="00F108F8" w14:paraId="2104AE35" w14:textId="35884717">
          <w:pPr>
            <w:pStyle w:val="ListParagraph"/>
            <w:numPr>
              <w:ilvl w:val="0"/>
              <w:numId w:val="40"/>
            </w:numPr>
            <w:rPr>
              <w:rFonts w:ascii="Arial" w:hAnsi="Arial" w:cs="Arial"/>
            </w:rPr>
          </w:pPr>
          <w:r w:rsidRPr="00263E91">
            <w:rPr>
              <w:rFonts w:ascii="Arial" w:hAnsi="Arial" w:cs="Arial"/>
              <w:b/>
              <w:bCs/>
            </w:rPr>
            <w:t>Reduced infection</w:t>
          </w:r>
          <w:r w:rsidRPr="00263E91" w:rsidR="00A41EB1">
            <w:rPr>
              <w:rFonts w:ascii="Arial" w:hAnsi="Arial" w:cs="Arial"/>
              <w:b/>
              <w:bCs/>
            </w:rPr>
            <w:t xml:space="preserve"> risk</w:t>
          </w:r>
          <w:r w:rsidR="00A41EB1">
            <w:rPr>
              <w:rFonts w:ascii="Arial" w:hAnsi="Arial" w:cs="Arial"/>
            </w:rPr>
            <w:t>- by following the correct infection control protocol</w:t>
          </w:r>
          <w:r w:rsidR="005240D0">
            <w:rPr>
              <w:rFonts w:ascii="Arial" w:hAnsi="Arial" w:cs="Arial"/>
            </w:rPr>
            <w:t xml:space="preserve">s the risk of infection will </w:t>
          </w:r>
          <w:r w:rsidR="00155659">
            <w:rPr>
              <w:rFonts w:ascii="Arial" w:hAnsi="Arial" w:cs="Arial"/>
            </w:rPr>
            <w:t>be reduced greatly.</w:t>
          </w:r>
        </w:p>
        <w:p w:rsidR="00155659" w:rsidP="00F108F8" w:rsidRDefault="00155659" w14:paraId="6D045223" w14:textId="241EF7EA">
          <w:pPr>
            <w:pStyle w:val="ListParagraph"/>
            <w:numPr>
              <w:ilvl w:val="0"/>
              <w:numId w:val="40"/>
            </w:numPr>
            <w:rPr>
              <w:rFonts w:ascii="Arial" w:hAnsi="Arial" w:cs="Arial"/>
            </w:rPr>
          </w:pPr>
          <w:r w:rsidRPr="00263E91">
            <w:rPr>
              <w:rFonts w:ascii="Arial" w:hAnsi="Arial" w:cs="Arial"/>
              <w:b/>
              <w:bCs/>
            </w:rPr>
            <w:t>Improved hygiene standards</w:t>
          </w:r>
          <w:r>
            <w:rPr>
              <w:rFonts w:ascii="Arial" w:hAnsi="Arial" w:cs="Arial"/>
            </w:rPr>
            <w:t xml:space="preserve">- </w:t>
          </w:r>
          <w:r w:rsidR="00023AF2">
            <w:rPr>
              <w:rFonts w:ascii="Arial" w:hAnsi="Arial" w:cs="Arial"/>
            </w:rPr>
            <w:t xml:space="preserve">the care home will demonstrate a commitment to maintaining </w:t>
          </w:r>
          <w:r w:rsidR="00481B24">
            <w:rPr>
              <w:rFonts w:ascii="Arial" w:hAnsi="Arial" w:cs="Arial"/>
            </w:rPr>
            <w:t>high hygiene standards</w:t>
          </w:r>
          <w:r w:rsidR="00894B72">
            <w:rPr>
              <w:rFonts w:ascii="Arial" w:hAnsi="Arial" w:cs="Arial"/>
            </w:rPr>
            <w:t>.</w:t>
          </w:r>
        </w:p>
        <w:p w:rsidR="00894B72" w:rsidP="00F108F8" w:rsidRDefault="00894B72" w14:paraId="1456688F" w14:textId="11318DB0">
          <w:pPr>
            <w:pStyle w:val="ListParagraph"/>
            <w:numPr>
              <w:ilvl w:val="0"/>
              <w:numId w:val="40"/>
            </w:numPr>
            <w:rPr>
              <w:rFonts w:ascii="Arial" w:hAnsi="Arial" w:cs="Arial"/>
            </w:rPr>
          </w:pPr>
          <w:r w:rsidRPr="00263E91">
            <w:rPr>
              <w:rFonts w:ascii="Arial" w:hAnsi="Arial" w:cs="Arial"/>
              <w:b/>
              <w:bCs/>
            </w:rPr>
            <w:t>Enhanced staff knowledge</w:t>
          </w:r>
          <w:r>
            <w:rPr>
              <w:rFonts w:ascii="Arial" w:hAnsi="Arial" w:cs="Arial"/>
            </w:rPr>
            <w:t xml:space="preserve">- after </w:t>
          </w:r>
          <w:r w:rsidR="00E63E16">
            <w:rPr>
              <w:rFonts w:ascii="Arial" w:hAnsi="Arial" w:cs="Arial"/>
            </w:rPr>
            <w:t xml:space="preserve">experiencing this issue and reviewing </w:t>
          </w:r>
          <w:r w:rsidR="00144ACE">
            <w:rPr>
              <w:rFonts w:ascii="Arial" w:hAnsi="Arial" w:cs="Arial"/>
            </w:rPr>
            <w:t>procedures</w:t>
          </w:r>
          <w:r w:rsidR="00E63E16">
            <w:rPr>
              <w:rFonts w:ascii="Arial" w:hAnsi="Arial" w:cs="Arial"/>
            </w:rPr>
            <w:t xml:space="preserve"> </w:t>
          </w:r>
          <w:r w:rsidR="00AC355B">
            <w:rPr>
              <w:rFonts w:ascii="Arial" w:hAnsi="Arial" w:cs="Arial"/>
            </w:rPr>
            <w:t>staff now understand the importance of following these strict protocols</w:t>
          </w:r>
          <w:r w:rsidR="00144ACE">
            <w:rPr>
              <w:rFonts w:ascii="Arial" w:hAnsi="Arial" w:cs="Arial"/>
            </w:rPr>
            <w:t xml:space="preserve"> and abide by them</w:t>
          </w:r>
          <w:r w:rsidR="008F1F68">
            <w:rPr>
              <w:rFonts w:ascii="Arial" w:hAnsi="Arial" w:cs="Arial"/>
            </w:rPr>
            <w:t xml:space="preserve"> continually.</w:t>
          </w:r>
        </w:p>
        <w:p w:rsidR="008F1F68" w:rsidP="00F108F8" w:rsidRDefault="00263E91" w14:paraId="0BF93D81" w14:textId="2429BEE8">
          <w:pPr>
            <w:pStyle w:val="ListParagraph"/>
            <w:numPr>
              <w:ilvl w:val="0"/>
              <w:numId w:val="40"/>
            </w:numPr>
            <w:rPr>
              <w:rFonts w:ascii="Arial" w:hAnsi="Arial" w:cs="Arial"/>
            </w:rPr>
          </w:pPr>
          <w:r w:rsidRPr="00263E91">
            <w:rPr>
              <w:rFonts w:ascii="Arial" w:hAnsi="Arial" w:cs="Arial"/>
              <w:b/>
              <w:bCs/>
            </w:rPr>
            <w:t>Protecting</w:t>
          </w:r>
          <w:r w:rsidRPr="00263E91" w:rsidR="008F1F68">
            <w:rPr>
              <w:rFonts w:ascii="Arial" w:hAnsi="Arial" w:cs="Arial"/>
              <w:b/>
              <w:bCs/>
            </w:rPr>
            <w:t xml:space="preserve"> the </w:t>
          </w:r>
          <w:r w:rsidRPr="00263E91">
            <w:rPr>
              <w:rFonts w:ascii="Arial" w:hAnsi="Arial" w:cs="Arial"/>
              <w:b/>
              <w:bCs/>
            </w:rPr>
            <w:t>home</w:t>
          </w:r>
          <w:r w:rsidR="002D62A7">
            <w:rPr>
              <w:rFonts w:ascii="Arial" w:hAnsi="Arial" w:cs="Arial"/>
              <w:b/>
              <w:bCs/>
            </w:rPr>
            <w:t>’</w:t>
          </w:r>
          <w:r w:rsidRPr="00263E91">
            <w:rPr>
              <w:rFonts w:ascii="Arial" w:hAnsi="Arial" w:cs="Arial"/>
              <w:b/>
              <w:bCs/>
            </w:rPr>
            <w:t>s reputation</w:t>
          </w:r>
          <w:r w:rsidR="008F1F68">
            <w:rPr>
              <w:rFonts w:ascii="Arial" w:hAnsi="Arial" w:cs="Arial"/>
            </w:rPr>
            <w:t xml:space="preserve"> </w:t>
          </w:r>
          <w:r w:rsidR="002D62A7">
            <w:rPr>
              <w:rFonts w:ascii="Arial" w:hAnsi="Arial" w:cs="Arial"/>
            </w:rPr>
            <w:t>-</w:t>
          </w:r>
          <w:r w:rsidR="000B485D">
            <w:rPr>
              <w:rFonts w:ascii="Arial" w:hAnsi="Arial" w:cs="Arial"/>
            </w:rPr>
            <w:t xml:space="preserve">by addressing the issue promptly and </w:t>
          </w:r>
          <w:r w:rsidR="00A53B74">
            <w:rPr>
              <w:rFonts w:ascii="Arial" w:hAnsi="Arial" w:cs="Arial"/>
            </w:rPr>
            <w:t>successfully</w:t>
          </w:r>
          <w:r w:rsidR="000B485D">
            <w:rPr>
              <w:rFonts w:ascii="Arial" w:hAnsi="Arial" w:cs="Arial"/>
            </w:rPr>
            <w:t xml:space="preserve"> </w:t>
          </w:r>
          <w:r w:rsidR="00966AFE">
            <w:rPr>
              <w:rFonts w:ascii="Arial" w:hAnsi="Arial" w:cs="Arial"/>
            </w:rPr>
            <w:t>it has shown the care home to be proactive</w:t>
          </w:r>
          <w:r w:rsidR="00A53B74">
            <w:rPr>
              <w:rFonts w:ascii="Arial" w:hAnsi="Arial" w:cs="Arial"/>
            </w:rPr>
            <w:t xml:space="preserve"> and trust</w:t>
          </w:r>
          <w:r w:rsidR="00F15847">
            <w:rPr>
              <w:rFonts w:ascii="Arial" w:hAnsi="Arial" w:cs="Arial"/>
            </w:rPr>
            <w:t>worthy</w:t>
          </w:r>
          <w:r w:rsidR="00EE6CA1">
            <w:rPr>
              <w:rFonts w:ascii="Arial" w:hAnsi="Arial" w:cs="Arial"/>
            </w:rPr>
            <w:t>.</w:t>
          </w:r>
        </w:p>
        <w:p w:rsidRPr="00F108F8" w:rsidR="00EE6CA1" w:rsidP="00F108F8" w:rsidRDefault="00EE6CA1" w14:paraId="4497D135" w14:textId="2B9A18E5">
          <w:pPr>
            <w:pStyle w:val="ListParagraph"/>
            <w:numPr>
              <w:ilvl w:val="0"/>
              <w:numId w:val="40"/>
            </w:numPr>
            <w:rPr>
              <w:rFonts w:ascii="Arial" w:hAnsi="Arial" w:cs="Arial"/>
            </w:rPr>
          </w:pPr>
          <w:r w:rsidRPr="00263E91">
            <w:rPr>
              <w:rFonts w:ascii="Arial" w:hAnsi="Arial" w:cs="Arial"/>
              <w:b/>
              <w:bCs/>
            </w:rPr>
            <w:t>Prevention of regulatory issues</w:t>
          </w:r>
          <w:r>
            <w:rPr>
              <w:rFonts w:ascii="Arial" w:hAnsi="Arial" w:cs="Arial"/>
            </w:rPr>
            <w:t xml:space="preserve">- </w:t>
          </w:r>
          <w:r w:rsidR="003B14AC">
            <w:rPr>
              <w:rFonts w:ascii="Arial" w:hAnsi="Arial" w:cs="Arial"/>
            </w:rPr>
            <w:t>by following the correct infection control procedures the care home has avoided any outside intervention.</w:t>
          </w:r>
        </w:p>
        <w:p w:rsidR="00286067" w:rsidP="00803147" w:rsidRDefault="00286067" w14:paraId="32025D2D" w14:textId="77777777">
          <w:pPr>
            <w:pStyle w:val="Heading2"/>
          </w:pPr>
        </w:p>
        <w:p w:rsidR="00EC76E0" w:rsidP="001A2236" w:rsidRDefault="00286067" w14:paraId="35C8CDCF" w14:textId="75F1C867">
          <w:pPr>
            <w:pStyle w:val="Heading1"/>
          </w:pPr>
          <w:bookmarkStart w:name="_Toc192499172" w:id="28"/>
          <w:r>
            <w:t>Conclusion</w:t>
          </w:r>
          <w:bookmarkEnd w:id="28"/>
          <w:r>
            <w:t xml:space="preserve"> </w:t>
          </w:r>
        </w:p>
        <w:p w:rsidR="006F219B" w:rsidP="00780DBB" w:rsidRDefault="00A90623" w14:paraId="71604D46" w14:textId="0A73B970">
          <w:r w:rsidRPr="000C0287">
            <w:rPr>
              <w:rFonts w:ascii="Arial" w:hAnsi="Arial" w:cs="Arial"/>
            </w:rPr>
            <w:t xml:space="preserve">This </w:t>
          </w:r>
          <w:r w:rsidRPr="000C0287" w:rsidR="00223998">
            <w:rPr>
              <w:rFonts w:ascii="Arial" w:hAnsi="Arial" w:cs="Arial"/>
            </w:rPr>
            <w:t xml:space="preserve">report on critical thinking has explored what critical thinking </w:t>
          </w:r>
          <w:r w:rsidRPr="000C0287" w:rsidR="00F17E93">
            <w:rPr>
              <w:rFonts w:ascii="Arial" w:hAnsi="Arial" w:cs="Arial"/>
            </w:rPr>
            <w:t>entails</w:t>
          </w:r>
          <w:r w:rsidRPr="000C0287" w:rsidR="00223998">
            <w:rPr>
              <w:rFonts w:ascii="Arial" w:hAnsi="Arial" w:cs="Arial"/>
            </w:rPr>
            <w:t xml:space="preserve"> and why it is such an important skill</w:t>
          </w:r>
          <w:r w:rsidRPr="000C0287" w:rsidR="00724017">
            <w:rPr>
              <w:rFonts w:ascii="Arial" w:hAnsi="Arial" w:cs="Arial"/>
            </w:rPr>
            <w:t xml:space="preserve"> to use in the workplace. By implementing the frameworks discussed</w:t>
          </w:r>
          <w:r w:rsidRPr="000C0287" w:rsidR="32134E9B">
            <w:rPr>
              <w:rFonts w:ascii="Arial" w:hAnsi="Arial" w:cs="Arial"/>
            </w:rPr>
            <w:t>,</w:t>
          </w:r>
          <w:r w:rsidRPr="000C0287" w:rsidR="00724017">
            <w:rPr>
              <w:rFonts w:ascii="Arial" w:hAnsi="Arial" w:cs="Arial"/>
            </w:rPr>
            <w:t xml:space="preserve"> we </w:t>
          </w:r>
          <w:r w:rsidRPr="000C0287" w:rsidR="005D233C">
            <w:rPr>
              <w:rFonts w:ascii="Arial" w:hAnsi="Arial" w:cs="Arial"/>
            </w:rPr>
            <w:t>can</w:t>
          </w:r>
          <w:r w:rsidRPr="000C0287" w:rsidR="00535173">
            <w:rPr>
              <w:rFonts w:ascii="Arial" w:hAnsi="Arial" w:cs="Arial"/>
            </w:rPr>
            <w:t xml:space="preserve"> </w:t>
          </w:r>
          <w:r w:rsidRPr="000C0287" w:rsidR="32134E9B">
            <w:rPr>
              <w:rFonts w:ascii="Arial" w:hAnsi="Arial" w:cs="Arial"/>
            </w:rPr>
            <w:t>decide</w:t>
          </w:r>
          <w:r w:rsidRPr="000C0287" w:rsidR="005D233C">
            <w:rPr>
              <w:rFonts w:ascii="Arial" w:hAnsi="Arial" w:cs="Arial"/>
            </w:rPr>
            <w:t xml:space="preserve"> </w:t>
          </w:r>
          <w:r w:rsidR="00346B2D">
            <w:rPr>
              <w:rFonts w:ascii="Arial" w:hAnsi="Arial" w:cs="Arial"/>
            </w:rPr>
            <w:t>with confidence</w:t>
          </w:r>
          <w:r w:rsidRPr="000C0287" w:rsidR="00EE169C">
            <w:rPr>
              <w:rFonts w:ascii="Arial" w:hAnsi="Arial" w:cs="Arial"/>
            </w:rPr>
            <w:t xml:space="preserve"> that we have explored all options</w:t>
          </w:r>
          <w:r w:rsidRPr="000C0287" w:rsidR="00706929">
            <w:rPr>
              <w:rFonts w:ascii="Arial" w:hAnsi="Arial" w:cs="Arial"/>
            </w:rPr>
            <w:t xml:space="preserve">, looked at all perspectives and </w:t>
          </w:r>
          <w:r w:rsidRPr="000C0287" w:rsidR="32134E9B">
            <w:rPr>
              <w:rFonts w:ascii="Arial" w:hAnsi="Arial" w:cs="Arial"/>
            </w:rPr>
            <w:t>challenged</w:t>
          </w:r>
          <w:r w:rsidRPr="000C0287" w:rsidR="00706929">
            <w:rPr>
              <w:rFonts w:ascii="Arial" w:hAnsi="Arial" w:cs="Arial"/>
            </w:rPr>
            <w:t xml:space="preserve"> our assumptions. We can make our </w:t>
          </w:r>
          <w:r w:rsidRPr="000C0287" w:rsidR="00F17E93">
            <w:rPr>
              <w:rFonts w:ascii="Arial" w:hAnsi="Arial" w:cs="Arial"/>
            </w:rPr>
            <w:t>decisions</w:t>
          </w:r>
          <w:r w:rsidRPr="000C0287" w:rsidR="00706929">
            <w:rPr>
              <w:rFonts w:ascii="Arial" w:hAnsi="Arial" w:cs="Arial"/>
            </w:rPr>
            <w:t xml:space="preserve"> based on the evidence available and the facts</w:t>
          </w:r>
          <w:r w:rsidRPr="000C0287" w:rsidR="00F17E93">
            <w:rPr>
              <w:rFonts w:ascii="Arial" w:hAnsi="Arial" w:cs="Arial"/>
            </w:rPr>
            <w:t xml:space="preserve">. This ensures that </w:t>
          </w:r>
          <w:r w:rsidRPr="000C0287" w:rsidR="005D233C">
            <w:rPr>
              <w:rFonts w:ascii="Arial" w:hAnsi="Arial" w:cs="Arial"/>
            </w:rPr>
            <w:t>the workplace</w:t>
          </w:r>
          <w:r w:rsidRPr="000C0287" w:rsidR="00F17E93">
            <w:rPr>
              <w:rFonts w:ascii="Arial" w:hAnsi="Arial" w:cs="Arial"/>
            </w:rPr>
            <w:t xml:space="preserve"> runs efficiently</w:t>
          </w:r>
          <w:r w:rsidRPr="000C0287" w:rsidR="005D233C">
            <w:rPr>
              <w:rFonts w:ascii="Arial" w:hAnsi="Arial" w:cs="Arial"/>
            </w:rPr>
            <w:t xml:space="preserve"> and effectively</w:t>
          </w:r>
          <w:r w:rsidR="005D233C">
            <w:t>.</w:t>
          </w:r>
        </w:p>
        <w:p w:rsidR="006F219B" w:rsidP="00286067" w:rsidRDefault="006F219B" w14:paraId="7F71B971" w14:textId="77777777">
          <w:pPr>
            <w:pStyle w:val="Heading2"/>
          </w:pPr>
        </w:p>
        <w:p w:rsidR="00875F69" w:rsidP="00875F69" w:rsidRDefault="00875F69" w14:paraId="6644445D" w14:textId="77777777"/>
        <w:p w:rsidR="00875F69" w:rsidP="00875F69" w:rsidRDefault="00875F69" w14:paraId="60152029" w14:textId="77777777"/>
        <w:p w:rsidR="00875F69" w:rsidP="00875F69" w:rsidRDefault="00875F69" w14:paraId="2D833241" w14:textId="77777777"/>
        <w:p w:rsidR="00875F69" w:rsidP="00875F69" w:rsidRDefault="00875F69" w14:paraId="2E79210D" w14:textId="77777777"/>
        <w:p w:rsidR="00875F69" w:rsidP="00875F69" w:rsidRDefault="00875F69" w14:paraId="2B95C73C" w14:textId="77777777"/>
        <w:p w:rsidR="00875F69" w:rsidP="00875F69" w:rsidRDefault="00875F69" w14:paraId="74CAA129" w14:textId="77777777"/>
        <w:p w:rsidRPr="00875F69" w:rsidR="00875F69" w:rsidP="00875F69" w:rsidRDefault="00875F69" w14:paraId="32AF33E2" w14:textId="77777777"/>
        <w:p w:rsidR="000D1543" w:rsidP="006F219B" w:rsidRDefault="000D1543" w14:paraId="71A4DA98" w14:textId="1D13119F">
          <w:pPr>
            <w:pStyle w:val="Heading1"/>
          </w:pPr>
        </w:p>
        <w:p w:rsidRPr="00D7707E" w:rsidR="00D7707E" w:rsidP="00D7707E" w:rsidRDefault="00D7707E" w14:paraId="7EDC7604" w14:textId="77777777"/>
        <w:bookmarkStart w:name="_Toc192499173" w:displacedByCustomXml="next" w:id="29"/>
        <w:sdt>
          <w:sdtPr>
            <w:rPr>
              <w:lang w:val="en-GB"/>
            </w:rPr>
            <w:id w:val="-1937813155"/>
            <w:docPartObj>
              <w:docPartGallery w:val="Bibliographies"/>
              <w:docPartUnique/>
            </w:docPartObj>
          </w:sdtPr>
          <w:sdtEndPr>
            <w:rPr>
              <w:rFonts w:ascii="Aptos" w:hAnsi="Aptos" w:eastAsia="" w:cs="" w:asciiTheme="minorAscii" w:hAnsiTheme="minorAscii" w:eastAsiaTheme="minorEastAsia" w:cstheme="minorBidi"/>
              <w:color w:val="auto"/>
              <w:sz w:val="24"/>
              <w:szCs w:val="24"/>
              <w:lang w:val="en-US"/>
            </w:rPr>
          </w:sdtEndPr>
          <w:sdtContent>
            <w:p w:rsidR="00C92D94" w:rsidRDefault="00C92D94" w14:paraId="176CCB2F" w14:textId="12579D74">
              <w:pPr>
                <w:pStyle w:val="Heading1"/>
              </w:pPr>
              <w:r>
                <w:rPr>
                  <w:lang w:val="en-GB"/>
                </w:rPr>
                <w:t>References</w:t>
              </w:r>
              <w:bookmarkEnd w:id="29"/>
            </w:p>
            <w:sdt>
              <w:sdtPr>
                <w:id w:val="-573587230"/>
                <w:bibliography/>
              </w:sdtPr>
              <w:sdtContent>
                <w:p w:rsidR="00C92D94" w:rsidP="00C92D94" w:rsidRDefault="00C92D94" w14:paraId="4A0217F7" w14:textId="77777777">
                  <w:pPr>
                    <w:pStyle w:val="Bibliography"/>
                    <w:ind w:left="720" w:hanging="720"/>
                    <w:rPr>
                      <w:noProof/>
                    </w:rPr>
                  </w:pPr>
                  <w:r>
                    <w:fldChar w:fldCharType="begin"/>
                  </w:r>
                  <w:r>
                    <w:instrText>BIBLIOGRAPHY</w:instrText>
                  </w:r>
                  <w:r>
                    <w:fldChar w:fldCharType="separate"/>
                  </w:r>
                  <w:r>
                    <w:rPr>
                      <w:noProof/>
                    </w:rPr>
                    <w:t xml:space="preserve">Acks, A. (2018). </w:t>
                  </w:r>
                  <w:r>
                    <w:rPr>
                      <w:i/>
                      <w:iCs/>
                      <w:noProof/>
                    </w:rPr>
                    <w:t> The Bubble of Confirmation Bias.</w:t>
                  </w:r>
                  <w:r>
                    <w:rPr>
                      <w:noProof/>
                    </w:rPr>
                    <w:t xml:space="preserve"> United States:  Enslow Publishing, LLC.</w:t>
                  </w:r>
                </w:p>
                <w:p w:rsidR="00C92D94" w:rsidP="00C92D94" w:rsidRDefault="00C92D94" w14:paraId="4D5E35B9" w14:textId="77777777">
                  <w:pPr>
                    <w:pStyle w:val="Bibliography"/>
                    <w:ind w:left="720" w:hanging="720"/>
                    <w:rPr>
                      <w:noProof/>
                    </w:rPr>
                  </w:pPr>
                  <w:r>
                    <w:rPr>
                      <w:noProof/>
                    </w:rPr>
                    <w:t>Akdeniz, C. (2019). Critical Thinking.</w:t>
                  </w:r>
                </w:p>
                <w:p w:rsidR="00C92D94" w:rsidP="00C92D94" w:rsidRDefault="00C92D94" w14:paraId="323FCFA0" w14:textId="77777777">
                  <w:pPr>
                    <w:pStyle w:val="Bibliography"/>
                    <w:ind w:left="720" w:hanging="720"/>
                    <w:rPr>
                      <w:noProof/>
                    </w:rPr>
                  </w:pPr>
                  <w:r>
                    <w:rPr>
                      <w:noProof/>
                    </w:rPr>
                    <w:t xml:space="preserve">Amos Tversky, D. K. (1982). </w:t>
                  </w:r>
                  <w:r>
                    <w:rPr>
                      <w:i/>
                      <w:iCs/>
                      <w:noProof/>
                    </w:rPr>
                    <w:t>Judgment Under Uncertainty: Heuristics and Biases. .</w:t>
                  </w:r>
                  <w:r>
                    <w:rPr>
                      <w:noProof/>
                    </w:rPr>
                    <w:t xml:space="preserve"> spain:  Cambridge University Press.</w:t>
                  </w:r>
                </w:p>
                <w:p w:rsidR="00C92D94" w:rsidP="00C92D94" w:rsidRDefault="00C92D94" w14:paraId="550D09A9" w14:textId="77777777">
                  <w:pPr>
                    <w:pStyle w:val="Bibliography"/>
                    <w:ind w:left="720" w:hanging="720"/>
                    <w:rPr>
                      <w:noProof/>
                    </w:rPr>
                  </w:pPr>
                  <w:r>
                    <w:rPr>
                      <w:noProof/>
                    </w:rPr>
                    <w:t xml:space="preserve">Baker, M. (2014). </w:t>
                  </w:r>
                  <w:r>
                    <w:rPr>
                      <w:i/>
                      <w:iCs/>
                      <w:noProof/>
                    </w:rPr>
                    <w:t> Basic of Critical Thinking. .</w:t>
                  </w:r>
                  <w:r>
                    <w:rPr>
                      <w:noProof/>
                    </w:rPr>
                    <w:t xml:space="preserve">  United States: Critical Thinking Company.</w:t>
                  </w:r>
                </w:p>
                <w:p w:rsidR="00C92D94" w:rsidP="00C92D94" w:rsidRDefault="00C92D94" w14:paraId="70387EBE" w14:textId="77777777">
                  <w:pPr>
                    <w:pStyle w:val="Bibliography"/>
                    <w:ind w:left="720" w:hanging="720"/>
                    <w:rPr>
                      <w:noProof/>
                    </w:rPr>
                  </w:pPr>
                  <w:r>
                    <w:rPr>
                      <w:noProof/>
                    </w:rPr>
                    <w:t xml:space="preserve">Bloom, B. S. (1969). </w:t>
                  </w:r>
                  <w:r>
                    <w:rPr>
                      <w:i/>
                      <w:iCs/>
                      <w:noProof/>
                    </w:rPr>
                    <w:t>Taxonomy of Educational Objectives: The Classification of Educational Goals. Handbook 1: Cognitive Domain.</w:t>
                  </w:r>
                  <w:r>
                    <w:rPr>
                      <w:noProof/>
                    </w:rPr>
                    <w:t xml:space="preserve"> United States:  David McKay.</w:t>
                  </w:r>
                </w:p>
                <w:p w:rsidR="00C92D94" w:rsidP="00C92D94" w:rsidRDefault="00C92D94" w14:paraId="426343DF" w14:textId="77777777" w14:noSpellErr="1">
                  <w:pPr>
                    <w:pStyle w:val="Bibliography"/>
                    <w:ind w:left="720" w:hanging="720"/>
                    <w:rPr>
                      <w:noProof/>
                    </w:rPr>
                  </w:pPr>
                  <w:r w:rsidRPr="43232CE0" w:rsidR="00C92D94">
                    <w:rPr>
                      <w:noProof/>
                    </w:rPr>
                    <w:t xml:space="preserve">Carlos Aquino (Jr.), C. T. (2022). </w:t>
                  </w:r>
                  <w:bookmarkStart w:name="_Int_tsoFqAh0" w:id="1177575930"/>
                  <w:r w:rsidRPr="43232CE0" w:rsidR="00C92D94">
                    <w:rPr>
                      <w:i w:val="1"/>
                      <w:iCs w:val="1"/>
                      <w:noProof/>
                    </w:rPr>
                    <w:t>Multidisciplinary Approach to Diversity and Inclusion in the COVID-19-Era Workplace.</w:t>
                  </w:r>
                  <w:bookmarkEnd w:id="1177575930"/>
                  <w:r w:rsidRPr="43232CE0" w:rsidR="00C92D94">
                    <w:rPr>
                      <w:noProof/>
                    </w:rPr>
                    <w:t xml:space="preserve"> United State: IGI Global.</w:t>
                  </w:r>
                </w:p>
                <w:p w:rsidR="00C92D94" w:rsidP="00C92D94" w:rsidRDefault="00C92D94" w14:paraId="752F9DCC" w14:textId="77777777">
                  <w:pPr>
                    <w:pStyle w:val="Bibliography"/>
                    <w:ind w:left="720" w:hanging="720"/>
                    <w:rPr>
                      <w:noProof/>
                    </w:rPr>
                  </w:pPr>
                  <w:r>
                    <w:rPr>
                      <w:noProof/>
                    </w:rPr>
                    <w:t xml:space="preserve">Chartrand, J. (2011). </w:t>
                  </w:r>
                  <w:r>
                    <w:rPr>
                      <w:i/>
                      <w:iCs/>
                      <w:noProof/>
                    </w:rPr>
                    <w:t>Now You're Thinking! Change Your Thinking...Transform Your Life.  .</w:t>
                  </w:r>
                  <w:r>
                    <w:rPr>
                      <w:noProof/>
                    </w:rPr>
                    <w:t xml:space="preserve"> United Kingdom:: Pearson Education.</w:t>
                  </w:r>
                </w:p>
                <w:p w:rsidR="00C92D94" w:rsidP="00C92D94" w:rsidRDefault="00C92D94" w14:paraId="3EC58881" w14:textId="77777777">
                  <w:pPr>
                    <w:pStyle w:val="Bibliography"/>
                    <w:ind w:left="720" w:hanging="720"/>
                    <w:rPr>
                      <w:noProof/>
                    </w:rPr>
                  </w:pPr>
                  <w:r>
                    <w:rPr>
                      <w:noProof/>
                    </w:rPr>
                    <w:t xml:space="preserve">Dr. Barnana Bhattacharya Nandy, D. R. (2024). People, Process, and Profit: A Strategic HR Approach. </w:t>
                  </w:r>
                  <w:r>
                    <w:rPr>
                      <w:i/>
                      <w:iCs/>
                      <w:noProof/>
                    </w:rPr>
                    <w:t>Blue Rose Publishers</w:t>
                  </w:r>
                  <w:r>
                    <w:rPr>
                      <w:noProof/>
                    </w:rPr>
                    <w:t>.</w:t>
                  </w:r>
                </w:p>
                <w:p w:rsidR="00C92D94" w:rsidP="00C92D94" w:rsidRDefault="00C92D94" w14:paraId="3B129E32" w14:textId="77777777">
                  <w:pPr>
                    <w:pStyle w:val="Bibliography"/>
                    <w:ind w:left="720" w:hanging="720"/>
                    <w:rPr>
                      <w:noProof/>
                    </w:rPr>
                  </w:pPr>
                  <w:r>
                    <w:rPr>
                      <w:noProof/>
                    </w:rPr>
                    <w:t xml:space="preserve">Ishikawa, K. (1990). </w:t>
                  </w:r>
                  <w:r>
                    <w:rPr>
                      <w:i/>
                      <w:iCs/>
                      <w:noProof/>
                    </w:rPr>
                    <w:t>Introduction to Quality Control.</w:t>
                  </w:r>
                  <w:r>
                    <w:rPr>
                      <w:noProof/>
                    </w:rPr>
                    <w:t xml:space="preserve"> Japan: Taylor &amp; Francis.</w:t>
                  </w:r>
                </w:p>
                <w:p w:rsidR="00C92D94" w:rsidP="00C92D94" w:rsidRDefault="00C92D94" w14:paraId="544BBC21" w14:textId="77777777" w14:noSpellErr="1">
                  <w:pPr>
                    <w:pStyle w:val="Bibliography"/>
                    <w:ind w:left="720" w:hanging="720"/>
                    <w:rPr>
                      <w:noProof/>
                    </w:rPr>
                  </w:pPr>
                  <w:r w:rsidRPr="43232CE0" w:rsidR="00C92D94">
                    <w:rPr>
                      <w:noProof/>
                    </w:rPr>
                    <w:t xml:space="preserve">Kallet, M. (2014). </w:t>
                  </w:r>
                  <w:bookmarkStart w:name="_Int_D5kW5oug" w:id="1775488148"/>
                  <w:r w:rsidRPr="43232CE0" w:rsidR="00C92D94">
                    <w:rPr>
                      <w:i w:val="1"/>
                      <w:iCs w:val="1"/>
                      <w:noProof/>
                    </w:rPr>
                    <w:t>Think Smarter: Critical Thinking to Improve Problem-Solving and Decision-Making Skills.</w:t>
                  </w:r>
                  <w:bookmarkEnd w:id="1775488148"/>
                  <w:r w:rsidRPr="43232CE0" w:rsidR="00C92D94">
                    <w:rPr>
                      <w:noProof/>
                    </w:rPr>
                    <w:t xml:space="preserve">  United Kingdom: : Wiley.</w:t>
                  </w:r>
                </w:p>
                <w:p w:rsidR="00C92D94" w:rsidP="00C92D94" w:rsidRDefault="00C92D94" w14:paraId="787D2144" w14:textId="77777777">
                  <w:pPr>
                    <w:pStyle w:val="Bibliography"/>
                    <w:ind w:left="720" w:hanging="720"/>
                    <w:rPr>
                      <w:noProof/>
                    </w:rPr>
                  </w:pPr>
                  <w:r>
                    <w:rPr>
                      <w:noProof/>
                    </w:rPr>
                    <w:t xml:space="preserve">Maruskin, J. (2013). </w:t>
                  </w:r>
                  <w:r>
                    <w:rPr>
                      <w:i/>
                      <w:iCs/>
                      <w:noProof/>
                    </w:rPr>
                    <w:t>The Elements of Problem Solving.</w:t>
                  </w:r>
                  <w:r>
                    <w:rPr>
                      <w:noProof/>
                    </w:rPr>
                    <w:t xml:space="preserve">  United States:: Solar Crest.</w:t>
                  </w:r>
                </w:p>
                <w:p w:rsidR="00C92D94" w:rsidP="00C92D94" w:rsidRDefault="00C92D94" w14:paraId="73722164" w14:textId="77777777">
                  <w:pPr>
                    <w:pStyle w:val="Bibliography"/>
                    <w:ind w:left="720" w:hanging="720"/>
                    <w:rPr>
                      <w:noProof/>
                    </w:rPr>
                  </w:pPr>
                  <w:r>
                    <w:rPr>
                      <w:noProof/>
                    </w:rPr>
                    <w:t xml:space="preserve">Mindhurst, X. (2025). </w:t>
                  </w:r>
                  <w:r>
                    <w:rPr>
                      <w:i/>
                      <w:iCs/>
                      <w:noProof/>
                    </w:rPr>
                    <w:t>Exploiting Cognitive Biases .</w:t>
                  </w:r>
                  <w:r>
                    <w:rPr>
                      <w:noProof/>
                    </w:rPr>
                    <w:t xml:space="preserve"> Publifye AS.</w:t>
                  </w:r>
                </w:p>
                <w:p w:rsidR="00C92D94" w:rsidP="00C92D94" w:rsidRDefault="00C92D94" w14:paraId="7C77E48C" w14:textId="77777777">
                  <w:pPr>
                    <w:pStyle w:val="Bibliography"/>
                    <w:ind w:left="720" w:hanging="720"/>
                    <w:rPr>
                      <w:noProof/>
                    </w:rPr>
                  </w:pPr>
                  <w:r>
                    <w:rPr>
                      <w:noProof/>
                    </w:rPr>
                    <w:t xml:space="preserve">Osborn, A. (1953). </w:t>
                  </w:r>
                  <w:r>
                    <w:rPr>
                      <w:i/>
                      <w:iCs/>
                      <w:noProof/>
                    </w:rPr>
                    <w:t>Applied Imagination: Principles and Procedures of Creative Thinking.</w:t>
                  </w:r>
                  <w:r>
                    <w:rPr>
                      <w:noProof/>
                    </w:rPr>
                    <w:t xml:space="preserve"> United States:  C. Scribner's Sons.</w:t>
                  </w:r>
                </w:p>
                <w:p w:rsidR="00C92D94" w:rsidP="00C92D94" w:rsidRDefault="00C92D94" w14:paraId="1E87CC5E" w14:textId="77777777">
                  <w:pPr>
                    <w:pStyle w:val="Bibliography"/>
                    <w:ind w:left="720" w:hanging="720"/>
                    <w:rPr>
                      <w:noProof/>
                    </w:rPr>
                  </w:pPr>
                  <w:r>
                    <w:rPr>
                      <w:noProof/>
                    </w:rPr>
                    <w:t xml:space="preserve">Osborn, A. (1993). </w:t>
                  </w:r>
                  <w:r>
                    <w:rPr>
                      <w:i/>
                      <w:iCs/>
                      <w:noProof/>
                    </w:rPr>
                    <w:t> Applied Imagination: Principles and Procedures of Creative Problem-solving.</w:t>
                  </w:r>
                  <w:r>
                    <w:rPr>
                      <w:noProof/>
                    </w:rPr>
                    <w:t xml:space="preserve"> United States:  Creative Education Foundation.</w:t>
                  </w:r>
                </w:p>
                <w:p w:rsidR="00C92D94" w:rsidP="00C92D94" w:rsidRDefault="00C92D94" w14:paraId="5AB7EF37" w14:textId="77777777">
                  <w:pPr>
                    <w:pStyle w:val="Bibliography"/>
                    <w:ind w:left="720" w:hanging="720"/>
                    <w:rPr>
                      <w:noProof/>
                    </w:rPr>
                  </w:pPr>
                  <w:r>
                    <w:rPr>
                      <w:noProof/>
                    </w:rPr>
                    <w:t xml:space="preserve">Paul, R. (2023). </w:t>
                  </w:r>
                  <w:r>
                    <w:rPr>
                      <w:i/>
                      <w:iCs/>
                      <w:noProof/>
                    </w:rPr>
                    <w:t> The Miniature Guide to Critical Thinking Concepts and Tools.</w:t>
                  </w:r>
                  <w:r>
                    <w:rPr>
                      <w:noProof/>
                    </w:rPr>
                    <w:t xml:space="preserve"> Canada.</w:t>
                  </w:r>
                </w:p>
                <w:p w:rsidR="00C92D94" w:rsidP="00C92D94" w:rsidRDefault="00C92D94" w14:paraId="5D60EC3E" w14:textId="77777777">
                  <w:pPr>
                    <w:pStyle w:val="Bibliography"/>
                    <w:ind w:left="720" w:hanging="720"/>
                    <w:rPr>
                      <w:noProof/>
                    </w:rPr>
                  </w:pPr>
                  <w:r>
                    <w:rPr>
                      <w:noProof/>
                    </w:rPr>
                    <w:t xml:space="preserve">Rickards, T. (1997). </w:t>
                  </w:r>
                  <w:r>
                    <w:rPr>
                      <w:i/>
                      <w:iCs/>
                      <w:noProof/>
                    </w:rPr>
                    <w:t>Creativity and Problem Solving at Work. .</w:t>
                  </w:r>
                  <w:r>
                    <w:rPr>
                      <w:noProof/>
                    </w:rPr>
                    <w:t xml:space="preserve"> United Kingdom::  Gower.</w:t>
                  </w:r>
                </w:p>
                <w:p w:rsidR="00C92D94" w:rsidP="00C92D94" w:rsidRDefault="00C92D94" w14:paraId="6A53E980" w14:textId="77777777">
                  <w:pPr>
                    <w:pStyle w:val="Bibliography"/>
                    <w:ind w:left="720" w:hanging="720"/>
                    <w:rPr>
                      <w:noProof/>
                    </w:rPr>
                  </w:pPr>
                  <w:r>
                    <w:rPr>
                      <w:noProof/>
                    </w:rPr>
                    <w:t xml:space="preserve">Sadker, D. (2009). </w:t>
                  </w:r>
                  <w:r>
                    <w:rPr>
                      <w:i/>
                      <w:iCs/>
                      <w:noProof/>
                    </w:rPr>
                    <w:t>Still Failing at Fairness: How Gender Bias Cheats Girls and Boys in School and What We Can Do About It. .</w:t>
                  </w:r>
                  <w:r>
                    <w:rPr>
                      <w:noProof/>
                    </w:rPr>
                    <w:t xml:space="preserve"> United State:  Scribner.</w:t>
                  </w:r>
                </w:p>
                <w:p w:rsidR="00C92D94" w:rsidP="00C92D94" w:rsidRDefault="00C92D94" w14:paraId="3031D1AE" w14:textId="77777777">
                  <w:pPr>
                    <w:pStyle w:val="Bibliography"/>
                    <w:ind w:left="720" w:hanging="720"/>
                    <w:rPr>
                      <w:noProof/>
                    </w:rPr>
                  </w:pPr>
                  <w:r>
                    <w:rPr>
                      <w:noProof/>
                    </w:rPr>
                    <w:t xml:space="preserve">Sarsby, A. ( SWOT Analysis.). </w:t>
                  </w:r>
                  <w:r>
                    <w:rPr>
                      <w:i/>
                      <w:iCs/>
                      <w:noProof/>
                    </w:rPr>
                    <w:t>2016.</w:t>
                  </w:r>
                  <w:r>
                    <w:rPr>
                      <w:noProof/>
                    </w:rPr>
                    <w:t xml:space="preserve">  United Kingdom: Spectaris Limited.</w:t>
                  </w:r>
                </w:p>
                <w:p w:rsidR="00C92D94" w:rsidP="00C92D94" w:rsidRDefault="00C92D94" w14:paraId="0245D58F" w14:textId="77777777">
                  <w:pPr>
                    <w:pStyle w:val="Bibliography"/>
                    <w:ind w:left="720" w:hanging="720"/>
                    <w:rPr>
                      <w:noProof/>
                    </w:rPr>
                  </w:pPr>
                  <w:r>
                    <w:rPr>
                      <w:noProof/>
                    </w:rPr>
                    <w:t xml:space="preserve">Sen, M. (2011). </w:t>
                  </w:r>
                  <w:r>
                    <w:rPr>
                      <w:i/>
                      <w:iCs/>
                      <w:noProof/>
                    </w:rPr>
                    <w:t>An Introduction to Critical Thinking:.</w:t>
                  </w:r>
                  <w:r>
                    <w:rPr>
                      <w:noProof/>
                    </w:rPr>
                    <w:t xml:space="preserve"> india: pearson education india.</w:t>
                  </w:r>
                </w:p>
                <w:p w:rsidR="00C92D94" w:rsidP="00C92D94" w:rsidRDefault="00C92D94" w14:paraId="4C1E7E27" w14:textId="77777777">
                  <w:pPr>
                    <w:pStyle w:val="Bibliography"/>
                    <w:ind w:left="720" w:hanging="720"/>
                    <w:rPr>
                      <w:noProof/>
                    </w:rPr>
                  </w:pPr>
                  <w:r>
                    <w:rPr>
                      <w:noProof/>
                    </w:rPr>
                    <w:t xml:space="preserve">Teale, M. (2003). </w:t>
                  </w:r>
                  <w:r>
                    <w:rPr>
                      <w:i/>
                      <w:iCs/>
                      <w:noProof/>
                    </w:rPr>
                    <w:t>Management Decision-making: Towards an Integrated Approach.</w:t>
                  </w:r>
                  <w:r>
                    <w:rPr>
                      <w:noProof/>
                    </w:rPr>
                    <w:t xml:space="preserve">  United Kingdom: Pearson.</w:t>
                  </w:r>
                </w:p>
                <w:p w:rsidR="00C92D94" w:rsidP="00C92D94" w:rsidRDefault="00C92D94" w14:paraId="48DA88A5" w14:textId="77777777">
                  <w:pPr>
                    <w:pStyle w:val="Bibliography"/>
                    <w:ind w:left="720" w:hanging="720"/>
                    <w:rPr>
                      <w:noProof/>
                    </w:rPr>
                  </w:pPr>
                  <w:r>
                    <w:rPr>
                      <w:noProof/>
                    </w:rPr>
                    <w:t xml:space="preserve">Williams, J. (2021). </w:t>
                  </w:r>
                  <w:r>
                    <w:rPr>
                      <w:i/>
                      <w:iCs/>
                      <w:noProof/>
                    </w:rPr>
                    <w:t> Bias Interrupted: Creating Inclusion for Real and for Good. .</w:t>
                  </w:r>
                  <w:r>
                    <w:rPr>
                      <w:noProof/>
                    </w:rPr>
                    <w:t xml:space="preserve"> United States: Harvard Business Review Press.</w:t>
                  </w:r>
                </w:p>
                <w:p w:rsidR="00C92D94" w:rsidP="00C92D94" w:rsidRDefault="00C92D94" w14:paraId="43BB850B" w14:textId="1BC29194">
                  <w:r>
                    <w:rPr>
                      <w:b/>
                      <w:bCs/>
                    </w:rPr>
                    <w:fldChar w:fldCharType="end"/>
                  </w:r>
                </w:p>
              </w:sdtContent>
            </w:sdt>
          </w:sdtContent>
        </w:sdt>
        <w:p w:rsidR="000D1543" w:rsidP="00C92D94" w:rsidRDefault="000D1543" w14:paraId="590AD861" w14:textId="62DEC65D">
          <w:pPr>
            <w:pStyle w:val="Bibliography"/>
            <w:ind w:left="720" w:hanging="720"/>
            <w:rPr>
              <w:noProof/>
            </w:rPr>
          </w:pPr>
        </w:p>
        <w:p w:rsidR="009769C1" w:rsidP="006F219B" w:rsidRDefault="00000000" w14:paraId="2C078E63" w14:textId="1F636D1C">
          <w:pPr>
            <w:pStyle w:val="Heading1"/>
          </w:pPr>
        </w:p>
      </w:sdtContent>
      <w:sdtEndPr>
        <w:rPr>
          <w:rFonts w:ascii="Aptos Display" w:hAnsi="Aptos Display" w:eastAsia="" w:cs="" w:asciiTheme="majorAscii" w:hAnsiTheme="majorAscii" w:eastAsiaTheme="majorEastAsia" w:cstheme="majorBidi"/>
          <w:color w:val="0F4761" w:themeColor="accent1" w:themeTint="FF" w:themeShade="BF"/>
          <w:sz w:val="40"/>
          <w:szCs w:val="40"/>
        </w:rPr>
      </w:sdtEndPr>
    </w:sdt>
    <w:p w:rsidR="0018586C" w:rsidRDefault="0018586C" w14:paraId="356A340C" w14:textId="524448E0"/>
    <w:sectPr w:rsidR="0018586C" w:rsidSect="009769C1">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4bdXDv9h+9s2y" int2:id="IaQWyv3n">
      <int2:state int2:type="AugLoop_Text_Critique" int2:value="Rejected"/>
    </int2:textHash>
    <int2:textHash int2:hashCode="a5QuKDH5csIuKw" int2:id="NYFob6kv">
      <int2:state int2:type="AugLoop_Text_Critique" int2:value="Rejected"/>
    </int2:textHash>
    <int2:textHash int2:hashCode="iQ6BpzCrlNO8r4" int2:id="P2aJNcBe">
      <int2:state int2:type="AugLoop_Text_Critique" int2:value="Rejected"/>
    </int2:textHash>
    <int2:textHash int2:hashCode="zqhYDntAHb/qEo" int2:id="QQ2iODMW">
      <int2:state int2:type="AugLoop_Text_Critique" int2:value="Rejected"/>
    </int2:textHash>
    <int2:textHash int2:hashCode="xcgb3EeIup7nN2" int2:id="QRFj5gW0">
      <int2:state int2:type="AugLoop_Text_Critique" int2:value="Rejected"/>
    </int2:textHash>
    <int2:textHash int2:hashCode="a/Mx2d2l1Qg8Ji" int2:id="XtlY6Lt9">
      <int2:state int2:type="AugLoop_Text_Critique" int2:value="Rejected"/>
    </int2:textHash>
    <int2:textHash int2:hashCode="P1t9DnuMzsiEcY" int2:id="Y8zj4V8n">
      <int2:state int2:type="AugLoop_Text_Critique" int2:value="Rejected"/>
    </int2:textHash>
    <int2:textHash int2:hashCode="xQy+KnIliT8rxm" int2:id="YgdLDYAy">
      <int2:state int2:type="AugLoop_Text_Critique" int2:value="Rejected"/>
    </int2:textHash>
    <int2:textHash int2:hashCode="8p/6TxaN4w4cdq" int2:id="bdMNfuSO">
      <int2:state int2:type="AugLoop_Text_Critique" int2:value="Rejected"/>
    </int2:textHash>
    <int2:textHash int2:hashCode="WvycU+ezHS8WQx" int2:id="bpWzX1Om">
      <int2:state int2:type="AugLoop_Text_Critique" int2:value="Rejected"/>
    </int2:textHash>
    <int2:textHash int2:hashCode="nRSox3TdiEm2GZ" int2:id="cVV2WZCv">
      <int2:state int2:type="AugLoop_Text_Critique" int2:value="Rejected"/>
    </int2:textHash>
    <int2:textHash int2:hashCode="ToZP1QjOcfEbOP" int2:id="hpfWBXJL">
      <int2:state int2:type="AugLoop_Text_Critique" int2:value="Rejected"/>
    </int2:textHash>
    <int2:textHash int2:hashCode="v3jXqOAVqWKVSe" int2:id="seVf8iDM">
      <int2:state int2:type="AugLoop_Text_Critique" int2:value="Rejected"/>
    </int2:textHash>
    <int2:textHash int2:hashCode="hN6B5b8f/AaH/i" int2:id="tr3WabTn">
      <int2:state int2:type="AugLoop_Text_Critique" int2:value="Rejected"/>
    </int2:textHash>
    <int2:bookmark int2:bookmarkName="_Int_D5kW5oug" int2:invalidationBookmarkName="" int2:hashCode="c8jDaJO6IkFYoL" int2:id="q87DtOOt">
      <int2:extLst>
        <oel:ext uri="426473B9-03D8-482F-96C9-C2C85392BACA">
          <int2:similarityCritique int2:version="1" int2:context="Think Smarter: Critical Thinking to Improve Problem-Solving and Decision-Making Skills.">
            <int2:source int2:sourceType="Online" int2:sourceTitle="Think Smarter: Critical Thinking to Improve Problem-Solving and ..." int2:sourceUrl="https://www.headscratchers.com/PDF/Think_Smarter_Framework.pdf" int2:sourceSnippet="xi Preface T hinking is the process that every human being uses to solve problems, make decisions, generate new ideas, and be creative. The goal of Think Smarter is to answer the question “How exactly do we get better at problem solving, decision making, and creativity?” actually, the question is “If think-">
              <int2:suggestions int2:citationType="Inline">
                <int2:suggestion int2:citationStyle="Mla" int2:isIdentical="0">
                  <int2:citationText>(“Think Smarter: Critical Thinking to Improve Problem-Solving and ...”)</int2:citationText>
                </int2:suggestion>
                <int2:suggestion int2:citationStyle="Apa" int2:isIdentical="0">
                  <int2:citationText>(“Think Smarter: Critical Thinking to Improve Problem-Solving and ...”)</int2:citationText>
                </int2:suggestion>
                <int2:suggestion int2:citationStyle="Chicago" int2:isIdentical="0">
                  <int2:citationText>(“Think Smarter: Critical Thinking to Improve Problem-Solving and ...”)</int2:citationText>
                </int2:suggestion>
              </int2:suggestions>
              <int2:suggestions int2:citationType="Full">
                <int2:suggestion int2:citationStyle="Mla" int2:isIdentical="0">
                  <int2:citationText>&lt;i&gt;Think Smarter: Critical Thinking to Improve Problem-Solving and ...&lt;/i&gt;, https://www.headscratchers.com/PDF/Think_Smarter_Framework.pdf.</int2:citationText>
                </int2:suggestion>
                <int2:suggestion int2:citationStyle="Apa" int2:isIdentical="0">
                  <int2:citationText>&lt;i&gt;Think Smarter: Critical Thinking to Improve Problem-Solving and ...&lt;/i&gt;. (n.d.). Retrieved from https://www.headscratchers.com/PDF/Think_Smarter_Framework.pdf</int2:citationText>
                </int2:suggestion>
                <int2:suggestion int2:citationStyle="Chicago" int2:isIdentical="0">
                  <int2:citationText>“Think Smarter: Critical Thinking to Improve Problem-Solving and ...” n.d., https://www.headscratchers.com/PDF/Think_Smarter_Framework.pdf.</int2:citationText>
                </int2:suggestion>
              </int2:suggestions>
            </int2:source>
            <int2:source int2:sourceType="Online" int2:sourceTitle="Think Smarter: Critical Thinking to Improve Problem-Solving and ..." int2:sourceUrl="https://www.amazon.com/Think-Smarter-Critical-Problem-Solving-Decision-Making/dp/1118729838" int2:sourceSnippet="Learn Critical Thinking techniques for better decisions, problem solving, and innovation Think Smarter: Critical Thinking to Improve Problem-Solving and Decision-Making Skills is the comprehensive guide to training your brain to do more for you. Written by a critical thinking trainer and coach, the book presents a pragmatic framework and set of tools to apply critical thinking techniques to ...">
              <int2:suggestions int2:citationType="Inline">
                <int2:suggestion int2:citationStyle="Mla" int2:isIdentical="0">
                  <int2:citationText>(“Think Smarter: Critical Thinking to Improve Problem-Solving and ...”)</int2:citationText>
                </int2:suggestion>
                <int2:suggestion int2:citationStyle="Apa" int2:isIdentical="0">
                  <int2:citationText>(“Think Smarter: Critical Thinking to Improve Problem-Solving and ...”)</int2:citationText>
                </int2:suggestion>
                <int2:suggestion int2:citationStyle="Chicago" int2:isIdentical="0">
                  <int2:citationText>(“Think Smarter: Critical Thinking to Improve Problem-Solving and ...”)</int2:citationText>
                </int2:suggestion>
              </int2:suggestions>
              <int2:suggestions int2:citationType="Full">
                <int2:suggestion int2:citationStyle="Mla" int2:isIdentical="0">
                  <int2:citationText>&lt;i&gt;Think Smarter: Critical Thinking to Improve Problem-Solving and ...&lt;/i&gt;, https://www.amazon.com/Think-Smarter-Critical-Problem-Solving-Decision-Making/dp/1118729838.</int2:citationText>
                </int2:suggestion>
                <int2:suggestion int2:citationStyle="Apa" int2:isIdentical="0">
                  <int2:citationText>&lt;i&gt;Think Smarter: Critical Thinking to Improve Problem-Solving and ...&lt;/i&gt;. (n.d.). Retrieved from https://www.amazon.com/Think-Smarter-Critical-Problem-Solving-Decision-Making/dp/1118729838</int2:citationText>
                </int2:suggestion>
                <int2:suggestion int2:citationStyle="Chicago" int2:isIdentical="0">
                  <int2:citationText>“Think Smarter: Critical Thinking to Improve Problem-Solving and ...” n.d., https://www.amazon.com/Think-Smarter-Critical-Problem-Solving-Decision-Making/dp/1118729838.</int2:citationText>
                </int2:suggestion>
              </int2:suggestions>
            </int2:source>
            <int2:source int2:sourceType="Online" int2:sourceTitle="Think smarter critical thinking to improve problem-solving and decision ..." int2:sourceUrl="https://archive.org/details/thinksmartercrit0000kall" int2:sourceSnippet="Think smarter critical thinking to improve problem-solving and decision-making skills by Kallet, Mike, 1953-Publication date 2014 Topics Problem solving, Decision making, Critical thinking, BUSINESS &amp; ECONOMICS / Decision-Making &amp; Problem Solving Publisher Hoboken, New Jersey : Wiley">
              <int2:suggestions int2:citationType="Inline">
                <int2:suggestion int2:citationStyle="Mla" int2:isIdentical="0">
                  <int2:citationText>(“Think smarter critical thinking to improve problem-solving and decision ...”)</int2:citationText>
                </int2:suggestion>
                <int2:suggestion int2:citationStyle="Apa" int2:isIdentical="0">
                  <int2:citationText>(“Think smarter critical thinking to improve problem-solving and decision ...”)</int2:citationText>
                </int2:suggestion>
                <int2:suggestion int2:citationStyle="Chicago" int2:isIdentical="0">
                  <int2:citationText>(“Think smarter critical thinking to improve problem-solving and decision ...”)</int2:citationText>
                </int2:suggestion>
              </int2:suggestions>
              <int2:suggestions int2:citationType="Full">
                <int2:suggestion int2:citationStyle="Mla" int2:isIdentical="0">
                  <int2:citationText>&lt;i&gt;Think smarter critical thinking to improve problem-solving and decision ...&lt;/i&gt;, https://archive.org/details/thinksmartercrit0000kall.</int2:citationText>
                </int2:suggestion>
                <int2:suggestion int2:citationStyle="Apa" int2:isIdentical="0">
                  <int2:citationText>&lt;i&gt;Think smarter critical thinking to improve problem-solving and decision ...&lt;/i&gt;. (n.d.). Retrieved from https://archive.org/details/thinksmartercrit0000kall</int2:citationText>
                </int2:suggestion>
                <int2:suggestion int2:citationStyle="Chicago" int2:isIdentical="0">
                  <int2:citationText>“Think smarter critical thinking to improve problem-solving and decision ...” n.d., https://archive.org/details/thinksmartercrit0000kall.</int2:citationText>
                </int2:suggestion>
              </int2:suggestions>
            </int2:source>
          </int2:similarityCritique>
        </oel:ext>
      </int2:extLst>
    </int2:bookmark>
    <int2:bookmark int2:bookmarkName="_Int_tsoFqAh0" int2:invalidationBookmarkName="" int2:hashCode="2KOJtqnAxXz+nH" int2:id="GNyhtbUG">
      <int2:extLst>
        <oel:ext uri="426473B9-03D8-482F-96C9-C2C85392BACA">
          <int2:similarityCritique int2:version="1" int2:context="Multidisciplinary Approach to Diversity and Inclusion in the COVID-19-Era Workplace.">
            <int2:source int2:sourceType="Online" int2:sourceTitle="Exploring Hybrid Work Realities: A Case Study with Software ..." int2:sourceUrl="https://dl.acm.org/doi/10.1145/3663529.3663825" int2:sourceSnippet="Seterra D Burleson, Kristen D Eggler, and Debra A Major. 2022. A Diversity, Equity, and Inclusion Perspective on Organizational Socialization in the New Age of Remote Work. In Multidisciplinary Approach to Diversity and Inclusion in the COVID-19-Era Workplace. IGI Global, 15–34.">
              <int2:suggestions int2:citationType="Inline">
                <int2:suggestion int2:citationStyle="Mla" int2:isIdentical="1">
                  <int2:citationText>(“Exploring Hybrid Work Realities: A Case Study with Software ...”)</int2:citationText>
                </int2:suggestion>
                <int2:suggestion int2:citationStyle="Apa" int2:isIdentical="1">
                  <int2:citationText>(“Exploring Hybrid Work Realities: A Case Study with Software ...”)</int2:citationText>
                </int2:suggestion>
                <int2:suggestion int2:citationStyle="Chicago" int2:isIdentical="1">
                  <int2:citationText>(“Exploring Hybrid Work Realities: A Case Study with Software ...”)</int2:citationText>
                </int2:suggestion>
              </int2:suggestions>
              <int2:suggestions int2:citationType="Full">
                <int2:suggestion int2:citationStyle="Mla" int2:isIdentical="1">
                  <int2:citationText>&lt;i&gt;Exploring Hybrid Work Realities: A Case Study with Software ...&lt;/i&gt;, https://dl.acm.org/doi/10.1145/3663529.3663825.</int2:citationText>
                </int2:suggestion>
                <int2:suggestion int2:citationStyle="Apa" int2:isIdentical="1">
                  <int2:citationText>&lt;i&gt;Exploring Hybrid Work Realities: A Case Study with Software ...&lt;/i&gt;. (n.d.). Retrieved from https://dl.acm.org/doi/10.1145/3663529.3663825</int2:citationText>
                </int2:suggestion>
                <int2:suggestion int2:citationStyle="Chicago" int2:isIdentical="1">
                  <int2:citationText>“Exploring Hybrid Work Realities: A Case Study with Software ...” n.d., https://dl.acm.org/doi/10.1145/3663529.3663825.</int2:citationText>
                </int2:suggestion>
              </int2:suggestions>
            </int2:source>
            <int2:source int2:sourceType="Online" int2:sourceTitle="Multidisciplinary Approach to Diversity and Inclusion in the COVID-19 ..." int2:sourceUrl="https://books.google.com/books/about/Multidisciplinary_Approach_to_Diversity.html?id=_NxeEAAAQBAJ" int2:sourceSnippet="Multidisciplinary Approach to Diversity and Inclusion in the COVID-19-Era Workplace highlights best practices of successful companies in the “new normal” conditions caused by the pandemic and provides innovative research on diversity and inclusion to help organizations navigate the changing competitive global environment. Covering a range ...">
              <int2:suggestions int2:citationType="Inline">
                <int2:suggestion int2:citationStyle="Mla" int2:isIdentical="0">
                  <int2:citationText>(“Multidisciplinary Approach to Diversity and Inclusion in the COVID-19 ...”)</int2:citationText>
                </int2:suggestion>
                <int2:suggestion int2:citationStyle="Apa" int2:isIdentical="0">
                  <int2:citationText>(“Multidisciplinary Approach to Diversity and Inclusion in the COVID-19 ...”)</int2:citationText>
                </int2:suggestion>
                <int2:suggestion int2:citationStyle="Chicago" int2:isIdentical="0">
                  <int2:citationText>(“Multidisciplinary Approach to Diversity and Inclusion in the COVID-19 ...”)</int2:citationText>
                </int2:suggestion>
              </int2:suggestions>
              <int2:suggestions int2:citationType="Full">
                <int2:suggestion int2:citationStyle="Mla" int2:isIdentical="0">
                  <int2:citationText>&lt;i&gt;Multidisciplinary Approach to Diversity and Inclusion in the COVID-19 ...&lt;/i&gt;, https://books.google.com/books/about/Multidisciplinary_Approach_to_Diversity.html?id=_NxeEAAAQBAJ.</int2:citationText>
                </int2:suggestion>
                <int2:suggestion int2:citationStyle="Apa" int2:isIdentical="0">
                  <int2:citationText>&lt;i&gt;Multidisciplinary Approach to Diversity and Inclusion in the COVID-19 ...&lt;/i&gt;. (n.d.). Retrieved from https://books.google.com/books/about/Multidisciplinary_Approach_to_Diversity.html?id=_NxeEAAAQBAJ</int2:citationText>
                </int2:suggestion>
                <int2:suggestion int2:citationStyle="Chicago" int2:isIdentical="0">
                  <int2:citationText>“Multidisciplinary Approach to Diversity and Inclusion in the COVID-19 ...” n.d., https://books.google.com/books/about/Multidisciplinary_Approach_to_Diversity.html?id=_NxeEAAAQBAJ.</int2:citationText>
                </int2:suggestion>
              </int2:suggestions>
            </int2:source>
            <int2:source int2:sourceType="Online" int2:sourceTitle="Multidisciplinary Approach to Diversity and Inclusion in the COVID-19 ..." int2:sourceUrl="https://www.amazon.com/Multidisciplinary-COVID-19-Era-Management-Organizational-Development/dp/1799888282" int2:sourceSnippet="Multidisciplinary Approach to Diversity and Inclusion in the COVID-19-Era Workplace (Advances in Human Resources Management and Organizational Development) [Hynes, Rilla, Aquino, Carlos Tasso, Hauer, Josephine] on Amazon.com. *FREE* shipping on qualifying offers. Multidisciplinary Approach to Diversity and Inclusion in the COVID-19-Era ...">
              <int2:suggestions int2:citationType="Inline">
                <int2:suggestion int2:citationStyle="Mla" int2:isIdentical="0">
                  <int2:citationText>(“Multidisciplinary Approach to Diversity and Inclusion in the COVID-19 ...”)</int2:citationText>
                </int2:suggestion>
                <int2:suggestion int2:citationStyle="Apa" int2:isIdentical="0">
                  <int2:citationText>(“Multidisciplinary Approach to Diversity and Inclusion in the COVID-19 ...”)</int2:citationText>
                </int2:suggestion>
                <int2:suggestion int2:citationStyle="Chicago" int2:isIdentical="0">
                  <int2:citationText>(“Multidisciplinary Approach to Diversity and Inclusion in the COVID-19 ...”)</int2:citationText>
                </int2:suggestion>
              </int2:suggestions>
              <int2:suggestions int2:citationType="Full">
                <int2:suggestion int2:citationStyle="Mla" int2:isIdentical="0">
                  <int2:citationText>&lt;i&gt;Multidisciplinary Approach to Diversity and Inclusion in the COVID-19 ...&lt;/i&gt;, https://www.amazon.com/Multidisciplinary-COVID-19-Era-Management-Organizational-Development/dp/1799888282.</int2:citationText>
                </int2:suggestion>
                <int2:suggestion int2:citationStyle="Apa" int2:isIdentical="0">
                  <int2:citationText>&lt;i&gt;Multidisciplinary Approach to Diversity and Inclusion in the COVID-19 ...&lt;/i&gt;. (n.d.). Retrieved from https://www.amazon.com/Multidisciplinary-COVID-19-Era-Management-Organizational-Development/dp/1799888282</int2:citationText>
                </int2:suggestion>
                <int2:suggestion int2:citationStyle="Chicago" int2:isIdentical="0">
                  <int2:citationText>“Multidisciplinary Approach to Diversity and Inclusion in the COVID-19 ...” n.d., https://www.amazon.com/Multidisciplinary-COVID-19-Era-Management-Organizational-Development/dp/1799888282.</int2:citationText>
                </int2:suggestion>
              </int2:suggestions>
            </int2:source>
          </int2:similarityCritique>
        </oel:ext>
      </int2:extLst>
    </int2:bookmark>
    <int2:bookmark int2:bookmarkName="_Int_dMHOrZEU" int2:invalidationBookmarkName="" int2:hashCode="fuCTqIlJrYJzTH" int2:id="NepbE0qZ">
      <int2:extLst>
        <oel:ext uri="426473B9-03D8-482F-96C9-C2C85392BACA">
          <int2:similarityCritique int2:version="1" int2:context="Where materials have been used from other sources it has been properly acknowledged.">
            <int2:source int2:sourceType="Online" int2:sourceTitle="unit 305 risk management.docx - Children Young People and..." int2:sourceUrl="https://www.coursehero.com/file/134872901/unit-305-risk-managementdocx/" int2:sourceSnippet="Where materials have been used from other sources it has been properly acknowledged. If this statement is untrue, I acknowledge that an assessment offence has been committed. Centre confirmation: The Centre declares that this learner has joined. Has received adequate guidance on what plagiarism is and how to reference work.">
              <int2:suggestions int2:citationType="Inline">
                <int2:suggestion int2:citationStyle="Mla" int2:isIdentical="1">
                  <int2:citationText>(“unit 305 risk management.docx - Children Young People and...”)</int2:citationText>
                </int2:suggestion>
                <int2:suggestion int2:citationStyle="Apa" int2:isIdentical="1">
                  <int2:citationText>(“unit 305 risk management.docx - Children Young People and...”)</int2:citationText>
                </int2:suggestion>
                <int2:suggestion int2:citationStyle="Chicago" int2:isIdentical="1">
                  <int2:citationText>(“unit 305 risk management.docx - Children Young People and...”)</int2:citationText>
                </int2:suggestion>
              </int2:suggestions>
              <int2:suggestions int2:citationType="Full">
                <int2:suggestion int2:citationStyle="Mla" int2:isIdentical="1">
                  <int2:citationText>&lt;i&gt;unit 305 risk management.docx - Children Young People and...&lt;/i&gt;, https://www.coursehero.com/file/134872901/unit-305-risk-managementdocx/.</int2:citationText>
                </int2:suggestion>
                <int2:suggestion int2:citationStyle="Apa" int2:isIdentical="1">
                  <int2:citationText>&lt;i&gt;unit 305 risk management.docx - Children Young People and...&lt;/i&gt;. (n.d.). Retrieved from https://www.coursehero.com/file/134872901/unit-305-risk-managementdocx/</int2:citationText>
                </int2:suggestion>
                <int2:suggestion int2:citationStyle="Chicago" int2:isIdentical="1">
                  <int2:citationText>“unit 305 risk management.docx - Children Young People and...” n.d., https://www.coursehero.com/file/134872901/unit-305-risk-managementdocx/.</int2:citationText>
                </int2:suggestion>
              </int2:suggestions>
            </int2:source>
            <int2:source int2:sourceType="Online" int2:sourceTitle="City &amp; Guilds (5393) Level 3 NVQ UNIT 115 APPLY FAULT DIAGNOSIS AND ..." int2:sourceUrl="https://public-library.safetyculture.io/products/city-and-guilds-5393-level-3-nvq-unit-115-apply-fault-diagnosis-and-rectification-di035iwgelpsfwox" int2:sourceSnippet="Student Signature. By the act of making this submission I am declaring that this is all my own work and that: • The work has not, in whole or in part, been knowingly submitted elsewhere for assessment • Where the submission includes work from a previous assessment this has been identified • Where materials have been used from other sources it has been properly acknowledged • If this ...">
              <int2:suggestions int2:citationType="Inline">
                <int2:suggestion int2:citationStyle="Mla" int2:isIdentical="0">
                  <int2:citationText>(“City &amp; Guilds (5393) Level 3 NVQ UNIT 115 APPLY FAULT DIAGNOSIS AND ...”)</int2:citationText>
                </int2:suggestion>
                <int2:suggestion int2:citationStyle="Apa" int2:isIdentical="0">
                  <int2:citationText>(“City &amp; Guilds (5393) Level 3 NVQ UNIT 115 APPLY FAULT DIAGNOSIS AND ...”)</int2:citationText>
                </int2:suggestion>
                <int2:suggestion int2:citationStyle="Chicago" int2:isIdentical="0">
                  <int2:citationText>(“City &amp; Guilds (5393) Level 3 NVQ UNIT 115 APPLY FAULT DIAGNOSIS AND ...”)</int2:citationText>
                </int2:suggestion>
              </int2:suggestions>
              <int2:suggestions int2:citationType="Full">
                <int2:suggestion int2:citationStyle="Mla" int2:isIdentical="0">
                  <int2:citationText>&lt;i&gt;City &amp; Guilds (5393) Level 3 NVQ UNIT 115 APPLY FAULT DIAGNOSIS AND ...&lt;/i&gt;, https://public-library.safetyculture.io/products/city-and-guilds-5393-level-3-nvq-unit-115-apply-fault-diagnosis-and-rectification-di035iwgelpsfwox.</int2:citationText>
                </int2:suggestion>
                <int2:suggestion int2:citationStyle="Apa" int2:isIdentical="0">
                  <int2:citationText>&lt;i&gt;City &amp; Guilds (5393) Level 3 NVQ UNIT 115 APPLY FAULT DIAGNOSIS AND ...&lt;/i&gt;. (n.d.). Retrieved from https://public-library.safetyculture.io/products/city-and-guilds-5393-level-3-nvq-unit-115-apply-fault-diagnosis-and-rectification-di035iwgelpsfwox</int2:citationText>
                </int2:suggestion>
                <int2:suggestion int2:citationStyle="Chicago" int2:isIdentical="0">
                  <int2:citationText>“City &amp; Guilds (5393) Level 3 NVQ UNIT 115 APPLY FAULT DIAGNOSIS AND ...” n.d., https://public-library.safetyculture.io/products/city-and-guilds-5393-level-3-nvq-unit-115-apply-fault-diagnosis-and-rectification-di035iwgelpsfwox.</int2:citationText>
                </int2:suggestion>
              </int2:suggestions>
            </int2:source>
            <int2:source int2:sourceType="Online" int2:sourceTitle="City &amp; Guilds (5357) Level 3 NVQ UNIT 108 TERMINATE AND CONNECT ..." int2:sourceUrl="https://public-library.safetyculture.io/products/city-and-guilds-5357-level-3-nvq-unit-108-terminate-and-connect-conductors-qb7r871bkpqfoynl" int2:sourceSnippet="Student Signature. By the act of making this submission I am declaring that this is all my own work and that: • The work has not, in whole or in part, been knowingly submitted elsewhere for assessment • Where the submission includes work from a previous assessment this has been identified • Where materials have been used from other sources it has been properly acknowledged • If this ...">
              <int2:suggestions int2:citationType="Inline">
                <int2:suggestion int2:citationStyle="Mla" int2:isIdentical="0">
                  <int2:citationText>(“City &amp; Guilds (5357) Level 3 NVQ UNIT 108 TERMINATE AND CONNECT ...”)</int2:citationText>
                </int2:suggestion>
                <int2:suggestion int2:citationStyle="Apa" int2:isIdentical="0">
                  <int2:citationText>(“City &amp; Guilds (5357) Level 3 NVQ UNIT 108 TERMINATE AND CONNECT ...”)</int2:citationText>
                </int2:suggestion>
                <int2:suggestion int2:citationStyle="Chicago" int2:isIdentical="0">
                  <int2:citationText>(“City &amp; Guilds (5357) Level 3 NVQ UNIT 108 TERMINATE AND CONNECT ...”)</int2:citationText>
                </int2:suggestion>
              </int2:suggestions>
              <int2:suggestions int2:citationType="Full">
                <int2:suggestion int2:citationStyle="Mla" int2:isIdentical="0">
                  <int2:citationText>&lt;i&gt;City &amp; Guilds (5357) Level 3 NVQ UNIT 108 TERMINATE AND CONNECT ...&lt;/i&gt;, https://public-library.safetyculture.io/products/city-and-guilds-5357-level-3-nvq-unit-108-terminate-and-connect-conductors-qb7r871bkpqfoynl.</int2:citationText>
                </int2:suggestion>
                <int2:suggestion int2:citationStyle="Apa" int2:isIdentical="0">
                  <int2:citationText>&lt;i&gt;City &amp; Guilds (5357) Level 3 NVQ UNIT 108 TERMINATE AND CONNECT ...&lt;/i&gt;. (n.d.). Retrieved from https://public-library.safetyculture.io/products/city-and-guilds-5357-level-3-nvq-unit-108-terminate-and-connect-conductors-qb7r871bkpqfoynl</int2:citationText>
                </int2:suggestion>
                <int2:suggestion int2:citationStyle="Chicago" int2:isIdentical="0">
                  <int2:citationText>“City &amp; Guilds (5357) Level 3 NVQ UNIT 108 TERMINATE AND CONNECT ...” n.d., https://public-library.safetyculture.io/products/city-and-guilds-5357-level-3-nvq-unit-108-terminate-and-connect-conductors-qb7r871bkpqfoynl.</int2:citationText>
                </int2:suggestion>
              </int2:suggestions>
            </int2:source>
          </int2:similarityCritique>
        </oel:ext>
      </int2:extLst>
    </int2:bookmark>
    <int2:bookmark int2:bookmarkName="_Int_CZWmnB5X" int2:invalidationBookmarkName="" int2:hashCode="jBaRAUooLVJoYg" int2:id="CbuRJEJ5">
      <int2:extLst>
        <oel:ext uri="426473B9-03D8-482F-96C9-C2C85392BACA">
          <int2:similarityCritique int2:version="1" int2:context="The work has not, in whole or in part, been knowingly presented elsewhere for assessment, or where assessment has been built on a previous assessment, this has been identified.">
            <int2:source int2:sourceType="Online" int2:sourceTitle="ILM Report - Overleaf, Online LaTeX Editor" int2:sourceUrl="https://www.overleaf.com/latex/templates/ilm-report/ycszftwbvmhp" int2:sourceSnippet="The work has not, in whole or in part, been knowingly presented elsewhere for assessment, or where assessment has been built on a previous assessment, this has been identified. Where materials have been used from other sources it has been properly acknowledged.">
              <int2:suggestions int2:citationType="Inline">
                <int2:suggestion int2:citationStyle="Mla" int2:isIdentical="1">
                  <int2:citationText>(“ILM Report - Overleaf, Online LaTeX Editor”)</int2:citationText>
                </int2:suggestion>
                <int2:suggestion int2:citationStyle="Apa" int2:isIdentical="1">
                  <int2:citationText>(“ILM Report - Overleaf, Online LaTeX Editor”)</int2:citationText>
                </int2:suggestion>
                <int2:suggestion int2:citationStyle="Chicago" int2:isIdentical="1">
                  <int2:citationText>(“ILM Report - Overleaf, Online LaTeX Editor”)</int2:citationText>
                </int2:suggestion>
              </int2:suggestions>
              <int2:suggestions int2:citationType="Full">
                <int2:suggestion int2:citationStyle="Mla" int2:isIdentical="1">
                  <int2:citationText>&lt;i&gt;ILM Report - Overleaf, Online LaTeX Editor&lt;/i&gt;, https://www.overleaf.com/latex/templates/ilm-report/ycszftwbvmhp.</int2:citationText>
                </int2:suggestion>
                <int2:suggestion int2:citationStyle="Apa" int2:isIdentical="1">
                  <int2:citationText>&lt;i&gt;ILM Report - Overleaf, Online LaTeX Editor&lt;/i&gt;. (n.d.). Retrieved from https://www.overleaf.com/latex/templates/ilm-report/ycszftwbvmhp</int2:citationText>
                </int2:suggestion>
                <int2:suggestion int2:citationStyle="Chicago" int2:isIdentical="1">
                  <int2:citationText>“ILM Report - Overleaf, Online LaTeX Editor” n.d., https://www.overleaf.com/latex/templates/ilm-report/ycszftwbvmhp.</int2:citationText>
                </int2:suggestion>
              </int2:suggestions>
            </int2:source>
            <int2:source int2:sourceType="Online" int2:sourceTitle="www.jarroldtraining.co.uk" int2:sourceUrl="https://www.jarroldtraining.co.uk/wp-content/uploads/2024/04/8600-300-INSERT-NAME-DRAFT-OR-SUBMISSION.docx" int2:sourceSnippet="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learner acknowledges that an assessment offence has ...">
              <int2:suggestions int2:citationType="Inline">
                <int2:suggestion int2:citationStyle="Mla" int2:isIdentical="1">
                  <int2:citationText>(“www.jarroldtraining.co.uk”)</int2:citationText>
                </int2:suggestion>
                <int2:suggestion int2:citationStyle="Apa" int2:isIdentical="1">
                  <int2:citationText>(“www.jarroldtraining.co.uk”)</int2:citationText>
                </int2:suggestion>
                <int2:suggestion int2:citationStyle="Chicago" int2:isIdentical="1">
                  <int2:citationText>(“www.jarroldtraining.co.uk”)</int2:citationText>
                </int2:suggestion>
              </int2:suggestions>
              <int2:suggestions int2:citationType="Full">
                <int2:suggestion int2:citationStyle="Mla" int2:isIdentical="1">
                  <int2:citationText>&lt;i&gt;www.jarroldtraining.co.uk&lt;/i&gt;, https://www.jarroldtraining.co.uk/wp-content/uploads/2024/04/8600-300-INSERT-NAME-DRAFT-OR-SUBMISSION.docx.</int2:citationText>
                </int2:suggestion>
                <int2:suggestion int2:citationStyle="Apa" int2:isIdentical="1">
                  <int2:citationText>&lt;i&gt;www.jarroldtraining.co.uk&lt;/i&gt;. (n.d.). Retrieved from https://www.jarroldtraining.co.uk/wp-content/uploads/2024/04/8600-300-INSERT-NAME-DRAFT-OR-SUBMISSION.docx</int2:citationText>
                </int2:suggestion>
                <int2:suggestion int2:citationStyle="Chicago" int2:isIdentical="1">
                  <int2:citationText>“www.jarroldtraining.co.uk” n.d., https://www.jarroldtraining.co.uk/wp-content/uploads/2024/04/8600-300-INSERT-NAME-DRAFT-OR-SUBMISSION.docx.</int2:citationText>
                </int2:suggestion>
              </int2:suggestions>
            </int2:source>
          </int2:similarityCritique>
        </oel:ext>
      </int2:extLst>
    </int2:bookmark>
    <int2:bookmark int2:bookmarkName="_Int_M68TCb72" int2:invalidationBookmarkName="" int2:hashCode="yjKaZ8r4UMd40C" int2:id="Rirh16M5">
      <int2:state int2:type="AugLoop_Similarity_SimilarityAnnotation" int2:value="Rejected"/>
      <int2:extLst>
        <oel:ext uri="426473B9-03D8-482F-96C9-C2C85392BACA">
          <int2:similarityCritique int2:version="1" int2:context="If this statement is untrue, the student acknowledges that an assessment offence has been committed.">
            <int2:source int2:sourceType="Online" int2:sourceTitle="www.jarroldtraining.co.uk" int2:sourceUrl="https://www.jarroldtraining.co.uk/wp-content/uploads/2024/04/8600-300-INSERT-NAME-DRAFT-OR-SUBMISSION.docx" int2:sourceSnippet="If this statement is untrue, the learner acknowledges that an assessment offence has been committed. Attention is drawn to the plagiarism and cheating policies of both the centre and of ILM. Plagiarism can result in a learner being withdrawn from a qualification. P. erm. i. s. s. i. on. f. or. I. L. M . t. o . u. se . t. h. i.">
              <int2:suggestions int2:citationType="Inline">
                <int2:suggestion int2:citationStyle="Mla" int2:isIdentical="0">
                  <int2:citationText>(“www.jarroldtraining.co.uk”)</int2:citationText>
                </int2:suggestion>
                <int2:suggestion int2:citationStyle="Apa" int2:isIdentical="0">
                  <int2:citationText>(“www.jarroldtraining.co.uk”)</int2:citationText>
                </int2:suggestion>
                <int2:suggestion int2:citationStyle="Chicago" int2:isIdentical="0">
                  <int2:citationText>(“www.jarroldtraining.co.uk”)</int2:citationText>
                </int2:suggestion>
              </int2:suggestions>
              <int2:suggestions int2:citationType="Full">
                <int2:suggestion int2:citationStyle="Mla" int2:isIdentical="0">
                  <int2:citationText>&lt;i&gt;www.jarroldtraining.co.uk&lt;/i&gt;, https://www.jarroldtraining.co.uk/wp-content/uploads/2024/04/8600-300-INSERT-NAME-DRAFT-OR-SUBMISSION.docx.</int2:citationText>
                </int2:suggestion>
                <int2:suggestion int2:citationStyle="Apa" int2:isIdentical="0">
                  <int2:citationText>&lt;i&gt;www.jarroldtraining.co.uk&lt;/i&gt;. (n.d.). Retrieved from https://www.jarroldtraining.co.uk/wp-content/uploads/2024/04/8600-300-INSERT-NAME-DRAFT-OR-SUBMISSION.docx</int2:citationText>
                </int2:suggestion>
                <int2:suggestion int2:citationStyle="Chicago" int2:isIdentical="0">
                  <int2:citationText>“www.jarroldtraining.co.uk” n.d., https://www.jarroldtraining.co.uk/wp-content/uploads/2024/04/8600-300-INSERT-NAME-DRAFT-OR-SUBMISSION.docx.</int2:citationText>
                </int2:suggestion>
              </int2:suggestions>
            </int2:source>
          </int2:similarityCritique>
        </oel:ext>
      </int2:extLst>
    </int2:bookmark>
    <int2:bookmark int2:bookmarkName="_Int_Z52kP63d" int2:invalidationBookmarkName="" int2:hashCode="L19RUXGDDgJqGk" int2:id="OuZVJGHV">
      <int2:state int2:type="AugLoop_Text_Critique" int2:value="Rejected"/>
    </int2:bookmark>
    <int2:bookmark int2:bookmarkName="_Int_5KQr81GH" int2:invalidationBookmarkName="" int2:hashCode="rDKbhvHTdNtihz" int2:id="DTJvAsa0">
      <int2:state int2:type="AugLoop_Text_Critique" int2:value="Rejected"/>
    </int2:bookmark>
    <int2:bookmark int2:bookmarkName="_Int_AoSOwXiV" int2:invalidationBookmarkName="" int2:hashCode="Tz2H5LXmE/uiSY" int2:id="GtLFBYbX">
      <int2:state int2:type="AugLoop_Text_Critique" int2:value="Rejected"/>
    </int2:bookmark>
    <int2:bookmark int2:bookmarkName="_Int_pOScmcEU" int2:invalidationBookmarkName="" int2:hashCode="Vf2c0lvQPB1WkD" int2:id="PMzjYp2j">
      <int2:state int2:type="AugLoop_Text_Critique" int2:value="Rejected"/>
    </int2:bookmark>
    <int2:bookmark int2:bookmarkName="_Int_wNp4t9EE" int2:invalidationBookmarkName="" int2:hashCode="YqqI4Vi4b11W3T" int2:id="GPvkf12k">
      <int2:state int2:type="AugLoop_Text_Critique" int2:value="Rejected"/>
    </int2:bookmark>
    <int2:bookmark int2:bookmarkName="_Int_dQEmUezy" int2:invalidationBookmarkName="" int2:hashCode="t0FIx9oFjmZwUH" int2:id="RLrGKxqh">
      <int2:state int2:type="AugLoop_Text_Critique" int2:value="Rejected"/>
    </int2:bookmark>
    <int2:bookmark int2:bookmarkName="_Int_doQGSyz8" int2:invalidationBookmarkName="" int2:hashCode="Q3pQp8N6GNnpJ0" int2:id="feemeXDl">
      <int2:state int2:type="AugLoop_Text_Critique" int2:value="Rejected"/>
    </int2:bookmark>
    <int2:entireDocument int2:id="mtHhzEYs">
      <int2:extLst>
        <oel:ext uri="E302BA01-7950-474C-9AD3-286E660C40A8">
          <int2:similaritySummary int2:version="1" int2:runId="1741607664977" int2:tilesCheckedInThisRun="0" int2:totalNumOfTiles="275" int2:similarityAnnotationCount="5" int2:numWords="4496" int2:numFlaggedWords="77"/>
        </oel:ext>
      </int2:extLst>
    </int2:entireDocument>
  </int2:observations>
  <int2:intelligenceSettings/>
  <int2:onDemandWorkflows>
    <int2:onDemandWorkflow int2:type="SimilarityCheck" int2:paragraphVersions="465B839B-3CB9EC96 3FD4A395-77777777 5B944F89-77777777 63BC34C0-6CFDBE95 381B5A74-77777777 0C69E9A3-5F353C31 4303B84A-77777777 00C1CDBF-0E1EF2F1 3AA071CE-77777777 383AB84D-1525AEC9 58E61528-77777777 0DC688BC-77777777 147848AD-77777777 6588C70C-77777777 580DEA55-222AB8F6 375893C0-2B14A9A3 5C290949-4736A992 2D561BDF-744902FF 5B78187F-18A4ECBF 29509BDA-4DB3E150 1477BA43-225B42BB 50315B6E-732ECEB1 108D628E-5FD7E2FD 1B0AA207-4E80A2BB 01F6A21D-792644C0 6DB5F585-5EB70B74 7898D7FE-089B7EA7 1AA3129A-406EA850 7D0D6400-7D4FA928 05C24DD6-05337FC8 0A30CBB5-48EF2DCE 0D03A4BE-4A6583D3 5FD3B329-78070164 578D1731-7279025B 5ABF90D6-4B150186 02243A03-4E24C133 42D23784-7F91FA3C 15A8A62A-5AA1B5D4 01FB5042-7A00D742 4B490C06-19353EB6 10D6D006-77777777 6E5081F4-77777777 44FAB1C8-5EE59CDD 24651EB5-27E2647D 7006B87A-77777777 61954142-77777777 0F3FBA11-77777777 04B789E2-6F62F551 26CCEFCA-46140DA6 24F8D2BE-4120E3DC 60C5E2F5-13179E61 4ECE7C5E-12A4276F 7A3819B2-391665E7 045DA479-0DBC9BEA 33A2A586-6AEC96C8 4C6ACB4C-15B6C9BC 5A5E2701-0A4DEDC7 72794697-4A159B4C 65E59F55-1E2FC6E6 30E0DB72-7197F380 6636852C-6C1E7A08 49489FED-5F15FB53 5B8A3CCA-79964293 4AC709A5-46D61F27 0AA9E663-0BC81259 7DC0ECB5-06DF6A95 3606C3CF-77777777 57955196-01991E9C 0E33B94E-6ADEFF2C 141824E2-4D69FD0C 65FA557C-3E727AFB 6A4850B7-316BED1D 7D816EAC-7C6205AE 7EDD9CE4-5B9F384B 1E62238A-77777777 34B8F6D2-29225AEC 54843A29-7D806C3C 4D1B0E7B-4F269D6B 0368E988-53B323F3 2125C184-2F94CDD1 31743F23-77777777 60AC8E57-77777777 309E0006-77777777 18B8D848-5AF006B5 3DA195F7-4820A00A 74434341-36DACD33 5DE22EEA-1EF1BA90 5A6E5ABC-51963158 02F763F2-13286959 5F121AB2-25C6125F 5A10E07B-3FBC8001 195E9065-77777777 4593A27A-3D9496E2 74452020-77777777 6D2AE304-1B3457BE 01BA47ED-36342657 6372D1AE-3C139F43 6EB70E92-3AC3EE53 1229ECF8-76BF5B60 3446F9A6-7CF0D566 6F56F34F-4376DA57 12A4EC1D-77777777 5034C090-556F57EE 56E93C0E-7411292A 23D1BD06-6EEA255E 0EA5A8F7-407FA9A3 5FBBC3C7-18EEAF86 03549B19-2690A748 196E58E1-0961B90A 7A8EAA86-5CF1ABC1 20C4F70C-33797822 2D49DEC3-3121AED6 586DD86B-6D030670 2FE07B0E-11354B83 15DC1CBC-20A290E2 7D6C040C-722286C4 54E3E049-1FE8FEC6 65821BE1-7B287E7A 3543CDBD-1738F600 51E5D742-728D1008 0EAB25E9-25D6ABEA 5D2FA1AF-4CCAE817 0D402AD3-20B5C731 67FAF264-69A96566 37370373-1294C5FA 11D32F00-7E7D9D62 59132129-77777777 47D3B3F4-77777777 776F81FB-77777777 1ADB6FFD-18613501 719A50F4-539712C4 5629CA03-7055311F 05E30010-698912B3 7117AB7E-4CC9A768 41BD757D-73451D00 3D007981-7C2D4965 32DC9B2A-1316E798 6BC07C25-77777777 59B5A3EE-4A4E2C91 7BF77F6E-7BC82D7B 6688B451-030DAD87 3F5FB0DD-490FB626 1FBD8D21-43759691 14266677-1E6BDB2F 3202E601-3698EB1D 5C2BECB5-75C39EDC 0D0B11E0-27A8D3E1 5AD68A5C-77777777 7671E8E8-3DCC4DC1 764E314E-7D6C82F1 40B6CFB7-5B01C0BB 60F0335F-43728199 3C33C575-79C43549 735B04E3-5CEA48A1 05B855F9-435F4853 016D25B1-681E0FC3 371CDF0C-6C3F81B8 2382CA77-385487A0 499CFF06-33C05E8F 54D2847D-79B14C4A 29DBF824-1A775B15 44FB8D09-78FDC94C 3802F620-1D1BBFE2 4061D545-5C9494D9 66417439-672DF2C8 552EFC6C-39CE57AC 52E5B5F1-3625E34A 414398FA-77777777 6B90A49E-77777777 5A71EEA3-65727B7F 6EFE5B4B-2B43191C 7EF4CACA-792D2C99 3CA9ED97-0CF778A4 305BE6AA-25E5CBFB 6C99D9EA-30C754E6 6749DFD2-0A9C6F4A 0926057B-0764EDDA 5BCF8784-555138AF 726C6E06-7E2DC34B 2600E0D5-7B004439 751D0272-48EB97E6 7082B123-0D17723C 37A22807-22FB3EDA 6ED2D2CE-48A0782E 01C6E543-77777777 561AEEDA-77777777 393B8D3D-10CB1203 28B0197D-01A98ADC 1DB43855-0D98A1C4 172DC4EE-429428A4 14B5FD37-36B6712F 4B9AB528-77777777 31C3A468-77777777 17F92874-77777777 7A658CB2-77702421 03EF01B4-62D5E061 3BDD7B38-63B4DD9C 0C26DDB8-03CF5145 18C2E14C-386BA9A3 5EACEF8D-2F953313 69E4763F-3F0C1545 0C2A1E29-77777777 18FACB02-77777777 69223461-04EF5D4C 15447658-78422B4E 42F1917B-4B4E281E 38727E41-4302EFE6 02CDE684-622FCC5A 2EFDF7B5-178A0870 22DE77C9-77777777 426C9143-77777777 0994B4D7-5DD50499 5B621C19-3BA7AC07 726FCC79-79DE0B70 62D0649F-3E9C3EED 6EDDB607-1680EF2D 042F1C1C-2A0BF565 4B55F85A-5E2DBE75 1892E14A-5E15DDCB 14F6E86D-77777777 56F91E32-6C609945 6AF7BD57-61B6F19D 6EC55B96-3F09DBD5 0E2D6699-77777777 7E394FE7-5ADAD17E 674ADFEF-18A8E163 0C257E05-77777777 335C2FB2-77777777 45E48488-77777777 6F7457B3-729E81C0 5D5552CE-6586CBD6 2D568E84-77777777 6CA62415-77777777 3CC33A6E-77777777 28A57118-77777777 6DF0651B-77777777 3A63B046-77777777 1D6E43D3-77777777 2A2CB9B0-77777777 10DC6C15-77777777 732B1E9E-77777777 58428E0E-77777777 0C509644-77777777 0AA166C1-77777777 6CEFA87E-4BE750A5 411FD452-77777777 33900041-36FB84E0 1E8FAAE5-5237B3E6 4EFB6427-3AA9FD52 637F41B5-27773597 770992B6-77777777 1C7B5612-6ABD30E4 630B23D1-024F3E5C 77C365BD-5D76570C 2836D9DB-2A7161FE 323B4A47-7CEDA2E9 7D213304-2AAD5B92 7DAF0980-77777777 3F0C66D1-77777777 59D12861-77777777 47BA291D-67C3816C 480703E1-77777777 578875A6-0C6F39CF 5C8DF0DE-0126AA59 1C023CC9-4936D8F3 198920A3-6AF99E35 3E5C4927-0A2E4AA6 5BC7CD63-39AA0BDC 3F20597B-054D8017 74F53C14-77777777 1471E196-77777777 2104AE35-35884717 6D045223-241EF7EA 1456688F-11318DB0 0BF93D81-2429BEE8 4497D135-2B9A18E5 32025D2D-77777777 35C8CDCF-75F1C867 71604D46-0A73B970 7F71B971-77777777 6644445D-77777777 60152029-77777777 2D833241-77777777 2E79210D-77777777 2B95C73C-77777777 74CAA129-77777777 32AF33E2-77777777 71A4DA98-1D13119F 7EDC7604-77777777 176CCB2F-12579D74 4A0217F7-77777777 4D5E35B9-77777777 323FCFA0-77777777 550D09A9-77777777 70387EBE-77777777 426343DF-77777777 752F9DCC-77777777 3EC58881-77777777 3B129E32-77777777 544BBC21-77777777 787D2144-77777777 73722164-77777777 7C77E48C-77777777 1E87CC5E-77777777 5AB7EF37-77777777 5D60EC3E-77777777 6A53E980-77777777 3031D1AE-77777777 0245D58F-77777777 4C1E7E27-77777777 48DA88A5-77777777 43BB850B-1BC29194 590AD861-62DEC65D 2C078E63-1F636D1C 356A340C-524448E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1391D"/>
    <w:multiLevelType w:val="hybridMultilevel"/>
    <w:tmpl w:val="AFDACB72"/>
    <w:lvl w:ilvl="0" w:tplc="08090001">
      <w:start w:val="1"/>
      <w:numFmt w:val="bullet"/>
      <w:lvlText w:val=""/>
      <w:lvlJc w:val="left"/>
      <w:pPr>
        <w:ind w:left="1788" w:hanging="360"/>
      </w:pPr>
      <w:rPr>
        <w:rFonts w:hint="default" w:ascii="Symbol" w:hAnsi="Symbol"/>
      </w:rPr>
    </w:lvl>
    <w:lvl w:ilvl="1" w:tplc="08090003" w:tentative="1">
      <w:start w:val="1"/>
      <w:numFmt w:val="bullet"/>
      <w:lvlText w:val="o"/>
      <w:lvlJc w:val="left"/>
      <w:pPr>
        <w:ind w:left="2508" w:hanging="360"/>
      </w:pPr>
      <w:rPr>
        <w:rFonts w:hint="default" w:ascii="Courier New" w:hAnsi="Courier New" w:cs="Courier New"/>
      </w:rPr>
    </w:lvl>
    <w:lvl w:ilvl="2" w:tplc="08090005" w:tentative="1">
      <w:start w:val="1"/>
      <w:numFmt w:val="bullet"/>
      <w:lvlText w:val=""/>
      <w:lvlJc w:val="left"/>
      <w:pPr>
        <w:ind w:left="3228" w:hanging="360"/>
      </w:pPr>
      <w:rPr>
        <w:rFonts w:hint="default" w:ascii="Wingdings" w:hAnsi="Wingdings"/>
      </w:rPr>
    </w:lvl>
    <w:lvl w:ilvl="3" w:tplc="08090001" w:tentative="1">
      <w:start w:val="1"/>
      <w:numFmt w:val="bullet"/>
      <w:lvlText w:val=""/>
      <w:lvlJc w:val="left"/>
      <w:pPr>
        <w:ind w:left="3948" w:hanging="360"/>
      </w:pPr>
      <w:rPr>
        <w:rFonts w:hint="default" w:ascii="Symbol" w:hAnsi="Symbol"/>
      </w:rPr>
    </w:lvl>
    <w:lvl w:ilvl="4" w:tplc="08090003" w:tentative="1">
      <w:start w:val="1"/>
      <w:numFmt w:val="bullet"/>
      <w:lvlText w:val="o"/>
      <w:lvlJc w:val="left"/>
      <w:pPr>
        <w:ind w:left="4668" w:hanging="360"/>
      </w:pPr>
      <w:rPr>
        <w:rFonts w:hint="default" w:ascii="Courier New" w:hAnsi="Courier New" w:cs="Courier New"/>
      </w:rPr>
    </w:lvl>
    <w:lvl w:ilvl="5" w:tplc="08090005" w:tentative="1">
      <w:start w:val="1"/>
      <w:numFmt w:val="bullet"/>
      <w:lvlText w:val=""/>
      <w:lvlJc w:val="left"/>
      <w:pPr>
        <w:ind w:left="5388" w:hanging="360"/>
      </w:pPr>
      <w:rPr>
        <w:rFonts w:hint="default" w:ascii="Wingdings" w:hAnsi="Wingdings"/>
      </w:rPr>
    </w:lvl>
    <w:lvl w:ilvl="6" w:tplc="08090001" w:tentative="1">
      <w:start w:val="1"/>
      <w:numFmt w:val="bullet"/>
      <w:lvlText w:val=""/>
      <w:lvlJc w:val="left"/>
      <w:pPr>
        <w:ind w:left="6108" w:hanging="360"/>
      </w:pPr>
      <w:rPr>
        <w:rFonts w:hint="default" w:ascii="Symbol" w:hAnsi="Symbol"/>
      </w:rPr>
    </w:lvl>
    <w:lvl w:ilvl="7" w:tplc="08090003" w:tentative="1">
      <w:start w:val="1"/>
      <w:numFmt w:val="bullet"/>
      <w:lvlText w:val="o"/>
      <w:lvlJc w:val="left"/>
      <w:pPr>
        <w:ind w:left="6828" w:hanging="360"/>
      </w:pPr>
      <w:rPr>
        <w:rFonts w:hint="default" w:ascii="Courier New" w:hAnsi="Courier New" w:cs="Courier New"/>
      </w:rPr>
    </w:lvl>
    <w:lvl w:ilvl="8" w:tplc="08090005" w:tentative="1">
      <w:start w:val="1"/>
      <w:numFmt w:val="bullet"/>
      <w:lvlText w:val=""/>
      <w:lvlJc w:val="left"/>
      <w:pPr>
        <w:ind w:left="7548" w:hanging="360"/>
      </w:pPr>
      <w:rPr>
        <w:rFonts w:hint="default" w:ascii="Wingdings" w:hAnsi="Wingdings"/>
      </w:rPr>
    </w:lvl>
  </w:abstractNum>
  <w:abstractNum w:abstractNumId="1" w15:restartNumberingAfterBreak="0">
    <w:nsid w:val="02774659"/>
    <w:multiLevelType w:val="hybridMultilevel"/>
    <w:tmpl w:val="2C6C90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3E063DF"/>
    <w:multiLevelType w:val="hybridMultilevel"/>
    <w:tmpl w:val="4824E8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7E57E97"/>
    <w:multiLevelType w:val="hybridMultilevel"/>
    <w:tmpl w:val="91EC89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9995676"/>
    <w:multiLevelType w:val="hybridMultilevel"/>
    <w:tmpl w:val="630E6BE2"/>
    <w:lvl w:ilvl="0" w:tplc="08090001">
      <w:start w:val="1"/>
      <w:numFmt w:val="bullet"/>
      <w:lvlText w:val=""/>
      <w:lvlJc w:val="left"/>
      <w:pPr>
        <w:ind w:left="1188" w:hanging="360"/>
      </w:pPr>
      <w:rPr>
        <w:rFonts w:hint="default" w:ascii="Symbol" w:hAnsi="Symbol"/>
      </w:rPr>
    </w:lvl>
    <w:lvl w:ilvl="1" w:tplc="08090003" w:tentative="1">
      <w:start w:val="1"/>
      <w:numFmt w:val="bullet"/>
      <w:lvlText w:val="o"/>
      <w:lvlJc w:val="left"/>
      <w:pPr>
        <w:ind w:left="1908" w:hanging="360"/>
      </w:pPr>
      <w:rPr>
        <w:rFonts w:hint="default" w:ascii="Courier New" w:hAnsi="Courier New" w:cs="Courier New"/>
      </w:rPr>
    </w:lvl>
    <w:lvl w:ilvl="2" w:tplc="08090005" w:tentative="1">
      <w:start w:val="1"/>
      <w:numFmt w:val="bullet"/>
      <w:lvlText w:val=""/>
      <w:lvlJc w:val="left"/>
      <w:pPr>
        <w:ind w:left="2628" w:hanging="360"/>
      </w:pPr>
      <w:rPr>
        <w:rFonts w:hint="default" w:ascii="Wingdings" w:hAnsi="Wingdings"/>
      </w:rPr>
    </w:lvl>
    <w:lvl w:ilvl="3" w:tplc="08090001" w:tentative="1">
      <w:start w:val="1"/>
      <w:numFmt w:val="bullet"/>
      <w:lvlText w:val=""/>
      <w:lvlJc w:val="left"/>
      <w:pPr>
        <w:ind w:left="3348" w:hanging="360"/>
      </w:pPr>
      <w:rPr>
        <w:rFonts w:hint="default" w:ascii="Symbol" w:hAnsi="Symbol"/>
      </w:rPr>
    </w:lvl>
    <w:lvl w:ilvl="4" w:tplc="08090003" w:tentative="1">
      <w:start w:val="1"/>
      <w:numFmt w:val="bullet"/>
      <w:lvlText w:val="o"/>
      <w:lvlJc w:val="left"/>
      <w:pPr>
        <w:ind w:left="4068" w:hanging="360"/>
      </w:pPr>
      <w:rPr>
        <w:rFonts w:hint="default" w:ascii="Courier New" w:hAnsi="Courier New" w:cs="Courier New"/>
      </w:rPr>
    </w:lvl>
    <w:lvl w:ilvl="5" w:tplc="08090005" w:tentative="1">
      <w:start w:val="1"/>
      <w:numFmt w:val="bullet"/>
      <w:lvlText w:val=""/>
      <w:lvlJc w:val="left"/>
      <w:pPr>
        <w:ind w:left="4788" w:hanging="360"/>
      </w:pPr>
      <w:rPr>
        <w:rFonts w:hint="default" w:ascii="Wingdings" w:hAnsi="Wingdings"/>
      </w:rPr>
    </w:lvl>
    <w:lvl w:ilvl="6" w:tplc="08090001" w:tentative="1">
      <w:start w:val="1"/>
      <w:numFmt w:val="bullet"/>
      <w:lvlText w:val=""/>
      <w:lvlJc w:val="left"/>
      <w:pPr>
        <w:ind w:left="5508" w:hanging="360"/>
      </w:pPr>
      <w:rPr>
        <w:rFonts w:hint="default" w:ascii="Symbol" w:hAnsi="Symbol"/>
      </w:rPr>
    </w:lvl>
    <w:lvl w:ilvl="7" w:tplc="08090003" w:tentative="1">
      <w:start w:val="1"/>
      <w:numFmt w:val="bullet"/>
      <w:lvlText w:val="o"/>
      <w:lvlJc w:val="left"/>
      <w:pPr>
        <w:ind w:left="6228" w:hanging="360"/>
      </w:pPr>
      <w:rPr>
        <w:rFonts w:hint="default" w:ascii="Courier New" w:hAnsi="Courier New" w:cs="Courier New"/>
      </w:rPr>
    </w:lvl>
    <w:lvl w:ilvl="8" w:tplc="08090005" w:tentative="1">
      <w:start w:val="1"/>
      <w:numFmt w:val="bullet"/>
      <w:lvlText w:val=""/>
      <w:lvlJc w:val="left"/>
      <w:pPr>
        <w:ind w:left="6948" w:hanging="360"/>
      </w:pPr>
      <w:rPr>
        <w:rFonts w:hint="default" w:ascii="Wingdings" w:hAnsi="Wingdings"/>
      </w:rPr>
    </w:lvl>
  </w:abstractNum>
  <w:abstractNum w:abstractNumId="5" w15:restartNumberingAfterBreak="0">
    <w:nsid w:val="09B462C1"/>
    <w:multiLevelType w:val="hybridMultilevel"/>
    <w:tmpl w:val="BFEEA4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AB457EC"/>
    <w:multiLevelType w:val="hybridMultilevel"/>
    <w:tmpl w:val="8656F5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B8D406E"/>
    <w:multiLevelType w:val="hybridMultilevel"/>
    <w:tmpl w:val="F56845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0D110899"/>
    <w:multiLevelType w:val="hybridMultilevel"/>
    <w:tmpl w:val="64BE49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249368B"/>
    <w:multiLevelType w:val="hybridMultilevel"/>
    <w:tmpl w:val="AC50E6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51F7F3B"/>
    <w:multiLevelType w:val="hybridMultilevel"/>
    <w:tmpl w:val="7C06631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160447FC"/>
    <w:multiLevelType w:val="hybridMultilevel"/>
    <w:tmpl w:val="B270E02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CA63DF9"/>
    <w:multiLevelType w:val="hybridMultilevel"/>
    <w:tmpl w:val="C26E7788"/>
    <w:lvl w:ilvl="0" w:tplc="8EEEB30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97018D"/>
    <w:multiLevelType w:val="hybridMultilevel"/>
    <w:tmpl w:val="4D90DD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94C0877"/>
    <w:multiLevelType w:val="hybridMultilevel"/>
    <w:tmpl w:val="E046A0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E9545EB"/>
    <w:multiLevelType w:val="hybridMultilevel"/>
    <w:tmpl w:val="20C80A0C"/>
    <w:lvl w:ilvl="0" w:tplc="08090001">
      <w:start w:val="1"/>
      <w:numFmt w:val="bullet"/>
      <w:lvlText w:val=""/>
      <w:lvlJc w:val="left"/>
      <w:pPr>
        <w:ind w:left="1524" w:hanging="360"/>
      </w:pPr>
      <w:rPr>
        <w:rFonts w:hint="default" w:ascii="Symbol" w:hAnsi="Symbol"/>
      </w:rPr>
    </w:lvl>
    <w:lvl w:ilvl="1" w:tplc="08090003" w:tentative="1">
      <w:start w:val="1"/>
      <w:numFmt w:val="bullet"/>
      <w:lvlText w:val="o"/>
      <w:lvlJc w:val="left"/>
      <w:pPr>
        <w:ind w:left="2244" w:hanging="360"/>
      </w:pPr>
      <w:rPr>
        <w:rFonts w:hint="default" w:ascii="Courier New" w:hAnsi="Courier New" w:cs="Courier New"/>
      </w:rPr>
    </w:lvl>
    <w:lvl w:ilvl="2" w:tplc="08090005" w:tentative="1">
      <w:start w:val="1"/>
      <w:numFmt w:val="bullet"/>
      <w:lvlText w:val=""/>
      <w:lvlJc w:val="left"/>
      <w:pPr>
        <w:ind w:left="2964" w:hanging="360"/>
      </w:pPr>
      <w:rPr>
        <w:rFonts w:hint="default" w:ascii="Wingdings" w:hAnsi="Wingdings"/>
      </w:rPr>
    </w:lvl>
    <w:lvl w:ilvl="3" w:tplc="08090001" w:tentative="1">
      <w:start w:val="1"/>
      <w:numFmt w:val="bullet"/>
      <w:lvlText w:val=""/>
      <w:lvlJc w:val="left"/>
      <w:pPr>
        <w:ind w:left="3684" w:hanging="360"/>
      </w:pPr>
      <w:rPr>
        <w:rFonts w:hint="default" w:ascii="Symbol" w:hAnsi="Symbol"/>
      </w:rPr>
    </w:lvl>
    <w:lvl w:ilvl="4" w:tplc="08090003" w:tentative="1">
      <w:start w:val="1"/>
      <w:numFmt w:val="bullet"/>
      <w:lvlText w:val="o"/>
      <w:lvlJc w:val="left"/>
      <w:pPr>
        <w:ind w:left="4404" w:hanging="360"/>
      </w:pPr>
      <w:rPr>
        <w:rFonts w:hint="default" w:ascii="Courier New" w:hAnsi="Courier New" w:cs="Courier New"/>
      </w:rPr>
    </w:lvl>
    <w:lvl w:ilvl="5" w:tplc="08090005" w:tentative="1">
      <w:start w:val="1"/>
      <w:numFmt w:val="bullet"/>
      <w:lvlText w:val=""/>
      <w:lvlJc w:val="left"/>
      <w:pPr>
        <w:ind w:left="5124" w:hanging="360"/>
      </w:pPr>
      <w:rPr>
        <w:rFonts w:hint="default" w:ascii="Wingdings" w:hAnsi="Wingdings"/>
      </w:rPr>
    </w:lvl>
    <w:lvl w:ilvl="6" w:tplc="08090001" w:tentative="1">
      <w:start w:val="1"/>
      <w:numFmt w:val="bullet"/>
      <w:lvlText w:val=""/>
      <w:lvlJc w:val="left"/>
      <w:pPr>
        <w:ind w:left="5844" w:hanging="360"/>
      </w:pPr>
      <w:rPr>
        <w:rFonts w:hint="default" w:ascii="Symbol" w:hAnsi="Symbol"/>
      </w:rPr>
    </w:lvl>
    <w:lvl w:ilvl="7" w:tplc="08090003" w:tentative="1">
      <w:start w:val="1"/>
      <w:numFmt w:val="bullet"/>
      <w:lvlText w:val="o"/>
      <w:lvlJc w:val="left"/>
      <w:pPr>
        <w:ind w:left="6564" w:hanging="360"/>
      </w:pPr>
      <w:rPr>
        <w:rFonts w:hint="default" w:ascii="Courier New" w:hAnsi="Courier New" w:cs="Courier New"/>
      </w:rPr>
    </w:lvl>
    <w:lvl w:ilvl="8" w:tplc="08090005" w:tentative="1">
      <w:start w:val="1"/>
      <w:numFmt w:val="bullet"/>
      <w:lvlText w:val=""/>
      <w:lvlJc w:val="left"/>
      <w:pPr>
        <w:ind w:left="7284" w:hanging="360"/>
      </w:pPr>
      <w:rPr>
        <w:rFonts w:hint="default" w:ascii="Wingdings" w:hAnsi="Wingdings"/>
      </w:rPr>
    </w:lvl>
  </w:abstractNum>
  <w:abstractNum w:abstractNumId="16" w15:restartNumberingAfterBreak="0">
    <w:nsid w:val="2FCD0E64"/>
    <w:multiLevelType w:val="hybridMultilevel"/>
    <w:tmpl w:val="736C601A"/>
    <w:lvl w:ilvl="0" w:tplc="08090001">
      <w:start w:val="1"/>
      <w:numFmt w:val="bullet"/>
      <w:lvlText w:val=""/>
      <w:lvlJc w:val="left"/>
      <w:pPr>
        <w:ind w:left="1452" w:hanging="360"/>
      </w:pPr>
      <w:rPr>
        <w:rFonts w:hint="default" w:ascii="Symbol" w:hAnsi="Symbol"/>
      </w:rPr>
    </w:lvl>
    <w:lvl w:ilvl="1" w:tplc="08090003" w:tentative="1">
      <w:start w:val="1"/>
      <w:numFmt w:val="bullet"/>
      <w:lvlText w:val="o"/>
      <w:lvlJc w:val="left"/>
      <w:pPr>
        <w:ind w:left="2172" w:hanging="360"/>
      </w:pPr>
      <w:rPr>
        <w:rFonts w:hint="default" w:ascii="Courier New" w:hAnsi="Courier New" w:cs="Courier New"/>
      </w:rPr>
    </w:lvl>
    <w:lvl w:ilvl="2" w:tplc="08090005" w:tentative="1">
      <w:start w:val="1"/>
      <w:numFmt w:val="bullet"/>
      <w:lvlText w:val=""/>
      <w:lvlJc w:val="left"/>
      <w:pPr>
        <w:ind w:left="2892" w:hanging="360"/>
      </w:pPr>
      <w:rPr>
        <w:rFonts w:hint="default" w:ascii="Wingdings" w:hAnsi="Wingdings"/>
      </w:rPr>
    </w:lvl>
    <w:lvl w:ilvl="3" w:tplc="08090001" w:tentative="1">
      <w:start w:val="1"/>
      <w:numFmt w:val="bullet"/>
      <w:lvlText w:val=""/>
      <w:lvlJc w:val="left"/>
      <w:pPr>
        <w:ind w:left="3612" w:hanging="360"/>
      </w:pPr>
      <w:rPr>
        <w:rFonts w:hint="default" w:ascii="Symbol" w:hAnsi="Symbol"/>
      </w:rPr>
    </w:lvl>
    <w:lvl w:ilvl="4" w:tplc="08090003" w:tentative="1">
      <w:start w:val="1"/>
      <w:numFmt w:val="bullet"/>
      <w:lvlText w:val="o"/>
      <w:lvlJc w:val="left"/>
      <w:pPr>
        <w:ind w:left="4332" w:hanging="360"/>
      </w:pPr>
      <w:rPr>
        <w:rFonts w:hint="default" w:ascii="Courier New" w:hAnsi="Courier New" w:cs="Courier New"/>
      </w:rPr>
    </w:lvl>
    <w:lvl w:ilvl="5" w:tplc="08090005" w:tentative="1">
      <w:start w:val="1"/>
      <w:numFmt w:val="bullet"/>
      <w:lvlText w:val=""/>
      <w:lvlJc w:val="left"/>
      <w:pPr>
        <w:ind w:left="5052" w:hanging="360"/>
      </w:pPr>
      <w:rPr>
        <w:rFonts w:hint="default" w:ascii="Wingdings" w:hAnsi="Wingdings"/>
      </w:rPr>
    </w:lvl>
    <w:lvl w:ilvl="6" w:tplc="08090001" w:tentative="1">
      <w:start w:val="1"/>
      <w:numFmt w:val="bullet"/>
      <w:lvlText w:val=""/>
      <w:lvlJc w:val="left"/>
      <w:pPr>
        <w:ind w:left="5772" w:hanging="360"/>
      </w:pPr>
      <w:rPr>
        <w:rFonts w:hint="default" w:ascii="Symbol" w:hAnsi="Symbol"/>
      </w:rPr>
    </w:lvl>
    <w:lvl w:ilvl="7" w:tplc="08090003" w:tentative="1">
      <w:start w:val="1"/>
      <w:numFmt w:val="bullet"/>
      <w:lvlText w:val="o"/>
      <w:lvlJc w:val="left"/>
      <w:pPr>
        <w:ind w:left="6492" w:hanging="360"/>
      </w:pPr>
      <w:rPr>
        <w:rFonts w:hint="default" w:ascii="Courier New" w:hAnsi="Courier New" w:cs="Courier New"/>
      </w:rPr>
    </w:lvl>
    <w:lvl w:ilvl="8" w:tplc="08090005" w:tentative="1">
      <w:start w:val="1"/>
      <w:numFmt w:val="bullet"/>
      <w:lvlText w:val=""/>
      <w:lvlJc w:val="left"/>
      <w:pPr>
        <w:ind w:left="7212" w:hanging="360"/>
      </w:pPr>
      <w:rPr>
        <w:rFonts w:hint="default" w:ascii="Wingdings" w:hAnsi="Wingdings"/>
      </w:rPr>
    </w:lvl>
  </w:abstractNum>
  <w:abstractNum w:abstractNumId="17" w15:restartNumberingAfterBreak="0">
    <w:nsid w:val="30EA4AA6"/>
    <w:multiLevelType w:val="hybridMultilevel"/>
    <w:tmpl w:val="26422B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11D636F"/>
    <w:multiLevelType w:val="hybridMultilevel"/>
    <w:tmpl w:val="AD52D2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2B174D8"/>
    <w:multiLevelType w:val="hybridMultilevel"/>
    <w:tmpl w:val="9B522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F9B71AD"/>
    <w:multiLevelType w:val="hybridMultilevel"/>
    <w:tmpl w:val="9FBA333E"/>
    <w:lvl w:ilvl="0" w:tplc="08090001">
      <w:start w:val="1"/>
      <w:numFmt w:val="bullet"/>
      <w:lvlText w:val=""/>
      <w:lvlJc w:val="left"/>
      <w:pPr>
        <w:ind w:left="1452" w:hanging="360"/>
      </w:pPr>
      <w:rPr>
        <w:rFonts w:hint="default" w:ascii="Symbol" w:hAnsi="Symbol"/>
      </w:rPr>
    </w:lvl>
    <w:lvl w:ilvl="1" w:tplc="08090003" w:tentative="1">
      <w:start w:val="1"/>
      <w:numFmt w:val="bullet"/>
      <w:lvlText w:val="o"/>
      <w:lvlJc w:val="left"/>
      <w:pPr>
        <w:ind w:left="2172" w:hanging="360"/>
      </w:pPr>
      <w:rPr>
        <w:rFonts w:hint="default" w:ascii="Courier New" w:hAnsi="Courier New" w:cs="Courier New"/>
      </w:rPr>
    </w:lvl>
    <w:lvl w:ilvl="2" w:tplc="08090005" w:tentative="1">
      <w:start w:val="1"/>
      <w:numFmt w:val="bullet"/>
      <w:lvlText w:val=""/>
      <w:lvlJc w:val="left"/>
      <w:pPr>
        <w:ind w:left="2892" w:hanging="360"/>
      </w:pPr>
      <w:rPr>
        <w:rFonts w:hint="default" w:ascii="Wingdings" w:hAnsi="Wingdings"/>
      </w:rPr>
    </w:lvl>
    <w:lvl w:ilvl="3" w:tplc="08090001" w:tentative="1">
      <w:start w:val="1"/>
      <w:numFmt w:val="bullet"/>
      <w:lvlText w:val=""/>
      <w:lvlJc w:val="left"/>
      <w:pPr>
        <w:ind w:left="3612" w:hanging="360"/>
      </w:pPr>
      <w:rPr>
        <w:rFonts w:hint="default" w:ascii="Symbol" w:hAnsi="Symbol"/>
      </w:rPr>
    </w:lvl>
    <w:lvl w:ilvl="4" w:tplc="08090003" w:tentative="1">
      <w:start w:val="1"/>
      <w:numFmt w:val="bullet"/>
      <w:lvlText w:val="o"/>
      <w:lvlJc w:val="left"/>
      <w:pPr>
        <w:ind w:left="4332" w:hanging="360"/>
      </w:pPr>
      <w:rPr>
        <w:rFonts w:hint="default" w:ascii="Courier New" w:hAnsi="Courier New" w:cs="Courier New"/>
      </w:rPr>
    </w:lvl>
    <w:lvl w:ilvl="5" w:tplc="08090005" w:tentative="1">
      <w:start w:val="1"/>
      <w:numFmt w:val="bullet"/>
      <w:lvlText w:val=""/>
      <w:lvlJc w:val="left"/>
      <w:pPr>
        <w:ind w:left="5052" w:hanging="360"/>
      </w:pPr>
      <w:rPr>
        <w:rFonts w:hint="default" w:ascii="Wingdings" w:hAnsi="Wingdings"/>
      </w:rPr>
    </w:lvl>
    <w:lvl w:ilvl="6" w:tplc="08090001" w:tentative="1">
      <w:start w:val="1"/>
      <w:numFmt w:val="bullet"/>
      <w:lvlText w:val=""/>
      <w:lvlJc w:val="left"/>
      <w:pPr>
        <w:ind w:left="5772" w:hanging="360"/>
      </w:pPr>
      <w:rPr>
        <w:rFonts w:hint="default" w:ascii="Symbol" w:hAnsi="Symbol"/>
      </w:rPr>
    </w:lvl>
    <w:lvl w:ilvl="7" w:tplc="08090003" w:tentative="1">
      <w:start w:val="1"/>
      <w:numFmt w:val="bullet"/>
      <w:lvlText w:val="o"/>
      <w:lvlJc w:val="left"/>
      <w:pPr>
        <w:ind w:left="6492" w:hanging="360"/>
      </w:pPr>
      <w:rPr>
        <w:rFonts w:hint="default" w:ascii="Courier New" w:hAnsi="Courier New" w:cs="Courier New"/>
      </w:rPr>
    </w:lvl>
    <w:lvl w:ilvl="8" w:tplc="08090005" w:tentative="1">
      <w:start w:val="1"/>
      <w:numFmt w:val="bullet"/>
      <w:lvlText w:val=""/>
      <w:lvlJc w:val="left"/>
      <w:pPr>
        <w:ind w:left="7212" w:hanging="360"/>
      </w:pPr>
      <w:rPr>
        <w:rFonts w:hint="default" w:ascii="Wingdings" w:hAnsi="Wingdings"/>
      </w:rPr>
    </w:lvl>
  </w:abstractNum>
  <w:abstractNum w:abstractNumId="21" w15:restartNumberingAfterBreak="0">
    <w:nsid w:val="42656577"/>
    <w:multiLevelType w:val="hybridMultilevel"/>
    <w:tmpl w:val="BCBCF8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68B0FA5"/>
    <w:multiLevelType w:val="hybridMultilevel"/>
    <w:tmpl w:val="DAB264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7012679"/>
    <w:multiLevelType w:val="hybridMultilevel"/>
    <w:tmpl w:val="3BCC85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E136631"/>
    <w:multiLevelType w:val="hybridMultilevel"/>
    <w:tmpl w:val="57747D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4BD1D33"/>
    <w:multiLevelType w:val="hybridMultilevel"/>
    <w:tmpl w:val="87F0A532"/>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7935F5A"/>
    <w:multiLevelType w:val="hybridMultilevel"/>
    <w:tmpl w:val="7668E0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7CD2473"/>
    <w:multiLevelType w:val="hybridMultilevel"/>
    <w:tmpl w:val="32542976"/>
    <w:lvl w:ilvl="0" w:tplc="08090001">
      <w:start w:val="1"/>
      <w:numFmt w:val="bullet"/>
      <w:lvlText w:val=""/>
      <w:lvlJc w:val="left"/>
      <w:pPr>
        <w:ind w:left="1788" w:hanging="360"/>
      </w:pPr>
      <w:rPr>
        <w:rFonts w:hint="default" w:ascii="Symbol" w:hAnsi="Symbol"/>
      </w:rPr>
    </w:lvl>
    <w:lvl w:ilvl="1" w:tplc="08090003" w:tentative="1">
      <w:start w:val="1"/>
      <w:numFmt w:val="bullet"/>
      <w:lvlText w:val="o"/>
      <w:lvlJc w:val="left"/>
      <w:pPr>
        <w:ind w:left="2508" w:hanging="360"/>
      </w:pPr>
      <w:rPr>
        <w:rFonts w:hint="default" w:ascii="Courier New" w:hAnsi="Courier New" w:cs="Courier New"/>
      </w:rPr>
    </w:lvl>
    <w:lvl w:ilvl="2" w:tplc="08090005" w:tentative="1">
      <w:start w:val="1"/>
      <w:numFmt w:val="bullet"/>
      <w:lvlText w:val=""/>
      <w:lvlJc w:val="left"/>
      <w:pPr>
        <w:ind w:left="3228" w:hanging="360"/>
      </w:pPr>
      <w:rPr>
        <w:rFonts w:hint="default" w:ascii="Wingdings" w:hAnsi="Wingdings"/>
      </w:rPr>
    </w:lvl>
    <w:lvl w:ilvl="3" w:tplc="08090001" w:tentative="1">
      <w:start w:val="1"/>
      <w:numFmt w:val="bullet"/>
      <w:lvlText w:val=""/>
      <w:lvlJc w:val="left"/>
      <w:pPr>
        <w:ind w:left="3948" w:hanging="360"/>
      </w:pPr>
      <w:rPr>
        <w:rFonts w:hint="default" w:ascii="Symbol" w:hAnsi="Symbol"/>
      </w:rPr>
    </w:lvl>
    <w:lvl w:ilvl="4" w:tplc="08090003" w:tentative="1">
      <w:start w:val="1"/>
      <w:numFmt w:val="bullet"/>
      <w:lvlText w:val="o"/>
      <w:lvlJc w:val="left"/>
      <w:pPr>
        <w:ind w:left="4668" w:hanging="360"/>
      </w:pPr>
      <w:rPr>
        <w:rFonts w:hint="default" w:ascii="Courier New" w:hAnsi="Courier New" w:cs="Courier New"/>
      </w:rPr>
    </w:lvl>
    <w:lvl w:ilvl="5" w:tplc="08090005" w:tentative="1">
      <w:start w:val="1"/>
      <w:numFmt w:val="bullet"/>
      <w:lvlText w:val=""/>
      <w:lvlJc w:val="left"/>
      <w:pPr>
        <w:ind w:left="5388" w:hanging="360"/>
      </w:pPr>
      <w:rPr>
        <w:rFonts w:hint="default" w:ascii="Wingdings" w:hAnsi="Wingdings"/>
      </w:rPr>
    </w:lvl>
    <w:lvl w:ilvl="6" w:tplc="08090001" w:tentative="1">
      <w:start w:val="1"/>
      <w:numFmt w:val="bullet"/>
      <w:lvlText w:val=""/>
      <w:lvlJc w:val="left"/>
      <w:pPr>
        <w:ind w:left="6108" w:hanging="360"/>
      </w:pPr>
      <w:rPr>
        <w:rFonts w:hint="default" w:ascii="Symbol" w:hAnsi="Symbol"/>
      </w:rPr>
    </w:lvl>
    <w:lvl w:ilvl="7" w:tplc="08090003" w:tentative="1">
      <w:start w:val="1"/>
      <w:numFmt w:val="bullet"/>
      <w:lvlText w:val="o"/>
      <w:lvlJc w:val="left"/>
      <w:pPr>
        <w:ind w:left="6828" w:hanging="360"/>
      </w:pPr>
      <w:rPr>
        <w:rFonts w:hint="default" w:ascii="Courier New" w:hAnsi="Courier New" w:cs="Courier New"/>
      </w:rPr>
    </w:lvl>
    <w:lvl w:ilvl="8" w:tplc="08090005" w:tentative="1">
      <w:start w:val="1"/>
      <w:numFmt w:val="bullet"/>
      <w:lvlText w:val=""/>
      <w:lvlJc w:val="left"/>
      <w:pPr>
        <w:ind w:left="7548" w:hanging="360"/>
      </w:pPr>
      <w:rPr>
        <w:rFonts w:hint="default" w:ascii="Wingdings" w:hAnsi="Wingdings"/>
      </w:rPr>
    </w:lvl>
  </w:abstractNum>
  <w:abstractNum w:abstractNumId="28" w15:restartNumberingAfterBreak="0">
    <w:nsid w:val="580C1D52"/>
    <w:multiLevelType w:val="hybridMultilevel"/>
    <w:tmpl w:val="1438F4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A1A570B"/>
    <w:multiLevelType w:val="hybridMultilevel"/>
    <w:tmpl w:val="129C4A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DB64C0C"/>
    <w:multiLevelType w:val="hybridMultilevel"/>
    <w:tmpl w:val="62D640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0E4460B"/>
    <w:multiLevelType w:val="hybridMultilevel"/>
    <w:tmpl w:val="D2884CC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2" w15:restartNumberingAfterBreak="0">
    <w:nsid w:val="6DFE6ADC"/>
    <w:multiLevelType w:val="hybridMultilevel"/>
    <w:tmpl w:val="ACA4A3FA"/>
    <w:lvl w:ilvl="0" w:tplc="08090001">
      <w:start w:val="1"/>
      <w:numFmt w:val="bullet"/>
      <w:lvlText w:val=""/>
      <w:lvlJc w:val="left"/>
      <w:pPr>
        <w:ind w:left="1452" w:hanging="360"/>
      </w:pPr>
      <w:rPr>
        <w:rFonts w:hint="default" w:ascii="Symbol" w:hAnsi="Symbol"/>
      </w:rPr>
    </w:lvl>
    <w:lvl w:ilvl="1" w:tplc="08090003" w:tentative="1">
      <w:start w:val="1"/>
      <w:numFmt w:val="bullet"/>
      <w:lvlText w:val="o"/>
      <w:lvlJc w:val="left"/>
      <w:pPr>
        <w:ind w:left="2172" w:hanging="360"/>
      </w:pPr>
      <w:rPr>
        <w:rFonts w:hint="default" w:ascii="Courier New" w:hAnsi="Courier New" w:cs="Courier New"/>
      </w:rPr>
    </w:lvl>
    <w:lvl w:ilvl="2" w:tplc="08090005" w:tentative="1">
      <w:start w:val="1"/>
      <w:numFmt w:val="bullet"/>
      <w:lvlText w:val=""/>
      <w:lvlJc w:val="left"/>
      <w:pPr>
        <w:ind w:left="2892" w:hanging="360"/>
      </w:pPr>
      <w:rPr>
        <w:rFonts w:hint="default" w:ascii="Wingdings" w:hAnsi="Wingdings"/>
      </w:rPr>
    </w:lvl>
    <w:lvl w:ilvl="3" w:tplc="08090001" w:tentative="1">
      <w:start w:val="1"/>
      <w:numFmt w:val="bullet"/>
      <w:lvlText w:val=""/>
      <w:lvlJc w:val="left"/>
      <w:pPr>
        <w:ind w:left="3612" w:hanging="360"/>
      </w:pPr>
      <w:rPr>
        <w:rFonts w:hint="default" w:ascii="Symbol" w:hAnsi="Symbol"/>
      </w:rPr>
    </w:lvl>
    <w:lvl w:ilvl="4" w:tplc="08090003" w:tentative="1">
      <w:start w:val="1"/>
      <w:numFmt w:val="bullet"/>
      <w:lvlText w:val="o"/>
      <w:lvlJc w:val="left"/>
      <w:pPr>
        <w:ind w:left="4332" w:hanging="360"/>
      </w:pPr>
      <w:rPr>
        <w:rFonts w:hint="default" w:ascii="Courier New" w:hAnsi="Courier New" w:cs="Courier New"/>
      </w:rPr>
    </w:lvl>
    <w:lvl w:ilvl="5" w:tplc="08090005" w:tentative="1">
      <w:start w:val="1"/>
      <w:numFmt w:val="bullet"/>
      <w:lvlText w:val=""/>
      <w:lvlJc w:val="left"/>
      <w:pPr>
        <w:ind w:left="5052" w:hanging="360"/>
      </w:pPr>
      <w:rPr>
        <w:rFonts w:hint="default" w:ascii="Wingdings" w:hAnsi="Wingdings"/>
      </w:rPr>
    </w:lvl>
    <w:lvl w:ilvl="6" w:tplc="08090001" w:tentative="1">
      <w:start w:val="1"/>
      <w:numFmt w:val="bullet"/>
      <w:lvlText w:val=""/>
      <w:lvlJc w:val="left"/>
      <w:pPr>
        <w:ind w:left="5772" w:hanging="360"/>
      </w:pPr>
      <w:rPr>
        <w:rFonts w:hint="default" w:ascii="Symbol" w:hAnsi="Symbol"/>
      </w:rPr>
    </w:lvl>
    <w:lvl w:ilvl="7" w:tplc="08090003" w:tentative="1">
      <w:start w:val="1"/>
      <w:numFmt w:val="bullet"/>
      <w:lvlText w:val="o"/>
      <w:lvlJc w:val="left"/>
      <w:pPr>
        <w:ind w:left="6492" w:hanging="360"/>
      </w:pPr>
      <w:rPr>
        <w:rFonts w:hint="default" w:ascii="Courier New" w:hAnsi="Courier New" w:cs="Courier New"/>
      </w:rPr>
    </w:lvl>
    <w:lvl w:ilvl="8" w:tplc="08090005" w:tentative="1">
      <w:start w:val="1"/>
      <w:numFmt w:val="bullet"/>
      <w:lvlText w:val=""/>
      <w:lvlJc w:val="left"/>
      <w:pPr>
        <w:ind w:left="7212" w:hanging="360"/>
      </w:pPr>
      <w:rPr>
        <w:rFonts w:hint="default" w:ascii="Wingdings" w:hAnsi="Wingdings"/>
      </w:rPr>
    </w:lvl>
  </w:abstractNum>
  <w:abstractNum w:abstractNumId="33" w15:restartNumberingAfterBreak="0">
    <w:nsid w:val="6F0449C2"/>
    <w:multiLevelType w:val="hybridMultilevel"/>
    <w:tmpl w:val="AF2E0A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31658EB"/>
    <w:multiLevelType w:val="hybridMultilevel"/>
    <w:tmpl w:val="0F9E82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58B1725"/>
    <w:multiLevelType w:val="hybridMultilevel"/>
    <w:tmpl w:val="4E8A68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7CD511F"/>
    <w:multiLevelType w:val="hybridMultilevel"/>
    <w:tmpl w:val="AD10D5EA"/>
    <w:lvl w:ilvl="0" w:tplc="08090001">
      <w:start w:val="1"/>
      <w:numFmt w:val="bullet"/>
      <w:lvlText w:val=""/>
      <w:lvlJc w:val="left"/>
      <w:pPr>
        <w:ind w:left="1584" w:hanging="360"/>
      </w:pPr>
      <w:rPr>
        <w:rFonts w:hint="default" w:ascii="Symbol" w:hAnsi="Symbol"/>
      </w:rPr>
    </w:lvl>
    <w:lvl w:ilvl="1" w:tplc="08090003" w:tentative="1">
      <w:start w:val="1"/>
      <w:numFmt w:val="bullet"/>
      <w:lvlText w:val="o"/>
      <w:lvlJc w:val="left"/>
      <w:pPr>
        <w:ind w:left="2304" w:hanging="360"/>
      </w:pPr>
      <w:rPr>
        <w:rFonts w:hint="default" w:ascii="Courier New" w:hAnsi="Courier New" w:cs="Courier New"/>
      </w:rPr>
    </w:lvl>
    <w:lvl w:ilvl="2" w:tplc="08090005" w:tentative="1">
      <w:start w:val="1"/>
      <w:numFmt w:val="bullet"/>
      <w:lvlText w:val=""/>
      <w:lvlJc w:val="left"/>
      <w:pPr>
        <w:ind w:left="3024" w:hanging="360"/>
      </w:pPr>
      <w:rPr>
        <w:rFonts w:hint="default" w:ascii="Wingdings" w:hAnsi="Wingdings"/>
      </w:rPr>
    </w:lvl>
    <w:lvl w:ilvl="3" w:tplc="08090001" w:tentative="1">
      <w:start w:val="1"/>
      <w:numFmt w:val="bullet"/>
      <w:lvlText w:val=""/>
      <w:lvlJc w:val="left"/>
      <w:pPr>
        <w:ind w:left="3744" w:hanging="360"/>
      </w:pPr>
      <w:rPr>
        <w:rFonts w:hint="default" w:ascii="Symbol" w:hAnsi="Symbol"/>
      </w:rPr>
    </w:lvl>
    <w:lvl w:ilvl="4" w:tplc="08090003" w:tentative="1">
      <w:start w:val="1"/>
      <w:numFmt w:val="bullet"/>
      <w:lvlText w:val="o"/>
      <w:lvlJc w:val="left"/>
      <w:pPr>
        <w:ind w:left="4464" w:hanging="360"/>
      </w:pPr>
      <w:rPr>
        <w:rFonts w:hint="default" w:ascii="Courier New" w:hAnsi="Courier New" w:cs="Courier New"/>
      </w:rPr>
    </w:lvl>
    <w:lvl w:ilvl="5" w:tplc="08090005" w:tentative="1">
      <w:start w:val="1"/>
      <w:numFmt w:val="bullet"/>
      <w:lvlText w:val=""/>
      <w:lvlJc w:val="left"/>
      <w:pPr>
        <w:ind w:left="5184" w:hanging="360"/>
      </w:pPr>
      <w:rPr>
        <w:rFonts w:hint="default" w:ascii="Wingdings" w:hAnsi="Wingdings"/>
      </w:rPr>
    </w:lvl>
    <w:lvl w:ilvl="6" w:tplc="08090001" w:tentative="1">
      <w:start w:val="1"/>
      <w:numFmt w:val="bullet"/>
      <w:lvlText w:val=""/>
      <w:lvlJc w:val="left"/>
      <w:pPr>
        <w:ind w:left="5904" w:hanging="360"/>
      </w:pPr>
      <w:rPr>
        <w:rFonts w:hint="default" w:ascii="Symbol" w:hAnsi="Symbol"/>
      </w:rPr>
    </w:lvl>
    <w:lvl w:ilvl="7" w:tplc="08090003" w:tentative="1">
      <w:start w:val="1"/>
      <w:numFmt w:val="bullet"/>
      <w:lvlText w:val="o"/>
      <w:lvlJc w:val="left"/>
      <w:pPr>
        <w:ind w:left="6624" w:hanging="360"/>
      </w:pPr>
      <w:rPr>
        <w:rFonts w:hint="default" w:ascii="Courier New" w:hAnsi="Courier New" w:cs="Courier New"/>
      </w:rPr>
    </w:lvl>
    <w:lvl w:ilvl="8" w:tplc="08090005" w:tentative="1">
      <w:start w:val="1"/>
      <w:numFmt w:val="bullet"/>
      <w:lvlText w:val=""/>
      <w:lvlJc w:val="left"/>
      <w:pPr>
        <w:ind w:left="7344" w:hanging="360"/>
      </w:pPr>
      <w:rPr>
        <w:rFonts w:hint="default" w:ascii="Wingdings" w:hAnsi="Wingdings"/>
      </w:rPr>
    </w:lvl>
  </w:abstractNum>
  <w:abstractNum w:abstractNumId="37" w15:restartNumberingAfterBreak="0">
    <w:nsid w:val="78952BB9"/>
    <w:multiLevelType w:val="hybridMultilevel"/>
    <w:tmpl w:val="334C73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7B8E4748"/>
    <w:multiLevelType w:val="hybridMultilevel"/>
    <w:tmpl w:val="AAFC2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7BAB1442"/>
    <w:multiLevelType w:val="hybridMultilevel"/>
    <w:tmpl w:val="933012E8"/>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97241304">
    <w:abstractNumId w:val="9"/>
  </w:num>
  <w:num w:numId="2" w16cid:durableId="77483918">
    <w:abstractNumId w:val="18"/>
  </w:num>
  <w:num w:numId="3" w16cid:durableId="1997611630">
    <w:abstractNumId w:val="6"/>
  </w:num>
  <w:num w:numId="4" w16cid:durableId="76945631">
    <w:abstractNumId w:val="30"/>
  </w:num>
  <w:num w:numId="5" w16cid:durableId="1151368946">
    <w:abstractNumId w:val="28"/>
  </w:num>
  <w:num w:numId="6" w16cid:durableId="1298992739">
    <w:abstractNumId w:val="14"/>
  </w:num>
  <w:num w:numId="7" w16cid:durableId="1244220220">
    <w:abstractNumId w:val="35"/>
  </w:num>
  <w:num w:numId="8" w16cid:durableId="460684219">
    <w:abstractNumId w:val="5"/>
  </w:num>
  <w:num w:numId="9" w16cid:durableId="167793190">
    <w:abstractNumId w:val="17"/>
  </w:num>
  <w:num w:numId="10" w16cid:durableId="780683382">
    <w:abstractNumId w:val="13"/>
  </w:num>
  <w:num w:numId="11" w16cid:durableId="2131586229">
    <w:abstractNumId w:val="12"/>
  </w:num>
  <w:num w:numId="12" w16cid:durableId="739056023">
    <w:abstractNumId w:val="31"/>
  </w:num>
  <w:num w:numId="13" w16cid:durableId="1674409753">
    <w:abstractNumId w:val="20"/>
  </w:num>
  <w:num w:numId="14" w16cid:durableId="1732653572">
    <w:abstractNumId w:val="38"/>
  </w:num>
  <w:num w:numId="15" w16cid:durableId="280305650">
    <w:abstractNumId w:val="21"/>
  </w:num>
  <w:num w:numId="16" w16cid:durableId="1596862323">
    <w:abstractNumId w:val="0"/>
  </w:num>
  <w:num w:numId="17" w16cid:durableId="1086263163">
    <w:abstractNumId w:val="7"/>
  </w:num>
  <w:num w:numId="18" w16cid:durableId="1473984354">
    <w:abstractNumId w:val="26"/>
  </w:num>
  <w:num w:numId="19" w16cid:durableId="341516892">
    <w:abstractNumId w:val="27"/>
  </w:num>
  <w:num w:numId="20" w16cid:durableId="1027365015">
    <w:abstractNumId w:val="32"/>
  </w:num>
  <w:num w:numId="21" w16cid:durableId="288702911">
    <w:abstractNumId w:val="4"/>
  </w:num>
  <w:num w:numId="22" w16cid:durableId="969239154">
    <w:abstractNumId w:val="36"/>
  </w:num>
  <w:num w:numId="23" w16cid:durableId="328218354">
    <w:abstractNumId w:val="15"/>
  </w:num>
  <w:num w:numId="24" w16cid:durableId="1852060943">
    <w:abstractNumId w:val="16"/>
  </w:num>
  <w:num w:numId="25" w16cid:durableId="123816664">
    <w:abstractNumId w:val="11"/>
  </w:num>
  <w:num w:numId="26" w16cid:durableId="1613441640">
    <w:abstractNumId w:val="8"/>
  </w:num>
  <w:num w:numId="27" w16cid:durableId="1143154517">
    <w:abstractNumId w:val="10"/>
  </w:num>
  <w:num w:numId="28" w16cid:durableId="1110079852">
    <w:abstractNumId w:val="39"/>
  </w:num>
  <w:num w:numId="29" w16cid:durableId="196047274">
    <w:abstractNumId w:val="22"/>
  </w:num>
  <w:num w:numId="30" w16cid:durableId="1498812288">
    <w:abstractNumId w:val="25"/>
  </w:num>
  <w:num w:numId="31" w16cid:durableId="1353611730">
    <w:abstractNumId w:val="19"/>
  </w:num>
  <w:num w:numId="32" w16cid:durableId="1453670757">
    <w:abstractNumId w:val="33"/>
  </w:num>
  <w:num w:numId="33" w16cid:durableId="1910919600">
    <w:abstractNumId w:val="3"/>
  </w:num>
  <w:num w:numId="34" w16cid:durableId="1762292839">
    <w:abstractNumId w:val="34"/>
  </w:num>
  <w:num w:numId="35" w16cid:durableId="527835904">
    <w:abstractNumId w:val="37"/>
  </w:num>
  <w:num w:numId="36" w16cid:durableId="319844169">
    <w:abstractNumId w:val="1"/>
  </w:num>
  <w:num w:numId="37" w16cid:durableId="297340980">
    <w:abstractNumId w:val="29"/>
  </w:num>
  <w:num w:numId="38" w16cid:durableId="234124344">
    <w:abstractNumId w:val="24"/>
  </w:num>
  <w:num w:numId="39" w16cid:durableId="1275597162">
    <w:abstractNumId w:val="23"/>
  </w:num>
  <w:num w:numId="40" w16cid:durableId="96732222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2635A0"/>
    <w:rsid w:val="00000000"/>
    <w:rsid w:val="00000AE9"/>
    <w:rsid w:val="00003798"/>
    <w:rsid w:val="000045D8"/>
    <w:rsid w:val="0001132A"/>
    <w:rsid w:val="00013445"/>
    <w:rsid w:val="00013BC4"/>
    <w:rsid w:val="000214D0"/>
    <w:rsid w:val="000229B5"/>
    <w:rsid w:val="00023A19"/>
    <w:rsid w:val="00023AF2"/>
    <w:rsid w:val="00024626"/>
    <w:rsid w:val="00024E9B"/>
    <w:rsid w:val="00027006"/>
    <w:rsid w:val="0003185D"/>
    <w:rsid w:val="000347B9"/>
    <w:rsid w:val="00034BCA"/>
    <w:rsid w:val="00037A0F"/>
    <w:rsid w:val="0004092A"/>
    <w:rsid w:val="00041C74"/>
    <w:rsid w:val="00042F5E"/>
    <w:rsid w:val="000440BB"/>
    <w:rsid w:val="000458BC"/>
    <w:rsid w:val="0005135E"/>
    <w:rsid w:val="00052475"/>
    <w:rsid w:val="0006019A"/>
    <w:rsid w:val="0006460C"/>
    <w:rsid w:val="000706D2"/>
    <w:rsid w:val="00071AF2"/>
    <w:rsid w:val="0007579D"/>
    <w:rsid w:val="00081512"/>
    <w:rsid w:val="00081E1D"/>
    <w:rsid w:val="00083F8A"/>
    <w:rsid w:val="000909D8"/>
    <w:rsid w:val="00090D95"/>
    <w:rsid w:val="0009531D"/>
    <w:rsid w:val="00096144"/>
    <w:rsid w:val="000A26E0"/>
    <w:rsid w:val="000A4DA9"/>
    <w:rsid w:val="000A4E44"/>
    <w:rsid w:val="000A5B7A"/>
    <w:rsid w:val="000A60EF"/>
    <w:rsid w:val="000A6486"/>
    <w:rsid w:val="000A690B"/>
    <w:rsid w:val="000A7121"/>
    <w:rsid w:val="000B2829"/>
    <w:rsid w:val="000B3313"/>
    <w:rsid w:val="000B485D"/>
    <w:rsid w:val="000B4EB0"/>
    <w:rsid w:val="000B7264"/>
    <w:rsid w:val="000C0287"/>
    <w:rsid w:val="000C3C9A"/>
    <w:rsid w:val="000C46D4"/>
    <w:rsid w:val="000C71BA"/>
    <w:rsid w:val="000D0227"/>
    <w:rsid w:val="000D1408"/>
    <w:rsid w:val="000D1543"/>
    <w:rsid w:val="000D19EE"/>
    <w:rsid w:val="000D22D1"/>
    <w:rsid w:val="000D4474"/>
    <w:rsid w:val="000D48AB"/>
    <w:rsid w:val="000D5FAB"/>
    <w:rsid w:val="000D7225"/>
    <w:rsid w:val="000E28B4"/>
    <w:rsid w:val="000E5C0F"/>
    <w:rsid w:val="000E64A0"/>
    <w:rsid w:val="000F0D8D"/>
    <w:rsid w:val="000F168C"/>
    <w:rsid w:val="000F3F06"/>
    <w:rsid w:val="000F51DA"/>
    <w:rsid w:val="000F65A8"/>
    <w:rsid w:val="0010021A"/>
    <w:rsid w:val="00100DED"/>
    <w:rsid w:val="0010360A"/>
    <w:rsid w:val="00103987"/>
    <w:rsid w:val="0010468F"/>
    <w:rsid w:val="0010736D"/>
    <w:rsid w:val="001110AC"/>
    <w:rsid w:val="00111696"/>
    <w:rsid w:val="00113AE6"/>
    <w:rsid w:val="0011511C"/>
    <w:rsid w:val="00115745"/>
    <w:rsid w:val="001172FA"/>
    <w:rsid w:val="001201F8"/>
    <w:rsid w:val="00122628"/>
    <w:rsid w:val="0012288A"/>
    <w:rsid w:val="00123B7B"/>
    <w:rsid w:val="0012623A"/>
    <w:rsid w:val="00127469"/>
    <w:rsid w:val="0013090C"/>
    <w:rsid w:val="0013439D"/>
    <w:rsid w:val="0013440D"/>
    <w:rsid w:val="00140EF6"/>
    <w:rsid w:val="00144ACE"/>
    <w:rsid w:val="00144D87"/>
    <w:rsid w:val="00144F05"/>
    <w:rsid w:val="00145376"/>
    <w:rsid w:val="00150FFC"/>
    <w:rsid w:val="0015277C"/>
    <w:rsid w:val="001528F2"/>
    <w:rsid w:val="00152A10"/>
    <w:rsid w:val="00152B7B"/>
    <w:rsid w:val="0015557D"/>
    <w:rsid w:val="00155659"/>
    <w:rsid w:val="00156506"/>
    <w:rsid w:val="00160EA7"/>
    <w:rsid w:val="00161A79"/>
    <w:rsid w:val="0016395A"/>
    <w:rsid w:val="00173164"/>
    <w:rsid w:val="001739D6"/>
    <w:rsid w:val="001762AF"/>
    <w:rsid w:val="00180AC6"/>
    <w:rsid w:val="00181B70"/>
    <w:rsid w:val="00182181"/>
    <w:rsid w:val="00182288"/>
    <w:rsid w:val="00184246"/>
    <w:rsid w:val="001842BF"/>
    <w:rsid w:val="0018586C"/>
    <w:rsid w:val="00185D23"/>
    <w:rsid w:val="00186C61"/>
    <w:rsid w:val="00186E01"/>
    <w:rsid w:val="00191743"/>
    <w:rsid w:val="00192291"/>
    <w:rsid w:val="0019267F"/>
    <w:rsid w:val="00193153"/>
    <w:rsid w:val="001944F0"/>
    <w:rsid w:val="00196A81"/>
    <w:rsid w:val="001A06B5"/>
    <w:rsid w:val="001A2236"/>
    <w:rsid w:val="001A32CC"/>
    <w:rsid w:val="001B12F4"/>
    <w:rsid w:val="001B15AC"/>
    <w:rsid w:val="001B223B"/>
    <w:rsid w:val="001B260B"/>
    <w:rsid w:val="001B3F3E"/>
    <w:rsid w:val="001B4656"/>
    <w:rsid w:val="001B4908"/>
    <w:rsid w:val="001B64F3"/>
    <w:rsid w:val="001C2B21"/>
    <w:rsid w:val="001C7306"/>
    <w:rsid w:val="001D33ED"/>
    <w:rsid w:val="001D7D7F"/>
    <w:rsid w:val="001E1CFA"/>
    <w:rsid w:val="001E25BC"/>
    <w:rsid w:val="001E26A9"/>
    <w:rsid w:val="001E46DB"/>
    <w:rsid w:val="001E7978"/>
    <w:rsid w:val="001F2540"/>
    <w:rsid w:val="001F2A12"/>
    <w:rsid w:val="001F2CEF"/>
    <w:rsid w:val="001F50AA"/>
    <w:rsid w:val="001F5B8A"/>
    <w:rsid w:val="001F7A62"/>
    <w:rsid w:val="002002B0"/>
    <w:rsid w:val="00202BFF"/>
    <w:rsid w:val="002103E0"/>
    <w:rsid w:val="00210C40"/>
    <w:rsid w:val="002130B5"/>
    <w:rsid w:val="0021712A"/>
    <w:rsid w:val="0022353E"/>
    <w:rsid w:val="00223998"/>
    <w:rsid w:val="002254CD"/>
    <w:rsid w:val="002255C6"/>
    <w:rsid w:val="00226A7A"/>
    <w:rsid w:val="00227D00"/>
    <w:rsid w:val="002303AA"/>
    <w:rsid w:val="002416E1"/>
    <w:rsid w:val="00241CF5"/>
    <w:rsid w:val="00242F88"/>
    <w:rsid w:val="00242FE5"/>
    <w:rsid w:val="00243A2B"/>
    <w:rsid w:val="0024455E"/>
    <w:rsid w:val="002475D0"/>
    <w:rsid w:val="0025054B"/>
    <w:rsid w:val="002535AE"/>
    <w:rsid w:val="0025455E"/>
    <w:rsid w:val="00257F7C"/>
    <w:rsid w:val="00263E91"/>
    <w:rsid w:val="00265043"/>
    <w:rsid w:val="00265D15"/>
    <w:rsid w:val="00266904"/>
    <w:rsid w:val="0026747B"/>
    <w:rsid w:val="00270D3F"/>
    <w:rsid w:val="00271F39"/>
    <w:rsid w:val="002823B2"/>
    <w:rsid w:val="00286067"/>
    <w:rsid w:val="0028634A"/>
    <w:rsid w:val="00286C6A"/>
    <w:rsid w:val="002874B1"/>
    <w:rsid w:val="00290315"/>
    <w:rsid w:val="00292784"/>
    <w:rsid w:val="00292D4F"/>
    <w:rsid w:val="00293208"/>
    <w:rsid w:val="002953F7"/>
    <w:rsid w:val="00297814"/>
    <w:rsid w:val="002A08F3"/>
    <w:rsid w:val="002A0DBB"/>
    <w:rsid w:val="002A0ECC"/>
    <w:rsid w:val="002A267F"/>
    <w:rsid w:val="002A5F3D"/>
    <w:rsid w:val="002B14C1"/>
    <w:rsid w:val="002B2348"/>
    <w:rsid w:val="002B2FD7"/>
    <w:rsid w:val="002B34E9"/>
    <w:rsid w:val="002B3CF3"/>
    <w:rsid w:val="002B6C37"/>
    <w:rsid w:val="002C478D"/>
    <w:rsid w:val="002D5915"/>
    <w:rsid w:val="002D5BCB"/>
    <w:rsid w:val="002D6189"/>
    <w:rsid w:val="002D62A7"/>
    <w:rsid w:val="002D6D3E"/>
    <w:rsid w:val="002D730E"/>
    <w:rsid w:val="002E07E5"/>
    <w:rsid w:val="002E0C9E"/>
    <w:rsid w:val="002E302A"/>
    <w:rsid w:val="002E4690"/>
    <w:rsid w:val="002E7FF4"/>
    <w:rsid w:val="002F0DC2"/>
    <w:rsid w:val="002F2341"/>
    <w:rsid w:val="002F2A96"/>
    <w:rsid w:val="002F2BA6"/>
    <w:rsid w:val="002F51B7"/>
    <w:rsid w:val="003013AF"/>
    <w:rsid w:val="003039CF"/>
    <w:rsid w:val="00310A48"/>
    <w:rsid w:val="003128DE"/>
    <w:rsid w:val="0031461F"/>
    <w:rsid w:val="00315A5A"/>
    <w:rsid w:val="003205EB"/>
    <w:rsid w:val="00320CDC"/>
    <w:rsid w:val="0032167F"/>
    <w:rsid w:val="003237F1"/>
    <w:rsid w:val="00325B64"/>
    <w:rsid w:val="00326CEB"/>
    <w:rsid w:val="0033031D"/>
    <w:rsid w:val="003468B2"/>
    <w:rsid w:val="00346B2D"/>
    <w:rsid w:val="00350D66"/>
    <w:rsid w:val="00350F57"/>
    <w:rsid w:val="003516FD"/>
    <w:rsid w:val="00352212"/>
    <w:rsid w:val="0035265E"/>
    <w:rsid w:val="00352D9C"/>
    <w:rsid w:val="00357017"/>
    <w:rsid w:val="00361948"/>
    <w:rsid w:val="003651AC"/>
    <w:rsid w:val="00366C78"/>
    <w:rsid w:val="00371607"/>
    <w:rsid w:val="003729F3"/>
    <w:rsid w:val="00372A10"/>
    <w:rsid w:val="0037406B"/>
    <w:rsid w:val="00375033"/>
    <w:rsid w:val="00375959"/>
    <w:rsid w:val="003805B2"/>
    <w:rsid w:val="00381A5E"/>
    <w:rsid w:val="00384554"/>
    <w:rsid w:val="00387EAC"/>
    <w:rsid w:val="00395136"/>
    <w:rsid w:val="00396599"/>
    <w:rsid w:val="003A1342"/>
    <w:rsid w:val="003A67C9"/>
    <w:rsid w:val="003B14AC"/>
    <w:rsid w:val="003B1C61"/>
    <w:rsid w:val="003B3FCC"/>
    <w:rsid w:val="003B5354"/>
    <w:rsid w:val="003C0C7E"/>
    <w:rsid w:val="003C51FD"/>
    <w:rsid w:val="003C5A41"/>
    <w:rsid w:val="003D137B"/>
    <w:rsid w:val="003D42EC"/>
    <w:rsid w:val="003D448B"/>
    <w:rsid w:val="003D52D8"/>
    <w:rsid w:val="003D7433"/>
    <w:rsid w:val="003E18AF"/>
    <w:rsid w:val="003E371A"/>
    <w:rsid w:val="003E3911"/>
    <w:rsid w:val="003E3FC2"/>
    <w:rsid w:val="003E5657"/>
    <w:rsid w:val="003E7701"/>
    <w:rsid w:val="003F247D"/>
    <w:rsid w:val="003F5F32"/>
    <w:rsid w:val="00403696"/>
    <w:rsid w:val="004048EE"/>
    <w:rsid w:val="00406025"/>
    <w:rsid w:val="00407902"/>
    <w:rsid w:val="00413323"/>
    <w:rsid w:val="00421E37"/>
    <w:rsid w:val="0042592A"/>
    <w:rsid w:val="00425CF4"/>
    <w:rsid w:val="00425D46"/>
    <w:rsid w:val="00426A6C"/>
    <w:rsid w:val="004271CD"/>
    <w:rsid w:val="0043087E"/>
    <w:rsid w:val="004309EC"/>
    <w:rsid w:val="004316AF"/>
    <w:rsid w:val="00434F6D"/>
    <w:rsid w:val="00437AF1"/>
    <w:rsid w:val="00437F97"/>
    <w:rsid w:val="00445AEE"/>
    <w:rsid w:val="004460CB"/>
    <w:rsid w:val="004461FF"/>
    <w:rsid w:val="004554FE"/>
    <w:rsid w:val="00455AC5"/>
    <w:rsid w:val="00455C7B"/>
    <w:rsid w:val="00455DD6"/>
    <w:rsid w:val="0045608C"/>
    <w:rsid w:val="0046065D"/>
    <w:rsid w:val="004608AC"/>
    <w:rsid w:val="00461D9F"/>
    <w:rsid w:val="00463C68"/>
    <w:rsid w:val="00467A51"/>
    <w:rsid w:val="00472719"/>
    <w:rsid w:val="004730A7"/>
    <w:rsid w:val="00474206"/>
    <w:rsid w:val="004804E1"/>
    <w:rsid w:val="00480C57"/>
    <w:rsid w:val="004813D7"/>
    <w:rsid w:val="00481B24"/>
    <w:rsid w:val="00482A63"/>
    <w:rsid w:val="00483FB2"/>
    <w:rsid w:val="00486D00"/>
    <w:rsid w:val="004870E4"/>
    <w:rsid w:val="0048762F"/>
    <w:rsid w:val="00490367"/>
    <w:rsid w:val="00491171"/>
    <w:rsid w:val="00492695"/>
    <w:rsid w:val="0049474D"/>
    <w:rsid w:val="00494982"/>
    <w:rsid w:val="004A0EFE"/>
    <w:rsid w:val="004A177B"/>
    <w:rsid w:val="004A1E42"/>
    <w:rsid w:val="004A2874"/>
    <w:rsid w:val="004A5515"/>
    <w:rsid w:val="004B5F80"/>
    <w:rsid w:val="004B711C"/>
    <w:rsid w:val="004D091F"/>
    <w:rsid w:val="004D3A68"/>
    <w:rsid w:val="004D4F81"/>
    <w:rsid w:val="004D6942"/>
    <w:rsid w:val="004F2552"/>
    <w:rsid w:val="004F7587"/>
    <w:rsid w:val="00503049"/>
    <w:rsid w:val="0050308C"/>
    <w:rsid w:val="00503FBF"/>
    <w:rsid w:val="0050690B"/>
    <w:rsid w:val="00511374"/>
    <w:rsid w:val="00511FEB"/>
    <w:rsid w:val="0051244C"/>
    <w:rsid w:val="00514FC0"/>
    <w:rsid w:val="00514FF2"/>
    <w:rsid w:val="005178D2"/>
    <w:rsid w:val="0052252F"/>
    <w:rsid w:val="005240D0"/>
    <w:rsid w:val="0053100E"/>
    <w:rsid w:val="00535173"/>
    <w:rsid w:val="005353B5"/>
    <w:rsid w:val="00535FCA"/>
    <w:rsid w:val="0054232D"/>
    <w:rsid w:val="005426EA"/>
    <w:rsid w:val="0054273C"/>
    <w:rsid w:val="00543C6D"/>
    <w:rsid w:val="00544EB7"/>
    <w:rsid w:val="00547610"/>
    <w:rsid w:val="00547C77"/>
    <w:rsid w:val="00556EE2"/>
    <w:rsid w:val="00557FDD"/>
    <w:rsid w:val="00563F27"/>
    <w:rsid w:val="0056566A"/>
    <w:rsid w:val="00565E45"/>
    <w:rsid w:val="005665CB"/>
    <w:rsid w:val="005704D6"/>
    <w:rsid w:val="005710F1"/>
    <w:rsid w:val="00572918"/>
    <w:rsid w:val="0057322B"/>
    <w:rsid w:val="00575531"/>
    <w:rsid w:val="005767DB"/>
    <w:rsid w:val="0058108D"/>
    <w:rsid w:val="00584950"/>
    <w:rsid w:val="005867E6"/>
    <w:rsid w:val="005900D2"/>
    <w:rsid w:val="00592C1F"/>
    <w:rsid w:val="0059320C"/>
    <w:rsid w:val="005A3330"/>
    <w:rsid w:val="005A37EC"/>
    <w:rsid w:val="005A4871"/>
    <w:rsid w:val="005A4C48"/>
    <w:rsid w:val="005A4E04"/>
    <w:rsid w:val="005A6D1A"/>
    <w:rsid w:val="005B672D"/>
    <w:rsid w:val="005B70E2"/>
    <w:rsid w:val="005B764A"/>
    <w:rsid w:val="005B7922"/>
    <w:rsid w:val="005B7E2F"/>
    <w:rsid w:val="005C23D3"/>
    <w:rsid w:val="005C4AF5"/>
    <w:rsid w:val="005C571E"/>
    <w:rsid w:val="005C7814"/>
    <w:rsid w:val="005C7C3E"/>
    <w:rsid w:val="005D233C"/>
    <w:rsid w:val="005D35C4"/>
    <w:rsid w:val="005D39F8"/>
    <w:rsid w:val="005D7186"/>
    <w:rsid w:val="005E002A"/>
    <w:rsid w:val="005E1366"/>
    <w:rsid w:val="005E5290"/>
    <w:rsid w:val="005E6828"/>
    <w:rsid w:val="005E6A71"/>
    <w:rsid w:val="005E7D18"/>
    <w:rsid w:val="005F1365"/>
    <w:rsid w:val="005F289A"/>
    <w:rsid w:val="006004BB"/>
    <w:rsid w:val="00615195"/>
    <w:rsid w:val="00617293"/>
    <w:rsid w:val="006230A8"/>
    <w:rsid w:val="00627E2B"/>
    <w:rsid w:val="006335B6"/>
    <w:rsid w:val="00634E3C"/>
    <w:rsid w:val="00636B2F"/>
    <w:rsid w:val="0064480E"/>
    <w:rsid w:val="006448B0"/>
    <w:rsid w:val="00645233"/>
    <w:rsid w:val="0064716F"/>
    <w:rsid w:val="0065047C"/>
    <w:rsid w:val="00653AFD"/>
    <w:rsid w:val="00655081"/>
    <w:rsid w:val="006609B1"/>
    <w:rsid w:val="00662A5C"/>
    <w:rsid w:val="00663DBA"/>
    <w:rsid w:val="00664C6A"/>
    <w:rsid w:val="006653A2"/>
    <w:rsid w:val="00666749"/>
    <w:rsid w:val="00670718"/>
    <w:rsid w:val="00676687"/>
    <w:rsid w:val="0067696A"/>
    <w:rsid w:val="00677705"/>
    <w:rsid w:val="00681724"/>
    <w:rsid w:val="0068365C"/>
    <w:rsid w:val="006838A5"/>
    <w:rsid w:val="00685D21"/>
    <w:rsid w:val="006903F9"/>
    <w:rsid w:val="006929BE"/>
    <w:rsid w:val="006960FE"/>
    <w:rsid w:val="006A3355"/>
    <w:rsid w:val="006A3B91"/>
    <w:rsid w:val="006A5A41"/>
    <w:rsid w:val="006A5FB0"/>
    <w:rsid w:val="006A615A"/>
    <w:rsid w:val="006A7B8F"/>
    <w:rsid w:val="006B57ED"/>
    <w:rsid w:val="006B6AF1"/>
    <w:rsid w:val="006C112A"/>
    <w:rsid w:val="006C4C99"/>
    <w:rsid w:val="006C4E29"/>
    <w:rsid w:val="006D0841"/>
    <w:rsid w:val="006D2953"/>
    <w:rsid w:val="006D326F"/>
    <w:rsid w:val="006D3CC5"/>
    <w:rsid w:val="006D5BE8"/>
    <w:rsid w:val="006E0F18"/>
    <w:rsid w:val="006E273D"/>
    <w:rsid w:val="006E29D0"/>
    <w:rsid w:val="006E6274"/>
    <w:rsid w:val="006E6980"/>
    <w:rsid w:val="006E6A8B"/>
    <w:rsid w:val="006F219B"/>
    <w:rsid w:val="006F2324"/>
    <w:rsid w:val="006F2A8C"/>
    <w:rsid w:val="006F7A88"/>
    <w:rsid w:val="007038D7"/>
    <w:rsid w:val="00703D41"/>
    <w:rsid w:val="007052F2"/>
    <w:rsid w:val="00705620"/>
    <w:rsid w:val="00706929"/>
    <w:rsid w:val="0071036C"/>
    <w:rsid w:val="00710770"/>
    <w:rsid w:val="007127A2"/>
    <w:rsid w:val="0072027E"/>
    <w:rsid w:val="00721164"/>
    <w:rsid w:val="00722D5A"/>
    <w:rsid w:val="00724017"/>
    <w:rsid w:val="007241B7"/>
    <w:rsid w:val="007246AD"/>
    <w:rsid w:val="007330B7"/>
    <w:rsid w:val="007341C7"/>
    <w:rsid w:val="00734D92"/>
    <w:rsid w:val="00736C85"/>
    <w:rsid w:val="00737C92"/>
    <w:rsid w:val="007414D5"/>
    <w:rsid w:val="007431F3"/>
    <w:rsid w:val="00743C13"/>
    <w:rsid w:val="0074488E"/>
    <w:rsid w:val="007465C1"/>
    <w:rsid w:val="00753041"/>
    <w:rsid w:val="00753C33"/>
    <w:rsid w:val="00754E06"/>
    <w:rsid w:val="00756719"/>
    <w:rsid w:val="00762F04"/>
    <w:rsid w:val="0076353D"/>
    <w:rsid w:val="007746A6"/>
    <w:rsid w:val="00774752"/>
    <w:rsid w:val="00774B90"/>
    <w:rsid w:val="00774FC9"/>
    <w:rsid w:val="0077633B"/>
    <w:rsid w:val="0078048B"/>
    <w:rsid w:val="00780DBB"/>
    <w:rsid w:val="007810C6"/>
    <w:rsid w:val="00781532"/>
    <w:rsid w:val="007835FD"/>
    <w:rsid w:val="00783686"/>
    <w:rsid w:val="0078466D"/>
    <w:rsid w:val="007860A4"/>
    <w:rsid w:val="007868E6"/>
    <w:rsid w:val="00786F60"/>
    <w:rsid w:val="00794F65"/>
    <w:rsid w:val="007A0359"/>
    <w:rsid w:val="007A1E87"/>
    <w:rsid w:val="007A2B92"/>
    <w:rsid w:val="007A4330"/>
    <w:rsid w:val="007A4A81"/>
    <w:rsid w:val="007A518A"/>
    <w:rsid w:val="007A7938"/>
    <w:rsid w:val="007B00F2"/>
    <w:rsid w:val="007B1B28"/>
    <w:rsid w:val="007B304C"/>
    <w:rsid w:val="007B43DD"/>
    <w:rsid w:val="007B5423"/>
    <w:rsid w:val="007B568E"/>
    <w:rsid w:val="007B61D5"/>
    <w:rsid w:val="007B77CA"/>
    <w:rsid w:val="007C0A22"/>
    <w:rsid w:val="007C1BF1"/>
    <w:rsid w:val="007C1FBC"/>
    <w:rsid w:val="007C53E8"/>
    <w:rsid w:val="007C742C"/>
    <w:rsid w:val="007D2C12"/>
    <w:rsid w:val="007D62E2"/>
    <w:rsid w:val="007E0769"/>
    <w:rsid w:val="007E454E"/>
    <w:rsid w:val="007E5118"/>
    <w:rsid w:val="007E5DBA"/>
    <w:rsid w:val="007E6DAA"/>
    <w:rsid w:val="007E7060"/>
    <w:rsid w:val="007E777D"/>
    <w:rsid w:val="007F11F5"/>
    <w:rsid w:val="007F27F4"/>
    <w:rsid w:val="00803147"/>
    <w:rsid w:val="00806C99"/>
    <w:rsid w:val="00807C4C"/>
    <w:rsid w:val="00812FE6"/>
    <w:rsid w:val="00821254"/>
    <w:rsid w:val="00826BA1"/>
    <w:rsid w:val="0082725F"/>
    <w:rsid w:val="00830B7A"/>
    <w:rsid w:val="00833EEE"/>
    <w:rsid w:val="00834342"/>
    <w:rsid w:val="00834FF8"/>
    <w:rsid w:val="00836B9E"/>
    <w:rsid w:val="00837DFA"/>
    <w:rsid w:val="00843727"/>
    <w:rsid w:val="00846207"/>
    <w:rsid w:val="00846F2F"/>
    <w:rsid w:val="00850578"/>
    <w:rsid w:val="0085108E"/>
    <w:rsid w:val="0085134F"/>
    <w:rsid w:val="00852DB8"/>
    <w:rsid w:val="008535A5"/>
    <w:rsid w:val="00853BB9"/>
    <w:rsid w:val="00862467"/>
    <w:rsid w:val="008654D3"/>
    <w:rsid w:val="00866652"/>
    <w:rsid w:val="008715BB"/>
    <w:rsid w:val="0087286A"/>
    <w:rsid w:val="0087417F"/>
    <w:rsid w:val="008756A5"/>
    <w:rsid w:val="00875F69"/>
    <w:rsid w:val="00876DC6"/>
    <w:rsid w:val="00881DF7"/>
    <w:rsid w:val="00886F8D"/>
    <w:rsid w:val="00894B72"/>
    <w:rsid w:val="0089568F"/>
    <w:rsid w:val="008959E2"/>
    <w:rsid w:val="00896FD7"/>
    <w:rsid w:val="00897BA9"/>
    <w:rsid w:val="008A344D"/>
    <w:rsid w:val="008A3FBE"/>
    <w:rsid w:val="008A4702"/>
    <w:rsid w:val="008A67FC"/>
    <w:rsid w:val="008A79E9"/>
    <w:rsid w:val="008A7AF1"/>
    <w:rsid w:val="008B2860"/>
    <w:rsid w:val="008B290E"/>
    <w:rsid w:val="008B2B3B"/>
    <w:rsid w:val="008B2EDF"/>
    <w:rsid w:val="008B6213"/>
    <w:rsid w:val="008B7611"/>
    <w:rsid w:val="008B78AE"/>
    <w:rsid w:val="008C148E"/>
    <w:rsid w:val="008C2027"/>
    <w:rsid w:val="008C309B"/>
    <w:rsid w:val="008C6CAC"/>
    <w:rsid w:val="008C6DEB"/>
    <w:rsid w:val="008C7F79"/>
    <w:rsid w:val="008D109B"/>
    <w:rsid w:val="008D2CB5"/>
    <w:rsid w:val="008D2D1B"/>
    <w:rsid w:val="008D5A32"/>
    <w:rsid w:val="008D5BA6"/>
    <w:rsid w:val="008D6D85"/>
    <w:rsid w:val="008D72F8"/>
    <w:rsid w:val="008D734C"/>
    <w:rsid w:val="008E4FFF"/>
    <w:rsid w:val="008E5673"/>
    <w:rsid w:val="008F1F68"/>
    <w:rsid w:val="008F22FD"/>
    <w:rsid w:val="008F6109"/>
    <w:rsid w:val="009022FC"/>
    <w:rsid w:val="00905118"/>
    <w:rsid w:val="00907B10"/>
    <w:rsid w:val="00910CE9"/>
    <w:rsid w:val="00910FEA"/>
    <w:rsid w:val="00915361"/>
    <w:rsid w:val="009156F1"/>
    <w:rsid w:val="00917590"/>
    <w:rsid w:val="009179C0"/>
    <w:rsid w:val="00922CCB"/>
    <w:rsid w:val="0092525C"/>
    <w:rsid w:val="009254AD"/>
    <w:rsid w:val="00930530"/>
    <w:rsid w:val="00933D76"/>
    <w:rsid w:val="009346EE"/>
    <w:rsid w:val="00936B29"/>
    <w:rsid w:val="009372B4"/>
    <w:rsid w:val="00940610"/>
    <w:rsid w:val="00940985"/>
    <w:rsid w:val="00941A16"/>
    <w:rsid w:val="009422AF"/>
    <w:rsid w:val="009430F6"/>
    <w:rsid w:val="00943124"/>
    <w:rsid w:val="00946B0E"/>
    <w:rsid w:val="00947748"/>
    <w:rsid w:val="009504B9"/>
    <w:rsid w:val="009518D7"/>
    <w:rsid w:val="00955FBA"/>
    <w:rsid w:val="00960B66"/>
    <w:rsid w:val="00966AFE"/>
    <w:rsid w:val="00967493"/>
    <w:rsid w:val="00967CAC"/>
    <w:rsid w:val="00971CC4"/>
    <w:rsid w:val="009720D1"/>
    <w:rsid w:val="00973D1D"/>
    <w:rsid w:val="009769C1"/>
    <w:rsid w:val="00980CB7"/>
    <w:rsid w:val="009857A0"/>
    <w:rsid w:val="00985C1A"/>
    <w:rsid w:val="0099158F"/>
    <w:rsid w:val="009963AE"/>
    <w:rsid w:val="00997794"/>
    <w:rsid w:val="00997CDD"/>
    <w:rsid w:val="009A27B9"/>
    <w:rsid w:val="009A2E73"/>
    <w:rsid w:val="009A34A5"/>
    <w:rsid w:val="009A358E"/>
    <w:rsid w:val="009A4110"/>
    <w:rsid w:val="009A4C2C"/>
    <w:rsid w:val="009A5B04"/>
    <w:rsid w:val="009B472B"/>
    <w:rsid w:val="009B71BB"/>
    <w:rsid w:val="009B7617"/>
    <w:rsid w:val="009C0654"/>
    <w:rsid w:val="009C0C4F"/>
    <w:rsid w:val="009C0DFD"/>
    <w:rsid w:val="009C5D93"/>
    <w:rsid w:val="009C7230"/>
    <w:rsid w:val="009C7788"/>
    <w:rsid w:val="009C79DA"/>
    <w:rsid w:val="009D1226"/>
    <w:rsid w:val="009D1A88"/>
    <w:rsid w:val="009D3AC7"/>
    <w:rsid w:val="009D4F13"/>
    <w:rsid w:val="009D55D3"/>
    <w:rsid w:val="009D664D"/>
    <w:rsid w:val="009E0E2C"/>
    <w:rsid w:val="009E569C"/>
    <w:rsid w:val="009E7B54"/>
    <w:rsid w:val="009E7D4B"/>
    <w:rsid w:val="009F2495"/>
    <w:rsid w:val="009F2BBA"/>
    <w:rsid w:val="009F32BE"/>
    <w:rsid w:val="009F64F6"/>
    <w:rsid w:val="009F6C7C"/>
    <w:rsid w:val="009F767A"/>
    <w:rsid w:val="00A02B08"/>
    <w:rsid w:val="00A034E1"/>
    <w:rsid w:val="00A03A88"/>
    <w:rsid w:val="00A04CB6"/>
    <w:rsid w:val="00A05503"/>
    <w:rsid w:val="00A06CE6"/>
    <w:rsid w:val="00A11080"/>
    <w:rsid w:val="00A1215C"/>
    <w:rsid w:val="00A12E03"/>
    <w:rsid w:val="00A12E88"/>
    <w:rsid w:val="00A13285"/>
    <w:rsid w:val="00A15E88"/>
    <w:rsid w:val="00A251C2"/>
    <w:rsid w:val="00A2555C"/>
    <w:rsid w:val="00A25EE1"/>
    <w:rsid w:val="00A25F78"/>
    <w:rsid w:val="00A2657A"/>
    <w:rsid w:val="00A2713D"/>
    <w:rsid w:val="00A35800"/>
    <w:rsid w:val="00A41EB1"/>
    <w:rsid w:val="00A420C8"/>
    <w:rsid w:val="00A44483"/>
    <w:rsid w:val="00A462E2"/>
    <w:rsid w:val="00A464C3"/>
    <w:rsid w:val="00A5183B"/>
    <w:rsid w:val="00A52A82"/>
    <w:rsid w:val="00A53B74"/>
    <w:rsid w:val="00A55EA9"/>
    <w:rsid w:val="00A55FD4"/>
    <w:rsid w:val="00A64C4B"/>
    <w:rsid w:val="00A66BB1"/>
    <w:rsid w:val="00A708CB"/>
    <w:rsid w:val="00A71CBA"/>
    <w:rsid w:val="00A7601A"/>
    <w:rsid w:val="00A77106"/>
    <w:rsid w:val="00A80971"/>
    <w:rsid w:val="00A81268"/>
    <w:rsid w:val="00A86243"/>
    <w:rsid w:val="00A90623"/>
    <w:rsid w:val="00A93142"/>
    <w:rsid w:val="00A942C9"/>
    <w:rsid w:val="00A94716"/>
    <w:rsid w:val="00A947FF"/>
    <w:rsid w:val="00A949A0"/>
    <w:rsid w:val="00A94EFF"/>
    <w:rsid w:val="00A95CA7"/>
    <w:rsid w:val="00A97E9D"/>
    <w:rsid w:val="00AA0696"/>
    <w:rsid w:val="00AA1DFB"/>
    <w:rsid w:val="00AA3F29"/>
    <w:rsid w:val="00AA6787"/>
    <w:rsid w:val="00AB4A42"/>
    <w:rsid w:val="00AB7274"/>
    <w:rsid w:val="00AC0123"/>
    <w:rsid w:val="00AC1D95"/>
    <w:rsid w:val="00AC2767"/>
    <w:rsid w:val="00AC2D2F"/>
    <w:rsid w:val="00AC332C"/>
    <w:rsid w:val="00AC355B"/>
    <w:rsid w:val="00AC416D"/>
    <w:rsid w:val="00AC5173"/>
    <w:rsid w:val="00AC5701"/>
    <w:rsid w:val="00AD2714"/>
    <w:rsid w:val="00AD28CF"/>
    <w:rsid w:val="00AD4F67"/>
    <w:rsid w:val="00AD6216"/>
    <w:rsid w:val="00AD64AC"/>
    <w:rsid w:val="00AD676A"/>
    <w:rsid w:val="00AD7262"/>
    <w:rsid w:val="00AE1233"/>
    <w:rsid w:val="00AE1A2F"/>
    <w:rsid w:val="00AE3F29"/>
    <w:rsid w:val="00AE4F31"/>
    <w:rsid w:val="00AE7F90"/>
    <w:rsid w:val="00AF0B58"/>
    <w:rsid w:val="00AF111D"/>
    <w:rsid w:val="00AF20DA"/>
    <w:rsid w:val="00AF373E"/>
    <w:rsid w:val="00AF5729"/>
    <w:rsid w:val="00AF7238"/>
    <w:rsid w:val="00AF734F"/>
    <w:rsid w:val="00B07B63"/>
    <w:rsid w:val="00B1076D"/>
    <w:rsid w:val="00B12428"/>
    <w:rsid w:val="00B12A04"/>
    <w:rsid w:val="00B12E21"/>
    <w:rsid w:val="00B13CDC"/>
    <w:rsid w:val="00B1429F"/>
    <w:rsid w:val="00B15E4D"/>
    <w:rsid w:val="00B22719"/>
    <w:rsid w:val="00B234F3"/>
    <w:rsid w:val="00B23DB8"/>
    <w:rsid w:val="00B243BC"/>
    <w:rsid w:val="00B2481B"/>
    <w:rsid w:val="00B27F74"/>
    <w:rsid w:val="00B3116C"/>
    <w:rsid w:val="00B31C95"/>
    <w:rsid w:val="00B32D33"/>
    <w:rsid w:val="00B331A3"/>
    <w:rsid w:val="00B33D8F"/>
    <w:rsid w:val="00B35C9E"/>
    <w:rsid w:val="00B37B05"/>
    <w:rsid w:val="00B37B8E"/>
    <w:rsid w:val="00B40D2A"/>
    <w:rsid w:val="00B42149"/>
    <w:rsid w:val="00B54CB5"/>
    <w:rsid w:val="00B65CD4"/>
    <w:rsid w:val="00B70CC3"/>
    <w:rsid w:val="00B72DFC"/>
    <w:rsid w:val="00B7695B"/>
    <w:rsid w:val="00B77DC1"/>
    <w:rsid w:val="00B77FF1"/>
    <w:rsid w:val="00B8026D"/>
    <w:rsid w:val="00B8127D"/>
    <w:rsid w:val="00B9103D"/>
    <w:rsid w:val="00B921DF"/>
    <w:rsid w:val="00B93123"/>
    <w:rsid w:val="00B931B0"/>
    <w:rsid w:val="00B96CBF"/>
    <w:rsid w:val="00B9738D"/>
    <w:rsid w:val="00BA089B"/>
    <w:rsid w:val="00BA2360"/>
    <w:rsid w:val="00BA3725"/>
    <w:rsid w:val="00BA5B83"/>
    <w:rsid w:val="00BA5D8D"/>
    <w:rsid w:val="00BB0ECC"/>
    <w:rsid w:val="00BB32C5"/>
    <w:rsid w:val="00BB350F"/>
    <w:rsid w:val="00BB4A74"/>
    <w:rsid w:val="00BB5382"/>
    <w:rsid w:val="00BB57A6"/>
    <w:rsid w:val="00BB6BA7"/>
    <w:rsid w:val="00BC16CD"/>
    <w:rsid w:val="00BC1791"/>
    <w:rsid w:val="00BC42F0"/>
    <w:rsid w:val="00BC4A7F"/>
    <w:rsid w:val="00BC61E4"/>
    <w:rsid w:val="00BC6B21"/>
    <w:rsid w:val="00BC747A"/>
    <w:rsid w:val="00BD0A12"/>
    <w:rsid w:val="00BD408B"/>
    <w:rsid w:val="00BD7CBE"/>
    <w:rsid w:val="00BE01A5"/>
    <w:rsid w:val="00BE25EA"/>
    <w:rsid w:val="00BE7457"/>
    <w:rsid w:val="00BE7EE7"/>
    <w:rsid w:val="00BF2429"/>
    <w:rsid w:val="00BF2908"/>
    <w:rsid w:val="00BF5046"/>
    <w:rsid w:val="00BF7B10"/>
    <w:rsid w:val="00C00238"/>
    <w:rsid w:val="00C016C4"/>
    <w:rsid w:val="00C044BF"/>
    <w:rsid w:val="00C05162"/>
    <w:rsid w:val="00C1068E"/>
    <w:rsid w:val="00C13EED"/>
    <w:rsid w:val="00C15153"/>
    <w:rsid w:val="00C21F0F"/>
    <w:rsid w:val="00C2390C"/>
    <w:rsid w:val="00C24529"/>
    <w:rsid w:val="00C24FF9"/>
    <w:rsid w:val="00C26467"/>
    <w:rsid w:val="00C2747E"/>
    <w:rsid w:val="00C275FB"/>
    <w:rsid w:val="00C33564"/>
    <w:rsid w:val="00C35D27"/>
    <w:rsid w:val="00C365A0"/>
    <w:rsid w:val="00C36CB6"/>
    <w:rsid w:val="00C41447"/>
    <w:rsid w:val="00C4247C"/>
    <w:rsid w:val="00C55EA9"/>
    <w:rsid w:val="00C57883"/>
    <w:rsid w:val="00C57C01"/>
    <w:rsid w:val="00C61090"/>
    <w:rsid w:val="00C62EA3"/>
    <w:rsid w:val="00C62EBD"/>
    <w:rsid w:val="00C63C56"/>
    <w:rsid w:val="00C65224"/>
    <w:rsid w:val="00C6589B"/>
    <w:rsid w:val="00C7316F"/>
    <w:rsid w:val="00C756E7"/>
    <w:rsid w:val="00C80A99"/>
    <w:rsid w:val="00C8512F"/>
    <w:rsid w:val="00C878C4"/>
    <w:rsid w:val="00C9124B"/>
    <w:rsid w:val="00C92A4D"/>
    <w:rsid w:val="00C92D94"/>
    <w:rsid w:val="00C93FCF"/>
    <w:rsid w:val="00C94C02"/>
    <w:rsid w:val="00C96399"/>
    <w:rsid w:val="00C9770E"/>
    <w:rsid w:val="00CA244A"/>
    <w:rsid w:val="00CA5616"/>
    <w:rsid w:val="00CB3123"/>
    <w:rsid w:val="00CB5D5F"/>
    <w:rsid w:val="00CB6A9E"/>
    <w:rsid w:val="00CC1765"/>
    <w:rsid w:val="00CC4385"/>
    <w:rsid w:val="00CC5241"/>
    <w:rsid w:val="00CC75D8"/>
    <w:rsid w:val="00CD3799"/>
    <w:rsid w:val="00CD4BB1"/>
    <w:rsid w:val="00CE0B94"/>
    <w:rsid w:val="00CE187E"/>
    <w:rsid w:val="00CE2481"/>
    <w:rsid w:val="00CE4803"/>
    <w:rsid w:val="00CE7E8B"/>
    <w:rsid w:val="00CF26CA"/>
    <w:rsid w:val="00CF2763"/>
    <w:rsid w:val="00CF2A2B"/>
    <w:rsid w:val="00CF2DE2"/>
    <w:rsid w:val="00CF410D"/>
    <w:rsid w:val="00CF5843"/>
    <w:rsid w:val="00CF5C38"/>
    <w:rsid w:val="00D03F47"/>
    <w:rsid w:val="00D040B6"/>
    <w:rsid w:val="00D04836"/>
    <w:rsid w:val="00D0508C"/>
    <w:rsid w:val="00D119CA"/>
    <w:rsid w:val="00D14386"/>
    <w:rsid w:val="00D15026"/>
    <w:rsid w:val="00D2135B"/>
    <w:rsid w:val="00D2316A"/>
    <w:rsid w:val="00D23FBD"/>
    <w:rsid w:val="00D3175B"/>
    <w:rsid w:val="00D3632A"/>
    <w:rsid w:val="00D4090D"/>
    <w:rsid w:val="00D47F67"/>
    <w:rsid w:val="00D5143B"/>
    <w:rsid w:val="00D51BA2"/>
    <w:rsid w:val="00D53047"/>
    <w:rsid w:val="00D53E7E"/>
    <w:rsid w:val="00D6015A"/>
    <w:rsid w:val="00D6292A"/>
    <w:rsid w:val="00D62FC3"/>
    <w:rsid w:val="00D709C0"/>
    <w:rsid w:val="00D725EB"/>
    <w:rsid w:val="00D73A30"/>
    <w:rsid w:val="00D75759"/>
    <w:rsid w:val="00D7627F"/>
    <w:rsid w:val="00D7707E"/>
    <w:rsid w:val="00D8373B"/>
    <w:rsid w:val="00D84B65"/>
    <w:rsid w:val="00D90DF8"/>
    <w:rsid w:val="00D95917"/>
    <w:rsid w:val="00DA1DE1"/>
    <w:rsid w:val="00DA22C2"/>
    <w:rsid w:val="00DA53C5"/>
    <w:rsid w:val="00DA6CA8"/>
    <w:rsid w:val="00DB40D4"/>
    <w:rsid w:val="00DB4738"/>
    <w:rsid w:val="00DB4C0E"/>
    <w:rsid w:val="00DD2109"/>
    <w:rsid w:val="00DD2545"/>
    <w:rsid w:val="00DD2AB4"/>
    <w:rsid w:val="00DD2B2B"/>
    <w:rsid w:val="00DD71F5"/>
    <w:rsid w:val="00DE0BBA"/>
    <w:rsid w:val="00DE4A94"/>
    <w:rsid w:val="00DF2747"/>
    <w:rsid w:val="00DF5B07"/>
    <w:rsid w:val="00DF5D5B"/>
    <w:rsid w:val="00DF7632"/>
    <w:rsid w:val="00E026BC"/>
    <w:rsid w:val="00E03D20"/>
    <w:rsid w:val="00E052AE"/>
    <w:rsid w:val="00E14284"/>
    <w:rsid w:val="00E152E6"/>
    <w:rsid w:val="00E20008"/>
    <w:rsid w:val="00E21162"/>
    <w:rsid w:val="00E22602"/>
    <w:rsid w:val="00E30211"/>
    <w:rsid w:val="00E324A3"/>
    <w:rsid w:val="00E32EBC"/>
    <w:rsid w:val="00E34CA5"/>
    <w:rsid w:val="00E45087"/>
    <w:rsid w:val="00E4627D"/>
    <w:rsid w:val="00E525EA"/>
    <w:rsid w:val="00E53E18"/>
    <w:rsid w:val="00E5459C"/>
    <w:rsid w:val="00E55080"/>
    <w:rsid w:val="00E56157"/>
    <w:rsid w:val="00E5692C"/>
    <w:rsid w:val="00E6185B"/>
    <w:rsid w:val="00E62334"/>
    <w:rsid w:val="00E63E16"/>
    <w:rsid w:val="00E64936"/>
    <w:rsid w:val="00E653BC"/>
    <w:rsid w:val="00E66C48"/>
    <w:rsid w:val="00E675ED"/>
    <w:rsid w:val="00E7106F"/>
    <w:rsid w:val="00E7403D"/>
    <w:rsid w:val="00E74E73"/>
    <w:rsid w:val="00E74F64"/>
    <w:rsid w:val="00E76E69"/>
    <w:rsid w:val="00E76ECF"/>
    <w:rsid w:val="00E811D8"/>
    <w:rsid w:val="00E8285D"/>
    <w:rsid w:val="00E8430C"/>
    <w:rsid w:val="00E87A2E"/>
    <w:rsid w:val="00E9287E"/>
    <w:rsid w:val="00E9333E"/>
    <w:rsid w:val="00E936A4"/>
    <w:rsid w:val="00E94D44"/>
    <w:rsid w:val="00EA0872"/>
    <w:rsid w:val="00EA1C26"/>
    <w:rsid w:val="00EA1FE2"/>
    <w:rsid w:val="00EA45CF"/>
    <w:rsid w:val="00EA45F6"/>
    <w:rsid w:val="00EA7CC6"/>
    <w:rsid w:val="00EB39F8"/>
    <w:rsid w:val="00EB3B1A"/>
    <w:rsid w:val="00EB44B3"/>
    <w:rsid w:val="00EB53BF"/>
    <w:rsid w:val="00EB6E7E"/>
    <w:rsid w:val="00EB7709"/>
    <w:rsid w:val="00EC1BD4"/>
    <w:rsid w:val="00EC2486"/>
    <w:rsid w:val="00EC5961"/>
    <w:rsid w:val="00EC76E0"/>
    <w:rsid w:val="00ED0A6F"/>
    <w:rsid w:val="00ED15D7"/>
    <w:rsid w:val="00ED23B8"/>
    <w:rsid w:val="00ED2930"/>
    <w:rsid w:val="00ED5076"/>
    <w:rsid w:val="00ED570D"/>
    <w:rsid w:val="00ED61C2"/>
    <w:rsid w:val="00EE050A"/>
    <w:rsid w:val="00EE169C"/>
    <w:rsid w:val="00EE411E"/>
    <w:rsid w:val="00EE6CA1"/>
    <w:rsid w:val="00EE7165"/>
    <w:rsid w:val="00EE7A62"/>
    <w:rsid w:val="00EF2498"/>
    <w:rsid w:val="00F008ED"/>
    <w:rsid w:val="00F00DB5"/>
    <w:rsid w:val="00F03965"/>
    <w:rsid w:val="00F043D0"/>
    <w:rsid w:val="00F053FD"/>
    <w:rsid w:val="00F0604E"/>
    <w:rsid w:val="00F108F8"/>
    <w:rsid w:val="00F15359"/>
    <w:rsid w:val="00F15847"/>
    <w:rsid w:val="00F159DF"/>
    <w:rsid w:val="00F17E93"/>
    <w:rsid w:val="00F2015B"/>
    <w:rsid w:val="00F22C09"/>
    <w:rsid w:val="00F2474D"/>
    <w:rsid w:val="00F24AAE"/>
    <w:rsid w:val="00F25CED"/>
    <w:rsid w:val="00F25E20"/>
    <w:rsid w:val="00F270D4"/>
    <w:rsid w:val="00F32FF4"/>
    <w:rsid w:val="00F350EE"/>
    <w:rsid w:val="00F353A5"/>
    <w:rsid w:val="00F37AE4"/>
    <w:rsid w:val="00F420F5"/>
    <w:rsid w:val="00F42B16"/>
    <w:rsid w:val="00F42C96"/>
    <w:rsid w:val="00F4426F"/>
    <w:rsid w:val="00F5364B"/>
    <w:rsid w:val="00F5482A"/>
    <w:rsid w:val="00F55B7D"/>
    <w:rsid w:val="00F6222F"/>
    <w:rsid w:val="00F62355"/>
    <w:rsid w:val="00F72881"/>
    <w:rsid w:val="00F74F97"/>
    <w:rsid w:val="00F76393"/>
    <w:rsid w:val="00F76496"/>
    <w:rsid w:val="00F81AE3"/>
    <w:rsid w:val="00F82AD7"/>
    <w:rsid w:val="00F85A0D"/>
    <w:rsid w:val="00F87939"/>
    <w:rsid w:val="00F93FE3"/>
    <w:rsid w:val="00F946DF"/>
    <w:rsid w:val="00F968EA"/>
    <w:rsid w:val="00F97F98"/>
    <w:rsid w:val="00FA0315"/>
    <w:rsid w:val="00FA35DD"/>
    <w:rsid w:val="00FA6392"/>
    <w:rsid w:val="00FB3B04"/>
    <w:rsid w:val="00FB76B4"/>
    <w:rsid w:val="00FB7A5E"/>
    <w:rsid w:val="00FC052F"/>
    <w:rsid w:val="00FD089A"/>
    <w:rsid w:val="00FD14B5"/>
    <w:rsid w:val="00FD2AB6"/>
    <w:rsid w:val="00FD3865"/>
    <w:rsid w:val="00FE0E68"/>
    <w:rsid w:val="00FE1CA6"/>
    <w:rsid w:val="00FE28BA"/>
    <w:rsid w:val="00FE5B1F"/>
    <w:rsid w:val="00FE64DE"/>
    <w:rsid w:val="00FE6784"/>
    <w:rsid w:val="00FE72D5"/>
    <w:rsid w:val="00FF02AE"/>
    <w:rsid w:val="00FF1BBE"/>
    <w:rsid w:val="00FF22A9"/>
    <w:rsid w:val="00FF4340"/>
    <w:rsid w:val="00FF5100"/>
    <w:rsid w:val="00FF5133"/>
    <w:rsid w:val="023BD535"/>
    <w:rsid w:val="02706F1B"/>
    <w:rsid w:val="028E53EB"/>
    <w:rsid w:val="02D59218"/>
    <w:rsid w:val="04D61C11"/>
    <w:rsid w:val="05FE5B58"/>
    <w:rsid w:val="089EB71E"/>
    <w:rsid w:val="093BFAED"/>
    <w:rsid w:val="09D974DC"/>
    <w:rsid w:val="0AAFC434"/>
    <w:rsid w:val="0E2635A0"/>
    <w:rsid w:val="1079B949"/>
    <w:rsid w:val="11758E62"/>
    <w:rsid w:val="1211CA53"/>
    <w:rsid w:val="127CD249"/>
    <w:rsid w:val="127CDE02"/>
    <w:rsid w:val="12E9C5DF"/>
    <w:rsid w:val="14D80360"/>
    <w:rsid w:val="1622C955"/>
    <w:rsid w:val="197DF63F"/>
    <w:rsid w:val="1A242889"/>
    <w:rsid w:val="1A4DE232"/>
    <w:rsid w:val="1C1DC16C"/>
    <w:rsid w:val="1C36B829"/>
    <w:rsid w:val="1C4FCA09"/>
    <w:rsid w:val="1CCF5EE4"/>
    <w:rsid w:val="1D22681E"/>
    <w:rsid w:val="1D690354"/>
    <w:rsid w:val="1E2DED9E"/>
    <w:rsid w:val="209D9FA9"/>
    <w:rsid w:val="20C73435"/>
    <w:rsid w:val="22DD8244"/>
    <w:rsid w:val="23E101B3"/>
    <w:rsid w:val="23E401BC"/>
    <w:rsid w:val="23F5E7D1"/>
    <w:rsid w:val="24A5AECA"/>
    <w:rsid w:val="25DD369C"/>
    <w:rsid w:val="25FEBCCD"/>
    <w:rsid w:val="26A3CAF3"/>
    <w:rsid w:val="2821B570"/>
    <w:rsid w:val="2BA2A318"/>
    <w:rsid w:val="2D5CC6D1"/>
    <w:rsid w:val="32134E9B"/>
    <w:rsid w:val="34DE942D"/>
    <w:rsid w:val="36475039"/>
    <w:rsid w:val="365A1338"/>
    <w:rsid w:val="36D52180"/>
    <w:rsid w:val="36E8CE7D"/>
    <w:rsid w:val="3939B714"/>
    <w:rsid w:val="3AB5355E"/>
    <w:rsid w:val="3D3E103E"/>
    <w:rsid w:val="3FA96BD7"/>
    <w:rsid w:val="40903273"/>
    <w:rsid w:val="42CB9F72"/>
    <w:rsid w:val="43232CE0"/>
    <w:rsid w:val="443F35C2"/>
    <w:rsid w:val="44E45410"/>
    <w:rsid w:val="474E6AFB"/>
    <w:rsid w:val="48E0E0B4"/>
    <w:rsid w:val="4A1C1781"/>
    <w:rsid w:val="4A881183"/>
    <w:rsid w:val="4FD5BAA8"/>
    <w:rsid w:val="5009FA27"/>
    <w:rsid w:val="50182915"/>
    <w:rsid w:val="506DC665"/>
    <w:rsid w:val="509D2E00"/>
    <w:rsid w:val="5298E93A"/>
    <w:rsid w:val="562C272A"/>
    <w:rsid w:val="57F25B50"/>
    <w:rsid w:val="58C9497E"/>
    <w:rsid w:val="5AC1F7F4"/>
    <w:rsid w:val="5CA49D65"/>
    <w:rsid w:val="5CF73E79"/>
    <w:rsid w:val="5E6EAB33"/>
    <w:rsid w:val="611F8502"/>
    <w:rsid w:val="617D2C10"/>
    <w:rsid w:val="620D2E2B"/>
    <w:rsid w:val="629D4290"/>
    <w:rsid w:val="65980172"/>
    <w:rsid w:val="663E7A3F"/>
    <w:rsid w:val="666901AA"/>
    <w:rsid w:val="68030FF5"/>
    <w:rsid w:val="6849D395"/>
    <w:rsid w:val="6A3E3ABF"/>
    <w:rsid w:val="72243CEC"/>
    <w:rsid w:val="7226C630"/>
    <w:rsid w:val="73947947"/>
    <w:rsid w:val="73A5D403"/>
    <w:rsid w:val="7BB0699E"/>
    <w:rsid w:val="7CFAF550"/>
    <w:rsid w:val="7D0BCC63"/>
    <w:rsid w:val="7F8A65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635A0"/>
  <w15:chartTrackingRefBased/>
  <w15:docId w15:val="{17533219-C8E2-441F-96FD-BF094586F7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90367"/>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EB3B1A"/>
    <w:pPr>
      <w:spacing w:before="240" w:after="0" w:line="259" w:lineRule="auto"/>
      <w:outlineLvl w:val="9"/>
    </w:pPr>
    <w:rPr>
      <w:sz w:val="32"/>
      <w:szCs w:val="32"/>
      <w:lang w:val="en-GB" w:eastAsia="en-GB"/>
    </w:rPr>
  </w:style>
  <w:style w:type="paragraph" w:styleId="ListParagraph">
    <w:name w:val="List Paragraph"/>
    <w:basedOn w:val="Normal"/>
    <w:uiPriority w:val="34"/>
    <w:qFormat/>
    <w:rsid w:val="00ED61C2"/>
    <w:pPr>
      <w:ind w:left="720"/>
      <w:contextualSpacing/>
    </w:pPr>
  </w:style>
  <w:style w:type="paragraph" w:styleId="TOC1">
    <w:name w:val="toc 1"/>
    <w:basedOn w:val="Normal"/>
    <w:next w:val="Normal"/>
    <w:autoRedefine/>
    <w:uiPriority w:val="39"/>
    <w:unhideWhenUsed/>
    <w:rsid w:val="00081512"/>
    <w:pPr>
      <w:spacing w:after="100"/>
    </w:pPr>
  </w:style>
  <w:style w:type="paragraph" w:styleId="TOC2">
    <w:name w:val="toc 2"/>
    <w:basedOn w:val="Normal"/>
    <w:next w:val="Normal"/>
    <w:autoRedefine/>
    <w:uiPriority w:val="39"/>
    <w:unhideWhenUsed/>
    <w:rsid w:val="00081512"/>
    <w:pPr>
      <w:spacing w:after="100"/>
      <w:ind w:left="240"/>
    </w:pPr>
  </w:style>
  <w:style w:type="character" w:styleId="Hyperlink">
    <w:name w:val="Hyperlink"/>
    <w:basedOn w:val="DefaultParagraphFont"/>
    <w:uiPriority w:val="99"/>
    <w:unhideWhenUsed/>
    <w:rsid w:val="00081512"/>
    <w:rPr>
      <w:color w:val="467886" w:themeColor="hyperlink"/>
      <w:u w:val="single"/>
    </w:rPr>
  </w:style>
  <w:style w:type="paragraph" w:styleId="Bibliography">
    <w:name w:val="Bibliography"/>
    <w:basedOn w:val="Normal"/>
    <w:next w:val="Normal"/>
    <w:uiPriority w:val="37"/>
    <w:unhideWhenUsed/>
    <w:rsid w:val="000D1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02825">
      <w:bodyDiv w:val="1"/>
      <w:marLeft w:val="0"/>
      <w:marRight w:val="0"/>
      <w:marTop w:val="0"/>
      <w:marBottom w:val="0"/>
      <w:divBdr>
        <w:top w:val="none" w:sz="0" w:space="0" w:color="auto"/>
        <w:left w:val="none" w:sz="0" w:space="0" w:color="auto"/>
        <w:bottom w:val="none" w:sz="0" w:space="0" w:color="auto"/>
        <w:right w:val="none" w:sz="0" w:space="0" w:color="auto"/>
      </w:divBdr>
    </w:div>
    <w:div w:id="14625566">
      <w:bodyDiv w:val="1"/>
      <w:marLeft w:val="0"/>
      <w:marRight w:val="0"/>
      <w:marTop w:val="0"/>
      <w:marBottom w:val="0"/>
      <w:divBdr>
        <w:top w:val="none" w:sz="0" w:space="0" w:color="auto"/>
        <w:left w:val="none" w:sz="0" w:space="0" w:color="auto"/>
        <w:bottom w:val="none" w:sz="0" w:space="0" w:color="auto"/>
        <w:right w:val="none" w:sz="0" w:space="0" w:color="auto"/>
      </w:divBdr>
    </w:div>
    <w:div w:id="36704203">
      <w:bodyDiv w:val="1"/>
      <w:marLeft w:val="0"/>
      <w:marRight w:val="0"/>
      <w:marTop w:val="0"/>
      <w:marBottom w:val="0"/>
      <w:divBdr>
        <w:top w:val="none" w:sz="0" w:space="0" w:color="auto"/>
        <w:left w:val="none" w:sz="0" w:space="0" w:color="auto"/>
        <w:bottom w:val="none" w:sz="0" w:space="0" w:color="auto"/>
        <w:right w:val="none" w:sz="0" w:space="0" w:color="auto"/>
      </w:divBdr>
    </w:div>
    <w:div w:id="56704964">
      <w:bodyDiv w:val="1"/>
      <w:marLeft w:val="0"/>
      <w:marRight w:val="0"/>
      <w:marTop w:val="0"/>
      <w:marBottom w:val="0"/>
      <w:divBdr>
        <w:top w:val="none" w:sz="0" w:space="0" w:color="auto"/>
        <w:left w:val="none" w:sz="0" w:space="0" w:color="auto"/>
        <w:bottom w:val="none" w:sz="0" w:space="0" w:color="auto"/>
        <w:right w:val="none" w:sz="0" w:space="0" w:color="auto"/>
      </w:divBdr>
    </w:div>
    <w:div w:id="60369896">
      <w:bodyDiv w:val="1"/>
      <w:marLeft w:val="0"/>
      <w:marRight w:val="0"/>
      <w:marTop w:val="0"/>
      <w:marBottom w:val="0"/>
      <w:divBdr>
        <w:top w:val="none" w:sz="0" w:space="0" w:color="auto"/>
        <w:left w:val="none" w:sz="0" w:space="0" w:color="auto"/>
        <w:bottom w:val="none" w:sz="0" w:space="0" w:color="auto"/>
        <w:right w:val="none" w:sz="0" w:space="0" w:color="auto"/>
      </w:divBdr>
    </w:div>
    <w:div w:id="105973812">
      <w:bodyDiv w:val="1"/>
      <w:marLeft w:val="0"/>
      <w:marRight w:val="0"/>
      <w:marTop w:val="0"/>
      <w:marBottom w:val="0"/>
      <w:divBdr>
        <w:top w:val="none" w:sz="0" w:space="0" w:color="auto"/>
        <w:left w:val="none" w:sz="0" w:space="0" w:color="auto"/>
        <w:bottom w:val="none" w:sz="0" w:space="0" w:color="auto"/>
        <w:right w:val="none" w:sz="0" w:space="0" w:color="auto"/>
      </w:divBdr>
    </w:div>
    <w:div w:id="141385084">
      <w:bodyDiv w:val="1"/>
      <w:marLeft w:val="0"/>
      <w:marRight w:val="0"/>
      <w:marTop w:val="0"/>
      <w:marBottom w:val="0"/>
      <w:divBdr>
        <w:top w:val="none" w:sz="0" w:space="0" w:color="auto"/>
        <w:left w:val="none" w:sz="0" w:space="0" w:color="auto"/>
        <w:bottom w:val="none" w:sz="0" w:space="0" w:color="auto"/>
        <w:right w:val="none" w:sz="0" w:space="0" w:color="auto"/>
      </w:divBdr>
    </w:div>
    <w:div w:id="159808296">
      <w:bodyDiv w:val="1"/>
      <w:marLeft w:val="0"/>
      <w:marRight w:val="0"/>
      <w:marTop w:val="0"/>
      <w:marBottom w:val="0"/>
      <w:divBdr>
        <w:top w:val="none" w:sz="0" w:space="0" w:color="auto"/>
        <w:left w:val="none" w:sz="0" w:space="0" w:color="auto"/>
        <w:bottom w:val="none" w:sz="0" w:space="0" w:color="auto"/>
        <w:right w:val="none" w:sz="0" w:space="0" w:color="auto"/>
      </w:divBdr>
    </w:div>
    <w:div w:id="211116568">
      <w:bodyDiv w:val="1"/>
      <w:marLeft w:val="0"/>
      <w:marRight w:val="0"/>
      <w:marTop w:val="0"/>
      <w:marBottom w:val="0"/>
      <w:divBdr>
        <w:top w:val="none" w:sz="0" w:space="0" w:color="auto"/>
        <w:left w:val="none" w:sz="0" w:space="0" w:color="auto"/>
        <w:bottom w:val="none" w:sz="0" w:space="0" w:color="auto"/>
        <w:right w:val="none" w:sz="0" w:space="0" w:color="auto"/>
      </w:divBdr>
    </w:div>
    <w:div w:id="229387962">
      <w:bodyDiv w:val="1"/>
      <w:marLeft w:val="0"/>
      <w:marRight w:val="0"/>
      <w:marTop w:val="0"/>
      <w:marBottom w:val="0"/>
      <w:divBdr>
        <w:top w:val="none" w:sz="0" w:space="0" w:color="auto"/>
        <w:left w:val="none" w:sz="0" w:space="0" w:color="auto"/>
        <w:bottom w:val="none" w:sz="0" w:space="0" w:color="auto"/>
        <w:right w:val="none" w:sz="0" w:space="0" w:color="auto"/>
      </w:divBdr>
    </w:div>
    <w:div w:id="255483168">
      <w:bodyDiv w:val="1"/>
      <w:marLeft w:val="0"/>
      <w:marRight w:val="0"/>
      <w:marTop w:val="0"/>
      <w:marBottom w:val="0"/>
      <w:divBdr>
        <w:top w:val="none" w:sz="0" w:space="0" w:color="auto"/>
        <w:left w:val="none" w:sz="0" w:space="0" w:color="auto"/>
        <w:bottom w:val="none" w:sz="0" w:space="0" w:color="auto"/>
        <w:right w:val="none" w:sz="0" w:space="0" w:color="auto"/>
      </w:divBdr>
    </w:div>
    <w:div w:id="275066407">
      <w:bodyDiv w:val="1"/>
      <w:marLeft w:val="0"/>
      <w:marRight w:val="0"/>
      <w:marTop w:val="0"/>
      <w:marBottom w:val="0"/>
      <w:divBdr>
        <w:top w:val="none" w:sz="0" w:space="0" w:color="auto"/>
        <w:left w:val="none" w:sz="0" w:space="0" w:color="auto"/>
        <w:bottom w:val="none" w:sz="0" w:space="0" w:color="auto"/>
        <w:right w:val="none" w:sz="0" w:space="0" w:color="auto"/>
      </w:divBdr>
    </w:div>
    <w:div w:id="281880723">
      <w:bodyDiv w:val="1"/>
      <w:marLeft w:val="0"/>
      <w:marRight w:val="0"/>
      <w:marTop w:val="0"/>
      <w:marBottom w:val="0"/>
      <w:divBdr>
        <w:top w:val="none" w:sz="0" w:space="0" w:color="auto"/>
        <w:left w:val="none" w:sz="0" w:space="0" w:color="auto"/>
        <w:bottom w:val="none" w:sz="0" w:space="0" w:color="auto"/>
        <w:right w:val="none" w:sz="0" w:space="0" w:color="auto"/>
      </w:divBdr>
    </w:div>
    <w:div w:id="310598573">
      <w:bodyDiv w:val="1"/>
      <w:marLeft w:val="0"/>
      <w:marRight w:val="0"/>
      <w:marTop w:val="0"/>
      <w:marBottom w:val="0"/>
      <w:divBdr>
        <w:top w:val="none" w:sz="0" w:space="0" w:color="auto"/>
        <w:left w:val="none" w:sz="0" w:space="0" w:color="auto"/>
        <w:bottom w:val="none" w:sz="0" w:space="0" w:color="auto"/>
        <w:right w:val="none" w:sz="0" w:space="0" w:color="auto"/>
      </w:divBdr>
    </w:div>
    <w:div w:id="315302913">
      <w:bodyDiv w:val="1"/>
      <w:marLeft w:val="0"/>
      <w:marRight w:val="0"/>
      <w:marTop w:val="0"/>
      <w:marBottom w:val="0"/>
      <w:divBdr>
        <w:top w:val="none" w:sz="0" w:space="0" w:color="auto"/>
        <w:left w:val="none" w:sz="0" w:space="0" w:color="auto"/>
        <w:bottom w:val="none" w:sz="0" w:space="0" w:color="auto"/>
        <w:right w:val="none" w:sz="0" w:space="0" w:color="auto"/>
      </w:divBdr>
    </w:div>
    <w:div w:id="338240701">
      <w:bodyDiv w:val="1"/>
      <w:marLeft w:val="0"/>
      <w:marRight w:val="0"/>
      <w:marTop w:val="0"/>
      <w:marBottom w:val="0"/>
      <w:divBdr>
        <w:top w:val="none" w:sz="0" w:space="0" w:color="auto"/>
        <w:left w:val="none" w:sz="0" w:space="0" w:color="auto"/>
        <w:bottom w:val="none" w:sz="0" w:space="0" w:color="auto"/>
        <w:right w:val="none" w:sz="0" w:space="0" w:color="auto"/>
      </w:divBdr>
    </w:div>
    <w:div w:id="343020456">
      <w:bodyDiv w:val="1"/>
      <w:marLeft w:val="0"/>
      <w:marRight w:val="0"/>
      <w:marTop w:val="0"/>
      <w:marBottom w:val="0"/>
      <w:divBdr>
        <w:top w:val="none" w:sz="0" w:space="0" w:color="auto"/>
        <w:left w:val="none" w:sz="0" w:space="0" w:color="auto"/>
        <w:bottom w:val="none" w:sz="0" w:space="0" w:color="auto"/>
        <w:right w:val="none" w:sz="0" w:space="0" w:color="auto"/>
      </w:divBdr>
    </w:div>
    <w:div w:id="393283779">
      <w:bodyDiv w:val="1"/>
      <w:marLeft w:val="0"/>
      <w:marRight w:val="0"/>
      <w:marTop w:val="0"/>
      <w:marBottom w:val="0"/>
      <w:divBdr>
        <w:top w:val="none" w:sz="0" w:space="0" w:color="auto"/>
        <w:left w:val="none" w:sz="0" w:space="0" w:color="auto"/>
        <w:bottom w:val="none" w:sz="0" w:space="0" w:color="auto"/>
        <w:right w:val="none" w:sz="0" w:space="0" w:color="auto"/>
      </w:divBdr>
    </w:div>
    <w:div w:id="417991222">
      <w:bodyDiv w:val="1"/>
      <w:marLeft w:val="0"/>
      <w:marRight w:val="0"/>
      <w:marTop w:val="0"/>
      <w:marBottom w:val="0"/>
      <w:divBdr>
        <w:top w:val="none" w:sz="0" w:space="0" w:color="auto"/>
        <w:left w:val="none" w:sz="0" w:space="0" w:color="auto"/>
        <w:bottom w:val="none" w:sz="0" w:space="0" w:color="auto"/>
        <w:right w:val="none" w:sz="0" w:space="0" w:color="auto"/>
      </w:divBdr>
    </w:div>
    <w:div w:id="426656703">
      <w:bodyDiv w:val="1"/>
      <w:marLeft w:val="0"/>
      <w:marRight w:val="0"/>
      <w:marTop w:val="0"/>
      <w:marBottom w:val="0"/>
      <w:divBdr>
        <w:top w:val="none" w:sz="0" w:space="0" w:color="auto"/>
        <w:left w:val="none" w:sz="0" w:space="0" w:color="auto"/>
        <w:bottom w:val="none" w:sz="0" w:space="0" w:color="auto"/>
        <w:right w:val="none" w:sz="0" w:space="0" w:color="auto"/>
      </w:divBdr>
    </w:div>
    <w:div w:id="477262797">
      <w:bodyDiv w:val="1"/>
      <w:marLeft w:val="0"/>
      <w:marRight w:val="0"/>
      <w:marTop w:val="0"/>
      <w:marBottom w:val="0"/>
      <w:divBdr>
        <w:top w:val="none" w:sz="0" w:space="0" w:color="auto"/>
        <w:left w:val="none" w:sz="0" w:space="0" w:color="auto"/>
        <w:bottom w:val="none" w:sz="0" w:space="0" w:color="auto"/>
        <w:right w:val="none" w:sz="0" w:space="0" w:color="auto"/>
      </w:divBdr>
    </w:div>
    <w:div w:id="521285851">
      <w:bodyDiv w:val="1"/>
      <w:marLeft w:val="0"/>
      <w:marRight w:val="0"/>
      <w:marTop w:val="0"/>
      <w:marBottom w:val="0"/>
      <w:divBdr>
        <w:top w:val="none" w:sz="0" w:space="0" w:color="auto"/>
        <w:left w:val="none" w:sz="0" w:space="0" w:color="auto"/>
        <w:bottom w:val="none" w:sz="0" w:space="0" w:color="auto"/>
        <w:right w:val="none" w:sz="0" w:space="0" w:color="auto"/>
      </w:divBdr>
    </w:div>
    <w:div w:id="548149406">
      <w:bodyDiv w:val="1"/>
      <w:marLeft w:val="0"/>
      <w:marRight w:val="0"/>
      <w:marTop w:val="0"/>
      <w:marBottom w:val="0"/>
      <w:divBdr>
        <w:top w:val="none" w:sz="0" w:space="0" w:color="auto"/>
        <w:left w:val="none" w:sz="0" w:space="0" w:color="auto"/>
        <w:bottom w:val="none" w:sz="0" w:space="0" w:color="auto"/>
        <w:right w:val="none" w:sz="0" w:space="0" w:color="auto"/>
      </w:divBdr>
    </w:div>
    <w:div w:id="570778319">
      <w:bodyDiv w:val="1"/>
      <w:marLeft w:val="0"/>
      <w:marRight w:val="0"/>
      <w:marTop w:val="0"/>
      <w:marBottom w:val="0"/>
      <w:divBdr>
        <w:top w:val="none" w:sz="0" w:space="0" w:color="auto"/>
        <w:left w:val="none" w:sz="0" w:space="0" w:color="auto"/>
        <w:bottom w:val="none" w:sz="0" w:space="0" w:color="auto"/>
        <w:right w:val="none" w:sz="0" w:space="0" w:color="auto"/>
      </w:divBdr>
    </w:div>
    <w:div w:id="600184172">
      <w:bodyDiv w:val="1"/>
      <w:marLeft w:val="0"/>
      <w:marRight w:val="0"/>
      <w:marTop w:val="0"/>
      <w:marBottom w:val="0"/>
      <w:divBdr>
        <w:top w:val="none" w:sz="0" w:space="0" w:color="auto"/>
        <w:left w:val="none" w:sz="0" w:space="0" w:color="auto"/>
        <w:bottom w:val="none" w:sz="0" w:space="0" w:color="auto"/>
        <w:right w:val="none" w:sz="0" w:space="0" w:color="auto"/>
      </w:divBdr>
    </w:div>
    <w:div w:id="606472270">
      <w:bodyDiv w:val="1"/>
      <w:marLeft w:val="0"/>
      <w:marRight w:val="0"/>
      <w:marTop w:val="0"/>
      <w:marBottom w:val="0"/>
      <w:divBdr>
        <w:top w:val="none" w:sz="0" w:space="0" w:color="auto"/>
        <w:left w:val="none" w:sz="0" w:space="0" w:color="auto"/>
        <w:bottom w:val="none" w:sz="0" w:space="0" w:color="auto"/>
        <w:right w:val="none" w:sz="0" w:space="0" w:color="auto"/>
      </w:divBdr>
    </w:div>
    <w:div w:id="618731496">
      <w:bodyDiv w:val="1"/>
      <w:marLeft w:val="0"/>
      <w:marRight w:val="0"/>
      <w:marTop w:val="0"/>
      <w:marBottom w:val="0"/>
      <w:divBdr>
        <w:top w:val="none" w:sz="0" w:space="0" w:color="auto"/>
        <w:left w:val="none" w:sz="0" w:space="0" w:color="auto"/>
        <w:bottom w:val="none" w:sz="0" w:space="0" w:color="auto"/>
        <w:right w:val="none" w:sz="0" w:space="0" w:color="auto"/>
      </w:divBdr>
    </w:div>
    <w:div w:id="620764640">
      <w:bodyDiv w:val="1"/>
      <w:marLeft w:val="0"/>
      <w:marRight w:val="0"/>
      <w:marTop w:val="0"/>
      <w:marBottom w:val="0"/>
      <w:divBdr>
        <w:top w:val="none" w:sz="0" w:space="0" w:color="auto"/>
        <w:left w:val="none" w:sz="0" w:space="0" w:color="auto"/>
        <w:bottom w:val="none" w:sz="0" w:space="0" w:color="auto"/>
        <w:right w:val="none" w:sz="0" w:space="0" w:color="auto"/>
      </w:divBdr>
    </w:div>
    <w:div w:id="621352552">
      <w:bodyDiv w:val="1"/>
      <w:marLeft w:val="0"/>
      <w:marRight w:val="0"/>
      <w:marTop w:val="0"/>
      <w:marBottom w:val="0"/>
      <w:divBdr>
        <w:top w:val="none" w:sz="0" w:space="0" w:color="auto"/>
        <w:left w:val="none" w:sz="0" w:space="0" w:color="auto"/>
        <w:bottom w:val="none" w:sz="0" w:space="0" w:color="auto"/>
        <w:right w:val="none" w:sz="0" w:space="0" w:color="auto"/>
      </w:divBdr>
    </w:div>
    <w:div w:id="637955690">
      <w:bodyDiv w:val="1"/>
      <w:marLeft w:val="0"/>
      <w:marRight w:val="0"/>
      <w:marTop w:val="0"/>
      <w:marBottom w:val="0"/>
      <w:divBdr>
        <w:top w:val="none" w:sz="0" w:space="0" w:color="auto"/>
        <w:left w:val="none" w:sz="0" w:space="0" w:color="auto"/>
        <w:bottom w:val="none" w:sz="0" w:space="0" w:color="auto"/>
        <w:right w:val="none" w:sz="0" w:space="0" w:color="auto"/>
      </w:divBdr>
    </w:div>
    <w:div w:id="665868327">
      <w:bodyDiv w:val="1"/>
      <w:marLeft w:val="0"/>
      <w:marRight w:val="0"/>
      <w:marTop w:val="0"/>
      <w:marBottom w:val="0"/>
      <w:divBdr>
        <w:top w:val="none" w:sz="0" w:space="0" w:color="auto"/>
        <w:left w:val="none" w:sz="0" w:space="0" w:color="auto"/>
        <w:bottom w:val="none" w:sz="0" w:space="0" w:color="auto"/>
        <w:right w:val="none" w:sz="0" w:space="0" w:color="auto"/>
      </w:divBdr>
    </w:div>
    <w:div w:id="666440266">
      <w:bodyDiv w:val="1"/>
      <w:marLeft w:val="0"/>
      <w:marRight w:val="0"/>
      <w:marTop w:val="0"/>
      <w:marBottom w:val="0"/>
      <w:divBdr>
        <w:top w:val="none" w:sz="0" w:space="0" w:color="auto"/>
        <w:left w:val="none" w:sz="0" w:space="0" w:color="auto"/>
        <w:bottom w:val="none" w:sz="0" w:space="0" w:color="auto"/>
        <w:right w:val="none" w:sz="0" w:space="0" w:color="auto"/>
      </w:divBdr>
    </w:div>
    <w:div w:id="676613005">
      <w:bodyDiv w:val="1"/>
      <w:marLeft w:val="0"/>
      <w:marRight w:val="0"/>
      <w:marTop w:val="0"/>
      <w:marBottom w:val="0"/>
      <w:divBdr>
        <w:top w:val="none" w:sz="0" w:space="0" w:color="auto"/>
        <w:left w:val="none" w:sz="0" w:space="0" w:color="auto"/>
        <w:bottom w:val="none" w:sz="0" w:space="0" w:color="auto"/>
        <w:right w:val="none" w:sz="0" w:space="0" w:color="auto"/>
      </w:divBdr>
    </w:div>
    <w:div w:id="728725211">
      <w:bodyDiv w:val="1"/>
      <w:marLeft w:val="0"/>
      <w:marRight w:val="0"/>
      <w:marTop w:val="0"/>
      <w:marBottom w:val="0"/>
      <w:divBdr>
        <w:top w:val="none" w:sz="0" w:space="0" w:color="auto"/>
        <w:left w:val="none" w:sz="0" w:space="0" w:color="auto"/>
        <w:bottom w:val="none" w:sz="0" w:space="0" w:color="auto"/>
        <w:right w:val="none" w:sz="0" w:space="0" w:color="auto"/>
      </w:divBdr>
    </w:div>
    <w:div w:id="758604660">
      <w:bodyDiv w:val="1"/>
      <w:marLeft w:val="0"/>
      <w:marRight w:val="0"/>
      <w:marTop w:val="0"/>
      <w:marBottom w:val="0"/>
      <w:divBdr>
        <w:top w:val="none" w:sz="0" w:space="0" w:color="auto"/>
        <w:left w:val="none" w:sz="0" w:space="0" w:color="auto"/>
        <w:bottom w:val="none" w:sz="0" w:space="0" w:color="auto"/>
        <w:right w:val="none" w:sz="0" w:space="0" w:color="auto"/>
      </w:divBdr>
    </w:div>
    <w:div w:id="778379407">
      <w:bodyDiv w:val="1"/>
      <w:marLeft w:val="0"/>
      <w:marRight w:val="0"/>
      <w:marTop w:val="0"/>
      <w:marBottom w:val="0"/>
      <w:divBdr>
        <w:top w:val="none" w:sz="0" w:space="0" w:color="auto"/>
        <w:left w:val="none" w:sz="0" w:space="0" w:color="auto"/>
        <w:bottom w:val="none" w:sz="0" w:space="0" w:color="auto"/>
        <w:right w:val="none" w:sz="0" w:space="0" w:color="auto"/>
      </w:divBdr>
    </w:div>
    <w:div w:id="800341418">
      <w:bodyDiv w:val="1"/>
      <w:marLeft w:val="0"/>
      <w:marRight w:val="0"/>
      <w:marTop w:val="0"/>
      <w:marBottom w:val="0"/>
      <w:divBdr>
        <w:top w:val="none" w:sz="0" w:space="0" w:color="auto"/>
        <w:left w:val="none" w:sz="0" w:space="0" w:color="auto"/>
        <w:bottom w:val="none" w:sz="0" w:space="0" w:color="auto"/>
        <w:right w:val="none" w:sz="0" w:space="0" w:color="auto"/>
      </w:divBdr>
    </w:div>
    <w:div w:id="842355632">
      <w:bodyDiv w:val="1"/>
      <w:marLeft w:val="0"/>
      <w:marRight w:val="0"/>
      <w:marTop w:val="0"/>
      <w:marBottom w:val="0"/>
      <w:divBdr>
        <w:top w:val="none" w:sz="0" w:space="0" w:color="auto"/>
        <w:left w:val="none" w:sz="0" w:space="0" w:color="auto"/>
        <w:bottom w:val="none" w:sz="0" w:space="0" w:color="auto"/>
        <w:right w:val="none" w:sz="0" w:space="0" w:color="auto"/>
      </w:divBdr>
    </w:div>
    <w:div w:id="874271768">
      <w:bodyDiv w:val="1"/>
      <w:marLeft w:val="0"/>
      <w:marRight w:val="0"/>
      <w:marTop w:val="0"/>
      <w:marBottom w:val="0"/>
      <w:divBdr>
        <w:top w:val="none" w:sz="0" w:space="0" w:color="auto"/>
        <w:left w:val="none" w:sz="0" w:space="0" w:color="auto"/>
        <w:bottom w:val="none" w:sz="0" w:space="0" w:color="auto"/>
        <w:right w:val="none" w:sz="0" w:space="0" w:color="auto"/>
      </w:divBdr>
    </w:div>
    <w:div w:id="887650504">
      <w:bodyDiv w:val="1"/>
      <w:marLeft w:val="0"/>
      <w:marRight w:val="0"/>
      <w:marTop w:val="0"/>
      <w:marBottom w:val="0"/>
      <w:divBdr>
        <w:top w:val="none" w:sz="0" w:space="0" w:color="auto"/>
        <w:left w:val="none" w:sz="0" w:space="0" w:color="auto"/>
        <w:bottom w:val="none" w:sz="0" w:space="0" w:color="auto"/>
        <w:right w:val="none" w:sz="0" w:space="0" w:color="auto"/>
      </w:divBdr>
    </w:div>
    <w:div w:id="913777222">
      <w:bodyDiv w:val="1"/>
      <w:marLeft w:val="0"/>
      <w:marRight w:val="0"/>
      <w:marTop w:val="0"/>
      <w:marBottom w:val="0"/>
      <w:divBdr>
        <w:top w:val="none" w:sz="0" w:space="0" w:color="auto"/>
        <w:left w:val="none" w:sz="0" w:space="0" w:color="auto"/>
        <w:bottom w:val="none" w:sz="0" w:space="0" w:color="auto"/>
        <w:right w:val="none" w:sz="0" w:space="0" w:color="auto"/>
      </w:divBdr>
    </w:div>
    <w:div w:id="920024021">
      <w:bodyDiv w:val="1"/>
      <w:marLeft w:val="0"/>
      <w:marRight w:val="0"/>
      <w:marTop w:val="0"/>
      <w:marBottom w:val="0"/>
      <w:divBdr>
        <w:top w:val="none" w:sz="0" w:space="0" w:color="auto"/>
        <w:left w:val="none" w:sz="0" w:space="0" w:color="auto"/>
        <w:bottom w:val="none" w:sz="0" w:space="0" w:color="auto"/>
        <w:right w:val="none" w:sz="0" w:space="0" w:color="auto"/>
      </w:divBdr>
    </w:div>
    <w:div w:id="922567073">
      <w:bodyDiv w:val="1"/>
      <w:marLeft w:val="0"/>
      <w:marRight w:val="0"/>
      <w:marTop w:val="0"/>
      <w:marBottom w:val="0"/>
      <w:divBdr>
        <w:top w:val="none" w:sz="0" w:space="0" w:color="auto"/>
        <w:left w:val="none" w:sz="0" w:space="0" w:color="auto"/>
        <w:bottom w:val="none" w:sz="0" w:space="0" w:color="auto"/>
        <w:right w:val="none" w:sz="0" w:space="0" w:color="auto"/>
      </w:divBdr>
    </w:div>
    <w:div w:id="934828811">
      <w:bodyDiv w:val="1"/>
      <w:marLeft w:val="0"/>
      <w:marRight w:val="0"/>
      <w:marTop w:val="0"/>
      <w:marBottom w:val="0"/>
      <w:divBdr>
        <w:top w:val="none" w:sz="0" w:space="0" w:color="auto"/>
        <w:left w:val="none" w:sz="0" w:space="0" w:color="auto"/>
        <w:bottom w:val="none" w:sz="0" w:space="0" w:color="auto"/>
        <w:right w:val="none" w:sz="0" w:space="0" w:color="auto"/>
      </w:divBdr>
    </w:div>
    <w:div w:id="958802770">
      <w:bodyDiv w:val="1"/>
      <w:marLeft w:val="0"/>
      <w:marRight w:val="0"/>
      <w:marTop w:val="0"/>
      <w:marBottom w:val="0"/>
      <w:divBdr>
        <w:top w:val="none" w:sz="0" w:space="0" w:color="auto"/>
        <w:left w:val="none" w:sz="0" w:space="0" w:color="auto"/>
        <w:bottom w:val="none" w:sz="0" w:space="0" w:color="auto"/>
        <w:right w:val="none" w:sz="0" w:space="0" w:color="auto"/>
      </w:divBdr>
    </w:div>
    <w:div w:id="960644400">
      <w:bodyDiv w:val="1"/>
      <w:marLeft w:val="0"/>
      <w:marRight w:val="0"/>
      <w:marTop w:val="0"/>
      <w:marBottom w:val="0"/>
      <w:divBdr>
        <w:top w:val="none" w:sz="0" w:space="0" w:color="auto"/>
        <w:left w:val="none" w:sz="0" w:space="0" w:color="auto"/>
        <w:bottom w:val="none" w:sz="0" w:space="0" w:color="auto"/>
        <w:right w:val="none" w:sz="0" w:space="0" w:color="auto"/>
      </w:divBdr>
    </w:div>
    <w:div w:id="961959485">
      <w:bodyDiv w:val="1"/>
      <w:marLeft w:val="0"/>
      <w:marRight w:val="0"/>
      <w:marTop w:val="0"/>
      <w:marBottom w:val="0"/>
      <w:divBdr>
        <w:top w:val="none" w:sz="0" w:space="0" w:color="auto"/>
        <w:left w:val="none" w:sz="0" w:space="0" w:color="auto"/>
        <w:bottom w:val="none" w:sz="0" w:space="0" w:color="auto"/>
        <w:right w:val="none" w:sz="0" w:space="0" w:color="auto"/>
      </w:divBdr>
    </w:div>
    <w:div w:id="1034959089">
      <w:bodyDiv w:val="1"/>
      <w:marLeft w:val="0"/>
      <w:marRight w:val="0"/>
      <w:marTop w:val="0"/>
      <w:marBottom w:val="0"/>
      <w:divBdr>
        <w:top w:val="none" w:sz="0" w:space="0" w:color="auto"/>
        <w:left w:val="none" w:sz="0" w:space="0" w:color="auto"/>
        <w:bottom w:val="none" w:sz="0" w:space="0" w:color="auto"/>
        <w:right w:val="none" w:sz="0" w:space="0" w:color="auto"/>
      </w:divBdr>
    </w:div>
    <w:div w:id="1059786057">
      <w:bodyDiv w:val="1"/>
      <w:marLeft w:val="0"/>
      <w:marRight w:val="0"/>
      <w:marTop w:val="0"/>
      <w:marBottom w:val="0"/>
      <w:divBdr>
        <w:top w:val="none" w:sz="0" w:space="0" w:color="auto"/>
        <w:left w:val="none" w:sz="0" w:space="0" w:color="auto"/>
        <w:bottom w:val="none" w:sz="0" w:space="0" w:color="auto"/>
        <w:right w:val="none" w:sz="0" w:space="0" w:color="auto"/>
      </w:divBdr>
    </w:div>
    <w:div w:id="1089618151">
      <w:bodyDiv w:val="1"/>
      <w:marLeft w:val="0"/>
      <w:marRight w:val="0"/>
      <w:marTop w:val="0"/>
      <w:marBottom w:val="0"/>
      <w:divBdr>
        <w:top w:val="none" w:sz="0" w:space="0" w:color="auto"/>
        <w:left w:val="none" w:sz="0" w:space="0" w:color="auto"/>
        <w:bottom w:val="none" w:sz="0" w:space="0" w:color="auto"/>
        <w:right w:val="none" w:sz="0" w:space="0" w:color="auto"/>
      </w:divBdr>
    </w:div>
    <w:div w:id="1114208895">
      <w:bodyDiv w:val="1"/>
      <w:marLeft w:val="0"/>
      <w:marRight w:val="0"/>
      <w:marTop w:val="0"/>
      <w:marBottom w:val="0"/>
      <w:divBdr>
        <w:top w:val="none" w:sz="0" w:space="0" w:color="auto"/>
        <w:left w:val="none" w:sz="0" w:space="0" w:color="auto"/>
        <w:bottom w:val="none" w:sz="0" w:space="0" w:color="auto"/>
        <w:right w:val="none" w:sz="0" w:space="0" w:color="auto"/>
      </w:divBdr>
    </w:div>
    <w:div w:id="1120150173">
      <w:bodyDiv w:val="1"/>
      <w:marLeft w:val="0"/>
      <w:marRight w:val="0"/>
      <w:marTop w:val="0"/>
      <w:marBottom w:val="0"/>
      <w:divBdr>
        <w:top w:val="none" w:sz="0" w:space="0" w:color="auto"/>
        <w:left w:val="none" w:sz="0" w:space="0" w:color="auto"/>
        <w:bottom w:val="none" w:sz="0" w:space="0" w:color="auto"/>
        <w:right w:val="none" w:sz="0" w:space="0" w:color="auto"/>
      </w:divBdr>
    </w:div>
    <w:div w:id="1122918519">
      <w:bodyDiv w:val="1"/>
      <w:marLeft w:val="0"/>
      <w:marRight w:val="0"/>
      <w:marTop w:val="0"/>
      <w:marBottom w:val="0"/>
      <w:divBdr>
        <w:top w:val="none" w:sz="0" w:space="0" w:color="auto"/>
        <w:left w:val="none" w:sz="0" w:space="0" w:color="auto"/>
        <w:bottom w:val="none" w:sz="0" w:space="0" w:color="auto"/>
        <w:right w:val="none" w:sz="0" w:space="0" w:color="auto"/>
      </w:divBdr>
    </w:div>
    <w:div w:id="1146359017">
      <w:bodyDiv w:val="1"/>
      <w:marLeft w:val="0"/>
      <w:marRight w:val="0"/>
      <w:marTop w:val="0"/>
      <w:marBottom w:val="0"/>
      <w:divBdr>
        <w:top w:val="none" w:sz="0" w:space="0" w:color="auto"/>
        <w:left w:val="none" w:sz="0" w:space="0" w:color="auto"/>
        <w:bottom w:val="none" w:sz="0" w:space="0" w:color="auto"/>
        <w:right w:val="none" w:sz="0" w:space="0" w:color="auto"/>
      </w:divBdr>
    </w:div>
    <w:div w:id="1146359671">
      <w:bodyDiv w:val="1"/>
      <w:marLeft w:val="0"/>
      <w:marRight w:val="0"/>
      <w:marTop w:val="0"/>
      <w:marBottom w:val="0"/>
      <w:divBdr>
        <w:top w:val="none" w:sz="0" w:space="0" w:color="auto"/>
        <w:left w:val="none" w:sz="0" w:space="0" w:color="auto"/>
        <w:bottom w:val="none" w:sz="0" w:space="0" w:color="auto"/>
        <w:right w:val="none" w:sz="0" w:space="0" w:color="auto"/>
      </w:divBdr>
    </w:div>
    <w:div w:id="1158425291">
      <w:bodyDiv w:val="1"/>
      <w:marLeft w:val="0"/>
      <w:marRight w:val="0"/>
      <w:marTop w:val="0"/>
      <w:marBottom w:val="0"/>
      <w:divBdr>
        <w:top w:val="none" w:sz="0" w:space="0" w:color="auto"/>
        <w:left w:val="none" w:sz="0" w:space="0" w:color="auto"/>
        <w:bottom w:val="none" w:sz="0" w:space="0" w:color="auto"/>
        <w:right w:val="none" w:sz="0" w:space="0" w:color="auto"/>
      </w:divBdr>
    </w:div>
    <w:div w:id="1185365161">
      <w:bodyDiv w:val="1"/>
      <w:marLeft w:val="0"/>
      <w:marRight w:val="0"/>
      <w:marTop w:val="0"/>
      <w:marBottom w:val="0"/>
      <w:divBdr>
        <w:top w:val="none" w:sz="0" w:space="0" w:color="auto"/>
        <w:left w:val="none" w:sz="0" w:space="0" w:color="auto"/>
        <w:bottom w:val="none" w:sz="0" w:space="0" w:color="auto"/>
        <w:right w:val="none" w:sz="0" w:space="0" w:color="auto"/>
      </w:divBdr>
    </w:div>
    <w:div w:id="1308320022">
      <w:bodyDiv w:val="1"/>
      <w:marLeft w:val="0"/>
      <w:marRight w:val="0"/>
      <w:marTop w:val="0"/>
      <w:marBottom w:val="0"/>
      <w:divBdr>
        <w:top w:val="none" w:sz="0" w:space="0" w:color="auto"/>
        <w:left w:val="none" w:sz="0" w:space="0" w:color="auto"/>
        <w:bottom w:val="none" w:sz="0" w:space="0" w:color="auto"/>
        <w:right w:val="none" w:sz="0" w:space="0" w:color="auto"/>
      </w:divBdr>
    </w:div>
    <w:div w:id="1326712838">
      <w:bodyDiv w:val="1"/>
      <w:marLeft w:val="0"/>
      <w:marRight w:val="0"/>
      <w:marTop w:val="0"/>
      <w:marBottom w:val="0"/>
      <w:divBdr>
        <w:top w:val="none" w:sz="0" w:space="0" w:color="auto"/>
        <w:left w:val="none" w:sz="0" w:space="0" w:color="auto"/>
        <w:bottom w:val="none" w:sz="0" w:space="0" w:color="auto"/>
        <w:right w:val="none" w:sz="0" w:space="0" w:color="auto"/>
      </w:divBdr>
    </w:div>
    <w:div w:id="1335262001">
      <w:bodyDiv w:val="1"/>
      <w:marLeft w:val="0"/>
      <w:marRight w:val="0"/>
      <w:marTop w:val="0"/>
      <w:marBottom w:val="0"/>
      <w:divBdr>
        <w:top w:val="none" w:sz="0" w:space="0" w:color="auto"/>
        <w:left w:val="none" w:sz="0" w:space="0" w:color="auto"/>
        <w:bottom w:val="none" w:sz="0" w:space="0" w:color="auto"/>
        <w:right w:val="none" w:sz="0" w:space="0" w:color="auto"/>
      </w:divBdr>
    </w:div>
    <w:div w:id="1343320567">
      <w:bodyDiv w:val="1"/>
      <w:marLeft w:val="0"/>
      <w:marRight w:val="0"/>
      <w:marTop w:val="0"/>
      <w:marBottom w:val="0"/>
      <w:divBdr>
        <w:top w:val="none" w:sz="0" w:space="0" w:color="auto"/>
        <w:left w:val="none" w:sz="0" w:space="0" w:color="auto"/>
        <w:bottom w:val="none" w:sz="0" w:space="0" w:color="auto"/>
        <w:right w:val="none" w:sz="0" w:space="0" w:color="auto"/>
      </w:divBdr>
    </w:div>
    <w:div w:id="1344091849">
      <w:bodyDiv w:val="1"/>
      <w:marLeft w:val="0"/>
      <w:marRight w:val="0"/>
      <w:marTop w:val="0"/>
      <w:marBottom w:val="0"/>
      <w:divBdr>
        <w:top w:val="none" w:sz="0" w:space="0" w:color="auto"/>
        <w:left w:val="none" w:sz="0" w:space="0" w:color="auto"/>
        <w:bottom w:val="none" w:sz="0" w:space="0" w:color="auto"/>
        <w:right w:val="none" w:sz="0" w:space="0" w:color="auto"/>
      </w:divBdr>
    </w:div>
    <w:div w:id="1354648512">
      <w:bodyDiv w:val="1"/>
      <w:marLeft w:val="0"/>
      <w:marRight w:val="0"/>
      <w:marTop w:val="0"/>
      <w:marBottom w:val="0"/>
      <w:divBdr>
        <w:top w:val="none" w:sz="0" w:space="0" w:color="auto"/>
        <w:left w:val="none" w:sz="0" w:space="0" w:color="auto"/>
        <w:bottom w:val="none" w:sz="0" w:space="0" w:color="auto"/>
        <w:right w:val="none" w:sz="0" w:space="0" w:color="auto"/>
      </w:divBdr>
    </w:div>
    <w:div w:id="1386025647">
      <w:bodyDiv w:val="1"/>
      <w:marLeft w:val="0"/>
      <w:marRight w:val="0"/>
      <w:marTop w:val="0"/>
      <w:marBottom w:val="0"/>
      <w:divBdr>
        <w:top w:val="none" w:sz="0" w:space="0" w:color="auto"/>
        <w:left w:val="none" w:sz="0" w:space="0" w:color="auto"/>
        <w:bottom w:val="none" w:sz="0" w:space="0" w:color="auto"/>
        <w:right w:val="none" w:sz="0" w:space="0" w:color="auto"/>
      </w:divBdr>
    </w:div>
    <w:div w:id="1522082761">
      <w:bodyDiv w:val="1"/>
      <w:marLeft w:val="0"/>
      <w:marRight w:val="0"/>
      <w:marTop w:val="0"/>
      <w:marBottom w:val="0"/>
      <w:divBdr>
        <w:top w:val="none" w:sz="0" w:space="0" w:color="auto"/>
        <w:left w:val="none" w:sz="0" w:space="0" w:color="auto"/>
        <w:bottom w:val="none" w:sz="0" w:space="0" w:color="auto"/>
        <w:right w:val="none" w:sz="0" w:space="0" w:color="auto"/>
      </w:divBdr>
    </w:div>
    <w:div w:id="1533376199">
      <w:bodyDiv w:val="1"/>
      <w:marLeft w:val="0"/>
      <w:marRight w:val="0"/>
      <w:marTop w:val="0"/>
      <w:marBottom w:val="0"/>
      <w:divBdr>
        <w:top w:val="none" w:sz="0" w:space="0" w:color="auto"/>
        <w:left w:val="none" w:sz="0" w:space="0" w:color="auto"/>
        <w:bottom w:val="none" w:sz="0" w:space="0" w:color="auto"/>
        <w:right w:val="none" w:sz="0" w:space="0" w:color="auto"/>
      </w:divBdr>
    </w:div>
    <w:div w:id="1539783971">
      <w:bodyDiv w:val="1"/>
      <w:marLeft w:val="0"/>
      <w:marRight w:val="0"/>
      <w:marTop w:val="0"/>
      <w:marBottom w:val="0"/>
      <w:divBdr>
        <w:top w:val="none" w:sz="0" w:space="0" w:color="auto"/>
        <w:left w:val="none" w:sz="0" w:space="0" w:color="auto"/>
        <w:bottom w:val="none" w:sz="0" w:space="0" w:color="auto"/>
        <w:right w:val="none" w:sz="0" w:space="0" w:color="auto"/>
      </w:divBdr>
    </w:div>
    <w:div w:id="1586451732">
      <w:bodyDiv w:val="1"/>
      <w:marLeft w:val="0"/>
      <w:marRight w:val="0"/>
      <w:marTop w:val="0"/>
      <w:marBottom w:val="0"/>
      <w:divBdr>
        <w:top w:val="none" w:sz="0" w:space="0" w:color="auto"/>
        <w:left w:val="none" w:sz="0" w:space="0" w:color="auto"/>
        <w:bottom w:val="none" w:sz="0" w:space="0" w:color="auto"/>
        <w:right w:val="none" w:sz="0" w:space="0" w:color="auto"/>
      </w:divBdr>
    </w:div>
    <w:div w:id="1602646964">
      <w:bodyDiv w:val="1"/>
      <w:marLeft w:val="0"/>
      <w:marRight w:val="0"/>
      <w:marTop w:val="0"/>
      <w:marBottom w:val="0"/>
      <w:divBdr>
        <w:top w:val="none" w:sz="0" w:space="0" w:color="auto"/>
        <w:left w:val="none" w:sz="0" w:space="0" w:color="auto"/>
        <w:bottom w:val="none" w:sz="0" w:space="0" w:color="auto"/>
        <w:right w:val="none" w:sz="0" w:space="0" w:color="auto"/>
      </w:divBdr>
    </w:div>
    <w:div w:id="1606838295">
      <w:bodyDiv w:val="1"/>
      <w:marLeft w:val="0"/>
      <w:marRight w:val="0"/>
      <w:marTop w:val="0"/>
      <w:marBottom w:val="0"/>
      <w:divBdr>
        <w:top w:val="none" w:sz="0" w:space="0" w:color="auto"/>
        <w:left w:val="none" w:sz="0" w:space="0" w:color="auto"/>
        <w:bottom w:val="none" w:sz="0" w:space="0" w:color="auto"/>
        <w:right w:val="none" w:sz="0" w:space="0" w:color="auto"/>
      </w:divBdr>
    </w:div>
    <w:div w:id="1624459128">
      <w:bodyDiv w:val="1"/>
      <w:marLeft w:val="0"/>
      <w:marRight w:val="0"/>
      <w:marTop w:val="0"/>
      <w:marBottom w:val="0"/>
      <w:divBdr>
        <w:top w:val="none" w:sz="0" w:space="0" w:color="auto"/>
        <w:left w:val="none" w:sz="0" w:space="0" w:color="auto"/>
        <w:bottom w:val="none" w:sz="0" w:space="0" w:color="auto"/>
        <w:right w:val="none" w:sz="0" w:space="0" w:color="auto"/>
      </w:divBdr>
    </w:div>
    <w:div w:id="1632397059">
      <w:bodyDiv w:val="1"/>
      <w:marLeft w:val="0"/>
      <w:marRight w:val="0"/>
      <w:marTop w:val="0"/>
      <w:marBottom w:val="0"/>
      <w:divBdr>
        <w:top w:val="none" w:sz="0" w:space="0" w:color="auto"/>
        <w:left w:val="none" w:sz="0" w:space="0" w:color="auto"/>
        <w:bottom w:val="none" w:sz="0" w:space="0" w:color="auto"/>
        <w:right w:val="none" w:sz="0" w:space="0" w:color="auto"/>
      </w:divBdr>
    </w:div>
    <w:div w:id="1637101980">
      <w:bodyDiv w:val="1"/>
      <w:marLeft w:val="0"/>
      <w:marRight w:val="0"/>
      <w:marTop w:val="0"/>
      <w:marBottom w:val="0"/>
      <w:divBdr>
        <w:top w:val="none" w:sz="0" w:space="0" w:color="auto"/>
        <w:left w:val="none" w:sz="0" w:space="0" w:color="auto"/>
        <w:bottom w:val="none" w:sz="0" w:space="0" w:color="auto"/>
        <w:right w:val="none" w:sz="0" w:space="0" w:color="auto"/>
      </w:divBdr>
    </w:div>
    <w:div w:id="1650860813">
      <w:bodyDiv w:val="1"/>
      <w:marLeft w:val="0"/>
      <w:marRight w:val="0"/>
      <w:marTop w:val="0"/>
      <w:marBottom w:val="0"/>
      <w:divBdr>
        <w:top w:val="none" w:sz="0" w:space="0" w:color="auto"/>
        <w:left w:val="none" w:sz="0" w:space="0" w:color="auto"/>
        <w:bottom w:val="none" w:sz="0" w:space="0" w:color="auto"/>
        <w:right w:val="none" w:sz="0" w:space="0" w:color="auto"/>
      </w:divBdr>
    </w:div>
    <w:div w:id="1656058838">
      <w:bodyDiv w:val="1"/>
      <w:marLeft w:val="0"/>
      <w:marRight w:val="0"/>
      <w:marTop w:val="0"/>
      <w:marBottom w:val="0"/>
      <w:divBdr>
        <w:top w:val="none" w:sz="0" w:space="0" w:color="auto"/>
        <w:left w:val="none" w:sz="0" w:space="0" w:color="auto"/>
        <w:bottom w:val="none" w:sz="0" w:space="0" w:color="auto"/>
        <w:right w:val="none" w:sz="0" w:space="0" w:color="auto"/>
      </w:divBdr>
    </w:div>
    <w:div w:id="1656297529">
      <w:bodyDiv w:val="1"/>
      <w:marLeft w:val="0"/>
      <w:marRight w:val="0"/>
      <w:marTop w:val="0"/>
      <w:marBottom w:val="0"/>
      <w:divBdr>
        <w:top w:val="none" w:sz="0" w:space="0" w:color="auto"/>
        <w:left w:val="none" w:sz="0" w:space="0" w:color="auto"/>
        <w:bottom w:val="none" w:sz="0" w:space="0" w:color="auto"/>
        <w:right w:val="none" w:sz="0" w:space="0" w:color="auto"/>
      </w:divBdr>
    </w:div>
    <w:div w:id="1677807757">
      <w:bodyDiv w:val="1"/>
      <w:marLeft w:val="0"/>
      <w:marRight w:val="0"/>
      <w:marTop w:val="0"/>
      <w:marBottom w:val="0"/>
      <w:divBdr>
        <w:top w:val="none" w:sz="0" w:space="0" w:color="auto"/>
        <w:left w:val="none" w:sz="0" w:space="0" w:color="auto"/>
        <w:bottom w:val="none" w:sz="0" w:space="0" w:color="auto"/>
        <w:right w:val="none" w:sz="0" w:space="0" w:color="auto"/>
      </w:divBdr>
    </w:div>
    <w:div w:id="1682047710">
      <w:bodyDiv w:val="1"/>
      <w:marLeft w:val="0"/>
      <w:marRight w:val="0"/>
      <w:marTop w:val="0"/>
      <w:marBottom w:val="0"/>
      <w:divBdr>
        <w:top w:val="none" w:sz="0" w:space="0" w:color="auto"/>
        <w:left w:val="none" w:sz="0" w:space="0" w:color="auto"/>
        <w:bottom w:val="none" w:sz="0" w:space="0" w:color="auto"/>
        <w:right w:val="none" w:sz="0" w:space="0" w:color="auto"/>
      </w:divBdr>
    </w:div>
    <w:div w:id="1706176681">
      <w:bodyDiv w:val="1"/>
      <w:marLeft w:val="0"/>
      <w:marRight w:val="0"/>
      <w:marTop w:val="0"/>
      <w:marBottom w:val="0"/>
      <w:divBdr>
        <w:top w:val="none" w:sz="0" w:space="0" w:color="auto"/>
        <w:left w:val="none" w:sz="0" w:space="0" w:color="auto"/>
        <w:bottom w:val="none" w:sz="0" w:space="0" w:color="auto"/>
        <w:right w:val="none" w:sz="0" w:space="0" w:color="auto"/>
      </w:divBdr>
    </w:div>
    <w:div w:id="1716154235">
      <w:bodyDiv w:val="1"/>
      <w:marLeft w:val="0"/>
      <w:marRight w:val="0"/>
      <w:marTop w:val="0"/>
      <w:marBottom w:val="0"/>
      <w:divBdr>
        <w:top w:val="none" w:sz="0" w:space="0" w:color="auto"/>
        <w:left w:val="none" w:sz="0" w:space="0" w:color="auto"/>
        <w:bottom w:val="none" w:sz="0" w:space="0" w:color="auto"/>
        <w:right w:val="none" w:sz="0" w:space="0" w:color="auto"/>
      </w:divBdr>
    </w:div>
    <w:div w:id="1770193339">
      <w:bodyDiv w:val="1"/>
      <w:marLeft w:val="0"/>
      <w:marRight w:val="0"/>
      <w:marTop w:val="0"/>
      <w:marBottom w:val="0"/>
      <w:divBdr>
        <w:top w:val="none" w:sz="0" w:space="0" w:color="auto"/>
        <w:left w:val="none" w:sz="0" w:space="0" w:color="auto"/>
        <w:bottom w:val="none" w:sz="0" w:space="0" w:color="auto"/>
        <w:right w:val="none" w:sz="0" w:space="0" w:color="auto"/>
      </w:divBdr>
    </w:div>
    <w:div w:id="1770393680">
      <w:bodyDiv w:val="1"/>
      <w:marLeft w:val="0"/>
      <w:marRight w:val="0"/>
      <w:marTop w:val="0"/>
      <w:marBottom w:val="0"/>
      <w:divBdr>
        <w:top w:val="none" w:sz="0" w:space="0" w:color="auto"/>
        <w:left w:val="none" w:sz="0" w:space="0" w:color="auto"/>
        <w:bottom w:val="none" w:sz="0" w:space="0" w:color="auto"/>
        <w:right w:val="none" w:sz="0" w:space="0" w:color="auto"/>
      </w:divBdr>
    </w:div>
    <w:div w:id="1785612995">
      <w:bodyDiv w:val="1"/>
      <w:marLeft w:val="0"/>
      <w:marRight w:val="0"/>
      <w:marTop w:val="0"/>
      <w:marBottom w:val="0"/>
      <w:divBdr>
        <w:top w:val="none" w:sz="0" w:space="0" w:color="auto"/>
        <w:left w:val="none" w:sz="0" w:space="0" w:color="auto"/>
        <w:bottom w:val="none" w:sz="0" w:space="0" w:color="auto"/>
        <w:right w:val="none" w:sz="0" w:space="0" w:color="auto"/>
      </w:divBdr>
    </w:div>
    <w:div w:id="1789278765">
      <w:bodyDiv w:val="1"/>
      <w:marLeft w:val="0"/>
      <w:marRight w:val="0"/>
      <w:marTop w:val="0"/>
      <w:marBottom w:val="0"/>
      <w:divBdr>
        <w:top w:val="none" w:sz="0" w:space="0" w:color="auto"/>
        <w:left w:val="none" w:sz="0" w:space="0" w:color="auto"/>
        <w:bottom w:val="none" w:sz="0" w:space="0" w:color="auto"/>
        <w:right w:val="none" w:sz="0" w:space="0" w:color="auto"/>
      </w:divBdr>
    </w:div>
    <w:div w:id="1799882189">
      <w:bodyDiv w:val="1"/>
      <w:marLeft w:val="0"/>
      <w:marRight w:val="0"/>
      <w:marTop w:val="0"/>
      <w:marBottom w:val="0"/>
      <w:divBdr>
        <w:top w:val="none" w:sz="0" w:space="0" w:color="auto"/>
        <w:left w:val="none" w:sz="0" w:space="0" w:color="auto"/>
        <w:bottom w:val="none" w:sz="0" w:space="0" w:color="auto"/>
        <w:right w:val="none" w:sz="0" w:space="0" w:color="auto"/>
      </w:divBdr>
    </w:div>
    <w:div w:id="1817184627">
      <w:bodyDiv w:val="1"/>
      <w:marLeft w:val="0"/>
      <w:marRight w:val="0"/>
      <w:marTop w:val="0"/>
      <w:marBottom w:val="0"/>
      <w:divBdr>
        <w:top w:val="none" w:sz="0" w:space="0" w:color="auto"/>
        <w:left w:val="none" w:sz="0" w:space="0" w:color="auto"/>
        <w:bottom w:val="none" w:sz="0" w:space="0" w:color="auto"/>
        <w:right w:val="none" w:sz="0" w:space="0" w:color="auto"/>
      </w:divBdr>
    </w:div>
    <w:div w:id="1832479571">
      <w:bodyDiv w:val="1"/>
      <w:marLeft w:val="0"/>
      <w:marRight w:val="0"/>
      <w:marTop w:val="0"/>
      <w:marBottom w:val="0"/>
      <w:divBdr>
        <w:top w:val="none" w:sz="0" w:space="0" w:color="auto"/>
        <w:left w:val="none" w:sz="0" w:space="0" w:color="auto"/>
        <w:bottom w:val="none" w:sz="0" w:space="0" w:color="auto"/>
        <w:right w:val="none" w:sz="0" w:space="0" w:color="auto"/>
      </w:divBdr>
    </w:div>
    <w:div w:id="1863931699">
      <w:bodyDiv w:val="1"/>
      <w:marLeft w:val="0"/>
      <w:marRight w:val="0"/>
      <w:marTop w:val="0"/>
      <w:marBottom w:val="0"/>
      <w:divBdr>
        <w:top w:val="none" w:sz="0" w:space="0" w:color="auto"/>
        <w:left w:val="none" w:sz="0" w:space="0" w:color="auto"/>
        <w:bottom w:val="none" w:sz="0" w:space="0" w:color="auto"/>
        <w:right w:val="none" w:sz="0" w:space="0" w:color="auto"/>
      </w:divBdr>
    </w:div>
    <w:div w:id="1865752051">
      <w:bodyDiv w:val="1"/>
      <w:marLeft w:val="0"/>
      <w:marRight w:val="0"/>
      <w:marTop w:val="0"/>
      <w:marBottom w:val="0"/>
      <w:divBdr>
        <w:top w:val="none" w:sz="0" w:space="0" w:color="auto"/>
        <w:left w:val="none" w:sz="0" w:space="0" w:color="auto"/>
        <w:bottom w:val="none" w:sz="0" w:space="0" w:color="auto"/>
        <w:right w:val="none" w:sz="0" w:space="0" w:color="auto"/>
      </w:divBdr>
    </w:div>
    <w:div w:id="1891187488">
      <w:bodyDiv w:val="1"/>
      <w:marLeft w:val="0"/>
      <w:marRight w:val="0"/>
      <w:marTop w:val="0"/>
      <w:marBottom w:val="0"/>
      <w:divBdr>
        <w:top w:val="none" w:sz="0" w:space="0" w:color="auto"/>
        <w:left w:val="none" w:sz="0" w:space="0" w:color="auto"/>
        <w:bottom w:val="none" w:sz="0" w:space="0" w:color="auto"/>
        <w:right w:val="none" w:sz="0" w:space="0" w:color="auto"/>
      </w:divBdr>
    </w:div>
    <w:div w:id="1900969924">
      <w:bodyDiv w:val="1"/>
      <w:marLeft w:val="0"/>
      <w:marRight w:val="0"/>
      <w:marTop w:val="0"/>
      <w:marBottom w:val="0"/>
      <w:divBdr>
        <w:top w:val="none" w:sz="0" w:space="0" w:color="auto"/>
        <w:left w:val="none" w:sz="0" w:space="0" w:color="auto"/>
        <w:bottom w:val="none" w:sz="0" w:space="0" w:color="auto"/>
        <w:right w:val="none" w:sz="0" w:space="0" w:color="auto"/>
      </w:divBdr>
    </w:div>
    <w:div w:id="1911038724">
      <w:bodyDiv w:val="1"/>
      <w:marLeft w:val="0"/>
      <w:marRight w:val="0"/>
      <w:marTop w:val="0"/>
      <w:marBottom w:val="0"/>
      <w:divBdr>
        <w:top w:val="none" w:sz="0" w:space="0" w:color="auto"/>
        <w:left w:val="none" w:sz="0" w:space="0" w:color="auto"/>
        <w:bottom w:val="none" w:sz="0" w:space="0" w:color="auto"/>
        <w:right w:val="none" w:sz="0" w:space="0" w:color="auto"/>
      </w:divBdr>
    </w:div>
    <w:div w:id="1923294623">
      <w:bodyDiv w:val="1"/>
      <w:marLeft w:val="0"/>
      <w:marRight w:val="0"/>
      <w:marTop w:val="0"/>
      <w:marBottom w:val="0"/>
      <w:divBdr>
        <w:top w:val="none" w:sz="0" w:space="0" w:color="auto"/>
        <w:left w:val="none" w:sz="0" w:space="0" w:color="auto"/>
        <w:bottom w:val="none" w:sz="0" w:space="0" w:color="auto"/>
        <w:right w:val="none" w:sz="0" w:space="0" w:color="auto"/>
      </w:divBdr>
    </w:div>
    <w:div w:id="1941444943">
      <w:bodyDiv w:val="1"/>
      <w:marLeft w:val="0"/>
      <w:marRight w:val="0"/>
      <w:marTop w:val="0"/>
      <w:marBottom w:val="0"/>
      <w:divBdr>
        <w:top w:val="none" w:sz="0" w:space="0" w:color="auto"/>
        <w:left w:val="none" w:sz="0" w:space="0" w:color="auto"/>
        <w:bottom w:val="none" w:sz="0" w:space="0" w:color="auto"/>
        <w:right w:val="none" w:sz="0" w:space="0" w:color="auto"/>
      </w:divBdr>
    </w:div>
    <w:div w:id="1947493359">
      <w:bodyDiv w:val="1"/>
      <w:marLeft w:val="0"/>
      <w:marRight w:val="0"/>
      <w:marTop w:val="0"/>
      <w:marBottom w:val="0"/>
      <w:divBdr>
        <w:top w:val="none" w:sz="0" w:space="0" w:color="auto"/>
        <w:left w:val="none" w:sz="0" w:space="0" w:color="auto"/>
        <w:bottom w:val="none" w:sz="0" w:space="0" w:color="auto"/>
        <w:right w:val="none" w:sz="0" w:space="0" w:color="auto"/>
      </w:divBdr>
    </w:div>
    <w:div w:id="1976986145">
      <w:bodyDiv w:val="1"/>
      <w:marLeft w:val="0"/>
      <w:marRight w:val="0"/>
      <w:marTop w:val="0"/>
      <w:marBottom w:val="0"/>
      <w:divBdr>
        <w:top w:val="none" w:sz="0" w:space="0" w:color="auto"/>
        <w:left w:val="none" w:sz="0" w:space="0" w:color="auto"/>
        <w:bottom w:val="none" w:sz="0" w:space="0" w:color="auto"/>
        <w:right w:val="none" w:sz="0" w:space="0" w:color="auto"/>
      </w:divBdr>
    </w:div>
    <w:div w:id="2019774186">
      <w:bodyDiv w:val="1"/>
      <w:marLeft w:val="0"/>
      <w:marRight w:val="0"/>
      <w:marTop w:val="0"/>
      <w:marBottom w:val="0"/>
      <w:divBdr>
        <w:top w:val="none" w:sz="0" w:space="0" w:color="auto"/>
        <w:left w:val="none" w:sz="0" w:space="0" w:color="auto"/>
        <w:bottom w:val="none" w:sz="0" w:space="0" w:color="auto"/>
        <w:right w:val="none" w:sz="0" w:space="0" w:color="auto"/>
      </w:divBdr>
    </w:div>
    <w:div w:id="2027057405">
      <w:bodyDiv w:val="1"/>
      <w:marLeft w:val="0"/>
      <w:marRight w:val="0"/>
      <w:marTop w:val="0"/>
      <w:marBottom w:val="0"/>
      <w:divBdr>
        <w:top w:val="none" w:sz="0" w:space="0" w:color="auto"/>
        <w:left w:val="none" w:sz="0" w:space="0" w:color="auto"/>
        <w:bottom w:val="none" w:sz="0" w:space="0" w:color="auto"/>
        <w:right w:val="none" w:sz="0" w:space="0" w:color="auto"/>
      </w:divBdr>
    </w:div>
    <w:div w:id="2039693959">
      <w:bodyDiv w:val="1"/>
      <w:marLeft w:val="0"/>
      <w:marRight w:val="0"/>
      <w:marTop w:val="0"/>
      <w:marBottom w:val="0"/>
      <w:divBdr>
        <w:top w:val="none" w:sz="0" w:space="0" w:color="auto"/>
        <w:left w:val="none" w:sz="0" w:space="0" w:color="auto"/>
        <w:bottom w:val="none" w:sz="0" w:space="0" w:color="auto"/>
        <w:right w:val="none" w:sz="0" w:space="0" w:color="auto"/>
      </w:divBdr>
    </w:div>
    <w:div w:id="2050907373">
      <w:bodyDiv w:val="1"/>
      <w:marLeft w:val="0"/>
      <w:marRight w:val="0"/>
      <w:marTop w:val="0"/>
      <w:marBottom w:val="0"/>
      <w:divBdr>
        <w:top w:val="none" w:sz="0" w:space="0" w:color="auto"/>
        <w:left w:val="none" w:sz="0" w:space="0" w:color="auto"/>
        <w:bottom w:val="none" w:sz="0" w:space="0" w:color="auto"/>
        <w:right w:val="none" w:sz="0" w:space="0" w:color="auto"/>
      </w:divBdr>
    </w:div>
    <w:div w:id="2073118014">
      <w:bodyDiv w:val="1"/>
      <w:marLeft w:val="0"/>
      <w:marRight w:val="0"/>
      <w:marTop w:val="0"/>
      <w:marBottom w:val="0"/>
      <w:divBdr>
        <w:top w:val="none" w:sz="0" w:space="0" w:color="auto"/>
        <w:left w:val="none" w:sz="0" w:space="0" w:color="auto"/>
        <w:bottom w:val="none" w:sz="0" w:space="0" w:color="auto"/>
        <w:right w:val="none" w:sz="0" w:space="0" w:color="auto"/>
      </w:divBdr>
    </w:div>
    <w:div w:id="2087679159">
      <w:bodyDiv w:val="1"/>
      <w:marLeft w:val="0"/>
      <w:marRight w:val="0"/>
      <w:marTop w:val="0"/>
      <w:marBottom w:val="0"/>
      <w:divBdr>
        <w:top w:val="none" w:sz="0" w:space="0" w:color="auto"/>
        <w:left w:val="none" w:sz="0" w:space="0" w:color="auto"/>
        <w:bottom w:val="none" w:sz="0" w:space="0" w:color="auto"/>
        <w:right w:val="none" w:sz="0" w:space="0" w:color="auto"/>
      </w:divBdr>
    </w:div>
    <w:div w:id="2094081208">
      <w:bodyDiv w:val="1"/>
      <w:marLeft w:val="0"/>
      <w:marRight w:val="0"/>
      <w:marTop w:val="0"/>
      <w:marBottom w:val="0"/>
      <w:divBdr>
        <w:top w:val="none" w:sz="0" w:space="0" w:color="auto"/>
        <w:left w:val="none" w:sz="0" w:space="0" w:color="auto"/>
        <w:bottom w:val="none" w:sz="0" w:space="0" w:color="auto"/>
        <w:right w:val="none" w:sz="0" w:space="0" w:color="auto"/>
      </w:divBdr>
    </w:div>
    <w:div w:id="2104449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Mic14</b:Tag>
    <b:SourceType>Book</b:SourceType>
    <b:Guid>{8BA1AAFB-2B88-4E40-B51F-B29A1A33F291}</b:Guid>
    <b:Author>
      <b:Author>
        <b:NameList>
          <b:Person>
            <b:Last>Baker</b:Last>
            <b:First>Michael</b:First>
          </b:Person>
        </b:NameList>
      </b:Author>
    </b:Author>
    <b:Title> Basic of Critical Thinking. </b:Title>
    <b:Year>2014</b:Year>
    <b:City> United States</b:City>
    <b:Publisher>Critical Thinking Company</b:Publisher>
    <b:RefOrder>1</b:RefOrder>
  </b:Source>
  <b:Source>
    <b:Tag>Cri</b:Tag>
    <b:SourceType>JournalArticle</b:SourceType>
    <b:Guid>{6CEDE184-0511-4BCA-BBD8-DC1C233D7571}</b:Guid>
    <b:Author>
      <b:Author>
        <b:NameList>
          <b:Person>
            <b:Last>Akdeniz</b:Last>
            <b:First>Can</b:First>
          </b:Person>
        </b:NameList>
      </b:Author>
    </b:Author>
    <b:Title>Critical Thinking</b:Title>
    <b:Year>2019</b:Year>
    <b:RefOrder>19</b:RefOrder>
  </b:Source>
  <b:Source>
    <b:Tag>Peo24</b:Tag>
    <b:SourceType>JournalArticle</b:SourceType>
    <b:Guid>{E0EE95CE-C923-4E6B-9C60-528AB181BE16}</b:Guid>
    <b:Title>People, Process, and Profit: A Strategic HR Approach</b:Title>
    <b:JournalName>Blue Rose Publishers</b:JournalName>
    <b:Year>2024</b:Year>
    <b:Author>
      <b:Author>
        <b:NameList>
          <b:Person>
            <b:Last>Dr. Barnana Bhattacharya Nandy</b:Last>
            <b:First>Dr.</b:First>
            <b:Middle>Rinki Mishra, Dr. Gautami Chattopadhyay</b:Middle>
          </b:Person>
        </b:NameList>
      </b:Author>
    </b:Author>
    <b:RefOrder>2</b:RefOrder>
  </b:Source>
  <b:Source>
    <b:Tag>Mad11</b:Tag>
    <b:SourceType>Book</b:SourceType>
    <b:Guid>{7FD1D7C7-99DD-4D21-8DBB-7CD8B3DC1993}</b:Guid>
    <b:Title>An Introduction to Critical Thinking:</b:Title>
    <b:Year>2011</b:Year>
    <b:Author>
      <b:Author>
        <b:NameList>
          <b:Person>
            <b:Last>Sen</b:Last>
            <b:First>Madhucchanda</b:First>
          </b:Person>
        </b:NameList>
      </b:Author>
    </b:Author>
    <b:City>india</b:City>
    <b:Publisher>pearson education india</b:Publisher>
    <b:RefOrder>3</b:RefOrder>
  </b:Source>
  <b:Source>
    <b:Tag>Mic141</b:Tag>
    <b:SourceType>Book</b:SourceType>
    <b:Guid>{D3894A42-663B-4EFC-A6C7-68AA0FF4A8CE}</b:Guid>
    <b:Author>
      <b:Author>
        <b:NameList>
          <b:Person>
            <b:Last>Kallet</b:Last>
            <b:First>Michael</b:First>
          </b:Person>
        </b:NameList>
      </b:Author>
    </b:Author>
    <b:Title>Think Smarter: Critical Thinking to Improve Problem-Solving and Decision-Making Skills.</b:Title>
    <b:Year>2014</b:Year>
    <b:City> United Kingdom: </b:City>
    <b:Publisher>Wiley.</b:Publisher>
    <b:RefOrder>4</b:RefOrder>
  </b:Source>
  <b:Source>
    <b:Tag>Ric97</b:Tag>
    <b:SourceType>Book</b:SourceType>
    <b:Guid>{F94F94AD-7A12-4E2B-947E-1813B58F08E4}</b:Guid>
    <b:Author>
      <b:Author>
        <b:NameList>
          <b:Person>
            <b:Last>Rickards</b:Last>
            <b:First> T. </b:First>
          </b:Person>
        </b:NameList>
      </b:Author>
    </b:Author>
    <b:Title>Creativity and Problem Solving at Work. </b:Title>
    <b:Year>1997</b:Year>
    <b:City>United Kingdom:</b:City>
    <b:Publisher> Gower</b:Publisher>
    <b:RefOrder>5</b:RefOrder>
  </b:Source>
  <b:Source>
    <b:Tag>Ish90</b:Tag>
    <b:SourceType>Book</b:SourceType>
    <b:Guid>{612D32B9-0867-4E4C-B26B-0B00BC63CA65}</b:Guid>
    <b:Author>
      <b:Author>
        <b:NameList>
          <b:Person>
            <b:Last>Ishikawa</b:Last>
            <b:First> K. </b:First>
          </b:Person>
        </b:NameList>
      </b:Author>
    </b:Author>
    <b:Title>Introduction to Quality Control</b:Title>
    <b:Year>1990</b:Year>
    <b:City>Japan</b:City>
    <b:Publisher>Taylor &amp; Francis.</b:Publisher>
    <b:RefOrder>6</b:RefOrder>
  </b:Source>
  <b:Source>
    <b:Tag>Osb53</b:Tag>
    <b:SourceType>Book</b:SourceType>
    <b:Guid>{409165BC-574F-4FD7-82BF-FE51E3913B34}</b:Guid>
    <b:Author>
      <b:Author>
        <b:NameList>
          <b:Person>
            <b:Last>Osborn</b:Last>
            <b:First> A. F.</b:First>
          </b:Person>
        </b:NameList>
      </b:Author>
    </b:Author>
    <b:Title>Applied Imagination: Principles and Procedures of Creative Thinking.</b:Title>
    <b:Year>1953</b:Year>
    <b:City>United States</b:City>
    <b:Publisher> C. Scribner's Sons.</b:Publisher>
    <b:RefOrder>7</b:RefOrder>
  </b:Source>
  <b:Source>
    <b:Tag>Tea03</b:Tag>
    <b:SourceType>Book</b:SourceType>
    <b:Guid>{15597676-C116-4BDD-BC3C-A2D5AB66CF23}</b:Guid>
    <b:Author>
      <b:Author>
        <b:NameList>
          <b:Person>
            <b:Last>Teale</b:Last>
            <b:First> M. </b:First>
          </b:Person>
        </b:NameList>
      </b:Author>
    </b:Author>
    <b:Title>Management Decision-making: Towards an Integrated Approach</b:Title>
    <b:Year>2003</b:Year>
    <b:City> United Kingdom</b:City>
    <b:Publisher>Pearson.</b:Publisher>
    <b:RefOrder>8</b:RefOrder>
  </b:Source>
  <b:Source>
    <b:Tag>Pau23</b:Tag>
    <b:SourceType>Book</b:SourceType>
    <b:Guid>{AD777D26-2524-4E75-87DC-2B8DBC28B338}</b:Guid>
    <b:Author>
      <b:Author>
        <b:NameList>
          <b:Person>
            <b:Last>Paul</b:Last>
            <b:First> R. </b:First>
          </b:Person>
        </b:NameList>
      </b:Author>
    </b:Author>
    <b:Title> The Miniature Guide to Critical Thinking Concepts and Tools</b:Title>
    <b:Year>2023</b:Year>
    <b:City>Canada</b:City>
    <b:RefOrder>9</b:RefOrder>
  </b:Source>
  <b:Source>
    <b:Tag>Cha11</b:Tag>
    <b:SourceType>Book</b:SourceType>
    <b:Guid>{647C6056-2EF2-454C-9DC4-328ACE35AE87}</b:Guid>
    <b:Author>
      <b:Author>
        <b:NameList>
          <b:Person>
            <b:Last>Chartrand</b:Last>
            <b:First> J., Emery, S., Hall, R., Ishikawa, H., Maketa, J. </b:First>
          </b:Person>
        </b:NameList>
      </b:Author>
    </b:Author>
    <b:Title>Now You're Thinking! Change Your Thinking...Transform Your Life.  </b:Title>
    <b:Year>2011</b:Year>
    <b:City>United Kingdom:</b:City>
    <b:Publisher>Pearson Education.</b:Publisher>
    <b:RefOrder>11</b:RefOrder>
  </b:Source>
  <b:Source>
    <b:Tag>Amo82</b:Tag>
    <b:SourceType>Book</b:SourceType>
    <b:Guid>{279DC027-0619-470E-B4AC-76EFCFA76985}</b:Guid>
    <b:Author>
      <b:Author>
        <b:NameList>
          <b:Person>
            <b:Last>Amos Tversky</b:Last>
            <b:First>Daniel</b:First>
            <b:Middle>Kahneman, Paul Slovic</b:Middle>
          </b:Person>
        </b:NameList>
      </b:Author>
    </b:Author>
    <b:Title>Judgment Under Uncertainty: Heuristics and Biases. </b:Title>
    <b:Year>1982</b:Year>
    <b:City>spain</b:City>
    <b:Publisher> Cambridge University Press.</b:Publisher>
    <b:RefOrder>12</b:RefOrder>
  </b:Source>
  <b:Source>
    <b:Tag>Joa21</b:Tag>
    <b:SourceType>Book</b:SourceType>
    <b:Guid>{AE92F555-E2BA-4B4A-A131-823979F315F5}</b:Guid>
    <b:Author>
      <b:Author>
        <b:NameList>
          <b:Person>
            <b:Last>Williams</b:Last>
            <b:First>Joan</b:First>
          </b:Person>
        </b:NameList>
      </b:Author>
    </b:Author>
    <b:Title> Bias Interrupted: Creating Inclusion for Real and for Good. </b:Title>
    <b:Year>2021</b:Year>
    <b:City>United States</b:City>
    <b:Publisher>Harvard Business Review Press.</b:Publisher>
    <b:RefOrder>13</b:RefOrder>
  </b:Source>
  <b:Source>
    <b:Tag>Ale18</b:Tag>
    <b:SourceType>Book</b:SourceType>
    <b:Guid>{46B39C92-3E9F-4510-8948-028435546132}</b:Guid>
    <b:Author>
      <b:Author>
        <b:NameList>
          <b:Person>
            <b:Last>Acks</b:Last>
            <b:First>Alex</b:First>
          </b:Person>
        </b:NameList>
      </b:Author>
    </b:Author>
    <b:Title> The Bubble of Confirmation Bias</b:Title>
    <b:Year>2018</b:Year>
    <b:City>United States</b:City>
    <b:Publisher> Enslow Publishing, LLC.</b:Publisher>
    <b:RefOrder>14</b:RefOrder>
  </b:Source>
  <b:Source>
    <b:Tag>Car22</b:Tag>
    <b:SourceType>Book</b:SourceType>
    <b:Guid>{9F381418-5677-4DCB-A5E9-0292BE4D4FDD}</b:Guid>
    <b:Author>
      <b:Author>
        <b:NameList>
          <b:Person>
            <b:Last>Carlos Aquino (Jr.)</b:Last>
            <b:First>Carlos</b:First>
            <b:Middle>Tasso Aquino, Josephine Hauer, Rilla J. Hynes</b:Middle>
          </b:Person>
        </b:NameList>
      </b:Author>
    </b:Author>
    <b:Title>Multidisciplinary Approach to Diversity and Inclusion in the COVID-19-Era Workplace</b:Title>
    <b:Year>2022</b:Year>
    <b:City>United State</b:City>
    <b:Publisher>IGI Global.</b:Publisher>
    <b:RefOrder>15</b:RefOrder>
  </b:Source>
  <b:Source>
    <b:Tag>Xen25</b:Tag>
    <b:SourceType>Book</b:SourceType>
    <b:Guid>{24DF1EF2-EA70-4F59-89C7-14AE7138169D}</b:Guid>
    <b:Author>
      <b:Author>
        <b:NameList>
          <b:Person>
            <b:Last>Mindhurst</b:Last>
            <b:First>Xena</b:First>
          </b:Person>
        </b:NameList>
      </b:Author>
    </b:Author>
    <b:Title>Exploiting Cognitive Biases </b:Title>
    <b:Year>2025</b:Year>
    <b:Publisher>Publifye AS.</b:Publisher>
    <b:RefOrder>16</b:RefOrder>
  </b:Source>
  <b:Source>
    <b:Tag>Sad09</b:Tag>
    <b:SourceType>Book</b:SourceType>
    <b:Guid>{D5F46215-9638-4BE3-9060-EFA3D581FEE2}</b:Guid>
    <b:Author>
      <b:Author>
        <b:NameList>
          <b:Person>
            <b:Last>Sadker</b:Last>
            <b:First> D., Zittleman, K. R. </b:First>
          </b:Person>
        </b:NameList>
      </b:Author>
    </b:Author>
    <b:Title>Still Failing at Fairness: How Gender Bias Cheats Girls and Boys in School and What We Can Do About It. </b:Title>
    <b:Year>2009</b:Year>
    <b:City>United State</b:City>
    <b:Publisher> Scribner.</b:Publisher>
    <b:RefOrder>17</b:RefOrder>
  </b:Source>
  <b:Source>
    <b:Tag>Mar13</b:Tag>
    <b:SourceType>Book</b:SourceType>
    <b:Guid>{F0EEAEE9-68D6-43C6-BA91-EB071CEE1A79}</b:Guid>
    <b:Author>
      <b:Author>
        <b:NameList>
          <b:Person>
            <b:Last>Maruskin</b:Last>
            <b:First> J. M. </b:First>
          </b:Person>
        </b:NameList>
      </b:Author>
    </b:Author>
    <b:Title>The Elements of Problem Solving.</b:Title>
    <b:Year>2013</b:Year>
    <b:City> United States:</b:City>
    <b:Publisher>Solar Crest.</b:Publisher>
    <b:RefOrder>18</b:RefOrder>
  </b:Source>
  <b:Source>
    <b:Tag>Ben69</b:Tag>
    <b:SourceType>Book</b:SourceType>
    <b:Guid>{39E390EB-3BF2-4233-8AB9-93EE2EA3E9A8}</b:Guid>
    <b:Author>
      <b:Author>
        <b:NameList>
          <b:Person>
            <b:Last>Bloom</b:Last>
            <b:First>Benjamin</b:First>
            <b:Middle>Samuel</b:Middle>
          </b:Person>
        </b:NameList>
      </b:Author>
    </b:Author>
    <b:Title>Taxonomy of Educational Objectives: The Classification of Educational Goals. Handbook 1: Cognitive Domain.</b:Title>
    <b:Year>1969</b:Year>
    <b:City>United States</b:City>
    <b:Publisher> David McKay.</b:Publisher>
    <b:RefOrder>10</b:RefOrder>
  </b:Source>
  <b:Source>
    <b:Tag>Osb93</b:Tag>
    <b:SourceType>Book</b:SourceType>
    <b:Guid>{1EFD9CD6-8E10-41B1-84F2-CE80F85AAE80}</b:Guid>
    <b:Author>
      <b:Author>
        <b:NameList>
          <b:Person>
            <b:Last>Osborn</b:Last>
            <b:First> A. F</b:First>
          </b:Person>
        </b:NameList>
      </b:Author>
    </b:Author>
    <b:Title> Applied Imagination: Principles and Procedures of Creative Problem-solving.</b:Title>
    <b:Year>1993</b:Year>
    <b:City>United States</b:City>
    <b:Publisher> Creative Education Foundation.</b:Publisher>
    <b:RefOrder>20</b:RefOrder>
  </b:Source>
  <b:Source>
    <b:Tag>Saris</b:Tag>
    <b:SourceType>Book</b:SourceType>
    <b:Guid>{545205C7-06C6-412B-8BC0-E666E4DB9EBC}</b:Guid>
    <b:Author>
      <b:Author>
        <b:NameList>
          <b:Person>
            <b:Last>Sarsby</b:Last>
            <b:First> A.</b:First>
          </b:Person>
        </b:NameList>
      </b:Author>
    </b:Author>
    <b:Title>2016</b:Title>
    <b:Year> SWOT Analysis.</b:Year>
    <b:City> United Kingdom</b:City>
    <b:Publisher>Spectaris Limited.</b:Publisher>
    <b:RefOrder>21</b:RefOrder>
  </b:Source>
</b:Sources>
</file>

<file path=customXml/itemProps1.xml><?xml version="1.0" encoding="utf-8"?>
<ds:datastoreItem xmlns:ds="http://schemas.openxmlformats.org/officeDocument/2006/customXml" ds:itemID="{8404F323-809B-4CAF-980E-00E475F30C6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Jean Hocking (2309700)</dc:creator>
  <keywords/>
  <dc:description/>
  <lastModifiedBy>Jean Hocking (2309700)</lastModifiedBy>
  <revision>1081</revision>
  <dcterms:created xsi:type="dcterms:W3CDTF">2025-02-01T19:43:00.0000000Z</dcterms:created>
  <dcterms:modified xsi:type="dcterms:W3CDTF">2025-03-10T11:54:42.1257421Z</dcterms:modified>
</coreProperties>
</file>