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E5598F" w14:textId="48BE60B0" w:rsidR="00F22017" w:rsidRPr="006F1714" w:rsidRDefault="0040159E" w:rsidP="006F1714">
      <w:pPr>
        <w:spacing w:line="360" w:lineRule="auto"/>
        <w:jc w:val="center"/>
        <w:rPr>
          <w:rFonts w:ascii="Times New Roman" w:hAnsi="Times New Roman" w:cs="Times New Roman"/>
          <w:b/>
          <w:color w:val="000000" w:themeColor="text1"/>
          <w:u w:val="single"/>
        </w:rPr>
      </w:pPr>
      <w:bookmarkStart w:id="0" w:name="_GoBack"/>
      <w:bookmarkEnd w:id="0"/>
      <w:r>
        <w:rPr>
          <w:rFonts w:ascii="Times New Roman" w:hAnsi="Times New Roman" w:cs="Times New Roman"/>
          <w:b/>
          <w:color w:val="000000" w:themeColor="text1"/>
          <w:u w:val="single"/>
        </w:rPr>
        <w:t>An essay to explain the six areas of learning and experience and the four purposes in a cross curricular approach</w:t>
      </w:r>
    </w:p>
    <w:p w14:paraId="451D199A" w14:textId="5791660A" w:rsidR="00E96F98" w:rsidRPr="006F1714" w:rsidRDefault="00E96F98" w:rsidP="006F1714">
      <w:pPr>
        <w:spacing w:line="360" w:lineRule="auto"/>
        <w:rPr>
          <w:rFonts w:ascii="Times New Roman" w:hAnsi="Times New Roman" w:cs="Times New Roman"/>
          <w:color w:val="000000" w:themeColor="text1"/>
        </w:rPr>
      </w:pPr>
    </w:p>
    <w:p w14:paraId="7C9FB215" w14:textId="198B1115" w:rsidR="0028600D" w:rsidRPr="006F1714" w:rsidRDefault="0028600D" w:rsidP="006F1714">
      <w:pPr>
        <w:spacing w:line="360" w:lineRule="auto"/>
        <w:rPr>
          <w:rFonts w:ascii="Times New Roman" w:hAnsi="Times New Roman" w:cs="Times New Roman"/>
          <w:color w:val="000000" w:themeColor="text1"/>
        </w:rPr>
      </w:pPr>
      <w:r w:rsidRPr="006F1714">
        <w:rPr>
          <w:rFonts w:ascii="Times New Roman" w:hAnsi="Times New Roman" w:cs="Times New Roman"/>
          <w:color w:val="000000" w:themeColor="text1"/>
        </w:rPr>
        <w:t xml:space="preserve">This essay focuses on the theme </w:t>
      </w:r>
      <w:r w:rsidR="00313BD4" w:rsidRPr="006F1714">
        <w:rPr>
          <w:rFonts w:ascii="Times New Roman" w:hAnsi="Times New Roman" w:cs="Times New Roman"/>
          <w:color w:val="000000" w:themeColor="text1"/>
        </w:rPr>
        <w:t>‘</w:t>
      </w:r>
      <w:r w:rsidR="006C3485" w:rsidRPr="006F1714">
        <w:rPr>
          <w:rFonts w:ascii="Times New Roman" w:hAnsi="Times New Roman" w:cs="Times New Roman"/>
          <w:color w:val="000000" w:themeColor="text1"/>
        </w:rPr>
        <w:t xml:space="preserve">animal </w:t>
      </w:r>
      <w:r w:rsidR="00E22336" w:rsidRPr="006F1714">
        <w:rPr>
          <w:rFonts w:ascii="Times New Roman" w:hAnsi="Times New Roman" w:cs="Times New Roman"/>
          <w:color w:val="000000" w:themeColor="text1"/>
        </w:rPr>
        <w:t>habitats</w:t>
      </w:r>
      <w:r w:rsidR="00313BD4" w:rsidRPr="006F1714">
        <w:rPr>
          <w:rFonts w:ascii="Times New Roman" w:hAnsi="Times New Roman" w:cs="Times New Roman"/>
          <w:color w:val="000000" w:themeColor="text1"/>
        </w:rPr>
        <w:t>’</w:t>
      </w:r>
      <w:r w:rsidR="00E22336" w:rsidRPr="006F1714">
        <w:rPr>
          <w:rFonts w:ascii="Times New Roman" w:hAnsi="Times New Roman" w:cs="Times New Roman"/>
          <w:color w:val="000000" w:themeColor="text1"/>
        </w:rPr>
        <w:t xml:space="preserve"> </w:t>
      </w:r>
      <w:r w:rsidR="00313BD4" w:rsidRPr="006F1714">
        <w:rPr>
          <w:rFonts w:ascii="Times New Roman" w:hAnsi="Times New Roman" w:cs="Times New Roman"/>
          <w:color w:val="000000" w:themeColor="text1"/>
        </w:rPr>
        <w:t xml:space="preserve">and links to the six areas of learning and </w:t>
      </w:r>
      <w:r w:rsidR="00033814" w:rsidRPr="006F1714">
        <w:rPr>
          <w:rFonts w:ascii="Times New Roman" w:hAnsi="Times New Roman" w:cs="Times New Roman"/>
          <w:color w:val="000000" w:themeColor="text1"/>
        </w:rPr>
        <w:t>experience</w:t>
      </w:r>
      <w:r w:rsidR="00313BD4" w:rsidRPr="006F1714">
        <w:rPr>
          <w:rFonts w:ascii="Times New Roman" w:hAnsi="Times New Roman" w:cs="Times New Roman"/>
          <w:color w:val="000000" w:themeColor="text1"/>
        </w:rPr>
        <w:t xml:space="preserve"> and Graham </w:t>
      </w:r>
      <w:r w:rsidR="00897F5C" w:rsidRPr="006F1714">
        <w:rPr>
          <w:rFonts w:ascii="Times New Roman" w:hAnsi="Times New Roman" w:cs="Times New Roman"/>
          <w:color w:val="000000" w:themeColor="text1"/>
        </w:rPr>
        <w:t>Donaldson’s</w:t>
      </w:r>
      <w:r w:rsidR="00313BD4" w:rsidRPr="006F1714">
        <w:rPr>
          <w:rFonts w:ascii="Times New Roman" w:hAnsi="Times New Roman" w:cs="Times New Roman"/>
          <w:color w:val="000000" w:themeColor="text1"/>
        </w:rPr>
        <w:t xml:space="preserve"> </w:t>
      </w:r>
      <w:r w:rsidR="00133D38">
        <w:rPr>
          <w:rFonts w:ascii="Times New Roman" w:hAnsi="Times New Roman" w:cs="Times New Roman"/>
          <w:color w:val="000000" w:themeColor="text1"/>
        </w:rPr>
        <w:t>‘</w:t>
      </w:r>
      <w:r w:rsidR="00313BD4" w:rsidRPr="006F1714">
        <w:rPr>
          <w:rFonts w:ascii="Times New Roman" w:hAnsi="Times New Roman" w:cs="Times New Roman"/>
          <w:color w:val="000000" w:themeColor="text1"/>
        </w:rPr>
        <w:t>Successful Futures</w:t>
      </w:r>
      <w:r w:rsidR="00133D38">
        <w:rPr>
          <w:rFonts w:ascii="Times New Roman" w:hAnsi="Times New Roman" w:cs="Times New Roman"/>
          <w:color w:val="000000" w:themeColor="text1"/>
        </w:rPr>
        <w:t>’</w:t>
      </w:r>
      <w:r w:rsidR="00313BD4" w:rsidRPr="006F1714">
        <w:rPr>
          <w:rFonts w:ascii="Times New Roman" w:hAnsi="Times New Roman" w:cs="Times New Roman"/>
          <w:color w:val="000000" w:themeColor="text1"/>
        </w:rPr>
        <w:t xml:space="preserve"> four purposes</w:t>
      </w:r>
      <w:r w:rsidR="00033814" w:rsidRPr="006F1714">
        <w:rPr>
          <w:rFonts w:ascii="Times New Roman" w:hAnsi="Times New Roman" w:cs="Times New Roman"/>
          <w:color w:val="000000" w:themeColor="text1"/>
        </w:rPr>
        <w:t xml:space="preserve"> when </w:t>
      </w:r>
      <w:r w:rsidRPr="006F1714">
        <w:rPr>
          <w:rFonts w:ascii="Times New Roman" w:hAnsi="Times New Roman" w:cs="Times New Roman"/>
          <w:color w:val="000000" w:themeColor="text1"/>
        </w:rPr>
        <w:t>teaching in a cross curricular way within Key Stage 2. This theme has been chosen because</w:t>
      </w:r>
      <w:r w:rsidR="00313BD4" w:rsidRPr="006F1714">
        <w:rPr>
          <w:rFonts w:ascii="Times New Roman" w:hAnsi="Times New Roman" w:cs="Times New Roman"/>
          <w:color w:val="000000" w:themeColor="text1"/>
        </w:rPr>
        <w:t xml:space="preserve"> there </w:t>
      </w:r>
      <w:r w:rsidR="00E85AD6" w:rsidRPr="006F1714">
        <w:rPr>
          <w:rFonts w:ascii="Times New Roman" w:hAnsi="Times New Roman" w:cs="Times New Roman"/>
          <w:color w:val="000000" w:themeColor="text1"/>
        </w:rPr>
        <w:t>is a wide range</w:t>
      </w:r>
      <w:r w:rsidR="00313BD4" w:rsidRPr="006F1714">
        <w:rPr>
          <w:rFonts w:ascii="Times New Roman" w:hAnsi="Times New Roman" w:cs="Times New Roman"/>
          <w:color w:val="000000" w:themeColor="text1"/>
        </w:rPr>
        <w:t xml:space="preserve"> cover within this topic and it is extremely </w:t>
      </w:r>
      <w:r w:rsidR="001B5717" w:rsidRPr="006F1714">
        <w:rPr>
          <w:rFonts w:ascii="Times New Roman" w:hAnsi="Times New Roman" w:cs="Times New Roman"/>
          <w:color w:val="000000" w:themeColor="text1"/>
        </w:rPr>
        <w:t>intriguing,</w:t>
      </w:r>
      <w:r w:rsidR="00313BD4" w:rsidRPr="006F1714">
        <w:rPr>
          <w:rFonts w:ascii="Times New Roman" w:hAnsi="Times New Roman" w:cs="Times New Roman"/>
          <w:color w:val="000000" w:themeColor="text1"/>
        </w:rPr>
        <w:t xml:space="preserve"> </w:t>
      </w:r>
      <w:r w:rsidR="00897F5C" w:rsidRPr="006F1714">
        <w:rPr>
          <w:rFonts w:ascii="Times New Roman" w:hAnsi="Times New Roman" w:cs="Times New Roman"/>
          <w:color w:val="000000" w:themeColor="text1"/>
        </w:rPr>
        <w:t xml:space="preserve">and </w:t>
      </w:r>
      <w:r w:rsidR="00E85AD6" w:rsidRPr="006F1714">
        <w:rPr>
          <w:rFonts w:ascii="Times New Roman" w:hAnsi="Times New Roman" w:cs="Times New Roman"/>
          <w:color w:val="000000" w:themeColor="text1"/>
        </w:rPr>
        <w:t>pupils</w:t>
      </w:r>
      <w:r w:rsidR="00897F5C" w:rsidRPr="006F1714">
        <w:rPr>
          <w:rFonts w:ascii="Times New Roman" w:hAnsi="Times New Roman" w:cs="Times New Roman"/>
          <w:color w:val="000000" w:themeColor="text1"/>
        </w:rPr>
        <w:t xml:space="preserve"> will be building on previous knowledge and learning and therefore their imagination and participation is increased. Animal habitats is a topic that</w:t>
      </w:r>
      <w:r w:rsidR="001B5717" w:rsidRPr="006F1714">
        <w:rPr>
          <w:rFonts w:ascii="Times New Roman" w:hAnsi="Times New Roman" w:cs="Times New Roman"/>
          <w:color w:val="000000" w:themeColor="text1"/>
        </w:rPr>
        <w:t xml:space="preserve"> uses the outdoor </w:t>
      </w:r>
      <w:r w:rsidR="00E85AD6" w:rsidRPr="006F1714">
        <w:rPr>
          <w:rFonts w:ascii="Times New Roman" w:hAnsi="Times New Roman" w:cs="Times New Roman"/>
          <w:color w:val="000000" w:themeColor="text1"/>
        </w:rPr>
        <w:t>environment,</w:t>
      </w:r>
      <w:r w:rsidR="001B5717" w:rsidRPr="006F1714">
        <w:rPr>
          <w:rFonts w:ascii="Times New Roman" w:hAnsi="Times New Roman" w:cs="Times New Roman"/>
          <w:color w:val="000000" w:themeColor="text1"/>
        </w:rPr>
        <w:t xml:space="preserve"> this is an enjoyable, positive experience for pupils.</w:t>
      </w:r>
    </w:p>
    <w:p w14:paraId="29E947C9" w14:textId="77777777" w:rsidR="007C5176" w:rsidRPr="006F1714" w:rsidRDefault="007C5176" w:rsidP="006F1714">
      <w:pPr>
        <w:spacing w:line="360" w:lineRule="auto"/>
        <w:rPr>
          <w:rFonts w:ascii="Times New Roman" w:hAnsi="Times New Roman" w:cs="Times New Roman"/>
          <w:color w:val="000000" w:themeColor="text1"/>
        </w:rPr>
      </w:pPr>
    </w:p>
    <w:p w14:paraId="6BB882C2" w14:textId="339BACBD" w:rsidR="00B42B4C" w:rsidRPr="006F1714" w:rsidRDefault="001A0DBA" w:rsidP="006F1714">
      <w:pPr>
        <w:spacing w:line="360" w:lineRule="auto"/>
        <w:rPr>
          <w:rFonts w:ascii="Times New Roman" w:hAnsi="Times New Roman" w:cs="Times New Roman"/>
          <w:color w:val="000000" w:themeColor="text1"/>
        </w:rPr>
      </w:pPr>
      <w:r w:rsidRPr="006F1714">
        <w:rPr>
          <w:rFonts w:ascii="Times New Roman" w:hAnsi="Times New Roman" w:cs="Times New Roman"/>
          <w:color w:val="000000" w:themeColor="text1"/>
        </w:rPr>
        <w:t>According to Barnes</w:t>
      </w:r>
      <w:r w:rsidR="00133D38">
        <w:rPr>
          <w:rFonts w:ascii="Times New Roman" w:hAnsi="Times New Roman" w:cs="Times New Roman"/>
          <w:color w:val="000000" w:themeColor="text1"/>
        </w:rPr>
        <w:t xml:space="preserve"> (2015, p.62),</w:t>
      </w:r>
      <w:r w:rsidRPr="006F1714">
        <w:rPr>
          <w:rFonts w:ascii="Times New Roman" w:hAnsi="Times New Roman" w:cs="Times New Roman"/>
          <w:color w:val="000000" w:themeColor="text1"/>
        </w:rPr>
        <w:t xml:space="preserve"> “</w:t>
      </w:r>
      <w:r w:rsidR="00DD2353" w:rsidRPr="006F1714">
        <w:rPr>
          <w:rFonts w:ascii="Times New Roman" w:hAnsi="Times New Roman" w:cs="Times New Roman"/>
          <w:color w:val="000000" w:themeColor="text1"/>
        </w:rPr>
        <w:t xml:space="preserve">Cross curricular </w:t>
      </w:r>
      <w:r w:rsidR="003F568C" w:rsidRPr="006F1714">
        <w:rPr>
          <w:rFonts w:ascii="Times New Roman" w:hAnsi="Times New Roman" w:cs="Times New Roman"/>
          <w:color w:val="000000" w:themeColor="text1"/>
        </w:rPr>
        <w:t>learning</w:t>
      </w:r>
      <w:r w:rsidRPr="006F1714">
        <w:rPr>
          <w:rFonts w:ascii="Times New Roman" w:hAnsi="Times New Roman" w:cs="Times New Roman"/>
          <w:color w:val="000000" w:themeColor="text1"/>
        </w:rPr>
        <w:t xml:space="preserve"> occurs when the skills, knowledge and attitudes of a number of different disciplines are applied to a single theme”</w:t>
      </w:r>
      <w:r w:rsidR="00F83131" w:rsidRPr="006F1714">
        <w:rPr>
          <w:rFonts w:ascii="Times New Roman" w:hAnsi="Times New Roman" w:cs="Times New Roman"/>
          <w:color w:val="000000" w:themeColor="text1"/>
        </w:rPr>
        <w:t>. Cross curricular teaching has been around for many years but is being developed during the twentieth century.</w:t>
      </w:r>
    </w:p>
    <w:p w14:paraId="7DC84876" w14:textId="77777777" w:rsidR="0012357F" w:rsidRPr="006F1714" w:rsidRDefault="0012357F" w:rsidP="006F1714">
      <w:pPr>
        <w:spacing w:line="360" w:lineRule="auto"/>
        <w:rPr>
          <w:rFonts w:ascii="Times New Roman" w:hAnsi="Times New Roman" w:cs="Times New Roman"/>
          <w:color w:val="000000" w:themeColor="text1"/>
        </w:rPr>
      </w:pPr>
    </w:p>
    <w:p w14:paraId="17F097DB" w14:textId="66C0A4E2" w:rsidR="00FF7184" w:rsidRPr="006F1714" w:rsidRDefault="000A4B82" w:rsidP="006F1714">
      <w:pPr>
        <w:spacing w:line="360" w:lineRule="auto"/>
        <w:rPr>
          <w:rFonts w:ascii="Times New Roman" w:hAnsi="Times New Roman" w:cs="Times New Roman"/>
          <w:color w:val="000000" w:themeColor="text1"/>
        </w:rPr>
      </w:pPr>
      <w:r w:rsidRPr="006F1714">
        <w:rPr>
          <w:rFonts w:ascii="Times New Roman" w:hAnsi="Times New Roman" w:cs="Times New Roman"/>
          <w:color w:val="000000" w:themeColor="text1"/>
        </w:rPr>
        <w:t xml:space="preserve">The first activity chosen for </w:t>
      </w:r>
      <w:r w:rsidR="00C2237C" w:rsidRPr="006F1714">
        <w:rPr>
          <w:rFonts w:ascii="Times New Roman" w:hAnsi="Times New Roman" w:cs="Times New Roman"/>
          <w:color w:val="000000" w:themeColor="text1"/>
        </w:rPr>
        <w:t>the</w:t>
      </w:r>
      <w:r w:rsidRPr="006F1714">
        <w:rPr>
          <w:rFonts w:ascii="Times New Roman" w:hAnsi="Times New Roman" w:cs="Times New Roman"/>
          <w:color w:val="000000" w:themeColor="text1"/>
        </w:rPr>
        <w:t xml:space="preserve"> Year 4 class is for them to create a</w:t>
      </w:r>
      <w:r w:rsidR="00C2237C" w:rsidRPr="006F1714">
        <w:rPr>
          <w:rFonts w:ascii="Times New Roman" w:hAnsi="Times New Roman" w:cs="Times New Roman"/>
          <w:color w:val="000000" w:themeColor="text1"/>
        </w:rPr>
        <w:t xml:space="preserve">n image of an animal of their choice in </w:t>
      </w:r>
      <w:r w:rsidR="00026B7D" w:rsidRPr="006F1714">
        <w:rPr>
          <w:rFonts w:ascii="Times New Roman" w:hAnsi="Times New Roman" w:cs="Times New Roman"/>
          <w:color w:val="000000" w:themeColor="text1"/>
        </w:rPr>
        <w:t>its</w:t>
      </w:r>
      <w:r w:rsidR="00C2237C" w:rsidRPr="006F1714">
        <w:rPr>
          <w:rFonts w:ascii="Times New Roman" w:hAnsi="Times New Roman" w:cs="Times New Roman"/>
          <w:color w:val="000000" w:themeColor="text1"/>
        </w:rPr>
        <w:t xml:space="preserve"> natural habitat using recycled materials to create different textures and pattern</w:t>
      </w:r>
      <w:r w:rsidR="00133D38">
        <w:rPr>
          <w:rFonts w:ascii="Times New Roman" w:hAnsi="Times New Roman" w:cs="Times New Roman"/>
          <w:color w:val="000000" w:themeColor="text1"/>
        </w:rPr>
        <w:t>s</w:t>
      </w:r>
      <w:r w:rsidR="00C2237C" w:rsidRPr="006F1714">
        <w:rPr>
          <w:rFonts w:ascii="Times New Roman" w:hAnsi="Times New Roman" w:cs="Times New Roman"/>
          <w:color w:val="000000" w:themeColor="text1"/>
        </w:rPr>
        <w:t xml:space="preserve">. The lesson will be a cross curricular lesson because </w:t>
      </w:r>
      <w:r w:rsidR="00026B7D" w:rsidRPr="006F1714">
        <w:rPr>
          <w:rFonts w:ascii="Times New Roman" w:hAnsi="Times New Roman" w:cs="Times New Roman"/>
          <w:color w:val="000000" w:themeColor="text1"/>
        </w:rPr>
        <w:t>the pupils</w:t>
      </w:r>
      <w:r w:rsidR="00C2237C" w:rsidRPr="006F1714">
        <w:rPr>
          <w:rFonts w:ascii="Times New Roman" w:hAnsi="Times New Roman" w:cs="Times New Roman"/>
          <w:color w:val="000000" w:themeColor="text1"/>
        </w:rPr>
        <w:t xml:space="preserve"> will have</w:t>
      </w:r>
      <w:r w:rsidR="00396ACF" w:rsidRPr="006F1714">
        <w:rPr>
          <w:rFonts w:ascii="Times New Roman" w:hAnsi="Times New Roman" w:cs="Times New Roman"/>
          <w:color w:val="000000" w:themeColor="text1"/>
        </w:rPr>
        <w:t xml:space="preserve"> to include</w:t>
      </w:r>
      <w:r w:rsidR="00C2237C" w:rsidRPr="006F1714">
        <w:rPr>
          <w:rFonts w:ascii="Times New Roman" w:hAnsi="Times New Roman" w:cs="Times New Roman"/>
          <w:color w:val="000000" w:themeColor="text1"/>
        </w:rPr>
        <w:t xml:space="preserve"> words hanging from their picture to describe the animal’s emotions and feelings</w:t>
      </w:r>
      <w:r w:rsidR="00FF7184" w:rsidRPr="006F1714">
        <w:rPr>
          <w:rFonts w:ascii="Times New Roman" w:hAnsi="Times New Roman" w:cs="Times New Roman"/>
          <w:color w:val="000000" w:themeColor="text1"/>
        </w:rPr>
        <w:t xml:space="preserve"> in both English and Welsh.</w:t>
      </w:r>
      <w:r w:rsidR="009561C9" w:rsidRPr="006F1714">
        <w:rPr>
          <w:rFonts w:ascii="Times New Roman" w:hAnsi="Times New Roman" w:cs="Times New Roman"/>
          <w:color w:val="000000" w:themeColor="text1"/>
        </w:rPr>
        <w:t xml:space="preserve"> </w:t>
      </w:r>
      <w:r w:rsidR="00396ACF" w:rsidRPr="006F1714">
        <w:rPr>
          <w:rFonts w:ascii="Times New Roman" w:hAnsi="Times New Roman" w:cs="Times New Roman"/>
          <w:color w:val="000000" w:themeColor="text1"/>
        </w:rPr>
        <w:t xml:space="preserve">This activity links to Graham Donaldson’s four purposes because </w:t>
      </w:r>
      <w:r w:rsidR="00FF7184" w:rsidRPr="006F1714">
        <w:rPr>
          <w:rFonts w:ascii="Times New Roman" w:hAnsi="Times New Roman" w:cs="Times New Roman"/>
          <w:color w:val="000000" w:themeColor="text1"/>
        </w:rPr>
        <w:t>it is aiming to make pupils ambitious, capable learners who are developing their knowledge and conduct research into topics</w:t>
      </w:r>
      <w:r w:rsidR="00665D86" w:rsidRPr="006F1714">
        <w:rPr>
          <w:rFonts w:ascii="Times New Roman" w:hAnsi="Times New Roman" w:cs="Times New Roman"/>
          <w:color w:val="000000" w:themeColor="text1"/>
        </w:rPr>
        <w:t xml:space="preserve">, this is very </w:t>
      </w:r>
      <w:r w:rsidR="009561C9" w:rsidRPr="006F1714">
        <w:rPr>
          <w:rFonts w:ascii="Times New Roman" w:hAnsi="Times New Roman" w:cs="Times New Roman"/>
          <w:color w:val="000000" w:themeColor="text1"/>
        </w:rPr>
        <w:t>important</w:t>
      </w:r>
      <w:r w:rsidR="00665D86" w:rsidRPr="006F1714">
        <w:rPr>
          <w:rFonts w:ascii="Times New Roman" w:hAnsi="Times New Roman" w:cs="Times New Roman"/>
          <w:color w:val="000000" w:themeColor="text1"/>
        </w:rPr>
        <w:t xml:space="preserve"> in </w:t>
      </w:r>
      <w:r w:rsidR="009561C9" w:rsidRPr="006F1714">
        <w:rPr>
          <w:rFonts w:ascii="Times New Roman" w:hAnsi="Times New Roman" w:cs="Times New Roman"/>
          <w:color w:val="000000" w:themeColor="text1"/>
        </w:rPr>
        <w:t>today’s</w:t>
      </w:r>
      <w:r w:rsidR="00665D86" w:rsidRPr="006F1714">
        <w:rPr>
          <w:rFonts w:ascii="Times New Roman" w:hAnsi="Times New Roman" w:cs="Times New Roman"/>
          <w:color w:val="000000" w:themeColor="text1"/>
        </w:rPr>
        <w:t xml:space="preserve"> </w:t>
      </w:r>
      <w:r w:rsidR="00133D38">
        <w:rPr>
          <w:rFonts w:ascii="Times New Roman" w:hAnsi="Times New Roman" w:cs="Times New Roman"/>
          <w:color w:val="000000" w:themeColor="text1"/>
        </w:rPr>
        <w:t>w</w:t>
      </w:r>
      <w:r w:rsidR="00665D86" w:rsidRPr="006F1714">
        <w:rPr>
          <w:rFonts w:ascii="Times New Roman" w:hAnsi="Times New Roman" w:cs="Times New Roman"/>
          <w:color w:val="000000" w:themeColor="text1"/>
        </w:rPr>
        <w:t xml:space="preserve">orld because </w:t>
      </w:r>
      <w:r w:rsidR="009561C9" w:rsidRPr="006F1714">
        <w:rPr>
          <w:rFonts w:ascii="Times New Roman" w:hAnsi="Times New Roman" w:cs="Times New Roman"/>
          <w:color w:val="000000" w:themeColor="text1"/>
        </w:rPr>
        <w:t xml:space="preserve">we live in a world that is constantly changing and research often needs to be done into topics </w:t>
      </w:r>
      <w:r w:rsidR="00FF7184" w:rsidRPr="006F1714">
        <w:rPr>
          <w:rFonts w:ascii="Times New Roman" w:hAnsi="Times New Roman" w:cs="Times New Roman"/>
          <w:color w:val="000000" w:themeColor="text1"/>
        </w:rPr>
        <w:t>(Donaldson,</w:t>
      </w:r>
      <w:r w:rsidR="00941153" w:rsidRPr="006F1714">
        <w:rPr>
          <w:rFonts w:ascii="Times New Roman" w:hAnsi="Times New Roman" w:cs="Times New Roman"/>
          <w:color w:val="000000" w:themeColor="text1"/>
        </w:rPr>
        <w:t>2015, p.31).</w:t>
      </w:r>
    </w:p>
    <w:p w14:paraId="7E080136" w14:textId="3CD08EA8" w:rsidR="0097012E" w:rsidRPr="006F1714" w:rsidRDefault="005E5B1C" w:rsidP="006F1714">
      <w:pPr>
        <w:pStyle w:val="NormalWeb"/>
        <w:spacing w:line="360" w:lineRule="auto"/>
        <w:rPr>
          <w:color w:val="000000" w:themeColor="text1"/>
        </w:rPr>
      </w:pPr>
      <w:r w:rsidRPr="006F1714">
        <w:rPr>
          <w:color w:val="000000" w:themeColor="text1"/>
        </w:rPr>
        <w:t>Th</w:t>
      </w:r>
      <w:r w:rsidR="00396ACF" w:rsidRPr="006F1714">
        <w:rPr>
          <w:color w:val="000000" w:themeColor="text1"/>
        </w:rPr>
        <w:t xml:space="preserve">e </w:t>
      </w:r>
      <w:r w:rsidR="009561C9" w:rsidRPr="006F1714">
        <w:rPr>
          <w:color w:val="000000" w:themeColor="text1"/>
        </w:rPr>
        <w:t xml:space="preserve">aim for the </w:t>
      </w:r>
      <w:r w:rsidR="00396ACF" w:rsidRPr="006F1714">
        <w:rPr>
          <w:color w:val="000000" w:themeColor="text1"/>
        </w:rPr>
        <w:t>six areas o</w:t>
      </w:r>
      <w:r w:rsidR="00371D86" w:rsidRPr="006F1714">
        <w:rPr>
          <w:color w:val="000000" w:themeColor="text1"/>
        </w:rPr>
        <w:t>f</w:t>
      </w:r>
      <w:r w:rsidR="00396ACF" w:rsidRPr="006F1714">
        <w:rPr>
          <w:color w:val="000000" w:themeColor="text1"/>
        </w:rPr>
        <w:t xml:space="preserve"> lea</w:t>
      </w:r>
      <w:r w:rsidRPr="006F1714">
        <w:rPr>
          <w:color w:val="000000" w:themeColor="text1"/>
        </w:rPr>
        <w:t>r</w:t>
      </w:r>
      <w:r w:rsidR="00396ACF" w:rsidRPr="006F1714">
        <w:rPr>
          <w:color w:val="000000" w:themeColor="text1"/>
        </w:rPr>
        <w:t>ning and experience</w:t>
      </w:r>
      <w:r w:rsidR="009561C9" w:rsidRPr="006F1714">
        <w:rPr>
          <w:color w:val="000000" w:themeColor="text1"/>
        </w:rPr>
        <w:t xml:space="preserve"> within the new curriculum is </w:t>
      </w:r>
      <w:r w:rsidRPr="006F1714">
        <w:rPr>
          <w:color w:val="000000" w:themeColor="text1"/>
        </w:rPr>
        <w:t xml:space="preserve">to create specific and robust input to promote the four purposes of the curriculum. </w:t>
      </w:r>
      <w:r w:rsidR="0097012E" w:rsidRPr="006F1714">
        <w:rPr>
          <w:color w:val="000000" w:themeColor="text1"/>
        </w:rPr>
        <w:t xml:space="preserve">When </w:t>
      </w:r>
      <w:r w:rsidR="00764A4C" w:rsidRPr="006F1714">
        <w:rPr>
          <w:color w:val="000000" w:themeColor="text1"/>
        </w:rPr>
        <w:t>planning, teachers</w:t>
      </w:r>
      <w:r w:rsidR="0097012E" w:rsidRPr="006F1714">
        <w:rPr>
          <w:color w:val="000000" w:themeColor="text1"/>
        </w:rPr>
        <w:t xml:space="preserve"> should be thinking of every </w:t>
      </w:r>
      <w:r w:rsidR="00764A4C" w:rsidRPr="006F1714">
        <w:rPr>
          <w:color w:val="000000" w:themeColor="text1"/>
        </w:rPr>
        <w:t xml:space="preserve">child’s </w:t>
      </w:r>
      <w:r w:rsidRPr="006F1714">
        <w:rPr>
          <w:color w:val="000000" w:themeColor="text1"/>
        </w:rPr>
        <w:t xml:space="preserve">individual </w:t>
      </w:r>
      <w:r w:rsidR="00764A4C" w:rsidRPr="006F1714">
        <w:rPr>
          <w:color w:val="000000" w:themeColor="text1"/>
        </w:rPr>
        <w:t xml:space="preserve">ability </w:t>
      </w:r>
      <w:r w:rsidRPr="006F1714">
        <w:rPr>
          <w:color w:val="000000" w:themeColor="text1"/>
        </w:rPr>
        <w:t>withi</w:t>
      </w:r>
      <w:r w:rsidR="00764A4C" w:rsidRPr="006F1714">
        <w:rPr>
          <w:color w:val="000000" w:themeColor="text1"/>
        </w:rPr>
        <w:t>n learning and</w:t>
      </w:r>
      <w:r w:rsidR="0097012E" w:rsidRPr="006F1714">
        <w:rPr>
          <w:color w:val="000000" w:themeColor="text1"/>
        </w:rPr>
        <w:t xml:space="preserve"> </w:t>
      </w:r>
      <w:r w:rsidRPr="006F1714">
        <w:rPr>
          <w:color w:val="000000" w:themeColor="text1"/>
        </w:rPr>
        <w:t xml:space="preserve">aim to </w:t>
      </w:r>
      <w:r w:rsidR="0097012E" w:rsidRPr="006F1714">
        <w:rPr>
          <w:color w:val="000000" w:themeColor="text1"/>
        </w:rPr>
        <w:t>inc</w:t>
      </w:r>
      <w:r w:rsidR="006B3341" w:rsidRPr="006F1714">
        <w:rPr>
          <w:color w:val="000000" w:themeColor="text1"/>
        </w:rPr>
        <w:t>l</w:t>
      </w:r>
      <w:r w:rsidR="0097012E" w:rsidRPr="006F1714">
        <w:rPr>
          <w:color w:val="000000" w:themeColor="text1"/>
        </w:rPr>
        <w:t xml:space="preserve">ude these areas in </w:t>
      </w:r>
      <w:r w:rsidRPr="006F1714">
        <w:rPr>
          <w:color w:val="000000" w:themeColor="text1"/>
        </w:rPr>
        <w:t>everyday</w:t>
      </w:r>
      <w:r w:rsidR="006B3341" w:rsidRPr="006F1714">
        <w:rPr>
          <w:color w:val="000000" w:themeColor="text1"/>
        </w:rPr>
        <w:t xml:space="preserve"> activities within the school day</w:t>
      </w:r>
      <w:r w:rsidRPr="006F1714">
        <w:rPr>
          <w:color w:val="000000" w:themeColor="text1"/>
        </w:rPr>
        <w:t xml:space="preserve"> (Donaldson, </w:t>
      </w:r>
      <w:r w:rsidR="00BB6F70" w:rsidRPr="006F1714">
        <w:rPr>
          <w:color w:val="000000" w:themeColor="text1"/>
        </w:rPr>
        <w:t>2015, p.</w:t>
      </w:r>
      <w:r w:rsidRPr="006F1714">
        <w:rPr>
          <w:color w:val="000000" w:themeColor="text1"/>
        </w:rPr>
        <w:t>38).</w:t>
      </w:r>
    </w:p>
    <w:p w14:paraId="65C6B47E" w14:textId="565C3705" w:rsidR="00396ACF" w:rsidRPr="006F1714" w:rsidRDefault="00226FA5" w:rsidP="006F1714">
      <w:pPr>
        <w:pStyle w:val="NormalWeb"/>
        <w:spacing w:line="360" w:lineRule="auto"/>
        <w:rPr>
          <w:color w:val="000000" w:themeColor="text1"/>
        </w:rPr>
      </w:pPr>
      <w:r w:rsidRPr="006F1714">
        <w:rPr>
          <w:color w:val="000000" w:themeColor="text1"/>
        </w:rPr>
        <w:t>Th</w:t>
      </w:r>
      <w:r w:rsidR="00F5629C" w:rsidRPr="006F1714">
        <w:rPr>
          <w:color w:val="000000" w:themeColor="text1"/>
        </w:rPr>
        <w:t>e</w:t>
      </w:r>
      <w:r w:rsidRPr="006F1714">
        <w:rPr>
          <w:color w:val="000000" w:themeColor="text1"/>
        </w:rPr>
        <w:t xml:space="preserve"> </w:t>
      </w:r>
      <w:r w:rsidR="00F5629C" w:rsidRPr="006F1714">
        <w:rPr>
          <w:color w:val="000000" w:themeColor="text1"/>
        </w:rPr>
        <w:t xml:space="preserve">areas of learning and experience that this activity links to is </w:t>
      </w:r>
      <w:r w:rsidRPr="006F1714">
        <w:rPr>
          <w:color w:val="000000" w:themeColor="text1"/>
        </w:rPr>
        <w:t>expressive arts</w:t>
      </w:r>
      <w:r w:rsidR="009F4E38" w:rsidRPr="006F1714">
        <w:rPr>
          <w:color w:val="000000" w:themeColor="text1"/>
        </w:rPr>
        <w:t xml:space="preserve"> because</w:t>
      </w:r>
      <w:r w:rsidR="00BE0656" w:rsidRPr="006F1714">
        <w:rPr>
          <w:color w:val="000000" w:themeColor="text1"/>
        </w:rPr>
        <w:t xml:space="preserve"> </w:t>
      </w:r>
      <w:proofErr w:type="gramStart"/>
      <w:r w:rsidR="00BE0656" w:rsidRPr="006F1714">
        <w:rPr>
          <w:color w:val="000000" w:themeColor="text1"/>
        </w:rPr>
        <w:t>pupils</w:t>
      </w:r>
      <w:proofErr w:type="gramEnd"/>
      <w:r w:rsidR="009F4E38" w:rsidRPr="006F1714">
        <w:rPr>
          <w:color w:val="000000" w:themeColor="text1"/>
        </w:rPr>
        <w:t xml:space="preserve"> creative skills are being developed when they are using different types of recycled materials in order to </w:t>
      </w:r>
      <w:r w:rsidR="00441577" w:rsidRPr="006F1714">
        <w:rPr>
          <w:color w:val="000000" w:themeColor="text1"/>
        </w:rPr>
        <w:t>create the animals habitat. L</w:t>
      </w:r>
      <w:r w:rsidR="00F5629C" w:rsidRPr="006F1714">
        <w:rPr>
          <w:color w:val="000000" w:themeColor="text1"/>
        </w:rPr>
        <w:t>anguages, literacy and communication</w:t>
      </w:r>
      <w:r w:rsidRPr="006F1714">
        <w:rPr>
          <w:color w:val="000000" w:themeColor="text1"/>
        </w:rPr>
        <w:t xml:space="preserve"> </w:t>
      </w:r>
      <w:r w:rsidR="00441577" w:rsidRPr="006F1714">
        <w:rPr>
          <w:color w:val="000000" w:themeColor="text1"/>
        </w:rPr>
        <w:t xml:space="preserve">are areas that are being developed because </w:t>
      </w:r>
      <w:r w:rsidR="00BE0656" w:rsidRPr="006F1714">
        <w:rPr>
          <w:color w:val="000000" w:themeColor="text1"/>
        </w:rPr>
        <w:t xml:space="preserve">the words added to the image to describe the animal’s </w:t>
      </w:r>
      <w:r w:rsidR="00BE0656" w:rsidRPr="006F1714">
        <w:rPr>
          <w:color w:val="000000" w:themeColor="text1"/>
        </w:rPr>
        <w:lastRenderedPageBreak/>
        <w:t>feelings and emotions when</w:t>
      </w:r>
      <w:r w:rsidR="00BB6F70" w:rsidRPr="006F1714">
        <w:rPr>
          <w:color w:val="000000" w:themeColor="text1"/>
        </w:rPr>
        <w:t xml:space="preserve"> they are</w:t>
      </w:r>
      <w:r w:rsidR="00BE0656" w:rsidRPr="006F1714">
        <w:rPr>
          <w:color w:val="000000" w:themeColor="text1"/>
        </w:rPr>
        <w:t xml:space="preserve"> in their habitat will be in Welsh. S</w:t>
      </w:r>
      <w:r w:rsidRPr="006F1714">
        <w:rPr>
          <w:color w:val="000000" w:themeColor="text1"/>
        </w:rPr>
        <w:t>cience and technolog</w:t>
      </w:r>
      <w:r w:rsidR="00BE0656" w:rsidRPr="006F1714">
        <w:rPr>
          <w:color w:val="000000" w:themeColor="text1"/>
        </w:rPr>
        <w:t xml:space="preserve">y are areas that are being enhanced because pupils will need to research into the science behind the </w:t>
      </w:r>
      <w:r w:rsidR="00403637" w:rsidRPr="006F1714">
        <w:rPr>
          <w:color w:val="000000" w:themeColor="text1"/>
        </w:rPr>
        <w:t>animal’s</w:t>
      </w:r>
      <w:r w:rsidR="00BE0656" w:rsidRPr="006F1714">
        <w:rPr>
          <w:color w:val="000000" w:themeColor="text1"/>
        </w:rPr>
        <w:t xml:space="preserve"> habitats and why they live in that particular environment</w:t>
      </w:r>
      <w:r w:rsidR="00BB6F70" w:rsidRPr="006F1714">
        <w:rPr>
          <w:color w:val="000000" w:themeColor="text1"/>
        </w:rPr>
        <w:t xml:space="preserve"> and what benefits that has to the animal.</w:t>
      </w:r>
    </w:p>
    <w:p w14:paraId="6B795D6F" w14:textId="6548ED16" w:rsidR="003E7738" w:rsidRPr="006F1714" w:rsidRDefault="00283712" w:rsidP="006F1714">
      <w:pPr>
        <w:spacing w:line="360" w:lineRule="auto"/>
        <w:rPr>
          <w:rFonts w:ascii="Times New Roman" w:eastAsia="Times New Roman" w:hAnsi="Times New Roman" w:cs="Times New Roman"/>
          <w:color w:val="000000" w:themeColor="text1"/>
          <w:shd w:val="clear" w:color="auto" w:fill="FFFFFF"/>
        </w:rPr>
      </w:pPr>
      <w:r w:rsidRPr="006F1714">
        <w:rPr>
          <w:rFonts w:ascii="Times New Roman" w:hAnsi="Times New Roman" w:cs="Times New Roman"/>
          <w:color w:val="000000" w:themeColor="text1"/>
        </w:rPr>
        <w:t xml:space="preserve">The cross curricular </w:t>
      </w:r>
      <w:r w:rsidR="00D0233B" w:rsidRPr="006F1714">
        <w:rPr>
          <w:rFonts w:ascii="Times New Roman" w:hAnsi="Times New Roman" w:cs="Times New Roman"/>
          <w:color w:val="000000" w:themeColor="text1"/>
        </w:rPr>
        <w:t>responsibilities</w:t>
      </w:r>
      <w:r w:rsidR="007B7163" w:rsidRPr="006F1714">
        <w:rPr>
          <w:rFonts w:ascii="Times New Roman" w:hAnsi="Times New Roman" w:cs="Times New Roman"/>
          <w:color w:val="000000" w:themeColor="text1"/>
        </w:rPr>
        <w:t xml:space="preserve"> are included in this activity because </w:t>
      </w:r>
      <w:r w:rsidR="003E7738" w:rsidRPr="006F1714">
        <w:rPr>
          <w:rFonts w:ascii="Times New Roman" w:hAnsi="Times New Roman" w:cs="Times New Roman"/>
          <w:color w:val="000000" w:themeColor="text1"/>
        </w:rPr>
        <w:t xml:space="preserve">literacy skills are being developed when the pupils are thinking of words to </w:t>
      </w:r>
      <w:r w:rsidR="00F37441" w:rsidRPr="006F1714">
        <w:rPr>
          <w:rFonts w:ascii="Times New Roman" w:hAnsi="Times New Roman" w:cs="Times New Roman"/>
          <w:color w:val="000000" w:themeColor="text1"/>
        </w:rPr>
        <w:t>include in their</w:t>
      </w:r>
      <w:r w:rsidR="003E7738" w:rsidRPr="006F1714">
        <w:rPr>
          <w:rFonts w:ascii="Times New Roman" w:hAnsi="Times New Roman" w:cs="Times New Roman"/>
          <w:color w:val="000000" w:themeColor="text1"/>
        </w:rPr>
        <w:t xml:space="preserve"> picture. Digital competency is included in this activity because they will need to conduct further research into the animals and their habitats. They will need to be made aware how to protect </w:t>
      </w:r>
      <w:r w:rsidR="003E7738" w:rsidRPr="006F1714">
        <w:rPr>
          <w:rFonts w:ascii="Times New Roman" w:eastAsia="Times New Roman" w:hAnsi="Times New Roman" w:cs="Times New Roman"/>
          <w:color w:val="000000" w:themeColor="text1"/>
          <w:shd w:val="clear" w:color="auto" w:fill="FFFFFF"/>
        </w:rPr>
        <w:t>themselves from online identity theft and learn</w:t>
      </w:r>
      <w:r w:rsidR="00F54B61" w:rsidRPr="006F1714">
        <w:rPr>
          <w:rFonts w:ascii="Times New Roman" w:eastAsia="Times New Roman" w:hAnsi="Times New Roman" w:cs="Times New Roman"/>
          <w:color w:val="000000" w:themeColor="text1"/>
          <w:shd w:val="clear" w:color="auto" w:fill="FFFFFF"/>
        </w:rPr>
        <w:t xml:space="preserve"> </w:t>
      </w:r>
      <w:r w:rsidR="003E7738" w:rsidRPr="006F1714">
        <w:rPr>
          <w:rFonts w:ascii="Times New Roman" w:eastAsia="Times New Roman" w:hAnsi="Times New Roman" w:cs="Times New Roman"/>
          <w:color w:val="000000" w:themeColor="text1"/>
          <w:shd w:val="clear" w:color="auto" w:fill="FFFFFF"/>
        </w:rPr>
        <w:t>that information put online leaves a digital footprint</w:t>
      </w:r>
      <w:r w:rsidR="00F54B61" w:rsidRPr="006F1714">
        <w:rPr>
          <w:rFonts w:ascii="Times New Roman" w:eastAsia="Times New Roman" w:hAnsi="Times New Roman" w:cs="Times New Roman"/>
          <w:color w:val="000000" w:themeColor="text1"/>
          <w:shd w:val="clear" w:color="auto" w:fill="FFFFFF"/>
        </w:rPr>
        <w:t xml:space="preserve"> (WG,2016).</w:t>
      </w:r>
    </w:p>
    <w:p w14:paraId="0BA2F402" w14:textId="511FC1F1" w:rsidR="009C1A92" w:rsidRPr="006F1714" w:rsidRDefault="009C1A92" w:rsidP="006F1714">
      <w:pPr>
        <w:pStyle w:val="NormalWeb"/>
        <w:spacing w:line="360" w:lineRule="auto"/>
        <w:rPr>
          <w:b/>
          <w:color w:val="000000" w:themeColor="text1"/>
        </w:rPr>
      </w:pPr>
      <w:r w:rsidRPr="006F1714">
        <w:rPr>
          <w:color w:val="000000" w:themeColor="text1"/>
        </w:rPr>
        <w:t>According to the National curriculum for Wales, at Key Stage 2 in science</w:t>
      </w:r>
      <w:r w:rsidR="00F37441" w:rsidRPr="006F1714">
        <w:rPr>
          <w:color w:val="000000" w:themeColor="text1"/>
        </w:rPr>
        <w:t>,</w:t>
      </w:r>
      <w:r w:rsidRPr="006F1714">
        <w:rPr>
          <w:color w:val="000000" w:themeColor="text1"/>
        </w:rPr>
        <w:t xml:space="preserve"> pupils should </w:t>
      </w:r>
      <w:r w:rsidR="009B57B8" w:rsidRPr="006F1714">
        <w:rPr>
          <w:color w:val="000000" w:themeColor="text1"/>
        </w:rPr>
        <w:t>be given the opportunity to build upon skills and knowledge that they have learnt during the Foundation Phase. Pupils should learn the skills to be able to access and select relevant scientific information and use relevant scientific vocabulary</w:t>
      </w:r>
      <w:r w:rsidR="000F34E6" w:rsidRPr="006F1714">
        <w:rPr>
          <w:color w:val="000000" w:themeColor="text1"/>
        </w:rPr>
        <w:t xml:space="preserve"> </w:t>
      </w:r>
      <w:r w:rsidR="009B57B8" w:rsidRPr="006F1714">
        <w:rPr>
          <w:color w:val="000000" w:themeColor="text1"/>
        </w:rPr>
        <w:t>(WAG,</w:t>
      </w:r>
      <w:r w:rsidR="00F37441" w:rsidRPr="006F1714">
        <w:rPr>
          <w:color w:val="000000" w:themeColor="text1"/>
        </w:rPr>
        <w:t>2013, p.</w:t>
      </w:r>
      <w:r w:rsidR="009B57B8" w:rsidRPr="006F1714">
        <w:rPr>
          <w:color w:val="000000" w:themeColor="text1"/>
        </w:rPr>
        <w:t>12).</w:t>
      </w:r>
      <w:r w:rsidR="00D848EB" w:rsidRPr="006F1714">
        <w:rPr>
          <w:color w:val="000000" w:themeColor="text1"/>
        </w:rPr>
        <w:t xml:space="preserve"> </w:t>
      </w:r>
      <w:r w:rsidR="004319A5" w:rsidRPr="006F1714">
        <w:rPr>
          <w:color w:val="000000" w:themeColor="text1"/>
        </w:rPr>
        <w:t xml:space="preserve">The National Curriculum </w:t>
      </w:r>
      <w:r w:rsidR="00D848EB" w:rsidRPr="006F1714">
        <w:rPr>
          <w:color w:val="000000" w:themeColor="text1"/>
        </w:rPr>
        <w:t xml:space="preserve">for art and design specifies that pupils during the Key Stage 2 phase should experiment with different materials and resources in order to develop </w:t>
      </w:r>
      <w:r w:rsidR="00512EB6" w:rsidRPr="006F1714">
        <w:rPr>
          <w:color w:val="000000" w:themeColor="text1"/>
        </w:rPr>
        <w:t>ideas,</w:t>
      </w:r>
      <w:r w:rsidR="00D848EB" w:rsidRPr="006F1714">
        <w:rPr>
          <w:color w:val="000000" w:themeColor="text1"/>
        </w:rPr>
        <w:t xml:space="preserve"> themes and feelings and that is what they will be doing during this activity (WAG,</w:t>
      </w:r>
      <w:r w:rsidR="00F37441" w:rsidRPr="006F1714">
        <w:rPr>
          <w:color w:val="000000" w:themeColor="text1"/>
        </w:rPr>
        <w:t>2013, p.</w:t>
      </w:r>
      <w:r w:rsidR="00D848EB" w:rsidRPr="006F1714">
        <w:rPr>
          <w:color w:val="000000" w:themeColor="text1"/>
        </w:rPr>
        <w:t>12).</w:t>
      </w:r>
      <w:r w:rsidR="00BB2330" w:rsidRPr="006F1714">
        <w:rPr>
          <w:color w:val="000000" w:themeColor="text1"/>
        </w:rPr>
        <w:t xml:space="preserve"> </w:t>
      </w:r>
    </w:p>
    <w:p w14:paraId="7AE5BA4E" w14:textId="4B66277E" w:rsidR="0095167D" w:rsidRPr="006F1714" w:rsidRDefault="00906953" w:rsidP="006F1714">
      <w:pPr>
        <w:spacing w:line="360" w:lineRule="auto"/>
        <w:rPr>
          <w:rFonts w:ascii="Times New Roman" w:hAnsi="Times New Roman" w:cs="Times New Roman"/>
          <w:color w:val="000000" w:themeColor="text1"/>
        </w:rPr>
      </w:pPr>
      <w:r w:rsidRPr="006F1714">
        <w:rPr>
          <w:rFonts w:ascii="Times New Roman" w:hAnsi="Times New Roman" w:cs="Times New Roman"/>
          <w:color w:val="000000" w:themeColor="text1"/>
        </w:rPr>
        <w:t xml:space="preserve">This </w:t>
      </w:r>
      <w:r w:rsidR="0095167D" w:rsidRPr="006F1714">
        <w:rPr>
          <w:rFonts w:ascii="Times New Roman" w:hAnsi="Times New Roman" w:cs="Times New Roman"/>
          <w:color w:val="000000" w:themeColor="text1"/>
        </w:rPr>
        <w:t>activity</w:t>
      </w:r>
      <w:r w:rsidRPr="006F1714">
        <w:rPr>
          <w:rFonts w:ascii="Times New Roman" w:hAnsi="Times New Roman" w:cs="Times New Roman"/>
          <w:color w:val="000000" w:themeColor="text1"/>
        </w:rPr>
        <w:t xml:space="preserve"> links to </w:t>
      </w:r>
      <w:r w:rsidR="0095167D" w:rsidRPr="006F1714">
        <w:rPr>
          <w:rFonts w:ascii="Times New Roman" w:hAnsi="Times New Roman" w:cs="Times New Roman"/>
          <w:color w:val="000000" w:themeColor="text1"/>
        </w:rPr>
        <w:t>hi</w:t>
      </w:r>
      <w:r w:rsidR="0095167D" w:rsidRPr="006F1714">
        <w:rPr>
          <w:rFonts w:ascii="Times New Roman" w:eastAsia="Times New Roman" w:hAnsi="Times New Roman" w:cs="Times New Roman"/>
          <w:color w:val="000000" w:themeColor="text1"/>
          <w:shd w:val="clear" w:color="auto" w:fill="FFFFFF"/>
        </w:rPr>
        <w:t xml:space="preserve">erarchical cross-curricular learning because it is linking science and art, learning is taking place in both subjects during this </w:t>
      </w:r>
      <w:r w:rsidR="006A4052" w:rsidRPr="006F1714">
        <w:rPr>
          <w:rFonts w:ascii="Times New Roman" w:eastAsia="Times New Roman" w:hAnsi="Times New Roman" w:cs="Times New Roman"/>
          <w:color w:val="000000" w:themeColor="text1"/>
          <w:shd w:val="clear" w:color="auto" w:fill="FFFFFF"/>
        </w:rPr>
        <w:t>activity</w:t>
      </w:r>
      <w:r w:rsidR="00F37441" w:rsidRPr="006F1714">
        <w:rPr>
          <w:rFonts w:ascii="Times New Roman" w:eastAsia="Times New Roman" w:hAnsi="Times New Roman" w:cs="Times New Roman"/>
          <w:color w:val="000000" w:themeColor="text1"/>
          <w:shd w:val="clear" w:color="auto" w:fill="FFFFFF"/>
        </w:rPr>
        <w:t>.</w:t>
      </w:r>
      <w:r w:rsidR="006A4052" w:rsidRPr="006F1714">
        <w:rPr>
          <w:rFonts w:ascii="Times New Roman" w:hAnsi="Times New Roman" w:cs="Times New Roman"/>
          <w:color w:val="000000" w:themeColor="text1"/>
        </w:rPr>
        <w:t xml:space="preserve"> </w:t>
      </w:r>
      <w:r w:rsidR="006A4052" w:rsidRPr="006F1714">
        <w:rPr>
          <w:rFonts w:ascii="Times New Roman" w:eastAsia="Times New Roman" w:hAnsi="Times New Roman" w:cs="Times New Roman"/>
          <w:color w:val="000000" w:themeColor="text1"/>
        </w:rPr>
        <w:t>It</w:t>
      </w:r>
      <w:r w:rsidR="0095167D" w:rsidRPr="006F1714">
        <w:rPr>
          <w:rFonts w:ascii="Times New Roman" w:eastAsia="Times New Roman" w:hAnsi="Times New Roman" w:cs="Times New Roman"/>
          <w:color w:val="000000" w:themeColor="text1"/>
        </w:rPr>
        <w:t xml:space="preserve"> is also linked to interdisciplinary cross-curricular learning</w:t>
      </w:r>
      <w:r w:rsidR="006A4052" w:rsidRPr="006F1714">
        <w:rPr>
          <w:rFonts w:ascii="Times New Roman" w:eastAsia="Times New Roman" w:hAnsi="Times New Roman" w:cs="Times New Roman"/>
          <w:color w:val="000000" w:themeColor="text1"/>
        </w:rPr>
        <w:t>, this is when</w:t>
      </w:r>
      <w:r w:rsidR="006A4052" w:rsidRPr="006F1714">
        <w:rPr>
          <w:rFonts w:ascii="Times New Roman" w:hAnsi="Times New Roman" w:cs="Times New Roman"/>
          <w:color w:val="000000" w:themeColor="text1"/>
        </w:rPr>
        <w:t xml:space="preserve"> n</w:t>
      </w:r>
      <w:r w:rsidR="0095167D" w:rsidRPr="006F1714">
        <w:rPr>
          <w:rFonts w:ascii="Times New Roman" w:eastAsia="Times New Roman" w:hAnsi="Times New Roman" w:cs="Times New Roman"/>
          <w:color w:val="000000" w:themeColor="text1"/>
        </w:rPr>
        <w:t xml:space="preserve">ew learning in two subject disciplines </w:t>
      </w:r>
      <w:r w:rsidR="007B3792" w:rsidRPr="006F1714">
        <w:rPr>
          <w:rFonts w:ascii="Times New Roman" w:eastAsia="Times New Roman" w:hAnsi="Times New Roman" w:cs="Times New Roman"/>
          <w:color w:val="000000" w:themeColor="text1"/>
        </w:rPr>
        <w:t>are</w:t>
      </w:r>
      <w:r w:rsidR="0095167D" w:rsidRPr="006F1714">
        <w:rPr>
          <w:rFonts w:ascii="Times New Roman" w:eastAsia="Times New Roman" w:hAnsi="Times New Roman" w:cs="Times New Roman"/>
          <w:color w:val="000000" w:themeColor="text1"/>
        </w:rPr>
        <w:t xml:space="preserve"> put together to </w:t>
      </w:r>
      <w:r w:rsidR="007B3792" w:rsidRPr="006F1714">
        <w:rPr>
          <w:rFonts w:ascii="Times New Roman" w:eastAsia="Times New Roman" w:hAnsi="Times New Roman" w:cs="Times New Roman"/>
          <w:color w:val="000000" w:themeColor="text1"/>
        </w:rPr>
        <w:t xml:space="preserve">develop </w:t>
      </w:r>
      <w:r w:rsidR="0095167D" w:rsidRPr="006F1714">
        <w:rPr>
          <w:rFonts w:ascii="Times New Roman" w:eastAsia="Times New Roman" w:hAnsi="Times New Roman" w:cs="Times New Roman"/>
          <w:color w:val="000000" w:themeColor="text1"/>
        </w:rPr>
        <w:t>a</w:t>
      </w:r>
      <w:r w:rsidR="0019569F" w:rsidRPr="006F1714">
        <w:rPr>
          <w:rFonts w:ascii="Times New Roman" w:eastAsia="Times New Roman" w:hAnsi="Times New Roman" w:cs="Times New Roman"/>
          <w:color w:val="000000" w:themeColor="text1"/>
        </w:rPr>
        <w:t xml:space="preserve"> unique</w:t>
      </w:r>
      <w:r w:rsidR="0095167D" w:rsidRPr="006F1714">
        <w:rPr>
          <w:rFonts w:ascii="Times New Roman" w:eastAsia="Times New Roman" w:hAnsi="Times New Roman" w:cs="Times New Roman"/>
          <w:color w:val="000000" w:themeColor="text1"/>
        </w:rPr>
        <w:t xml:space="preserve"> product</w:t>
      </w:r>
      <w:r w:rsidR="006A4052" w:rsidRPr="006F1714">
        <w:rPr>
          <w:rFonts w:ascii="Times New Roman" w:eastAsia="Times New Roman" w:hAnsi="Times New Roman" w:cs="Times New Roman"/>
          <w:color w:val="000000" w:themeColor="text1"/>
        </w:rPr>
        <w:t xml:space="preserve"> (Barnes,</w:t>
      </w:r>
      <w:r w:rsidR="001F6E83" w:rsidRPr="006F1714">
        <w:rPr>
          <w:rFonts w:ascii="Times New Roman" w:eastAsia="Times New Roman" w:hAnsi="Times New Roman" w:cs="Times New Roman"/>
          <w:color w:val="000000" w:themeColor="text1"/>
        </w:rPr>
        <w:t>2015, p.</w:t>
      </w:r>
      <w:r w:rsidR="006A4052" w:rsidRPr="006F1714">
        <w:rPr>
          <w:rFonts w:ascii="Times New Roman" w:eastAsia="Times New Roman" w:hAnsi="Times New Roman" w:cs="Times New Roman"/>
          <w:color w:val="000000" w:themeColor="text1"/>
        </w:rPr>
        <w:t>273).</w:t>
      </w:r>
    </w:p>
    <w:p w14:paraId="68F75C51" w14:textId="4FEDF968" w:rsidR="007B7163" w:rsidRPr="006F1714" w:rsidRDefault="007B7163" w:rsidP="006F1714">
      <w:pPr>
        <w:spacing w:line="360" w:lineRule="auto"/>
        <w:rPr>
          <w:rFonts w:ascii="Times New Roman" w:hAnsi="Times New Roman" w:cs="Times New Roman"/>
          <w:color w:val="000000" w:themeColor="text1"/>
        </w:rPr>
      </w:pPr>
    </w:p>
    <w:p w14:paraId="66BF77CB" w14:textId="06D4D4F1" w:rsidR="00B065C6" w:rsidRPr="006F1714" w:rsidRDefault="00120A00" w:rsidP="006F1714">
      <w:pPr>
        <w:spacing w:line="360" w:lineRule="auto"/>
        <w:rPr>
          <w:rFonts w:ascii="Times New Roman" w:hAnsi="Times New Roman" w:cs="Times New Roman"/>
          <w:color w:val="000000" w:themeColor="text1"/>
        </w:rPr>
      </w:pPr>
      <w:r w:rsidRPr="006F1714">
        <w:rPr>
          <w:rFonts w:ascii="Times New Roman" w:hAnsi="Times New Roman" w:cs="Times New Roman"/>
          <w:color w:val="000000" w:themeColor="text1"/>
        </w:rPr>
        <w:t xml:space="preserve">The second activity </w:t>
      </w:r>
      <w:r w:rsidR="007E7F4F" w:rsidRPr="006F1714">
        <w:rPr>
          <w:rFonts w:ascii="Times New Roman" w:hAnsi="Times New Roman" w:cs="Times New Roman"/>
          <w:color w:val="000000" w:themeColor="text1"/>
        </w:rPr>
        <w:t>is exploring habitats using a map, the pupils will have to</w:t>
      </w:r>
      <w:r w:rsidR="003C7CFA" w:rsidRPr="006F1714">
        <w:rPr>
          <w:rFonts w:ascii="Times New Roman" w:hAnsi="Times New Roman" w:cs="Times New Roman"/>
          <w:color w:val="000000" w:themeColor="text1"/>
        </w:rPr>
        <w:t xml:space="preserve"> add a symbol to their maps</w:t>
      </w:r>
      <w:r w:rsidR="00B01ED7" w:rsidRPr="006F1714">
        <w:rPr>
          <w:rFonts w:ascii="Times New Roman" w:hAnsi="Times New Roman" w:cs="Times New Roman"/>
          <w:color w:val="000000" w:themeColor="text1"/>
        </w:rPr>
        <w:t xml:space="preserve"> at the point where they see an animal </w:t>
      </w:r>
      <w:r w:rsidR="00BB15C7" w:rsidRPr="006F1714">
        <w:rPr>
          <w:rFonts w:ascii="Times New Roman" w:hAnsi="Times New Roman" w:cs="Times New Roman"/>
          <w:color w:val="000000" w:themeColor="text1"/>
        </w:rPr>
        <w:t xml:space="preserve">in their habitat </w:t>
      </w:r>
      <w:r w:rsidR="007E7F4F" w:rsidRPr="006F1714">
        <w:rPr>
          <w:rFonts w:ascii="Times New Roman" w:hAnsi="Times New Roman" w:cs="Times New Roman"/>
          <w:color w:val="000000" w:themeColor="text1"/>
        </w:rPr>
        <w:t xml:space="preserve">in the </w:t>
      </w:r>
      <w:r w:rsidR="006D6834" w:rsidRPr="006F1714">
        <w:rPr>
          <w:rFonts w:ascii="Times New Roman" w:hAnsi="Times New Roman" w:cs="Times New Roman"/>
          <w:color w:val="000000" w:themeColor="text1"/>
        </w:rPr>
        <w:t>school grounds</w:t>
      </w:r>
      <w:r w:rsidR="00B01ED7" w:rsidRPr="006F1714">
        <w:rPr>
          <w:rFonts w:ascii="Times New Roman" w:hAnsi="Times New Roman" w:cs="Times New Roman"/>
          <w:color w:val="000000" w:themeColor="text1"/>
        </w:rPr>
        <w:t xml:space="preserve">. They will also have to write down what animal they saw and how many </w:t>
      </w:r>
      <w:r w:rsidR="004B2FA8" w:rsidRPr="006F1714">
        <w:rPr>
          <w:rFonts w:ascii="Times New Roman" w:hAnsi="Times New Roman" w:cs="Times New Roman"/>
          <w:color w:val="000000" w:themeColor="text1"/>
        </w:rPr>
        <w:t>animals there were</w:t>
      </w:r>
      <w:r w:rsidR="00B01ED7" w:rsidRPr="006F1714">
        <w:rPr>
          <w:rFonts w:ascii="Times New Roman" w:hAnsi="Times New Roman" w:cs="Times New Roman"/>
          <w:color w:val="000000" w:themeColor="text1"/>
        </w:rPr>
        <w:t xml:space="preserve"> and </w:t>
      </w:r>
      <w:r w:rsidR="006D6834" w:rsidRPr="006F1714">
        <w:rPr>
          <w:rFonts w:ascii="Times New Roman" w:hAnsi="Times New Roman" w:cs="Times New Roman"/>
          <w:color w:val="000000" w:themeColor="text1"/>
        </w:rPr>
        <w:t>what habitats</w:t>
      </w:r>
      <w:r w:rsidR="004B2FA8" w:rsidRPr="006F1714">
        <w:rPr>
          <w:rFonts w:ascii="Times New Roman" w:hAnsi="Times New Roman" w:cs="Times New Roman"/>
          <w:color w:val="000000" w:themeColor="text1"/>
        </w:rPr>
        <w:t xml:space="preserve"> and natural resources</w:t>
      </w:r>
      <w:r w:rsidR="006D6834" w:rsidRPr="006F1714">
        <w:rPr>
          <w:rFonts w:ascii="Times New Roman" w:hAnsi="Times New Roman" w:cs="Times New Roman"/>
          <w:color w:val="000000" w:themeColor="text1"/>
        </w:rPr>
        <w:t xml:space="preserve"> they are found in</w:t>
      </w:r>
      <w:r w:rsidR="007C57EA" w:rsidRPr="006F1714">
        <w:rPr>
          <w:rFonts w:ascii="Times New Roman" w:hAnsi="Times New Roman" w:cs="Times New Roman"/>
          <w:color w:val="000000" w:themeColor="text1"/>
        </w:rPr>
        <w:t xml:space="preserve"> and why they think the</w:t>
      </w:r>
      <w:r w:rsidR="004B2FA8" w:rsidRPr="006F1714">
        <w:rPr>
          <w:rFonts w:ascii="Times New Roman" w:hAnsi="Times New Roman" w:cs="Times New Roman"/>
          <w:color w:val="000000" w:themeColor="text1"/>
        </w:rPr>
        <w:t xml:space="preserve"> animal</w:t>
      </w:r>
      <w:r w:rsidR="007C57EA" w:rsidRPr="006F1714">
        <w:rPr>
          <w:rFonts w:ascii="Times New Roman" w:hAnsi="Times New Roman" w:cs="Times New Roman"/>
          <w:color w:val="000000" w:themeColor="text1"/>
        </w:rPr>
        <w:t xml:space="preserve"> live</w:t>
      </w:r>
      <w:r w:rsidR="004B2FA8" w:rsidRPr="006F1714">
        <w:rPr>
          <w:rFonts w:ascii="Times New Roman" w:hAnsi="Times New Roman" w:cs="Times New Roman"/>
          <w:color w:val="000000" w:themeColor="text1"/>
        </w:rPr>
        <w:t>s</w:t>
      </w:r>
      <w:r w:rsidR="007C57EA" w:rsidRPr="006F1714">
        <w:rPr>
          <w:rFonts w:ascii="Times New Roman" w:hAnsi="Times New Roman" w:cs="Times New Roman"/>
          <w:color w:val="000000" w:themeColor="text1"/>
        </w:rPr>
        <w:t xml:space="preserve"> </w:t>
      </w:r>
      <w:r w:rsidR="000A4E53" w:rsidRPr="006F1714">
        <w:rPr>
          <w:rFonts w:ascii="Times New Roman" w:hAnsi="Times New Roman" w:cs="Times New Roman"/>
          <w:color w:val="000000" w:themeColor="text1"/>
        </w:rPr>
        <w:t>there. They</w:t>
      </w:r>
      <w:r w:rsidR="00B065C6" w:rsidRPr="006F1714">
        <w:rPr>
          <w:rFonts w:ascii="Times New Roman" w:hAnsi="Times New Roman" w:cs="Times New Roman"/>
          <w:color w:val="000000" w:themeColor="text1"/>
        </w:rPr>
        <w:t xml:space="preserve"> will be looking at mini beasts, birds living in the trees, and noticing what animals could be in the grounds during the night.</w:t>
      </w:r>
    </w:p>
    <w:p w14:paraId="5B2AE30A" w14:textId="1754D14D" w:rsidR="00B065C6" w:rsidRPr="006F1714" w:rsidRDefault="00B065C6" w:rsidP="006F1714">
      <w:pPr>
        <w:spacing w:line="360" w:lineRule="auto"/>
        <w:rPr>
          <w:rFonts w:ascii="Times New Roman" w:hAnsi="Times New Roman" w:cs="Times New Roman"/>
          <w:color w:val="000000" w:themeColor="text1"/>
        </w:rPr>
      </w:pPr>
    </w:p>
    <w:p w14:paraId="1CCC1FDB" w14:textId="2112C1A6" w:rsidR="0095167D" w:rsidRPr="006F1714" w:rsidRDefault="00B42B4C" w:rsidP="006F1714">
      <w:pPr>
        <w:spacing w:line="360" w:lineRule="auto"/>
        <w:rPr>
          <w:rFonts w:ascii="Times New Roman" w:hAnsi="Times New Roman" w:cs="Times New Roman"/>
          <w:color w:val="000000" w:themeColor="text1"/>
        </w:rPr>
      </w:pPr>
      <w:r w:rsidRPr="006F1714">
        <w:rPr>
          <w:rFonts w:ascii="Times New Roman" w:hAnsi="Times New Roman" w:cs="Times New Roman"/>
          <w:color w:val="000000" w:themeColor="text1"/>
        </w:rPr>
        <w:t>This activity links to Donaldson’s four purposes because it aspires to make pupils ambitious, capable learners because th</w:t>
      </w:r>
      <w:r w:rsidR="00F77CB3" w:rsidRPr="006F1714">
        <w:rPr>
          <w:rFonts w:ascii="Times New Roman" w:hAnsi="Times New Roman" w:cs="Times New Roman"/>
          <w:color w:val="000000" w:themeColor="text1"/>
        </w:rPr>
        <w:t>ey</w:t>
      </w:r>
      <w:r w:rsidRPr="006F1714">
        <w:rPr>
          <w:rFonts w:ascii="Times New Roman" w:hAnsi="Times New Roman" w:cs="Times New Roman"/>
          <w:color w:val="000000" w:themeColor="text1"/>
        </w:rPr>
        <w:t xml:space="preserve"> are interested in what they are learning and willing to </w:t>
      </w:r>
      <w:r w:rsidR="00F77CB3" w:rsidRPr="006F1714">
        <w:rPr>
          <w:rFonts w:ascii="Times New Roman" w:hAnsi="Times New Roman" w:cs="Times New Roman"/>
          <w:color w:val="000000" w:themeColor="text1"/>
        </w:rPr>
        <w:t xml:space="preserve">explore in order to research into topics (Donaldson,2015, p.29). The six areas of learning and experience associated with this activity are </w:t>
      </w:r>
      <w:r w:rsidR="004E51DE" w:rsidRPr="006F1714">
        <w:rPr>
          <w:rFonts w:ascii="Times New Roman" w:hAnsi="Times New Roman" w:cs="Times New Roman"/>
          <w:color w:val="000000" w:themeColor="text1"/>
        </w:rPr>
        <w:t xml:space="preserve">science and </w:t>
      </w:r>
      <w:r w:rsidR="007C57EA" w:rsidRPr="006F1714">
        <w:rPr>
          <w:rFonts w:ascii="Times New Roman" w:hAnsi="Times New Roman" w:cs="Times New Roman"/>
          <w:color w:val="000000" w:themeColor="text1"/>
        </w:rPr>
        <w:t>technology</w:t>
      </w:r>
      <w:r w:rsidR="004E51DE" w:rsidRPr="006F1714">
        <w:rPr>
          <w:rFonts w:ascii="Times New Roman" w:hAnsi="Times New Roman" w:cs="Times New Roman"/>
          <w:color w:val="000000" w:themeColor="text1"/>
        </w:rPr>
        <w:t xml:space="preserve"> </w:t>
      </w:r>
      <w:r w:rsidR="0034435E" w:rsidRPr="006F1714">
        <w:rPr>
          <w:rFonts w:ascii="Times New Roman" w:hAnsi="Times New Roman" w:cs="Times New Roman"/>
          <w:color w:val="000000" w:themeColor="text1"/>
        </w:rPr>
        <w:t xml:space="preserve">because the pupils are </w:t>
      </w:r>
      <w:r w:rsidR="0034435E" w:rsidRPr="006F1714">
        <w:rPr>
          <w:rFonts w:ascii="Times New Roman" w:hAnsi="Times New Roman" w:cs="Times New Roman"/>
          <w:color w:val="000000" w:themeColor="text1"/>
        </w:rPr>
        <w:lastRenderedPageBreak/>
        <w:t>learning about the habitats that the animals live in and why they live there</w:t>
      </w:r>
      <w:r w:rsidR="004B2FA8" w:rsidRPr="006F1714">
        <w:rPr>
          <w:rFonts w:ascii="Times New Roman" w:hAnsi="Times New Roman" w:cs="Times New Roman"/>
          <w:color w:val="000000" w:themeColor="text1"/>
        </w:rPr>
        <w:t xml:space="preserve">. This activity also links to </w:t>
      </w:r>
      <w:r w:rsidR="0034435E" w:rsidRPr="006F1714">
        <w:rPr>
          <w:rFonts w:ascii="Times New Roman" w:hAnsi="Times New Roman" w:cs="Times New Roman"/>
          <w:color w:val="000000" w:themeColor="text1"/>
        </w:rPr>
        <w:t xml:space="preserve">humanities because they are developing their map work skills when plotting on the map where the animals were </w:t>
      </w:r>
      <w:r w:rsidR="004B2FA8" w:rsidRPr="006F1714">
        <w:rPr>
          <w:rFonts w:ascii="Times New Roman" w:hAnsi="Times New Roman" w:cs="Times New Roman"/>
          <w:color w:val="000000" w:themeColor="text1"/>
        </w:rPr>
        <w:t>found, they</w:t>
      </w:r>
      <w:r w:rsidR="0034435E" w:rsidRPr="006F1714">
        <w:rPr>
          <w:rFonts w:ascii="Times New Roman" w:hAnsi="Times New Roman" w:cs="Times New Roman"/>
          <w:color w:val="000000" w:themeColor="text1"/>
        </w:rPr>
        <w:t xml:space="preserve"> will also be following the map as a route around the school grounds.</w:t>
      </w:r>
      <w:r w:rsidR="00E84C8D" w:rsidRPr="006F1714">
        <w:rPr>
          <w:rFonts w:ascii="Times New Roman" w:hAnsi="Times New Roman" w:cs="Times New Roman"/>
          <w:color w:val="000000" w:themeColor="text1"/>
        </w:rPr>
        <w:t xml:space="preserve"> Literacy is included in this activity</w:t>
      </w:r>
      <w:r w:rsidR="000A4E53" w:rsidRPr="006F1714">
        <w:rPr>
          <w:rFonts w:ascii="Times New Roman" w:hAnsi="Times New Roman" w:cs="Times New Roman"/>
          <w:color w:val="000000" w:themeColor="text1"/>
        </w:rPr>
        <w:t xml:space="preserve"> because pupils are communicating their ideas and explaining their thinking and discussing their ideas in their </w:t>
      </w:r>
      <w:r w:rsidR="005D4AEE" w:rsidRPr="006F1714">
        <w:rPr>
          <w:rFonts w:ascii="Times New Roman" w:hAnsi="Times New Roman" w:cs="Times New Roman"/>
          <w:color w:val="000000" w:themeColor="text1"/>
        </w:rPr>
        <w:t>groups. Thinking skills are also being used when the pupils are thinking what other anima</w:t>
      </w:r>
      <w:r w:rsidR="004B2FA8" w:rsidRPr="006F1714">
        <w:rPr>
          <w:rFonts w:ascii="Times New Roman" w:hAnsi="Times New Roman" w:cs="Times New Roman"/>
          <w:color w:val="000000" w:themeColor="text1"/>
        </w:rPr>
        <w:t>l</w:t>
      </w:r>
      <w:r w:rsidR="005D4AEE" w:rsidRPr="006F1714">
        <w:rPr>
          <w:rFonts w:ascii="Times New Roman" w:hAnsi="Times New Roman" w:cs="Times New Roman"/>
          <w:color w:val="000000" w:themeColor="text1"/>
        </w:rPr>
        <w:t>s could be in the school grounds at night and when they are thinking why the animals live in that habitat</w:t>
      </w:r>
      <w:r w:rsidR="004B2FA8" w:rsidRPr="006F1714">
        <w:rPr>
          <w:rFonts w:ascii="Times New Roman" w:hAnsi="Times New Roman" w:cs="Times New Roman"/>
          <w:color w:val="000000" w:themeColor="text1"/>
        </w:rPr>
        <w:t>.</w:t>
      </w:r>
    </w:p>
    <w:p w14:paraId="10E4D5F5" w14:textId="77777777" w:rsidR="007E72B6" w:rsidRPr="006F1714" w:rsidRDefault="007E72B6" w:rsidP="006F1714">
      <w:pPr>
        <w:spacing w:line="360" w:lineRule="auto"/>
        <w:rPr>
          <w:rFonts w:ascii="Times New Roman" w:hAnsi="Times New Roman" w:cs="Times New Roman"/>
          <w:color w:val="000000" w:themeColor="text1"/>
        </w:rPr>
      </w:pPr>
    </w:p>
    <w:p w14:paraId="4EC89B1B" w14:textId="0B21A1B7" w:rsidR="00AC23D9" w:rsidRPr="006F1714" w:rsidRDefault="00AC23D9" w:rsidP="006F1714">
      <w:pPr>
        <w:spacing w:line="360" w:lineRule="auto"/>
        <w:rPr>
          <w:rFonts w:ascii="Times New Roman" w:hAnsi="Times New Roman" w:cs="Times New Roman"/>
          <w:color w:val="000000" w:themeColor="text1"/>
        </w:rPr>
      </w:pPr>
      <w:r w:rsidRPr="006F1714">
        <w:rPr>
          <w:rFonts w:ascii="Times New Roman" w:hAnsi="Times New Roman" w:cs="Times New Roman"/>
          <w:color w:val="000000" w:themeColor="text1"/>
        </w:rPr>
        <w:t>The Education for Sustainable Development and Global Citizenship</w:t>
      </w:r>
      <w:r w:rsidR="00180B1D" w:rsidRPr="006F1714">
        <w:rPr>
          <w:rFonts w:ascii="Times New Roman" w:hAnsi="Times New Roman" w:cs="Times New Roman"/>
          <w:color w:val="000000" w:themeColor="text1"/>
        </w:rPr>
        <w:t xml:space="preserve"> (ESDGC)</w:t>
      </w:r>
      <w:r w:rsidRPr="006F1714">
        <w:rPr>
          <w:rFonts w:ascii="Times New Roman" w:hAnsi="Times New Roman" w:cs="Times New Roman"/>
          <w:color w:val="000000" w:themeColor="text1"/>
        </w:rPr>
        <w:t xml:space="preserve"> theme that this </w:t>
      </w:r>
      <w:r w:rsidR="00180B1D" w:rsidRPr="006F1714">
        <w:rPr>
          <w:rFonts w:ascii="Times New Roman" w:hAnsi="Times New Roman" w:cs="Times New Roman"/>
          <w:color w:val="000000" w:themeColor="text1"/>
        </w:rPr>
        <w:t>activity</w:t>
      </w:r>
      <w:r w:rsidRPr="006F1714">
        <w:rPr>
          <w:rFonts w:ascii="Times New Roman" w:hAnsi="Times New Roman" w:cs="Times New Roman"/>
          <w:color w:val="000000" w:themeColor="text1"/>
        </w:rPr>
        <w:t xml:space="preserve"> links with is the natural environment </w:t>
      </w:r>
      <w:r w:rsidR="00180B1D" w:rsidRPr="006F1714">
        <w:rPr>
          <w:rFonts w:ascii="Times New Roman" w:hAnsi="Times New Roman" w:cs="Times New Roman"/>
          <w:color w:val="000000" w:themeColor="text1"/>
        </w:rPr>
        <w:t>because animals are part of th</w:t>
      </w:r>
      <w:r w:rsidR="004B2FA8" w:rsidRPr="006F1714">
        <w:rPr>
          <w:rFonts w:ascii="Times New Roman" w:hAnsi="Times New Roman" w:cs="Times New Roman"/>
          <w:color w:val="000000" w:themeColor="text1"/>
        </w:rPr>
        <w:t>e environment</w:t>
      </w:r>
      <w:r w:rsidR="00180B1D" w:rsidRPr="006F1714">
        <w:rPr>
          <w:rFonts w:ascii="Times New Roman" w:hAnsi="Times New Roman" w:cs="Times New Roman"/>
          <w:color w:val="000000" w:themeColor="text1"/>
        </w:rPr>
        <w:t xml:space="preserve"> and pupils are often very interested in real life experiences and therefor</w:t>
      </w:r>
      <w:r w:rsidR="00330790">
        <w:rPr>
          <w:rFonts w:ascii="Times New Roman" w:hAnsi="Times New Roman" w:cs="Times New Roman"/>
          <w:color w:val="000000" w:themeColor="text1"/>
        </w:rPr>
        <w:t xml:space="preserve">e </w:t>
      </w:r>
      <w:r w:rsidR="00180B1D" w:rsidRPr="006F1714">
        <w:rPr>
          <w:rFonts w:ascii="Times New Roman" w:hAnsi="Times New Roman" w:cs="Times New Roman"/>
          <w:color w:val="000000" w:themeColor="text1"/>
        </w:rPr>
        <w:t>this activity will be very engaging for the pupils. According to E</w:t>
      </w:r>
      <w:r w:rsidR="009D7166" w:rsidRPr="006F1714">
        <w:rPr>
          <w:rFonts w:ascii="Times New Roman" w:hAnsi="Times New Roman" w:cs="Times New Roman"/>
          <w:color w:val="000000" w:themeColor="text1"/>
        </w:rPr>
        <w:t>styn</w:t>
      </w:r>
      <w:r w:rsidR="00180B1D" w:rsidRPr="006F1714">
        <w:rPr>
          <w:rFonts w:ascii="Times New Roman" w:hAnsi="Times New Roman" w:cs="Times New Roman"/>
          <w:color w:val="000000" w:themeColor="text1"/>
        </w:rPr>
        <w:t xml:space="preserve"> pupils have a good understanding of the Natural environment at Key Stage 2 and pupils show appreciation to habitats and living things. (E</w:t>
      </w:r>
      <w:r w:rsidR="009D7166" w:rsidRPr="006F1714">
        <w:rPr>
          <w:rFonts w:ascii="Times New Roman" w:hAnsi="Times New Roman" w:cs="Times New Roman"/>
          <w:color w:val="000000" w:themeColor="text1"/>
        </w:rPr>
        <w:t>styn</w:t>
      </w:r>
      <w:r w:rsidR="00180B1D" w:rsidRPr="006F1714">
        <w:rPr>
          <w:rFonts w:ascii="Times New Roman" w:hAnsi="Times New Roman" w:cs="Times New Roman"/>
          <w:color w:val="000000" w:themeColor="text1"/>
        </w:rPr>
        <w:t>,2014, p.7).</w:t>
      </w:r>
    </w:p>
    <w:p w14:paraId="331F1A7B" w14:textId="4B47BE92" w:rsidR="00D57F0D" w:rsidRPr="006F1714" w:rsidRDefault="00D57F0D" w:rsidP="006F1714">
      <w:pPr>
        <w:spacing w:line="360" w:lineRule="auto"/>
        <w:rPr>
          <w:rFonts w:ascii="Times New Roman" w:hAnsi="Times New Roman" w:cs="Times New Roman"/>
          <w:color w:val="000000" w:themeColor="text1"/>
        </w:rPr>
      </w:pPr>
    </w:p>
    <w:p w14:paraId="4FE6703A" w14:textId="5BEA7824" w:rsidR="00D34836" w:rsidRPr="006F1714" w:rsidRDefault="004A0CDE" w:rsidP="006F1714">
      <w:pPr>
        <w:spacing w:line="360" w:lineRule="auto"/>
        <w:rPr>
          <w:rFonts w:ascii="Times New Roman" w:hAnsi="Times New Roman" w:cs="Times New Roman"/>
          <w:color w:val="000000" w:themeColor="text1"/>
        </w:rPr>
      </w:pPr>
      <w:r w:rsidRPr="006F1714">
        <w:rPr>
          <w:rFonts w:ascii="Times New Roman" w:hAnsi="Times New Roman" w:cs="Times New Roman"/>
          <w:color w:val="000000" w:themeColor="text1"/>
        </w:rPr>
        <w:t xml:space="preserve">The </w:t>
      </w:r>
      <w:r w:rsidR="008E1FEA" w:rsidRPr="006F1714">
        <w:rPr>
          <w:rFonts w:ascii="Times New Roman" w:hAnsi="Times New Roman" w:cs="Times New Roman"/>
          <w:color w:val="000000" w:themeColor="text1"/>
        </w:rPr>
        <w:t xml:space="preserve">geography </w:t>
      </w:r>
      <w:r w:rsidRPr="006F1714">
        <w:rPr>
          <w:rFonts w:ascii="Times New Roman" w:hAnsi="Times New Roman" w:cs="Times New Roman"/>
          <w:color w:val="000000" w:themeColor="text1"/>
        </w:rPr>
        <w:t xml:space="preserve">skills that the pupils will be developing in this activity are </w:t>
      </w:r>
      <w:r w:rsidR="008E1FEA" w:rsidRPr="006F1714">
        <w:rPr>
          <w:rFonts w:ascii="Times New Roman" w:hAnsi="Times New Roman" w:cs="Times New Roman"/>
          <w:color w:val="000000" w:themeColor="text1"/>
        </w:rPr>
        <w:t xml:space="preserve">using maps, following directions and identifying and locating environments using </w:t>
      </w:r>
      <w:r w:rsidR="00980F3E" w:rsidRPr="006F1714">
        <w:rPr>
          <w:rFonts w:ascii="Times New Roman" w:hAnsi="Times New Roman" w:cs="Times New Roman"/>
          <w:color w:val="000000" w:themeColor="text1"/>
        </w:rPr>
        <w:t>maps. These</w:t>
      </w:r>
      <w:r w:rsidR="008E1FEA" w:rsidRPr="006F1714">
        <w:rPr>
          <w:rFonts w:ascii="Times New Roman" w:hAnsi="Times New Roman" w:cs="Times New Roman"/>
          <w:color w:val="000000" w:themeColor="text1"/>
        </w:rPr>
        <w:t xml:space="preserve"> are all important skills that young people need to </w:t>
      </w:r>
      <w:r w:rsidR="00980F3E" w:rsidRPr="006F1714">
        <w:rPr>
          <w:rFonts w:ascii="Times New Roman" w:hAnsi="Times New Roman" w:cs="Times New Roman"/>
          <w:color w:val="000000" w:themeColor="text1"/>
        </w:rPr>
        <w:t>be successful in in today’s World (WAG,</w:t>
      </w:r>
      <w:r w:rsidR="00F36E66" w:rsidRPr="006F1714">
        <w:rPr>
          <w:rFonts w:ascii="Times New Roman" w:hAnsi="Times New Roman" w:cs="Times New Roman"/>
          <w:color w:val="000000" w:themeColor="text1"/>
        </w:rPr>
        <w:t>2013, p.</w:t>
      </w:r>
      <w:r w:rsidR="00980F3E" w:rsidRPr="006F1714">
        <w:rPr>
          <w:rFonts w:ascii="Times New Roman" w:hAnsi="Times New Roman" w:cs="Times New Roman"/>
          <w:color w:val="000000" w:themeColor="text1"/>
        </w:rPr>
        <w:t xml:space="preserve">12). </w:t>
      </w:r>
      <w:r w:rsidR="001C1055" w:rsidRPr="006F1714">
        <w:rPr>
          <w:rFonts w:ascii="Times New Roman" w:hAnsi="Times New Roman" w:cs="Times New Roman"/>
          <w:color w:val="000000" w:themeColor="text1"/>
        </w:rPr>
        <w:t xml:space="preserve">The science skills that the pupils will be developing during this activity are using scientific </w:t>
      </w:r>
      <w:r w:rsidR="009577DF" w:rsidRPr="006F1714">
        <w:rPr>
          <w:rFonts w:ascii="Times New Roman" w:hAnsi="Times New Roman" w:cs="Times New Roman"/>
          <w:color w:val="000000" w:themeColor="text1"/>
        </w:rPr>
        <w:t>terminology</w:t>
      </w:r>
      <w:r w:rsidR="001C1055" w:rsidRPr="006F1714">
        <w:rPr>
          <w:rFonts w:ascii="Times New Roman" w:hAnsi="Times New Roman" w:cs="Times New Roman"/>
          <w:color w:val="000000" w:themeColor="text1"/>
        </w:rPr>
        <w:t xml:space="preserve"> and evaluating what went well and what</w:t>
      </w:r>
      <w:r w:rsidR="009577DF" w:rsidRPr="006F1714">
        <w:rPr>
          <w:rFonts w:ascii="Times New Roman" w:hAnsi="Times New Roman" w:cs="Times New Roman"/>
          <w:color w:val="000000" w:themeColor="text1"/>
        </w:rPr>
        <w:t xml:space="preserve"> </w:t>
      </w:r>
      <w:r w:rsidR="001C1055" w:rsidRPr="006F1714">
        <w:rPr>
          <w:rFonts w:ascii="Times New Roman" w:hAnsi="Times New Roman" w:cs="Times New Roman"/>
          <w:color w:val="000000" w:themeColor="text1"/>
        </w:rPr>
        <w:t xml:space="preserve">could be improved during the school grounds walk when </w:t>
      </w:r>
      <w:r w:rsidR="009577DF" w:rsidRPr="006F1714">
        <w:rPr>
          <w:rFonts w:ascii="Times New Roman" w:hAnsi="Times New Roman" w:cs="Times New Roman"/>
          <w:color w:val="000000" w:themeColor="text1"/>
        </w:rPr>
        <w:t>looking</w:t>
      </w:r>
      <w:r w:rsidR="001C1055" w:rsidRPr="006F1714">
        <w:rPr>
          <w:rFonts w:ascii="Times New Roman" w:hAnsi="Times New Roman" w:cs="Times New Roman"/>
          <w:color w:val="000000" w:themeColor="text1"/>
        </w:rPr>
        <w:t xml:space="preserve"> at animal habitats (WAG,</w:t>
      </w:r>
      <w:r w:rsidR="00FA4539" w:rsidRPr="006F1714">
        <w:rPr>
          <w:rFonts w:ascii="Times New Roman" w:hAnsi="Times New Roman" w:cs="Times New Roman"/>
          <w:color w:val="000000" w:themeColor="text1"/>
        </w:rPr>
        <w:t>2013, p.</w:t>
      </w:r>
      <w:r w:rsidR="009577DF" w:rsidRPr="006F1714">
        <w:rPr>
          <w:rFonts w:ascii="Times New Roman" w:hAnsi="Times New Roman" w:cs="Times New Roman"/>
          <w:color w:val="000000" w:themeColor="text1"/>
        </w:rPr>
        <w:t>13b)</w:t>
      </w:r>
      <w:r w:rsidR="00D02B56" w:rsidRPr="006F1714">
        <w:rPr>
          <w:rFonts w:ascii="Times New Roman" w:hAnsi="Times New Roman" w:cs="Times New Roman"/>
          <w:color w:val="000000" w:themeColor="text1"/>
        </w:rPr>
        <w:t>.</w:t>
      </w:r>
      <w:r w:rsidR="00B63A2F" w:rsidRPr="006F1714">
        <w:rPr>
          <w:rFonts w:ascii="Times New Roman" w:hAnsi="Times New Roman" w:cs="Times New Roman"/>
          <w:color w:val="000000" w:themeColor="text1"/>
        </w:rPr>
        <w:t xml:space="preserve"> This activity is a continuous provision task because it has necessary resources that will be set up prior to the children starting the lesson, they are making use of the outdoor area and the pupils will be developing their creative thinking because they will be being asked open ended questions throughout this activity to enhance their curiosity and engagement in the activity.</w:t>
      </w:r>
    </w:p>
    <w:p w14:paraId="4D0FF03E" w14:textId="77805B54" w:rsidR="00DD64A8" w:rsidRPr="006F1714" w:rsidRDefault="00DD64A8" w:rsidP="006F1714">
      <w:pPr>
        <w:spacing w:line="360" w:lineRule="auto"/>
        <w:rPr>
          <w:rFonts w:ascii="Times New Roman" w:hAnsi="Times New Roman" w:cs="Times New Roman"/>
          <w:color w:val="000000" w:themeColor="text1"/>
        </w:rPr>
      </w:pPr>
    </w:p>
    <w:p w14:paraId="11000F9D" w14:textId="4AB19A1B" w:rsidR="00D34836" w:rsidRPr="006F1714" w:rsidRDefault="00DD64A8" w:rsidP="006F1714">
      <w:pPr>
        <w:spacing w:line="360" w:lineRule="auto"/>
        <w:rPr>
          <w:rFonts w:ascii="Times New Roman" w:hAnsi="Times New Roman" w:cs="Times New Roman"/>
          <w:color w:val="000000" w:themeColor="text1"/>
        </w:rPr>
      </w:pPr>
      <w:r w:rsidRPr="006F1714">
        <w:rPr>
          <w:rFonts w:ascii="Times New Roman" w:hAnsi="Times New Roman" w:cs="Times New Roman"/>
          <w:color w:val="000000" w:themeColor="text1"/>
        </w:rPr>
        <w:t>According to</w:t>
      </w:r>
      <w:r w:rsidR="00133D38">
        <w:rPr>
          <w:rFonts w:ascii="Times New Roman" w:hAnsi="Times New Roman" w:cs="Times New Roman"/>
          <w:color w:val="000000" w:themeColor="text1"/>
        </w:rPr>
        <w:t xml:space="preserve"> </w:t>
      </w:r>
      <w:r w:rsidR="00583D83" w:rsidRPr="006F1714">
        <w:rPr>
          <w:rFonts w:ascii="Times New Roman" w:hAnsi="Times New Roman" w:cs="Times New Roman"/>
          <w:color w:val="000000" w:themeColor="text1"/>
        </w:rPr>
        <w:t>Catling and Willy</w:t>
      </w:r>
      <w:r w:rsidR="00133D38">
        <w:rPr>
          <w:rFonts w:ascii="Times New Roman" w:hAnsi="Times New Roman" w:cs="Times New Roman"/>
          <w:color w:val="000000" w:themeColor="text1"/>
        </w:rPr>
        <w:t xml:space="preserve"> (2010, p.1),</w:t>
      </w:r>
      <w:r w:rsidR="00583D83" w:rsidRPr="006F1714">
        <w:rPr>
          <w:rFonts w:ascii="Times New Roman" w:hAnsi="Times New Roman" w:cs="Times New Roman"/>
          <w:color w:val="000000" w:themeColor="text1"/>
        </w:rPr>
        <w:t xml:space="preserve"> geography is a positive, enjoyable experience for pupils when teachers make the lessons engaging and challenge pupils thinking and build upon previous knowledge. Primary school children enjoy hands on learning in an outdoors environment and therefore this activity taking place outdoors in the school grounds will engage </w:t>
      </w:r>
      <w:r w:rsidR="00FB7446" w:rsidRPr="006F1714">
        <w:rPr>
          <w:rFonts w:ascii="Times New Roman" w:hAnsi="Times New Roman" w:cs="Times New Roman"/>
          <w:color w:val="000000" w:themeColor="text1"/>
        </w:rPr>
        <w:t>pupil’s</w:t>
      </w:r>
      <w:r w:rsidR="00583D83" w:rsidRPr="006F1714">
        <w:rPr>
          <w:rFonts w:ascii="Times New Roman" w:hAnsi="Times New Roman" w:cs="Times New Roman"/>
          <w:color w:val="000000" w:themeColor="text1"/>
        </w:rPr>
        <w:t xml:space="preserve"> participation and enthusiasm to learn</w:t>
      </w:r>
      <w:r w:rsidR="00133D38">
        <w:rPr>
          <w:rFonts w:ascii="Times New Roman" w:hAnsi="Times New Roman" w:cs="Times New Roman"/>
          <w:color w:val="000000" w:themeColor="text1"/>
        </w:rPr>
        <w:t>.</w:t>
      </w:r>
    </w:p>
    <w:p w14:paraId="2B8D9A03" w14:textId="77777777" w:rsidR="00583D83" w:rsidRPr="006F1714" w:rsidRDefault="00583D83" w:rsidP="006F1714">
      <w:pPr>
        <w:spacing w:line="360" w:lineRule="auto"/>
        <w:rPr>
          <w:rFonts w:ascii="Times New Roman" w:hAnsi="Times New Roman" w:cs="Times New Roman"/>
          <w:color w:val="000000" w:themeColor="text1"/>
        </w:rPr>
      </w:pPr>
    </w:p>
    <w:p w14:paraId="64549490" w14:textId="25F271DF" w:rsidR="0012357F" w:rsidRPr="006F1714" w:rsidRDefault="00D02B56" w:rsidP="006F1714">
      <w:pPr>
        <w:spacing w:line="360" w:lineRule="auto"/>
        <w:rPr>
          <w:rFonts w:ascii="Times New Roman" w:hAnsi="Times New Roman" w:cs="Times New Roman"/>
          <w:color w:val="000000" w:themeColor="text1"/>
        </w:rPr>
      </w:pPr>
      <w:r w:rsidRPr="006F1714">
        <w:rPr>
          <w:rFonts w:ascii="Times New Roman" w:hAnsi="Times New Roman" w:cs="Times New Roman"/>
          <w:color w:val="000000" w:themeColor="text1"/>
        </w:rPr>
        <w:t xml:space="preserve">The hierarchal cross curricular method to learning is taken during this activity because there are aspects of two disciplines being taught, science when the pupils are </w:t>
      </w:r>
      <w:r w:rsidR="00CF6C17" w:rsidRPr="006F1714">
        <w:rPr>
          <w:rFonts w:ascii="Times New Roman" w:hAnsi="Times New Roman" w:cs="Times New Roman"/>
          <w:color w:val="000000" w:themeColor="text1"/>
        </w:rPr>
        <w:t>l</w:t>
      </w:r>
      <w:r w:rsidRPr="006F1714">
        <w:rPr>
          <w:rFonts w:ascii="Times New Roman" w:hAnsi="Times New Roman" w:cs="Times New Roman"/>
          <w:color w:val="000000" w:themeColor="text1"/>
        </w:rPr>
        <w:t xml:space="preserve">earning about habitats and why that animal lives in that environment and geography when pupils are </w:t>
      </w:r>
      <w:r w:rsidRPr="006F1714">
        <w:rPr>
          <w:rFonts w:ascii="Times New Roman" w:hAnsi="Times New Roman" w:cs="Times New Roman"/>
          <w:color w:val="000000" w:themeColor="text1"/>
        </w:rPr>
        <w:lastRenderedPageBreak/>
        <w:t xml:space="preserve">following maps and plotting on the map where the </w:t>
      </w:r>
      <w:r w:rsidR="00F36E66" w:rsidRPr="006F1714">
        <w:rPr>
          <w:rFonts w:ascii="Times New Roman" w:hAnsi="Times New Roman" w:cs="Times New Roman"/>
          <w:color w:val="000000" w:themeColor="text1"/>
        </w:rPr>
        <w:t>animal’s</w:t>
      </w:r>
      <w:r w:rsidRPr="006F1714">
        <w:rPr>
          <w:rFonts w:ascii="Times New Roman" w:hAnsi="Times New Roman" w:cs="Times New Roman"/>
          <w:color w:val="000000" w:themeColor="text1"/>
        </w:rPr>
        <w:t xml:space="preserve"> habitats were found</w:t>
      </w:r>
      <w:r w:rsidR="00CF6C17" w:rsidRPr="006F1714">
        <w:rPr>
          <w:rFonts w:ascii="Times New Roman" w:hAnsi="Times New Roman" w:cs="Times New Roman"/>
          <w:color w:val="000000" w:themeColor="text1"/>
        </w:rPr>
        <w:t xml:space="preserve"> </w:t>
      </w:r>
      <w:r w:rsidRPr="006F1714">
        <w:rPr>
          <w:rFonts w:ascii="Times New Roman" w:hAnsi="Times New Roman" w:cs="Times New Roman"/>
          <w:color w:val="000000" w:themeColor="text1"/>
        </w:rPr>
        <w:t>(Barnes</w:t>
      </w:r>
      <w:r w:rsidR="00133D38">
        <w:rPr>
          <w:rFonts w:ascii="Times New Roman" w:hAnsi="Times New Roman" w:cs="Times New Roman"/>
          <w:color w:val="000000" w:themeColor="text1"/>
        </w:rPr>
        <w:t xml:space="preserve">, </w:t>
      </w:r>
      <w:r w:rsidR="00337273" w:rsidRPr="006F1714">
        <w:rPr>
          <w:rFonts w:ascii="Times New Roman" w:hAnsi="Times New Roman" w:cs="Times New Roman"/>
          <w:color w:val="000000" w:themeColor="text1"/>
        </w:rPr>
        <w:t>2015</w:t>
      </w:r>
      <w:r w:rsidR="00133D38">
        <w:rPr>
          <w:rFonts w:ascii="Times New Roman" w:hAnsi="Times New Roman" w:cs="Times New Roman"/>
          <w:color w:val="000000" w:themeColor="text1"/>
        </w:rPr>
        <w:t>,</w:t>
      </w:r>
      <w:r w:rsidR="00337273" w:rsidRPr="006F1714">
        <w:rPr>
          <w:rFonts w:ascii="Times New Roman" w:hAnsi="Times New Roman" w:cs="Times New Roman"/>
          <w:color w:val="000000" w:themeColor="text1"/>
        </w:rPr>
        <w:t xml:space="preserve"> p.</w:t>
      </w:r>
      <w:r w:rsidRPr="006F1714">
        <w:rPr>
          <w:rFonts w:ascii="Times New Roman" w:hAnsi="Times New Roman" w:cs="Times New Roman"/>
          <w:color w:val="000000" w:themeColor="text1"/>
        </w:rPr>
        <w:t>66).</w:t>
      </w:r>
    </w:p>
    <w:p w14:paraId="5B3D1EFE" w14:textId="52DAEE88" w:rsidR="00931055" w:rsidRPr="006F1714" w:rsidRDefault="00931055" w:rsidP="006F1714">
      <w:pPr>
        <w:spacing w:line="360" w:lineRule="auto"/>
        <w:rPr>
          <w:rFonts w:ascii="Times New Roman" w:hAnsi="Times New Roman" w:cs="Times New Roman"/>
          <w:color w:val="000000" w:themeColor="text1"/>
        </w:rPr>
      </w:pPr>
    </w:p>
    <w:p w14:paraId="5DD9C2AE" w14:textId="507A8122" w:rsidR="0005005F" w:rsidRPr="006F1714" w:rsidRDefault="00931055" w:rsidP="006F1714">
      <w:pPr>
        <w:spacing w:line="360" w:lineRule="auto"/>
        <w:rPr>
          <w:rFonts w:ascii="Times New Roman" w:hAnsi="Times New Roman" w:cs="Times New Roman"/>
          <w:color w:val="000000" w:themeColor="text1"/>
        </w:rPr>
      </w:pPr>
      <w:r w:rsidRPr="006F1714">
        <w:rPr>
          <w:rFonts w:ascii="Times New Roman" w:hAnsi="Times New Roman" w:cs="Times New Roman"/>
          <w:color w:val="000000" w:themeColor="text1"/>
        </w:rPr>
        <w:t xml:space="preserve">According to Estyn’s report when they visited primary </w:t>
      </w:r>
      <w:r w:rsidR="00CF6C17" w:rsidRPr="006F1714">
        <w:rPr>
          <w:rFonts w:ascii="Times New Roman" w:hAnsi="Times New Roman" w:cs="Times New Roman"/>
          <w:color w:val="000000" w:themeColor="text1"/>
        </w:rPr>
        <w:t>schools,</w:t>
      </w:r>
      <w:r w:rsidRPr="006F1714">
        <w:rPr>
          <w:rFonts w:ascii="Times New Roman" w:hAnsi="Times New Roman" w:cs="Times New Roman"/>
          <w:color w:val="000000" w:themeColor="text1"/>
        </w:rPr>
        <w:t xml:space="preserve"> they </w:t>
      </w:r>
      <w:r w:rsidR="00CF6C17" w:rsidRPr="006F1714">
        <w:rPr>
          <w:rFonts w:ascii="Times New Roman" w:hAnsi="Times New Roman" w:cs="Times New Roman"/>
          <w:color w:val="000000" w:themeColor="text1"/>
        </w:rPr>
        <w:t>realised</w:t>
      </w:r>
      <w:r w:rsidRPr="006F1714">
        <w:rPr>
          <w:rFonts w:ascii="Times New Roman" w:hAnsi="Times New Roman" w:cs="Times New Roman"/>
          <w:color w:val="000000" w:themeColor="text1"/>
        </w:rPr>
        <w:t xml:space="preserve"> that there is a variation in the breadth and depth of topics and themes covered. In some schools that they visited the school approach was to </w:t>
      </w:r>
      <w:r w:rsidR="00CF6C17" w:rsidRPr="006F1714">
        <w:rPr>
          <w:rFonts w:ascii="Times New Roman" w:hAnsi="Times New Roman" w:cs="Times New Roman"/>
          <w:color w:val="000000" w:themeColor="text1"/>
        </w:rPr>
        <w:t>learn</w:t>
      </w:r>
      <w:r w:rsidRPr="006F1714">
        <w:rPr>
          <w:rFonts w:ascii="Times New Roman" w:hAnsi="Times New Roman" w:cs="Times New Roman"/>
          <w:color w:val="000000" w:themeColor="text1"/>
        </w:rPr>
        <w:t xml:space="preserve"> the same topics and cover different areas and depth of the topics at different year groups and then other </w:t>
      </w:r>
      <w:proofErr w:type="gramStart"/>
      <w:r w:rsidRPr="006F1714">
        <w:rPr>
          <w:rFonts w:ascii="Times New Roman" w:hAnsi="Times New Roman" w:cs="Times New Roman"/>
          <w:color w:val="000000" w:themeColor="text1"/>
        </w:rPr>
        <w:t>schools</w:t>
      </w:r>
      <w:proofErr w:type="gramEnd"/>
      <w:r w:rsidRPr="006F1714">
        <w:rPr>
          <w:rFonts w:ascii="Times New Roman" w:hAnsi="Times New Roman" w:cs="Times New Roman"/>
          <w:color w:val="000000" w:themeColor="text1"/>
        </w:rPr>
        <w:t xml:space="preserve"> approach was to cover different topics throughout every school year (Estyn,</w:t>
      </w:r>
      <w:r w:rsidR="005A7A89">
        <w:rPr>
          <w:rFonts w:ascii="Times New Roman" w:hAnsi="Times New Roman" w:cs="Times New Roman"/>
          <w:color w:val="000000" w:themeColor="text1"/>
        </w:rPr>
        <w:t xml:space="preserve"> </w:t>
      </w:r>
      <w:r w:rsidR="00CB5D39" w:rsidRPr="006F1714">
        <w:rPr>
          <w:rFonts w:ascii="Times New Roman" w:hAnsi="Times New Roman" w:cs="Times New Roman"/>
          <w:color w:val="000000" w:themeColor="text1"/>
        </w:rPr>
        <w:t>2017,</w:t>
      </w:r>
      <w:r w:rsidRPr="006F1714">
        <w:rPr>
          <w:rFonts w:ascii="Times New Roman" w:hAnsi="Times New Roman" w:cs="Times New Roman"/>
          <w:color w:val="000000" w:themeColor="text1"/>
        </w:rPr>
        <w:t xml:space="preserve"> p.14)</w:t>
      </w:r>
      <w:r w:rsidR="00CF6C17" w:rsidRPr="006F1714">
        <w:rPr>
          <w:rFonts w:ascii="Times New Roman" w:hAnsi="Times New Roman" w:cs="Times New Roman"/>
          <w:color w:val="000000" w:themeColor="text1"/>
        </w:rPr>
        <w:t>.</w:t>
      </w:r>
    </w:p>
    <w:p w14:paraId="72352826" w14:textId="77777777" w:rsidR="0005005F" w:rsidRPr="006F1714" w:rsidRDefault="0005005F" w:rsidP="006F1714">
      <w:pPr>
        <w:spacing w:line="360" w:lineRule="auto"/>
        <w:rPr>
          <w:rFonts w:ascii="Times New Roman" w:hAnsi="Times New Roman" w:cs="Times New Roman"/>
          <w:color w:val="000000" w:themeColor="text1"/>
        </w:rPr>
      </w:pPr>
    </w:p>
    <w:p w14:paraId="1D4F59FC" w14:textId="6699F8B7" w:rsidR="00CF6C17" w:rsidRPr="006F1714" w:rsidRDefault="00DB5EFA" w:rsidP="006F1714">
      <w:pPr>
        <w:spacing w:line="360" w:lineRule="auto"/>
        <w:rPr>
          <w:rFonts w:ascii="Times New Roman" w:eastAsia="Times New Roman" w:hAnsi="Times New Roman" w:cs="Times New Roman"/>
          <w:color w:val="000000" w:themeColor="text1"/>
        </w:rPr>
      </w:pPr>
      <w:r w:rsidRPr="006F1714">
        <w:rPr>
          <w:rFonts w:ascii="Times New Roman" w:hAnsi="Times New Roman" w:cs="Times New Roman"/>
          <w:color w:val="000000" w:themeColor="text1"/>
        </w:rPr>
        <w:t xml:space="preserve">The benefits of cross curricular teaching are </w:t>
      </w:r>
      <w:r w:rsidR="00791725" w:rsidRPr="006F1714">
        <w:rPr>
          <w:rFonts w:ascii="Times New Roman" w:hAnsi="Times New Roman" w:cs="Times New Roman"/>
          <w:color w:val="000000" w:themeColor="text1"/>
        </w:rPr>
        <w:t>that</w:t>
      </w:r>
      <w:r w:rsidR="00074099" w:rsidRPr="006F1714">
        <w:rPr>
          <w:rFonts w:ascii="Times New Roman" w:hAnsi="Times New Roman" w:cs="Times New Roman"/>
          <w:color w:val="000000" w:themeColor="text1"/>
        </w:rPr>
        <w:t xml:space="preserve"> there is support available for teachers to develop their approach to cross curricular teaching.</w:t>
      </w:r>
      <w:r w:rsidR="0012357F" w:rsidRPr="006F1714">
        <w:rPr>
          <w:rFonts w:ascii="Times New Roman" w:hAnsi="Times New Roman" w:cs="Times New Roman"/>
          <w:color w:val="000000" w:themeColor="text1"/>
        </w:rPr>
        <w:t xml:space="preserve"> </w:t>
      </w:r>
      <w:r w:rsidR="00F42D97" w:rsidRPr="006F1714">
        <w:rPr>
          <w:rFonts w:ascii="Times New Roman" w:hAnsi="Times New Roman" w:cs="Times New Roman"/>
          <w:color w:val="000000" w:themeColor="text1"/>
        </w:rPr>
        <w:t xml:space="preserve">Cross curricular teaching makes learning </w:t>
      </w:r>
      <w:r w:rsidR="00F42D97" w:rsidRPr="006F1714">
        <w:rPr>
          <w:rFonts w:ascii="Times New Roman" w:eastAsia="Times New Roman" w:hAnsi="Times New Roman" w:cs="Times New Roman"/>
          <w:color w:val="000000" w:themeColor="text1"/>
          <w:shd w:val="clear" w:color="auto" w:fill="FFFFFF"/>
        </w:rPr>
        <w:t xml:space="preserve">relevant and </w:t>
      </w:r>
      <w:r w:rsidR="0012357F" w:rsidRPr="006F1714">
        <w:rPr>
          <w:rFonts w:ascii="Times New Roman" w:eastAsia="Times New Roman" w:hAnsi="Times New Roman" w:cs="Times New Roman"/>
          <w:color w:val="000000" w:themeColor="text1"/>
          <w:shd w:val="clear" w:color="auto" w:fill="FFFFFF"/>
        </w:rPr>
        <w:t>encouraging</w:t>
      </w:r>
      <w:r w:rsidR="00F42D97" w:rsidRPr="006F1714">
        <w:rPr>
          <w:rFonts w:ascii="Times New Roman" w:eastAsia="Times New Roman" w:hAnsi="Times New Roman" w:cs="Times New Roman"/>
          <w:color w:val="000000" w:themeColor="text1"/>
          <w:shd w:val="clear" w:color="auto" w:fill="FFFFFF"/>
        </w:rPr>
        <w:t xml:space="preserve"> for pupils and </w:t>
      </w:r>
      <w:r w:rsidR="0012357F" w:rsidRPr="006F1714">
        <w:rPr>
          <w:rFonts w:ascii="Times New Roman" w:eastAsia="Times New Roman" w:hAnsi="Times New Roman" w:cs="Times New Roman"/>
          <w:color w:val="000000" w:themeColor="text1"/>
          <w:shd w:val="clear" w:color="auto" w:fill="FFFFFF"/>
        </w:rPr>
        <w:t>allows</w:t>
      </w:r>
      <w:r w:rsidR="00F42D97" w:rsidRPr="006F1714">
        <w:rPr>
          <w:rFonts w:ascii="Times New Roman" w:eastAsia="Times New Roman" w:hAnsi="Times New Roman" w:cs="Times New Roman"/>
          <w:color w:val="000000" w:themeColor="text1"/>
          <w:shd w:val="clear" w:color="auto" w:fill="FFFFFF"/>
        </w:rPr>
        <w:t xml:space="preserve"> children to see the relationships between different subjects. It also </w:t>
      </w:r>
      <w:r w:rsidR="0012357F" w:rsidRPr="006F1714">
        <w:rPr>
          <w:rFonts w:ascii="Times New Roman" w:eastAsia="Times New Roman" w:hAnsi="Times New Roman" w:cs="Times New Roman"/>
          <w:color w:val="000000" w:themeColor="text1"/>
          <w:shd w:val="clear" w:color="auto" w:fill="FFFFFF"/>
        </w:rPr>
        <w:t>means that</w:t>
      </w:r>
      <w:r w:rsidR="00F42D97" w:rsidRPr="006F1714">
        <w:rPr>
          <w:rFonts w:ascii="Times New Roman" w:eastAsia="Times New Roman" w:hAnsi="Times New Roman" w:cs="Times New Roman"/>
          <w:color w:val="000000" w:themeColor="text1"/>
          <w:shd w:val="clear" w:color="auto" w:fill="FFFFFF"/>
        </w:rPr>
        <w:t xml:space="preserve"> </w:t>
      </w:r>
      <w:r w:rsidR="0012357F" w:rsidRPr="006F1714">
        <w:rPr>
          <w:rFonts w:ascii="Times New Roman" w:eastAsia="Times New Roman" w:hAnsi="Times New Roman" w:cs="Times New Roman"/>
          <w:color w:val="000000" w:themeColor="text1"/>
          <w:shd w:val="clear" w:color="auto" w:fill="FFFFFF"/>
        </w:rPr>
        <w:t xml:space="preserve">wider </w:t>
      </w:r>
      <w:r w:rsidR="00F42D97" w:rsidRPr="006F1714">
        <w:rPr>
          <w:rFonts w:ascii="Times New Roman" w:eastAsia="Times New Roman" w:hAnsi="Times New Roman" w:cs="Times New Roman"/>
          <w:color w:val="000000" w:themeColor="text1"/>
          <w:shd w:val="clear" w:color="auto" w:fill="FFFFFF"/>
        </w:rPr>
        <w:t xml:space="preserve">areas of the curriculum </w:t>
      </w:r>
      <w:r w:rsidR="0012357F" w:rsidRPr="006F1714">
        <w:rPr>
          <w:rFonts w:ascii="Times New Roman" w:eastAsia="Times New Roman" w:hAnsi="Times New Roman" w:cs="Times New Roman"/>
          <w:color w:val="000000" w:themeColor="text1"/>
          <w:shd w:val="clear" w:color="auto" w:fill="FFFFFF"/>
        </w:rPr>
        <w:t xml:space="preserve">can </w:t>
      </w:r>
      <w:r w:rsidR="00F42D97" w:rsidRPr="006F1714">
        <w:rPr>
          <w:rFonts w:ascii="Times New Roman" w:eastAsia="Times New Roman" w:hAnsi="Times New Roman" w:cs="Times New Roman"/>
          <w:color w:val="000000" w:themeColor="text1"/>
          <w:shd w:val="clear" w:color="auto" w:fill="FFFFFF"/>
        </w:rPr>
        <w:t>be covered, as one activity can address objectives in a number of areas</w:t>
      </w:r>
      <w:r w:rsidR="00644BEA" w:rsidRPr="006F1714">
        <w:rPr>
          <w:rFonts w:ascii="Times New Roman" w:eastAsia="Times New Roman" w:hAnsi="Times New Roman" w:cs="Times New Roman"/>
          <w:color w:val="000000" w:themeColor="text1"/>
        </w:rPr>
        <w:t xml:space="preserve"> </w:t>
      </w:r>
      <w:r w:rsidR="00F42D97" w:rsidRPr="006F1714">
        <w:rPr>
          <w:rFonts w:ascii="Times New Roman" w:eastAsia="Times New Roman" w:hAnsi="Times New Roman" w:cs="Times New Roman"/>
          <w:color w:val="000000" w:themeColor="text1"/>
        </w:rPr>
        <w:t>(Kerry,</w:t>
      </w:r>
      <w:r w:rsidR="005A7A89">
        <w:rPr>
          <w:rFonts w:ascii="Times New Roman" w:eastAsia="Times New Roman" w:hAnsi="Times New Roman" w:cs="Times New Roman"/>
          <w:color w:val="000000" w:themeColor="text1"/>
        </w:rPr>
        <w:t xml:space="preserve"> </w:t>
      </w:r>
      <w:r w:rsidR="00CF6C17" w:rsidRPr="006F1714">
        <w:rPr>
          <w:rFonts w:ascii="Times New Roman" w:eastAsia="Times New Roman" w:hAnsi="Times New Roman" w:cs="Times New Roman"/>
          <w:color w:val="000000" w:themeColor="text1"/>
        </w:rPr>
        <w:t>2010, p.</w:t>
      </w:r>
      <w:r w:rsidR="00F42D97" w:rsidRPr="006F1714">
        <w:rPr>
          <w:rFonts w:ascii="Times New Roman" w:eastAsia="Times New Roman" w:hAnsi="Times New Roman" w:cs="Times New Roman"/>
          <w:color w:val="000000" w:themeColor="text1"/>
        </w:rPr>
        <w:t>53)</w:t>
      </w:r>
      <w:r w:rsidR="007A61C6" w:rsidRPr="006F1714">
        <w:rPr>
          <w:rFonts w:ascii="Times New Roman" w:eastAsia="Times New Roman" w:hAnsi="Times New Roman" w:cs="Times New Roman"/>
          <w:color w:val="000000" w:themeColor="text1"/>
        </w:rPr>
        <w:t>.</w:t>
      </w:r>
      <w:r w:rsidR="00CF6C17" w:rsidRPr="006F1714">
        <w:rPr>
          <w:rFonts w:ascii="Times New Roman" w:eastAsia="Times New Roman" w:hAnsi="Times New Roman" w:cs="Times New Roman"/>
          <w:color w:val="000000" w:themeColor="text1"/>
        </w:rPr>
        <w:t xml:space="preserve"> </w:t>
      </w:r>
      <w:r w:rsidR="0005005F" w:rsidRPr="006F1714">
        <w:rPr>
          <w:rFonts w:ascii="Times New Roman" w:eastAsia="Times New Roman" w:hAnsi="Times New Roman" w:cs="Times New Roman"/>
          <w:color w:val="000000" w:themeColor="text1"/>
        </w:rPr>
        <w:t>A benefit of cross curricular teaching is that teachers can plan exactly what they are going to be covering and they can target different activities and ways of learning for pupil</w:t>
      </w:r>
      <w:r w:rsidR="005A7A89">
        <w:rPr>
          <w:rFonts w:ascii="Times New Roman" w:eastAsia="Times New Roman" w:hAnsi="Times New Roman" w:cs="Times New Roman"/>
          <w:color w:val="000000" w:themeColor="text1"/>
        </w:rPr>
        <w:t>’</w:t>
      </w:r>
      <w:r w:rsidR="0005005F" w:rsidRPr="006F1714">
        <w:rPr>
          <w:rFonts w:ascii="Times New Roman" w:eastAsia="Times New Roman" w:hAnsi="Times New Roman" w:cs="Times New Roman"/>
          <w:color w:val="000000" w:themeColor="text1"/>
        </w:rPr>
        <w:t>s abilities within their class.</w:t>
      </w:r>
      <w:r w:rsidR="00507DB6" w:rsidRPr="006F1714">
        <w:rPr>
          <w:rFonts w:ascii="Times New Roman" w:eastAsia="Times New Roman" w:hAnsi="Times New Roman" w:cs="Times New Roman"/>
          <w:color w:val="000000" w:themeColor="text1"/>
        </w:rPr>
        <w:t xml:space="preserve"> </w:t>
      </w:r>
    </w:p>
    <w:p w14:paraId="790ED3D9" w14:textId="77777777" w:rsidR="00CF6C17" w:rsidRPr="006F1714" w:rsidRDefault="00CF6C17" w:rsidP="006F1714">
      <w:pPr>
        <w:spacing w:line="360" w:lineRule="auto"/>
        <w:rPr>
          <w:rFonts w:ascii="Times New Roman" w:hAnsi="Times New Roman" w:cs="Times New Roman"/>
          <w:color w:val="000000" w:themeColor="text1"/>
        </w:rPr>
      </w:pPr>
    </w:p>
    <w:p w14:paraId="0C817021" w14:textId="50BB4F06" w:rsidR="00E27157" w:rsidRPr="006F1714" w:rsidRDefault="00DB5EFA" w:rsidP="006F1714">
      <w:pPr>
        <w:spacing w:line="360" w:lineRule="auto"/>
        <w:rPr>
          <w:rFonts w:ascii="Times New Roman" w:eastAsia="Times New Roman" w:hAnsi="Times New Roman" w:cs="Times New Roman"/>
          <w:color w:val="000000" w:themeColor="text1"/>
        </w:rPr>
      </w:pPr>
      <w:r w:rsidRPr="006F1714">
        <w:rPr>
          <w:rFonts w:ascii="Times New Roman" w:hAnsi="Times New Roman" w:cs="Times New Roman"/>
          <w:color w:val="000000" w:themeColor="text1"/>
        </w:rPr>
        <w:t xml:space="preserve">On the other hand, </w:t>
      </w:r>
      <w:r w:rsidR="0005005F" w:rsidRPr="006F1714">
        <w:rPr>
          <w:rFonts w:ascii="Times New Roman" w:hAnsi="Times New Roman" w:cs="Times New Roman"/>
          <w:color w:val="000000" w:themeColor="text1"/>
        </w:rPr>
        <w:t xml:space="preserve">a negative </w:t>
      </w:r>
      <w:r w:rsidRPr="006F1714">
        <w:rPr>
          <w:rFonts w:ascii="Times New Roman" w:hAnsi="Times New Roman" w:cs="Times New Roman"/>
          <w:color w:val="000000" w:themeColor="text1"/>
        </w:rPr>
        <w:t xml:space="preserve">of cross curricular </w:t>
      </w:r>
      <w:r w:rsidR="0005005F" w:rsidRPr="006F1714">
        <w:rPr>
          <w:rFonts w:ascii="Times New Roman" w:hAnsi="Times New Roman" w:cs="Times New Roman"/>
          <w:color w:val="000000" w:themeColor="text1"/>
        </w:rPr>
        <w:t>planning is</w:t>
      </w:r>
      <w:r w:rsidRPr="006F1714">
        <w:rPr>
          <w:rFonts w:ascii="Times New Roman" w:hAnsi="Times New Roman" w:cs="Times New Roman"/>
          <w:color w:val="000000" w:themeColor="text1"/>
        </w:rPr>
        <w:t xml:space="preserve"> w</w:t>
      </w:r>
      <w:r w:rsidR="00605AFD" w:rsidRPr="006F1714">
        <w:rPr>
          <w:rFonts w:ascii="Times New Roman" w:hAnsi="Times New Roman" w:cs="Times New Roman"/>
          <w:color w:val="000000" w:themeColor="text1"/>
        </w:rPr>
        <w:t xml:space="preserve">hen </w:t>
      </w:r>
      <w:r w:rsidR="009270D4" w:rsidRPr="006F1714">
        <w:rPr>
          <w:rFonts w:ascii="Times New Roman" w:hAnsi="Times New Roman" w:cs="Times New Roman"/>
          <w:color w:val="000000" w:themeColor="text1"/>
        </w:rPr>
        <w:t xml:space="preserve">teachers are </w:t>
      </w:r>
      <w:r w:rsidR="00605AFD" w:rsidRPr="006F1714">
        <w:rPr>
          <w:rFonts w:ascii="Times New Roman" w:hAnsi="Times New Roman" w:cs="Times New Roman"/>
          <w:color w:val="000000" w:themeColor="text1"/>
        </w:rPr>
        <w:t>planning</w:t>
      </w:r>
      <w:r w:rsidR="009270D4" w:rsidRPr="006F1714">
        <w:rPr>
          <w:rFonts w:ascii="Times New Roman" w:hAnsi="Times New Roman" w:cs="Times New Roman"/>
          <w:color w:val="000000" w:themeColor="text1"/>
        </w:rPr>
        <w:t xml:space="preserve"> for cross curricular lessons there is a challenge because there needs to be </w:t>
      </w:r>
      <w:r w:rsidR="009270D4" w:rsidRPr="006F1714">
        <w:rPr>
          <w:rFonts w:ascii="Times New Roman" w:eastAsia="Times New Roman" w:hAnsi="Times New Roman" w:cs="Times New Roman"/>
          <w:color w:val="000000" w:themeColor="text1"/>
          <w:shd w:val="clear" w:color="auto" w:fill="FFFFFF"/>
        </w:rPr>
        <w:t xml:space="preserve">a balance between teacher led viewpoints of how subjects link and connect and others understanding of those links. A challenge in </w:t>
      </w:r>
      <w:r w:rsidRPr="006F1714">
        <w:rPr>
          <w:rFonts w:ascii="Times New Roman" w:eastAsia="Times New Roman" w:hAnsi="Times New Roman" w:cs="Times New Roman"/>
          <w:color w:val="000000" w:themeColor="text1"/>
          <w:shd w:val="clear" w:color="auto" w:fill="FFFFFF"/>
        </w:rPr>
        <w:t xml:space="preserve">cross curricular teaching in </w:t>
      </w:r>
      <w:r w:rsidR="009270D4" w:rsidRPr="006F1714">
        <w:rPr>
          <w:rFonts w:ascii="Times New Roman" w:eastAsia="Times New Roman" w:hAnsi="Times New Roman" w:cs="Times New Roman"/>
          <w:color w:val="000000" w:themeColor="text1"/>
          <w:shd w:val="clear" w:color="auto" w:fill="FFFFFF"/>
        </w:rPr>
        <w:t>schools</w:t>
      </w:r>
      <w:r w:rsidRPr="006F1714">
        <w:rPr>
          <w:rFonts w:ascii="Times New Roman" w:eastAsia="Times New Roman" w:hAnsi="Times New Roman" w:cs="Times New Roman"/>
          <w:color w:val="000000" w:themeColor="text1"/>
          <w:shd w:val="clear" w:color="auto" w:fill="FFFFFF"/>
        </w:rPr>
        <w:t xml:space="preserve"> is being able to </w:t>
      </w:r>
      <w:r w:rsidR="00CF6C17" w:rsidRPr="006F1714">
        <w:rPr>
          <w:rFonts w:ascii="Times New Roman" w:eastAsia="Times New Roman" w:hAnsi="Times New Roman" w:cs="Times New Roman"/>
          <w:color w:val="000000" w:themeColor="text1"/>
          <w:shd w:val="clear" w:color="auto" w:fill="FFFFFF"/>
        </w:rPr>
        <w:t>deliver</w:t>
      </w:r>
      <w:r w:rsidRPr="006F1714">
        <w:rPr>
          <w:rFonts w:ascii="Times New Roman" w:eastAsia="Times New Roman" w:hAnsi="Times New Roman" w:cs="Times New Roman"/>
          <w:color w:val="000000" w:themeColor="text1"/>
          <w:shd w:val="clear" w:color="auto" w:fill="FFFFFF"/>
        </w:rPr>
        <w:t xml:space="preserve"> </w:t>
      </w:r>
      <w:r w:rsidR="00CF6C17" w:rsidRPr="006F1714">
        <w:rPr>
          <w:rFonts w:ascii="Times New Roman" w:eastAsia="Times New Roman" w:hAnsi="Times New Roman" w:cs="Times New Roman"/>
          <w:color w:val="000000" w:themeColor="text1"/>
          <w:shd w:val="clear" w:color="auto" w:fill="FFFFFF"/>
        </w:rPr>
        <w:t>cross curricular teaching</w:t>
      </w:r>
      <w:r w:rsidRPr="006F1714">
        <w:rPr>
          <w:rFonts w:ascii="Times New Roman" w:eastAsia="Times New Roman" w:hAnsi="Times New Roman" w:cs="Times New Roman"/>
          <w:color w:val="000000" w:themeColor="text1"/>
          <w:shd w:val="clear" w:color="auto" w:fill="FFFFFF"/>
        </w:rPr>
        <w:t xml:space="preserve"> with a </w:t>
      </w:r>
      <w:r w:rsidR="009270D4" w:rsidRPr="006F1714">
        <w:rPr>
          <w:rFonts w:ascii="Times New Roman" w:eastAsia="Times New Roman" w:hAnsi="Times New Roman" w:cs="Times New Roman"/>
          <w:color w:val="000000" w:themeColor="text1"/>
          <w:shd w:val="clear" w:color="auto" w:fill="FFFFFF"/>
        </w:rPr>
        <w:t xml:space="preserve">whole school approach and there needs to be policies in place that facilitate long term tracking and assessments for learning (Rowley and </w:t>
      </w:r>
      <w:r w:rsidRPr="006F1714">
        <w:rPr>
          <w:rFonts w:ascii="Times New Roman" w:eastAsia="Times New Roman" w:hAnsi="Times New Roman" w:cs="Times New Roman"/>
          <w:color w:val="000000" w:themeColor="text1"/>
          <w:shd w:val="clear" w:color="auto" w:fill="FFFFFF"/>
        </w:rPr>
        <w:t>Cooper,</w:t>
      </w:r>
      <w:r w:rsidR="009270D4" w:rsidRPr="006F1714">
        <w:rPr>
          <w:rFonts w:ascii="Times New Roman" w:eastAsia="Times New Roman" w:hAnsi="Times New Roman" w:cs="Times New Roman"/>
          <w:color w:val="000000" w:themeColor="text1"/>
          <w:shd w:val="clear" w:color="auto" w:fill="FFFFFF"/>
        </w:rPr>
        <w:t xml:space="preserve"> </w:t>
      </w:r>
      <w:r w:rsidRPr="006F1714">
        <w:rPr>
          <w:rFonts w:ascii="Times New Roman" w:eastAsia="Times New Roman" w:hAnsi="Times New Roman" w:cs="Times New Roman"/>
          <w:color w:val="000000" w:themeColor="text1"/>
          <w:shd w:val="clear" w:color="auto" w:fill="FFFFFF"/>
        </w:rPr>
        <w:t>2010, p.</w:t>
      </w:r>
      <w:r w:rsidR="009270D4" w:rsidRPr="006F1714">
        <w:rPr>
          <w:rFonts w:ascii="Times New Roman" w:eastAsia="Times New Roman" w:hAnsi="Times New Roman" w:cs="Times New Roman"/>
          <w:color w:val="000000" w:themeColor="text1"/>
          <w:shd w:val="clear" w:color="auto" w:fill="FFFFFF"/>
        </w:rPr>
        <w:t>2)</w:t>
      </w:r>
      <w:r w:rsidR="00CC4C05" w:rsidRPr="006F1714">
        <w:rPr>
          <w:rFonts w:ascii="Times New Roman" w:eastAsia="Times New Roman" w:hAnsi="Times New Roman" w:cs="Times New Roman"/>
          <w:color w:val="000000" w:themeColor="text1"/>
          <w:shd w:val="clear" w:color="auto" w:fill="FFFFFF"/>
        </w:rPr>
        <w:t>. Barnes understands that for cross curricular teaching to be successful then teachers need to be enthusiastic and devoted to it being an achievement and t</w:t>
      </w:r>
      <w:r w:rsidRPr="006F1714">
        <w:rPr>
          <w:rFonts w:ascii="Times New Roman" w:eastAsia="Times New Roman" w:hAnsi="Times New Roman" w:cs="Times New Roman"/>
          <w:color w:val="000000" w:themeColor="text1"/>
          <w:shd w:val="clear" w:color="auto" w:fill="FFFFFF"/>
        </w:rPr>
        <w:t xml:space="preserve">hey </w:t>
      </w:r>
      <w:r w:rsidR="00CC4C05" w:rsidRPr="006F1714">
        <w:rPr>
          <w:rFonts w:ascii="Times New Roman" w:eastAsia="Times New Roman" w:hAnsi="Times New Roman" w:cs="Times New Roman"/>
          <w:color w:val="000000" w:themeColor="text1"/>
          <w:shd w:val="clear" w:color="auto" w:fill="FFFFFF"/>
        </w:rPr>
        <w:t>need to work together in order to develop their own creativity (Barnes,</w:t>
      </w:r>
      <w:r w:rsidRPr="006F1714">
        <w:rPr>
          <w:rFonts w:ascii="Times New Roman" w:eastAsia="Times New Roman" w:hAnsi="Times New Roman" w:cs="Times New Roman"/>
          <w:color w:val="000000" w:themeColor="text1"/>
          <w:shd w:val="clear" w:color="auto" w:fill="FFFFFF"/>
        </w:rPr>
        <w:t>2015, p.</w:t>
      </w:r>
      <w:r w:rsidR="00CC4C05" w:rsidRPr="006F1714">
        <w:rPr>
          <w:rFonts w:ascii="Times New Roman" w:eastAsia="Times New Roman" w:hAnsi="Times New Roman" w:cs="Times New Roman"/>
          <w:color w:val="000000" w:themeColor="text1"/>
          <w:shd w:val="clear" w:color="auto" w:fill="FFFFFF"/>
        </w:rPr>
        <w:t>276).</w:t>
      </w:r>
      <w:r w:rsidR="00EF4464" w:rsidRPr="006F1714">
        <w:rPr>
          <w:rFonts w:ascii="Times New Roman" w:eastAsia="Times New Roman" w:hAnsi="Times New Roman" w:cs="Times New Roman"/>
          <w:color w:val="000000" w:themeColor="text1"/>
          <w:shd w:val="clear" w:color="auto" w:fill="FFFFFF"/>
        </w:rPr>
        <w:t xml:space="preserve"> </w:t>
      </w:r>
      <w:r w:rsidR="006B76B6" w:rsidRPr="006F1714">
        <w:rPr>
          <w:rFonts w:ascii="Times New Roman" w:eastAsia="Times New Roman" w:hAnsi="Times New Roman" w:cs="Times New Roman"/>
          <w:color w:val="000000" w:themeColor="text1"/>
          <w:shd w:val="clear" w:color="auto" w:fill="FFFFFF"/>
        </w:rPr>
        <w:t>A negative to cross curricular teaching is that in some cases teachers are not up to date with what is happening in the World and therefor</w:t>
      </w:r>
      <w:r w:rsidR="00330790">
        <w:rPr>
          <w:rFonts w:ascii="Times New Roman" w:eastAsia="Times New Roman" w:hAnsi="Times New Roman" w:cs="Times New Roman"/>
          <w:color w:val="000000" w:themeColor="text1"/>
          <w:shd w:val="clear" w:color="auto" w:fill="FFFFFF"/>
        </w:rPr>
        <w:t>e</w:t>
      </w:r>
      <w:r w:rsidR="006B76B6" w:rsidRPr="006F1714">
        <w:rPr>
          <w:rFonts w:ascii="Times New Roman" w:eastAsia="Times New Roman" w:hAnsi="Times New Roman" w:cs="Times New Roman"/>
          <w:color w:val="000000" w:themeColor="text1"/>
          <w:shd w:val="clear" w:color="auto" w:fill="FFFFFF"/>
        </w:rPr>
        <w:t xml:space="preserve"> their pupils are not learning about these events that are happening. It is important that teachers are up to date with today’s </w:t>
      </w:r>
      <w:r w:rsidR="00EF4464" w:rsidRPr="006F1714">
        <w:rPr>
          <w:rFonts w:ascii="Times New Roman" w:eastAsia="Times New Roman" w:hAnsi="Times New Roman" w:cs="Times New Roman"/>
          <w:color w:val="000000" w:themeColor="text1"/>
          <w:shd w:val="clear" w:color="auto" w:fill="FFFFFF"/>
        </w:rPr>
        <w:t>w</w:t>
      </w:r>
      <w:r w:rsidR="006B76B6" w:rsidRPr="006F1714">
        <w:rPr>
          <w:rFonts w:ascii="Times New Roman" w:eastAsia="Times New Roman" w:hAnsi="Times New Roman" w:cs="Times New Roman"/>
          <w:color w:val="000000" w:themeColor="text1"/>
          <w:shd w:val="clear" w:color="auto" w:fill="FFFFFF"/>
        </w:rPr>
        <w:t xml:space="preserve">orld and are continually building on children’s knowledge and pupils are learning about relevant situations that are happening in the </w:t>
      </w:r>
      <w:r w:rsidR="00EF4464" w:rsidRPr="006F1714">
        <w:rPr>
          <w:rFonts w:ascii="Times New Roman" w:eastAsia="Times New Roman" w:hAnsi="Times New Roman" w:cs="Times New Roman"/>
          <w:color w:val="000000" w:themeColor="text1"/>
          <w:shd w:val="clear" w:color="auto" w:fill="FFFFFF"/>
        </w:rPr>
        <w:t>w</w:t>
      </w:r>
      <w:r w:rsidR="006B76B6" w:rsidRPr="006F1714">
        <w:rPr>
          <w:rFonts w:ascii="Times New Roman" w:eastAsia="Times New Roman" w:hAnsi="Times New Roman" w:cs="Times New Roman"/>
          <w:color w:val="000000" w:themeColor="text1"/>
          <w:shd w:val="clear" w:color="auto" w:fill="FFFFFF"/>
        </w:rPr>
        <w:t xml:space="preserve">orld now which will mean that they are more </w:t>
      </w:r>
      <w:r w:rsidR="005A7A89" w:rsidRPr="006F1714">
        <w:rPr>
          <w:rFonts w:ascii="Times New Roman" w:eastAsia="Times New Roman" w:hAnsi="Times New Roman" w:cs="Times New Roman"/>
          <w:color w:val="000000" w:themeColor="text1"/>
          <w:shd w:val="clear" w:color="auto" w:fill="FFFFFF"/>
        </w:rPr>
        <w:t>engaged,</w:t>
      </w:r>
      <w:r w:rsidR="006B76B6" w:rsidRPr="006F1714">
        <w:rPr>
          <w:rFonts w:ascii="Times New Roman" w:eastAsia="Times New Roman" w:hAnsi="Times New Roman" w:cs="Times New Roman"/>
          <w:color w:val="000000" w:themeColor="text1"/>
          <w:shd w:val="clear" w:color="auto" w:fill="FFFFFF"/>
        </w:rPr>
        <w:t xml:space="preserve"> and they will be motivated to participate in lessons (Barnes,</w:t>
      </w:r>
      <w:r w:rsidR="00490D03" w:rsidRPr="006F1714">
        <w:rPr>
          <w:rFonts w:ascii="Times New Roman" w:eastAsia="Times New Roman" w:hAnsi="Times New Roman" w:cs="Times New Roman"/>
          <w:color w:val="000000" w:themeColor="text1"/>
          <w:shd w:val="clear" w:color="auto" w:fill="FFFFFF"/>
        </w:rPr>
        <w:t xml:space="preserve"> </w:t>
      </w:r>
      <w:r w:rsidR="007E72B6" w:rsidRPr="006F1714">
        <w:rPr>
          <w:rFonts w:ascii="Times New Roman" w:eastAsia="Times New Roman" w:hAnsi="Times New Roman" w:cs="Times New Roman"/>
          <w:color w:val="000000" w:themeColor="text1"/>
          <w:shd w:val="clear" w:color="auto" w:fill="FFFFFF"/>
        </w:rPr>
        <w:t>2015, p.</w:t>
      </w:r>
      <w:r w:rsidR="006B76B6" w:rsidRPr="006F1714">
        <w:rPr>
          <w:rFonts w:ascii="Times New Roman" w:eastAsia="Times New Roman" w:hAnsi="Times New Roman" w:cs="Times New Roman"/>
          <w:color w:val="000000" w:themeColor="text1"/>
          <w:shd w:val="clear" w:color="auto" w:fill="FFFFFF"/>
        </w:rPr>
        <w:t>63).</w:t>
      </w:r>
      <w:r w:rsidR="00490D03" w:rsidRPr="006F1714">
        <w:rPr>
          <w:rFonts w:ascii="Times New Roman" w:eastAsia="Times New Roman" w:hAnsi="Times New Roman" w:cs="Times New Roman"/>
          <w:color w:val="000000" w:themeColor="text1"/>
          <w:shd w:val="clear" w:color="auto" w:fill="FFFFFF"/>
        </w:rPr>
        <w:t xml:space="preserve"> </w:t>
      </w:r>
      <w:r w:rsidR="00490D03" w:rsidRPr="006F1714">
        <w:rPr>
          <w:rFonts w:ascii="Times New Roman" w:eastAsia="Times New Roman" w:hAnsi="Times New Roman" w:cs="Times New Roman"/>
          <w:color w:val="000000" w:themeColor="text1"/>
        </w:rPr>
        <w:t>Although, when cross curricular teaching is relevant then it is a success and pupils develop a wide understanding and knowledge.</w:t>
      </w:r>
      <w:r w:rsidR="006E6303" w:rsidRPr="006F1714">
        <w:rPr>
          <w:rFonts w:ascii="Times New Roman" w:eastAsia="Times New Roman" w:hAnsi="Times New Roman" w:cs="Times New Roman"/>
          <w:color w:val="000000" w:themeColor="text1"/>
        </w:rPr>
        <w:t xml:space="preserve"> High </w:t>
      </w:r>
      <w:r w:rsidR="00E86C0B" w:rsidRPr="006F1714">
        <w:rPr>
          <w:rFonts w:ascii="Times New Roman" w:eastAsia="Times New Roman" w:hAnsi="Times New Roman" w:cs="Times New Roman"/>
          <w:color w:val="000000" w:themeColor="text1"/>
        </w:rPr>
        <w:t>standard</w:t>
      </w:r>
      <w:r w:rsidR="006E6303" w:rsidRPr="006F1714">
        <w:rPr>
          <w:rFonts w:ascii="Times New Roman" w:eastAsia="Times New Roman" w:hAnsi="Times New Roman" w:cs="Times New Roman"/>
          <w:color w:val="000000" w:themeColor="text1"/>
        </w:rPr>
        <w:t xml:space="preserve"> </w:t>
      </w:r>
      <w:r w:rsidR="00E86C0B" w:rsidRPr="006F1714">
        <w:rPr>
          <w:rFonts w:ascii="Times New Roman" w:eastAsia="Times New Roman" w:hAnsi="Times New Roman" w:cs="Times New Roman"/>
          <w:color w:val="000000" w:themeColor="text1"/>
        </w:rPr>
        <w:t>humanities topics and lessons are meaningful to children and improve their learning (Catling,</w:t>
      </w:r>
      <w:r w:rsidR="007E72B6" w:rsidRPr="006F1714">
        <w:rPr>
          <w:rFonts w:ascii="Times New Roman" w:eastAsia="Times New Roman" w:hAnsi="Times New Roman" w:cs="Times New Roman"/>
          <w:color w:val="000000" w:themeColor="text1"/>
        </w:rPr>
        <w:t>2017, p.</w:t>
      </w:r>
      <w:r w:rsidR="00E86C0B" w:rsidRPr="006F1714">
        <w:rPr>
          <w:rFonts w:ascii="Times New Roman" w:eastAsia="Times New Roman" w:hAnsi="Times New Roman" w:cs="Times New Roman"/>
          <w:color w:val="000000" w:themeColor="text1"/>
        </w:rPr>
        <w:t>358).</w:t>
      </w:r>
    </w:p>
    <w:p w14:paraId="3A75650B" w14:textId="44B238A1" w:rsidR="006A7861" w:rsidRPr="006F1714" w:rsidRDefault="006A7861" w:rsidP="006F1714">
      <w:pPr>
        <w:spacing w:line="360" w:lineRule="auto"/>
        <w:rPr>
          <w:rFonts w:ascii="Times New Roman" w:eastAsia="Times New Roman" w:hAnsi="Times New Roman" w:cs="Times New Roman"/>
          <w:color w:val="000000" w:themeColor="text1"/>
        </w:rPr>
      </w:pPr>
    </w:p>
    <w:p w14:paraId="1DD51269" w14:textId="70549E58" w:rsidR="00EF4464" w:rsidRPr="006F1714" w:rsidRDefault="006A7861" w:rsidP="006F1714">
      <w:pPr>
        <w:spacing w:line="360" w:lineRule="auto"/>
        <w:rPr>
          <w:rFonts w:ascii="Times New Roman" w:eastAsia="Times New Roman" w:hAnsi="Times New Roman" w:cs="Times New Roman"/>
          <w:color w:val="000000" w:themeColor="text1"/>
        </w:rPr>
      </w:pPr>
      <w:r w:rsidRPr="006F1714">
        <w:rPr>
          <w:rFonts w:ascii="Times New Roman" w:eastAsia="Times New Roman" w:hAnsi="Times New Roman" w:cs="Times New Roman"/>
          <w:color w:val="000000" w:themeColor="text1"/>
        </w:rPr>
        <w:t>Cross curricular teaching makes the curriculum more manageable and easier for teachers to plan lessons for and therefore easier for them to teach. It also gives opportunities for a more creative curriculum which can suit many children. Although if cross curricular lessons are not planned correctly then there is a risk that lessons can lack coherence and can often not cover a wide enough range of the topic.</w:t>
      </w:r>
    </w:p>
    <w:p w14:paraId="794B88FB" w14:textId="77777777" w:rsidR="00FB7446" w:rsidRPr="006F1714" w:rsidRDefault="00FB7446" w:rsidP="006F1714">
      <w:pPr>
        <w:spacing w:line="360" w:lineRule="auto"/>
        <w:rPr>
          <w:rFonts w:ascii="Times New Roman" w:eastAsia="Times New Roman" w:hAnsi="Times New Roman" w:cs="Times New Roman"/>
          <w:color w:val="000000" w:themeColor="text1"/>
        </w:rPr>
      </w:pPr>
    </w:p>
    <w:p w14:paraId="0C2E8962" w14:textId="74F6C5DB" w:rsidR="00112DCB" w:rsidRPr="006F1714" w:rsidRDefault="00BF35E2" w:rsidP="006F1714">
      <w:pPr>
        <w:spacing w:line="360" w:lineRule="auto"/>
        <w:rPr>
          <w:rFonts w:ascii="Times New Roman" w:eastAsia="Times New Roman" w:hAnsi="Times New Roman" w:cs="Times New Roman"/>
          <w:color w:val="000000" w:themeColor="text1"/>
        </w:rPr>
      </w:pPr>
      <w:r w:rsidRPr="006F1714">
        <w:rPr>
          <w:rFonts w:ascii="Times New Roman" w:eastAsia="Times New Roman" w:hAnsi="Times New Roman" w:cs="Times New Roman"/>
          <w:color w:val="000000" w:themeColor="text1"/>
        </w:rPr>
        <w:t xml:space="preserve">To </w:t>
      </w:r>
      <w:r w:rsidR="006A7861" w:rsidRPr="006F1714">
        <w:rPr>
          <w:rFonts w:ascii="Times New Roman" w:eastAsia="Times New Roman" w:hAnsi="Times New Roman" w:cs="Times New Roman"/>
          <w:color w:val="000000" w:themeColor="text1"/>
        </w:rPr>
        <w:t>conclude, cross</w:t>
      </w:r>
      <w:r w:rsidRPr="006F1714">
        <w:rPr>
          <w:rFonts w:ascii="Times New Roman" w:eastAsia="Times New Roman" w:hAnsi="Times New Roman" w:cs="Times New Roman"/>
          <w:color w:val="000000" w:themeColor="text1"/>
        </w:rPr>
        <w:t xml:space="preserve"> curricular teaching is very </w:t>
      </w:r>
      <w:r w:rsidR="00112DCB" w:rsidRPr="006F1714">
        <w:rPr>
          <w:rFonts w:ascii="Times New Roman" w:eastAsia="Times New Roman" w:hAnsi="Times New Roman" w:cs="Times New Roman"/>
          <w:color w:val="000000" w:themeColor="text1"/>
        </w:rPr>
        <w:t>successful,</w:t>
      </w:r>
      <w:r w:rsidRPr="006F1714">
        <w:rPr>
          <w:rFonts w:ascii="Times New Roman" w:eastAsia="Times New Roman" w:hAnsi="Times New Roman" w:cs="Times New Roman"/>
          <w:color w:val="000000" w:themeColor="text1"/>
        </w:rPr>
        <w:t xml:space="preserve"> teachers find it helpful in order to cover many areas of topics, it </w:t>
      </w:r>
      <w:r w:rsidR="006A7861" w:rsidRPr="006F1714">
        <w:rPr>
          <w:rFonts w:ascii="Times New Roman" w:eastAsia="Times New Roman" w:hAnsi="Times New Roman" w:cs="Times New Roman"/>
          <w:color w:val="000000" w:themeColor="text1"/>
        </w:rPr>
        <w:t>enables</w:t>
      </w:r>
      <w:r w:rsidRPr="006F1714">
        <w:rPr>
          <w:rFonts w:ascii="Times New Roman" w:eastAsia="Times New Roman" w:hAnsi="Times New Roman" w:cs="Times New Roman"/>
          <w:color w:val="000000" w:themeColor="text1"/>
        </w:rPr>
        <w:t xml:space="preserve"> pupils to pull their knowledge of different topics together </w:t>
      </w:r>
      <w:r w:rsidR="006A7861" w:rsidRPr="006F1714">
        <w:rPr>
          <w:rFonts w:ascii="Times New Roman" w:eastAsia="Times New Roman" w:hAnsi="Times New Roman" w:cs="Times New Roman"/>
          <w:color w:val="000000" w:themeColor="text1"/>
        </w:rPr>
        <w:t xml:space="preserve">and apply this to everyday life which is very important and gives pupils the skills they need in today’s world. Cross curriculum teaching is also very good to build upon previous knowledge and gives opportunities for young people to develop subject specific skills and understanding, it offers pupils to make links within their learning and enhances their interpretation of the subject and shows relevance to what they are </w:t>
      </w:r>
      <w:r w:rsidR="00740235" w:rsidRPr="006F1714">
        <w:rPr>
          <w:rFonts w:ascii="Times New Roman" w:eastAsia="Times New Roman" w:hAnsi="Times New Roman" w:cs="Times New Roman"/>
          <w:color w:val="000000" w:themeColor="text1"/>
        </w:rPr>
        <w:t xml:space="preserve">learning. </w:t>
      </w:r>
      <w:r w:rsidR="00112DCB" w:rsidRPr="006F1714">
        <w:rPr>
          <w:rFonts w:ascii="Times New Roman" w:hAnsi="Times New Roman" w:cs="Times New Roman"/>
          <w:color w:val="000000" w:themeColor="text1"/>
        </w:rPr>
        <w:t>According to</w:t>
      </w:r>
      <w:r w:rsidR="005A7A89">
        <w:rPr>
          <w:rFonts w:ascii="Times New Roman" w:hAnsi="Times New Roman" w:cs="Times New Roman"/>
          <w:color w:val="000000" w:themeColor="text1"/>
        </w:rPr>
        <w:t xml:space="preserve"> </w:t>
      </w:r>
      <w:proofErr w:type="spellStart"/>
      <w:r w:rsidR="005A7A89">
        <w:rPr>
          <w:rFonts w:ascii="Times New Roman" w:hAnsi="Times New Roman" w:cs="Times New Roman"/>
          <w:color w:val="000000" w:themeColor="text1"/>
        </w:rPr>
        <w:t>Hosack</w:t>
      </w:r>
      <w:proofErr w:type="spellEnd"/>
      <w:r w:rsidR="005A7A89">
        <w:rPr>
          <w:rFonts w:ascii="Times New Roman" w:hAnsi="Times New Roman" w:cs="Times New Roman"/>
          <w:color w:val="000000" w:themeColor="text1"/>
        </w:rPr>
        <w:t xml:space="preserve"> </w:t>
      </w:r>
      <w:r w:rsidR="00112DCB" w:rsidRPr="006F1714">
        <w:rPr>
          <w:rFonts w:ascii="Times New Roman" w:hAnsi="Times New Roman" w:cs="Times New Roman"/>
          <w:color w:val="000000" w:themeColor="text1"/>
        </w:rPr>
        <w:t>Janes</w:t>
      </w:r>
      <w:r w:rsidR="005A7A89">
        <w:rPr>
          <w:rFonts w:ascii="Times New Roman" w:hAnsi="Times New Roman" w:cs="Times New Roman"/>
          <w:color w:val="000000" w:themeColor="text1"/>
        </w:rPr>
        <w:t xml:space="preserve"> (2014, p.20),</w:t>
      </w:r>
      <w:r w:rsidR="00112DCB" w:rsidRPr="006F1714">
        <w:rPr>
          <w:rFonts w:ascii="Times New Roman" w:hAnsi="Times New Roman" w:cs="Times New Roman"/>
          <w:color w:val="000000" w:themeColor="text1"/>
        </w:rPr>
        <w:t xml:space="preserve"> “</w:t>
      </w:r>
      <w:r w:rsidR="00112DCB" w:rsidRPr="006F1714">
        <w:rPr>
          <w:rFonts w:ascii="Times New Roman" w:eastAsia="Times New Roman" w:hAnsi="Times New Roman" w:cs="Times New Roman"/>
          <w:color w:val="000000" w:themeColor="text1"/>
          <w:shd w:val="clear" w:color="auto" w:fill="FFFFFF"/>
        </w:rPr>
        <w:t>a cross-curricular approach deepens and secures learning by allowing pupils to demonstrate understanding through using transferable knowledge and skills in a variety of contexts”</w:t>
      </w:r>
      <w:r w:rsidR="005A7A89">
        <w:rPr>
          <w:rFonts w:ascii="Times New Roman" w:eastAsia="Times New Roman" w:hAnsi="Times New Roman" w:cs="Times New Roman"/>
          <w:color w:val="000000" w:themeColor="text1"/>
          <w:shd w:val="clear" w:color="auto" w:fill="FFFFFF"/>
        </w:rPr>
        <w:t>.</w:t>
      </w:r>
      <w:r w:rsidR="002E7581" w:rsidRPr="006F1714">
        <w:rPr>
          <w:rFonts w:ascii="Times New Roman" w:eastAsia="Times New Roman" w:hAnsi="Times New Roman" w:cs="Times New Roman"/>
          <w:color w:val="000000" w:themeColor="text1"/>
        </w:rPr>
        <w:t xml:space="preserve"> </w:t>
      </w:r>
      <w:r w:rsidR="0022565C" w:rsidRPr="006F1714">
        <w:rPr>
          <w:rFonts w:ascii="Times New Roman" w:eastAsia="Times New Roman" w:hAnsi="Times New Roman" w:cs="Times New Roman"/>
          <w:color w:val="000000" w:themeColor="text1"/>
        </w:rPr>
        <w:t xml:space="preserve">The six areas of learning and experience are important and can only improve the quality of cross curricular teaching because it enables progression and teachers can be mindful of individuals </w:t>
      </w:r>
      <w:r w:rsidR="002E7581" w:rsidRPr="006F1714">
        <w:rPr>
          <w:rFonts w:ascii="Times New Roman" w:eastAsia="Times New Roman" w:hAnsi="Times New Roman" w:cs="Times New Roman"/>
          <w:color w:val="000000" w:themeColor="text1"/>
        </w:rPr>
        <w:t>pupil’s</w:t>
      </w:r>
      <w:r w:rsidR="0022565C" w:rsidRPr="006F1714">
        <w:rPr>
          <w:rFonts w:ascii="Times New Roman" w:eastAsia="Times New Roman" w:hAnsi="Times New Roman" w:cs="Times New Roman"/>
          <w:color w:val="000000" w:themeColor="text1"/>
        </w:rPr>
        <w:t xml:space="preserve"> ability.</w:t>
      </w:r>
      <w:r w:rsidR="002E7581" w:rsidRPr="006F1714">
        <w:rPr>
          <w:rFonts w:ascii="Times New Roman" w:eastAsia="Times New Roman" w:hAnsi="Times New Roman" w:cs="Times New Roman"/>
          <w:color w:val="000000" w:themeColor="text1"/>
        </w:rPr>
        <w:t xml:space="preserve"> </w:t>
      </w:r>
      <w:r w:rsidR="00112DCB" w:rsidRPr="006F1714">
        <w:rPr>
          <w:rFonts w:ascii="Times New Roman" w:eastAsia="Times New Roman" w:hAnsi="Times New Roman" w:cs="Times New Roman"/>
          <w:color w:val="000000" w:themeColor="text1"/>
        </w:rPr>
        <w:t xml:space="preserve">Cross curricular teaching has been around for many years and has been a success, it is the job of future teachers to </w:t>
      </w:r>
      <w:r w:rsidR="002E7581" w:rsidRPr="006F1714">
        <w:rPr>
          <w:rFonts w:ascii="Times New Roman" w:eastAsia="Times New Roman" w:hAnsi="Times New Roman" w:cs="Times New Roman"/>
          <w:color w:val="000000" w:themeColor="text1"/>
        </w:rPr>
        <w:t>maintain that</w:t>
      </w:r>
      <w:r w:rsidR="00112DCB" w:rsidRPr="006F1714">
        <w:rPr>
          <w:rFonts w:ascii="Times New Roman" w:eastAsia="Times New Roman" w:hAnsi="Times New Roman" w:cs="Times New Roman"/>
          <w:color w:val="000000" w:themeColor="text1"/>
        </w:rPr>
        <w:t xml:space="preserve"> and improve the quality and relevance of topics that pupils are learning in order for pupils to become ambitious capable </w:t>
      </w:r>
      <w:r w:rsidR="009D7166" w:rsidRPr="006F1714">
        <w:rPr>
          <w:rFonts w:ascii="Times New Roman" w:eastAsia="Times New Roman" w:hAnsi="Times New Roman" w:cs="Times New Roman"/>
          <w:color w:val="000000" w:themeColor="text1"/>
        </w:rPr>
        <w:t>learners,</w:t>
      </w:r>
      <w:r w:rsidR="00112DCB" w:rsidRPr="006F1714">
        <w:rPr>
          <w:rFonts w:ascii="Times New Roman" w:eastAsia="Times New Roman" w:hAnsi="Times New Roman" w:cs="Times New Roman"/>
          <w:color w:val="000000" w:themeColor="text1"/>
        </w:rPr>
        <w:t xml:space="preserve"> enterprising creative </w:t>
      </w:r>
      <w:r w:rsidR="00AD3801" w:rsidRPr="006F1714">
        <w:rPr>
          <w:rFonts w:ascii="Times New Roman" w:eastAsia="Times New Roman" w:hAnsi="Times New Roman" w:cs="Times New Roman"/>
          <w:color w:val="000000" w:themeColor="text1"/>
        </w:rPr>
        <w:t>contributors,</w:t>
      </w:r>
      <w:r w:rsidR="00112DCB" w:rsidRPr="006F1714">
        <w:rPr>
          <w:rFonts w:ascii="Times New Roman" w:eastAsia="Times New Roman" w:hAnsi="Times New Roman" w:cs="Times New Roman"/>
          <w:color w:val="000000" w:themeColor="text1"/>
        </w:rPr>
        <w:t xml:space="preserve"> ethical informed citizens and healthy confident individuals (</w:t>
      </w:r>
      <w:r w:rsidR="002E7581" w:rsidRPr="006F1714">
        <w:rPr>
          <w:rFonts w:ascii="Times New Roman" w:eastAsia="Times New Roman" w:hAnsi="Times New Roman" w:cs="Times New Roman"/>
          <w:color w:val="000000" w:themeColor="text1"/>
        </w:rPr>
        <w:t>Donaldson,</w:t>
      </w:r>
      <w:r w:rsidR="00112DCB" w:rsidRPr="006F1714">
        <w:rPr>
          <w:rFonts w:ascii="Times New Roman" w:eastAsia="Times New Roman" w:hAnsi="Times New Roman" w:cs="Times New Roman"/>
          <w:color w:val="000000" w:themeColor="text1"/>
        </w:rPr>
        <w:t xml:space="preserve"> </w:t>
      </w:r>
      <w:proofErr w:type="gramStart"/>
      <w:r w:rsidR="00112DCB" w:rsidRPr="006F1714">
        <w:rPr>
          <w:rFonts w:ascii="Times New Roman" w:eastAsia="Times New Roman" w:hAnsi="Times New Roman" w:cs="Times New Roman"/>
          <w:color w:val="000000" w:themeColor="text1"/>
        </w:rPr>
        <w:t>2015,p.</w:t>
      </w:r>
      <w:proofErr w:type="gramEnd"/>
      <w:r w:rsidR="00112DCB" w:rsidRPr="006F1714">
        <w:rPr>
          <w:rFonts w:ascii="Times New Roman" w:eastAsia="Times New Roman" w:hAnsi="Times New Roman" w:cs="Times New Roman"/>
          <w:color w:val="000000" w:themeColor="text1"/>
        </w:rPr>
        <w:t>29)</w:t>
      </w:r>
      <w:r w:rsidR="0022565C" w:rsidRPr="006F1714">
        <w:rPr>
          <w:rFonts w:ascii="Times New Roman" w:eastAsia="Times New Roman" w:hAnsi="Times New Roman" w:cs="Times New Roman"/>
          <w:color w:val="000000" w:themeColor="text1"/>
        </w:rPr>
        <w:t>.</w:t>
      </w:r>
    </w:p>
    <w:p w14:paraId="666BAFBB" w14:textId="4C418B0D" w:rsidR="007E72B6" w:rsidRPr="006F1714" w:rsidRDefault="007E72B6" w:rsidP="006F1714">
      <w:pPr>
        <w:spacing w:line="360" w:lineRule="auto"/>
        <w:rPr>
          <w:rFonts w:ascii="Times New Roman" w:eastAsia="Times New Roman" w:hAnsi="Times New Roman" w:cs="Times New Roman"/>
          <w:color w:val="000000" w:themeColor="text1"/>
        </w:rPr>
      </w:pPr>
    </w:p>
    <w:p w14:paraId="09803DB4" w14:textId="17CBDCEA" w:rsidR="007E72B6" w:rsidRPr="006F1714" w:rsidRDefault="007E72B6" w:rsidP="006F1714">
      <w:pPr>
        <w:spacing w:line="360" w:lineRule="auto"/>
        <w:rPr>
          <w:rFonts w:ascii="Times New Roman" w:eastAsia="Times New Roman" w:hAnsi="Times New Roman" w:cs="Times New Roman"/>
          <w:color w:val="000000" w:themeColor="text1"/>
        </w:rPr>
      </w:pPr>
    </w:p>
    <w:p w14:paraId="02E6AB2B" w14:textId="66413FE6" w:rsidR="007E72B6" w:rsidRPr="00A720AD" w:rsidRDefault="007E72B6" w:rsidP="00490D03">
      <w:pPr>
        <w:spacing w:line="360" w:lineRule="auto"/>
        <w:rPr>
          <w:rFonts w:ascii="Times New Roman" w:eastAsia="Times New Roman" w:hAnsi="Times New Roman" w:cs="Times New Roman"/>
          <w:color w:val="000000" w:themeColor="text1"/>
        </w:rPr>
      </w:pPr>
    </w:p>
    <w:p w14:paraId="703D4BFF" w14:textId="77777777" w:rsidR="007E72B6" w:rsidRPr="00A720AD" w:rsidRDefault="007E72B6" w:rsidP="00490D03">
      <w:pPr>
        <w:spacing w:line="360" w:lineRule="auto"/>
        <w:rPr>
          <w:rFonts w:ascii="Times New Roman" w:eastAsia="Times New Roman" w:hAnsi="Times New Roman" w:cs="Times New Roman"/>
          <w:color w:val="000000" w:themeColor="text1"/>
        </w:rPr>
      </w:pPr>
    </w:p>
    <w:p w14:paraId="59431A2B" w14:textId="77777777" w:rsidR="00E27157" w:rsidRPr="00A720AD" w:rsidRDefault="00E27157" w:rsidP="00BE27F4">
      <w:pPr>
        <w:spacing w:line="276" w:lineRule="auto"/>
        <w:rPr>
          <w:rFonts w:ascii="Times New Roman" w:hAnsi="Times New Roman" w:cs="Times New Roman"/>
          <w:b/>
          <w:color w:val="000000" w:themeColor="text1"/>
          <w:u w:val="single"/>
        </w:rPr>
      </w:pPr>
    </w:p>
    <w:p w14:paraId="03D3CBD2" w14:textId="77777777" w:rsidR="005F1EE6" w:rsidRPr="00A720AD" w:rsidRDefault="005F1EE6" w:rsidP="00BE27F4">
      <w:pPr>
        <w:spacing w:line="276" w:lineRule="auto"/>
        <w:rPr>
          <w:rFonts w:ascii="Times New Roman" w:hAnsi="Times New Roman" w:cs="Times New Roman"/>
          <w:b/>
          <w:color w:val="000000" w:themeColor="text1"/>
          <w:u w:val="single"/>
        </w:rPr>
      </w:pPr>
    </w:p>
    <w:p w14:paraId="5B8A9555" w14:textId="77777777" w:rsidR="005F1EE6" w:rsidRPr="00A720AD" w:rsidRDefault="005F1EE6" w:rsidP="00BE27F4">
      <w:pPr>
        <w:spacing w:line="276" w:lineRule="auto"/>
        <w:rPr>
          <w:rFonts w:ascii="Times New Roman" w:hAnsi="Times New Roman" w:cs="Times New Roman"/>
          <w:b/>
          <w:color w:val="000000" w:themeColor="text1"/>
          <w:u w:val="single"/>
        </w:rPr>
      </w:pPr>
    </w:p>
    <w:p w14:paraId="1AB5DD73" w14:textId="77777777" w:rsidR="005F1EE6" w:rsidRPr="00A720AD" w:rsidRDefault="005F1EE6" w:rsidP="00BE27F4">
      <w:pPr>
        <w:spacing w:line="276" w:lineRule="auto"/>
        <w:rPr>
          <w:rFonts w:ascii="Times New Roman" w:hAnsi="Times New Roman" w:cs="Times New Roman"/>
          <w:b/>
          <w:color w:val="000000" w:themeColor="text1"/>
          <w:u w:val="single"/>
        </w:rPr>
      </w:pPr>
    </w:p>
    <w:p w14:paraId="07F6552F" w14:textId="77777777" w:rsidR="005F1EE6" w:rsidRPr="00A720AD" w:rsidRDefault="005F1EE6" w:rsidP="00BE27F4">
      <w:pPr>
        <w:spacing w:line="276" w:lineRule="auto"/>
        <w:rPr>
          <w:rFonts w:ascii="Times New Roman" w:hAnsi="Times New Roman" w:cs="Times New Roman"/>
          <w:b/>
          <w:color w:val="000000" w:themeColor="text1"/>
          <w:u w:val="single"/>
        </w:rPr>
      </w:pPr>
    </w:p>
    <w:p w14:paraId="6760F941" w14:textId="77777777" w:rsidR="005F1EE6" w:rsidRPr="00A720AD" w:rsidRDefault="005F1EE6" w:rsidP="00BE27F4">
      <w:pPr>
        <w:spacing w:line="276" w:lineRule="auto"/>
        <w:rPr>
          <w:rFonts w:ascii="Times New Roman" w:hAnsi="Times New Roman" w:cs="Times New Roman"/>
          <w:b/>
          <w:color w:val="000000" w:themeColor="text1"/>
          <w:u w:val="single"/>
        </w:rPr>
      </w:pPr>
    </w:p>
    <w:p w14:paraId="5B335C15" w14:textId="77777777" w:rsidR="005F1EE6" w:rsidRPr="00A720AD" w:rsidRDefault="005F1EE6" w:rsidP="00BE27F4">
      <w:pPr>
        <w:spacing w:line="276" w:lineRule="auto"/>
        <w:rPr>
          <w:rFonts w:ascii="Times New Roman" w:hAnsi="Times New Roman" w:cs="Times New Roman"/>
          <w:b/>
          <w:color w:val="000000" w:themeColor="text1"/>
          <w:u w:val="single"/>
        </w:rPr>
      </w:pPr>
    </w:p>
    <w:p w14:paraId="7A246AF8" w14:textId="77777777" w:rsidR="005F1EE6" w:rsidRPr="00A720AD" w:rsidRDefault="005F1EE6" w:rsidP="00BE27F4">
      <w:pPr>
        <w:spacing w:line="276" w:lineRule="auto"/>
        <w:rPr>
          <w:rFonts w:ascii="Times New Roman" w:hAnsi="Times New Roman" w:cs="Times New Roman"/>
          <w:b/>
          <w:color w:val="000000" w:themeColor="text1"/>
          <w:u w:val="single"/>
        </w:rPr>
      </w:pPr>
    </w:p>
    <w:p w14:paraId="4CE8370C" w14:textId="77777777" w:rsidR="005F1EE6" w:rsidRPr="00A720AD" w:rsidRDefault="005F1EE6" w:rsidP="00BE27F4">
      <w:pPr>
        <w:spacing w:line="276" w:lineRule="auto"/>
        <w:rPr>
          <w:rFonts w:ascii="Times New Roman" w:hAnsi="Times New Roman" w:cs="Times New Roman"/>
          <w:b/>
          <w:color w:val="000000" w:themeColor="text1"/>
          <w:u w:val="single"/>
        </w:rPr>
      </w:pPr>
    </w:p>
    <w:p w14:paraId="0F53297E" w14:textId="77777777" w:rsidR="005D092B" w:rsidRDefault="005D092B" w:rsidP="00BE27F4">
      <w:pPr>
        <w:spacing w:line="276" w:lineRule="auto"/>
        <w:rPr>
          <w:rFonts w:ascii="Times New Roman" w:hAnsi="Times New Roman" w:cs="Times New Roman"/>
          <w:b/>
          <w:color w:val="000000" w:themeColor="text1"/>
          <w:u w:val="single"/>
        </w:rPr>
      </w:pPr>
    </w:p>
    <w:p w14:paraId="648CE051" w14:textId="40E0E8E3" w:rsidR="00E27157" w:rsidRPr="00A720AD" w:rsidRDefault="00E27157" w:rsidP="00BE27F4">
      <w:pPr>
        <w:spacing w:line="276" w:lineRule="auto"/>
        <w:rPr>
          <w:rFonts w:ascii="Times New Roman" w:hAnsi="Times New Roman" w:cs="Times New Roman"/>
          <w:b/>
          <w:color w:val="000000" w:themeColor="text1"/>
          <w:u w:val="single"/>
        </w:rPr>
      </w:pPr>
      <w:r w:rsidRPr="00A720AD">
        <w:rPr>
          <w:rFonts w:ascii="Times New Roman" w:hAnsi="Times New Roman" w:cs="Times New Roman"/>
          <w:b/>
          <w:color w:val="000000" w:themeColor="text1"/>
          <w:u w:val="single"/>
        </w:rPr>
        <w:lastRenderedPageBreak/>
        <w:t>Reference list</w:t>
      </w:r>
    </w:p>
    <w:p w14:paraId="3DD8EE86" w14:textId="5C0C71BA" w:rsidR="005F1EE6" w:rsidRPr="00583D83" w:rsidRDefault="005F1EE6" w:rsidP="006A4052">
      <w:pPr>
        <w:rPr>
          <w:rFonts w:ascii="Times New Roman" w:eastAsia="Times New Roman" w:hAnsi="Times New Roman" w:cs="Times New Roman"/>
          <w:color w:val="000000" w:themeColor="text1"/>
        </w:rPr>
      </w:pPr>
      <w:r w:rsidRPr="00583D83">
        <w:rPr>
          <w:rFonts w:ascii="Times New Roman" w:eastAsia="Times New Roman" w:hAnsi="Times New Roman" w:cs="Times New Roman"/>
          <w:color w:val="000000" w:themeColor="text1"/>
        </w:rPr>
        <w:t>Barnes, J. (2015). </w:t>
      </w:r>
      <w:r w:rsidRPr="00583D83">
        <w:rPr>
          <w:rFonts w:ascii="Times New Roman" w:eastAsia="Times New Roman" w:hAnsi="Times New Roman" w:cs="Times New Roman"/>
          <w:i/>
          <w:iCs/>
          <w:color w:val="000000" w:themeColor="text1"/>
        </w:rPr>
        <w:t>An Introduction to Cross-Curricular Learning</w:t>
      </w:r>
      <w:r w:rsidRPr="00583D83">
        <w:rPr>
          <w:rFonts w:ascii="Times New Roman" w:eastAsia="Times New Roman" w:hAnsi="Times New Roman" w:cs="Times New Roman"/>
          <w:color w:val="000000" w:themeColor="text1"/>
        </w:rPr>
        <w:t>. London: SAGE Publications.</w:t>
      </w:r>
    </w:p>
    <w:p w14:paraId="6473C402" w14:textId="77777777" w:rsidR="00583D83" w:rsidRPr="00583D83" w:rsidRDefault="00583D83" w:rsidP="006A4052">
      <w:pPr>
        <w:rPr>
          <w:rFonts w:ascii="Times New Roman" w:eastAsia="Times New Roman" w:hAnsi="Times New Roman" w:cs="Times New Roman"/>
          <w:color w:val="000000" w:themeColor="text1"/>
        </w:rPr>
      </w:pPr>
    </w:p>
    <w:p w14:paraId="46435E13" w14:textId="333DFECF" w:rsidR="005F1EE6" w:rsidRPr="00583D83" w:rsidRDefault="005F1EE6" w:rsidP="00E86C0B">
      <w:pPr>
        <w:rPr>
          <w:rFonts w:ascii="Times New Roman" w:eastAsia="Times New Roman" w:hAnsi="Times New Roman" w:cs="Times New Roman"/>
          <w:color w:val="000000" w:themeColor="text1"/>
          <w:shd w:val="clear" w:color="auto" w:fill="FFFFFF"/>
        </w:rPr>
      </w:pPr>
      <w:r w:rsidRPr="00583D83">
        <w:rPr>
          <w:rFonts w:ascii="Times New Roman" w:eastAsia="Times New Roman" w:hAnsi="Times New Roman" w:cs="Times New Roman"/>
          <w:color w:val="000000" w:themeColor="text1"/>
          <w:shd w:val="clear" w:color="auto" w:fill="FFFFFF"/>
        </w:rPr>
        <w:t>Catling, S. (2017). </w:t>
      </w:r>
      <w:r w:rsidRPr="00583D83">
        <w:rPr>
          <w:rFonts w:ascii="Times New Roman" w:eastAsia="Times New Roman" w:hAnsi="Times New Roman" w:cs="Times New Roman"/>
          <w:i/>
          <w:iCs/>
          <w:color w:val="000000" w:themeColor="text1"/>
        </w:rPr>
        <w:t>High quality in primary humanities: insights from the UK's school inspectorates</w:t>
      </w:r>
      <w:r w:rsidRPr="00583D83">
        <w:rPr>
          <w:rFonts w:ascii="Times New Roman" w:eastAsia="Times New Roman" w:hAnsi="Times New Roman" w:cs="Times New Roman"/>
          <w:color w:val="000000" w:themeColor="text1"/>
          <w:shd w:val="clear" w:color="auto" w:fill="FFFFFF"/>
        </w:rPr>
        <w:t xml:space="preserve">. Education 3-13. </w:t>
      </w:r>
    </w:p>
    <w:p w14:paraId="6C6516A6" w14:textId="77777777" w:rsidR="00583D83" w:rsidRPr="00583D83" w:rsidRDefault="00583D83" w:rsidP="00E86C0B">
      <w:pPr>
        <w:rPr>
          <w:rFonts w:ascii="Times New Roman" w:eastAsia="Times New Roman" w:hAnsi="Times New Roman" w:cs="Times New Roman"/>
          <w:color w:val="000000" w:themeColor="text1"/>
          <w:shd w:val="clear" w:color="auto" w:fill="FFFFFF"/>
        </w:rPr>
      </w:pPr>
    </w:p>
    <w:p w14:paraId="7AC09DD0" w14:textId="31CDD7EA" w:rsidR="00583D83" w:rsidRPr="00583D83" w:rsidRDefault="00583D83" w:rsidP="00E86C0B">
      <w:pPr>
        <w:rPr>
          <w:rFonts w:ascii="Times New Roman" w:eastAsia="Times New Roman" w:hAnsi="Times New Roman" w:cs="Times New Roman"/>
        </w:rPr>
      </w:pPr>
      <w:r w:rsidRPr="00583D83">
        <w:rPr>
          <w:rFonts w:ascii="Times New Roman" w:eastAsia="Times New Roman" w:hAnsi="Times New Roman" w:cs="Times New Roman"/>
          <w:color w:val="000000"/>
          <w:shd w:val="clear" w:color="auto" w:fill="FFFFFF"/>
        </w:rPr>
        <w:t>Catling, S. and Willy, T. (2010). </w:t>
      </w:r>
      <w:r w:rsidRPr="00583D83">
        <w:rPr>
          <w:rFonts w:ascii="Times New Roman" w:eastAsia="Times New Roman" w:hAnsi="Times New Roman" w:cs="Times New Roman"/>
          <w:i/>
          <w:iCs/>
          <w:color w:val="000000"/>
        </w:rPr>
        <w:t>Teaching Primary Geography</w:t>
      </w:r>
      <w:r w:rsidRPr="00583D83">
        <w:rPr>
          <w:rFonts w:ascii="Times New Roman" w:eastAsia="Times New Roman" w:hAnsi="Times New Roman" w:cs="Times New Roman"/>
          <w:color w:val="000000"/>
          <w:shd w:val="clear" w:color="auto" w:fill="FFFFFF"/>
        </w:rPr>
        <w:t>. London: Learning Matters</w:t>
      </w:r>
      <w:r w:rsidR="005D092B">
        <w:rPr>
          <w:rFonts w:ascii="Times New Roman" w:eastAsia="Times New Roman" w:hAnsi="Times New Roman" w:cs="Times New Roman"/>
          <w:color w:val="000000"/>
          <w:shd w:val="clear" w:color="auto" w:fill="FFFFFF"/>
        </w:rPr>
        <w:t>.</w:t>
      </w:r>
    </w:p>
    <w:p w14:paraId="0ABDA0C8" w14:textId="77777777" w:rsidR="005F1EE6" w:rsidRPr="00583D83" w:rsidRDefault="005F1EE6" w:rsidP="00E86C0B">
      <w:pPr>
        <w:rPr>
          <w:rFonts w:ascii="Times New Roman" w:eastAsia="Times New Roman" w:hAnsi="Times New Roman" w:cs="Times New Roman"/>
          <w:color w:val="000000" w:themeColor="text1"/>
        </w:rPr>
      </w:pPr>
    </w:p>
    <w:p w14:paraId="217CDF1D" w14:textId="27CDE097" w:rsidR="005F1EE6" w:rsidRPr="00583D83" w:rsidRDefault="005F1EE6" w:rsidP="00941153">
      <w:pPr>
        <w:rPr>
          <w:rFonts w:ascii="Times New Roman" w:eastAsia="Times New Roman" w:hAnsi="Times New Roman" w:cs="Times New Roman"/>
          <w:color w:val="000000" w:themeColor="text1"/>
          <w:shd w:val="clear" w:color="auto" w:fill="FFFFFF"/>
        </w:rPr>
      </w:pPr>
      <w:r w:rsidRPr="00583D83">
        <w:rPr>
          <w:rFonts w:ascii="Times New Roman" w:eastAsia="Times New Roman" w:hAnsi="Times New Roman" w:cs="Times New Roman"/>
          <w:color w:val="000000" w:themeColor="text1"/>
          <w:shd w:val="clear" w:color="auto" w:fill="FFFFFF"/>
        </w:rPr>
        <w:t>Donaldson, G. (2015). </w:t>
      </w:r>
      <w:r w:rsidRPr="00583D83">
        <w:rPr>
          <w:rFonts w:ascii="Times New Roman" w:eastAsia="Times New Roman" w:hAnsi="Times New Roman" w:cs="Times New Roman"/>
          <w:i/>
          <w:iCs/>
          <w:color w:val="000000" w:themeColor="text1"/>
        </w:rPr>
        <w:t>Successful Futures</w:t>
      </w:r>
      <w:r w:rsidRPr="00583D83">
        <w:rPr>
          <w:rFonts w:ascii="Times New Roman" w:eastAsia="Times New Roman" w:hAnsi="Times New Roman" w:cs="Times New Roman"/>
          <w:color w:val="000000" w:themeColor="text1"/>
          <w:shd w:val="clear" w:color="auto" w:fill="FFFFFF"/>
        </w:rPr>
        <w:t xml:space="preserve">. Independent Review of Curriculum and Assessment Arrangements in Wales. </w:t>
      </w:r>
    </w:p>
    <w:p w14:paraId="202DC2B8" w14:textId="77777777" w:rsidR="005F1EE6" w:rsidRPr="00583D83" w:rsidRDefault="005F1EE6" w:rsidP="00941153">
      <w:pPr>
        <w:rPr>
          <w:rFonts w:ascii="Times New Roman" w:eastAsia="Times New Roman" w:hAnsi="Times New Roman" w:cs="Times New Roman"/>
          <w:color w:val="000000" w:themeColor="text1"/>
        </w:rPr>
      </w:pPr>
    </w:p>
    <w:p w14:paraId="4E8817B4" w14:textId="1C72BE09" w:rsidR="005F1EE6" w:rsidRPr="00A720AD" w:rsidRDefault="005F1EE6" w:rsidP="00180B1D">
      <w:pPr>
        <w:rPr>
          <w:rFonts w:ascii="Times New Roman" w:eastAsia="Times New Roman" w:hAnsi="Times New Roman" w:cs="Times New Roman"/>
          <w:color w:val="000000" w:themeColor="text1"/>
          <w:shd w:val="clear" w:color="auto" w:fill="FFFFFF"/>
        </w:rPr>
      </w:pPr>
      <w:r w:rsidRPr="00583D83">
        <w:rPr>
          <w:rFonts w:ascii="Times New Roman" w:eastAsia="Times New Roman" w:hAnsi="Times New Roman" w:cs="Times New Roman"/>
          <w:color w:val="000000" w:themeColor="text1"/>
          <w:shd w:val="clear" w:color="auto" w:fill="FFFFFF"/>
        </w:rPr>
        <w:t>E</w:t>
      </w:r>
      <w:r w:rsidR="006A75C6" w:rsidRPr="00583D83">
        <w:rPr>
          <w:rFonts w:ascii="Times New Roman" w:eastAsia="Times New Roman" w:hAnsi="Times New Roman" w:cs="Times New Roman"/>
          <w:color w:val="000000" w:themeColor="text1"/>
          <w:shd w:val="clear" w:color="auto" w:fill="FFFFFF"/>
        </w:rPr>
        <w:t>styn</w:t>
      </w:r>
      <w:r w:rsidRPr="00583D83">
        <w:rPr>
          <w:rFonts w:ascii="Times New Roman" w:eastAsia="Times New Roman" w:hAnsi="Times New Roman" w:cs="Times New Roman"/>
          <w:color w:val="000000" w:themeColor="text1"/>
          <w:shd w:val="clear" w:color="auto" w:fill="FFFFFF"/>
        </w:rPr>
        <w:t xml:space="preserve"> (2014). </w:t>
      </w:r>
      <w:r w:rsidRPr="00583D83">
        <w:rPr>
          <w:rFonts w:ascii="Times New Roman" w:eastAsia="Times New Roman" w:hAnsi="Times New Roman" w:cs="Times New Roman"/>
          <w:i/>
          <w:iCs/>
          <w:color w:val="000000" w:themeColor="text1"/>
        </w:rPr>
        <w:t>ESDGC</w:t>
      </w:r>
      <w:r w:rsidRPr="00583D83">
        <w:rPr>
          <w:rFonts w:ascii="Times New Roman" w:eastAsia="Times New Roman" w:hAnsi="Times New Roman" w:cs="Times New Roman"/>
          <w:color w:val="000000" w:themeColor="text1"/>
          <w:shd w:val="clear" w:color="auto" w:fill="FFFFFF"/>
        </w:rPr>
        <w:t>. Progress in education for sustainable development and global citizenship. [online] Cardiff. Available at:</w:t>
      </w:r>
      <w:r w:rsidRPr="00A720AD">
        <w:rPr>
          <w:rFonts w:ascii="Times New Roman" w:eastAsia="Times New Roman" w:hAnsi="Times New Roman" w:cs="Times New Roman"/>
          <w:color w:val="000000" w:themeColor="text1"/>
          <w:shd w:val="clear" w:color="auto" w:fill="FFFFFF"/>
        </w:rPr>
        <w:t xml:space="preserve"> https://www.estyn.gov.wales/sites/default/files/documents/ESDGC%3A%20Progress%20in%20education%20for%20sustainable%20development%20and%20global%20citizenship%20-%20June%202014.pdf [Accessed 3 Jan. 2019].</w:t>
      </w:r>
    </w:p>
    <w:p w14:paraId="1184B4B6" w14:textId="77777777" w:rsidR="006A75C6" w:rsidRPr="00A720AD" w:rsidRDefault="006A75C6" w:rsidP="00180B1D">
      <w:pPr>
        <w:rPr>
          <w:rFonts w:ascii="Times New Roman" w:eastAsia="Times New Roman" w:hAnsi="Times New Roman" w:cs="Times New Roman"/>
          <w:color w:val="000000" w:themeColor="text1"/>
        </w:rPr>
      </w:pPr>
    </w:p>
    <w:p w14:paraId="560228C2" w14:textId="1693D9B9" w:rsidR="005F1EE6" w:rsidRPr="00A720AD" w:rsidRDefault="005F1EE6" w:rsidP="00CB5D39">
      <w:pPr>
        <w:rPr>
          <w:rFonts w:ascii="Times New Roman" w:eastAsia="Times New Roman" w:hAnsi="Times New Roman" w:cs="Times New Roman"/>
          <w:color w:val="000000" w:themeColor="text1"/>
          <w:shd w:val="clear" w:color="auto" w:fill="FFFFFF"/>
        </w:rPr>
      </w:pPr>
      <w:r w:rsidRPr="00CB5D39">
        <w:rPr>
          <w:rFonts w:ascii="Times New Roman" w:eastAsia="Times New Roman" w:hAnsi="Times New Roman" w:cs="Times New Roman"/>
          <w:color w:val="000000" w:themeColor="text1"/>
          <w:shd w:val="clear" w:color="auto" w:fill="FFFFFF"/>
        </w:rPr>
        <w:t>Estyn (2017). </w:t>
      </w:r>
      <w:r w:rsidRPr="00CB5D39">
        <w:rPr>
          <w:rFonts w:ascii="Times New Roman" w:eastAsia="Times New Roman" w:hAnsi="Times New Roman" w:cs="Times New Roman"/>
          <w:i/>
          <w:iCs/>
          <w:color w:val="000000" w:themeColor="text1"/>
        </w:rPr>
        <w:t>Good practice in the humanities</w:t>
      </w:r>
      <w:r w:rsidRPr="00CB5D39">
        <w:rPr>
          <w:rFonts w:ascii="Times New Roman" w:eastAsia="Times New Roman" w:hAnsi="Times New Roman" w:cs="Times New Roman"/>
          <w:color w:val="000000" w:themeColor="text1"/>
          <w:shd w:val="clear" w:color="auto" w:fill="FFFFFF"/>
        </w:rPr>
        <w:t>. [online] p.14. Available at: https://www.estyn.gov.wales/sites/default/files/documents/Good%20practice%20in%20the%20humanities%20FINAL%20%28PDF%29.pdf [Accessed 5 Jan. 2019].</w:t>
      </w:r>
    </w:p>
    <w:p w14:paraId="41144F9F" w14:textId="77777777" w:rsidR="005F1EE6" w:rsidRPr="00CB5D39" w:rsidRDefault="005F1EE6" w:rsidP="00CB5D39">
      <w:pPr>
        <w:rPr>
          <w:rFonts w:ascii="Times New Roman" w:eastAsia="Times New Roman" w:hAnsi="Times New Roman" w:cs="Times New Roman"/>
          <w:color w:val="000000" w:themeColor="text1"/>
        </w:rPr>
      </w:pPr>
    </w:p>
    <w:p w14:paraId="2BE2888C" w14:textId="433F5031" w:rsidR="005F1EE6" w:rsidRPr="00A720AD" w:rsidRDefault="005F1EE6" w:rsidP="00F54B61">
      <w:pPr>
        <w:rPr>
          <w:rFonts w:ascii="Times New Roman" w:eastAsia="Times New Roman" w:hAnsi="Times New Roman" w:cs="Times New Roman"/>
          <w:color w:val="000000" w:themeColor="text1"/>
          <w:shd w:val="clear" w:color="auto" w:fill="FFFFFF"/>
        </w:rPr>
      </w:pPr>
      <w:r w:rsidRPr="00A720AD">
        <w:rPr>
          <w:rFonts w:ascii="Times New Roman" w:eastAsia="Times New Roman" w:hAnsi="Times New Roman" w:cs="Times New Roman"/>
          <w:color w:val="000000" w:themeColor="text1"/>
          <w:shd w:val="clear" w:color="auto" w:fill="FFFFFF"/>
        </w:rPr>
        <w:t>Government, W. (2016). </w:t>
      </w:r>
      <w:r w:rsidRPr="00A720AD">
        <w:rPr>
          <w:rFonts w:ascii="Times New Roman" w:eastAsia="Times New Roman" w:hAnsi="Times New Roman" w:cs="Times New Roman"/>
          <w:i/>
          <w:iCs/>
          <w:color w:val="000000" w:themeColor="text1"/>
        </w:rPr>
        <w:t>Digital Competence Framework</w:t>
      </w:r>
      <w:r w:rsidRPr="00A720AD">
        <w:rPr>
          <w:rFonts w:ascii="Times New Roman" w:eastAsia="Times New Roman" w:hAnsi="Times New Roman" w:cs="Times New Roman"/>
          <w:color w:val="000000" w:themeColor="text1"/>
          <w:shd w:val="clear" w:color="auto" w:fill="FFFFFF"/>
        </w:rPr>
        <w:t xml:space="preserve">. [online] Learning Wales. Available at: http://learning.gov.wales/resources/browse-all/digital-competence-framework/framework?lang=en&amp;year=year_4&amp;selectedYear=col_10&amp;lang=en [Accessed 3 Jan. 2019]. </w:t>
      </w:r>
    </w:p>
    <w:p w14:paraId="6EF441F0" w14:textId="77777777" w:rsidR="005F1EE6" w:rsidRPr="00A720AD" w:rsidRDefault="005F1EE6" w:rsidP="00F54B61">
      <w:pPr>
        <w:rPr>
          <w:rFonts w:ascii="Times New Roman" w:eastAsia="Times New Roman" w:hAnsi="Times New Roman" w:cs="Times New Roman"/>
          <w:color w:val="000000" w:themeColor="text1"/>
        </w:rPr>
      </w:pPr>
    </w:p>
    <w:p w14:paraId="2C9D362E" w14:textId="2B9281BC" w:rsidR="005F1EE6" w:rsidRPr="00A720AD" w:rsidRDefault="005F1EE6" w:rsidP="0089024C">
      <w:pPr>
        <w:rPr>
          <w:rFonts w:ascii="Times New Roman" w:eastAsia="Times New Roman" w:hAnsi="Times New Roman" w:cs="Times New Roman"/>
          <w:color w:val="000000" w:themeColor="text1"/>
          <w:shd w:val="clear" w:color="auto" w:fill="FFFFFF"/>
        </w:rPr>
      </w:pPr>
      <w:proofErr w:type="spellStart"/>
      <w:r w:rsidRPr="00A720AD">
        <w:rPr>
          <w:rFonts w:ascii="Times New Roman" w:eastAsia="Times New Roman" w:hAnsi="Times New Roman" w:cs="Times New Roman"/>
          <w:color w:val="000000" w:themeColor="text1"/>
          <w:shd w:val="clear" w:color="auto" w:fill="FFFFFF"/>
        </w:rPr>
        <w:t>Hosack</w:t>
      </w:r>
      <w:proofErr w:type="spellEnd"/>
      <w:r w:rsidRPr="00A720AD">
        <w:rPr>
          <w:rFonts w:ascii="Times New Roman" w:eastAsia="Times New Roman" w:hAnsi="Times New Roman" w:cs="Times New Roman"/>
          <w:color w:val="000000" w:themeColor="text1"/>
          <w:shd w:val="clear" w:color="auto" w:fill="FFFFFF"/>
        </w:rPr>
        <w:t xml:space="preserve"> Janes, K. (2014). </w:t>
      </w:r>
      <w:r w:rsidRPr="00A720AD">
        <w:rPr>
          <w:rFonts w:ascii="Times New Roman" w:eastAsia="Times New Roman" w:hAnsi="Times New Roman" w:cs="Times New Roman"/>
          <w:i/>
          <w:iCs/>
          <w:color w:val="000000" w:themeColor="text1"/>
        </w:rPr>
        <w:t>Using the visual arts for cross-curricular teaching and learning</w:t>
      </w:r>
      <w:r w:rsidRPr="00A720AD">
        <w:rPr>
          <w:rFonts w:ascii="Times New Roman" w:eastAsia="Times New Roman" w:hAnsi="Times New Roman" w:cs="Times New Roman"/>
          <w:color w:val="000000" w:themeColor="text1"/>
          <w:shd w:val="clear" w:color="auto" w:fill="FFFFFF"/>
        </w:rPr>
        <w:t>. London: Routledge.</w:t>
      </w:r>
    </w:p>
    <w:p w14:paraId="2E87D25A" w14:textId="77777777" w:rsidR="005F1EE6" w:rsidRPr="00A720AD" w:rsidRDefault="005F1EE6" w:rsidP="0089024C">
      <w:pPr>
        <w:rPr>
          <w:rFonts w:ascii="Times New Roman" w:eastAsia="Times New Roman" w:hAnsi="Times New Roman" w:cs="Times New Roman"/>
          <w:color w:val="000000" w:themeColor="text1"/>
        </w:rPr>
      </w:pPr>
    </w:p>
    <w:p w14:paraId="26345BF4" w14:textId="2B9DA45B" w:rsidR="005F1EE6" w:rsidRPr="00A720AD" w:rsidRDefault="005F1EE6" w:rsidP="00F42D97">
      <w:pPr>
        <w:rPr>
          <w:rFonts w:ascii="Times New Roman" w:eastAsia="Times New Roman" w:hAnsi="Times New Roman" w:cs="Times New Roman"/>
          <w:color w:val="000000" w:themeColor="text1"/>
          <w:shd w:val="clear" w:color="auto" w:fill="FFFFFF"/>
        </w:rPr>
      </w:pPr>
      <w:r w:rsidRPr="00F42D97">
        <w:rPr>
          <w:rFonts w:ascii="Times New Roman" w:eastAsia="Times New Roman" w:hAnsi="Times New Roman" w:cs="Times New Roman"/>
          <w:color w:val="000000" w:themeColor="text1"/>
          <w:shd w:val="clear" w:color="auto" w:fill="FFFFFF"/>
        </w:rPr>
        <w:t>Kerry, T. (2010). </w:t>
      </w:r>
      <w:r w:rsidRPr="00F42D97">
        <w:rPr>
          <w:rFonts w:ascii="Times New Roman" w:eastAsia="Times New Roman" w:hAnsi="Times New Roman" w:cs="Times New Roman"/>
          <w:i/>
          <w:iCs/>
          <w:color w:val="000000" w:themeColor="text1"/>
        </w:rPr>
        <w:t>Cross-curricular teaching in the primary school</w:t>
      </w:r>
      <w:r w:rsidRPr="00F42D97">
        <w:rPr>
          <w:rFonts w:ascii="Times New Roman" w:eastAsia="Times New Roman" w:hAnsi="Times New Roman" w:cs="Times New Roman"/>
          <w:color w:val="000000" w:themeColor="text1"/>
          <w:shd w:val="clear" w:color="auto" w:fill="FFFFFF"/>
        </w:rPr>
        <w:t>. Routledge</w:t>
      </w:r>
      <w:r w:rsidRPr="00A720AD">
        <w:rPr>
          <w:rFonts w:ascii="Times New Roman" w:eastAsia="Times New Roman" w:hAnsi="Times New Roman" w:cs="Times New Roman"/>
          <w:color w:val="000000" w:themeColor="text1"/>
          <w:shd w:val="clear" w:color="auto" w:fill="FFFFFF"/>
        </w:rPr>
        <w:t>.</w:t>
      </w:r>
    </w:p>
    <w:p w14:paraId="59B712D8" w14:textId="77777777" w:rsidR="005F1EE6" w:rsidRPr="00F42D97" w:rsidRDefault="005F1EE6" w:rsidP="00F42D97">
      <w:pPr>
        <w:rPr>
          <w:rFonts w:ascii="Times New Roman" w:eastAsia="Times New Roman" w:hAnsi="Times New Roman" w:cs="Times New Roman"/>
          <w:color w:val="000000" w:themeColor="text1"/>
        </w:rPr>
      </w:pPr>
    </w:p>
    <w:p w14:paraId="41B85FEE" w14:textId="5F5AD5DD" w:rsidR="005F1EE6" w:rsidRPr="00A720AD" w:rsidRDefault="005F1EE6" w:rsidP="009270D4">
      <w:pPr>
        <w:rPr>
          <w:rFonts w:ascii="Times New Roman" w:eastAsia="Times New Roman" w:hAnsi="Times New Roman" w:cs="Times New Roman"/>
          <w:color w:val="000000" w:themeColor="text1"/>
          <w:shd w:val="clear" w:color="auto" w:fill="FFFFFF"/>
        </w:rPr>
      </w:pPr>
      <w:r w:rsidRPr="009270D4">
        <w:rPr>
          <w:rFonts w:ascii="Times New Roman" w:eastAsia="Times New Roman" w:hAnsi="Times New Roman" w:cs="Times New Roman"/>
          <w:color w:val="000000" w:themeColor="text1"/>
          <w:shd w:val="clear" w:color="auto" w:fill="FFFFFF"/>
        </w:rPr>
        <w:t>Rowley, C. and Cooper, H. (2010). </w:t>
      </w:r>
      <w:r w:rsidRPr="009270D4">
        <w:rPr>
          <w:rFonts w:ascii="Times New Roman" w:eastAsia="Times New Roman" w:hAnsi="Times New Roman" w:cs="Times New Roman"/>
          <w:i/>
          <w:iCs/>
          <w:color w:val="000000" w:themeColor="text1"/>
        </w:rPr>
        <w:t>Cross-curricular approaches to teaching and learning</w:t>
      </w:r>
      <w:r w:rsidRPr="009270D4">
        <w:rPr>
          <w:rFonts w:ascii="Times New Roman" w:eastAsia="Times New Roman" w:hAnsi="Times New Roman" w:cs="Times New Roman"/>
          <w:color w:val="000000" w:themeColor="text1"/>
          <w:shd w:val="clear" w:color="auto" w:fill="FFFFFF"/>
        </w:rPr>
        <w:t>. Los Angeles: SAGE</w:t>
      </w:r>
      <w:r w:rsidRPr="00A720AD">
        <w:rPr>
          <w:rFonts w:ascii="Times New Roman" w:eastAsia="Times New Roman" w:hAnsi="Times New Roman" w:cs="Times New Roman"/>
          <w:color w:val="000000" w:themeColor="text1"/>
          <w:shd w:val="clear" w:color="auto" w:fill="FFFFFF"/>
        </w:rPr>
        <w:t>.</w:t>
      </w:r>
    </w:p>
    <w:p w14:paraId="3ACB609E" w14:textId="77777777" w:rsidR="005F1EE6" w:rsidRPr="009270D4" w:rsidRDefault="005F1EE6" w:rsidP="009270D4">
      <w:pPr>
        <w:rPr>
          <w:rFonts w:ascii="Times New Roman" w:eastAsia="Times New Roman" w:hAnsi="Times New Roman" w:cs="Times New Roman"/>
          <w:color w:val="000000" w:themeColor="text1"/>
        </w:rPr>
      </w:pPr>
    </w:p>
    <w:p w14:paraId="59450174" w14:textId="2746655E" w:rsidR="005F1EE6" w:rsidRPr="00A720AD" w:rsidRDefault="005F1EE6" w:rsidP="00BC04BE">
      <w:pPr>
        <w:rPr>
          <w:rFonts w:ascii="Times New Roman" w:eastAsia="Times New Roman" w:hAnsi="Times New Roman" w:cs="Times New Roman"/>
          <w:color w:val="000000" w:themeColor="text1"/>
          <w:shd w:val="clear" w:color="auto" w:fill="FFFFFF"/>
        </w:rPr>
      </w:pPr>
      <w:r w:rsidRPr="00A720AD">
        <w:rPr>
          <w:rFonts w:ascii="Times New Roman" w:eastAsia="Times New Roman" w:hAnsi="Times New Roman" w:cs="Times New Roman"/>
          <w:color w:val="000000" w:themeColor="text1"/>
          <w:shd w:val="clear" w:color="auto" w:fill="FFFFFF"/>
        </w:rPr>
        <w:t>Welsh Assembly Government (2013). </w:t>
      </w:r>
      <w:r w:rsidRPr="00A720AD">
        <w:rPr>
          <w:rFonts w:ascii="Times New Roman" w:eastAsia="Times New Roman" w:hAnsi="Times New Roman" w:cs="Times New Roman"/>
          <w:i/>
          <w:iCs/>
          <w:color w:val="000000" w:themeColor="text1"/>
        </w:rPr>
        <w:t>Art and design in the National Curriculum for Wales</w:t>
      </w:r>
      <w:r w:rsidRPr="00A720AD">
        <w:rPr>
          <w:rFonts w:ascii="Times New Roman" w:eastAsia="Times New Roman" w:hAnsi="Times New Roman" w:cs="Times New Roman"/>
          <w:color w:val="000000" w:themeColor="text1"/>
          <w:shd w:val="clear" w:color="auto" w:fill="FFFFFF"/>
        </w:rPr>
        <w:t>. Key Stages 2-3. [online] Cardiff. Available at: http://learning.gov.wales/docs/learningwales/publications/130424-art-and-design-in-the-national-curriculum-en-v2.pdf [Accessed 3 Jan. 2019].</w:t>
      </w:r>
    </w:p>
    <w:p w14:paraId="52AB8410" w14:textId="77777777" w:rsidR="005F1EE6" w:rsidRPr="00A720AD" w:rsidRDefault="005F1EE6" w:rsidP="00BC04BE">
      <w:pPr>
        <w:rPr>
          <w:rFonts w:ascii="Times New Roman" w:eastAsia="Times New Roman" w:hAnsi="Times New Roman" w:cs="Times New Roman"/>
          <w:color w:val="000000" w:themeColor="text1"/>
        </w:rPr>
      </w:pPr>
    </w:p>
    <w:p w14:paraId="4755B0BB" w14:textId="441FC807" w:rsidR="005F1EE6" w:rsidRPr="00A720AD" w:rsidRDefault="005F1EE6" w:rsidP="006B657D">
      <w:pPr>
        <w:rPr>
          <w:rFonts w:ascii="Times New Roman" w:eastAsia="Times New Roman" w:hAnsi="Times New Roman" w:cs="Times New Roman"/>
          <w:color w:val="000000" w:themeColor="text1"/>
        </w:rPr>
      </w:pPr>
      <w:r w:rsidRPr="00A720AD">
        <w:rPr>
          <w:rFonts w:ascii="Times New Roman" w:eastAsia="Times New Roman" w:hAnsi="Times New Roman" w:cs="Times New Roman"/>
          <w:color w:val="000000" w:themeColor="text1"/>
        </w:rPr>
        <w:t>Welsh Assembly Government (2013). </w:t>
      </w:r>
      <w:r w:rsidRPr="00A720AD">
        <w:rPr>
          <w:rFonts w:ascii="Times New Roman" w:eastAsia="Times New Roman" w:hAnsi="Times New Roman" w:cs="Times New Roman"/>
          <w:i/>
          <w:iCs/>
          <w:color w:val="000000" w:themeColor="text1"/>
        </w:rPr>
        <w:t>Geography in the National Curriculum in Wales</w:t>
      </w:r>
      <w:r w:rsidRPr="00A720AD">
        <w:rPr>
          <w:rFonts w:ascii="Times New Roman" w:eastAsia="Times New Roman" w:hAnsi="Times New Roman" w:cs="Times New Roman"/>
          <w:color w:val="000000" w:themeColor="text1"/>
        </w:rPr>
        <w:t>. Key stages 2-3. [online] Cardiff. Available at: http://learning.gov.wales/docs/learningwales/publications/130424-geography-in-the-national-curriculum-en-v2.pdf [Accessed 4 Jan. 2019].</w:t>
      </w:r>
    </w:p>
    <w:p w14:paraId="3C0812B9" w14:textId="77777777" w:rsidR="005F1EE6" w:rsidRPr="00A720AD" w:rsidRDefault="005F1EE6" w:rsidP="006B657D">
      <w:pPr>
        <w:rPr>
          <w:rFonts w:ascii="Times New Roman" w:eastAsia="Times New Roman" w:hAnsi="Times New Roman" w:cs="Times New Roman"/>
          <w:color w:val="000000" w:themeColor="text1"/>
        </w:rPr>
      </w:pPr>
    </w:p>
    <w:p w14:paraId="3D69DDDC" w14:textId="77777777" w:rsidR="005F1EE6" w:rsidRPr="00A720AD" w:rsidRDefault="005F1EE6" w:rsidP="009B57B8">
      <w:pPr>
        <w:rPr>
          <w:rFonts w:ascii="Times New Roman" w:eastAsia="Times New Roman" w:hAnsi="Times New Roman" w:cs="Times New Roman"/>
          <w:color w:val="000000" w:themeColor="text1"/>
        </w:rPr>
      </w:pPr>
      <w:r w:rsidRPr="00A720AD">
        <w:rPr>
          <w:rFonts w:ascii="Times New Roman" w:eastAsia="Times New Roman" w:hAnsi="Times New Roman" w:cs="Times New Roman"/>
          <w:color w:val="000000" w:themeColor="text1"/>
          <w:shd w:val="clear" w:color="auto" w:fill="FFFFFF"/>
        </w:rPr>
        <w:t>Welsh Assembly Government (2013). </w:t>
      </w:r>
      <w:r w:rsidRPr="00A720AD">
        <w:rPr>
          <w:rFonts w:ascii="Times New Roman" w:eastAsia="Times New Roman" w:hAnsi="Times New Roman" w:cs="Times New Roman"/>
          <w:i/>
          <w:iCs/>
          <w:color w:val="000000" w:themeColor="text1"/>
        </w:rPr>
        <w:t>Science in the National Curriculum for Wales</w:t>
      </w:r>
      <w:r w:rsidRPr="00A720AD">
        <w:rPr>
          <w:rFonts w:ascii="Times New Roman" w:eastAsia="Times New Roman" w:hAnsi="Times New Roman" w:cs="Times New Roman"/>
          <w:color w:val="000000" w:themeColor="text1"/>
          <w:shd w:val="clear" w:color="auto" w:fill="FFFFFF"/>
        </w:rPr>
        <w:t>. Key stages 2-4. [online] Available at: http://learning.gov.wales/docs/learningwales/publications/140624-science-in-the-national-curriculum-en-v2.pdf [Accessed 3 Jan. 2019].</w:t>
      </w:r>
    </w:p>
    <w:sectPr w:rsidR="005F1EE6" w:rsidRPr="00A720AD" w:rsidSect="006331A7">
      <w:headerReference w:type="default" r:id="rId7"/>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360A81" w14:textId="77777777" w:rsidR="00BA2372" w:rsidRDefault="00BA2372" w:rsidP="00BE27F4">
      <w:r>
        <w:separator/>
      </w:r>
    </w:p>
  </w:endnote>
  <w:endnote w:type="continuationSeparator" w:id="0">
    <w:p w14:paraId="5B2DE514" w14:textId="77777777" w:rsidR="00BA2372" w:rsidRDefault="00BA2372" w:rsidP="00BE27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79245640"/>
      <w:docPartObj>
        <w:docPartGallery w:val="Page Numbers (Bottom of Page)"/>
        <w:docPartUnique/>
      </w:docPartObj>
    </w:sdtPr>
    <w:sdtEndPr>
      <w:rPr>
        <w:rStyle w:val="PageNumber"/>
      </w:rPr>
    </w:sdtEndPr>
    <w:sdtContent>
      <w:p w14:paraId="097B76EE" w14:textId="77777777" w:rsidR="00BE27F4" w:rsidRDefault="00BE27F4" w:rsidP="00C46B9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8E509D" w14:textId="77777777" w:rsidR="00BE27F4" w:rsidRDefault="00BE27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05161986"/>
      <w:docPartObj>
        <w:docPartGallery w:val="Page Numbers (Bottom of Page)"/>
        <w:docPartUnique/>
      </w:docPartObj>
    </w:sdtPr>
    <w:sdtEndPr>
      <w:rPr>
        <w:rStyle w:val="PageNumber"/>
      </w:rPr>
    </w:sdtEndPr>
    <w:sdtContent>
      <w:p w14:paraId="73BBF622" w14:textId="77777777" w:rsidR="00BE27F4" w:rsidRDefault="00BE27F4" w:rsidP="00C46B9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CDE5F41" w14:textId="77777777" w:rsidR="00BE27F4" w:rsidRDefault="00BE27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BC888E" w14:textId="77777777" w:rsidR="00BA2372" w:rsidRDefault="00BA2372" w:rsidP="00BE27F4">
      <w:r>
        <w:separator/>
      </w:r>
    </w:p>
  </w:footnote>
  <w:footnote w:type="continuationSeparator" w:id="0">
    <w:p w14:paraId="3C126EBE" w14:textId="77777777" w:rsidR="00BA2372" w:rsidRDefault="00BA2372" w:rsidP="00BE27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95C635" w14:textId="77777777" w:rsidR="00BE27F4" w:rsidRPr="00BE27F4" w:rsidRDefault="00BE27F4">
    <w:pPr>
      <w:pStyle w:val="Header"/>
      <w:rPr>
        <w:rFonts w:ascii="Times New Roman" w:hAnsi="Times New Roman" w:cs="Times New Roman"/>
      </w:rPr>
    </w:pPr>
    <w:r w:rsidRPr="00BE27F4">
      <w:rPr>
        <w:rFonts w:ascii="Times New Roman" w:hAnsi="Times New Roman" w:cs="Times New Roman"/>
      </w:rPr>
      <w:t xml:space="preserve">Alice Tudor </w:t>
    </w:r>
    <w:r w:rsidRPr="00BE27F4">
      <w:rPr>
        <w:rFonts w:ascii="Times New Roman" w:hAnsi="Times New Roman" w:cs="Times New Roman"/>
      </w:rPr>
      <w:tab/>
    </w:r>
    <w:r w:rsidRPr="00BE27F4">
      <w:rPr>
        <w:rFonts w:ascii="Times New Roman" w:hAnsi="Times New Roman" w:cs="Times New Roman"/>
      </w:rPr>
      <w:tab/>
      <w:t xml:space="preserve">1801577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E57D28"/>
    <w:multiLevelType w:val="multilevel"/>
    <w:tmpl w:val="8750A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66C0896"/>
    <w:multiLevelType w:val="multilevel"/>
    <w:tmpl w:val="31364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E4E6AA6"/>
    <w:multiLevelType w:val="hybridMultilevel"/>
    <w:tmpl w:val="D5C0DD24"/>
    <w:lvl w:ilvl="0" w:tplc="A242438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7F4"/>
    <w:rsid w:val="00026B7D"/>
    <w:rsid w:val="00027FA5"/>
    <w:rsid w:val="00033814"/>
    <w:rsid w:val="000378B1"/>
    <w:rsid w:val="0005005F"/>
    <w:rsid w:val="0006299B"/>
    <w:rsid w:val="00071820"/>
    <w:rsid w:val="00074099"/>
    <w:rsid w:val="000A1AD7"/>
    <w:rsid w:val="000A4B82"/>
    <w:rsid w:val="000A4E53"/>
    <w:rsid w:val="000B1C4D"/>
    <w:rsid w:val="000C673D"/>
    <w:rsid w:val="000F087F"/>
    <w:rsid w:val="000F34E6"/>
    <w:rsid w:val="00112DCB"/>
    <w:rsid w:val="00116E2B"/>
    <w:rsid w:val="00120A00"/>
    <w:rsid w:val="0012357F"/>
    <w:rsid w:val="001303A6"/>
    <w:rsid w:val="00133D38"/>
    <w:rsid w:val="00153FE4"/>
    <w:rsid w:val="00180B1D"/>
    <w:rsid w:val="001833B1"/>
    <w:rsid w:val="00186400"/>
    <w:rsid w:val="0019569F"/>
    <w:rsid w:val="001973AD"/>
    <w:rsid w:val="001A0DBA"/>
    <w:rsid w:val="001B3C13"/>
    <w:rsid w:val="001B5717"/>
    <w:rsid w:val="001C1055"/>
    <w:rsid w:val="001F6E83"/>
    <w:rsid w:val="0020137B"/>
    <w:rsid w:val="0021751F"/>
    <w:rsid w:val="0022565C"/>
    <w:rsid w:val="00226FA5"/>
    <w:rsid w:val="00283712"/>
    <w:rsid w:val="0028600D"/>
    <w:rsid w:val="002C6892"/>
    <w:rsid w:val="002E5C95"/>
    <w:rsid w:val="002E7581"/>
    <w:rsid w:val="0030468D"/>
    <w:rsid w:val="00313BD4"/>
    <w:rsid w:val="00330790"/>
    <w:rsid w:val="00337273"/>
    <w:rsid w:val="0034253A"/>
    <w:rsid w:val="0034435E"/>
    <w:rsid w:val="003503A0"/>
    <w:rsid w:val="00351157"/>
    <w:rsid w:val="00356A6B"/>
    <w:rsid w:val="0037148E"/>
    <w:rsid w:val="00371D86"/>
    <w:rsid w:val="00396ACF"/>
    <w:rsid w:val="003A7216"/>
    <w:rsid w:val="003B5943"/>
    <w:rsid w:val="003C71A6"/>
    <w:rsid w:val="003C7CFA"/>
    <w:rsid w:val="003E5D47"/>
    <w:rsid w:val="003E7738"/>
    <w:rsid w:val="003F568C"/>
    <w:rsid w:val="0040159E"/>
    <w:rsid w:val="00403637"/>
    <w:rsid w:val="004319A5"/>
    <w:rsid w:val="00441577"/>
    <w:rsid w:val="0045106C"/>
    <w:rsid w:val="00453951"/>
    <w:rsid w:val="00463458"/>
    <w:rsid w:val="0047039B"/>
    <w:rsid w:val="00477A69"/>
    <w:rsid w:val="00482B43"/>
    <w:rsid w:val="00490D03"/>
    <w:rsid w:val="004A0CDE"/>
    <w:rsid w:val="004A412A"/>
    <w:rsid w:val="004A533C"/>
    <w:rsid w:val="004B2FA8"/>
    <w:rsid w:val="004E51DE"/>
    <w:rsid w:val="00507DB6"/>
    <w:rsid w:val="00511F96"/>
    <w:rsid w:val="00512EB6"/>
    <w:rsid w:val="00542B12"/>
    <w:rsid w:val="00583D83"/>
    <w:rsid w:val="005863ED"/>
    <w:rsid w:val="005A7A89"/>
    <w:rsid w:val="005B0E25"/>
    <w:rsid w:val="005D092B"/>
    <w:rsid w:val="005D4AEE"/>
    <w:rsid w:val="005E5B1C"/>
    <w:rsid w:val="005F1EE6"/>
    <w:rsid w:val="00605AFD"/>
    <w:rsid w:val="00606C61"/>
    <w:rsid w:val="006107C4"/>
    <w:rsid w:val="0061261C"/>
    <w:rsid w:val="006331A7"/>
    <w:rsid w:val="0064096E"/>
    <w:rsid w:val="00644BEA"/>
    <w:rsid w:val="00665D86"/>
    <w:rsid w:val="00687FAD"/>
    <w:rsid w:val="006904B8"/>
    <w:rsid w:val="0069182B"/>
    <w:rsid w:val="006A4052"/>
    <w:rsid w:val="006A75C6"/>
    <w:rsid w:val="006A7861"/>
    <w:rsid w:val="006B3341"/>
    <w:rsid w:val="006B541C"/>
    <w:rsid w:val="006B657D"/>
    <w:rsid w:val="006B76B6"/>
    <w:rsid w:val="006C3485"/>
    <w:rsid w:val="006D6834"/>
    <w:rsid w:val="006E6303"/>
    <w:rsid w:val="006F1714"/>
    <w:rsid w:val="006F536A"/>
    <w:rsid w:val="007027DB"/>
    <w:rsid w:val="00723668"/>
    <w:rsid w:val="00740235"/>
    <w:rsid w:val="00764A4C"/>
    <w:rsid w:val="0078057A"/>
    <w:rsid w:val="00791725"/>
    <w:rsid w:val="007917A6"/>
    <w:rsid w:val="007A600D"/>
    <w:rsid w:val="007A61C6"/>
    <w:rsid w:val="007A64F4"/>
    <w:rsid w:val="007B3792"/>
    <w:rsid w:val="007B7163"/>
    <w:rsid w:val="007C5176"/>
    <w:rsid w:val="007C57EA"/>
    <w:rsid w:val="007E2699"/>
    <w:rsid w:val="007E72B6"/>
    <w:rsid w:val="007E7F4F"/>
    <w:rsid w:val="0080098A"/>
    <w:rsid w:val="00826C6E"/>
    <w:rsid w:val="00877E94"/>
    <w:rsid w:val="0089024C"/>
    <w:rsid w:val="00897F5C"/>
    <w:rsid w:val="008A0064"/>
    <w:rsid w:val="008C2D64"/>
    <w:rsid w:val="008C3A85"/>
    <w:rsid w:val="008D42DC"/>
    <w:rsid w:val="008D74E9"/>
    <w:rsid w:val="008E1FEA"/>
    <w:rsid w:val="00906953"/>
    <w:rsid w:val="00906E03"/>
    <w:rsid w:val="00913556"/>
    <w:rsid w:val="009270D4"/>
    <w:rsid w:val="00930621"/>
    <w:rsid w:val="00931055"/>
    <w:rsid w:val="00941153"/>
    <w:rsid w:val="00942DFF"/>
    <w:rsid w:val="0095167D"/>
    <w:rsid w:val="00951870"/>
    <w:rsid w:val="009561C9"/>
    <w:rsid w:val="009577DF"/>
    <w:rsid w:val="0096653E"/>
    <w:rsid w:val="0097012E"/>
    <w:rsid w:val="00980F3E"/>
    <w:rsid w:val="00987C6C"/>
    <w:rsid w:val="009B57B8"/>
    <w:rsid w:val="009C1A92"/>
    <w:rsid w:val="009D7166"/>
    <w:rsid w:val="009F4E38"/>
    <w:rsid w:val="00A0289D"/>
    <w:rsid w:val="00A11EC3"/>
    <w:rsid w:val="00A720AD"/>
    <w:rsid w:val="00A7351B"/>
    <w:rsid w:val="00AC23D9"/>
    <w:rsid w:val="00AD2866"/>
    <w:rsid w:val="00AD3801"/>
    <w:rsid w:val="00AE63AA"/>
    <w:rsid w:val="00AF1950"/>
    <w:rsid w:val="00B01ED7"/>
    <w:rsid w:val="00B065C6"/>
    <w:rsid w:val="00B21495"/>
    <w:rsid w:val="00B42B4C"/>
    <w:rsid w:val="00B61E4D"/>
    <w:rsid w:val="00B63A2F"/>
    <w:rsid w:val="00B84235"/>
    <w:rsid w:val="00BA2372"/>
    <w:rsid w:val="00BB15C7"/>
    <w:rsid w:val="00BB2330"/>
    <w:rsid w:val="00BB502E"/>
    <w:rsid w:val="00BB6F70"/>
    <w:rsid w:val="00BC04BE"/>
    <w:rsid w:val="00BC7AC3"/>
    <w:rsid w:val="00BE0656"/>
    <w:rsid w:val="00BE27F4"/>
    <w:rsid w:val="00BF35E2"/>
    <w:rsid w:val="00C2237C"/>
    <w:rsid w:val="00C3207D"/>
    <w:rsid w:val="00C35271"/>
    <w:rsid w:val="00C8484D"/>
    <w:rsid w:val="00CB5D39"/>
    <w:rsid w:val="00CC4C05"/>
    <w:rsid w:val="00CF4817"/>
    <w:rsid w:val="00CF6C17"/>
    <w:rsid w:val="00D0233B"/>
    <w:rsid w:val="00D02B56"/>
    <w:rsid w:val="00D343E5"/>
    <w:rsid w:val="00D34836"/>
    <w:rsid w:val="00D52407"/>
    <w:rsid w:val="00D52846"/>
    <w:rsid w:val="00D55CD8"/>
    <w:rsid w:val="00D57F0D"/>
    <w:rsid w:val="00D77A4F"/>
    <w:rsid w:val="00D848EB"/>
    <w:rsid w:val="00D93F61"/>
    <w:rsid w:val="00DB5EFA"/>
    <w:rsid w:val="00DD2353"/>
    <w:rsid w:val="00DD64A8"/>
    <w:rsid w:val="00DE26F5"/>
    <w:rsid w:val="00DF619A"/>
    <w:rsid w:val="00E0449D"/>
    <w:rsid w:val="00E22336"/>
    <w:rsid w:val="00E24332"/>
    <w:rsid w:val="00E27157"/>
    <w:rsid w:val="00E703D5"/>
    <w:rsid w:val="00E84C8D"/>
    <w:rsid w:val="00E85AD6"/>
    <w:rsid w:val="00E86C0B"/>
    <w:rsid w:val="00E95A79"/>
    <w:rsid w:val="00E96F98"/>
    <w:rsid w:val="00EB4A0F"/>
    <w:rsid w:val="00EE6ADF"/>
    <w:rsid w:val="00EF4464"/>
    <w:rsid w:val="00F05027"/>
    <w:rsid w:val="00F22017"/>
    <w:rsid w:val="00F36E66"/>
    <w:rsid w:val="00F37441"/>
    <w:rsid w:val="00F42D97"/>
    <w:rsid w:val="00F54B61"/>
    <w:rsid w:val="00F5629C"/>
    <w:rsid w:val="00F67C4F"/>
    <w:rsid w:val="00F77CB3"/>
    <w:rsid w:val="00F83131"/>
    <w:rsid w:val="00FA4539"/>
    <w:rsid w:val="00FB14F0"/>
    <w:rsid w:val="00FB7446"/>
    <w:rsid w:val="00FF71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096F1"/>
  <w15:chartTrackingRefBased/>
  <w15:docId w15:val="{F306D84C-3515-F142-8211-02F441717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27F4"/>
    <w:pPr>
      <w:tabs>
        <w:tab w:val="center" w:pos="4680"/>
        <w:tab w:val="right" w:pos="9360"/>
      </w:tabs>
    </w:pPr>
  </w:style>
  <w:style w:type="character" w:customStyle="1" w:styleId="HeaderChar">
    <w:name w:val="Header Char"/>
    <w:basedOn w:val="DefaultParagraphFont"/>
    <w:link w:val="Header"/>
    <w:uiPriority w:val="99"/>
    <w:rsid w:val="00BE27F4"/>
  </w:style>
  <w:style w:type="paragraph" w:styleId="Footer">
    <w:name w:val="footer"/>
    <w:basedOn w:val="Normal"/>
    <w:link w:val="FooterChar"/>
    <w:uiPriority w:val="99"/>
    <w:unhideWhenUsed/>
    <w:rsid w:val="00BE27F4"/>
    <w:pPr>
      <w:tabs>
        <w:tab w:val="center" w:pos="4680"/>
        <w:tab w:val="right" w:pos="9360"/>
      </w:tabs>
    </w:pPr>
  </w:style>
  <w:style w:type="character" w:customStyle="1" w:styleId="FooterChar">
    <w:name w:val="Footer Char"/>
    <w:basedOn w:val="DefaultParagraphFont"/>
    <w:link w:val="Footer"/>
    <w:uiPriority w:val="99"/>
    <w:rsid w:val="00BE27F4"/>
  </w:style>
  <w:style w:type="character" w:styleId="PageNumber">
    <w:name w:val="page number"/>
    <w:basedOn w:val="DefaultParagraphFont"/>
    <w:uiPriority w:val="99"/>
    <w:semiHidden/>
    <w:unhideWhenUsed/>
    <w:rsid w:val="00BE27F4"/>
  </w:style>
  <w:style w:type="paragraph" w:styleId="ListParagraph">
    <w:name w:val="List Paragraph"/>
    <w:basedOn w:val="Normal"/>
    <w:uiPriority w:val="34"/>
    <w:qFormat/>
    <w:rsid w:val="00D93F61"/>
    <w:pPr>
      <w:ind w:left="720"/>
      <w:contextualSpacing/>
    </w:pPr>
  </w:style>
  <w:style w:type="character" w:customStyle="1" w:styleId="apple-converted-space">
    <w:name w:val="apple-converted-space"/>
    <w:basedOn w:val="DefaultParagraphFont"/>
    <w:rsid w:val="00941153"/>
  </w:style>
  <w:style w:type="paragraph" w:styleId="NormalWeb">
    <w:name w:val="Normal (Web)"/>
    <w:basedOn w:val="Normal"/>
    <w:uiPriority w:val="99"/>
    <w:unhideWhenUsed/>
    <w:rsid w:val="009561C9"/>
    <w:pPr>
      <w:spacing w:before="100" w:beforeAutospacing="1" w:after="100" w:afterAutospacing="1"/>
    </w:pPr>
    <w:rPr>
      <w:rFonts w:ascii="Times New Roman" w:eastAsia="Times New Roman" w:hAnsi="Times New Roman" w:cs="Times New Roman"/>
    </w:rPr>
  </w:style>
  <w:style w:type="character" w:customStyle="1" w:styleId="ff9">
    <w:name w:val="ff9"/>
    <w:basedOn w:val="DefaultParagraphFont"/>
    <w:rsid w:val="0095167D"/>
  </w:style>
  <w:style w:type="character" w:customStyle="1" w:styleId="lsf">
    <w:name w:val="lsf"/>
    <w:basedOn w:val="DefaultParagraphFont"/>
    <w:rsid w:val="0095167D"/>
  </w:style>
  <w:style w:type="character" w:styleId="Hyperlink">
    <w:name w:val="Hyperlink"/>
    <w:basedOn w:val="DefaultParagraphFont"/>
    <w:uiPriority w:val="99"/>
    <w:semiHidden/>
    <w:unhideWhenUsed/>
    <w:rsid w:val="0095167D"/>
    <w:rPr>
      <w:color w:val="0000FF"/>
      <w:u w:val="single"/>
    </w:rPr>
  </w:style>
  <w:style w:type="character" w:customStyle="1" w:styleId="selectable">
    <w:name w:val="selectable"/>
    <w:basedOn w:val="DefaultParagraphFont"/>
    <w:rsid w:val="006A4052"/>
  </w:style>
  <w:style w:type="character" w:styleId="Strong">
    <w:name w:val="Strong"/>
    <w:basedOn w:val="DefaultParagraphFont"/>
    <w:uiPriority w:val="22"/>
    <w:qFormat/>
    <w:rsid w:val="006B65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188619">
      <w:bodyDiv w:val="1"/>
      <w:marLeft w:val="0"/>
      <w:marRight w:val="0"/>
      <w:marTop w:val="0"/>
      <w:marBottom w:val="0"/>
      <w:divBdr>
        <w:top w:val="none" w:sz="0" w:space="0" w:color="auto"/>
        <w:left w:val="none" w:sz="0" w:space="0" w:color="auto"/>
        <w:bottom w:val="none" w:sz="0" w:space="0" w:color="auto"/>
        <w:right w:val="none" w:sz="0" w:space="0" w:color="auto"/>
      </w:divBdr>
      <w:divsChild>
        <w:div w:id="904604835">
          <w:marLeft w:val="0"/>
          <w:marRight w:val="0"/>
          <w:marTop w:val="0"/>
          <w:marBottom w:val="0"/>
          <w:divBdr>
            <w:top w:val="none" w:sz="0" w:space="0" w:color="auto"/>
            <w:left w:val="none" w:sz="0" w:space="0" w:color="auto"/>
            <w:bottom w:val="none" w:sz="0" w:space="0" w:color="auto"/>
            <w:right w:val="none" w:sz="0" w:space="0" w:color="auto"/>
          </w:divBdr>
          <w:divsChild>
            <w:div w:id="2092313764">
              <w:marLeft w:val="0"/>
              <w:marRight w:val="0"/>
              <w:marTop w:val="0"/>
              <w:marBottom w:val="0"/>
              <w:divBdr>
                <w:top w:val="none" w:sz="0" w:space="0" w:color="auto"/>
                <w:left w:val="none" w:sz="0" w:space="0" w:color="auto"/>
                <w:bottom w:val="none" w:sz="0" w:space="0" w:color="auto"/>
                <w:right w:val="none" w:sz="0" w:space="0" w:color="auto"/>
              </w:divBdr>
              <w:divsChild>
                <w:div w:id="1554265929">
                  <w:marLeft w:val="0"/>
                  <w:marRight w:val="0"/>
                  <w:marTop w:val="0"/>
                  <w:marBottom w:val="0"/>
                  <w:divBdr>
                    <w:top w:val="none" w:sz="0" w:space="0" w:color="auto"/>
                    <w:left w:val="none" w:sz="0" w:space="0" w:color="auto"/>
                    <w:bottom w:val="none" w:sz="0" w:space="0" w:color="auto"/>
                    <w:right w:val="none" w:sz="0" w:space="0" w:color="auto"/>
                  </w:divBdr>
                  <w:divsChild>
                    <w:div w:id="1726560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64763">
      <w:bodyDiv w:val="1"/>
      <w:marLeft w:val="0"/>
      <w:marRight w:val="0"/>
      <w:marTop w:val="0"/>
      <w:marBottom w:val="0"/>
      <w:divBdr>
        <w:top w:val="none" w:sz="0" w:space="0" w:color="auto"/>
        <w:left w:val="none" w:sz="0" w:space="0" w:color="auto"/>
        <w:bottom w:val="none" w:sz="0" w:space="0" w:color="auto"/>
        <w:right w:val="none" w:sz="0" w:space="0" w:color="auto"/>
      </w:divBdr>
    </w:div>
    <w:div w:id="284314509">
      <w:bodyDiv w:val="1"/>
      <w:marLeft w:val="0"/>
      <w:marRight w:val="0"/>
      <w:marTop w:val="0"/>
      <w:marBottom w:val="0"/>
      <w:divBdr>
        <w:top w:val="none" w:sz="0" w:space="0" w:color="auto"/>
        <w:left w:val="none" w:sz="0" w:space="0" w:color="auto"/>
        <w:bottom w:val="none" w:sz="0" w:space="0" w:color="auto"/>
        <w:right w:val="none" w:sz="0" w:space="0" w:color="auto"/>
      </w:divBdr>
    </w:div>
    <w:div w:id="433941208">
      <w:bodyDiv w:val="1"/>
      <w:marLeft w:val="0"/>
      <w:marRight w:val="0"/>
      <w:marTop w:val="0"/>
      <w:marBottom w:val="0"/>
      <w:divBdr>
        <w:top w:val="none" w:sz="0" w:space="0" w:color="auto"/>
        <w:left w:val="none" w:sz="0" w:space="0" w:color="auto"/>
        <w:bottom w:val="none" w:sz="0" w:space="0" w:color="auto"/>
        <w:right w:val="none" w:sz="0" w:space="0" w:color="auto"/>
      </w:divBdr>
    </w:div>
    <w:div w:id="482158527">
      <w:bodyDiv w:val="1"/>
      <w:marLeft w:val="0"/>
      <w:marRight w:val="0"/>
      <w:marTop w:val="0"/>
      <w:marBottom w:val="0"/>
      <w:divBdr>
        <w:top w:val="none" w:sz="0" w:space="0" w:color="auto"/>
        <w:left w:val="none" w:sz="0" w:space="0" w:color="auto"/>
        <w:bottom w:val="none" w:sz="0" w:space="0" w:color="auto"/>
        <w:right w:val="none" w:sz="0" w:space="0" w:color="auto"/>
      </w:divBdr>
    </w:div>
    <w:div w:id="552422612">
      <w:bodyDiv w:val="1"/>
      <w:marLeft w:val="0"/>
      <w:marRight w:val="0"/>
      <w:marTop w:val="0"/>
      <w:marBottom w:val="0"/>
      <w:divBdr>
        <w:top w:val="none" w:sz="0" w:space="0" w:color="auto"/>
        <w:left w:val="none" w:sz="0" w:space="0" w:color="auto"/>
        <w:bottom w:val="none" w:sz="0" w:space="0" w:color="auto"/>
        <w:right w:val="none" w:sz="0" w:space="0" w:color="auto"/>
      </w:divBdr>
      <w:divsChild>
        <w:div w:id="859973489">
          <w:marLeft w:val="0"/>
          <w:marRight w:val="0"/>
          <w:marTop w:val="0"/>
          <w:marBottom w:val="0"/>
          <w:divBdr>
            <w:top w:val="none" w:sz="0" w:space="0" w:color="auto"/>
            <w:left w:val="none" w:sz="0" w:space="0" w:color="auto"/>
            <w:bottom w:val="none" w:sz="0" w:space="0" w:color="auto"/>
            <w:right w:val="none" w:sz="0" w:space="0" w:color="auto"/>
          </w:divBdr>
          <w:divsChild>
            <w:div w:id="1670019539">
              <w:marLeft w:val="0"/>
              <w:marRight w:val="0"/>
              <w:marTop w:val="0"/>
              <w:marBottom w:val="0"/>
              <w:divBdr>
                <w:top w:val="none" w:sz="0" w:space="0" w:color="auto"/>
                <w:left w:val="none" w:sz="0" w:space="0" w:color="auto"/>
                <w:bottom w:val="none" w:sz="0" w:space="0" w:color="auto"/>
                <w:right w:val="none" w:sz="0" w:space="0" w:color="auto"/>
              </w:divBdr>
              <w:divsChild>
                <w:div w:id="1421022819">
                  <w:marLeft w:val="0"/>
                  <w:marRight w:val="0"/>
                  <w:marTop w:val="0"/>
                  <w:marBottom w:val="0"/>
                  <w:divBdr>
                    <w:top w:val="none" w:sz="0" w:space="0" w:color="auto"/>
                    <w:left w:val="none" w:sz="0" w:space="0" w:color="auto"/>
                    <w:bottom w:val="none" w:sz="0" w:space="0" w:color="auto"/>
                    <w:right w:val="none" w:sz="0" w:space="0" w:color="auto"/>
                  </w:divBdr>
                  <w:divsChild>
                    <w:div w:id="113366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1158526">
      <w:bodyDiv w:val="1"/>
      <w:marLeft w:val="0"/>
      <w:marRight w:val="0"/>
      <w:marTop w:val="0"/>
      <w:marBottom w:val="0"/>
      <w:divBdr>
        <w:top w:val="none" w:sz="0" w:space="0" w:color="auto"/>
        <w:left w:val="none" w:sz="0" w:space="0" w:color="auto"/>
        <w:bottom w:val="none" w:sz="0" w:space="0" w:color="auto"/>
        <w:right w:val="none" w:sz="0" w:space="0" w:color="auto"/>
      </w:divBdr>
    </w:div>
    <w:div w:id="872153329">
      <w:bodyDiv w:val="1"/>
      <w:marLeft w:val="0"/>
      <w:marRight w:val="0"/>
      <w:marTop w:val="0"/>
      <w:marBottom w:val="0"/>
      <w:divBdr>
        <w:top w:val="none" w:sz="0" w:space="0" w:color="auto"/>
        <w:left w:val="none" w:sz="0" w:space="0" w:color="auto"/>
        <w:bottom w:val="none" w:sz="0" w:space="0" w:color="auto"/>
        <w:right w:val="none" w:sz="0" w:space="0" w:color="auto"/>
      </w:divBdr>
      <w:divsChild>
        <w:div w:id="1593901651">
          <w:marLeft w:val="0"/>
          <w:marRight w:val="0"/>
          <w:marTop w:val="0"/>
          <w:marBottom w:val="0"/>
          <w:divBdr>
            <w:top w:val="none" w:sz="0" w:space="0" w:color="auto"/>
            <w:left w:val="none" w:sz="0" w:space="0" w:color="auto"/>
            <w:bottom w:val="none" w:sz="0" w:space="0" w:color="auto"/>
            <w:right w:val="none" w:sz="0" w:space="0" w:color="auto"/>
          </w:divBdr>
          <w:divsChild>
            <w:div w:id="1884248806">
              <w:marLeft w:val="0"/>
              <w:marRight w:val="0"/>
              <w:marTop w:val="0"/>
              <w:marBottom w:val="0"/>
              <w:divBdr>
                <w:top w:val="none" w:sz="0" w:space="0" w:color="auto"/>
                <w:left w:val="none" w:sz="0" w:space="0" w:color="auto"/>
                <w:bottom w:val="none" w:sz="0" w:space="0" w:color="auto"/>
                <w:right w:val="none" w:sz="0" w:space="0" w:color="auto"/>
              </w:divBdr>
              <w:divsChild>
                <w:div w:id="1308776477">
                  <w:marLeft w:val="0"/>
                  <w:marRight w:val="0"/>
                  <w:marTop w:val="0"/>
                  <w:marBottom w:val="0"/>
                  <w:divBdr>
                    <w:top w:val="none" w:sz="0" w:space="0" w:color="auto"/>
                    <w:left w:val="none" w:sz="0" w:space="0" w:color="auto"/>
                    <w:bottom w:val="none" w:sz="0" w:space="0" w:color="auto"/>
                    <w:right w:val="none" w:sz="0" w:space="0" w:color="auto"/>
                  </w:divBdr>
                  <w:divsChild>
                    <w:div w:id="30547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8445261">
      <w:bodyDiv w:val="1"/>
      <w:marLeft w:val="0"/>
      <w:marRight w:val="0"/>
      <w:marTop w:val="0"/>
      <w:marBottom w:val="0"/>
      <w:divBdr>
        <w:top w:val="none" w:sz="0" w:space="0" w:color="auto"/>
        <w:left w:val="none" w:sz="0" w:space="0" w:color="auto"/>
        <w:bottom w:val="none" w:sz="0" w:space="0" w:color="auto"/>
        <w:right w:val="none" w:sz="0" w:space="0" w:color="auto"/>
      </w:divBdr>
      <w:divsChild>
        <w:div w:id="398330462">
          <w:marLeft w:val="0"/>
          <w:marRight w:val="0"/>
          <w:marTop w:val="0"/>
          <w:marBottom w:val="0"/>
          <w:divBdr>
            <w:top w:val="none" w:sz="0" w:space="0" w:color="auto"/>
            <w:left w:val="none" w:sz="0" w:space="0" w:color="auto"/>
            <w:bottom w:val="none" w:sz="0" w:space="0" w:color="auto"/>
            <w:right w:val="none" w:sz="0" w:space="0" w:color="auto"/>
          </w:divBdr>
          <w:divsChild>
            <w:div w:id="1262881953">
              <w:marLeft w:val="0"/>
              <w:marRight w:val="0"/>
              <w:marTop w:val="0"/>
              <w:marBottom w:val="0"/>
              <w:divBdr>
                <w:top w:val="none" w:sz="0" w:space="0" w:color="auto"/>
                <w:left w:val="none" w:sz="0" w:space="0" w:color="auto"/>
                <w:bottom w:val="none" w:sz="0" w:space="0" w:color="auto"/>
                <w:right w:val="none" w:sz="0" w:space="0" w:color="auto"/>
              </w:divBdr>
              <w:divsChild>
                <w:div w:id="1869443976">
                  <w:marLeft w:val="0"/>
                  <w:marRight w:val="0"/>
                  <w:marTop w:val="0"/>
                  <w:marBottom w:val="0"/>
                  <w:divBdr>
                    <w:top w:val="none" w:sz="0" w:space="0" w:color="auto"/>
                    <w:left w:val="none" w:sz="0" w:space="0" w:color="auto"/>
                    <w:bottom w:val="none" w:sz="0" w:space="0" w:color="auto"/>
                    <w:right w:val="none" w:sz="0" w:space="0" w:color="auto"/>
                  </w:divBdr>
                  <w:divsChild>
                    <w:div w:id="89963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018318">
      <w:bodyDiv w:val="1"/>
      <w:marLeft w:val="0"/>
      <w:marRight w:val="0"/>
      <w:marTop w:val="0"/>
      <w:marBottom w:val="0"/>
      <w:divBdr>
        <w:top w:val="none" w:sz="0" w:space="0" w:color="auto"/>
        <w:left w:val="none" w:sz="0" w:space="0" w:color="auto"/>
        <w:bottom w:val="none" w:sz="0" w:space="0" w:color="auto"/>
        <w:right w:val="none" w:sz="0" w:space="0" w:color="auto"/>
      </w:divBdr>
      <w:divsChild>
        <w:div w:id="1338733451">
          <w:marLeft w:val="0"/>
          <w:marRight w:val="0"/>
          <w:marTop w:val="0"/>
          <w:marBottom w:val="0"/>
          <w:divBdr>
            <w:top w:val="none" w:sz="0" w:space="0" w:color="auto"/>
            <w:left w:val="none" w:sz="0" w:space="0" w:color="auto"/>
            <w:bottom w:val="none" w:sz="0" w:space="0" w:color="auto"/>
            <w:right w:val="none" w:sz="0" w:space="0" w:color="auto"/>
          </w:divBdr>
          <w:divsChild>
            <w:div w:id="938027436">
              <w:marLeft w:val="0"/>
              <w:marRight w:val="0"/>
              <w:marTop w:val="0"/>
              <w:marBottom w:val="0"/>
              <w:divBdr>
                <w:top w:val="none" w:sz="0" w:space="0" w:color="auto"/>
                <w:left w:val="none" w:sz="0" w:space="0" w:color="auto"/>
                <w:bottom w:val="none" w:sz="0" w:space="0" w:color="auto"/>
                <w:right w:val="none" w:sz="0" w:space="0" w:color="auto"/>
              </w:divBdr>
              <w:divsChild>
                <w:div w:id="431242035">
                  <w:marLeft w:val="0"/>
                  <w:marRight w:val="0"/>
                  <w:marTop w:val="0"/>
                  <w:marBottom w:val="0"/>
                  <w:divBdr>
                    <w:top w:val="none" w:sz="0" w:space="0" w:color="auto"/>
                    <w:left w:val="none" w:sz="0" w:space="0" w:color="auto"/>
                    <w:bottom w:val="none" w:sz="0" w:space="0" w:color="auto"/>
                    <w:right w:val="none" w:sz="0" w:space="0" w:color="auto"/>
                  </w:divBdr>
                  <w:divsChild>
                    <w:div w:id="207562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6034629">
      <w:bodyDiv w:val="1"/>
      <w:marLeft w:val="0"/>
      <w:marRight w:val="0"/>
      <w:marTop w:val="0"/>
      <w:marBottom w:val="0"/>
      <w:divBdr>
        <w:top w:val="none" w:sz="0" w:space="0" w:color="auto"/>
        <w:left w:val="none" w:sz="0" w:space="0" w:color="auto"/>
        <w:bottom w:val="none" w:sz="0" w:space="0" w:color="auto"/>
        <w:right w:val="none" w:sz="0" w:space="0" w:color="auto"/>
      </w:divBdr>
    </w:div>
    <w:div w:id="1116214842">
      <w:bodyDiv w:val="1"/>
      <w:marLeft w:val="0"/>
      <w:marRight w:val="0"/>
      <w:marTop w:val="0"/>
      <w:marBottom w:val="0"/>
      <w:divBdr>
        <w:top w:val="none" w:sz="0" w:space="0" w:color="auto"/>
        <w:left w:val="none" w:sz="0" w:space="0" w:color="auto"/>
        <w:bottom w:val="none" w:sz="0" w:space="0" w:color="auto"/>
        <w:right w:val="none" w:sz="0" w:space="0" w:color="auto"/>
      </w:divBdr>
    </w:div>
    <w:div w:id="1180587752">
      <w:bodyDiv w:val="1"/>
      <w:marLeft w:val="0"/>
      <w:marRight w:val="0"/>
      <w:marTop w:val="0"/>
      <w:marBottom w:val="0"/>
      <w:divBdr>
        <w:top w:val="none" w:sz="0" w:space="0" w:color="auto"/>
        <w:left w:val="none" w:sz="0" w:space="0" w:color="auto"/>
        <w:bottom w:val="none" w:sz="0" w:space="0" w:color="auto"/>
        <w:right w:val="none" w:sz="0" w:space="0" w:color="auto"/>
      </w:divBdr>
    </w:div>
    <w:div w:id="1207909188">
      <w:bodyDiv w:val="1"/>
      <w:marLeft w:val="0"/>
      <w:marRight w:val="0"/>
      <w:marTop w:val="0"/>
      <w:marBottom w:val="0"/>
      <w:divBdr>
        <w:top w:val="none" w:sz="0" w:space="0" w:color="auto"/>
        <w:left w:val="none" w:sz="0" w:space="0" w:color="auto"/>
        <w:bottom w:val="none" w:sz="0" w:space="0" w:color="auto"/>
        <w:right w:val="none" w:sz="0" w:space="0" w:color="auto"/>
      </w:divBdr>
      <w:divsChild>
        <w:div w:id="246351694">
          <w:marLeft w:val="0"/>
          <w:marRight w:val="0"/>
          <w:marTop w:val="0"/>
          <w:marBottom w:val="0"/>
          <w:divBdr>
            <w:top w:val="none" w:sz="0" w:space="0" w:color="auto"/>
            <w:left w:val="none" w:sz="0" w:space="0" w:color="auto"/>
            <w:bottom w:val="none" w:sz="0" w:space="0" w:color="auto"/>
            <w:right w:val="none" w:sz="0" w:space="0" w:color="auto"/>
          </w:divBdr>
        </w:div>
        <w:div w:id="1431194180">
          <w:marLeft w:val="0"/>
          <w:marRight w:val="0"/>
          <w:marTop w:val="0"/>
          <w:marBottom w:val="0"/>
          <w:divBdr>
            <w:top w:val="none" w:sz="0" w:space="0" w:color="auto"/>
            <w:left w:val="none" w:sz="0" w:space="0" w:color="auto"/>
            <w:bottom w:val="none" w:sz="0" w:space="0" w:color="auto"/>
            <w:right w:val="none" w:sz="0" w:space="0" w:color="auto"/>
          </w:divBdr>
        </w:div>
        <w:div w:id="683480415">
          <w:marLeft w:val="0"/>
          <w:marRight w:val="0"/>
          <w:marTop w:val="0"/>
          <w:marBottom w:val="0"/>
          <w:divBdr>
            <w:top w:val="none" w:sz="0" w:space="0" w:color="auto"/>
            <w:left w:val="none" w:sz="0" w:space="0" w:color="auto"/>
            <w:bottom w:val="none" w:sz="0" w:space="0" w:color="auto"/>
            <w:right w:val="none" w:sz="0" w:space="0" w:color="auto"/>
          </w:divBdr>
        </w:div>
        <w:div w:id="1775856031">
          <w:marLeft w:val="0"/>
          <w:marRight w:val="0"/>
          <w:marTop w:val="0"/>
          <w:marBottom w:val="0"/>
          <w:divBdr>
            <w:top w:val="none" w:sz="0" w:space="0" w:color="auto"/>
            <w:left w:val="none" w:sz="0" w:space="0" w:color="auto"/>
            <w:bottom w:val="none" w:sz="0" w:space="0" w:color="auto"/>
            <w:right w:val="none" w:sz="0" w:space="0" w:color="auto"/>
          </w:divBdr>
        </w:div>
        <w:div w:id="837114805">
          <w:marLeft w:val="0"/>
          <w:marRight w:val="0"/>
          <w:marTop w:val="0"/>
          <w:marBottom w:val="0"/>
          <w:divBdr>
            <w:top w:val="none" w:sz="0" w:space="0" w:color="auto"/>
            <w:left w:val="none" w:sz="0" w:space="0" w:color="auto"/>
            <w:bottom w:val="none" w:sz="0" w:space="0" w:color="auto"/>
            <w:right w:val="none" w:sz="0" w:space="0" w:color="auto"/>
          </w:divBdr>
        </w:div>
        <w:div w:id="1188249913">
          <w:marLeft w:val="0"/>
          <w:marRight w:val="0"/>
          <w:marTop w:val="0"/>
          <w:marBottom w:val="0"/>
          <w:divBdr>
            <w:top w:val="none" w:sz="0" w:space="0" w:color="auto"/>
            <w:left w:val="none" w:sz="0" w:space="0" w:color="auto"/>
            <w:bottom w:val="none" w:sz="0" w:space="0" w:color="auto"/>
            <w:right w:val="none" w:sz="0" w:space="0" w:color="auto"/>
          </w:divBdr>
        </w:div>
        <w:div w:id="1055083337">
          <w:marLeft w:val="0"/>
          <w:marRight w:val="0"/>
          <w:marTop w:val="0"/>
          <w:marBottom w:val="0"/>
          <w:divBdr>
            <w:top w:val="none" w:sz="0" w:space="0" w:color="auto"/>
            <w:left w:val="none" w:sz="0" w:space="0" w:color="auto"/>
            <w:bottom w:val="none" w:sz="0" w:space="0" w:color="auto"/>
            <w:right w:val="none" w:sz="0" w:space="0" w:color="auto"/>
          </w:divBdr>
        </w:div>
        <w:div w:id="1009714377">
          <w:marLeft w:val="0"/>
          <w:marRight w:val="0"/>
          <w:marTop w:val="0"/>
          <w:marBottom w:val="0"/>
          <w:divBdr>
            <w:top w:val="none" w:sz="0" w:space="0" w:color="auto"/>
            <w:left w:val="none" w:sz="0" w:space="0" w:color="auto"/>
            <w:bottom w:val="none" w:sz="0" w:space="0" w:color="auto"/>
            <w:right w:val="none" w:sz="0" w:space="0" w:color="auto"/>
          </w:divBdr>
        </w:div>
        <w:div w:id="524562016">
          <w:marLeft w:val="0"/>
          <w:marRight w:val="0"/>
          <w:marTop w:val="0"/>
          <w:marBottom w:val="0"/>
          <w:divBdr>
            <w:top w:val="none" w:sz="0" w:space="0" w:color="auto"/>
            <w:left w:val="none" w:sz="0" w:space="0" w:color="auto"/>
            <w:bottom w:val="none" w:sz="0" w:space="0" w:color="auto"/>
            <w:right w:val="none" w:sz="0" w:space="0" w:color="auto"/>
          </w:divBdr>
        </w:div>
        <w:div w:id="525218845">
          <w:marLeft w:val="0"/>
          <w:marRight w:val="0"/>
          <w:marTop w:val="0"/>
          <w:marBottom w:val="0"/>
          <w:divBdr>
            <w:top w:val="none" w:sz="0" w:space="0" w:color="auto"/>
            <w:left w:val="none" w:sz="0" w:space="0" w:color="auto"/>
            <w:bottom w:val="none" w:sz="0" w:space="0" w:color="auto"/>
            <w:right w:val="none" w:sz="0" w:space="0" w:color="auto"/>
          </w:divBdr>
        </w:div>
        <w:div w:id="1433894446">
          <w:marLeft w:val="0"/>
          <w:marRight w:val="0"/>
          <w:marTop w:val="0"/>
          <w:marBottom w:val="0"/>
          <w:divBdr>
            <w:top w:val="none" w:sz="0" w:space="0" w:color="auto"/>
            <w:left w:val="none" w:sz="0" w:space="0" w:color="auto"/>
            <w:bottom w:val="none" w:sz="0" w:space="0" w:color="auto"/>
            <w:right w:val="none" w:sz="0" w:space="0" w:color="auto"/>
          </w:divBdr>
        </w:div>
      </w:divsChild>
    </w:div>
    <w:div w:id="1262378080">
      <w:bodyDiv w:val="1"/>
      <w:marLeft w:val="0"/>
      <w:marRight w:val="0"/>
      <w:marTop w:val="0"/>
      <w:marBottom w:val="0"/>
      <w:divBdr>
        <w:top w:val="none" w:sz="0" w:space="0" w:color="auto"/>
        <w:left w:val="none" w:sz="0" w:space="0" w:color="auto"/>
        <w:bottom w:val="none" w:sz="0" w:space="0" w:color="auto"/>
        <w:right w:val="none" w:sz="0" w:space="0" w:color="auto"/>
      </w:divBdr>
    </w:div>
    <w:div w:id="1413552460">
      <w:bodyDiv w:val="1"/>
      <w:marLeft w:val="0"/>
      <w:marRight w:val="0"/>
      <w:marTop w:val="0"/>
      <w:marBottom w:val="0"/>
      <w:divBdr>
        <w:top w:val="none" w:sz="0" w:space="0" w:color="auto"/>
        <w:left w:val="none" w:sz="0" w:space="0" w:color="auto"/>
        <w:bottom w:val="none" w:sz="0" w:space="0" w:color="auto"/>
        <w:right w:val="none" w:sz="0" w:space="0" w:color="auto"/>
      </w:divBdr>
    </w:div>
    <w:div w:id="1507093067">
      <w:bodyDiv w:val="1"/>
      <w:marLeft w:val="0"/>
      <w:marRight w:val="0"/>
      <w:marTop w:val="0"/>
      <w:marBottom w:val="0"/>
      <w:divBdr>
        <w:top w:val="none" w:sz="0" w:space="0" w:color="auto"/>
        <w:left w:val="none" w:sz="0" w:space="0" w:color="auto"/>
        <w:bottom w:val="none" w:sz="0" w:space="0" w:color="auto"/>
        <w:right w:val="none" w:sz="0" w:space="0" w:color="auto"/>
      </w:divBdr>
    </w:div>
    <w:div w:id="1552375408">
      <w:bodyDiv w:val="1"/>
      <w:marLeft w:val="0"/>
      <w:marRight w:val="0"/>
      <w:marTop w:val="0"/>
      <w:marBottom w:val="0"/>
      <w:divBdr>
        <w:top w:val="none" w:sz="0" w:space="0" w:color="auto"/>
        <w:left w:val="none" w:sz="0" w:space="0" w:color="auto"/>
        <w:bottom w:val="none" w:sz="0" w:space="0" w:color="auto"/>
        <w:right w:val="none" w:sz="0" w:space="0" w:color="auto"/>
      </w:divBdr>
    </w:div>
    <w:div w:id="1609653592">
      <w:bodyDiv w:val="1"/>
      <w:marLeft w:val="0"/>
      <w:marRight w:val="0"/>
      <w:marTop w:val="0"/>
      <w:marBottom w:val="0"/>
      <w:divBdr>
        <w:top w:val="none" w:sz="0" w:space="0" w:color="auto"/>
        <w:left w:val="none" w:sz="0" w:space="0" w:color="auto"/>
        <w:bottom w:val="none" w:sz="0" w:space="0" w:color="auto"/>
        <w:right w:val="none" w:sz="0" w:space="0" w:color="auto"/>
      </w:divBdr>
    </w:div>
    <w:div w:id="1613434882">
      <w:bodyDiv w:val="1"/>
      <w:marLeft w:val="0"/>
      <w:marRight w:val="0"/>
      <w:marTop w:val="0"/>
      <w:marBottom w:val="0"/>
      <w:divBdr>
        <w:top w:val="none" w:sz="0" w:space="0" w:color="auto"/>
        <w:left w:val="none" w:sz="0" w:space="0" w:color="auto"/>
        <w:bottom w:val="none" w:sz="0" w:space="0" w:color="auto"/>
        <w:right w:val="none" w:sz="0" w:space="0" w:color="auto"/>
      </w:divBdr>
    </w:div>
    <w:div w:id="1674792686">
      <w:bodyDiv w:val="1"/>
      <w:marLeft w:val="0"/>
      <w:marRight w:val="0"/>
      <w:marTop w:val="0"/>
      <w:marBottom w:val="0"/>
      <w:divBdr>
        <w:top w:val="none" w:sz="0" w:space="0" w:color="auto"/>
        <w:left w:val="none" w:sz="0" w:space="0" w:color="auto"/>
        <w:bottom w:val="none" w:sz="0" w:space="0" w:color="auto"/>
        <w:right w:val="none" w:sz="0" w:space="0" w:color="auto"/>
      </w:divBdr>
    </w:div>
    <w:div w:id="1705518673">
      <w:bodyDiv w:val="1"/>
      <w:marLeft w:val="0"/>
      <w:marRight w:val="0"/>
      <w:marTop w:val="0"/>
      <w:marBottom w:val="0"/>
      <w:divBdr>
        <w:top w:val="none" w:sz="0" w:space="0" w:color="auto"/>
        <w:left w:val="none" w:sz="0" w:space="0" w:color="auto"/>
        <w:bottom w:val="none" w:sz="0" w:space="0" w:color="auto"/>
        <w:right w:val="none" w:sz="0" w:space="0" w:color="auto"/>
      </w:divBdr>
    </w:div>
    <w:div w:id="1811902702">
      <w:bodyDiv w:val="1"/>
      <w:marLeft w:val="0"/>
      <w:marRight w:val="0"/>
      <w:marTop w:val="0"/>
      <w:marBottom w:val="0"/>
      <w:divBdr>
        <w:top w:val="none" w:sz="0" w:space="0" w:color="auto"/>
        <w:left w:val="none" w:sz="0" w:space="0" w:color="auto"/>
        <w:bottom w:val="none" w:sz="0" w:space="0" w:color="auto"/>
        <w:right w:val="none" w:sz="0" w:space="0" w:color="auto"/>
      </w:divBdr>
    </w:div>
    <w:div w:id="1915241806">
      <w:bodyDiv w:val="1"/>
      <w:marLeft w:val="0"/>
      <w:marRight w:val="0"/>
      <w:marTop w:val="0"/>
      <w:marBottom w:val="0"/>
      <w:divBdr>
        <w:top w:val="none" w:sz="0" w:space="0" w:color="auto"/>
        <w:left w:val="none" w:sz="0" w:space="0" w:color="auto"/>
        <w:bottom w:val="none" w:sz="0" w:space="0" w:color="auto"/>
        <w:right w:val="none" w:sz="0" w:space="0" w:color="auto"/>
      </w:divBdr>
    </w:div>
    <w:div w:id="1941376460">
      <w:bodyDiv w:val="1"/>
      <w:marLeft w:val="0"/>
      <w:marRight w:val="0"/>
      <w:marTop w:val="0"/>
      <w:marBottom w:val="0"/>
      <w:divBdr>
        <w:top w:val="none" w:sz="0" w:space="0" w:color="auto"/>
        <w:left w:val="none" w:sz="0" w:space="0" w:color="auto"/>
        <w:bottom w:val="none" w:sz="0" w:space="0" w:color="auto"/>
        <w:right w:val="none" w:sz="0" w:space="0" w:color="auto"/>
      </w:divBdr>
    </w:div>
    <w:div w:id="1962764180">
      <w:bodyDiv w:val="1"/>
      <w:marLeft w:val="0"/>
      <w:marRight w:val="0"/>
      <w:marTop w:val="0"/>
      <w:marBottom w:val="0"/>
      <w:divBdr>
        <w:top w:val="none" w:sz="0" w:space="0" w:color="auto"/>
        <w:left w:val="none" w:sz="0" w:space="0" w:color="auto"/>
        <w:bottom w:val="none" w:sz="0" w:space="0" w:color="auto"/>
        <w:right w:val="none" w:sz="0" w:space="0" w:color="auto"/>
      </w:divBdr>
    </w:div>
    <w:div w:id="2014453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2201</Words>
  <Characters>12546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Tudor (1801577)</dc:creator>
  <cp:keywords/>
  <dc:description/>
  <cp:lastModifiedBy>Alice Tudor (1801577)</cp:lastModifiedBy>
  <cp:revision>2</cp:revision>
  <dcterms:created xsi:type="dcterms:W3CDTF">2019-01-06T12:10:00Z</dcterms:created>
  <dcterms:modified xsi:type="dcterms:W3CDTF">2019-01-06T12:10:00Z</dcterms:modified>
</cp:coreProperties>
</file>