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DFDEE" w14:textId="54E9071B" w:rsidR="00E177BF" w:rsidRPr="00B331FD" w:rsidRDefault="007A01BE" w:rsidP="00B331FD">
      <w:pPr>
        <w:contextualSpacing/>
        <w:rPr>
          <w:rFonts w:ascii="Arial" w:hAnsi="Arial" w:cs="Arial"/>
          <w:sz w:val="24"/>
          <w:szCs w:val="24"/>
        </w:rPr>
      </w:pPr>
      <w:r w:rsidRPr="00B331FD">
        <w:rPr>
          <w:rFonts w:ascii="Arial" w:hAnsi="Arial" w:cs="Arial"/>
          <w:sz w:val="24"/>
          <w:szCs w:val="24"/>
        </w:rPr>
        <w:t>Section A</w:t>
      </w:r>
    </w:p>
    <w:p w14:paraId="0AC268A2" w14:textId="77777777" w:rsidR="00B331FD" w:rsidRPr="00B331FD" w:rsidRDefault="00B331FD" w:rsidP="00B331FD">
      <w:pPr>
        <w:contextualSpacing/>
        <w:rPr>
          <w:rFonts w:ascii="Arial" w:hAnsi="Arial" w:cs="Arial"/>
        </w:rPr>
      </w:pPr>
    </w:p>
    <w:p w14:paraId="47E8CF9C" w14:textId="1AC0B357" w:rsidR="007E71F7" w:rsidRDefault="00E177BF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term </w:t>
      </w:r>
      <w:r w:rsidR="005D6BD7">
        <w:rPr>
          <w:rFonts w:ascii="Arial" w:hAnsi="Arial" w:cs="Arial"/>
          <w:sz w:val="24"/>
          <w:szCs w:val="24"/>
        </w:rPr>
        <w:t>Additional Learning Needs</w:t>
      </w:r>
      <w:r>
        <w:rPr>
          <w:rFonts w:ascii="Arial" w:hAnsi="Arial" w:cs="Arial"/>
          <w:sz w:val="24"/>
          <w:szCs w:val="24"/>
        </w:rPr>
        <w:t xml:space="preserve"> </w:t>
      </w:r>
      <w:r w:rsidR="005D6BD7">
        <w:rPr>
          <w:rFonts w:ascii="Arial" w:hAnsi="Arial" w:cs="Arial"/>
          <w:sz w:val="24"/>
          <w:szCs w:val="24"/>
        </w:rPr>
        <w:t>(ALN)</w:t>
      </w:r>
      <w:r>
        <w:rPr>
          <w:rFonts w:ascii="Arial" w:hAnsi="Arial" w:cs="Arial"/>
          <w:sz w:val="24"/>
          <w:szCs w:val="24"/>
        </w:rPr>
        <w:t xml:space="preserve"> </w:t>
      </w:r>
      <w:r w:rsidR="00EF6A88">
        <w:rPr>
          <w:rFonts w:ascii="Arial" w:hAnsi="Arial" w:cs="Arial"/>
          <w:sz w:val="24"/>
          <w:szCs w:val="24"/>
        </w:rPr>
        <w:t>mean</w:t>
      </w:r>
      <w:r w:rsidR="007D68CF">
        <w:rPr>
          <w:rFonts w:ascii="Arial" w:hAnsi="Arial" w:cs="Arial"/>
          <w:sz w:val="24"/>
          <w:szCs w:val="24"/>
        </w:rPr>
        <w:t>s</w:t>
      </w:r>
      <w:r w:rsidR="00EF6A88">
        <w:rPr>
          <w:rFonts w:ascii="Arial" w:hAnsi="Arial" w:cs="Arial"/>
          <w:sz w:val="24"/>
          <w:szCs w:val="24"/>
        </w:rPr>
        <w:t xml:space="preserve"> </w:t>
      </w:r>
      <w:r w:rsidR="008E2295">
        <w:rPr>
          <w:rFonts w:ascii="Arial" w:hAnsi="Arial" w:cs="Arial"/>
          <w:sz w:val="24"/>
          <w:szCs w:val="24"/>
        </w:rPr>
        <w:t xml:space="preserve">children who may </w:t>
      </w:r>
      <w:r w:rsidR="008E78A0">
        <w:rPr>
          <w:rFonts w:ascii="Arial" w:hAnsi="Arial" w:cs="Arial"/>
          <w:sz w:val="24"/>
          <w:szCs w:val="24"/>
        </w:rPr>
        <w:t>have significant</w:t>
      </w:r>
      <w:r w:rsidR="00ED2E64">
        <w:rPr>
          <w:rFonts w:ascii="Arial" w:hAnsi="Arial" w:cs="Arial"/>
          <w:sz w:val="24"/>
          <w:szCs w:val="24"/>
        </w:rPr>
        <w:t xml:space="preserve"> difficulty learning</w:t>
      </w:r>
      <w:r w:rsidR="00C44392">
        <w:rPr>
          <w:rFonts w:ascii="Arial" w:hAnsi="Arial" w:cs="Arial"/>
          <w:sz w:val="24"/>
          <w:szCs w:val="24"/>
        </w:rPr>
        <w:t xml:space="preserve"> an</w:t>
      </w:r>
      <w:r w:rsidR="007A58AE">
        <w:rPr>
          <w:rFonts w:ascii="Arial" w:hAnsi="Arial" w:cs="Arial"/>
          <w:sz w:val="24"/>
          <w:szCs w:val="24"/>
        </w:rPr>
        <w:t>d</w:t>
      </w:r>
      <w:r w:rsidR="00C44392">
        <w:rPr>
          <w:rFonts w:ascii="Arial" w:hAnsi="Arial" w:cs="Arial"/>
          <w:sz w:val="24"/>
          <w:szCs w:val="24"/>
        </w:rPr>
        <w:t xml:space="preserve"> may</w:t>
      </w:r>
      <w:r w:rsidR="00ED2E64">
        <w:rPr>
          <w:rFonts w:ascii="Arial" w:hAnsi="Arial" w:cs="Arial"/>
          <w:sz w:val="24"/>
          <w:szCs w:val="24"/>
        </w:rPr>
        <w:t xml:space="preserve"> need additional</w:t>
      </w:r>
      <w:r w:rsidR="008E2295">
        <w:rPr>
          <w:rFonts w:ascii="Arial" w:hAnsi="Arial" w:cs="Arial"/>
          <w:sz w:val="24"/>
          <w:szCs w:val="24"/>
        </w:rPr>
        <w:t xml:space="preserve"> support</w:t>
      </w:r>
      <w:r w:rsidR="00165A56">
        <w:rPr>
          <w:rFonts w:ascii="Arial" w:hAnsi="Arial" w:cs="Arial"/>
          <w:sz w:val="24"/>
          <w:szCs w:val="24"/>
        </w:rPr>
        <w:t>, some may hav</w:t>
      </w:r>
      <w:r w:rsidR="008E78A0">
        <w:rPr>
          <w:rFonts w:ascii="Arial" w:hAnsi="Arial" w:cs="Arial"/>
          <w:sz w:val="24"/>
          <w:szCs w:val="24"/>
        </w:rPr>
        <w:t>e</w:t>
      </w:r>
      <w:r w:rsidR="00165A56">
        <w:rPr>
          <w:rFonts w:ascii="Arial" w:hAnsi="Arial" w:cs="Arial"/>
          <w:sz w:val="24"/>
          <w:szCs w:val="24"/>
        </w:rPr>
        <w:t xml:space="preserve"> a </w:t>
      </w:r>
      <w:r w:rsidR="008E78A0">
        <w:rPr>
          <w:rFonts w:ascii="Arial" w:hAnsi="Arial" w:cs="Arial"/>
          <w:sz w:val="24"/>
          <w:szCs w:val="24"/>
        </w:rPr>
        <w:t>disability</w:t>
      </w:r>
      <w:r w:rsidR="00ED2E64">
        <w:rPr>
          <w:rFonts w:ascii="Arial" w:hAnsi="Arial" w:cs="Arial"/>
          <w:sz w:val="24"/>
          <w:szCs w:val="24"/>
        </w:rPr>
        <w:t xml:space="preserve"> </w:t>
      </w:r>
      <w:r w:rsidR="00922073">
        <w:rPr>
          <w:rFonts w:ascii="Arial" w:hAnsi="Arial" w:cs="Arial"/>
          <w:sz w:val="24"/>
          <w:szCs w:val="24"/>
        </w:rPr>
        <w:t>hindering their use of facilities for education (</w:t>
      </w:r>
      <w:r w:rsidR="0064645B">
        <w:rPr>
          <w:rFonts w:ascii="Arial" w:hAnsi="Arial" w:cs="Arial"/>
          <w:sz w:val="24"/>
          <w:szCs w:val="24"/>
        </w:rPr>
        <w:t>Pembrokeshire</w:t>
      </w:r>
      <w:r w:rsidR="00895BA2">
        <w:rPr>
          <w:rFonts w:ascii="Arial" w:hAnsi="Arial" w:cs="Arial"/>
          <w:sz w:val="24"/>
          <w:szCs w:val="24"/>
        </w:rPr>
        <w:t xml:space="preserve"> County Council</w:t>
      </w:r>
      <w:r w:rsidR="0064645B">
        <w:rPr>
          <w:rFonts w:ascii="Arial" w:hAnsi="Arial" w:cs="Arial"/>
          <w:sz w:val="24"/>
          <w:szCs w:val="24"/>
        </w:rPr>
        <w:t xml:space="preserve">, 2019). </w:t>
      </w:r>
      <w:r w:rsidR="00D70348">
        <w:rPr>
          <w:rFonts w:ascii="Arial" w:hAnsi="Arial" w:cs="Arial"/>
          <w:sz w:val="24"/>
          <w:szCs w:val="24"/>
        </w:rPr>
        <w:t xml:space="preserve">There are many </w:t>
      </w:r>
      <w:r w:rsidR="00156718">
        <w:rPr>
          <w:rFonts w:ascii="Arial" w:hAnsi="Arial" w:cs="Arial"/>
          <w:sz w:val="24"/>
          <w:szCs w:val="24"/>
        </w:rPr>
        <w:t>types of ALN such as Attention Deficit Hyperactivity Disorder (ADHD)</w:t>
      </w:r>
      <w:r w:rsidR="00A101D3">
        <w:rPr>
          <w:rFonts w:ascii="Arial" w:hAnsi="Arial" w:cs="Arial"/>
          <w:sz w:val="24"/>
          <w:szCs w:val="24"/>
        </w:rPr>
        <w:t xml:space="preserve"> and</w:t>
      </w:r>
      <w:r w:rsidR="00F14560">
        <w:rPr>
          <w:rFonts w:ascii="Arial" w:hAnsi="Arial" w:cs="Arial"/>
          <w:sz w:val="24"/>
          <w:szCs w:val="24"/>
        </w:rPr>
        <w:t xml:space="preserve"> ADHD</w:t>
      </w:r>
      <w:r w:rsidR="00A101D3">
        <w:rPr>
          <w:rFonts w:ascii="Arial" w:hAnsi="Arial" w:cs="Arial"/>
          <w:sz w:val="24"/>
          <w:szCs w:val="24"/>
        </w:rPr>
        <w:t xml:space="preserve"> is one of the most common</w:t>
      </w:r>
      <w:r w:rsidR="00AE6613">
        <w:rPr>
          <w:rFonts w:ascii="Arial" w:hAnsi="Arial" w:cs="Arial"/>
          <w:sz w:val="24"/>
          <w:szCs w:val="24"/>
        </w:rPr>
        <w:t xml:space="preserve"> conditions found in children </w:t>
      </w:r>
      <w:r w:rsidR="00AD07BB">
        <w:rPr>
          <w:rFonts w:ascii="Arial" w:hAnsi="Arial" w:cs="Arial"/>
          <w:sz w:val="24"/>
          <w:szCs w:val="24"/>
        </w:rPr>
        <w:t>(The ADHD Centre, 2017)</w:t>
      </w:r>
      <w:r w:rsidR="00F84267">
        <w:rPr>
          <w:rFonts w:ascii="Arial" w:hAnsi="Arial" w:cs="Arial"/>
          <w:sz w:val="24"/>
          <w:szCs w:val="24"/>
        </w:rPr>
        <w:t>. A</w:t>
      </w:r>
      <w:r w:rsidR="00F62B7F">
        <w:rPr>
          <w:rFonts w:ascii="Arial" w:hAnsi="Arial" w:cs="Arial"/>
          <w:sz w:val="24"/>
          <w:szCs w:val="24"/>
        </w:rPr>
        <w:t xml:space="preserve">cross 22 Local Authorities in Wales there are </w:t>
      </w:r>
      <w:r w:rsidR="00861FA9">
        <w:rPr>
          <w:rFonts w:ascii="Arial" w:hAnsi="Arial" w:cs="Arial"/>
          <w:sz w:val="24"/>
          <w:szCs w:val="24"/>
        </w:rPr>
        <w:t xml:space="preserve">3,105 children </w:t>
      </w:r>
      <w:r w:rsidR="00845466">
        <w:rPr>
          <w:rFonts w:ascii="Arial" w:hAnsi="Arial" w:cs="Arial"/>
          <w:sz w:val="24"/>
          <w:szCs w:val="24"/>
        </w:rPr>
        <w:t>reported</w:t>
      </w:r>
      <w:r w:rsidR="00861FA9">
        <w:rPr>
          <w:rFonts w:ascii="Arial" w:hAnsi="Arial" w:cs="Arial"/>
          <w:sz w:val="24"/>
          <w:szCs w:val="24"/>
        </w:rPr>
        <w:t xml:space="preserve"> on Pupil Leve</w:t>
      </w:r>
      <w:r w:rsidR="00E27BA5">
        <w:rPr>
          <w:rFonts w:ascii="Arial" w:hAnsi="Arial" w:cs="Arial"/>
          <w:sz w:val="24"/>
          <w:szCs w:val="24"/>
        </w:rPr>
        <w:t>l Annual School Census (PLASC) for 2019/20</w:t>
      </w:r>
      <w:r w:rsidR="000E7F65">
        <w:rPr>
          <w:rFonts w:ascii="Arial" w:hAnsi="Arial" w:cs="Arial"/>
          <w:sz w:val="24"/>
          <w:szCs w:val="24"/>
        </w:rPr>
        <w:t>. However</w:t>
      </w:r>
      <w:r w:rsidR="00845466">
        <w:rPr>
          <w:rFonts w:ascii="Arial" w:hAnsi="Arial" w:cs="Arial"/>
          <w:sz w:val="24"/>
          <w:szCs w:val="24"/>
        </w:rPr>
        <w:t>,</w:t>
      </w:r>
      <w:r w:rsidR="000E7F65">
        <w:rPr>
          <w:rFonts w:ascii="Arial" w:hAnsi="Arial" w:cs="Arial"/>
          <w:sz w:val="24"/>
          <w:szCs w:val="24"/>
        </w:rPr>
        <w:t xml:space="preserve"> this number may be greater </w:t>
      </w:r>
      <w:r w:rsidR="00A2231A">
        <w:rPr>
          <w:rFonts w:ascii="Arial" w:hAnsi="Arial" w:cs="Arial"/>
          <w:sz w:val="24"/>
          <w:szCs w:val="24"/>
        </w:rPr>
        <w:t xml:space="preserve">as </w:t>
      </w:r>
      <w:r w:rsidR="00AB74A4">
        <w:rPr>
          <w:rFonts w:ascii="Arial" w:hAnsi="Arial" w:cs="Arial"/>
          <w:sz w:val="24"/>
          <w:szCs w:val="24"/>
        </w:rPr>
        <w:t>some</w:t>
      </w:r>
      <w:r w:rsidR="00FF3672">
        <w:rPr>
          <w:rFonts w:ascii="Arial" w:hAnsi="Arial" w:cs="Arial"/>
          <w:sz w:val="24"/>
          <w:szCs w:val="24"/>
        </w:rPr>
        <w:t xml:space="preserve"> may </w:t>
      </w:r>
      <w:r w:rsidR="00185720">
        <w:rPr>
          <w:rFonts w:ascii="Arial" w:hAnsi="Arial" w:cs="Arial"/>
          <w:sz w:val="24"/>
          <w:szCs w:val="24"/>
        </w:rPr>
        <w:t>not</w:t>
      </w:r>
      <w:r w:rsidR="00A2231A">
        <w:rPr>
          <w:rFonts w:ascii="Arial" w:hAnsi="Arial" w:cs="Arial"/>
          <w:sz w:val="24"/>
          <w:szCs w:val="24"/>
        </w:rPr>
        <w:t xml:space="preserve"> have </w:t>
      </w:r>
      <w:r w:rsidR="00C30ADF">
        <w:rPr>
          <w:rFonts w:ascii="Arial" w:hAnsi="Arial" w:cs="Arial"/>
          <w:sz w:val="24"/>
          <w:szCs w:val="24"/>
        </w:rPr>
        <w:t>been</w:t>
      </w:r>
      <w:r w:rsidR="00A2231A">
        <w:rPr>
          <w:rFonts w:ascii="Arial" w:hAnsi="Arial" w:cs="Arial"/>
          <w:sz w:val="24"/>
          <w:szCs w:val="24"/>
        </w:rPr>
        <w:t xml:space="preserve"> diagnos</w:t>
      </w:r>
      <w:r w:rsidR="00C30ADF">
        <w:rPr>
          <w:rFonts w:ascii="Arial" w:hAnsi="Arial" w:cs="Arial"/>
          <w:sz w:val="24"/>
          <w:szCs w:val="24"/>
        </w:rPr>
        <w:t>ed</w:t>
      </w:r>
      <w:r w:rsidR="00966550">
        <w:rPr>
          <w:rFonts w:ascii="Arial" w:hAnsi="Arial" w:cs="Arial"/>
          <w:sz w:val="24"/>
          <w:szCs w:val="24"/>
        </w:rPr>
        <w:t xml:space="preserve"> and </w:t>
      </w:r>
      <w:r w:rsidR="00C30ADF">
        <w:rPr>
          <w:rFonts w:ascii="Arial" w:hAnsi="Arial" w:cs="Arial"/>
          <w:sz w:val="24"/>
          <w:szCs w:val="24"/>
        </w:rPr>
        <w:t xml:space="preserve">others </w:t>
      </w:r>
      <w:r w:rsidR="00966550">
        <w:rPr>
          <w:rFonts w:ascii="Arial" w:hAnsi="Arial" w:cs="Arial"/>
          <w:sz w:val="24"/>
          <w:szCs w:val="24"/>
        </w:rPr>
        <w:t>may not have been reported</w:t>
      </w:r>
      <w:r w:rsidR="00AD07BB">
        <w:rPr>
          <w:rFonts w:ascii="Arial" w:hAnsi="Arial" w:cs="Arial"/>
          <w:sz w:val="24"/>
          <w:szCs w:val="24"/>
        </w:rPr>
        <w:t>.</w:t>
      </w:r>
      <w:r w:rsidR="00813F41">
        <w:rPr>
          <w:rFonts w:ascii="Arial" w:hAnsi="Arial" w:cs="Arial"/>
          <w:sz w:val="24"/>
          <w:szCs w:val="24"/>
        </w:rPr>
        <w:t xml:space="preserve"> </w:t>
      </w:r>
      <w:r w:rsidR="00966550">
        <w:rPr>
          <w:rFonts w:ascii="Arial" w:hAnsi="Arial" w:cs="Arial"/>
          <w:sz w:val="24"/>
          <w:szCs w:val="24"/>
        </w:rPr>
        <w:t>According to</w:t>
      </w:r>
      <w:r w:rsidR="00EE1D18">
        <w:rPr>
          <w:rFonts w:ascii="Arial" w:hAnsi="Arial" w:cs="Arial"/>
          <w:sz w:val="24"/>
          <w:szCs w:val="24"/>
        </w:rPr>
        <w:t xml:space="preserve"> the</w:t>
      </w:r>
      <w:r w:rsidR="00966550">
        <w:rPr>
          <w:rFonts w:ascii="Arial" w:hAnsi="Arial" w:cs="Arial"/>
          <w:sz w:val="24"/>
          <w:szCs w:val="24"/>
        </w:rPr>
        <w:t xml:space="preserve"> ADHD Foundation (2018) ADHD and comorbid conditions affect more than two-thirds of children with ADHD</w:t>
      </w:r>
      <w:r w:rsidR="00EE1D18">
        <w:rPr>
          <w:rFonts w:ascii="Arial" w:hAnsi="Arial" w:cs="Arial"/>
          <w:sz w:val="24"/>
          <w:szCs w:val="24"/>
        </w:rPr>
        <w:t>,</w:t>
      </w:r>
      <w:r w:rsidR="00966550">
        <w:rPr>
          <w:rFonts w:ascii="Arial" w:hAnsi="Arial" w:cs="Arial"/>
          <w:sz w:val="24"/>
          <w:szCs w:val="24"/>
        </w:rPr>
        <w:t xml:space="preserve"> for example they may</w:t>
      </w:r>
      <w:r w:rsidR="003C119B">
        <w:rPr>
          <w:rFonts w:ascii="Arial" w:hAnsi="Arial" w:cs="Arial"/>
          <w:sz w:val="24"/>
          <w:szCs w:val="24"/>
        </w:rPr>
        <w:t xml:space="preserve"> also</w:t>
      </w:r>
      <w:r w:rsidR="00966550">
        <w:rPr>
          <w:rFonts w:ascii="Arial" w:hAnsi="Arial" w:cs="Arial"/>
          <w:sz w:val="24"/>
          <w:szCs w:val="24"/>
        </w:rPr>
        <w:t xml:space="preserve"> have Autism, </w:t>
      </w:r>
      <w:r w:rsidR="003C2335">
        <w:rPr>
          <w:rFonts w:ascii="Arial" w:hAnsi="Arial" w:cs="Arial"/>
          <w:sz w:val="24"/>
          <w:szCs w:val="24"/>
        </w:rPr>
        <w:t>C</w:t>
      </w:r>
      <w:r w:rsidR="00966550">
        <w:rPr>
          <w:rFonts w:ascii="Arial" w:hAnsi="Arial" w:cs="Arial"/>
          <w:sz w:val="24"/>
          <w:szCs w:val="24"/>
        </w:rPr>
        <w:t xml:space="preserve">onduct </w:t>
      </w:r>
      <w:r w:rsidR="003C2335">
        <w:rPr>
          <w:rFonts w:ascii="Arial" w:hAnsi="Arial" w:cs="Arial"/>
          <w:sz w:val="24"/>
          <w:szCs w:val="24"/>
        </w:rPr>
        <w:t>D</w:t>
      </w:r>
      <w:r w:rsidR="00966550">
        <w:rPr>
          <w:rFonts w:ascii="Arial" w:hAnsi="Arial" w:cs="Arial"/>
          <w:sz w:val="24"/>
          <w:szCs w:val="24"/>
        </w:rPr>
        <w:t>isorder, Learning Disorder, Sleep Problems, or Depression</w:t>
      </w:r>
      <w:r w:rsidR="00950366">
        <w:rPr>
          <w:rFonts w:ascii="Arial" w:hAnsi="Arial" w:cs="Arial"/>
          <w:sz w:val="24"/>
          <w:szCs w:val="24"/>
        </w:rPr>
        <w:t xml:space="preserve"> in addition to ADHD</w:t>
      </w:r>
      <w:r w:rsidR="00966550">
        <w:rPr>
          <w:rFonts w:ascii="Arial" w:hAnsi="Arial" w:cs="Arial"/>
          <w:sz w:val="24"/>
          <w:szCs w:val="24"/>
        </w:rPr>
        <w:t>. Suggesting that children often have more than one additional need</w:t>
      </w:r>
      <w:r w:rsidR="00950366">
        <w:rPr>
          <w:rFonts w:ascii="Arial" w:hAnsi="Arial" w:cs="Arial"/>
          <w:sz w:val="24"/>
          <w:szCs w:val="24"/>
        </w:rPr>
        <w:t xml:space="preserve"> (comorbidity)</w:t>
      </w:r>
      <w:r w:rsidR="00966550">
        <w:rPr>
          <w:rFonts w:ascii="Arial" w:hAnsi="Arial" w:cs="Arial"/>
          <w:sz w:val="24"/>
          <w:szCs w:val="24"/>
        </w:rPr>
        <w:t xml:space="preserve"> that impacts on their lives daily. </w:t>
      </w:r>
      <w:r w:rsidR="00447874">
        <w:rPr>
          <w:rFonts w:ascii="Arial" w:hAnsi="Arial" w:cs="Arial"/>
          <w:sz w:val="24"/>
          <w:szCs w:val="24"/>
        </w:rPr>
        <w:t xml:space="preserve">For children with </w:t>
      </w:r>
      <w:r w:rsidR="00813F41">
        <w:rPr>
          <w:rFonts w:ascii="Arial" w:hAnsi="Arial" w:cs="Arial"/>
          <w:sz w:val="24"/>
          <w:szCs w:val="24"/>
        </w:rPr>
        <w:t xml:space="preserve">ADHD </w:t>
      </w:r>
      <w:r w:rsidR="00604939">
        <w:rPr>
          <w:rFonts w:ascii="Arial" w:hAnsi="Arial" w:cs="Arial"/>
          <w:sz w:val="24"/>
          <w:szCs w:val="24"/>
        </w:rPr>
        <w:t>symptoms</w:t>
      </w:r>
      <w:r w:rsidR="00BB1EAA">
        <w:rPr>
          <w:rFonts w:ascii="Arial" w:hAnsi="Arial" w:cs="Arial"/>
          <w:sz w:val="24"/>
          <w:szCs w:val="24"/>
        </w:rPr>
        <w:t xml:space="preserve"> include</w:t>
      </w:r>
      <w:r w:rsidR="00604939">
        <w:rPr>
          <w:rFonts w:ascii="Arial" w:hAnsi="Arial" w:cs="Arial"/>
          <w:sz w:val="24"/>
          <w:szCs w:val="24"/>
        </w:rPr>
        <w:t xml:space="preserve"> inattentiveness, impulsivity and hyperactivity</w:t>
      </w:r>
      <w:r w:rsidR="001C6A30">
        <w:rPr>
          <w:rFonts w:ascii="Arial" w:hAnsi="Arial" w:cs="Arial"/>
          <w:sz w:val="24"/>
          <w:szCs w:val="24"/>
        </w:rPr>
        <w:t>, many symptoms are noted at an early age</w:t>
      </w:r>
      <w:r w:rsidR="00AF3BB1">
        <w:rPr>
          <w:rFonts w:ascii="Arial" w:hAnsi="Arial" w:cs="Arial"/>
          <w:sz w:val="24"/>
          <w:szCs w:val="24"/>
        </w:rPr>
        <w:t xml:space="preserve"> and</w:t>
      </w:r>
      <w:r w:rsidR="004A1053">
        <w:rPr>
          <w:rFonts w:ascii="Arial" w:hAnsi="Arial" w:cs="Arial"/>
          <w:sz w:val="24"/>
          <w:szCs w:val="24"/>
        </w:rPr>
        <w:t xml:space="preserve"> ADHD</w:t>
      </w:r>
      <w:r w:rsidR="00AF3BB1">
        <w:rPr>
          <w:rFonts w:ascii="Arial" w:hAnsi="Arial" w:cs="Arial"/>
          <w:sz w:val="24"/>
          <w:szCs w:val="24"/>
        </w:rPr>
        <w:t xml:space="preserve"> is classed as a behavioural disorder (NHS 111 Wales, </w:t>
      </w:r>
      <w:r w:rsidR="002228D4">
        <w:rPr>
          <w:rFonts w:ascii="Arial" w:hAnsi="Arial" w:cs="Arial"/>
          <w:sz w:val="24"/>
          <w:szCs w:val="24"/>
        </w:rPr>
        <w:t>2021)</w:t>
      </w:r>
      <w:r w:rsidR="008C2AFB">
        <w:rPr>
          <w:rFonts w:ascii="Arial" w:hAnsi="Arial" w:cs="Arial"/>
          <w:sz w:val="24"/>
          <w:szCs w:val="24"/>
        </w:rPr>
        <w:t>.</w:t>
      </w:r>
    </w:p>
    <w:p w14:paraId="04EAB08A" w14:textId="77777777" w:rsidR="007E71F7" w:rsidRDefault="007E71F7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DA36D58" w14:textId="0B0E8B8B" w:rsidR="007A01BE" w:rsidRDefault="006D5642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ADHD impacts on </w:t>
      </w:r>
      <w:r w:rsidR="00250E8F">
        <w:rPr>
          <w:rFonts w:ascii="Arial" w:hAnsi="Arial" w:cs="Arial"/>
          <w:sz w:val="24"/>
          <w:szCs w:val="24"/>
        </w:rPr>
        <w:t xml:space="preserve">children’s </w:t>
      </w:r>
      <w:r>
        <w:rPr>
          <w:rFonts w:ascii="Arial" w:hAnsi="Arial" w:cs="Arial"/>
          <w:sz w:val="24"/>
          <w:szCs w:val="24"/>
        </w:rPr>
        <w:t>day</w:t>
      </w:r>
      <w:r w:rsidR="00F4642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to</w:t>
      </w:r>
      <w:r w:rsidR="00F4642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day life</w:t>
      </w:r>
      <w:r w:rsidR="00250E8F">
        <w:rPr>
          <w:rFonts w:ascii="Arial" w:hAnsi="Arial" w:cs="Arial"/>
          <w:sz w:val="24"/>
          <w:szCs w:val="24"/>
        </w:rPr>
        <w:t>,</w:t>
      </w:r>
      <w:r w:rsidR="00B46F6C">
        <w:rPr>
          <w:rFonts w:ascii="Arial" w:hAnsi="Arial" w:cs="Arial"/>
          <w:sz w:val="24"/>
          <w:szCs w:val="24"/>
        </w:rPr>
        <w:t xml:space="preserve"> although they may not have </w:t>
      </w:r>
      <w:r w:rsidR="00CC6DE3">
        <w:rPr>
          <w:rFonts w:ascii="Arial" w:hAnsi="Arial" w:cs="Arial"/>
          <w:sz w:val="24"/>
          <w:szCs w:val="24"/>
        </w:rPr>
        <w:t>all three symptoms</w:t>
      </w:r>
      <w:r w:rsidR="00250E8F">
        <w:rPr>
          <w:rFonts w:ascii="Arial" w:hAnsi="Arial" w:cs="Arial"/>
          <w:sz w:val="24"/>
          <w:szCs w:val="24"/>
        </w:rPr>
        <w:t xml:space="preserve"> (</w:t>
      </w:r>
      <w:r w:rsidR="00904F6E">
        <w:rPr>
          <w:rFonts w:ascii="Arial" w:hAnsi="Arial" w:cs="Arial"/>
          <w:sz w:val="24"/>
          <w:szCs w:val="24"/>
        </w:rPr>
        <w:t xml:space="preserve">inattentive, </w:t>
      </w:r>
      <w:proofErr w:type="gramStart"/>
      <w:r w:rsidR="00904F6E">
        <w:rPr>
          <w:rFonts w:ascii="Arial" w:hAnsi="Arial" w:cs="Arial"/>
          <w:sz w:val="24"/>
          <w:szCs w:val="24"/>
        </w:rPr>
        <w:t>impulsive</w:t>
      </w:r>
      <w:proofErr w:type="gramEnd"/>
      <w:r w:rsidR="00904F6E">
        <w:rPr>
          <w:rFonts w:ascii="Arial" w:hAnsi="Arial" w:cs="Arial"/>
          <w:sz w:val="24"/>
          <w:szCs w:val="24"/>
        </w:rPr>
        <w:t xml:space="preserve"> and hyperactive)</w:t>
      </w:r>
      <w:r w:rsidR="00CC6DE3">
        <w:rPr>
          <w:rFonts w:ascii="Arial" w:hAnsi="Arial" w:cs="Arial"/>
          <w:sz w:val="24"/>
          <w:szCs w:val="24"/>
        </w:rPr>
        <w:t xml:space="preserve"> and severity varies between</w:t>
      </w:r>
      <w:r w:rsidR="00904F6E">
        <w:rPr>
          <w:rFonts w:ascii="Arial" w:hAnsi="Arial" w:cs="Arial"/>
          <w:sz w:val="24"/>
          <w:szCs w:val="24"/>
        </w:rPr>
        <w:t xml:space="preserve"> the symptoms and</w:t>
      </w:r>
      <w:r w:rsidR="00CC6DE3">
        <w:rPr>
          <w:rFonts w:ascii="Arial" w:hAnsi="Arial" w:cs="Arial"/>
          <w:sz w:val="24"/>
          <w:szCs w:val="24"/>
        </w:rPr>
        <w:t xml:space="preserve"> individuals</w:t>
      </w:r>
      <w:r w:rsidR="002920E2">
        <w:rPr>
          <w:rFonts w:ascii="Arial" w:hAnsi="Arial" w:cs="Arial"/>
          <w:sz w:val="24"/>
          <w:szCs w:val="24"/>
        </w:rPr>
        <w:t>, through</w:t>
      </w:r>
      <w:r w:rsidR="004C1490">
        <w:rPr>
          <w:rFonts w:ascii="Arial" w:hAnsi="Arial" w:cs="Arial"/>
          <w:sz w:val="24"/>
          <w:szCs w:val="24"/>
        </w:rPr>
        <w:t xml:space="preserve"> referrals, assessment and</w:t>
      </w:r>
      <w:r w:rsidR="002920E2">
        <w:rPr>
          <w:rFonts w:ascii="Arial" w:hAnsi="Arial" w:cs="Arial"/>
          <w:sz w:val="24"/>
          <w:szCs w:val="24"/>
        </w:rPr>
        <w:t xml:space="preserve"> diagnosis a professional will determine which subtype the individual </w:t>
      </w:r>
      <w:r w:rsidR="00022272">
        <w:rPr>
          <w:rFonts w:ascii="Arial" w:hAnsi="Arial" w:cs="Arial"/>
          <w:sz w:val="24"/>
          <w:szCs w:val="24"/>
        </w:rPr>
        <w:t xml:space="preserve">has </w:t>
      </w:r>
      <w:r w:rsidR="00F72E4A">
        <w:rPr>
          <w:rFonts w:ascii="Arial" w:hAnsi="Arial" w:cs="Arial"/>
          <w:sz w:val="24"/>
          <w:szCs w:val="24"/>
        </w:rPr>
        <w:t>(Welsh Government</w:t>
      </w:r>
      <w:r w:rsidR="000F1BA7">
        <w:rPr>
          <w:rFonts w:ascii="Arial" w:hAnsi="Arial" w:cs="Arial"/>
          <w:sz w:val="24"/>
          <w:szCs w:val="24"/>
        </w:rPr>
        <w:t xml:space="preserve"> (WG)</w:t>
      </w:r>
      <w:r w:rsidR="00F72E4A">
        <w:rPr>
          <w:rFonts w:ascii="Arial" w:hAnsi="Arial" w:cs="Arial"/>
          <w:sz w:val="24"/>
          <w:szCs w:val="24"/>
        </w:rPr>
        <w:t>, 2019</w:t>
      </w:r>
      <w:r w:rsidR="00022272">
        <w:rPr>
          <w:rFonts w:ascii="Arial" w:hAnsi="Arial" w:cs="Arial"/>
          <w:sz w:val="24"/>
          <w:szCs w:val="24"/>
        </w:rPr>
        <w:t>; ADHD</w:t>
      </w:r>
      <w:r w:rsidR="00715ED2">
        <w:rPr>
          <w:rFonts w:ascii="Arial" w:hAnsi="Arial" w:cs="Arial"/>
          <w:sz w:val="24"/>
          <w:szCs w:val="24"/>
        </w:rPr>
        <w:t xml:space="preserve"> Centre, 2017</w:t>
      </w:r>
      <w:r w:rsidR="00F72E4A">
        <w:rPr>
          <w:rFonts w:ascii="Arial" w:hAnsi="Arial" w:cs="Arial"/>
          <w:sz w:val="24"/>
          <w:szCs w:val="24"/>
        </w:rPr>
        <w:t xml:space="preserve">). </w:t>
      </w:r>
      <w:r w:rsidR="008116E5">
        <w:rPr>
          <w:rFonts w:ascii="Arial" w:hAnsi="Arial" w:cs="Arial"/>
          <w:sz w:val="24"/>
          <w:szCs w:val="24"/>
        </w:rPr>
        <w:t>Allowing</w:t>
      </w:r>
      <w:r w:rsidR="002F0116">
        <w:rPr>
          <w:rFonts w:ascii="Arial" w:hAnsi="Arial" w:cs="Arial"/>
          <w:sz w:val="24"/>
          <w:szCs w:val="24"/>
        </w:rPr>
        <w:t xml:space="preserve"> for appropriate treatment, effective </w:t>
      </w:r>
      <w:proofErr w:type="gramStart"/>
      <w:r w:rsidR="002F0116">
        <w:rPr>
          <w:rFonts w:ascii="Arial" w:hAnsi="Arial" w:cs="Arial"/>
          <w:sz w:val="24"/>
          <w:szCs w:val="24"/>
        </w:rPr>
        <w:t>strategies</w:t>
      </w:r>
      <w:proofErr w:type="gramEnd"/>
      <w:r w:rsidR="002F0116">
        <w:rPr>
          <w:rFonts w:ascii="Arial" w:hAnsi="Arial" w:cs="Arial"/>
          <w:sz w:val="24"/>
          <w:szCs w:val="24"/>
        </w:rPr>
        <w:t xml:space="preserve"> and support to be </w:t>
      </w:r>
      <w:r w:rsidR="00DB02A4">
        <w:rPr>
          <w:rFonts w:ascii="Arial" w:hAnsi="Arial" w:cs="Arial"/>
          <w:sz w:val="24"/>
          <w:szCs w:val="24"/>
        </w:rPr>
        <w:t xml:space="preserve">put in place meeting the individuals needs. This is supported in </w:t>
      </w:r>
      <w:r w:rsidR="00045A4A">
        <w:rPr>
          <w:rFonts w:ascii="Arial" w:hAnsi="Arial" w:cs="Arial"/>
          <w:sz w:val="24"/>
          <w:szCs w:val="24"/>
        </w:rPr>
        <w:t>person</w:t>
      </w:r>
      <w:r w:rsidR="00BF2AC0">
        <w:rPr>
          <w:rFonts w:ascii="Arial" w:hAnsi="Arial" w:cs="Arial"/>
          <w:sz w:val="24"/>
          <w:szCs w:val="24"/>
        </w:rPr>
        <w:t>-</w:t>
      </w:r>
      <w:r w:rsidR="00045A4A">
        <w:rPr>
          <w:rFonts w:ascii="Arial" w:hAnsi="Arial" w:cs="Arial"/>
          <w:sz w:val="24"/>
          <w:szCs w:val="24"/>
        </w:rPr>
        <w:t xml:space="preserve">centred </w:t>
      </w:r>
      <w:r w:rsidR="00E84CB9">
        <w:rPr>
          <w:rFonts w:ascii="Arial" w:hAnsi="Arial" w:cs="Arial"/>
          <w:sz w:val="24"/>
          <w:szCs w:val="24"/>
        </w:rPr>
        <w:t xml:space="preserve">planning and </w:t>
      </w:r>
      <w:r w:rsidR="00DA7D35">
        <w:rPr>
          <w:rFonts w:ascii="Arial" w:hAnsi="Arial" w:cs="Arial"/>
          <w:sz w:val="24"/>
          <w:szCs w:val="24"/>
        </w:rPr>
        <w:t xml:space="preserve">person-centred </w:t>
      </w:r>
      <w:r w:rsidR="00045A4A">
        <w:rPr>
          <w:rFonts w:ascii="Arial" w:hAnsi="Arial" w:cs="Arial"/>
          <w:sz w:val="24"/>
          <w:szCs w:val="24"/>
        </w:rPr>
        <w:t>reviews</w:t>
      </w:r>
      <w:r w:rsidR="00453487">
        <w:rPr>
          <w:rFonts w:ascii="Arial" w:hAnsi="Arial" w:cs="Arial"/>
          <w:sz w:val="24"/>
          <w:szCs w:val="24"/>
        </w:rPr>
        <w:t xml:space="preserve"> where the right people</w:t>
      </w:r>
      <w:r w:rsidR="00F4406B">
        <w:rPr>
          <w:rFonts w:ascii="Arial" w:hAnsi="Arial" w:cs="Arial"/>
          <w:sz w:val="24"/>
          <w:szCs w:val="24"/>
        </w:rPr>
        <w:t xml:space="preserve"> (professionals, </w:t>
      </w:r>
      <w:proofErr w:type="gramStart"/>
      <w:r w:rsidR="00F4406B">
        <w:rPr>
          <w:rFonts w:ascii="Arial" w:hAnsi="Arial" w:cs="Arial"/>
          <w:sz w:val="24"/>
          <w:szCs w:val="24"/>
        </w:rPr>
        <w:t>parents</w:t>
      </w:r>
      <w:proofErr w:type="gramEnd"/>
      <w:r w:rsidR="00F4406B">
        <w:rPr>
          <w:rFonts w:ascii="Arial" w:hAnsi="Arial" w:cs="Arial"/>
          <w:sz w:val="24"/>
          <w:szCs w:val="24"/>
        </w:rPr>
        <w:t xml:space="preserve"> and children) </w:t>
      </w:r>
      <w:r w:rsidR="00453487">
        <w:rPr>
          <w:rFonts w:ascii="Arial" w:hAnsi="Arial" w:cs="Arial"/>
          <w:sz w:val="24"/>
          <w:szCs w:val="24"/>
        </w:rPr>
        <w:t xml:space="preserve">are involved to help </w:t>
      </w:r>
      <w:r w:rsidR="00F4406B">
        <w:rPr>
          <w:rFonts w:ascii="Arial" w:hAnsi="Arial" w:cs="Arial"/>
          <w:sz w:val="24"/>
          <w:szCs w:val="24"/>
        </w:rPr>
        <w:t>children</w:t>
      </w:r>
      <w:r w:rsidR="00453487">
        <w:rPr>
          <w:rFonts w:ascii="Arial" w:hAnsi="Arial" w:cs="Arial"/>
          <w:sz w:val="24"/>
          <w:szCs w:val="24"/>
        </w:rPr>
        <w:t xml:space="preserve"> plan for their future</w:t>
      </w:r>
      <w:r w:rsidR="00315419">
        <w:rPr>
          <w:rFonts w:ascii="Arial" w:hAnsi="Arial" w:cs="Arial"/>
          <w:sz w:val="24"/>
          <w:szCs w:val="24"/>
        </w:rPr>
        <w:t xml:space="preserve"> putting appropriate support in place and building on what is already in pla</w:t>
      </w:r>
      <w:r w:rsidR="003D5246">
        <w:rPr>
          <w:rFonts w:ascii="Arial" w:hAnsi="Arial" w:cs="Arial"/>
          <w:sz w:val="24"/>
          <w:szCs w:val="24"/>
        </w:rPr>
        <w:t>c</w:t>
      </w:r>
      <w:r w:rsidR="00315419">
        <w:rPr>
          <w:rFonts w:ascii="Arial" w:hAnsi="Arial" w:cs="Arial"/>
          <w:sz w:val="24"/>
          <w:szCs w:val="24"/>
        </w:rPr>
        <w:t>e</w:t>
      </w:r>
      <w:r w:rsidR="003D5246">
        <w:rPr>
          <w:rFonts w:ascii="Arial" w:hAnsi="Arial" w:cs="Arial"/>
          <w:sz w:val="24"/>
          <w:szCs w:val="24"/>
        </w:rPr>
        <w:t xml:space="preserve"> </w:t>
      </w:r>
      <w:r w:rsidR="00736549">
        <w:rPr>
          <w:rFonts w:ascii="Arial" w:hAnsi="Arial" w:cs="Arial"/>
          <w:sz w:val="24"/>
          <w:szCs w:val="24"/>
        </w:rPr>
        <w:t xml:space="preserve">such as one-page profiles </w:t>
      </w:r>
      <w:r w:rsidR="000E6A49">
        <w:rPr>
          <w:rFonts w:ascii="Arial" w:hAnsi="Arial" w:cs="Arial"/>
          <w:sz w:val="24"/>
          <w:szCs w:val="24"/>
        </w:rPr>
        <w:t>(WG, 2015</w:t>
      </w:r>
      <w:r w:rsidR="003859C3">
        <w:rPr>
          <w:rFonts w:ascii="Arial" w:hAnsi="Arial" w:cs="Arial"/>
          <w:sz w:val="24"/>
          <w:szCs w:val="24"/>
        </w:rPr>
        <w:t>a: WG, 2015b</w:t>
      </w:r>
      <w:r w:rsidR="000E6A49">
        <w:rPr>
          <w:rFonts w:ascii="Arial" w:hAnsi="Arial" w:cs="Arial"/>
          <w:sz w:val="24"/>
          <w:szCs w:val="24"/>
        </w:rPr>
        <w:t>)</w:t>
      </w:r>
      <w:r w:rsidR="00315419">
        <w:rPr>
          <w:rFonts w:ascii="Arial" w:hAnsi="Arial" w:cs="Arial"/>
          <w:sz w:val="24"/>
          <w:szCs w:val="24"/>
        </w:rPr>
        <w:t>. Keeping the child</w:t>
      </w:r>
      <w:r w:rsidR="003D5246">
        <w:rPr>
          <w:rFonts w:ascii="Arial" w:hAnsi="Arial" w:cs="Arial"/>
          <w:sz w:val="24"/>
          <w:szCs w:val="24"/>
        </w:rPr>
        <w:t>ren’s best interests</w:t>
      </w:r>
      <w:r w:rsidR="009A0B18">
        <w:rPr>
          <w:rFonts w:ascii="Arial" w:hAnsi="Arial" w:cs="Arial"/>
          <w:sz w:val="24"/>
          <w:szCs w:val="24"/>
        </w:rPr>
        <w:t xml:space="preserve"> - </w:t>
      </w:r>
      <w:r w:rsidR="00E24058">
        <w:rPr>
          <w:rFonts w:ascii="Arial" w:hAnsi="Arial" w:cs="Arial"/>
          <w:sz w:val="24"/>
          <w:szCs w:val="24"/>
        </w:rPr>
        <w:t>Article 3</w:t>
      </w:r>
      <w:r w:rsidR="00D610AF">
        <w:rPr>
          <w:rFonts w:ascii="Arial" w:hAnsi="Arial" w:cs="Arial"/>
          <w:sz w:val="24"/>
          <w:szCs w:val="24"/>
        </w:rPr>
        <w:t xml:space="preserve"> </w:t>
      </w:r>
      <w:r w:rsidR="009040C6">
        <w:rPr>
          <w:rFonts w:ascii="Arial" w:hAnsi="Arial" w:cs="Arial"/>
          <w:sz w:val="24"/>
          <w:szCs w:val="24"/>
        </w:rPr>
        <w:t xml:space="preserve">of the UNCRC </w:t>
      </w:r>
      <w:r w:rsidR="00D610AF">
        <w:rPr>
          <w:rFonts w:ascii="Arial" w:hAnsi="Arial" w:cs="Arial"/>
          <w:sz w:val="24"/>
          <w:szCs w:val="24"/>
        </w:rPr>
        <w:t>(UNICEF no date)</w:t>
      </w:r>
      <w:r w:rsidR="003D5246">
        <w:rPr>
          <w:rFonts w:ascii="Arial" w:hAnsi="Arial" w:cs="Arial"/>
          <w:sz w:val="24"/>
          <w:szCs w:val="24"/>
        </w:rPr>
        <w:t xml:space="preserve"> </w:t>
      </w:r>
      <w:r w:rsidR="00736549">
        <w:rPr>
          <w:rFonts w:ascii="Arial" w:hAnsi="Arial" w:cs="Arial"/>
          <w:sz w:val="24"/>
          <w:szCs w:val="24"/>
        </w:rPr>
        <w:t>at the foundation of all plans</w:t>
      </w:r>
      <w:r w:rsidR="0000112E">
        <w:rPr>
          <w:rFonts w:ascii="Arial" w:hAnsi="Arial" w:cs="Arial"/>
          <w:sz w:val="24"/>
          <w:szCs w:val="24"/>
        </w:rPr>
        <w:t xml:space="preserve"> and reflecting the pupils voice</w:t>
      </w:r>
      <w:r w:rsidR="009A0B18">
        <w:rPr>
          <w:rFonts w:ascii="Arial" w:hAnsi="Arial" w:cs="Arial"/>
          <w:sz w:val="24"/>
          <w:szCs w:val="24"/>
        </w:rPr>
        <w:t xml:space="preserve"> -</w:t>
      </w:r>
      <w:r w:rsidR="006E27BD">
        <w:rPr>
          <w:rFonts w:ascii="Arial" w:hAnsi="Arial" w:cs="Arial"/>
          <w:sz w:val="24"/>
          <w:szCs w:val="24"/>
        </w:rPr>
        <w:t xml:space="preserve"> Article</w:t>
      </w:r>
      <w:r w:rsidR="00FC2875">
        <w:rPr>
          <w:rFonts w:ascii="Arial" w:hAnsi="Arial" w:cs="Arial"/>
          <w:sz w:val="24"/>
          <w:szCs w:val="24"/>
        </w:rPr>
        <w:t xml:space="preserve"> </w:t>
      </w:r>
      <w:r w:rsidR="00781069">
        <w:rPr>
          <w:rFonts w:ascii="Arial" w:hAnsi="Arial" w:cs="Arial"/>
          <w:sz w:val="24"/>
          <w:szCs w:val="24"/>
        </w:rPr>
        <w:t>12</w:t>
      </w:r>
      <w:r w:rsidR="007E7043">
        <w:rPr>
          <w:rFonts w:ascii="Arial" w:hAnsi="Arial" w:cs="Arial"/>
          <w:sz w:val="24"/>
          <w:szCs w:val="24"/>
        </w:rPr>
        <w:t xml:space="preserve"> of the UNCRC</w:t>
      </w:r>
      <w:r w:rsidR="0000112E">
        <w:rPr>
          <w:rFonts w:ascii="Arial" w:hAnsi="Arial" w:cs="Arial"/>
          <w:sz w:val="24"/>
          <w:szCs w:val="24"/>
        </w:rPr>
        <w:t xml:space="preserve"> </w:t>
      </w:r>
      <w:r w:rsidR="00D610AF">
        <w:rPr>
          <w:rFonts w:ascii="Arial" w:hAnsi="Arial" w:cs="Arial"/>
          <w:sz w:val="24"/>
          <w:szCs w:val="24"/>
        </w:rPr>
        <w:t>(WG, 2015b</w:t>
      </w:r>
      <w:r w:rsidR="00FC2875">
        <w:rPr>
          <w:rFonts w:ascii="Arial" w:hAnsi="Arial" w:cs="Arial"/>
          <w:sz w:val="24"/>
          <w:szCs w:val="24"/>
        </w:rPr>
        <w:t>; UNICEF, no date</w:t>
      </w:r>
      <w:r w:rsidR="00D610AF">
        <w:rPr>
          <w:rFonts w:ascii="Arial" w:hAnsi="Arial" w:cs="Arial"/>
          <w:sz w:val="24"/>
          <w:szCs w:val="24"/>
        </w:rPr>
        <w:t>)</w:t>
      </w:r>
      <w:r w:rsidR="00B07394">
        <w:rPr>
          <w:rFonts w:ascii="Arial" w:hAnsi="Arial" w:cs="Arial"/>
          <w:sz w:val="24"/>
          <w:szCs w:val="24"/>
        </w:rPr>
        <w:t>.</w:t>
      </w:r>
    </w:p>
    <w:p w14:paraId="788E8DF4" w14:textId="77777777" w:rsidR="00A44CFC" w:rsidRDefault="00A44CFC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EE10812" w14:textId="64EA4E77" w:rsidR="00AF405F" w:rsidRDefault="0099734E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Changes to the Additional Learning Needs and Education </w:t>
      </w:r>
      <w:r w:rsidR="00B371D7">
        <w:rPr>
          <w:rFonts w:ascii="Arial" w:hAnsi="Arial" w:cs="Arial"/>
          <w:sz w:val="24"/>
          <w:szCs w:val="24"/>
        </w:rPr>
        <w:t>T</w:t>
      </w:r>
      <w:r w:rsidR="00B21235">
        <w:rPr>
          <w:rFonts w:ascii="Arial" w:hAnsi="Arial" w:cs="Arial"/>
          <w:sz w:val="24"/>
          <w:szCs w:val="24"/>
        </w:rPr>
        <w:t>r</w:t>
      </w:r>
      <w:r w:rsidR="00B371D7">
        <w:rPr>
          <w:rFonts w:ascii="Arial" w:hAnsi="Arial" w:cs="Arial"/>
          <w:sz w:val="24"/>
          <w:szCs w:val="24"/>
        </w:rPr>
        <w:t>ibunal</w:t>
      </w:r>
      <w:r w:rsidR="00B212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(Wales) Act </w:t>
      </w:r>
      <w:r w:rsidR="009A0B18">
        <w:rPr>
          <w:rFonts w:ascii="Arial" w:hAnsi="Arial" w:cs="Arial"/>
          <w:sz w:val="24"/>
          <w:szCs w:val="24"/>
        </w:rPr>
        <w:t>2018 (</w:t>
      </w:r>
      <w:r w:rsidR="00B21235">
        <w:rPr>
          <w:rFonts w:ascii="Arial" w:hAnsi="Arial" w:cs="Arial"/>
          <w:sz w:val="24"/>
          <w:szCs w:val="24"/>
        </w:rPr>
        <w:t xml:space="preserve">ALNET 2018) </w:t>
      </w:r>
      <w:r w:rsidR="00BE503F">
        <w:rPr>
          <w:rFonts w:ascii="Arial" w:hAnsi="Arial" w:cs="Arial"/>
          <w:sz w:val="24"/>
          <w:szCs w:val="24"/>
        </w:rPr>
        <w:t>emphasis</w:t>
      </w:r>
      <w:r w:rsidR="009520EB">
        <w:rPr>
          <w:rFonts w:ascii="Arial" w:hAnsi="Arial" w:cs="Arial"/>
          <w:sz w:val="24"/>
          <w:szCs w:val="24"/>
        </w:rPr>
        <w:t>es</w:t>
      </w:r>
      <w:r w:rsidR="00BE503F">
        <w:rPr>
          <w:rFonts w:ascii="Arial" w:hAnsi="Arial" w:cs="Arial"/>
          <w:sz w:val="24"/>
          <w:szCs w:val="24"/>
        </w:rPr>
        <w:t xml:space="preserve"> the importance of early </w:t>
      </w:r>
      <w:r w:rsidR="0041432B">
        <w:rPr>
          <w:rFonts w:ascii="Arial" w:hAnsi="Arial" w:cs="Arial"/>
          <w:sz w:val="24"/>
          <w:szCs w:val="24"/>
        </w:rPr>
        <w:t>identification and effective and timely interventions put in place for children with ALN</w:t>
      </w:r>
      <w:r w:rsidR="00770858">
        <w:rPr>
          <w:rFonts w:ascii="Arial" w:hAnsi="Arial" w:cs="Arial"/>
          <w:sz w:val="24"/>
          <w:szCs w:val="24"/>
        </w:rPr>
        <w:t xml:space="preserve"> (Pacey, 2021: WG, 2016). </w:t>
      </w:r>
      <w:r w:rsidR="00770858">
        <w:rPr>
          <w:rFonts w:ascii="Arial" w:hAnsi="Arial" w:cs="Arial"/>
          <w:sz w:val="24"/>
          <w:szCs w:val="24"/>
        </w:rPr>
        <w:lastRenderedPageBreak/>
        <w:t>Additionally</w:t>
      </w:r>
      <w:r w:rsidR="00841717">
        <w:rPr>
          <w:rFonts w:ascii="Arial" w:hAnsi="Arial" w:cs="Arial"/>
          <w:sz w:val="24"/>
          <w:szCs w:val="24"/>
        </w:rPr>
        <w:t xml:space="preserve">, the introduction of </w:t>
      </w:r>
      <w:r w:rsidR="00772925">
        <w:rPr>
          <w:rFonts w:ascii="Arial" w:hAnsi="Arial" w:cs="Arial"/>
          <w:sz w:val="24"/>
          <w:szCs w:val="24"/>
        </w:rPr>
        <w:t xml:space="preserve">increased </w:t>
      </w:r>
      <w:r w:rsidR="00841717">
        <w:rPr>
          <w:rFonts w:ascii="Arial" w:hAnsi="Arial" w:cs="Arial"/>
          <w:sz w:val="24"/>
          <w:szCs w:val="24"/>
        </w:rPr>
        <w:t>collaborati</w:t>
      </w:r>
      <w:r w:rsidR="00AB3667">
        <w:rPr>
          <w:rFonts w:ascii="Arial" w:hAnsi="Arial" w:cs="Arial"/>
          <w:sz w:val="24"/>
          <w:szCs w:val="24"/>
        </w:rPr>
        <w:t xml:space="preserve">on encourages </w:t>
      </w:r>
      <w:r w:rsidR="005B7655">
        <w:rPr>
          <w:rFonts w:ascii="Arial" w:hAnsi="Arial" w:cs="Arial"/>
          <w:sz w:val="24"/>
          <w:szCs w:val="24"/>
        </w:rPr>
        <w:t>practitioners</w:t>
      </w:r>
      <w:r w:rsidR="00AB3667">
        <w:rPr>
          <w:rFonts w:ascii="Arial" w:hAnsi="Arial" w:cs="Arial"/>
          <w:sz w:val="24"/>
          <w:szCs w:val="24"/>
        </w:rPr>
        <w:t xml:space="preserve"> to </w:t>
      </w:r>
      <w:r w:rsidR="00FB2B34">
        <w:rPr>
          <w:rFonts w:ascii="Arial" w:hAnsi="Arial" w:cs="Arial"/>
          <w:sz w:val="24"/>
          <w:szCs w:val="24"/>
        </w:rPr>
        <w:t xml:space="preserve">work together to </w:t>
      </w:r>
      <w:r w:rsidR="00AB3667">
        <w:rPr>
          <w:rFonts w:ascii="Arial" w:hAnsi="Arial" w:cs="Arial"/>
          <w:sz w:val="24"/>
          <w:szCs w:val="24"/>
        </w:rPr>
        <w:t>identify</w:t>
      </w:r>
      <w:r w:rsidR="00FB2B34">
        <w:rPr>
          <w:rFonts w:ascii="Arial" w:hAnsi="Arial" w:cs="Arial"/>
          <w:sz w:val="24"/>
          <w:szCs w:val="24"/>
        </w:rPr>
        <w:t xml:space="preserve"> needs early</w:t>
      </w:r>
      <w:r w:rsidR="008F5DC8">
        <w:rPr>
          <w:rFonts w:ascii="Arial" w:hAnsi="Arial" w:cs="Arial"/>
          <w:sz w:val="24"/>
          <w:szCs w:val="24"/>
        </w:rPr>
        <w:t xml:space="preserve"> (RCT, no date)</w:t>
      </w:r>
      <w:r w:rsidR="006F3D03">
        <w:rPr>
          <w:rFonts w:ascii="Arial" w:hAnsi="Arial" w:cs="Arial"/>
          <w:sz w:val="24"/>
          <w:szCs w:val="24"/>
        </w:rPr>
        <w:t>, including p</w:t>
      </w:r>
      <w:r w:rsidR="005B7655">
        <w:rPr>
          <w:rFonts w:ascii="Arial" w:hAnsi="Arial" w:cs="Arial"/>
          <w:sz w:val="24"/>
          <w:szCs w:val="24"/>
        </w:rPr>
        <w:t>ractitioners in edu</w:t>
      </w:r>
      <w:r w:rsidR="00772925">
        <w:rPr>
          <w:rFonts w:ascii="Arial" w:hAnsi="Arial" w:cs="Arial"/>
          <w:sz w:val="24"/>
          <w:szCs w:val="24"/>
        </w:rPr>
        <w:t>cation, health</w:t>
      </w:r>
      <w:r w:rsidR="005B7655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E863F5">
        <w:rPr>
          <w:rFonts w:ascii="Arial" w:hAnsi="Arial" w:cs="Arial"/>
          <w:sz w:val="24"/>
          <w:szCs w:val="24"/>
        </w:rPr>
        <w:t>childcare</w:t>
      </w:r>
      <w:proofErr w:type="gramEnd"/>
      <w:r w:rsidR="00E863F5">
        <w:rPr>
          <w:rFonts w:ascii="Arial" w:hAnsi="Arial" w:cs="Arial"/>
          <w:sz w:val="24"/>
          <w:szCs w:val="24"/>
        </w:rPr>
        <w:t xml:space="preserve"> and social services (Pacey, 2021). </w:t>
      </w:r>
      <w:r w:rsidR="002121BE">
        <w:rPr>
          <w:rFonts w:ascii="Arial" w:hAnsi="Arial" w:cs="Arial"/>
          <w:sz w:val="24"/>
          <w:szCs w:val="24"/>
        </w:rPr>
        <w:t xml:space="preserve">Suggesting practitioners have a </w:t>
      </w:r>
      <w:r w:rsidR="00B371D7">
        <w:rPr>
          <w:rFonts w:ascii="Arial" w:hAnsi="Arial" w:cs="Arial"/>
          <w:sz w:val="24"/>
          <w:szCs w:val="24"/>
        </w:rPr>
        <w:t>responsibility</w:t>
      </w:r>
      <w:r w:rsidR="002121BE">
        <w:rPr>
          <w:rFonts w:ascii="Arial" w:hAnsi="Arial" w:cs="Arial"/>
          <w:sz w:val="24"/>
          <w:szCs w:val="24"/>
        </w:rPr>
        <w:t xml:space="preserve"> to ident</w:t>
      </w:r>
      <w:r w:rsidR="00B371D7">
        <w:rPr>
          <w:rFonts w:ascii="Arial" w:hAnsi="Arial" w:cs="Arial"/>
          <w:sz w:val="24"/>
          <w:szCs w:val="24"/>
        </w:rPr>
        <w:t>ify children with ADHD</w:t>
      </w:r>
      <w:r w:rsidR="00E26E53">
        <w:rPr>
          <w:rFonts w:ascii="Arial" w:hAnsi="Arial" w:cs="Arial"/>
          <w:sz w:val="24"/>
          <w:szCs w:val="24"/>
        </w:rPr>
        <w:t xml:space="preserve"> early, working together to ensure appropriate and timely interventions are put in place to support children with ADHD</w:t>
      </w:r>
      <w:r w:rsidR="00841861">
        <w:rPr>
          <w:rFonts w:ascii="Arial" w:hAnsi="Arial" w:cs="Arial"/>
          <w:sz w:val="24"/>
          <w:szCs w:val="24"/>
        </w:rPr>
        <w:t>, working towards what is best for the child</w:t>
      </w:r>
      <w:r w:rsidR="00695421">
        <w:rPr>
          <w:rFonts w:ascii="Arial" w:hAnsi="Arial" w:cs="Arial"/>
          <w:sz w:val="24"/>
          <w:szCs w:val="24"/>
        </w:rPr>
        <w:t xml:space="preserve"> </w:t>
      </w:r>
      <w:r w:rsidR="00B6428F">
        <w:rPr>
          <w:rFonts w:ascii="Arial" w:hAnsi="Arial" w:cs="Arial"/>
          <w:sz w:val="24"/>
          <w:szCs w:val="24"/>
        </w:rPr>
        <w:t>–</w:t>
      </w:r>
      <w:r w:rsidR="00DA7FAF">
        <w:rPr>
          <w:rFonts w:ascii="Arial" w:hAnsi="Arial" w:cs="Arial"/>
          <w:sz w:val="24"/>
          <w:szCs w:val="24"/>
        </w:rPr>
        <w:t xml:space="preserve"> Article</w:t>
      </w:r>
      <w:r w:rsidR="00B6428F">
        <w:rPr>
          <w:rFonts w:ascii="Arial" w:hAnsi="Arial" w:cs="Arial"/>
          <w:sz w:val="24"/>
          <w:szCs w:val="24"/>
        </w:rPr>
        <w:t xml:space="preserve">s 24 and 27 </w:t>
      </w:r>
      <w:r w:rsidR="00695421">
        <w:rPr>
          <w:rFonts w:ascii="Arial" w:hAnsi="Arial" w:cs="Arial"/>
          <w:sz w:val="24"/>
          <w:szCs w:val="24"/>
        </w:rPr>
        <w:t xml:space="preserve">(WG, </w:t>
      </w:r>
      <w:r w:rsidR="00825170">
        <w:rPr>
          <w:rFonts w:ascii="Arial" w:hAnsi="Arial" w:cs="Arial"/>
          <w:sz w:val="24"/>
          <w:szCs w:val="24"/>
        </w:rPr>
        <w:t>2014</w:t>
      </w:r>
      <w:r w:rsidR="00722D8E">
        <w:rPr>
          <w:rFonts w:ascii="Arial" w:hAnsi="Arial" w:cs="Arial"/>
          <w:sz w:val="24"/>
          <w:szCs w:val="24"/>
        </w:rPr>
        <w:t>; Save the Children, no date</w:t>
      </w:r>
      <w:r w:rsidR="00825170">
        <w:rPr>
          <w:rFonts w:ascii="Arial" w:hAnsi="Arial" w:cs="Arial"/>
          <w:sz w:val="24"/>
          <w:szCs w:val="24"/>
        </w:rPr>
        <w:t>)</w:t>
      </w:r>
      <w:r w:rsidR="00E26E53">
        <w:rPr>
          <w:rFonts w:ascii="Arial" w:hAnsi="Arial" w:cs="Arial"/>
          <w:sz w:val="24"/>
          <w:szCs w:val="24"/>
        </w:rPr>
        <w:t xml:space="preserve">. </w:t>
      </w:r>
      <w:r w:rsidR="00211AA3">
        <w:rPr>
          <w:rFonts w:ascii="Arial" w:hAnsi="Arial" w:cs="Arial"/>
          <w:sz w:val="24"/>
          <w:szCs w:val="24"/>
        </w:rPr>
        <w:t xml:space="preserve">It is clearly stated in </w:t>
      </w:r>
      <w:r w:rsidR="00D14F4C">
        <w:rPr>
          <w:rFonts w:ascii="Arial" w:hAnsi="Arial" w:cs="Arial"/>
          <w:sz w:val="24"/>
          <w:szCs w:val="24"/>
        </w:rPr>
        <w:t>the UNCRC</w:t>
      </w:r>
      <w:r w:rsidR="00211AA3">
        <w:rPr>
          <w:rFonts w:ascii="Arial" w:hAnsi="Arial" w:cs="Arial"/>
          <w:sz w:val="24"/>
          <w:szCs w:val="24"/>
        </w:rPr>
        <w:t xml:space="preserve"> children have a right to an education</w:t>
      </w:r>
      <w:r w:rsidR="005430C6">
        <w:rPr>
          <w:rFonts w:ascii="Arial" w:hAnsi="Arial" w:cs="Arial"/>
          <w:sz w:val="24"/>
          <w:szCs w:val="24"/>
        </w:rPr>
        <w:t xml:space="preserve"> </w:t>
      </w:r>
      <w:r w:rsidR="0038583E">
        <w:rPr>
          <w:rFonts w:ascii="Arial" w:hAnsi="Arial" w:cs="Arial"/>
          <w:sz w:val="24"/>
          <w:szCs w:val="24"/>
        </w:rPr>
        <w:t>–</w:t>
      </w:r>
      <w:r w:rsidR="005430C6">
        <w:rPr>
          <w:rFonts w:ascii="Arial" w:hAnsi="Arial" w:cs="Arial"/>
          <w:sz w:val="24"/>
          <w:szCs w:val="24"/>
        </w:rPr>
        <w:t xml:space="preserve"> Article</w:t>
      </w:r>
      <w:r w:rsidR="0038583E">
        <w:rPr>
          <w:rFonts w:ascii="Arial" w:hAnsi="Arial" w:cs="Arial"/>
          <w:sz w:val="24"/>
          <w:szCs w:val="24"/>
        </w:rPr>
        <w:t xml:space="preserve"> 29</w:t>
      </w:r>
      <w:r w:rsidR="007A31C7">
        <w:rPr>
          <w:rFonts w:ascii="Arial" w:hAnsi="Arial" w:cs="Arial"/>
          <w:sz w:val="24"/>
          <w:szCs w:val="24"/>
        </w:rPr>
        <w:t xml:space="preserve"> (</w:t>
      </w:r>
      <w:r w:rsidR="00ED2DCC">
        <w:rPr>
          <w:rFonts w:ascii="Arial" w:hAnsi="Arial" w:cs="Arial"/>
          <w:sz w:val="24"/>
          <w:szCs w:val="24"/>
        </w:rPr>
        <w:t xml:space="preserve">UNICEF, no date; </w:t>
      </w:r>
      <w:r w:rsidR="005C7CAF">
        <w:rPr>
          <w:rFonts w:ascii="Arial" w:hAnsi="Arial" w:cs="Arial"/>
          <w:sz w:val="24"/>
          <w:szCs w:val="24"/>
        </w:rPr>
        <w:t>O</w:t>
      </w:r>
      <w:r w:rsidR="00ED2DCC">
        <w:rPr>
          <w:rFonts w:ascii="Arial" w:hAnsi="Arial" w:cs="Arial"/>
          <w:sz w:val="24"/>
          <w:szCs w:val="24"/>
        </w:rPr>
        <w:t>HCHR, 1990)</w:t>
      </w:r>
      <w:r w:rsidR="00800FF4">
        <w:rPr>
          <w:rFonts w:ascii="Arial" w:hAnsi="Arial" w:cs="Arial"/>
          <w:sz w:val="24"/>
          <w:szCs w:val="24"/>
        </w:rPr>
        <w:t xml:space="preserve"> and to reach their full potential</w:t>
      </w:r>
      <w:r w:rsidR="00721FB6">
        <w:rPr>
          <w:rFonts w:ascii="Arial" w:hAnsi="Arial" w:cs="Arial"/>
          <w:sz w:val="24"/>
          <w:szCs w:val="24"/>
        </w:rPr>
        <w:t xml:space="preserve"> (WG, 2014)</w:t>
      </w:r>
      <w:r w:rsidR="00800FF4">
        <w:rPr>
          <w:rFonts w:ascii="Arial" w:hAnsi="Arial" w:cs="Arial"/>
          <w:sz w:val="24"/>
          <w:szCs w:val="24"/>
        </w:rPr>
        <w:t xml:space="preserve">. </w:t>
      </w:r>
      <w:r w:rsidR="007D65E5">
        <w:rPr>
          <w:rFonts w:ascii="Arial" w:hAnsi="Arial" w:cs="Arial"/>
          <w:sz w:val="24"/>
          <w:szCs w:val="24"/>
        </w:rPr>
        <w:t>Therefore, c</w:t>
      </w:r>
      <w:r w:rsidR="00800FF4">
        <w:rPr>
          <w:rFonts w:ascii="Arial" w:hAnsi="Arial" w:cs="Arial"/>
          <w:sz w:val="24"/>
          <w:szCs w:val="24"/>
        </w:rPr>
        <w:t xml:space="preserve">hildren who </w:t>
      </w:r>
      <w:r w:rsidR="00F41E86">
        <w:rPr>
          <w:rFonts w:ascii="Arial" w:hAnsi="Arial" w:cs="Arial"/>
          <w:sz w:val="24"/>
          <w:szCs w:val="24"/>
        </w:rPr>
        <w:t>are not</w:t>
      </w:r>
      <w:r w:rsidR="00141040">
        <w:rPr>
          <w:rFonts w:ascii="Arial" w:hAnsi="Arial" w:cs="Arial"/>
          <w:sz w:val="24"/>
          <w:szCs w:val="24"/>
        </w:rPr>
        <w:t xml:space="preserve"> </w:t>
      </w:r>
      <w:r w:rsidR="00F41E86">
        <w:rPr>
          <w:rFonts w:ascii="Arial" w:hAnsi="Arial" w:cs="Arial"/>
          <w:sz w:val="24"/>
          <w:szCs w:val="24"/>
        </w:rPr>
        <w:t xml:space="preserve">identified early </w:t>
      </w:r>
      <w:r w:rsidR="0027575A">
        <w:rPr>
          <w:rFonts w:ascii="Arial" w:hAnsi="Arial" w:cs="Arial"/>
          <w:sz w:val="24"/>
          <w:szCs w:val="24"/>
        </w:rPr>
        <w:t xml:space="preserve">are </w:t>
      </w:r>
      <w:r w:rsidR="00141040">
        <w:rPr>
          <w:rFonts w:ascii="Arial" w:hAnsi="Arial" w:cs="Arial"/>
          <w:sz w:val="24"/>
          <w:szCs w:val="24"/>
        </w:rPr>
        <w:t>not having their needs met or the</w:t>
      </w:r>
      <w:r w:rsidR="0057267F">
        <w:rPr>
          <w:rFonts w:ascii="Arial" w:hAnsi="Arial" w:cs="Arial"/>
          <w:sz w:val="24"/>
          <w:szCs w:val="24"/>
        </w:rPr>
        <w:t>ir</w:t>
      </w:r>
      <w:r w:rsidR="00141040">
        <w:rPr>
          <w:rFonts w:ascii="Arial" w:hAnsi="Arial" w:cs="Arial"/>
          <w:sz w:val="24"/>
          <w:szCs w:val="24"/>
        </w:rPr>
        <w:t xml:space="preserve"> rights considered</w:t>
      </w:r>
      <w:r w:rsidR="00405404">
        <w:rPr>
          <w:rFonts w:ascii="Arial" w:hAnsi="Arial" w:cs="Arial"/>
          <w:sz w:val="24"/>
          <w:szCs w:val="24"/>
        </w:rPr>
        <w:t xml:space="preserve">, impacting on their ability to </w:t>
      </w:r>
      <w:r w:rsidR="001234AB">
        <w:rPr>
          <w:rFonts w:ascii="Arial" w:hAnsi="Arial" w:cs="Arial"/>
          <w:sz w:val="24"/>
          <w:szCs w:val="24"/>
        </w:rPr>
        <w:t>obtain the same outcomes as their peers</w:t>
      </w:r>
      <w:r w:rsidR="009E5787">
        <w:rPr>
          <w:rFonts w:ascii="Arial" w:hAnsi="Arial" w:cs="Arial"/>
          <w:sz w:val="24"/>
          <w:szCs w:val="24"/>
        </w:rPr>
        <w:t xml:space="preserve"> in education</w:t>
      </w:r>
      <w:r w:rsidR="00141040">
        <w:rPr>
          <w:rFonts w:ascii="Arial" w:hAnsi="Arial" w:cs="Arial"/>
          <w:sz w:val="24"/>
          <w:szCs w:val="24"/>
        </w:rPr>
        <w:t xml:space="preserve">. </w:t>
      </w:r>
      <w:r w:rsidR="0027575A">
        <w:rPr>
          <w:rFonts w:ascii="Arial" w:hAnsi="Arial" w:cs="Arial"/>
          <w:sz w:val="24"/>
          <w:szCs w:val="24"/>
        </w:rPr>
        <w:t xml:space="preserve">Children who do not have their needs met </w:t>
      </w:r>
      <w:r w:rsidR="001234AB">
        <w:rPr>
          <w:rFonts w:ascii="Arial" w:hAnsi="Arial" w:cs="Arial"/>
          <w:sz w:val="24"/>
          <w:szCs w:val="24"/>
        </w:rPr>
        <w:t xml:space="preserve">according to Maslow </w:t>
      </w:r>
      <w:r w:rsidR="0027575A">
        <w:rPr>
          <w:rFonts w:ascii="Arial" w:hAnsi="Arial" w:cs="Arial"/>
          <w:sz w:val="24"/>
          <w:szCs w:val="24"/>
        </w:rPr>
        <w:t>are unable to reach self-actualisation or indeed reach their full potential (Ferris, 2015</w:t>
      </w:r>
      <w:r w:rsidR="00784682">
        <w:rPr>
          <w:rFonts w:ascii="Arial" w:hAnsi="Arial" w:cs="Arial"/>
          <w:sz w:val="24"/>
          <w:szCs w:val="24"/>
        </w:rPr>
        <w:t xml:space="preserve">; </w:t>
      </w:r>
      <w:r w:rsidR="00423256">
        <w:rPr>
          <w:rFonts w:ascii="Arial" w:hAnsi="Arial" w:cs="Arial"/>
          <w:sz w:val="24"/>
          <w:szCs w:val="24"/>
        </w:rPr>
        <w:t xml:space="preserve">WG, 2014; </w:t>
      </w:r>
      <w:r w:rsidR="00784682">
        <w:rPr>
          <w:rFonts w:ascii="Arial" w:hAnsi="Arial" w:cs="Arial"/>
          <w:sz w:val="24"/>
          <w:szCs w:val="24"/>
        </w:rPr>
        <w:t>Maslow, No date</w:t>
      </w:r>
      <w:r w:rsidR="00423256">
        <w:rPr>
          <w:rFonts w:ascii="Arial" w:hAnsi="Arial" w:cs="Arial"/>
          <w:sz w:val="24"/>
          <w:szCs w:val="24"/>
        </w:rPr>
        <w:t>;</w:t>
      </w:r>
      <w:r w:rsidR="00784682">
        <w:rPr>
          <w:rFonts w:ascii="Arial" w:hAnsi="Arial" w:cs="Arial"/>
          <w:sz w:val="24"/>
          <w:szCs w:val="24"/>
        </w:rPr>
        <w:t>).</w:t>
      </w:r>
    </w:p>
    <w:p w14:paraId="00AA7056" w14:textId="77777777" w:rsidR="00AF405F" w:rsidRDefault="00AF405F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2515B0B" w14:textId="0B39A691" w:rsidR="00CD4E30" w:rsidRDefault="006847D0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Evidence shows</w:t>
      </w:r>
      <w:r w:rsidR="00A72170">
        <w:rPr>
          <w:rFonts w:ascii="Arial" w:hAnsi="Arial" w:cs="Arial"/>
          <w:sz w:val="24"/>
          <w:szCs w:val="24"/>
        </w:rPr>
        <w:t xml:space="preserve"> parents often feel they </w:t>
      </w:r>
      <w:r w:rsidR="00E40190">
        <w:rPr>
          <w:rFonts w:ascii="Arial" w:hAnsi="Arial" w:cs="Arial"/>
          <w:sz w:val="24"/>
          <w:szCs w:val="24"/>
        </w:rPr>
        <w:t>must</w:t>
      </w:r>
      <w:r w:rsidR="00A72170">
        <w:rPr>
          <w:rFonts w:ascii="Arial" w:hAnsi="Arial" w:cs="Arial"/>
          <w:sz w:val="24"/>
          <w:szCs w:val="24"/>
        </w:rPr>
        <w:t xml:space="preserve"> </w:t>
      </w:r>
      <w:r w:rsidR="00825170">
        <w:rPr>
          <w:rFonts w:ascii="Arial" w:hAnsi="Arial" w:cs="Arial"/>
          <w:sz w:val="24"/>
          <w:szCs w:val="24"/>
        </w:rPr>
        <w:t>‘</w:t>
      </w:r>
      <w:r w:rsidR="00A72170">
        <w:rPr>
          <w:rFonts w:ascii="Arial" w:hAnsi="Arial" w:cs="Arial"/>
          <w:sz w:val="24"/>
          <w:szCs w:val="24"/>
        </w:rPr>
        <w:t>battle the system</w:t>
      </w:r>
      <w:r w:rsidR="00825170">
        <w:rPr>
          <w:rFonts w:ascii="Arial" w:hAnsi="Arial" w:cs="Arial"/>
          <w:sz w:val="24"/>
          <w:szCs w:val="24"/>
        </w:rPr>
        <w:t>’</w:t>
      </w:r>
      <w:r w:rsidR="00A72170">
        <w:rPr>
          <w:rFonts w:ascii="Arial" w:hAnsi="Arial" w:cs="Arial"/>
          <w:sz w:val="24"/>
          <w:szCs w:val="24"/>
        </w:rPr>
        <w:t xml:space="preserve"> </w:t>
      </w:r>
      <w:r w:rsidR="00825170">
        <w:rPr>
          <w:rFonts w:ascii="Arial" w:hAnsi="Arial" w:cs="Arial"/>
          <w:sz w:val="24"/>
          <w:szCs w:val="24"/>
        </w:rPr>
        <w:t xml:space="preserve">(WG, 2014) </w:t>
      </w:r>
      <w:r w:rsidR="00A72170">
        <w:rPr>
          <w:rFonts w:ascii="Arial" w:hAnsi="Arial" w:cs="Arial"/>
          <w:sz w:val="24"/>
          <w:szCs w:val="24"/>
        </w:rPr>
        <w:t>to get the right support for children</w:t>
      </w:r>
      <w:r w:rsidR="0030055D">
        <w:rPr>
          <w:rFonts w:ascii="Arial" w:hAnsi="Arial" w:cs="Arial"/>
          <w:sz w:val="24"/>
          <w:szCs w:val="24"/>
        </w:rPr>
        <w:t xml:space="preserve"> with ADHD</w:t>
      </w:r>
      <w:r w:rsidR="00E40190">
        <w:rPr>
          <w:rFonts w:ascii="Arial" w:hAnsi="Arial" w:cs="Arial"/>
          <w:sz w:val="24"/>
          <w:szCs w:val="24"/>
        </w:rPr>
        <w:t>. Suggesting</w:t>
      </w:r>
      <w:r w:rsidR="00364E60">
        <w:rPr>
          <w:rFonts w:ascii="Arial" w:hAnsi="Arial" w:cs="Arial"/>
          <w:sz w:val="24"/>
          <w:szCs w:val="24"/>
        </w:rPr>
        <w:t xml:space="preserve">, their children during the battle are left with inadequate support. </w:t>
      </w:r>
      <w:r w:rsidR="00604424">
        <w:rPr>
          <w:rFonts w:ascii="Arial" w:hAnsi="Arial" w:cs="Arial"/>
          <w:sz w:val="24"/>
          <w:szCs w:val="24"/>
        </w:rPr>
        <w:t>However, according to the Children’s Rights Impact Statement</w:t>
      </w:r>
      <w:r w:rsidR="006F49AB">
        <w:rPr>
          <w:rFonts w:ascii="Arial" w:hAnsi="Arial" w:cs="Arial"/>
          <w:sz w:val="24"/>
          <w:szCs w:val="24"/>
        </w:rPr>
        <w:t xml:space="preserve"> (2014)</w:t>
      </w:r>
      <w:r w:rsidR="00C503F5">
        <w:rPr>
          <w:rFonts w:ascii="Arial" w:hAnsi="Arial" w:cs="Arial"/>
          <w:sz w:val="24"/>
          <w:szCs w:val="24"/>
        </w:rPr>
        <w:t xml:space="preserve"> </w:t>
      </w:r>
      <w:r w:rsidR="00A7254E">
        <w:rPr>
          <w:rFonts w:ascii="Arial" w:hAnsi="Arial" w:cs="Arial"/>
          <w:sz w:val="24"/>
          <w:szCs w:val="24"/>
        </w:rPr>
        <w:t>the new ALN framework objective i</w:t>
      </w:r>
      <w:r w:rsidR="00C2444C">
        <w:rPr>
          <w:rFonts w:ascii="Arial" w:hAnsi="Arial" w:cs="Arial"/>
          <w:sz w:val="24"/>
          <w:szCs w:val="24"/>
        </w:rPr>
        <w:t>s</w:t>
      </w:r>
      <w:r w:rsidR="00A7254E">
        <w:rPr>
          <w:rFonts w:ascii="Arial" w:hAnsi="Arial" w:cs="Arial"/>
          <w:sz w:val="24"/>
          <w:szCs w:val="24"/>
        </w:rPr>
        <w:t xml:space="preserve"> to </w:t>
      </w:r>
      <w:r w:rsidR="00C2444C">
        <w:rPr>
          <w:rFonts w:ascii="Arial" w:hAnsi="Arial" w:cs="Arial"/>
          <w:sz w:val="24"/>
          <w:szCs w:val="24"/>
        </w:rPr>
        <w:t>‘</w:t>
      </w:r>
      <w:r w:rsidR="00D3372A">
        <w:rPr>
          <w:rFonts w:ascii="Arial" w:hAnsi="Arial" w:cs="Arial"/>
          <w:sz w:val="24"/>
          <w:szCs w:val="24"/>
        </w:rPr>
        <w:t>facilitate early, timely and effective interventions</w:t>
      </w:r>
      <w:r w:rsidR="00C2444C">
        <w:rPr>
          <w:rFonts w:ascii="Arial" w:hAnsi="Arial" w:cs="Arial"/>
          <w:sz w:val="24"/>
          <w:szCs w:val="24"/>
        </w:rPr>
        <w:t>’</w:t>
      </w:r>
      <w:r w:rsidR="00130393">
        <w:rPr>
          <w:rFonts w:ascii="Arial" w:hAnsi="Arial" w:cs="Arial"/>
          <w:sz w:val="24"/>
          <w:szCs w:val="24"/>
        </w:rPr>
        <w:t xml:space="preserve"> (WG, 2014 p2)</w:t>
      </w:r>
      <w:r w:rsidR="002121D0">
        <w:rPr>
          <w:rFonts w:ascii="Arial" w:hAnsi="Arial" w:cs="Arial"/>
          <w:sz w:val="24"/>
          <w:szCs w:val="24"/>
        </w:rPr>
        <w:t xml:space="preserve">. Suggesting that government recognises </w:t>
      </w:r>
      <w:r w:rsidR="004F3BB6">
        <w:rPr>
          <w:rFonts w:ascii="Arial" w:hAnsi="Arial" w:cs="Arial"/>
          <w:sz w:val="24"/>
          <w:szCs w:val="24"/>
        </w:rPr>
        <w:t xml:space="preserve">the importance of early interventions for children with ADHD. </w:t>
      </w:r>
      <w:r w:rsidR="0030480A">
        <w:rPr>
          <w:rFonts w:ascii="Arial" w:hAnsi="Arial" w:cs="Arial"/>
          <w:sz w:val="24"/>
          <w:szCs w:val="24"/>
        </w:rPr>
        <w:t xml:space="preserve">Furthermore, </w:t>
      </w:r>
      <w:r w:rsidR="0099754A">
        <w:rPr>
          <w:rFonts w:ascii="Arial" w:hAnsi="Arial" w:cs="Arial"/>
          <w:sz w:val="24"/>
          <w:szCs w:val="24"/>
        </w:rPr>
        <w:t xml:space="preserve">Dr </w:t>
      </w:r>
      <w:r w:rsidR="000C5236">
        <w:rPr>
          <w:rFonts w:ascii="Arial" w:hAnsi="Arial" w:cs="Arial"/>
          <w:sz w:val="24"/>
          <w:szCs w:val="24"/>
        </w:rPr>
        <w:t>Halliwell states early identification</w:t>
      </w:r>
      <w:r w:rsidR="00383745">
        <w:rPr>
          <w:rFonts w:ascii="Arial" w:hAnsi="Arial" w:cs="Arial"/>
          <w:sz w:val="24"/>
          <w:szCs w:val="24"/>
        </w:rPr>
        <w:t xml:space="preserve"> can minimise adverse impacts</w:t>
      </w:r>
      <w:r w:rsidR="00A3369E">
        <w:rPr>
          <w:rFonts w:ascii="Arial" w:hAnsi="Arial" w:cs="Arial"/>
          <w:sz w:val="24"/>
          <w:szCs w:val="24"/>
        </w:rPr>
        <w:t xml:space="preserve"> </w:t>
      </w:r>
      <w:r w:rsidR="00DA5A43">
        <w:rPr>
          <w:rFonts w:ascii="Arial" w:hAnsi="Arial" w:cs="Arial"/>
          <w:sz w:val="24"/>
          <w:szCs w:val="24"/>
        </w:rPr>
        <w:t>(</w:t>
      </w:r>
      <w:r w:rsidR="00A3369E">
        <w:rPr>
          <w:rFonts w:ascii="Arial" w:hAnsi="Arial" w:cs="Arial"/>
          <w:sz w:val="24"/>
          <w:szCs w:val="24"/>
        </w:rPr>
        <w:t>such as</w:t>
      </w:r>
      <w:r w:rsidR="00CC58DC">
        <w:rPr>
          <w:rFonts w:ascii="Arial" w:hAnsi="Arial" w:cs="Arial"/>
          <w:sz w:val="24"/>
          <w:szCs w:val="24"/>
        </w:rPr>
        <w:t xml:space="preserve"> conduct disorders, learning problems and antisocial behaviour</w:t>
      </w:r>
      <w:r w:rsidR="00DA5A43">
        <w:rPr>
          <w:rFonts w:ascii="Arial" w:hAnsi="Arial" w:cs="Arial"/>
          <w:sz w:val="24"/>
          <w:szCs w:val="24"/>
        </w:rPr>
        <w:t>)</w:t>
      </w:r>
      <w:r w:rsidR="00383745">
        <w:rPr>
          <w:rFonts w:ascii="Arial" w:hAnsi="Arial" w:cs="Arial"/>
          <w:sz w:val="24"/>
          <w:szCs w:val="24"/>
        </w:rPr>
        <w:t xml:space="preserve"> on children with ADHD and can also improve outcomes</w:t>
      </w:r>
      <w:r w:rsidR="00D83E48">
        <w:rPr>
          <w:rFonts w:ascii="Arial" w:hAnsi="Arial" w:cs="Arial"/>
          <w:sz w:val="24"/>
          <w:szCs w:val="24"/>
        </w:rPr>
        <w:t xml:space="preserve"> in education</w:t>
      </w:r>
      <w:r w:rsidR="00383745">
        <w:rPr>
          <w:rFonts w:ascii="Arial" w:hAnsi="Arial" w:cs="Arial"/>
          <w:sz w:val="24"/>
          <w:szCs w:val="24"/>
        </w:rPr>
        <w:t xml:space="preserve"> and quality of life</w:t>
      </w:r>
      <w:r w:rsidR="00DA5A43">
        <w:rPr>
          <w:rFonts w:ascii="Arial" w:hAnsi="Arial" w:cs="Arial"/>
          <w:sz w:val="24"/>
          <w:szCs w:val="24"/>
        </w:rPr>
        <w:t xml:space="preserve">. </w:t>
      </w:r>
      <w:r w:rsidR="001C5E91">
        <w:rPr>
          <w:rFonts w:ascii="Arial" w:hAnsi="Arial" w:cs="Arial"/>
          <w:sz w:val="24"/>
          <w:szCs w:val="24"/>
        </w:rPr>
        <w:t>Providing children with the</w:t>
      </w:r>
      <w:r w:rsidR="00A3369E">
        <w:rPr>
          <w:rFonts w:ascii="Arial" w:hAnsi="Arial" w:cs="Arial"/>
          <w:sz w:val="24"/>
          <w:szCs w:val="24"/>
        </w:rPr>
        <w:t xml:space="preserve"> improved</w:t>
      </w:r>
      <w:r w:rsidR="001C5E91">
        <w:rPr>
          <w:rFonts w:ascii="Arial" w:hAnsi="Arial" w:cs="Arial"/>
          <w:sz w:val="24"/>
          <w:szCs w:val="24"/>
        </w:rPr>
        <w:t xml:space="preserve"> ability to function </w:t>
      </w:r>
      <w:r w:rsidR="009C7A71">
        <w:rPr>
          <w:rFonts w:ascii="Arial" w:hAnsi="Arial" w:cs="Arial"/>
          <w:sz w:val="24"/>
          <w:szCs w:val="24"/>
        </w:rPr>
        <w:t xml:space="preserve">with early identification and effective management </w:t>
      </w:r>
      <w:r w:rsidR="00DA5A43">
        <w:rPr>
          <w:rFonts w:ascii="Arial" w:hAnsi="Arial" w:cs="Arial"/>
          <w:sz w:val="24"/>
          <w:szCs w:val="24"/>
        </w:rPr>
        <w:t>(Halliwell, 2016).</w:t>
      </w:r>
      <w:r w:rsidR="001C1EC2">
        <w:rPr>
          <w:rFonts w:ascii="Arial" w:hAnsi="Arial" w:cs="Arial"/>
          <w:sz w:val="24"/>
          <w:szCs w:val="24"/>
        </w:rPr>
        <w:t xml:space="preserve"> Essentially </w:t>
      </w:r>
      <w:r w:rsidR="00C42016">
        <w:rPr>
          <w:rFonts w:ascii="Arial" w:hAnsi="Arial" w:cs="Arial"/>
          <w:sz w:val="24"/>
          <w:szCs w:val="24"/>
        </w:rPr>
        <w:t>having their rights respected and adhered to within the new legislation</w:t>
      </w:r>
      <w:r w:rsidR="008B56BC">
        <w:rPr>
          <w:rFonts w:ascii="Arial" w:hAnsi="Arial" w:cs="Arial"/>
          <w:sz w:val="24"/>
          <w:szCs w:val="24"/>
        </w:rPr>
        <w:t xml:space="preserve"> for the children to </w:t>
      </w:r>
      <w:r w:rsidR="001C1EC2">
        <w:rPr>
          <w:rFonts w:ascii="Arial" w:hAnsi="Arial" w:cs="Arial"/>
          <w:sz w:val="24"/>
          <w:szCs w:val="24"/>
        </w:rPr>
        <w:t>achiev</w:t>
      </w:r>
      <w:r w:rsidR="008B56BC">
        <w:rPr>
          <w:rFonts w:ascii="Arial" w:hAnsi="Arial" w:cs="Arial"/>
          <w:sz w:val="24"/>
          <w:szCs w:val="24"/>
        </w:rPr>
        <w:t>e</w:t>
      </w:r>
      <w:r w:rsidR="001C1EC2">
        <w:rPr>
          <w:rFonts w:ascii="Arial" w:hAnsi="Arial" w:cs="Arial"/>
          <w:sz w:val="24"/>
          <w:szCs w:val="24"/>
        </w:rPr>
        <w:t xml:space="preserve"> positive outcomes</w:t>
      </w:r>
      <w:r w:rsidR="00E36F82">
        <w:rPr>
          <w:rFonts w:ascii="Arial" w:hAnsi="Arial" w:cs="Arial"/>
          <w:sz w:val="24"/>
          <w:szCs w:val="24"/>
        </w:rPr>
        <w:t>.</w:t>
      </w:r>
    </w:p>
    <w:p w14:paraId="28F50122" w14:textId="77777777" w:rsidR="00AF405F" w:rsidRDefault="00AF405F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054326E" w14:textId="1D15A3D2" w:rsidR="00AF405F" w:rsidRDefault="00040AB9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NICE</w:t>
      </w:r>
      <w:r w:rsidR="00AC49F0">
        <w:rPr>
          <w:rFonts w:ascii="Arial" w:hAnsi="Arial" w:cs="Arial"/>
          <w:sz w:val="24"/>
          <w:szCs w:val="24"/>
        </w:rPr>
        <w:t xml:space="preserve"> (2019)</w:t>
      </w:r>
      <w:r>
        <w:rPr>
          <w:rFonts w:ascii="Arial" w:hAnsi="Arial" w:cs="Arial"/>
          <w:sz w:val="24"/>
          <w:szCs w:val="24"/>
        </w:rPr>
        <w:t xml:space="preserve"> </w:t>
      </w:r>
      <w:r w:rsidR="0044779A">
        <w:rPr>
          <w:rFonts w:ascii="Arial" w:hAnsi="Arial" w:cs="Arial"/>
          <w:sz w:val="24"/>
          <w:szCs w:val="24"/>
        </w:rPr>
        <w:t xml:space="preserve">guidelines intend to improve recognising, </w:t>
      </w:r>
      <w:proofErr w:type="gramStart"/>
      <w:r w:rsidR="0044779A">
        <w:rPr>
          <w:rFonts w:ascii="Arial" w:hAnsi="Arial" w:cs="Arial"/>
          <w:sz w:val="24"/>
          <w:szCs w:val="24"/>
        </w:rPr>
        <w:t>diagnosing</w:t>
      </w:r>
      <w:proofErr w:type="gramEnd"/>
      <w:r w:rsidR="006D7423">
        <w:rPr>
          <w:rFonts w:ascii="Arial" w:hAnsi="Arial" w:cs="Arial"/>
          <w:sz w:val="24"/>
          <w:szCs w:val="24"/>
        </w:rPr>
        <w:t xml:space="preserve"> and managing ADHD </w:t>
      </w:r>
      <w:r w:rsidR="008A2359">
        <w:rPr>
          <w:rFonts w:ascii="Arial" w:hAnsi="Arial" w:cs="Arial"/>
          <w:sz w:val="24"/>
          <w:szCs w:val="24"/>
        </w:rPr>
        <w:t>in</w:t>
      </w:r>
      <w:r w:rsidR="006D7423">
        <w:rPr>
          <w:rFonts w:ascii="Arial" w:hAnsi="Arial" w:cs="Arial"/>
          <w:sz w:val="24"/>
          <w:szCs w:val="24"/>
        </w:rPr>
        <w:t xml:space="preserve"> children</w:t>
      </w:r>
      <w:r w:rsidR="007B0D9C">
        <w:rPr>
          <w:rFonts w:ascii="Arial" w:hAnsi="Arial" w:cs="Arial"/>
          <w:sz w:val="24"/>
          <w:szCs w:val="24"/>
        </w:rPr>
        <w:t>, stating that</w:t>
      </w:r>
      <w:r w:rsidR="003A7128">
        <w:rPr>
          <w:rFonts w:ascii="Arial" w:hAnsi="Arial" w:cs="Arial"/>
          <w:sz w:val="24"/>
          <w:szCs w:val="24"/>
        </w:rPr>
        <w:t xml:space="preserve"> when a child is </w:t>
      </w:r>
      <w:r w:rsidR="00E6719A">
        <w:rPr>
          <w:rFonts w:ascii="Arial" w:hAnsi="Arial" w:cs="Arial"/>
          <w:sz w:val="24"/>
          <w:szCs w:val="24"/>
        </w:rPr>
        <w:t xml:space="preserve">suspected of having ADHD a referral to the </w:t>
      </w:r>
      <w:proofErr w:type="spellStart"/>
      <w:r w:rsidR="00E6719A">
        <w:rPr>
          <w:rFonts w:ascii="Arial" w:hAnsi="Arial" w:cs="Arial"/>
          <w:sz w:val="24"/>
          <w:szCs w:val="24"/>
        </w:rPr>
        <w:t>SENco</w:t>
      </w:r>
      <w:proofErr w:type="spellEnd"/>
      <w:r w:rsidR="00E6719A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6719A">
        <w:rPr>
          <w:rFonts w:ascii="Arial" w:hAnsi="Arial" w:cs="Arial"/>
          <w:sz w:val="24"/>
          <w:szCs w:val="24"/>
        </w:rPr>
        <w:t>ALNco</w:t>
      </w:r>
      <w:proofErr w:type="spellEnd"/>
      <w:r w:rsidR="00E6719A">
        <w:rPr>
          <w:rFonts w:ascii="Arial" w:hAnsi="Arial" w:cs="Arial"/>
          <w:sz w:val="24"/>
          <w:szCs w:val="24"/>
        </w:rPr>
        <w:t>)</w:t>
      </w:r>
      <w:r w:rsidR="00875D2D">
        <w:rPr>
          <w:rFonts w:ascii="Arial" w:hAnsi="Arial" w:cs="Arial"/>
          <w:sz w:val="24"/>
          <w:szCs w:val="24"/>
        </w:rPr>
        <w:t xml:space="preserve"> </w:t>
      </w:r>
      <w:r w:rsidR="0067070B">
        <w:rPr>
          <w:rFonts w:ascii="Arial" w:hAnsi="Arial" w:cs="Arial"/>
          <w:sz w:val="24"/>
          <w:szCs w:val="24"/>
        </w:rPr>
        <w:t>and other health, education and social care professio</w:t>
      </w:r>
      <w:r w:rsidR="009C53CA">
        <w:rPr>
          <w:rFonts w:ascii="Arial" w:hAnsi="Arial" w:cs="Arial"/>
          <w:sz w:val="24"/>
          <w:szCs w:val="24"/>
        </w:rPr>
        <w:t xml:space="preserve">nals may be needed, </w:t>
      </w:r>
      <w:r w:rsidR="00875D2D">
        <w:rPr>
          <w:rFonts w:ascii="Arial" w:hAnsi="Arial" w:cs="Arial"/>
          <w:sz w:val="24"/>
          <w:szCs w:val="24"/>
        </w:rPr>
        <w:t>in addition to</w:t>
      </w:r>
      <w:r w:rsidR="009C53CA">
        <w:rPr>
          <w:rFonts w:ascii="Arial" w:hAnsi="Arial" w:cs="Arial"/>
          <w:sz w:val="24"/>
          <w:szCs w:val="24"/>
        </w:rPr>
        <w:t xml:space="preserve"> determining the severity of the problems and</w:t>
      </w:r>
      <w:r w:rsidR="00875D2D">
        <w:rPr>
          <w:rFonts w:ascii="Arial" w:hAnsi="Arial" w:cs="Arial"/>
          <w:sz w:val="24"/>
          <w:szCs w:val="24"/>
        </w:rPr>
        <w:t xml:space="preserve"> receiving support</w:t>
      </w:r>
      <w:r w:rsidR="00AC49F0">
        <w:rPr>
          <w:rFonts w:ascii="Arial" w:hAnsi="Arial" w:cs="Arial"/>
          <w:sz w:val="24"/>
          <w:szCs w:val="24"/>
        </w:rPr>
        <w:t xml:space="preserve"> (NICE, 2019)</w:t>
      </w:r>
      <w:r w:rsidR="00875D2D">
        <w:rPr>
          <w:rFonts w:ascii="Arial" w:hAnsi="Arial" w:cs="Arial"/>
          <w:sz w:val="24"/>
          <w:szCs w:val="24"/>
        </w:rPr>
        <w:t>.</w:t>
      </w:r>
      <w:r w:rsidR="00E36F82">
        <w:rPr>
          <w:rFonts w:ascii="Arial" w:hAnsi="Arial" w:cs="Arial"/>
          <w:sz w:val="24"/>
          <w:szCs w:val="24"/>
        </w:rPr>
        <w:t xml:space="preserve"> Children have the right to healthcar</w:t>
      </w:r>
      <w:r w:rsidR="00C465ED">
        <w:rPr>
          <w:rFonts w:ascii="Arial" w:hAnsi="Arial" w:cs="Arial"/>
          <w:sz w:val="24"/>
          <w:szCs w:val="24"/>
        </w:rPr>
        <w:t>e, social care and education</w:t>
      </w:r>
      <w:r w:rsidR="006A6886">
        <w:rPr>
          <w:rFonts w:ascii="Arial" w:hAnsi="Arial" w:cs="Arial"/>
          <w:sz w:val="24"/>
          <w:szCs w:val="24"/>
        </w:rPr>
        <w:t xml:space="preserve"> local authorities have </w:t>
      </w:r>
      <w:r w:rsidR="00A81922">
        <w:rPr>
          <w:rFonts w:ascii="Arial" w:hAnsi="Arial" w:cs="Arial"/>
          <w:sz w:val="24"/>
          <w:szCs w:val="24"/>
        </w:rPr>
        <w:t>obligation to ensure the development of the child is maximised</w:t>
      </w:r>
      <w:r w:rsidR="00ED7CEF">
        <w:rPr>
          <w:rFonts w:ascii="Arial" w:hAnsi="Arial" w:cs="Arial"/>
          <w:sz w:val="24"/>
          <w:szCs w:val="24"/>
        </w:rPr>
        <w:t>,</w:t>
      </w:r>
      <w:r w:rsidR="00C465ED">
        <w:rPr>
          <w:rFonts w:ascii="Arial" w:hAnsi="Arial" w:cs="Arial"/>
          <w:sz w:val="24"/>
          <w:szCs w:val="24"/>
        </w:rPr>
        <w:t xml:space="preserve"> A</w:t>
      </w:r>
      <w:r w:rsidR="003A4D4C">
        <w:rPr>
          <w:rFonts w:ascii="Arial" w:hAnsi="Arial" w:cs="Arial"/>
          <w:sz w:val="24"/>
          <w:szCs w:val="24"/>
        </w:rPr>
        <w:t>rticle</w:t>
      </w:r>
      <w:r w:rsidR="008A2359">
        <w:rPr>
          <w:rFonts w:ascii="Arial" w:hAnsi="Arial" w:cs="Arial"/>
          <w:sz w:val="24"/>
          <w:szCs w:val="24"/>
        </w:rPr>
        <w:t>s</w:t>
      </w:r>
      <w:r w:rsidR="003A4D4C">
        <w:rPr>
          <w:rFonts w:ascii="Arial" w:hAnsi="Arial" w:cs="Arial"/>
          <w:sz w:val="24"/>
          <w:szCs w:val="24"/>
        </w:rPr>
        <w:t xml:space="preserve"> 6</w:t>
      </w:r>
      <w:r w:rsidR="009E3A30">
        <w:rPr>
          <w:rFonts w:ascii="Arial" w:hAnsi="Arial" w:cs="Arial"/>
          <w:sz w:val="24"/>
          <w:szCs w:val="24"/>
        </w:rPr>
        <w:t xml:space="preserve">, 24 and 27 </w:t>
      </w:r>
      <w:r w:rsidR="003A4D4C">
        <w:rPr>
          <w:rFonts w:ascii="Arial" w:hAnsi="Arial" w:cs="Arial"/>
          <w:sz w:val="24"/>
          <w:szCs w:val="24"/>
        </w:rPr>
        <w:t>(Children’s Rights Alliance, 20</w:t>
      </w:r>
      <w:r w:rsidR="00ED7CEF">
        <w:rPr>
          <w:rFonts w:ascii="Arial" w:hAnsi="Arial" w:cs="Arial"/>
          <w:sz w:val="24"/>
          <w:szCs w:val="24"/>
        </w:rPr>
        <w:t>13).</w:t>
      </w:r>
      <w:r w:rsidR="00875D2D">
        <w:rPr>
          <w:rFonts w:ascii="Arial" w:hAnsi="Arial" w:cs="Arial"/>
          <w:sz w:val="24"/>
          <w:szCs w:val="24"/>
        </w:rPr>
        <w:t xml:space="preserve"> </w:t>
      </w:r>
      <w:r w:rsidR="00352EB8">
        <w:rPr>
          <w:rFonts w:ascii="Arial" w:hAnsi="Arial" w:cs="Arial"/>
          <w:sz w:val="24"/>
          <w:szCs w:val="24"/>
        </w:rPr>
        <w:t xml:space="preserve">Early identification allows for </w:t>
      </w:r>
      <w:r w:rsidR="00F958DA">
        <w:rPr>
          <w:rFonts w:ascii="Arial" w:hAnsi="Arial" w:cs="Arial"/>
          <w:sz w:val="24"/>
          <w:szCs w:val="24"/>
        </w:rPr>
        <w:lastRenderedPageBreak/>
        <w:t>referrals to be made to the appropriate professional</w:t>
      </w:r>
      <w:r w:rsidR="008545CD">
        <w:rPr>
          <w:rFonts w:ascii="Arial" w:hAnsi="Arial" w:cs="Arial"/>
          <w:sz w:val="24"/>
          <w:szCs w:val="24"/>
        </w:rPr>
        <w:t>s</w:t>
      </w:r>
      <w:r w:rsidR="00F958DA">
        <w:rPr>
          <w:rFonts w:ascii="Arial" w:hAnsi="Arial" w:cs="Arial"/>
          <w:sz w:val="24"/>
          <w:szCs w:val="24"/>
        </w:rPr>
        <w:t xml:space="preserve"> for the child to obtain </w:t>
      </w:r>
      <w:r w:rsidR="008545CD">
        <w:rPr>
          <w:rFonts w:ascii="Arial" w:hAnsi="Arial" w:cs="Arial"/>
          <w:sz w:val="24"/>
          <w:szCs w:val="24"/>
        </w:rPr>
        <w:t xml:space="preserve">access to services to support </w:t>
      </w:r>
      <w:r w:rsidR="00E014E3">
        <w:rPr>
          <w:rFonts w:ascii="Arial" w:hAnsi="Arial" w:cs="Arial"/>
          <w:sz w:val="24"/>
          <w:szCs w:val="24"/>
        </w:rPr>
        <w:t xml:space="preserve">it also </w:t>
      </w:r>
      <w:r w:rsidR="009E3A30">
        <w:rPr>
          <w:rFonts w:ascii="Arial" w:hAnsi="Arial" w:cs="Arial"/>
          <w:sz w:val="24"/>
          <w:szCs w:val="24"/>
        </w:rPr>
        <w:t>opens</w:t>
      </w:r>
      <w:r w:rsidR="00555480">
        <w:rPr>
          <w:rFonts w:ascii="Arial" w:hAnsi="Arial" w:cs="Arial"/>
          <w:sz w:val="24"/>
          <w:szCs w:val="24"/>
        </w:rPr>
        <w:t xml:space="preserve"> access for families of the child with ADHD, offering a holistic and positive approach </w:t>
      </w:r>
      <w:r w:rsidR="00E83D07">
        <w:rPr>
          <w:rFonts w:ascii="Arial" w:hAnsi="Arial" w:cs="Arial"/>
          <w:sz w:val="24"/>
          <w:szCs w:val="24"/>
        </w:rPr>
        <w:t>to supporting children and their families</w:t>
      </w:r>
      <w:r w:rsidR="00FE5987">
        <w:rPr>
          <w:rFonts w:ascii="Arial" w:hAnsi="Arial" w:cs="Arial"/>
          <w:sz w:val="24"/>
          <w:szCs w:val="24"/>
        </w:rPr>
        <w:t xml:space="preserve"> protecting children right to</w:t>
      </w:r>
      <w:r w:rsidR="007C7D4B">
        <w:rPr>
          <w:rFonts w:ascii="Arial" w:hAnsi="Arial" w:cs="Arial"/>
          <w:sz w:val="24"/>
          <w:szCs w:val="24"/>
        </w:rPr>
        <w:t xml:space="preserve"> access to services</w:t>
      </w:r>
      <w:r w:rsidR="00E83D07">
        <w:rPr>
          <w:rFonts w:ascii="Arial" w:hAnsi="Arial" w:cs="Arial"/>
          <w:sz w:val="24"/>
          <w:szCs w:val="24"/>
        </w:rPr>
        <w:t xml:space="preserve">. </w:t>
      </w:r>
      <w:r w:rsidR="003710DF">
        <w:rPr>
          <w:rFonts w:ascii="Arial" w:hAnsi="Arial" w:cs="Arial"/>
          <w:sz w:val="24"/>
          <w:szCs w:val="24"/>
        </w:rPr>
        <w:t xml:space="preserve">However, </w:t>
      </w:r>
      <w:r w:rsidR="00CE795D">
        <w:rPr>
          <w:rFonts w:ascii="Arial" w:hAnsi="Arial" w:cs="Arial"/>
          <w:sz w:val="24"/>
          <w:szCs w:val="24"/>
        </w:rPr>
        <w:t xml:space="preserve">there may be serious consequences </w:t>
      </w:r>
      <w:r w:rsidR="008B371F">
        <w:rPr>
          <w:rFonts w:ascii="Arial" w:hAnsi="Arial" w:cs="Arial"/>
          <w:sz w:val="24"/>
          <w:szCs w:val="24"/>
        </w:rPr>
        <w:t xml:space="preserve">without identification and treatment. According to CHADD </w:t>
      </w:r>
      <w:r w:rsidR="00FC7C55">
        <w:rPr>
          <w:rFonts w:ascii="Arial" w:hAnsi="Arial" w:cs="Arial"/>
          <w:sz w:val="24"/>
          <w:szCs w:val="24"/>
        </w:rPr>
        <w:t xml:space="preserve">(2021) </w:t>
      </w:r>
      <w:r w:rsidR="00B3122E">
        <w:rPr>
          <w:rFonts w:ascii="Arial" w:hAnsi="Arial" w:cs="Arial"/>
          <w:sz w:val="24"/>
          <w:szCs w:val="24"/>
        </w:rPr>
        <w:t xml:space="preserve">children left </w:t>
      </w:r>
      <w:r w:rsidR="00424ECF">
        <w:rPr>
          <w:rFonts w:ascii="Arial" w:hAnsi="Arial" w:cs="Arial"/>
          <w:sz w:val="24"/>
          <w:szCs w:val="24"/>
        </w:rPr>
        <w:t>unidentified</w:t>
      </w:r>
      <w:r w:rsidR="00B3122E">
        <w:rPr>
          <w:rFonts w:ascii="Arial" w:hAnsi="Arial" w:cs="Arial"/>
          <w:sz w:val="24"/>
          <w:szCs w:val="24"/>
        </w:rPr>
        <w:t xml:space="preserve"> can lead to failure at </w:t>
      </w:r>
      <w:r w:rsidR="0022711A">
        <w:rPr>
          <w:rFonts w:ascii="Arial" w:hAnsi="Arial" w:cs="Arial"/>
          <w:sz w:val="24"/>
          <w:szCs w:val="24"/>
        </w:rPr>
        <w:t>school and in jobs</w:t>
      </w:r>
      <w:r w:rsidR="00845371">
        <w:rPr>
          <w:rFonts w:ascii="Arial" w:hAnsi="Arial" w:cs="Arial"/>
          <w:sz w:val="24"/>
          <w:szCs w:val="24"/>
        </w:rPr>
        <w:t>, problems with friendships, relationships and family</w:t>
      </w:r>
      <w:r w:rsidR="0022711A">
        <w:rPr>
          <w:rFonts w:ascii="Arial" w:hAnsi="Arial" w:cs="Arial"/>
          <w:sz w:val="24"/>
          <w:szCs w:val="24"/>
        </w:rPr>
        <w:t xml:space="preserve">, stress and depression and substance misuse </w:t>
      </w:r>
      <w:r w:rsidR="00D841A3">
        <w:rPr>
          <w:rFonts w:ascii="Arial" w:hAnsi="Arial" w:cs="Arial"/>
          <w:sz w:val="24"/>
          <w:szCs w:val="24"/>
        </w:rPr>
        <w:t>later</w:t>
      </w:r>
      <w:r w:rsidR="0022711A">
        <w:rPr>
          <w:rFonts w:ascii="Arial" w:hAnsi="Arial" w:cs="Arial"/>
          <w:sz w:val="24"/>
          <w:szCs w:val="24"/>
        </w:rPr>
        <w:t xml:space="preserve"> in life. </w:t>
      </w:r>
      <w:r w:rsidR="00C918DB">
        <w:rPr>
          <w:rFonts w:ascii="Arial" w:hAnsi="Arial" w:cs="Arial"/>
          <w:sz w:val="24"/>
          <w:szCs w:val="24"/>
        </w:rPr>
        <w:t xml:space="preserve">Stressing the importance of early identification and treatment to prevent </w:t>
      </w:r>
      <w:r w:rsidR="00BD5A4B">
        <w:rPr>
          <w:rFonts w:ascii="Arial" w:hAnsi="Arial" w:cs="Arial"/>
          <w:sz w:val="24"/>
          <w:szCs w:val="24"/>
        </w:rPr>
        <w:t>such problems and offer every opportunity to children with ADHD to succeed</w:t>
      </w:r>
      <w:r w:rsidR="00424ECF">
        <w:rPr>
          <w:rFonts w:ascii="Arial" w:hAnsi="Arial" w:cs="Arial"/>
          <w:sz w:val="24"/>
          <w:szCs w:val="24"/>
        </w:rPr>
        <w:t>.</w:t>
      </w:r>
      <w:r w:rsidR="00BD2A29">
        <w:rPr>
          <w:rFonts w:ascii="Arial" w:hAnsi="Arial" w:cs="Arial"/>
          <w:sz w:val="24"/>
          <w:szCs w:val="24"/>
        </w:rPr>
        <w:t xml:space="preserve"> </w:t>
      </w:r>
      <w:r w:rsidR="00751AED">
        <w:rPr>
          <w:rFonts w:ascii="Arial" w:hAnsi="Arial" w:cs="Arial"/>
          <w:sz w:val="24"/>
          <w:szCs w:val="24"/>
        </w:rPr>
        <w:t>Research shows</w:t>
      </w:r>
      <w:r w:rsidR="002379A3">
        <w:rPr>
          <w:rFonts w:ascii="Arial" w:hAnsi="Arial" w:cs="Arial"/>
          <w:sz w:val="24"/>
          <w:szCs w:val="24"/>
        </w:rPr>
        <w:t xml:space="preserve"> that early </w:t>
      </w:r>
      <w:r w:rsidR="00B1550F">
        <w:rPr>
          <w:rFonts w:ascii="Arial" w:hAnsi="Arial" w:cs="Arial"/>
          <w:sz w:val="24"/>
          <w:szCs w:val="24"/>
        </w:rPr>
        <w:t>identification</w:t>
      </w:r>
      <w:r w:rsidR="002379A3">
        <w:rPr>
          <w:rFonts w:ascii="Arial" w:hAnsi="Arial" w:cs="Arial"/>
          <w:sz w:val="24"/>
          <w:szCs w:val="24"/>
        </w:rPr>
        <w:t xml:space="preserve"> </w:t>
      </w:r>
      <w:r w:rsidR="00B1550F">
        <w:rPr>
          <w:rFonts w:ascii="Arial" w:hAnsi="Arial" w:cs="Arial"/>
          <w:sz w:val="24"/>
          <w:szCs w:val="24"/>
        </w:rPr>
        <w:t xml:space="preserve">can </w:t>
      </w:r>
      <w:r w:rsidR="002508EB">
        <w:rPr>
          <w:rFonts w:ascii="Arial" w:hAnsi="Arial" w:cs="Arial"/>
          <w:sz w:val="24"/>
          <w:szCs w:val="24"/>
        </w:rPr>
        <w:t>address</w:t>
      </w:r>
      <w:r w:rsidR="004208A7">
        <w:rPr>
          <w:rFonts w:ascii="Arial" w:hAnsi="Arial" w:cs="Arial"/>
          <w:sz w:val="24"/>
          <w:szCs w:val="24"/>
        </w:rPr>
        <w:t xml:space="preserve"> limitations children with ADHD have in education</w:t>
      </w:r>
      <w:r w:rsidR="00A23BD9">
        <w:rPr>
          <w:rFonts w:ascii="Arial" w:hAnsi="Arial" w:cs="Arial"/>
          <w:sz w:val="24"/>
          <w:szCs w:val="24"/>
        </w:rPr>
        <w:t xml:space="preserve"> which can improve outcomes </w:t>
      </w:r>
      <w:r w:rsidR="006E0985">
        <w:rPr>
          <w:rFonts w:ascii="Arial" w:hAnsi="Arial" w:cs="Arial"/>
          <w:sz w:val="24"/>
          <w:szCs w:val="24"/>
        </w:rPr>
        <w:t xml:space="preserve">and reduce symptoms </w:t>
      </w:r>
      <w:r w:rsidR="0043002D">
        <w:rPr>
          <w:rFonts w:ascii="Arial" w:hAnsi="Arial" w:cs="Arial"/>
          <w:sz w:val="24"/>
          <w:szCs w:val="24"/>
        </w:rPr>
        <w:t xml:space="preserve">retrospectively lessoning the risk of academic failure </w:t>
      </w:r>
      <w:r w:rsidR="00CF02E8">
        <w:rPr>
          <w:rFonts w:ascii="Arial" w:hAnsi="Arial" w:cs="Arial"/>
          <w:sz w:val="24"/>
          <w:szCs w:val="24"/>
        </w:rPr>
        <w:t>(</w:t>
      </w:r>
      <w:proofErr w:type="spellStart"/>
      <w:r w:rsidR="00CF02E8">
        <w:rPr>
          <w:rFonts w:ascii="Arial" w:hAnsi="Arial" w:cs="Arial"/>
          <w:sz w:val="24"/>
          <w:szCs w:val="24"/>
        </w:rPr>
        <w:t>DuPaul</w:t>
      </w:r>
      <w:proofErr w:type="spellEnd"/>
      <w:r w:rsidR="00CF02E8">
        <w:rPr>
          <w:rFonts w:ascii="Arial" w:hAnsi="Arial" w:cs="Arial"/>
          <w:sz w:val="24"/>
          <w:szCs w:val="24"/>
        </w:rPr>
        <w:t xml:space="preserve"> et al., 2011). </w:t>
      </w:r>
      <w:r w:rsidR="007B02A1">
        <w:rPr>
          <w:rFonts w:ascii="Arial" w:hAnsi="Arial" w:cs="Arial"/>
          <w:sz w:val="24"/>
          <w:szCs w:val="24"/>
        </w:rPr>
        <w:t>Additionally</w:t>
      </w:r>
      <w:r w:rsidR="0071066D">
        <w:rPr>
          <w:rFonts w:ascii="Arial" w:hAnsi="Arial" w:cs="Arial"/>
          <w:sz w:val="24"/>
          <w:szCs w:val="24"/>
        </w:rPr>
        <w:t xml:space="preserve">, longitudinal studies in America indicated when ADHD is left </w:t>
      </w:r>
      <w:r w:rsidR="00EF4E26">
        <w:rPr>
          <w:rFonts w:ascii="Arial" w:hAnsi="Arial" w:cs="Arial"/>
          <w:sz w:val="24"/>
          <w:szCs w:val="24"/>
        </w:rPr>
        <w:t>undiagnosed children may develop comorbid disorders and</w:t>
      </w:r>
      <w:r w:rsidR="00B97A4E">
        <w:rPr>
          <w:rFonts w:ascii="Arial" w:hAnsi="Arial" w:cs="Arial"/>
          <w:sz w:val="24"/>
          <w:szCs w:val="24"/>
        </w:rPr>
        <w:t xml:space="preserve"> impairments into adolescence and adulthood (Barkley, 2015).</w:t>
      </w:r>
      <w:r w:rsidR="00D96C23">
        <w:rPr>
          <w:rFonts w:ascii="Arial" w:hAnsi="Arial" w:cs="Arial"/>
          <w:sz w:val="24"/>
          <w:szCs w:val="24"/>
        </w:rPr>
        <w:t xml:space="preserve"> Thus</w:t>
      </w:r>
      <w:r w:rsidR="00F9269F">
        <w:rPr>
          <w:rFonts w:ascii="Arial" w:hAnsi="Arial" w:cs="Arial"/>
          <w:sz w:val="24"/>
          <w:szCs w:val="24"/>
        </w:rPr>
        <w:t>, indicating the advantages of early help in life identifying and diagnosing ADHD in children</w:t>
      </w:r>
      <w:r w:rsidR="00BE24EE">
        <w:rPr>
          <w:rFonts w:ascii="Arial" w:hAnsi="Arial" w:cs="Arial"/>
          <w:sz w:val="24"/>
          <w:szCs w:val="24"/>
        </w:rPr>
        <w:t xml:space="preserve"> (Joffe, 2018). </w:t>
      </w:r>
    </w:p>
    <w:p w14:paraId="68908BFA" w14:textId="77777777" w:rsidR="00AF405F" w:rsidRDefault="00AF405F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083A792" w14:textId="1CF47FBA" w:rsidR="009A7E42" w:rsidRDefault="0040700F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Early Intervention Foundation</w:t>
      </w:r>
      <w:r w:rsidR="008B6C91">
        <w:rPr>
          <w:rFonts w:ascii="Arial" w:hAnsi="Arial" w:cs="Arial"/>
          <w:sz w:val="24"/>
          <w:szCs w:val="24"/>
        </w:rPr>
        <w:t xml:space="preserve"> 2021 effectively early intervention</w:t>
      </w:r>
      <w:r w:rsidR="005B088E">
        <w:rPr>
          <w:rFonts w:ascii="Arial" w:hAnsi="Arial" w:cs="Arial"/>
          <w:sz w:val="24"/>
          <w:szCs w:val="24"/>
        </w:rPr>
        <w:t xml:space="preserve"> prevents problems from getting worse, it considers the strengths</w:t>
      </w:r>
      <w:r w:rsidR="00AE22D7">
        <w:rPr>
          <w:rFonts w:ascii="Arial" w:hAnsi="Arial" w:cs="Arial"/>
          <w:sz w:val="24"/>
          <w:szCs w:val="24"/>
        </w:rPr>
        <w:t xml:space="preserve"> and skills</w:t>
      </w:r>
      <w:r w:rsidR="005B088E">
        <w:rPr>
          <w:rFonts w:ascii="Arial" w:hAnsi="Arial" w:cs="Arial"/>
          <w:sz w:val="24"/>
          <w:szCs w:val="24"/>
        </w:rPr>
        <w:t xml:space="preserve"> of the child with ADHD</w:t>
      </w:r>
      <w:r w:rsidR="00AE22D7">
        <w:rPr>
          <w:rFonts w:ascii="Arial" w:hAnsi="Arial" w:cs="Arial"/>
          <w:sz w:val="24"/>
          <w:szCs w:val="24"/>
        </w:rPr>
        <w:t xml:space="preserve"> and prepares the child for life as an adult</w:t>
      </w:r>
      <w:r w:rsidR="004055E3">
        <w:rPr>
          <w:rFonts w:ascii="Arial" w:hAnsi="Arial" w:cs="Arial"/>
          <w:sz w:val="24"/>
          <w:szCs w:val="24"/>
        </w:rPr>
        <w:t xml:space="preserve"> </w:t>
      </w:r>
      <w:r w:rsidR="004F6BAF">
        <w:rPr>
          <w:rFonts w:ascii="Arial" w:hAnsi="Arial" w:cs="Arial"/>
          <w:sz w:val="24"/>
          <w:szCs w:val="24"/>
        </w:rPr>
        <w:t>decreasing the risk factors that can threaten</w:t>
      </w:r>
      <w:r w:rsidR="00DE6354">
        <w:rPr>
          <w:rFonts w:ascii="Arial" w:hAnsi="Arial" w:cs="Arial"/>
          <w:sz w:val="24"/>
          <w:szCs w:val="24"/>
        </w:rPr>
        <w:t xml:space="preserve"> a child with ADHDs ability to develop</w:t>
      </w:r>
      <w:r w:rsidR="00AE22D7">
        <w:rPr>
          <w:rFonts w:ascii="Arial" w:hAnsi="Arial" w:cs="Arial"/>
          <w:sz w:val="24"/>
          <w:szCs w:val="24"/>
        </w:rPr>
        <w:t xml:space="preserve">. </w:t>
      </w:r>
      <w:r w:rsidR="00913317">
        <w:rPr>
          <w:rFonts w:ascii="Arial" w:hAnsi="Arial" w:cs="Arial"/>
          <w:sz w:val="24"/>
          <w:szCs w:val="24"/>
        </w:rPr>
        <w:t>Children who benefit from early interventions</w:t>
      </w:r>
      <w:r w:rsidR="00106096">
        <w:rPr>
          <w:rFonts w:ascii="Arial" w:hAnsi="Arial" w:cs="Arial"/>
          <w:sz w:val="24"/>
          <w:szCs w:val="24"/>
        </w:rPr>
        <w:t xml:space="preserve"> </w:t>
      </w:r>
      <w:r w:rsidR="00BA6A8D">
        <w:rPr>
          <w:rFonts w:ascii="Arial" w:hAnsi="Arial" w:cs="Arial"/>
          <w:sz w:val="24"/>
          <w:szCs w:val="24"/>
        </w:rPr>
        <w:t xml:space="preserve">are those who are at risk from poor outcomes, one could assume children with ADHD </w:t>
      </w:r>
      <w:r w:rsidR="004F7BD4">
        <w:rPr>
          <w:rFonts w:ascii="Arial" w:hAnsi="Arial" w:cs="Arial"/>
          <w:sz w:val="24"/>
          <w:szCs w:val="24"/>
        </w:rPr>
        <w:t xml:space="preserve">without effective early support are likely to </w:t>
      </w:r>
      <w:r w:rsidR="0024059D">
        <w:rPr>
          <w:rFonts w:ascii="Arial" w:hAnsi="Arial" w:cs="Arial"/>
          <w:sz w:val="24"/>
          <w:szCs w:val="24"/>
        </w:rPr>
        <w:t xml:space="preserve">underachieve and struggle to meet their full protentional. </w:t>
      </w:r>
      <w:r w:rsidR="00F0437B">
        <w:rPr>
          <w:rFonts w:ascii="Arial" w:hAnsi="Arial" w:cs="Arial"/>
          <w:sz w:val="24"/>
          <w:szCs w:val="24"/>
        </w:rPr>
        <w:t>However, clinical trial</w:t>
      </w:r>
      <w:r w:rsidR="00855849">
        <w:rPr>
          <w:rFonts w:ascii="Arial" w:hAnsi="Arial" w:cs="Arial"/>
          <w:sz w:val="24"/>
          <w:szCs w:val="24"/>
        </w:rPr>
        <w:t>s in 2016</w:t>
      </w:r>
      <w:r w:rsidR="007D0E86">
        <w:rPr>
          <w:rFonts w:ascii="Arial" w:hAnsi="Arial" w:cs="Arial"/>
          <w:sz w:val="24"/>
          <w:szCs w:val="24"/>
        </w:rPr>
        <w:t xml:space="preserve"> implied</w:t>
      </w:r>
      <w:r w:rsidR="00855849">
        <w:rPr>
          <w:rFonts w:ascii="Arial" w:hAnsi="Arial" w:cs="Arial"/>
          <w:sz w:val="24"/>
          <w:szCs w:val="24"/>
        </w:rPr>
        <w:t xml:space="preserve"> early interventions including</w:t>
      </w:r>
      <w:r w:rsidR="00385BD3">
        <w:rPr>
          <w:rFonts w:ascii="Arial" w:hAnsi="Arial" w:cs="Arial"/>
          <w:sz w:val="24"/>
          <w:szCs w:val="24"/>
        </w:rPr>
        <w:t xml:space="preserve"> medication such as methylphenidate </w:t>
      </w:r>
      <w:r w:rsidR="009674F1">
        <w:rPr>
          <w:rFonts w:ascii="Arial" w:hAnsi="Arial" w:cs="Arial"/>
          <w:sz w:val="24"/>
          <w:szCs w:val="24"/>
        </w:rPr>
        <w:t>had the potential of limiting the disorder</w:t>
      </w:r>
      <w:r w:rsidR="00C70A41">
        <w:rPr>
          <w:rFonts w:ascii="Arial" w:hAnsi="Arial" w:cs="Arial"/>
          <w:sz w:val="24"/>
          <w:szCs w:val="24"/>
        </w:rPr>
        <w:t xml:space="preserve">’s negative impact and preventing future </w:t>
      </w:r>
      <w:r w:rsidR="00142B32">
        <w:rPr>
          <w:rFonts w:ascii="Arial" w:hAnsi="Arial" w:cs="Arial"/>
          <w:sz w:val="24"/>
          <w:szCs w:val="24"/>
        </w:rPr>
        <w:t>impairments</w:t>
      </w:r>
      <w:r w:rsidR="00C70A41">
        <w:rPr>
          <w:rFonts w:ascii="Arial" w:hAnsi="Arial" w:cs="Arial"/>
          <w:sz w:val="24"/>
          <w:szCs w:val="24"/>
        </w:rPr>
        <w:t>’</w:t>
      </w:r>
      <w:r w:rsidR="002F263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F2635">
        <w:rPr>
          <w:rFonts w:ascii="Arial" w:hAnsi="Arial" w:cs="Arial"/>
          <w:sz w:val="24"/>
          <w:szCs w:val="24"/>
        </w:rPr>
        <w:t>Po</w:t>
      </w:r>
      <w:r w:rsidR="00D75729">
        <w:rPr>
          <w:rFonts w:ascii="Arial" w:hAnsi="Arial" w:cs="Arial"/>
          <w:sz w:val="24"/>
          <w:szCs w:val="24"/>
        </w:rPr>
        <w:t>lanczyk</w:t>
      </w:r>
      <w:proofErr w:type="spellEnd"/>
      <w:r w:rsidR="00D75729">
        <w:rPr>
          <w:rFonts w:ascii="Arial" w:hAnsi="Arial" w:cs="Arial"/>
          <w:sz w:val="24"/>
          <w:szCs w:val="24"/>
        </w:rPr>
        <w:t>, 2016)</w:t>
      </w:r>
      <w:r w:rsidR="00BC39F1">
        <w:rPr>
          <w:rFonts w:ascii="Arial" w:hAnsi="Arial" w:cs="Arial"/>
          <w:sz w:val="24"/>
          <w:szCs w:val="24"/>
        </w:rPr>
        <w:t>. The study aimed to expand the evidence in support of early intervention and medical prevention strategies</w:t>
      </w:r>
      <w:r w:rsidR="00433A89">
        <w:rPr>
          <w:rFonts w:ascii="Arial" w:hAnsi="Arial" w:cs="Arial"/>
          <w:sz w:val="24"/>
          <w:szCs w:val="24"/>
        </w:rPr>
        <w:t xml:space="preserve"> in relation to the treatment of ADHD.</w:t>
      </w:r>
      <w:r w:rsidR="005F1BBE">
        <w:rPr>
          <w:rFonts w:ascii="Arial" w:hAnsi="Arial" w:cs="Arial"/>
          <w:sz w:val="24"/>
          <w:szCs w:val="24"/>
        </w:rPr>
        <w:t xml:space="preserve"> </w:t>
      </w:r>
      <w:r w:rsidR="008151C0">
        <w:rPr>
          <w:rFonts w:ascii="Arial" w:hAnsi="Arial" w:cs="Arial"/>
          <w:sz w:val="24"/>
          <w:szCs w:val="24"/>
        </w:rPr>
        <w:t>Suggesting the failure to early medical</w:t>
      </w:r>
      <w:r w:rsidR="005F1BBE">
        <w:rPr>
          <w:rFonts w:ascii="Arial" w:hAnsi="Arial" w:cs="Arial"/>
          <w:sz w:val="24"/>
          <w:szCs w:val="24"/>
        </w:rPr>
        <w:t xml:space="preserve"> </w:t>
      </w:r>
      <w:r w:rsidR="008151C0">
        <w:rPr>
          <w:rFonts w:ascii="Arial" w:hAnsi="Arial" w:cs="Arial"/>
          <w:sz w:val="24"/>
          <w:szCs w:val="24"/>
        </w:rPr>
        <w:t>intervention results i</w:t>
      </w:r>
      <w:r w:rsidR="00AC7D84">
        <w:rPr>
          <w:rFonts w:ascii="Arial" w:hAnsi="Arial" w:cs="Arial"/>
          <w:sz w:val="24"/>
          <w:szCs w:val="24"/>
        </w:rPr>
        <w:t>n breaching Article 24 of the UNCRC where children have the fundamental right to access medical t</w:t>
      </w:r>
      <w:r w:rsidR="00B84986">
        <w:rPr>
          <w:rFonts w:ascii="Arial" w:hAnsi="Arial" w:cs="Arial"/>
          <w:sz w:val="24"/>
          <w:szCs w:val="24"/>
        </w:rPr>
        <w:t>r</w:t>
      </w:r>
      <w:r w:rsidR="00AC7D84">
        <w:rPr>
          <w:rFonts w:ascii="Arial" w:hAnsi="Arial" w:cs="Arial"/>
          <w:sz w:val="24"/>
          <w:szCs w:val="24"/>
        </w:rPr>
        <w:t>eatment</w:t>
      </w:r>
      <w:r w:rsidR="00964B2E">
        <w:rPr>
          <w:rFonts w:ascii="Arial" w:hAnsi="Arial" w:cs="Arial"/>
          <w:sz w:val="24"/>
          <w:szCs w:val="24"/>
        </w:rPr>
        <w:t xml:space="preserve"> and not </w:t>
      </w:r>
      <w:r w:rsidR="00634A88">
        <w:rPr>
          <w:rFonts w:ascii="Arial" w:hAnsi="Arial" w:cs="Arial"/>
          <w:sz w:val="24"/>
          <w:szCs w:val="24"/>
        </w:rPr>
        <w:t xml:space="preserve">be </w:t>
      </w:r>
      <w:r w:rsidR="00964B2E">
        <w:rPr>
          <w:rFonts w:ascii="Arial" w:hAnsi="Arial" w:cs="Arial"/>
          <w:sz w:val="24"/>
          <w:szCs w:val="24"/>
        </w:rPr>
        <w:t>deprived</w:t>
      </w:r>
      <w:r w:rsidR="00634A88">
        <w:rPr>
          <w:rFonts w:ascii="Arial" w:hAnsi="Arial" w:cs="Arial"/>
          <w:sz w:val="24"/>
          <w:szCs w:val="24"/>
        </w:rPr>
        <w:t xml:space="preserve"> from their right to access such services</w:t>
      </w:r>
      <w:r w:rsidR="00A246C0">
        <w:rPr>
          <w:rFonts w:ascii="Arial" w:hAnsi="Arial" w:cs="Arial"/>
          <w:sz w:val="24"/>
          <w:szCs w:val="24"/>
        </w:rPr>
        <w:t xml:space="preserve"> (</w:t>
      </w:r>
      <w:r w:rsidR="00771654">
        <w:rPr>
          <w:rFonts w:ascii="Arial" w:hAnsi="Arial" w:cs="Arial"/>
          <w:sz w:val="24"/>
          <w:szCs w:val="24"/>
        </w:rPr>
        <w:t>Children’s Act</w:t>
      </w:r>
      <w:r w:rsidR="00E16FC1">
        <w:rPr>
          <w:rFonts w:ascii="Arial" w:hAnsi="Arial" w:cs="Arial"/>
          <w:sz w:val="24"/>
          <w:szCs w:val="24"/>
        </w:rPr>
        <w:t xml:space="preserve"> 1989;</w:t>
      </w:r>
      <w:r w:rsidR="00771654">
        <w:rPr>
          <w:rFonts w:ascii="Arial" w:hAnsi="Arial" w:cs="Arial"/>
          <w:sz w:val="24"/>
          <w:szCs w:val="24"/>
        </w:rPr>
        <w:t xml:space="preserve"> </w:t>
      </w:r>
      <w:r w:rsidR="00A246C0">
        <w:rPr>
          <w:rFonts w:ascii="Arial" w:hAnsi="Arial" w:cs="Arial"/>
          <w:sz w:val="24"/>
          <w:szCs w:val="24"/>
        </w:rPr>
        <w:t>UNICEF,</w:t>
      </w:r>
      <w:r w:rsidR="00377F76">
        <w:rPr>
          <w:rFonts w:ascii="Arial" w:hAnsi="Arial" w:cs="Arial"/>
          <w:sz w:val="24"/>
          <w:szCs w:val="24"/>
        </w:rPr>
        <w:t xml:space="preserve"> no date)</w:t>
      </w:r>
      <w:r w:rsidR="00634A88">
        <w:rPr>
          <w:rFonts w:ascii="Arial" w:hAnsi="Arial" w:cs="Arial"/>
          <w:sz w:val="24"/>
          <w:szCs w:val="24"/>
        </w:rPr>
        <w:t>.</w:t>
      </w:r>
      <w:r w:rsidR="00181FC2">
        <w:rPr>
          <w:rFonts w:ascii="Arial" w:hAnsi="Arial" w:cs="Arial"/>
          <w:sz w:val="24"/>
          <w:szCs w:val="24"/>
        </w:rPr>
        <w:t xml:space="preserve"> </w:t>
      </w:r>
    </w:p>
    <w:p w14:paraId="61309BDA" w14:textId="7713889C" w:rsidR="00181FC2" w:rsidRDefault="00181FC2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36CCCD8" w14:textId="3FFB6431" w:rsidR="007D7D02" w:rsidRDefault="007D7D02" w:rsidP="00F46427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5984374" w14:textId="734DB8AE" w:rsidR="007D7D02" w:rsidRPr="005844FD" w:rsidRDefault="00B331FD" w:rsidP="00015C0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Section B</w:t>
      </w:r>
    </w:p>
    <w:p w14:paraId="7B3CAEF8" w14:textId="42C88316" w:rsidR="001E385B" w:rsidRDefault="00AB12A4" w:rsidP="00015C0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844FD">
        <w:rPr>
          <w:rFonts w:ascii="Arial" w:hAnsi="Arial" w:cs="Arial"/>
          <w:sz w:val="24"/>
          <w:szCs w:val="24"/>
        </w:rPr>
        <w:t>A</w:t>
      </w:r>
      <w:r w:rsidR="001F7E51" w:rsidRPr="005844FD">
        <w:rPr>
          <w:rFonts w:ascii="Arial" w:hAnsi="Arial" w:cs="Arial"/>
          <w:sz w:val="24"/>
          <w:szCs w:val="24"/>
        </w:rPr>
        <w:t xml:space="preserve">ccording to French, </w:t>
      </w:r>
      <w:proofErr w:type="spellStart"/>
      <w:r w:rsidR="001F7E51" w:rsidRPr="005844FD">
        <w:rPr>
          <w:rFonts w:ascii="Arial" w:hAnsi="Arial" w:cs="Arial"/>
          <w:sz w:val="24"/>
          <w:szCs w:val="24"/>
        </w:rPr>
        <w:t>Sayal</w:t>
      </w:r>
      <w:proofErr w:type="spellEnd"/>
      <w:r w:rsidR="001F7E51" w:rsidRPr="005844FD">
        <w:rPr>
          <w:rFonts w:ascii="Arial" w:hAnsi="Arial" w:cs="Arial"/>
          <w:sz w:val="24"/>
          <w:szCs w:val="24"/>
        </w:rPr>
        <w:t xml:space="preserve"> and Daley</w:t>
      </w:r>
      <w:r w:rsidR="00EA525E" w:rsidRPr="005844FD">
        <w:rPr>
          <w:rFonts w:ascii="Arial" w:hAnsi="Arial" w:cs="Arial"/>
          <w:sz w:val="24"/>
          <w:szCs w:val="24"/>
        </w:rPr>
        <w:t>’s systematic review</w:t>
      </w:r>
      <w:r w:rsidR="001B1C70">
        <w:rPr>
          <w:rFonts w:ascii="Arial" w:hAnsi="Arial" w:cs="Arial"/>
          <w:sz w:val="24"/>
          <w:szCs w:val="24"/>
        </w:rPr>
        <w:t xml:space="preserve"> (201</w:t>
      </w:r>
      <w:r w:rsidR="00311FF8">
        <w:rPr>
          <w:rFonts w:ascii="Arial" w:hAnsi="Arial" w:cs="Arial"/>
          <w:sz w:val="24"/>
          <w:szCs w:val="24"/>
        </w:rPr>
        <w:t>8</w:t>
      </w:r>
      <w:r w:rsidR="001B1C70">
        <w:rPr>
          <w:rFonts w:ascii="Arial" w:hAnsi="Arial" w:cs="Arial"/>
          <w:sz w:val="24"/>
          <w:szCs w:val="24"/>
        </w:rPr>
        <w:t>)</w:t>
      </w:r>
      <w:r w:rsidR="0096349A" w:rsidRPr="005844FD">
        <w:rPr>
          <w:rFonts w:ascii="Arial" w:hAnsi="Arial" w:cs="Arial"/>
          <w:sz w:val="24"/>
          <w:szCs w:val="24"/>
        </w:rPr>
        <w:t xml:space="preserve">, </w:t>
      </w:r>
      <w:r w:rsidR="008919A6" w:rsidRPr="005844FD">
        <w:rPr>
          <w:rFonts w:ascii="Arial" w:hAnsi="Arial" w:cs="Arial"/>
          <w:sz w:val="24"/>
          <w:szCs w:val="24"/>
        </w:rPr>
        <w:t xml:space="preserve">four main </w:t>
      </w:r>
      <w:r w:rsidR="00A0387E" w:rsidRPr="005844FD">
        <w:rPr>
          <w:rFonts w:ascii="Arial" w:hAnsi="Arial" w:cs="Arial"/>
          <w:sz w:val="24"/>
          <w:szCs w:val="24"/>
        </w:rPr>
        <w:t>barrier</w:t>
      </w:r>
      <w:r w:rsidR="001B1C70">
        <w:rPr>
          <w:rFonts w:ascii="Arial" w:hAnsi="Arial" w:cs="Arial"/>
          <w:sz w:val="24"/>
          <w:szCs w:val="24"/>
        </w:rPr>
        <w:t xml:space="preserve"> </w:t>
      </w:r>
      <w:r w:rsidR="008919A6" w:rsidRPr="005844FD">
        <w:rPr>
          <w:rFonts w:ascii="Arial" w:hAnsi="Arial" w:cs="Arial"/>
          <w:sz w:val="24"/>
          <w:szCs w:val="24"/>
        </w:rPr>
        <w:t>themes were identified</w:t>
      </w:r>
      <w:r w:rsidR="0096349A" w:rsidRPr="005844FD">
        <w:rPr>
          <w:rFonts w:ascii="Arial" w:hAnsi="Arial" w:cs="Arial"/>
          <w:sz w:val="24"/>
          <w:szCs w:val="24"/>
        </w:rPr>
        <w:t xml:space="preserve"> </w:t>
      </w:r>
      <w:r w:rsidR="00E443D4" w:rsidRPr="005844FD">
        <w:rPr>
          <w:rFonts w:ascii="Arial" w:hAnsi="Arial" w:cs="Arial"/>
          <w:sz w:val="24"/>
          <w:szCs w:val="24"/>
        </w:rPr>
        <w:t>including</w:t>
      </w:r>
      <w:r w:rsidR="00CC3F5E">
        <w:rPr>
          <w:rFonts w:ascii="Arial" w:hAnsi="Arial" w:cs="Arial"/>
          <w:sz w:val="24"/>
          <w:szCs w:val="24"/>
        </w:rPr>
        <w:t>,</w:t>
      </w:r>
      <w:r w:rsidR="00E443D4" w:rsidRPr="005844FD">
        <w:rPr>
          <w:rFonts w:ascii="Arial" w:hAnsi="Arial" w:cs="Arial"/>
          <w:sz w:val="24"/>
          <w:szCs w:val="24"/>
        </w:rPr>
        <w:t xml:space="preserve"> </w:t>
      </w:r>
      <w:r w:rsidR="00CA45B9">
        <w:rPr>
          <w:rFonts w:ascii="Arial" w:hAnsi="Arial" w:cs="Arial"/>
          <w:sz w:val="24"/>
          <w:szCs w:val="24"/>
        </w:rPr>
        <w:t xml:space="preserve">1). </w:t>
      </w:r>
      <w:r w:rsidR="00E443D4" w:rsidRPr="005844FD">
        <w:rPr>
          <w:rFonts w:ascii="Arial" w:hAnsi="Arial" w:cs="Arial"/>
          <w:sz w:val="24"/>
          <w:szCs w:val="24"/>
        </w:rPr>
        <w:t xml:space="preserve">need for education, </w:t>
      </w:r>
      <w:r w:rsidR="00CA45B9">
        <w:rPr>
          <w:rFonts w:ascii="Arial" w:hAnsi="Arial" w:cs="Arial"/>
          <w:sz w:val="24"/>
          <w:szCs w:val="24"/>
        </w:rPr>
        <w:t xml:space="preserve">2). </w:t>
      </w:r>
      <w:r w:rsidR="00F74AD1" w:rsidRPr="005844FD">
        <w:rPr>
          <w:rFonts w:ascii="Arial" w:hAnsi="Arial" w:cs="Arial"/>
          <w:sz w:val="24"/>
          <w:szCs w:val="24"/>
        </w:rPr>
        <w:t xml:space="preserve">misconceptions and stigma, </w:t>
      </w:r>
      <w:r w:rsidR="00CA45B9">
        <w:rPr>
          <w:rFonts w:ascii="Arial" w:hAnsi="Arial" w:cs="Arial"/>
          <w:sz w:val="24"/>
          <w:szCs w:val="24"/>
        </w:rPr>
        <w:t xml:space="preserve">3). </w:t>
      </w:r>
      <w:r w:rsidR="00F74AD1" w:rsidRPr="005844FD">
        <w:rPr>
          <w:rFonts w:ascii="Arial" w:hAnsi="Arial" w:cs="Arial"/>
          <w:sz w:val="24"/>
          <w:szCs w:val="24"/>
        </w:rPr>
        <w:t xml:space="preserve">constraints with recognition, </w:t>
      </w:r>
      <w:proofErr w:type="gramStart"/>
      <w:r w:rsidR="00F74AD1" w:rsidRPr="005844FD">
        <w:rPr>
          <w:rFonts w:ascii="Arial" w:hAnsi="Arial" w:cs="Arial"/>
          <w:sz w:val="24"/>
          <w:szCs w:val="24"/>
        </w:rPr>
        <w:t>management</w:t>
      </w:r>
      <w:proofErr w:type="gramEnd"/>
      <w:r w:rsidR="00F74AD1" w:rsidRPr="005844FD">
        <w:rPr>
          <w:rFonts w:ascii="Arial" w:hAnsi="Arial" w:cs="Arial"/>
          <w:sz w:val="24"/>
          <w:szCs w:val="24"/>
        </w:rPr>
        <w:t xml:space="preserve"> and treatment</w:t>
      </w:r>
      <w:r w:rsidR="00C41A05" w:rsidRPr="005844FD">
        <w:rPr>
          <w:rFonts w:ascii="Arial" w:hAnsi="Arial" w:cs="Arial"/>
          <w:sz w:val="24"/>
          <w:szCs w:val="24"/>
        </w:rPr>
        <w:t xml:space="preserve"> and </w:t>
      </w:r>
      <w:r w:rsidR="00CA45B9">
        <w:rPr>
          <w:rFonts w:ascii="Arial" w:hAnsi="Arial" w:cs="Arial"/>
          <w:sz w:val="24"/>
          <w:szCs w:val="24"/>
        </w:rPr>
        <w:t xml:space="preserve">4). </w:t>
      </w:r>
      <w:r w:rsidR="00C41A05" w:rsidRPr="005844FD">
        <w:rPr>
          <w:rFonts w:ascii="Arial" w:hAnsi="Arial" w:cs="Arial"/>
          <w:sz w:val="24"/>
          <w:szCs w:val="24"/>
        </w:rPr>
        <w:t>multidisciplinary a</w:t>
      </w:r>
      <w:r w:rsidR="005844FD" w:rsidRPr="005844FD">
        <w:rPr>
          <w:rFonts w:ascii="Arial" w:hAnsi="Arial" w:cs="Arial"/>
          <w:sz w:val="24"/>
          <w:szCs w:val="24"/>
        </w:rPr>
        <w:t>p</w:t>
      </w:r>
      <w:r w:rsidR="00C41A05" w:rsidRPr="005844FD">
        <w:rPr>
          <w:rFonts w:ascii="Arial" w:hAnsi="Arial" w:cs="Arial"/>
          <w:sz w:val="24"/>
          <w:szCs w:val="24"/>
        </w:rPr>
        <w:t>proach</w:t>
      </w:r>
      <w:r w:rsidR="005844FD">
        <w:rPr>
          <w:rFonts w:ascii="Arial" w:hAnsi="Arial" w:cs="Arial"/>
        </w:rPr>
        <w:t>.</w:t>
      </w:r>
      <w:r w:rsidR="002D30BA">
        <w:rPr>
          <w:rFonts w:ascii="Arial" w:hAnsi="Arial" w:cs="Arial"/>
        </w:rPr>
        <w:t xml:space="preserve"> </w:t>
      </w:r>
      <w:r w:rsidR="002D30BA" w:rsidRPr="00C1759E">
        <w:rPr>
          <w:rFonts w:ascii="Arial" w:hAnsi="Arial" w:cs="Arial"/>
          <w:sz w:val="24"/>
          <w:szCs w:val="24"/>
        </w:rPr>
        <w:t>T</w:t>
      </w:r>
      <w:r w:rsidR="00C1759E" w:rsidRPr="00C1759E">
        <w:rPr>
          <w:rFonts w:ascii="Arial" w:hAnsi="Arial" w:cs="Arial"/>
          <w:sz w:val="24"/>
          <w:szCs w:val="24"/>
        </w:rPr>
        <w:t>he main theme being the need for education</w:t>
      </w:r>
      <w:r w:rsidR="001F71D9">
        <w:rPr>
          <w:rFonts w:ascii="Arial" w:hAnsi="Arial" w:cs="Arial"/>
          <w:sz w:val="24"/>
          <w:szCs w:val="24"/>
        </w:rPr>
        <w:t xml:space="preserve"> with</w:t>
      </w:r>
      <w:r w:rsidR="00E40F6A">
        <w:rPr>
          <w:rFonts w:ascii="Arial" w:hAnsi="Arial" w:cs="Arial"/>
          <w:sz w:val="24"/>
          <w:szCs w:val="24"/>
        </w:rPr>
        <w:t xml:space="preserve"> the review</w:t>
      </w:r>
      <w:r w:rsidR="00E36377">
        <w:rPr>
          <w:rFonts w:ascii="Arial" w:hAnsi="Arial" w:cs="Arial"/>
          <w:sz w:val="24"/>
          <w:szCs w:val="24"/>
        </w:rPr>
        <w:t xml:space="preserve"> highlight</w:t>
      </w:r>
      <w:r w:rsidR="001F71D9">
        <w:rPr>
          <w:rFonts w:ascii="Arial" w:hAnsi="Arial" w:cs="Arial"/>
          <w:sz w:val="24"/>
          <w:szCs w:val="24"/>
        </w:rPr>
        <w:t xml:space="preserve">ing </w:t>
      </w:r>
      <w:r w:rsidR="00E36377">
        <w:rPr>
          <w:rFonts w:ascii="Arial" w:hAnsi="Arial" w:cs="Arial"/>
          <w:sz w:val="24"/>
          <w:szCs w:val="24"/>
        </w:rPr>
        <w:t>inadequate training in ADHD and</w:t>
      </w:r>
      <w:r w:rsidR="00397467">
        <w:rPr>
          <w:rFonts w:ascii="Arial" w:hAnsi="Arial" w:cs="Arial"/>
          <w:sz w:val="24"/>
          <w:szCs w:val="24"/>
        </w:rPr>
        <w:t xml:space="preserve"> lack of understanding</w:t>
      </w:r>
      <w:r w:rsidR="001F71D9">
        <w:rPr>
          <w:rFonts w:ascii="Arial" w:hAnsi="Arial" w:cs="Arial"/>
          <w:sz w:val="24"/>
          <w:szCs w:val="24"/>
        </w:rPr>
        <w:t xml:space="preserve"> </w:t>
      </w:r>
      <w:r w:rsidR="006030CC">
        <w:rPr>
          <w:rFonts w:ascii="Arial" w:hAnsi="Arial" w:cs="Arial"/>
          <w:sz w:val="24"/>
          <w:szCs w:val="24"/>
        </w:rPr>
        <w:t>of primary care professionals</w:t>
      </w:r>
      <w:r w:rsidR="00397467">
        <w:rPr>
          <w:rFonts w:ascii="Arial" w:hAnsi="Arial" w:cs="Arial"/>
          <w:sz w:val="24"/>
          <w:szCs w:val="24"/>
        </w:rPr>
        <w:t xml:space="preserve">. </w:t>
      </w:r>
      <w:r w:rsidR="006A762B">
        <w:rPr>
          <w:rFonts w:ascii="Arial" w:hAnsi="Arial" w:cs="Arial"/>
          <w:sz w:val="24"/>
          <w:szCs w:val="24"/>
        </w:rPr>
        <w:t>Additionally</w:t>
      </w:r>
      <w:r w:rsidR="00377F27">
        <w:rPr>
          <w:rFonts w:ascii="Arial" w:hAnsi="Arial" w:cs="Arial"/>
          <w:sz w:val="24"/>
          <w:szCs w:val="24"/>
        </w:rPr>
        <w:t>,</w:t>
      </w:r>
      <w:r w:rsidR="006A762B">
        <w:rPr>
          <w:rFonts w:ascii="Arial" w:hAnsi="Arial" w:cs="Arial"/>
          <w:sz w:val="24"/>
          <w:szCs w:val="24"/>
        </w:rPr>
        <w:t xml:space="preserve"> studies showed ADHD </w:t>
      </w:r>
      <w:r w:rsidR="00C01BE0">
        <w:rPr>
          <w:rFonts w:ascii="Arial" w:hAnsi="Arial" w:cs="Arial"/>
          <w:sz w:val="24"/>
          <w:szCs w:val="24"/>
        </w:rPr>
        <w:t>pathways are not clear and</w:t>
      </w:r>
      <w:r w:rsidR="002545AD">
        <w:rPr>
          <w:rFonts w:ascii="Arial" w:hAnsi="Arial" w:cs="Arial"/>
          <w:sz w:val="24"/>
          <w:szCs w:val="24"/>
        </w:rPr>
        <w:t xml:space="preserve"> many children remain undiagnosed suggesting inadequate access to care</w:t>
      </w:r>
      <w:r w:rsidR="00E34DE4">
        <w:rPr>
          <w:rFonts w:ascii="Arial" w:hAnsi="Arial" w:cs="Arial"/>
          <w:sz w:val="24"/>
          <w:szCs w:val="24"/>
        </w:rPr>
        <w:t xml:space="preserve"> resulting</w:t>
      </w:r>
      <w:r w:rsidR="008F1459">
        <w:rPr>
          <w:rFonts w:ascii="Arial" w:hAnsi="Arial" w:cs="Arial"/>
          <w:sz w:val="24"/>
          <w:szCs w:val="24"/>
        </w:rPr>
        <w:t xml:space="preserve"> in</w:t>
      </w:r>
      <w:r w:rsidR="00E34DE4">
        <w:rPr>
          <w:rFonts w:ascii="Arial" w:hAnsi="Arial" w:cs="Arial"/>
          <w:sz w:val="24"/>
          <w:szCs w:val="24"/>
        </w:rPr>
        <w:t xml:space="preserve"> </w:t>
      </w:r>
      <w:r w:rsidR="00EE7E82">
        <w:rPr>
          <w:rFonts w:ascii="Arial" w:hAnsi="Arial" w:cs="Arial"/>
          <w:sz w:val="24"/>
          <w:szCs w:val="24"/>
        </w:rPr>
        <w:t xml:space="preserve">poor </w:t>
      </w:r>
      <w:r w:rsidR="008F1459">
        <w:rPr>
          <w:rFonts w:ascii="Arial" w:hAnsi="Arial" w:cs="Arial"/>
          <w:sz w:val="24"/>
          <w:szCs w:val="24"/>
        </w:rPr>
        <w:t>outcomes for children left un</w:t>
      </w:r>
      <w:r w:rsidR="0033161C">
        <w:rPr>
          <w:rFonts w:ascii="Arial" w:hAnsi="Arial" w:cs="Arial"/>
          <w:sz w:val="24"/>
          <w:szCs w:val="24"/>
        </w:rPr>
        <w:t>diagnosed (Wright et al.,</w:t>
      </w:r>
      <w:r w:rsidR="002D08AA">
        <w:rPr>
          <w:rFonts w:ascii="Arial" w:hAnsi="Arial" w:cs="Arial"/>
          <w:sz w:val="24"/>
          <w:szCs w:val="24"/>
        </w:rPr>
        <w:t xml:space="preserve"> 2015)</w:t>
      </w:r>
      <w:r w:rsidR="00377F27">
        <w:rPr>
          <w:rFonts w:ascii="Arial" w:hAnsi="Arial" w:cs="Arial"/>
          <w:sz w:val="24"/>
          <w:szCs w:val="24"/>
        </w:rPr>
        <w:t>.</w:t>
      </w:r>
      <w:r w:rsidR="00536A3A">
        <w:rPr>
          <w:rFonts w:ascii="Arial" w:hAnsi="Arial" w:cs="Arial"/>
          <w:sz w:val="24"/>
          <w:szCs w:val="24"/>
        </w:rPr>
        <w:t xml:space="preserve"> </w:t>
      </w:r>
      <w:r w:rsidR="00761D12">
        <w:rPr>
          <w:rFonts w:ascii="Arial" w:hAnsi="Arial" w:cs="Arial"/>
          <w:sz w:val="24"/>
          <w:szCs w:val="24"/>
        </w:rPr>
        <w:t xml:space="preserve"> </w:t>
      </w:r>
      <w:r w:rsidR="00A40F7A">
        <w:rPr>
          <w:rFonts w:ascii="Arial" w:hAnsi="Arial" w:cs="Arial"/>
          <w:sz w:val="24"/>
          <w:szCs w:val="24"/>
        </w:rPr>
        <w:t>F</w:t>
      </w:r>
      <w:r w:rsidR="00761D12">
        <w:rPr>
          <w:rFonts w:ascii="Arial" w:hAnsi="Arial" w:cs="Arial"/>
          <w:sz w:val="24"/>
          <w:szCs w:val="24"/>
        </w:rPr>
        <w:t>urthermore</w:t>
      </w:r>
      <w:r w:rsidR="004A63FF">
        <w:rPr>
          <w:rFonts w:ascii="Arial" w:hAnsi="Arial" w:cs="Arial"/>
          <w:sz w:val="24"/>
          <w:szCs w:val="24"/>
        </w:rPr>
        <w:t>, French et</w:t>
      </w:r>
      <w:r w:rsidR="0080194A">
        <w:rPr>
          <w:rFonts w:ascii="Arial" w:hAnsi="Arial" w:cs="Arial"/>
          <w:sz w:val="24"/>
          <w:szCs w:val="24"/>
        </w:rPr>
        <w:t xml:space="preserve"> at. (2020) also states</w:t>
      </w:r>
      <w:r w:rsidR="005F6262">
        <w:rPr>
          <w:rFonts w:ascii="Arial" w:hAnsi="Arial" w:cs="Arial"/>
          <w:sz w:val="24"/>
          <w:szCs w:val="24"/>
        </w:rPr>
        <w:t xml:space="preserve"> the pathways</w:t>
      </w:r>
      <w:r w:rsidR="008D76B0">
        <w:rPr>
          <w:rFonts w:ascii="Arial" w:hAnsi="Arial" w:cs="Arial"/>
          <w:sz w:val="24"/>
          <w:szCs w:val="24"/>
        </w:rPr>
        <w:t xml:space="preserve"> are complex with GPs having limited recognition</w:t>
      </w:r>
      <w:r w:rsidR="00DD536F">
        <w:rPr>
          <w:rFonts w:ascii="Arial" w:hAnsi="Arial" w:cs="Arial"/>
          <w:sz w:val="24"/>
          <w:szCs w:val="24"/>
        </w:rPr>
        <w:t xml:space="preserve"> and knowledge suggesting </w:t>
      </w:r>
      <w:r w:rsidR="00C36B3A">
        <w:rPr>
          <w:rFonts w:ascii="Arial" w:hAnsi="Arial" w:cs="Arial"/>
          <w:sz w:val="24"/>
          <w:szCs w:val="24"/>
        </w:rPr>
        <w:t xml:space="preserve">there are </w:t>
      </w:r>
      <w:r w:rsidR="00DD536F">
        <w:rPr>
          <w:rFonts w:ascii="Arial" w:hAnsi="Arial" w:cs="Arial"/>
          <w:sz w:val="24"/>
          <w:szCs w:val="24"/>
        </w:rPr>
        <w:t>key issues around GPs</w:t>
      </w:r>
      <w:r w:rsidR="002F1994">
        <w:rPr>
          <w:rFonts w:ascii="Arial" w:hAnsi="Arial" w:cs="Arial"/>
          <w:sz w:val="24"/>
          <w:szCs w:val="24"/>
        </w:rPr>
        <w:t xml:space="preserve"> ability to identify ADHD and the pathways for children.</w:t>
      </w:r>
      <w:r w:rsidR="00A40F7A">
        <w:rPr>
          <w:rFonts w:ascii="Arial" w:hAnsi="Arial" w:cs="Arial"/>
          <w:sz w:val="24"/>
          <w:szCs w:val="24"/>
        </w:rPr>
        <w:t xml:space="preserve"> </w:t>
      </w:r>
      <w:r w:rsidR="00536A3A">
        <w:rPr>
          <w:rFonts w:ascii="Arial" w:hAnsi="Arial" w:cs="Arial"/>
          <w:sz w:val="24"/>
          <w:szCs w:val="24"/>
        </w:rPr>
        <w:t>Highlighting recognition</w:t>
      </w:r>
      <w:r w:rsidR="00721901">
        <w:rPr>
          <w:rFonts w:ascii="Arial" w:hAnsi="Arial" w:cs="Arial"/>
          <w:sz w:val="24"/>
          <w:szCs w:val="24"/>
        </w:rPr>
        <w:t xml:space="preserve"> of ADHD as a common barrier</w:t>
      </w:r>
      <w:r w:rsidR="001A6022">
        <w:rPr>
          <w:rFonts w:ascii="Arial" w:hAnsi="Arial" w:cs="Arial"/>
          <w:sz w:val="24"/>
          <w:szCs w:val="24"/>
        </w:rPr>
        <w:t xml:space="preserve"> </w:t>
      </w:r>
      <w:r w:rsidR="00310236">
        <w:rPr>
          <w:rFonts w:ascii="Arial" w:hAnsi="Arial" w:cs="Arial"/>
          <w:sz w:val="24"/>
          <w:szCs w:val="24"/>
        </w:rPr>
        <w:t xml:space="preserve">for </w:t>
      </w:r>
      <w:r w:rsidR="001A6022">
        <w:rPr>
          <w:rFonts w:ascii="Arial" w:hAnsi="Arial" w:cs="Arial"/>
          <w:sz w:val="24"/>
          <w:szCs w:val="24"/>
        </w:rPr>
        <w:t>children and families</w:t>
      </w:r>
      <w:r w:rsidR="00310236">
        <w:rPr>
          <w:rFonts w:ascii="Arial" w:hAnsi="Arial" w:cs="Arial"/>
          <w:sz w:val="24"/>
          <w:szCs w:val="24"/>
        </w:rPr>
        <w:t>, often resulting in red</w:t>
      </w:r>
      <w:r w:rsidR="002C61F0">
        <w:rPr>
          <w:rFonts w:ascii="Arial" w:hAnsi="Arial" w:cs="Arial"/>
          <w:sz w:val="24"/>
          <w:szCs w:val="24"/>
        </w:rPr>
        <w:t>ucing the quality of life f</w:t>
      </w:r>
      <w:r w:rsidR="00B0137F">
        <w:rPr>
          <w:rFonts w:ascii="Arial" w:hAnsi="Arial" w:cs="Arial"/>
          <w:sz w:val="24"/>
          <w:szCs w:val="24"/>
        </w:rPr>
        <w:t>or</w:t>
      </w:r>
      <w:r w:rsidR="002C61F0">
        <w:rPr>
          <w:rFonts w:ascii="Arial" w:hAnsi="Arial" w:cs="Arial"/>
          <w:sz w:val="24"/>
          <w:szCs w:val="24"/>
        </w:rPr>
        <w:t xml:space="preserve"> children</w:t>
      </w:r>
      <w:r w:rsidR="00427C08">
        <w:rPr>
          <w:rFonts w:ascii="Arial" w:hAnsi="Arial" w:cs="Arial"/>
          <w:sz w:val="24"/>
          <w:szCs w:val="24"/>
        </w:rPr>
        <w:t xml:space="preserve"> where ADHD has </w:t>
      </w:r>
      <w:r w:rsidR="00B0137F">
        <w:rPr>
          <w:rFonts w:ascii="Arial" w:hAnsi="Arial" w:cs="Arial"/>
          <w:sz w:val="24"/>
          <w:szCs w:val="24"/>
        </w:rPr>
        <w:t>gone un</w:t>
      </w:r>
      <w:r w:rsidR="00427C08">
        <w:rPr>
          <w:rFonts w:ascii="Arial" w:hAnsi="Arial" w:cs="Arial"/>
          <w:sz w:val="24"/>
          <w:szCs w:val="24"/>
        </w:rPr>
        <w:t>recognised</w:t>
      </w:r>
      <w:r w:rsidR="00521750">
        <w:rPr>
          <w:rFonts w:ascii="Arial" w:hAnsi="Arial" w:cs="Arial"/>
          <w:sz w:val="24"/>
          <w:szCs w:val="24"/>
        </w:rPr>
        <w:t xml:space="preserve"> (ADHD INSITUTE, </w:t>
      </w:r>
      <w:r w:rsidR="009914F7">
        <w:rPr>
          <w:rFonts w:ascii="Arial" w:hAnsi="Arial" w:cs="Arial"/>
          <w:sz w:val="24"/>
          <w:szCs w:val="24"/>
        </w:rPr>
        <w:t>2021)</w:t>
      </w:r>
      <w:r w:rsidR="00427C08">
        <w:rPr>
          <w:rFonts w:ascii="Arial" w:hAnsi="Arial" w:cs="Arial"/>
          <w:sz w:val="24"/>
          <w:szCs w:val="24"/>
        </w:rPr>
        <w:t xml:space="preserve">. </w:t>
      </w:r>
      <w:r w:rsidR="002A2F91">
        <w:rPr>
          <w:rFonts w:ascii="Arial" w:hAnsi="Arial" w:cs="Arial"/>
          <w:sz w:val="24"/>
          <w:szCs w:val="24"/>
        </w:rPr>
        <w:t>Resulting in</w:t>
      </w:r>
      <w:r w:rsidR="00782EC2">
        <w:rPr>
          <w:rFonts w:ascii="Arial" w:hAnsi="Arial" w:cs="Arial"/>
          <w:sz w:val="24"/>
          <w:szCs w:val="24"/>
        </w:rPr>
        <w:t xml:space="preserve"> the possibility of </w:t>
      </w:r>
      <w:r w:rsidR="00C95FF1">
        <w:rPr>
          <w:rFonts w:ascii="Arial" w:hAnsi="Arial" w:cs="Arial"/>
          <w:sz w:val="24"/>
          <w:szCs w:val="24"/>
        </w:rPr>
        <w:t>children struggl</w:t>
      </w:r>
      <w:r w:rsidR="00782EC2">
        <w:rPr>
          <w:rFonts w:ascii="Arial" w:hAnsi="Arial" w:cs="Arial"/>
          <w:sz w:val="24"/>
          <w:szCs w:val="24"/>
        </w:rPr>
        <w:t>ing</w:t>
      </w:r>
      <w:r w:rsidR="00C95FF1">
        <w:rPr>
          <w:rFonts w:ascii="Arial" w:hAnsi="Arial" w:cs="Arial"/>
          <w:sz w:val="24"/>
          <w:szCs w:val="24"/>
        </w:rPr>
        <w:t xml:space="preserve"> with behavioural issues, </w:t>
      </w:r>
      <w:r w:rsidR="00FA4978">
        <w:rPr>
          <w:rFonts w:ascii="Arial" w:hAnsi="Arial" w:cs="Arial"/>
          <w:sz w:val="24"/>
          <w:szCs w:val="24"/>
        </w:rPr>
        <w:t>discipline,</w:t>
      </w:r>
      <w:r w:rsidR="003C0727">
        <w:rPr>
          <w:rFonts w:ascii="Arial" w:hAnsi="Arial" w:cs="Arial"/>
          <w:sz w:val="24"/>
          <w:szCs w:val="24"/>
        </w:rPr>
        <w:t xml:space="preserve"> and trouble with self-regulatio</w:t>
      </w:r>
      <w:r w:rsidR="00B11544">
        <w:rPr>
          <w:rFonts w:ascii="Arial" w:hAnsi="Arial" w:cs="Arial"/>
          <w:sz w:val="24"/>
          <w:szCs w:val="24"/>
        </w:rPr>
        <w:t xml:space="preserve">n. </w:t>
      </w:r>
      <w:r w:rsidR="002C3519">
        <w:rPr>
          <w:rFonts w:ascii="Arial" w:hAnsi="Arial" w:cs="Arial"/>
          <w:sz w:val="24"/>
          <w:szCs w:val="24"/>
        </w:rPr>
        <w:t>Consequently,</w:t>
      </w:r>
      <w:r w:rsidR="00170C7E">
        <w:rPr>
          <w:rFonts w:ascii="Arial" w:hAnsi="Arial" w:cs="Arial"/>
          <w:sz w:val="24"/>
          <w:szCs w:val="24"/>
        </w:rPr>
        <w:t xml:space="preserve"> </w:t>
      </w:r>
      <w:r w:rsidR="00B11544">
        <w:rPr>
          <w:rFonts w:ascii="Arial" w:hAnsi="Arial" w:cs="Arial"/>
          <w:sz w:val="24"/>
          <w:szCs w:val="24"/>
        </w:rPr>
        <w:t>ADH</w:t>
      </w:r>
      <w:r w:rsidR="00205F77">
        <w:rPr>
          <w:rFonts w:ascii="Arial" w:hAnsi="Arial" w:cs="Arial"/>
          <w:sz w:val="24"/>
          <w:szCs w:val="24"/>
        </w:rPr>
        <w:t>D</w:t>
      </w:r>
      <w:r w:rsidR="00B11544">
        <w:rPr>
          <w:rFonts w:ascii="Arial" w:hAnsi="Arial" w:cs="Arial"/>
          <w:sz w:val="24"/>
          <w:szCs w:val="24"/>
        </w:rPr>
        <w:t xml:space="preserve"> left</w:t>
      </w:r>
      <w:r w:rsidR="00366D00">
        <w:rPr>
          <w:rFonts w:ascii="Arial" w:hAnsi="Arial" w:cs="Arial"/>
          <w:sz w:val="24"/>
          <w:szCs w:val="24"/>
        </w:rPr>
        <w:t xml:space="preserve"> </w:t>
      </w:r>
      <w:r w:rsidR="00DE4B3D">
        <w:rPr>
          <w:rFonts w:ascii="Arial" w:hAnsi="Arial" w:cs="Arial"/>
          <w:sz w:val="24"/>
          <w:szCs w:val="24"/>
        </w:rPr>
        <w:t xml:space="preserve">unrecognised and </w:t>
      </w:r>
      <w:r w:rsidR="00366D00">
        <w:rPr>
          <w:rFonts w:ascii="Arial" w:hAnsi="Arial" w:cs="Arial"/>
          <w:sz w:val="24"/>
          <w:szCs w:val="24"/>
        </w:rPr>
        <w:t>untreated</w:t>
      </w:r>
      <w:r w:rsidR="00DE4B3D">
        <w:rPr>
          <w:rFonts w:ascii="Arial" w:hAnsi="Arial" w:cs="Arial"/>
          <w:sz w:val="24"/>
          <w:szCs w:val="24"/>
        </w:rPr>
        <w:t xml:space="preserve"> can lead to developmental consequences</w:t>
      </w:r>
      <w:r w:rsidR="00262820">
        <w:rPr>
          <w:rFonts w:ascii="Arial" w:hAnsi="Arial" w:cs="Arial"/>
          <w:sz w:val="24"/>
          <w:szCs w:val="24"/>
        </w:rPr>
        <w:t xml:space="preserve"> often causing </w:t>
      </w:r>
      <w:r w:rsidR="00122F07">
        <w:rPr>
          <w:rFonts w:ascii="Arial" w:hAnsi="Arial" w:cs="Arial"/>
          <w:sz w:val="24"/>
          <w:szCs w:val="24"/>
        </w:rPr>
        <w:t xml:space="preserve">children </w:t>
      </w:r>
      <w:r w:rsidR="00262820">
        <w:rPr>
          <w:rFonts w:ascii="Arial" w:hAnsi="Arial" w:cs="Arial"/>
          <w:sz w:val="24"/>
          <w:szCs w:val="24"/>
        </w:rPr>
        <w:t>to isolate themselves</w:t>
      </w:r>
      <w:r w:rsidR="00B11544">
        <w:rPr>
          <w:rFonts w:ascii="Arial" w:hAnsi="Arial" w:cs="Arial"/>
          <w:sz w:val="24"/>
          <w:szCs w:val="24"/>
        </w:rPr>
        <w:t xml:space="preserve"> sometimes</w:t>
      </w:r>
      <w:r w:rsidR="00122F07">
        <w:rPr>
          <w:rFonts w:ascii="Arial" w:hAnsi="Arial" w:cs="Arial"/>
          <w:sz w:val="24"/>
          <w:szCs w:val="24"/>
        </w:rPr>
        <w:t xml:space="preserve"> </w:t>
      </w:r>
      <w:r w:rsidR="00741D2C">
        <w:rPr>
          <w:rFonts w:ascii="Arial" w:hAnsi="Arial" w:cs="Arial"/>
          <w:sz w:val="24"/>
          <w:szCs w:val="24"/>
        </w:rPr>
        <w:t>leading</w:t>
      </w:r>
      <w:r w:rsidR="00122F07">
        <w:rPr>
          <w:rFonts w:ascii="Arial" w:hAnsi="Arial" w:cs="Arial"/>
          <w:sz w:val="24"/>
          <w:szCs w:val="24"/>
        </w:rPr>
        <w:t xml:space="preserve"> in aggressive, </w:t>
      </w:r>
      <w:proofErr w:type="gramStart"/>
      <w:r w:rsidR="00122F07">
        <w:rPr>
          <w:rFonts w:ascii="Arial" w:hAnsi="Arial" w:cs="Arial"/>
          <w:sz w:val="24"/>
          <w:szCs w:val="24"/>
        </w:rPr>
        <w:t>antisocial</w:t>
      </w:r>
      <w:proofErr w:type="gramEnd"/>
      <w:r w:rsidR="00122F07">
        <w:rPr>
          <w:rFonts w:ascii="Arial" w:hAnsi="Arial" w:cs="Arial"/>
          <w:sz w:val="24"/>
          <w:szCs w:val="24"/>
        </w:rPr>
        <w:t xml:space="preserve"> </w:t>
      </w:r>
      <w:r w:rsidR="008863F4">
        <w:rPr>
          <w:rFonts w:ascii="Arial" w:hAnsi="Arial" w:cs="Arial"/>
          <w:sz w:val="24"/>
          <w:szCs w:val="24"/>
        </w:rPr>
        <w:t>and depressed adolescen</w:t>
      </w:r>
      <w:r w:rsidR="0078609E">
        <w:rPr>
          <w:rFonts w:ascii="Arial" w:hAnsi="Arial" w:cs="Arial"/>
          <w:sz w:val="24"/>
          <w:szCs w:val="24"/>
        </w:rPr>
        <w:t xml:space="preserve">ts (Vista Pines Health, </w:t>
      </w:r>
      <w:r w:rsidR="00575225">
        <w:rPr>
          <w:rFonts w:ascii="Arial" w:hAnsi="Arial" w:cs="Arial"/>
          <w:sz w:val="24"/>
          <w:szCs w:val="24"/>
        </w:rPr>
        <w:t xml:space="preserve">2021). </w:t>
      </w:r>
      <w:r w:rsidR="006F099B">
        <w:rPr>
          <w:rFonts w:ascii="Arial" w:hAnsi="Arial" w:cs="Arial"/>
          <w:sz w:val="24"/>
          <w:szCs w:val="24"/>
        </w:rPr>
        <w:t>Suggesting that primary care practitioners</w:t>
      </w:r>
      <w:r w:rsidR="0079494E">
        <w:rPr>
          <w:rFonts w:ascii="Arial" w:hAnsi="Arial" w:cs="Arial"/>
          <w:sz w:val="24"/>
          <w:szCs w:val="24"/>
        </w:rPr>
        <w:t xml:space="preserve"> should</w:t>
      </w:r>
      <w:r w:rsidR="006F099B">
        <w:rPr>
          <w:rFonts w:ascii="Arial" w:hAnsi="Arial" w:cs="Arial"/>
          <w:sz w:val="24"/>
          <w:szCs w:val="24"/>
        </w:rPr>
        <w:t xml:space="preserve"> be able to recognise</w:t>
      </w:r>
      <w:r w:rsidR="002C3519">
        <w:rPr>
          <w:rFonts w:ascii="Arial" w:hAnsi="Arial" w:cs="Arial"/>
          <w:sz w:val="24"/>
          <w:szCs w:val="24"/>
        </w:rPr>
        <w:t xml:space="preserve"> ADHD in </w:t>
      </w:r>
      <w:r w:rsidR="00FA4978">
        <w:rPr>
          <w:rFonts w:ascii="Arial" w:hAnsi="Arial" w:cs="Arial"/>
          <w:sz w:val="24"/>
          <w:szCs w:val="24"/>
        </w:rPr>
        <w:t>children and</w:t>
      </w:r>
      <w:r w:rsidR="002C3519">
        <w:rPr>
          <w:rFonts w:ascii="Arial" w:hAnsi="Arial" w:cs="Arial"/>
          <w:sz w:val="24"/>
          <w:szCs w:val="24"/>
        </w:rPr>
        <w:t xml:space="preserve"> r</w:t>
      </w:r>
      <w:r w:rsidR="00FF3CF3">
        <w:rPr>
          <w:rFonts w:ascii="Arial" w:hAnsi="Arial" w:cs="Arial"/>
          <w:sz w:val="24"/>
          <w:szCs w:val="24"/>
        </w:rPr>
        <w:t>efer to appropriate pathways for children to have support and treatment</w:t>
      </w:r>
      <w:r w:rsidR="009D0472">
        <w:rPr>
          <w:rFonts w:ascii="Arial" w:hAnsi="Arial" w:cs="Arial"/>
          <w:sz w:val="24"/>
          <w:szCs w:val="24"/>
        </w:rPr>
        <w:t xml:space="preserve"> for ADHD effectively</w:t>
      </w:r>
      <w:r w:rsidR="00FF3CF3">
        <w:rPr>
          <w:rFonts w:ascii="Arial" w:hAnsi="Arial" w:cs="Arial"/>
          <w:sz w:val="24"/>
          <w:szCs w:val="24"/>
        </w:rPr>
        <w:t>.</w:t>
      </w:r>
    </w:p>
    <w:p w14:paraId="4EC21FB4" w14:textId="77777777" w:rsidR="001E385B" w:rsidRDefault="001E385B" w:rsidP="00015C0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5E004D0" w14:textId="01BCEDB9" w:rsidR="00632D2B" w:rsidRDefault="001C32FF" w:rsidP="00015C0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treatment does not ‘cure’ ADHD</w:t>
      </w:r>
      <w:r w:rsidR="00964F92">
        <w:rPr>
          <w:rFonts w:ascii="Arial" w:hAnsi="Arial" w:cs="Arial"/>
          <w:sz w:val="24"/>
          <w:szCs w:val="24"/>
        </w:rPr>
        <w:t>, treatment can be offered in an array of ways that are best suited to the individual</w:t>
      </w:r>
      <w:r w:rsidR="00425C94">
        <w:rPr>
          <w:rFonts w:ascii="Arial" w:hAnsi="Arial" w:cs="Arial"/>
          <w:sz w:val="24"/>
          <w:szCs w:val="24"/>
        </w:rPr>
        <w:t>, medications and behavioural interventions can be implemented</w:t>
      </w:r>
      <w:r w:rsidR="00445E28">
        <w:rPr>
          <w:rFonts w:ascii="Arial" w:hAnsi="Arial" w:cs="Arial"/>
          <w:sz w:val="24"/>
          <w:szCs w:val="24"/>
        </w:rPr>
        <w:t>,</w:t>
      </w:r>
      <w:r w:rsidR="00425C94">
        <w:rPr>
          <w:rFonts w:ascii="Arial" w:hAnsi="Arial" w:cs="Arial"/>
          <w:sz w:val="24"/>
          <w:szCs w:val="24"/>
        </w:rPr>
        <w:t xml:space="preserve"> h</w:t>
      </w:r>
      <w:r w:rsidR="00964F92">
        <w:rPr>
          <w:rFonts w:ascii="Arial" w:hAnsi="Arial" w:cs="Arial"/>
          <w:sz w:val="24"/>
          <w:szCs w:val="24"/>
        </w:rPr>
        <w:t>elping with the symptoms</w:t>
      </w:r>
      <w:r w:rsidR="00445E28">
        <w:rPr>
          <w:rFonts w:ascii="Arial" w:hAnsi="Arial" w:cs="Arial"/>
          <w:sz w:val="24"/>
          <w:szCs w:val="24"/>
        </w:rPr>
        <w:t xml:space="preserve"> of ADHD</w:t>
      </w:r>
      <w:r w:rsidR="00167F10">
        <w:rPr>
          <w:rFonts w:ascii="Arial" w:hAnsi="Arial" w:cs="Arial"/>
          <w:sz w:val="24"/>
          <w:szCs w:val="24"/>
        </w:rPr>
        <w:t xml:space="preserve"> </w:t>
      </w:r>
      <w:r w:rsidR="00325760">
        <w:rPr>
          <w:rFonts w:ascii="Arial" w:hAnsi="Arial" w:cs="Arial"/>
          <w:sz w:val="24"/>
          <w:szCs w:val="24"/>
        </w:rPr>
        <w:t xml:space="preserve">and to improve </w:t>
      </w:r>
      <w:r w:rsidR="00445E28">
        <w:rPr>
          <w:rFonts w:ascii="Arial" w:hAnsi="Arial" w:cs="Arial"/>
          <w:sz w:val="24"/>
          <w:szCs w:val="24"/>
        </w:rPr>
        <w:t xml:space="preserve">daily </w:t>
      </w:r>
      <w:r w:rsidR="00325760">
        <w:rPr>
          <w:rFonts w:ascii="Arial" w:hAnsi="Arial" w:cs="Arial"/>
          <w:sz w:val="24"/>
          <w:szCs w:val="24"/>
        </w:rPr>
        <w:t xml:space="preserve">functioning </w:t>
      </w:r>
      <w:r w:rsidR="00425C94">
        <w:rPr>
          <w:rFonts w:ascii="Arial" w:hAnsi="Arial" w:cs="Arial"/>
          <w:sz w:val="24"/>
          <w:szCs w:val="24"/>
        </w:rPr>
        <w:t>(</w:t>
      </w:r>
      <w:r w:rsidR="0072243C">
        <w:rPr>
          <w:rFonts w:ascii="Arial" w:hAnsi="Arial" w:cs="Arial"/>
          <w:sz w:val="24"/>
          <w:szCs w:val="24"/>
        </w:rPr>
        <w:t>Mayo Clinic, 2019</w:t>
      </w:r>
      <w:r w:rsidR="00AF59D4">
        <w:rPr>
          <w:rFonts w:ascii="Arial" w:hAnsi="Arial" w:cs="Arial"/>
          <w:sz w:val="24"/>
          <w:szCs w:val="24"/>
        </w:rPr>
        <w:t>; N</w:t>
      </w:r>
      <w:r w:rsidR="00DE3327">
        <w:rPr>
          <w:rFonts w:ascii="Arial" w:hAnsi="Arial" w:cs="Arial"/>
          <w:sz w:val="24"/>
          <w:szCs w:val="24"/>
        </w:rPr>
        <w:t>IH, no date</w:t>
      </w:r>
      <w:r w:rsidR="0072243C">
        <w:rPr>
          <w:rFonts w:ascii="Arial" w:hAnsi="Arial" w:cs="Arial"/>
          <w:sz w:val="24"/>
          <w:szCs w:val="24"/>
        </w:rPr>
        <w:t>)</w:t>
      </w:r>
      <w:r w:rsidR="005F505C">
        <w:rPr>
          <w:rFonts w:ascii="Arial" w:hAnsi="Arial" w:cs="Arial"/>
          <w:sz w:val="24"/>
          <w:szCs w:val="24"/>
        </w:rPr>
        <w:t>. Essentially offering</w:t>
      </w:r>
      <w:r w:rsidR="00D73E11">
        <w:rPr>
          <w:rFonts w:ascii="Arial" w:hAnsi="Arial" w:cs="Arial"/>
          <w:sz w:val="24"/>
          <w:szCs w:val="24"/>
        </w:rPr>
        <w:t xml:space="preserve"> a person-centred</w:t>
      </w:r>
      <w:r w:rsidR="00066459">
        <w:rPr>
          <w:rFonts w:ascii="Arial" w:hAnsi="Arial" w:cs="Arial"/>
          <w:sz w:val="24"/>
          <w:szCs w:val="24"/>
        </w:rPr>
        <w:t xml:space="preserve"> approach, utilising</w:t>
      </w:r>
      <w:r w:rsidR="005F505C">
        <w:rPr>
          <w:rFonts w:ascii="Arial" w:hAnsi="Arial" w:cs="Arial"/>
          <w:sz w:val="24"/>
          <w:szCs w:val="24"/>
        </w:rPr>
        <w:t xml:space="preserve"> </w:t>
      </w:r>
      <w:r w:rsidR="008426CE">
        <w:rPr>
          <w:rFonts w:ascii="Arial" w:hAnsi="Arial" w:cs="Arial"/>
          <w:sz w:val="24"/>
          <w:szCs w:val="24"/>
        </w:rPr>
        <w:t xml:space="preserve">multiple </w:t>
      </w:r>
      <w:r w:rsidR="004D018F">
        <w:rPr>
          <w:rFonts w:ascii="Arial" w:hAnsi="Arial" w:cs="Arial"/>
          <w:sz w:val="24"/>
          <w:szCs w:val="24"/>
        </w:rPr>
        <w:t xml:space="preserve">ways of supporting </w:t>
      </w:r>
      <w:r w:rsidR="00066459">
        <w:rPr>
          <w:rFonts w:ascii="Arial" w:hAnsi="Arial" w:cs="Arial"/>
          <w:sz w:val="24"/>
          <w:szCs w:val="24"/>
        </w:rPr>
        <w:t>children</w:t>
      </w:r>
      <w:r w:rsidR="004D018F">
        <w:rPr>
          <w:rFonts w:ascii="Arial" w:hAnsi="Arial" w:cs="Arial"/>
          <w:sz w:val="24"/>
          <w:szCs w:val="24"/>
        </w:rPr>
        <w:t xml:space="preserve"> with ADHD and making adaptions </w:t>
      </w:r>
      <w:r w:rsidR="007B2237">
        <w:rPr>
          <w:rFonts w:ascii="Arial" w:hAnsi="Arial" w:cs="Arial"/>
          <w:sz w:val="24"/>
          <w:szCs w:val="24"/>
        </w:rPr>
        <w:t xml:space="preserve">for them to </w:t>
      </w:r>
      <w:r w:rsidR="00D17B5C">
        <w:rPr>
          <w:rFonts w:ascii="Arial" w:hAnsi="Arial" w:cs="Arial"/>
          <w:sz w:val="24"/>
          <w:szCs w:val="24"/>
        </w:rPr>
        <w:t>function in society</w:t>
      </w:r>
      <w:r w:rsidR="00425C94">
        <w:rPr>
          <w:rFonts w:ascii="Arial" w:hAnsi="Arial" w:cs="Arial"/>
          <w:sz w:val="24"/>
          <w:szCs w:val="24"/>
        </w:rPr>
        <w:t xml:space="preserve">. </w:t>
      </w:r>
      <w:r w:rsidR="00AB6EF5">
        <w:rPr>
          <w:rFonts w:ascii="Arial" w:hAnsi="Arial" w:cs="Arial"/>
          <w:sz w:val="24"/>
          <w:szCs w:val="24"/>
        </w:rPr>
        <w:t>Th</w:t>
      </w:r>
      <w:r w:rsidR="005B4AEA">
        <w:rPr>
          <w:rFonts w:ascii="Arial" w:hAnsi="Arial" w:cs="Arial"/>
          <w:sz w:val="24"/>
          <w:szCs w:val="24"/>
        </w:rPr>
        <w:t xml:space="preserve">is </w:t>
      </w:r>
      <w:r w:rsidR="00564ABE">
        <w:rPr>
          <w:rFonts w:ascii="Arial" w:hAnsi="Arial" w:cs="Arial"/>
          <w:sz w:val="24"/>
          <w:szCs w:val="24"/>
        </w:rPr>
        <w:t>contrasts with</w:t>
      </w:r>
      <w:r w:rsidR="005B4AEA">
        <w:rPr>
          <w:rFonts w:ascii="Arial" w:hAnsi="Arial" w:cs="Arial"/>
          <w:sz w:val="24"/>
          <w:szCs w:val="24"/>
        </w:rPr>
        <w:t xml:space="preserve"> the medical model</w:t>
      </w:r>
      <w:r w:rsidR="006546F9">
        <w:rPr>
          <w:rFonts w:ascii="Arial" w:hAnsi="Arial" w:cs="Arial"/>
          <w:sz w:val="24"/>
          <w:szCs w:val="24"/>
        </w:rPr>
        <w:t xml:space="preserve"> where </w:t>
      </w:r>
      <w:r w:rsidR="007B2237">
        <w:rPr>
          <w:rFonts w:ascii="Arial" w:hAnsi="Arial" w:cs="Arial"/>
          <w:sz w:val="24"/>
          <w:szCs w:val="24"/>
        </w:rPr>
        <w:t>ADHD</w:t>
      </w:r>
      <w:r w:rsidR="006546F9">
        <w:rPr>
          <w:rFonts w:ascii="Arial" w:hAnsi="Arial" w:cs="Arial"/>
          <w:sz w:val="24"/>
          <w:szCs w:val="24"/>
        </w:rPr>
        <w:t xml:space="preserve"> medication would</w:t>
      </w:r>
      <w:r w:rsidR="00B07826">
        <w:rPr>
          <w:rFonts w:ascii="Arial" w:hAnsi="Arial" w:cs="Arial"/>
          <w:sz w:val="24"/>
          <w:szCs w:val="24"/>
        </w:rPr>
        <w:t xml:space="preserve"> </w:t>
      </w:r>
      <w:r w:rsidR="00D17B5C">
        <w:rPr>
          <w:rFonts w:ascii="Arial" w:hAnsi="Arial" w:cs="Arial"/>
          <w:sz w:val="24"/>
          <w:szCs w:val="24"/>
        </w:rPr>
        <w:t>‘</w:t>
      </w:r>
      <w:r w:rsidR="006941B5">
        <w:rPr>
          <w:rFonts w:ascii="Arial" w:hAnsi="Arial" w:cs="Arial"/>
          <w:sz w:val="24"/>
          <w:szCs w:val="24"/>
        </w:rPr>
        <w:t>fix</w:t>
      </w:r>
      <w:r w:rsidR="00D17B5C">
        <w:rPr>
          <w:rFonts w:ascii="Arial" w:hAnsi="Arial" w:cs="Arial"/>
          <w:sz w:val="24"/>
          <w:szCs w:val="24"/>
        </w:rPr>
        <w:t>’</w:t>
      </w:r>
      <w:r w:rsidR="006941B5">
        <w:rPr>
          <w:rFonts w:ascii="Arial" w:hAnsi="Arial" w:cs="Arial"/>
          <w:sz w:val="24"/>
          <w:szCs w:val="24"/>
        </w:rPr>
        <w:t xml:space="preserve"> what is </w:t>
      </w:r>
      <w:r w:rsidR="00907119">
        <w:rPr>
          <w:rFonts w:ascii="Arial" w:hAnsi="Arial" w:cs="Arial"/>
          <w:sz w:val="24"/>
          <w:szCs w:val="24"/>
        </w:rPr>
        <w:t>‘</w:t>
      </w:r>
      <w:r w:rsidR="006941B5">
        <w:rPr>
          <w:rFonts w:ascii="Arial" w:hAnsi="Arial" w:cs="Arial"/>
          <w:sz w:val="24"/>
          <w:szCs w:val="24"/>
        </w:rPr>
        <w:t>wrong</w:t>
      </w:r>
      <w:r w:rsidR="00D17B5C">
        <w:rPr>
          <w:rFonts w:ascii="Arial" w:hAnsi="Arial" w:cs="Arial"/>
          <w:sz w:val="24"/>
          <w:szCs w:val="24"/>
        </w:rPr>
        <w:t>’</w:t>
      </w:r>
      <w:r w:rsidR="00941483">
        <w:rPr>
          <w:rFonts w:ascii="Arial" w:hAnsi="Arial" w:cs="Arial"/>
          <w:sz w:val="24"/>
          <w:szCs w:val="24"/>
        </w:rPr>
        <w:t xml:space="preserve"> with the person not what the person needs </w:t>
      </w:r>
      <w:r w:rsidR="00907119">
        <w:rPr>
          <w:rFonts w:ascii="Arial" w:hAnsi="Arial" w:cs="Arial"/>
          <w:sz w:val="24"/>
          <w:szCs w:val="24"/>
        </w:rPr>
        <w:t>to contribute to society</w:t>
      </w:r>
      <w:r w:rsidR="00D22F6D">
        <w:rPr>
          <w:rFonts w:ascii="Arial" w:hAnsi="Arial" w:cs="Arial"/>
          <w:sz w:val="24"/>
          <w:szCs w:val="24"/>
        </w:rPr>
        <w:t>, using person-centred practice</w:t>
      </w:r>
      <w:r w:rsidR="00907119">
        <w:rPr>
          <w:rFonts w:ascii="Arial" w:hAnsi="Arial" w:cs="Arial"/>
          <w:sz w:val="24"/>
          <w:szCs w:val="24"/>
        </w:rPr>
        <w:t xml:space="preserve"> </w:t>
      </w:r>
      <w:r w:rsidR="00941483">
        <w:rPr>
          <w:rFonts w:ascii="Arial" w:hAnsi="Arial" w:cs="Arial"/>
          <w:sz w:val="24"/>
          <w:szCs w:val="24"/>
        </w:rPr>
        <w:t xml:space="preserve">(Disability Nottinghamshire, </w:t>
      </w:r>
      <w:r w:rsidR="00D14A54">
        <w:rPr>
          <w:rFonts w:ascii="Arial" w:hAnsi="Arial" w:cs="Arial"/>
          <w:sz w:val="24"/>
          <w:szCs w:val="24"/>
        </w:rPr>
        <w:t>no date)</w:t>
      </w:r>
      <w:r w:rsidR="006941B5">
        <w:rPr>
          <w:rFonts w:ascii="Arial" w:hAnsi="Arial" w:cs="Arial"/>
          <w:sz w:val="24"/>
          <w:szCs w:val="24"/>
        </w:rPr>
        <w:t xml:space="preserve">. </w:t>
      </w:r>
      <w:r w:rsidR="00313D4C">
        <w:rPr>
          <w:rFonts w:ascii="Arial" w:hAnsi="Arial" w:cs="Arial"/>
          <w:sz w:val="24"/>
          <w:szCs w:val="24"/>
        </w:rPr>
        <w:t>H</w:t>
      </w:r>
      <w:r w:rsidR="00E30E39">
        <w:rPr>
          <w:rFonts w:ascii="Arial" w:hAnsi="Arial" w:cs="Arial"/>
          <w:sz w:val="24"/>
          <w:szCs w:val="24"/>
        </w:rPr>
        <w:t>owever</w:t>
      </w:r>
      <w:r w:rsidR="00313D4C">
        <w:rPr>
          <w:rFonts w:ascii="Arial" w:hAnsi="Arial" w:cs="Arial"/>
          <w:sz w:val="24"/>
          <w:szCs w:val="24"/>
        </w:rPr>
        <w:t>,</w:t>
      </w:r>
      <w:r w:rsidR="00E30E39">
        <w:rPr>
          <w:rFonts w:ascii="Arial" w:hAnsi="Arial" w:cs="Arial"/>
          <w:sz w:val="24"/>
          <w:szCs w:val="24"/>
        </w:rPr>
        <w:t xml:space="preserve"> the medical mo</w:t>
      </w:r>
      <w:r w:rsidR="00313D4C">
        <w:rPr>
          <w:rFonts w:ascii="Arial" w:hAnsi="Arial" w:cs="Arial"/>
          <w:sz w:val="24"/>
          <w:szCs w:val="24"/>
        </w:rPr>
        <w:t>d</w:t>
      </w:r>
      <w:r w:rsidR="00E30E39">
        <w:rPr>
          <w:rFonts w:ascii="Arial" w:hAnsi="Arial" w:cs="Arial"/>
          <w:sz w:val="24"/>
          <w:szCs w:val="24"/>
        </w:rPr>
        <w:t>e</w:t>
      </w:r>
      <w:r w:rsidR="00313D4C">
        <w:rPr>
          <w:rFonts w:ascii="Arial" w:hAnsi="Arial" w:cs="Arial"/>
          <w:sz w:val="24"/>
          <w:szCs w:val="24"/>
        </w:rPr>
        <w:t>l</w:t>
      </w:r>
      <w:r w:rsidR="00E30E39">
        <w:rPr>
          <w:rFonts w:ascii="Arial" w:hAnsi="Arial" w:cs="Arial"/>
          <w:sz w:val="24"/>
          <w:szCs w:val="24"/>
        </w:rPr>
        <w:t xml:space="preserve"> does ha</w:t>
      </w:r>
      <w:r w:rsidR="00313D4C">
        <w:rPr>
          <w:rFonts w:ascii="Arial" w:hAnsi="Arial" w:cs="Arial"/>
          <w:sz w:val="24"/>
          <w:szCs w:val="24"/>
        </w:rPr>
        <w:t>ve</w:t>
      </w:r>
      <w:r w:rsidR="00E30E39">
        <w:rPr>
          <w:rFonts w:ascii="Arial" w:hAnsi="Arial" w:cs="Arial"/>
          <w:sz w:val="24"/>
          <w:szCs w:val="24"/>
        </w:rPr>
        <w:t xml:space="preserve"> its place and </w:t>
      </w:r>
      <w:r w:rsidR="00907119">
        <w:rPr>
          <w:rFonts w:ascii="Arial" w:hAnsi="Arial" w:cs="Arial"/>
          <w:sz w:val="24"/>
          <w:szCs w:val="24"/>
        </w:rPr>
        <w:t>clarifies</w:t>
      </w:r>
      <w:r w:rsidR="00313D4C">
        <w:rPr>
          <w:rFonts w:ascii="Arial" w:hAnsi="Arial" w:cs="Arial"/>
          <w:sz w:val="24"/>
          <w:szCs w:val="24"/>
        </w:rPr>
        <w:t xml:space="preserve"> illness and loss of function</w:t>
      </w:r>
      <w:r w:rsidR="004E1F5C">
        <w:rPr>
          <w:rFonts w:ascii="Arial" w:hAnsi="Arial" w:cs="Arial"/>
          <w:sz w:val="24"/>
          <w:szCs w:val="24"/>
        </w:rPr>
        <w:t xml:space="preserve">, it does not however promote </w:t>
      </w:r>
      <w:r w:rsidR="00B50536">
        <w:rPr>
          <w:rFonts w:ascii="Arial" w:hAnsi="Arial" w:cs="Arial"/>
          <w:sz w:val="24"/>
          <w:szCs w:val="24"/>
        </w:rPr>
        <w:t xml:space="preserve">equality and </w:t>
      </w:r>
      <w:r w:rsidR="00610C85">
        <w:rPr>
          <w:rFonts w:ascii="Arial" w:hAnsi="Arial" w:cs="Arial"/>
          <w:sz w:val="24"/>
          <w:szCs w:val="24"/>
        </w:rPr>
        <w:t xml:space="preserve">opportunities to accommodate and adapt physical </w:t>
      </w:r>
      <w:r w:rsidR="001F4FDD">
        <w:rPr>
          <w:rFonts w:ascii="Arial" w:hAnsi="Arial" w:cs="Arial"/>
          <w:sz w:val="24"/>
          <w:szCs w:val="24"/>
        </w:rPr>
        <w:t>environments</w:t>
      </w:r>
      <w:r w:rsidR="00610C85">
        <w:rPr>
          <w:rFonts w:ascii="Arial" w:hAnsi="Arial" w:cs="Arial"/>
          <w:sz w:val="24"/>
          <w:szCs w:val="24"/>
        </w:rPr>
        <w:t xml:space="preserve"> to improve life for those with ADHD</w:t>
      </w:r>
      <w:r w:rsidR="008F660E">
        <w:rPr>
          <w:rFonts w:ascii="Arial" w:hAnsi="Arial" w:cs="Arial"/>
          <w:sz w:val="24"/>
          <w:szCs w:val="24"/>
        </w:rPr>
        <w:t xml:space="preserve"> and does not have a person-centred approach</w:t>
      </w:r>
      <w:r w:rsidR="00610C85">
        <w:rPr>
          <w:rFonts w:ascii="Arial" w:hAnsi="Arial" w:cs="Arial"/>
          <w:sz w:val="24"/>
          <w:szCs w:val="24"/>
        </w:rPr>
        <w:t xml:space="preserve"> (</w:t>
      </w:r>
      <w:r w:rsidR="004D4CBA">
        <w:rPr>
          <w:rFonts w:ascii="Arial" w:hAnsi="Arial" w:cs="Arial"/>
          <w:sz w:val="24"/>
          <w:szCs w:val="24"/>
        </w:rPr>
        <w:t>Office of Developmental</w:t>
      </w:r>
      <w:r w:rsidR="006F0375">
        <w:rPr>
          <w:rFonts w:ascii="Arial" w:hAnsi="Arial" w:cs="Arial"/>
          <w:sz w:val="24"/>
          <w:szCs w:val="24"/>
        </w:rPr>
        <w:t xml:space="preserve"> Primary Care</w:t>
      </w:r>
      <w:r w:rsidR="006F5B60">
        <w:rPr>
          <w:rFonts w:ascii="Arial" w:hAnsi="Arial" w:cs="Arial"/>
          <w:sz w:val="24"/>
          <w:szCs w:val="24"/>
        </w:rPr>
        <w:t>, 201</w:t>
      </w:r>
      <w:r w:rsidR="00E23A9F">
        <w:rPr>
          <w:rFonts w:ascii="Arial" w:hAnsi="Arial" w:cs="Arial"/>
          <w:sz w:val="24"/>
          <w:szCs w:val="24"/>
        </w:rPr>
        <w:t>8</w:t>
      </w:r>
      <w:r w:rsidR="006F5B60">
        <w:rPr>
          <w:rFonts w:ascii="Arial" w:hAnsi="Arial" w:cs="Arial"/>
          <w:sz w:val="24"/>
          <w:szCs w:val="24"/>
        </w:rPr>
        <w:t>).</w:t>
      </w:r>
      <w:r w:rsidR="004D4CBA">
        <w:rPr>
          <w:rFonts w:ascii="Arial" w:hAnsi="Arial" w:cs="Arial"/>
          <w:sz w:val="24"/>
          <w:szCs w:val="24"/>
        </w:rPr>
        <w:t xml:space="preserve">  </w:t>
      </w:r>
      <w:r w:rsidR="00610C85">
        <w:rPr>
          <w:rFonts w:ascii="Arial" w:hAnsi="Arial" w:cs="Arial"/>
          <w:sz w:val="24"/>
          <w:szCs w:val="24"/>
        </w:rPr>
        <w:t xml:space="preserve"> </w:t>
      </w:r>
      <w:r w:rsidR="00313D4C">
        <w:rPr>
          <w:rFonts w:ascii="Arial" w:hAnsi="Arial" w:cs="Arial"/>
          <w:sz w:val="24"/>
          <w:szCs w:val="24"/>
        </w:rPr>
        <w:t xml:space="preserve"> </w:t>
      </w:r>
      <w:r w:rsidR="00541D93">
        <w:rPr>
          <w:rFonts w:ascii="Arial" w:hAnsi="Arial" w:cs="Arial"/>
          <w:sz w:val="24"/>
          <w:szCs w:val="24"/>
        </w:rPr>
        <w:lastRenderedPageBreak/>
        <w:t xml:space="preserve">Therefore, </w:t>
      </w:r>
      <w:r w:rsidR="00BB1C98">
        <w:rPr>
          <w:rFonts w:ascii="Arial" w:hAnsi="Arial" w:cs="Arial"/>
          <w:sz w:val="24"/>
          <w:szCs w:val="24"/>
        </w:rPr>
        <w:t xml:space="preserve">the social model is </w:t>
      </w:r>
      <w:r w:rsidR="00CB22D8">
        <w:rPr>
          <w:rFonts w:ascii="Arial" w:hAnsi="Arial" w:cs="Arial"/>
          <w:sz w:val="24"/>
          <w:szCs w:val="24"/>
        </w:rPr>
        <w:t xml:space="preserve">preferred by those with ADHD </w:t>
      </w:r>
      <w:r w:rsidR="00BE05CB">
        <w:rPr>
          <w:rFonts w:ascii="Arial" w:hAnsi="Arial" w:cs="Arial"/>
          <w:sz w:val="24"/>
          <w:szCs w:val="24"/>
        </w:rPr>
        <w:t>as it calls for a focus on enhancing daily function for those with ADHD</w:t>
      </w:r>
      <w:r w:rsidR="00AA77B1">
        <w:rPr>
          <w:rFonts w:ascii="Arial" w:hAnsi="Arial" w:cs="Arial"/>
          <w:sz w:val="24"/>
          <w:szCs w:val="24"/>
        </w:rPr>
        <w:t xml:space="preserve"> and adaptations made to society to offer equity</w:t>
      </w:r>
      <w:r w:rsidR="000C145D">
        <w:rPr>
          <w:rFonts w:ascii="Arial" w:hAnsi="Arial" w:cs="Arial"/>
          <w:sz w:val="24"/>
          <w:szCs w:val="24"/>
        </w:rPr>
        <w:t xml:space="preserve"> with the individual at the centre of plans</w:t>
      </w:r>
      <w:r w:rsidR="00BE05CB">
        <w:rPr>
          <w:rFonts w:ascii="Arial" w:hAnsi="Arial" w:cs="Arial"/>
          <w:sz w:val="24"/>
          <w:szCs w:val="24"/>
        </w:rPr>
        <w:t xml:space="preserve">. </w:t>
      </w:r>
      <w:r w:rsidR="00F626C4">
        <w:rPr>
          <w:rFonts w:ascii="Arial" w:hAnsi="Arial" w:cs="Arial"/>
          <w:sz w:val="24"/>
          <w:szCs w:val="24"/>
        </w:rPr>
        <w:t xml:space="preserve">Suggesting that </w:t>
      </w:r>
      <w:r w:rsidR="00080C29">
        <w:rPr>
          <w:rFonts w:ascii="Arial" w:hAnsi="Arial" w:cs="Arial"/>
          <w:sz w:val="24"/>
          <w:szCs w:val="24"/>
        </w:rPr>
        <w:t xml:space="preserve">primary care </w:t>
      </w:r>
      <w:r w:rsidR="001224D9">
        <w:rPr>
          <w:rFonts w:ascii="Arial" w:hAnsi="Arial" w:cs="Arial"/>
          <w:sz w:val="24"/>
          <w:szCs w:val="24"/>
        </w:rPr>
        <w:t>practitioners</w:t>
      </w:r>
      <w:r w:rsidR="00080C29">
        <w:rPr>
          <w:rFonts w:ascii="Arial" w:hAnsi="Arial" w:cs="Arial"/>
          <w:sz w:val="24"/>
          <w:szCs w:val="24"/>
        </w:rPr>
        <w:t xml:space="preserve"> </w:t>
      </w:r>
      <w:r w:rsidR="00F626C4">
        <w:rPr>
          <w:rFonts w:ascii="Arial" w:hAnsi="Arial" w:cs="Arial"/>
          <w:sz w:val="24"/>
          <w:szCs w:val="24"/>
        </w:rPr>
        <w:t xml:space="preserve">who are limited on knowledge and their ability to recognise those with ADHD can have </w:t>
      </w:r>
      <w:r w:rsidR="00306754">
        <w:rPr>
          <w:rFonts w:ascii="Arial" w:hAnsi="Arial" w:cs="Arial"/>
          <w:sz w:val="24"/>
          <w:szCs w:val="24"/>
        </w:rPr>
        <w:t>a negative impact on children</w:t>
      </w:r>
      <w:r w:rsidR="00CC2EEB">
        <w:rPr>
          <w:rFonts w:ascii="Arial" w:hAnsi="Arial" w:cs="Arial"/>
          <w:sz w:val="24"/>
          <w:szCs w:val="24"/>
        </w:rPr>
        <w:t xml:space="preserve">, </w:t>
      </w:r>
      <w:r w:rsidR="00BA425B">
        <w:rPr>
          <w:rFonts w:ascii="Arial" w:hAnsi="Arial" w:cs="Arial"/>
          <w:sz w:val="24"/>
          <w:szCs w:val="24"/>
        </w:rPr>
        <w:t>offering</w:t>
      </w:r>
      <w:r w:rsidR="00CC2EEB">
        <w:rPr>
          <w:rFonts w:ascii="Arial" w:hAnsi="Arial" w:cs="Arial"/>
          <w:sz w:val="24"/>
          <w:szCs w:val="24"/>
        </w:rPr>
        <w:t xml:space="preserve"> </w:t>
      </w:r>
      <w:r w:rsidR="00BA425B">
        <w:rPr>
          <w:rFonts w:ascii="Arial" w:hAnsi="Arial" w:cs="Arial"/>
          <w:sz w:val="24"/>
          <w:szCs w:val="24"/>
        </w:rPr>
        <w:t>limited</w:t>
      </w:r>
      <w:r w:rsidR="00CC2EEB">
        <w:rPr>
          <w:rFonts w:ascii="Arial" w:hAnsi="Arial" w:cs="Arial"/>
          <w:sz w:val="24"/>
          <w:szCs w:val="24"/>
        </w:rPr>
        <w:t xml:space="preserve"> person-centred practice</w:t>
      </w:r>
      <w:r w:rsidR="00306754">
        <w:rPr>
          <w:rFonts w:ascii="Arial" w:hAnsi="Arial" w:cs="Arial"/>
          <w:sz w:val="24"/>
          <w:szCs w:val="24"/>
        </w:rPr>
        <w:t xml:space="preserve">. </w:t>
      </w:r>
      <w:r w:rsidR="00BA425B">
        <w:rPr>
          <w:rFonts w:ascii="Arial" w:hAnsi="Arial" w:cs="Arial"/>
          <w:sz w:val="24"/>
          <w:szCs w:val="24"/>
        </w:rPr>
        <w:t>Despite</w:t>
      </w:r>
      <w:r w:rsidR="0002235B">
        <w:rPr>
          <w:rFonts w:ascii="Arial" w:hAnsi="Arial" w:cs="Arial"/>
          <w:sz w:val="24"/>
          <w:szCs w:val="24"/>
        </w:rPr>
        <w:t xml:space="preserve"> that</w:t>
      </w:r>
      <w:r w:rsidR="00306754">
        <w:rPr>
          <w:rFonts w:ascii="Arial" w:hAnsi="Arial" w:cs="Arial"/>
          <w:sz w:val="24"/>
          <w:szCs w:val="24"/>
        </w:rPr>
        <w:t xml:space="preserve">, </w:t>
      </w:r>
      <w:r w:rsidR="0002235B">
        <w:rPr>
          <w:rFonts w:ascii="Arial" w:hAnsi="Arial" w:cs="Arial"/>
          <w:sz w:val="24"/>
          <w:szCs w:val="24"/>
        </w:rPr>
        <w:t>primary care practitioners</w:t>
      </w:r>
      <w:r w:rsidR="00BA425B">
        <w:rPr>
          <w:rFonts w:ascii="Arial" w:hAnsi="Arial" w:cs="Arial"/>
          <w:sz w:val="24"/>
          <w:szCs w:val="24"/>
        </w:rPr>
        <w:t xml:space="preserve"> </w:t>
      </w:r>
      <w:r w:rsidR="00D61ED0">
        <w:rPr>
          <w:rFonts w:ascii="Arial" w:hAnsi="Arial" w:cs="Arial"/>
          <w:sz w:val="24"/>
          <w:szCs w:val="24"/>
        </w:rPr>
        <w:t xml:space="preserve">with a person-centred approach </w:t>
      </w:r>
      <w:r w:rsidR="00BA425B">
        <w:rPr>
          <w:rFonts w:ascii="Arial" w:hAnsi="Arial" w:cs="Arial"/>
          <w:sz w:val="24"/>
          <w:szCs w:val="24"/>
        </w:rPr>
        <w:t>who have</w:t>
      </w:r>
      <w:r w:rsidR="003A24B7">
        <w:rPr>
          <w:rFonts w:ascii="Arial" w:hAnsi="Arial" w:cs="Arial"/>
          <w:sz w:val="24"/>
          <w:szCs w:val="24"/>
        </w:rPr>
        <w:t xml:space="preserve"> </w:t>
      </w:r>
      <w:r w:rsidR="00306754">
        <w:rPr>
          <w:rFonts w:ascii="Arial" w:hAnsi="Arial" w:cs="Arial"/>
          <w:sz w:val="24"/>
          <w:szCs w:val="24"/>
        </w:rPr>
        <w:t xml:space="preserve">the </w:t>
      </w:r>
      <w:r w:rsidR="00080C29">
        <w:rPr>
          <w:rFonts w:ascii="Arial" w:hAnsi="Arial" w:cs="Arial"/>
          <w:sz w:val="24"/>
          <w:szCs w:val="24"/>
        </w:rPr>
        <w:t xml:space="preserve">ability to recognise and identify ADHD </w:t>
      </w:r>
      <w:r w:rsidR="00306754">
        <w:rPr>
          <w:rFonts w:ascii="Arial" w:hAnsi="Arial" w:cs="Arial"/>
          <w:sz w:val="24"/>
          <w:szCs w:val="24"/>
        </w:rPr>
        <w:t>can have</w:t>
      </w:r>
      <w:r w:rsidR="00DC5FA4">
        <w:rPr>
          <w:rFonts w:ascii="Arial" w:hAnsi="Arial" w:cs="Arial"/>
          <w:sz w:val="24"/>
          <w:szCs w:val="24"/>
        </w:rPr>
        <w:t xml:space="preserve"> a</w:t>
      </w:r>
      <w:r w:rsidR="004D29AA">
        <w:rPr>
          <w:rFonts w:ascii="Arial" w:hAnsi="Arial" w:cs="Arial"/>
          <w:sz w:val="24"/>
          <w:szCs w:val="24"/>
        </w:rPr>
        <w:t xml:space="preserve"> positive </w:t>
      </w:r>
      <w:r w:rsidR="009171BE">
        <w:rPr>
          <w:rFonts w:ascii="Arial" w:hAnsi="Arial" w:cs="Arial"/>
          <w:sz w:val="24"/>
          <w:szCs w:val="24"/>
        </w:rPr>
        <w:t xml:space="preserve">impact </w:t>
      </w:r>
      <w:r w:rsidR="00DC5FA4">
        <w:rPr>
          <w:rFonts w:ascii="Arial" w:hAnsi="Arial" w:cs="Arial"/>
          <w:sz w:val="24"/>
          <w:szCs w:val="24"/>
        </w:rPr>
        <w:t>on children with ADHD by</w:t>
      </w:r>
      <w:r w:rsidR="009171BE">
        <w:rPr>
          <w:rFonts w:ascii="Arial" w:hAnsi="Arial" w:cs="Arial"/>
          <w:sz w:val="24"/>
          <w:szCs w:val="24"/>
        </w:rPr>
        <w:t xml:space="preserve"> </w:t>
      </w:r>
      <w:r w:rsidR="00DC5FA4">
        <w:rPr>
          <w:rFonts w:ascii="Arial" w:hAnsi="Arial" w:cs="Arial"/>
          <w:sz w:val="24"/>
          <w:szCs w:val="24"/>
        </w:rPr>
        <w:t>knowing the</w:t>
      </w:r>
      <w:r w:rsidR="009171BE">
        <w:rPr>
          <w:rFonts w:ascii="Arial" w:hAnsi="Arial" w:cs="Arial"/>
          <w:sz w:val="24"/>
          <w:szCs w:val="24"/>
        </w:rPr>
        <w:t xml:space="preserve"> right pathways</w:t>
      </w:r>
      <w:r w:rsidR="00723567">
        <w:rPr>
          <w:rFonts w:ascii="Arial" w:hAnsi="Arial" w:cs="Arial"/>
          <w:sz w:val="24"/>
          <w:szCs w:val="24"/>
        </w:rPr>
        <w:t xml:space="preserve"> and</w:t>
      </w:r>
      <w:r w:rsidR="00DC5FA4">
        <w:rPr>
          <w:rFonts w:ascii="Arial" w:hAnsi="Arial" w:cs="Arial"/>
          <w:sz w:val="24"/>
          <w:szCs w:val="24"/>
        </w:rPr>
        <w:t xml:space="preserve"> recognising the </w:t>
      </w:r>
      <w:r w:rsidR="003A24B7">
        <w:rPr>
          <w:rFonts w:ascii="Arial" w:hAnsi="Arial" w:cs="Arial"/>
          <w:sz w:val="24"/>
          <w:szCs w:val="24"/>
        </w:rPr>
        <w:t xml:space="preserve">signs and </w:t>
      </w:r>
      <w:proofErr w:type="gramStart"/>
      <w:r w:rsidR="00DC5FA4">
        <w:rPr>
          <w:rFonts w:ascii="Arial" w:hAnsi="Arial" w:cs="Arial"/>
          <w:sz w:val="24"/>
          <w:szCs w:val="24"/>
        </w:rPr>
        <w:t>symptoms</w:t>
      </w:r>
      <w:r w:rsidR="00D61ED0">
        <w:rPr>
          <w:rFonts w:ascii="Arial" w:hAnsi="Arial" w:cs="Arial"/>
          <w:sz w:val="24"/>
          <w:szCs w:val="24"/>
        </w:rPr>
        <w:t xml:space="preserve"> </w:t>
      </w:r>
      <w:r w:rsidR="003A24B7">
        <w:rPr>
          <w:rFonts w:ascii="Arial" w:hAnsi="Arial" w:cs="Arial"/>
          <w:sz w:val="24"/>
          <w:szCs w:val="24"/>
        </w:rPr>
        <w:t>.</w:t>
      </w:r>
      <w:proofErr w:type="gramEnd"/>
      <w:r w:rsidR="003A24B7">
        <w:rPr>
          <w:rFonts w:ascii="Arial" w:hAnsi="Arial" w:cs="Arial"/>
          <w:sz w:val="24"/>
          <w:szCs w:val="24"/>
        </w:rPr>
        <w:t xml:space="preserve"> R</w:t>
      </w:r>
      <w:r w:rsidR="001224D9">
        <w:rPr>
          <w:rFonts w:ascii="Arial" w:hAnsi="Arial" w:cs="Arial"/>
          <w:sz w:val="24"/>
          <w:szCs w:val="24"/>
        </w:rPr>
        <w:t>esulting in more children</w:t>
      </w:r>
      <w:r w:rsidR="00C2048F">
        <w:rPr>
          <w:rFonts w:ascii="Arial" w:hAnsi="Arial" w:cs="Arial"/>
          <w:sz w:val="24"/>
          <w:szCs w:val="24"/>
        </w:rPr>
        <w:t xml:space="preserve"> having their ADHD recognised,</w:t>
      </w:r>
      <w:r w:rsidR="001C76F6">
        <w:rPr>
          <w:rFonts w:ascii="Arial" w:hAnsi="Arial" w:cs="Arial"/>
          <w:sz w:val="24"/>
          <w:szCs w:val="24"/>
        </w:rPr>
        <w:t xml:space="preserve"> becoming diagnosed</w:t>
      </w:r>
      <w:r w:rsidR="001224D9">
        <w:rPr>
          <w:rFonts w:ascii="Arial" w:hAnsi="Arial" w:cs="Arial"/>
          <w:sz w:val="24"/>
          <w:szCs w:val="24"/>
        </w:rPr>
        <w:t xml:space="preserve"> early</w:t>
      </w:r>
      <w:r w:rsidR="001C76F6">
        <w:rPr>
          <w:rFonts w:ascii="Arial" w:hAnsi="Arial" w:cs="Arial"/>
          <w:sz w:val="24"/>
          <w:szCs w:val="24"/>
        </w:rPr>
        <w:t xml:space="preserve"> and</w:t>
      </w:r>
      <w:r w:rsidR="001224D9">
        <w:rPr>
          <w:rFonts w:ascii="Arial" w:hAnsi="Arial" w:cs="Arial"/>
          <w:sz w:val="24"/>
          <w:szCs w:val="24"/>
        </w:rPr>
        <w:t xml:space="preserve"> effectively</w:t>
      </w:r>
      <w:r w:rsidR="001C76F6">
        <w:rPr>
          <w:rFonts w:ascii="Arial" w:hAnsi="Arial" w:cs="Arial"/>
          <w:sz w:val="24"/>
          <w:szCs w:val="24"/>
        </w:rPr>
        <w:t xml:space="preserve"> </w:t>
      </w:r>
      <w:r w:rsidR="001224D9">
        <w:rPr>
          <w:rFonts w:ascii="Arial" w:hAnsi="Arial" w:cs="Arial"/>
          <w:sz w:val="24"/>
          <w:szCs w:val="24"/>
        </w:rPr>
        <w:t>supported</w:t>
      </w:r>
      <w:r w:rsidR="001C76F6">
        <w:rPr>
          <w:rFonts w:ascii="Arial" w:hAnsi="Arial" w:cs="Arial"/>
          <w:sz w:val="24"/>
          <w:szCs w:val="24"/>
        </w:rPr>
        <w:t xml:space="preserve"> to secure the best possible outcomes</w:t>
      </w:r>
      <w:r w:rsidR="00225E17">
        <w:rPr>
          <w:rFonts w:ascii="Arial" w:hAnsi="Arial" w:cs="Arial"/>
          <w:sz w:val="24"/>
          <w:szCs w:val="24"/>
        </w:rPr>
        <w:t>.</w:t>
      </w:r>
    </w:p>
    <w:p w14:paraId="1DAB95DD" w14:textId="77777777" w:rsidR="00632D2B" w:rsidRDefault="00632D2B" w:rsidP="00015C0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1BF4806" w14:textId="7DE3BED0" w:rsidR="00D10BB9" w:rsidRDefault="00632D2B" w:rsidP="00015C0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Considering the social model of disability</w:t>
      </w:r>
      <w:r w:rsidR="00704D0B">
        <w:rPr>
          <w:rFonts w:ascii="Arial" w:hAnsi="Arial" w:cs="Arial"/>
          <w:sz w:val="24"/>
          <w:szCs w:val="24"/>
        </w:rPr>
        <w:t>,</w:t>
      </w:r>
      <w:r w:rsidR="00225E17">
        <w:rPr>
          <w:rFonts w:ascii="Arial" w:hAnsi="Arial" w:cs="Arial"/>
          <w:sz w:val="24"/>
          <w:szCs w:val="24"/>
        </w:rPr>
        <w:t xml:space="preserve"> </w:t>
      </w:r>
      <w:r w:rsidR="001258E4">
        <w:rPr>
          <w:rFonts w:ascii="Arial" w:hAnsi="Arial" w:cs="Arial"/>
          <w:sz w:val="24"/>
          <w:szCs w:val="24"/>
        </w:rPr>
        <w:t>barriers for children with ADHD are barriers within society</w:t>
      </w:r>
      <w:r w:rsidR="007B0E6E">
        <w:rPr>
          <w:rFonts w:ascii="Arial" w:hAnsi="Arial" w:cs="Arial"/>
          <w:sz w:val="24"/>
          <w:szCs w:val="24"/>
        </w:rPr>
        <w:t xml:space="preserve"> (Scope,</w:t>
      </w:r>
      <w:r w:rsidR="0061609B">
        <w:rPr>
          <w:rFonts w:ascii="Arial" w:hAnsi="Arial" w:cs="Arial"/>
          <w:sz w:val="24"/>
          <w:szCs w:val="24"/>
        </w:rPr>
        <w:t xml:space="preserve"> no date)</w:t>
      </w:r>
      <w:r w:rsidR="001258E4">
        <w:rPr>
          <w:rFonts w:ascii="Arial" w:hAnsi="Arial" w:cs="Arial"/>
          <w:sz w:val="24"/>
          <w:szCs w:val="24"/>
        </w:rPr>
        <w:t xml:space="preserve">, for instance the </w:t>
      </w:r>
      <w:r w:rsidR="004D2061">
        <w:rPr>
          <w:rFonts w:ascii="Arial" w:hAnsi="Arial" w:cs="Arial"/>
          <w:sz w:val="24"/>
          <w:szCs w:val="24"/>
        </w:rPr>
        <w:t xml:space="preserve">inability of primary care practitioners to recognise ADHD and the pathways </w:t>
      </w:r>
      <w:r w:rsidR="001C06AF">
        <w:rPr>
          <w:rFonts w:ascii="Arial" w:hAnsi="Arial" w:cs="Arial"/>
          <w:sz w:val="24"/>
          <w:szCs w:val="24"/>
        </w:rPr>
        <w:t>for children</w:t>
      </w:r>
      <w:r w:rsidR="004D2061">
        <w:rPr>
          <w:rFonts w:ascii="Arial" w:hAnsi="Arial" w:cs="Arial"/>
          <w:sz w:val="24"/>
          <w:szCs w:val="24"/>
        </w:rPr>
        <w:t xml:space="preserve"> and families in obtaining a diagnosis and</w:t>
      </w:r>
      <w:r w:rsidR="00203A9D">
        <w:rPr>
          <w:rFonts w:ascii="Arial" w:hAnsi="Arial" w:cs="Arial"/>
          <w:sz w:val="24"/>
          <w:szCs w:val="24"/>
        </w:rPr>
        <w:t xml:space="preserve"> appropriate support. </w:t>
      </w:r>
      <w:r w:rsidR="00FB42C5">
        <w:rPr>
          <w:rFonts w:ascii="Arial" w:hAnsi="Arial" w:cs="Arial"/>
          <w:sz w:val="24"/>
          <w:szCs w:val="24"/>
        </w:rPr>
        <w:t>Recognising</w:t>
      </w:r>
      <w:r w:rsidR="00FD39F3">
        <w:rPr>
          <w:rFonts w:ascii="Arial" w:hAnsi="Arial" w:cs="Arial"/>
          <w:sz w:val="24"/>
          <w:szCs w:val="24"/>
        </w:rPr>
        <w:t xml:space="preserve"> and challenging</w:t>
      </w:r>
      <w:r w:rsidR="00FB42C5">
        <w:rPr>
          <w:rFonts w:ascii="Arial" w:hAnsi="Arial" w:cs="Arial"/>
          <w:sz w:val="24"/>
          <w:szCs w:val="24"/>
        </w:rPr>
        <w:t xml:space="preserve"> barriers </w:t>
      </w:r>
      <w:r w:rsidR="00704D0B">
        <w:rPr>
          <w:rFonts w:ascii="Arial" w:hAnsi="Arial" w:cs="Arial"/>
          <w:sz w:val="24"/>
          <w:szCs w:val="24"/>
        </w:rPr>
        <w:t xml:space="preserve">with primary care practitioners can help improve </w:t>
      </w:r>
      <w:r w:rsidR="006631AD">
        <w:rPr>
          <w:rFonts w:ascii="Arial" w:hAnsi="Arial" w:cs="Arial"/>
          <w:sz w:val="24"/>
          <w:szCs w:val="24"/>
        </w:rPr>
        <w:t>person</w:t>
      </w:r>
      <w:r w:rsidR="00057E9C">
        <w:rPr>
          <w:rFonts w:ascii="Arial" w:hAnsi="Arial" w:cs="Arial"/>
          <w:sz w:val="24"/>
          <w:szCs w:val="24"/>
        </w:rPr>
        <w:t>-</w:t>
      </w:r>
      <w:r w:rsidR="006631AD">
        <w:rPr>
          <w:rFonts w:ascii="Arial" w:hAnsi="Arial" w:cs="Arial"/>
          <w:sz w:val="24"/>
          <w:szCs w:val="24"/>
        </w:rPr>
        <w:t>centre</w:t>
      </w:r>
      <w:r w:rsidR="00057E9C">
        <w:rPr>
          <w:rFonts w:ascii="Arial" w:hAnsi="Arial" w:cs="Arial"/>
          <w:sz w:val="24"/>
          <w:szCs w:val="24"/>
        </w:rPr>
        <w:t>d</w:t>
      </w:r>
      <w:r w:rsidR="006631AD">
        <w:rPr>
          <w:rFonts w:ascii="Arial" w:hAnsi="Arial" w:cs="Arial"/>
          <w:sz w:val="24"/>
          <w:szCs w:val="24"/>
        </w:rPr>
        <w:t xml:space="preserve"> practice</w:t>
      </w:r>
      <w:r w:rsidR="006571E2">
        <w:rPr>
          <w:rFonts w:ascii="Arial" w:hAnsi="Arial" w:cs="Arial"/>
          <w:sz w:val="24"/>
          <w:szCs w:val="24"/>
        </w:rPr>
        <w:t xml:space="preserve"> and </w:t>
      </w:r>
      <w:r w:rsidR="00BB0737">
        <w:rPr>
          <w:rFonts w:ascii="Arial" w:hAnsi="Arial" w:cs="Arial"/>
          <w:sz w:val="24"/>
          <w:szCs w:val="24"/>
        </w:rPr>
        <w:t>equality</w:t>
      </w:r>
      <w:r w:rsidR="006631AD">
        <w:rPr>
          <w:rFonts w:ascii="Arial" w:hAnsi="Arial" w:cs="Arial"/>
          <w:sz w:val="24"/>
          <w:szCs w:val="24"/>
        </w:rPr>
        <w:t xml:space="preserve">, </w:t>
      </w:r>
      <w:r w:rsidR="001461BF">
        <w:rPr>
          <w:rFonts w:ascii="Arial" w:hAnsi="Arial" w:cs="Arial"/>
          <w:sz w:val="24"/>
          <w:szCs w:val="24"/>
        </w:rPr>
        <w:t>offer</w:t>
      </w:r>
      <w:r w:rsidR="006631AD">
        <w:rPr>
          <w:rFonts w:ascii="Arial" w:hAnsi="Arial" w:cs="Arial"/>
          <w:sz w:val="24"/>
          <w:szCs w:val="24"/>
        </w:rPr>
        <w:t>ing</w:t>
      </w:r>
      <w:r w:rsidR="001461BF">
        <w:rPr>
          <w:rFonts w:ascii="Arial" w:hAnsi="Arial" w:cs="Arial"/>
          <w:sz w:val="24"/>
          <w:szCs w:val="24"/>
        </w:rPr>
        <w:t xml:space="preserve"> fairness</w:t>
      </w:r>
      <w:r w:rsidR="00E9152A">
        <w:rPr>
          <w:rFonts w:ascii="Arial" w:hAnsi="Arial" w:cs="Arial"/>
          <w:sz w:val="24"/>
          <w:szCs w:val="24"/>
        </w:rPr>
        <w:t xml:space="preserve"> to those with a disability like ADHD</w:t>
      </w:r>
      <w:r w:rsidR="005E51FD">
        <w:rPr>
          <w:rFonts w:ascii="Arial" w:hAnsi="Arial" w:cs="Arial"/>
          <w:sz w:val="24"/>
          <w:szCs w:val="24"/>
        </w:rPr>
        <w:t>.</w:t>
      </w:r>
      <w:r w:rsidR="00814262">
        <w:rPr>
          <w:rFonts w:ascii="Arial" w:hAnsi="Arial" w:cs="Arial"/>
          <w:sz w:val="24"/>
          <w:szCs w:val="24"/>
        </w:rPr>
        <w:t xml:space="preserve"> </w:t>
      </w:r>
      <w:r w:rsidR="005E51FD">
        <w:rPr>
          <w:rFonts w:ascii="Arial" w:hAnsi="Arial" w:cs="Arial"/>
          <w:sz w:val="24"/>
          <w:szCs w:val="24"/>
        </w:rPr>
        <w:t>E</w:t>
      </w:r>
      <w:r w:rsidR="00814262">
        <w:rPr>
          <w:rFonts w:ascii="Arial" w:hAnsi="Arial" w:cs="Arial"/>
          <w:sz w:val="24"/>
          <w:szCs w:val="24"/>
        </w:rPr>
        <w:t>nsuring they have</w:t>
      </w:r>
      <w:r w:rsidR="00642776">
        <w:rPr>
          <w:rFonts w:ascii="Arial" w:hAnsi="Arial" w:cs="Arial"/>
          <w:sz w:val="24"/>
          <w:szCs w:val="24"/>
        </w:rPr>
        <w:t xml:space="preserve"> early</w:t>
      </w:r>
      <w:r w:rsidR="00814262">
        <w:rPr>
          <w:rFonts w:ascii="Arial" w:hAnsi="Arial" w:cs="Arial"/>
          <w:sz w:val="24"/>
          <w:szCs w:val="24"/>
        </w:rPr>
        <w:t xml:space="preserve"> access to support and information</w:t>
      </w:r>
      <w:r w:rsidR="00393610">
        <w:rPr>
          <w:rFonts w:ascii="Arial" w:hAnsi="Arial" w:cs="Arial"/>
          <w:sz w:val="24"/>
          <w:szCs w:val="24"/>
        </w:rPr>
        <w:t xml:space="preserve"> (Scope, 2021)</w:t>
      </w:r>
      <w:r w:rsidR="00642776">
        <w:rPr>
          <w:rFonts w:ascii="Arial" w:hAnsi="Arial" w:cs="Arial"/>
          <w:sz w:val="24"/>
          <w:szCs w:val="24"/>
        </w:rPr>
        <w:t>.</w:t>
      </w:r>
      <w:r w:rsidR="00BD250B">
        <w:rPr>
          <w:rFonts w:ascii="Arial" w:hAnsi="Arial" w:cs="Arial"/>
          <w:sz w:val="24"/>
          <w:szCs w:val="24"/>
        </w:rPr>
        <w:t xml:space="preserve"> </w:t>
      </w:r>
      <w:r w:rsidR="00CC4D09">
        <w:rPr>
          <w:rFonts w:ascii="Arial" w:hAnsi="Arial" w:cs="Arial"/>
          <w:sz w:val="24"/>
          <w:szCs w:val="24"/>
        </w:rPr>
        <w:t>Thus,</w:t>
      </w:r>
      <w:r w:rsidR="00BD250B">
        <w:rPr>
          <w:rFonts w:ascii="Arial" w:hAnsi="Arial" w:cs="Arial"/>
          <w:sz w:val="24"/>
          <w:szCs w:val="24"/>
        </w:rPr>
        <w:t xml:space="preserve"> </w:t>
      </w:r>
      <w:r w:rsidR="00DC2583">
        <w:rPr>
          <w:rFonts w:ascii="Arial" w:hAnsi="Arial" w:cs="Arial"/>
          <w:sz w:val="24"/>
          <w:szCs w:val="24"/>
        </w:rPr>
        <w:t>improving quality of life for children with ADHD</w:t>
      </w:r>
      <w:r w:rsidR="005E51FD">
        <w:rPr>
          <w:rFonts w:ascii="Arial" w:hAnsi="Arial" w:cs="Arial"/>
          <w:sz w:val="24"/>
          <w:szCs w:val="24"/>
        </w:rPr>
        <w:t xml:space="preserve"> with a person</w:t>
      </w:r>
      <w:r w:rsidR="00D7314C">
        <w:rPr>
          <w:rFonts w:ascii="Arial" w:hAnsi="Arial" w:cs="Arial"/>
          <w:sz w:val="24"/>
          <w:szCs w:val="24"/>
        </w:rPr>
        <w:t>-</w:t>
      </w:r>
      <w:r w:rsidR="005E51FD">
        <w:rPr>
          <w:rFonts w:ascii="Arial" w:hAnsi="Arial" w:cs="Arial"/>
          <w:sz w:val="24"/>
          <w:szCs w:val="24"/>
        </w:rPr>
        <w:t>centred approach</w:t>
      </w:r>
      <w:r w:rsidR="00427974">
        <w:rPr>
          <w:rFonts w:ascii="Arial" w:hAnsi="Arial" w:cs="Arial"/>
          <w:sz w:val="24"/>
          <w:szCs w:val="24"/>
        </w:rPr>
        <w:t>.</w:t>
      </w:r>
      <w:r w:rsidR="001B77CE">
        <w:rPr>
          <w:rFonts w:ascii="Arial" w:hAnsi="Arial" w:cs="Arial"/>
          <w:sz w:val="24"/>
          <w:szCs w:val="24"/>
        </w:rPr>
        <w:t xml:space="preserve"> However</w:t>
      </w:r>
      <w:r w:rsidR="004B5C21">
        <w:rPr>
          <w:rFonts w:ascii="Arial" w:hAnsi="Arial" w:cs="Arial"/>
          <w:sz w:val="24"/>
          <w:szCs w:val="24"/>
        </w:rPr>
        <w:t>,</w:t>
      </w:r>
      <w:r w:rsidR="001B77CE">
        <w:rPr>
          <w:rFonts w:ascii="Arial" w:hAnsi="Arial" w:cs="Arial"/>
          <w:sz w:val="24"/>
          <w:szCs w:val="24"/>
        </w:rPr>
        <w:t xml:space="preserve"> the medical model suggests for everyone to hav</w:t>
      </w:r>
      <w:r w:rsidR="00026AA2">
        <w:rPr>
          <w:rFonts w:ascii="Arial" w:hAnsi="Arial" w:cs="Arial"/>
          <w:sz w:val="24"/>
          <w:szCs w:val="24"/>
        </w:rPr>
        <w:t xml:space="preserve">e full participation in society they would all need to be neurodiverse, this </w:t>
      </w:r>
      <w:r w:rsidR="00D01902">
        <w:rPr>
          <w:rFonts w:ascii="Arial" w:hAnsi="Arial" w:cs="Arial"/>
          <w:sz w:val="24"/>
          <w:szCs w:val="24"/>
        </w:rPr>
        <w:t xml:space="preserve">impacts on how people perceive children with ADHD. Suggesting </w:t>
      </w:r>
      <w:r w:rsidR="00F03584">
        <w:rPr>
          <w:rFonts w:ascii="Arial" w:hAnsi="Arial" w:cs="Arial"/>
          <w:sz w:val="24"/>
          <w:szCs w:val="24"/>
        </w:rPr>
        <w:t xml:space="preserve">children with ADHD </w:t>
      </w:r>
      <w:r w:rsidR="003C7083">
        <w:rPr>
          <w:rFonts w:ascii="Arial" w:hAnsi="Arial" w:cs="Arial"/>
          <w:sz w:val="24"/>
          <w:szCs w:val="24"/>
        </w:rPr>
        <w:t xml:space="preserve">are seen as problematic and need to change to fit </w:t>
      </w:r>
      <w:r w:rsidR="00F03584">
        <w:rPr>
          <w:rFonts w:ascii="Arial" w:hAnsi="Arial" w:cs="Arial"/>
          <w:sz w:val="24"/>
          <w:szCs w:val="24"/>
        </w:rPr>
        <w:t>societ</w:t>
      </w:r>
      <w:r w:rsidR="00D7314C">
        <w:rPr>
          <w:rFonts w:ascii="Arial" w:hAnsi="Arial" w:cs="Arial"/>
          <w:sz w:val="24"/>
          <w:szCs w:val="24"/>
        </w:rPr>
        <w:t>y ideals</w:t>
      </w:r>
      <w:r w:rsidR="00057E9C">
        <w:rPr>
          <w:rFonts w:ascii="Arial" w:hAnsi="Arial" w:cs="Arial"/>
          <w:sz w:val="24"/>
          <w:szCs w:val="24"/>
        </w:rPr>
        <w:t>,</w:t>
      </w:r>
      <w:r w:rsidR="00F03584">
        <w:rPr>
          <w:rFonts w:ascii="Arial" w:hAnsi="Arial" w:cs="Arial"/>
          <w:sz w:val="24"/>
          <w:szCs w:val="24"/>
        </w:rPr>
        <w:t xml:space="preserve"> when </w:t>
      </w:r>
      <w:r w:rsidR="00DB4B44">
        <w:rPr>
          <w:rFonts w:ascii="Arial" w:hAnsi="Arial" w:cs="Arial"/>
          <w:sz w:val="24"/>
          <w:szCs w:val="24"/>
        </w:rPr>
        <w:t>according to the social model</w:t>
      </w:r>
      <w:r w:rsidR="00F03584">
        <w:rPr>
          <w:rFonts w:ascii="Arial" w:hAnsi="Arial" w:cs="Arial"/>
          <w:sz w:val="24"/>
          <w:szCs w:val="24"/>
        </w:rPr>
        <w:t xml:space="preserve"> society needs </w:t>
      </w:r>
      <w:r w:rsidR="00E26F5C">
        <w:rPr>
          <w:rFonts w:ascii="Arial" w:hAnsi="Arial" w:cs="Arial"/>
          <w:sz w:val="24"/>
          <w:szCs w:val="24"/>
        </w:rPr>
        <w:t>become more inclusive</w:t>
      </w:r>
      <w:r w:rsidR="00D2593F">
        <w:rPr>
          <w:rFonts w:ascii="Arial" w:hAnsi="Arial" w:cs="Arial"/>
          <w:sz w:val="24"/>
          <w:szCs w:val="24"/>
        </w:rPr>
        <w:t xml:space="preserve"> and</w:t>
      </w:r>
      <w:r w:rsidR="00E26F5C">
        <w:rPr>
          <w:rFonts w:ascii="Arial" w:hAnsi="Arial" w:cs="Arial"/>
          <w:sz w:val="24"/>
          <w:szCs w:val="24"/>
        </w:rPr>
        <w:t xml:space="preserve"> diverse,</w:t>
      </w:r>
      <w:r w:rsidR="00D2593F">
        <w:rPr>
          <w:rFonts w:ascii="Arial" w:hAnsi="Arial" w:cs="Arial"/>
          <w:sz w:val="24"/>
          <w:szCs w:val="24"/>
        </w:rPr>
        <w:t xml:space="preserve"> giv</w:t>
      </w:r>
      <w:r w:rsidR="00E26F5C">
        <w:rPr>
          <w:rFonts w:ascii="Arial" w:hAnsi="Arial" w:cs="Arial"/>
          <w:sz w:val="24"/>
          <w:szCs w:val="24"/>
        </w:rPr>
        <w:t>ing</w:t>
      </w:r>
      <w:r w:rsidR="00D2593F">
        <w:rPr>
          <w:rFonts w:ascii="Arial" w:hAnsi="Arial" w:cs="Arial"/>
          <w:sz w:val="24"/>
          <w:szCs w:val="24"/>
        </w:rPr>
        <w:t xml:space="preserve"> children with ADHD a more positive outlook on life and what they can achieve (</w:t>
      </w:r>
      <w:r w:rsidR="004B704A">
        <w:rPr>
          <w:rFonts w:ascii="Arial" w:hAnsi="Arial" w:cs="Arial"/>
          <w:sz w:val="24"/>
          <w:szCs w:val="24"/>
        </w:rPr>
        <w:t>L</w:t>
      </w:r>
      <w:r w:rsidR="00D2593F">
        <w:rPr>
          <w:rFonts w:ascii="Arial" w:hAnsi="Arial" w:cs="Arial"/>
          <w:sz w:val="24"/>
          <w:szCs w:val="24"/>
        </w:rPr>
        <w:t xml:space="preserve">earning </w:t>
      </w:r>
      <w:r w:rsidR="0082752F">
        <w:rPr>
          <w:rFonts w:ascii="Arial" w:hAnsi="Arial" w:cs="Arial"/>
          <w:sz w:val="24"/>
          <w:szCs w:val="24"/>
        </w:rPr>
        <w:t>disabilities</w:t>
      </w:r>
      <w:r w:rsidR="00D2593F">
        <w:rPr>
          <w:rFonts w:ascii="Arial" w:hAnsi="Arial" w:cs="Arial"/>
          <w:sz w:val="24"/>
          <w:szCs w:val="24"/>
        </w:rPr>
        <w:t>,</w:t>
      </w:r>
      <w:r w:rsidR="0082752F">
        <w:rPr>
          <w:rFonts w:ascii="Arial" w:hAnsi="Arial" w:cs="Arial"/>
          <w:sz w:val="24"/>
          <w:szCs w:val="24"/>
        </w:rPr>
        <w:t xml:space="preserve"> 2021). </w:t>
      </w:r>
      <w:r w:rsidR="00D2593F">
        <w:rPr>
          <w:rFonts w:ascii="Arial" w:hAnsi="Arial" w:cs="Arial"/>
          <w:sz w:val="24"/>
          <w:szCs w:val="24"/>
        </w:rPr>
        <w:t xml:space="preserve"> </w:t>
      </w:r>
      <w:r w:rsidR="00251E85">
        <w:rPr>
          <w:rFonts w:ascii="Arial" w:hAnsi="Arial" w:cs="Arial"/>
          <w:sz w:val="24"/>
          <w:szCs w:val="24"/>
        </w:rPr>
        <w:t>The medical model can also have a negative impact on children with ADHD as they</w:t>
      </w:r>
      <w:r w:rsidR="005D2540">
        <w:rPr>
          <w:rFonts w:ascii="Arial" w:hAnsi="Arial" w:cs="Arial"/>
          <w:sz w:val="24"/>
          <w:szCs w:val="24"/>
        </w:rPr>
        <w:t xml:space="preserve"> are reported to have lower social support impacting on their</w:t>
      </w:r>
      <w:r w:rsidR="00B02952">
        <w:rPr>
          <w:rFonts w:ascii="Arial" w:hAnsi="Arial" w:cs="Arial"/>
          <w:sz w:val="24"/>
          <w:szCs w:val="24"/>
        </w:rPr>
        <w:t xml:space="preserve"> self-concept and well-being </w:t>
      </w:r>
      <w:r w:rsidR="00B91E01">
        <w:rPr>
          <w:rFonts w:ascii="Arial" w:hAnsi="Arial" w:cs="Arial"/>
          <w:sz w:val="24"/>
          <w:szCs w:val="24"/>
        </w:rPr>
        <w:t>(</w:t>
      </w:r>
      <w:proofErr w:type="spellStart"/>
      <w:r w:rsidR="00B91E01">
        <w:rPr>
          <w:rFonts w:ascii="Arial" w:hAnsi="Arial" w:cs="Arial"/>
          <w:sz w:val="24"/>
          <w:szCs w:val="24"/>
        </w:rPr>
        <w:t>Mastoras</w:t>
      </w:r>
      <w:proofErr w:type="spellEnd"/>
      <w:r w:rsidR="00B91E01">
        <w:rPr>
          <w:rFonts w:ascii="Arial" w:hAnsi="Arial" w:cs="Arial"/>
          <w:sz w:val="24"/>
          <w:szCs w:val="24"/>
        </w:rPr>
        <w:t xml:space="preserve"> et al. </w:t>
      </w:r>
      <w:r w:rsidR="001C254C">
        <w:rPr>
          <w:rFonts w:ascii="Arial" w:hAnsi="Arial" w:cs="Arial"/>
          <w:sz w:val="24"/>
          <w:szCs w:val="24"/>
        </w:rPr>
        <w:t xml:space="preserve">2015). Suggesting children with ADHD who are seen as </w:t>
      </w:r>
      <w:r w:rsidR="003A1E1F">
        <w:rPr>
          <w:rFonts w:ascii="Arial" w:hAnsi="Arial" w:cs="Arial"/>
          <w:sz w:val="24"/>
          <w:szCs w:val="24"/>
        </w:rPr>
        <w:t>‘problematic’, need</w:t>
      </w:r>
      <w:r w:rsidR="00DE5B71">
        <w:rPr>
          <w:rFonts w:ascii="Arial" w:hAnsi="Arial" w:cs="Arial"/>
          <w:sz w:val="24"/>
          <w:szCs w:val="24"/>
        </w:rPr>
        <w:t>ing</w:t>
      </w:r>
      <w:r w:rsidR="001C254C">
        <w:rPr>
          <w:rFonts w:ascii="Arial" w:hAnsi="Arial" w:cs="Arial"/>
          <w:sz w:val="24"/>
          <w:szCs w:val="24"/>
        </w:rPr>
        <w:t xml:space="preserve"> to be ‘fixed</w:t>
      </w:r>
      <w:r w:rsidR="0061717D">
        <w:rPr>
          <w:rFonts w:ascii="Arial" w:hAnsi="Arial" w:cs="Arial"/>
          <w:sz w:val="24"/>
          <w:szCs w:val="24"/>
        </w:rPr>
        <w:t xml:space="preserve">’ or </w:t>
      </w:r>
      <w:r w:rsidR="00DE5B71">
        <w:rPr>
          <w:rFonts w:ascii="Arial" w:hAnsi="Arial" w:cs="Arial"/>
          <w:sz w:val="24"/>
          <w:szCs w:val="24"/>
        </w:rPr>
        <w:t>that ADHD is what is</w:t>
      </w:r>
      <w:r w:rsidR="0061717D">
        <w:rPr>
          <w:rFonts w:ascii="Arial" w:hAnsi="Arial" w:cs="Arial"/>
          <w:sz w:val="24"/>
          <w:szCs w:val="24"/>
        </w:rPr>
        <w:t xml:space="preserve"> ‘wrong’</w:t>
      </w:r>
      <w:r w:rsidR="00DE5B71">
        <w:rPr>
          <w:rFonts w:ascii="Arial" w:hAnsi="Arial" w:cs="Arial"/>
          <w:sz w:val="24"/>
          <w:szCs w:val="24"/>
        </w:rPr>
        <w:t>,</w:t>
      </w:r>
      <w:r w:rsidR="0061717D">
        <w:rPr>
          <w:rFonts w:ascii="Arial" w:hAnsi="Arial" w:cs="Arial"/>
          <w:sz w:val="24"/>
          <w:szCs w:val="24"/>
        </w:rPr>
        <w:t xml:space="preserve"> can</w:t>
      </w:r>
      <w:r w:rsidR="00DE5B71">
        <w:rPr>
          <w:rFonts w:ascii="Arial" w:hAnsi="Arial" w:cs="Arial"/>
          <w:sz w:val="24"/>
          <w:szCs w:val="24"/>
        </w:rPr>
        <w:t xml:space="preserve"> have </w:t>
      </w:r>
      <w:r w:rsidR="00C566C3">
        <w:rPr>
          <w:rFonts w:ascii="Arial" w:hAnsi="Arial" w:cs="Arial"/>
          <w:sz w:val="24"/>
          <w:szCs w:val="24"/>
        </w:rPr>
        <w:t>a negative</w:t>
      </w:r>
      <w:r w:rsidR="0061717D">
        <w:rPr>
          <w:rFonts w:ascii="Arial" w:hAnsi="Arial" w:cs="Arial"/>
          <w:sz w:val="24"/>
          <w:szCs w:val="24"/>
        </w:rPr>
        <w:t xml:space="preserve"> impact on their resilience</w:t>
      </w:r>
      <w:r w:rsidR="009B03A9">
        <w:rPr>
          <w:rFonts w:ascii="Arial" w:hAnsi="Arial" w:cs="Arial"/>
          <w:sz w:val="24"/>
          <w:szCs w:val="24"/>
        </w:rPr>
        <w:t xml:space="preserve"> and </w:t>
      </w:r>
      <w:r w:rsidR="007B0FC3">
        <w:rPr>
          <w:rFonts w:ascii="Arial" w:hAnsi="Arial" w:cs="Arial"/>
          <w:sz w:val="24"/>
          <w:szCs w:val="24"/>
        </w:rPr>
        <w:t>confidence</w:t>
      </w:r>
      <w:r w:rsidR="00CA4A48">
        <w:rPr>
          <w:rFonts w:ascii="Arial" w:hAnsi="Arial" w:cs="Arial"/>
          <w:sz w:val="24"/>
          <w:szCs w:val="24"/>
        </w:rPr>
        <w:t xml:space="preserve"> to be </w:t>
      </w:r>
      <w:r w:rsidR="004D4645">
        <w:rPr>
          <w:rFonts w:ascii="Arial" w:hAnsi="Arial" w:cs="Arial"/>
          <w:sz w:val="24"/>
          <w:szCs w:val="24"/>
        </w:rPr>
        <w:t xml:space="preserve">accepted in </w:t>
      </w:r>
      <w:r w:rsidR="00CA4A48">
        <w:rPr>
          <w:rFonts w:ascii="Arial" w:hAnsi="Arial" w:cs="Arial"/>
          <w:sz w:val="24"/>
          <w:szCs w:val="24"/>
        </w:rPr>
        <w:t xml:space="preserve">social </w:t>
      </w:r>
      <w:r w:rsidR="004D4645">
        <w:rPr>
          <w:rFonts w:ascii="Arial" w:hAnsi="Arial" w:cs="Arial"/>
          <w:sz w:val="24"/>
          <w:szCs w:val="24"/>
        </w:rPr>
        <w:t xml:space="preserve">situations. Thus, </w:t>
      </w:r>
      <w:r w:rsidR="00CA4A48">
        <w:rPr>
          <w:rFonts w:ascii="Arial" w:hAnsi="Arial" w:cs="Arial"/>
          <w:sz w:val="24"/>
          <w:szCs w:val="24"/>
        </w:rPr>
        <w:t>impacting on their emotional well-being</w:t>
      </w:r>
      <w:r w:rsidR="00595A43">
        <w:rPr>
          <w:rFonts w:ascii="Arial" w:hAnsi="Arial" w:cs="Arial"/>
          <w:sz w:val="24"/>
          <w:szCs w:val="24"/>
        </w:rPr>
        <w:t xml:space="preserve"> and holistic development</w:t>
      </w:r>
      <w:r w:rsidR="00733F25">
        <w:rPr>
          <w:rFonts w:ascii="Arial" w:hAnsi="Arial" w:cs="Arial"/>
          <w:sz w:val="24"/>
          <w:szCs w:val="24"/>
        </w:rPr>
        <w:t>.</w:t>
      </w:r>
      <w:r w:rsidR="00C12AD0">
        <w:rPr>
          <w:rFonts w:ascii="Arial" w:hAnsi="Arial" w:cs="Arial"/>
          <w:sz w:val="24"/>
          <w:szCs w:val="24"/>
        </w:rPr>
        <w:t xml:space="preserve"> </w:t>
      </w:r>
    </w:p>
    <w:p w14:paraId="7557825A" w14:textId="77777777" w:rsidR="00D10BB9" w:rsidRDefault="00D10BB9" w:rsidP="00015C0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37D61E66" w14:textId="4F3FBC1C" w:rsidR="007D7D02" w:rsidRDefault="007F5A70" w:rsidP="00015C0E">
      <w:pPr>
        <w:spacing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According</w:t>
      </w:r>
      <w:r w:rsidR="00650DB3">
        <w:rPr>
          <w:rFonts w:ascii="Arial" w:hAnsi="Arial" w:cs="Arial"/>
          <w:sz w:val="24"/>
          <w:szCs w:val="24"/>
        </w:rPr>
        <w:t xml:space="preserve"> to</w:t>
      </w:r>
      <w:r w:rsidR="00611547">
        <w:rPr>
          <w:rFonts w:ascii="Arial" w:hAnsi="Arial" w:cs="Arial"/>
          <w:sz w:val="24"/>
          <w:szCs w:val="24"/>
        </w:rPr>
        <w:t xml:space="preserve"> </w:t>
      </w:r>
      <w:r w:rsidR="00650DB3">
        <w:rPr>
          <w:rFonts w:ascii="Arial" w:hAnsi="Arial" w:cs="Arial"/>
          <w:sz w:val="24"/>
          <w:szCs w:val="24"/>
        </w:rPr>
        <w:t>E</w:t>
      </w:r>
      <w:r w:rsidR="00423DC2">
        <w:rPr>
          <w:rFonts w:ascii="Arial" w:hAnsi="Arial" w:cs="Arial"/>
          <w:sz w:val="24"/>
          <w:szCs w:val="24"/>
        </w:rPr>
        <w:t>manuel</w:t>
      </w:r>
      <w:r w:rsidR="005C05A8">
        <w:rPr>
          <w:rFonts w:ascii="Arial" w:hAnsi="Arial" w:cs="Arial"/>
          <w:sz w:val="24"/>
          <w:szCs w:val="24"/>
        </w:rPr>
        <w:t xml:space="preserve"> (2015)</w:t>
      </w:r>
      <w:r w:rsidR="00423DC2">
        <w:rPr>
          <w:rFonts w:ascii="Arial" w:hAnsi="Arial" w:cs="Arial"/>
          <w:sz w:val="24"/>
          <w:szCs w:val="24"/>
        </w:rPr>
        <w:t xml:space="preserve"> </w:t>
      </w:r>
      <w:r w:rsidR="00233E73">
        <w:rPr>
          <w:rFonts w:ascii="Arial" w:hAnsi="Arial" w:cs="Arial"/>
          <w:sz w:val="24"/>
          <w:szCs w:val="24"/>
        </w:rPr>
        <w:t>barriers to implem</w:t>
      </w:r>
      <w:r w:rsidR="000C00A9">
        <w:rPr>
          <w:rFonts w:ascii="Arial" w:hAnsi="Arial" w:cs="Arial"/>
          <w:sz w:val="24"/>
          <w:szCs w:val="24"/>
        </w:rPr>
        <w:t>entation for person-centred practice</w:t>
      </w:r>
      <w:r w:rsidR="00A97B3B">
        <w:rPr>
          <w:rFonts w:ascii="Arial" w:hAnsi="Arial" w:cs="Arial"/>
          <w:sz w:val="24"/>
          <w:szCs w:val="24"/>
        </w:rPr>
        <w:t xml:space="preserve"> are still prevalent despite the support </w:t>
      </w:r>
      <w:r w:rsidR="00CF2584">
        <w:rPr>
          <w:rFonts w:ascii="Arial" w:hAnsi="Arial" w:cs="Arial"/>
          <w:sz w:val="24"/>
          <w:szCs w:val="24"/>
        </w:rPr>
        <w:t>for person-centred practice</w:t>
      </w:r>
      <w:r w:rsidR="00481381">
        <w:rPr>
          <w:rFonts w:ascii="Arial" w:hAnsi="Arial" w:cs="Arial"/>
          <w:sz w:val="24"/>
          <w:szCs w:val="24"/>
        </w:rPr>
        <w:t>,</w:t>
      </w:r>
      <w:r w:rsidR="00CF2584">
        <w:rPr>
          <w:rFonts w:ascii="Arial" w:hAnsi="Arial" w:cs="Arial"/>
          <w:sz w:val="24"/>
          <w:szCs w:val="24"/>
        </w:rPr>
        <w:t xml:space="preserve"> </w:t>
      </w:r>
      <w:r w:rsidR="000C58EA">
        <w:rPr>
          <w:rFonts w:ascii="Arial" w:hAnsi="Arial" w:cs="Arial"/>
          <w:sz w:val="24"/>
          <w:szCs w:val="24"/>
        </w:rPr>
        <w:t xml:space="preserve">due to </w:t>
      </w:r>
      <w:r w:rsidR="002C252A">
        <w:rPr>
          <w:rFonts w:ascii="Arial" w:hAnsi="Arial" w:cs="Arial"/>
          <w:sz w:val="24"/>
          <w:szCs w:val="24"/>
        </w:rPr>
        <w:t xml:space="preserve">some </w:t>
      </w:r>
      <w:r>
        <w:rPr>
          <w:rFonts w:ascii="Arial" w:hAnsi="Arial" w:cs="Arial"/>
          <w:sz w:val="24"/>
          <w:szCs w:val="24"/>
        </w:rPr>
        <w:t>professional’s</w:t>
      </w:r>
      <w:r w:rsidR="002C252A">
        <w:rPr>
          <w:rFonts w:ascii="Arial" w:hAnsi="Arial" w:cs="Arial"/>
          <w:sz w:val="24"/>
          <w:szCs w:val="24"/>
        </w:rPr>
        <w:t xml:space="preserve"> lack of time, </w:t>
      </w:r>
      <w:proofErr w:type="gramStart"/>
      <w:r w:rsidR="002C252A">
        <w:rPr>
          <w:rFonts w:ascii="Arial" w:hAnsi="Arial" w:cs="Arial"/>
          <w:sz w:val="24"/>
          <w:szCs w:val="24"/>
        </w:rPr>
        <w:t>training</w:t>
      </w:r>
      <w:proofErr w:type="gramEnd"/>
      <w:r w:rsidR="002C252A">
        <w:rPr>
          <w:rFonts w:ascii="Arial" w:hAnsi="Arial" w:cs="Arial"/>
          <w:sz w:val="24"/>
          <w:szCs w:val="24"/>
        </w:rPr>
        <w:t xml:space="preserve"> and reluctance to engage</w:t>
      </w:r>
      <w:r w:rsidR="007B0FC3">
        <w:rPr>
          <w:rFonts w:ascii="Arial" w:hAnsi="Arial" w:cs="Arial"/>
          <w:sz w:val="24"/>
          <w:szCs w:val="24"/>
        </w:rPr>
        <w:t>.</w:t>
      </w:r>
      <w:r w:rsidR="00BB048C">
        <w:rPr>
          <w:rFonts w:ascii="Arial" w:hAnsi="Arial" w:cs="Arial"/>
          <w:sz w:val="24"/>
          <w:szCs w:val="24"/>
        </w:rPr>
        <w:t xml:space="preserve"> T</w:t>
      </w:r>
      <w:r w:rsidR="005F1CBF">
        <w:rPr>
          <w:rFonts w:ascii="Arial" w:hAnsi="Arial" w:cs="Arial"/>
          <w:sz w:val="24"/>
          <w:szCs w:val="24"/>
        </w:rPr>
        <w:t>hus</w:t>
      </w:r>
      <w:r w:rsidR="00BB048C">
        <w:rPr>
          <w:rFonts w:ascii="Arial" w:hAnsi="Arial" w:cs="Arial"/>
          <w:sz w:val="24"/>
          <w:szCs w:val="24"/>
        </w:rPr>
        <w:t>,</w:t>
      </w:r>
      <w:r w:rsidR="00481381">
        <w:rPr>
          <w:rFonts w:ascii="Arial" w:hAnsi="Arial" w:cs="Arial"/>
          <w:sz w:val="24"/>
          <w:szCs w:val="24"/>
        </w:rPr>
        <w:t xml:space="preserve"> inhibi</w:t>
      </w:r>
      <w:r w:rsidR="002B0424">
        <w:rPr>
          <w:rFonts w:ascii="Arial" w:hAnsi="Arial" w:cs="Arial"/>
          <w:sz w:val="24"/>
          <w:szCs w:val="24"/>
        </w:rPr>
        <w:t>ting person-</w:t>
      </w:r>
      <w:r w:rsidR="002B0424">
        <w:rPr>
          <w:rFonts w:ascii="Arial" w:hAnsi="Arial" w:cs="Arial"/>
          <w:sz w:val="24"/>
          <w:szCs w:val="24"/>
        </w:rPr>
        <w:lastRenderedPageBreak/>
        <w:t>centred practice</w:t>
      </w:r>
      <w:r w:rsidR="00BB048C">
        <w:rPr>
          <w:rFonts w:ascii="Arial" w:hAnsi="Arial" w:cs="Arial"/>
          <w:sz w:val="24"/>
          <w:szCs w:val="24"/>
        </w:rPr>
        <w:t xml:space="preserve"> and impacting on </w:t>
      </w:r>
      <w:r w:rsidR="00A15554">
        <w:rPr>
          <w:rFonts w:ascii="Arial" w:hAnsi="Arial" w:cs="Arial"/>
          <w:sz w:val="24"/>
          <w:szCs w:val="24"/>
        </w:rPr>
        <w:t>children</w:t>
      </w:r>
      <w:r w:rsidR="00BE06C5">
        <w:rPr>
          <w:rFonts w:ascii="Arial" w:hAnsi="Arial" w:cs="Arial"/>
          <w:sz w:val="24"/>
          <w:szCs w:val="24"/>
        </w:rPr>
        <w:t xml:space="preserve"> with ADHD</w:t>
      </w:r>
      <w:r w:rsidR="002C252A">
        <w:rPr>
          <w:rFonts w:ascii="Arial" w:hAnsi="Arial" w:cs="Arial"/>
          <w:sz w:val="24"/>
          <w:szCs w:val="24"/>
        </w:rPr>
        <w:t>.</w:t>
      </w:r>
      <w:r w:rsidR="002B0424">
        <w:rPr>
          <w:rFonts w:ascii="Arial" w:hAnsi="Arial" w:cs="Arial"/>
          <w:sz w:val="24"/>
          <w:szCs w:val="24"/>
        </w:rPr>
        <w:t xml:space="preserve"> </w:t>
      </w:r>
      <w:r w:rsidR="0066036C">
        <w:rPr>
          <w:rFonts w:ascii="Arial" w:hAnsi="Arial" w:cs="Arial"/>
          <w:sz w:val="24"/>
          <w:szCs w:val="24"/>
        </w:rPr>
        <w:t xml:space="preserve">Suggesting there is a gap in practice </w:t>
      </w:r>
      <w:r w:rsidR="00286312">
        <w:rPr>
          <w:rFonts w:ascii="Arial" w:hAnsi="Arial" w:cs="Arial"/>
          <w:sz w:val="24"/>
          <w:szCs w:val="24"/>
        </w:rPr>
        <w:t xml:space="preserve">for professionals </w:t>
      </w:r>
      <w:r w:rsidR="00874E59">
        <w:rPr>
          <w:rFonts w:ascii="Arial" w:hAnsi="Arial" w:cs="Arial"/>
          <w:sz w:val="24"/>
          <w:szCs w:val="24"/>
        </w:rPr>
        <w:t>regarding person-centred approaches for children with ADHD</w:t>
      </w:r>
      <w:r w:rsidR="00B14BD1">
        <w:rPr>
          <w:rFonts w:ascii="Arial" w:hAnsi="Arial" w:cs="Arial"/>
          <w:sz w:val="24"/>
          <w:szCs w:val="24"/>
        </w:rPr>
        <w:t>.</w:t>
      </w:r>
      <w:r w:rsidR="002C252A">
        <w:rPr>
          <w:rFonts w:ascii="Arial" w:hAnsi="Arial" w:cs="Arial"/>
          <w:sz w:val="24"/>
          <w:szCs w:val="24"/>
        </w:rPr>
        <w:t xml:space="preserve"> </w:t>
      </w:r>
      <w:r w:rsidR="00BA2066">
        <w:rPr>
          <w:rFonts w:ascii="Arial" w:hAnsi="Arial" w:cs="Arial"/>
          <w:sz w:val="24"/>
          <w:szCs w:val="24"/>
        </w:rPr>
        <w:t>Person-centred pla</w:t>
      </w:r>
      <w:r w:rsidR="00E353B9">
        <w:rPr>
          <w:rFonts w:ascii="Arial" w:hAnsi="Arial" w:cs="Arial"/>
          <w:sz w:val="24"/>
          <w:szCs w:val="24"/>
        </w:rPr>
        <w:t>n</w:t>
      </w:r>
      <w:r w:rsidR="00BA2066">
        <w:rPr>
          <w:rFonts w:ascii="Arial" w:hAnsi="Arial" w:cs="Arial"/>
          <w:sz w:val="24"/>
          <w:szCs w:val="24"/>
        </w:rPr>
        <w:t>ning in the UK is promoted by educational legislation</w:t>
      </w:r>
      <w:r w:rsidR="00E353B9">
        <w:rPr>
          <w:rFonts w:ascii="Arial" w:hAnsi="Arial" w:cs="Arial"/>
          <w:sz w:val="24"/>
          <w:szCs w:val="24"/>
        </w:rPr>
        <w:t>, stressing the importance of gaining children’s involvement</w:t>
      </w:r>
      <w:r w:rsidR="00940AB9">
        <w:rPr>
          <w:rFonts w:ascii="Arial" w:hAnsi="Arial" w:cs="Arial"/>
          <w:sz w:val="24"/>
          <w:szCs w:val="24"/>
        </w:rPr>
        <w:t xml:space="preserve"> where the child is at centre of all plan</w:t>
      </w:r>
      <w:r w:rsidR="00666512">
        <w:rPr>
          <w:rFonts w:ascii="Arial" w:hAnsi="Arial" w:cs="Arial"/>
          <w:sz w:val="24"/>
          <w:szCs w:val="24"/>
        </w:rPr>
        <w:t>s</w:t>
      </w:r>
      <w:r w:rsidR="000C00A9">
        <w:rPr>
          <w:rFonts w:ascii="Arial" w:hAnsi="Arial" w:cs="Arial"/>
          <w:sz w:val="24"/>
          <w:szCs w:val="24"/>
        </w:rPr>
        <w:t xml:space="preserve"> </w:t>
      </w:r>
      <w:r w:rsidR="00FD7CFC">
        <w:rPr>
          <w:rFonts w:ascii="Arial" w:hAnsi="Arial" w:cs="Arial"/>
          <w:sz w:val="24"/>
          <w:szCs w:val="24"/>
        </w:rPr>
        <w:t xml:space="preserve">(WG, 2015). </w:t>
      </w:r>
      <w:r w:rsidR="00666512">
        <w:rPr>
          <w:rFonts w:ascii="Arial" w:hAnsi="Arial" w:cs="Arial"/>
          <w:sz w:val="24"/>
          <w:szCs w:val="24"/>
        </w:rPr>
        <w:t>Additionally</w:t>
      </w:r>
      <w:r w:rsidR="005F1CBF">
        <w:rPr>
          <w:rFonts w:ascii="Arial" w:hAnsi="Arial" w:cs="Arial"/>
          <w:sz w:val="24"/>
          <w:szCs w:val="24"/>
        </w:rPr>
        <w:t>,</w:t>
      </w:r>
      <w:r w:rsidR="00666512">
        <w:rPr>
          <w:rFonts w:ascii="Arial" w:hAnsi="Arial" w:cs="Arial"/>
          <w:sz w:val="24"/>
          <w:szCs w:val="24"/>
        </w:rPr>
        <w:t xml:space="preserve"> research has shown</w:t>
      </w:r>
      <w:r w:rsidR="00626214">
        <w:rPr>
          <w:rFonts w:ascii="Arial" w:hAnsi="Arial" w:cs="Arial"/>
          <w:sz w:val="24"/>
          <w:szCs w:val="24"/>
        </w:rPr>
        <w:t xml:space="preserve"> person</w:t>
      </w:r>
      <w:r w:rsidR="00195670">
        <w:rPr>
          <w:rFonts w:ascii="Arial" w:hAnsi="Arial" w:cs="Arial"/>
          <w:sz w:val="24"/>
          <w:szCs w:val="24"/>
        </w:rPr>
        <w:t>-</w:t>
      </w:r>
      <w:r w:rsidR="00626214">
        <w:rPr>
          <w:rFonts w:ascii="Arial" w:hAnsi="Arial" w:cs="Arial"/>
          <w:sz w:val="24"/>
          <w:szCs w:val="24"/>
        </w:rPr>
        <w:t>centre</w:t>
      </w:r>
      <w:r w:rsidR="00195670">
        <w:rPr>
          <w:rFonts w:ascii="Arial" w:hAnsi="Arial" w:cs="Arial"/>
          <w:sz w:val="24"/>
          <w:szCs w:val="24"/>
        </w:rPr>
        <w:t>d</w:t>
      </w:r>
      <w:r w:rsidR="00626214">
        <w:rPr>
          <w:rFonts w:ascii="Arial" w:hAnsi="Arial" w:cs="Arial"/>
          <w:sz w:val="24"/>
          <w:szCs w:val="24"/>
        </w:rPr>
        <w:t xml:space="preserve"> approaches and planning can improve outcomes, leading to significant changes to social development, </w:t>
      </w:r>
      <w:proofErr w:type="gramStart"/>
      <w:r w:rsidR="00D11A89">
        <w:rPr>
          <w:rFonts w:ascii="Arial" w:hAnsi="Arial" w:cs="Arial"/>
          <w:sz w:val="24"/>
          <w:szCs w:val="24"/>
        </w:rPr>
        <w:t>relationships</w:t>
      </w:r>
      <w:proofErr w:type="gramEnd"/>
      <w:r w:rsidR="00D11A89">
        <w:rPr>
          <w:rFonts w:ascii="Arial" w:hAnsi="Arial" w:cs="Arial"/>
          <w:sz w:val="24"/>
          <w:szCs w:val="24"/>
        </w:rPr>
        <w:t xml:space="preserve"> and </w:t>
      </w:r>
      <w:r w:rsidR="00626214">
        <w:rPr>
          <w:rFonts w:ascii="Arial" w:hAnsi="Arial" w:cs="Arial"/>
          <w:sz w:val="24"/>
          <w:szCs w:val="24"/>
        </w:rPr>
        <w:t>learning</w:t>
      </w:r>
      <w:r w:rsidR="00D11A89">
        <w:rPr>
          <w:rFonts w:ascii="Arial" w:hAnsi="Arial" w:cs="Arial"/>
          <w:sz w:val="24"/>
          <w:szCs w:val="24"/>
        </w:rPr>
        <w:t xml:space="preserve"> (Education, Health and Care Plan</w:t>
      </w:r>
      <w:r w:rsidR="005F1CBF">
        <w:rPr>
          <w:rFonts w:ascii="Arial" w:hAnsi="Arial" w:cs="Arial"/>
          <w:sz w:val="24"/>
          <w:szCs w:val="24"/>
        </w:rPr>
        <w:t xml:space="preserve">, 2014). </w:t>
      </w:r>
    </w:p>
    <w:p w14:paraId="00E547FE" w14:textId="77777777" w:rsidR="00AB12A4" w:rsidRPr="00A82049" w:rsidRDefault="00AB12A4" w:rsidP="00C82F34">
      <w:pPr>
        <w:contextualSpacing/>
        <w:rPr>
          <w:rFonts w:ascii="Arial" w:hAnsi="Arial" w:cs="Arial"/>
        </w:rPr>
      </w:pPr>
    </w:p>
    <w:p w14:paraId="42A0AC92" w14:textId="77777777" w:rsidR="00C82F34" w:rsidRDefault="00C82F34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3C51">
        <w:rPr>
          <w:rFonts w:ascii="Arial" w:hAnsi="Arial" w:cs="Arial"/>
          <w:sz w:val="24"/>
          <w:szCs w:val="24"/>
        </w:rPr>
        <w:t>Section C</w:t>
      </w:r>
    </w:p>
    <w:p w14:paraId="1D765395" w14:textId="4602B9DA" w:rsidR="00FA5E5C" w:rsidRDefault="00E32D51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Movement breaks can support child</w:t>
      </w:r>
      <w:r w:rsidR="003854AD">
        <w:rPr>
          <w:rFonts w:ascii="Arial" w:hAnsi="Arial" w:cs="Arial"/>
          <w:sz w:val="24"/>
          <w:szCs w:val="24"/>
        </w:rPr>
        <w:t>ren</w:t>
      </w:r>
      <w:r>
        <w:rPr>
          <w:rFonts w:ascii="Arial" w:hAnsi="Arial" w:cs="Arial"/>
          <w:sz w:val="24"/>
          <w:szCs w:val="24"/>
        </w:rPr>
        <w:t xml:space="preserve"> with ADHD</w:t>
      </w:r>
      <w:r w:rsidR="003854AD">
        <w:rPr>
          <w:rFonts w:ascii="Arial" w:hAnsi="Arial" w:cs="Arial"/>
          <w:sz w:val="24"/>
          <w:szCs w:val="24"/>
        </w:rPr>
        <w:t xml:space="preserve">, </w:t>
      </w:r>
      <w:r w:rsidR="00F363D6">
        <w:rPr>
          <w:rFonts w:ascii="Arial" w:hAnsi="Arial" w:cs="Arial"/>
          <w:sz w:val="24"/>
          <w:szCs w:val="24"/>
        </w:rPr>
        <w:t xml:space="preserve">Movement breaks </w:t>
      </w:r>
      <w:r w:rsidR="00A43496">
        <w:rPr>
          <w:rFonts w:ascii="Arial" w:hAnsi="Arial" w:cs="Arial"/>
          <w:sz w:val="24"/>
          <w:szCs w:val="24"/>
        </w:rPr>
        <w:t>can be</w:t>
      </w:r>
      <w:r w:rsidR="00F363D6">
        <w:rPr>
          <w:rFonts w:ascii="Arial" w:hAnsi="Arial" w:cs="Arial"/>
          <w:sz w:val="24"/>
          <w:szCs w:val="24"/>
        </w:rPr>
        <w:t xml:space="preserve"> physical </w:t>
      </w:r>
      <w:r w:rsidR="00440612">
        <w:rPr>
          <w:rFonts w:ascii="Arial" w:hAnsi="Arial" w:cs="Arial"/>
          <w:sz w:val="24"/>
          <w:szCs w:val="24"/>
        </w:rPr>
        <w:t xml:space="preserve">proprioceptive </w:t>
      </w:r>
      <w:r w:rsidR="00F363D6">
        <w:rPr>
          <w:rFonts w:ascii="Arial" w:hAnsi="Arial" w:cs="Arial"/>
          <w:sz w:val="24"/>
          <w:szCs w:val="24"/>
        </w:rPr>
        <w:t>movements that provide</w:t>
      </w:r>
      <w:r w:rsidR="007E1331">
        <w:rPr>
          <w:rFonts w:ascii="Arial" w:hAnsi="Arial" w:cs="Arial"/>
          <w:sz w:val="24"/>
          <w:szCs w:val="24"/>
        </w:rPr>
        <w:t xml:space="preserve"> </w:t>
      </w:r>
      <w:r w:rsidR="003E5317">
        <w:rPr>
          <w:rFonts w:ascii="Arial" w:hAnsi="Arial" w:cs="Arial"/>
          <w:sz w:val="24"/>
          <w:szCs w:val="24"/>
        </w:rPr>
        <w:t>sensory</w:t>
      </w:r>
      <w:r w:rsidR="00F363D6">
        <w:rPr>
          <w:rFonts w:ascii="Arial" w:hAnsi="Arial" w:cs="Arial"/>
          <w:sz w:val="24"/>
          <w:szCs w:val="24"/>
        </w:rPr>
        <w:t xml:space="preserve"> input </w:t>
      </w:r>
      <w:r w:rsidR="00DF11D7">
        <w:rPr>
          <w:rFonts w:ascii="Arial" w:hAnsi="Arial" w:cs="Arial"/>
          <w:sz w:val="24"/>
          <w:szCs w:val="24"/>
        </w:rPr>
        <w:t>meeting</w:t>
      </w:r>
      <w:r w:rsidR="00F363D6">
        <w:rPr>
          <w:rFonts w:ascii="Arial" w:hAnsi="Arial" w:cs="Arial"/>
          <w:sz w:val="24"/>
          <w:szCs w:val="24"/>
        </w:rPr>
        <w:t xml:space="preserve"> children’s</w:t>
      </w:r>
      <w:r w:rsidR="00DF11D7">
        <w:rPr>
          <w:rFonts w:ascii="Arial" w:hAnsi="Arial" w:cs="Arial"/>
          <w:sz w:val="24"/>
          <w:szCs w:val="24"/>
        </w:rPr>
        <w:t xml:space="preserve"> sensory</w:t>
      </w:r>
      <w:r w:rsidR="00F363D6">
        <w:rPr>
          <w:rFonts w:ascii="Arial" w:hAnsi="Arial" w:cs="Arial"/>
          <w:sz w:val="24"/>
          <w:szCs w:val="24"/>
        </w:rPr>
        <w:t xml:space="preserve"> needs</w:t>
      </w:r>
      <w:r w:rsidR="00EC4B84">
        <w:rPr>
          <w:rFonts w:ascii="Arial" w:hAnsi="Arial" w:cs="Arial"/>
          <w:sz w:val="24"/>
          <w:szCs w:val="24"/>
        </w:rPr>
        <w:t xml:space="preserve"> and</w:t>
      </w:r>
      <w:r w:rsidR="00F363D6">
        <w:rPr>
          <w:rFonts w:ascii="Arial" w:hAnsi="Arial" w:cs="Arial"/>
          <w:sz w:val="24"/>
          <w:szCs w:val="24"/>
        </w:rPr>
        <w:t xml:space="preserve"> support</w:t>
      </w:r>
      <w:r w:rsidR="007E1331">
        <w:rPr>
          <w:rFonts w:ascii="Arial" w:hAnsi="Arial" w:cs="Arial"/>
          <w:sz w:val="24"/>
          <w:szCs w:val="24"/>
        </w:rPr>
        <w:t>ing</w:t>
      </w:r>
      <w:r w:rsidR="00F363D6">
        <w:rPr>
          <w:rFonts w:ascii="Arial" w:hAnsi="Arial" w:cs="Arial"/>
          <w:sz w:val="24"/>
          <w:szCs w:val="24"/>
        </w:rPr>
        <w:t xml:space="preserve"> regulation of </w:t>
      </w:r>
      <w:r w:rsidR="007E1331">
        <w:rPr>
          <w:rFonts w:ascii="Arial" w:hAnsi="Arial" w:cs="Arial"/>
          <w:sz w:val="24"/>
          <w:szCs w:val="24"/>
        </w:rPr>
        <w:t>children’s</w:t>
      </w:r>
      <w:r w:rsidR="00F363D6">
        <w:rPr>
          <w:rFonts w:ascii="Arial" w:hAnsi="Arial" w:cs="Arial"/>
          <w:sz w:val="24"/>
          <w:szCs w:val="24"/>
        </w:rPr>
        <w:t xml:space="preserve"> sensory system</w:t>
      </w:r>
      <w:r w:rsidR="007E1331">
        <w:rPr>
          <w:rFonts w:ascii="Arial" w:hAnsi="Arial" w:cs="Arial"/>
          <w:sz w:val="24"/>
          <w:szCs w:val="24"/>
        </w:rPr>
        <w:t>s</w:t>
      </w:r>
      <w:r w:rsidR="00F363D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363D6">
        <w:rPr>
          <w:rFonts w:ascii="Arial" w:hAnsi="Arial" w:cs="Arial"/>
          <w:sz w:val="24"/>
          <w:szCs w:val="24"/>
        </w:rPr>
        <w:t>Gympanzees</w:t>
      </w:r>
      <w:proofErr w:type="spellEnd"/>
      <w:r w:rsidR="00F363D6">
        <w:rPr>
          <w:rFonts w:ascii="Arial" w:hAnsi="Arial" w:cs="Arial"/>
          <w:sz w:val="24"/>
          <w:szCs w:val="24"/>
        </w:rPr>
        <w:t xml:space="preserve">, No date). </w:t>
      </w:r>
      <w:r w:rsidR="001127AE">
        <w:rPr>
          <w:rFonts w:ascii="Arial" w:hAnsi="Arial" w:cs="Arial"/>
          <w:sz w:val="24"/>
          <w:szCs w:val="24"/>
        </w:rPr>
        <w:t>Movement breaks</w:t>
      </w:r>
      <w:r w:rsidR="00EE31AB">
        <w:rPr>
          <w:rFonts w:ascii="Arial" w:hAnsi="Arial" w:cs="Arial"/>
          <w:sz w:val="24"/>
          <w:szCs w:val="24"/>
        </w:rPr>
        <w:t xml:space="preserve"> are also referred to as ‘Brain Breaks’</w:t>
      </w:r>
      <w:r w:rsidR="004A4A55">
        <w:rPr>
          <w:rFonts w:ascii="Arial" w:hAnsi="Arial" w:cs="Arial"/>
          <w:sz w:val="24"/>
          <w:szCs w:val="24"/>
        </w:rPr>
        <w:t xml:space="preserve"> </w:t>
      </w:r>
      <w:r w:rsidR="001127AE">
        <w:rPr>
          <w:rFonts w:ascii="Arial" w:hAnsi="Arial" w:cs="Arial"/>
          <w:sz w:val="24"/>
          <w:szCs w:val="24"/>
        </w:rPr>
        <w:t>and</w:t>
      </w:r>
      <w:r w:rsidR="004A4A55">
        <w:rPr>
          <w:rFonts w:ascii="Arial" w:hAnsi="Arial" w:cs="Arial"/>
          <w:sz w:val="24"/>
          <w:szCs w:val="24"/>
        </w:rPr>
        <w:t xml:space="preserve"> can be individualised or incorporated into the whole classroom</w:t>
      </w:r>
      <w:r w:rsidR="002E52D9">
        <w:rPr>
          <w:rFonts w:ascii="Arial" w:hAnsi="Arial" w:cs="Arial"/>
          <w:sz w:val="24"/>
          <w:szCs w:val="24"/>
        </w:rPr>
        <w:t xml:space="preserve"> and range from</w:t>
      </w:r>
      <w:r w:rsidR="00FC681C">
        <w:rPr>
          <w:rFonts w:ascii="Arial" w:hAnsi="Arial" w:cs="Arial"/>
          <w:sz w:val="24"/>
          <w:szCs w:val="24"/>
        </w:rPr>
        <w:t xml:space="preserve"> relaxed</w:t>
      </w:r>
      <w:r w:rsidR="002E52D9">
        <w:rPr>
          <w:rFonts w:ascii="Arial" w:hAnsi="Arial" w:cs="Arial"/>
          <w:sz w:val="24"/>
          <w:szCs w:val="24"/>
        </w:rPr>
        <w:t xml:space="preserve"> breathing</w:t>
      </w:r>
      <w:r w:rsidR="00FC681C">
        <w:rPr>
          <w:rFonts w:ascii="Arial" w:hAnsi="Arial" w:cs="Arial"/>
          <w:sz w:val="24"/>
          <w:szCs w:val="24"/>
        </w:rPr>
        <w:t xml:space="preserve"> </w:t>
      </w:r>
      <w:r w:rsidR="00FA5E5C">
        <w:rPr>
          <w:rFonts w:ascii="Arial" w:hAnsi="Arial" w:cs="Arial"/>
          <w:sz w:val="24"/>
          <w:szCs w:val="24"/>
        </w:rPr>
        <w:t>to</w:t>
      </w:r>
      <w:r w:rsidR="00FC681C">
        <w:rPr>
          <w:rFonts w:ascii="Arial" w:hAnsi="Arial" w:cs="Arial"/>
          <w:sz w:val="24"/>
          <w:szCs w:val="24"/>
        </w:rPr>
        <w:t xml:space="preserve"> </w:t>
      </w:r>
      <w:r w:rsidR="003237AE">
        <w:rPr>
          <w:rFonts w:ascii="Arial" w:hAnsi="Arial" w:cs="Arial"/>
          <w:sz w:val="24"/>
          <w:szCs w:val="24"/>
        </w:rPr>
        <w:t>physical activities (</w:t>
      </w:r>
      <w:r w:rsidR="00C72D62">
        <w:rPr>
          <w:rFonts w:ascii="Arial" w:hAnsi="Arial" w:cs="Arial"/>
          <w:sz w:val="24"/>
          <w:szCs w:val="24"/>
        </w:rPr>
        <w:t>The OT Toolbox, 2021)</w:t>
      </w:r>
      <w:r w:rsidR="003237AE">
        <w:rPr>
          <w:rFonts w:ascii="Arial" w:hAnsi="Arial" w:cs="Arial"/>
          <w:sz w:val="24"/>
          <w:szCs w:val="24"/>
        </w:rPr>
        <w:t>.</w:t>
      </w:r>
      <w:r w:rsidR="004A4A55">
        <w:rPr>
          <w:rFonts w:ascii="Arial" w:hAnsi="Arial" w:cs="Arial"/>
          <w:sz w:val="24"/>
          <w:szCs w:val="24"/>
        </w:rPr>
        <w:t xml:space="preserve"> </w:t>
      </w:r>
      <w:r w:rsidR="00F363D6">
        <w:rPr>
          <w:rFonts w:ascii="Arial" w:hAnsi="Arial" w:cs="Arial"/>
          <w:sz w:val="24"/>
          <w:szCs w:val="24"/>
        </w:rPr>
        <w:t>A</w:t>
      </w:r>
      <w:r w:rsidR="000234BB">
        <w:rPr>
          <w:rFonts w:ascii="Arial" w:hAnsi="Arial" w:cs="Arial"/>
          <w:sz w:val="24"/>
          <w:szCs w:val="24"/>
        </w:rPr>
        <w:t>ccording</w:t>
      </w:r>
      <w:r w:rsidR="00A31B6B">
        <w:rPr>
          <w:rFonts w:ascii="Arial" w:hAnsi="Arial" w:cs="Arial"/>
          <w:sz w:val="24"/>
          <w:szCs w:val="24"/>
        </w:rPr>
        <w:t xml:space="preserve"> to</w:t>
      </w:r>
      <w:r w:rsidR="000234BB">
        <w:rPr>
          <w:rFonts w:ascii="Arial" w:hAnsi="Arial" w:cs="Arial"/>
          <w:sz w:val="24"/>
          <w:szCs w:val="24"/>
        </w:rPr>
        <w:t xml:space="preserve"> </w:t>
      </w:r>
      <w:r w:rsidR="00F37ED2">
        <w:rPr>
          <w:rFonts w:ascii="Arial" w:hAnsi="Arial" w:cs="Arial"/>
          <w:sz w:val="24"/>
          <w:szCs w:val="24"/>
        </w:rPr>
        <w:t>Shire</w:t>
      </w:r>
      <w:r w:rsidR="00E44D25">
        <w:rPr>
          <w:rFonts w:ascii="Arial" w:hAnsi="Arial" w:cs="Arial"/>
          <w:sz w:val="24"/>
          <w:szCs w:val="24"/>
        </w:rPr>
        <w:t xml:space="preserve"> (201</w:t>
      </w:r>
      <w:r w:rsidR="00F37ED2">
        <w:rPr>
          <w:rFonts w:ascii="Arial" w:hAnsi="Arial" w:cs="Arial"/>
          <w:sz w:val="24"/>
          <w:szCs w:val="24"/>
        </w:rPr>
        <w:t>8</w:t>
      </w:r>
      <w:r w:rsidR="00E44D25">
        <w:rPr>
          <w:rFonts w:ascii="Arial" w:hAnsi="Arial" w:cs="Arial"/>
          <w:sz w:val="24"/>
          <w:szCs w:val="24"/>
        </w:rPr>
        <w:t>)</w:t>
      </w:r>
      <w:r w:rsidR="00374AB2">
        <w:rPr>
          <w:rFonts w:ascii="Arial" w:hAnsi="Arial" w:cs="Arial"/>
          <w:sz w:val="24"/>
          <w:szCs w:val="24"/>
        </w:rPr>
        <w:t xml:space="preserve"> </w:t>
      </w:r>
      <w:r w:rsidR="00E44D25">
        <w:rPr>
          <w:rFonts w:ascii="Arial" w:hAnsi="Arial" w:cs="Arial"/>
          <w:sz w:val="24"/>
          <w:szCs w:val="24"/>
        </w:rPr>
        <w:t>children</w:t>
      </w:r>
      <w:r w:rsidR="00F37ED2">
        <w:rPr>
          <w:rFonts w:ascii="Arial" w:hAnsi="Arial" w:cs="Arial"/>
          <w:sz w:val="24"/>
          <w:szCs w:val="24"/>
        </w:rPr>
        <w:t xml:space="preserve"> with ADHD</w:t>
      </w:r>
      <w:r w:rsidR="00E44D25">
        <w:rPr>
          <w:rFonts w:ascii="Arial" w:hAnsi="Arial" w:cs="Arial"/>
          <w:sz w:val="24"/>
          <w:szCs w:val="24"/>
        </w:rPr>
        <w:t xml:space="preserve"> </w:t>
      </w:r>
      <w:r w:rsidR="00F37ED2">
        <w:rPr>
          <w:rFonts w:ascii="Arial" w:hAnsi="Arial" w:cs="Arial"/>
          <w:sz w:val="24"/>
          <w:szCs w:val="24"/>
        </w:rPr>
        <w:t xml:space="preserve">may </w:t>
      </w:r>
      <w:r w:rsidR="002E0C6D">
        <w:rPr>
          <w:rFonts w:ascii="Arial" w:hAnsi="Arial" w:cs="Arial"/>
          <w:sz w:val="24"/>
          <w:szCs w:val="24"/>
        </w:rPr>
        <w:t xml:space="preserve">‘find it hard to sit still, feel fidgety and have lots of energy’. </w:t>
      </w:r>
      <w:r w:rsidR="002523DD">
        <w:rPr>
          <w:rFonts w:ascii="Arial" w:hAnsi="Arial" w:cs="Arial"/>
          <w:sz w:val="24"/>
          <w:szCs w:val="24"/>
        </w:rPr>
        <w:t>Similarly,</w:t>
      </w:r>
      <w:r w:rsidR="008C1693">
        <w:rPr>
          <w:rFonts w:ascii="Arial" w:hAnsi="Arial" w:cs="Arial"/>
          <w:sz w:val="24"/>
          <w:szCs w:val="24"/>
        </w:rPr>
        <w:t xml:space="preserve"> the </w:t>
      </w:r>
      <w:r w:rsidR="00655CD5">
        <w:rPr>
          <w:rFonts w:ascii="Arial" w:hAnsi="Arial" w:cs="Arial"/>
          <w:sz w:val="24"/>
          <w:szCs w:val="24"/>
        </w:rPr>
        <w:t xml:space="preserve">ADHD Foundation states </w:t>
      </w:r>
      <w:r w:rsidR="00924A8F">
        <w:rPr>
          <w:rFonts w:ascii="Arial" w:hAnsi="Arial" w:cs="Arial"/>
          <w:sz w:val="24"/>
          <w:szCs w:val="24"/>
        </w:rPr>
        <w:t xml:space="preserve">a symptom of </w:t>
      </w:r>
      <w:r w:rsidR="00655CD5">
        <w:rPr>
          <w:rFonts w:ascii="Arial" w:hAnsi="Arial" w:cs="Arial"/>
          <w:sz w:val="24"/>
          <w:szCs w:val="24"/>
        </w:rPr>
        <w:t>ADHD</w:t>
      </w:r>
      <w:r w:rsidR="002523DD">
        <w:rPr>
          <w:rFonts w:ascii="Arial" w:hAnsi="Arial" w:cs="Arial"/>
          <w:sz w:val="24"/>
          <w:szCs w:val="24"/>
        </w:rPr>
        <w:t xml:space="preserve"> is </w:t>
      </w:r>
      <w:r w:rsidR="00B524AE">
        <w:rPr>
          <w:rFonts w:ascii="Arial" w:hAnsi="Arial" w:cs="Arial"/>
          <w:sz w:val="24"/>
          <w:szCs w:val="24"/>
        </w:rPr>
        <w:t>hyperactivity</w:t>
      </w:r>
      <w:r w:rsidR="00924A8F">
        <w:rPr>
          <w:rFonts w:ascii="Arial" w:hAnsi="Arial" w:cs="Arial"/>
          <w:sz w:val="24"/>
          <w:szCs w:val="24"/>
        </w:rPr>
        <w:t>, meaning children with ADHD</w:t>
      </w:r>
      <w:r w:rsidR="009D42FE">
        <w:rPr>
          <w:rFonts w:ascii="Arial" w:hAnsi="Arial" w:cs="Arial"/>
          <w:sz w:val="24"/>
          <w:szCs w:val="24"/>
        </w:rPr>
        <w:t xml:space="preserve"> can</w:t>
      </w:r>
      <w:r w:rsidR="00924A8F">
        <w:rPr>
          <w:rFonts w:ascii="Arial" w:hAnsi="Arial" w:cs="Arial"/>
          <w:sz w:val="24"/>
          <w:szCs w:val="24"/>
        </w:rPr>
        <w:t xml:space="preserve"> </w:t>
      </w:r>
      <w:r w:rsidR="000C11E6">
        <w:rPr>
          <w:rFonts w:ascii="Arial" w:hAnsi="Arial" w:cs="Arial"/>
          <w:sz w:val="24"/>
          <w:szCs w:val="24"/>
        </w:rPr>
        <w:t>have an abnormal amount of energy</w:t>
      </w:r>
      <w:r w:rsidR="005347D6">
        <w:rPr>
          <w:rFonts w:ascii="Arial" w:hAnsi="Arial" w:cs="Arial"/>
          <w:sz w:val="24"/>
          <w:szCs w:val="24"/>
        </w:rPr>
        <w:t xml:space="preserve"> </w:t>
      </w:r>
      <w:r w:rsidR="000C11E6">
        <w:rPr>
          <w:rFonts w:ascii="Arial" w:hAnsi="Arial" w:cs="Arial"/>
          <w:sz w:val="24"/>
          <w:szCs w:val="24"/>
        </w:rPr>
        <w:t>or</w:t>
      </w:r>
      <w:r w:rsidR="000D43DD">
        <w:rPr>
          <w:rFonts w:ascii="Arial" w:hAnsi="Arial" w:cs="Arial"/>
          <w:sz w:val="24"/>
          <w:szCs w:val="24"/>
        </w:rPr>
        <w:t xml:space="preserve"> are</w:t>
      </w:r>
      <w:r w:rsidR="000C11E6">
        <w:rPr>
          <w:rFonts w:ascii="Arial" w:hAnsi="Arial" w:cs="Arial"/>
          <w:sz w:val="24"/>
          <w:szCs w:val="24"/>
        </w:rPr>
        <w:t xml:space="preserve"> </w:t>
      </w:r>
      <w:r w:rsidR="005347D6">
        <w:rPr>
          <w:rFonts w:ascii="Arial" w:hAnsi="Arial" w:cs="Arial"/>
          <w:sz w:val="24"/>
          <w:szCs w:val="24"/>
        </w:rPr>
        <w:t>extremely active (</w:t>
      </w:r>
      <w:r w:rsidR="0040655E">
        <w:rPr>
          <w:rFonts w:ascii="Arial" w:hAnsi="Arial" w:cs="Arial"/>
          <w:sz w:val="24"/>
          <w:szCs w:val="24"/>
        </w:rPr>
        <w:t xml:space="preserve">Cambridge University </w:t>
      </w:r>
      <w:r w:rsidR="00061726">
        <w:rPr>
          <w:rFonts w:ascii="Arial" w:hAnsi="Arial" w:cs="Arial"/>
          <w:sz w:val="24"/>
          <w:szCs w:val="24"/>
        </w:rPr>
        <w:t>P</w:t>
      </w:r>
      <w:r w:rsidR="0040655E">
        <w:rPr>
          <w:rFonts w:ascii="Arial" w:hAnsi="Arial" w:cs="Arial"/>
          <w:sz w:val="24"/>
          <w:szCs w:val="24"/>
        </w:rPr>
        <w:t xml:space="preserve">ress 2021). </w:t>
      </w:r>
      <w:r w:rsidR="00797C16">
        <w:rPr>
          <w:rFonts w:ascii="Arial" w:hAnsi="Arial" w:cs="Arial"/>
          <w:sz w:val="24"/>
          <w:szCs w:val="24"/>
        </w:rPr>
        <w:t xml:space="preserve">The implications of these behaviours tend to </w:t>
      </w:r>
      <w:r w:rsidR="00732AB7">
        <w:rPr>
          <w:rFonts w:ascii="Arial" w:hAnsi="Arial" w:cs="Arial"/>
          <w:sz w:val="24"/>
          <w:szCs w:val="24"/>
        </w:rPr>
        <w:t>inhibit learning</w:t>
      </w:r>
      <w:r w:rsidR="002460F0">
        <w:rPr>
          <w:rFonts w:ascii="Arial" w:hAnsi="Arial" w:cs="Arial"/>
          <w:sz w:val="24"/>
          <w:szCs w:val="24"/>
        </w:rPr>
        <w:t xml:space="preserve"> in traditional ways</w:t>
      </w:r>
      <w:r w:rsidR="00CA2C9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A2C94">
        <w:rPr>
          <w:rFonts w:ascii="Arial" w:hAnsi="Arial" w:cs="Arial"/>
          <w:sz w:val="24"/>
          <w:szCs w:val="24"/>
        </w:rPr>
        <w:t>HelpGuide</w:t>
      </w:r>
      <w:proofErr w:type="spellEnd"/>
      <w:r w:rsidR="00CA2C94">
        <w:rPr>
          <w:rFonts w:ascii="Arial" w:hAnsi="Arial" w:cs="Arial"/>
          <w:sz w:val="24"/>
          <w:szCs w:val="24"/>
        </w:rPr>
        <w:t>, 2021).</w:t>
      </w:r>
      <w:r w:rsidR="00797C16">
        <w:rPr>
          <w:rFonts w:ascii="Arial" w:hAnsi="Arial" w:cs="Arial"/>
          <w:sz w:val="24"/>
          <w:szCs w:val="24"/>
        </w:rPr>
        <w:t xml:space="preserve"> </w:t>
      </w:r>
      <w:r w:rsidR="005D592D">
        <w:rPr>
          <w:rFonts w:ascii="Arial" w:hAnsi="Arial" w:cs="Arial"/>
          <w:sz w:val="24"/>
          <w:szCs w:val="24"/>
        </w:rPr>
        <w:t xml:space="preserve">Therefore, </w:t>
      </w:r>
      <w:r w:rsidR="009F7A6B">
        <w:rPr>
          <w:rFonts w:ascii="Arial" w:hAnsi="Arial" w:cs="Arial"/>
          <w:sz w:val="24"/>
          <w:szCs w:val="24"/>
        </w:rPr>
        <w:t xml:space="preserve">there is a </w:t>
      </w:r>
      <w:r w:rsidR="00406756">
        <w:rPr>
          <w:rFonts w:ascii="Arial" w:hAnsi="Arial" w:cs="Arial"/>
          <w:sz w:val="24"/>
          <w:szCs w:val="24"/>
        </w:rPr>
        <w:t xml:space="preserve">neurological inability to </w:t>
      </w:r>
      <w:r w:rsidR="00C4076B">
        <w:rPr>
          <w:rFonts w:ascii="Arial" w:hAnsi="Arial" w:cs="Arial"/>
          <w:sz w:val="24"/>
          <w:szCs w:val="24"/>
        </w:rPr>
        <w:t>‘sit still’</w:t>
      </w:r>
      <w:r w:rsidR="00406756">
        <w:rPr>
          <w:rFonts w:ascii="Arial" w:hAnsi="Arial" w:cs="Arial"/>
          <w:sz w:val="24"/>
          <w:szCs w:val="24"/>
        </w:rPr>
        <w:t xml:space="preserve"> and</w:t>
      </w:r>
      <w:r w:rsidR="00C4076B">
        <w:rPr>
          <w:rFonts w:ascii="Arial" w:hAnsi="Arial" w:cs="Arial"/>
          <w:sz w:val="24"/>
          <w:szCs w:val="24"/>
        </w:rPr>
        <w:t xml:space="preserve"> a</w:t>
      </w:r>
      <w:r w:rsidR="00406756">
        <w:rPr>
          <w:rFonts w:ascii="Arial" w:hAnsi="Arial" w:cs="Arial"/>
          <w:sz w:val="24"/>
          <w:szCs w:val="24"/>
        </w:rPr>
        <w:t xml:space="preserve"> need </w:t>
      </w:r>
      <w:r w:rsidR="00C4076B">
        <w:rPr>
          <w:rFonts w:ascii="Arial" w:hAnsi="Arial" w:cs="Arial"/>
          <w:sz w:val="24"/>
          <w:szCs w:val="24"/>
        </w:rPr>
        <w:t>for seeking</w:t>
      </w:r>
      <w:r w:rsidR="005D592D">
        <w:rPr>
          <w:rFonts w:ascii="Arial" w:hAnsi="Arial" w:cs="Arial"/>
          <w:sz w:val="24"/>
          <w:szCs w:val="24"/>
        </w:rPr>
        <w:t xml:space="preserve"> movement as part of their disorder</w:t>
      </w:r>
      <w:r w:rsidR="004C4627">
        <w:rPr>
          <w:rFonts w:ascii="Arial" w:hAnsi="Arial" w:cs="Arial"/>
          <w:sz w:val="24"/>
          <w:szCs w:val="24"/>
        </w:rPr>
        <w:t>,</w:t>
      </w:r>
      <w:r w:rsidR="00D70C90">
        <w:rPr>
          <w:rFonts w:ascii="Arial" w:hAnsi="Arial" w:cs="Arial"/>
          <w:sz w:val="24"/>
          <w:szCs w:val="24"/>
        </w:rPr>
        <w:t xml:space="preserve"> particularly proprioceptive input</w:t>
      </w:r>
      <w:r w:rsidR="00E41032">
        <w:rPr>
          <w:rFonts w:ascii="Arial" w:hAnsi="Arial" w:cs="Arial"/>
          <w:sz w:val="24"/>
          <w:szCs w:val="24"/>
        </w:rPr>
        <w:t xml:space="preserve"> (Miller, 2014)</w:t>
      </w:r>
      <w:r w:rsidR="00162151">
        <w:rPr>
          <w:rFonts w:ascii="Arial" w:hAnsi="Arial" w:cs="Arial"/>
          <w:sz w:val="24"/>
          <w:szCs w:val="24"/>
        </w:rPr>
        <w:t xml:space="preserve">. </w:t>
      </w:r>
      <w:r w:rsidR="00DC072D">
        <w:rPr>
          <w:rFonts w:ascii="Arial" w:hAnsi="Arial" w:cs="Arial"/>
          <w:sz w:val="24"/>
          <w:szCs w:val="24"/>
        </w:rPr>
        <w:t>Similarly,</w:t>
      </w:r>
      <w:r w:rsidR="00FE5B37">
        <w:rPr>
          <w:rFonts w:ascii="Arial" w:hAnsi="Arial" w:cs="Arial"/>
          <w:sz w:val="24"/>
          <w:szCs w:val="24"/>
        </w:rPr>
        <w:t xml:space="preserve"> Attitude </w:t>
      </w:r>
      <w:r w:rsidR="00246847">
        <w:rPr>
          <w:rFonts w:ascii="Arial" w:hAnsi="Arial" w:cs="Arial"/>
          <w:sz w:val="24"/>
          <w:szCs w:val="24"/>
        </w:rPr>
        <w:t>(202</w:t>
      </w:r>
      <w:r w:rsidR="00DC072D">
        <w:rPr>
          <w:rFonts w:ascii="Arial" w:hAnsi="Arial" w:cs="Arial"/>
          <w:sz w:val="24"/>
          <w:szCs w:val="24"/>
        </w:rPr>
        <w:t>0)</w:t>
      </w:r>
      <w:r w:rsidR="004A5540">
        <w:rPr>
          <w:rFonts w:ascii="Arial" w:hAnsi="Arial" w:cs="Arial"/>
          <w:sz w:val="24"/>
          <w:szCs w:val="24"/>
        </w:rPr>
        <w:t xml:space="preserve"> states</w:t>
      </w:r>
      <w:r w:rsidR="009A7AC2">
        <w:rPr>
          <w:rFonts w:ascii="Arial" w:hAnsi="Arial" w:cs="Arial"/>
          <w:sz w:val="24"/>
          <w:szCs w:val="24"/>
        </w:rPr>
        <w:t xml:space="preserve"> ‘’Hyperactivity </w:t>
      </w:r>
      <w:proofErr w:type="spellStart"/>
      <w:r w:rsidR="009A7AC2">
        <w:rPr>
          <w:rFonts w:ascii="Arial" w:hAnsi="Arial" w:cs="Arial"/>
          <w:sz w:val="24"/>
          <w:szCs w:val="24"/>
        </w:rPr>
        <w:t>behavior</w:t>
      </w:r>
      <w:proofErr w:type="spellEnd"/>
      <w:r w:rsidR="009A7AC2">
        <w:rPr>
          <w:rFonts w:ascii="Arial" w:hAnsi="Arial" w:cs="Arial"/>
          <w:sz w:val="24"/>
          <w:szCs w:val="24"/>
        </w:rPr>
        <w:t xml:space="preserve"> isn’t a choice, but an expression of a brain-based biological disorder</w:t>
      </w:r>
      <w:r w:rsidR="004A5540">
        <w:rPr>
          <w:rFonts w:ascii="Arial" w:hAnsi="Arial" w:cs="Arial"/>
          <w:sz w:val="24"/>
          <w:szCs w:val="24"/>
        </w:rPr>
        <w:t>’’</w:t>
      </w:r>
      <w:r w:rsidR="001E69A4">
        <w:rPr>
          <w:rFonts w:ascii="Arial" w:hAnsi="Arial" w:cs="Arial"/>
          <w:sz w:val="24"/>
          <w:szCs w:val="24"/>
        </w:rPr>
        <w:t xml:space="preserve"> and a study showed that boys </w:t>
      </w:r>
      <w:r w:rsidR="00C70C4D">
        <w:rPr>
          <w:rFonts w:ascii="Arial" w:hAnsi="Arial" w:cs="Arial"/>
          <w:sz w:val="24"/>
          <w:szCs w:val="24"/>
        </w:rPr>
        <w:t>with</w:t>
      </w:r>
      <w:r w:rsidR="001E69A4">
        <w:rPr>
          <w:rFonts w:ascii="Arial" w:hAnsi="Arial" w:cs="Arial"/>
          <w:sz w:val="24"/>
          <w:szCs w:val="24"/>
        </w:rPr>
        <w:t xml:space="preserve"> ADHD moved 8</w:t>
      </w:r>
      <w:r w:rsidR="00DC072D">
        <w:rPr>
          <w:rFonts w:ascii="Arial" w:hAnsi="Arial" w:cs="Arial"/>
          <w:sz w:val="24"/>
          <w:szCs w:val="24"/>
        </w:rPr>
        <w:t xml:space="preserve"> </w:t>
      </w:r>
      <w:r w:rsidR="00C70C4D">
        <w:rPr>
          <w:rFonts w:ascii="Arial" w:hAnsi="Arial" w:cs="Arial"/>
          <w:sz w:val="24"/>
          <w:szCs w:val="24"/>
        </w:rPr>
        <w:t>times more than those without. They also state</w:t>
      </w:r>
      <w:r w:rsidR="00B55ED7">
        <w:rPr>
          <w:rFonts w:ascii="Arial" w:hAnsi="Arial" w:cs="Arial"/>
          <w:sz w:val="24"/>
          <w:szCs w:val="24"/>
        </w:rPr>
        <w:t xml:space="preserve"> that strategies to support these needs is to </w:t>
      </w:r>
      <w:r w:rsidR="00491529">
        <w:rPr>
          <w:rFonts w:ascii="Arial" w:hAnsi="Arial" w:cs="Arial"/>
          <w:sz w:val="24"/>
          <w:szCs w:val="24"/>
        </w:rPr>
        <w:t>‘</w:t>
      </w:r>
      <w:r w:rsidR="00B55ED7">
        <w:rPr>
          <w:rFonts w:ascii="Arial" w:hAnsi="Arial" w:cs="Arial"/>
          <w:sz w:val="24"/>
          <w:szCs w:val="24"/>
        </w:rPr>
        <w:t>build in movem</w:t>
      </w:r>
      <w:r w:rsidR="006A46B2">
        <w:rPr>
          <w:rFonts w:ascii="Arial" w:hAnsi="Arial" w:cs="Arial"/>
          <w:sz w:val="24"/>
          <w:szCs w:val="24"/>
        </w:rPr>
        <w:t>ent throughout the school day</w:t>
      </w:r>
      <w:r w:rsidR="00491529">
        <w:rPr>
          <w:rFonts w:ascii="Arial" w:hAnsi="Arial" w:cs="Arial"/>
          <w:sz w:val="24"/>
          <w:szCs w:val="24"/>
        </w:rPr>
        <w:t>’</w:t>
      </w:r>
      <w:r w:rsidR="0005398A">
        <w:rPr>
          <w:rFonts w:ascii="Arial" w:hAnsi="Arial" w:cs="Arial"/>
          <w:sz w:val="24"/>
          <w:szCs w:val="24"/>
        </w:rPr>
        <w:t xml:space="preserve"> (Attitude, 2021)</w:t>
      </w:r>
      <w:r w:rsidR="006A46B2">
        <w:rPr>
          <w:rFonts w:ascii="Arial" w:hAnsi="Arial" w:cs="Arial"/>
          <w:sz w:val="24"/>
          <w:szCs w:val="24"/>
        </w:rPr>
        <w:t>.</w:t>
      </w:r>
      <w:r w:rsidR="00C70C4D">
        <w:rPr>
          <w:rFonts w:ascii="Arial" w:hAnsi="Arial" w:cs="Arial"/>
          <w:sz w:val="24"/>
          <w:szCs w:val="24"/>
        </w:rPr>
        <w:t xml:space="preserve"> </w:t>
      </w:r>
      <w:r w:rsidR="00BA4523">
        <w:rPr>
          <w:rFonts w:ascii="Arial" w:hAnsi="Arial" w:cs="Arial"/>
          <w:sz w:val="24"/>
          <w:szCs w:val="24"/>
        </w:rPr>
        <w:t>Furthermore</w:t>
      </w:r>
      <w:r w:rsidR="00B710CA">
        <w:rPr>
          <w:rFonts w:ascii="Arial" w:hAnsi="Arial" w:cs="Arial"/>
          <w:sz w:val="24"/>
          <w:szCs w:val="24"/>
        </w:rPr>
        <w:t xml:space="preserve">, </w:t>
      </w:r>
      <w:r w:rsidR="00517017">
        <w:rPr>
          <w:rFonts w:ascii="Arial" w:hAnsi="Arial" w:cs="Arial"/>
          <w:sz w:val="24"/>
          <w:szCs w:val="24"/>
        </w:rPr>
        <w:t>according to Archer and Siraj (</w:t>
      </w:r>
      <w:r w:rsidR="00683A5A">
        <w:rPr>
          <w:rFonts w:ascii="Arial" w:hAnsi="Arial" w:cs="Arial"/>
          <w:sz w:val="24"/>
          <w:szCs w:val="24"/>
        </w:rPr>
        <w:t xml:space="preserve">2015) all children </w:t>
      </w:r>
      <w:r w:rsidR="001E7165">
        <w:rPr>
          <w:rFonts w:ascii="Arial" w:hAnsi="Arial" w:cs="Arial"/>
          <w:sz w:val="24"/>
          <w:szCs w:val="24"/>
        </w:rPr>
        <w:t>‘need to move’</w:t>
      </w:r>
      <w:r w:rsidR="00683A5A">
        <w:rPr>
          <w:rFonts w:ascii="Arial" w:hAnsi="Arial" w:cs="Arial"/>
          <w:sz w:val="24"/>
          <w:szCs w:val="24"/>
        </w:rPr>
        <w:t xml:space="preserve"> </w:t>
      </w:r>
      <w:r w:rsidR="00C960A7">
        <w:rPr>
          <w:rFonts w:ascii="Arial" w:hAnsi="Arial" w:cs="Arial"/>
          <w:sz w:val="24"/>
          <w:szCs w:val="24"/>
        </w:rPr>
        <w:t xml:space="preserve">and actively </w:t>
      </w:r>
      <w:r w:rsidR="00DC63B1">
        <w:rPr>
          <w:rFonts w:ascii="Arial" w:hAnsi="Arial" w:cs="Arial"/>
          <w:sz w:val="24"/>
          <w:szCs w:val="24"/>
        </w:rPr>
        <w:t xml:space="preserve">engage in their learning through physical experiences </w:t>
      </w:r>
      <w:r w:rsidR="00D72A67">
        <w:rPr>
          <w:rFonts w:ascii="Arial" w:hAnsi="Arial" w:cs="Arial"/>
          <w:sz w:val="24"/>
          <w:szCs w:val="24"/>
        </w:rPr>
        <w:t xml:space="preserve">that supports self-regulation, thoughts process, </w:t>
      </w:r>
      <w:proofErr w:type="gramStart"/>
      <w:r w:rsidR="00D72A67">
        <w:rPr>
          <w:rFonts w:ascii="Arial" w:hAnsi="Arial" w:cs="Arial"/>
          <w:sz w:val="24"/>
          <w:szCs w:val="24"/>
        </w:rPr>
        <w:t>emotions</w:t>
      </w:r>
      <w:proofErr w:type="gramEnd"/>
      <w:r w:rsidR="00D72A67">
        <w:rPr>
          <w:rFonts w:ascii="Arial" w:hAnsi="Arial" w:cs="Arial"/>
          <w:sz w:val="24"/>
          <w:szCs w:val="24"/>
        </w:rPr>
        <w:t xml:space="preserve"> and behaviour</w:t>
      </w:r>
      <w:r w:rsidR="00DC3ABE">
        <w:rPr>
          <w:rFonts w:ascii="Arial" w:hAnsi="Arial" w:cs="Arial"/>
          <w:sz w:val="24"/>
          <w:szCs w:val="24"/>
        </w:rPr>
        <w:t>s</w:t>
      </w:r>
      <w:r w:rsidR="00D72A67">
        <w:rPr>
          <w:rFonts w:ascii="Arial" w:hAnsi="Arial" w:cs="Arial"/>
          <w:sz w:val="24"/>
          <w:szCs w:val="24"/>
        </w:rPr>
        <w:t xml:space="preserve">. </w:t>
      </w:r>
      <w:r w:rsidR="00FD7733">
        <w:rPr>
          <w:rFonts w:ascii="Arial" w:hAnsi="Arial" w:cs="Arial"/>
          <w:sz w:val="24"/>
          <w:szCs w:val="24"/>
        </w:rPr>
        <w:t>Suggesting all children</w:t>
      </w:r>
      <w:r w:rsidR="00C53C4E">
        <w:rPr>
          <w:rFonts w:ascii="Arial" w:hAnsi="Arial" w:cs="Arial"/>
          <w:sz w:val="24"/>
          <w:szCs w:val="24"/>
        </w:rPr>
        <w:t xml:space="preserve"> not only those with ADHD </w:t>
      </w:r>
      <w:r w:rsidR="00FD7733">
        <w:rPr>
          <w:rFonts w:ascii="Arial" w:hAnsi="Arial" w:cs="Arial"/>
          <w:sz w:val="24"/>
          <w:szCs w:val="24"/>
        </w:rPr>
        <w:t>can benefit from movement breaks in the classroom</w:t>
      </w:r>
      <w:r w:rsidR="006E583F">
        <w:rPr>
          <w:rFonts w:ascii="Arial" w:hAnsi="Arial" w:cs="Arial"/>
          <w:sz w:val="24"/>
          <w:szCs w:val="24"/>
        </w:rPr>
        <w:t xml:space="preserve"> offering an inclusive approach to meeting children’s needs</w:t>
      </w:r>
      <w:r w:rsidR="009E4112">
        <w:rPr>
          <w:rFonts w:ascii="Arial" w:hAnsi="Arial" w:cs="Arial"/>
          <w:sz w:val="24"/>
          <w:szCs w:val="24"/>
        </w:rPr>
        <w:t xml:space="preserve">. </w:t>
      </w:r>
      <w:r w:rsidR="00683A5A">
        <w:rPr>
          <w:rFonts w:ascii="Arial" w:hAnsi="Arial" w:cs="Arial"/>
          <w:sz w:val="24"/>
          <w:szCs w:val="24"/>
        </w:rPr>
        <w:t>Th</w:t>
      </w:r>
      <w:r w:rsidR="00162151">
        <w:rPr>
          <w:rFonts w:ascii="Arial" w:hAnsi="Arial" w:cs="Arial"/>
          <w:sz w:val="24"/>
          <w:szCs w:val="24"/>
        </w:rPr>
        <w:t>us,</w:t>
      </w:r>
      <w:r w:rsidR="000D43DD">
        <w:rPr>
          <w:rFonts w:ascii="Arial" w:hAnsi="Arial" w:cs="Arial"/>
          <w:sz w:val="24"/>
          <w:szCs w:val="24"/>
        </w:rPr>
        <w:t xml:space="preserve"> </w:t>
      </w:r>
      <w:r w:rsidR="009E4112">
        <w:rPr>
          <w:rFonts w:ascii="Arial" w:hAnsi="Arial" w:cs="Arial"/>
          <w:sz w:val="24"/>
          <w:szCs w:val="24"/>
        </w:rPr>
        <w:t xml:space="preserve">providing </w:t>
      </w:r>
      <w:r w:rsidR="000D43DD">
        <w:rPr>
          <w:rFonts w:ascii="Arial" w:hAnsi="Arial" w:cs="Arial"/>
          <w:sz w:val="24"/>
          <w:szCs w:val="24"/>
        </w:rPr>
        <w:t>movement breaks</w:t>
      </w:r>
      <w:r w:rsidR="00CB2F75">
        <w:rPr>
          <w:rFonts w:ascii="Arial" w:hAnsi="Arial" w:cs="Arial"/>
          <w:sz w:val="24"/>
          <w:szCs w:val="24"/>
        </w:rPr>
        <w:t xml:space="preserve"> </w:t>
      </w:r>
      <w:r w:rsidR="00EA78F1">
        <w:rPr>
          <w:rFonts w:ascii="Arial" w:hAnsi="Arial" w:cs="Arial"/>
          <w:sz w:val="24"/>
          <w:szCs w:val="24"/>
        </w:rPr>
        <w:t xml:space="preserve">with appropriate sensory </w:t>
      </w:r>
      <w:r w:rsidR="00EF5E99">
        <w:rPr>
          <w:rFonts w:ascii="Arial" w:hAnsi="Arial" w:cs="Arial"/>
          <w:sz w:val="24"/>
          <w:szCs w:val="24"/>
        </w:rPr>
        <w:t xml:space="preserve">input </w:t>
      </w:r>
      <w:r w:rsidR="009E4112">
        <w:rPr>
          <w:rFonts w:ascii="Arial" w:hAnsi="Arial" w:cs="Arial"/>
          <w:sz w:val="24"/>
          <w:szCs w:val="24"/>
        </w:rPr>
        <w:t xml:space="preserve">can </w:t>
      </w:r>
      <w:r w:rsidR="002C3616">
        <w:rPr>
          <w:rFonts w:ascii="Arial" w:hAnsi="Arial" w:cs="Arial"/>
          <w:sz w:val="24"/>
          <w:szCs w:val="24"/>
        </w:rPr>
        <w:t xml:space="preserve">support </w:t>
      </w:r>
      <w:r w:rsidR="00EF5E99">
        <w:rPr>
          <w:rFonts w:ascii="Arial" w:hAnsi="Arial" w:cs="Arial"/>
          <w:sz w:val="24"/>
          <w:szCs w:val="24"/>
        </w:rPr>
        <w:t>self-regulat</w:t>
      </w:r>
      <w:r w:rsidR="005B19BC">
        <w:rPr>
          <w:rFonts w:ascii="Arial" w:hAnsi="Arial" w:cs="Arial"/>
          <w:sz w:val="24"/>
          <w:szCs w:val="24"/>
        </w:rPr>
        <w:t>ion</w:t>
      </w:r>
      <w:r w:rsidR="00EF5E99">
        <w:rPr>
          <w:rFonts w:ascii="Arial" w:hAnsi="Arial" w:cs="Arial"/>
          <w:sz w:val="24"/>
          <w:szCs w:val="24"/>
        </w:rPr>
        <w:t xml:space="preserve"> and </w:t>
      </w:r>
      <w:r w:rsidR="00517701">
        <w:rPr>
          <w:rFonts w:ascii="Arial" w:hAnsi="Arial" w:cs="Arial"/>
          <w:sz w:val="24"/>
          <w:szCs w:val="24"/>
        </w:rPr>
        <w:t xml:space="preserve">enable focus and attention for </w:t>
      </w:r>
      <w:r w:rsidR="00423312">
        <w:rPr>
          <w:rFonts w:ascii="Arial" w:hAnsi="Arial" w:cs="Arial"/>
          <w:sz w:val="24"/>
          <w:szCs w:val="24"/>
        </w:rPr>
        <w:t>a period</w:t>
      </w:r>
      <w:r w:rsidR="008D4DBB">
        <w:rPr>
          <w:rFonts w:ascii="Arial" w:hAnsi="Arial" w:cs="Arial"/>
          <w:sz w:val="24"/>
          <w:szCs w:val="24"/>
        </w:rPr>
        <w:t xml:space="preserve"> </w:t>
      </w:r>
      <w:r w:rsidR="00423312">
        <w:rPr>
          <w:rFonts w:ascii="Arial" w:hAnsi="Arial" w:cs="Arial"/>
          <w:sz w:val="24"/>
          <w:szCs w:val="24"/>
        </w:rPr>
        <w:t xml:space="preserve">to complete tasks </w:t>
      </w:r>
      <w:r w:rsidR="007023E9">
        <w:rPr>
          <w:rFonts w:ascii="Arial" w:hAnsi="Arial" w:cs="Arial"/>
          <w:sz w:val="24"/>
          <w:szCs w:val="24"/>
        </w:rPr>
        <w:t xml:space="preserve">and is particularly effective for those with ADHD </w:t>
      </w:r>
      <w:r w:rsidR="0025569C">
        <w:rPr>
          <w:rFonts w:ascii="Arial" w:hAnsi="Arial" w:cs="Arial"/>
          <w:sz w:val="24"/>
          <w:szCs w:val="24"/>
        </w:rPr>
        <w:t>(Wise, 2016)</w:t>
      </w:r>
      <w:r w:rsidR="00DB2907">
        <w:rPr>
          <w:rFonts w:ascii="Arial" w:hAnsi="Arial" w:cs="Arial"/>
          <w:sz w:val="24"/>
          <w:szCs w:val="24"/>
        </w:rPr>
        <w:t>.</w:t>
      </w:r>
      <w:r w:rsidR="008D4DBB">
        <w:rPr>
          <w:rFonts w:ascii="Arial" w:hAnsi="Arial" w:cs="Arial"/>
          <w:sz w:val="24"/>
          <w:szCs w:val="24"/>
        </w:rPr>
        <w:t xml:space="preserve"> </w:t>
      </w:r>
    </w:p>
    <w:p w14:paraId="54589815" w14:textId="4FA74B90" w:rsidR="00662DD8" w:rsidRDefault="008D4DBB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However, not all children</w:t>
      </w:r>
      <w:r w:rsidR="00806BA1">
        <w:rPr>
          <w:rFonts w:ascii="Arial" w:hAnsi="Arial" w:cs="Arial"/>
          <w:sz w:val="24"/>
          <w:szCs w:val="24"/>
        </w:rPr>
        <w:t xml:space="preserve"> with ADHD</w:t>
      </w:r>
      <w:r>
        <w:rPr>
          <w:rFonts w:ascii="Arial" w:hAnsi="Arial" w:cs="Arial"/>
          <w:sz w:val="24"/>
          <w:szCs w:val="24"/>
        </w:rPr>
        <w:t xml:space="preserve"> </w:t>
      </w:r>
      <w:r w:rsidR="0054492F">
        <w:rPr>
          <w:rFonts w:ascii="Arial" w:hAnsi="Arial" w:cs="Arial"/>
          <w:sz w:val="24"/>
          <w:szCs w:val="24"/>
        </w:rPr>
        <w:t xml:space="preserve">are hyperactive, many children </w:t>
      </w:r>
      <w:r w:rsidR="00751FE5">
        <w:rPr>
          <w:rFonts w:ascii="Arial" w:hAnsi="Arial" w:cs="Arial"/>
          <w:sz w:val="24"/>
          <w:szCs w:val="24"/>
        </w:rPr>
        <w:t xml:space="preserve">have </w:t>
      </w:r>
      <w:r w:rsidR="00A70F43">
        <w:rPr>
          <w:rFonts w:ascii="Arial" w:hAnsi="Arial" w:cs="Arial"/>
          <w:sz w:val="24"/>
          <w:szCs w:val="24"/>
        </w:rPr>
        <w:t xml:space="preserve">ADD </w:t>
      </w:r>
      <w:r w:rsidR="00751FE5">
        <w:rPr>
          <w:rFonts w:ascii="Arial" w:hAnsi="Arial" w:cs="Arial"/>
          <w:sz w:val="24"/>
          <w:szCs w:val="24"/>
        </w:rPr>
        <w:t xml:space="preserve">- </w:t>
      </w:r>
      <w:r w:rsidR="00A70F43">
        <w:rPr>
          <w:rFonts w:ascii="Arial" w:hAnsi="Arial" w:cs="Arial"/>
          <w:sz w:val="24"/>
          <w:szCs w:val="24"/>
        </w:rPr>
        <w:t>attention deficit disor</w:t>
      </w:r>
      <w:r w:rsidR="00E531C4">
        <w:rPr>
          <w:rFonts w:ascii="Arial" w:hAnsi="Arial" w:cs="Arial"/>
          <w:sz w:val="24"/>
          <w:szCs w:val="24"/>
        </w:rPr>
        <w:t>der</w:t>
      </w:r>
      <w:r w:rsidR="00C44E88">
        <w:rPr>
          <w:rFonts w:ascii="Arial" w:hAnsi="Arial" w:cs="Arial"/>
          <w:sz w:val="24"/>
          <w:szCs w:val="24"/>
        </w:rPr>
        <w:t xml:space="preserve"> </w:t>
      </w:r>
      <w:r w:rsidR="007B224A">
        <w:rPr>
          <w:rFonts w:ascii="Arial" w:hAnsi="Arial" w:cs="Arial"/>
          <w:sz w:val="24"/>
          <w:szCs w:val="24"/>
        </w:rPr>
        <w:t>(INPP, 2014)</w:t>
      </w:r>
      <w:r w:rsidR="00D87559">
        <w:rPr>
          <w:rFonts w:ascii="Arial" w:hAnsi="Arial" w:cs="Arial"/>
          <w:sz w:val="24"/>
          <w:szCs w:val="24"/>
        </w:rPr>
        <w:t xml:space="preserve"> which is the outdated term</w:t>
      </w:r>
      <w:r w:rsidR="007B224A">
        <w:rPr>
          <w:rFonts w:ascii="Arial" w:hAnsi="Arial" w:cs="Arial"/>
          <w:sz w:val="24"/>
          <w:szCs w:val="24"/>
        </w:rPr>
        <w:t xml:space="preserve"> and is now under the subtype </w:t>
      </w:r>
      <w:r w:rsidR="009604B7">
        <w:rPr>
          <w:rFonts w:ascii="Arial" w:hAnsi="Arial" w:cs="Arial"/>
          <w:sz w:val="24"/>
          <w:szCs w:val="24"/>
        </w:rPr>
        <w:t>‘</w:t>
      </w:r>
      <w:r w:rsidR="007B224A">
        <w:rPr>
          <w:rFonts w:ascii="Arial" w:hAnsi="Arial" w:cs="Arial"/>
          <w:sz w:val="24"/>
          <w:szCs w:val="24"/>
        </w:rPr>
        <w:t>inattentive</w:t>
      </w:r>
      <w:r w:rsidR="009604B7">
        <w:rPr>
          <w:rFonts w:ascii="Arial" w:hAnsi="Arial" w:cs="Arial"/>
          <w:sz w:val="24"/>
          <w:szCs w:val="24"/>
        </w:rPr>
        <w:t>’</w:t>
      </w:r>
      <w:r w:rsidR="0054492F">
        <w:rPr>
          <w:rFonts w:ascii="Arial" w:hAnsi="Arial" w:cs="Arial"/>
          <w:sz w:val="24"/>
          <w:szCs w:val="24"/>
        </w:rPr>
        <w:t>, meaning</w:t>
      </w:r>
      <w:r w:rsidR="00E531C4">
        <w:rPr>
          <w:rFonts w:ascii="Arial" w:hAnsi="Arial" w:cs="Arial"/>
          <w:sz w:val="24"/>
          <w:szCs w:val="24"/>
        </w:rPr>
        <w:t xml:space="preserve"> they do not have hyperactivity</w:t>
      </w:r>
      <w:r w:rsidR="00F66101">
        <w:rPr>
          <w:rFonts w:ascii="Arial" w:hAnsi="Arial" w:cs="Arial"/>
          <w:sz w:val="24"/>
          <w:szCs w:val="24"/>
        </w:rPr>
        <w:t xml:space="preserve"> and do not have</w:t>
      </w:r>
      <w:r w:rsidR="00150D42">
        <w:rPr>
          <w:rFonts w:ascii="Arial" w:hAnsi="Arial" w:cs="Arial"/>
          <w:sz w:val="24"/>
          <w:szCs w:val="24"/>
        </w:rPr>
        <w:t xml:space="preserve"> a</w:t>
      </w:r>
      <w:r w:rsidR="007023E9">
        <w:rPr>
          <w:rFonts w:ascii="Arial" w:hAnsi="Arial" w:cs="Arial"/>
          <w:sz w:val="24"/>
          <w:szCs w:val="24"/>
        </w:rPr>
        <w:t xml:space="preserve"> </w:t>
      </w:r>
      <w:r w:rsidR="00F66101">
        <w:rPr>
          <w:rFonts w:ascii="Arial" w:hAnsi="Arial" w:cs="Arial"/>
          <w:sz w:val="24"/>
          <w:szCs w:val="24"/>
        </w:rPr>
        <w:t>desire</w:t>
      </w:r>
      <w:r w:rsidR="006B14A3">
        <w:rPr>
          <w:rFonts w:ascii="Arial" w:hAnsi="Arial" w:cs="Arial"/>
          <w:sz w:val="24"/>
          <w:szCs w:val="24"/>
        </w:rPr>
        <w:t xml:space="preserve"> to be </w:t>
      </w:r>
      <w:r w:rsidR="007023E9">
        <w:rPr>
          <w:rFonts w:ascii="Arial" w:hAnsi="Arial" w:cs="Arial"/>
          <w:sz w:val="24"/>
          <w:szCs w:val="24"/>
        </w:rPr>
        <w:t xml:space="preserve">excessively </w:t>
      </w:r>
      <w:r w:rsidR="006B14A3">
        <w:rPr>
          <w:rFonts w:ascii="Arial" w:hAnsi="Arial" w:cs="Arial"/>
          <w:sz w:val="24"/>
          <w:szCs w:val="24"/>
        </w:rPr>
        <w:t>active</w:t>
      </w:r>
      <w:r w:rsidR="0090550A">
        <w:rPr>
          <w:rFonts w:ascii="Arial" w:hAnsi="Arial" w:cs="Arial"/>
          <w:sz w:val="24"/>
          <w:szCs w:val="24"/>
        </w:rPr>
        <w:t xml:space="preserve"> </w:t>
      </w:r>
      <w:r w:rsidR="002D2786">
        <w:rPr>
          <w:rFonts w:ascii="Arial" w:hAnsi="Arial" w:cs="Arial"/>
          <w:sz w:val="24"/>
          <w:szCs w:val="24"/>
        </w:rPr>
        <w:t>(ADHD Centre, 2017).</w:t>
      </w:r>
      <w:r w:rsidR="00751FE5">
        <w:rPr>
          <w:rFonts w:ascii="Arial" w:hAnsi="Arial" w:cs="Arial"/>
          <w:sz w:val="24"/>
          <w:szCs w:val="24"/>
        </w:rPr>
        <w:t xml:space="preserve"> However, they may still require movem</w:t>
      </w:r>
      <w:r w:rsidR="007510FA">
        <w:rPr>
          <w:rFonts w:ascii="Arial" w:hAnsi="Arial" w:cs="Arial"/>
          <w:sz w:val="24"/>
          <w:szCs w:val="24"/>
        </w:rPr>
        <w:t>ent</w:t>
      </w:r>
      <w:r w:rsidR="006B14A3">
        <w:rPr>
          <w:rFonts w:ascii="Arial" w:hAnsi="Arial" w:cs="Arial"/>
          <w:sz w:val="24"/>
          <w:szCs w:val="24"/>
        </w:rPr>
        <w:t xml:space="preserve"> </w:t>
      </w:r>
      <w:r w:rsidR="007510FA">
        <w:rPr>
          <w:rFonts w:ascii="Arial" w:hAnsi="Arial" w:cs="Arial"/>
          <w:sz w:val="24"/>
          <w:szCs w:val="24"/>
        </w:rPr>
        <w:t>breaks to stimulate interest and engagement</w:t>
      </w:r>
      <w:r w:rsidR="00FF7042">
        <w:rPr>
          <w:rFonts w:ascii="Arial" w:hAnsi="Arial" w:cs="Arial"/>
          <w:sz w:val="24"/>
          <w:szCs w:val="24"/>
        </w:rPr>
        <w:t>.</w:t>
      </w:r>
      <w:r w:rsidR="009C3B05">
        <w:rPr>
          <w:rFonts w:ascii="Arial" w:hAnsi="Arial" w:cs="Arial"/>
          <w:sz w:val="24"/>
          <w:szCs w:val="24"/>
        </w:rPr>
        <w:t xml:space="preserve"> According to</w:t>
      </w:r>
      <w:r w:rsidR="001346DC">
        <w:rPr>
          <w:rFonts w:ascii="Arial" w:hAnsi="Arial" w:cs="Arial"/>
          <w:sz w:val="24"/>
          <w:szCs w:val="24"/>
        </w:rPr>
        <w:t xml:space="preserve"> Bailer and Miller</w:t>
      </w:r>
      <w:r w:rsidR="004F2BF4">
        <w:rPr>
          <w:rFonts w:ascii="Arial" w:hAnsi="Arial" w:cs="Arial"/>
          <w:sz w:val="24"/>
          <w:szCs w:val="24"/>
        </w:rPr>
        <w:t xml:space="preserve"> (2011) </w:t>
      </w:r>
      <w:r w:rsidR="000D2FC6">
        <w:rPr>
          <w:rFonts w:ascii="Arial" w:hAnsi="Arial" w:cs="Arial"/>
          <w:sz w:val="24"/>
          <w:szCs w:val="24"/>
        </w:rPr>
        <w:t>inattentive</w:t>
      </w:r>
      <w:r w:rsidR="00DA37DF">
        <w:rPr>
          <w:rFonts w:ascii="Arial" w:hAnsi="Arial" w:cs="Arial"/>
          <w:sz w:val="24"/>
          <w:szCs w:val="24"/>
        </w:rPr>
        <w:t xml:space="preserve"> and </w:t>
      </w:r>
      <w:r w:rsidR="000D2FC6">
        <w:rPr>
          <w:rFonts w:ascii="Arial" w:hAnsi="Arial" w:cs="Arial"/>
          <w:sz w:val="24"/>
          <w:szCs w:val="24"/>
        </w:rPr>
        <w:t>under responsive</w:t>
      </w:r>
      <w:r w:rsidR="00DA37DF">
        <w:rPr>
          <w:rFonts w:ascii="Arial" w:hAnsi="Arial" w:cs="Arial"/>
          <w:sz w:val="24"/>
          <w:szCs w:val="24"/>
        </w:rPr>
        <w:t xml:space="preserve"> children </w:t>
      </w:r>
      <w:r w:rsidR="0096721B">
        <w:rPr>
          <w:rFonts w:ascii="Arial" w:hAnsi="Arial" w:cs="Arial"/>
          <w:sz w:val="24"/>
          <w:szCs w:val="24"/>
        </w:rPr>
        <w:t>can benefit from</w:t>
      </w:r>
      <w:r w:rsidR="00DA37DF">
        <w:rPr>
          <w:rFonts w:ascii="Arial" w:hAnsi="Arial" w:cs="Arial"/>
          <w:sz w:val="24"/>
          <w:szCs w:val="24"/>
        </w:rPr>
        <w:t xml:space="preserve"> activities to generate arousal</w:t>
      </w:r>
      <w:r w:rsidR="0096721B">
        <w:rPr>
          <w:rFonts w:ascii="Arial" w:hAnsi="Arial" w:cs="Arial"/>
          <w:sz w:val="24"/>
          <w:szCs w:val="24"/>
        </w:rPr>
        <w:t xml:space="preserve">, </w:t>
      </w:r>
      <w:r w:rsidR="0088456A">
        <w:rPr>
          <w:rFonts w:ascii="Arial" w:hAnsi="Arial" w:cs="Arial"/>
          <w:sz w:val="24"/>
          <w:szCs w:val="24"/>
        </w:rPr>
        <w:t>particularly</w:t>
      </w:r>
      <w:r w:rsidR="0096721B">
        <w:rPr>
          <w:rFonts w:ascii="Arial" w:hAnsi="Arial" w:cs="Arial"/>
          <w:sz w:val="24"/>
          <w:szCs w:val="24"/>
        </w:rPr>
        <w:t xml:space="preserve"> </w:t>
      </w:r>
      <w:r w:rsidR="008D0C5D">
        <w:rPr>
          <w:rFonts w:ascii="Arial" w:hAnsi="Arial" w:cs="Arial"/>
          <w:sz w:val="24"/>
          <w:szCs w:val="24"/>
        </w:rPr>
        <w:t xml:space="preserve">‘focus moves’ such as </w:t>
      </w:r>
      <w:r w:rsidR="0088456A">
        <w:rPr>
          <w:rFonts w:ascii="Arial" w:hAnsi="Arial" w:cs="Arial"/>
          <w:sz w:val="24"/>
          <w:szCs w:val="24"/>
        </w:rPr>
        <w:t>lifting hands, clapping and jumping</w:t>
      </w:r>
      <w:r w:rsidR="008D0C5D">
        <w:rPr>
          <w:rFonts w:ascii="Arial" w:hAnsi="Arial" w:cs="Arial"/>
          <w:sz w:val="24"/>
          <w:szCs w:val="24"/>
        </w:rPr>
        <w:t xml:space="preserve"> to enhance attention</w:t>
      </w:r>
      <w:r w:rsidR="00E17E14">
        <w:rPr>
          <w:rFonts w:ascii="Arial" w:hAnsi="Arial" w:cs="Arial"/>
          <w:sz w:val="24"/>
          <w:szCs w:val="24"/>
        </w:rPr>
        <w:t>. W</w:t>
      </w:r>
      <w:r w:rsidR="0022681D">
        <w:rPr>
          <w:rFonts w:ascii="Arial" w:hAnsi="Arial" w:cs="Arial"/>
          <w:sz w:val="24"/>
          <w:szCs w:val="24"/>
        </w:rPr>
        <w:t xml:space="preserve">hich </w:t>
      </w:r>
      <w:r w:rsidR="00E06B67">
        <w:rPr>
          <w:rFonts w:ascii="Arial" w:hAnsi="Arial" w:cs="Arial"/>
          <w:sz w:val="24"/>
          <w:szCs w:val="24"/>
        </w:rPr>
        <w:t>contrasts with</w:t>
      </w:r>
      <w:r w:rsidR="0022681D">
        <w:rPr>
          <w:rFonts w:ascii="Arial" w:hAnsi="Arial" w:cs="Arial"/>
          <w:sz w:val="24"/>
          <w:szCs w:val="24"/>
        </w:rPr>
        <w:t xml:space="preserve"> those with </w:t>
      </w:r>
      <w:r w:rsidR="003534CE">
        <w:rPr>
          <w:rFonts w:ascii="Arial" w:hAnsi="Arial" w:cs="Arial"/>
          <w:sz w:val="24"/>
          <w:szCs w:val="24"/>
        </w:rPr>
        <w:t>Hyperactivity who</w:t>
      </w:r>
      <w:r w:rsidR="0022681D">
        <w:rPr>
          <w:rFonts w:ascii="Arial" w:hAnsi="Arial" w:cs="Arial"/>
          <w:sz w:val="24"/>
          <w:szCs w:val="24"/>
        </w:rPr>
        <w:t xml:space="preserve"> have an innate need to move</w:t>
      </w:r>
      <w:r w:rsidR="00CE6272">
        <w:rPr>
          <w:rFonts w:ascii="Arial" w:hAnsi="Arial" w:cs="Arial"/>
          <w:sz w:val="24"/>
          <w:szCs w:val="24"/>
        </w:rPr>
        <w:t xml:space="preserve"> and providing proprioceptive movements they are then able to </w:t>
      </w:r>
      <w:r w:rsidR="001E11DA">
        <w:rPr>
          <w:rFonts w:ascii="Arial" w:hAnsi="Arial" w:cs="Arial"/>
          <w:sz w:val="24"/>
          <w:szCs w:val="24"/>
        </w:rPr>
        <w:t>self-regulate</w:t>
      </w:r>
      <w:r w:rsidR="008D0C5D">
        <w:rPr>
          <w:rFonts w:ascii="Arial" w:hAnsi="Arial" w:cs="Arial"/>
          <w:sz w:val="24"/>
          <w:szCs w:val="24"/>
        </w:rPr>
        <w:t xml:space="preserve">. </w:t>
      </w:r>
      <w:r w:rsidR="004E26C5">
        <w:rPr>
          <w:rFonts w:ascii="Arial" w:hAnsi="Arial" w:cs="Arial"/>
          <w:sz w:val="24"/>
          <w:szCs w:val="24"/>
        </w:rPr>
        <w:t>Suggesting that appropriate</w:t>
      </w:r>
      <w:r w:rsidR="002B4DD3">
        <w:rPr>
          <w:rFonts w:ascii="Arial" w:hAnsi="Arial" w:cs="Arial"/>
          <w:sz w:val="24"/>
          <w:szCs w:val="24"/>
        </w:rPr>
        <w:t xml:space="preserve"> </w:t>
      </w:r>
      <w:r w:rsidR="0048403F">
        <w:rPr>
          <w:rFonts w:ascii="Arial" w:hAnsi="Arial" w:cs="Arial"/>
          <w:sz w:val="24"/>
          <w:szCs w:val="24"/>
        </w:rPr>
        <w:t xml:space="preserve">individualised </w:t>
      </w:r>
      <w:r w:rsidR="00204C8C">
        <w:rPr>
          <w:rFonts w:ascii="Arial" w:hAnsi="Arial" w:cs="Arial"/>
          <w:sz w:val="24"/>
          <w:szCs w:val="24"/>
        </w:rPr>
        <w:t xml:space="preserve">sensory input </w:t>
      </w:r>
      <w:r w:rsidR="00993CD3">
        <w:rPr>
          <w:rFonts w:ascii="Arial" w:hAnsi="Arial" w:cs="Arial"/>
          <w:sz w:val="24"/>
          <w:szCs w:val="24"/>
        </w:rPr>
        <w:t xml:space="preserve">can </w:t>
      </w:r>
      <w:r w:rsidR="00204C8C">
        <w:rPr>
          <w:rFonts w:ascii="Arial" w:hAnsi="Arial" w:cs="Arial"/>
          <w:sz w:val="24"/>
          <w:szCs w:val="24"/>
        </w:rPr>
        <w:t>encourage focu</w:t>
      </w:r>
      <w:r w:rsidR="00993CD3">
        <w:rPr>
          <w:rFonts w:ascii="Arial" w:hAnsi="Arial" w:cs="Arial"/>
          <w:sz w:val="24"/>
          <w:szCs w:val="24"/>
        </w:rPr>
        <w:t>s,</w:t>
      </w:r>
      <w:r w:rsidR="00204C8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04C8C">
        <w:rPr>
          <w:rFonts w:ascii="Arial" w:hAnsi="Arial" w:cs="Arial"/>
          <w:sz w:val="24"/>
          <w:szCs w:val="24"/>
        </w:rPr>
        <w:t>attention</w:t>
      </w:r>
      <w:proofErr w:type="gramEnd"/>
      <w:r w:rsidR="00204C8C">
        <w:rPr>
          <w:rFonts w:ascii="Arial" w:hAnsi="Arial" w:cs="Arial"/>
          <w:sz w:val="24"/>
          <w:szCs w:val="24"/>
        </w:rPr>
        <w:t xml:space="preserve"> </w:t>
      </w:r>
      <w:r w:rsidR="00993CD3">
        <w:rPr>
          <w:rFonts w:ascii="Arial" w:hAnsi="Arial" w:cs="Arial"/>
          <w:sz w:val="24"/>
          <w:szCs w:val="24"/>
        </w:rPr>
        <w:t xml:space="preserve">and engagement </w:t>
      </w:r>
      <w:r w:rsidR="00204C8C">
        <w:rPr>
          <w:rFonts w:ascii="Arial" w:hAnsi="Arial" w:cs="Arial"/>
          <w:sz w:val="24"/>
          <w:szCs w:val="24"/>
        </w:rPr>
        <w:t>for children</w:t>
      </w:r>
      <w:r w:rsidR="00993CD3">
        <w:rPr>
          <w:rFonts w:ascii="Arial" w:hAnsi="Arial" w:cs="Arial"/>
          <w:sz w:val="24"/>
          <w:szCs w:val="24"/>
        </w:rPr>
        <w:t xml:space="preserve"> with ADHD</w:t>
      </w:r>
      <w:r w:rsidR="001924CE">
        <w:rPr>
          <w:rFonts w:ascii="Arial" w:hAnsi="Arial" w:cs="Arial"/>
          <w:sz w:val="24"/>
          <w:szCs w:val="24"/>
        </w:rPr>
        <w:t xml:space="preserve"> (all 3 subtypes)</w:t>
      </w:r>
      <w:r w:rsidR="00204C8C">
        <w:rPr>
          <w:rFonts w:ascii="Arial" w:hAnsi="Arial" w:cs="Arial"/>
          <w:sz w:val="24"/>
          <w:szCs w:val="24"/>
        </w:rPr>
        <w:t xml:space="preserve"> to </w:t>
      </w:r>
      <w:r w:rsidR="002D5AAF">
        <w:rPr>
          <w:rFonts w:ascii="Arial" w:hAnsi="Arial" w:cs="Arial"/>
          <w:sz w:val="24"/>
          <w:szCs w:val="24"/>
        </w:rPr>
        <w:t>self-regulate</w:t>
      </w:r>
      <w:r w:rsidR="00812069">
        <w:rPr>
          <w:rFonts w:ascii="Arial" w:hAnsi="Arial" w:cs="Arial"/>
          <w:sz w:val="24"/>
          <w:szCs w:val="24"/>
        </w:rPr>
        <w:t xml:space="preserve">, </w:t>
      </w:r>
      <w:r w:rsidR="002D5AAF">
        <w:rPr>
          <w:rFonts w:ascii="Arial" w:hAnsi="Arial" w:cs="Arial"/>
          <w:sz w:val="24"/>
          <w:szCs w:val="24"/>
        </w:rPr>
        <w:t xml:space="preserve">resulting in the ability </w:t>
      </w:r>
      <w:r w:rsidR="001422F6">
        <w:rPr>
          <w:rFonts w:ascii="Arial" w:hAnsi="Arial" w:cs="Arial"/>
          <w:sz w:val="24"/>
          <w:szCs w:val="24"/>
        </w:rPr>
        <w:t xml:space="preserve">to return to </w:t>
      </w:r>
      <w:r w:rsidR="00A12241">
        <w:rPr>
          <w:rFonts w:ascii="Arial" w:hAnsi="Arial" w:cs="Arial"/>
          <w:sz w:val="24"/>
          <w:szCs w:val="24"/>
        </w:rPr>
        <w:t>learn effectively in the classroom environment</w:t>
      </w:r>
      <w:r w:rsidR="003E1117">
        <w:rPr>
          <w:rFonts w:ascii="Arial" w:hAnsi="Arial" w:cs="Arial"/>
          <w:sz w:val="24"/>
          <w:szCs w:val="24"/>
        </w:rPr>
        <w:t>.</w:t>
      </w:r>
      <w:r w:rsidR="004B5286">
        <w:rPr>
          <w:rFonts w:ascii="Arial" w:hAnsi="Arial" w:cs="Arial"/>
          <w:sz w:val="24"/>
          <w:szCs w:val="24"/>
        </w:rPr>
        <w:t xml:space="preserve"> This is supported in </w:t>
      </w:r>
      <w:r w:rsidR="00325301">
        <w:rPr>
          <w:rFonts w:ascii="Arial" w:hAnsi="Arial" w:cs="Arial"/>
          <w:sz w:val="24"/>
          <w:szCs w:val="24"/>
        </w:rPr>
        <w:t xml:space="preserve">a Welsh Government </w:t>
      </w:r>
      <w:r w:rsidR="00834BA9">
        <w:rPr>
          <w:rFonts w:ascii="Arial" w:hAnsi="Arial" w:cs="Arial"/>
          <w:sz w:val="24"/>
          <w:szCs w:val="24"/>
        </w:rPr>
        <w:t>(2019)</w:t>
      </w:r>
      <w:r w:rsidR="00435EA0">
        <w:rPr>
          <w:rFonts w:ascii="Arial" w:hAnsi="Arial" w:cs="Arial"/>
          <w:sz w:val="24"/>
          <w:szCs w:val="24"/>
        </w:rPr>
        <w:t xml:space="preserve"> </w:t>
      </w:r>
      <w:r w:rsidR="00E15F27">
        <w:rPr>
          <w:rFonts w:ascii="Arial" w:hAnsi="Arial" w:cs="Arial"/>
          <w:sz w:val="24"/>
          <w:szCs w:val="24"/>
        </w:rPr>
        <w:t xml:space="preserve">document </w:t>
      </w:r>
      <w:r w:rsidR="00036F7B">
        <w:rPr>
          <w:rFonts w:ascii="Arial" w:hAnsi="Arial" w:cs="Arial"/>
          <w:sz w:val="24"/>
          <w:szCs w:val="24"/>
        </w:rPr>
        <w:t xml:space="preserve">stating </w:t>
      </w:r>
      <w:r w:rsidR="002A34F4">
        <w:rPr>
          <w:rFonts w:ascii="Arial" w:hAnsi="Arial" w:cs="Arial"/>
          <w:sz w:val="24"/>
          <w:szCs w:val="24"/>
        </w:rPr>
        <w:t>planned structured activities for learners with ADHD</w:t>
      </w:r>
      <w:r w:rsidR="002C6AE9">
        <w:rPr>
          <w:rFonts w:ascii="Arial" w:hAnsi="Arial" w:cs="Arial"/>
          <w:sz w:val="24"/>
          <w:szCs w:val="24"/>
        </w:rPr>
        <w:t xml:space="preserve">, breathing or relaxation </w:t>
      </w:r>
      <w:r w:rsidR="003A6AF1">
        <w:rPr>
          <w:rFonts w:ascii="Arial" w:hAnsi="Arial" w:cs="Arial"/>
          <w:sz w:val="24"/>
          <w:szCs w:val="24"/>
        </w:rPr>
        <w:t>can support them in the learning environment</w:t>
      </w:r>
      <w:r w:rsidR="00CC75E5">
        <w:rPr>
          <w:rFonts w:ascii="Arial" w:hAnsi="Arial" w:cs="Arial"/>
          <w:sz w:val="24"/>
          <w:szCs w:val="24"/>
        </w:rPr>
        <w:t xml:space="preserve"> to burn off excessive </w:t>
      </w:r>
      <w:r w:rsidR="00BF68D1">
        <w:rPr>
          <w:rFonts w:ascii="Arial" w:hAnsi="Arial" w:cs="Arial"/>
          <w:sz w:val="24"/>
          <w:szCs w:val="24"/>
        </w:rPr>
        <w:t>energy</w:t>
      </w:r>
      <w:r w:rsidR="00AC36B4">
        <w:rPr>
          <w:rFonts w:ascii="Arial" w:hAnsi="Arial" w:cs="Arial"/>
          <w:sz w:val="24"/>
          <w:szCs w:val="24"/>
        </w:rPr>
        <w:t>.</w:t>
      </w:r>
      <w:r w:rsidR="00861B44">
        <w:rPr>
          <w:rFonts w:ascii="Arial" w:hAnsi="Arial" w:cs="Arial"/>
          <w:sz w:val="24"/>
          <w:szCs w:val="24"/>
        </w:rPr>
        <w:t xml:space="preserve"> Research also shows that physical activities not only improve classroom performance for those with </w:t>
      </w:r>
      <w:r w:rsidR="00F07E5C">
        <w:rPr>
          <w:rFonts w:ascii="Arial" w:hAnsi="Arial" w:cs="Arial"/>
          <w:sz w:val="24"/>
          <w:szCs w:val="24"/>
        </w:rPr>
        <w:t>ADHD,</w:t>
      </w:r>
      <w:r w:rsidR="00861B44">
        <w:rPr>
          <w:rFonts w:ascii="Arial" w:hAnsi="Arial" w:cs="Arial"/>
          <w:sz w:val="24"/>
          <w:szCs w:val="24"/>
        </w:rPr>
        <w:t xml:space="preserve"> but it may also improve their mental health (Pontifex et al., 2014, p. 93).</w:t>
      </w:r>
      <w:r w:rsidR="00BF415C">
        <w:rPr>
          <w:rFonts w:ascii="Arial" w:hAnsi="Arial" w:cs="Arial"/>
          <w:sz w:val="24"/>
          <w:szCs w:val="24"/>
        </w:rPr>
        <w:t xml:space="preserve"> Furthermore, Occupational Therapists </w:t>
      </w:r>
      <w:r w:rsidR="00003CD0">
        <w:rPr>
          <w:rFonts w:ascii="Arial" w:hAnsi="Arial" w:cs="Arial"/>
          <w:sz w:val="24"/>
          <w:szCs w:val="24"/>
        </w:rPr>
        <w:t>explain</w:t>
      </w:r>
      <w:r w:rsidR="006766A2">
        <w:rPr>
          <w:rFonts w:ascii="Arial" w:hAnsi="Arial" w:cs="Arial"/>
          <w:sz w:val="24"/>
          <w:szCs w:val="24"/>
        </w:rPr>
        <w:t>s</w:t>
      </w:r>
      <w:r w:rsidR="00003CD0">
        <w:rPr>
          <w:rFonts w:ascii="Arial" w:hAnsi="Arial" w:cs="Arial"/>
          <w:sz w:val="24"/>
          <w:szCs w:val="24"/>
        </w:rPr>
        <w:t xml:space="preserve"> </w:t>
      </w:r>
      <w:r w:rsidR="007B4BA2">
        <w:rPr>
          <w:rFonts w:ascii="Arial" w:hAnsi="Arial" w:cs="Arial"/>
          <w:sz w:val="24"/>
          <w:szCs w:val="24"/>
        </w:rPr>
        <w:t>breaks</w:t>
      </w:r>
      <w:r w:rsidR="00DE668B">
        <w:rPr>
          <w:rFonts w:ascii="Arial" w:hAnsi="Arial" w:cs="Arial"/>
          <w:sz w:val="24"/>
          <w:szCs w:val="24"/>
        </w:rPr>
        <w:t xml:space="preserve"> are a </w:t>
      </w:r>
      <w:r w:rsidR="006766A2">
        <w:rPr>
          <w:rFonts w:ascii="Arial" w:hAnsi="Arial" w:cs="Arial"/>
          <w:sz w:val="24"/>
          <w:szCs w:val="24"/>
        </w:rPr>
        <w:t>‘</w:t>
      </w:r>
      <w:r w:rsidR="00DE668B">
        <w:rPr>
          <w:rFonts w:ascii="Arial" w:hAnsi="Arial" w:cs="Arial"/>
          <w:sz w:val="24"/>
          <w:szCs w:val="24"/>
        </w:rPr>
        <w:t>tool</w:t>
      </w:r>
      <w:r w:rsidR="006766A2">
        <w:rPr>
          <w:rFonts w:ascii="Arial" w:hAnsi="Arial" w:cs="Arial"/>
          <w:sz w:val="24"/>
          <w:szCs w:val="24"/>
        </w:rPr>
        <w:t>’</w:t>
      </w:r>
      <w:r w:rsidR="00DE668B">
        <w:rPr>
          <w:rFonts w:ascii="Arial" w:hAnsi="Arial" w:cs="Arial"/>
          <w:sz w:val="24"/>
          <w:szCs w:val="24"/>
        </w:rPr>
        <w:t xml:space="preserve"> to increase attention and readiness </w:t>
      </w:r>
      <w:r w:rsidR="00DF5BDC">
        <w:rPr>
          <w:rFonts w:ascii="Arial" w:hAnsi="Arial" w:cs="Arial"/>
          <w:sz w:val="24"/>
          <w:szCs w:val="24"/>
        </w:rPr>
        <w:t>for learning</w:t>
      </w:r>
      <w:r w:rsidR="006654E6">
        <w:rPr>
          <w:rFonts w:ascii="Arial" w:hAnsi="Arial" w:cs="Arial"/>
          <w:sz w:val="24"/>
          <w:szCs w:val="24"/>
        </w:rPr>
        <w:t>,</w:t>
      </w:r>
      <w:r w:rsidR="00677322">
        <w:rPr>
          <w:rFonts w:ascii="Arial" w:hAnsi="Arial" w:cs="Arial"/>
          <w:sz w:val="24"/>
          <w:szCs w:val="24"/>
        </w:rPr>
        <w:t xml:space="preserve"> help</w:t>
      </w:r>
      <w:r w:rsidR="007E02B8">
        <w:rPr>
          <w:rFonts w:ascii="Arial" w:hAnsi="Arial" w:cs="Arial"/>
          <w:sz w:val="24"/>
          <w:szCs w:val="24"/>
        </w:rPr>
        <w:t>ing</w:t>
      </w:r>
      <w:r w:rsidR="00677322">
        <w:rPr>
          <w:rFonts w:ascii="Arial" w:hAnsi="Arial" w:cs="Arial"/>
          <w:sz w:val="24"/>
          <w:szCs w:val="24"/>
        </w:rPr>
        <w:t xml:space="preserve"> children </w:t>
      </w:r>
      <w:r w:rsidR="001C1EC1">
        <w:rPr>
          <w:rFonts w:ascii="Arial" w:hAnsi="Arial" w:cs="Arial"/>
          <w:sz w:val="24"/>
          <w:szCs w:val="24"/>
        </w:rPr>
        <w:t>with alertness</w:t>
      </w:r>
      <w:r w:rsidR="003C6242">
        <w:rPr>
          <w:rFonts w:ascii="Arial" w:hAnsi="Arial" w:cs="Arial"/>
          <w:sz w:val="24"/>
          <w:szCs w:val="24"/>
        </w:rPr>
        <w:t xml:space="preserve"> and ability to learn</w:t>
      </w:r>
      <w:r w:rsidR="00816EC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16EC1">
        <w:rPr>
          <w:rFonts w:ascii="Arial" w:hAnsi="Arial" w:cs="Arial"/>
          <w:sz w:val="24"/>
          <w:szCs w:val="24"/>
        </w:rPr>
        <w:t>GriffinOT</w:t>
      </w:r>
      <w:proofErr w:type="spellEnd"/>
      <w:r w:rsidR="00816EC1">
        <w:rPr>
          <w:rFonts w:ascii="Arial" w:hAnsi="Arial" w:cs="Arial"/>
          <w:sz w:val="24"/>
          <w:szCs w:val="24"/>
        </w:rPr>
        <w:t>, 2020)</w:t>
      </w:r>
      <w:r w:rsidR="004D7C0E">
        <w:rPr>
          <w:rFonts w:ascii="Arial" w:hAnsi="Arial" w:cs="Arial"/>
          <w:sz w:val="24"/>
          <w:szCs w:val="24"/>
        </w:rPr>
        <w:t>.</w:t>
      </w:r>
      <w:r w:rsidR="006654E6">
        <w:rPr>
          <w:rFonts w:ascii="Arial" w:hAnsi="Arial" w:cs="Arial"/>
          <w:sz w:val="24"/>
          <w:szCs w:val="24"/>
        </w:rPr>
        <w:t xml:space="preserve"> Studies have shown that movement within the classroom improves</w:t>
      </w:r>
      <w:r w:rsidR="00D66BCD">
        <w:rPr>
          <w:rFonts w:ascii="Arial" w:hAnsi="Arial" w:cs="Arial"/>
          <w:sz w:val="24"/>
          <w:szCs w:val="24"/>
        </w:rPr>
        <w:t xml:space="preserve"> growth,</w:t>
      </w:r>
      <w:r w:rsidR="006654E6">
        <w:rPr>
          <w:rFonts w:ascii="Arial" w:hAnsi="Arial" w:cs="Arial"/>
          <w:sz w:val="24"/>
          <w:szCs w:val="24"/>
        </w:rPr>
        <w:t xml:space="preserve"> brain development and learning</w:t>
      </w:r>
      <w:r w:rsidR="00D66BCD">
        <w:rPr>
          <w:rFonts w:ascii="Arial" w:hAnsi="Arial" w:cs="Arial"/>
          <w:sz w:val="24"/>
          <w:szCs w:val="24"/>
        </w:rPr>
        <w:t>,</w:t>
      </w:r>
      <w:r w:rsidR="006654E6">
        <w:rPr>
          <w:rFonts w:ascii="Arial" w:hAnsi="Arial" w:cs="Arial"/>
          <w:sz w:val="24"/>
          <w:szCs w:val="24"/>
        </w:rPr>
        <w:t xml:space="preserve"> generally ha</w:t>
      </w:r>
      <w:r w:rsidR="00D66BCD">
        <w:rPr>
          <w:rFonts w:ascii="Arial" w:hAnsi="Arial" w:cs="Arial"/>
          <w:sz w:val="24"/>
          <w:szCs w:val="24"/>
        </w:rPr>
        <w:t xml:space="preserve">ving a </w:t>
      </w:r>
      <w:r w:rsidR="006654E6">
        <w:rPr>
          <w:rFonts w:ascii="Arial" w:hAnsi="Arial" w:cs="Arial"/>
          <w:sz w:val="24"/>
          <w:szCs w:val="24"/>
        </w:rPr>
        <w:t>positive impact on children (</w:t>
      </w:r>
      <w:proofErr w:type="spellStart"/>
      <w:r w:rsidR="006654E6">
        <w:rPr>
          <w:rFonts w:ascii="Arial" w:hAnsi="Arial" w:cs="Arial"/>
          <w:sz w:val="24"/>
          <w:szCs w:val="24"/>
        </w:rPr>
        <w:t>Krog</w:t>
      </w:r>
      <w:proofErr w:type="spellEnd"/>
      <w:r w:rsidR="006654E6">
        <w:rPr>
          <w:rFonts w:ascii="Arial" w:hAnsi="Arial" w:cs="Arial"/>
          <w:sz w:val="24"/>
          <w:szCs w:val="24"/>
        </w:rPr>
        <w:t>, 2015)</w:t>
      </w:r>
      <w:r w:rsidR="00D66BCD">
        <w:rPr>
          <w:rFonts w:ascii="Arial" w:hAnsi="Arial" w:cs="Arial"/>
          <w:sz w:val="24"/>
          <w:szCs w:val="24"/>
        </w:rPr>
        <w:t>.</w:t>
      </w:r>
      <w:r w:rsidR="004D7C0E">
        <w:rPr>
          <w:rFonts w:ascii="Arial" w:hAnsi="Arial" w:cs="Arial"/>
          <w:sz w:val="24"/>
          <w:szCs w:val="24"/>
        </w:rPr>
        <w:t xml:space="preserve"> </w:t>
      </w:r>
      <w:r w:rsidR="00E56E13">
        <w:rPr>
          <w:rFonts w:ascii="Arial" w:hAnsi="Arial" w:cs="Arial"/>
          <w:sz w:val="24"/>
          <w:szCs w:val="24"/>
        </w:rPr>
        <w:t>Benefitting those</w:t>
      </w:r>
      <w:r w:rsidR="00F22287">
        <w:rPr>
          <w:rFonts w:ascii="Arial" w:hAnsi="Arial" w:cs="Arial"/>
          <w:sz w:val="24"/>
          <w:szCs w:val="24"/>
        </w:rPr>
        <w:t xml:space="preserve"> who are seeking</w:t>
      </w:r>
      <w:r w:rsidR="00D05AAF">
        <w:rPr>
          <w:rFonts w:ascii="Arial" w:hAnsi="Arial" w:cs="Arial"/>
          <w:sz w:val="24"/>
          <w:szCs w:val="24"/>
        </w:rPr>
        <w:t xml:space="preserve"> movement, are </w:t>
      </w:r>
      <w:r w:rsidR="00F22287">
        <w:rPr>
          <w:rFonts w:ascii="Arial" w:hAnsi="Arial" w:cs="Arial"/>
          <w:sz w:val="24"/>
          <w:szCs w:val="24"/>
        </w:rPr>
        <w:t>slower to process or who are overloaded</w:t>
      </w:r>
      <w:r w:rsidR="00861B44">
        <w:rPr>
          <w:rFonts w:ascii="Arial" w:hAnsi="Arial" w:cs="Arial"/>
          <w:sz w:val="24"/>
          <w:szCs w:val="24"/>
        </w:rPr>
        <w:t>.</w:t>
      </w:r>
      <w:r w:rsidR="002C6FC0">
        <w:rPr>
          <w:rFonts w:ascii="Arial" w:hAnsi="Arial" w:cs="Arial"/>
          <w:sz w:val="24"/>
          <w:szCs w:val="24"/>
        </w:rPr>
        <w:t xml:space="preserve"> </w:t>
      </w:r>
      <w:r w:rsidR="00624455">
        <w:rPr>
          <w:rFonts w:ascii="Arial" w:hAnsi="Arial" w:cs="Arial"/>
          <w:sz w:val="24"/>
          <w:szCs w:val="24"/>
        </w:rPr>
        <w:t xml:space="preserve">According to </w:t>
      </w:r>
      <w:r w:rsidR="00DA60BE">
        <w:rPr>
          <w:rFonts w:ascii="Arial" w:hAnsi="Arial" w:cs="Arial"/>
          <w:sz w:val="24"/>
          <w:szCs w:val="24"/>
        </w:rPr>
        <w:t>Williams</w:t>
      </w:r>
      <w:r w:rsidR="001031CA">
        <w:rPr>
          <w:rFonts w:ascii="Arial" w:hAnsi="Arial" w:cs="Arial"/>
          <w:sz w:val="24"/>
          <w:szCs w:val="24"/>
        </w:rPr>
        <w:t xml:space="preserve"> (2020) </w:t>
      </w:r>
      <w:r w:rsidR="00B610F4">
        <w:rPr>
          <w:rFonts w:ascii="Arial" w:hAnsi="Arial" w:cs="Arial"/>
          <w:sz w:val="24"/>
          <w:szCs w:val="24"/>
        </w:rPr>
        <w:t xml:space="preserve">research indicated </w:t>
      </w:r>
      <w:r w:rsidR="001031CA">
        <w:rPr>
          <w:rFonts w:ascii="Arial" w:hAnsi="Arial" w:cs="Arial"/>
          <w:sz w:val="24"/>
          <w:szCs w:val="24"/>
        </w:rPr>
        <w:t>movement</w:t>
      </w:r>
      <w:r w:rsidR="005C348D">
        <w:rPr>
          <w:rFonts w:ascii="Arial" w:hAnsi="Arial" w:cs="Arial"/>
          <w:sz w:val="24"/>
          <w:szCs w:val="24"/>
        </w:rPr>
        <w:t xml:space="preserve"> breaks</w:t>
      </w:r>
      <w:r w:rsidR="001031CA">
        <w:rPr>
          <w:rFonts w:ascii="Arial" w:hAnsi="Arial" w:cs="Arial"/>
          <w:sz w:val="24"/>
          <w:szCs w:val="24"/>
        </w:rPr>
        <w:t xml:space="preserve"> in the classroom </w:t>
      </w:r>
      <w:r w:rsidR="00B610F4">
        <w:rPr>
          <w:rFonts w:ascii="Arial" w:hAnsi="Arial" w:cs="Arial"/>
          <w:sz w:val="24"/>
          <w:szCs w:val="24"/>
        </w:rPr>
        <w:t xml:space="preserve">may decrease negative behaviours </w:t>
      </w:r>
      <w:r w:rsidR="00C20802">
        <w:rPr>
          <w:rFonts w:ascii="Arial" w:hAnsi="Arial" w:cs="Arial"/>
          <w:sz w:val="24"/>
          <w:szCs w:val="24"/>
        </w:rPr>
        <w:t>which</w:t>
      </w:r>
      <w:r w:rsidR="00530F5D">
        <w:rPr>
          <w:rFonts w:ascii="Arial" w:hAnsi="Arial" w:cs="Arial"/>
          <w:sz w:val="24"/>
          <w:szCs w:val="24"/>
        </w:rPr>
        <w:t xml:space="preserve"> retrospectively improves the learning environment for all child</w:t>
      </w:r>
      <w:r w:rsidR="005C348D">
        <w:rPr>
          <w:rFonts w:ascii="Arial" w:hAnsi="Arial" w:cs="Arial"/>
          <w:sz w:val="24"/>
          <w:szCs w:val="24"/>
        </w:rPr>
        <w:t xml:space="preserve">ren within the classroom. </w:t>
      </w:r>
      <w:r w:rsidR="00B610F4">
        <w:rPr>
          <w:rFonts w:ascii="Arial" w:hAnsi="Arial" w:cs="Arial"/>
          <w:sz w:val="24"/>
          <w:szCs w:val="24"/>
        </w:rPr>
        <w:t xml:space="preserve"> </w:t>
      </w:r>
      <w:r w:rsidR="00C86DC1">
        <w:rPr>
          <w:rFonts w:ascii="Arial" w:hAnsi="Arial" w:cs="Arial"/>
          <w:sz w:val="24"/>
          <w:szCs w:val="24"/>
        </w:rPr>
        <w:t>Movement breaks appear to be a positive</w:t>
      </w:r>
      <w:r w:rsidR="002F6B4E">
        <w:rPr>
          <w:rFonts w:ascii="Arial" w:hAnsi="Arial" w:cs="Arial"/>
          <w:sz w:val="24"/>
          <w:szCs w:val="24"/>
        </w:rPr>
        <w:t xml:space="preserve"> and effective</w:t>
      </w:r>
      <w:r w:rsidR="00C86DC1">
        <w:rPr>
          <w:rFonts w:ascii="Arial" w:hAnsi="Arial" w:cs="Arial"/>
          <w:sz w:val="24"/>
          <w:szCs w:val="24"/>
        </w:rPr>
        <w:t xml:space="preserve"> strategy for children</w:t>
      </w:r>
      <w:r w:rsidR="00AD2DDD">
        <w:rPr>
          <w:rFonts w:ascii="Arial" w:hAnsi="Arial" w:cs="Arial"/>
          <w:sz w:val="24"/>
          <w:szCs w:val="24"/>
        </w:rPr>
        <w:t xml:space="preserve">, specifically benefitting children with </w:t>
      </w:r>
      <w:r w:rsidR="00E05C0D">
        <w:rPr>
          <w:rFonts w:ascii="Arial" w:hAnsi="Arial" w:cs="Arial"/>
          <w:sz w:val="24"/>
          <w:szCs w:val="24"/>
        </w:rPr>
        <w:t>ADHD to engage</w:t>
      </w:r>
      <w:r w:rsidR="00484E0E">
        <w:rPr>
          <w:rFonts w:ascii="Arial" w:hAnsi="Arial" w:cs="Arial"/>
          <w:sz w:val="24"/>
          <w:szCs w:val="24"/>
        </w:rPr>
        <w:t xml:space="preserve"> or </w:t>
      </w:r>
      <w:r w:rsidR="001E395D">
        <w:rPr>
          <w:rFonts w:ascii="Arial" w:hAnsi="Arial" w:cs="Arial"/>
          <w:sz w:val="24"/>
          <w:szCs w:val="24"/>
        </w:rPr>
        <w:t>calm, to</w:t>
      </w:r>
      <w:r w:rsidR="00484E0E">
        <w:rPr>
          <w:rFonts w:ascii="Arial" w:hAnsi="Arial" w:cs="Arial"/>
          <w:sz w:val="24"/>
          <w:szCs w:val="24"/>
        </w:rPr>
        <w:t xml:space="preserve"> </w:t>
      </w:r>
      <w:r w:rsidR="00E05C0D">
        <w:rPr>
          <w:rFonts w:ascii="Arial" w:hAnsi="Arial" w:cs="Arial"/>
          <w:sz w:val="24"/>
          <w:szCs w:val="24"/>
        </w:rPr>
        <w:t>self-regulate, improve attention and ability to learn</w:t>
      </w:r>
      <w:r w:rsidR="00484E0E">
        <w:rPr>
          <w:rFonts w:ascii="Arial" w:hAnsi="Arial" w:cs="Arial"/>
          <w:sz w:val="24"/>
          <w:szCs w:val="24"/>
        </w:rPr>
        <w:t xml:space="preserve"> effectively</w:t>
      </w:r>
      <w:r w:rsidR="00E05C0D">
        <w:rPr>
          <w:rFonts w:ascii="Arial" w:hAnsi="Arial" w:cs="Arial"/>
          <w:sz w:val="24"/>
          <w:szCs w:val="24"/>
        </w:rPr>
        <w:t>.</w:t>
      </w:r>
      <w:r w:rsidR="001E395D">
        <w:rPr>
          <w:rFonts w:ascii="Arial" w:hAnsi="Arial" w:cs="Arial"/>
          <w:sz w:val="24"/>
          <w:szCs w:val="24"/>
        </w:rPr>
        <w:t xml:space="preserve"> </w:t>
      </w:r>
    </w:p>
    <w:p w14:paraId="5D45390C" w14:textId="77777777" w:rsidR="000E0709" w:rsidRDefault="000E0709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36E5A4" w14:textId="77777777" w:rsidR="000E0709" w:rsidRDefault="000E0709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864D25" w14:textId="77777777" w:rsidR="000E0709" w:rsidRDefault="000E0709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740647" w14:textId="77777777" w:rsidR="000E0709" w:rsidRDefault="000E0709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91C24F" w14:textId="024A6E3F" w:rsidR="00831315" w:rsidRDefault="000E0709" w:rsidP="007272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7F04E74E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ADHD Foundation (2018) </w:t>
      </w:r>
      <w:r w:rsidRPr="00296478">
        <w:rPr>
          <w:rFonts w:ascii="Arial" w:hAnsi="Arial" w:cs="Arial"/>
          <w:i/>
          <w:iCs/>
        </w:rPr>
        <w:t>ADHD and Comorbid Conditions.</w:t>
      </w:r>
      <w:r w:rsidRPr="00296478">
        <w:rPr>
          <w:rFonts w:ascii="Arial" w:hAnsi="Arial" w:cs="Arial"/>
        </w:rPr>
        <w:t xml:space="preserve"> Available at: </w:t>
      </w:r>
      <w:hyperlink r:id="rId7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https://www.adhdfoundation.org.uk/wp-content/uploads/2018/08/ADHD-and-Comorbid-Conditions.pdf</w:t>
        </w:r>
      </w:hyperlink>
      <w:r w:rsidRPr="00296478">
        <w:rPr>
          <w:rFonts w:ascii="Arial" w:hAnsi="Arial" w:cs="Arial"/>
        </w:rPr>
        <w:t xml:space="preserve"> (Accessed: 7 June 2021). </w:t>
      </w:r>
    </w:p>
    <w:p w14:paraId="7A2AA0A1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ADHD INSTITUTE (2021) </w:t>
      </w:r>
      <w:r w:rsidRPr="00296478">
        <w:rPr>
          <w:rFonts w:ascii="Arial" w:hAnsi="Arial" w:cs="Arial"/>
          <w:i/>
          <w:iCs/>
        </w:rPr>
        <w:t>Impact of ADHD</w:t>
      </w:r>
      <w:r w:rsidRPr="00296478">
        <w:rPr>
          <w:rFonts w:ascii="Arial" w:hAnsi="Arial" w:cs="Arial"/>
        </w:rPr>
        <w:t xml:space="preserve">. Available at: </w:t>
      </w:r>
      <w:hyperlink r:id="rId8" w:history="1">
        <w:r w:rsidRPr="00296478">
          <w:rPr>
            <w:rStyle w:val="Hyperlink"/>
            <w:rFonts w:ascii="Arial" w:hAnsi="Arial" w:cs="Arial"/>
            <w:sz w:val="24"/>
            <w:szCs w:val="24"/>
          </w:rPr>
          <w:t>Impact of ADHD - ADHD Institute (adhd-institute.com)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50614616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Archer, C. and Siraj, I. (2015) </w:t>
      </w:r>
      <w:r w:rsidRPr="00296478">
        <w:rPr>
          <w:rFonts w:ascii="Arial" w:hAnsi="Arial" w:cs="Arial"/>
          <w:i/>
          <w:iCs/>
        </w:rPr>
        <w:t>Encouraging Physical Development through Movement</w:t>
      </w:r>
      <w:r w:rsidRPr="00296478">
        <w:rPr>
          <w:rFonts w:ascii="Arial" w:hAnsi="Arial" w:cs="Arial"/>
        </w:rPr>
        <w:t>. London: SAGE Publications Ltd.</w:t>
      </w:r>
    </w:p>
    <w:p w14:paraId="3ECA8EBD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Attitude (2020) </w:t>
      </w:r>
      <w:r w:rsidRPr="00296478">
        <w:rPr>
          <w:rFonts w:ascii="Arial" w:hAnsi="Arial" w:cs="Arial"/>
          <w:i/>
          <w:iCs/>
        </w:rPr>
        <w:t>Safe, Productive Movement Ideas for Hyperactive Students</w:t>
      </w:r>
      <w:r w:rsidRPr="00296478">
        <w:rPr>
          <w:rFonts w:ascii="Arial" w:hAnsi="Arial" w:cs="Arial"/>
        </w:rPr>
        <w:t xml:space="preserve">. Available at: </w:t>
      </w:r>
      <w:hyperlink r:id="rId9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https://www.additudemag.com/energy-to-spare/</w:t>
        </w:r>
      </w:hyperlink>
      <w:r w:rsidRPr="00296478">
        <w:rPr>
          <w:rFonts w:ascii="Arial" w:hAnsi="Arial" w:cs="Arial"/>
        </w:rPr>
        <w:t xml:space="preserve"> (Accessed: 6 June 2021). </w:t>
      </w:r>
    </w:p>
    <w:p w14:paraId="7BD2ACD7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Bailer, D. and Miller, L. (2011) </w:t>
      </w:r>
      <w:r w:rsidRPr="00296478">
        <w:rPr>
          <w:rFonts w:ascii="Arial" w:hAnsi="Arial" w:cs="Arial"/>
          <w:i/>
          <w:iCs/>
        </w:rPr>
        <w:t xml:space="preserve">No longer A secret: Unique </w:t>
      </w:r>
      <w:proofErr w:type="gramStart"/>
      <w:r w:rsidRPr="00296478">
        <w:rPr>
          <w:rFonts w:ascii="Arial" w:hAnsi="Arial" w:cs="Arial"/>
          <w:i/>
          <w:iCs/>
        </w:rPr>
        <w:t>Common Sense</w:t>
      </w:r>
      <w:proofErr w:type="gramEnd"/>
      <w:r w:rsidRPr="00296478">
        <w:rPr>
          <w:rFonts w:ascii="Arial" w:hAnsi="Arial" w:cs="Arial"/>
          <w:i/>
          <w:iCs/>
        </w:rPr>
        <w:t xml:space="preserve"> Strategies for Children with sensory or Motor Challenges</w:t>
      </w:r>
      <w:r w:rsidRPr="00296478">
        <w:rPr>
          <w:rFonts w:ascii="Arial" w:hAnsi="Arial" w:cs="Arial"/>
        </w:rPr>
        <w:t>. Arlington: Sensory World</w:t>
      </w:r>
    </w:p>
    <w:p w14:paraId="5C3DBF8C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r w:rsidRPr="00296478">
        <w:rPr>
          <w:rFonts w:ascii="Arial" w:hAnsi="Arial" w:cs="Arial"/>
          <w:shd w:val="clear" w:color="auto" w:fill="FFFFFF"/>
        </w:rPr>
        <w:t>Barkley, R. A. (2015).</w:t>
      </w:r>
      <w:r w:rsidRPr="00296478">
        <w:rPr>
          <w:rStyle w:val="Emphasis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</w:rPr>
        <w:t> Attention-deficit hyperactivity disorder: A handbook for diagnosis and treatment</w:t>
      </w:r>
      <w:r w:rsidRPr="00296478">
        <w:rPr>
          <w:rFonts w:ascii="Arial" w:hAnsi="Arial" w:cs="Arial"/>
          <w:shd w:val="clear" w:color="auto" w:fill="FFFFFF"/>
        </w:rPr>
        <w:t> (4th Edition). New York: Guilford Press.</w:t>
      </w:r>
    </w:p>
    <w:p w14:paraId="47EA390C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BBC Wales (2016) </w:t>
      </w:r>
      <w:r w:rsidRPr="00296478">
        <w:rPr>
          <w:rFonts w:ascii="Arial" w:hAnsi="Arial" w:cs="Arial"/>
          <w:i/>
          <w:iCs/>
        </w:rPr>
        <w:t>New law plan for children with learning needs in Wales</w:t>
      </w:r>
      <w:r w:rsidRPr="00296478">
        <w:rPr>
          <w:rFonts w:ascii="Arial" w:hAnsi="Arial" w:cs="Arial"/>
        </w:rPr>
        <w:t xml:space="preserve">. Available at: </w:t>
      </w:r>
      <w:hyperlink r:id="rId10" w:history="1">
        <w:r w:rsidRPr="00296478">
          <w:rPr>
            <w:rStyle w:val="Hyperlink"/>
            <w:rFonts w:ascii="Arial" w:hAnsi="Arial" w:cs="Arial"/>
            <w:sz w:val="24"/>
            <w:szCs w:val="24"/>
          </w:rPr>
          <w:t>New law plan for children with learning needs in Wales - BBC News</w:t>
        </w:r>
      </w:hyperlink>
      <w:r w:rsidRPr="00296478">
        <w:rPr>
          <w:rFonts w:ascii="Arial" w:hAnsi="Arial" w:cs="Arial"/>
        </w:rPr>
        <w:t xml:space="preserve"> (Accessed: 9 June 2020). </w:t>
      </w:r>
    </w:p>
    <w:p w14:paraId="7F9B5D5E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Blaenau-Gwent (No date) </w:t>
      </w:r>
      <w:r w:rsidRPr="00296478">
        <w:rPr>
          <w:rFonts w:ascii="Arial" w:hAnsi="Arial" w:cs="Arial"/>
          <w:i/>
          <w:iCs/>
          <w:sz w:val="24"/>
          <w:szCs w:val="24"/>
        </w:rPr>
        <w:t>Role of ALN coordinator.</w:t>
      </w:r>
      <w:r w:rsidRPr="00296478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296478">
          <w:rPr>
            <w:rStyle w:val="Hyperlink"/>
            <w:rFonts w:ascii="Arial" w:hAnsi="Arial" w:cs="Arial"/>
            <w:sz w:val="24"/>
            <w:szCs w:val="24"/>
          </w:rPr>
          <w:t>Blaenau Gwent CBC: Role of ALN coordinator (blaenau-gwent.gov.uk)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</w:t>
      </w:r>
    </w:p>
    <w:p w14:paraId="0659E174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Cambridge University Press (2021) </w:t>
      </w:r>
      <w:r w:rsidRPr="00296478">
        <w:rPr>
          <w:rFonts w:ascii="Arial" w:hAnsi="Arial" w:cs="Arial"/>
          <w:i/>
          <w:iCs/>
        </w:rPr>
        <w:t>Hyperactivity</w:t>
      </w:r>
      <w:r w:rsidRPr="00296478">
        <w:rPr>
          <w:rFonts w:ascii="Arial" w:hAnsi="Arial" w:cs="Arial"/>
        </w:rPr>
        <w:t xml:space="preserve">. Available at: </w:t>
      </w:r>
      <w:hyperlink r:id="rId12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https://dictionary.cambridge.org/dictionary/english/hyperactivity</w:t>
        </w:r>
      </w:hyperlink>
      <w:r w:rsidRPr="00296478">
        <w:rPr>
          <w:rFonts w:ascii="Arial" w:hAnsi="Arial" w:cs="Arial"/>
        </w:rPr>
        <w:t xml:space="preserve"> (Accessed: 5 June 2021). </w:t>
      </w:r>
    </w:p>
    <w:p w14:paraId="412ACDD2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CHADD (2021) </w:t>
      </w:r>
      <w:r w:rsidRPr="00296478">
        <w:rPr>
          <w:rFonts w:ascii="Arial" w:hAnsi="Arial" w:cs="Arial"/>
          <w:i/>
          <w:iCs/>
        </w:rPr>
        <w:t>About ADHD – Overview.</w:t>
      </w:r>
      <w:r w:rsidRPr="00296478">
        <w:rPr>
          <w:rFonts w:ascii="Arial" w:hAnsi="Arial" w:cs="Arial"/>
        </w:rPr>
        <w:t xml:space="preserve"> Available at: </w:t>
      </w:r>
      <w:hyperlink r:id="rId13" w:history="1">
        <w:r w:rsidRPr="00296478">
          <w:rPr>
            <w:rStyle w:val="Hyperlink"/>
            <w:rFonts w:ascii="Arial" w:hAnsi="Arial" w:cs="Arial"/>
            <w:sz w:val="24"/>
            <w:szCs w:val="24"/>
          </w:rPr>
          <w:t>About ADHD - Symptoms, Causes and Treatment - CHADD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2226D159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Chief Education Officer (2018) </w:t>
      </w:r>
      <w:r w:rsidRPr="00296478">
        <w:rPr>
          <w:rFonts w:ascii="Arial" w:hAnsi="Arial" w:cs="Arial"/>
          <w:i/>
          <w:iCs/>
          <w:sz w:val="24"/>
          <w:szCs w:val="24"/>
        </w:rPr>
        <w:t>Education for life scrutiny committee- 3</w:t>
      </w:r>
      <w:r w:rsidRPr="00296478">
        <w:rPr>
          <w:rFonts w:ascii="Arial" w:hAnsi="Arial" w:cs="Arial"/>
          <w:i/>
          <w:iCs/>
          <w:sz w:val="24"/>
          <w:szCs w:val="24"/>
          <w:vertAlign w:val="superscript"/>
        </w:rPr>
        <w:t>rd</w:t>
      </w:r>
      <w:r w:rsidRPr="00296478">
        <w:rPr>
          <w:rFonts w:ascii="Arial" w:hAnsi="Arial" w:cs="Arial"/>
          <w:i/>
          <w:iCs/>
          <w:sz w:val="24"/>
          <w:szCs w:val="24"/>
        </w:rPr>
        <w:t xml:space="preserve"> July 2018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296478">
          <w:rPr>
            <w:rStyle w:val="Hyperlink"/>
            <w:rFonts w:ascii="Arial" w:hAnsi="Arial" w:cs="Arial"/>
            <w:sz w:val="24"/>
            <w:szCs w:val="24"/>
          </w:rPr>
          <w:t>of (caerphilly.gov.uk)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 </w:t>
      </w:r>
    </w:p>
    <w:p w14:paraId="463A17ED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i/>
          <w:iCs/>
          <w:sz w:val="24"/>
          <w:szCs w:val="24"/>
          <w:shd w:val="clear" w:color="auto" w:fill="FFFFFF"/>
        </w:rPr>
        <w:t>Children’s Act 1989</w:t>
      </w:r>
      <w:r w:rsidRPr="00296478">
        <w:rPr>
          <w:rFonts w:ascii="Arial" w:hAnsi="Arial" w:cs="Arial"/>
          <w:sz w:val="24"/>
          <w:szCs w:val="24"/>
          <w:shd w:val="clear" w:color="auto" w:fill="FFFFFF"/>
        </w:rPr>
        <w:t xml:space="preserve">, c.41. Available at:  </w:t>
      </w:r>
      <w:hyperlink r:id="rId15" w:history="1">
        <w:r w:rsidRPr="00296478">
          <w:rPr>
            <w:rStyle w:val="Hyperlink"/>
            <w:rFonts w:ascii="Arial" w:hAnsi="Arial" w:cs="Arial"/>
            <w:sz w:val="24"/>
            <w:szCs w:val="24"/>
          </w:rPr>
          <w:t>Children Act 1989 (legislation.gov.uk)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11 June 2021). </w:t>
      </w:r>
    </w:p>
    <w:p w14:paraId="3DB4BBB6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r w:rsidRPr="00296478">
        <w:rPr>
          <w:rFonts w:ascii="Arial" w:hAnsi="Arial" w:cs="Arial"/>
          <w:shd w:val="clear" w:color="auto" w:fill="FFFFFF"/>
        </w:rPr>
        <w:t xml:space="preserve">Children’s Rights Alliance (2013) </w:t>
      </w:r>
      <w:r w:rsidRPr="00296478">
        <w:rPr>
          <w:rFonts w:ascii="Arial" w:hAnsi="Arial" w:cs="Arial"/>
          <w:i/>
          <w:iCs/>
          <w:shd w:val="clear" w:color="auto" w:fill="FFFFFF"/>
        </w:rPr>
        <w:t>Summary of the UN Convention on the Rights of the Child.</w:t>
      </w:r>
      <w:r w:rsidRPr="00296478">
        <w:rPr>
          <w:rFonts w:ascii="Arial" w:hAnsi="Arial" w:cs="Arial"/>
          <w:shd w:val="clear" w:color="auto" w:fill="FFFFFF"/>
        </w:rPr>
        <w:t xml:space="preserve"> Available at: </w:t>
      </w:r>
      <w:hyperlink r:id="rId16" w:history="1">
        <w:r w:rsidRPr="00296478">
          <w:rPr>
            <w:rStyle w:val="Hyperlink"/>
            <w:rFonts w:ascii="Arial" w:hAnsi="Arial" w:cs="Arial"/>
            <w:sz w:val="24"/>
            <w:szCs w:val="24"/>
          </w:rPr>
          <w:t>Microsoft Word - Summary of the UN Convention on the Rights of the Child Final (childrensrights.ie)</w:t>
        </w:r>
      </w:hyperlink>
      <w:r w:rsidRPr="00296478">
        <w:rPr>
          <w:rFonts w:ascii="Arial" w:hAnsi="Arial" w:cs="Arial"/>
          <w:shd w:val="clear" w:color="auto" w:fill="FFFFFF"/>
        </w:rPr>
        <w:t xml:space="preserve"> (Accessed: 11 June 2021). </w:t>
      </w:r>
    </w:p>
    <w:p w14:paraId="5991FC13" w14:textId="77777777" w:rsidR="00296478" w:rsidRPr="00296478" w:rsidRDefault="00296478" w:rsidP="000E0709">
      <w:pPr>
        <w:jc w:val="both"/>
        <w:rPr>
          <w:rFonts w:ascii="Arial" w:hAnsi="Arial" w:cs="Arial"/>
        </w:rPr>
      </w:pPr>
      <w:proofErr w:type="spellStart"/>
      <w:r w:rsidRPr="00296478">
        <w:rPr>
          <w:rFonts w:ascii="Arial" w:hAnsi="Arial" w:cs="Arial"/>
        </w:rPr>
        <w:t>Cicerchia</w:t>
      </w:r>
      <w:proofErr w:type="spellEnd"/>
      <w:r w:rsidRPr="00296478">
        <w:rPr>
          <w:rFonts w:ascii="Arial" w:hAnsi="Arial" w:cs="Arial"/>
        </w:rPr>
        <w:t xml:space="preserve">, M. (no date) ‘Learning disabilities and self-esteem’, </w:t>
      </w:r>
      <w:r w:rsidRPr="00296478">
        <w:rPr>
          <w:rFonts w:ascii="Arial" w:hAnsi="Arial" w:cs="Arial"/>
          <w:i/>
          <w:iCs/>
        </w:rPr>
        <w:t xml:space="preserve">Meredith </w:t>
      </w:r>
      <w:proofErr w:type="spellStart"/>
      <w:r w:rsidRPr="00296478">
        <w:rPr>
          <w:rFonts w:ascii="Arial" w:hAnsi="Arial" w:cs="Arial"/>
          <w:i/>
          <w:iCs/>
        </w:rPr>
        <w:t>Cicerchia</w:t>
      </w:r>
      <w:proofErr w:type="spellEnd"/>
      <w:r w:rsidRPr="00296478">
        <w:rPr>
          <w:rFonts w:ascii="Arial" w:hAnsi="Arial" w:cs="Arial"/>
        </w:rPr>
        <w:t xml:space="preserve"> [blog]. No date. Available at: </w:t>
      </w:r>
      <w:hyperlink r:id="rId17" w:history="1">
        <w:r w:rsidRPr="00296478">
          <w:rPr>
            <w:rStyle w:val="Hyperlink"/>
            <w:rFonts w:ascii="Arial" w:hAnsi="Arial" w:cs="Arial"/>
            <w:sz w:val="24"/>
            <w:szCs w:val="24"/>
          </w:rPr>
          <w:t>Learning disabilities and self-esteem (readandspell.com)</w:t>
        </w:r>
      </w:hyperlink>
      <w:r w:rsidRPr="00296478">
        <w:rPr>
          <w:rFonts w:ascii="Arial" w:hAnsi="Arial" w:cs="Arial"/>
        </w:rPr>
        <w:t xml:space="preserve"> (Accessed: 10 June 2021).</w:t>
      </w:r>
    </w:p>
    <w:p w14:paraId="50803F44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Dauncey, M. (2016) </w:t>
      </w:r>
      <w:r w:rsidRPr="00296478">
        <w:rPr>
          <w:rFonts w:ascii="Arial" w:hAnsi="Arial" w:cs="Arial"/>
          <w:i/>
          <w:iCs/>
        </w:rPr>
        <w:t>Reforming the special educational needs system</w:t>
      </w:r>
      <w:r w:rsidRPr="00296478">
        <w:rPr>
          <w:rFonts w:ascii="Arial" w:hAnsi="Arial" w:cs="Arial"/>
        </w:rPr>
        <w:t xml:space="preserve">. Available at: </w:t>
      </w:r>
      <w:hyperlink r:id="rId18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https://seneddresearch.blog/2016/06/02/reforming-the-special-educational-needs-system/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6307EFCA" w14:textId="77777777" w:rsidR="00296478" w:rsidRPr="00296478" w:rsidRDefault="00296478" w:rsidP="000E0709">
      <w:pPr>
        <w:jc w:val="both"/>
        <w:rPr>
          <w:rFonts w:ascii="Arial" w:hAnsi="Arial" w:cs="Arial"/>
        </w:rPr>
      </w:pPr>
      <w:proofErr w:type="spellStart"/>
      <w:r w:rsidRPr="00296478">
        <w:rPr>
          <w:rFonts w:ascii="Arial" w:hAnsi="Arial" w:cs="Arial"/>
        </w:rPr>
        <w:t>Dewis</w:t>
      </w:r>
      <w:proofErr w:type="spellEnd"/>
      <w:r w:rsidRPr="00296478">
        <w:rPr>
          <w:rFonts w:ascii="Arial" w:hAnsi="Arial" w:cs="Arial"/>
        </w:rPr>
        <w:t xml:space="preserve"> Cymru (2020) </w:t>
      </w:r>
      <w:r w:rsidRPr="00296478">
        <w:rPr>
          <w:rFonts w:ascii="Arial" w:hAnsi="Arial" w:cs="Arial"/>
          <w:i/>
          <w:iCs/>
        </w:rPr>
        <w:t>Additional Learning Needs (ALN).</w:t>
      </w:r>
      <w:r w:rsidRPr="00296478">
        <w:rPr>
          <w:rFonts w:ascii="Arial" w:hAnsi="Arial" w:cs="Arial"/>
        </w:rPr>
        <w:t xml:space="preserve"> Available at: </w:t>
      </w:r>
      <w:hyperlink r:id="rId19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Additional Learning Needs -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Dewis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Wales</w:t>
        </w:r>
      </w:hyperlink>
      <w:r w:rsidRPr="00296478">
        <w:rPr>
          <w:rFonts w:ascii="Arial" w:hAnsi="Arial" w:cs="Arial"/>
        </w:rPr>
        <w:t xml:space="preserve"> (Accessed: 9 June 2020). </w:t>
      </w:r>
    </w:p>
    <w:p w14:paraId="4286FB4A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lastRenderedPageBreak/>
        <w:t xml:space="preserve">Disability Nottinghamshire (No date) </w:t>
      </w:r>
      <w:r w:rsidRPr="00296478">
        <w:rPr>
          <w:rFonts w:ascii="Arial" w:hAnsi="Arial" w:cs="Arial"/>
          <w:i/>
          <w:iCs/>
          <w:sz w:val="24"/>
          <w:szCs w:val="24"/>
        </w:rPr>
        <w:t>Social Model vs The Medical Model of Disability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20" w:anchor=":~:text=The%20medical%20model%20of%20disability%20says%20people%20are%20disabled%20by,not%20cause%20pain%20or%20illness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http://www.disabilitynottinghamshire.org.uk/index.php/about/social-model-vs-medical-model-of-disability/#:~:text=The%20medical%20model%20of%20disability%20says%20people%20are%20disabled%20by,not%20cause%20pain%20or%20illness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11 June 2021). </w:t>
      </w:r>
    </w:p>
    <w:p w14:paraId="4F6316BB" w14:textId="77777777" w:rsidR="00296478" w:rsidRPr="00296478" w:rsidRDefault="00296478" w:rsidP="000E0709">
      <w:pPr>
        <w:jc w:val="both"/>
        <w:rPr>
          <w:rFonts w:ascii="Arial" w:hAnsi="Arial" w:cs="Arial"/>
        </w:rPr>
      </w:pPr>
      <w:proofErr w:type="spellStart"/>
      <w:r w:rsidRPr="00296478">
        <w:rPr>
          <w:rFonts w:ascii="Arial" w:hAnsi="Arial" w:cs="Arial"/>
        </w:rPr>
        <w:t>DuPaul</w:t>
      </w:r>
      <w:proofErr w:type="spellEnd"/>
      <w:r w:rsidRPr="00296478">
        <w:rPr>
          <w:rFonts w:ascii="Arial" w:hAnsi="Arial" w:cs="Arial"/>
        </w:rPr>
        <w:t xml:space="preserve">, G. J. et al. (2011) ‘Early Intervention for Young Children with ADHD: Academic Outcomes for Responders to Behavioural Treatment’, </w:t>
      </w:r>
      <w:r w:rsidRPr="00296478">
        <w:rPr>
          <w:rFonts w:ascii="Arial" w:hAnsi="Arial" w:cs="Arial"/>
          <w:i/>
          <w:iCs/>
        </w:rPr>
        <w:t xml:space="preserve">School Psychology Review, </w:t>
      </w:r>
      <w:r w:rsidRPr="00296478">
        <w:rPr>
          <w:rFonts w:ascii="Arial" w:hAnsi="Arial" w:cs="Arial"/>
        </w:rPr>
        <w:t xml:space="preserve">44(1) pp. 3-20 Available at: </w:t>
      </w:r>
      <w:hyperlink r:id="rId21" w:history="1">
        <w:r w:rsidRPr="00296478">
          <w:rPr>
            <w:rStyle w:val="Hyperlink"/>
            <w:rFonts w:ascii="Arial" w:hAnsi="Arial" w:cs="Arial"/>
            <w:sz w:val="24"/>
            <w:szCs w:val="24"/>
          </w:rPr>
          <w:t>ResearchGate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276BDD66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r w:rsidRPr="00296478">
        <w:rPr>
          <w:rFonts w:ascii="Arial" w:hAnsi="Arial" w:cs="Arial"/>
          <w:shd w:val="clear" w:color="auto" w:fill="FFFFFF"/>
        </w:rPr>
        <w:t xml:space="preserve">Early Intervention Foundation (2021) </w:t>
      </w:r>
      <w:r w:rsidRPr="00296478">
        <w:rPr>
          <w:rFonts w:ascii="Arial" w:hAnsi="Arial" w:cs="Arial"/>
          <w:i/>
          <w:iCs/>
          <w:shd w:val="clear" w:color="auto" w:fill="FFFFFF"/>
        </w:rPr>
        <w:t>What is early intervention?</w:t>
      </w:r>
      <w:r w:rsidRPr="00296478">
        <w:rPr>
          <w:rFonts w:ascii="Arial" w:hAnsi="Arial" w:cs="Arial"/>
          <w:shd w:val="clear" w:color="auto" w:fill="FFFFFF"/>
        </w:rPr>
        <w:t xml:space="preserve"> Available at: </w:t>
      </w:r>
      <w:hyperlink r:id="rId22" w:history="1">
        <w:r w:rsidRPr="00296478">
          <w:rPr>
            <w:rStyle w:val="Hyperlink"/>
            <w:rFonts w:ascii="Arial" w:hAnsi="Arial" w:cs="Arial"/>
            <w:sz w:val="24"/>
            <w:szCs w:val="24"/>
          </w:rPr>
          <w:t>What is early intervention? | Early Intervention Foundation (eif.org.uk)</w:t>
        </w:r>
      </w:hyperlink>
      <w:r w:rsidRPr="00296478">
        <w:rPr>
          <w:rFonts w:ascii="Arial" w:hAnsi="Arial" w:cs="Arial"/>
          <w:shd w:val="clear" w:color="auto" w:fill="FFFFFF"/>
        </w:rPr>
        <w:t xml:space="preserve"> (Accessed: 11 June 2021). </w:t>
      </w:r>
    </w:p>
    <w:p w14:paraId="7019673F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r w:rsidRPr="00296478">
        <w:rPr>
          <w:rFonts w:ascii="Arial" w:hAnsi="Arial" w:cs="Arial"/>
          <w:shd w:val="clear" w:color="auto" w:fill="FFFFFF"/>
        </w:rPr>
        <w:t xml:space="preserve">Education, Health and Care Plan (2014) Person Centred Approaches: All About Me. Available at: </w:t>
      </w:r>
      <w:hyperlink r:id="rId23" w:anchor=":~:text=Person%20centred%20approaches%20should%20be%20at%20the%20heart,Person%20centred%20planning%20is%20now%20evidenced%20based%20practice." w:history="1">
        <w:r w:rsidRPr="00296478">
          <w:rPr>
            <w:rStyle w:val="Hyperlink"/>
            <w:rFonts w:ascii="Arial" w:hAnsi="Arial" w:cs="Arial"/>
            <w:sz w:val="24"/>
            <w:szCs w:val="24"/>
          </w:rPr>
          <w:t>PersonCentredPlanningTools.pdf (oxfordshire.gov.uk)</w:t>
        </w:r>
      </w:hyperlink>
      <w:r w:rsidRPr="00296478">
        <w:rPr>
          <w:rFonts w:ascii="Arial" w:hAnsi="Arial" w:cs="Arial"/>
          <w:shd w:val="clear" w:color="auto" w:fill="FFFFFF"/>
        </w:rPr>
        <w:t xml:space="preserve"> (Accessed: 12 June 2021). </w:t>
      </w:r>
    </w:p>
    <w:p w14:paraId="199AC9E2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r w:rsidRPr="00296478">
        <w:rPr>
          <w:rFonts w:ascii="Arial" w:hAnsi="Arial" w:cs="Arial"/>
          <w:shd w:val="clear" w:color="auto" w:fill="FFFFFF"/>
        </w:rPr>
        <w:t>Emanuel, E. (2015)</w:t>
      </w:r>
      <w:r w:rsidRPr="0029647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Pr="00296478">
        <w:rPr>
          <w:rFonts w:ascii="Arial" w:hAnsi="Arial" w:cs="Arial"/>
          <w:i/>
          <w:iCs/>
        </w:rPr>
        <w:t>Exploring the perceptions of Educational Psychologists, Additional Learning Needs Co-ordinators and pupils involved in person centred reviews in one Welsh Local Authority</w:t>
      </w:r>
      <w:r w:rsidRPr="00296478">
        <w:rPr>
          <w:rFonts w:ascii="Arial" w:hAnsi="Arial" w:cs="Arial"/>
          <w:i/>
          <w:iCs/>
        </w:rPr>
        <w:t>.</w:t>
      </w:r>
      <w:r w:rsidRPr="00296478">
        <w:rPr>
          <w:rFonts w:ascii="Arial" w:hAnsi="Arial" w:cs="Arial"/>
        </w:rPr>
        <w:t xml:space="preserve"> Unpublished PhD thesis. Available at: </w:t>
      </w:r>
      <w:hyperlink r:id="rId24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http://orca.cf.ac.uk/78385/1/Final%20Thesis%20Submission%2012.10.2015%20PDF.pdf</w:t>
        </w:r>
      </w:hyperlink>
      <w:r w:rsidRPr="00296478">
        <w:rPr>
          <w:rFonts w:ascii="Arial" w:hAnsi="Arial" w:cs="Arial"/>
        </w:rPr>
        <w:t xml:space="preserve"> (Accessed: 12 June 2021). </w:t>
      </w:r>
    </w:p>
    <w:p w14:paraId="623FAF74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ESTYN (2018) </w:t>
      </w:r>
      <w:r w:rsidRPr="00296478">
        <w:rPr>
          <w:rFonts w:ascii="Arial" w:hAnsi="Arial" w:cs="Arial"/>
          <w:i/>
          <w:iCs/>
        </w:rPr>
        <w:t>Readiness for additional learning needs reforms.</w:t>
      </w:r>
      <w:r w:rsidRPr="00296478">
        <w:rPr>
          <w:rFonts w:ascii="Arial" w:hAnsi="Arial" w:cs="Arial"/>
        </w:rPr>
        <w:t xml:space="preserve"> Available at: </w:t>
      </w:r>
      <w:hyperlink r:id="rId25" w:history="1">
        <w:r w:rsidRPr="00296478">
          <w:rPr>
            <w:rStyle w:val="Hyperlink"/>
            <w:rFonts w:ascii="Arial" w:hAnsi="Arial" w:cs="Arial"/>
            <w:sz w:val="24"/>
            <w:szCs w:val="24"/>
          </w:rPr>
          <w:t>Local authority and school readiness to meet the demands of the new ALN Bill thematic survey report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10 May 2021). </w:t>
      </w:r>
    </w:p>
    <w:p w14:paraId="403AD280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Ferris, E. (2015) </w:t>
      </w:r>
      <w:r w:rsidRPr="00296478">
        <w:rPr>
          <w:rFonts w:ascii="Arial" w:hAnsi="Arial" w:cs="Arial"/>
          <w:i/>
          <w:iCs/>
        </w:rPr>
        <w:t>Hierarchy of Needs</w:t>
      </w:r>
      <w:r w:rsidRPr="00296478">
        <w:rPr>
          <w:rFonts w:ascii="Arial" w:hAnsi="Arial" w:cs="Arial"/>
        </w:rPr>
        <w:t xml:space="preserve">. Available at: </w:t>
      </w:r>
      <w:hyperlink r:id="rId26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Hierarchy of Needs | Get Psyched (psu.edu)</w:t>
        </w:r>
      </w:hyperlink>
      <w:r w:rsidRPr="00296478">
        <w:rPr>
          <w:rFonts w:ascii="Arial" w:hAnsi="Arial" w:cs="Arial"/>
        </w:rPr>
        <w:t xml:space="preserve"> (Accessed: 10 June 2021).</w:t>
      </w:r>
    </w:p>
    <w:p w14:paraId="2BAA5EC7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French, B. et al., (2020) ‘Awareness of ADHD in primary care: stakeholder perspectives’, </w:t>
      </w:r>
      <w:r w:rsidRPr="00296478">
        <w:rPr>
          <w:rFonts w:ascii="Arial" w:hAnsi="Arial" w:cs="Arial"/>
          <w:i/>
          <w:iCs/>
        </w:rPr>
        <w:t>BMC Family Practice</w:t>
      </w:r>
      <w:r w:rsidRPr="00296478">
        <w:rPr>
          <w:rFonts w:ascii="Arial" w:hAnsi="Arial" w:cs="Arial"/>
        </w:rPr>
        <w:t xml:space="preserve">, 21(45). Available at: </w:t>
      </w:r>
      <w:hyperlink r:id="rId27" w:history="1">
        <w:r w:rsidRPr="00296478">
          <w:rPr>
            <w:rStyle w:val="Hyperlink"/>
            <w:rFonts w:ascii="Arial" w:hAnsi="Arial" w:cs="Arial"/>
            <w:sz w:val="24"/>
            <w:szCs w:val="24"/>
          </w:rPr>
          <w:t>Awareness of ADHD in primary care: stakeholder perspectives | BMC Family Practice | Full Text (biomedcentral.com)</w:t>
        </w:r>
      </w:hyperlink>
      <w:r w:rsidRPr="00296478">
        <w:rPr>
          <w:rFonts w:ascii="Arial" w:hAnsi="Arial" w:cs="Arial"/>
        </w:rPr>
        <w:t xml:space="preserve"> Accessed: 11 June 2021).</w:t>
      </w:r>
    </w:p>
    <w:p w14:paraId="4202CFCF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r w:rsidRPr="00296478">
        <w:rPr>
          <w:rFonts w:ascii="Arial" w:hAnsi="Arial" w:cs="Arial"/>
          <w:shd w:val="clear" w:color="auto" w:fill="FFFFFF"/>
        </w:rPr>
        <w:t xml:space="preserve">French, B., </w:t>
      </w:r>
      <w:proofErr w:type="spellStart"/>
      <w:r w:rsidRPr="00296478">
        <w:rPr>
          <w:rFonts w:ascii="Arial" w:hAnsi="Arial" w:cs="Arial"/>
          <w:shd w:val="clear" w:color="auto" w:fill="FFFFFF"/>
        </w:rPr>
        <w:t>Sayal</w:t>
      </w:r>
      <w:proofErr w:type="spellEnd"/>
      <w:r w:rsidRPr="00296478">
        <w:rPr>
          <w:rFonts w:ascii="Arial" w:hAnsi="Arial" w:cs="Arial"/>
          <w:shd w:val="clear" w:color="auto" w:fill="FFFFFF"/>
        </w:rPr>
        <w:t xml:space="preserve">, K. and Daley, D. (2018) ‘Barriers and facilitators to understanding of ADHD in primary care: a mixed-method systematic review’, </w:t>
      </w:r>
      <w:r w:rsidRPr="00296478">
        <w:rPr>
          <w:rFonts w:ascii="Arial" w:hAnsi="Arial" w:cs="Arial"/>
          <w:i/>
          <w:iCs/>
          <w:shd w:val="clear" w:color="auto" w:fill="FFFFFF"/>
        </w:rPr>
        <w:t>European Child and Adolescent Psychiatry</w:t>
      </w:r>
      <w:r w:rsidRPr="00296478">
        <w:rPr>
          <w:rFonts w:ascii="Arial" w:hAnsi="Arial" w:cs="Arial"/>
          <w:shd w:val="clear" w:color="auto" w:fill="FFFFFF"/>
        </w:rPr>
        <w:t xml:space="preserve">, 28 pp. 1037-1064. Available at: </w:t>
      </w:r>
      <w:hyperlink r:id="rId28" w:history="1">
        <w:r w:rsidRPr="0029647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https://link.springer.com/article/10.1007/s00787-018-1256-3</w:t>
        </w:r>
      </w:hyperlink>
      <w:r w:rsidRPr="00296478">
        <w:rPr>
          <w:rFonts w:ascii="Arial" w:hAnsi="Arial" w:cs="Arial"/>
          <w:shd w:val="clear" w:color="auto" w:fill="FFFFFF"/>
        </w:rPr>
        <w:t xml:space="preserve"> (Accessed: 11 June 2021). </w:t>
      </w:r>
    </w:p>
    <w:p w14:paraId="00EB1809" w14:textId="77777777" w:rsidR="00296478" w:rsidRPr="00296478" w:rsidRDefault="00296478" w:rsidP="000E0709">
      <w:pPr>
        <w:jc w:val="both"/>
        <w:rPr>
          <w:rFonts w:ascii="Arial" w:hAnsi="Arial" w:cs="Arial"/>
        </w:rPr>
      </w:pPr>
      <w:proofErr w:type="spellStart"/>
      <w:r w:rsidRPr="00296478">
        <w:rPr>
          <w:rFonts w:ascii="Arial" w:hAnsi="Arial" w:cs="Arial"/>
        </w:rPr>
        <w:t>GriffinOT</w:t>
      </w:r>
      <w:proofErr w:type="spellEnd"/>
      <w:r w:rsidRPr="00296478">
        <w:rPr>
          <w:rFonts w:ascii="Arial" w:hAnsi="Arial" w:cs="Arial"/>
        </w:rPr>
        <w:t xml:space="preserve"> (2020) </w:t>
      </w:r>
      <w:r w:rsidRPr="00296478">
        <w:rPr>
          <w:rFonts w:ascii="Arial" w:hAnsi="Arial" w:cs="Arial"/>
          <w:i/>
          <w:iCs/>
        </w:rPr>
        <w:t>Sensory movement breaks tips for success</w:t>
      </w:r>
      <w:r w:rsidRPr="00296478">
        <w:rPr>
          <w:rFonts w:ascii="Arial" w:hAnsi="Arial" w:cs="Arial"/>
        </w:rPr>
        <w:t xml:space="preserve">. Available at: </w:t>
      </w:r>
      <w:hyperlink r:id="rId29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https://www.griffinot.com/sensory-movement-breaks-tips-for-success/</w:t>
        </w:r>
      </w:hyperlink>
      <w:r w:rsidRPr="00296478">
        <w:rPr>
          <w:rFonts w:ascii="Arial" w:hAnsi="Arial" w:cs="Arial"/>
        </w:rPr>
        <w:t xml:space="preserve"> (Accessed: 6 June 2021).  </w:t>
      </w:r>
    </w:p>
    <w:p w14:paraId="5605D0F5" w14:textId="77777777" w:rsidR="00296478" w:rsidRPr="00296478" w:rsidRDefault="00296478" w:rsidP="000E0709">
      <w:pPr>
        <w:jc w:val="both"/>
        <w:rPr>
          <w:rFonts w:ascii="Arial" w:hAnsi="Arial" w:cs="Arial"/>
        </w:rPr>
      </w:pPr>
      <w:proofErr w:type="spellStart"/>
      <w:r w:rsidRPr="00296478">
        <w:rPr>
          <w:rFonts w:ascii="Arial" w:hAnsi="Arial" w:cs="Arial"/>
        </w:rPr>
        <w:t>Gympanzees</w:t>
      </w:r>
      <w:proofErr w:type="spellEnd"/>
      <w:r w:rsidRPr="00296478">
        <w:rPr>
          <w:rFonts w:ascii="Arial" w:hAnsi="Arial" w:cs="Arial"/>
        </w:rPr>
        <w:t xml:space="preserve"> (No date) </w:t>
      </w:r>
      <w:r w:rsidRPr="00296478">
        <w:rPr>
          <w:rFonts w:ascii="Arial" w:hAnsi="Arial" w:cs="Arial"/>
          <w:i/>
          <w:iCs/>
        </w:rPr>
        <w:t>10 Calming and Regulating Activities for ADHD.</w:t>
      </w:r>
      <w:r w:rsidRPr="00296478">
        <w:rPr>
          <w:rFonts w:ascii="Arial" w:hAnsi="Arial" w:cs="Arial"/>
        </w:rPr>
        <w:t xml:space="preserve"> Available at: </w:t>
      </w:r>
      <w:hyperlink r:id="rId30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https://www.gympanzees.org/our-home/online-resource-hub/adhd/10-calming-and-regulating-activities-for-adhd</w:t>
        </w:r>
      </w:hyperlink>
      <w:r w:rsidRPr="00296478">
        <w:rPr>
          <w:rFonts w:ascii="Arial" w:hAnsi="Arial" w:cs="Arial"/>
        </w:rPr>
        <w:t xml:space="preserve"> (Accessed: 5 June 2021). </w:t>
      </w:r>
    </w:p>
    <w:p w14:paraId="382E2FFB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Halliwell, N. </w:t>
      </w:r>
      <w:proofErr w:type="spellStart"/>
      <w:r w:rsidRPr="00296478">
        <w:rPr>
          <w:rFonts w:ascii="Arial" w:hAnsi="Arial" w:cs="Arial"/>
          <w:sz w:val="24"/>
          <w:szCs w:val="24"/>
        </w:rPr>
        <w:t>Dr.</w:t>
      </w:r>
      <w:proofErr w:type="spellEnd"/>
      <w:r w:rsidRPr="00296478">
        <w:rPr>
          <w:rFonts w:ascii="Arial" w:hAnsi="Arial" w:cs="Arial"/>
          <w:sz w:val="24"/>
          <w:szCs w:val="24"/>
        </w:rPr>
        <w:t xml:space="preserve"> (2016)</w:t>
      </w:r>
      <w:r w:rsidRPr="00296478">
        <w:rPr>
          <w:rFonts w:ascii="Arial" w:hAnsi="Arial" w:cs="Arial"/>
          <w:i/>
          <w:iCs/>
          <w:sz w:val="24"/>
          <w:szCs w:val="24"/>
        </w:rPr>
        <w:t xml:space="preserve"> Early identification of ADHD improves outcomes and quality of life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31" w:history="1">
        <w:r w:rsidRPr="00296478">
          <w:rPr>
            <w:rStyle w:val="Hyperlink"/>
            <w:rFonts w:ascii="Arial" w:hAnsi="Arial" w:cs="Arial"/>
            <w:sz w:val="24"/>
            <w:szCs w:val="24"/>
          </w:rPr>
          <w:t>Early identification of ADHD improves outcomes and quality of life | Implementing guidelines | Guidelines in Practice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11 June 2021). </w:t>
      </w:r>
    </w:p>
    <w:p w14:paraId="5EF3817B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lastRenderedPageBreak/>
        <w:t xml:space="preserve">Head of Inclusion (2018) </w:t>
      </w:r>
      <w:r w:rsidRPr="00296478">
        <w:rPr>
          <w:rFonts w:ascii="Arial" w:hAnsi="Arial" w:cs="Arial"/>
          <w:i/>
          <w:iCs/>
          <w:sz w:val="24"/>
          <w:szCs w:val="24"/>
        </w:rPr>
        <w:t>Scrutiny committee Template Report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32" w:anchor=":~:text=5.1%20The%20ALN%20Act%20has%20implications%20for%20Local,supporting%20our%20maintained%20schools%20to%20fulfil%20their%20duties." w:history="1">
        <w:r w:rsidRPr="00296478">
          <w:rPr>
            <w:rStyle w:val="Hyperlink"/>
            <w:rFonts w:ascii="Arial" w:hAnsi="Arial" w:cs="Arial"/>
            <w:sz w:val="24"/>
            <w:szCs w:val="24"/>
          </w:rPr>
          <w:t>Item 6 - ALN reform template Scrutiny Report May 18.pdf (newport.gov.uk)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 </w:t>
      </w:r>
    </w:p>
    <w:p w14:paraId="3EBB2898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HelpGuide.org (2021) </w:t>
      </w:r>
      <w:r w:rsidRPr="00296478">
        <w:rPr>
          <w:rFonts w:ascii="Arial" w:hAnsi="Arial" w:cs="Arial"/>
          <w:i/>
          <w:iCs/>
          <w:sz w:val="24"/>
          <w:szCs w:val="24"/>
        </w:rPr>
        <w:t>ADHD and School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33" w:anchor=":~:text=Encourage%20a%20child%20with%20ADHD%20to%20play%20a,screen%20time%20in%20favor%20of%20time%20for%20movement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https://www.helpguide.org/articles/add-adhd/attention-deficit-disorder-adhd-and-school.htm#:~:text=Encourage%20a%20child%20with%20ADHD%20to%20play%20a,screen%20time%20in%20favor%20of%20time%20for%20movement</w:t>
        </w:r>
      </w:hyperlink>
      <w:r w:rsidRPr="00296478">
        <w:rPr>
          <w:rFonts w:ascii="Arial" w:hAnsi="Arial" w:cs="Arial"/>
          <w:sz w:val="24"/>
          <w:szCs w:val="24"/>
        </w:rPr>
        <w:t xml:space="preserve">. (Accessed: 6 June 2021). </w:t>
      </w:r>
    </w:p>
    <w:p w14:paraId="2D11320D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INPP (2014) </w:t>
      </w:r>
      <w:proofErr w:type="gramStart"/>
      <w:r w:rsidRPr="00296478">
        <w:rPr>
          <w:rFonts w:ascii="Arial" w:hAnsi="Arial" w:cs="Arial"/>
          <w:i/>
          <w:iCs/>
        </w:rPr>
        <w:t>Attention Deficit Disorder</w:t>
      </w:r>
      <w:proofErr w:type="gramEnd"/>
      <w:r w:rsidRPr="00296478">
        <w:rPr>
          <w:rFonts w:ascii="Arial" w:hAnsi="Arial" w:cs="Arial"/>
          <w:i/>
          <w:iCs/>
        </w:rPr>
        <w:t>.</w:t>
      </w:r>
      <w:r w:rsidRPr="00296478">
        <w:rPr>
          <w:rFonts w:ascii="Arial" w:hAnsi="Arial" w:cs="Arial"/>
        </w:rPr>
        <w:t xml:space="preserve"> Available at: </w:t>
      </w:r>
      <w:hyperlink r:id="rId34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https://www.inpp.org.uk/intervention-adults-children/help-by-diagnosis/attention-deficit-disorder/</w:t>
        </w:r>
      </w:hyperlink>
      <w:r w:rsidRPr="00296478">
        <w:rPr>
          <w:rFonts w:ascii="Arial" w:hAnsi="Arial" w:cs="Arial"/>
        </w:rPr>
        <w:t xml:space="preserve"> (Accessed: 5 June 2021). </w:t>
      </w:r>
    </w:p>
    <w:p w14:paraId="07B9E69B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Joffe, V. (2018) ‘The Earlier, the Better: Diagnosing and Treating ADHD in </w:t>
      </w:r>
      <w:proofErr w:type="spellStart"/>
      <w:r w:rsidRPr="00296478">
        <w:rPr>
          <w:rFonts w:ascii="Arial" w:hAnsi="Arial" w:cs="Arial"/>
        </w:rPr>
        <w:t>Preschoolers</w:t>
      </w:r>
      <w:proofErr w:type="spellEnd"/>
      <w:r w:rsidRPr="00296478">
        <w:rPr>
          <w:rFonts w:ascii="Arial" w:hAnsi="Arial" w:cs="Arial"/>
        </w:rPr>
        <w:t xml:space="preserve">’, </w:t>
      </w:r>
      <w:r w:rsidRPr="00296478">
        <w:rPr>
          <w:rFonts w:ascii="Arial" w:hAnsi="Arial" w:cs="Arial"/>
          <w:i/>
          <w:iCs/>
        </w:rPr>
        <w:t>Vera Joffe</w:t>
      </w:r>
      <w:r w:rsidRPr="00296478">
        <w:rPr>
          <w:rFonts w:ascii="Arial" w:hAnsi="Arial" w:cs="Arial"/>
        </w:rPr>
        <w:t xml:space="preserve"> [blog]. 12 November. Available at: </w:t>
      </w:r>
      <w:hyperlink r:id="rId35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The Earlier, the Better: Diagnosing and Treating ADHD in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Preschoolers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| APSARD</w:t>
        </w:r>
      </w:hyperlink>
      <w:r w:rsidRPr="00296478">
        <w:rPr>
          <w:rFonts w:ascii="Arial" w:hAnsi="Arial" w:cs="Arial"/>
        </w:rPr>
        <w:t xml:space="preserve"> (Accessed: 11 June 2021).  </w:t>
      </w:r>
    </w:p>
    <w:p w14:paraId="01D07F89" w14:textId="77777777" w:rsidR="00296478" w:rsidRPr="00296478" w:rsidRDefault="00296478" w:rsidP="000E0709">
      <w:pPr>
        <w:jc w:val="both"/>
        <w:rPr>
          <w:rFonts w:ascii="Arial" w:hAnsi="Arial" w:cs="Arial"/>
        </w:rPr>
      </w:pPr>
      <w:proofErr w:type="spellStart"/>
      <w:r w:rsidRPr="00296478">
        <w:rPr>
          <w:rFonts w:ascii="Arial" w:hAnsi="Arial" w:cs="Arial"/>
        </w:rPr>
        <w:t>Krog</w:t>
      </w:r>
      <w:proofErr w:type="spellEnd"/>
      <w:r w:rsidRPr="00296478">
        <w:rPr>
          <w:rFonts w:ascii="Arial" w:hAnsi="Arial" w:cs="Arial"/>
        </w:rPr>
        <w:t xml:space="preserve">, S (2015) ‘Recreation and Dance - Movement activities: a critical link in developing motor skills and learning in early childhood’, </w:t>
      </w:r>
      <w:r w:rsidRPr="00296478">
        <w:rPr>
          <w:rFonts w:ascii="Arial" w:hAnsi="Arial" w:cs="Arial"/>
          <w:i/>
          <w:iCs/>
        </w:rPr>
        <w:t>African Journal for Physical Health Education, Recreation and Dance,</w:t>
      </w:r>
      <w:r w:rsidRPr="00296478">
        <w:rPr>
          <w:rFonts w:ascii="Arial" w:hAnsi="Arial" w:cs="Arial"/>
        </w:rPr>
        <w:t xml:space="preserve"> 21(1.2), pp. 426-443.</w:t>
      </w:r>
    </w:p>
    <w:p w14:paraId="36B9593A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Learning Disabilities (2021) </w:t>
      </w:r>
      <w:r w:rsidRPr="00296478">
        <w:rPr>
          <w:rFonts w:ascii="Arial" w:hAnsi="Arial" w:cs="Arial"/>
          <w:i/>
          <w:iCs/>
        </w:rPr>
        <w:t>Social model of disability</w:t>
      </w:r>
      <w:r w:rsidRPr="00296478">
        <w:rPr>
          <w:rFonts w:ascii="Arial" w:hAnsi="Arial" w:cs="Arial"/>
        </w:rPr>
        <w:t xml:space="preserve">. Available at: </w:t>
      </w:r>
      <w:hyperlink r:id="rId36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https://www.learningdisabilities.org.uk/learning-disabilities/a-to-z/s/social-model-disability</w:t>
        </w:r>
      </w:hyperlink>
      <w:r w:rsidRPr="00296478">
        <w:rPr>
          <w:rFonts w:ascii="Arial" w:hAnsi="Arial" w:cs="Arial"/>
        </w:rPr>
        <w:t xml:space="preserve">  (Accessed: 11 June 2021).</w:t>
      </w:r>
    </w:p>
    <w:p w14:paraId="7FA0D139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Liu, G. (2020) </w:t>
      </w:r>
      <w:r w:rsidRPr="00296478">
        <w:rPr>
          <w:rFonts w:ascii="Arial" w:hAnsi="Arial" w:cs="Arial"/>
          <w:i/>
          <w:iCs/>
        </w:rPr>
        <w:t>The Surprising Advantages of Virtual Conferences.</w:t>
      </w:r>
      <w:r w:rsidRPr="00296478">
        <w:rPr>
          <w:rFonts w:ascii="Arial" w:hAnsi="Arial" w:cs="Arial"/>
        </w:rPr>
        <w:t xml:space="preserve"> Available at: </w:t>
      </w:r>
      <w:hyperlink r:id="rId37" w:history="1">
        <w:r w:rsidRPr="00296478">
          <w:rPr>
            <w:rStyle w:val="Hyperlink"/>
            <w:rFonts w:ascii="Arial" w:hAnsi="Arial" w:cs="Arial"/>
            <w:sz w:val="24"/>
            <w:szCs w:val="24"/>
          </w:rPr>
          <w:t>The Surprising Advantages of Virtual Conferences - Scientific American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57876FAB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Maslow, A. H. (No date) </w:t>
      </w:r>
      <w:r w:rsidRPr="00296478">
        <w:rPr>
          <w:rFonts w:ascii="Arial" w:hAnsi="Arial" w:cs="Arial"/>
          <w:i/>
          <w:iCs/>
        </w:rPr>
        <w:t>A Theory of Human Motivation</w:t>
      </w:r>
      <w:r w:rsidRPr="00296478">
        <w:rPr>
          <w:rFonts w:ascii="Arial" w:hAnsi="Arial" w:cs="Arial"/>
        </w:rPr>
        <w:t xml:space="preserve">. First edition. Floyd </w:t>
      </w:r>
      <w:proofErr w:type="spellStart"/>
      <w:r w:rsidRPr="00296478">
        <w:rPr>
          <w:rFonts w:ascii="Arial" w:hAnsi="Arial" w:cs="Arial"/>
        </w:rPr>
        <w:t>Va</w:t>
      </w:r>
      <w:proofErr w:type="spellEnd"/>
      <w:r w:rsidRPr="00296478">
        <w:rPr>
          <w:rFonts w:ascii="Arial" w:hAnsi="Arial" w:cs="Arial"/>
        </w:rPr>
        <w:t xml:space="preserve">: Wilder Publications, Inc. </w:t>
      </w:r>
    </w:p>
    <w:p w14:paraId="01D3C59F" w14:textId="77777777" w:rsidR="00296478" w:rsidRPr="00296478" w:rsidRDefault="00296478" w:rsidP="000E0709">
      <w:pPr>
        <w:jc w:val="both"/>
        <w:rPr>
          <w:rFonts w:ascii="Arial" w:hAnsi="Arial" w:cs="Arial"/>
        </w:rPr>
      </w:pPr>
      <w:proofErr w:type="spellStart"/>
      <w:r w:rsidRPr="00296478">
        <w:rPr>
          <w:rFonts w:ascii="Arial" w:hAnsi="Arial" w:cs="Arial"/>
        </w:rPr>
        <w:t>Mastoras</w:t>
      </w:r>
      <w:proofErr w:type="spellEnd"/>
      <w:r w:rsidRPr="00296478">
        <w:rPr>
          <w:rFonts w:ascii="Arial" w:hAnsi="Arial" w:cs="Arial"/>
        </w:rPr>
        <w:t xml:space="preserve">, S. M. et al. (2015) ‘Social Support in Children With ADHD: An Exploration of Resilience, </w:t>
      </w:r>
      <w:r w:rsidRPr="00296478">
        <w:rPr>
          <w:rFonts w:ascii="Arial" w:hAnsi="Arial" w:cs="Arial"/>
          <w:i/>
          <w:iCs/>
        </w:rPr>
        <w:t>Journal of Attention Disorders</w:t>
      </w:r>
      <w:r w:rsidRPr="00296478">
        <w:rPr>
          <w:rFonts w:ascii="Arial" w:hAnsi="Arial" w:cs="Arial"/>
        </w:rPr>
        <w:t xml:space="preserve">, 22(8), pp. 712-723. Available at: </w:t>
      </w:r>
      <w:hyperlink r:id="rId38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https://journals.sagepub.com/doi/10.1177/1087054715611491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345117B7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Mayo Clinic (2019). </w:t>
      </w:r>
      <w:r w:rsidRPr="00296478">
        <w:rPr>
          <w:rFonts w:ascii="Arial" w:hAnsi="Arial" w:cs="Arial"/>
          <w:i/>
          <w:iCs/>
        </w:rPr>
        <w:t>Attention-deficit/hyperactivity disorder (ADHD) in children.</w:t>
      </w:r>
      <w:r w:rsidRPr="00296478">
        <w:rPr>
          <w:rFonts w:ascii="Arial" w:hAnsi="Arial" w:cs="Arial"/>
        </w:rPr>
        <w:t xml:space="preserve"> Available at:  </w:t>
      </w:r>
      <w:hyperlink r:id="rId39" w:history="1">
        <w:r w:rsidRPr="00296478">
          <w:rPr>
            <w:rStyle w:val="Hyperlink"/>
            <w:rFonts w:ascii="Arial" w:hAnsi="Arial" w:cs="Arial"/>
            <w:color w:val="auto"/>
            <w:sz w:val="24"/>
            <w:szCs w:val="24"/>
          </w:rPr>
          <w:t>https://www.mayoclinic.org/diseases-conditions/adhd/symptoms-causes/syc-20350889</w:t>
        </w:r>
      </w:hyperlink>
      <w:r w:rsidRPr="00296478">
        <w:rPr>
          <w:rStyle w:val="HTMLCite"/>
          <w:rFonts w:ascii="Arial" w:hAnsi="Arial" w:cs="Arial"/>
          <w:i w:val="0"/>
          <w:iCs w:val="0"/>
          <w:sz w:val="24"/>
          <w:szCs w:val="24"/>
        </w:rPr>
        <w:t xml:space="preserve"> (Accessed: 11 June 2021). </w:t>
      </w:r>
    </w:p>
    <w:p w14:paraId="26078EBE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Miller, L. (2014) </w:t>
      </w:r>
      <w:r w:rsidRPr="00296478">
        <w:rPr>
          <w:rFonts w:ascii="Arial" w:hAnsi="Arial" w:cs="Arial"/>
          <w:i/>
          <w:iCs/>
        </w:rPr>
        <w:t>Sensational Kids: Hope and Help for Children with Sensory Processing Disorder (SPD)</w:t>
      </w:r>
      <w:r w:rsidRPr="00296478">
        <w:rPr>
          <w:rFonts w:ascii="Arial" w:hAnsi="Arial" w:cs="Arial"/>
        </w:rPr>
        <w:t xml:space="preserve"> Revised Edition. America: Perigee.</w:t>
      </w:r>
    </w:p>
    <w:p w14:paraId="0AFBCF8A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NHS 111 Wales (2021) </w:t>
      </w:r>
      <w:r w:rsidRPr="00296478">
        <w:rPr>
          <w:rFonts w:ascii="Arial" w:hAnsi="Arial" w:cs="Arial"/>
          <w:i/>
          <w:iCs/>
        </w:rPr>
        <w:t>ADHD</w:t>
      </w:r>
      <w:r w:rsidRPr="00296478">
        <w:rPr>
          <w:rFonts w:ascii="Arial" w:hAnsi="Arial" w:cs="Arial"/>
        </w:rPr>
        <w:t xml:space="preserve">. Available at: </w:t>
      </w:r>
      <w:hyperlink r:id="rId40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https://111.wales.nhs.uk/encyclopaedia/a/article/adhd</w:t>
        </w:r>
      </w:hyperlink>
      <w:r w:rsidRPr="00296478">
        <w:rPr>
          <w:rFonts w:ascii="Arial" w:hAnsi="Arial" w:cs="Arial"/>
        </w:rPr>
        <w:t xml:space="preserve"> (Accessed: 7 June 2021). </w:t>
      </w:r>
    </w:p>
    <w:p w14:paraId="7955A3AA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NICE (2019) </w:t>
      </w:r>
      <w:r w:rsidRPr="00296478">
        <w:rPr>
          <w:rFonts w:ascii="Arial" w:hAnsi="Arial" w:cs="Arial"/>
          <w:i/>
          <w:iCs/>
        </w:rPr>
        <w:t>Attention deficit hyperactivity disorder: diagnosis and management NG87.</w:t>
      </w:r>
      <w:r w:rsidRPr="00296478">
        <w:rPr>
          <w:rFonts w:ascii="Arial" w:hAnsi="Arial" w:cs="Arial"/>
        </w:rPr>
        <w:t xml:space="preserve">availbale at: </w:t>
      </w:r>
      <w:hyperlink r:id="rId41" w:anchor="identification-and-referral" w:history="1">
        <w:r w:rsidRPr="00296478">
          <w:rPr>
            <w:rStyle w:val="Hyperlink"/>
            <w:rFonts w:ascii="Arial" w:hAnsi="Arial" w:cs="Arial"/>
            <w:sz w:val="24"/>
            <w:szCs w:val="24"/>
          </w:rPr>
          <w:t>Recommendations | Attention deficit hyperactivity disorder: diagnosis and management | Guidance | NICE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6574BC59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NIN (no date) </w:t>
      </w:r>
      <w:r w:rsidRPr="00296478">
        <w:rPr>
          <w:rFonts w:ascii="Arial" w:hAnsi="Arial" w:cs="Arial"/>
          <w:i/>
          <w:iCs/>
        </w:rPr>
        <w:t>Attention-Deficit/Hyperactivity Disorder.</w:t>
      </w:r>
      <w:r w:rsidRPr="00296478">
        <w:rPr>
          <w:rFonts w:ascii="Arial" w:hAnsi="Arial" w:cs="Arial"/>
        </w:rPr>
        <w:t xml:space="preserve"> Available at: </w:t>
      </w:r>
      <w:hyperlink r:id="rId42" w:history="1">
        <w:r w:rsidRPr="00296478">
          <w:rPr>
            <w:rStyle w:val="Hyperlink"/>
            <w:rFonts w:ascii="Arial" w:hAnsi="Arial" w:cs="Arial"/>
            <w:sz w:val="24"/>
            <w:szCs w:val="24"/>
          </w:rPr>
          <w:t>NIMH » Attention-Deficit/Hyperactivity Disorder (nih.gov)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4A6A8B75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lastRenderedPageBreak/>
        <w:t xml:space="preserve">NSPCC (2021) </w:t>
      </w:r>
      <w:r w:rsidRPr="00296478">
        <w:rPr>
          <w:rFonts w:ascii="Arial" w:hAnsi="Arial" w:cs="Arial"/>
          <w:i/>
          <w:iCs/>
        </w:rPr>
        <w:t>Working virtually to support children and families</w:t>
      </w:r>
      <w:r w:rsidRPr="00296478">
        <w:rPr>
          <w:rFonts w:ascii="Arial" w:hAnsi="Arial" w:cs="Arial"/>
        </w:rPr>
        <w:t xml:space="preserve">. Available at: </w:t>
      </w:r>
      <w:hyperlink r:id="rId43" w:history="1">
        <w:r w:rsidRPr="00296478">
          <w:rPr>
            <w:rStyle w:val="Hyperlink"/>
            <w:rFonts w:ascii="Arial" w:hAnsi="Arial" w:cs="Arial"/>
            <w:sz w:val="24"/>
            <w:szCs w:val="24"/>
          </w:rPr>
          <w:t>Working virtually to support children and families | NSPCC Learning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7474DB45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OHCHR (1990) </w:t>
      </w:r>
      <w:r w:rsidRPr="00296478">
        <w:rPr>
          <w:rFonts w:ascii="Arial" w:hAnsi="Arial" w:cs="Arial"/>
          <w:i/>
          <w:iCs/>
        </w:rPr>
        <w:t>Convention on the Rights of the Child</w:t>
      </w:r>
      <w:r w:rsidRPr="00296478">
        <w:rPr>
          <w:rFonts w:ascii="Arial" w:hAnsi="Arial" w:cs="Arial"/>
        </w:rPr>
        <w:t xml:space="preserve">. Available at: </w:t>
      </w:r>
      <w:hyperlink r:id="rId44" w:history="1">
        <w:r w:rsidRPr="00296478">
          <w:rPr>
            <w:rStyle w:val="Hyperlink"/>
            <w:rFonts w:ascii="Arial" w:hAnsi="Arial" w:cs="Arial"/>
            <w:sz w:val="24"/>
            <w:szCs w:val="24"/>
          </w:rPr>
          <w:t>OHCHR | Convention on the Rights of the Child</w:t>
        </w:r>
      </w:hyperlink>
      <w:r w:rsidRPr="00296478">
        <w:rPr>
          <w:rFonts w:ascii="Arial" w:hAnsi="Arial" w:cs="Arial"/>
        </w:rPr>
        <w:t xml:space="preserve"> (Accessed: 9 June 2021). </w:t>
      </w:r>
    </w:p>
    <w:p w14:paraId="420CE91E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Pacey (2021) </w:t>
      </w:r>
      <w:r w:rsidRPr="00296478">
        <w:rPr>
          <w:rFonts w:ascii="Arial" w:hAnsi="Arial" w:cs="Arial"/>
          <w:i/>
          <w:iCs/>
        </w:rPr>
        <w:t>Additional Learning Needs (ALN) Wales</w:t>
      </w:r>
      <w:r w:rsidRPr="00296478">
        <w:rPr>
          <w:rFonts w:ascii="Arial" w:hAnsi="Arial" w:cs="Arial"/>
        </w:rPr>
        <w:t xml:space="preserve">. Available at: </w:t>
      </w:r>
      <w:hyperlink r:id="rId45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Additional Learning Needs (ALN) Wales/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Anghenion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Dysgu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Ychwanegol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(ADY) Cymru | PACEY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0457F1E7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Parent Partnership Services (2019) </w:t>
      </w:r>
      <w:r w:rsidRPr="00296478">
        <w:rPr>
          <w:rFonts w:ascii="Arial" w:hAnsi="Arial" w:cs="Arial"/>
          <w:i/>
          <w:iCs/>
        </w:rPr>
        <w:t>Professionals and Agencies who support Children and young people with Additional Learning Needs</w:t>
      </w:r>
      <w:r w:rsidRPr="00296478">
        <w:rPr>
          <w:rFonts w:ascii="Arial" w:hAnsi="Arial" w:cs="Arial"/>
        </w:rPr>
        <w:t xml:space="preserve">. Available at: </w:t>
      </w:r>
      <w:hyperlink r:id="rId46" w:anchor=":~:text=The%20ALNCo%20has%20responsibility%20for%3A%201%20Writing%20and,ALN%20and%20arranging%20review%20meetings.%20More%20items...%20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Role of the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ALNCo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and Professionals – Pembrokeshire Inclusion Service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pembsinclusionservice.wales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3CE7E1C4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Pembrokeshire County Council (2019) </w:t>
      </w:r>
      <w:r w:rsidRPr="00296478">
        <w:rPr>
          <w:rFonts w:ascii="Arial" w:hAnsi="Arial" w:cs="Arial"/>
          <w:i/>
          <w:iCs/>
          <w:sz w:val="24"/>
          <w:szCs w:val="24"/>
        </w:rPr>
        <w:t>What Does ‘Additional Learning Needs’ Mean?</w:t>
      </w:r>
      <w:r w:rsidRPr="00296478">
        <w:rPr>
          <w:rFonts w:ascii="Arial" w:hAnsi="Arial" w:cs="Arial"/>
          <w:sz w:val="24"/>
          <w:szCs w:val="24"/>
        </w:rPr>
        <w:t xml:space="preserve"> Available at: </w:t>
      </w:r>
      <w:hyperlink r:id="rId47" w:anchor=":~:text=Here%20are%20some%20examples%20of%20Additional%20Learning%20Needs,or%20moving%20around%20which%20may%20affect%20their%20learning." w:history="1">
        <w:r w:rsidRPr="00296478">
          <w:rPr>
            <w:rStyle w:val="Hyperlink"/>
            <w:rFonts w:ascii="Arial" w:hAnsi="Arial" w:cs="Arial"/>
            <w:sz w:val="24"/>
            <w:szCs w:val="24"/>
          </w:rPr>
          <w:t>What Does ‘Additional Learning Needs’ Mean? – Pembrokeshire Inclusion Service (</w:t>
        </w:r>
        <w:proofErr w:type="spellStart"/>
        <w:proofErr w:type="gramStart"/>
        <w:r w:rsidRPr="00296478">
          <w:rPr>
            <w:rStyle w:val="Hyperlink"/>
            <w:rFonts w:ascii="Arial" w:hAnsi="Arial" w:cs="Arial"/>
            <w:sz w:val="24"/>
            <w:szCs w:val="24"/>
          </w:rPr>
          <w:t>pembsinclusionservice.wales</w:t>
        </w:r>
        <w:proofErr w:type="spellEnd"/>
        <w:proofErr w:type="gram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7 June 2021). </w:t>
      </w:r>
    </w:p>
    <w:p w14:paraId="26CCF48C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proofErr w:type="spellStart"/>
      <w:r w:rsidRPr="00296478">
        <w:rPr>
          <w:rFonts w:ascii="Arial" w:hAnsi="Arial" w:cs="Arial"/>
          <w:shd w:val="clear" w:color="auto" w:fill="FFFFFF"/>
        </w:rPr>
        <w:t>Polanczyc</w:t>
      </w:r>
      <w:proofErr w:type="spellEnd"/>
      <w:r w:rsidRPr="00296478">
        <w:rPr>
          <w:rFonts w:ascii="Arial" w:hAnsi="Arial" w:cs="Arial"/>
          <w:shd w:val="clear" w:color="auto" w:fill="FFFFFF"/>
        </w:rPr>
        <w:t xml:space="preserve">, G.V. (2016) </w:t>
      </w:r>
      <w:r w:rsidRPr="00296478">
        <w:rPr>
          <w:rFonts w:ascii="Arial" w:hAnsi="Arial" w:cs="Arial"/>
          <w:i/>
          <w:iCs/>
          <w:shd w:val="clear" w:color="auto" w:fill="FFFFFF"/>
        </w:rPr>
        <w:t xml:space="preserve">Early Interventions in Children </w:t>
      </w:r>
      <w:proofErr w:type="gramStart"/>
      <w:r w:rsidRPr="00296478">
        <w:rPr>
          <w:rFonts w:ascii="Arial" w:hAnsi="Arial" w:cs="Arial"/>
          <w:i/>
          <w:iCs/>
          <w:shd w:val="clear" w:color="auto" w:fill="FFFFFF"/>
        </w:rPr>
        <w:t>With</w:t>
      </w:r>
      <w:proofErr w:type="gramEnd"/>
      <w:r w:rsidRPr="00296478">
        <w:rPr>
          <w:rFonts w:ascii="Arial" w:hAnsi="Arial" w:cs="Arial"/>
          <w:i/>
          <w:iCs/>
          <w:shd w:val="clear" w:color="auto" w:fill="FFFFFF"/>
        </w:rPr>
        <w:t xml:space="preserve"> Attention Deficit/Hyperactivity Disorder.</w:t>
      </w:r>
      <w:r w:rsidRPr="00296478">
        <w:rPr>
          <w:rFonts w:ascii="Arial" w:hAnsi="Arial" w:cs="Arial"/>
          <w:shd w:val="clear" w:color="auto" w:fill="FFFFFF"/>
        </w:rPr>
        <w:t xml:space="preserve"> Available at: </w:t>
      </w:r>
      <w:hyperlink r:id="rId48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Early Interventions in Children </w:t>
        </w:r>
        <w:proofErr w:type="gramStart"/>
        <w:r w:rsidRPr="00296478">
          <w:rPr>
            <w:rStyle w:val="Hyperlink"/>
            <w:rFonts w:ascii="Arial" w:hAnsi="Arial" w:cs="Arial"/>
            <w:sz w:val="24"/>
            <w:szCs w:val="24"/>
          </w:rPr>
          <w:t>With</w:t>
        </w:r>
        <w:proofErr w:type="gram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Attention Deficit/Hyperactivity Disorder - Full Text View - ClinicalTrials.gov</w:t>
        </w:r>
      </w:hyperlink>
      <w:r w:rsidRPr="00296478">
        <w:rPr>
          <w:rFonts w:ascii="Arial" w:hAnsi="Arial" w:cs="Arial"/>
          <w:shd w:val="clear" w:color="auto" w:fill="FFFFFF"/>
        </w:rPr>
        <w:t xml:space="preserve"> (Accessed: 11 June 2021). </w:t>
      </w:r>
    </w:p>
    <w:p w14:paraId="1FCE5842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Pontifex, M. B. et al. (2014) ‘The role of physical activity in reducing barriers to learning in children with developmental disorders’, </w:t>
      </w:r>
      <w:r w:rsidRPr="00296478">
        <w:rPr>
          <w:rFonts w:ascii="Arial" w:hAnsi="Arial" w:cs="Arial"/>
          <w:i/>
          <w:iCs/>
        </w:rPr>
        <w:t xml:space="preserve">Monographs of the Society for Research in Child Development, </w:t>
      </w:r>
      <w:r w:rsidRPr="00296478">
        <w:rPr>
          <w:rFonts w:ascii="Arial" w:hAnsi="Arial" w:cs="Arial"/>
        </w:rPr>
        <w:t xml:space="preserve">79(4), pp 93-118. </w:t>
      </w:r>
    </w:p>
    <w:p w14:paraId="4A1C94B2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Provision Map (2019) </w:t>
      </w:r>
      <w:r w:rsidRPr="00296478">
        <w:rPr>
          <w:rFonts w:ascii="Arial" w:hAnsi="Arial" w:cs="Arial"/>
          <w:i/>
          <w:iCs/>
        </w:rPr>
        <w:t>Role of the Additional Learning Needs Co-ordinator (</w:t>
      </w:r>
      <w:proofErr w:type="spellStart"/>
      <w:r w:rsidRPr="00296478">
        <w:rPr>
          <w:rFonts w:ascii="Arial" w:hAnsi="Arial" w:cs="Arial"/>
          <w:i/>
          <w:iCs/>
        </w:rPr>
        <w:t>ALNco</w:t>
      </w:r>
      <w:proofErr w:type="spellEnd"/>
      <w:r w:rsidRPr="00296478">
        <w:rPr>
          <w:rFonts w:ascii="Arial" w:hAnsi="Arial" w:cs="Arial"/>
          <w:i/>
          <w:iCs/>
        </w:rPr>
        <w:t>).</w:t>
      </w:r>
      <w:r w:rsidRPr="00296478">
        <w:rPr>
          <w:rFonts w:ascii="Arial" w:hAnsi="Arial" w:cs="Arial"/>
        </w:rPr>
        <w:t xml:space="preserve"> Available at: </w:t>
      </w:r>
      <w:hyperlink r:id="rId49" w:history="1">
        <w:r w:rsidRPr="00296478">
          <w:rPr>
            <w:rStyle w:val="Hyperlink"/>
            <w:rFonts w:ascii="Arial" w:hAnsi="Arial" w:cs="Arial"/>
            <w:sz w:val="24"/>
            <w:szCs w:val="24"/>
          </w:rPr>
          <w:t>Role of the Additional Learning Needs Co-ordinator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ALNCo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 - Learning Plans &amp; Provision Map Writer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45815DC2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RCT (No date) </w:t>
      </w:r>
      <w:r w:rsidRPr="00296478">
        <w:rPr>
          <w:rFonts w:ascii="Arial" w:hAnsi="Arial" w:cs="Arial"/>
          <w:i/>
          <w:iCs/>
          <w:sz w:val="24"/>
          <w:szCs w:val="24"/>
        </w:rPr>
        <w:t xml:space="preserve">Information relating to Additional Learning Needs Education Tribunal Act (ALNET). </w:t>
      </w:r>
      <w:r w:rsidRPr="00296478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Information relating to Additional Learning Needs Education Tribunal Act (ALNET) | Rhondda Cynon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Taf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County Borough Council (rctcbc.gov.uk)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</w:t>
      </w:r>
    </w:p>
    <w:p w14:paraId="0EF6C74D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Save the Children (No date) </w:t>
      </w:r>
      <w:r w:rsidRPr="00296478">
        <w:rPr>
          <w:rFonts w:ascii="Arial" w:hAnsi="Arial" w:cs="Arial"/>
          <w:i/>
          <w:iCs/>
        </w:rPr>
        <w:t>A Summary Guide to the UN Convention on the Rights of the Child</w:t>
      </w:r>
      <w:r w:rsidRPr="00296478">
        <w:rPr>
          <w:rFonts w:ascii="Arial" w:hAnsi="Arial" w:cs="Arial"/>
        </w:rPr>
        <w:t xml:space="preserve">. Available at: </w:t>
      </w:r>
      <w:hyperlink r:id="rId51" w:anchor=":~:text=The%20United%20Nations%20Convention%20on%20the%20Rights%20of,have%20adopted%20three%20Optional%20Protocols%20to%20the%20UNCRC." w:history="1">
        <w:r w:rsidRPr="00296478">
          <w:rPr>
            <w:rStyle w:val="Hyperlink"/>
            <w:rFonts w:ascii="Arial" w:hAnsi="Arial" w:cs="Arial"/>
            <w:sz w:val="24"/>
            <w:szCs w:val="24"/>
          </w:rPr>
          <w:t>A summary guide to the UN Convention on the rights of the child.pdf (savethechildren.net)</w:t>
        </w:r>
      </w:hyperlink>
      <w:r w:rsidRPr="00296478">
        <w:rPr>
          <w:rFonts w:ascii="Arial" w:hAnsi="Arial" w:cs="Arial"/>
        </w:rPr>
        <w:t xml:space="preserve"> (Accessed: 12 june 2021).</w:t>
      </w:r>
      <w:r w:rsidRPr="00296478">
        <w:t xml:space="preserve"> </w:t>
      </w:r>
    </w:p>
    <w:p w14:paraId="2C489710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Scope (2021) </w:t>
      </w:r>
      <w:r w:rsidRPr="00296478">
        <w:rPr>
          <w:rFonts w:ascii="Arial" w:hAnsi="Arial" w:cs="Arial"/>
          <w:i/>
          <w:iCs/>
        </w:rPr>
        <w:t>Everyday Equality: Our strategy 2017-2022</w:t>
      </w:r>
      <w:r w:rsidRPr="00296478">
        <w:rPr>
          <w:rFonts w:ascii="Arial" w:hAnsi="Arial" w:cs="Arial"/>
        </w:rPr>
        <w:t xml:space="preserve">. Available at: </w:t>
      </w:r>
      <w:hyperlink r:id="rId52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https://www.scope.org.uk/about-us/everyday-equality/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77D7FC3A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Scope (No date) </w:t>
      </w:r>
      <w:r w:rsidRPr="00296478">
        <w:rPr>
          <w:rFonts w:ascii="Arial" w:hAnsi="Arial" w:cs="Arial"/>
          <w:i/>
          <w:iCs/>
        </w:rPr>
        <w:t>Social model of disability.</w:t>
      </w:r>
      <w:r w:rsidRPr="00296478">
        <w:rPr>
          <w:rFonts w:ascii="Arial" w:hAnsi="Arial" w:cs="Arial"/>
        </w:rPr>
        <w:t xml:space="preserve"> Available at: </w:t>
      </w:r>
      <w:hyperlink r:id="rId53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https://www.scope.org.uk/about-us/social-model-of-disability/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33F43ED9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Shire (2018) </w:t>
      </w:r>
      <w:r w:rsidRPr="00296478">
        <w:rPr>
          <w:rFonts w:ascii="Arial" w:hAnsi="Arial" w:cs="Arial"/>
          <w:i/>
          <w:iCs/>
        </w:rPr>
        <w:t>About ADHD: A guide for children.</w:t>
      </w:r>
      <w:r w:rsidRPr="00296478">
        <w:rPr>
          <w:rFonts w:ascii="Arial" w:hAnsi="Arial" w:cs="Arial"/>
        </w:rPr>
        <w:t xml:space="preserve"> Available at: </w:t>
      </w:r>
      <w:hyperlink r:id="rId54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https://www.adhdfoundation.org.uk/wp-content/uploads/2019/01/Childrens-Guide_FINAL.pdf</w:t>
        </w:r>
      </w:hyperlink>
      <w:r w:rsidRPr="00296478">
        <w:rPr>
          <w:rFonts w:ascii="Arial" w:hAnsi="Arial" w:cs="Arial"/>
        </w:rPr>
        <w:t xml:space="preserve"> (Accessed: 5 June 2020). </w:t>
      </w:r>
    </w:p>
    <w:p w14:paraId="3C1BD563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SNAP Cymru (no date) </w:t>
      </w:r>
      <w:r w:rsidRPr="00296478">
        <w:rPr>
          <w:rFonts w:ascii="Arial" w:hAnsi="Arial" w:cs="Arial"/>
          <w:i/>
          <w:iCs/>
        </w:rPr>
        <w:t>Individual Development Plans (IDPs).</w:t>
      </w:r>
      <w:r w:rsidRPr="00296478">
        <w:rPr>
          <w:rFonts w:ascii="Arial" w:hAnsi="Arial" w:cs="Arial"/>
        </w:rPr>
        <w:t xml:space="preserve"> Available at: </w:t>
      </w:r>
      <w:hyperlink r:id="rId55" w:history="1">
        <w:r w:rsidRPr="00296478">
          <w:rPr>
            <w:rStyle w:val="Hyperlink"/>
            <w:rFonts w:ascii="Arial" w:hAnsi="Arial" w:cs="Arial"/>
            <w:sz w:val="24"/>
            <w:szCs w:val="24"/>
          </w:rPr>
          <w:t>Person Centred Reviews (snapcymru.org)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12D6068B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96478">
        <w:rPr>
          <w:rFonts w:ascii="Arial" w:hAnsi="Arial" w:cs="Arial"/>
          <w:sz w:val="24"/>
          <w:szCs w:val="24"/>
        </w:rPr>
        <w:lastRenderedPageBreak/>
        <w:t>StatsWales</w:t>
      </w:r>
      <w:proofErr w:type="spellEnd"/>
      <w:r w:rsidRPr="00296478">
        <w:rPr>
          <w:rFonts w:ascii="Arial" w:hAnsi="Arial" w:cs="Arial"/>
          <w:sz w:val="24"/>
          <w:szCs w:val="24"/>
        </w:rPr>
        <w:t xml:space="preserve"> (2020) </w:t>
      </w:r>
      <w:r w:rsidRPr="00296478">
        <w:rPr>
          <w:rFonts w:ascii="Arial" w:hAnsi="Arial" w:cs="Arial"/>
          <w:i/>
          <w:iCs/>
          <w:sz w:val="24"/>
          <w:szCs w:val="24"/>
        </w:rPr>
        <w:t>Reports of Special Educational Needs (SEN) by local authority and type of need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56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https://statswales.gov.wales/Catalogue/Education-and-Skills/Schools-and-Teachers/Schools-Census/Pupil-Level-Annual-School-Census/Special-Educational-Needs/reportsofspecialeducationalneeds-by-localauthority-typeofneed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7 June 2021). </w:t>
      </w:r>
    </w:p>
    <w:p w14:paraId="37C5B23A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Swansea Council (2019) </w:t>
      </w:r>
      <w:r w:rsidRPr="00296478">
        <w:rPr>
          <w:rFonts w:ascii="Arial" w:hAnsi="Arial" w:cs="Arial"/>
          <w:i/>
          <w:iCs/>
        </w:rPr>
        <w:t xml:space="preserve">Role of the </w:t>
      </w:r>
      <w:proofErr w:type="spellStart"/>
      <w:r w:rsidRPr="00296478">
        <w:rPr>
          <w:rFonts w:ascii="Arial" w:hAnsi="Arial" w:cs="Arial"/>
          <w:i/>
          <w:iCs/>
        </w:rPr>
        <w:t>ALNco</w:t>
      </w:r>
      <w:proofErr w:type="spellEnd"/>
      <w:r w:rsidRPr="00296478">
        <w:rPr>
          <w:rFonts w:ascii="Arial" w:hAnsi="Arial" w:cs="Arial"/>
          <w:i/>
          <w:iCs/>
        </w:rPr>
        <w:t xml:space="preserve"> and professionals</w:t>
      </w:r>
      <w:r w:rsidRPr="00296478">
        <w:rPr>
          <w:rFonts w:ascii="Arial" w:hAnsi="Arial" w:cs="Arial"/>
        </w:rPr>
        <w:t xml:space="preserve">. Available at: </w:t>
      </w:r>
      <w:hyperlink r:id="rId57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Swansea - Role of the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ALNCo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and professionals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36532999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The ADHD Centre (2017) </w:t>
      </w:r>
      <w:r w:rsidRPr="00296478">
        <w:rPr>
          <w:rFonts w:ascii="Arial" w:hAnsi="Arial" w:cs="Arial"/>
          <w:i/>
          <w:iCs/>
        </w:rPr>
        <w:t xml:space="preserve">What Is Inattentive ADHD and How Does It Affect Your Children? </w:t>
      </w:r>
      <w:r w:rsidRPr="00296478">
        <w:rPr>
          <w:rFonts w:ascii="Arial" w:hAnsi="Arial" w:cs="Arial"/>
        </w:rPr>
        <w:t xml:space="preserve">Available at: </w:t>
      </w:r>
      <w:hyperlink r:id="rId58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https://www.adhdcentre.co.uk/inattentive-adhd-affect-children/</w:t>
        </w:r>
      </w:hyperlink>
      <w:r w:rsidRPr="00296478">
        <w:rPr>
          <w:rFonts w:ascii="Arial" w:hAnsi="Arial" w:cs="Arial"/>
        </w:rPr>
        <w:t xml:space="preserve"> (Accessed: 5 June 2021). </w:t>
      </w:r>
    </w:p>
    <w:p w14:paraId="2F6F93D9" w14:textId="77777777" w:rsidR="00296478" w:rsidRPr="00296478" w:rsidRDefault="00296478" w:rsidP="000E0709">
      <w:pPr>
        <w:jc w:val="both"/>
        <w:rPr>
          <w:rFonts w:ascii="Arial" w:hAnsi="Arial" w:cs="Arial"/>
          <w:shd w:val="clear" w:color="auto" w:fill="FFFFFF"/>
        </w:rPr>
      </w:pPr>
      <w:r w:rsidRPr="00296478">
        <w:rPr>
          <w:rFonts w:ascii="Arial" w:hAnsi="Arial" w:cs="Arial"/>
          <w:shd w:val="clear" w:color="auto" w:fill="FFFFFF"/>
        </w:rPr>
        <w:t xml:space="preserve">UNICEF (no </w:t>
      </w:r>
      <w:proofErr w:type="spellStart"/>
      <w:r w:rsidRPr="00296478">
        <w:rPr>
          <w:rFonts w:ascii="Arial" w:hAnsi="Arial" w:cs="Arial"/>
          <w:shd w:val="clear" w:color="auto" w:fill="FFFFFF"/>
        </w:rPr>
        <w:t>dateb</w:t>
      </w:r>
      <w:proofErr w:type="spellEnd"/>
      <w:r w:rsidRPr="00296478">
        <w:rPr>
          <w:rFonts w:ascii="Arial" w:hAnsi="Arial" w:cs="Arial"/>
          <w:shd w:val="clear" w:color="auto" w:fill="FFFFFF"/>
        </w:rPr>
        <w:t xml:space="preserve">) Convention on the Rights of the </w:t>
      </w:r>
      <w:proofErr w:type="spellStart"/>
      <w:r w:rsidRPr="00296478">
        <w:rPr>
          <w:rFonts w:ascii="Arial" w:hAnsi="Arial" w:cs="Arial"/>
          <w:shd w:val="clear" w:color="auto" w:fill="FFFFFF"/>
        </w:rPr>
        <w:t>Chold</w:t>
      </w:r>
      <w:proofErr w:type="spellEnd"/>
      <w:r w:rsidRPr="00296478">
        <w:rPr>
          <w:rFonts w:ascii="Arial" w:hAnsi="Arial" w:cs="Arial"/>
          <w:shd w:val="clear" w:color="auto" w:fill="FFFFFF"/>
        </w:rPr>
        <w:t xml:space="preserve"> text. Available at: </w:t>
      </w:r>
      <w:hyperlink r:id="rId59" w:history="1">
        <w:r w:rsidRPr="00296478">
          <w:rPr>
            <w:rStyle w:val="Hyperlink"/>
            <w:rFonts w:ascii="Arial" w:hAnsi="Arial" w:cs="Arial"/>
            <w:sz w:val="24"/>
            <w:szCs w:val="24"/>
          </w:rPr>
          <w:t>Convention on the Rights of the Child text | UNICEF</w:t>
        </w:r>
      </w:hyperlink>
      <w:r w:rsidRPr="00296478">
        <w:rPr>
          <w:rFonts w:ascii="Arial" w:hAnsi="Arial" w:cs="Arial"/>
        </w:rPr>
        <w:t xml:space="preserve"> (Accessed: 11 June 2021) </w:t>
      </w:r>
    </w:p>
    <w:p w14:paraId="6687A753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University of California, San Francisco (2018) </w:t>
      </w:r>
      <w:r w:rsidRPr="00296478">
        <w:rPr>
          <w:rFonts w:ascii="Arial" w:hAnsi="Arial" w:cs="Arial"/>
          <w:i/>
          <w:iCs/>
        </w:rPr>
        <w:t>Medical and Social Models of Disability</w:t>
      </w:r>
      <w:r w:rsidRPr="00296478">
        <w:rPr>
          <w:rFonts w:ascii="Arial" w:hAnsi="Arial" w:cs="Arial"/>
        </w:rPr>
        <w:t xml:space="preserve">. Available at: </w:t>
      </w:r>
      <w:hyperlink r:id="rId60" w:anchor="pdf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https://odpc.ucsf.edu/clinical/patient-centered-care/medical-and-social-models-of-disability#pdf</w:t>
        </w:r>
      </w:hyperlink>
      <w:r w:rsidRPr="00296478">
        <w:rPr>
          <w:rFonts w:ascii="Arial" w:hAnsi="Arial" w:cs="Arial"/>
        </w:rPr>
        <w:t xml:space="preserve">  (Accessed: 11 June 2021). </w:t>
      </w:r>
    </w:p>
    <w:p w14:paraId="7D2AFD88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Vista Pine Health (2021) </w:t>
      </w:r>
      <w:r w:rsidRPr="00296478">
        <w:rPr>
          <w:rFonts w:ascii="Arial" w:hAnsi="Arial" w:cs="Arial"/>
          <w:i/>
          <w:iCs/>
        </w:rPr>
        <w:t>How ADHD Affects Child Development and Learning.</w:t>
      </w:r>
      <w:r w:rsidRPr="00296478">
        <w:rPr>
          <w:rFonts w:ascii="Arial" w:hAnsi="Arial" w:cs="Arial"/>
        </w:rPr>
        <w:t xml:space="preserve"> Available at: </w:t>
      </w:r>
      <w:hyperlink r:id="rId61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How ADHD Affects Child Development and Learning (vistapineshealth.com)</w:t>
        </w:r>
      </w:hyperlink>
      <w:r w:rsidRPr="00296478">
        <w:rPr>
          <w:rFonts w:ascii="Arial" w:hAnsi="Arial" w:cs="Arial"/>
        </w:rPr>
        <w:t xml:space="preserve"> (Accessed: 11 June 2021). </w:t>
      </w:r>
    </w:p>
    <w:p w14:paraId="754D3733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(2014) </w:t>
      </w:r>
      <w:r w:rsidRPr="00296478">
        <w:rPr>
          <w:rFonts w:ascii="Arial" w:hAnsi="Arial" w:cs="Arial"/>
          <w:i/>
          <w:iCs/>
        </w:rPr>
        <w:t>Legislative proposals for additional learning needs</w:t>
      </w:r>
      <w:r w:rsidRPr="00296478">
        <w:rPr>
          <w:rFonts w:ascii="Arial" w:hAnsi="Arial" w:cs="Arial"/>
        </w:rPr>
        <w:t xml:space="preserve"> (WG21275). Available at: </w:t>
      </w:r>
      <w:hyperlink r:id="rId62" w:history="1">
        <w:r w:rsidRPr="00296478">
          <w:rPr>
            <w:rStyle w:val="Hyperlink"/>
            <w:rFonts w:ascii="Arial" w:hAnsi="Arial" w:cs="Arial"/>
            <w:sz w:val="24"/>
            <w:szCs w:val="24"/>
          </w:rPr>
          <w:t>140604-consultation-document-en_0.pdf (</w:t>
        </w:r>
        <w:proofErr w:type="spellStart"/>
        <w:proofErr w:type="gram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9 June 2021). </w:t>
      </w:r>
    </w:p>
    <w:p w14:paraId="2E4B95D7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(2015a) </w:t>
      </w:r>
      <w:r w:rsidRPr="00296478">
        <w:rPr>
          <w:rFonts w:ascii="Arial" w:hAnsi="Arial" w:cs="Arial"/>
          <w:i/>
          <w:iCs/>
        </w:rPr>
        <w:t>Person-centred reviews for professional: A booklet to help professionals prepare for the meeting</w:t>
      </w:r>
      <w:r w:rsidRPr="00296478">
        <w:rPr>
          <w:rFonts w:ascii="Arial" w:hAnsi="Arial" w:cs="Arial"/>
        </w:rPr>
        <w:t xml:space="preserve">. Available at: </w:t>
      </w:r>
      <w:hyperlink r:id="rId63" w:history="1"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Revised areas of learning (language, literacy and communication skills and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matematical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development) and programme of study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englsih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and 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welsh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 xml:space="preserve"> (first language) and mathematics)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7 June 2021). </w:t>
      </w:r>
    </w:p>
    <w:p w14:paraId="24C02BC1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(2015b) </w:t>
      </w:r>
      <w:r w:rsidRPr="00296478">
        <w:rPr>
          <w:rFonts w:ascii="Arial" w:hAnsi="Arial" w:cs="Arial"/>
          <w:i/>
          <w:iCs/>
        </w:rPr>
        <w:t xml:space="preserve">Person-centred practice in education: a guide for early years, </w:t>
      </w:r>
      <w:proofErr w:type="gramStart"/>
      <w:r w:rsidRPr="00296478">
        <w:rPr>
          <w:rFonts w:ascii="Arial" w:hAnsi="Arial" w:cs="Arial"/>
          <w:i/>
          <w:iCs/>
        </w:rPr>
        <w:t>schools</w:t>
      </w:r>
      <w:proofErr w:type="gramEnd"/>
      <w:r w:rsidRPr="00296478">
        <w:rPr>
          <w:rFonts w:ascii="Arial" w:hAnsi="Arial" w:cs="Arial"/>
          <w:i/>
          <w:iCs/>
        </w:rPr>
        <w:t xml:space="preserve"> and colleges in Wales</w:t>
      </w:r>
      <w:r w:rsidRPr="00296478">
        <w:rPr>
          <w:rFonts w:ascii="Arial" w:hAnsi="Arial" w:cs="Arial"/>
        </w:rPr>
        <w:t xml:space="preserve">. Available at: </w:t>
      </w:r>
      <w:hyperlink r:id="rId64" w:history="1">
        <w:r w:rsidRPr="00296478">
          <w:rPr>
            <w:rStyle w:val="Hyperlink"/>
            <w:rFonts w:ascii="Arial" w:hAnsi="Arial" w:cs="Arial"/>
            <w:sz w:val="24"/>
            <w:szCs w:val="24"/>
          </w:rPr>
          <w:t>person-centred-practice-in-education-a-guide-for-early-years-schools-and-colleges-in-wales.pdf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7 June 2021). </w:t>
      </w:r>
    </w:p>
    <w:p w14:paraId="7B5B4BFF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(2017) </w:t>
      </w:r>
      <w:r w:rsidRPr="00296478">
        <w:rPr>
          <w:rFonts w:ascii="Arial" w:hAnsi="Arial" w:cs="Arial"/>
          <w:i/>
          <w:iCs/>
          <w:sz w:val="24"/>
          <w:szCs w:val="24"/>
        </w:rPr>
        <w:t>Additional learning needs (ALN) transformation programme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65" w:anchor=":~:text=The%20Additional%20Learning%20Needs%20and%20Education%20Tribunal%20%28Wales%29,through%20a%20person-centred%20approach%20to%20identifying%20needs%20early%2C" w:history="1">
        <w:r w:rsidRPr="00296478">
          <w:rPr>
            <w:rStyle w:val="Hyperlink"/>
            <w:rFonts w:ascii="Arial" w:hAnsi="Arial" w:cs="Arial"/>
            <w:sz w:val="24"/>
            <w:szCs w:val="24"/>
          </w:rPr>
          <w:t>WG31766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 </w:t>
      </w:r>
    </w:p>
    <w:p w14:paraId="787F8160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(2017) </w:t>
      </w:r>
      <w:r w:rsidRPr="00296478">
        <w:rPr>
          <w:rFonts w:ascii="Arial" w:hAnsi="Arial" w:cs="Arial"/>
          <w:i/>
          <w:iCs/>
          <w:sz w:val="24"/>
          <w:szCs w:val="24"/>
        </w:rPr>
        <w:t>Children’s Rights Impact Assessment (CRIA).</w:t>
      </w:r>
      <w:r w:rsidRPr="00296478">
        <w:rPr>
          <w:rFonts w:ascii="Arial" w:hAnsi="Arial" w:cs="Arial"/>
          <w:sz w:val="24"/>
          <w:szCs w:val="24"/>
        </w:rPr>
        <w:t xml:space="preserve"> Available at: </w:t>
      </w:r>
      <w:hyperlink r:id="rId66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https://gov.wales/sites/default/files/publications/2018-02/alnet-wales-bill-childrens-rights-impact-assessment-november-2017.pdf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 </w:t>
      </w:r>
    </w:p>
    <w:p w14:paraId="4E9336EF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(2017a) </w:t>
      </w:r>
      <w:r w:rsidRPr="00296478">
        <w:rPr>
          <w:rFonts w:ascii="Arial" w:hAnsi="Arial" w:cs="Arial"/>
          <w:i/>
          <w:iCs/>
          <w:sz w:val="24"/>
          <w:szCs w:val="24"/>
        </w:rPr>
        <w:t>Helping children and young people who need extra support to learn</w:t>
      </w:r>
      <w:r w:rsidRPr="00296478">
        <w:rPr>
          <w:rFonts w:ascii="Arial" w:hAnsi="Arial" w:cs="Arial"/>
          <w:sz w:val="24"/>
          <w:szCs w:val="24"/>
        </w:rPr>
        <w:t xml:space="preserve">. Available at: </w:t>
      </w:r>
      <w:hyperlink r:id="rId67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https://gov.wales/sites/default/files/publications/2018-10/helping-children-and-young-people-who-need-extra-support-to-learn-children-and-young-people-with-additional-learning-needs.pdf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11 June 2020). </w:t>
      </w:r>
    </w:p>
    <w:p w14:paraId="00AF60CB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(2018) </w:t>
      </w:r>
      <w:r w:rsidRPr="00296478">
        <w:rPr>
          <w:rFonts w:ascii="Arial" w:hAnsi="Arial" w:cs="Arial"/>
          <w:i/>
          <w:iCs/>
        </w:rPr>
        <w:t xml:space="preserve">Implementing the Additional Learning |Needs and Education Tribunal (Wales) Act 2018: A guide to the timeframes for implementing individual development </w:t>
      </w:r>
      <w:r w:rsidRPr="00296478">
        <w:rPr>
          <w:rFonts w:ascii="Arial" w:hAnsi="Arial" w:cs="Arial"/>
          <w:i/>
          <w:iCs/>
        </w:rPr>
        <w:lastRenderedPageBreak/>
        <w:t>plan for children of compulsory school age and under.</w:t>
      </w:r>
      <w:r w:rsidRPr="00296478">
        <w:rPr>
          <w:rFonts w:ascii="Arial" w:hAnsi="Arial" w:cs="Arial"/>
        </w:rPr>
        <w:t xml:space="preserve"> Available at: </w:t>
      </w:r>
      <w:hyperlink r:id="rId68" w:history="1">
        <w:r w:rsidRPr="00296478">
          <w:rPr>
            <w:rStyle w:val="Hyperlink"/>
            <w:rFonts w:ascii="Arial" w:hAnsi="Arial" w:cs="Arial"/>
            <w:sz w:val="24"/>
            <w:szCs w:val="24"/>
          </w:rPr>
          <w:t>WG35122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632109C9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(2018a) </w:t>
      </w:r>
      <w:r w:rsidRPr="00296478">
        <w:rPr>
          <w:rFonts w:ascii="Arial" w:hAnsi="Arial" w:cs="Arial"/>
          <w:i/>
          <w:iCs/>
        </w:rPr>
        <w:t>Additional Learning Needs and Education Tribunal (Wales) Act: Explanatory Memorandum. Incorporating the Regulatory Impact Assessment and Explanatory Notes.</w:t>
      </w:r>
      <w:r w:rsidRPr="00296478">
        <w:rPr>
          <w:rFonts w:ascii="Arial" w:hAnsi="Arial" w:cs="Arial"/>
        </w:rPr>
        <w:t xml:space="preserve"> Available at: </w:t>
      </w:r>
      <w:hyperlink r:id="rId69" w:history="1">
        <w:r w:rsidRPr="00296478">
          <w:rPr>
            <w:rStyle w:val="Hyperlink"/>
            <w:rFonts w:ascii="Arial" w:hAnsi="Arial" w:cs="Arial"/>
            <w:sz w:val="24"/>
            <w:szCs w:val="24"/>
          </w:rPr>
          <w:t>additional-learning-needs-and-education-tribunal-wales-act-2018-explanatory-memorandum.pdf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9 June 2021). </w:t>
      </w:r>
    </w:p>
    <w:p w14:paraId="05814D26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(2018b) </w:t>
      </w:r>
      <w:r w:rsidRPr="00296478">
        <w:rPr>
          <w:rFonts w:ascii="Arial" w:hAnsi="Arial" w:cs="Arial"/>
          <w:i/>
          <w:iCs/>
          <w:sz w:val="24"/>
          <w:szCs w:val="24"/>
        </w:rPr>
        <w:t>Additional learning needs (ALN) transformation programme.</w:t>
      </w:r>
      <w:r w:rsidRPr="00296478">
        <w:rPr>
          <w:rFonts w:ascii="Arial" w:hAnsi="Arial" w:cs="Arial"/>
          <w:sz w:val="24"/>
          <w:szCs w:val="24"/>
        </w:rPr>
        <w:t xml:space="preserve"> Available at: </w:t>
      </w:r>
      <w:hyperlink r:id="rId70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 June 2021). </w:t>
      </w:r>
    </w:p>
    <w:p w14:paraId="4C7963AD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(2018c) </w:t>
      </w:r>
      <w:r w:rsidRPr="00296478">
        <w:rPr>
          <w:rFonts w:ascii="Arial" w:hAnsi="Arial" w:cs="Arial"/>
          <w:i/>
          <w:iCs/>
          <w:sz w:val="24"/>
          <w:szCs w:val="24"/>
        </w:rPr>
        <w:t xml:space="preserve">Draft Additional Learning Needs Code for Wales. </w:t>
      </w:r>
      <w:r w:rsidRPr="00296478">
        <w:rPr>
          <w:rFonts w:ascii="Arial" w:hAnsi="Arial" w:cs="Arial"/>
          <w:sz w:val="24"/>
          <w:szCs w:val="24"/>
        </w:rPr>
        <w:t xml:space="preserve">Available at: </w:t>
      </w:r>
      <w:hyperlink r:id="rId71" w:history="1">
        <w:r w:rsidRPr="00296478">
          <w:rPr>
            <w:rStyle w:val="Hyperlink"/>
            <w:rFonts w:ascii="Arial" w:hAnsi="Arial" w:cs="Arial"/>
            <w:sz w:val="24"/>
            <w:szCs w:val="24"/>
          </w:rPr>
          <w:t>draft-additional-learning-needs-code-for-wales_0.pdf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2020). </w:t>
      </w:r>
    </w:p>
    <w:p w14:paraId="67F1B884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(2019) </w:t>
      </w:r>
      <w:r w:rsidRPr="00296478">
        <w:rPr>
          <w:rFonts w:ascii="Arial" w:hAnsi="Arial" w:cs="Arial"/>
          <w:i/>
          <w:iCs/>
        </w:rPr>
        <w:t>Part 1 of the consultation: The Draft ALN Code.</w:t>
      </w:r>
      <w:r w:rsidRPr="00296478">
        <w:rPr>
          <w:rFonts w:ascii="Arial" w:hAnsi="Arial" w:cs="Arial"/>
        </w:rPr>
        <w:t xml:space="preserve"> Available at: </w:t>
      </w:r>
      <w:hyperlink r:id="rId72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https://gov.wales/sites/default/files/consultations/2019-06/draft-aln-code-consultation-responses-311-330.pdf</w:t>
        </w:r>
      </w:hyperlink>
      <w:r w:rsidRPr="00296478">
        <w:rPr>
          <w:rFonts w:ascii="Arial" w:hAnsi="Arial" w:cs="Arial"/>
        </w:rPr>
        <w:t xml:space="preserve"> (Accessed: 10 June 2021). </w:t>
      </w:r>
    </w:p>
    <w:p w14:paraId="3F408388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(2019) </w:t>
      </w:r>
      <w:r w:rsidRPr="00296478">
        <w:rPr>
          <w:rFonts w:ascii="Arial" w:hAnsi="Arial" w:cs="Arial"/>
          <w:i/>
          <w:iCs/>
          <w:sz w:val="24"/>
          <w:szCs w:val="24"/>
        </w:rPr>
        <w:t>Research to establish a baseline of the special educational needs system in Wales.</w:t>
      </w:r>
      <w:r w:rsidRPr="00296478">
        <w:rPr>
          <w:rFonts w:ascii="Arial" w:hAnsi="Arial" w:cs="Arial"/>
          <w:sz w:val="24"/>
          <w:szCs w:val="24"/>
        </w:rPr>
        <w:t xml:space="preserve"> Available at: </w:t>
      </w:r>
      <w:hyperlink r:id="rId73" w:history="1">
        <w:r w:rsidRPr="00296478">
          <w:rPr>
            <w:rStyle w:val="Hyperlink"/>
            <w:rFonts w:ascii="Arial" w:hAnsi="Arial" w:cs="Arial"/>
            <w:sz w:val="24"/>
            <w:szCs w:val="24"/>
          </w:rPr>
          <w:t>Research to establish a baseline of the special educational needs system in Wales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 </w:t>
      </w:r>
    </w:p>
    <w:p w14:paraId="2902E19B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(2019) </w:t>
      </w:r>
      <w:r w:rsidRPr="00296478">
        <w:rPr>
          <w:rFonts w:ascii="Arial" w:hAnsi="Arial" w:cs="Arial"/>
          <w:i/>
          <w:iCs/>
        </w:rPr>
        <w:t xml:space="preserve">Support for children and young people with </w:t>
      </w:r>
      <w:proofErr w:type="gramStart"/>
      <w:r w:rsidRPr="00296478">
        <w:rPr>
          <w:rFonts w:ascii="Arial" w:hAnsi="Arial" w:cs="Arial"/>
          <w:i/>
          <w:iCs/>
        </w:rPr>
        <w:t>Attention Deficit Hyperactivity Disorder</w:t>
      </w:r>
      <w:proofErr w:type="gramEnd"/>
      <w:r w:rsidRPr="00296478">
        <w:rPr>
          <w:rFonts w:ascii="Arial" w:hAnsi="Arial" w:cs="Arial"/>
          <w:i/>
          <w:iCs/>
        </w:rPr>
        <w:t xml:space="preserve"> (ADHD) in educational settings</w:t>
      </w:r>
      <w:r w:rsidRPr="00296478">
        <w:rPr>
          <w:rFonts w:ascii="Arial" w:hAnsi="Arial" w:cs="Arial"/>
        </w:rPr>
        <w:t xml:space="preserve">. Available at: </w:t>
      </w:r>
      <w:hyperlink r:id="rId74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https://gov.wales/sites/default/files/publications/2019-01/ways-of-supporting-learners-with-attention-deficit-hyperactivity-disorder-adhd.pdf</w:t>
        </w:r>
      </w:hyperlink>
      <w:r w:rsidRPr="00296478">
        <w:rPr>
          <w:rFonts w:ascii="Arial" w:hAnsi="Arial" w:cs="Arial"/>
        </w:rPr>
        <w:t xml:space="preserve"> (Accessed: 6 June 2021). </w:t>
      </w:r>
    </w:p>
    <w:p w14:paraId="6E95D20B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(2020) </w:t>
      </w:r>
      <w:r w:rsidRPr="00296478">
        <w:rPr>
          <w:rFonts w:ascii="Arial" w:hAnsi="Arial" w:cs="Arial"/>
          <w:i/>
          <w:iCs/>
          <w:sz w:val="24"/>
          <w:szCs w:val="24"/>
        </w:rPr>
        <w:t xml:space="preserve">Additional learning needs (ALN) transformation programme. </w:t>
      </w:r>
      <w:r w:rsidRPr="00296478">
        <w:rPr>
          <w:rFonts w:ascii="Arial" w:hAnsi="Arial" w:cs="Arial"/>
          <w:sz w:val="24"/>
          <w:szCs w:val="24"/>
        </w:rPr>
        <w:t xml:space="preserve">Available at: </w:t>
      </w:r>
      <w:hyperlink r:id="rId75" w:history="1">
        <w:r w:rsidRPr="00296478">
          <w:rPr>
            <w:rStyle w:val="Hyperlink"/>
            <w:rFonts w:ascii="Arial" w:hAnsi="Arial" w:cs="Arial"/>
            <w:sz w:val="24"/>
            <w:szCs w:val="24"/>
          </w:rPr>
          <w:t>WG34126_Transformation Booklet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 </w:t>
      </w:r>
    </w:p>
    <w:p w14:paraId="04A7EEEE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(2020a) </w:t>
      </w:r>
      <w:r w:rsidRPr="00296478">
        <w:rPr>
          <w:rFonts w:ascii="Arial" w:hAnsi="Arial" w:cs="Arial"/>
          <w:i/>
          <w:iCs/>
        </w:rPr>
        <w:t>The Additional Learning Needs (ALN) Transformation Programme: Frequently Asked Questions (FAQs</w:t>
      </w:r>
      <w:r w:rsidRPr="00296478">
        <w:rPr>
          <w:rFonts w:ascii="Arial" w:hAnsi="Arial" w:cs="Arial"/>
        </w:rPr>
        <w:t xml:space="preserve">). Available at: </w:t>
      </w:r>
      <w:hyperlink r:id="rId76" w:history="1">
        <w:r w:rsidRPr="00296478">
          <w:rPr>
            <w:rStyle w:val="Hyperlink"/>
            <w:rFonts w:ascii="Arial" w:hAnsi="Arial" w:cs="Arial"/>
            <w:sz w:val="24"/>
            <w:szCs w:val="24"/>
          </w:rPr>
          <w:t>Numeracy Employer Engagement Grant: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</w:rPr>
        <w:t xml:space="preserve"> (Accessed: 10 June 2021).</w:t>
      </w:r>
    </w:p>
    <w:p w14:paraId="3985C88C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(2021) </w:t>
      </w:r>
      <w:r w:rsidRPr="00296478">
        <w:rPr>
          <w:rFonts w:ascii="Arial" w:hAnsi="Arial" w:cs="Arial"/>
          <w:i/>
          <w:iCs/>
          <w:sz w:val="24"/>
          <w:szCs w:val="24"/>
        </w:rPr>
        <w:t xml:space="preserve">Role of the Additional Learning Needs Co-ordinator. </w:t>
      </w:r>
      <w:r w:rsidRPr="00296478">
        <w:rPr>
          <w:rFonts w:ascii="Arial" w:hAnsi="Arial" w:cs="Arial"/>
          <w:sz w:val="24"/>
          <w:szCs w:val="24"/>
        </w:rPr>
        <w:t xml:space="preserve">Available at: </w:t>
      </w:r>
      <w:hyperlink r:id="rId77" w:history="1">
        <w:r w:rsidRPr="00296478">
          <w:rPr>
            <w:rStyle w:val="Hyperlink"/>
            <w:rFonts w:ascii="Arial" w:hAnsi="Arial" w:cs="Arial"/>
            <w:sz w:val="24"/>
            <w:szCs w:val="24"/>
          </w:rPr>
          <w:t>role-of-early-years-additional-learning-needs-co-ordinator.pdf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 </w:t>
      </w:r>
    </w:p>
    <w:p w14:paraId="5C6B8384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Welsh Government (2021) </w:t>
      </w:r>
      <w:r w:rsidRPr="00296478">
        <w:rPr>
          <w:rFonts w:ascii="Arial" w:hAnsi="Arial" w:cs="Arial"/>
          <w:i/>
          <w:iCs/>
        </w:rPr>
        <w:t xml:space="preserve">The Additional Learning Needs Code and regulations: integrated impact assessment. An assessment of how the Additional Learning Needs Code and regulations will impact on </w:t>
      </w:r>
      <w:proofErr w:type="gramStart"/>
      <w:r w:rsidRPr="00296478">
        <w:rPr>
          <w:rFonts w:ascii="Arial" w:hAnsi="Arial" w:cs="Arial"/>
          <w:i/>
          <w:iCs/>
        </w:rPr>
        <w:t>a number of</w:t>
      </w:r>
      <w:proofErr w:type="gramEnd"/>
      <w:r w:rsidRPr="00296478">
        <w:rPr>
          <w:rFonts w:ascii="Arial" w:hAnsi="Arial" w:cs="Arial"/>
          <w:i/>
          <w:iCs/>
        </w:rPr>
        <w:t xml:space="preserve"> areas</w:t>
      </w:r>
      <w:r w:rsidRPr="00296478">
        <w:rPr>
          <w:rFonts w:ascii="Arial" w:hAnsi="Arial" w:cs="Arial"/>
        </w:rPr>
        <w:t xml:space="preserve">. Available at: </w:t>
      </w:r>
      <w:hyperlink r:id="rId78" w:history="1">
        <w:r w:rsidRPr="00296478">
          <w:rPr>
            <w:rStyle w:val="Hyperlink"/>
            <w:rFonts w:ascii="Arial" w:hAnsi="Arial" w:cs="Arial"/>
            <w:sz w:val="24"/>
            <w:szCs w:val="24"/>
          </w:rPr>
          <w:t>The Additional Learning Needs Code and regulations: integrated impact assessment | GOV.WALES</w:t>
        </w:r>
      </w:hyperlink>
      <w:r w:rsidRPr="00296478">
        <w:rPr>
          <w:rFonts w:ascii="Arial" w:hAnsi="Arial" w:cs="Arial"/>
        </w:rPr>
        <w:t xml:space="preserve"> (Accessed: 10 June 2021).  </w:t>
      </w:r>
    </w:p>
    <w:p w14:paraId="23A144EF" w14:textId="77777777" w:rsidR="00296478" w:rsidRPr="00296478" w:rsidRDefault="00296478" w:rsidP="000E0709">
      <w:pPr>
        <w:jc w:val="both"/>
        <w:rPr>
          <w:rFonts w:ascii="Arial" w:hAnsi="Arial" w:cs="Arial"/>
          <w:sz w:val="24"/>
          <w:szCs w:val="24"/>
        </w:rPr>
      </w:pPr>
      <w:r w:rsidRPr="00296478">
        <w:rPr>
          <w:rFonts w:ascii="Arial" w:hAnsi="Arial" w:cs="Arial"/>
          <w:sz w:val="24"/>
          <w:szCs w:val="24"/>
        </w:rPr>
        <w:t xml:space="preserve">Welsh Government (2021) </w:t>
      </w:r>
      <w:r w:rsidRPr="00296478">
        <w:rPr>
          <w:rFonts w:ascii="Arial" w:hAnsi="Arial" w:cs="Arial"/>
          <w:i/>
          <w:iCs/>
          <w:sz w:val="24"/>
          <w:szCs w:val="24"/>
        </w:rPr>
        <w:t>The Additional Learning Needs Code for Wales 2021.</w:t>
      </w:r>
      <w:r w:rsidRPr="00296478">
        <w:rPr>
          <w:rFonts w:ascii="Arial" w:hAnsi="Arial" w:cs="Arial"/>
          <w:sz w:val="24"/>
          <w:szCs w:val="24"/>
        </w:rPr>
        <w:t xml:space="preserve"> Available at: </w:t>
      </w:r>
      <w:hyperlink r:id="rId79" w:history="1">
        <w:r w:rsidRPr="00296478">
          <w:rPr>
            <w:rStyle w:val="Hyperlink"/>
            <w:rFonts w:ascii="Arial" w:hAnsi="Arial" w:cs="Arial"/>
            <w:sz w:val="24"/>
            <w:szCs w:val="24"/>
          </w:rPr>
          <w:t>the-additional-learning-needs-code-for-wales-2021.pdf (</w:t>
        </w:r>
        <w:proofErr w:type="spellStart"/>
        <w:r w:rsidRPr="00296478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296478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296478">
        <w:rPr>
          <w:rFonts w:ascii="Arial" w:hAnsi="Arial" w:cs="Arial"/>
          <w:sz w:val="24"/>
          <w:szCs w:val="24"/>
        </w:rPr>
        <w:t xml:space="preserve"> (Accessed: 10 June 2021).</w:t>
      </w:r>
    </w:p>
    <w:p w14:paraId="7CDE4077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lastRenderedPageBreak/>
        <w:t xml:space="preserve">Williams, J. (2020) </w:t>
      </w:r>
      <w:r w:rsidRPr="00296478">
        <w:rPr>
          <w:rFonts w:ascii="Arial" w:hAnsi="Arial" w:cs="Arial"/>
          <w:i/>
          <w:iCs/>
        </w:rPr>
        <w:t>Qualitative Study: Teacher’ Perceptions of Potential Benefits of Movement Breaks for Special Education Students</w:t>
      </w:r>
      <w:r w:rsidRPr="00296478">
        <w:rPr>
          <w:rFonts w:ascii="Arial" w:hAnsi="Arial" w:cs="Arial"/>
        </w:rPr>
        <w:t xml:space="preserve">. Available at: </w:t>
      </w:r>
      <w:hyperlink r:id="rId80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https://www.proquest.com/docview/2478774524?pq-origsite=gscholar&amp;fromopenview=true</w:t>
        </w:r>
      </w:hyperlink>
      <w:r w:rsidRPr="00296478">
        <w:rPr>
          <w:rFonts w:ascii="Arial" w:hAnsi="Arial" w:cs="Arial"/>
        </w:rPr>
        <w:t xml:space="preserve"> (Accessed: 6 June 2020).   </w:t>
      </w:r>
    </w:p>
    <w:p w14:paraId="755C058C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</w:rPr>
        <w:t xml:space="preserve">Wise, R (2016) </w:t>
      </w:r>
      <w:r w:rsidRPr="00296478">
        <w:rPr>
          <w:rFonts w:ascii="Arial" w:hAnsi="Arial" w:cs="Arial"/>
          <w:i/>
          <w:iCs/>
        </w:rPr>
        <w:t>Learning and Behaviour Strategies</w:t>
      </w:r>
      <w:r w:rsidRPr="00296478">
        <w:rPr>
          <w:rFonts w:ascii="Arial" w:hAnsi="Arial" w:cs="Arial"/>
        </w:rPr>
        <w:t xml:space="preserve">. Available at: </w:t>
      </w:r>
      <w:hyperlink r:id="rId81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https://educationandbehavior.com/strategies-for-children-with-adhd/</w:t>
        </w:r>
      </w:hyperlink>
      <w:r w:rsidRPr="00296478">
        <w:rPr>
          <w:rFonts w:ascii="Arial" w:hAnsi="Arial" w:cs="Arial"/>
        </w:rPr>
        <w:t xml:space="preserve"> (Accessed: 5 June 2021). </w:t>
      </w:r>
    </w:p>
    <w:p w14:paraId="664DB07C" w14:textId="77777777" w:rsidR="00296478" w:rsidRPr="00296478" w:rsidRDefault="00296478" w:rsidP="000E0709">
      <w:pPr>
        <w:jc w:val="both"/>
        <w:rPr>
          <w:rFonts w:ascii="Arial" w:hAnsi="Arial" w:cs="Arial"/>
        </w:rPr>
      </w:pPr>
      <w:r w:rsidRPr="00296478">
        <w:rPr>
          <w:rFonts w:ascii="Arial" w:hAnsi="Arial" w:cs="Arial"/>
          <w:shd w:val="clear" w:color="auto" w:fill="FFFFFF"/>
        </w:rPr>
        <w:t>Wright, N. et al., (2015) ‘</w:t>
      </w:r>
      <w:r w:rsidRPr="00296478">
        <w:rPr>
          <w:rFonts w:ascii="Arial" w:hAnsi="Arial" w:cs="Arial"/>
        </w:rPr>
        <w:t xml:space="preserve">Practitioner Review: Pathways to care for ADHD – a systematic review of barriers and facilitators’, </w:t>
      </w:r>
      <w:r w:rsidRPr="00296478">
        <w:rPr>
          <w:rFonts w:ascii="Arial" w:hAnsi="Arial" w:cs="Arial"/>
          <w:i/>
          <w:iCs/>
        </w:rPr>
        <w:t>Journal of Child Psychology and Psychiatry</w:t>
      </w:r>
      <w:r w:rsidRPr="00296478">
        <w:rPr>
          <w:rFonts w:ascii="Arial" w:hAnsi="Arial" w:cs="Arial"/>
        </w:rPr>
        <w:t xml:space="preserve">, 56(6), pp. 598-617. Available at; </w:t>
      </w:r>
      <w:hyperlink r:id="rId82" w:history="1">
        <w:r w:rsidRPr="00296478">
          <w:rPr>
            <w:rStyle w:val="Hyperlink"/>
            <w:rFonts w:ascii="Arial" w:hAnsi="Arial" w:cs="Arial"/>
            <w:sz w:val="24"/>
            <w:szCs w:val="24"/>
          </w:rPr>
          <w:t>https://acamh.onlinelibrary.wiley.com/doi/full/10.1111/jcpp.12398</w:t>
        </w:r>
      </w:hyperlink>
      <w:r w:rsidRPr="00296478">
        <w:rPr>
          <w:rFonts w:ascii="Arial" w:hAnsi="Arial" w:cs="Arial"/>
        </w:rPr>
        <w:t xml:space="preserve"> (Accessed: 11 June 2021). </w:t>
      </w:r>
    </w:p>
    <w:sectPr w:rsidR="00296478" w:rsidRPr="00296478">
      <w:headerReference w:type="default" r:id="rId83"/>
      <w:footerReference w:type="default" r:id="rId8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C5D2D" w14:textId="77777777" w:rsidR="00EF043D" w:rsidRDefault="00EF043D" w:rsidP="002E5310">
      <w:pPr>
        <w:spacing w:after="0" w:line="240" w:lineRule="auto"/>
      </w:pPr>
      <w:r>
        <w:separator/>
      </w:r>
    </w:p>
  </w:endnote>
  <w:endnote w:type="continuationSeparator" w:id="0">
    <w:p w14:paraId="62D370D9" w14:textId="77777777" w:rsidR="00EF043D" w:rsidRDefault="00EF043D" w:rsidP="002E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8A1E3" w14:textId="77777777" w:rsidR="002E5310" w:rsidRDefault="002E531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785DFAFC" w14:textId="77777777" w:rsidR="002E5310" w:rsidRDefault="002E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6D5E6" w14:textId="77777777" w:rsidR="00EF043D" w:rsidRDefault="00EF043D" w:rsidP="002E5310">
      <w:pPr>
        <w:spacing w:after="0" w:line="240" w:lineRule="auto"/>
      </w:pPr>
      <w:r>
        <w:separator/>
      </w:r>
    </w:p>
  </w:footnote>
  <w:footnote w:type="continuationSeparator" w:id="0">
    <w:p w14:paraId="39C44B7B" w14:textId="77777777" w:rsidR="00EF043D" w:rsidRDefault="00EF043D" w:rsidP="002E5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D45E" w14:textId="19326B0A" w:rsidR="002E5310" w:rsidRDefault="002E5310">
    <w:pPr>
      <w:pStyle w:val="Header"/>
    </w:pPr>
    <w:r>
      <w:t>EAEE6002</w:t>
    </w:r>
  </w:p>
  <w:p w14:paraId="3E411302" w14:textId="189968C8" w:rsidR="002E5310" w:rsidRDefault="002E5310">
    <w:pPr>
      <w:pStyle w:val="Header"/>
    </w:pPr>
    <w:r>
      <w:t>1904987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F6102"/>
    <w:multiLevelType w:val="hybridMultilevel"/>
    <w:tmpl w:val="B5E6C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713F6"/>
    <w:multiLevelType w:val="hybridMultilevel"/>
    <w:tmpl w:val="EFB0E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401FD8"/>
    <w:multiLevelType w:val="hybridMultilevel"/>
    <w:tmpl w:val="95F07D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546C3"/>
    <w:multiLevelType w:val="hybridMultilevel"/>
    <w:tmpl w:val="F314CE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D55C6C"/>
    <w:multiLevelType w:val="hybridMultilevel"/>
    <w:tmpl w:val="D1A2DD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4BFB"/>
    <w:multiLevelType w:val="hybridMultilevel"/>
    <w:tmpl w:val="87E27D3C"/>
    <w:lvl w:ilvl="0" w:tplc="B4522B54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E0D4A93"/>
    <w:multiLevelType w:val="hybridMultilevel"/>
    <w:tmpl w:val="595452A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10"/>
    <w:rsid w:val="0000112E"/>
    <w:rsid w:val="00003CD0"/>
    <w:rsid w:val="00006AB9"/>
    <w:rsid w:val="00015C0E"/>
    <w:rsid w:val="0001650D"/>
    <w:rsid w:val="00022272"/>
    <w:rsid w:val="0002235B"/>
    <w:rsid w:val="000234BB"/>
    <w:rsid w:val="00026AA2"/>
    <w:rsid w:val="00033241"/>
    <w:rsid w:val="00033B4F"/>
    <w:rsid w:val="0003519D"/>
    <w:rsid w:val="00036F7B"/>
    <w:rsid w:val="00040AB9"/>
    <w:rsid w:val="00045A4A"/>
    <w:rsid w:val="0005398A"/>
    <w:rsid w:val="0005466D"/>
    <w:rsid w:val="00057E9C"/>
    <w:rsid w:val="00061726"/>
    <w:rsid w:val="00065A16"/>
    <w:rsid w:val="00065CFA"/>
    <w:rsid w:val="00066459"/>
    <w:rsid w:val="0007128A"/>
    <w:rsid w:val="00073BC7"/>
    <w:rsid w:val="00080C29"/>
    <w:rsid w:val="00081CF3"/>
    <w:rsid w:val="00094351"/>
    <w:rsid w:val="000977BD"/>
    <w:rsid w:val="000B0399"/>
    <w:rsid w:val="000B1B60"/>
    <w:rsid w:val="000C00A9"/>
    <w:rsid w:val="000C11E6"/>
    <w:rsid w:val="000C145D"/>
    <w:rsid w:val="000C218E"/>
    <w:rsid w:val="000C2A2E"/>
    <w:rsid w:val="000C5236"/>
    <w:rsid w:val="000C58EA"/>
    <w:rsid w:val="000C5A1B"/>
    <w:rsid w:val="000D066C"/>
    <w:rsid w:val="000D2AD6"/>
    <w:rsid w:val="000D2FC6"/>
    <w:rsid w:val="000D43DD"/>
    <w:rsid w:val="000D531E"/>
    <w:rsid w:val="000E0709"/>
    <w:rsid w:val="000E58C1"/>
    <w:rsid w:val="000E6A49"/>
    <w:rsid w:val="000E7F65"/>
    <w:rsid w:val="000F0310"/>
    <w:rsid w:val="000F1BA7"/>
    <w:rsid w:val="001031CA"/>
    <w:rsid w:val="00103309"/>
    <w:rsid w:val="00106096"/>
    <w:rsid w:val="001127AE"/>
    <w:rsid w:val="00115E41"/>
    <w:rsid w:val="00120600"/>
    <w:rsid w:val="001224D9"/>
    <w:rsid w:val="00122F07"/>
    <w:rsid w:val="001234AB"/>
    <w:rsid w:val="001258E4"/>
    <w:rsid w:val="00125DCF"/>
    <w:rsid w:val="00130393"/>
    <w:rsid w:val="00130811"/>
    <w:rsid w:val="001346DC"/>
    <w:rsid w:val="00141040"/>
    <w:rsid w:val="001422F6"/>
    <w:rsid w:val="00142B32"/>
    <w:rsid w:val="001452A5"/>
    <w:rsid w:val="001458C8"/>
    <w:rsid w:val="001461BF"/>
    <w:rsid w:val="0014677E"/>
    <w:rsid w:val="00150D42"/>
    <w:rsid w:val="00156718"/>
    <w:rsid w:val="00160560"/>
    <w:rsid w:val="00162151"/>
    <w:rsid w:val="00165A56"/>
    <w:rsid w:val="00167F10"/>
    <w:rsid w:val="001708E8"/>
    <w:rsid w:val="00170C7E"/>
    <w:rsid w:val="00181FC2"/>
    <w:rsid w:val="00185720"/>
    <w:rsid w:val="001924CE"/>
    <w:rsid w:val="00195670"/>
    <w:rsid w:val="00196ADD"/>
    <w:rsid w:val="001A6022"/>
    <w:rsid w:val="001A65E8"/>
    <w:rsid w:val="001B1C70"/>
    <w:rsid w:val="001B226E"/>
    <w:rsid w:val="001B29ED"/>
    <w:rsid w:val="001B77CE"/>
    <w:rsid w:val="001C06AF"/>
    <w:rsid w:val="001C1EC1"/>
    <w:rsid w:val="001C1EC2"/>
    <w:rsid w:val="001C254C"/>
    <w:rsid w:val="001C32FF"/>
    <w:rsid w:val="001C5E91"/>
    <w:rsid w:val="001C6A30"/>
    <w:rsid w:val="001C76F6"/>
    <w:rsid w:val="001C7A23"/>
    <w:rsid w:val="001D1EC1"/>
    <w:rsid w:val="001D4997"/>
    <w:rsid w:val="001D6770"/>
    <w:rsid w:val="001E0496"/>
    <w:rsid w:val="001E11DA"/>
    <w:rsid w:val="001E385B"/>
    <w:rsid w:val="001E395D"/>
    <w:rsid w:val="001E69A4"/>
    <w:rsid w:val="001E7165"/>
    <w:rsid w:val="001F2187"/>
    <w:rsid w:val="001F4FDD"/>
    <w:rsid w:val="001F71D9"/>
    <w:rsid w:val="001F7E51"/>
    <w:rsid w:val="0020366E"/>
    <w:rsid w:val="00203A9D"/>
    <w:rsid w:val="00204C8C"/>
    <w:rsid w:val="00205F77"/>
    <w:rsid w:val="00207A57"/>
    <w:rsid w:val="00211AA3"/>
    <w:rsid w:val="002120BB"/>
    <w:rsid w:val="002121BE"/>
    <w:rsid w:val="002121D0"/>
    <w:rsid w:val="00217678"/>
    <w:rsid w:val="002228D4"/>
    <w:rsid w:val="00224C4C"/>
    <w:rsid w:val="00225E17"/>
    <w:rsid w:val="0022681D"/>
    <w:rsid w:val="0022703E"/>
    <w:rsid w:val="0022711A"/>
    <w:rsid w:val="00231202"/>
    <w:rsid w:val="00233E73"/>
    <w:rsid w:val="00234587"/>
    <w:rsid w:val="002379A3"/>
    <w:rsid w:val="0024059D"/>
    <w:rsid w:val="00240618"/>
    <w:rsid w:val="002460F0"/>
    <w:rsid w:val="00246847"/>
    <w:rsid w:val="002508EB"/>
    <w:rsid w:val="00250E8F"/>
    <w:rsid w:val="00251E85"/>
    <w:rsid w:val="002523DD"/>
    <w:rsid w:val="002545AD"/>
    <w:rsid w:val="0025569C"/>
    <w:rsid w:val="002575FA"/>
    <w:rsid w:val="00260411"/>
    <w:rsid w:val="00262820"/>
    <w:rsid w:val="00272168"/>
    <w:rsid w:val="0027575A"/>
    <w:rsid w:val="00275BC5"/>
    <w:rsid w:val="00280C9F"/>
    <w:rsid w:val="00286312"/>
    <w:rsid w:val="002920E2"/>
    <w:rsid w:val="002930CC"/>
    <w:rsid w:val="0029331A"/>
    <w:rsid w:val="00296478"/>
    <w:rsid w:val="002A2F91"/>
    <w:rsid w:val="002A34F4"/>
    <w:rsid w:val="002B0424"/>
    <w:rsid w:val="002B4DD3"/>
    <w:rsid w:val="002B55A1"/>
    <w:rsid w:val="002C252A"/>
    <w:rsid w:val="002C3519"/>
    <w:rsid w:val="002C3616"/>
    <w:rsid w:val="002C53DC"/>
    <w:rsid w:val="002C61F0"/>
    <w:rsid w:val="002C6AE9"/>
    <w:rsid w:val="002C6FC0"/>
    <w:rsid w:val="002D08AA"/>
    <w:rsid w:val="002D2786"/>
    <w:rsid w:val="002D30BA"/>
    <w:rsid w:val="002D365E"/>
    <w:rsid w:val="002D5AAF"/>
    <w:rsid w:val="002D6005"/>
    <w:rsid w:val="002E0C6D"/>
    <w:rsid w:val="002E52D9"/>
    <w:rsid w:val="002E5310"/>
    <w:rsid w:val="002F0116"/>
    <w:rsid w:val="002F1994"/>
    <w:rsid w:val="002F1AE8"/>
    <w:rsid w:val="002F255C"/>
    <w:rsid w:val="002F2635"/>
    <w:rsid w:val="002F2BEB"/>
    <w:rsid w:val="002F6B4E"/>
    <w:rsid w:val="0030055D"/>
    <w:rsid w:val="00300DC9"/>
    <w:rsid w:val="0030320C"/>
    <w:rsid w:val="0030480A"/>
    <w:rsid w:val="00305115"/>
    <w:rsid w:val="00306754"/>
    <w:rsid w:val="0031005E"/>
    <w:rsid w:val="00310236"/>
    <w:rsid w:val="00311FF8"/>
    <w:rsid w:val="00313D4C"/>
    <w:rsid w:val="003153F3"/>
    <w:rsid w:val="00315419"/>
    <w:rsid w:val="003237AE"/>
    <w:rsid w:val="00325301"/>
    <w:rsid w:val="00325760"/>
    <w:rsid w:val="003274B6"/>
    <w:rsid w:val="00330AB8"/>
    <w:rsid w:val="0033161C"/>
    <w:rsid w:val="003318E5"/>
    <w:rsid w:val="003324FF"/>
    <w:rsid w:val="003337DF"/>
    <w:rsid w:val="00340603"/>
    <w:rsid w:val="00352EB8"/>
    <w:rsid w:val="003534CE"/>
    <w:rsid w:val="00354C77"/>
    <w:rsid w:val="00364373"/>
    <w:rsid w:val="00364C37"/>
    <w:rsid w:val="00364E60"/>
    <w:rsid w:val="00364E80"/>
    <w:rsid w:val="00366D00"/>
    <w:rsid w:val="003710DF"/>
    <w:rsid w:val="00374AB2"/>
    <w:rsid w:val="00377F27"/>
    <w:rsid w:val="00377F76"/>
    <w:rsid w:val="00382855"/>
    <w:rsid w:val="00383745"/>
    <w:rsid w:val="003854AD"/>
    <w:rsid w:val="00385631"/>
    <w:rsid w:val="0038583E"/>
    <w:rsid w:val="003859C3"/>
    <w:rsid w:val="00385BD3"/>
    <w:rsid w:val="003866B0"/>
    <w:rsid w:val="00387DCB"/>
    <w:rsid w:val="00393610"/>
    <w:rsid w:val="00397467"/>
    <w:rsid w:val="00397C89"/>
    <w:rsid w:val="003A1E1F"/>
    <w:rsid w:val="003A24B7"/>
    <w:rsid w:val="003A4377"/>
    <w:rsid w:val="003A4D4C"/>
    <w:rsid w:val="003A6AF1"/>
    <w:rsid w:val="003A7128"/>
    <w:rsid w:val="003A7E0E"/>
    <w:rsid w:val="003B21CD"/>
    <w:rsid w:val="003B3078"/>
    <w:rsid w:val="003C0727"/>
    <w:rsid w:val="003C119B"/>
    <w:rsid w:val="003C2335"/>
    <w:rsid w:val="003C5E11"/>
    <w:rsid w:val="003C6242"/>
    <w:rsid w:val="003C7083"/>
    <w:rsid w:val="003D3A5B"/>
    <w:rsid w:val="003D5246"/>
    <w:rsid w:val="003D6A44"/>
    <w:rsid w:val="003E1117"/>
    <w:rsid w:val="003E19AE"/>
    <w:rsid w:val="003E20CE"/>
    <w:rsid w:val="003E5317"/>
    <w:rsid w:val="003E6000"/>
    <w:rsid w:val="003E68A6"/>
    <w:rsid w:val="003F0A7A"/>
    <w:rsid w:val="003F63CB"/>
    <w:rsid w:val="004006E5"/>
    <w:rsid w:val="00402513"/>
    <w:rsid w:val="00405404"/>
    <w:rsid w:val="004055E3"/>
    <w:rsid w:val="004060A8"/>
    <w:rsid w:val="0040655E"/>
    <w:rsid w:val="00406756"/>
    <w:rsid w:val="0040700F"/>
    <w:rsid w:val="00413DEB"/>
    <w:rsid w:val="0041425E"/>
    <w:rsid w:val="0041432B"/>
    <w:rsid w:val="00414E09"/>
    <w:rsid w:val="004208A7"/>
    <w:rsid w:val="00423256"/>
    <w:rsid w:val="00423312"/>
    <w:rsid w:val="00423DC2"/>
    <w:rsid w:val="00424ECF"/>
    <w:rsid w:val="00425C94"/>
    <w:rsid w:val="00427974"/>
    <w:rsid w:val="00427C08"/>
    <w:rsid w:val="0043002D"/>
    <w:rsid w:val="00431769"/>
    <w:rsid w:val="00433A89"/>
    <w:rsid w:val="00435EA0"/>
    <w:rsid w:val="00440612"/>
    <w:rsid w:val="004408EE"/>
    <w:rsid w:val="00443252"/>
    <w:rsid w:val="0044395E"/>
    <w:rsid w:val="004452A4"/>
    <w:rsid w:val="004453BD"/>
    <w:rsid w:val="00445E28"/>
    <w:rsid w:val="0044779A"/>
    <w:rsid w:val="00447874"/>
    <w:rsid w:val="004509EA"/>
    <w:rsid w:val="00453487"/>
    <w:rsid w:val="00456A84"/>
    <w:rsid w:val="004601C0"/>
    <w:rsid w:val="00481381"/>
    <w:rsid w:val="004825CD"/>
    <w:rsid w:val="0048403F"/>
    <w:rsid w:val="00484E0E"/>
    <w:rsid w:val="00490A7C"/>
    <w:rsid w:val="00491529"/>
    <w:rsid w:val="004936EC"/>
    <w:rsid w:val="00497D11"/>
    <w:rsid w:val="004A0C61"/>
    <w:rsid w:val="004A1053"/>
    <w:rsid w:val="004A4A55"/>
    <w:rsid w:val="004A5540"/>
    <w:rsid w:val="004A5F15"/>
    <w:rsid w:val="004A63FF"/>
    <w:rsid w:val="004B2675"/>
    <w:rsid w:val="004B5286"/>
    <w:rsid w:val="004B5C21"/>
    <w:rsid w:val="004B704A"/>
    <w:rsid w:val="004C1490"/>
    <w:rsid w:val="004C38B0"/>
    <w:rsid w:val="004C4627"/>
    <w:rsid w:val="004C6E1E"/>
    <w:rsid w:val="004D018F"/>
    <w:rsid w:val="004D1373"/>
    <w:rsid w:val="004D2061"/>
    <w:rsid w:val="004D29AA"/>
    <w:rsid w:val="004D4645"/>
    <w:rsid w:val="004D4CBA"/>
    <w:rsid w:val="004D5A8C"/>
    <w:rsid w:val="004D7C0E"/>
    <w:rsid w:val="004E1F5C"/>
    <w:rsid w:val="004E26C5"/>
    <w:rsid w:val="004E5458"/>
    <w:rsid w:val="004E61BB"/>
    <w:rsid w:val="004F26DB"/>
    <w:rsid w:val="004F2BF4"/>
    <w:rsid w:val="004F3BB6"/>
    <w:rsid w:val="004F6BAF"/>
    <w:rsid w:val="004F7BD4"/>
    <w:rsid w:val="005030F9"/>
    <w:rsid w:val="0050653D"/>
    <w:rsid w:val="00511B7F"/>
    <w:rsid w:val="00516054"/>
    <w:rsid w:val="00517017"/>
    <w:rsid w:val="00517701"/>
    <w:rsid w:val="00521750"/>
    <w:rsid w:val="00522BE0"/>
    <w:rsid w:val="005257AE"/>
    <w:rsid w:val="00530F5D"/>
    <w:rsid w:val="005316F1"/>
    <w:rsid w:val="005347D6"/>
    <w:rsid w:val="00536A3A"/>
    <w:rsid w:val="005374F9"/>
    <w:rsid w:val="00541CCD"/>
    <w:rsid w:val="00541D93"/>
    <w:rsid w:val="005430C6"/>
    <w:rsid w:val="0054492F"/>
    <w:rsid w:val="005475A5"/>
    <w:rsid w:val="00551416"/>
    <w:rsid w:val="00555480"/>
    <w:rsid w:val="0056217E"/>
    <w:rsid w:val="00564ABE"/>
    <w:rsid w:val="005674BE"/>
    <w:rsid w:val="0057267F"/>
    <w:rsid w:val="00575225"/>
    <w:rsid w:val="005844FD"/>
    <w:rsid w:val="00586FB7"/>
    <w:rsid w:val="00587B25"/>
    <w:rsid w:val="00595A43"/>
    <w:rsid w:val="005A2C7C"/>
    <w:rsid w:val="005A47ED"/>
    <w:rsid w:val="005B0059"/>
    <w:rsid w:val="005B088E"/>
    <w:rsid w:val="005B1492"/>
    <w:rsid w:val="005B19BC"/>
    <w:rsid w:val="005B4AEA"/>
    <w:rsid w:val="005B7655"/>
    <w:rsid w:val="005C05A8"/>
    <w:rsid w:val="005C0C27"/>
    <w:rsid w:val="005C348D"/>
    <w:rsid w:val="005C71B6"/>
    <w:rsid w:val="005C7835"/>
    <w:rsid w:val="005C7CAF"/>
    <w:rsid w:val="005D2540"/>
    <w:rsid w:val="005D592D"/>
    <w:rsid w:val="005D6A37"/>
    <w:rsid w:val="005D6BD7"/>
    <w:rsid w:val="005D6E3A"/>
    <w:rsid w:val="005E503D"/>
    <w:rsid w:val="005E51FD"/>
    <w:rsid w:val="005E59AC"/>
    <w:rsid w:val="005F1BBE"/>
    <w:rsid w:val="005F1CBF"/>
    <w:rsid w:val="005F505C"/>
    <w:rsid w:val="005F6262"/>
    <w:rsid w:val="005F7B91"/>
    <w:rsid w:val="006030CC"/>
    <w:rsid w:val="00604424"/>
    <w:rsid w:val="00604939"/>
    <w:rsid w:val="00606308"/>
    <w:rsid w:val="00610C85"/>
    <w:rsid w:val="00611547"/>
    <w:rsid w:val="00614F16"/>
    <w:rsid w:val="0061609B"/>
    <w:rsid w:val="0061717D"/>
    <w:rsid w:val="006172F0"/>
    <w:rsid w:val="00624455"/>
    <w:rsid w:val="00625960"/>
    <w:rsid w:val="00626214"/>
    <w:rsid w:val="00632D2B"/>
    <w:rsid w:val="00634A88"/>
    <w:rsid w:val="00642776"/>
    <w:rsid w:val="00645981"/>
    <w:rsid w:val="0064645B"/>
    <w:rsid w:val="00650DB3"/>
    <w:rsid w:val="00651EE2"/>
    <w:rsid w:val="006546F9"/>
    <w:rsid w:val="00655CD5"/>
    <w:rsid w:val="0065648C"/>
    <w:rsid w:val="006571E2"/>
    <w:rsid w:val="00657BC5"/>
    <w:rsid w:val="0066036C"/>
    <w:rsid w:val="00660DA2"/>
    <w:rsid w:val="0066262F"/>
    <w:rsid w:val="00662DD8"/>
    <w:rsid w:val="006631AD"/>
    <w:rsid w:val="00663E74"/>
    <w:rsid w:val="006654E6"/>
    <w:rsid w:val="00666512"/>
    <w:rsid w:val="0067070B"/>
    <w:rsid w:val="006766A2"/>
    <w:rsid w:val="00677322"/>
    <w:rsid w:val="00683A5A"/>
    <w:rsid w:val="006847D0"/>
    <w:rsid w:val="006941B5"/>
    <w:rsid w:val="00695421"/>
    <w:rsid w:val="0069550C"/>
    <w:rsid w:val="00696919"/>
    <w:rsid w:val="006A46B2"/>
    <w:rsid w:val="006A6886"/>
    <w:rsid w:val="006A762B"/>
    <w:rsid w:val="006B0D1E"/>
    <w:rsid w:val="006B13B9"/>
    <w:rsid w:val="006B14A3"/>
    <w:rsid w:val="006B322D"/>
    <w:rsid w:val="006B6ED6"/>
    <w:rsid w:val="006C1BD6"/>
    <w:rsid w:val="006C2343"/>
    <w:rsid w:val="006C714F"/>
    <w:rsid w:val="006C7EBE"/>
    <w:rsid w:val="006D2F9C"/>
    <w:rsid w:val="006D5642"/>
    <w:rsid w:val="006D69BA"/>
    <w:rsid w:val="006D7423"/>
    <w:rsid w:val="006E0985"/>
    <w:rsid w:val="006E0D0E"/>
    <w:rsid w:val="006E27BD"/>
    <w:rsid w:val="006E485D"/>
    <w:rsid w:val="006E583F"/>
    <w:rsid w:val="006F0375"/>
    <w:rsid w:val="006F099B"/>
    <w:rsid w:val="006F2C6F"/>
    <w:rsid w:val="006F3D03"/>
    <w:rsid w:val="006F49AB"/>
    <w:rsid w:val="006F5B60"/>
    <w:rsid w:val="007023E9"/>
    <w:rsid w:val="007030B6"/>
    <w:rsid w:val="00704D0B"/>
    <w:rsid w:val="0071066D"/>
    <w:rsid w:val="00715ED2"/>
    <w:rsid w:val="00720F3C"/>
    <w:rsid w:val="00721901"/>
    <w:rsid w:val="00721FB6"/>
    <w:rsid w:val="0072243C"/>
    <w:rsid w:val="0072299D"/>
    <w:rsid w:val="00722D8E"/>
    <w:rsid w:val="00723410"/>
    <w:rsid w:val="00723567"/>
    <w:rsid w:val="0072727F"/>
    <w:rsid w:val="00727899"/>
    <w:rsid w:val="007323BE"/>
    <w:rsid w:val="00732AB7"/>
    <w:rsid w:val="00733F25"/>
    <w:rsid w:val="00736549"/>
    <w:rsid w:val="00741D2C"/>
    <w:rsid w:val="007434AF"/>
    <w:rsid w:val="007435DA"/>
    <w:rsid w:val="007510FA"/>
    <w:rsid w:val="00751AED"/>
    <w:rsid w:val="00751FE5"/>
    <w:rsid w:val="00755A4B"/>
    <w:rsid w:val="00761D12"/>
    <w:rsid w:val="00761F5A"/>
    <w:rsid w:val="007625D7"/>
    <w:rsid w:val="00767268"/>
    <w:rsid w:val="00767B3B"/>
    <w:rsid w:val="00770858"/>
    <w:rsid w:val="00771654"/>
    <w:rsid w:val="00772925"/>
    <w:rsid w:val="00773A8B"/>
    <w:rsid w:val="00773E31"/>
    <w:rsid w:val="00775B1A"/>
    <w:rsid w:val="007806AE"/>
    <w:rsid w:val="00781069"/>
    <w:rsid w:val="00781CC1"/>
    <w:rsid w:val="00782EC2"/>
    <w:rsid w:val="00784682"/>
    <w:rsid w:val="007851B7"/>
    <w:rsid w:val="0078609E"/>
    <w:rsid w:val="0079175D"/>
    <w:rsid w:val="00793CA3"/>
    <w:rsid w:val="007942E4"/>
    <w:rsid w:val="0079494E"/>
    <w:rsid w:val="00797C16"/>
    <w:rsid w:val="007A01BE"/>
    <w:rsid w:val="007A164E"/>
    <w:rsid w:val="007A31C7"/>
    <w:rsid w:val="007A58AE"/>
    <w:rsid w:val="007A67C3"/>
    <w:rsid w:val="007B02A1"/>
    <w:rsid w:val="007B0D9C"/>
    <w:rsid w:val="007B0E6E"/>
    <w:rsid w:val="007B0FC3"/>
    <w:rsid w:val="007B2169"/>
    <w:rsid w:val="007B2237"/>
    <w:rsid w:val="007B224A"/>
    <w:rsid w:val="007B4BA2"/>
    <w:rsid w:val="007C7158"/>
    <w:rsid w:val="007C7D4B"/>
    <w:rsid w:val="007D0E86"/>
    <w:rsid w:val="007D65E5"/>
    <w:rsid w:val="007D68CF"/>
    <w:rsid w:val="007D6DCD"/>
    <w:rsid w:val="007D7938"/>
    <w:rsid w:val="007D7D02"/>
    <w:rsid w:val="007E02B8"/>
    <w:rsid w:val="007E1331"/>
    <w:rsid w:val="007E1709"/>
    <w:rsid w:val="007E7043"/>
    <w:rsid w:val="007E71F7"/>
    <w:rsid w:val="007F46B5"/>
    <w:rsid w:val="007F5A70"/>
    <w:rsid w:val="0080018A"/>
    <w:rsid w:val="00800FF4"/>
    <w:rsid w:val="0080194A"/>
    <w:rsid w:val="00806BA1"/>
    <w:rsid w:val="008108AF"/>
    <w:rsid w:val="008116E5"/>
    <w:rsid w:val="00812069"/>
    <w:rsid w:val="00813F41"/>
    <w:rsid w:val="00813FAE"/>
    <w:rsid w:val="00814262"/>
    <w:rsid w:val="008151C0"/>
    <w:rsid w:val="00816EC1"/>
    <w:rsid w:val="00820DD6"/>
    <w:rsid w:val="00825170"/>
    <w:rsid w:val="0082752F"/>
    <w:rsid w:val="00831315"/>
    <w:rsid w:val="00834BA9"/>
    <w:rsid w:val="00841717"/>
    <w:rsid w:val="00841861"/>
    <w:rsid w:val="008426CE"/>
    <w:rsid w:val="00845371"/>
    <w:rsid w:val="00845466"/>
    <w:rsid w:val="00846A09"/>
    <w:rsid w:val="00851047"/>
    <w:rsid w:val="00851837"/>
    <w:rsid w:val="008545CD"/>
    <w:rsid w:val="00855849"/>
    <w:rsid w:val="00861B44"/>
    <w:rsid w:val="00861FA9"/>
    <w:rsid w:val="00863F6A"/>
    <w:rsid w:val="008737D8"/>
    <w:rsid w:val="00874E59"/>
    <w:rsid w:val="00875D2D"/>
    <w:rsid w:val="00875EF2"/>
    <w:rsid w:val="0088456A"/>
    <w:rsid w:val="008863F4"/>
    <w:rsid w:val="008919A6"/>
    <w:rsid w:val="0089377C"/>
    <w:rsid w:val="00894113"/>
    <w:rsid w:val="00895BA2"/>
    <w:rsid w:val="008A2359"/>
    <w:rsid w:val="008B0079"/>
    <w:rsid w:val="008B1A2E"/>
    <w:rsid w:val="008B2028"/>
    <w:rsid w:val="008B371F"/>
    <w:rsid w:val="008B56BC"/>
    <w:rsid w:val="008B5D55"/>
    <w:rsid w:val="008B6C91"/>
    <w:rsid w:val="008C1693"/>
    <w:rsid w:val="008C22AA"/>
    <w:rsid w:val="008C2AFB"/>
    <w:rsid w:val="008C3240"/>
    <w:rsid w:val="008C6869"/>
    <w:rsid w:val="008D0C5D"/>
    <w:rsid w:val="008D400F"/>
    <w:rsid w:val="008D4DBB"/>
    <w:rsid w:val="008D6070"/>
    <w:rsid w:val="008D76B0"/>
    <w:rsid w:val="008E2295"/>
    <w:rsid w:val="008E78A0"/>
    <w:rsid w:val="008F1459"/>
    <w:rsid w:val="008F4F27"/>
    <w:rsid w:val="008F5DC8"/>
    <w:rsid w:val="008F660E"/>
    <w:rsid w:val="008F7AA1"/>
    <w:rsid w:val="009040C6"/>
    <w:rsid w:val="00904F6E"/>
    <w:rsid w:val="00904FA7"/>
    <w:rsid w:val="0090550A"/>
    <w:rsid w:val="009064D2"/>
    <w:rsid w:val="00906B3A"/>
    <w:rsid w:val="00907119"/>
    <w:rsid w:val="00913317"/>
    <w:rsid w:val="00913323"/>
    <w:rsid w:val="00913E62"/>
    <w:rsid w:val="009171BE"/>
    <w:rsid w:val="00922073"/>
    <w:rsid w:val="00924A8F"/>
    <w:rsid w:val="00925C10"/>
    <w:rsid w:val="009331CD"/>
    <w:rsid w:val="00933473"/>
    <w:rsid w:val="009353A6"/>
    <w:rsid w:val="00940AB9"/>
    <w:rsid w:val="00941483"/>
    <w:rsid w:val="00945C3B"/>
    <w:rsid w:val="00950366"/>
    <w:rsid w:val="009520EB"/>
    <w:rsid w:val="009604B7"/>
    <w:rsid w:val="00960A42"/>
    <w:rsid w:val="009631A6"/>
    <w:rsid w:val="0096349A"/>
    <w:rsid w:val="00964B2E"/>
    <w:rsid w:val="00964F92"/>
    <w:rsid w:val="00966550"/>
    <w:rsid w:val="0096721B"/>
    <w:rsid w:val="009674F1"/>
    <w:rsid w:val="00971360"/>
    <w:rsid w:val="00972CAF"/>
    <w:rsid w:val="00974CC8"/>
    <w:rsid w:val="00976E4A"/>
    <w:rsid w:val="009914F7"/>
    <w:rsid w:val="00991C62"/>
    <w:rsid w:val="00993CD3"/>
    <w:rsid w:val="00996558"/>
    <w:rsid w:val="0099734E"/>
    <w:rsid w:val="0099754A"/>
    <w:rsid w:val="009A00C5"/>
    <w:rsid w:val="009A0B18"/>
    <w:rsid w:val="009A14BD"/>
    <w:rsid w:val="009A30B3"/>
    <w:rsid w:val="009A345E"/>
    <w:rsid w:val="009A7AC2"/>
    <w:rsid w:val="009A7E42"/>
    <w:rsid w:val="009B03A9"/>
    <w:rsid w:val="009C3B05"/>
    <w:rsid w:val="009C53CA"/>
    <w:rsid w:val="009C6575"/>
    <w:rsid w:val="009C7A71"/>
    <w:rsid w:val="009D0472"/>
    <w:rsid w:val="009D2ECA"/>
    <w:rsid w:val="009D42FE"/>
    <w:rsid w:val="009D6F4D"/>
    <w:rsid w:val="009E3A30"/>
    <w:rsid w:val="009E4112"/>
    <w:rsid w:val="009E4BF1"/>
    <w:rsid w:val="009E5787"/>
    <w:rsid w:val="009E5EA6"/>
    <w:rsid w:val="009E5F18"/>
    <w:rsid w:val="009F5726"/>
    <w:rsid w:val="009F785A"/>
    <w:rsid w:val="009F7A6B"/>
    <w:rsid w:val="00A0387E"/>
    <w:rsid w:val="00A05D3A"/>
    <w:rsid w:val="00A067D5"/>
    <w:rsid w:val="00A072B9"/>
    <w:rsid w:val="00A101D3"/>
    <w:rsid w:val="00A11C79"/>
    <w:rsid w:val="00A12241"/>
    <w:rsid w:val="00A15554"/>
    <w:rsid w:val="00A177D4"/>
    <w:rsid w:val="00A2231A"/>
    <w:rsid w:val="00A23BD9"/>
    <w:rsid w:val="00A246C0"/>
    <w:rsid w:val="00A31B6B"/>
    <w:rsid w:val="00A3252B"/>
    <w:rsid w:val="00A3369E"/>
    <w:rsid w:val="00A35234"/>
    <w:rsid w:val="00A37E51"/>
    <w:rsid w:val="00A40F7A"/>
    <w:rsid w:val="00A4338B"/>
    <w:rsid w:val="00A43496"/>
    <w:rsid w:val="00A444EF"/>
    <w:rsid w:val="00A44CFC"/>
    <w:rsid w:val="00A4769D"/>
    <w:rsid w:val="00A50F9C"/>
    <w:rsid w:val="00A636CE"/>
    <w:rsid w:val="00A63BE4"/>
    <w:rsid w:val="00A70F43"/>
    <w:rsid w:val="00A72170"/>
    <w:rsid w:val="00A7254E"/>
    <w:rsid w:val="00A74A27"/>
    <w:rsid w:val="00A773BA"/>
    <w:rsid w:val="00A81922"/>
    <w:rsid w:val="00A82049"/>
    <w:rsid w:val="00A821DF"/>
    <w:rsid w:val="00A916D3"/>
    <w:rsid w:val="00A92092"/>
    <w:rsid w:val="00A97B3B"/>
    <w:rsid w:val="00AA5EE1"/>
    <w:rsid w:val="00AA77B1"/>
    <w:rsid w:val="00AB12A4"/>
    <w:rsid w:val="00AB3667"/>
    <w:rsid w:val="00AB5E65"/>
    <w:rsid w:val="00AB6EF5"/>
    <w:rsid w:val="00AB74A4"/>
    <w:rsid w:val="00AB7BC4"/>
    <w:rsid w:val="00AC1E47"/>
    <w:rsid w:val="00AC2632"/>
    <w:rsid w:val="00AC36B4"/>
    <w:rsid w:val="00AC49F0"/>
    <w:rsid w:val="00AC4C43"/>
    <w:rsid w:val="00AC5568"/>
    <w:rsid w:val="00AC7809"/>
    <w:rsid w:val="00AC7D84"/>
    <w:rsid w:val="00AD07BB"/>
    <w:rsid w:val="00AD134F"/>
    <w:rsid w:val="00AD2DDD"/>
    <w:rsid w:val="00AD67F7"/>
    <w:rsid w:val="00AE22D7"/>
    <w:rsid w:val="00AE6613"/>
    <w:rsid w:val="00AE7327"/>
    <w:rsid w:val="00AE7EFF"/>
    <w:rsid w:val="00AF3BB1"/>
    <w:rsid w:val="00AF405F"/>
    <w:rsid w:val="00AF59D4"/>
    <w:rsid w:val="00B0137F"/>
    <w:rsid w:val="00B02952"/>
    <w:rsid w:val="00B07394"/>
    <w:rsid w:val="00B07826"/>
    <w:rsid w:val="00B10BD9"/>
    <w:rsid w:val="00B11544"/>
    <w:rsid w:val="00B14BD1"/>
    <w:rsid w:val="00B153D3"/>
    <w:rsid w:val="00B1550F"/>
    <w:rsid w:val="00B2037F"/>
    <w:rsid w:val="00B21235"/>
    <w:rsid w:val="00B268BB"/>
    <w:rsid w:val="00B3122E"/>
    <w:rsid w:val="00B331FD"/>
    <w:rsid w:val="00B35D73"/>
    <w:rsid w:val="00B371D7"/>
    <w:rsid w:val="00B46F6C"/>
    <w:rsid w:val="00B50536"/>
    <w:rsid w:val="00B524AE"/>
    <w:rsid w:val="00B52A7D"/>
    <w:rsid w:val="00B544E9"/>
    <w:rsid w:val="00B54A6E"/>
    <w:rsid w:val="00B55ED7"/>
    <w:rsid w:val="00B610F4"/>
    <w:rsid w:val="00B622E7"/>
    <w:rsid w:val="00B6428F"/>
    <w:rsid w:val="00B644D8"/>
    <w:rsid w:val="00B6671A"/>
    <w:rsid w:val="00B703A3"/>
    <w:rsid w:val="00B710CA"/>
    <w:rsid w:val="00B73C51"/>
    <w:rsid w:val="00B75C25"/>
    <w:rsid w:val="00B81C3F"/>
    <w:rsid w:val="00B84986"/>
    <w:rsid w:val="00B91E01"/>
    <w:rsid w:val="00B97A4E"/>
    <w:rsid w:val="00BA1BE2"/>
    <w:rsid w:val="00BA2066"/>
    <w:rsid w:val="00BA425B"/>
    <w:rsid w:val="00BA4523"/>
    <w:rsid w:val="00BA6A8D"/>
    <w:rsid w:val="00BB048C"/>
    <w:rsid w:val="00BB0617"/>
    <w:rsid w:val="00BB0737"/>
    <w:rsid w:val="00BB1C98"/>
    <w:rsid w:val="00BB1EAA"/>
    <w:rsid w:val="00BB58B0"/>
    <w:rsid w:val="00BC39F1"/>
    <w:rsid w:val="00BC6DAC"/>
    <w:rsid w:val="00BD250B"/>
    <w:rsid w:val="00BD2A29"/>
    <w:rsid w:val="00BD337E"/>
    <w:rsid w:val="00BD5A4B"/>
    <w:rsid w:val="00BE05CB"/>
    <w:rsid w:val="00BE06C5"/>
    <w:rsid w:val="00BE24EE"/>
    <w:rsid w:val="00BE503F"/>
    <w:rsid w:val="00BF2AC0"/>
    <w:rsid w:val="00BF415C"/>
    <w:rsid w:val="00BF68D1"/>
    <w:rsid w:val="00C0091D"/>
    <w:rsid w:val="00C01BE0"/>
    <w:rsid w:val="00C04BC4"/>
    <w:rsid w:val="00C06307"/>
    <w:rsid w:val="00C12AD0"/>
    <w:rsid w:val="00C15153"/>
    <w:rsid w:val="00C15521"/>
    <w:rsid w:val="00C162D5"/>
    <w:rsid w:val="00C1759E"/>
    <w:rsid w:val="00C2048F"/>
    <w:rsid w:val="00C20802"/>
    <w:rsid w:val="00C23E26"/>
    <w:rsid w:val="00C2444C"/>
    <w:rsid w:val="00C302DB"/>
    <w:rsid w:val="00C30ADF"/>
    <w:rsid w:val="00C36B3A"/>
    <w:rsid w:val="00C4076B"/>
    <w:rsid w:val="00C41A05"/>
    <w:rsid w:val="00C42016"/>
    <w:rsid w:val="00C44392"/>
    <w:rsid w:val="00C44754"/>
    <w:rsid w:val="00C44E88"/>
    <w:rsid w:val="00C452C1"/>
    <w:rsid w:val="00C465ED"/>
    <w:rsid w:val="00C468CD"/>
    <w:rsid w:val="00C477E8"/>
    <w:rsid w:val="00C503F5"/>
    <w:rsid w:val="00C53C4E"/>
    <w:rsid w:val="00C55F37"/>
    <w:rsid w:val="00C55FBB"/>
    <w:rsid w:val="00C566C3"/>
    <w:rsid w:val="00C57137"/>
    <w:rsid w:val="00C64D8A"/>
    <w:rsid w:val="00C70A41"/>
    <w:rsid w:val="00C70C4D"/>
    <w:rsid w:val="00C72D62"/>
    <w:rsid w:val="00C82F34"/>
    <w:rsid w:val="00C8435B"/>
    <w:rsid w:val="00C86DC1"/>
    <w:rsid w:val="00C918DB"/>
    <w:rsid w:val="00C91D2B"/>
    <w:rsid w:val="00C94D59"/>
    <w:rsid w:val="00C95FF1"/>
    <w:rsid w:val="00C960A7"/>
    <w:rsid w:val="00CA2C94"/>
    <w:rsid w:val="00CA2EC1"/>
    <w:rsid w:val="00CA432C"/>
    <w:rsid w:val="00CA45B9"/>
    <w:rsid w:val="00CA4A48"/>
    <w:rsid w:val="00CB22D8"/>
    <w:rsid w:val="00CB2AA6"/>
    <w:rsid w:val="00CB2F75"/>
    <w:rsid w:val="00CB59D5"/>
    <w:rsid w:val="00CC2EEB"/>
    <w:rsid w:val="00CC3F5E"/>
    <w:rsid w:val="00CC4D09"/>
    <w:rsid w:val="00CC58DC"/>
    <w:rsid w:val="00CC5D98"/>
    <w:rsid w:val="00CC6DE3"/>
    <w:rsid w:val="00CC75E5"/>
    <w:rsid w:val="00CD2944"/>
    <w:rsid w:val="00CD4E30"/>
    <w:rsid w:val="00CE08BA"/>
    <w:rsid w:val="00CE2BBD"/>
    <w:rsid w:val="00CE6272"/>
    <w:rsid w:val="00CE795D"/>
    <w:rsid w:val="00CF02E8"/>
    <w:rsid w:val="00CF2584"/>
    <w:rsid w:val="00CF4F36"/>
    <w:rsid w:val="00D01902"/>
    <w:rsid w:val="00D03BD7"/>
    <w:rsid w:val="00D05AAF"/>
    <w:rsid w:val="00D10BB9"/>
    <w:rsid w:val="00D1138D"/>
    <w:rsid w:val="00D11A89"/>
    <w:rsid w:val="00D14A54"/>
    <w:rsid w:val="00D14F4C"/>
    <w:rsid w:val="00D154AE"/>
    <w:rsid w:val="00D17B5C"/>
    <w:rsid w:val="00D22BDA"/>
    <w:rsid w:val="00D22F6D"/>
    <w:rsid w:val="00D24AB8"/>
    <w:rsid w:val="00D2593F"/>
    <w:rsid w:val="00D3372A"/>
    <w:rsid w:val="00D35CEE"/>
    <w:rsid w:val="00D461DE"/>
    <w:rsid w:val="00D55077"/>
    <w:rsid w:val="00D56ACA"/>
    <w:rsid w:val="00D6101D"/>
    <w:rsid w:val="00D610AF"/>
    <w:rsid w:val="00D61ED0"/>
    <w:rsid w:val="00D630E0"/>
    <w:rsid w:val="00D66BCD"/>
    <w:rsid w:val="00D70348"/>
    <w:rsid w:val="00D70C90"/>
    <w:rsid w:val="00D71C36"/>
    <w:rsid w:val="00D72748"/>
    <w:rsid w:val="00D72A67"/>
    <w:rsid w:val="00D7314C"/>
    <w:rsid w:val="00D736EB"/>
    <w:rsid w:val="00D73E11"/>
    <w:rsid w:val="00D74898"/>
    <w:rsid w:val="00D75729"/>
    <w:rsid w:val="00D82146"/>
    <w:rsid w:val="00D83E48"/>
    <w:rsid w:val="00D841A3"/>
    <w:rsid w:val="00D85A49"/>
    <w:rsid w:val="00D85C0E"/>
    <w:rsid w:val="00D86497"/>
    <w:rsid w:val="00D867A6"/>
    <w:rsid w:val="00D87559"/>
    <w:rsid w:val="00D87892"/>
    <w:rsid w:val="00D87AF0"/>
    <w:rsid w:val="00D929BB"/>
    <w:rsid w:val="00D9524D"/>
    <w:rsid w:val="00D96C23"/>
    <w:rsid w:val="00DA37DF"/>
    <w:rsid w:val="00DA5A43"/>
    <w:rsid w:val="00DA60BE"/>
    <w:rsid w:val="00DA7D35"/>
    <w:rsid w:val="00DA7FAF"/>
    <w:rsid w:val="00DB02A4"/>
    <w:rsid w:val="00DB0F5E"/>
    <w:rsid w:val="00DB1708"/>
    <w:rsid w:val="00DB2907"/>
    <w:rsid w:val="00DB4B44"/>
    <w:rsid w:val="00DC072D"/>
    <w:rsid w:val="00DC2583"/>
    <w:rsid w:val="00DC3ABE"/>
    <w:rsid w:val="00DC5FA4"/>
    <w:rsid w:val="00DC63B1"/>
    <w:rsid w:val="00DD4619"/>
    <w:rsid w:val="00DD536F"/>
    <w:rsid w:val="00DE15F3"/>
    <w:rsid w:val="00DE3327"/>
    <w:rsid w:val="00DE4B3D"/>
    <w:rsid w:val="00DE5B71"/>
    <w:rsid w:val="00DE6354"/>
    <w:rsid w:val="00DE668B"/>
    <w:rsid w:val="00DF11D7"/>
    <w:rsid w:val="00DF3EAA"/>
    <w:rsid w:val="00DF5BDC"/>
    <w:rsid w:val="00DF6887"/>
    <w:rsid w:val="00E010DC"/>
    <w:rsid w:val="00E014E3"/>
    <w:rsid w:val="00E01729"/>
    <w:rsid w:val="00E05C0D"/>
    <w:rsid w:val="00E06038"/>
    <w:rsid w:val="00E06304"/>
    <w:rsid w:val="00E06B67"/>
    <w:rsid w:val="00E14572"/>
    <w:rsid w:val="00E14FED"/>
    <w:rsid w:val="00E15F27"/>
    <w:rsid w:val="00E16FC1"/>
    <w:rsid w:val="00E177BF"/>
    <w:rsid w:val="00E17E14"/>
    <w:rsid w:val="00E22BFA"/>
    <w:rsid w:val="00E23A9F"/>
    <w:rsid w:val="00E24058"/>
    <w:rsid w:val="00E26E53"/>
    <w:rsid w:val="00E26F5C"/>
    <w:rsid w:val="00E27BA5"/>
    <w:rsid w:val="00E30E39"/>
    <w:rsid w:val="00E32D51"/>
    <w:rsid w:val="00E334A7"/>
    <w:rsid w:val="00E34DE4"/>
    <w:rsid w:val="00E353B9"/>
    <w:rsid w:val="00E36377"/>
    <w:rsid w:val="00E36F82"/>
    <w:rsid w:val="00E40190"/>
    <w:rsid w:val="00E40F6A"/>
    <w:rsid w:val="00E41032"/>
    <w:rsid w:val="00E443D4"/>
    <w:rsid w:val="00E44D25"/>
    <w:rsid w:val="00E45EF6"/>
    <w:rsid w:val="00E51D5D"/>
    <w:rsid w:val="00E53177"/>
    <w:rsid w:val="00E531C4"/>
    <w:rsid w:val="00E56E13"/>
    <w:rsid w:val="00E602EA"/>
    <w:rsid w:val="00E63687"/>
    <w:rsid w:val="00E6719A"/>
    <w:rsid w:val="00E74279"/>
    <w:rsid w:val="00E74667"/>
    <w:rsid w:val="00E83D07"/>
    <w:rsid w:val="00E84CB9"/>
    <w:rsid w:val="00E84EC3"/>
    <w:rsid w:val="00E863F5"/>
    <w:rsid w:val="00E86D0E"/>
    <w:rsid w:val="00E90883"/>
    <w:rsid w:val="00E9152A"/>
    <w:rsid w:val="00EA054A"/>
    <w:rsid w:val="00EA525E"/>
    <w:rsid w:val="00EA78F1"/>
    <w:rsid w:val="00EC4B84"/>
    <w:rsid w:val="00EC5B4B"/>
    <w:rsid w:val="00ED08E0"/>
    <w:rsid w:val="00ED2DCC"/>
    <w:rsid w:val="00ED2E64"/>
    <w:rsid w:val="00ED4367"/>
    <w:rsid w:val="00ED7CEF"/>
    <w:rsid w:val="00EE1D18"/>
    <w:rsid w:val="00EE31AB"/>
    <w:rsid w:val="00EE7E82"/>
    <w:rsid w:val="00EF043D"/>
    <w:rsid w:val="00EF4E26"/>
    <w:rsid w:val="00EF5E99"/>
    <w:rsid w:val="00EF63CA"/>
    <w:rsid w:val="00EF6A88"/>
    <w:rsid w:val="00F00504"/>
    <w:rsid w:val="00F00BCB"/>
    <w:rsid w:val="00F02DE9"/>
    <w:rsid w:val="00F03584"/>
    <w:rsid w:val="00F0437B"/>
    <w:rsid w:val="00F07E5C"/>
    <w:rsid w:val="00F14560"/>
    <w:rsid w:val="00F22287"/>
    <w:rsid w:val="00F226DC"/>
    <w:rsid w:val="00F363D6"/>
    <w:rsid w:val="00F3772B"/>
    <w:rsid w:val="00F37ED2"/>
    <w:rsid w:val="00F41E86"/>
    <w:rsid w:val="00F4406B"/>
    <w:rsid w:val="00F46427"/>
    <w:rsid w:val="00F57426"/>
    <w:rsid w:val="00F577D7"/>
    <w:rsid w:val="00F601A1"/>
    <w:rsid w:val="00F626C4"/>
    <w:rsid w:val="00F62B7F"/>
    <w:rsid w:val="00F66101"/>
    <w:rsid w:val="00F71AC2"/>
    <w:rsid w:val="00F72E4A"/>
    <w:rsid w:val="00F74AD1"/>
    <w:rsid w:val="00F80B1E"/>
    <w:rsid w:val="00F829BF"/>
    <w:rsid w:val="00F84267"/>
    <w:rsid w:val="00F87F62"/>
    <w:rsid w:val="00F9269F"/>
    <w:rsid w:val="00F958DA"/>
    <w:rsid w:val="00FA4978"/>
    <w:rsid w:val="00FA5E5C"/>
    <w:rsid w:val="00FA620B"/>
    <w:rsid w:val="00FB2B34"/>
    <w:rsid w:val="00FB42C5"/>
    <w:rsid w:val="00FB4F68"/>
    <w:rsid w:val="00FC21E6"/>
    <w:rsid w:val="00FC2875"/>
    <w:rsid w:val="00FC414F"/>
    <w:rsid w:val="00FC681C"/>
    <w:rsid w:val="00FC7C55"/>
    <w:rsid w:val="00FD39F3"/>
    <w:rsid w:val="00FD7733"/>
    <w:rsid w:val="00FD7CFC"/>
    <w:rsid w:val="00FE0613"/>
    <w:rsid w:val="00FE5987"/>
    <w:rsid w:val="00FE5B37"/>
    <w:rsid w:val="00FE76F5"/>
    <w:rsid w:val="00FF3672"/>
    <w:rsid w:val="00FF3CF3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C223C"/>
  <w15:chartTrackingRefBased/>
  <w15:docId w15:val="{9F8E3BD8-840B-4905-9982-CA4766859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5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310"/>
  </w:style>
  <w:style w:type="paragraph" w:styleId="Footer">
    <w:name w:val="footer"/>
    <w:basedOn w:val="Normal"/>
    <w:link w:val="FooterChar"/>
    <w:uiPriority w:val="99"/>
    <w:unhideWhenUsed/>
    <w:rsid w:val="002E5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310"/>
  </w:style>
  <w:style w:type="paragraph" w:styleId="ListParagraph">
    <w:name w:val="List Paragraph"/>
    <w:basedOn w:val="Normal"/>
    <w:uiPriority w:val="34"/>
    <w:qFormat/>
    <w:rsid w:val="002930CC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31B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B6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7BC4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E06038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439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39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39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9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95E"/>
    <w:rPr>
      <w:b/>
      <w:bCs/>
      <w:sz w:val="20"/>
      <w:szCs w:val="20"/>
    </w:rPr>
  </w:style>
  <w:style w:type="character" w:styleId="HTMLCite">
    <w:name w:val="HTML Cite"/>
    <w:basedOn w:val="DefaultParagraphFont"/>
    <w:uiPriority w:val="99"/>
    <w:semiHidden/>
    <w:unhideWhenUsed/>
    <w:rsid w:val="007224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ites.psu.edu/rclerin/2015/04/10/hierarchy-of-needs/" TargetMode="External"/><Relationship Id="rId21" Type="http://schemas.openxmlformats.org/officeDocument/2006/relationships/hyperlink" Target="https://www.researchgate.net/publication/277648078_Early_Intervention_for_Young_Children_With_Attention_Deficit_Hyperactivity_Disorder_Prediction_of_Academic_and_Behavioral_Outcomes/link/55b8dd0008aec0e5f43b8bdd/download" TargetMode="External"/><Relationship Id="rId42" Type="http://schemas.openxmlformats.org/officeDocument/2006/relationships/hyperlink" Target="https://www.nimh.nih.gov/health/topics/attention-deficit-hyperactivity-disorder-adhd/" TargetMode="External"/><Relationship Id="rId47" Type="http://schemas.openxmlformats.org/officeDocument/2006/relationships/hyperlink" Target="https://parentpartnership.pembsinclusionservice.wales/about-aln-and-getting-support/what-does-additional-learning-needs-mean/" TargetMode="External"/><Relationship Id="rId63" Type="http://schemas.openxmlformats.org/officeDocument/2006/relationships/hyperlink" Target="https://gov.wales/sites/default/files/publications/2018-12/person-centred-reviews-for-professionals.pdf" TargetMode="External"/><Relationship Id="rId68" Type="http://schemas.openxmlformats.org/officeDocument/2006/relationships/hyperlink" Target="https://gov.wales/sites/default/files/publications/2018-06/additional-learning-needs-and-education-tribunal-wales-act-2018-implementation-guide-for-individual-development-plans.pdf" TargetMode="External"/><Relationship Id="rId84" Type="http://schemas.openxmlformats.org/officeDocument/2006/relationships/footer" Target="footer1.xml"/><Relationship Id="rId16" Type="http://schemas.openxmlformats.org/officeDocument/2006/relationships/hyperlink" Target="https://www.childrensrights.ie/sites/default/files/information_sheets/files/SummaryUNCRC.pdf" TargetMode="External"/><Relationship Id="rId11" Type="http://schemas.openxmlformats.org/officeDocument/2006/relationships/hyperlink" Target="https://www.blaenau-gwent.gov.uk/resident/schools-learning/additional-learning-needs-aln/school-support/role-of-aln-coordinator/" TargetMode="External"/><Relationship Id="rId32" Type="http://schemas.openxmlformats.org/officeDocument/2006/relationships/hyperlink" Target="https://democracy.newport.gov.uk/documents/s14512/Item%206%20-%20ALN%20reform%20template%20Scrutiny%20Report%20May%2018.pdf" TargetMode="External"/><Relationship Id="rId37" Type="http://schemas.openxmlformats.org/officeDocument/2006/relationships/hyperlink" Target="https://www.scientificamerican.com/article/the-surprising-advantages-of-virtual-conferences/" TargetMode="External"/><Relationship Id="rId53" Type="http://schemas.openxmlformats.org/officeDocument/2006/relationships/hyperlink" Target="https://www.scope.org.uk/about-us/social-model-of-disability/" TargetMode="External"/><Relationship Id="rId58" Type="http://schemas.openxmlformats.org/officeDocument/2006/relationships/hyperlink" Target="https://www.adhdcentre.co.uk/inattentive-adhd-affect-children/" TargetMode="External"/><Relationship Id="rId74" Type="http://schemas.openxmlformats.org/officeDocument/2006/relationships/hyperlink" Target="https://gov.wales/sites/default/files/publications/2019-01/ways-of-supporting-learners-with-attention-deficit-hyperactivity-disorder-adhd.pdf" TargetMode="External"/><Relationship Id="rId79" Type="http://schemas.openxmlformats.org/officeDocument/2006/relationships/hyperlink" Target="https://gov.wales/sites/default/files/publications/2021-03/the-additional-learning-needs-code-for-wales-2021.pdf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www.dewis.wales/additional-learning-needs-cyp" TargetMode="External"/><Relationship Id="rId14" Type="http://schemas.openxmlformats.org/officeDocument/2006/relationships/hyperlink" Target="http://www.democracy.caerphilly.gov.uk/documents/s24778/Additional%20Learning%20Needs%20ALN%20Act%20and%20Reform.pdf" TargetMode="External"/><Relationship Id="rId22" Type="http://schemas.openxmlformats.org/officeDocument/2006/relationships/hyperlink" Target="https://www.eif.org.uk/why-it-matters/what-is-early-intervention" TargetMode="External"/><Relationship Id="rId27" Type="http://schemas.openxmlformats.org/officeDocument/2006/relationships/hyperlink" Target="https://bmcfampract.biomedcentral.com/articles/10.1186/s12875-020-01112-1" TargetMode="External"/><Relationship Id="rId30" Type="http://schemas.openxmlformats.org/officeDocument/2006/relationships/hyperlink" Target="https://www.gympanzees.org/our-home/online-resource-hub/adhd/10-calming-and-regulating-activities-for-adhd" TargetMode="External"/><Relationship Id="rId35" Type="http://schemas.openxmlformats.org/officeDocument/2006/relationships/hyperlink" Target="https://apsard.org/the-earlier-the-better-diagnosing-and-treating-adhd-in-preschoolers/" TargetMode="External"/><Relationship Id="rId43" Type="http://schemas.openxmlformats.org/officeDocument/2006/relationships/hyperlink" Target="https://learning.nspcc.org.uk/news/covid/working-virtually-support-for-children-families" TargetMode="External"/><Relationship Id="rId48" Type="http://schemas.openxmlformats.org/officeDocument/2006/relationships/hyperlink" Target="https://clinicaltrials.gov/ct2/show/NCT02807870" TargetMode="External"/><Relationship Id="rId56" Type="http://schemas.openxmlformats.org/officeDocument/2006/relationships/hyperlink" Target="https://statswales.gov.wales/Catalogue/Education-and-Skills/Schools-and-Teachers/Schools-Census/Pupil-Level-Annual-School-Census/Special-Educational-Needs/reportsofspecialeducationalneeds-by-localauthority-typeofneed" TargetMode="External"/><Relationship Id="rId64" Type="http://schemas.openxmlformats.org/officeDocument/2006/relationships/hyperlink" Target="https://gov.wales/sites/default/files/publications/2019-01/person-centred-practice-in-education-a-guide-for-early-years-schools-and-colleges-in-wales.pdf" TargetMode="External"/><Relationship Id="rId69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77" Type="http://schemas.openxmlformats.org/officeDocument/2006/relationships/hyperlink" Target="https://gov.wales/sites/default/files/publications/2021-01/role-of-early-years-additional-learning-needs-co-ordinator.pdf" TargetMode="External"/><Relationship Id="rId8" Type="http://schemas.openxmlformats.org/officeDocument/2006/relationships/hyperlink" Target="https://adhd-institute.com/burden-of-adhd/impact-of-adhd/" TargetMode="External"/><Relationship Id="rId51" Type="http://schemas.openxmlformats.org/officeDocument/2006/relationships/hyperlink" Target="https://www.savethechildren.net/sites/www.savethechildren.net/files/A%20summary%20guide%20to%20the%20UN%20Convention%20on%20the%20rights%20of%20the%20child.pdf" TargetMode="External"/><Relationship Id="rId72" Type="http://schemas.openxmlformats.org/officeDocument/2006/relationships/hyperlink" Target="https://gov.wales/sites/default/files/consultations/2019-06/draft-aln-code-consultation-responses-311-330.pdf" TargetMode="External"/><Relationship Id="rId80" Type="http://schemas.openxmlformats.org/officeDocument/2006/relationships/hyperlink" Target="https://www.proquest.com/docview/2478774524?pq-origsite=gscholar&amp;fromopenview=true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dictionary.cambridge.org/dictionary/english/hyperactivity" TargetMode="External"/><Relationship Id="rId17" Type="http://schemas.openxmlformats.org/officeDocument/2006/relationships/hyperlink" Target="https://www.readandspell.com/learning-disabilities-and-self-esteem" TargetMode="External"/><Relationship Id="rId25" Type="http://schemas.openxmlformats.org/officeDocument/2006/relationships/hyperlink" Target="https://www.estyn.gov.wales/system/files/2020-07/Readiness%2520for%2520ALN%2520reforms%2520-%2520en_0.pdf" TargetMode="External"/><Relationship Id="rId33" Type="http://schemas.openxmlformats.org/officeDocument/2006/relationships/hyperlink" Target="https://www.helpguide.org/articles/add-adhd/attention-deficit-disorder-adhd-and-school.htm" TargetMode="External"/><Relationship Id="rId38" Type="http://schemas.openxmlformats.org/officeDocument/2006/relationships/hyperlink" Target="https://journals.sagepub.com/doi/10.1177/1087054715611491" TargetMode="External"/><Relationship Id="rId46" Type="http://schemas.openxmlformats.org/officeDocument/2006/relationships/hyperlink" Target="https://parentpartnership.pembsinclusionservice.wales/role-of-the-alnco-and-professionals/" TargetMode="External"/><Relationship Id="rId59" Type="http://schemas.openxmlformats.org/officeDocument/2006/relationships/hyperlink" Target="https://www.unicef.org/child-rights-convention/convention-text" TargetMode="External"/><Relationship Id="rId67" Type="http://schemas.openxmlformats.org/officeDocument/2006/relationships/hyperlink" Target="https://gov.wales/sites/default/files/publications/2018-10/helping-children-and-young-people-who-need-extra-support-to-learn-children-and-young-people-with-additional-learning-needs.pdf" TargetMode="External"/><Relationship Id="rId20" Type="http://schemas.openxmlformats.org/officeDocument/2006/relationships/hyperlink" Target="http://www.disabilitynottinghamshire.org.uk/index.php/about/social-model-vs-medical-model-of-disability/" TargetMode="External"/><Relationship Id="rId41" Type="http://schemas.openxmlformats.org/officeDocument/2006/relationships/hyperlink" Target="https://www.nice.org.uk/guidance/ng87/chapter/Recommendations" TargetMode="External"/><Relationship Id="rId54" Type="http://schemas.openxmlformats.org/officeDocument/2006/relationships/hyperlink" Target="https://www.adhdfoundation.org.uk/wp-content/uploads/2019/01/Childrens-Guide_FINAL.pdf" TargetMode="External"/><Relationship Id="rId62" Type="http://schemas.openxmlformats.org/officeDocument/2006/relationships/hyperlink" Target="https://gov.wales/sites/default/files/consultations/2018-01/140604-consultation-document-en_0.pdf" TargetMode="External"/><Relationship Id="rId70" Type="http://schemas.openxmlformats.org/officeDocument/2006/relationships/hyperlink" Target="https://gov.wales/sites/default/files/publications/2018-09/additional-learning-needs-aln-transformation-programme-v2.pdf" TargetMode="External"/><Relationship Id="rId75" Type="http://schemas.openxmlformats.org/officeDocument/2006/relationships/hyperlink" Target="https://gov.wales/sites/default/files/publications/2020-03/additional-learning-needs-aln-transformation-programme-v3.pdf" TargetMode="External"/><Relationship Id="rId83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legislation.gov.uk/ukpga/1989/41/schedule/3/part/I/crossheading/psychiatric-and-medical-treatment" TargetMode="External"/><Relationship Id="rId23" Type="http://schemas.openxmlformats.org/officeDocument/2006/relationships/hyperlink" Target="https://www2.oxfordshire.gov.uk/cms/sites/default/files/folders/documents/childreneducationandfamilies/educationandlearning/specialeducationalneeds/PersonCentredPlanningTools.pdf" TargetMode="External"/><Relationship Id="rId28" Type="http://schemas.openxmlformats.org/officeDocument/2006/relationships/hyperlink" Target="https://link.springer.com/article/10.1007/s00787-018-1256-3" TargetMode="External"/><Relationship Id="rId36" Type="http://schemas.openxmlformats.org/officeDocument/2006/relationships/hyperlink" Target="https://www.learningdisabilities.org.uk/learning-disabilities/a-to-z/s/social-model-disability" TargetMode="External"/><Relationship Id="rId49" Type="http://schemas.openxmlformats.org/officeDocument/2006/relationships/hyperlink" Target="https://www.provisionmap.co.uk/role-of-the-additional-learning-needs-co-ordinator-alnco/" TargetMode="External"/><Relationship Id="rId57" Type="http://schemas.openxmlformats.org/officeDocument/2006/relationships/hyperlink" Target="https://www.swansea.gov.uk/article/46471/Role-of-the-ALNCo-and-professionals" TargetMode="External"/><Relationship Id="rId10" Type="http://schemas.openxmlformats.org/officeDocument/2006/relationships/hyperlink" Target="https://www.bbc.co.uk/news/uk-wales-politics-38282326" TargetMode="External"/><Relationship Id="rId31" Type="http://schemas.openxmlformats.org/officeDocument/2006/relationships/hyperlink" Target="https://www.guidelinesinpractice.co.uk/mental-health/early-identification-of-adhd-improves-outcomes-and-quality-of-life/352818.article" TargetMode="External"/><Relationship Id="rId44" Type="http://schemas.openxmlformats.org/officeDocument/2006/relationships/hyperlink" Target="https://www.ohchr.org/EN/ProfessionalInterest/Pages/CRC.aspx" TargetMode="External"/><Relationship Id="rId52" Type="http://schemas.openxmlformats.org/officeDocument/2006/relationships/hyperlink" Target="https://www.scope.org.uk/about-us/everyday-equality/" TargetMode="External"/><Relationship Id="rId60" Type="http://schemas.openxmlformats.org/officeDocument/2006/relationships/hyperlink" Target="https://odpc.ucsf.edu/clinical/patient-centered-care/medical-and-social-models-of-disability" TargetMode="External"/><Relationship Id="rId65" Type="http://schemas.openxmlformats.org/officeDocument/2006/relationships/hyperlink" Target="https://gov.wales/sites/default/files/publications/2018-03/additional-learning-needs-aln-transformation-programme.pdf" TargetMode="External"/><Relationship Id="rId73" Type="http://schemas.openxmlformats.org/officeDocument/2006/relationships/hyperlink" Target="https://gov.wales/sites/default/files/statistics-and-research/2019-04/research-to-establish-a-baseline-of-the-special-educational-needs-system-in-wales-final-report.pdf" TargetMode="External"/><Relationship Id="rId78" Type="http://schemas.openxmlformats.org/officeDocument/2006/relationships/hyperlink" Target="https://gov.wales/sites/default/files/pdf-versions/2021/3/3/1614773700/additional-learning-needs-code-and-regulations-integrated-impact-assessment.pdf" TargetMode="External"/><Relationship Id="rId81" Type="http://schemas.openxmlformats.org/officeDocument/2006/relationships/hyperlink" Target="https://educationandbehavior.com/strategies-for-children-with-adhd/" TargetMode="External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dditudemag.com/energy-to-spare/" TargetMode="External"/><Relationship Id="rId13" Type="http://schemas.openxmlformats.org/officeDocument/2006/relationships/hyperlink" Target="https://chadd.org/about-adhd/overview/" TargetMode="External"/><Relationship Id="rId18" Type="http://schemas.openxmlformats.org/officeDocument/2006/relationships/hyperlink" Target="https://seneddresearch.blog/2016/06/02/reforming-the-special-educational-needs-system/" TargetMode="External"/><Relationship Id="rId39" Type="http://schemas.openxmlformats.org/officeDocument/2006/relationships/hyperlink" Target="https://www.mayoclinic.org/diseases-conditions/adhd/symptoms-causes/syc-20350889" TargetMode="External"/><Relationship Id="rId34" Type="http://schemas.openxmlformats.org/officeDocument/2006/relationships/hyperlink" Target="https://www.inpp.org.uk/intervention-adults-children/help-by-diagnosis/attention-deficit-disorder/" TargetMode="External"/><Relationship Id="rId50" Type="http://schemas.openxmlformats.org/officeDocument/2006/relationships/hyperlink" Target="https://www.rctcbc.gov.uk/EN/Resident/SchoolsandLearning/AccessandInclusiontoEducation/AdditionalLearningNeedsAct/InformationrelatingtoAdditionalLearningNeedsEducationTribunalActALNET.aspx" TargetMode="External"/><Relationship Id="rId55" Type="http://schemas.openxmlformats.org/officeDocument/2006/relationships/hyperlink" Target="https://www.snapcymru.org/wp-content/uploads/2019/03/2IDP-Booklet-Eng.pdf" TargetMode="External"/><Relationship Id="rId76" Type="http://schemas.openxmlformats.org/officeDocument/2006/relationships/hyperlink" Target="https://gov.wales/sites/default/files/publications/2020-03/additional-learning-needs-transformation-programme-frequently-asked-questions-2020.pdf" TargetMode="External"/><Relationship Id="rId7" Type="http://schemas.openxmlformats.org/officeDocument/2006/relationships/hyperlink" Target="https://www.adhdfoundation.org.uk/wp-content/uploads/2018/08/ADHD-and-Comorbid-Conditions.pdf" TargetMode="External"/><Relationship Id="rId71" Type="http://schemas.openxmlformats.org/officeDocument/2006/relationships/hyperlink" Target="https://gov.wales/sites/default/files/consultations/2018-12/draft-additional-learning-needs-code-for-wales_0.pdf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griffinot.com/sensory-movement-breaks-tips-for-success/" TargetMode="External"/><Relationship Id="rId24" Type="http://schemas.openxmlformats.org/officeDocument/2006/relationships/hyperlink" Target="http://orca.cf.ac.uk/78385/1/Final%20Thesis%20Submission%2012.10.2015%20PDF.pdf" TargetMode="External"/><Relationship Id="rId40" Type="http://schemas.openxmlformats.org/officeDocument/2006/relationships/hyperlink" Target="https://111.wales.nhs.uk/encyclopaedia/a/article/adhd" TargetMode="External"/><Relationship Id="rId45" Type="http://schemas.openxmlformats.org/officeDocument/2006/relationships/hyperlink" Target="https://www.pacey.org.uk/aln-wales-ady-cymru/" TargetMode="External"/><Relationship Id="rId66" Type="http://schemas.openxmlformats.org/officeDocument/2006/relationships/hyperlink" Target="https://gov.wales/sites/default/files/publications/2018-02/alnet-wales-bill-childrens-rights-impact-assessment-november-2017.pdf" TargetMode="External"/><Relationship Id="rId61" Type="http://schemas.openxmlformats.org/officeDocument/2006/relationships/hyperlink" Target="https://vistapineshealth.com/treatment/adhd/affects-child-development/" TargetMode="External"/><Relationship Id="rId82" Type="http://schemas.openxmlformats.org/officeDocument/2006/relationships/hyperlink" Target="https://acamh.onlinelibrary.wiley.com/doi/full/10.1111/jcpp.123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6357</TotalTime>
  <Pages>14</Pages>
  <Words>6691</Words>
  <Characters>38145</Characters>
  <Application>Microsoft Office Word</Application>
  <DocSecurity>0</DocSecurity>
  <Lines>317</Lines>
  <Paragraphs>89</Paragraphs>
  <ScaleCrop>false</ScaleCrop>
  <Company/>
  <LinksUpToDate>false</LinksUpToDate>
  <CharactersWithSpaces>44747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Horne</dc:creator>
  <cp:keywords/>
  <dc:description/>
  <cp:lastModifiedBy>Natasha Horne</cp:lastModifiedBy>
  <cp:revision>1051</cp:revision>
  <dcterms:created xsi:type="dcterms:W3CDTF">2021-06-05T09:32:00Z</dcterms:created>
  <dcterms:modified xsi:type="dcterms:W3CDTF">2021-06-12T14:21:00Z</dcterms:modified>
</cp:coreProperties>
</file>