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216D64A" w14:paraId="5E5787A5" wp14:textId="0016254D">
      <w:pPr>
        <w:rPr>
          <w:rFonts w:ascii="Arial" w:hAnsi="Arial" w:eastAsia="Arial" w:cs="Arial"/>
          <w:sz w:val="52"/>
          <w:szCs w:val="52"/>
        </w:rPr>
      </w:pPr>
      <w:r w:rsidRPr="0216D64A" w:rsidR="44EA2B9F">
        <w:rPr>
          <w:rFonts w:ascii="Arial" w:hAnsi="Arial" w:eastAsia="Arial" w:cs="Arial"/>
          <w:sz w:val="52"/>
          <w:szCs w:val="52"/>
        </w:rPr>
        <w:t>REPORT- CASE STUDY ON UNHEALTHY EATING BEHAVIOURS</w:t>
      </w:r>
    </w:p>
    <w:p w:rsidR="0216D64A" w:rsidP="0216D64A" w:rsidRDefault="0216D64A" w14:paraId="21363F76" w14:textId="43FBBCF5">
      <w:pPr>
        <w:pStyle w:val="Normal"/>
        <w:rPr>
          <w:rFonts w:ascii="Arial" w:hAnsi="Arial" w:eastAsia="Arial" w:cs="Arial"/>
          <w:sz w:val="52"/>
          <w:szCs w:val="52"/>
        </w:rPr>
      </w:pPr>
    </w:p>
    <w:p w:rsidR="0216D64A" w:rsidP="0216D64A" w:rsidRDefault="0216D64A" w14:paraId="4B6D4734" w14:textId="5E92AE8A">
      <w:pPr>
        <w:pStyle w:val="Normal"/>
        <w:rPr>
          <w:rFonts w:ascii="Arial" w:hAnsi="Arial" w:eastAsia="Arial" w:cs="Arial"/>
          <w:sz w:val="52"/>
          <w:szCs w:val="52"/>
        </w:rPr>
      </w:pPr>
    </w:p>
    <w:p w:rsidR="0216D64A" w:rsidP="0216D64A" w:rsidRDefault="0216D64A" w14:paraId="6685DCEF" w14:textId="6F657D2F">
      <w:pPr>
        <w:pStyle w:val="Normal"/>
        <w:rPr>
          <w:rFonts w:ascii="Arial" w:hAnsi="Arial" w:eastAsia="Arial" w:cs="Arial"/>
          <w:sz w:val="52"/>
          <w:szCs w:val="52"/>
        </w:rPr>
      </w:pPr>
    </w:p>
    <w:p w:rsidR="0216D64A" w:rsidP="0216D64A" w:rsidRDefault="0216D64A" w14:paraId="38E791E7" w14:textId="6549B121">
      <w:pPr>
        <w:pStyle w:val="Normal"/>
        <w:rPr>
          <w:rFonts w:ascii="Arial" w:hAnsi="Arial" w:eastAsia="Arial" w:cs="Arial"/>
          <w:sz w:val="52"/>
          <w:szCs w:val="52"/>
        </w:rPr>
      </w:pPr>
    </w:p>
    <w:p w:rsidR="0216D64A" w:rsidP="0216D64A" w:rsidRDefault="0216D64A" w14:paraId="5B668C29" w14:textId="6FD40556">
      <w:pPr>
        <w:pStyle w:val="Normal"/>
        <w:rPr>
          <w:rFonts w:ascii="Arial" w:hAnsi="Arial" w:eastAsia="Arial" w:cs="Arial"/>
          <w:sz w:val="52"/>
          <w:szCs w:val="52"/>
        </w:rPr>
      </w:pPr>
    </w:p>
    <w:p w:rsidR="0216D64A" w:rsidP="0216D64A" w:rsidRDefault="0216D64A" w14:paraId="3CED85BF" w14:textId="120BC9EA">
      <w:pPr>
        <w:pStyle w:val="Normal"/>
        <w:rPr>
          <w:rFonts w:ascii="Arial" w:hAnsi="Arial" w:eastAsia="Arial" w:cs="Arial"/>
          <w:sz w:val="52"/>
          <w:szCs w:val="52"/>
        </w:rPr>
      </w:pPr>
    </w:p>
    <w:p w:rsidR="44EA2B9F" w:rsidP="0216D64A" w:rsidRDefault="44EA2B9F" w14:paraId="7B79BBC5" w14:textId="60466B6A">
      <w:pPr>
        <w:pStyle w:val="Normal"/>
        <w:rPr>
          <w:rFonts w:ascii="Arial" w:hAnsi="Arial" w:eastAsia="Arial" w:cs="Arial"/>
          <w:sz w:val="52"/>
          <w:szCs w:val="52"/>
        </w:rPr>
      </w:pPr>
      <w:r w:rsidRPr="0216D64A" w:rsidR="44EA2B9F">
        <w:rPr>
          <w:rFonts w:ascii="Arial" w:hAnsi="Arial" w:eastAsia="Arial" w:cs="Arial"/>
          <w:sz w:val="52"/>
          <w:szCs w:val="52"/>
        </w:rPr>
        <w:t>PSYCHOLOGY</w:t>
      </w:r>
      <w:r>
        <w:tab/>
      </w:r>
      <w:r w:rsidRPr="0216D64A" w:rsidR="44EA2B9F">
        <w:rPr>
          <w:rFonts w:ascii="Arial" w:hAnsi="Arial" w:eastAsia="Arial" w:cs="Arial"/>
          <w:sz w:val="52"/>
          <w:szCs w:val="52"/>
        </w:rPr>
        <w:t>BMHP4003</w:t>
      </w:r>
    </w:p>
    <w:p w:rsidR="44EA2B9F" w:rsidP="0216D64A" w:rsidRDefault="44EA2B9F" w14:paraId="3D807EF1" w14:textId="09B020A8">
      <w:pPr>
        <w:pStyle w:val="Normal"/>
        <w:rPr>
          <w:rFonts w:ascii="Arial" w:hAnsi="Arial" w:eastAsia="Arial" w:cs="Arial"/>
          <w:sz w:val="52"/>
          <w:szCs w:val="52"/>
        </w:rPr>
      </w:pPr>
      <w:r w:rsidRPr="0216D64A" w:rsidR="44EA2B9F">
        <w:rPr>
          <w:rFonts w:ascii="Arial" w:hAnsi="Arial" w:eastAsia="Arial" w:cs="Arial"/>
          <w:sz w:val="52"/>
          <w:szCs w:val="52"/>
        </w:rPr>
        <w:t>REBECCA KAVANAGH</w:t>
      </w:r>
    </w:p>
    <w:p w:rsidR="0216D64A" w:rsidP="0216D64A" w:rsidRDefault="0216D64A" w14:paraId="47AE17B6" w14:textId="356D7D1A">
      <w:pPr>
        <w:pStyle w:val="Normal"/>
        <w:rPr>
          <w:rFonts w:ascii="Arial" w:hAnsi="Arial" w:eastAsia="Arial" w:cs="Arial"/>
          <w:sz w:val="52"/>
          <w:szCs w:val="52"/>
        </w:rPr>
      </w:pPr>
    </w:p>
    <w:p w:rsidR="44EA2B9F" w:rsidP="0216D64A" w:rsidRDefault="44EA2B9F" w14:paraId="7EA3C58E" w14:textId="4D479252">
      <w:pPr>
        <w:pStyle w:val="Normal"/>
        <w:rPr>
          <w:rFonts w:ascii="Arial" w:hAnsi="Arial" w:eastAsia="Arial" w:cs="Arial"/>
          <w:sz w:val="52"/>
          <w:szCs w:val="52"/>
        </w:rPr>
      </w:pPr>
      <w:r w:rsidRPr="0216D64A" w:rsidR="44EA2B9F">
        <w:rPr>
          <w:rFonts w:ascii="Arial" w:hAnsi="Arial" w:eastAsia="Arial" w:cs="Arial"/>
          <w:sz w:val="52"/>
          <w:szCs w:val="52"/>
        </w:rPr>
        <w:t>AISHA SADIQ</w:t>
      </w:r>
      <w:r>
        <w:tab/>
      </w:r>
      <w:r>
        <w:tab/>
      </w:r>
      <w:r w:rsidRPr="0216D64A" w:rsidR="44EA2B9F">
        <w:rPr>
          <w:rFonts w:ascii="Arial" w:hAnsi="Arial" w:eastAsia="Arial" w:cs="Arial"/>
          <w:sz w:val="52"/>
          <w:szCs w:val="52"/>
        </w:rPr>
        <w:t>2008739</w:t>
      </w:r>
    </w:p>
    <w:p w:rsidR="0216D64A" w:rsidP="0216D64A" w:rsidRDefault="0216D64A" w14:paraId="694D2322" w14:textId="645B7C1B">
      <w:pPr>
        <w:pStyle w:val="Normal"/>
        <w:rPr>
          <w:rFonts w:ascii="Arial" w:hAnsi="Arial" w:eastAsia="Arial" w:cs="Arial"/>
          <w:sz w:val="52"/>
          <w:szCs w:val="52"/>
        </w:rPr>
      </w:pPr>
    </w:p>
    <w:p w:rsidR="0216D64A" w:rsidP="0216D64A" w:rsidRDefault="0216D64A" w14:paraId="4229727E" w14:textId="6689FE00">
      <w:pPr>
        <w:pStyle w:val="Normal"/>
        <w:rPr>
          <w:rFonts w:ascii="Arial" w:hAnsi="Arial" w:eastAsia="Arial" w:cs="Arial"/>
          <w:sz w:val="52"/>
          <w:szCs w:val="52"/>
        </w:rPr>
      </w:pPr>
    </w:p>
    <w:p w:rsidR="0216D64A" w:rsidP="0216D64A" w:rsidRDefault="0216D64A" w14:paraId="30E8E6BC" w14:textId="53A591CD">
      <w:pPr>
        <w:pStyle w:val="Normal"/>
        <w:rPr>
          <w:rFonts w:ascii="Arial" w:hAnsi="Arial" w:eastAsia="Arial" w:cs="Arial"/>
          <w:sz w:val="52"/>
          <w:szCs w:val="52"/>
        </w:rPr>
      </w:pPr>
    </w:p>
    <w:p w:rsidR="0216D64A" w:rsidP="0216D64A" w:rsidRDefault="0216D64A" w14:paraId="4A87296A" w14:textId="41ED5B1A">
      <w:pPr>
        <w:pStyle w:val="Normal"/>
        <w:rPr>
          <w:rFonts w:ascii="Arial" w:hAnsi="Arial" w:eastAsia="Arial" w:cs="Arial"/>
          <w:sz w:val="52"/>
          <w:szCs w:val="52"/>
        </w:rPr>
      </w:pPr>
    </w:p>
    <w:p w:rsidR="0216D64A" w:rsidP="0216D64A" w:rsidRDefault="0216D64A" w14:paraId="25001733" w14:textId="24873F7C">
      <w:pPr>
        <w:pStyle w:val="Normal"/>
        <w:rPr>
          <w:rFonts w:ascii="Arial" w:hAnsi="Arial" w:eastAsia="Arial" w:cs="Arial"/>
          <w:sz w:val="52"/>
          <w:szCs w:val="52"/>
        </w:rPr>
      </w:pPr>
    </w:p>
    <w:p w:rsidR="0216D64A" w:rsidP="0216D64A" w:rsidRDefault="0216D64A" w14:paraId="6FF7686E" w14:textId="00F7FB46">
      <w:pPr>
        <w:pStyle w:val="Normal"/>
        <w:rPr>
          <w:rFonts w:ascii="Arial" w:hAnsi="Arial" w:eastAsia="Arial" w:cs="Arial"/>
          <w:sz w:val="52"/>
          <w:szCs w:val="52"/>
        </w:rPr>
      </w:pPr>
    </w:p>
    <w:p w:rsidR="0216D64A" w:rsidP="0216D64A" w:rsidRDefault="0216D64A" w14:paraId="29F4A3A1" w14:textId="6FAEC33B">
      <w:pPr>
        <w:pStyle w:val="Normal"/>
        <w:rPr>
          <w:rFonts w:ascii="Arial" w:hAnsi="Arial" w:eastAsia="Arial" w:cs="Arial"/>
          <w:sz w:val="52"/>
          <w:szCs w:val="52"/>
        </w:rPr>
      </w:pPr>
    </w:p>
    <w:p w:rsidR="0216D64A" w:rsidP="0216D64A" w:rsidRDefault="0216D64A" w14:paraId="4D1E4FB2" w14:textId="44CD8BE2">
      <w:pPr>
        <w:pStyle w:val="Normal"/>
        <w:rPr>
          <w:rFonts w:ascii="Arial" w:hAnsi="Arial" w:eastAsia="Arial" w:cs="Arial"/>
          <w:sz w:val="52"/>
          <w:szCs w:val="52"/>
        </w:rPr>
      </w:pPr>
    </w:p>
    <w:p w:rsidR="1E060A52" w:rsidP="0216D64A" w:rsidRDefault="1E060A52" w14:paraId="683B147F" w14:textId="23D80973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216D64A" w:rsidR="1E060A5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CONTENTS</w:t>
      </w:r>
      <w:r>
        <w:tab/>
      </w:r>
      <w:r>
        <w:tab/>
      </w:r>
      <w:r>
        <w:tab/>
      </w:r>
      <w:r>
        <w:tab/>
      </w:r>
      <w:r>
        <w:tab/>
      </w:r>
      <w:r w:rsidRPr="0216D64A" w:rsidR="1E060A5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PAGE</w:t>
      </w:r>
    </w:p>
    <w:p w:rsidR="0216D64A" w:rsidP="0216D64A" w:rsidRDefault="0216D64A" w14:paraId="5D9945F6" w14:textId="39AE8646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1E060A52" w:rsidP="0216D64A" w:rsidRDefault="1E060A52" w14:paraId="353E8956" w14:textId="22763413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216D64A" w:rsidR="1E060A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Introduction</w:t>
      </w:r>
    </w:p>
    <w:p w:rsidR="0216D64A" w:rsidP="0216D64A" w:rsidRDefault="0216D64A" w14:paraId="41252BB9" w14:textId="676EEE67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E060A52" w:rsidP="0216D64A" w:rsidRDefault="1E060A52" w14:paraId="4DE25302" w14:textId="3D3CC92C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216D64A" w:rsidR="1E060A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Social Learning Theory</w:t>
      </w:r>
    </w:p>
    <w:p w:rsidR="0216D64A" w:rsidP="0216D64A" w:rsidRDefault="0216D64A" w14:paraId="7C8D4544" w14:textId="32879399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E060A52" w:rsidP="0216D64A" w:rsidRDefault="1E060A52" w14:paraId="0AF76117" w14:textId="368EC82C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216D64A" w:rsidR="1E060A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Attitudes</w:t>
      </w:r>
    </w:p>
    <w:p w:rsidR="0216D64A" w:rsidP="0216D64A" w:rsidRDefault="0216D64A" w14:paraId="06AABFEC" w14:textId="607B0218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E060A52" w:rsidP="0216D64A" w:rsidRDefault="1E060A52" w14:paraId="246916CB" w14:textId="423F8E32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216D64A" w:rsidR="1E060A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Theory of Planned Behaviour</w:t>
      </w:r>
    </w:p>
    <w:p w:rsidR="0216D64A" w:rsidP="0216D64A" w:rsidRDefault="0216D64A" w14:paraId="5ADB793D" w14:textId="7926B624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E060A52" w:rsidP="0216D64A" w:rsidRDefault="1E060A52" w14:paraId="71934D70" w14:textId="5C0C18B5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216D64A" w:rsidR="1E060A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Conclusion</w:t>
      </w:r>
    </w:p>
    <w:p w:rsidR="0216D64A" w:rsidP="0216D64A" w:rsidRDefault="0216D64A" w14:paraId="5968D7BA" w14:textId="3A47224B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E060A52" w:rsidP="0216D64A" w:rsidRDefault="1E060A52" w14:paraId="03EC32B5" w14:textId="58E0B501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216D64A" w:rsidR="1E060A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References</w:t>
      </w:r>
    </w:p>
    <w:p w:rsidR="0216D64A" w:rsidP="0216D64A" w:rsidRDefault="0216D64A" w14:paraId="44E214CA" w14:textId="6911AA35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23A05714" w14:textId="2722BAD6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5214487E" w14:textId="78F36AF3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5E94EF7D" w14:textId="3301DD5C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0BDA0131" w14:textId="1D64F291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0C6FA237" w14:textId="6D23EA7E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306A9716" w14:textId="2F54923C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53293EC3" w14:textId="79815BE9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09091AC0" w14:textId="226EAC93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460A4781" w14:textId="68EABC7D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0C444793" w14:textId="754355BC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7F192EDE" w14:textId="0D71D1E0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04E3BE9B" w14:textId="05F62285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3F01EB7F" w14:textId="1B781A94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7B26796F" w:rsidP="0216D64A" w:rsidRDefault="7B26796F" w14:paraId="4A256F97" w14:textId="6FD95B17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0216D64A" w:rsidR="7B26796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Introduction</w:t>
      </w:r>
    </w:p>
    <w:p w:rsidR="7B26796F" w:rsidP="0216D64A" w:rsidRDefault="7B26796F" w14:paraId="3DD29C78" w14:textId="6F66FD5E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216D64A" w:rsidR="7B2679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case study report has been produced to contribute to a better understanding of</w:t>
      </w:r>
      <w:r w:rsidRPr="0216D64A" w:rsidR="2B4930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obesity, and the impacts it is having on the younger generation. </w:t>
      </w:r>
      <w:r w:rsidRPr="0216D64A" w:rsidR="40A0BD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issue is</w:t>
      </w:r>
      <w:r w:rsidRPr="0216D64A" w:rsidR="2892FA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also</w:t>
      </w:r>
      <w:r w:rsidRPr="0216D64A" w:rsidR="40A0BD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becoming a strain on resources, </w:t>
      </w:r>
      <w:r w:rsidRPr="0216D64A" w:rsidR="517971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services,</w:t>
      </w:r>
      <w:r w:rsidRPr="0216D64A" w:rsidR="40A0BD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finances</w:t>
      </w:r>
      <w:r w:rsidRPr="0216D64A" w:rsidR="54884E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216D64A" w:rsidR="2DE3A6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216D64A" w:rsidR="71CF13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£61.7M was the amount recorded spent on </w:t>
      </w:r>
      <w:r w:rsidRPr="0216D64A" w:rsidR="5D6A80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childhood</w:t>
      </w:r>
      <w:r w:rsidRPr="0216D64A" w:rsidR="71CF13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obesity</w:t>
      </w:r>
      <w:r w:rsidRPr="0216D64A" w:rsidR="1A16EC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216D64A" w:rsidR="317C60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2018/19 and £6.1 billion being the </w:t>
      </w:r>
      <w:r w:rsidRPr="0216D64A" w:rsidR="09E407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governments</w:t>
      </w:r>
      <w:r w:rsidRPr="0216D64A" w:rsidR="2A9194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estimated annual expenditure on </w:t>
      </w:r>
      <w:r w:rsidRPr="0216D64A" w:rsidR="3652CF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obesity</w:t>
      </w:r>
      <w:r w:rsidRPr="0216D64A" w:rsidR="2A9194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within the NHS</w:t>
      </w:r>
      <w:r w:rsidRPr="0216D64A" w:rsidR="40E758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216D64A" w:rsidR="01C86F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216D64A" w:rsidR="01C86F2E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(National Audit Office 2020)</w:t>
      </w:r>
      <w:r w:rsidRPr="0216D64A" w:rsidR="01C86F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1A16ECF7" w:rsidP="0216D64A" w:rsidRDefault="1A16ECF7" w14:paraId="47A52C37" w14:textId="228D564E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216D64A" w:rsidR="1A16EC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report will discuss </w:t>
      </w:r>
      <w:r w:rsidRPr="0216D64A" w:rsidR="322BE0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theoretic</w:t>
      </w:r>
      <w:r w:rsidRPr="0216D64A" w:rsidR="14264F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 perspectives</w:t>
      </w:r>
      <w:r w:rsidRPr="0216D64A" w:rsidR="322BE0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216D64A" w:rsidR="322BE0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pertaining </w:t>
      </w:r>
      <w:r w:rsidRPr="0216D64A" w:rsidR="35580F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</w:t>
      </w:r>
      <w:r w:rsidRPr="0216D64A" w:rsidR="35580F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causes and influences that contribute to obesity</w:t>
      </w:r>
      <w:r w:rsidRPr="0216D64A" w:rsidR="1F9DFA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 how they can be applied to this study. The</w:t>
      </w:r>
      <w:r w:rsidRPr="0216D64A" w:rsidR="5931CB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report will explore how attitudes and behaviour are </w:t>
      </w:r>
      <w:r w:rsidRPr="0216D64A" w:rsidR="7F44BB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connected, with the inclusion of social identity</w:t>
      </w:r>
      <w:r w:rsidRPr="0216D64A" w:rsidR="4192D0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/influence and how they can </w:t>
      </w:r>
      <w:r w:rsidRPr="0216D64A" w:rsidR="6C0D02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impact</w:t>
      </w:r>
      <w:r w:rsidRPr="0216D64A" w:rsidR="4192D0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way we look at food an</w:t>
      </w:r>
      <w:r w:rsidRPr="0216D64A" w:rsidR="445036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</w:t>
      </w:r>
      <w:r w:rsidRPr="0216D64A" w:rsidR="4192D0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health</w:t>
      </w:r>
      <w:r w:rsidRPr="0216D64A" w:rsidR="53BFF3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216D64A" w:rsidR="321C3B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Currently the Uk is facing an epidemic with childhood obesi</w:t>
      </w:r>
      <w:r w:rsidRPr="0216D64A" w:rsidR="599F27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ty, </w:t>
      </w:r>
      <w:r w:rsidRPr="0216D64A" w:rsidR="7AC68E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</w:t>
      </w:r>
      <w:r w:rsidRPr="0216D64A" w:rsidR="599F27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5 children leave school obese. The </w:t>
      </w:r>
      <w:r w:rsidRPr="0216D64A" w:rsidR="1B0172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number</w:t>
      </w:r>
      <w:r w:rsidRPr="0216D64A" w:rsidR="599F27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children in England that are getting</w:t>
      </w:r>
      <w:r w:rsidRPr="0216D64A" w:rsidR="0370B1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their recommended levels of activity are less than a third. </w:t>
      </w:r>
      <w:r w:rsidRPr="0216D64A" w:rsidR="0370B14A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(</w:t>
      </w:r>
      <w:r w:rsidRPr="0216D64A" w:rsidR="2F660571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RSPH)</w:t>
      </w:r>
      <w:r w:rsidRPr="0216D64A" w:rsidR="3DC978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7F7280AF" w:rsidP="0216D64A" w:rsidRDefault="7F7280AF" w14:paraId="5DABBC96" w14:textId="06A51FF6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216D64A" w:rsidR="7F7280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All this will be explored with the inclusion of mo</w:t>
      </w:r>
      <w:r w:rsidRPr="0216D64A" w:rsidR="7F7280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dels and </w:t>
      </w:r>
      <w:r w:rsidRPr="0216D64A" w:rsidR="2F1835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relevant</w:t>
      </w:r>
      <w:r w:rsidRPr="0216D64A" w:rsidR="7F7280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data relating to obesity within </w:t>
      </w:r>
      <w:r w:rsidRPr="0216D64A" w:rsidR="60FE27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UK and the younger generation</w:t>
      </w:r>
      <w:r w:rsidRPr="0216D64A" w:rsidR="3E1765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A recommendation to the CCG on how we can work towards reducing obesity </w:t>
      </w:r>
      <w:r w:rsidRPr="0216D64A" w:rsidR="75D8B2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rates and</w:t>
      </w:r>
      <w:r w:rsidRPr="0216D64A" w:rsidR="2609A2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increasing </w:t>
      </w:r>
      <w:r w:rsidRPr="0216D64A" w:rsidR="19CD13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positivity of healthy eating.</w:t>
      </w:r>
    </w:p>
    <w:p w:rsidR="0216D64A" w:rsidP="0216D64A" w:rsidRDefault="0216D64A" w14:paraId="585FD4BB" w14:textId="313EC92E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3AE44655" w14:textId="79633E3B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42F97D65" w14:textId="5DF9A095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3CADF00D" w14:textId="0629B44D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69114E6E" w14:textId="509E326F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4277E279" w14:textId="511D2D48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7B6FF76D" w14:textId="01AB87CD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6476B1C4" w14:textId="184354C9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36AFEF3C" w14:textId="09CAE644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47D66210" w14:textId="1D284289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738CCEDB" w14:textId="2BD821FA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46759CE5" w14:textId="02C1C880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45AC3621" w14:textId="419933F6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46996B2E" w14:textId="2A700D59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1C6C4108" w14:textId="65A353E0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2250CCA3" w14:textId="49C12C07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216D64A" w:rsidP="0216D64A" w:rsidRDefault="0216D64A" w14:paraId="295D06C3" w14:textId="21A17DC9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72DD1AC" w:rsidP="0216D64A" w:rsidRDefault="072DD1AC" w14:paraId="195737D5" w14:textId="2E8C5B24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216D64A" w:rsidR="072DD1A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Social Learning Theory</w:t>
      </w:r>
    </w:p>
    <w:p w:rsidR="062BEAC5" w:rsidP="0216D64A" w:rsidRDefault="062BEAC5" w14:paraId="73B71F98" w14:textId="5AE8B729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216D64A" w:rsidR="062BEA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Social Learning Theory refers to learning via </w:t>
      </w:r>
      <w:r w:rsidRPr="0216D64A" w:rsidR="062BEA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observing</w:t>
      </w:r>
      <w:r w:rsidRPr="0216D64A" w:rsidR="7484BD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imitating the</w:t>
      </w:r>
      <w:r w:rsidRPr="0216D64A" w:rsidR="2996DE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behaviours of others. </w:t>
      </w:r>
      <w:r w:rsidRPr="0216D64A" w:rsidR="1EC510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Within</w:t>
      </w:r>
      <w:r w:rsidRPr="0216D64A" w:rsidR="455502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society we have </w:t>
      </w:r>
      <w:r w:rsidRPr="0216D64A" w:rsidR="7EC727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access</w:t>
      </w:r>
      <w:r w:rsidRPr="0216D64A" w:rsidR="455502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a wide variety of influential models, </w:t>
      </w:r>
      <w:r w:rsidRPr="0216D64A" w:rsidR="1E3044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ranging</w:t>
      </w:r>
      <w:r w:rsidRPr="0216D64A" w:rsidR="455502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216D64A" w:rsidR="33ADD5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from parents</w:t>
      </w:r>
      <w:r w:rsidRPr="0216D64A" w:rsidR="5120FA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teachers. Young people </w:t>
      </w:r>
      <w:r w:rsidRPr="0216D64A" w:rsidR="578791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learn behaviours through their </w:t>
      </w:r>
      <w:r w:rsidRPr="0216D64A" w:rsidR="5AB3C00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environment</w:t>
      </w:r>
      <w:r w:rsidRPr="0216D64A" w:rsidR="578791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also. If a child </w:t>
      </w:r>
      <w:r w:rsidRPr="0216D64A" w:rsidR="0DD86D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exposed</w:t>
      </w:r>
      <w:r w:rsidRPr="0216D64A" w:rsidR="578791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and </w:t>
      </w:r>
      <w:r w:rsidRPr="0216D64A" w:rsidR="578791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witnessing</w:t>
      </w:r>
      <w:r w:rsidRPr="0216D64A" w:rsidR="578791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216D64A" w:rsidR="450420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unhealthy</w:t>
      </w:r>
      <w:r w:rsidRPr="0216D64A" w:rsidR="62CF58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eating, chances are the </w:t>
      </w:r>
      <w:r w:rsidRPr="0216D64A" w:rsidR="2142EE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negative</w:t>
      </w:r>
      <w:r w:rsidRPr="0216D64A" w:rsidR="62CF58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behaviour will be </w:t>
      </w:r>
      <w:r w:rsidRPr="0216D64A" w:rsidR="012F01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imitated. Bandura’s social learning theory suggested </w:t>
      </w:r>
      <w:r w:rsidRPr="0216D64A" w:rsidR="19AB37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 behaviours, cognitions along with the environment</w:t>
      </w:r>
      <w:r w:rsidRPr="0216D64A" w:rsidR="1C5333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impact upon the way we think</w:t>
      </w:r>
      <w:r w:rsidRPr="0216D64A" w:rsidR="3EB135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the things we do and where we do things all </w:t>
      </w:r>
      <w:r w:rsidRPr="0216D64A" w:rsidR="5A515A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influence</w:t>
      </w:r>
      <w:r w:rsidRPr="0216D64A" w:rsidR="3EB135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us.</w:t>
      </w:r>
      <w:r w:rsidRPr="0216D64A" w:rsidR="005D7C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the imitation process to occur Bandura </w:t>
      </w:r>
      <w:r w:rsidRPr="0216D64A" w:rsidR="055416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created a Model, th</w:t>
      </w:r>
      <w:r w:rsidRPr="0216D64A" w:rsidR="1CE4D8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 four-step modelling process.</w:t>
      </w:r>
    </w:p>
    <w:p w:rsidR="4EE653F7" w:rsidP="0216D64A" w:rsidRDefault="4EE653F7" w14:paraId="211A88F6" w14:textId="61431561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216D64A" w:rsidR="4EE653F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Attention</w:t>
      </w:r>
      <w:r w:rsidRPr="0216D64A" w:rsidR="4EE653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- child </w:t>
      </w:r>
      <w:r w:rsidRPr="0216D64A" w:rsidR="4EE653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observes</w:t>
      </w:r>
      <w:r w:rsidRPr="0216D64A" w:rsidR="1A8134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learns the behaviour.</w:t>
      </w:r>
    </w:p>
    <w:p w:rsidR="061CA1C0" w:rsidP="0216D64A" w:rsidRDefault="061CA1C0" w14:paraId="31CA7E29" w14:textId="7E726266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0216D64A" w:rsidR="061CA1C0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Retention</w:t>
      </w:r>
      <w:r w:rsidRPr="0216D64A" w:rsidR="1DAD6326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– </w:t>
      </w:r>
      <w:r w:rsidRPr="0216D64A" w:rsidR="061CA1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child</w:t>
      </w:r>
      <w:r w:rsidRPr="0216D64A" w:rsidR="1DAD63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216D64A" w:rsidR="1DAD63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must</w:t>
      </w:r>
      <w:r w:rsidRPr="0216D64A" w:rsidR="1DAD63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have the </w:t>
      </w:r>
      <w:r w:rsidRPr="0216D64A" w:rsidR="1DAD63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capacity</w:t>
      </w:r>
      <w:r w:rsidRPr="0216D64A" w:rsidR="1DAD63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remember what has been </w:t>
      </w:r>
      <w:r w:rsidRPr="0216D64A" w:rsidR="1DAD63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observed</w:t>
      </w:r>
      <w:r w:rsidRPr="0216D64A" w:rsidR="1DAD63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771D717C" w:rsidP="0216D64A" w:rsidRDefault="771D717C" w14:paraId="3766103B" w14:textId="5899059A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0216D64A" w:rsidR="771D717C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Reproduction – </w:t>
      </w:r>
      <w:r w:rsidRPr="0216D64A" w:rsidR="771D71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using memories of behaviour, and then putting it i</w:t>
      </w:r>
      <w:r w:rsidRPr="0216D64A" w:rsidR="566FE4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nto action.</w:t>
      </w:r>
    </w:p>
    <w:p w:rsidR="566FE415" w:rsidP="0216D64A" w:rsidRDefault="566FE415" w14:paraId="0770DD29" w14:textId="08226843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0216D64A" w:rsidR="566FE415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Motivation – </w:t>
      </w:r>
      <w:r w:rsidRPr="0216D64A" w:rsidR="566FE4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justified reason to act and </w:t>
      </w:r>
      <w:r w:rsidRPr="0216D64A" w:rsidR="48E0B0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repeat</w:t>
      </w:r>
      <w:r w:rsidRPr="0216D64A" w:rsidR="566FE4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behav</w:t>
      </w:r>
      <w:r w:rsidRPr="0216D64A" w:rsidR="215DC3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iour.</w:t>
      </w:r>
    </w:p>
    <w:p w:rsidR="45BBB21B" w:rsidP="0216D64A" w:rsidRDefault="45BBB21B" w14:paraId="13B01524" w14:textId="313985FC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216D64A" w:rsidR="45BBB2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child not only adopts the behaviours</w:t>
      </w:r>
      <w:r w:rsidRPr="0216D64A" w:rsidR="7E7E33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216D64A" w:rsidR="45BBB2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216D64A" w:rsidR="4F8AA5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0216D64A" w:rsidR="510378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attitudes</w:t>
      </w:r>
      <w:r w:rsidRPr="0216D64A" w:rsidR="4CD9EE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0216D64A" w:rsidR="510378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216D64A" w:rsidR="756167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values,</w:t>
      </w:r>
      <w:r w:rsidRPr="0216D64A" w:rsidR="1CB356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beliefs of the </w:t>
      </w:r>
      <w:r w:rsidRPr="0216D64A" w:rsidR="12D48C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</w:t>
      </w:r>
      <w:r w:rsidRPr="0216D64A" w:rsidR="1CB356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odel they are imitating. Within </w:t>
      </w:r>
      <w:r w:rsidRPr="0216D64A" w:rsidR="2E9A4B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Social</w:t>
      </w:r>
      <w:r w:rsidRPr="0216D64A" w:rsidR="1CB356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Learning Theory </w:t>
      </w:r>
      <w:r w:rsidRPr="0216D64A" w:rsidR="2257EF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is the </w:t>
      </w:r>
      <w:r w:rsidRPr="0216D64A" w:rsidR="15656D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possibility</w:t>
      </w:r>
      <w:r w:rsidRPr="0216D64A" w:rsidR="2257EF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</w:t>
      </w:r>
      <w:r w:rsidRPr="0216D64A" w:rsidR="5E4E5E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0216D64A" w:rsidR="2257EF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child identifying with any</w:t>
      </w:r>
      <w:r w:rsidRPr="0216D64A" w:rsidR="2808CC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person.</w:t>
      </w:r>
      <w:r w:rsidRPr="0216D64A" w:rsidR="4ED175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216D64A" w:rsidR="4ED17560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(Allen and Gordan 2011)</w:t>
      </w:r>
      <w:r w:rsidRPr="0216D64A" w:rsidR="4ED175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216D64A" w:rsidR="2701C1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0216D64A" w:rsidP="0216D64A" w:rsidRDefault="0216D64A" w14:paraId="1DB5C466" w14:textId="7E8563BD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37b5cbaedb84921"/>
      <w:footerReference w:type="default" r:id="R215c42c681f34f5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16D64A" w:rsidTr="0216D64A" w14:paraId="455A21EB">
      <w:tc>
        <w:tcPr>
          <w:tcW w:w="3005" w:type="dxa"/>
          <w:tcMar/>
        </w:tcPr>
        <w:p w:rsidR="0216D64A" w:rsidP="0216D64A" w:rsidRDefault="0216D64A" w14:paraId="20827804" w14:textId="73BE512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216D64A" w:rsidP="0216D64A" w:rsidRDefault="0216D64A" w14:paraId="7BACCAD6" w14:textId="7E8443C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216D64A" w:rsidP="0216D64A" w:rsidRDefault="0216D64A" w14:paraId="7166A276" w14:textId="41729D0A">
          <w:pPr>
            <w:pStyle w:val="Header"/>
            <w:bidi w:val="0"/>
            <w:ind w:right="-115"/>
            <w:jc w:val="right"/>
          </w:pPr>
        </w:p>
      </w:tc>
    </w:tr>
  </w:tbl>
  <w:p w:rsidR="0216D64A" w:rsidP="0216D64A" w:rsidRDefault="0216D64A" w14:paraId="1A6AF060" w14:textId="3B361BA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16D64A" w:rsidTr="0216D64A" w14:paraId="1C28B7F9">
      <w:tc>
        <w:tcPr>
          <w:tcW w:w="3005" w:type="dxa"/>
          <w:tcMar/>
        </w:tcPr>
        <w:p w:rsidR="0216D64A" w:rsidP="0216D64A" w:rsidRDefault="0216D64A" w14:paraId="745F1534" w14:textId="3C10AFA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216D64A" w:rsidP="0216D64A" w:rsidRDefault="0216D64A" w14:paraId="0D16CBB7" w14:textId="6308BD0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216D64A" w:rsidP="0216D64A" w:rsidRDefault="0216D64A" w14:paraId="589488ED" w14:textId="3E55B35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216D64A" w:rsidP="0216D64A" w:rsidRDefault="0216D64A" w14:paraId="4F1ECA08" w14:textId="570686C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3010BD1"/>
  <w15:docId w15:val="{6D283D9F-9365-4B01-994B-C082EDCC5CB7}"/>
  <w:rsids>
    <w:rsidRoot w:val="33010BD1"/>
    <w:rsid w:val="005D7CD1"/>
    <w:rsid w:val="012F018B"/>
    <w:rsid w:val="015CA811"/>
    <w:rsid w:val="01C86F2E"/>
    <w:rsid w:val="0216D64A"/>
    <w:rsid w:val="02247F6C"/>
    <w:rsid w:val="0370B14A"/>
    <w:rsid w:val="04B12650"/>
    <w:rsid w:val="04D810D2"/>
    <w:rsid w:val="04F8A372"/>
    <w:rsid w:val="055416A5"/>
    <w:rsid w:val="0560DA58"/>
    <w:rsid w:val="05B05F96"/>
    <w:rsid w:val="05BEF8A9"/>
    <w:rsid w:val="061CA1C0"/>
    <w:rsid w:val="062BEAC5"/>
    <w:rsid w:val="072DD1AC"/>
    <w:rsid w:val="08ADCEA6"/>
    <w:rsid w:val="08E80058"/>
    <w:rsid w:val="09E40749"/>
    <w:rsid w:val="0AC6634D"/>
    <w:rsid w:val="0B2BDE27"/>
    <w:rsid w:val="0B6FA626"/>
    <w:rsid w:val="0D79F54E"/>
    <w:rsid w:val="0DD86D93"/>
    <w:rsid w:val="0DFF397A"/>
    <w:rsid w:val="0E303DA3"/>
    <w:rsid w:val="0E5660E4"/>
    <w:rsid w:val="0EC36F35"/>
    <w:rsid w:val="0EF7193F"/>
    <w:rsid w:val="0F4A23D7"/>
    <w:rsid w:val="0F91C722"/>
    <w:rsid w:val="0FCC0E04"/>
    <w:rsid w:val="105F3F96"/>
    <w:rsid w:val="10B8E08B"/>
    <w:rsid w:val="10CCCBDB"/>
    <w:rsid w:val="12D48CB2"/>
    <w:rsid w:val="13BDE98D"/>
    <w:rsid w:val="14264F9B"/>
    <w:rsid w:val="14B5C857"/>
    <w:rsid w:val="151157ED"/>
    <w:rsid w:val="1559B9EE"/>
    <w:rsid w:val="15656DBA"/>
    <w:rsid w:val="15AD5B03"/>
    <w:rsid w:val="15DD09F9"/>
    <w:rsid w:val="17ED6919"/>
    <w:rsid w:val="18E4FBC5"/>
    <w:rsid w:val="19AB3748"/>
    <w:rsid w:val="19B7B563"/>
    <w:rsid w:val="19CD13E0"/>
    <w:rsid w:val="1A16ECF7"/>
    <w:rsid w:val="1A469A74"/>
    <w:rsid w:val="1A813481"/>
    <w:rsid w:val="1ADDE8D8"/>
    <w:rsid w:val="1B0172B0"/>
    <w:rsid w:val="1BD406D7"/>
    <w:rsid w:val="1C0F7E82"/>
    <w:rsid w:val="1C1C9C87"/>
    <w:rsid w:val="1C248A0D"/>
    <w:rsid w:val="1C4C4B7D"/>
    <w:rsid w:val="1C5333CB"/>
    <w:rsid w:val="1CB3564D"/>
    <w:rsid w:val="1CE4D80B"/>
    <w:rsid w:val="1D70D530"/>
    <w:rsid w:val="1DAD6326"/>
    <w:rsid w:val="1E060A52"/>
    <w:rsid w:val="1E2BE3DD"/>
    <w:rsid w:val="1E304409"/>
    <w:rsid w:val="1EC5106F"/>
    <w:rsid w:val="1F9DFACF"/>
    <w:rsid w:val="2142EE70"/>
    <w:rsid w:val="215DC3ED"/>
    <w:rsid w:val="2257EF17"/>
    <w:rsid w:val="23E016B4"/>
    <w:rsid w:val="255EB3B7"/>
    <w:rsid w:val="2609A2B7"/>
    <w:rsid w:val="262CB5EF"/>
    <w:rsid w:val="267D100E"/>
    <w:rsid w:val="2701C1B2"/>
    <w:rsid w:val="2808CC87"/>
    <w:rsid w:val="2892FA85"/>
    <w:rsid w:val="28F5EF10"/>
    <w:rsid w:val="2996DE27"/>
    <w:rsid w:val="2A87D9AD"/>
    <w:rsid w:val="2A9194B0"/>
    <w:rsid w:val="2A91BF71"/>
    <w:rsid w:val="2B493022"/>
    <w:rsid w:val="2B92A069"/>
    <w:rsid w:val="2DE3A60E"/>
    <w:rsid w:val="2E80D778"/>
    <w:rsid w:val="2E9A4BEE"/>
    <w:rsid w:val="2F18359E"/>
    <w:rsid w:val="2F660571"/>
    <w:rsid w:val="3023F254"/>
    <w:rsid w:val="30CCA2CD"/>
    <w:rsid w:val="317C6028"/>
    <w:rsid w:val="32107B00"/>
    <w:rsid w:val="321C3B0E"/>
    <w:rsid w:val="322BE07F"/>
    <w:rsid w:val="3268732E"/>
    <w:rsid w:val="33010BD1"/>
    <w:rsid w:val="33ADD552"/>
    <w:rsid w:val="34C40D01"/>
    <w:rsid w:val="35580F24"/>
    <w:rsid w:val="3652CFAC"/>
    <w:rsid w:val="36E3EC23"/>
    <w:rsid w:val="37704279"/>
    <w:rsid w:val="38D7B4B2"/>
    <w:rsid w:val="39A44637"/>
    <w:rsid w:val="3A4F8666"/>
    <w:rsid w:val="3A81BFFA"/>
    <w:rsid w:val="3C877B9B"/>
    <w:rsid w:val="3DC978E5"/>
    <w:rsid w:val="3E1765E1"/>
    <w:rsid w:val="3EB13573"/>
    <w:rsid w:val="40A0BDAF"/>
    <w:rsid w:val="40E75889"/>
    <w:rsid w:val="4192D0B0"/>
    <w:rsid w:val="445036AB"/>
    <w:rsid w:val="44A58EBF"/>
    <w:rsid w:val="44EA2B9F"/>
    <w:rsid w:val="450420A3"/>
    <w:rsid w:val="454FA679"/>
    <w:rsid w:val="45550218"/>
    <w:rsid w:val="45BBB21B"/>
    <w:rsid w:val="45E821D7"/>
    <w:rsid w:val="47952277"/>
    <w:rsid w:val="47BE5040"/>
    <w:rsid w:val="4887473B"/>
    <w:rsid w:val="48E0B062"/>
    <w:rsid w:val="4A45F60E"/>
    <w:rsid w:val="4AF5F102"/>
    <w:rsid w:val="4CD9EE39"/>
    <w:rsid w:val="4ED17560"/>
    <w:rsid w:val="4EDD6062"/>
    <w:rsid w:val="4EE653F7"/>
    <w:rsid w:val="4F8AA512"/>
    <w:rsid w:val="5052EA61"/>
    <w:rsid w:val="50B53792"/>
    <w:rsid w:val="50BD2518"/>
    <w:rsid w:val="510378DB"/>
    <w:rsid w:val="5120FAFA"/>
    <w:rsid w:val="517971E3"/>
    <w:rsid w:val="53BFF340"/>
    <w:rsid w:val="54884EAC"/>
    <w:rsid w:val="55050A2E"/>
    <w:rsid w:val="566FE415"/>
    <w:rsid w:val="567C6BA8"/>
    <w:rsid w:val="5755FAAB"/>
    <w:rsid w:val="5787915E"/>
    <w:rsid w:val="5895C67B"/>
    <w:rsid w:val="5931CB30"/>
    <w:rsid w:val="599F2783"/>
    <w:rsid w:val="5A515A0A"/>
    <w:rsid w:val="5AB3C003"/>
    <w:rsid w:val="5D6A80FF"/>
    <w:rsid w:val="5E324E61"/>
    <w:rsid w:val="5E4E5E66"/>
    <w:rsid w:val="5F68788D"/>
    <w:rsid w:val="5FD60C48"/>
    <w:rsid w:val="60FE2721"/>
    <w:rsid w:val="6298F612"/>
    <w:rsid w:val="62CF581E"/>
    <w:rsid w:val="6434C673"/>
    <w:rsid w:val="64675E33"/>
    <w:rsid w:val="658D91A8"/>
    <w:rsid w:val="65C1543B"/>
    <w:rsid w:val="65FBE419"/>
    <w:rsid w:val="66304241"/>
    <w:rsid w:val="663D6046"/>
    <w:rsid w:val="66F6F187"/>
    <w:rsid w:val="6710D159"/>
    <w:rsid w:val="67296209"/>
    <w:rsid w:val="67428A66"/>
    <w:rsid w:val="67E11E2D"/>
    <w:rsid w:val="697CEE8E"/>
    <w:rsid w:val="6A2E9249"/>
    <w:rsid w:val="6B18BEEF"/>
    <w:rsid w:val="6C0D021C"/>
    <w:rsid w:val="6C4BE1B5"/>
    <w:rsid w:val="6C7A5D9E"/>
    <w:rsid w:val="6D58CD05"/>
    <w:rsid w:val="6E102E1F"/>
    <w:rsid w:val="71CF13C0"/>
    <w:rsid w:val="7220172A"/>
    <w:rsid w:val="72740236"/>
    <w:rsid w:val="72E254A7"/>
    <w:rsid w:val="744BAD10"/>
    <w:rsid w:val="7456F39A"/>
    <w:rsid w:val="7484BDFE"/>
    <w:rsid w:val="74B28330"/>
    <w:rsid w:val="750233C9"/>
    <w:rsid w:val="75616709"/>
    <w:rsid w:val="75D8B2EA"/>
    <w:rsid w:val="765B7196"/>
    <w:rsid w:val="771D717C"/>
    <w:rsid w:val="7768A3EC"/>
    <w:rsid w:val="78D5F95F"/>
    <w:rsid w:val="7A24433B"/>
    <w:rsid w:val="7A6DACEE"/>
    <w:rsid w:val="7AC68E81"/>
    <w:rsid w:val="7B26796F"/>
    <w:rsid w:val="7C32DCEE"/>
    <w:rsid w:val="7C908168"/>
    <w:rsid w:val="7D1F0D65"/>
    <w:rsid w:val="7D904225"/>
    <w:rsid w:val="7E7E330A"/>
    <w:rsid w:val="7EC727BF"/>
    <w:rsid w:val="7F411E11"/>
    <w:rsid w:val="7F44BB15"/>
    <w:rsid w:val="7F7280A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337b5cbaedb84921" /><Relationship Type="http://schemas.openxmlformats.org/officeDocument/2006/relationships/footer" Target="/word/footer.xml" Id="R215c42c681f34f5f" /><Relationship Type="http://schemas.openxmlformats.org/officeDocument/2006/relationships/numbering" Target="/word/numbering.xml" Id="Re635449246fb4e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Aisha Jameela Sadiq (2008739)</dc:creator>
  <keywords/>
  <dc:description/>
  <lastModifiedBy>Aisha Jameela Sadiq (2008739)</lastModifiedBy>
  <revision>2</revision>
  <dcterms:created xsi:type="dcterms:W3CDTF">2021-08-06T09:51:49.6904758Z</dcterms:created>
  <dcterms:modified xsi:type="dcterms:W3CDTF">2021-08-06T13:05:56.7235272Z</dcterms:modified>
</coreProperties>
</file>