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C9D2D4" w14:textId="332FB4E8" w:rsidR="005979B1" w:rsidRDefault="008E0ADA" w:rsidP="005979B1">
      <w:pPr>
        <w:pStyle w:val="Heading2"/>
        <w:jc w:val="left"/>
        <w:rPr>
          <w:i w:val="0"/>
        </w:rPr>
      </w:pPr>
      <w:r w:rsidRPr="008E0ADA">
        <w:rPr>
          <w:b w:val="0"/>
          <w:bCs w:val="0"/>
          <w:i w:val="0"/>
          <w:sz w:val="24"/>
          <w:szCs w:val="24"/>
        </w:rPr>
        <w:t>Angella Karim (2009543</w:t>
      </w:r>
      <w:r w:rsidRPr="008E0ADA">
        <w:rPr>
          <w:b w:val="0"/>
          <w:bCs w:val="0"/>
          <w:i w:val="0"/>
        </w:rPr>
        <w:t>)</w:t>
      </w:r>
    </w:p>
    <w:p w14:paraId="59A9AE2F" w14:textId="77777777" w:rsidR="005979B1" w:rsidRDefault="005979B1" w:rsidP="005979B1">
      <w:pPr>
        <w:rPr>
          <w:lang w:eastAsia="x-none"/>
        </w:rPr>
      </w:pPr>
    </w:p>
    <w:p w14:paraId="5D8C307E" w14:textId="77777777" w:rsidR="005979B1" w:rsidRDefault="005979B1" w:rsidP="005979B1">
      <w:pPr>
        <w:jc w:val="center"/>
        <w:rPr>
          <w:lang w:eastAsia="x-none"/>
        </w:rPr>
      </w:pPr>
      <w:r w:rsidRPr="00AA4407">
        <w:rPr>
          <w:noProof/>
          <w:lang w:val="en-GB" w:eastAsia="en-GB"/>
        </w:rPr>
        <w:drawing>
          <wp:inline distT="0" distB="0" distL="0" distR="0" wp14:anchorId="6984D05A" wp14:editId="273A099A">
            <wp:extent cx="1452880" cy="581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2D3AE5" w14:textId="77777777" w:rsidR="005979B1" w:rsidRPr="002B7E18" w:rsidRDefault="005979B1" w:rsidP="005979B1">
      <w:pPr>
        <w:pStyle w:val="Caption"/>
        <w:tabs>
          <w:tab w:val="left" w:pos="615"/>
          <w:tab w:val="center" w:pos="4802"/>
        </w:tabs>
        <w:jc w:val="center"/>
      </w:pPr>
    </w:p>
    <w:p w14:paraId="70395D52" w14:textId="77777777" w:rsidR="005979B1" w:rsidRDefault="005979B1" w:rsidP="005979B1">
      <w:pPr>
        <w:pStyle w:val="Title"/>
        <w:jc w:val="left"/>
      </w:pPr>
      <w:r>
        <w:t xml:space="preserve">                                                 </w:t>
      </w:r>
    </w:p>
    <w:p w14:paraId="63BE15D6" w14:textId="77777777" w:rsidR="005979B1" w:rsidRDefault="005979B1" w:rsidP="005979B1">
      <w:pPr>
        <w:pStyle w:val="Title"/>
      </w:pPr>
      <w:bookmarkStart w:id="0" w:name="_Hlk146557972"/>
      <w:r>
        <w:t>Lesson Plan</w:t>
      </w:r>
    </w:p>
    <w:p w14:paraId="0E58A71C" w14:textId="77777777" w:rsidR="005979B1" w:rsidRDefault="005979B1" w:rsidP="005979B1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5979B1" w:rsidRPr="00887937" w14:paraId="76BBB7D6" w14:textId="77777777" w:rsidTr="269EDB9F">
        <w:trPr>
          <w:cantSplit/>
        </w:trPr>
        <w:tc>
          <w:tcPr>
            <w:tcW w:w="4909" w:type="dxa"/>
            <w:gridSpan w:val="2"/>
          </w:tcPr>
          <w:p w14:paraId="7A0F9404" w14:textId="5D4AC3D3" w:rsidR="005979B1" w:rsidRPr="00887937" w:rsidRDefault="00411002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Topic:</w:t>
            </w:r>
            <w:r w:rsidRPr="00645CA7">
              <w:rPr>
                <w:rFonts w:ascii="Calibri" w:hAnsi="Calibri" w:cs="Calibri"/>
                <w:bCs/>
                <w:sz w:val="22"/>
              </w:rPr>
              <w:t xml:space="preserve"> Communication</w:t>
            </w:r>
            <w:r>
              <w:rPr>
                <w:rFonts w:ascii="Calibri" w:hAnsi="Calibri" w:cs="Calibri"/>
                <w:b/>
                <w:sz w:val="22"/>
              </w:rPr>
              <w:t xml:space="preserve"> </w:t>
            </w:r>
          </w:p>
        </w:tc>
        <w:tc>
          <w:tcPr>
            <w:tcW w:w="4914" w:type="dxa"/>
            <w:gridSpan w:val="2"/>
          </w:tcPr>
          <w:p w14:paraId="42AE5C28" w14:textId="1771EDE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Class:</w:t>
            </w:r>
            <w:r w:rsidR="00411002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411002" w:rsidRPr="00645CA7">
              <w:rPr>
                <w:rFonts w:ascii="Calibri" w:hAnsi="Calibri" w:cs="Calibri"/>
                <w:bCs/>
                <w:sz w:val="22"/>
              </w:rPr>
              <w:t>PCET Full Time</w:t>
            </w:r>
          </w:p>
          <w:p w14:paraId="36124A5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E4C4FB7" w14:textId="77777777" w:rsidTr="269EDB9F">
        <w:tc>
          <w:tcPr>
            <w:tcW w:w="2802" w:type="dxa"/>
            <w:tcBorders>
              <w:bottom w:val="nil"/>
            </w:tcBorders>
          </w:tcPr>
          <w:p w14:paraId="1A8875B8" w14:textId="145FD681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Date:</w:t>
            </w:r>
            <w:r w:rsidR="00411002" w:rsidRPr="00645CA7">
              <w:rPr>
                <w:rFonts w:ascii="Calibri" w:hAnsi="Calibri" w:cs="Calibri"/>
                <w:bCs/>
                <w:sz w:val="22"/>
              </w:rPr>
              <w:t>25/12/2023</w:t>
            </w:r>
          </w:p>
          <w:p w14:paraId="0018D9C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546686A5" w14:textId="6B76600F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Length of lesson:</w:t>
            </w:r>
            <w:r w:rsidR="00411002" w:rsidRPr="00645CA7">
              <w:rPr>
                <w:rFonts w:ascii="Calibri" w:hAnsi="Calibri" w:cs="Calibri"/>
                <w:bCs/>
                <w:sz w:val="22"/>
              </w:rPr>
              <w:t>30 min</w:t>
            </w:r>
          </w:p>
        </w:tc>
        <w:tc>
          <w:tcPr>
            <w:tcW w:w="2911" w:type="dxa"/>
            <w:tcBorders>
              <w:bottom w:val="nil"/>
            </w:tcBorders>
          </w:tcPr>
          <w:p w14:paraId="7C48575C" w14:textId="2EE9DF8B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Number of students:</w:t>
            </w:r>
            <w:r w:rsidR="00411002" w:rsidRPr="00645CA7">
              <w:rPr>
                <w:rFonts w:ascii="Calibri" w:hAnsi="Calibri" w:cs="Calibri"/>
                <w:bCs/>
                <w:sz w:val="22"/>
              </w:rPr>
              <w:t xml:space="preserve"> </w:t>
            </w:r>
            <w:r w:rsidR="00817F34">
              <w:rPr>
                <w:rFonts w:ascii="Calibri" w:hAnsi="Calibri" w:cs="Calibri"/>
                <w:bCs/>
                <w:sz w:val="22"/>
              </w:rPr>
              <w:t>4-5</w:t>
            </w:r>
          </w:p>
        </w:tc>
      </w:tr>
      <w:tr w:rsidR="005979B1" w:rsidRPr="00887937" w14:paraId="04940270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09B23E1" w14:textId="31839DF9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Resources required</w:t>
            </w:r>
            <w:r w:rsidRPr="00645CA7">
              <w:rPr>
                <w:rFonts w:ascii="Calibri" w:hAnsi="Calibri" w:cs="Calibri"/>
                <w:bCs/>
                <w:sz w:val="22"/>
              </w:rPr>
              <w:t>:</w:t>
            </w:r>
            <w:r w:rsidR="00411002" w:rsidRPr="00645CA7">
              <w:rPr>
                <w:rFonts w:ascii="Calibri" w:hAnsi="Calibri" w:cs="Calibri"/>
                <w:bCs/>
                <w:sz w:val="22"/>
              </w:rPr>
              <w:t xml:space="preserve"> PPT.</w:t>
            </w:r>
            <w:r w:rsidR="00411002" w:rsidRPr="00817F34">
              <w:rPr>
                <w:rFonts w:ascii="Calibri" w:hAnsi="Calibri" w:cs="Calibri"/>
                <w:bCs/>
                <w:sz w:val="22"/>
              </w:rPr>
              <w:t xml:space="preserve"> </w:t>
            </w:r>
            <w:r w:rsidR="00817F34" w:rsidRPr="00817F34">
              <w:rPr>
                <w:rFonts w:ascii="Calibri" w:hAnsi="Calibri" w:cs="Calibri"/>
                <w:bCs/>
                <w:sz w:val="22"/>
              </w:rPr>
              <w:t>Blind</w:t>
            </w:r>
            <w:r w:rsidR="00817F34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2A2E09" w:rsidRPr="00817F34">
              <w:rPr>
                <w:rFonts w:ascii="Calibri" w:hAnsi="Calibri" w:cs="Calibri"/>
                <w:bCs/>
                <w:sz w:val="22"/>
              </w:rPr>
              <w:t>folds</w:t>
            </w:r>
            <w:r w:rsidR="002A2E09">
              <w:rPr>
                <w:rFonts w:ascii="Calibri" w:hAnsi="Calibri" w:cs="Calibri"/>
                <w:bCs/>
                <w:sz w:val="22"/>
              </w:rPr>
              <w:t xml:space="preserve">, </w:t>
            </w:r>
            <w:r w:rsidR="002A2E09" w:rsidRPr="00817F34">
              <w:rPr>
                <w:rFonts w:ascii="Calibri" w:hAnsi="Calibri" w:cs="Calibri"/>
                <w:bCs/>
                <w:sz w:val="22"/>
              </w:rPr>
              <w:t>foam</w:t>
            </w:r>
            <w:r w:rsidR="00817F34" w:rsidRPr="00817F34">
              <w:rPr>
                <w:rFonts w:ascii="Calibri" w:hAnsi="Calibri" w:cs="Calibri"/>
                <w:bCs/>
                <w:sz w:val="22"/>
              </w:rPr>
              <w:t xml:space="preserve"> ear plugs</w:t>
            </w:r>
            <w:r w:rsidR="00817F34">
              <w:rPr>
                <w:rFonts w:ascii="Calibri" w:hAnsi="Calibri" w:cs="Calibri"/>
                <w:bCs/>
                <w:sz w:val="22"/>
              </w:rPr>
              <w:t xml:space="preserve"> and A4 paper.</w:t>
            </w:r>
          </w:p>
          <w:p w14:paraId="6ABC471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3FFAA0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22A874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4B55AB6F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2E4826" w14:textId="33A0865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Aim of Lesson</w:t>
            </w:r>
            <w:r w:rsidR="00645CA7">
              <w:rPr>
                <w:rFonts w:ascii="Calibri" w:hAnsi="Calibri" w:cs="Calibri"/>
                <w:b/>
                <w:sz w:val="22"/>
              </w:rPr>
              <w:t>:</w:t>
            </w:r>
            <w:r w:rsidR="00411002">
              <w:rPr>
                <w:rFonts w:ascii="Calibri" w:hAnsi="Calibri" w:cs="Calibri"/>
                <w:b/>
                <w:sz w:val="22"/>
              </w:rPr>
              <w:t xml:space="preserve"> </w:t>
            </w:r>
            <w:r w:rsidR="00411002" w:rsidRPr="00645CA7">
              <w:rPr>
                <w:rFonts w:ascii="Calibri" w:hAnsi="Calibri" w:cs="Calibri"/>
                <w:bCs/>
                <w:sz w:val="22"/>
              </w:rPr>
              <w:t>To identify key factors that influence communication in people with sensory impairments in a health and social care setting.</w:t>
            </w:r>
          </w:p>
          <w:p w14:paraId="33929BE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A735B9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68E4B1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BE3558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B11187C" w14:textId="77777777" w:rsidTr="00645CA7">
        <w:trPr>
          <w:cantSplit/>
          <w:trHeight w:val="2325"/>
        </w:trPr>
        <w:tc>
          <w:tcPr>
            <w:tcW w:w="9823" w:type="dxa"/>
            <w:gridSpan w:val="4"/>
            <w:tcBorders>
              <w:bottom w:val="nil"/>
            </w:tcBorders>
          </w:tcPr>
          <w:p w14:paraId="323B71E4" w14:textId="77777777" w:rsidR="00411002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Learning O</w:t>
            </w:r>
            <w:r w:rsidR="00F60EC8">
              <w:rPr>
                <w:rFonts w:ascii="Calibri" w:hAnsi="Calibri" w:cs="Calibri"/>
                <w:b/>
                <w:sz w:val="22"/>
              </w:rPr>
              <w:t>utcome</w:t>
            </w:r>
            <w:r w:rsidRPr="00887937">
              <w:rPr>
                <w:rFonts w:ascii="Calibri" w:hAnsi="Calibri" w:cs="Calibri"/>
                <w:b/>
                <w:sz w:val="22"/>
              </w:rPr>
              <w:t>s – The Learners Should Be Able To:</w:t>
            </w:r>
          </w:p>
          <w:p w14:paraId="309E976B" w14:textId="2D8CF9D7" w:rsidR="005979B1" w:rsidRPr="006E0662" w:rsidRDefault="00411002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  <w:r w:rsidRPr="006E0662">
              <w:rPr>
                <w:rFonts w:ascii="Calibri" w:hAnsi="Calibri" w:cs="Calibri"/>
                <w:bCs/>
                <w:sz w:val="22"/>
              </w:rPr>
              <w:t>Know how to communicate with individuals with sensory impairments in health and social care.</w:t>
            </w:r>
          </w:p>
          <w:p w14:paraId="34050576" w14:textId="56970A6F" w:rsidR="00214B07" w:rsidRPr="006E0662" w:rsidRDefault="00214B07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  <w:r w:rsidRPr="006E0662">
              <w:rPr>
                <w:rFonts w:ascii="Calibri" w:hAnsi="Calibri" w:cs="Calibri"/>
                <w:bCs/>
                <w:sz w:val="22"/>
              </w:rPr>
              <w:t xml:space="preserve">Summarize communication methods and </w:t>
            </w:r>
            <w:r w:rsidR="00AE6180" w:rsidRPr="006E0662">
              <w:rPr>
                <w:rFonts w:ascii="Calibri" w:hAnsi="Calibri" w:cs="Calibri"/>
                <w:bCs/>
                <w:sz w:val="22"/>
              </w:rPr>
              <w:t xml:space="preserve">understand what </w:t>
            </w:r>
            <w:r w:rsidRPr="006E0662">
              <w:rPr>
                <w:rFonts w:ascii="Calibri" w:hAnsi="Calibri" w:cs="Calibri"/>
                <w:bCs/>
                <w:sz w:val="22"/>
              </w:rPr>
              <w:t>sensory impairment</w:t>
            </w:r>
            <w:r w:rsidR="00AE6180" w:rsidRPr="006E0662">
              <w:rPr>
                <w:rFonts w:ascii="Calibri" w:hAnsi="Calibri" w:cs="Calibri"/>
                <w:bCs/>
                <w:sz w:val="22"/>
              </w:rPr>
              <w:t xml:space="preserve"> is.</w:t>
            </w:r>
          </w:p>
          <w:p w14:paraId="4A07CDB6" w14:textId="5ECDD3BD" w:rsidR="00AE6180" w:rsidRPr="006E0662" w:rsidRDefault="00AE6180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  <w:r w:rsidRPr="006E0662">
              <w:rPr>
                <w:rFonts w:ascii="Calibri" w:hAnsi="Calibri" w:cs="Calibri"/>
                <w:bCs/>
                <w:sz w:val="22"/>
              </w:rPr>
              <w:t>Understand how sensory impairment may affect someone’s daily life.</w:t>
            </w:r>
          </w:p>
          <w:p w14:paraId="49C021E8" w14:textId="77777777" w:rsidR="00411002" w:rsidRPr="006E0662" w:rsidRDefault="00411002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</w:p>
          <w:p w14:paraId="4F23B265" w14:textId="77777777" w:rsidR="005979B1" w:rsidRPr="006E0662" w:rsidRDefault="005979B1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</w:p>
          <w:p w14:paraId="4114D18A" w14:textId="105BB280" w:rsidR="005979B1" w:rsidRPr="00887937" w:rsidRDefault="005979B1" w:rsidP="269EDB9F">
            <w:pPr>
              <w:jc w:val="both"/>
              <w:rPr>
                <w:b/>
                <w:bCs/>
                <w:szCs w:val="24"/>
              </w:rPr>
            </w:pPr>
          </w:p>
          <w:p w14:paraId="56B7619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426C7A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6EC517B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A2AE7F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10654E18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9E54AA0" w14:textId="6CA64FDD" w:rsidR="005979B1" w:rsidRPr="006E0662" w:rsidRDefault="005979B1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Previous student knowledge required for the session:</w:t>
            </w:r>
            <w:r w:rsidRPr="00887937">
              <w:rPr>
                <w:rFonts w:ascii="Calibri" w:hAnsi="Calibri" w:cs="Calibri"/>
                <w:b/>
                <w:sz w:val="22"/>
              </w:rPr>
              <w:tab/>
            </w:r>
            <w:r w:rsidR="00AE6180" w:rsidRPr="006E0662">
              <w:rPr>
                <w:rFonts w:ascii="Calibri" w:hAnsi="Calibri" w:cs="Calibri"/>
                <w:bCs/>
                <w:sz w:val="22"/>
              </w:rPr>
              <w:t>N/A</w:t>
            </w:r>
          </w:p>
          <w:p w14:paraId="4C6CC67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0405F9F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7452C6C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69FAE0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6E45387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FEDDD18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63BE26F9" w14:textId="77777777" w:rsidR="00AE6180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Anticipated difficulties (if applicable):</w:t>
            </w:r>
          </w:p>
          <w:p w14:paraId="19719F5A" w14:textId="10EA0F61" w:rsidR="005979B1" w:rsidRPr="006E0662" w:rsidRDefault="00AE6180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  <w:r w:rsidRPr="006E0662">
              <w:rPr>
                <w:rFonts w:ascii="Calibri" w:hAnsi="Calibri" w:cs="Calibri"/>
                <w:bCs/>
                <w:sz w:val="22"/>
              </w:rPr>
              <w:t>Issues with access to technology.</w:t>
            </w:r>
          </w:p>
          <w:p w14:paraId="434402DF" w14:textId="71E18E7A" w:rsidR="00AE6180" w:rsidRPr="006E0662" w:rsidRDefault="00AE6180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  <w:r w:rsidRPr="006E0662">
              <w:rPr>
                <w:rFonts w:ascii="Calibri" w:hAnsi="Calibri" w:cs="Calibri"/>
                <w:bCs/>
                <w:sz w:val="22"/>
              </w:rPr>
              <w:t>Time management.</w:t>
            </w:r>
          </w:p>
          <w:p w14:paraId="1F0FBAA9" w14:textId="77777777" w:rsidR="00AE6180" w:rsidRPr="006E0662" w:rsidRDefault="00AE6180" w:rsidP="005739F9">
            <w:pPr>
              <w:jc w:val="both"/>
              <w:rPr>
                <w:rFonts w:ascii="Calibri" w:hAnsi="Calibri" w:cs="Calibri"/>
                <w:bCs/>
                <w:sz w:val="22"/>
              </w:rPr>
            </w:pPr>
          </w:p>
          <w:p w14:paraId="36FAEEC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299F942" w14:textId="28EA5E9A" w:rsidR="005979B1" w:rsidRPr="00887937" w:rsidRDefault="005979B1" w:rsidP="269EDB9F">
            <w:pPr>
              <w:jc w:val="both"/>
              <w:rPr>
                <w:b/>
                <w:bCs/>
                <w:szCs w:val="24"/>
              </w:rPr>
            </w:pPr>
          </w:p>
          <w:p w14:paraId="77FC3E6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2F3D98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bookmarkEnd w:id="0"/>
      <w:tr w:rsidR="269EDB9F" w14:paraId="624BDCA7" w14:textId="77777777" w:rsidTr="00401264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  <w:bottom w:val="single" w:sz="2" w:space="0" w:color="auto"/>
            </w:tcBorders>
          </w:tcPr>
          <w:p w14:paraId="7434A19E" w14:textId="77777777" w:rsidR="00742312" w:rsidRDefault="55B96DF5" w:rsidP="269EDB9F">
            <w:pPr>
              <w:jc w:val="both"/>
              <w:rPr>
                <w:rFonts w:asciiTheme="minorHAnsi" w:eastAsiaTheme="minorEastAsia" w:hAnsiTheme="minorHAnsi" w:cstheme="minorBidi"/>
                <w:sz w:val="22"/>
                <w:szCs w:val="22"/>
              </w:rPr>
            </w:pPr>
            <w:r w:rsidRPr="00CD46A2">
              <w:rPr>
                <w:rFonts w:asciiTheme="minorHAnsi" w:eastAsiaTheme="minorEastAsia" w:hAnsiTheme="minorHAnsi" w:cstheme="minorBidi"/>
                <w:sz w:val="22"/>
                <w:szCs w:val="22"/>
              </w:rPr>
              <w:lastRenderedPageBreak/>
              <w:t>Professional Standards (where are these being met within the session)</w:t>
            </w:r>
          </w:p>
          <w:p w14:paraId="206286F9" w14:textId="77777777" w:rsidR="00742312" w:rsidRDefault="00742312" w:rsidP="269EDB9F">
            <w:pPr>
              <w:jc w:val="both"/>
              <w:rPr>
                <w:rFonts w:asciiTheme="minorHAnsi" w:eastAsiaTheme="minorEastAsia" w:hAnsiTheme="minorHAnsi" w:cstheme="minorBidi"/>
                <w:sz w:val="22"/>
                <w:szCs w:val="22"/>
              </w:rPr>
            </w:pPr>
          </w:p>
          <w:p w14:paraId="45784158" w14:textId="77777777" w:rsidR="00742312" w:rsidRDefault="005C1910" w:rsidP="269EDB9F">
            <w:pPr>
              <w:jc w:val="both"/>
              <w:rPr>
                <w:rFonts w:asciiTheme="minorHAnsi" w:eastAsiaTheme="minorEastAsia" w:hAnsiTheme="minorHAnsi" w:cstheme="minorBidi"/>
                <w:sz w:val="22"/>
                <w:szCs w:val="22"/>
              </w:rPr>
            </w:pPr>
            <w:r w:rsidRPr="00CD46A2">
              <w:rPr>
                <w:rFonts w:asciiTheme="minorHAnsi" w:eastAsiaTheme="minorEastAsia" w:hAnsiTheme="minorHAnsi" w:cstheme="minorBidi"/>
                <w:sz w:val="22"/>
                <w:szCs w:val="22"/>
              </w:rPr>
              <w:t>Within this session the professional standards I will use will be:</w:t>
            </w:r>
          </w:p>
          <w:p w14:paraId="0709E753" w14:textId="0FAEF1A0" w:rsidR="005C1910" w:rsidRPr="00CD46A2" w:rsidRDefault="005C1910" w:rsidP="269EDB9F">
            <w:pPr>
              <w:jc w:val="both"/>
              <w:rPr>
                <w:rFonts w:asciiTheme="minorHAnsi" w:eastAsiaTheme="minorEastAsia" w:hAnsiTheme="minorHAnsi" w:cstheme="minorBidi"/>
                <w:sz w:val="22"/>
                <w:szCs w:val="22"/>
              </w:rPr>
            </w:pPr>
            <w:r w:rsidRPr="00CD46A2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1 To value and promote diversity, equality of opportunity and inclusion. I will do this by including questions and answers throughout my lesson.</w:t>
            </w:r>
          </w:p>
          <w:p w14:paraId="33F4C8ED" w14:textId="6F79A8F5" w:rsidR="005C1910" w:rsidRPr="00CD46A2" w:rsidRDefault="005C1910" w:rsidP="269EDB9F">
            <w:pPr>
              <w:jc w:val="both"/>
              <w:rPr>
                <w:rFonts w:asciiTheme="minorHAnsi" w:eastAsiaTheme="minorEastAsia" w:hAnsiTheme="minorHAnsi" w:cstheme="minorBidi"/>
                <w:sz w:val="22"/>
                <w:szCs w:val="22"/>
              </w:rPr>
            </w:pPr>
            <w:r w:rsidRPr="00CD46A2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2 Demonstrate dignity, </w:t>
            </w:r>
            <w:r w:rsidR="00CD46A2" w:rsidRPr="00CD46A2">
              <w:rPr>
                <w:rFonts w:asciiTheme="minorHAnsi" w:eastAsiaTheme="minorEastAsia" w:hAnsiTheme="minorHAnsi" w:cstheme="minorBidi"/>
                <w:sz w:val="22"/>
                <w:szCs w:val="22"/>
              </w:rPr>
              <w:t>courtesy,</w:t>
            </w:r>
            <w:r w:rsidRPr="00CD46A2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and respect towards others, by listening to other </w:t>
            </w:r>
            <w:r w:rsidR="00CD46A2" w:rsidRPr="00CD46A2">
              <w:rPr>
                <w:rFonts w:asciiTheme="minorHAnsi" w:eastAsiaTheme="minorEastAsia" w:hAnsiTheme="minorHAnsi" w:cstheme="minorBidi"/>
                <w:sz w:val="22"/>
                <w:szCs w:val="22"/>
              </w:rPr>
              <w:t>people’s</w:t>
            </w:r>
            <w:r w:rsidRPr="00CD46A2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views, opinions and ideas and acting as a role model for fair, and respectable </w:t>
            </w:r>
            <w:r w:rsidR="00CD46A2" w:rsidRPr="00CD46A2">
              <w:rPr>
                <w:rFonts w:asciiTheme="minorHAnsi" w:eastAsiaTheme="minorEastAsia" w:hAnsiTheme="minorHAnsi" w:cstheme="minorBidi"/>
                <w:sz w:val="22"/>
                <w:szCs w:val="22"/>
              </w:rPr>
              <w:t>behavior</w:t>
            </w:r>
            <w:r w:rsidRPr="00CD46A2">
              <w:rPr>
                <w:rFonts w:asciiTheme="minorHAnsi" w:eastAsiaTheme="minorEastAsia" w:hAnsiTheme="minorHAnsi" w:cstheme="minorBidi"/>
                <w:sz w:val="22"/>
                <w:szCs w:val="22"/>
              </w:rPr>
              <w:t>.</w:t>
            </w:r>
          </w:p>
          <w:p w14:paraId="598C411D" w14:textId="548DC518" w:rsidR="00CD46A2" w:rsidRDefault="005C1910" w:rsidP="269EDB9F">
            <w:pPr>
              <w:jc w:val="both"/>
              <w:rPr>
                <w:rFonts w:asciiTheme="minorHAnsi" w:eastAsiaTheme="minorEastAsia" w:hAnsiTheme="minorHAnsi" w:cstheme="minorBidi"/>
                <w:sz w:val="22"/>
                <w:szCs w:val="22"/>
              </w:rPr>
            </w:pPr>
            <w:r w:rsidRPr="00CD46A2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3 </w:t>
            </w:r>
            <w:r w:rsidR="00CD46A2" w:rsidRPr="00CD46A2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Plan and deliver effective learning, teaching and assessment, by using a power point presentation and a skills test effectively to enhance the learning process. </w:t>
            </w:r>
          </w:p>
          <w:p w14:paraId="6DB9493A" w14:textId="555D8E4E" w:rsidR="00CD46A2" w:rsidRDefault="00CD46A2" w:rsidP="269EDB9F">
            <w:pPr>
              <w:jc w:val="both"/>
              <w:rPr>
                <w:rFonts w:asciiTheme="minorHAnsi" w:eastAsiaTheme="minorEastAsia" w:hAnsiTheme="minorHAnsi" w:cstheme="minorBidi"/>
                <w:sz w:val="22"/>
                <w:szCs w:val="22"/>
              </w:rPr>
            </w:pPr>
            <w:r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4 critically reflect on own values, </w:t>
            </w:r>
            <w:r w:rsidR="00F73469">
              <w:rPr>
                <w:rFonts w:asciiTheme="minorHAnsi" w:eastAsiaTheme="minorEastAsia" w:hAnsiTheme="minorHAnsi" w:cstheme="minorBidi"/>
                <w:sz w:val="22"/>
                <w:szCs w:val="22"/>
              </w:rPr>
              <w:t>knowledge,</w:t>
            </w:r>
            <w:r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and skills to improve learning, by critically appraising my own practice and adapting it in the light of reflection and feedback, including feedback from learners.</w:t>
            </w:r>
          </w:p>
          <w:p w14:paraId="2AF6CD4E" w14:textId="24C5F672" w:rsidR="55B96DF5" w:rsidRPr="00CD46A2" w:rsidRDefault="00CD46A2" w:rsidP="269EDB9F">
            <w:pPr>
              <w:jc w:val="both"/>
              <w:rPr>
                <w:rFonts w:asciiTheme="minorHAnsi" w:eastAsiaTheme="minorEastAsia" w:hAnsiTheme="minorHAnsi" w:cstheme="minorBidi"/>
                <w:sz w:val="22"/>
                <w:szCs w:val="22"/>
              </w:rPr>
            </w:pPr>
            <w:r w:rsidRPr="00CD46A2">
              <w:rPr>
                <w:rFonts w:asciiTheme="minorHAnsi" w:eastAsiaTheme="minorEastAsia" w:hAnsiTheme="minorHAnsi" w:cstheme="minorBidi"/>
                <w:sz w:val="22"/>
                <w:szCs w:val="22"/>
              </w:rPr>
              <w:t xml:space="preserve"> </w:t>
            </w:r>
          </w:p>
          <w:p w14:paraId="77BE5ECE" w14:textId="77777777" w:rsidR="00AE6180" w:rsidRPr="00CD46A2" w:rsidRDefault="00AE6180" w:rsidP="269EDB9F">
            <w:pPr>
              <w:jc w:val="both"/>
              <w:rPr>
                <w:rFonts w:asciiTheme="minorHAnsi" w:eastAsiaTheme="minorEastAsia" w:hAnsiTheme="minorHAnsi" w:cstheme="minorBidi"/>
                <w:sz w:val="22"/>
                <w:szCs w:val="22"/>
              </w:rPr>
            </w:pPr>
          </w:p>
          <w:p w14:paraId="517FC152" w14:textId="4C71ADA3" w:rsidR="269EDB9F" w:rsidRPr="00CD46A2" w:rsidRDefault="269EDB9F" w:rsidP="269EDB9F">
            <w:pPr>
              <w:jc w:val="both"/>
              <w:rPr>
                <w:szCs w:val="24"/>
              </w:rPr>
            </w:pPr>
          </w:p>
          <w:p w14:paraId="068F564E" w14:textId="581A3327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1653E034" w14:textId="1306BF76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63C8BD04" w14:textId="0F971C5B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52233400" w14:textId="746E5706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075CBB5B" w14:textId="255224B2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</w:tc>
      </w:tr>
      <w:tr w:rsidR="00401264" w14:paraId="4F71F391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73D1B74D" w14:textId="77777777" w:rsidR="00401264" w:rsidRPr="00CD46A2" w:rsidRDefault="00401264" w:rsidP="269EDB9F">
            <w:pPr>
              <w:jc w:val="both"/>
              <w:rPr>
                <w:rFonts w:asciiTheme="minorHAnsi" w:eastAsiaTheme="minorEastAsia" w:hAnsiTheme="minorHAnsi" w:cstheme="minorBidi"/>
                <w:sz w:val="22"/>
                <w:szCs w:val="22"/>
              </w:rPr>
            </w:pPr>
          </w:p>
        </w:tc>
      </w:tr>
    </w:tbl>
    <w:p w14:paraId="6347F0FB" w14:textId="77777777" w:rsidR="005979B1" w:rsidRDefault="005979B1" w:rsidP="005979B1"/>
    <w:p w14:paraId="59F4B269" w14:textId="77777777" w:rsidR="005979B1" w:rsidRDefault="005979B1" w:rsidP="005979B1"/>
    <w:p w14:paraId="671CA1E6" w14:textId="77777777" w:rsidR="00401264" w:rsidRDefault="00401264" w:rsidP="005979B1"/>
    <w:p w14:paraId="3AF9EFB9" w14:textId="77777777" w:rsidR="00401264" w:rsidRDefault="00401264" w:rsidP="005979B1"/>
    <w:p w14:paraId="227EB558" w14:textId="77777777" w:rsidR="00401264" w:rsidRDefault="00401264" w:rsidP="005979B1"/>
    <w:p w14:paraId="7B7C0B3B" w14:textId="77777777" w:rsidR="00401264" w:rsidRDefault="00401264" w:rsidP="005979B1"/>
    <w:p w14:paraId="6EE66CEC" w14:textId="77777777" w:rsidR="00401264" w:rsidRDefault="00401264" w:rsidP="005979B1"/>
    <w:p w14:paraId="6D5A07F7" w14:textId="77777777" w:rsidR="00401264" w:rsidRDefault="00401264" w:rsidP="005979B1"/>
    <w:p w14:paraId="727D719A" w14:textId="77777777" w:rsidR="00401264" w:rsidRDefault="00401264" w:rsidP="005979B1"/>
    <w:p w14:paraId="228C1B11" w14:textId="77777777" w:rsidR="00401264" w:rsidRDefault="00401264" w:rsidP="005979B1"/>
    <w:p w14:paraId="6C2FDDD7" w14:textId="77777777" w:rsidR="00401264" w:rsidRDefault="00401264" w:rsidP="005979B1"/>
    <w:p w14:paraId="59E458D8" w14:textId="77777777" w:rsidR="00401264" w:rsidRDefault="00401264" w:rsidP="005979B1"/>
    <w:p w14:paraId="03B7E59F" w14:textId="77777777" w:rsidR="00401264" w:rsidRDefault="00401264" w:rsidP="005979B1"/>
    <w:p w14:paraId="7037528B" w14:textId="77777777" w:rsidR="00401264" w:rsidRDefault="00401264" w:rsidP="005979B1"/>
    <w:p w14:paraId="181919A0" w14:textId="77777777" w:rsidR="00E87D51" w:rsidRDefault="00E87D51" w:rsidP="005979B1"/>
    <w:p w14:paraId="0730F2E0" w14:textId="77777777" w:rsidR="00E87D51" w:rsidRDefault="00E87D51" w:rsidP="005979B1"/>
    <w:p w14:paraId="2E23BEC4" w14:textId="77777777" w:rsidR="00E87D51" w:rsidRDefault="00E87D51" w:rsidP="005979B1"/>
    <w:p w14:paraId="1C7962F3" w14:textId="77777777" w:rsidR="00E87D51" w:rsidRDefault="00E87D51" w:rsidP="005979B1"/>
    <w:p w14:paraId="5C2E01D6" w14:textId="77777777" w:rsidR="00E87D51" w:rsidRDefault="00E87D51" w:rsidP="005979B1"/>
    <w:p w14:paraId="3E1DAC2D" w14:textId="77777777" w:rsidR="00E87D51" w:rsidRDefault="00E87D51" w:rsidP="005979B1"/>
    <w:p w14:paraId="5B6642F8" w14:textId="77777777" w:rsidR="00E87D51" w:rsidRDefault="00E87D51" w:rsidP="005979B1"/>
    <w:p w14:paraId="6BFC2706" w14:textId="77777777" w:rsidR="00E87D51" w:rsidRDefault="00E87D51" w:rsidP="005979B1"/>
    <w:p w14:paraId="08514287" w14:textId="77777777" w:rsidR="00E87D51" w:rsidRDefault="00E87D51" w:rsidP="005979B1"/>
    <w:p w14:paraId="1C87ACC7" w14:textId="77777777" w:rsidR="00E87D51" w:rsidRDefault="00E87D51" w:rsidP="005979B1"/>
    <w:p w14:paraId="2DA616B2" w14:textId="77777777" w:rsidR="00E87D51" w:rsidRDefault="00E87D51" w:rsidP="005979B1"/>
    <w:p w14:paraId="36303899" w14:textId="77777777" w:rsidR="00E87D51" w:rsidRDefault="00E87D51" w:rsidP="005979B1"/>
    <w:p w14:paraId="30454D2A" w14:textId="77777777" w:rsidR="00E87D51" w:rsidRDefault="00E87D51" w:rsidP="005979B1"/>
    <w:p w14:paraId="478127E6" w14:textId="77777777" w:rsidR="00E87D51" w:rsidRDefault="00E87D51" w:rsidP="005979B1"/>
    <w:p w14:paraId="18FD9794" w14:textId="77777777" w:rsidR="00401264" w:rsidRDefault="00401264" w:rsidP="005979B1"/>
    <w:p w14:paraId="5A3490BF" w14:textId="77777777" w:rsidR="005979B1" w:rsidRDefault="005979B1" w:rsidP="005979B1"/>
    <w:p w14:paraId="2DA1E5C7" w14:textId="77777777" w:rsidR="005979B1" w:rsidRPr="00887937" w:rsidRDefault="005979B1" w:rsidP="005979B1">
      <w:pPr>
        <w:rPr>
          <w:rFonts w:ascii="Calibri" w:hAnsi="Calibri" w:cs="Calibri"/>
          <w:b/>
          <w:szCs w:val="24"/>
          <w:u w:val="single"/>
        </w:rPr>
      </w:pPr>
      <w:r w:rsidRPr="00887937">
        <w:rPr>
          <w:rFonts w:ascii="Calibri" w:hAnsi="Calibri" w:cs="Calibri"/>
          <w:b/>
          <w:szCs w:val="24"/>
          <w:u w:val="single"/>
        </w:rPr>
        <w:lastRenderedPageBreak/>
        <w:t>Lesson Detail:</w:t>
      </w:r>
    </w:p>
    <w:p w14:paraId="36F8CD79" w14:textId="77777777" w:rsidR="005979B1" w:rsidRDefault="005979B1" w:rsidP="005979B1"/>
    <w:tbl>
      <w:tblPr>
        <w:tblW w:w="9609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988"/>
        <w:gridCol w:w="3604"/>
        <w:gridCol w:w="2550"/>
        <w:gridCol w:w="1467"/>
      </w:tblGrid>
      <w:tr w:rsidR="005979B1" w:rsidRPr="00887937" w14:paraId="0C70B5B8" w14:textId="77777777" w:rsidTr="00E87D51">
        <w:trPr>
          <w:trHeight w:val="415"/>
        </w:trPr>
        <w:tc>
          <w:tcPr>
            <w:tcW w:w="1988" w:type="dxa"/>
          </w:tcPr>
          <w:p w14:paraId="01EF6E0E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bookmarkStart w:id="1" w:name="_Hlk146558829"/>
            <w:bookmarkStart w:id="2" w:name="_Hlk146558253"/>
          </w:p>
          <w:p w14:paraId="595DD36B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Stage </w:t>
            </w:r>
          </w:p>
        </w:tc>
        <w:tc>
          <w:tcPr>
            <w:tcW w:w="3604" w:type="dxa"/>
          </w:tcPr>
          <w:p w14:paraId="7F84A2E3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1E69C857" w14:textId="5ED1F6CB" w:rsidR="005979B1" w:rsidRPr="00887937" w:rsidRDefault="005979B1" w:rsidP="00401264">
            <w:pPr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Focus</w:t>
            </w:r>
          </w:p>
        </w:tc>
        <w:tc>
          <w:tcPr>
            <w:tcW w:w="2550" w:type="dxa"/>
          </w:tcPr>
          <w:p w14:paraId="5B377E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AF93C96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Strategy </w:t>
            </w:r>
          </w:p>
        </w:tc>
        <w:tc>
          <w:tcPr>
            <w:tcW w:w="1467" w:type="dxa"/>
          </w:tcPr>
          <w:p w14:paraId="46963A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0C4B81A0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Time </w:t>
            </w:r>
          </w:p>
          <w:p w14:paraId="47B8826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bookmarkEnd w:id="1"/>
      <w:tr w:rsidR="005979B1" w:rsidRPr="00887937" w14:paraId="24397827" w14:textId="77777777" w:rsidTr="00E87D51">
        <w:trPr>
          <w:trHeight w:val="6970"/>
        </w:trPr>
        <w:tc>
          <w:tcPr>
            <w:tcW w:w="19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F7FBB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Introduction</w:t>
            </w:r>
          </w:p>
          <w:p w14:paraId="76801A81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B85B93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41EE0E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FA7A03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CB9453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AA0A7C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051F0A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 xml:space="preserve">Development </w:t>
            </w:r>
          </w:p>
          <w:p w14:paraId="228A5C0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0F99A8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2AA6EB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F66EA88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A401AC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850270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5F6E0C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B1A484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A547E2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67953D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FF4A59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7827FF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473A0A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2E7584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031557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FA84AE9" w14:textId="77777777" w:rsidR="005979B1" w:rsidRPr="00887937" w:rsidRDefault="005979B1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Plenary/conclusion</w:t>
            </w:r>
          </w:p>
          <w:p w14:paraId="664EAB9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3192BE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7B6F0C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B2F6BF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tcW w:w="360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0C6542" w14:textId="77777777" w:rsidR="005979B1" w:rsidRPr="003F6AAB" w:rsidRDefault="00AE6180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3F6AAB">
              <w:rPr>
                <w:rFonts w:ascii="Calibri" w:hAnsi="Calibri" w:cs="Calibri"/>
                <w:bCs/>
                <w:sz w:val="22"/>
                <w:szCs w:val="22"/>
              </w:rPr>
              <w:t>Introduce lecture</w:t>
            </w:r>
            <w:r w:rsidR="003F6AAB" w:rsidRPr="003F6AAB">
              <w:rPr>
                <w:rFonts w:ascii="Calibri" w:hAnsi="Calibri" w:cs="Calibri"/>
                <w:bCs/>
                <w:sz w:val="22"/>
                <w:szCs w:val="22"/>
              </w:rPr>
              <w:t>.</w:t>
            </w:r>
          </w:p>
          <w:p w14:paraId="066D3614" w14:textId="77777777" w:rsidR="003F6AAB" w:rsidRDefault="003F6AAB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3F6AAB">
              <w:rPr>
                <w:rFonts w:ascii="Calibri" w:hAnsi="Calibri" w:cs="Calibri"/>
                <w:bCs/>
                <w:sz w:val="22"/>
                <w:szCs w:val="22"/>
              </w:rPr>
              <w:t>Define communication.</w:t>
            </w:r>
          </w:p>
          <w:p w14:paraId="7F3E5307" w14:textId="77777777" w:rsidR="00457500" w:rsidRDefault="00457500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Define </w:t>
            </w:r>
            <w:r w:rsidRPr="003F6AAB">
              <w:rPr>
                <w:rFonts w:ascii="Calibri" w:hAnsi="Calibri" w:cs="Calibri"/>
                <w:bCs/>
                <w:sz w:val="22"/>
                <w:szCs w:val="22"/>
              </w:rPr>
              <w:t>sensory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 impairment.</w:t>
            </w:r>
          </w:p>
          <w:p w14:paraId="208D3341" w14:textId="77777777" w:rsidR="00457500" w:rsidRDefault="00457500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2638A5B6" w14:textId="77777777" w:rsidR="00457500" w:rsidRDefault="00457500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ED14B01" w14:textId="77777777" w:rsidR="00457500" w:rsidRDefault="00457500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BFD37FD" w14:textId="2633A826" w:rsidR="00457500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Understand barriers to </w:t>
            </w:r>
            <w:r w:rsidR="003F6AAB">
              <w:rPr>
                <w:rFonts w:ascii="Calibri" w:hAnsi="Calibri" w:cs="Calibri"/>
                <w:bCs/>
                <w:sz w:val="22"/>
                <w:szCs w:val="22"/>
              </w:rPr>
              <w:t>communication</w:t>
            </w:r>
            <w:r w:rsidR="00457500">
              <w:rPr>
                <w:rFonts w:ascii="Calibri" w:hAnsi="Calibri" w:cs="Calibri"/>
                <w:bCs/>
                <w:sz w:val="22"/>
                <w:szCs w:val="22"/>
              </w:rPr>
              <w:t>.</w:t>
            </w:r>
          </w:p>
          <w:p w14:paraId="67AACD45" w14:textId="75ACE2F6" w:rsidR="003F6AAB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H</w:t>
            </w:r>
            <w:r w:rsidR="00457500">
              <w:rPr>
                <w:rFonts w:ascii="Calibri" w:hAnsi="Calibri" w:cs="Calibri"/>
                <w:bCs/>
                <w:sz w:val="22"/>
                <w:szCs w:val="22"/>
              </w:rPr>
              <w:t>ow to overcome barriers.</w:t>
            </w:r>
          </w:p>
          <w:p w14:paraId="099F829D" w14:textId="6CEB8673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Identify a person’s communication and </w:t>
            </w:r>
          </w:p>
          <w:p w14:paraId="4DED6058" w14:textId="5070A0D5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Learning needs. </w:t>
            </w:r>
          </w:p>
          <w:p w14:paraId="0931CE47" w14:textId="574A3CDE" w:rsidR="00134CAF" w:rsidRPr="003F6AAB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Understand how sensory impairment can affect someone’s daily life.</w:t>
            </w:r>
          </w:p>
          <w:p w14:paraId="57E1DBEA" w14:textId="77777777" w:rsidR="003F6AAB" w:rsidRPr="003F6AAB" w:rsidRDefault="003F6AAB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3D85FDCC" w14:textId="77777777" w:rsidR="003F6AAB" w:rsidRPr="003F6AAB" w:rsidRDefault="003F6AAB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68B5A54" w14:textId="77777777" w:rsidR="003F6AAB" w:rsidRDefault="003F6AAB" w:rsidP="005739F9">
            <w:pPr>
              <w:jc w:val="both"/>
              <w:rPr>
                <w:rFonts w:ascii="Calibri" w:hAnsi="Calibri" w:cs="Calibri"/>
                <w:bCs/>
                <w:sz w:val="20"/>
              </w:rPr>
            </w:pPr>
          </w:p>
          <w:p w14:paraId="4A03D2FB" w14:textId="77777777" w:rsidR="003F6AAB" w:rsidRDefault="003F6AAB" w:rsidP="005739F9">
            <w:pPr>
              <w:jc w:val="both"/>
              <w:rPr>
                <w:rFonts w:ascii="Calibri" w:hAnsi="Calibri" w:cs="Calibri"/>
                <w:bCs/>
                <w:sz w:val="20"/>
              </w:rPr>
            </w:pPr>
          </w:p>
          <w:p w14:paraId="1927BD0F" w14:textId="77777777" w:rsidR="003F6AAB" w:rsidRDefault="003F6AAB" w:rsidP="005739F9">
            <w:pPr>
              <w:jc w:val="both"/>
              <w:rPr>
                <w:rFonts w:ascii="Calibri" w:hAnsi="Calibri" w:cs="Calibri"/>
                <w:bCs/>
                <w:sz w:val="20"/>
              </w:rPr>
            </w:pPr>
          </w:p>
          <w:p w14:paraId="7330BDCE" w14:textId="77777777" w:rsidR="003F6AAB" w:rsidRDefault="003F6AAB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D3ED571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B263E02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1813DB09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A5A5FAB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5C0D6EF0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FA2116A" w14:textId="6F7097E9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The definition of communication</w:t>
            </w:r>
          </w:p>
          <w:p w14:paraId="654DB5C0" w14:textId="207ED12D" w:rsidR="00134CAF" w:rsidRPr="003F6AAB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</w:tc>
        <w:tc>
          <w:tcPr>
            <w:tcW w:w="25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8EEDBD" w14:textId="77777777" w:rsidR="005979B1" w:rsidRDefault="003F6AAB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3F6AAB">
              <w:rPr>
                <w:rFonts w:ascii="Calibri" w:hAnsi="Calibri" w:cs="Calibri"/>
                <w:bCs/>
                <w:sz w:val="22"/>
                <w:szCs w:val="22"/>
              </w:rPr>
              <w:t>Q&amp;A</w:t>
            </w:r>
          </w:p>
          <w:p w14:paraId="561B2B26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2EDB2B6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823E2D0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5C702BE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356CEEB1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1BD2AAA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2224910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1426A7A" w14:textId="310E0731" w:rsidR="00134CAF" w:rsidRPr="003F6AAB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Q&amp;A</w:t>
            </w:r>
          </w:p>
        </w:tc>
        <w:tc>
          <w:tcPr>
            <w:tcW w:w="14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61B058" w14:textId="77777777" w:rsidR="005979B1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 w:rsidRPr="00134CAF">
              <w:rPr>
                <w:rFonts w:ascii="Calibri" w:hAnsi="Calibri" w:cs="Calibri"/>
                <w:bCs/>
                <w:sz w:val="22"/>
                <w:szCs w:val="22"/>
              </w:rPr>
              <w:t>10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 min </w:t>
            </w:r>
          </w:p>
          <w:p w14:paraId="6E1331F2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3841B43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39B0A8C4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3A94BD9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9C0AB8E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D7D35D5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1C446FD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B1DBE69" w14:textId="443AA4F4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1</w:t>
            </w:r>
            <w:r w:rsidR="00CF1F37">
              <w:rPr>
                <w:rFonts w:ascii="Calibri" w:hAnsi="Calibri" w:cs="Calibri"/>
                <w:bCs/>
                <w:sz w:val="22"/>
                <w:szCs w:val="22"/>
              </w:rPr>
              <w:t>5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 min</w:t>
            </w:r>
          </w:p>
          <w:p w14:paraId="68F8E1B1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5A4532D1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E404194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BF281FB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1E5339AC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77CCECB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1023F91A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67C414F3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61F7D8A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3482CEB7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70D17401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223E7589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326C0AFF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5E144897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C7A3E78" w14:textId="3CA1B9AD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  <w:r>
              <w:rPr>
                <w:rFonts w:ascii="Calibri" w:hAnsi="Calibri" w:cs="Calibri"/>
                <w:bCs/>
                <w:sz w:val="22"/>
                <w:szCs w:val="22"/>
              </w:rPr>
              <w:t>5 min</w:t>
            </w:r>
          </w:p>
          <w:p w14:paraId="199521A2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4AA9115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55768CA1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6D234AD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B6CF489" w14:textId="77777777" w:rsid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1BFBC175" w14:textId="7257D128" w:rsidR="00134CAF" w:rsidRPr="00134CAF" w:rsidRDefault="00134CAF" w:rsidP="005739F9">
            <w:pPr>
              <w:jc w:val="both"/>
              <w:rPr>
                <w:rFonts w:ascii="Calibri" w:hAnsi="Calibri" w:cs="Calibri"/>
                <w:bCs/>
                <w:sz w:val="22"/>
                <w:szCs w:val="22"/>
              </w:rPr>
            </w:pPr>
          </w:p>
        </w:tc>
      </w:tr>
      <w:bookmarkEnd w:id="2"/>
    </w:tbl>
    <w:p w14:paraId="4BC3310E" w14:textId="77777777" w:rsidR="005979B1" w:rsidRDefault="005979B1" w:rsidP="005979B1">
      <w:pPr>
        <w:jc w:val="both"/>
        <w:rPr>
          <w:b/>
          <w:sz w:val="30"/>
        </w:rPr>
      </w:pPr>
    </w:p>
    <w:p w14:paraId="1A3DCB77" w14:textId="77777777" w:rsidR="005979B1" w:rsidRDefault="005979B1" w:rsidP="005979B1">
      <w:pPr>
        <w:jc w:val="both"/>
        <w:rPr>
          <w:b/>
          <w:sz w:val="30"/>
        </w:rPr>
      </w:pPr>
    </w:p>
    <w:p w14:paraId="107F2119" w14:textId="77777777" w:rsidR="00E87D51" w:rsidRDefault="00E87D51" w:rsidP="005979B1">
      <w:pPr>
        <w:jc w:val="both"/>
        <w:rPr>
          <w:b/>
          <w:sz w:val="30"/>
        </w:rPr>
      </w:pPr>
    </w:p>
    <w:p w14:paraId="3310F277" w14:textId="77777777" w:rsidR="00E87D51" w:rsidRDefault="00E87D51" w:rsidP="005979B1">
      <w:pPr>
        <w:jc w:val="both"/>
        <w:rPr>
          <w:b/>
          <w:sz w:val="30"/>
        </w:rPr>
      </w:pPr>
    </w:p>
    <w:p w14:paraId="28CE7FC0" w14:textId="77777777" w:rsidR="00E87D51" w:rsidRDefault="00E87D51" w:rsidP="005979B1">
      <w:pPr>
        <w:jc w:val="both"/>
        <w:rPr>
          <w:b/>
          <w:sz w:val="30"/>
        </w:rPr>
      </w:pPr>
    </w:p>
    <w:p w14:paraId="65C0EC86" w14:textId="77777777" w:rsidR="00E87D51" w:rsidRDefault="00E87D51" w:rsidP="005979B1">
      <w:pPr>
        <w:jc w:val="both"/>
        <w:rPr>
          <w:b/>
          <w:sz w:val="30"/>
        </w:rPr>
      </w:pPr>
    </w:p>
    <w:p w14:paraId="45CF008D" w14:textId="77777777" w:rsidR="00E87D51" w:rsidRDefault="00E87D51" w:rsidP="005979B1">
      <w:pPr>
        <w:jc w:val="both"/>
        <w:rPr>
          <w:b/>
          <w:sz w:val="30"/>
        </w:rPr>
      </w:pPr>
    </w:p>
    <w:p w14:paraId="2213FECD" w14:textId="77777777" w:rsidR="00E87D51" w:rsidRDefault="00E87D51" w:rsidP="005979B1">
      <w:pPr>
        <w:jc w:val="both"/>
        <w:rPr>
          <w:b/>
          <w:sz w:val="30"/>
        </w:rPr>
      </w:pPr>
    </w:p>
    <w:p w14:paraId="731FBCCA" w14:textId="77777777" w:rsidR="00E87D51" w:rsidRDefault="00E87D51" w:rsidP="005979B1">
      <w:pPr>
        <w:jc w:val="both"/>
        <w:rPr>
          <w:b/>
          <w:sz w:val="30"/>
        </w:rPr>
      </w:pPr>
    </w:p>
    <w:p w14:paraId="7B2F007A" w14:textId="77777777" w:rsidR="00E87D51" w:rsidRDefault="00E87D51" w:rsidP="005979B1">
      <w:pPr>
        <w:jc w:val="both"/>
        <w:rPr>
          <w:b/>
          <w:sz w:val="30"/>
        </w:rPr>
      </w:pPr>
    </w:p>
    <w:p w14:paraId="06262238" w14:textId="77777777" w:rsidR="00E87D51" w:rsidRDefault="00E87D51" w:rsidP="005979B1">
      <w:pPr>
        <w:jc w:val="both"/>
        <w:rPr>
          <w:b/>
          <w:sz w:val="30"/>
        </w:rPr>
      </w:pPr>
    </w:p>
    <w:p w14:paraId="6D21ED42" w14:textId="77777777" w:rsidR="00E87D51" w:rsidRDefault="00E87D51" w:rsidP="005979B1">
      <w:pPr>
        <w:jc w:val="both"/>
        <w:rPr>
          <w:b/>
          <w:sz w:val="30"/>
        </w:rPr>
      </w:pPr>
    </w:p>
    <w:p w14:paraId="6676E3DA" w14:textId="77777777" w:rsidR="00E87D51" w:rsidRDefault="00E87D51" w:rsidP="005979B1">
      <w:pPr>
        <w:jc w:val="both"/>
        <w:rPr>
          <w:b/>
          <w:sz w:val="30"/>
        </w:rPr>
      </w:pPr>
    </w:p>
    <w:p w14:paraId="4FB364DA" w14:textId="77777777" w:rsidR="005979B1" w:rsidRDefault="005979B1" w:rsidP="005979B1">
      <w:pPr>
        <w:jc w:val="both"/>
        <w:rPr>
          <w:b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5979B1" w14:paraId="49419F58" w14:textId="77777777" w:rsidTr="005739F9">
        <w:tc>
          <w:tcPr>
            <w:tcW w:w="9821" w:type="dxa"/>
            <w:shd w:val="clear" w:color="auto" w:fill="auto"/>
          </w:tcPr>
          <w:p w14:paraId="3030EA1F" w14:textId="00667B23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Cs w:val="24"/>
              </w:rPr>
            </w:pPr>
            <w:r w:rsidRPr="00887937">
              <w:rPr>
                <w:rFonts w:ascii="Calibri" w:hAnsi="Calibri" w:cs="Calibri"/>
                <w:b/>
                <w:szCs w:val="24"/>
              </w:rPr>
              <w:t xml:space="preserve">Assessment Strategies: when and how are they included </w:t>
            </w:r>
            <w:r w:rsidR="00D967BE" w:rsidRPr="00887937">
              <w:rPr>
                <w:rFonts w:ascii="Calibri" w:hAnsi="Calibri" w:cs="Calibri"/>
                <w:b/>
                <w:szCs w:val="24"/>
              </w:rPr>
              <w:t>in</w:t>
            </w:r>
            <w:r w:rsidRPr="00887937">
              <w:rPr>
                <w:rFonts w:ascii="Calibri" w:hAnsi="Calibri" w:cs="Calibri"/>
                <w:b/>
                <w:szCs w:val="24"/>
              </w:rPr>
              <w:t xml:space="preserve"> the lesson?</w:t>
            </w:r>
          </w:p>
          <w:p w14:paraId="5F926274" w14:textId="6C4D537E" w:rsidR="005979B1" w:rsidRDefault="00D01247" w:rsidP="005739F9">
            <w:pPr>
              <w:jc w:val="both"/>
              <w:rPr>
                <w:bCs/>
                <w:sz w:val="22"/>
                <w:szCs w:val="22"/>
              </w:rPr>
            </w:pPr>
            <w:r w:rsidRPr="00D01247">
              <w:rPr>
                <w:bCs/>
                <w:sz w:val="22"/>
                <w:szCs w:val="22"/>
              </w:rPr>
              <w:t>Q &amp; A</w:t>
            </w:r>
            <w:r>
              <w:rPr>
                <w:bCs/>
                <w:sz w:val="22"/>
                <w:szCs w:val="22"/>
              </w:rPr>
              <w:t xml:space="preserve"> will be included throughout the lesson</w:t>
            </w:r>
            <w:r w:rsidR="00D967BE">
              <w:rPr>
                <w:bCs/>
                <w:sz w:val="22"/>
                <w:szCs w:val="22"/>
              </w:rPr>
              <w:t>,</w:t>
            </w:r>
            <w:r w:rsidR="009F4ED1">
              <w:rPr>
                <w:bCs/>
                <w:sz w:val="22"/>
                <w:szCs w:val="22"/>
              </w:rPr>
              <w:t xml:space="preserve"> which will be in the form of a PowerPoint presentation</w:t>
            </w:r>
            <w:r w:rsidR="00D967BE">
              <w:rPr>
                <w:bCs/>
                <w:sz w:val="22"/>
                <w:szCs w:val="22"/>
              </w:rPr>
              <w:t xml:space="preserve"> and near the end of the lesson a demonstration will be used to for students to have an idea of how sensory impairment can affect someone’s daily life.</w:t>
            </w:r>
          </w:p>
          <w:p w14:paraId="28712CDA" w14:textId="77777777" w:rsidR="00817F34" w:rsidRDefault="00817F34" w:rsidP="005739F9">
            <w:pPr>
              <w:jc w:val="both"/>
              <w:rPr>
                <w:bCs/>
                <w:sz w:val="22"/>
                <w:szCs w:val="22"/>
              </w:rPr>
            </w:pPr>
          </w:p>
          <w:p w14:paraId="4EB72A15" w14:textId="6EE213E9" w:rsidR="00817F34" w:rsidRDefault="00D967BE" w:rsidP="005739F9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Blindfolds</w:t>
            </w:r>
            <w:r w:rsidR="00817F34">
              <w:rPr>
                <w:bCs/>
                <w:sz w:val="22"/>
                <w:szCs w:val="22"/>
              </w:rPr>
              <w:t xml:space="preserve"> and ear plugs will be used</w:t>
            </w:r>
            <w:r>
              <w:rPr>
                <w:bCs/>
                <w:sz w:val="22"/>
                <w:szCs w:val="22"/>
              </w:rPr>
              <w:t xml:space="preserve">, I will also bring in a box of objects for students to guess what they are, </w:t>
            </w:r>
            <w:r w:rsidR="009F4ED1">
              <w:rPr>
                <w:bCs/>
                <w:sz w:val="22"/>
                <w:szCs w:val="22"/>
              </w:rPr>
              <w:t>which</w:t>
            </w:r>
            <w:r>
              <w:rPr>
                <w:bCs/>
                <w:sz w:val="22"/>
                <w:szCs w:val="22"/>
              </w:rPr>
              <w:t xml:space="preserve"> will include lens cleaner, </w:t>
            </w:r>
            <w:r w:rsidR="009F4ED1">
              <w:rPr>
                <w:bCs/>
                <w:sz w:val="22"/>
                <w:szCs w:val="22"/>
              </w:rPr>
              <w:t>sellotape</w:t>
            </w:r>
            <w:r>
              <w:rPr>
                <w:bCs/>
                <w:sz w:val="22"/>
                <w:szCs w:val="22"/>
              </w:rPr>
              <w:t xml:space="preserve">, </w:t>
            </w:r>
            <w:r w:rsidR="009F4ED1">
              <w:rPr>
                <w:bCs/>
                <w:sz w:val="22"/>
                <w:szCs w:val="22"/>
              </w:rPr>
              <w:t>Powerball</w:t>
            </w:r>
            <w:r>
              <w:rPr>
                <w:bCs/>
                <w:sz w:val="22"/>
                <w:szCs w:val="22"/>
              </w:rPr>
              <w:t xml:space="preserve">, </w:t>
            </w:r>
            <w:r w:rsidR="009F4ED1">
              <w:rPr>
                <w:bCs/>
                <w:sz w:val="22"/>
                <w:szCs w:val="22"/>
              </w:rPr>
              <w:t>curtain hook, elastic band insert of a toilet roll, 2 shells, sponge, tinfoil, sandpaper, plastic spoon, and hand sanitizer.</w:t>
            </w:r>
          </w:p>
          <w:p w14:paraId="5C686210" w14:textId="38ABF99E" w:rsidR="00817F34" w:rsidRPr="00D01247" w:rsidRDefault="00D967BE" w:rsidP="005739F9">
            <w:pPr>
              <w:jc w:val="both"/>
              <w:rPr>
                <w:bCs/>
                <w:sz w:val="22"/>
                <w:szCs w:val="22"/>
              </w:rPr>
            </w:pPr>
            <w:r>
              <w:rPr>
                <w:bCs/>
                <w:sz w:val="22"/>
                <w:szCs w:val="22"/>
              </w:rPr>
              <w:t>4 sheets of paper</w:t>
            </w:r>
            <w:r w:rsidR="00817F34">
              <w:rPr>
                <w:bCs/>
                <w:sz w:val="22"/>
                <w:szCs w:val="22"/>
              </w:rPr>
              <w:t xml:space="preserve"> will be </w:t>
            </w:r>
            <w:r>
              <w:rPr>
                <w:bCs/>
                <w:sz w:val="22"/>
                <w:szCs w:val="22"/>
              </w:rPr>
              <w:t>issued for students</w:t>
            </w:r>
            <w:r w:rsidR="00817F34">
              <w:rPr>
                <w:bCs/>
                <w:sz w:val="22"/>
                <w:szCs w:val="22"/>
              </w:rPr>
              <w:t xml:space="preserve"> </w:t>
            </w:r>
            <w:r w:rsidR="00320177">
              <w:rPr>
                <w:bCs/>
                <w:sz w:val="22"/>
                <w:szCs w:val="22"/>
              </w:rPr>
              <w:t>to</w:t>
            </w:r>
            <w:r>
              <w:rPr>
                <w:bCs/>
                <w:sz w:val="22"/>
                <w:szCs w:val="22"/>
              </w:rPr>
              <w:t xml:space="preserve"> give me some feedback on the lesson</w:t>
            </w:r>
            <w:r w:rsidR="009F4ED1">
              <w:rPr>
                <w:bCs/>
                <w:sz w:val="22"/>
                <w:szCs w:val="22"/>
              </w:rPr>
              <w:t xml:space="preserve">. </w:t>
            </w:r>
          </w:p>
          <w:p w14:paraId="0DD7E904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2F12EF02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0467EE2E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22291502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3CACB8FD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</w:tc>
      </w:tr>
    </w:tbl>
    <w:p w14:paraId="0C490D02" w14:textId="2C9F79FF" w:rsidR="0092776E" w:rsidRDefault="0092776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A79AC" w14:paraId="3D72A5D7" w14:textId="77777777" w:rsidTr="00EA79AC">
        <w:tc>
          <w:tcPr>
            <w:tcW w:w="9016" w:type="dxa"/>
          </w:tcPr>
          <w:p w14:paraId="2B0CF704" w14:textId="26047D82" w:rsidR="00EA79AC" w:rsidRPr="00EA79AC" w:rsidRDefault="00EA79AC" w:rsidP="00EA79AC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EA79AC">
              <w:rPr>
                <w:rFonts w:asciiTheme="minorHAnsi" w:hAnsiTheme="minorHAnsi" w:cstheme="minorHAnsi"/>
                <w:b/>
                <w:szCs w:val="24"/>
              </w:rPr>
              <w:t>Informal reflection (to be completed after the session)</w:t>
            </w:r>
          </w:p>
          <w:p w14:paraId="1428E0DB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EE70F44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9F89138" w14:textId="264B2699" w:rsidR="009B38BB" w:rsidRDefault="009B38BB" w:rsidP="009B38BB">
            <w:pPr>
              <w:rPr>
                <w:sz w:val="22"/>
                <w:lang w:val="en-GB"/>
              </w:rPr>
            </w:pPr>
            <w:r>
              <w:t xml:space="preserve">I thoroughly enjoyed the micro teaching although at the time I felt very nervous. The students in my setting were very engaging and supportive, giving me positive feedback which I never expected, in fact I felt like I could cry as it was all so emotional. The feedback I have had from my students and lecturer are very supportive and I will be taking all their feedback into consideration in the future. Communication is very important to me because if I look back at my time in high school I was very shy and quiet and never had the chance to use my voice, in so much as asking questions, I felt stupid if I did not know the answer so never asked, it was just how I felt at a young age and have come to realize that asking questions is how we learn. To address my developing points, I will be practicing using power point presentations more and taking more consideration of people who might be sitting at the back of the class. I have a lot more learning to do in all aspects of life, so I am keeping up with new information by reading and finding out more on how I can use technology to improve my teaching, as well as learning. I think the more I practice my teaching skills, especially presenting myself in front of a class, the more confident I will become. I would just like to thank everyone for their supportive feedback. </w:t>
            </w:r>
          </w:p>
          <w:p w14:paraId="3FE7D5C1" w14:textId="77777777" w:rsidR="009B38BB" w:rsidRDefault="009B38BB" w:rsidP="009B38BB"/>
          <w:p w14:paraId="3C0020BC" w14:textId="77777777" w:rsidR="009B38BB" w:rsidRDefault="009B38BB" w:rsidP="009B38BB"/>
          <w:p w14:paraId="2B2070A6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E74372A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CEEF0A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334A126C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669D151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ECD9360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3799768" w14:textId="77777777" w:rsidR="00EA79AC" w:rsidRDefault="00EA79AC" w:rsidP="00EA79AC">
            <w:pPr>
              <w:rPr>
                <w:b/>
                <w:szCs w:val="24"/>
              </w:rPr>
            </w:pPr>
          </w:p>
          <w:p w14:paraId="368374D0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5EF05E7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3CF70BB" w14:textId="77777777" w:rsidR="00EA79AC" w:rsidRDefault="00EA79AC" w:rsidP="00EA79AC">
            <w:pPr>
              <w:rPr>
                <w:b/>
                <w:szCs w:val="24"/>
              </w:rPr>
            </w:pPr>
          </w:p>
          <w:p w14:paraId="7EE8A25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23330D9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995A0E9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DAB378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8DEB4CE" w14:textId="77777777" w:rsidR="00EA79AC" w:rsidRDefault="00EA79AC" w:rsidP="00EA79AC">
            <w:pPr>
              <w:rPr>
                <w:b/>
                <w:szCs w:val="24"/>
              </w:rPr>
            </w:pPr>
          </w:p>
          <w:p w14:paraId="75B043AA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FF26DAC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5C9214D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738E8CD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A84A31F" w14:textId="300F54E7" w:rsidR="00EA79AC" w:rsidRDefault="00EA79AC" w:rsidP="00EA79AC">
            <w:pPr>
              <w:rPr>
                <w:b/>
                <w:szCs w:val="24"/>
              </w:rPr>
            </w:pPr>
          </w:p>
        </w:tc>
      </w:tr>
    </w:tbl>
    <w:p w14:paraId="02DBCA5E" w14:textId="77777777" w:rsidR="00EA79AC" w:rsidRPr="00887937" w:rsidRDefault="00EA79AC" w:rsidP="00EA79AC">
      <w:pPr>
        <w:rPr>
          <w:b/>
          <w:szCs w:val="24"/>
        </w:rPr>
      </w:pPr>
    </w:p>
    <w:p w14:paraId="44EF20AF" w14:textId="77777777" w:rsidR="00EA79AC" w:rsidRPr="00887937" w:rsidRDefault="00EA79AC" w:rsidP="00EA79AC">
      <w:pPr>
        <w:rPr>
          <w:b/>
          <w:szCs w:val="24"/>
        </w:rPr>
      </w:pPr>
    </w:p>
    <w:p w14:paraId="24C5BDAF" w14:textId="77777777" w:rsidR="00EA79AC" w:rsidRPr="00887937" w:rsidRDefault="00EA79AC" w:rsidP="00EA79AC">
      <w:pPr>
        <w:rPr>
          <w:b/>
          <w:szCs w:val="24"/>
        </w:rPr>
      </w:pPr>
    </w:p>
    <w:p w14:paraId="7D17F24A" w14:textId="77777777" w:rsidR="00EA79AC" w:rsidRDefault="00EA79AC"/>
    <w:sectPr w:rsidR="00EA79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9B1"/>
    <w:rsid w:val="000051FD"/>
    <w:rsid w:val="00005744"/>
    <w:rsid w:val="00005A22"/>
    <w:rsid w:val="000067D6"/>
    <w:rsid w:val="00016881"/>
    <w:rsid w:val="00030696"/>
    <w:rsid w:val="00031513"/>
    <w:rsid w:val="00035A9F"/>
    <w:rsid w:val="0003666A"/>
    <w:rsid w:val="00060939"/>
    <w:rsid w:val="00063C6F"/>
    <w:rsid w:val="0006755C"/>
    <w:rsid w:val="00073DFD"/>
    <w:rsid w:val="000B0479"/>
    <w:rsid w:val="000C401F"/>
    <w:rsid w:val="000C4288"/>
    <w:rsid w:val="000D43C5"/>
    <w:rsid w:val="00127991"/>
    <w:rsid w:val="00134CAF"/>
    <w:rsid w:val="001416FB"/>
    <w:rsid w:val="0015126D"/>
    <w:rsid w:val="001768D7"/>
    <w:rsid w:val="001A07FE"/>
    <w:rsid w:val="001B2865"/>
    <w:rsid w:val="001D0635"/>
    <w:rsid w:val="001D12B2"/>
    <w:rsid w:val="001D2FC6"/>
    <w:rsid w:val="001D40AD"/>
    <w:rsid w:val="001D73A0"/>
    <w:rsid w:val="001F4B66"/>
    <w:rsid w:val="002011A7"/>
    <w:rsid w:val="00214B07"/>
    <w:rsid w:val="002158B6"/>
    <w:rsid w:val="00232CD9"/>
    <w:rsid w:val="00236169"/>
    <w:rsid w:val="00262285"/>
    <w:rsid w:val="0027135F"/>
    <w:rsid w:val="002818BF"/>
    <w:rsid w:val="002A1F61"/>
    <w:rsid w:val="002A2E09"/>
    <w:rsid w:val="002E0225"/>
    <w:rsid w:val="002E0A4B"/>
    <w:rsid w:val="002E2948"/>
    <w:rsid w:val="002F057B"/>
    <w:rsid w:val="00302901"/>
    <w:rsid w:val="00320177"/>
    <w:rsid w:val="00331232"/>
    <w:rsid w:val="0033175E"/>
    <w:rsid w:val="00332070"/>
    <w:rsid w:val="003549CF"/>
    <w:rsid w:val="00380EDB"/>
    <w:rsid w:val="00387748"/>
    <w:rsid w:val="003B009B"/>
    <w:rsid w:val="003B24CC"/>
    <w:rsid w:val="003C068E"/>
    <w:rsid w:val="003C3247"/>
    <w:rsid w:val="003F6AAB"/>
    <w:rsid w:val="00401264"/>
    <w:rsid w:val="00411002"/>
    <w:rsid w:val="0041476F"/>
    <w:rsid w:val="004203AF"/>
    <w:rsid w:val="0044230B"/>
    <w:rsid w:val="004436FF"/>
    <w:rsid w:val="00451F98"/>
    <w:rsid w:val="00454971"/>
    <w:rsid w:val="00457500"/>
    <w:rsid w:val="00461CEE"/>
    <w:rsid w:val="00480C96"/>
    <w:rsid w:val="00485116"/>
    <w:rsid w:val="004C497F"/>
    <w:rsid w:val="005245ED"/>
    <w:rsid w:val="00526A3C"/>
    <w:rsid w:val="005432CC"/>
    <w:rsid w:val="00543435"/>
    <w:rsid w:val="005476E0"/>
    <w:rsid w:val="00554EE0"/>
    <w:rsid w:val="005558EF"/>
    <w:rsid w:val="00555FA9"/>
    <w:rsid w:val="00581E19"/>
    <w:rsid w:val="005979B1"/>
    <w:rsid w:val="005A7E92"/>
    <w:rsid w:val="005C1910"/>
    <w:rsid w:val="005D465E"/>
    <w:rsid w:val="005F32F4"/>
    <w:rsid w:val="005F7C32"/>
    <w:rsid w:val="00604A34"/>
    <w:rsid w:val="00645CA7"/>
    <w:rsid w:val="00646DDE"/>
    <w:rsid w:val="006D62FC"/>
    <w:rsid w:val="006E0662"/>
    <w:rsid w:val="006F335B"/>
    <w:rsid w:val="00702160"/>
    <w:rsid w:val="00703A72"/>
    <w:rsid w:val="00713E0C"/>
    <w:rsid w:val="00740041"/>
    <w:rsid w:val="00742312"/>
    <w:rsid w:val="00747FAF"/>
    <w:rsid w:val="00790B7A"/>
    <w:rsid w:val="007B6AA9"/>
    <w:rsid w:val="007E0B4A"/>
    <w:rsid w:val="007E1B51"/>
    <w:rsid w:val="007E7D3A"/>
    <w:rsid w:val="00811FCF"/>
    <w:rsid w:val="00817F34"/>
    <w:rsid w:val="00857E58"/>
    <w:rsid w:val="008C249B"/>
    <w:rsid w:val="008E0ADA"/>
    <w:rsid w:val="008E17D3"/>
    <w:rsid w:val="008F21EB"/>
    <w:rsid w:val="008F7B47"/>
    <w:rsid w:val="009041AE"/>
    <w:rsid w:val="0092040F"/>
    <w:rsid w:val="0092776E"/>
    <w:rsid w:val="00951C44"/>
    <w:rsid w:val="00976EAE"/>
    <w:rsid w:val="009940B4"/>
    <w:rsid w:val="009B38BB"/>
    <w:rsid w:val="009B4A60"/>
    <w:rsid w:val="009B5CDE"/>
    <w:rsid w:val="009B67E0"/>
    <w:rsid w:val="009C1918"/>
    <w:rsid w:val="009D6F82"/>
    <w:rsid w:val="009E0A55"/>
    <w:rsid w:val="009F4ED1"/>
    <w:rsid w:val="00A10797"/>
    <w:rsid w:val="00A129CE"/>
    <w:rsid w:val="00A560CB"/>
    <w:rsid w:val="00A564F2"/>
    <w:rsid w:val="00A72E38"/>
    <w:rsid w:val="00A81A65"/>
    <w:rsid w:val="00A92871"/>
    <w:rsid w:val="00A93EF7"/>
    <w:rsid w:val="00AA335A"/>
    <w:rsid w:val="00AB7145"/>
    <w:rsid w:val="00AB7900"/>
    <w:rsid w:val="00AD7B8A"/>
    <w:rsid w:val="00AE244A"/>
    <w:rsid w:val="00AE6180"/>
    <w:rsid w:val="00AE6C6E"/>
    <w:rsid w:val="00AF6B0F"/>
    <w:rsid w:val="00B22FC5"/>
    <w:rsid w:val="00B46C1B"/>
    <w:rsid w:val="00B47914"/>
    <w:rsid w:val="00B47D13"/>
    <w:rsid w:val="00B56767"/>
    <w:rsid w:val="00B80542"/>
    <w:rsid w:val="00BB17D1"/>
    <w:rsid w:val="00BB3BD5"/>
    <w:rsid w:val="00BB3DA7"/>
    <w:rsid w:val="00BD46D1"/>
    <w:rsid w:val="00BF774B"/>
    <w:rsid w:val="00C469CC"/>
    <w:rsid w:val="00C56E9B"/>
    <w:rsid w:val="00C807F1"/>
    <w:rsid w:val="00C97C7D"/>
    <w:rsid w:val="00CC5653"/>
    <w:rsid w:val="00CC6633"/>
    <w:rsid w:val="00CD46A2"/>
    <w:rsid w:val="00CE0380"/>
    <w:rsid w:val="00CF1F37"/>
    <w:rsid w:val="00D01247"/>
    <w:rsid w:val="00D03218"/>
    <w:rsid w:val="00D379C6"/>
    <w:rsid w:val="00D52760"/>
    <w:rsid w:val="00D61DA2"/>
    <w:rsid w:val="00D64C13"/>
    <w:rsid w:val="00D7087F"/>
    <w:rsid w:val="00D967BE"/>
    <w:rsid w:val="00D97878"/>
    <w:rsid w:val="00DB2FDB"/>
    <w:rsid w:val="00DC3EFB"/>
    <w:rsid w:val="00DF2578"/>
    <w:rsid w:val="00E0796F"/>
    <w:rsid w:val="00E10D40"/>
    <w:rsid w:val="00E168D0"/>
    <w:rsid w:val="00E25566"/>
    <w:rsid w:val="00E258CC"/>
    <w:rsid w:val="00E3773E"/>
    <w:rsid w:val="00E619E2"/>
    <w:rsid w:val="00E87D51"/>
    <w:rsid w:val="00EA79AC"/>
    <w:rsid w:val="00ED6EC4"/>
    <w:rsid w:val="00ED7006"/>
    <w:rsid w:val="00EF06E7"/>
    <w:rsid w:val="00EF257F"/>
    <w:rsid w:val="00F1216D"/>
    <w:rsid w:val="00F52C76"/>
    <w:rsid w:val="00F60EC8"/>
    <w:rsid w:val="00F73469"/>
    <w:rsid w:val="00F873D5"/>
    <w:rsid w:val="00FC0079"/>
    <w:rsid w:val="00FC3081"/>
    <w:rsid w:val="00FC60D5"/>
    <w:rsid w:val="00FD09BF"/>
    <w:rsid w:val="00FF252C"/>
    <w:rsid w:val="00FF68D0"/>
    <w:rsid w:val="1594F4E2"/>
    <w:rsid w:val="269EDB9F"/>
    <w:rsid w:val="55B96DF5"/>
    <w:rsid w:val="7715B8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06E85"/>
  <w15:chartTrackingRefBased/>
  <w15:docId w15:val="{FBCFFA6C-C2BF-4E36-AD66-4C7B58F11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79B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5979B1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5979B1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Title">
    <w:name w:val="Title"/>
    <w:basedOn w:val="Normal"/>
    <w:link w:val="TitleChar"/>
    <w:qFormat/>
    <w:rsid w:val="005979B1"/>
    <w:pPr>
      <w:jc w:val="center"/>
    </w:pPr>
    <w:rPr>
      <w:rFonts w:ascii="Calibri" w:hAnsi="Calibri"/>
      <w:b/>
      <w:bCs/>
      <w:kern w:val="28"/>
      <w:sz w:val="32"/>
      <w:szCs w:val="32"/>
      <w:lang w:eastAsia="x-none"/>
    </w:rPr>
  </w:style>
  <w:style w:type="character" w:customStyle="1" w:styleId="TitleChar">
    <w:name w:val="Title Char"/>
    <w:basedOn w:val="DefaultParagraphFont"/>
    <w:link w:val="Title"/>
    <w:rsid w:val="005979B1"/>
    <w:rPr>
      <w:rFonts w:ascii="Calibri" w:eastAsia="Times New Roman" w:hAnsi="Calibri" w:cs="Times New Roman"/>
      <w:b/>
      <w:bCs/>
      <w:kern w:val="28"/>
      <w:sz w:val="32"/>
      <w:szCs w:val="32"/>
      <w:lang w:val="en-US" w:eastAsia="x-none"/>
    </w:rPr>
  </w:style>
  <w:style w:type="paragraph" w:styleId="Caption">
    <w:name w:val="caption"/>
    <w:basedOn w:val="Normal"/>
    <w:next w:val="Normal"/>
    <w:unhideWhenUsed/>
    <w:qFormat/>
    <w:rsid w:val="005979B1"/>
    <w:rPr>
      <w:b/>
      <w:bCs/>
      <w:sz w:val="20"/>
    </w:rPr>
  </w:style>
  <w:style w:type="table" w:styleId="TableGrid">
    <w:name w:val="Table Grid"/>
    <w:basedOn w:val="TableNormal"/>
    <w:uiPriority w:val="39"/>
    <w:rsid w:val="00EA79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14908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33" ma:contentTypeDescription="Create a new document." ma:contentTypeScope="" ma:versionID="8ea2ee704b0e517a993a179a81b05254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d3a5d5540fbeb463e5f1e563e6608928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NotebookType" ma:index="21" nillable="true" ma:displayName="Notebook Type" ma:internalName="NotebookType">
      <xsd:simpleType>
        <xsd:restriction base="dms:Text"/>
      </xsd:simpleType>
    </xsd:element>
    <xsd:element name="FolderType" ma:index="22" nillable="true" ma:displayName="Folder Type" ma:internalName="FolderType">
      <xsd:simpleType>
        <xsd:restriction base="dms:Text"/>
      </xsd:simpleType>
    </xsd:element>
    <xsd:element name="CultureName" ma:index="23" nillable="true" ma:displayName="Culture Name" ma:internalName="CultureName">
      <xsd:simpleType>
        <xsd:restriction base="dms:Text"/>
      </xsd:simpleType>
    </xsd:element>
    <xsd:element name="AppVersion" ma:index="24" nillable="true" ma:displayName="App Version" ma:internalName="AppVersion">
      <xsd:simpleType>
        <xsd:restriction base="dms:Text"/>
      </xsd:simpleType>
    </xsd:element>
    <xsd:element name="TeamsChannelId" ma:index="25" nillable="true" ma:displayName="Teams Channel Id" ma:internalName="TeamsChannelId">
      <xsd:simpleType>
        <xsd:restriction base="dms:Text"/>
      </xsd:simpleType>
    </xsd:element>
    <xsd:element name="Owner" ma:index="26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7" nillable="true" ma:displayName="Math Settings" ma:internalName="Math_Settings">
      <xsd:simpleType>
        <xsd:restriction base="dms:Text"/>
      </xsd:simpleType>
    </xsd:element>
    <xsd:element name="DefaultSectionNames" ma:index="28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9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30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1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2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3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4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5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6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7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8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9" nillable="true" ma:displayName="Is Collaboration Space Locked" ma:internalName="Is_Collaboration_Space_Locked">
      <xsd:simpleType>
        <xsd:restriction base="dms:Boolean"/>
      </xsd:simpleType>
    </xsd:element>
    <xsd:element name="IsNotebookLocked" ma:index="40" nillable="true" ma:displayName="Is Notebook Locked" ma:internalName="IsNotebookLocked">
      <xsd:simpleType>
        <xsd:restriction base="dms:Boolea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ath_Settings xmlns="bf13d2f1-3fb4-4d24-806f-713eb38c1b0e" xsi:nil="true"/>
    <Distribution_Groups xmlns="bf13d2f1-3fb4-4d24-806f-713eb38c1b0e" xsi:nil="true"/>
    <Invited_Teachers xmlns="bf13d2f1-3fb4-4d24-806f-713eb38c1b0e" xsi:nil="true"/>
    <Invited_Students xmlns="bf13d2f1-3fb4-4d24-806f-713eb38c1b0e" xsi:nil="true"/>
    <Has_Teacher_Only_SectionGroup xmlns="bf13d2f1-3fb4-4d24-806f-713eb38c1b0e" xsi:nil="true"/>
    <Owner xmlns="bf13d2f1-3fb4-4d24-806f-713eb38c1b0e">
      <UserInfo>
        <DisplayName/>
        <AccountId xsi:nil="true"/>
        <AccountType/>
      </UserInfo>
    </Owner>
    <Teachers xmlns="bf13d2f1-3fb4-4d24-806f-713eb38c1b0e">
      <UserInfo>
        <DisplayName/>
        <AccountId xsi:nil="true"/>
        <AccountType/>
      </UserInfo>
    </Teachers>
    <TeamsChannelId xmlns="bf13d2f1-3fb4-4d24-806f-713eb38c1b0e" xsi:nil="true"/>
    <NotebookType xmlns="bf13d2f1-3fb4-4d24-806f-713eb38c1b0e" xsi:nil="true"/>
    <CultureName xmlns="bf13d2f1-3fb4-4d24-806f-713eb38c1b0e" xsi:nil="true"/>
    <DefaultSectionNames xmlns="bf13d2f1-3fb4-4d24-806f-713eb38c1b0e" xsi:nil="true"/>
    <Is_Collaboration_Space_Locked xmlns="bf13d2f1-3fb4-4d24-806f-713eb38c1b0e" xsi:nil="true"/>
    <Templates xmlns="bf13d2f1-3fb4-4d24-806f-713eb38c1b0e" xsi:nil="true"/>
    <Self_Registration_Enabled xmlns="bf13d2f1-3fb4-4d24-806f-713eb38c1b0e" xsi:nil="true"/>
    <Students xmlns="bf13d2f1-3fb4-4d24-806f-713eb38c1b0e">
      <UserInfo>
        <DisplayName/>
        <AccountId xsi:nil="true"/>
        <AccountType/>
      </UserInfo>
    </Students>
    <AppVersion xmlns="bf13d2f1-3fb4-4d24-806f-713eb38c1b0e" xsi:nil="true"/>
    <FolderType xmlns="bf13d2f1-3fb4-4d24-806f-713eb38c1b0e" xsi:nil="true"/>
    <Student_Groups xmlns="bf13d2f1-3fb4-4d24-806f-713eb38c1b0e">
      <UserInfo>
        <DisplayName/>
        <AccountId xsi:nil="true"/>
        <AccountType/>
      </UserInfo>
    </Student_Groups>
    <LMS_Mappings xmlns="bf13d2f1-3fb4-4d24-806f-713eb38c1b0e" xsi:nil="true"/>
    <IsNotebookLocked xmlns="bf13d2f1-3fb4-4d24-806f-713eb38c1b0e" xsi:nil="true"/>
  </documentManagement>
</p:properties>
</file>

<file path=customXml/itemProps1.xml><?xml version="1.0" encoding="utf-8"?>
<ds:datastoreItem xmlns:ds="http://schemas.openxmlformats.org/officeDocument/2006/customXml" ds:itemID="{A313BD23-4474-4CFF-A85B-3AD2655E64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f13d2f1-3fb4-4d24-806f-713eb38c1b0e"/>
    <ds:schemaRef ds:uri="a3276f14-397d-4ed7-b8c7-ece791485f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9D82F95-B750-4231-B418-380515E2B9C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3B5A68F-7B55-42B1-A551-78BC7607CD95}">
  <ds:schemaRefs>
    <ds:schemaRef ds:uri="http://schemas.microsoft.com/office/2006/metadata/properties"/>
    <ds:schemaRef ds:uri="http://schemas.microsoft.com/office/infopath/2007/PartnerControls"/>
    <ds:schemaRef ds:uri="bf13d2f1-3fb4-4d24-806f-713eb38c1b0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206</TotalTime>
  <Pages>5</Pages>
  <Words>654</Words>
  <Characters>3731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Angella Karim</cp:lastModifiedBy>
  <cp:revision>17</cp:revision>
  <dcterms:created xsi:type="dcterms:W3CDTF">2023-09-10T09:35:00Z</dcterms:created>
  <dcterms:modified xsi:type="dcterms:W3CDTF">2023-10-04T18:12:00Z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