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3"/>
      </w:tblGrid>
      <w:tr w:rsidR="00F927A1" w:rsidRPr="005D3F07" w14:paraId="68CAA39D" w14:textId="77777777" w:rsidTr="00BD483A">
        <w:trPr>
          <w:trHeight w:val="4019"/>
        </w:trPr>
        <w:tc>
          <w:tcPr>
            <w:tcW w:w="10703" w:type="dxa"/>
            <w:shd w:val="clear" w:color="auto" w:fill="auto"/>
          </w:tcPr>
          <w:p w14:paraId="02F8EE88" w14:textId="481CB70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D483A">
              <w:rPr>
                <w:rFonts w:ascii="Times New Roman" w:hAnsi="Times New Roman" w:cs="Times New Roman"/>
                <w:b/>
                <w:color w:val="auto"/>
                <w:sz w:val="48"/>
              </w:rPr>
              <w:t>Kerrie McIntosh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5BFB4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D483A">
              <w:rPr>
                <w:rFonts w:ascii="Times New Roman" w:hAnsi="Times New Roman" w:cs="Times New Roman"/>
                <w:b/>
                <w:color w:val="auto"/>
                <w:sz w:val="48"/>
              </w:rPr>
              <w:t>Kerrietrim@hotmail.com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5C05145"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D483A">
              <w:rPr>
                <w:rFonts w:ascii="Times New Roman" w:hAnsi="Times New Roman" w:cs="Times New Roman"/>
                <w:b/>
                <w:color w:val="auto"/>
                <w:sz w:val="48"/>
              </w:rPr>
              <w:t>1001651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0AB85E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23DDE">
        <w:rPr>
          <w:sz w:val="24"/>
          <w:szCs w:val="24"/>
        </w:rPr>
        <w:t xml:space="preserve">Sharon John </w:t>
      </w:r>
      <w:proofErr w:type="gramStart"/>
      <w:r w:rsidR="00523DDE">
        <w:rPr>
          <w:sz w:val="24"/>
          <w:szCs w:val="24"/>
        </w:rPr>
        <w:t>( Observer</w:t>
      </w:r>
      <w:proofErr w:type="gramEnd"/>
      <w:r w:rsidR="00523DDE">
        <w:rPr>
          <w:sz w:val="24"/>
          <w:szCs w:val="24"/>
        </w:rPr>
        <w:t>) 05/04/2022</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00523DDE">
        <w:tc>
          <w:tcPr>
            <w:tcW w:w="10070"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D4F25B5" w14:textId="55FF2A29" w:rsidR="00523DDE" w:rsidRPr="00DC3021" w:rsidRDefault="00523DDE" w:rsidP="00523DDE">
            <w:pPr>
              <w:spacing w:line="360" w:lineRule="auto"/>
              <w:jc w:val="both"/>
              <w:rPr>
                <w:sz w:val="24"/>
                <w:szCs w:val="24"/>
              </w:rPr>
            </w:pPr>
            <w:r>
              <w:rPr>
                <w:sz w:val="24"/>
                <w:szCs w:val="24"/>
              </w:rPr>
              <w:t xml:space="preserve">I will be observed working with a 100-year-old white female who I will refer to as P1. P1 was recently discharged from hospital following a Urinary Tract Infection and fall at home. Prior to her hospital admission P1 would normally reside in her own home in rural wales without any support from the Local Authority. P1 was discharged under the Discharge to assess pathway, which means that contact should be made within 48 hours of discharge. P1 son is currently living with her until support is in place and she has regained her </w:t>
            </w:r>
            <w:r w:rsidR="00401847">
              <w:rPr>
                <w:sz w:val="24"/>
                <w:szCs w:val="24"/>
              </w:rPr>
              <w:t xml:space="preserve">strength. </w:t>
            </w:r>
          </w:p>
          <w:p w14:paraId="00664D73" w14:textId="77777777" w:rsidR="00523DDE" w:rsidRDefault="00523DDE" w:rsidP="00523DDE">
            <w:pPr>
              <w:spacing w:line="360" w:lineRule="auto"/>
              <w:jc w:val="both"/>
              <w:rPr>
                <w:i/>
                <w:sz w:val="24"/>
                <w:szCs w:val="24"/>
              </w:rPr>
            </w:pPr>
          </w:p>
          <w:p w14:paraId="6FB5ED32" w14:textId="784C6B5D" w:rsidR="00523DDE" w:rsidRPr="00251B43" w:rsidRDefault="00523DDE" w:rsidP="00523DDE">
            <w:pPr>
              <w:spacing w:line="360" w:lineRule="auto"/>
              <w:jc w:val="both"/>
              <w:rPr>
                <w:sz w:val="24"/>
                <w:szCs w:val="24"/>
              </w:rPr>
            </w:pPr>
            <w:r>
              <w:rPr>
                <w:sz w:val="24"/>
                <w:szCs w:val="24"/>
              </w:rPr>
              <w:t xml:space="preserve">This will be an initial assessment under s.19 of the Social Services and Wellbeing (Wales) Act 2014 (SSWA), I have a duty to assess P1 for care and support. The aim of the observation is to assess P1’s care and support needs in order to ensure she receives the help and support she requires. Due to limited care available I will be also explore what other options are available whilst care is being sourced.  The principles within the Mental Capacity Act (2005) (MCA) will support me to ensure that I do not assume P1 lacks capacity to make informed decisions regarding her care needs. I must be mindful that P1 is 100 years old there is no evidence to suggest that she lacks capacity from reading the referral and speaking to her son. </w:t>
            </w:r>
          </w:p>
          <w:p w14:paraId="31598EC1" w14:textId="77777777" w:rsidR="00523DDE" w:rsidRDefault="00523DDE" w:rsidP="00523DDE">
            <w:pPr>
              <w:spacing w:line="360" w:lineRule="auto"/>
              <w:jc w:val="both"/>
              <w:rPr>
                <w:i/>
                <w:sz w:val="24"/>
                <w:szCs w:val="24"/>
              </w:rPr>
            </w:pPr>
          </w:p>
          <w:p w14:paraId="0FF7EF51" w14:textId="5E7966B2" w:rsidR="00523DDE" w:rsidRDefault="00523DDE" w:rsidP="00523DDE">
            <w:pPr>
              <w:spacing w:line="360" w:lineRule="auto"/>
              <w:jc w:val="both"/>
              <w:rPr>
                <w:sz w:val="24"/>
                <w:szCs w:val="24"/>
              </w:rPr>
            </w:pPr>
            <w:r>
              <w:rPr>
                <w:sz w:val="24"/>
                <w:szCs w:val="24"/>
              </w:rPr>
              <w:t>To ensure P1 is supported to participate within her assessment I will conduct this assessment in P1’s preferred language, which is Welsh. P1’s preferred language ensures engagement through the assessment. This will ensure P1 voice is paramount throughout her assessment and her views and wishes are obtained regarding her future care needs. The guidance from the Local Authority regarding Covid restrictions is to ensure a mask are worn during visits, therefore during my observation I will ensure this guidance is followed.</w:t>
            </w:r>
            <w:r w:rsidR="00681D98" w:rsidRPr="00A758CE">
              <w:rPr>
                <w:color w:val="000000" w:themeColor="text1"/>
                <w:sz w:val="24"/>
                <w:szCs w:val="24"/>
              </w:rPr>
              <w:t xml:space="preserve"> I have spoken to P1</w:t>
            </w:r>
            <w:r w:rsidR="00DB68F0">
              <w:rPr>
                <w:color w:val="000000" w:themeColor="text1"/>
                <w:sz w:val="24"/>
                <w:szCs w:val="24"/>
              </w:rPr>
              <w:t xml:space="preserve"> and her son </w:t>
            </w:r>
            <w:r w:rsidR="00681D98" w:rsidRPr="00A758CE">
              <w:rPr>
                <w:color w:val="000000" w:themeColor="text1"/>
                <w:sz w:val="24"/>
                <w:szCs w:val="24"/>
              </w:rPr>
              <w:t xml:space="preserve">via telephone to gain </w:t>
            </w:r>
            <w:r w:rsidR="00681D98">
              <w:rPr>
                <w:color w:val="000000" w:themeColor="text1"/>
                <w:sz w:val="24"/>
                <w:szCs w:val="24"/>
              </w:rPr>
              <w:t xml:space="preserve">their </w:t>
            </w:r>
            <w:r w:rsidR="00681D98" w:rsidRPr="00A758CE">
              <w:rPr>
                <w:color w:val="000000" w:themeColor="text1"/>
                <w:sz w:val="24"/>
                <w:szCs w:val="24"/>
              </w:rPr>
              <w:t>consent</w:t>
            </w:r>
            <w:r w:rsidR="00401847">
              <w:rPr>
                <w:color w:val="000000" w:themeColor="text1"/>
                <w:sz w:val="24"/>
                <w:szCs w:val="24"/>
              </w:rPr>
              <w:t xml:space="preserve">. </w:t>
            </w:r>
          </w:p>
          <w:p w14:paraId="6B7D773D" w14:textId="1F232C0A" w:rsidR="00523DDE" w:rsidRDefault="00DB68F0" w:rsidP="00523DDE">
            <w:pPr>
              <w:spacing w:line="360" w:lineRule="auto"/>
              <w:jc w:val="both"/>
              <w:rPr>
                <w:sz w:val="24"/>
                <w:szCs w:val="24"/>
              </w:rPr>
            </w:pPr>
            <w:r>
              <w:rPr>
                <w:sz w:val="24"/>
                <w:szCs w:val="24"/>
              </w:rPr>
              <w:t>Word Count :322</w:t>
            </w:r>
          </w:p>
          <w:p w14:paraId="7AB82D4E" w14:textId="77777777" w:rsidR="00523DDE" w:rsidRDefault="00523DDE" w:rsidP="00523DDE">
            <w:pPr>
              <w:spacing w:line="360" w:lineRule="auto"/>
              <w:jc w:val="both"/>
              <w:rPr>
                <w:sz w:val="24"/>
                <w:szCs w:val="24"/>
              </w:rPr>
            </w:pPr>
          </w:p>
          <w:p w14:paraId="5B07103D" w14:textId="0EF46B15" w:rsidR="00523DDE" w:rsidRPr="00523DDE" w:rsidRDefault="00523DDE" w:rsidP="00523DDE">
            <w:pPr>
              <w:spacing w:line="360" w:lineRule="auto"/>
              <w:jc w:val="both"/>
              <w:rPr>
                <w:b/>
                <w:sz w:val="24"/>
                <w:szCs w:val="24"/>
              </w:rPr>
            </w:pPr>
            <w:r w:rsidRPr="00523DDE">
              <w:rPr>
                <w:b/>
                <w:sz w:val="24"/>
                <w:szCs w:val="24"/>
              </w:rPr>
              <w:lastRenderedPageBreak/>
              <w:t>Question :</w:t>
            </w:r>
          </w:p>
          <w:p w14:paraId="22467557" w14:textId="77777777" w:rsidR="00523DDE" w:rsidRDefault="00523DDE" w:rsidP="00523DDE">
            <w:pPr>
              <w:spacing w:line="360" w:lineRule="auto"/>
              <w:jc w:val="both"/>
              <w:rPr>
                <w:sz w:val="24"/>
                <w:szCs w:val="24"/>
              </w:rPr>
            </w:pPr>
          </w:p>
          <w:p w14:paraId="4E85612B" w14:textId="7B73BDD4" w:rsidR="00523DDE" w:rsidRDefault="00523DDE" w:rsidP="00523DDE">
            <w:pPr>
              <w:spacing w:line="360" w:lineRule="auto"/>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6DED9904" w14:textId="77777777" w:rsidR="00523DDE" w:rsidRDefault="00523DDE" w:rsidP="00523DDE">
            <w:pPr>
              <w:jc w:val="both"/>
              <w:rPr>
                <w:sz w:val="24"/>
                <w:szCs w:val="24"/>
              </w:rPr>
            </w:pPr>
          </w:p>
          <w:p w14:paraId="4F142BF5" w14:textId="77777777" w:rsidR="00523DDE" w:rsidRPr="00706BB5" w:rsidRDefault="00523DDE" w:rsidP="00523DDE">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53E7396F" w14:textId="77777777" w:rsidR="00523DDE" w:rsidRPr="00392F73" w:rsidRDefault="00523DDE" w:rsidP="00523DDE">
            <w:pPr>
              <w:jc w:val="both"/>
              <w:rPr>
                <w:b/>
                <w:i/>
                <w:sz w:val="24"/>
                <w:szCs w:val="24"/>
              </w:rPr>
            </w:pPr>
          </w:p>
          <w:p w14:paraId="68933296" w14:textId="77777777" w:rsidR="00523DDE" w:rsidRDefault="00523DDE" w:rsidP="00523DDE">
            <w:pPr>
              <w:jc w:val="both"/>
              <w:rPr>
                <w:sz w:val="24"/>
                <w:szCs w:val="24"/>
              </w:rPr>
            </w:pPr>
          </w:p>
          <w:p w14:paraId="72088778" w14:textId="77777777" w:rsidR="00523DDE" w:rsidRPr="008B28E7" w:rsidRDefault="00523DDE" w:rsidP="00523DDE">
            <w:pPr>
              <w:jc w:val="both"/>
              <w:rPr>
                <w:sz w:val="24"/>
                <w:szCs w:val="24"/>
              </w:rPr>
            </w:pPr>
          </w:p>
          <w:p w14:paraId="4C4204C6" w14:textId="77777777" w:rsidR="00523DDE" w:rsidRDefault="00523DDE" w:rsidP="00523DDE">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E21401D" w14:textId="3BC39AAD" w:rsidR="00D3203C" w:rsidRDefault="00D3203C" w:rsidP="00523DDE">
            <w:pPr>
              <w:jc w:val="both"/>
              <w:rPr>
                <w:i/>
                <w:sz w:val="24"/>
                <w:szCs w:val="24"/>
              </w:rPr>
            </w:pPr>
          </w:p>
          <w:p w14:paraId="440488E5" w14:textId="77777777" w:rsidR="00D3203C" w:rsidRDefault="00D3203C" w:rsidP="00D3203C">
            <w:pPr>
              <w:jc w:val="both"/>
              <w:rPr>
                <w:i/>
                <w:sz w:val="24"/>
                <w:szCs w:val="24"/>
              </w:rPr>
            </w:pPr>
          </w:p>
          <w:p w14:paraId="65C1C0D7" w14:textId="77777777" w:rsidR="00523DDE" w:rsidRPr="001C3B64" w:rsidRDefault="00523DDE" w:rsidP="001C3B64">
            <w:pPr>
              <w:spacing w:line="360" w:lineRule="auto"/>
              <w:jc w:val="both"/>
              <w:rPr>
                <w:sz w:val="24"/>
                <w:szCs w:val="24"/>
              </w:rPr>
            </w:pPr>
            <w:r w:rsidRPr="001C3B64">
              <w:rPr>
                <w:sz w:val="24"/>
                <w:szCs w:val="24"/>
              </w:rPr>
              <w:t>I will utilise the Borton (1970) model of reflection during my observation. This model of critical reflection divided into three sections such as What? So What? And Now What</w:t>
            </w:r>
            <w:proofErr w:type="gramStart"/>
            <w:r w:rsidRPr="001C3B64">
              <w:rPr>
                <w:sz w:val="24"/>
                <w:szCs w:val="24"/>
              </w:rPr>
              <w:t>?.</w:t>
            </w:r>
            <w:proofErr w:type="gramEnd"/>
            <w:r w:rsidRPr="001C3B64">
              <w:rPr>
                <w:sz w:val="24"/>
                <w:szCs w:val="24"/>
              </w:rPr>
              <w:t xml:space="preserve"> This model will enable me to analysis the assessment completed with P1 by considering what the assessment meant to me and what I can do to help. </w:t>
            </w:r>
          </w:p>
          <w:p w14:paraId="550FE6B3" w14:textId="77777777" w:rsidR="00523DDE" w:rsidRPr="001C3B64" w:rsidRDefault="00523DDE" w:rsidP="001C3B64">
            <w:pPr>
              <w:spacing w:line="360" w:lineRule="auto"/>
              <w:jc w:val="both"/>
              <w:rPr>
                <w:sz w:val="24"/>
                <w:szCs w:val="24"/>
              </w:rPr>
            </w:pPr>
          </w:p>
          <w:p w14:paraId="5E123EC3" w14:textId="48788BE5" w:rsidR="00523DDE" w:rsidRPr="001C3B64" w:rsidRDefault="00523DDE" w:rsidP="001C3B64">
            <w:pPr>
              <w:spacing w:line="360" w:lineRule="auto"/>
              <w:jc w:val="both"/>
              <w:rPr>
                <w:sz w:val="24"/>
                <w:szCs w:val="24"/>
              </w:rPr>
            </w:pPr>
            <w:r w:rsidRPr="001C3B64">
              <w:rPr>
                <w:sz w:val="24"/>
                <w:szCs w:val="24"/>
              </w:rPr>
              <w:t>The observation was completed in P1 home along with the support from her son.</w:t>
            </w:r>
            <w:r w:rsidR="00DB68F0">
              <w:rPr>
                <w:sz w:val="24"/>
                <w:szCs w:val="24"/>
              </w:rPr>
              <w:t xml:space="preserve"> Thinking of the impact being observed may have on P1 I chose to </w:t>
            </w:r>
            <w:proofErr w:type="gramStart"/>
            <w:r w:rsidR="00DB68F0">
              <w:rPr>
                <w:sz w:val="24"/>
                <w:szCs w:val="24"/>
              </w:rPr>
              <w:t>a</w:t>
            </w:r>
            <w:r w:rsidRPr="001C3B64">
              <w:rPr>
                <w:sz w:val="24"/>
                <w:szCs w:val="24"/>
              </w:rPr>
              <w:t>sked</w:t>
            </w:r>
            <w:proofErr w:type="gramEnd"/>
            <w:r w:rsidRPr="001C3B64">
              <w:rPr>
                <w:sz w:val="24"/>
                <w:szCs w:val="24"/>
              </w:rPr>
              <w:t xml:space="preserve"> P1 before starting her </w:t>
            </w:r>
            <w:r w:rsidR="00A11A40" w:rsidRPr="001C3B64">
              <w:rPr>
                <w:sz w:val="24"/>
                <w:szCs w:val="24"/>
              </w:rPr>
              <w:t>assessment for</w:t>
            </w:r>
            <w:r w:rsidR="00DB68F0">
              <w:rPr>
                <w:sz w:val="24"/>
                <w:szCs w:val="24"/>
              </w:rPr>
              <w:t xml:space="preserve"> her consent again and </w:t>
            </w:r>
            <w:r w:rsidRPr="001C3B64">
              <w:rPr>
                <w:sz w:val="24"/>
                <w:szCs w:val="24"/>
              </w:rPr>
              <w:t>what her preferred language would be for the conversation, to which she replied “Welsh”. I felt confident speaking to P1 in Welsh as I am a fluent Welsh speaker and I was lucky enough to have a Welsh Speaking colleague with me whose first language is Welsh. Although P1 lives in a rural area where Welsh is predominately the language used , I felt it was equality important to ascertain P1’s  language choice to avoid cultural assumption and to give P1 an opportunity to have her assessment undertaken in her preferred language. My practice was underpinned by the ‘Active offer’ within the ‘More than just words’ document  which states that ‘</w:t>
            </w:r>
            <w:r w:rsidRPr="001C3B64">
              <w:rPr>
                <w:i/>
                <w:sz w:val="24"/>
                <w:szCs w:val="24"/>
              </w:rPr>
              <w:t xml:space="preserve">language needs during assessment should be identified early and carried out in language of choice’ </w:t>
            </w:r>
            <w:r w:rsidRPr="001C3B64">
              <w:rPr>
                <w:sz w:val="24"/>
                <w:szCs w:val="24"/>
              </w:rPr>
              <w:t>(Welsh Government, 2016). The policy pays reference to how this approach help to make individuals feels ‘</w:t>
            </w:r>
            <w:r w:rsidRPr="001C3B64">
              <w:rPr>
                <w:i/>
                <w:sz w:val="24"/>
                <w:szCs w:val="24"/>
              </w:rPr>
              <w:t xml:space="preserve">empowered if they are able to speak to staff In their own language’ </w:t>
            </w:r>
            <w:r w:rsidRPr="001C3B64">
              <w:rPr>
                <w:sz w:val="24"/>
                <w:szCs w:val="24"/>
              </w:rPr>
              <w:t xml:space="preserve">meaning they feel that their voices are being heard </w:t>
            </w:r>
            <w:r w:rsidRPr="001C3B64">
              <w:rPr>
                <w:sz w:val="24"/>
                <w:szCs w:val="24"/>
              </w:rPr>
              <w:lastRenderedPageBreak/>
              <w:t>and that’s they feel more confident in the quality of care they receive ( Welsh Government, 2016</w:t>
            </w:r>
            <w:r w:rsidRPr="001C3B64">
              <w:rPr>
                <w:i/>
                <w:sz w:val="24"/>
                <w:szCs w:val="24"/>
              </w:rPr>
              <w:t xml:space="preserve">). P1 </w:t>
            </w:r>
            <w:r w:rsidRPr="001C3B64">
              <w:rPr>
                <w:sz w:val="24"/>
                <w:szCs w:val="24"/>
              </w:rPr>
              <w:t xml:space="preserve">and her son thanked me for asking what he language choice was as this was something she had never been asked before. I feel that by communicating with P1 through the medium of Welsh helped me to maximise our conversation and helped to maintain P1’s engagement throughout.   </w:t>
            </w:r>
          </w:p>
          <w:p w14:paraId="7CFEA198" w14:textId="77777777" w:rsidR="00523DDE" w:rsidRPr="001C3B64" w:rsidRDefault="00523DDE" w:rsidP="001C3B64">
            <w:pPr>
              <w:spacing w:line="360" w:lineRule="auto"/>
              <w:jc w:val="both"/>
              <w:rPr>
                <w:i/>
                <w:sz w:val="24"/>
                <w:szCs w:val="24"/>
              </w:rPr>
            </w:pPr>
          </w:p>
          <w:p w14:paraId="4F8A2D7E" w14:textId="77777777" w:rsidR="00523DDE" w:rsidRPr="001C3B64" w:rsidRDefault="00523DDE" w:rsidP="001C3B64">
            <w:pPr>
              <w:spacing w:line="360" w:lineRule="auto"/>
              <w:jc w:val="both"/>
              <w:rPr>
                <w:sz w:val="24"/>
                <w:szCs w:val="24"/>
              </w:rPr>
            </w:pPr>
            <w:r w:rsidRPr="001C3B64">
              <w:rPr>
                <w:sz w:val="24"/>
                <w:szCs w:val="24"/>
              </w:rPr>
              <w:t>In preparation for the visit, I was aware that P1 has a hearing impairment and relies on her hearing aids to communicate. Initially I was worried about how the observation would go, as COVID19 restrictions still required staff to wear face coverings during visits. Gaining this information allowed me to think about where I would sit during the visit whilst checking with P1 to ensure she was happy with my position. I felt that this was important to consider as P1 has recently been discharged from hospital and is a vulnerable adult due to her age and health needs. After deciding on where I would, sit I began to talk to P1 who was able to confirm that she could hear clearly and that she was happy to continue with the observation. This actively demonstrates that I adhered to the Code of Ethics, which state social workers should ‘</w:t>
            </w:r>
            <w:r w:rsidRPr="001C3B64">
              <w:rPr>
                <w:i/>
                <w:sz w:val="24"/>
                <w:szCs w:val="24"/>
              </w:rPr>
              <w:t>respect and promote the right f clients to self-determination and assist clients in their effort to clarify their</w:t>
            </w:r>
            <w:r w:rsidRPr="001C3B64">
              <w:rPr>
                <w:sz w:val="24"/>
                <w:szCs w:val="24"/>
              </w:rPr>
              <w:t xml:space="preserve"> goals’ (NASW, 2021). An article by SCIE (2006) states that ‘</w:t>
            </w:r>
            <w:r w:rsidRPr="001C3B64">
              <w:rPr>
                <w:i/>
                <w:sz w:val="24"/>
                <w:szCs w:val="24"/>
              </w:rPr>
              <w:t>good communication is at the heart of assessmen</w:t>
            </w:r>
            <w:r w:rsidRPr="001C3B64">
              <w:rPr>
                <w:sz w:val="24"/>
                <w:szCs w:val="24"/>
              </w:rPr>
              <w:t xml:space="preserve">t’ and that it is important to allow the client to take the lead in their own assessment. </w:t>
            </w:r>
          </w:p>
          <w:p w14:paraId="6E25DE74" w14:textId="7F9D433F" w:rsidR="00D3203C" w:rsidRPr="001C3B64" w:rsidRDefault="00D3203C" w:rsidP="001C3B64">
            <w:pPr>
              <w:spacing w:line="360" w:lineRule="auto"/>
              <w:jc w:val="both"/>
              <w:rPr>
                <w:sz w:val="24"/>
                <w:szCs w:val="24"/>
              </w:rPr>
            </w:pPr>
          </w:p>
          <w:p w14:paraId="5A20ED2A" w14:textId="60516008" w:rsidR="00B22E8E" w:rsidRPr="001C3B64" w:rsidRDefault="004754CB" w:rsidP="001C3B64">
            <w:pPr>
              <w:spacing w:line="360" w:lineRule="auto"/>
              <w:jc w:val="both"/>
              <w:rPr>
                <w:sz w:val="24"/>
                <w:szCs w:val="24"/>
              </w:rPr>
            </w:pPr>
            <w:r w:rsidRPr="001C3B64">
              <w:rPr>
                <w:sz w:val="24"/>
                <w:szCs w:val="24"/>
              </w:rPr>
              <w:t xml:space="preserve">I made a conscious effort to not to focus on P1’s son’s views as he often would try to answer questions on her behalf. Thompson (2016) </w:t>
            </w:r>
            <w:r w:rsidR="00B22E8E" w:rsidRPr="001C3B64">
              <w:rPr>
                <w:sz w:val="24"/>
                <w:szCs w:val="24"/>
              </w:rPr>
              <w:t>highlights</w:t>
            </w:r>
            <w:r w:rsidRPr="001C3B64">
              <w:rPr>
                <w:sz w:val="24"/>
                <w:szCs w:val="24"/>
              </w:rPr>
              <w:t xml:space="preserve"> that ‘professionals need to avoid focusing on just the carer(s) views during the assessment’ as this could impact on the voice of the individual not being heard. </w:t>
            </w:r>
            <w:r w:rsidR="00B22E8E" w:rsidRPr="001C3B64">
              <w:rPr>
                <w:sz w:val="24"/>
                <w:szCs w:val="24"/>
              </w:rPr>
              <w:t xml:space="preserve">I asked P1 if she was happy to speak to me with her son in the room or would she prefer that he was there to support her as I was aware that having her son in the room could impact on the outcome of the assessment. </w:t>
            </w:r>
          </w:p>
          <w:p w14:paraId="1121F996" w14:textId="77777777" w:rsidR="00D439B7" w:rsidRPr="001C3B64" w:rsidRDefault="00D439B7" w:rsidP="001C3B64">
            <w:pPr>
              <w:spacing w:line="360" w:lineRule="auto"/>
              <w:jc w:val="both"/>
              <w:rPr>
                <w:sz w:val="24"/>
                <w:szCs w:val="24"/>
              </w:rPr>
            </w:pPr>
          </w:p>
          <w:p w14:paraId="47148884" w14:textId="06B7E475" w:rsidR="00214E63" w:rsidRPr="001C3B64" w:rsidRDefault="00A11A40" w:rsidP="001C3B64">
            <w:pPr>
              <w:spacing w:line="360" w:lineRule="auto"/>
              <w:jc w:val="both"/>
              <w:rPr>
                <w:sz w:val="24"/>
                <w:szCs w:val="24"/>
              </w:rPr>
            </w:pPr>
            <w:r w:rsidRPr="001C3B64">
              <w:rPr>
                <w:sz w:val="24"/>
                <w:szCs w:val="24"/>
              </w:rPr>
              <w:t xml:space="preserve">I utilised Smale </w:t>
            </w:r>
            <w:r w:rsidRPr="001C3B64">
              <w:rPr>
                <w:i/>
                <w:sz w:val="24"/>
                <w:szCs w:val="24"/>
              </w:rPr>
              <w:t xml:space="preserve">et al </w:t>
            </w:r>
            <w:r w:rsidRPr="001C3B64">
              <w:rPr>
                <w:sz w:val="24"/>
                <w:szCs w:val="24"/>
              </w:rPr>
              <w:t xml:space="preserve"> (1933) questioning model</w:t>
            </w:r>
            <w:r w:rsidR="00BA22B4" w:rsidRPr="001C3B64">
              <w:rPr>
                <w:sz w:val="24"/>
                <w:szCs w:val="24"/>
              </w:rPr>
              <w:t xml:space="preserve"> when assessing P1 by using open and closed questions as well as providing time for P1 to communicate her circumstances. </w:t>
            </w:r>
            <w:r w:rsidRPr="001C3B64">
              <w:rPr>
                <w:sz w:val="24"/>
                <w:szCs w:val="24"/>
              </w:rPr>
              <w:t xml:space="preserve"> </w:t>
            </w:r>
            <w:r w:rsidR="00214E63" w:rsidRPr="001C3B64">
              <w:rPr>
                <w:sz w:val="24"/>
                <w:szCs w:val="24"/>
              </w:rPr>
              <w:t xml:space="preserve">P1 and I discussed her discharge home as she spent many weeks in hospital. P1 shared that she was eager to return home however felt that once she was medically ready to return home the </w:t>
            </w:r>
            <w:r w:rsidR="00214E63" w:rsidRPr="001C3B64">
              <w:rPr>
                <w:sz w:val="24"/>
                <w:szCs w:val="24"/>
              </w:rPr>
              <w:lastRenderedPageBreak/>
              <w:t xml:space="preserve">hospital discharged her without considering her care needs once she is home. I apologised on the hospitals behalf and explained that usually this is something that should have been discussed with her prior to her discharge. P1 explained that her son is now staying with her to support her on a daily basis. P1 felt that a period of rehabilitation would have helped her to regain her strength and confidence to live at home independently. I agreed that maybe P1 would be more suited for a </w:t>
            </w:r>
            <w:proofErr w:type="spellStart"/>
            <w:r w:rsidR="00214E63" w:rsidRPr="001C3B64">
              <w:rPr>
                <w:sz w:val="24"/>
                <w:szCs w:val="24"/>
              </w:rPr>
              <w:t>reablement</w:t>
            </w:r>
            <w:proofErr w:type="spellEnd"/>
            <w:r w:rsidR="00214E63" w:rsidRPr="001C3B64">
              <w:rPr>
                <w:sz w:val="24"/>
                <w:szCs w:val="24"/>
              </w:rPr>
              <w:t xml:space="preserve"> package of care instead of a long term package of care. I agreed to speak to the </w:t>
            </w:r>
            <w:proofErr w:type="spellStart"/>
            <w:r w:rsidR="00214E63" w:rsidRPr="001C3B64">
              <w:rPr>
                <w:sz w:val="24"/>
                <w:szCs w:val="24"/>
              </w:rPr>
              <w:t>reablement</w:t>
            </w:r>
            <w:proofErr w:type="spellEnd"/>
            <w:r w:rsidR="00214E63" w:rsidRPr="001C3B64">
              <w:rPr>
                <w:sz w:val="24"/>
                <w:szCs w:val="24"/>
              </w:rPr>
              <w:t xml:space="preserve"> team to ask if they have </w:t>
            </w:r>
            <w:r w:rsidR="00697715" w:rsidRPr="001C3B64">
              <w:rPr>
                <w:sz w:val="24"/>
                <w:szCs w:val="24"/>
              </w:rPr>
              <w:t xml:space="preserve">availability. </w:t>
            </w:r>
            <w:r w:rsidR="00214E63" w:rsidRPr="001C3B64">
              <w:rPr>
                <w:sz w:val="24"/>
                <w:szCs w:val="24"/>
              </w:rPr>
              <w:t xml:space="preserve">P1 and I ended the assessment with a clear plan in place and I agreed to contact P1 once I had an outcome from the </w:t>
            </w:r>
            <w:proofErr w:type="spellStart"/>
            <w:r w:rsidR="00214E63" w:rsidRPr="001C3B64">
              <w:rPr>
                <w:sz w:val="24"/>
                <w:szCs w:val="24"/>
              </w:rPr>
              <w:t>reablement</w:t>
            </w:r>
            <w:proofErr w:type="spellEnd"/>
            <w:r w:rsidR="00214E63" w:rsidRPr="001C3B64">
              <w:rPr>
                <w:sz w:val="24"/>
                <w:szCs w:val="24"/>
              </w:rPr>
              <w:t xml:space="preserve"> team. </w:t>
            </w:r>
          </w:p>
          <w:p w14:paraId="18824D6D" w14:textId="19D04285" w:rsidR="00D439B7" w:rsidRPr="001C3B64" w:rsidRDefault="00D439B7" w:rsidP="001C3B64">
            <w:pPr>
              <w:spacing w:line="360" w:lineRule="auto"/>
              <w:jc w:val="both"/>
              <w:rPr>
                <w:sz w:val="24"/>
                <w:szCs w:val="24"/>
              </w:rPr>
            </w:pPr>
          </w:p>
          <w:p w14:paraId="3C06D173" w14:textId="77777777" w:rsidR="00D439B7" w:rsidRPr="001C3B64" w:rsidRDefault="00D439B7" w:rsidP="001C3B64">
            <w:pPr>
              <w:spacing w:line="360" w:lineRule="auto"/>
              <w:jc w:val="both"/>
              <w:rPr>
                <w:sz w:val="24"/>
                <w:szCs w:val="24"/>
              </w:rPr>
            </w:pPr>
            <w:r w:rsidRPr="001C3B64">
              <w:rPr>
                <w:sz w:val="24"/>
                <w:szCs w:val="24"/>
              </w:rPr>
              <w:t xml:space="preserve">Instead of focusing on P1’s limitations I decided to focus on her strengths and try to support P1 to build on these strengths to provide her chosen outcome. </w:t>
            </w:r>
            <w:proofErr w:type="spellStart"/>
            <w:r w:rsidRPr="001C3B64">
              <w:rPr>
                <w:sz w:val="24"/>
                <w:szCs w:val="24"/>
              </w:rPr>
              <w:t>Teater</w:t>
            </w:r>
            <w:proofErr w:type="spellEnd"/>
            <w:r w:rsidRPr="001C3B64">
              <w:rPr>
                <w:sz w:val="24"/>
                <w:szCs w:val="24"/>
              </w:rPr>
              <w:t xml:space="preserve"> (2014) supports this as he highlights that social workers need to shift away from focusing on individual’s </w:t>
            </w:r>
            <w:proofErr w:type="gramStart"/>
            <w:r w:rsidRPr="001C3B64">
              <w:rPr>
                <w:sz w:val="24"/>
                <w:szCs w:val="24"/>
              </w:rPr>
              <w:t>deficits ,</w:t>
            </w:r>
            <w:proofErr w:type="gramEnd"/>
            <w:r w:rsidRPr="001C3B64">
              <w:rPr>
                <w:sz w:val="24"/>
                <w:szCs w:val="24"/>
              </w:rPr>
              <w:t xml:space="preserve"> limitations and labels towards evidencing their abilities , strengths and resources. Using a solution focused approach supported me to focus on P1’s strengths such as her health and mood had improved since being home and that a period of rehabilitation at home might support her to return back to her base line before her admission in hospital. </w:t>
            </w:r>
          </w:p>
          <w:p w14:paraId="7B7D1273" w14:textId="68B4334D" w:rsidR="00697715" w:rsidRPr="001C3B64" w:rsidRDefault="00697715" w:rsidP="001C3B64">
            <w:pPr>
              <w:spacing w:line="360" w:lineRule="auto"/>
              <w:jc w:val="both"/>
              <w:rPr>
                <w:sz w:val="24"/>
                <w:szCs w:val="24"/>
              </w:rPr>
            </w:pPr>
          </w:p>
          <w:p w14:paraId="4D52E10A" w14:textId="3D4E7F60" w:rsidR="00214E63" w:rsidRPr="001C3B64" w:rsidRDefault="00214E63" w:rsidP="001C3B64">
            <w:pPr>
              <w:spacing w:line="360" w:lineRule="auto"/>
              <w:jc w:val="both"/>
              <w:rPr>
                <w:sz w:val="24"/>
                <w:szCs w:val="24"/>
              </w:rPr>
            </w:pPr>
            <w:r w:rsidRPr="001C3B64">
              <w:rPr>
                <w:sz w:val="24"/>
                <w:szCs w:val="24"/>
              </w:rPr>
              <w:t>During the assessment I ensured that the language I used was simple and at times I would repeat the question to ensure that P1 heard an</w:t>
            </w:r>
            <w:r w:rsidR="00697715" w:rsidRPr="001C3B64">
              <w:rPr>
                <w:sz w:val="24"/>
                <w:szCs w:val="24"/>
              </w:rPr>
              <w:t xml:space="preserve">d understood the question asked. </w:t>
            </w:r>
            <w:r w:rsidR="00D439B7" w:rsidRPr="001C3B64">
              <w:rPr>
                <w:sz w:val="24"/>
                <w:szCs w:val="24"/>
              </w:rPr>
              <w:t xml:space="preserve">P1 would nod her head to show her acknowledgement of what was being said. </w:t>
            </w:r>
            <w:r w:rsidR="00697715" w:rsidRPr="001C3B64">
              <w:rPr>
                <w:sz w:val="24"/>
                <w:szCs w:val="24"/>
              </w:rPr>
              <w:t>I would have preferred</w:t>
            </w:r>
            <w:r w:rsidRPr="001C3B64">
              <w:rPr>
                <w:sz w:val="24"/>
                <w:szCs w:val="24"/>
              </w:rPr>
              <w:t xml:space="preserve"> to not wear a mask during the assessment so that P1 could see my lips when I was speaking to her however</w:t>
            </w:r>
            <w:r w:rsidR="00697715" w:rsidRPr="001C3B64">
              <w:rPr>
                <w:sz w:val="24"/>
                <w:szCs w:val="24"/>
              </w:rPr>
              <w:t xml:space="preserve"> I understood that the mask were to protect myself and those involved during the assessment due to COVID</w:t>
            </w:r>
            <w:r w:rsidR="00D439B7" w:rsidRPr="001C3B64">
              <w:rPr>
                <w:sz w:val="24"/>
                <w:szCs w:val="24"/>
              </w:rPr>
              <w:t>-19.</w:t>
            </w:r>
            <w:r w:rsidR="00697715" w:rsidRPr="001C3B64">
              <w:rPr>
                <w:sz w:val="24"/>
                <w:szCs w:val="24"/>
              </w:rPr>
              <w:t xml:space="preserve">Trevithick (2012) helped me to think about the </w:t>
            </w:r>
            <w:proofErr w:type="gramStart"/>
            <w:r w:rsidR="00697715" w:rsidRPr="001C3B64">
              <w:rPr>
                <w:sz w:val="24"/>
                <w:szCs w:val="24"/>
              </w:rPr>
              <w:t>tone ,</w:t>
            </w:r>
            <w:proofErr w:type="gramEnd"/>
            <w:r w:rsidR="00697715" w:rsidRPr="001C3B64">
              <w:rPr>
                <w:sz w:val="24"/>
                <w:szCs w:val="24"/>
              </w:rPr>
              <w:t xml:space="preserve">volume, speed and pitch of my voice during my conversation with P1 as this could have impacted on P1’s engagement throughout the assessment. </w:t>
            </w:r>
            <w:proofErr w:type="spellStart"/>
            <w:r w:rsidR="00A11A40" w:rsidRPr="001C3B64">
              <w:rPr>
                <w:sz w:val="24"/>
                <w:szCs w:val="24"/>
              </w:rPr>
              <w:t>Weger</w:t>
            </w:r>
            <w:proofErr w:type="spellEnd"/>
            <w:r w:rsidR="00A11A40" w:rsidRPr="001C3B64">
              <w:rPr>
                <w:sz w:val="24"/>
                <w:szCs w:val="24"/>
              </w:rPr>
              <w:t xml:space="preserve">, </w:t>
            </w:r>
            <w:r w:rsidR="00A11A40" w:rsidRPr="001C3B64">
              <w:rPr>
                <w:i/>
                <w:sz w:val="24"/>
                <w:szCs w:val="24"/>
              </w:rPr>
              <w:t xml:space="preserve">et </w:t>
            </w:r>
            <w:proofErr w:type="gramStart"/>
            <w:r w:rsidR="00A11A40" w:rsidRPr="001C3B64">
              <w:rPr>
                <w:i/>
                <w:sz w:val="24"/>
                <w:szCs w:val="24"/>
              </w:rPr>
              <w:t xml:space="preserve">al </w:t>
            </w:r>
            <w:r w:rsidR="00A11A40" w:rsidRPr="001C3B64">
              <w:rPr>
                <w:sz w:val="24"/>
                <w:szCs w:val="24"/>
              </w:rPr>
              <w:t>.</w:t>
            </w:r>
            <w:proofErr w:type="gramEnd"/>
            <w:r w:rsidR="00A11A40" w:rsidRPr="001C3B64">
              <w:rPr>
                <w:sz w:val="24"/>
                <w:szCs w:val="24"/>
              </w:rPr>
              <w:t xml:space="preserve"> (2010) supports this way of practice and highlights that ‘active listening is based on having full attention to what the person is saying , listening </w:t>
            </w:r>
            <w:r w:rsidR="00BA22B4" w:rsidRPr="001C3B64">
              <w:rPr>
                <w:sz w:val="24"/>
                <w:szCs w:val="24"/>
              </w:rPr>
              <w:t>carefully</w:t>
            </w:r>
            <w:r w:rsidR="00A11A40" w:rsidRPr="001C3B64">
              <w:rPr>
                <w:sz w:val="24"/>
                <w:szCs w:val="24"/>
              </w:rPr>
              <w:t xml:space="preserve">, whilst showing interest and not interrupting what is being said’. </w:t>
            </w:r>
          </w:p>
          <w:p w14:paraId="15FC2C4E" w14:textId="47A67756" w:rsidR="00697715" w:rsidRPr="001C3B64" w:rsidRDefault="00697715" w:rsidP="001C3B64">
            <w:pPr>
              <w:spacing w:line="360" w:lineRule="auto"/>
              <w:jc w:val="both"/>
              <w:rPr>
                <w:sz w:val="24"/>
                <w:szCs w:val="24"/>
              </w:rPr>
            </w:pPr>
          </w:p>
          <w:p w14:paraId="583CF994" w14:textId="5DBAB278" w:rsidR="00697715" w:rsidRPr="001C3B64" w:rsidRDefault="00697715" w:rsidP="001C3B64">
            <w:pPr>
              <w:spacing w:line="360" w:lineRule="auto"/>
              <w:jc w:val="both"/>
              <w:rPr>
                <w:sz w:val="24"/>
                <w:szCs w:val="24"/>
              </w:rPr>
            </w:pPr>
            <w:r w:rsidRPr="001C3B64">
              <w:rPr>
                <w:sz w:val="24"/>
                <w:szCs w:val="24"/>
              </w:rPr>
              <w:t>At times throughout the assessment P1 took time to answer a question, I made a conscious effort to apply Egan’s SOLER theory (Egan</w:t>
            </w:r>
            <w:proofErr w:type="gramStart"/>
            <w:r w:rsidRPr="001C3B64">
              <w:rPr>
                <w:sz w:val="24"/>
                <w:szCs w:val="24"/>
              </w:rPr>
              <w:t>,1990</w:t>
            </w:r>
            <w:proofErr w:type="gramEnd"/>
            <w:r w:rsidRPr="001C3B64">
              <w:rPr>
                <w:sz w:val="24"/>
                <w:szCs w:val="24"/>
              </w:rPr>
              <w:t xml:space="preserve">).  This theory supported me to develop an </w:t>
            </w:r>
            <w:r w:rsidRPr="001C3B64">
              <w:rPr>
                <w:sz w:val="24"/>
                <w:szCs w:val="24"/>
              </w:rPr>
              <w:lastRenderedPageBreak/>
              <w:t xml:space="preserve">effective listening method which I feel is a good non-verbal communicative method to show P1 that I was fully engaged within the conversation. I demonstrated this by ensuring that my eye contact and body language was ‘open’.  </w:t>
            </w:r>
          </w:p>
          <w:p w14:paraId="0B25D133" w14:textId="2DD96D32" w:rsidR="00697715" w:rsidRPr="001C3B64" w:rsidRDefault="00D439B7" w:rsidP="001C3B64">
            <w:pPr>
              <w:spacing w:line="360" w:lineRule="auto"/>
              <w:jc w:val="both"/>
              <w:rPr>
                <w:sz w:val="24"/>
                <w:szCs w:val="24"/>
              </w:rPr>
            </w:pPr>
            <w:r w:rsidRPr="001C3B64">
              <w:rPr>
                <w:sz w:val="24"/>
                <w:szCs w:val="24"/>
              </w:rPr>
              <w:t xml:space="preserve">Although COVID -19 restrictions did impact the assessment slightly I </w:t>
            </w:r>
            <w:r w:rsidR="00A11A40" w:rsidRPr="001C3B64">
              <w:rPr>
                <w:sz w:val="24"/>
                <w:szCs w:val="24"/>
              </w:rPr>
              <w:t xml:space="preserve">feel that the assessment was a success from reading the feedback form. I feel that P1 was happy with the plan going forward and felt positive of the potential outcome. It was clear from the feedback that P1 was happy that I was able to communicate with her in her chosen language and I hope this had made her feel more comfortable during the assessment. By completing the assessment in Welsh it appears that P1 felt supported by me and initially helped to build a quick report with her ensuring that she has choice and control over her own care needs.  I feel that assessing during a pandemic has made me change the way in which I practice however I feel that this has been positive as this has challenged me to look at different methods and ways when communicating with someone. </w:t>
            </w:r>
          </w:p>
          <w:p w14:paraId="093EEBE9" w14:textId="1ADC37C2" w:rsidR="00A11A40" w:rsidRPr="001C3B64" w:rsidRDefault="00A11A40" w:rsidP="001C3B64">
            <w:pPr>
              <w:spacing w:line="360" w:lineRule="auto"/>
              <w:jc w:val="both"/>
              <w:rPr>
                <w:sz w:val="24"/>
                <w:szCs w:val="24"/>
              </w:rPr>
            </w:pPr>
          </w:p>
          <w:p w14:paraId="0D53C4DA" w14:textId="7B3C9271" w:rsidR="00A11A40" w:rsidRPr="001C3B64" w:rsidRDefault="00A11A40" w:rsidP="001C3B64">
            <w:pPr>
              <w:spacing w:line="360" w:lineRule="auto"/>
              <w:jc w:val="both"/>
              <w:rPr>
                <w:sz w:val="24"/>
                <w:szCs w:val="24"/>
              </w:rPr>
            </w:pPr>
            <w:r w:rsidRPr="001C3B64">
              <w:rPr>
                <w:sz w:val="24"/>
                <w:szCs w:val="24"/>
              </w:rPr>
              <w:t xml:space="preserve">Words :- </w:t>
            </w:r>
            <w:r w:rsidR="00DB68F0">
              <w:rPr>
                <w:sz w:val="24"/>
                <w:szCs w:val="24"/>
              </w:rPr>
              <w:t>1309</w:t>
            </w:r>
            <w:bookmarkStart w:id="0" w:name="_GoBack"/>
            <w:bookmarkEnd w:id="0"/>
          </w:p>
          <w:p w14:paraId="6806BEF1" w14:textId="13121642" w:rsidR="00214E63" w:rsidRDefault="00214E63" w:rsidP="00B22E8E">
            <w:pPr>
              <w:spacing w:line="360" w:lineRule="auto"/>
              <w:jc w:val="both"/>
              <w:rPr>
                <w:sz w:val="24"/>
                <w:szCs w:val="24"/>
              </w:rPr>
            </w:pPr>
          </w:p>
          <w:p w14:paraId="37ECB00D" w14:textId="77777777" w:rsidR="00697715" w:rsidRDefault="00697715" w:rsidP="00B22E8E">
            <w:pPr>
              <w:spacing w:line="360" w:lineRule="auto"/>
              <w:jc w:val="both"/>
              <w:rPr>
                <w:sz w:val="24"/>
                <w:szCs w:val="24"/>
              </w:rPr>
            </w:pPr>
          </w:p>
          <w:p w14:paraId="235B57E7" w14:textId="61DCA083" w:rsidR="00B22E8E" w:rsidRDefault="00214E63" w:rsidP="00B22E8E">
            <w:pPr>
              <w:spacing w:line="360" w:lineRule="auto"/>
              <w:jc w:val="both"/>
              <w:rPr>
                <w:i/>
                <w:sz w:val="24"/>
                <w:szCs w:val="24"/>
              </w:rPr>
            </w:pPr>
            <w:r>
              <w:rPr>
                <w:sz w:val="24"/>
                <w:szCs w:val="24"/>
              </w:rPr>
              <w:t xml:space="preserve"> </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46CD9F50" w:rsidR="00EB695F" w:rsidRDefault="00EB695F" w:rsidP="00FF7EBB">
      <w:pPr>
        <w:jc w:val="both"/>
        <w:rPr>
          <w:sz w:val="24"/>
          <w:szCs w:val="24"/>
        </w:rPr>
      </w:pPr>
    </w:p>
    <w:p w14:paraId="596587C5" w14:textId="00E5B687" w:rsidR="009E28E7" w:rsidRDefault="009E28E7" w:rsidP="00FF7EBB">
      <w:pPr>
        <w:jc w:val="both"/>
        <w:rPr>
          <w:sz w:val="24"/>
          <w:szCs w:val="24"/>
        </w:rPr>
      </w:pPr>
    </w:p>
    <w:p w14:paraId="0797FB97" w14:textId="5FC0F239" w:rsidR="009E28E7" w:rsidRDefault="009E28E7" w:rsidP="00FF7EBB">
      <w:pPr>
        <w:jc w:val="both"/>
        <w:rPr>
          <w:sz w:val="24"/>
          <w:szCs w:val="24"/>
        </w:rPr>
      </w:pPr>
    </w:p>
    <w:p w14:paraId="08194B67" w14:textId="1EA52095" w:rsidR="009E28E7" w:rsidRDefault="009E28E7" w:rsidP="00FF7EBB">
      <w:pPr>
        <w:jc w:val="both"/>
        <w:rPr>
          <w:sz w:val="24"/>
          <w:szCs w:val="24"/>
        </w:rPr>
      </w:pPr>
    </w:p>
    <w:p w14:paraId="3FDFC2CE" w14:textId="2DDAD28A" w:rsidR="00664143" w:rsidRDefault="00664143" w:rsidP="00FF7EBB">
      <w:pPr>
        <w:jc w:val="both"/>
        <w:rPr>
          <w:sz w:val="24"/>
          <w:szCs w:val="24"/>
        </w:rPr>
      </w:pPr>
    </w:p>
    <w:p w14:paraId="3ECBCE87" w14:textId="1C1E2EE8" w:rsidR="00664143" w:rsidRDefault="00664143" w:rsidP="00FF7EBB">
      <w:pPr>
        <w:jc w:val="both"/>
        <w:rPr>
          <w:sz w:val="24"/>
          <w:szCs w:val="24"/>
        </w:rPr>
      </w:pPr>
    </w:p>
    <w:p w14:paraId="4CFA3254" w14:textId="473A4F7F" w:rsidR="00664143" w:rsidRDefault="00664143" w:rsidP="00FF7EBB">
      <w:pPr>
        <w:jc w:val="both"/>
        <w:rPr>
          <w:sz w:val="24"/>
          <w:szCs w:val="24"/>
        </w:rPr>
      </w:pPr>
    </w:p>
    <w:p w14:paraId="2308925B" w14:textId="3644F9FD" w:rsidR="00664143" w:rsidRDefault="00664143" w:rsidP="00FF7EBB">
      <w:pPr>
        <w:jc w:val="both"/>
        <w:rPr>
          <w:sz w:val="24"/>
          <w:szCs w:val="24"/>
        </w:rPr>
      </w:pPr>
    </w:p>
    <w:p w14:paraId="0F3733A8" w14:textId="33923357" w:rsidR="00664143" w:rsidRDefault="00664143" w:rsidP="00FF7EBB">
      <w:pPr>
        <w:jc w:val="both"/>
        <w:rPr>
          <w:sz w:val="24"/>
          <w:szCs w:val="24"/>
        </w:rPr>
      </w:pPr>
    </w:p>
    <w:p w14:paraId="0AC86534" w14:textId="725FCFB1" w:rsidR="00664143" w:rsidRDefault="00664143" w:rsidP="00FF7EBB">
      <w:pPr>
        <w:jc w:val="both"/>
        <w:rPr>
          <w:sz w:val="24"/>
          <w:szCs w:val="24"/>
        </w:rPr>
      </w:pPr>
    </w:p>
    <w:p w14:paraId="60AFA69F" w14:textId="26DA52EC" w:rsidR="00664143" w:rsidRDefault="00664143" w:rsidP="00FF7EBB">
      <w:pPr>
        <w:jc w:val="both"/>
        <w:rPr>
          <w:sz w:val="24"/>
          <w:szCs w:val="24"/>
        </w:rPr>
      </w:pPr>
    </w:p>
    <w:p w14:paraId="20ABF30A" w14:textId="77777777" w:rsidR="00664143" w:rsidRDefault="00664143" w:rsidP="00FF7EBB">
      <w:pPr>
        <w:jc w:val="both"/>
        <w:rPr>
          <w:sz w:val="24"/>
          <w:szCs w:val="24"/>
        </w:rPr>
      </w:pPr>
    </w:p>
    <w:p w14:paraId="265C363A" w14:textId="5D17DD63" w:rsidR="009E28E7" w:rsidRDefault="009E28E7" w:rsidP="00FF7EBB">
      <w:pPr>
        <w:jc w:val="both"/>
        <w:rPr>
          <w:sz w:val="24"/>
          <w:szCs w:val="24"/>
        </w:rPr>
      </w:pPr>
    </w:p>
    <w:p w14:paraId="77950936" w14:textId="77777777" w:rsidR="009E28E7" w:rsidRDefault="009E28E7"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009E28E7">
        <w:tc>
          <w:tcPr>
            <w:tcW w:w="269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2" w:type="dxa"/>
            <w:shd w:val="clear" w:color="auto" w:fill="auto"/>
          </w:tcPr>
          <w:p w14:paraId="6F3F794D" w14:textId="0BE783E2" w:rsidR="00CA3593" w:rsidRPr="008B28E7" w:rsidRDefault="009E28E7" w:rsidP="00FF7EBB">
            <w:pPr>
              <w:jc w:val="both"/>
              <w:rPr>
                <w:sz w:val="24"/>
                <w:szCs w:val="24"/>
              </w:rPr>
            </w:pPr>
            <w:r>
              <w:rPr>
                <w:sz w:val="24"/>
                <w:szCs w:val="24"/>
              </w:rPr>
              <w:t>The son stated “Yes, Kerrie was spot on to time, she had spoken to me yesterday to arrange the visit.”</w:t>
            </w:r>
          </w:p>
        </w:tc>
      </w:tr>
      <w:tr w:rsidR="009E28E7" w:rsidRPr="008B28E7" w14:paraId="1012FA0D" w14:textId="77777777" w:rsidTr="009E28E7">
        <w:tc>
          <w:tcPr>
            <w:tcW w:w="2698" w:type="dxa"/>
            <w:shd w:val="clear" w:color="auto" w:fill="auto"/>
          </w:tcPr>
          <w:p w14:paraId="1226645F" w14:textId="77777777" w:rsidR="009E28E7" w:rsidRDefault="009E28E7" w:rsidP="009E28E7">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9E28E7" w:rsidRPr="00C7108B" w:rsidRDefault="009E28E7" w:rsidP="009E28E7">
            <w:pPr>
              <w:rPr>
                <w:sz w:val="22"/>
                <w:szCs w:val="22"/>
              </w:rPr>
            </w:pPr>
            <w:r>
              <w:rPr>
                <w:sz w:val="22"/>
                <w:szCs w:val="22"/>
              </w:rPr>
              <w:t>Did they explain why they were being observed?</w:t>
            </w:r>
          </w:p>
          <w:p w14:paraId="2B1CE82A" w14:textId="77777777" w:rsidR="009E28E7" w:rsidRPr="00C7108B" w:rsidRDefault="009E28E7" w:rsidP="009E28E7">
            <w:pPr>
              <w:rPr>
                <w:sz w:val="22"/>
                <w:szCs w:val="22"/>
              </w:rPr>
            </w:pPr>
          </w:p>
        </w:tc>
        <w:tc>
          <w:tcPr>
            <w:tcW w:w="7372" w:type="dxa"/>
            <w:shd w:val="clear" w:color="auto" w:fill="auto"/>
          </w:tcPr>
          <w:p w14:paraId="0F0363A9" w14:textId="230AAFCF" w:rsidR="009E28E7" w:rsidRPr="008B28E7" w:rsidRDefault="009E28E7" w:rsidP="009E28E7">
            <w:pPr>
              <w:jc w:val="both"/>
              <w:rPr>
                <w:sz w:val="24"/>
                <w:szCs w:val="24"/>
              </w:rPr>
            </w:pPr>
            <w:r>
              <w:rPr>
                <w:sz w:val="24"/>
                <w:szCs w:val="24"/>
              </w:rPr>
              <w:t xml:space="preserve">The son stated “Kerrie asked my permission for you both to call and explained why. I didn’t go into detail with my mother (who is 100 years of age) but she knew there were two of you calling”. </w:t>
            </w:r>
          </w:p>
        </w:tc>
      </w:tr>
      <w:tr w:rsidR="009E28E7" w:rsidRPr="008B28E7" w14:paraId="254F62F1" w14:textId="77777777" w:rsidTr="009E28E7">
        <w:tc>
          <w:tcPr>
            <w:tcW w:w="2698" w:type="dxa"/>
            <w:shd w:val="clear" w:color="auto" w:fill="auto"/>
          </w:tcPr>
          <w:p w14:paraId="430F8C48" w14:textId="77777777" w:rsidR="009E28E7" w:rsidRDefault="009E28E7" w:rsidP="009E28E7">
            <w:pPr>
              <w:rPr>
                <w:sz w:val="22"/>
                <w:szCs w:val="22"/>
              </w:rPr>
            </w:pPr>
            <w:r w:rsidRPr="00C7108B">
              <w:rPr>
                <w:sz w:val="22"/>
                <w:szCs w:val="22"/>
              </w:rPr>
              <w:t>Were you clear why the social worker met with you today?</w:t>
            </w:r>
          </w:p>
          <w:p w14:paraId="46856B8A" w14:textId="77777777" w:rsidR="009E28E7" w:rsidRPr="00C7108B" w:rsidRDefault="009E28E7" w:rsidP="009E28E7">
            <w:pPr>
              <w:rPr>
                <w:sz w:val="22"/>
                <w:szCs w:val="22"/>
              </w:rPr>
            </w:pPr>
          </w:p>
        </w:tc>
        <w:tc>
          <w:tcPr>
            <w:tcW w:w="7372" w:type="dxa"/>
            <w:shd w:val="clear" w:color="auto" w:fill="auto"/>
          </w:tcPr>
          <w:p w14:paraId="077B6E9E" w14:textId="08079530" w:rsidR="009E28E7" w:rsidRPr="008B28E7" w:rsidRDefault="009E28E7" w:rsidP="009E28E7">
            <w:pPr>
              <w:jc w:val="both"/>
              <w:rPr>
                <w:sz w:val="24"/>
                <w:szCs w:val="24"/>
              </w:rPr>
            </w:pPr>
            <w:r>
              <w:rPr>
                <w:sz w:val="24"/>
                <w:szCs w:val="24"/>
              </w:rPr>
              <w:t>Service User stated “Kerrie was here to do an assessment on me following me being in hospital, to see what help I need”.</w:t>
            </w:r>
          </w:p>
        </w:tc>
      </w:tr>
      <w:tr w:rsidR="009E28E7" w:rsidRPr="008B28E7" w14:paraId="793B8DB8" w14:textId="77777777" w:rsidTr="009E28E7">
        <w:tc>
          <w:tcPr>
            <w:tcW w:w="2698" w:type="dxa"/>
            <w:shd w:val="clear" w:color="auto" w:fill="auto"/>
          </w:tcPr>
          <w:p w14:paraId="71936C39" w14:textId="77777777" w:rsidR="009E28E7" w:rsidRPr="00C7108B" w:rsidRDefault="009E28E7" w:rsidP="009E28E7">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9E28E7" w:rsidRPr="00C7108B" w:rsidRDefault="009E28E7" w:rsidP="009E28E7">
            <w:pPr>
              <w:rPr>
                <w:sz w:val="22"/>
                <w:szCs w:val="22"/>
              </w:rPr>
            </w:pPr>
          </w:p>
        </w:tc>
        <w:tc>
          <w:tcPr>
            <w:tcW w:w="7372" w:type="dxa"/>
            <w:shd w:val="clear" w:color="auto" w:fill="auto"/>
          </w:tcPr>
          <w:p w14:paraId="3A375EC5" w14:textId="37F0A64A" w:rsidR="009E28E7" w:rsidRPr="008B28E7" w:rsidRDefault="009E28E7" w:rsidP="009E28E7">
            <w:pPr>
              <w:jc w:val="both"/>
              <w:rPr>
                <w:sz w:val="24"/>
                <w:szCs w:val="24"/>
              </w:rPr>
            </w:pPr>
            <w:r>
              <w:rPr>
                <w:sz w:val="24"/>
                <w:szCs w:val="24"/>
              </w:rPr>
              <w:t xml:space="preserve">The son stated “Kerrie was very prepared, we had a long chat yesterday on the phone and she knew what had happened to my mother”. </w:t>
            </w:r>
          </w:p>
        </w:tc>
      </w:tr>
      <w:tr w:rsidR="009E28E7" w:rsidRPr="008B28E7" w14:paraId="7B9FBC52" w14:textId="77777777" w:rsidTr="009E28E7">
        <w:tc>
          <w:tcPr>
            <w:tcW w:w="2698" w:type="dxa"/>
            <w:shd w:val="clear" w:color="auto" w:fill="auto"/>
          </w:tcPr>
          <w:p w14:paraId="7CB8CA18" w14:textId="77777777" w:rsidR="009E28E7" w:rsidRDefault="009E28E7" w:rsidP="009E28E7">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9E28E7" w:rsidRPr="00C7108B" w:rsidRDefault="009E28E7" w:rsidP="009E28E7">
            <w:pPr>
              <w:tabs>
                <w:tab w:val="left" w:pos="851"/>
              </w:tabs>
              <w:overflowPunct/>
              <w:autoSpaceDE/>
              <w:autoSpaceDN/>
              <w:adjustRightInd/>
              <w:ind w:hanging="142"/>
              <w:textAlignment w:val="auto"/>
              <w:rPr>
                <w:sz w:val="22"/>
                <w:szCs w:val="22"/>
              </w:rPr>
            </w:pPr>
          </w:p>
        </w:tc>
        <w:tc>
          <w:tcPr>
            <w:tcW w:w="7372" w:type="dxa"/>
            <w:shd w:val="clear" w:color="auto" w:fill="auto"/>
          </w:tcPr>
          <w:p w14:paraId="7761BD15" w14:textId="6C4827B5" w:rsidR="009E28E7" w:rsidRPr="008B28E7" w:rsidRDefault="009E28E7" w:rsidP="009E28E7">
            <w:pPr>
              <w:jc w:val="both"/>
              <w:rPr>
                <w:sz w:val="24"/>
                <w:szCs w:val="24"/>
              </w:rPr>
            </w:pPr>
            <w:r>
              <w:rPr>
                <w:sz w:val="24"/>
                <w:szCs w:val="24"/>
              </w:rPr>
              <w:t>The service user stated “she was very concerned about me, she was very attentive and listened to me.”</w:t>
            </w:r>
          </w:p>
        </w:tc>
      </w:tr>
      <w:tr w:rsidR="009E28E7" w:rsidRPr="008B28E7" w14:paraId="7EA05E3F" w14:textId="77777777" w:rsidTr="009E28E7">
        <w:tc>
          <w:tcPr>
            <w:tcW w:w="2698" w:type="dxa"/>
            <w:shd w:val="clear" w:color="auto" w:fill="auto"/>
          </w:tcPr>
          <w:p w14:paraId="3A0892FF" w14:textId="77777777" w:rsidR="009E28E7" w:rsidRDefault="009E28E7" w:rsidP="009E28E7">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9E28E7" w:rsidRPr="00706BB5" w:rsidRDefault="009E28E7" w:rsidP="009E28E7">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9E28E7" w:rsidRPr="00C7108B" w:rsidRDefault="009E28E7" w:rsidP="009E28E7">
            <w:pPr>
              <w:tabs>
                <w:tab w:val="left" w:pos="-142"/>
                <w:tab w:val="left" w:pos="851"/>
              </w:tabs>
              <w:overflowPunct/>
              <w:autoSpaceDE/>
              <w:autoSpaceDN/>
              <w:adjustRightInd/>
              <w:textAlignment w:val="auto"/>
              <w:rPr>
                <w:sz w:val="22"/>
                <w:szCs w:val="22"/>
              </w:rPr>
            </w:pPr>
          </w:p>
        </w:tc>
        <w:tc>
          <w:tcPr>
            <w:tcW w:w="7372" w:type="dxa"/>
            <w:shd w:val="clear" w:color="auto" w:fill="auto"/>
          </w:tcPr>
          <w:p w14:paraId="5A080751" w14:textId="77777777" w:rsidR="009E28E7" w:rsidRDefault="009E28E7" w:rsidP="009E28E7">
            <w:pPr>
              <w:jc w:val="both"/>
              <w:rPr>
                <w:sz w:val="24"/>
                <w:szCs w:val="24"/>
              </w:rPr>
            </w:pPr>
            <w:r>
              <w:rPr>
                <w:sz w:val="24"/>
                <w:szCs w:val="24"/>
              </w:rPr>
              <w:t xml:space="preserve">The son stated “Kerrie had good interpersonal skills, she was great in the way she spoke to mum. It was very positive that Kerrie is able to speak </w:t>
            </w:r>
            <w:proofErr w:type="gramStart"/>
            <w:r>
              <w:rPr>
                <w:sz w:val="24"/>
                <w:szCs w:val="24"/>
              </w:rPr>
              <w:t>Welsh, that</w:t>
            </w:r>
            <w:proofErr w:type="gramEnd"/>
            <w:r>
              <w:rPr>
                <w:sz w:val="24"/>
                <w:szCs w:val="24"/>
              </w:rPr>
              <w:t xml:space="preserve"> this has made all the difference to mum”. </w:t>
            </w:r>
          </w:p>
          <w:p w14:paraId="010D94EF" w14:textId="77777777" w:rsidR="009E28E7" w:rsidRDefault="009E28E7" w:rsidP="009E28E7">
            <w:pPr>
              <w:jc w:val="both"/>
              <w:rPr>
                <w:sz w:val="24"/>
                <w:szCs w:val="24"/>
              </w:rPr>
            </w:pPr>
          </w:p>
          <w:p w14:paraId="203A7B7E" w14:textId="01173486" w:rsidR="009E28E7" w:rsidRPr="008B28E7" w:rsidRDefault="009E28E7" w:rsidP="009E28E7">
            <w:pPr>
              <w:jc w:val="both"/>
              <w:rPr>
                <w:sz w:val="24"/>
                <w:szCs w:val="24"/>
              </w:rPr>
            </w:pPr>
            <w:r>
              <w:rPr>
                <w:sz w:val="24"/>
                <w:szCs w:val="24"/>
              </w:rPr>
              <w:t>Service user stated “Yes, it was good that Kerrie could talk to me in my first language, that you don’t get many round here now who speak Welsh, this made the visit a lot easier”.</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B795DA" w:rsidR="00D0503D" w:rsidRPr="008B28E7" w:rsidRDefault="009E28E7" w:rsidP="00D0503D">
            <w:pPr>
              <w:jc w:val="both"/>
              <w:rPr>
                <w:sz w:val="24"/>
                <w:szCs w:val="24"/>
              </w:rPr>
            </w:pPr>
            <w:proofErr w:type="gramStart"/>
            <w:r>
              <w:rPr>
                <w:sz w:val="24"/>
                <w:szCs w:val="24"/>
              </w:rPr>
              <w:t>Yes ,</w:t>
            </w:r>
            <w:proofErr w:type="gramEnd"/>
            <w:r>
              <w:rPr>
                <w:sz w:val="24"/>
                <w:szCs w:val="24"/>
              </w:rPr>
              <w:t xml:space="preserve"> Kerrie was very clear on the outcome of the assessment and explained what she will be doing next.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224BAE02" w:rsidR="00D0503D" w:rsidRPr="008B28E7" w:rsidRDefault="009E28E7" w:rsidP="00D0503D">
            <w:pPr>
              <w:jc w:val="both"/>
              <w:rPr>
                <w:sz w:val="24"/>
                <w:szCs w:val="24"/>
              </w:rPr>
            </w:pPr>
            <w:r>
              <w:rPr>
                <w:sz w:val="24"/>
                <w:szCs w:val="24"/>
              </w:rPr>
              <w:t>I really appreciated having my assessment conducted in Welsh.</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A3CE6" w14:textId="77777777" w:rsidR="00A552D7" w:rsidRDefault="00A552D7">
      <w:r>
        <w:separator/>
      </w:r>
    </w:p>
  </w:endnote>
  <w:endnote w:type="continuationSeparator" w:id="0">
    <w:p w14:paraId="1D5F53FB" w14:textId="77777777" w:rsidR="00A552D7" w:rsidRDefault="00A5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9D02581" w:rsidR="00A5656A" w:rsidRDefault="00A5656A">
    <w:pPr>
      <w:pStyle w:val="Footer"/>
      <w:jc w:val="right"/>
    </w:pPr>
    <w:r>
      <w:fldChar w:fldCharType="begin"/>
    </w:r>
    <w:r>
      <w:instrText xml:space="preserve"> PAGE   \* MERGEFORMAT </w:instrText>
    </w:r>
    <w:r>
      <w:fldChar w:fldCharType="separate"/>
    </w:r>
    <w:r w:rsidR="00DB68F0">
      <w:rPr>
        <w:noProof/>
      </w:rPr>
      <w:t>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E0329" w14:textId="77777777" w:rsidR="00A552D7" w:rsidRDefault="00A552D7">
      <w:r>
        <w:separator/>
      </w:r>
    </w:p>
  </w:footnote>
  <w:footnote w:type="continuationSeparator" w:id="0">
    <w:p w14:paraId="01B6906F" w14:textId="77777777" w:rsidR="00A552D7" w:rsidRDefault="00A55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6E8D"/>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B64"/>
    <w:rsid w:val="001C4DB8"/>
    <w:rsid w:val="001C50B8"/>
    <w:rsid w:val="001D229F"/>
    <w:rsid w:val="001E2EB6"/>
    <w:rsid w:val="001F4552"/>
    <w:rsid w:val="002019EB"/>
    <w:rsid w:val="00204B58"/>
    <w:rsid w:val="00205051"/>
    <w:rsid w:val="00211F65"/>
    <w:rsid w:val="00214047"/>
    <w:rsid w:val="00214E63"/>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BC7"/>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847"/>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4CB"/>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DDE"/>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4143"/>
    <w:rsid w:val="006669F3"/>
    <w:rsid w:val="006712A7"/>
    <w:rsid w:val="00672CED"/>
    <w:rsid w:val="00674FC2"/>
    <w:rsid w:val="00676E35"/>
    <w:rsid w:val="00677E42"/>
    <w:rsid w:val="00681D98"/>
    <w:rsid w:val="00682334"/>
    <w:rsid w:val="00684732"/>
    <w:rsid w:val="00684B16"/>
    <w:rsid w:val="00687016"/>
    <w:rsid w:val="006872A0"/>
    <w:rsid w:val="0069625A"/>
    <w:rsid w:val="00696A88"/>
    <w:rsid w:val="00696F65"/>
    <w:rsid w:val="00697572"/>
    <w:rsid w:val="00697715"/>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37C2B"/>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28E7"/>
    <w:rsid w:val="009E4D2C"/>
    <w:rsid w:val="009F0978"/>
    <w:rsid w:val="009F3AEC"/>
    <w:rsid w:val="009F6801"/>
    <w:rsid w:val="00A00081"/>
    <w:rsid w:val="00A06422"/>
    <w:rsid w:val="00A10D56"/>
    <w:rsid w:val="00A11A40"/>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2D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2E8E"/>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2B4"/>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483A"/>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39B7"/>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0AA"/>
    <w:rsid w:val="00DA22EC"/>
    <w:rsid w:val="00DA5682"/>
    <w:rsid w:val="00DA5860"/>
    <w:rsid w:val="00DA5C0C"/>
    <w:rsid w:val="00DB2767"/>
    <w:rsid w:val="00DB68F0"/>
    <w:rsid w:val="00DC1B10"/>
    <w:rsid w:val="00DC2924"/>
    <w:rsid w:val="00DC4729"/>
    <w:rsid w:val="00DD31C5"/>
    <w:rsid w:val="00DD5020"/>
    <w:rsid w:val="00DD63BE"/>
    <w:rsid w:val="00DE4296"/>
    <w:rsid w:val="00DF2469"/>
    <w:rsid w:val="00DF7899"/>
    <w:rsid w:val="00E0524C"/>
    <w:rsid w:val="00E10FD4"/>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7EA9"/>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AF6DFB1-CB83-4C37-A3B1-F95D160BA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9</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McIntosh, Kerrie</cp:lastModifiedBy>
  <cp:revision>10</cp:revision>
  <cp:lastPrinted>2020-02-11T19:20:00Z</cp:lastPrinted>
  <dcterms:created xsi:type="dcterms:W3CDTF">2022-11-15T10:42:00Z</dcterms:created>
  <dcterms:modified xsi:type="dcterms:W3CDTF">2023-02-26T20:32:00Z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