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CD99A" w14:textId="77777777" w:rsidR="009B1EF7" w:rsidRPr="003C283B" w:rsidRDefault="009B1EF7" w:rsidP="00905878">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Marcell Szloboda</w:t>
      </w:r>
    </w:p>
    <w:p w14:paraId="1F44A437" w14:textId="77777777" w:rsidR="009B1EF7" w:rsidRPr="003C283B" w:rsidRDefault="009B1EF7" w:rsidP="00905878">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1909475</w:t>
      </w:r>
    </w:p>
    <w:p w14:paraId="275C9F76" w14:textId="77777777" w:rsidR="009B1EF7" w:rsidRPr="003C283B" w:rsidRDefault="009B1EF7" w:rsidP="00905878">
      <w:pPr>
        <w:spacing w:line="240" w:lineRule="auto"/>
        <w:jc w:val="center"/>
        <w:rPr>
          <w:rFonts w:ascii="Times New Roman" w:hAnsi="Times New Roman" w:cs="Times New Roman"/>
          <w:sz w:val="32"/>
          <w:szCs w:val="32"/>
        </w:rPr>
      </w:pPr>
      <w:r w:rsidRPr="003C283B">
        <w:rPr>
          <w:rFonts w:ascii="Times New Roman" w:hAnsi="Times New Roman" w:cs="Times New Roman"/>
          <w:sz w:val="32"/>
          <w:szCs w:val="32"/>
        </w:rPr>
        <w:t>University of Wales Trinity Saint David</w:t>
      </w:r>
    </w:p>
    <w:p w14:paraId="62E525F7" w14:textId="40A03C1D" w:rsidR="009B1EF7" w:rsidRDefault="00670FB0" w:rsidP="00905878">
      <w:pPr>
        <w:spacing w:after="2880" w:line="240" w:lineRule="auto"/>
        <w:jc w:val="center"/>
        <w:rPr>
          <w:rFonts w:ascii="Times New Roman" w:hAnsi="Times New Roman" w:cs="Times New Roman"/>
          <w:sz w:val="32"/>
          <w:szCs w:val="32"/>
        </w:rPr>
      </w:pPr>
      <w:r w:rsidRPr="00670FB0">
        <w:rPr>
          <w:rFonts w:ascii="Times New Roman" w:hAnsi="Times New Roman" w:cs="Times New Roman"/>
          <w:sz w:val="32"/>
          <w:szCs w:val="32"/>
        </w:rPr>
        <w:t>Digital Skills and Research Methods (BMSW4003_LON)</w:t>
      </w:r>
      <w:r>
        <w:rPr>
          <w:rFonts w:ascii="Times New Roman" w:hAnsi="Times New Roman" w:cs="Times New Roman"/>
          <w:sz w:val="32"/>
          <w:szCs w:val="32"/>
        </w:rPr>
        <w:br/>
      </w:r>
      <w:r w:rsidR="009B1EF7" w:rsidRPr="003C283B">
        <w:rPr>
          <w:rFonts w:ascii="Times New Roman" w:hAnsi="Times New Roman" w:cs="Times New Roman"/>
          <w:sz w:val="32"/>
          <w:szCs w:val="32"/>
        </w:rPr>
        <w:t xml:space="preserve">Lecturer: </w:t>
      </w:r>
      <w:r w:rsidRPr="00670FB0">
        <w:rPr>
          <w:rFonts w:ascii="Times New Roman" w:hAnsi="Times New Roman" w:cs="Times New Roman"/>
          <w:sz w:val="32"/>
          <w:szCs w:val="32"/>
        </w:rPr>
        <w:t>Suneth Fernando</w:t>
      </w:r>
    </w:p>
    <w:p w14:paraId="5E2EF78E" w14:textId="0D48D1E2" w:rsidR="00670FB0" w:rsidRDefault="00670FB0"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Table of content</w:t>
      </w:r>
      <w:r w:rsidR="00E2394F">
        <w:rPr>
          <w:rFonts w:ascii="Times New Roman" w:hAnsi="Times New Roman" w:cs="Times New Roman"/>
          <w:sz w:val="32"/>
          <w:szCs w:val="32"/>
        </w:rPr>
        <w:t>:</w:t>
      </w:r>
    </w:p>
    <w:p w14:paraId="3DA885EC" w14:textId="5B179A70"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1. Introduction</w:t>
      </w:r>
    </w:p>
    <w:p w14:paraId="338C9966" w14:textId="563E9B4F"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2. Background</w:t>
      </w:r>
    </w:p>
    <w:p w14:paraId="7E0DE41F" w14:textId="0CE770EE"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3. Aims and objectives</w:t>
      </w:r>
    </w:p>
    <w:p w14:paraId="25E4113C" w14:textId="73BB1E8B"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4. Method</w:t>
      </w:r>
    </w:p>
    <w:p w14:paraId="6C8FA0FF" w14:textId="38E500E0"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5. Results</w:t>
      </w:r>
    </w:p>
    <w:p w14:paraId="445F62AC" w14:textId="67808FB7"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6. Discussion</w:t>
      </w:r>
    </w:p>
    <w:p w14:paraId="4A165890" w14:textId="78C76625"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7. Conclusion</w:t>
      </w:r>
    </w:p>
    <w:p w14:paraId="14A682CB" w14:textId="71FC43AD" w:rsidR="00E2394F" w:rsidRDefault="00E2394F" w:rsidP="00905878">
      <w:pPr>
        <w:spacing w:after="240" w:line="240" w:lineRule="auto"/>
        <w:rPr>
          <w:rFonts w:ascii="Times New Roman" w:hAnsi="Times New Roman" w:cs="Times New Roman"/>
          <w:sz w:val="32"/>
          <w:szCs w:val="32"/>
        </w:rPr>
      </w:pPr>
      <w:r>
        <w:rPr>
          <w:rFonts w:ascii="Times New Roman" w:hAnsi="Times New Roman" w:cs="Times New Roman"/>
          <w:sz w:val="32"/>
          <w:szCs w:val="32"/>
        </w:rPr>
        <w:t>8. Reference list</w:t>
      </w:r>
    </w:p>
    <w:p w14:paraId="0F7C6928" w14:textId="77777777" w:rsidR="00E2394F" w:rsidRPr="003C283B" w:rsidRDefault="00E2394F" w:rsidP="00905878">
      <w:pPr>
        <w:spacing w:after="0" w:line="240" w:lineRule="auto"/>
        <w:rPr>
          <w:rFonts w:ascii="Times New Roman" w:hAnsi="Times New Roman" w:cs="Times New Roman"/>
          <w:sz w:val="32"/>
          <w:szCs w:val="32"/>
        </w:rPr>
      </w:pPr>
    </w:p>
    <w:p w14:paraId="5B1C869B" w14:textId="77777777" w:rsidR="009B1EF7" w:rsidRDefault="009B1EF7" w:rsidP="00905878">
      <w:pPr>
        <w:spacing w:line="240" w:lineRule="auto"/>
        <w:rPr>
          <w:rFonts w:ascii="Times New Roman" w:hAnsi="Times New Roman" w:cs="Times New Roman"/>
          <w:sz w:val="24"/>
          <w:szCs w:val="24"/>
        </w:rPr>
      </w:pPr>
    </w:p>
    <w:p w14:paraId="691F07EF" w14:textId="77777777" w:rsidR="009B1EF7" w:rsidRDefault="009B1EF7" w:rsidP="00905878">
      <w:pPr>
        <w:spacing w:line="240" w:lineRule="auto"/>
        <w:rPr>
          <w:rFonts w:ascii="Times New Roman" w:hAnsi="Times New Roman" w:cs="Times New Roman"/>
          <w:sz w:val="24"/>
          <w:szCs w:val="24"/>
        </w:rPr>
      </w:pPr>
      <w:r>
        <w:rPr>
          <w:rFonts w:ascii="Times New Roman" w:hAnsi="Times New Roman" w:cs="Times New Roman"/>
          <w:sz w:val="24"/>
          <w:szCs w:val="24"/>
        </w:rPr>
        <w:br w:type="page"/>
      </w:r>
    </w:p>
    <w:p w14:paraId="61D80C56" w14:textId="339C6AE4" w:rsidR="00BB7F72" w:rsidRPr="00905878" w:rsidRDefault="00905878" w:rsidP="00905878">
      <w:pPr>
        <w:spacing w:line="240" w:lineRule="auto"/>
        <w:rPr>
          <w:rFonts w:ascii="Times New Roman" w:hAnsi="Times New Roman" w:cs="Times New Roman"/>
          <w:b/>
          <w:bCs/>
          <w:sz w:val="28"/>
          <w:szCs w:val="28"/>
        </w:rPr>
      </w:pPr>
      <w:r w:rsidRPr="00905878">
        <w:rPr>
          <w:rFonts w:ascii="Times New Roman" w:hAnsi="Times New Roman" w:cs="Times New Roman"/>
          <w:b/>
          <w:bCs/>
          <w:sz w:val="28"/>
          <w:szCs w:val="28"/>
        </w:rPr>
        <w:lastRenderedPageBreak/>
        <w:t>1.</w:t>
      </w:r>
      <w:r w:rsidR="00603D97">
        <w:rPr>
          <w:rFonts w:ascii="Times New Roman" w:hAnsi="Times New Roman" w:cs="Times New Roman"/>
          <w:b/>
          <w:bCs/>
          <w:sz w:val="28"/>
          <w:szCs w:val="28"/>
        </w:rPr>
        <w:t xml:space="preserve"> </w:t>
      </w:r>
      <w:r w:rsidR="00BB7F72" w:rsidRPr="00905878">
        <w:rPr>
          <w:rFonts w:ascii="Times New Roman" w:hAnsi="Times New Roman" w:cs="Times New Roman"/>
          <w:b/>
          <w:bCs/>
          <w:sz w:val="28"/>
          <w:szCs w:val="28"/>
        </w:rPr>
        <w:t>Introduction:</w:t>
      </w:r>
    </w:p>
    <w:p w14:paraId="084407B9" w14:textId="77777777" w:rsidR="00905878" w:rsidRDefault="003D3378" w:rsidP="00905878">
      <w:pPr>
        <w:spacing w:line="240" w:lineRule="auto"/>
        <w:rPr>
          <w:rFonts w:ascii="Times New Roman" w:hAnsi="Times New Roman" w:cs="Times New Roman"/>
          <w:sz w:val="24"/>
          <w:szCs w:val="24"/>
        </w:rPr>
      </w:pPr>
      <w:r>
        <w:rPr>
          <w:rFonts w:ascii="Times New Roman" w:hAnsi="Times New Roman" w:cs="Times New Roman"/>
          <w:sz w:val="24"/>
          <w:szCs w:val="24"/>
        </w:rPr>
        <w:t>G</w:t>
      </w:r>
      <w:r w:rsidRPr="003D3378">
        <w:rPr>
          <w:rFonts w:ascii="Times New Roman" w:hAnsi="Times New Roman" w:cs="Times New Roman"/>
          <w:sz w:val="24"/>
          <w:szCs w:val="24"/>
        </w:rPr>
        <w:t>lobal e-learning and blended learning methods and their effect on knowledge, skills, attitudes and satisfaction in comparison to other methods (traditional, alternative e-learning/blended learning, no intervention</w:t>
      </w:r>
      <w:r>
        <w:rPr>
          <w:rFonts w:ascii="Times New Roman" w:hAnsi="Times New Roman" w:cs="Times New Roman"/>
          <w:sz w:val="24"/>
          <w:szCs w:val="24"/>
        </w:rPr>
        <w:t xml:space="preserve"> (</w:t>
      </w:r>
      <w:r w:rsidRPr="003D3378">
        <w:rPr>
          <w:rFonts w:ascii="Times New Roman" w:hAnsi="Times New Roman" w:cs="Times New Roman"/>
          <w:sz w:val="24"/>
          <w:szCs w:val="24"/>
        </w:rPr>
        <w:t>Al-Shorbaji et al., 2015</w:t>
      </w:r>
      <w:r>
        <w:rPr>
          <w:rFonts w:ascii="Times New Roman" w:hAnsi="Times New Roman" w:cs="Times New Roman"/>
          <w:sz w:val="24"/>
          <w:szCs w:val="24"/>
        </w:rPr>
        <w:t xml:space="preserve">). </w:t>
      </w:r>
      <w:r w:rsidR="00BB7F72">
        <w:rPr>
          <w:rFonts w:ascii="Times New Roman" w:hAnsi="Times New Roman" w:cs="Times New Roman"/>
          <w:sz w:val="24"/>
          <w:szCs w:val="24"/>
        </w:rPr>
        <w:t xml:space="preserve">I am going to write a report of virtual </w:t>
      </w:r>
      <w:r w:rsidR="009164BC">
        <w:rPr>
          <w:rFonts w:ascii="Times New Roman" w:hAnsi="Times New Roman" w:cs="Times New Roman"/>
          <w:sz w:val="24"/>
          <w:szCs w:val="24"/>
        </w:rPr>
        <w:t xml:space="preserve">learning. </w:t>
      </w:r>
      <w:r w:rsidR="00DA0F6D">
        <w:rPr>
          <w:rFonts w:ascii="Times New Roman" w:hAnsi="Times New Roman" w:cs="Times New Roman"/>
          <w:sz w:val="24"/>
          <w:szCs w:val="24"/>
        </w:rPr>
        <w:t xml:space="preserve">I decided to </w:t>
      </w:r>
      <w:r w:rsidR="00065F38">
        <w:rPr>
          <w:rFonts w:ascii="Times New Roman" w:hAnsi="Times New Roman" w:cs="Times New Roman"/>
          <w:sz w:val="24"/>
          <w:szCs w:val="24"/>
        </w:rPr>
        <w:t>do this research, because while we are at home during this world crisis due to the pandemic situation, people have more free time</w:t>
      </w:r>
      <w:r w:rsidR="003E39F7">
        <w:rPr>
          <w:rFonts w:ascii="Times New Roman" w:hAnsi="Times New Roman" w:cs="Times New Roman"/>
          <w:sz w:val="24"/>
          <w:szCs w:val="24"/>
        </w:rPr>
        <w:t>.</w:t>
      </w:r>
      <w:r w:rsidR="00065F38">
        <w:rPr>
          <w:rFonts w:ascii="Times New Roman" w:hAnsi="Times New Roman" w:cs="Times New Roman"/>
          <w:sz w:val="24"/>
          <w:szCs w:val="24"/>
        </w:rPr>
        <w:t xml:space="preserve"> </w:t>
      </w:r>
      <w:r w:rsidR="003E39F7">
        <w:rPr>
          <w:rFonts w:ascii="Times New Roman" w:hAnsi="Times New Roman" w:cs="Times New Roman"/>
          <w:sz w:val="24"/>
          <w:szCs w:val="24"/>
        </w:rPr>
        <w:t>T</w:t>
      </w:r>
      <w:r w:rsidR="00065F38">
        <w:rPr>
          <w:rFonts w:ascii="Times New Roman" w:hAnsi="Times New Roman" w:cs="Times New Roman"/>
          <w:sz w:val="24"/>
          <w:szCs w:val="24"/>
        </w:rPr>
        <w:t>hey can occupy their time develop</w:t>
      </w:r>
      <w:r w:rsidR="003E39F7">
        <w:rPr>
          <w:rFonts w:ascii="Times New Roman" w:hAnsi="Times New Roman" w:cs="Times New Roman"/>
          <w:sz w:val="24"/>
          <w:szCs w:val="24"/>
        </w:rPr>
        <w:t>ing</w:t>
      </w:r>
      <w:r w:rsidR="00065F38">
        <w:rPr>
          <w:rFonts w:ascii="Times New Roman" w:hAnsi="Times New Roman" w:cs="Times New Roman"/>
          <w:sz w:val="24"/>
          <w:szCs w:val="24"/>
        </w:rPr>
        <w:t xml:space="preserve"> their knowledge</w:t>
      </w:r>
      <w:r w:rsidR="003E39F7">
        <w:rPr>
          <w:rFonts w:ascii="Times New Roman" w:hAnsi="Times New Roman" w:cs="Times New Roman"/>
          <w:sz w:val="24"/>
          <w:szCs w:val="24"/>
        </w:rPr>
        <w:t xml:space="preserve"> with</w:t>
      </w:r>
      <w:r w:rsidR="00065F38">
        <w:rPr>
          <w:rFonts w:ascii="Times New Roman" w:hAnsi="Times New Roman" w:cs="Times New Roman"/>
          <w:sz w:val="24"/>
          <w:szCs w:val="24"/>
        </w:rPr>
        <w:t xml:space="preserve"> online</w:t>
      </w:r>
      <w:r w:rsidR="003E39F7">
        <w:rPr>
          <w:rFonts w:ascii="Times New Roman" w:hAnsi="Times New Roman" w:cs="Times New Roman"/>
          <w:sz w:val="24"/>
          <w:szCs w:val="24"/>
        </w:rPr>
        <w:t xml:space="preserve"> courses. The offer is vast:</w:t>
      </w:r>
      <w:r w:rsidR="00065F38">
        <w:rPr>
          <w:rFonts w:ascii="Times New Roman" w:hAnsi="Times New Roman" w:cs="Times New Roman"/>
          <w:sz w:val="24"/>
          <w:szCs w:val="24"/>
        </w:rPr>
        <w:t xml:space="preserve"> language</w:t>
      </w:r>
      <w:r w:rsidR="003E39F7">
        <w:rPr>
          <w:rFonts w:ascii="Times New Roman" w:hAnsi="Times New Roman" w:cs="Times New Roman"/>
          <w:sz w:val="24"/>
          <w:szCs w:val="24"/>
        </w:rPr>
        <w:t>s</w:t>
      </w:r>
      <w:r w:rsidR="00065F38">
        <w:rPr>
          <w:rFonts w:ascii="Times New Roman" w:hAnsi="Times New Roman" w:cs="Times New Roman"/>
          <w:sz w:val="24"/>
          <w:szCs w:val="24"/>
        </w:rPr>
        <w:t>, cooking</w:t>
      </w:r>
      <w:r w:rsidR="003E39F7">
        <w:rPr>
          <w:rFonts w:ascii="Times New Roman" w:hAnsi="Times New Roman" w:cs="Times New Roman"/>
          <w:sz w:val="24"/>
          <w:szCs w:val="24"/>
        </w:rPr>
        <w:t xml:space="preserve">/ baking lessons, university and business courses, fitness classes, self-growing exercises, </w:t>
      </w:r>
      <w:r w:rsidR="00065F38">
        <w:rPr>
          <w:rFonts w:ascii="Times New Roman" w:hAnsi="Times New Roman" w:cs="Times New Roman"/>
          <w:sz w:val="24"/>
          <w:szCs w:val="24"/>
        </w:rPr>
        <w:t>etc.</w:t>
      </w:r>
    </w:p>
    <w:p w14:paraId="3CFDC323" w14:textId="34E908D8" w:rsidR="00BB7F72" w:rsidRDefault="00065F38" w:rsidP="00905878">
      <w:pPr>
        <w:spacing w:line="240" w:lineRule="auto"/>
        <w:rPr>
          <w:rFonts w:ascii="Times New Roman" w:hAnsi="Times New Roman" w:cs="Times New Roman"/>
          <w:sz w:val="24"/>
          <w:szCs w:val="24"/>
        </w:rPr>
      </w:pPr>
      <w:r>
        <w:rPr>
          <w:rFonts w:ascii="Times New Roman" w:hAnsi="Times New Roman" w:cs="Times New Roman"/>
          <w:sz w:val="24"/>
          <w:szCs w:val="24"/>
        </w:rPr>
        <w:t>Virtual learning is</w:t>
      </w:r>
      <w:r w:rsidR="009164BC">
        <w:rPr>
          <w:rFonts w:ascii="Times New Roman" w:hAnsi="Times New Roman" w:cs="Times New Roman"/>
          <w:sz w:val="24"/>
          <w:szCs w:val="24"/>
        </w:rPr>
        <w:t xml:space="preserve"> a web-based platform for interactive forms of study</w:t>
      </w:r>
      <w:r w:rsidR="003E39F7">
        <w:rPr>
          <w:rFonts w:ascii="Times New Roman" w:hAnsi="Times New Roman" w:cs="Times New Roman"/>
          <w:sz w:val="24"/>
          <w:szCs w:val="24"/>
        </w:rPr>
        <w:t>ing</w:t>
      </w:r>
      <w:r w:rsidR="009164BC">
        <w:rPr>
          <w:rFonts w:ascii="Times New Roman" w:hAnsi="Times New Roman" w:cs="Times New Roman"/>
          <w:sz w:val="24"/>
          <w:szCs w:val="24"/>
        </w:rPr>
        <w:t xml:space="preserve"> generally</w:t>
      </w:r>
      <w:r w:rsidR="003E39F7">
        <w:rPr>
          <w:rFonts w:ascii="Times New Roman" w:hAnsi="Times New Roman" w:cs="Times New Roman"/>
          <w:sz w:val="24"/>
          <w:szCs w:val="24"/>
        </w:rPr>
        <w:t xml:space="preserve"> used</w:t>
      </w:r>
      <w:r w:rsidR="009164BC">
        <w:rPr>
          <w:rFonts w:ascii="Times New Roman" w:hAnsi="Times New Roman" w:cs="Times New Roman"/>
          <w:sz w:val="24"/>
          <w:szCs w:val="24"/>
        </w:rPr>
        <w:t xml:space="preserve"> in education</w:t>
      </w:r>
      <w:r w:rsidR="003E39F7">
        <w:rPr>
          <w:rFonts w:ascii="Times New Roman" w:hAnsi="Times New Roman" w:cs="Times New Roman"/>
          <w:sz w:val="24"/>
          <w:szCs w:val="24"/>
        </w:rPr>
        <w:t>al</w:t>
      </w:r>
      <w:r w:rsidR="009164BC">
        <w:rPr>
          <w:rFonts w:ascii="Times New Roman" w:hAnsi="Times New Roman" w:cs="Times New Roman"/>
          <w:sz w:val="24"/>
          <w:szCs w:val="24"/>
        </w:rPr>
        <w:t xml:space="preserve"> institutions.</w:t>
      </w:r>
      <w:r w:rsidR="003D3378">
        <w:rPr>
          <w:rFonts w:ascii="Times New Roman" w:hAnsi="Times New Roman" w:cs="Times New Roman"/>
          <w:sz w:val="24"/>
          <w:szCs w:val="24"/>
        </w:rPr>
        <w:t xml:space="preserve"> </w:t>
      </w:r>
      <w:r w:rsidR="003D3378" w:rsidRPr="003D3378">
        <w:rPr>
          <w:rFonts w:ascii="Times New Roman" w:hAnsi="Times New Roman" w:cs="Times New Roman"/>
          <w:sz w:val="24"/>
          <w:szCs w:val="24"/>
        </w:rPr>
        <w:t>Lee, Hsieh, and Hsu (2011) defined e-learning as</w:t>
      </w:r>
      <w:r w:rsidR="003D3378">
        <w:rPr>
          <w:rFonts w:ascii="Times New Roman" w:hAnsi="Times New Roman" w:cs="Times New Roman"/>
          <w:sz w:val="24"/>
          <w:szCs w:val="24"/>
        </w:rPr>
        <w:t xml:space="preserve">: </w:t>
      </w:r>
      <w:r w:rsidR="003D3378" w:rsidRPr="003D3378">
        <w:rPr>
          <w:rFonts w:ascii="Times New Roman" w:hAnsi="Times New Roman" w:cs="Times New Roman"/>
          <w:sz w:val="24"/>
          <w:szCs w:val="24"/>
        </w:rPr>
        <w:t>an information system that can integrate a wide variety of instructional material (via audio, video, and text mediums) conveyed through e-mail, live chat sessions, online discussions, forums, quizzes, and assignments.</w:t>
      </w:r>
      <w:r w:rsidR="009164BC">
        <w:rPr>
          <w:rFonts w:ascii="Times New Roman" w:hAnsi="Times New Roman" w:cs="Times New Roman"/>
          <w:sz w:val="24"/>
          <w:szCs w:val="24"/>
        </w:rPr>
        <w:t xml:space="preserve"> </w:t>
      </w:r>
      <w:r w:rsidR="00F17FCC">
        <w:rPr>
          <w:rFonts w:ascii="Times New Roman" w:hAnsi="Times New Roman" w:cs="Times New Roman"/>
          <w:sz w:val="24"/>
          <w:szCs w:val="24"/>
        </w:rPr>
        <w:t>I will write about the importan</w:t>
      </w:r>
      <w:r w:rsidR="003E39F7">
        <w:rPr>
          <w:rFonts w:ascii="Times New Roman" w:hAnsi="Times New Roman" w:cs="Times New Roman"/>
          <w:sz w:val="24"/>
          <w:szCs w:val="24"/>
        </w:rPr>
        <w:t>c</w:t>
      </w:r>
      <w:r w:rsidR="00F17FCC">
        <w:rPr>
          <w:rFonts w:ascii="Times New Roman" w:hAnsi="Times New Roman" w:cs="Times New Roman"/>
          <w:sz w:val="24"/>
          <w:szCs w:val="24"/>
        </w:rPr>
        <w:t>e of E-learning, advantages</w:t>
      </w:r>
      <w:r w:rsidR="005452B6">
        <w:rPr>
          <w:rFonts w:ascii="Times New Roman" w:hAnsi="Times New Roman" w:cs="Times New Roman"/>
          <w:sz w:val="24"/>
          <w:szCs w:val="24"/>
        </w:rPr>
        <w:t xml:space="preserve">, </w:t>
      </w:r>
      <w:r w:rsidR="00F17FCC">
        <w:rPr>
          <w:rFonts w:ascii="Times New Roman" w:hAnsi="Times New Roman" w:cs="Times New Roman"/>
          <w:sz w:val="24"/>
          <w:szCs w:val="24"/>
        </w:rPr>
        <w:t>disadvantages</w:t>
      </w:r>
      <w:r w:rsidR="003E39F7">
        <w:rPr>
          <w:rFonts w:ascii="Times New Roman" w:hAnsi="Times New Roman" w:cs="Times New Roman"/>
          <w:sz w:val="24"/>
          <w:szCs w:val="24"/>
        </w:rPr>
        <w:t xml:space="preserve"> and all the </w:t>
      </w:r>
      <w:r w:rsidR="0014333C">
        <w:rPr>
          <w:rFonts w:ascii="Times New Roman" w:hAnsi="Times New Roman" w:cs="Times New Roman"/>
          <w:sz w:val="24"/>
          <w:szCs w:val="24"/>
        </w:rPr>
        <w:t>possibilities</w:t>
      </w:r>
      <w:r w:rsidR="00F17FCC">
        <w:rPr>
          <w:rFonts w:ascii="Times New Roman" w:hAnsi="Times New Roman" w:cs="Times New Roman"/>
          <w:sz w:val="24"/>
          <w:szCs w:val="24"/>
        </w:rPr>
        <w:t xml:space="preserve"> </w:t>
      </w:r>
      <w:r w:rsidR="005452B6">
        <w:rPr>
          <w:rFonts w:ascii="Times New Roman" w:hAnsi="Times New Roman" w:cs="Times New Roman"/>
          <w:sz w:val="24"/>
          <w:szCs w:val="24"/>
        </w:rPr>
        <w:t>that</w:t>
      </w:r>
      <w:r w:rsidR="00F17FCC">
        <w:rPr>
          <w:rFonts w:ascii="Times New Roman" w:hAnsi="Times New Roman" w:cs="Times New Roman"/>
          <w:sz w:val="24"/>
          <w:szCs w:val="24"/>
        </w:rPr>
        <w:t xml:space="preserve"> each user can </w:t>
      </w:r>
      <w:r w:rsidR="005452B6">
        <w:rPr>
          <w:rFonts w:ascii="Times New Roman" w:hAnsi="Times New Roman" w:cs="Times New Roman"/>
          <w:sz w:val="24"/>
          <w:szCs w:val="24"/>
        </w:rPr>
        <w:t>benefit</w:t>
      </w:r>
      <w:r w:rsidR="0014333C">
        <w:rPr>
          <w:rFonts w:ascii="Times New Roman" w:hAnsi="Times New Roman" w:cs="Times New Roman"/>
          <w:sz w:val="24"/>
          <w:szCs w:val="24"/>
        </w:rPr>
        <w:t xml:space="preserve"> </w:t>
      </w:r>
      <w:r w:rsidR="005452B6">
        <w:rPr>
          <w:rFonts w:ascii="Times New Roman" w:hAnsi="Times New Roman" w:cs="Times New Roman"/>
          <w:sz w:val="24"/>
          <w:szCs w:val="24"/>
        </w:rPr>
        <w:t>from</w:t>
      </w:r>
      <w:r w:rsidR="00F17FCC">
        <w:rPr>
          <w:rFonts w:ascii="Times New Roman" w:hAnsi="Times New Roman" w:cs="Times New Roman"/>
          <w:sz w:val="24"/>
          <w:szCs w:val="24"/>
        </w:rPr>
        <w:t xml:space="preserve"> the business background</w:t>
      </w:r>
      <w:r w:rsidR="005452B6">
        <w:rPr>
          <w:rFonts w:ascii="Times New Roman" w:hAnsi="Times New Roman" w:cs="Times New Roman"/>
          <w:sz w:val="24"/>
          <w:szCs w:val="24"/>
        </w:rPr>
        <w:t>.</w:t>
      </w:r>
      <w:r w:rsidR="00F17FCC">
        <w:rPr>
          <w:rFonts w:ascii="Times New Roman" w:hAnsi="Times New Roman" w:cs="Times New Roman"/>
          <w:sz w:val="24"/>
          <w:szCs w:val="24"/>
        </w:rPr>
        <w:t xml:space="preserve"> </w:t>
      </w:r>
      <w:r w:rsidR="005452B6">
        <w:rPr>
          <w:rFonts w:ascii="Times New Roman" w:hAnsi="Times New Roman" w:cs="Times New Roman"/>
          <w:sz w:val="24"/>
          <w:szCs w:val="24"/>
        </w:rPr>
        <w:t>M</w:t>
      </w:r>
      <w:r w:rsidR="00F17FCC">
        <w:rPr>
          <w:rFonts w:ascii="Times New Roman" w:hAnsi="Times New Roman" w:cs="Times New Roman"/>
          <w:sz w:val="24"/>
          <w:szCs w:val="24"/>
        </w:rPr>
        <w:t>oreover</w:t>
      </w:r>
      <w:r w:rsidR="005452B6">
        <w:rPr>
          <w:rFonts w:ascii="Times New Roman" w:hAnsi="Times New Roman" w:cs="Times New Roman"/>
          <w:sz w:val="24"/>
          <w:szCs w:val="24"/>
        </w:rPr>
        <w:t>,</w:t>
      </w:r>
      <w:r w:rsidR="00F17FCC">
        <w:rPr>
          <w:rFonts w:ascii="Times New Roman" w:hAnsi="Times New Roman" w:cs="Times New Roman"/>
          <w:sz w:val="24"/>
          <w:szCs w:val="24"/>
        </w:rPr>
        <w:t xml:space="preserve"> I will create a questioner and analyse it in order to support the facts and explain the results. </w:t>
      </w:r>
      <w:r w:rsidR="00775047">
        <w:rPr>
          <w:rFonts w:ascii="Times New Roman" w:hAnsi="Times New Roman" w:cs="Times New Roman"/>
          <w:sz w:val="24"/>
          <w:szCs w:val="24"/>
        </w:rPr>
        <w:t>I will give suggestions and explanation</w:t>
      </w:r>
      <w:r w:rsidR="0014333C">
        <w:rPr>
          <w:rFonts w:ascii="Times New Roman" w:hAnsi="Times New Roman" w:cs="Times New Roman"/>
          <w:sz w:val="24"/>
          <w:szCs w:val="24"/>
        </w:rPr>
        <w:t>s</w:t>
      </w:r>
      <w:r w:rsidR="00775047">
        <w:rPr>
          <w:rFonts w:ascii="Times New Roman" w:hAnsi="Times New Roman" w:cs="Times New Roman"/>
          <w:sz w:val="24"/>
          <w:szCs w:val="24"/>
        </w:rPr>
        <w:t xml:space="preserve"> to improve the </w:t>
      </w:r>
      <w:r w:rsidR="00775047" w:rsidRPr="00775047">
        <w:rPr>
          <w:rFonts w:ascii="Times New Roman" w:hAnsi="Times New Roman" w:cs="Times New Roman"/>
          <w:sz w:val="24"/>
          <w:szCs w:val="24"/>
        </w:rPr>
        <w:t>insufficient</w:t>
      </w:r>
      <w:r w:rsidR="00775047">
        <w:rPr>
          <w:rFonts w:ascii="Times New Roman" w:hAnsi="Times New Roman" w:cs="Times New Roman"/>
          <w:sz w:val="24"/>
          <w:szCs w:val="24"/>
        </w:rPr>
        <w:t xml:space="preserve"> parts.</w:t>
      </w:r>
      <w:r w:rsidR="005452B6">
        <w:rPr>
          <w:rFonts w:ascii="Times New Roman" w:hAnsi="Times New Roman" w:cs="Times New Roman"/>
          <w:sz w:val="24"/>
          <w:szCs w:val="24"/>
        </w:rPr>
        <w:t xml:space="preserve"> At the end I will write a conclusion of this essay and summarise my work with case studies and surveys</w:t>
      </w:r>
      <w:r w:rsidR="000E0CF0">
        <w:rPr>
          <w:rFonts w:ascii="Times New Roman" w:hAnsi="Times New Roman" w:cs="Times New Roman"/>
          <w:sz w:val="24"/>
          <w:szCs w:val="24"/>
        </w:rPr>
        <w:t xml:space="preserve"> supporting my investigation.</w:t>
      </w:r>
      <w:r w:rsidR="00010F06">
        <w:rPr>
          <w:rFonts w:ascii="Times New Roman" w:hAnsi="Times New Roman" w:cs="Times New Roman"/>
          <w:sz w:val="24"/>
          <w:szCs w:val="24"/>
        </w:rPr>
        <w:t xml:space="preserve"> </w:t>
      </w:r>
    </w:p>
    <w:p w14:paraId="1CCB5707" w14:textId="627054C4" w:rsidR="008327E9" w:rsidRPr="00905878" w:rsidRDefault="008327E9" w:rsidP="00905878">
      <w:pPr>
        <w:spacing w:line="240" w:lineRule="auto"/>
        <w:rPr>
          <w:rFonts w:ascii="Times New Roman" w:hAnsi="Times New Roman" w:cs="Times New Roman"/>
          <w:b/>
          <w:bCs/>
          <w:sz w:val="28"/>
          <w:szCs w:val="28"/>
        </w:rPr>
      </w:pPr>
      <w:r w:rsidRPr="00905878">
        <w:rPr>
          <w:rFonts w:ascii="Times New Roman" w:hAnsi="Times New Roman" w:cs="Times New Roman"/>
          <w:b/>
          <w:bCs/>
          <w:sz w:val="28"/>
          <w:szCs w:val="28"/>
        </w:rPr>
        <w:t>2. Background:</w:t>
      </w:r>
    </w:p>
    <w:p w14:paraId="7A9D7B26" w14:textId="77777777" w:rsidR="00010F06" w:rsidRDefault="00010F06" w:rsidP="00905878">
      <w:pPr>
        <w:spacing w:line="240" w:lineRule="auto"/>
        <w:rPr>
          <w:rFonts w:ascii="Times New Roman" w:hAnsi="Times New Roman" w:cs="Times New Roman"/>
          <w:sz w:val="24"/>
          <w:szCs w:val="24"/>
        </w:rPr>
      </w:pPr>
      <w:r w:rsidRPr="00010F06">
        <w:rPr>
          <w:rFonts w:ascii="Times New Roman" w:hAnsi="Times New Roman" w:cs="Times New Roman"/>
          <w:sz w:val="24"/>
          <w:szCs w:val="24"/>
        </w:rPr>
        <w:t>E-learning is learning utilizing electronic technologies to access educational curriculum outside of a traditional classroom. In most cases, it refers to a course, program or degree delivered completely online.</w:t>
      </w:r>
    </w:p>
    <w:p w14:paraId="6B942FFD" w14:textId="169DD391" w:rsidR="00EA6D54" w:rsidRDefault="00EA6D54" w:rsidP="00905878">
      <w:pPr>
        <w:spacing w:line="240" w:lineRule="auto"/>
        <w:rPr>
          <w:rFonts w:ascii="Times New Roman" w:hAnsi="Times New Roman" w:cs="Times New Roman"/>
          <w:sz w:val="24"/>
          <w:szCs w:val="24"/>
        </w:rPr>
      </w:pPr>
      <w:r w:rsidRPr="00EA6D54">
        <w:rPr>
          <w:rFonts w:ascii="Times New Roman" w:hAnsi="Times New Roman" w:cs="Times New Roman"/>
          <w:sz w:val="24"/>
          <w:szCs w:val="24"/>
        </w:rPr>
        <w:t>The learning management systems developed widely in the late 1990</w:t>
      </w:r>
      <w:r w:rsidR="00010F06">
        <w:rPr>
          <w:rFonts w:ascii="Times New Roman" w:hAnsi="Times New Roman" w:cs="Times New Roman"/>
          <w:sz w:val="24"/>
          <w:szCs w:val="24"/>
        </w:rPr>
        <w:t>s</w:t>
      </w:r>
      <w:r w:rsidRPr="00EA6D54">
        <w:rPr>
          <w:rFonts w:ascii="Times New Roman" w:hAnsi="Times New Roman" w:cs="Times New Roman"/>
          <w:sz w:val="24"/>
          <w:szCs w:val="24"/>
        </w:rPr>
        <w:t>.</w:t>
      </w:r>
      <w:r>
        <w:rPr>
          <w:rFonts w:ascii="Times New Roman" w:hAnsi="Times New Roman" w:cs="Times New Roman"/>
          <w:sz w:val="24"/>
          <w:szCs w:val="24"/>
        </w:rPr>
        <w:t xml:space="preserve"> </w:t>
      </w:r>
      <w:r w:rsidRPr="00EA6D54">
        <w:rPr>
          <w:rFonts w:ascii="Times New Roman" w:hAnsi="Times New Roman" w:cs="Times New Roman"/>
          <w:sz w:val="24"/>
          <w:szCs w:val="24"/>
        </w:rPr>
        <w:t>Since the word has been utilized for the first time, other words have started to appear with an accurate definition of e-learning.</w:t>
      </w:r>
      <w:r>
        <w:rPr>
          <w:rFonts w:ascii="Times New Roman" w:hAnsi="Times New Roman" w:cs="Times New Roman"/>
          <w:sz w:val="24"/>
          <w:szCs w:val="24"/>
        </w:rPr>
        <w:t xml:space="preserve"> </w:t>
      </w:r>
      <w:r w:rsidRPr="00EA6D54">
        <w:rPr>
          <w:rFonts w:ascii="Times New Roman" w:hAnsi="Times New Roman" w:cs="Times New Roman"/>
          <w:sz w:val="24"/>
          <w:szCs w:val="24"/>
        </w:rPr>
        <w:t>However, across history, e-learning concepts were well known, and there's also evidence that early e-learning models flourished back in the 19</w:t>
      </w:r>
      <w:r w:rsidRPr="00EA6D54">
        <w:rPr>
          <w:rFonts w:ascii="Times New Roman" w:hAnsi="Times New Roman" w:cs="Times New Roman"/>
          <w:sz w:val="24"/>
          <w:szCs w:val="24"/>
          <w:vertAlign w:val="superscript"/>
        </w:rPr>
        <w:t>th</w:t>
      </w:r>
      <w:r w:rsidRPr="00EA6D54">
        <w:rPr>
          <w:rFonts w:ascii="Times New Roman" w:hAnsi="Times New Roman" w:cs="Times New Roman"/>
          <w:sz w:val="24"/>
          <w:szCs w:val="24"/>
        </w:rPr>
        <w:t xml:space="preserve"> century.</w:t>
      </w:r>
      <w:r>
        <w:rPr>
          <w:rFonts w:ascii="Times New Roman" w:hAnsi="Times New Roman" w:cs="Times New Roman"/>
          <w:sz w:val="24"/>
          <w:szCs w:val="24"/>
        </w:rPr>
        <w:t xml:space="preserve"> By the 21</w:t>
      </w:r>
      <w:r w:rsidRPr="00EA6D5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became a massive business and a very interested business sector. As it is known it is available for everybody, who has device to follow the module. As also the technology </w:t>
      </w:r>
      <w:r w:rsidR="00282A26">
        <w:rPr>
          <w:rFonts w:ascii="Times New Roman" w:hAnsi="Times New Roman" w:cs="Times New Roman"/>
          <w:sz w:val="24"/>
          <w:szCs w:val="24"/>
        </w:rPr>
        <w:t>developed</w:t>
      </w:r>
      <w:r w:rsidR="0010135C">
        <w:rPr>
          <w:rFonts w:ascii="Times New Roman" w:hAnsi="Times New Roman" w:cs="Times New Roman"/>
          <w:sz w:val="24"/>
          <w:szCs w:val="24"/>
        </w:rPr>
        <w:t>,</w:t>
      </w:r>
      <w:r w:rsidR="00282A26">
        <w:rPr>
          <w:rFonts w:ascii="Times New Roman" w:hAnsi="Times New Roman" w:cs="Times New Roman"/>
          <w:sz w:val="24"/>
          <w:szCs w:val="24"/>
        </w:rPr>
        <w:t xml:space="preserve"> it has become available from smart phones, tablets and PCs. </w:t>
      </w:r>
    </w:p>
    <w:p w14:paraId="0A70D925" w14:textId="5F70326C" w:rsidR="008327E9" w:rsidRDefault="00ED54E7" w:rsidP="00905878">
      <w:pPr>
        <w:spacing w:line="240" w:lineRule="auto"/>
        <w:rPr>
          <w:rFonts w:ascii="Times New Roman" w:hAnsi="Times New Roman" w:cs="Times New Roman"/>
          <w:sz w:val="24"/>
          <w:szCs w:val="24"/>
        </w:rPr>
      </w:pPr>
      <w:r w:rsidRPr="00ED54E7">
        <w:rPr>
          <w:rFonts w:ascii="Times New Roman" w:hAnsi="Times New Roman" w:cs="Times New Roman"/>
          <w:sz w:val="24"/>
          <w:szCs w:val="24"/>
        </w:rPr>
        <w:t>The virtual platform for students and teachers offers interactive tools to enhance the learning experience in an online learning site</w:t>
      </w:r>
      <w:r>
        <w:rPr>
          <w:rFonts w:ascii="Times New Roman" w:hAnsi="Times New Roman" w:cs="Times New Roman"/>
          <w:sz w:val="24"/>
          <w:szCs w:val="24"/>
        </w:rPr>
        <w:t xml:space="preserve">. </w:t>
      </w:r>
      <w:r w:rsidRPr="00ED54E7">
        <w:rPr>
          <w:rFonts w:ascii="Times New Roman" w:hAnsi="Times New Roman" w:cs="Times New Roman"/>
          <w:sz w:val="24"/>
          <w:szCs w:val="24"/>
        </w:rPr>
        <w:t>Unlike a virtual classroom which replicates and substitutes for distance learners the physical school environment</w:t>
      </w:r>
      <w:r>
        <w:rPr>
          <w:rFonts w:ascii="Times New Roman" w:hAnsi="Times New Roman" w:cs="Times New Roman"/>
          <w:sz w:val="24"/>
          <w:szCs w:val="24"/>
        </w:rPr>
        <w:t xml:space="preserve">. </w:t>
      </w:r>
      <w:r w:rsidRPr="00ED54E7">
        <w:rPr>
          <w:rFonts w:ascii="Times New Roman" w:hAnsi="Times New Roman" w:cs="Times New Roman"/>
          <w:sz w:val="24"/>
          <w:szCs w:val="24"/>
        </w:rPr>
        <w:t>A virtual learning system utilises technology to supplement a class experience, for example, by digital interaction, feedback and questions or surveys.</w:t>
      </w:r>
      <w:r>
        <w:rPr>
          <w:rFonts w:ascii="Times New Roman" w:hAnsi="Times New Roman" w:cs="Times New Roman"/>
          <w:sz w:val="24"/>
          <w:szCs w:val="24"/>
        </w:rPr>
        <w:t xml:space="preserve"> </w:t>
      </w:r>
    </w:p>
    <w:p w14:paraId="6E4B5131" w14:textId="02E92BB5" w:rsidR="00282A26" w:rsidRDefault="000A09B7"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I am going to analyse of </w:t>
      </w:r>
      <w:r w:rsidRPr="000A09B7">
        <w:rPr>
          <w:rFonts w:ascii="Times New Roman" w:hAnsi="Times New Roman" w:cs="Times New Roman"/>
          <w:sz w:val="24"/>
          <w:szCs w:val="24"/>
        </w:rPr>
        <w:t>Shu-Sheng</w:t>
      </w:r>
      <w:r w:rsidR="009B0E3A">
        <w:rPr>
          <w:rFonts w:ascii="Times New Roman" w:hAnsi="Times New Roman" w:cs="Times New Roman"/>
          <w:sz w:val="24"/>
          <w:szCs w:val="24"/>
        </w:rPr>
        <w:t xml:space="preserve"> </w:t>
      </w:r>
      <w:r w:rsidRPr="000A09B7">
        <w:rPr>
          <w:rFonts w:ascii="Times New Roman" w:hAnsi="Times New Roman" w:cs="Times New Roman"/>
          <w:sz w:val="24"/>
          <w:szCs w:val="24"/>
        </w:rPr>
        <w:t>Liaw</w:t>
      </w:r>
      <w:r>
        <w:rPr>
          <w:rFonts w:ascii="Times New Roman" w:hAnsi="Times New Roman" w:cs="Times New Roman"/>
          <w:sz w:val="24"/>
          <w:szCs w:val="24"/>
        </w:rPr>
        <w:t xml:space="preserve"> research of </w:t>
      </w:r>
      <w:r w:rsidRPr="000A09B7">
        <w:rPr>
          <w:rFonts w:ascii="Times New Roman" w:hAnsi="Times New Roman" w:cs="Times New Roman"/>
          <w:sz w:val="24"/>
          <w:szCs w:val="24"/>
        </w:rPr>
        <w:t xml:space="preserve">Investigating students’ perceived satisfaction, </w:t>
      </w:r>
      <w:r w:rsidR="009B0E3A" w:rsidRPr="000A09B7">
        <w:rPr>
          <w:rFonts w:ascii="Times New Roman" w:hAnsi="Times New Roman" w:cs="Times New Roman"/>
          <w:sz w:val="24"/>
          <w:szCs w:val="24"/>
        </w:rPr>
        <w:t>behavioural</w:t>
      </w:r>
      <w:r w:rsidRPr="000A09B7">
        <w:rPr>
          <w:rFonts w:ascii="Times New Roman" w:hAnsi="Times New Roman" w:cs="Times New Roman"/>
          <w:sz w:val="24"/>
          <w:szCs w:val="24"/>
        </w:rPr>
        <w:t xml:space="preserve"> intention, and effectiveness of e-learning: A case study of the Blackboard system</w:t>
      </w:r>
      <w:r w:rsidR="009B0E3A">
        <w:rPr>
          <w:rFonts w:ascii="Times New Roman" w:hAnsi="Times New Roman" w:cs="Times New Roman"/>
          <w:sz w:val="24"/>
          <w:szCs w:val="24"/>
        </w:rPr>
        <w:t xml:space="preserve">, </w:t>
      </w:r>
      <w:r>
        <w:rPr>
          <w:rFonts w:ascii="Times New Roman" w:hAnsi="Times New Roman" w:cs="Times New Roman"/>
          <w:sz w:val="24"/>
          <w:szCs w:val="24"/>
        </w:rPr>
        <w:t xml:space="preserve">2007. </w:t>
      </w:r>
    </w:p>
    <w:p w14:paraId="5EB5BD88" w14:textId="182BA0F1" w:rsidR="009B0E3A" w:rsidRDefault="009B0E3A"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He says: </w:t>
      </w:r>
      <w:r w:rsidRPr="009B0E3A">
        <w:rPr>
          <w:rFonts w:ascii="Times New Roman" w:hAnsi="Times New Roman" w:cs="Times New Roman"/>
          <w:sz w:val="24"/>
          <w:szCs w:val="24"/>
        </w:rPr>
        <w:t xml:space="preserve">Although the benefits of e-learning have been discussed in various previous studies; it is a critical issue of better understanding the reasons why some learners are dissatisfied with the e-learning experience. Therefore, this research investigates learners’ satisfaction, behavioural intentions, and the effectiveness of the Blackboard e-learning system. A total of 424 university students were surveyed using a standard questionnaire. The results showed that perceived self-efficacy is a critical factor that influences learners’ satisfaction with the Blackboard e-learning system. Perceived usefulness and perceived satisfaction both </w:t>
      </w:r>
      <w:r w:rsidRPr="009B0E3A">
        <w:rPr>
          <w:rFonts w:ascii="Times New Roman" w:hAnsi="Times New Roman" w:cs="Times New Roman"/>
          <w:sz w:val="24"/>
          <w:szCs w:val="24"/>
        </w:rPr>
        <w:lastRenderedPageBreak/>
        <w:t>contribute to the learners’ behavioural intention to use the e-learning system. Furthermore, e-learning effectiveness can be influenced by multimedia instruction, interactive learning activities, and e-learning system quality. This research proposes a conceptual model for understanding learners’ satisfaction, behavioural intention, and effectiveness of using the e-learning system</w:t>
      </w:r>
      <w:r w:rsidR="008F53AE">
        <w:rPr>
          <w:rFonts w:ascii="Times New Roman" w:hAnsi="Times New Roman" w:cs="Times New Roman"/>
          <w:sz w:val="24"/>
          <w:szCs w:val="24"/>
        </w:rPr>
        <w:t xml:space="preserve"> (Shu- Sheng L., 2007).</w:t>
      </w:r>
    </w:p>
    <w:p w14:paraId="4FEE2597" w14:textId="28F8C161" w:rsidR="009B0E3A" w:rsidRDefault="009B0E3A"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Mr. Shu-Sheng writes about </w:t>
      </w:r>
      <w:r w:rsidR="00D646AD">
        <w:rPr>
          <w:rFonts w:ascii="Times New Roman" w:hAnsi="Times New Roman" w:cs="Times New Roman"/>
          <w:sz w:val="24"/>
          <w:szCs w:val="24"/>
        </w:rPr>
        <w:t xml:space="preserve">his research on the efficacy of </w:t>
      </w:r>
      <w:r w:rsidR="009D5AFC">
        <w:rPr>
          <w:rFonts w:ascii="Times New Roman" w:hAnsi="Times New Roman" w:cs="Times New Roman"/>
          <w:sz w:val="24"/>
          <w:szCs w:val="24"/>
        </w:rPr>
        <w:t>the Blackboard e-learning system</w:t>
      </w:r>
      <w:r w:rsidR="00D646AD">
        <w:rPr>
          <w:rFonts w:ascii="Times New Roman" w:hAnsi="Times New Roman" w:cs="Times New Roman"/>
          <w:sz w:val="24"/>
          <w:szCs w:val="24"/>
        </w:rPr>
        <w:t xml:space="preserve">. This virtual learning environment is a </w:t>
      </w:r>
      <w:r w:rsidR="00D646AD" w:rsidRPr="00D646AD">
        <w:rPr>
          <w:rFonts w:ascii="Times New Roman" w:hAnsi="Times New Roman" w:cs="Times New Roman"/>
          <w:sz w:val="24"/>
          <w:szCs w:val="24"/>
        </w:rPr>
        <w:t>Web-bas</w:t>
      </w:r>
      <w:r w:rsidR="0010135C">
        <w:rPr>
          <w:rFonts w:ascii="Times New Roman" w:hAnsi="Times New Roman" w:cs="Times New Roman"/>
          <w:sz w:val="24"/>
          <w:szCs w:val="24"/>
        </w:rPr>
        <w:t>e</w:t>
      </w:r>
      <w:r w:rsidR="00D646AD" w:rsidRPr="00D646AD">
        <w:rPr>
          <w:rFonts w:ascii="Times New Roman" w:hAnsi="Times New Roman" w:cs="Times New Roman"/>
          <w:sz w:val="24"/>
          <w:szCs w:val="24"/>
        </w:rPr>
        <w:t>d server software which features course</w:t>
      </w:r>
      <w:r w:rsidR="00D646AD">
        <w:rPr>
          <w:rFonts w:ascii="Times New Roman" w:hAnsi="Times New Roman" w:cs="Times New Roman"/>
          <w:sz w:val="24"/>
          <w:szCs w:val="24"/>
        </w:rPr>
        <w:t xml:space="preserve">s of </w:t>
      </w:r>
      <w:r w:rsidR="00D646AD" w:rsidRPr="00D646AD">
        <w:rPr>
          <w:rFonts w:ascii="Times New Roman" w:hAnsi="Times New Roman" w:cs="Times New Roman"/>
          <w:sz w:val="24"/>
          <w:szCs w:val="24"/>
        </w:rPr>
        <w:t>management, customizable open architecture, and scalable design that allows integration with student information systems and authentication protocols.</w:t>
      </w:r>
      <w:r w:rsidR="009D5AFC">
        <w:rPr>
          <w:rFonts w:ascii="Times New Roman" w:hAnsi="Times New Roman" w:cs="Times New Roman"/>
          <w:sz w:val="24"/>
          <w:szCs w:val="24"/>
        </w:rPr>
        <w:t xml:space="preserve"> He </w:t>
      </w:r>
      <w:r w:rsidR="00D646AD">
        <w:rPr>
          <w:rFonts w:ascii="Times New Roman" w:hAnsi="Times New Roman" w:cs="Times New Roman"/>
          <w:sz w:val="24"/>
          <w:szCs w:val="24"/>
        </w:rPr>
        <w:t>interrogated</w:t>
      </w:r>
      <w:r w:rsidR="009D5AFC">
        <w:rPr>
          <w:rFonts w:ascii="Times New Roman" w:hAnsi="Times New Roman" w:cs="Times New Roman"/>
          <w:sz w:val="24"/>
          <w:szCs w:val="24"/>
        </w:rPr>
        <w:t xml:space="preserve"> 424 university students and the result</w:t>
      </w:r>
      <w:r w:rsidR="00D646AD">
        <w:rPr>
          <w:rFonts w:ascii="Times New Roman" w:hAnsi="Times New Roman" w:cs="Times New Roman"/>
          <w:sz w:val="24"/>
          <w:szCs w:val="24"/>
        </w:rPr>
        <w:t xml:space="preserve"> of his survey</w:t>
      </w:r>
      <w:r w:rsidR="009D5AFC">
        <w:rPr>
          <w:rFonts w:ascii="Times New Roman" w:hAnsi="Times New Roman" w:cs="Times New Roman"/>
          <w:sz w:val="24"/>
          <w:szCs w:val="24"/>
        </w:rPr>
        <w:t xml:space="preserve"> shows </w:t>
      </w:r>
      <w:r w:rsidR="00D646AD">
        <w:rPr>
          <w:rFonts w:ascii="Times New Roman" w:hAnsi="Times New Roman" w:cs="Times New Roman"/>
          <w:sz w:val="24"/>
          <w:szCs w:val="24"/>
        </w:rPr>
        <w:t>the</w:t>
      </w:r>
      <w:r w:rsidR="009D5AFC">
        <w:rPr>
          <w:rFonts w:ascii="Times New Roman" w:hAnsi="Times New Roman" w:cs="Times New Roman"/>
          <w:sz w:val="24"/>
          <w:szCs w:val="24"/>
        </w:rPr>
        <w:t xml:space="preserve"> critical </w:t>
      </w:r>
      <w:r w:rsidR="00D646AD">
        <w:rPr>
          <w:rFonts w:ascii="Times New Roman" w:hAnsi="Times New Roman" w:cs="Times New Roman"/>
          <w:sz w:val="24"/>
          <w:szCs w:val="24"/>
        </w:rPr>
        <w:t>factors that influences the prosecute of their studies on the mentioned platform.</w:t>
      </w:r>
      <w:r w:rsidR="00A71DE1">
        <w:rPr>
          <w:rFonts w:ascii="Times New Roman" w:hAnsi="Times New Roman" w:cs="Times New Roman"/>
          <w:sz w:val="24"/>
          <w:szCs w:val="24"/>
        </w:rPr>
        <w:t xml:space="preserve"> The learner is satisfied when he finds the system interesting with interactive exercises and multimedia. He will not get bored and he will follow his studies with more zest.</w:t>
      </w:r>
      <w:r w:rsidR="00797D92">
        <w:rPr>
          <w:rFonts w:ascii="Times New Roman" w:hAnsi="Times New Roman" w:cs="Times New Roman"/>
          <w:sz w:val="24"/>
          <w:szCs w:val="24"/>
        </w:rPr>
        <w:t xml:space="preserve"> The research expresses also the student’s opinion regarding the easiness of the system analysing technically all the characteristics. The platform has to be understandable with easy commands, functional activities</w:t>
      </w:r>
      <w:r w:rsidR="00D45456">
        <w:rPr>
          <w:rFonts w:ascii="Times New Roman" w:hAnsi="Times New Roman" w:cs="Times New Roman"/>
          <w:sz w:val="24"/>
          <w:szCs w:val="24"/>
        </w:rPr>
        <w:t xml:space="preserve">, recorded lessons available anytime, communities where to interact with teachers and colleagues. The major outcome from the surveyors is the facility to conjugate </w:t>
      </w:r>
      <w:r w:rsidR="00D45456" w:rsidRPr="00D45456">
        <w:rPr>
          <w:rFonts w:ascii="Times New Roman" w:hAnsi="Times New Roman" w:cs="Times New Roman"/>
          <w:sz w:val="24"/>
          <w:szCs w:val="24"/>
        </w:rPr>
        <w:t>academic activity and professional commitments</w:t>
      </w:r>
      <w:r w:rsidR="00D45456">
        <w:rPr>
          <w:rFonts w:ascii="Times New Roman" w:hAnsi="Times New Roman" w:cs="Times New Roman"/>
          <w:sz w:val="24"/>
          <w:szCs w:val="24"/>
        </w:rPr>
        <w:t>.</w:t>
      </w:r>
    </w:p>
    <w:p w14:paraId="331B6795" w14:textId="6E4746FF" w:rsidR="0010135C" w:rsidRDefault="0010135C"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For example, </w:t>
      </w:r>
      <w:r w:rsidR="0055252A">
        <w:rPr>
          <w:rFonts w:ascii="Times New Roman" w:hAnsi="Times New Roman" w:cs="Times New Roman"/>
          <w:sz w:val="24"/>
          <w:szCs w:val="24"/>
        </w:rPr>
        <w:t xml:space="preserve">now during this pandemic </w:t>
      </w:r>
      <w:r>
        <w:rPr>
          <w:rFonts w:ascii="Times New Roman" w:hAnsi="Times New Roman" w:cs="Times New Roman"/>
          <w:sz w:val="24"/>
          <w:szCs w:val="24"/>
        </w:rPr>
        <w:t>I</w:t>
      </w:r>
      <w:r w:rsidR="0055252A">
        <w:rPr>
          <w:rFonts w:ascii="Times New Roman" w:hAnsi="Times New Roman" w:cs="Times New Roman"/>
          <w:sz w:val="24"/>
          <w:szCs w:val="24"/>
        </w:rPr>
        <w:t xml:space="preserve"> have to use</w:t>
      </w:r>
      <w:r>
        <w:rPr>
          <w:rFonts w:ascii="Times New Roman" w:hAnsi="Times New Roman" w:cs="Times New Roman"/>
          <w:sz w:val="24"/>
          <w:szCs w:val="24"/>
        </w:rPr>
        <w:t xml:space="preserve"> </w:t>
      </w:r>
      <w:r w:rsidR="00905878">
        <w:rPr>
          <w:rFonts w:ascii="Times New Roman" w:hAnsi="Times New Roman" w:cs="Times New Roman"/>
          <w:sz w:val="24"/>
          <w:szCs w:val="24"/>
        </w:rPr>
        <w:t>M</w:t>
      </w:r>
      <w:r>
        <w:rPr>
          <w:rFonts w:ascii="Times New Roman" w:hAnsi="Times New Roman" w:cs="Times New Roman"/>
          <w:sz w:val="24"/>
          <w:szCs w:val="24"/>
        </w:rPr>
        <w:t>oodle platform</w:t>
      </w:r>
      <w:r w:rsidR="00505411">
        <w:rPr>
          <w:rFonts w:ascii="Times New Roman" w:hAnsi="Times New Roman" w:cs="Times New Roman"/>
          <w:sz w:val="24"/>
          <w:szCs w:val="24"/>
        </w:rPr>
        <w:t xml:space="preserve"> to follow my lessons</w:t>
      </w:r>
      <w:r>
        <w:rPr>
          <w:rFonts w:ascii="Times New Roman" w:hAnsi="Times New Roman" w:cs="Times New Roman"/>
          <w:sz w:val="24"/>
          <w:szCs w:val="24"/>
        </w:rPr>
        <w:t xml:space="preserve"> from University of Wales Trinity Saint David and</w:t>
      </w:r>
      <w:r w:rsidR="00E84817">
        <w:rPr>
          <w:rFonts w:ascii="Times New Roman" w:hAnsi="Times New Roman" w:cs="Times New Roman"/>
          <w:sz w:val="24"/>
          <w:szCs w:val="24"/>
        </w:rPr>
        <w:t xml:space="preserve"> we must use the virtual learning tools which is cooperates with Microsoft Teams. It is a platform for a business call, online meeting or conducting a lesson. In </w:t>
      </w:r>
      <w:r w:rsidR="00905878">
        <w:rPr>
          <w:rFonts w:ascii="Times New Roman" w:hAnsi="Times New Roman" w:cs="Times New Roman"/>
          <w:sz w:val="24"/>
          <w:szCs w:val="24"/>
        </w:rPr>
        <w:t>M</w:t>
      </w:r>
      <w:r w:rsidR="00E84817">
        <w:rPr>
          <w:rFonts w:ascii="Times New Roman" w:hAnsi="Times New Roman" w:cs="Times New Roman"/>
          <w:sz w:val="24"/>
          <w:szCs w:val="24"/>
        </w:rPr>
        <w:t xml:space="preserve">oodle I can </w:t>
      </w:r>
      <w:r w:rsidR="0055252A">
        <w:rPr>
          <w:rFonts w:ascii="Times New Roman" w:hAnsi="Times New Roman" w:cs="Times New Roman"/>
          <w:sz w:val="24"/>
          <w:szCs w:val="24"/>
        </w:rPr>
        <w:t>search back</w:t>
      </w:r>
      <w:r w:rsidR="00E84817">
        <w:rPr>
          <w:rFonts w:ascii="Times New Roman" w:hAnsi="Times New Roman" w:cs="Times New Roman"/>
          <w:sz w:val="24"/>
          <w:szCs w:val="24"/>
        </w:rPr>
        <w:t xml:space="preserve"> my lesson</w:t>
      </w:r>
      <w:r w:rsidR="0055252A">
        <w:rPr>
          <w:rFonts w:ascii="Times New Roman" w:hAnsi="Times New Roman" w:cs="Times New Roman"/>
          <w:sz w:val="24"/>
          <w:szCs w:val="24"/>
        </w:rPr>
        <w:t>s data and I can check it any time, there are information/ guidelines for each assignment which is helpful.</w:t>
      </w:r>
      <w:r w:rsidR="00E84817">
        <w:rPr>
          <w:rFonts w:ascii="Times New Roman" w:hAnsi="Times New Roman" w:cs="Times New Roman"/>
          <w:sz w:val="24"/>
          <w:szCs w:val="24"/>
        </w:rPr>
        <w:t xml:space="preserve"> Personally, I am not satisfied with e-learning, because I prefer the lessons in the classroom. I </w:t>
      </w:r>
      <w:r w:rsidR="0055252A">
        <w:rPr>
          <w:rFonts w:ascii="Times New Roman" w:hAnsi="Times New Roman" w:cs="Times New Roman"/>
          <w:sz w:val="24"/>
          <w:szCs w:val="24"/>
        </w:rPr>
        <w:t>am able to</w:t>
      </w:r>
      <w:r w:rsidR="00E84817">
        <w:rPr>
          <w:rFonts w:ascii="Times New Roman" w:hAnsi="Times New Roman" w:cs="Times New Roman"/>
          <w:sz w:val="24"/>
          <w:szCs w:val="24"/>
        </w:rPr>
        <w:t xml:space="preserve"> lose easily the focus o</w:t>
      </w:r>
      <w:r w:rsidR="0055252A">
        <w:rPr>
          <w:rFonts w:ascii="Times New Roman" w:hAnsi="Times New Roman" w:cs="Times New Roman"/>
          <w:sz w:val="24"/>
          <w:szCs w:val="24"/>
        </w:rPr>
        <w:t>f</w:t>
      </w:r>
      <w:r w:rsidR="00E84817">
        <w:rPr>
          <w:rFonts w:ascii="Times New Roman" w:hAnsi="Times New Roman" w:cs="Times New Roman"/>
          <w:sz w:val="24"/>
          <w:szCs w:val="24"/>
        </w:rPr>
        <w:t xml:space="preserve"> the teacher,</w:t>
      </w:r>
      <w:r w:rsidR="0055252A">
        <w:rPr>
          <w:rFonts w:ascii="Times New Roman" w:hAnsi="Times New Roman" w:cs="Times New Roman"/>
          <w:sz w:val="24"/>
          <w:szCs w:val="24"/>
        </w:rPr>
        <w:t xml:space="preserve"> some IT issues can ruin the connection or the quality</w:t>
      </w:r>
      <w:r w:rsidR="00505411">
        <w:rPr>
          <w:rFonts w:ascii="Times New Roman" w:hAnsi="Times New Roman" w:cs="Times New Roman"/>
          <w:sz w:val="24"/>
          <w:szCs w:val="24"/>
        </w:rPr>
        <w:t xml:space="preserve">, furthermore our lessons were active, however it is not possible. </w:t>
      </w:r>
    </w:p>
    <w:p w14:paraId="2DDF0946" w14:textId="65F63392" w:rsidR="00505411" w:rsidRPr="00905878" w:rsidRDefault="00505411" w:rsidP="00905878">
      <w:pPr>
        <w:spacing w:line="240" w:lineRule="auto"/>
        <w:rPr>
          <w:rFonts w:ascii="Times New Roman" w:hAnsi="Times New Roman" w:cs="Times New Roman"/>
          <w:b/>
          <w:bCs/>
          <w:sz w:val="28"/>
          <w:szCs w:val="28"/>
        </w:rPr>
      </w:pPr>
      <w:r w:rsidRPr="00905878">
        <w:rPr>
          <w:rFonts w:ascii="Times New Roman" w:hAnsi="Times New Roman" w:cs="Times New Roman"/>
          <w:b/>
          <w:bCs/>
          <w:sz w:val="28"/>
          <w:szCs w:val="28"/>
        </w:rPr>
        <w:t>3. Aim and objective</w:t>
      </w:r>
      <w:r w:rsidR="009C62FB" w:rsidRPr="00905878">
        <w:rPr>
          <w:rFonts w:ascii="Times New Roman" w:hAnsi="Times New Roman" w:cs="Times New Roman"/>
          <w:b/>
          <w:bCs/>
          <w:sz w:val="28"/>
          <w:szCs w:val="28"/>
        </w:rPr>
        <w:t>:</w:t>
      </w:r>
    </w:p>
    <w:p w14:paraId="31255882" w14:textId="4A88AA58" w:rsidR="009C62FB" w:rsidRDefault="009C62FB" w:rsidP="00905878">
      <w:pPr>
        <w:spacing w:line="240" w:lineRule="auto"/>
        <w:rPr>
          <w:rFonts w:ascii="Times New Roman" w:hAnsi="Times New Roman" w:cs="Times New Roman"/>
          <w:sz w:val="24"/>
          <w:szCs w:val="24"/>
        </w:rPr>
      </w:pPr>
      <w:r>
        <w:rPr>
          <w:rFonts w:ascii="Times New Roman" w:hAnsi="Times New Roman" w:cs="Times New Roman"/>
          <w:sz w:val="24"/>
          <w:szCs w:val="24"/>
        </w:rPr>
        <w:t>I would say that E-earning is the fastest way in this 21</w:t>
      </w:r>
      <w:r w:rsidRPr="0049147D">
        <w:rPr>
          <w:rFonts w:ascii="Times New Roman" w:hAnsi="Times New Roman" w:cs="Times New Roman"/>
          <w:sz w:val="24"/>
          <w:szCs w:val="24"/>
          <w:vertAlign w:val="superscript"/>
        </w:rPr>
        <w:t>st</w:t>
      </w:r>
      <w:r>
        <w:rPr>
          <w:rFonts w:ascii="Times New Roman" w:hAnsi="Times New Roman" w:cs="Times New Roman"/>
          <w:sz w:val="24"/>
          <w:szCs w:val="24"/>
        </w:rPr>
        <w:t xml:space="preserve"> century mainly for professionals to develop their skills, improve their knowledge and progress in their career.</w:t>
      </w:r>
      <w:r w:rsidR="000C6EFD">
        <w:rPr>
          <w:rFonts w:ascii="Times New Roman" w:hAnsi="Times New Roman" w:cs="Times New Roman"/>
          <w:sz w:val="24"/>
          <w:szCs w:val="24"/>
        </w:rPr>
        <w:t xml:space="preserve"> </w:t>
      </w:r>
      <w:r>
        <w:rPr>
          <w:rFonts w:ascii="Times New Roman" w:hAnsi="Times New Roman" w:cs="Times New Roman"/>
          <w:sz w:val="24"/>
          <w:szCs w:val="24"/>
        </w:rPr>
        <w:t xml:space="preserve"> It is available for everyone who has access to internet.</w:t>
      </w:r>
      <w:r w:rsidR="00010F06">
        <w:rPr>
          <w:rFonts w:ascii="Times New Roman" w:hAnsi="Times New Roman" w:cs="Times New Roman"/>
          <w:sz w:val="24"/>
          <w:szCs w:val="24"/>
        </w:rPr>
        <w:br/>
        <w:t>I am going to address three aims:</w:t>
      </w:r>
    </w:p>
    <w:p w14:paraId="050C72FC" w14:textId="55A300C0" w:rsidR="00010F06" w:rsidRDefault="00010F06" w:rsidP="00905878">
      <w:pPr>
        <w:pStyle w:val="ListParagraph"/>
        <w:numPr>
          <w:ilvl w:val="0"/>
          <w:numId w:val="1"/>
        </w:numPr>
        <w:spacing w:line="240" w:lineRule="auto"/>
        <w:rPr>
          <w:rFonts w:ascii="Times New Roman" w:hAnsi="Times New Roman" w:cs="Times New Roman"/>
          <w:sz w:val="24"/>
          <w:szCs w:val="24"/>
        </w:rPr>
      </w:pPr>
      <w:r w:rsidRPr="00010F06">
        <w:rPr>
          <w:rFonts w:ascii="Times New Roman" w:hAnsi="Times New Roman" w:cs="Times New Roman"/>
          <w:sz w:val="24"/>
          <w:szCs w:val="24"/>
        </w:rPr>
        <w:t>Increasing university engagement and growth, encouraging greater involvement and increasing student success</w:t>
      </w:r>
      <w:r>
        <w:rPr>
          <w:rFonts w:ascii="Times New Roman" w:hAnsi="Times New Roman" w:cs="Times New Roman"/>
          <w:sz w:val="24"/>
          <w:szCs w:val="24"/>
        </w:rPr>
        <w:t>.</w:t>
      </w:r>
    </w:p>
    <w:p w14:paraId="6960AF19" w14:textId="42379E95" w:rsidR="00010F06" w:rsidRDefault="00010F06" w:rsidP="0090587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Improving </w:t>
      </w:r>
      <w:r w:rsidR="000C6EFD">
        <w:rPr>
          <w:rFonts w:ascii="Times New Roman" w:hAnsi="Times New Roman" w:cs="Times New Roman"/>
          <w:sz w:val="24"/>
          <w:szCs w:val="24"/>
        </w:rPr>
        <w:t>student’s</w:t>
      </w:r>
      <w:r>
        <w:rPr>
          <w:rFonts w:ascii="Times New Roman" w:hAnsi="Times New Roman" w:cs="Times New Roman"/>
          <w:sz w:val="24"/>
          <w:szCs w:val="24"/>
        </w:rPr>
        <w:t xml:space="preserve"> satisfaction with online activities, which makes the lesson more interesting.</w:t>
      </w:r>
    </w:p>
    <w:p w14:paraId="42D2E44A" w14:textId="76BB53E1" w:rsidR="00010F06" w:rsidRDefault="000C6EFD" w:rsidP="00905878">
      <w:pPr>
        <w:pStyle w:val="ListParagraph"/>
        <w:numPr>
          <w:ilvl w:val="0"/>
          <w:numId w:val="1"/>
        </w:numPr>
        <w:spacing w:line="240" w:lineRule="auto"/>
        <w:rPr>
          <w:rFonts w:ascii="Times New Roman" w:hAnsi="Times New Roman" w:cs="Times New Roman"/>
          <w:sz w:val="24"/>
          <w:szCs w:val="24"/>
        </w:rPr>
      </w:pPr>
      <w:r w:rsidRPr="000C6EFD">
        <w:rPr>
          <w:rFonts w:ascii="Times New Roman" w:hAnsi="Times New Roman" w:cs="Times New Roman"/>
          <w:sz w:val="24"/>
          <w:szCs w:val="24"/>
        </w:rPr>
        <w:t>Enable students to effectively improve their independence, self-direction, and experiential learning skills by means of adequate e-learning tools to meet their various learning needs</w:t>
      </w:r>
      <w:r>
        <w:rPr>
          <w:rFonts w:ascii="Times New Roman" w:hAnsi="Times New Roman" w:cs="Times New Roman"/>
          <w:sz w:val="24"/>
          <w:szCs w:val="24"/>
        </w:rPr>
        <w:t>.</w:t>
      </w:r>
    </w:p>
    <w:p w14:paraId="1F2AEF5E" w14:textId="77777777" w:rsidR="00603D97" w:rsidRDefault="00603D97">
      <w:pPr>
        <w:rPr>
          <w:rFonts w:ascii="Times New Roman" w:hAnsi="Times New Roman" w:cs="Times New Roman"/>
          <w:b/>
          <w:bCs/>
          <w:sz w:val="28"/>
          <w:szCs w:val="28"/>
        </w:rPr>
      </w:pPr>
      <w:r>
        <w:rPr>
          <w:rFonts w:ascii="Times New Roman" w:hAnsi="Times New Roman" w:cs="Times New Roman"/>
          <w:b/>
          <w:bCs/>
          <w:sz w:val="28"/>
          <w:szCs w:val="28"/>
        </w:rPr>
        <w:br w:type="page"/>
      </w:r>
    </w:p>
    <w:p w14:paraId="147E3694" w14:textId="0DA5729F" w:rsidR="000C6EFD" w:rsidRPr="00905878" w:rsidRDefault="000C6EFD" w:rsidP="00905878">
      <w:pPr>
        <w:spacing w:line="240" w:lineRule="auto"/>
        <w:rPr>
          <w:rFonts w:ascii="Times New Roman" w:hAnsi="Times New Roman" w:cs="Times New Roman"/>
          <w:b/>
          <w:bCs/>
          <w:sz w:val="28"/>
          <w:szCs w:val="28"/>
        </w:rPr>
      </w:pPr>
      <w:r w:rsidRPr="00905878">
        <w:rPr>
          <w:rFonts w:ascii="Times New Roman" w:hAnsi="Times New Roman" w:cs="Times New Roman"/>
          <w:b/>
          <w:bCs/>
          <w:sz w:val="28"/>
          <w:szCs w:val="28"/>
        </w:rPr>
        <w:lastRenderedPageBreak/>
        <w:t>4. Method:</w:t>
      </w:r>
    </w:p>
    <w:p w14:paraId="63F2083E" w14:textId="33D882DB" w:rsidR="00592DBD" w:rsidRPr="000C6EFD" w:rsidRDefault="00A803C9"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I created a questioner where I </w:t>
      </w:r>
      <w:r w:rsidR="004F0FBD">
        <w:rPr>
          <w:rFonts w:ascii="Times New Roman" w:hAnsi="Times New Roman" w:cs="Times New Roman"/>
          <w:sz w:val="24"/>
          <w:szCs w:val="24"/>
        </w:rPr>
        <w:t xml:space="preserve">made a primary research to </w:t>
      </w:r>
      <w:r>
        <w:rPr>
          <w:rFonts w:ascii="Times New Roman" w:hAnsi="Times New Roman" w:cs="Times New Roman"/>
          <w:sz w:val="24"/>
          <w:szCs w:val="24"/>
        </w:rPr>
        <w:t xml:space="preserve">collecting data from </w:t>
      </w:r>
      <w:r w:rsidR="004379BB">
        <w:rPr>
          <w:rFonts w:ascii="Times New Roman" w:hAnsi="Times New Roman" w:cs="Times New Roman"/>
          <w:sz w:val="24"/>
          <w:szCs w:val="24"/>
        </w:rPr>
        <w:t>my classmates and my teachers.</w:t>
      </w:r>
      <w:r w:rsidR="00752603">
        <w:rPr>
          <w:rFonts w:ascii="Times New Roman" w:hAnsi="Times New Roman" w:cs="Times New Roman"/>
          <w:sz w:val="24"/>
          <w:szCs w:val="24"/>
        </w:rPr>
        <w:t xml:space="preserve"> In class we agreed to give the questioners across our class including lecturers as well. It is useful, because in class we are from many different countries with different habits, backgrounds and previous experience</w:t>
      </w:r>
      <w:r w:rsidR="004F0FBD">
        <w:rPr>
          <w:rFonts w:ascii="Times New Roman" w:hAnsi="Times New Roman" w:cs="Times New Roman"/>
          <w:sz w:val="24"/>
          <w:szCs w:val="24"/>
        </w:rPr>
        <w:t>s of education.</w:t>
      </w:r>
      <w:r w:rsidR="004379BB">
        <w:rPr>
          <w:rFonts w:ascii="Times New Roman" w:hAnsi="Times New Roman" w:cs="Times New Roman"/>
          <w:sz w:val="24"/>
          <w:szCs w:val="24"/>
        </w:rPr>
        <w:t xml:space="preserve"> I had 15 various question about the</w:t>
      </w:r>
      <w:r w:rsidR="00752603">
        <w:rPr>
          <w:rFonts w:ascii="Times New Roman" w:hAnsi="Times New Roman" w:cs="Times New Roman"/>
          <w:sz w:val="24"/>
          <w:szCs w:val="24"/>
        </w:rPr>
        <w:t>ir</w:t>
      </w:r>
      <w:r w:rsidR="004379BB">
        <w:rPr>
          <w:rFonts w:ascii="Times New Roman" w:hAnsi="Times New Roman" w:cs="Times New Roman"/>
          <w:sz w:val="24"/>
          <w:szCs w:val="24"/>
        </w:rPr>
        <w:t xml:space="preserve"> </w:t>
      </w:r>
      <w:r w:rsidR="000327E0">
        <w:rPr>
          <w:rFonts w:ascii="Times New Roman" w:hAnsi="Times New Roman" w:cs="Times New Roman"/>
          <w:sz w:val="24"/>
          <w:szCs w:val="24"/>
        </w:rPr>
        <w:t>reasons, functionality</w:t>
      </w:r>
      <w:r w:rsidR="004379BB">
        <w:rPr>
          <w:rFonts w:ascii="Times New Roman" w:hAnsi="Times New Roman" w:cs="Times New Roman"/>
          <w:sz w:val="24"/>
          <w:szCs w:val="24"/>
        </w:rPr>
        <w:t>,</w:t>
      </w:r>
      <w:r w:rsidR="000327E0" w:rsidRPr="000327E0">
        <w:rPr>
          <w:rFonts w:ascii="Times New Roman" w:hAnsi="Times New Roman" w:cs="Times New Roman"/>
          <w:sz w:val="24"/>
          <w:szCs w:val="24"/>
        </w:rPr>
        <w:t xml:space="preserve"> </w:t>
      </w:r>
      <w:r w:rsidR="000327E0">
        <w:rPr>
          <w:rFonts w:ascii="Times New Roman" w:hAnsi="Times New Roman" w:cs="Times New Roman"/>
          <w:sz w:val="24"/>
          <w:szCs w:val="24"/>
        </w:rPr>
        <w:t>effectiveness</w:t>
      </w:r>
      <w:r w:rsidR="00752603">
        <w:rPr>
          <w:rFonts w:ascii="Times New Roman" w:hAnsi="Times New Roman" w:cs="Times New Roman"/>
          <w:sz w:val="24"/>
          <w:szCs w:val="24"/>
        </w:rPr>
        <w:t>, satisfaction</w:t>
      </w:r>
      <w:r w:rsidR="000327E0">
        <w:rPr>
          <w:rFonts w:ascii="Times New Roman" w:hAnsi="Times New Roman" w:cs="Times New Roman"/>
          <w:sz w:val="24"/>
          <w:szCs w:val="24"/>
        </w:rPr>
        <w:t xml:space="preserve"> and suggestion from the </w:t>
      </w:r>
      <w:r w:rsidR="008B341A">
        <w:rPr>
          <w:rFonts w:ascii="Times New Roman" w:hAnsi="Times New Roman" w:cs="Times New Roman"/>
          <w:sz w:val="24"/>
          <w:szCs w:val="24"/>
        </w:rPr>
        <w:t>surveyor’s</w:t>
      </w:r>
      <w:r w:rsidR="000327E0">
        <w:rPr>
          <w:rFonts w:ascii="Times New Roman" w:hAnsi="Times New Roman" w:cs="Times New Roman"/>
          <w:sz w:val="24"/>
          <w:szCs w:val="24"/>
        </w:rPr>
        <w:t xml:space="preserve"> perspective. </w:t>
      </w:r>
      <w:r w:rsidR="00592DBD" w:rsidRPr="0000783D">
        <w:rPr>
          <w:rFonts w:ascii="Times New Roman" w:hAnsi="Times New Roman" w:cs="Times New Roman"/>
          <w:sz w:val="24"/>
          <w:szCs w:val="24"/>
        </w:rPr>
        <w:t>The e-learning satisfaction questionnaire helps us to understand how all the elements of the course in its independent studying direction effectively benefit the student.</w:t>
      </w:r>
      <w:r w:rsidR="00592DBD">
        <w:rPr>
          <w:rFonts w:ascii="Times New Roman" w:hAnsi="Times New Roman" w:cs="Times New Roman"/>
          <w:sz w:val="24"/>
          <w:szCs w:val="24"/>
        </w:rPr>
        <w:t xml:space="preserve"> </w:t>
      </w:r>
    </w:p>
    <w:p w14:paraId="1409E5BF" w14:textId="0341F6F2" w:rsidR="000C6EFD" w:rsidRDefault="00EC5735" w:rsidP="00905878">
      <w:pPr>
        <w:spacing w:line="240" w:lineRule="auto"/>
        <w:rPr>
          <w:rFonts w:ascii="Times New Roman" w:hAnsi="Times New Roman" w:cs="Times New Roman"/>
          <w:sz w:val="24"/>
          <w:szCs w:val="24"/>
        </w:rPr>
      </w:pPr>
      <w:r>
        <w:rPr>
          <w:rFonts w:ascii="Times New Roman" w:hAnsi="Times New Roman" w:cs="Times New Roman"/>
          <w:sz w:val="24"/>
          <w:szCs w:val="24"/>
        </w:rPr>
        <w:t>I divided</w:t>
      </w:r>
      <w:r w:rsidR="00592DBD">
        <w:rPr>
          <w:rFonts w:ascii="Times New Roman" w:hAnsi="Times New Roman" w:cs="Times New Roman"/>
          <w:sz w:val="24"/>
          <w:szCs w:val="24"/>
        </w:rPr>
        <w:t xml:space="preserve"> 15 questions between 3 parts</w:t>
      </w:r>
      <w:r w:rsidR="006A587F">
        <w:rPr>
          <w:rFonts w:ascii="Times New Roman" w:hAnsi="Times New Roman" w:cs="Times New Roman"/>
          <w:sz w:val="24"/>
          <w:szCs w:val="24"/>
        </w:rPr>
        <w:t xml:space="preserve"> and I the last question was about the observations for any kind of improvements.</w:t>
      </w:r>
      <w:r w:rsidR="00592DBD">
        <w:rPr>
          <w:rFonts w:ascii="Times New Roman" w:hAnsi="Times New Roman" w:cs="Times New Roman"/>
          <w:sz w:val="24"/>
          <w:szCs w:val="24"/>
        </w:rPr>
        <w:t xml:space="preserve"> The first part </w:t>
      </w:r>
      <w:r>
        <w:rPr>
          <w:rFonts w:ascii="Times New Roman" w:hAnsi="Times New Roman" w:cs="Times New Roman"/>
          <w:sz w:val="24"/>
          <w:szCs w:val="24"/>
        </w:rPr>
        <w:t xml:space="preserve">was </w:t>
      </w:r>
      <w:r w:rsidR="00592DBD">
        <w:rPr>
          <w:rFonts w:ascii="Times New Roman" w:hAnsi="Times New Roman" w:cs="Times New Roman"/>
          <w:sz w:val="24"/>
          <w:szCs w:val="24"/>
        </w:rPr>
        <w:t>a simple yes-no question</w:t>
      </w:r>
      <w:r w:rsidR="00DB2379">
        <w:rPr>
          <w:rFonts w:ascii="Times New Roman" w:hAnsi="Times New Roman" w:cs="Times New Roman"/>
          <w:sz w:val="24"/>
          <w:szCs w:val="24"/>
        </w:rPr>
        <w:t>er</w:t>
      </w:r>
      <w:r w:rsidR="00592DBD">
        <w:rPr>
          <w:rFonts w:ascii="Times New Roman" w:hAnsi="Times New Roman" w:cs="Times New Roman"/>
          <w:sz w:val="24"/>
          <w:szCs w:val="24"/>
        </w:rPr>
        <w:t xml:space="preserve">. </w:t>
      </w:r>
      <w:r>
        <w:rPr>
          <w:rFonts w:ascii="Times New Roman" w:hAnsi="Times New Roman" w:cs="Times New Roman"/>
          <w:sz w:val="24"/>
          <w:szCs w:val="24"/>
        </w:rPr>
        <w:t xml:space="preserve">It leaded the surveyor to </w:t>
      </w:r>
      <w:r w:rsidR="00D869E8">
        <w:rPr>
          <w:rFonts w:ascii="Times New Roman" w:hAnsi="Times New Roman" w:cs="Times New Roman"/>
          <w:sz w:val="24"/>
          <w:szCs w:val="24"/>
        </w:rPr>
        <w:t>give</w:t>
      </w:r>
      <w:r>
        <w:rPr>
          <w:rFonts w:ascii="Times New Roman" w:hAnsi="Times New Roman" w:cs="Times New Roman"/>
          <w:sz w:val="24"/>
          <w:szCs w:val="24"/>
        </w:rPr>
        <w:t xml:space="preserve"> </w:t>
      </w:r>
      <w:r w:rsidR="00D869E8">
        <w:rPr>
          <w:rFonts w:ascii="Times New Roman" w:hAnsi="Times New Roman" w:cs="Times New Roman"/>
          <w:sz w:val="24"/>
          <w:szCs w:val="24"/>
        </w:rPr>
        <w:t xml:space="preserve">a </w:t>
      </w:r>
      <w:r>
        <w:rPr>
          <w:rFonts w:ascii="Times New Roman" w:hAnsi="Times New Roman" w:cs="Times New Roman"/>
          <w:sz w:val="24"/>
          <w:szCs w:val="24"/>
        </w:rPr>
        <w:t>straightforward positive or negative answer</w:t>
      </w:r>
      <w:r w:rsidR="00D869E8">
        <w:rPr>
          <w:rFonts w:ascii="Times New Roman" w:hAnsi="Times New Roman" w:cs="Times New Roman"/>
          <w:sz w:val="24"/>
          <w:szCs w:val="24"/>
        </w:rPr>
        <w:t xml:space="preserve"> and it is the reason this 5 questions analysis were the easiest. The second part was a </w:t>
      </w:r>
      <w:r w:rsidR="00DB2379">
        <w:rPr>
          <w:rFonts w:ascii="Times New Roman" w:hAnsi="Times New Roman" w:cs="Times New Roman"/>
          <w:sz w:val="24"/>
          <w:szCs w:val="24"/>
        </w:rPr>
        <w:t>multiple-choice</w:t>
      </w:r>
      <w:r w:rsidR="00D869E8">
        <w:rPr>
          <w:rFonts w:ascii="Times New Roman" w:hAnsi="Times New Roman" w:cs="Times New Roman"/>
          <w:sz w:val="24"/>
          <w:szCs w:val="24"/>
        </w:rPr>
        <w:t xml:space="preserve"> question</w:t>
      </w:r>
      <w:r w:rsidR="00DB2379">
        <w:rPr>
          <w:rFonts w:ascii="Times New Roman" w:hAnsi="Times New Roman" w:cs="Times New Roman"/>
          <w:sz w:val="24"/>
          <w:szCs w:val="24"/>
        </w:rPr>
        <w:t xml:space="preserve">er. Here I gave more options to describe their opinion from </w:t>
      </w:r>
      <w:r w:rsidR="006A587F">
        <w:rPr>
          <w:rFonts w:ascii="Times New Roman" w:hAnsi="Times New Roman" w:cs="Times New Roman"/>
          <w:sz w:val="24"/>
          <w:szCs w:val="24"/>
        </w:rPr>
        <w:t xml:space="preserve">strongly agree </w:t>
      </w:r>
      <w:r w:rsidR="00DB2379">
        <w:rPr>
          <w:rFonts w:ascii="Times New Roman" w:hAnsi="Times New Roman" w:cs="Times New Roman"/>
          <w:sz w:val="24"/>
          <w:szCs w:val="24"/>
        </w:rPr>
        <w:t xml:space="preserve">to the </w:t>
      </w:r>
      <w:r w:rsidR="006A587F">
        <w:rPr>
          <w:rFonts w:ascii="Times New Roman" w:hAnsi="Times New Roman" w:cs="Times New Roman"/>
          <w:sz w:val="24"/>
          <w:szCs w:val="24"/>
        </w:rPr>
        <w:t>strongly disagree</w:t>
      </w:r>
      <w:r w:rsidR="00DB2379">
        <w:rPr>
          <w:rFonts w:ascii="Times New Roman" w:hAnsi="Times New Roman" w:cs="Times New Roman"/>
          <w:sz w:val="24"/>
          <w:szCs w:val="24"/>
        </w:rPr>
        <w:t xml:space="preserve">. The third part was the </w:t>
      </w:r>
      <w:r w:rsidR="00A42274">
        <w:rPr>
          <w:rFonts w:ascii="Times New Roman" w:hAnsi="Times New Roman" w:cs="Times New Roman"/>
          <w:sz w:val="24"/>
          <w:szCs w:val="24"/>
        </w:rPr>
        <w:t>slider questioner, wh</w:t>
      </w:r>
      <w:r w:rsidR="00DB2379">
        <w:rPr>
          <w:rFonts w:ascii="Times New Roman" w:hAnsi="Times New Roman" w:cs="Times New Roman"/>
          <w:sz w:val="24"/>
          <w:szCs w:val="24"/>
        </w:rPr>
        <w:t xml:space="preserve">ere the students and teachers could </w:t>
      </w:r>
      <w:r w:rsidR="00A42274">
        <w:rPr>
          <w:rFonts w:ascii="Times New Roman" w:hAnsi="Times New Roman" w:cs="Times New Roman"/>
          <w:sz w:val="24"/>
          <w:szCs w:val="24"/>
        </w:rPr>
        <w:t>rate from 0-10 according to their thought</w:t>
      </w:r>
      <w:r w:rsidR="00DB2379">
        <w:rPr>
          <w:rFonts w:ascii="Times New Roman" w:hAnsi="Times New Roman" w:cs="Times New Roman"/>
          <w:sz w:val="24"/>
          <w:szCs w:val="24"/>
        </w:rPr>
        <w:t xml:space="preserve">. </w:t>
      </w:r>
      <w:r w:rsidR="00B3115C">
        <w:rPr>
          <w:rFonts w:ascii="Times New Roman" w:hAnsi="Times New Roman" w:cs="Times New Roman"/>
          <w:sz w:val="24"/>
          <w:szCs w:val="24"/>
        </w:rPr>
        <w:t xml:space="preserve">When I read </w:t>
      </w:r>
      <w:r w:rsidR="001F607B">
        <w:rPr>
          <w:rFonts w:ascii="Times New Roman" w:hAnsi="Times New Roman" w:cs="Times New Roman"/>
          <w:sz w:val="24"/>
          <w:szCs w:val="24"/>
        </w:rPr>
        <w:t>all</w:t>
      </w:r>
      <w:r w:rsidR="00B3115C">
        <w:rPr>
          <w:rFonts w:ascii="Times New Roman" w:hAnsi="Times New Roman" w:cs="Times New Roman"/>
          <w:sz w:val="24"/>
          <w:szCs w:val="24"/>
        </w:rPr>
        <w:t xml:space="preserve"> the answers, I created a summary, where I examined in order to those parts of </w:t>
      </w:r>
      <w:r w:rsidR="00905878">
        <w:rPr>
          <w:rFonts w:ascii="Times New Roman" w:hAnsi="Times New Roman" w:cs="Times New Roman"/>
          <w:sz w:val="24"/>
          <w:szCs w:val="24"/>
        </w:rPr>
        <w:t>M</w:t>
      </w:r>
      <w:r w:rsidR="00B3115C">
        <w:rPr>
          <w:rFonts w:ascii="Times New Roman" w:hAnsi="Times New Roman" w:cs="Times New Roman"/>
          <w:sz w:val="24"/>
          <w:szCs w:val="24"/>
        </w:rPr>
        <w:t xml:space="preserve">oodle which </w:t>
      </w:r>
      <w:r w:rsidR="001F607B">
        <w:rPr>
          <w:rFonts w:ascii="Times New Roman" w:hAnsi="Times New Roman" w:cs="Times New Roman"/>
          <w:sz w:val="24"/>
          <w:szCs w:val="24"/>
        </w:rPr>
        <w:t>must be improved in the future</w:t>
      </w:r>
      <w:r w:rsidR="00B3115C">
        <w:rPr>
          <w:rFonts w:ascii="Times New Roman" w:hAnsi="Times New Roman" w:cs="Times New Roman"/>
          <w:sz w:val="24"/>
          <w:szCs w:val="24"/>
        </w:rPr>
        <w:t>.</w:t>
      </w:r>
      <w:r w:rsidR="001F607B">
        <w:rPr>
          <w:rFonts w:ascii="Times New Roman" w:hAnsi="Times New Roman" w:cs="Times New Roman"/>
          <w:sz w:val="24"/>
          <w:szCs w:val="24"/>
        </w:rPr>
        <w:t xml:space="preserve"> </w:t>
      </w:r>
    </w:p>
    <w:p w14:paraId="7F77BAF8" w14:textId="46302E74" w:rsidR="00146D56" w:rsidRPr="00905878" w:rsidRDefault="00146D56" w:rsidP="00905878">
      <w:pPr>
        <w:spacing w:line="240" w:lineRule="auto"/>
        <w:rPr>
          <w:rFonts w:ascii="Times New Roman" w:hAnsi="Times New Roman" w:cs="Times New Roman"/>
          <w:b/>
          <w:bCs/>
          <w:color w:val="333E48"/>
          <w:sz w:val="28"/>
          <w:szCs w:val="28"/>
          <w:shd w:val="clear" w:color="auto" w:fill="FFFFFF"/>
        </w:rPr>
      </w:pPr>
      <w:r w:rsidRPr="00905878">
        <w:rPr>
          <w:rFonts w:ascii="Times New Roman" w:hAnsi="Times New Roman" w:cs="Times New Roman"/>
          <w:b/>
          <w:bCs/>
          <w:color w:val="333E48"/>
          <w:sz w:val="28"/>
          <w:szCs w:val="28"/>
          <w:shd w:val="clear" w:color="auto" w:fill="FFFFFF"/>
        </w:rPr>
        <w:t>5. Results:</w:t>
      </w:r>
    </w:p>
    <w:p w14:paraId="4172EE02" w14:textId="69693634" w:rsidR="00146D56" w:rsidRDefault="002D676C" w:rsidP="00905878">
      <w:pPr>
        <w:spacing w:line="240" w:lineRule="auto"/>
        <w:rPr>
          <w:noProof/>
        </w:rPr>
      </w:pPr>
      <w:r>
        <w:rPr>
          <w:noProof/>
        </w:rPr>
        <w:drawing>
          <wp:anchor distT="0" distB="0" distL="114300" distR="114300" simplePos="0" relativeHeight="251658240" behindDoc="1" locked="0" layoutInCell="1" allowOverlap="1" wp14:anchorId="77D9E4BD" wp14:editId="5A2386C8">
            <wp:simplePos x="0" y="0"/>
            <wp:positionH relativeFrom="column">
              <wp:posOffset>30480</wp:posOffset>
            </wp:positionH>
            <wp:positionV relativeFrom="paragraph">
              <wp:posOffset>449580</wp:posOffset>
            </wp:positionV>
            <wp:extent cx="4716780" cy="2621280"/>
            <wp:effectExtent l="0" t="0" r="7620" b="7620"/>
            <wp:wrapTopAndBottom/>
            <wp:docPr id="1" name="Chart 1">
              <a:extLst xmlns:a="http://schemas.openxmlformats.org/drawingml/2006/main">
                <a:ext uri="{FF2B5EF4-FFF2-40B4-BE49-F238E27FC236}">
                  <a16:creationId xmlns:a16="http://schemas.microsoft.com/office/drawing/2014/main" id="{3997146F-017C-4896-8B6A-3D4A3B5B88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After I summarised the first 5 question’s </w:t>
      </w:r>
      <w:r w:rsidR="00CD45CA">
        <w:rPr>
          <w:rFonts w:ascii="Times New Roman" w:hAnsi="Times New Roman" w:cs="Times New Roman"/>
          <w:sz w:val="24"/>
          <w:szCs w:val="24"/>
        </w:rPr>
        <w:t>data,</w:t>
      </w:r>
      <w:r>
        <w:rPr>
          <w:rFonts w:ascii="Times New Roman" w:hAnsi="Times New Roman" w:cs="Times New Roman"/>
          <w:sz w:val="24"/>
          <w:szCs w:val="24"/>
        </w:rPr>
        <w:t xml:space="preserve"> I created a column chart which clearly shows the result. </w:t>
      </w:r>
    </w:p>
    <w:p w14:paraId="2B9D6698" w14:textId="1E8BC23E" w:rsidR="002D676C" w:rsidRDefault="002D676C"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It shows </w:t>
      </w:r>
      <w:r w:rsidR="001B62FF">
        <w:rPr>
          <w:rFonts w:ascii="Times New Roman" w:hAnsi="Times New Roman" w:cs="Times New Roman"/>
          <w:sz w:val="24"/>
          <w:szCs w:val="24"/>
        </w:rPr>
        <w:t>most</w:t>
      </w:r>
      <w:r>
        <w:rPr>
          <w:rFonts w:ascii="Times New Roman" w:hAnsi="Times New Roman" w:cs="Times New Roman"/>
          <w:sz w:val="24"/>
          <w:szCs w:val="24"/>
        </w:rPr>
        <w:t xml:space="preserve"> of the surveyors found the Moodle platform easy to use and they would recommend it to their friends, however only 3 students/ teachers used the online library and 4 of them found useful the Students’ Hall page. </w:t>
      </w:r>
    </w:p>
    <w:p w14:paraId="45C5E29D" w14:textId="399D1460" w:rsidR="002D676C" w:rsidRDefault="00CD45CA" w:rsidP="00603D97">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I analysed the next 5 questions, which </w:t>
      </w:r>
      <w:r w:rsidR="0035064F">
        <w:rPr>
          <w:rFonts w:ascii="Times New Roman" w:hAnsi="Times New Roman" w:cs="Times New Roman"/>
          <w:sz w:val="24"/>
          <w:szCs w:val="24"/>
        </w:rPr>
        <w:t xml:space="preserve">related on the agreement. </w:t>
      </w:r>
      <w:r w:rsidR="0035064F">
        <w:rPr>
          <w:noProof/>
        </w:rPr>
        <w:drawing>
          <wp:inline distT="0" distB="0" distL="0" distR="0" wp14:anchorId="532DCBF8" wp14:editId="22CE44C8">
            <wp:extent cx="6050280" cy="2941320"/>
            <wp:effectExtent l="0" t="0" r="7620" b="11430"/>
            <wp:docPr id="2" name="Chart 2">
              <a:extLst xmlns:a="http://schemas.openxmlformats.org/drawingml/2006/main">
                <a:ext uri="{FF2B5EF4-FFF2-40B4-BE49-F238E27FC236}">
                  <a16:creationId xmlns:a16="http://schemas.microsoft.com/office/drawing/2014/main" id="{14E045D9-8D34-4B59-81AB-3D2742ADE8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9564F6F" w14:textId="75174B2E" w:rsidR="003658F2" w:rsidRDefault="003658F2" w:rsidP="00905878">
      <w:pPr>
        <w:spacing w:line="240" w:lineRule="auto"/>
        <w:rPr>
          <w:rFonts w:ascii="Times New Roman" w:hAnsi="Times New Roman" w:cs="Times New Roman"/>
          <w:sz w:val="24"/>
          <w:szCs w:val="24"/>
        </w:rPr>
      </w:pPr>
      <w:r>
        <w:rPr>
          <w:rFonts w:ascii="Times New Roman" w:hAnsi="Times New Roman" w:cs="Times New Roman"/>
          <w:sz w:val="24"/>
          <w:szCs w:val="24"/>
        </w:rPr>
        <w:t xml:space="preserve">Here it shows </w:t>
      </w:r>
      <w:r w:rsidR="006229C2">
        <w:rPr>
          <w:rFonts w:ascii="Times New Roman" w:hAnsi="Times New Roman" w:cs="Times New Roman"/>
          <w:sz w:val="24"/>
          <w:szCs w:val="24"/>
        </w:rPr>
        <w:t>most of the students and teachers agreed that Moodle platform is easy to use, and they would prefer to study from online. Half of the surveyors believe</w:t>
      </w:r>
      <w:r w:rsidR="00603D97">
        <w:rPr>
          <w:rFonts w:ascii="Times New Roman" w:hAnsi="Times New Roman" w:cs="Times New Roman"/>
          <w:sz w:val="24"/>
          <w:szCs w:val="24"/>
        </w:rPr>
        <w:t>d</w:t>
      </w:r>
      <w:r w:rsidR="006229C2">
        <w:rPr>
          <w:rFonts w:ascii="Times New Roman" w:hAnsi="Times New Roman" w:cs="Times New Roman"/>
          <w:sz w:val="24"/>
          <w:szCs w:val="24"/>
        </w:rPr>
        <w:t xml:space="preserve"> that the Moodle is valuable for the price. The</w:t>
      </w:r>
      <w:r w:rsidR="00603D97">
        <w:rPr>
          <w:rFonts w:ascii="Times New Roman" w:hAnsi="Times New Roman" w:cs="Times New Roman"/>
          <w:sz w:val="24"/>
          <w:szCs w:val="24"/>
        </w:rPr>
        <w:t xml:space="preserve"> result of the </w:t>
      </w:r>
      <w:r w:rsidR="006229C2">
        <w:rPr>
          <w:rFonts w:ascii="Times New Roman" w:hAnsi="Times New Roman" w:cs="Times New Roman"/>
          <w:sz w:val="24"/>
          <w:szCs w:val="24"/>
        </w:rPr>
        <w:t xml:space="preserve">expectation of the </w:t>
      </w:r>
      <w:r w:rsidR="0001173A">
        <w:rPr>
          <w:rFonts w:ascii="Times New Roman" w:hAnsi="Times New Roman" w:cs="Times New Roman"/>
          <w:sz w:val="24"/>
          <w:szCs w:val="24"/>
        </w:rPr>
        <w:t>content of</w:t>
      </w:r>
      <w:r w:rsidR="00F40E03">
        <w:rPr>
          <w:rFonts w:ascii="Times New Roman" w:hAnsi="Times New Roman" w:cs="Times New Roman"/>
          <w:sz w:val="24"/>
          <w:szCs w:val="24"/>
        </w:rPr>
        <w:t xml:space="preserve"> course is </w:t>
      </w:r>
      <w:r w:rsidR="0001173A">
        <w:rPr>
          <w:rFonts w:ascii="Times New Roman" w:hAnsi="Times New Roman" w:cs="Times New Roman"/>
          <w:sz w:val="24"/>
          <w:szCs w:val="24"/>
        </w:rPr>
        <w:t>variety. While 7 people agreed 6 of them did not and there were 2 people who are partly agree and disagree. Lastly, I questioned the usefulness of online library. Most of the students and lecturers did not find it useful</w:t>
      </w:r>
      <w:r w:rsidR="00603D97">
        <w:rPr>
          <w:rFonts w:ascii="Times New Roman" w:hAnsi="Times New Roman" w:cs="Times New Roman"/>
          <w:sz w:val="24"/>
          <w:szCs w:val="24"/>
        </w:rPr>
        <w:t xml:space="preserve">. </w:t>
      </w:r>
    </w:p>
    <w:p w14:paraId="6257A404" w14:textId="5B43BDDF" w:rsidR="000221D6" w:rsidRDefault="006A587F" w:rsidP="00603D97">
      <w:pPr>
        <w:spacing w:line="240" w:lineRule="auto"/>
        <w:rPr>
          <w:noProof/>
        </w:rPr>
      </w:pPr>
      <w:r>
        <w:rPr>
          <w:rFonts w:ascii="Times New Roman" w:hAnsi="Times New Roman" w:cs="Times New Roman"/>
          <w:sz w:val="24"/>
          <w:szCs w:val="24"/>
        </w:rPr>
        <w:t xml:space="preserve">I analysed the next 4 questions and </w:t>
      </w:r>
      <w:r w:rsidR="000221D6">
        <w:rPr>
          <w:rFonts w:ascii="Times New Roman" w:hAnsi="Times New Roman" w:cs="Times New Roman"/>
          <w:sz w:val="24"/>
          <w:szCs w:val="24"/>
        </w:rPr>
        <w:t>the last one as well, which is a</w:t>
      </w:r>
      <w:r w:rsidR="003A797E">
        <w:rPr>
          <w:rFonts w:ascii="Times New Roman" w:hAnsi="Times New Roman" w:cs="Times New Roman"/>
          <w:sz w:val="24"/>
          <w:szCs w:val="24"/>
        </w:rPr>
        <w:t>n</w:t>
      </w:r>
      <w:r w:rsidR="000221D6">
        <w:rPr>
          <w:rFonts w:ascii="Times New Roman" w:hAnsi="Times New Roman" w:cs="Times New Roman"/>
          <w:sz w:val="24"/>
          <w:szCs w:val="24"/>
        </w:rPr>
        <w:t xml:space="preserve"> open answer questioner. I found important to have at least one question for the improvement suggestions</w:t>
      </w:r>
      <w:r w:rsidR="00EE62E1">
        <w:rPr>
          <w:rFonts w:ascii="Times New Roman" w:hAnsi="Times New Roman" w:cs="Times New Roman"/>
          <w:sz w:val="24"/>
          <w:szCs w:val="24"/>
        </w:rPr>
        <w:t xml:space="preserve"> according to their point of view.</w:t>
      </w:r>
      <w:r w:rsidR="000221D6">
        <w:rPr>
          <w:noProof/>
        </w:rPr>
        <w:drawing>
          <wp:inline distT="0" distB="0" distL="0" distR="0" wp14:anchorId="37C74B08" wp14:editId="0998AB75">
            <wp:extent cx="6004560" cy="2834640"/>
            <wp:effectExtent l="0" t="0" r="15240" b="3810"/>
            <wp:docPr id="3" name="Chart 3">
              <a:extLst xmlns:a="http://schemas.openxmlformats.org/drawingml/2006/main">
                <a:ext uri="{FF2B5EF4-FFF2-40B4-BE49-F238E27FC236}">
                  <a16:creationId xmlns:a16="http://schemas.microsoft.com/office/drawing/2014/main" id="{BBB4881C-56D6-423F-8099-6A256BAEDF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3D71089" w14:textId="1A4CDFCE" w:rsidR="00151A59" w:rsidRDefault="00190894" w:rsidP="00905878">
      <w:pPr>
        <w:spacing w:line="240" w:lineRule="auto"/>
        <w:rPr>
          <w:rFonts w:ascii="Times New Roman" w:hAnsi="Times New Roman" w:cs="Times New Roman"/>
          <w:sz w:val="24"/>
          <w:szCs w:val="24"/>
        </w:rPr>
      </w:pPr>
      <w:r>
        <w:rPr>
          <w:rFonts w:ascii="Times New Roman" w:hAnsi="Times New Roman" w:cs="Times New Roman"/>
          <w:sz w:val="24"/>
          <w:szCs w:val="24"/>
        </w:rPr>
        <w:t>In this graph shows very confidently that the students and lecturers are well organised for each lesson, however the students are not always active during the lessons. Furthermore, the quality is really good. As the Help Service did not prove their best, half of the students were not satisfied.</w:t>
      </w:r>
    </w:p>
    <w:p w14:paraId="1232AEDE" w14:textId="77777777" w:rsidR="00EE3E9F" w:rsidRDefault="00EE3E9F" w:rsidP="00905878">
      <w:pPr>
        <w:spacing w:line="240" w:lineRule="auto"/>
        <w:rPr>
          <w:rFonts w:ascii="Times New Roman" w:hAnsi="Times New Roman" w:cs="Times New Roman"/>
          <w:sz w:val="24"/>
          <w:szCs w:val="24"/>
        </w:rPr>
      </w:pPr>
    </w:p>
    <w:p w14:paraId="136621A4" w14:textId="4FC8F4DA" w:rsidR="00190894" w:rsidRDefault="00190894" w:rsidP="00905878">
      <w:pPr>
        <w:spacing w:line="240" w:lineRule="auto"/>
        <w:rPr>
          <w:noProof/>
        </w:rPr>
      </w:pPr>
      <w:r>
        <w:rPr>
          <w:rFonts w:ascii="Times New Roman" w:hAnsi="Times New Roman" w:cs="Times New Roman"/>
          <w:sz w:val="24"/>
          <w:szCs w:val="24"/>
        </w:rPr>
        <w:lastRenderedPageBreak/>
        <w:t xml:space="preserve">As I mentioned for the last </w:t>
      </w:r>
      <w:r w:rsidR="00D01FAA">
        <w:rPr>
          <w:rFonts w:ascii="Times New Roman" w:hAnsi="Times New Roman" w:cs="Times New Roman"/>
          <w:sz w:val="24"/>
          <w:szCs w:val="24"/>
        </w:rPr>
        <w:t>question,</w:t>
      </w:r>
      <w:r>
        <w:rPr>
          <w:rFonts w:ascii="Times New Roman" w:hAnsi="Times New Roman" w:cs="Times New Roman"/>
          <w:sz w:val="24"/>
          <w:szCs w:val="24"/>
        </w:rPr>
        <w:t xml:space="preserve"> I surveyed those parts</w:t>
      </w:r>
      <w:r w:rsidR="00D01FAA">
        <w:rPr>
          <w:rFonts w:ascii="Times New Roman" w:hAnsi="Times New Roman" w:cs="Times New Roman"/>
          <w:sz w:val="24"/>
          <w:szCs w:val="24"/>
        </w:rPr>
        <w:t xml:space="preserve"> of E-learning platform</w:t>
      </w:r>
      <w:r>
        <w:rPr>
          <w:rFonts w:ascii="Times New Roman" w:hAnsi="Times New Roman" w:cs="Times New Roman"/>
          <w:sz w:val="24"/>
          <w:szCs w:val="24"/>
        </w:rPr>
        <w:t xml:space="preserve"> which need to be improved. </w:t>
      </w:r>
      <w:r w:rsidR="009D77F0">
        <w:rPr>
          <w:rFonts w:ascii="Times New Roman" w:hAnsi="Times New Roman" w:cs="Times New Roman"/>
          <w:noProof/>
          <w:sz w:val="24"/>
          <w:szCs w:val="24"/>
        </w:rPr>
        <w:drawing>
          <wp:inline distT="0" distB="0" distL="0" distR="0" wp14:anchorId="2055FE28" wp14:editId="7B1A1B76">
            <wp:extent cx="4578350" cy="2755900"/>
            <wp:effectExtent l="0" t="0" r="762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F2CC464" w14:textId="59DC8820" w:rsidR="006A5C40" w:rsidRDefault="006A5C40" w:rsidP="00905878">
      <w:pPr>
        <w:spacing w:line="240" w:lineRule="auto"/>
        <w:rPr>
          <w:rFonts w:ascii="Times New Roman" w:hAnsi="Times New Roman" w:cs="Times New Roman"/>
          <w:sz w:val="24"/>
          <w:szCs w:val="24"/>
        </w:rPr>
      </w:pPr>
      <w:r>
        <w:rPr>
          <w:rFonts w:ascii="Times New Roman" w:hAnsi="Times New Roman" w:cs="Times New Roman"/>
          <w:sz w:val="24"/>
          <w:szCs w:val="24"/>
        </w:rPr>
        <w:t>The first improvement according to the students must be a guide for Moodle</w:t>
      </w:r>
      <w:r w:rsidR="009D77F0">
        <w:rPr>
          <w:rFonts w:ascii="Times New Roman" w:hAnsi="Times New Roman" w:cs="Times New Roman"/>
          <w:sz w:val="24"/>
          <w:szCs w:val="24"/>
        </w:rPr>
        <w:t xml:space="preserve"> library</w:t>
      </w:r>
      <w:r>
        <w:rPr>
          <w:rFonts w:ascii="Times New Roman" w:hAnsi="Times New Roman" w:cs="Times New Roman"/>
          <w:sz w:val="24"/>
          <w:szCs w:val="24"/>
        </w:rPr>
        <w:t xml:space="preserve">. The second should be to improve the effectiveness of the Help Service and the timing, which </w:t>
      </w:r>
      <w:r w:rsidR="00EE3E9F">
        <w:rPr>
          <w:rFonts w:ascii="Times New Roman" w:hAnsi="Times New Roman" w:cs="Times New Roman"/>
          <w:sz w:val="24"/>
          <w:szCs w:val="24"/>
        </w:rPr>
        <w:t xml:space="preserve">is covering the attendance and the punctual time of the lesson start. For the last students voted for more activities. It can be the hardest to involve effectively the students during the online lessons. </w:t>
      </w:r>
    </w:p>
    <w:p w14:paraId="3EA3CAD3" w14:textId="619B1796" w:rsidR="00EE3E9F" w:rsidRPr="00905878" w:rsidRDefault="00EE3E9F" w:rsidP="00905878">
      <w:pPr>
        <w:spacing w:line="240" w:lineRule="auto"/>
        <w:rPr>
          <w:rFonts w:ascii="Times New Roman" w:hAnsi="Times New Roman" w:cs="Times New Roman"/>
          <w:b/>
          <w:bCs/>
          <w:sz w:val="28"/>
          <w:szCs w:val="28"/>
        </w:rPr>
      </w:pPr>
      <w:r w:rsidRPr="00905878">
        <w:rPr>
          <w:rFonts w:ascii="Times New Roman" w:hAnsi="Times New Roman" w:cs="Times New Roman"/>
          <w:b/>
          <w:bCs/>
          <w:sz w:val="28"/>
          <w:szCs w:val="28"/>
        </w:rPr>
        <w:t>6. Discussion:</w:t>
      </w:r>
    </w:p>
    <w:p w14:paraId="7C81AA22" w14:textId="77777777" w:rsidR="00EE62E1" w:rsidRDefault="00EE3E9F" w:rsidP="00905878">
      <w:pPr>
        <w:spacing w:line="240" w:lineRule="auto"/>
        <w:rPr>
          <w:rFonts w:ascii="Times New Roman" w:hAnsi="Times New Roman" w:cs="Times New Roman"/>
          <w:sz w:val="24"/>
          <w:szCs w:val="24"/>
        </w:rPr>
      </w:pPr>
      <w:r>
        <w:rPr>
          <w:rFonts w:ascii="Times New Roman" w:hAnsi="Times New Roman" w:cs="Times New Roman"/>
          <w:sz w:val="24"/>
          <w:szCs w:val="24"/>
        </w:rPr>
        <w:t>In this section I will discuss</w:t>
      </w:r>
      <w:r w:rsidR="00EE62E1">
        <w:rPr>
          <w:rFonts w:ascii="Times New Roman" w:hAnsi="Times New Roman" w:cs="Times New Roman"/>
          <w:sz w:val="24"/>
          <w:szCs w:val="24"/>
        </w:rPr>
        <w:t xml:space="preserve"> </w:t>
      </w:r>
      <w:r>
        <w:rPr>
          <w:rFonts w:ascii="Times New Roman" w:hAnsi="Times New Roman" w:cs="Times New Roman"/>
          <w:sz w:val="24"/>
          <w:szCs w:val="24"/>
        </w:rPr>
        <w:t xml:space="preserve">the results and describe my opinion. </w:t>
      </w:r>
    </w:p>
    <w:p w14:paraId="615DEA3D" w14:textId="1011233E" w:rsidR="001B62FF" w:rsidRDefault="00603D97" w:rsidP="00905878">
      <w:pPr>
        <w:spacing w:line="24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S</w:t>
      </w:r>
      <w:r w:rsidR="001B62FF">
        <w:rPr>
          <w:rFonts w:ascii="Times New Roman" w:hAnsi="Times New Roman" w:cs="Times New Roman"/>
          <w:sz w:val="24"/>
          <w:szCs w:val="24"/>
        </w:rPr>
        <w:t>tudents and the teachers are satisfied with the Moodle platform, easy to us</w:t>
      </w:r>
      <w:r w:rsidR="00FA540A">
        <w:rPr>
          <w:rFonts w:ascii="Times New Roman" w:hAnsi="Times New Roman" w:cs="Times New Roman"/>
          <w:sz w:val="24"/>
          <w:szCs w:val="24"/>
        </w:rPr>
        <w:t>e, however the satisfaction of the content of the lessons are variety, which means not everyone likes the virtual learning or not everyone understands the lesson’s aim</w:t>
      </w:r>
      <w:r w:rsidR="001B62FF">
        <w:rPr>
          <w:rFonts w:ascii="Times New Roman" w:hAnsi="Times New Roman" w:cs="Times New Roman"/>
          <w:sz w:val="24"/>
          <w:szCs w:val="24"/>
        </w:rPr>
        <w:t xml:space="preserve">. </w:t>
      </w:r>
      <w:r w:rsidR="003A797E">
        <w:rPr>
          <w:rFonts w:ascii="Times New Roman" w:hAnsi="Times New Roman" w:cs="Times New Roman"/>
          <w:sz w:val="24"/>
          <w:szCs w:val="24"/>
        </w:rPr>
        <w:t xml:space="preserve">Probably some of the students expected something more interesting from e-learning. </w:t>
      </w:r>
      <w:r w:rsidR="001B62FF" w:rsidRPr="00E02C15">
        <w:rPr>
          <w:rFonts w:ascii="Times New Roman" w:hAnsi="Times New Roman" w:cs="Times New Roman"/>
          <w:sz w:val="24"/>
          <w:szCs w:val="24"/>
        </w:rPr>
        <w:t>For example, in this pandemic case it is the only way to follow our studies. Obviously, it is not the same as it before, when we attended personally, however it is a great time to occupy the time usefully.</w:t>
      </w:r>
      <w:r w:rsidR="001B62FF">
        <w:rPr>
          <w:rFonts w:ascii="Times New Roman" w:hAnsi="Times New Roman" w:cs="Times New Roman"/>
          <w:sz w:val="24"/>
          <w:szCs w:val="24"/>
        </w:rPr>
        <w:t xml:space="preserve"> </w:t>
      </w:r>
      <w:r w:rsidR="00EE62E1">
        <w:rPr>
          <w:rFonts w:ascii="Times New Roman" w:hAnsi="Times New Roman" w:cs="Times New Roman"/>
          <w:sz w:val="24"/>
          <w:szCs w:val="24"/>
        </w:rPr>
        <w:br/>
      </w:r>
      <w:r w:rsidR="00FA540A">
        <w:rPr>
          <w:rFonts w:ascii="Times New Roman" w:hAnsi="Times New Roman" w:cs="Times New Roman"/>
          <w:sz w:val="24"/>
          <w:szCs w:val="24"/>
        </w:rPr>
        <w:t>Most of the students do not use the library. The reason can be difficult to use it.</w:t>
      </w:r>
      <w:r w:rsidR="003A797E">
        <w:rPr>
          <w:rFonts w:ascii="Times New Roman" w:hAnsi="Times New Roman" w:cs="Times New Roman"/>
          <w:sz w:val="24"/>
          <w:szCs w:val="24"/>
        </w:rPr>
        <w:t xml:space="preserve"> However, the Student’s Hall button seemed very useful. Users can find the academic calendar, the guide how to contact the university in case of questions, information about student finance, attendance, time tables and many more useful pages.</w:t>
      </w:r>
      <w:r w:rsidR="001B62FF">
        <w:rPr>
          <w:rFonts w:ascii="Times New Roman" w:hAnsi="Times New Roman" w:cs="Times New Roman"/>
          <w:sz w:val="24"/>
          <w:szCs w:val="24"/>
        </w:rPr>
        <w:br/>
      </w:r>
      <w:r w:rsidR="009D2C1C" w:rsidRPr="009D2C1C">
        <w:rPr>
          <w:rFonts w:ascii="Times New Roman" w:hAnsi="Times New Roman" w:cs="Times New Roman"/>
          <w:sz w:val="24"/>
          <w:szCs w:val="24"/>
        </w:rPr>
        <w:t>I agree with the result of valuable cost and it met with my expectation</w:t>
      </w:r>
      <w:r w:rsidR="009D2C1C">
        <w:rPr>
          <w:rFonts w:ascii="Times New Roman" w:hAnsi="Times New Roman" w:cs="Times New Roman"/>
          <w:sz w:val="24"/>
          <w:szCs w:val="24"/>
        </w:rPr>
        <w:t xml:space="preserve"> and</w:t>
      </w:r>
      <w:r w:rsidR="001B62FF">
        <w:rPr>
          <w:rFonts w:ascii="Times New Roman" w:hAnsi="Times New Roman" w:cs="Times New Roman"/>
          <w:sz w:val="24"/>
          <w:szCs w:val="24"/>
        </w:rPr>
        <w:t xml:space="preserve"> I have already recommended to my friends to learn online.</w:t>
      </w:r>
      <w:r w:rsidR="003A797E">
        <w:rPr>
          <w:rFonts w:ascii="Times New Roman" w:hAnsi="Times New Roman" w:cs="Times New Roman"/>
          <w:sz w:val="24"/>
          <w:szCs w:val="24"/>
        </w:rPr>
        <w:br/>
        <w:t>I have discovered that the students still prefer the online learning, instead of face to face lessons. I think the reason is that they can organise better their time, do not have to travel, which is also a cost reduction and it is more comfortable. The teachers are very organised, and the graph shows that they voted for the good quality of the online learning</w:t>
      </w:r>
    </w:p>
    <w:p w14:paraId="184F4E28" w14:textId="77777777" w:rsidR="00603D97" w:rsidRDefault="00603D97">
      <w:pPr>
        <w:rPr>
          <w:rFonts w:ascii="Times New Roman" w:hAnsi="Times New Roman" w:cs="Times New Roman"/>
          <w:b/>
          <w:bCs/>
          <w:sz w:val="28"/>
          <w:szCs w:val="28"/>
        </w:rPr>
      </w:pPr>
      <w:r>
        <w:rPr>
          <w:rFonts w:ascii="Times New Roman" w:hAnsi="Times New Roman" w:cs="Times New Roman"/>
          <w:b/>
          <w:bCs/>
          <w:sz w:val="28"/>
          <w:szCs w:val="28"/>
        </w:rPr>
        <w:br w:type="page"/>
      </w:r>
    </w:p>
    <w:p w14:paraId="662943CC" w14:textId="5540216E" w:rsidR="003A797E" w:rsidRPr="00905878" w:rsidRDefault="003A797E" w:rsidP="00905878">
      <w:pPr>
        <w:spacing w:line="240" w:lineRule="auto"/>
        <w:rPr>
          <w:rFonts w:ascii="Times New Roman" w:hAnsi="Times New Roman" w:cs="Times New Roman"/>
          <w:b/>
          <w:bCs/>
          <w:sz w:val="28"/>
          <w:szCs w:val="28"/>
        </w:rPr>
      </w:pPr>
      <w:r w:rsidRPr="00905878">
        <w:rPr>
          <w:rFonts w:ascii="Times New Roman" w:hAnsi="Times New Roman" w:cs="Times New Roman"/>
          <w:b/>
          <w:bCs/>
          <w:sz w:val="28"/>
          <w:szCs w:val="28"/>
        </w:rPr>
        <w:lastRenderedPageBreak/>
        <w:t xml:space="preserve">7. </w:t>
      </w:r>
      <w:r w:rsidR="00E02C15" w:rsidRPr="00905878">
        <w:rPr>
          <w:rFonts w:ascii="Times New Roman" w:hAnsi="Times New Roman" w:cs="Times New Roman"/>
          <w:b/>
          <w:bCs/>
          <w:sz w:val="28"/>
          <w:szCs w:val="28"/>
        </w:rPr>
        <w:t>Conclusion:</w:t>
      </w:r>
    </w:p>
    <w:p w14:paraId="74F9F27D" w14:textId="3EEC4B81" w:rsidR="00E02C15" w:rsidRDefault="00E02C15" w:rsidP="00905878">
      <w:pPr>
        <w:spacing w:line="240" w:lineRule="auto"/>
        <w:rPr>
          <w:rFonts w:ascii="Times New Roman" w:hAnsi="Times New Roman" w:cs="Times New Roman"/>
          <w:sz w:val="24"/>
          <w:szCs w:val="24"/>
        </w:rPr>
      </w:pPr>
      <w:r w:rsidRPr="00E02C15">
        <w:rPr>
          <w:rFonts w:ascii="Times New Roman" w:hAnsi="Times New Roman" w:cs="Times New Roman"/>
          <w:sz w:val="24"/>
          <w:szCs w:val="24"/>
        </w:rPr>
        <w:t>Nowadays every kind of course are available online with higher or lower level.</w:t>
      </w:r>
      <w:r>
        <w:rPr>
          <w:rFonts w:ascii="Times New Roman" w:hAnsi="Times New Roman" w:cs="Times New Roman"/>
          <w:sz w:val="24"/>
          <w:szCs w:val="24"/>
        </w:rPr>
        <w:t xml:space="preserve"> I believe online learning has many opportunities such as time saving, comfortab</w:t>
      </w:r>
      <w:r w:rsidR="009B1EF7">
        <w:rPr>
          <w:rFonts w:ascii="Times New Roman" w:hAnsi="Times New Roman" w:cs="Times New Roman"/>
          <w:sz w:val="24"/>
          <w:szCs w:val="24"/>
        </w:rPr>
        <w:t xml:space="preserve">le lessons, lower cost of the course and availability from everywhere, but apart from the advantages there are some disadvantages as well such as lower effectiveness of following the lessons, connection issues and less activity. </w:t>
      </w:r>
      <w:r w:rsidR="009B1EF7" w:rsidRPr="009B1EF7">
        <w:rPr>
          <w:rFonts w:ascii="Times New Roman" w:hAnsi="Times New Roman" w:cs="Times New Roman"/>
          <w:sz w:val="24"/>
          <w:szCs w:val="24"/>
        </w:rPr>
        <w:t>If I could, I would choose the face to face learning, because I am more productive and active in class. Even if I am not so active during the online lessons, I enjoy it and it made me to think about a new course in the future.</w:t>
      </w:r>
      <w:r w:rsidR="009B1EF7">
        <w:rPr>
          <w:rFonts w:ascii="Times New Roman" w:hAnsi="Times New Roman" w:cs="Times New Roman"/>
          <w:sz w:val="24"/>
          <w:szCs w:val="24"/>
        </w:rPr>
        <w:t xml:space="preserve"> </w:t>
      </w:r>
    </w:p>
    <w:p w14:paraId="0F23439D" w14:textId="77777777" w:rsidR="00603D97" w:rsidRDefault="00603D97">
      <w:pPr>
        <w:rPr>
          <w:rFonts w:ascii="Times New Roman" w:hAnsi="Times New Roman" w:cs="Times New Roman"/>
          <w:b/>
          <w:bCs/>
          <w:sz w:val="28"/>
          <w:szCs w:val="28"/>
        </w:rPr>
      </w:pPr>
      <w:r>
        <w:rPr>
          <w:rFonts w:ascii="Times New Roman" w:hAnsi="Times New Roman" w:cs="Times New Roman"/>
          <w:b/>
          <w:bCs/>
          <w:sz w:val="28"/>
          <w:szCs w:val="28"/>
        </w:rPr>
        <w:br w:type="page"/>
      </w:r>
    </w:p>
    <w:p w14:paraId="6549DA86" w14:textId="35761C2A" w:rsidR="00E02C15" w:rsidRPr="00905878" w:rsidRDefault="00012295" w:rsidP="006A5C40">
      <w:pPr>
        <w:rPr>
          <w:rFonts w:ascii="Times New Roman" w:hAnsi="Times New Roman" w:cs="Times New Roman"/>
          <w:b/>
          <w:bCs/>
          <w:sz w:val="28"/>
          <w:szCs w:val="28"/>
        </w:rPr>
      </w:pPr>
      <w:r w:rsidRPr="00905878">
        <w:rPr>
          <w:rFonts w:ascii="Times New Roman" w:hAnsi="Times New Roman" w:cs="Times New Roman"/>
          <w:b/>
          <w:bCs/>
          <w:sz w:val="28"/>
          <w:szCs w:val="28"/>
        </w:rPr>
        <w:lastRenderedPageBreak/>
        <w:t>8. References list:</w:t>
      </w:r>
    </w:p>
    <w:p w14:paraId="57E6A0C4" w14:textId="77777777" w:rsidR="00905878" w:rsidRDefault="00905878" w:rsidP="00905878">
      <w:pPr>
        <w:spacing w:after="120"/>
        <w:rPr>
          <w:rFonts w:ascii="Times New Roman" w:hAnsi="Times New Roman" w:cs="Times New Roman"/>
          <w:sz w:val="24"/>
          <w:szCs w:val="24"/>
        </w:rPr>
      </w:pPr>
      <w:r w:rsidRPr="003D3378">
        <w:rPr>
          <w:rFonts w:ascii="Times New Roman" w:hAnsi="Times New Roman" w:cs="Times New Roman"/>
          <w:sz w:val="24"/>
          <w:szCs w:val="24"/>
        </w:rPr>
        <w:t xml:space="preserve">Al-Shorbaji et al., </w:t>
      </w:r>
      <w:r>
        <w:rPr>
          <w:rFonts w:ascii="Times New Roman" w:hAnsi="Times New Roman" w:cs="Times New Roman"/>
          <w:sz w:val="24"/>
          <w:szCs w:val="24"/>
        </w:rPr>
        <w:t>(</w:t>
      </w:r>
      <w:r w:rsidRPr="003D3378">
        <w:rPr>
          <w:rFonts w:ascii="Times New Roman" w:hAnsi="Times New Roman" w:cs="Times New Roman"/>
          <w:sz w:val="24"/>
          <w:szCs w:val="24"/>
        </w:rPr>
        <w:t>2015</w:t>
      </w:r>
      <w:r>
        <w:rPr>
          <w:rFonts w:ascii="Times New Roman" w:hAnsi="Times New Roman" w:cs="Times New Roman"/>
          <w:sz w:val="24"/>
          <w:szCs w:val="24"/>
        </w:rPr>
        <w:t xml:space="preserve">) </w:t>
      </w:r>
      <w:r w:rsidRPr="003D3378">
        <w:rPr>
          <w:rFonts w:ascii="Times New Roman" w:hAnsi="Times New Roman" w:cs="Times New Roman"/>
          <w:sz w:val="24"/>
          <w:szCs w:val="24"/>
        </w:rPr>
        <w:t>World Health Organization (WHO)</w:t>
      </w:r>
      <w:r>
        <w:rPr>
          <w:rFonts w:ascii="Times New Roman" w:hAnsi="Times New Roman" w:cs="Times New Roman"/>
          <w:sz w:val="24"/>
          <w:szCs w:val="24"/>
        </w:rPr>
        <w:t xml:space="preserve">, </w:t>
      </w:r>
      <w:r w:rsidRPr="003D3378">
        <w:rPr>
          <w:rFonts w:ascii="Times New Roman" w:hAnsi="Times New Roman" w:cs="Times New Roman"/>
          <w:sz w:val="24"/>
          <w:szCs w:val="24"/>
        </w:rPr>
        <w:t>p. 156</w:t>
      </w:r>
    </w:p>
    <w:p w14:paraId="45B2590B" w14:textId="77777777" w:rsidR="00905878" w:rsidRDefault="00905878" w:rsidP="00905878">
      <w:pPr>
        <w:spacing w:after="120"/>
        <w:rPr>
          <w:rFonts w:ascii="Times New Roman" w:hAnsi="Times New Roman" w:cs="Times New Roman"/>
          <w:sz w:val="24"/>
          <w:szCs w:val="24"/>
        </w:rPr>
      </w:pPr>
      <w:r>
        <w:rPr>
          <w:rFonts w:ascii="Times New Roman" w:hAnsi="Times New Roman" w:cs="Times New Roman"/>
          <w:sz w:val="24"/>
          <w:szCs w:val="24"/>
        </w:rPr>
        <w:t xml:space="preserve">Shu- Sheng L. </w:t>
      </w:r>
      <w:r>
        <w:rPr>
          <w:rFonts w:ascii="Times New Roman" w:hAnsi="Times New Roman" w:cs="Times New Roman"/>
          <w:sz w:val="24"/>
          <w:szCs w:val="24"/>
        </w:rPr>
        <w:t>(</w:t>
      </w:r>
      <w:r>
        <w:rPr>
          <w:rFonts w:ascii="Times New Roman" w:hAnsi="Times New Roman" w:cs="Times New Roman"/>
          <w:sz w:val="24"/>
          <w:szCs w:val="24"/>
        </w:rPr>
        <w:t>2007</w:t>
      </w:r>
      <w:r>
        <w:rPr>
          <w:rFonts w:ascii="Times New Roman" w:hAnsi="Times New Roman" w:cs="Times New Roman"/>
          <w:sz w:val="24"/>
          <w:szCs w:val="24"/>
        </w:rPr>
        <w:t xml:space="preserve">) </w:t>
      </w:r>
      <w:r w:rsidRPr="000A09B7">
        <w:rPr>
          <w:rFonts w:ascii="Times New Roman" w:hAnsi="Times New Roman" w:cs="Times New Roman"/>
          <w:sz w:val="24"/>
          <w:szCs w:val="24"/>
        </w:rPr>
        <w:t xml:space="preserve">Investigating students’ perceived satisfaction, behavioural intention, and effectiveness of e-learning: A case study of the Blackboard </w:t>
      </w:r>
      <w:r>
        <w:rPr>
          <w:rFonts w:ascii="Times New Roman" w:hAnsi="Times New Roman" w:cs="Times New Roman"/>
          <w:sz w:val="24"/>
          <w:szCs w:val="24"/>
        </w:rPr>
        <w:t>system.</w:t>
      </w:r>
    </w:p>
    <w:p w14:paraId="660ECCAA" w14:textId="77777777" w:rsidR="00905878" w:rsidRDefault="00905878" w:rsidP="008244A7">
      <w:pPr>
        <w:rPr>
          <w:rFonts w:ascii="Times New Roman" w:hAnsi="Times New Roman" w:cs="Times New Roman"/>
          <w:sz w:val="24"/>
          <w:szCs w:val="24"/>
        </w:rPr>
      </w:pPr>
      <w:r w:rsidRPr="008244A7">
        <w:rPr>
          <w:rFonts w:ascii="Times New Roman" w:hAnsi="Times New Roman" w:cs="Times New Roman"/>
          <w:sz w:val="24"/>
          <w:szCs w:val="24"/>
        </w:rPr>
        <w:t>Y.H. Lee, Y.C. Hsieh, C.N. Hsu</w:t>
      </w:r>
      <w:r>
        <w:rPr>
          <w:rFonts w:ascii="Times New Roman" w:hAnsi="Times New Roman" w:cs="Times New Roman"/>
          <w:sz w:val="24"/>
          <w:szCs w:val="24"/>
        </w:rPr>
        <w:t xml:space="preserve"> (2011), </w:t>
      </w:r>
      <w:r w:rsidRPr="008244A7">
        <w:rPr>
          <w:rFonts w:ascii="Times New Roman" w:hAnsi="Times New Roman" w:cs="Times New Roman"/>
          <w:sz w:val="24"/>
          <w:szCs w:val="24"/>
        </w:rPr>
        <w:t>Adding innovation diffusion theory to the technology acceptance model: Supporting employees' intentions to use e-learning systems</w:t>
      </w:r>
      <w:r>
        <w:rPr>
          <w:rFonts w:ascii="Times New Roman" w:hAnsi="Times New Roman" w:cs="Times New Roman"/>
          <w:sz w:val="24"/>
          <w:szCs w:val="24"/>
        </w:rPr>
        <w:t xml:space="preserve">. </w:t>
      </w:r>
      <w:r w:rsidRPr="008244A7">
        <w:rPr>
          <w:rFonts w:ascii="Times New Roman" w:hAnsi="Times New Roman" w:cs="Times New Roman"/>
          <w:sz w:val="24"/>
          <w:szCs w:val="24"/>
        </w:rPr>
        <w:t>Journal of Educational Technology and Society</w:t>
      </w:r>
    </w:p>
    <w:p w14:paraId="1BC20AE2" w14:textId="77777777" w:rsidR="003D3378" w:rsidRDefault="003D3378" w:rsidP="006A5C40">
      <w:pPr>
        <w:rPr>
          <w:rFonts w:ascii="Times New Roman" w:hAnsi="Times New Roman" w:cs="Times New Roman"/>
          <w:sz w:val="24"/>
          <w:szCs w:val="24"/>
        </w:rPr>
      </w:pPr>
    </w:p>
    <w:p w14:paraId="09A6B82D" w14:textId="77777777" w:rsidR="00012295" w:rsidRDefault="00012295" w:rsidP="00012295">
      <w:pPr>
        <w:spacing w:after="0" w:line="240" w:lineRule="auto"/>
        <w:rPr>
          <w:rFonts w:ascii="Times New Roman" w:hAnsi="Times New Roman" w:cs="Times New Roman"/>
          <w:sz w:val="24"/>
          <w:szCs w:val="24"/>
        </w:rPr>
      </w:pPr>
      <w:r>
        <w:rPr>
          <w:rFonts w:ascii="Times New Roman" w:hAnsi="Times New Roman" w:cs="Times New Roman"/>
          <w:sz w:val="24"/>
          <w:szCs w:val="24"/>
        </w:rPr>
        <w:t>Questions:</w:t>
      </w:r>
    </w:p>
    <w:p w14:paraId="6D67CB78" w14:textId="6F361A95" w:rsidR="00012295" w:rsidRPr="00146D56" w:rsidRDefault="00012295" w:rsidP="00012295">
      <w:pPr>
        <w:spacing w:after="0" w:line="240" w:lineRule="auto"/>
        <w:ind w:left="720"/>
        <w:rPr>
          <w:rFonts w:ascii="Times New Roman" w:hAnsi="Times New Roman" w:cs="Times New Roman"/>
          <w:sz w:val="24"/>
          <w:szCs w:val="24"/>
        </w:rPr>
      </w:pPr>
      <w:r>
        <w:rPr>
          <w:rFonts w:ascii="Times New Roman" w:hAnsi="Times New Roman" w:cs="Times New Roman"/>
          <w:sz w:val="24"/>
          <w:szCs w:val="24"/>
        </w:rPr>
        <w:br/>
      </w:r>
      <w:r w:rsidRPr="00146D56">
        <w:rPr>
          <w:rFonts w:ascii="Times New Roman" w:hAnsi="Times New Roman" w:cs="Times New Roman"/>
          <w:sz w:val="24"/>
          <w:szCs w:val="24"/>
        </w:rPr>
        <w:t>1. Was the Moodle platform easy to use?</w:t>
      </w:r>
    </w:p>
    <w:p w14:paraId="41F5B70D" w14:textId="77777777" w:rsidR="00012295" w:rsidRPr="00146D56" w:rsidRDefault="00012295" w:rsidP="00012295">
      <w:pPr>
        <w:spacing w:after="0" w:line="240" w:lineRule="auto"/>
        <w:ind w:left="720"/>
        <w:rPr>
          <w:rFonts w:ascii="Times New Roman" w:hAnsi="Times New Roman" w:cs="Times New Roman"/>
          <w:sz w:val="24"/>
          <w:szCs w:val="24"/>
        </w:rPr>
      </w:pPr>
      <w:r w:rsidRPr="00146D56">
        <w:rPr>
          <w:rFonts w:ascii="Times New Roman" w:hAnsi="Times New Roman" w:cs="Times New Roman"/>
          <w:sz w:val="24"/>
          <w:szCs w:val="24"/>
        </w:rPr>
        <w:t>Yes – No</w:t>
      </w:r>
    </w:p>
    <w:p w14:paraId="0A7C3C53" w14:textId="77777777" w:rsidR="00012295" w:rsidRPr="00146D56" w:rsidRDefault="00012295" w:rsidP="00012295">
      <w:pPr>
        <w:spacing w:after="0" w:line="240" w:lineRule="auto"/>
        <w:ind w:left="720"/>
        <w:rPr>
          <w:rFonts w:ascii="Times New Roman" w:hAnsi="Times New Roman" w:cs="Times New Roman"/>
          <w:sz w:val="24"/>
          <w:szCs w:val="24"/>
        </w:rPr>
      </w:pPr>
      <w:r w:rsidRPr="00146D56">
        <w:rPr>
          <w:rFonts w:ascii="Times New Roman" w:hAnsi="Times New Roman" w:cs="Times New Roman"/>
          <w:sz w:val="24"/>
          <w:szCs w:val="24"/>
        </w:rPr>
        <w:t>2. Are you satisfied with the content of the course?</w:t>
      </w:r>
    </w:p>
    <w:p w14:paraId="5B230462" w14:textId="77777777" w:rsidR="00012295" w:rsidRPr="00146D56" w:rsidRDefault="00012295" w:rsidP="00012295">
      <w:pPr>
        <w:spacing w:after="0" w:line="240" w:lineRule="auto"/>
        <w:ind w:left="720"/>
        <w:rPr>
          <w:rFonts w:ascii="Times New Roman" w:hAnsi="Times New Roman" w:cs="Times New Roman"/>
          <w:sz w:val="24"/>
          <w:szCs w:val="24"/>
        </w:rPr>
      </w:pPr>
      <w:r w:rsidRPr="00146D56">
        <w:rPr>
          <w:rFonts w:ascii="Times New Roman" w:hAnsi="Times New Roman" w:cs="Times New Roman"/>
          <w:sz w:val="24"/>
          <w:szCs w:val="24"/>
        </w:rPr>
        <w:t>Yes – No</w:t>
      </w:r>
    </w:p>
    <w:p w14:paraId="696C0156" w14:textId="77777777" w:rsidR="00012295" w:rsidRPr="00146D56" w:rsidRDefault="00012295" w:rsidP="00012295">
      <w:pPr>
        <w:spacing w:after="0" w:line="240" w:lineRule="auto"/>
        <w:ind w:left="1440" w:hanging="720"/>
        <w:rPr>
          <w:rFonts w:ascii="Times New Roman" w:hAnsi="Times New Roman" w:cs="Times New Roman"/>
          <w:sz w:val="24"/>
          <w:szCs w:val="24"/>
        </w:rPr>
      </w:pPr>
      <w:r w:rsidRPr="00146D56">
        <w:rPr>
          <w:rFonts w:ascii="Times New Roman" w:hAnsi="Times New Roman" w:cs="Times New Roman"/>
          <w:sz w:val="24"/>
          <w:szCs w:val="24"/>
        </w:rPr>
        <w:t>3. Did you use online library?</w:t>
      </w:r>
    </w:p>
    <w:p w14:paraId="6F7C22FF" w14:textId="77777777" w:rsidR="00012295" w:rsidRPr="00146D56" w:rsidRDefault="00012295" w:rsidP="00012295">
      <w:pPr>
        <w:spacing w:after="0" w:line="240" w:lineRule="auto"/>
        <w:ind w:left="1440" w:hanging="720"/>
        <w:rPr>
          <w:rFonts w:ascii="Times New Roman" w:hAnsi="Times New Roman" w:cs="Times New Roman"/>
          <w:sz w:val="24"/>
          <w:szCs w:val="24"/>
        </w:rPr>
      </w:pPr>
      <w:r w:rsidRPr="00146D56">
        <w:rPr>
          <w:rFonts w:ascii="Times New Roman" w:hAnsi="Times New Roman" w:cs="Times New Roman"/>
          <w:sz w:val="24"/>
          <w:szCs w:val="24"/>
        </w:rPr>
        <w:t>Yes – No</w:t>
      </w:r>
    </w:p>
    <w:p w14:paraId="085779EA" w14:textId="77777777" w:rsidR="00012295" w:rsidRPr="00146D56" w:rsidRDefault="00012295" w:rsidP="00012295">
      <w:pPr>
        <w:spacing w:after="0" w:line="240" w:lineRule="auto"/>
        <w:ind w:left="2160" w:hanging="1440"/>
        <w:rPr>
          <w:rFonts w:ascii="Times New Roman" w:hAnsi="Times New Roman" w:cs="Times New Roman"/>
          <w:color w:val="333E48"/>
          <w:sz w:val="24"/>
          <w:szCs w:val="24"/>
          <w:shd w:val="clear" w:color="auto" w:fill="FFFFFF"/>
        </w:rPr>
      </w:pPr>
      <w:r w:rsidRPr="00146D56">
        <w:rPr>
          <w:rFonts w:ascii="Times New Roman" w:hAnsi="Times New Roman" w:cs="Times New Roman"/>
          <w:sz w:val="24"/>
          <w:szCs w:val="24"/>
        </w:rPr>
        <w:t xml:space="preserve">4. </w:t>
      </w:r>
      <w:r w:rsidRPr="00146D56">
        <w:rPr>
          <w:rFonts w:ascii="Times New Roman" w:hAnsi="Times New Roman" w:cs="Times New Roman"/>
          <w:color w:val="333E48"/>
          <w:sz w:val="24"/>
          <w:szCs w:val="24"/>
          <w:shd w:val="clear" w:color="auto" w:fill="FFFFFF"/>
        </w:rPr>
        <w:t>Will you recommend online learning to your friends?</w:t>
      </w:r>
    </w:p>
    <w:p w14:paraId="1EECC16E" w14:textId="77777777" w:rsidR="00012295" w:rsidRPr="00146D56" w:rsidRDefault="00012295" w:rsidP="00012295">
      <w:pPr>
        <w:spacing w:after="0" w:line="240" w:lineRule="auto"/>
        <w:ind w:left="2160" w:hanging="1440"/>
        <w:rPr>
          <w:rFonts w:ascii="Times New Roman" w:hAnsi="Times New Roman" w:cs="Times New Roman"/>
          <w:sz w:val="24"/>
          <w:szCs w:val="24"/>
        </w:rPr>
      </w:pPr>
      <w:r w:rsidRPr="00146D56">
        <w:rPr>
          <w:rFonts w:ascii="Times New Roman" w:hAnsi="Times New Roman" w:cs="Times New Roman"/>
          <w:sz w:val="24"/>
          <w:szCs w:val="24"/>
        </w:rPr>
        <w:t>Yes – No</w:t>
      </w:r>
    </w:p>
    <w:p w14:paraId="7BC54E02" w14:textId="77777777" w:rsidR="00012295" w:rsidRPr="00146D56" w:rsidRDefault="00012295" w:rsidP="00012295">
      <w:pPr>
        <w:spacing w:after="0" w:line="240" w:lineRule="auto"/>
        <w:ind w:left="2880" w:hanging="2160"/>
        <w:rPr>
          <w:rFonts w:ascii="Times New Roman" w:hAnsi="Times New Roman" w:cs="Times New Roman"/>
          <w:color w:val="333E48"/>
          <w:sz w:val="24"/>
          <w:szCs w:val="24"/>
          <w:shd w:val="clear" w:color="auto" w:fill="FFFFFF"/>
        </w:rPr>
      </w:pPr>
      <w:r w:rsidRPr="00146D56">
        <w:rPr>
          <w:rFonts w:ascii="Times New Roman" w:hAnsi="Times New Roman" w:cs="Times New Roman"/>
          <w:sz w:val="24"/>
          <w:szCs w:val="24"/>
        </w:rPr>
        <w:t xml:space="preserve">5. </w:t>
      </w:r>
      <w:r w:rsidRPr="00146D56">
        <w:rPr>
          <w:rFonts w:ascii="Times New Roman" w:hAnsi="Times New Roman" w:cs="Times New Roman"/>
          <w:color w:val="333E48"/>
          <w:sz w:val="24"/>
          <w:szCs w:val="24"/>
          <w:shd w:val="clear" w:color="auto" w:fill="FFFFFF"/>
        </w:rPr>
        <w:t>Did you find useful the Students' Hall?</w:t>
      </w:r>
    </w:p>
    <w:p w14:paraId="5B4E93A4" w14:textId="77777777" w:rsidR="00012295" w:rsidRPr="00146D56" w:rsidRDefault="00012295" w:rsidP="00012295">
      <w:pPr>
        <w:spacing w:after="0" w:line="240" w:lineRule="auto"/>
        <w:ind w:left="2880" w:hanging="2160"/>
        <w:rPr>
          <w:rFonts w:ascii="Times New Roman" w:hAnsi="Times New Roman" w:cs="Times New Roman"/>
          <w:sz w:val="24"/>
          <w:szCs w:val="24"/>
        </w:rPr>
      </w:pPr>
      <w:r w:rsidRPr="00146D56">
        <w:rPr>
          <w:rFonts w:ascii="Times New Roman" w:hAnsi="Times New Roman" w:cs="Times New Roman"/>
          <w:sz w:val="24"/>
          <w:szCs w:val="24"/>
        </w:rPr>
        <w:t>Yes – No</w:t>
      </w:r>
    </w:p>
    <w:p w14:paraId="7082F096" w14:textId="77777777" w:rsidR="00012295" w:rsidRPr="00146D56" w:rsidRDefault="00012295" w:rsidP="00012295">
      <w:pPr>
        <w:spacing w:after="0" w:line="240" w:lineRule="auto"/>
        <w:ind w:left="3600" w:hanging="2880"/>
        <w:rPr>
          <w:rFonts w:ascii="Times New Roman" w:hAnsi="Times New Roman" w:cs="Times New Roman"/>
          <w:color w:val="333E48"/>
          <w:sz w:val="24"/>
          <w:szCs w:val="24"/>
          <w:shd w:val="clear" w:color="auto" w:fill="FFFFFF"/>
        </w:rPr>
      </w:pPr>
      <w:r w:rsidRPr="00146D56">
        <w:rPr>
          <w:rFonts w:ascii="Times New Roman" w:hAnsi="Times New Roman" w:cs="Times New Roman"/>
          <w:sz w:val="24"/>
          <w:szCs w:val="24"/>
        </w:rPr>
        <w:t xml:space="preserve">6. </w:t>
      </w:r>
      <w:r w:rsidRPr="00146D56">
        <w:rPr>
          <w:rFonts w:ascii="Times New Roman" w:hAnsi="Times New Roman" w:cs="Times New Roman"/>
          <w:color w:val="333E48"/>
          <w:sz w:val="24"/>
          <w:szCs w:val="24"/>
          <w:shd w:val="clear" w:color="auto" w:fill="FFFFFF"/>
        </w:rPr>
        <w:t>The Moodle was easy to use.</w:t>
      </w:r>
    </w:p>
    <w:p w14:paraId="6A54ADEA" w14:textId="77777777" w:rsidR="00012295" w:rsidRPr="00146D56" w:rsidRDefault="00012295" w:rsidP="00012295">
      <w:pPr>
        <w:spacing w:after="0" w:line="240" w:lineRule="auto"/>
        <w:ind w:left="5040" w:hanging="4320"/>
        <w:rPr>
          <w:rFonts w:ascii="Times New Roman" w:hAnsi="Times New Roman" w:cs="Times New Roman"/>
          <w:color w:val="333333"/>
          <w:sz w:val="24"/>
          <w:szCs w:val="24"/>
          <w:shd w:val="clear" w:color="auto" w:fill="FFFFFF"/>
        </w:rPr>
      </w:pPr>
      <w:r w:rsidRPr="00146D56">
        <w:rPr>
          <w:rFonts w:ascii="Times New Roman" w:hAnsi="Times New Roman" w:cs="Times New Roman"/>
          <w:color w:val="333333"/>
          <w:sz w:val="24"/>
          <w:szCs w:val="24"/>
          <w:shd w:val="clear" w:color="auto" w:fill="FFFFFF"/>
        </w:rPr>
        <w:t>Strongly agree/ Agree/ Neither agree nor disagree/ Disagree/ Strongly disagree</w:t>
      </w:r>
    </w:p>
    <w:p w14:paraId="4DA0DAED" w14:textId="77777777" w:rsidR="00012295" w:rsidRPr="00146D56" w:rsidRDefault="00012295" w:rsidP="00012295">
      <w:pPr>
        <w:spacing w:after="0" w:line="240" w:lineRule="auto"/>
        <w:ind w:left="5760" w:hanging="5040"/>
        <w:rPr>
          <w:rFonts w:ascii="Times New Roman" w:hAnsi="Times New Roman" w:cs="Times New Roman"/>
          <w:color w:val="333E48"/>
          <w:sz w:val="24"/>
          <w:szCs w:val="24"/>
          <w:shd w:val="clear" w:color="auto" w:fill="FFFFFF"/>
        </w:rPr>
      </w:pPr>
      <w:r w:rsidRPr="00146D56">
        <w:rPr>
          <w:rFonts w:ascii="Times New Roman" w:hAnsi="Times New Roman" w:cs="Times New Roman"/>
          <w:color w:val="333333"/>
          <w:sz w:val="24"/>
          <w:szCs w:val="24"/>
          <w:shd w:val="clear" w:color="auto" w:fill="FFFFFF"/>
        </w:rPr>
        <w:t xml:space="preserve">7. </w:t>
      </w:r>
      <w:r w:rsidRPr="00146D56">
        <w:rPr>
          <w:rFonts w:ascii="Times New Roman" w:hAnsi="Times New Roman" w:cs="Times New Roman"/>
          <w:color w:val="333E48"/>
          <w:sz w:val="24"/>
          <w:szCs w:val="24"/>
          <w:shd w:val="clear" w:color="auto" w:fill="FFFFFF"/>
        </w:rPr>
        <w:t>The Moodle was valuable.</w:t>
      </w:r>
    </w:p>
    <w:p w14:paraId="2EFB85AC" w14:textId="77777777" w:rsidR="00012295" w:rsidRPr="00146D56" w:rsidRDefault="00012295" w:rsidP="00012295">
      <w:pPr>
        <w:spacing w:after="0" w:line="240" w:lineRule="auto"/>
        <w:ind w:left="5040" w:hanging="4320"/>
        <w:rPr>
          <w:rFonts w:ascii="Times New Roman" w:hAnsi="Times New Roman" w:cs="Times New Roman"/>
          <w:color w:val="333333"/>
          <w:sz w:val="24"/>
          <w:szCs w:val="24"/>
          <w:shd w:val="clear" w:color="auto" w:fill="FFFFFF"/>
        </w:rPr>
      </w:pPr>
      <w:r w:rsidRPr="00146D56">
        <w:rPr>
          <w:rFonts w:ascii="Times New Roman" w:hAnsi="Times New Roman" w:cs="Times New Roman"/>
          <w:color w:val="333333"/>
          <w:sz w:val="24"/>
          <w:szCs w:val="24"/>
          <w:shd w:val="clear" w:color="auto" w:fill="FFFFFF"/>
        </w:rPr>
        <w:t>Strongly agree/ Agree/ Neither agree nor disagree/ Disagree/ Strongly disagree</w:t>
      </w:r>
    </w:p>
    <w:p w14:paraId="0243ED95" w14:textId="77777777" w:rsidR="00012295" w:rsidRPr="00146D56" w:rsidRDefault="00012295" w:rsidP="00012295">
      <w:pPr>
        <w:spacing w:after="0" w:line="240" w:lineRule="auto"/>
        <w:ind w:left="7200" w:hanging="6480"/>
        <w:rPr>
          <w:rFonts w:ascii="Times New Roman" w:hAnsi="Times New Roman" w:cs="Times New Roman"/>
          <w:color w:val="333E48"/>
          <w:sz w:val="24"/>
          <w:szCs w:val="24"/>
          <w:shd w:val="clear" w:color="auto" w:fill="FFFFFF"/>
        </w:rPr>
      </w:pPr>
      <w:r w:rsidRPr="00146D56">
        <w:rPr>
          <w:rFonts w:ascii="Times New Roman" w:hAnsi="Times New Roman" w:cs="Times New Roman"/>
          <w:sz w:val="24"/>
          <w:szCs w:val="24"/>
        </w:rPr>
        <w:t xml:space="preserve">8. </w:t>
      </w:r>
      <w:r w:rsidRPr="00146D56">
        <w:rPr>
          <w:rFonts w:ascii="Times New Roman" w:hAnsi="Times New Roman" w:cs="Times New Roman"/>
          <w:color w:val="333E48"/>
          <w:sz w:val="24"/>
          <w:szCs w:val="24"/>
          <w:shd w:val="clear" w:color="auto" w:fill="FFFFFF"/>
        </w:rPr>
        <w:t>The online library is useful.</w:t>
      </w:r>
    </w:p>
    <w:p w14:paraId="02FE154B" w14:textId="77777777" w:rsidR="00012295" w:rsidRPr="00146D56" w:rsidRDefault="00012295" w:rsidP="00012295">
      <w:pPr>
        <w:spacing w:after="0" w:line="240" w:lineRule="auto"/>
        <w:ind w:left="5040" w:hanging="4320"/>
        <w:rPr>
          <w:rFonts w:ascii="Times New Roman" w:hAnsi="Times New Roman" w:cs="Times New Roman"/>
          <w:color w:val="333333"/>
          <w:sz w:val="24"/>
          <w:szCs w:val="24"/>
          <w:shd w:val="clear" w:color="auto" w:fill="FFFFFF"/>
        </w:rPr>
      </w:pPr>
      <w:r w:rsidRPr="00146D56">
        <w:rPr>
          <w:rFonts w:ascii="Times New Roman" w:hAnsi="Times New Roman" w:cs="Times New Roman"/>
          <w:color w:val="333333"/>
          <w:sz w:val="24"/>
          <w:szCs w:val="24"/>
          <w:shd w:val="clear" w:color="auto" w:fill="FFFFFF"/>
        </w:rPr>
        <w:t>Strongly agree/ Agree/ Neither agree nor disagree/ Disagree/ Strongly disagree</w:t>
      </w:r>
    </w:p>
    <w:p w14:paraId="68839F82" w14:textId="77777777" w:rsidR="00012295" w:rsidRPr="00146D56" w:rsidRDefault="00012295" w:rsidP="00012295">
      <w:pPr>
        <w:spacing w:after="0" w:line="240" w:lineRule="auto"/>
        <w:ind w:left="7920" w:hanging="7200"/>
        <w:rPr>
          <w:rFonts w:ascii="Times New Roman" w:hAnsi="Times New Roman" w:cs="Times New Roman"/>
          <w:color w:val="333E48"/>
          <w:sz w:val="24"/>
          <w:szCs w:val="24"/>
          <w:shd w:val="clear" w:color="auto" w:fill="FFFFFF"/>
        </w:rPr>
      </w:pPr>
      <w:r w:rsidRPr="00146D56">
        <w:rPr>
          <w:rFonts w:ascii="Times New Roman" w:hAnsi="Times New Roman" w:cs="Times New Roman"/>
          <w:sz w:val="24"/>
          <w:szCs w:val="24"/>
        </w:rPr>
        <w:t xml:space="preserve">9. </w:t>
      </w:r>
      <w:r w:rsidRPr="00146D56">
        <w:rPr>
          <w:rFonts w:ascii="Times New Roman" w:hAnsi="Times New Roman" w:cs="Times New Roman"/>
          <w:color w:val="333E48"/>
          <w:sz w:val="24"/>
          <w:szCs w:val="24"/>
          <w:shd w:val="clear" w:color="auto" w:fill="FFFFFF"/>
        </w:rPr>
        <w:t>The content of the lessons met with your expectation.</w:t>
      </w:r>
    </w:p>
    <w:p w14:paraId="1C8B3715" w14:textId="77777777" w:rsidR="00012295" w:rsidRPr="00146D56" w:rsidRDefault="00012295" w:rsidP="00012295">
      <w:pPr>
        <w:spacing w:after="0" w:line="240" w:lineRule="auto"/>
        <w:ind w:left="5040" w:hanging="4320"/>
        <w:rPr>
          <w:rFonts w:ascii="Times New Roman" w:hAnsi="Times New Roman" w:cs="Times New Roman"/>
          <w:color w:val="333333"/>
          <w:sz w:val="24"/>
          <w:szCs w:val="24"/>
          <w:shd w:val="clear" w:color="auto" w:fill="FFFFFF"/>
        </w:rPr>
      </w:pPr>
      <w:r w:rsidRPr="00146D56">
        <w:rPr>
          <w:rFonts w:ascii="Times New Roman" w:hAnsi="Times New Roman" w:cs="Times New Roman"/>
          <w:color w:val="333333"/>
          <w:sz w:val="24"/>
          <w:szCs w:val="24"/>
          <w:shd w:val="clear" w:color="auto" w:fill="FFFFFF"/>
        </w:rPr>
        <w:t>Strongly agree/ Agree/ Neither agree nor disagree/ Disagree/ Strongly disagree</w:t>
      </w:r>
    </w:p>
    <w:p w14:paraId="23CCF24E" w14:textId="77777777" w:rsidR="00012295" w:rsidRPr="00146D56" w:rsidRDefault="00012295" w:rsidP="00012295">
      <w:pPr>
        <w:spacing w:after="0" w:line="240" w:lineRule="auto"/>
        <w:ind w:left="7920" w:hanging="720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10. You would choose online learning rather than face to face lessons.</w:t>
      </w:r>
    </w:p>
    <w:p w14:paraId="08784D5E" w14:textId="77777777" w:rsidR="00012295" w:rsidRPr="00146D56" w:rsidRDefault="00012295" w:rsidP="00012295">
      <w:pPr>
        <w:spacing w:after="0" w:line="240" w:lineRule="auto"/>
        <w:ind w:left="5040" w:hanging="4320"/>
        <w:rPr>
          <w:rFonts w:ascii="Times New Roman" w:hAnsi="Times New Roman" w:cs="Times New Roman"/>
          <w:color w:val="333333"/>
          <w:sz w:val="24"/>
          <w:szCs w:val="24"/>
          <w:shd w:val="clear" w:color="auto" w:fill="FFFFFF"/>
        </w:rPr>
      </w:pPr>
      <w:r w:rsidRPr="00146D56">
        <w:rPr>
          <w:rFonts w:ascii="Times New Roman" w:hAnsi="Times New Roman" w:cs="Times New Roman"/>
          <w:color w:val="333333"/>
          <w:sz w:val="24"/>
          <w:szCs w:val="24"/>
          <w:shd w:val="clear" w:color="auto" w:fill="FFFFFF"/>
        </w:rPr>
        <w:t>Strongly agree/ Agree/ Neither agree nor disagree/ Disagree/ Strongly disagree</w:t>
      </w:r>
    </w:p>
    <w:p w14:paraId="0A3CB704" w14:textId="77777777" w:rsidR="00012295" w:rsidRPr="00146D56"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sz w:val="24"/>
          <w:szCs w:val="24"/>
        </w:rPr>
        <w:t xml:space="preserve">11. </w:t>
      </w:r>
      <w:r w:rsidRPr="00146D56">
        <w:rPr>
          <w:rFonts w:ascii="Times New Roman" w:hAnsi="Times New Roman" w:cs="Times New Roman"/>
          <w:color w:val="333E48"/>
          <w:sz w:val="24"/>
          <w:szCs w:val="24"/>
          <w:shd w:val="clear" w:color="auto" w:fill="FFFFFF"/>
        </w:rPr>
        <w:t>How would you rate your activity during the lessons?</w:t>
      </w:r>
    </w:p>
    <w:p w14:paraId="5645B9D7" w14:textId="77777777" w:rsidR="00012295" w:rsidRPr="00146D56" w:rsidRDefault="00012295" w:rsidP="00012295">
      <w:pPr>
        <w:spacing w:after="0" w:line="240" w:lineRule="auto"/>
        <w:ind w:left="8640" w:hanging="7920"/>
        <w:rPr>
          <w:rFonts w:ascii="Times New Roman" w:hAnsi="Times New Roman" w:cs="Times New Roman"/>
          <w:sz w:val="24"/>
          <w:szCs w:val="24"/>
        </w:rPr>
      </w:pPr>
      <w:r w:rsidRPr="00146D56">
        <w:rPr>
          <w:rFonts w:ascii="Times New Roman" w:hAnsi="Times New Roman" w:cs="Times New Roman"/>
          <w:sz w:val="24"/>
          <w:szCs w:val="24"/>
        </w:rPr>
        <w:t>1 – 10</w:t>
      </w:r>
    </w:p>
    <w:p w14:paraId="4BF75F72" w14:textId="77777777" w:rsidR="00012295" w:rsidRPr="00146D56"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12. How would you rate the quality of the lessons?</w:t>
      </w:r>
    </w:p>
    <w:p w14:paraId="6C15794B" w14:textId="77777777" w:rsidR="00012295" w:rsidRPr="00146D56"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1 – 10</w:t>
      </w:r>
    </w:p>
    <w:p w14:paraId="0EDB2D22" w14:textId="77777777" w:rsidR="00012295" w:rsidRPr="00146D56"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13. How would you rate the quality and flexibility of the Help Service?</w:t>
      </w:r>
    </w:p>
    <w:p w14:paraId="095F20A3" w14:textId="77777777" w:rsidR="00012295" w:rsidRPr="00146D56"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1 – 10</w:t>
      </w:r>
    </w:p>
    <w:p w14:paraId="2173B1EF" w14:textId="77777777" w:rsidR="00012295"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 xml:space="preserve">14. </w:t>
      </w:r>
      <w:r>
        <w:rPr>
          <w:rFonts w:ascii="Times New Roman" w:hAnsi="Times New Roman" w:cs="Times New Roman"/>
          <w:color w:val="333E48"/>
          <w:sz w:val="24"/>
          <w:szCs w:val="24"/>
          <w:shd w:val="clear" w:color="auto" w:fill="FFFFFF"/>
        </w:rPr>
        <w:t>How would you rate the organisation of online lessons?</w:t>
      </w:r>
    </w:p>
    <w:p w14:paraId="6E7DD173" w14:textId="77777777" w:rsidR="00012295"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Pr>
          <w:rFonts w:ascii="Times New Roman" w:hAnsi="Times New Roman" w:cs="Times New Roman"/>
          <w:color w:val="333E48"/>
          <w:sz w:val="24"/>
          <w:szCs w:val="24"/>
          <w:shd w:val="clear" w:color="auto" w:fill="FFFFFF"/>
        </w:rPr>
        <w:t>1 – 10</w:t>
      </w:r>
    </w:p>
    <w:p w14:paraId="6BD90862" w14:textId="77777777" w:rsidR="00012295" w:rsidRDefault="00012295" w:rsidP="00012295">
      <w:pPr>
        <w:spacing w:after="0" w:line="240" w:lineRule="auto"/>
        <w:ind w:left="8640" w:hanging="7920"/>
        <w:rPr>
          <w:rFonts w:ascii="Times New Roman" w:hAnsi="Times New Roman" w:cs="Times New Roman"/>
          <w:color w:val="333E48"/>
          <w:sz w:val="24"/>
          <w:szCs w:val="24"/>
          <w:shd w:val="clear" w:color="auto" w:fill="FFFFFF"/>
        </w:rPr>
      </w:pPr>
      <w:r w:rsidRPr="00146D56">
        <w:rPr>
          <w:rFonts w:ascii="Times New Roman" w:hAnsi="Times New Roman" w:cs="Times New Roman"/>
          <w:color w:val="333E48"/>
          <w:sz w:val="24"/>
          <w:szCs w:val="24"/>
          <w:shd w:val="clear" w:color="auto" w:fill="FFFFFF"/>
        </w:rPr>
        <w:t>15. How could the student experience at Moodle</w:t>
      </w:r>
      <w:r>
        <w:rPr>
          <w:rFonts w:ascii="Times New Roman" w:hAnsi="Times New Roman" w:cs="Times New Roman"/>
          <w:color w:val="333E48"/>
          <w:sz w:val="24"/>
          <w:szCs w:val="24"/>
          <w:shd w:val="clear" w:color="auto" w:fill="FFFFFF"/>
        </w:rPr>
        <w:t xml:space="preserve"> library</w:t>
      </w:r>
      <w:r w:rsidRPr="00146D56">
        <w:rPr>
          <w:rFonts w:ascii="Times New Roman" w:hAnsi="Times New Roman" w:cs="Times New Roman"/>
          <w:color w:val="333E48"/>
          <w:sz w:val="24"/>
          <w:szCs w:val="24"/>
          <w:shd w:val="clear" w:color="auto" w:fill="FFFFFF"/>
        </w:rPr>
        <w:t xml:space="preserve"> be improved?</w:t>
      </w:r>
    </w:p>
    <w:p w14:paraId="1263BED3" w14:textId="00238F1E" w:rsidR="00012295" w:rsidRPr="001B62FF" w:rsidRDefault="00012295" w:rsidP="00012295">
      <w:pPr>
        <w:rPr>
          <w:rFonts w:ascii="Times New Roman" w:hAnsi="Times New Roman" w:cs="Times New Roman"/>
          <w:sz w:val="24"/>
          <w:szCs w:val="24"/>
        </w:rPr>
      </w:pPr>
    </w:p>
    <w:sectPr w:rsidR="00012295" w:rsidRPr="001B6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9C57ED"/>
    <w:multiLevelType w:val="hybridMultilevel"/>
    <w:tmpl w:val="F2764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6D7"/>
    <w:rsid w:val="0000783D"/>
    <w:rsid w:val="00010F06"/>
    <w:rsid w:val="0001173A"/>
    <w:rsid w:val="00012295"/>
    <w:rsid w:val="000221D6"/>
    <w:rsid w:val="000327E0"/>
    <w:rsid w:val="00046187"/>
    <w:rsid w:val="00065F38"/>
    <w:rsid w:val="000A09B7"/>
    <w:rsid w:val="000C6EFD"/>
    <w:rsid w:val="000E0CF0"/>
    <w:rsid w:val="0010135C"/>
    <w:rsid w:val="00103D95"/>
    <w:rsid w:val="0014333C"/>
    <w:rsid w:val="00146D56"/>
    <w:rsid w:val="00151A59"/>
    <w:rsid w:val="00190894"/>
    <w:rsid w:val="001A134E"/>
    <w:rsid w:val="001B62FF"/>
    <w:rsid w:val="001F607B"/>
    <w:rsid w:val="001F7554"/>
    <w:rsid w:val="00282A26"/>
    <w:rsid w:val="002D676C"/>
    <w:rsid w:val="0035064F"/>
    <w:rsid w:val="003658F2"/>
    <w:rsid w:val="003A797E"/>
    <w:rsid w:val="003B535D"/>
    <w:rsid w:val="003D3378"/>
    <w:rsid w:val="003E39F7"/>
    <w:rsid w:val="004379BB"/>
    <w:rsid w:val="0049147D"/>
    <w:rsid w:val="004F0FBD"/>
    <w:rsid w:val="00505411"/>
    <w:rsid w:val="005452B6"/>
    <w:rsid w:val="0055252A"/>
    <w:rsid w:val="00592DBD"/>
    <w:rsid w:val="00603D97"/>
    <w:rsid w:val="006229C2"/>
    <w:rsid w:val="00670FB0"/>
    <w:rsid w:val="006A587F"/>
    <w:rsid w:val="006A5C40"/>
    <w:rsid w:val="00752603"/>
    <w:rsid w:val="00775047"/>
    <w:rsid w:val="00797D92"/>
    <w:rsid w:val="008244A7"/>
    <w:rsid w:val="008327E9"/>
    <w:rsid w:val="008B341A"/>
    <w:rsid w:val="008F53AE"/>
    <w:rsid w:val="00905878"/>
    <w:rsid w:val="00915E7A"/>
    <w:rsid w:val="009164BC"/>
    <w:rsid w:val="009260B2"/>
    <w:rsid w:val="009B0E3A"/>
    <w:rsid w:val="009B1EF7"/>
    <w:rsid w:val="009C62FB"/>
    <w:rsid w:val="009D2C1C"/>
    <w:rsid w:val="009D5AFC"/>
    <w:rsid w:val="009D77F0"/>
    <w:rsid w:val="009E62B6"/>
    <w:rsid w:val="00A228EB"/>
    <w:rsid w:val="00A34081"/>
    <w:rsid w:val="00A42274"/>
    <w:rsid w:val="00A453CB"/>
    <w:rsid w:val="00A71DE1"/>
    <w:rsid w:val="00A803C9"/>
    <w:rsid w:val="00AB587D"/>
    <w:rsid w:val="00AE6067"/>
    <w:rsid w:val="00B3115C"/>
    <w:rsid w:val="00B75B7C"/>
    <w:rsid w:val="00BB1D77"/>
    <w:rsid w:val="00BB7F72"/>
    <w:rsid w:val="00CD45CA"/>
    <w:rsid w:val="00D01FAA"/>
    <w:rsid w:val="00D45456"/>
    <w:rsid w:val="00D646AD"/>
    <w:rsid w:val="00D869E8"/>
    <w:rsid w:val="00DA0F6D"/>
    <w:rsid w:val="00DB2379"/>
    <w:rsid w:val="00E02C15"/>
    <w:rsid w:val="00E2394F"/>
    <w:rsid w:val="00E84817"/>
    <w:rsid w:val="00E945CC"/>
    <w:rsid w:val="00EA6D54"/>
    <w:rsid w:val="00EC5735"/>
    <w:rsid w:val="00ED54E7"/>
    <w:rsid w:val="00EE3E9F"/>
    <w:rsid w:val="00EE51B0"/>
    <w:rsid w:val="00EE62E1"/>
    <w:rsid w:val="00F05AED"/>
    <w:rsid w:val="00F17FCC"/>
    <w:rsid w:val="00F40E03"/>
    <w:rsid w:val="00F676D7"/>
    <w:rsid w:val="00FA5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B3D1E"/>
  <w15:chartTrackingRefBased/>
  <w15:docId w15:val="{CDB7C41A-40E0-4EA7-BAE9-217A47BF9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0F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7853">
      <w:bodyDiv w:val="1"/>
      <w:marLeft w:val="0"/>
      <w:marRight w:val="0"/>
      <w:marTop w:val="0"/>
      <w:marBottom w:val="0"/>
      <w:divBdr>
        <w:top w:val="none" w:sz="0" w:space="0" w:color="auto"/>
        <w:left w:val="none" w:sz="0" w:space="0" w:color="auto"/>
        <w:bottom w:val="none" w:sz="0" w:space="0" w:color="auto"/>
        <w:right w:val="none" w:sz="0" w:space="0" w:color="auto"/>
      </w:divBdr>
      <w:divsChild>
        <w:div w:id="56628762">
          <w:marLeft w:val="0"/>
          <w:marRight w:val="0"/>
          <w:marTop w:val="0"/>
          <w:marBottom w:val="0"/>
          <w:divBdr>
            <w:top w:val="none" w:sz="0" w:space="0" w:color="auto"/>
            <w:left w:val="none" w:sz="0" w:space="0" w:color="auto"/>
            <w:bottom w:val="none" w:sz="0" w:space="0" w:color="auto"/>
            <w:right w:val="none" w:sz="0" w:space="0" w:color="auto"/>
          </w:divBdr>
          <w:divsChild>
            <w:div w:id="77571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09499">
      <w:bodyDiv w:val="1"/>
      <w:marLeft w:val="0"/>
      <w:marRight w:val="0"/>
      <w:marTop w:val="0"/>
      <w:marBottom w:val="0"/>
      <w:divBdr>
        <w:top w:val="none" w:sz="0" w:space="0" w:color="auto"/>
        <w:left w:val="none" w:sz="0" w:space="0" w:color="auto"/>
        <w:bottom w:val="none" w:sz="0" w:space="0" w:color="auto"/>
        <w:right w:val="none" w:sz="0" w:space="0" w:color="auto"/>
      </w:divBdr>
    </w:div>
    <w:div w:id="1665938708">
      <w:bodyDiv w:val="1"/>
      <w:marLeft w:val="0"/>
      <w:marRight w:val="0"/>
      <w:marTop w:val="0"/>
      <w:marBottom w:val="0"/>
      <w:divBdr>
        <w:top w:val="none" w:sz="0" w:space="0" w:color="auto"/>
        <w:left w:val="none" w:sz="0" w:space="0" w:color="auto"/>
        <w:bottom w:val="none" w:sz="0" w:space="0" w:color="auto"/>
        <w:right w:val="none" w:sz="0" w:space="0" w:color="auto"/>
      </w:divBdr>
      <w:divsChild>
        <w:div w:id="935136894">
          <w:marLeft w:val="0"/>
          <w:marRight w:val="0"/>
          <w:marTop w:val="0"/>
          <w:marBottom w:val="0"/>
          <w:divBdr>
            <w:top w:val="none" w:sz="0" w:space="0" w:color="auto"/>
            <w:left w:val="none" w:sz="0" w:space="0" w:color="auto"/>
            <w:bottom w:val="none" w:sz="0" w:space="0" w:color="auto"/>
            <w:right w:val="none" w:sz="0" w:space="0" w:color="auto"/>
          </w:divBdr>
        </w:div>
        <w:div w:id="50228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44776\Desktop\d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44776\Desktop\d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44776\Desktop\d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Sheet1!$H$8</c:f>
              <c:strCache>
                <c:ptCount val="1"/>
                <c:pt idx="0">
                  <c:v>Yes</c:v>
                </c:pt>
              </c:strCache>
            </c:strRef>
          </c:tx>
          <c:spPr>
            <a:solidFill>
              <a:schemeClr val="accent5">
                <a:lumMod val="75000"/>
              </a:schemeClr>
            </a:solidFill>
            <a:ln>
              <a:noFill/>
            </a:ln>
            <a:effectLst>
              <a:outerShdw blurRad="57150" dist="19050" dir="5400000" algn="ctr" rotWithShape="0">
                <a:srgbClr val="000000">
                  <a:alpha val="63000"/>
                </a:srgbClr>
              </a:outerShdw>
            </a:effectLst>
          </c:spPr>
          <c:invertIfNegative val="0"/>
          <c:cat>
            <c:strRef>
              <c:f>Sheet1!$G$9:$G$13</c:f>
              <c:strCache>
                <c:ptCount val="5"/>
                <c:pt idx="0">
                  <c:v>Q1</c:v>
                </c:pt>
                <c:pt idx="1">
                  <c:v>Q2</c:v>
                </c:pt>
                <c:pt idx="2">
                  <c:v>Q3</c:v>
                </c:pt>
                <c:pt idx="3">
                  <c:v>Q4</c:v>
                </c:pt>
                <c:pt idx="4">
                  <c:v>Q5</c:v>
                </c:pt>
              </c:strCache>
            </c:strRef>
          </c:cat>
          <c:val>
            <c:numRef>
              <c:f>Sheet1!$H$9:$H$13</c:f>
              <c:numCache>
                <c:formatCode>General</c:formatCode>
                <c:ptCount val="5"/>
                <c:pt idx="0">
                  <c:v>11</c:v>
                </c:pt>
                <c:pt idx="1">
                  <c:v>8</c:v>
                </c:pt>
                <c:pt idx="2">
                  <c:v>3</c:v>
                </c:pt>
                <c:pt idx="3">
                  <c:v>12</c:v>
                </c:pt>
                <c:pt idx="4">
                  <c:v>4</c:v>
                </c:pt>
              </c:numCache>
            </c:numRef>
          </c:val>
          <c:extLst>
            <c:ext xmlns:c16="http://schemas.microsoft.com/office/drawing/2014/chart" uri="{C3380CC4-5D6E-409C-BE32-E72D297353CC}">
              <c16:uniqueId val="{00000000-CE51-4C86-89FE-F7E77F4B9CB5}"/>
            </c:ext>
          </c:extLst>
        </c:ser>
        <c:ser>
          <c:idx val="1"/>
          <c:order val="1"/>
          <c:tx>
            <c:strRef>
              <c:f>Sheet1!$I$8</c:f>
              <c:strCache>
                <c:ptCount val="1"/>
                <c:pt idx="0">
                  <c:v>No</c:v>
                </c:pt>
              </c:strCache>
            </c:strRef>
          </c:tx>
          <c:spPr>
            <a:solidFill>
              <a:srgbClr val="FF0000"/>
            </a:solidFill>
            <a:ln>
              <a:noFill/>
            </a:ln>
            <a:effectLst>
              <a:outerShdw blurRad="57150" dist="19050" dir="5400000" algn="ctr" rotWithShape="0">
                <a:srgbClr val="000000">
                  <a:alpha val="63000"/>
                </a:srgbClr>
              </a:outerShdw>
            </a:effectLst>
          </c:spPr>
          <c:invertIfNegative val="0"/>
          <c:cat>
            <c:strRef>
              <c:f>Sheet1!$G$9:$G$13</c:f>
              <c:strCache>
                <c:ptCount val="5"/>
                <c:pt idx="0">
                  <c:v>Q1</c:v>
                </c:pt>
                <c:pt idx="1">
                  <c:v>Q2</c:v>
                </c:pt>
                <c:pt idx="2">
                  <c:v>Q3</c:v>
                </c:pt>
                <c:pt idx="3">
                  <c:v>Q4</c:v>
                </c:pt>
                <c:pt idx="4">
                  <c:v>Q5</c:v>
                </c:pt>
              </c:strCache>
            </c:strRef>
          </c:cat>
          <c:val>
            <c:numRef>
              <c:f>Sheet1!$I$9:$I$13</c:f>
              <c:numCache>
                <c:formatCode>General</c:formatCode>
                <c:ptCount val="5"/>
                <c:pt idx="0">
                  <c:v>4</c:v>
                </c:pt>
                <c:pt idx="1">
                  <c:v>7</c:v>
                </c:pt>
                <c:pt idx="2">
                  <c:v>12</c:v>
                </c:pt>
                <c:pt idx="3">
                  <c:v>3</c:v>
                </c:pt>
                <c:pt idx="4">
                  <c:v>11</c:v>
                </c:pt>
              </c:numCache>
            </c:numRef>
          </c:val>
          <c:extLst>
            <c:ext xmlns:c16="http://schemas.microsoft.com/office/drawing/2014/chart" uri="{C3380CC4-5D6E-409C-BE32-E72D297353CC}">
              <c16:uniqueId val="{00000001-CE51-4C86-89FE-F7E77F4B9CB5}"/>
            </c:ext>
          </c:extLst>
        </c:ser>
        <c:dLbls>
          <c:showLegendKey val="0"/>
          <c:showVal val="0"/>
          <c:showCatName val="0"/>
          <c:showSerName val="0"/>
          <c:showPercent val="0"/>
          <c:showBubbleSize val="0"/>
        </c:dLbls>
        <c:gapWidth val="100"/>
        <c:overlap val="-24"/>
        <c:axId val="1251813968"/>
        <c:axId val="1154793536"/>
      </c:barChart>
      <c:catAx>
        <c:axId val="125181396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793536"/>
        <c:crosses val="autoZero"/>
        <c:auto val="1"/>
        <c:lblAlgn val="ctr"/>
        <c:lblOffset val="100"/>
        <c:noMultiLvlLbl val="0"/>
      </c:catAx>
      <c:valAx>
        <c:axId val="1154793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1813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Sheet2!$E$6</c:f>
              <c:strCache>
                <c:ptCount val="1"/>
                <c:pt idx="0">
                  <c:v>Q6</c:v>
                </c:pt>
              </c:strCache>
            </c:strRef>
          </c:tx>
          <c:spPr>
            <a:solidFill>
              <a:schemeClr val="accent1">
                <a:lumMod val="75000"/>
              </a:schemeClr>
            </a:solidFill>
            <a:ln>
              <a:noFill/>
            </a:ln>
            <a:effectLst>
              <a:outerShdw blurRad="57150" dist="19050" dir="5400000" algn="ctr" rotWithShape="0">
                <a:srgbClr val="000000">
                  <a:alpha val="63000"/>
                </a:srgbClr>
              </a:outerShdw>
            </a:effectLst>
          </c:spPr>
          <c:invertIfNegative val="0"/>
          <c:cat>
            <c:strRef>
              <c:f>Sheet2!$F$5:$J$5</c:f>
              <c:strCache>
                <c:ptCount val="5"/>
                <c:pt idx="0">
                  <c:v>Strongly agree</c:v>
                </c:pt>
                <c:pt idx="1">
                  <c:v>Agree</c:v>
                </c:pt>
                <c:pt idx="2">
                  <c:v>Neither agree nor disagree</c:v>
                </c:pt>
                <c:pt idx="3">
                  <c:v>Disagree</c:v>
                </c:pt>
                <c:pt idx="4">
                  <c:v>Strongly disagree</c:v>
                </c:pt>
              </c:strCache>
            </c:strRef>
          </c:cat>
          <c:val>
            <c:numRef>
              <c:f>Sheet2!$F$6:$J$6</c:f>
              <c:numCache>
                <c:formatCode>General</c:formatCode>
                <c:ptCount val="5"/>
                <c:pt idx="0">
                  <c:v>6</c:v>
                </c:pt>
                <c:pt idx="1">
                  <c:v>4</c:v>
                </c:pt>
                <c:pt idx="2">
                  <c:v>1</c:v>
                </c:pt>
                <c:pt idx="3">
                  <c:v>3</c:v>
                </c:pt>
                <c:pt idx="4">
                  <c:v>1</c:v>
                </c:pt>
              </c:numCache>
            </c:numRef>
          </c:val>
          <c:extLst>
            <c:ext xmlns:c16="http://schemas.microsoft.com/office/drawing/2014/chart" uri="{C3380CC4-5D6E-409C-BE32-E72D297353CC}">
              <c16:uniqueId val="{00000000-5813-4319-A74C-C9AA1A75BE37}"/>
            </c:ext>
          </c:extLst>
        </c:ser>
        <c:ser>
          <c:idx val="1"/>
          <c:order val="1"/>
          <c:tx>
            <c:strRef>
              <c:f>Sheet2!$E$7</c:f>
              <c:strCache>
                <c:ptCount val="1"/>
                <c:pt idx="0">
                  <c:v>Q7</c:v>
                </c:pt>
              </c:strCache>
            </c:strRef>
          </c:tx>
          <c:spPr>
            <a:solidFill>
              <a:schemeClr val="accent2">
                <a:lumMod val="50000"/>
              </a:schemeClr>
            </a:solidFill>
            <a:ln>
              <a:noFill/>
            </a:ln>
            <a:effectLst>
              <a:outerShdw blurRad="57150" dist="19050" dir="5400000" algn="ctr" rotWithShape="0">
                <a:srgbClr val="000000">
                  <a:alpha val="63000"/>
                </a:srgbClr>
              </a:outerShdw>
            </a:effectLst>
          </c:spPr>
          <c:invertIfNegative val="0"/>
          <c:cat>
            <c:strRef>
              <c:f>Sheet2!$F$5:$J$5</c:f>
              <c:strCache>
                <c:ptCount val="5"/>
                <c:pt idx="0">
                  <c:v>Strongly agree</c:v>
                </c:pt>
                <c:pt idx="1">
                  <c:v>Agree</c:v>
                </c:pt>
                <c:pt idx="2">
                  <c:v>Neither agree nor disagree</c:v>
                </c:pt>
                <c:pt idx="3">
                  <c:v>Disagree</c:v>
                </c:pt>
                <c:pt idx="4">
                  <c:v>Strongly disagree</c:v>
                </c:pt>
              </c:strCache>
            </c:strRef>
          </c:cat>
          <c:val>
            <c:numRef>
              <c:f>Sheet2!$F$7:$J$7</c:f>
              <c:numCache>
                <c:formatCode>General</c:formatCode>
                <c:ptCount val="5"/>
                <c:pt idx="0">
                  <c:v>7</c:v>
                </c:pt>
                <c:pt idx="1">
                  <c:v>3</c:v>
                </c:pt>
                <c:pt idx="2">
                  <c:v>3</c:v>
                </c:pt>
                <c:pt idx="3">
                  <c:v>2</c:v>
                </c:pt>
                <c:pt idx="4">
                  <c:v>0</c:v>
                </c:pt>
              </c:numCache>
            </c:numRef>
          </c:val>
          <c:extLst>
            <c:ext xmlns:c16="http://schemas.microsoft.com/office/drawing/2014/chart" uri="{C3380CC4-5D6E-409C-BE32-E72D297353CC}">
              <c16:uniqueId val="{00000001-5813-4319-A74C-C9AA1A75BE37}"/>
            </c:ext>
          </c:extLst>
        </c:ser>
        <c:ser>
          <c:idx val="2"/>
          <c:order val="2"/>
          <c:tx>
            <c:strRef>
              <c:f>Sheet2!$E$8</c:f>
              <c:strCache>
                <c:ptCount val="1"/>
                <c:pt idx="0">
                  <c:v>Q8</c:v>
                </c:pt>
              </c:strCache>
            </c:strRef>
          </c:tx>
          <c:spPr>
            <a:solidFill>
              <a:schemeClr val="accent6">
                <a:lumMod val="40000"/>
                <a:lumOff val="60000"/>
              </a:schemeClr>
            </a:solidFill>
            <a:ln>
              <a:noFill/>
            </a:ln>
            <a:effectLst>
              <a:outerShdw blurRad="57150" dist="19050" dir="5400000" algn="ctr" rotWithShape="0">
                <a:srgbClr val="000000">
                  <a:alpha val="63000"/>
                </a:srgbClr>
              </a:outerShdw>
            </a:effectLst>
          </c:spPr>
          <c:invertIfNegative val="0"/>
          <c:cat>
            <c:strRef>
              <c:f>Sheet2!$F$5:$J$5</c:f>
              <c:strCache>
                <c:ptCount val="5"/>
                <c:pt idx="0">
                  <c:v>Strongly agree</c:v>
                </c:pt>
                <c:pt idx="1">
                  <c:v>Agree</c:v>
                </c:pt>
                <c:pt idx="2">
                  <c:v>Neither agree nor disagree</c:v>
                </c:pt>
                <c:pt idx="3">
                  <c:v>Disagree</c:v>
                </c:pt>
                <c:pt idx="4">
                  <c:v>Strongly disagree</c:v>
                </c:pt>
              </c:strCache>
            </c:strRef>
          </c:cat>
          <c:val>
            <c:numRef>
              <c:f>Sheet2!$F$8:$J$8</c:f>
              <c:numCache>
                <c:formatCode>General</c:formatCode>
                <c:ptCount val="5"/>
                <c:pt idx="0">
                  <c:v>2</c:v>
                </c:pt>
                <c:pt idx="1">
                  <c:v>1</c:v>
                </c:pt>
                <c:pt idx="2">
                  <c:v>5</c:v>
                </c:pt>
                <c:pt idx="3">
                  <c:v>5</c:v>
                </c:pt>
                <c:pt idx="4">
                  <c:v>2</c:v>
                </c:pt>
              </c:numCache>
            </c:numRef>
          </c:val>
          <c:extLst>
            <c:ext xmlns:c16="http://schemas.microsoft.com/office/drawing/2014/chart" uri="{C3380CC4-5D6E-409C-BE32-E72D297353CC}">
              <c16:uniqueId val="{00000002-5813-4319-A74C-C9AA1A75BE37}"/>
            </c:ext>
          </c:extLst>
        </c:ser>
        <c:ser>
          <c:idx val="3"/>
          <c:order val="3"/>
          <c:tx>
            <c:strRef>
              <c:f>Sheet2!$E$9</c:f>
              <c:strCache>
                <c:ptCount val="1"/>
                <c:pt idx="0">
                  <c:v>Q9</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Sheet2!$F$5:$J$5</c:f>
              <c:strCache>
                <c:ptCount val="5"/>
                <c:pt idx="0">
                  <c:v>Strongly agree</c:v>
                </c:pt>
                <c:pt idx="1">
                  <c:v>Agree</c:v>
                </c:pt>
                <c:pt idx="2">
                  <c:v>Neither agree nor disagree</c:v>
                </c:pt>
                <c:pt idx="3">
                  <c:v>Disagree</c:v>
                </c:pt>
                <c:pt idx="4">
                  <c:v>Strongly disagree</c:v>
                </c:pt>
              </c:strCache>
            </c:strRef>
          </c:cat>
          <c:val>
            <c:numRef>
              <c:f>Sheet2!$F$9:$J$9</c:f>
              <c:numCache>
                <c:formatCode>General</c:formatCode>
                <c:ptCount val="5"/>
                <c:pt idx="0">
                  <c:v>4</c:v>
                </c:pt>
                <c:pt idx="1">
                  <c:v>3</c:v>
                </c:pt>
                <c:pt idx="2">
                  <c:v>2</c:v>
                </c:pt>
                <c:pt idx="3">
                  <c:v>4</c:v>
                </c:pt>
                <c:pt idx="4">
                  <c:v>2</c:v>
                </c:pt>
              </c:numCache>
            </c:numRef>
          </c:val>
          <c:extLst>
            <c:ext xmlns:c16="http://schemas.microsoft.com/office/drawing/2014/chart" uri="{C3380CC4-5D6E-409C-BE32-E72D297353CC}">
              <c16:uniqueId val="{00000003-5813-4319-A74C-C9AA1A75BE37}"/>
            </c:ext>
          </c:extLst>
        </c:ser>
        <c:ser>
          <c:idx val="4"/>
          <c:order val="4"/>
          <c:tx>
            <c:strRef>
              <c:f>Sheet2!$E$10</c:f>
              <c:strCache>
                <c:ptCount val="1"/>
                <c:pt idx="0">
                  <c:v>Q10</c:v>
                </c:pt>
              </c:strCache>
            </c:strRef>
          </c:tx>
          <c:spPr>
            <a:solidFill>
              <a:srgbClr val="FF0000"/>
            </a:solidFill>
            <a:ln>
              <a:noFill/>
            </a:ln>
            <a:effectLst>
              <a:outerShdw blurRad="57150" dist="19050" dir="5400000" algn="ctr" rotWithShape="0">
                <a:srgbClr val="000000">
                  <a:alpha val="63000"/>
                </a:srgbClr>
              </a:outerShdw>
            </a:effectLst>
          </c:spPr>
          <c:invertIfNegative val="0"/>
          <c:cat>
            <c:strRef>
              <c:f>Sheet2!$F$5:$J$5</c:f>
              <c:strCache>
                <c:ptCount val="5"/>
                <c:pt idx="0">
                  <c:v>Strongly agree</c:v>
                </c:pt>
                <c:pt idx="1">
                  <c:v>Agree</c:v>
                </c:pt>
                <c:pt idx="2">
                  <c:v>Neither agree nor disagree</c:v>
                </c:pt>
                <c:pt idx="3">
                  <c:v>Disagree</c:v>
                </c:pt>
                <c:pt idx="4">
                  <c:v>Strongly disagree</c:v>
                </c:pt>
              </c:strCache>
            </c:strRef>
          </c:cat>
          <c:val>
            <c:numRef>
              <c:f>Sheet2!$F$10:$J$10</c:f>
              <c:numCache>
                <c:formatCode>General</c:formatCode>
                <c:ptCount val="5"/>
                <c:pt idx="0">
                  <c:v>6</c:v>
                </c:pt>
                <c:pt idx="1">
                  <c:v>5</c:v>
                </c:pt>
                <c:pt idx="2">
                  <c:v>0</c:v>
                </c:pt>
                <c:pt idx="3">
                  <c:v>2</c:v>
                </c:pt>
                <c:pt idx="4">
                  <c:v>2</c:v>
                </c:pt>
              </c:numCache>
            </c:numRef>
          </c:val>
          <c:extLst>
            <c:ext xmlns:c16="http://schemas.microsoft.com/office/drawing/2014/chart" uri="{C3380CC4-5D6E-409C-BE32-E72D297353CC}">
              <c16:uniqueId val="{00000004-5813-4319-A74C-C9AA1A75BE37}"/>
            </c:ext>
          </c:extLst>
        </c:ser>
        <c:dLbls>
          <c:showLegendKey val="0"/>
          <c:showVal val="0"/>
          <c:showCatName val="0"/>
          <c:showSerName val="0"/>
          <c:showPercent val="0"/>
          <c:showBubbleSize val="0"/>
        </c:dLbls>
        <c:gapWidth val="100"/>
        <c:overlap val="-24"/>
        <c:axId val="1297061312"/>
        <c:axId val="1167141248"/>
      </c:barChart>
      <c:catAx>
        <c:axId val="12970613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7141248"/>
        <c:crosses val="autoZero"/>
        <c:auto val="1"/>
        <c:lblAlgn val="ctr"/>
        <c:lblOffset val="100"/>
        <c:noMultiLvlLbl val="0"/>
      </c:catAx>
      <c:valAx>
        <c:axId val="1167141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061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6580916515870295E-2"/>
          <c:y val="5.0926043518753704E-2"/>
          <c:w val="0.89935219750917594"/>
          <c:h val="0.80016771879808135"/>
        </c:manualLayout>
      </c:layout>
      <c:barChart>
        <c:barDir val="bar"/>
        <c:grouping val="clustered"/>
        <c:varyColors val="0"/>
        <c:ser>
          <c:idx val="0"/>
          <c:order val="0"/>
          <c:tx>
            <c:strRef>
              <c:f>Sheet3!$E$7</c:f>
              <c:strCache>
                <c:ptCount val="1"/>
                <c:pt idx="0">
                  <c:v>Q11</c:v>
                </c:pt>
              </c:strCache>
            </c:strRef>
          </c:tx>
          <c:spPr>
            <a:solidFill>
              <a:srgbClr val="FF0000"/>
            </a:solidFill>
            <a:ln>
              <a:noFill/>
            </a:ln>
            <a:effectLst>
              <a:outerShdw blurRad="57150" dist="19050" dir="5400000" algn="ctr" rotWithShape="0">
                <a:srgbClr val="000000">
                  <a:alpha val="63000"/>
                </a:srgbClr>
              </a:outerShdw>
            </a:effectLst>
          </c:spPr>
          <c:invertIfNegative val="0"/>
          <c:cat>
            <c:numRef>
              <c:f>Sheet3!$F$6:$O$6</c:f>
              <c:numCache>
                <c:formatCode>General</c:formatCode>
                <c:ptCount val="10"/>
                <c:pt idx="0" formatCode="0">
                  <c:v>1</c:v>
                </c:pt>
                <c:pt idx="1">
                  <c:v>2</c:v>
                </c:pt>
                <c:pt idx="2">
                  <c:v>3</c:v>
                </c:pt>
                <c:pt idx="3">
                  <c:v>4</c:v>
                </c:pt>
                <c:pt idx="4">
                  <c:v>5</c:v>
                </c:pt>
                <c:pt idx="5">
                  <c:v>6</c:v>
                </c:pt>
                <c:pt idx="6">
                  <c:v>7</c:v>
                </c:pt>
                <c:pt idx="7">
                  <c:v>8</c:v>
                </c:pt>
                <c:pt idx="8">
                  <c:v>9</c:v>
                </c:pt>
                <c:pt idx="9">
                  <c:v>10</c:v>
                </c:pt>
              </c:numCache>
            </c:numRef>
          </c:cat>
          <c:val>
            <c:numRef>
              <c:f>Sheet3!$F$7:$O$7</c:f>
              <c:numCache>
                <c:formatCode>General</c:formatCode>
                <c:ptCount val="10"/>
                <c:pt idx="0">
                  <c:v>0</c:v>
                </c:pt>
                <c:pt idx="1">
                  <c:v>0</c:v>
                </c:pt>
                <c:pt idx="2">
                  <c:v>2</c:v>
                </c:pt>
                <c:pt idx="3">
                  <c:v>2</c:v>
                </c:pt>
                <c:pt idx="4">
                  <c:v>7</c:v>
                </c:pt>
                <c:pt idx="5">
                  <c:v>1</c:v>
                </c:pt>
                <c:pt idx="6">
                  <c:v>0</c:v>
                </c:pt>
                <c:pt idx="7">
                  <c:v>0</c:v>
                </c:pt>
                <c:pt idx="8">
                  <c:v>2</c:v>
                </c:pt>
                <c:pt idx="9">
                  <c:v>1</c:v>
                </c:pt>
              </c:numCache>
            </c:numRef>
          </c:val>
          <c:extLst>
            <c:ext xmlns:c16="http://schemas.microsoft.com/office/drawing/2014/chart" uri="{C3380CC4-5D6E-409C-BE32-E72D297353CC}">
              <c16:uniqueId val="{00000000-014E-4620-AAB4-F13B63ACCA9E}"/>
            </c:ext>
          </c:extLst>
        </c:ser>
        <c:ser>
          <c:idx val="1"/>
          <c:order val="1"/>
          <c:tx>
            <c:strRef>
              <c:f>Sheet3!$E$8</c:f>
              <c:strCache>
                <c:ptCount val="1"/>
                <c:pt idx="0">
                  <c:v>Q12</c:v>
                </c:pt>
              </c:strCache>
            </c:strRef>
          </c:tx>
          <c:spPr>
            <a:solidFill>
              <a:srgbClr val="92D050"/>
            </a:solidFill>
            <a:ln>
              <a:noFill/>
            </a:ln>
            <a:effectLst>
              <a:outerShdw blurRad="57150" dist="19050" dir="5400000" algn="ctr" rotWithShape="0">
                <a:srgbClr val="000000">
                  <a:alpha val="63000"/>
                </a:srgbClr>
              </a:outerShdw>
            </a:effectLst>
          </c:spPr>
          <c:invertIfNegative val="0"/>
          <c:cat>
            <c:numRef>
              <c:f>Sheet3!$F$6:$O$6</c:f>
              <c:numCache>
                <c:formatCode>General</c:formatCode>
                <c:ptCount val="10"/>
                <c:pt idx="0" formatCode="0">
                  <c:v>1</c:v>
                </c:pt>
                <c:pt idx="1">
                  <c:v>2</c:v>
                </c:pt>
                <c:pt idx="2">
                  <c:v>3</c:v>
                </c:pt>
                <c:pt idx="3">
                  <c:v>4</c:v>
                </c:pt>
                <c:pt idx="4">
                  <c:v>5</c:v>
                </c:pt>
                <c:pt idx="5">
                  <c:v>6</c:v>
                </c:pt>
                <c:pt idx="6">
                  <c:v>7</c:v>
                </c:pt>
                <c:pt idx="7">
                  <c:v>8</c:v>
                </c:pt>
                <c:pt idx="8">
                  <c:v>9</c:v>
                </c:pt>
                <c:pt idx="9">
                  <c:v>10</c:v>
                </c:pt>
              </c:numCache>
            </c:numRef>
          </c:cat>
          <c:val>
            <c:numRef>
              <c:f>Sheet3!$F$8:$O$8</c:f>
              <c:numCache>
                <c:formatCode>General</c:formatCode>
                <c:ptCount val="10"/>
                <c:pt idx="0">
                  <c:v>0</c:v>
                </c:pt>
                <c:pt idx="1">
                  <c:v>0</c:v>
                </c:pt>
                <c:pt idx="2">
                  <c:v>0</c:v>
                </c:pt>
                <c:pt idx="3">
                  <c:v>0</c:v>
                </c:pt>
                <c:pt idx="4">
                  <c:v>3</c:v>
                </c:pt>
                <c:pt idx="5">
                  <c:v>2</c:v>
                </c:pt>
                <c:pt idx="6">
                  <c:v>0</c:v>
                </c:pt>
                <c:pt idx="7">
                  <c:v>4</c:v>
                </c:pt>
                <c:pt idx="8">
                  <c:v>0</c:v>
                </c:pt>
                <c:pt idx="9">
                  <c:v>6</c:v>
                </c:pt>
              </c:numCache>
            </c:numRef>
          </c:val>
          <c:extLst>
            <c:ext xmlns:c16="http://schemas.microsoft.com/office/drawing/2014/chart" uri="{C3380CC4-5D6E-409C-BE32-E72D297353CC}">
              <c16:uniqueId val="{00000001-014E-4620-AAB4-F13B63ACCA9E}"/>
            </c:ext>
          </c:extLst>
        </c:ser>
        <c:ser>
          <c:idx val="2"/>
          <c:order val="2"/>
          <c:tx>
            <c:strRef>
              <c:f>Sheet3!$E$9</c:f>
              <c:strCache>
                <c:ptCount val="1"/>
                <c:pt idx="0">
                  <c:v>Q13</c:v>
                </c:pt>
              </c:strCache>
            </c:strRef>
          </c:tx>
          <c:spPr>
            <a:solidFill>
              <a:schemeClr val="tx2"/>
            </a:solidFill>
            <a:ln>
              <a:noFill/>
            </a:ln>
            <a:effectLst>
              <a:outerShdw blurRad="57150" dist="19050" dir="5400000" algn="ctr" rotWithShape="0">
                <a:srgbClr val="000000">
                  <a:alpha val="63000"/>
                </a:srgbClr>
              </a:outerShdw>
            </a:effectLst>
          </c:spPr>
          <c:invertIfNegative val="0"/>
          <c:cat>
            <c:numRef>
              <c:f>Sheet3!$F$6:$O$6</c:f>
              <c:numCache>
                <c:formatCode>General</c:formatCode>
                <c:ptCount val="10"/>
                <c:pt idx="0" formatCode="0">
                  <c:v>1</c:v>
                </c:pt>
                <c:pt idx="1">
                  <c:v>2</c:v>
                </c:pt>
                <c:pt idx="2">
                  <c:v>3</c:v>
                </c:pt>
                <c:pt idx="3">
                  <c:v>4</c:v>
                </c:pt>
                <c:pt idx="4">
                  <c:v>5</c:v>
                </c:pt>
                <c:pt idx="5">
                  <c:v>6</c:v>
                </c:pt>
                <c:pt idx="6">
                  <c:v>7</c:v>
                </c:pt>
                <c:pt idx="7">
                  <c:v>8</c:v>
                </c:pt>
                <c:pt idx="8">
                  <c:v>9</c:v>
                </c:pt>
                <c:pt idx="9">
                  <c:v>10</c:v>
                </c:pt>
              </c:numCache>
            </c:numRef>
          </c:cat>
          <c:val>
            <c:numRef>
              <c:f>Sheet3!$F$9:$O$9</c:f>
              <c:numCache>
                <c:formatCode>General</c:formatCode>
                <c:ptCount val="10"/>
                <c:pt idx="0">
                  <c:v>5</c:v>
                </c:pt>
                <c:pt idx="1">
                  <c:v>0</c:v>
                </c:pt>
                <c:pt idx="2">
                  <c:v>1</c:v>
                </c:pt>
                <c:pt idx="3">
                  <c:v>0</c:v>
                </c:pt>
                <c:pt idx="4">
                  <c:v>0</c:v>
                </c:pt>
                <c:pt idx="5">
                  <c:v>0</c:v>
                </c:pt>
                <c:pt idx="6">
                  <c:v>7</c:v>
                </c:pt>
                <c:pt idx="7">
                  <c:v>0</c:v>
                </c:pt>
                <c:pt idx="8">
                  <c:v>0</c:v>
                </c:pt>
                <c:pt idx="9">
                  <c:v>2</c:v>
                </c:pt>
              </c:numCache>
            </c:numRef>
          </c:val>
          <c:extLst>
            <c:ext xmlns:c16="http://schemas.microsoft.com/office/drawing/2014/chart" uri="{C3380CC4-5D6E-409C-BE32-E72D297353CC}">
              <c16:uniqueId val="{00000002-014E-4620-AAB4-F13B63ACCA9E}"/>
            </c:ext>
          </c:extLst>
        </c:ser>
        <c:ser>
          <c:idx val="3"/>
          <c:order val="3"/>
          <c:tx>
            <c:strRef>
              <c:f>Sheet3!$E$10</c:f>
              <c:strCache>
                <c:ptCount val="1"/>
                <c:pt idx="0">
                  <c:v>Q14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9"/>
            <c:invertIfNegative val="0"/>
            <c:bubble3D val="0"/>
            <c:spPr>
              <a:solidFill>
                <a:srgbClr val="FFC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014E-4620-AAB4-F13B63ACCA9E}"/>
              </c:ext>
            </c:extLst>
          </c:dPt>
          <c:cat>
            <c:numRef>
              <c:f>Sheet3!$F$6:$O$6</c:f>
              <c:numCache>
                <c:formatCode>General</c:formatCode>
                <c:ptCount val="10"/>
                <c:pt idx="0" formatCode="0">
                  <c:v>1</c:v>
                </c:pt>
                <c:pt idx="1">
                  <c:v>2</c:v>
                </c:pt>
                <c:pt idx="2">
                  <c:v>3</c:v>
                </c:pt>
                <c:pt idx="3">
                  <c:v>4</c:v>
                </c:pt>
                <c:pt idx="4">
                  <c:v>5</c:v>
                </c:pt>
                <c:pt idx="5">
                  <c:v>6</c:v>
                </c:pt>
                <c:pt idx="6">
                  <c:v>7</c:v>
                </c:pt>
                <c:pt idx="7">
                  <c:v>8</c:v>
                </c:pt>
                <c:pt idx="8">
                  <c:v>9</c:v>
                </c:pt>
                <c:pt idx="9">
                  <c:v>10</c:v>
                </c:pt>
              </c:numCache>
            </c:numRef>
          </c:cat>
          <c:val>
            <c:numRef>
              <c:f>Sheet3!$F$10:$O$10</c:f>
              <c:numCache>
                <c:formatCode>General</c:formatCode>
                <c:ptCount val="10"/>
                <c:pt idx="0">
                  <c:v>0</c:v>
                </c:pt>
                <c:pt idx="1">
                  <c:v>0</c:v>
                </c:pt>
                <c:pt idx="2">
                  <c:v>0</c:v>
                </c:pt>
                <c:pt idx="3">
                  <c:v>0</c:v>
                </c:pt>
                <c:pt idx="4">
                  <c:v>0</c:v>
                </c:pt>
                <c:pt idx="5">
                  <c:v>0</c:v>
                </c:pt>
                <c:pt idx="6">
                  <c:v>8</c:v>
                </c:pt>
                <c:pt idx="7">
                  <c:v>0</c:v>
                </c:pt>
                <c:pt idx="8">
                  <c:v>0</c:v>
                </c:pt>
                <c:pt idx="9">
                  <c:v>7</c:v>
                </c:pt>
              </c:numCache>
            </c:numRef>
          </c:val>
          <c:extLst>
            <c:ext xmlns:c16="http://schemas.microsoft.com/office/drawing/2014/chart" uri="{C3380CC4-5D6E-409C-BE32-E72D297353CC}">
              <c16:uniqueId val="{00000003-014E-4620-AAB4-F13B63ACCA9E}"/>
            </c:ext>
          </c:extLst>
        </c:ser>
        <c:dLbls>
          <c:showLegendKey val="0"/>
          <c:showVal val="0"/>
          <c:showCatName val="0"/>
          <c:showSerName val="0"/>
          <c:showPercent val="0"/>
          <c:showBubbleSize val="0"/>
        </c:dLbls>
        <c:gapWidth val="115"/>
        <c:overlap val="-20"/>
        <c:axId val="1251789808"/>
        <c:axId val="1258269520"/>
      </c:barChart>
      <c:catAx>
        <c:axId val="1251789808"/>
        <c:scaling>
          <c:orientation val="minMax"/>
        </c:scaling>
        <c:delete val="0"/>
        <c:axPos val="l"/>
        <c:numFmt formatCode="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8269520"/>
        <c:crosses val="autoZero"/>
        <c:auto val="1"/>
        <c:lblAlgn val="ctr"/>
        <c:lblOffset val="100"/>
        <c:noMultiLvlLbl val="0"/>
      </c:catAx>
      <c:valAx>
        <c:axId val="1258269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1789808"/>
        <c:crosses val="autoZero"/>
        <c:crossBetween val="between"/>
      </c:valAx>
      <c:spPr>
        <a:noFill/>
        <a:ln>
          <a:noFill/>
        </a:ln>
        <a:effectLst/>
      </c:spPr>
    </c:plotArea>
    <c:legend>
      <c:legendPos val="b"/>
      <c:layout>
        <c:manualLayout>
          <c:xMode val="edge"/>
          <c:yMode val="edge"/>
          <c:x val="0.36229161250700076"/>
          <c:y val="0.91350289398878526"/>
          <c:w val="0.26655331666524179"/>
          <c:h val="6.672644567115944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70F1A-A8BE-4A74-8F64-EC6B9A5EC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5069</TotalTime>
  <Pages>8</Pages>
  <Words>2067</Words>
  <Characters>11787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dc:creator>
  <cp:keywords/>
  <dc:description/>
  <cp:lastModifiedBy>szlobodamarcell97@gmail.com</cp:lastModifiedBy>
  <cp:revision>13</cp:revision>
  <dcterms:created xsi:type="dcterms:W3CDTF">2020-04-21T10:04:00Z</dcterms:created>
  <dcterms:modified xsi:type="dcterms:W3CDTF">2020-04-29T12:56:00Z</dcterms:modified>
</cp:coreProperties>
</file>