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604AF" w14:textId="77777777" w:rsidR="001559CA" w:rsidRPr="008747BE" w:rsidRDefault="001559CA" w:rsidP="001559CA">
      <w:pPr>
        <w:ind w:left="1440" w:firstLine="720"/>
        <w:rPr>
          <w:sz w:val="52"/>
          <w:szCs w:val="52"/>
        </w:rPr>
      </w:pPr>
      <w:r w:rsidRPr="008747BE">
        <w:rPr>
          <w:sz w:val="52"/>
          <w:szCs w:val="52"/>
        </w:rPr>
        <w:t>Sole Trader</w:t>
      </w:r>
    </w:p>
    <w:p w14:paraId="39FEB0ED" w14:textId="77777777" w:rsidR="001559CA" w:rsidRDefault="001559CA" w:rsidP="001559CA">
      <w:pPr>
        <w:jc w:val="both"/>
        <w:rPr>
          <w:sz w:val="28"/>
          <w:szCs w:val="28"/>
        </w:rPr>
      </w:pPr>
      <w:r w:rsidRPr="0072356C">
        <w:rPr>
          <w:sz w:val="28"/>
          <w:szCs w:val="28"/>
        </w:rPr>
        <w:t>I decided to become a sole trader because it is the easiest and fastest way to launch a business. It gives me complete control over my work, lets me make my own choices, and retain all the earnings.</w:t>
      </w:r>
      <w:r>
        <w:rPr>
          <w:sz w:val="28"/>
          <w:szCs w:val="28"/>
        </w:rPr>
        <w:t xml:space="preserve"> </w:t>
      </w:r>
      <w:r w:rsidRPr="0072356C">
        <w:rPr>
          <w:sz w:val="28"/>
          <w:szCs w:val="28"/>
        </w:rPr>
        <w:t>It</w:t>
      </w:r>
      <w:r>
        <w:rPr>
          <w:sz w:val="28"/>
          <w:szCs w:val="28"/>
        </w:rPr>
        <w:t xml:space="preserve"> </w:t>
      </w:r>
      <w:r w:rsidRPr="0072356C">
        <w:rPr>
          <w:sz w:val="28"/>
          <w:szCs w:val="28"/>
        </w:rPr>
        <w:t>also</w:t>
      </w:r>
      <w:r>
        <w:rPr>
          <w:sz w:val="28"/>
          <w:szCs w:val="28"/>
        </w:rPr>
        <w:t xml:space="preserve"> </w:t>
      </w:r>
      <w:r w:rsidRPr="0072356C">
        <w:rPr>
          <w:sz w:val="28"/>
          <w:szCs w:val="28"/>
        </w:rPr>
        <w:t>requires minimal initial investment, making it ideal for someone starting on a small scale, while still offering the flexibility to expand later."</w:t>
      </w:r>
    </w:p>
    <w:p w14:paraId="7AD6379B" w14:textId="77777777" w:rsidR="001559CA" w:rsidRPr="0097467F" w:rsidRDefault="001559CA" w:rsidP="001559CA">
      <w:pPr>
        <w:ind w:left="720"/>
        <w:jc w:val="both"/>
        <w:rPr>
          <w:b/>
          <w:bCs/>
          <w:sz w:val="28"/>
          <w:szCs w:val="28"/>
        </w:rPr>
      </w:pPr>
      <w:r w:rsidRPr="0097467F">
        <w:rPr>
          <w:b/>
          <w:bCs/>
          <w:sz w:val="28"/>
          <w:szCs w:val="28"/>
        </w:rPr>
        <w:t>Advantages of a Sole Trader</w:t>
      </w:r>
    </w:p>
    <w:p w14:paraId="07202867" w14:textId="77777777" w:rsidR="001559CA" w:rsidRPr="0097467F" w:rsidRDefault="001559CA" w:rsidP="001559CA">
      <w:pPr>
        <w:numPr>
          <w:ilvl w:val="0"/>
          <w:numId w:val="1"/>
        </w:numPr>
        <w:jc w:val="both"/>
        <w:rPr>
          <w:sz w:val="28"/>
          <w:szCs w:val="28"/>
        </w:rPr>
      </w:pPr>
      <w:r w:rsidRPr="0097467F">
        <w:rPr>
          <w:b/>
          <w:bCs/>
          <w:sz w:val="28"/>
          <w:szCs w:val="28"/>
        </w:rPr>
        <w:t>Simple to set up and manage</w:t>
      </w:r>
      <w:r w:rsidRPr="0097467F">
        <w:rPr>
          <w:sz w:val="28"/>
          <w:szCs w:val="28"/>
        </w:rPr>
        <w:t xml:space="preserve"> – Easy to start and operate without complicated procedures.</w:t>
      </w:r>
    </w:p>
    <w:p w14:paraId="77BAAAE4" w14:textId="77777777" w:rsidR="001559CA" w:rsidRPr="0097467F" w:rsidRDefault="001559CA" w:rsidP="001559CA">
      <w:pPr>
        <w:numPr>
          <w:ilvl w:val="0"/>
          <w:numId w:val="1"/>
        </w:numPr>
        <w:jc w:val="both"/>
        <w:rPr>
          <w:sz w:val="28"/>
          <w:szCs w:val="28"/>
        </w:rPr>
      </w:pPr>
      <w:r w:rsidRPr="0097467F">
        <w:rPr>
          <w:b/>
          <w:bCs/>
          <w:sz w:val="28"/>
          <w:szCs w:val="28"/>
        </w:rPr>
        <w:t>Owner keeps all earnings</w:t>
      </w:r>
      <w:r w:rsidRPr="0097467F">
        <w:rPr>
          <w:sz w:val="28"/>
          <w:szCs w:val="28"/>
        </w:rPr>
        <w:t xml:space="preserve"> – The business income belongs entirely to the owner.</w:t>
      </w:r>
    </w:p>
    <w:p w14:paraId="4F3AE4DD" w14:textId="77777777" w:rsidR="001559CA" w:rsidRPr="0097467F" w:rsidRDefault="001559CA" w:rsidP="001559CA">
      <w:pPr>
        <w:numPr>
          <w:ilvl w:val="0"/>
          <w:numId w:val="1"/>
        </w:numPr>
        <w:jc w:val="both"/>
        <w:rPr>
          <w:sz w:val="28"/>
          <w:szCs w:val="28"/>
        </w:rPr>
      </w:pPr>
      <w:r w:rsidRPr="0097467F">
        <w:rPr>
          <w:b/>
          <w:bCs/>
          <w:sz w:val="28"/>
          <w:szCs w:val="28"/>
        </w:rPr>
        <w:t>Complete control and flexibility</w:t>
      </w:r>
      <w:r w:rsidRPr="0097467F">
        <w:rPr>
          <w:sz w:val="28"/>
          <w:szCs w:val="28"/>
        </w:rPr>
        <w:t xml:space="preserve"> – The owner can make all decisions and adapt the business freely.</w:t>
      </w:r>
    </w:p>
    <w:p w14:paraId="216ACBD4" w14:textId="77777777" w:rsidR="001559CA" w:rsidRPr="0097467F" w:rsidRDefault="001559CA" w:rsidP="001559CA">
      <w:pPr>
        <w:numPr>
          <w:ilvl w:val="0"/>
          <w:numId w:val="1"/>
        </w:numPr>
        <w:jc w:val="both"/>
        <w:rPr>
          <w:sz w:val="28"/>
          <w:szCs w:val="28"/>
        </w:rPr>
      </w:pPr>
      <w:r w:rsidRPr="0097467F">
        <w:rPr>
          <w:b/>
          <w:bCs/>
          <w:sz w:val="28"/>
          <w:szCs w:val="28"/>
        </w:rPr>
        <w:t>Low administrative requirements</w:t>
      </w:r>
      <w:r w:rsidRPr="0097467F">
        <w:rPr>
          <w:sz w:val="28"/>
          <w:szCs w:val="28"/>
        </w:rPr>
        <w:t xml:space="preserve"> – Minimal paperwork and regulatory obligations.</w:t>
      </w:r>
    </w:p>
    <w:p w14:paraId="191A39D1" w14:textId="77777777" w:rsidR="001559CA" w:rsidRPr="0097467F" w:rsidRDefault="001559CA" w:rsidP="001559CA">
      <w:pPr>
        <w:ind w:firstLine="360"/>
        <w:jc w:val="both"/>
        <w:rPr>
          <w:b/>
          <w:bCs/>
          <w:sz w:val="28"/>
          <w:szCs w:val="28"/>
        </w:rPr>
      </w:pPr>
      <w:r w:rsidRPr="0097467F">
        <w:rPr>
          <w:b/>
          <w:bCs/>
          <w:sz w:val="28"/>
          <w:szCs w:val="28"/>
        </w:rPr>
        <w:t>Disadvantages of a Sole Trader</w:t>
      </w:r>
    </w:p>
    <w:p w14:paraId="1E28CA70" w14:textId="77777777" w:rsidR="001559CA" w:rsidRPr="0097467F" w:rsidRDefault="001559CA" w:rsidP="001559CA">
      <w:pPr>
        <w:numPr>
          <w:ilvl w:val="0"/>
          <w:numId w:val="2"/>
        </w:numPr>
        <w:jc w:val="both"/>
        <w:rPr>
          <w:sz w:val="28"/>
          <w:szCs w:val="28"/>
        </w:rPr>
      </w:pPr>
      <w:r w:rsidRPr="0097467F">
        <w:rPr>
          <w:b/>
          <w:bCs/>
          <w:sz w:val="28"/>
          <w:szCs w:val="28"/>
        </w:rPr>
        <w:t>Unlimited personal liability</w:t>
      </w:r>
      <w:r w:rsidRPr="0097467F">
        <w:rPr>
          <w:sz w:val="28"/>
          <w:szCs w:val="28"/>
        </w:rPr>
        <w:t xml:space="preserve"> – The owner is fully responsible for all debts, and personal assets may be at risk.</w:t>
      </w:r>
    </w:p>
    <w:p w14:paraId="1DEAF76B" w14:textId="77777777" w:rsidR="001559CA" w:rsidRPr="0097467F" w:rsidRDefault="001559CA" w:rsidP="001559CA">
      <w:pPr>
        <w:numPr>
          <w:ilvl w:val="0"/>
          <w:numId w:val="2"/>
        </w:numPr>
        <w:jc w:val="both"/>
        <w:rPr>
          <w:sz w:val="28"/>
          <w:szCs w:val="28"/>
        </w:rPr>
      </w:pPr>
      <w:r w:rsidRPr="0097467F">
        <w:rPr>
          <w:b/>
          <w:bCs/>
          <w:sz w:val="28"/>
          <w:szCs w:val="28"/>
        </w:rPr>
        <w:t>Difficult to secure funding</w:t>
      </w:r>
      <w:r w:rsidRPr="0097467F">
        <w:rPr>
          <w:sz w:val="28"/>
          <w:szCs w:val="28"/>
        </w:rPr>
        <w:t xml:space="preserve"> – Raising capital from banks or investors can be challenging.</w:t>
      </w:r>
    </w:p>
    <w:p w14:paraId="5A227758" w14:textId="77777777" w:rsidR="001559CA" w:rsidRPr="0097467F" w:rsidRDefault="001559CA" w:rsidP="001559CA">
      <w:pPr>
        <w:numPr>
          <w:ilvl w:val="0"/>
          <w:numId w:val="2"/>
        </w:numPr>
        <w:jc w:val="both"/>
        <w:rPr>
          <w:sz w:val="28"/>
          <w:szCs w:val="28"/>
        </w:rPr>
      </w:pPr>
      <w:r w:rsidRPr="0097467F">
        <w:rPr>
          <w:b/>
          <w:bCs/>
          <w:sz w:val="28"/>
          <w:szCs w:val="28"/>
        </w:rPr>
        <w:t>Limited business continuity</w:t>
      </w:r>
      <w:r w:rsidRPr="0097467F">
        <w:rPr>
          <w:sz w:val="28"/>
          <w:szCs w:val="28"/>
        </w:rPr>
        <w:t xml:space="preserve"> – The business may cease if the owner retires or passes away.</w:t>
      </w:r>
    </w:p>
    <w:p w14:paraId="77496300" w14:textId="77777777" w:rsidR="001559CA" w:rsidRPr="0097467F" w:rsidRDefault="001559CA" w:rsidP="001559CA">
      <w:pPr>
        <w:numPr>
          <w:ilvl w:val="0"/>
          <w:numId w:val="2"/>
        </w:numPr>
        <w:jc w:val="both"/>
        <w:rPr>
          <w:sz w:val="28"/>
          <w:szCs w:val="28"/>
        </w:rPr>
      </w:pPr>
      <w:r w:rsidRPr="0097467F">
        <w:rPr>
          <w:b/>
          <w:bCs/>
          <w:sz w:val="28"/>
          <w:szCs w:val="28"/>
        </w:rPr>
        <w:t>High workload</w:t>
      </w:r>
      <w:r w:rsidRPr="0097467F">
        <w:rPr>
          <w:sz w:val="28"/>
          <w:szCs w:val="28"/>
        </w:rPr>
        <w:t xml:space="preserve"> – The owner manages all operations and is responsible for every aspect of the business.</w:t>
      </w:r>
    </w:p>
    <w:p w14:paraId="5567F6C0" w14:textId="77777777" w:rsidR="001559CA" w:rsidRPr="0072356C" w:rsidRDefault="001559CA" w:rsidP="001559CA">
      <w:pPr>
        <w:ind w:left="720"/>
        <w:jc w:val="both"/>
        <w:rPr>
          <w:sz w:val="28"/>
          <w:szCs w:val="28"/>
        </w:rPr>
      </w:pPr>
    </w:p>
    <w:p w14:paraId="1072186B" w14:textId="77777777" w:rsidR="001559CA" w:rsidRPr="0072356C" w:rsidRDefault="001559CA" w:rsidP="001559CA">
      <w:pPr>
        <w:jc w:val="both"/>
        <w:rPr>
          <w:sz w:val="28"/>
          <w:szCs w:val="28"/>
        </w:rPr>
      </w:pPr>
    </w:p>
    <w:p w14:paraId="33A26362" w14:textId="7DB91392" w:rsidR="00A66412" w:rsidRDefault="001559CA">
      <w:r>
        <w:t>V</w:t>
      </w:r>
    </w:p>
    <w:sectPr w:rsidR="00A664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2242C"/>
    <w:multiLevelType w:val="multilevel"/>
    <w:tmpl w:val="B75E06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D17166"/>
    <w:multiLevelType w:val="multilevel"/>
    <w:tmpl w:val="27C87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05351614">
    <w:abstractNumId w:val="1"/>
  </w:num>
  <w:num w:numId="2" w16cid:durableId="2104447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9CA"/>
    <w:rsid w:val="000B3585"/>
    <w:rsid w:val="001559CA"/>
    <w:rsid w:val="0066377B"/>
    <w:rsid w:val="00A66412"/>
    <w:rsid w:val="00BD34B9"/>
    <w:rsid w:val="00D80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754AA"/>
  <w15:chartTrackingRefBased/>
  <w15:docId w15:val="{19489E53-1FD0-4BFC-8418-787F46453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59CA"/>
  </w:style>
  <w:style w:type="paragraph" w:styleId="Heading1">
    <w:name w:val="heading 1"/>
    <w:basedOn w:val="Normal"/>
    <w:next w:val="Normal"/>
    <w:link w:val="Heading1Char"/>
    <w:uiPriority w:val="9"/>
    <w:qFormat/>
    <w:rsid w:val="001559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59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59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59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59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59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59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59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59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59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559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59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59C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59C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59C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59C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59C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59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59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59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59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59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59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59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59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59C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59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59C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59C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995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Aurita Cristovao (2430409)</dc:creator>
  <cp:keywords/>
  <dc:description/>
  <cp:lastModifiedBy>Aurita Cristovao (2430409)</cp:lastModifiedBy>
  <cp:revision>1</cp:revision>
  <dcterms:created xsi:type="dcterms:W3CDTF">2025-10-30T23:00:00Z</dcterms:created>
  <dcterms:modified xsi:type="dcterms:W3CDTF">2025-10-30T23:02:00Z</dcterms:modified>
</cp:coreProperties>
</file>