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7E7BB" w14:textId="6AEEE6AC" w:rsidR="00AC2653" w:rsidRPr="00EE68E7" w:rsidRDefault="00AC2653" w:rsidP="00EE68E7">
      <w:pPr>
        <w:spacing w:line="360" w:lineRule="auto"/>
        <w:rPr>
          <w:rFonts w:ascii="Times New Roman" w:hAnsi="Times New Roman" w:cs="Times New Roman"/>
          <w:sz w:val="24"/>
          <w:szCs w:val="24"/>
        </w:rPr>
      </w:pPr>
      <w:r w:rsidRPr="00EE68E7">
        <w:rPr>
          <w:rFonts w:ascii="Times New Roman" w:hAnsi="Times New Roman" w:cs="Times New Roman"/>
          <w:sz w:val="24"/>
          <w:szCs w:val="24"/>
        </w:rPr>
        <w:t>Way of perceiving writing</w:t>
      </w:r>
    </w:p>
    <w:p w14:paraId="256CBEDE" w14:textId="47C68F9A" w:rsidR="00AC2653" w:rsidRPr="00EE68E7" w:rsidRDefault="00AC2653" w:rsidP="00EE68E7">
      <w:pPr>
        <w:spacing w:line="360" w:lineRule="auto"/>
        <w:rPr>
          <w:rFonts w:ascii="Times New Roman" w:hAnsi="Times New Roman" w:cs="Times New Roman"/>
          <w:sz w:val="24"/>
          <w:szCs w:val="24"/>
        </w:rPr>
      </w:pPr>
      <w:r w:rsidRPr="00EE68E7">
        <w:rPr>
          <w:rFonts w:ascii="Times New Roman" w:hAnsi="Times New Roman" w:cs="Times New Roman"/>
          <w:sz w:val="24"/>
          <w:szCs w:val="24"/>
        </w:rPr>
        <w:t>Lecturer: Kylie Boon</w:t>
      </w:r>
    </w:p>
    <w:p w14:paraId="70130E5C" w14:textId="73343E44" w:rsidR="00AC2653" w:rsidRPr="00EE68E7" w:rsidRDefault="00AC2653" w:rsidP="00EE68E7">
      <w:pPr>
        <w:spacing w:line="360" w:lineRule="auto"/>
        <w:rPr>
          <w:rFonts w:ascii="Times New Roman" w:hAnsi="Times New Roman" w:cs="Times New Roman"/>
          <w:sz w:val="24"/>
          <w:szCs w:val="24"/>
        </w:rPr>
      </w:pPr>
      <w:r w:rsidRPr="00EE68E7">
        <w:rPr>
          <w:rFonts w:ascii="Times New Roman" w:hAnsi="Times New Roman" w:cs="Times New Roman"/>
          <w:sz w:val="24"/>
          <w:szCs w:val="24"/>
        </w:rPr>
        <w:t>IUMW4006</w:t>
      </w:r>
    </w:p>
    <w:p w14:paraId="2C75495F" w14:textId="0034CDF8" w:rsidR="00AC2653" w:rsidRPr="00EE68E7" w:rsidRDefault="00AC2653" w:rsidP="00EE68E7">
      <w:pPr>
        <w:spacing w:line="360" w:lineRule="auto"/>
        <w:rPr>
          <w:rFonts w:ascii="Times New Roman" w:hAnsi="Times New Roman" w:cs="Times New Roman"/>
          <w:sz w:val="24"/>
          <w:szCs w:val="24"/>
        </w:rPr>
      </w:pPr>
      <w:r w:rsidRPr="00EE68E7">
        <w:rPr>
          <w:rFonts w:ascii="Times New Roman" w:hAnsi="Times New Roman" w:cs="Times New Roman"/>
          <w:sz w:val="24"/>
          <w:szCs w:val="24"/>
        </w:rPr>
        <w:t>Student name: Yang Baoxuan</w:t>
      </w:r>
    </w:p>
    <w:p w14:paraId="7B7CE978" w14:textId="3B6C4A63" w:rsidR="00AC2653" w:rsidRPr="00EE68E7" w:rsidRDefault="00AC2653" w:rsidP="00EE68E7">
      <w:pPr>
        <w:spacing w:line="360" w:lineRule="auto"/>
        <w:rPr>
          <w:rFonts w:ascii="Times New Roman" w:hAnsi="Times New Roman" w:cs="Times New Roman"/>
          <w:sz w:val="24"/>
          <w:szCs w:val="24"/>
        </w:rPr>
      </w:pPr>
      <w:r w:rsidRPr="00EE68E7">
        <w:rPr>
          <w:rFonts w:ascii="Times New Roman" w:hAnsi="Times New Roman" w:cs="Times New Roman"/>
          <w:sz w:val="24"/>
          <w:szCs w:val="24"/>
        </w:rPr>
        <w:t>Student ID</w:t>
      </w:r>
      <w:r w:rsidRPr="00EE68E7">
        <w:rPr>
          <w:rFonts w:ascii="Times New Roman" w:hAnsi="Times New Roman" w:cs="Times New Roman"/>
          <w:sz w:val="24"/>
          <w:szCs w:val="24"/>
        </w:rPr>
        <w:t>：</w:t>
      </w:r>
      <w:r w:rsidRPr="00EE68E7">
        <w:rPr>
          <w:rFonts w:ascii="Times New Roman" w:hAnsi="Times New Roman" w:cs="Times New Roman"/>
          <w:sz w:val="24"/>
          <w:szCs w:val="24"/>
        </w:rPr>
        <w:t>23020065</w:t>
      </w:r>
    </w:p>
    <w:p w14:paraId="19464087" w14:textId="4EEBB3A7" w:rsidR="005F1ECD" w:rsidRPr="00EE68E7" w:rsidRDefault="00A6504B" w:rsidP="00EE68E7">
      <w:pPr>
        <w:pStyle w:val="a3"/>
        <w:spacing w:line="360" w:lineRule="auto"/>
        <w:rPr>
          <w:rFonts w:ascii="Times New Roman" w:hAnsi="Times New Roman" w:cs="Times New Roman"/>
        </w:rPr>
      </w:pPr>
      <w:r w:rsidRPr="00EE68E7">
        <w:rPr>
          <w:rFonts w:ascii="Times New Roman" w:hAnsi="Times New Roman" w:cs="Times New Roman"/>
        </w:rPr>
        <w:t>The future unveiled: exploring the transformative role of AI in communications and its implications</w:t>
      </w:r>
    </w:p>
    <w:p w14:paraId="4285AE6E" w14:textId="77777777" w:rsidR="00AC2653" w:rsidRPr="00EE68E7" w:rsidRDefault="00AC2653" w:rsidP="00EE68E7">
      <w:pPr>
        <w:spacing w:line="360" w:lineRule="auto"/>
        <w:rPr>
          <w:rFonts w:ascii="Times New Roman" w:hAnsi="Times New Roman" w:cs="Times New Roman"/>
        </w:rPr>
      </w:pPr>
    </w:p>
    <w:p w14:paraId="0DF1283E" w14:textId="21C0935D" w:rsidR="00AC2653" w:rsidRPr="00EE68E7" w:rsidRDefault="00EE68E7" w:rsidP="00EE68E7">
      <w:pPr>
        <w:pStyle w:val="a6"/>
        <w:spacing w:line="360" w:lineRule="auto"/>
        <w:jc w:val="left"/>
        <w:rPr>
          <w:rFonts w:ascii="Times New Roman" w:hAnsi="Times New Roman" w:cs="Times New Roman"/>
          <w:sz w:val="24"/>
          <w:szCs w:val="24"/>
        </w:rPr>
      </w:pPr>
      <w:r w:rsidRPr="00EE68E7">
        <w:rPr>
          <w:rFonts w:ascii="Times New Roman" w:hAnsi="Times New Roman" w:cs="Times New Roman"/>
          <w:sz w:val="24"/>
          <w:szCs w:val="24"/>
        </w:rPr>
        <w:t>The Rise of AI Tools</w:t>
      </w:r>
    </w:p>
    <w:p w14:paraId="76CAB287" w14:textId="77777777" w:rsidR="00464510" w:rsidRDefault="00464510" w:rsidP="00464510">
      <w:pPr>
        <w:spacing w:line="360" w:lineRule="auto"/>
        <w:rPr>
          <w:rFonts w:ascii="Times New Roman" w:hAnsi="Times New Roman" w:cs="Times New Roman"/>
        </w:rPr>
      </w:pPr>
    </w:p>
    <w:p w14:paraId="387D4073"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The first industrial revolution machines liberated manual labor, the second electricity liberated productivity at a huge scale, and the third internet liberated information efficiency. Each industrial revolution was a radical change in the way we live and work.</w:t>
      </w:r>
    </w:p>
    <w:p w14:paraId="381E3E51" w14:textId="77777777" w:rsidR="00CD213B" w:rsidRPr="00CD213B" w:rsidRDefault="00CD213B" w:rsidP="00CD213B">
      <w:pPr>
        <w:spacing w:line="360" w:lineRule="auto"/>
        <w:rPr>
          <w:rFonts w:ascii="Times New Roman" w:hAnsi="Times New Roman" w:cs="Times New Roman"/>
          <w:sz w:val="24"/>
          <w:szCs w:val="24"/>
        </w:rPr>
      </w:pPr>
    </w:p>
    <w:p w14:paraId="7B49684A"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Now, with the arrival of AI, just one year, in the iteration of one update after another, I feel more and more that a new era of change quietly arrived. It's not just a tool, it's a symbol of the times.</w:t>
      </w:r>
    </w:p>
    <w:p w14:paraId="4A32C7EF" w14:textId="77777777" w:rsidR="00CD213B" w:rsidRPr="00CD213B" w:rsidRDefault="00CD213B" w:rsidP="00CD213B">
      <w:pPr>
        <w:spacing w:line="360" w:lineRule="auto"/>
        <w:rPr>
          <w:rFonts w:ascii="Times New Roman" w:hAnsi="Times New Roman" w:cs="Times New Roman"/>
          <w:sz w:val="24"/>
          <w:szCs w:val="24"/>
        </w:rPr>
      </w:pPr>
    </w:p>
    <w:p w14:paraId="192CE8C7"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At the OpenAI developer conference, there were many more technological breakthroughs, and the significance behind them goes far beyond the technology itself.</w:t>
      </w:r>
    </w:p>
    <w:p w14:paraId="6AEAE2AC"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Just as the discovery of fire allowed humans to learn how to cook, thus freeing up more time for creativity and exploration, advances in AI are quietly changing the way we access information, solve problems, and even express our creativity.</w:t>
      </w:r>
    </w:p>
    <w:p w14:paraId="5006CC28" w14:textId="77777777" w:rsidR="00CD213B" w:rsidRPr="00CD213B" w:rsidRDefault="00CD213B" w:rsidP="00CD213B">
      <w:pPr>
        <w:spacing w:line="360" w:lineRule="auto"/>
        <w:rPr>
          <w:rFonts w:ascii="Times New Roman" w:hAnsi="Times New Roman" w:cs="Times New Roman"/>
          <w:sz w:val="24"/>
          <w:szCs w:val="24"/>
        </w:rPr>
      </w:pPr>
    </w:p>
    <w:p w14:paraId="2FD2F51F"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 xml:space="preserve">We live in an age of knowledge explosion, with countless amounts of data and information pouring into us daily. AI is like a sieve, helping us sift through the clutter to find valuable knowledge, just as people in the past used a sieve to pan for gold in a </w:t>
      </w:r>
      <w:r w:rsidRPr="00CD213B">
        <w:rPr>
          <w:rFonts w:ascii="Times New Roman" w:hAnsi="Times New Roman" w:cs="Times New Roman"/>
          <w:sz w:val="24"/>
          <w:szCs w:val="24"/>
        </w:rPr>
        <w:lastRenderedPageBreak/>
        <w:t>river. It's not just about the use of tools, it's an upgrade of our minds.</w:t>
      </w:r>
    </w:p>
    <w:p w14:paraId="4B1270E4" w14:textId="77777777" w:rsidR="00CD213B" w:rsidRP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We need to learn how to dance with these new “tools of wisdom” and how to grow and adapt better with their help.</w:t>
      </w:r>
    </w:p>
    <w:p w14:paraId="1D81B15F" w14:textId="77777777" w:rsidR="00CD213B" w:rsidRPr="00CD213B" w:rsidRDefault="00CD213B" w:rsidP="00CD213B">
      <w:pPr>
        <w:spacing w:line="360" w:lineRule="auto"/>
        <w:rPr>
          <w:rFonts w:ascii="Times New Roman" w:hAnsi="Times New Roman" w:cs="Times New Roman"/>
          <w:sz w:val="24"/>
          <w:szCs w:val="24"/>
        </w:rPr>
      </w:pPr>
    </w:p>
    <w:p w14:paraId="341E58F1" w14:textId="137E5B7C" w:rsidR="00CD213B" w:rsidRDefault="00CD213B" w:rsidP="00CD213B">
      <w:pPr>
        <w:spacing w:line="360" w:lineRule="auto"/>
        <w:rPr>
          <w:rFonts w:ascii="Times New Roman" w:hAnsi="Times New Roman" w:cs="Times New Roman"/>
          <w:sz w:val="24"/>
          <w:szCs w:val="24"/>
        </w:rPr>
      </w:pPr>
      <w:r w:rsidRPr="00CD213B">
        <w:rPr>
          <w:rFonts w:ascii="Times New Roman" w:hAnsi="Times New Roman" w:cs="Times New Roman"/>
          <w:sz w:val="24"/>
          <w:szCs w:val="24"/>
        </w:rPr>
        <w:t>In the future, perhaps as argued in “A Brief History of Time”, the information gap will no longer be the gap between people, but instead will be the ability to learn, the ability to adapt, and the ability to reshape based on developing integration (Zysman and Nitzberg, 2020). The cognitive framework of most of us now is still stuck in the fact that even if we hold a tool in our hands, we may not even use it or even realize that it is a tool.</w:t>
      </w:r>
    </w:p>
    <w:p w14:paraId="576904CD" w14:textId="77777777" w:rsidR="00681C07" w:rsidRPr="00F64B0A" w:rsidRDefault="00681C07" w:rsidP="00F64B0A">
      <w:pPr>
        <w:pStyle w:val="a6"/>
        <w:jc w:val="left"/>
        <w:rPr>
          <w:rFonts w:ascii="Times New Roman" w:hAnsi="Times New Roman" w:cs="Times New Roman" w:hint="eastAsia"/>
          <w:sz w:val="24"/>
          <w:szCs w:val="24"/>
        </w:rPr>
      </w:pPr>
    </w:p>
    <w:p w14:paraId="125B3176" w14:textId="58CB097D" w:rsidR="00FC641A" w:rsidRPr="00F64B0A" w:rsidRDefault="00F64B0A" w:rsidP="00F64B0A">
      <w:pPr>
        <w:pStyle w:val="a6"/>
        <w:jc w:val="left"/>
        <w:rPr>
          <w:rFonts w:ascii="Times New Roman" w:hAnsi="Times New Roman" w:cs="Times New Roman"/>
          <w:sz w:val="24"/>
          <w:szCs w:val="24"/>
        </w:rPr>
      </w:pPr>
      <w:r w:rsidRPr="00F64B0A">
        <w:rPr>
          <w:rFonts w:ascii="Times New Roman" w:hAnsi="Times New Roman" w:cs="Times New Roman"/>
          <w:sz w:val="24"/>
          <w:szCs w:val="24"/>
        </w:rPr>
        <w:t>The convenience and future trends of AI in communication</w:t>
      </w:r>
    </w:p>
    <w:p w14:paraId="7A971117" w14:textId="77777777" w:rsidR="00F64B0A" w:rsidRDefault="00F64B0A" w:rsidP="00F64B0A">
      <w:pPr>
        <w:pStyle w:val="a6"/>
        <w:jc w:val="left"/>
        <w:rPr>
          <w:rFonts w:ascii="Times New Roman" w:hAnsi="Times New Roman" w:cs="Times New Roman"/>
          <w:sz w:val="24"/>
          <w:szCs w:val="24"/>
        </w:rPr>
      </w:pPr>
    </w:p>
    <w:p w14:paraId="0527CDD8" w14:textId="7CB03B30" w:rsidR="008A5B08" w:rsidRPr="008A5B08" w:rsidRDefault="008A5B08" w:rsidP="008A5B08">
      <w:pPr>
        <w:spacing w:line="360" w:lineRule="auto"/>
        <w:rPr>
          <w:rFonts w:ascii="Times New Roman" w:hAnsi="Times New Roman" w:cs="Times New Roman"/>
          <w:sz w:val="24"/>
          <w:szCs w:val="24"/>
        </w:rPr>
      </w:pPr>
      <w:r w:rsidRPr="008A5B08">
        <w:rPr>
          <w:rFonts w:ascii="Times New Roman" w:hAnsi="Times New Roman" w:cs="Times New Roman"/>
          <w:sz w:val="24"/>
          <w:szCs w:val="24"/>
        </w:rPr>
        <w:t>From the creation of AI tools, the development to occupy people's lives with rapid speed. the impact of AI technology on the communications industry is far-reaching and disruptive, and its development prospects are broad and full of transformative. AI technology can improve the efficiency of the communications network, optimize the communications service, enhance the user experience, promote intelligent operation maintenance and security, and give rise to new business models. Among these areas, of particular interest is the role of AI technology in improving the efficiency of communication networks. through data analysis and learning, AI can predict network traffic, adjust resource allocation in real-time, and automatically repair network problems, which greatly improves the reliability and efficiency of the network. This is of inestimable value in the face of the growing demand for data transmission, and high-speed, stable network connectivity needs.</w:t>
      </w:r>
    </w:p>
    <w:p w14:paraId="2EB32ABF" w14:textId="77777777" w:rsidR="002A27FD" w:rsidRPr="008A5B08" w:rsidRDefault="002A27FD" w:rsidP="008A5B08">
      <w:pPr>
        <w:spacing w:line="360" w:lineRule="auto"/>
        <w:jc w:val="left"/>
        <w:rPr>
          <w:rFonts w:ascii="Times New Roman" w:hAnsi="Times New Roman" w:cs="Times New Roman"/>
          <w:sz w:val="24"/>
          <w:szCs w:val="24"/>
        </w:rPr>
      </w:pPr>
    </w:p>
    <w:p w14:paraId="2A7BB7DB" w14:textId="65C38139" w:rsidR="002A27FD" w:rsidRPr="002A27FD" w:rsidRDefault="002A27FD" w:rsidP="008A5B08">
      <w:pPr>
        <w:spacing w:line="360" w:lineRule="auto"/>
        <w:jc w:val="left"/>
        <w:rPr>
          <w:rFonts w:ascii="Times New Roman" w:hAnsi="Times New Roman" w:cs="Times New Roman"/>
          <w:sz w:val="24"/>
          <w:szCs w:val="24"/>
        </w:rPr>
      </w:pPr>
      <w:r w:rsidRPr="008A5B08">
        <w:rPr>
          <w:rFonts w:ascii="Times New Roman" w:hAnsi="Times New Roman" w:cs="Times New Roman"/>
          <w:sz w:val="24"/>
          <w:szCs w:val="24"/>
        </w:rPr>
        <w:t>First, it prompts the efficiency of</w:t>
      </w:r>
      <w:r w:rsidRPr="002A27FD">
        <w:rPr>
          <w:rFonts w:ascii="Times New Roman" w:hAnsi="Times New Roman" w:cs="Times New Roman"/>
          <w:sz w:val="24"/>
          <w:szCs w:val="24"/>
        </w:rPr>
        <w:t xml:space="preserve"> the communication network</w:t>
      </w:r>
      <w:r w:rsidRPr="00795279">
        <w:rPr>
          <w:rFonts w:ascii="Times New Roman" w:hAnsi="Times New Roman" w:cs="Times New Roman"/>
          <w:sz w:val="24"/>
          <w:szCs w:val="24"/>
        </w:rPr>
        <w:t>. According</w:t>
      </w:r>
      <w:r w:rsidRPr="00795279">
        <w:rPr>
          <w:rFonts w:ascii="Times New Roman" w:hAnsi="Times New Roman" w:cs="Times New Roman" w:hint="eastAsia"/>
          <w:sz w:val="24"/>
          <w:szCs w:val="24"/>
        </w:rPr>
        <w:t xml:space="preserve"> to </w:t>
      </w:r>
      <w:r w:rsidR="00427375" w:rsidRPr="00795279">
        <w:rPr>
          <w:rFonts w:ascii="Times New Roman" w:hAnsi="Times New Roman" w:cs="Times New Roman"/>
          <w:sz w:val="24"/>
          <w:szCs w:val="24"/>
        </w:rPr>
        <w:t>(Ghosh et al., 2021</w:t>
      </w:r>
      <w:r w:rsidR="004B4861" w:rsidRPr="00795279">
        <w:rPr>
          <w:rFonts w:ascii="Times New Roman" w:hAnsi="Times New Roman" w:cs="Times New Roman"/>
          <w:sz w:val="24"/>
          <w:szCs w:val="24"/>
        </w:rPr>
        <w:t>),</w:t>
      </w:r>
      <w:r w:rsidR="00427375">
        <w:rPr>
          <w:rFonts w:ascii="Times New Roman" w:hAnsi="Times New Roman" w:cs="Times New Roman" w:hint="eastAsia"/>
          <w:sz w:val="24"/>
          <w:szCs w:val="24"/>
        </w:rPr>
        <w:t xml:space="preserve"> </w:t>
      </w:r>
      <w:r w:rsidRPr="002A27FD">
        <w:rPr>
          <w:rFonts w:ascii="Times New Roman" w:hAnsi="Times New Roman" w:cs="Times New Roman"/>
          <w:sz w:val="24"/>
          <w:szCs w:val="24"/>
        </w:rPr>
        <w:t xml:space="preserve">Al </w:t>
      </w:r>
      <w:r>
        <w:rPr>
          <w:rFonts w:ascii="Times New Roman" w:hAnsi="Times New Roman" w:cs="Times New Roman" w:hint="eastAsia"/>
          <w:sz w:val="24"/>
          <w:szCs w:val="24"/>
        </w:rPr>
        <w:t xml:space="preserve">tools </w:t>
      </w:r>
      <w:r w:rsidRPr="002A27FD">
        <w:rPr>
          <w:rFonts w:ascii="Times New Roman" w:hAnsi="Times New Roman" w:cs="Times New Roman"/>
          <w:sz w:val="24"/>
          <w:szCs w:val="24"/>
        </w:rPr>
        <w:t>predict network traffic through intelligent algorithms and realize</w:t>
      </w:r>
      <w:r w:rsidR="008A5B08">
        <w:rPr>
          <w:rFonts w:ascii="Times New Roman" w:hAnsi="Times New Roman" w:cs="Times New Roman" w:hint="eastAsia"/>
          <w:sz w:val="24"/>
          <w:szCs w:val="24"/>
        </w:rPr>
        <w:t xml:space="preserve"> </w:t>
      </w:r>
      <w:r w:rsidRPr="002A27FD">
        <w:rPr>
          <w:rFonts w:ascii="Times New Roman" w:hAnsi="Times New Roman" w:cs="Times New Roman"/>
          <w:sz w:val="24"/>
          <w:szCs w:val="24"/>
        </w:rPr>
        <w:lastRenderedPageBreak/>
        <w:t>dynamic allocation of resources. This means that the network can allocate bandwidth according to actual demand, avoiding the waste of resources, while ensuring that users can still enjoy high-speed network services during peak hours. In addition, by analyzing failure patterns through machine learning, AI can prevent problems before they occur or quickly locate the source of the problem, significantly improving the speed and accuracy of troubleshooting. Network optimization is another highlight of AI applications in the communications field. Algorithms</w:t>
      </w:r>
      <w:r w:rsidR="008A5B08">
        <w:rPr>
          <w:rFonts w:ascii="Times New Roman" w:hAnsi="Times New Roman" w:cs="Times New Roman" w:hint="eastAsia"/>
          <w:sz w:val="24"/>
          <w:szCs w:val="24"/>
        </w:rPr>
        <w:t xml:space="preserve"> can</w:t>
      </w:r>
      <w:r w:rsidRPr="002A27FD">
        <w:rPr>
          <w:rFonts w:ascii="Times New Roman" w:hAnsi="Times New Roman" w:cs="Times New Roman"/>
          <w:sz w:val="24"/>
          <w:szCs w:val="24"/>
        </w:rPr>
        <w:t xml:space="preserve"> analyze historical data and optimize for network usage patterns and user behavior, which not only improves data transmission efficiency, but also reduces energy consumption, which is of great significance for building green and environmentally friendly communication networks.</w:t>
      </w:r>
    </w:p>
    <w:p w14:paraId="674925F2" w14:textId="77777777" w:rsidR="002A27FD" w:rsidRPr="002A27FD" w:rsidRDefault="002A27FD" w:rsidP="002A27FD">
      <w:pPr>
        <w:spacing w:line="360" w:lineRule="auto"/>
        <w:jc w:val="left"/>
        <w:rPr>
          <w:rFonts w:ascii="Times New Roman" w:hAnsi="Times New Roman" w:cs="Times New Roman"/>
          <w:sz w:val="24"/>
          <w:szCs w:val="24"/>
        </w:rPr>
      </w:pPr>
    </w:p>
    <w:p w14:paraId="6316B4A8" w14:textId="77777777" w:rsidR="007278FE" w:rsidRDefault="002A27FD" w:rsidP="002A27FD">
      <w:pPr>
        <w:spacing w:line="360" w:lineRule="auto"/>
        <w:jc w:val="left"/>
        <w:rPr>
          <w:rFonts w:ascii="Times New Roman" w:hAnsi="Times New Roman" w:cs="Times New Roman"/>
          <w:sz w:val="24"/>
          <w:szCs w:val="24"/>
        </w:rPr>
      </w:pPr>
      <w:r w:rsidRPr="002A27FD">
        <w:rPr>
          <w:rFonts w:ascii="Times New Roman" w:hAnsi="Times New Roman" w:cs="Times New Roman"/>
          <w:sz w:val="24"/>
          <w:szCs w:val="24"/>
        </w:rPr>
        <w:t>Second, the personalization and intelligence of communication services is a direct benefit of AI</w:t>
      </w:r>
      <w:r>
        <w:rPr>
          <w:rFonts w:ascii="Times New Roman" w:hAnsi="Times New Roman" w:cs="Times New Roman" w:hint="eastAsia"/>
          <w:sz w:val="24"/>
          <w:szCs w:val="24"/>
        </w:rPr>
        <w:t xml:space="preserve"> tools </w:t>
      </w:r>
      <w:r w:rsidRPr="002A27FD">
        <w:rPr>
          <w:rFonts w:ascii="Times New Roman" w:hAnsi="Times New Roman" w:cs="Times New Roman"/>
          <w:sz w:val="24"/>
          <w:szCs w:val="24"/>
        </w:rPr>
        <w:t>.AI is able to provide customized packages and services based on users' usage habits and preferences. This not only increases user satisfaction, but also creates more revenue opportunities for communications operators. In terms of</w:t>
      </w:r>
    </w:p>
    <w:p w14:paraId="7C41A980" w14:textId="281C5C89" w:rsidR="002A27FD" w:rsidRPr="002A27FD" w:rsidRDefault="002A27FD" w:rsidP="002A27FD">
      <w:pPr>
        <w:spacing w:line="360" w:lineRule="auto"/>
        <w:jc w:val="left"/>
        <w:rPr>
          <w:rFonts w:ascii="Times New Roman" w:hAnsi="Times New Roman" w:cs="Times New Roman"/>
          <w:sz w:val="24"/>
          <w:szCs w:val="24"/>
        </w:rPr>
      </w:pPr>
      <w:r w:rsidRPr="002A27FD">
        <w:rPr>
          <w:rFonts w:ascii="Times New Roman" w:hAnsi="Times New Roman" w:cs="Times New Roman"/>
          <w:sz w:val="24"/>
          <w:szCs w:val="24"/>
        </w:rPr>
        <w:t xml:space="preserve">customer service, utilizing </w:t>
      </w:r>
      <w:r w:rsidRPr="00795279">
        <w:rPr>
          <w:rFonts w:ascii="Times New Roman" w:hAnsi="Times New Roman" w:cs="Times New Roman"/>
          <w:sz w:val="24"/>
          <w:szCs w:val="24"/>
        </w:rPr>
        <w:t>Natural Language Processing (NLP) technology,</w:t>
      </w:r>
      <w:r w:rsidRPr="002A27FD">
        <w:rPr>
          <w:rFonts w:ascii="Times New Roman" w:hAnsi="Times New Roman" w:cs="Times New Roman"/>
          <w:sz w:val="24"/>
          <w:szCs w:val="24"/>
        </w:rPr>
        <w:t xml:space="preserve"> AI is able to drive intelligent customer service systems for seamless 24/7 service. They are able to handle user queries, solve common problems, and even troubleshoot and process to a certain extent, significantly improving service efficiency and user experience</w:t>
      </w:r>
      <w:r w:rsidR="00427375" w:rsidRPr="00427375">
        <w:t xml:space="preserve"> </w:t>
      </w:r>
      <w:r w:rsidR="00427375" w:rsidRPr="00427375">
        <w:rPr>
          <w:rFonts w:ascii="Times New Roman" w:hAnsi="Times New Roman" w:cs="Times New Roman"/>
          <w:sz w:val="24"/>
          <w:szCs w:val="24"/>
        </w:rPr>
        <w:t>(Gour, 2020)</w:t>
      </w:r>
      <w:r w:rsidRPr="002A27FD">
        <w:rPr>
          <w:rFonts w:ascii="Times New Roman" w:hAnsi="Times New Roman" w:cs="Times New Roman"/>
          <w:sz w:val="24"/>
          <w:szCs w:val="24"/>
        </w:rPr>
        <w:t>.</w:t>
      </w:r>
    </w:p>
    <w:p w14:paraId="7E10859D" w14:textId="77777777" w:rsidR="002A27FD" w:rsidRPr="002A27FD" w:rsidRDefault="002A27FD" w:rsidP="002A27FD">
      <w:pPr>
        <w:spacing w:line="360" w:lineRule="auto"/>
        <w:jc w:val="left"/>
        <w:rPr>
          <w:rFonts w:ascii="Times New Roman" w:hAnsi="Times New Roman" w:cs="Times New Roman"/>
          <w:sz w:val="24"/>
          <w:szCs w:val="24"/>
        </w:rPr>
      </w:pPr>
    </w:p>
    <w:p w14:paraId="0706CFCC" w14:textId="1E83505D" w:rsidR="00156441" w:rsidRDefault="002A27FD" w:rsidP="004B4861">
      <w:pPr>
        <w:spacing w:line="360" w:lineRule="auto"/>
        <w:jc w:val="left"/>
        <w:rPr>
          <w:rFonts w:ascii="Times New Roman" w:hAnsi="Times New Roman" w:cs="Times New Roman"/>
          <w:sz w:val="24"/>
          <w:szCs w:val="24"/>
        </w:rPr>
      </w:pPr>
      <w:r w:rsidRPr="002A27FD">
        <w:rPr>
          <w:rFonts w:ascii="Times New Roman" w:hAnsi="Times New Roman" w:cs="Times New Roman"/>
          <w:sz w:val="24"/>
          <w:szCs w:val="24"/>
        </w:rPr>
        <w:t xml:space="preserve">Third, promote intelligent operation and maintenance and security assurance. ai technology plays a crucial role in network operation and maintenance and security assurance. Through continuous monitoring of network status and traffic, the AI system is able to discover potential network problems and security threats in a timely manner, realize rapid response and automated processing, and greatly improve the stability and security of the network. In terms of security defense, Al technology is able to analyze data in real time, identify abnormal behaviors and patterns, effectively prevent and defend against network attacks, and protect user data from being leaked. </w:t>
      </w:r>
      <w:r w:rsidRPr="002A27FD">
        <w:rPr>
          <w:rFonts w:ascii="Times New Roman" w:hAnsi="Times New Roman" w:cs="Times New Roman"/>
          <w:sz w:val="24"/>
          <w:szCs w:val="24"/>
        </w:rPr>
        <w:lastRenderedPageBreak/>
        <w:t>This is of great significance to the increasingly serious network security threats in modern society.</w:t>
      </w:r>
    </w:p>
    <w:p w14:paraId="1193539A" w14:textId="77777777" w:rsidR="004B4861" w:rsidRDefault="004B4861" w:rsidP="004B4861">
      <w:pPr>
        <w:spacing w:line="360" w:lineRule="auto"/>
        <w:jc w:val="left"/>
        <w:rPr>
          <w:rFonts w:ascii="Times New Roman" w:hAnsi="Times New Roman" w:cs="Times New Roman"/>
          <w:sz w:val="24"/>
          <w:szCs w:val="24"/>
        </w:rPr>
      </w:pPr>
    </w:p>
    <w:p w14:paraId="6D8A8500" w14:textId="7B7E19B2" w:rsidR="004B4861" w:rsidRDefault="004B4861" w:rsidP="004B4861">
      <w:pPr>
        <w:spacing w:line="360" w:lineRule="auto"/>
        <w:jc w:val="left"/>
        <w:rPr>
          <w:rFonts w:ascii="Times New Roman" w:hAnsi="Times New Roman" w:cs="Times New Roman"/>
          <w:sz w:val="24"/>
          <w:szCs w:val="24"/>
        </w:rPr>
      </w:pPr>
      <w:r w:rsidRPr="004B4861">
        <w:rPr>
          <w:rFonts w:ascii="Times New Roman" w:hAnsi="Times New Roman" w:cs="Times New Roman"/>
          <w:sz w:val="24"/>
          <w:szCs w:val="24"/>
        </w:rPr>
        <w:t>With the development of Al technology, the communication industry is breeding new business models. For example, AI-based applications such as smart home, telemedicine and online education are changing the way we live. These new applications not only bring convenience to users, but also create new growth points for the communications industry.</w:t>
      </w:r>
      <w:r>
        <w:rPr>
          <w:rFonts w:ascii="Times New Roman" w:hAnsi="Times New Roman" w:cs="Times New Roman" w:hint="eastAsia"/>
          <w:sz w:val="24"/>
          <w:szCs w:val="24"/>
        </w:rPr>
        <w:t xml:space="preserve"> </w:t>
      </w:r>
      <w:r w:rsidRPr="004B4861">
        <w:rPr>
          <w:rFonts w:ascii="Times New Roman" w:hAnsi="Times New Roman" w:cs="Times New Roman"/>
          <w:sz w:val="24"/>
          <w:szCs w:val="24"/>
        </w:rPr>
        <w:t>The integration of Al technology has also promoted the cross-border integration of the industry chain, and communication operators are no longer limited to providing traditional communication services, but have begun to get involved in areas such as cloud computing and big data, and are cooperating with enterprises in different industries to jointly explore new market opportunities.</w:t>
      </w:r>
    </w:p>
    <w:p w14:paraId="53A862AF" w14:textId="77777777" w:rsidR="00607AEA" w:rsidRPr="004B4861" w:rsidRDefault="00607AEA" w:rsidP="004B4861">
      <w:pPr>
        <w:spacing w:line="360" w:lineRule="auto"/>
        <w:jc w:val="left"/>
        <w:rPr>
          <w:rFonts w:ascii="Times New Roman" w:hAnsi="Times New Roman" w:cs="Times New Roman"/>
          <w:sz w:val="24"/>
          <w:szCs w:val="24"/>
        </w:rPr>
      </w:pPr>
    </w:p>
    <w:p w14:paraId="03F10B89" w14:textId="7B494009" w:rsidR="004B4861" w:rsidRDefault="004B4861" w:rsidP="004B4861">
      <w:pPr>
        <w:spacing w:line="360" w:lineRule="auto"/>
        <w:jc w:val="left"/>
        <w:rPr>
          <w:rFonts w:ascii="Times New Roman" w:hAnsi="Times New Roman" w:cs="Times New Roman"/>
          <w:sz w:val="24"/>
          <w:szCs w:val="24"/>
        </w:rPr>
      </w:pPr>
      <w:r w:rsidRPr="004B4861">
        <w:rPr>
          <w:rFonts w:ascii="Times New Roman" w:hAnsi="Times New Roman" w:cs="Times New Roman"/>
          <w:sz w:val="24"/>
          <w:szCs w:val="24"/>
        </w:rPr>
        <w:t xml:space="preserve">Overall, AI technology is driving the continuous evolution of the communications industry, which not only improves the quality of service and user experience, but also opens up new paths for the development of the industry. In the future, as AI </w:t>
      </w:r>
      <w:r>
        <w:rPr>
          <w:rFonts w:ascii="Times New Roman" w:hAnsi="Times New Roman" w:cs="Times New Roman" w:hint="eastAsia"/>
          <w:sz w:val="24"/>
          <w:szCs w:val="24"/>
        </w:rPr>
        <w:t>te</w:t>
      </w:r>
      <w:r w:rsidRPr="004B4861">
        <w:rPr>
          <w:rFonts w:ascii="Times New Roman" w:hAnsi="Times New Roman" w:cs="Times New Roman"/>
          <w:sz w:val="24"/>
          <w:szCs w:val="24"/>
        </w:rPr>
        <w:t>chnology continues to mature and application scenarios expand, it will continue to serve as an important driving force for innovation in the communications industry.</w:t>
      </w:r>
    </w:p>
    <w:p w14:paraId="304EB44A" w14:textId="77777777" w:rsidR="00415920" w:rsidRDefault="00415920" w:rsidP="004B4861">
      <w:pPr>
        <w:spacing w:line="360" w:lineRule="auto"/>
        <w:jc w:val="left"/>
        <w:rPr>
          <w:rFonts w:ascii="Times New Roman" w:hAnsi="Times New Roman" w:cs="Times New Roman"/>
          <w:sz w:val="24"/>
          <w:szCs w:val="24"/>
        </w:rPr>
      </w:pPr>
    </w:p>
    <w:p w14:paraId="630D806C" w14:textId="7A598D75" w:rsidR="00156441" w:rsidRDefault="007278FE" w:rsidP="00156441">
      <w:pPr>
        <w:spacing w:line="360" w:lineRule="auto"/>
        <w:jc w:val="left"/>
        <w:rPr>
          <w:rFonts w:ascii="Times New Roman" w:hAnsi="Times New Roman" w:cs="Times New Roman"/>
          <w:sz w:val="24"/>
          <w:szCs w:val="24"/>
        </w:rPr>
      </w:pPr>
      <w:r w:rsidRPr="007278FE">
        <w:rPr>
          <w:rFonts w:ascii="Times New Roman" w:hAnsi="Times New Roman" w:cs="Times New Roman"/>
          <w:sz w:val="24"/>
          <w:szCs w:val="24"/>
        </w:rPr>
        <w:t xml:space="preserve">AI tools are actually booming not only in terms of the communication field, but they are going to become more and more widely used in the coming years. What people have to do is no longer just typing in keywords and extracting information. In such an intelligent era, how to sift through information and filter it and keep their information safe is the top priority of human beings. In the future prospects for the development of AI tools, with the continuous accumulation of big data and the improvement of computer arithmetic power, AI tools will be able to better process and analyze huge amounts of data, thus improving their ability in data mining, pattern recognition, natural language processing and other aspects. In addition, the rapid development of deep learning technology will accelerate the intelligentization process of AI systems, enabling them to better achieve autonomous learning and adaptation capabilities. </w:t>
      </w:r>
      <w:r w:rsidRPr="007278FE">
        <w:rPr>
          <w:rFonts w:ascii="Times New Roman" w:hAnsi="Times New Roman" w:cs="Times New Roman"/>
          <w:sz w:val="24"/>
          <w:szCs w:val="24"/>
        </w:rPr>
        <w:lastRenderedPageBreak/>
        <w:t>Secondly, AI will be applied in more fields. At present, artificial intelligence has been widely used in image recognition, voice recognition, automatic driving and other fields. In the future, AI technology will further penetrate into medical, financial, manufacturing and other industries. For example, in the medical field, AI can be used to assist doctors in the diagnosis of diseases and the development of treatment programs; in the financial field, AI can be used for risk assessment and investment decisions, etc. The widespread application of artificial intelligence will bring many conveniences and benefits and promote economic and social development.</w:t>
      </w:r>
    </w:p>
    <w:p w14:paraId="32BC3468" w14:textId="77777777" w:rsidR="007278FE" w:rsidRDefault="007278FE" w:rsidP="00156441">
      <w:pPr>
        <w:spacing w:line="360" w:lineRule="auto"/>
        <w:jc w:val="left"/>
        <w:rPr>
          <w:rFonts w:ascii="Times New Roman" w:hAnsi="Times New Roman" w:cs="Times New Roman"/>
          <w:sz w:val="24"/>
          <w:szCs w:val="24"/>
        </w:rPr>
      </w:pPr>
    </w:p>
    <w:p w14:paraId="3EFA447B" w14:textId="0E0C64E8" w:rsidR="007278FE" w:rsidRDefault="007278FE" w:rsidP="00156441">
      <w:pPr>
        <w:spacing w:line="360" w:lineRule="auto"/>
        <w:jc w:val="left"/>
        <w:rPr>
          <w:rFonts w:ascii="Times New Roman" w:hAnsi="Times New Roman" w:cs="Times New Roman"/>
          <w:sz w:val="24"/>
          <w:szCs w:val="24"/>
        </w:rPr>
      </w:pPr>
    </w:p>
    <w:p w14:paraId="4F926F4E" w14:textId="57F2D947" w:rsidR="007278FE" w:rsidRPr="00FD4B05" w:rsidRDefault="007278FE" w:rsidP="00FD4B05">
      <w:pPr>
        <w:pStyle w:val="a6"/>
        <w:spacing w:line="360" w:lineRule="auto"/>
        <w:jc w:val="left"/>
        <w:rPr>
          <w:rFonts w:ascii="Times New Roman" w:hAnsi="Times New Roman" w:cs="Times New Roman"/>
          <w:sz w:val="24"/>
          <w:szCs w:val="24"/>
        </w:rPr>
      </w:pPr>
      <w:r w:rsidRPr="00FD4B05">
        <w:rPr>
          <w:rFonts w:ascii="Times New Roman" w:hAnsi="Times New Roman" w:cs="Times New Roman"/>
          <w:sz w:val="24"/>
          <w:szCs w:val="24"/>
        </w:rPr>
        <w:t>The risk of highly developed AI tools for human communication</w:t>
      </w:r>
    </w:p>
    <w:p w14:paraId="445242D9" w14:textId="77777777" w:rsidR="00276AC2" w:rsidRPr="00FD4B05" w:rsidRDefault="00276AC2" w:rsidP="00FD4B05">
      <w:pPr>
        <w:spacing w:line="360" w:lineRule="auto"/>
        <w:rPr>
          <w:rFonts w:ascii="Times New Roman" w:hAnsi="Times New Roman" w:cs="Times New Roman"/>
        </w:rPr>
      </w:pPr>
    </w:p>
    <w:p w14:paraId="7EE45353" w14:textId="6075C164" w:rsidR="007278FE" w:rsidRDefault="00276AC2" w:rsidP="00FD4B05">
      <w:pPr>
        <w:spacing w:line="360" w:lineRule="auto"/>
        <w:jc w:val="left"/>
        <w:rPr>
          <w:rFonts w:ascii="Times New Roman" w:hAnsi="Times New Roman" w:cs="Times New Roman"/>
          <w:sz w:val="24"/>
          <w:szCs w:val="24"/>
        </w:rPr>
      </w:pPr>
      <w:r w:rsidRPr="00FD4B05">
        <w:rPr>
          <w:rFonts w:ascii="Times New Roman" w:hAnsi="Times New Roman" w:cs="Times New Roman"/>
          <w:sz w:val="24"/>
          <w:szCs w:val="24"/>
        </w:rPr>
        <w:t>Along with the high level of development of AI tools comes some hidden hazards and risks. Increasingly indistinguishable reality from the virtual, online scams everywhere, and design to AI moral and ethical issues.</w:t>
      </w:r>
    </w:p>
    <w:p w14:paraId="5121BC36" w14:textId="77777777" w:rsidR="008A5B08" w:rsidRPr="00FD4B05" w:rsidRDefault="008A5B08" w:rsidP="00FD4B05">
      <w:pPr>
        <w:spacing w:line="360" w:lineRule="auto"/>
        <w:jc w:val="left"/>
        <w:rPr>
          <w:rFonts w:ascii="Times New Roman" w:hAnsi="Times New Roman" w:cs="Times New Roman"/>
          <w:sz w:val="24"/>
          <w:szCs w:val="24"/>
        </w:rPr>
      </w:pPr>
    </w:p>
    <w:p w14:paraId="1E040570" w14:textId="6B56563A" w:rsidR="00FD4B05" w:rsidRPr="00FD4B05" w:rsidRDefault="008306D9" w:rsidP="00FD4B05">
      <w:pPr>
        <w:spacing w:line="360" w:lineRule="auto"/>
        <w:jc w:val="left"/>
        <w:rPr>
          <w:rFonts w:ascii="Times New Roman" w:hAnsi="Times New Roman" w:cs="Times New Roman"/>
          <w:sz w:val="24"/>
          <w:szCs w:val="24"/>
        </w:rPr>
      </w:pPr>
      <w:r w:rsidRPr="00FD4B05">
        <w:rPr>
          <w:rFonts w:ascii="Times New Roman" w:hAnsi="Times New Roman" w:cs="Times New Roman"/>
          <w:sz w:val="24"/>
          <w:szCs w:val="24"/>
        </w:rPr>
        <w:t xml:space="preserve">According to (Samuel, 2024), </w:t>
      </w:r>
      <w:r w:rsidR="00FD4B05" w:rsidRPr="00FD4B05">
        <w:rPr>
          <w:rFonts w:ascii="Times New Roman" w:hAnsi="Times New Roman" w:cs="Times New Roman"/>
          <w:sz w:val="24"/>
          <w:szCs w:val="24"/>
        </w:rPr>
        <w:t>The number of people who develop emotions of attachment and love for AI is increasing. It may sound unbelievable, but it's really happening. Open AI 4.0 gives AI its own voice, and in 4.0 tests it was detected that users are more or less emotionally dependent on AI. AI is able to accomplish tasks with precision and remember and store many key memory points, such a product experience can easily make people dependent or overly dependent. Sometimes the AI is overly endowed with a human identity and the habit of conversing with virtual AIs can create an emotional bond with the AI. For some people such feelings may become radical, not just dependence may produce love emotions and AI tools married. But please note that the AI tool to produce extreme emotions and love feelings is also very dangerous, because we will be the most vulnerable side of all exposed to such an addictive product, but also will have an impact on our normal emotions if there is a change there may be worse psychological damage.</w:t>
      </w:r>
    </w:p>
    <w:p w14:paraId="54E2CC14" w14:textId="77777777" w:rsidR="00FD4B05" w:rsidRPr="00FD4B05" w:rsidRDefault="00FD4B05" w:rsidP="00FD4B05">
      <w:pPr>
        <w:spacing w:line="360" w:lineRule="auto"/>
        <w:jc w:val="left"/>
        <w:rPr>
          <w:rFonts w:ascii="Times New Roman" w:hAnsi="Times New Roman" w:cs="Times New Roman"/>
          <w:sz w:val="24"/>
          <w:szCs w:val="24"/>
        </w:rPr>
      </w:pPr>
    </w:p>
    <w:p w14:paraId="1B515EEC" w14:textId="3EEA07AF" w:rsidR="00FD4B05" w:rsidRDefault="00FD4B05" w:rsidP="00FD4B05">
      <w:pPr>
        <w:spacing w:line="360" w:lineRule="auto"/>
        <w:jc w:val="left"/>
        <w:rPr>
          <w:rFonts w:ascii="Times New Roman" w:hAnsi="Times New Roman" w:cs="Times New Roman"/>
          <w:sz w:val="24"/>
          <w:szCs w:val="24"/>
        </w:rPr>
      </w:pPr>
      <w:r w:rsidRPr="00FD4B05">
        <w:rPr>
          <w:rFonts w:ascii="Times New Roman" w:hAnsi="Times New Roman" w:cs="Times New Roman"/>
          <w:sz w:val="24"/>
          <w:szCs w:val="24"/>
        </w:rPr>
        <w:t xml:space="preserve">Second, AI fraud. AI tools have evolved to the point where they can change faces, simulate scenes, and mimic voices. </w:t>
      </w:r>
      <w:r w:rsidR="00415920" w:rsidRPr="00FD4B05">
        <w:rPr>
          <w:rFonts w:ascii="Times New Roman" w:hAnsi="Times New Roman" w:cs="Times New Roman"/>
          <w:sz w:val="24"/>
          <w:szCs w:val="24"/>
        </w:rPr>
        <w:t>A</w:t>
      </w:r>
      <w:r w:rsidR="00415920">
        <w:rPr>
          <w:rFonts w:ascii="Times New Roman" w:hAnsi="Times New Roman" w:cs="Times New Roman"/>
          <w:sz w:val="24"/>
          <w:szCs w:val="24"/>
        </w:rPr>
        <w:t>I,</w:t>
      </w:r>
      <w:r w:rsidRPr="00FD4B05">
        <w:rPr>
          <w:rFonts w:ascii="Times New Roman" w:hAnsi="Times New Roman" w:cs="Times New Roman"/>
          <w:sz w:val="24"/>
          <w:szCs w:val="24"/>
        </w:rPr>
        <w:t xml:space="preserve"> it takes is some footage of you to simulate a real you. Many unscrupulous people take advantage of this to extract information about online users and commit fraud. It is possible to answer a phone call by mistake, click a link by mistake can expose our information and cause losses to us. </w:t>
      </w:r>
      <w:r w:rsidR="004B4861" w:rsidRPr="00FD4B05">
        <w:rPr>
          <w:rFonts w:ascii="Times New Roman" w:hAnsi="Times New Roman" w:cs="Times New Roman"/>
          <w:sz w:val="24"/>
          <w:szCs w:val="24"/>
        </w:rPr>
        <w:t>So,</w:t>
      </w:r>
      <w:r w:rsidRPr="00FD4B05">
        <w:rPr>
          <w:rFonts w:ascii="Times New Roman" w:hAnsi="Times New Roman" w:cs="Times New Roman"/>
          <w:sz w:val="24"/>
          <w:szCs w:val="24"/>
        </w:rPr>
        <w:t xml:space="preserve"> in such an era, protecting personal security information is also the first place to use AI tools.</w:t>
      </w:r>
    </w:p>
    <w:p w14:paraId="67477A31" w14:textId="77777777" w:rsidR="004B4861" w:rsidRPr="00FD4B05" w:rsidRDefault="004B4861" w:rsidP="00FD4B05">
      <w:pPr>
        <w:spacing w:line="360" w:lineRule="auto"/>
        <w:jc w:val="left"/>
        <w:rPr>
          <w:rFonts w:ascii="Times New Roman" w:hAnsi="Times New Roman" w:cs="Times New Roman"/>
          <w:sz w:val="24"/>
          <w:szCs w:val="24"/>
        </w:rPr>
      </w:pPr>
    </w:p>
    <w:p w14:paraId="0250CD7B" w14:textId="77777777" w:rsidR="00FD4B05" w:rsidRPr="00FD4B05" w:rsidRDefault="00FD4B05" w:rsidP="00FD4B05">
      <w:pPr>
        <w:spacing w:line="360" w:lineRule="auto"/>
        <w:jc w:val="left"/>
        <w:rPr>
          <w:rFonts w:ascii="Times New Roman" w:hAnsi="Times New Roman" w:cs="Times New Roman"/>
          <w:sz w:val="24"/>
          <w:szCs w:val="24"/>
        </w:rPr>
      </w:pPr>
      <w:r w:rsidRPr="00FD4B05">
        <w:rPr>
          <w:rFonts w:ascii="Times New Roman" w:hAnsi="Times New Roman" w:cs="Times New Roman"/>
          <w:sz w:val="24"/>
          <w:szCs w:val="24"/>
        </w:rPr>
        <w:t>Last but not least, the ethical issues of AI will become more prominent. With the continuous development and application of AI technology, some moral and ethical issues will gradually emerge. For example, whether AI can replace human jobs and how to cope with the loss of jobs; whether AI can have the ability to make moral judgments, thus creating responsibility and moral risks. Furthermore, there is social acceptance and concern that AI may bring some uncertainty to human beings, triggering some social panic and anxiety. Therefore, it is necessary to strengthen the popularization of science and technology and training to improve public awareness and understanding of AI. To solve these problems, it is necessary to formulate relevant policies and regulations to strengthen the regulation and governance of AI.</w:t>
      </w:r>
    </w:p>
    <w:p w14:paraId="54A8B4B3" w14:textId="77777777" w:rsidR="00415920" w:rsidRDefault="00415920" w:rsidP="00FD4B05">
      <w:pPr>
        <w:spacing w:line="360" w:lineRule="auto"/>
        <w:jc w:val="left"/>
        <w:rPr>
          <w:rFonts w:ascii="Times New Roman" w:hAnsi="Times New Roman" w:cs="Times New Roman"/>
          <w:sz w:val="24"/>
          <w:szCs w:val="24"/>
        </w:rPr>
      </w:pPr>
    </w:p>
    <w:p w14:paraId="12017D7D" w14:textId="2EA28A61" w:rsidR="00415920" w:rsidRDefault="00607AEA" w:rsidP="00FD4B05">
      <w:pPr>
        <w:spacing w:line="360" w:lineRule="auto"/>
        <w:jc w:val="left"/>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hint="eastAsia"/>
          <w:sz w:val="24"/>
          <w:szCs w:val="24"/>
        </w:rPr>
        <w:t>o summary</w:t>
      </w:r>
      <w:r w:rsidR="005D3C3C" w:rsidRPr="005D3C3C">
        <w:rPr>
          <w:rFonts w:ascii="Times New Roman" w:hAnsi="Times New Roman" w:cs="Times New Roman"/>
          <w:sz w:val="24"/>
          <w:szCs w:val="24"/>
        </w:rPr>
        <w:t>, the development of AI still has a lot of prospects as well as potential, and how humans should properly use AI tools as well as the risks that may come with the use of AI tools still exist. AI tools are indeed a transformative presence in this day and age, and how people master AI tools and sift through the information they need will continue to improve.</w:t>
      </w:r>
    </w:p>
    <w:p w14:paraId="1F4DD20B" w14:textId="77777777" w:rsidR="00415920" w:rsidRDefault="00415920" w:rsidP="00FD4B05">
      <w:pPr>
        <w:spacing w:line="360" w:lineRule="auto"/>
        <w:jc w:val="left"/>
        <w:rPr>
          <w:rFonts w:ascii="Times New Roman" w:hAnsi="Times New Roman" w:cs="Times New Roman"/>
          <w:sz w:val="24"/>
          <w:szCs w:val="24"/>
        </w:rPr>
      </w:pPr>
    </w:p>
    <w:p w14:paraId="4AF0999D" w14:textId="77777777" w:rsidR="00415920" w:rsidRDefault="00415920" w:rsidP="00FD4B05">
      <w:pPr>
        <w:spacing w:line="360" w:lineRule="auto"/>
        <w:jc w:val="left"/>
        <w:rPr>
          <w:rFonts w:ascii="Times New Roman" w:hAnsi="Times New Roman" w:cs="Times New Roman"/>
          <w:sz w:val="24"/>
          <w:szCs w:val="24"/>
        </w:rPr>
      </w:pPr>
    </w:p>
    <w:p w14:paraId="7E17B1CF" w14:textId="77777777" w:rsidR="00415920" w:rsidRDefault="00415920" w:rsidP="00FD4B05">
      <w:pPr>
        <w:spacing w:line="360" w:lineRule="auto"/>
        <w:jc w:val="left"/>
        <w:rPr>
          <w:rFonts w:ascii="Times New Roman" w:hAnsi="Times New Roman" w:cs="Times New Roman"/>
          <w:sz w:val="24"/>
          <w:szCs w:val="24"/>
        </w:rPr>
      </w:pPr>
    </w:p>
    <w:p w14:paraId="0F3635B8" w14:textId="77777777" w:rsidR="00415920" w:rsidRDefault="00415920" w:rsidP="00FD4B05">
      <w:pPr>
        <w:spacing w:line="360" w:lineRule="auto"/>
        <w:jc w:val="left"/>
        <w:rPr>
          <w:rFonts w:ascii="Times New Roman" w:hAnsi="Times New Roman" w:cs="Times New Roman"/>
          <w:sz w:val="24"/>
          <w:szCs w:val="24"/>
        </w:rPr>
      </w:pPr>
    </w:p>
    <w:p w14:paraId="751FA2D6" w14:textId="77777777" w:rsidR="00415920" w:rsidRDefault="00415920" w:rsidP="00FD4B05">
      <w:pPr>
        <w:spacing w:line="360" w:lineRule="auto"/>
        <w:jc w:val="left"/>
        <w:rPr>
          <w:rFonts w:ascii="Times New Roman" w:hAnsi="Times New Roman" w:cs="Times New Roman"/>
          <w:sz w:val="24"/>
          <w:szCs w:val="24"/>
        </w:rPr>
      </w:pPr>
    </w:p>
    <w:p w14:paraId="5969B5F4" w14:textId="77777777" w:rsidR="00415920" w:rsidRDefault="00415920" w:rsidP="00FD4B05">
      <w:pPr>
        <w:spacing w:line="360" w:lineRule="auto"/>
        <w:jc w:val="left"/>
        <w:rPr>
          <w:rFonts w:ascii="Times New Roman" w:hAnsi="Times New Roman" w:cs="Times New Roman"/>
          <w:sz w:val="24"/>
          <w:szCs w:val="24"/>
        </w:rPr>
      </w:pPr>
    </w:p>
    <w:p w14:paraId="1CD62F31" w14:textId="77777777" w:rsidR="00415920" w:rsidRDefault="00415920" w:rsidP="00FD4B05">
      <w:pPr>
        <w:spacing w:line="360" w:lineRule="auto"/>
        <w:jc w:val="left"/>
        <w:rPr>
          <w:rFonts w:ascii="Times New Roman" w:hAnsi="Times New Roman" w:cs="Times New Roman"/>
          <w:sz w:val="24"/>
          <w:szCs w:val="24"/>
        </w:rPr>
      </w:pPr>
    </w:p>
    <w:p w14:paraId="7F832DB6" w14:textId="43687EA0" w:rsidR="00FD4B05" w:rsidRDefault="004B4861" w:rsidP="00FD4B05">
      <w:pPr>
        <w:spacing w:line="360" w:lineRule="auto"/>
        <w:jc w:val="left"/>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hint="eastAsia"/>
          <w:sz w:val="24"/>
          <w:szCs w:val="24"/>
        </w:rPr>
        <w:t xml:space="preserve">eference </w:t>
      </w:r>
    </w:p>
    <w:p w14:paraId="08751A23" w14:textId="77777777" w:rsidR="004B4861" w:rsidRDefault="004B4861" w:rsidP="00FD4B05">
      <w:pPr>
        <w:spacing w:line="360" w:lineRule="auto"/>
        <w:jc w:val="left"/>
        <w:rPr>
          <w:rFonts w:ascii="Times New Roman" w:hAnsi="Times New Roman" w:cs="Times New Roman"/>
          <w:sz w:val="24"/>
          <w:szCs w:val="24"/>
        </w:rPr>
      </w:pPr>
    </w:p>
    <w:p w14:paraId="5427339F" w14:textId="1F6ED3FF" w:rsidR="000D7149" w:rsidRDefault="000D7149" w:rsidP="00FD4B05">
      <w:pPr>
        <w:spacing w:line="360" w:lineRule="auto"/>
        <w:jc w:val="left"/>
        <w:rPr>
          <w:rFonts w:ascii="Times New Roman" w:hAnsi="Times New Roman" w:cs="Times New Roman"/>
          <w:sz w:val="24"/>
          <w:szCs w:val="24"/>
        </w:rPr>
      </w:pPr>
      <w:r w:rsidRPr="000D7149">
        <w:rPr>
          <w:rFonts w:ascii="Times New Roman" w:hAnsi="Times New Roman" w:cs="Times New Roman"/>
          <w:sz w:val="24"/>
          <w:szCs w:val="24"/>
        </w:rPr>
        <w:t xml:space="preserve">Zysman, J. and Nitzberg, M. (2020). Governing AI: Understanding the Limits, Possibility, and Risks of AI in an Era of Intelligent Tools and Systems. [online] papers.ssrn.com. Available at: </w:t>
      </w:r>
      <w:hyperlink r:id="rId5" w:history="1">
        <w:r w:rsidRPr="00EF7163">
          <w:rPr>
            <w:rStyle w:val="a8"/>
            <w:rFonts w:ascii="Times New Roman" w:hAnsi="Times New Roman" w:cs="Times New Roman"/>
            <w:sz w:val="24"/>
            <w:szCs w:val="24"/>
          </w:rPr>
          <w:t>https://papers.ssrn.com/sol3/papers.cfm?abstract_id=3681088</w:t>
        </w:r>
      </w:hyperlink>
      <w:r w:rsidRPr="000D7149">
        <w:rPr>
          <w:rFonts w:ascii="Times New Roman" w:hAnsi="Times New Roman" w:cs="Times New Roman"/>
          <w:sz w:val="24"/>
          <w:szCs w:val="24"/>
        </w:rPr>
        <w:t>.</w:t>
      </w:r>
    </w:p>
    <w:p w14:paraId="575DF795" w14:textId="77777777" w:rsidR="000D7149" w:rsidRDefault="000D7149" w:rsidP="00FD4B05">
      <w:pPr>
        <w:spacing w:line="360" w:lineRule="auto"/>
        <w:jc w:val="left"/>
        <w:rPr>
          <w:rFonts w:ascii="Times New Roman" w:hAnsi="Times New Roman" w:cs="Times New Roman"/>
          <w:sz w:val="24"/>
          <w:szCs w:val="24"/>
        </w:rPr>
      </w:pPr>
    </w:p>
    <w:p w14:paraId="757EDD28" w14:textId="0358F592" w:rsidR="000D7149" w:rsidRDefault="000D7149" w:rsidP="00FD4B05">
      <w:pPr>
        <w:spacing w:line="360" w:lineRule="auto"/>
        <w:jc w:val="left"/>
        <w:rPr>
          <w:rFonts w:ascii="Times New Roman" w:hAnsi="Times New Roman" w:cs="Times New Roman"/>
          <w:sz w:val="24"/>
          <w:szCs w:val="24"/>
        </w:rPr>
      </w:pPr>
      <w:r w:rsidRPr="000D7149">
        <w:rPr>
          <w:rFonts w:ascii="Times New Roman" w:hAnsi="Times New Roman" w:cs="Times New Roman"/>
          <w:sz w:val="24"/>
          <w:szCs w:val="24"/>
        </w:rPr>
        <w:t>Ghosh, T., Saha, R., Roy, A., Misra, S. and Raghuwanshi, N.S. (2021). AI-Based Communication-as-a-Service for Network Management in Society 5.0. IEEE Transactions on Network and Service Management, 18(4), pp.4030–4041. doi:https://doi.org/10.1109/tnsm.2021.3119531.</w:t>
      </w:r>
    </w:p>
    <w:p w14:paraId="2FD22C9A" w14:textId="77777777" w:rsidR="000D7149" w:rsidRDefault="000D7149" w:rsidP="00FD4B05">
      <w:pPr>
        <w:spacing w:line="360" w:lineRule="auto"/>
        <w:jc w:val="left"/>
        <w:rPr>
          <w:rFonts w:ascii="Times New Roman" w:hAnsi="Times New Roman" w:cs="Times New Roman"/>
          <w:sz w:val="24"/>
          <w:szCs w:val="24"/>
        </w:rPr>
      </w:pPr>
    </w:p>
    <w:p w14:paraId="78704983" w14:textId="49982803" w:rsidR="000D7149" w:rsidRDefault="000D7149" w:rsidP="00FD4B05">
      <w:pPr>
        <w:spacing w:line="360" w:lineRule="auto"/>
        <w:jc w:val="left"/>
        <w:rPr>
          <w:rFonts w:ascii="Times New Roman" w:hAnsi="Times New Roman" w:cs="Times New Roman"/>
          <w:sz w:val="24"/>
          <w:szCs w:val="24"/>
        </w:rPr>
      </w:pPr>
      <w:r w:rsidRPr="000D7149">
        <w:rPr>
          <w:rFonts w:ascii="Times New Roman" w:hAnsi="Times New Roman" w:cs="Times New Roman"/>
          <w:sz w:val="24"/>
          <w:szCs w:val="24"/>
        </w:rPr>
        <w:t xml:space="preserve">Gour, A. (2020). AI-based Natural Language Processing (NLP) Systems. JOURNAL OF ALGEBRAIC STATISTICS, [online] 11(1), pp.48–58. Available at: https://publishoa.com/index.php/journal/article/view/1431 [Accessed </w:t>
      </w:r>
      <w:r>
        <w:rPr>
          <w:rFonts w:ascii="Times New Roman" w:hAnsi="Times New Roman" w:cs="Times New Roman" w:hint="eastAsia"/>
          <w:sz w:val="24"/>
          <w:szCs w:val="24"/>
        </w:rPr>
        <w:t xml:space="preserve">1 </w:t>
      </w:r>
      <w:r w:rsidRPr="000D7149">
        <w:rPr>
          <w:rFonts w:ascii="Times New Roman" w:hAnsi="Times New Roman" w:cs="Times New Roman"/>
          <w:sz w:val="24"/>
          <w:szCs w:val="24"/>
        </w:rPr>
        <w:t>Sep. 2024].</w:t>
      </w:r>
    </w:p>
    <w:p w14:paraId="60210B0D" w14:textId="77777777" w:rsidR="000D7149" w:rsidRDefault="000D7149" w:rsidP="00FD4B05">
      <w:pPr>
        <w:spacing w:line="360" w:lineRule="auto"/>
        <w:jc w:val="left"/>
        <w:rPr>
          <w:rFonts w:ascii="Times New Roman" w:hAnsi="Times New Roman" w:cs="Times New Roman"/>
          <w:sz w:val="24"/>
          <w:szCs w:val="24"/>
        </w:rPr>
      </w:pPr>
    </w:p>
    <w:p w14:paraId="389E452C" w14:textId="7CBD780C" w:rsidR="000D7149" w:rsidRPr="000D7149" w:rsidRDefault="000D7149" w:rsidP="00FD4B05">
      <w:pPr>
        <w:spacing w:line="360" w:lineRule="auto"/>
        <w:jc w:val="left"/>
        <w:rPr>
          <w:rFonts w:ascii="Times New Roman" w:hAnsi="Times New Roman" w:cs="Times New Roman"/>
          <w:sz w:val="24"/>
          <w:szCs w:val="24"/>
        </w:rPr>
      </w:pPr>
      <w:r w:rsidRPr="000D7149">
        <w:rPr>
          <w:rFonts w:ascii="Times New Roman" w:hAnsi="Times New Roman" w:cs="Times New Roman"/>
          <w:sz w:val="24"/>
          <w:szCs w:val="24"/>
        </w:rPr>
        <w:t>Samuel, S. (2024). People are falling in love with — and getting addicted to — AI voices. [online] Vox. Available at: https://www.vox.com/future-perfect/367188/love-addicted-ai-voice-human-gpt4-emotion [Accessed 19 Aug. 2024].</w:t>
      </w:r>
    </w:p>
    <w:sectPr w:rsidR="000D7149" w:rsidRPr="000D714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EE58BD"/>
    <w:multiLevelType w:val="hybridMultilevel"/>
    <w:tmpl w:val="46C0B9AA"/>
    <w:lvl w:ilvl="0" w:tplc="333E5D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F2A0826"/>
    <w:multiLevelType w:val="hybridMultilevel"/>
    <w:tmpl w:val="7C7C1F08"/>
    <w:lvl w:ilvl="0" w:tplc="23246510">
      <w:start w:val="1"/>
      <w:numFmt w:val="japaneseCounting"/>
      <w:lvlText w:val="第%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56594147">
    <w:abstractNumId w:val="0"/>
  </w:num>
  <w:num w:numId="2" w16cid:durableId="22831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4D"/>
    <w:rsid w:val="000C4215"/>
    <w:rsid w:val="000D7149"/>
    <w:rsid w:val="00156441"/>
    <w:rsid w:val="0025524D"/>
    <w:rsid w:val="00276AC2"/>
    <w:rsid w:val="002A27FD"/>
    <w:rsid w:val="002F76F3"/>
    <w:rsid w:val="0031125C"/>
    <w:rsid w:val="00415920"/>
    <w:rsid w:val="00427375"/>
    <w:rsid w:val="00464510"/>
    <w:rsid w:val="004B4861"/>
    <w:rsid w:val="00532BC4"/>
    <w:rsid w:val="005D3C3C"/>
    <w:rsid w:val="005F1ECD"/>
    <w:rsid w:val="00607AEA"/>
    <w:rsid w:val="0062253E"/>
    <w:rsid w:val="00664488"/>
    <w:rsid w:val="00681C07"/>
    <w:rsid w:val="007278FE"/>
    <w:rsid w:val="00791E48"/>
    <w:rsid w:val="00795279"/>
    <w:rsid w:val="008306D9"/>
    <w:rsid w:val="008A5B08"/>
    <w:rsid w:val="00974A1E"/>
    <w:rsid w:val="009A297F"/>
    <w:rsid w:val="00A6504B"/>
    <w:rsid w:val="00A97EFB"/>
    <w:rsid w:val="00AC2653"/>
    <w:rsid w:val="00AE2C03"/>
    <w:rsid w:val="00AF5CB9"/>
    <w:rsid w:val="00B461B9"/>
    <w:rsid w:val="00B84FFC"/>
    <w:rsid w:val="00CD213B"/>
    <w:rsid w:val="00DB48D5"/>
    <w:rsid w:val="00EE68E7"/>
    <w:rsid w:val="00F64B0A"/>
    <w:rsid w:val="00FC641A"/>
    <w:rsid w:val="00FD4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531E"/>
  <w15:chartTrackingRefBased/>
  <w15:docId w15:val="{13009B5C-0A54-42A9-9E3B-1DB62C12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6504B"/>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0"/>
    <w:link w:val="a3"/>
    <w:uiPriority w:val="10"/>
    <w:rsid w:val="00A6504B"/>
    <w:rPr>
      <w:rFonts w:asciiTheme="majorHAnsi" w:eastAsiaTheme="majorEastAsia" w:hAnsiTheme="majorHAnsi" w:cstheme="majorBidi"/>
      <w:b/>
      <w:bCs/>
      <w:sz w:val="32"/>
      <w:szCs w:val="32"/>
    </w:rPr>
  </w:style>
  <w:style w:type="paragraph" w:styleId="a5">
    <w:name w:val="List Paragraph"/>
    <w:basedOn w:val="a"/>
    <w:uiPriority w:val="34"/>
    <w:qFormat/>
    <w:rsid w:val="0031125C"/>
    <w:pPr>
      <w:ind w:firstLineChars="200" w:firstLine="420"/>
    </w:pPr>
  </w:style>
  <w:style w:type="paragraph" w:styleId="a6">
    <w:name w:val="Subtitle"/>
    <w:basedOn w:val="a"/>
    <w:next w:val="a"/>
    <w:link w:val="a7"/>
    <w:uiPriority w:val="11"/>
    <w:qFormat/>
    <w:rsid w:val="00EE68E7"/>
    <w:pPr>
      <w:spacing w:before="240" w:after="60" w:line="312" w:lineRule="auto"/>
      <w:jc w:val="center"/>
      <w:outlineLvl w:val="1"/>
    </w:pPr>
    <w:rPr>
      <w:b/>
      <w:bCs/>
      <w:kern w:val="28"/>
      <w:sz w:val="32"/>
      <w:szCs w:val="32"/>
    </w:rPr>
  </w:style>
  <w:style w:type="character" w:customStyle="1" w:styleId="a7">
    <w:name w:val="副标题 字符"/>
    <w:basedOn w:val="a0"/>
    <w:link w:val="a6"/>
    <w:uiPriority w:val="11"/>
    <w:rsid w:val="00EE68E7"/>
    <w:rPr>
      <w:b/>
      <w:bCs/>
      <w:kern w:val="28"/>
      <w:sz w:val="32"/>
      <w:szCs w:val="32"/>
    </w:rPr>
  </w:style>
  <w:style w:type="character" w:styleId="a8">
    <w:name w:val="Hyperlink"/>
    <w:basedOn w:val="a0"/>
    <w:uiPriority w:val="99"/>
    <w:unhideWhenUsed/>
    <w:rsid w:val="000D7149"/>
    <w:rPr>
      <w:color w:val="0563C1" w:themeColor="hyperlink"/>
      <w:u w:val="single"/>
    </w:rPr>
  </w:style>
  <w:style w:type="character" w:styleId="a9">
    <w:name w:val="Unresolved Mention"/>
    <w:basedOn w:val="a0"/>
    <w:uiPriority w:val="99"/>
    <w:semiHidden/>
    <w:unhideWhenUsed/>
    <w:rsid w:val="000D7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apers.ssrn.com/sol3/papers.cfm?abstract_id=3681088"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7</Pages>
  <Words>1836</Words>
  <Characters>10468</Characters>
  <Application>Microsoft Office Word</Application>
  <DocSecurity>0</DocSecurity>
  <Lines>87</Lines>
  <Paragraphs>24</Paragraphs>
  <ScaleCrop>false</ScaleCrop>
  <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Baoxuan Yang</dc:creator>
  <cp:keywords/>
  <dc:description/>
  <cp:lastModifiedBy>Baoxuan Yang</cp:lastModifiedBy>
  <cp:revision>23</cp:revision>
  <dcterms:created xsi:type="dcterms:W3CDTF">2024-08-27T08:37:00Z</dcterms:created>
  <dcterms:modified xsi:type="dcterms:W3CDTF">2024-09-05T13:03:00Z</dcterms:modified>
</cp:coreProperties>
</file>