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CAEBB8" w14:textId="7C479FAC" w:rsidR="00862ADD" w:rsidRPr="00E5773B" w:rsidRDefault="00E5773B">
      <w:pPr>
        <w:rPr>
          <w:u w:val="single"/>
        </w:rPr>
      </w:pPr>
      <w:r w:rsidRPr="00E5773B">
        <w:rPr>
          <w:u w:val="single"/>
        </w:rPr>
        <w:t>Josh Moyer</w:t>
      </w:r>
    </w:p>
    <w:p w14:paraId="62C59646" w14:textId="74B3E8E7" w:rsidR="00E5773B" w:rsidRDefault="00E5773B">
      <w:pPr>
        <w:rPr>
          <w:u w:val="single"/>
        </w:rPr>
      </w:pPr>
      <w:r w:rsidRPr="00E5773B">
        <w:rPr>
          <w:u w:val="single"/>
        </w:rPr>
        <w:t xml:space="preserve">Perspectives on Health and Physical Activity – Assignment 1 </w:t>
      </w:r>
    </w:p>
    <w:p w14:paraId="34FAC90D" w14:textId="13FFB731" w:rsidR="00E5773B" w:rsidRDefault="00E5773B">
      <w:pPr>
        <w:rPr>
          <w:u w:val="single"/>
        </w:rPr>
      </w:pPr>
    </w:p>
    <w:p w14:paraId="4C6F0ED8" w14:textId="20579297" w:rsidR="00091828" w:rsidRDefault="00E5773B">
      <w:r w:rsidRPr="00E5773B">
        <w:rPr>
          <w:rFonts w:cstheme="minorHAnsi"/>
        </w:rPr>
        <w:t xml:space="preserve">For many people around the world, football (soccer) is one of, if not the most popular sport. </w:t>
      </w:r>
      <w:r w:rsidRPr="00E5773B">
        <w:rPr>
          <w:rFonts w:cstheme="minorHAnsi"/>
          <w:shd w:val="clear" w:color="auto" w:fill="FFFFFF"/>
        </w:rPr>
        <w:t> </w:t>
      </w:r>
      <w:r>
        <w:rPr>
          <w:rFonts w:cstheme="minorHAnsi"/>
          <w:shd w:val="clear" w:color="auto" w:fill="FFFFFF"/>
        </w:rPr>
        <w:t>‘Football i</w:t>
      </w:r>
      <w:r w:rsidRPr="00E5773B">
        <w:rPr>
          <w:rFonts w:cstheme="minorHAnsi"/>
          <w:shd w:val="clear" w:color="auto" w:fill="FFFFFF"/>
        </w:rPr>
        <w:t>s the most popular sport in the world. It is estimated that more than half of the world's population consider themselves to be association football fans</w:t>
      </w:r>
      <w:r>
        <w:rPr>
          <w:rFonts w:cstheme="minorHAnsi"/>
          <w:shd w:val="clear" w:color="auto" w:fill="FFFFFF"/>
        </w:rPr>
        <w:t xml:space="preserve">, and is </w:t>
      </w:r>
      <w:r w:rsidRPr="00E5773B">
        <w:rPr>
          <w:rFonts w:cstheme="minorHAnsi"/>
          <w:shd w:val="clear" w:color="auto" w:fill="FFFFFF"/>
        </w:rPr>
        <w:t xml:space="preserve">estimated </w:t>
      </w:r>
      <w:r>
        <w:rPr>
          <w:rFonts w:cstheme="minorHAnsi"/>
          <w:shd w:val="clear" w:color="auto" w:fill="FFFFFF"/>
        </w:rPr>
        <w:t xml:space="preserve">that </w:t>
      </w:r>
      <w:r w:rsidRPr="00E5773B">
        <w:rPr>
          <w:rFonts w:cstheme="minorHAnsi"/>
          <w:shd w:val="clear" w:color="auto" w:fill="FFFFFF"/>
        </w:rPr>
        <w:t xml:space="preserve">4.0 billion </w:t>
      </w:r>
      <w:r>
        <w:rPr>
          <w:rFonts w:cstheme="minorHAnsi"/>
          <w:shd w:val="clear" w:color="auto" w:fill="FFFFFF"/>
        </w:rPr>
        <w:t>people</w:t>
      </w:r>
      <w:r w:rsidRPr="00E5773B">
        <w:rPr>
          <w:rFonts w:cstheme="minorHAnsi"/>
          <w:shd w:val="clear" w:color="auto" w:fill="FFFFFF"/>
        </w:rPr>
        <w:t xml:space="preserve"> follow</w:t>
      </w:r>
      <w:r>
        <w:rPr>
          <w:rFonts w:cstheme="minorHAnsi"/>
          <w:shd w:val="clear" w:color="auto" w:fill="FFFFFF"/>
        </w:rPr>
        <w:t xml:space="preserve"> the sport’ (</w:t>
      </w:r>
      <w:proofErr w:type="spellStart"/>
      <w:r>
        <w:rPr>
          <w:rFonts w:cstheme="minorHAnsi"/>
          <w:shd w:val="clear" w:color="auto" w:fill="FFFFFF"/>
        </w:rPr>
        <w:t>WorldAtlas</w:t>
      </w:r>
      <w:proofErr w:type="spellEnd"/>
      <w:r>
        <w:rPr>
          <w:rFonts w:cstheme="minorHAnsi"/>
          <w:shd w:val="clear" w:color="auto" w:fill="FFFFFF"/>
        </w:rPr>
        <w:t>).</w:t>
      </w:r>
      <w:r w:rsidR="00740D64">
        <w:rPr>
          <w:rFonts w:cstheme="minorHAnsi"/>
          <w:shd w:val="clear" w:color="auto" w:fill="FFFFFF"/>
        </w:rPr>
        <w:t xml:space="preserve"> Football is a sport which comes with its many rewards, for example, trophies, medals, money and fame. However, it does come with problems, some of which are impossible to stop. One of these problems in particular will the basis of this piece of work. That problem is racism. </w:t>
      </w:r>
      <w:r w:rsidR="00836F5D" w:rsidRPr="00836F5D">
        <w:rPr>
          <w:rFonts w:cstheme="minorHAnsi"/>
          <w:shd w:val="clear" w:color="auto" w:fill="FFFFFF"/>
        </w:rPr>
        <w:t xml:space="preserve">Racism can be defined as </w:t>
      </w:r>
      <w:r w:rsidR="00836F5D">
        <w:rPr>
          <w:rFonts w:cstheme="minorHAnsi"/>
          <w:shd w:val="clear" w:color="auto" w:fill="FFFFFF"/>
        </w:rPr>
        <w:t>‘</w:t>
      </w:r>
      <w:r w:rsidR="00836F5D" w:rsidRPr="00836F5D">
        <w:rPr>
          <w:rFonts w:cstheme="minorHAnsi"/>
          <w:shd w:val="clear" w:color="auto" w:fill="FFFFFF"/>
        </w:rPr>
        <w:t>prejudice, discrimination, or antagonism directed against someone of a different race based on the belief that one's own race is superior</w:t>
      </w:r>
      <w:r w:rsidR="00836F5D">
        <w:rPr>
          <w:rFonts w:cstheme="minorHAnsi"/>
          <w:shd w:val="clear" w:color="auto" w:fill="FFFFFF"/>
        </w:rPr>
        <w:t xml:space="preserve">’ (Oxford Dictionaries). </w:t>
      </w:r>
      <w:r w:rsidR="00091828">
        <w:rPr>
          <w:rFonts w:cstheme="minorHAnsi"/>
          <w:shd w:val="clear" w:color="auto" w:fill="FFFFFF"/>
        </w:rPr>
        <w:t xml:space="preserve">Nowadays, racism isn’t a regular issue that occurs in football, but back in the 1960’s to the 1990’s, it was very different. </w:t>
      </w:r>
      <w:r w:rsidR="00F972F3">
        <w:rPr>
          <w:rFonts w:cstheme="minorHAnsi"/>
          <w:shd w:val="clear" w:color="auto" w:fill="FFFFFF"/>
        </w:rPr>
        <w:t>The level and just the amount of racist comments and taunts were all too common. ‘I remember one time I got picked to play for England for the first time, and I got sent a letter saying that if I actually stepped onto Wembley Park, I would get a bullet through the knees, and there was a bullet in the letter as well, wrapped up in cotton wool’ (</w:t>
      </w:r>
      <w:r w:rsidR="00B41CB3">
        <w:rPr>
          <w:rFonts w:cstheme="minorHAnsi"/>
          <w:shd w:val="clear" w:color="auto" w:fill="FFFFFF"/>
        </w:rPr>
        <w:t>(</w:t>
      </w:r>
      <w:proofErr w:type="spellStart"/>
      <w:r w:rsidR="00F972F3">
        <w:rPr>
          <w:rFonts w:cstheme="minorHAnsi"/>
          <w:shd w:val="clear" w:color="auto" w:fill="FFFFFF"/>
        </w:rPr>
        <w:t>Cyrille</w:t>
      </w:r>
      <w:proofErr w:type="spellEnd"/>
      <w:r w:rsidR="00F972F3">
        <w:rPr>
          <w:rFonts w:cstheme="minorHAnsi"/>
          <w:shd w:val="clear" w:color="auto" w:fill="FFFFFF"/>
        </w:rPr>
        <w:t xml:space="preserve"> Regis, ex-West Bromwich Albion and England striker, 1998)</w:t>
      </w:r>
      <w:r w:rsidR="00B41CB3">
        <w:rPr>
          <w:rFonts w:cstheme="minorHAnsi"/>
          <w:shd w:val="clear" w:color="auto" w:fill="FFFFFF"/>
        </w:rPr>
        <w:t xml:space="preserve"> J. Garland and M. Rowe, 2001). This is just one example, but this shows the kind of severity of the abuse black football players were getting at these times.</w:t>
      </w:r>
      <w:r w:rsidR="00291544">
        <w:rPr>
          <w:rFonts w:cstheme="minorHAnsi"/>
          <w:shd w:val="clear" w:color="auto" w:fill="FFFFFF"/>
        </w:rPr>
        <w:t xml:space="preserve"> </w:t>
      </w:r>
      <w:r w:rsidR="00643F69">
        <w:rPr>
          <w:rFonts w:cstheme="minorHAnsi"/>
          <w:shd w:val="clear" w:color="auto" w:fill="FFFFFF"/>
        </w:rPr>
        <w:t xml:space="preserve"> The first black football player in Britain was Arthur Wharton</w:t>
      </w:r>
      <w:r w:rsidR="00E72909">
        <w:rPr>
          <w:rFonts w:cstheme="minorHAnsi"/>
          <w:shd w:val="clear" w:color="auto" w:fill="FFFFFF"/>
        </w:rPr>
        <w:t>, 1880’s-1914. Even in the 1800’s racism was around. Arthur Wharton received racis</w:t>
      </w:r>
      <w:r w:rsidR="00CD5A85">
        <w:rPr>
          <w:rFonts w:cstheme="minorHAnsi"/>
          <w:shd w:val="clear" w:color="auto" w:fill="FFFFFF"/>
        </w:rPr>
        <w:t xml:space="preserve">m as he wasn’t picked to play for England because he played for a northern club. This was a form of racism as the FA (Football Association) ‘continued to favour the ‘ideal-type’ players from southern clubs. </w:t>
      </w:r>
      <w:r w:rsidR="00CD5A85">
        <w:t>One consequence of this was that the FA selectors enjoyed considerable powers of patronage, which meant that selectors could indulge their racist prejudices by refusing to allow players of colour to represent the English nation</w:t>
      </w:r>
      <w:r w:rsidR="00CD5A85">
        <w:t>’ (J</w:t>
      </w:r>
      <w:r w:rsidR="00E11ED4">
        <w:t>. Garland and M. Rowe, 2001).</w:t>
      </w:r>
      <w:r w:rsidR="00D66BFE">
        <w:t xml:space="preserve"> This book emphasises just shows how big racism has been and how much people cared about having white British football teams and nation.</w:t>
      </w:r>
    </w:p>
    <w:p w14:paraId="5A9F7303" w14:textId="320C10DC" w:rsidR="004840F1" w:rsidRDefault="004840F1">
      <w:pPr>
        <w:rPr>
          <w:rFonts w:cstheme="minorHAnsi"/>
          <w:shd w:val="clear" w:color="auto" w:fill="FFFFFF"/>
        </w:rPr>
      </w:pPr>
    </w:p>
    <w:p w14:paraId="13EF8870" w14:textId="75BD839C" w:rsidR="004840F1" w:rsidRDefault="004840F1">
      <w:pPr>
        <w:rPr>
          <w:rFonts w:cstheme="minorHAnsi"/>
          <w:shd w:val="clear" w:color="auto" w:fill="FFFFFF"/>
        </w:rPr>
      </w:pPr>
      <w:r>
        <w:rPr>
          <w:rFonts w:cstheme="minorHAnsi"/>
          <w:shd w:val="clear" w:color="auto" w:fill="FFFFFF"/>
        </w:rPr>
        <w:t>Within football, racism can be viewed in different ways depending on who you are how associate with the football club. The perspective on racism can be viewed differently by the football player who is being racially abused</w:t>
      </w:r>
      <w:r w:rsidR="00E61D74">
        <w:rPr>
          <w:rFonts w:cstheme="minorHAnsi"/>
          <w:shd w:val="clear" w:color="auto" w:fill="FFFFFF"/>
        </w:rPr>
        <w:t xml:space="preserve"> and</w:t>
      </w:r>
      <w:r>
        <w:rPr>
          <w:rFonts w:cstheme="minorHAnsi"/>
          <w:shd w:val="clear" w:color="auto" w:fill="FFFFFF"/>
        </w:rPr>
        <w:t xml:space="preserve"> the player</w:t>
      </w:r>
      <w:r w:rsidR="00E61D74">
        <w:rPr>
          <w:rFonts w:cstheme="minorHAnsi"/>
          <w:shd w:val="clear" w:color="auto" w:fill="FFFFFF"/>
        </w:rPr>
        <w:t>s and fans</w:t>
      </w:r>
      <w:r>
        <w:rPr>
          <w:rFonts w:cstheme="minorHAnsi"/>
          <w:shd w:val="clear" w:color="auto" w:fill="FFFFFF"/>
        </w:rPr>
        <w:t xml:space="preserve"> who </w:t>
      </w:r>
      <w:r w:rsidR="00E61D74">
        <w:rPr>
          <w:rFonts w:cstheme="minorHAnsi"/>
          <w:shd w:val="clear" w:color="auto" w:fill="FFFFFF"/>
        </w:rPr>
        <w:t>are</w:t>
      </w:r>
      <w:r>
        <w:rPr>
          <w:rFonts w:cstheme="minorHAnsi"/>
          <w:shd w:val="clear" w:color="auto" w:fill="FFFFFF"/>
        </w:rPr>
        <w:t xml:space="preserve"> saying the racist comments</w:t>
      </w:r>
      <w:r w:rsidR="00E61D74">
        <w:rPr>
          <w:rFonts w:cstheme="minorHAnsi"/>
          <w:shd w:val="clear" w:color="auto" w:fill="FFFFFF"/>
        </w:rPr>
        <w:t>.</w:t>
      </w:r>
    </w:p>
    <w:p w14:paraId="61B9EF31" w14:textId="351A0C95" w:rsidR="004840F1" w:rsidRDefault="004840F1">
      <w:pPr>
        <w:rPr>
          <w:rFonts w:cstheme="minorHAnsi"/>
          <w:shd w:val="clear" w:color="auto" w:fill="FFFFFF"/>
        </w:rPr>
      </w:pPr>
    </w:p>
    <w:p w14:paraId="43618B8B" w14:textId="0FD970E5" w:rsidR="004840F1" w:rsidRDefault="004840F1">
      <w:r>
        <w:rPr>
          <w:rFonts w:cstheme="minorHAnsi"/>
          <w:shd w:val="clear" w:color="auto" w:fill="FFFFFF"/>
        </w:rPr>
        <w:t xml:space="preserve">From the point of view of the players who have been racially abused, their football career must have been difficult. </w:t>
      </w:r>
      <w:r w:rsidR="007917A8">
        <w:rPr>
          <w:rFonts w:cstheme="minorHAnsi"/>
          <w:shd w:val="clear" w:color="auto" w:fill="FFFFFF"/>
        </w:rPr>
        <w:t>Being racially abused must have resulted in many psychologically effects. Players will have psychological and emotional effects that they have to live through.</w:t>
      </w:r>
      <w:r w:rsidR="00074493">
        <w:rPr>
          <w:rFonts w:cstheme="minorHAnsi"/>
          <w:shd w:val="clear" w:color="auto" w:fill="FFFFFF"/>
        </w:rPr>
        <w:t xml:space="preserve"> </w:t>
      </w:r>
      <w:r w:rsidR="00074493">
        <w:t xml:space="preserve">Williams (1992: 11) records the experience of Vince </w:t>
      </w:r>
      <w:proofErr w:type="spellStart"/>
      <w:r w:rsidR="00074493">
        <w:t>Hillaire</w:t>
      </w:r>
      <w:proofErr w:type="spellEnd"/>
      <w:r w:rsidR="00074493">
        <w:t>, making his debut as a substitute for Crystal Palace at Port Vale in 1976</w:t>
      </w:r>
      <w:r w:rsidR="00074493">
        <w:t>. ‘</w:t>
      </w:r>
      <w:r w:rsidR="00074493">
        <w:t>After about twenty minutes, the manager . . . Terry Venables, told me to go and have a warm-up. I came out of the dug-out, and I started jogging around the touchline. I couldn’t believe the abuse that was coming at me . . . animal noises and all the names you could think of calling a black person. Any name under the sun. And it frightened me a bit, so I couldn’t wait to get back in the dug-out</w:t>
      </w:r>
      <w:r w:rsidR="00074493">
        <w:t>’</w:t>
      </w:r>
      <w:r w:rsidR="00074493">
        <w:t>.</w:t>
      </w:r>
      <w:r w:rsidR="00074493">
        <w:t xml:space="preserve"> Having this sort of abuse in a football game can do 2 things to a player. It can break them or it can make them stronger. More often than not, player receiving abuse mentally would not be </w:t>
      </w:r>
      <w:r w:rsidR="00BC0144">
        <w:t xml:space="preserve">in </w:t>
      </w:r>
      <w:r w:rsidR="00074493">
        <w:t>the right mind set when they began to play the match. This resulted in bad performances</w:t>
      </w:r>
      <w:r w:rsidR="00BC0144">
        <w:t xml:space="preserve"> which ultimately resulted in bad results. This can then have a knock-on effect. People and players weren’t able to trust black players and the racist remarks will keep on coming. Football is about expressing </w:t>
      </w:r>
      <w:r w:rsidR="00BC0144">
        <w:lastRenderedPageBreak/>
        <w:t xml:space="preserve">your talent and more often than not, some of the most talented players in Britain in the 1970s and 1980’s </w:t>
      </w:r>
      <w:proofErr w:type="gramStart"/>
      <w:r w:rsidR="00BC0144">
        <w:t>were</w:t>
      </w:r>
      <w:proofErr w:type="gramEnd"/>
      <w:r w:rsidR="00BC0144">
        <w:t xml:space="preserve"> black. </w:t>
      </w:r>
      <w:r w:rsidR="00E7145D">
        <w:t>So,</w:t>
      </w:r>
      <w:r w:rsidR="00BC0144">
        <w:t xml:space="preserve"> for them to be racially abused, then that expression of talent is likely to be altered. Linking back to the point where players mentally won’t be in the right mind state. Belief and confidence ar</w:t>
      </w:r>
      <w:r w:rsidR="00E7145D">
        <w:t xml:space="preserve">e 2 vey important things in football. Confidence most of the time helps to carry football teams to strive on and continue to do well. Confidence will also help a football teams if they aren’t necessarily doing well. For example, if 2 or 3 players have high confidence levels and believe highly of their ability then they are likely to make something happen in the game which could result in a spark for all players to raise their confidence levels. This can end up in that particular team performing well enough to get a positive result. </w:t>
      </w:r>
    </w:p>
    <w:p w14:paraId="668C273D" w14:textId="51C7AF68" w:rsidR="00E7145D" w:rsidRDefault="00E7145D">
      <w:pPr>
        <w:rPr>
          <w:rFonts w:cstheme="minorHAnsi"/>
          <w:shd w:val="clear" w:color="auto" w:fill="FFFFFF"/>
        </w:rPr>
      </w:pPr>
    </w:p>
    <w:p w14:paraId="6F1B9E65" w14:textId="6C24FA04" w:rsidR="00202CFA" w:rsidRDefault="00281277">
      <w:r>
        <w:rPr>
          <w:rFonts w:cstheme="minorHAnsi"/>
          <w:shd w:val="clear" w:color="auto" w:fill="FFFFFF"/>
        </w:rPr>
        <w:t xml:space="preserve">From the point of view of being the </w:t>
      </w:r>
      <w:r w:rsidR="00E61D74">
        <w:rPr>
          <w:rFonts w:cstheme="minorHAnsi"/>
          <w:shd w:val="clear" w:color="auto" w:fill="FFFFFF"/>
        </w:rPr>
        <w:t>players and fans</w:t>
      </w:r>
      <w:r>
        <w:rPr>
          <w:rFonts w:cstheme="minorHAnsi"/>
          <w:shd w:val="clear" w:color="auto" w:fill="FFFFFF"/>
        </w:rPr>
        <w:t xml:space="preserve"> giving the racist abuse, as wrong as it is, some players use it as a way of i</w:t>
      </w:r>
      <w:r w:rsidR="00202CFA">
        <w:rPr>
          <w:rFonts w:cstheme="minorHAnsi"/>
          <w:shd w:val="clear" w:color="auto" w:fill="FFFFFF"/>
        </w:rPr>
        <w:t>ntimidation. What this means is that players will say certain things that could have retrospective actions not only against them, but actually against the opposing playing who is being racially abused. For example, 15</w:t>
      </w:r>
      <w:r w:rsidR="00202CFA" w:rsidRPr="00202CFA">
        <w:rPr>
          <w:rFonts w:cstheme="minorHAnsi"/>
          <w:shd w:val="clear" w:color="auto" w:fill="FFFFFF"/>
          <w:vertAlign w:val="superscript"/>
        </w:rPr>
        <w:t>th</w:t>
      </w:r>
      <w:r w:rsidR="00202CFA">
        <w:rPr>
          <w:rFonts w:cstheme="minorHAnsi"/>
          <w:shd w:val="clear" w:color="auto" w:fill="FFFFFF"/>
        </w:rPr>
        <w:t xml:space="preserve"> October 2011, Liverpool player Luis Suarez was charged by the Football Association (FA) with racially abusing Manchester United defender Patrice </w:t>
      </w:r>
      <w:proofErr w:type="spellStart"/>
      <w:r w:rsidR="00202CFA">
        <w:rPr>
          <w:rFonts w:cstheme="minorHAnsi"/>
          <w:shd w:val="clear" w:color="auto" w:fill="FFFFFF"/>
        </w:rPr>
        <w:t>Evra</w:t>
      </w:r>
      <w:proofErr w:type="spellEnd"/>
      <w:r w:rsidR="00202CFA">
        <w:rPr>
          <w:rFonts w:cstheme="minorHAnsi"/>
          <w:shd w:val="clear" w:color="auto" w:fill="FFFFFF"/>
        </w:rPr>
        <w:t xml:space="preserve">. That match between Liverpool and Manchester United ended in a 1-1 draw. It could be a possibility that those racist remarks towards Patrice </w:t>
      </w:r>
      <w:proofErr w:type="spellStart"/>
      <w:r w:rsidR="00202CFA">
        <w:rPr>
          <w:rFonts w:cstheme="minorHAnsi"/>
          <w:shd w:val="clear" w:color="auto" w:fill="FFFFFF"/>
        </w:rPr>
        <w:t>Evra</w:t>
      </w:r>
      <w:proofErr w:type="spellEnd"/>
      <w:r w:rsidR="00202CFA">
        <w:rPr>
          <w:rFonts w:cstheme="minorHAnsi"/>
          <w:shd w:val="clear" w:color="auto" w:fill="FFFFFF"/>
        </w:rPr>
        <w:t xml:space="preserve"> made him </w:t>
      </w:r>
      <w:r w:rsidR="00572FCA">
        <w:rPr>
          <w:rFonts w:cstheme="minorHAnsi"/>
          <w:shd w:val="clear" w:color="auto" w:fill="FFFFFF"/>
        </w:rPr>
        <w:t>very angry during and could lead to him into taking his anger out on players by badly slide tackling them, endangering them. This could have le</w:t>
      </w:r>
      <w:r w:rsidR="00A23B9E">
        <w:rPr>
          <w:rFonts w:cstheme="minorHAnsi"/>
          <w:shd w:val="clear" w:color="auto" w:fill="FFFFFF"/>
        </w:rPr>
        <w:t>d</w:t>
      </w:r>
      <w:r w:rsidR="00572FCA">
        <w:rPr>
          <w:rFonts w:cstheme="minorHAnsi"/>
          <w:shd w:val="clear" w:color="auto" w:fill="FFFFFF"/>
        </w:rPr>
        <w:t xml:space="preserve"> to Patrice </w:t>
      </w:r>
      <w:proofErr w:type="spellStart"/>
      <w:r w:rsidR="00572FCA">
        <w:rPr>
          <w:rFonts w:cstheme="minorHAnsi"/>
          <w:shd w:val="clear" w:color="auto" w:fill="FFFFFF"/>
        </w:rPr>
        <w:t>Evra</w:t>
      </w:r>
      <w:proofErr w:type="spellEnd"/>
      <w:r w:rsidR="00572FCA">
        <w:rPr>
          <w:rFonts w:cstheme="minorHAnsi"/>
          <w:shd w:val="clear" w:color="auto" w:fill="FFFFFF"/>
        </w:rPr>
        <w:t xml:space="preserve"> being sent off and ultimately Manchester United losing the game. This fortunately didn’t not happen, but you can see the point made that players are willing to use this form racist abuse as a positive. This again shows how much football has changed over the years, becoming faster, more technical and more passionate for teams to win. </w:t>
      </w:r>
      <w:r w:rsidR="00E61D74">
        <w:rPr>
          <w:rFonts w:cstheme="minorHAnsi"/>
          <w:shd w:val="clear" w:color="auto" w:fill="FFFFFF"/>
        </w:rPr>
        <w:t xml:space="preserve">Another example, is </w:t>
      </w:r>
      <w:r w:rsidR="00AE6402">
        <w:rPr>
          <w:rFonts w:cstheme="minorHAnsi"/>
          <w:shd w:val="clear" w:color="auto" w:fill="FFFFFF"/>
        </w:rPr>
        <w:t xml:space="preserve">former Chelsea striker of the 1980s, Paul </w:t>
      </w:r>
      <w:proofErr w:type="spellStart"/>
      <w:r w:rsidR="00AE6402">
        <w:rPr>
          <w:rFonts w:cstheme="minorHAnsi"/>
          <w:shd w:val="clear" w:color="auto" w:fill="FFFFFF"/>
        </w:rPr>
        <w:t>Canoville</w:t>
      </w:r>
      <w:proofErr w:type="spellEnd"/>
      <w:r w:rsidR="00AE6402">
        <w:rPr>
          <w:rFonts w:cstheme="minorHAnsi"/>
          <w:shd w:val="clear" w:color="auto" w:fill="FFFFFF"/>
        </w:rPr>
        <w:t xml:space="preserve">. On his Chelsea debut, he was told to go and warm up and all he could hear was booing in the crowd. He thought it was the away fans but when he turned around, he realised that is was the home supporters booing him because he was black. This made him </w:t>
      </w:r>
      <w:r w:rsidR="004A60D9">
        <w:rPr>
          <w:rFonts w:cstheme="minorHAnsi"/>
          <w:shd w:val="clear" w:color="auto" w:fill="FFFFFF"/>
        </w:rPr>
        <w:t xml:space="preserve">‘not want to come off the bench and play the game’. What used to do was ‘delay and delay and delay his return back to the bench after warming up’ because he ‘did not want to receive the racist abuse he was getting off his home fans’ (Paul </w:t>
      </w:r>
      <w:proofErr w:type="spellStart"/>
      <w:r w:rsidR="004A60D9">
        <w:rPr>
          <w:rFonts w:cstheme="minorHAnsi"/>
          <w:shd w:val="clear" w:color="auto" w:fill="FFFFFF"/>
        </w:rPr>
        <w:t>Canoville</w:t>
      </w:r>
      <w:proofErr w:type="spellEnd"/>
      <w:r w:rsidR="004A60D9">
        <w:rPr>
          <w:rFonts w:cstheme="minorHAnsi"/>
          <w:shd w:val="clear" w:color="auto" w:fill="FFFFFF"/>
        </w:rPr>
        <w:t xml:space="preserve">). All these racial remarks can only make a player not want to play at their best because why would they want to play for club where your own fans boo you for who you are and not for the talent that you bring to the club. The disrespect from fans will arguable be worse as there is no constrains in the stands. </w:t>
      </w:r>
      <w:r w:rsidR="00775C87">
        <w:rPr>
          <w:rFonts w:cstheme="minorHAnsi"/>
          <w:shd w:val="clear" w:color="auto" w:fill="FFFFFF"/>
        </w:rPr>
        <w:t xml:space="preserve">For example, Charlie Williams who made 158 appearances for Doncaster Rovers during the 1950s received encountered racist abuse. </w:t>
      </w:r>
      <w:r w:rsidR="00775C87">
        <w:t>People shouted ‘</w:t>
      </w:r>
      <w:proofErr w:type="gramStart"/>
      <w:r w:rsidR="00775C87">
        <w:t>You</w:t>
      </w:r>
      <w:proofErr w:type="gramEnd"/>
      <w:r w:rsidR="00775C87">
        <w:t xml:space="preserve"> </w:t>
      </w:r>
      <w:r w:rsidR="00775C87">
        <w:t>black bastard!’ at me but that didn’t affect me, in fact it only made me stronger</w:t>
      </w:r>
      <w:r w:rsidR="00775C87">
        <w:t xml:space="preserve"> </w:t>
      </w:r>
      <w:r w:rsidR="00775C87">
        <w:t>(Holland, 1993: 16)</w:t>
      </w:r>
      <w:r w:rsidR="00775C87">
        <w:t xml:space="preserve">. </w:t>
      </w:r>
    </w:p>
    <w:p w14:paraId="61985E9E" w14:textId="2D72B448" w:rsidR="00775C87" w:rsidRDefault="00775C87">
      <w:pPr>
        <w:rPr>
          <w:rFonts w:cstheme="minorHAnsi"/>
          <w:shd w:val="clear" w:color="auto" w:fill="FFFFFF"/>
        </w:rPr>
      </w:pPr>
    </w:p>
    <w:p w14:paraId="247B02AD" w14:textId="42CB6AC2" w:rsidR="00775C87" w:rsidRDefault="00775C87">
      <w:pPr>
        <w:rPr>
          <w:rFonts w:cstheme="minorHAnsi"/>
          <w:shd w:val="clear" w:color="auto" w:fill="FFFFFF"/>
        </w:rPr>
      </w:pPr>
      <w:r>
        <w:rPr>
          <w:rFonts w:cstheme="minorHAnsi"/>
          <w:shd w:val="clear" w:color="auto" w:fill="FFFFFF"/>
        </w:rPr>
        <w:t xml:space="preserve">What changed later on in time was the fines and consequences people were getting for using racial abuse towards players and even vis versa. What used to be barely any fine at all, has now changed to hefty fines, jail, stadium bans and match bans. Examples of players include Danny </w:t>
      </w:r>
      <w:proofErr w:type="spellStart"/>
      <w:r>
        <w:rPr>
          <w:rFonts w:cstheme="minorHAnsi"/>
          <w:shd w:val="clear" w:color="auto" w:fill="FFFFFF"/>
        </w:rPr>
        <w:t>Hylton</w:t>
      </w:r>
      <w:proofErr w:type="spellEnd"/>
      <w:r>
        <w:rPr>
          <w:rFonts w:cstheme="minorHAnsi"/>
          <w:shd w:val="clear" w:color="auto" w:fill="FFFFFF"/>
        </w:rPr>
        <w:t xml:space="preserve"> of Aldershot. He was given an8 match ban with a £1000 fine. Another player example is Luis Suarez. He received an </w:t>
      </w:r>
      <w:proofErr w:type="gramStart"/>
      <w:r w:rsidR="00E86107">
        <w:rPr>
          <w:rFonts w:cstheme="minorHAnsi"/>
          <w:shd w:val="clear" w:color="auto" w:fill="FFFFFF"/>
        </w:rPr>
        <w:t>8 match</w:t>
      </w:r>
      <w:proofErr w:type="gramEnd"/>
      <w:r w:rsidR="00E86107">
        <w:rPr>
          <w:rFonts w:cstheme="minorHAnsi"/>
          <w:shd w:val="clear" w:color="auto" w:fill="FFFFFF"/>
        </w:rPr>
        <w:t xml:space="preserve"> ban and a £40,000 fine by the Football Association. The real question for many people would be is that enough? Should the consequences be more substantial? People will say no and that the fine is too low. This will be because football players are some of the highest earners of money in the world. There will also be an argument that fans get worse treatment for racist abuse than players do. This will be because fans aren’t constrained to what they do in the stands. Football players are limited to what they can do on the pitch. </w:t>
      </w:r>
      <w:r w:rsidR="00B95C98">
        <w:rPr>
          <w:rFonts w:cstheme="minorHAnsi"/>
          <w:shd w:val="clear" w:color="auto" w:fill="FFFFFF"/>
        </w:rPr>
        <w:t>This is a reason why fans receive worse consequences. An example of a fan consequence was on 12</w:t>
      </w:r>
      <w:r w:rsidR="00B95C98" w:rsidRPr="00B95C98">
        <w:rPr>
          <w:rFonts w:cstheme="minorHAnsi"/>
          <w:shd w:val="clear" w:color="auto" w:fill="FFFFFF"/>
          <w:vertAlign w:val="superscript"/>
        </w:rPr>
        <w:t>th</w:t>
      </w:r>
      <w:r w:rsidR="00B95C98">
        <w:rPr>
          <w:rFonts w:cstheme="minorHAnsi"/>
          <w:shd w:val="clear" w:color="auto" w:fill="FFFFFF"/>
        </w:rPr>
        <w:t xml:space="preserve"> March 2012. Sky Sports cameras </w:t>
      </w:r>
      <w:r w:rsidR="00B95C98">
        <w:rPr>
          <w:rFonts w:cstheme="minorHAnsi"/>
          <w:shd w:val="clear" w:color="auto" w:fill="FFFFFF"/>
        </w:rPr>
        <w:lastRenderedPageBreak/>
        <w:t xml:space="preserve">caught an Arsenal fan abusing Newcastle United’s Cheick </w:t>
      </w:r>
      <w:proofErr w:type="spellStart"/>
      <w:r w:rsidR="00B95C98">
        <w:rPr>
          <w:rFonts w:cstheme="minorHAnsi"/>
          <w:shd w:val="clear" w:color="auto" w:fill="FFFFFF"/>
        </w:rPr>
        <w:t>Tiote</w:t>
      </w:r>
      <w:proofErr w:type="spellEnd"/>
      <w:r w:rsidR="00B95C98">
        <w:rPr>
          <w:rFonts w:cstheme="minorHAnsi"/>
          <w:shd w:val="clear" w:color="auto" w:fill="FFFFFF"/>
        </w:rPr>
        <w:t>. The man was arrested on suspicion of a racially aggravated public-order offence. Another example was on 15</w:t>
      </w:r>
      <w:r w:rsidR="00B95C98" w:rsidRPr="00B95C98">
        <w:rPr>
          <w:rFonts w:cstheme="minorHAnsi"/>
          <w:shd w:val="clear" w:color="auto" w:fill="FFFFFF"/>
          <w:vertAlign w:val="superscript"/>
        </w:rPr>
        <w:t>th</w:t>
      </w:r>
      <w:r w:rsidR="00B95C98">
        <w:rPr>
          <w:rFonts w:cstheme="minorHAnsi"/>
          <w:shd w:val="clear" w:color="auto" w:fill="FFFFFF"/>
        </w:rPr>
        <w:t xml:space="preserve"> April 2012, a 55-year-old man racially abused Chelsea striker Didier Drogba during the 2011-2012 FA Cup semi-final. The result of this was the fan was given a lifetime ban from Stamford Bridge and a </w:t>
      </w:r>
      <w:proofErr w:type="gramStart"/>
      <w:r w:rsidR="00B95C98">
        <w:rPr>
          <w:rFonts w:cstheme="minorHAnsi"/>
          <w:shd w:val="clear" w:color="auto" w:fill="FFFFFF"/>
        </w:rPr>
        <w:t>3 year</w:t>
      </w:r>
      <w:proofErr w:type="gramEnd"/>
      <w:r w:rsidR="00B95C98">
        <w:rPr>
          <w:rFonts w:cstheme="minorHAnsi"/>
          <w:shd w:val="clear" w:color="auto" w:fill="FFFFFF"/>
        </w:rPr>
        <w:t xml:space="preserve"> football banning order. From these fan examples, its easy to say that fans get the worse punishment, but arguable they are the ones who choose the level of abuse that they do. </w:t>
      </w:r>
    </w:p>
    <w:p w14:paraId="3A690D81" w14:textId="77777777" w:rsidR="00E7145D" w:rsidRDefault="00E7145D">
      <w:pPr>
        <w:rPr>
          <w:rFonts w:cstheme="minorHAnsi"/>
          <w:shd w:val="clear" w:color="auto" w:fill="FFFFFF"/>
        </w:rPr>
      </w:pPr>
    </w:p>
    <w:p w14:paraId="224FE188" w14:textId="3DC33799" w:rsidR="00091828" w:rsidRDefault="00E7145D">
      <w:r>
        <w:rPr>
          <w:rFonts w:cstheme="minorHAnsi"/>
          <w:shd w:val="clear" w:color="auto" w:fill="FFFFFF"/>
        </w:rPr>
        <w:t>As a result of racism being around in British football since the 1890’s, and it having such radical effects</w:t>
      </w:r>
      <w:r w:rsidR="002C26F0">
        <w:rPr>
          <w:rFonts w:cstheme="minorHAnsi"/>
          <w:shd w:val="clear" w:color="auto" w:fill="FFFFFF"/>
        </w:rPr>
        <w:t>, there are now many schemes and campaigns that are helping to stop racism in the game. One of the first schemes was the ‘Lets Kick Racism Out of Football’ campaign of the 1990’s. This campaign was launched at the beginning of the 1993/1994 football season. The scheme</w:t>
      </w:r>
      <w:r w:rsidR="002C26F0">
        <w:t xml:space="preserve"> </w:t>
      </w:r>
      <w:r w:rsidR="002C26F0">
        <w:t xml:space="preserve">was developed </w:t>
      </w:r>
      <w:r w:rsidR="002C26F0">
        <w:t>‘</w:t>
      </w:r>
      <w:r w:rsidR="002C26F0">
        <w:t>by the Campaigns Unit at the Commission for Racial Equality (CRE) which was concerned by the number of incidents of racial harassment and violence at the time, including racist chanting at football matches</w:t>
      </w:r>
      <w:r w:rsidR="002C26F0">
        <w:t xml:space="preserve">’ (J. Garland and m. Rowe, 2001). The campaign was so successful that </w:t>
      </w:r>
      <w:r w:rsidR="004149E1">
        <w:t>it gained the support of 40 clubs throughout the 4 professional leagues in England and Wales. By 1995 that number had risen to 91 clubs. (Advisory Group Against Racism &amp; Intimidation (AGARI, 1996)</w:t>
      </w:r>
      <w:r w:rsidR="00370AD6">
        <w:t xml:space="preserve">. Racism was a big enough issue that a </w:t>
      </w:r>
      <w:r w:rsidR="00202CFA">
        <w:t>nine-</w:t>
      </w:r>
      <w:r w:rsidR="00370AD6">
        <w:t>point action plan was introduced to all clubs, asking them to:</w:t>
      </w:r>
      <w:r w:rsidR="004149E1">
        <w:t xml:space="preserve"> </w:t>
      </w:r>
    </w:p>
    <w:p w14:paraId="144312E6" w14:textId="77777777" w:rsidR="00370AD6" w:rsidRDefault="00370AD6"/>
    <w:p w14:paraId="5C4856AB" w14:textId="548A466B" w:rsidR="00370AD6" w:rsidRDefault="00370AD6" w:rsidP="00370AD6">
      <w:pPr>
        <w:pStyle w:val="ListParagraph"/>
        <w:numPr>
          <w:ilvl w:val="0"/>
          <w:numId w:val="1"/>
        </w:numPr>
      </w:pPr>
      <w:r>
        <w:t xml:space="preserve"> Issue a statement saying that the club will not tolerate racism, and spelling out the action it will take against supporters who are 54 Racism and Anti-Racism in Football caught in ‘indecent or racialist’ chanting. The statement should be printed in all match programmes, and displayed permanently and prominently around grounds. </w:t>
      </w:r>
    </w:p>
    <w:p w14:paraId="57BC561B" w14:textId="77777777" w:rsidR="00370AD6" w:rsidRDefault="00370AD6" w:rsidP="00370AD6">
      <w:pPr>
        <w:pStyle w:val="ListParagraph"/>
      </w:pPr>
    </w:p>
    <w:p w14:paraId="27C83042" w14:textId="77777777" w:rsidR="00370AD6" w:rsidRDefault="00370AD6" w:rsidP="00370AD6">
      <w:pPr>
        <w:pStyle w:val="ListParagraph"/>
        <w:numPr>
          <w:ilvl w:val="0"/>
          <w:numId w:val="1"/>
        </w:numPr>
      </w:pPr>
      <w:r>
        <w:t xml:space="preserve"> Make public announcements condemning any racist chanting at matches, and warning supporters that the club will not hesitate to take action. </w:t>
      </w:r>
    </w:p>
    <w:p w14:paraId="45F0256C" w14:textId="77777777" w:rsidR="00370AD6" w:rsidRDefault="00370AD6" w:rsidP="00370AD6">
      <w:pPr>
        <w:pStyle w:val="ListParagraph"/>
      </w:pPr>
    </w:p>
    <w:p w14:paraId="5F22FC0A" w14:textId="77777777" w:rsidR="00370AD6" w:rsidRDefault="00370AD6" w:rsidP="00370AD6">
      <w:pPr>
        <w:pStyle w:val="ListParagraph"/>
        <w:numPr>
          <w:ilvl w:val="0"/>
          <w:numId w:val="1"/>
        </w:numPr>
      </w:pPr>
      <w:r>
        <w:t>Make it a condition for season-ticket holders that they do not take part in racist chanting or any other offensive behaviour, such as throwing missiles onto the pitch</w:t>
      </w:r>
      <w:r>
        <w:t>.</w:t>
      </w:r>
    </w:p>
    <w:p w14:paraId="5C2C076A" w14:textId="77777777" w:rsidR="00370AD6" w:rsidRDefault="00370AD6" w:rsidP="00370AD6">
      <w:pPr>
        <w:pStyle w:val="ListParagraph"/>
      </w:pPr>
    </w:p>
    <w:p w14:paraId="7970E4BF" w14:textId="77777777" w:rsidR="00370AD6" w:rsidRDefault="00370AD6" w:rsidP="00370AD6">
      <w:pPr>
        <w:pStyle w:val="ListParagraph"/>
        <w:numPr>
          <w:ilvl w:val="0"/>
          <w:numId w:val="1"/>
        </w:numPr>
      </w:pPr>
      <w:r>
        <w:t xml:space="preserve"> Take action to prevent the sale or distribution of racist literature in and around the grounds on matchdays. </w:t>
      </w:r>
    </w:p>
    <w:p w14:paraId="7B046ABF" w14:textId="77777777" w:rsidR="00370AD6" w:rsidRDefault="00370AD6" w:rsidP="00370AD6">
      <w:pPr>
        <w:pStyle w:val="ListParagraph"/>
      </w:pPr>
    </w:p>
    <w:p w14:paraId="47E3A504" w14:textId="77777777" w:rsidR="00370AD6" w:rsidRDefault="00370AD6" w:rsidP="00370AD6">
      <w:pPr>
        <w:pStyle w:val="ListParagraph"/>
        <w:numPr>
          <w:ilvl w:val="0"/>
          <w:numId w:val="1"/>
        </w:numPr>
      </w:pPr>
      <w:r>
        <w:t xml:space="preserve">Take disciplinary action against players who shout racist abuse at players during matches. </w:t>
      </w:r>
    </w:p>
    <w:p w14:paraId="033E61E6" w14:textId="77777777" w:rsidR="00370AD6" w:rsidRDefault="00370AD6" w:rsidP="00370AD6">
      <w:pPr>
        <w:pStyle w:val="ListParagraph"/>
      </w:pPr>
    </w:p>
    <w:p w14:paraId="0F49E964" w14:textId="77777777" w:rsidR="00370AD6" w:rsidRDefault="00370AD6" w:rsidP="00370AD6">
      <w:pPr>
        <w:pStyle w:val="ListParagraph"/>
        <w:numPr>
          <w:ilvl w:val="0"/>
          <w:numId w:val="1"/>
        </w:numPr>
      </w:pPr>
      <w:r>
        <w:t xml:space="preserve">Contact other clubs to ensure they understand the club’s policy on racism. </w:t>
      </w:r>
    </w:p>
    <w:p w14:paraId="218B5076" w14:textId="77777777" w:rsidR="00370AD6" w:rsidRDefault="00370AD6" w:rsidP="00370AD6">
      <w:pPr>
        <w:pStyle w:val="ListParagraph"/>
      </w:pPr>
    </w:p>
    <w:p w14:paraId="3DDD964E" w14:textId="77777777" w:rsidR="00370AD6" w:rsidRDefault="00370AD6" w:rsidP="00370AD6">
      <w:pPr>
        <w:pStyle w:val="ListParagraph"/>
        <w:numPr>
          <w:ilvl w:val="0"/>
          <w:numId w:val="1"/>
        </w:numPr>
      </w:pPr>
      <w:r>
        <w:t>Make sure that stewards and the police have a common strategy for removing or dealing with supporters who are breaking the law on football offences. If it is dangerous or unwise to take action against offenders during the match, they should be identified and barred from all further matches.</w:t>
      </w:r>
    </w:p>
    <w:p w14:paraId="78DBF477" w14:textId="77777777" w:rsidR="00370AD6" w:rsidRDefault="00370AD6" w:rsidP="00370AD6">
      <w:pPr>
        <w:pStyle w:val="ListParagraph"/>
      </w:pPr>
    </w:p>
    <w:p w14:paraId="68FCE72A" w14:textId="77777777" w:rsidR="00370AD6" w:rsidRDefault="00370AD6" w:rsidP="00370AD6">
      <w:pPr>
        <w:pStyle w:val="ListParagraph"/>
        <w:numPr>
          <w:ilvl w:val="0"/>
          <w:numId w:val="1"/>
        </w:numPr>
      </w:pPr>
      <w:r>
        <w:t xml:space="preserve">Remove all racist graffiti from the grounds as a matter of urgency. </w:t>
      </w:r>
    </w:p>
    <w:p w14:paraId="493D2946" w14:textId="77777777" w:rsidR="00370AD6" w:rsidRDefault="00370AD6" w:rsidP="00370AD6">
      <w:pPr>
        <w:pStyle w:val="ListParagraph"/>
      </w:pPr>
    </w:p>
    <w:p w14:paraId="29CE9337" w14:textId="44171E96" w:rsidR="00370AD6" w:rsidRDefault="00370AD6" w:rsidP="00370AD6">
      <w:pPr>
        <w:pStyle w:val="ListParagraph"/>
        <w:numPr>
          <w:ilvl w:val="0"/>
          <w:numId w:val="1"/>
        </w:numPr>
      </w:pPr>
      <w:r>
        <w:t>Adopt an equal opportunities policy in the areas of employment and service provision (CRE Communications Team, 1994).</w:t>
      </w:r>
    </w:p>
    <w:p w14:paraId="1CA59838" w14:textId="77777777" w:rsidR="00370AD6" w:rsidRDefault="00370AD6" w:rsidP="00370AD6">
      <w:pPr>
        <w:pStyle w:val="ListParagraph"/>
      </w:pPr>
    </w:p>
    <w:p w14:paraId="30E4D262" w14:textId="49C3EFF6" w:rsidR="00291544" w:rsidRDefault="00370AD6" w:rsidP="00744E44">
      <w:r>
        <w:lastRenderedPageBreak/>
        <w:t>As mentioned earlier, racism is almost impossible to stop all together.</w:t>
      </w:r>
      <w:r w:rsidR="009113B1">
        <w:t xml:space="preserve"> </w:t>
      </w:r>
      <w:r w:rsidR="0029201C">
        <w:t>‘</w:t>
      </w:r>
      <w:r w:rsidR="0029201C">
        <w:t xml:space="preserve">I’m sick of these trendy campaigns that seem to come around once every season, are in the spotlight for five minutes and still nothing changes. </w:t>
      </w:r>
      <w:r w:rsidR="00381F40">
        <w:t>‘</w:t>
      </w:r>
      <w:r w:rsidR="0029201C">
        <w:t xml:space="preserve">One season I was criticised for not giving my full support to a campaign, but then a fortnight later Arsenal were playing Barnsley in the Coca-Cola Cup and Glenn </w:t>
      </w:r>
      <w:proofErr w:type="spellStart"/>
      <w:r w:rsidR="0029201C">
        <w:t>Helder</w:t>
      </w:r>
      <w:proofErr w:type="spellEnd"/>
      <w:r w:rsidR="0029201C">
        <w:t xml:space="preserve"> and I were booed from start to finish, not just by handful of Barnsley supporters, but virtually a whole stand . . . But how on earth is a trendy campaign going to stop such ingrained hatred? I don’t pretend to know the answer, but putting posters up and waving banners around isn’t going to do the trick</w:t>
      </w:r>
      <w:r w:rsidR="0029201C">
        <w:t xml:space="preserve"> </w:t>
      </w:r>
      <w:r w:rsidR="0029201C">
        <w:t>(Wright, 1996: 11)</w:t>
      </w:r>
      <w:r w:rsidR="0029201C">
        <w:t xml:space="preserve">. This just shows that </w:t>
      </w:r>
      <w:r w:rsidR="00381F40">
        <w:t xml:space="preserve">it’s </w:t>
      </w:r>
      <w:r w:rsidR="0029201C">
        <w:t xml:space="preserve">not all perfect within the football communities and racial remarks were still a possibility to here. </w:t>
      </w:r>
      <w:r w:rsidR="00381F40">
        <w:t>AGARTI is a campaign that covers the whole of British football, but it is impossible to cover everything thoroughly. That’s why more regional campaigns have been started. For example, the</w:t>
      </w:r>
      <w:r w:rsidR="00381F40">
        <w:t xml:space="preserve"> ‘Football Unites, Racism Divides’ and ‘Streetwise’ </w:t>
      </w:r>
      <w:r w:rsidR="00381F40">
        <w:t xml:space="preserve">all </w:t>
      </w:r>
      <w:r w:rsidR="00381F40">
        <w:t>based in Sheffield</w:t>
      </w:r>
      <w:r w:rsidR="00381F40">
        <w:t xml:space="preserve">, </w:t>
      </w:r>
      <w:r w:rsidR="00381F40">
        <w:t>the ‘Leicester Asian Sports Initiative’; ‘Show Racism the Red Card’ from the North East of England, and the Hounslow-based ‘Equality Through Sport’ projec</w:t>
      </w:r>
      <w:r w:rsidR="00381F40">
        <w:t xml:space="preserve">t. Probably the most well known one nowadays is the ‘Show Racism the Red Card’ campaign. This campaign was initially based in the North East of England, but now has gained a national profile. This was because of the success of 2 football based anti-racist videos aimed at school children. The </w:t>
      </w:r>
      <w:r w:rsidR="00C91762">
        <w:t>national success was reached out as the campaign combined the development of the Youth Against Racism in Europe (YRE), the Independent Newcastle United Supporters’ Association and the local race equality councils. The first football</w:t>
      </w:r>
      <w:r w:rsidR="0067165D">
        <w:t>-</w:t>
      </w:r>
      <w:r w:rsidR="00C91762">
        <w:t xml:space="preserve">based video was </w:t>
      </w:r>
      <w:r w:rsidR="00C91762">
        <w:t xml:space="preserve">produced </w:t>
      </w:r>
      <w:r w:rsidR="00C91762">
        <w:t xml:space="preserve">in </w:t>
      </w:r>
      <w:r w:rsidR="00C91762">
        <w:t xml:space="preserve">1996, </w:t>
      </w:r>
      <w:r w:rsidR="00C91762">
        <w:t xml:space="preserve">and </w:t>
      </w:r>
      <w:r w:rsidR="00C91762">
        <w:t>featur</w:t>
      </w:r>
      <w:r w:rsidR="00C91762">
        <w:t>ed p</w:t>
      </w:r>
      <w:r w:rsidR="00C91762">
        <w:t>layers discussing racism and football, and was accompanied by an educational resource pack, so that the video could be complimented by relevant classroom activity</w:t>
      </w:r>
      <w:r w:rsidR="0067165D">
        <w:t xml:space="preserve">’ (J. Garland and M. Rowe, 2001). Garland and Rowe also say that after ‘£20,000 funding from the European Union, </w:t>
      </w:r>
      <w:r w:rsidR="0067165D">
        <w:t>a second video was produced in 1997 with a European focu</w:t>
      </w:r>
      <w:r w:rsidR="0067165D">
        <w:t xml:space="preserve">s’.  This video featured </w:t>
      </w:r>
      <w:r w:rsidR="0067165D">
        <w:t xml:space="preserve">over 50 footballers </w:t>
      </w:r>
      <w:r w:rsidR="00281277">
        <w:t xml:space="preserve">including Cristiano Ronaldo, Neymar Jr. and Lionel Messi, </w:t>
      </w:r>
      <w:r w:rsidR="0067165D">
        <w:t xml:space="preserve">from 15 different countries. </w:t>
      </w:r>
      <w:r w:rsidR="00281277">
        <w:t xml:space="preserve">The video was </w:t>
      </w:r>
      <w:r w:rsidR="0067165D">
        <w:t>produced in four European languages, and proved so successful that it has been launched at football venues across Europe and has worldwide sales (Show Racism the Red Card, 1998).</w:t>
      </w:r>
      <w:r w:rsidR="0067165D">
        <w:t xml:space="preserve"> </w:t>
      </w:r>
      <w:r w:rsidR="00281277">
        <w:t xml:space="preserve">This second video captured the interest of young people in issues of racism, making it a strong and meaningful video. </w:t>
      </w:r>
      <w:r w:rsidR="0067165D">
        <w:t>Although the first video was criticised for ‘focussing too strongly on the</w:t>
      </w:r>
      <w:r w:rsidR="00281277">
        <w:t xml:space="preserve"> </w:t>
      </w:r>
      <w:r w:rsidR="00281277">
        <w:t>role of far-right groups in football (AGARI, 1996)</w:t>
      </w:r>
      <w:r w:rsidR="00281277">
        <w:t>,’ it, along with the second video hav</w:t>
      </w:r>
      <w:r w:rsidR="00281277">
        <w:t>e proved to be a success in engaging school children in debate about the effects of racism within football and in wider society.</w:t>
      </w:r>
      <w:r w:rsidR="00281277">
        <w:t xml:space="preserve"> </w:t>
      </w:r>
    </w:p>
    <w:p w14:paraId="09E0547B" w14:textId="7E159AEB" w:rsidR="0029201C" w:rsidRDefault="0029201C" w:rsidP="00744E44">
      <w:pPr>
        <w:rPr>
          <w:rFonts w:cstheme="minorHAnsi"/>
          <w:shd w:val="clear" w:color="auto" w:fill="FFFFFF"/>
        </w:rPr>
      </w:pPr>
    </w:p>
    <w:p w14:paraId="0ECC6B06" w14:textId="77777777" w:rsidR="00B95C98" w:rsidRDefault="00B41CB3">
      <w:pPr>
        <w:rPr>
          <w:rFonts w:cstheme="minorHAnsi"/>
          <w:shd w:val="clear" w:color="auto" w:fill="FFFFFF"/>
        </w:rPr>
      </w:pPr>
      <w:r>
        <w:rPr>
          <w:rFonts w:cstheme="minorHAnsi"/>
          <w:shd w:val="clear" w:color="auto" w:fill="FFFFFF"/>
        </w:rPr>
        <w:t xml:space="preserve">Overall, it is impossible to stop racism as everybody are entitled to say their opinions and comments but unfortunately that can come with comments that are cruel and should not be said. </w:t>
      </w:r>
      <w:r w:rsidR="00836F5D">
        <w:rPr>
          <w:rFonts w:cstheme="minorHAnsi"/>
          <w:shd w:val="clear" w:color="auto" w:fill="FFFFFF"/>
        </w:rPr>
        <w:t xml:space="preserve">Racism does still happen in football these days because the game has become more powerful </w:t>
      </w:r>
      <w:r>
        <w:rPr>
          <w:rFonts w:cstheme="minorHAnsi"/>
          <w:shd w:val="clear" w:color="auto" w:fill="FFFFFF"/>
        </w:rPr>
        <w:t xml:space="preserve">and competitive overtime </w:t>
      </w:r>
      <w:r w:rsidR="00836F5D">
        <w:rPr>
          <w:rFonts w:cstheme="minorHAnsi"/>
          <w:shd w:val="clear" w:color="auto" w:fill="FFFFFF"/>
        </w:rPr>
        <w:t>with teams and players doing anything to win</w:t>
      </w:r>
      <w:r>
        <w:rPr>
          <w:rFonts w:cstheme="minorHAnsi"/>
          <w:shd w:val="clear" w:color="auto" w:fill="FFFFFF"/>
        </w:rPr>
        <w:t xml:space="preserve">. However, this </w:t>
      </w:r>
      <w:r w:rsidR="00836F5D">
        <w:rPr>
          <w:rFonts w:cstheme="minorHAnsi"/>
          <w:shd w:val="clear" w:color="auto" w:fill="FFFFFF"/>
        </w:rPr>
        <w:t xml:space="preserve">can mean </w:t>
      </w:r>
      <w:r w:rsidR="00291544">
        <w:rPr>
          <w:rFonts w:cstheme="minorHAnsi"/>
          <w:shd w:val="clear" w:color="auto" w:fill="FFFFFF"/>
        </w:rPr>
        <w:t xml:space="preserve">that </w:t>
      </w:r>
      <w:r w:rsidR="00836F5D">
        <w:rPr>
          <w:rFonts w:cstheme="minorHAnsi"/>
          <w:shd w:val="clear" w:color="auto" w:fill="FFFFFF"/>
        </w:rPr>
        <w:t xml:space="preserve">teams and players </w:t>
      </w:r>
      <w:r w:rsidR="00291544">
        <w:rPr>
          <w:rFonts w:cstheme="minorHAnsi"/>
          <w:shd w:val="clear" w:color="auto" w:fill="FFFFFF"/>
        </w:rPr>
        <w:t xml:space="preserve">are </w:t>
      </w:r>
      <w:r w:rsidR="00836F5D">
        <w:rPr>
          <w:rFonts w:cstheme="minorHAnsi"/>
          <w:shd w:val="clear" w:color="auto" w:fill="FFFFFF"/>
        </w:rPr>
        <w:t>doing erratic things</w:t>
      </w:r>
      <w:r w:rsidR="00091828">
        <w:rPr>
          <w:rFonts w:cstheme="minorHAnsi"/>
          <w:shd w:val="clear" w:color="auto" w:fill="FFFFFF"/>
        </w:rPr>
        <w:t xml:space="preserve"> to do just that</w:t>
      </w:r>
      <w:r w:rsidR="00291544">
        <w:rPr>
          <w:rFonts w:cstheme="minorHAnsi"/>
          <w:shd w:val="clear" w:color="auto" w:fill="FFFFFF"/>
        </w:rPr>
        <w:t>. On a positive side, there are many communities, fan clubs and retrospective fines out there that are standing up against and helping to stop racism becoming apart of the beautiful game that billions of people across the world love.</w:t>
      </w:r>
    </w:p>
    <w:p w14:paraId="55B84F42" w14:textId="77777777" w:rsidR="00B95C98" w:rsidRDefault="00B95C98">
      <w:pPr>
        <w:rPr>
          <w:rFonts w:cstheme="minorHAnsi"/>
          <w:u w:val="single"/>
        </w:rPr>
      </w:pPr>
    </w:p>
    <w:p w14:paraId="24D064BA" w14:textId="77777777" w:rsidR="00B95C98" w:rsidRDefault="00B95C98">
      <w:pPr>
        <w:rPr>
          <w:rFonts w:cstheme="minorHAnsi"/>
          <w:u w:val="single"/>
        </w:rPr>
      </w:pPr>
    </w:p>
    <w:p w14:paraId="5FB6BF00" w14:textId="77777777" w:rsidR="00B95C98" w:rsidRDefault="00B95C98">
      <w:pPr>
        <w:rPr>
          <w:rFonts w:cstheme="minorHAnsi"/>
          <w:u w:val="single"/>
        </w:rPr>
      </w:pPr>
    </w:p>
    <w:p w14:paraId="69FCF0BB" w14:textId="77777777" w:rsidR="00B95C98" w:rsidRDefault="00B95C98">
      <w:pPr>
        <w:rPr>
          <w:rFonts w:cstheme="minorHAnsi"/>
          <w:u w:val="single"/>
        </w:rPr>
      </w:pPr>
    </w:p>
    <w:p w14:paraId="2ED1753D" w14:textId="77777777" w:rsidR="00B95C98" w:rsidRDefault="00B95C98">
      <w:pPr>
        <w:rPr>
          <w:rFonts w:cstheme="minorHAnsi"/>
          <w:u w:val="single"/>
        </w:rPr>
      </w:pPr>
    </w:p>
    <w:p w14:paraId="1BF79C3A" w14:textId="507B8CB2" w:rsidR="00E5773B" w:rsidRPr="00B95C98" w:rsidRDefault="00E5773B">
      <w:pPr>
        <w:rPr>
          <w:rFonts w:cstheme="minorHAnsi"/>
          <w:shd w:val="clear" w:color="auto" w:fill="FFFFFF"/>
        </w:rPr>
      </w:pPr>
      <w:r w:rsidRPr="00E5773B">
        <w:rPr>
          <w:rFonts w:cstheme="minorHAnsi"/>
          <w:u w:val="single"/>
        </w:rPr>
        <w:lastRenderedPageBreak/>
        <w:t>References</w:t>
      </w:r>
    </w:p>
    <w:p w14:paraId="20FFE900" w14:textId="149A65D1" w:rsidR="00E5773B" w:rsidRDefault="00E5773B">
      <w:pPr>
        <w:rPr>
          <w:rFonts w:cstheme="minorHAnsi"/>
        </w:rPr>
      </w:pPr>
    </w:p>
    <w:p w14:paraId="0240BAFA" w14:textId="431C6E0F" w:rsidR="00E5773B" w:rsidRDefault="00E5773B">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Sawe</w:t>
      </w:r>
      <w:proofErr w:type="spellEnd"/>
      <w:r>
        <w:rPr>
          <w:rFonts w:ascii="Arial" w:hAnsi="Arial" w:cs="Arial"/>
          <w:color w:val="000000"/>
          <w:sz w:val="20"/>
          <w:szCs w:val="20"/>
          <w:shd w:val="clear" w:color="auto" w:fill="FFFFFF"/>
        </w:rPr>
        <w:t>, B. (2018). </w:t>
      </w:r>
      <w:r>
        <w:rPr>
          <w:rFonts w:ascii="Arial" w:hAnsi="Arial" w:cs="Arial"/>
          <w:i/>
          <w:iCs/>
          <w:color w:val="000000"/>
          <w:sz w:val="20"/>
          <w:szCs w:val="20"/>
          <w:shd w:val="clear" w:color="auto" w:fill="FFFFFF"/>
        </w:rPr>
        <w:t>The Most Popular Sports in the World</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WorldAtlas</w:t>
      </w:r>
      <w:proofErr w:type="spellEnd"/>
      <w:r>
        <w:rPr>
          <w:rFonts w:ascii="Arial" w:hAnsi="Arial" w:cs="Arial"/>
          <w:color w:val="000000"/>
          <w:sz w:val="20"/>
          <w:szCs w:val="20"/>
          <w:shd w:val="clear" w:color="auto" w:fill="FFFFFF"/>
        </w:rPr>
        <w:t>. Available at: https://www.worldatlas.com/articles/what-are-the-most-popular-sports-in-the-world.html [Accessed 5 Dec. 2018].</w:t>
      </w:r>
    </w:p>
    <w:p w14:paraId="34B6FE21" w14:textId="6B40192B" w:rsidR="00836F5D" w:rsidRDefault="00836F5D">
      <w:pPr>
        <w:rPr>
          <w:rFonts w:ascii="Arial" w:hAnsi="Arial" w:cs="Arial"/>
          <w:color w:val="000000"/>
          <w:sz w:val="20"/>
          <w:szCs w:val="20"/>
          <w:shd w:val="clear" w:color="auto" w:fill="FFFFFF"/>
        </w:rPr>
      </w:pPr>
    </w:p>
    <w:p w14:paraId="15127704" w14:textId="1B40C1F7" w:rsidR="00836F5D" w:rsidRDefault="00836F5D">
      <w:pPr>
        <w:rPr>
          <w:rFonts w:ascii="Arial" w:hAnsi="Arial" w:cs="Arial"/>
          <w:color w:val="000000"/>
          <w:sz w:val="20"/>
          <w:szCs w:val="20"/>
          <w:shd w:val="clear" w:color="auto" w:fill="FFFFFF"/>
        </w:rPr>
      </w:pPr>
      <w:r>
        <w:rPr>
          <w:rFonts w:ascii="Arial" w:hAnsi="Arial" w:cs="Arial"/>
          <w:color w:val="000000"/>
          <w:sz w:val="20"/>
          <w:szCs w:val="20"/>
          <w:shd w:val="clear" w:color="auto" w:fill="FFFFFF"/>
        </w:rPr>
        <w:t>Oxford Dictionaries | English. (2018). </w:t>
      </w:r>
      <w:r>
        <w:rPr>
          <w:rFonts w:ascii="Arial" w:hAnsi="Arial" w:cs="Arial"/>
          <w:i/>
          <w:iCs/>
          <w:color w:val="000000"/>
          <w:sz w:val="20"/>
          <w:szCs w:val="20"/>
          <w:shd w:val="clear" w:color="auto" w:fill="FFFFFF"/>
        </w:rPr>
        <w:t>racism | Definition of racism in English by Oxford Dictionaries</w:t>
      </w:r>
      <w:r>
        <w:rPr>
          <w:rFonts w:ascii="Arial" w:hAnsi="Arial" w:cs="Arial"/>
          <w:color w:val="000000"/>
          <w:sz w:val="20"/>
          <w:szCs w:val="20"/>
          <w:shd w:val="clear" w:color="auto" w:fill="FFFFFF"/>
        </w:rPr>
        <w:t>. [online] Available at: https://en.oxforddictionaries.com/definition/racism [Accessed 5 Dec. 2018].</w:t>
      </w:r>
    </w:p>
    <w:p w14:paraId="216AC448" w14:textId="67BFB426" w:rsidR="00E5773B" w:rsidRDefault="00E5773B">
      <w:pPr>
        <w:rPr>
          <w:rFonts w:cstheme="minorHAnsi"/>
        </w:rPr>
      </w:pPr>
    </w:p>
    <w:p w14:paraId="406F10EA" w14:textId="54FBACD8" w:rsidR="00F972F3" w:rsidRDefault="00B41C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Garland, J. and Rowe, M. (2001). </w:t>
      </w:r>
      <w:r>
        <w:rPr>
          <w:rFonts w:ascii="Arial" w:hAnsi="Arial" w:cs="Arial"/>
          <w:i/>
          <w:iCs/>
          <w:color w:val="000000"/>
          <w:sz w:val="20"/>
          <w:szCs w:val="20"/>
          <w:shd w:val="clear" w:color="auto" w:fill="FFFFFF"/>
        </w:rPr>
        <w:t>Racism and Anti-Racism in Football</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Springer, p.1. Available at: https://books.google.co.uk/books?hl=en&amp;lr=&amp;id=O7WDDAAAQBAJ&amp;oi=fnd&amp;pg=PP1&amp;dq=early+racism+in+football&amp;ots=1mzKNNfWRq&amp;sig=pMvC4tKUPjaF0bEk_F8xbT1yyTE#v=onepage&amp;q&amp;f=false [Accessed 5 Dec. 2018].</w:t>
      </w:r>
    </w:p>
    <w:p w14:paraId="5622C8E9" w14:textId="196A008E" w:rsidR="00643F69" w:rsidRDefault="00643F69">
      <w:pPr>
        <w:rPr>
          <w:rFonts w:cstheme="minorHAnsi"/>
        </w:rPr>
      </w:pPr>
    </w:p>
    <w:p w14:paraId="2C2251F7" w14:textId="77777777" w:rsidR="002C26F0" w:rsidRDefault="002C26F0" w:rsidP="002C26F0">
      <w:pPr>
        <w:rPr>
          <w:rFonts w:cstheme="minorHAnsi"/>
        </w:rPr>
      </w:pPr>
      <w:r>
        <w:rPr>
          <w:rFonts w:ascii="Arial" w:hAnsi="Arial" w:cs="Arial"/>
          <w:color w:val="000000"/>
          <w:sz w:val="20"/>
          <w:szCs w:val="20"/>
          <w:shd w:val="clear" w:color="auto" w:fill="FFFFFF"/>
        </w:rPr>
        <w:t>Garland, J. and Rowe, M. (2001). </w:t>
      </w:r>
      <w:r>
        <w:rPr>
          <w:rFonts w:ascii="Arial" w:hAnsi="Arial" w:cs="Arial"/>
          <w:i/>
          <w:iCs/>
          <w:color w:val="000000"/>
          <w:sz w:val="20"/>
          <w:szCs w:val="20"/>
          <w:shd w:val="clear" w:color="auto" w:fill="FFFFFF"/>
        </w:rPr>
        <w:t>Racism and Anti-Racism in Football</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PALGRAVE, p.30. Available at: http://pishine.ir/wp-content/uploads/2014/07/Racism-and-Anti-Racism-in-Football.pdf [Accessed 5 Dec. 2018].</w:t>
      </w:r>
    </w:p>
    <w:p w14:paraId="1DC731D6" w14:textId="3BAF41BB" w:rsidR="00643F69" w:rsidRDefault="00643F69">
      <w:pPr>
        <w:rPr>
          <w:rFonts w:cstheme="minorHAnsi"/>
        </w:rPr>
      </w:pPr>
    </w:p>
    <w:p w14:paraId="44FD1469" w14:textId="46D15E47" w:rsidR="002C26F0" w:rsidRDefault="002C26F0" w:rsidP="002C26F0">
      <w:pPr>
        <w:rPr>
          <w:rFonts w:cstheme="minorHAnsi"/>
        </w:rPr>
      </w:pPr>
      <w:r>
        <w:rPr>
          <w:rFonts w:ascii="Arial" w:hAnsi="Arial" w:cs="Arial"/>
          <w:color w:val="000000"/>
          <w:sz w:val="20"/>
          <w:szCs w:val="20"/>
          <w:shd w:val="clear" w:color="auto" w:fill="FFFFFF"/>
        </w:rPr>
        <w:t>Garland, J. and Rowe, M. (2001). </w:t>
      </w:r>
      <w:r>
        <w:rPr>
          <w:rFonts w:ascii="Arial" w:hAnsi="Arial" w:cs="Arial"/>
          <w:i/>
          <w:iCs/>
          <w:color w:val="000000"/>
          <w:sz w:val="20"/>
          <w:szCs w:val="20"/>
          <w:shd w:val="clear" w:color="auto" w:fill="FFFFFF"/>
        </w:rPr>
        <w:t>Racism and Anti-Racism in Football</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PALGRAVE, p.</w:t>
      </w:r>
      <w:r>
        <w:rPr>
          <w:rFonts w:ascii="Arial" w:hAnsi="Arial" w:cs="Arial"/>
          <w:color w:val="000000"/>
          <w:sz w:val="20"/>
          <w:szCs w:val="20"/>
          <w:shd w:val="clear" w:color="auto" w:fill="FFFFFF"/>
        </w:rPr>
        <w:t>54</w:t>
      </w:r>
      <w:r>
        <w:rPr>
          <w:rFonts w:ascii="Arial" w:hAnsi="Arial" w:cs="Arial"/>
          <w:color w:val="000000"/>
          <w:sz w:val="20"/>
          <w:szCs w:val="20"/>
          <w:shd w:val="clear" w:color="auto" w:fill="FFFFFF"/>
        </w:rPr>
        <w:t>. Available at: http://pishine.ir/wp-content/uploads/2014/07/Racism-and-Anti-Racism-in-Football.pdf [Accessed 5 Dec. 2018].</w:t>
      </w:r>
    </w:p>
    <w:p w14:paraId="4D7963F9" w14:textId="1B029D8C" w:rsidR="002C26F0" w:rsidRDefault="002C26F0">
      <w:pPr>
        <w:rPr>
          <w:rFonts w:cstheme="minorHAnsi"/>
        </w:rPr>
      </w:pPr>
    </w:p>
    <w:p w14:paraId="40841D59" w14:textId="7407080A" w:rsidR="00C91762" w:rsidRDefault="00C91762" w:rsidP="00C91762">
      <w:pPr>
        <w:rPr>
          <w:rFonts w:cstheme="minorHAnsi"/>
        </w:rPr>
      </w:pPr>
      <w:r>
        <w:rPr>
          <w:rFonts w:ascii="Arial" w:hAnsi="Arial" w:cs="Arial"/>
          <w:color w:val="000000"/>
          <w:sz w:val="20"/>
          <w:szCs w:val="20"/>
          <w:shd w:val="clear" w:color="auto" w:fill="FFFFFF"/>
        </w:rPr>
        <w:t>Garland, J. and Rowe, M. (2001). </w:t>
      </w:r>
      <w:r>
        <w:rPr>
          <w:rFonts w:ascii="Arial" w:hAnsi="Arial" w:cs="Arial"/>
          <w:i/>
          <w:iCs/>
          <w:color w:val="000000"/>
          <w:sz w:val="20"/>
          <w:szCs w:val="20"/>
          <w:shd w:val="clear" w:color="auto" w:fill="FFFFFF"/>
        </w:rPr>
        <w:t>Racism and Anti-Racism in Football</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PALGRAVE, p.</w:t>
      </w:r>
      <w:r>
        <w:rPr>
          <w:rFonts w:ascii="Arial" w:hAnsi="Arial" w:cs="Arial"/>
          <w:color w:val="000000"/>
          <w:sz w:val="20"/>
          <w:szCs w:val="20"/>
          <w:shd w:val="clear" w:color="auto" w:fill="FFFFFF"/>
        </w:rPr>
        <w:t>70</w:t>
      </w:r>
      <w:r>
        <w:rPr>
          <w:rFonts w:ascii="Arial" w:hAnsi="Arial" w:cs="Arial"/>
          <w:color w:val="000000"/>
          <w:sz w:val="20"/>
          <w:szCs w:val="20"/>
          <w:shd w:val="clear" w:color="auto" w:fill="FFFFFF"/>
        </w:rPr>
        <w:t>. Available at: http://pishine.ir/wp-content/uploads/2014/07/Racism-and-Anti-Racism-in-Football.pdf [Accessed 5 Dec. 2018].</w:t>
      </w:r>
    </w:p>
    <w:p w14:paraId="4E62D4A2" w14:textId="6F5CDF52" w:rsidR="00C91762" w:rsidRDefault="00C91762">
      <w:pPr>
        <w:rPr>
          <w:rFonts w:cstheme="minorHAnsi"/>
        </w:rPr>
      </w:pPr>
    </w:p>
    <w:p w14:paraId="58F03B9B" w14:textId="5B4EEBFE" w:rsidR="00572FCA" w:rsidRDefault="00572FCA">
      <w:pPr>
        <w:rPr>
          <w:rFonts w:ascii="Arial" w:hAnsi="Arial" w:cs="Arial"/>
          <w:color w:val="000000"/>
          <w:sz w:val="20"/>
          <w:szCs w:val="20"/>
          <w:shd w:val="clear" w:color="auto" w:fill="FFFFFF"/>
        </w:rPr>
      </w:pPr>
      <w:r>
        <w:rPr>
          <w:rFonts w:ascii="Arial" w:hAnsi="Arial" w:cs="Arial"/>
          <w:color w:val="000000"/>
          <w:sz w:val="20"/>
          <w:szCs w:val="20"/>
          <w:shd w:val="clear" w:color="auto" w:fill="FFFFFF"/>
        </w:rPr>
        <w:t>BBC Sport. (2018). </w:t>
      </w:r>
      <w:r>
        <w:rPr>
          <w:rFonts w:ascii="Arial" w:hAnsi="Arial" w:cs="Arial"/>
          <w:i/>
          <w:iCs/>
          <w:color w:val="000000"/>
          <w:sz w:val="20"/>
          <w:szCs w:val="20"/>
          <w:shd w:val="clear" w:color="auto" w:fill="FFFFFF"/>
        </w:rPr>
        <w:t xml:space="preserve">Luis Suarez charged with racially abusing Patrice </w:t>
      </w:r>
      <w:proofErr w:type="spellStart"/>
      <w:r>
        <w:rPr>
          <w:rFonts w:ascii="Arial" w:hAnsi="Arial" w:cs="Arial"/>
          <w:i/>
          <w:iCs/>
          <w:color w:val="000000"/>
          <w:sz w:val="20"/>
          <w:szCs w:val="20"/>
          <w:shd w:val="clear" w:color="auto" w:fill="FFFFFF"/>
        </w:rPr>
        <w:t>Evra</w:t>
      </w:r>
      <w:proofErr w:type="spellEnd"/>
      <w:r>
        <w:rPr>
          <w:rFonts w:ascii="Arial" w:hAnsi="Arial" w:cs="Arial"/>
          <w:color w:val="000000"/>
          <w:sz w:val="20"/>
          <w:szCs w:val="20"/>
          <w:shd w:val="clear" w:color="auto" w:fill="FFFFFF"/>
        </w:rPr>
        <w:t>. [online] Available at: https://www.bbc.co.uk/sport/football/15764900 [Accessed 6 Dec. 2018].</w:t>
      </w:r>
    </w:p>
    <w:p w14:paraId="7DC05433" w14:textId="30921026" w:rsidR="00572FCA" w:rsidRDefault="00572FCA">
      <w:pPr>
        <w:rPr>
          <w:rFonts w:cstheme="minorHAnsi"/>
        </w:rPr>
      </w:pPr>
    </w:p>
    <w:p w14:paraId="6E823CB2" w14:textId="2A06C7DC" w:rsidR="004A60D9" w:rsidRDefault="004A60D9">
      <w:pPr>
        <w:rPr>
          <w:rFonts w:ascii="Arial" w:hAnsi="Arial" w:cs="Arial"/>
          <w:color w:val="000000"/>
          <w:sz w:val="20"/>
          <w:szCs w:val="20"/>
          <w:shd w:val="clear" w:color="auto" w:fill="FFFFFF"/>
        </w:rPr>
      </w:pPr>
      <w:r>
        <w:rPr>
          <w:rFonts w:ascii="Arial" w:hAnsi="Arial" w:cs="Arial"/>
          <w:color w:val="000000"/>
          <w:sz w:val="20"/>
          <w:szCs w:val="20"/>
          <w:shd w:val="clear" w:color="auto" w:fill="FFFFFF"/>
        </w:rPr>
        <w:t>Sky Sports. (2018). </w:t>
      </w:r>
      <w:r>
        <w:rPr>
          <w:rFonts w:ascii="Arial" w:hAnsi="Arial" w:cs="Arial"/>
          <w:i/>
          <w:iCs/>
          <w:color w:val="000000"/>
          <w:sz w:val="20"/>
          <w:szCs w:val="20"/>
          <w:shd w:val="clear" w:color="auto" w:fill="FFFFFF"/>
        </w:rPr>
        <w:t xml:space="preserve">Pat Nevin says he had to intervene when Paul </w:t>
      </w:r>
      <w:proofErr w:type="spellStart"/>
      <w:r>
        <w:rPr>
          <w:rFonts w:ascii="Arial" w:hAnsi="Arial" w:cs="Arial"/>
          <w:i/>
          <w:iCs/>
          <w:color w:val="000000"/>
          <w:sz w:val="20"/>
          <w:szCs w:val="20"/>
          <w:shd w:val="clear" w:color="auto" w:fill="FFFFFF"/>
        </w:rPr>
        <w:t>Canoville</w:t>
      </w:r>
      <w:proofErr w:type="spellEnd"/>
      <w:r>
        <w:rPr>
          <w:rFonts w:ascii="Arial" w:hAnsi="Arial" w:cs="Arial"/>
          <w:i/>
          <w:iCs/>
          <w:color w:val="000000"/>
          <w:sz w:val="20"/>
          <w:szCs w:val="20"/>
          <w:shd w:val="clear" w:color="auto" w:fill="FFFFFF"/>
        </w:rPr>
        <w:t xml:space="preserve"> suffered racial abuse</w:t>
      </w:r>
      <w:r>
        <w:rPr>
          <w:rFonts w:ascii="Arial" w:hAnsi="Arial" w:cs="Arial"/>
          <w:color w:val="000000"/>
          <w:sz w:val="20"/>
          <w:szCs w:val="20"/>
          <w:shd w:val="clear" w:color="auto" w:fill="FFFFFF"/>
        </w:rPr>
        <w:t>. [online] Available at: https://www.skysports.com/football/news/11668/11081900/pat-nevin-says-he-had-to-intervene-when-paul-canoville-suffered-racial-abuse [Accessed 6 Dec. 2018].</w:t>
      </w:r>
    </w:p>
    <w:p w14:paraId="612E0F92" w14:textId="3F184D46" w:rsidR="00775C87" w:rsidRDefault="00775C87">
      <w:pPr>
        <w:rPr>
          <w:rFonts w:cstheme="minorHAnsi"/>
        </w:rPr>
      </w:pPr>
    </w:p>
    <w:p w14:paraId="56CDFFB9" w14:textId="0F51D404" w:rsidR="00775C87" w:rsidRDefault="00775C87" w:rsidP="00775C87">
      <w:pPr>
        <w:rPr>
          <w:rFonts w:cstheme="minorHAnsi"/>
        </w:rPr>
      </w:pPr>
      <w:r>
        <w:rPr>
          <w:rFonts w:ascii="Arial" w:hAnsi="Arial" w:cs="Arial"/>
          <w:color w:val="000000"/>
          <w:sz w:val="20"/>
          <w:szCs w:val="20"/>
          <w:shd w:val="clear" w:color="auto" w:fill="FFFFFF"/>
        </w:rPr>
        <w:t>Garland, J. and Rowe, M. (2001). </w:t>
      </w:r>
      <w:r>
        <w:rPr>
          <w:rFonts w:ascii="Arial" w:hAnsi="Arial" w:cs="Arial"/>
          <w:i/>
          <w:iCs/>
          <w:color w:val="000000"/>
          <w:sz w:val="20"/>
          <w:szCs w:val="20"/>
          <w:shd w:val="clear" w:color="auto" w:fill="FFFFFF"/>
        </w:rPr>
        <w:t>Racism and Anti-Racism in Football</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PALGRAVE, p.</w:t>
      </w:r>
      <w:r>
        <w:rPr>
          <w:rFonts w:ascii="Arial" w:hAnsi="Arial" w:cs="Arial"/>
          <w:color w:val="000000"/>
          <w:sz w:val="20"/>
          <w:szCs w:val="20"/>
          <w:shd w:val="clear" w:color="auto" w:fill="FFFFFF"/>
        </w:rPr>
        <w:t>46</w:t>
      </w:r>
      <w:r>
        <w:rPr>
          <w:rFonts w:ascii="Arial" w:hAnsi="Arial" w:cs="Arial"/>
          <w:color w:val="000000"/>
          <w:sz w:val="20"/>
          <w:szCs w:val="20"/>
          <w:shd w:val="clear" w:color="auto" w:fill="FFFFFF"/>
        </w:rPr>
        <w:t>. Available at: http://pishine.ir/wp-content/uploads/2014/07/Racism-and-Anti-Racism-in-Football.pdf [Accessed 5 Dec. 2018].</w:t>
      </w:r>
    </w:p>
    <w:p w14:paraId="22594C3A" w14:textId="348B6034" w:rsidR="00775C87" w:rsidRDefault="00775C87">
      <w:pPr>
        <w:rPr>
          <w:rFonts w:cstheme="minorHAnsi"/>
        </w:rPr>
      </w:pPr>
    </w:p>
    <w:p w14:paraId="61F689D3" w14:textId="4A1242D0" w:rsidR="00B95C98" w:rsidRDefault="00B95C98">
      <w:pPr>
        <w:rPr>
          <w:rFonts w:cstheme="minorHAnsi"/>
        </w:rPr>
      </w:pPr>
    </w:p>
    <w:p w14:paraId="08F9038D" w14:textId="77777777" w:rsidR="00170675" w:rsidRDefault="00170675" w:rsidP="00170675">
      <w:pPr>
        <w:pStyle w:val="Title"/>
        <w:jc w:val="left"/>
        <w:rPr>
          <w:rFonts w:asciiTheme="minorHAnsi" w:eastAsiaTheme="minorHAnsi" w:hAnsiTheme="minorHAnsi" w:cstheme="minorHAnsi"/>
          <w:b w:val="0"/>
          <w:bCs w:val="0"/>
          <w:sz w:val="22"/>
          <w:szCs w:val="22"/>
          <w:lang w:eastAsia="en-US"/>
        </w:rPr>
      </w:pPr>
    </w:p>
    <w:p w14:paraId="60CA5CCE" w14:textId="5665584A" w:rsidR="00170675" w:rsidRDefault="00170675" w:rsidP="00170675">
      <w:pPr>
        <w:pStyle w:val="Title"/>
        <w:ind w:left="1440"/>
        <w:jc w:val="left"/>
      </w:pPr>
      <w:r>
        <w:lastRenderedPageBreak/>
        <w:t>School of Sport, Health &amp; Outdoor Education</w:t>
      </w:r>
    </w:p>
    <w:p w14:paraId="4E5739F4" w14:textId="77777777" w:rsidR="00170675" w:rsidRDefault="00170675" w:rsidP="00170675">
      <w:pPr>
        <w:rPr>
          <w:b/>
          <w:bCs/>
          <w:sz w:val="16"/>
          <w:szCs w:val="16"/>
        </w:rPr>
      </w:pPr>
    </w:p>
    <w:p w14:paraId="03572DCC" w14:textId="77777777" w:rsidR="00170675" w:rsidRDefault="00170675" w:rsidP="00170675">
      <w:pPr>
        <w:pStyle w:val="Subtitle"/>
      </w:pPr>
      <w:r>
        <w:t>Assessment Feedback Sheet – Written Assignment</w:t>
      </w:r>
    </w:p>
    <w:p w14:paraId="42848AA8" w14:textId="77777777" w:rsidR="00170675" w:rsidRDefault="00170675" w:rsidP="00170675">
      <w:pPr>
        <w:pStyle w:val="Subtitle"/>
        <w:rPr>
          <w:sz w:val="16"/>
          <w:szCs w:val="16"/>
        </w:rPr>
      </w:pPr>
    </w:p>
    <w:p w14:paraId="71C81490" w14:textId="77777777" w:rsidR="00170675" w:rsidRDefault="00170675" w:rsidP="00170675">
      <w:pPr>
        <w:pStyle w:val="Subtitle"/>
        <w:jc w:val="both"/>
        <w:rPr>
          <w:b/>
          <w:bCs/>
          <w:u w:val="none"/>
        </w:rPr>
      </w:pPr>
      <w:r>
        <w:rPr>
          <w:b/>
          <w:bCs/>
          <w:sz w:val="24"/>
          <w:szCs w:val="24"/>
          <w:u w:val="none"/>
        </w:rPr>
        <w:tab/>
        <w:t xml:space="preserve">                Student No./Name:</w:t>
      </w:r>
      <w:r>
        <w:rPr>
          <w:b/>
          <w:bCs/>
          <w:sz w:val="24"/>
          <w:szCs w:val="24"/>
          <w:u w:val="none"/>
        </w:rPr>
        <w:tab/>
      </w:r>
    </w:p>
    <w:p w14:paraId="23C9C7BC" w14:textId="77777777" w:rsidR="00170675" w:rsidRDefault="00170675" w:rsidP="00170675">
      <w:pPr>
        <w:pStyle w:val="Subtitle"/>
        <w:jc w:val="left"/>
        <w:rPr>
          <w:b/>
          <w:bCs/>
          <w:sz w:val="24"/>
          <w:szCs w:val="24"/>
          <w:u w:val="none"/>
        </w:rPr>
      </w:pPr>
      <w:r>
        <w:rPr>
          <w:b/>
          <w:bCs/>
          <w:sz w:val="24"/>
          <w:szCs w:val="24"/>
          <w:u w:val="none"/>
        </w:rPr>
        <w:t xml:space="preserve">                                               Module:  Perspectives on Health and Physical Activity</w:t>
      </w:r>
    </w:p>
    <w:p w14:paraId="0F002EAC" w14:textId="77777777" w:rsidR="00170675" w:rsidRDefault="00170675" w:rsidP="00170675">
      <w:pPr>
        <w:pStyle w:val="Subtitle"/>
        <w:jc w:val="left"/>
        <w:rPr>
          <w:b/>
          <w:bCs/>
          <w:sz w:val="24"/>
          <w:szCs w:val="24"/>
          <w:u w:val="none"/>
        </w:rPr>
      </w:pPr>
      <w:r>
        <w:rPr>
          <w:b/>
          <w:bCs/>
          <w:sz w:val="24"/>
          <w:szCs w:val="24"/>
          <w:u w:val="none"/>
        </w:rPr>
        <w:t xml:space="preserve">                                     Module Code:  SHSS6071</w:t>
      </w: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170675" w14:paraId="6A91D2A6" w14:textId="77777777" w:rsidTr="0017067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150B38E1" w14:textId="77777777" w:rsidR="00170675" w:rsidRDefault="00170675">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170675" w14:paraId="6D468D84" w14:textId="77777777" w:rsidTr="0017067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74B0C02" w14:textId="77777777" w:rsidR="00170675" w:rsidRDefault="00170675">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518A389" w14:textId="37BB18D1" w:rsidR="00170675" w:rsidRDefault="00170675">
            <w:pPr>
              <w:pStyle w:val="Subtitle"/>
              <w:spacing w:line="276" w:lineRule="auto"/>
              <w:rPr>
                <w:b/>
                <w:bCs/>
                <w:sz w:val="24"/>
                <w:szCs w:val="24"/>
                <w:u w:val="none"/>
                <w:lang w:eastAsia="en-US"/>
              </w:rPr>
            </w:pPr>
            <w:r>
              <w:rPr>
                <w:b/>
                <w:bCs/>
                <w:sz w:val="24"/>
                <w:szCs w:val="24"/>
                <w:u w:val="none"/>
                <w:lang w:eastAsia="en-US"/>
              </w:rPr>
              <w:t>The number possible subjects to look at</w:t>
            </w:r>
          </w:p>
        </w:tc>
      </w:tr>
      <w:tr w:rsidR="00170675" w14:paraId="50437861" w14:textId="77777777" w:rsidTr="0017067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6AFFD7C" w14:textId="77777777" w:rsidR="00170675" w:rsidRDefault="00170675">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89C53B0" w14:textId="06045380" w:rsidR="00170675" w:rsidRDefault="00170675">
            <w:pPr>
              <w:pStyle w:val="Subtitle"/>
              <w:spacing w:line="276" w:lineRule="auto"/>
              <w:rPr>
                <w:b/>
                <w:bCs/>
                <w:sz w:val="24"/>
                <w:szCs w:val="24"/>
                <w:u w:val="none"/>
                <w:lang w:eastAsia="en-US"/>
              </w:rPr>
            </w:pPr>
            <w:r>
              <w:rPr>
                <w:b/>
                <w:bCs/>
                <w:sz w:val="24"/>
                <w:szCs w:val="24"/>
                <w:u w:val="none"/>
                <w:lang w:eastAsia="en-US"/>
              </w:rPr>
              <w:t>The number of relevant and quality resources available were a little hard find</w:t>
            </w:r>
          </w:p>
        </w:tc>
      </w:tr>
      <w:tr w:rsidR="00170675" w14:paraId="3205475C" w14:textId="77777777" w:rsidTr="00170675">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476DFB3A" w14:textId="77777777" w:rsidR="00170675" w:rsidRDefault="00170675">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14BBFAD" w14:textId="5FB87988" w:rsidR="00170675" w:rsidRDefault="00170675">
            <w:pPr>
              <w:pStyle w:val="Subtitle"/>
              <w:spacing w:line="276" w:lineRule="auto"/>
              <w:rPr>
                <w:b/>
                <w:bCs/>
                <w:sz w:val="24"/>
                <w:szCs w:val="24"/>
                <w:u w:val="none"/>
                <w:lang w:eastAsia="en-US"/>
              </w:rPr>
            </w:pPr>
            <w:r>
              <w:rPr>
                <w:b/>
                <w:bCs/>
                <w:sz w:val="24"/>
                <w:szCs w:val="24"/>
                <w:u w:val="none"/>
                <w:lang w:eastAsia="en-US"/>
              </w:rPr>
              <w:t>Doing the work on a subject that I am a lover of</w:t>
            </w:r>
            <w:bookmarkStart w:id="0" w:name="_GoBack"/>
            <w:bookmarkEnd w:id="0"/>
          </w:p>
        </w:tc>
      </w:tr>
      <w:tr w:rsidR="00170675" w14:paraId="3C5CD3EC" w14:textId="77777777" w:rsidTr="00170675">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0F8F6366" w14:textId="77777777" w:rsidR="00170675" w:rsidRDefault="00170675">
            <w:pPr>
              <w:pStyle w:val="Subtitle"/>
              <w:spacing w:line="276" w:lineRule="auto"/>
              <w:jc w:val="left"/>
              <w:rPr>
                <w:b/>
                <w:bCs/>
                <w:sz w:val="24"/>
                <w:szCs w:val="24"/>
                <w:u w:val="none"/>
                <w:lang w:eastAsia="en-US"/>
              </w:rPr>
            </w:pPr>
          </w:p>
          <w:p w14:paraId="0AE504C4" w14:textId="77777777" w:rsidR="00170675" w:rsidRDefault="00170675">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EF49C56" w14:textId="77777777" w:rsidR="00170675" w:rsidRDefault="00170675">
            <w:pPr>
              <w:ind w:left="113" w:right="113"/>
              <w:rPr>
                <w:sz w:val="16"/>
                <w:szCs w:val="16"/>
              </w:rPr>
            </w:pPr>
            <w:r>
              <w:rPr>
                <w:sz w:val="16"/>
                <w:szCs w:val="16"/>
              </w:rPr>
              <w:t>Learning</w:t>
            </w:r>
          </w:p>
          <w:p w14:paraId="591E4D82" w14:textId="77777777" w:rsidR="00170675" w:rsidRDefault="00170675">
            <w:pPr>
              <w:ind w:left="113" w:right="113"/>
              <w:rPr>
                <w:sz w:val="16"/>
                <w:szCs w:val="16"/>
              </w:rPr>
            </w:pPr>
            <w:r>
              <w:rPr>
                <w:sz w:val="16"/>
                <w:szCs w:val="16"/>
              </w:rPr>
              <w:t>Outcomes</w:t>
            </w:r>
          </w:p>
          <w:p w14:paraId="7A904BE4" w14:textId="77777777" w:rsidR="00170675" w:rsidRDefault="00170675">
            <w:pPr>
              <w:ind w:left="113" w:right="113"/>
              <w:rPr>
                <w:sz w:val="16"/>
                <w:szCs w:val="16"/>
              </w:rPr>
            </w:pPr>
          </w:p>
          <w:p w14:paraId="0CBC579A" w14:textId="77777777" w:rsidR="00170675" w:rsidRDefault="00170675">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30796678" w14:textId="77777777" w:rsidR="00170675" w:rsidRDefault="00170675">
            <w:pPr>
              <w:pStyle w:val="Subtitle"/>
              <w:spacing w:line="276" w:lineRule="auto"/>
              <w:rPr>
                <w:b/>
                <w:bCs/>
                <w:sz w:val="24"/>
                <w:szCs w:val="24"/>
                <w:u w:val="none"/>
                <w:lang w:eastAsia="en-US"/>
              </w:rPr>
            </w:pPr>
            <w:r>
              <w:rPr>
                <w:b/>
                <w:bCs/>
                <w:sz w:val="24"/>
                <w:szCs w:val="24"/>
                <w:u w:val="none"/>
                <w:lang w:eastAsia="en-US"/>
              </w:rPr>
              <w:t>GRADE</w:t>
            </w:r>
          </w:p>
        </w:tc>
      </w:tr>
      <w:tr w:rsidR="00170675" w14:paraId="72D3F1EC" w14:textId="77777777" w:rsidTr="00170675">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503AE5C4" w14:textId="77777777" w:rsidR="00170675" w:rsidRDefault="00170675">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E8D72A8" w14:textId="77777777" w:rsidR="00170675" w:rsidRDefault="00170675">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13748ACC" w14:textId="77777777" w:rsidR="00170675" w:rsidRDefault="00170675">
            <w:pPr>
              <w:pStyle w:val="Subtitle"/>
              <w:spacing w:line="276" w:lineRule="auto"/>
              <w:rPr>
                <w:b/>
                <w:bCs/>
                <w:sz w:val="16"/>
                <w:szCs w:val="16"/>
                <w:u w:val="none"/>
                <w:lang w:eastAsia="en-US"/>
              </w:rPr>
            </w:pPr>
            <w:r>
              <w:rPr>
                <w:b/>
                <w:bCs/>
                <w:sz w:val="16"/>
                <w:szCs w:val="16"/>
                <w:u w:val="none"/>
                <w:lang w:eastAsia="en-US"/>
              </w:rPr>
              <w:t>Poor</w:t>
            </w:r>
          </w:p>
          <w:p w14:paraId="78FD8002" w14:textId="77777777" w:rsidR="00170675" w:rsidRDefault="00170675">
            <w:pPr>
              <w:pStyle w:val="Subtitle"/>
              <w:spacing w:line="276" w:lineRule="auto"/>
              <w:rPr>
                <w:b/>
                <w:bCs/>
                <w:sz w:val="16"/>
                <w:szCs w:val="16"/>
                <w:u w:val="none"/>
                <w:lang w:eastAsia="en-US"/>
              </w:rPr>
            </w:pPr>
            <w:r>
              <w:rPr>
                <w:b/>
                <w:bCs/>
                <w:sz w:val="16"/>
                <w:szCs w:val="16"/>
                <w:u w:val="none"/>
                <w:lang w:eastAsia="en-US"/>
              </w:rPr>
              <w:t>&lt; 20%</w:t>
            </w:r>
          </w:p>
          <w:p w14:paraId="3024CD01" w14:textId="77777777" w:rsidR="00170675" w:rsidRDefault="00170675">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0ED97802" w14:textId="77777777" w:rsidR="00170675" w:rsidRDefault="00170675">
            <w:pPr>
              <w:pStyle w:val="Subtitle"/>
              <w:spacing w:line="276" w:lineRule="auto"/>
              <w:rPr>
                <w:b/>
                <w:sz w:val="16"/>
                <w:szCs w:val="16"/>
                <w:u w:val="none"/>
                <w:lang w:eastAsia="en-US"/>
              </w:rPr>
            </w:pPr>
            <w:r>
              <w:rPr>
                <w:b/>
                <w:sz w:val="16"/>
                <w:szCs w:val="16"/>
                <w:u w:val="none"/>
                <w:lang w:eastAsia="en-US"/>
              </w:rPr>
              <w:t>Weak</w:t>
            </w:r>
          </w:p>
          <w:p w14:paraId="47DD93A2" w14:textId="77777777" w:rsidR="00170675" w:rsidRDefault="00170675">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1A757C74" w14:textId="77777777" w:rsidR="00170675" w:rsidRDefault="00170675">
            <w:pPr>
              <w:pStyle w:val="Subtitle"/>
              <w:spacing w:line="276" w:lineRule="auto"/>
              <w:rPr>
                <w:b/>
                <w:bCs/>
                <w:sz w:val="16"/>
                <w:szCs w:val="16"/>
                <w:u w:val="none"/>
                <w:lang w:eastAsia="en-US"/>
              </w:rPr>
            </w:pPr>
            <w:r>
              <w:rPr>
                <w:b/>
                <w:bCs/>
                <w:sz w:val="16"/>
                <w:szCs w:val="16"/>
                <w:u w:val="none"/>
                <w:lang w:eastAsia="en-US"/>
              </w:rPr>
              <w:t>Unsatisfactory</w:t>
            </w:r>
          </w:p>
          <w:p w14:paraId="28343660" w14:textId="77777777" w:rsidR="00170675" w:rsidRDefault="00170675">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7616B83E" w14:textId="77777777" w:rsidR="00170675" w:rsidRDefault="00170675">
            <w:pPr>
              <w:pStyle w:val="Subtitle"/>
              <w:spacing w:line="276" w:lineRule="auto"/>
              <w:rPr>
                <w:b/>
                <w:bCs/>
                <w:sz w:val="16"/>
                <w:szCs w:val="16"/>
                <w:u w:val="none"/>
                <w:lang w:eastAsia="en-US"/>
              </w:rPr>
            </w:pPr>
            <w:r>
              <w:rPr>
                <w:b/>
                <w:bCs/>
                <w:sz w:val="16"/>
                <w:szCs w:val="16"/>
                <w:u w:val="none"/>
                <w:lang w:eastAsia="en-US"/>
              </w:rPr>
              <w:t>Satisfactory</w:t>
            </w:r>
          </w:p>
          <w:p w14:paraId="60A72BA4" w14:textId="77777777" w:rsidR="00170675" w:rsidRDefault="00170675">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08421C02" w14:textId="77777777" w:rsidR="00170675" w:rsidRDefault="00170675">
            <w:pPr>
              <w:pStyle w:val="Subtitle"/>
              <w:spacing w:line="276" w:lineRule="auto"/>
              <w:rPr>
                <w:b/>
                <w:bCs/>
                <w:sz w:val="16"/>
                <w:szCs w:val="16"/>
                <w:u w:val="none"/>
                <w:lang w:eastAsia="en-US"/>
              </w:rPr>
            </w:pPr>
            <w:r>
              <w:rPr>
                <w:b/>
                <w:bCs/>
                <w:sz w:val="16"/>
                <w:szCs w:val="16"/>
                <w:u w:val="none"/>
                <w:lang w:eastAsia="en-US"/>
              </w:rPr>
              <w:t>Good</w:t>
            </w:r>
          </w:p>
          <w:p w14:paraId="6B391BA4" w14:textId="77777777" w:rsidR="00170675" w:rsidRDefault="00170675">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08E65526" w14:textId="77777777" w:rsidR="00170675" w:rsidRDefault="00170675">
            <w:pPr>
              <w:pStyle w:val="Subtitle"/>
              <w:spacing w:line="276" w:lineRule="auto"/>
              <w:rPr>
                <w:b/>
                <w:bCs/>
                <w:sz w:val="16"/>
                <w:szCs w:val="16"/>
                <w:u w:val="none"/>
                <w:lang w:eastAsia="en-US"/>
              </w:rPr>
            </w:pPr>
            <w:r>
              <w:rPr>
                <w:b/>
                <w:bCs/>
                <w:sz w:val="16"/>
                <w:szCs w:val="16"/>
                <w:u w:val="none"/>
                <w:lang w:eastAsia="en-US"/>
              </w:rPr>
              <w:t>Very Good</w:t>
            </w:r>
          </w:p>
          <w:p w14:paraId="075D3BF2" w14:textId="77777777" w:rsidR="00170675" w:rsidRDefault="00170675">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1ED15BAD" w14:textId="77777777" w:rsidR="00170675" w:rsidRDefault="00170675">
            <w:pPr>
              <w:pStyle w:val="Subtitle"/>
              <w:spacing w:line="276" w:lineRule="auto"/>
              <w:rPr>
                <w:b/>
                <w:bCs/>
                <w:sz w:val="16"/>
                <w:szCs w:val="16"/>
                <w:u w:val="none"/>
                <w:lang w:eastAsia="en-US"/>
              </w:rPr>
            </w:pPr>
            <w:r>
              <w:rPr>
                <w:b/>
                <w:bCs/>
                <w:sz w:val="16"/>
                <w:szCs w:val="16"/>
                <w:u w:val="none"/>
                <w:lang w:eastAsia="en-US"/>
              </w:rPr>
              <w:t>Excellent</w:t>
            </w:r>
          </w:p>
          <w:p w14:paraId="60B6CE7E" w14:textId="77777777" w:rsidR="00170675" w:rsidRDefault="00170675">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601C9F06" w14:textId="77777777" w:rsidR="00170675" w:rsidRDefault="00170675">
            <w:pPr>
              <w:pStyle w:val="Subtitle"/>
              <w:spacing w:line="276" w:lineRule="auto"/>
              <w:rPr>
                <w:b/>
                <w:bCs/>
                <w:sz w:val="16"/>
                <w:szCs w:val="16"/>
                <w:u w:val="none"/>
                <w:lang w:eastAsia="en-US"/>
              </w:rPr>
            </w:pPr>
            <w:r>
              <w:rPr>
                <w:b/>
                <w:bCs/>
                <w:sz w:val="16"/>
                <w:szCs w:val="16"/>
                <w:u w:val="none"/>
                <w:lang w:eastAsia="en-US"/>
              </w:rPr>
              <w:t>Exceptional</w:t>
            </w:r>
          </w:p>
          <w:p w14:paraId="450D8E8F" w14:textId="77777777" w:rsidR="00170675" w:rsidRDefault="00170675">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3422D493" w14:textId="77777777" w:rsidR="00170675" w:rsidRDefault="00170675">
            <w:pPr>
              <w:pStyle w:val="Subtitle"/>
              <w:spacing w:line="276" w:lineRule="auto"/>
              <w:jc w:val="left"/>
              <w:rPr>
                <w:b/>
                <w:bCs/>
                <w:sz w:val="18"/>
                <w:szCs w:val="18"/>
                <w:u w:val="none"/>
                <w:lang w:eastAsia="en-US"/>
              </w:rPr>
            </w:pPr>
          </w:p>
          <w:p w14:paraId="3741CFF6"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 xml:space="preserve">  %</w:t>
            </w:r>
          </w:p>
        </w:tc>
      </w:tr>
      <w:tr w:rsidR="00170675" w14:paraId="1A782A1D" w14:textId="77777777" w:rsidTr="00170675">
        <w:tc>
          <w:tcPr>
            <w:tcW w:w="2305" w:type="dxa"/>
            <w:tcBorders>
              <w:top w:val="single" w:sz="6" w:space="0" w:color="auto"/>
              <w:left w:val="thinThickLargeGap" w:sz="24" w:space="0" w:color="auto"/>
              <w:bottom w:val="single" w:sz="6" w:space="0" w:color="auto"/>
              <w:right w:val="single" w:sz="4" w:space="0" w:color="auto"/>
            </w:tcBorders>
            <w:hideMark/>
          </w:tcPr>
          <w:p w14:paraId="47F4D79B" w14:textId="77777777" w:rsidR="00170675" w:rsidRDefault="00170675">
            <w:pPr>
              <w:pStyle w:val="Subtitle"/>
              <w:spacing w:line="276" w:lineRule="auto"/>
              <w:jc w:val="left"/>
              <w:rPr>
                <w:sz w:val="20"/>
                <w:szCs w:val="20"/>
                <w:u w:val="none"/>
                <w:lang w:eastAsia="en-US"/>
              </w:rPr>
            </w:pPr>
            <w:r>
              <w:rPr>
                <w:sz w:val="20"/>
                <w:szCs w:val="20"/>
                <w:u w:val="none"/>
                <w:lang w:eastAsia="en-US"/>
              </w:rPr>
              <w:t>Introduction to the chosen topic</w:t>
            </w:r>
          </w:p>
        </w:tc>
        <w:tc>
          <w:tcPr>
            <w:tcW w:w="540" w:type="dxa"/>
            <w:gridSpan w:val="2"/>
            <w:tcBorders>
              <w:top w:val="single" w:sz="6" w:space="0" w:color="auto"/>
              <w:left w:val="single" w:sz="4" w:space="0" w:color="auto"/>
              <w:bottom w:val="single" w:sz="6" w:space="0" w:color="auto"/>
              <w:right w:val="single" w:sz="6" w:space="0" w:color="auto"/>
            </w:tcBorders>
            <w:hideMark/>
          </w:tcPr>
          <w:p w14:paraId="17002C4E" w14:textId="77777777" w:rsidR="00170675" w:rsidRDefault="00170675">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7CB05B63"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4AEE7DE" w14:textId="77777777" w:rsidR="00170675" w:rsidRDefault="0017067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501EFB7" w14:textId="77777777" w:rsidR="00170675" w:rsidRDefault="0017067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655FE93" w14:textId="77777777" w:rsidR="00170675" w:rsidRDefault="00170675">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C13FEA2" w14:textId="77777777" w:rsidR="00170675" w:rsidRDefault="0017067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61C4D4B" w14:textId="77777777" w:rsidR="00170675" w:rsidRDefault="00170675">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6CDF1D0"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5C2A1EA" w14:textId="77777777" w:rsidR="00170675" w:rsidRDefault="0017067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6CA5053"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5%</w:t>
            </w:r>
          </w:p>
        </w:tc>
      </w:tr>
      <w:tr w:rsidR="00170675" w14:paraId="7E382F1B" w14:textId="77777777" w:rsidTr="00170675">
        <w:tc>
          <w:tcPr>
            <w:tcW w:w="2305" w:type="dxa"/>
            <w:tcBorders>
              <w:top w:val="single" w:sz="6" w:space="0" w:color="auto"/>
              <w:left w:val="thinThickLargeGap" w:sz="24" w:space="0" w:color="auto"/>
              <w:bottom w:val="single" w:sz="6" w:space="0" w:color="auto"/>
              <w:right w:val="single" w:sz="4" w:space="0" w:color="auto"/>
            </w:tcBorders>
            <w:hideMark/>
          </w:tcPr>
          <w:p w14:paraId="0EF46996" w14:textId="77777777" w:rsidR="00170675" w:rsidRDefault="00170675">
            <w:pPr>
              <w:pStyle w:val="Subtitle"/>
              <w:spacing w:line="276" w:lineRule="auto"/>
              <w:jc w:val="left"/>
              <w:rPr>
                <w:sz w:val="20"/>
                <w:szCs w:val="20"/>
                <w:u w:val="none"/>
                <w:lang w:eastAsia="en-US"/>
              </w:rPr>
            </w:pPr>
            <w:r>
              <w:rPr>
                <w:sz w:val="20"/>
                <w:szCs w:val="20"/>
                <w:u w:val="none"/>
                <w:lang w:eastAsia="en-US"/>
              </w:rPr>
              <w:t>Development of ideas and quality of argument.</w:t>
            </w:r>
          </w:p>
        </w:tc>
        <w:tc>
          <w:tcPr>
            <w:tcW w:w="540" w:type="dxa"/>
            <w:gridSpan w:val="2"/>
            <w:tcBorders>
              <w:top w:val="single" w:sz="6" w:space="0" w:color="auto"/>
              <w:left w:val="single" w:sz="4" w:space="0" w:color="auto"/>
              <w:bottom w:val="single" w:sz="6" w:space="0" w:color="auto"/>
              <w:right w:val="single" w:sz="6" w:space="0" w:color="auto"/>
            </w:tcBorders>
            <w:hideMark/>
          </w:tcPr>
          <w:p w14:paraId="51836B2B" w14:textId="77777777" w:rsidR="00170675" w:rsidRDefault="00170675">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39B33BFE"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C116447" w14:textId="77777777" w:rsidR="00170675" w:rsidRDefault="0017067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240CBF0" w14:textId="77777777" w:rsidR="00170675" w:rsidRDefault="0017067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ADC8F59" w14:textId="77777777" w:rsidR="00170675" w:rsidRDefault="00170675">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7A744F60" w14:textId="77777777" w:rsidR="00170675" w:rsidRDefault="00170675">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B16146D" w14:textId="77777777" w:rsidR="00170675" w:rsidRDefault="00170675"/>
        </w:tc>
        <w:tc>
          <w:tcPr>
            <w:tcW w:w="922" w:type="dxa"/>
            <w:gridSpan w:val="2"/>
            <w:tcBorders>
              <w:top w:val="single" w:sz="4" w:space="0" w:color="auto"/>
              <w:left w:val="single" w:sz="6" w:space="0" w:color="auto"/>
              <w:bottom w:val="single" w:sz="4" w:space="0" w:color="auto"/>
              <w:right w:val="single" w:sz="6" w:space="0" w:color="auto"/>
            </w:tcBorders>
          </w:tcPr>
          <w:p w14:paraId="791A91DB"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B5A6CDB" w14:textId="77777777" w:rsidR="00170675" w:rsidRDefault="0017067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70ECF6C"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50%</w:t>
            </w:r>
          </w:p>
        </w:tc>
      </w:tr>
      <w:tr w:rsidR="00170675" w14:paraId="27721996" w14:textId="77777777" w:rsidTr="00170675">
        <w:tc>
          <w:tcPr>
            <w:tcW w:w="2305" w:type="dxa"/>
            <w:tcBorders>
              <w:top w:val="single" w:sz="6" w:space="0" w:color="auto"/>
              <w:left w:val="thinThickLargeGap" w:sz="24" w:space="0" w:color="auto"/>
              <w:bottom w:val="single" w:sz="6" w:space="0" w:color="auto"/>
              <w:right w:val="single" w:sz="4" w:space="0" w:color="auto"/>
            </w:tcBorders>
            <w:hideMark/>
          </w:tcPr>
          <w:p w14:paraId="4C742CF2" w14:textId="77777777" w:rsidR="00170675" w:rsidRDefault="00170675">
            <w:pPr>
              <w:pStyle w:val="Subtitle"/>
              <w:spacing w:line="276" w:lineRule="auto"/>
              <w:jc w:val="left"/>
              <w:rPr>
                <w:sz w:val="20"/>
                <w:szCs w:val="20"/>
                <w:u w:val="none"/>
                <w:lang w:eastAsia="en-US"/>
              </w:rPr>
            </w:pPr>
            <w:r>
              <w:rPr>
                <w:sz w:val="20"/>
                <w:szCs w:val="20"/>
                <w:u w:val="none"/>
                <w:lang w:eastAsia="en-US"/>
              </w:rPr>
              <w:t>Practical implications and suggestions based upon your critical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1FED2FC9" w14:textId="77777777" w:rsidR="00170675" w:rsidRDefault="00170675">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694EECC3"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3DDDE44" w14:textId="77777777" w:rsidR="00170675" w:rsidRDefault="0017067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1A49FFC" w14:textId="77777777" w:rsidR="00170675" w:rsidRDefault="0017067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39A52BF" w14:textId="77777777" w:rsidR="00170675" w:rsidRDefault="00170675">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2655F2D" w14:textId="77777777" w:rsidR="00170675" w:rsidRDefault="00170675">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6010980" w14:textId="77777777" w:rsidR="00170675" w:rsidRDefault="00170675"/>
        </w:tc>
        <w:tc>
          <w:tcPr>
            <w:tcW w:w="922" w:type="dxa"/>
            <w:gridSpan w:val="2"/>
            <w:tcBorders>
              <w:top w:val="single" w:sz="4" w:space="0" w:color="auto"/>
              <w:left w:val="single" w:sz="6" w:space="0" w:color="auto"/>
              <w:bottom w:val="single" w:sz="4" w:space="0" w:color="auto"/>
              <w:right w:val="single" w:sz="6" w:space="0" w:color="auto"/>
            </w:tcBorders>
          </w:tcPr>
          <w:p w14:paraId="20D670A2"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DABB783" w14:textId="77777777" w:rsidR="00170675" w:rsidRDefault="0017067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FAC136E"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20%</w:t>
            </w:r>
          </w:p>
        </w:tc>
      </w:tr>
      <w:tr w:rsidR="00170675" w14:paraId="4F1351C6" w14:textId="77777777" w:rsidTr="00170675">
        <w:tc>
          <w:tcPr>
            <w:tcW w:w="2305" w:type="dxa"/>
            <w:tcBorders>
              <w:top w:val="single" w:sz="6" w:space="0" w:color="auto"/>
              <w:left w:val="thinThickLargeGap" w:sz="24" w:space="0" w:color="auto"/>
              <w:bottom w:val="single" w:sz="6" w:space="0" w:color="auto"/>
              <w:right w:val="single" w:sz="4" w:space="0" w:color="auto"/>
            </w:tcBorders>
            <w:hideMark/>
          </w:tcPr>
          <w:p w14:paraId="5F4C52ED" w14:textId="77777777" w:rsidR="00170675" w:rsidRDefault="00170675">
            <w:pPr>
              <w:pStyle w:val="Subtitle"/>
              <w:spacing w:line="276" w:lineRule="auto"/>
              <w:ind w:left="-15"/>
              <w:jc w:val="left"/>
              <w:rPr>
                <w:sz w:val="20"/>
                <w:szCs w:val="20"/>
                <w:u w:val="none"/>
                <w:lang w:eastAsia="en-US"/>
              </w:rPr>
            </w:pPr>
            <w:r>
              <w:rPr>
                <w:sz w:val="20"/>
                <w:szCs w:val="20"/>
                <w:u w:val="none"/>
                <w:lang w:eastAsia="en-US"/>
              </w:rPr>
              <w:t>Summary / conclusion</w:t>
            </w:r>
          </w:p>
        </w:tc>
        <w:tc>
          <w:tcPr>
            <w:tcW w:w="540" w:type="dxa"/>
            <w:gridSpan w:val="2"/>
            <w:tcBorders>
              <w:top w:val="single" w:sz="6" w:space="0" w:color="auto"/>
              <w:left w:val="single" w:sz="4" w:space="0" w:color="auto"/>
              <w:bottom w:val="single" w:sz="6" w:space="0" w:color="auto"/>
              <w:right w:val="single" w:sz="6" w:space="0" w:color="auto"/>
            </w:tcBorders>
            <w:hideMark/>
          </w:tcPr>
          <w:p w14:paraId="0E163A39" w14:textId="77777777" w:rsidR="00170675" w:rsidRDefault="00170675">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05C4544F"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7E305A2" w14:textId="77777777" w:rsidR="00170675" w:rsidRDefault="0017067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B5BF4C3" w14:textId="77777777" w:rsidR="00170675" w:rsidRDefault="0017067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1C9BFAB" w14:textId="77777777" w:rsidR="00170675" w:rsidRDefault="00170675">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3CAF35D" w14:textId="77777777" w:rsidR="00170675" w:rsidRDefault="00170675">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BE7145F" w14:textId="77777777" w:rsidR="00170675" w:rsidRDefault="00170675">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B055555"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6A76909" w14:textId="77777777" w:rsidR="00170675" w:rsidRDefault="0017067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F7538DC"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5%</w:t>
            </w:r>
          </w:p>
        </w:tc>
      </w:tr>
      <w:tr w:rsidR="00170675" w14:paraId="2065959C" w14:textId="77777777" w:rsidTr="00170675">
        <w:tc>
          <w:tcPr>
            <w:tcW w:w="2305" w:type="dxa"/>
            <w:tcBorders>
              <w:top w:val="single" w:sz="6" w:space="0" w:color="auto"/>
              <w:left w:val="thinThickLargeGap" w:sz="24" w:space="0" w:color="auto"/>
              <w:bottom w:val="single" w:sz="6" w:space="0" w:color="auto"/>
              <w:right w:val="single" w:sz="4" w:space="0" w:color="auto"/>
            </w:tcBorders>
            <w:hideMark/>
          </w:tcPr>
          <w:p w14:paraId="3334EA87" w14:textId="77777777" w:rsidR="00170675" w:rsidRDefault="00170675">
            <w:pPr>
              <w:pStyle w:val="Subtitle"/>
              <w:spacing w:line="276" w:lineRule="auto"/>
              <w:ind w:left="-15"/>
              <w:jc w:val="left"/>
              <w:rPr>
                <w:sz w:val="20"/>
                <w:szCs w:val="20"/>
                <w:u w:val="none"/>
                <w:lang w:eastAsia="en-US"/>
              </w:rPr>
            </w:pPr>
            <w:r>
              <w:rPr>
                <w:sz w:val="20"/>
                <w:szCs w:val="20"/>
                <w:u w:val="none"/>
                <w:lang w:eastAsia="en-US"/>
              </w:rPr>
              <w:t>Quality of resources used within the assignment.</w:t>
            </w:r>
          </w:p>
        </w:tc>
        <w:tc>
          <w:tcPr>
            <w:tcW w:w="540" w:type="dxa"/>
            <w:gridSpan w:val="2"/>
            <w:tcBorders>
              <w:top w:val="single" w:sz="6" w:space="0" w:color="auto"/>
              <w:left w:val="single" w:sz="4" w:space="0" w:color="auto"/>
              <w:bottom w:val="single" w:sz="6" w:space="0" w:color="auto"/>
              <w:right w:val="single" w:sz="6" w:space="0" w:color="auto"/>
            </w:tcBorders>
          </w:tcPr>
          <w:p w14:paraId="10160F78" w14:textId="77777777" w:rsidR="00170675" w:rsidRDefault="00170675">
            <w:pPr>
              <w:pStyle w:val="Subtitle"/>
              <w:spacing w:line="276" w:lineRule="auto"/>
              <w:rPr>
                <w:b/>
                <w:bCs/>
                <w:sz w:val="18"/>
                <w:szCs w:val="18"/>
                <w:u w:val="none"/>
                <w:lang w:eastAsia="en-US"/>
              </w:rPr>
            </w:pPr>
          </w:p>
          <w:p w14:paraId="395C1A94" w14:textId="77777777" w:rsidR="00170675" w:rsidRDefault="00170675">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1D746B25"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63F39F1" w14:textId="77777777" w:rsidR="00170675" w:rsidRDefault="00170675">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29EA1AE" w14:textId="77777777" w:rsidR="00170675" w:rsidRDefault="00170675">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AAD3C7E" w14:textId="77777777" w:rsidR="00170675" w:rsidRDefault="00170675">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2F69507" w14:textId="77777777" w:rsidR="00170675" w:rsidRDefault="00170675">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8BFEC8F" w14:textId="77777777" w:rsidR="00170675" w:rsidRDefault="00170675">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5E2FA93" w14:textId="77777777" w:rsidR="00170675" w:rsidRDefault="00170675">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FB39DF6" w14:textId="77777777" w:rsidR="00170675" w:rsidRDefault="00170675">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8BFC7EC"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20%</w:t>
            </w:r>
          </w:p>
        </w:tc>
      </w:tr>
      <w:tr w:rsidR="00170675" w14:paraId="0F0C340D" w14:textId="77777777" w:rsidTr="00170675">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74293239" w14:textId="77777777" w:rsidR="00170675" w:rsidRDefault="00170675">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6B78A985" w14:textId="77777777" w:rsidR="00170675" w:rsidRDefault="00170675">
            <w:pPr>
              <w:pStyle w:val="Subtitle"/>
              <w:spacing w:line="276" w:lineRule="auto"/>
              <w:jc w:val="left"/>
              <w:rPr>
                <w:b/>
                <w:bCs/>
                <w:sz w:val="24"/>
                <w:szCs w:val="24"/>
                <w:highlight w:val="yellow"/>
                <w:u w:val="none"/>
                <w:lang w:eastAsia="en-US"/>
              </w:rPr>
            </w:pPr>
          </w:p>
        </w:tc>
      </w:tr>
      <w:tr w:rsidR="00170675" w14:paraId="482C7D4D" w14:textId="77777777" w:rsidTr="00170675">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62359D61" w14:textId="77777777" w:rsidR="00170675" w:rsidRDefault="00170675">
            <w:pPr>
              <w:pStyle w:val="Subtitle"/>
              <w:spacing w:line="276" w:lineRule="auto"/>
              <w:jc w:val="left"/>
              <w:rPr>
                <w:b/>
                <w:bCs/>
                <w:sz w:val="24"/>
                <w:szCs w:val="24"/>
                <w:u w:val="none"/>
                <w:lang w:eastAsia="en-US"/>
              </w:rPr>
            </w:pPr>
            <w:r>
              <w:rPr>
                <w:b/>
                <w:bCs/>
                <w:sz w:val="24"/>
                <w:szCs w:val="24"/>
                <w:u w:val="none"/>
                <w:lang w:eastAsia="en-US"/>
              </w:rPr>
              <w:t>TUTOR COMMENTS:</w:t>
            </w:r>
          </w:p>
          <w:p w14:paraId="3DE37718" w14:textId="77777777" w:rsidR="00170675" w:rsidRDefault="00170675">
            <w:pPr>
              <w:pStyle w:val="Subtitle"/>
              <w:spacing w:line="276" w:lineRule="auto"/>
              <w:ind w:left="937" w:right="1152"/>
              <w:jc w:val="both"/>
              <w:rPr>
                <w:b/>
                <w:bCs/>
                <w:sz w:val="24"/>
                <w:szCs w:val="24"/>
                <w:u w:val="none"/>
                <w:lang w:eastAsia="en-US"/>
              </w:rPr>
            </w:pPr>
          </w:p>
          <w:p w14:paraId="5A5C99ED" w14:textId="77777777" w:rsidR="00170675" w:rsidRDefault="00170675">
            <w:pPr>
              <w:pStyle w:val="Subtitle"/>
              <w:spacing w:line="276" w:lineRule="auto"/>
              <w:ind w:left="937" w:right="1152"/>
              <w:jc w:val="both"/>
              <w:rPr>
                <w:b/>
                <w:bCs/>
                <w:sz w:val="24"/>
                <w:szCs w:val="24"/>
                <w:u w:val="none"/>
                <w:lang w:eastAsia="en-US"/>
              </w:rPr>
            </w:pPr>
          </w:p>
          <w:p w14:paraId="2D89FA82" w14:textId="77777777" w:rsidR="00170675" w:rsidRDefault="00170675">
            <w:pPr>
              <w:pStyle w:val="Subtitle"/>
              <w:spacing w:line="276" w:lineRule="auto"/>
              <w:ind w:left="937" w:right="1152"/>
              <w:jc w:val="both"/>
              <w:rPr>
                <w:b/>
                <w:bCs/>
                <w:sz w:val="24"/>
                <w:szCs w:val="24"/>
                <w:u w:val="none"/>
                <w:lang w:eastAsia="en-US"/>
              </w:rPr>
            </w:pPr>
          </w:p>
          <w:p w14:paraId="215C05CD" w14:textId="77777777" w:rsidR="00170675" w:rsidRDefault="00170675">
            <w:pPr>
              <w:pStyle w:val="Subtitle"/>
              <w:spacing w:line="276" w:lineRule="auto"/>
              <w:ind w:left="937" w:right="1152"/>
              <w:jc w:val="both"/>
              <w:rPr>
                <w:b/>
                <w:bCs/>
                <w:sz w:val="24"/>
                <w:szCs w:val="24"/>
                <w:u w:val="none"/>
                <w:lang w:eastAsia="en-US"/>
              </w:rPr>
            </w:pPr>
          </w:p>
          <w:p w14:paraId="62574244" w14:textId="77777777" w:rsidR="00170675" w:rsidRDefault="00170675">
            <w:pPr>
              <w:pStyle w:val="Subtitle"/>
              <w:spacing w:line="276" w:lineRule="auto"/>
              <w:ind w:left="937" w:right="1152"/>
              <w:jc w:val="both"/>
              <w:rPr>
                <w:b/>
                <w:bCs/>
                <w:sz w:val="24"/>
                <w:szCs w:val="24"/>
                <w:u w:val="none"/>
                <w:lang w:eastAsia="en-US"/>
              </w:rPr>
            </w:pPr>
          </w:p>
          <w:p w14:paraId="48961EC4" w14:textId="77777777" w:rsidR="00170675" w:rsidRDefault="00170675">
            <w:pPr>
              <w:pStyle w:val="Subtitle"/>
              <w:spacing w:line="276" w:lineRule="auto"/>
              <w:ind w:left="937" w:right="1152"/>
              <w:jc w:val="both"/>
              <w:rPr>
                <w:b/>
                <w:bCs/>
                <w:sz w:val="24"/>
                <w:szCs w:val="24"/>
                <w:u w:val="none"/>
                <w:lang w:eastAsia="en-US"/>
              </w:rPr>
            </w:pPr>
          </w:p>
          <w:p w14:paraId="42272CE7" w14:textId="77777777" w:rsidR="00170675" w:rsidRDefault="00170675">
            <w:pPr>
              <w:pStyle w:val="Subtitle"/>
              <w:spacing w:line="276" w:lineRule="auto"/>
              <w:ind w:left="937" w:right="1152"/>
              <w:jc w:val="both"/>
              <w:rPr>
                <w:b/>
                <w:bCs/>
                <w:sz w:val="24"/>
                <w:szCs w:val="24"/>
                <w:u w:val="none"/>
                <w:lang w:eastAsia="en-US"/>
              </w:rPr>
            </w:pPr>
          </w:p>
          <w:p w14:paraId="73F282BD" w14:textId="77777777" w:rsidR="00170675" w:rsidRDefault="00170675">
            <w:pPr>
              <w:pStyle w:val="Subtitle"/>
              <w:spacing w:line="276" w:lineRule="auto"/>
              <w:ind w:left="937" w:right="1152"/>
              <w:jc w:val="both"/>
              <w:rPr>
                <w:b/>
                <w:bCs/>
                <w:sz w:val="24"/>
                <w:szCs w:val="24"/>
                <w:u w:val="none"/>
                <w:lang w:eastAsia="en-US"/>
              </w:rPr>
            </w:pPr>
          </w:p>
          <w:p w14:paraId="398E9149" w14:textId="77777777" w:rsidR="00170675" w:rsidRDefault="00170675">
            <w:pPr>
              <w:pStyle w:val="Subtitle"/>
              <w:spacing w:line="276" w:lineRule="auto"/>
              <w:ind w:left="937" w:right="1152"/>
              <w:jc w:val="both"/>
              <w:rPr>
                <w:b/>
                <w:bCs/>
                <w:sz w:val="24"/>
                <w:szCs w:val="24"/>
                <w:u w:val="none"/>
                <w:lang w:eastAsia="en-US"/>
              </w:rPr>
            </w:pPr>
          </w:p>
          <w:p w14:paraId="2D68647A" w14:textId="77777777" w:rsidR="00170675" w:rsidRDefault="00170675">
            <w:pPr>
              <w:pStyle w:val="Subtitle"/>
              <w:spacing w:line="276" w:lineRule="auto"/>
              <w:ind w:left="937" w:right="1152"/>
              <w:jc w:val="both"/>
              <w:rPr>
                <w:b/>
                <w:bCs/>
                <w:sz w:val="24"/>
                <w:szCs w:val="24"/>
                <w:u w:val="none"/>
                <w:lang w:eastAsia="en-US"/>
              </w:rPr>
            </w:pPr>
          </w:p>
          <w:p w14:paraId="18E376B0" w14:textId="77777777" w:rsidR="00170675" w:rsidRDefault="00170675">
            <w:pPr>
              <w:pStyle w:val="Subtitle"/>
              <w:spacing w:line="276" w:lineRule="auto"/>
              <w:ind w:left="937" w:right="1152"/>
              <w:jc w:val="both"/>
              <w:rPr>
                <w:b/>
                <w:bCs/>
                <w:sz w:val="24"/>
                <w:szCs w:val="24"/>
                <w:u w:val="none"/>
                <w:lang w:eastAsia="en-US"/>
              </w:rPr>
            </w:pPr>
          </w:p>
          <w:p w14:paraId="694CF3A9" w14:textId="77777777" w:rsidR="00170675" w:rsidRDefault="00170675">
            <w:pPr>
              <w:pStyle w:val="Subtitle"/>
              <w:spacing w:line="276" w:lineRule="auto"/>
              <w:ind w:left="937" w:right="1152"/>
              <w:jc w:val="both"/>
              <w:rPr>
                <w:b/>
                <w:bCs/>
                <w:sz w:val="24"/>
                <w:szCs w:val="24"/>
                <w:u w:val="none"/>
                <w:lang w:eastAsia="en-US"/>
              </w:rPr>
            </w:pPr>
          </w:p>
        </w:tc>
      </w:tr>
      <w:tr w:rsidR="00170675" w14:paraId="3F1EA4C3" w14:textId="77777777" w:rsidTr="00170675">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DCFC3D1"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 xml:space="preserve"> Submission date:  7/12/18</w:t>
            </w:r>
          </w:p>
          <w:p w14:paraId="569828C1"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6604975"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Return date:</w:t>
            </w:r>
          </w:p>
          <w:p w14:paraId="56EEE312"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258A1404"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 xml:space="preserve">Tutor: Alison Connaughton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D2E9533" w14:textId="77777777" w:rsidR="00170675" w:rsidRDefault="00170675">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7068E0F3" w14:textId="77777777" w:rsidR="00B95C98" w:rsidRPr="00E5773B" w:rsidRDefault="00B95C98">
      <w:pPr>
        <w:rPr>
          <w:rFonts w:cstheme="minorHAnsi"/>
        </w:rPr>
      </w:pPr>
    </w:p>
    <w:sectPr w:rsidR="00B95C98" w:rsidRPr="00E577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94EC3"/>
    <w:multiLevelType w:val="hybridMultilevel"/>
    <w:tmpl w:val="1D606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73B"/>
    <w:rsid w:val="00074493"/>
    <w:rsid w:val="00091828"/>
    <w:rsid w:val="00170675"/>
    <w:rsid w:val="00202CFA"/>
    <w:rsid w:val="00281277"/>
    <w:rsid w:val="00291544"/>
    <w:rsid w:val="0029201C"/>
    <w:rsid w:val="002C26F0"/>
    <w:rsid w:val="00370AD6"/>
    <w:rsid w:val="00381F40"/>
    <w:rsid w:val="0040026E"/>
    <w:rsid w:val="004149E1"/>
    <w:rsid w:val="004612A6"/>
    <w:rsid w:val="004840F1"/>
    <w:rsid w:val="004A60D9"/>
    <w:rsid w:val="00572FCA"/>
    <w:rsid w:val="00643F69"/>
    <w:rsid w:val="0067165D"/>
    <w:rsid w:val="00740D64"/>
    <w:rsid w:val="00744E44"/>
    <w:rsid w:val="00775C87"/>
    <w:rsid w:val="007917A8"/>
    <w:rsid w:val="00836F5D"/>
    <w:rsid w:val="009113B1"/>
    <w:rsid w:val="00A23B9E"/>
    <w:rsid w:val="00AE6402"/>
    <w:rsid w:val="00B41CB3"/>
    <w:rsid w:val="00B95C98"/>
    <w:rsid w:val="00BC0144"/>
    <w:rsid w:val="00C437AA"/>
    <w:rsid w:val="00C91762"/>
    <w:rsid w:val="00CD5A85"/>
    <w:rsid w:val="00D66BFE"/>
    <w:rsid w:val="00E11ED4"/>
    <w:rsid w:val="00E5773B"/>
    <w:rsid w:val="00E61D74"/>
    <w:rsid w:val="00E7145D"/>
    <w:rsid w:val="00E72909"/>
    <w:rsid w:val="00E86107"/>
    <w:rsid w:val="00F972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7B5BF"/>
  <w15:chartTrackingRefBased/>
  <w15:docId w15:val="{555A36C5-4B85-4FC4-9C4F-77A703155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AD6"/>
    <w:pPr>
      <w:ind w:left="720"/>
      <w:contextualSpacing/>
    </w:pPr>
  </w:style>
  <w:style w:type="paragraph" w:styleId="Title">
    <w:name w:val="Title"/>
    <w:basedOn w:val="Normal"/>
    <w:link w:val="TitleChar"/>
    <w:uiPriority w:val="10"/>
    <w:qFormat/>
    <w:rsid w:val="00170675"/>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70675"/>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70675"/>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70675"/>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462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2735</Words>
  <Characters>15593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Moyer</dc:creator>
  <cp:keywords/>
  <dc:description/>
  <cp:lastModifiedBy>Josh Moyer</cp:lastModifiedBy>
  <cp:revision>2</cp:revision>
  <dcterms:created xsi:type="dcterms:W3CDTF">2018-12-07T14:34:00Z</dcterms:created>
  <dcterms:modified xsi:type="dcterms:W3CDTF">2018-12-07T14:34:00Z</dcterms:modified>
</cp:coreProperties>
</file>