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2357112"/>
        <w:docPartObj>
          <w:docPartGallery w:val="Cover Pages"/>
          <w:docPartUnique/>
        </w:docPartObj>
      </w:sdtPr>
      <w:sdtEndPr>
        <w:rPr>
          <w:rFonts w:ascii="Arial" w:hAnsi="Arial" w:cs="Arial"/>
        </w:rPr>
      </w:sdtEndPr>
      <w:sdtContent>
        <w:p w14:paraId="1D8D7107" w14:textId="354677C8" w:rsidR="00DB1F9A" w:rsidRDefault="00DB1F9A">
          <w:r>
            <w:rPr>
              <w:noProof/>
            </w:rPr>
            <mc:AlternateContent>
              <mc:Choice Requires="wps">
                <w:drawing>
                  <wp:anchor distT="0" distB="0" distL="114300" distR="114300" simplePos="0" relativeHeight="251658240" behindDoc="1" locked="0" layoutInCell="1" allowOverlap="0" wp14:anchorId="5635E764" wp14:editId="5567BC88">
                    <wp:simplePos x="0" y="0"/>
                    <wp:positionH relativeFrom="page">
                      <wp:posOffset>357077</wp:posOffset>
                    </wp:positionH>
                    <wp:positionV relativeFrom="page">
                      <wp:posOffset>372141</wp:posOffset>
                    </wp:positionV>
                    <wp:extent cx="6858000" cy="9940954"/>
                    <wp:effectExtent l="38100" t="38100" r="38100" b="41275"/>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9409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269"/>
                                </w:tblGrid>
                                <w:tr w:rsidR="00DB1F9A" w:rsidRPr="00F00955" w14:paraId="1C11E736" w14:textId="77777777">
                                  <w:trPr>
                                    <w:trHeight w:hRule="exact" w:val="9360"/>
                                  </w:trPr>
                                  <w:tc>
                                    <w:tcPr>
                                      <w:tcW w:w="9350" w:type="dxa"/>
                                    </w:tcPr>
                                    <w:p w14:paraId="153B394C" w14:textId="0B603601" w:rsidR="00DB1F9A" w:rsidRPr="00F00955" w:rsidRDefault="00C527B1">
                                      <w:pPr>
                                        <w:rPr>
                                          <w14:shadow w14:blurRad="63500" w14:dist="50800" w14:dir="13500000" w14:sx="0" w14:sy="0" w14:kx="0" w14:ky="0" w14:algn="none">
                                            <w14:srgbClr w14:val="000000">
                                              <w14:alpha w14:val="50000"/>
                                            </w14:srgbClr>
                                          </w14:shadow>
                                          <w14:props3d w14:extrusionH="0" w14:contourW="0" w14:prstMaterial="warmMatte"/>
                                        </w:rPr>
                                      </w:pPr>
                                      <w:r w:rsidRPr="00F00955">
                                        <w:rPr>
                                          <w:noProof/>
                                          <w14:shadow w14:blurRad="63500" w14:dist="50800" w14:dir="13500000" w14:sx="0" w14:sy="0" w14:kx="0" w14:ky="0" w14:algn="none">
                                            <w14:srgbClr w14:val="000000">
                                              <w14:alpha w14:val="50000"/>
                                            </w14:srgbClr>
                                          </w14:shadow>
                                          <w14:props3d w14:extrusionH="0" w14:contourW="0" w14:prstMaterial="warmMatte"/>
                                        </w:rPr>
                                        <w:drawing>
                                          <wp:inline distT="0" distB="0" distL="0" distR="0" wp14:anchorId="1EAA6645" wp14:editId="591DC0EB">
                                            <wp:extent cx="7156376" cy="6072224"/>
                                            <wp:effectExtent l="0" t="0" r="0" b="0"/>
                                            <wp:docPr id="96207800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tc>
                                </w:tr>
                                <w:tr w:rsidR="00DB1F9A" w:rsidRPr="00F00955" w14:paraId="3202D182" w14:textId="77777777">
                                  <w:trPr>
                                    <w:trHeight w:hRule="exact" w:val="4320"/>
                                  </w:trPr>
                                  <w:tc>
                                    <w:tcPr>
                                      <w:tcW w:w="9350" w:type="dxa"/>
                                      <w:shd w:val="clear" w:color="auto" w:fill="9D360E" w:themeFill="text2"/>
                                      <w:vAlign w:val="center"/>
                                    </w:tcPr>
                                    <w:p w14:paraId="5102F07D" w14:textId="0CC10967" w:rsidR="00F80639" w:rsidRDefault="00986458" w:rsidP="000A7D64">
                                      <w:pPr>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pPr>
                                      <w:r>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 xml:space="preserve">  </w:t>
                                      </w:r>
                                      <w:r w:rsidR="005615B9" w:rsidRPr="005615B9">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Evaluation o</w:t>
                                      </w:r>
                                      <w:r w:rsidR="005615B9">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 xml:space="preserve">f </w:t>
                                      </w:r>
                                      <w:r w:rsidR="002857B6" w:rsidRPr="002857B6">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Emotional Intelligence Skills</w:t>
                                      </w:r>
                                    </w:p>
                                    <w:p w14:paraId="7BFF095E" w14:textId="04B2126D" w:rsidR="00DB1F9A" w:rsidRDefault="002857B6" w:rsidP="000A7D64">
                                      <w:pPr>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pPr>
                                      <w:r w:rsidRPr="002857B6">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 xml:space="preserve"> </w:t>
                                      </w:r>
                                      <w:r w:rsidR="00986458">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 xml:space="preserve">                </w:t>
                                      </w:r>
                                      <w:r w:rsidRPr="002857B6">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for the Workplace</w:t>
                                      </w:r>
                                    </w:p>
                                    <w:p w14:paraId="06B0B9C8" w14:textId="77777777" w:rsidR="00986458" w:rsidRDefault="00986458" w:rsidP="000A7D64">
                                      <w:pPr>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pPr>
                                    </w:p>
                                    <w:p w14:paraId="2575C492" w14:textId="450D194A" w:rsidR="005324D9" w:rsidRPr="00571CD6" w:rsidRDefault="00F80639" w:rsidP="005324D9">
                                      <w:pPr>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pPr>
                                      <w:r w:rsidRPr="00571CD6">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t xml:space="preserve">             </w:t>
                                      </w:r>
                                      <w:r w:rsidR="005324D9" w:rsidRPr="00571CD6">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t>Unlocking the Power of</w:t>
                                      </w:r>
                                      <w:r w:rsidR="00986458" w:rsidRPr="00571CD6">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t xml:space="preserve"> </w:t>
                                      </w:r>
                                      <w:r w:rsidR="005324D9" w:rsidRPr="00571CD6">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t>Emotional Intelligence</w:t>
                                      </w:r>
                                    </w:p>
                                  </w:tc>
                                </w:tr>
                                <w:tr w:rsidR="00DB1F9A" w:rsidRPr="00F00955" w14:paraId="5F54CF8A" w14:textId="77777777">
                                  <w:trPr>
                                    <w:trHeight w:hRule="exact" w:val="720"/>
                                  </w:trPr>
                                  <w:tc>
                                    <w:tcPr>
                                      <w:tcW w:w="9350" w:type="dxa"/>
                                      <w:shd w:val="clear" w:color="auto" w:fill="FA7E5C" w:themeFill="accent6"/>
                                    </w:tcPr>
                                    <w:p w14:paraId="72D7E40E" w14:textId="77777777" w:rsidR="00DB1F9A" w:rsidRPr="00F00955" w:rsidRDefault="00DB1F9A">
                                      <w:pPr>
                                        <w:rPr>
                                          <w14:shadow w14:blurRad="63500" w14:dist="50800" w14:dir="13500000" w14:sx="0" w14:sy="0" w14:kx="0" w14:ky="0" w14:algn="none">
                                            <w14:srgbClr w14:val="000000">
                                              <w14:alpha w14:val="50000"/>
                                            </w14:srgbClr>
                                          </w14:shadow>
                                          <w14:props3d w14:extrusionH="0" w14:contourW="0" w14:prstMaterial="warmMatte"/>
                                        </w:rPr>
                                      </w:pPr>
                                    </w:p>
                                  </w:tc>
                                </w:tr>
                              </w:tbl>
                              <w:p w14:paraId="53AAD50C" w14:textId="77777777" w:rsidR="00DB1F9A" w:rsidRPr="00F00955" w:rsidRDefault="00DB1F9A">
                                <w:pPr>
                                  <w:rPr>
                                    <w14:shadow w14:blurRad="63500" w14:dist="50800" w14:dir="13500000" w14:sx="0" w14:sy="0" w14:kx="0" w14:ky="0" w14:algn="none">
                                      <w14:srgbClr w14:val="000000">
                                        <w14:alpha w14:val="50000"/>
                                      </w14:srgbClr>
                                    </w14:shadow>
                                    <w14:props3d w14:extrusionH="0" w14:contourW="0" w14:prstMaterial="warmMatt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a:scene3d>
                              <a:camera prst="orthographicFront"/>
                              <a:lightRig rig="glow" dir="t"/>
                            </a:scene3d>
                            <a:sp3d/>
                          </wps:bodyPr>
                        </wps:wsp>
                      </a:graphicData>
                    </a:graphic>
                    <wp14:sizeRelH relativeFrom="page">
                      <wp14:pctWidth>0</wp14:pctWidth>
                    </wp14:sizeRelH>
                    <wp14:sizeRelV relativeFrom="page">
                      <wp14:pctHeight>0</wp14:pctHeight>
                    </wp14:sizeRelV>
                  </wp:anchor>
                </w:drawing>
              </mc:Choice>
              <mc:Fallback>
                <w:pict>
                  <v:shapetype w14:anchorId="5635E764" id="_x0000_t202" coordsize="21600,21600" o:spt="202" path="m,l,21600r21600,l21600,xe">
                    <v:stroke joinstyle="miter"/>
                    <v:path gradientshapeok="t" o:connecttype="rect"/>
                  </v:shapetype>
                  <v:shape id="Text Box 2" o:spid="_x0000_s1026" type="#_x0000_t202" alt="Cover page layout" style="position:absolute;margin-left:28.1pt;margin-top:29.3pt;width:540pt;height:782.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JCdjgIAAJIFAAAOAAAAZHJzL2Uyb0RvYy54bWysVMlu2zAQvRfoPxC8N1JWJEbkwE3gokCQ&#10;BFmQM02RFlGKww5pW+7Xd0hJdpD2kqIXajTLm30ur7rWsrXCYMBV/PCg5Ew5CbVxy4q/PM+/nHMW&#10;onC1sOBUxbcq8Kvp50+XGz9RR9CArRUyAnFhsvEVb2L0k6IIslGtCAfglSOhBmxFpF9cFjWKDaG3&#10;tjgqy7NiA1h7BKlCIO5NL+TTjK+1kvFe66AisxWn2GJ+Mb+L9BbTSzFZovCNkUMY4h+iaIVx5HQH&#10;dSOiYCs0f0C1RiIE0PFAQluA1kaqnANlc1i+y+apEV7lXKg4we/KFP4frLxbP/kHZLH7Ch01MBVk&#10;48MkEDPl02ls05ciZSSnEm53ZVNdZJKYZ+en52VJIkmyi4uT8uL0JOEUe3OPIX5T0LJEVBypL7lc&#10;Yn0bYq86qiRvDubG2twb69iGXByfltlgJyFw65Kuyl0eYPahZypurUo61j0qzUydM0iMPF/q2iJb&#10;C5oMIaVyMSefcUk7aWkK4iOGg/4+qo8Y93mMnsHFnXFrHGDO/l3Y9Y8xZN3rU83f5J3I2C26oaUL&#10;qLfUaYR+CYKXc0PduBUhPgikqacO0ibHe3q0Bao6DBRnDeCvv/GTPg0jSTnb0BZVPPxcCVSc2e+O&#10;xjSt3EjgSCxGwq3aa6DyH9KN8DKTZIDRjqRGaF9pwWfJC4mEk+Sr4nEkr2O/y3QgpJrNshItlhfx&#10;1j15maBTN9JsPXevAv0wgJFm9w7G/RKTd3PY6yZLB7NVBG3SkKaxUU4d14mUolUoBjjA2MBwReZI&#10;vejvijXLJj6aJUND13BJNeWsNjn+fubf4AV/XCdmalrfqeGHFj+v0gCfLsvb/6y1P6XT3wAAAP//&#10;AwBQSwMEFAAGAAgAAAAhAPYvfC3fAAAACwEAAA8AAABkcnMvZG93bnJldi54bWxMj01PhDAQhu8m&#10;/odmTLy5BVSyQcrG+HFTV3fXRG+FViC2U9IWFv+9w0lP8/G+eeeZcjNbwybtQ+9QQLpKgGlsnOqx&#10;FXDYP16sgYUoUUnjUAv40QE21elJKQvljvimp11sGYVgKKSALsah4Dw0nbYyrNygkbQv562MNPqW&#10;Ky+PFG4Nz5Ik51b2SBc6Oei7Tjffu9EKMB/BP9VJ/Jzu2+f4uuXj+0P6IsT52Xx7AyzqOf6ZYcEn&#10;dKiIqXYjqsCMgOs8IyfVdQ5s0dPLZVNTl2dXKfCq5P9/qH4BAAD//wMAUEsBAi0AFAAGAAgAAAAh&#10;ALaDOJL+AAAA4QEAABMAAAAAAAAAAAAAAAAAAAAAAFtDb250ZW50X1R5cGVzXS54bWxQSwECLQAU&#10;AAYACAAAACEAOP0h/9YAAACUAQAACwAAAAAAAAAAAAAAAAAvAQAAX3JlbHMvLnJlbHNQSwECLQAU&#10;AAYACAAAACEAYpiQnY4CAACSBQAADgAAAAAAAAAAAAAAAAAuAgAAZHJzL2Uyb0RvYy54bWxQSwEC&#10;LQAUAAYACAAAACEA9i98Ld8AAAALAQAADwAAAAAAAAAAAAAAAADoBAAAZHJzL2Rvd25yZXYueG1s&#10;UEsFBgAAAAAEAAQA8wAAAPQ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269"/>
                          </w:tblGrid>
                          <w:tr w:rsidR="00DB1F9A" w:rsidRPr="00F00955" w14:paraId="1C11E736" w14:textId="77777777">
                            <w:trPr>
                              <w:trHeight w:hRule="exact" w:val="9360"/>
                            </w:trPr>
                            <w:tc>
                              <w:tcPr>
                                <w:tcW w:w="9350" w:type="dxa"/>
                              </w:tcPr>
                              <w:p w14:paraId="153B394C" w14:textId="0B603601" w:rsidR="00DB1F9A" w:rsidRPr="00F00955" w:rsidRDefault="00C527B1">
                                <w:pPr>
                                  <w:rPr>
                                    <w14:shadow w14:blurRad="63500" w14:dist="50800" w14:dir="13500000" w14:sx="0" w14:sy="0" w14:kx="0" w14:ky="0" w14:algn="none">
                                      <w14:srgbClr w14:val="000000">
                                        <w14:alpha w14:val="50000"/>
                                      </w14:srgbClr>
                                    </w14:shadow>
                                    <w14:props3d w14:extrusionH="0" w14:contourW="0" w14:prstMaterial="warmMatte"/>
                                  </w:rPr>
                                </w:pPr>
                                <w:r w:rsidRPr="00F00955">
                                  <w:rPr>
                                    <w:noProof/>
                                    <w14:shadow w14:blurRad="63500" w14:dist="50800" w14:dir="13500000" w14:sx="0" w14:sy="0" w14:kx="0" w14:ky="0" w14:algn="none">
                                      <w14:srgbClr w14:val="000000">
                                        <w14:alpha w14:val="50000"/>
                                      </w14:srgbClr>
                                    </w14:shadow>
                                    <w14:props3d w14:extrusionH="0" w14:contourW="0" w14:prstMaterial="warmMatte"/>
                                  </w:rPr>
                                  <w:drawing>
                                    <wp:inline distT="0" distB="0" distL="0" distR="0" wp14:anchorId="1EAA6645" wp14:editId="591DC0EB">
                                      <wp:extent cx="7156376" cy="6072224"/>
                                      <wp:effectExtent l="0" t="0" r="0" b="0"/>
                                      <wp:docPr id="96207800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tc>
                          </w:tr>
                          <w:tr w:rsidR="00DB1F9A" w:rsidRPr="00F00955" w14:paraId="3202D182" w14:textId="77777777">
                            <w:trPr>
                              <w:trHeight w:hRule="exact" w:val="4320"/>
                            </w:trPr>
                            <w:tc>
                              <w:tcPr>
                                <w:tcW w:w="9350" w:type="dxa"/>
                                <w:shd w:val="clear" w:color="auto" w:fill="9D360E" w:themeFill="text2"/>
                                <w:vAlign w:val="center"/>
                              </w:tcPr>
                              <w:p w14:paraId="5102F07D" w14:textId="0CC10967" w:rsidR="00F80639" w:rsidRDefault="00986458" w:rsidP="000A7D64">
                                <w:pPr>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pPr>
                                <w:r>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 xml:space="preserve">  </w:t>
                                </w:r>
                                <w:r w:rsidR="005615B9" w:rsidRPr="005615B9">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Evaluation o</w:t>
                                </w:r>
                                <w:r w:rsidR="005615B9">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 xml:space="preserve">f </w:t>
                                </w:r>
                                <w:r w:rsidR="002857B6" w:rsidRPr="002857B6">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Emotional Intelligence Skills</w:t>
                                </w:r>
                              </w:p>
                              <w:p w14:paraId="7BFF095E" w14:textId="04B2126D" w:rsidR="00DB1F9A" w:rsidRDefault="002857B6" w:rsidP="000A7D64">
                                <w:pPr>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pPr>
                                <w:r w:rsidRPr="002857B6">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 xml:space="preserve"> </w:t>
                                </w:r>
                                <w:r w:rsidR="00986458">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 xml:space="preserve">                </w:t>
                                </w:r>
                                <w:r w:rsidRPr="002857B6">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t>for the Workplace</w:t>
                                </w:r>
                              </w:p>
                              <w:p w14:paraId="06B0B9C8" w14:textId="77777777" w:rsidR="00986458" w:rsidRDefault="00986458" w:rsidP="000A7D64">
                                <w:pPr>
                                  <w:rPr>
                                    <w:rFonts w:ascii="Arial" w:eastAsiaTheme="minorEastAsia" w:hAnsi="Arial" w:cs="Arial"/>
                                    <w:b/>
                                    <w:bCs/>
                                    <w:i/>
                                    <w:iCs/>
                                    <w:color w:val="FFFFFF" w:themeColor="background1"/>
                                    <w:sz w:val="52"/>
                                    <w:szCs w:val="52"/>
                                    <w14:shadow w14:blurRad="63500" w14:dist="50800" w14:dir="13500000" w14:sx="0" w14:sy="0" w14:kx="0" w14:ky="0" w14:algn="none">
                                      <w14:srgbClr w14:val="000000">
                                        <w14:alpha w14:val="50000"/>
                                      </w14:srgbClr>
                                    </w14:shadow>
                                    <w14:props3d w14:extrusionH="0" w14:contourW="0" w14:prstMaterial="warmMatte"/>
                                  </w:rPr>
                                </w:pPr>
                              </w:p>
                              <w:p w14:paraId="2575C492" w14:textId="450D194A" w:rsidR="005324D9" w:rsidRPr="00571CD6" w:rsidRDefault="00F80639" w:rsidP="005324D9">
                                <w:pPr>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pPr>
                                <w:r w:rsidRPr="00571CD6">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t xml:space="preserve">             </w:t>
                                </w:r>
                                <w:r w:rsidR="005324D9" w:rsidRPr="00571CD6">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t>Unlocking the Power of</w:t>
                                </w:r>
                                <w:r w:rsidR="00986458" w:rsidRPr="00571CD6">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t xml:space="preserve"> </w:t>
                                </w:r>
                                <w:r w:rsidR="005324D9" w:rsidRPr="00571CD6">
                                  <w:rPr>
                                    <w:rFonts w:ascii="Arial" w:eastAsiaTheme="minorEastAsia" w:hAnsi="Arial" w:cs="Arial"/>
                                    <w:i/>
                                    <w:iCs/>
                                    <w:color w:val="FFFFFF" w:themeColor="background1"/>
                                    <w:sz w:val="36"/>
                                    <w:szCs w:val="36"/>
                                    <w14:shadow w14:blurRad="63500" w14:dist="50800" w14:dir="13500000" w14:sx="0" w14:sy="0" w14:kx="0" w14:ky="0" w14:algn="none">
                                      <w14:srgbClr w14:val="000000">
                                        <w14:alpha w14:val="50000"/>
                                      </w14:srgbClr>
                                    </w14:shadow>
                                    <w14:props3d w14:extrusionH="0" w14:contourW="0" w14:prstMaterial="warmMatte"/>
                                  </w:rPr>
                                  <w:t>Emotional Intelligence</w:t>
                                </w:r>
                              </w:p>
                            </w:tc>
                          </w:tr>
                          <w:tr w:rsidR="00DB1F9A" w:rsidRPr="00F00955" w14:paraId="5F54CF8A" w14:textId="77777777">
                            <w:trPr>
                              <w:trHeight w:hRule="exact" w:val="720"/>
                            </w:trPr>
                            <w:tc>
                              <w:tcPr>
                                <w:tcW w:w="9350" w:type="dxa"/>
                                <w:shd w:val="clear" w:color="auto" w:fill="FA7E5C" w:themeFill="accent6"/>
                              </w:tcPr>
                              <w:p w14:paraId="72D7E40E" w14:textId="77777777" w:rsidR="00DB1F9A" w:rsidRPr="00F00955" w:rsidRDefault="00DB1F9A">
                                <w:pPr>
                                  <w:rPr>
                                    <w14:shadow w14:blurRad="63500" w14:dist="50800" w14:dir="13500000" w14:sx="0" w14:sy="0" w14:kx="0" w14:ky="0" w14:algn="none">
                                      <w14:srgbClr w14:val="000000">
                                        <w14:alpha w14:val="50000"/>
                                      </w14:srgbClr>
                                    </w14:shadow>
                                    <w14:props3d w14:extrusionH="0" w14:contourW="0" w14:prstMaterial="warmMatte"/>
                                  </w:rPr>
                                </w:pPr>
                              </w:p>
                            </w:tc>
                          </w:tr>
                        </w:tbl>
                        <w:p w14:paraId="53AAD50C" w14:textId="77777777" w:rsidR="00DB1F9A" w:rsidRPr="00F00955" w:rsidRDefault="00DB1F9A">
                          <w:pPr>
                            <w:rPr>
                              <w14:shadow w14:blurRad="63500" w14:dist="50800" w14:dir="13500000" w14:sx="0" w14:sy="0" w14:kx="0" w14:ky="0" w14:algn="none">
                                <w14:srgbClr w14:val="000000">
                                  <w14:alpha w14:val="50000"/>
                                </w14:srgbClr>
                              </w14:shadow>
                              <w14:props3d w14:extrusionH="0" w14:contourW="0" w14:prstMaterial="warmMatte"/>
                            </w:rPr>
                          </w:pPr>
                        </w:p>
                      </w:txbxContent>
                    </v:textbox>
                    <w10:wrap anchorx="page" anchory="page"/>
                  </v:shape>
                </w:pict>
              </mc:Fallback>
            </mc:AlternateContent>
          </w:r>
        </w:p>
        <w:p w14:paraId="3001C7A4" w14:textId="7EEBBA5A" w:rsidR="00DB1F9A" w:rsidRPr="00483E7E" w:rsidRDefault="00DB1F9A">
          <w:pPr>
            <w:rPr>
              <w:rFonts w:ascii="Arial" w:hAnsi="Arial" w:cs="Arial"/>
            </w:rPr>
          </w:pPr>
          <w:r w:rsidRPr="00483E7E">
            <w:rPr>
              <w:rFonts w:ascii="Arial" w:hAnsi="Arial" w:cs="Arial"/>
            </w:rPr>
            <w:br w:type="page"/>
          </w:r>
        </w:p>
      </w:sdtContent>
    </w:sdt>
    <w:p w14:paraId="29E6C5B3" w14:textId="72ACAC6E" w:rsidR="00016EE2" w:rsidRDefault="00016EE2" w:rsidP="005F26E1"/>
    <w:p w14:paraId="42A7E49B" w14:textId="77777777" w:rsidR="009F1D4D" w:rsidRDefault="009F1D4D" w:rsidP="005F26E1"/>
    <w:p w14:paraId="37FE0376" w14:textId="77777777" w:rsidR="009F1D4D" w:rsidRDefault="009F1D4D" w:rsidP="005F26E1"/>
    <w:p w14:paraId="3539E0EA" w14:textId="77777777" w:rsidR="009F1D4D" w:rsidRDefault="009F1D4D" w:rsidP="005F26E1"/>
    <w:p w14:paraId="3CCBFC62" w14:textId="77777777" w:rsidR="009F1D4D" w:rsidRDefault="009F1D4D" w:rsidP="005F26E1"/>
    <w:p w14:paraId="64DFD3C1" w14:textId="77777777" w:rsidR="009F1D4D" w:rsidRDefault="009F1D4D" w:rsidP="005F26E1"/>
    <w:p w14:paraId="0E5E8473" w14:textId="77777777" w:rsidR="009F1D4D" w:rsidRPr="009B548B" w:rsidRDefault="009F1D4D" w:rsidP="005F26E1">
      <w:pPr>
        <w:rPr>
          <w:b/>
          <w:bCs/>
          <w:sz w:val="28"/>
          <w:szCs w:val="28"/>
        </w:rPr>
      </w:pPr>
    </w:p>
    <w:p w14:paraId="1DA17B9F" w14:textId="6CC13D3F" w:rsidR="009F1D4D" w:rsidRPr="009B548B" w:rsidRDefault="003854A6">
      <w:pPr>
        <w:rPr>
          <w:rFonts w:ascii="Arial" w:hAnsi="Arial" w:cs="Arial"/>
          <w:b/>
          <w:bCs/>
          <w:sz w:val="28"/>
          <w:szCs w:val="28"/>
        </w:rPr>
      </w:pPr>
      <w:r w:rsidRPr="009B548B">
        <w:rPr>
          <w:rFonts w:ascii="Arial" w:hAnsi="Arial" w:cs="Arial"/>
          <w:b/>
          <w:bCs/>
          <w:sz w:val="28"/>
          <w:szCs w:val="28"/>
        </w:rPr>
        <w:t>Table of Contents</w:t>
      </w:r>
    </w:p>
    <w:sdt>
      <w:sdtPr>
        <w:rPr>
          <w:rFonts w:ascii="Arial" w:eastAsiaTheme="minorHAnsi" w:hAnsi="Arial" w:cs="Arial"/>
          <w:color w:val="auto"/>
          <w:sz w:val="22"/>
          <w:szCs w:val="22"/>
          <w:lang w:val="en-GB"/>
        </w:rPr>
        <w:id w:val="-219673913"/>
        <w:docPartObj>
          <w:docPartGallery w:val="Table of Contents"/>
          <w:docPartUnique/>
        </w:docPartObj>
      </w:sdtPr>
      <w:sdtEndPr>
        <w:rPr>
          <w:rFonts w:asciiTheme="minorHAnsi" w:hAnsiTheme="minorHAnsi" w:cstheme="minorBidi"/>
          <w:b/>
          <w:bCs/>
          <w:noProof/>
        </w:rPr>
      </w:sdtEndPr>
      <w:sdtContent>
        <w:p w14:paraId="57103257" w14:textId="423D33EF" w:rsidR="009F1D4D" w:rsidRPr="003854A6" w:rsidRDefault="009F1D4D">
          <w:pPr>
            <w:pStyle w:val="TOCHeading"/>
          </w:pPr>
        </w:p>
        <w:p w14:paraId="7561844D" w14:textId="0DA36B82" w:rsidR="009F1D4D" w:rsidRPr="0075408F" w:rsidRDefault="009F1D4D">
          <w:pPr>
            <w:pStyle w:val="TOC1"/>
            <w:tabs>
              <w:tab w:val="right" w:leader="dot" w:pos="9016"/>
            </w:tabs>
            <w:rPr>
              <w:rFonts w:ascii="Arial" w:hAnsi="Arial" w:cs="Arial"/>
              <w:noProof/>
            </w:rPr>
          </w:pPr>
          <w:r w:rsidRPr="0075408F">
            <w:rPr>
              <w:rFonts w:ascii="Arial" w:hAnsi="Arial" w:cs="Arial"/>
            </w:rPr>
            <w:fldChar w:fldCharType="begin"/>
          </w:r>
          <w:r w:rsidRPr="0075408F">
            <w:rPr>
              <w:rFonts w:ascii="Arial" w:hAnsi="Arial" w:cs="Arial"/>
            </w:rPr>
            <w:instrText xml:space="preserve"> TOC \o "1-3" \h \z \u </w:instrText>
          </w:r>
          <w:r w:rsidRPr="0075408F">
            <w:rPr>
              <w:rFonts w:ascii="Arial" w:hAnsi="Arial" w:cs="Arial"/>
            </w:rPr>
            <w:fldChar w:fldCharType="separate"/>
          </w:r>
          <w:hyperlink w:anchor="_Toc193206438" w:history="1">
            <w:r w:rsidRPr="0075408F">
              <w:rPr>
                <w:rStyle w:val="Hyperlink"/>
                <w:rFonts w:ascii="Arial" w:hAnsi="Arial" w:cs="Arial"/>
                <w:noProof/>
              </w:rPr>
              <w:t>Introduction</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_Toc193206438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2</w:t>
            </w:r>
            <w:r w:rsidRPr="0075408F">
              <w:rPr>
                <w:rFonts w:ascii="Arial" w:hAnsi="Arial" w:cs="Arial"/>
                <w:noProof/>
                <w:webHidden/>
              </w:rPr>
              <w:fldChar w:fldCharType="end"/>
            </w:r>
          </w:hyperlink>
        </w:p>
        <w:p w14:paraId="391D7363" w14:textId="225E6B06" w:rsidR="009F1D4D" w:rsidRPr="0075408F" w:rsidRDefault="009F1D4D">
          <w:pPr>
            <w:pStyle w:val="TOC1"/>
            <w:tabs>
              <w:tab w:val="right" w:leader="dot" w:pos="9016"/>
            </w:tabs>
            <w:rPr>
              <w:rFonts w:ascii="Arial" w:hAnsi="Arial" w:cs="Arial"/>
              <w:noProof/>
            </w:rPr>
          </w:pPr>
          <w:hyperlink w:anchor="_Toc193206439" w:history="1">
            <w:r w:rsidRPr="0075408F">
              <w:rPr>
                <w:rStyle w:val="Hyperlink"/>
                <w:rFonts w:ascii="Arial" w:hAnsi="Arial" w:cs="Arial"/>
                <w:noProof/>
              </w:rPr>
              <w:t>Definition of Emotional Intelligence</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_Toc193206439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3</w:t>
            </w:r>
            <w:r w:rsidRPr="0075408F">
              <w:rPr>
                <w:rFonts w:ascii="Arial" w:hAnsi="Arial" w:cs="Arial"/>
                <w:noProof/>
                <w:webHidden/>
              </w:rPr>
              <w:fldChar w:fldCharType="end"/>
            </w:r>
          </w:hyperlink>
        </w:p>
        <w:p w14:paraId="39E068B8" w14:textId="0B15ECB1" w:rsidR="009F1D4D" w:rsidRPr="0075408F" w:rsidRDefault="009F1D4D">
          <w:pPr>
            <w:pStyle w:val="TOC1"/>
            <w:tabs>
              <w:tab w:val="right" w:leader="dot" w:pos="9016"/>
            </w:tabs>
            <w:rPr>
              <w:rFonts w:ascii="Arial" w:hAnsi="Arial" w:cs="Arial"/>
              <w:noProof/>
            </w:rPr>
          </w:pPr>
          <w:hyperlink w:anchor="_Toc193206440" w:history="1">
            <w:r w:rsidRPr="0075408F">
              <w:rPr>
                <w:rStyle w:val="Hyperlink"/>
                <w:rFonts w:ascii="Arial" w:hAnsi="Arial" w:cs="Arial"/>
                <w:noProof/>
              </w:rPr>
              <w:t>Five key components of Emotional intelligence</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_Toc193206440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3</w:t>
            </w:r>
            <w:r w:rsidRPr="0075408F">
              <w:rPr>
                <w:rFonts w:ascii="Arial" w:hAnsi="Arial" w:cs="Arial"/>
                <w:noProof/>
                <w:webHidden/>
              </w:rPr>
              <w:fldChar w:fldCharType="end"/>
            </w:r>
          </w:hyperlink>
        </w:p>
        <w:p w14:paraId="711E26D2" w14:textId="02F8C982" w:rsidR="009F1D4D" w:rsidRPr="0075408F" w:rsidRDefault="009F1D4D">
          <w:pPr>
            <w:pStyle w:val="TOC1"/>
            <w:tabs>
              <w:tab w:val="right" w:leader="dot" w:pos="9016"/>
            </w:tabs>
            <w:rPr>
              <w:rFonts w:ascii="Arial" w:hAnsi="Arial" w:cs="Arial"/>
              <w:noProof/>
            </w:rPr>
          </w:pPr>
          <w:hyperlink w:anchor="_Toc193206441" w:history="1">
            <w:r w:rsidRPr="0075408F">
              <w:rPr>
                <w:rStyle w:val="Hyperlink"/>
                <w:rFonts w:ascii="Arial" w:hAnsi="Arial" w:cs="Arial"/>
                <w:noProof/>
              </w:rPr>
              <w:t>The Importance of EI in the Workplace</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_Toc193206441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4</w:t>
            </w:r>
            <w:r w:rsidRPr="0075408F">
              <w:rPr>
                <w:rFonts w:ascii="Arial" w:hAnsi="Arial" w:cs="Arial"/>
                <w:noProof/>
                <w:webHidden/>
              </w:rPr>
              <w:fldChar w:fldCharType="end"/>
            </w:r>
          </w:hyperlink>
        </w:p>
        <w:p w14:paraId="2CC4272C" w14:textId="32892D08" w:rsidR="009F1D4D" w:rsidRPr="0075408F" w:rsidRDefault="009F1D4D">
          <w:pPr>
            <w:pStyle w:val="TOC1"/>
            <w:tabs>
              <w:tab w:val="right" w:leader="dot" w:pos="9016"/>
            </w:tabs>
            <w:rPr>
              <w:rFonts w:ascii="Arial" w:hAnsi="Arial" w:cs="Arial"/>
              <w:noProof/>
            </w:rPr>
          </w:pPr>
          <w:hyperlink w:anchor="_Toc193206442" w:history="1">
            <w:r w:rsidRPr="0075408F">
              <w:rPr>
                <w:rStyle w:val="Hyperlink"/>
                <w:rFonts w:ascii="Arial" w:hAnsi="Arial" w:cs="Arial"/>
                <w:noProof/>
              </w:rPr>
              <w:t>EI in the Context of Clarke’s Challenges</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_Toc193206442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5</w:t>
            </w:r>
            <w:r w:rsidRPr="0075408F">
              <w:rPr>
                <w:rFonts w:ascii="Arial" w:hAnsi="Arial" w:cs="Arial"/>
                <w:noProof/>
                <w:webHidden/>
              </w:rPr>
              <w:fldChar w:fldCharType="end"/>
            </w:r>
          </w:hyperlink>
        </w:p>
        <w:p w14:paraId="7C1F9793" w14:textId="5E5F5128" w:rsidR="009F1D4D" w:rsidRPr="0075408F" w:rsidRDefault="009F1D4D">
          <w:pPr>
            <w:pStyle w:val="TOC1"/>
            <w:tabs>
              <w:tab w:val="right" w:leader="dot" w:pos="9016"/>
            </w:tabs>
            <w:rPr>
              <w:rFonts w:ascii="Arial" w:hAnsi="Arial" w:cs="Arial"/>
              <w:noProof/>
            </w:rPr>
          </w:pPr>
          <w:hyperlink w:anchor="_Toc193206443" w:history="1">
            <w:r w:rsidRPr="0075408F">
              <w:rPr>
                <w:rStyle w:val="Hyperlink"/>
                <w:rFonts w:ascii="Arial" w:hAnsi="Arial" w:cs="Arial"/>
                <w:noProof/>
              </w:rPr>
              <w:t>Richard Boyatzis’ Framework of emotional Intelligent</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_Toc193206443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8</w:t>
            </w:r>
            <w:r w:rsidRPr="0075408F">
              <w:rPr>
                <w:rFonts w:ascii="Arial" w:hAnsi="Arial" w:cs="Arial"/>
                <w:noProof/>
                <w:webHidden/>
              </w:rPr>
              <w:fldChar w:fldCharType="end"/>
            </w:r>
          </w:hyperlink>
        </w:p>
        <w:p w14:paraId="6306E560" w14:textId="690BBA0F" w:rsidR="009F1D4D" w:rsidRPr="0075408F" w:rsidRDefault="009F1D4D">
          <w:pPr>
            <w:pStyle w:val="TOC1"/>
            <w:tabs>
              <w:tab w:val="right" w:leader="dot" w:pos="9016"/>
            </w:tabs>
            <w:rPr>
              <w:rFonts w:ascii="Arial" w:hAnsi="Arial" w:cs="Arial"/>
              <w:noProof/>
            </w:rPr>
          </w:pPr>
          <w:hyperlink w:anchor="_Toc193206444" w:history="1">
            <w:r w:rsidRPr="0075408F">
              <w:rPr>
                <w:rStyle w:val="Hyperlink"/>
                <w:rFonts w:ascii="Arial" w:hAnsi="Arial" w:cs="Arial"/>
                <w:noProof/>
              </w:rPr>
              <w:t>The Bar-On Model of EI</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_Toc193206444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11</w:t>
            </w:r>
            <w:r w:rsidRPr="0075408F">
              <w:rPr>
                <w:rFonts w:ascii="Arial" w:hAnsi="Arial" w:cs="Arial"/>
                <w:noProof/>
                <w:webHidden/>
              </w:rPr>
              <w:fldChar w:fldCharType="end"/>
            </w:r>
          </w:hyperlink>
        </w:p>
        <w:p w14:paraId="1A9A8133" w14:textId="04BF6BEA" w:rsidR="009F1D4D" w:rsidRPr="0075408F" w:rsidRDefault="009F1D4D">
          <w:pPr>
            <w:pStyle w:val="TOC1"/>
            <w:tabs>
              <w:tab w:val="right" w:leader="dot" w:pos="9016"/>
            </w:tabs>
            <w:rPr>
              <w:rFonts w:ascii="Arial" w:hAnsi="Arial" w:cs="Arial"/>
              <w:noProof/>
            </w:rPr>
          </w:pPr>
          <w:hyperlink w:anchor="_Toc193206445" w:history="1">
            <w:r w:rsidRPr="0075408F">
              <w:rPr>
                <w:rStyle w:val="Hyperlink"/>
                <w:rFonts w:ascii="Arial" w:hAnsi="Arial" w:cs="Arial"/>
                <w:noProof/>
              </w:rPr>
              <w:t>The Role of Culture in Understanding Emotional Intelligence and Mindfulness in the Workplace</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_Toc193206445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15</w:t>
            </w:r>
            <w:r w:rsidRPr="0075408F">
              <w:rPr>
                <w:rFonts w:ascii="Arial" w:hAnsi="Arial" w:cs="Arial"/>
                <w:noProof/>
                <w:webHidden/>
              </w:rPr>
              <w:fldChar w:fldCharType="end"/>
            </w:r>
          </w:hyperlink>
        </w:p>
        <w:p w14:paraId="345B3587" w14:textId="6AC4BC37" w:rsidR="009F1D4D" w:rsidRPr="0075408F" w:rsidRDefault="009F1D4D">
          <w:pPr>
            <w:pStyle w:val="TOC1"/>
            <w:tabs>
              <w:tab w:val="right" w:leader="dot" w:pos="9016"/>
            </w:tabs>
            <w:rPr>
              <w:rFonts w:ascii="Arial" w:hAnsi="Arial" w:cs="Arial"/>
              <w:noProof/>
            </w:rPr>
          </w:pPr>
          <w:hyperlink w:anchor="_Toc193206446" w:history="1">
            <w:r w:rsidRPr="0075408F">
              <w:rPr>
                <w:rStyle w:val="Hyperlink"/>
                <w:rFonts w:ascii="Arial" w:hAnsi="Arial" w:cs="Arial"/>
                <w:noProof/>
              </w:rPr>
              <w:t>The further harness of the benefits of Emotional Intelligence and mindfulness among employees</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_Toc193206446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18</w:t>
            </w:r>
            <w:r w:rsidRPr="0075408F">
              <w:rPr>
                <w:rFonts w:ascii="Arial" w:hAnsi="Arial" w:cs="Arial"/>
                <w:noProof/>
                <w:webHidden/>
              </w:rPr>
              <w:fldChar w:fldCharType="end"/>
            </w:r>
          </w:hyperlink>
        </w:p>
        <w:p w14:paraId="2A215822" w14:textId="2E33E484" w:rsidR="009F1D4D" w:rsidRPr="0075408F" w:rsidRDefault="009F1D4D">
          <w:pPr>
            <w:pStyle w:val="TOC1"/>
            <w:tabs>
              <w:tab w:val="right" w:leader="dot" w:pos="9016"/>
            </w:tabs>
            <w:rPr>
              <w:rFonts w:ascii="Arial" w:hAnsi="Arial" w:cs="Arial"/>
              <w:noProof/>
            </w:rPr>
          </w:pPr>
          <w:hyperlink w:anchor="_Toc193206447" w:history="1">
            <w:r w:rsidRPr="0075408F">
              <w:rPr>
                <w:rStyle w:val="Hyperlink"/>
                <w:rFonts w:ascii="Arial" w:hAnsi="Arial" w:cs="Arial"/>
                <w:noProof/>
              </w:rPr>
              <w:t>Conclusion</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_Toc193206447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21</w:t>
            </w:r>
            <w:r w:rsidRPr="0075408F">
              <w:rPr>
                <w:rFonts w:ascii="Arial" w:hAnsi="Arial" w:cs="Arial"/>
                <w:noProof/>
                <w:webHidden/>
              </w:rPr>
              <w:fldChar w:fldCharType="end"/>
            </w:r>
          </w:hyperlink>
        </w:p>
        <w:p w14:paraId="5C3ECCE4" w14:textId="01E2CC62" w:rsidR="009F1D4D" w:rsidRPr="0075408F" w:rsidRDefault="009F1D4D">
          <w:pPr>
            <w:pStyle w:val="TOC1"/>
            <w:tabs>
              <w:tab w:val="right" w:leader="dot" w:pos="9016"/>
            </w:tabs>
            <w:rPr>
              <w:rFonts w:ascii="Arial" w:hAnsi="Arial" w:cs="Arial"/>
              <w:noProof/>
            </w:rPr>
          </w:pPr>
          <w:hyperlink w:anchor="_Toc193206448" w:history="1">
            <w:r w:rsidRPr="0075408F">
              <w:rPr>
                <w:rStyle w:val="Hyperlink"/>
                <w:rFonts w:ascii="Arial" w:hAnsi="Arial" w:cs="Arial"/>
                <w:noProof/>
              </w:rPr>
              <w:t>References</w:t>
            </w:r>
            <w:r w:rsidRPr="0075408F">
              <w:rPr>
                <w:rFonts w:ascii="Arial" w:hAnsi="Arial" w:cs="Arial"/>
                <w:noProof/>
                <w:webHidden/>
              </w:rPr>
              <w:tab/>
            </w:r>
            <w:r w:rsidRPr="0075408F">
              <w:rPr>
                <w:rFonts w:ascii="Arial" w:hAnsi="Arial" w:cs="Arial"/>
                <w:noProof/>
                <w:webHidden/>
              </w:rPr>
              <w:fldChar w:fldCharType="begin"/>
            </w:r>
            <w:r w:rsidRPr="0075408F">
              <w:rPr>
                <w:rFonts w:ascii="Arial" w:hAnsi="Arial" w:cs="Arial"/>
                <w:noProof/>
                <w:webHidden/>
              </w:rPr>
              <w:instrText xml:space="preserve"> PAGEREF _Toc193206448 \h </w:instrText>
            </w:r>
            <w:r w:rsidRPr="0075408F">
              <w:rPr>
                <w:rFonts w:ascii="Arial" w:hAnsi="Arial" w:cs="Arial"/>
                <w:noProof/>
                <w:webHidden/>
              </w:rPr>
            </w:r>
            <w:r w:rsidRPr="0075408F">
              <w:rPr>
                <w:rFonts w:ascii="Arial" w:hAnsi="Arial" w:cs="Arial"/>
                <w:noProof/>
                <w:webHidden/>
              </w:rPr>
              <w:fldChar w:fldCharType="separate"/>
            </w:r>
            <w:r w:rsidRPr="0075408F">
              <w:rPr>
                <w:rFonts w:ascii="Arial" w:hAnsi="Arial" w:cs="Arial"/>
                <w:noProof/>
                <w:webHidden/>
              </w:rPr>
              <w:t>22</w:t>
            </w:r>
            <w:r w:rsidRPr="0075408F">
              <w:rPr>
                <w:rFonts w:ascii="Arial" w:hAnsi="Arial" w:cs="Arial"/>
                <w:noProof/>
                <w:webHidden/>
              </w:rPr>
              <w:fldChar w:fldCharType="end"/>
            </w:r>
          </w:hyperlink>
        </w:p>
        <w:p w14:paraId="23681A8F" w14:textId="74C77B54" w:rsidR="009F1D4D" w:rsidRDefault="009F1D4D">
          <w:r w:rsidRPr="0075408F">
            <w:rPr>
              <w:rFonts w:ascii="Arial" w:hAnsi="Arial" w:cs="Arial"/>
              <w:b/>
              <w:bCs/>
              <w:noProof/>
            </w:rPr>
            <w:fldChar w:fldCharType="end"/>
          </w:r>
        </w:p>
      </w:sdtContent>
    </w:sdt>
    <w:p w14:paraId="655FEEDF" w14:textId="512543A9" w:rsidR="00016EE2" w:rsidRDefault="00016EE2"/>
    <w:p w14:paraId="24E4A578" w14:textId="77777777" w:rsidR="00731FA0" w:rsidRDefault="00731FA0" w:rsidP="005F26E1"/>
    <w:p w14:paraId="6CFECEBF" w14:textId="77777777" w:rsidR="00FF6181" w:rsidRDefault="00FF6181" w:rsidP="005F26E1"/>
    <w:p w14:paraId="06FCE1E8" w14:textId="77777777" w:rsidR="00FF6181" w:rsidRDefault="00FF6181" w:rsidP="005F26E1"/>
    <w:p w14:paraId="1296C0DA" w14:textId="77777777" w:rsidR="00FF6181" w:rsidRDefault="00FF6181" w:rsidP="005F26E1"/>
    <w:p w14:paraId="5D9AFCA9" w14:textId="77777777" w:rsidR="00FF6181" w:rsidRDefault="00FF6181" w:rsidP="005F26E1"/>
    <w:p w14:paraId="1252597B" w14:textId="77777777" w:rsidR="00FF6181" w:rsidRDefault="00FF6181" w:rsidP="005F26E1"/>
    <w:p w14:paraId="6BF51AE8" w14:textId="77777777" w:rsidR="009F1D4D" w:rsidRDefault="009F1D4D" w:rsidP="005F26E1"/>
    <w:p w14:paraId="2CC28C6C" w14:textId="77777777" w:rsidR="009F1D4D" w:rsidRDefault="009F1D4D" w:rsidP="005F26E1"/>
    <w:p w14:paraId="7DDCFDC5" w14:textId="77777777" w:rsidR="009F1D4D" w:rsidRDefault="009F1D4D" w:rsidP="005F26E1"/>
    <w:p w14:paraId="3725C49C" w14:textId="77777777" w:rsidR="009F1D4D" w:rsidRDefault="009F1D4D" w:rsidP="005F26E1"/>
    <w:p w14:paraId="78903DBF" w14:textId="77777777" w:rsidR="00087E25" w:rsidRDefault="00087E25" w:rsidP="005F26E1"/>
    <w:p w14:paraId="15EBF145" w14:textId="77777777" w:rsidR="00E66479" w:rsidRDefault="00E66479" w:rsidP="005F26E1"/>
    <w:p w14:paraId="15BBEF11" w14:textId="77777777" w:rsidR="00E66479" w:rsidRDefault="00E66479" w:rsidP="005F26E1"/>
    <w:p w14:paraId="69E2121E" w14:textId="77777777" w:rsidR="00E66479" w:rsidRDefault="00E66479" w:rsidP="005F26E1"/>
    <w:p w14:paraId="0EE22C0C" w14:textId="77777777" w:rsidR="00E66479" w:rsidRDefault="00E66479" w:rsidP="005F26E1"/>
    <w:p w14:paraId="219D9E9F" w14:textId="77777777" w:rsidR="00E66479" w:rsidRDefault="00E66479" w:rsidP="005F26E1"/>
    <w:p w14:paraId="72D88527" w14:textId="751880A1" w:rsidR="00FF6181" w:rsidRPr="00AC54FF" w:rsidRDefault="00E95129" w:rsidP="00AD349D">
      <w:pPr>
        <w:pStyle w:val="ListParagraph"/>
        <w:numPr>
          <w:ilvl w:val="0"/>
          <w:numId w:val="47"/>
        </w:numPr>
        <w:rPr>
          <w:rFonts w:ascii="Arial" w:hAnsi="Arial" w:cs="Arial"/>
          <w:b/>
          <w:bCs/>
          <w:sz w:val="28"/>
          <w:szCs w:val="28"/>
        </w:rPr>
      </w:pPr>
      <w:bookmarkStart w:id="0" w:name="_Toc193206438"/>
      <w:r w:rsidRPr="00AC54FF">
        <w:rPr>
          <w:rFonts w:ascii="Arial" w:hAnsi="Arial" w:cs="Arial"/>
          <w:b/>
          <w:bCs/>
          <w:sz w:val="28"/>
          <w:szCs w:val="28"/>
        </w:rPr>
        <w:t>Introductio</w:t>
      </w:r>
      <w:r w:rsidR="00D31574" w:rsidRPr="00AC54FF">
        <w:rPr>
          <w:rFonts w:ascii="Arial" w:hAnsi="Arial" w:cs="Arial"/>
          <w:b/>
          <w:bCs/>
          <w:sz w:val="28"/>
          <w:szCs w:val="28"/>
        </w:rPr>
        <w:t>n</w:t>
      </w:r>
      <w:bookmarkEnd w:id="0"/>
    </w:p>
    <w:p w14:paraId="7D65FC91" w14:textId="6F86CC34" w:rsidR="00FF6181" w:rsidRPr="00FF6181" w:rsidRDefault="00FF6181" w:rsidP="005F26E1">
      <w:pPr>
        <w:rPr>
          <w:rFonts w:ascii="Arial" w:hAnsi="Arial" w:cs="Arial"/>
        </w:rPr>
      </w:pPr>
      <w:r w:rsidRPr="00FF6181">
        <w:rPr>
          <w:rFonts w:ascii="Arial" w:hAnsi="Arial" w:cs="Arial"/>
        </w:rPr>
        <w:t>This report explores the concept of Emotional Intelligence through the lens of Clarke’s challenges at FAYE Inc</w:t>
      </w:r>
      <w:r w:rsidR="00826346">
        <w:rPr>
          <w:rFonts w:ascii="Arial" w:hAnsi="Arial" w:cs="Arial"/>
        </w:rPr>
        <w:t>.</w:t>
      </w:r>
      <w:r w:rsidR="001770E9">
        <w:rPr>
          <w:rFonts w:ascii="Arial" w:hAnsi="Arial" w:cs="Arial"/>
        </w:rPr>
        <w:t xml:space="preserve"> </w:t>
      </w:r>
      <w:r w:rsidRPr="00FF6181">
        <w:rPr>
          <w:rFonts w:ascii="Arial" w:hAnsi="Arial" w:cs="Arial"/>
        </w:rPr>
        <w:t xml:space="preserve">Clarke, a newly recruited supervisor, faces issues related to cultural sensitivity, communication, and leadership, which have impacted employee morale. By applying frameworks such as the Bar-On Model of EI and Richard Boyatzis’ Framework of Emotional Intelligence, this report critically </w:t>
      </w:r>
      <w:r w:rsidR="00C66876" w:rsidRPr="00FF6181">
        <w:rPr>
          <w:rFonts w:ascii="Arial" w:hAnsi="Arial" w:cs="Arial"/>
        </w:rPr>
        <w:t>analyses</w:t>
      </w:r>
      <w:r w:rsidRPr="00FF6181">
        <w:rPr>
          <w:rFonts w:ascii="Arial" w:hAnsi="Arial" w:cs="Arial"/>
        </w:rPr>
        <w:t xml:space="preserve"> Clarke’s situation and provides actionable recommendations to address the challenges. Additionally, the report highlights the role of culture in understanding EI and mindfulness in the workplace, emphasi</w:t>
      </w:r>
      <w:r w:rsidR="00566002">
        <w:rPr>
          <w:rFonts w:ascii="Arial" w:hAnsi="Arial" w:cs="Arial"/>
        </w:rPr>
        <w:t>s</w:t>
      </w:r>
      <w:r w:rsidRPr="00FF6181">
        <w:rPr>
          <w:rFonts w:ascii="Arial" w:hAnsi="Arial" w:cs="Arial"/>
        </w:rPr>
        <w:t>ing the importance of cultural awareness and adaptability in leadership</w:t>
      </w:r>
      <w:r w:rsidR="00F50BCC">
        <w:rPr>
          <w:rFonts w:ascii="Arial" w:hAnsi="Arial" w:cs="Arial"/>
        </w:rPr>
        <w:t>.</w:t>
      </w:r>
    </w:p>
    <w:p w14:paraId="7D65F233" w14:textId="77777777" w:rsidR="00FF6181" w:rsidRDefault="00FF6181" w:rsidP="005F26E1"/>
    <w:p w14:paraId="4A3C5C17" w14:textId="77777777" w:rsidR="00FF6181" w:rsidRDefault="00FF6181" w:rsidP="005F26E1"/>
    <w:p w14:paraId="338C68DA" w14:textId="77777777" w:rsidR="009E7DF8" w:rsidRDefault="009E7DF8" w:rsidP="005F26E1"/>
    <w:p w14:paraId="3584DE25" w14:textId="77777777" w:rsidR="009217B2" w:rsidRDefault="009217B2" w:rsidP="005F26E1"/>
    <w:p w14:paraId="6BC01208" w14:textId="77777777" w:rsidR="009217B2" w:rsidRDefault="009217B2" w:rsidP="00247BDB">
      <w:pPr>
        <w:pStyle w:val="Heading1"/>
      </w:pPr>
    </w:p>
    <w:p w14:paraId="3B282A7F" w14:textId="48B731EB" w:rsidR="001C48C6" w:rsidRPr="00AC54FF" w:rsidRDefault="001C48C6" w:rsidP="00AD349D">
      <w:pPr>
        <w:pStyle w:val="ListParagraph"/>
        <w:numPr>
          <w:ilvl w:val="0"/>
          <w:numId w:val="47"/>
        </w:numPr>
        <w:rPr>
          <w:rFonts w:ascii="Arial" w:hAnsi="Arial" w:cs="Arial"/>
          <w:b/>
          <w:bCs/>
          <w:sz w:val="28"/>
          <w:szCs w:val="28"/>
        </w:rPr>
      </w:pPr>
      <w:bookmarkStart w:id="1" w:name="_Toc193206439"/>
      <w:r w:rsidRPr="00AC54FF">
        <w:rPr>
          <w:rFonts w:ascii="Arial" w:hAnsi="Arial" w:cs="Arial"/>
          <w:b/>
          <w:bCs/>
          <w:sz w:val="28"/>
          <w:szCs w:val="28"/>
        </w:rPr>
        <w:t>Definition of Emotional Intelligence</w:t>
      </w:r>
      <w:bookmarkEnd w:id="1"/>
    </w:p>
    <w:p w14:paraId="0EF31465" w14:textId="77777777" w:rsidR="001C48C6" w:rsidRPr="00B80D79" w:rsidRDefault="001C48C6" w:rsidP="001C48C6">
      <w:pPr>
        <w:rPr>
          <w:rFonts w:ascii="Arial" w:hAnsi="Arial" w:cs="Arial"/>
        </w:rPr>
      </w:pPr>
    </w:p>
    <w:p w14:paraId="623743F1" w14:textId="6268D17D" w:rsidR="00485C86" w:rsidRPr="00485C86" w:rsidRDefault="001C48C6" w:rsidP="00485C86">
      <w:pPr>
        <w:rPr>
          <w:rFonts w:ascii="Arial" w:hAnsi="Arial" w:cs="Arial"/>
        </w:rPr>
      </w:pPr>
      <w:r w:rsidRPr="00B80D79">
        <w:rPr>
          <w:rFonts w:ascii="Arial" w:hAnsi="Arial" w:cs="Arial"/>
        </w:rPr>
        <w:t>Emotional Intelligence is the ability to recogni</w:t>
      </w:r>
      <w:r w:rsidR="00D208F5" w:rsidRPr="00B80D79">
        <w:rPr>
          <w:rFonts w:ascii="Arial" w:hAnsi="Arial" w:cs="Arial"/>
        </w:rPr>
        <w:t>s</w:t>
      </w:r>
      <w:r w:rsidRPr="00B80D79">
        <w:rPr>
          <w:rFonts w:ascii="Arial" w:hAnsi="Arial" w:cs="Arial"/>
        </w:rPr>
        <w:t xml:space="preserve">e, understand, manage, and influence one's own emotions and the emotions of others. It involves a set of skills that enable individuals to navigate social complexities, make informed decisions, and build strong relationships. </w:t>
      </w:r>
      <w:r w:rsidR="00485C86" w:rsidRPr="00485C86">
        <w:rPr>
          <w:rFonts w:ascii="Arial" w:hAnsi="Arial" w:cs="Arial"/>
        </w:rPr>
        <w:t xml:space="preserve">Emotional Intelligence plays a crucial role in fostering a positive work environment, ensuring effective communication, and enhancing employee satisfaction. </w:t>
      </w:r>
      <w:r w:rsidR="006F28B7">
        <w:rPr>
          <w:rFonts w:ascii="Arial" w:hAnsi="Arial" w:cs="Arial"/>
        </w:rPr>
        <w:t xml:space="preserve">Source: </w:t>
      </w:r>
      <w:r w:rsidR="00AD349D">
        <w:rPr>
          <w:rFonts w:ascii="Arial" w:hAnsi="Arial" w:cs="Arial"/>
        </w:rPr>
        <w:t>(</w:t>
      </w:r>
      <w:r w:rsidR="006F28B7" w:rsidRPr="006F28B7">
        <w:rPr>
          <w:rFonts w:ascii="Arial" w:hAnsi="Arial" w:cs="Arial"/>
        </w:rPr>
        <w:t>nobaproject.com</w:t>
      </w:r>
      <w:r w:rsidR="00AD349D">
        <w:rPr>
          <w:rFonts w:ascii="Arial" w:hAnsi="Arial" w:cs="Arial"/>
        </w:rPr>
        <w:t>)</w:t>
      </w:r>
    </w:p>
    <w:p w14:paraId="737B1DDF" w14:textId="77777777" w:rsidR="00016EE2" w:rsidRDefault="00016EE2" w:rsidP="00F15B84"/>
    <w:p w14:paraId="5FCE2B62" w14:textId="77777777" w:rsidR="009217B2" w:rsidRDefault="009217B2" w:rsidP="00F15B84"/>
    <w:p w14:paraId="1154E339" w14:textId="77777777" w:rsidR="009217B2" w:rsidRDefault="009217B2" w:rsidP="00F15B84"/>
    <w:p w14:paraId="3C4B289C" w14:textId="77777777" w:rsidR="009217B2" w:rsidRDefault="009217B2" w:rsidP="00F15B84"/>
    <w:p w14:paraId="038137F4" w14:textId="77777777" w:rsidR="009217B2" w:rsidRDefault="009217B2" w:rsidP="00F15B84"/>
    <w:p w14:paraId="7BE48AA5" w14:textId="77777777" w:rsidR="009217B2" w:rsidRDefault="009217B2" w:rsidP="00F15B84"/>
    <w:p w14:paraId="05458555" w14:textId="77777777" w:rsidR="009217B2" w:rsidRDefault="009217B2" w:rsidP="00F15B84"/>
    <w:p w14:paraId="69CD481A" w14:textId="77777777" w:rsidR="009217B2" w:rsidRDefault="009217B2" w:rsidP="00F15B84"/>
    <w:p w14:paraId="4826E74C" w14:textId="77777777" w:rsidR="009217B2" w:rsidRDefault="009217B2" w:rsidP="00F15B84"/>
    <w:p w14:paraId="4704AA70" w14:textId="77777777" w:rsidR="009217B2" w:rsidRDefault="009217B2" w:rsidP="00F15B84"/>
    <w:p w14:paraId="6013425D" w14:textId="77777777" w:rsidR="00AC54FF" w:rsidRDefault="00AC54FF" w:rsidP="00F15B84"/>
    <w:p w14:paraId="5382F7CE" w14:textId="77777777" w:rsidR="00AC54FF" w:rsidRDefault="00AC54FF" w:rsidP="00F15B84"/>
    <w:p w14:paraId="01B5AEF7" w14:textId="77777777" w:rsidR="00AC54FF" w:rsidRDefault="00AC54FF" w:rsidP="00F15B84"/>
    <w:p w14:paraId="67FC3F9B" w14:textId="77777777" w:rsidR="009217B2" w:rsidRDefault="009217B2" w:rsidP="00F15B84">
      <w:pPr>
        <w:rPr>
          <w:rFonts w:ascii="Arial" w:hAnsi="Arial" w:cs="Arial"/>
        </w:rPr>
      </w:pPr>
    </w:p>
    <w:p w14:paraId="46B384C1" w14:textId="3CCB200E" w:rsidR="00266386" w:rsidRPr="00AC54FF" w:rsidRDefault="0063619C" w:rsidP="00AD349D">
      <w:pPr>
        <w:pStyle w:val="ListParagraph"/>
        <w:numPr>
          <w:ilvl w:val="0"/>
          <w:numId w:val="47"/>
        </w:numPr>
        <w:rPr>
          <w:rFonts w:ascii="Arial" w:hAnsi="Arial" w:cs="Arial"/>
          <w:b/>
          <w:bCs/>
          <w:sz w:val="28"/>
          <w:szCs w:val="28"/>
        </w:rPr>
      </w:pPr>
      <w:bookmarkStart w:id="2" w:name="_Toc193206440"/>
      <w:r w:rsidRPr="00AC54FF">
        <w:rPr>
          <w:rFonts w:ascii="Arial" w:hAnsi="Arial" w:cs="Arial"/>
          <w:b/>
          <w:bCs/>
          <w:sz w:val="28"/>
          <w:szCs w:val="28"/>
        </w:rPr>
        <w:t>Five key components of Emotional intelligence</w:t>
      </w:r>
      <w:bookmarkEnd w:id="2"/>
    </w:p>
    <w:p w14:paraId="34EE6882" w14:textId="57998104" w:rsidR="00F709E5" w:rsidRPr="009217B2" w:rsidRDefault="00911CE9" w:rsidP="00F15B84">
      <w:pPr>
        <w:rPr>
          <w:rFonts w:ascii="Arial" w:hAnsi="Arial" w:cs="Arial"/>
        </w:rPr>
      </w:pPr>
      <w:r w:rsidRPr="00B80D79">
        <w:rPr>
          <w:rFonts w:ascii="Arial" w:hAnsi="Arial" w:cs="Arial"/>
          <w:noProof/>
        </w:rPr>
        <w:drawing>
          <wp:anchor distT="0" distB="0" distL="114300" distR="114300" simplePos="0" relativeHeight="251658241" behindDoc="0" locked="0" layoutInCell="1" allowOverlap="1" wp14:anchorId="4676CF39" wp14:editId="5CE37970">
            <wp:simplePos x="0" y="0"/>
            <wp:positionH relativeFrom="column">
              <wp:posOffset>-914400</wp:posOffset>
            </wp:positionH>
            <wp:positionV relativeFrom="paragraph">
              <wp:posOffset>194310</wp:posOffset>
            </wp:positionV>
            <wp:extent cx="7513955" cy="2716530"/>
            <wp:effectExtent l="0" t="0" r="0" b="0"/>
            <wp:wrapTopAndBottom/>
            <wp:docPr id="14450449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margin">
              <wp14:pctWidth>0</wp14:pctWidth>
            </wp14:sizeRelH>
            <wp14:sizeRelV relativeFrom="margin">
              <wp14:pctHeight>0</wp14:pctHeight>
            </wp14:sizeRelV>
          </wp:anchor>
        </w:drawing>
      </w:r>
    </w:p>
    <w:p w14:paraId="5DF161FF" w14:textId="48A216BC" w:rsidR="00F15B84" w:rsidRPr="00266386" w:rsidRDefault="00F15B84" w:rsidP="00AD349D">
      <w:pPr>
        <w:pStyle w:val="ListParagraph"/>
        <w:numPr>
          <w:ilvl w:val="0"/>
          <w:numId w:val="41"/>
        </w:numPr>
        <w:rPr>
          <w:rFonts w:ascii="Arial" w:hAnsi="Arial" w:cs="Arial"/>
        </w:rPr>
      </w:pPr>
      <w:r w:rsidRPr="00266386">
        <w:rPr>
          <w:rFonts w:ascii="Arial" w:hAnsi="Arial" w:cs="Arial"/>
        </w:rPr>
        <w:t>Self-Awareness</w:t>
      </w:r>
    </w:p>
    <w:p w14:paraId="3552E82F" w14:textId="77777777" w:rsidR="00266386" w:rsidRPr="00266386" w:rsidRDefault="00266386" w:rsidP="00266386">
      <w:pPr>
        <w:pStyle w:val="ListParagraph"/>
        <w:rPr>
          <w:rFonts w:ascii="Arial" w:hAnsi="Arial" w:cs="Arial"/>
        </w:rPr>
      </w:pPr>
    </w:p>
    <w:p w14:paraId="10495BDD" w14:textId="2936DD1E" w:rsidR="00F15B84" w:rsidRDefault="00F15B84" w:rsidP="00F15B84">
      <w:pPr>
        <w:rPr>
          <w:rFonts w:ascii="Arial" w:hAnsi="Arial" w:cs="Arial"/>
        </w:rPr>
      </w:pPr>
      <w:r w:rsidRPr="00B80D79">
        <w:rPr>
          <w:rFonts w:ascii="Arial" w:hAnsi="Arial" w:cs="Arial"/>
        </w:rPr>
        <w:t>The ability to recogni</w:t>
      </w:r>
      <w:r w:rsidR="00297401" w:rsidRPr="00B80D79">
        <w:rPr>
          <w:rFonts w:ascii="Arial" w:hAnsi="Arial" w:cs="Arial"/>
        </w:rPr>
        <w:t>s</w:t>
      </w:r>
      <w:r w:rsidRPr="00B80D79">
        <w:rPr>
          <w:rFonts w:ascii="Arial" w:hAnsi="Arial" w:cs="Arial"/>
        </w:rPr>
        <w:t xml:space="preserve">e and understand our own emotions and how they affect our thoughts, </w:t>
      </w:r>
      <w:r w:rsidR="003F67BB" w:rsidRPr="00B80D79">
        <w:rPr>
          <w:rFonts w:ascii="Arial" w:hAnsi="Arial" w:cs="Arial"/>
        </w:rPr>
        <w:t>behaviours</w:t>
      </w:r>
      <w:r w:rsidRPr="00B80D79">
        <w:rPr>
          <w:rFonts w:ascii="Arial" w:hAnsi="Arial" w:cs="Arial"/>
        </w:rPr>
        <w:t>, and interactions with others.</w:t>
      </w:r>
    </w:p>
    <w:p w14:paraId="795A8F9C" w14:textId="77777777" w:rsidR="00266386" w:rsidRPr="00B80D79" w:rsidRDefault="00266386" w:rsidP="00F15B84">
      <w:pPr>
        <w:rPr>
          <w:rFonts w:ascii="Arial" w:hAnsi="Arial" w:cs="Arial"/>
        </w:rPr>
      </w:pPr>
    </w:p>
    <w:p w14:paraId="6955FA29" w14:textId="33ED2939" w:rsidR="00F15B84" w:rsidRPr="00B80D79" w:rsidRDefault="00F15B84" w:rsidP="00F15B84">
      <w:pPr>
        <w:rPr>
          <w:rFonts w:ascii="Arial" w:hAnsi="Arial" w:cs="Arial"/>
        </w:rPr>
      </w:pPr>
      <w:r w:rsidRPr="00B80D79">
        <w:rPr>
          <w:rFonts w:ascii="Arial" w:hAnsi="Arial" w:cs="Arial"/>
        </w:rPr>
        <w:t>Key Aspects</w:t>
      </w:r>
    </w:p>
    <w:p w14:paraId="226ADEAC" w14:textId="3383D4BD" w:rsidR="00F15B84" w:rsidRPr="00BC4E8F" w:rsidRDefault="00F15B84" w:rsidP="00AD349D">
      <w:pPr>
        <w:pStyle w:val="ListParagraph"/>
        <w:numPr>
          <w:ilvl w:val="0"/>
          <w:numId w:val="29"/>
        </w:numPr>
        <w:rPr>
          <w:rFonts w:ascii="Arial" w:hAnsi="Arial" w:cs="Arial"/>
        </w:rPr>
      </w:pPr>
      <w:r w:rsidRPr="00BC4E8F">
        <w:rPr>
          <w:rFonts w:ascii="Arial" w:hAnsi="Arial" w:cs="Arial"/>
        </w:rPr>
        <w:t>Emotional self-awareness: Recognizing our emotional states.</w:t>
      </w:r>
    </w:p>
    <w:p w14:paraId="78ED35E9" w14:textId="214A39A8" w:rsidR="00F15B84" w:rsidRPr="00BC4E8F" w:rsidRDefault="00F15B84" w:rsidP="00AD349D">
      <w:pPr>
        <w:pStyle w:val="ListParagraph"/>
        <w:numPr>
          <w:ilvl w:val="0"/>
          <w:numId w:val="29"/>
        </w:numPr>
        <w:rPr>
          <w:rFonts w:ascii="Arial" w:hAnsi="Arial" w:cs="Arial"/>
        </w:rPr>
      </w:pPr>
      <w:r w:rsidRPr="00BC4E8F">
        <w:rPr>
          <w:rFonts w:ascii="Arial" w:hAnsi="Arial" w:cs="Arial"/>
        </w:rPr>
        <w:t>Accurate self-assessment: Understanding our strengths and weaknesses.</w:t>
      </w:r>
    </w:p>
    <w:p w14:paraId="3F3A2C26" w14:textId="3582451D" w:rsidR="00F15B84" w:rsidRPr="00BC4E8F" w:rsidRDefault="00F15B84" w:rsidP="00AD349D">
      <w:pPr>
        <w:pStyle w:val="ListParagraph"/>
        <w:numPr>
          <w:ilvl w:val="0"/>
          <w:numId w:val="29"/>
        </w:numPr>
        <w:rPr>
          <w:rFonts w:ascii="Arial" w:hAnsi="Arial" w:cs="Arial"/>
        </w:rPr>
      </w:pPr>
      <w:r w:rsidRPr="00BC4E8F">
        <w:rPr>
          <w:rFonts w:ascii="Arial" w:hAnsi="Arial" w:cs="Arial"/>
        </w:rPr>
        <w:t>Self-confidence: Having a strong sense of self-worth and capabilities.</w:t>
      </w:r>
    </w:p>
    <w:p w14:paraId="35BC7510" w14:textId="77777777" w:rsidR="00F15B84" w:rsidRPr="00B80D79" w:rsidRDefault="00F15B84" w:rsidP="00F15B84">
      <w:pPr>
        <w:rPr>
          <w:rFonts w:ascii="Arial" w:hAnsi="Arial" w:cs="Arial"/>
        </w:rPr>
      </w:pPr>
    </w:p>
    <w:p w14:paraId="7904EC40" w14:textId="7C86ED7C" w:rsidR="00BC4E8F" w:rsidRPr="00266386" w:rsidRDefault="00F15B84" w:rsidP="00AD349D">
      <w:pPr>
        <w:pStyle w:val="ListParagraph"/>
        <w:numPr>
          <w:ilvl w:val="0"/>
          <w:numId w:val="41"/>
        </w:numPr>
        <w:rPr>
          <w:rFonts w:ascii="Arial" w:hAnsi="Arial" w:cs="Arial"/>
        </w:rPr>
      </w:pPr>
      <w:r w:rsidRPr="00266386">
        <w:rPr>
          <w:rFonts w:ascii="Arial" w:hAnsi="Arial" w:cs="Arial"/>
        </w:rPr>
        <w:t>Self-Regulation</w:t>
      </w:r>
    </w:p>
    <w:p w14:paraId="3013A3FD" w14:textId="77777777" w:rsidR="00266386" w:rsidRPr="00266386" w:rsidRDefault="00266386" w:rsidP="00266386">
      <w:pPr>
        <w:pStyle w:val="ListParagraph"/>
        <w:rPr>
          <w:rFonts w:ascii="Arial" w:hAnsi="Arial" w:cs="Arial"/>
        </w:rPr>
      </w:pPr>
    </w:p>
    <w:p w14:paraId="4FE4498A" w14:textId="3CF435EA" w:rsidR="00F15B84" w:rsidRDefault="00F15B84" w:rsidP="00F15B84">
      <w:pPr>
        <w:rPr>
          <w:rFonts w:ascii="Arial" w:hAnsi="Arial" w:cs="Arial"/>
        </w:rPr>
      </w:pPr>
      <w:r w:rsidRPr="00B80D79">
        <w:rPr>
          <w:rFonts w:ascii="Arial" w:hAnsi="Arial" w:cs="Arial"/>
        </w:rPr>
        <w:t>The ability to manage and control our emotions, especially in stressful situations, and to adapt to changing circumstances.</w:t>
      </w:r>
    </w:p>
    <w:p w14:paraId="3765CD83" w14:textId="77777777" w:rsidR="00266386" w:rsidRDefault="00266386" w:rsidP="00F15B84">
      <w:pPr>
        <w:rPr>
          <w:rFonts w:ascii="Arial" w:hAnsi="Arial" w:cs="Arial"/>
        </w:rPr>
      </w:pPr>
    </w:p>
    <w:p w14:paraId="1E399446" w14:textId="77777777" w:rsidR="009E7DF8" w:rsidRPr="00B80D79" w:rsidRDefault="009E7DF8" w:rsidP="00F15B84">
      <w:pPr>
        <w:rPr>
          <w:rFonts w:ascii="Arial" w:hAnsi="Arial" w:cs="Arial"/>
        </w:rPr>
      </w:pPr>
    </w:p>
    <w:p w14:paraId="03E6178A" w14:textId="68C9FD18" w:rsidR="00F15B84" w:rsidRPr="00B80D79" w:rsidRDefault="00F15B84" w:rsidP="00F15B84">
      <w:pPr>
        <w:rPr>
          <w:rFonts w:ascii="Arial" w:hAnsi="Arial" w:cs="Arial"/>
        </w:rPr>
      </w:pPr>
      <w:r w:rsidRPr="00B80D79">
        <w:rPr>
          <w:rFonts w:ascii="Arial" w:hAnsi="Arial" w:cs="Arial"/>
        </w:rPr>
        <w:lastRenderedPageBreak/>
        <w:t>Key Aspects</w:t>
      </w:r>
    </w:p>
    <w:p w14:paraId="2D21CBE5" w14:textId="7084D767" w:rsidR="00F15B84" w:rsidRPr="005B2185" w:rsidRDefault="00F15B84" w:rsidP="00AD349D">
      <w:pPr>
        <w:pStyle w:val="ListParagraph"/>
        <w:numPr>
          <w:ilvl w:val="0"/>
          <w:numId w:val="30"/>
        </w:numPr>
        <w:rPr>
          <w:rFonts w:ascii="Arial" w:hAnsi="Arial" w:cs="Arial"/>
        </w:rPr>
      </w:pPr>
      <w:r w:rsidRPr="005B2185">
        <w:rPr>
          <w:rFonts w:ascii="Arial" w:hAnsi="Arial" w:cs="Arial"/>
        </w:rPr>
        <w:t>Self-control: Managing disruptive emotions and impulses.</w:t>
      </w:r>
    </w:p>
    <w:p w14:paraId="0497E3F7" w14:textId="6FDE13C1" w:rsidR="00F15B84" w:rsidRPr="005B2185" w:rsidRDefault="00F15B84" w:rsidP="00AD349D">
      <w:pPr>
        <w:pStyle w:val="ListParagraph"/>
        <w:numPr>
          <w:ilvl w:val="0"/>
          <w:numId w:val="30"/>
        </w:numPr>
        <w:rPr>
          <w:rFonts w:ascii="Arial" w:hAnsi="Arial" w:cs="Arial"/>
        </w:rPr>
      </w:pPr>
      <w:r w:rsidRPr="005B2185">
        <w:rPr>
          <w:rFonts w:ascii="Arial" w:hAnsi="Arial" w:cs="Arial"/>
        </w:rPr>
        <w:t>Trustworthiness: Maintaining integrity and honesty.</w:t>
      </w:r>
    </w:p>
    <w:p w14:paraId="556DAD55" w14:textId="4E86CBAE" w:rsidR="00F15B84" w:rsidRPr="005B2185" w:rsidRDefault="00F15B84" w:rsidP="00AD349D">
      <w:pPr>
        <w:pStyle w:val="ListParagraph"/>
        <w:numPr>
          <w:ilvl w:val="0"/>
          <w:numId w:val="30"/>
        </w:numPr>
        <w:rPr>
          <w:rFonts w:ascii="Arial" w:hAnsi="Arial" w:cs="Arial"/>
        </w:rPr>
      </w:pPr>
      <w:r w:rsidRPr="005B2185">
        <w:rPr>
          <w:rFonts w:ascii="Arial" w:hAnsi="Arial" w:cs="Arial"/>
        </w:rPr>
        <w:t>Innovation: Being open to new ideas and approaches.</w:t>
      </w:r>
    </w:p>
    <w:p w14:paraId="6B9F726A" w14:textId="77777777" w:rsidR="00F15B84" w:rsidRPr="00B80D79" w:rsidRDefault="00F15B84" w:rsidP="00F15B84">
      <w:pPr>
        <w:rPr>
          <w:rFonts w:ascii="Arial" w:hAnsi="Arial" w:cs="Arial"/>
        </w:rPr>
      </w:pPr>
    </w:p>
    <w:p w14:paraId="5EF532DC" w14:textId="75F8139B" w:rsidR="00F15B84" w:rsidRPr="00B80D79" w:rsidRDefault="00F15B84" w:rsidP="00F15B84">
      <w:pPr>
        <w:rPr>
          <w:rFonts w:ascii="Arial" w:hAnsi="Arial" w:cs="Arial"/>
        </w:rPr>
      </w:pPr>
      <w:r w:rsidRPr="00B80D79">
        <w:rPr>
          <w:rFonts w:ascii="Arial" w:hAnsi="Arial" w:cs="Arial"/>
        </w:rPr>
        <w:t>3. Motivation</w:t>
      </w:r>
    </w:p>
    <w:p w14:paraId="7FAD008E" w14:textId="5D70B848" w:rsidR="00F15B84" w:rsidRDefault="00F15B84" w:rsidP="00F15B84">
      <w:pPr>
        <w:rPr>
          <w:rFonts w:ascii="Arial" w:hAnsi="Arial" w:cs="Arial"/>
        </w:rPr>
      </w:pPr>
      <w:r w:rsidRPr="00B80D79">
        <w:rPr>
          <w:rFonts w:ascii="Arial" w:hAnsi="Arial" w:cs="Arial"/>
        </w:rPr>
        <w:t>The ability to harness your emotions to pursue goals with energy and persistence.</w:t>
      </w:r>
    </w:p>
    <w:p w14:paraId="6122A0C3" w14:textId="77777777" w:rsidR="00266386" w:rsidRPr="00B80D79" w:rsidRDefault="00266386" w:rsidP="00F15B84">
      <w:pPr>
        <w:rPr>
          <w:rFonts w:ascii="Arial" w:hAnsi="Arial" w:cs="Arial"/>
        </w:rPr>
      </w:pPr>
    </w:p>
    <w:p w14:paraId="2AFB313D" w14:textId="3834C5FA" w:rsidR="00F15B84" w:rsidRPr="00B80D79" w:rsidRDefault="00F15B84" w:rsidP="00F15B84">
      <w:pPr>
        <w:rPr>
          <w:rFonts w:ascii="Arial" w:hAnsi="Arial" w:cs="Arial"/>
        </w:rPr>
      </w:pPr>
      <w:r w:rsidRPr="00B80D79">
        <w:rPr>
          <w:rFonts w:ascii="Arial" w:hAnsi="Arial" w:cs="Arial"/>
        </w:rPr>
        <w:t>Key Aspects</w:t>
      </w:r>
    </w:p>
    <w:p w14:paraId="019CA923" w14:textId="14650C95" w:rsidR="00F15B84" w:rsidRPr="006F4AF1" w:rsidRDefault="00F15B84" w:rsidP="00AD349D">
      <w:pPr>
        <w:pStyle w:val="ListParagraph"/>
        <w:numPr>
          <w:ilvl w:val="0"/>
          <w:numId w:val="31"/>
        </w:numPr>
        <w:rPr>
          <w:rFonts w:ascii="Arial" w:hAnsi="Arial" w:cs="Arial"/>
        </w:rPr>
      </w:pPr>
      <w:r w:rsidRPr="006F4AF1">
        <w:rPr>
          <w:rFonts w:ascii="Arial" w:hAnsi="Arial" w:cs="Arial"/>
        </w:rPr>
        <w:t>Achievement drive: Striving to improve or meet a standard of excellence.</w:t>
      </w:r>
    </w:p>
    <w:p w14:paraId="72114B20" w14:textId="17AD2750" w:rsidR="00F15B84" w:rsidRPr="006F4AF1" w:rsidRDefault="00F15B84" w:rsidP="00AD349D">
      <w:pPr>
        <w:pStyle w:val="ListParagraph"/>
        <w:numPr>
          <w:ilvl w:val="0"/>
          <w:numId w:val="31"/>
        </w:numPr>
        <w:rPr>
          <w:rFonts w:ascii="Arial" w:hAnsi="Arial" w:cs="Arial"/>
        </w:rPr>
      </w:pPr>
      <w:r w:rsidRPr="006F4AF1">
        <w:rPr>
          <w:rFonts w:ascii="Arial" w:hAnsi="Arial" w:cs="Arial"/>
        </w:rPr>
        <w:t>Commitment: Aligning with the goals of the group or organi</w:t>
      </w:r>
      <w:r w:rsidR="005B2185" w:rsidRPr="006F4AF1">
        <w:rPr>
          <w:rFonts w:ascii="Arial" w:hAnsi="Arial" w:cs="Arial"/>
        </w:rPr>
        <w:t>s</w:t>
      </w:r>
      <w:r w:rsidRPr="006F4AF1">
        <w:rPr>
          <w:rFonts w:ascii="Arial" w:hAnsi="Arial" w:cs="Arial"/>
        </w:rPr>
        <w:t>ation.</w:t>
      </w:r>
    </w:p>
    <w:p w14:paraId="5B17A290" w14:textId="32BBBD82" w:rsidR="00F15B84" w:rsidRPr="006F4AF1" w:rsidRDefault="00F15B84" w:rsidP="00AD349D">
      <w:pPr>
        <w:pStyle w:val="ListParagraph"/>
        <w:numPr>
          <w:ilvl w:val="0"/>
          <w:numId w:val="31"/>
        </w:numPr>
        <w:rPr>
          <w:rFonts w:ascii="Arial" w:hAnsi="Arial" w:cs="Arial"/>
        </w:rPr>
      </w:pPr>
      <w:r w:rsidRPr="006F4AF1">
        <w:rPr>
          <w:rFonts w:ascii="Arial" w:hAnsi="Arial" w:cs="Arial"/>
        </w:rPr>
        <w:t>Optimism: Persistence in pursuing goals despite obstacles and setbacks.</w:t>
      </w:r>
    </w:p>
    <w:p w14:paraId="34C452DE" w14:textId="77777777" w:rsidR="00F15B84" w:rsidRPr="00B80D79" w:rsidRDefault="00F15B84" w:rsidP="00F15B84">
      <w:pPr>
        <w:rPr>
          <w:rFonts w:ascii="Arial" w:hAnsi="Arial" w:cs="Arial"/>
        </w:rPr>
      </w:pPr>
    </w:p>
    <w:p w14:paraId="6AABDF58" w14:textId="1009CA96" w:rsidR="00F15B84" w:rsidRPr="00B80D79" w:rsidRDefault="00F15B84" w:rsidP="00F15B84">
      <w:pPr>
        <w:rPr>
          <w:rFonts w:ascii="Arial" w:hAnsi="Arial" w:cs="Arial"/>
        </w:rPr>
      </w:pPr>
      <w:r w:rsidRPr="00B80D79">
        <w:rPr>
          <w:rFonts w:ascii="Arial" w:hAnsi="Arial" w:cs="Arial"/>
        </w:rPr>
        <w:t xml:space="preserve"> 4. Empathy</w:t>
      </w:r>
    </w:p>
    <w:p w14:paraId="5EA424DC" w14:textId="611C7F50" w:rsidR="00F15B84" w:rsidRDefault="00F15B84" w:rsidP="00F15B84">
      <w:pPr>
        <w:rPr>
          <w:rFonts w:ascii="Arial" w:hAnsi="Arial" w:cs="Arial"/>
        </w:rPr>
      </w:pPr>
      <w:r w:rsidRPr="00B80D79">
        <w:rPr>
          <w:rFonts w:ascii="Arial" w:hAnsi="Arial" w:cs="Arial"/>
        </w:rPr>
        <w:t>The ability to understand and share the feelings of others, and to respond appropriately to their emotional states.</w:t>
      </w:r>
    </w:p>
    <w:p w14:paraId="6F9E4A06" w14:textId="77777777" w:rsidR="00266386" w:rsidRPr="00B80D79" w:rsidRDefault="00266386" w:rsidP="00F15B84">
      <w:pPr>
        <w:rPr>
          <w:rFonts w:ascii="Arial" w:hAnsi="Arial" w:cs="Arial"/>
        </w:rPr>
      </w:pPr>
    </w:p>
    <w:p w14:paraId="5A26E95B" w14:textId="2779344E" w:rsidR="00F15B84" w:rsidRPr="00B80D79" w:rsidRDefault="00F15B84" w:rsidP="00F15B84">
      <w:pPr>
        <w:rPr>
          <w:rFonts w:ascii="Arial" w:hAnsi="Arial" w:cs="Arial"/>
        </w:rPr>
      </w:pPr>
      <w:r w:rsidRPr="00B80D79">
        <w:rPr>
          <w:rFonts w:ascii="Arial" w:hAnsi="Arial" w:cs="Arial"/>
        </w:rPr>
        <w:t>Key Aspects</w:t>
      </w:r>
    </w:p>
    <w:p w14:paraId="21D3354E" w14:textId="27ECA5B5" w:rsidR="00F15B84" w:rsidRPr="00066056" w:rsidRDefault="00F15B84" w:rsidP="00AD349D">
      <w:pPr>
        <w:pStyle w:val="ListParagraph"/>
        <w:numPr>
          <w:ilvl w:val="0"/>
          <w:numId w:val="32"/>
        </w:numPr>
        <w:rPr>
          <w:rFonts w:ascii="Arial" w:hAnsi="Arial" w:cs="Arial"/>
        </w:rPr>
      </w:pPr>
      <w:r w:rsidRPr="00066056">
        <w:rPr>
          <w:rFonts w:ascii="Arial" w:hAnsi="Arial" w:cs="Arial"/>
        </w:rPr>
        <w:t>Understanding others: Sensing others' feelings and perspectives.</w:t>
      </w:r>
    </w:p>
    <w:p w14:paraId="008FB99D" w14:textId="634F454B" w:rsidR="00F15B84" w:rsidRPr="00066056" w:rsidRDefault="00F15B84" w:rsidP="00AD349D">
      <w:pPr>
        <w:pStyle w:val="ListParagraph"/>
        <w:numPr>
          <w:ilvl w:val="0"/>
          <w:numId w:val="32"/>
        </w:numPr>
        <w:rPr>
          <w:rFonts w:ascii="Arial" w:hAnsi="Arial" w:cs="Arial"/>
        </w:rPr>
      </w:pPr>
      <w:r w:rsidRPr="00066056">
        <w:rPr>
          <w:rFonts w:ascii="Arial" w:hAnsi="Arial" w:cs="Arial"/>
        </w:rPr>
        <w:t>Developing others: Sensing others' development needs and bolstering their abilities.</w:t>
      </w:r>
    </w:p>
    <w:p w14:paraId="24D06A0B" w14:textId="29723415" w:rsidR="00F15B84" w:rsidRPr="00066056" w:rsidRDefault="00F15B84" w:rsidP="00AD349D">
      <w:pPr>
        <w:pStyle w:val="ListParagraph"/>
        <w:numPr>
          <w:ilvl w:val="0"/>
          <w:numId w:val="32"/>
        </w:numPr>
        <w:rPr>
          <w:rFonts w:ascii="Arial" w:hAnsi="Arial" w:cs="Arial"/>
        </w:rPr>
      </w:pPr>
      <w:r w:rsidRPr="00066056">
        <w:rPr>
          <w:rFonts w:ascii="Arial" w:hAnsi="Arial" w:cs="Arial"/>
        </w:rPr>
        <w:t>Political awareness: Reading a group's emotional currents and power relationships.</w:t>
      </w:r>
    </w:p>
    <w:p w14:paraId="6A80EFB4" w14:textId="77777777" w:rsidR="00F15B84" w:rsidRPr="00B80D79" w:rsidRDefault="00F15B84" w:rsidP="00F15B84">
      <w:pPr>
        <w:rPr>
          <w:rFonts w:ascii="Arial" w:hAnsi="Arial" w:cs="Arial"/>
        </w:rPr>
      </w:pPr>
    </w:p>
    <w:p w14:paraId="6F78AB36" w14:textId="146F3666" w:rsidR="00F15B84" w:rsidRPr="00B80D79" w:rsidRDefault="00F15B84" w:rsidP="00F15B84">
      <w:pPr>
        <w:rPr>
          <w:rFonts w:ascii="Arial" w:hAnsi="Arial" w:cs="Arial"/>
        </w:rPr>
      </w:pPr>
      <w:r w:rsidRPr="00B80D79">
        <w:rPr>
          <w:rFonts w:ascii="Arial" w:hAnsi="Arial" w:cs="Arial"/>
        </w:rPr>
        <w:t>5. Social Skills</w:t>
      </w:r>
    </w:p>
    <w:p w14:paraId="034D1E79" w14:textId="12D0AF5A" w:rsidR="00F15B84" w:rsidRDefault="00F15B84" w:rsidP="00F15B84">
      <w:pPr>
        <w:rPr>
          <w:rFonts w:ascii="Arial" w:hAnsi="Arial" w:cs="Arial"/>
        </w:rPr>
      </w:pPr>
      <w:r w:rsidRPr="00B80D79">
        <w:rPr>
          <w:rFonts w:ascii="Arial" w:hAnsi="Arial" w:cs="Arial"/>
        </w:rPr>
        <w:t>The ability to manage relationships, communicate effectively, and build rapport with others.</w:t>
      </w:r>
    </w:p>
    <w:p w14:paraId="319B72F0" w14:textId="77777777" w:rsidR="00266386" w:rsidRPr="00B80D79" w:rsidRDefault="00266386" w:rsidP="00F15B84">
      <w:pPr>
        <w:rPr>
          <w:rFonts w:ascii="Arial" w:hAnsi="Arial" w:cs="Arial"/>
        </w:rPr>
      </w:pPr>
    </w:p>
    <w:p w14:paraId="4096B224" w14:textId="3C788A74" w:rsidR="00F15B84" w:rsidRPr="00B80D79" w:rsidRDefault="00F15B84" w:rsidP="00F15B84">
      <w:pPr>
        <w:rPr>
          <w:rFonts w:ascii="Arial" w:hAnsi="Arial" w:cs="Arial"/>
        </w:rPr>
      </w:pPr>
      <w:r w:rsidRPr="00B80D79">
        <w:rPr>
          <w:rFonts w:ascii="Arial" w:hAnsi="Arial" w:cs="Arial"/>
        </w:rPr>
        <w:t>Key Aspects</w:t>
      </w:r>
    </w:p>
    <w:p w14:paraId="6D447696" w14:textId="27868FC3" w:rsidR="00F15B84" w:rsidRPr="00CF0E9D" w:rsidRDefault="00F15B84" w:rsidP="00AD349D">
      <w:pPr>
        <w:pStyle w:val="ListParagraph"/>
        <w:numPr>
          <w:ilvl w:val="0"/>
          <w:numId w:val="33"/>
        </w:numPr>
        <w:rPr>
          <w:rFonts w:ascii="Arial" w:hAnsi="Arial" w:cs="Arial"/>
        </w:rPr>
      </w:pPr>
      <w:r w:rsidRPr="00CF0E9D">
        <w:rPr>
          <w:rFonts w:ascii="Arial" w:hAnsi="Arial" w:cs="Arial"/>
        </w:rPr>
        <w:t>Communication: Listening openly and sending convincing messages.</w:t>
      </w:r>
    </w:p>
    <w:p w14:paraId="76863BEB" w14:textId="2045D031" w:rsidR="00F15B84" w:rsidRPr="00CF0E9D" w:rsidRDefault="00F15B84" w:rsidP="00AD349D">
      <w:pPr>
        <w:pStyle w:val="ListParagraph"/>
        <w:numPr>
          <w:ilvl w:val="0"/>
          <w:numId w:val="33"/>
        </w:numPr>
        <w:rPr>
          <w:rFonts w:ascii="Arial" w:hAnsi="Arial" w:cs="Arial"/>
        </w:rPr>
      </w:pPr>
      <w:r w:rsidRPr="00CF0E9D">
        <w:rPr>
          <w:rFonts w:ascii="Arial" w:hAnsi="Arial" w:cs="Arial"/>
        </w:rPr>
        <w:t>Conflict management: Negotiating and resolving disagreements.</w:t>
      </w:r>
    </w:p>
    <w:p w14:paraId="1142026C" w14:textId="02365C6C" w:rsidR="00F15B84" w:rsidRPr="00CF0E9D" w:rsidRDefault="00F15B84" w:rsidP="00AD349D">
      <w:pPr>
        <w:pStyle w:val="ListParagraph"/>
        <w:numPr>
          <w:ilvl w:val="0"/>
          <w:numId w:val="33"/>
        </w:numPr>
        <w:rPr>
          <w:rFonts w:ascii="Arial" w:hAnsi="Arial" w:cs="Arial"/>
        </w:rPr>
      </w:pPr>
      <w:r w:rsidRPr="00CF0E9D">
        <w:rPr>
          <w:rFonts w:ascii="Arial" w:hAnsi="Arial" w:cs="Arial"/>
        </w:rPr>
        <w:t>Collaboration and cooperation: Working with others toward shared goals.</w:t>
      </w:r>
    </w:p>
    <w:p w14:paraId="2C63954B" w14:textId="4FEFFE91" w:rsidR="00F15B84" w:rsidRPr="00CF0E9D" w:rsidRDefault="00F15B84" w:rsidP="00AD349D">
      <w:pPr>
        <w:pStyle w:val="ListParagraph"/>
        <w:numPr>
          <w:ilvl w:val="0"/>
          <w:numId w:val="33"/>
        </w:numPr>
        <w:rPr>
          <w:rFonts w:ascii="Arial" w:hAnsi="Arial" w:cs="Arial"/>
        </w:rPr>
      </w:pPr>
      <w:r w:rsidRPr="00CF0E9D">
        <w:rPr>
          <w:rFonts w:ascii="Arial" w:hAnsi="Arial" w:cs="Arial"/>
        </w:rPr>
        <w:t>Team capabilities: Creating group synergy in pursuing collective goals.</w:t>
      </w:r>
    </w:p>
    <w:p w14:paraId="03970739" w14:textId="77777777" w:rsidR="00473DDA" w:rsidRDefault="00473DDA" w:rsidP="001C48C6">
      <w:pPr>
        <w:rPr>
          <w:rFonts w:ascii="Arial" w:hAnsi="Arial" w:cs="Arial"/>
        </w:rPr>
      </w:pPr>
    </w:p>
    <w:p w14:paraId="0F34E2F0" w14:textId="77777777" w:rsidR="009E7DF8" w:rsidRDefault="009E7DF8" w:rsidP="001C48C6">
      <w:pPr>
        <w:rPr>
          <w:rFonts w:ascii="Arial" w:hAnsi="Arial" w:cs="Arial"/>
        </w:rPr>
      </w:pPr>
    </w:p>
    <w:p w14:paraId="4DAC0839" w14:textId="77777777" w:rsidR="009E7DF8" w:rsidRDefault="009E7DF8" w:rsidP="001C48C6">
      <w:pPr>
        <w:rPr>
          <w:rFonts w:ascii="Arial" w:hAnsi="Arial" w:cs="Arial"/>
        </w:rPr>
      </w:pPr>
    </w:p>
    <w:p w14:paraId="166E54E0" w14:textId="77777777" w:rsidR="009E7DF8" w:rsidRPr="00B80D79" w:rsidRDefault="009E7DF8" w:rsidP="001C48C6">
      <w:pPr>
        <w:rPr>
          <w:rFonts w:ascii="Arial" w:hAnsi="Arial" w:cs="Arial"/>
        </w:rPr>
      </w:pPr>
    </w:p>
    <w:p w14:paraId="23E9FFCF" w14:textId="77777777" w:rsidR="00473DDA" w:rsidRPr="00B80D79" w:rsidRDefault="00473DDA" w:rsidP="001C48C6">
      <w:pPr>
        <w:rPr>
          <w:rFonts w:ascii="Arial" w:hAnsi="Arial" w:cs="Arial"/>
          <w:sz w:val="28"/>
          <w:szCs w:val="28"/>
        </w:rPr>
      </w:pPr>
    </w:p>
    <w:p w14:paraId="6167186E" w14:textId="763144EA" w:rsidR="00E9208E" w:rsidRPr="004D1A37" w:rsidRDefault="00E9208E" w:rsidP="00AD349D">
      <w:pPr>
        <w:pStyle w:val="ListParagraph"/>
        <w:numPr>
          <w:ilvl w:val="0"/>
          <w:numId w:val="47"/>
        </w:numPr>
        <w:rPr>
          <w:rFonts w:ascii="Arial" w:hAnsi="Arial" w:cs="Arial"/>
          <w:b/>
          <w:bCs/>
          <w:sz w:val="28"/>
          <w:szCs w:val="28"/>
        </w:rPr>
      </w:pPr>
      <w:bookmarkStart w:id="3" w:name="_Toc193206441"/>
      <w:r w:rsidRPr="004D1A37">
        <w:rPr>
          <w:rFonts w:ascii="Arial" w:hAnsi="Arial" w:cs="Arial"/>
          <w:b/>
          <w:bCs/>
          <w:sz w:val="28"/>
          <w:szCs w:val="28"/>
        </w:rPr>
        <w:lastRenderedPageBreak/>
        <w:t>The Importance of EI in the Workplace</w:t>
      </w:r>
      <w:bookmarkEnd w:id="3"/>
    </w:p>
    <w:p w14:paraId="023B0941" w14:textId="77777777" w:rsidR="001C48C6" w:rsidRPr="00B80D79" w:rsidRDefault="001C48C6" w:rsidP="001C48C6">
      <w:pPr>
        <w:rPr>
          <w:rFonts w:ascii="Arial" w:hAnsi="Arial" w:cs="Arial"/>
        </w:rPr>
      </w:pPr>
    </w:p>
    <w:p w14:paraId="2DDEA23C" w14:textId="332D613A" w:rsidR="001C48C6" w:rsidRPr="00B80D79" w:rsidRDefault="001C48C6" w:rsidP="00AD349D">
      <w:pPr>
        <w:pStyle w:val="ListParagraph"/>
        <w:numPr>
          <w:ilvl w:val="0"/>
          <w:numId w:val="28"/>
        </w:numPr>
        <w:rPr>
          <w:rFonts w:ascii="Arial" w:hAnsi="Arial" w:cs="Arial"/>
        </w:rPr>
      </w:pPr>
      <w:r w:rsidRPr="00B80D79">
        <w:rPr>
          <w:rFonts w:ascii="Arial" w:hAnsi="Arial" w:cs="Arial"/>
        </w:rPr>
        <w:t>Improved Relationships: High EI helps individuals communicate more effectively, resolve conflicts, and build stronger personal and professional relationships.</w:t>
      </w:r>
    </w:p>
    <w:p w14:paraId="0A6C07BC" w14:textId="77777777" w:rsidR="00CF440A" w:rsidRPr="00B80D79" w:rsidRDefault="00CF440A" w:rsidP="00CF440A">
      <w:pPr>
        <w:pStyle w:val="ListParagraph"/>
        <w:rPr>
          <w:rFonts w:ascii="Arial" w:hAnsi="Arial" w:cs="Arial"/>
        </w:rPr>
      </w:pPr>
    </w:p>
    <w:p w14:paraId="5102A44D" w14:textId="6B220584" w:rsidR="001C48C6" w:rsidRPr="00B80D79" w:rsidRDefault="001C48C6" w:rsidP="00AD349D">
      <w:pPr>
        <w:pStyle w:val="ListParagraph"/>
        <w:numPr>
          <w:ilvl w:val="0"/>
          <w:numId w:val="28"/>
        </w:numPr>
        <w:rPr>
          <w:rFonts w:ascii="Arial" w:hAnsi="Arial" w:cs="Arial"/>
        </w:rPr>
      </w:pPr>
      <w:r w:rsidRPr="00B80D79">
        <w:rPr>
          <w:rFonts w:ascii="Arial" w:hAnsi="Arial" w:cs="Arial"/>
        </w:rPr>
        <w:t>Better Mental Health: Understanding and managing emotions can reduce stress, anxiety, and depression, leading to improved overall mental well-being.</w:t>
      </w:r>
    </w:p>
    <w:p w14:paraId="44D3749A" w14:textId="77777777" w:rsidR="00CF440A" w:rsidRPr="00B80D79" w:rsidRDefault="00CF440A" w:rsidP="00CF440A">
      <w:pPr>
        <w:pStyle w:val="ListParagraph"/>
        <w:rPr>
          <w:rFonts w:ascii="Arial" w:hAnsi="Arial" w:cs="Arial"/>
        </w:rPr>
      </w:pPr>
    </w:p>
    <w:p w14:paraId="31091766" w14:textId="77777777" w:rsidR="00CF440A" w:rsidRPr="00B80D79" w:rsidRDefault="00CF440A" w:rsidP="00CF440A">
      <w:pPr>
        <w:pStyle w:val="ListParagraph"/>
        <w:rPr>
          <w:rFonts w:ascii="Arial" w:hAnsi="Arial" w:cs="Arial"/>
        </w:rPr>
      </w:pPr>
    </w:p>
    <w:p w14:paraId="6D65F9E8" w14:textId="2EBE9C32" w:rsidR="001C48C6" w:rsidRPr="00B80D79" w:rsidRDefault="001C48C6" w:rsidP="00AD349D">
      <w:pPr>
        <w:pStyle w:val="ListParagraph"/>
        <w:numPr>
          <w:ilvl w:val="0"/>
          <w:numId w:val="28"/>
        </w:numPr>
        <w:rPr>
          <w:rFonts w:ascii="Arial" w:hAnsi="Arial" w:cs="Arial"/>
        </w:rPr>
      </w:pPr>
      <w:r w:rsidRPr="00B80D79">
        <w:rPr>
          <w:rFonts w:ascii="Arial" w:hAnsi="Arial" w:cs="Arial"/>
        </w:rPr>
        <w:t>Enhanced Leadership Skill</w:t>
      </w:r>
      <w:r w:rsidR="006B04BA" w:rsidRPr="00B80D79">
        <w:rPr>
          <w:rFonts w:ascii="Arial" w:hAnsi="Arial" w:cs="Arial"/>
        </w:rPr>
        <w:t>s</w:t>
      </w:r>
      <w:r w:rsidRPr="00B80D79">
        <w:rPr>
          <w:rFonts w:ascii="Arial" w:hAnsi="Arial" w:cs="Arial"/>
        </w:rPr>
        <w:t>: Leaders with high EI are better at inspiring and motivating their teams, managing stress, and navigating complex social dynamics</w:t>
      </w:r>
      <w:r w:rsidR="00CF440A" w:rsidRPr="00B80D79">
        <w:rPr>
          <w:rFonts w:ascii="Arial" w:hAnsi="Arial" w:cs="Arial"/>
        </w:rPr>
        <w:t>.</w:t>
      </w:r>
    </w:p>
    <w:p w14:paraId="435EB9B0" w14:textId="77777777" w:rsidR="00CF440A" w:rsidRPr="00B80D79" w:rsidRDefault="00CF440A" w:rsidP="00CF440A">
      <w:pPr>
        <w:pStyle w:val="ListParagraph"/>
        <w:rPr>
          <w:rFonts w:ascii="Arial" w:hAnsi="Arial" w:cs="Arial"/>
        </w:rPr>
      </w:pPr>
    </w:p>
    <w:p w14:paraId="7C31349C" w14:textId="3A98FE59" w:rsidR="001C48C6" w:rsidRPr="00B80D79" w:rsidRDefault="001C48C6" w:rsidP="00AD349D">
      <w:pPr>
        <w:pStyle w:val="ListParagraph"/>
        <w:numPr>
          <w:ilvl w:val="0"/>
          <w:numId w:val="28"/>
        </w:numPr>
        <w:rPr>
          <w:rFonts w:ascii="Arial" w:hAnsi="Arial" w:cs="Arial"/>
        </w:rPr>
      </w:pPr>
      <w:r w:rsidRPr="00B80D79">
        <w:rPr>
          <w:rFonts w:ascii="Arial" w:hAnsi="Arial" w:cs="Arial"/>
        </w:rPr>
        <w:t>Increased Empathy: Empathy allows for better understanding and connection with others, fostering a more collaborative and supportive environment.</w:t>
      </w:r>
    </w:p>
    <w:p w14:paraId="4CFF45D2" w14:textId="77777777" w:rsidR="00CF440A" w:rsidRPr="00B80D79" w:rsidRDefault="00CF440A" w:rsidP="00CF440A">
      <w:pPr>
        <w:pStyle w:val="ListParagraph"/>
        <w:rPr>
          <w:rFonts w:ascii="Arial" w:hAnsi="Arial" w:cs="Arial"/>
        </w:rPr>
      </w:pPr>
    </w:p>
    <w:p w14:paraId="17DB23F6" w14:textId="77777777" w:rsidR="00CF440A" w:rsidRPr="00B80D79" w:rsidRDefault="00CF440A" w:rsidP="00CF440A">
      <w:pPr>
        <w:pStyle w:val="ListParagraph"/>
        <w:rPr>
          <w:rFonts w:ascii="Arial" w:hAnsi="Arial" w:cs="Arial"/>
        </w:rPr>
      </w:pPr>
    </w:p>
    <w:p w14:paraId="06BC4447" w14:textId="64D9CC40" w:rsidR="001C48C6" w:rsidRPr="00B80D79" w:rsidRDefault="001C48C6" w:rsidP="00AD349D">
      <w:pPr>
        <w:pStyle w:val="ListParagraph"/>
        <w:numPr>
          <w:ilvl w:val="0"/>
          <w:numId w:val="28"/>
        </w:numPr>
        <w:rPr>
          <w:rFonts w:ascii="Arial" w:hAnsi="Arial" w:cs="Arial"/>
        </w:rPr>
      </w:pPr>
      <w:r w:rsidRPr="00B80D79">
        <w:rPr>
          <w:rFonts w:ascii="Arial" w:hAnsi="Arial" w:cs="Arial"/>
        </w:rPr>
        <w:t>Effective Communication: EI enhances the ability to express emotions clearly and listen actively, leading to more productive and meaningful interactions.</w:t>
      </w:r>
    </w:p>
    <w:p w14:paraId="6015DB86" w14:textId="77777777" w:rsidR="00CF440A" w:rsidRPr="00B80D79" w:rsidRDefault="00CF440A" w:rsidP="00CF440A">
      <w:pPr>
        <w:pStyle w:val="ListParagraph"/>
        <w:rPr>
          <w:rFonts w:ascii="Arial" w:hAnsi="Arial" w:cs="Arial"/>
        </w:rPr>
      </w:pPr>
    </w:p>
    <w:p w14:paraId="7F941827" w14:textId="52D2E285" w:rsidR="001C48C6" w:rsidRPr="00B80D79" w:rsidRDefault="001C48C6" w:rsidP="00AD349D">
      <w:pPr>
        <w:pStyle w:val="ListParagraph"/>
        <w:numPr>
          <w:ilvl w:val="0"/>
          <w:numId w:val="28"/>
        </w:numPr>
        <w:rPr>
          <w:rFonts w:ascii="Arial" w:hAnsi="Arial" w:cs="Arial"/>
        </w:rPr>
      </w:pPr>
      <w:r w:rsidRPr="00B80D79">
        <w:rPr>
          <w:rFonts w:ascii="Arial" w:hAnsi="Arial" w:cs="Arial"/>
        </w:rPr>
        <w:t>Greater Resilience: High EI individuals are better equipped to handle setbacks and bounce back from adversity, maintaining a positive outlook</w:t>
      </w:r>
      <w:r w:rsidR="00CF440A" w:rsidRPr="00B80D79">
        <w:rPr>
          <w:rFonts w:ascii="Arial" w:hAnsi="Arial" w:cs="Arial"/>
        </w:rPr>
        <w:t>.</w:t>
      </w:r>
    </w:p>
    <w:p w14:paraId="37C85BE1" w14:textId="77777777" w:rsidR="00CF440A" w:rsidRPr="00B80D79" w:rsidRDefault="00CF440A" w:rsidP="00CF440A">
      <w:pPr>
        <w:pStyle w:val="ListParagraph"/>
        <w:rPr>
          <w:rFonts w:ascii="Arial" w:hAnsi="Arial" w:cs="Arial"/>
        </w:rPr>
      </w:pPr>
    </w:p>
    <w:p w14:paraId="2DA54156" w14:textId="77777777" w:rsidR="00CF440A" w:rsidRPr="00B80D79" w:rsidRDefault="00CF440A" w:rsidP="00CF440A">
      <w:pPr>
        <w:pStyle w:val="ListParagraph"/>
        <w:rPr>
          <w:rFonts w:ascii="Arial" w:hAnsi="Arial" w:cs="Arial"/>
        </w:rPr>
      </w:pPr>
    </w:p>
    <w:p w14:paraId="6B7BDE80" w14:textId="26541011" w:rsidR="00CF440A" w:rsidRPr="00CB4055" w:rsidRDefault="001C48C6" w:rsidP="00AD349D">
      <w:pPr>
        <w:pStyle w:val="ListParagraph"/>
        <w:numPr>
          <w:ilvl w:val="0"/>
          <w:numId w:val="28"/>
        </w:numPr>
        <w:rPr>
          <w:rFonts w:ascii="Arial" w:hAnsi="Arial" w:cs="Arial"/>
        </w:rPr>
      </w:pPr>
      <w:r w:rsidRPr="00B80D79">
        <w:rPr>
          <w:rFonts w:ascii="Arial" w:hAnsi="Arial" w:cs="Arial"/>
        </w:rPr>
        <w:t>Improved Decision-Making: By understanding and managing emotions, individuals can make more rational and balanced decisions, avoiding impulsive reactions.</w:t>
      </w:r>
    </w:p>
    <w:p w14:paraId="2952E084" w14:textId="77777777" w:rsidR="00CF440A" w:rsidRPr="00B80D79" w:rsidRDefault="00CF440A" w:rsidP="00CF440A">
      <w:pPr>
        <w:pStyle w:val="ListParagraph"/>
        <w:rPr>
          <w:rFonts w:ascii="Arial" w:hAnsi="Arial" w:cs="Arial"/>
        </w:rPr>
      </w:pPr>
    </w:p>
    <w:p w14:paraId="3A09FEA4" w14:textId="3BB8AC9B" w:rsidR="001C48C6" w:rsidRPr="00B80D79" w:rsidRDefault="001C48C6" w:rsidP="00AD349D">
      <w:pPr>
        <w:pStyle w:val="ListParagraph"/>
        <w:numPr>
          <w:ilvl w:val="0"/>
          <w:numId w:val="28"/>
        </w:numPr>
        <w:rPr>
          <w:rFonts w:ascii="Arial" w:hAnsi="Arial" w:cs="Arial"/>
        </w:rPr>
      </w:pPr>
      <w:r w:rsidRPr="00B80D79">
        <w:rPr>
          <w:rFonts w:ascii="Arial" w:hAnsi="Arial" w:cs="Arial"/>
        </w:rPr>
        <w:t>Conflict Resolution: High EI individuals are adept at navigating and resolving conflicts, leading to more harmonious and productive environments.</w:t>
      </w:r>
    </w:p>
    <w:p w14:paraId="07674D53" w14:textId="77EB3729" w:rsidR="00731FA0" w:rsidRPr="00B80D79" w:rsidRDefault="00731FA0" w:rsidP="001C48C6">
      <w:pPr>
        <w:rPr>
          <w:rFonts w:ascii="Arial" w:hAnsi="Arial" w:cs="Arial"/>
        </w:rPr>
      </w:pPr>
    </w:p>
    <w:p w14:paraId="3C156299" w14:textId="77777777" w:rsidR="0086001A" w:rsidRPr="00B80D79" w:rsidRDefault="0086001A" w:rsidP="005F26E1">
      <w:pPr>
        <w:rPr>
          <w:rFonts w:ascii="Arial" w:hAnsi="Arial" w:cs="Arial"/>
          <w:sz w:val="32"/>
          <w:szCs w:val="32"/>
        </w:rPr>
      </w:pPr>
    </w:p>
    <w:p w14:paraId="233DCF07" w14:textId="050F4365" w:rsidR="003E07D3" w:rsidRPr="004D1A37" w:rsidRDefault="003E07D3" w:rsidP="00AD349D">
      <w:pPr>
        <w:pStyle w:val="ListParagraph"/>
        <w:numPr>
          <w:ilvl w:val="0"/>
          <w:numId w:val="47"/>
        </w:numPr>
        <w:rPr>
          <w:rFonts w:ascii="Arial" w:hAnsi="Arial" w:cs="Arial"/>
          <w:b/>
          <w:bCs/>
          <w:sz w:val="28"/>
          <w:szCs w:val="28"/>
        </w:rPr>
      </w:pPr>
      <w:bookmarkStart w:id="4" w:name="_Toc193206442"/>
      <w:r w:rsidRPr="004D1A37">
        <w:rPr>
          <w:rFonts w:ascii="Arial" w:hAnsi="Arial" w:cs="Arial"/>
          <w:b/>
          <w:bCs/>
          <w:sz w:val="28"/>
          <w:szCs w:val="28"/>
        </w:rPr>
        <w:t>EI in the Context of Clarke’s Challenges</w:t>
      </w:r>
      <w:bookmarkEnd w:id="4"/>
    </w:p>
    <w:p w14:paraId="6534990E" w14:textId="77777777" w:rsidR="00A369A1" w:rsidRPr="00B80D79" w:rsidRDefault="00A369A1" w:rsidP="00A369A1">
      <w:pPr>
        <w:rPr>
          <w:rFonts w:ascii="Arial" w:hAnsi="Arial" w:cs="Arial"/>
        </w:rPr>
      </w:pPr>
    </w:p>
    <w:p w14:paraId="2DE08BF9" w14:textId="2066038C" w:rsidR="00A369A1" w:rsidRPr="00B80D79" w:rsidRDefault="00A369A1" w:rsidP="00A369A1">
      <w:pPr>
        <w:rPr>
          <w:rFonts w:ascii="Arial" w:hAnsi="Arial" w:cs="Arial"/>
        </w:rPr>
      </w:pPr>
      <w:r w:rsidRPr="00B80D79">
        <w:rPr>
          <w:rFonts w:ascii="Arial" w:hAnsi="Arial" w:cs="Arial"/>
        </w:rPr>
        <w:t xml:space="preserve">Clarke's situation at FAYE Inc. highlights several challenges related to cultural sensitivity, communication, and leadership. These issues can be effectively addressed through the lens of Emotional </w:t>
      </w:r>
      <w:r w:rsidR="0017024C" w:rsidRPr="00B80D79">
        <w:rPr>
          <w:rFonts w:ascii="Arial" w:hAnsi="Arial" w:cs="Arial"/>
        </w:rPr>
        <w:t>Intelligence,</w:t>
      </w:r>
      <w:r w:rsidRPr="00B80D79">
        <w:rPr>
          <w:rFonts w:ascii="Arial" w:hAnsi="Arial" w:cs="Arial"/>
        </w:rPr>
        <w:t xml:space="preserve"> which emphasi</w:t>
      </w:r>
      <w:r w:rsidR="0088349F" w:rsidRPr="00B80D79">
        <w:rPr>
          <w:rFonts w:ascii="Arial" w:hAnsi="Arial" w:cs="Arial"/>
        </w:rPr>
        <w:t>s</w:t>
      </w:r>
      <w:r w:rsidRPr="00B80D79">
        <w:rPr>
          <w:rFonts w:ascii="Arial" w:hAnsi="Arial" w:cs="Arial"/>
        </w:rPr>
        <w:t xml:space="preserve">es self-awareness, empathy, and effective interpersonal skills. </w:t>
      </w:r>
    </w:p>
    <w:p w14:paraId="1A6699CA" w14:textId="77777777" w:rsidR="00A369A1" w:rsidRPr="00B80D79" w:rsidRDefault="00A369A1" w:rsidP="00A369A1">
      <w:pPr>
        <w:rPr>
          <w:rFonts w:ascii="Arial" w:hAnsi="Arial" w:cs="Arial"/>
        </w:rPr>
      </w:pPr>
    </w:p>
    <w:p w14:paraId="7D611042" w14:textId="45BBFEBF" w:rsidR="00A369A1" w:rsidRPr="00B80D79" w:rsidRDefault="00A369A1" w:rsidP="00A369A1">
      <w:pPr>
        <w:rPr>
          <w:rFonts w:ascii="Arial" w:hAnsi="Arial" w:cs="Arial"/>
        </w:rPr>
      </w:pPr>
      <w:r w:rsidRPr="00B80D79">
        <w:rPr>
          <w:rFonts w:ascii="Arial" w:hAnsi="Arial" w:cs="Arial"/>
        </w:rPr>
        <w:t>1. Clarke's Greeting Style and Cultural Sensitivity</w:t>
      </w:r>
    </w:p>
    <w:p w14:paraId="0FB9B42F" w14:textId="5A8B5BD9" w:rsidR="00A369A1" w:rsidRPr="00B80D79" w:rsidRDefault="00A369A1" w:rsidP="00A369A1">
      <w:pPr>
        <w:rPr>
          <w:rFonts w:ascii="Arial" w:hAnsi="Arial" w:cs="Arial"/>
        </w:rPr>
      </w:pPr>
      <w:r w:rsidRPr="00B80D79">
        <w:rPr>
          <w:rFonts w:ascii="Arial" w:hAnsi="Arial" w:cs="Arial"/>
        </w:rPr>
        <w:t>Issue: Some female employees are uncomfortable with being called "my love" by Clarke, a greeting style he brought from his previous workplace in Texas.</w:t>
      </w:r>
    </w:p>
    <w:p w14:paraId="62421A75" w14:textId="77777777" w:rsidR="00A369A1" w:rsidRDefault="00A369A1" w:rsidP="00A369A1">
      <w:pPr>
        <w:rPr>
          <w:rFonts w:ascii="Arial" w:hAnsi="Arial" w:cs="Arial"/>
        </w:rPr>
      </w:pPr>
    </w:p>
    <w:p w14:paraId="139A7A82" w14:textId="77777777" w:rsidR="00BB0F59" w:rsidRPr="00B80D79" w:rsidRDefault="00BB0F59" w:rsidP="00A369A1">
      <w:pPr>
        <w:rPr>
          <w:rFonts w:ascii="Arial" w:hAnsi="Arial" w:cs="Arial"/>
        </w:rPr>
      </w:pPr>
    </w:p>
    <w:p w14:paraId="1CFDDADD" w14:textId="09231021" w:rsidR="00A369A1" w:rsidRDefault="00A369A1" w:rsidP="00A369A1">
      <w:pPr>
        <w:rPr>
          <w:rFonts w:ascii="Arial" w:hAnsi="Arial" w:cs="Arial"/>
        </w:rPr>
      </w:pPr>
      <w:r w:rsidRPr="00B80D79">
        <w:rPr>
          <w:rFonts w:ascii="Arial" w:hAnsi="Arial" w:cs="Arial"/>
        </w:rPr>
        <w:lastRenderedPageBreak/>
        <w:t>EI Perspective</w:t>
      </w:r>
    </w:p>
    <w:p w14:paraId="223C9093" w14:textId="77777777" w:rsidR="00B66E53" w:rsidRPr="00B80D79" w:rsidRDefault="00B66E53" w:rsidP="00A369A1">
      <w:pPr>
        <w:rPr>
          <w:rFonts w:ascii="Arial" w:hAnsi="Arial" w:cs="Arial"/>
        </w:rPr>
      </w:pPr>
    </w:p>
    <w:p w14:paraId="51C21A63" w14:textId="64F2DFF9" w:rsidR="00A369A1" w:rsidRDefault="00A369A1" w:rsidP="00AD349D">
      <w:pPr>
        <w:pStyle w:val="ListParagraph"/>
        <w:numPr>
          <w:ilvl w:val="0"/>
          <w:numId w:val="35"/>
        </w:numPr>
        <w:rPr>
          <w:rFonts w:ascii="Arial" w:hAnsi="Arial" w:cs="Arial"/>
        </w:rPr>
      </w:pPr>
      <w:r w:rsidRPr="00DF3F7D">
        <w:rPr>
          <w:rFonts w:ascii="Arial" w:hAnsi="Arial" w:cs="Arial"/>
        </w:rPr>
        <w:t>Self-Awareness: Clarke needs to recogni</w:t>
      </w:r>
      <w:r w:rsidR="001C2297">
        <w:rPr>
          <w:rFonts w:ascii="Arial" w:hAnsi="Arial" w:cs="Arial"/>
        </w:rPr>
        <w:t>s</w:t>
      </w:r>
      <w:r w:rsidRPr="00DF3F7D">
        <w:rPr>
          <w:rFonts w:ascii="Arial" w:hAnsi="Arial" w:cs="Arial"/>
        </w:rPr>
        <w:t xml:space="preserve">e how his </w:t>
      </w:r>
      <w:r w:rsidR="00FC4E7A" w:rsidRPr="00DF3F7D">
        <w:rPr>
          <w:rFonts w:ascii="Arial" w:hAnsi="Arial" w:cs="Arial"/>
        </w:rPr>
        <w:t>behaviour</w:t>
      </w:r>
      <w:r w:rsidRPr="00DF3F7D">
        <w:rPr>
          <w:rFonts w:ascii="Arial" w:hAnsi="Arial" w:cs="Arial"/>
        </w:rPr>
        <w:t xml:space="preserve"> and communication style impact others. His surprise at the feedback indicates a lack of awareness of cultural and gender sensitivities in the UK workplace.</w:t>
      </w:r>
    </w:p>
    <w:p w14:paraId="54B7111B" w14:textId="77777777" w:rsidR="00DF3F7D" w:rsidRPr="00DF3F7D" w:rsidRDefault="00DF3F7D" w:rsidP="00DF3F7D">
      <w:pPr>
        <w:pStyle w:val="ListParagraph"/>
        <w:rPr>
          <w:rFonts w:ascii="Arial" w:hAnsi="Arial" w:cs="Arial"/>
        </w:rPr>
      </w:pPr>
    </w:p>
    <w:p w14:paraId="1E7B3A75" w14:textId="10002860" w:rsidR="00A369A1" w:rsidRDefault="00A369A1" w:rsidP="00AD349D">
      <w:pPr>
        <w:pStyle w:val="ListParagraph"/>
        <w:numPr>
          <w:ilvl w:val="0"/>
          <w:numId w:val="35"/>
        </w:numPr>
        <w:rPr>
          <w:rFonts w:ascii="Arial" w:hAnsi="Arial" w:cs="Arial"/>
        </w:rPr>
      </w:pPr>
      <w:r w:rsidRPr="00DF3F7D">
        <w:rPr>
          <w:rFonts w:ascii="Arial" w:hAnsi="Arial" w:cs="Arial"/>
        </w:rPr>
        <w:t>Empathy: Clarke should strive to understand the perspectives of his female colleagues. While his greeting may have been acceptable in Texas, it may come across as unprofessional or inappropriate in the UK context.</w:t>
      </w:r>
    </w:p>
    <w:p w14:paraId="3843E909" w14:textId="77777777" w:rsidR="00DF3F7D" w:rsidRPr="00DF3F7D" w:rsidRDefault="00DF3F7D" w:rsidP="00DF3F7D">
      <w:pPr>
        <w:pStyle w:val="ListParagraph"/>
        <w:rPr>
          <w:rFonts w:ascii="Arial" w:hAnsi="Arial" w:cs="Arial"/>
        </w:rPr>
      </w:pPr>
    </w:p>
    <w:p w14:paraId="4FA99848" w14:textId="77777777" w:rsidR="00DF3F7D" w:rsidRPr="00DF3F7D" w:rsidRDefault="00DF3F7D" w:rsidP="00DF3F7D">
      <w:pPr>
        <w:pStyle w:val="ListParagraph"/>
        <w:rPr>
          <w:rFonts w:ascii="Arial" w:hAnsi="Arial" w:cs="Arial"/>
        </w:rPr>
      </w:pPr>
    </w:p>
    <w:p w14:paraId="23A743A5" w14:textId="3ABCCA8F" w:rsidR="00A369A1" w:rsidRPr="00B63C22" w:rsidRDefault="00A369A1" w:rsidP="00AD349D">
      <w:pPr>
        <w:pStyle w:val="ListParagraph"/>
        <w:numPr>
          <w:ilvl w:val="0"/>
          <w:numId w:val="35"/>
        </w:numPr>
        <w:rPr>
          <w:rFonts w:ascii="Arial" w:hAnsi="Arial" w:cs="Arial"/>
        </w:rPr>
      </w:pPr>
      <w:r w:rsidRPr="00DF3F7D">
        <w:rPr>
          <w:rFonts w:ascii="Arial" w:hAnsi="Arial" w:cs="Arial"/>
        </w:rPr>
        <w:t xml:space="preserve">Social Skills: Clarke must adapt his communication style to align with the cultural norms of his new workplace. This includes being open to feedback and </w:t>
      </w:r>
      <w:proofErr w:type="gramStart"/>
      <w:r w:rsidRPr="00DF3F7D">
        <w:rPr>
          <w:rFonts w:ascii="Arial" w:hAnsi="Arial" w:cs="Arial"/>
        </w:rPr>
        <w:t>making adjustments to</w:t>
      </w:r>
      <w:proofErr w:type="gramEnd"/>
      <w:r w:rsidRPr="00DF3F7D">
        <w:rPr>
          <w:rFonts w:ascii="Arial" w:hAnsi="Arial" w:cs="Arial"/>
        </w:rPr>
        <w:t xml:space="preserve"> foster a respectful environment.</w:t>
      </w:r>
    </w:p>
    <w:p w14:paraId="121DDA27" w14:textId="77777777" w:rsidR="00DF3F7D" w:rsidRPr="00B80D79" w:rsidRDefault="00DF3F7D" w:rsidP="00A369A1">
      <w:pPr>
        <w:rPr>
          <w:rFonts w:ascii="Arial" w:hAnsi="Arial" w:cs="Arial"/>
        </w:rPr>
      </w:pPr>
    </w:p>
    <w:p w14:paraId="0F5D4E99" w14:textId="63E7D4DD" w:rsidR="00173087" w:rsidRDefault="00A369A1" w:rsidP="00A369A1">
      <w:pPr>
        <w:rPr>
          <w:rFonts w:ascii="Arial" w:hAnsi="Arial" w:cs="Arial"/>
        </w:rPr>
      </w:pPr>
      <w:r w:rsidRPr="00B80D79">
        <w:rPr>
          <w:rFonts w:ascii="Arial" w:hAnsi="Arial" w:cs="Arial"/>
        </w:rPr>
        <w:t>Recommendation</w:t>
      </w:r>
    </w:p>
    <w:p w14:paraId="1493ACFA" w14:textId="77777777" w:rsidR="00173087" w:rsidRPr="00B80D79" w:rsidRDefault="00173087" w:rsidP="00A369A1">
      <w:pPr>
        <w:rPr>
          <w:rFonts w:ascii="Arial" w:hAnsi="Arial" w:cs="Arial"/>
        </w:rPr>
      </w:pPr>
    </w:p>
    <w:p w14:paraId="322A58B8" w14:textId="08193E29" w:rsidR="00A369A1" w:rsidRDefault="00A369A1" w:rsidP="00AD349D">
      <w:pPr>
        <w:pStyle w:val="ListParagraph"/>
        <w:numPr>
          <w:ilvl w:val="1"/>
          <w:numId w:val="34"/>
        </w:numPr>
        <w:rPr>
          <w:rFonts w:ascii="Arial" w:hAnsi="Arial" w:cs="Arial"/>
        </w:rPr>
      </w:pPr>
      <w:r w:rsidRPr="00173087">
        <w:rPr>
          <w:rFonts w:ascii="Arial" w:hAnsi="Arial" w:cs="Arial"/>
        </w:rPr>
        <w:t>He should actively seek feedback from employees to understand their preferences and demonstrate a willingness to adapt.</w:t>
      </w:r>
    </w:p>
    <w:p w14:paraId="423E730E" w14:textId="77777777" w:rsidR="00173087" w:rsidRPr="00173087" w:rsidRDefault="00173087" w:rsidP="00173087">
      <w:pPr>
        <w:pStyle w:val="ListParagraph"/>
        <w:rPr>
          <w:rFonts w:ascii="Arial" w:hAnsi="Arial" w:cs="Arial"/>
        </w:rPr>
      </w:pPr>
    </w:p>
    <w:p w14:paraId="1D9A4897" w14:textId="2068EC03" w:rsidR="00A369A1" w:rsidRPr="00173087" w:rsidRDefault="00A369A1" w:rsidP="00AD349D">
      <w:pPr>
        <w:pStyle w:val="ListParagraph"/>
        <w:numPr>
          <w:ilvl w:val="1"/>
          <w:numId w:val="34"/>
        </w:numPr>
        <w:rPr>
          <w:rFonts w:ascii="Arial" w:hAnsi="Arial" w:cs="Arial"/>
        </w:rPr>
      </w:pPr>
      <w:r w:rsidRPr="00173087">
        <w:rPr>
          <w:rFonts w:ascii="Arial" w:hAnsi="Arial" w:cs="Arial"/>
        </w:rPr>
        <w:t>FAYE Inc. could provide cultural sensitivity training to help Clarke and other employees navigate diverse workplace norms.</w:t>
      </w:r>
    </w:p>
    <w:p w14:paraId="42DF86BF" w14:textId="77777777" w:rsidR="00A369A1" w:rsidRPr="00B80D79" w:rsidRDefault="00A369A1" w:rsidP="00A369A1">
      <w:pPr>
        <w:rPr>
          <w:rFonts w:ascii="Arial" w:hAnsi="Arial" w:cs="Arial"/>
        </w:rPr>
      </w:pPr>
    </w:p>
    <w:p w14:paraId="14412894" w14:textId="5796F23A" w:rsidR="00A369A1" w:rsidRPr="00B80D79" w:rsidRDefault="00A369A1" w:rsidP="00A369A1">
      <w:pPr>
        <w:rPr>
          <w:rFonts w:ascii="Arial" w:hAnsi="Arial" w:cs="Arial"/>
        </w:rPr>
      </w:pPr>
    </w:p>
    <w:p w14:paraId="22BE6B6B" w14:textId="77777777" w:rsidR="00A369A1" w:rsidRPr="00B80D79" w:rsidRDefault="00A369A1" w:rsidP="00A369A1">
      <w:pPr>
        <w:rPr>
          <w:rFonts w:ascii="Arial" w:hAnsi="Arial" w:cs="Arial"/>
        </w:rPr>
      </w:pPr>
    </w:p>
    <w:p w14:paraId="7E2B9D71" w14:textId="3A21C448" w:rsidR="00A369A1" w:rsidRPr="00B80D79" w:rsidRDefault="00A369A1" w:rsidP="00A369A1">
      <w:pPr>
        <w:rPr>
          <w:rFonts w:ascii="Arial" w:hAnsi="Arial" w:cs="Arial"/>
        </w:rPr>
      </w:pPr>
      <w:r w:rsidRPr="00B80D79">
        <w:rPr>
          <w:rFonts w:ascii="Arial" w:hAnsi="Arial" w:cs="Arial"/>
        </w:rPr>
        <w:t>Clarke's Interaction with the Chinese Division</w:t>
      </w:r>
    </w:p>
    <w:p w14:paraId="6A43F361" w14:textId="5969210E" w:rsidR="00A369A1" w:rsidRPr="00B80D79" w:rsidRDefault="00A369A1" w:rsidP="00A369A1">
      <w:pPr>
        <w:rPr>
          <w:rFonts w:ascii="Arial" w:hAnsi="Arial" w:cs="Arial"/>
        </w:rPr>
      </w:pPr>
      <w:r w:rsidRPr="00B80D79">
        <w:rPr>
          <w:rFonts w:ascii="Arial" w:hAnsi="Arial" w:cs="Arial"/>
        </w:rPr>
        <w:t>Issue: Clarke prefers strict schedules and minimal small talk, which conflicts with the Chinese team's cultural values of building relationships before focusing on work. Additionally, his preference for using English names may disregard the importance of Chinese names in their culture.</w:t>
      </w:r>
    </w:p>
    <w:p w14:paraId="4BDCCFD7" w14:textId="77777777" w:rsidR="00A369A1" w:rsidRDefault="00A369A1" w:rsidP="00A369A1">
      <w:pPr>
        <w:rPr>
          <w:rFonts w:ascii="Arial" w:hAnsi="Arial" w:cs="Arial"/>
        </w:rPr>
      </w:pPr>
    </w:p>
    <w:p w14:paraId="638039CD" w14:textId="77777777" w:rsidR="00EA3BC7" w:rsidRDefault="00EA3BC7" w:rsidP="00A369A1">
      <w:pPr>
        <w:rPr>
          <w:rFonts w:ascii="Arial" w:hAnsi="Arial" w:cs="Arial"/>
        </w:rPr>
      </w:pPr>
    </w:p>
    <w:p w14:paraId="435A327C" w14:textId="77777777" w:rsidR="00B63C22" w:rsidRPr="00B80D79" w:rsidRDefault="00B63C22" w:rsidP="00A369A1">
      <w:pPr>
        <w:rPr>
          <w:rFonts w:ascii="Arial" w:hAnsi="Arial" w:cs="Arial"/>
        </w:rPr>
      </w:pPr>
    </w:p>
    <w:p w14:paraId="711E51C1" w14:textId="352C9FB2" w:rsidR="00A369A1" w:rsidRDefault="00A369A1" w:rsidP="00A369A1">
      <w:pPr>
        <w:rPr>
          <w:rFonts w:ascii="Arial" w:hAnsi="Arial" w:cs="Arial"/>
        </w:rPr>
      </w:pPr>
      <w:r w:rsidRPr="00B80D79">
        <w:rPr>
          <w:rFonts w:ascii="Arial" w:hAnsi="Arial" w:cs="Arial"/>
        </w:rPr>
        <w:t>EI Perspective</w:t>
      </w:r>
    </w:p>
    <w:p w14:paraId="286FF274" w14:textId="77777777" w:rsidR="00B66E53" w:rsidRPr="00B80D79" w:rsidRDefault="00B66E53" w:rsidP="00A369A1">
      <w:pPr>
        <w:rPr>
          <w:rFonts w:ascii="Arial" w:hAnsi="Arial" w:cs="Arial"/>
        </w:rPr>
      </w:pPr>
    </w:p>
    <w:p w14:paraId="33335379" w14:textId="30AEFCC7" w:rsidR="00A369A1" w:rsidRPr="0048421E" w:rsidRDefault="00A369A1" w:rsidP="00AD349D">
      <w:pPr>
        <w:pStyle w:val="ListParagraph"/>
        <w:numPr>
          <w:ilvl w:val="0"/>
          <w:numId w:val="36"/>
        </w:numPr>
        <w:rPr>
          <w:rFonts w:ascii="Arial" w:hAnsi="Arial" w:cs="Arial"/>
        </w:rPr>
      </w:pPr>
      <w:r w:rsidRPr="0048421E">
        <w:rPr>
          <w:rFonts w:ascii="Arial" w:hAnsi="Arial" w:cs="Arial"/>
        </w:rPr>
        <w:t>Self-Regulation: Clarke needs to manage his preference for strict schedules and recognize the importance of flexibility when working with teams from different cultural backgrounds.</w:t>
      </w:r>
    </w:p>
    <w:p w14:paraId="509B7403" w14:textId="77777777" w:rsidR="0048421E" w:rsidRPr="00B80D79" w:rsidRDefault="0048421E" w:rsidP="0048421E">
      <w:pPr>
        <w:rPr>
          <w:rFonts w:ascii="Arial" w:hAnsi="Arial" w:cs="Arial"/>
        </w:rPr>
      </w:pPr>
    </w:p>
    <w:p w14:paraId="53161442" w14:textId="23E9C827" w:rsidR="00A369A1" w:rsidRPr="0048421E" w:rsidRDefault="00A369A1" w:rsidP="00AD349D">
      <w:pPr>
        <w:pStyle w:val="ListParagraph"/>
        <w:numPr>
          <w:ilvl w:val="0"/>
          <w:numId w:val="36"/>
        </w:numPr>
        <w:rPr>
          <w:rFonts w:ascii="Arial" w:hAnsi="Arial" w:cs="Arial"/>
        </w:rPr>
      </w:pPr>
      <w:r w:rsidRPr="0048421E">
        <w:rPr>
          <w:rFonts w:ascii="Arial" w:hAnsi="Arial" w:cs="Arial"/>
        </w:rPr>
        <w:lastRenderedPageBreak/>
        <w:t>Empathy: Clarke should understand that the Chinese team values relationships and cultural identity. Insisting on English names or neglecting small talk could be perceived as dismissive of their culture.</w:t>
      </w:r>
    </w:p>
    <w:p w14:paraId="058BAEC8" w14:textId="77777777" w:rsidR="0048421E" w:rsidRPr="00B80D79" w:rsidRDefault="0048421E" w:rsidP="0048421E">
      <w:pPr>
        <w:rPr>
          <w:rFonts w:ascii="Arial" w:hAnsi="Arial" w:cs="Arial"/>
        </w:rPr>
      </w:pPr>
    </w:p>
    <w:p w14:paraId="111416E0" w14:textId="6DA0B455" w:rsidR="00A369A1" w:rsidRPr="0048421E" w:rsidRDefault="00A369A1" w:rsidP="00AD349D">
      <w:pPr>
        <w:pStyle w:val="ListParagraph"/>
        <w:numPr>
          <w:ilvl w:val="0"/>
          <w:numId w:val="36"/>
        </w:numPr>
        <w:rPr>
          <w:rFonts w:ascii="Arial" w:hAnsi="Arial" w:cs="Arial"/>
        </w:rPr>
      </w:pPr>
      <w:r w:rsidRPr="0048421E">
        <w:rPr>
          <w:rFonts w:ascii="Arial" w:hAnsi="Arial" w:cs="Arial"/>
        </w:rPr>
        <w:t>Social Skills: Clarke should adapt his leadership style to accommodate the Chinese team's preferences, such as allowing time for relationship-building and using their Chinese names.</w:t>
      </w:r>
    </w:p>
    <w:p w14:paraId="4ABE3C42" w14:textId="77777777" w:rsidR="00A369A1" w:rsidRDefault="00A369A1" w:rsidP="00A369A1">
      <w:pPr>
        <w:rPr>
          <w:rFonts w:ascii="Arial" w:hAnsi="Arial" w:cs="Arial"/>
        </w:rPr>
      </w:pPr>
    </w:p>
    <w:p w14:paraId="550EBA6B" w14:textId="77777777" w:rsidR="004D1A37" w:rsidRDefault="004D1A37" w:rsidP="00A369A1">
      <w:pPr>
        <w:rPr>
          <w:rFonts w:ascii="Arial" w:hAnsi="Arial" w:cs="Arial"/>
        </w:rPr>
      </w:pPr>
    </w:p>
    <w:p w14:paraId="2BA140F7" w14:textId="77777777" w:rsidR="004D1A37" w:rsidRDefault="004D1A37" w:rsidP="00A369A1">
      <w:pPr>
        <w:rPr>
          <w:rFonts w:ascii="Arial" w:hAnsi="Arial" w:cs="Arial"/>
        </w:rPr>
      </w:pPr>
    </w:p>
    <w:p w14:paraId="68B4D3CD" w14:textId="77777777" w:rsidR="00DD48A9" w:rsidRDefault="00DD48A9" w:rsidP="00A369A1">
      <w:pPr>
        <w:rPr>
          <w:rFonts w:ascii="Arial" w:hAnsi="Arial" w:cs="Arial"/>
        </w:rPr>
      </w:pPr>
    </w:p>
    <w:p w14:paraId="61A68A37" w14:textId="77777777" w:rsidR="00B63C22" w:rsidRDefault="00B63C22" w:rsidP="00A369A1">
      <w:pPr>
        <w:rPr>
          <w:rFonts w:ascii="Arial" w:hAnsi="Arial" w:cs="Arial"/>
        </w:rPr>
      </w:pPr>
    </w:p>
    <w:p w14:paraId="7F1A823F" w14:textId="50477D80" w:rsidR="00A369A1" w:rsidRDefault="00A369A1" w:rsidP="00A369A1">
      <w:pPr>
        <w:rPr>
          <w:rFonts w:ascii="Arial" w:hAnsi="Arial" w:cs="Arial"/>
        </w:rPr>
      </w:pPr>
      <w:r w:rsidRPr="00B80D79">
        <w:rPr>
          <w:rFonts w:ascii="Arial" w:hAnsi="Arial" w:cs="Arial"/>
        </w:rPr>
        <w:t>Recommendation</w:t>
      </w:r>
    </w:p>
    <w:p w14:paraId="1A5FDDB1" w14:textId="77777777" w:rsidR="005B0BD3" w:rsidRPr="00B80D79" w:rsidRDefault="005B0BD3" w:rsidP="00A369A1">
      <w:pPr>
        <w:rPr>
          <w:rFonts w:ascii="Arial" w:hAnsi="Arial" w:cs="Arial"/>
        </w:rPr>
      </w:pPr>
    </w:p>
    <w:p w14:paraId="370395A9" w14:textId="5290B74D" w:rsidR="00A369A1" w:rsidRPr="005B0BD3" w:rsidRDefault="00A369A1" w:rsidP="00AD349D">
      <w:pPr>
        <w:pStyle w:val="ListParagraph"/>
        <w:numPr>
          <w:ilvl w:val="1"/>
          <w:numId w:val="37"/>
        </w:numPr>
        <w:rPr>
          <w:rFonts w:ascii="Arial" w:hAnsi="Arial" w:cs="Arial"/>
        </w:rPr>
      </w:pPr>
      <w:r w:rsidRPr="005B0BD3">
        <w:rPr>
          <w:rFonts w:ascii="Arial" w:hAnsi="Arial" w:cs="Arial"/>
        </w:rPr>
        <w:t>Clarke should engage in small talk and relationship-building activities to establish trust with the Chinese team.</w:t>
      </w:r>
    </w:p>
    <w:p w14:paraId="1F914817" w14:textId="293805C6" w:rsidR="00A369A1" w:rsidRPr="005B0BD3" w:rsidRDefault="00A369A1" w:rsidP="00AD349D">
      <w:pPr>
        <w:pStyle w:val="ListParagraph"/>
        <w:numPr>
          <w:ilvl w:val="1"/>
          <w:numId w:val="37"/>
        </w:numPr>
        <w:rPr>
          <w:rFonts w:ascii="Arial" w:hAnsi="Arial" w:cs="Arial"/>
        </w:rPr>
      </w:pPr>
      <w:r w:rsidRPr="005B0BD3">
        <w:rPr>
          <w:rFonts w:ascii="Arial" w:hAnsi="Arial" w:cs="Arial"/>
        </w:rPr>
        <w:t>He should respect their cultural identity by using their Chinese names and learning about their cultural practices.</w:t>
      </w:r>
    </w:p>
    <w:p w14:paraId="058732C7" w14:textId="1272FB7B" w:rsidR="00A369A1" w:rsidRPr="005B0BD3" w:rsidRDefault="00A369A1" w:rsidP="00AD349D">
      <w:pPr>
        <w:pStyle w:val="ListParagraph"/>
        <w:numPr>
          <w:ilvl w:val="1"/>
          <w:numId w:val="37"/>
        </w:numPr>
        <w:rPr>
          <w:rFonts w:ascii="Arial" w:hAnsi="Arial" w:cs="Arial"/>
        </w:rPr>
      </w:pPr>
      <w:r w:rsidRPr="005B0BD3">
        <w:rPr>
          <w:rFonts w:ascii="Arial" w:hAnsi="Arial" w:cs="Arial"/>
        </w:rPr>
        <w:t>FAYE Inc. could facilitate cross-cultural training to help Clarke and other employees understand and appreciate cultural differences.</w:t>
      </w:r>
    </w:p>
    <w:p w14:paraId="5C40EBC1" w14:textId="77777777" w:rsidR="00B11578" w:rsidRDefault="00B11578" w:rsidP="00A369A1">
      <w:pPr>
        <w:rPr>
          <w:rFonts w:ascii="Arial" w:hAnsi="Arial" w:cs="Arial"/>
        </w:rPr>
      </w:pPr>
    </w:p>
    <w:p w14:paraId="39EA909B" w14:textId="77777777" w:rsidR="005E07F2" w:rsidRPr="00B80D79" w:rsidRDefault="005E07F2" w:rsidP="00A369A1">
      <w:pPr>
        <w:rPr>
          <w:rFonts w:ascii="Arial" w:hAnsi="Arial" w:cs="Arial"/>
        </w:rPr>
      </w:pPr>
    </w:p>
    <w:p w14:paraId="7B1DCEA5" w14:textId="5EE26D00" w:rsidR="00A369A1" w:rsidRPr="00B80D79" w:rsidRDefault="00A369A1" w:rsidP="00A369A1">
      <w:pPr>
        <w:rPr>
          <w:rFonts w:ascii="Arial" w:hAnsi="Arial" w:cs="Arial"/>
        </w:rPr>
      </w:pPr>
      <w:r w:rsidRPr="00B80D79">
        <w:rPr>
          <w:rFonts w:ascii="Arial" w:hAnsi="Arial" w:cs="Arial"/>
        </w:rPr>
        <w:t>4. Reflection on Clarke's EI Session</w:t>
      </w:r>
    </w:p>
    <w:p w14:paraId="6E025738" w14:textId="7E760D12" w:rsidR="00A369A1" w:rsidRDefault="00A369A1" w:rsidP="00A369A1">
      <w:pPr>
        <w:rPr>
          <w:rFonts w:ascii="Arial" w:hAnsi="Arial" w:cs="Arial"/>
        </w:rPr>
      </w:pPr>
      <w:r w:rsidRPr="00B80D79">
        <w:rPr>
          <w:rFonts w:ascii="Arial" w:hAnsi="Arial" w:cs="Arial"/>
        </w:rPr>
        <w:t>Clarke recalls being told during an EI session that leaders can unintentionally hurt others through insensitive attitudes, inflexible practices, and poorly managed change. This reflection is crucial for his growth as a leader.</w:t>
      </w:r>
    </w:p>
    <w:p w14:paraId="6137B120" w14:textId="77777777" w:rsidR="00B66E53" w:rsidRPr="00B80D79" w:rsidRDefault="00B66E53" w:rsidP="00A369A1">
      <w:pPr>
        <w:rPr>
          <w:rFonts w:ascii="Arial" w:hAnsi="Arial" w:cs="Arial"/>
        </w:rPr>
      </w:pPr>
    </w:p>
    <w:p w14:paraId="6AD8F115" w14:textId="432FEF32" w:rsidR="00A369A1" w:rsidRDefault="00A369A1" w:rsidP="00A369A1">
      <w:pPr>
        <w:rPr>
          <w:rFonts w:ascii="Arial" w:hAnsi="Arial" w:cs="Arial"/>
        </w:rPr>
      </w:pPr>
      <w:r w:rsidRPr="00B80D79">
        <w:rPr>
          <w:rFonts w:ascii="Arial" w:hAnsi="Arial" w:cs="Arial"/>
        </w:rPr>
        <w:t>EI Perspective</w:t>
      </w:r>
    </w:p>
    <w:p w14:paraId="3E2DE186" w14:textId="77777777" w:rsidR="00727320" w:rsidRPr="00B80D79" w:rsidRDefault="00727320" w:rsidP="00A369A1">
      <w:pPr>
        <w:rPr>
          <w:rFonts w:ascii="Arial" w:hAnsi="Arial" w:cs="Arial"/>
        </w:rPr>
      </w:pPr>
    </w:p>
    <w:p w14:paraId="1FA5A8A5" w14:textId="5E31C0C2" w:rsidR="00A369A1" w:rsidRDefault="00A369A1" w:rsidP="00AD349D">
      <w:pPr>
        <w:pStyle w:val="ListParagraph"/>
        <w:numPr>
          <w:ilvl w:val="1"/>
          <w:numId w:val="38"/>
        </w:numPr>
        <w:rPr>
          <w:rFonts w:ascii="Arial" w:hAnsi="Arial" w:cs="Arial"/>
        </w:rPr>
      </w:pPr>
      <w:r w:rsidRPr="00727320">
        <w:rPr>
          <w:rFonts w:ascii="Arial" w:hAnsi="Arial" w:cs="Arial"/>
        </w:rPr>
        <w:t>Self-Awareness: Clarke must acknowledge that his actions, while unintentional, have caused discomfort and affected morale.</w:t>
      </w:r>
    </w:p>
    <w:p w14:paraId="3E2EEFC3" w14:textId="77777777" w:rsidR="00727320" w:rsidRPr="00727320" w:rsidRDefault="00727320" w:rsidP="00727320">
      <w:pPr>
        <w:pStyle w:val="ListParagraph"/>
        <w:rPr>
          <w:rFonts w:ascii="Arial" w:hAnsi="Arial" w:cs="Arial"/>
        </w:rPr>
      </w:pPr>
    </w:p>
    <w:p w14:paraId="314378B7" w14:textId="4EB802E1" w:rsidR="00A369A1" w:rsidRDefault="00A369A1" w:rsidP="00AD349D">
      <w:pPr>
        <w:pStyle w:val="ListParagraph"/>
        <w:numPr>
          <w:ilvl w:val="1"/>
          <w:numId w:val="38"/>
        </w:numPr>
        <w:rPr>
          <w:rFonts w:ascii="Arial" w:hAnsi="Arial" w:cs="Arial"/>
        </w:rPr>
      </w:pPr>
      <w:r w:rsidRPr="00727320">
        <w:rPr>
          <w:rFonts w:ascii="Arial" w:hAnsi="Arial" w:cs="Arial"/>
        </w:rPr>
        <w:t>Empathy: He should put himself in the shoes of his employees to understand their feelings and perspectives.</w:t>
      </w:r>
    </w:p>
    <w:p w14:paraId="69F1390A" w14:textId="77777777" w:rsidR="00727320" w:rsidRPr="00727320" w:rsidRDefault="00727320" w:rsidP="00727320">
      <w:pPr>
        <w:pStyle w:val="ListParagraph"/>
        <w:rPr>
          <w:rFonts w:ascii="Arial" w:hAnsi="Arial" w:cs="Arial"/>
        </w:rPr>
      </w:pPr>
    </w:p>
    <w:p w14:paraId="03C9A5FB" w14:textId="77777777" w:rsidR="00727320" w:rsidRPr="00727320" w:rsidRDefault="00727320" w:rsidP="00727320">
      <w:pPr>
        <w:pStyle w:val="ListParagraph"/>
        <w:rPr>
          <w:rFonts w:ascii="Arial" w:hAnsi="Arial" w:cs="Arial"/>
        </w:rPr>
      </w:pPr>
    </w:p>
    <w:p w14:paraId="047AD5DB" w14:textId="1AEA7BFB" w:rsidR="00A369A1" w:rsidRPr="00727320" w:rsidRDefault="00A369A1" w:rsidP="00AD349D">
      <w:pPr>
        <w:pStyle w:val="ListParagraph"/>
        <w:numPr>
          <w:ilvl w:val="1"/>
          <w:numId w:val="38"/>
        </w:numPr>
        <w:rPr>
          <w:rFonts w:ascii="Arial" w:hAnsi="Arial" w:cs="Arial"/>
        </w:rPr>
      </w:pPr>
      <w:r w:rsidRPr="00727320">
        <w:rPr>
          <w:rFonts w:ascii="Arial" w:hAnsi="Arial" w:cs="Arial"/>
        </w:rPr>
        <w:t>Social Skills: Clarke needs to take responsibility for his actions, apologi</w:t>
      </w:r>
      <w:r w:rsidR="00F455FA">
        <w:rPr>
          <w:rFonts w:ascii="Arial" w:hAnsi="Arial" w:cs="Arial"/>
        </w:rPr>
        <w:t>s</w:t>
      </w:r>
      <w:r w:rsidRPr="00727320">
        <w:rPr>
          <w:rFonts w:ascii="Arial" w:hAnsi="Arial" w:cs="Arial"/>
        </w:rPr>
        <w:t>e if necessary, and demonstrate a commitment to change.</w:t>
      </w:r>
    </w:p>
    <w:p w14:paraId="776AF012" w14:textId="77777777" w:rsidR="00A369A1" w:rsidRPr="00B80D79" w:rsidRDefault="00A369A1" w:rsidP="00A369A1">
      <w:pPr>
        <w:rPr>
          <w:rFonts w:ascii="Arial" w:hAnsi="Arial" w:cs="Arial"/>
        </w:rPr>
      </w:pPr>
    </w:p>
    <w:p w14:paraId="5C88E79C" w14:textId="755F588A" w:rsidR="00A369A1" w:rsidRDefault="00A369A1" w:rsidP="00A369A1">
      <w:pPr>
        <w:rPr>
          <w:rFonts w:ascii="Arial" w:hAnsi="Arial" w:cs="Arial"/>
        </w:rPr>
      </w:pPr>
      <w:r w:rsidRPr="00B80D79">
        <w:rPr>
          <w:rFonts w:ascii="Arial" w:hAnsi="Arial" w:cs="Arial"/>
        </w:rPr>
        <w:lastRenderedPageBreak/>
        <w:t>Recommendation:</w:t>
      </w:r>
    </w:p>
    <w:p w14:paraId="1AD95F60" w14:textId="77777777" w:rsidR="00EF4B80" w:rsidRPr="00B80D79" w:rsidRDefault="00EF4B80" w:rsidP="00A369A1">
      <w:pPr>
        <w:rPr>
          <w:rFonts w:ascii="Arial" w:hAnsi="Arial" w:cs="Arial"/>
        </w:rPr>
      </w:pPr>
    </w:p>
    <w:p w14:paraId="0B2A3C4B" w14:textId="3C22A2E1" w:rsidR="00A369A1" w:rsidRDefault="00A369A1" w:rsidP="00AD349D">
      <w:pPr>
        <w:pStyle w:val="ListParagraph"/>
        <w:numPr>
          <w:ilvl w:val="1"/>
          <w:numId w:val="39"/>
        </w:numPr>
        <w:rPr>
          <w:rFonts w:ascii="Arial" w:hAnsi="Arial" w:cs="Arial"/>
        </w:rPr>
      </w:pPr>
      <w:r w:rsidRPr="00771111">
        <w:rPr>
          <w:rFonts w:ascii="Arial" w:hAnsi="Arial" w:cs="Arial"/>
        </w:rPr>
        <w:t>Clarke should use the insights from his EI session to guide his actions and decisions. This includes being more mindful of cultural and gender sensitivities, adapting his leadership style, and fostering a more inclusive workplace.</w:t>
      </w:r>
    </w:p>
    <w:p w14:paraId="473B4DC1" w14:textId="77777777" w:rsidR="00771111" w:rsidRPr="00771111" w:rsidRDefault="00771111" w:rsidP="00771111">
      <w:pPr>
        <w:pStyle w:val="ListParagraph"/>
        <w:rPr>
          <w:rFonts w:ascii="Arial" w:hAnsi="Arial" w:cs="Arial"/>
        </w:rPr>
      </w:pPr>
    </w:p>
    <w:p w14:paraId="6E57BCF2" w14:textId="5AE262B2" w:rsidR="00A369A1" w:rsidRPr="00771111" w:rsidRDefault="00A369A1" w:rsidP="00AD349D">
      <w:pPr>
        <w:pStyle w:val="ListParagraph"/>
        <w:numPr>
          <w:ilvl w:val="1"/>
          <w:numId w:val="39"/>
        </w:numPr>
        <w:rPr>
          <w:rFonts w:ascii="Arial" w:hAnsi="Arial" w:cs="Arial"/>
        </w:rPr>
      </w:pPr>
      <w:r w:rsidRPr="00771111">
        <w:rPr>
          <w:rFonts w:ascii="Arial" w:hAnsi="Arial" w:cs="Arial"/>
        </w:rPr>
        <w:t>FAYE Inc. should reinforce the importance of EI in leadership by providing regular training and creating a culture that values emotional intelligence.</w:t>
      </w:r>
    </w:p>
    <w:p w14:paraId="36F8767E" w14:textId="77777777" w:rsidR="00A369A1" w:rsidRDefault="00A369A1" w:rsidP="00A369A1">
      <w:pPr>
        <w:rPr>
          <w:rFonts w:ascii="Arial" w:hAnsi="Arial" w:cs="Arial"/>
          <w:sz w:val="32"/>
          <w:szCs w:val="32"/>
        </w:rPr>
      </w:pPr>
    </w:p>
    <w:p w14:paraId="5A640F6B" w14:textId="77777777" w:rsidR="00FB78AE" w:rsidRDefault="00FB78AE" w:rsidP="00A369A1">
      <w:pPr>
        <w:rPr>
          <w:rFonts w:ascii="Arial" w:hAnsi="Arial" w:cs="Arial"/>
          <w:sz w:val="32"/>
          <w:szCs w:val="32"/>
        </w:rPr>
      </w:pPr>
    </w:p>
    <w:p w14:paraId="34AC2BA7" w14:textId="77777777" w:rsidR="009E29DF" w:rsidRDefault="009E29DF" w:rsidP="00A369A1">
      <w:pPr>
        <w:rPr>
          <w:rFonts w:ascii="Arial" w:hAnsi="Arial" w:cs="Arial"/>
          <w:sz w:val="32"/>
          <w:szCs w:val="32"/>
        </w:rPr>
      </w:pPr>
    </w:p>
    <w:p w14:paraId="31B89F71" w14:textId="77777777" w:rsidR="000C244F" w:rsidRPr="00B80D79" w:rsidRDefault="000C244F" w:rsidP="00A369A1">
      <w:pPr>
        <w:rPr>
          <w:rFonts w:ascii="Arial" w:hAnsi="Arial" w:cs="Arial"/>
          <w:sz w:val="32"/>
          <w:szCs w:val="32"/>
        </w:rPr>
      </w:pPr>
    </w:p>
    <w:p w14:paraId="50ACC0BB" w14:textId="0437CE80" w:rsidR="00A369A1" w:rsidRPr="00B80D79" w:rsidRDefault="00A369A1" w:rsidP="00A369A1">
      <w:pPr>
        <w:rPr>
          <w:rFonts w:ascii="Arial" w:hAnsi="Arial" w:cs="Arial"/>
        </w:rPr>
      </w:pPr>
      <w:r w:rsidRPr="00B80D79">
        <w:rPr>
          <w:rFonts w:ascii="Arial" w:hAnsi="Arial" w:cs="Arial"/>
        </w:rPr>
        <w:t>Conclusion</w:t>
      </w:r>
    </w:p>
    <w:p w14:paraId="57496641" w14:textId="3EFF6DD6" w:rsidR="0086001A" w:rsidRPr="00B80D79" w:rsidRDefault="00A369A1" w:rsidP="00A369A1">
      <w:pPr>
        <w:rPr>
          <w:rFonts w:ascii="Arial" w:hAnsi="Arial" w:cs="Arial"/>
        </w:rPr>
      </w:pPr>
      <w:r w:rsidRPr="00B80D79">
        <w:rPr>
          <w:rFonts w:ascii="Arial" w:hAnsi="Arial" w:cs="Arial"/>
        </w:rPr>
        <w:t>Clarke's situation at FAYE Inc. underscores the importance of Emotional Intelligence in leadership, particularly in a diverse workplace. By developing self-awareness, empathy, and social skills, Clarke can address the concerns raised by employees, improve morale, and build stronger relationships with his team. FAYE Inc. should support Clarke and other leaders by providing EI training, cultural sensitivity programs, and opportunities for continuous learning</w:t>
      </w:r>
      <w:r w:rsidR="004A6122" w:rsidRPr="00B80D79">
        <w:rPr>
          <w:rFonts w:ascii="Arial" w:hAnsi="Arial" w:cs="Arial"/>
        </w:rPr>
        <w:t>.</w:t>
      </w:r>
    </w:p>
    <w:p w14:paraId="2291C373" w14:textId="77777777" w:rsidR="0086001A" w:rsidRPr="00B80D79" w:rsidRDefault="0086001A" w:rsidP="005F26E1">
      <w:pPr>
        <w:rPr>
          <w:rFonts w:ascii="Arial" w:hAnsi="Arial" w:cs="Arial"/>
        </w:rPr>
      </w:pPr>
    </w:p>
    <w:p w14:paraId="62F76400" w14:textId="77777777" w:rsidR="00872CF7" w:rsidRPr="00B80D79" w:rsidRDefault="00872CF7" w:rsidP="005F26E1">
      <w:pPr>
        <w:rPr>
          <w:rFonts w:ascii="Arial" w:hAnsi="Arial" w:cs="Arial"/>
        </w:rPr>
      </w:pPr>
    </w:p>
    <w:p w14:paraId="039DFFC5" w14:textId="40CCFEAE" w:rsidR="00872CF7" w:rsidRDefault="00872CF7" w:rsidP="00AD349D">
      <w:pPr>
        <w:pStyle w:val="ListParagraph"/>
        <w:numPr>
          <w:ilvl w:val="0"/>
          <w:numId w:val="47"/>
        </w:numPr>
        <w:rPr>
          <w:rFonts w:ascii="Arial" w:hAnsi="Arial" w:cs="Arial"/>
          <w:b/>
          <w:bCs/>
          <w:sz w:val="28"/>
          <w:szCs w:val="28"/>
        </w:rPr>
      </w:pPr>
      <w:bookmarkStart w:id="5" w:name="_Toc193206443"/>
      <w:r w:rsidRPr="004D1A37">
        <w:rPr>
          <w:rFonts w:ascii="Arial" w:hAnsi="Arial" w:cs="Arial"/>
          <w:b/>
          <w:bCs/>
          <w:sz w:val="28"/>
          <w:szCs w:val="28"/>
        </w:rPr>
        <w:t xml:space="preserve">Richard Boyatzis’ Framework of </w:t>
      </w:r>
      <w:r w:rsidR="00F50BCC">
        <w:rPr>
          <w:rFonts w:ascii="Arial" w:hAnsi="Arial" w:cs="Arial"/>
          <w:b/>
          <w:bCs/>
          <w:sz w:val="28"/>
          <w:szCs w:val="28"/>
        </w:rPr>
        <w:t>E</w:t>
      </w:r>
      <w:r w:rsidRPr="004D1A37">
        <w:rPr>
          <w:rFonts w:ascii="Arial" w:hAnsi="Arial" w:cs="Arial"/>
          <w:b/>
          <w:bCs/>
          <w:sz w:val="28"/>
          <w:szCs w:val="28"/>
        </w:rPr>
        <w:t>motional Intelligent</w:t>
      </w:r>
      <w:bookmarkEnd w:id="5"/>
    </w:p>
    <w:p w14:paraId="03B4F6A6" w14:textId="77777777" w:rsidR="004D1A37" w:rsidRPr="004D1A37" w:rsidRDefault="004D1A37" w:rsidP="004D1A37">
      <w:pPr>
        <w:pStyle w:val="ListParagraph"/>
        <w:rPr>
          <w:rFonts w:ascii="Arial" w:hAnsi="Arial" w:cs="Arial"/>
          <w:b/>
          <w:bCs/>
          <w:sz w:val="28"/>
          <w:szCs w:val="28"/>
        </w:rPr>
      </w:pPr>
    </w:p>
    <w:p w14:paraId="4E0DCC88" w14:textId="79A7DDA8" w:rsidR="00872CF7" w:rsidRPr="00B80D79" w:rsidRDefault="00872CF7" w:rsidP="00872CF7">
      <w:pPr>
        <w:rPr>
          <w:rFonts w:ascii="Arial" w:hAnsi="Arial" w:cs="Arial"/>
        </w:rPr>
      </w:pPr>
      <w:r w:rsidRPr="00B80D79">
        <w:rPr>
          <w:rFonts w:ascii="Arial" w:hAnsi="Arial" w:cs="Arial"/>
        </w:rPr>
        <w:t>Richard Boyatzis’ framework of emotional intelligence provides a comprehensive model for understanding and developing EI, particularly in leadership contexts. Boyatzis offers a practical pathway for individuals and organi</w:t>
      </w:r>
      <w:r w:rsidR="00771111">
        <w:rPr>
          <w:rFonts w:ascii="Arial" w:hAnsi="Arial" w:cs="Arial"/>
        </w:rPr>
        <w:t>s</w:t>
      </w:r>
      <w:r w:rsidRPr="00B80D79">
        <w:rPr>
          <w:rFonts w:ascii="Arial" w:hAnsi="Arial" w:cs="Arial"/>
        </w:rPr>
        <w:t>ations to enhance their emotional intelligence and drive meaningful change.</w:t>
      </w:r>
      <w:r w:rsidR="00D37221">
        <w:rPr>
          <w:rFonts w:ascii="Arial" w:hAnsi="Arial" w:cs="Arial"/>
        </w:rPr>
        <w:t xml:space="preserve"> </w:t>
      </w:r>
      <w:r w:rsidR="00D37221" w:rsidRPr="00D37221">
        <w:rPr>
          <w:rFonts w:ascii="Arial" w:hAnsi="Arial" w:cs="Arial"/>
        </w:rPr>
        <w:t xml:space="preserve">Source: </w:t>
      </w:r>
      <w:r w:rsidR="00AF0C6E">
        <w:rPr>
          <w:rFonts w:ascii="Arial" w:hAnsi="Arial" w:cs="Arial"/>
        </w:rPr>
        <w:t>(</w:t>
      </w:r>
      <w:r w:rsidR="00D37221" w:rsidRPr="00D37221">
        <w:rPr>
          <w:rFonts w:ascii="Arial" w:hAnsi="Arial" w:cs="Arial"/>
        </w:rPr>
        <w:t>hptbydts.com</w:t>
      </w:r>
      <w:r w:rsidR="00AF0C6E">
        <w:rPr>
          <w:rFonts w:ascii="Arial" w:hAnsi="Arial" w:cs="Arial"/>
        </w:rPr>
        <w:t>)</w:t>
      </w:r>
    </w:p>
    <w:p w14:paraId="144CFBAE" w14:textId="77777777" w:rsidR="00872CF7" w:rsidRPr="00B80D79" w:rsidRDefault="00872CF7" w:rsidP="005F26E1">
      <w:pPr>
        <w:rPr>
          <w:rFonts w:ascii="Arial" w:hAnsi="Arial" w:cs="Arial"/>
        </w:rPr>
      </w:pPr>
    </w:p>
    <w:p w14:paraId="5EC8D4D2" w14:textId="77777777" w:rsidR="006615EE" w:rsidRPr="00B80D79" w:rsidRDefault="006615EE" w:rsidP="009A7525">
      <w:pPr>
        <w:rPr>
          <w:rFonts w:ascii="Arial" w:hAnsi="Arial" w:cs="Arial"/>
        </w:rPr>
      </w:pPr>
    </w:p>
    <w:p w14:paraId="6A0007DE" w14:textId="7004E2F0" w:rsidR="006615EE" w:rsidRDefault="007F3F08" w:rsidP="009A7525">
      <w:r>
        <w:rPr>
          <w:noProof/>
        </w:rPr>
        <w:lastRenderedPageBreak/>
        <w:drawing>
          <wp:anchor distT="0" distB="0" distL="114300" distR="114300" simplePos="0" relativeHeight="251658242" behindDoc="0" locked="0" layoutInCell="1" allowOverlap="1" wp14:anchorId="068316CA" wp14:editId="70474D0E">
            <wp:simplePos x="0" y="0"/>
            <wp:positionH relativeFrom="column">
              <wp:posOffset>-808990</wp:posOffset>
            </wp:positionH>
            <wp:positionV relativeFrom="paragraph">
              <wp:posOffset>0</wp:posOffset>
            </wp:positionV>
            <wp:extent cx="7307580" cy="3931285"/>
            <wp:effectExtent l="0" t="342900" r="0" b="0"/>
            <wp:wrapSquare wrapText="bothSides"/>
            <wp:docPr id="1361643613"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margin">
              <wp14:pctWidth>0</wp14:pctWidth>
            </wp14:sizeRelH>
            <wp14:sizeRelV relativeFrom="margin">
              <wp14:pctHeight>0</wp14:pctHeight>
            </wp14:sizeRelV>
          </wp:anchor>
        </w:drawing>
      </w:r>
    </w:p>
    <w:p w14:paraId="4C59A883" w14:textId="77777777" w:rsidR="006615EE" w:rsidRDefault="006615EE" w:rsidP="009A7525"/>
    <w:p w14:paraId="43D2620C" w14:textId="77777777" w:rsidR="006615EE" w:rsidRDefault="006615EE" w:rsidP="009A7525"/>
    <w:p w14:paraId="6228A849" w14:textId="77777777" w:rsidR="00C10BB9" w:rsidRDefault="00C10BB9" w:rsidP="0080469B"/>
    <w:p w14:paraId="3B584FCE" w14:textId="77777777" w:rsidR="00234F82" w:rsidRDefault="00234F82" w:rsidP="0080469B"/>
    <w:p w14:paraId="53BA0C95" w14:textId="6E929675" w:rsidR="0080469B" w:rsidRPr="00EF4B80" w:rsidRDefault="0080469B" w:rsidP="00AD349D">
      <w:pPr>
        <w:pStyle w:val="ListParagraph"/>
        <w:numPr>
          <w:ilvl w:val="0"/>
          <w:numId w:val="42"/>
        </w:numPr>
        <w:rPr>
          <w:rFonts w:ascii="Arial" w:hAnsi="Arial" w:cs="Arial"/>
        </w:rPr>
      </w:pPr>
      <w:r w:rsidRPr="00EF4B80">
        <w:rPr>
          <w:rFonts w:ascii="Arial" w:hAnsi="Arial" w:cs="Arial"/>
        </w:rPr>
        <w:t>Self-Awareness</w:t>
      </w:r>
    </w:p>
    <w:p w14:paraId="31C85C88" w14:textId="77777777" w:rsidR="00EF4B80" w:rsidRPr="00EF4B80" w:rsidRDefault="00EF4B80" w:rsidP="00EF4B80">
      <w:pPr>
        <w:pStyle w:val="ListParagraph"/>
        <w:ind w:left="420"/>
        <w:rPr>
          <w:rFonts w:ascii="Arial" w:hAnsi="Arial" w:cs="Arial"/>
        </w:rPr>
      </w:pPr>
    </w:p>
    <w:p w14:paraId="23819210" w14:textId="4AD6BDF0" w:rsidR="0080469B" w:rsidRPr="00B80D79" w:rsidRDefault="0080469B" w:rsidP="00AD349D">
      <w:pPr>
        <w:pStyle w:val="ListParagraph"/>
        <w:numPr>
          <w:ilvl w:val="0"/>
          <w:numId w:val="6"/>
        </w:numPr>
        <w:rPr>
          <w:rFonts w:ascii="Arial" w:hAnsi="Arial" w:cs="Arial"/>
        </w:rPr>
      </w:pPr>
      <w:r w:rsidRPr="00B80D79">
        <w:rPr>
          <w:rFonts w:ascii="Arial" w:hAnsi="Arial" w:cs="Arial"/>
        </w:rPr>
        <w:t>Issue: Clarke is unaware that his greeting style "my love" and his preference for using English names for the Chinese team members are causing discomfort and affecting employee morale.</w:t>
      </w:r>
    </w:p>
    <w:p w14:paraId="5D858789" w14:textId="77777777" w:rsidR="00746BBA" w:rsidRPr="00B80D79" w:rsidRDefault="00746BBA" w:rsidP="00746BBA">
      <w:pPr>
        <w:pStyle w:val="ListParagraph"/>
        <w:ind w:left="921"/>
        <w:rPr>
          <w:rFonts w:ascii="Arial" w:hAnsi="Arial" w:cs="Arial"/>
        </w:rPr>
      </w:pPr>
    </w:p>
    <w:p w14:paraId="3CCD32CD" w14:textId="77E12826" w:rsidR="0080469B" w:rsidRDefault="0080469B" w:rsidP="00AD349D">
      <w:pPr>
        <w:pStyle w:val="ListParagraph"/>
        <w:numPr>
          <w:ilvl w:val="0"/>
          <w:numId w:val="6"/>
        </w:numPr>
        <w:rPr>
          <w:rFonts w:ascii="Arial" w:hAnsi="Arial" w:cs="Arial"/>
        </w:rPr>
      </w:pPr>
      <w:r w:rsidRPr="00B80D79">
        <w:rPr>
          <w:rFonts w:ascii="Arial" w:hAnsi="Arial" w:cs="Arial"/>
        </w:rPr>
        <w:t xml:space="preserve">Application: Clarke needs to develop </w:t>
      </w:r>
      <w:r w:rsidR="003343DE" w:rsidRPr="00B80D79">
        <w:rPr>
          <w:rFonts w:ascii="Arial" w:hAnsi="Arial" w:cs="Arial"/>
        </w:rPr>
        <w:t>“</w:t>
      </w:r>
      <w:r w:rsidRPr="00B80D79">
        <w:rPr>
          <w:rFonts w:ascii="Arial" w:hAnsi="Arial" w:cs="Arial"/>
        </w:rPr>
        <w:t>emotional self-awareness</w:t>
      </w:r>
      <w:r w:rsidR="003343DE" w:rsidRPr="00B80D79">
        <w:rPr>
          <w:rFonts w:ascii="Arial" w:hAnsi="Arial" w:cs="Arial"/>
        </w:rPr>
        <w:t>”</w:t>
      </w:r>
      <w:r w:rsidRPr="00B80D79">
        <w:rPr>
          <w:rFonts w:ascii="Arial" w:hAnsi="Arial" w:cs="Arial"/>
        </w:rPr>
        <w:t xml:space="preserve"> and recogni</w:t>
      </w:r>
      <w:r w:rsidR="00746BBA" w:rsidRPr="00B80D79">
        <w:rPr>
          <w:rFonts w:ascii="Arial" w:hAnsi="Arial" w:cs="Arial"/>
        </w:rPr>
        <w:t>s</w:t>
      </w:r>
      <w:r w:rsidRPr="00B80D79">
        <w:rPr>
          <w:rFonts w:ascii="Arial" w:hAnsi="Arial" w:cs="Arial"/>
        </w:rPr>
        <w:t xml:space="preserve">e how his actions and words impact others. He should reflect on the feedback he received and understand that his </w:t>
      </w:r>
      <w:r w:rsidR="00746BBA" w:rsidRPr="00B80D79">
        <w:rPr>
          <w:rFonts w:ascii="Arial" w:hAnsi="Arial" w:cs="Arial"/>
        </w:rPr>
        <w:t>behaviour</w:t>
      </w:r>
      <w:r w:rsidRPr="00B80D79">
        <w:rPr>
          <w:rFonts w:ascii="Arial" w:hAnsi="Arial" w:cs="Arial"/>
        </w:rPr>
        <w:t>, while acceptable in his previous workplace in Texas, may not align with the cultural norms and expectations of his current workplace in the UK and with the Chinese team.</w:t>
      </w:r>
    </w:p>
    <w:p w14:paraId="1E2CBBB3" w14:textId="77777777" w:rsidR="00EF4B80" w:rsidRPr="00EF4B80" w:rsidRDefault="00EF4B80" w:rsidP="00EF4B80">
      <w:pPr>
        <w:pStyle w:val="ListParagraph"/>
        <w:rPr>
          <w:rFonts w:ascii="Arial" w:hAnsi="Arial" w:cs="Arial"/>
        </w:rPr>
      </w:pPr>
    </w:p>
    <w:p w14:paraId="36DED8B7" w14:textId="77777777" w:rsidR="00EF4B80" w:rsidRPr="00B80D79" w:rsidRDefault="00EF4B80" w:rsidP="00EF4B80">
      <w:pPr>
        <w:pStyle w:val="ListParagraph"/>
        <w:ind w:left="921"/>
        <w:rPr>
          <w:rFonts w:ascii="Arial" w:hAnsi="Arial" w:cs="Arial"/>
        </w:rPr>
      </w:pPr>
    </w:p>
    <w:p w14:paraId="2722A4C9" w14:textId="023D2CD5" w:rsidR="0080469B" w:rsidRPr="00EF4B80" w:rsidRDefault="0080469B" w:rsidP="00AD349D">
      <w:pPr>
        <w:pStyle w:val="ListParagraph"/>
        <w:numPr>
          <w:ilvl w:val="1"/>
          <w:numId w:val="42"/>
        </w:numPr>
        <w:rPr>
          <w:rFonts w:ascii="Arial" w:hAnsi="Arial" w:cs="Arial"/>
        </w:rPr>
      </w:pPr>
      <w:r w:rsidRPr="00EF4B80">
        <w:rPr>
          <w:rFonts w:ascii="Arial" w:hAnsi="Arial" w:cs="Arial"/>
        </w:rPr>
        <w:t>Action Steps</w:t>
      </w:r>
    </w:p>
    <w:p w14:paraId="3283B82C" w14:textId="77777777" w:rsidR="00EF4B80" w:rsidRPr="00EF4B80" w:rsidRDefault="00EF4B80" w:rsidP="00EF4B80">
      <w:pPr>
        <w:pStyle w:val="ListParagraph"/>
        <w:ind w:left="900"/>
        <w:rPr>
          <w:rFonts w:ascii="Arial" w:hAnsi="Arial" w:cs="Arial"/>
        </w:rPr>
      </w:pPr>
    </w:p>
    <w:p w14:paraId="77188357" w14:textId="5DEB14B5" w:rsidR="0080469B" w:rsidRPr="00B80D79" w:rsidRDefault="0080469B" w:rsidP="00AD349D">
      <w:pPr>
        <w:pStyle w:val="ListParagraph"/>
        <w:numPr>
          <w:ilvl w:val="0"/>
          <w:numId w:val="7"/>
        </w:numPr>
        <w:rPr>
          <w:rFonts w:ascii="Arial" w:hAnsi="Arial" w:cs="Arial"/>
        </w:rPr>
      </w:pPr>
      <w:r w:rsidRPr="00B80D79">
        <w:rPr>
          <w:rFonts w:ascii="Arial" w:hAnsi="Arial" w:cs="Arial"/>
        </w:rPr>
        <w:t>Acknowledge the feedback from female employees and the cultural preferences of the Chinese team.</w:t>
      </w:r>
    </w:p>
    <w:p w14:paraId="29D5A043" w14:textId="77777777" w:rsidR="00965EA0" w:rsidRPr="00B80D79" w:rsidRDefault="00965EA0" w:rsidP="00965EA0">
      <w:pPr>
        <w:pStyle w:val="ListParagraph"/>
        <w:ind w:left="1048"/>
        <w:rPr>
          <w:rFonts w:ascii="Arial" w:hAnsi="Arial" w:cs="Arial"/>
        </w:rPr>
      </w:pPr>
    </w:p>
    <w:p w14:paraId="02739606" w14:textId="078BC0BB" w:rsidR="0080469B" w:rsidRPr="00B80D79" w:rsidRDefault="0080469B" w:rsidP="00AD349D">
      <w:pPr>
        <w:pStyle w:val="ListParagraph"/>
        <w:numPr>
          <w:ilvl w:val="0"/>
          <w:numId w:val="7"/>
        </w:numPr>
        <w:rPr>
          <w:rFonts w:ascii="Arial" w:hAnsi="Arial" w:cs="Arial"/>
        </w:rPr>
      </w:pPr>
      <w:r w:rsidRPr="00B80D79">
        <w:rPr>
          <w:rFonts w:ascii="Arial" w:hAnsi="Arial" w:cs="Arial"/>
        </w:rPr>
        <w:lastRenderedPageBreak/>
        <w:t>Reflect on his own cultural biases and assumptions about communication styles.</w:t>
      </w:r>
    </w:p>
    <w:p w14:paraId="274F0992" w14:textId="792455FF" w:rsidR="0080469B" w:rsidRPr="00B80D79" w:rsidRDefault="0080469B" w:rsidP="00AD349D">
      <w:pPr>
        <w:pStyle w:val="ListParagraph"/>
        <w:numPr>
          <w:ilvl w:val="0"/>
          <w:numId w:val="7"/>
        </w:numPr>
        <w:rPr>
          <w:rFonts w:ascii="Arial" w:hAnsi="Arial" w:cs="Arial"/>
        </w:rPr>
      </w:pPr>
      <w:r w:rsidRPr="00B80D79">
        <w:rPr>
          <w:rFonts w:ascii="Arial" w:hAnsi="Arial" w:cs="Arial"/>
        </w:rPr>
        <w:t>Seek to understand how his actions may unintentionally hurt others' feelings.</w:t>
      </w:r>
    </w:p>
    <w:p w14:paraId="5C13840F" w14:textId="70605564" w:rsidR="0080469B" w:rsidRPr="00B80D79" w:rsidRDefault="0080469B" w:rsidP="0080469B">
      <w:pPr>
        <w:rPr>
          <w:rFonts w:ascii="Arial" w:hAnsi="Arial" w:cs="Arial"/>
        </w:rPr>
      </w:pPr>
    </w:p>
    <w:p w14:paraId="73BE09EA" w14:textId="75314FB5" w:rsidR="0080469B" w:rsidRPr="00234F82" w:rsidRDefault="0080469B" w:rsidP="00AD349D">
      <w:pPr>
        <w:pStyle w:val="ListParagraph"/>
        <w:numPr>
          <w:ilvl w:val="0"/>
          <w:numId w:val="42"/>
        </w:numPr>
        <w:rPr>
          <w:rFonts w:ascii="Arial" w:hAnsi="Arial" w:cs="Arial"/>
        </w:rPr>
      </w:pPr>
      <w:r w:rsidRPr="00234F82">
        <w:rPr>
          <w:rFonts w:ascii="Arial" w:hAnsi="Arial" w:cs="Arial"/>
        </w:rPr>
        <w:t>Self-Management</w:t>
      </w:r>
    </w:p>
    <w:p w14:paraId="0C996E83" w14:textId="77777777" w:rsidR="00234F82" w:rsidRPr="00234F82" w:rsidRDefault="00234F82" w:rsidP="00234F82">
      <w:pPr>
        <w:pStyle w:val="ListParagraph"/>
        <w:ind w:left="420"/>
        <w:rPr>
          <w:rFonts w:ascii="Arial" w:hAnsi="Arial" w:cs="Arial"/>
        </w:rPr>
      </w:pPr>
    </w:p>
    <w:p w14:paraId="5C8F475F" w14:textId="1FC6A869" w:rsidR="0080469B" w:rsidRPr="00B80D79" w:rsidRDefault="0080469B" w:rsidP="00AD349D">
      <w:pPr>
        <w:pStyle w:val="ListParagraph"/>
        <w:numPr>
          <w:ilvl w:val="0"/>
          <w:numId w:val="8"/>
        </w:numPr>
        <w:rPr>
          <w:rFonts w:ascii="Arial" w:hAnsi="Arial" w:cs="Arial"/>
        </w:rPr>
      </w:pPr>
      <w:r w:rsidRPr="00B80D79">
        <w:rPr>
          <w:rFonts w:ascii="Arial" w:hAnsi="Arial" w:cs="Arial"/>
        </w:rPr>
        <w:t>Issue: Clarke is rigid in his work style (strict schedule, no small talk) and may struggle to adapt to the more relationship-oriented culture of the Chinese team.</w:t>
      </w:r>
    </w:p>
    <w:p w14:paraId="5BA1AC15" w14:textId="77777777" w:rsidR="004F6B99" w:rsidRPr="00B80D79" w:rsidRDefault="004F6B99" w:rsidP="004F6B99">
      <w:pPr>
        <w:pStyle w:val="ListParagraph"/>
        <w:ind w:left="921"/>
        <w:rPr>
          <w:rFonts w:ascii="Arial" w:hAnsi="Arial" w:cs="Arial"/>
        </w:rPr>
      </w:pPr>
    </w:p>
    <w:p w14:paraId="7FB200F8" w14:textId="0BDB138B" w:rsidR="0080469B" w:rsidRPr="00B80D79" w:rsidRDefault="0080469B" w:rsidP="00AD349D">
      <w:pPr>
        <w:pStyle w:val="ListParagraph"/>
        <w:numPr>
          <w:ilvl w:val="0"/>
          <w:numId w:val="8"/>
        </w:numPr>
        <w:rPr>
          <w:rFonts w:ascii="Arial" w:hAnsi="Arial" w:cs="Arial"/>
        </w:rPr>
      </w:pPr>
      <w:r w:rsidRPr="00B80D79">
        <w:rPr>
          <w:rFonts w:ascii="Arial" w:hAnsi="Arial" w:cs="Arial"/>
        </w:rPr>
        <w:t xml:space="preserve">Application: Clarke needs to practice adaptability and </w:t>
      </w:r>
      <w:r w:rsidR="003343DE" w:rsidRPr="00B80D79">
        <w:rPr>
          <w:rFonts w:ascii="Arial" w:hAnsi="Arial" w:cs="Arial"/>
        </w:rPr>
        <w:t>“</w:t>
      </w:r>
      <w:r w:rsidRPr="00B80D79">
        <w:rPr>
          <w:rFonts w:ascii="Arial" w:hAnsi="Arial" w:cs="Arial"/>
        </w:rPr>
        <w:t>emotional self-control</w:t>
      </w:r>
      <w:r w:rsidR="003343DE" w:rsidRPr="00B80D79">
        <w:rPr>
          <w:rFonts w:ascii="Arial" w:hAnsi="Arial" w:cs="Arial"/>
        </w:rPr>
        <w:t>”</w:t>
      </w:r>
      <w:r w:rsidRPr="00B80D79">
        <w:rPr>
          <w:rFonts w:ascii="Arial" w:hAnsi="Arial" w:cs="Arial"/>
        </w:rPr>
        <w:t>. He must manage his preferences and adapt his leadership style to accommodate the cultural and emotional needs of his team.</w:t>
      </w:r>
    </w:p>
    <w:p w14:paraId="3F82C09B" w14:textId="77777777" w:rsidR="00FD6651" w:rsidRPr="00B80D79" w:rsidRDefault="00FD6651" w:rsidP="00FD6651">
      <w:pPr>
        <w:pStyle w:val="ListParagraph"/>
        <w:rPr>
          <w:rFonts w:ascii="Arial" w:hAnsi="Arial" w:cs="Arial"/>
        </w:rPr>
      </w:pPr>
    </w:p>
    <w:p w14:paraId="63E767B7" w14:textId="77777777" w:rsidR="00FD6651" w:rsidRPr="00B80D79" w:rsidRDefault="00FD6651" w:rsidP="00FD6651">
      <w:pPr>
        <w:pStyle w:val="ListParagraph"/>
        <w:ind w:left="921"/>
        <w:rPr>
          <w:rFonts w:ascii="Arial" w:hAnsi="Arial" w:cs="Arial"/>
        </w:rPr>
      </w:pPr>
    </w:p>
    <w:p w14:paraId="6ADC14CA" w14:textId="30423E2B" w:rsidR="0080469B" w:rsidRPr="00234F82" w:rsidRDefault="0080469B" w:rsidP="00AD349D">
      <w:pPr>
        <w:pStyle w:val="ListParagraph"/>
        <w:numPr>
          <w:ilvl w:val="1"/>
          <w:numId w:val="42"/>
        </w:numPr>
        <w:rPr>
          <w:rFonts w:ascii="Arial" w:hAnsi="Arial" w:cs="Arial"/>
        </w:rPr>
      </w:pPr>
      <w:r w:rsidRPr="00234F82">
        <w:rPr>
          <w:rFonts w:ascii="Arial" w:hAnsi="Arial" w:cs="Arial"/>
        </w:rPr>
        <w:t>Action Steps</w:t>
      </w:r>
    </w:p>
    <w:p w14:paraId="074D0194" w14:textId="77777777" w:rsidR="00234F82" w:rsidRPr="00234F82" w:rsidRDefault="00234F82" w:rsidP="00234F82">
      <w:pPr>
        <w:pStyle w:val="ListParagraph"/>
        <w:ind w:left="900"/>
        <w:rPr>
          <w:rFonts w:ascii="Arial" w:hAnsi="Arial" w:cs="Arial"/>
        </w:rPr>
      </w:pPr>
    </w:p>
    <w:p w14:paraId="18167C67" w14:textId="3F4B08F5" w:rsidR="0080469B" w:rsidRPr="00B80D79" w:rsidRDefault="0080469B" w:rsidP="00AD349D">
      <w:pPr>
        <w:pStyle w:val="ListParagraph"/>
        <w:numPr>
          <w:ilvl w:val="0"/>
          <w:numId w:val="9"/>
        </w:numPr>
        <w:rPr>
          <w:rFonts w:ascii="Arial" w:hAnsi="Arial" w:cs="Arial"/>
        </w:rPr>
      </w:pPr>
      <w:r w:rsidRPr="00B80D79">
        <w:rPr>
          <w:rFonts w:ascii="Arial" w:hAnsi="Arial" w:cs="Arial"/>
        </w:rPr>
        <w:t>Be open to adjusting his schedule to allow for relationship-building activities, such as small talk, which is important in Chinese culture.</w:t>
      </w:r>
    </w:p>
    <w:p w14:paraId="77677953" w14:textId="77777777" w:rsidR="00166F46" w:rsidRPr="00B80D79" w:rsidRDefault="00166F46" w:rsidP="00166F46">
      <w:pPr>
        <w:pStyle w:val="ListParagraph"/>
        <w:ind w:left="984"/>
        <w:rPr>
          <w:rFonts w:ascii="Arial" w:hAnsi="Arial" w:cs="Arial"/>
        </w:rPr>
      </w:pPr>
    </w:p>
    <w:p w14:paraId="31AF2800" w14:textId="3A2D4D58" w:rsidR="0080469B" w:rsidRPr="00B80D79" w:rsidRDefault="0080469B" w:rsidP="00AD349D">
      <w:pPr>
        <w:pStyle w:val="ListParagraph"/>
        <w:numPr>
          <w:ilvl w:val="0"/>
          <w:numId w:val="9"/>
        </w:numPr>
        <w:rPr>
          <w:rFonts w:ascii="Arial" w:hAnsi="Arial" w:cs="Arial"/>
        </w:rPr>
      </w:pPr>
      <w:r w:rsidRPr="00B80D79">
        <w:rPr>
          <w:rFonts w:ascii="Arial" w:hAnsi="Arial" w:cs="Arial"/>
        </w:rPr>
        <w:t>Avoid imposing his communication preferences (using English names) and instead respect the Chinese team’s preference for using their Chinese names.</w:t>
      </w:r>
    </w:p>
    <w:p w14:paraId="11FF9B50" w14:textId="77777777" w:rsidR="00166F46" w:rsidRPr="00B80D79" w:rsidRDefault="00166F46" w:rsidP="00166F46">
      <w:pPr>
        <w:pStyle w:val="ListParagraph"/>
        <w:rPr>
          <w:rFonts w:ascii="Arial" w:hAnsi="Arial" w:cs="Arial"/>
        </w:rPr>
      </w:pPr>
    </w:p>
    <w:p w14:paraId="22C245E1" w14:textId="77777777" w:rsidR="00166F46" w:rsidRPr="00B80D79" w:rsidRDefault="00166F46" w:rsidP="00166F46">
      <w:pPr>
        <w:pStyle w:val="ListParagraph"/>
        <w:ind w:left="984"/>
        <w:rPr>
          <w:rFonts w:ascii="Arial" w:hAnsi="Arial" w:cs="Arial"/>
        </w:rPr>
      </w:pPr>
    </w:p>
    <w:p w14:paraId="5E8E3B6B" w14:textId="51D5943C" w:rsidR="0080469B" w:rsidRDefault="0080469B" w:rsidP="00AD349D">
      <w:pPr>
        <w:pStyle w:val="ListParagraph"/>
        <w:numPr>
          <w:ilvl w:val="0"/>
          <w:numId w:val="9"/>
        </w:numPr>
        <w:rPr>
          <w:rFonts w:ascii="Arial" w:hAnsi="Arial" w:cs="Arial"/>
        </w:rPr>
      </w:pPr>
      <w:r w:rsidRPr="00B80D79">
        <w:rPr>
          <w:rFonts w:ascii="Arial" w:hAnsi="Arial" w:cs="Arial"/>
        </w:rPr>
        <w:t xml:space="preserve">Demonstrate </w:t>
      </w:r>
      <w:r w:rsidR="00557194" w:rsidRPr="00B80D79">
        <w:rPr>
          <w:rFonts w:ascii="Arial" w:hAnsi="Arial" w:cs="Arial"/>
        </w:rPr>
        <w:t>“</w:t>
      </w:r>
      <w:r w:rsidRPr="00B80D79">
        <w:rPr>
          <w:rFonts w:ascii="Arial" w:hAnsi="Arial" w:cs="Arial"/>
        </w:rPr>
        <w:t>transparency</w:t>
      </w:r>
      <w:r w:rsidR="00557194" w:rsidRPr="00B80D79">
        <w:rPr>
          <w:rFonts w:ascii="Arial" w:hAnsi="Arial" w:cs="Arial"/>
        </w:rPr>
        <w:t>”</w:t>
      </w:r>
      <w:r w:rsidRPr="00B80D79">
        <w:rPr>
          <w:rFonts w:ascii="Arial" w:hAnsi="Arial" w:cs="Arial"/>
        </w:rPr>
        <w:t xml:space="preserve"> by openly addressing his mistakes and showing a willingness to change.</w:t>
      </w:r>
    </w:p>
    <w:p w14:paraId="0348D25A" w14:textId="77777777" w:rsidR="00771111" w:rsidRDefault="00771111" w:rsidP="00771111">
      <w:pPr>
        <w:rPr>
          <w:rFonts w:ascii="Arial" w:hAnsi="Arial" w:cs="Arial"/>
        </w:rPr>
      </w:pPr>
    </w:p>
    <w:p w14:paraId="660D0127" w14:textId="77777777" w:rsidR="00771111" w:rsidRPr="00771111" w:rsidRDefault="00771111" w:rsidP="00771111">
      <w:pPr>
        <w:rPr>
          <w:rFonts w:ascii="Arial" w:hAnsi="Arial" w:cs="Arial"/>
        </w:rPr>
      </w:pPr>
    </w:p>
    <w:p w14:paraId="02E0969F" w14:textId="7015BCF6" w:rsidR="0080469B" w:rsidRPr="00234F82" w:rsidRDefault="0080469B" w:rsidP="00AD349D">
      <w:pPr>
        <w:pStyle w:val="ListParagraph"/>
        <w:numPr>
          <w:ilvl w:val="0"/>
          <w:numId w:val="42"/>
        </w:numPr>
        <w:rPr>
          <w:rFonts w:ascii="Arial" w:hAnsi="Arial" w:cs="Arial"/>
        </w:rPr>
      </w:pPr>
      <w:r w:rsidRPr="00234F82">
        <w:rPr>
          <w:rFonts w:ascii="Arial" w:hAnsi="Arial" w:cs="Arial"/>
        </w:rPr>
        <w:t>Social Awareness</w:t>
      </w:r>
    </w:p>
    <w:p w14:paraId="3121931E" w14:textId="77777777" w:rsidR="00234F82" w:rsidRPr="00234F82" w:rsidRDefault="00234F82" w:rsidP="00234F82">
      <w:pPr>
        <w:pStyle w:val="ListParagraph"/>
        <w:ind w:left="420"/>
        <w:rPr>
          <w:rFonts w:ascii="Arial" w:hAnsi="Arial" w:cs="Arial"/>
        </w:rPr>
      </w:pPr>
    </w:p>
    <w:p w14:paraId="7CFF16B1" w14:textId="5A52E180" w:rsidR="0080469B" w:rsidRPr="00B80D79" w:rsidRDefault="0080469B" w:rsidP="00AD349D">
      <w:pPr>
        <w:pStyle w:val="ListParagraph"/>
        <w:numPr>
          <w:ilvl w:val="0"/>
          <w:numId w:val="10"/>
        </w:numPr>
        <w:rPr>
          <w:rFonts w:ascii="Arial" w:hAnsi="Arial" w:cs="Arial"/>
        </w:rPr>
      </w:pPr>
      <w:r w:rsidRPr="00B80D79">
        <w:rPr>
          <w:rFonts w:ascii="Arial" w:hAnsi="Arial" w:cs="Arial"/>
        </w:rPr>
        <w:t xml:space="preserve">Issue: Clarke lacks </w:t>
      </w:r>
      <w:r w:rsidR="00A57994" w:rsidRPr="00B80D79">
        <w:rPr>
          <w:rFonts w:ascii="Arial" w:hAnsi="Arial" w:cs="Arial"/>
        </w:rPr>
        <w:t>“</w:t>
      </w:r>
      <w:r w:rsidRPr="00B80D79">
        <w:rPr>
          <w:rFonts w:ascii="Arial" w:hAnsi="Arial" w:cs="Arial"/>
        </w:rPr>
        <w:t>empathy</w:t>
      </w:r>
      <w:r w:rsidR="00166F46" w:rsidRPr="00B80D79">
        <w:rPr>
          <w:rFonts w:ascii="Arial" w:hAnsi="Arial" w:cs="Arial"/>
        </w:rPr>
        <w:t>”</w:t>
      </w:r>
      <w:r w:rsidRPr="00B80D79">
        <w:rPr>
          <w:rFonts w:ascii="Arial" w:hAnsi="Arial" w:cs="Arial"/>
        </w:rPr>
        <w:t xml:space="preserve"> and </w:t>
      </w:r>
      <w:r w:rsidR="00A57994" w:rsidRPr="00B80D79">
        <w:rPr>
          <w:rFonts w:ascii="Arial" w:hAnsi="Arial" w:cs="Arial"/>
        </w:rPr>
        <w:t>“</w:t>
      </w:r>
      <w:r w:rsidRPr="00B80D79">
        <w:rPr>
          <w:rFonts w:ascii="Arial" w:hAnsi="Arial" w:cs="Arial"/>
        </w:rPr>
        <w:t>cultural awareness</w:t>
      </w:r>
      <w:r w:rsidR="00A57994" w:rsidRPr="00B80D79">
        <w:rPr>
          <w:rFonts w:ascii="Arial" w:hAnsi="Arial" w:cs="Arial"/>
        </w:rPr>
        <w:t>”</w:t>
      </w:r>
      <w:r w:rsidRPr="00B80D79">
        <w:rPr>
          <w:rFonts w:ascii="Arial" w:hAnsi="Arial" w:cs="Arial"/>
        </w:rPr>
        <w:t>, which is evident in his inability to recognize how his greeting style and communication preferences affect others.</w:t>
      </w:r>
    </w:p>
    <w:p w14:paraId="645E857D" w14:textId="77777777" w:rsidR="00912EFC" w:rsidRPr="00B80D79" w:rsidRDefault="00912EFC" w:rsidP="00912EFC">
      <w:pPr>
        <w:pStyle w:val="ListParagraph"/>
        <w:ind w:left="921"/>
        <w:rPr>
          <w:rFonts w:ascii="Arial" w:hAnsi="Arial" w:cs="Arial"/>
        </w:rPr>
      </w:pPr>
    </w:p>
    <w:p w14:paraId="611688B3" w14:textId="4A73C2BD" w:rsidR="0080469B" w:rsidRPr="00B80D79" w:rsidRDefault="0080469B" w:rsidP="00AD349D">
      <w:pPr>
        <w:pStyle w:val="ListParagraph"/>
        <w:numPr>
          <w:ilvl w:val="0"/>
          <w:numId w:val="10"/>
        </w:numPr>
        <w:rPr>
          <w:rFonts w:ascii="Arial" w:hAnsi="Arial" w:cs="Arial"/>
        </w:rPr>
      </w:pPr>
      <w:r w:rsidRPr="00B80D79">
        <w:rPr>
          <w:rFonts w:ascii="Arial" w:hAnsi="Arial" w:cs="Arial"/>
        </w:rPr>
        <w:t xml:space="preserve">Application: Clarke needs to develop </w:t>
      </w:r>
      <w:r w:rsidR="00A57994" w:rsidRPr="00B80D79">
        <w:rPr>
          <w:rFonts w:ascii="Arial" w:hAnsi="Arial" w:cs="Arial"/>
        </w:rPr>
        <w:t>“</w:t>
      </w:r>
      <w:r w:rsidRPr="00B80D79">
        <w:rPr>
          <w:rFonts w:ascii="Arial" w:hAnsi="Arial" w:cs="Arial"/>
        </w:rPr>
        <w:t>empathy</w:t>
      </w:r>
      <w:r w:rsidR="00A57994" w:rsidRPr="00B80D79">
        <w:rPr>
          <w:rFonts w:ascii="Arial" w:hAnsi="Arial" w:cs="Arial"/>
        </w:rPr>
        <w:t>”</w:t>
      </w:r>
      <w:r w:rsidRPr="00B80D79">
        <w:rPr>
          <w:rFonts w:ascii="Arial" w:hAnsi="Arial" w:cs="Arial"/>
        </w:rPr>
        <w:t xml:space="preserve"> and </w:t>
      </w:r>
      <w:r w:rsidR="00A57994" w:rsidRPr="00B80D79">
        <w:rPr>
          <w:rFonts w:ascii="Arial" w:hAnsi="Arial" w:cs="Arial"/>
        </w:rPr>
        <w:t>“</w:t>
      </w:r>
      <w:r w:rsidRPr="00B80D79">
        <w:rPr>
          <w:rFonts w:ascii="Arial" w:hAnsi="Arial" w:cs="Arial"/>
        </w:rPr>
        <w:t>organi</w:t>
      </w:r>
      <w:r w:rsidR="00CB4267">
        <w:rPr>
          <w:rFonts w:ascii="Arial" w:hAnsi="Arial" w:cs="Arial"/>
        </w:rPr>
        <w:t>s</w:t>
      </w:r>
      <w:r w:rsidRPr="00B80D79">
        <w:rPr>
          <w:rFonts w:ascii="Arial" w:hAnsi="Arial" w:cs="Arial"/>
        </w:rPr>
        <w:t>ational awareness</w:t>
      </w:r>
      <w:r w:rsidR="00A57994" w:rsidRPr="00B80D79">
        <w:rPr>
          <w:rFonts w:ascii="Arial" w:hAnsi="Arial" w:cs="Arial"/>
        </w:rPr>
        <w:t>”</w:t>
      </w:r>
      <w:r w:rsidRPr="00B80D79">
        <w:rPr>
          <w:rFonts w:ascii="Arial" w:hAnsi="Arial" w:cs="Arial"/>
        </w:rPr>
        <w:t xml:space="preserve"> to understand the emotional and cultural dynamics of his team. This includes recognizing the importance of cultural sensitivity and the impact of his actions on employee morale.</w:t>
      </w:r>
    </w:p>
    <w:p w14:paraId="1CA0AE6A" w14:textId="77777777" w:rsidR="002D5A1D" w:rsidRDefault="002D5A1D" w:rsidP="002D5A1D">
      <w:pPr>
        <w:pStyle w:val="ListParagraph"/>
        <w:ind w:left="921"/>
        <w:rPr>
          <w:rFonts w:ascii="Arial" w:hAnsi="Arial" w:cs="Arial"/>
        </w:rPr>
      </w:pPr>
    </w:p>
    <w:p w14:paraId="7035A8D4" w14:textId="77777777" w:rsidR="00454920" w:rsidRPr="00B80D79" w:rsidRDefault="00454920" w:rsidP="002D5A1D">
      <w:pPr>
        <w:pStyle w:val="ListParagraph"/>
        <w:ind w:left="921"/>
        <w:rPr>
          <w:rFonts w:ascii="Arial" w:hAnsi="Arial" w:cs="Arial"/>
        </w:rPr>
      </w:pPr>
    </w:p>
    <w:p w14:paraId="38872A4C" w14:textId="5B504731" w:rsidR="0080469B" w:rsidRPr="00234F82" w:rsidRDefault="0080469B" w:rsidP="00AD349D">
      <w:pPr>
        <w:pStyle w:val="ListParagraph"/>
        <w:numPr>
          <w:ilvl w:val="1"/>
          <w:numId w:val="42"/>
        </w:numPr>
        <w:rPr>
          <w:rFonts w:ascii="Arial" w:hAnsi="Arial" w:cs="Arial"/>
        </w:rPr>
      </w:pPr>
      <w:r w:rsidRPr="00234F82">
        <w:rPr>
          <w:rFonts w:ascii="Arial" w:hAnsi="Arial" w:cs="Arial"/>
        </w:rPr>
        <w:t>Action Steps</w:t>
      </w:r>
    </w:p>
    <w:p w14:paraId="08590CE4" w14:textId="77777777" w:rsidR="00234F82" w:rsidRPr="00234F82" w:rsidRDefault="00234F82" w:rsidP="00234F82">
      <w:pPr>
        <w:pStyle w:val="ListParagraph"/>
        <w:ind w:left="900"/>
        <w:rPr>
          <w:rFonts w:ascii="Arial" w:hAnsi="Arial" w:cs="Arial"/>
        </w:rPr>
      </w:pPr>
    </w:p>
    <w:p w14:paraId="346E7556" w14:textId="4C37A75B" w:rsidR="0080469B" w:rsidRPr="00B80D79" w:rsidRDefault="0080469B" w:rsidP="00AD349D">
      <w:pPr>
        <w:pStyle w:val="ListParagraph"/>
        <w:numPr>
          <w:ilvl w:val="0"/>
          <w:numId w:val="11"/>
        </w:numPr>
        <w:rPr>
          <w:rFonts w:ascii="Arial" w:hAnsi="Arial" w:cs="Arial"/>
        </w:rPr>
      </w:pPr>
      <w:r w:rsidRPr="00B80D79">
        <w:rPr>
          <w:rFonts w:ascii="Arial" w:hAnsi="Arial" w:cs="Arial"/>
        </w:rPr>
        <w:t>Actively listen to the concerns of female employees and the Chinese team members.</w:t>
      </w:r>
    </w:p>
    <w:p w14:paraId="204E48D7" w14:textId="77777777" w:rsidR="002D5A1D" w:rsidRPr="00B80D79" w:rsidRDefault="002D5A1D" w:rsidP="002D5A1D">
      <w:pPr>
        <w:pStyle w:val="ListParagraph"/>
        <w:ind w:left="1048"/>
        <w:rPr>
          <w:rFonts w:ascii="Arial" w:hAnsi="Arial" w:cs="Arial"/>
        </w:rPr>
      </w:pPr>
    </w:p>
    <w:p w14:paraId="76E26BC5" w14:textId="0C6D16F8" w:rsidR="002D5A1D" w:rsidRPr="00B80D79" w:rsidRDefault="0080469B" w:rsidP="00AD349D">
      <w:pPr>
        <w:pStyle w:val="ListParagraph"/>
        <w:numPr>
          <w:ilvl w:val="0"/>
          <w:numId w:val="11"/>
        </w:numPr>
        <w:rPr>
          <w:rFonts w:ascii="Arial" w:hAnsi="Arial" w:cs="Arial"/>
        </w:rPr>
      </w:pPr>
      <w:r w:rsidRPr="00B80D79">
        <w:rPr>
          <w:rFonts w:ascii="Arial" w:hAnsi="Arial" w:cs="Arial"/>
        </w:rPr>
        <w:t>Educate himself about cultural differences, particularly the Chinese culture’s emphasis on family, friendship, and respect for names.</w:t>
      </w:r>
    </w:p>
    <w:p w14:paraId="1A3127D9" w14:textId="77777777" w:rsidR="002D5A1D" w:rsidRPr="00B80D79" w:rsidRDefault="002D5A1D" w:rsidP="002D5A1D">
      <w:pPr>
        <w:rPr>
          <w:rFonts w:ascii="Arial" w:hAnsi="Arial" w:cs="Arial"/>
        </w:rPr>
      </w:pPr>
    </w:p>
    <w:p w14:paraId="4359ADED" w14:textId="4C46DCC9" w:rsidR="0080469B" w:rsidRPr="00B80D79" w:rsidRDefault="0080469B" w:rsidP="00AD349D">
      <w:pPr>
        <w:pStyle w:val="ListParagraph"/>
        <w:numPr>
          <w:ilvl w:val="0"/>
          <w:numId w:val="11"/>
        </w:numPr>
        <w:rPr>
          <w:rFonts w:ascii="Arial" w:hAnsi="Arial" w:cs="Arial"/>
        </w:rPr>
      </w:pPr>
      <w:r w:rsidRPr="00B80D79">
        <w:rPr>
          <w:rFonts w:ascii="Arial" w:hAnsi="Arial" w:cs="Arial"/>
        </w:rPr>
        <w:lastRenderedPageBreak/>
        <w:t>Show genuine interest in building relationships with the Chinese team by learning about their culture and preferences.</w:t>
      </w:r>
    </w:p>
    <w:p w14:paraId="62724579" w14:textId="77777777" w:rsidR="0080469B" w:rsidRDefault="0080469B" w:rsidP="0080469B">
      <w:pPr>
        <w:rPr>
          <w:rFonts w:ascii="Arial" w:hAnsi="Arial" w:cs="Arial"/>
        </w:rPr>
      </w:pPr>
    </w:p>
    <w:p w14:paraId="3AB47BC8" w14:textId="77777777" w:rsidR="00BA373E" w:rsidRDefault="00BA373E" w:rsidP="0080469B">
      <w:pPr>
        <w:rPr>
          <w:rFonts w:ascii="Arial" w:hAnsi="Arial" w:cs="Arial"/>
        </w:rPr>
      </w:pPr>
    </w:p>
    <w:p w14:paraId="419C1F06" w14:textId="77777777" w:rsidR="00104B53" w:rsidRPr="00B80D79" w:rsidRDefault="00104B53" w:rsidP="0080469B">
      <w:pPr>
        <w:rPr>
          <w:rFonts w:ascii="Arial" w:hAnsi="Arial" w:cs="Arial"/>
        </w:rPr>
      </w:pPr>
    </w:p>
    <w:p w14:paraId="04F895A1" w14:textId="4BCC440F" w:rsidR="0080469B" w:rsidRPr="00234F82" w:rsidRDefault="0080469B" w:rsidP="00AD349D">
      <w:pPr>
        <w:pStyle w:val="ListParagraph"/>
        <w:numPr>
          <w:ilvl w:val="0"/>
          <w:numId w:val="42"/>
        </w:numPr>
        <w:rPr>
          <w:rFonts w:ascii="Arial" w:hAnsi="Arial" w:cs="Arial"/>
        </w:rPr>
      </w:pPr>
      <w:r w:rsidRPr="00234F82">
        <w:rPr>
          <w:rFonts w:ascii="Arial" w:hAnsi="Arial" w:cs="Arial"/>
        </w:rPr>
        <w:t>Relationship Management</w:t>
      </w:r>
    </w:p>
    <w:p w14:paraId="281BC11D" w14:textId="77777777" w:rsidR="00234F82" w:rsidRPr="00234F82" w:rsidRDefault="00234F82" w:rsidP="00234F82">
      <w:pPr>
        <w:pStyle w:val="ListParagraph"/>
        <w:ind w:left="420"/>
        <w:rPr>
          <w:rFonts w:ascii="Arial" w:hAnsi="Arial" w:cs="Arial"/>
        </w:rPr>
      </w:pPr>
    </w:p>
    <w:p w14:paraId="4F90EE38" w14:textId="2AC31E6D" w:rsidR="0080469B" w:rsidRPr="00B80D79" w:rsidRDefault="0080469B" w:rsidP="00AD349D">
      <w:pPr>
        <w:pStyle w:val="ListParagraph"/>
        <w:numPr>
          <w:ilvl w:val="0"/>
          <w:numId w:val="12"/>
        </w:numPr>
        <w:rPr>
          <w:rFonts w:ascii="Arial" w:hAnsi="Arial" w:cs="Arial"/>
        </w:rPr>
      </w:pPr>
      <w:r w:rsidRPr="00B80D79">
        <w:rPr>
          <w:rFonts w:ascii="Arial" w:hAnsi="Arial" w:cs="Arial"/>
        </w:rPr>
        <w:t>Issue: Clarke’s inability to manage relationships effectively is causing tension and lowering morale among employees.</w:t>
      </w:r>
    </w:p>
    <w:p w14:paraId="4CF86030" w14:textId="77777777" w:rsidR="00863505" w:rsidRPr="00B80D79" w:rsidRDefault="00863505" w:rsidP="00A5180F">
      <w:pPr>
        <w:pStyle w:val="ListParagraph"/>
        <w:ind w:left="921"/>
        <w:rPr>
          <w:rFonts w:ascii="Arial" w:hAnsi="Arial" w:cs="Arial"/>
        </w:rPr>
      </w:pPr>
    </w:p>
    <w:p w14:paraId="060FC50C" w14:textId="0FD59B00" w:rsidR="0080469B" w:rsidRPr="00B80D79" w:rsidRDefault="0080469B" w:rsidP="00AD349D">
      <w:pPr>
        <w:pStyle w:val="ListParagraph"/>
        <w:numPr>
          <w:ilvl w:val="0"/>
          <w:numId w:val="12"/>
        </w:numPr>
        <w:rPr>
          <w:rFonts w:ascii="Arial" w:hAnsi="Arial" w:cs="Arial"/>
        </w:rPr>
      </w:pPr>
      <w:r w:rsidRPr="00B80D79">
        <w:rPr>
          <w:rFonts w:ascii="Arial" w:hAnsi="Arial" w:cs="Arial"/>
        </w:rPr>
        <w:t xml:space="preserve">Application: Clarke needs to improve his </w:t>
      </w:r>
      <w:r w:rsidR="00863505" w:rsidRPr="00B80D79">
        <w:rPr>
          <w:rFonts w:ascii="Arial" w:hAnsi="Arial" w:cs="Arial"/>
        </w:rPr>
        <w:t>“</w:t>
      </w:r>
      <w:r w:rsidRPr="00B80D79">
        <w:rPr>
          <w:rFonts w:ascii="Arial" w:hAnsi="Arial" w:cs="Arial"/>
        </w:rPr>
        <w:t>conflict management</w:t>
      </w:r>
      <w:r w:rsidR="00863505" w:rsidRPr="00B80D79">
        <w:rPr>
          <w:rFonts w:ascii="Arial" w:hAnsi="Arial" w:cs="Arial"/>
        </w:rPr>
        <w:t>”</w:t>
      </w:r>
      <w:r w:rsidRPr="00B80D79">
        <w:rPr>
          <w:rFonts w:ascii="Arial" w:hAnsi="Arial" w:cs="Arial"/>
        </w:rPr>
        <w:t xml:space="preserve">, </w:t>
      </w:r>
      <w:r w:rsidR="00863505" w:rsidRPr="00B80D79">
        <w:rPr>
          <w:rFonts w:ascii="Arial" w:hAnsi="Arial" w:cs="Arial"/>
        </w:rPr>
        <w:t>“</w:t>
      </w:r>
      <w:r w:rsidRPr="00B80D79">
        <w:rPr>
          <w:rFonts w:ascii="Arial" w:hAnsi="Arial" w:cs="Arial"/>
        </w:rPr>
        <w:t>inspirational leadership</w:t>
      </w:r>
      <w:r w:rsidR="00863505" w:rsidRPr="00B80D79">
        <w:rPr>
          <w:rFonts w:ascii="Arial" w:hAnsi="Arial" w:cs="Arial"/>
        </w:rPr>
        <w:t>”</w:t>
      </w:r>
      <w:r w:rsidRPr="00B80D79">
        <w:rPr>
          <w:rFonts w:ascii="Arial" w:hAnsi="Arial" w:cs="Arial"/>
        </w:rPr>
        <w:t xml:space="preserve">, and </w:t>
      </w:r>
      <w:r w:rsidR="00863505" w:rsidRPr="00B80D79">
        <w:rPr>
          <w:rFonts w:ascii="Arial" w:hAnsi="Arial" w:cs="Arial"/>
        </w:rPr>
        <w:t>“</w:t>
      </w:r>
      <w:r w:rsidRPr="00B80D79">
        <w:rPr>
          <w:rFonts w:ascii="Arial" w:hAnsi="Arial" w:cs="Arial"/>
        </w:rPr>
        <w:t>teamwork and collaboration</w:t>
      </w:r>
      <w:r w:rsidR="00863505" w:rsidRPr="00B80D79">
        <w:rPr>
          <w:rFonts w:ascii="Arial" w:hAnsi="Arial" w:cs="Arial"/>
        </w:rPr>
        <w:t>”</w:t>
      </w:r>
      <w:r w:rsidRPr="00B80D79">
        <w:rPr>
          <w:rFonts w:ascii="Arial" w:hAnsi="Arial" w:cs="Arial"/>
        </w:rPr>
        <w:t xml:space="preserve"> skills. He should focus on building trust and fostering a positive work environment.</w:t>
      </w:r>
    </w:p>
    <w:p w14:paraId="4A38676B" w14:textId="77777777" w:rsidR="001D47C2" w:rsidRDefault="001D47C2" w:rsidP="001D47C2">
      <w:pPr>
        <w:pStyle w:val="ListParagraph"/>
        <w:ind w:left="921"/>
        <w:rPr>
          <w:rFonts w:ascii="Arial" w:hAnsi="Arial" w:cs="Arial"/>
        </w:rPr>
      </w:pPr>
    </w:p>
    <w:p w14:paraId="1426249F" w14:textId="77777777" w:rsidR="00BA373E" w:rsidRDefault="00BA373E" w:rsidP="001D47C2">
      <w:pPr>
        <w:pStyle w:val="ListParagraph"/>
        <w:ind w:left="921"/>
        <w:rPr>
          <w:rFonts w:ascii="Arial" w:hAnsi="Arial" w:cs="Arial"/>
        </w:rPr>
      </w:pPr>
    </w:p>
    <w:p w14:paraId="6BC5A711" w14:textId="77777777" w:rsidR="00104B53" w:rsidRDefault="00104B53" w:rsidP="001D47C2">
      <w:pPr>
        <w:pStyle w:val="ListParagraph"/>
        <w:ind w:left="921"/>
        <w:rPr>
          <w:rFonts w:ascii="Arial" w:hAnsi="Arial" w:cs="Arial"/>
        </w:rPr>
      </w:pPr>
    </w:p>
    <w:p w14:paraId="624952E1" w14:textId="77777777" w:rsidR="00104B53" w:rsidRDefault="00104B53" w:rsidP="001D47C2">
      <w:pPr>
        <w:pStyle w:val="ListParagraph"/>
        <w:ind w:left="921"/>
        <w:rPr>
          <w:rFonts w:ascii="Arial" w:hAnsi="Arial" w:cs="Arial"/>
        </w:rPr>
      </w:pPr>
    </w:p>
    <w:p w14:paraId="63160740" w14:textId="77777777" w:rsidR="00104B53" w:rsidRPr="00B80D79" w:rsidRDefault="00104B53" w:rsidP="001D47C2">
      <w:pPr>
        <w:pStyle w:val="ListParagraph"/>
        <w:ind w:left="921"/>
        <w:rPr>
          <w:rFonts w:ascii="Arial" w:hAnsi="Arial" w:cs="Arial"/>
        </w:rPr>
      </w:pPr>
    </w:p>
    <w:p w14:paraId="260703A6" w14:textId="7D91198D" w:rsidR="0080469B" w:rsidRPr="007B0921" w:rsidRDefault="0080469B" w:rsidP="00AD349D">
      <w:pPr>
        <w:pStyle w:val="ListParagraph"/>
        <w:numPr>
          <w:ilvl w:val="1"/>
          <w:numId w:val="42"/>
        </w:numPr>
        <w:rPr>
          <w:rFonts w:ascii="Arial" w:hAnsi="Arial" w:cs="Arial"/>
        </w:rPr>
      </w:pPr>
      <w:r w:rsidRPr="007B0921">
        <w:rPr>
          <w:rFonts w:ascii="Arial" w:hAnsi="Arial" w:cs="Arial"/>
        </w:rPr>
        <w:t>Action Steps</w:t>
      </w:r>
    </w:p>
    <w:p w14:paraId="19F24015" w14:textId="77777777" w:rsidR="007B0921" w:rsidRPr="007B0921" w:rsidRDefault="007B0921" w:rsidP="007B0921">
      <w:pPr>
        <w:pStyle w:val="ListParagraph"/>
        <w:ind w:left="900"/>
        <w:rPr>
          <w:rFonts w:ascii="Arial" w:hAnsi="Arial" w:cs="Arial"/>
        </w:rPr>
      </w:pPr>
    </w:p>
    <w:p w14:paraId="7623CA2C" w14:textId="7CBD86DA" w:rsidR="0080469B" w:rsidRPr="00B80D79" w:rsidRDefault="0080469B" w:rsidP="00AD349D">
      <w:pPr>
        <w:pStyle w:val="ListParagraph"/>
        <w:numPr>
          <w:ilvl w:val="0"/>
          <w:numId w:val="13"/>
        </w:numPr>
        <w:rPr>
          <w:rFonts w:ascii="Arial" w:hAnsi="Arial" w:cs="Arial"/>
        </w:rPr>
      </w:pPr>
      <w:r w:rsidRPr="00B80D79">
        <w:rPr>
          <w:rFonts w:ascii="Arial" w:hAnsi="Arial" w:cs="Arial"/>
        </w:rPr>
        <w:t>Apologi</w:t>
      </w:r>
      <w:r w:rsidR="00A5180F">
        <w:rPr>
          <w:rFonts w:ascii="Arial" w:hAnsi="Arial" w:cs="Arial"/>
        </w:rPr>
        <w:t>s</w:t>
      </w:r>
      <w:r w:rsidRPr="00B80D79">
        <w:rPr>
          <w:rFonts w:ascii="Arial" w:hAnsi="Arial" w:cs="Arial"/>
        </w:rPr>
        <w:t>e to the female employees for his inappropriate greeting style and assure them that he will be more mindful in the future.</w:t>
      </w:r>
    </w:p>
    <w:p w14:paraId="5DE678E3" w14:textId="77777777" w:rsidR="006B211E" w:rsidRPr="00B80D79" w:rsidRDefault="006B211E" w:rsidP="006B211E">
      <w:pPr>
        <w:pStyle w:val="ListParagraph"/>
        <w:ind w:left="1048"/>
        <w:rPr>
          <w:rFonts w:ascii="Arial" w:hAnsi="Arial" w:cs="Arial"/>
        </w:rPr>
      </w:pPr>
    </w:p>
    <w:p w14:paraId="560FF624" w14:textId="2B1F2371" w:rsidR="0080469B" w:rsidRPr="00B80D79" w:rsidRDefault="0080469B" w:rsidP="00AD349D">
      <w:pPr>
        <w:pStyle w:val="ListParagraph"/>
        <w:numPr>
          <w:ilvl w:val="0"/>
          <w:numId w:val="13"/>
        </w:numPr>
        <w:rPr>
          <w:rFonts w:ascii="Arial" w:hAnsi="Arial" w:cs="Arial"/>
        </w:rPr>
      </w:pPr>
      <w:r w:rsidRPr="00B80D79">
        <w:rPr>
          <w:rFonts w:ascii="Arial" w:hAnsi="Arial" w:cs="Arial"/>
        </w:rPr>
        <w:t xml:space="preserve">Engage in </w:t>
      </w:r>
      <w:r w:rsidR="001D47C2" w:rsidRPr="00B80D79">
        <w:rPr>
          <w:rFonts w:ascii="Arial" w:hAnsi="Arial" w:cs="Arial"/>
        </w:rPr>
        <w:t>“</w:t>
      </w:r>
      <w:r w:rsidRPr="00B80D79">
        <w:rPr>
          <w:rFonts w:ascii="Arial" w:hAnsi="Arial" w:cs="Arial"/>
        </w:rPr>
        <w:t>inspirational leadership</w:t>
      </w:r>
      <w:r w:rsidR="001D47C2" w:rsidRPr="00B80D79">
        <w:rPr>
          <w:rFonts w:ascii="Arial" w:hAnsi="Arial" w:cs="Arial"/>
        </w:rPr>
        <w:t>”</w:t>
      </w:r>
      <w:r w:rsidRPr="00B80D79">
        <w:rPr>
          <w:rFonts w:ascii="Arial" w:hAnsi="Arial" w:cs="Arial"/>
        </w:rPr>
        <w:t xml:space="preserve"> by creating a vision of inclusivity and respect within the team.</w:t>
      </w:r>
    </w:p>
    <w:p w14:paraId="27510274" w14:textId="77777777" w:rsidR="001D47C2" w:rsidRPr="00B80D79" w:rsidRDefault="001D47C2" w:rsidP="001D47C2">
      <w:pPr>
        <w:pStyle w:val="ListParagraph"/>
        <w:ind w:left="1048"/>
        <w:rPr>
          <w:rFonts w:ascii="Arial" w:hAnsi="Arial" w:cs="Arial"/>
        </w:rPr>
      </w:pPr>
    </w:p>
    <w:p w14:paraId="3D629C2B" w14:textId="095DD8A3" w:rsidR="0080469B" w:rsidRPr="00B80D79" w:rsidRDefault="0080469B" w:rsidP="00AD349D">
      <w:pPr>
        <w:pStyle w:val="ListParagraph"/>
        <w:numPr>
          <w:ilvl w:val="0"/>
          <w:numId w:val="13"/>
        </w:numPr>
        <w:rPr>
          <w:rFonts w:ascii="Arial" w:hAnsi="Arial" w:cs="Arial"/>
        </w:rPr>
      </w:pPr>
      <w:r w:rsidRPr="00B80D79">
        <w:rPr>
          <w:rFonts w:ascii="Arial" w:hAnsi="Arial" w:cs="Arial"/>
        </w:rPr>
        <w:t>Facilitate open communication with the Chinese team, showing respect for their cultural practices and preferences.</w:t>
      </w:r>
    </w:p>
    <w:p w14:paraId="770BE326" w14:textId="77777777" w:rsidR="006B211E" w:rsidRPr="00B80D79" w:rsidRDefault="006B211E" w:rsidP="006B211E">
      <w:pPr>
        <w:pStyle w:val="ListParagraph"/>
        <w:rPr>
          <w:rFonts w:ascii="Arial" w:hAnsi="Arial" w:cs="Arial"/>
        </w:rPr>
      </w:pPr>
    </w:p>
    <w:p w14:paraId="7E49FA15" w14:textId="77777777" w:rsidR="006B211E" w:rsidRPr="00B80D79" w:rsidRDefault="006B211E" w:rsidP="006B211E">
      <w:pPr>
        <w:pStyle w:val="ListParagraph"/>
        <w:ind w:left="1048"/>
        <w:rPr>
          <w:rFonts w:ascii="Arial" w:hAnsi="Arial" w:cs="Arial"/>
        </w:rPr>
      </w:pPr>
    </w:p>
    <w:p w14:paraId="0B0DF657" w14:textId="4C93344E" w:rsidR="0080469B" w:rsidRPr="00B80D79" w:rsidRDefault="0080469B" w:rsidP="00AD349D">
      <w:pPr>
        <w:pStyle w:val="ListParagraph"/>
        <w:numPr>
          <w:ilvl w:val="0"/>
          <w:numId w:val="13"/>
        </w:numPr>
        <w:rPr>
          <w:rFonts w:ascii="Arial" w:hAnsi="Arial" w:cs="Arial"/>
        </w:rPr>
      </w:pPr>
      <w:r w:rsidRPr="00B80D79">
        <w:rPr>
          <w:rFonts w:ascii="Arial" w:hAnsi="Arial" w:cs="Arial"/>
        </w:rPr>
        <w:t xml:space="preserve">Build </w:t>
      </w:r>
      <w:r w:rsidR="006B211E" w:rsidRPr="00B80D79">
        <w:rPr>
          <w:rFonts w:ascii="Arial" w:hAnsi="Arial" w:cs="Arial"/>
        </w:rPr>
        <w:t>“</w:t>
      </w:r>
      <w:r w:rsidRPr="00B80D79">
        <w:rPr>
          <w:rFonts w:ascii="Arial" w:hAnsi="Arial" w:cs="Arial"/>
        </w:rPr>
        <w:t>resonant relationships</w:t>
      </w:r>
      <w:r w:rsidR="006B211E" w:rsidRPr="00B80D79">
        <w:rPr>
          <w:rFonts w:ascii="Arial" w:hAnsi="Arial" w:cs="Arial"/>
        </w:rPr>
        <w:t>”</w:t>
      </w:r>
      <w:r w:rsidRPr="00B80D79">
        <w:rPr>
          <w:rFonts w:ascii="Arial" w:hAnsi="Arial" w:cs="Arial"/>
        </w:rPr>
        <w:t xml:space="preserve"> by demonstrating care and understanding toward his team members.</w:t>
      </w:r>
    </w:p>
    <w:p w14:paraId="3D924825" w14:textId="77777777" w:rsidR="002C2993" w:rsidRDefault="002C2993" w:rsidP="005F26E1">
      <w:pPr>
        <w:rPr>
          <w:rFonts w:ascii="Arial" w:hAnsi="Arial" w:cs="Arial"/>
          <w:b/>
          <w:bCs/>
          <w:sz w:val="32"/>
          <w:szCs w:val="32"/>
        </w:rPr>
      </w:pPr>
    </w:p>
    <w:p w14:paraId="1F0CBE4A" w14:textId="77777777" w:rsidR="00104B53" w:rsidRDefault="00104B53" w:rsidP="005F26E1">
      <w:pPr>
        <w:rPr>
          <w:rFonts w:ascii="Arial" w:hAnsi="Arial" w:cs="Arial"/>
          <w:b/>
          <w:bCs/>
          <w:sz w:val="32"/>
          <w:szCs w:val="32"/>
        </w:rPr>
      </w:pPr>
    </w:p>
    <w:p w14:paraId="06894505" w14:textId="77777777" w:rsidR="00104B53" w:rsidRDefault="00104B53" w:rsidP="005F26E1">
      <w:pPr>
        <w:rPr>
          <w:rFonts w:ascii="Arial" w:hAnsi="Arial" w:cs="Arial"/>
          <w:b/>
          <w:bCs/>
          <w:sz w:val="32"/>
          <w:szCs w:val="32"/>
        </w:rPr>
      </w:pPr>
    </w:p>
    <w:p w14:paraId="718A6856" w14:textId="77777777" w:rsidR="00104B53" w:rsidRDefault="00104B53" w:rsidP="005F26E1">
      <w:pPr>
        <w:rPr>
          <w:rFonts w:ascii="Arial" w:hAnsi="Arial" w:cs="Arial"/>
          <w:b/>
          <w:bCs/>
          <w:sz w:val="32"/>
          <w:szCs w:val="32"/>
        </w:rPr>
      </w:pPr>
    </w:p>
    <w:p w14:paraId="559AE918" w14:textId="77777777" w:rsidR="00104B53" w:rsidRDefault="00104B53" w:rsidP="005F26E1">
      <w:pPr>
        <w:rPr>
          <w:rFonts w:ascii="Arial" w:hAnsi="Arial" w:cs="Arial"/>
          <w:b/>
          <w:bCs/>
          <w:sz w:val="32"/>
          <w:szCs w:val="32"/>
        </w:rPr>
      </w:pPr>
    </w:p>
    <w:p w14:paraId="4D30B438" w14:textId="77777777" w:rsidR="00104B53" w:rsidRDefault="00104B53" w:rsidP="005F26E1">
      <w:pPr>
        <w:rPr>
          <w:rFonts w:ascii="Arial" w:hAnsi="Arial" w:cs="Arial"/>
          <w:b/>
          <w:bCs/>
          <w:sz w:val="32"/>
          <w:szCs w:val="32"/>
        </w:rPr>
      </w:pPr>
    </w:p>
    <w:p w14:paraId="5FD24BA3" w14:textId="77777777" w:rsidR="00104B53" w:rsidRDefault="00104B53" w:rsidP="005F26E1">
      <w:pPr>
        <w:rPr>
          <w:rFonts w:ascii="Arial" w:hAnsi="Arial" w:cs="Arial"/>
          <w:b/>
          <w:bCs/>
          <w:sz w:val="32"/>
          <w:szCs w:val="32"/>
        </w:rPr>
      </w:pPr>
    </w:p>
    <w:p w14:paraId="7800623E" w14:textId="77777777" w:rsidR="00104B53" w:rsidRDefault="00104B53" w:rsidP="005F26E1">
      <w:pPr>
        <w:rPr>
          <w:rFonts w:ascii="Arial" w:hAnsi="Arial" w:cs="Arial"/>
          <w:b/>
          <w:bCs/>
          <w:sz w:val="32"/>
          <w:szCs w:val="32"/>
        </w:rPr>
      </w:pPr>
    </w:p>
    <w:p w14:paraId="7AEC73BD" w14:textId="77777777" w:rsidR="00104B53" w:rsidRDefault="00104B53" w:rsidP="005F26E1">
      <w:pPr>
        <w:rPr>
          <w:rFonts w:ascii="Arial" w:hAnsi="Arial" w:cs="Arial"/>
          <w:b/>
          <w:bCs/>
          <w:sz w:val="32"/>
          <w:szCs w:val="32"/>
        </w:rPr>
      </w:pPr>
    </w:p>
    <w:p w14:paraId="46552C25" w14:textId="77777777" w:rsidR="00104B53" w:rsidRPr="00B80D79" w:rsidRDefault="00104B53" w:rsidP="005F26E1">
      <w:pPr>
        <w:rPr>
          <w:rFonts w:ascii="Arial" w:hAnsi="Arial" w:cs="Arial"/>
          <w:b/>
          <w:bCs/>
          <w:sz w:val="32"/>
          <w:szCs w:val="32"/>
        </w:rPr>
      </w:pPr>
    </w:p>
    <w:p w14:paraId="6998A6F7" w14:textId="66928005" w:rsidR="00E53470" w:rsidRPr="00754D37" w:rsidRDefault="00F0123A" w:rsidP="00AD349D">
      <w:pPr>
        <w:pStyle w:val="ListParagraph"/>
        <w:numPr>
          <w:ilvl w:val="0"/>
          <w:numId w:val="47"/>
        </w:numPr>
        <w:rPr>
          <w:rFonts w:ascii="Arial" w:hAnsi="Arial" w:cs="Arial"/>
          <w:b/>
          <w:bCs/>
          <w:sz w:val="28"/>
          <w:szCs w:val="28"/>
        </w:rPr>
      </w:pPr>
      <w:bookmarkStart w:id="6" w:name="_Toc193206444"/>
      <w:r w:rsidRPr="00754D37">
        <w:rPr>
          <w:rFonts w:ascii="Arial" w:hAnsi="Arial" w:cs="Arial"/>
          <w:b/>
          <w:bCs/>
          <w:sz w:val="28"/>
          <w:szCs w:val="28"/>
        </w:rPr>
        <w:t>T</w:t>
      </w:r>
      <w:bookmarkStart w:id="7" w:name="_Hlk193119882"/>
      <w:r w:rsidRPr="00754D37">
        <w:rPr>
          <w:rFonts w:ascii="Arial" w:hAnsi="Arial" w:cs="Arial"/>
          <w:b/>
          <w:bCs/>
          <w:sz w:val="28"/>
          <w:szCs w:val="28"/>
        </w:rPr>
        <w:t>he Bar-On Model of EI</w:t>
      </w:r>
      <w:bookmarkEnd w:id="6"/>
    </w:p>
    <w:p w14:paraId="72D7FBF6" w14:textId="10088873" w:rsidR="00F44C8A" w:rsidRPr="00873983" w:rsidRDefault="005B3642" w:rsidP="005F26E1">
      <w:pPr>
        <w:rPr>
          <w:rFonts w:ascii="Arial" w:hAnsi="Arial" w:cs="Arial"/>
        </w:rPr>
      </w:pPr>
      <w:r w:rsidRPr="005B3642">
        <w:rPr>
          <w:rFonts w:ascii="Arial" w:hAnsi="Arial" w:cs="Arial"/>
        </w:rPr>
        <w:t>The Bar-On Model of Emotional Intelligence is a comprehensive framework that assesses emotional and social functioning. It consists of five main components</w:t>
      </w:r>
      <w:r w:rsidR="00587DAA">
        <w:rPr>
          <w:rFonts w:ascii="Arial" w:hAnsi="Arial" w:cs="Arial"/>
        </w:rPr>
        <w:t>.</w:t>
      </w:r>
      <w:bookmarkStart w:id="8" w:name="_Hlk193208079"/>
      <w:r w:rsidR="00A358A3">
        <w:rPr>
          <w:rFonts w:ascii="Arial" w:hAnsi="Arial" w:cs="Arial"/>
        </w:rPr>
        <w:t xml:space="preserve"> </w:t>
      </w:r>
      <w:r w:rsidR="00587DAA">
        <w:rPr>
          <w:rFonts w:ascii="Arial" w:hAnsi="Arial" w:cs="Arial"/>
        </w:rPr>
        <w:t>Source:</w:t>
      </w:r>
      <w:r w:rsidR="00F355E5">
        <w:rPr>
          <w:rFonts w:ascii="Arial" w:hAnsi="Arial" w:cs="Arial"/>
        </w:rPr>
        <w:t>(</w:t>
      </w:r>
      <w:r w:rsidR="00587DAA" w:rsidRPr="00587DAA">
        <w:rPr>
          <w:rFonts w:ascii="Arial" w:hAnsi="Arial" w:cs="Arial"/>
        </w:rPr>
        <w:t>hptbydts.com</w:t>
      </w:r>
      <w:bookmarkEnd w:id="7"/>
      <w:bookmarkEnd w:id="8"/>
      <w:r w:rsidR="00F355E5">
        <w:rPr>
          <w:rFonts w:ascii="Arial" w:hAnsi="Arial" w:cs="Arial"/>
        </w:rPr>
        <w:t>)</w:t>
      </w:r>
    </w:p>
    <w:p w14:paraId="212680FD" w14:textId="213ED33F" w:rsidR="00C727FD" w:rsidRPr="00C727FD" w:rsidRDefault="002C2993" w:rsidP="005F26E1">
      <w:pPr>
        <w:rPr>
          <w:b/>
          <w:bCs/>
          <w:sz w:val="32"/>
          <w:szCs w:val="32"/>
        </w:rPr>
      </w:pPr>
      <w:r>
        <w:rPr>
          <w:noProof/>
        </w:rPr>
        <w:drawing>
          <wp:anchor distT="0" distB="0" distL="114300" distR="114300" simplePos="0" relativeHeight="251658243" behindDoc="0" locked="0" layoutInCell="1" allowOverlap="1" wp14:anchorId="5E550A75" wp14:editId="19810093">
            <wp:simplePos x="0" y="0"/>
            <wp:positionH relativeFrom="column">
              <wp:posOffset>-188595</wp:posOffset>
            </wp:positionH>
            <wp:positionV relativeFrom="paragraph">
              <wp:posOffset>693420</wp:posOffset>
            </wp:positionV>
            <wp:extent cx="5075555" cy="6833870"/>
            <wp:effectExtent l="0" t="0" r="0" b="0"/>
            <wp:wrapTopAndBottom/>
            <wp:docPr id="880440359"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14:sizeRelH relativeFrom="margin">
              <wp14:pctWidth>0</wp14:pctWidth>
            </wp14:sizeRelH>
            <wp14:sizeRelV relativeFrom="margin">
              <wp14:pctHeight>0</wp14:pctHeight>
            </wp14:sizeRelV>
          </wp:anchor>
        </w:drawing>
      </w:r>
    </w:p>
    <w:p w14:paraId="69D3AC07" w14:textId="77777777" w:rsidR="002311F8" w:rsidRDefault="002311F8" w:rsidP="002311F8"/>
    <w:p w14:paraId="486BB190" w14:textId="77777777" w:rsidR="002C2993" w:rsidRDefault="002C2993" w:rsidP="002311F8"/>
    <w:p w14:paraId="012EECD1" w14:textId="77777777" w:rsidR="002C2993" w:rsidRDefault="002C2993" w:rsidP="002311F8"/>
    <w:p w14:paraId="28E87E39" w14:textId="77777777" w:rsidR="002C2993" w:rsidRDefault="002C2993" w:rsidP="002311F8"/>
    <w:p w14:paraId="60D65270" w14:textId="77777777" w:rsidR="002C2993" w:rsidRDefault="002C2993" w:rsidP="002311F8"/>
    <w:p w14:paraId="787B7E8D" w14:textId="68B470DB" w:rsidR="002311F8" w:rsidRPr="00EE37FE" w:rsidRDefault="002311F8" w:rsidP="00AD349D">
      <w:pPr>
        <w:pStyle w:val="ListParagraph"/>
        <w:numPr>
          <w:ilvl w:val="0"/>
          <w:numId w:val="43"/>
        </w:numPr>
        <w:rPr>
          <w:rFonts w:ascii="Arial" w:hAnsi="Arial" w:cs="Arial"/>
        </w:rPr>
      </w:pPr>
      <w:r w:rsidRPr="00EE37FE">
        <w:rPr>
          <w:rFonts w:ascii="Arial" w:hAnsi="Arial" w:cs="Arial"/>
        </w:rPr>
        <w:t>Intrapersonal Skills (Self-awareness and self-expression)</w:t>
      </w:r>
    </w:p>
    <w:p w14:paraId="15D0074A" w14:textId="77777777" w:rsidR="00EE37FE" w:rsidRDefault="00EE37FE" w:rsidP="00EE37FE">
      <w:pPr>
        <w:pStyle w:val="ListParagraph"/>
        <w:rPr>
          <w:rFonts w:ascii="Arial" w:hAnsi="Arial" w:cs="Arial"/>
        </w:rPr>
      </w:pPr>
    </w:p>
    <w:p w14:paraId="69DC3131" w14:textId="77777777" w:rsidR="00EE37FE" w:rsidRPr="00EE37FE" w:rsidRDefault="00EE37FE" w:rsidP="00EE37FE">
      <w:pPr>
        <w:pStyle w:val="ListParagraph"/>
        <w:rPr>
          <w:rFonts w:ascii="Arial" w:hAnsi="Arial" w:cs="Arial"/>
        </w:rPr>
      </w:pPr>
    </w:p>
    <w:p w14:paraId="34B2EAA6" w14:textId="6DEAC2A0" w:rsidR="002311F8" w:rsidRPr="00B80D79" w:rsidRDefault="002311F8" w:rsidP="00AD349D">
      <w:pPr>
        <w:pStyle w:val="ListParagraph"/>
        <w:numPr>
          <w:ilvl w:val="0"/>
          <w:numId w:val="1"/>
        </w:numPr>
        <w:rPr>
          <w:rFonts w:ascii="Arial" w:hAnsi="Arial" w:cs="Arial"/>
        </w:rPr>
      </w:pPr>
      <w:r w:rsidRPr="00B80D79">
        <w:rPr>
          <w:rFonts w:ascii="Arial" w:hAnsi="Arial" w:cs="Arial"/>
        </w:rPr>
        <w:t xml:space="preserve">Self-Awareness: Clarke needs to reflect on his </w:t>
      </w:r>
      <w:r w:rsidR="0006016F" w:rsidRPr="00B80D79">
        <w:rPr>
          <w:rFonts w:ascii="Arial" w:hAnsi="Arial" w:cs="Arial"/>
        </w:rPr>
        <w:t>behaviour</w:t>
      </w:r>
      <w:r w:rsidRPr="00B80D79">
        <w:rPr>
          <w:rFonts w:ascii="Arial" w:hAnsi="Arial" w:cs="Arial"/>
        </w:rPr>
        <w:t xml:space="preserve"> and understand how his actions, such as calling female employees "my love," may be perceived differently in the UK compared to Texas. He should recogni</w:t>
      </w:r>
      <w:r w:rsidR="006F30D5" w:rsidRPr="00B80D79">
        <w:rPr>
          <w:rFonts w:ascii="Arial" w:hAnsi="Arial" w:cs="Arial"/>
        </w:rPr>
        <w:t>s</w:t>
      </w:r>
      <w:r w:rsidRPr="00B80D79">
        <w:rPr>
          <w:rFonts w:ascii="Arial" w:hAnsi="Arial" w:cs="Arial"/>
        </w:rPr>
        <w:t>e that cultural norms vary and that his actions, though unintentional, may be inappropriate in this context</w:t>
      </w:r>
      <w:r w:rsidR="000B3A51" w:rsidRPr="00B80D79">
        <w:rPr>
          <w:rFonts w:ascii="Arial" w:hAnsi="Arial" w:cs="Arial"/>
        </w:rPr>
        <w:t>.</w:t>
      </w:r>
    </w:p>
    <w:p w14:paraId="4FFBA328" w14:textId="77777777" w:rsidR="007A7AF8" w:rsidRPr="00B80D79" w:rsidRDefault="007A7AF8" w:rsidP="007A7AF8">
      <w:pPr>
        <w:pStyle w:val="ListParagraph"/>
        <w:ind w:left="919"/>
        <w:rPr>
          <w:rFonts w:ascii="Arial" w:hAnsi="Arial" w:cs="Arial"/>
        </w:rPr>
      </w:pPr>
    </w:p>
    <w:p w14:paraId="20003260" w14:textId="149241B6" w:rsidR="007A7AF8" w:rsidRPr="00B80D79" w:rsidRDefault="002311F8" w:rsidP="00AD349D">
      <w:pPr>
        <w:pStyle w:val="ListParagraph"/>
        <w:numPr>
          <w:ilvl w:val="0"/>
          <w:numId w:val="1"/>
        </w:numPr>
        <w:rPr>
          <w:rFonts w:ascii="Arial" w:hAnsi="Arial" w:cs="Arial"/>
        </w:rPr>
      </w:pPr>
      <w:r w:rsidRPr="00B80D79">
        <w:rPr>
          <w:rFonts w:ascii="Arial" w:hAnsi="Arial" w:cs="Arial"/>
        </w:rPr>
        <w:t>Self-Regard: Clarke should maintain confidence in his abilities as a supervisor while being open to feedback and self-improvement</w:t>
      </w:r>
      <w:r w:rsidR="00306653" w:rsidRPr="00B80D79">
        <w:rPr>
          <w:rFonts w:ascii="Arial" w:hAnsi="Arial" w:cs="Arial"/>
        </w:rPr>
        <w:t>.</w:t>
      </w:r>
    </w:p>
    <w:p w14:paraId="11846AC1" w14:textId="77777777" w:rsidR="007A7AF8" w:rsidRPr="00B80D79" w:rsidRDefault="007A7AF8" w:rsidP="007A7AF8">
      <w:pPr>
        <w:pStyle w:val="ListParagraph"/>
        <w:ind w:left="919"/>
        <w:rPr>
          <w:rFonts w:ascii="Arial" w:hAnsi="Arial" w:cs="Arial"/>
        </w:rPr>
      </w:pPr>
    </w:p>
    <w:p w14:paraId="1C544380" w14:textId="767C2B33" w:rsidR="002311F8" w:rsidRPr="00B80D79" w:rsidRDefault="002311F8" w:rsidP="00AD349D">
      <w:pPr>
        <w:pStyle w:val="ListParagraph"/>
        <w:numPr>
          <w:ilvl w:val="0"/>
          <w:numId w:val="1"/>
        </w:numPr>
        <w:rPr>
          <w:rFonts w:ascii="Arial" w:hAnsi="Arial" w:cs="Arial"/>
        </w:rPr>
      </w:pPr>
      <w:r w:rsidRPr="00B80D79">
        <w:rPr>
          <w:rFonts w:ascii="Arial" w:hAnsi="Arial" w:cs="Arial"/>
        </w:rPr>
        <w:t>Assertiveness: Clarke should communicate his expectations clearly but respectfully, ensuring that his tone and language are professional and inclusive</w:t>
      </w:r>
      <w:r w:rsidR="00306653" w:rsidRPr="00B80D79">
        <w:rPr>
          <w:rFonts w:ascii="Arial" w:hAnsi="Arial" w:cs="Arial"/>
        </w:rPr>
        <w:t>.</w:t>
      </w:r>
    </w:p>
    <w:p w14:paraId="67AE353A" w14:textId="77777777" w:rsidR="002311F8" w:rsidRPr="00B80D79" w:rsidRDefault="002311F8" w:rsidP="002311F8">
      <w:pPr>
        <w:rPr>
          <w:rFonts w:ascii="Arial" w:hAnsi="Arial" w:cs="Arial"/>
        </w:rPr>
      </w:pPr>
    </w:p>
    <w:p w14:paraId="213CE6F6" w14:textId="369B73D4" w:rsidR="002311F8" w:rsidRPr="00B80D79" w:rsidRDefault="002311F8" w:rsidP="00AD349D">
      <w:pPr>
        <w:pStyle w:val="ListParagraph"/>
        <w:numPr>
          <w:ilvl w:val="0"/>
          <w:numId w:val="1"/>
        </w:numPr>
        <w:rPr>
          <w:rFonts w:ascii="Arial" w:hAnsi="Arial" w:cs="Arial"/>
        </w:rPr>
      </w:pPr>
      <w:r w:rsidRPr="00B80D79">
        <w:rPr>
          <w:rFonts w:ascii="Arial" w:hAnsi="Arial" w:cs="Arial"/>
        </w:rPr>
        <w:t>Application: Clarke should take responsibility for his actions, apologi</w:t>
      </w:r>
      <w:r w:rsidR="00C03644" w:rsidRPr="00B80D79">
        <w:rPr>
          <w:rFonts w:ascii="Arial" w:hAnsi="Arial" w:cs="Arial"/>
        </w:rPr>
        <w:t>s</w:t>
      </w:r>
      <w:r w:rsidRPr="00B80D79">
        <w:rPr>
          <w:rFonts w:ascii="Arial" w:hAnsi="Arial" w:cs="Arial"/>
        </w:rPr>
        <w:t>e for any unintended offen</w:t>
      </w:r>
      <w:r w:rsidR="00F50BCC">
        <w:rPr>
          <w:rFonts w:ascii="Arial" w:hAnsi="Arial" w:cs="Arial"/>
        </w:rPr>
        <w:t>c</w:t>
      </w:r>
      <w:r w:rsidRPr="00B80D79">
        <w:rPr>
          <w:rFonts w:ascii="Arial" w:hAnsi="Arial" w:cs="Arial"/>
        </w:rPr>
        <w:t xml:space="preserve">e, and demonstrate a willingness to adapt his </w:t>
      </w:r>
      <w:r w:rsidR="00C03644" w:rsidRPr="00B80D79">
        <w:rPr>
          <w:rFonts w:ascii="Arial" w:hAnsi="Arial" w:cs="Arial"/>
        </w:rPr>
        <w:t>behaviour</w:t>
      </w:r>
      <w:r w:rsidRPr="00B80D79">
        <w:rPr>
          <w:rFonts w:ascii="Arial" w:hAnsi="Arial" w:cs="Arial"/>
        </w:rPr>
        <w:t xml:space="preserve"> to align with the cultural norms of the UK workplace.</w:t>
      </w:r>
    </w:p>
    <w:p w14:paraId="38752CA1" w14:textId="77777777" w:rsidR="002311F8" w:rsidRPr="00B80D79" w:rsidRDefault="002311F8" w:rsidP="002311F8">
      <w:pPr>
        <w:rPr>
          <w:rFonts w:ascii="Arial" w:hAnsi="Arial" w:cs="Arial"/>
        </w:rPr>
      </w:pPr>
    </w:p>
    <w:p w14:paraId="023DFE59" w14:textId="51071C2A" w:rsidR="002311F8" w:rsidRPr="00B80D79" w:rsidRDefault="002311F8" w:rsidP="002311F8">
      <w:pPr>
        <w:rPr>
          <w:rFonts w:ascii="Arial" w:hAnsi="Arial" w:cs="Arial"/>
        </w:rPr>
      </w:pPr>
    </w:p>
    <w:p w14:paraId="5B713B21" w14:textId="035F1EAD" w:rsidR="002311F8" w:rsidRPr="00EE37FE" w:rsidRDefault="002311F8" w:rsidP="00AD349D">
      <w:pPr>
        <w:pStyle w:val="ListParagraph"/>
        <w:numPr>
          <w:ilvl w:val="0"/>
          <w:numId w:val="43"/>
        </w:numPr>
        <w:rPr>
          <w:rFonts w:ascii="Arial" w:hAnsi="Arial" w:cs="Arial"/>
        </w:rPr>
      </w:pPr>
      <w:r w:rsidRPr="00EE37FE">
        <w:rPr>
          <w:rFonts w:ascii="Arial" w:hAnsi="Arial" w:cs="Arial"/>
        </w:rPr>
        <w:t>Interpersonal Skills</w:t>
      </w:r>
      <w:r w:rsidR="000B3A51" w:rsidRPr="00EE37FE">
        <w:rPr>
          <w:rFonts w:ascii="Arial" w:hAnsi="Arial" w:cs="Arial"/>
        </w:rPr>
        <w:t xml:space="preserve"> </w:t>
      </w:r>
      <w:r w:rsidRPr="00EE37FE">
        <w:rPr>
          <w:rFonts w:ascii="Arial" w:hAnsi="Arial" w:cs="Arial"/>
        </w:rPr>
        <w:t>(Social awareness and interaction)</w:t>
      </w:r>
    </w:p>
    <w:p w14:paraId="323A586D" w14:textId="77777777" w:rsidR="00EE37FE" w:rsidRPr="00EE37FE" w:rsidRDefault="00EE37FE" w:rsidP="00EE37FE">
      <w:pPr>
        <w:rPr>
          <w:rFonts w:ascii="Arial" w:hAnsi="Arial" w:cs="Arial"/>
        </w:rPr>
      </w:pPr>
    </w:p>
    <w:p w14:paraId="21F647F1" w14:textId="21FCA555" w:rsidR="002311F8" w:rsidRPr="00B80D79" w:rsidRDefault="002311F8" w:rsidP="00AD349D">
      <w:pPr>
        <w:pStyle w:val="ListParagraph"/>
        <w:numPr>
          <w:ilvl w:val="0"/>
          <w:numId w:val="2"/>
        </w:numPr>
        <w:rPr>
          <w:rFonts w:ascii="Arial" w:hAnsi="Arial" w:cs="Arial"/>
        </w:rPr>
      </w:pPr>
      <w:r w:rsidRPr="00B80D79">
        <w:rPr>
          <w:rFonts w:ascii="Arial" w:hAnsi="Arial" w:cs="Arial"/>
        </w:rPr>
        <w:t xml:space="preserve">Empathy: Clarke lacks awareness of how his </w:t>
      </w:r>
      <w:r w:rsidR="004B6C69" w:rsidRPr="00B80D79">
        <w:rPr>
          <w:rFonts w:ascii="Arial" w:hAnsi="Arial" w:cs="Arial"/>
        </w:rPr>
        <w:t>behaviour</w:t>
      </w:r>
      <w:r w:rsidRPr="00B80D79">
        <w:rPr>
          <w:rFonts w:ascii="Arial" w:hAnsi="Arial" w:cs="Arial"/>
        </w:rPr>
        <w:t xml:space="preserve"> affects others. He needs to develop empathy by understanding the perspectives of his female colleagues and the Chinese team members. For example, he should recogni</w:t>
      </w:r>
      <w:r w:rsidR="004B6C69" w:rsidRPr="00B80D79">
        <w:rPr>
          <w:rFonts w:ascii="Arial" w:hAnsi="Arial" w:cs="Arial"/>
        </w:rPr>
        <w:t>s</w:t>
      </w:r>
      <w:r w:rsidRPr="00B80D79">
        <w:rPr>
          <w:rFonts w:ascii="Arial" w:hAnsi="Arial" w:cs="Arial"/>
        </w:rPr>
        <w:t>e that calling someone "my love" can be perceived as unprofessional or even demeaning in the UK and that the Chinese team members may prefer to be called by their Chinese names as a sign of respect for their identity.</w:t>
      </w:r>
    </w:p>
    <w:p w14:paraId="281F0EC9" w14:textId="77777777" w:rsidR="004B6C69" w:rsidRPr="00B80D79" w:rsidRDefault="004B6C69" w:rsidP="004B6C69">
      <w:pPr>
        <w:pStyle w:val="ListParagraph"/>
        <w:ind w:left="921"/>
        <w:rPr>
          <w:rFonts w:ascii="Arial" w:hAnsi="Arial" w:cs="Arial"/>
        </w:rPr>
      </w:pPr>
    </w:p>
    <w:p w14:paraId="0032B20F" w14:textId="20B11818" w:rsidR="002311F8" w:rsidRPr="00B80D79" w:rsidRDefault="002311F8" w:rsidP="00AD349D">
      <w:pPr>
        <w:pStyle w:val="ListParagraph"/>
        <w:numPr>
          <w:ilvl w:val="0"/>
          <w:numId w:val="2"/>
        </w:numPr>
        <w:rPr>
          <w:rFonts w:ascii="Arial" w:hAnsi="Arial" w:cs="Arial"/>
        </w:rPr>
      </w:pPr>
      <w:r w:rsidRPr="00B80D79">
        <w:rPr>
          <w:rFonts w:ascii="Arial" w:hAnsi="Arial" w:cs="Arial"/>
        </w:rPr>
        <w:t>Social Responsibility: Clarke should foster a sense of inclusivity and respect in the workplace. He needs to ensure that all employees feel valued and respected, regardless of their gender or cultural background.</w:t>
      </w:r>
    </w:p>
    <w:p w14:paraId="33E5A432" w14:textId="77777777" w:rsidR="002311F8" w:rsidRPr="00B80D79" w:rsidRDefault="002311F8" w:rsidP="002311F8">
      <w:pPr>
        <w:rPr>
          <w:rFonts w:ascii="Arial" w:hAnsi="Arial" w:cs="Arial"/>
        </w:rPr>
      </w:pPr>
    </w:p>
    <w:p w14:paraId="71ABBF10" w14:textId="3D5B3632" w:rsidR="002311F8" w:rsidRPr="00B80D79" w:rsidRDefault="002311F8" w:rsidP="00AD349D">
      <w:pPr>
        <w:pStyle w:val="ListParagraph"/>
        <w:numPr>
          <w:ilvl w:val="0"/>
          <w:numId w:val="2"/>
        </w:numPr>
        <w:rPr>
          <w:rFonts w:ascii="Arial" w:hAnsi="Arial" w:cs="Arial"/>
        </w:rPr>
      </w:pPr>
      <w:r w:rsidRPr="00B80D79">
        <w:rPr>
          <w:rFonts w:ascii="Arial" w:hAnsi="Arial" w:cs="Arial"/>
        </w:rPr>
        <w:t xml:space="preserve">Application: Clarke should actively listen to employee concerns, show genuine interest in their perspectives, and adjust his </w:t>
      </w:r>
      <w:r w:rsidR="004B6C69" w:rsidRPr="00B80D79">
        <w:rPr>
          <w:rFonts w:ascii="Arial" w:hAnsi="Arial" w:cs="Arial"/>
        </w:rPr>
        <w:t>behaviour</w:t>
      </w:r>
      <w:r w:rsidRPr="00B80D79">
        <w:rPr>
          <w:rFonts w:ascii="Arial" w:hAnsi="Arial" w:cs="Arial"/>
        </w:rPr>
        <w:t xml:space="preserve"> to create a more inclusive and respectful environment.</w:t>
      </w:r>
    </w:p>
    <w:p w14:paraId="55175343" w14:textId="77777777" w:rsidR="004B6C69" w:rsidRPr="00EE37FE" w:rsidRDefault="004B6C69" w:rsidP="00EE37FE">
      <w:pPr>
        <w:rPr>
          <w:rFonts w:ascii="Arial" w:hAnsi="Arial" w:cs="Arial"/>
        </w:rPr>
      </w:pPr>
    </w:p>
    <w:p w14:paraId="06786DC2" w14:textId="77777777" w:rsidR="004B6C69" w:rsidRPr="00B80D79" w:rsidRDefault="004B6C69" w:rsidP="004B6C69">
      <w:pPr>
        <w:pStyle w:val="ListParagraph"/>
        <w:ind w:left="921"/>
        <w:rPr>
          <w:rFonts w:ascii="Arial" w:hAnsi="Arial" w:cs="Arial"/>
        </w:rPr>
      </w:pPr>
    </w:p>
    <w:p w14:paraId="463DC945" w14:textId="548F9DC7" w:rsidR="002311F8" w:rsidRPr="00EE37FE" w:rsidRDefault="002311F8" w:rsidP="00AD349D">
      <w:pPr>
        <w:pStyle w:val="ListParagraph"/>
        <w:numPr>
          <w:ilvl w:val="0"/>
          <w:numId w:val="43"/>
        </w:numPr>
        <w:rPr>
          <w:rFonts w:ascii="Arial" w:hAnsi="Arial" w:cs="Arial"/>
        </w:rPr>
      </w:pPr>
      <w:r w:rsidRPr="00EE37FE">
        <w:rPr>
          <w:rFonts w:ascii="Arial" w:hAnsi="Arial" w:cs="Arial"/>
        </w:rPr>
        <w:lastRenderedPageBreak/>
        <w:t>Stress Management (Emotional regulation and coping)</w:t>
      </w:r>
    </w:p>
    <w:p w14:paraId="09491AA3" w14:textId="77777777" w:rsidR="00EE37FE" w:rsidRPr="00EE37FE" w:rsidRDefault="00EE37FE" w:rsidP="00EE37FE">
      <w:pPr>
        <w:rPr>
          <w:rFonts w:ascii="Arial" w:hAnsi="Arial" w:cs="Arial"/>
        </w:rPr>
      </w:pPr>
    </w:p>
    <w:p w14:paraId="4B5F4138" w14:textId="7920F35D" w:rsidR="002311F8" w:rsidRPr="00B80D79" w:rsidRDefault="002311F8" w:rsidP="00AD349D">
      <w:pPr>
        <w:pStyle w:val="ListParagraph"/>
        <w:numPr>
          <w:ilvl w:val="0"/>
          <w:numId w:val="3"/>
        </w:numPr>
        <w:rPr>
          <w:rFonts w:ascii="Arial" w:hAnsi="Arial" w:cs="Arial"/>
        </w:rPr>
      </w:pPr>
      <w:r w:rsidRPr="00B80D79">
        <w:rPr>
          <w:rFonts w:ascii="Arial" w:hAnsi="Arial" w:cs="Arial"/>
        </w:rPr>
        <w:t>Stress Tolerance: Clarke is worried about the issues raised, which indicates he may be feeling stressed. He needs to manage this stress effectively to avoid making impulsive decisions or becoming defensive.</w:t>
      </w:r>
    </w:p>
    <w:p w14:paraId="1A33514E" w14:textId="77777777" w:rsidR="00951410" w:rsidRPr="00B80D79" w:rsidRDefault="00951410" w:rsidP="00951410">
      <w:pPr>
        <w:pStyle w:val="ListParagraph"/>
        <w:ind w:left="921"/>
        <w:rPr>
          <w:rFonts w:ascii="Arial" w:hAnsi="Arial" w:cs="Arial"/>
        </w:rPr>
      </w:pPr>
    </w:p>
    <w:p w14:paraId="2055E36D" w14:textId="763BC625" w:rsidR="002311F8" w:rsidRPr="00B80D79" w:rsidRDefault="002311F8" w:rsidP="00AD349D">
      <w:pPr>
        <w:pStyle w:val="ListParagraph"/>
        <w:numPr>
          <w:ilvl w:val="0"/>
          <w:numId w:val="3"/>
        </w:numPr>
        <w:rPr>
          <w:rFonts w:ascii="Arial" w:hAnsi="Arial" w:cs="Arial"/>
        </w:rPr>
      </w:pPr>
      <w:r w:rsidRPr="00B80D79">
        <w:rPr>
          <w:rFonts w:ascii="Arial" w:hAnsi="Arial" w:cs="Arial"/>
        </w:rPr>
        <w:t>Impulse Control: Clarke should avoid reacting defensively when receiving feedback. Instead, he should take time to process the information and respond thoughtfully.</w:t>
      </w:r>
    </w:p>
    <w:p w14:paraId="1A029D86" w14:textId="77777777" w:rsidR="002311F8" w:rsidRPr="00B80D79" w:rsidRDefault="002311F8" w:rsidP="002311F8">
      <w:pPr>
        <w:rPr>
          <w:rFonts w:ascii="Arial" w:hAnsi="Arial" w:cs="Arial"/>
        </w:rPr>
      </w:pPr>
    </w:p>
    <w:p w14:paraId="5018B3CF" w14:textId="0A404345" w:rsidR="002311F8" w:rsidRDefault="002311F8" w:rsidP="00AD349D">
      <w:pPr>
        <w:pStyle w:val="ListParagraph"/>
        <w:numPr>
          <w:ilvl w:val="0"/>
          <w:numId w:val="3"/>
        </w:numPr>
        <w:rPr>
          <w:rFonts w:ascii="Arial" w:hAnsi="Arial" w:cs="Arial"/>
        </w:rPr>
      </w:pPr>
      <w:r w:rsidRPr="00B80D79">
        <w:rPr>
          <w:rFonts w:ascii="Arial" w:hAnsi="Arial" w:cs="Arial"/>
        </w:rPr>
        <w:t>Application: Clarke should remain calm and composed when addressing employee concerns. He should view feedback as an opportunity for growth rather than a personal attack.</w:t>
      </w:r>
    </w:p>
    <w:p w14:paraId="726729EF" w14:textId="77777777" w:rsidR="00611D61" w:rsidRPr="00611D61" w:rsidRDefault="00611D61" w:rsidP="00611D61">
      <w:pPr>
        <w:pStyle w:val="ListParagraph"/>
        <w:rPr>
          <w:rFonts w:ascii="Arial" w:hAnsi="Arial" w:cs="Arial"/>
        </w:rPr>
      </w:pPr>
    </w:p>
    <w:p w14:paraId="338AE45A" w14:textId="77777777" w:rsidR="00611D61" w:rsidRDefault="00611D61" w:rsidP="00611D61">
      <w:pPr>
        <w:pStyle w:val="ListParagraph"/>
        <w:ind w:left="921"/>
        <w:rPr>
          <w:rFonts w:ascii="Arial" w:hAnsi="Arial" w:cs="Arial"/>
        </w:rPr>
      </w:pPr>
    </w:p>
    <w:p w14:paraId="2CD274BC" w14:textId="77777777" w:rsidR="00EE37FE" w:rsidRPr="00B80D79" w:rsidRDefault="00EE37FE" w:rsidP="00611D61">
      <w:pPr>
        <w:pStyle w:val="ListParagraph"/>
        <w:ind w:left="921"/>
        <w:rPr>
          <w:rFonts w:ascii="Arial" w:hAnsi="Arial" w:cs="Arial"/>
        </w:rPr>
      </w:pPr>
    </w:p>
    <w:p w14:paraId="292E049C" w14:textId="360F4D7C" w:rsidR="002311F8" w:rsidRPr="00EE37FE" w:rsidRDefault="002311F8" w:rsidP="00AD349D">
      <w:pPr>
        <w:pStyle w:val="ListParagraph"/>
        <w:numPr>
          <w:ilvl w:val="0"/>
          <w:numId w:val="43"/>
        </w:numPr>
        <w:rPr>
          <w:rFonts w:ascii="Arial" w:hAnsi="Arial" w:cs="Arial"/>
        </w:rPr>
      </w:pPr>
      <w:r w:rsidRPr="00EE37FE">
        <w:rPr>
          <w:rFonts w:ascii="Arial" w:hAnsi="Arial" w:cs="Arial"/>
        </w:rPr>
        <w:t>Adaptability (Flexibility and change management)</w:t>
      </w:r>
    </w:p>
    <w:p w14:paraId="7596D250" w14:textId="77777777" w:rsidR="00EE37FE" w:rsidRDefault="00EE37FE" w:rsidP="00EE37FE">
      <w:pPr>
        <w:pStyle w:val="ListParagraph"/>
        <w:rPr>
          <w:rFonts w:ascii="Arial" w:hAnsi="Arial" w:cs="Arial"/>
        </w:rPr>
      </w:pPr>
    </w:p>
    <w:p w14:paraId="52995274" w14:textId="77777777" w:rsidR="00EE37FE" w:rsidRPr="00EE37FE" w:rsidRDefault="00EE37FE" w:rsidP="00EE37FE">
      <w:pPr>
        <w:pStyle w:val="ListParagraph"/>
        <w:rPr>
          <w:rFonts w:ascii="Arial" w:hAnsi="Arial" w:cs="Arial"/>
        </w:rPr>
      </w:pPr>
    </w:p>
    <w:p w14:paraId="65739735" w14:textId="0939A8AE" w:rsidR="002311F8" w:rsidRPr="00B80D79" w:rsidRDefault="002311F8" w:rsidP="00AD349D">
      <w:pPr>
        <w:pStyle w:val="ListParagraph"/>
        <w:numPr>
          <w:ilvl w:val="0"/>
          <w:numId w:val="4"/>
        </w:numPr>
        <w:rPr>
          <w:rFonts w:ascii="Arial" w:hAnsi="Arial" w:cs="Arial"/>
        </w:rPr>
      </w:pPr>
      <w:r w:rsidRPr="00B80D79">
        <w:rPr>
          <w:rFonts w:ascii="Arial" w:hAnsi="Arial" w:cs="Arial"/>
        </w:rPr>
        <w:t>Reality Testing: Clarke needs to recogni</w:t>
      </w:r>
      <w:r w:rsidR="00EF4119" w:rsidRPr="00B80D79">
        <w:rPr>
          <w:rFonts w:ascii="Arial" w:hAnsi="Arial" w:cs="Arial"/>
        </w:rPr>
        <w:t>s</w:t>
      </w:r>
      <w:r w:rsidRPr="00B80D79">
        <w:rPr>
          <w:rFonts w:ascii="Arial" w:hAnsi="Arial" w:cs="Arial"/>
        </w:rPr>
        <w:t xml:space="preserve">e that his previous experiences in Texas may not apply to the UK or the Chinese team. He should assess the current situation objectively and adapt his </w:t>
      </w:r>
      <w:r w:rsidR="00EF4119" w:rsidRPr="00B80D79">
        <w:rPr>
          <w:rFonts w:ascii="Arial" w:hAnsi="Arial" w:cs="Arial"/>
        </w:rPr>
        <w:t>behaviour</w:t>
      </w:r>
      <w:r w:rsidRPr="00B80D79">
        <w:rPr>
          <w:rFonts w:ascii="Arial" w:hAnsi="Arial" w:cs="Arial"/>
        </w:rPr>
        <w:t xml:space="preserve"> accordingly.</w:t>
      </w:r>
    </w:p>
    <w:p w14:paraId="30F1D0EC" w14:textId="77777777" w:rsidR="00EF4119" w:rsidRPr="00B80D79" w:rsidRDefault="00EF4119" w:rsidP="00EF4119">
      <w:pPr>
        <w:pStyle w:val="ListParagraph"/>
        <w:ind w:left="921"/>
        <w:rPr>
          <w:rFonts w:ascii="Arial" w:hAnsi="Arial" w:cs="Arial"/>
        </w:rPr>
      </w:pPr>
    </w:p>
    <w:p w14:paraId="30B1A4BC" w14:textId="6C0CEBD3" w:rsidR="002311F8" w:rsidRPr="00B80D79" w:rsidRDefault="002311F8" w:rsidP="00AD349D">
      <w:pPr>
        <w:pStyle w:val="ListParagraph"/>
        <w:numPr>
          <w:ilvl w:val="0"/>
          <w:numId w:val="4"/>
        </w:numPr>
        <w:rPr>
          <w:rFonts w:ascii="Arial" w:hAnsi="Arial" w:cs="Arial"/>
        </w:rPr>
      </w:pPr>
      <w:r w:rsidRPr="00B80D79">
        <w:rPr>
          <w:rFonts w:ascii="Arial" w:hAnsi="Arial" w:cs="Arial"/>
        </w:rPr>
        <w:t>Flexibility: Clarke’s rigid approach to schedules and dislike for small talk may clash with the Chinese team’s preference for building relationships before focusing on work. He needs to be more flexible in his management style to accommodate cultural differences.</w:t>
      </w:r>
    </w:p>
    <w:p w14:paraId="69FECE71" w14:textId="77777777" w:rsidR="00EF4119" w:rsidRPr="00B80D79" w:rsidRDefault="00EF4119" w:rsidP="00EF4119">
      <w:pPr>
        <w:pStyle w:val="ListParagraph"/>
        <w:rPr>
          <w:rFonts w:ascii="Arial" w:hAnsi="Arial" w:cs="Arial"/>
        </w:rPr>
      </w:pPr>
    </w:p>
    <w:p w14:paraId="4E4C8E60" w14:textId="77777777" w:rsidR="00EF4119" w:rsidRPr="00B80D79" w:rsidRDefault="00EF4119" w:rsidP="00EF4119">
      <w:pPr>
        <w:pStyle w:val="ListParagraph"/>
        <w:ind w:left="921"/>
        <w:rPr>
          <w:rFonts w:ascii="Arial" w:hAnsi="Arial" w:cs="Arial"/>
        </w:rPr>
      </w:pPr>
    </w:p>
    <w:p w14:paraId="296B7061" w14:textId="43C7070F" w:rsidR="002311F8" w:rsidRPr="00B80D79" w:rsidRDefault="002311F8" w:rsidP="00AD349D">
      <w:pPr>
        <w:pStyle w:val="ListParagraph"/>
        <w:numPr>
          <w:ilvl w:val="0"/>
          <w:numId w:val="4"/>
        </w:numPr>
        <w:rPr>
          <w:rFonts w:ascii="Arial" w:hAnsi="Arial" w:cs="Arial"/>
        </w:rPr>
      </w:pPr>
      <w:r w:rsidRPr="00B80D79">
        <w:rPr>
          <w:rFonts w:ascii="Arial" w:hAnsi="Arial" w:cs="Arial"/>
        </w:rPr>
        <w:t>Application: Clarke should adapt his communication style and work practices to better align with the cultural expectations of his team. For example, he could allocate time for informal interactions with the Chinese team to build rapport before diving into work-related discussions.</w:t>
      </w:r>
    </w:p>
    <w:p w14:paraId="56A6B9CD" w14:textId="77777777" w:rsidR="00290804" w:rsidRDefault="00290804" w:rsidP="00290804">
      <w:pPr>
        <w:pStyle w:val="ListParagraph"/>
        <w:ind w:left="921"/>
        <w:rPr>
          <w:rFonts w:ascii="Arial" w:hAnsi="Arial" w:cs="Arial"/>
        </w:rPr>
      </w:pPr>
    </w:p>
    <w:p w14:paraId="3462FCC6" w14:textId="77777777" w:rsidR="00EE37FE" w:rsidRDefault="00EE37FE" w:rsidP="00290804">
      <w:pPr>
        <w:pStyle w:val="ListParagraph"/>
        <w:ind w:left="921"/>
        <w:rPr>
          <w:rFonts w:ascii="Arial" w:hAnsi="Arial" w:cs="Arial"/>
        </w:rPr>
      </w:pPr>
    </w:p>
    <w:p w14:paraId="79B827C4" w14:textId="77777777" w:rsidR="00611D61" w:rsidRPr="00B80D79" w:rsidRDefault="00611D61" w:rsidP="00290804">
      <w:pPr>
        <w:pStyle w:val="ListParagraph"/>
        <w:ind w:left="921"/>
        <w:rPr>
          <w:rFonts w:ascii="Arial" w:hAnsi="Arial" w:cs="Arial"/>
        </w:rPr>
      </w:pPr>
    </w:p>
    <w:p w14:paraId="6BBCD810" w14:textId="79368759" w:rsidR="002311F8" w:rsidRPr="00EE37FE" w:rsidRDefault="002311F8" w:rsidP="00AD349D">
      <w:pPr>
        <w:pStyle w:val="ListParagraph"/>
        <w:numPr>
          <w:ilvl w:val="0"/>
          <w:numId w:val="43"/>
        </w:numPr>
        <w:rPr>
          <w:rFonts w:ascii="Arial" w:hAnsi="Arial" w:cs="Arial"/>
        </w:rPr>
      </w:pPr>
      <w:r w:rsidRPr="00EE37FE">
        <w:rPr>
          <w:rFonts w:ascii="Arial" w:hAnsi="Arial" w:cs="Arial"/>
        </w:rPr>
        <w:t>General Mood (Self-motivation and optimism)</w:t>
      </w:r>
    </w:p>
    <w:p w14:paraId="2B4E62F1" w14:textId="77777777" w:rsidR="00EE37FE" w:rsidRPr="00EE37FE" w:rsidRDefault="00EE37FE" w:rsidP="00EE37FE">
      <w:pPr>
        <w:rPr>
          <w:rFonts w:ascii="Arial" w:hAnsi="Arial" w:cs="Arial"/>
        </w:rPr>
      </w:pPr>
    </w:p>
    <w:p w14:paraId="46B9E1B0" w14:textId="6B0B4185" w:rsidR="002311F8" w:rsidRPr="00B80D79" w:rsidRDefault="002311F8" w:rsidP="00AD349D">
      <w:pPr>
        <w:pStyle w:val="ListParagraph"/>
        <w:numPr>
          <w:ilvl w:val="0"/>
          <w:numId w:val="5"/>
        </w:numPr>
        <w:rPr>
          <w:rFonts w:ascii="Arial" w:hAnsi="Arial" w:cs="Arial"/>
        </w:rPr>
      </w:pPr>
      <w:r w:rsidRPr="00B80D79">
        <w:rPr>
          <w:rFonts w:ascii="Arial" w:hAnsi="Arial" w:cs="Arial"/>
        </w:rPr>
        <w:t xml:space="preserve">Optimism: Clarke should maintain a positive outlook and believe that he can resolve the issues through effective communication and </w:t>
      </w:r>
      <w:r w:rsidR="00290804" w:rsidRPr="00B80D79">
        <w:rPr>
          <w:rFonts w:ascii="Arial" w:hAnsi="Arial" w:cs="Arial"/>
        </w:rPr>
        <w:t>behavioural</w:t>
      </w:r>
      <w:r w:rsidRPr="00B80D79">
        <w:rPr>
          <w:rFonts w:ascii="Arial" w:hAnsi="Arial" w:cs="Arial"/>
        </w:rPr>
        <w:t xml:space="preserve"> changes.</w:t>
      </w:r>
    </w:p>
    <w:p w14:paraId="7CCF69E8" w14:textId="77777777" w:rsidR="00F27023" w:rsidRPr="00B80D79" w:rsidRDefault="00F27023" w:rsidP="00F27023">
      <w:pPr>
        <w:pStyle w:val="ListParagraph"/>
        <w:ind w:left="921"/>
        <w:rPr>
          <w:rFonts w:ascii="Arial" w:hAnsi="Arial" w:cs="Arial"/>
        </w:rPr>
      </w:pPr>
    </w:p>
    <w:p w14:paraId="77A42CA2" w14:textId="0C3799F0" w:rsidR="00F27023" w:rsidRPr="00B80D79" w:rsidRDefault="002311F8" w:rsidP="00AD349D">
      <w:pPr>
        <w:pStyle w:val="ListParagraph"/>
        <w:numPr>
          <w:ilvl w:val="0"/>
          <w:numId w:val="5"/>
        </w:numPr>
        <w:rPr>
          <w:rFonts w:ascii="Arial" w:hAnsi="Arial" w:cs="Arial"/>
        </w:rPr>
      </w:pPr>
      <w:r w:rsidRPr="00B80D79">
        <w:rPr>
          <w:rFonts w:ascii="Arial" w:hAnsi="Arial" w:cs="Arial"/>
        </w:rPr>
        <w:t>Self-</w:t>
      </w:r>
      <w:r w:rsidR="00537EB1">
        <w:rPr>
          <w:rFonts w:ascii="Arial" w:hAnsi="Arial" w:cs="Arial"/>
        </w:rPr>
        <w:t>m</w:t>
      </w:r>
      <w:r w:rsidRPr="00B80D79">
        <w:rPr>
          <w:rFonts w:ascii="Arial" w:hAnsi="Arial" w:cs="Arial"/>
        </w:rPr>
        <w:t>otivation: Clarke should be motivated to improve his emotional intelligence and create a more harmonious work environment.</w:t>
      </w:r>
    </w:p>
    <w:p w14:paraId="3BC55DA3" w14:textId="77777777" w:rsidR="005614D5" w:rsidRPr="00B80D79" w:rsidRDefault="005614D5" w:rsidP="005614D5">
      <w:pPr>
        <w:rPr>
          <w:rFonts w:ascii="Arial" w:hAnsi="Arial" w:cs="Arial"/>
        </w:rPr>
      </w:pPr>
    </w:p>
    <w:p w14:paraId="2C7FF465" w14:textId="26620733" w:rsidR="00183E2D" w:rsidRPr="00EE37FE" w:rsidRDefault="002311F8" w:rsidP="00AD349D">
      <w:pPr>
        <w:pStyle w:val="ListParagraph"/>
        <w:numPr>
          <w:ilvl w:val="0"/>
          <w:numId w:val="5"/>
        </w:numPr>
        <w:rPr>
          <w:rFonts w:ascii="Arial" w:hAnsi="Arial" w:cs="Arial"/>
        </w:rPr>
      </w:pPr>
      <w:r w:rsidRPr="00B80D79">
        <w:rPr>
          <w:rFonts w:ascii="Arial" w:hAnsi="Arial" w:cs="Arial"/>
        </w:rPr>
        <w:t>Application: Clarke should approach the situation with a positive attitude, viewing it as an opportunity to grow as a leader and strengthen team dynamics.</w:t>
      </w:r>
    </w:p>
    <w:p w14:paraId="0F00B693" w14:textId="77777777" w:rsidR="00183E2D" w:rsidRPr="00B80D79" w:rsidRDefault="00183E2D" w:rsidP="002311F8">
      <w:pPr>
        <w:rPr>
          <w:rFonts w:ascii="Arial" w:hAnsi="Arial" w:cs="Arial"/>
        </w:rPr>
      </w:pPr>
    </w:p>
    <w:p w14:paraId="09FF092C" w14:textId="4EFA3165" w:rsidR="002311F8" w:rsidRDefault="002311F8" w:rsidP="002311F8">
      <w:pPr>
        <w:rPr>
          <w:rFonts w:ascii="Arial" w:hAnsi="Arial" w:cs="Arial"/>
        </w:rPr>
      </w:pPr>
      <w:r w:rsidRPr="00B80D79">
        <w:rPr>
          <w:rFonts w:ascii="Arial" w:hAnsi="Arial" w:cs="Arial"/>
        </w:rPr>
        <w:t>Recommendations</w:t>
      </w:r>
    </w:p>
    <w:p w14:paraId="1A6AE12D" w14:textId="77777777" w:rsidR="00B16CC1" w:rsidRPr="00B80D79" w:rsidRDefault="00B16CC1" w:rsidP="002311F8">
      <w:pPr>
        <w:rPr>
          <w:rFonts w:ascii="Arial" w:hAnsi="Arial" w:cs="Arial"/>
        </w:rPr>
      </w:pPr>
    </w:p>
    <w:p w14:paraId="295682D5" w14:textId="57455D4E" w:rsidR="002311F8" w:rsidRDefault="002311F8" w:rsidP="00AD349D">
      <w:pPr>
        <w:pStyle w:val="ListParagraph"/>
        <w:numPr>
          <w:ilvl w:val="0"/>
          <w:numId w:val="40"/>
        </w:numPr>
        <w:rPr>
          <w:rFonts w:ascii="Arial" w:hAnsi="Arial" w:cs="Arial"/>
        </w:rPr>
      </w:pPr>
      <w:r w:rsidRPr="00C40B4E">
        <w:rPr>
          <w:rFonts w:ascii="Arial" w:hAnsi="Arial" w:cs="Arial"/>
        </w:rPr>
        <w:t>Acknowledge and Apologi</w:t>
      </w:r>
      <w:r w:rsidR="004E3922">
        <w:rPr>
          <w:rFonts w:ascii="Arial" w:hAnsi="Arial" w:cs="Arial"/>
        </w:rPr>
        <w:t>s</w:t>
      </w:r>
      <w:r w:rsidRPr="00C40B4E">
        <w:rPr>
          <w:rFonts w:ascii="Arial" w:hAnsi="Arial" w:cs="Arial"/>
        </w:rPr>
        <w:t xml:space="preserve">e: Clarke should acknowledge the impact of his </w:t>
      </w:r>
      <w:r w:rsidR="00CC2285" w:rsidRPr="00C40B4E">
        <w:rPr>
          <w:rFonts w:ascii="Arial" w:hAnsi="Arial" w:cs="Arial"/>
        </w:rPr>
        <w:t>behaviour</w:t>
      </w:r>
      <w:r w:rsidRPr="00C40B4E">
        <w:rPr>
          <w:rFonts w:ascii="Arial" w:hAnsi="Arial" w:cs="Arial"/>
        </w:rPr>
        <w:t xml:space="preserve"> and apologi</w:t>
      </w:r>
      <w:r w:rsidR="00826222" w:rsidRPr="00C40B4E">
        <w:rPr>
          <w:rFonts w:ascii="Arial" w:hAnsi="Arial" w:cs="Arial"/>
        </w:rPr>
        <w:t>s</w:t>
      </w:r>
      <w:r w:rsidRPr="00C40B4E">
        <w:rPr>
          <w:rFonts w:ascii="Arial" w:hAnsi="Arial" w:cs="Arial"/>
        </w:rPr>
        <w:t>e to the affected employees.</w:t>
      </w:r>
    </w:p>
    <w:p w14:paraId="08636E7D" w14:textId="77777777" w:rsidR="00C40B4E" w:rsidRPr="00C40B4E" w:rsidRDefault="00C40B4E" w:rsidP="00C40B4E">
      <w:pPr>
        <w:pStyle w:val="ListParagraph"/>
        <w:rPr>
          <w:rFonts w:ascii="Arial" w:hAnsi="Arial" w:cs="Arial"/>
        </w:rPr>
      </w:pPr>
    </w:p>
    <w:p w14:paraId="76E5EFEE" w14:textId="59FE4D3C" w:rsidR="002311F8" w:rsidRDefault="002311F8" w:rsidP="00AD349D">
      <w:pPr>
        <w:pStyle w:val="ListParagraph"/>
        <w:numPr>
          <w:ilvl w:val="0"/>
          <w:numId w:val="40"/>
        </w:numPr>
        <w:rPr>
          <w:rFonts w:ascii="Arial" w:hAnsi="Arial" w:cs="Arial"/>
        </w:rPr>
      </w:pPr>
      <w:r w:rsidRPr="00C40B4E">
        <w:rPr>
          <w:rFonts w:ascii="Arial" w:hAnsi="Arial" w:cs="Arial"/>
        </w:rPr>
        <w:t>Cultural Sensitivity Training: Clarke should undergo training to better understand cultural differences and how they influence workplace interactions.</w:t>
      </w:r>
    </w:p>
    <w:p w14:paraId="66E5DB3F" w14:textId="77777777" w:rsidR="00C40B4E" w:rsidRPr="00C40B4E" w:rsidRDefault="00C40B4E" w:rsidP="00C40B4E">
      <w:pPr>
        <w:pStyle w:val="ListParagraph"/>
        <w:rPr>
          <w:rFonts w:ascii="Arial" w:hAnsi="Arial" w:cs="Arial"/>
        </w:rPr>
      </w:pPr>
    </w:p>
    <w:p w14:paraId="311DFFAA" w14:textId="77777777" w:rsidR="00C40B4E" w:rsidRPr="00C40B4E" w:rsidRDefault="00C40B4E" w:rsidP="00C40B4E">
      <w:pPr>
        <w:pStyle w:val="ListParagraph"/>
        <w:rPr>
          <w:rFonts w:ascii="Arial" w:hAnsi="Arial" w:cs="Arial"/>
        </w:rPr>
      </w:pPr>
    </w:p>
    <w:p w14:paraId="6E327365" w14:textId="5571866A" w:rsidR="002311F8" w:rsidRDefault="002311F8" w:rsidP="00AD349D">
      <w:pPr>
        <w:pStyle w:val="ListParagraph"/>
        <w:numPr>
          <w:ilvl w:val="0"/>
          <w:numId w:val="40"/>
        </w:numPr>
        <w:rPr>
          <w:rFonts w:ascii="Arial" w:hAnsi="Arial" w:cs="Arial"/>
        </w:rPr>
      </w:pPr>
      <w:r w:rsidRPr="00C40B4E">
        <w:rPr>
          <w:rFonts w:ascii="Arial" w:hAnsi="Arial" w:cs="Arial"/>
        </w:rPr>
        <w:t>Open Communication: Clarke should encourage open dialogue with employees to understand their perspectives and build trust.</w:t>
      </w:r>
    </w:p>
    <w:p w14:paraId="72C30BDB" w14:textId="77777777" w:rsidR="00C40B4E" w:rsidRPr="00C40B4E" w:rsidRDefault="00C40B4E" w:rsidP="00C40B4E">
      <w:pPr>
        <w:pStyle w:val="ListParagraph"/>
        <w:rPr>
          <w:rFonts w:ascii="Arial" w:hAnsi="Arial" w:cs="Arial"/>
        </w:rPr>
      </w:pPr>
    </w:p>
    <w:p w14:paraId="2081E64D" w14:textId="2137AAE9" w:rsidR="002311F8" w:rsidRDefault="002311F8" w:rsidP="00AD349D">
      <w:pPr>
        <w:pStyle w:val="ListParagraph"/>
        <w:numPr>
          <w:ilvl w:val="0"/>
          <w:numId w:val="40"/>
        </w:numPr>
        <w:rPr>
          <w:rFonts w:ascii="Arial" w:hAnsi="Arial" w:cs="Arial"/>
        </w:rPr>
      </w:pPr>
      <w:r w:rsidRPr="00C40B4E">
        <w:rPr>
          <w:rFonts w:ascii="Arial" w:hAnsi="Arial" w:cs="Arial"/>
        </w:rPr>
        <w:t>Flexible Leadership: Clarke should adapt his leadership style to accommodate the preferences of his diverse team, such as allowing time for relationship-building with the Chinese team.</w:t>
      </w:r>
    </w:p>
    <w:p w14:paraId="6453628C" w14:textId="77777777" w:rsidR="00C40B4E" w:rsidRPr="00C40B4E" w:rsidRDefault="00C40B4E" w:rsidP="00C40B4E">
      <w:pPr>
        <w:pStyle w:val="ListParagraph"/>
        <w:rPr>
          <w:rFonts w:ascii="Arial" w:hAnsi="Arial" w:cs="Arial"/>
        </w:rPr>
      </w:pPr>
    </w:p>
    <w:p w14:paraId="151511AA" w14:textId="77777777" w:rsidR="00C40B4E" w:rsidRPr="00C40B4E" w:rsidRDefault="00C40B4E" w:rsidP="00C40B4E">
      <w:pPr>
        <w:pStyle w:val="ListParagraph"/>
        <w:rPr>
          <w:rFonts w:ascii="Arial" w:hAnsi="Arial" w:cs="Arial"/>
        </w:rPr>
      </w:pPr>
    </w:p>
    <w:p w14:paraId="326CCE26" w14:textId="1E18D0F5" w:rsidR="002311F8" w:rsidRPr="00C40B4E" w:rsidRDefault="002311F8" w:rsidP="00AD349D">
      <w:pPr>
        <w:pStyle w:val="ListParagraph"/>
        <w:numPr>
          <w:ilvl w:val="0"/>
          <w:numId w:val="40"/>
        </w:numPr>
        <w:rPr>
          <w:rFonts w:ascii="Arial" w:hAnsi="Arial" w:cs="Arial"/>
        </w:rPr>
      </w:pPr>
      <w:r w:rsidRPr="00C40B4E">
        <w:rPr>
          <w:rFonts w:ascii="Arial" w:hAnsi="Arial" w:cs="Arial"/>
        </w:rPr>
        <w:t>Regular Feedback: Clarke should seek regular feedback from employees to ensure that his actions align with their expectations and cultural norms.</w:t>
      </w:r>
    </w:p>
    <w:p w14:paraId="2871B803" w14:textId="234E8485" w:rsidR="002311F8" w:rsidRPr="00B80D79" w:rsidRDefault="006D7D56" w:rsidP="005F26E1">
      <w:pPr>
        <w:rPr>
          <w:rFonts w:ascii="Arial" w:hAnsi="Arial" w:cs="Arial"/>
        </w:rPr>
      </w:pPr>
      <w:r w:rsidRPr="00B80D79">
        <w:rPr>
          <w:rFonts w:ascii="Arial" w:hAnsi="Arial" w:cs="Arial"/>
        </w:rPr>
        <w:t xml:space="preserve"> </w:t>
      </w:r>
    </w:p>
    <w:p w14:paraId="770A7D59" w14:textId="77777777" w:rsidR="002A7694" w:rsidRPr="00B80D79" w:rsidRDefault="002A7694" w:rsidP="005F26E1">
      <w:pPr>
        <w:rPr>
          <w:rFonts w:ascii="Arial" w:hAnsi="Arial" w:cs="Arial"/>
        </w:rPr>
      </w:pPr>
    </w:p>
    <w:p w14:paraId="5195689C" w14:textId="77777777" w:rsidR="0086001A" w:rsidRPr="00B80D79" w:rsidRDefault="0086001A" w:rsidP="005F26E1">
      <w:pPr>
        <w:rPr>
          <w:rFonts w:ascii="Arial" w:hAnsi="Arial" w:cs="Arial"/>
        </w:rPr>
      </w:pPr>
    </w:p>
    <w:p w14:paraId="219486DC" w14:textId="619C76E9" w:rsidR="00057332" w:rsidRPr="00D61E26" w:rsidRDefault="00057332" w:rsidP="00AD349D">
      <w:pPr>
        <w:pStyle w:val="ListParagraph"/>
        <w:numPr>
          <w:ilvl w:val="0"/>
          <w:numId w:val="47"/>
        </w:numPr>
        <w:rPr>
          <w:rFonts w:ascii="Arial" w:hAnsi="Arial" w:cs="Arial"/>
          <w:b/>
          <w:bCs/>
          <w:sz w:val="28"/>
          <w:szCs w:val="28"/>
        </w:rPr>
      </w:pPr>
      <w:bookmarkStart w:id="9" w:name="_Toc193206445"/>
      <w:r w:rsidRPr="00D61E26">
        <w:rPr>
          <w:rFonts w:ascii="Arial" w:hAnsi="Arial" w:cs="Arial"/>
          <w:b/>
          <w:bCs/>
          <w:sz w:val="28"/>
          <w:szCs w:val="28"/>
        </w:rPr>
        <w:t>The Role of Culture in Understanding Emotional Intelligence and Mindfulness in the Workplace</w:t>
      </w:r>
      <w:bookmarkEnd w:id="9"/>
    </w:p>
    <w:p w14:paraId="5A06581F" w14:textId="77777777" w:rsidR="00057332" w:rsidRPr="00B80D79" w:rsidRDefault="00057332" w:rsidP="00057332">
      <w:pPr>
        <w:rPr>
          <w:rFonts w:ascii="Arial" w:hAnsi="Arial" w:cs="Arial"/>
        </w:rPr>
      </w:pPr>
    </w:p>
    <w:p w14:paraId="4D255725" w14:textId="00F99F6F" w:rsidR="00057332" w:rsidRPr="00B80D79" w:rsidRDefault="00057332" w:rsidP="00E37357">
      <w:pPr>
        <w:rPr>
          <w:rFonts w:ascii="Arial" w:hAnsi="Arial" w:cs="Arial"/>
        </w:rPr>
      </w:pPr>
      <w:r w:rsidRPr="00B80D79">
        <w:rPr>
          <w:rFonts w:ascii="Arial" w:hAnsi="Arial" w:cs="Arial"/>
        </w:rPr>
        <w:t>Culture plays a significant role in shaping how Emotional Intelligence and mindfulness are understood, expressed, and practi</w:t>
      </w:r>
      <w:r w:rsidR="00537EB1">
        <w:rPr>
          <w:rFonts w:ascii="Arial" w:hAnsi="Arial" w:cs="Arial"/>
        </w:rPr>
        <w:t>s</w:t>
      </w:r>
      <w:r w:rsidRPr="00B80D79">
        <w:rPr>
          <w:rFonts w:ascii="Arial" w:hAnsi="Arial" w:cs="Arial"/>
        </w:rPr>
        <w:t xml:space="preserve">ed in the workplace. At FAYE Inc., where employees come from diverse cultural backgrounds, cultural differences can influence communication styles, emotional expression, and workplace norms. Clarke's situation highlights the importance of cultural awareness in applying EI and mindfulness effectively. </w:t>
      </w:r>
    </w:p>
    <w:p w14:paraId="2C8D07B3" w14:textId="77777777" w:rsidR="00057332" w:rsidRPr="00B80D79" w:rsidRDefault="00057332" w:rsidP="00057332">
      <w:pPr>
        <w:rPr>
          <w:rFonts w:ascii="Arial" w:hAnsi="Arial" w:cs="Arial"/>
        </w:rPr>
      </w:pPr>
    </w:p>
    <w:p w14:paraId="396D2F07" w14:textId="18A03721" w:rsidR="00057332" w:rsidRPr="00B80D79" w:rsidRDefault="00057332" w:rsidP="00057332">
      <w:pPr>
        <w:rPr>
          <w:rFonts w:ascii="Arial" w:hAnsi="Arial" w:cs="Arial"/>
        </w:rPr>
      </w:pPr>
      <w:r w:rsidRPr="00B80D79">
        <w:rPr>
          <w:rFonts w:ascii="Arial" w:hAnsi="Arial" w:cs="Arial"/>
        </w:rPr>
        <w:t xml:space="preserve">1. Cultural Influence on Emotional Intelligence </w:t>
      </w:r>
    </w:p>
    <w:p w14:paraId="2CB1E095" w14:textId="77777777" w:rsidR="00057332" w:rsidRPr="00B80D79" w:rsidRDefault="00057332" w:rsidP="00057332">
      <w:pPr>
        <w:rPr>
          <w:rFonts w:ascii="Arial" w:hAnsi="Arial" w:cs="Arial"/>
        </w:rPr>
      </w:pPr>
    </w:p>
    <w:p w14:paraId="3F018115" w14:textId="27F77931" w:rsidR="00057332" w:rsidRPr="00EE37FE" w:rsidRDefault="00057332" w:rsidP="00AD349D">
      <w:pPr>
        <w:pStyle w:val="ListParagraph"/>
        <w:numPr>
          <w:ilvl w:val="0"/>
          <w:numId w:val="44"/>
        </w:numPr>
        <w:rPr>
          <w:rFonts w:ascii="Arial" w:hAnsi="Arial" w:cs="Arial"/>
        </w:rPr>
      </w:pPr>
      <w:r w:rsidRPr="00EE37FE">
        <w:rPr>
          <w:rFonts w:ascii="Arial" w:hAnsi="Arial" w:cs="Arial"/>
        </w:rPr>
        <w:t>Emotional Expression and Interpretation</w:t>
      </w:r>
    </w:p>
    <w:p w14:paraId="598A4149" w14:textId="77777777" w:rsidR="00EE37FE" w:rsidRDefault="00EE37FE" w:rsidP="00EE37FE">
      <w:pPr>
        <w:pStyle w:val="ListParagraph"/>
        <w:rPr>
          <w:rFonts w:ascii="Arial" w:hAnsi="Arial" w:cs="Arial"/>
        </w:rPr>
      </w:pPr>
    </w:p>
    <w:p w14:paraId="0CD04145" w14:textId="77777777" w:rsidR="00EE37FE" w:rsidRPr="00EE37FE" w:rsidRDefault="00EE37FE" w:rsidP="00EE37FE">
      <w:pPr>
        <w:pStyle w:val="ListParagraph"/>
        <w:rPr>
          <w:rFonts w:ascii="Arial" w:hAnsi="Arial" w:cs="Arial"/>
        </w:rPr>
      </w:pPr>
    </w:p>
    <w:p w14:paraId="37C1CB03" w14:textId="15922FBE" w:rsidR="00057332" w:rsidRPr="00B80D79" w:rsidRDefault="00057332" w:rsidP="00AD349D">
      <w:pPr>
        <w:pStyle w:val="ListParagraph"/>
        <w:numPr>
          <w:ilvl w:val="1"/>
          <w:numId w:val="14"/>
        </w:numPr>
        <w:rPr>
          <w:rFonts w:ascii="Arial" w:hAnsi="Arial" w:cs="Arial"/>
        </w:rPr>
      </w:pPr>
      <w:r w:rsidRPr="00B80D79">
        <w:rPr>
          <w:rFonts w:ascii="Arial" w:hAnsi="Arial" w:cs="Arial"/>
        </w:rPr>
        <w:t>Cultural Variations: Different cultures have varying norms for expressing and interpreting emotions. For example, in some cultures, direct emotional expression is encouraged, while in others, emotions are expressed more subtly or indirectly.</w:t>
      </w:r>
    </w:p>
    <w:p w14:paraId="762DEA4B" w14:textId="77777777" w:rsidR="00C5729C" w:rsidRDefault="00C5729C" w:rsidP="00C5729C">
      <w:pPr>
        <w:pStyle w:val="ListParagraph"/>
        <w:ind w:left="921"/>
        <w:rPr>
          <w:rFonts w:ascii="Arial" w:hAnsi="Arial" w:cs="Arial"/>
        </w:rPr>
      </w:pPr>
    </w:p>
    <w:p w14:paraId="1B10F63F" w14:textId="77777777" w:rsidR="00EE37FE" w:rsidRDefault="00EE37FE" w:rsidP="00C5729C">
      <w:pPr>
        <w:pStyle w:val="ListParagraph"/>
        <w:ind w:left="921"/>
        <w:rPr>
          <w:rFonts w:ascii="Arial" w:hAnsi="Arial" w:cs="Arial"/>
        </w:rPr>
      </w:pPr>
    </w:p>
    <w:p w14:paraId="0B9DD943" w14:textId="77777777" w:rsidR="00EE37FE" w:rsidRDefault="00EE37FE" w:rsidP="00C5729C">
      <w:pPr>
        <w:pStyle w:val="ListParagraph"/>
        <w:ind w:left="921"/>
        <w:rPr>
          <w:rFonts w:ascii="Arial" w:hAnsi="Arial" w:cs="Arial"/>
        </w:rPr>
      </w:pPr>
    </w:p>
    <w:p w14:paraId="6292A2BC" w14:textId="77777777" w:rsidR="00EE37FE" w:rsidRDefault="00EE37FE" w:rsidP="00C5729C">
      <w:pPr>
        <w:pStyle w:val="ListParagraph"/>
        <w:ind w:left="921"/>
        <w:rPr>
          <w:rFonts w:ascii="Arial" w:hAnsi="Arial" w:cs="Arial"/>
        </w:rPr>
      </w:pPr>
    </w:p>
    <w:p w14:paraId="1464B2B8" w14:textId="77777777" w:rsidR="00EE37FE" w:rsidRPr="00B80D79" w:rsidRDefault="00EE37FE" w:rsidP="00C5729C">
      <w:pPr>
        <w:pStyle w:val="ListParagraph"/>
        <w:ind w:left="921"/>
        <w:rPr>
          <w:rFonts w:ascii="Arial" w:hAnsi="Arial" w:cs="Arial"/>
        </w:rPr>
      </w:pPr>
    </w:p>
    <w:p w14:paraId="2095F767" w14:textId="72CDFC0C" w:rsidR="00057332" w:rsidRPr="00B80D79" w:rsidRDefault="00057332" w:rsidP="00AD349D">
      <w:pPr>
        <w:pStyle w:val="ListParagraph"/>
        <w:numPr>
          <w:ilvl w:val="1"/>
          <w:numId w:val="14"/>
        </w:numPr>
        <w:rPr>
          <w:rFonts w:ascii="Arial" w:hAnsi="Arial" w:cs="Arial"/>
        </w:rPr>
      </w:pPr>
      <w:r w:rsidRPr="00B80D79">
        <w:rPr>
          <w:rFonts w:ascii="Arial" w:hAnsi="Arial" w:cs="Arial"/>
        </w:rPr>
        <w:t xml:space="preserve">Clarke's Greeting Style: Clarke's use of "my love" as a greeting, which may have been acceptable in Texas, is perceived as inappropriate by some female employees in the UK. This highlights how cultural norms influence what is considered respectful or professional </w:t>
      </w:r>
      <w:r w:rsidR="00A038AC" w:rsidRPr="00B80D79">
        <w:rPr>
          <w:rFonts w:ascii="Arial" w:hAnsi="Arial" w:cs="Arial"/>
        </w:rPr>
        <w:t>behaviour</w:t>
      </w:r>
      <w:r w:rsidRPr="00B80D79">
        <w:rPr>
          <w:rFonts w:ascii="Arial" w:hAnsi="Arial" w:cs="Arial"/>
        </w:rPr>
        <w:t>.</w:t>
      </w:r>
    </w:p>
    <w:p w14:paraId="01DB1347" w14:textId="77777777" w:rsidR="0071261A" w:rsidRPr="00B80D79" w:rsidRDefault="0071261A" w:rsidP="0071261A">
      <w:pPr>
        <w:pStyle w:val="ListParagraph"/>
        <w:rPr>
          <w:rFonts w:ascii="Arial" w:hAnsi="Arial" w:cs="Arial"/>
        </w:rPr>
      </w:pPr>
    </w:p>
    <w:p w14:paraId="7E579AD0" w14:textId="77777777" w:rsidR="0071261A" w:rsidRPr="00B80D79" w:rsidRDefault="0071261A" w:rsidP="0071261A">
      <w:pPr>
        <w:pStyle w:val="ListParagraph"/>
        <w:ind w:left="921"/>
        <w:rPr>
          <w:rFonts w:ascii="Arial" w:hAnsi="Arial" w:cs="Arial"/>
        </w:rPr>
      </w:pPr>
    </w:p>
    <w:p w14:paraId="3440DE92" w14:textId="51DFE670" w:rsidR="00057332" w:rsidRPr="00B80D79" w:rsidRDefault="00057332" w:rsidP="00AD349D">
      <w:pPr>
        <w:pStyle w:val="ListParagraph"/>
        <w:numPr>
          <w:ilvl w:val="1"/>
          <w:numId w:val="14"/>
        </w:numPr>
        <w:rPr>
          <w:rFonts w:ascii="Arial" w:hAnsi="Arial" w:cs="Arial"/>
        </w:rPr>
      </w:pPr>
      <w:r w:rsidRPr="00B80D79">
        <w:rPr>
          <w:rFonts w:ascii="Arial" w:hAnsi="Arial" w:cs="Arial"/>
        </w:rPr>
        <w:t>EI Implication: Clarke needs to develop **cultural self-awareness** and **empathy** to understand how his actions are perceived in a different cultural context. This includes recognizing that emotional expressions and communication styles that are acceptable in one culture may not translate well to another.</w:t>
      </w:r>
    </w:p>
    <w:p w14:paraId="37A74AB3" w14:textId="77777777" w:rsidR="00057332" w:rsidRPr="00B80D79" w:rsidRDefault="00057332" w:rsidP="00057332">
      <w:pPr>
        <w:rPr>
          <w:rFonts w:ascii="Arial" w:hAnsi="Arial" w:cs="Arial"/>
        </w:rPr>
      </w:pPr>
    </w:p>
    <w:p w14:paraId="27E98FB1" w14:textId="39EB61DC" w:rsidR="00057332" w:rsidRPr="00EE37FE" w:rsidRDefault="00057332" w:rsidP="00AD349D">
      <w:pPr>
        <w:pStyle w:val="ListParagraph"/>
        <w:numPr>
          <w:ilvl w:val="0"/>
          <w:numId w:val="44"/>
        </w:numPr>
        <w:rPr>
          <w:rFonts w:ascii="Arial" w:hAnsi="Arial" w:cs="Arial"/>
        </w:rPr>
      </w:pPr>
      <w:r w:rsidRPr="00EE37FE">
        <w:rPr>
          <w:rFonts w:ascii="Arial" w:hAnsi="Arial" w:cs="Arial"/>
        </w:rPr>
        <w:t>Relationship-Building and Communication</w:t>
      </w:r>
    </w:p>
    <w:p w14:paraId="2E597BB4" w14:textId="77777777" w:rsidR="00EE37FE" w:rsidRPr="00EE37FE" w:rsidRDefault="00EE37FE" w:rsidP="00EE37FE">
      <w:pPr>
        <w:rPr>
          <w:rFonts w:ascii="Arial" w:hAnsi="Arial" w:cs="Arial"/>
        </w:rPr>
      </w:pPr>
    </w:p>
    <w:p w14:paraId="463A4AE6" w14:textId="6CC22579" w:rsidR="00057332" w:rsidRPr="00B80D79" w:rsidRDefault="00057332" w:rsidP="00AD349D">
      <w:pPr>
        <w:pStyle w:val="ListParagraph"/>
        <w:numPr>
          <w:ilvl w:val="1"/>
          <w:numId w:val="15"/>
        </w:numPr>
        <w:rPr>
          <w:rFonts w:ascii="Arial" w:hAnsi="Arial" w:cs="Arial"/>
        </w:rPr>
      </w:pPr>
      <w:r w:rsidRPr="00B80D79">
        <w:rPr>
          <w:rFonts w:ascii="Arial" w:hAnsi="Arial" w:cs="Arial"/>
        </w:rPr>
        <w:t xml:space="preserve">Chinese Cultural Values: The Chinese team values relationships and family-oriented interactions, preferring to build trust and friendship before focusing on work. </w:t>
      </w:r>
      <w:r w:rsidR="0071261A" w:rsidRPr="00B80D79">
        <w:rPr>
          <w:rFonts w:ascii="Arial" w:hAnsi="Arial" w:cs="Arial"/>
        </w:rPr>
        <w:t>They place</w:t>
      </w:r>
      <w:r w:rsidRPr="00B80D79">
        <w:rPr>
          <w:rFonts w:ascii="Arial" w:hAnsi="Arial" w:cs="Arial"/>
        </w:rPr>
        <w:t xml:space="preserve"> importance on being addressed by their Chinese names, which reflects their cultural identity.</w:t>
      </w:r>
    </w:p>
    <w:p w14:paraId="6432170F" w14:textId="77777777" w:rsidR="0071261A" w:rsidRPr="00B80D79" w:rsidRDefault="0071261A" w:rsidP="0071261A">
      <w:pPr>
        <w:pStyle w:val="ListParagraph"/>
        <w:ind w:left="921"/>
        <w:rPr>
          <w:rFonts w:ascii="Arial" w:hAnsi="Arial" w:cs="Arial"/>
        </w:rPr>
      </w:pPr>
    </w:p>
    <w:p w14:paraId="45582BFA" w14:textId="500A7917" w:rsidR="00057332" w:rsidRPr="00B80D79" w:rsidRDefault="00057332" w:rsidP="00AD349D">
      <w:pPr>
        <w:pStyle w:val="ListParagraph"/>
        <w:numPr>
          <w:ilvl w:val="1"/>
          <w:numId w:val="15"/>
        </w:numPr>
        <w:rPr>
          <w:rFonts w:ascii="Arial" w:hAnsi="Arial" w:cs="Arial"/>
        </w:rPr>
      </w:pPr>
      <w:r w:rsidRPr="00B80D79">
        <w:rPr>
          <w:rFonts w:ascii="Arial" w:hAnsi="Arial" w:cs="Arial"/>
        </w:rPr>
        <w:t>Clarke's Approach: Clarke's preference for strict schedules and minimal small talk conflicts with the Chinese team's cultural values. His intention to ask for English names disregards their cultural preference for using Chinese names.</w:t>
      </w:r>
    </w:p>
    <w:p w14:paraId="58A32494" w14:textId="77777777" w:rsidR="0071261A" w:rsidRPr="00B80D79" w:rsidRDefault="0071261A" w:rsidP="0071261A">
      <w:pPr>
        <w:pStyle w:val="ListParagraph"/>
        <w:rPr>
          <w:rFonts w:ascii="Arial" w:hAnsi="Arial" w:cs="Arial"/>
        </w:rPr>
      </w:pPr>
    </w:p>
    <w:p w14:paraId="01955323" w14:textId="77777777" w:rsidR="0071261A" w:rsidRPr="00B80D79" w:rsidRDefault="0071261A" w:rsidP="0071261A">
      <w:pPr>
        <w:pStyle w:val="ListParagraph"/>
        <w:ind w:left="921"/>
        <w:rPr>
          <w:rFonts w:ascii="Arial" w:hAnsi="Arial" w:cs="Arial"/>
        </w:rPr>
      </w:pPr>
    </w:p>
    <w:p w14:paraId="629BE82A" w14:textId="056860D2" w:rsidR="00057332" w:rsidRPr="00B80D79" w:rsidRDefault="00057332" w:rsidP="00AD349D">
      <w:pPr>
        <w:pStyle w:val="ListParagraph"/>
        <w:numPr>
          <w:ilvl w:val="1"/>
          <w:numId w:val="15"/>
        </w:numPr>
        <w:rPr>
          <w:rFonts w:ascii="Arial" w:hAnsi="Arial" w:cs="Arial"/>
        </w:rPr>
      </w:pPr>
      <w:r w:rsidRPr="00B80D79">
        <w:rPr>
          <w:rFonts w:ascii="Arial" w:hAnsi="Arial" w:cs="Arial"/>
        </w:rPr>
        <w:t>EI Implication: Clarke needs to develop social skills and empathy to adapt his leadership style to the cultural preferences of his team. This includes being flexible, showing respect for cultural practices, and prioritizing relationship-building.</w:t>
      </w:r>
    </w:p>
    <w:p w14:paraId="12268501" w14:textId="77777777" w:rsidR="00057332" w:rsidRPr="00B80D79" w:rsidRDefault="00057332" w:rsidP="00057332">
      <w:pPr>
        <w:rPr>
          <w:rFonts w:ascii="Arial" w:hAnsi="Arial" w:cs="Arial"/>
        </w:rPr>
      </w:pPr>
    </w:p>
    <w:p w14:paraId="69DBD5C5" w14:textId="315E6CFC" w:rsidR="00057332" w:rsidRPr="00B80D79" w:rsidRDefault="00057332" w:rsidP="00057332">
      <w:pPr>
        <w:rPr>
          <w:rFonts w:ascii="Arial" w:hAnsi="Arial" w:cs="Arial"/>
        </w:rPr>
      </w:pPr>
      <w:r w:rsidRPr="00B80D79">
        <w:rPr>
          <w:rFonts w:ascii="Arial" w:hAnsi="Arial" w:cs="Arial"/>
        </w:rPr>
        <w:t>2. Cultural Influence on Mindfulness</w:t>
      </w:r>
    </w:p>
    <w:p w14:paraId="31A4CDD2" w14:textId="77777777" w:rsidR="00057332" w:rsidRPr="00B80D79" w:rsidRDefault="00057332" w:rsidP="00057332">
      <w:pPr>
        <w:rPr>
          <w:rFonts w:ascii="Arial" w:hAnsi="Arial" w:cs="Arial"/>
        </w:rPr>
      </w:pPr>
    </w:p>
    <w:p w14:paraId="1A78B04E" w14:textId="7B8CD088" w:rsidR="00057332" w:rsidRPr="00EE37FE" w:rsidRDefault="00057332" w:rsidP="00AD349D">
      <w:pPr>
        <w:pStyle w:val="ListParagraph"/>
        <w:numPr>
          <w:ilvl w:val="0"/>
          <w:numId w:val="45"/>
        </w:numPr>
        <w:rPr>
          <w:rFonts w:ascii="Arial" w:hAnsi="Arial" w:cs="Arial"/>
        </w:rPr>
      </w:pPr>
      <w:r w:rsidRPr="00EE37FE">
        <w:rPr>
          <w:rFonts w:ascii="Arial" w:hAnsi="Arial" w:cs="Arial"/>
        </w:rPr>
        <w:t>Mindfulness Practices and Cultural Relevance</w:t>
      </w:r>
    </w:p>
    <w:p w14:paraId="3D3A2AE8" w14:textId="77777777" w:rsidR="00EE37FE" w:rsidRPr="00EE37FE" w:rsidRDefault="00EE37FE" w:rsidP="00EE37FE">
      <w:pPr>
        <w:rPr>
          <w:rFonts w:ascii="Arial" w:hAnsi="Arial" w:cs="Arial"/>
        </w:rPr>
      </w:pPr>
    </w:p>
    <w:p w14:paraId="231070F6" w14:textId="7C1AA170" w:rsidR="00057332" w:rsidRPr="00B80D79" w:rsidRDefault="00057332" w:rsidP="00AD349D">
      <w:pPr>
        <w:pStyle w:val="ListParagraph"/>
        <w:numPr>
          <w:ilvl w:val="1"/>
          <w:numId w:val="16"/>
        </w:numPr>
        <w:rPr>
          <w:rFonts w:ascii="Arial" w:hAnsi="Arial" w:cs="Arial"/>
        </w:rPr>
      </w:pPr>
      <w:r w:rsidRPr="00B80D79">
        <w:rPr>
          <w:rFonts w:ascii="Arial" w:hAnsi="Arial" w:cs="Arial"/>
        </w:rPr>
        <w:t>Cultural Context: Mindfulness practices, such as meditation and deep breathing, have roots in Eastern cultures but have been adapted globally. However, the way mindfulness is perceived and practi</w:t>
      </w:r>
      <w:r w:rsidR="00537EB1">
        <w:rPr>
          <w:rFonts w:ascii="Arial" w:hAnsi="Arial" w:cs="Arial"/>
        </w:rPr>
        <w:t>s</w:t>
      </w:r>
      <w:r w:rsidRPr="00B80D79">
        <w:rPr>
          <w:rFonts w:ascii="Arial" w:hAnsi="Arial" w:cs="Arial"/>
        </w:rPr>
        <w:t>ed can vary across cultures.</w:t>
      </w:r>
    </w:p>
    <w:p w14:paraId="0C43A98C" w14:textId="77777777" w:rsidR="00F05AEE" w:rsidRPr="00B80D79" w:rsidRDefault="00F05AEE" w:rsidP="00F05AEE">
      <w:pPr>
        <w:pStyle w:val="ListParagraph"/>
        <w:ind w:left="921"/>
        <w:rPr>
          <w:rFonts w:ascii="Arial" w:hAnsi="Arial" w:cs="Arial"/>
        </w:rPr>
      </w:pPr>
    </w:p>
    <w:p w14:paraId="48CA51ED" w14:textId="5867F9BC" w:rsidR="00057332" w:rsidRPr="00B80D79" w:rsidRDefault="00057332" w:rsidP="00AD349D">
      <w:pPr>
        <w:pStyle w:val="ListParagraph"/>
        <w:numPr>
          <w:ilvl w:val="1"/>
          <w:numId w:val="16"/>
        </w:numPr>
        <w:rPr>
          <w:rFonts w:ascii="Arial" w:hAnsi="Arial" w:cs="Arial"/>
        </w:rPr>
      </w:pPr>
      <w:r w:rsidRPr="00B80D79">
        <w:rPr>
          <w:rFonts w:ascii="Arial" w:hAnsi="Arial" w:cs="Arial"/>
        </w:rPr>
        <w:t>Workplace Application: At FAYE Inc., mindfulness initiatives should be culturally inclusive and sensitive to the diverse backgrounds of employees. For example, some employees may prefer mindfulness practices that align with their cultural traditions.</w:t>
      </w:r>
    </w:p>
    <w:p w14:paraId="14B5D2A8" w14:textId="77777777" w:rsidR="00057332" w:rsidRDefault="00057332" w:rsidP="00057332">
      <w:pPr>
        <w:rPr>
          <w:rFonts w:ascii="Arial" w:hAnsi="Arial" w:cs="Arial"/>
        </w:rPr>
      </w:pPr>
    </w:p>
    <w:p w14:paraId="50383AC1" w14:textId="77777777" w:rsidR="00EE37FE" w:rsidRDefault="00EE37FE" w:rsidP="00057332">
      <w:pPr>
        <w:rPr>
          <w:rFonts w:ascii="Arial" w:hAnsi="Arial" w:cs="Arial"/>
        </w:rPr>
      </w:pPr>
    </w:p>
    <w:p w14:paraId="6FF58FEF" w14:textId="77777777" w:rsidR="00EE37FE" w:rsidRPr="00B80D79" w:rsidRDefault="00EE37FE" w:rsidP="00057332">
      <w:pPr>
        <w:rPr>
          <w:rFonts w:ascii="Arial" w:hAnsi="Arial" w:cs="Arial"/>
        </w:rPr>
      </w:pPr>
    </w:p>
    <w:p w14:paraId="3D146B87" w14:textId="5808EA4E" w:rsidR="00EE37FE" w:rsidRDefault="00057332" w:rsidP="00AD349D">
      <w:pPr>
        <w:pStyle w:val="ListParagraph"/>
        <w:numPr>
          <w:ilvl w:val="0"/>
          <w:numId w:val="45"/>
        </w:numPr>
        <w:rPr>
          <w:rFonts w:ascii="Arial" w:hAnsi="Arial" w:cs="Arial"/>
        </w:rPr>
      </w:pPr>
      <w:r w:rsidRPr="00EE37FE">
        <w:rPr>
          <w:rFonts w:ascii="Arial" w:hAnsi="Arial" w:cs="Arial"/>
        </w:rPr>
        <w:t>Clarke's Leadership and Mindfulness</w:t>
      </w:r>
    </w:p>
    <w:p w14:paraId="63D36E25" w14:textId="77777777" w:rsidR="00EE37FE" w:rsidRPr="00EE37FE" w:rsidRDefault="00EE37FE" w:rsidP="00EE37FE">
      <w:pPr>
        <w:rPr>
          <w:rFonts w:ascii="Arial" w:hAnsi="Arial" w:cs="Arial"/>
        </w:rPr>
      </w:pPr>
    </w:p>
    <w:p w14:paraId="46C8AE0D" w14:textId="24B050CA" w:rsidR="00057332" w:rsidRPr="00B80D79" w:rsidRDefault="00057332" w:rsidP="00AD349D">
      <w:pPr>
        <w:pStyle w:val="ListParagraph"/>
        <w:numPr>
          <w:ilvl w:val="1"/>
          <w:numId w:val="17"/>
        </w:numPr>
        <w:rPr>
          <w:rFonts w:ascii="Arial" w:hAnsi="Arial" w:cs="Arial"/>
        </w:rPr>
      </w:pPr>
      <w:r w:rsidRPr="00B80D79">
        <w:rPr>
          <w:rFonts w:ascii="Arial" w:hAnsi="Arial" w:cs="Arial"/>
        </w:rPr>
        <w:t xml:space="preserve">Stress and Morale: Clarke's actions have affected employee morale, particularly among female employees and the Chinese team. Mindfulness can help Clarke manage his stress and become more aware of how his </w:t>
      </w:r>
      <w:r w:rsidR="00D63769" w:rsidRPr="00B80D79">
        <w:rPr>
          <w:rFonts w:ascii="Arial" w:hAnsi="Arial" w:cs="Arial"/>
        </w:rPr>
        <w:t>behaviour</w:t>
      </w:r>
      <w:r w:rsidRPr="00B80D79">
        <w:rPr>
          <w:rFonts w:ascii="Arial" w:hAnsi="Arial" w:cs="Arial"/>
        </w:rPr>
        <w:t xml:space="preserve"> impacts others.</w:t>
      </w:r>
    </w:p>
    <w:p w14:paraId="361E5F74" w14:textId="77777777" w:rsidR="00F05AEE" w:rsidRPr="00B80D79" w:rsidRDefault="00F05AEE" w:rsidP="00F05AEE">
      <w:pPr>
        <w:pStyle w:val="ListParagraph"/>
        <w:ind w:left="921"/>
        <w:rPr>
          <w:rFonts w:ascii="Arial" w:hAnsi="Arial" w:cs="Arial"/>
        </w:rPr>
      </w:pPr>
    </w:p>
    <w:p w14:paraId="1BC9F72D" w14:textId="595C1BF6" w:rsidR="00057332" w:rsidRPr="00B80D79" w:rsidRDefault="00057332" w:rsidP="00AD349D">
      <w:pPr>
        <w:pStyle w:val="ListParagraph"/>
        <w:numPr>
          <w:ilvl w:val="1"/>
          <w:numId w:val="17"/>
        </w:numPr>
        <w:rPr>
          <w:rFonts w:ascii="Arial" w:hAnsi="Arial" w:cs="Arial"/>
        </w:rPr>
      </w:pPr>
      <w:r w:rsidRPr="00B80D79">
        <w:rPr>
          <w:rFonts w:ascii="Arial" w:hAnsi="Arial" w:cs="Arial"/>
        </w:rPr>
        <w:t>Cultural Sensitivity: By practi</w:t>
      </w:r>
      <w:r w:rsidR="002B5F6E">
        <w:rPr>
          <w:rFonts w:ascii="Arial" w:hAnsi="Arial" w:cs="Arial"/>
        </w:rPr>
        <w:t>s</w:t>
      </w:r>
      <w:r w:rsidRPr="00B80D79">
        <w:rPr>
          <w:rFonts w:ascii="Arial" w:hAnsi="Arial" w:cs="Arial"/>
        </w:rPr>
        <w:t>ing mindfulness, Clarke can develop greater self-awareness and empathy, enabling him to recognize and address cultural differences more effectively.</w:t>
      </w:r>
    </w:p>
    <w:p w14:paraId="2E1C33A5" w14:textId="77777777" w:rsidR="00057332" w:rsidRDefault="00057332" w:rsidP="00057332">
      <w:pPr>
        <w:rPr>
          <w:rFonts w:ascii="Arial" w:hAnsi="Arial" w:cs="Arial"/>
        </w:rPr>
      </w:pPr>
    </w:p>
    <w:p w14:paraId="4E944669" w14:textId="77777777" w:rsidR="003A690F" w:rsidRDefault="003A690F" w:rsidP="00057332">
      <w:pPr>
        <w:rPr>
          <w:rFonts w:ascii="Arial" w:hAnsi="Arial" w:cs="Arial"/>
        </w:rPr>
      </w:pPr>
    </w:p>
    <w:p w14:paraId="1B2550A3" w14:textId="77777777" w:rsidR="00EE37FE" w:rsidRPr="00B80D79" w:rsidRDefault="00EE37FE" w:rsidP="00057332">
      <w:pPr>
        <w:rPr>
          <w:rFonts w:ascii="Arial" w:hAnsi="Arial" w:cs="Arial"/>
        </w:rPr>
      </w:pPr>
    </w:p>
    <w:p w14:paraId="41C8762C" w14:textId="0307A937" w:rsidR="00057332" w:rsidRPr="00B80D79" w:rsidRDefault="00057332" w:rsidP="00057332">
      <w:pPr>
        <w:rPr>
          <w:rFonts w:ascii="Arial" w:hAnsi="Arial" w:cs="Arial"/>
        </w:rPr>
      </w:pPr>
      <w:r w:rsidRPr="00B80D79">
        <w:rPr>
          <w:rFonts w:ascii="Arial" w:hAnsi="Arial" w:cs="Arial"/>
        </w:rPr>
        <w:t>3. Critical Reflection on Clarke's Situation</w:t>
      </w:r>
    </w:p>
    <w:p w14:paraId="426A5A8A" w14:textId="77777777" w:rsidR="00057332" w:rsidRDefault="00057332" w:rsidP="00057332">
      <w:pPr>
        <w:rPr>
          <w:rFonts w:ascii="Arial" w:hAnsi="Arial" w:cs="Arial"/>
        </w:rPr>
      </w:pPr>
    </w:p>
    <w:p w14:paraId="72095800" w14:textId="77777777" w:rsidR="003D5C64" w:rsidRPr="00B80D79" w:rsidRDefault="003D5C64" w:rsidP="00057332">
      <w:pPr>
        <w:rPr>
          <w:rFonts w:ascii="Arial" w:hAnsi="Arial" w:cs="Arial"/>
        </w:rPr>
      </w:pPr>
    </w:p>
    <w:p w14:paraId="052030D6" w14:textId="471CACAA" w:rsidR="00057332" w:rsidRPr="00EE37FE" w:rsidRDefault="00057332" w:rsidP="00AD349D">
      <w:pPr>
        <w:pStyle w:val="ListParagraph"/>
        <w:numPr>
          <w:ilvl w:val="0"/>
          <w:numId w:val="46"/>
        </w:numPr>
        <w:rPr>
          <w:rFonts w:ascii="Arial" w:hAnsi="Arial" w:cs="Arial"/>
        </w:rPr>
      </w:pPr>
      <w:r w:rsidRPr="00EE37FE">
        <w:rPr>
          <w:rFonts w:ascii="Arial" w:hAnsi="Arial" w:cs="Arial"/>
        </w:rPr>
        <w:t xml:space="preserve">Insensitive Attitudes </w:t>
      </w:r>
    </w:p>
    <w:p w14:paraId="086934D6" w14:textId="77777777" w:rsidR="00EE37FE" w:rsidRDefault="00EE37FE" w:rsidP="00EE37FE">
      <w:pPr>
        <w:pStyle w:val="ListParagraph"/>
        <w:rPr>
          <w:rFonts w:ascii="Arial" w:hAnsi="Arial" w:cs="Arial"/>
        </w:rPr>
      </w:pPr>
    </w:p>
    <w:p w14:paraId="61C8D581" w14:textId="77777777" w:rsidR="00EE37FE" w:rsidRPr="00EE37FE" w:rsidRDefault="00EE37FE" w:rsidP="00EE37FE">
      <w:pPr>
        <w:pStyle w:val="ListParagraph"/>
        <w:rPr>
          <w:rFonts w:ascii="Arial" w:hAnsi="Arial" w:cs="Arial"/>
        </w:rPr>
      </w:pPr>
    </w:p>
    <w:p w14:paraId="3EFE26E8" w14:textId="5D94D846" w:rsidR="00057332" w:rsidRPr="00B80D79" w:rsidRDefault="00057332" w:rsidP="00AD349D">
      <w:pPr>
        <w:pStyle w:val="ListParagraph"/>
        <w:numPr>
          <w:ilvl w:val="1"/>
          <w:numId w:val="18"/>
        </w:numPr>
        <w:rPr>
          <w:rFonts w:ascii="Arial" w:hAnsi="Arial" w:cs="Arial"/>
        </w:rPr>
      </w:pPr>
      <w:r w:rsidRPr="00B80D79">
        <w:rPr>
          <w:rFonts w:ascii="Arial" w:hAnsi="Arial" w:cs="Arial"/>
        </w:rPr>
        <w:t>Clarke's greeting style and approach to the Chinese team reflect a lack of cultural awareness, which has led to discomfort and lowered morale among employees.</w:t>
      </w:r>
    </w:p>
    <w:p w14:paraId="41D643CE" w14:textId="77777777" w:rsidR="006F39F6" w:rsidRPr="00B80D79" w:rsidRDefault="006F39F6" w:rsidP="006F39F6">
      <w:pPr>
        <w:pStyle w:val="ListParagraph"/>
        <w:ind w:left="921"/>
        <w:rPr>
          <w:rFonts w:ascii="Arial" w:hAnsi="Arial" w:cs="Arial"/>
        </w:rPr>
      </w:pPr>
    </w:p>
    <w:p w14:paraId="37276FB8" w14:textId="2C6BC6F8" w:rsidR="00057332" w:rsidRPr="00B80D79" w:rsidRDefault="00057332" w:rsidP="00AD349D">
      <w:pPr>
        <w:pStyle w:val="ListParagraph"/>
        <w:numPr>
          <w:ilvl w:val="1"/>
          <w:numId w:val="18"/>
        </w:numPr>
        <w:rPr>
          <w:rFonts w:ascii="Arial" w:hAnsi="Arial" w:cs="Arial"/>
        </w:rPr>
      </w:pPr>
      <w:r w:rsidRPr="00B80D79">
        <w:rPr>
          <w:rFonts w:ascii="Arial" w:hAnsi="Arial" w:cs="Arial"/>
        </w:rPr>
        <w:t xml:space="preserve">EI Solution: Clarke should reflect on the feedback he received and take steps to align his </w:t>
      </w:r>
      <w:r w:rsidR="00521D88" w:rsidRPr="00B80D79">
        <w:rPr>
          <w:rFonts w:ascii="Arial" w:hAnsi="Arial" w:cs="Arial"/>
        </w:rPr>
        <w:t>behaviour</w:t>
      </w:r>
      <w:r w:rsidRPr="00B80D79">
        <w:rPr>
          <w:rFonts w:ascii="Arial" w:hAnsi="Arial" w:cs="Arial"/>
        </w:rPr>
        <w:t xml:space="preserve"> with the cultural norms of his new workplace. This includes apologi</w:t>
      </w:r>
      <w:r w:rsidR="00521D88" w:rsidRPr="00B80D79">
        <w:rPr>
          <w:rFonts w:ascii="Arial" w:hAnsi="Arial" w:cs="Arial"/>
        </w:rPr>
        <w:t>s</w:t>
      </w:r>
      <w:r w:rsidRPr="00B80D79">
        <w:rPr>
          <w:rFonts w:ascii="Arial" w:hAnsi="Arial" w:cs="Arial"/>
        </w:rPr>
        <w:t>ing for any unintended offen</w:t>
      </w:r>
      <w:r w:rsidR="002B5F6E">
        <w:rPr>
          <w:rFonts w:ascii="Arial" w:hAnsi="Arial" w:cs="Arial"/>
        </w:rPr>
        <w:t>c</w:t>
      </w:r>
      <w:r w:rsidRPr="00B80D79">
        <w:rPr>
          <w:rFonts w:ascii="Arial" w:hAnsi="Arial" w:cs="Arial"/>
        </w:rPr>
        <w:t>e and demonstrating a willingness to adapt.</w:t>
      </w:r>
    </w:p>
    <w:p w14:paraId="7EF5ACB9" w14:textId="77777777" w:rsidR="00057332" w:rsidRPr="00B80D79" w:rsidRDefault="00057332" w:rsidP="00057332">
      <w:pPr>
        <w:rPr>
          <w:rFonts w:ascii="Arial" w:hAnsi="Arial" w:cs="Arial"/>
        </w:rPr>
      </w:pPr>
    </w:p>
    <w:p w14:paraId="31F02EF7" w14:textId="0F61933C" w:rsidR="00057332" w:rsidRPr="00EE37FE" w:rsidRDefault="00057332" w:rsidP="00AD349D">
      <w:pPr>
        <w:pStyle w:val="ListParagraph"/>
        <w:numPr>
          <w:ilvl w:val="0"/>
          <w:numId w:val="46"/>
        </w:numPr>
        <w:rPr>
          <w:rFonts w:ascii="Arial" w:hAnsi="Arial" w:cs="Arial"/>
        </w:rPr>
      </w:pPr>
      <w:r w:rsidRPr="00EE37FE">
        <w:rPr>
          <w:rFonts w:ascii="Arial" w:hAnsi="Arial" w:cs="Arial"/>
        </w:rPr>
        <w:t>Unreasonable Expectations and Inflexible Practices</w:t>
      </w:r>
    </w:p>
    <w:p w14:paraId="34071947" w14:textId="77777777" w:rsidR="00EE37FE" w:rsidRPr="00EE37FE" w:rsidRDefault="00EE37FE" w:rsidP="00EE37FE">
      <w:pPr>
        <w:rPr>
          <w:rFonts w:ascii="Arial" w:hAnsi="Arial" w:cs="Arial"/>
        </w:rPr>
      </w:pPr>
    </w:p>
    <w:p w14:paraId="66469A03" w14:textId="4DD62821" w:rsidR="00057332" w:rsidRPr="00B80D79" w:rsidRDefault="00057332" w:rsidP="00AD349D">
      <w:pPr>
        <w:pStyle w:val="ListParagraph"/>
        <w:numPr>
          <w:ilvl w:val="1"/>
          <w:numId w:val="19"/>
        </w:numPr>
        <w:rPr>
          <w:rFonts w:ascii="Arial" w:hAnsi="Arial" w:cs="Arial"/>
        </w:rPr>
      </w:pPr>
      <w:r w:rsidRPr="00B80D79">
        <w:rPr>
          <w:rFonts w:ascii="Arial" w:hAnsi="Arial" w:cs="Arial"/>
        </w:rPr>
        <w:t>Clarke's preference for strict schedules and minimal small talk conflicts with the Chinese team's cultural values of relationship-building and flexibility.</w:t>
      </w:r>
    </w:p>
    <w:p w14:paraId="362A2CA5" w14:textId="77777777" w:rsidR="006F39F6" w:rsidRPr="00B80D79" w:rsidRDefault="006F39F6" w:rsidP="006F39F6">
      <w:pPr>
        <w:pStyle w:val="ListParagraph"/>
        <w:ind w:left="921"/>
        <w:rPr>
          <w:rFonts w:ascii="Arial" w:hAnsi="Arial" w:cs="Arial"/>
        </w:rPr>
      </w:pPr>
    </w:p>
    <w:p w14:paraId="3D8F4E97" w14:textId="3D5BC0C6" w:rsidR="00057332" w:rsidRPr="00B80D79" w:rsidRDefault="00057332" w:rsidP="00AD349D">
      <w:pPr>
        <w:pStyle w:val="ListParagraph"/>
        <w:numPr>
          <w:ilvl w:val="1"/>
          <w:numId w:val="19"/>
        </w:numPr>
        <w:rPr>
          <w:rFonts w:ascii="Arial" w:hAnsi="Arial" w:cs="Arial"/>
        </w:rPr>
      </w:pPr>
      <w:r w:rsidRPr="00B80D79">
        <w:rPr>
          <w:rFonts w:ascii="Arial" w:hAnsi="Arial" w:cs="Arial"/>
        </w:rPr>
        <w:t>EI Solution: Clarke should adopt a more flexible approach, allowing time for relationship-building and adapting his communication style to respect cultural preferences.</w:t>
      </w:r>
    </w:p>
    <w:p w14:paraId="3DC6C71B" w14:textId="77777777" w:rsidR="00057332" w:rsidRDefault="00057332" w:rsidP="00057332">
      <w:pPr>
        <w:rPr>
          <w:rFonts w:ascii="Arial" w:hAnsi="Arial" w:cs="Arial"/>
        </w:rPr>
      </w:pPr>
    </w:p>
    <w:p w14:paraId="59610374" w14:textId="77777777" w:rsidR="003A690F" w:rsidRDefault="003A690F" w:rsidP="00057332">
      <w:pPr>
        <w:rPr>
          <w:rFonts w:ascii="Arial" w:hAnsi="Arial" w:cs="Arial"/>
        </w:rPr>
      </w:pPr>
    </w:p>
    <w:p w14:paraId="7D7CFFE4" w14:textId="77777777" w:rsidR="003A690F" w:rsidRDefault="003A690F" w:rsidP="00057332">
      <w:pPr>
        <w:rPr>
          <w:rFonts w:ascii="Arial" w:hAnsi="Arial" w:cs="Arial"/>
        </w:rPr>
      </w:pPr>
    </w:p>
    <w:p w14:paraId="0D754996" w14:textId="77777777" w:rsidR="003A690F" w:rsidRPr="00B80D79" w:rsidRDefault="003A690F" w:rsidP="00057332">
      <w:pPr>
        <w:rPr>
          <w:rFonts w:ascii="Arial" w:hAnsi="Arial" w:cs="Arial"/>
        </w:rPr>
      </w:pPr>
    </w:p>
    <w:p w14:paraId="0DD11EE5" w14:textId="119882A1" w:rsidR="00057332" w:rsidRPr="00EE37FE" w:rsidRDefault="00057332" w:rsidP="00AD349D">
      <w:pPr>
        <w:pStyle w:val="ListParagraph"/>
        <w:numPr>
          <w:ilvl w:val="0"/>
          <w:numId w:val="46"/>
        </w:numPr>
        <w:rPr>
          <w:rFonts w:ascii="Arial" w:hAnsi="Arial" w:cs="Arial"/>
        </w:rPr>
      </w:pPr>
      <w:r w:rsidRPr="00EE37FE">
        <w:rPr>
          <w:rFonts w:ascii="Arial" w:hAnsi="Arial" w:cs="Arial"/>
        </w:rPr>
        <w:lastRenderedPageBreak/>
        <w:t>Poorly Managed Change</w:t>
      </w:r>
    </w:p>
    <w:p w14:paraId="2978927D" w14:textId="77777777" w:rsidR="00EE37FE" w:rsidRPr="00EE37FE" w:rsidRDefault="00EE37FE" w:rsidP="00EE37FE">
      <w:pPr>
        <w:rPr>
          <w:rFonts w:ascii="Arial" w:hAnsi="Arial" w:cs="Arial"/>
        </w:rPr>
      </w:pPr>
    </w:p>
    <w:p w14:paraId="2A9AE0A1" w14:textId="5FD424B8" w:rsidR="00057332" w:rsidRPr="00B80D79" w:rsidRDefault="00057332" w:rsidP="00AD349D">
      <w:pPr>
        <w:pStyle w:val="ListParagraph"/>
        <w:numPr>
          <w:ilvl w:val="1"/>
          <w:numId w:val="20"/>
        </w:numPr>
        <w:rPr>
          <w:rFonts w:ascii="Arial" w:hAnsi="Arial" w:cs="Arial"/>
        </w:rPr>
      </w:pPr>
      <w:r w:rsidRPr="00B80D79">
        <w:rPr>
          <w:rFonts w:ascii="Arial" w:hAnsi="Arial" w:cs="Arial"/>
        </w:rPr>
        <w:t>Clarke's lack of cultural sensitivity has created tension and affected employee morale. This highlights the importance of managing change in a culturally aware manner.</w:t>
      </w:r>
    </w:p>
    <w:p w14:paraId="6CED53CE" w14:textId="77777777" w:rsidR="006F39F6" w:rsidRDefault="006F39F6" w:rsidP="006F39F6">
      <w:pPr>
        <w:pStyle w:val="ListParagraph"/>
        <w:ind w:left="921"/>
        <w:rPr>
          <w:rFonts w:ascii="Arial" w:hAnsi="Arial" w:cs="Arial"/>
        </w:rPr>
      </w:pPr>
    </w:p>
    <w:p w14:paraId="6C50E5FB" w14:textId="77777777" w:rsidR="005F6739" w:rsidRDefault="005F6739" w:rsidP="006F39F6">
      <w:pPr>
        <w:pStyle w:val="ListParagraph"/>
        <w:ind w:left="921"/>
        <w:rPr>
          <w:rFonts w:ascii="Arial" w:hAnsi="Arial" w:cs="Arial"/>
        </w:rPr>
      </w:pPr>
    </w:p>
    <w:p w14:paraId="1B98C95F" w14:textId="77777777" w:rsidR="005F6739" w:rsidRPr="00B80D79" w:rsidRDefault="005F6739" w:rsidP="006F39F6">
      <w:pPr>
        <w:pStyle w:val="ListParagraph"/>
        <w:ind w:left="921"/>
        <w:rPr>
          <w:rFonts w:ascii="Arial" w:hAnsi="Arial" w:cs="Arial"/>
        </w:rPr>
      </w:pPr>
    </w:p>
    <w:p w14:paraId="12A84520" w14:textId="730E5367" w:rsidR="00057332" w:rsidRPr="00B80D79" w:rsidRDefault="00057332" w:rsidP="00AD349D">
      <w:pPr>
        <w:pStyle w:val="ListParagraph"/>
        <w:numPr>
          <w:ilvl w:val="1"/>
          <w:numId w:val="20"/>
        </w:numPr>
        <w:rPr>
          <w:rFonts w:ascii="Arial" w:hAnsi="Arial" w:cs="Arial"/>
        </w:rPr>
      </w:pPr>
      <w:r w:rsidRPr="00B80D79">
        <w:rPr>
          <w:rFonts w:ascii="Arial" w:hAnsi="Arial" w:cs="Arial"/>
        </w:rPr>
        <w:t>EI Solution: Clarke should engage in open communication with employees, seek feedback, and take actionable steps to address their concerns. FAYE Inc. should also provide cultural sensitivity training to support Clarke and other employees.</w:t>
      </w:r>
    </w:p>
    <w:p w14:paraId="77E7F5DB" w14:textId="74F798E4" w:rsidR="00057332" w:rsidRDefault="00057332" w:rsidP="00057332">
      <w:pPr>
        <w:rPr>
          <w:rFonts w:ascii="Arial" w:hAnsi="Arial" w:cs="Arial"/>
        </w:rPr>
      </w:pPr>
    </w:p>
    <w:p w14:paraId="2DEBEE19" w14:textId="77777777" w:rsidR="00EE37FE" w:rsidRPr="00B80D79" w:rsidRDefault="00EE37FE" w:rsidP="00057332">
      <w:pPr>
        <w:rPr>
          <w:rFonts w:ascii="Arial" w:hAnsi="Arial" w:cs="Arial"/>
        </w:rPr>
      </w:pPr>
    </w:p>
    <w:p w14:paraId="127287BE" w14:textId="3DBCE712" w:rsidR="006D6633" w:rsidRPr="00D61E26" w:rsidRDefault="007041E9" w:rsidP="00AD349D">
      <w:pPr>
        <w:pStyle w:val="ListParagraph"/>
        <w:numPr>
          <w:ilvl w:val="0"/>
          <w:numId w:val="47"/>
        </w:numPr>
        <w:rPr>
          <w:rFonts w:ascii="Arial" w:hAnsi="Arial" w:cs="Arial"/>
          <w:b/>
          <w:bCs/>
          <w:sz w:val="28"/>
          <w:szCs w:val="28"/>
        </w:rPr>
      </w:pPr>
      <w:bookmarkStart w:id="10" w:name="_Toc193206446"/>
      <w:r w:rsidRPr="00D61E26">
        <w:rPr>
          <w:rFonts w:ascii="Arial" w:hAnsi="Arial" w:cs="Arial"/>
          <w:b/>
          <w:bCs/>
          <w:sz w:val="28"/>
          <w:szCs w:val="28"/>
        </w:rPr>
        <w:t xml:space="preserve">The </w:t>
      </w:r>
      <w:r w:rsidR="006D6633" w:rsidRPr="00D61E26">
        <w:rPr>
          <w:rFonts w:ascii="Arial" w:hAnsi="Arial" w:cs="Arial"/>
          <w:b/>
          <w:bCs/>
          <w:sz w:val="28"/>
          <w:szCs w:val="28"/>
        </w:rPr>
        <w:t>further harness</w:t>
      </w:r>
      <w:r w:rsidR="002B5F6E">
        <w:rPr>
          <w:rFonts w:ascii="Arial" w:hAnsi="Arial" w:cs="Arial"/>
          <w:b/>
          <w:bCs/>
          <w:sz w:val="28"/>
          <w:szCs w:val="28"/>
        </w:rPr>
        <w:t>ing</w:t>
      </w:r>
      <w:r w:rsidR="00A04A06" w:rsidRPr="00D61E26">
        <w:rPr>
          <w:rFonts w:ascii="Arial" w:hAnsi="Arial" w:cs="Arial"/>
          <w:b/>
          <w:bCs/>
          <w:sz w:val="28"/>
          <w:szCs w:val="28"/>
        </w:rPr>
        <w:t xml:space="preserve"> of</w:t>
      </w:r>
      <w:r w:rsidR="006D6633" w:rsidRPr="00D61E26">
        <w:rPr>
          <w:rFonts w:ascii="Arial" w:hAnsi="Arial" w:cs="Arial"/>
          <w:b/>
          <w:bCs/>
          <w:sz w:val="28"/>
          <w:szCs w:val="28"/>
        </w:rPr>
        <w:t xml:space="preserve"> the benefits of Emotional Intelligence and mindfulness among employee</w:t>
      </w:r>
      <w:r w:rsidR="0079628F" w:rsidRPr="00D61E26">
        <w:rPr>
          <w:rFonts w:ascii="Arial" w:hAnsi="Arial" w:cs="Arial"/>
          <w:b/>
          <w:bCs/>
          <w:sz w:val="28"/>
          <w:szCs w:val="28"/>
        </w:rPr>
        <w:t>s</w:t>
      </w:r>
      <w:bookmarkEnd w:id="10"/>
    </w:p>
    <w:p w14:paraId="4ECE467C" w14:textId="77777777" w:rsidR="006D6633" w:rsidRPr="00B80D79" w:rsidRDefault="006D6633" w:rsidP="006D6633">
      <w:pPr>
        <w:rPr>
          <w:rFonts w:ascii="Arial" w:hAnsi="Arial" w:cs="Arial"/>
        </w:rPr>
      </w:pPr>
    </w:p>
    <w:p w14:paraId="4DAEF9A7" w14:textId="0D29DA60" w:rsidR="006D6633" w:rsidRPr="00B80D79" w:rsidRDefault="006D6633" w:rsidP="006D6633">
      <w:pPr>
        <w:rPr>
          <w:rFonts w:ascii="Arial" w:hAnsi="Arial" w:cs="Arial"/>
        </w:rPr>
      </w:pPr>
      <w:r w:rsidRPr="00B80D79">
        <w:rPr>
          <w:rFonts w:ascii="Arial" w:hAnsi="Arial" w:cs="Arial"/>
        </w:rPr>
        <w:t>1. Foster Emotional Intelligence</w:t>
      </w:r>
      <w:r w:rsidR="00614DF5" w:rsidRPr="00B80D79">
        <w:rPr>
          <w:rFonts w:ascii="Arial" w:hAnsi="Arial" w:cs="Arial"/>
        </w:rPr>
        <w:t xml:space="preserve"> </w:t>
      </w:r>
      <w:r w:rsidRPr="00B80D79">
        <w:rPr>
          <w:rFonts w:ascii="Arial" w:hAnsi="Arial" w:cs="Arial"/>
        </w:rPr>
        <w:t>in Leadership</w:t>
      </w:r>
    </w:p>
    <w:p w14:paraId="0BEB9BCC" w14:textId="77777777" w:rsidR="006D6633" w:rsidRPr="00B80D79" w:rsidRDefault="006D6633" w:rsidP="006D6633">
      <w:pPr>
        <w:rPr>
          <w:rFonts w:ascii="Arial" w:hAnsi="Arial" w:cs="Arial"/>
        </w:rPr>
      </w:pPr>
    </w:p>
    <w:p w14:paraId="68C492A3" w14:textId="5AA358C7" w:rsidR="006D6633" w:rsidRPr="00B80D79" w:rsidRDefault="006D6633" w:rsidP="00AD349D">
      <w:pPr>
        <w:pStyle w:val="ListParagraph"/>
        <w:numPr>
          <w:ilvl w:val="1"/>
          <w:numId w:val="21"/>
        </w:numPr>
        <w:rPr>
          <w:rFonts w:ascii="Arial" w:hAnsi="Arial" w:cs="Arial"/>
        </w:rPr>
      </w:pPr>
      <w:r w:rsidRPr="00B80D79">
        <w:rPr>
          <w:rFonts w:ascii="Arial" w:hAnsi="Arial" w:cs="Arial"/>
        </w:rPr>
        <w:t xml:space="preserve">Self-Awareness: Clarke should reflect on how his </w:t>
      </w:r>
      <w:r w:rsidR="001D7271" w:rsidRPr="00B80D79">
        <w:rPr>
          <w:rFonts w:ascii="Arial" w:hAnsi="Arial" w:cs="Arial"/>
        </w:rPr>
        <w:t>behaviour</w:t>
      </w:r>
      <w:r w:rsidRPr="00B80D79">
        <w:rPr>
          <w:rFonts w:ascii="Arial" w:hAnsi="Arial" w:cs="Arial"/>
        </w:rPr>
        <w:t xml:space="preserve"> and communication style impact others. He can seek feedback from colleagues or a mentor to better understand his blind spots.</w:t>
      </w:r>
    </w:p>
    <w:p w14:paraId="3BBF138E" w14:textId="77777777" w:rsidR="005515CA" w:rsidRPr="00B80D79" w:rsidRDefault="005515CA" w:rsidP="005515CA">
      <w:pPr>
        <w:pStyle w:val="ListParagraph"/>
        <w:ind w:left="921"/>
        <w:rPr>
          <w:rFonts w:ascii="Arial" w:hAnsi="Arial" w:cs="Arial"/>
        </w:rPr>
      </w:pPr>
    </w:p>
    <w:p w14:paraId="583A5386" w14:textId="06A3FB70" w:rsidR="006D6633" w:rsidRPr="00B80D79" w:rsidRDefault="006D6633" w:rsidP="00AD349D">
      <w:pPr>
        <w:pStyle w:val="ListParagraph"/>
        <w:numPr>
          <w:ilvl w:val="1"/>
          <w:numId w:val="21"/>
        </w:numPr>
        <w:rPr>
          <w:rFonts w:ascii="Arial" w:hAnsi="Arial" w:cs="Arial"/>
        </w:rPr>
      </w:pPr>
      <w:r w:rsidRPr="00B80D79">
        <w:rPr>
          <w:rFonts w:ascii="Arial" w:hAnsi="Arial" w:cs="Arial"/>
        </w:rPr>
        <w:t>Empathy: Clarke should actively listen to employees’ concerns and validate their feelings. For example, he should acknowledge the discomfort caused by his greeting style and apologize sincerely.</w:t>
      </w:r>
    </w:p>
    <w:p w14:paraId="002EA24A" w14:textId="77777777" w:rsidR="005515CA" w:rsidRPr="00B80D79" w:rsidRDefault="005515CA" w:rsidP="005515CA">
      <w:pPr>
        <w:pStyle w:val="ListParagraph"/>
        <w:rPr>
          <w:rFonts w:ascii="Arial" w:hAnsi="Arial" w:cs="Arial"/>
        </w:rPr>
      </w:pPr>
    </w:p>
    <w:p w14:paraId="2EC96B85" w14:textId="77777777" w:rsidR="005515CA" w:rsidRPr="00B80D79" w:rsidRDefault="005515CA" w:rsidP="005515CA">
      <w:pPr>
        <w:pStyle w:val="ListParagraph"/>
        <w:ind w:left="921"/>
        <w:rPr>
          <w:rFonts w:ascii="Arial" w:hAnsi="Arial" w:cs="Arial"/>
        </w:rPr>
      </w:pPr>
    </w:p>
    <w:p w14:paraId="50A3337D" w14:textId="6109A81B" w:rsidR="006D6633" w:rsidRPr="00B80D79" w:rsidRDefault="006D6633" w:rsidP="00AD349D">
      <w:pPr>
        <w:pStyle w:val="ListParagraph"/>
        <w:numPr>
          <w:ilvl w:val="1"/>
          <w:numId w:val="21"/>
        </w:numPr>
        <w:rPr>
          <w:rFonts w:ascii="Arial" w:hAnsi="Arial" w:cs="Arial"/>
        </w:rPr>
      </w:pPr>
      <w:r w:rsidRPr="00B80D79">
        <w:rPr>
          <w:rFonts w:ascii="Arial" w:hAnsi="Arial" w:cs="Arial"/>
        </w:rPr>
        <w:t>Adaptability: Clarke needs to adjust his communication style to align with the cultural and emotional needs of his diverse team.</w:t>
      </w:r>
    </w:p>
    <w:p w14:paraId="1FFB2D43" w14:textId="77777777" w:rsidR="006D6633" w:rsidRPr="00B80D79" w:rsidRDefault="006D6633" w:rsidP="006D6633">
      <w:pPr>
        <w:rPr>
          <w:rFonts w:ascii="Arial" w:hAnsi="Arial" w:cs="Arial"/>
        </w:rPr>
      </w:pPr>
    </w:p>
    <w:p w14:paraId="02041792" w14:textId="69FE1EDF" w:rsidR="006D6633" w:rsidRPr="00B80D79" w:rsidRDefault="006D6633" w:rsidP="006D6633">
      <w:pPr>
        <w:rPr>
          <w:rFonts w:ascii="Arial" w:hAnsi="Arial" w:cs="Arial"/>
        </w:rPr>
      </w:pPr>
      <w:r w:rsidRPr="00B80D79">
        <w:rPr>
          <w:rFonts w:ascii="Arial" w:hAnsi="Arial" w:cs="Arial"/>
        </w:rPr>
        <w:t>Action Steps</w:t>
      </w:r>
    </w:p>
    <w:p w14:paraId="13EA2EE4" w14:textId="77777777" w:rsidR="005515CA" w:rsidRPr="00B80D79" w:rsidRDefault="005515CA" w:rsidP="006D6633">
      <w:pPr>
        <w:rPr>
          <w:rFonts w:ascii="Arial" w:hAnsi="Arial" w:cs="Arial"/>
        </w:rPr>
      </w:pPr>
    </w:p>
    <w:p w14:paraId="7208E04D" w14:textId="5DE8BDA9" w:rsidR="006D6633" w:rsidRPr="00B80D79" w:rsidRDefault="006D6633" w:rsidP="00AD349D">
      <w:pPr>
        <w:pStyle w:val="ListParagraph"/>
        <w:numPr>
          <w:ilvl w:val="1"/>
          <w:numId w:val="22"/>
        </w:numPr>
        <w:rPr>
          <w:rFonts w:ascii="Arial" w:hAnsi="Arial" w:cs="Arial"/>
        </w:rPr>
      </w:pPr>
      <w:r w:rsidRPr="00B80D79">
        <w:rPr>
          <w:rFonts w:ascii="Arial" w:hAnsi="Arial" w:cs="Arial"/>
        </w:rPr>
        <w:t>Provide Clarke with EI training or coaching to enhance his interpersonal skills.</w:t>
      </w:r>
    </w:p>
    <w:p w14:paraId="3099AA51" w14:textId="77777777" w:rsidR="005515CA" w:rsidRPr="00B80D79" w:rsidRDefault="005515CA" w:rsidP="005515CA">
      <w:pPr>
        <w:pStyle w:val="ListParagraph"/>
        <w:ind w:left="921"/>
        <w:rPr>
          <w:rFonts w:ascii="Arial" w:hAnsi="Arial" w:cs="Arial"/>
        </w:rPr>
      </w:pPr>
    </w:p>
    <w:p w14:paraId="5991E6E1" w14:textId="2DD4927E" w:rsidR="006D6633" w:rsidRPr="00B80D79" w:rsidRDefault="006D6633" w:rsidP="00AD349D">
      <w:pPr>
        <w:pStyle w:val="ListParagraph"/>
        <w:numPr>
          <w:ilvl w:val="1"/>
          <w:numId w:val="22"/>
        </w:numPr>
        <w:rPr>
          <w:rFonts w:ascii="Arial" w:hAnsi="Arial" w:cs="Arial"/>
        </w:rPr>
      </w:pPr>
      <w:r w:rsidRPr="00B80D79">
        <w:rPr>
          <w:rFonts w:ascii="Arial" w:hAnsi="Arial" w:cs="Arial"/>
        </w:rPr>
        <w:t>Encourage Clarke to practice active listening and open-ended questioning to understand employees’ perspectives.</w:t>
      </w:r>
    </w:p>
    <w:p w14:paraId="4D532EB6" w14:textId="77777777" w:rsidR="006D6633" w:rsidRDefault="006D6633" w:rsidP="006D6633">
      <w:pPr>
        <w:rPr>
          <w:rFonts w:ascii="Arial" w:hAnsi="Arial" w:cs="Arial"/>
        </w:rPr>
      </w:pPr>
    </w:p>
    <w:p w14:paraId="19D0E96F" w14:textId="77777777" w:rsidR="003A690F" w:rsidRDefault="003A690F" w:rsidP="006D6633">
      <w:pPr>
        <w:rPr>
          <w:rFonts w:ascii="Arial" w:hAnsi="Arial" w:cs="Arial"/>
        </w:rPr>
      </w:pPr>
    </w:p>
    <w:p w14:paraId="02FBACE0" w14:textId="77777777" w:rsidR="00CA17E3" w:rsidRDefault="00CA17E3" w:rsidP="006D6633">
      <w:pPr>
        <w:rPr>
          <w:rFonts w:ascii="Arial" w:hAnsi="Arial" w:cs="Arial"/>
        </w:rPr>
      </w:pPr>
    </w:p>
    <w:p w14:paraId="28047611" w14:textId="77777777" w:rsidR="003A690F" w:rsidRPr="00B80D79" w:rsidRDefault="003A690F" w:rsidP="006D6633">
      <w:pPr>
        <w:rPr>
          <w:rFonts w:ascii="Arial" w:hAnsi="Arial" w:cs="Arial"/>
        </w:rPr>
      </w:pPr>
    </w:p>
    <w:p w14:paraId="5AABC273" w14:textId="0FC02D6F" w:rsidR="006D6633" w:rsidRPr="00B80D79" w:rsidRDefault="006D6633" w:rsidP="006D6633">
      <w:pPr>
        <w:rPr>
          <w:rFonts w:ascii="Arial" w:hAnsi="Arial" w:cs="Arial"/>
        </w:rPr>
      </w:pPr>
      <w:r w:rsidRPr="00B80D79">
        <w:rPr>
          <w:rFonts w:ascii="Arial" w:hAnsi="Arial" w:cs="Arial"/>
        </w:rPr>
        <w:lastRenderedPageBreak/>
        <w:t>2. Promote Mindfulness Practices</w:t>
      </w:r>
    </w:p>
    <w:p w14:paraId="0A4F9311" w14:textId="77777777" w:rsidR="006D6633" w:rsidRPr="00B80D79" w:rsidRDefault="006D6633" w:rsidP="006D6633">
      <w:pPr>
        <w:rPr>
          <w:rFonts w:ascii="Arial" w:hAnsi="Arial" w:cs="Arial"/>
        </w:rPr>
      </w:pPr>
      <w:r w:rsidRPr="00B80D79">
        <w:rPr>
          <w:rFonts w:ascii="Arial" w:hAnsi="Arial" w:cs="Arial"/>
        </w:rPr>
        <w:t>Mindfulness can help employees and leaders manage stress, improve focus, and foster better relationships. FAYE Inc. can introduce mindfulness practices to create a more harmonious workplace.</w:t>
      </w:r>
    </w:p>
    <w:p w14:paraId="29C9AC1F" w14:textId="77777777" w:rsidR="006D6633" w:rsidRDefault="006D6633" w:rsidP="006D6633">
      <w:pPr>
        <w:rPr>
          <w:rFonts w:ascii="Arial" w:hAnsi="Arial" w:cs="Arial"/>
        </w:rPr>
      </w:pPr>
    </w:p>
    <w:p w14:paraId="76A97A4E" w14:textId="77777777" w:rsidR="005F6739" w:rsidRPr="00B80D79" w:rsidRDefault="005F6739" w:rsidP="006D6633">
      <w:pPr>
        <w:rPr>
          <w:rFonts w:ascii="Arial" w:hAnsi="Arial" w:cs="Arial"/>
        </w:rPr>
      </w:pPr>
    </w:p>
    <w:p w14:paraId="38DCFCE6" w14:textId="74A3B51A" w:rsidR="006D6633" w:rsidRDefault="006D6633" w:rsidP="006D6633">
      <w:pPr>
        <w:rPr>
          <w:rFonts w:ascii="Arial" w:hAnsi="Arial" w:cs="Arial"/>
        </w:rPr>
      </w:pPr>
      <w:r w:rsidRPr="00B80D79">
        <w:rPr>
          <w:rFonts w:ascii="Arial" w:hAnsi="Arial" w:cs="Arial"/>
        </w:rPr>
        <w:t>Action Steps</w:t>
      </w:r>
    </w:p>
    <w:p w14:paraId="700BD0AB" w14:textId="77777777" w:rsidR="005F6739" w:rsidRPr="00B80D79" w:rsidRDefault="005F6739" w:rsidP="006D6633">
      <w:pPr>
        <w:rPr>
          <w:rFonts w:ascii="Arial" w:hAnsi="Arial" w:cs="Arial"/>
        </w:rPr>
      </w:pPr>
    </w:p>
    <w:p w14:paraId="10DEE304" w14:textId="42D6168F" w:rsidR="006D6633" w:rsidRPr="00B80D79" w:rsidRDefault="006D6633" w:rsidP="00AD349D">
      <w:pPr>
        <w:pStyle w:val="ListParagraph"/>
        <w:numPr>
          <w:ilvl w:val="1"/>
          <w:numId w:val="23"/>
        </w:numPr>
        <w:rPr>
          <w:rFonts w:ascii="Arial" w:hAnsi="Arial" w:cs="Arial"/>
        </w:rPr>
      </w:pPr>
      <w:r w:rsidRPr="00B80D79">
        <w:rPr>
          <w:rFonts w:ascii="Arial" w:hAnsi="Arial" w:cs="Arial"/>
        </w:rPr>
        <w:t>Offer mindfulness workshops or meditation sessions to help employees and leaders stay present and manage emotions effectively.</w:t>
      </w:r>
    </w:p>
    <w:p w14:paraId="040D0B56" w14:textId="77777777" w:rsidR="00A62070" w:rsidRPr="00B80D79" w:rsidRDefault="00A62070" w:rsidP="00A62070">
      <w:pPr>
        <w:pStyle w:val="ListParagraph"/>
        <w:ind w:left="921"/>
        <w:rPr>
          <w:rFonts w:ascii="Arial" w:hAnsi="Arial" w:cs="Arial"/>
        </w:rPr>
      </w:pPr>
    </w:p>
    <w:p w14:paraId="51B7D3AA" w14:textId="513D78A3" w:rsidR="006D6633" w:rsidRPr="00B80D79" w:rsidRDefault="006D6633" w:rsidP="00AD349D">
      <w:pPr>
        <w:pStyle w:val="ListParagraph"/>
        <w:numPr>
          <w:ilvl w:val="1"/>
          <w:numId w:val="23"/>
        </w:numPr>
        <w:rPr>
          <w:rFonts w:ascii="Arial" w:hAnsi="Arial" w:cs="Arial"/>
        </w:rPr>
      </w:pPr>
      <w:r w:rsidRPr="00B80D79">
        <w:rPr>
          <w:rFonts w:ascii="Arial" w:hAnsi="Arial" w:cs="Arial"/>
        </w:rPr>
        <w:t>Encourage short mindfulness breaks during the workday to reduce stress and improve focus.</w:t>
      </w:r>
    </w:p>
    <w:p w14:paraId="143FF7FA" w14:textId="77777777" w:rsidR="006D6633" w:rsidRPr="00B80D79" w:rsidRDefault="006D6633" w:rsidP="006D6633">
      <w:pPr>
        <w:rPr>
          <w:rFonts w:ascii="Arial" w:hAnsi="Arial" w:cs="Arial"/>
        </w:rPr>
      </w:pPr>
    </w:p>
    <w:p w14:paraId="7BE0B1A3" w14:textId="5DAF39D7" w:rsidR="006D6633" w:rsidRPr="00B80D79" w:rsidRDefault="006D6633" w:rsidP="006D6633">
      <w:pPr>
        <w:rPr>
          <w:rFonts w:ascii="Arial" w:hAnsi="Arial" w:cs="Arial"/>
        </w:rPr>
      </w:pPr>
      <w:r w:rsidRPr="00B80D79">
        <w:rPr>
          <w:rFonts w:ascii="Arial" w:hAnsi="Arial" w:cs="Arial"/>
        </w:rPr>
        <w:t>3. Address Cultural Sensitivity and Inclusion</w:t>
      </w:r>
    </w:p>
    <w:p w14:paraId="760BC26E" w14:textId="77777777" w:rsidR="006D6633" w:rsidRPr="00B80D79" w:rsidRDefault="006D6633" w:rsidP="006D6633">
      <w:pPr>
        <w:rPr>
          <w:rFonts w:ascii="Arial" w:hAnsi="Arial" w:cs="Arial"/>
        </w:rPr>
      </w:pPr>
      <w:r w:rsidRPr="00B80D79">
        <w:rPr>
          <w:rFonts w:ascii="Arial" w:hAnsi="Arial" w:cs="Arial"/>
        </w:rPr>
        <w:t>Clarke’s interactions with the Chinese team and his greeting style highlight the need for cultural sensitivity training. FAYE Inc. should emphasize the importance of respecting cultural differences.</w:t>
      </w:r>
    </w:p>
    <w:p w14:paraId="3C2EFEDB" w14:textId="77777777" w:rsidR="006D6633" w:rsidRPr="00B80D79" w:rsidRDefault="006D6633" w:rsidP="006D6633">
      <w:pPr>
        <w:rPr>
          <w:rFonts w:ascii="Arial" w:hAnsi="Arial" w:cs="Arial"/>
        </w:rPr>
      </w:pPr>
    </w:p>
    <w:p w14:paraId="71F3EC00" w14:textId="03789054" w:rsidR="006D6633" w:rsidRDefault="006D6633" w:rsidP="006D6633">
      <w:pPr>
        <w:rPr>
          <w:rFonts w:ascii="Arial" w:hAnsi="Arial" w:cs="Arial"/>
        </w:rPr>
      </w:pPr>
      <w:r w:rsidRPr="00B80D79">
        <w:rPr>
          <w:rFonts w:ascii="Arial" w:hAnsi="Arial" w:cs="Arial"/>
        </w:rPr>
        <w:t>Action Steps</w:t>
      </w:r>
    </w:p>
    <w:p w14:paraId="6500BADA" w14:textId="77777777" w:rsidR="005F6739" w:rsidRPr="00B80D79" w:rsidRDefault="005F6739" w:rsidP="006D6633">
      <w:pPr>
        <w:rPr>
          <w:rFonts w:ascii="Arial" w:hAnsi="Arial" w:cs="Arial"/>
        </w:rPr>
      </w:pPr>
    </w:p>
    <w:p w14:paraId="35B1B10A" w14:textId="61C8569D" w:rsidR="006D6633" w:rsidRPr="00B80D79" w:rsidRDefault="006D6633" w:rsidP="00AD349D">
      <w:pPr>
        <w:pStyle w:val="ListParagraph"/>
        <w:numPr>
          <w:ilvl w:val="1"/>
          <w:numId w:val="24"/>
        </w:numPr>
        <w:rPr>
          <w:rFonts w:ascii="Arial" w:hAnsi="Arial" w:cs="Arial"/>
        </w:rPr>
      </w:pPr>
      <w:r w:rsidRPr="00B80D79">
        <w:rPr>
          <w:rFonts w:ascii="Arial" w:hAnsi="Arial" w:cs="Arial"/>
        </w:rPr>
        <w:t>Provide cultural sensitivity training for all employees, especially leaders like Clarke, to help them understand and respect diverse cultural norms.</w:t>
      </w:r>
    </w:p>
    <w:p w14:paraId="194495DF" w14:textId="77777777" w:rsidR="00A62070" w:rsidRPr="00B80D79" w:rsidRDefault="00A62070" w:rsidP="00A62070">
      <w:pPr>
        <w:pStyle w:val="ListParagraph"/>
        <w:ind w:left="921"/>
        <w:rPr>
          <w:rFonts w:ascii="Arial" w:hAnsi="Arial" w:cs="Arial"/>
        </w:rPr>
      </w:pPr>
    </w:p>
    <w:p w14:paraId="7CE19BFA" w14:textId="4D3DE737" w:rsidR="006D6633" w:rsidRPr="00B80D79" w:rsidRDefault="006D6633" w:rsidP="00AD349D">
      <w:pPr>
        <w:pStyle w:val="ListParagraph"/>
        <w:numPr>
          <w:ilvl w:val="1"/>
          <w:numId w:val="24"/>
        </w:numPr>
        <w:rPr>
          <w:rFonts w:ascii="Arial" w:hAnsi="Arial" w:cs="Arial"/>
        </w:rPr>
      </w:pPr>
      <w:r w:rsidRPr="00B80D79">
        <w:rPr>
          <w:rFonts w:ascii="Arial" w:hAnsi="Arial" w:cs="Arial"/>
        </w:rPr>
        <w:t>Encourage Clarke to learn about Chinese culture, including the significance of using Chinese names and the value of building relationships before focusing on tasks.</w:t>
      </w:r>
    </w:p>
    <w:p w14:paraId="1D810898" w14:textId="77777777" w:rsidR="00A62070" w:rsidRPr="00B80D79" w:rsidRDefault="00A62070" w:rsidP="00A62070">
      <w:pPr>
        <w:pStyle w:val="ListParagraph"/>
        <w:rPr>
          <w:rFonts w:ascii="Arial" w:hAnsi="Arial" w:cs="Arial"/>
        </w:rPr>
      </w:pPr>
    </w:p>
    <w:p w14:paraId="7BC05B71" w14:textId="77777777" w:rsidR="00A62070" w:rsidRPr="00B80D79" w:rsidRDefault="00A62070" w:rsidP="00A62070">
      <w:pPr>
        <w:pStyle w:val="ListParagraph"/>
        <w:ind w:left="921"/>
        <w:rPr>
          <w:rFonts w:ascii="Arial" w:hAnsi="Arial" w:cs="Arial"/>
        </w:rPr>
      </w:pPr>
    </w:p>
    <w:p w14:paraId="7629D3BB" w14:textId="63EA89CC" w:rsidR="006D6633" w:rsidRPr="00B80D79" w:rsidRDefault="006D6633" w:rsidP="00AD349D">
      <w:pPr>
        <w:pStyle w:val="ListParagraph"/>
        <w:numPr>
          <w:ilvl w:val="1"/>
          <w:numId w:val="24"/>
        </w:numPr>
        <w:rPr>
          <w:rFonts w:ascii="Arial" w:hAnsi="Arial" w:cs="Arial"/>
        </w:rPr>
      </w:pPr>
      <w:r w:rsidRPr="00B80D79">
        <w:rPr>
          <w:rFonts w:ascii="Arial" w:hAnsi="Arial" w:cs="Arial"/>
        </w:rPr>
        <w:t>Establish clear guidelines for respectful communication in the workplace, such as avoiding terms of endearment like “my love” that may be perceived as unprofessional or inappropriate.</w:t>
      </w:r>
    </w:p>
    <w:p w14:paraId="3DACAE56" w14:textId="77777777" w:rsidR="006D6633" w:rsidRPr="00B80D79" w:rsidRDefault="006D6633" w:rsidP="006D6633">
      <w:pPr>
        <w:rPr>
          <w:rFonts w:ascii="Arial" w:hAnsi="Arial" w:cs="Arial"/>
        </w:rPr>
      </w:pPr>
    </w:p>
    <w:p w14:paraId="5CDA6F8E" w14:textId="77777777" w:rsidR="003A690F" w:rsidRPr="00B80D79" w:rsidRDefault="003A690F" w:rsidP="006D6633">
      <w:pPr>
        <w:rPr>
          <w:rFonts w:ascii="Arial" w:hAnsi="Arial" w:cs="Arial"/>
        </w:rPr>
      </w:pPr>
    </w:p>
    <w:p w14:paraId="6CB4626B" w14:textId="20FDD457" w:rsidR="006D6633" w:rsidRPr="00B80D79" w:rsidRDefault="006D6633" w:rsidP="006D6633">
      <w:pPr>
        <w:rPr>
          <w:rFonts w:ascii="Arial" w:hAnsi="Arial" w:cs="Arial"/>
        </w:rPr>
      </w:pPr>
      <w:r w:rsidRPr="00B80D79">
        <w:rPr>
          <w:rFonts w:ascii="Arial" w:hAnsi="Arial" w:cs="Arial"/>
        </w:rPr>
        <w:t>4. Improve Communication and Feedback Mechanisms</w:t>
      </w:r>
    </w:p>
    <w:p w14:paraId="5F308374" w14:textId="77777777" w:rsidR="006D6633" w:rsidRPr="00B80D79" w:rsidRDefault="006D6633" w:rsidP="006D6633">
      <w:pPr>
        <w:rPr>
          <w:rFonts w:ascii="Arial" w:hAnsi="Arial" w:cs="Arial"/>
        </w:rPr>
      </w:pPr>
      <w:r w:rsidRPr="00B80D79">
        <w:rPr>
          <w:rFonts w:ascii="Arial" w:hAnsi="Arial" w:cs="Arial"/>
        </w:rPr>
        <w:t>Clarke’s surprise at the feedback about his greeting style suggests a lack of open communication channels. FAYE Inc. should create a culture where employees feel safe to voice concerns.</w:t>
      </w:r>
    </w:p>
    <w:p w14:paraId="632FD839" w14:textId="77777777" w:rsidR="006D6633" w:rsidRPr="00B80D79" w:rsidRDefault="006D6633" w:rsidP="006D6633">
      <w:pPr>
        <w:rPr>
          <w:rFonts w:ascii="Arial" w:hAnsi="Arial" w:cs="Arial"/>
        </w:rPr>
      </w:pPr>
    </w:p>
    <w:p w14:paraId="2181990F" w14:textId="77777777" w:rsidR="004B5210" w:rsidRPr="00B80D79" w:rsidRDefault="004B5210" w:rsidP="006D6633">
      <w:pPr>
        <w:rPr>
          <w:rFonts w:ascii="Arial" w:hAnsi="Arial" w:cs="Arial"/>
        </w:rPr>
      </w:pPr>
    </w:p>
    <w:p w14:paraId="3D86EFCE" w14:textId="0A668ACB" w:rsidR="006D6633" w:rsidRDefault="006D6633" w:rsidP="006D6633">
      <w:pPr>
        <w:rPr>
          <w:rFonts w:ascii="Arial" w:hAnsi="Arial" w:cs="Arial"/>
        </w:rPr>
      </w:pPr>
      <w:r w:rsidRPr="00B80D79">
        <w:rPr>
          <w:rFonts w:ascii="Arial" w:hAnsi="Arial" w:cs="Arial"/>
        </w:rPr>
        <w:t>Action Steps</w:t>
      </w:r>
    </w:p>
    <w:p w14:paraId="5BFCA620" w14:textId="77777777" w:rsidR="005F6739" w:rsidRPr="00B80D79" w:rsidRDefault="005F6739" w:rsidP="006D6633">
      <w:pPr>
        <w:rPr>
          <w:rFonts w:ascii="Arial" w:hAnsi="Arial" w:cs="Arial"/>
        </w:rPr>
      </w:pPr>
    </w:p>
    <w:p w14:paraId="7CAA774B" w14:textId="044D909A" w:rsidR="006D6633" w:rsidRPr="00B80D79" w:rsidRDefault="006D6633" w:rsidP="00AD349D">
      <w:pPr>
        <w:pStyle w:val="ListParagraph"/>
        <w:numPr>
          <w:ilvl w:val="1"/>
          <w:numId w:val="25"/>
        </w:numPr>
        <w:rPr>
          <w:rFonts w:ascii="Arial" w:hAnsi="Arial" w:cs="Arial"/>
        </w:rPr>
      </w:pPr>
      <w:r w:rsidRPr="00B80D79">
        <w:rPr>
          <w:rFonts w:ascii="Arial" w:hAnsi="Arial" w:cs="Arial"/>
        </w:rPr>
        <w:t>Implement regular feedback sessions or anonymous surveys to gather employee input on workplace issues.</w:t>
      </w:r>
    </w:p>
    <w:p w14:paraId="2928D578" w14:textId="77777777" w:rsidR="005F6739" w:rsidRDefault="005F6739" w:rsidP="001E4606">
      <w:pPr>
        <w:pStyle w:val="ListParagraph"/>
        <w:ind w:left="921"/>
        <w:rPr>
          <w:rFonts w:ascii="Arial" w:hAnsi="Arial" w:cs="Arial"/>
        </w:rPr>
      </w:pPr>
    </w:p>
    <w:p w14:paraId="67175656" w14:textId="77777777" w:rsidR="005F6739" w:rsidRPr="00B80D79" w:rsidRDefault="005F6739" w:rsidP="001E4606">
      <w:pPr>
        <w:pStyle w:val="ListParagraph"/>
        <w:ind w:left="921"/>
        <w:rPr>
          <w:rFonts w:ascii="Arial" w:hAnsi="Arial" w:cs="Arial"/>
        </w:rPr>
      </w:pPr>
    </w:p>
    <w:p w14:paraId="32AF60B3" w14:textId="7014471A" w:rsidR="006D6633" w:rsidRPr="00B80D79" w:rsidRDefault="006D6633" w:rsidP="00AD349D">
      <w:pPr>
        <w:pStyle w:val="ListParagraph"/>
        <w:numPr>
          <w:ilvl w:val="1"/>
          <w:numId w:val="25"/>
        </w:numPr>
        <w:rPr>
          <w:rFonts w:ascii="Arial" w:hAnsi="Arial" w:cs="Arial"/>
        </w:rPr>
      </w:pPr>
      <w:r w:rsidRPr="00B80D79">
        <w:rPr>
          <w:rFonts w:ascii="Arial" w:hAnsi="Arial" w:cs="Arial"/>
        </w:rPr>
        <w:t>Encourage Clarke to hold one-on-one meetings with team members to build trust and understand their perspectives.</w:t>
      </w:r>
    </w:p>
    <w:p w14:paraId="031A4C18" w14:textId="77777777" w:rsidR="001E4606" w:rsidRPr="00B80D79" w:rsidRDefault="001E4606" w:rsidP="001E4606">
      <w:pPr>
        <w:pStyle w:val="ListParagraph"/>
        <w:rPr>
          <w:rFonts w:ascii="Arial" w:hAnsi="Arial" w:cs="Arial"/>
        </w:rPr>
      </w:pPr>
    </w:p>
    <w:p w14:paraId="34C84C0D" w14:textId="77777777" w:rsidR="001E4606" w:rsidRPr="00B80D79" w:rsidRDefault="001E4606" w:rsidP="001E4606">
      <w:pPr>
        <w:pStyle w:val="ListParagraph"/>
        <w:ind w:left="921"/>
        <w:rPr>
          <w:rFonts w:ascii="Arial" w:hAnsi="Arial" w:cs="Arial"/>
        </w:rPr>
      </w:pPr>
    </w:p>
    <w:p w14:paraId="0D1D6E99" w14:textId="767BD2B7" w:rsidR="006D6633" w:rsidRPr="00B80D79" w:rsidRDefault="006D6633" w:rsidP="00AD349D">
      <w:pPr>
        <w:pStyle w:val="ListParagraph"/>
        <w:numPr>
          <w:ilvl w:val="1"/>
          <w:numId w:val="25"/>
        </w:numPr>
        <w:rPr>
          <w:rFonts w:ascii="Arial" w:hAnsi="Arial" w:cs="Arial"/>
        </w:rPr>
      </w:pPr>
      <w:r w:rsidRPr="00B80D79">
        <w:rPr>
          <w:rFonts w:ascii="Arial" w:hAnsi="Arial" w:cs="Arial"/>
        </w:rPr>
        <w:t>Train managers on how to give and receive constructive feedback effectively.</w:t>
      </w:r>
    </w:p>
    <w:p w14:paraId="3D28A692" w14:textId="77777777" w:rsidR="006D6633" w:rsidRPr="00B80D79" w:rsidRDefault="006D6633" w:rsidP="006D6633">
      <w:pPr>
        <w:rPr>
          <w:rFonts w:ascii="Arial" w:hAnsi="Arial" w:cs="Arial"/>
        </w:rPr>
      </w:pPr>
    </w:p>
    <w:p w14:paraId="1E0DC0DE" w14:textId="0D996829" w:rsidR="006D6633" w:rsidRPr="00B80D79" w:rsidRDefault="006D6633" w:rsidP="006D6633">
      <w:pPr>
        <w:rPr>
          <w:rFonts w:ascii="Arial" w:hAnsi="Arial" w:cs="Arial"/>
        </w:rPr>
      </w:pPr>
      <w:r w:rsidRPr="00B80D79">
        <w:rPr>
          <w:rFonts w:ascii="Arial" w:hAnsi="Arial" w:cs="Arial"/>
        </w:rPr>
        <w:t>5. Build Trust and Relationships</w:t>
      </w:r>
    </w:p>
    <w:p w14:paraId="10ACD067" w14:textId="77777777" w:rsidR="006D6633" w:rsidRPr="00B80D79" w:rsidRDefault="006D6633" w:rsidP="006D6633">
      <w:pPr>
        <w:rPr>
          <w:rFonts w:ascii="Arial" w:hAnsi="Arial" w:cs="Arial"/>
        </w:rPr>
      </w:pPr>
      <w:r w:rsidRPr="00B80D79">
        <w:rPr>
          <w:rFonts w:ascii="Arial" w:hAnsi="Arial" w:cs="Arial"/>
        </w:rPr>
        <w:t>Clarke’s preference for strict schedules and dislike of small talk may conflict with the Chinese team’s emphasis on relationships. To bridge this gap, Clarke should focus on building trust and rapport.</w:t>
      </w:r>
    </w:p>
    <w:p w14:paraId="50C3CB65" w14:textId="77777777" w:rsidR="006D6633" w:rsidRPr="00B80D79" w:rsidRDefault="006D6633" w:rsidP="006D6633">
      <w:pPr>
        <w:rPr>
          <w:rFonts w:ascii="Arial" w:hAnsi="Arial" w:cs="Arial"/>
        </w:rPr>
      </w:pPr>
    </w:p>
    <w:p w14:paraId="025EC294" w14:textId="1CAD2817" w:rsidR="006D6633" w:rsidRDefault="006D6633" w:rsidP="006D6633">
      <w:pPr>
        <w:rPr>
          <w:rFonts w:ascii="Arial" w:hAnsi="Arial" w:cs="Arial"/>
        </w:rPr>
      </w:pPr>
      <w:r w:rsidRPr="00B80D79">
        <w:rPr>
          <w:rFonts w:ascii="Arial" w:hAnsi="Arial" w:cs="Arial"/>
        </w:rPr>
        <w:t>Action Steps</w:t>
      </w:r>
    </w:p>
    <w:p w14:paraId="2C2DC8A8" w14:textId="77777777" w:rsidR="005F6739" w:rsidRPr="00B80D79" w:rsidRDefault="005F6739" w:rsidP="006D6633">
      <w:pPr>
        <w:rPr>
          <w:rFonts w:ascii="Arial" w:hAnsi="Arial" w:cs="Arial"/>
        </w:rPr>
      </w:pPr>
    </w:p>
    <w:p w14:paraId="085B55ED" w14:textId="6F959AA6" w:rsidR="006D6633" w:rsidRPr="00B80D79" w:rsidRDefault="006D6633" w:rsidP="00AD349D">
      <w:pPr>
        <w:pStyle w:val="ListParagraph"/>
        <w:numPr>
          <w:ilvl w:val="1"/>
          <w:numId w:val="26"/>
        </w:numPr>
        <w:rPr>
          <w:rFonts w:ascii="Arial" w:hAnsi="Arial" w:cs="Arial"/>
        </w:rPr>
      </w:pPr>
      <w:r w:rsidRPr="00B80D79">
        <w:rPr>
          <w:rFonts w:ascii="Arial" w:hAnsi="Arial" w:cs="Arial"/>
        </w:rPr>
        <w:t>Encourage Clarke to engage in informal conversations with team members to build relationships and show genuine interest in their well-being.</w:t>
      </w:r>
    </w:p>
    <w:p w14:paraId="0EA71A8C" w14:textId="77777777" w:rsidR="001E4606" w:rsidRPr="00B80D79" w:rsidRDefault="001E4606" w:rsidP="001E4606">
      <w:pPr>
        <w:pStyle w:val="ListParagraph"/>
        <w:ind w:left="921"/>
        <w:rPr>
          <w:rFonts w:ascii="Arial" w:hAnsi="Arial" w:cs="Arial"/>
        </w:rPr>
      </w:pPr>
    </w:p>
    <w:p w14:paraId="32FC1462" w14:textId="18EEBF33" w:rsidR="006D6633" w:rsidRPr="00B80D79" w:rsidRDefault="006D6633" w:rsidP="00AD349D">
      <w:pPr>
        <w:pStyle w:val="ListParagraph"/>
        <w:numPr>
          <w:ilvl w:val="1"/>
          <w:numId w:val="26"/>
        </w:numPr>
        <w:rPr>
          <w:rFonts w:ascii="Arial" w:hAnsi="Arial" w:cs="Arial"/>
        </w:rPr>
      </w:pPr>
      <w:r w:rsidRPr="00B80D79">
        <w:rPr>
          <w:rFonts w:ascii="Arial" w:hAnsi="Arial" w:cs="Arial"/>
        </w:rPr>
        <w:t>Organize team-building activities that foster collaboration and camaraderie across cultural differences.</w:t>
      </w:r>
    </w:p>
    <w:p w14:paraId="7F7AB691" w14:textId="77777777" w:rsidR="006D6633" w:rsidRPr="00B80D79" w:rsidRDefault="006D6633" w:rsidP="006D6633">
      <w:pPr>
        <w:rPr>
          <w:rFonts w:ascii="Arial" w:hAnsi="Arial" w:cs="Arial"/>
        </w:rPr>
      </w:pPr>
    </w:p>
    <w:p w14:paraId="4DB85025" w14:textId="0A0D88B1" w:rsidR="006D6633" w:rsidRPr="00B80D79" w:rsidRDefault="00E36F5F" w:rsidP="006D6633">
      <w:pPr>
        <w:rPr>
          <w:rFonts w:ascii="Arial" w:hAnsi="Arial" w:cs="Arial"/>
        </w:rPr>
      </w:pPr>
      <w:r w:rsidRPr="00B80D79">
        <w:rPr>
          <w:rFonts w:ascii="Arial" w:hAnsi="Arial" w:cs="Arial"/>
        </w:rPr>
        <w:t>6</w:t>
      </w:r>
      <w:r w:rsidR="006D6633" w:rsidRPr="00B80D79">
        <w:rPr>
          <w:rFonts w:ascii="Arial" w:hAnsi="Arial" w:cs="Arial"/>
        </w:rPr>
        <w:t>. Monitor Progress and Adjust Strategies</w:t>
      </w:r>
    </w:p>
    <w:p w14:paraId="32E772BC" w14:textId="7BEAD1DC" w:rsidR="006D6633" w:rsidRPr="00B80D79" w:rsidRDefault="006D6633" w:rsidP="006D6633">
      <w:pPr>
        <w:rPr>
          <w:rFonts w:ascii="Arial" w:hAnsi="Arial" w:cs="Arial"/>
        </w:rPr>
      </w:pPr>
      <w:r w:rsidRPr="00B80D79">
        <w:rPr>
          <w:rFonts w:ascii="Arial" w:hAnsi="Arial" w:cs="Arial"/>
        </w:rPr>
        <w:t xml:space="preserve">FAYE Inc. should regularly assess the effectiveness of these initiatives and </w:t>
      </w:r>
      <w:r w:rsidR="00E8367B" w:rsidRPr="00B80D79">
        <w:rPr>
          <w:rFonts w:ascii="Arial" w:hAnsi="Arial" w:cs="Arial"/>
        </w:rPr>
        <w:t>adjust</w:t>
      </w:r>
      <w:r w:rsidRPr="00B80D79">
        <w:rPr>
          <w:rFonts w:ascii="Arial" w:hAnsi="Arial" w:cs="Arial"/>
        </w:rPr>
        <w:t xml:space="preserve"> as needed.</w:t>
      </w:r>
    </w:p>
    <w:p w14:paraId="5CCC6342" w14:textId="77777777" w:rsidR="003A690F" w:rsidRPr="00B80D79" w:rsidRDefault="003A690F" w:rsidP="006D6633">
      <w:pPr>
        <w:rPr>
          <w:rFonts w:ascii="Arial" w:hAnsi="Arial" w:cs="Arial"/>
        </w:rPr>
      </w:pPr>
    </w:p>
    <w:p w14:paraId="7283BA1F" w14:textId="35BF9AB5" w:rsidR="006D6633" w:rsidRDefault="006D6633" w:rsidP="006D6633">
      <w:pPr>
        <w:rPr>
          <w:rFonts w:ascii="Arial" w:hAnsi="Arial" w:cs="Arial"/>
        </w:rPr>
      </w:pPr>
      <w:r w:rsidRPr="00B80D79">
        <w:rPr>
          <w:rFonts w:ascii="Arial" w:hAnsi="Arial" w:cs="Arial"/>
        </w:rPr>
        <w:t>Action Steps</w:t>
      </w:r>
    </w:p>
    <w:p w14:paraId="51C72F52" w14:textId="77777777" w:rsidR="005F6739" w:rsidRPr="00B80D79" w:rsidRDefault="005F6739" w:rsidP="006D6633">
      <w:pPr>
        <w:rPr>
          <w:rFonts w:ascii="Arial" w:hAnsi="Arial" w:cs="Arial"/>
        </w:rPr>
      </w:pPr>
    </w:p>
    <w:p w14:paraId="42881F30" w14:textId="7CCEB874" w:rsidR="006D6633" w:rsidRPr="00B80D79" w:rsidRDefault="006D6633" w:rsidP="00AD349D">
      <w:pPr>
        <w:pStyle w:val="ListParagraph"/>
        <w:numPr>
          <w:ilvl w:val="1"/>
          <w:numId w:val="27"/>
        </w:numPr>
        <w:rPr>
          <w:rFonts w:ascii="Arial" w:hAnsi="Arial" w:cs="Arial"/>
        </w:rPr>
      </w:pPr>
      <w:r w:rsidRPr="00B80D79">
        <w:rPr>
          <w:rFonts w:ascii="Arial" w:hAnsi="Arial" w:cs="Arial"/>
        </w:rPr>
        <w:t>Track employee morale and engagement through surveys or focus groups.</w:t>
      </w:r>
    </w:p>
    <w:p w14:paraId="143B5A05" w14:textId="77777777" w:rsidR="008912D2" w:rsidRPr="00B80D79" w:rsidRDefault="008912D2" w:rsidP="008912D2">
      <w:pPr>
        <w:pStyle w:val="ListParagraph"/>
        <w:ind w:left="921"/>
        <w:rPr>
          <w:rFonts w:ascii="Arial" w:hAnsi="Arial" w:cs="Arial"/>
        </w:rPr>
      </w:pPr>
    </w:p>
    <w:p w14:paraId="7B214BE0" w14:textId="3701BEFC" w:rsidR="006D6633" w:rsidRPr="00B80D79" w:rsidRDefault="006D6633" w:rsidP="00AD349D">
      <w:pPr>
        <w:pStyle w:val="ListParagraph"/>
        <w:numPr>
          <w:ilvl w:val="1"/>
          <w:numId w:val="27"/>
        </w:numPr>
        <w:rPr>
          <w:rFonts w:ascii="Arial" w:hAnsi="Arial" w:cs="Arial"/>
        </w:rPr>
      </w:pPr>
      <w:r w:rsidRPr="00B80D79">
        <w:rPr>
          <w:rFonts w:ascii="Arial" w:hAnsi="Arial" w:cs="Arial"/>
        </w:rPr>
        <w:t>Provide ongoing support and resources for Clarke and other leaders to continue developing their EI and cultural competence.</w:t>
      </w:r>
    </w:p>
    <w:p w14:paraId="4768CF9A" w14:textId="77777777" w:rsidR="006D6633" w:rsidRPr="00B80D79" w:rsidRDefault="006D6633" w:rsidP="006D6633">
      <w:pPr>
        <w:rPr>
          <w:rFonts w:ascii="Arial" w:hAnsi="Arial" w:cs="Arial"/>
        </w:rPr>
      </w:pPr>
    </w:p>
    <w:p w14:paraId="46C54F2E" w14:textId="77777777" w:rsidR="008912D2" w:rsidRDefault="008912D2" w:rsidP="006D6633">
      <w:pPr>
        <w:rPr>
          <w:rFonts w:ascii="Arial" w:hAnsi="Arial" w:cs="Arial"/>
        </w:rPr>
      </w:pPr>
    </w:p>
    <w:p w14:paraId="03AF033B" w14:textId="77777777" w:rsidR="005F6739" w:rsidRDefault="005F6739" w:rsidP="006D6633">
      <w:pPr>
        <w:rPr>
          <w:rFonts w:ascii="Arial" w:hAnsi="Arial" w:cs="Arial"/>
        </w:rPr>
      </w:pPr>
    </w:p>
    <w:p w14:paraId="7C896905" w14:textId="77777777" w:rsidR="005F6739" w:rsidRDefault="005F6739" w:rsidP="006D6633">
      <w:pPr>
        <w:rPr>
          <w:rFonts w:ascii="Arial" w:hAnsi="Arial" w:cs="Arial"/>
        </w:rPr>
      </w:pPr>
    </w:p>
    <w:p w14:paraId="07CFE6C7" w14:textId="77777777" w:rsidR="005F6739" w:rsidRDefault="005F6739" w:rsidP="006D6633">
      <w:pPr>
        <w:rPr>
          <w:rFonts w:ascii="Arial" w:hAnsi="Arial" w:cs="Arial"/>
        </w:rPr>
      </w:pPr>
    </w:p>
    <w:p w14:paraId="03D14DD1" w14:textId="77777777" w:rsidR="005F6739" w:rsidRDefault="005F6739" w:rsidP="006D6633">
      <w:pPr>
        <w:rPr>
          <w:rFonts w:ascii="Arial" w:hAnsi="Arial" w:cs="Arial"/>
        </w:rPr>
      </w:pPr>
    </w:p>
    <w:p w14:paraId="7D035032" w14:textId="77777777" w:rsidR="005F6739" w:rsidRDefault="005F6739" w:rsidP="006D6633">
      <w:pPr>
        <w:rPr>
          <w:rFonts w:ascii="Arial" w:hAnsi="Arial" w:cs="Arial"/>
        </w:rPr>
      </w:pPr>
    </w:p>
    <w:p w14:paraId="45C51FA7" w14:textId="77777777" w:rsidR="005F6739" w:rsidRDefault="005F6739" w:rsidP="006D6633">
      <w:pPr>
        <w:rPr>
          <w:rFonts w:ascii="Arial" w:hAnsi="Arial" w:cs="Arial"/>
        </w:rPr>
      </w:pPr>
    </w:p>
    <w:p w14:paraId="06584B97" w14:textId="77777777" w:rsidR="005F6739" w:rsidRDefault="005F6739" w:rsidP="006D6633">
      <w:pPr>
        <w:rPr>
          <w:rFonts w:ascii="Arial" w:hAnsi="Arial" w:cs="Arial"/>
        </w:rPr>
      </w:pPr>
    </w:p>
    <w:p w14:paraId="1C47FACB" w14:textId="77777777" w:rsidR="005F6739" w:rsidRDefault="005F6739" w:rsidP="006D6633">
      <w:pPr>
        <w:rPr>
          <w:rFonts w:ascii="Arial" w:hAnsi="Arial" w:cs="Arial"/>
        </w:rPr>
      </w:pPr>
    </w:p>
    <w:p w14:paraId="52DA0F6A" w14:textId="77777777" w:rsidR="005F6739" w:rsidRPr="00B80D79" w:rsidRDefault="005F6739" w:rsidP="006D6633">
      <w:pPr>
        <w:rPr>
          <w:rFonts w:ascii="Arial" w:hAnsi="Arial" w:cs="Arial"/>
        </w:rPr>
      </w:pPr>
    </w:p>
    <w:p w14:paraId="0AD19624" w14:textId="77777777" w:rsidR="008912D2" w:rsidRPr="00B80D79" w:rsidRDefault="008912D2" w:rsidP="00715218">
      <w:pPr>
        <w:pStyle w:val="Heading1"/>
      </w:pPr>
    </w:p>
    <w:p w14:paraId="29D5AFA3" w14:textId="7507E560" w:rsidR="006D6633" w:rsidRPr="00D61E26" w:rsidRDefault="006D6633" w:rsidP="00AD349D">
      <w:pPr>
        <w:pStyle w:val="ListParagraph"/>
        <w:numPr>
          <w:ilvl w:val="0"/>
          <w:numId w:val="47"/>
        </w:numPr>
        <w:rPr>
          <w:rFonts w:ascii="Arial" w:hAnsi="Arial" w:cs="Arial"/>
          <w:b/>
          <w:bCs/>
          <w:sz w:val="28"/>
          <w:szCs w:val="28"/>
        </w:rPr>
      </w:pPr>
      <w:bookmarkStart w:id="11" w:name="_Toc193206447"/>
      <w:r w:rsidRPr="00D61E26">
        <w:rPr>
          <w:rFonts w:ascii="Arial" w:hAnsi="Arial" w:cs="Arial"/>
          <w:b/>
          <w:bCs/>
          <w:sz w:val="28"/>
          <w:szCs w:val="28"/>
        </w:rPr>
        <w:t>Conclusion</w:t>
      </w:r>
      <w:bookmarkEnd w:id="11"/>
    </w:p>
    <w:p w14:paraId="56EB74AA" w14:textId="12F96240" w:rsidR="00E8085A" w:rsidRPr="00B80D79" w:rsidRDefault="00FB529E" w:rsidP="00057332">
      <w:pPr>
        <w:rPr>
          <w:rFonts w:ascii="Arial" w:hAnsi="Arial" w:cs="Arial"/>
        </w:rPr>
      </w:pPr>
      <w:r w:rsidRPr="00FB529E">
        <w:rPr>
          <w:rFonts w:ascii="Arial" w:hAnsi="Arial" w:cs="Arial"/>
        </w:rPr>
        <w:t xml:space="preserve">Clarke's journey toward improving his emotional intelligence is not just about resolving current issues but </w:t>
      </w:r>
      <w:r w:rsidR="00C951C5">
        <w:rPr>
          <w:rFonts w:ascii="Arial" w:hAnsi="Arial" w:cs="Arial"/>
        </w:rPr>
        <w:t>is</w:t>
      </w:r>
      <w:r w:rsidRPr="00FB529E">
        <w:rPr>
          <w:rFonts w:ascii="Arial" w:hAnsi="Arial" w:cs="Arial"/>
        </w:rPr>
        <w:t xml:space="preserve"> about becoming a more effective and empathetic leader. By embracing the principles of EI and adapting to the cultural nuances of his team, Clarke can transform his leadership style, strengthen workplace relationships, and contribute to the overall success of FAYE Inc. Emotional intelligence is not just a skill</w:t>
      </w:r>
      <w:r w:rsidR="00444B35">
        <w:rPr>
          <w:rFonts w:ascii="Arial" w:hAnsi="Arial" w:cs="Arial"/>
        </w:rPr>
        <w:t xml:space="preserve">, </w:t>
      </w:r>
      <w:r w:rsidRPr="00FB529E">
        <w:rPr>
          <w:rFonts w:ascii="Arial" w:hAnsi="Arial" w:cs="Arial"/>
        </w:rPr>
        <w:t>it is a cornerstone of effective leadership in today's diverse and dynamic work environments</w:t>
      </w:r>
      <w:r w:rsidR="002B5F6E">
        <w:rPr>
          <w:rFonts w:ascii="Arial" w:hAnsi="Arial" w:cs="Arial"/>
        </w:rPr>
        <w:t>.</w:t>
      </w:r>
    </w:p>
    <w:p w14:paraId="4B36D3F9" w14:textId="77777777" w:rsidR="00E8085A" w:rsidRPr="00B80D79" w:rsidRDefault="00E8085A" w:rsidP="005F26E1">
      <w:pPr>
        <w:rPr>
          <w:rFonts w:ascii="Arial" w:hAnsi="Arial" w:cs="Arial"/>
        </w:rPr>
      </w:pPr>
    </w:p>
    <w:p w14:paraId="6479D59B" w14:textId="77777777" w:rsidR="00E8085A" w:rsidRPr="00B80D79" w:rsidRDefault="00E8085A" w:rsidP="005F26E1">
      <w:pPr>
        <w:rPr>
          <w:rFonts w:ascii="Arial" w:hAnsi="Arial" w:cs="Arial"/>
        </w:rPr>
      </w:pPr>
    </w:p>
    <w:p w14:paraId="15B565F5" w14:textId="77777777" w:rsidR="00E8085A" w:rsidRPr="00B80D79" w:rsidRDefault="00E8085A" w:rsidP="005F26E1">
      <w:pPr>
        <w:rPr>
          <w:rFonts w:ascii="Arial" w:hAnsi="Arial" w:cs="Arial"/>
        </w:rPr>
      </w:pPr>
    </w:p>
    <w:p w14:paraId="27752532" w14:textId="77777777" w:rsidR="00E8085A" w:rsidRPr="00B80D79" w:rsidRDefault="00E8085A" w:rsidP="005F26E1">
      <w:pPr>
        <w:rPr>
          <w:rFonts w:ascii="Arial" w:hAnsi="Arial" w:cs="Arial"/>
        </w:rPr>
      </w:pPr>
    </w:p>
    <w:p w14:paraId="089DFF1C" w14:textId="77777777" w:rsidR="00E8085A" w:rsidRPr="00B80D79" w:rsidRDefault="00E8085A" w:rsidP="005F26E1">
      <w:pPr>
        <w:rPr>
          <w:rFonts w:ascii="Arial" w:hAnsi="Arial" w:cs="Arial"/>
        </w:rPr>
      </w:pPr>
    </w:p>
    <w:p w14:paraId="4D973AC5" w14:textId="77777777" w:rsidR="0086001A" w:rsidRPr="00B80D79" w:rsidRDefault="0086001A" w:rsidP="005F26E1">
      <w:pPr>
        <w:rPr>
          <w:rFonts w:ascii="Arial" w:hAnsi="Arial" w:cs="Arial"/>
        </w:rPr>
      </w:pPr>
    </w:p>
    <w:p w14:paraId="19074D07" w14:textId="77777777" w:rsidR="0086001A" w:rsidRPr="00B80D79" w:rsidRDefault="0086001A" w:rsidP="005F26E1">
      <w:pPr>
        <w:rPr>
          <w:rFonts w:ascii="Arial" w:hAnsi="Arial" w:cs="Arial"/>
        </w:rPr>
      </w:pPr>
    </w:p>
    <w:p w14:paraId="2B13DA3F" w14:textId="564F578A" w:rsidR="00DF7A2F" w:rsidRPr="00B80D79" w:rsidRDefault="00DF7A2F" w:rsidP="00DF7A2F">
      <w:pPr>
        <w:rPr>
          <w:rFonts w:ascii="Arial" w:hAnsi="Arial" w:cs="Arial"/>
        </w:rPr>
      </w:pPr>
    </w:p>
    <w:p w14:paraId="03BCD757" w14:textId="256D58E7" w:rsidR="00DF7A2F" w:rsidRPr="00B80D79" w:rsidRDefault="00DF7A2F" w:rsidP="00DF7A2F">
      <w:pPr>
        <w:rPr>
          <w:rFonts w:ascii="Arial" w:hAnsi="Arial" w:cs="Arial"/>
        </w:rPr>
      </w:pPr>
      <w:r w:rsidRPr="00B80D79">
        <w:rPr>
          <w:rFonts w:ascii="Arial" w:hAnsi="Arial" w:cs="Arial"/>
        </w:rPr>
        <w:t xml:space="preserve"> </w:t>
      </w:r>
    </w:p>
    <w:p w14:paraId="7E9DDC33" w14:textId="77777777" w:rsidR="00DF7A2F" w:rsidRPr="00B80D79" w:rsidRDefault="00DF7A2F" w:rsidP="00DF7A2F">
      <w:pPr>
        <w:rPr>
          <w:rFonts w:ascii="Arial" w:hAnsi="Arial" w:cs="Arial"/>
        </w:rPr>
      </w:pPr>
    </w:p>
    <w:p w14:paraId="3872B604" w14:textId="5999FEA4" w:rsidR="00DF7A2F" w:rsidRPr="00B80D79" w:rsidRDefault="00DF7A2F" w:rsidP="00DF7A2F">
      <w:pPr>
        <w:rPr>
          <w:rFonts w:ascii="Arial" w:hAnsi="Arial" w:cs="Arial"/>
        </w:rPr>
      </w:pPr>
    </w:p>
    <w:p w14:paraId="42F2F727" w14:textId="77777777" w:rsidR="00DF7A2F" w:rsidRPr="00B80D79" w:rsidRDefault="00DF7A2F" w:rsidP="00DF7A2F">
      <w:pPr>
        <w:rPr>
          <w:rFonts w:ascii="Arial" w:hAnsi="Arial" w:cs="Arial"/>
        </w:rPr>
      </w:pPr>
    </w:p>
    <w:p w14:paraId="427A9A35" w14:textId="77777777" w:rsidR="00797576" w:rsidRPr="00B80D79" w:rsidRDefault="00797576" w:rsidP="00DF7A2F">
      <w:pPr>
        <w:rPr>
          <w:rFonts w:ascii="Arial" w:hAnsi="Arial" w:cs="Arial"/>
        </w:rPr>
      </w:pPr>
    </w:p>
    <w:p w14:paraId="20EF1356" w14:textId="77777777" w:rsidR="00797576" w:rsidRPr="00B80D79" w:rsidRDefault="00797576" w:rsidP="00DF7A2F">
      <w:pPr>
        <w:rPr>
          <w:rFonts w:ascii="Arial" w:hAnsi="Arial" w:cs="Arial"/>
        </w:rPr>
      </w:pPr>
    </w:p>
    <w:p w14:paraId="4C772ADB" w14:textId="77777777" w:rsidR="00797576" w:rsidRPr="00B80D79" w:rsidRDefault="00797576" w:rsidP="00DF7A2F">
      <w:pPr>
        <w:rPr>
          <w:rFonts w:ascii="Arial" w:hAnsi="Arial" w:cs="Arial"/>
        </w:rPr>
      </w:pPr>
    </w:p>
    <w:p w14:paraId="1CCC668A" w14:textId="77777777" w:rsidR="00797576" w:rsidRPr="00B80D79" w:rsidRDefault="00797576" w:rsidP="00DF7A2F">
      <w:pPr>
        <w:rPr>
          <w:rFonts w:ascii="Arial" w:hAnsi="Arial" w:cs="Arial"/>
        </w:rPr>
      </w:pPr>
    </w:p>
    <w:p w14:paraId="63780138" w14:textId="77777777" w:rsidR="00797576" w:rsidRPr="00B80D79" w:rsidRDefault="00797576" w:rsidP="00DF7A2F">
      <w:pPr>
        <w:rPr>
          <w:rFonts w:ascii="Arial" w:hAnsi="Arial" w:cs="Arial"/>
        </w:rPr>
      </w:pPr>
    </w:p>
    <w:p w14:paraId="0AB2E337" w14:textId="77777777" w:rsidR="00797576" w:rsidRPr="00B80D79" w:rsidRDefault="00797576" w:rsidP="00DF7A2F">
      <w:pPr>
        <w:rPr>
          <w:rFonts w:ascii="Arial" w:hAnsi="Arial" w:cs="Arial"/>
        </w:rPr>
      </w:pPr>
    </w:p>
    <w:p w14:paraId="61F5A8E6" w14:textId="77777777" w:rsidR="00797576" w:rsidRPr="00B80D79" w:rsidRDefault="00797576" w:rsidP="00DF7A2F">
      <w:pPr>
        <w:rPr>
          <w:rFonts w:ascii="Arial" w:hAnsi="Arial" w:cs="Arial"/>
        </w:rPr>
      </w:pPr>
    </w:p>
    <w:p w14:paraId="217EE222" w14:textId="2AAEEF0D" w:rsidR="00797576" w:rsidRPr="00D61E26" w:rsidRDefault="00D61E26" w:rsidP="00AD349D">
      <w:pPr>
        <w:pStyle w:val="ListParagraph"/>
        <w:numPr>
          <w:ilvl w:val="0"/>
          <w:numId w:val="47"/>
        </w:numPr>
        <w:rPr>
          <w:rFonts w:ascii="Arial" w:hAnsi="Arial" w:cs="Arial"/>
          <w:b/>
          <w:bCs/>
          <w:sz w:val="28"/>
          <w:szCs w:val="28"/>
        </w:rPr>
      </w:pPr>
      <w:r w:rsidRPr="00D61E26">
        <w:rPr>
          <w:rFonts w:ascii="Arial" w:hAnsi="Arial" w:cs="Arial"/>
          <w:b/>
          <w:bCs/>
          <w:sz w:val="28"/>
          <w:szCs w:val="28"/>
        </w:rPr>
        <w:t>References</w:t>
      </w:r>
    </w:p>
    <w:bookmarkStart w:id="12" w:name="_Toc193206448" w:displacedByCustomXml="next"/>
    <w:sdt>
      <w:sdtPr>
        <w:rPr>
          <w:rFonts w:asciiTheme="minorHAnsi" w:eastAsiaTheme="minorHAnsi" w:hAnsiTheme="minorHAnsi" w:cstheme="minorBidi"/>
          <w:color w:val="auto"/>
          <w:sz w:val="22"/>
          <w:szCs w:val="22"/>
        </w:rPr>
        <w:id w:val="-1242403034"/>
        <w:docPartObj>
          <w:docPartGallery w:val="Bibliographies"/>
          <w:docPartUnique/>
        </w:docPartObj>
      </w:sdtPr>
      <w:sdtContent>
        <w:bookmarkEnd w:id="12" w:displacedByCustomXml="prev"/>
        <w:p w14:paraId="233DEC08" w14:textId="5E806995" w:rsidR="00575AA9" w:rsidRPr="00D61E26" w:rsidRDefault="00575AA9">
          <w:pPr>
            <w:pStyle w:val="Heading1"/>
          </w:pPr>
        </w:p>
        <w:sdt>
          <w:sdtPr>
            <w:id w:val="-573587230"/>
            <w:bibliography/>
          </w:sdtPr>
          <w:sdtContent>
            <w:p w14:paraId="3B9447B3" w14:textId="77777777" w:rsidR="00575AA9" w:rsidRDefault="00575AA9" w:rsidP="00575AA9">
              <w:pPr>
                <w:pStyle w:val="Bibliography"/>
                <w:rPr>
                  <w:noProof/>
                  <w:sz w:val="24"/>
                  <w:szCs w:val="24"/>
                </w:rPr>
              </w:pPr>
              <w:r>
                <w:fldChar w:fldCharType="begin"/>
              </w:r>
              <w:r>
                <w:instrText xml:space="preserve"> BIBLIOGRAPHY </w:instrText>
              </w:r>
              <w:r>
                <w:fldChar w:fldCharType="separate"/>
              </w:r>
              <w:r>
                <w:rPr>
                  <w:noProof/>
                </w:rPr>
                <w:t xml:space="preserve">Daisy Grewal, P. S., 2025. </w:t>
              </w:r>
              <w:r>
                <w:rPr>
                  <w:i/>
                  <w:iCs/>
                  <w:noProof/>
                </w:rPr>
                <w:t xml:space="preserve">Feeling Smart: The Science of Emotional Intelligence. </w:t>
              </w:r>
              <w:r>
                <w:rPr>
                  <w:noProof/>
                </w:rPr>
                <w:t xml:space="preserve">[Online] </w:t>
              </w:r>
              <w:r>
                <w:rPr>
                  <w:noProof/>
                </w:rPr>
                <w:br/>
                <w:t xml:space="preserve">Available at: </w:t>
              </w:r>
              <w:r>
                <w:rPr>
                  <w:noProof/>
                  <w:u w:val="single"/>
                </w:rPr>
                <w:t>https://www.americanscientist.org/article/feeling-smart-the-science-of-emotional-intelligence</w:t>
              </w:r>
              <w:r>
                <w:rPr>
                  <w:noProof/>
                </w:rPr>
                <w:br/>
                <w:t>[Accessed 18 March 2025].</w:t>
              </w:r>
            </w:p>
            <w:p w14:paraId="428F84E7" w14:textId="043AFA62" w:rsidR="00575AA9" w:rsidRDefault="00575AA9" w:rsidP="00575AA9">
              <w:pPr>
                <w:pStyle w:val="Bibliography"/>
                <w:rPr>
                  <w:noProof/>
                </w:rPr>
              </w:pPr>
              <w:r>
                <w:rPr>
                  <w:noProof/>
                </w:rPr>
                <w:t xml:space="preserve">Goleman, D., 2020. </w:t>
              </w:r>
              <w:r>
                <w:rPr>
                  <w:i/>
                  <w:iCs/>
                  <w:noProof/>
                </w:rPr>
                <w:t xml:space="preserve">Emotional intelligence: why it can matter more than IQ. </w:t>
              </w:r>
              <w:r>
                <w:rPr>
                  <w:noProof/>
                </w:rPr>
                <w:t>25nd ed. London: Bloomsbury Publishing.</w:t>
              </w:r>
            </w:p>
            <w:p w14:paraId="16EA7AD2" w14:textId="77777777" w:rsidR="00575AA9" w:rsidRDefault="00575AA9" w:rsidP="00575AA9">
              <w:pPr>
                <w:pStyle w:val="Bibliography"/>
                <w:rPr>
                  <w:noProof/>
                </w:rPr>
              </w:pPr>
              <w:r>
                <w:rPr>
                  <w:noProof/>
                </w:rPr>
                <w:t xml:space="preserve">Heather Craig, B., 2019. </w:t>
              </w:r>
              <w:r>
                <w:rPr>
                  <w:i/>
                  <w:iCs/>
                  <w:noProof/>
                </w:rPr>
                <w:t xml:space="preserve">Emotional Intelligence Theories &amp; Components Explained. </w:t>
              </w:r>
              <w:r>
                <w:rPr>
                  <w:noProof/>
                </w:rPr>
                <w:t xml:space="preserve">[Online] </w:t>
              </w:r>
              <w:r>
                <w:rPr>
                  <w:noProof/>
                </w:rPr>
                <w:br/>
                <w:t xml:space="preserve">Available at: </w:t>
              </w:r>
              <w:r>
                <w:rPr>
                  <w:noProof/>
                  <w:u w:val="single"/>
                </w:rPr>
                <w:t>https://positivepsychology.com/emotional-intelligence-theories/</w:t>
              </w:r>
              <w:r>
                <w:rPr>
                  <w:noProof/>
                </w:rPr>
                <w:br/>
                <w:t>[Accessed 18 March 2025].</w:t>
              </w:r>
            </w:p>
            <w:p w14:paraId="3C768928" w14:textId="77777777" w:rsidR="00575AA9" w:rsidRDefault="00575AA9" w:rsidP="00575AA9">
              <w:pPr>
                <w:pStyle w:val="Bibliography"/>
                <w:rPr>
                  <w:noProof/>
                </w:rPr>
              </w:pPr>
              <w:r>
                <w:rPr>
                  <w:noProof/>
                </w:rPr>
                <w:t xml:space="preserve">Landry, L., 2019. </w:t>
              </w:r>
              <w:r>
                <w:rPr>
                  <w:i/>
                  <w:iCs/>
                  <w:noProof/>
                </w:rPr>
                <w:t xml:space="preserve">Why Emotional Intelligence Is Important in Leadership. </w:t>
              </w:r>
              <w:r>
                <w:rPr>
                  <w:noProof/>
                </w:rPr>
                <w:t xml:space="preserve">[Online] </w:t>
              </w:r>
              <w:r>
                <w:rPr>
                  <w:noProof/>
                </w:rPr>
                <w:br/>
                <w:t xml:space="preserve">Available at: </w:t>
              </w:r>
              <w:r>
                <w:rPr>
                  <w:noProof/>
                  <w:u w:val="single"/>
                </w:rPr>
                <w:t>https://online.hbs.edu</w:t>
              </w:r>
              <w:r>
                <w:rPr>
                  <w:noProof/>
                </w:rPr>
                <w:br/>
                <w:t>[Accessed 18 March 2025].</w:t>
              </w:r>
            </w:p>
            <w:p w14:paraId="2A788638" w14:textId="77777777" w:rsidR="00575AA9" w:rsidRDefault="00575AA9" w:rsidP="00575AA9">
              <w:pPr>
                <w:pStyle w:val="Bibliography"/>
                <w:rPr>
                  <w:noProof/>
                </w:rPr>
              </w:pPr>
              <w:r>
                <w:rPr>
                  <w:noProof/>
                </w:rPr>
                <w:t xml:space="preserve">Marc Brackett, S. D. a. P. S., 2025. </w:t>
              </w:r>
              <w:r>
                <w:rPr>
                  <w:i/>
                  <w:iCs/>
                  <w:noProof/>
                </w:rPr>
                <w:t xml:space="preserve">Emotional Intelligence. </w:t>
              </w:r>
              <w:r>
                <w:rPr>
                  <w:noProof/>
                </w:rPr>
                <w:t xml:space="preserve">[Online] </w:t>
              </w:r>
              <w:r>
                <w:rPr>
                  <w:noProof/>
                </w:rPr>
                <w:br/>
                <w:t xml:space="preserve">Available at: </w:t>
              </w:r>
              <w:r>
                <w:rPr>
                  <w:noProof/>
                  <w:u w:val="single"/>
                </w:rPr>
                <w:t>https://nobaproject.com/modules/emotional-intelligence</w:t>
              </w:r>
              <w:r>
                <w:rPr>
                  <w:noProof/>
                </w:rPr>
                <w:br/>
                <w:t>[Accessed 18 March 2025].</w:t>
              </w:r>
            </w:p>
            <w:p w14:paraId="6CC1DF25" w14:textId="07415269" w:rsidR="00575AA9" w:rsidRDefault="00575AA9" w:rsidP="00575AA9">
              <w:pPr>
                <w:pStyle w:val="Bibliography"/>
                <w:rPr>
                  <w:noProof/>
                </w:rPr>
              </w:pPr>
              <w:r>
                <w:rPr>
                  <w:noProof/>
                </w:rPr>
                <w:t xml:space="preserve">Wall, B., 2007. </w:t>
              </w:r>
              <w:r>
                <w:rPr>
                  <w:i/>
                  <w:iCs/>
                  <w:noProof/>
                </w:rPr>
                <w:t xml:space="preserve">Coaching for emotional intelligence [electronic resource]: the secret to developing the star potential in your employees. </w:t>
              </w:r>
              <w:r>
                <w:rPr>
                  <w:noProof/>
                </w:rPr>
                <w:t>1</w:t>
              </w:r>
              <w:r w:rsidR="00644826">
                <w:rPr>
                  <w:noProof/>
                </w:rPr>
                <w:t>st</w:t>
              </w:r>
              <w:r>
                <w:rPr>
                  <w:noProof/>
                </w:rPr>
                <w:t xml:space="preserve"> ed. New York: Amacom.</w:t>
              </w:r>
            </w:p>
            <w:p w14:paraId="649A6F3F" w14:textId="77777777" w:rsidR="00575AA9" w:rsidRDefault="00575AA9" w:rsidP="00575AA9">
              <w:pPr>
                <w:pStyle w:val="Bibliography"/>
                <w:rPr>
                  <w:noProof/>
                </w:rPr>
              </w:pPr>
              <w:r>
                <w:rPr>
                  <w:noProof/>
                </w:rPr>
                <w:t xml:space="preserve">Winter, T., 2016. </w:t>
              </w:r>
              <w:r>
                <w:rPr>
                  <w:i/>
                  <w:iCs/>
                  <w:noProof/>
                </w:rPr>
                <w:t xml:space="preserve">Models of Emotional Intelligence. </w:t>
              </w:r>
              <w:r>
                <w:rPr>
                  <w:noProof/>
                </w:rPr>
                <w:t xml:space="preserve">[Online] </w:t>
              </w:r>
              <w:r>
                <w:rPr>
                  <w:noProof/>
                </w:rPr>
                <w:br/>
                <w:t xml:space="preserve">Available at: </w:t>
              </w:r>
              <w:r>
                <w:rPr>
                  <w:noProof/>
                  <w:u w:val="single"/>
                </w:rPr>
                <w:t>https://blog.hptbydts.com/models-of-emotional-intelligence</w:t>
              </w:r>
              <w:r>
                <w:rPr>
                  <w:noProof/>
                </w:rPr>
                <w:br/>
                <w:t>[Accessed 18 March 2025].</w:t>
              </w:r>
            </w:p>
            <w:p w14:paraId="01783F03" w14:textId="223FDB1A" w:rsidR="00656D5D" w:rsidRDefault="00575AA9" w:rsidP="00226826">
              <w:r>
                <w:rPr>
                  <w:b/>
                  <w:bCs/>
                  <w:noProof/>
                </w:rPr>
                <w:fldChar w:fldCharType="end"/>
              </w:r>
            </w:p>
          </w:sdtContent>
        </w:sdt>
      </w:sdtContent>
    </w:sdt>
    <w:p w14:paraId="397DF10A" w14:textId="77777777" w:rsidR="002376DB" w:rsidRDefault="002376DB" w:rsidP="00226826"/>
    <w:p w14:paraId="7D354ED1" w14:textId="77777777" w:rsidR="002376DB" w:rsidRDefault="002376DB" w:rsidP="00226826"/>
    <w:p w14:paraId="69774F5B" w14:textId="77777777" w:rsidR="002376DB" w:rsidRDefault="002376DB" w:rsidP="00226826"/>
    <w:p w14:paraId="383BFBEC" w14:textId="77777777" w:rsidR="002376DB" w:rsidRDefault="002376DB" w:rsidP="00226826"/>
    <w:p w14:paraId="583DA6D0" w14:textId="77777777" w:rsidR="002376DB" w:rsidRDefault="002376DB" w:rsidP="00226826"/>
    <w:p w14:paraId="2D3FB4E1" w14:textId="77777777" w:rsidR="002376DB" w:rsidRDefault="002376DB" w:rsidP="00226826"/>
    <w:p w14:paraId="3C5164E8" w14:textId="77777777" w:rsidR="002376DB" w:rsidRDefault="002376DB" w:rsidP="00226826"/>
    <w:p w14:paraId="1D2B5BF3" w14:textId="77777777" w:rsidR="002376DB" w:rsidRDefault="002376DB" w:rsidP="00226826"/>
    <w:p w14:paraId="17DB9382" w14:textId="77777777" w:rsidR="002376DB" w:rsidRDefault="002376DB" w:rsidP="00226826"/>
    <w:p w14:paraId="41B39F64" w14:textId="77777777" w:rsidR="002376DB" w:rsidRDefault="002376DB" w:rsidP="00226826"/>
    <w:p w14:paraId="66457BFC" w14:textId="77777777" w:rsidR="002376DB" w:rsidRDefault="002376DB" w:rsidP="00226826"/>
    <w:p w14:paraId="60D2597A" w14:textId="174E7369" w:rsidR="002376DB" w:rsidRPr="008B2D52" w:rsidRDefault="002376DB" w:rsidP="00226826">
      <w:pPr>
        <w:rPr>
          <w:rFonts w:ascii="Arial" w:hAnsi="Arial" w:cs="Arial"/>
          <w:sz w:val="32"/>
          <w:szCs w:val="32"/>
        </w:rPr>
      </w:pPr>
      <w:r w:rsidRPr="008B2D52">
        <w:rPr>
          <w:rFonts w:ascii="Arial" w:hAnsi="Arial" w:cs="Arial"/>
          <w:sz w:val="32"/>
          <w:szCs w:val="32"/>
        </w:rPr>
        <w:t>Appendix</w:t>
      </w:r>
    </w:p>
    <w:p w14:paraId="4C1D33A3" w14:textId="77777777" w:rsidR="002376DB" w:rsidRPr="00010F0B" w:rsidRDefault="002376DB" w:rsidP="00226826">
      <w:pPr>
        <w:rPr>
          <w:rFonts w:ascii="Arial" w:hAnsi="Arial" w:cs="Arial"/>
        </w:rPr>
      </w:pPr>
    </w:p>
    <w:p w14:paraId="5D089F9F" w14:textId="77777777" w:rsidR="002376DB" w:rsidRPr="00010F0B" w:rsidRDefault="002376DB" w:rsidP="00226826">
      <w:pPr>
        <w:rPr>
          <w:rFonts w:ascii="Arial" w:hAnsi="Arial" w:cs="Arial"/>
        </w:rPr>
      </w:pPr>
    </w:p>
    <w:p w14:paraId="72AE7CBA" w14:textId="1D460895" w:rsidR="002376DB" w:rsidRPr="00010F0B" w:rsidRDefault="00010F0B" w:rsidP="00226826">
      <w:pPr>
        <w:rPr>
          <w:rFonts w:ascii="Arial" w:hAnsi="Arial" w:cs="Arial"/>
          <w:sz w:val="32"/>
          <w:szCs w:val="32"/>
        </w:rPr>
      </w:pPr>
      <w:r w:rsidRPr="008B2D52">
        <w:rPr>
          <w:rFonts w:ascii="Arial" w:hAnsi="Arial" w:cs="Arial"/>
          <w:sz w:val="28"/>
          <w:szCs w:val="28"/>
        </w:rPr>
        <w:t>POSTER</w:t>
      </w:r>
      <w:r>
        <w:rPr>
          <w:rFonts w:ascii="Arial" w:hAnsi="Arial" w:cs="Arial"/>
          <w:sz w:val="32"/>
          <w:szCs w:val="32"/>
        </w:rPr>
        <w:t xml:space="preserve">: </w:t>
      </w:r>
      <w:r w:rsidR="000968CE">
        <w:rPr>
          <w:rFonts w:ascii="Arial" w:hAnsi="Arial" w:cs="Arial"/>
          <w:sz w:val="32"/>
          <w:szCs w:val="32"/>
        </w:rPr>
        <w:t>Unlocking the power of emotional</w:t>
      </w:r>
      <w:r w:rsidR="00B8200D">
        <w:rPr>
          <w:rFonts w:ascii="Arial" w:hAnsi="Arial" w:cs="Arial"/>
          <w:sz w:val="32"/>
          <w:szCs w:val="32"/>
        </w:rPr>
        <w:t xml:space="preserve"> intelligence</w:t>
      </w:r>
    </w:p>
    <w:p w14:paraId="6A10839A" w14:textId="65F40A55" w:rsidR="002376DB" w:rsidRDefault="00D85708" w:rsidP="00226826">
      <w:r>
        <w:rPr>
          <w:noProof/>
        </w:rPr>
        <w:drawing>
          <wp:anchor distT="0" distB="0" distL="114300" distR="114300" simplePos="0" relativeHeight="251658244" behindDoc="0" locked="0" layoutInCell="1" allowOverlap="1" wp14:anchorId="63F63F7A" wp14:editId="05FC3D30">
            <wp:simplePos x="0" y="0"/>
            <wp:positionH relativeFrom="margin">
              <wp:posOffset>-513715</wp:posOffset>
            </wp:positionH>
            <wp:positionV relativeFrom="paragraph">
              <wp:posOffset>264795</wp:posOffset>
            </wp:positionV>
            <wp:extent cx="6741160" cy="3791585"/>
            <wp:effectExtent l="76200" t="76200" r="135890" b="132715"/>
            <wp:wrapSquare wrapText="bothSides"/>
            <wp:docPr id="2147027668" name="Picture 3" descr="A poster with text and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27668" name="Picture 3" descr="A poster with text and images"/>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741160" cy="3791585"/>
                    </a:xfrm>
                    <a:prstGeom prst="rect">
                      <a:avLst/>
                    </a:prstGeom>
                    <a:ln w="38100" cap="sq">
                      <a:solidFill>
                        <a:schemeClr val="accent1">
                          <a:lumMod val="40000"/>
                          <a:lumOff val="60000"/>
                        </a:schemeClr>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0715BF81" w14:textId="2E391BC8" w:rsidR="002376DB" w:rsidRDefault="002376DB" w:rsidP="00226826"/>
    <w:p w14:paraId="58FC7801" w14:textId="45A0AAA5" w:rsidR="002376DB" w:rsidRDefault="002376DB" w:rsidP="00226826"/>
    <w:p w14:paraId="2A9F5209" w14:textId="71C98DA5" w:rsidR="002376DB" w:rsidRDefault="002376DB" w:rsidP="00226826"/>
    <w:p w14:paraId="4B707AC1" w14:textId="5495C09C" w:rsidR="002376DB" w:rsidRPr="006B3CE6" w:rsidRDefault="002376DB" w:rsidP="00226826"/>
    <w:sectPr w:rsidR="002376DB" w:rsidRPr="006B3CE6" w:rsidSect="00DB1F9A">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AEF8E" w14:textId="77777777" w:rsidR="00682898" w:rsidRDefault="00682898" w:rsidP="004322F8">
      <w:pPr>
        <w:spacing w:after="0" w:line="240" w:lineRule="auto"/>
      </w:pPr>
      <w:r>
        <w:separator/>
      </w:r>
    </w:p>
  </w:endnote>
  <w:endnote w:type="continuationSeparator" w:id="0">
    <w:p w14:paraId="67B5A84C" w14:textId="77777777" w:rsidR="00682898" w:rsidRDefault="00682898" w:rsidP="004322F8">
      <w:pPr>
        <w:spacing w:after="0" w:line="240" w:lineRule="auto"/>
      </w:pPr>
      <w:r>
        <w:continuationSeparator/>
      </w:r>
    </w:p>
  </w:endnote>
  <w:endnote w:type="continuationNotice" w:id="1">
    <w:p w14:paraId="721596BE" w14:textId="77777777" w:rsidR="00682898" w:rsidRDefault="0068289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85160"/>
      <w:docPartObj>
        <w:docPartGallery w:val="Page Numbers (Bottom of Page)"/>
        <w:docPartUnique/>
      </w:docPartObj>
    </w:sdtPr>
    <w:sdtEndPr>
      <w:rPr>
        <w:noProof/>
      </w:rPr>
    </w:sdtEndPr>
    <w:sdtContent>
      <w:p w14:paraId="5A9D33DD" w14:textId="346AC123" w:rsidR="00552836" w:rsidRDefault="005528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CC1C1E" w14:textId="77777777" w:rsidR="00552836" w:rsidRDefault="00552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DE3E6" w14:textId="77777777" w:rsidR="00682898" w:rsidRDefault="00682898" w:rsidP="004322F8">
      <w:pPr>
        <w:spacing w:after="0" w:line="240" w:lineRule="auto"/>
      </w:pPr>
      <w:r>
        <w:separator/>
      </w:r>
    </w:p>
  </w:footnote>
  <w:footnote w:type="continuationSeparator" w:id="0">
    <w:p w14:paraId="29BFA48F" w14:textId="77777777" w:rsidR="00682898" w:rsidRDefault="00682898" w:rsidP="004322F8">
      <w:pPr>
        <w:spacing w:after="0" w:line="240" w:lineRule="auto"/>
      </w:pPr>
      <w:r>
        <w:continuationSeparator/>
      </w:r>
    </w:p>
  </w:footnote>
  <w:footnote w:type="continuationNotice" w:id="1">
    <w:p w14:paraId="27E37D8A" w14:textId="77777777" w:rsidR="00682898" w:rsidRDefault="0068289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9567E"/>
    <w:multiLevelType w:val="hybridMultilevel"/>
    <w:tmpl w:val="2A48794E"/>
    <w:lvl w:ilvl="0" w:tplc="08090001">
      <w:start w:val="1"/>
      <w:numFmt w:val="bullet"/>
      <w:lvlText w:val=""/>
      <w:lvlJc w:val="left"/>
      <w:pPr>
        <w:ind w:left="480" w:hanging="360"/>
      </w:pPr>
      <w:rPr>
        <w:rFonts w:ascii="Symbol" w:hAnsi="Symbol" w:hint="default"/>
      </w:rPr>
    </w:lvl>
    <w:lvl w:ilvl="1" w:tplc="FFFFFFFF" w:tentative="1">
      <w:start w:val="1"/>
      <w:numFmt w:val="bullet"/>
      <w:lvlText w:val="o"/>
      <w:lvlJc w:val="left"/>
      <w:pPr>
        <w:ind w:left="1200" w:hanging="360"/>
      </w:pPr>
      <w:rPr>
        <w:rFonts w:ascii="Courier New" w:hAnsi="Courier New" w:cs="Courier New"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1" w15:restartNumberingAfterBreak="0">
    <w:nsid w:val="073357A0"/>
    <w:multiLevelType w:val="hybridMultilevel"/>
    <w:tmpl w:val="1430BB9C"/>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2" w15:restartNumberingAfterBreak="0">
    <w:nsid w:val="098F7487"/>
    <w:multiLevelType w:val="hybridMultilevel"/>
    <w:tmpl w:val="2182E93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A200FC7"/>
    <w:multiLevelType w:val="hybridMultilevel"/>
    <w:tmpl w:val="EBF6C9D8"/>
    <w:lvl w:ilvl="0" w:tplc="08090001">
      <w:start w:val="1"/>
      <w:numFmt w:val="bullet"/>
      <w:lvlText w:val=""/>
      <w:lvlJc w:val="left"/>
      <w:pPr>
        <w:ind w:left="1048" w:hanging="360"/>
      </w:pPr>
      <w:rPr>
        <w:rFonts w:ascii="Symbol" w:hAnsi="Symbol" w:hint="default"/>
      </w:rPr>
    </w:lvl>
    <w:lvl w:ilvl="1" w:tplc="08090003" w:tentative="1">
      <w:start w:val="1"/>
      <w:numFmt w:val="bullet"/>
      <w:lvlText w:val="o"/>
      <w:lvlJc w:val="left"/>
      <w:pPr>
        <w:ind w:left="1768" w:hanging="360"/>
      </w:pPr>
      <w:rPr>
        <w:rFonts w:ascii="Courier New" w:hAnsi="Courier New" w:cs="Courier New" w:hint="default"/>
      </w:rPr>
    </w:lvl>
    <w:lvl w:ilvl="2" w:tplc="08090005" w:tentative="1">
      <w:start w:val="1"/>
      <w:numFmt w:val="bullet"/>
      <w:lvlText w:val=""/>
      <w:lvlJc w:val="left"/>
      <w:pPr>
        <w:ind w:left="2488" w:hanging="360"/>
      </w:pPr>
      <w:rPr>
        <w:rFonts w:ascii="Wingdings" w:hAnsi="Wingdings" w:hint="default"/>
      </w:rPr>
    </w:lvl>
    <w:lvl w:ilvl="3" w:tplc="08090001" w:tentative="1">
      <w:start w:val="1"/>
      <w:numFmt w:val="bullet"/>
      <w:lvlText w:val=""/>
      <w:lvlJc w:val="left"/>
      <w:pPr>
        <w:ind w:left="3208" w:hanging="360"/>
      </w:pPr>
      <w:rPr>
        <w:rFonts w:ascii="Symbol" w:hAnsi="Symbol" w:hint="default"/>
      </w:rPr>
    </w:lvl>
    <w:lvl w:ilvl="4" w:tplc="08090003" w:tentative="1">
      <w:start w:val="1"/>
      <w:numFmt w:val="bullet"/>
      <w:lvlText w:val="o"/>
      <w:lvlJc w:val="left"/>
      <w:pPr>
        <w:ind w:left="3928" w:hanging="360"/>
      </w:pPr>
      <w:rPr>
        <w:rFonts w:ascii="Courier New" w:hAnsi="Courier New" w:cs="Courier New" w:hint="default"/>
      </w:rPr>
    </w:lvl>
    <w:lvl w:ilvl="5" w:tplc="08090005" w:tentative="1">
      <w:start w:val="1"/>
      <w:numFmt w:val="bullet"/>
      <w:lvlText w:val=""/>
      <w:lvlJc w:val="left"/>
      <w:pPr>
        <w:ind w:left="4648" w:hanging="360"/>
      </w:pPr>
      <w:rPr>
        <w:rFonts w:ascii="Wingdings" w:hAnsi="Wingdings" w:hint="default"/>
      </w:rPr>
    </w:lvl>
    <w:lvl w:ilvl="6" w:tplc="08090001" w:tentative="1">
      <w:start w:val="1"/>
      <w:numFmt w:val="bullet"/>
      <w:lvlText w:val=""/>
      <w:lvlJc w:val="left"/>
      <w:pPr>
        <w:ind w:left="5368" w:hanging="360"/>
      </w:pPr>
      <w:rPr>
        <w:rFonts w:ascii="Symbol" w:hAnsi="Symbol" w:hint="default"/>
      </w:rPr>
    </w:lvl>
    <w:lvl w:ilvl="7" w:tplc="08090003" w:tentative="1">
      <w:start w:val="1"/>
      <w:numFmt w:val="bullet"/>
      <w:lvlText w:val="o"/>
      <w:lvlJc w:val="left"/>
      <w:pPr>
        <w:ind w:left="6088" w:hanging="360"/>
      </w:pPr>
      <w:rPr>
        <w:rFonts w:ascii="Courier New" w:hAnsi="Courier New" w:cs="Courier New" w:hint="default"/>
      </w:rPr>
    </w:lvl>
    <w:lvl w:ilvl="8" w:tplc="08090005" w:tentative="1">
      <w:start w:val="1"/>
      <w:numFmt w:val="bullet"/>
      <w:lvlText w:val=""/>
      <w:lvlJc w:val="left"/>
      <w:pPr>
        <w:ind w:left="6808" w:hanging="360"/>
      </w:pPr>
      <w:rPr>
        <w:rFonts w:ascii="Wingdings" w:hAnsi="Wingdings" w:hint="default"/>
      </w:rPr>
    </w:lvl>
  </w:abstractNum>
  <w:abstractNum w:abstractNumId="4" w15:restartNumberingAfterBreak="0">
    <w:nsid w:val="0BB96372"/>
    <w:multiLevelType w:val="hybridMultilevel"/>
    <w:tmpl w:val="FD484340"/>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5" w15:restartNumberingAfterBreak="0">
    <w:nsid w:val="0C4853E2"/>
    <w:multiLevelType w:val="hybridMultilevel"/>
    <w:tmpl w:val="2F183278"/>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6" w15:restartNumberingAfterBreak="0">
    <w:nsid w:val="0D9B2F91"/>
    <w:multiLevelType w:val="hybridMultilevel"/>
    <w:tmpl w:val="6DA85A6E"/>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7" w15:restartNumberingAfterBreak="0">
    <w:nsid w:val="0EE774EA"/>
    <w:multiLevelType w:val="hybridMultilevel"/>
    <w:tmpl w:val="3D1CBEBE"/>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8" w15:restartNumberingAfterBreak="0">
    <w:nsid w:val="11A17D52"/>
    <w:multiLevelType w:val="hybridMultilevel"/>
    <w:tmpl w:val="C3D44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5F1644F"/>
    <w:multiLevelType w:val="hybridMultilevel"/>
    <w:tmpl w:val="B4AA716A"/>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10" w15:restartNumberingAfterBreak="0">
    <w:nsid w:val="179317CD"/>
    <w:multiLevelType w:val="hybridMultilevel"/>
    <w:tmpl w:val="5BAA1E42"/>
    <w:lvl w:ilvl="0" w:tplc="08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11" w15:restartNumberingAfterBreak="0">
    <w:nsid w:val="199B7C13"/>
    <w:multiLevelType w:val="hybridMultilevel"/>
    <w:tmpl w:val="87D69F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433A1F"/>
    <w:multiLevelType w:val="hybridMultilevel"/>
    <w:tmpl w:val="EDDA5B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9D73D5"/>
    <w:multiLevelType w:val="hybridMultilevel"/>
    <w:tmpl w:val="56D0F44A"/>
    <w:lvl w:ilvl="0" w:tplc="FFFFFFFF">
      <w:start w:val="1"/>
      <w:numFmt w:val="bullet"/>
      <w:lvlText w:val=""/>
      <w:lvlJc w:val="left"/>
      <w:pPr>
        <w:ind w:left="48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14" w15:restartNumberingAfterBreak="0">
    <w:nsid w:val="20714E66"/>
    <w:multiLevelType w:val="hybridMultilevel"/>
    <w:tmpl w:val="58B231AC"/>
    <w:lvl w:ilvl="0" w:tplc="FFFFFFFF">
      <w:start w:val="1"/>
      <w:numFmt w:val="bullet"/>
      <w:lvlText w:val=""/>
      <w:lvlJc w:val="left"/>
      <w:pPr>
        <w:ind w:left="48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15" w15:restartNumberingAfterBreak="0">
    <w:nsid w:val="20C32366"/>
    <w:multiLevelType w:val="hybridMultilevel"/>
    <w:tmpl w:val="2E12D642"/>
    <w:lvl w:ilvl="0" w:tplc="08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16" w15:restartNumberingAfterBreak="0">
    <w:nsid w:val="225544C0"/>
    <w:multiLevelType w:val="hybridMultilevel"/>
    <w:tmpl w:val="0B02A206"/>
    <w:lvl w:ilvl="0" w:tplc="08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17" w15:restartNumberingAfterBreak="0">
    <w:nsid w:val="29A1461A"/>
    <w:multiLevelType w:val="hybridMultilevel"/>
    <w:tmpl w:val="57966F4A"/>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18" w15:restartNumberingAfterBreak="0">
    <w:nsid w:val="2A1D4FD2"/>
    <w:multiLevelType w:val="hybridMultilevel"/>
    <w:tmpl w:val="93000CC2"/>
    <w:lvl w:ilvl="0" w:tplc="FFFFFFFF">
      <w:start w:val="1"/>
      <w:numFmt w:val="bullet"/>
      <w:lvlText w:val=""/>
      <w:lvlJc w:val="left"/>
      <w:pPr>
        <w:ind w:left="48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19" w15:restartNumberingAfterBreak="0">
    <w:nsid w:val="2CF2690B"/>
    <w:multiLevelType w:val="hybridMultilevel"/>
    <w:tmpl w:val="C39A89FE"/>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20" w15:restartNumberingAfterBreak="0">
    <w:nsid w:val="344628F1"/>
    <w:multiLevelType w:val="hybridMultilevel"/>
    <w:tmpl w:val="71B6E74C"/>
    <w:lvl w:ilvl="0" w:tplc="08090001">
      <w:start w:val="1"/>
      <w:numFmt w:val="bullet"/>
      <w:lvlText w:val=""/>
      <w:lvlJc w:val="left"/>
      <w:pPr>
        <w:ind w:left="480" w:hanging="360"/>
      </w:pPr>
      <w:rPr>
        <w:rFonts w:ascii="Symbol" w:hAnsi="Symbol" w:hint="default"/>
      </w:rPr>
    </w:lvl>
    <w:lvl w:ilvl="1" w:tplc="FFFFFFFF" w:tentative="1">
      <w:start w:val="1"/>
      <w:numFmt w:val="bullet"/>
      <w:lvlText w:val="o"/>
      <w:lvlJc w:val="left"/>
      <w:pPr>
        <w:ind w:left="1200" w:hanging="360"/>
      </w:pPr>
      <w:rPr>
        <w:rFonts w:ascii="Courier New" w:hAnsi="Courier New" w:cs="Courier New"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21" w15:restartNumberingAfterBreak="0">
    <w:nsid w:val="373C3225"/>
    <w:multiLevelType w:val="multilevel"/>
    <w:tmpl w:val="E7F06666"/>
    <w:lvl w:ilvl="0">
      <w:start w:val="1"/>
      <w:numFmt w:val="decimal"/>
      <w:lvlText w:val="%1."/>
      <w:lvlJc w:val="left"/>
      <w:pPr>
        <w:ind w:left="420" w:hanging="360"/>
      </w:pPr>
      <w:rPr>
        <w:rFonts w:hint="default"/>
      </w:rPr>
    </w:lvl>
    <w:lvl w:ilvl="1">
      <w:start w:val="1"/>
      <w:numFmt w:val="decimal"/>
      <w:isLgl/>
      <w:lvlText w:val="%1.%2."/>
      <w:lvlJc w:val="left"/>
      <w:pPr>
        <w:ind w:left="900" w:hanging="720"/>
      </w:pPr>
      <w:rPr>
        <w:rFonts w:hint="default"/>
      </w:rPr>
    </w:lvl>
    <w:lvl w:ilvl="2">
      <w:start w:val="1"/>
      <w:numFmt w:val="decimal"/>
      <w:isLgl/>
      <w:lvlText w:val="%1.%2.%3."/>
      <w:lvlJc w:val="left"/>
      <w:pPr>
        <w:ind w:left="102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620" w:hanging="1080"/>
      </w:pPr>
      <w:rPr>
        <w:rFonts w:hint="default"/>
      </w:rPr>
    </w:lvl>
    <w:lvl w:ilvl="5">
      <w:start w:val="1"/>
      <w:numFmt w:val="decimal"/>
      <w:isLgl/>
      <w:lvlText w:val="%1.%2.%3.%4.%5.%6."/>
      <w:lvlJc w:val="left"/>
      <w:pPr>
        <w:ind w:left="2100" w:hanging="1440"/>
      </w:pPr>
      <w:rPr>
        <w:rFonts w:hint="default"/>
      </w:rPr>
    </w:lvl>
    <w:lvl w:ilvl="6">
      <w:start w:val="1"/>
      <w:numFmt w:val="decimal"/>
      <w:isLgl/>
      <w:lvlText w:val="%1.%2.%3.%4.%5.%6.%7."/>
      <w:lvlJc w:val="left"/>
      <w:pPr>
        <w:ind w:left="2220" w:hanging="1440"/>
      </w:pPr>
      <w:rPr>
        <w:rFonts w:hint="default"/>
      </w:rPr>
    </w:lvl>
    <w:lvl w:ilvl="7">
      <w:start w:val="1"/>
      <w:numFmt w:val="decimal"/>
      <w:isLgl/>
      <w:lvlText w:val="%1.%2.%3.%4.%5.%6.%7.%8."/>
      <w:lvlJc w:val="left"/>
      <w:pPr>
        <w:ind w:left="2700" w:hanging="1800"/>
      </w:pPr>
      <w:rPr>
        <w:rFonts w:hint="default"/>
      </w:rPr>
    </w:lvl>
    <w:lvl w:ilvl="8">
      <w:start w:val="1"/>
      <w:numFmt w:val="decimal"/>
      <w:isLgl/>
      <w:lvlText w:val="%1.%2.%3.%4.%5.%6.%7.%8.%9."/>
      <w:lvlJc w:val="left"/>
      <w:pPr>
        <w:ind w:left="2820" w:hanging="1800"/>
      </w:pPr>
      <w:rPr>
        <w:rFonts w:hint="default"/>
      </w:rPr>
    </w:lvl>
  </w:abstractNum>
  <w:abstractNum w:abstractNumId="22" w15:restartNumberingAfterBreak="0">
    <w:nsid w:val="3AEE7C55"/>
    <w:multiLevelType w:val="hybridMultilevel"/>
    <w:tmpl w:val="93966644"/>
    <w:lvl w:ilvl="0" w:tplc="08090001">
      <w:start w:val="1"/>
      <w:numFmt w:val="bullet"/>
      <w:lvlText w:val=""/>
      <w:lvlJc w:val="left"/>
      <w:pPr>
        <w:ind w:left="480" w:hanging="360"/>
      </w:pPr>
      <w:rPr>
        <w:rFonts w:ascii="Symbol" w:hAnsi="Symbol" w:hint="default"/>
      </w:rPr>
    </w:lvl>
    <w:lvl w:ilvl="1" w:tplc="FFFFFFFF" w:tentative="1">
      <w:start w:val="1"/>
      <w:numFmt w:val="bullet"/>
      <w:lvlText w:val="o"/>
      <w:lvlJc w:val="left"/>
      <w:pPr>
        <w:ind w:left="1200" w:hanging="360"/>
      </w:pPr>
      <w:rPr>
        <w:rFonts w:ascii="Courier New" w:hAnsi="Courier New" w:cs="Courier New"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23" w15:restartNumberingAfterBreak="0">
    <w:nsid w:val="3B961AAF"/>
    <w:multiLevelType w:val="hybridMultilevel"/>
    <w:tmpl w:val="CF4C310C"/>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24" w15:restartNumberingAfterBreak="0">
    <w:nsid w:val="3C7F0B07"/>
    <w:multiLevelType w:val="hybridMultilevel"/>
    <w:tmpl w:val="63AAD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3F71238"/>
    <w:multiLevelType w:val="hybridMultilevel"/>
    <w:tmpl w:val="FF38AB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4EC41E6"/>
    <w:multiLevelType w:val="hybridMultilevel"/>
    <w:tmpl w:val="6E1810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4586715A"/>
    <w:multiLevelType w:val="hybridMultilevel"/>
    <w:tmpl w:val="4A32F5B6"/>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28" w15:restartNumberingAfterBreak="0">
    <w:nsid w:val="477D3A9E"/>
    <w:multiLevelType w:val="hybridMultilevel"/>
    <w:tmpl w:val="53A6A1A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9A75E2C"/>
    <w:multiLevelType w:val="hybridMultilevel"/>
    <w:tmpl w:val="C9D0D39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4BC91F48"/>
    <w:multiLevelType w:val="hybridMultilevel"/>
    <w:tmpl w:val="58E2320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E5319C8"/>
    <w:multiLevelType w:val="hybridMultilevel"/>
    <w:tmpl w:val="DF5EC4F6"/>
    <w:lvl w:ilvl="0" w:tplc="08090001">
      <w:start w:val="1"/>
      <w:numFmt w:val="bullet"/>
      <w:lvlText w:val=""/>
      <w:lvlJc w:val="left"/>
      <w:pPr>
        <w:ind w:left="1048" w:hanging="360"/>
      </w:pPr>
      <w:rPr>
        <w:rFonts w:ascii="Symbol" w:hAnsi="Symbol" w:hint="default"/>
      </w:rPr>
    </w:lvl>
    <w:lvl w:ilvl="1" w:tplc="08090003" w:tentative="1">
      <w:start w:val="1"/>
      <w:numFmt w:val="bullet"/>
      <w:lvlText w:val="o"/>
      <w:lvlJc w:val="left"/>
      <w:pPr>
        <w:ind w:left="1768" w:hanging="360"/>
      </w:pPr>
      <w:rPr>
        <w:rFonts w:ascii="Courier New" w:hAnsi="Courier New" w:cs="Courier New" w:hint="default"/>
      </w:rPr>
    </w:lvl>
    <w:lvl w:ilvl="2" w:tplc="08090005" w:tentative="1">
      <w:start w:val="1"/>
      <w:numFmt w:val="bullet"/>
      <w:lvlText w:val=""/>
      <w:lvlJc w:val="left"/>
      <w:pPr>
        <w:ind w:left="2488" w:hanging="360"/>
      </w:pPr>
      <w:rPr>
        <w:rFonts w:ascii="Wingdings" w:hAnsi="Wingdings" w:hint="default"/>
      </w:rPr>
    </w:lvl>
    <w:lvl w:ilvl="3" w:tplc="08090001" w:tentative="1">
      <w:start w:val="1"/>
      <w:numFmt w:val="bullet"/>
      <w:lvlText w:val=""/>
      <w:lvlJc w:val="left"/>
      <w:pPr>
        <w:ind w:left="3208" w:hanging="360"/>
      </w:pPr>
      <w:rPr>
        <w:rFonts w:ascii="Symbol" w:hAnsi="Symbol" w:hint="default"/>
      </w:rPr>
    </w:lvl>
    <w:lvl w:ilvl="4" w:tplc="08090003" w:tentative="1">
      <w:start w:val="1"/>
      <w:numFmt w:val="bullet"/>
      <w:lvlText w:val="o"/>
      <w:lvlJc w:val="left"/>
      <w:pPr>
        <w:ind w:left="3928" w:hanging="360"/>
      </w:pPr>
      <w:rPr>
        <w:rFonts w:ascii="Courier New" w:hAnsi="Courier New" w:cs="Courier New" w:hint="default"/>
      </w:rPr>
    </w:lvl>
    <w:lvl w:ilvl="5" w:tplc="08090005" w:tentative="1">
      <w:start w:val="1"/>
      <w:numFmt w:val="bullet"/>
      <w:lvlText w:val=""/>
      <w:lvlJc w:val="left"/>
      <w:pPr>
        <w:ind w:left="4648" w:hanging="360"/>
      </w:pPr>
      <w:rPr>
        <w:rFonts w:ascii="Wingdings" w:hAnsi="Wingdings" w:hint="default"/>
      </w:rPr>
    </w:lvl>
    <w:lvl w:ilvl="6" w:tplc="08090001" w:tentative="1">
      <w:start w:val="1"/>
      <w:numFmt w:val="bullet"/>
      <w:lvlText w:val=""/>
      <w:lvlJc w:val="left"/>
      <w:pPr>
        <w:ind w:left="5368" w:hanging="360"/>
      </w:pPr>
      <w:rPr>
        <w:rFonts w:ascii="Symbol" w:hAnsi="Symbol" w:hint="default"/>
      </w:rPr>
    </w:lvl>
    <w:lvl w:ilvl="7" w:tplc="08090003" w:tentative="1">
      <w:start w:val="1"/>
      <w:numFmt w:val="bullet"/>
      <w:lvlText w:val="o"/>
      <w:lvlJc w:val="left"/>
      <w:pPr>
        <w:ind w:left="6088" w:hanging="360"/>
      </w:pPr>
      <w:rPr>
        <w:rFonts w:ascii="Courier New" w:hAnsi="Courier New" w:cs="Courier New" w:hint="default"/>
      </w:rPr>
    </w:lvl>
    <w:lvl w:ilvl="8" w:tplc="08090005" w:tentative="1">
      <w:start w:val="1"/>
      <w:numFmt w:val="bullet"/>
      <w:lvlText w:val=""/>
      <w:lvlJc w:val="left"/>
      <w:pPr>
        <w:ind w:left="6808" w:hanging="360"/>
      </w:pPr>
      <w:rPr>
        <w:rFonts w:ascii="Wingdings" w:hAnsi="Wingdings" w:hint="default"/>
      </w:rPr>
    </w:lvl>
  </w:abstractNum>
  <w:abstractNum w:abstractNumId="32" w15:restartNumberingAfterBreak="0">
    <w:nsid w:val="58416BFE"/>
    <w:multiLevelType w:val="hybridMultilevel"/>
    <w:tmpl w:val="EC225B02"/>
    <w:lvl w:ilvl="0" w:tplc="08090001">
      <w:start w:val="1"/>
      <w:numFmt w:val="bullet"/>
      <w:lvlText w:val=""/>
      <w:lvlJc w:val="left"/>
      <w:pPr>
        <w:ind w:left="921" w:hanging="360"/>
      </w:pPr>
      <w:rPr>
        <w:rFonts w:ascii="Symbol" w:hAnsi="Symbol" w:hint="default"/>
      </w:rPr>
    </w:lvl>
    <w:lvl w:ilvl="1" w:tplc="E828C43C">
      <w:numFmt w:val="bullet"/>
      <w:lvlText w:val="-"/>
      <w:lvlJc w:val="left"/>
      <w:pPr>
        <w:ind w:left="1641" w:hanging="360"/>
      </w:pPr>
      <w:rPr>
        <w:rFonts w:ascii="Trebuchet MS" w:eastAsiaTheme="minorHAnsi" w:hAnsi="Trebuchet MS" w:cstheme="minorBidi"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33" w15:restartNumberingAfterBreak="0">
    <w:nsid w:val="5B8D004F"/>
    <w:multiLevelType w:val="hybridMultilevel"/>
    <w:tmpl w:val="CCEC1248"/>
    <w:lvl w:ilvl="0" w:tplc="08090001">
      <w:start w:val="1"/>
      <w:numFmt w:val="bullet"/>
      <w:lvlText w:val=""/>
      <w:lvlJc w:val="left"/>
      <w:pPr>
        <w:ind w:left="480" w:hanging="360"/>
      </w:pPr>
      <w:rPr>
        <w:rFonts w:ascii="Symbol" w:hAnsi="Symbol" w:hint="default"/>
      </w:rPr>
    </w:lvl>
    <w:lvl w:ilvl="1" w:tplc="FFFFFFFF" w:tentative="1">
      <w:start w:val="1"/>
      <w:numFmt w:val="bullet"/>
      <w:lvlText w:val="o"/>
      <w:lvlJc w:val="left"/>
      <w:pPr>
        <w:ind w:left="1200" w:hanging="360"/>
      </w:pPr>
      <w:rPr>
        <w:rFonts w:ascii="Courier New" w:hAnsi="Courier New" w:cs="Courier New"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34" w15:restartNumberingAfterBreak="0">
    <w:nsid w:val="62EA6FD1"/>
    <w:multiLevelType w:val="hybridMultilevel"/>
    <w:tmpl w:val="744A9F54"/>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35" w15:restartNumberingAfterBreak="0">
    <w:nsid w:val="68FE2A93"/>
    <w:multiLevelType w:val="hybridMultilevel"/>
    <w:tmpl w:val="C31ECB6E"/>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6E5337B2"/>
    <w:multiLevelType w:val="hybridMultilevel"/>
    <w:tmpl w:val="D0642F2E"/>
    <w:lvl w:ilvl="0" w:tplc="FFFFFFFF">
      <w:start w:val="1"/>
      <w:numFmt w:val="bullet"/>
      <w:lvlText w:val=""/>
      <w:lvlJc w:val="left"/>
      <w:pPr>
        <w:ind w:left="48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37" w15:restartNumberingAfterBreak="0">
    <w:nsid w:val="6F65430D"/>
    <w:multiLevelType w:val="hybridMultilevel"/>
    <w:tmpl w:val="3D7E766E"/>
    <w:lvl w:ilvl="0" w:tplc="08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38" w15:restartNumberingAfterBreak="0">
    <w:nsid w:val="72C070B6"/>
    <w:multiLevelType w:val="hybridMultilevel"/>
    <w:tmpl w:val="CF2A1308"/>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39" w15:restartNumberingAfterBreak="0">
    <w:nsid w:val="734E3E5D"/>
    <w:multiLevelType w:val="hybridMultilevel"/>
    <w:tmpl w:val="40324472"/>
    <w:lvl w:ilvl="0" w:tplc="08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40" w15:restartNumberingAfterBreak="0">
    <w:nsid w:val="75051B58"/>
    <w:multiLevelType w:val="hybridMultilevel"/>
    <w:tmpl w:val="4BB4CD70"/>
    <w:lvl w:ilvl="0" w:tplc="08090001">
      <w:start w:val="1"/>
      <w:numFmt w:val="bullet"/>
      <w:lvlText w:val=""/>
      <w:lvlJc w:val="left"/>
      <w:pPr>
        <w:ind w:left="480" w:hanging="360"/>
      </w:pPr>
      <w:rPr>
        <w:rFonts w:ascii="Symbol" w:hAnsi="Symbol" w:hint="default"/>
      </w:rPr>
    </w:lvl>
    <w:lvl w:ilvl="1" w:tplc="D1E4B63E">
      <w:start w:val="10"/>
      <w:numFmt w:val="bullet"/>
      <w:lvlText w:val="-"/>
      <w:lvlJc w:val="left"/>
      <w:pPr>
        <w:ind w:left="1200" w:hanging="360"/>
      </w:pPr>
      <w:rPr>
        <w:rFonts w:ascii="Arial" w:eastAsiaTheme="minorHAnsi" w:hAnsi="Arial" w:cs="Arial" w:hint="default"/>
      </w:rPr>
    </w:lvl>
    <w:lvl w:ilvl="2" w:tplc="FFFFFFFF" w:tentative="1">
      <w:start w:val="1"/>
      <w:numFmt w:val="bullet"/>
      <w:lvlText w:val=""/>
      <w:lvlJc w:val="left"/>
      <w:pPr>
        <w:ind w:left="1920" w:hanging="360"/>
      </w:pPr>
      <w:rPr>
        <w:rFonts w:ascii="Wingdings" w:hAnsi="Wingdings" w:hint="default"/>
      </w:rPr>
    </w:lvl>
    <w:lvl w:ilvl="3" w:tplc="FFFFFFFF" w:tentative="1">
      <w:start w:val="1"/>
      <w:numFmt w:val="bullet"/>
      <w:lvlText w:val=""/>
      <w:lvlJc w:val="left"/>
      <w:pPr>
        <w:ind w:left="2640" w:hanging="360"/>
      </w:pPr>
      <w:rPr>
        <w:rFonts w:ascii="Symbol" w:hAnsi="Symbol" w:hint="default"/>
      </w:rPr>
    </w:lvl>
    <w:lvl w:ilvl="4" w:tplc="FFFFFFFF" w:tentative="1">
      <w:start w:val="1"/>
      <w:numFmt w:val="bullet"/>
      <w:lvlText w:val="o"/>
      <w:lvlJc w:val="left"/>
      <w:pPr>
        <w:ind w:left="3360" w:hanging="360"/>
      </w:pPr>
      <w:rPr>
        <w:rFonts w:ascii="Courier New" w:hAnsi="Courier New" w:cs="Courier New" w:hint="default"/>
      </w:rPr>
    </w:lvl>
    <w:lvl w:ilvl="5" w:tplc="FFFFFFFF" w:tentative="1">
      <w:start w:val="1"/>
      <w:numFmt w:val="bullet"/>
      <w:lvlText w:val=""/>
      <w:lvlJc w:val="left"/>
      <w:pPr>
        <w:ind w:left="4080" w:hanging="360"/>
      </w:pPr>
      <w:rPr>
        <w:rFonts w:ascii="Wingdings" w:hAnsi="Wingdings" w:hint="default"/>
      </w:rPr>
    </w:lvl>
    <w:lvl w:ilvl="6" w:tplc="FFFFFFFF" w:tentative="1">
      <w:start w:val="1"/>
      <w:numFmt w:val="bullet"/>
      <w:lvlText w:val=""/>
      <w:lvlJc w:val="left"/>
      <w:pPr>
        <w:ind w:left="4800" w:hanging="360"/>
      </w:pPr>
      <w:rPr>
        <w:rFonts w:ascii="Symbol" w:hAnsi="Symbol" w:hint="default"/>
      </w:rPr>
    </w:lvl>
    <w:lvl w:ilvl="7" w:tplc="FFFFFFFF" w:tentative="1">
      <w:start w:val="1"/>
      <w:numFmt w:val="bullet"/>
      <w:lvlText w:val="o"/>
      <w:lvlJc w:val="left"/>
      <w:pPr>
        <w:ind w:left="5520" w:hanging="360"/>
      </w:pPr>
      <w:rPr>
        <w:rFonts w:ascii="Courier New" w:hAnsi="Courier New" w:cs="Courier New" w:hint="default"/>
      </w:rPr>
    </w:lvl>
    <w:lvl w:ilvl="8" w:tplc="FFFFFFFF" w:tentative="1">
      <w:start w:val="1"/>
      <w:numFmt w:val="bullet"/>
      <w:lvlText w:val=""/>
      <w:lvlJc w:val="left"/>
      <w:pPr>
        <w:ind w:left="6240" w:hanging="360"/>
      </w:pPr>
      <w:rPr>
        <w:rFonts w:ascii="Wingdings" w:hAnsi="Wingdings" w:hint="default"/>
      </w:rPr>
    </w:lvl>
  </w:abstractNum>
  <w:abstractNum w:abstractNumId="41" w15:restartNumberingAfterBreak="0">
    <w:nsid w:val="77292905"/>
    <w:multiLevelType w:val="hybridMultilevel"/>
    <w:tmpl w:val="7A8CDD42"/>
    <w:lvl w:ilvl="0" w:tplc="08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42" w15:restartNumberingAfterBreak="0">
    <w:nsid w:val="797F4321"/>
    <w:multiLevelType w:val="hybridMultilevel"/>
    <w:tmpl w:val="E5BA919C"/>
    <w:lvl w:ilvl="0" w:tplc="FFFFFFFF">
      <w:start w:val="1"/>
      <w:numFmt w:val="bullet"/>
      <w:lvlText w:val=""/>
      <w:lvlJc w:val="left"/>
      <w:pPr>
        <w:ind w:left="921" w:hanging="360"/>
      </w:pPr>
      <w:rPr>
        <w:rFonts w:ascii="Symbol" w:hAnsi="Symbol" w:hint="default"/>
      </w:rPr>
    </w:lvl>
    <w:lvl w:ilvl="1" w:tplc="08090001">
      <w:start w:val="1"/>
      <w:numFmt w:val="bullet"/>
      <w:lvlText w:val=""/>
      <w:lvlJc w:val="left"/>
      <w:pPr>
        <w:ind w:left="921" w:hanging="360"/>
      </w:pPr>
      <w:rPr>
        <w:rFonts w:ascii="Symbol" w:hAnsi="Symbol" w:hint="default"/>
      </w:rPr>
    </w:lvl>
    <w:lvl w:ilvl="2" w:tplc="FFFFFFFF" w:tentative="1">
      <w:start w:val="1"/>
      <w:numFmt w:val="bullet"/>
      <w:lvlText w:val=""/>
      <w:lvlJc w:val="left"/>
      <w:pPr>
        <w:ind w:left="2361" w:hanging="360"/>
      </w:pPr>
      <w:rPr>
        <w:rFonts w:ascii="Wingdings" w:hAnsi="Wingdings" w:hint="default"/>
      </w:rPr>
    </w:lvl>
    <w:lvl w:ilvl="3" w:tplc="FFFFFFFF" w:tentative="1">
      <w:start w:val="1"/>
      <w:numFmt w:val="bullet"/>
      <w:lvlText w:val=""/>
      <w:lvlJc w:val="left"/>
      <w:pPr>
        <w:ind w:left="3081" w:hanging="360"/>
      </w:pPr>
      <w:rPr>
        <w:rFonts w:ascii="Symbol" w:hAnsi="Symbol" w:hint="default"/>
      </w:rPr>
    </w:lvl>
    <w:lvl w:ilvl="4" w:tplc="FFFFFFFF" w:tentative="1">
      <w:start w:val="1"/>
      <w:numFmt w:val="bullet"/>
      <w:lvlText w:val="o"/>
      <w:lvlJc w:val="left"/>
      <w:pPr>
        <w:ind w:left="3801" w:hanging="360"/>
      </w:pPr>
      <w:rPr>
        <w:rFonts w:ascii="Courier New" w:hAnsi="Courier New" w:cs="Courier New" w:hint="default"/>
      </w:rPr>
    </w:lvl>
    <w:lvl w:ilvl="5" w:tplc="FFFFFFFF" w:tentative="1">
      <w:start w:val="1"/>
      <w:numFmt w:val="bullet"/>
      <w:lvlText w:val=""/>
      <w:lvlJc w:val="left"/>
      <w:pPr>
        <w:ind w:left="4521" w:hanging="360"/>
      </w:pPr>
      <w:rPr>
        <w:rFonts w:ascii="Wingdings" w:hAnsi="Wingdings" w:hint="default"/>
      </w:rPr>
    </w:lvl>
    <w:lvl w:ilvl="6" w:tplc="FFFFFFFF" w:tentative="1">
      <w:start w:val="1"/>
      <w:numFmt w:val="bullet"/>
      <w:lvlText w:val=""/>
      <w:lvlJc w:val="left"/>
      <w:pPr>
        <w:ind w:left="5241" w:hanging="360"/>
      </w:pPr>
      <w:rPr>
        <w:rFonts w:ascii="Symbol" w:hAnsi="Symbol" w:hint="default"/>
      </w:rPr>
    </w:lvl>
    <w:lvl w:ilvl="7" w:tplc="FFFFFFFF" w:tentative="1">
      <w:start w:val="1"/>
      <w:numFmt w:val="bullet"/>
      <w:lvlText w:val="o"/>
      <w:lvlJc w:val="left"/>
      <w:pPr>
        <w:ind w:left="5961" w:hanging="360"/>
      </w:pPr>
      <w:rPr>
        <w:rFonts w:ascii="Courier New" w:hAnsi="Courier New" w:cs="Courier New" w:hint="default"/>
      </w:rPr>
    </w:lvl>
    <w:lvl w:ilvl="8" w:tplc="FFFFFFFF" w:tentative="1">
      <w:start w:val="1"/>
      <w:numFmt w:val="bullet"/>
      <w:lvlText w:val=""/>
      <w:lvlJc w:val="left"/>
      <w:pPr>
        <w:ind w:left="6681" w:hanging="360"/>
      </w:pPr>
      <w:rPr>
        <w:rFonts w:ascii="Wingdings" w:hAnsi="Wingdings" w:hint="default"/>
      </w:rPr>
    </w:lvl>
  </w:abstractNum>
  <w:abstractNum w:abstractNumId="43" w15:restartNumberingAfterBreak="0">
    <w:nsid w:val="79C42DE5"/>
    <w:multiLevelType w:val="hybridMultilevel"/>
    <w:tmpl w:val="DDA8023E"/>
    <w:lvl w:ilvl="0" w:tplc="08090001">
      <w:start w:val="1"/>
      <w:numFmt w:val="bullet"/>
      <w:lvlText w:val=""/>
      <w:lvlJc w:val="left"/>
      <w:pPr>
        <w:ind w:left="919" w:hanging="360"/>
      </w:pPr>
      <w:rPr>
        <w:rFonts w:ascii="Symbol" w:hAnsi="Symbol" w:hint="default"/>
      </w:rPr>
    </w:lvl>
    <w:lvl w:ilvl="1" w:tplc="08090003" w:tentative="1">
      <w:start w:val="1"/>
      <w:numFmt w:val="bullet"/>
      <w:lvlText w:val="o"/>
      <w:lvlJc w:val="left"/>
      <w:pPr>
        <w:ind w:left="1639" w:hanging="360"/>
      </w:pPr>
      <w:rPr>
        <w:rFonts w:ascii="Courier New" w:hAnsi="Courier New" w:cs="Courier New" w:hint="default"/>
      </w:rPr>
    </w:lvl>
    <w:lvl w:ilvl="2" w:tplc="08090005" w:tentative="1">
      <w:start w:val="1"/>
      <w:numFmt w:val="bullet"/>
      <w:lvlText w:val=""/>
      <w:lvlJc w:val="left"/>
      <w:pPr>
        <w:ind w:left="2359" w:hanging="360"/>
      </w:pPr>
      <w:rPr>
        <w:rFonts w:ascii="Wingdings" w:hAnsi="Wingdings" w:hint="default"/>
      </w:rPr>
    </w:lvl>
    <w:lvl w:ilvl="3" w:tplc="08090001" w:tentative="1">
      <w:start w:val="1"/>
      <w:numFmt w:val="bullet"/>
      <w:lvlText w:val=""/>
      <w:lvlJc w:val="left"/>
      <w:pPr>
        <w:ind w:left="3079" w:hanging="360"/>
      </w:pPr>
      <w:rPr>
        <w:rFonts w:ascii="Symbol" w:hAnsi="Symbol" w:hint="default"/>
      </w:rPr>
    </w:lvl>
    <w:lvl w:ilvl="4" w:tplc="08090003" w:tentative="1">
      <w:start w:val="1"/>
      <w:numFmt w:val="bullet"/>
      <w:lvlText w:val="o"/>
      <w:lvlJc w:val="left"/>
      <w:pPr>
        <w:ind w:left="3799" w:hanging="360"/>
      </w:pPr>
      <w:rPr>
        <w:rFonts w:ascii="Courier New" w:hAnsi="Courier New" w:cs="Courier New" w:hint="default"/>
      </w:rPr>
    </w:lvl>
    <w:lvl w:ilvl="5" w:tplc="08090005" w:tentative="1">
      <w:start w:val="1"/>
      <w:numFmt w:val="bullet"/>
      <w:lvlText w:val=""/>
      <w:lvlJc w:val="left"/>
      <w:pPr>
        <w:ind w:left="4519" w:hanging="360"/>
      </w:pPr>
      <w:rPr>
        <w:rFonts w:ascii="Wingdings" w:hAnsi="Wingdings" w:hint="default"/>
      </w:rPr>
    </w:lvl>
    <w:lvl w:ilvl="6" w:tplc="08090001" w:tentative="1">
      <w:start w:val="1"/>
      <w:numFmt w:val="bullet"/>
      <w:lvlText w:val=""/>
      <w:lvlJc w:val="left"/>
      <w:pPr>
        <w:ind w:left="5239" w:hanging="360"/>
      </w:pPr>
      <w:rPr>
        <w:rFonts w:ascii="Symbol" w:hAnsi="Symbol" w:hint="default"/>
      </w:rPr>
    </w:lvl>
    <w:lvl w:ilvl="7" w:tplc="08090003" w:tentative="1">
      <w:start w:val="1"/>
      <w:numFmt w:val="bullet"/>
      <w:lvlText w:val="o"/>
      <w:lvlJc w:val="left"/>
      <w:pPr>
        <w:ind w:left="5959" w:hanging="360"/>
      </w:pPr>
      <w:rPr>
        <w:rFonts w:ascii="Courier New" w:hAnsi="Courier New" w:cs="Courier New" w:hint="default"/>
      </w:rPr>
    </w:lvl>
    <w:lvl w:ilvl="8" w:tplc="08090005" w:tentative="1">
      <w:start w:val="1"/>
      <w:numFmt w:val="bullet"/>
      <w:lvlText w:val=""/>
      <w:lvlJc w:val="left"/>
      <w:pPr>
        <w:ind w:left="6679" w:hanging="360"/>
      </w:pPr>
      <w:rPr>
        <w:rFonts w:ascii="Wingdings" w:hAnsi="Wingdings" w:hint="default"/>
      </w:rPr>
    </w:lvl>
  </w:abstractNum>
  <w:abstractNum w:abstractNumId="44" w15:restartNumberingAfterBreak="0">
    <w:nsid w:val="7D8D5E85"/>
    <w:multiLevelType w:val="hybridMultilevel"/>
    <w:tmpl w:val="8E32BC64"/>
    <w:lvl w:ilvl="0" w:tplc="08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45" w15:restartNumberingAfterBreak="0">
    <w:nsid w:val="7E781F19"/>
    <w:multiLevelType w:val="hybridMultilevel"/>
    <w:tmpl w:val="85F693F6"/>
    <w:lvl w:ilvl="0" w:tplc="08090001">
      <w:start w:val="1"/>
      <w:numFmt w:val="bullet"/>
      <w:lvlText w:val=""/>
      <w:lvlJc w:val="left"/>
      <w:pPr>
        <w:ind w:left="984" w:hanging="360"/>
      </w:pPr>
      <w:rPr>
        <w:rFonts w:ascii="Symbol" w:hAnsi="Symbol" w:hint="default"/>
      </w:rPr>
    </w:lvl>
    <w:lvl w:ilvl="1" w:tplc="08090003" w:tentative="1">
      <w:start w:val="1"/>
      <w:numFmt w:val="bullet"/>
      <w:lvlText w:val="o"/>
      <w:lvlJc w:val="left"/>
      <w:pPr>
        <w:ind w:left="1704" w:hanging="360"/>
      </w:pPr>
      <w:rPr>
        <w:rFonts w:ascii="Courier New" w:hAnsi="Courier New" w:cs="Courier New" w:hint="default"/>
      </w:rPr>
    </w:lvl>
    <w:lvl w:ilvl="2" w:tplc="08090005" w:tentative="1">
      <w:start w:val="1"/>
      <w:numFmt w:val="bullet"/>
      <w:lvlText w:val=""/>
      <w:lvlJc w:val="left"/>
      <w:pPr>
        <w:ind w:left="2424" w:hanging="360"/>
      </w:pPr>
      <w:rPr>
        <w:rFonts w:ascii="Wingdings" w:hAnsi="Wingdings" w:hint="default"/>
      </w:rPr>
    </w:lvl>
    <w:lvl w:ilvl="3" w:tplc="08090001" w:tentative="1">
      <w:start w:val="1"/>
      <w:numFmt w:val="bullet"/>
      <w:lvlText w:val=""/>
      <w:lvlJc w:val="left"/>
      <w:pPr>
        <w:ind w:left="3144" w:hanging="360"/>
      </w:pPr>
      <w:rPr>
        <w:rFonts w:ascii="Symbol" w:hAnsi="Symbol" w:hint="default"/>
      </w:rPr>
    </w:lvl>
    <w:lvl w:ilvl="4" w:tplc="08090003" w:tentative="1">
      <w:start w:val="1"/>
      <w:numFmt w:val="bullet"/>
      <w:lvlText w:val="o"/>
      <w:lvlJc w:val="left"/>
      <w:pPr>
        <w:ind w:left="3864" w:hanging="360"/>
      </w:pPr>
      <w:rPr>
        <w:rFonts w:ascii="Courier New" w:hAnsi="Courier New" w:cs="Courier New" w:hint="default"/>
      </w:rPr>
    </w:lvl>
    <w:lvl w:ilvl="5" w:tplc="08090005" w:tentative="1">
      <w:start w:val="1"/>
      <w:numFmt w:val="bullet"/>
      <w:lvlText w:val=""/>
      <w:lvlJc w:val="left"/>
      <w:pPr>
        <w:ind w:left="4584" w:hanging="360"/>
      </w:pPr>
      <w:rPr>
        <w:rFonts w:ascii="Wingdings" w:hAnsi="Wingdings" w:hint="default"/>
      </w:rPr>
    </w:lvl>
    <w:lvl w:ilvl="6" w:tplc="08090001" w:tentative="1">
      <w:start w:val="1"/>
      <w:numFmt w:val="bullet"/>
      <w:lvlText w:val=""/>
      <w:lvlJc w:val="left"/>
      <w:pPr>
        <w:ind w:left="5304" w:hanging="360"/>
      </w:pPr>
      <w:rPr>
        <w:rFonts w:ascii="Symbol" w:hAnsi="Symbol" w:hint="default"/>
      </w:rPr>
    </w:lvl>
    <w:lvl w:ilvl="7" w:tplc="08090003" w:tentative="1">
      <w:start w:val="1"/>
      <w:numFmt w:val="bullet"/>
      <w:lvlText w:val="o"/>
      <w:lvlJc w:val="left"/>
      <w:pPr>
        <w:ind w:left="6024" w:hanging="360"/>
      </w:pPr>
      <w:rPr>
        <w:rFonts w:ascii="Courier New" w:hAnsi="Courier New" w:cs="Courier New" w:hint="default"/>
      </w:rPr>
    </w:lvl>
    <w:lvl w:ilvl="8" w:tplc="08090005" w:tentative="1">
      <w:start w:val="1"/>
      <w:numFmt w:val="bullet"/>
      <w:lvlText w:val=""/>
      <w:lvlJc w:val="left"/>
      <w:pPr>
        <w:ind w:left="6744" w:hanging="360"/>
      </w:pPr>
      <w:rPr>
        <w:rFonts w:ascii="Wingdings" w:hAnsi="Wingdings" w:hint="default"/>
      </w:rPr>
    </w:lvl>
  </w:abstractNum>
  <w:abstractNum w:abstractNumId="46" w15:restartNumberingAfterBreak="0">
    <w:nsid w:val="7EFE2BD3"/>
    <w:multiLevelType w:val="hybridMultilevel"/>
    <w:tmpl w:val="2D9AC148"/>
    <w:lvl w:ilvl="0" w:tplc="08090001">
      <w:start w:val="1"/>
      <w:numFmt w:val="bullet"/>
      <w:lvlText w:val=""/>
      <w:lvlJc w:val="left"/>
      <w:pPr>
        <w:ind w:left="1048" w:hanging="360"/>
      </w:pPr>
      <w:rPr>
        <w:rFonts w:ascii="Symbol" w:hAnsi="Symbol" w:hint="default"/>
      </w:rPr>
    </w:lvl>
    <w:lvl w:ilvl="1" w:tplc="08090003" w:tentative="1">
      <w:start w:val="1"/>
      <w:numFmt w:val="bullet"/>
      <w:lvlText w:val="o"/>
      <w:lvlJc w:val="left"/>
      <w:pPr>
        <w:ind w:left="1768" w:hanging="360"/>
      </w:pPr>
      <w:rPr>
        <w:rFonts w:ascii="Courier New" w:hAnsi="Courier New" w:cs="Courier New" w:hint="default"/>
      </w:rPr>
    </w:lvl>
    <w:lvl w:ilvl="2" w:tplc="08090005" w:tentative="1">
      <w:start w:val="1"/>
      <w:numFmt w:val="bullet"/>
      <w:lvlText w:val=""/>
      <w:lvlJc w:val="left"/>
      <w:pPr>
        <w:ind w:left="2488" w:hanging="360"/>
      </w:pPr>
      <w:rPr>
        <w:rFonts w:ascii="Wingdings" w:hAnsi="Wingdings" w:hint="default"/>
      </w:rPr>
    </w:lvl>
    <w:lvl w:ilvl="3" w:tplc="08090001" w:tentative="1">
      <w:start w:val="1"/>
      <w:numFmt w:val="bullet"/>
      <w:lvlText w:val=""/>
      <w:lvlJc w:val="left"/>
      <w:pPr>
        <w:ind w:left="3208" w:hanging="360"/>
      </w:pPr>
      <w:rPr>
        <w:rFonts w:ascii="Symbol" w:hAnsi="Symbol" w:hint="default"/>
      </w:rPr>
    </w:lvl>
    <w:lvl w:ilvl="4" w:tplc="08090003" w:tentative="1">
      <w:start w:val="1"/>
      <w:numFmt w:val="bullet"/>
      <w:lvlText w:val="o"/>
      <w:lvlJc w:val="left"/>
      <w:pPr>
        <w:ind w:left="3928" w:hanging="360"/>
      </w:pPr>
      <w:rPr>
        <w:rFonts w:ascii="Courier New" w:hAnsi="Courier New" w:cs="Courier New" w:hint="default"/>
      </w:rPr>
    </w:lvl>
    <w:lvl w:ilvl="5" w:tplc="08090005" w:tentative="1">
      <w:start w:val="1"/>
      <w:numFmt w:val="bullet"/>
      <w:lvlText w:val=""/>
      <w:lvlJc w:val="left"/>
      <w:pPr>
        <w:ind w:left="4648" w:hanging="360"/>
      </w:pPr>
      <w:rPr>
        <w:rFonts w:ascii="Wingdings" w:hAnsi="Wingdings" w:hint="default"/>
      </w:rPr>
    </w:lvl>
    <w:lvl w:ilvl="6" w:tplc="08090001" w:tentative="1">
      <w:start w:val="1"/>
      <w:numFmt w:val="bullet"/>
      <w:lvlText w:val=""/>
      <w:lvlJc w:val="left"/>
      <w:pPr>
        <w:ind w:left="5368" w:hanging="360"/>
      </w:pPr>
      <w:rPr>
        <w:rFonts w:ascii="Symbol" w:hAnsi="Symbol" w:hint="default"/>
      </w:rPr>
    </w:lvl>
    <w:lvl w:ilvl="7" w:tplc="08090003" w:tentative="1">
      <w:start w:val="1"/>
      <w:numFmt w:val="bullet"/>
      <w:lvlText w:val="o"/>
      <w:lvlJc w:val="left"/>
      <w:pPr>
        <w:ind w:left="6088" w:hanging="360"/>
      </w:pPr>
      <w:rPr>
        <w:rFonts w:ascii="Courier New" w:hAnsi="Courier New" w:cs="Courier New" w:hint="default"/>
      </w:rPr>
    </w:lvl>
    <w:lvl w:ilvl="8" w:tplc="08090005" w:tentative="1">
      <w:start w:val="1"/>
      <w:numFmt w:val="bullet"/>
      <w:lvlText w:val=""/>
      <w:lvlJc w:val="left"/>
      <w:pPr>
        <w:ind w:left="6808" w:hanging="360"/>
      </w:pPr>
      <w:rPr>
        <w:rFonts w:ascii="Wingdings" w:hAnsi="Wingdings" w:hint="default"/>
      </w:rPr>
    </w:lvl>
  </w:abstractNum>
  <w:num w:numId="1" w16cid:durableId="411464841">
    <w:abstractNumId w:val="43"/>
  </w:num>
  <w:num w:numId="2" w16cid:durableId="258877983">
    <w:abstractNumId w:val="16"/>
  </w:num>
  <w:num w:numId="3" w16cid:durableId="1472751149">
    <w:abstractNumId w:val="10"/>
  </w:num>
  <w:num w:numId="4" w16cid:durableId="1416127876">
    <w:abstractNumId w:val="32"/>
  </w:num>
  <w:num w:numId="5" w16cid:durableId="1247961218">
    <w:abstractNumId w:val="15"/>
  </w:num>
  <w:num w:numId="6" w16cid:durableId="1458065065">
    <w:abstractNumId w:val="37"/>
  </w:num>
  <w:num w:numId="7" w16cid:durableId="1781366305">
    <w:abstractNumId w:val="3"/>
  </w:num>
  <w:num w:numId="8" w16cid:durableId="1692098649">
    <w:abstractNumId w:val="41"/>
  </w:num>
  <w:num w:numId="9" w16cid:durableId="1500002080">
    <w:abstractNumId w:val="45"/>
  </w:num>
  <w:num w:numId="10" w16cid:durableId="1399985482">
    <w:abstractNumId w:val="44"/>
  </w:num>
  <w:num w:numId="11" w16cid:durableId="2011176277">
    <w:abstractNumId w:val="46"/>
  </w:num>
  <w:num w:numId="12" w16cid:durableId="1676419867">
    <w:abstractNumId w:val="39"/>
  </w:num>
  <w:num w:numId="13" w16cid:durableId="1118842314">
    <w:abstractNumId w:val="31"/>
  </w:num>
  <w:num w:numId="14" w16cid:durableId="1813449223">
    <w:abstractNumId w:val="9"/>
  </w:num>
  <w:num w:numId="15" w16cid:durableId="1481271526">
    <w:abstractNumId w:val="4"/>
  </w:num>
  <w:num w:numId="16" w16cid:durableId="2059625590">
    <w:abstractNumId w:val="35"/>
  </w:num>
  <w:num w:numId="17" w16cid:durableId="329413452">
    <w:abstractNumId w:val="42"/>
  </w:num>
  <w:num w:numId="18" w16cid:durableId="1025207225">
    <w:abstractNumId w:val="38"/>
  </w:num>
  <w:num w:numId="19" w16cid:durableId="1537816840">
    <w:abstractNumId w:val="27"/>
  </w:num>
  <w:num w:numId="20" w16cid:durableId="1790659364">
    <w:abstractNumId w:val="23"/>
  </w:num>
  <w:num w:numId="21" w16cid:durableId="1240823949">
    <w:abstractNumId w:val="5"/>
  </w:num>
  <w:num w:numId="22" w16cid:durableId="1991248223">
    <w:abstractNumId w:val="34"/>
  </w:num>
  <w:num w:numId="23" w16cid:durableId="230970754">
    <w:abstractNumId w:val="7"/>
  </w:num>
  <w:num w:numId="24" w16cid:durableId="1395085927">
    <w:abstractNumId w:val="1"/>
  </w:num>
  <w:num w:numId="25" w16cid:durableId="564682673">
    <w:abstractNumId w:val="19"/>
  </w:num>
  <w:num w:numId="26" w16cid:durableId="287129998">
    <w:abstractNumId w:val="6"/>
  </w:num>
  <w:num w:numId="27" w16cid:durableId="164562277">
    <w:abstractNumId w:val="17"/>
  </w:num>
  <w:num w:numId="28" w16cid:durableId="1310597389">
    <w:abstractNumId w:val="26"/>
  </w:num>
  <w:num w:numId="29" w16cid:durableId="487288310">
    <w:abstractNumId w:val="22"/>
  </w:num>
  <w:num w:numId="30" w16cid:durableId="83380444">
    <w:abstractNumId w:val="33"/>
  </w:num>
  <w:num w:numId="31" w16cid:durableId="1630429190">
    <w:abstractNumId w:val="0"/>
  </w:num>
  <w:num w:numId="32" w16cid:durableId="1474980345">
    <w:abstractNumId w:val="20"/>
  </w:num>
  <w:num w:numId="33" w16cid:durableId="1004089873">
    <w:abstractNumId w:val="40"/>
  </w:num>
  <w:num w:numId="34" w16cid:durableId="1747453143">
    <w:abstractNumId w:val="36"/>
  </w:num>
  <w:num w:numId="35" w16cid:durableId="807822763">
    <w:abstractNumId w:val="2"/>
  </w:num>
  <w:num w:numId="36" w16cid:durableId="1784617885">
    <w:abstractNumId w:val="12"/>
  </w:num>
  <w:num w:numId="37" w16cid:durableId="1768114896">
    <w:abstractNumId w:val="18"/>
  </w:num>
  <w:num w:numId="38" w16cid:durableId="356539612">
    <w:abstractNumId w:val="13"/>
  </w:num>
  <w:num w:numId="39" w16cid:durableId="1824076360">
    <w:abstractNumId w:val="14"/>
  </w:num>
  <w:num w:numId="40" w16cid:durableId="389380349">
    <w:abstractNumId w:val="29"/>
  </w:num>
  <w:num w:numId="41" w16cid:durableId="1321033605">
    <w:abstractNumId w:val="24"/>
  </w:num>
  <w:num w:numId="42" w16cid:durableId="1161430657">
    <w:abstractNumId w:val="21"/>
  </w:num>
  <w:num w:numId="43" w16cid:durableId="866792567">
    <w:abstractNumId w:val="25"/>
  </w:num>
  <w:num w:numId="44" w16cid:durableId="1643194248">
    <w:abstractNumId w:val="11"/>
  </w:num>
  <w:num w:numId="45" w16cid:durableId="1091898953">
    <w:abstractNumId w:val="28"/>
  </w:num>
  <w:num w:numId="46" w16cid:durableId="1955401622">
    <w:abstractNumId w:val="30"/>
  </w:num>
  <w:num w:numId="47" w16cid:durableId="926578778">
    <w:abstractNumId w:val="8"/>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M0NzMwNDeytDCxMDVS0lEKTi0uzszPAykwrgUAJthPBiwAAAA="/>
  </w:docVars>
  <w:rsids>
    <w:rsidRoot w:val="00A85EE3"/>
    <w:rsid w:val="00005B71"/>
    <w:rsid w:val="00010F0B"/>
    <w:rsid w:val="00011FF5"/>
    <w:rsid w:val="00016EE2"/>
    <w:rsid w:val="00024481"/>
    <w:rsid w:val="00025656"/>
    <w:rsid w:val="000323A8"/>
    <w:rsid w:val="00033AFC"/>
    <w:rsid w:val="00040E1A"/>
    <w:rsid w:val="0004218C"/>
    <w:rsid w:val="00042D9A"/>
    <w:rsid w:val="0004529B"/>
    <w:rsid w:val="00057332"/>
    <w:rsid w:val="000577AE"/>
    <w:rsid w:val="0006016F"/>
    <w:rsid w:val="000601A2"/>
    <w:rsid w:val="000611B5"/>
    <w:rsid w:val="00061C57"/>
    <w:rsid w:val="000623E4"/>
    <w:rsid w:val="00066056"/>
    <w:rsid w:val="00076763"/>
    <w:rsid w:val="00081030"/>
    <w:rsid w:val="00087E25"/>
    <w:rsid w:val="0009448D"/>
    <w:rsid w:val="000968CE"/>
    <w:rsid w:val="000A7D64"/>
    <w:rsid w:val="000B3A51"/>
    <w:rsid w:val="000B404C"/>
    <w:rsid w:val="000B6424"/>
    <w:rsid w:val="000B6F08"/>
    <w:rsid w:val="000B706A"/>
    <w:rsid w:val="000B783D"/>
    <w:rsid w:val="000C244F"/>
    <w:rsid w:val="000C5E21"/>
    <w:rsid w:val="000D1AE9"/>
    <w:rsid w:val="000D6BCC"/>
    <w:rsid w:val="000D797D"/>
    <w:rsid w:val="000E285A"/>
    <w:rsid w:val="000E2AAE"/>
    <w:rsid w:val="000F1688"/>
    <w:rsid w:val="000F4E67"/>
    <w:rsid w:val="000F6935"/>
    <w:rsid w:val="00104B53"/>
    <w:rsid w:val="00112312"/>
    <w:rsid w:val="001160DF"/>
    <w:rsid w:val="00117D67"/>
    <w:rsid w:val="00130C5D"/>
    <w:rsid w:val="001374BB"/>
    <w:rsid w:val="001518DD"/>
    <w:rsid w:val="001549EC"/>
    <w:rsid w:val="001618A2"/>
    <w:rsid w:val="001664DC"/>
    <w:rsid w:val="00166F46"/>
    <w:rsid w:val="00167068"/>
    <w:rsid w:val="0017024C"/>
    <w:rsid w:val="00170F3D"/>
    <w:rsid w:val="00173087"/>
    <w:rsid w:val="0017625D"/>
    <w:rsid w:val="001770E9"/>
    <w:rsid w:val="0017780A"/>
    <w:rsid w:val="00183E2D"/>
    <w:rsid w:val="001906D5"/>
    <w:rsid w:val="0019329E"/>
    <w:rsid w:val="00196BCC"/>
    <w:rsid w:val="001A31EA"/>
    <w:rsid w:val="001B12A2"/>
    <w:rsid w:val="001B56FC"/>
    <w:rsid w:val="001B7585"/>
    <w:rsid w:val="001C0EB9"/>
    <w:rsid w:val="001C2297"/>
    <w:rsid w:val="001C24FE"/>
    <w:rsid w:val="001C3873"/>
    <w:rsid w:val="001C48C6"/>
    <w:rsid w:val="001D0250"/>
    <w:rsid w:val="001D47C2"/>
    <w:rsid w:val="001D7271"/>
    <w:rsid w:val="001E19FA"/>
    <w:rsid w:val="001E4606"/>
    <w:rsid w:val="001E4CDF"/>
    <w:rsid w:val="001E5B9B"/>
    <w:rsid w:val="001E6A43"/>
    <w:rsid w:val="001F7596"/>
    <w:rsid w:val="002061D5"/>
    <w:rsid w:val="0021098A"/>
    <w:rsid w:val="00214719"/>
    <w:rsid w:val="0021602A"/>
    <w:rsid w:val="0022265F"/>
    <w:rsid w:val="0022342D"/>
    <w:rsid w:val="0022391F"/>
    <w:rsid w:val="00226826"/>
    <w:rsid w:val="002311F8"/>
    <w:rsid w:val="002321BC"/>
    <w:rsid w:val="002329C9"/>
    <w:rsid w:val="00233D46"/>
    <w:rsid w:val="00234F82"/>
    <w:rsid w:val="002376DB"/>
    <w:rsid w:val="00237D1D"/>
    <w:rsid w:val="00242F4E"/>
    <w:rsid w:val="002439A7"/>
    <w:rsid w:val="00247BDB"/>
    <w:rsid w:val="002520E1"/>
    <w:rsid w:val="002529AC"/>
    <w:rsid w:val="00254488"/>
    <w:rsid w:val="00266386"/>
    <w:rsid w:val="002708CA"/>
    <w:rsid w:val="002760BB"/>
    <w:rsid w:val="002805D2"/>
    <w:rsid w:val="002857B6"/>
    <w:rsid w:val="0028792F"/>
    <w:rsid w:val="00290804"/>
    <w:rsid w:val="00297401"/>
    <w:rsid w:val="002A22A9"/>
    <w:rsid w:val="002A6E0B"/>
    <w:rsid w:val="002A7694"/>
    <w:rsid w:val="002B2522"/>
    <w:rsid w:val="002B3A5D"/>
    <w:rsid w:val="002B4929"/>
    <w:rsid w:val="002B5F6E"/>
    <w:rsid w:val="002C1AB7"/>
    <w:rsid w:val="002C2993"/>
    <w:rsid w:val="002C2AFE"/>
    <w:rsid w:val="002C3FA0"/>
    <w:rsid w:val="002C4514"/>
    <w:rsid w:val="002D0C9C"/>
    <w:rsid w:val="002D5A1D"/>
    <w:rsid w:val="002D5BD7"/>
    <w:rsid w:val="002E057D"/>
    <w:rsid w:val="002E0E9A"/>
    <w:rsid w:val="002E1ECC"/>
    <w:rsid w:val="002F65B3"/>
    <w:rsid w:val="00302A97"/>
    <w:rsid w:val="00306653"/>
    <w:rsid w:val="0031223E"/>
    <w:rsid w:val="0031561F"/>
    <w:rsid w:val="00327A1A"/>
    <w:rsid w:val="003343DE"/>
    <w:rsid w:val="00337AC2"/>
    <w:rsid w:val="00341022"/>
    <w:rsid w:val="003422C5"/>
    <w:rsid w:val="00344AA7"/>
    <w:rsid w:val="00346044"/>
    <w:rsid w:val="00351C00"/>
    <w:rsid w:val="003579E1"/>
    <w:rsid w:val="00365442"/>
    <w:rsid w:val="00365CDE"/>
    <w:rsid w:val="00366698"/>
    <w:rsid w:val="00367168"/>
    <w:rsid w:val="003672AD"/>
    <w:rsid w:val="003675E8"/>
    <w:rsid w:val="003760BD"/>
    <w:rsid w:val="00380C8A"/>
    <w:rsid w:val="00384284"/>
    <w:rsid w:val="003854A6"/>
    <w:rsid w:val="003A2CCC"/>
    <w:rsid w:val="003A690F"/>
    <w:rsid w:val="003A70C4"/>
    <w:rsid w:val="003B68EE"/>
    <w:rsid w:val="003B7AFD"/>
    <w:rsid w:val="003C20F3"/>
    <w:rsid w:val="003C3026"/>
    <w:rsid w:val="003D228D"/>
    <w:rsid w:val="003D3043"/>
    <w:rsid w:val="003D3071"/>
    <w:rsid w:val="003D3D92"/>
    <w:rsid w:val="003D5C64"/>
    <w:rsid w:val="003D7500"/>
    <w:rsid w:val="003E01BE"/>
    <w:rsid w:val="003E07D3"/>
    <w:rsid w:val="003E3423"/>
    <w:rsid w:val="003E3E78"/>
    <w:rsid w:val="003E58C1"/>
    <w:rsid w:val="003F67BB"/>
    <w:rsid w:val="004015B9"/>
    <w:rsid w:val="00401CE5"/>
    <w:rsid w:val="00402378"/>
    <w:rsid w:val="004078DC"/>
    <w:rsid w:val="00413AE4"/>
    <w:rsid w:val="00422295"/>
    <w:rsid w:val="00425621"/>
    <w:rsid w:val="00430CCD"/>
    <w:rsid w:val="00430E44"/>
    <w:rsid w:val="004322F8"/>
    <w:rsid w:val="004338B3"/>
    <w:rsid w:val="00436587"/>
    <w:rsid w:val="004441ED"/>
    <w:rsid w:val="00444B35"/>
    <w:rsid w:val="00450128"/>
    <w:rsid w:val="00454920"/>
    <w:rsid w:val="00456756"/>
    <w:rsid w:val="00457DC4"/>
    <w:rsid w:val="004653E4"/>
    <w:rsid w:val="00473DDA"/>
    <w:rsid w:val="00474871"/>
    <w:rsid w:val="00477928"/>
    <w:rsid w:val="0048005D"/>
    <w:rsid w:val="00483E7E"/>
    <w:rsid w:val="0048421E"/>
    <w:rsid w:val="00485C86"/>
    <w:rsid w:val="004904EE"/>
    <w:rsid w:val="00495212"/>
    <w:rsid w:val="00495B0E"/>
    <w:rsid w:val="0049626B"/>
    <w:rsid w:val="004A6122"/>
    <w:rsid w:val="004B1629"/>
    <w:rsid w:val="004B465B"/>
    <w:rsid w:val="004B5210"/>
    <w:rsid w:val="004B53BB"/>
    <w:rsid w:val="004B6C69"/>
    <w:rsid w:val="004C7271"/>
    <w:rsid w:val="004D1132"/>
    <w:rsid w:val="004D1A37"/>
    <w:rsid w:val="004D2134"/>
    <w:rsid w:val="004D2888"/>
    <w:rsid w:val="004D4F9D"/>
    <w:rsid w:val="004D601B"/>
    <w:rsid w:val="004E055D"/>
    <w:rsid w:val="004E12D6"/>
    <w:rsid w:val="004E3922"/>
    <w:rsid w:val="004F22EE"/>
    <w:rsid w:val="004F3E6E"/>
    <w:rsid w:val="004F5ECE"/>
    <w:rsid w:val="004F6B99"/>
    <w:rsid w:val="005025D2"/>
    <w:rsid w:val="005040D7"/>
    <w:rsid w:val="005063FA"/>
    <w:rsid w:val="0051676E"/>
    <w:rsid w:val="00521D88"/>
    <w:rsid w:val="0052231B"/>
    <w:rsid w:val="005240CC"/>
    <w:rsid w:val="00530A60"/>
    <w:rsid w:val="005324D9"/>
    <w:rsid w:val="00537EB1"/>
    <w:rsid w:val="005456BE"/>
    <w:rsid w:val="005515CA"/>
    <w:rsid w:val="00551DAD"/>
    <w:rsid w:val="00552836"/>
    <w:rsid w:val="00557194"/>
    <w:rsid w:val="00557680"/>
    <w:rsid w:val="005614D5"/>
    <w:rsid w:val="005615B9"/>
    <w:rsid w:val="00566002"/>
    <w:rsid w:val="00571CD6"/>
    <w:rsid w:val="005720CF"/>
    <w:rsid w:val="00572865"/>
    <w:rsid w:val="005728AC"/>
    <w:rsid w:val="00575AA9"/>
    <w:rsid w:val="005763EF"/>
    <w:rsid w:val="0058446B"/>
    <w:rsid w:val="00584E24"/>
    <w:rsid w:val="00586E7D"/>
    <w:rsid w:val="0058715A"/>
    <w:rsid w:val="00587DAA"/>
    <w:rsid w:val="005A11D2"/>
    <w:rsid w:val="005A3EA9"/>
    <w:rsid w:val="005B0BD3"/>
    <w:rsid w:val="005B2185"/>
    <w:rsid w:val="005B3642"/>
    <w:rsid w:val="005C0B97"/>
    <w:rsid w:val="005C3DCD"/>
    <w:rsid w:val="005C6F60"/>
    <w:rsid w:val="005D0566"/>
    <w:rsid w:val="005D38A0"/>
    <w:rsid w:val="005D3FDE"/>
    <w:rsid w:val="005D556F"/>
    <w:rsid w:val="005E07F2"/>
    <w:rsid w:val="005F07D2"/>
    <w:rsid w:val="005F173F"/>
    <w:rsid w:val="005F26E1"/>
    <w:rsid w:val="005F2AA8"/>
    <w:rsid w:val="005F6739"/>
    <w:rsid w:val="00602D81"/>
    <w:rsid w:val="00603951"/>
    <w:rsid w:val="00611D61"/>
    <w:rsid w:val="00614DF5"/>
    <w:rsid w:val="00615D88"/>
    <w:rsid w:val="00616403"/>
    <w:rsid w:val="00616996"/>
    <w:rsid w:val="00620D98"/>
    <w:rsid w:val="0062334D"/>
    <w:rsid w:val="00623A41"/>
    <w:rsid w:val="00626C29"/>
    <w:rsid w:val="006306AA"/>
    <w:rsid w:val="00634BB5"/>
    <w:rsid w:val="0063619C"/>
    <w:rsid w:val="0064115B"/>
    <w:rsid w:val="00641F48"/>
    <w:rsid w:val="00642A60"/>
    <w:rsid w:val="00642D66"/>
    <w:rsid w:val="00642DA1"/>
    <w:rsid w:val="00644826"/>
    <w:rsid w:val="00645E89"/>
    <w:rsid w:val="00650589"/>
    <w:rsid w:val="00650BA2"/>
    <w:rsid w:val="0065648D"/>
    <w:rsid w:val="00656D5D"/>
    <w:rsid w:val="00657A44"/>
    <w:rsid w:val="006615EE"/>
    <w:rsid w:val="00661E46"/>
    <w:rsid w:val="006641A1"/>
    <w:rsid w:val="00664592"/>
    <w:rsid w:val="00664BFE"/>
    <w:rsid w:val="0067655D"/>
    <w:rsid w:val="00682898"/>
    <w:rsid w:val="0068523B"/>
    <w:rsid w:val="00693583"/>
    <w:rsid w:val="00693606"/>
    <w:rsid w:val="00693875"/>
    <w:rsid w:val="006A3312"/>
    <w:rsid w:val="006A6137"/>
    <w:rsid w:val="006B04BA"/>
    <w:rsid w:val="006B211E"/>
    <w:rsid w:val="006B2274"/>
    <w:rsid w:val="006B3607"/>
    <w:rsid w:val="006B3CE6"/>
    <w:rsid w:val="006B5CED"/>
    <w:rsid w:val="006B7722"/>
    <w:rsid w:val="006D0165"/>
    <w:rsid w:val="006D2A2C"/>
    <w:rsid w:val="006D6633"/>
    <w:rsid w:val="006D798D"/>
    <w:rsid w:val="006D7D56"/>
    <w:rsid w:val="006E1EA0"/>
    <w:rsid w:val="006E274C"/>
    <w:rsid w:val="006E6C19"/>
    <w:rsid w:val="006F0419"/>
    <w:rsid w:val="006F22A0"/>
    <w:rsid w:val="006F28B7"/>
    <w:rsid w:val="006F305D"/>
    <w:rsid w:val="006F30D5"/>
    <w:rsid w:val="006F39F6"/>
    <w:rsid w:val="006F4AF1"/>
    <w:rsid w:val="006F51F8"/>
    <w:rsid w:val="006F773E"/>
    <w:rsid w:val="007030F4"/>
    <w:rsid w:val="0070349E"/>
    <w:rsid w:val="007041E9"/>
    <w:rsid w:val="0071261A"/>
    <w:rsid w:val="00715196"/>
    <w:rsid w:val="00715218"/>
    <w:rsid w:val="007229C4"/>
    <w:rsid w:val="00722BB2"/>
    <w:rsid w:val="00727320"/>
    <w:rsid w:val="00730903"/>
    <w:rsid w:val="00731FA0"/>
    <w:rsid w:val="00732146"/>
    <w:rsid w:val="0073527F"/>
    <w:rsid w:val="00746BBA"/>
    <w:rsid w:val="0075408F"/>
    <w:rsid w:val="007541E3"/>
    <w:rsid w:val="00754D37"/>
    <w:rsid w:val="0075561F"/>
    <w:rsid w:val="0075663E"/>
    <w:rsid w:val="00771111"/>
    <w:rsid w:val="00780F82"/>
    <w:rsid w:val="007811B6"/>
    <w:rsid w:val="00783AC3"/>
    <w:rsid w:val="00785E60"/>
    <w:rsid w:val="0079395B"/>
    <w:rsid w:val="00795BE8"/>
    <w:rsid w:val="0079628F"/>
    <w:rsid w:val="00797576"/>
    <w:rsid w:val="007A3F1E"/>
    <w:rsid w:val="007A4195"/>
    <w:rsid w:val="007A7AF8"/>
    <w:rsid w:val="007B0921"/>
    <w:rsid w:val="007B367D"/>
    <w:rsid w:val="007B4B0F"/>
    <w:rsid w:val="007B5D32"/>
    <w:rsid w:val="007C3BA0"/>
    <w:rsid w:val="007C3C58"/>
    <w:rsid w:val="007D7C47"/>
    <w:rsid w:val="007F1B25"/>
    <w:rsid w:val="007F3F08"/>
    <w:rsid w:val="007F4CCA"/>
    <w:rsid w:val="007F7CC0"/>
    <w:rsid w:val="007F7EC7"/>
    <w:rsid w:val="00803B36"/>
    <w:rsid w:val="0080469B"/>
    <w:rsid w:val="008060C4"/>
    <w:rsid w:val="00816C30"/>
    <w:rsid w:val="00820DBE"/>
    <w:rsid w:val="00821273"/>
    <w:rsid w:val="00825717"/>
    <w:rsid w:val="00826222"/>
    <w:rsid w:val="00826346"/>
    <w:rsid w:val="00827B61"/>
    <w:rsid w:val="00833E6B"/>
    <w:rsid w:val="008436EE"/>
    <w:rsid w:val="00844D90"/>
    <w:rsid w:val="00853A20"/>
    <w:rsid w:val="00853D61"/>
    <w:rsid w:val="00855D33"/>
    <w:rsid w:val="008579B6"/>
    <w:rsid w:val="0086001A"/>
    <w:rsid w:val="0086101F"/>
    <w:rsid w:val="00863505"/>
    <w:rsid w:val="00872CF7"/>
    <w:rsid w:val="0087313A"/>
    <w:rsid w:val="00873983"/>
    <w:rsid w:val="00874568"/>
    <w:rsid w:val="00874DC3"/>
    <w:rsid w:val="008806B5"/>
    <w:rsid w:val="008822D6"/>
    <w:rsid w:val="0088349F"/>
    <w:rsid w:val="00885099"/>
    <w:rsid w:val="008912D2"/>
    <w:rsid w:val="008A608A"/>
    <w:rsid w:val="008A7165"/>
    <w:rsid w:val="008B2D52"/>
    <w:rsid w:val="008B47DD"/>
    <w:rsid w:val="008B6EC7"/>
    <w:rsid w:val="008B72AF"/>
    <w:rsid w:val="008C1866"/>
    <w:rsid w:val="008C37FC"/>
    <w:rsid w:val="008C6900"/>
    <w:rsid w:val="008D3B40"/>
    <w:rsid w:val="008D59B4"/>
    <w:rsid w:val="008D73B5"/>
    <w:rsid w:val="008E36A0"/>
    <w:rsid w:val="008E6C44"/>
    <w:rsid w:val="008F4CCA"/>
    <w:rsid w:val="008F50EF"/>
    <w:rsid w:val="009060DC"/>
    <w:rsid w:val="00910BB1"/>
    <w:rsid w:val="00911532"/>
    <w:rsid w:val="00911CE9"/>
    <w:rsid w:val="00912EFC"/>
    <w:rsid w:val="00914667"/>
    <w:rsid w:val="009160E5"/>
    <w:rsid w:val="009217B2"/>
    <w:rsid w:val="0092471B"/>
    <w:rsid w:val="00924BC7"/>
    <w:rsid w:val="00925BD3"/>
    <w:rsid w:val="009444B5"/>
    <w:rsid w:val="00951410"/>
    <w:rsid w:val="009550F5"/>
    <w:rsid w:val="009555BB"/>
    <w:rsid w:val="00955E3C"/>
    <w:rsid w:val="0096002F"/>
    <w:rsid w:val="0096033D"/>
    <w:rsid w:val="00962425"/>
    <w:rsid w:val="0096273C"/>
    <w:rsid w:val="009640B4"/>
    <w:rsid w:val="00965EA0"/>
    <w:rsid w:val="00970D5C"/>
    <w:rsid w:val="00970DEC"/>
    <w:rsid w:val="00973D48"/>
    <w:rsid w:val="00973EC6"/>
    <w:rsid w:val="00986458"/>
    <w:rsid w:val="00992525"/>
    <w:rsid w:val="00992DED"/>
    <w:rsid w:val="009A7525"/>
    <w:rsid w:val="009B2E6D"/>
    <w:rsid w:val="009B330D"/>
    <w:rsid w:val="009B548B"/>
    <w:rsid w:val="009B7526"/>
    <w:rsid w:val="009B789A"/>
    <w:rsid w:val="009C15C9"/>
    <w:rsid w:val="009D0C38"/>
    <w:rsid w:val="009D2D64"/>
    <w:rsid w:val="009D5D4E"/>
    <w:rsid w:val="009D7A86"/>
    <w:rsid w:val="009E29DF"/>
    <w:rsid w:val="009E424C"/>
    <w:rsid w:val="009E4A3B"/>
    <w:rsid w:val="009E7DF8"/>
    <w:rsid w:val="009F1D4D"/>
    <w:rsid w:val="00A038AC"/>
    <w:rsid w:val="00A04A06"/>
    <w:rsid w:val="00A05983"/>
    <w:rsid w:val="00A05F46"/>
    <w:rsid w:val="00A112E4"/>
    <w:rsid w:val="00A21F1B"/>
    <w:rsid w:val="00A259BA"/>
    <w:rsid w:val="00A26B8E"/>
    <w:rsid w:val="00A31E47"/>
    <w:rsid w:val="00A358A3"/>
    <w:rsid w:val="00A3615A"/>
    <w:rsid w:val="00A369A1"/>
    <w:rsid w:val="00A5165C"/>
    <w:rsid w:val="00A5180F"/>
    <w:rsid w:val="00A531AE"/>
    <w:rsid w:val="00A57994"/>
    <w:rsid w:val="00A61625"/>
    <w:rsid w:val="00A62070"/>
    <w:rsid w:val="00A7214D"/>
    <w:rsid w:val="00A7470C"/>
    <w:rsid w:val="00A76FE5"/>
    <w:rsid w:val="00A82CD9"/>
    <w:rsid w:val="00A82F3C"/>
    <w:rsid w:val="00A85067"/>
    <w:rsid w:val="00A85EE3"/>
    <w:rsid w:val="00A91340"/>
    <w:rsid w:val="00A91826"/>
    <w:rsid w:val="00A93951"/>
    <w:rsid w:val="00AA1D3D"/>
    <w:rsid w:val="00AA25A5"/>
    <w:rsid w:val="00AA4B80"/>
    <w:rsid w:val="00AA4DF5"/>
    <w:rsid w:val="00AA76A7"/>
    <w:rsid w:val="00AB0AC1"/>
    <w:rsid w:val="00AB1C6D"/>
    <w:rsid w:val="00AB337D"/>
    <w:rsid w:val="00AC54FF"/>
    <w:rsid w:val="00AC6445"/>
    <w:rsid w:val="00AD2B83"/>
    <w:rsid w:val="00AD349D"/>
    <w:rsid w:val="00AD3781"/>
    <w:rsid w:val="00AD3CDB"/>
    <w:rsid w:val="00AD75F7"/>
    <w:rsid w:val="00AE4DA6"/>
    <w:rsid w:val="00AE50AC"/>
    <w:rsid w:val="00AE5503"/>
    <w:rsid w:val="00AF02DC"/>
    <w:rsid w:val="00AF0C6E"/>
    <w:rsid w:val="00AF15CA"/>
    <w:rsid w:val="00AF73C0"/>
    <w:rsid w:val="00B05415"/>
    <w:rsid w:val="00B070DE"/>
    <w:rsid w:val="00B07D2F"/>
    <w:rsid w:val="00B11578"/>
    <w:rsid w:val="00B16CC1"/>
    <w:rsid w:val="00B22316"/>
    <w:rsid w:val="00B33D77"/>
    <w:rsid w:val="00B349C0"/>
    <w:rsid w:val="00B43AC5"/>
    <w:rsid w:val="00B44CA2"/>
    <w:rsid w:val="00B60C07"/>
    <w:rsid w:val="00B63C22"/>
    <w:rsid w:val="00B651B3"/>
    <w:rsid w:val="00B66E53"/>
    <w:rsid w:val="00B80D79"/>
    <w:rsid w:val="00B8200D"/>
    <w:rsid w:val="00B84C95"/>
    <w:rsid w:val="00B84F81"/>
    <w:rsid w:val="00B90149"/>
    <w:rsid w:val="00BA05B1"/>
    <w:rsid w:val="00BA373E"/>
    <w:rsid w:val="00BA5D33"/>
    <w:rsid w:val="00BB052E"/>
    <w:rsid w:val="00BB0F59"/>
    <w:rsid w:val="00BB133F"/>
    <w:rsid w:val="00BB1914"/>
    <w:rsid w:val="00BB6901"/>
    <w:rsid w:val="00BC3A15"/>
    <w:rsid w:val="00BC4E8F"/>
    <w:rsid w:val="00BC6A64"/>
    <w:rsid w:val="00BD10C2"/>
    <w:rsid w:val="00BD29FF"/>
    <w:rsid w:val="00BD56A1"/>
    <w:rsid w:val="00BE5AB5"/>
    <w:rsid w:val="00BF0190"/>
    <w:rsid w:val="00BF0B93"/>
    <w:rsid w:val="00BF2222"/>
    <w:rsid w:val="00BF22F9"/>
    <w:rsid w:val="00BF2995"/>
    <w:rsid w:val="00BF58FE"/>
    <w:rsid w:val="00BF5C02"/>
    <w:rsid w:val="00BF70CE"/>
    <w:rsid w:val="00C02C5D"/>
    <w:rsid w:val="00C0354B"/>
    <w:rsid w:val="00C03644"/>
    <w:rsid w:val="00C10080"/>
    <w:rsid w:val="00C10BB9"/>
    <w:rsid w:val="00C17843"/>
    <w:rsid w:val="00C21A22"/>
    <w:rsid w:val="00C236F4"/>
    <w:rsid w:val="00C33A12"/>
    <w:rsid w:val="00C40B4E"/>
    <w:rsid w:val="00C424B3"/>
    <w:rsid w:val="00C42930"/>
    <w:rsid w:val="00C4669E"/>
    <w:rsid w:val="00C527B1"/>
    <w:rsid w:val="00C5729C"/>
    <w:rsid w:val="00C60327"/>
    <w:rsid w:val="00C6142B"/>
    <w:rsid w:val="00C630DD"/>
    <w:rsid w:val="00C65E63"/>
    <w:rsid w:val="00C66876"/>
    <w:rsid w:val="00C727FD"/>
    <w:rsid w:val="00C74B45"/>
    <w:rsid w:val="00C81407"/>
    <w:rsid w:val="00C84E64"/>
    <w:rsid w:val="00C8510E"/>
    <w:rsid w:val="00C868F1"/>
    <w:rsid w:val="00C921E2"/>
    <w:rsid w:val="00C951C5"/>
    <w:rsid w:val="00CA17E3"/>
    <w:rsid w:val="00CA73D7"/>
    <w:rsid w:val="00CB2C5E"/>
    <w:rsid w:val="00CB2ED4"/>
    <w:rsid w:val="00CB4055"/>
    <w:rsid w:val="00CB4267"/>
    <w:rsid w:val="00CB42CB"/>
    <w:rsid w:val="00CB574E"/>
    <w:rsid w:val="00CB7491"/>
    <w:rsid w:val="00CC0D32"/>
    <w:rsid w:val="00CC1C74"/>
    <w:rsid w:val="00CC2285"/>
    <w:rsid w:val="00CC56F9"/>
    <w:rsid w:val="00CD0442"/>
    <w:rsid w:val="00CD2077"/>
    <w:rsid w:val="00CD376E"/>
    <w:rsid w:val="00CE2C88"/>
    <w:rsid w:val="00CF0E9D"/>
    <w:rsid w:val="00CF3DC6"/>
    <w:rsid w:val="00CF440A"/>
    <w:rsid w:val="00CF58A2"/>
    <w:rsid w:val="00CF63F9"/>
    <w:rsid w:val="00D037AA"/>
    <w:rsid w:val="00D058CC"/>
    <w:rsid w:val="00D07DB8"/>
    <w:rsid w:val="00D208F5"/>
    <w:rsid w:val="00D2407E"/>
    <w:rsid w:val="00D2432F"/>
    <w:rsid w:val="00D31574"/>
    <w:rsid w:val="00D33A9A"/>
    <w:rsid w:val="00D35A92"/>
    <w:rsid w:val="00D36A2B"/>
    <w:rsid w:val="00D37221"/>
    <w:rsid w:val="00D40A4A"/>
    <w:rsid w:val="00D61AE6"/>
    <w:rsid w:val="00D61E26"/>
    <w:rsid w:val="00D63064"/>
    <w:rsid w:val="00D63769"/>
    <w:rsid w:val="00D65A18"/>
    <w:rsid w:val="00D6664C"/>
    <w:rsid w:val="00D75E60"/>
    <w:rsid w:val="00D85708"/>
    <w:rsid w:val="00D857EC"/>
    <w:rsid w:val="00D95FAC"/>
    <w:rsid w:val="00DA077B"/>
    <w:rsid w:val="00DA526E"/>
    <w:rsid w:val="00DA75C1"/>
    <w:rsid w:val="00DB1B6F"/>
    <w:rsid w:val="00DB1F9A"/>
    <w:rsid w:val="00DB74B5"/>
    <w:rsid w:val="00DB78AC"/>
    <w:rsid w:val="00DC1D3F"/>
    <w:rsid w:val="00DC3A3E"/>
    <w:rsid w:val="00DC3BA4"/>
    <w:rsid w:val="00DD079E"/>
    <w:rsid w:val="00DD48A9"/>
    <w:rsid w:val="00DD6848"/>
    <w:rsid w:val="00DD7B5F"/>
    <w:rsid w:val="00DE0F60"/>
    <w:rsid w:val="00DE2FBA"/>
    <w:rsid w:val="00DF3CF9"/>
    <w:rsid w:val="00DF3F7D"/>
    <w:rsid w:val="00DF629B"/>
    <w:rsid w:val="00DF7A2F"/>
    <w:rsid w:val="00E01583"/>
    <w:rsid w:val="00E05861"/>
    <w:rsid w:val="00E05DF6"/>
    <w:rsid w:val="00E070C2"/>
    <w:rsid w:val="00E078CB"/>
    <w:rsid w:val="00E178B1"/>
    <w:rsid w:val="00E237A4"/>
    <w:rsid w:val="00E270C1"/>
    <w:rsid w:val="00E2725A"/>
    <w:rsid w:val="00E2763C"/>
    <w:rsid w:val="00E27F20"/>
    <w:rsid w:val="00E31B07"/>
    <w:rsid w:val="00E335B4"/>
    <w:rsid w:val="00E34CDA"/>
    <w:rsid w:val="00E35299"/>
    <w:rsid w:val="00E3594C"/>
    <w:rsid w:val="00E36F5F"/>
    <w:rsid w:val="00E37357"/>
    <w:rsid w:val="00E430ED"/>
    <w:rsid w:val="00E457CD"/>
    <w:rsid w:val="00E53470"/>
    <w:rsid w:val="00E5653C"/>
    <w:rsid w:val="00E63D84"/>
    <w:rsid w:val="00E64070"/>
    <w:rsid w:val="00E66479"/>
    <w:rsid w:val="00E67F64"/>
    <w:rsid w:val="00E72F33"/>
    <w:rsid w:val="00E76D3E"/>
    <w:rsid w:val="00E8085A"/>
    <w:rsid w:val="00E83268"/>
    <w:rsid w:val="00E8367B"/>
    <w:rsid w:val="00E9104C"/>
    <w:rsid w:val="00E9208E"/>
    <w:rsid w:val="00E920E2"/>
    <w:rsid w:val="00E94716"/>
    <w:rsid w:val="00E95129"/>
    <w:rsid w:val="00E952AA"/>
    <w:rsid w:val="00E972E5"/>
    <w:rsid w:val="00EA3BC7"/>
    <w:rsid w:val="00EA465C"/>
    <w:rsid w:val="00EA5145"/>
    <w:rsid w:val="00EB2F4D"/>
    <w:rsid w:val="00EB39EB"/>
    <w:rsid w:val="00EB5663"/>
    <w:rsid w:val="00EB6930"/>
    <w:rsid w:val="00EB6D59"/>
    <w:rsid w:val="00EC0D3D"/>
    <w:rsid w:val="00EC1F40"/>
    <w:rsid w:val="00ED795F"/>
    <w:rsid w:val="00EE37FE"/>
    <w:rsid w:val="00EE5A74"/>
    <w:rsid w:val="00EF096F"/>
    <w:rsid w:val="00EF121F"/>
    <w:rsid w:val="00EF4119"/>
    <w:rsid w:val="00EF4B80"/>
    <w:rsid w:val="00EF717E"/>
    <w:rsid w:val="00F00955"/>
    <w:rsid w:val="00F0123A"/>
    <w:rsid w:val="00F01D74"/>
    <w:rsid w:val="00F05AEE"/>
    <w:rsid w:val="00F117AC"/>
    <w:rsid w:val="00F13997"/>
    <w:rsid w:val="00F150C0"/>
    <w:rsid w:val="00F15B84"/>
    <w:rsid w:val="00F1714A"/>
    <w:rsid w:val="00F24A8C"/>
    <w:rsid w:val="00F26FB6"/>
    <w:rsid w:val="00F27023"/>
    <w:rsid w:val="00F355E5"/>
    <w:rsid w:val="00F44C8A"/>
    <w:rsid w:val="00F455FA"/>
    <w:rsid w:val="00F45BC8"/>
    <w:rsid w:val="00F50350"/>
    <w:rsid w:val="00F50BCC"/>
    <w:rsid w:val="00F51206"/>
    <w:rsid w:val="00F6359A"/>
    <w:rsid w:val="00F64F58"/>
    <w:rsid w:val="00F705F0"/>
    <w:rsid w:val="00F709E5"/>
    <w:rsid w:val="00F72567"/>
    <w:rsid w:val="00F80639"/>
    <w:rsid w:val="00F81E81"/>
    <w:rsid w:val="00F837C2"/>
    <w:rsid w:val="00F92640"/>
    <w:rsid w:val="00F92780"/>
    <w:rsid w:val="00F95BA3"/>
    <w:rsid w:val="00F95DB5"/>
    <w:rsid w:val="00FA2294"/>
    <w:rsid w:val="00FA38BD"/>
    <w:rsid w:val="00FB4E6F"/>
    <w:rsid w:val="00FB529E"/>
    <w:rsid w:val="00FB658E"/>
    <w:rsid w:val="00FB78AE"/>
    <w:rsid w:val="00FC4E7A"/>
    <w:rsid w:val="00FC57A2"/>
    <w:rsid w:val="00FC6C14"/>
    <w:rsid w:val="00FD6651"/>
    <w:rsid w:val="00FE109A"/>
    <w:rsid w:val="00FE4E4B"/>
    <w:rsid w:val="00FE753F"/>
    <w:rsid w:val="00FF24A9"/>
    <w:rsid w:val="00FF430A"/>
    <w:rsid w:val="00FF6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65EEE"/>
  <w15:chartTrackingRefBased/>
  <w15:docId w15:val="{4166B75D-AE9F-4E1E-BA3B-7E22023D9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EE3"/>
    <w:pPr>
      <w:keepNext/>
      <w:keepLines/>
      <w:spacing w:before="360" w:after="80"/>
      <w:outlineLvl w:val="0"/>
    </w:pPr>
    <w:rPr>
      <w:rFonts w:asciiTheme="majorHAnsi" w:eastAsiaTheme="majorEastAsia" w:hAnsiTheme="majorHAnsi" w:cstheme="majorBidi"/>
      <w:color w:val="B76E0B" w:themeColor="accent1" w:themeShade="BF"/>
      <w:sz w:val="40"/>
      <w:szCs w:val="40"/>
    </w:rPr>
  </w:style>
  <w:style w:type="paragraph" w:styleId="Heading2">
    <w:name w:val="heading 2"/>
    <w:basedOn w:val="Normal"/>
    <w:next w:val="Normal"/>
    <w:link w:val="Heading2Char"/>
    <w:uiPriority w:val="9"/>
    <w:semiHidden/>
    <w:unhideWhenUsed/>
    <w:qFormat/>
    <w:rsid w:val="00A85EE3"/>
    <w:pPr>
      <w:keepNext/>
      <w:keepLines/>
      <w:spacing w:before="160" w:after="80"/>
      <w:outlineLvl w:val="1"/>
    </w:pPr>
    <w:rPr>
      <w:rFonts w:asciiTheme="majorHAnsi" w:eastAsiaTheme="majorEastAsia" w:hAnsiTheme="majorHAnsi" w:cstheme="majorBidi"/>
      <w:color w:val="B76E0B" w:themeColor="accent1" w:themeShade="BF"/>
      <w:sz w:val="32"/>
      <w:szCs w:val="32"/>
    </w:rPr>
  </w:style>
  <w:style w:type="paragraph" w:styleId="Heading3">
    <w:name w:val="heading 3"/>
    <w:basedOn w:val="Normal"/>
    <w:next w:val="Normal"/>
    <w:link w:val="Heading3Char"/>
    <w:uiPriority w:val="9"/>
    <w:semiHidden/>
    <w:unhideWhenUsed/>
    <w:qFormat/>
    <w:rsid w:val="00A85EE3"/>
    <w:pPr>
      <w:keepNext/>
      <w:keepLines/>
      <w:spacing w:before="160" w:after="80"/>
      <w:outlineLvl w:val="2"/>
    </w:pPr>
    <w:rPr>
      <w:rFonts w:eastAsiaTheme="majorEastAsia" w:cstheme="majorBidi"/>
      <w:color w:val="B76E0B" w:themeColor="accent1" w:themeShade="BF"/>
      <w:sz w:val="28"/>
      <w:szCs w:val="28"/>
    </w:rPr>
  </w:style>
  <w:style w:type="paragraph" w:styleId="Heading4">
    <w:name w:val="heading 4"/>
    <w:basedOn w:val="Normal"/>
    <w:next w:val="Normal"/>
    <w:link w:val="Heading4Char"/>
    <w:uiPriority w:val="9"/>
    <w:semiHidden/>
    <w:unhideWhenUsed/>
    <w:qFormat/>
    <w:rsid w:val="00A85EE3"/>
    <w:pPr>
      <w:keepNext/>
      <w:keepLines/>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A85EE3"/>
    <w:pPr>
      <w:keepNext/>
      <w:keepLines/>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A85E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E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E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E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EE3"/>
    <w:rPr>
      <w:rFonts w:asciiTheme="majorHAnsi" w:eastAsiaTheme="majorEastAsia" w:hAnsiTheme="majorHAnsi" w:cstheme="majorBidi"/>
      <w:color w:val="B76E0B" w:themeColor="accent1" w:themeShade="BF"/>
      <w:sz w:val="40"/>
      <w:szCs w:val="40"/>
    </w:rPr>
  </w:style>
  <w:style w:type="character" w:customStyle="1" w:styleId="Heading2Char">
    <w:name w:val="Heading 2 Char"/>
    <w:basedOn w:val="DefaultParagraphFont"/>
    <w:link w:val="Heading2"/>
    <w:uiPriority w:val="9"/>
    <w:semiHidden/>
    <w:rsid w:val="00A85EE3"/>
    <w:rPr>
      <w:rFonts w:asciiTheme="majorHAnsi" w:eastAsiaTheme="majorEastAsia" w:hAnsiTheme="majorHAnsi" w:cstheme="majorBidi"/>
      <w:color w:val="B76E0B" w:themeColor="accent1" w:themeShade="BF"/>
      <w:sz w:val="32"/>
      <w:szCs w:val="32"/>
    </w:rPr>
  </w:style>
  <w:style w:type="character" w:customStyle="1" w:styleId="Heading3Char">
    <w:name w:val="Heading 3 Char"/>
    <w:basedOn w:val="DefaultParagraphFont"/>
    <w:link w:val="Heading3"/>
    <w:uiPriority w:val="9"/>
    <w:semiHidden/>
    <w:rsid w:val="00A85EE3"/>
    <w:rPr>
      <w:rFonts w:eastAsiaTheme="majorEastAsia" w:cstheme="majorBidi"/>
      <w:color w:val="B76E0B" w:themeColor="accent1" w:themeShade="BF"/>
      <w:sz w:val="28"/>
      <w:szCs w:val="28"/>
    </w:rPr>
  </w:style>
  <w:style w:type="character" w:customStyle="1" w:styleId="Heading4Char">
    <w:name w:val="Heading 4 Char"/>
    <w:basedOn w:val="DefaultParagraphFont"/>
    <w:link w:val="Heading4"/>
    <w:uiPriority w:val="9"/>
    <w:semiHidden/>
    <w:rsid w:val="00A85EE3"/>
    <w:rPr>
      <w:rFonts w:eastAsiaTheme="majorEastAsia" w:cstheme="majorBidi"/>
      <w:i/>
      <w:iCs/>
      <w:color w:val="B76E0B" w:themeColor="accent1" w:themeShade="BF"/>
    </w:rPr>
  </w:style>
  <w:style w:type="character" w:customStyle="1" w:styleId="Heading5Char">
    <w:name w:val="Heading 5 Char"/>
    <w:basedOn w:val="DefaultParagraphFont"/>
    <w:link w:val="Heading5"/>
    <w:uiPriority w:val="9"/>
    <w:semiHidden/>
    <w:rsid w:val="00A85EE3"/>
    <w:rPr>
      <w:rFonts w:eastAsiaTheme="majorEastAsia" w:cstheme="majorBidi"/>
      <w:color w:val="B76E0B" w:themeColor="accent1" w:themeShade="BF"/>
    </w:rPr>
  </w:style>
  <w:style w:type="character" w:customStyle="1" w:styleId="Heading6Char">
    <w:name w:val="Heading 6 Char"/>
    <w:basedOn w:val="DefaultParagraphFont"/>
    <w:link w:val="Heading6"/>
    <w:uiPriority w:val="9"/>
    <w:semiHidden/>
    <w:rsid w:val="00A85E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E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E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EE3"/>
    <w:rPr>
      <w:rFonts w:eastAsiaTheme="majorEastAsia" w:cstheme="majorBidi"/>
      <w:color w:val="272727" w:themeColor="text1" w:themeTint="D8"/>
    </w:rPr>
  </w:style>
  <w:style w:type="paragraph" w:styleId="Title">
    <w:name w:val="Title"/>
    <w:basedOn w:val="Normal"/>
    <w:next w:val="Normal"/>
    <w:link w:val="TitleChar"/>
    <w:uiPriority w:val="10"/>
    <w:qFormat/>
    <w:rsid w:val="00A85E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E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E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E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EE3"/>
    <w:pPr>
      <w:spacing w:before="160"/>
      <w:jc w:val="center"/>
    </w:pPr>
    <w:rPr>
      <w:i/>
      <w:iCs/>
      <w:color w:val="404040" w:themeColor="text1" w:themeTint="BF"/>
    </w:rPr>
  </w:style>
  <w:style w:type="character" w:customStyle="1" w:styleId="QuoteChar">
    <w:name w:val="Quote Char"/>
    <w:basedOn w:val="DefaultParagraphFont"/>
    <w:link w:val="Quote"/>
    <w:uiPriority w:val="29"/>
    <w:rsid w:val="00A85EE3"/>
    <w:rPr>
      <w:i/>
      <w:iCs/>
      <w:color w:val="404040" w:themeColor="text1" w:themeTint="BF"/>
    </w:rPr>
  </w:style>
  <w:style w:type="paragraph" w:styleId="ListParagraph">
    <w:name w:val="List Paragraph"/>
    <w:basedOn w:val="Normal"/>
    <w:uiPriority w:val="34"/>
    <w:qFormat/>
    <w:rsid w:val="00A85EE3"/>
    <w:pPr>
      <w:ind w:left="720"/>
      <w:contextualSpacing/>
    </w:pPr>
  </w:style>
  <w:style w:type="character" w:styleId="IntenseEmphasis">
    <w:name w:val="Intense Emphasis"/>
    <w:basedOn w:val="DefaultParagraphFont"/>
    <w:uiPriority w:val="21"/>
    <w:qFormat/>
    <w:rsid w:val="00A85EE3"/>
    <w:rPr>
      <w:i/>
      <w:iCs/>
      <w:color w:val="B76E0B" w:themeColor="accent1" w:themeShade="BF"/>
    </w:rPr>
  </w:style>
  <w:style w:type="paragraph" w:styleId="IntenseQuote">
    <w:name w:val="Intense Quote"/>
    <w:basedOn w:val="Normal"/>
    <w:next w:val="Normal"/>
    <w:link w:val="IntenseQuoteChar"/>
    <w:uiPriority w:val="30"/>
    <w:qFormat/>
    <w:rsid w:val="00A85EE3"/>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A85EE3"/>
    <w:rPr>
      <w:i/>
      <w:iCs/>
      <w:color w:val="B76E0B" w:themeColor="accent1" w:themeShade="BF"/>
    </w:rPr>
  </w:style>
  <w:style w:type="character" w:styleId="IntenseReference">
    <w:name w:val="Intense Reference"/>
    <w:basedOn w:val="DefaultParagraphFont"/>
    <w:uiPriority w:val="32"/>
    <w:qFormat/>
    <w:rsid w:val="00A85EE3"/>
    <w:rPr>
      <w:b/>
      <w:bCs/>
      <w:smallCaps/>
      <w:color w:val="B76E0B" w:themeColor="accent1" w:themeShade="BF"/>
      <w:spacing w:val="5"/>
    </w:rPr>
  </w:style>
  <w:style w:type="paragraph" w:styleId="NoSpacing">
    <w:name w:val="No Spacing"/>
    <w:link w:val="NoSpacingChar"/>
    <w:uiPriority w:val="1"/>
    <w:qFormat/>
    <w:rsid w:val="00DB1F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1F9A"/>
    <w:rPr>
      <w:rFonts w:eastAsiaTheme="minorEastAsia"/>
      <w:lang w:val="en-US"/>
    </w:rPr>
  </w:style>
  <w:style w:type="paragraph" w:styleId="Header">
    <w:name w:val="header"/>
    <w:basedOn w:val="Normal"/>
    <w:link w:val="HeaderChar"/>
    <w:uiPriority w:val="99"/>
    <w:unhideWhenUsed/>
    <w:rsid w:val="00432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2F8"/>
  </w:style>
  <w:style w:type="paragraph" w:styleId="Footer">
    <w:name w:val="footer"/>
    <w:basedOn w:val="Normal"/>
    <w:link w:val="FooterChar"/>
    <w:uiPriority w:val="99"/>
    <w:unhideWhenUsed/>
    <w:rsid w:val="00432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2F8"/>
  </w:style>
  <w:style w:type="paragraph" w:styleId="Bibliography">
    <w:name w:val="Bibliography"/>
    <w:basedOn w:val="Normal"/>
    <w:next w:val="Normal"/>
    <w:uiPriority w:val="37"/>
    <w:unhideWhenUsed/>
    <w:rsid w:val="00575AA9"/>
  </w:style>
  <w:style w:type="paragraph" w:styleId="TOCHeading">
    <w:name w:val="TOC Heading"/>
    <w:basedOn w:val="Heading1"/>
    <w:next w:val="Normal"/>
    <w:uiPriority w:val="39"/>
    <w:unhideWhenUsed/>
    <w:qFormat/>
    <w:rsid w:val="009F1D4D"/>
    <w:pPr>
      <w:spacing w:before="240" w:after="0"/>
      <w:outlineLvl w:val="9"/>
    </w:pPr>
    <w:rPr>
      <w:sz w:val="32"/>
      <w:szCs w:val="32"/>
      <w:lang w:val="en-US"/>
    </w:rPr>
  </w:style>
  <w:style w:type="paragraph" w:styleId="TOC1">
    <w:name w:val="toc 1"/>
    <w:basedOn w:val="Normal"/>
    <w:next w:val="Normal"/>
    <w:autoRedefine/>
    <w:uiPriority w:val="39"/>
    <w:unhideWhenUsed/>
    <w:rsid w:val="009F1D4D"/>
    <w:pPr>
      <w:spacing w:after="100"/>
    </w:pPr>
  </w:style>
  <w:style w:type="character" w:styleId="Hyperlink">
    <w:name w:val="Hyperlink"/>
    <w:basedOn w:val="DefaultParagraphFont"/>
    <w:uiPriority w:val="99"/>
    <w:unhideWhenUsed/>
    <w:rsid w:val="009F1D4D"/>
    <w:rPr>
      <w:color w:val="FFAE3E"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6993">
      <w:bodyDiv w:val="1"/>
      <w:marLeft w:val="0"/>
      <w:marRight w:val="0"/>
      <w:marTop w:val="0"/>
      <w:marBottom w:val="0"/>
      <w:divBdr>
        <w:top w:val="none" w:sz="0" w:space="0" w:color="auto"/>
        <w:left w:val="none" w:sz="0" w:space="0" w:color="auto"/>
        <w:bottom w:val="none" w:sz="0" w:space="0" w:color="auto"/>
        <w:right w:val="none" w:sz="0" w:space="0" w:color="auto"/>
      </w:divBdr>
    </w:div>
    <w:div w:id="15012236">
      <w:bodyDiv w:val="1"/>
      <w:marLeft w:val="0"/>
      <w:marRight w:val="0"/>
      <w:marTop w:val="0"/>
      <w:marBottom w:val="0"/>
      <w:divBdr>
        <w:top w:val="none" w:sz="0" w:space="0" w:color="auto"/>
        <w:left w:val="none" w:sz="0" w:space="0" w:color="auto"/>
        <w:bottom w:val="none" w:sz="0" w:space="0" w:color="auto"/>
        <w:right w:val="none" w:sz="0" w:space="0" w:color="auto"/>
      </w:divBdr>
    </w:div>
    <w:div w:id="65301369">
      <w:bodyDiv w:val="1"/>
      <w:marLeft w:val="0"/>
      <w:marRight w:val="0"/>
      <w:marTop w:val="0"/>
      <w:marBottom w:val="0"/>
      <w:divBdr>
        <w:top w:val="none" w:sz="0" w:space="0" w:color="auto"/>
        <w:left w:val="none" w:sz="0" w:space="0" w:color="auto"/>
        <w:bottom w:val="none" w:sz="0" w:space="0" w:color="auto"/>
        <w:right w:val="none" w:sz="0" w:space="0" w:color="auto"/>
      </w:divBdr>
    </w:div>
    <w:div w:id="260723534">
      <w:bodyDiv w:val="1"/>
      <w:marLeft w:val="0"/>
      <w:marRight w:val="0"/>
      <w:marTop w:val="0"/>
      <w:marBottom w:val="0"/>
      <w:divBdr>
        <w:top w:val="none" w:sz="0" w:space="0" w:color="auto"/>
        <w:left w:val="none" w:sz="0" w:space="0" w:color="auto"/>
        <w:bottom w:val="none" w:sz="0" w:space="0" w:color="auto"/>
        <w:right w:val="none" w:sz="0" w:space="0" w:color="auto"/>
      </w:divBdr>
      <w:divsChild>
        <w:div w:id="1234003115">
          <w:marLeft w:val="547"/>
          <w:marRight w:val="0"/>
          <w:marTop w:val="125"/>
          <w:marBottom w:val="0"/>
          <w:divBdr>
            <w:top w:val="none" w:sz="0" w:space="0" w:color="auto"/>
            <w:left w:val="none" w:sz="0" w:space="0" w:color="auto"/>
            <w:bottom w:val="none" w:sz="0" w:space="0" w:color="auto"/>
            <w:right w:val="none" w:sz="0" w:space="0" w:color="auto"/>
          </w:divBdr>
        </w:div>
      </w:divsChild>
    </w:div>
    <w:div w:id="564726672">
      <w:bodyDiv w:val="1"/>
      <w:marLeft w:val="0"/>
      <w:marRight w:val="0"/>
      <w:marTop w:val="0"/>
      <w:marBottom w:val="0"/>
      <w:divBdr>
        <w:top w:val="none" w:sz="0" w:space="0" w:color="auto"/>
        <w:left w:val="none" w:sz="0" w:space="0" w:color="auto"/>
        <w:bottom w:val="none" w:sz="0" w:space="0" w:color="auto"/>
        <w:right w:val="none" w:sz="0" w:space="0" w:color="auto"/>
      </w:divBdr>
    </w:div>
    <w:div w:id="635375805">
      <w:bodyDiv w:val="1"/>
      <w:marLeft w:val="0"/>
      <w:marRight w:val="0"/>
      <w:marTop w:val="0"/>
      <w:marBottom w:val="0"/>
      <w:divBdr>
        <w:top w:val="none" w:sz="0" w:space="0" w:color="auto"/>
        <w:left w:val="none" w:sz="0" w:space="0" w:color="auto"/>
        <w:bottom w:val="none" w:sz="0" w:space="0" w:color="auto"/>
        <w:right w:val="none" w:sz="0" w:space="0" w:color="auto"/>
      </w:divBdr>
    </w:div>
    <w:div w:id="670791760">
      <w:bodyDiv w:val="1"/>
      <w:marLeft w:val="0"/>
      <w:marRight w:val="0"/>
      <w:marTop w:val="0"/>
      <w:marBottom w:val="0"/>
      <w:divBdr>
        <w:top w:val="none" w:sz="0" w:space="0" w:color="auto"/>
        <w:left w:val="none" w:sz="0" w:space="0" w:color="auto"/>
        <w:bottom w:val="none" w:sz="0" w:space="0" w:color="auto"/>
        <w:right w:val="none" w:sz="0" w:space="0" w:color="auto"/>
      </w:divBdr>
    </w:div>
    <w:div w:id="688333688">
      <w:bodyDiv w:val="1"/>
      <w:marLeft w:val="0"/>
      <w:marRight w:val="0"/>
      <w:marTop w:val="0"/>
      <w:marBottom w:val="0"/>
      <w:divBdr>
        <w:top w:val="none" w:sz="0" w:space="0" w:color="auto"/>
        <w:left w:val="none" w:sz="0" w:space="0" w:color="auto"/>
        <w:bottom w:val="none" w:sz="0" w:space="0" w:color="auto"/>
        <w:right w:val="none" w:sz="0" w:space="0" w:color="auto"/>
      </w:divBdr>
    </w:div>
    <w:div w:id="775441708">
      <w:bodyDiv w:val="1"/>
      <w:marLeft w:val="0"/>
      <w:marRight w:val="0"/>
      <w:marTop w:val="0"/>
      <w:marBottom w:val="0"/>
      <w:divBdr>
        <w:top w:val="none" w:sz="0" w:space="0" w:color="auto"/>
        <w:left w:val="none" w:sz="0" w:space="0" w:color="auto"/>
        <w:bottom w:val="none" w:sz="0" w:space="0" w:color="auto"/>
        <w:right w:val="none" w:sz="0" w:space="0" w:color="auto"/>
      </w:divBdr>
    </w:div>
    <w:div w:id="1219976659">
      <w:bodyDiv w:val="1"/>
      <w:marLeft w:val="0"/>
      <w:marRight w:val="0"/>
      <w:marTop w:val="0"/>
      <w:marBottom w:val="0"/>
      <w:divBdr>
        <w:top w:val="none" w:sz="0" w:space="0" w:color="auto"/>
        <w:left w:val="none" w:sz="0" w:space="0" w:color="auto"/>
        <w:bottom w:val="none" w:sz="0" w:space="0" w:color="auto"/>
        <w:right w:val="none" w:sz="0" w:space="0" w:color="auto"/>
      </w:divBdr>
    </w:div>
    <w:div w:id="1450733998">
      <w:bodyDiv w:val="1"/>
      <w:marLeft w:val="0"/>
      <w:marRight w:val="0"/>
      <w:marTop w:val="0"/>
      <w:marBottom w:val="0"/>
      <w:divBdr>
        <w:top w:val="none" w:sz="0" w:space="0" w:color="auto"/>
        <w:left w:val="none" w:sz="0" w:space="0" w:color="auto"/>
        <w:bottom w:val="none" w:sz="0" w:space="0" w:color="auto"/>
        <w:right w:val="none" w:sz="0" w:space="0" w:color="auto"/>
      </w:divBdr>
    </w:div>
    <w:div w:id="1600335168">
      <w:bodyDiv w:val="1"/>
      <w:marLeft w:val="0"/>
      <w:marRight w:val="0"/>
      <w:marTop w:val="0"/>
      <w:marBottom w:val="0"/>
      <w:divBdr>
        <w:top w:val="none" w:sz="0" w:space="0" w:color="auto"/>
        <w:left w:val="none" w:sz="0" w:space="0" w:color="auto"/>
        <w:bottom w:val="none" w:sz="0" w:space="0" w:color="auto"/>
        <w:right w:val="none" w:sz="0" w:space="0" w:color="auto"/>
      </w:divBdr>
      <w:divsChild>
        <w:div w:id="1058017837">
          <w:marLeft w:val="0"/>
          <w:marRight w:val="0"/>
          <w:marTop w:val="0"/>
          <w:marBottom w:val="0"/>
          <w:divBdr>
            <w:top w:val="none" w:sz="0" w:space="0" w:color="auto"/>
            <w:left w:val="none" w:sz="0" w:space="0" w:color="auto"/>
            <w:bottom w:val="none" w:sz="0" w:space="0" w:color="auto"/>
            <w:right w:val="none" w:sz="0" w:space="0" w:color="auto"/>
          </w:divBdr>
          <w:divsChild>
            <w:div w:id="689574201">
              <w:marLeft w:val="0"/>
              <w:marRight w:val="0"/>
              <w:marTop w:val="0"/>
              <w:marBottom w:val="0"/>
              <w:divBdr>
                <w:top w:val="none" w:sz="0" w:space="0" w:color="auto"/>
                <w:left w:val="none" w:sz="0" w:space="0" w:color="auto"/>
                <w:bottom w:val="none" w:sz="0" w:space="0" w:color="auto"/>
                <w:right w:val="none" w:sz="0" w:space="0" w:color="auto"/>
              </w:divBdr>
              <w:divsChild>
                <w:div w:id="1269267372">
                  <w:marLeft w:val="0"/>
                  <w:marRight w:val="0"/>
                  <w:marTop w:val="0"/>
                  <w:marBottom w:val="0"/>
                  <w:divBdr>
                    <w:top w:val="none" w:sz="0" w:space="0" w:color="auto"/>
                    <w:left w:val="none" w:sz="0" w:space="0" w:color="auto"/>
                    <w:bottom w:val="none" w:sz="0" w:space="0" w:color="auto"/>
                    <w:right w:val="none" w:sz="0" w:space="0" w:color="auto"/>
                  </w:divBdr>
                  <w:divsChild>
                    <w:div w:id="1430154490">
                      <w:marLeft w:val="0"/>
                      <w:marRight w:val="0"/>
                      <w:marTop w:val="0"/>
                      <w:marBottom w:val="0"/>
                      <w:divBdr>
                        <w:top w:val="none" w:sz="0" w:space="0" w:color="auto"/>
                        <w:left w:val="none" w:sz="0" w:space="0" w:color="auto"/>
                        <w:bottom w:val="none" w:sz="0" w:space="0" w:color="auto"/>
                        <w:right w:val="none" w:sz="0" w:space="0" w:color="auto"/>
                      </w:divBdr>
                      <w:divsChild>
                        <w:div w:id="1621960052">
                          <w:marLeft w:val="0"/>
                          <w:marRight w:val="0"/>
                          <w:marTop w:val="0"/>
                          <w:marBottom w:val="0"/>
                          <w:divBdr>
                            <w:top w:val="none" w:sz="0" w:space="0" w:color="auto"/>
                            <w:left w:val="none" w:sz="0" w:space="0" w:color="auto"/>
                            <w:bottom w:val="none" w:sz="0" w:space="0" w:color="auto"/>
                            <w:right w:val="none" w:sz="0" w:space="0" w:color="auto"/>
                          </w:divBdr>
                          <w:divsChild>
                            <w:div w:id="1953592901">
                              <w:marLeft w:val="0"/>
                              <w:marRight w:val="0"/>
                              <w:marTop w:val="0"/>
                              <w:marBottom w:val="0"/>
                              <w:divBdr>
                                <w:top w:val="none" w:sz="0" w:space="0" w:color="auto"/>
                                <w:left w:val="none" w:sz="0" w:space="0" w:color="auto"/>
                                <w:bottom w:val="none" w:sz="0" w:space="0" w:color="auto"/>
                                <w:right w:val="none" w:sz="0" w:space="0" w:color="auto"/>
                              </w:divBdr>
                              <w:divsChild>
                                <w:div w:id="1265842143">
                                  <w:marLeft w:val="0"/>
                                  <w:marRight w:val="0"/>
                                  <w:marTop w:val="0"/>
                                  <w:marBottom w:val="0"/>
                                  <w:divBdr>
                                    <w:top w:val="none" w:sz="0" w:space="0" w:color="auto"/>
                                    <w:left w:val="none" w:sz="0" w:space="0" w:color="auto"/>
                                    <w:bottom w:val="none" w:sz="0" w:space="0" w:color="auto"/>
                                    <w:right w:val="none" w:sz="0" w:space="0" w:color="auto"/>
                                  </w:divBdr>
                                  <w:divsChild>
                                    <w:div w:id="189805023">
                                      <w:marLeft w:val="0"/>
                                      <w:marRight w:val="0"/>
                                      <w:marTop w:val="0"/>
                                      <w:marBottom w:val="0"/>
                                      <w:divBdr>
                                        <w:top w:val="none" w:sz="0" w:space="0" w:color="auto"/>
                                        <w:left w:val="none" w:sz="0" w:space="0" w:color="auto"/>
                                        <w:bottom w:val="none" w:sz="0" w:space="0" w:color="auto"/>
                                        <w:right w:val="none" w:sz="0" w:space="0" w:color="auto"/>
                                      </w:divBdr>
                                      <w:divsChild>
                                        <w:div w:id="1388263219">
                                          <w:marLeft w:val="0"/>
                                          <w:marRight w:val="0"/>
                                          <w:marTop w:val="0"/>
                                          <w:marBottom w:val="0"/>
                                          <w:divBdr>
                                            <w:top w:val="none" w:sz="0" w:space="0" w:color="auto"/>
                                            <w:left w:val="none" w:sz="0" w:space="0" w:color="auto"/>
                                            <w:bottom w:val="none" w:sz="0" w:space="0" w:color="auto"/>
                                            <w:right w:val="none" w:sz="0" w:space="0" w:color="auto"/>
                                          </w:divBdr>
                                          <w:divsChild>
                                            <w:div w:id="2028406269">
                                              <w:marLeft w:val="0"/>
                                              <w:marRight w:val="0"/>
                                              <w:marTop w:val="0"/>
                                              <w:marBottom w:val="0"/>
                                              <w:divBdr>
                                                <w:top w:val="none" w:sz="0" w:space="0" w:color="auto"/>
                                                <w:left w:val="none" w:sz="0" w:space="0" w:color="auto"/>
                                                <w:bottom w:val="none" w:sz="0" w:space="0" w:color="auto"/>
                                                <w:right w:val="none" w:sz="0" w:space="0" w:color="auto"/>
                                              </w:divBdr>
                                              <w:divsChild>
                                                <w:div w:id="697241901">
                                                  <w:marLeft w:val="0"/>
                                                  <w:marRight w:val="0"/>
                                                  <w:marTop w:val="0"/>
                                                  <w:marBottom w:val="0"/>
                                                  <w:divBdr>
                                                    <w:top w:val="none" w:sz="0" w:space="0" w:color="auto"/>
                                                    <w:left w:val="none" w:sz="0" w:space="0" w:color="auto"/>
                                                    <w:bottom w:val="none" w:sz="0" w:space="0" w:color="auto"/>
                                                    <w:right w:val="none" w:sz="0" w:space="0" w:color="auto"/>
                                                  </w:divBdr>
                                                  <w:divsChild>
                                                    <w:div w:id="136355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276987">
                                          <w:marLeft w:val="0"/>
                                          <w:marRight w:val="0"/>
                                          <w:marTop w:val="0"/>
                                          <w:marBottom w:val="0"/>
                                          <w:divBdr>
                                            <w:top w:val="none" w:sz="0" w:space="0" w:color="auto"/>
                                            <w:left w:val="none" w:sz="0" w:space="0" w:color="auto"/>
                                            <w:bottom w:val="none" w:sz="0" w:space="0" w:color="auto"/>
                                            <w:right w:val="none" w:sz="0" w:space="0" w:color="auto"/>
                                          </w:divBdr>
                                          <w:divsChild>
                                            <w:div w:id="151335659">
                                              <w:marLeft w:val="0"/>
                                              <w:marRight w:val="0"/>
                                              <w:marTop w:val="0"/>
                                              <w:marBottom w:val="0"/>
                                              <w:divBdr>
                                                <w:top w:val="none" w:sz="0" w:space="0" w:color="auto"/>
                                                <w:left w:val="none" w:sz="0" w:space="0" w:color="auto"/>
                                                <w:bottom w:val="none" w:sz="0" w:space="0" w:color="auto"/>
                                                <w:right w:val="none" w:sz="0" w:space="0" w:color="auto"/>
                                              </w:divBdr>
                                              <w:divsChild>
                                                <w:div w:id="1091463275">
                                                  <w:marLeft w:val="0"/>
                                                  <w:marRight w:val="0"/>
                                                  <w:marTop w:val="0"/>
                                                  <w:marBottom w:val="0"/>
                                                  <w:divBdr>
                                                    <w:top w:val="none" w:sz="0" w:space="0" w:color="auto"/>
                                                    <w:left w:val="none" w:sz="0" w:space="0" w:color="auto"/>
                                                    <w:bottom w:val="none" w:sz="0" w:space="0" w:color="auto"/>
                                                    <w:right w:val="none" w:sz="0" w:space="0" w:color="auto"/>
                                                  </w:divBdr>
                                                  <w:divsChild>
                                                    <w:div w:id="86895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76552025">
          <w:marLeft w:val="0"/>
          <w:marRight w:val="0"/>
          <w:marTop w:val="0"/>
          <w:marBottom w:val="0"/>
          <w:divBdr>
            <w:top w:val="none" w:sz="0" w:space="0" w:color="auto"/>
            <w:left w:val="none" w:sz="0" w:space="0" w:color="auto"/>
            <w:bottom w:val="none" w:sz="0" w:space="0" w:color="auto"/>
            <w:right w:val="none" w:sz="0" w:space="0" w:color="auto"/>
          </w:divBdr>
          <w:divsChild>
            <w:div w:id="1648900890">
              <w:marLeft w:val="0"/>
              <w:marRight w:val="0"/>
              <w:marTop w:val="0"/>
              <w:marBottom w:val="0"/>
              <w:divBdr>
                <w:top w:val="none" w:sz="0" w:space="0" w:color="auto"/>
                <w:left w:val="none" w:sz="0" w:space="0" w:color="auto"/>
                <w:bottom w:val="none" w:sz="0" w:space="0" w:color="auto"/>
                <w:right w:val="none" w:sz="0" w:space="0" w:color="auto"/>
              </w:divBdr>
              <w:divsChild>
                <w:div w:id="174648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600993">
      <w:bodyDiv w:val="1"/>
      <w:marLeft w:val="0"/>
      <w:marRight w:val="0"/>
      <w:marTop w:val="0"/>
      <w:marBottom w:val="0"/>
      <w:divBdr>
        <w:top w:val="none" w:sz="0" w:space="0" w:color="auto"/>
        <w:left w:val="none" w:sz="0" w:space="0" w:color="auto"/>
        <w:bottom w:val="none" w:sz="0" w:space="0" w:color="auto"/>
        <w:right w:val="none" w:sz="0" w:space="0" w:color="auto"/>
      </w:divBdr>
    </w:div>
    <w:div w:id="1682275553">
      <w:bodyDiv w:val="1"/>
      <w:marLeft w:val="0"/>
      <w:marRight w:val="0"/>
      <w:marTop w:val="0"/>
      <w:marBottom w:val="0"/>
      <w:divBdr>
        <w:top w:val="none" w:sz="0" w:space="0" w:color="auto"/>
        <w:left w:val="none" w:sz="0" w:space="0" w:color="auto"/>
        <w:bottom w:val="none" w:sz="0" w:space="0" w:color="auto"/>
        <w:right w:val="none" w:sz="0" w:space="0" w:color="auto"/>
      </w:divBdr>
    </w:div>
    <w:div w:id="1741443997">
      <w:bodyDiv w:val="1"/>
      <w:marLeft w:val="0"/>
      <w:marRight w:val="0"/>
      <w:marTop w:val="0"/>
      <w:marBottom w:val="0"/>
      <w:divBdr>
        <w:top w:val="none" w:sz="0" w:space="0" w:color="auto"/>
        <w:left w:val="none" w:sz="0" w:space="0" w:color="auto"/>
        <w:bottom w:val="none" w:sz="0" w:space="0" w:color="auto"/>
        <w:right w:val="none" w:sz="0" w:space="0" w:color="auto"/>
      </w:divBdr>
    </w:div>
    <w:div w:id="1808932027">
      <w:bodyDiv w:val="1"/>
      <w:marLeft w:val="0"/>
      <w:marRight w:val="0"/>
      <w:marTop w:val="0"/>
      <w:marBottom w:val="0"/>
      <w:divBdr>
        <w:top w:val="none" w:sz="0" w:space="0" w:color="auto"/>
        <w:left w:val="none" w:sz="0" w:space="0" w:color="auto"/>
        <w:bottom w:val="none" w:sz="0" w:space="0" w:color="auto"/>
        <w:right w:val="none" w:sz="0" w:space="0" w:color="auto"/>
      </w:divBdr>
      <w:divsChild>
        <w:div w:id="744844068">
          <w:marLeft w:val="0"/>
          <w:marRight w:val="0"/>
          <w:marTop w:val="0"/>
          <w:marBottom w:val="0"/>
          <w:divBdr>
            <w:top w:val="none" w:sz="0" w:space="0" w:color="auto"/>
            <w:left w:val="none" w:sz="0" w:space="0" w:color="auto"/>
            <w:bottom w:val="none" w:sz="0" w:space="0" w:color="auto"/>
            <w:right w:val="none" w:sz="0" w:space="0" w:color="auto"/>
          </w:divBdr>
          <w:divsChild>
            <w:div w:id="1585607619">
              <w:marLeft w:val="0"/>
              <w:marRight w:val="0"/>
              <w:marTop w:val="0"/>
              <w:marBottom w:val="0"/>
              <w:divBdr>
                <w:top w:val="none" w:sz="0" w:space="0" w:color="auto"/>
                <w:left w:val="none" w:sz="0" w:space="0" w:color="auto"/>
                <w:bottom w:val="none" w:sz="0" w:space="0" w:color="auto"/>
                <w:right w:val="none" w:sz="0" w:space="0" w:color="auto"/>
              </w:divBdr>
              <w:divsChild>
                <w:div w:id="1679962994">
                  <w:marLeft w:val="0"/>
                  <w:marRight w:val="0"/>
                  <w:marTop w:val="0"/>
                  <w:marBottom w:val="0"/>
                  <w:divBdr>
                    <w:top w:val="none" w:sz="0" w:space="0" w:color="auto"/>
                    <w:left w:val="none" w:sz="0" w:space="0" w:color="auto"/>
                    <w:bottom w:val="none" w:sz="0" w:space="0" w:color="auto"/>
                    <w:right w:val="none" w:sz="0" w:space="0" w:color="auto"/>
                  </w:divBdr>
                </w:div>
                <w:div w:id="892038913">
                  <w:marLeft w:val="0"/>
                  <w:marRight w:val="0"/>
                  <w:marTop w:val="0"/>
                  <w:marBottom w:val="0"/>
                  <w:divBdr>
                    <w:top w:val="none" w:sz="0" w:space="0" w:color="auto"/>
                    <w:left w:val="none" w:sz="0" w:space="0" w:color="auto"/>
                    <w:bottom w:val="none" w:sz="0" w:space="0" w:color="auto"/>
                    <w:right w:val="none" w:sz="0" w:space="0" w:color="auto"/>
                  </w:divBdr>
                </w:div>
                <w:div w:id="582835410">
                  <w:marLeft w:val="0"/>
                  <w:marRight w:val="0"/>
                  <w:marTop w:val="0"/>
                  <w:marBottom w:val="0"/>
                  <w:divBdr>
                    <w:top w:val="none" w:sz="0" w:space="0" w:color="auto"/>
                    <w:left w:val="none" w:sz="0" w:space="0" w:color="auto"/>
                    <w:bottom w:val="none" w:sz="0" w:space="0" w:color="auto"/>
                    <w:right w:val="none" w:sz="0" w:space="0" w:color="auto"/>
                  </w:divBdr>
                </w:div>
                <w:div w:id="351803135">
                  <w:marLeft w:val="0"/>
                  <w:marRight w:val="0"/>
                  <w:marTop w:val="0"/>
                  <w:marBottom w:val="0"/>
                  <w:divBdr>
                    <w:top w:val="none" w:sz="0" w:space="0" w:color="auto"/>
                    <w:left w:val="none" w:sz="0" w:space="0" w:color="auto"/>
                    <w:bottom w:val="none" w:sz="0" w:space="0" w:color="auto"/>
                    <w:right w:val="none" w:sz="0" w:space="0" w:color="auto"/>
                  </w:divBdr>
                </w:div>
                <w:div w:id="1329865516">
                  <w:marLeft w:val="0"/>
                  <w:marRight w:val="0"/>
                  <w:marTop w:val="0"/>
                  <w:marBottom w:val="0"/>
                  <w:divBdr>
                    <w:top w:val="none" w:sz="0" w:space="0" w:color="auto"/>
                    <w:left w:val="none" w:sz="0" w:space="0" w:color="auto"/>
                    <w:bottom w:val="none" w:sz="0" w:space="0" w:color="auto"/>
                    <w:right w:val="none" w:sz="0" w:space="0" w:color="auto"/>
                  </w:divBdr>
                </w:div>
                <w:div w:id="1522468892">
                  <w:marLeft w:val="0"/>
                  <w:marRight w:val="0"/>
                  <w:marTop w:val="0"/>
                  <w:marBottom w:val="0"/>
                  <w:divBdr>
                    <w:top w:val="none" w:sz="0" w:space="0" w:color="auto"/>
                    <w:left w:val="none" w:sz="0" w:space="0" w:color="auto"/>
                    <w:bottom w:val="none" w:sz="0" w:space="0" w:color="auto"/>
                    <w:right w:val="none" w:sz="0" w:space="0" w:color="auto"/>
                  </w:divBdr>
                </w:div>
                <w:div w:id="837303569">
                  <w:marLeft w:val="0"/>
                  <w:marRight w:val="0"/>
                  <w:marTop w:val="0"/>
                  <w:marBottom w:val="0"/>
                  <w:divBdr>
                    <w:top w:val="none" w:sz="0" w:space="0" w:color="auto"/>
                    <w:left w:val="none" w:sz="0" w:space="0" w:color="auto"/>
                    <w:bottom w:val="none" w:sz="0" w:space="0" w:color="auto"/>
                    <w:right w:val="none" w:sz="0" w:space="0" w:color="auto"/>
                  </w:divBdr>
                </w:div>
                <w:div w:id="1333098364">
                  <w:marLeft w:val="0"/>
                  <w:marRight w:val="0"/>
                  <w:marTop w:val="0"/>
                  <w:marBottom w:val="0"/>
                  <w:divBdr>
                    <w:top w:val="none" w:sz="0" w:space="0" w:color="auto"/>
                    <w:left w:val="none" w:sz="0" w:space="0" w:color="auto"/>
                    <w:bottom w:val="none" w:sz="0" w:space="0" w:color="auto"/>
                    <w:right w:val="none" w:sz="0" w:space="0" w:color="auto"/>
                  </w:divBdr>
                </w:div>
                <w:div w:id="6915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693387">
      <w:bodyDiv w:val="1"/>
      <w:marLeft w:val="0"/>
      <w:marRight w:val="0"/>
      <w:marTop w:val="0"/>
      <w:marBottom w:val="0"/>
      <w:divBdr>
        <w:top w:val="none" w:sz="0" w:space="0" w:color="auto"/>
        <w:left w:val="none" w:sz="0" w:space="0" w:color="auto"/>
        <w:bottom w:val="none" w:sz="0" w:space="0" w:color="auto"/>
        <w:right w:val="none" w:sz="0" w:space="0" w:color="auto"/>
      </w:divBdr>
    </w:div>
    <w:div w:id="2069572882">
      <w:bodyDiv w:val="1"/>
      <w:marLeft w:val="0"/>
      <w:marRight w:val="0"/>
      <w:marTop w:val="0"/>
      <w:marBottom w:val="0"/>
      <w:divBdr>
        <w:top w:val="none" w:sz="0" w:space="0" w:color="auto"/>
        <w:left w:val="none" w:sz="0" w:space="0" w:color="auto"/>
        <w:bottom w:val="none" w:sz="0" w:space="0" w:color="auto"/>
        <w:right w:val="none" w:sz="0" w:space="0" w:color="auto"/>
      </w:divBdr>
      <w:divsChild>
        <w:div w:id="1270360298">
          <w:marLeft w:val="0"/>
          <w:marRight w:val="0"/>
          <w:marTop w:val="0"/>
          <w:marBottom w:val="0"/>
          <w:divBdr>
            <w:top w:val="none" w:sz="0" w:space="0" w:color="auto"/>
            <w:left w:val="none" w:sz="0" w:space="0" w:color="auto"/>
            <w:bottom w:val="none" w:sz="0" w:space="0" w:color="auto"/>
            <w:right w:val="none" w:sz="0" w:space="0" w:color="auto"/>
          </w:divBdr>
        </w:div>
        <w:div w:id="2030449362">
          <w:marLeft w:val="0"/>
          <w:marRight w:val="0"/>
          <w:marTop w:val="0"/>
          <w:marBottom w:val="0"/>
          <w:divBdr>
            <w:top w:val="none" w:sz="0" w:space="0" w:color="auto"/>
            <w:left w:val="none" w:sz="0" w:space="0" w:color="auto"/>
            <w:bottom w:val="none" w:sz="0" w:space="0" w:color="auto"/>
            <w:right w:val="none" w:sz="0" w:space="0" w:color="auto"/>
          </w:divBdr>
        </w:div>
        <w:div w:id="995302974">
          <w:marLeft w:val="0"/>
          <w:marRight w:val="0"/>
          <w:marTop w:val="0"/>
          <w:marBottom w:val="0"/>
          <w:divBdr>
            <w:top w:val="none" w:sz="0" w:space="0" w:color="auto"/>
            <w:left w:val="none" w:sz="0" w:space="0" w:color="auto"/>
            <w:bottom w:val="none" w:sz="0" w:space="0" w:color="auto"/>
            <w:right w:val="none" w:sz="0" w:space="0" w:color="auto"/>
          </w:divBdr>
        </w:div>
        <w:div w:id="505637375">
          <w:marLeft w:val="0"/>
          <w:marRight w:val="0"/>
          <w:marTop w:val="0"/>
          <w:marBottom w:val="0"/>
          <w:divBdr>
            <w:top w:val="none" w:sz="0" w:space="0" w:color="auto"/>
            <w:left w:val="none" w:sz="0" w:space="0" w:color="auto"/>
            <w:bottom w:val="none" w:sz="0" w:space="0" w:color="auto"/>
            <w:right w:val="none" w:sz="0" w:space="0" w:color="auto"/>
          </w:divBdr>
        </w:div>
      </w:divsChild>
    </w:div>
    <w:div w:id="2123065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 Type="http://schemas.openxmlformats.org/officeDocument/2006/relationships/customXml" Target="../customXml/item3.xml"/><Relationship Id="rId21" Type="http://schemas.openxmlformats.org/officeDocument/2006/relationships/diagramData" Target="diagrams/data3.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footer" Target="footer1.xml"/><Relationship Id="rId5" Type="http://schemas.openxmlformats.org/officeDocument/2006/relationships/numbering" Target="numbering.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10" Type="http://schemas.openxmlformats.org/officeDocument/2006/relationships/endnotes" Target="endnotes.xml"/><Relationship Id="rId19" Type="http://schemas.openxmlformats.org/officeDocument/2006/relationships/diagramColors" Target="diagrams/colors2.xml"/><Relationship Id="rId31"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8" Type="http://schemas.openxmlformats.org/officeDocument/2006/relationships/webSettings" Target="webSettings.xml"/></Relationships>
</file>

<file path=word/diagrams/_rels/data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png"/></Relationships>
</file>

<file path=word/diagrams/_rels/data2.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 Id="rId5" Type="http://schemas.openxmlformats.org/officeDocument/2006/relationships/image" Target="../media/image9.png"/><Relationship Id="rId4" Type="http://schemas.openxmlformats.org/officeDocument/2006/relationships/image" Target="../media/image8.png"/></Relationships>
</file>

<file path=word/diagrams/_rels/drawing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png"/></Relationships>
</file>

<file path=word/diagrams/_rels/drawing2.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png"/><Relationship Id="rId1" Type="http://schemas.openxmlformats.org/officeDocument/2006/relationships/image" Target="../media/image5.png"/><Relationship Id="rId5" Type="http://schemas.openxmlformats.org/officeDocument/2006/relationships/image" Target="../media/image9.png"/><Relationship Id="rId4" Type="http://schemas.openxmlformats.org/officeDocument/2006/relationships/image" Target="../media/image8.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696318-6B8F-4714-B324-A51751077D8B}" type="doc">
      <dgm:prSet loTypeId="urn:microsoft.com/office/officeart/2008/layout/AccentedPicture" loCatId="picture" qsTypeId="urn:microsoft.com/office/officeart/2005/8/quickstyle/3d7" qsCatId="3D" csTypeId="urn:microsoft.com/office/officeart/2005/8/colors/accent1_2" csCatId="accent1" phldr="1"/>
      <dgm:spPr/>
      <dgm:t>
        <a:bodyPr/>
        <a:lstStyle/>
        <a:p>
          <a:endParaRPr lang="en-GB"/>
        </a:p>
      </dgm:t>
    </dgm:pt>
    <dgm:pt modelId="{8C52515D-8764-4362-8BA4-B6DAAF17E511}">
      <dgm:prSet phldrT="[Text]" custT="1"/>
      <dgm:spPr/>
      <dgm:t>
        <a:bodyPr/>
        <a:lstStyle/>
        <a:p>
          <a:endParaRPr lang="en-GB" sz="1050" b="1">
            <a:latin typeface="Arial" panose="020B0604020202020204" pitchFamily="34" charset="0"/>
            <a:cs typeface="Arial" panose="020B0604020202020204" pitchFamily="34" charset="0"/>
          </a:endParaRPr>
        </a:p>
      </dgm:t>
    </dgm:pt>
    <dgm:pt modelId="{9A943E44-729D-4303-9527-82ECB5034D61}" type="parTrans" cxnId="{8F57327F-024E-47FC-B41A-3242D3411F9C}">
      <dgm:prSet/>
      <dgm:spPr/>
      <dgm:t>
        <a:bodyPr/>
        <a:lstStyle/>
        <a:p>
          <a:endParaRPr lang="en-GB"/>
        </a:p>
      </dgm:t>
    </dgm:pt>
    <dgm:pt modelId="{C4A0951B-F980-422D-B6F3-16AA6FFA979E}" type="sibTrans" cxnId="{8F57327F-024E-47FC-B41A-3242D3411F9C}">
      <dgm:prSet/>
      <dgm:spPr>
        <a:blipFill rotWithShape="1">
          <a:blip xmlns:r="http://schemas.openxmlformats.org/officeDocument/2006/relationships" r:embed="rId1"/>
          <a:srcRect/>
          <a:stretch>
            <a:fillRect l="-14000" r="-14000"/>
          </a:stretch>
        </a:blipFill>
      </dgm:spPr>
      <dgm:t>
        <a:bodyPr/>
        <a:lstStyle/>
        <a:p>
          <a:endParaRPr lang="en-GB"/>
        </a:p>
      </dgm:t>
    </dgm:pt>
    <dgm:pt modelId="{ACB44F62-A858-4233-8217-83F68A8202A9}">
      <dgm:prSet phldrT="[Text]" custT="1"/>
      <dgm:spPr/>
      <dgm:t>
        <a:bodyPr/>
        <a:lstStyle/>
        <a:p>
          <a:r>
            <a:rPr lang="en-GB" sz="1200" b="1">
              <a:latin typeface="Arial" panose="020B0604020202020204" pitchFamily="34" charset="0"/>
              <a:cs typeface="Arial" panose="020B0604020202020204" pitchFamily="34" charset="0"/>
            </a:rPr>
            <a:t>Module (BMSW6106_LON)  </a:t>
          </a:r>
        </a:p>
      </dgm:t>
    </dgm:pt>
    <dgm:pt modelId="{7BCCEE92-7BEA-49D8-9EC6-F24D661C1BFB}" type="parTrans" cxnId="{9EA52C04-1F79-453B-AD8B-9089FAB0E83F}">
      <dgm:prSet/>
      <dgm:spPr/>
      <dgm:t>
        <a:bodyPr/>
        <a:lstStyle/>
        <a:p>
          <a:endParaRPr lang="en-GB"/>
        </a:p>
      </dgm:t>
    </dgm:pt>
    <dgm:pt modelId="{19E8BEDF-0284-4F18-BD6D-FF08080B08D8}" type="sibTrans" cxnId="{9EA52C04-1F79-453B-AD8B-9089FAB0E83F}">
      <dgm:prSet/>
      <dgm:spPr/>
      <dgm:t>
        <a:bodyPr/>
        <a:lstStyle/>
        <a:p>
          <a:endParaRPr lang="en-GB"/>
        </a:p>
      </dgm:t>
    </dgm:pt>
    <dgm:pt modelId="{9D84A9C9-7673-49B3-94F8-1C75F30FCFF6}">
      <dgm:prSet phldrT="[Text]" custT="1"/>
      <dgm:spPr/>
      <dgm:t>
        <a:bodyPr/>
        <a:lstStyle/>
        <a:p>
          <a:r>
            <a:rPr lang="en-GB" sz="1200" b="1">
              <a:latin typeface="Arial" panose="020B0604020202020204" pitchFamily="34" charset="0"/>
              <a:cs typeface="Arial" panose="020B0604020202020204" pitchFamily="34" charset="0"/>
            </a:rPr>
            <a:t>Lecturer Charles Nwaogwugwu</a:t>
          </a:r>
        </a:p>
      </dgm:t>
    </dgm:pt>
    <dgm:pt modelId="{B84343BD-F62B-4CBF-89E3-2F6C31E86044}" type="parTrans" cxnId="{4D6AE3DF-2CB3-4198-B3FD-51BBBA4C3AD9}">
      <dgm:prSet/>
      <dgm:spPr/>
      <dgm:t>
        <a:bodyPr/>
        <a:lstStyle/>
        <a:p>
          <a:endParaRPr lang="en-GB"/>
        </a:p>
      </dgm:t>
    </dgm:pt>
    <dgm:pt modelId="{0DCE9ED2-2071-42DE-A044-D07022E6357C}" type="sibTrans" cxnId="{4D6AE3DF-2CB3-4198-B3FD-51BBBA4C3AD9}">
      <dgm:prSet/>
      <dgm:spPr/>
      <dgm:t>
        <a:bodyPr/>
        <a:lstStyle/>
        <a:p>
          <a:endParaRPr lang="en-GB"/>
        </a:p>
      </dgm:t>
    </dgm:pt>
    <dgm:pt modelId="{28D6BAB5-0A4E-4EDA-98C5-B3C61126A4C4}">
      <dgm:prSet phldrT="[Text]" custT="1"/>
      <dgm:spPr/>
      <dgm:t>
        <a:bodyPr/>
        <a:lstStyle/>
        <a:p>
          <a:r>
            <a:rPr lang="en-GB" sz="1200" b="1">
              <a:latin typeface="Arial" panose="020B0604020202020204" pitchFamily="34" charset="0"/>
              <a:cs typeface="Arial" panose="020B0604020202020204" pitchFamily="34" charset="0"/>
            </a:rPr>
            <a:t>Student Nevyana Nikolova (2111481)</a:t>
          </a:r>
        </a:p>
      </dgm:t>
    </dgm:pt>
    <dgm:pt modelId="{E0BC0A4D-F7A8-419D-8DEB-7759AA932B1A}" type="parTrans" cxnId="{3CA64609-6BD0-44DC-B743-B061E93433EF}">
      <dgm:prSet/>
      <dgm:spPr/>
      <dgm:t>
        <a:bodyPr/>
        <a:lstStyle/>
        <a:p>
          <a:endParaRPr lang="en-GB"/>
        </a:p>
      </dgm:t>
    </dgm:pt>
    <dgm:pt modelId="{EFEDAA84-4C56-4E7F-80B6-62061542DF30}" type="sibTrans" cxnId="{3CA64609-6BD0-44DC-B743-B061E93433EF}">
      <dgm:prSet/>
      <dgm:spPr/>
      <dgm:t>
        <a:bodyPr/>
        <a:lstStyle/>
        <a:p>
          <a:endParaRPr lang="en-GB"/>
        </a:p>
      </dgm:t>
    </dgm:pt>
    <dgm:pt modelId="{E9E659DC-3271-4D5E-88D6-21AC04991826}" type="pres">
      <dgm:prSet presAssocID="{E3696318-6B8F-4714-B324-A51751077D8B}" presName="Name0" presStyleCnt="0">
        <dgm:presLayoutVars>
          <dgm:dir/>
        </dgm:presLayoutVars>
      </dgm:prSet>
      <dgm:spPr/>
    </dgm:pt>
    <dgm:pt modelId="{C5E7478B-F521-4E5F-966F-5BFBBD37C195}" type="pres">
      <dgm:prSet presAssocID="{C4A0951B-F980-422D-B6F3-16AA6FFA979E}" presName="picture_1" presStyleLbl="bgImgPlace1" presStyleIdx="0" presStyleCnt="1"/>
      <dgm:spPr/>
    </dgm:pt>
    <dgm:pt modelId="{23D4837C-DC53-47BE-88B4-511F9B708052}" type="pres">
      <dgm:prSet presAssocID="{8C52515D-8764-4362-8BA4-B6DAAF17E511}" presName="text_1" presStyleLbl="node1" presStyleIdx="0" presStyleCnt="0">
        <dgm:presLayoutVars>
          <dgm:bulletEnabled val="1"/>
        </dgm:presLayoutVars>
      </dgm:prSet>
      <dgm:spPr/>
    </dgm:pt>
    <dgm:pt modelId="{753D5130-6B85-4E3B-AA3B-9D5C722EABEA}" type="pres">
      <dgm:prSet presAssocID="{E3696318-6B8F-4714-B324-A51751077D8B}" presName="linV" presStyleCnt="0"/>
      <dgm:spPr/>
    </dgm:pt>
    <dgm:pt modelId="{08BA67A5-CC03-4CA9-95CC-99B900BBF6B2}" type="pres">
      <dgm:prSet presAssocID="{ACB44F62-A858-4233-8217-83F68A8202A9}" presName="pair" presStyleCnt="0"/>
      <dgm:spPr/>
    </dgm:pt>
    <dgm:pt modelId="{3E0D3228-8C93-405C-8B2D-BACBD7555FA2}" type="pres">
      <dgm:prSet presAssocID="{ACB44F62-A858-4233-8217-83F68A8202A9}" presName="spaceH" presStyleLbl="node1" presStyleIdx="0" presStyleCnt="0"/>
      <dgm:spPr/>
    </dgm:pt>
    <dgm:pt modelId="{430F2738-EBE2-4F44-9CE0-6720D6CE1279}" type="pres">
      <dgm:prSet presAssocID="{ACB44F62-A858-4233-8217-83F68A8202A9}" presName="desPictures" presStyleLbl="alignImgPlace1" presStyleIdx="0" presStyleCnt="3"/>
      <dgm:spPr>
        <a:blipFill rotWithShape="1">
          <a:blip xmlns:r="http://schemas.openxmlformats.org/officeDocument/2006/relationships" r:embed="rId2"/>
          <a:srcRect/>
          <a:stretch>
            <a:fillRect/>
          </a:stretch>
        </a:blipFill>
      </dgm:spPr>
    </dgm:pt>
    <dgm:pt modelId="{351A135B-3EFD-49D6-8213-9E95B0C1BE31}" type="pres">
      <dgm:prSet presAssocID="{ACB44F62-A858-4233-8217-83F68A8202A9}" presName="desTextWrapper" presStyleCnt="0"/>
      <dgm:spPr/>
    </dgm:pt>
    <dgm:pt modelId="{80A5018F-23D0-4677-8B00-65D065CBF985}" type="pres">
      <dgm:prSet presAssocID="{ACB44F62-A858-4233-8217-83F68A8202A9}" presName="desText" presStyleLbl="revTx" presStyleIdx="0" presStyleCnt="3" custScaleX="114008">
        <dgm:presLayoutVars>
          <dgm:bulletEnabled val="1"/>
        </dgm:presLayoutVars>
      </dgm:prSet>
      <dgm:spPr/>
    </dgm:pt>
    <dgm:pt modelId="{0580E4A6-97B3-4757-9878-4DEDD93CD894}" type="pres">
      <dgm:prSet presAssocID="{19E8BEDF-0284-4F18-BD6D-FF08080B08D8}" presName="spaceV" presStyleCnt="0"/>
      <dgm:spPr/>
    </dgm:pt>
    <dgm:pt modelId="{49F2D9D2-E715-471A-A843-23387948A55F}" type="pres">
      <dgm:prSet presAssocID="{9D84A9C9-7673-49B3-94F8-1C75F30FCFF6}" presName="pair" presStyleCnt="0"/>
      <dgm:spPr/>
    </dgm:pt>
    <dgm:pt modelId="{2C26C5A4-1170-491A-BD8F-ACEF9CE5006D}" type="pres">
      <dgm:prSet presAssocID="{9D84A9C9-7673-49B3-94F8-1C75F30FCFF6}" presName="spaceH" presStyleLbl="node1" presStyleIdx="0" presStyleCnt="0"/>
      <dgm:spPr/>
    </dgm:pt>
    <dgm:pt modelId="{35EBF3DE-D8AA-4EB0-B4D5-D06D102AFC71}" type="pres">
      <dgm:prSet presAssocID="{9D84A9C9-7673-49B3-94F8-1C75F30FCFF6}" presName="desPictures" presStyleLbl="alignImgPlace1" presStyleIdx="1" presStyleCnt="3"/>
      <dgm:spPr>
        <a:blipFill rotWithShape="1">
          <a:blip xmlns:r="http://schemas.openxmlformats.org/officeDocument/2006/relationships" r:embed="rId3"/>
          <a:srcRect/>
          <a:stretch>
            <a:fillRect l="-4000" r="-4000"/>
          </a:stretch>
        </a:blipFill>
      </dgm:spPr>
    </dgm:pt>
    <dgm:pt modelId="{C8DE5AFE-8CFF-4C0D-AA4E-061DCF78C0EB}" type="pres">
      <dgm:prSet presAssocID="{9D84A9C9-7673-49B3-94F8-1C75F30FCFF6}" presName="desTextWrapper" presStyleCnt="0"/>
      <dgm:spPr/>
    </dgm:pt>
    <dgm:pt modelId="{830F1DB5-8F2D-40D1-9E73-313A43A57704}" type="pres">
      <dgm:prSet presAssocID="{9D84A9C9-7673-49B3-94F8-1C75F30FCFF6}" presName="desText" presStyleLbl="revTx" presStyleIdx="1" presStyleCnt="3" custScaleX="167497">
        <dgm:presLayoutVars>
          <dgm:bulletEnabled val="1"/>
        </dgm:presLayoutVars>
      </dgm:prSet>
      <dgm:spPr/>
    </dgm:pt>
    <dgm:pt modelId="{94CB47E9-4589-4FF3-AE1D-9B944AAFC0C0}" type="pres">
      <dgm:prSet presAssocID="{0DCE9ED2-2071-42DE-A044-D07022E6357C}" presName="spaceV" presStyleCnt="0"/>
      <dgm:spPr/>
    </dgm:pt>
    <dgm:pt modelId="{D586672B-BA63-44E8-B9DC-505D81565CFD}" type="pres">
      <dgm:prSet presAssocID="{28D6BAB5-0A4E-4EDA-98C5-B3C61126A4C4}" presName="pair" presStyleCnt="0"/>
      <dgm:spPr/>
    </dgm:pt>
    <dgm:pt modelId="{D9FE83FF-CF5E-43BC-B518-9D284C58BF6D}" type="pres">
      <dgm:prSet presAssocID="{28D6BAB5-0A4E-4EDA-98C5-B3C61126A4C4}" presName="spaceH" presStyleLbl="node1" presStyleIdx="0" presStyleCnt="0"/>
      <dgm:spPr/>
    </dgm:pt>
    <dgm:pt modelId="{22F74EB0-7C74-42F3-AB0F-398B745A3C7A}" type="pres">
      <dgm:prSet presAssocID="{28D6BAB5-0A4E-4EDA-98C5-B3C61126A4C4}" presName="desPictures" presStyleLbl="alignImgPlace1" presStyleIdx="2" presStyleCnt="3"/>
      <dgm:spPr>
        <a:blipFill rotWithShape="1">
          <a:blip xmlns:r="http://schemas.openxmlformats.org/officeDocument/2006/relationships" r:embed="rId4"/>
          <a:srcRect/>
          <a:stretch>
            <a:fillRect/>
          </a:stretch>
        </a:blipFill>
      </dgm:spPr>
    </dgm:pt>
    <dgm:pt modelId="{89EC29D9-FC6E-4F4D-8B1D-0D2F301425B8}" type="pres">
      <dgm:prSet presAssocID="{28D6BAB5-0A4E-4EDA-98C5-B3C61126A4C4}" presName="desTextWrapper" presStyleCnt="0"/>
      <dgm:spPr/>
    </dgm:pt>
    <dgm:pt modelId="{75DDD248-543E-4E0E-9484-EC14C4A9A1C9}" type="pres">
      <dgm:prSet presAssocID="{28D6BAB5-0A4E-4EDA-98C5-B3C61126A4C4}" presName="desText" presStyleLbl="revTx" presStyleIdx="2" presStyleCnt="3" custScaleX="145094">
        <dgm:presLayoutVars>
          <dgm:bulletEnabled val="1"/>
        </dgm:presLayoutVars>
      </dgm:prSet>
      <dgm:spPr/>
    </dgm:pt>
    <dgm:pt modelId="{3DC687BD-412A-4046-B17C-7ED8B18B2340}" type="pres">
      <dgm:prSet presAssocID="{E3696318-6B8F-4714-B324-A51751077D8B}" presName="maxNode" presStyleCnt="0"/>
      <dgm:spPr/>
    </dgm:pt>
    <dgm:pt modelId="{D01D4496-1381-4465-B6AE-79D1E339F5B4}" type="pres">
      <dgm:prSet presAssocID="{E3696318-6B8F-4714-B324-A51751077D8B}" presName="Name33" presStyleCnt="0"/>
      <dgm:spPr/>
    </dgm:pt>
  </dgm:ptLst>
  <dgm:cxnLst>
    <dgm:cxn modelId="{E8325603-4F4F-4DAE-9815-C9C14E9AAA99}" type="presOf" srcId="{9D84A9C9-7673-49B3-94F8-1C75F30FCFF6}" destId="{830F1DB5-8F2D-40D1-9E73-313A43A57704}" srcOrd="0" destOrd="0" presId="urn:microsoft.com/office/officeart/2008/layout/AccentedPicture"/>
    <dgm:cxn modelId="{9EA52C04-1F79-453B-AD8B-9089FAB0E83F}" srcId="{E3696318-6B8F-4714-B324-A51751077D8B}" destId="{ACB44F62-A858-4233-8217-83F68A8202A9}" srcOrd="1" destOrd="0" parTransId="{7BCCEE92-7BEA-49D8-9EC6-F24D661C1BFB}" sibTransId="{19E8BEDF-0284-4F18-BD6D-FF08080B08D8}"/>
    <dgm:cxn modelId="{3CA64609-6BD0-44DC-B743-B061E93433EF}" srcId="{E3696318-6B8F-4714-B324-A51751077D8B}" destId="{28D6BAB5-0A4E-4EDA-98C5-B3C61126A4C4}" srcOrd="3" destOrd="0" parTransId="{E0BC0A4D-F7A8-419D-8DEB-7759AA932B1A}" sibTransId="{EFEDAA84-4C56-4E7F-80B6-62061542DF30}"/>
    <dgm:cxn modelId="{0B987B21-3C38-4988-9CA3-8FB8C4C56C84}" type="presOf" srcId="{8C52515D-8764-4362-8BA4-B6DAAF17E511}" destId="{23D4837C-DC53-47BE-88B4-511F9B708052}" srcOrd="0" destOrd="0" presId="urn:microsoft.com/office/officeart/2008/layout/AccentedPicture"/>
    <dgm:cxn modelId="{0FFF2A35-E5C4-49E4-86E5-2ECC25C0B19C}" type="presOf" srcId="{28D6BAB5-0A4E-4EDA-98C5-B3C61126A4C4}" destId="{75DDD248-543E-4E0E-9484-EC14C4A9A1C9}" srcOrd="0" destOrd="0" presId="urn:microsoft.com/office/officeart/2008/layout/AccentedPicture"/>
    <dgm:cxn modelId="{8F57327F-024E-47FC-B41A-3242D3411F9C}" srcId="{E3696318-6B8F-4714-B324-A51751077D8B}" destId="{8C52515D-8764-4362-8BA4-B6DAAF17E511}" srcOrd="0" destOrd="0" parTransId="{9A943E44-729D-4303-9527-82ECB5034D61}" sibTransId="{C4A0951B-F980-422D-B6F3-16AA6FFA979E}"/>
    <dgm:cxn modelId="{37EFC992-D9D7-434F-AA71-3BF6CA1D2754}" type="presOf" srcId="{E3696318-6B8F-4714-B324-A51751077D8B}" destId="{E9E659DC-3271-4D5E-88D6-21AC04991826}" srcOrd="0" destOrd="0" presId="urn:microsoft.com/office/officeart/2008/layout/AccentedPicture"/>
    <dgm:cxn modelId="{CF6A07DB-C41D-4C82-91E5-8D537987D137}" type="presOf" srcId="{C4A0951B-F980-422D-B6F3-16AA6FFA979E}" destId="{C5E7478B-F521-4E5F-966F-5BFBBD37C195}" srcOrd="0" destOrd="0" presId="urn:microsoft.com/office/officeart/2008/layout/AccentedPicture"/>
    <dgm:cxn modelId="{4D6AE3DF-2CB3-4198-B3FD-51BBBA4C3AD9}" srcId="{E3696318-6B8F-4714-B324-A51751077D8B}" destId="{9D84A9C9-7673-49B3-94F8-1C75F30FCFF6}" srcOrd="2" destOrd="0" parTransId="{B84343BD-F62B-4CBF-89E3-2F6C31E86044}" sibTransId="{0DCE9ED2-2071-42DE-A044-D07022E6357C}"/>
    <dgm:cxn modelId="{891FBCE6-8CD3-41E4-AD0C-7EDB35EF9D62}" type="presOf" srcId="{ACB44F62-A858-4233-8217-83F68A8202A9}" destId="{80A5018F-23D0-4677-8B00-65D065CBF985}" srcOrd="0" destOrd="0" presId="urn:microsoft.com/office/officeart/2008/layout/AccentedPicture"/>
    <dgm:cxn modelId="{47F42FE7-DE57-4535-AFC0-F911D44910A2}" type="presParOf" srcId="{E9E659DC-3271-4D5E-88D6-21AC04991826}" destId="{C5E7478B-F521-4E5F-966F-5BFBBD37C195}" srcOrd="0" destOrd="0" presId="urn:microsoft.com/office/officeart/2008/layout/AccentedPicture"/>
    <dgm:cxn modelId="{E23D4803-B46A-4A40-94A0-D7D781729854}" type="presParOf" srcId="{E9E659DC-3271-4D5E-88D6-21AC04991826}" destId="{23D4837C-DC53-47BE-88B4-511F9B708052}" srcOrd="1" destOrd="0" presId="urn:microsoft.com/office/officeart/2008/layout/AccentedPicture"/>
    <dgm:cxn modelId="{3C1BAA8C-716D-4142-A1DD-2F9A873DB652}" type="presParOf" srcId="{E9E659DC-3271-4D5E-88D6-21AC04991826}" destId="{753D5130-6B85-4E3B-AA3B-9D5C722EABEA}" srcOrd="2" destOrd="0" presId="urn:microsoft.com/office/officeart/2008/layout/AccentedPicture"/>
    <dgm:cxn modelId="{D99D81F7-61D6-4AB7-8338-45F8AA020C2A}" type="presParOf" srcId="{753D5130-6B85-4E3B-AA3B-9D5C722EABEA}" destId="{08BA67A5-CC03-4CA9-95CC-99B900BBF6B2}" srcOrd="0" destOrd="0" presId="urn:microsoft.com/office/officeart/2008/layout/AccentedPicture"/>
    <dgm:cxn modelId="{D7866097-5619-404E-B389-CE1D8998CC67}" type="presParOf" srcId="{08BA67A5-CC03-4CA9-95CC-99B900BBF6B2}" destId="{3E0D3228-8C93-405C-8B2D-BACBD7555FA2}" srcOrd="0" destOrd="0" presId="urn:microsoft.com/office/officeart/2008/layout/AccentedPicture"/>
    <dgm:cxn modelId="{E0F51719-818F-404D-8652-3F4A2FBB5748}" type="presParOf" srcId="{08BA67A5-CC03-4CA9-95CC-99B900BBF6B2}" destId="{430F2738-EBE2-4F44-9CE0-6720D6CE1279}" srcOrd="1" destOrd="0" presId="urn:microsoft.com/office/officeart/2008/layout/AccentedPicture"/>
    <dgm:cxn modelId="{4618C2AD-A0A1-4E90-BC97-69E378746718}" type="presParOf" srcId="{08BA67A5-CC03-4CA9-95CC-99B900BBF6B2}" destId="{351A135B-3EFD-49D6-8213-9E95B0C1BE31}" srcOrd="2" destOrd="0" presId="urn:microsoft.com/office/officeart/2008/layout/AccentedPicture"/>
    <dgm:cxn modelId="{0F6EBF75-BCEA-47F7-B9D3-072C2DE845DB}" type="presParOf" srcId="{351A135B-3EFD-49D6-8213-9E95B0C1BE31}" destId="{80A5018F-23D0-4677-8B00-65D065CBF985}" srcOrd="0" destOrd="0" presId="urn:microsoft.com/office/officeart/2008/layout/AccentedPicture"/>
    <dgm:cxn modelId="{0709AAC3-BB7B-4810-803B-6E755646C204}" type="presParOf" srcId="{753D5130-6B85-4E3B-AA3B-9D5C722EABEA}" destId="{0580E4A6-97B3-4757-9878-4DEDD93CD894}" srcOrd="1" destOrd="0" presId="urn:microsoft.com/office/officeart/2008/layout/AccentedPicture"/>
    <dgm:cxn modelId="{D2BF62C6-2E1D-4270-9919-4D48C3E1EEC3}" type="presParOf" srcId="{753D5130-6B85-4E3B-AA3B-9D5C722EABEA}" destId="{49F2D9D2-E715-471A-A843-23387948A55F}" srcOrd="2" destOrd="0" presId="urn:microsoft.com/office/officeart/2008/layout/AccentedPicture"/>
    <dgm:cxn modelId="{92F83549-2133-45FB-9423-CE037494432A}" type="presParOf" srcId="{49F2D9D2-E715-471A-A843-23387948A55F}" destId="{2C26C5A4-1170-491A-BD8F-ACEF9CE5006D}" srcOrd="0" destOrd="0" presId="urn:microsoft.com/office/officeart/2008/layout/AccentedPicture"/>
    <dgm:cxn modelId="{A75E23C3-2CC0-420D-954B-1EA1F7CEA1CD}" type="presParOf" srcId="{49F2D9D2-E715-471A-A843-23387948A55F}" destId="{35EBF3DE-D8AA-4EB0-B4D5-D06D102AFC71}" srcOrd="1" destOrd="0" presId="urn:microsoft.com/office/officeart/2008/layout/AccentedPicture"/>
    <dgm:cxn modelId="{310AE5ED-CF89-457E-ABEB-13AC2416E78B}" type="presParOf" srcId="{49F2D9D2-E715-471A-A843-23387948A55F}" destId="{C8DE5AFE-8CFF-4C0D-AA4E-061DCF78C0EB}" srcOrd="2" destOrd="0" presId="urn:microsoft.com/office/officeart/2008/layout/AccentedPicture"/>
    <dgm:cxn modelId="{DFF5A869-F204-422C-88BD-34CF5516D190}" type="presParOf" srcId="{C8DE5AFE-8CFF-4C0D-AA4E-061DCF78C0EB}" destId="{830F1DB5-8F2D-40D1-9E73-313A43A57704}" srcOrd="0" destOrd="0" presId="urn:microsoft.com/office/officeart/2008/layout/AccentedPicture"/>
    <dgm:cxn modelId="{C1C5BF6F-E35A-4943-A5E3-49A9D0DF49EC}" type="presParOf" srcId="{753D5130-6B85-4E3B-AA3B-9D5C722EABEA}" destId="{94CB47E9-4589-4FF3-AE1D-9B944AAFC0C0}" srcOrd="3" destOrd="0" presId="urn:microsoft.com/office/officeart/2008/layout/AccentedPicture"/>
    <dgm:cxn modelId="{B4BFF5F4-9347-498F-AC4F-D37016CD284F}" type="presParOf" srcId="{753D5130-6B85-4E3B-AA3B-9D5C722EABEA}" destId="{D586672B-BA63-44E8-B9DC-505D81565CFD}" srcOrd="4" destOrd="0" presId="urn:microsoft.com/office/officeart/2008/layout/AccentedPicture"/>
    <dgm:cxn modelId="{B9346CF1-1398-4788-A238-4723720DE7CB}" type="presParOf" srcId="{D586672B-BA63-44E8-B9DC-505D81565CFD}" destId="{D9FE83FF-CF5E-43BC-B518-9D284C58BF6D}" srcOrd="0" destOrd="0" presId="urn:microsoft.com/office/officeart/2008/layout/AccentedPicture"/>
    <dgm:cxn modelId="{724D57D6-ED58-4926-80D9-F3659DA7D3F5}" type="presParOf" srcId="{D586672B-BA63-44E8-B9DC-505D81565CFD}" destId="{22F74EB0-7C74-42F3-AB0F-398B745A3C7A}" srcOrd="1" destOrd="0" presId="urn:microsoft.com/office/officeart/2008/layout/AccentedPicture"/>
    <dgm:cxn modelId="{334BA9B2-8A20-4520-9939-C00E850D4EBA}" type="presParOf" srcId="{D586672B-BA63-44E8-B9DC-505D81565CFD}" destId="{89EC29D9-FC6E-4F4D-8B1D-0D2F301425B8}" srcOrd="2" destOrd="0" presId="urn:microsoft.com/office/officeart/2008/layout/AccentedPicture"/>
    <dgm:cxn modelId="{48FB16C0-19F5-4188-951A-323A15993311}" type="presParOf" srcId="{89EC29D9-FC6E-4F4D-8B1D-0D2F301425B8}" destId="{75DDD248-543E-4E0E-9484-EC14C4A9A1C9}" srcOrd="0" destOrd="0" presId="urn:microsoft.com/office/officeart/2008/layout/AccentedPicture"/>
    <dgm:cxn modelId="{DDA9FC72-EB6C-4A58-8CA7-B57B2AAA9CB7}" type="presParOf" srcId="{E9E659DC-3271-4D5E-88D6-21AC04991826}" destId="{3DC687BD-412A-4046-B17C-7ED8B18B2340}" srcOrd="3" destOrd="0" presId="urn:microsoft.com/office/officeart/2008/layout/AccentedPicture"/>
    <dgm:cxn modelId="{D11E9E0C-DDB4-42F0-A132-9A50CB2AEA3B}" type="presParOf" srcId="{3DC687BD-412A-4046-B17C-7ED8B18B2340}" destId="{D01D4496-1381-4465-B6AE-79D1E339F5B4}" srcOrd="0" destOrd="0" presId="urn:microsoft.com/office/officeart/2008/layout/AccentedPicture"/>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31C0A5C-4A33-4772-A77B-EB591AE1CB4A}" type="doc">
      <dgm:prSet loTypeId="urn:microsoft.com/office/officeart/2005/8/layout/hProcess10" loCatId="process" qsTypeId="urn:microsoft.com/office/officeart/2005/8/quickstyle/3d6" qsCatId="3D" csTypeId="urn:microsoft.com/office/officeart/2005/8/colors/accent1_2" csCatId="accent1" phldr="1"/>
      <dgm:spPr/>
      <dgm:t>
        <a:bodyPr/>
        <a:lstStyle/>
        <a:p>
          <a:endParaRPr lang="en-GB"/>
        </a:p>
      </dgm:t>
    </dgm:pt>
    <dgm:pt modelId="{AD982883-7CA2-4AEF-B55A-3CB32336BD79}">
      <dgm:prSet phldrT="[Text]" custT="1"/>
      <dgm:spPr/>
      <dgm:t>
        <a:bodyPr/>
        <a:lstStyle/>
        <a:p>
          <a:r>
            <a:rPr lang="en-GB" sz="1200">
              <a:latin typeface="Arial" panose="020B0604020202020204" pitchFamily="34" charset="0"/>
              <a:cs typeface="Arial" panose="020B0604020202020204" pitchFamily="34" charset="0"/>
            </a:rPr>
            <a:t>1. Self-Awareness</a:t>
          </a:r>
        </a:p>
      </dgm:t>
    </dgm:pt>
    <dgm:pt modelId="{A7CDEE30-E2EB-4E41-94D6-D3C094EB8EB7}" type="parTrans" cxnId="{3D838B03-2F43-451F-97B6-AD62862FB8DF}">
      <dgm:prSet/>
      <dgm:spPr/>
      <dgm:t>
        <a:bodyPr/>
        <a:lstStyle/>
        <a:p>
          <a:endParaRPr lang="en-GB"/>
        </a:p>
      </dgm:t>
    </dgm:pt>
    <dgm:pt modelId="{68C827D7-74D8-4896-98E6-0DA217025D19}" type="sibTrans" cxnId="{3D838B03-2F43-451F-97B6-AD62862FB8DF}">
      <dgm:prSet/>
      <dgm:spPr/>
      <dgm:t>
        <a:bodyPr/>
        <a:lstStyle/>
        <a:p>
          <a:endParaRPr lang="en-GB"/>
        </a:p>
      </dgm:t>
    </dgm:pt>
    <dgm:pt modelId="{9B5E204A-A5D8-484D-ABEB-101E289B74E8}">
      <dgm:prSet phldrT="[Text]" custT="1"/>
      <dgm:spPr/>
      <dgm:t>
        <a:bodyPr/>
        <a:lstStyle/>
        <a:p>
          <a:r>
            <a:rPr lang="en-GB" sz="1200">
              <a:latin typeface="Arial" panose="020B0604020202020204" pitchFamily="34" charset="0"/>
              <a:cs typeface="Arial" panose="020B0604020202020204" pitchFamily="34" charset="0"/>
            </a:rPr>
            <a:t>2. Self-Regulation</a:t>
          </a:r>
        </a:p>
      </dgm:t>
    </dgm:pt>
    <dgm:pt modelId="{2731A043-8819-43A7-89F1-7E3D43760E5E}" type="parTrans" cxnId="{A825D303-BF56-4F56-B871-894D56A62358}">
      <dgm:prSet/>
      <dgm:spPr/>
      <dgm:t>
        <a:bodyPr/>
        <a:lstStyle/>
        <a:p>
          <a:endParaRPr lang="en-GB"/>
        </a:p>
      </dgm:t>
    </dgm:pt>
    <dgm:pt modelId="{36A44C01-72BC-4D13-8E42-F15FFB706C3E}" type="sibTrans" cxnId="{A825D303-BF56-4F56-B871-894D56A62358}">
      <dgm:prSet/>
      <dgm:spPr/>
      <dgm:t>
        <a:bodyPr/>
        <a:lstStyle/>
        <a:p>
          <a:endParaRPr lang="en-GB"/>
        </a:p>
      </dgm:t>
    </dgm:pt>
    <dgm:pt modelId="{AD365D79-15C6-44ED-92F1-FA924017222E}">
      <dgm:prSet phldrT="[Text]" custT="1"/>
      <dgm:spPr/>
      <dgm:t>
        <a:bodyPr/>
        <a:lstStyle/>
        <a:p>
          <a:r>
            <a:rPr lang="en-GB" sz="1200">
              <a:latin typeface="Arial" panose="020B0604020202020204" pitchFamily="34" charset="0"/>
              <a:cs typeface="Arial" panose="020B0604020202020204" pitchFamily="34" charset="0"/>
            </a:rPr>
            <a:t>3. Motivation</a:t>
          </a:r>
        </a:p>
      </dgm:t>
    </dgm:pt>
    <dgm:pt modelId="{480FF6E9-A1B3-4E23-B11E-E6156AC26F2C}" type="parTrans" cxnId="{CA9BC37D-841D-4CDD-A26B-4E0DA0DA134F}">
      <dgm:prSet/>
      <dgm:spPr/>
      <dgm:t>
        <a:bodyPr/>
        <a:lstStyle/>
        <a:p>
          <a:endParaRPr lang="en-GB"/>
        </a:p>
      </dgm:t>
    </dgm:pt>
    <dgm:pt modelId="{B5A8BD6C-660C-4116-BDE1-A48BDBDA7732}" type="sibTrans" cxnId="{CA9BC37D-841D-4CDD-A26B-4E0DA0DA134F}">
      <dgm:prSet/>
      <dgm:spPr/>
      <dgm:t>
        <a:bodyPr/>
        <a:lstStyle/>
        <a:p>
          <a:endParaRPr lang="en-GB"/>
        </a:p>
      </dgm:t>
    </dgm:pt>
    <dgm:pt modelId="{ABCAE142-D9A2-42C2-BC25-ECB6B96829DF}">
      <dgm:prSet phldrT="[Text]"/>
      <dgm:spPr/>
      <dgm:t>
        <a:bodyPr/>
        <a:lstStyle/>
        <a:p>
          <a:endParaRPr lang="en-GB" sz="700"/>
        </a:p>
      </dgm:t>
    </dgm:pt>
    <dgm:pt modelId="{3AFAAEA8-0759-4A59-835A-E3862AFC9261}" type="parTrans" cxnId="{322FC313-25A8-4D56-8CFC-2AB1E528F0F7}">
      <dgm:prSet/>
      <dgm:spPr/>
      <dgm:t>
        <a:bodyPr/>
        <a:lstStyle/>
        <a:p>
          <a:endParaRPr lang="en-GB"/>
        </a:p>
      </dgm:t>
    </dgm:pt>
    <dgm:pt modelId="{D96B08C2-E767-4927-AD43-74DB554A3F6D}" type="sibTrans" cxnId="{322FC313-25A8-4D56-8CFC-2AB1E528F0F7}">
      <dgm:prSet/>
      <dgm:spPr/>
      <dgm:t>
        <a:bodyPr/>
        <a:lstStyle/>
        <a:p>
          <a:endParaRPr lang="en-GB"/>
        </a:p>
      </dgm:t>
    </dgm:pt>
    <dgm:pt modelId="{5383B724-C74F-4AF1-B8AB-140053471A97}">
      <dgm:prSet phldrT="[Text]"/>
      <dgm:spPr/>
      <dgm:t>
        <a:bodyPr/>
        <a:lstStyle/>
        <a:p>
          <a:endParaRPr lang="en-GB" sz="700"/>
        </a:p>
      </dgm:t>
    </dgm:pt>
    <dgm:pt modelId="{212DC540-8ED0-4E9E-9B20-80B738DFC871}" type="parTrans" cxnId="{B360A3E6-E2B7-4533-AB60-D9327C6F70B1}">
      <dgm:prSet/>
      <dgm:spPr/>
      <dgm:t>
        <a:bodyPr/>
        <a:lstStyle/>
        <a:p>
          <a:endParaRPr lang="en-GB"/>
        </a:p>
      </dgm:t>
    </dgm:pt>
    <dgm:pt modelId="{171AB827-CE8A-408F-8DDE-2E8F139BD185}" type="sibTrans" cxnId="{B360A3E6-E2B7-4533-AB60-D9327C6F70B1}">
      <dgm:prSet/>
      <dgm:spPr/>
      <dgm:t>
        <a:bodyPr/>
        <a:lstStyle/>
        <a:p>
          <a:endParaRPr lang="en-GB"/>
        </a:p>
      </dgm:t>
    </dgm:pt>
    <dgm:pt modelId="{F5B0032D-0853-4B38-A1D6-CF8F04F5292D}">
      <dgm:prSet phldrT="[Text]" custT="1"/>
      <dgm:spPr/>
      <dgm:t>
        <a:bodyPr/>
        <a:lstStyle/>
        <a:p>
          <a:r>
            <a:rPr lang="en-GB" sz="1200">
              <a:latin typeface="Arial" panose="020B0604020202020204" pitchFamily="34" charset="0"/>
              <a:cs typeface="Arial" panose="020B0604020202020204" pitchFamily="34" charset="0"/>
            </a:rPr>
            <a:t>4. Empathy</a:t>
          </a:r>
        </a:p>
      </dgm:t>
    </dgm:pt>
    <dgm:pt modelId="{F2FAF586-A9C7-49E3-A7FA-000D1659D9F4}" type="parTrans" cxnId="{5BD1C170-21A8-4588-A0DC-638545C38AD6}">
      <dgm:prSet/>
      <dgm:spPr/>
      <dgm:t>
        <a:bodyPr/>
        <a:lstStyle/>
        <a:p>
          <a:endParaRPr lang="en-GB"/>
        </a:p>
      </dgm:t>
    </dgm:pt>
    <dgm:pt modelId="{BEFFA0D4-57FA-41A2-8633-C11540532DF5}" type="sibTrans" cxnId="{5BD1C170-21A8-4588-A0DC-638545C38AD6}">
      <dgm:prSet/>
      <dgm:spPr/>
      <dgm:t>
        <a:bodyPr/>
        <a:lstStyle/>
        <a:p>
          <a:endParaRPr lang="en-GB"/>
        </a:p>
      </dgm:t>
    </dgm:pt>
    <dgm:pt modelId="{B699446B-D5A6-455A-830A-FA0FFC8B147E}">
      <dgm:prSet phldrT="[Text]" custT="1"/>
      <dgm:spPr/>
      <dgm:t>
        <a:bodyPr/>
        <a:lstStyle/>
        <a:p>
          <a:endParaRPr lang="en-GB" sz="1200">
            <a:latin typeface="Arial" panose="020B0604020202020204" pitchFamily="34" charset="0"/>
            <a:cs typeface="Arial" panose="020B0604020202020204" pitchFamily="34" charset="0"/>
          </a:endParaRPr>
        </a:p>
        <a:p>
          <a:r>
            <a:rPr lang="en-GB" sz="1200">
              <a:latin typeface="Arial" panose="020B0604020202020204" pitchFamily="34" charset="0"/>
              <a:cs typeface="Arial" panose="020B0604020202020204" pitchFamily="34" charset="0"/>
            </a:rPr>
            <a:t>5. Social</a:t>
          </a:r>
        </a:p>
        <a:p>
          <a:r>
            <a:rPr lang="en-GB" sz="1200">
              <a:latin typeface="Arial" panose="020B0604020202020204" pitchFamily="34" charset="0"/>
              <a:cs typeface="Arial" panose="020B0604020202020204" pitchFamily="34" charset="0"/>
            </a:rPr>
            <a:t> Skills</a:t>
          </a:r>
        </a:p>
      </dgm:t>
    </dgm:pt>
    <dgm:pt modelId="{F6E70AA2-31BA-4ED3-924D-2B2FCD34D6CA}" type="parTrans" cxnId="{7D0CF988-B8AC-426E-8E15-3F921E90BDEE}">
      <dgm:prSet/>
      <dgm:spPr/>
      <dgm:t>
        <a:bodyPr/>
        <a:lstStyle/>
        <a:p>
          <a:endParaRPr lang="en-GB"/>
        </a:p>
      </dgm:t>
    </dgm:pt>
    <dgm:pt modelId="{5128104D-71C2-455E-8A3C-D6BDE307A95C}" type="sibTrans" cxnId="{7D0CF988-B8AC-426E-8E15-3F921E90BDEE}">
      <dgm:prSet/>
      <dgm:spPr/>
      <dgm:t>
        <a:bodyPr/>
        <a:lstStyle/>
        <a:p>
          <a:endParaRPr lang="en-GB"/>
        </a:p>
      </dgm:t>
    </dgm:pt>
    <dgm:pt modelId="{031FC8BF-3B5E-4CE7-9886-9481BCCC18FD}" type="pres">
      <dgm:prSet presAssocID="{631C0A5C-4A33-4772-A77B-EB591AE1CB4A}" presName="Name0" presStyleCnt="0">
        <dgm:presLayoutVars>
          <dgm:dir/>
          <dgm:resizeHandles val="exact"/>
        </dgm:presLayoutVars>
      </dgm:prSet>
      <dgm:spPr/>
    </dgm:pt>
    <dgm:pt modelId="{DB3DC038-0814-4653-89C6-16C0CE7683B0}" type="pres">
      <dgm:prSet presAssocID="{AD982883-7CA2-4AEF-B55A-3CB32336BD79}" presName="composite" presStyleCnt="0"/>
      <dgm:spPr/>
    </dgm:pt>
    <dgm:pt modelId="{F0E4A89B-DC9C-4EA6-B71D-52DCC44305E7}" type="pres">
      <dgm:prSet presAssocID="{AD982883-7CA2-4AEF-B55A-3CB32336BD79}" presName="imagSh" presStyleLbl="bgImgPlace1" presStyleIdx="0" presStyleCnt="5"/>
      <dgm:spPr>
        <a:blipFill rotWithShape="1">
          <a:blip xmlns:r="http://schemas.openxmlformats.org/officeDocument/2006/relationships" r:embed="rId1"/>
          <a:srcRect/>
          <a:stretch>
            <a:fillRect/>
          </a:stretch>
        </a:blipFill>
      </dgm:spPr>
    </dgm:pt>
    <dgm:pt modelId="{2F68987A-31E2-4B16-80AB-F328FF9105AA}" type="pres">
      <dgm:prSet presAssocID="{AD982883-7CA2-4AEF-B55A-3CB32336BD79}" presName="txNode" presStyleLbl="node1" presStyleIdx="0" presStyleCnt="5">
        <dgm:presLayoutVars>
          <dgm:bulletEnabled val="1"/>
        </dgm:presLayoutVars>
      </dgm:prSet>
      <dgm:spPr/>
    </dgm:pt>
    <dgm:pt modelId="{D89BF980-3C32-4F66-80F6-56DFC3C0C808}" type="pres">
      <dgm:prSet presAssocID="{68C827D7-74D8-4896-98E6-0DA217025D19}" presName="sibTrans" presStyleLbl="sibTrans2D1" presStyleIdx="0" presStyleCnt="4"/>
      <dgm:spPr/>
    </dgm:pt>
    <dgm:pt modelId="{0428C711-3B82-4AB7-83DD-AE0A6DF556D6}" type="pres">
      <dgm:prSet presAssocID="{68C827D7-74D8-4896-98E6-0DA217025D19}" presName="connTx" presStyleLbl="sibTrans2D1" presStyleIdx="0" presStyleCnt="4"/>
      <dgm:spPr/>
    </dgm:pt>
    <dgm:pt modelId="{A84818B3-BF92-4534-8BCB-449FB01F3F50}" type="pres">
      <dgm:prSet presAssocID="{9B5E204A-A5D8-484D-ABEB-101E289B74E8}" presName="composite" presStyleCnt="0"/>
      <dgm:spPr/>
    </dgm:pt>
    <dgm:pt modelId="{2CBC1C33-942E-477F-B3F0-D6AA6AFB5321}" type="pres">
      <dgm:prSet presAssocID="{9B5E204A-A5D8-484D-ABEB-101E289B74E8}" presName="imagSh" presStyleLbl="bgImgPlace1" presStyleIdx="1" presStyleCnt="5"/>
      <dgm:spPr>
        <a:blipFill rotWithShape="1">
          <a:blip xmlns:r="http://schemas.openxmlformats.org/officeDocument/2006/relationships" r:embed="rId2"/>
          <a:srcRect/>
          <a:stretch>
            <a:fillRect/>
          </a:stretch>
        </a:blipFill>
      </dgm:spPr>
    </dgm:pt>
    <dgm:pt modelId="{6CCFC2DE-56F3-4332-9C0E-E6090492B666}" type="pres">
      <dgm:prSet presAssocID="{9B5E204A-A5D8-484D-ABEB-101E289B74E8}" presName="txNode" presStyleLbl="node1" presStyleIdx="1" presStyleCnt="5">
        <dgm:presLayoutVars>
          <dgm:bulletEnabled val="1"/>
        </dgm:presLayoutVars>
      </dgm:prSet>
      <dgm:spPr/>
    </dgm:pt>
    <dgm:pt modelId="{187C96C8-4FE3-4E6E-9BF9-DCA2E60D0289}" type="pres">
      <dgm:prSet presAssocID="{36A44C01-72BC-4D13-8E42-F15FFB706C3E}" presName="sibTrans" presStyleLbl="sibTrans2D1" presStyleIdx="1" presStyleCnt="4"/>
      <dgm:spPr/>
    </dgm:pt>
    <dgm:pt modelId="{0D8D53CD-3EEB-4E6E-9432-9FF65E02A5C1}" type="pres">
      <dgm:prSet presAssocID="{36A44C01-72BC-4D13-8E42-F15FFB706C3E}" presName="connTx" presStyleLbl="sibTrans2D1" presStyleIdx="1" presStyleCnt="4"/>
      <dgm:spPr/>
    </dgm:pt>
    <dgm:pt modelId="{0A4229EF-C5F4-410F-937C-B5FDA0778E97}" type="pres">
      <dgm:prSet presAssocID="{AD365D79-15C6-44ED-92F1-FA924017222E}" presName="composite" presStyleCnt="0"/>
      <dgm:spPr/>
    </dgm:pt>
    <dgm:pt modelId="{7D86D868-FAB9-4B5B-9152-683B98C330AE}" type="pres">
      <dgm:prSet presAssocID="{AD365D79-15C6-44ED-92F1-FA924017222E}" presName="imagSh" presStyleLbl="bgImgPlace1" presStyleIdx="2" presStyleCnt="5"/>
      <dgm:spPr>
        <a:blipFill rotWithShape="1">
          <a:blip xmlns:r="http://schemas.openxmlformats.org/officeDocument/2006/relationships" r:embed="rId3"/>
          <a:srcRect/>
          <a:stretch>
            <a:fillRect l="-24000" r="-24000"/>
          </a:stretch>
        </a:blipFill>
      </dgm:spPr>
    </dgm:pt>
    <dgm:pt modelId="{AE656CC6-BB21-4574-9753-7836FDF8F766}" type="pres">
      <dgm:prSet presAssocID="{AD365D79-15C6-44ED-92F1-FA924017222E}" presName="txNode" presStyleLbl="node1" presStyleIdx="2" presStyleCnt="5">
        <dgm:presLayoutVars>
          <dgm:bulletEnabled val="1"/>
        </dgm:presLayoutVars>
      </dgm:prSet>
      <dgm:spPr/>
    </dgm:pt>
    <dgm:pt modelId="{96C02C2F-59FB-43F2-AC90-B37A52F5711E}" type="pres">
      <dgm:prSet presAssocID="{B5A8BD6C-660C-4116-BDE1-A48BDBDA7732}" presName="sibTrans" presStyleLbl="sibTrans2D1" presStyleIdx="2" presStyleCnt="4"/>
      <dgm:spPr/>
    </dgm:pt>
    <dgm:pt modelId="{09351287-0990-4D47-AC09-BC8740D18285}" type="pres">
      <dgm:prSet presAssocID="{B5A8BD6C-660C-4116-BDE1-A48BDBDA7732}" presName="connTx" presStyleLbl="sibTrans2D1" presStyleIdx="2" presStyleCnt="4"/>
      <dgm:spPr/>
    </dgm:pt>
    <dgm:pt modelId="{1251431F-8821-4E64-B5C6-9442DDFE5A16}" type="pres">
      <dgm:prSet presAssocID="{F5B0032D-0853-4B38-A1D6-CF8F04F5292D}" presName="composite" presStyleCnt="0"/>
      <dgm:spPr/>
    </dgm:pt>
    <dgm:pt modelId="{EFAEC336-F144-4C95-9A31-A8C2CFD7D780}" type="pres">
      <dgm:prSet presAssocID="{F5B0032D-0853-4B38-A1D6-CF8F04F5292D}" presName="imagSh" presStyleLbl="bgImgPlace1" presStyleIdx="3" presStyleCnt="5"/>
      <dgm:spPr>
        <a:blipFill rotWithShape="1">
          <a:blip xmlns:r="http://schemas.openxmlformats.org/officeDocument/2006/relationships" r:embed="rId4"/>
          <a:srcRect/>
          <a:stretch>
            <a:fillRect/>
          </a:stretch>
        </a:blipFill>
      </dgm:spPr>
    </dgm:pt>
    <dgm:pt modelId="{128833CE-B284-4E39-B281-E1118549CA54}" type="pres">
      <dgm:prSet presAssocID="{F5B0032D-0853-4B38-A1D6-CF8F04F5292D}" presName="txNode" presStyleLbl="node1" presStyleIdx="3" presStyleCnt="5">
        <dgm:presLayoutVars>
          <dgm:bulletEnabled val="1"/>
        </dgm:presLayoutVars>
      </dgm:prSet>
      <dgm:spPr/>
    </dgm:pt>
    <dgm:pt modelId="{B3BB9A9A-F170-48C3-8D30-1923F747C0D1}" type="pres">
      <dgm:prSet presAssocID="{BEFFA0D4-57FA-41A2-8633-C11540532DF5}" presName="sibTrans" presStyleLbl="sibTrans2D1" presStyleIdx="3" presStyleCnt="4"/>
      <dgm:spPr/>
    </dgm:pt>
    <dgm:pt modelId="{D6D6DF92-483E-4718-AC13-52D3A6BC223C}" type="pres">
      <dgm:prSet presAssocID="{BEFFA0D4-57FA-41A2-8633-C11540532DF5}" presName="connTx" presStyleLbl="sibTrans2D1" presStyleIdx="3" presStyleCnt="4"/>
      <dgm:spPr/>
    </dgm:pt>
    <dgm:pt modelId="{D24F05E8-98A0-42B9-ADE7-9300DF7C24C7}" type="pres">
      <dgm:prSet presAssocID="{B699446B-D5A6-455A-830A-FA0FFC8B147E}" presName="composite" presStyleCnt="0"/>
      <dgm:spPr/>
    </dgm:pt>
    <dgm:pt modelId="{159463AA-372B-4261-BF63-E9763F135D05}" type="pres">
      <dgm:prSet presAssocID="{B699446B-D5A6-455A-830A-FA0FFC8B147E}" presName="imagSh" presStyleLbl="bgImgPlace1" presStyleIdx="4" presStyleCnt="5"/>
      <dgm:spPr>
        <a:blipFill rotWithShape="1">
          <a:blip xmlns:r="http://schemas.openxmlformats.org/officeDocument/2006/relationships" r:embed="rId5"/>
          <a:srcRect/>
          <a:stretch>
            <a:fillRect l="-17000" r="-17000"/>
          </a:stretch>
        </a:blipFill>
      </dgm:spPr>
    </dgm:pt>
    <dgm:pt modelId="{2E23CE02-C5CD-4CDC-B131-E05A39AE1FF6}" type="pres">
      <dgm:prSet presAssocID="{B699446B-D5A6-455A-830A-FA0FFC8B147E}" presName="txNode" presStyleLbl="node1" presStyleIdx="4" presStyleCnt="5">
        <dgm:presLayoutVars>
          <dgm:bulletEnabled val="1"/>
        </dgm:presLayoutVars>
      </dgm:prSet>
      <dgm:spPr/>
    </dgm:pt>
  </dgm:ptLst>
  <dgm:cxnLst>
    <dgm:cxn modelId="{3D838B03-2F43-451F-97B6-AD62862FB8DF}" srcId="{631C0A5C-4A33-4772-A77B-EB591AE1CB4A}" destId="{AD982883-7CA2-4AEF-B55A-3CB32336BD79}" srcOrd="0" destOrd="0" parTransId="{A7CDEE30-E2EB-4E41-94D6-D3C094EB8EB7}" sibTransId="{68C827D7-74D8-4896-98E6-0DA217025D19}"/>
    <dgm:cxn modelId="{A825D303-BF56-4F56-B871-894D56A62358}" srcId="{631C0A5C-4A33-4772-A77B-EB591AE1CB4A}" destId="{9B5E204A-A5D8-484D-ABEB-101E289B74E8}" srcOrd="1" destOrd="0" parTransId="{2731A043-8819-43A7-89F1-7E3D43760E5E}" sibTransId="{36A44C01-72BC-4D13-8E42-F15FFB706C3E}"/>
    <dgm:cxn modelId="{AC6EB505-EDCA-41C6-A0D6-227F9624ED83}" type="presOf" srcId="{B699446B-D5A6-455A-830A-FA0FFC8B147E}" destId="{2E23CE02-C5CD-4CDC-B131-E05A39AE1FF6}" srcOrd="0" destOrd="0" presId="urn:microsoft.com/office/officeart/2005/8/layout/hProcess10"/>
    <dgm:cxn modelId="{476EA80C-078B-4053-A049-F8B877534F38}" type="presOf" srcId="{B5A8BD6C-660C-4116-BDE1-A48BDBDA7732}" destId="{09351287-0990-4D47-AC09-BC8740D18285}" srcOrd="1" destOrd="0" presId="urn:microsoft.com/office/officeart/2005/8/layout/hProcess10"/>
    <dgm:cxn modelId="{322FC313-25A8-4D56-8CFC-2AB1E528F0F7}" srcId="{B699446B-D5A6-455A-830A-FA0FFC8B147E}" destId="{ABCAE142-D9A2-42C2-BC25-ECB6B96829DF}" srcOrd="1" destOrd="0" parTransId="{3AFAAEA8-0759-4A59-835A-E3862AFC9261}" sibTransId="{D96B08C2-E767-4927-AD43-74DB554A3F6D}"/>
    <dgm:cxn modelId="{220DA35C-49C0-4F96-B087-30DC4D35E5EC}" type="presOf" srcId="{5383B724-C74F-4AF1-B8AB-140053471A97}" destId="{2E23CE02-C5CD-4CDC-B131-E05A39AE1FF6}" srcOrd="0" destOrd="1" presId="urn:microsoft.com/office/officeart/2005/8/layout/hProcess10"/>
    <dgm:cxn modelId="{0339FA6F-71EE-4CE9-BEF7-5A9AAEF17024}" type="presOf" srcId="{36A44C01-72BC-4D13-8E42-F15FFB706C3E}" destId="{0D8D53CD-3EEB-4E6E-9432-9FF65E02A5C1}" srcOrd="1" destOrd="0" presId="urn:microsoft.com/office/officeart/2005/8/layout/hProcess10"/>
    <dgm:cxn modelId="{5BD1C170-21A8-4588-A0DC-638545C38AD6}" srcId="{631C0A5C-4A33-4772-A77B-EB591AE1CB4A}" destId="{F5B0032D-0853-4B38-A1D6-CF8F04F5292D}" srcOrd="3" destOrd="0" parTransId="{F2FAF586-A9C7-49E3-A7FA-000D1659D9F4}" sibTransId="{BEFFA0D4-57FA-41A2-8633-C11540532DF5}"/>
    <dgm:cxn modelId="{D1CC9075-1248-4409-B4BB-79817F4DFE93}" type="presOf" srcId="{BEFFA0D4-57FA-41A2-8633-C11540532DF5}" destId="{B3BB9A9A-F170-48C3-8D30-1923F747C0D1}" srcOrd="0" destOrd="0" presId="urn:microsoft.com/office/officeart/2005/8/layout/hProcess10"/>
    <dgm:cxn modelId="{4A125B76-8BFA-4C16-BCD7-70EAED19CCB8}" type="presOf" srcId="{AD365D79-15C6-44ED-92F1-FA924017222E}" destId="{AE656CC6-BB21-4574-9753-7836FDF8F766}" srcOrd="0" destOrd="0" presId="urn:microsoft.com/office/officeart/2005/8/layout/hProcess10"/>
    <dgm:cxn modelId="{CA9BC37D-841D-4CDD-A26B-4E0DA0DA134F}" srcId="{631C0A5C-4A33-4772-A77B-EB591AE1CB4A}" destId="{AD365D79-15C6-44ED-92F1-FA924017222E}" srcOrd="2" destOrd="0" parTransId="{480FF6E9-A1B3-4E23-B11E-E6156AC26F2C}" sibTransId="{B5A8BD6C-660C-4116-BDE1-A48BDBDA7732}"/>
    <dgm:cxn modelId="{7D0CF988-B8AC-426E-8E15-3F921E90BDEE}" srcId="{631C0A5C-4A33-4772-A77B-EB591AE1CB4A}" destId="{B699446B-D5A6-455A-830A-FA0FFC8B147E}" srcOrd="4" destOrd="0" parTransId="{F6E70AA2-31BA-4ED3-924D-2B2FCD34D6CA}" sibTransId="{5128104D-71C2-455E-8A3C-D6BDE307A95C}"/>
    <dgm:cxn modelId="{D7AE9DAC-4B7A-4D03-8F59-7516BD35E3F4}" type="presOf" srcId="{BEFFA0D4-57FA-41A2-8633-C11540532DF5}" destId="{D6D6DF92-483E-4718-AC13-52D3A6BC223C}" srcOrd="1" destOrd="0" presId="urn:microsoft.com/office/officeart/2005/8/layout/hProcess10"/>
    <dgm:cxn modelId="{222BADAF-E8E8-47D7-9246-B662C7641E74}" type="presOf" srcId="{B5A8BD6C-660C-4116-BDE1-A48BDBDA7732}" destId="{96C02C2F-59FB-43F2-AC90-B37A52F5711E}" srcOrd="0" destOrd="0" presId="urn:microsoft.com/office/officeart/2005/8/layout/hProcess10"/>
    <dgm:cxn modelId="{D340C9B0-EC3C-4B27-AD18-25918C20B06D}" type="presOf" srcId="{ABCAE142-D9A2-42C2-BC25-ECB6B96829DF}" destId="{2E23CE02-C5CD-4CDC-B131-E05A39AE1FF6}" srcOrd="0" destOrd="2" presId="urn:microsoft.com/office/officeart/2005/8/layout/hProcess10"/>
    <dgm:cxn modelId="{4B2610B6-A006-409F-929D-A694FF4A1E8D}" type="presOf" srcId="{F5B0032D-0853-4B38-A1D6-CF8F04F5292D}" destId="{128833CE-B284-4E39-B281-E1118549CA54}" srcOrd="0" destOrd="0" presId="urn:microsoft.com/office/officeart/2005/8/layout/hProcess10"/>
    <dgm:cxn modelId="{7488ABC5-EF4F-4D23-9371-79CEC426CD60}" type="presOf" srcId="{36A44C01-72BC-4D13-8E42-F15FFB706C3E}" destId="{187C96C8-4FE3-4E6E-9BF9-DCA2E60D0289}" srcOrd="0" destOrd="0" presId="urn:microsoft.com/office/officeart/2005/8/layout/hProcess10"/>
    <dgm:cxn modelId="{E6F8A0C7-2D46-4FED-B3AD-60F96D9FC9C7}" type="presOf" srcId="{68C827D7-74D8-4896-98E6-0DA217025D19}" destId="{D89BF980-3C32-4F66-80F6-56DFC3C0C808}" srcOrd="0" destOrd="0" presId="urn:microsoft.com/office/officeart/2005/8/layout/hProcess10"/>
    <dgm:cxn modelId="{12C901E3-0395-4DF5-8408-50C04920F4CF}" type="presOf" srcId="{9B5E204A-A5D8-484D-ABEB-101E289B74E8}" destId="{6CCFC2DE-56F3-4332-9C0E-E6090492B666}" srcOrd="0" destOrd="0" presId="urn:microsoft.com/office/officeart/2005/8/layout/hProcess10"/>
    <dgm:cxn modelId="{6B95E0E4-7415-4489-A8F5-646AF2AFBCAC}" type="presOf" srcId="{631C0A5C-4A33-4772-A77B-EB591AE1CB4A}" destId="{031FC8BF-3B5E-4CE7-9886-9481BCCC18FD}" srcOrd="0" destOrd="0" presId="urn:microsoft.com/office/officeart/2005/8/layout/hProcess10"/>
    <dgm:cxn modelId="{B360A3E6-E2B7-4533-AB60-D9327C6F70B1}" srcId="{B699446B-D5A6-455A-830A-FA0FFC8B147E}" destId="{5383B724-C74F-4AF1-B8AB-140053471A97}" srcOrd="0" destOrd="0" parTransId="{212DC540-8ED0-4E9E-9B20-80B738DFC871}" sibTransId="{171AB827-CE8A-408F-8DDE-2E8F139BD185}"/>
    <dgm:cxn modelId="{A218CDF0-26D5-4F53-82CE-C5AC09C88C65}" type="presOf" srcId="{AD982883-7CA2-4AEF-B55A-3CB32336BD79}" destId="{2F68987A-31E2-4B16-80AB-F328FF9105AA}" srcOrd="0" destOrd="0" presId="urn:microsoft.com/office/officeart/2005/8/layout/hProcess10"/>
    <dgm:cxn modelId="{555546F4-0FC5-4DC7-BCE2-7C6402E4DFEB}" type="presOf" srcId="{68C827D7-74D8-4896-98E6-0DA217025D19}" destId="{0428C711-3B82-4AB7-83DD-AE0A6DF556D6}" srcOrd="1" destOrd="0" presId="urn:microsoft.com/office/officeart/2005/8/layout/hProcess10"/>
    <dgm:cxn modelId="{B007E9AC-E65F-46EF-A422-66C1C7E70E15}" type="presParOf" srcId="{031FC8BF-3B5E-4CE7-9886-9481BCCC18FD}" destId="{DB3DC038-0814-4653-89C6-16C0CE7683B0}" srcOrd="0" destOrd="0" presId="urn:microsoft.com/office/officeart/2005/8/layout/hProcess10"/>
    <dgm:cxn modelId="{05F3FC4D-11C5-4228-B6F0-FC3A4A66A080}" type="presParOf" srcId="{DB3DC038-0814-4653-89C6-16C0CE7683B0}" destId="{F0E4A89B-DC9C-4EA6-B71D-52DCC44305E7}" srcOrd="0" destOrd="0" presId="urn:microsoft.com/office/officeart/2005/8/layout/hProcess10"/>
    <dgm:cxn modelId="{39ACAF3E-6966-42F1-A7B6-FD20389BEA27}" type="presParOf" srcId="{DB3DC038-0814-4653-89C6-16C0CE7683B0}" destId="{2F68987A-31E2-4B16-80AB-F328FF9105AA}" srcOrd="1" destOrd="0" presId="urn:microsoft.com/office/officeart/2005/8/layout/hProcess10"/>
    <dgm:cxn modelId="{727A2C46-9FB1-48D4-9649-3AEB579D6A95}" type="presParOf" srcId="{031FC8BF-3B5E-4CE7-9886-9481BCCC18FD}" destId="{D89BF980-3C32-4F66-80F6-56DFC3C0C808}" srcOrd="1" destOrd="0" presId="urn:microsoft.com/office/officeart/2005/8/layout/hProcess10"/>
    <dgm:cxn modelId="{9C0C6051-4FD3-4049-A8E7-9430DA1AF9ED}" type="presParOf" srcId="{D89BF980-3C32-4F66-80F6-56DFC3C0C808}" destId="{0428C711-3B82-4AB7-83DD-AE0A6DF556D6}" srcOrd="0" destOrd="0" presId="urn:microsoft.com/office/officeart/2005/8/layout/hProcess10"/>
    <dgm:cxn modelId="{3D7AA059-DA35-40AF-BB4E-34CB37510804}" type="presParOf" srcId="{031FC8BF-3B5E-4CE7-9886-9481BCCC18FD}" destId="{A84818B3-BF92-4534-8BCB-449FB01F3F50}" srcOrd="2" destOrd="0" presId="urn:microsoft.com/office/officeart/2005/8/layout/hProcess10"/>
    <dgm:cxn modelId="{38DC0D69-20F6-47D1-B0BA-F89DE11BE4E4}" type="presParOf" srcId="{A84818B3-BF92-4534-8BCB-449FB01F3F50}" destId="{2CBC1C33-942E-477F-B3F0-D6AA6AFB5321}" srcOrd="0" destOrd="0" presId="urn:microsoft.com/office/officeart/2005/8/layout/hProcess10"/>
    <dgm:cxn modelId="{BD56E2A2-44DF-486D-BF63-7D2A15C6F87E}" type="presParOf" srcId="{A84818B3-BF92-4534-8BCB-449FB01F3F50}" destId="{6CCFC2DE-56F3-4332-9C0E-E6090492B666}" srcOrd="1" destOrd="0" presId="urn:microsoft.com/office/officeart/2005/8/layout/hProcess10"/>
    <dgm:cxn modelId="{F4970838-ED2B-4935-9C0F-96B9653F65B3}" type="presParOf" srcId="{031FC8BF-3B5E-4CE7-9886-9481BCCC18FD}" destId="{187C96C8-4FE3-4E6E-9BF9-DCA2E60D0289}" srcOrd="3" destOrd="0" presId="urn:microsoft.com/office/officeart/2005/8/layout/hProcess10"/>
    <dgm:cxn modelId="{2041BD4B-0AC4-43C0-96D9-BD815DBEE294}" type="presParOf" srcId="{187C96C8-4FE3-4E6E-9BF9-DCA2E60D0289}" destId="{0D8D53CD-3EEB-4E6E-9432-9FF65E02A5C1}" srcOrd="0" destOrd="0" presId="urn:microsoft.com/office/officeart/2005/8/layout/hProcess10"/>
    <dgm:cxn modelId="{B0FF3268-A2CC-42FD-8382-6EF9DDA7F2B4}" type="presParOf" srcId="{031FC8BF-3B5E-4CE7-9886-9481BCCC18FD}" destId="{0A4229EF-C5F4-410F-937C-B5FDA0778E97}" srcOrd="4" destOrd="0" presId="urn:microsoft.com/office/officeart/2005/8/layout/hProcess10"/>
    <dgm:cxn modelId="{E2B05BA9-1874-4C83-B933-44E48E96E72D}" type="presParOf" srcId="{0A4229EF-C5F4-410F-937C-B5FDA0778E97}" destId="{7D86D868-FAB9-4B5B-9152-683B98C330AE}" srcOrd="0" destOrd="0" presId="urn:microsoft.com/office/officeart/2005/8/layout/hProcess10"/>
    <dgm:cxn modelId="{8DC08856-97BB-43BA-BF2A-8B904B6D0D11}" type="presParOf" srcId="{0A4229EF-C5F4-410F-937C-B5FDA0778E97}" destId="{AE656CC6-BB21-4574-9753-7836FDF8F766}" srcOrd="1" destOrd="0" presId="urn:microsoft.com/office/officeart/2005/8/layout/hProcess10"/>
    <dgm:cxn modelId="{4E42020B-492E-4B63-A194-6FA68D8CF8F6}" type="presParOf" srcId="{031FC8BF-3B5E-4CE7-9886-9481BCCC18FD}" destId="{96C02C2F-59FB-43F2-AC90-B37A52F5711E}" srcOrd="5" destOrd="0" presId="urn:microsoft.com/office/officeart/2005/8/layout/hProcess10"/>
    <dgm:cxn modelId="{E366F8AF-C421-4368-B094-867FA5FE3862}" type="presParOf" srcId="{96C02C2F-59FB-43F2-AC90-B37A52F5711E}" destId="{09351287-0990-4D47-AC09-BC8740D18285}" srcOrd="0" destOrd="0" presId="urn:microsoft.com/office/officeart/2005/8/layout/hProcess10"/>
    <dgm:cxn modelId="{62F72657-BDAD-4292-A4F0-3795B69D7CC4}" type="presParOf" srcId="{031FC8BF-3B5E-4CE7-9886-9481BCCC18FD}" destId="{1251431F-8821-4E64-B5C6-9442DDFE5A16}" srcOrd="6" destOrd="0" presId="urn:microsoft.com/office/officeart/2005/8/layout/hProcess10"/>
    <dgm:cxn modelId="{B79D1051-1FE5-402B-AA55-785EDC8A577A}" type="presParOf" srcId="{1251431F-8821-4E64-B5C6-9442DDFE5A16}" destId="{EFAEC336-F144-4C95-9A31-A8C2CFD7D780}" srcOrd="0" destOrd="0" presId="urn:microsoft.com/office/officeart/2005/8/layout/hProcess10"/>
    <dgm:cxn modelId="{94A0DD1D-7375-4E71-B7E0-523F8840E720}" type="presParOf" srcId="{1251431F-8821-4E64-B5C6-9442DDFE5A16}" destId="{128833CE-B284-4E39-B281-E1118549CA54}" srcOrd="1" destOrd="0" presId="urn:microsoft.com/office/officeart/2005/8/layout/hProcess10"/>
    <dgm:cxn modelId="{7B79164B-4B9D-45E2-AF22-9B3099D42D66}" type="presParOf" srcId="{031FC8BF-3B5E-4CE7-9886-9481BCCC18FD}" destId="{B3BB9A9A-F170-48C3-8D30-1923F747C0D1}" srcOrd="7" destOrd="0" presId="urn:microsoft.com/office/officeart/2005/8/layout/hProcess10"/>
    <dgm:cxn modelId="{62FB7B61-EC53-4A19-AE6E-575E56506222}" type="presParOf" srcId="{B3BB9A9A-F170-48C3-8D30-1923F747C0D1}" destId="{D6D6DF92-483E-4718-AC13-52D3A6BC223C}" srcOrd="0" destOrd="0" presId="urn:microsoft.com/office/officeart/2005/8/layout/hProcess10"/>
    <dgm:cxn modelId="{539996BF-41C0-4AE8-A0ED-07A6891F757F}" type="presParOf" srcId="{031FC8BF-3B5E-4CE7-9886-9481BCCC18FD}" destId="{D24F05E8-98A0-42B9-ADE7-9300DF7C24C7}" srcOrd="8" destOrd="0" presId="urn:microsoft.com/office/officeart/2005/8/layout/hProcess10"/>
    <dgm:cxn modelId="{C6FAE909-5B8C-4A61-B7BC-101DCE5EC433}" type="presParOf" srcId="{D24F05E8-98A0-42B9-ADE7-9300DF7C24C7}" destId="{159463AA-372B-4261-BF63-E9763F135D05}" srcOrd="0" destOrd="0" presId="urn:microsoft.com/office/officeart/2005/8/layout/hProcess10"/>
    <dgm:cxn modelId="{B730841B-653B-4342-A540-1CC9C124A541}" type="presParOf" srcId="{D24F05E8-98A0-42B9-ADE7-9300DF7C24C7}" destId="{2E23CE02-C5CD-4CDC-B131-E05A39AE1FF6}" srcOrd="1" destOrd="0" presId="urn:microsoft.com/office/officeart/2005/8/layout/hProcess10"/>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8DE742F-4D94-4B14-9587-4E481F09E3CF}" type="doc">
      <dgm:prSet loTypeId="urn:microsoft.com/office/officeart/2005/8/layout/cycle4" loCatId="cycle" qsTypeId="urn:microsoft.com/office/officeart/2005/8/quickstyle/3d5" qsCatId="3D" csTypeId="urn:microsoft.com/office/officeart/2005/8/colors/accent1_2" csCatId="accent1" phldr="1"/>
      <dgm:spPr/>
      <dgm:t>
        <a:bodyPr/>
        <a:lstStyle/>
        <a:p>
          <a:endParaRPr lang="en-GB"/>
        </a:p>
      </dgm:t>
    </dgm:pt>
    <dgm:pt modelId="{0B2D7CD4-B94F-401B-AC7E-A3DF49991D80}">
      <dgm:prSet phldrT="[Text]" custT="1"/>
      <dgm:spPr/>
      <dgm:t>
        <a:bodyPr/>
        <a:lstStyle/>
        <a:p>
          <a:r>
            <a:rPr lang="en-GB" sz="1200" b="1">
              <a:latin typeface="Arial" panose="020B0604020202020204" pitchFamily="34" charset="0"/>
              <a:cs typeface="Arial" panose="020B0604020202020204" pitchFamily="34" charset="0"/>
            </a:rPr>
            <a:t>1. Self-Awareness: Personal Competence</a:t>
          </a:r>
        </a:p>
      </dgm:t>
    </dgm:pt>
    <dgm:pt modelId="{6C893D3C-A8C4-4405-9C69-613F73D8563B}" type="parTrans" cxnId="{6464FBCE-9F15-4EDF-944E-ECA142C4AF28}">
      <dgm:prSet/>
      <dgm:spPr/>
      <dgm:t>
        <a:bodyPr/>
        <a:lstStyle/>
        <a:p>
          <a:endParaRPr lang="en-GB"/>
        </a:p>
      </dgm:t>
    </dgm:pt>
    <dgm:pt modelId="{0A82E44C-0D48-4D6C-88C6-D617EF4313B2}" type="sibTrans" cxnId="{6464FBCE-9F15-4EDF-944E-ECA142C4AF28}">
      <dgm:prSet/>
      <dgm:spPr/>
      <dgm:t>
        <a:bodyPr/>
        <a:lstStyle/>
        <a:p>
          <a:endParaRPr lang="en-GB"/>
        </a:p>
      </dgm:t>
    </dgm:pt>
    <dgm:pt modelId="{8D637B27-B704-481C-9B73-F9F43DA07371}">
      <dgm:prSet phldrT="[Text]" custT="1"/>
      <dgm:spPr/>
      <dgm:t>
        <a:bodyPr/>
        <a:lstStyle/>
        <a:p>
          <a:r>
            <a:rPr lang="en-GB" sz="1000" b="0">
              <a:latin typeface="Arial" panose="020B0604020202020204" pitchFamily="34" charset="0"/>
              <a:cs typeface="Arial" panose="020B0604020202020204" pitchFamily="34" charset="0"/>
            </a:rPr>
            <a:t>The ability to recognise and understand one’s own emotions, strengths, weaknesses, and their impact on others</a:t>
          </a:r>
        </a:p>
      </dgm:t>
    </dgm:pt>
    <dgm:pt modelId="{7EDA4E74-F5A1-4A15-A741-BB3455A227A1}" type="parTrans" cxnId="{639BC65F-3D8E-4A12-A94F-1CF8E4C7F1AB}">
      <dgm:prSet/>
      <dgm:spPr/>
      <dgm:t>
        <a:bodyPr/>
        <a:lstStyle/>
        <a:p>
          <a:endParaRPr lang="en-GB"/>
        </a:p>
      </dgm:t>
    </dgm:pt>
    <dgm:pt modelId="{A2C390AA-2F6C-46A4-8497-494574875426}" type="sibTrans" cxnId="{639BC65F-3D8E-4A12-A94F-1CF8E4C7F1AB}">
      <dgm:prSet/>
      <dgm:spPr/>
      <dgm:t>
        <a:bodyPr/>
        <a:lstStyle/>
        <a:p>
          <a:endParaRPr lang="en-GB"/>
        </a:p>
      </dgm:t>
    </dgm:pt>
    <dgm:pt modelId="{D9932943-5ABC-4231-BA2F-8292274BB7D6}">
      <dgm:prSet phldrT="[Text]" custT="1"/>
      <dgm:spPr/>
      <dgm:t>
        <a:bodyPr/>
        <a:lstStyle/>
        <a:p>
          <a:r>
            <a:rPr lang="en-GB" sz="1200" b="1">
              <a:latin typeface="Arial" panose="020B0604020202020204" pitchFamily="34" charset="0"/>
              <a:cs typeface="Arial" panose="020B0604020202020204" pitchFamily="34" charset="0"/>
            </a:rPr>
            <a:t>2. Self-Management: Personal Competence</a:t>
          </a:r>
        </a:p>
      </dgm:t>
    </dgm:pt>
    <dgm:pt modelId="{67889968-34B6-41FC-BD00-06F6019083D9}" type="parTrans" cxnId="{BD1C640F-479D-4536-ACD7-FB30BE48F789}">
      <dgm:prSet/>
      <dgm:spPr/>
      <dgm:t>
        <a:bodyPr/>
        <a:lstStyle/>
        <a:p>
          <a:endParaRPr lang="en-GB"/>
        </a:p>
      </dgm:t>
    </dgm:pt>
    <dgm:pt modelId="{F6FD7460-CD67-4787-98BD-58E1101DD5FB}" type="sibTrans" cxnId="{BD1C640F-479D-4536-ACD7-FB30BE48F789}">
      <dgm:prSet/>
      <dgm:spPr/>
      <dgm:t>
        <a:bodyPr/>
        <a:lstStyle/>
        <a:p>
          <a:endParaRPr lang="en-GB"/>
        </a:p>
      </dgm:t>
    </dgm:pt>
    <dgm:pt modelId="{E0FFF977-4AA4-48AF-A435-10169E1EF4F2}">
      <dgm:prSet phldrT="[Text]" custT="1"/>
      <dgm:spPr/>
      <dgm:t>
        <a:bodyPr/>
        <a:lstStyle/>
        <a:p>
          <a:r>
            <a:rPr lang="en-GB" sz="1000" b="0">
              <a:latin typeface="Arial" panose="020B0604020202020204" pitchFamily="34" charset="0"/>
              <a:cs typeface="Arial" panose="020B0604020202020204" pitchFamily="34" charset="0"/>
            </a:rPr>
            <a:t> Managing disruptive emotions and impulses
Adaptability: Being flexible in handling change</a:t>
          </a:r>
        </a:p>
      </dgm:t>
    </dgm:pt>
    <dgm:pt modelId="{A9E9D039-46DC-46F9-A65C-ADD8C1D1BCEE}" type="parTrans" cxnId="{F2178A58-AC20-449B-8BE8-C9C90343A5C9}">
      <dgm:prSet/>
      <dgm:spPr/>
      <dgm:t>
        <a:bodyPr/>
        <a:lstStyle/>
        <a:p>
          <a:endParaRPr lang="en-GB"/>
        </a:p>
      </dgm:t>
    </dgm:pt>
    <dgm:pt modelId="{14E7DE8B-3122-480F-81E0-E2975FC37344}" type="sibTrans" cxnId="{F2178A58-AC20-449B-8BE8-C9C90343A5C9}">
      <dgm:prSet/>
      <dgm:spPr/>
      <dgm:t>
        <a:bodyPr/>
        <a:lstStyle/>
        <a:p>
          <a:endParaRPr lang="en-GB"/>
        </a:p>
      </dgm:t>
    </dgm:pt>
    <dgm:pt modelId="{9067DCF0-44B9-4678-8FE7-04333FAEBD88}">
      <dgm:prSet phldrT="[Text]" custT="1"/>
      <dgm:spPr/>
      <dgm:t>
        <a:bodyPr/>
        <a:lstStyle/>
        <a:p>
          <a:r>
            <a:rPr lang="en-GB" sz="1200" b="1">
              <a:latin typeface="Arial" panose="020B0604020202020204" pitchFamily="34" charset="0"/>
              <a:cs typeface="Arial" panose="020B0604020202020204" pitchFamily="34" charset="0"/>
            </a:rPr>
            <a:t>4. Relationship Management: Social Competence</a:t>
          </a:r>
        </a:p>
      </dgm:t>
    </dgm:pt>
    <dgm:pt modelId="{94527926-0842-4031-B15D-2422FBB40C77}" type="parTrans" cxnId="{28EAE82C-22C1-4900-8DCC-4329305758A5}">
      <dgm:prSet/>
      <dgm:spPr/>
      <dgm:t>
        <a:bodyPr/>
        <a:lstStyle/>
        <a:p>
          <a:endParaRPr lang="en-GB"/>
        </a:p>
      </dgm:t>
    </dgm:pt>
    <dgm:pt modelId="{C2A98879-1A09-42D5-B664-8D38794AD2B1}" type="sibTrans" cxnId="{28EAE82C-22C1-4900-8DCC-4329305758A5}">
      <dgm:prSet/>
      <dgm:spPr/>
      <dgm:t>
        <a:bodyPr/>
        <a:lstStyle/>
        <a:p>
          <a:endParaRPr lang="en-GB"/>
        </a:p>
      </dgm:t>
    </dgm:pt>
    <dgm:pt modelId="{4E99D223-1710-4440-8FE5-E2572A3EF198}">
      <dgm:prSet phldrT="[Text]" custT="1"/>
      <dgm:spPr/>
      <dgm:t>
        <a:bodyPr/>
        <a:lstStyle/>
        <a:p>
          <a:r>
            <a:rPr lang="en-GB" sz="1000" b="0">
              <a:latin typeface="Arial" panose="020B0604020202020204" pitchFamily="34" charset="0"/>
              <a:cs typeface="Arial" panose="020B0604020202020204" pitchFamily="34" charset="0"/>
            </a:rPr>
            <a:t>Coaching &amp; Mentoring: Helping others develop and grow
Conflict Management: Resolving disagreements effectively</a:t>
          </a:r>
        </a:p>
      </dgm:t>
    </dgm:pt>
    <dgm:pt modelId="{CD579A1E-B0C2-4EFE-B4BB-4A46E1D8EA3F}" type="parTrans" cxnId="{A5952DE4-A8B3-4029-BDF2-D83DF919FAA3}">
      <dgm:prSet/>
      <dgm:spPr/>
      <dgm:t>
        <a:bodyPr/>
        <a:lstStyle/>
        <a:p>
          <a:endParaRPr lang="en-GB"/>
        </a:p>
      </dgm:t>
    </dgm:pt>
    <dgm:pt modelId="{B738FB3C-10DF-4C43-85C4-E3AC53C8DADD}" type="sibTrans" cxnId="{A5952DE4-A8B3-4029-BDF2-D83DF919FAA3}">
      <dgm:prSet/>
      <dgm:spPr/>
      <dgm:t>
        <a:bodyPr/>
        <a:lstStyle/>
        <a:p>
          <a:endParaRPr lang="en-GB"/>
        </a:p>
      </dgm:t>
    </dgm:pt>
    <dgm:pt modelId="{93317E84-5C7B-4CF3-9DE9-A4CFF7520A49}">
      <dgm:prSet/>
      <dgm:spPr/>
      <dgm:t>
        <a:bodyPr/>
        <a:lstStyle/>
        <a:p>
          <a:endParaRPr lang="en-GB"/>
        </a:p>
      </dgm:t>
    </dgm:pt>
    <dgm:pt modelId="{B24A4A8E-B8B3-4C66-9864-88960EB85C60}" type="parTrans" cxnId="{10C53AC2-4533-44BE-B2D6-AE462F63A64E}">
      <dgm:prSet/>
      <dgm:spPr/>
      <dgm:t>
        <a:bodyPr/>
        <a:lstStyle/>
        <a:p>
          <a:endParaRPr lang="en-GB"/>
        </a:p>
      </dgm:t>
    </dgm:pt>
    <dgm:pt modelId="{9F58704B-E4C9-4716-A727-CCFC8A4E969B}" type="sibTrans" cxnId="{10C53AC2-4533-44BE-B2D6-AE462F63A64E}">
      <dgm:prSet/>
      <dgm:spPr/>
      <dgm:t>
        <a:bodyPr/>
        <a:lstStyle/>
        <a:p>
          <a:endParaRPr lang="en-GB"/>
        </a:p>
      </dgm:t>
    </dgm:pt>
    <dgm:pt modelId="{45A868C2-8971-48F2-BC51-0E5C046CA9B8}">
      <dgm:prSet/>
      <dgm:spPr/>
      <dgm:t>
        <a:bodyPr/>
        <a:lstStyle/>
        <a:p>
          <a:endParaRPr lang="en-GB"/>
        </a:p>
      </dgm:t>
    </dgm:pt>
    <dgm:pt modelId="{BDB7E9A4-DAF0-4A7B-AF83-0E4CADB98D66}" type="parTrans" cxnId="{F8C64E26-7C8E-4196-AC2C-8F3C1088EF1F}">
      <dgm:prSet/>
      <dgm:spPr/>
      <dgm:t>
        <a:bodyPr/>
        <a:lstStyle/>
        <a:p>
          <a:endParaRPr lang="en-GB"/>
        </a:p>
      </dgm:t>
    </dgm:pt>
    <dgm:pt modelId="{521B0D36-D8E0-4877-B5DC-9100314035F3}" type="sibTrans" cxnId="{F8C64E26-7C8E-4196-AC2C-8F3C1088EF1F}">
      <dgm:prSet/>
      <dgm:spPr/>
      <dgm:t>
        <a:bodyPr/>
        <a:lstStyle/>
        <a:p>
          <a:endParaRPr lang="en-GB"/>
        </a:p>
      </dgm:t>
    </dgm:pt>
    <dgm:pt modelId="{D374EB5E-DDB0-4B70-A637-1EFDC4DDDF2F}">
      <dgm:prSet/>
      <dgm:spPr/>
      <dgm:t>
        <a:bodyPr/>
        <a:lstStyle/>
        <a:p>
          <a:endParaRPr lang="en-GB"/>
        </a:p>
      </dgm:t>
    </dgm:pt>
    <dgm:pt modelId="{407F2C87-D8D1-4299-9F03-A7F5E17E07DB}" type="parTrans" cxnId="{F8D74214-453F-45F1-AA38-262B2A5F55C0}">
      <dgm:prSet/>
      <dgm:spPr/>
      <dgm:t>
        <a:bodyPr/>
        <a:lstStyle/>
        <a:p>
          <a:endParaRPr lang="en-GB"/>
        </a:p>
      </dgm:t>
    </dgm:pt>
    <dgm:pt modelId="{67B8E0CB-4521-4DC7-A8FD-6A2F865DD651}" type="sibTrans" cxnId="{F8D74214-453F-45F1-AA38-262B2A5F55C0}">
      <dgm:prSet/>
      <dgm:spPr/>
      <dgm:t>
        <a:bodyPr/>
        <a:lstStyle/>
        <a:p>
          <a:endParaRPr lang="en-GB"/>
        </a:p>
      </dgm:t>
    </dgm:pt>
    <dgm:pt modelId="{15AB724B-6946-445D-BA7B-1B31CB96CB2E}">
      <dgm:prSet phldrT="[Text]" custT="1"/>
      <dgm:spPr/>
      <dgm:t>
        <a:bodyPr/>
        <a:lstStyle/>
        <a:p>
          <a:r>
            <a:rPr lang="en-GB" sz="1000">
              <a:latin typeface="Arial" panose="020B0604020202020204" pitchFamily="34" charset="0"/>
              <a:cs typeface="Arial" panose="020B0604020202020204" pitchFamily="34" charset="0"/>
            </a:rPr>
            <a:t> Understanding and sharing the feelings of others
Organizational Awareness: Understanding the dynamics within an organization</a:t>
          </a:r>
        </a:p>
      </dgm:t>
    </dgm:pt>
    <dgm:pt modelId="{4301DB64-BAC4-4A1E-B3D6-D20A47E34D3E}" type="parTrans" cxnId="{C4C16445-10AC-461D-BE18-1B91BD72CE3A}">
      <dgm:prSet/>
      <dgm:spPr/>
      <dgm:t>
        <a:bodyPr/>
        <a:lstStyle/>
        <a:p>
          <a:endParaRPr lang="en-GB"/>
        </a:p>
      </dgm:t>
    </dgm:pt>
    <dgm:pt modelId="{25D3B6A0-BFAB-41E4-92E0-9675763EC6F6}" type="sibTrans" cxnId="{C4C16445-10AC-461D-BE18-1B91BD72CE3A}">
      <dgm:prSet/>
      <dgm:spPr/>
      <dgm:t>
        <a:bodyPr/>
        <a:lstStyle/>
        <a:p>
          <a:endParaRPr lang="en-GB"/>
        </a:p>
      </dgm:t>
    </dgm:pt>
    <dgm:pt modelId="{72A0462A-D9D2-4947-87D8-F5712D2E1C46}">
      <dgm:prSet phldrT="[Text]" custT="1"/>
      <dgm:spPr/>
      <dgm:t>
        <a:bodyPr/>
        <a:lstStyle/>
        <a:p>
          <a:r>
            <a:rPr lang="en-GB" sz="1200" b="1">
              <a:latin typeface="Arial" panose="020B0604020202020204" pitchFamily="34" charset="0"/>
              <a:cs typeface="Arial" panose="020B0604020202020204" pitchFamily="34" charset="0"/>
            </a:rPr>
            <a:t>3. Social Awareness: Social Competence</a:t>
          </a:r>
        </a:p>
      </dgm:t>
    </dgm:pt>
    <dgm:pt modelId="{55D49D46-0C15-4935-8683-345B1BC0A025}" type="sibTrans" cxnId="{03DA7B4E-3DAD-4BAA-8BDB-63CBFA914298}">
      <dgm:prSet/>
      <dgm:spPr/>
      <dgm:t>
        <a:bodyPr/>
        <a:lstStyle/>
        <a:p>
          <a:endParaRPr lang="en-GB"/>
        </a:p>
      </dgm:t>
    </dgm:pt>
    <dgm:pt modelId="{D0F68DF1-CA28-40BF-B757-5E287F06038D}" type="parTrans" cxnId="{03DA7B4E-3DAD-4BAA-8BDB-63CBFA914298}">
      <dgm:prSet/>
      <dgm:spPr/>
      <dgm:t>
        <a:bodyPr/>
        <a:lstStyle/>
        <a:p>
          <a:endParaRPr lang="en-GB"/>
        </a:p>
      </dgm:t>
    </dgm:pt>
    <dgm:pt modelId="{F63C30AD-0071-4486-A9E2-B50E1407E0B2}" type="pres">
      <dgm:prSet presAssocID="{48DE742F-4D94-4B14-9587-4E481F09E3CF}" presName="cycleMatrixDiagram" presStyleCnt="0">
        <dgm:presLayoutVars>
          <dgm:chMax val="1"/>
          <dgm:dir/>
          <dgm:animLvl val="lvl"/>
          <dgm:resizeHandles val="exact"/>
        </dgm:presLayoutVars>
      </dgm:prSet>
      <dgm:spPr/>
    </dgm:pt>
    <dgm:pt modelId="{5E404369-9F2C-4BD6-99DB-D09652D37CF6}" type="pres">
      <dgm:prSet presAssocID="{48DE742F-4D94-4B14-9587-4E481F09E3CF}" presName="children" presStyleCnt="0"/>
      <dgm:spPr/>
    </dgm:pt>
    <dgm:pt modelId="{2794BD1E-895D-49D0-BEF4-88CDF5EF2D15}" type="pres">
      <dgm:prSet presAssocID="{48DE742F-4D94-4B14-9587-4E481F09E3CF}" presName="child1group" presStyleCnt="0"/>
      <dgm:spPr/>
    </dgm:pt>
    <dgm:pt modelId="{8E72949D-9EA1-451B-A28E-33214D245BE0}" type="pres">
      <dgm:prSet presAssocID="{48DE742F-4D94-4B14-9587-4E481F09E3CF}" presName="child1" presStyleLbl="bgAcc1" presStyleIdx="0" presStyleCnt="4"/>
      <dgm:spPr/>
    </dgm:pt>
    <dgm:pt modelId="{69CBAF80-EE46-42AE-ADB6-5C941D9787F7}" type="pres">
      <dgm:prSet presAssocID="{48DE742F-4D94-4B14-9587-4E481F09E3CF}" presName="child1Text" presStyleLbl="bgAcc1" presStyleIdx="0" presStyleCnt="4">
        <dgm:presLayoutVars>
          <dgm:bulletEnabled val="1"/>
        </dgm:presLayoutVars>
      </dgm:prSet>
      <dgm:spPr/>
    </dgm:pt>
    <dgm:pt modelId="{28881936-C0FF-4EFA-8EF9-27BE9921A70C}" type="pres">
      <dgm:prSet presAssocID="{48DE742F-4D94-4B14-9587-4E481F09E3CF}" presName="child2group" presStyleCnt="0"/>
      <dgm:spPr/>
    </dgm:pt>
    <dgm:pt modelId="{C2B8B974-E505-4603-998E-8D189B81DBC6}" type="pres">
      <dgm:prSet presAssocID="{48DE742F-4D94-4B14-9587-4E481F09E3CF}" presName="child2" presStyleLbl="bgAcc1" presStyleIdx="1" presStyleCnt="4" custLinFactNeighborX="15259"/>
      <dgm:spPr/>
    </dgm:pt>
    <dgm:pt modelId="{5B7EFBAC-20D5-47ED-B2AB-404A84E1B796}" type="pres">
      <dgm:prSet presAssocID="{48DE742F-4D94-4B14-9587-4E481F09E3CF}" presName="child2Text" presStyleLbl="bgAcc1" presStyleIdx="1" presStyleCnt="4">
        <dgm:presLayoutVars>
          <dgm:bulletEnabled val="1"/>
        </dgm:presLayoutVars>
      </dgm:prSet>
      <dgm:spPr/>
    </dgm:pt>
    <dgm:pt modelId="{24EFBF96-BCAD-48E0-9094-9B4CC7587419}" type="pres">
      <dgm:prSet presAssocID="{48DE742F-4D94-4B14-9587-4E481F09E3CF}" presName="child3group" presStyleCnt="0"/>
      <dgm:spPr/>
    </dgm:pt>
    <dgm:pt modelId="{66492B7D-3022-4486-A514-F1351ECA5D61}" type="pres">
      <dgm:prSet presAssocID="{48DE742F-4D94-4B14-9587-4E481F09E3CF}" presName="child3" presStyleLbl="bgAcc1" presStyleIdx="2" presStyleCnt="4" custScaleX="118793" custScaleY="133819" custLinFactNeighborX="32006" custLinFactNeighborY="-54006"/>
      <dgm:spPr/>
    </dgm:pt>
    <dgm:pt modelId="{7DFDDEFE-7967-4797-B41B-A5073B690EF8}" type="pres">
      <dgm:prSet presAssocID="{48DE742F-4D94-4B14-9587-4E481F09E3CF}" presName="child3Text" presStyleLbl="bgAcc1" presStyleIdx="2" presStyleCnt="4">
        <dgm:presLayoutVars>
          <dgm:bulletEnabled val="1"/>
        </dgm:presLayoutVars>
      </dgm:prSet>
      <dgm:spPr/>
    </dgm:pt>
    <dgm:pt modelId="{AD6DA930-818E-4078-812B-9404B549A358}" type="pres">
      <dgm:prSet presAssocID="{48DE742F-4D94-4B14-9587-4E481F09E3CF}" presName="child4group" presStyleCnt="0"/>
      <dgm:spPr/>
    </dgm:pt>
    <dgm:pt modelId="{374C7C13-B1FD-4642-BF4F-D6D5F27180B7}" type="pres">
      <dgm:prSet presAssocID="{48DE742F-4D94-4B14-9587-4E481F09E3CF}" presName="child4" presStyleLbl="bgAcc1" presStyleIdx="3" presStyleCnt="4" custScaleX="110244" custScaleY="130953" custLinFactNeighborX="-55817" custLinFactNeighborY="-82951"/>
      <dgm:spPr/>
    </dgm:pt>
    <dgm:pt modelId="{A8646531-352E-48D2-AFC0-079919AE3ED4}" type="pres">
      <dgm:prSet presAssocID="{48DE742F-4D94-4B14-9587-4E481F09E3CF}" presName="child4Text" presStyleLbl="bgAcc1" presStyleIdx="3" presStyleCnt="4">
        <dgm:presLayoutVars>
          <dgm:bulletEnabled val="1"/>
        </dgm:presLayoutVars>
      </dgm:prSet>
      <dgm:spPr/>
    </dgm:pt>
    <dgm:pt modelId="{1E655B1D-E9BF-427B-A23D-8A8754ADBCDC}" type="pres">
      <dgm:prSet presAssocID="{48DE742F-4D94-4B14-9587-4E481F09E3CF}" presName="childPlaceholder" presStyleCnt="0"/>
      <dgm:spPr/>
    </dgm:pt>
    <dgm:pt modelId="{9807C704-2A2A-4AC5-852C-4557AA4CD0F1}" type="pres">
      <dgm:prSet presAssocID="{48DE742F-4D94-4B14-9587-4E481F09E3CF}" presName="circle" presStyleCnt="0"/>
      <dgm:spPr/>
    </dgm:pt>
    <dgm:pt modelId="{21008EF2-04E2-4D7D-8AA1-D7CEB57CA28C}" type="pres">
      <dgm:prSet presAssocID="{48DE742F-4D94-4B14-9587-4E481F09E3CF}" presName="quadrant1" presStyleLbl="node1" presStyleIdx="0" presStyleCnt="4">
        <dgm:presLayoutVars>
          <dgm:chMax val="1"/>
          <dgm:bulletEnabled val="1"/>
        </dgm:presLayoutVars>
      </dgm:prSet>
      <dgm:spPr/>
    </dgm:pt>
    <dgm:pt modelId="{ED82DC25-DB76-4368-94A7-7A40733CF492}" type="pres">
      <dgm:prSet presAssocID="{48DE742F-4D94-4B14-9587-4E481F09E3CF}" presName="quadrant2" presStyleLbl="node1" presStyleIdx="1" presStyleCnt="4">
        <dgm:presLayoutVars>
          <dgm:chMax val="1"/>
          <dgm:bulletEnabled val="1"/>
        </dgm:presLayoutVars>
      </dgm:prSet>
      <dgm:spPr/>
    </dgm:pt>
    <dgm:pt modelId="{26E3855E-F714-4D0F-9B00-BB932CDF8A18}" type="pres">
      <dgm:prSet presAssocID="{48DE742F-4D94-4B14-9587-4E481F09E3CF}" presName="quadrant3" presStyleLbl="node1" presStyleIdx="2" presStyleCnt="4">
        <dgm:presLayoutVars>
          <dgm:chMax val="1"/>
          <dgm:bulletEnabled val="1"/>
        </dgm:presLayoutVars>
      </dgm:prSet>
      <dgm:spPr/>
    </dgm:pt>
    <dgm:pt modelId="{9DE24072-816B-4274-B33C-8D8872F67DFC}" type="pres">
      <dgm:prSet presAssocID="{48DE742F-4D94-4B14-9587-4E481F09E3CF}" presName="quadrant4" presStyleLbl="node1" presStyleIdx="3" presStyleCnt="4">
        <dgm:presLayoutVars>
          <dgm:chMax val="1"/>
          <dgm:bulletEnabled val="1"/>
        </dgm:presLayoutVars>
      </dgm:prSet>
      <dgm:spPr/>
    </dgm:pt>
    <dgm:pt modelId="{020F7B42-4CBE-4F95-BBFE-55DFD07F3D1F}" type="pres">
      <dgm:prSet presAssocID="{48DE742F-4D94-4B14-9587-4E481F09E3CF}" presName="quadrantPlaceholder" presStyleCnt="0"/>
      <dgm:spPr/>
    </dgm:pt>
    <dgm:pt modelId="{5842F641-2A52-46BD-AE8B-93D41873AE98}" type="pres">
      <dgm:prSet presAssocID="{48DE742F-4D94-4B14-9587-4E481F09E3CF}" presName="center1" presStyleLbl="fgShp" presStyleIdx="0" presStyleCnt="2"/>
      <dgm:spPr/>
    </dgm:pt>
    <dgm:pt modelId="{5BEE75F1-AF25-412F-8C7E-2FCC04D29ABB}" type="pres">
      <dgm:prSet presAssocID="{48DE742F-4D94-4B14-9587-4E481F09E3CF}" presName="center2" presStyleLbl="fgShp" presStyleIdx="1" presStyleCnt="2"/>
      <dgm:spPr/>
    </dgm:pt>
  </dgm:ptLst>
  <dgm:cxnLst>
    <dgm:cxn modelId="{3BE4B309-9852-4440-AD35-4A68B94781AD}" type="presOf" srcId="{15AB724B-6946-445D-BA7B-1B31CB96CB2E}" destId="{374C7C13-B1FD-4642-BF4F-D6D5F27180B7}" srcOrd="0" destOrd="0" presId="urn:microsoft.com/office/officeart/2005/8/layout/cycle4"/>
    <dgm:cxn modelId="{BD1C640F-479D-4536-ACD7-FB30BE48F789}" srcId="{48DE742F-4D94-4B14-9587-4E481F09E3CF}" destId="{D9932943-5ABC-4231-BA2F-8292274BB7D6}" srcOrd="1" destOrd="0" parTransId="{67889968-34B6-41FC-BD00-06F6019083D9}" sibTransId="{F6FD7460-CD67-4787-98BD-58E1101DD5FB}"/>
    <dgm:cxn modelId="{901D5F10-E5DB-4A51-9C17-F6D7B6292D41}" type="presOf" srcId="{4E99D223-1710-4440-8FE5-E2572A3EF198}" destId="{7DFDDEFE-7967-4797-B41B-A5073B690EF8}" srcOrd="1" destOrd="0" presId="urn:microsoft.com/office/officeart/2005/8/layout/cycle4"/>
    <dgm:cxn modelId="{48892A13-FFE8-4D8E-98B7-EDA5CD068E40}" type="presOf" srcId="{E0FFF977-4AA4-48AF-A435-10169E1EF4F2}" destId="{5B7EFBAC-20D5-47ED-B2AB-404A84E1B796}" srcOrd="1" destOrd="0" presId="urn:microsoft.com/office/officeart/2005/8/layout/cycle4"/>
    <dgm:cxn modelId="{F8D74214-453F-45F1-AA38-262B2A5F55C0}" srcId="{48DE742F-4D94-4B14-9587-4E481F09E3CF}" destId="{D374EB5E-DDB0-4B70-A637-1EFDC4DDDF2F}" srcOrd="4" destOrd="0" parTransId="{407F2C87-D8D1-4299-9F03-A7F5E17E07DB}" sibTransId="{67B8E0CB-4521-4DC7-A8FD-6A2F865DD651}"/>
    <dgm:cxn modelId="{ECD34620-D780-4FC9-8700-EED16C5CFBB3}" type="presOf" srcId="{72A0462A-D9D2-4947-87D8-F5712D2E1C46}" destId="{9DE24072-816B-4274-B33C-8D8872F67DFC}" srcOrd="0" destOrd="0" presId="urn:microsoft.com/office/officeart/2005/8/layout/cycle4"/>
    <dgm:cxn modelId="{F8C64E26-7C8E-4196-AC2C-8F3C1088EF1F}" srcId="{48DE742F-4D94-4B14-9587-4E481F09E3CF}" destId="{45A868C2-8971-48F2-BC51-0E5C046CA9B8}" srcOrd="5" destOrd="0" parTransId="{BDB7E9A4-DAF0-4A7B-AF83-0E4CADB98D66}" sibTransId="{521B0D36-D8E0-4877-B5DC-9100314035F3}"/>
    <dgm:cxn modelId="{28EAE82C-22C1-4900-8DCC-4329305758A5}" srcId="{48DE742F-4D94-4B14-9587-4E481F09E3CF}" destId="{9067DCF0-44B9-4678-8FE7-04333FAEBD88}" srcOrd="2" destOrd="0" parTransId="{94527926-0842-4031-B15D-2422FBB40C77}" sibTransId="{C2A98879-1A09-42D5-B664-8D38794AD2B1}"/>
    <dgm:cxn modelId="{C34ADE35-9B1B-480F-9C8A-84FCAA80DDC0}" type="presOf" srcId="{48DE742F-4D94-4B14-9587-4E481F09E3CF}" destId="{F63C30AD-0071-4486-A9E2-B50E1407E0B2}" srcOrd="0" destOrd="0" presId="urn:microsoft.com/office/officeart/2005/8/layout/cycle4"/>
    <dgm:cxn modelId="{B554A139-9212-48E3-A471-9F6879FD83B6}" type="presOf" srcId="{8D637B27-B704-481C-9B73-F9F43DA07371}" destId="{8E72949D-9EA1-451B-A28E-33214D245BE0}" srcOrd="0" destOrd="0" presId="urn:microsoft.com/office/officeart/2005/8/layout/cycle4"/>
    <dgm:cxn modelId="{E09DE23B-0388-4820-BA24-DD462A992EBD}" type="presOf" srcId="{9067DCF0-44B9-4678-8FE7-04333FAEBD88}" destId="{26E3855E-F714-4D0F-9B00-BB932CDF8A18}" srcOrd="0" destOrd="0" presId="urn:microsoft.com/office/officeart/2005/8/layout/cycle4"/>
    <dgm:cxn modelId="{C7A7005E-3031-4D1A-A917-256CE9CDEDA7}" type="presOf" srcId="{4E99D223-1710-4440-8FE5-E2572A3EF198}" destId="{66492B7D-3022-4486-A514-F1351ECA5D61}" srcOrd="0" destOrd="0" presId="urn:microsoft.com/office/officeart/2005/8/layout/cycle4"/>
    <dgm:cxn modelId="{639BC65F-3D8E-4A12-A94F-1CF8E4C7F1AB}" srcId="{0B2D7CD4-B94F-401B-AC7E-A3DF49991D80}" destId="{8D637B27-B704-481C-9B73-F9F43DA07371}" srcOrd="0" destOrd="0" parTransId="{7EDA4E74-F5A1-4A15-A741-BB3455A227A1}" sibTransId="{A2C390AA-2F6C-46A4-8497-494574875426}"/>
    <dgm:cxn modelId="{C4C16445-10AC-461D-BE18-1B91BD72CE3A}" srcId="{72A0462A-D9D2-4947-87D8-F5712D2E1C46}" destId="{15AB724B-6946-445D-BA7B-1B31CB96CB2E}" srcOrd="0" destOrd="0" parTransId="{4301DB64-BAC4-4A1E-B3D6-D20A47E34D3E}" sibTransId="{25D3B6A0-BFAB-41E4-92E0-9675763EC6F6}"/>
    <dgm:cxn modelId="{09E6396A-724E-4E5D-887F-40127DF55416}" type="presOf" srcId="{15AB724B-6946-445D-BA7B-1B31CB96CB2E}" destId="{A8646531-352E-48D2-AFC0-079919AE3ED4}" srcOrd="1" destOrd="0" presId="urn:microsoft.com/office/officeart/2005/8/layout/cycle4"/>
    <dgm:cxn modelId="{67E92F4C-CC8B-498B-86B3-38099D73EE49}" type="presOf" srcId="{0B2D7CD4-B94F-401B-AC7E-A3DF49991D80}" destId="{21008EF2-04E2-4D7D-8AA1-D7CEB57CA28C}" srcOrd="0" destOrd="0" presId="urn:microsoft.com/office/officeart/2005/8/layout/cycle4"/>
    <dgm:cxn modelId="{208F716C-99FB-4315-8925-3E4A4803722D}" type="presOf" srcId="{8D637B27-B704-481C-9B73-F9F43DA07371}" destId="{69CBAF80-EE46-42AE-ADB6-5C941D9787F7}" srcOrd="1" destOrd="0" presId="urn:microsoft.com/office/officeart/2005/8/layout/cycle4"/>
    <dgm:cxn modelId="{03DA7B4E-3DAD-4BAA-8BDB-63CBFA914298}" srcId="{48DE742F-4D94-4B14-9587-4E481F09E3CF}" destId="{72A0462A-D9D2-4947-87D8-F5712D2E1C46}" srcOrd="3" destOrd="0" parTransId="{D0F68DF1-CA28-40BF-B757-5E287F06038D}" sibTransId="{55D49D46-0C15-4935-8683-345B1BC0A025}"/>
    <dgm:cxn modelId="{F2178A58-AC20-449B-8BE8-C9C90343A5C9}" srcId="{D9932943-5ABC-4231-BA2F-8292274BB7D6}" destId="{E0FFF977-4AA4-48AF-A435-10169E1EF4F2}" srcOrd="0" destOrd="0" parTransId="{A9E9D039-46DC-46F9-A65C-ADD8C1D1BCEE}" sibTransId="{14E7DE8B-3122-480F-81E0-E2975FC37344}"/>
    <dgm:cxn modelId="{973AAD58-8819-4E1A-8FC9-9F7CA729C599}" type="presOf" srcId="{E0FFF977-4AA4-48AF-A435-10169E1EF4F2}" destId="{C2B8B974-E505-4603-998E-8D189B81DBC6}" srcOrd="0" destOrd="0" presId="urn:microsoft.com/office/officeart/2005/8/layout/cycle4"/>
    <dgm:cxn modelId="{AB2D668A-8317-4AA2-8206-940A46EAD5FF}" type="presOf" srcId="{D9932943-5ABC-4231-BA2F-8292274BB7D6}" destId="{ED82DC25-DB76-4368-94A7-7A40733CF492}" srcOrd="0" destOrd="0" presId="urn:microsoft.com/office/officeart/2005/8/layout/cycle4"/>
    <dgm:cxn modelId="{10C53AC2-4533-44BE-B2D6-AE462F63A64E}" srcId="{48DE742F-4D94-4B14-9587-4E481F09E3CF}" destId="{93317E84-5C7B-4CF3-9DE9-A4CFF7520A49}" srcOrd="6" destOrd="0" parTransId="{B24A4A8E-B8B3-4C66-9864-88960EB85C60}" sibTransId="{9F58704B-E4C9-4716-A727-CCFC8A4E969B}"/>
    <dgm:cxn modelId="{6464FBCE-9F15-4EDF-944E-ECA142C4AF28}" srcId="{48DE742F-4D94-4B14-9587-4E481F09E3CF}" destId="{0B2D7CD4-B94F-401B-AC7E-A3DF49991D80}" srcOrd="0" destOrd="0" parTransId="{6C893D3C-A8C4-4405-9C69-613F73D8563B}" sibTransId="{0A82E44C-0D48-4D6C-88C6-D617EF4313B2}"/>
    <dgm:cxn modelId="{A5952DE4-A8B3-4029-BDF2-D83DF919FAA3}" srcId="{9067DCF0-44B9-4678-8FE7-04333FAEBD88}" destId="{4E99D223-1710-4440-8FE5-E2572A3EF198}" srcOrd="0" destOrd="0" parTransId="{CD579A1E-B0C2-4EFE-B4BB-4A46E1D8EA3F}" sibTransId="{B738FB3C-10DF-4C43-85C4-E3AC53C8DADD}"/>
    <dgm:cxn modelId="{24262CD0-6F8A-4B24-B813-DD2BE3ED2F70}" type="presParOf" srcId="{F63C30AD-0071-4486-A9E2-B50E1407E0B2}" destId="{5E404369-9F2C-4BD6-99DB-D09652D37CF6}" srcOrd="0" destOrd="0" presId="urn:microsoft.com/office/officeart/2005/8/layout/cycle4"/>
    <dgm:cxn modelId="{0CC86F8D-42E7-4228-98F6-A25C58997F99}" type="presParOf" srcId="{5E404369-9F2C-4BD6-99DB-D09652D37CF6}" destId="{2794BD1E-895D-49D0-BEF4-88CDF5EF2D15}" srcOrd="0" destOrd="0" presId="urn:microsoft.com/office/officeart/2005/8/layout/cycle4"/>
    <dgm:cxn modelId="{4A923570-94FC-4E64-BA29-227DA603A27D}" type="presParOf" srcId="{2794BD1E-895D-49D0-BEF4-88CDF5EF2D15}" destId="{8E72949D-9EA1-451B-A28E-33214D245BE0}" srcOrd="0" destOrd="0" presId="urn:microsoft.com/office/officeart/2005/8/layout/cycle4"/>
    <dgm:cxn modelId="{53EE9B33-36BD-411E-ABDF-A7603CF1261E}" type="presParOf" srcId="{2794BD1E-895D-49D0-BEF4-88CDF5EF2D15}" destId="{69CBAF80-EE46-42AE-ADB6-5C941D9787F7}" srcOrd="1" destOrd="0" presId="urn:microsoft.com/office/officeart/2005/8/layout/cycle4"/>
    <dgm:cxn modelId="{4EF10216-BF94-4D41-8B55-F1B8624ADB3E}" type="presParOf" srcId="{5E404369-9F2C-4BD6-99DB-D09652D37CF6}" destId="{28881936-C0FF-4EFA-8EF9-27BE9921A70C}" srcOrd="1" destOrd="0" presId="urn:microsoft.com/office/officeart/2005/8/layout/cycle4"/>
    <dgm:cxn modelId="{29F1A0A9-1534-42D2-9311-5C9D75212FE6}" type="presParOf" srcId="{28881936-C0FF-4EFA-8EF9-27BE9921A70C}" destId="{C2B8B974-E505-4603-998E-8D189B81DBC6}" srcOrd="0" destOrd="0" presId="urn:microsoft.com/office/officeart/2005/8/layout/cycle4"/>
    <dgm:cxn modelId="{C5E9A8EA-9421-4CA0-B0BC-4BA36079372F}" type="presParOf" srcId="{28881936-C0FF-4EFA-8EF9-27BE9921A70C}" destId="{5B7EFBAC-20D5-47ED-B2AB-404A84E1B796}" srcOrd="1" destOrd="0" presId="urn:microsoft.com/office/officeart/2005/8/layout/cycle4"/>
    <dgm:cxn modelId="{C03A68A4-84F7-4BC1-9B7E-49F18CB0CF3D}" type="presParOf" srcId="{5E404369-9F2C-4BD6-99DB-D09652D37CF6}" destId="{24EFBF96-BCAD-48E0-9094-9B4CC7587419}" srcOrd="2" destOrd="0" presId="urn:microsoft.com/office/officeart/2005/8/layout/cycle4"/>
    <dgm:cxn modelId="{82DDB4A6-EBD1-468D-A0A9-E89201A25027}" type="presParOf" srcId="{24EFBF96-BCAD-48E0-9094-9B4CC7587419}" destId="{66492B7D-3022-4486-A514-F1351ECA5D61}" srcOrd="0" destOrd="0" presId="urn:microsoft.com/office/officeart/2005/8/layout/cycle4"/>
    <dgm:cxn modelId="{7221BE35-DBDB-4EE2-8D19-867CFAB92874}" type="presParOf" srcId="{24EFBF96-BCAD-48E0-9094-9B4CC7587419}" destId="{7DFDDEFE-7967-4797-B41B-A5073B690EF8}" srcOrd="1" destOrd="0" presId="urn:microsoft.com/office/officeart/2005/8/layout/cycle4"/>
    <dgm:cxn modelId="{0E26CB2B-4AAC-40CA-85B0-ED79AA62BEA6}" type="presParOf" srcId="{5E404369-9F2C-4BD6-99DB-D09652D37CF6}" destId="{AD6DA930-818E-4078-812B-9404B549A358}" srcOrd="3" destOrd="0" presId="urn:microsoft.com/office/officeart/2005/8/layout/cycle4"/>
    <dgm:cxn modelId="{ABF5ACA5-B6FF-47F3-A62B-7DA13EE099A0}" type="presParOf" srcId="{AD6DA930-818E-4078-812B-9404B549A358}" destId="{374C7C13-B1FD-4642-BF4F-D6D5F27180B7}" srcOrd="0" destOrd="0" presId="urn:microsoft.com/office/officeart/2005/8/layout/cycle4"/>
    <dgm:cxn modelId="{593794B6-8C08-475E-BF21-8E86F604966F}" type="presParOf" srcId="{AD6DA930-818E-4078-812B-9404B549A358}" destId="{A8646531-352E-48D2-AFC0-079919AE3ED4}" srcOrd="1" destOrd="0" presId="urn:microsoft.com/office/officeart/2005/8/layout/cycle4"/>
    <dgm:cxn modelId="{EDF4EF20-6C8B-4AEF-9725-17E244105915}" type="presParOf" srcId="{5E404369-9F2C-4BD6-99DB-D09652D37CF6}" destId="{1E655B1D-E9BF-427B-A23D-8A8754ADBCDC}" srcOrd="4" destOrd="0" presId="urn:microsoft.com/office/officeart/2005/8/layout/cycle4"/>
    <dgm:cxn modelId="{FD433823-062F-479F-BF40-88A50D72E34B}" type="presParOf" srcId="{F63C30AD-0071-4486-A9E2-B50E1407E0B2}" destId="{9807C704-2A2A-4AC5-852C-4557AA4CD0F1}" srcOrd="1" destOrd="0" presId="urn:microsoft.com/office/officeart/2005/8/layout/cycle4"/>
    <dgm:cxn modelId="{9523455D-500C-47A0-B0AB-C56CF89C0F16}" type="presParOf" srcId="{9807C704-2A2A-4AC5-852C-4557AA4CD0F1}" destId="{21008EF2-04E2-4D7D-8AA1-D7CEB57CA28C}" srcOrd="0" destOrd="0" presId="urn:microsoft.com/office/officeart/2005/8/layout/cycle4"/>
    <dgm:cxn modelId="{B2665982-A57C-4A73-B2C7-E34098338561}" type="presParOf" srcId="{9807C704-2A2A-4AC5-852C-4557AA4CD0F1}" destId="{ED82DC25-DB76-4368-94A7-7A40733CF492}" srcOrd="1" destOrd="0" presId="urn:microsoft.com/office/officeart/2005/8/layout/cycle4"/>
    <dgm:cxn modelId="{48382B49-AF0B-40A2-83A2-2D65B2740F71}" type="presParOf" srcId="{9807C704-2A2A-4AC5-852C-4557AA4CD0F1}" destId="{26E3855E-F714-4D0F-9B00-BB932CDF8A18}" srcOrd="2" destOrd="0" presId="urn:microsoft.com/office/officeart/2005/8/layout/cycle4"/>
    <dgm:cxn modelId="{E79C6BAB-08C6-4D5D-A8B2-03CF85340349}" type="presParOf" srcId="{9807C704-2A2A-4AC5-852C-4557AA4CD0F1}" destId="{9DE24072-816B-4274-B33C-8D8872F67DFC}" srcOrd="3" destOrd="0" presId="urn:microsoft.com/office/officeart/2005/8/layout/cycle4"/>
    <dgm:cxn modelId="{180B6379-510B-45D8-8F06-7A2B2DAA09A7}" type="presParOf" srcId="{9807C704-2A2A-4AC5-852C-4557AA4CD0F1}" destId="{020F7B42-4CBE-4F95-BBFE-55DFD07F3D1F}" srcOrd="4" destOrd="0" presId="urn:microsoft.com/office/officeart/2005/8/layout/cycle4"/>
    <dgm:cxn modelId="{DCDB374C-B28A-4722-B3C3-73A5FF29F5B1}" type="presParOf" srcId="{F63C30AD-0071-4486-A9E2-B50E1407E0B2}" destId="{5842F641-2A52-46BD-AE8B-93D41873AE98}" srcOrd="2" destOrd="0" presId="urn:microsoft.com/office/officeart/2005/8/layout/cycle4"/>
    <dgm:cxn modelId="{FA6894BB-A092-44D1-B4B9-511FEC3929E8}" type="presParOf" srcId="{F63C30AD-0071-4486-A9E2-B50E1407E0B2}" destId="{5BEE75F1-AF25-412F-8C7E-2FCC04D29ABB}" srcOrd="3" destOrd="0" presId="urn:microsoft.com/office/officeart/2005/8/layout/cycle4"/>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B5E3008-7A8C-4217-8915-F2ED5C583CE2}" type="doc">
      <dgm:prSet loTypeId="urn:microsoft.com/office/officeart/2011/layout/HexagonRadial" loCatId="cycle" qsTypeId="urn:microsoft.com/office/officeart/2005/8/quickstyle/3d5" qsCatId="3D" csTypeId="urn:microsoft.com/office/officeart/2005/8/colors/accent1_2" csCatId="accent1" phldr="1"/>
      <dgm:spPr/>
      <dgm:t>
        <a:bodyPr/>
        <a:lstStyle/>
        <a:p>
          <a:endParaRPr lang="en-GB"/>
        </a:p>
      </dgm:t>
    </dgm:pt>
    <dgm:pt modelId="{0FB7C1AE-FFD7-4B74-A0B3-A95977B504E2}">
      <dgm:prSet phldrT="[Text]" custT="1"/>
      <dgm:spPr/>
      <dgm:t>
        <a:bodyPr/>
        <a:lstStyle/>
        <a:p>
          <a:r>
            <a:rPr lang="en-GB" sz="2400" b="1">
              <a:latin typeface="Arial" panose="020B0604020202020204" pitchFamily="34" charset="0"/>
              <a:cs typeface="Arial" panose="020B0604020202020204" pitchFamily="34" charset="0"/>
            </a:rPr>
            <a:t>The Bar-On Model of EI</a:t>
          </a:r>
        </a:p>
      </dgm:t>
    </dgm:pt>
    <dgm:pt modelId="{BA551152-0F03-4BD6-BAEC-7343E8A666D5}" type="parTrans" cxnId="{713762F4-1A86-46F6-A6C1-2752236B47A7}">
      <dgm:prSet/>
      <dgm:spPr/>
      <dgm:t>
        <a:bodyPr/>
        <a:lstStyle/>
        <a:p>
          <a:endParaRPr lang="en-GB"/>
        </a:p>
      </dgm:t>
    </dgm:pt>
    <dgm:pt modelId="{D3A8FCD4-BD9D-4B9E-B5D9-09338E76609F}" type="sibTrans" cxnId="{713762F4-1A86-46F6-A6C1-2752236B47A7}">
      <dgm:prSet/>
      <dgm:spPr/>
      <dgm:t>
        <a:bodyPr/>
        <a:lstStyle/>
        <a:p>
          <a:endParaRPr lang="en-GB"/>
        </a:p>
      </dgm:t>
    </dgm:pt>
    <dgm:pt modelId="{CD54A1AA-7158-4F10-B6FC-15A56D883E98}">
      <dgm:prSet phldrT="[Text]" custT="1"/>
      <dgm:spPr/>
      <dgm:t>
        <a:bodyPr/>
        <a:lstStyle/>
        <a:p>
          <a:r>
            <a:rPr lang="en-GB" sz="1100" b="1">
              <a:latin typeface="Arial" panose="020B0604020202020204" pitchFamily="34" charset="0"/>
              <a:cs typeface="Arial" panose="020B0604020202020204" pitchFamily="34" charset="0"/>
            </a:rPr>
            <a:t>1. Intrapersonal Skills</a:t>
          </a:r>
        </a:p>
        <a:p>
          <a:endParaRPr lang="en-GB" sz="1000"/>
        </a:p>
        <a:p>
          <a:r>
            <a:rPr lang="en-GB" sz="1100">
              <a:latin typeface="Arial" panose="020B0604020202020204" pitchFamily="34" charset="0"/>
              <a:cs typeface="Arial" panose="020B0604020202020204" pitchFamily="34" charset="0"/>
            </a:rPr>
            <a:t> Self-Regard</a:t>
          </a:r>
        </a:p>
        <a:p>
          <a:r>
            <a:rPr lang="en-GB" sz="1100">
              <a:latin typeface="Arial" panose="020B0604020202020204" pitchFamily="34" charset="0"/>
              <a:cs typeface="Arial" panose="020B0604020202020204" pitchFamily="34" charset="0"/>
            </a:rPr>
            <a:t>  Emotional Self-Awarness</a:t>
          </a:r>
        </a:p>
        <a:p>
          <a:r>
            <a:rPr lang="en-GB" sz="1100">
              <a:latin typeface="Arial" panose="020B0604020202020204" pitchFamily="34" charset="0"/>
              <a:cs typeface="Arial" panose="020B0604020202020204" pitchFamily="34" charset="0"/>
            </a:rPr>
            <a:t> Assertiveness Independence</a:t>
          </a:r>
        </a:p>
      </dgm:t>
    </dgm:pt>
    <dgm:pt modelId="{A3D235EF-B39E-4B9F-BC22-3EF390BA9708}" type="parTrans" cxnId="{FF382584-175B-4A2C-B39A-39EC27E32FD0}">
      <dgm:prSet/>
      <dgm:spPr/>
      <dgm:t>
        <a:bodyPr/>
        <a:lstStyle/>
        <a:p>
          <a:endParaRPr lang="en-GB"/>
        </a:p>
      </dgm:t>
    </dgm:pt>
    <dgm:pt modelId="{B3102EF9-7F2D-41FD-A8E7-0136B4DF0BC0}" type="sibTrans" cxnId="{FF382584-175B-4A2C-B39A-39EC27E32FD0}">
      <dgm:prSet/>
      <dgm:spPr/>
      <dgm:t>
        <a:bodyPr/>
        <a:lstStyle/>
        <a:p>
          <a:endParaRPr lang="en-GB"/>
        </a:p>
      </dgm:t>
    </dgm:pt>
    <dgm:pt modelId="{776434EC-1FAA-4827-ADBD-72EE5E94D450}">
      <dgm:prSet/>
      <dgm:spPr/>
      <dgm:t>
        <a:bodyPr/>
        <a:lstStyle/>
        <a:p>
          <a:endParaRPr lang="en-GB"/>
        </a:p>
      </dgm:t>
    </dgm:pt>
    <dgm:pt modelId="{3D902F91-F6C4-4EE7-A762-E606EFC8B31F}" type="parTrans" cxnId="{C432A787-C9A4-4F0F-8671-961EF2392D9F}">
      <dgm:prSet/>
      <dgm:spPr/>
      <dgm:t>
        <a:bodyPr/>
        <a:lstStyle/>
        <a:p>
          <a:endParaRPr lang="en-GB"/>
        </a:p>
      </dgm:t>
    </dgm:pt>
    <dgm:pt modelId="{264630C7-ACF1-48B7-886B-2AA89D3C301A}" type="sibTrans" cxnId="{C432A787-C9A4-4F0F-8671-961EF2392D9F}">
      <dgm:prSet/>
      <dgm:spPr/>
      <dgm:t>
        <a:bodyPr/>
        <a:lstStyle/>
        <a:p>
          <a:endParaRPr lang="en-GB"/>
        </a:p>
      </dgm:t>
    </dgm:pt>
    <dgm:pt modelId="{326753B8-A769-4362-BE1D-EEF085054370}">
      <dgm:prSet custT="1"/>
      <dgm:spPr/>
      <dgm:t>
        <a:bodyPr/>
        <a:lstStyle/>
        <a:p>
          <a:r>
            <a:rPr lang="en-GB" sz="1200" b="1">
              <a:latin typeface="Arial" panose="020B0604020202020204" pitchFamily="34" charset="0"/>
              <a:cs typeface="Arial" panose="020B0604020202020204" pitchFamily="34" charset="0"/>
            </a:rPr>
            <a:t>    2. Interpersonal     Skills</a:t>
          </a:r>
        </a:p>
        <a:p>
          <a:endParaRPr lang="en-GB" sz="1000"/>
        </a:p>
        <a:p>
          <a:r>
            <a:rPr lang="en-GB" sz="1100">
              <a:latin typeface="Arial" panose="020B0604020202020204" pitchFamily="34" charset="0"/>
              <a:cs typeface="Arial" panose="020B0604020202020204" pitchFamily="34" charset="0"/>
            </a:rPr>
            <a:t>Empathy</a:t>
          </a:r>
        </a:p>
        <a:p>
          <a:r>
            <a:rPr lang="en-GB" sz="1100">
              <a:latin typeface="Arial" panose="020B0604020202020204" pitchFamily="34" charset="0"/>
              <a:cs typeface="Arial" panose="020B0604020202020204" pitchFamily="34" charset="0"/>
            </a:rPr>
            <a:t>Interpersonal Relationships</a:t>
          </a:r>
        </a:p>
      </dgm:t>
    </dgm:pt>
    <dgm:pt modelId="{81035441-7749-43B5-8C97-84EEE375E7C0}" type="parTrans" cxnId="{004E0F70-83BD-4289-B219-7E1CD636865F}">
      <dgm:prSet/>
      <dgm:spPr/>
      <dgm:t>
        <a:bodyPr/>
        <a:lstStyle/>
        <a:p>
          <a:endParaRPr lang="en-GB"/>
        </a:p>
      </dgm:t>
    </dgm:pt>
    <dgm:pt modelId="{EB33775C-BAAC-4F48-AEE7-9B076E54804A}" type="sibTrans" cxnId="{004E0F70-83BD-4289-B219-7E1CD636865F}">
      <dgm:prSet/>
      <dgm:spPr/>
      <dgm:t>
        <a:bodyPr/>
        <a:lstStyle/>
        <a:p>
          <a:endParaRPr lang="en-GB"/>
        </a:p>
      </dgm:t>
    </dgm:pt>
    <dgm:pt modelId="{90E8D41E-A481-4823-AEB4-43D5D3D390D9}">
      <dgm:prSet custT="1"/>
      <dgm:spPr/>
      <dgm:t>
        <a:bodyPr/>
        <a:lstStyle/>
        <a:p>
          <a:r>
            <a:rPr lang="en-GB" sz="1200" b="1">
              <a:latin typeface="Arial" panose="020B0604020202020204" pitchFamily="34" charset="0"/>
              <a:cs typeface="Arial" panose="020B0604020202020204" pitchFamily="34" charset="0"/>
            </a:rPr>
            <a:t> 3. Stress</a:t>
          </a:r>
        </a:p>
        <a:p>
          <a:endParaRPr lang="en-GB" sz="1000"/>
        </a:p>
        <a:p>
          <a:r>
            <a:rPr lang="en-GB" sz="1100">
              <a:latin typeface="Arial" panose="020B0604020202020204" pitchFamily="34" charset="0"/>
              <a:cs typeface="Arial" panose="020B0604020202020204" pitchFamily="34" charset="0"/>
            </a:rPr>
            <a:t> Management Stress Tolerance</a:t>
          </a:r>
        </a:p>
        <a:p>
          <a:r>
            <a:rPr lang="en-GB" sz="1100">
              <a:latin typeface="Arial" panose="020B0604020202020204" pitchFamily="34" charset="0"/>
              <a:cs typeface="Arial" panose="020B0604020202020204" pitchFamily="34" charset="0"/>
            </a:rPr>
            <a:t>    Impulse   </a:t>
          </a:r>
          <a:r>
            <a:rPr lang="en-GB" sz="1000"/>
            <a:t>│</a:t>
          </a:r>
        </a:p>
      </dgm:t>
    </dgm:pt>
    <dgm:pt modelId="{63948591-2B0E-461A-8574-C5DCB86D1405}" type="parTrans" cxnId="{BEC2D9D1-7008-455B-951A-951D69331EB8}">
      <dgm:prSet/>
      <dgm:spPr/>
      <dgm:t>
        <a:bodyPr/>
        <a:lstStyle/>
        <a:p>
          <a:endParaRPr lang="en-GB"/>
        </a:p>
      </dgm:t>
    </dgm:pt>
    <dgm:pt modelId="{4E1D9138-1C01-4AF6-9B53-1EC1FA055E00}" type="sibTrans" cxnId="{BEC2D9D1-7008-455B-951A-951D69331EB8}">
      <dgm:prSet/>
      <dgm:spPr/>
      <dgm:t>
        <a:bodyPr/>
        <a:lstStyle/>
        <a:p>
          <a:endParaRPr lang="en-GB"/>
        </a:p>
      </dgm:t>
    </dgm:pt>
    <dgm:pt modelId="{04778974-DF7F-4886-9829-24867236EB29}">
      <dgm:prSet custT="1"/>
      <dgm:spPr/>
      <dgm:t>
        <a:bodyPr/>
        <a:lstStyle/>
        <a:p>
          <a:r>
            <a:rPr lang="en-GB" sz="1000"/>
            <a:t> </a:t>
          </a:r>
          <a:r>
            <a:rPr lang="en-GB" sz="1100" b="1">
              <a:latin typeface="Arial" panose="020B0604020202020204" pitchFamily="34" charset="0"/>
              <a:cs typeface="Arial" panose="020B0604020202020204" pitchFamily="34" charset="0"/>
            </a:rPr>
            <a:t>4. Adaptability</a:t>
          </a:r>
        </a:p>
        <a:p>
          <a:endParaRPr lang="en-GB" sz="1100">
            <a:latin typeface="Arial" panose="020B0604020202020204" pitchFamily="34" charset="0"/>
            <a:cs typeface="Arial" panose="020B0604020202020204" pitchFamily="34" charset="0"/>
          </a:endParaRPr>
        </a:p>
        <a:p>
          <a:r>
            <a:rPr lang="en-GB" sz="1100">
              <a:latin typeface="Arial" panose="020B0604020202020204" pitchFamily="34" charset="0"/>
              <a:cs typeface="Arial" panose="020B0604020202020204" pitchFamily="34" charset="0"/>
            </a:rPr>
            <a:t> Reality Testing</a:t>
          </a:r>
        </a:p>
        <a:p>
          <a:r>
            <a:rPr lang="en-GB" sz="1100">
              <a:latin typeface="Arial" panose="020B0604020202020204" pitchFamily="34" charset="0"/>
              <a:cs typeface="Arial" panose="020B0604020202020204" pitchFamily="34" charset="0"/>
            </a:rPr>
            <a:t>Flexibility</a:t>
          </a:r>
        </a:p>
        <a:p>
          <a:r>
            <a:rPr lang="en-GB" sz="1100">
              <a:latin typeface="Arial" panose="020B0604020202020204" pitchFamily="34" charset="0"/>
              <a:cs typeface="Arial" panose="020B0604020202020204" pitchFamily="34" charset="0"/>
            </a:rPr>
            <a:t>    Problem solving│</a:t>
          </a:r>
        </a:p>
      </dgm:t>
    </dgm:pt>
    <dgm:pt modelId="{0D5116B0-95E6-4219-BADC-844C589C0C81}" type="parTrans" cxnId="{40A38063-F92B-48D2-B107-3E5ECFC45899}">
      <dgm:prSet/>
      <dgm:spPr/>
      <dgm:t>
        <a:bodyPr/>
        <a:lstStyle/>
        <a:p>
          <a:endParaRPr lang="en-GB"/>
        </a:p>
      </dgm:t>
    </dgm:pt>
    <dgm:pt modelId="{1ED70F1D-C70B-4161-881E-74DC45439AA1}" type="sibTrans" cxnId="{40A38063-F92B-48D2-B107-3E5ECFC45899}">
      <dgm:prSet/>
      <dgm:spPr/>
      <dgm:t>
        <a:bodyPr/>
        <a:lstStyle/>
        <a:p>
          <a:endParaRPr lang="en-GB"/>
        </a:p>
      </dgm:t>
    </dgm:pt>
    <dgm:pt modelId="{08A1FA53-E485-41AA-8521-4FB552E5776B}">
      <dgm:prSet custT="1"/>
      <dgm:spPr/>
      <dgm:t>
        <a:bodyPr/>
        <a:lstStyle/>
        <a:p>
          <a:r>
            <a:rPr lang="en-GB" sz="1100" b="1">
              <a:latin typeface="Arial" panose="020B0604020202020204" pitchFamily="34" charset="0"/>
              <a:cs typeface="Arial" panose="020B0604020202020204" pitchFamily="34" charset="0"/>
            </a:rPr>
            <a:t>  5. General Mood</a:t>
          </a:r>
        </a:p>
        <a:p>
          <a:endParaRPr lang="en-GB" sz="1000"/>
        </a:p>
        <a:p>
          <a:r>
            <a:rPr lang="en-GB" sz="1200">
              <a:latin typeface="Arial" panose="020B0604020202020204" pitchFamily="34" charset="0"/>
              <a:cs typeface="Arial" panose="020B0604020202020204" pitchFamily="34" charset="0"/>
            </a:rPr>
            <a:t>Optimism</a:t>
          </a:r>
        </a:p>
        <a:p>
          <a:r>
            <a:rPr lang="en-GB" sz="1200">
              <a:latin typeface="Arial" panose="020B0604020202020204" pitchFamily="34" charset="0"/>
              <a:cs typeface="Arial" panose="020B0604020202020204" pitchFamily="34" charset="0"/>
            </a:rPr>
            <a:t> Happiness </a:t>
          </a:r>
        </a:p>
      </dgm:t>
    </dgm:pt>
    <dgm:pt modelId="{B0BEDE72-2D92-4943-8FF4-705147567C02}" type="parTrans" cxnId="{6EACCCC2-BD1A-4BC1-B752-9401FDEA2FFB}">
      <dgm:prSet/>
      <dgm:spPr/>
      <dgm:t>
        <a:bodyPr/>
        <a:lstStyle/>
        <a:p>
          <a:endParaRPr lang="en-GB"/>
        </a:p>
      </dgm:t>
    </dgm:pt>
    <dgm:pt modelId="{C2616812-BD06-4DA0-BA85-998A1331D306}" type="sibTrans" cxnId="{6EACCCC2-BD1A-4BC1-B752-9401FDEA2FFB}">
      <dgm:prSet/>
      <dgm:spPr/>
      <dgm:t>
        <a:bodyPr/>
        <a:lstStyle/>
        <a:p>
          <a:endParaRPr lang="en-GB"/>
        </a:p>
      </dgm:t>
    </dgm:pt>
    <dgm:pt modelId="{52F2B7F4-A99F-42C1-8C7D-A094D0A4137B}" type="pres">
      <dgm:prSet presAssocID="{6B5E3008-7A8C-4217-8915-F2ED5C583CE2}" presName="Name0" presStyleCnt="0">
        <dgm:presLayoutVars>
          <dgm:chMax val="1"/>
          <dgm:chPref val="1"/>
          <dgm:dir/>
          <dgm:animOne val="branch"/>
          <dgm:animLvl val="lvl"/>
        </dgm:presLayoutVars>
      </dgm:prSet>
      <dgm:spPr/>
    </dgm:pt>
    <dgm:pt modelId="{BC388849-EEAE-4749-8F56-4FFA93B5FEBC}" type="pres">
      <dgm:prSet presAssocID="{0FB7C1AE-FFD7-4B74-A0B3-A95977B504E2}" presName="Parent" presStyleLbl="node0" presStyleIdx="0" presStyleCnt="1" custLinFactNeighborX="-1644" custLinFactNeighborY="-633">
        <dgm:presLayoutVars>
          <dgm:chMax val="6"/>
          <dgm:chPref val="6"/>
        </dgm:presLayoutVars>
      </dgm:prSet>
      <dgm:spPr/>
    </dgm:pt>
    <dgm:pt modelId="{AB8A6634-E143-45FB-9821-1B7F4A0D234A}" type="pres">
      <dgm:prSet presAssocID="{CD54A1AA-7158-4F10-B6FC-15A56D883E98}" presName="Accent1" presStyleCnt="0"/>
      <dgm:spPr/>
    </dgm:pt>
    <dgm:pt modelId="{CA384B73-F314-42BF-A520-F7D21375F524}" type="pres">
      <dgm:prSet presAssocID="{CD54A1AA-7158-4F10-B6FC-15A56D883E98}" presName="Accent" presStyleLbl="bgShp" presStyleIdx="0" presStyleCnt="5"/>
      <dgm:spPr/>
    </dgm:pt>
    <dgm:pt modelId="{AE72A8C5-8212-4539-AB80-2F571618F392}" type="pres">
      <dgm:prSet presAssocID="{CD54A1AA-7158-4F10-B6FC-15A56D883E98}" presName="Child1" presStyleLbl="node1" presStyleIdx="0" presStyleCnt="5" custScaleX="106127">
        <dgm:presLayoutVars>
          <dgm:chMax val="0"/>
          <dgm:chPref val="0"/>
          <dgm:bulletEnabled val="1"/>
        </dgm:presLayoutVars>
      </dgm:prSet>
      <dgm:spPr/>
    </dgm:pt>
    <dgm:pt modelId="{F07EB124-AE57-40EF-8AAA-63CE0E7C2EF4}" type="pres">
      <dgm:prSet presAssocID="{326753B8-A769-4362-BE1D-EEF085054370}" presName="Accent2" presStyleCnt="0"/>
      <dgm:spPr/>
    </dgm:pt>
    <dgm:pt modelId="{06272C29-8CB6-4A0A-ABE9-2E6360626020}" type="pres">
      <dgm:prSet presAssocID="{326753B8-A769-4362-BE1D-EEF085054370}" presName="Accent" presStyleLbl="bgShp" presStyleIdx="1" presStyleCnt="5"/>
      <dgm:spPr/>
    </dgm:pt>
    <dgm:pt modelId="{226CE9D4-B491-413A-8822-799CBE82B022}" type="pres">
      <dgm:prSet presAssocID="{326753B8-A769-4362-BE1D-EEF085054370}" presName="Child2" presStyleLbl="node1" presStyleIdx="1" presStyleCnt="5" custScaleX="108555">
        <dgm:presLayoutVars>
          <dgm:chMax val="0"/>
          <dgm:chPref val="0"/>
          <dgm:bulletEnabled val="1"/>
        </dgm:presLayoutVars>
      </dgm:prSet>
      <dgm:spPr/>
    </dgm:pt>
    <dgm:pt modelId="{ED06ABF7-A326-4F0F-B528-98E236E77EDC}" type="pres">
      <dgm:prSet presAssocID="{90E8D41E-A481-4823-AEB4-43D5D3D390D9}" presName="Accent3" presStyleCnt="0"/>
      <dgm:spPr/>
    </dgm:pt>
    <dgm:pt modelId="{E102AA17-4D6F-4641-A612-ABED43B84938}" type="pres">
      <dgm:prSet presAssocID="{90E8D41E-A481-4823-AEB4-43D5D3D390D9}" presName="Accent" presStyleLbl="bgShp" presStyleIdx="2" presStyleCnt="5"/>
      <dgm:spPr/>
    </dgm:pt>
    <dgm:pt modelId="{02D686DF-DFCA-4807-9764-EE991D7E7392}" type="pres">
      <dgm:prSet presAssocID="{90E8D41E-A481-4823-AEB4-43D5D3D390D9}" presName="Child3" presStyleLbl="node1" presStyleIdx="2" presStyleCnt="5">
        <dgm:presLayoutVars>
          <dgm:chMax val="0"/>
          <dgm:chPref val="0"/>
          <dgm:bulletEnabled val="1"/>
        </dgm:presLayoutVars>
      </dgm:prSet>
      <dgm:spPr/>
    </dgm:pt>
    <dgm:pt modelId="{37F24E85-36EB-43DB-BE9F-A1C435436BB3}" type="pres">
      <dgm:prSet presAssocID="{04778974-DF7F-4886-9829-24867236EB29}" presName="Accent4" presStyleCnt="0"/>
      <dgm:spPr/>
    </dgm:pt>
    <dgm:pt modelId="{CEFA0C38-5662-4384-BD4F-A3449FACB086}" type="pres">
      <dgm:prSet presAssocID="{04778974-DF7F-4886-9829-24867236EB29}" presName="Accent" presStyleLbl="bgShp" presStyleIdx="3" presStyleCnt="5"/>
      <dgm:spPr/>
    </dgm:pt>
    <dgm:pt modelId="{42BFB209-A5D3-49CF-8AAD-D640C7F643E9}" type="pres">
      <dgm:prSet presAssocID="{04778974-DF7F-4886-9829-24867236EB29}" presName="Child4" presStyleLbl="node1" presStyleIdx="3" presStyleCnt="5">
        <dgm:presLayoutVars>
          <dgm:chMax val="0"/>
          <dgm:chPref val="0"/>
          <dgm:bulletEnabled val="1"/>
        </dgm:presLayoutVars>
      </dgm:prSet>
      <dgm:spPr/>
    </dgm:pt>
    <dgm:pt modelId="{BE6ADB63-3B2B-4444-B18C-6F6EBCFA7627}" type="pres">
      <dgm:prSet presAssocID="{08A1FA53-E485-41AA-8521-4FB552E5776B}" presName="Accent5" presStyleCnt="0"/>
      <dgm:spPr/>
    </dgm:pt>
    <dgm:pt modelId="{E2E19D40-FF86-4B5B-BF42-CB908B437680}" type="pres">
      <dgm:prSet presAssocID="{08A1FA53-E485-41AA-8521-4FB552E5776B}" presName="Accent" presStyleLbl="bgShp" presStyleIdx="4" presStyleCnt="5"/>
      <dgm:spPr/>
    </dgm:pt>
    <dgm:pt modelId="{E238E725-BC59-415D-9F28-A6621C9E2C0B}" type="pres">
      <dgm:prSet presAssocID="{08A1FA53-E485-41AA-8521-4FB552E5776B}" presName="Child5" presStyleLbl="node1" presStyleIdx="4" presStyleCnt="5">
        <dgm:presLayoutVars>
          <dgm:chMax val="0"/>
          <dgm:chPref val="0"/>
          <dgm:bulletEnabled val="1"/>
        </dgm:presLayoutVars>
      </dgm:prSet>
      <dgm:spPr/>
    </dgm:pt>
  </dgm:ptLst>
  <dgm:cxnLst>
    <dgm:cxn modelId="{1A8E5711-B815-46A7-982A-EC67F6FFA665}" type="presOf" srcId="{326753B8-A769-4362-BE1D-EEF085054370}" destId="{226CE9D4-B491-413A-8822-799CBE82B022}" srcOrd="0" destOrd="0" presId="urn:microsoft.com/office/officeart/2011/layout/HexagonRadial"/>
    <dgm:cxn modelId="{72F49628-70CB-4747-8BE3-297EC428A313}" type="presOf" srcId="{90E8D41E-A481-4823-AEB4-43D5D3D390D9}" destId="{02D686DF-DFCA-4807-9764-EE991D7E7392}" srcOrd="0" destOrd="0" presId="urn:microsoft.com/office/officeart/2011/layout/HexagonRadial"/>
    <dgm:cxn modelId="{79A2212C-7600-4C7C-A837-411AA75DEC65}" type="presOf" srcId="{08A1FA53-E485-41AA-8521-4FB552E5776B}" destId="{E238E725-BC59-415D-9F28-A6621C9E2C0B}" srcOrd="0" destOrd="0" presId="urn:microsoft.com/office/officeart/2011/layout/HexagonRadial"/>
    <dgm:cxn modelId="{6A24D63E-9C4D-4B4E-A2D8-66754B2A3E4B}" type="presOf" srcId="{0FB7C1AE-FFD7-4B74-A0B3-A95977B504E2}" destId="{BC388849-EEAE-4749-8F56-4FFA93B5FEBC}" srcOrd="0" destOrd="0" presId="urn:microsoft.com/office/officeart/2011/layout/HexagonRadial"/>
    <dgm:cxn modelId="{40A38063-F92B-48D2-B107-3E5ECFC45899}" srcId="{0FB7C1AE-FFD7-4B74-A0B3-A95977B504E2}" destId="{04778974-DF7F-4886-9829-24867236EB29}" srcOrd="3" destOrd="0" parTransId="{0D5116B0-95E6-4219-BADC-844C589C0C81}" sibTransId="{1ED70F1D-C70B-4161-881E-74DC45439AA1}"/>
    <dgm:cxn modelId="{54FC8E68-343C-42C3-A367-543AAA105DFF}" type="presOf" srcId="{6B5E3008-7A8C-4217-8915-F2ED5C583CE2}" destId="{52F2B7F4-A99F-42C1-8C7D-A094D0A4137B}" srcOrd="0" destOrd="0" presId="urn:microsoft.com/office/officeart/2011/layout/HexagonRadial"/>
    <dgm:cxn modelId="{004E0F70-83BD-4289-B219-7E1CD636865F}" srcId="{0FB7C1AE-FFD7-4B74-A0B3-A95977B504E2}" destId="{326753B8-A769-4362-BE1D-EEF085054370}" srcOrd="1" destOrd="0" parTransId="{81035441-7749-43B5-8C97-84EEE375E7C0}" sibTransId="{EB33775C-BAAC-4F48-AEE7-9B076E54804A}"/>
    <dgm:cxn modelId="{FF382584-175B-4A2C-B39A-39EC27E32FD0}" srcId="{0FB7C1AE-FFD7-4B74-A0B3-A95977B504E2}" destId="{CD54A1AA-7158-4F10-B6FC-15A56D883E98}" srcOrd="0" destOrd="0" parTransId="{A3D235EF-B39E-4B9F-BC22-3EF390BA9708}" sibTransId="{B3102EF9-7F2D-41FD-A8E7-0136B4DF0BC0}"/>
    <dgm:cxn modelId="{C432A787-C9A4-4F0F-8671-961EF2392D9F}" srcId="{6B5E3008-7A8C-4217-8915-F2ED5C583CE2}" destId="{776434EC-1FAA-4827-ADBD-72EE5E94D450}" srcOrd="1" destOrd="0" parTransId="{3D902F91-F6C4-4EE7-A762-E606EFC8B31F}" sibTransId="{264630C7-ACF1-48B7-886B-2AA89D3C301A}"/>
    <dgm:cxn modelId="{5C0937A7-26FC-48D7-8D75-517524328322}" type="presOf" srcId="{CD54A1AA-7158-4F10-B6FC-15A56D883E98}" destId="{AE72A8C5-8212-4539-AB80-2F571618F392}" srcOrd="0" destOrd="0" presId="urn:microsoft.com/office/officeart/2011/layout/HexagonRadial"/>
    <dgm:cxn modelId="{6EACCCC2-BD1A-4BC1-B752-9401FDEA2FFB}" srcId="{0FB7C1AE-FFD7-4B74-A0B3-A95977B504E2}" destId="{08A1FA53-E485-41AA-8521-4FB552E5776B}" srcOrd="4" destOrd="0" parTransId="{B0BEDE72-2D92-4943-8FF4-705147567C02}" sibTransId="{C2616812-BD06-4DA0-BA85-998A1331D306}"/>
    <dgm:cxn modelId="{BEC2D9D1-7008-455B-951A-951D69331EB8}" srcId="{0FB7C1AE-FFD7-4B74-A0B3-A95977B504E2}" destId="{90E8D41E-A481-4823-AEB4-43D5D3D390D9}" srcOrd="2" destOrd="0" parTransId="{63948591-2B0E-461A-8574-C5DCB86D1405}" sibTransId="{4E1D9138-1C01-4AF6-9B53-1EC1FA055E00}"/>
    <dgm:cxn modelId="{E59344D8-AF4E-421F-B900-36E9C07A5913}" type="presOf" srcId="{04778974-DF7F-4886-9829-24867236EB29}" destId="{42BFB209-A5D3-49CF-8AAD-D640C7F643E9}" srcOrd="0" destOrd="0" presId="urn:microsoft.com/office/officeart/2011/layout/HexagonRadial"/>
    <dgm:cxn modelId="{713762F4-1A86-46F6-A6C1-2752236B47A7}" srcId="{6B5E3008-7A8C-4217-8915-F2ED5C583CE2}" destId="{0FB7C1AE-FFD7-4B74-A0B3-A95977B504E2}" srcOrd="0" destOrd="0" parTransId="{BA551152-0F03-4BD6-BAEC-7343E8A666D5}" sibTransId="{D3A8FCD4-BD9D-4B9E-B5D9-09338E76609F}"/>
    <dgm:cxn modelId="{1A3B4375-BF91-4479-BC77-D7356EE32703}" type="presParOf" srcId="{52F2B7F4-A99F-42C1-8C7D-A094D0A4137B}" destId="{BC388849-EEAE-4749-8F56-4FFA93B5FEBC}" srcOrd="0" destOrd="0" presId="urn:microsoft.com/office/officeart/2011/layout/HexagonRadial"/>
    <dgm:cxn modelId="{91A30F77-5A71-488D-9F97-9F9C7D378FA0}" type="presParOf" srcId="{52F2B7F4-A99F-42C1-8C7D-A094D0A4137B}" destId="{AB8A6634-E143-45FB-9821-1B7F4A0D234A}" srcOrd="1" destOrd="0" presId="urn:microsoft.com/office/officeart/2011/layout/HexagonRadial"/>
    <dgm:cxn modelId="{1A0920FE-EE61-40E9-99E9-7296726B6ABD}" type="presParOf" srcId="{AB8A6634-E143-45FB-9821-1B7F4A0D234A}" destId="{CA384B73-F314-42BF-A520-F7D21375F524}" srcOrd="0" destOrd="0" presId="urn:microsoft.com/office/officeart/2011/layout/HexagonRadial"/>
    <dgm:cxn modelId="{07645F39-F343-4281-AAF0-2EB12751E303}" type="presParOf" srcId="{52F2B7F4-A99F-42C1-8C7D-A094D0A4137B}" destId="{AE72A8C5-8212-4539-AB80-2F571618F392}" srcOrd="2" destOrd="0" presId="urn:microsoft.com/office/officeart/2011/layout/HexagonRadial"/>
    <dgm:cxn modelId="{9B0246A6-5577-410E-B921-1359C0ED4BCA}" type="presParOf" srcId="{52F2B7F4-A99F-42C1-8C7D-A094D0A4137B}" destId="{F07EB124-AE57-40EF-8AAA-63CE0E7C2EF4}" srcOrd="3" destOrd="0" presId="urn:microsoft.com/office/officeart/2011/layout/HexagonRadial"/>
    <dgm:cxn modelId="{670DA969-6F2C-43F6-84E4-3470BE974126}" type="presParOf" srcId="{F07EB124-AE57-40EF-8AAA-63CE0E7C2EF4}" destId="{06272C29-8CB6-4A0A-ABE9-2E6360626020}" srcOrd="0" destOrd="0" presId="urn:microsoft.com/office/officeart/2011/layout/HexagonRadial"/>
    <dgm:cxn modelId="{07B0DDE1-CCAA-4791-8E17-24B83B09547D}" type="presParOf" srcId="{52F2B7F4-A99F-42C1-8C7D-A094D0A4137B}" destId="{226CE9D4-B491-413A-8822-799CBE82B022}" srcOrd="4" destOrd="0" presId="urn:microsoft.com/office/officeart/2011/layout/HexagonRadial"/>
    <dgm:cxn modelId="{A9F914BC-D183-4C51-8226-A4439D447FE0}" type="presParOf" srcId="{52F2B7F4-A99F-42C1-8C7D-A094D0A4137B}" destId="{ED06ABF7-A326-4F0F-B528-98E236E77EDC}" srcOrd="5" destOrd="0" presId="urn:microsoft.com/office/officeart/2011/layout/HexagonRadial"/>
    <dgm:cxn modelId="{208D4960-1D88-4686-B627-177B6537BE66}" type="presParOf" srcId="{ED06ABF7-A326-4F0F-B528-98E236E77EDC}" destId="{E102AA17-4D6F-4641-A612-ABED43B84938}" srcOrd="0" destOrd="0" presId="urn:microsoft.com/office/officeart/2011/layout/HexagonRadial"/>
    <dgm:cxn modelId="{498C934B-1767-4D6D-A4A9-453472A898C4}" type="presParOf" srcId="{52F2B7F4-A99F-42C1-8C7D-A094D0A4137B}" destId="{02D686DF-DFCA-4807-9764-EE991D7E7392}" srcOrd="6" destOrd="0" presId="urn:microsoft.com/office/officeart/2011/layout/HexagonRadial"/>
    <dgm:cxn modelId="{6EF9E1C2-6317-4307-B58A-546DE4B75EE2}" type="presParOf" srcId="{52F2B7F4-A99F-42C1-8C7D-A094D0A4137B}" destId="{37F24E85-36EB-43DB-BE9F-A1C435436BB3}" srcOrd="7" destOrd="0" presId="urn:microsoft.com/office/officeart/2011/layout/HexagonRadial"/>
    <dgm:cxn modelId="{752431B2-509D-499B-BFC4-E4E60DF85F04}" type="presParOf" srcId="{37F24E85-36EB-43DB-BE9F-A1C435436BB3}" destId="{CEFA0C38-5662-4384-BD4F-A3449FACB086}" srcOrd="0" destOrd="0" presId="urn:microsoft.com/office/officeart/2011/layout/HexagonRadial"/>
    <dgm:cxn modelId="{779BFC4F-08FD-4D00-8D5A-0AEA8169B858}" type="presParOf" srcId="{52F2B7F4-A99F-42C1-8C7D-A094D0A4137B}" destId="{42BFB209-A5D3-49CF-8AAD-D640C7F643E9}" srcOrd="8" destOrd="0" presId="urn:microsoft.com/office/officeart/2011/layout/HexagonRadial"/>
    <dgm:cxn modelId="{7B9BF914-0CAE-45B3-BE68-600348115192}" type="presParOf" srcId="{52F2B7F4-A99F-42C1-8C7D-A094D0A4137B}" destId="{BE6ADB63-3B2B-4444-B18C-6F6EBCFA7627}" srcOrd="9" destOrd="0" presId="urn:microsoft.com/office/officeart/2011/layout/HexagonRadial"/>
    <dgm:cxn modelId="{77570995-27D7-42E5-9814-BF0E44F70EC4}" type="presParOf" srcId="{BE6ADB63-3B2B-4444-B18C-6F6EBCFA7627}" destId="{E2E19D40-FF86-4B5B-BF42-CB908B437680}" srcOrd="0" destOrd="0" presId="urn:microsoft.com/office/officeart/2011/layout/HexagonRadial"/>
    <dgm:cxn modelId="{32D7E5BE-E3E7-4F45-B33D-84016F6B9EF7}" type="presParOf" srcId="{52F2B7F4-A99F-42C1-8C7D-A094D0A4137B}" destId="{E238E725-BC59-415D-9F28-A6621C9E2C0B}" srcOrd="10" destOrd="0" presId="urn:microsoft.com/office/officeart/2011/layout/HexagonRadial"/>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E7478B-F521-4E5F-966F-5BFBBD37C195}">
      <dsp:nvSpPr>
        <dsp:cNvPr id="0" name=""/>
        <dsp:cNvSpPr/>
      </dsp:nvSpPr>
      <dsp:spPr>
        <a:xfrm>
          <a:off x="346141" y="486653"/>
          <a:ext cx="4207949" cy="5367282"/>
        </a:xfrm>
        <a:prstGeom prst="roundRect">
          <a:avLst/>
        </a:prstGeom>
        <a:blipFill rotWithShape="1">
          <a:blip xmlns:r="http://schemas.openxmlformats.org/officeDocument/2006/relationships" r:embed="rId1"/>
          <a:srcRect/>
          <a:stretch>
            <a:fillRect l="-14000" r="-14000"/>
          </a:stretch>
        </a:blipFill>
        <a:ln>
          <a:noFill/>
        </a:ln>
        <a:effectLst/>
        <a:sp3d z="-211800" extrusionH="10600" prstMaterial="plastic">
          <a:bevelT w="101600" h="8600" prst="relaxedInset"/>
          <a:bevelB w="8600" h="8600" prst="relaxedInset"/>
        </a:sp3d>
      </dsp:spPr>
      <dsp:style>
        <a:lnRef idx="0">
          <a:scrgbClr r="0" g="0" b="0"/>
        </a:lnRef>
        <a:fillRef idx="1">
          <a:scrgbClr r="0" g="0" b="0"/>
        </a:fillRef>
        <a:effectRef idx="1">
          <a:scrgbClr r="0" g="0" b="0"/>
        </a:effectRef>
        <a:fontRef idx="minor"/>
      </dsp:style>
    </dsp:sp>
    <dsp:sp modelId="{23D4837C-DC53-47BE-88B4-511F9B708052}">
      <dsp:nvSpPr>
        <dsp:cNvPr id="0" name=""/>
        <dsp:cNvSpPr/>
      </dsp:nvSpPr>
      <dsp:spPr>
        <a:xfrm>
          <a:off x="514459" y="2418874"/>
          <a:ext cx="3240120" cy="3220369"/>
        </a:xfrm>
        <a:prstGeom prst="rect">
          <a:avLst/>
        </a:prstGeom>
        <a:noFill/>
        <a:ln>
          <a:noFill/>
        </a:ln>
        <a:effectLst/>
        <a:sp3d/>
      </dsp:spPr>
      <dsp:style>
        <a:lnRef idx="0">
          <a:scrgbClr r="0" g="0" b="0"/>
        </a:lnRef>
        <a:fillRef idx="1">
          <a:scrgbClr r="0" g="0" b="0"/>
        </a:fillRef>
        <a:effectRef idx="1">
          <a:scrgbClr r="0" g="0" b="0"/>
        </a:effectRef>
        <a:fontRef idx="minor">
          <a:schemeClr val="dk1"/>
        </a:fontRef>
      </dsp:style>
      <dsp:txBody>
        <a:bodyPr spcFirstLastPara="0" vert="horz" wrap="square" lIns="27940" tIns="27940" rIns="27940" bIns="27940" numCol="1" spcCol="1270" anchor="b" anchorCtr="0">
          <a:noAutofit/>
        </a:bodyPr>
        <a:lstStyle/>
        <a:p>
          <a:pPr marL="0" lvl="0" indent="0" algn="l" defTabSz="466725">
            <a:lnSpc>
              <a:spcPct val="90000"/>
            </a:lnSpc>
            <a:spcBef>
              <a:spcPct val="0"/>
            </a:spcBef>
            <a:spcAft>
              <a:spcPct val="35000"/>
            </a:spcAft>
            <a:buNone/>
          </a:pPr>
          <a:endParaRPr lang="en-GB" sz="1050" b="1" kern="1200">
            <a:latin typeface="Arial" panose="020B0604020202020204" pitchFamily="34" charset="0"/>
            <a:cs typeface="Arial" panose="020B0604020202020204" pitchFamily="34" charset="0"/>
          </a:endParaRPr>
        </a:p>
      </dsp:txBody>
      <dsp:txXfrm>
        <a:off x="514459" y="2418874"/>
        <a:ext cx="3240120" cy="3220369"/>
      </dsp:txXfrm>
    </dsp:sp>
    <dsp:sp modelId="{430F2738-EBE2-4F44-9CE0-6720D6CE1279}">
      <dsp:nvSpPr>
        <dsp:cNvPr id="0" name=""/>
        <dsp:cNvSpPr/>
      </dsp:nvSpPr>
      <dsp:spPr>
        <a:xfrm>
          <a:off x="3829507" y="218288"/>
          <a:ext cx="1449166" cy="1449166"/>
        </a:xfrm>
        <a:prstGeom prst="ellipse">
          <a:avLst/>
        </a:prstGeom>
        <a:blipFill rotWithShape="1">
          <a:blip xmlns:r="http://schemas.openxmlformats.org/officeDocument/2006/relationships" r:embed="rId2"/>
          <a:srcRect/>
          <a:stretch>
            <a:fillRect/>
          </a:stretch>
        </a:blipFill>
        <a:ln>
          <a:noFill/>
        </a:ln>
        <a:effectLst/>
        <a:sp3d extrusionH="50600" prstMaterial="plastic">
          <a:bevelT w="101600" h="80600" prst="relaxedInset"/>
          <a:bevelB w="80600" h="80600" prst="relaxedInset"/>
        </a:sp3d>
      </dsp:spPr>
      <dsp:style>
        <a:lnRef idx="0">
          <a:scrgbClr r="0" g="0" b="0"/>
        </a:lnRef>
        <a:fillRef idx="1">
          <a:scrgbClr r="0" g="0" b="0"/>
        </a:fillRef>
        <a:effectRef idx="1">
          <a:scrgbClr r="0" g="0" b="0"/>
        </a:effectRef>
        <a:fontRef idx="minor"/>
      </dsp:style>
    </dsp:sp>
    <dsp:sp modelId="{80A5018F-23D0-4677-8B00-65D065CBF985}">
      <dsp:nvSpPr>
        <dsp:cNvPr id="0" name=""/>
        <dsp:cNvSpPr/>
      </dsp:nvSpPr>
      <dsp:spPr>
        <a:xfrm>
          <a:off x="5278673" y="218288"/>
          <a:ext cx="1042467" cy="14491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15240" rIns="30480" bIns="15240" numCol="1" spcCol="1270" anchor="ctr" anchorCtr="0">
          <a:noAutofit/>
        </a:bodyPr>
        <a:lstStyle/>
        <a:p>
          <a:pPr marL="0" lvl="0" indent="0" algn="l"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Module (BMSW6106_LON)  </a:t>
          </a:r>
        </a:p>
      </dsp:txBody>
      <dsp:txXfrm>
        <a:off x="5278673" y="218288"/>
        <a:ext cx="1042467" cy="1449166"/>
      </dsp:txXfrm>
    </dsp:sp>
    <dsp:sp modelId="{35EBF3DE-D8AA-4EB0-B4D5-D06D102AFC71}">
      <dsp:nvSpPr>
        <dsp:cNvPr id="0" name=""/>
        <dsp:cNvSpPr/>
      </dsp:nvSpPr>
      <dsp:spPr>
        <a:xfrm>
          <a:off x="3829507" y="1928304"/>
          <a:ext cx="1449166" cy="1449166"/>
        </a:xfrm>
        <a:prstGeom prst="ellipse">
          <a:avLst/>
        </a:prstGeom>
        <a:blipFill rotWithShape="1">
          <a:blip xmlns:r="http://schemas.openxmlformats.org/officeDocument/2006/relationships" r:embed="rId3"/>
          <a:srcRect/>
          <a:stretch>
            <a:fillRect l="-4000" r="-4000"/>
          </a:stretch>
        </a:blipFill>
        <a:ln>
          <a:noFill/>
        </a:ln>
        <a:effectLst/>
        <a:sp3d extrusionH="50600" prstMaterial="plastic">
          <a:bevelT w="101600" h="80600" prst="relaxedInset"/>
          <a:bevelB w="80600" h="80600" prst="relaxedInset"/>
        </a:sp3d>
      </dsp:spPr>
      <dsp:style>
        <a:lnRef idx="0">
          <a:scrgbClr r="0" g="0" b="0"/>
        </a:lnRef>
        <a:fillRef idx="1">
          <a:scrgbClr r="0" g="0" b="0"/>
        </a:fillRef>
        <a:effectRef idx="1">
          <a:scrgbClr r="0" g="0" b="0"/>
        </a:effectRef>
        <a:fontRef idx="minor"/>
      </dsp:style>
    </dsp:sp>
    <dsp:sp modelId="{830F1DB5-8F2D-40D1-9E73-313A43A57704}">
      <dsp:nvSpPr>
        <dsp:cNvPr id="0" name=""/>
        <dsp:cNvSpPr/>
      </dsp:nvSpPr>
      <dsp:spPr>
        <a:xfrm>
          <a:off x="5278673" y="1928304"/>
          <a:ext cx="1531560" cy="14491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15240" rIns="30480" bIns="15240" numCol="1" spcCol="1270" anchor="ctr" anchorCtr="0">
          <a:noAutofit/>
        </a:bodyPr>
        <a:lstStyle/>
        <a:p>
          <a:pPr marL="0" lvl="0" indent="0" algn="l"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Lecturer Charles Nwaogwugwu</a:t>
          </a:r>
        </a:p>
      </dsp:txBody>
      <dsp:txXfrm>
        <a:off x="5278673" y="1928304"/>
        <a:ext cx="1531560" cy="1449166"/>
      </dsp:txXfrm>
    </dsp:sp>
    <dsp:sp modelId="{22F74EB0-7C74-42F3-AB0F-398B745A3C7A}">
      <dsp:nvSpPr>
        <dsp:cNvPr id="0" name=""/>
        <dsp:cNvSpPr/>
      </dsp:nvSpPr>
      <dsp:spPr>
        <a:xfrm>
          <a:off x="3829507" y="3638321"/>
          <a:ext cx="1449166" cy="1449166"/>
        </a:xfrm>
        <a:prstGeom prst="ellipse">
          <a:avLst/>
        </a:prstGeom>
        <a:blipFill rotWithShape="1">
          <a:blip xmlns:r="http://schemas.openxmlformats.org/officeDocument/2006/relationships" r:embed="rId4"/>
          <a:srcRect/>
          <a:stretch>
            <a:fillRect/>
          </a:stretch>
        </a:blipFill>
        <a:ln>
          <a:noFill/>
        </a:ln>
        <a:effectLst/>
        <a:sp3d extrusionH="50600" prstMaterial="plastic">
          <a:bevelT w="101600" h="80600" prst="relaxedInset"/>
          <a:bevelB w="80600" h="80600" prst="relaxedInset"/>
        </a:sp3d>
      </dsp:spPr>
      <dsp:style>
        <a:lnRef idx="0">
          <a:scrgbClr r="0" g="0" b="0"/>
        </a:lnRef>
        <a:fillRef idx="1">
          <a:scrgbClr r="0" g="0" b="0"/>
        </a:fillRef>
        <a:effectRef idx="1">
          <a:scrgbClr r="0" g="0" b="0"/>
        </a:effectRef>
        <a:fontRef idx="minor"/>
      </dsp:style>
    </dsp:sp>
    <dsp:sp modelId="{75DDD248-543E-4E0E-9484-EC14C4A9A1C9}">
      <dsp:nvSpPr>
        <dsp:cNvPr id="0" name=""/>
        <dsp:cNvSpPr/>
      </dsp:nvSpPr>
      <dsp:spPr>
        <a:xfrm>
          <a:off x="5278673" y="3638321"/>
          <a:ext cx="1326712" cy="14491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15240" rIns="30480" bIns="15240" numCol="1" spcCol="1270" anchor="ctr" anchorCtr="0">
          <a:noAutofit/>
        </a:bodyPr>
        <a:lstStyle/>
        <a:p>
          <a:pPr marL="0" lvl="0" indent="0" algn="l"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Student Nevyana Nikolova (2111481)</a:t>
          </a:r>
        </a:p>
      </dsp:txBody>
      <dsp:txXfrm>
        <a:off x="5278673" y="3638321"/>
        <a:ext cx="1326712" cy="14491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E4A89B-DC9C-4EA6-B71D-52DCC44305E7}">
      <dsp:nvSpPr>
        <dsp:cNvPr id="0" name=""/>
        <dsp:cNvSpPr/>
      </dsp:nvSpPr>
      <dsp:spPr>
        <a:xfrm>
          <a:off x="4359" y="542942"/>
          <a:ext cx="1019153" cy="1019153"/>
        </a:xfrm>
        <a:prstGeom prst="roundRect">
          <a:avLst>
            <a:gd name="adj" fmla="val 10000"/>
          </a:avLst>
        </a:prstGeom>
        <a:blipFill rotWithShape="1">
          <a:blip xmlns:r="http://schemas.openxmlformats.org/officeDocument/2006/relationships" r:embed="rId1"/>
          <a:srcRect/>
          <a:stretch>
            <a:fillRect/>
          </a:stretch>
        </a:blipFill>
        <a:ln>
          <a:noFill/>
        </a:ln>
        <a:effectLst/>
        <a:sp3d z="-54000" prstMaterial="plastic">
          <a:bevelT w="50800" h="50800"/>
          <a:bevelB w="50800" h="50800"/>
        </a:sp3d>
      </dsp:spPr>
      <dsp:style>
        <a:lnRef idx="0">
          <a:scrgbClr r="0" g="0" b="0"/>
        </a:lnRef>
        <a:fillRef idx="1">
          <a:scrgbClr r="0" g="0" b="0"/>
        </a:fillRef>
        <a:effectRef idx="2">
          <a:scrgbClr r="0" g="0" b="0"/>
        </a:effectRef>
        <a:fontRef idx="minor"/>
      </dsp:style>
    </dsp:sp>
    <dsp:sp modelId="{2F68987A-31E2-4B16-80AB-F328FF9105AA}">
      <dsp:nvSpPr>
        <dsp:cNvPr id="0" name=""/>
        <dsp:cNvSpPr/>
      </dsp:nvSpPr>
      <dsp:spPr>
        <a:xfrm>
          <a:off x="170268" y="1154434"/>
          <a:ext cx="1019153" cy="1019153"/>
        </a:xfrm>
        <a:prstGeom prst="roundRect">
          <a:avLst>
            <a:gd name="adj" fmla="val 10000"/>
          </a:avLst>
        </a:prstGeom>
        <a:solidFill>
          <a:schemeClr val="accent1">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1. Self-Awareness</a:t>
          </a:r>
        </a:p>
      </dsp:txBody>
      <dsp:txXfrm>
        <a:off x="200118" y="1184284"/>
        <a:ext cx="959453" cy="959453"/>
      </dsp:txXfrm>
    </dsp:sp>
    <dsp:sp modelId="{D89BF980-3C32-4F66-80F6-56DFC3C0C808}">
      <dsp:nvSpPr>
        <dsp:cNvPr id="0" name=""/>
        <dsp:cNvSpPr/>
      </dsp:nvSpPr>
      <dsp:spPr>
        <a:xfrm>
          <a:off x="1219824" y="930074"/>
          <a:ext cx="196311" cy="244888"/>
        </a:xfrm>
        <a:prstGeom prst="rightArrow">
          <a:avLst>
            <a:gd name="adj1" fmla="val 60000"/>
            <a:gd name="adj2" fmla="val 50000"/>
          </a:avLst>
        </a:prstGeom>
        <a:solidFill>
          <a:schemeClr val="accent1">
            <a:tint val="60000"/>
            <a:hueOff val="0"/>
            <a:satOff val="0"/>
            <a:lumOff val="0"/>
            <a:alphaOff val="0"/>
          </a:schemeClr>
        </a:solidFill>
        <a:ln w="9525" cap="flat" cmpd="sng" algn="ctr">
          <a:solidFill>
            <a:schemeClr val="accent1">
              <a:tint val="60000"/>
              <a:hueOff val="0"/>
              <a:satOff val="0"/>
              <a:lumOff val="0"/>
              <a:alphaOff val="0"/>
            </a:schemeClr>
          </a:solidFill>
          <a:prstDash val="solid"/>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219824" y="979052"/>
        <a:ext cx="137418" cy="146932"/>
      </dsp:txXfrm>
    </dsp:sp>
    <dsp:sp modelId="{2CBC1C33-942E-477F-B3F0-D6AA6AFB5321}">
      <dsp:nvSpPr>
        <dsp:cNvPr id="0" name=""/>
        <dsp:cNvSpPr/>
      </dsp:nvSpPr>
      <dsp:spPr>
        <a:xfrm>
          <a:off x="1584402" y="542942"/>
          <a:ext cx="1019153" cy="1019153"/>
        </a:xfrm>
        <a:prstGeom prst="roundRect">
          <a:avLst>
            <a:gd name="adj" fmla="val 10000"/>
          </a:avLst>
        </a:prstGeom>
        <a:blipFill rotWithShape="1">
          <a:blip xmlns:r="http://schemas.openxmlformats.org/officeDocument/2006/relationships" r:embed="rId2"/>
          <a:srcRect/>
          <a:stretch>
            <a:fillRect/>
          </a:stretch>
        </a:blipFill>
        <a:ln>
          <a:noFill/>
        </a:ln>
        <a:effectLst/>
        <a:sp3d z="-54000" prstMaterial="plastic">
          <a:bevelT w="50800" h="50800"/>
          <a:bevelB w="50800" h="50800"/>
        </a:sp3d>
      </dsp:spPr>
      <dsp:style>
        <a:lnRef idx="0">
          <a:scrgbClr r="0" g="0" b="0"/>
        </a:lnRef>
        <a:fillRef idx="1">
          <a:scrgbClr r="0" g="0" b="0"/>
        </a:fillRef>
        <a:effectRef idx="2">
          <a:scrgbClr r="0" g="0" b="0"/>
        </a:effectRef>
        <a:fontRef idx="minor"/>
      </dsp:style>
    </dsp:sp>
    <dsp:sp modelId="{6CCFC2DE-56F3-4332-9C0E-E6090492B666}">
      <dsp:nvSpPr>
        <dsp:cNvPr id="0" name=""/>
        <dsp:cNvSpPr/>
      </dsp:nvSpPr>
      <dsp:spPr>
        <a:xfrm>
          <a:off x="1750311" y="1154434"/>
          <a:ext cx="1019153" cy="1019153"/>
        </a:xfrm>
        <a:prstGeom prst="roundRect">
          <a:avLst>
            <a:gd name="adj" fmla="val 10000"/>
          </a:avLst>
        </a:prstGeom>
        <a:solidFill>
          <a:schemeClr val="accent1">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2. Self-Regulation</a:t>
          </a:r>
        </a:p>
      </dsp:txBody>
      <dsp:txXfrm>
        <a:off x="1780161" y="1184284"/>
        <a:ext cx="959453" cy="959453"/>
      </dsp:txXfrm>
    </dsp:sp>
    <dsp:sp modelId="{187C96C8-4FE3-4E6E-9BF9-DCA2E60D0289}">
      <dsp:nvSpPr>
        <dsp:cNvPr id="0" name=""/>
        <dsp:cNvSpPr/>
      </dsp:nvSpPr>
      <dsp:spPr>
        <a:xfrm>
          <a:off x="2799867" y="930074"/>
          <a:ext cx="196311" cy="244888"/>
        </a:xfrm>
        <a:prstGeom prst="rightArrow">
          <a:avLst>
            <a:gd name="adj1" fmla="val 60000"/>
            <a:gd name="adj2" fmla="val 50000"/>
          </a:avLst>
        </a:prstGeom>
        <a:solidFill>
          <a:schemeClr val="accent1">
            <a:tint val="60000"/>
            <a:hueOff val="0"/>
            <a:satOff val="0"/>
            <a:lumOff val="0"/>
            <a:alphaOff val="0"/>
          </a:schemeClr>
        </a:solidFill>
        <a:ln w="9525" cap="flat" cmpd="sng" algn="ctr">
          <a:solidFill>
            <a:schemeClr val="accent1">
              <a:tint val="60000"/>
              <a:hueOff val="0"/>
              <a:satOff val="0"/>
              <a:lumOff val="0"/>
              <a:alphaOff val="0"/>
            </a:schemeClr>
          </a:solidFill>
          <a:prstDash val="solid"/>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799867" y="979052"/>
        <a:ext cx="137418" cy="146932"/>
      </dsp:txXfrm>
    </dsp:sp>
    <dsp:sp modelId="{7D86D868-FAB9-4B5B-9152-683B98C330AE}">
      <dsp:nvSpPr>
        <dsp:cNvPr id="0" name=""/>
        <dsp:cNvSpPr/>
      </dsp:nvSpPr>
      <dsp:spPr>
        <a:xfrm>
          <a:off x="3164446" y="542942"/>
          <a:ext cx="1019153" cy="1019153"/>
        </a:xfrm>
        <a:prstGeom prst="roundRect">
          <a:avLst>
            <a:gd name="adj" fmla="val 10000"/>
          </a:avLst>
        </a:prstGeom>
        <a:blipFill rotWithShape="1">
          <a:blip xmlns:r="http://schemas.openxmlformats.org/officeDocument/2006/relationships" r:embed="rId3"/>
          <a:srcRect/>
          <a:stretch>
            <a:fillRect l="-24000" r="-24000"/>
          </a:stretch>
        </a:blipFill>
        <a:ln>
          <a:noFill/>
        </a:ln>
        <a:effectLst/>
        <a:sp3d z="-54000" prstMaterial="plastic">
          <a:bevelT w="50800" h="50800"/>
          <a:bevelB w="50800" h="50800"/>
        </a:sp3d>
      </dsp:spPr>
      <dsp:style>
        <a:lnRef idx="0">
          <a:scrgbClr r="0" g="0" b="0"/>
        </a:lnRef>
        <a:fillRef idx="1">
          <a:scrgbClr r="0" g="0" b="0"/>
        </a:fillRef>
        <a:effectRef idx="2">
          <a:scrgbClr r="0" g="0" b="0"/>
        </a:effectRef>
        <a:fontRef idx="minor"/>
      </dsp:style>
    </dsp:sp>
    <dsp:sp modelId="{AE656CC6-BB21-4574-9753-7836FDF8F766}">
      <dsp:nvSpPr>
        <dsp:cNvPr id="0" name=""/>
        <dsp:cNvSpPr/>
      </dsp:nvSpPr>
      <dsp:spPr>
        <a:xfrm>
          <a:off x="3330355" y="1154434"/>
          <a:ext cx="1019153" cy="1019153"/>
        </a:xfrm>
        <a:prstGeom prst="roundRect">
          <a:avLst>
            <a:gd name="adj" fmla="val 10000"/>
          </a:avLst>
        </a:prstGeom>
        <a:solidFill>
          <a:schemeClr val="accent1">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3. Motivation</a:t>
          </a:r>
        </a:p>
      </dsp:txBody>
      <dsp:txXfrm>
        <a:off x="3360205" y="1184284"/>
        <a:ext cx="959453" cy="959453"/>
      </dsp:txXfrm>
    </dsp:sp>
    <dsp:sp modelId="{96C02C2F-59FB-43F2-AC90-B37A52F5711E}">
      <dsp:nvSpPr>
        <dsp:cNvPr id="0" name=""/>
        <dsp:cNvSpPr/>
      </dsp:nvSpPr>
      <dsp:spPr>
        <a:xfrm>
          <a:off x="4379911" y="930074"/>
          <a:ext cx="196311" cy="244888"/>
        </a:xfrm>
        <a:prstGeom prst="rightArrow">
          <a:avLst>
            <a:gd name="adj1" fmla="val 60000"/>
            <a:gd name="adj2" fmla="val 50000"/>
          </a:avLst>
        </a:prstGeom>
        <a:solidFill>
          <a:schemeClr val="accent1">
            <a:tint val="60000"/>
            <a:hueOff val="0"/>
            <a:satOff val="0"/>
            <a:lumOff val="0"/>
            <a:alphaOff val="0"/>
          </a:schemeClr>
        </a:solidFill>
        <a:ln w="9525" cap="flat" cmpd="sng" algn="ctr">
          <a:solidFill>
            <a:schemeClr val="accent1">
              <a:tint val="60000"/>
              <a:hueOff val="0"/>
              <a:satOff val="0"/>
              <a:lumOff val="0"/>
              <a:alphaOff val="0"/>
            </a:schemeClr>
          </a:solidFill>
          <a:prstDash val="solid"/>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379911" y="979052"/>
        <a:ext cx="137418" cy="146932"/>
      </dsp:txXfrm>
    </dsp:sp>
    <dsp:sp modelId="{EFAEC336-F144-4C95-9A31-A8C2CFD7D780}">
      <dsp:nvSpPr>
        <dsp:cNvPr id="0" name=""/>
        <dsp:cNvSpPr/>
      </dsp:nvSpPr>
      <dsp:spPr>
        <a:xfrm>
          <a:off x="4744489" y="542942"/>
          <a:ext cx="1019153" cy="1019153"/>
        </a:xfrm>
        <a:prstGeom prst="roundRect">
          <a:avLst>
            <a:gd name="adj" fmla="val 10000"/>
          </a:avLst>
        </a:prstGeom>
        <a:blipFill rotWithShape="1">
          <a:blip xmlns:r="http://schemas.openxmlformats.org/officeDocument/2006/relationships" r:embed="rId4"/>
          <a:srcRect/>
          <a:stretch>
            <a:fillRect/>
          </a:stretch>
        </a:blipFill>
        <a:ln>
          <a:noFill/>
        </a:ln>
        <a:effectLst/>
        <a:sp3d z="-54000" prstMaterial="plastic">
          <a:bevelT w="50800" h="50800"/>
          <a:bevelB w="50800" h="50800"/>
        </a:sp3d>
      </dsp:spPr>
      <dsp:style>
        <a:lnRef idx="0">
          <a:scrgbClr r="0" g="0" b="0"/>
        </a:lnRef>
        <a:fillRef idx="1">
          <a:scrgbClr r="0" g="0" b="0"/>
        </a:fillRef>
        <a:effectRef idx="2">
          <a:scrgbClr r="0" g="0" b="0"/>
        </a:effectRef>
        <a:fontRef idx="minor"/>
      </dsp:style>
    </dsp:sp>
    <dsp:sp modelId="{128833CE-B284-4E39-B281-E1118549CA54}">
      <dsp:nvSpPr>
        <dsp:cNvPr id="0" name=""/>
        <dsp:cNvSpPr/>
      </dsp:nvSpPr>
      <dsp:spPr>
        <a:xfrm>
          <a:off x="4910398" y="1154434"/>
          <a:ext cx="1019153" cy="1019153"/>
        </a:xfrm>
        <a:prstGeom prst="roundRect">
          <a:avLst>
            <a:gd name="adj" fmla="val 10000"/>
          </a:avLst>
        </a:prstGeom>
        <a:solidFill>
          <a:schemeClr val="accent1">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4. Empathy</a:t>
          </a:r>
        </a:p>
      </dsp:txBody>
      <dsp:txXfrm>
        <a:off x="4940248" y="1184284"/>
        <a:ext cx="959453" cy="959453"/>
      </dsp:txXfrm>
    </dsp:sp>
    <dsp:sp modelId="{B3BB9A9A-F170-48C3-8D30-1923F747C0D1}">
      <dsp:nvSpPr>
        <dsp:cNvPr id="0" name=""/>
        <dsp:cNvSpPr/>
      </dsp:nvSpPr>
      <dsp:spPr>
        <a:xfrm>
          <a:off x="5959954" y="930074"/>
          <a:ext cx="196311" cy="244888"/>
        </a:xfrm>
        <a:prstGeom prst="rightArrow">
          <a:avLst>
            <a:gd name="adj1" fmla="val 60000"/>
            <a:gd name="adj2" fmla="val 50000"/>
          </a:avLst>
        </a:prstGeom>
        <a:solidFill>
          <a:schemeClr val="accent1">
            <a:tint val="60000"/>
            <a:hueOff val="0"/>
            <a:satOff val="0"/>
            <a:lumOff val="0"/>
            <a:alphaOff val="0"/>
          </a:schemeClr>
        </a:solidFill>
        <a:ln w="9525" cap="flat" cmpd="sng" algn="ctr">
          <a:solidFill>
            <a:schemeClr val="accent1">
              <a:tint val="60000"/>
              <a:hueOff val="0"/>
              <a:satOff val="0"/>
              <a:lumOff val="0"/>
              <a:alphaOff val="0"/>
            </a:schemeClr>
          </a:solidFill>
          <a:prstDash val="solid"/>
        </a:ln>
        <a:effectLst/>
        <a:sp3d z="-25400" prstMaterial="plastic">
          <a:bevelT w="25400" h="25400"/>
          <a:bevelB w="25400" h="25400"/>
        </a:sp3d>
      </dsp:spPr>
      <dsp:style>
        <a:lnRef idx="1">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5959954" y="979052"/>
        <a:ext cx="137418" cy="146932"/>
      </dsp:txXfrm>
    </dsp:sp>
    <dsp:sp modelId="{159463AA-372B-4261-BF63-E9763F135D05}">
      <dsp:nvSpPr>
        <dsp:cNvPr id="0" name=""/>
        <dsp:cNvSpPr/>
      </dsp:nvSpPr>
      <dsp:spPr>
        <a:xfrm>
          <a:off x="6324533" y="542942"/>
          <a:ext cx="1019153" cy="1019153"/>
        </a:xfrm>
        <a:prstGeom prst="roundRect">
          <a:avLst>
            <a:gd name="adj" fmla="val 10000"/>
          </a:avLst>
        </a:prstGeom>
        <a:blipFill rotWithShape="1">
          <a:blip xmlns:r="http://schemas.openxmlformats.org/officeDocument/2006/relationships" r:embed="rId5"/>
          <a:srcRect/>
          <a:stretch>
            <a:fillRect l="-17000" r="-17000"/>
          </a:stretch>
        </a:blipFill>
        <a:ln>
          <a:noFill/>
        </a:ln>
        <a:effectLst/>
        <a:sp3d z="-54000" prstMaterial="plastic">
          <a:bevelT w="50800" h="50800"/>
          <a:bevelB w="50800" h="50800"/>
        </a:sp3d>
      </dsp:spPr>
      <dsp:style>
        <a:lnRef idx="0">
          <a:scrgbClr r="0" g="0" b="0"/>
        </a:lnRef>
        <a:fillRef idx="1">
          <a:scrgbClr r="0" g="0" b="0"/>
        </a:fillRef>
        <a:effectRef idx="2">
          <a:scrgbClr r="0" g="0" b="0"/>
        </a:effectRef>
        <a:fontRef idx="minor"/>
      </dsp:style>
    </dsp:sp>
    <dsp:sp modelId="{2E23CE02-C5CD-4CDC-B131-E05A39AE1FF6}">
      <dsp:nvSpPr>
        <dsp:cNvPr id="0" name=""/>
        <dsp:cNvSpPr/>
      </dsp:nvSpPr>
      <dsp:spPr>
        <a:xfrm>
          <a:off x="6490442" y="1154434"/>
          <a:ext cx="1019153" cy="1019153"/>
        </a:xfrm>
        <a:prstGeom prst="roundRect">
          <a:avLst>
            <a:gd name="adj" fmla="val 10000"/>
          </a:avLst>
        </a:prstGeom>
        <a:solidFill>
          <a:schemeClr val="accent1">
            <a:hueOff val="0"/>
            <a:satOff val="0"/>
            <a:lumOff val="0"/>
            <a:alphaOff val="0"/>
          </a:schemeClr>
        </a:solidFill>
        <a:ln>
          <a:noFill/>
        </a:ln>
        <a:effectLst/>
        <a:sp3d prstMaterial="plastic">
          <a:bevelT w="50800" h="50800"/>
          <a:bevelB w="50800" h="508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endParaRPr lang="en-GB" sz="1200" kern="1200">
            <a:latin typeface="Arial" panose="020B0604020202020204" pitchFamily="34" charset="0"/>
            <a:cs typeface="Arial" panose="020B0604020202020204" pitchFamily="34" charset="0"/>
          </a:endParaRP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5. Social</a:t>
          </a:r>
        </a:p>
        <a:p>
          <a:pPr marL="0" lvl="0" indent="0" algn="l"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Skills</a:t>
          </a:r>
        </a:p>
        <a:p>
          <a:pPr marL="57150" lvl="1" indent="-57150" algn="l" defTabSz="311150">
            <a:lnSpc>
              <a:spcPct val="90000"/>
            </a:lnSpc>
            <a:spcBef>
              <a:spcPct val="0"/>
            </a:spcBef>
            <a:spcAft>
              <a:spcPct val="15000"/>
            </a:spcAft>
            <a:buChar char="•"/>
          </a:pPr>
          <a:endParaRPr lang="en-GB" sz="700" kern="1200"/>
        </a:p>
        <a:p>
          <a:pPr marL="57150" lvl="1" indent="-57150" algn="l" defTabSz="311150">
            <a:lnSpc>
              <a:spcPct val="90000"/>
            </a:lnSpc>
            <a:spcBef>
              <a:spcPct val="0"/>
            </a:spcBef>
            <a:spcAft>
              <a:spcPct val="15000"/>
            </a:spcAft>
            <a:buChar char="•"/>
          </a:pPr>
          <a:endParaRPr lang="en-GB" sz="700" kern="1200"/>
        </a:p>
      </dsp:txBody>
      <dsp:txXfrm>
        <a:off x="6520292" y="1184284"/>
        <a:ext cx="959453" cy="95945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492B7D-3022-4486-A514-F1351ECA5D61}">
      <dsp:nvSpPr>
        <dsp:cNvPr id="0" name=""/>
        <dsp:cNvSpPr/>
      </dsp:nvSpPr>
      <dsp:spPr>
        <a:xfrm>
          <a:off x="4637545" y="1682586"/>
          <a:ext cx="2245159" cy="1638313"/>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sp3d z="-400500" extrusionH="63500" prstMaterial="matte"/>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b="0" kern="1200">
              <a:latin typeface="Arial" panose="020B0604020202020204" pitchFamily="34" charset="0"/>
              <a:cs typeface="Arial" panose="020B0604020202020204" pitchFamily="34" charset="0"/>
            </a:rPr>
            <a:t>Coaching &amp; Mentoring: Helping others develop and grow
Conflict Management: Resolving disagreements effectively</a:t>
          </a:r>
        </a:p>
      </dsp:txBody>
      <dsp:txXfrm>
        <a:off x="5347081" y="2128153"/>
        <a:ext cx="1499635" cy="1156759"/>
      </dsp:txXfrm>
    </dsp:sp>
    <dsp:sp modelId="{374C7C13-B1FD-4642-BF4F-D6D5F27180B7}">
      <dsp:nvSpPr>
        <dsp:cNvPr id="0" name=""/>
        <dsp:cNvSpPr/>
      </dsp:nvSpPr>
      <dsp:spPr>
        <a:xfrm>
          <a:off x="0" y="1345764"/>
          <a:ext cx="2083585" cy="160322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sp3d z="-400500" extrusionH="63500" prstMaterial="matte"/>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kern="1200">
              <a:latin typeface="Arial" panose="020B0604020202020204" pitchFamily="34" charset="0"/>
              <a:cs typeface="Arial" panose="020B0604020202020204" pitchFamily="34" charset="0"/>
            </a:rPr>
            <a:t> Understanding and sharing the feelings of others
Organizational Awareness: Understanding the dynamics within an organization</a:t>
          </a:r>
        </a:p>
      </dsp:txBody>
      <dsp:txXfrm>
        <a:off x="35218" y="1781788"/>
        <a:ext cx="1388073" cy="1131983"/>
      </dsp:txXfrm>
    </dsp:sp>
    <dsp:sp modelId="{C2B8B974-E505-4603-998E-8D189B81DBC6}">
      <dsp:nvSpPr>
        <dsp:cNvPr id="0" name=""/>
        <dsp:cNvSpPr/>
      </dsp:nvSpPr>
      <dsp:spPr>
        <a:xfrm>
          <a:off x="4498622" y="-50798"/>
          <a:ext cx="1889976" cy="122427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sp3d z="-400500" extrusionH="63500" prstMaterial="matte"/>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b="0" kern="1200">
              <a:latin typeface="Arial" panose="020B0604020202020204" pitchFamily="34" charset="0"/>
              <a:cs typeface="Arial" panose="020B0604020202020204" pitchFamily="34" charset="0"/>
            </a:rPr>
            <a:t> Managing disruptive emotions and impulses
Adaptability: Being flexible in handling change</a:t>
          </a:r>
        </a:p>
      </dsp:txBody>
      <dsp:txXfrm>
        <a:off x="5092508" y="-23905"/>
        <a:ext cx="1269197" cy="864421"/>
      </dsp:txXfrm>
    </dsp:sp>
    <dsp:sp modelId="{8E72949D-9EA1-451B-A28E-33214D245BE0}">
      <dsp:nvSpPr>
        <dsp:cNvPr id="0" name=""/>
        <dsp:cNvSpPr/>
      </dsp:nvSpPr>
      <dsp:spPr>
        <a:xfrm>
          <a:off x="1126585" y="-50798"/>
          <a:ext cx="1889976" cy="122427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a:sp3d z="-400500" extrusionH="63500" prstMaterial="matte"/>
      </dsp:spPr>
      <dsp:style>
        <a:lnRef idx="1">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GB" sz="1000" b="0" kern="1200">
              <a:latin typeface="Arial" panose="020B0604020202020204" pitchFamily="34" charset="0"/>
              <a:cs typeface="Arial" panose="020B0604020202020204" pitchFamily="34" charset="0"/>
            </a:rPr>
            <a:t>The ability to recognise and understand one’s own emotions, strengths, weaknesses, and their impact on others</a:t>
          </a:r>
        </a:p>
      </dsp:txBody>
      <dsp:txXfrm>
        <a:off x="1153478" y="-23905"/>
        <a:ext cx="1269197" cy="864421"/>
      </dsp:txXfrm>
    </dsp:sp>
    <dsp:sp modelId="{21008EF2-04E2-4D7D-8AA1-D7CEB57CA28C}">
      <dsp:nvSpPr>
        <dsp:cNvPr id="0" name=""/>
        <dsp:cNvSpPr/>
      </dsp:nvSpPr>
      <dsp:spPr>
        <a:xfrm>
          <a:off x="1958932" y="270785"/>
          <a:ext cx="1656598" cy="1656598"/>
        </a:xfrm>
        <a:prstGeom prst="pieWedge">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1. Self-Awareness: Personal Competence</a:t>
          </a:r>
        </a:p>
      </dsp:txBody>
      <dsp:txXfrm>
        <a:off x="2444138" y="755991"/>
        <a:ext cx="1171392" cy="1171392"/>
      </dsp:txXfrm>
    </dsp:sp>
    <dsp:sp modelId="{ED82DC25-DB76-4368-94A7-7A40733CF492}">
      <dsp:nvSpPr>
        <dsp:cNvPr id="0" name=""/>
        <dsp:cNvSpPr/>
      </dsp:nvSpPr>
      <dsp:spPr>
        <a:xfrm rot="5400000">
          <a:off x="3692048" y="270785"/>
          <a:ext cx="1656598" cy="1656598"/>
        </a:xfrm>
        <a:prstGeom prst="pieWedge">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2. Self-Management: Personal Competence</a:t>
          </a:r>
        </a:p>
      </dsp:txBody>
      <dsp:txXfrm rot="-5400000">
        <a:off x="3692048" y="755991"/>
        <a:ext cx="1171392" cy="1171392"/>
      </dsp:txXfrm>
    </dsp:sp>
    <dsp:sp modelId="{26E3855E-F714-4D0F-9B00-BB932CDF8A18}">
      <dsp:nvSpPr>
        <dsp:cNvPr id="0" name=""/>
        <dsp:cNvSpPr/>
      </dsp:nvSpPr>
      <dsp:spPr>
        <a:xfrm rot="10800000">
          <a:off x="3692048" y="2003901"/>
          <a:ext cx="1656598" cy="1656598"/>
        </a:xfrm>
        <a:prstGeom prst="pieWedge">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4. Relationship Management: Social Competence</a:t>
          </a:r>
        </a:p>
      </dsp:txBody>
      <dsp:txXfrm rot="10800000">
        <a:off x="3692048" y="2003901"/>
        <a:ext cx="1171392" cy="1171392"/>
      </dsp:txXfrm>
    </dsp:sp>
    <dsp:sp modelId="{9DE24072-816B-4274-B33C-8D8872F67DFC}">
      <dsp:nvSpPr>
        <dsp:cNvPr id="0" name=""/>
        <dsp:cNvSpPr/>
      </dsp:nvSpPr>
      <dsp:spPr>
        <a:xfrm rot="16200000">
          <a:off x="1958932" y="2003901"/>
          <a:ext cx="1656598" cy="1656598"/>
        </a:xfrm>
        <a:prstGeom prst="pieWedge">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3. Social Awareness: Social Competence</a:t>
          </a:r>
        </a:p>
      </dsp:txBody>
      <dsp:txXfrm rot="5400000">
        <a:off x="2444138" y="2003901"/>
        <a:ext cx="1171392" cy="1171392"/>
      </dsp:txXfrm>
    </dsp:sp>
    <dsp:sp modelId="{5842F641-2A52-46BD-AE8B-93D41873AE98}">
      <dsp:nvSpPr>
        <dsp:cNvPr id="0" name=""/>
        <dsp:cNvSpPr/>
      </dsp:nvSpPr>
      <dsp:spPr>
        <a:xfrm>
          <a:off x="3367806" y="1621314"/>
          <a:ext cx="571966" cy="497362"/>
        </a:xfrm>
        <a:prstGeom prst="circularArrow">
          <a:avLst/>
        </a:prstGeom>
        <a:solidFill>
          <a:schemeClr val="accent1">
            <a:tint val="60000"/>
            <a:hueOff val="0"/>
            <a:satOff val="0"/>
            <a:lumOff val="0"/>
            <a:alphaOff val="0"/>
          </a:schemeClr>
        </a:solidFill>
        <a:ln>
          <a:noFill/>
        </a:ln>
        <a:effectLst/>
        <a:sp3d z="5715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5BEE75F1-AF25-412F-8C7E-2FCC04D29ABB}">
      <dsp:nvSpPr>
        <dsp:cNvPr id="0" name=""/>
        <dsp:cNvSpPr/>
      </dsp:nvSpPr>
      <dsp:spPr>
        <a:xfrm rot="10800000">
          <a:off x="3367806" y="1812607"/>
          <a:ext cx="571966" cy="497362"/>
        </a:xfrm>
        <a:prstGeom prst="circularArrow">
          <a:avLst/>
        </a:prstGeom>
        <a:solidFill>
          <a:schemeClr val="accent1">
            <a:tint val="60000"/>
            <a:hueOff val="0"/>
            <a:satOff val="0"/>
            <a:lumOff val="0"/>
            <a:alphaOff val="0"/>
          </a:schemeClr>
        </a:solidFill>
        <a:ln>
          <a:noFill/>
        </a:ln>
        <a:effectLst/>
        <a:sp3d z="5715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388849-EEAE-4749-8F56-4FFA93B5FEBC}">
      <dsp:nvSpPr>
        <dsp:cNvPr id="0" name=""/>
        <dsp:cNvSpPr/>
      </dsp:nvSpPr>
      <dsp:spPr>
        <a:xfrm>
          <a:off x="1372418" y="2460970"/>
          <a:ext cx="2181981" cy="1887501"/>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b="1" kern="1200">
              <a:latin typeface="Arial" panose="020B0604020202020204" pitchFamily="34" charset="0"/>
              <a:cs typeface="Arial" panose="020B0604020202020204" pitchFamily="34" charset="0"/>
            </a:rPr>
            <a:t>The Bar-On Model of EI</a:t>
          </a:r>
        </a:p>
      </dsp:txBody>
      <dsp:txXfrm>
        <a:off x="1734003" y="2773755"/>
        <a:ext cx="1458811" cy="1261931"/>
      </dsp:txXfrm>
    </dsp:sp>
    <dsp:sp modelId="{06272C29-8CB6-4A0A-ABE9-2E6360626020}">
      <dsp:nvSpPr>
        <dsp:cNvPr id="0" name=""/>
        <dsp:cNvSpPr/>
      </dsp:nvSpPr>
      <dsp:spPr>
        <a:xfrm>
          <a:off x="2774629" y="1569875"/>
          <a:ext cx="823255" cy="709343"/>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AE72A8C5-8212-4539-AB80-2F571618F392}">
      <dsp:nvSpPr>
        <dsp:cNvPr id="0" name=""/>
        <dsp:cNvSpPr/>
      </dsp:nvSpPr>
      <dsp:spPr>
        <a:xfrm>
          <a:off x="1554502" y="756233"/>
          <a:ext cx="1897676" cy="1546932"/>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1. Intrapersonal Skills</a:t>
          </a:r>
        </a:p>
        <a:p>
          <a:pPr marL="0" lvl="0" indent="0" algn="ctr" defTabSz="488950">
            <a:lnSpc>
              <a:spcPct val="90000"/>
            </a:lnSpc>
            <a:spcBef>
              <a:spcPct val="0"/>
            </a:spcBef>
            <a:spcAft>
              <a:spcPct val="35000"/>
            </a:spcAft>
            <a:buNone/>
          </a:pPr>
          <a:endParaRPr lang="en-GB" sz="1000" kern="1200"/>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Self-Regard</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Emotional Self-Awarness</a:t>
          </a:r>
        </a:p>
        <a:p>
          <a:pPr marL="0" lvl="0" indent="0" algn="ctr" defTabSz="48895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Assertiveness Independence</a:t>
          </a:r>
        </a:p>
      </dsp:txBody>
      <dsp:txXfrm>
        <a:off x="1859961" y="1005235"/>
        <a:ext cx="1286758" cy="1048928"/>
      </dsp:txXfrm>
    </dsp:sp>
    <dsp:sp modelId="{E102AA17-4D6F-4641-A612-ABED43B84938}">
      <dsp:nvSpPr>
        <dsp:cNvPr id="0" name=""/>
        <dsp:cNvSpPr/>
      </dsp:nvSpPr>
      <dsp:spPr>
        <a:xfrm>
          <a:off x="3735431" y="2895969"/>
          <a:ext cx="823255" cy="709343"/>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226CE9D4-B491-413A-8822-799CBE82B022}">
      <dsp:nvSpPr>
        <dsp:cNvPr id="0" name=""/>
        <dsp:cNvSpPr/>
      </dsp:nvSpPr>
      <dsp:spPr>
        <a:xfrm>
          <a:off x="3172706" y="1707700"/>
          <a:ext cx="1941091" cy="1546932"/>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    2. Interpersonal     Skills</a:t>
          </a:r>
        </a:p>
        <a:p>
          <a:pPr marL="0" lvl="0" indent="0" algn="ctr" defTabSz="533400">
            <a:lnSpc>
              <a:spcPct val="90000"/>
            </a:lnSpc>
            <a:spcBef>
              <a:spcPct val="0"/>
            </a:spcBef>
            <a:spcAft>
              <a:spcPct val="35000"/>
            </a:spcAft>
            <a:buNone/>
          </a:pPr>
          <a:endParaRPr lang="en-GB" sz="1000" kern="1200"/>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Empathy</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Interpersonal Relationships</a:t>
          </a:r>
        </a:p>
      </dsp:txBody>
      <dsp:txXfrm>
        <a:off x="3481783" y="1954016"/>
        <a:ext cx="1322937" cy="1054300"/>
      </dsp:txXfrm>
    </dsp:sp>
    <dsp:sp modelId="{CEFA0C38-5662-4384-BD4F-A3449FACB086}">
      <dsp:nvSpPr>
        <dsp:cNvPr id="0" name=""/>
        <dsp:cNvSpPr/>
      </dsp:nvSpPr>
      <dsp:spPr>
        <a:xfrm>
          <a:off x="3067996" y="4392880"/>
          <a:ext cx="823255" cy="709343"/>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02D686DF-DFCA-4807-9764-EE991D7E7392}">
      <dsp:nvSpPr>
        <dsp:cNvPr id="0" name=""/>
        <dsp:cNvSpPr/>
      </dsp:nvSpPr>
      <dsp:spPr>
        <a:xfrm>
          <a:off x="3249193" y="3578173"/>
          <a:ext cx="1788118" cy="1546932"/>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latin typeface="Arial" panose="020B0604020202020204" pitchFamily="34" charset="0"/>
              <a:cs typeface="Arial" panose="020B0604020202020204" pitchFamily="34" charset="0"/>
            </a:rPr>
            <a:t> 3. Stress</a:t>
          </a:r>
        </a:p>
        <a:p>
          <a:pPr marL="0" lvl="0" indent="0" algn="ctr" defTabSz="533400">
            <a:lnSpc>
              <a:spcPct val="90000"/>
            </a:lnSpc>
            <a:spcBef>
              <a:spcPct val="0"/>
            </a:spcBef>
            <a:spcAft>
              <a:spcPct val="35000"/>
            </a:spcAft>
            <a:buNone/>
          </a:pPr>
          <a:endParaRPr lang="en-GB" sz="1000" kern="1200"/>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Management Stress Tolerance</a:t>
          </a:r>
        </a:p>
        <a:p>
          <a:pPr marL="0" lvl="0" indent="0" algn="ctr" defTabSz="5334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Impulse   </a:t>
          </a:r>
          <a:r>
            <a:rPr lang="en-GB" sz="1000" kern="1200"/>
            <a:t>│</a:t>
          </a:r>
        </a:p>
      </dsp:txBody>
      <dsp:txXfrm>
        <a:off x="3545522" y="3834533"/>
        <a:ext cx="1195460" cy="1034212"/>
      </dsp:txXfrm>
    </dsp:sp>
    <dsp:sp modelId="{E2E19D40-FF86-4B5B-BF42-CB908B437680}">
      <dsp:nvSpPr>
        <dsp:cNvPr id="0" name=""/>
        <dsp:cNvSpPr/>
      </dsp:nvSpPr>
      <dsp:spPr>
        <a:xfrm>
          <a:off x="1412350" y="4548265"/>
          <a:ext cx="823255" cy="709343"/>
        </a:xfrm>
        <a:prstGeom prst="hexagon">
          <a:avLst>
            <a:gd name="adj" fmla="val 28900"/>
            <a:gd name="vf" fmla="val 115470"/>
          </a:avLst>
        </a:prstGeom>
        <a:solidFill>
          <a:schemeClr val="accent1">
            <a:tint val="40000"/>
            <a:hueOff val="0"/>
            <a:satOff val="0"/>
            <a:lumOff val="0"/>
            <a:alphaOff val="0"/>
          </a:schemeClr>
        </a:solidFill>
        <a:ln>
          <a:noFill/>
        </a:ln>
        <a:effectLst/>
        <a:sp3d z="-400500" extrusionH="63500" contourW="12700" prstMaterial="matte">
          <a:contourClr>
            <a:schemeClr val="lt1">
              <a:tint val="50000"/>
            </a:schemeClr>
          </a:contourClr>
        </a:sp3d>
      </dsp:spPr>
      <dsp:style>
        <a:lnRef idx="0">
          <a:scrgbClr r="0" g="0" b="0"/>
        </a:lnRef>
        <a:fillRef idx="1">
          <a:scrgbClr r="0" g="0" b="0"/>
        </a:fillRef>
        <a:effectRef idx="0">
          <a:scrgbClr r="0" g="0" b="0"/>
        </a:effectRef>
        <a:fontRef idx="minor"/>
      </dsp:style>
    </dsp:sp>
    <dsp:sp modelId="{42BFB209-A5D3-49CF-8AAD-D640C7F643E9}">
      <dsp:nvSpPr>
        <dsp:cNvPr id="0" name=""/>
        <dsp:cNvSpPr/>
      </dsp:nvSpPr>
      <dsp:spPr>
        <a:xfrm>
          <a:off x="1609281" y="4530704"/>
          <a:ext cx="1788118" cy="1546932"/>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 </a:t>
          </a:r>
          <a:r>
            <a:rPr lang="en-GB" sz="1100" b="1" kern="1200">
              <a:latin typeface="Arial" panose="020B0604020202020204" pitchFamily="34" charset="0"/>
              <a:cs typeface="Arial" panose="020B0604020202020204" pitchFamily="34" charset="0"/>
            </a:rPr>
            <a:t>4. Adaptability</a:t>
          </a:r>
        </a:p>
        <a:p>
          <a:pPr marL="0" lvl="0" indent="0" algn="ctr" defTabSz="444500">
            <a:lnSpc>
              <a:spcPct val="90000"/>
            </a:lnSpc>
            <a:spcBef>
              <a:spcPct val="0"/>
            </a:spcBef>
            <a:spcAft>
              <a:spcPct val="35000"/>
            </a:spcAft>
            <a:buNone/>
          </a:pPr>
          <a:endParaRPr lang="en-GB" sz="1100" kern="1200">
            <a:latin typeface="Arial" panose="020B0604020202020204" pitchFamily="34" charset="0"/>
            <a:cs typeface="Arial" panose="020B0604020202020204" pitchFamily="34" charset="0"/>
          </a:endParaRPr>
        </a:p>
        <a:p>
          <a:pPr marL="0" lvl="0" indent="0" algn="ctr" defTabSz="4445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Reality Testing</a:t>
          </a:r>
        </a:p>
        <a:p>
          <a:pPr marL="0" lvl="0" indent="0" algn="ctr" defTabSz="4445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Flexibility</a:t>
          </a:r>
        </a:p>
        <a:p>
          <a:pPr marL="0" lvl="0" indent="0" algn="ctr" defTabSz="444500">
            <a:lnSpc>
              <a:spcPct val="90000"/>
            </a:lnSpc>
            <a:spcBef>
              <a:spcPct val="0"/>
            </a:spcBef>
            <a:spcAft>
              <a:spcPct val="35000"/>
            </a:spcAft>
            <a:buNone/>
          </a:pPr>
          <a:r>
            <a:rPr lang="en-GB" sz="1100" kern="1200">
              <a:latin typeface="Arial" panose="020B0604020202020204" pitchFamily="34" charset="0"/>
              <a:cs typeface="Arial" panose="020B0604020202020204" pitchFamily="34" charset="0"/>
            </a:rPr>
            <a:t>    Problem solving│</a:t>
          </a:r>
        </a:p>
      </dsp:txBody>
      <dsp:txXfrm>
        <a:off x="1905610" y="4787064"/>
        <a:ext cx="1195460" cy="1034212"/>
      </dsp:txXfrm>
    </dsp:sp>
    <dsp:sp modelId="{E238E725-BC59-415D-9F28-A6621C9E2C0B}">
      <dsp:nvSpPr>
        <dsp:cNvPr id="0" name=""/>
        <dsp:cNvSpPr/>
      </dsp:nvSpPr>
      <dsp:spPr>
        <a:xfrm>
          <a:off x="-38243" y="3579237"/>
          <a:ext cx="1788118" cy="1546932"/>
        </a:xfrm>
        <a:prstGeom prst="hexagon">
          <a:avLst>
            <a:gd name="adj" fmla="val 28570"/>
            <a:gd name="vf" fmla="val 115470"/>
          </a:avLst>
        </a:prstGeom>
        <a:solidFill>
          <a:schemeClr val="accent1">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kern="1200">
              <a:latin typeface="Arial" panose="020B0604020202020204" pitchFamily="34" charset="0"/>
              <a:cs typeface="Arial" panose="020B0604020202020204" pitchFamily="34" charset="0"/>
            </a:rPr>
            <a:t>  5. General Mood</a:t>
          </a:r>
        </a:p>
        <a:p>
          <a:pPr marL="0" lvl="0" indent="0" algn="ctr" defTabSz="488950">
            <a:lnSpc>
              <a:spcPct val="90000"/>
            </a:lnSpc>
            <a:spcBef>
              <a:spcPct val="0"/>
            </a:spcBef>
            <a:spcAft>
              <a:spcPct val="35000"/>
            </a:spcAft>
            <a:buNone/>
          </a:pPr>
          <a:endParaRPr lang="en-GB" sz="1000" kern="1200"/>
        </a:p>
        <a:p>
          <a:pPr marL="0" lvl="0" indent="0" algn="ctr" defTabSz="4889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Optimism</a:t>
          </a:r>
        </a:p>
        <a:p>
          <a:pPr marL="0" lvl="0" indent="0" algn="ctr" defTabSz="48895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 Happiness </a:t>
          </a:r>
        </a:p>
      </dsp:txBody>
      <dsp:txXfrm>
        <a:off x="258086" y="3835597"/>
        <a:ext cx="1195460" cy="1034212"/>
      </dsp:txXfrm>
    </dsp:sp>
  </dsp:spTree>
</dsp:drawing>
</file>

<file path=word/diagrams/layout1.xml><?xml version="1.0" encoding="utf-8"?>
<dgm:layoutDef xmlns:dgm="http://schemas.openxmlformats.org/drawingml/2006/diagram" xmlns:a="http://schemas.openxmlformats.org/drawingml/2006/main" uniqueId="urn:microsoft.com/office/officeart/2008/layout/AccentedPicture">
  <dgm:title val=""/>
  <dgm:desc val=""/>
  <dgm:catLst>
    <dgm:cat type="picture" pri="1000"/>
    <dgm:cat type="pictureconvert" pri="1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varLst>
    <dgm:alg type="composite"/>
    <dgm:shape xmlns:r="http://schemas.openxmlformats.org/officeDocument/2006/relationships" r:blip="">
      <dgm:adjLst/>
    </dgm:shape>
    <dgm:choose name="Name1">
      <dgm:if name="Name2" axis="ch" ptType="node" func="cnt" op="lte" val="1">
        <dgm:constrLst>
          <dgm:constr type="h" for="ch" forName="picture_1" refType="h"/>
          <dgm:constr type="w" for="ch" forName="picture_1" refType="h" refFor="ch" refForName="picture_1" op="equ" fact="0.784"/>
          <dgm:constr type="l" for="ch" forName="picture_1"/>
          <dgm:constr type="t" for="ch" forName="picture_1"/>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
        </dgm:constrLst>
      </dgm:if>
      <dgm:if name="Name3" axis="ch" ptType="node" func="cnt" op="lte" val="5">
        <dgm:choose name="Name4">
          <dgm:if name="Name5" func="var" arg="dir" op="equ" val="norm">
            <dgm:constrLst>
              <dgm:constr type="h" for="ch" forName="picture_1" refType="h" fact="0.909"/>
              <dgm:constr type="w" for="ch" forName="picture_1" refType="h" refFor="ch" refForName="picture_1" op="equ" fact="0.784"/>
              <dgm:constr type="l" for="ch" forName="picture_1"/>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r" refFor="ch" refForName="picture_1"/>
              <dgm:constr type="h" for="des" forName="pair" refType="h" refFor="ch" refForName="picture_1" fact="0.27"/>
              <dgm:constr type="h" for="des" forName="spaceV" refType="h" refFor="ch" refForName="picture_1" fact="0.0486"/>
              <dgm:constr type="l" for="ch" forName="maxNode" refType="r" refFor="ch" refForName="picture_1"/>
              <dgm:constr type="lOff" for="ch" forName="maxNode" refType="h" refFor="des" refForName="pair" fact="0.5"/>
              <dgm:constr type="r" for="ch" forName="maxNode" refType="w"/>
              <dgm:constr type="t" for="ch" forName="maxNode"/>
              <dgm:constr type="h" for="ch" forName="maxNode" val="1"/>
              <dgm:constr type="userW" for="des" forName="desText" refType="w" refFor="ch" refForName="maxNode"/>
            </dgm:constrLst>
          </dgm:if>
          <dgm:else name="Name6">
            <dgm:constrLst>
              <dgm:constr type="h" for="ch" forName="picture_1" refType="h" fact="0.909"/>
              <dgm:constr type="w" for="ch" forName="picture_1" refType="h" refFor="ch" refForName="picture_1" op="equ" fact="0.784"/>
              <dgm:constr type="r" for="ch" forName="picture_1" refType="w"/>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r" for="ch" forName="text_1" refType="w"/>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l" refFor="ch" refForName="picture_1"/>
              <dgm:constr type="h" for="des" forName="pair" refType="h" refFor="ch" refForName="picture_1" fact="0.27"/>
              <dgm:constr type="h" for="des" forName="spaceV" refType="h" refFor="ch" refForName="picture_1" fact="0.0486"/>
              <dgm:constr type="r" for="ch" forName="maxNode" refType="l" refFor="ch" refForName="picture_1"/>
              <dgm:constr type="rOff" for="ch" forName="maxNode" refType="h" refFor="des" refForName="pair" fact="-0.5"/>
              <dgm:constr type="l" for="ch" forName="maxNode"/>
              <dgm:constr type="t" for="ch" forName="maxNode"/>
              <dgm:constr type="h" for="ch" forName="maxNode" val="1"/>
              <dgm:constr type="userW" for="des" forName="desText" refType="w" refFor="ch" refForName="maxNode"/>
            </dgm:constrLst>
          </dgm:else>
        </dgm:choose>
      </dgm:if>
      <dgm:else name="Name7">
        <dgm:choose name="Name8">
          <dgm:if name="Name9" func="var" arg="dir" op="equ" val="norm">
            <dgm:constrLst>
              <dgm:constr type="h" for="ch" forName="picture_1" refType="h" fact="0.909"/>
              <dgm:constr type="w" for="ch" forName="picture_1" refType="h" refFor="ch" refForName="picture_1" op="equ" fact="0.784"/>
              <dgm:constr type="l" for="ch" forName="picture_1"/>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l" for="ch" forName="text_1" refType="w" refFor="ch" refForName="picture_1" fact="0.04"/>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r" refFor="ch" refForName="picture_1"/>
              <dgm:constr type="h" for="des" forName="pair" refType="h" refFor="ch" refForName="picture_1" fact="0.27"/>
              <dgm:constr type="h" for="des" forName="spaceV" refType="h" refFor="ch" refForName="picture_1" fact="0.0486"/>
              <dgm:constr type="l" for="ch" forName="maxNode" refType="r" refFor="ch" refForName="picture_1"/>
              <dgm:constr type="lOff" for="ch" forName="maxNode" refType="h" refFor="des" refForName="pair" fact="0.5"/>
              <dgm:constr type="r" for="ch" forName="maxNode" refType="w"/>
              <dgm:constr type="t" for="ch" forName="maxNode"/>
              <dgm:constr type="h" for="ch" forName="maxNode" val="1"/>
              <dgm:constr type="userW" for="des" forName="desText" refType="w" refFor="ch" refForName="maxNode"/>
            </dgm:constrLst>
          </dgm:if>
          <dgm:else name="Name10">
            <dgm:constrLst>
              <dgm:constr type="h" for="ch" forName="picture_1" refType="h" fact="0.909"/>
              <dgm:constr type="w" for="ch" forName="picture_1" refType="h" refFor="ch" refForName="picture_1" op="equ" fact="0.784"/>
              <dgm:constr type="r" for="ch" forName="picture_1" refType="w"/>
              <dgm:constr type="t" for="ch" forName="picture_1" refType="h" refFor="ch" refForName="picture_1" fact="0.05"/>
              <dgm:constr type="w" for="ch" forName="picture_1" refType="w" op="lte" fact="0.588"/>
              <dgm:constr type="w" for="ch" forName="text_1" refType="w" refFor="ch" refForName="picture_1" fact="0.77"/>
              <dgm:constr type="h" for="ch" forName="text_1" refType="h" refFor="ch" refForName="picture_1" fact="0.6"/>
              <dgm:constr type="r" for="ch" forName="text_1" refType="w"/>
              <dgm:constr type="t" for="ch" forName="text_1" refType="h" refFor="ch" refForName="picture_1" fact="0.41"/>
              <dgm:constr type="w" for="ch" forName="linV" refType="w"/>
              <dgm:constr type="h" for="ch" forName="linV" refType="h" refFor="ch" refForName="picture_1" fact="1.1"/>
              <dgm:constr type="l" for="ch" forName="linV"/>
              <dgm:constr type="t" for="ch" forName="linV"/>
              <dgm:constr type="userC" for="des" forName="pair" refType="l" refFor="ch" refForName="picture_1"/>
              <dgm:constr type="h" for="des" forName="pair" refType="h" refFor="ch" refForName="picture_1" fact="0.27"/>
              <dgm:constr type="h" for="des" forName="spaceV" refType="h" refFor="ch" refForName="picture_1" fact="0.0486"/>
              <dgm:constr type="r" for="ch" forName="maxNode" refType="l" refFor="ch" refForName="picture_1"/>
              <dgm:constr type="rOff" for="ch" forName="maxNode" refType="h" refFor="des" refForName="pair" fact="-0.5"/>
              <dgm:constr type="l" for="ch" forName="maxNode"/>
              <dgm:constr type="t" for="ch" forName="maxNode"/>
              <dgm:constr type="h" for="ch" forName="maxNode" val="1"/>
              <dgm:constr type="userW" for="des" forName="desText" refType="w" refFor="ch" refForName="maxNode"/>
            </dgm:constrLst>
          </dgm:else>
        </dgm:choose>
      </dgm:else>
    </dgm:choose>
    <dgm:forEach name="Name11" axis="ch" ptType="sibTrans" hideLastTrans="0" cnt="1">
      <dgm:layoutNode name="picture_1" styleLbl="bgImgPlace1">
        <dgm:alg type="sp"/>
        <dgm:shape xmlns:r="http://schemas.openxmlformats.org/officeDocument/2006/relationships" type="roundRect" r:blip="" blipPhldr="1">
          <dgm:adjLst/>
        </dgm:shape>
        <dgm:presOf axis="self"/>
      </dgm:layoutNode>
    </dgm:forEach>
    <dgm:forEach name="Name12" axis="ch" ptType="node" cnt="1">
      <dgm:layoutNode name="text_1" styleLbl="node1">
        <dgm:varLst>
          <dgm:bulletEnabled val="1"/>
        </dgm:varLst>
        <dgm:choose name="Name13">
          <dgm:if name="Name14" func="var" arg="dir" op="equ" val="norm">
            <dgm:alg type="tx">
              <dgm:param type="txAnchorVert" val="b"/>
              <dgm:param type="parTxLTRAlign" val="l"/>
              <dgm:param type="shpTxLTRAlignCh" val="l"/>
              <dgm:param type="parTxRTLAlign" val="l"/>
              <dgm:param type="shpTxRTLAlignCh" val="l"/>
            </dgm:alg>
          </dgm:if>
          <dgm:else name="Name15">
            <dgm:alg type="tx">
              <dgm:param type="txAnchorVert" val="b"/>
              <dgm:param type="parTxLTRAlign" val="r"/>
              <dgm:param type="shpTxLTRAlignCh" val="r"/>
              <dgm:param type="parTxRTLAlign" val="r"/>
              <dgm:param type="shpTxRTLAlignCh" val="r"/>
            </dgm:alg>
          </dgm:else>
        </dgm:choose>
        <dgm:shape xmlns:r="http://schemas.openxmlformats.org/officeDocument/2006/relationships" type="rect" r:blip="" hideGeom="1">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forEach>
    <dgm:choose name="Name16">
      <dgm:if name="Name17" axis="ch" ptType="node" func="cnt" op="gte" val="2">
        <dgm:layoutNode name="linV">
          <dgm:choose name="Name18">
            <dgm:if name="Name19" func="var" arg="dir" op="equ" val="norm">
              <dgm:alg type="lin">
                <dgm:param type="linDir" val="fromT"/>
                <dgm:param type="vertAlign" val="t"/>
                <dgm:param type="fallback" val="1D"/>
                <dgm:param type="horzAlign" val="l"/>
                <dgm:param type="nodeHorzAlign" val="l"/>
              </dgm:alg>
            </dgm:if>
            <dgm:else name="Name20">
              <dgm:alg type="lin">
                <dgm:param type="linDir" val="fromT"/>
                <dgm:param type="vertAlign" val="t"/>
                <dgm:param type="fallback" val="1D"/>
                <dgm:param type="horzAlign" val="r"/>
                <dgm:param type="nodeHorzAlign" val="r"/>
              </dgm:alg>
            </dgm:else>
          </dgm:choose>
          <dgm:shape xmlns:r="http://schemas.openxmlformats.org/officeDocument/2006/relationships" r:blip="">
            <dgm:adjLst/>
          </dgm:shape>
          <dgm:constrLst>
            <dgm:constr type="w" for="ch" forName="spaceV" val="1"/>
            <dgm:constr type="w" for="ch" forName="pair" refType="w" op="equ"/>
            <dgm:constr type="w" for="des" forName="desText" op="equ"/>
            <dgm:constr type="primFontSz" for="des" forName="desText" op="equ" val="65"/>
          </dgm:constrLst>
          <dgm:forEach name="Name21" axis="ch" ptType="node" st="2">
            <dgm:layoutNode name="pair">
              <dgm:alg type="composite"/>
              <dgm:shape xmlns:r="http://schemas.openxmlformats.org/officeDocument/2006/relationships" r:blip="">
                <dgm:adjLst/>
              </dgm:shape>
              <dgm:choose name="Name22">
                <dgm:if name="Name23" func="var" arg="dir" op="equ" val="norm">
                  <dgm:constrLst>
                    <dgm:constr type="userC"/>
                    <dgm:constr type="l" for="ch" forName="spaceH"/>
                    <dgm:constr type="r" for="ch" forName="spaceH" refType="userC"/>
                    <dgm:constr type="ctrY" for="ch" forName="spaceH" refType="w" fact="0.5"/>
                    <dgm:constr type="h" for="ch" forName="spaceH" val="1"/>
                    <dgm:constr type="w" for="ch" forName="desPictures" refType="h"/>
                    <dgm:constr type="h" for="ch" forName="desPictures" refType="w" refFor="ch" refForName="desPictures" op="equ"/>
                    <dgm:constr type="ctrX" for="ch" forName="desPictures" refType="userC"/>
                    <dgm:constr type="ctrY" for="ch" forName="desPictures" refType="w" fact="0.5"/>
                    <dgm:constr type="l" for="ch" forName="desTextWrapper" refType="r" refFor="ch" refForName="desPictures"/>
                    <dgm:constr type="ctrY" for="ch" forName="desTextWrapper" refType="w" fact="0.5"/>
                    <dgm:constr type="h" for="ch" forName="desTextWrapper" refType="h"/>
                    <dgm:constr type="h" for="des" forName="desText" refType="h"/>
                  </dgm:constrLst>
                </dgm:if>
                <dgm:else name="Name24">
                  <dgm:constrLst>
                    <dgm:constr type="userC"/>
                    <dgm:constr type="r" for="ch" forName="spaceH" refType="w"/>
                    <dgm:constr type="l" for="ch" forName="spaceH" refType="userC"/>
                    <dgm:constr type="ctrY" for="ch" forName="spaceH" refType="w" fact="0.5"/>
                    <dgm:constr type="h" for="ch" forName="spaceH" val="1"/>
                    <dgm:constr type="w" for="ch" forName="desPictures" refType="h"/>
                    <dgm:constr type="h" for="ch" forName="desPictures" refType="w" refFor="ch" refForName="desPictures" op="equ"/>
                    <dgm:constr type="ctrX" for="ch" forName="desPictures" refType="userC"/>
                    <dgm:constr type="ctrY" for="ch" forName="desPictures" refType="w" fact="0.5"/>
                    <dgm:constr type="r" for="ch" forName="desTextWrapper" refType="l" refFor="ch" refForName="desPictures"/>
                    <dgm:constr type="ctrY" for="ch" forName="desTextWrapper" refType="w" fact="0.5"/>
                    <dgm:constr type="h" for="ch" forName="desTextWrapper" refType="h"/>
                    <dgm:constr type="h" for="des" forName="desText" refType="h"/>
                  </dgm:constrLst>
                </dgm:else>
              </dgm:choose>
              <dgm:layoutNode name="spaceH">
                <dgm:alg type="sp"/>
                <dgm:shape xmlns:r="http://schemas.openxmlformats.org/officeDocument/2006/relationships" type="rect" r:blip="" hideGeom="1">
                  <dgm:adjLst/>
                </dgm:shape>
                <dgm:presOf/>
              </dgm:layoutNode>
              <dgm:layoutNode name="desPictures" styleLbl="alignImgPlace1">
                <dgm:alg type="sp"/>
                <dgm:shape xmlns:r="http://schemas.openxmlformats.org/officeDocument/2006/relationships" type="ellipse" r:blip="" blipPhldr="1">
                  <dgm:adjLst/>
                </dgm:shape>
                <dgm:presOf/>
              </dgm:layoutNode>
              <dgm:layoutNode name="desTextWrapper">
                <dgm:choose name="Name25">
                  <dgm:if name="Name26" func="var" arg="dir" op="equ" val="norm">
                    <dgm:alg type="lin">
                      <dgm:param type="horzAlign" val="l"/>
                    </dgm:alg>
                  </dgm:if>
                  <dgm:else name="Name27">
                    <dgm:alg type="lin">
                      <dgm:param type="horzAlign" val="r"/>
                    </dgm:alg>
                  </dgm:else>
                </dgm:choose>
                <dgm:layoutNode name="desText" styleLbl="revTx">
                  <dgm:varLst>
                    <dgm:bulletEnabled val="1"/>
                  </dgm:varLst>
                  <dgm:choose name="Name28">
                    <dgm:if name="Name29" func="var" arg="dir" op="equ" val="norm">
                      <dgm:alg type="tx">
                        <dgm:param type="parTxLTRAlign" val="l"/>
                        <dgm:param type="shpTxLTRAlignCh" val="l"/>
                        <dgm:param type="parTxRTLAlign" val="r"/>
                        <dgm:param type="shpTxRTLAlignCh" val="r"/>
                      </dgm:alg>
                    </dgm:if>
                    <dgm:else name="Name30">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userW"/>
                    <dgm:constr type="w" refType="userW" fact="0.1"/>
                    <dgm:constr type="lMarg" refType="primFontSz" fact="0.2"/>
                    <dgm:constr type="rMarg" refType="primFontSz" fact="0.2"/>
                    <dgm:constr type="tMarg" refType="primFontSz" fact="0.1"/>
                    <dgm:constr type="bMarg" refType="primFontSz" fact="0.1"/>
                  </dgm:constrLst>
                  <dgm:ruleLst>
                    <dgm:rule type="w" val="NaN" fact="1" max="NaN"/>
                    <dgm:rule type="primFontSz" val="5" fact="NaN" max="NaN"/>
                  </dgm:ruleLst>
                </dgm:layoutNode>
              </dgm:layoutNode>
            </dgm:layoutNode>
            <dgm:forEach name="Name31" axis="followSib" ptType="sibTrans" cnt="1">
              <dgm:layoutNode name="spaceV">
                <dgm:alg type="sp"/>
                <dgm:shape xmlns:r="http://schemas.openxmlformats.org/officeDocument/2006/relationships" r:blip="">
                  <dgm:adjLst/>
                </dgm:shape>
                <dgm:presOf/>
              </dgm:layoutNode>
            </dgm:forEach>
          </dgm:forEach>
        </dgm:layoutNode>
      </dgm:if>
      <dgm:else name="Name32"/>
    </dgm:choose>
    <dgm:layoutNode name="maxNode">
      <dgm:alg type="lin"/>
      <dgm:shape xmlns:r="http://schemas.openxmlformats.org/officeDocument/2006/relationships" r:blip="">
        <dgm:adjLst/>
      </dgm:shape>
      <dgm:presOf/>
      <dgm:constrLst>
        <dgm:constr type="w" for="ch"/>
        <dgm:constr type="h" for="ch"/>
      </dgm:constrLst>
      <dgm:layoutNode name="Name33">
        <dgm:alg type="sp"/>
        <dgm:shape xmlns:r="http://schemas.openxmlformats.org/officeDocument/2006/relationships" r:blip="">
          <dgm:adjLst/>
        </dgm:shape>
        <dgm:presOf/>
      </dgm:layoutNode>
    </dgm:layoutNode>
  </dgm:layoutNode>
</dgm:layoutDef>
</file>

<file path=word/diagrams/layout2.xml><?xml version="1.0" encoding="utf-8"?>
<dgm:layoutDef xmlns:dgm="http://schemas.openxmlformats.org/drawingml/2006/diagram" xmlns:a="http://schemas.openxmlformats.org/drawingml/2006/main" uniqueId="urn:microsoft.com/office/officeart/2005/8/layout/hProcess10">
  <dgm:title val=""/>
  <dgm:desc val=""/>
  <dgm:catLst>
    <dgm:cat type="process" pri="3000"/>
    <dgm:cat type="picture" pri="30000"/>
    <dgm:cat type="pictureconvert" pri="3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op="equ" fact="0.3333"/>
      <dgm:constr type="primFontSz" for="des" forName="txNode" op="equ" val="65"/>
      <dgm:constr type="primFontSz" for="des" forName="connTx" op="equ" val="55"/>
      <dgm:constr type="primFontSz" for="des" forName="connTx" refType="primFontSz" refFor="des" refForName="txNode" op="lte" fact="0.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imagSh"/>
              <dgm:constr type="w" for="ch" forName="imagSh" refType="w" fact="0.86"/>
              <dgm:constr type="t" for="ch" forName="imagSh"/>
              <dgm:constr type="h" for="ch" forName="imagSh" refType="w" refFor="ch" refForName="imagSh"/>
              <dgm:constr type="l" for="ch" forName="txNode" refType="w" fact="0.14"/>
              <dgm:constr type="w" for="ch" forName="txNode" refType="w" refFor="ch" refForName="imagSh"/>
              <dgm:constr type="t" for="ch" forName="txNode" refType="h" refFor="ch" refForName="imagSh" fact="0.6"/>
              <dgm:constr type="h" for="ch" forName="txNode" refType="h" refFor="ch" refForName="imagSh"/>
            </dgm:constrLst>
          </dgm:if>
          <dgm:else name="Name7">
            <dgm:constrLst>
              <dgm:constr type="l" for="ch" forName="imagSh" refType="w" fact="0.14"/>
              <dgm:constr type="w" for="ch" forName="imagSh" refType="w" fact="0.86"/>
              <dgm:constr type="t" for="ch" forName="imagSh"/>
              <dgm:constr type="h" for="ch" forName="imagSh" refType="w" refFor="ch" refForName="imagSh"/>
              <dgm:constr type="l" for="ch" forName="txNode"/>
              <dgm:constr type="w" for="ch" forName="txNode" refType="w" refFor="ch" refForName="imagSh"/>
              <dgm:constr type="t" for="ch" forName="txNode" refType="h" refFor="ch" refForName="imagSh" fact="0.6"/>
              <dgm:constr type="h" for="ch" forName="txNode" refType="h" refFor="ch" refForName="imagSh"/>
            </dgm:constrLst>
          </dgm:else>
        </dgm:choose>
        <dgm:ruleLst/>
        <dgm:layoutNode name="imagSh" styleLbl="bgImgPlace1">
          <dgm:alg type="sp"/>
          <dgm:shape xmlns:r="http://schemas.openxmlformats.org/officeDocument/2006/relationships" type="roundRect" r:blip="" blipPhldr="1">
            <dgm:adjLst>
              <dgm:adj idx="1" val="0.1"/>
            </dgm:adjLst>
          </dgm:shape>
          <dgm:presOf/>
          <dgm:constrLst/>
          <dgm:ruleLst/>
        </dgm:layoutNode>
        <dgm:layoutNode name="txNode" styleLbl="node1">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sibTransForEach" axis="followSib" ptType="sibTrans" cnt="1">
        <dgm:layoutNode name="sibTrans">
          <dgm:alg type="conn">
            <dgm:param type="begPts" val="auto"/>
            <dgm:param type="endPts" val="auto"/>
            <dgm:param type="srcNode" val="imagSh"/>
            <dgm:param type="dstNode" val="imagSh"/>
          </dgm:alg>
          <dgm:shape xmlns:r="http://schemas.openxmlformats.org/officeDocument/2006/relationships" type="conn" r:blip="">
            <dgm:adjLst/>
          </dgm:shape>
          <dgm:presOf axis="self"/>
          <dgm:constrLst>
            <dgm:constr type="h" refType="w" fact="0.62"/>
            <dgm:constr type="connDist"/>
            <dgm:constr type="begPad" refType="connDist" fact="0.35"/>
            <dgm:constr type="endPad" refType="connDist" fact="0.3"/>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4.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6">
  <dgm:title val=""/>
  <dgm:desc val=""/>
  <dgm:catLst>
    <dgm:cat type="3D" pri="11600"/>
  </dgm:catLst>
  <dgm:scene3d>
    <a:camera prst="perspectiveRelaxedModerately" zoom="92000"/>
    <a:lightRig rig="balanced" dir="t">
      <a:rot lat="0" lon="0" rev="12700000"/>
    </a:lightRig>
  </dgm:scene3d>
  <dgm:styleLbl name="node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z="-54000" prstMaterial="plastic">
      <a:bevelT w="50800" h="50800"/>
      <a:bevelB w="50800" h="50800"/>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z="-2540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54080" prstMaterial="plastic">
      <a:bevelT w="25400" h="25400"/>
      <a:bevelB w="25400" h="25400"/>
    </dgm:sp3d>
    <dgm:txPr/>
    <dgm:style>
      <a:lnRef idx="1">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25400" prstMaterial="plastic"/>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75000" prstMaterial="plastic"/>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3">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2D4">
    <dgm:scene3d>
      <a:camera prst="orthographicFront"/>
      <a:lightRig rig="threePt" dir="t"/>
    </dgm:scene3d>
    <dgm:sp3d z="-25400" prstMaterial="plastic">
      <a:bevelT w="25400" h="25400"/>
      <a:bevelB w="25400" h="25400"/>
    </dgm:sp3d>
    <dgm:txPr/>
    <dgm:style>
      <a:lnRef idx="0">
        <a:scrgbClr r="0" g="0" b="0"/>
      </a:lnRef>
      <a:fillRef idx="1">
        <a:scrgbClr r="0" g="0" b="0"/>
      </a:fillRef>
      <a:effectRef idx="2">
        <a:scrgbClr r="0" g="0" b="0"/>
      </a:effectRef>
      <a:fontRef idx="minor">
        <a:schemeClr val="lt1"/>
      </a:fontRef>
    </dgm:style>
  </dgm:styleLbl>
  <dgm:styleLbl name="parChTrans1D1">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2">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3">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parChTrans1D4">
    <dgm:scene3d>
      <a:camera prst="orthographicFront"/>
      <a:lightRig rig="threePt" dir="t"/>
    </dgm:scene3d>
    <dgm:sp3d z="-25400" prstMaterial="plastic"/>
    <dgm:txPr/>
    <dgm:style>
      <a:lnRef idx="2">
        <a:scrgbClr r="0" g="0" b="0"/>
      </a:lnRef>
      <a:fillRef idx="0">
        <a:scrgbClr r="0" g="0" b="0"/>
      </a:fillRef>
      <a:effectRef idx="0">
        <a:scrgbClr r="0" g="0" b="0"/>
      </a:effectRef>
      <a:fontRef idx="minor">
        <a:schemeClr val="tx1"/>
      </a:fontRef>
    </dgm:style>
  </dgm:styleLbl>
  <dgm:styleLbl name="fgAcc1">
    <dgm:scene3d>
      <a:camera prst="orthographicFront"/>
      <a:lightRig rig="threePt" dir="t"/>
    </dgm:scene3d>
    <dgm:sp3d z="50080" prstMaterial="plastic">
      <a:bevelT w="25400" h="25400"/>
      <a:bevelB w="25400" h="25400"/>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prstMaterial="plastic">
      <a:bevelT w="50800" h="50800"/>
      <a:bevelB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prstMaterial="plastic">
      <a:bevelT w="25400" h="25400"/>
      <a:bevelB w="25400" h="254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152400" prstMaterial="plastic">
      <a:bevelT w="25400" h="25400"/>
      <a:bevelB w="25400" h="254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threePt" dir="t"/>
    </dgm:scene3d>
    <dgm:sp3d z="50080" prstMaterial="plastic">
      <a:bevelT w="25400" h="25400"/>
      <a:bevelB w="25400" h="25400"/>
    </dgm:sp3d>
    <dgm:txPr/>
    <dgm:style>
      <a:lnRef idx="0">
        <a:scrgbClr r="0" g="0" b="0"/>
      </a:lnRef>
      <a:fillRef idx="1">
        <a:scrgbClr r="0" g="0" b="0"/>
      </a:fillRef>
      <a:effectRef idx="2">
        <a:scrgbClr r="0" g="0" b="0"/>
      </a:effectRef>
      <a:fontRef idx="minor"/>
    </dgm:style>
  </dgm:styleLbl>
  <dgm:styleLbl name="alignAccFollowNode1">
    <dgm:scene3d>
      <a:camera prst="orthographicFront"/>
      <a:lightRig rig="threePt" dir="t"/>
    </dgm:scene3d>
    <dgm:sp3d prstMaterial="plastic">
      <a:bevelT w="25400" h="25400"/>
      <a:bevelB w="25400" h="25400"/>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prstMaterial="plastic">
      <a:bevelT w="25400" h="25400"/>
      <a:bevelB w="25400" h="25400"/>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0080" prstMaterial="plastic">
      <a:bevelT w="25400" h="25400"/>
      <a:bevelB w="25400" h="25400"/>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52400" prstMaterial="plastic">
      <a:bevelT w="25400" h="25400"/>
      <a:bevelB w="25400" h="25400"/>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prstMaterial="plastic">
      <a:bevelT w="50800" h="50800"/>
      <a:bevelB w="50800" h="50800"/>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z="-10400" extrusionH="12700" prstMaterial="plastic"/>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0080" prstMaterial="plastic">
      <a:bevelT w="50800" h="50800"/>
      <a:bevelB w="50800" h="50800"/>
    </dgm:sp3d>
    <dgm:txPr/>
    <dgm:style>
      <a:lnRef idx="0">
        <a:scrgbClr r="0" g="0" b="0"/>
      </a:lnRef>
      <a:fillRef idx="1">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1">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4" ma:contentTypeDescription="Create a new document." ma:contentTypeScope="" ma:versionID="2baf5dd8bd2d5955d8ab71c97511e895">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0a183b163434f624d3be3eaa9e45663"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Bob07</b:Tag>
    <b:SourceType>Book</b:SourceType>
    <b:Guid>{03A999E2-BAAA-48EA-A46E-1BCA0B588CB6}</b:Guid>
    <b:Author>
      <b:Author>
        <b:NameList>
          <b:Person>
            <b:Last>Wall</b:Last>
            <b:First>Bob</b:First>
          </b:Person>
        </b:NameList>
      </b:Author>
    </b:Author>
    <b:Title>Coaching for emotional intelligence [electronic resource] : the secret to developing the star potential in your employees</b:Title>
    <b:Year>2007</b:Year>
    <b:City>New York</b:City>
    <b:Publisher> Amacom</b:Publisher>
    <b:Edition>1nd</b:Edition>
    <b:RefOrder>1</b:RefOrder>
  </b:Source>
  <b:Source>
    <b:Tag>Dan20</b:Tag>
    <b:SourceType>Book</b:SourceType>
    <b:Guid>{5924B455-62B0-468E-B70A-52A60AE673AB}</b:Guid>
    <b:Author>
      <b:Author>
        <b:NameList>
          <b:Person>
            <b:Last>Goleman</b:Last>
            <b:First>Daniel</b:First>
          </b:Person>
        </b:NameList>
      </b:Author>
    </b:Author>
    <b:Title>Emotional intelligence : why it can matter more than IQ</b:Title>
    <b:Year>2020</b:Year>
    <b:City>London</b:City>
    <b:Publisher>Bloomsbury Publishing</b:Publisher>
    <b:Edition>25nd</b:Edition>
    <b:RefOrder>2</b:RefOrder>
  </b:Source>
  <b:Source>
    <b:Tag>Lau191</b:Tag>
    <b:SourceType>InternetSite</b:SourceType>
    <b:Guid>{D43E56E0-AAC7-47A5-B3CF-45EFADC65201}</b:Guid>
    <b:Title>Why Emotional Intelligence Is Important in Leadership</b:Title>
    <b:Year>2019</b:Year>
    <b:Author>
      <b:Author>
        <b:NameList>
          <b:Person>
            <b:Last>Landry</b:Last>
            <b:First>Lauren</b:First>
          </b:Person>
        </b:NameList>
      </b:Author>
    </b:Author>
    <b:YearAccessed>2025</b:YearAccessed>
    <b:MonthAccessed>March</b:MonthAccessed>
    <b:DayAccessed>18</b:DayAccessed>
    <b:URL>https://online.hbs.edu</b:URL>
    <b:RefOrder>3</b:RefOrder>
  </b:Source>
  <b:Source>
    <b:Tag>Dai25</b:Tag>
    <b:SourceType>InternetSite</b:SourceType>
    <b:Guid>{DF1A00C7-F9E8-474C-9DC3-FD108A3A2EC7}</b:Guid>
    <b:Author>
      <b:Author>
        <b:NameList>
          <b:Person>
            <b:Last>Daisy Grewal</b:Last>
            <b:First>Peter</b:First>
            <b:Middle>Salovey</b:Middle>
          </b:Person>
        </b:NameList>
      </b:Author>
    </b:Author>
    <b:Title>Feeling Smart: The Science of Emotional Intelligence</b:Title>
    <b:Year>2025</b:Year>
    <b:YearAccessed>2025</b:YearAccessed>
    <b:MonthAccessed>March</b:MonthAccessed>
    <b:DayAccessed>18</b:DayAccessed>
    <b:URL>https://www.americanscientist.org/article/feeling-smart-the-science-of-emotional-intelligence</b:URL>
    <b:RefOrder>4</b:RefOrder>
  </b:Source>
  <b:Source>
    <b:Tag>The16</b:Tag>
    <b:SourceType>InternetSite</b:SourceType>
    <b:Guid>{CAB9B084-12BA-4345-AF77-4744948A9B87}</b:Guid>
    <b:Author>
      <b:Author>
        <b:NameList>
          <b:Person>
            <b:Last>Winter</b:Last>
            <b:First>Theo</b:First>
          </b:Person>
        </b:NameList>
      </b:Author>
    </b:Author>
    <b:Title>Models of Emotional Intelligence</b:Title>
    <b:Year>2016</b:Year>
    <b:YearAccessed>2025</b:YearAccessed>
    <b:MonthAccessed>March</b:MonthAccessed>
    <b:DayAccessed>18</b:DayAccessed>
    <b:URL>https://blog.hptbydts.com/models-of-emotional-intelligence</b:URL>
    <b:RefOrder>5</b:RefOrder>
  </b:Source>
  <b:Source>
    <b:Tag>Hea19</b:Tag>
    <b:SourceType>InternetSite</b:SourceType>
    <b:Guid>{65BBB26F-BA59-4011-9D8E-D290F61A346E}</b:Guid>
    <b:Author>
      <b:Author>
        <b:NameList>
          <b:Person>
            <b:Last>Heather Craig</b:Last>
            <b:First>BPsySc</b:First>
          </b:Person>
        </b:NameList>
      </b:Author>
    </b:Author>
    <b:Title>Emotional Intelligence Theories &amp; Components Explained</b:Title>
    <b:Year>2019</b:Year>
    <b:YearAccessed>2025</b:YearAccessed>
    <b:MonthAccessed>March</b:MonthAccessed>
    <b:DayAccessed>18</b:DayAccessed>
    <b:URL>https://positivepsychology.com/emotional-intelligence-theories/</b:URL>
    <b:RefOrder>6</b:RefOrder>
  </b:Source>
  <b:Source>
    <b:Tag>Mar25</b:Tag>
    <b:SourceType>InternetSite</b:SourceType>
    <b:Guid>{202706EB-C44E-4D33-8CF4-347B922F019F}</b:Guid>
    <b:Author>
      <b:Author>
        <b:NameList>
          <b:Person>
            <b:Last>Marc Brackett</b:Last>
            <b:First>Sarah</b:First>
            <b:Middle>Delaney, and Peter Salovey</b:Middle>
          </b:Person>
        </b:NameList>
      </b:Author>
    </b:Author>
    <b:Title>Emotional Intelligence</b:Title>
    <b:Year>2025</b:Year>
    <b:YearAccessed>2025</b:YearAccessed>
    <b:MonthAccessed>March</b:MonthAccessed>
    <b:DayAccessed>18</b:DayAccessed>
    <b:URL>https://nobaproject.com/modules/emotional-intelligence</b:URL>
    <b:RefOrder>7</b:RefOrder>
  </b:Source>
</b:Sources>
</file>

<file path=customXml/itemProps1.xml><?xml version="1.0" encoding="utf-8"?>
<ds:datastoreItem xmlns:ds="http://schemas.openxmlformats.org/officeDocument/2006/customXml" ds:itemID="{593D221A-E6DA-41D4-8CFA-EA54E777899D}">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06F20998-8FFE-4470-9B6E-9DB5733C3886}">
  <ds:schemaRefs>
    <ds:schemaRef ds:uri="http://schemas.microsoft.com/sharepoint/v3/contenttype/forms"/>
  </ds:schemaRefs>
</ds:datastoreItem>
</file>

<file path=customXml/itemProps3.xml><?xml version="1.0" encoding="utf-8"?>
<ds:datastoreItem xmlns:ds="http://schemas.openxmlformats.org/officeDocument/2006/customXml" ds:itemID="{237EF684-CFFF-4191-BA50-19D66B9470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F1422D-B3BA-4010-A363-24399F62F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9367</TotalTime>
  <Pages>24</Pages>
  <Words>4182</Words>
  <Characters>23840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Nevyana Nikolova (2111481)</cp:lastModifiedBy>
  <cp:revision>715</cp:revision>
  <dcterms:created xsi:type="dcterms:W3CDTF">2025-02-24T15:56:00Z</dcterms:created>
  <dcterms:modified xsi:type="dcterms:W3CDTF">2025-04-26T13:27:00Z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