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53CFC0F5" w:rsidR="00633587" w:rsidRPr="00C2152E" w:rsidRDefault="00AE49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Group Name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7200" w:type="dxa"/>
            <w:vAlign w:val="center"/>
          </w:tcPr>
          <w:p w14:paraId="4053FA10" w14:textId="30B20259" w:rsidR="00633587" w:rsidRPr="00C2152E" w:rsidRDefault="0085184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Group </w:t>
            </w:r>
            <w:r w:rsidR="00375A33">
              <w:rPr>
                <w:rFonts w:asciiTheme="minorHAnsi" w:hAnsiTheme="minorHAnsi" w:cstheme="minorHAnsi"/>
                <w:b/>
                <w:color w:val="000000" w:themeColor="text1"/>
              </w:rPr>
              <w:t>3</w:t>
            </w:r>
            <w:r w:rsidR="00A14823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A0315">
              <w:rPr>
                <w:rFonts w:asciiTheme="minorHAnsi" w:hAnsiTheme="minorHAnsi" w:cstheme="minorHAnsi"/>
                <w:b/>
                <w:color w:val="000000" w:themeColor="text1"/>
              </w:rPr>
              <w:t>The North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664FF9E1" w:rsidR="00633587" w:rsidRPr="00C2152E" w:rsidRDefault="00CA5DB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Rapid Cratering Kit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35DEB7E7" w:rsidR="00633587" w:rsidRPr="00C2152E" w:rsidRDefault="000061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2E1AE291" w:rsidR="00633587" w:rsidRPr="00C2152E" w:rsidRDefault="004F067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 Steen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6B6043">
              <w:rPr>
                <w:rFonts w:asciiTheme="minorHAnsi" w:hAnsiTheme="minorHAnsi" w:cstheme="minorHAnsi"/>
                <w:b/>
                <w:color w:val="000000" w:themeColor="text1"/>
              </w:rPr>
              <w:t>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ED64AE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ED64AE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11B3CD3F" w:rsidR="00D02B0B" w:rsidRPr="00D02B0B" w:rsidRDefault="000C472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ED64AE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05F302D1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>Presentation of Design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5658840C" w:rsidR="00D02B0B" w:rsidRPr="00D02B0B" w:rsidRDefault="000C472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043639E5" w14:textId="77777777" w:rsidTr="00ED64AE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57ACDA06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4A383E">
              <w:rPr>
                <w:rFonts w:asciiTheme="minorHAnsi" w:hAnsiTheme="minorHAnsi"/>
                <w:color w:val="000000" w:themeColor="text1"/>
                <w:lang w:eastAsia="en-GB"/>
              </w:rPr>
              <w:t xml:space="preserve"> / Modelling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63EF45CC" w:rsidR="00D02B0B" w:rsidRPr="00D02B0B" w:rsidRDefault="003E2A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7F3C0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D02B0B" w:rsidRPr="00D02B0B" w14:paraId="6323A671" w14:textId="77777777" w:rsidTr="00ED64AE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56BFB0F0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41B3FD3E" w:rsidR="00D02B0B" w:rsidRPr="00D02B0B" w:rsidRDefault="009E0F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ED64AE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5203907F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0061D4">
              <w:rPr>
                <w:rFonts w:asciiTheme="minorHAnsi" w:hAnsiTheme="minorHAnsi"/>
                <w:color w:val="000000" w:themeColor="text1"/>
                <w:lang w:eastAsia="en-GB"/>
              </w:rPr>
              <w:t>Presentation Quality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7933525D" w:rsidR="00D02B0B" w:rsidRPr="00D02B0B" w:rsidRDefault="00976A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ED64AE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4B7305FB" w:rsidR="00D02B0B" w:rsidRPr="0035582F" w:rsidRDefault="00190EE4" w:rsidP="00190EE4">
            <w:pPr>
              <w:ind w:right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</w:t>
            </w:r>
            <w:r w:rsidR="006A0278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623702">
              <w:rPr>
                <w:rFonts w:asciiTheme="minorHAnsi" w:hAnsiTheme="minorHAnsi"/>
                <w:b/>
                <w:color w:val="000000" w:themeColor="text1"/>
                <w:lang w:eastAsia="en-GB"/>
              </w:rPr>
              <w:t>89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104CE94" w:rsidR="006363DD" w:rsidRDefault="008F71CE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Insert comments here.</w:t>
      </w:r>
    </w:p>
    <w:p w14:paraId="5DEDDA7F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35687B3F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15B98167" w14:textId="467D99B5" w:rsidR="008F71CE" w:rsidRDefault="00C869AF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Logo and initi</w:t>
      </w:r>
      <w:r w:rsidR="009A7E5D">
        <w:rPr>
          <w:rFonts w:asciiTheme="minorHAnsi" w:hAnsiTheme="minorHAnsi"/>
          <w:color w:val="000000" w:themeColor="text1"/>
        </w:rPr>
        <w:t xml:space="preserve">als on </w:t>
      </w:r>
      <w:proofErr w:type="spellStart"/>
      <w:r w:rsidR="009A7E5D">
        <w:rPr>
          <w:rFonts w:asciiTheme="minorHAnsi" w:hAnsiTheme="minorHAnsi"/>
          <w:color w:val="000000" w:themeColor="text1"/>
        </w:rPr>
        <w:t>Slides</w:t>
      </w:r>
      <w:r w:rsidR="00BD4241">
        <w:rPr>
          <w:rFonts w:asciiTheme="minorHAnsi" w:hAnsiTheme="minorHAnsi"/>
          <w:color w:val="000000" w:themeColor="text1"/>
        </w:rPr>
        <w:t>team</w:t>
      </w:r>
      <w:proofErr w:type="spellEnd"/>
      <w:r w:rsidR="00BD4241">
        <w:rPr>
          <w:rFonts w:asciiTheme="minorHAnsi" w:hAnsiTheme="minorHAnsi"/>
          <w:color w:val="000000" w:themeColor="text1"/>
        </w:rPr>
        <w:t xml:space="preserve"> well </w:t>
      </w:r>
      <w:proofErr w:type="gramStart"/>
      <w:r w:rsidR="00BD4241">
        <w:rPr>
          <w:rFonts w:asciiTheme="minorHAnsi" w:hAnsiTheme="minorHAnsi"/>
          <w:color w:val="000000" w:themeColor="text1"/>
        </w:rPr>
        <w:t>defin</w:t>
      </w:r>
      <w:r w:rsidR="00030AD2">
        <w:rPr>
          <w:rFonts w:asciiTheme="minorHAnsi" w:hAnsiTheme="minorHAnsi"/>
          <w:color w:val="000000" w:themeColor="text1"/>
        </w:rPr>
        <w:t>e</w:t>
      </w:r>
      <w:proofErr w:type="gramEnd"/>
    </w:p>
    <w:p w14:paraId="47606CCC" w14:textId="77777777" w:rsidR="009A7E5D" w:rsidRDefault="009A7E5D">
      <w:pPr>
        <w:rPr>
          <w:rFonts w:asciiTheme="minorHAnsi" w:hAnsiTheme="minorHAnsi"/>
          <w:color w:val="000000" w:themeColor="text1"/>
        </w:rPr>
      </w:pPr>
    </w:p>
    <w:p w14:paraId="3CB3EB25" w14:textId="4D99314D" w:rsidR="009A7E5D" w:rsidRDefault="009A7E5D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Will young</w:t>
      </w:r>
      <w:r w:rsidR="00BD4241">
        <w:rPr>
          <w:rFonts w:asciiTheme="minorHAnsi" w:hAnsiTheme="minorHAnsi"/>
          <w:color w:val="000000" w:themeColor="text1"/>
        </w:rPr>
        <w:t>.</w:t>
      </w:r>
    </w:p>
    <w:p w14:paraId="29A1110B" w14:textId="77777777" w:rsidR="00BD4241" w:rsidRDefault="00BD4241">
      <w:pPr>
        <w:rPr>
          <w:rFonts w:asciiTheme="minorHAnsi" w:hAnsiTheme="minorHAnsi"/>
          <w:color w:val="000000" w:themeColor="text1"/>
        </w:rPr>
      </w:pPr>
    </w:p>
    <w:p w14:paraId="5BD5FBDD" w14:textId="7D01B069" w:rsidR="00BD4241" w:rsidRDefault="00BD424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Introduction and overview well </w:t>
      </w:r>
      <w:proofErr w:type="gramStart"/>
      <w:r>
        <w:rPr>
          <w:rFonts w:asciiTheme="minorHAnsi" w:hAnsiTheme="minorHAnsi"/>
          <w:color w:val="000000" w:themeColor="text1"/>
        </w:rPr>
        <w:t>presented</w:t>
      </w:r>
      <w:proofErr w:type="gramEnd"/>
    </w:p>
    <w:p w14:paraId="6CAD2FF9" w14:textId="6B15D49D" w:rsidR="00BD4241" w:rsidRDefault="00BD424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Jobs in t</w:t>
      </w:r>
      <w:r w:rsidR="00030AD2">
        <w:rPr>
          <w:rFonts w:asciiTheme="minorHAnsi" w:hAnsiTheme="minorHAnsi"/>
          <w:color w:val="000000" w:themeColor="text1"/>
        </w:rPr>
        <w:t>he team well defined.</w:t>
      </w:r>
    </w:p>
    <w:p w14:paraId="40B638C9" w14:textId="77777777" w:rsidR="00030AD2" w:rsidRDefault="00030AD2">
      <w:pPr>
        <w:rPr>
          <w:rFonts w:asciiTheme="minorHAnsi" w:hAnsiTheme="minorHAnsi"/>
          <w:color w:val="000000" w:themeColor="text1"/>
        </w:rPr>
      </w:pPr>
    </w:p>
    <w:p w14:paraId="7D0194E5" w14:textId="41F138C3" w:rsidR="0064169E" w:rsidRDefault="0064169E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Looked at customer requirements. </w:t>
      </w:r>
      <w:r w:rsidRPr="00990678">
        <w:rPr>
          <w:rFonts w:asciiTheme="minorHAnsi" w:hAnsiTheme="minorHAnsi"/>
          <w:b/>
          <w:bCs/>
          <w:color w:val="000000" w:themeColor="text1"/>
        </w:rPr>
        <w:t>(Where did these come from)</w:t>
      </w:r>
    </w:p>
    <w:p w14:paraId="5BCA330A" w14:textId="5658189D" w:rsidR="0064169E" w:rsidRDefault="008213F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Progress meetings documented</w:t>
      </w:r>
      <w:r w:rsidR="00CC744C">
        <w:rPr>
          <w:rFonts w:asciiTheme="minorHAnsi" w:hAnsiTheme="minorHAnsi"/>
          <w:color w:val="000000" w:themeColor="text1"/>
        </w:rPr>
        <w:t>.</w:t>
      </w:r>
    </w:p>
    <w:p w14:paraId="1DA1775B" w14:textId="76753FCC" w:rsidR="00CC744C" w:rsidRDefault="00CC744C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Key requirements presented.</w:t>
      </w:r>
    </w:p>
    <w:p w14:paraId="01924D9D" w14:textId="185B8D37" w:rsidR="00CC744C" w:rsidRDefault="00CC744C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Project management diagram presented.</w:t>
      </w:r>
    </w:p>
    <w:p w14:paraId="3398E393" w14:textId="77777777" w:rsidR="00CC744C" w:rsidRDefault="00CC744C">
      <w:pPr>
        <w:rPr>
          <w:rFonts w:asciiTheme="minorHAnsi" w:hAnsiTheme="minorHAnsi"/>
          <w:color w:val="000000" w:themeColor="text1"/>
        </w:rPr>
      </w:pPr>
    </w:p>
    <w:p w14:paraId="76B44519" w14:textId="71758286" w:rsidR="00CC744C" w:rsidRDefault="00CC744C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Different members of the team interjecting a various times showing good teamwork.</w:t>
      </w:r>
    </w:p>
    <w:p w14:paraId="26DEAB48" w14:textId="77777777" w:rsidR="0037647C" w:rsidRDefault="0037647C">
      <w:pPr>
        <w:rPr>
          <w:rFonts w:asciiTheme="minorHAnsi" w:hAnsiTheme="minorHAnsi"/>
          <w:color w:val="000000" w:themeColor="text1"/>
        </w:rPr>
      </w:pPr>
    </w:p>
    <w:p w14:paraId="6F964A45" w14:textId="6C261D65" w:rsidR="0037647C" w:rsidRPr="00990678" w:rsidRDefault="0037647C">
      <w:pPr>
        <w:rPr>
          <w:rFonts w:asciiTheme="minorHAnsi" w:hAnsiTheme="minorHAnsi"/>
          <w:b/>
          <w:bCs/>
          <w:color w:val="000000" w:themeColor="text1"/>
        </w:rPr>
      </w:pPr>
      <w:r w:rsidRPr="00990678">
        <w:rPr>
          <w:rFonts w:asciiTheme="minorHAnsi" w:hAnsiTheme="minorHAnsi"/>
          <w:b/>
          <w:bCs/>
          <w:color w:val="000000" w:themeColor="text1"/>
        </w:rPr>
        <w:t xml:space="preserve">Background research. </w:t>
      </w:r>
      <w:r w:rsidR="00D31AFC" w:rsidRPr="00990678">
        <w:rPr>
          <w:rFonts w:asciiTheme="minorHAnsi" w:hAnsiTheme="minorHAnsi"/>
          <w:b/>
          <w:bCs/>
          <w:color w:val="000000" w:themeColor="text1"/>
        </w:rPr>
        <w:t>(What is comp B? How does it differ from RDX TNT?</w:t>
      </w:r>
    </w:p>
    <w:p w14:paraId="2A43BB7C" w14:textId="77777777" w:rsidR="00990678" w:rsidRDefault="00990678">
      <w:pPr>
        <w:rPr>
          <w:rFonts w:asciiTheme="minorHAnsi" w:hAnsiTheme="minorHAnsi"/>
          <w:color w:val="000000" w:themeColor="text1"/>
        </w:rPr>
      </w:pPr>
    </w:p>
    <w:p w14:paraId="5455E8B5" w14:textId="51EACE3E" w:rsidR="00990678" w:rsidRDefault="00990678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US compared with UK.</w:t>
      </w:r>
    </w:p>
    <w:p w14:paraId="3192D68A" w14:textId="77777777" w:rsidR="00441580" w:rsidRDefault="00441580">
      <w:pPr>
        <w:rPr>
          <w:rFonts w:asciiTheme="minorHAnsi" w:hAnsiTheme="minorHAnsi"/>
          <w:color w:val="000000" w:themeColor="text1"/>
        </w:rPr>
      </w:pPr>
    </w:p>
    <w:p w14:paraId="6DFA3B67" w14:textId="6906C848" w:rsidR="00441580" w:rsidRDefault="00441580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FMA followed systems teaching.</w:t>
      </w:r>
    </w:p>
    <w:p w14:paraId="25FBDB8B" w14:textId="77777777" w:rsidR="00441580" w:rsidRDefault="00441580">
      <w:pPr>
        <w:rPr>
          <w:rFonts w:asciiTheme="minorHAnsi" w:hAnsiTheme="minorHAnsi"/>
          <w:color w:val="000000" w:themeColor="text1"/>
        </w:rPr>
      </w:pPr>
    </w:p>
    <w:p w14:paraId="1A117209" w14:textId="36223C54" w:rsidR="00441580" w:rsidRDefault="00F359C9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Initiation and detonation important</w:t>
      </w:r>
    </w:p>
    <w:p w14:paraId="4184CA81" w14:textId="77777777" w:rsidR="00F359C9" w:rsidRDefault="00F359C9">
      <w:pPr>
        <w:rPr>
          <w:rFonts w:asciiTheme="minorHAnsi" w:hAnsiTheme="minorHAnsi"/>
          <w:color w:val="000000" w:themeColor="text1"/>
        </w:rPr>
      </w:pPr>
    </w:p>
    <w:p w14:paraId="6B424FE2" w14:textId="165982F8" w:rsidR="00F359C9" w:rsidRDefault="00F359C9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Looking at explosive variations (What were the </w:t>
      </w:r>
      <w:r w:rsidR="0090642B">
        <w:rPr>
          <w:rFonts w:asciiTheme="minorHAnsi" w:hAnsiTheme="minorHAnsi"/>
          <w:color w:val="000000" w:themeColor="text1"/>
        </w:rPr>
        <w:t>key variations)</w:t>
      </w:r>
    </w:p>
    <w:p w14:paraId="03F2BAD5" w14:textId="48500B2B" w:rsidR="0090642B" w:rsidRPr="00193B92" w:rsidRDefault="0090642B">
      <w:pPr>
        <w:rPr>
          <w:rFonts w:asciiTheme="minorHAnsi" w:hAnsiTheme="minorHAnsi"/>
          <w:b/>
          <w:bCs/>
          <w:color w:val="000000" w:themeColor="text1"/>
        </w:rPr>
      </w:pPr>
      <w:r w:rsidRPr="00193B92">
        <w:rPr>
          <w:rFonts w:asciiTheme="minorHAnsi" w:hAnsiTheme="minorHAnsi"/>
          <w:b/>
          <w:bCs/>
          <w:color w:val="000000" w:themeColor="text1"/>
        </w:rPr>
        <w:t>Assembly problems? How did you evaluate these?</w:t>
      </w:r>
    </w:p>
    <w:p w14:paraId="61826AD0" w14:textId="77777777" w:rsidR="0090642B" w:rsidRPr="00193B92" w:rsidRDefault="0090642B">
      <w:pPr>
        <w:rPr>
          <w:rFonts w:asciiTheme="minorHAnsi" w:hAnsiTheme="minorHAnsi"/>
          <w:b/>
          <w:bCs/>
          <w:color w:val="000000" w:themeColor="text1"/>
        </w:rPr>
      </w:pPr>
    </w:p>
    <w:p w14:paraId="7575D2ED" w14:textId="439D85E9" w:rsidR="0090642B" w:rsidRPr="00193B92" w:rsidRDefault="00193B92">
      <w:pPr>
        <w:rPr>
          <w:rFonts w:asciiTheme="minorHAnsi" w:hAnsiTheme="minorHAnsi"/>
          <w:b/>
          <w:bCs/>
          <w:color w:val="000000" w:themeColor="text1"/>
        </w:rPr>
      </w:pPr>
      <w:r w:rsidRPr="00193B92">
        <w:rPr>
          <w:rFonts w:asciiTheme="minorHAnsi" w:hAnsiTheme="minorHAnsi"/>
          <w:b/>
          <w:bCs/>
          <w:color w:val="000000" w:themeColor="text1"/>
        </w:rPr>
        <w:t>Problems with threads?</w:t>
      </w:r>
      <w:r w:rsidR="00F557BF">
        <w:rPr>
          <w:rFonts w:asciiTheme="minorHAnsi" w:hAnsiTheme="minorHAnsi"/>
          <w:b/>
          <w:bCs/>
          <w:color w:val="000000" w:themeColor="text1"/>
        </w:rPr>
        <w:t xml:space="preserve"> Plastics managing static in production?</w:t>
      </w:r>
    </w:p>
    <w:p w14:paraId="4E2E8B87" w14:textId="77777777" w:rsidR="00D31AFC" w:rsidRDefault="00D31AFC">
      <w:pPr>
        <w:rPr>
          <w:rFonts w:asciiTheme="minorHAnsi" w:hAnsiTheme="minorHAnsi"/>
          <w:b/>
          <w:bCs/>
          <w:color w:val="000000" w:themeColor="text1"/>
        </w:rPr>
      </w:pPr>
    </w:p>
    <w:p w14:paraId="4B00D440" w14:textId="72DBCE3A" w:rsidR="00193B92" w:rsidRDefault="00A07C9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Why a</w:t>
      </w:r>
      <w:r w:rsidR="00282016">
        <w:rPr>
          <w:rFonts w:asciiTheme="minorHAnsi" w:hAnsiTheme="minorHAnsi"/>
          <w:color w:val="000000" w:themeColor="text1"/>
        </w:rPr>
        <w:t>lso yellow………yellow band?</w:t>
      </w:r>
    </w:p>
    <w:p w14:paraId="72493551" w14:textId="77777777" w:rsidR="00E876E5" w:rsidRDefault="00E876E5">
      <w:pPr>
        <w:rPr>
          <w:rFonts w:asciiTheme="minorHAnsi" w:hAnsiTheme="minorHAnsi"/>
          <w:color w:val="000000" w:themeColor="text1"/>
        </w:rPr>
      </w:pPr>
    </w:p>
    <w:p w14:paraId="7E1D6860" w14:textId="30F87D2F" w:rsidR="00E876E5" w:rsidRDefault="005C2F78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Time to deployment with auger? Under fire?</w:t>
      </w:r>
    </w:p>
    <w:p w14:paraId="0E296CC1" w14:textId="77777777" w:rsidR="005C2F78" w:rsidRDefault="005C2F78">
      <w:pPr>
        <w:rPr>
          <w:rFonts w:asciiTheme="minorHAnsi" w:hAnsiTheme="minorHAnsi"/>
          <w:color w:val="000000" w:themeColor="text1"/>
        </w:rPr>
      </w:pPr>
    </w:p>
    <w:p w14:paraId="6F153667" w14:textId="2335DEB4" w:rsidR="005C2F78" w:rsidRDefault="00E224C0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Liked the printed bit</w:t>
      </w:r>
      <w:r w:rsidR="00337140">
        <w:rPr>
          <w:rFonts w:asciiTheme="minorHAnsi" w:hAnsiTheme="minorHAnsi"/>
          <w:color w:val="000000" w:themeColor="text1"/>
        </w:rPr>
        <w:t>s</w:t>
      </w:r>
      <w:proofErr w:type="gramStart"/>
      <w:r w:rsidR="00337140">
        <w:rPr>
          <w:rFonts w:asciiTheme="minorHAnsi" w:hAnsiTheme="minorHAnsi"/>
          <w:color w:val="000000" w:themeColor="text1"/>
        </w:rPr>
        <w:t>….always</w:t>
      </w:r>
      <w:proofErr w:type="gramEnd"/>
      <w:r w:rsidR="00337140">
        <w:rPr>
          <w:rFonts w:asciiTheme="minorHAnsi" w:hAnsiTheme="minorHAnsi"/>
          <w:color w:val="000000" w:themeColor="text1"/>
        </w:rPr>
        <w:t xml:space="preserve"> good to have </w:t>
      </w:r>
      <w:r w:rsidR="00E44BF3">
        <w:rPr>
          <w:rFonts w:asciiTheme="minorHAnsi" w:hAnsiTheme="minorHAnsi"/>
          <w:color w:val="000000" w:themeColor="text1"/>
        </w:rPr>
        <w:t>ideas visualised.</w:t>
      </w:r>
    </w:p>
    <w:p w14:paraId="69E90DF4" w14:textId="77777777" w:rsidR="00E44BF3" w:rsidRDefault="00E44BF3">
      <w:pPr>
        <w:rPr>
          <w:rFonts w:asciiTheme="minorHAnsi" w:hAnsiTheme="minorHAnsi"/>
          <w:color w:val="000000" w:themeColor="text1"/>
        </w:rPr>
      </w:pPr>
    </w:p>
    <w:p w14:paraId="3F9BC6BB" w14:textId="658AEBFA" w:rsidR="00E44BF3" w:rsidRDefault="00895295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Hole augmented by explosive </w:t>
      </w:r>
      <w:r w:rsidR="00D70102">
        <w:rPr>
          <w:rFonts w:asciiTheme="minorHAnsi" w:hAnsiTheme="minorHAnsi"/>
          <w:color w:val="000000" w:themeColor="text1"/>
        </w:rPr>
        <w:t>after drilling.</w:t>
      </w:r>
    </w:p>
    <w:p w14:paraId="132F3473" w14:textId="6808E96D" w:rsidR="00D70102" w:rsidRPr="00E7354B" w:rsidRDefault="00D70102">
      <w:pPr>
        <w:rPr>
          <w:rFonts w:asciiTheme="minorHAnsi" w:hAnsiTheme="minorHAnsi"/>
          <w:b/>
          <w:bCs/>
          <w:color w:val="000000" w:themeColor="text1"/>
        </w:rPr>
      </w:pPr>
      <w:r w:rsidRPr="00E7354B">
        <w:rPr>
          <w:rFonts w:asciiTheme="minorHAnsi" w:hAnsiTheme="minorHAnsi"/>
          <w:b/>
          <w:bCs/>
          <w:color w:val="000000" w:themeColor="text1"/>
        </w:rPr>
        <w:t xml:space="preserve">How does the drill cope with different terrains? </w:t>
      </w:r>
      <w:r w:rsidR="00A00F52" w:rsidRPr="00E7354B">
        <w:rPr>
          <w:rFonts w:asciiTheme="minorHAnsi" w:hAnsiTheme="minorHAnsi"/>
          <w:b/>
          <w:bCs/>
          <w:color w:val="000000" w:themeColor="text1"/>
        </w:rPr>
        <w:t>C.f. shaped charge.</w:t>
      </w:r>
    </w:p>
    <w:p w14:paraId="67AF3093" w14:textId="77777777" w:rsidR="00A00F52" w:rsidRDefault="00A00F52">
      <w:pPr>
        <w:rPr>
          <w:rFonts w:asciiTheme="minorHAnsi" w:hAnsiTheme="minorHAnsi"/>
          <w:color w:val="000000" w:themeColor="text1"/>
        </w:rPr>
      </w:pPr>
    </w:p>
    <w:p w14:paraId="38AAC991" w14:textId="56A59289" w:rsidR="00A00F52" w:rsidRPr="00532272" w:rsidRDefault="00E7354B">
      <w:pPr>
        <w:rPr>
          <w:rFonts w:asciiTheme="minorHAnsi" w:hAnsiTheme="minorHAnsi"/>
          <w:b/>
          <w:bCs/>
          <w:color w:val="000000" w:themeColor="text1"/>
        </w:rPr>
      </w:pPr>
      <w:r w:rsidRPr="00532272">
        <w:rPr>
          <w:rFonts w:asciiTheme="minorHAnsi" w:hAnsiTheme="minorHAnsi"/>
          <w:b/>
          <w:bCs/>
          <w:color w:val="000000" w:themeColor="text1"/>
        </w:rPr>
        <w:t>Shock tube</w:t>
      </w:r>
      <w:proofErr w:type="gramStart"/>
      <w:r w:rsidRPr="00532272">
        <w:rPr>
          <w:rFonts w:asciiTheme="minorHAnsi" w:hAnsiTheme="minorHAnsi"/>
          <w:b/>
          <w:bCs/>
          <w:color w:val="000000" w:themeColor="text1"/>
        </w:rPr>
        <w:t>….advantages</w:t>
      </w:r>
      <w:proofErr w:type="gramEnd"/>
      <w:r w:rsidRPr="00532272">
        <w:rPr>
          <w:rFonts w:asciiTheme="minorHAnsi" w:hAnsiTheme="minorHAnsi"/>
          <w:b/>
          <w:bCs/>
          <w:color w:val="000000" w:themeColor="text1"/>
        </w:rPr>
        <w:t xml:space="preserve"> over black and tan?</w:t>
      </w:r>
    </w:p>
    <w:p w14:paraId="26B3ED36" w14:textId="77777777" w:rsidR="00337140" w:rsidRDefault="00337140">
      <w:pPr>
        <w:rPr>
          <w:rFonts w:asciiTheme="minorHAnsi" w:hAnsiTheme="minorHAnsi"/>
          <w:color w:val="000000" w:themeColor="text1"/>
        </w:rPr>
      </w:pPr>
    </w:p>
    <w:p w14:paraId="20932D65" w14:textId="0734384D" w:rsidR="00E7354B" w:rsidRDefault="00532272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EBW discounted mainly on coat and complexity and expense of firing system</w:t>
      </w:r>
      <w:r w:rsidR="00532BB9">
        <w:rPr>
          <w:rFonts w:asciiTheme="minorHAnsi" w:hAnsiTheme="minorHAnsi"/>
          <w:color w:val="000000" w:themeColor="text1"/>
        </w:rPr>
        <w:t>.</w:t>
      </w:r>
    </w:p>
    <w:p w14:paraId="7065C44C" w14:textId="77777777" w:rsidR="00884483" w:rsidRDefault="00884483">
      <w:pPr>
        <w:rPr>
          <w:rFonts w:asciiTheme="minorHAnsi" w:hAnsiTheme="minorHAnsi"/>
          <w:color w:val="000000" w:themeColor="text1"/>
        </w:rPr>
      </w:pPr>
    </w:p>
    <w:p w14:paraId="5425BEBC" w14:textId="19CF9C19" w:rsidR="00884483" w:rsidRPr="00884483" w:rsidRDefault="001379C7">
      <w:pPr>
        <w:rPr>
          <w:rFonts w:asciiTheme="minorHAnsi" w:hAnsiTheme="minorHAnsi"/>
          <w:b/>
          <w:bCs/>
          <w:color w:val="000000" w:themeColor="text1"/>
        </w:rPr>
      </w:pPr>
      <w:r>
        <w:rPr>
          <w:rFonts w:asciiTheme="minorHAnsi" w:hAnsiTheme="minorHAnsi"/>
          <w:b/>
          <w:bCs/>
          <w:color w:val="000000" w:themeColor="text1"/>
        </w:rPr>
        <w:t>What are the a</w:t>
      </w:r>
      <w:r w:rsidR="00884483" w:rsidRPr="00884483">
        <w:rPr>
          <w:rFonts w:asciiTheme="minorHAnsi" w:hAnsiTheme="minorHAnsi"/>
          <w:b/>
          <w:bCs/>
          <w:color w:val="000000" w:themeColor="text1"/>
        </w:rPr>
        <w:t>dvantages of the delay system</w:t>
      </w:r>
      <w:r w:rsidR="00836057">
        <w:rPr>
          <w:rFonts w:asciiTheme="minorHAnsi" w:hAnsiTheme="minorHAnsi"/>
          <w:b/>
          <w:bCs/>
          <w:color w:val="000000" w:themeColor="text1"/>
        </w:rPr>
        <w:t>?</w:t>
      </w:r>
    </w:p>
    <w:p w14:paraId="3AB9B99A" w14:textId="77777777" w:rsidR="00884483" w:rsidRPr="00884483" w:rsidRDefault="00884483">
      <w:pPr>
        <w:rPr>
          <w:rFonts w:asciiTheme="minorHAnsi" w:hAnsiTheme="minorHAnsi"/>
          <w:b/>
          <w:bCs/>
          <w:color w:val="000000" w:themeColor="text1"/>
        </w:rPr>
      </w:pPr>
    </w:p>
    <w:p w14:paraId="0D54649E" w14:textId="64750C66" w:rsidR="00884483" w:rsidRDefault="00884483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Electrical safety</w:t>
      </w:r>
      <w:r w:rsidR="001379C7">
        <w:rPr>
          <w:rFonts w:asciiTheme="minorHAnsi" w:hAnsiTheme="minorHAnsi"/>
          <w:color w:val="000000" w:themeColor="text1"/>
        </w:rPr>
        <w:t xml:space="preserve"> emphasised.</w:t>
      </w:r>
    </w:p>
    <w:p w14:paraId="1036C4AB" w14:textId="77777777" w:rsidR="00884483" w:rsidRDefault="00884483">
      <w:pPr>
        <w:rPr>
          <w:rFonts w:asciiTheme="minorHAnsi" w:hAnsiTheme="minorHAnsi"/>
          <w:color w:val="000000" w:themeColor="text1"/>
        </w:rPr>
      </w:pPr>
    </w:p>
    <w:p w14:paraId="108B4DEF" w14:textId="5D761305" w:rsidR="00884483" w:rsidRDefault="004B6072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Wooden boxes again for transport? Why not metal? Do these afford sufficient protection?</w:t>
      </w:r>
    </w:p>
    <w:p w14:paraId="31851C4E" w14:textId="77777777" w:rsidR="004B6072" w:rsidRDefault="004B6072">
      <w:pPr>
        <w:rPr>
          <w:rFonts w:asciiTheme="minorHAnsi" w:hAnsiTheme="minorHAnsi"/>
          <w:color w:val="000000" w:themeColor="text1"/>
        </w:rPr>
      </w:pPr>
    </w:p>
    <w:p w14:paraId="1F4A54D2" w14:textId="77777777" w:rsidR="004B6072" w:rsidRDefault="004B6072">
      <w:pPr>
        <w:rPr>
          <w:rFonts w:asciiTheme="minorHAnsi" w:hAnsiTheme="minorHAnsi"/>
          <w:color w:val="000000" w:themeColor="text1"/>
        </w:rPr>
      </w:pPr>
    </w:p>
    <w:p w14:paraId="2733F5A7" w14:textId="296E2081" w:rsidR="004B6072" w:rsidRDefault="00336525">
      <w:pPr>
        <w:rPr>
          <w:rFonts w:asciiTheme="minorHAnsi" w:hAnsiTheme="minorHAnsi"/>
          <w:color w:val="000000" w:themeColor="text1"/>
        </w:rPr>
      </w:pPr>
      <w:r w:rsidRPr="00011F2E">
        <w:rPr>
          <w:rFonts w:asciiTheme="minorHAnsi" w:hAnsiTheme="minorHAnsi"/>
          <w:b/>
          <w:bCs/>
          <w:color w:val="000000" w:themeColor="text1"/>
        </w:rPr>
        <w:t>3601 any known issues?</w:t>
      </w:r>
      <w:r>
        <w:rPr>
          <w:rFonts w:asciiTheme="minorHAnsi" w:hAnsiTheme="minorHAnsi"/>
          <w:color w:val="000000" w:themeColor="text1"/>
        </w:rPr>
        <w:t xml:space="preserve"> </w:t>
      </w:r>
      <w:r w:rsidR="00011F2E">
        <w:rPr>
          <w:rFonts w:asciiTheme="minorHAnsi" w:hAnsiTheme="minorHAnsi"/>
          <w:color w:val="000000" w:themeColor="text1"/>
        </w:rPr>
        <w:t xml:space="preserve">Listed as IM compliant. </w:t>
      </w:r>
    </w:p>
    <w:p w14:paraId="17DCE221" w14:textId="77777777" w:rsidR="00E002DC" w:rsidRDefault="00E002DC">
      <w:pPr>
        <w:rPr>
          <w:rFonts w:asciiTheme="minorHAnsi" w:hAnsiTheme="minorHAnsi"/>
          <w:color w:val="000000" w:themeColor="text1"/>
        </w:rPr>
      </w:pPr>
    </w:p>
    <w:p w14:paraId="7C9206CC" w14:textId="7E720BDB" w:rsidR="00E002DC" w:rsidRPr="007D5DD0" w:rsidRDefault="00E002DC">
      <w:pPr>
        <w:rPr>
          <w:rFonts w:asciiTheme="minorHAnsi" w:hAnsiTheme="minorHAnsi"/>
          <w:b/>
          <w:bCs/>
          <w:color w:val="000000" w:themeColor="text1"/>
        </w:rPr>
      </w:pPr>
      <w:r w:rsidRPr="007D5DD0">
        <w:rPr>
          <w:rFonts w:asciiTheme="minorHAnsi" w:hAnsiTheme="minorHAnsi"/>
          <w:b/>
          <w:bCs/>
          <w:color w:val="000000" w:themeColor="text1"/>
        </w:rPr>
        <w:t>Grinding? Explosive?</w:t>
      </w:r>
      <w:r w:rsidR="00836057">
        <w:rPr>
          <w:rFonts w:asciiTheme="minorHAnsi" w:hAnsiTheme="minorHAnsi"/>
          <w:b/>
          <w:bCs/>
          <w:color w:val="000000" w:themeColor="text1"/>
        </w:rPr>
        <w:t xml:space="preserve"> What would be an alternative filling that got away from these issues?</w:t>
      </w:r>
    </w:p>
    <w:p w14:paraId="4DC58C84" w14:textId="77777777" w:rsidR="00E002DC" w:rsidRDefault="00E002DC">
      <w:pPr>
        <w:rPr>
          <w:rFonts w:asciiTheme="minorHAnsi" w:hAnsiTheme="minorHAnsi"/>
          <w:color w:val="000000" w:themeColor="text1"/>
        </w:rPr>
      </w:pPr>
    </w:p>
    <w:p w14:paraId="29BBEDEC" w14:textId="17C7A9E2" w:rsidR="00E002DC" w:rsidRDefault="007D5DD0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3601 process well recognised.</w:t>
      </w:r>
    </w:p>
    <w:p w14:paraId="5BCB006C" w14:textId="77777777" w:rsidR="007D5DD0" w:rsidRDefault="007D5DD0">
      <w:pPr>
        <w:rPr>
          <w:rFonts w:asciiTheme="minorHAnsi" w:hAnsiTheme="minorHAnsi"/>
          <w:color w:val="000000" w:themeColor="text1"/>
        </w:rPr>
      </w:pPr>
    </w:p>
    <w:p w14:paraId="37ECF1B3" w14:textId="0DAE6673" w:rsidR="007D5DD0" w:rsidRDefault="009B5C05">
      <w:pPr>
        <w:rPr>
          <w:rFonts w:asciiTheme="minorHAnsi" w:hAnsiTheme="minorHAnsi"/>
          <w:b/>
          <w:bCs/>
          <w:color w:val="000000" w:themeColor="text1"/>
        </w:rPr>
      </w:pPr>
      <w:r w:rsidRPr="00D87740">
        <w:rPr>
          <w:rFonts w:asciiTheme="minorHAnsi" w:hAnsiTheme="minorHAnsi"/>
          <w:b/>
          <w:bCs/>
          <w:color w:val="000000" w:themeColor="text1"/>
        </w:rPr>
        <w:t xml:space="preserve">PBX 9502 IM </w:t>
      </w:r>
      <w:r w:rsidR="00D87740" w:rsidRPr="00D87740">
        <w:rPr>
          <w:rFonts w:asciiTheme="minorHAnsi" w:hAnsiTheme="minorHAnsi"/>
          <w:b/>
          <w:bCs/>
          <w:color w:val="000000" w:themeColor="text1"/>
        </w:rPr>
        <w:t>compliant</w:t>
      </w:r>
      <w:r w:rsidRPr="00D87740">
        <w:rPr>
          <w:rFonts w:asciiTheme="minorHAnsi" w:hAnsiTheme="minorHAnsi"/>
          <w:b/>
          <w:bCs/>
          <w:color w:val="000000" w:themeColor="text1"/>
        </w:rPr>
        <w:t>.</w:t>
      </w:r>
      <w:r w:rsidR="00152481" w:rsidRPr="00D87740">
        <w:rPr>
          <w:rFonts w:asciiTheme="minorHAnsi" w:hAnsiTheme="minorHAnsi"/>
          <w:b/>
          <w:bCs/>
          <w:color w:val="000000" w:themeColor="text1"/>
        </w:rPr>
        <w:t xml:space="preserve"> Not one I’m famili</w:t>
      </w:r>
      <w:r w:rsidR="00D87740" w:rsidRPr="00D87740">
        <w:rPr>
          <w:rFonts w:asciiTheme="minorHAnsi" w:hAnsiTheme="minorHAnsi"/>
          <w:b/>
          <w:bCs/>
          <w:color w:val="000000" w:themeColor="text1"/>
        </w:rPr>
        <w:t>ar with. What were the drivers in the choice?</w:t>
      </w:r>
    </w:p>
    <w:p w14:paraId="1A61C355" w14:textId="77777777" w:rsidR="0060716A" w:rsidRDefault="0060716A">
      <w:pPr>
        <w:rPr>
          <w:rFonts w:asciiTheme="minorHAnsi" w:hAnsiTheme="minorHAnsi"/>
          <w:b/>
          <w:bCs/>
          <w:color w:val="000000" w:themeColor="text1"/>
        </w:rPr>
      </w:pPr>
    </w:p>
    <w:p w14:paraId="1E9C7299" w14:textId="2CF5E392" w:rsidR="0060716A" w:rsidRDefault="005400CD">
      <w:pPr>
        <w:rPr>
          <w:rFonts w:asciiTheme="minorHAnsi" w:hAnsiTheme="minorHAnsi"/>
          <w:b/>
          <w:bCs/>
          <w:color w:val="000000" w:themeColor="text1"/>
        </w:rPr>
      </w:pPr>
      <w:r>
        <w:rPr>
          <w:rFonts w:asciiTheme="minorHAnsi" w:hAnsiTheme="minorHAnsi"/>
          <w:b/>
          <w:bCs/>
          <w:color w:val="000000" w:themeColor="text1"/>
        </w:rPr>
        <w:t>Pressing v casting</w:t>
      </w:r>
      <w:proofErr w:type="gramStart"/>
      <w:r>
        <w:rPr>
          <w:rFonts w:asciiTheme="minorHAnsi" w:hAnsiTheme="minorHAnsi"/>
          <w:b/>
          <w:bCs/>
          <w:color w:val="000000" w:themeColor="text1"/>
        </w:rPr>
        <w:t>…..</w:t>
      </w:r>
      <w:proofErr w:type="gramEnd"/>
      <w:r>
        <w:rPr>
          <w:rFonts w:asciiTheme="minorHAnsi" w:hAnsiTheme="minorHAnsi"/>
          <w:b/>
          <w:bCs/>
          <w:color w:val="000000" w:themeColor="text1"/>
        </w:rPr>
        <w:t>advantages</w:t>
      </w:r>
      <w:r w:rsidR="00836057">
        <w:rPr>
          <w:rFonts w:asciiTheme="minorHAnsi" w:hAnsiTheme="minorHAnsi"/>
          <w:b/>
          <w:bCs/>
          <w:color w:val="000000" w:themeColor="text1"/>
        </w:rPr>
        <w:t xml:space="preserve"> / disadvantages</w:t>
      </w:r>
      <w:r>
        <w:rPr>
          <w:rFonts w:asciiTheme="minorHAnsi" w:hAnsiTheme="minorHAnsi"/>
          <w:b/>
          <w:bCs/>
          <w:color w:val="000000" w:themeColor="text1"/>
        </w:rPr>
        <w:t>?</w:t>
      </w:r>
    </w:p>
    <w:p w14:paraId="3DCD10BF" w14:textId="77777777" w:rsidR="005400CD" w:rsidRDefault="005400CD">
      <w:pPr>
        <w:rPr>
          <w:rFonts w:asciiTheme="minorHAnsi" w:hAnsiTheme="minorHAnsi"/>
          <w:b/>
          <w:bCs/>
          <w:color w:val="000000" w:themeColor="text1"/>
        </w:rPr>
      </w:pPr>
    </w:p>
    <w:p w14:paraId="791278B1" w14:textId="4BB43060" w:rsidR="005400CD" w:rsidRDefault="00A02903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Big booster (4oz 4 dram in a shell)</w:t>
      </w:r>
      <w:r w:rsidR="00F12E2E">
        <w:rPr>
          <w:rFonts w:asciiTheme="minorHAnsi" w:hAnsiTheme="minorHAnsi"/>
          <w:color w:val="000000" w:themeColor="text1"/>
        </w:rPr>
        <w:t xml:space="preserve"> why so big? </w:t>
      </w:r>
    </w:p>
    <w:p w14:paraId="60C856C2" w14:textId="77777777" w:rsidR="001379C7" w:rsidRDefault="001379C7">
      <w:pPr>
        <w:rPr>
          <w:rFonts w:asciiTheme="minorHAnsi" w:hAnsiTheme="minorHAnsi"/>
          <w:color w:val="000000" w:themeColor="text1"/>
        </w:rPr>
      </w:pPr>
    </w:p>
    <w:p w14:paraId="493A5EFE" w14:textId="3FF4EF14" w:rsidR="00F12E2E" w:rsidRDefault="001379C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Crate calculations</w:t>
      </w:r>
      <w:r w:rsidR="00507764">
        <w:rPr>
          <w:rFonts w:asciiTheme="minorHAnsi" w:hAnsiTheme="minorHAnsi"/>
          <w:color w:val="000000" w:themeColor="text1"/>
        </w:rPr>
        <w:t>/ what is the basis of these tests.</w:t>
      </w:r>
    </w:p>
    <w:p w14:paraId="45FE5DC1" w14:textId="7622935D" w:rsidR="00F12E2E" w:rsidRPr="00364B44" w:rsidRDefault="00F12E2E">
      <w:pPr>
        <w:rPr>
          <w:rFonts w:asciiTheme="minorHAnsi" w:hAnsiTheme="minorHAnsi"/>
          <w:color w:val="000000" w:themeColor="text1"/>
        </w:rPr>
      </w:pPr>
    </w:p>
    <w:p w14:paraId="05081D36" w14:textId="77777777" w:rsidR="00920090" w:rsidRDefault="00EA3F34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Understanding of ADR regulations demonstrated but how did you get your </w:t>
      </w:r>
      <w:proofErr w:type="gramStart"/>
      <w:r>
        <w:rPr>
          <w:rFonts w:asciiTheme="minorHAnsi" w:hAnsiTheme="minorHAnsi"/>
          <w:color w:val="000000" w:themeColor="text1"/>
        </w:rPr>
        <w:t>classification</w:t>
      </w:r>
      <w:proofErr w:type="gramEnd"/>
    </w:p>
    <w:p w14:paraId="5F017F76" w14:textId="77777777" w:rsidR="00C31FA9" w:rsidRDefault="00920090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Ended up reading rather than listening </w:t>
      </w:r>
      <w:proofErr w:type="gramStart"/>
      <w:r>
        <w:rPr>
          <w:rFonts w:asciiTheme="minorHAnsi" w:hAnsiTheme="minorHAnsi"/>
          <w:color w:val="000000" w:themeColor="text1"/>
        </w:rPr>
        <w:t>here</w:t>
      </w:r>
      <w:proofErr w:type="gramEnd"/>
    </w:p>
    <w:p w14:paraId="75898071" w14:textId="77777777" w:rsidR="00C31FA9" w:rsidRDefault="00C31FA9" w:rsidP="00EA3F34">
      <w:pPr>
        <w:rPr>
          <w:rFonts w:asciiTheme="minorHAnsi" w:hAnsiTheme="minorHAnsi"/>
          <w:color w:val="000000" w:themeColor="text1"/>
        </w:rPr>
      </w:pPr>
    </w:p>
    <w:p w14:paraId="33AC395D" w14:textId="77777777" w:rsidR="00C31FA9" w:rsidRDefault="00C31FA9" w:rsidP="00EA3F34">
      <w:pPr>
        <w:rPr>
          <w:rFonts w:asciiTheme="minorHAnsi" w:hAnsiTheme="minorHAnsi"/>
          <w:color w:val="000000" w:themeColor="text1"/>
        </w:rPr>
      </w:pPr>
    </w:p>
    <w:p w14:paraId="7AAC1C48" w14:textId="1425DB2C" w:rsidR="00D87740" w:rsidRDefault="00CB4795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Disposal</w:t>
      </w:r>
      <w:r w:rsidR="00EA3F34">
        <w:rPr>
          <w:rFonts w:asciiTheme="minorHAnsi" w:hAnsiTheme="minorHAnsi"/>
          <w:color w:val="000000" w:themeColor="text1"/>
        </w:rPr>
        <w:t>.</w:t>
      </w:r>
      <w:r w:rsidR="00C31FA9">
        <w:rPr>
          <w:rFonts w:asciiTheme="minorHAnsi" w:hAnsiTheme="minorHAnsi"/>
          <w:color w:val="000000" w:themeColor="text1"/>
        </w:rPr>
        <w:t xml:space="preserve"> </w:t>
      </w:r>
      <w:r w:rsidR="007E2DEE">
        <w:rPr>
          <w:rFonts w:asciiTheme="minorHAnsi" w:hAnsiTheme="minorHAnsi"/>
          <w:color w:val="000000" w:themeColor="text1"/>
        </w:rPr>
        <w:t xml:space="preserve">Cryofracture? </w:t>
      </w:r>
      <w:r w:rsidR="00E51DCC">
        <w:rPr>
          <w:rFonts w:asciiTheme="minorHAnsi" w:hAnsiTheme="minorHAnsi"/>
          <w:color w:val="000000" w:themeColor="text1"/>
        </w:rPr>
        <w:t xml:space="preserve">Sensitiveness of explosives? </w:t>
      </w:r>
      <w:r w:rsidR="00CE6DA6">
        <w:rPr>
          <w:rFonts w:asciiTheme="minorHAnsi" w:hAnsiTheme="minorHAnsi"/>
          <w:color w:val="000000" w:themeColor="text1"/>
        </w:rPr>
        <w:t>Unplanned incidents whilst breaking up explosives.</w:t>
      </w:r>
    </w:p>
    <w:p w14:paraId="6E31D263" w14:textId="77777777" w:rsidR="00CE6DA6" w:rsidRDefault="00CE6DA6" w:rsidP="00EA3F34">
      <w:pPr>
        <w:rPr>
          <w:rFonts w:asciiTheme="minorHAnsi" w:hAnsiTheme="minorHAnsi"/>
          <w:color w:val="000000" w:themeColor="text1"/>
        </w:rPr>
      </w:pPr>
    </w:p>
    <w:p w14:paraId="0E72A219" w14:textId="11E5F6C2" w:rsidR="00CE6DA6" w:rsidRDefault="00855614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How is the separation achieved? With plastic parts </w:t>
      </w:r>
      <w:r w:rsidR="00CB4795">
        <w:rPr>
          <w:rFonts w:asciiTheme="minorHAnsi" w:hAnsiTheme="minorHAnsi"/>
          <w:color w:val="000000" w:themeColor="text1"/>
        </w:rPr>
        <w:t xml:space="preserve">does this matter too much? </w:t>
      </w:r>
    </w:p>
    <w:p w14:paraId="0E832AEC" w14:textId="77777777" w:rsidR="00DF0502" w:rsidRDefault="00DF0502" w:rsidP="00EA3F34">
      <w:pPr>
        <w:rPr>
          <w:rFonts w:asciiTheme="minorHAnsi" w:hAnsiTheme="minorHAnsi"/>
          <w:color w:val="000000" w:themeColor="text1"/>
        </w:rPr>
      </w:pPr>
    </w:p>
    <w:p w14:paraId="30486232" w14:textId="6DB04B44" w:rsidR="00DF0502" w:rsidRPr="00836057" w:rsidRDefault="00CE1BBF" w:rsidP="00EA3F34">
      <w:pPr>
        <w:rPr>
          <w:rFonts w:asciiTheme="minorHAnsi" w:hAnsiTheme="minorHAnsi"/>
          <w:b/>
          <w:bCs/>
          <w:color w:val="000000" w:themeColor="text1"/>
        </w:rPr>
      </w:pPr>
      <w:r w:rsidRPr="00836057">
        <w:rPr>
          <w:rFonts w:asciiTheme="minorHAnsi" w:hAnsiTheme="minorHAnsi"/>
          <w:b/>
          <w:bCs/>
          <w:color w:val="000000" w:themeColor="text1"/>
        </w:rPr>
        <w:t>To all.</w:t>
      </w:r>
    </w:p>
    <w:p w14:paraId="1DE7FBA7" w14:textId="77777777" w:rsidR="00CE1BBF" w:rsidRDefault="00CE1BBF" w:rsidP="00EA3F34">
      <w:pPr>
        <w:rPr>
          <w:rFonts w:asciiTheme="minorHAnsi" w:hAnsiTheme="minorHAnsi"/>
          <w:color w:val="000000" w:themeColor="text1"/>
        </w:rPr>
      </w:pPr>
    </w:p>
    <w:p w14:paraId="1981F7D4" w14:textId="2821F63A" w:rsidR="00CE1BBF" w:rsidRDefault="00CE1BBF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Great teamwork</w:t>
      </w:r>
      <w:r w:rsidR="00836057">
        <w:rPr>
          <w:rFonts w:asciiTheme="minorHAnsi" w:hAnsiTheme="minorHAnsi"/>
          <w:color w:val="000000" w:themeColor="text1"/>
        </w:rPr>
        <w:t xml:space="preserve">, Great </w:t>
      </w:r>
      <w:r w:rsidR="00E93DBB">
        <w:rPr>
          <w:rFonts w:asciiTheme="minorHAnsi" w:hAnsiTheme="minorHAnsi"/>
          <w:color w:val="000000" w:themeColor="text1"/>
        </w:rPr>
        <w:t>presentation.</w:t>
      </w:r>
    </w:p>
    <w:p w14:paraId="5F80EC3C" w14:textId="2BB5B925" w:rsidR="00CE1BBF" w:rsidRDefault="00CE1BBF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Love the hardware!</w:t>
      </w:r>
    </w:p>
    <w:p w14:paraId="2B1C2F74" w14:textId="1F690969" w:rsidR="00CE1BBF" w:rsidRDefault="00E93DBB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CADMID</w:t>
      </w:r>
      <w:r w:rsidR="00D40E92">
        <w:rPr>
          <w:rFonts w:asciiTheme="minorHAnsi" w:hAnsiTheme="minorHAnsi"/>
          <w:color w:val="000000" w:themeColor="text1"/>
        </w:rPr>
        <w:t xml:space="preserve"> Cycle covered.</w:t>
      </w:r>
    </w:p>
    <w:p w14:paraId="25F92048" w14:textId="43C9A129" w:rsidR="003C384B" w:rsidRDefault="001026D5" w:rsidP="00EA3F34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Big miss……Environmental test sequence.</w:t>
      </w:r>
    </w:p>
    <w:p w14:paraId="1189F1A3" w14:textId="77777777" w:rsidR="00CE1BBF" w:rsidRDefault="00CE1BBF" w:rsidP="00EA3F34">
      <w:pPr>
        <w:rPr>
          <w:rFonts w:asciiTheme="minorHAnsi" w:hAnsiTheme="minorHAnsi"/>
          <w:color w:val="000000" w:themeColor="text1"/>
        </w:rPr>
      </w:pPr>
    </w:p>
    <w:p w14:paraId="0EF13F61" w14:textId="77777777" w:rsidR="007D5DD0" w:rsidRDefault="007D5DD0">
      <w:pPr>
        <w:rPr>
          <w:rFonts w:asciiTheme="minorHAnsi" w:hAnsiTheme="minorHAnsi"/>
          <w:color w:val="000000" w:themeColor="text1"/>
        </w:rPr>
      </w:pPr>
    </w:p>
    <w:p w14:paraId="5A54F973" w14:textId="77777777" w:rsidR="007D5DD0" w:rsidRDefault="007D5DD0">
      <w:pPr>
        <w:rPr>
          <w:rFonts w:asciiTheme="minorHAnsi" w:hAnsiTheme="minorHAnsi"/>
          <w:color w:val="000000" w:themeColor="text1"/>
        </w:rPr>
      </w:pPr>
    </w:p>
    <w:p w14:paraId="195D7477" w14:textId="77777777" w:rsidR="00336525" w:rsidRDefault="00336525">
      <w:pPr>
        <w:rPr>
          <w:rFonts w:asciiTheme="minorHAnsi" w:hAnsiTheme="minorHAnsi"/>
          <w:color w:val="000000" w:themeColor="text1"/>
        </w:rPr>
      </w:pPr>
    </w:p>
    <w:p w14:paraId="65734E04" w14:textId="77777777" w:rsidR="00E7354B" w:rsidRDefault="00E7354B">
      <w:pPr>
        <w:rPr>
          <w:rFonts w:asciiTheme="minorHAnsi" w:hAnsiTheme="minorHAnsi"/>
          <w:color w:val="000000" w:themeColor="text1"/>
        </w:rPr>
      </w:pPr>
    </w:p>
    <w:p w14:paraId="146B797B" w14:textId="77777777" w:rsidR="00337140" w:rsidRPr="00193B92" w:rsidRDefault="00337140">
      <w:pPr>
        <w:rPr>
          <w:rFonts w:asciiTheme="minorHAnsi" w:hAnsiTheme="minorHAnsi"/>
          <w:color w:val="000000" w:themeColor="text1"/>
        </w:rPr>
      </w:pPr>
    </w:p>
    <w:p w14:paraId="5260C1C4" w14:textId="77777777" w:rsidR="00D31AFC" w:rsidRDefault="00D31AFC">
      <w:pPr>
        <w:rPr>
          <w:rFonts w:asciiTheme="minorHAnsi" w:hAnsiTheme="minorHAnsi"/>
          <w:color w:val="000000" w:themeColor="text1"/>
        </w:rPr>
      </w:pPr>
    </w:p>
    <w:p w14:paraId="667BA1A6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728CDBD8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097535E4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7071628C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1DBE9BED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5BB0E988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5601C09E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77AF87DE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2308BF14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3DC4F934" w14:textId="77777777" w:rsidR="008F71CE" w:rsidRDefault="008F71CE">
      <w:pPr>
        <w:rPr>
          <w:rFonts w:asciiTheme="minorHAnsi" w:hAnsiTheme="minorHAnsi"/>
          <w:color w:val="000000" w:themeColor="text1"/>
        </w:rPr>
      </w:pPr>
    </w:p>
    <w:p w14:paraId="3257E54F" w14:textId="77777777" w:rsidR="008F71CE" w:rsidRPr="006363DD" w:rsidRDefault="008F71CE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315BCE61" w14:textId="77777777" w:rsidR="005C3645" w:rsidRPr="006363DD" w:rsidRDefault="006363DD" w:rsidP="005C3645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</w:t>
      </w:r>
      <w:r w:rsidR="005C3645" w:rsidRPr="008F5547">
        <w:rPr>
          <w:rFonts w:ascii="Blackadder ITC" w:hAnsi="Blackadder ITC"/>
          <w:b/>
          <w:color w:val="000000" w:themeColor="text1"/>
        </w:rPr>
        <w:t>Dave Holley</w:t>
      </w:r>
      <w:r w:rsidR="005C3645">
        <w:rPr>
          <w:rFonts w:asciiTheme="minorHAnsi" w:hAnsiTheme="minorHAnsi"/>
          <w:b/>
          <w:color w:val="000000" w:themeColor="text1"/>
        </w:rPr>
        <w:t xml:space="preserve">                                             </w:t>
      </w:r>
      <w:proofErr w:type="gramStart"/>
      <w:r w:rsidR="005C3645">
        <w:rPr>
          <w:rFonts w:asciiTheme="minorHAnsi" w:hAnsiTheme="minorHAnsi"/>
          <w:b/>
          <w:color w:val="000000" w:themeColor="text1"/>
        </w:rPr>
        <w:t xml:space="preserve">  </w:t>
      </w:r>
      <w:r w:rsidR="005C3645"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="005C3645"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2A093A34" w14:textId="77777777" w:rsidR="005C3645" w:rsidRPr="006363DD" w:rsidRDefault="005C3645" w:rsidP="005C3645">
      <w:pPr>
        <w:rPr>
          <w:rFonts w:asciiTheme="minorHAnsi" w:hAnsiTheme="minorHAnsi"/>
          <w:b/>
          <w:color w:val="000000" w:themeColor="text1"/>
        </w:rPr>
      </w:pPr>
    </w:p>
    <w:p w14:paraId="3F0AA3FF" w14:textId="77777777" w:rsidR="005C3645" w:rsidRPr="006363DD" w:rsidRDefault="005C3645" w:rsidP="005C3645">
      <w:pPr>
        <w:rPr>
          <w:rFonts w:asciiTheme="minorHAnsi" w:hAnsiTheme="minorHAnsi"/>
          <w:b/>
          <w:color w:val="000000" w:themeColor="text1"/>
        </w:rPr>
      </w:pPr>
    </w:p>
    <w:p w14:paraId="5C1C4BB2" w14:textId="0F66D73A" w:rsidR="006363DD" w:rsidRPr="006363DD" w:rsidRDefault="005C3645" w:rsidP="005C3645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Pr="008F5547">
        <w:rPr>
          <w:rFonts w:ascii="Blackadder ITC" w:hAnsi="Blackadder ITC"/>
          <w:b/>
          <w:color w:val="000000" w:themeColor="text1"/>
        </w:rPr>
        <w:t xml:space="preserve">    </w:t>
      </w:r>
      <w:r w:rsidR="00075FB8">
        <w:rPr>
          <w:rFonts w:ascii="Blackadder ITC" w:hAnsi="Blackadder ITC"/>
          <w:b/>
          <w:color w:val="000000" w:themeColor="text1"/>
        </w:rPr>
        <w:t xml:space="preserve">Jenni </w:t>
      </w:r>
      <w:proofErr w:type="spellStart"/>
      <w:r w:rsidR="00075FB8">
        <w:rPr>
          <w:rFonts w:ascii="Blackadder ITC" w:hAnsi="Blackadder ITC"/>
          <w:b/>
          <w:color w:val="000000" w:themeColor="text1"/>
        </w:rPr>
        <w:t>Stten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                                        </w:t>
      </w:r>
      <w:proofErr w:type="gramStart"/>
      <w:r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</w:t>
      </w:r>
      <w:r>
        <w:rPr>
          <w:rFonts w:asciiTheme="minorHAnsi" w:hAnsiTheme="minorHAnsi"/>
          <w:b/>
          <w:color w:val="000000" w:themeColor="text1"/>
        </w:rPr>
        <w:t>)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4C0E852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</w:p>
    <w:sectPr w:rsidR="006363DD" w:rsidRPr="006363DD" w:rsidSect="00167CC3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57F9E1" w14:textId="77777777" w:rsidR="00167CC3" w:rsidRDefault="00167CC3" w:rsidP="00803768">
      <w:r>
        <w:separator/>
      </w:r>
    </w:p>
  </w:endnote>
  <w:endnote w:type="continuationSeparator" w:id="0">
    <w:p w14:paraId="5C9D54DD" w14:textId="77777777" w:rsidR="00167CC3" w:rsidRDefault="00167CC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DE24DA" w14:textId="77777777" w:rsidR="00167CC3" w:rsidRDefault="00167CC3" w:rsidP="00803768">
      <w:r>
        <w:separator/>
      </w:r>
    </w:p>
  </w:footnote>
  <w:footnote w:type="continuationSeparator" w:id="0">
    <w:p w14:paraId="3EDF15D0" w14:textId="77777777" w:rsidR="00167CC3" w:rsidRDefault="00167CC3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CD2314B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>ACDA</w:t>
    </w:r>
    <w:r w:rsidR="007C0B73">
      <w:rPr>
        <w:rFonts w:asciiTheme="minorHAnsi" w:hAnsiTheme="minorHAnsi" w:cstheme="minorHAnsi"/>
        <w:b/>
        <w:color w:val="000000" w:themeColor="text1"/>
        <w:u w:val="single"/>
      </w:rPr>
      <w:t>5002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 w:rsidR="007C0B73">
      <w:rPr>
        <w:rFonts w:asciiTheme="minorHAnsi" w:hAnsiTheme="minorHAnsi" w:cstheme="minorHAnsi"/>
        <w:b/>
        <w:color w:val="000000" w:themeColor="text1"/>
        <w:u w:val="single"/>
      </w:rPr>
      <w:t>Group Project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 w:rsidR="007C0B73">
      <w:rPr>
        <w:rFonts w:asciiTheme="minorHAnsi" w:hAnsiTheme="minorHAnsi" w:cstheme="minorHAnsi"/>
        <w:b/>
        <w:color w:val="000000" w:themeColor="text1"/>
        <w:u w:val="single"/>
      </w:rPr>
      <w:t>Presentation Feedback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61D4"/>
    <w:rsid w:val="00011F2E"/>
    <w:rsid w:val="0002619F"/>
    <w:rsid w:val="00030AD2"/>
    <w:rsid w:val="00044D6D"/>
    <w:rsid w:val="0006138B"/>
    <w:rsid w:val="00075FB8"/>
    <w:rsid w:val="00084D9A"/>
    <w:rsid w:val="00093FBD"/>
    <w:rsid w:val="00094174"/>
    <w:rsid w:val="000A1B6F"/>
    <w:rsid w:val="000C472D"/>
    <w:rsid w:val="000D73B8"/>
    <w:rsid w:val="000E5CC5"/>
    <w:rsid w:val="001026D5"/>
    <w:rsid w:val="00113121"/>
    <w:rsid w:val="00125730"/>
    <w:rsid w:val="00132CB1"/>
    <w:rsid w:val="001355B8"/>
    <w:rsid w:val="001379C7"/>
    <w:rsid w:val="001435B5"/>
    <w:rsid w:val="00152481"/>
    <w:rsid w:val="001574B9"/>
    <w:rsid w:val="00167CC3"/>
    <w:rsid w:val="00180D7B"/>
    <w:rsid w:val="00185C4C"/>
    <w:rsid w:val="00190EE4"/>
    <w:rsid w:val="001938FA"/>
    <w:rsid w:val="00193B92"/>
    <w:rsid w:val="00195CE1"/>
    <w:rsid w:val="001B0A82"/>
    <w:rsid w:val="001C0002"/>
    <w:rsid w:val="001C7FE1"/>
    <w:rsid w:val="001D0DDD"/>
    <w:rsid w:val="001D20ED"/>
    <w:rsid w:val="001D5CAC"/>
    <w:rsid w:val="001E18AF"/>
    <w:rsid w:val="00211BA1"/>
    <w:rsid w:val="00223912"/>
    <w:rsid w:val="00242112"/>
    <w:rsid w:val="00253001"/>
    <w:rsid w:val="00253402"/>
    <w:rsid w:val="00273C48"/>
    <w:rsid w:val="00275A9A"/>
    <w:rsid w:val="00277539"/>
    <w:rsid w:val="00282016"/>
    <w:rsid w:val="002A3746"/>
    <w:rsid w:val="002A637C"/>
    <w:rsid w:val="002A6F1C"/>
    <w:rsid w:val="002B14FC"/>
    <w:rsid w:val="002D6591"/>
    <w:rsid w:val="002E0F73"/>
    <w:rsid w:val="002F26A8"/>
    <w:rsid w:val="002F7F9F"/>
    <w:rsid w:val="0030034C"/>
    <w:rsid w:val="00313BF4"/>
    <w:rsid w:val="00336525"/>
    <w:rsid w:val="00337140"/>
    <w:rsid w:val="0035582F"/>
    <w:rsid w:val="003565E1"/>
    <w:rsid w:val="00364B44"/>
    <w:rsid w:val="003673F7"/>
    <w:rsid w:val="00375A33"/>
    <w:rsid w:val="0037647C"/>
    <w:rsid w:val="00391A9D"/>
    <w:rsid w:val="003A0DC4"/>
    <w:rsid w:val="003A3095"/>
    <w:rsid w:val="003C384B"/>
    <w:rsid w:val="003C6402"/>
    <w:rsid w:val="003D581B"/>
    <w:rsid w:val="003D5AD6"/>
    <w:rsid w:val="003D7932"/>
    <w:rsid w:val="003E2A68"/>
    <w:rsid w:val="003F0E2A"/>
    <w:rsid w:val="004027F4"/>
    <w:rsid w:val="0043272E"/>
    <w:rsid w:val="00435C9E"/>
    <w:rsid w:val="00441580"/>
    <w:rsid w:val="004706F7"/>
    <w:rsid w:val="00484F97"/>
    <w:rsid w:val="00487EDA"/>
    <w:rsid w:val="00491651"/>
    <w:rsid w:val="004A383E"/>
    <w:rsid w:val="004B6072"/>
    <w:rsid w:val="004C70CE"/>
    <w:rsid w:val="004D575F"/>
    <w:rsid w:val="004F0672"/>
    <w:rsid w:val="00507764"/>
    <w:rsid w:val="005170FF"/>
    <w:rsid w:val="00532272"/>
    <w:rsid w:val="00532BB9"/>
    <w:rsid w:val="005400CD"/>
    <w:rsid w:val="0057251F"/>
    <w:rsid w:val="00585707"/>
    <w:rsid w:val="0059281E"/>
    <w:rsid w:val="005B40D8"/>
    <w:rsid w:val="005C2F78"/>
    <w:rsid w:val="005C3645"/>
    <w:rsid w:val="005E2650"/>
    <w:rsid w:val="005F4EA2"/>
    <w:rsid w:val="005F5EA4"/>
    <w:rsid w:val="005F77C5"/>
    <w:rsid w:val="00604425"/>
    <w:rsid w:val="0060716A"/>
    <w:rsid w:val="00613002"/>
    <w:rsid w:val="006138AA"/>
    <w:rsid w:val="0062213B"/>
    <w:rsid w:val="00622EED"/>
    <w:rsid w:val="00623702"/>
    <w:rsid w:val="0062519C"/>
    <w:rsid w:val="00633587"/>
    <w:rsid w:val="006363DD"/>
    <w:rsid w:val="00636CAC"/>
    <w:rsid w:val="0064169E"/>
    <w:rsid w:val="00643E04"/>
    <w:rsid w:val="00647E81"/>
    <w:rsid w:val="00647F07"/>
    <w:rsid w:val="006530D2"/>
    <w:rsid w:val="00660488"/>
    <w:rsid w:val="006645F5"/>
    <w:rsid w:val="0068259F"/>
    <w:rsid w:val="00684E10"/>
    <w:rsid w:val="006A0278"/>
    <w:rsid w:val="006B03CC"/>
    <w:rsid w:val="006B0AE2"/>
    <w:rsid w:val="006B6043"/>
    <w:rsid w:val="006D39B8"/>
    <w:rsid w:val="007061B1"/>
    <w:rsid w:val="00713890"/>
    <w:rsid w:val="007139A6"/>
    <w:rsid w:val="00743D63"/>
    <w:rsid w:val="00745193"/>
    <w:rsid w:val="00746726"/>
    <w:rsid w:val="00751158"/>
    <w:rsid w:val="00764120"/>
    <w:rsid w:val="007750EF"/>
    <w:rsid w:val="007849FC"/>
    <w:rsid w:val="007A0AFB"/>
    <w:rsid w:val="007B2C0F"/>
    <w:rsid w:val="007C0B73"/>
    <w:rsid w:val="007D5DD0"/>
    <w:rsid w:val="007E2DEE"/>
    <w:rsid w:val="007E3EA3"/>
    <w:rsid w:val="007F02F4"/>
    <w:rsid w:val="007F3C0C"/>
    <w:rsid w:val="00803768"/>
    <w:rsid w:val="00820402"/>
    <w:rsid w:val="008213F7"/>
    <w:rsid w:val="00836057"/>
    <w:rsid w:val="00851848"/>
    <w:rsid w:val="008547E0"/>
    <w:rsid w:val="00855614"/>
    <w:rsid w:val="0087009F"/>
    <w:rsid w:val="00880AC3"/>
    <w:rsid w:val="00884483"/>
    <w:rsid w:val="00895295"/>
    <w:rsid w:val="008B05C1"/>
    <w:rsid w:val="008C14E8"/>
    <w:rsid w:val="008C1CCD"/>
    <w:rsid w:val="008D4CDE"/>
    <w:rsid w:val="008D6D72"/>
    <w:rsid w:val="008F71CE"/>
    <w:rsid w:val="0090642B"/>
    <w:rsid w:val="009107F4"/>
    <w:rsid w:val="009136B3"/>
    <w:rsid w:val="00914709"/>
    <w:rsid w:val="00917002"/>
    <w:rsid w:val="00917332"/>
    <w:rsid w:val="00920090"/>
    <w:rsid w:val="00946903"/>
    <w:rsid w:val="00951FE6"/>
    <w:rsid w:val="009608BB"/>
    <w:rsid w:val="00965321"/>
    <w:rsid w:val="00967CFD"/>
    <w:rsid w:val="009738F5"/>
    <w:rsid w:val="00976AEE"/>
    <w:rsid w:val="00976BCF"/>
    <w:rsid w:val="00990678"/>
    <w:rsid w:val="009A7E5D"/>
    <w:rsid w:val="009B5C05"/>
    <w:rsid w:val="009C2B9C"/>
    <w:rsid w:val="009C596B"/>
    <w:rsid w:val="009E0F57"/>
    <w:rsid w:val="009F0188"/>
    <w:rsid w:val="009F2327"/>
    <w:rsid w:val="009F37CB"/>
    <w:rsid w:val="00A00F52"/>
    <w:rsid w:val="00A02903"/>
    <w:rsid w:val="00A07C91"/>
    <w:rsid w:val="00A10E75"/>
    <w:rsid w:val="00A14823"/>
    <w:rsid w:val="00A24741"/>
    <w:rsid w:val="00A367CC"/>
    <w:rsid w:val="00A520F4"/>
    <w:rsid w:val="00A527C3"/>
    <w:rsid w:val="00A714ED"/>
    <w:rsid w:val="00A736BA"/>
    <w:rsid w:val="00A774F3"/>
    <w:rsid w:val="00A84C44"/>
    <w:rsid w:val="00A859AD"/>
    <w:rsid w:val="00AB34FE"/>
    <w:rsid w:val="00AB3881"/>
    <w:rsid w:val="00AC002A"/>
    <w:rsid w:val="00AD0DC9"/>
    <w:rsid w:val="00AD617E"/>
    <w:rsid w:val="00AE4932"/>
    <w:rsid w:val="00B00DA9"/>
    <w:rsid w:val="00B02BF0"/>
    <w:rsid w:val="00B20E57"/>
    <w:rsid w:val="00B66703"/>
    <w:rsid w:val="00B71F56"/>
    <w:rsid w:val="00B83DDC"/>
    <w:rsid w:val="00BB2130"/>
    <w:rsid w:val="00BB5F68"/>
    <w:rsid w:val="00BB6B84"/>
    <w:rsid w:val="00BC3BFA"/>
    <w:rsid w:val="00BD4241"/>
    <w:rsid w:val="00BD5807"/>
    <w:rsid w:val="00C040B5"/>
    <w:rsid w:val="00C11F06"/>
    <w:rsid w:val="00C31FA9"/>
    <w:rsid w:val="00C36E53"/>
    <w:rsid w:val="00C45BB6"/>
    <w:rsid w:val="00C60A27"/>
    <w:rsid w:val="00C67DF8"/>
    <w:rsid w:val="00C821AA"/>
    <w:rsid w:val="00C858B2"/>
    <w:rsid w:val="00C869AF"/>
    <w:rsid w:val="00C9015F"/>
    <w:rsid w:val="00CA1CD4"/>
    <w:rsid w:val="00CA5DB4"/>
    <w:rsid w:val="00CA6607"/>
    <w:rsid w:val="00CA7029"/>
    <w:rsid w:val="00CB4795"/>
    <w:rsid w:val="00CB7820"/>
    <w:rsid w:val="00CC356E"/>
    <w:rsid w:val="00CC4C41"/>
    <w:rsid w:val="00CC744C"/>
    <w:rsid w:val="00CD1EDA"/>
    <w:rsid w:val="00CD2262"/>
    <w:rsid w:val="00CE1BBF"/>
    <w:rsid w:val="00CE281F"/>
    <w:rsid w:val="00CE6DA6"/>
    <w:rsid w:val="00CF1B4F"/>
    <w:rsid w:val="00CF5BEA"/>
    <w:rsid w:val="00CF5E08"/>
    <w:rsid w:val="00D02B0B"/>
    <w:rsid w:val="00D07073"/>
    <w:rsid w:val="00D14BFC"/>
    <w:rsid w:val="00D30F03"/>
    <w:rsid w:val="00D31AFC"/>
    <w:rsid w:val="00D3394B"/>
    <w:rsid w:val="00D40E92"/>
    <w:rsid w:val="00D63816"/>
    <w:rsid w:val="00D70102"/>
    <w:rsid w:val="00D70BE0"/>
    <w:rsid w:val="00D73807"/>
    <w:rsid w:val="00D87740"/>
    <w:rsid w:val="00D87BAB"/>
    <w:rsid w:val="00D9429D"/>
    <w:rsid w:val="00DE2F01"/>
    <w:rsid w:val="00DF0502"/>
    <w:rsid w:val="00E002DC"/>
    <w:rsid w:val="00E10DB9"/>
    <w:rsid w:val="00E138D6"/>
    <w:rsid w:val="00E1770E"/>
    <w:rsid w:val="00E224C0"/>
    <w:rsid w:val="00E24ED2"/>
    <w:rsid w:val="00E264ED"/>
    <w:rsid w:val="00E31C15"/>
    <w:rsid w:val="00E44BF3"/>
    <w:rsid w:val="00E5168C"/>
    <w:rsid w:val="00E51DCC"/>
    <w:rsid w:val="00E572B3"/>
    <w:rsid w:val="00E7354B"/>
    <w:rsid w:val="00E763E6"/>
    <w:rsid w:val="00E808BD"/>
    <w:rsid w:val="00E876E5"/>
    <w:rsid w:val="00E93DBB"/>
    <w:rsid w:val="00EA0315"/>
    <w:rsid w:val="00EA181E"/>
    <w:rsid w:val="00EA31A8"/>
    <w:rsid w:val="00EA3F34"/>
    <w:rsid w:val="00EB5561"/>
    <w:rsid w:val="00EB60D3"/>
    <w:rsid w:val="00ED55F1"/>
    <w:rsid w:val="00ED64AE"/>
    <w:rsid w:val="00EF01D6"/>
    <w:rsid w:val="00EF75FB"/>
    <w:rsid w:val="00F045A7"/>
    <w:rsid w:val="00F06207"/>
    <w:rsid w:val="00F12E2E"/>
    <w:rsid w:val="00F14758"/>
    <w:rsid w:val="00F16052"/>
    <w:rsid w:val="00F25563"/>
    <w:rsid w:val="00F359C9"/>
    <w:rsid w:val="00F557BF"/>
    <w:rsid w:val="00F5720D"/>
    <w:rsid w:val="00F657FC"/>
    <w:rsid w:val="00F8601A"/>
    <w:rsid w:val="00FA0ED6"/>
    <w:rsid w:val="00FA38AF"/>
    <w:rsid w:val="00FA5531"/>
    <w:rsid w:val="00FB1E04"/>
    <w:rsid w:val="00FC444C"/>
    <w:rsid w:val="00FF41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34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4</Pages>
  <Words>466</Words>
  <Characters>2662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David Holley</cp:lastModifiedBy>
  <cp:revision>74</cp:revision>
  <dcterms:created xsi:type="dcterms:W3CDTF">2024-04-24T09:02:00Z</dcterms:created>
  <dcterms:modified xsi:type="dcterms:W3CDTF">2024-04-26T09:04:00Z</dcterms:modified>
</cp:coreProperties>
</file>