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136B13" w14:textId="77777777" w:rsidR="00C7758A" w:rsidRDefault="00C7758A" w:rsidP="00B12018">
      <w:pPr>
        <w:spacing w:line="360" w:lineRule="auto"/>
        <w:jc w:val="both"/>
        <w:rPr>
          <w:rFonts w:ascii="Arial" w:hAnsi="Arial" w:cs="Arial"/>
          <w:color w:val="000000" w:themeColor="text1"/>
          <w:sz w:val="96"/>
          <w:szCs w:val="96"/>
        </w:rPr>
      </w:pPr>
    </w:p>
    <w:p w14:paraId="045BD9A4" w14:textId="77777777" w:rsidR="00C7758A" w:rsidRDefault="00C7758A" w:rsidP="00B12018">
      <w:pPr>
        <w:spacing w:line="360" w:lineRule="auto"/>
        <w:jc w:val="both"/>
        <w:rPr>
          <w:rFonts w:ascii="Arial" w:hAnsi="Arial" w:cs="Arial"/>
          <w:color w:val="000000" w:themeColor="text1"/>
          <w:sz w:val="96"/>
          <w:szCs w:val="96"/>
        </w:rPr>
      </w:pPr>
    </w:p>
    <w:p w14:paraId="2028D146" w14:textId="77777777" w:rsidR="00C7758A" w:rsidRDefault="00C7758A" w:rsidP="00B12018">
      <w:pPr>
        <w:spacing w:line="360" w:lineRule="auto"/>
        <w:jc w:val="both"/>
        <w:rPr>
          <w:rFonts w:ascii="Arial" w:hAnsi="Arial" w:cs="Arial"/>
          <w:color w:val="000000" w:themeColor="text1"/>
          <w:sz w:val="96"/>
          <w:szCs w:val="96"/>
        </w:rPr>
      </w:pPr>
    </w:p>
    <w:p w14:paraId="016BF5A0" w14:textId="52B90CB1" w:rsidR="00B12018" w:rsidRPr="00B12018" w:rsidRDefault="00B12018" w:rsidP="00B12018">
      <w:pPr>
        <w:spacing w:line="360" w:lineRule="auto"/>
        <w:jc w:val="both"/>
        <w:rPr>
          <w:rFonts w:ascii="Arial" w:hAnsi="Arial" w:cs="Arial"/>
          <w:color w:val="000000" w:themeColor="text1"/>
          <w:sz w:val="96"/>
          <w:szCs w:val="96"/>
        </w:rPr>
      </w:pPr>
      <w:r w:rsidRPr="00B12018">
        <w:rPr>
          <w:rFonts w:ascii="Arial" w:hAnsi="Arial" w:cs="Arial"/>
          <w:color w:val="000000" w:themeColor="text1"/>
          <w:sz w:val="96"/>
          <w:szCs w:val="96"/>
        </w:rPr>
        <w:t xml:space="preserve">Reflections on Early Years practice </w:t>
      </w:r>
    </w:p>
    <w:p w14:paraId="094A6E0F" w14:textId="77777777" w:rsidR="00B12018" w:rsidRDefault="00B12018" w:rsidP="00B12018">
      <w:pPr>
        <w:spacing w:line="360" w:lineRule="auto"/>
        <w:jc w:val="both"/>
        <w:rPr>
          <w:rFonts w:ascii="Arial" w:hAnsi="Arial" w:cs="Arial"/>
          <w:sz w:val="44"/>
          <w:szCs w:val="44"/>
        </w:rPr>
      </w:pPr>
    </w:p>
    <w:p w14:paraId="77B06AD8" w14:textId="77777777" w:rsidR="00B12018" w:rsidRDefault="00B12018" w:rsidP="00B12018">
      <w:pPr>
        <w:spacing w:line="360" w:lineRule="auto"/>
        <w:jc w:val="both"/>
        <w:rPr>
          <w:rFonts w:ascii="Arial" w:hAnsi="Arial" w:cs="Arial"/>
          <w:sz w:val="44"/>
          <w:szCs w:val="44"/>
        </w:rPr>
      </w:pPr>
    </w:p>
    <w:p w14:paraId="009DC360" w14:textId="77777777" w:rsidR="00B12018" w:rsidRDefault="00B12018" w:rsidP="00B12018">
      <w:pPr>
        <w:spacing w:line="360" w:lineRule="auto"/>
        <w:jc w:val="both"/>
        <w:rPr>
          <w:rFonts w:ascii="Arial" w:hAnsi="Arial" w:cs="Arial"/>
          <w:sz w:val="44"/>
          <w:szCs w:val="44"/>
        </w:rPr>
      </w:pPr>
    </w:p>
    <w:p w14:paraId="6BBF7F38" w14:textId="77777777" w:rsidR="00B12018" w:rsidRDefault="00B12018" w:rsidP="00B12018">
      <w:pPr>
        <w:spacing w:line="360" w:lineRule="auto"/>
        <w:jc w:val="both"/>
        <w:rPr>
          <w:rFonts w:ascii="Arial" w:hAnsi="Arial" w:cs="Arial"/>
          <w:sz w:val="44"/>
          <w:szCs w:val="44"/>
        </w:rPr>
      </w:pPr>
    </w:p>
    <w:p w14:paraId="5719B76B" w14:textId="77777777" w:rsidR="00B12018" w:rsidRDefault="00B12018" w:rsidP="00B12018">
      <w:pPr>
        <w:spacing w:line="360" w:lineRule="auto"/>
        <w:jc w:val="both"/>
        <w:rPr>
          <w:rFonts w:ascii="Arial" w:hAnsi="Arial" w:cs="Arial"/>
          <w:sz w:val="44"/>
          <w:szCs w:val="44"/>
        </w:rPr>
      </w:pPr>
    </w:p>
    <w:p w14:paraId="29EA9959" w14:textId="466483A4" w:rsidR="00B12018" w:rsidRDefault="00B12018" w:rsidP="00B12018">
      <w:pPr>
        <w:spacing w:line="360" w:lineRule="auto"/>
        <w:jc w:val="both"/>
        <w:rPr>
          <w:rFonts w:ascii="Arial" w:hAnsi="Arial" w:cs="Arial"/>
          <w:sz w:val="44"/>
          <w:szCs w:val="44"/>
        </w:rPr>
      </w:pPr>
    </w:p>
    <w:p w14:paraId="1568CE00" w14:textId="5E07266D" w:rsidR="00B12018" w:rsidRDefault="00B12018" w:rsidP="00B12018">
      <w:pPr>
        <w:spacing w:line="360" w:lineRule="auto"/>
        <w:jc w:val="both"/>
        <w:rPr>
          <w:rFonts w:ascii="Arial" w:hAnsi="Arial" w:cs="Arial"/>
          <w:sz w:val="44"/>
          <w:szCs w:val="44"/>
        </w:rPr>
      </w:pPr>
    </w:p>
    <w:p w14:paraId="35237E4F" w14:textId="407FB3B1" w:rsidR="00C7758A" w:rsidRPr="008F7753" w:rsidRDefault="00C7758A" w:rsidP="00B12018">
      <w:pPr>
        <w:spacing w:line="360" w:lineRule="auto"/>
        <w:jc w:val="both"/>
        <w:rPr>
          <w:rFonts w:ascii="Arial" w:hAnsi="Arial" w:cs="Arial"/>
          <w:sz w:val="32"/>
          <w:szCs w:val="32"/>
        </w:rPr>
      </w:pPr>
    </w:p>
    <w:p w14:paraId="0E47EEA5" w14:textId="643781E9" w:rsidR="00B12018" w:rsidRPr="008F7753" w:rsidRDefault="00B12018" w:rsidP="00C7758A">
      <w:pPr>
        <w:spacing w:line="360" w:lineRule="auto"/>
        <w:jc w:val="both"/>
        <w:rPr>
          <w:rFonts w:ascii="Arial" w:hAnsi="Arial" w:cs="Arial"/>
          <w:b/>
          <w:bCs/>
        </w:rPr>
      </w:pPr>
      <w:r w:rsidRPr="008F7753">
        <w:rPr>
          <w:rFonts w:ascii="Arial" w:hAnsi="Arial" w:cs="Arial"/>
          <w:b/>
          <w:bCs/>
        </w:rPr>
        <w:t>Contents:</w:t>
      </w:r>
    </w:p>
    <w:p w14:paraId="28500A16" w14:textId="7A94A1BF" w:rsidR="00B12018" w:rsidRPr="008F7753" w:rsidRDefault="00B12018" w:rsidP="00C7758A">
      <w:pPr>
        <w:spacing w:line="360" w:lineRule="auto"/>
        <w:jc w:val="both"/>
      </w:pPr>
    </w:p>
    <w:p w14:paraId="227E226F" w14:textId="1624EED9" w:rsidR="00B12018" w:rsidRPr="008F7753" w:rsidRDefault="00B12018" w:rsidP="00C7758A">
      <w:pPr>
        <w:spacing w:line="360" w:lineRule="auto"/>
        <w:jc w:val="both"/>
        <w:rPr>
          <w:rFonts w:ascii="Arial" w:hAnsi="Arial" w:cs="Arial"/>
        </w:rPr>
      </w:pPr>
      <w:r w:rsidRPr="008F7753">
        <w:rPr>
          <w:rFonts w:ascii="Arial" w:hAnsi="Arial" w:cs="Arial"/>
        </w:rPr>
        <w:t>Page (</w:t>
      </w:r>
      <w:r w:rsidR="00E363EC">
        <w:rPr>
          <w:rFonts w:ascii="Arial" w:hAnsi="Arial" w:cs="Arial"/>
        </w:rPr>
        <w:t>3</w:t>
      </w:r>
      <w:proofErr w:type="gramStart"/>
      <w:r w:rsidRPr="008F7753">
        <w:rPr>
          <w:rFonts w:ascii="Arial" w:hAnsi="Arial" w:cs="Arial"/>
        </w:rPr>
        <w:t>) :</w:t>
      </w:r>
      <w:proofErr w:type="gramEnd"/>
      <w:r w:rsidRPr="008F7753">
        <w:rPr>
          <w:rFonts w:ascii="Arial" w:hAnsi="Arial" w:cs="Arial"/>
        </w:rPr>
        <w:t xml:space="preserve"> Element 1</w:t>
      </w:r>
    </w:p>
    <w:p w14:paraId="08F5A226" w14:textId="77777777" w:rsidR="00C7758A" w:rsidRPr="008F7753" w:rsidRDefault="00C7758A" w:rsidP="00C7758A">
      <w:pPr>
        <w:spacing w:line="360" w:lineRule="auto"/>
        <w:jc w:val="both"/>
        <w:rPr>
          <w:rFonts w:ascii="Arial" w:hAnsi="Arial" w:cs="Arial"/>
        </w:rPr>
      </w:pPr>
    </w:p>
    <w:p w14:paraId="16675074" w14:textId="323108C1" w:rsidR="00B12018" w:rsidRPr="008F7753" w:rsidRDefault="00B12018" w:rsidP="00C7758A">
      <w:pPr>
        <w:spacing w:line="360" w:lineRule="auto"/>
        <w:jc w:val="both"/>
        <w:rPr>
          <w:rFonts w:ascii="Arial" w:hAnsi="Arial" w:cs="Arial"/>
        </w:rPr>
      </w:pPr>
      <w:r w:rsidRPr="008F7753">
        <w:rPr>
          <w:rFonts w:ascii="Arial" w:hAnsi="Arial" w:cs="Arial"/>
        </w:rPr>
        <w:t>Pages (</w:t>
      </w:r>
      <w:r w:rsidR="005B73FA">
        <w:rPr>
          <w:rFonts w:ascii="Arial" w:hAnsi="Arial" w:cs="Arial"/>
        </w:rPr>
        <w:t>4-5</w:t>
      </w:r>
      <w:proofErr w:type="gramStart"/>
      <w:r w:rsidRPr="008F7753">
        <w:rPr>
          <w:rFonts w:ascii="Arial" w:hAnsi="Arial" w:cs="Arial"/>
        </w:rPr>
        <w:t>) :</w:t>
      </w:r>
      <w:proofErr w:type="gramEnd"/>
      <w:r w:rsidRPr="008F7753">
        <w:rPr>
          <w:rFonts w:ascii="Arial" w:hAnsi="Arial" w:cs="Arial"/>
        </w:rPr>
        <w:t xml:space="preserve"> Element 2</w:t>
      </w:r>
    </w:p>
    <w:p w14:paraId="6C3A5351" w14:textId="77777777" w:rsidR="00C7758A" w:rsidRPr="008F7753" w:rsidRDefault="00C7758A" w:rsidP="00C7758A">
      <w:pPr>
        <w:spacing w:line="360" w:lineRule="auto"/>
        <w:jc w:val="both"/>
        <w:rPr>
          <w:rFonts w:ascii="Arial" w:hAnsi="Arial" w:cs="Arial"/>
        </w:rPr>
      </w:pPr>
    </w:p>
    <w:p w14:paraId="743E5F2D" w14:textId="4160CA1C" w:rsidR="00B12018" w:rsidRPr="008F7753" w:rsidRDefault="00B12018" w:rsidP="00C7758A">
      <w:pPr>
        <w:spacing w:line="360" w:lineRule="auto"/>
        <w:jc w:val="both"/>
        <w:rPr>
          <w:rFonts w:ascii="Arial" w:hAnsi="Arial" w:cs="Arial"/>
        </w:rPr>
      </w:pPr>
      <w:r w:rsidRPr="008F7753">
        <w:rPr>
          <w:rFonts w:ascii="Arial" w:hAnsi="Arial" w:cs="Arial"/>
        </w:rPr>
        <w:t>Pages (</w:t>
      </w:r>
      <w:r w:rsidR="005B73FA">
        <w:rPr>
          <w:rFonts w:ascii="Arial" w:hAnsi="Arial" w:cs="Arial"/>
        </w:rPr>
        <w:t>6-8</w:t>
      </w:r>
      <w:proofErr w:type="gramStart"/>
      <w:r w:rsidRPr="008F7753">
        <w:rPr>
          <w:rFonts w:ascii="Arial" w:hAnsi="Arial" w:cs="Arial"/>
        </w:rPr>
        <w:t>) :</w:t>
      </w:r>
      <w:proofErr w:type="gramEnd"/>
      <w:r w:rsidRPr="008F7753">
        <w:rPr>
          <w:rFonts w:ascii="Arial" w:hAnsi="Arial" w:cs="Arial"/>
        </w:rPr>
        <w:t xml:space="preserve"> Element 3</w:t>
      </w:r>
    </w:p>
    <w:p w14:paraId="21409A34" w14:textId="77777777" w:rsidR="00C7758A" w:rsidRPr="008F7753" w:rsidRDefault="00C7758A" w:rsidP="00C7758A">
      <w:pPr>
        <w:spacing w:line="360" w:lineRule="auto"/>
        <w:jc w:val="both"/>
        <w:rPr>
          <w:rFonts w:ascii="Arial" w:hAnsi="Arial" w:cs="Arial"/>
        </w:rPr>
      </w:pPr>
    </w:p>
    <w:p w14:paraId="2CF66A49" w14:textId="55C40D46" w:rsidR="00B12018" w:rsidRPr="008F7753" w:rsidRDefault="00B12018" w:rsidP="00C7758A">
      <w:pPr>
        <w:spacing w:line="360" w:lineRule="auto"/>
        <w:jc w:val="both"/>
        <w:rPr>
          <w:rFonts w:ascii="Arial" w:hAnsi="Arial" w:cs="Arial"/>
        </w:rPr>
      </w:pPr>
      <w:r w:rsidRPr="008F7753">
        <w:rPr>
          <w:rFonts w:ascii="Arial" w:hAnsi="Arial" w:cs="Arial"/>
        </w:rPr>
        <w:t>Pages (</w:t>
      </w:r>
      <w:r w:rsidR="00B80F58">
        <w:rPr>
          <w:rFonts w:ascii="Arial" w:hAnsi="Arial" w:cs="Arial"/>
        </w:rPr>
        <w:t>9-10</w:t>
      </w:r>
      <w:proofErr w:type="gramStart"/>
      <w:r w:rsidRPr="008F7753">
        <w:rPr>
          <w:rFonts w:ascii="Arial" w:hAnsi="Arial" w:cs="Arial"/>
        </w:rPr>
        <w:t>) :</w:t>
      </w:r>
      <w:proofErr w:type="gramEnd"/>
      <w:r w:rsidRPr="008F7753">
        <w:rPr>
          <w:rFonts w:ascii="Arial" w:hAnsi="Arial" w:cs="Arial"/>
        </w:rPr>
        <w:t xml:space="preserve"> Element 4</w:t>
      </w:r>
    </w:p>
    <w:p w14:paraId="59D4488E" w14:textId="3FF06573" w:rsidR="00A164BA" w:rsidRPr="008F7753" w:rsidRDefault="00A164BA" w:rsidP="00C7758A">
      <w:pPr>
        <w:spacing w:line="360" w:lineRule="auto"/>
        <w:jc w:val="both"/>
        <w:rPr>
          <w:rFonts w:ascii="Arial" w:hAnsi="Arial" w:cs="Arial"/>
        </w:rPr>
      </w:pPr>
    </w:p>
    <w:p w14:paraId="0470BBE8" w14:textId="40B3BC3F" w:rsidR="00A164BA" w:rsidRPr="008F7753" w:rsidRDefault="00A164BA" w:rsidP="00C7758A">
      <w:pPr>
        <w:spacing w:line="360" w:lineRule="auto"/>
        <w:jc w:val="both"/>
        <w:rPr>
          <w:rFonts w:ascii="Arial" w:hAnsi="Arial" w:cs="Arial"/>
        </w:rPr>
      </w:pPr>
      <w:proofErr w:type="gramStart"/>
      <w:r w:rsidRPr="008F7753">
        <w:rPr>
          <w:rFonts w:ascii="Arial" w:hAnsi="Arial" w:cs="Arial"/>
        </w:rPr>
        <w:t>Pages(</w:t>
      </w:r>
      <w:proofErr w:type="gramEnd"/>
      <w:r w:rsidR="00B80F58">
        <w:rPr>
          <w:rFonts w:ascii="Arial" w:hAnsi="Arial" w:cs="Arial"/>
        </w:rPr>
        <w:t xml:space="preserve">10- </w:t>
      </w:r>
      <w:r w:rsidRPr="008F7753">
        <w:rPr>
          <w:rFonts w:ascii="Arial" w:hAnsi="Arial" w:cs="Arial"/>
        </w:rPr>
        <w:t xml:space="preserve">) : Reference List </w:t>
      </w:r>
    </w:p>
    <w:p w14:paraId="346B811E" w14:textId="1B45246E" w:rsidR="00C7758A" w:rsidRDefault="00C7758A" w:rsidP="00C7758A">
      <w:pPr>
        <w:spacing w:line="360" w:lineRule="auto"/>
        <w:jc w:val="both"/>
        <w:rPr>
          <w:rFonts w:ascii="Arial" w:hAnsi="Arial" w:cs="Arial"/>
          <w:sz w:val="32"/>
          <w:szCs w:val="32"/>
        </w:rPr>
      </w:pPr>
    </w:p>
    <w:p w14:paraId="46936335" w14:textId="1F51BA87" w:rsidR="00C7758A" w:rsidRDefault="00C7758A" w:rsidP="00C7758A">
      <w:pPr>
        <w:spacing w:line="360" w:lineRule="auto"/>
        <w:jc w:val="both"/>
        <w:rPr>
          <w:rFonts w:ascii="Arial" w:hAnsi="Arial" w:cs="Arial"/>
          <w:sz w:val="32"/>
          <w:szCs w:val="32"/>
        </w:rPr>
      </w:pPr>
    </w:p>
    <w:p w14:paraId="1D6D9174" w14:textId="0F71E2C4" w:rsidR="00C7758A" w:rsidRDefault="00C7758A" w:rsidP="00C7758A">
      <w:pPr>
        <w:spacing w:line="360" w:lineRule="auto"/>
        <w:jc w:val="both"/>
        <w:rPr>
          <w:rFonts w:ascii="Arial" w:hAnsi="Arial" w:cs="Arial"/>
          <w:sz w:val="32"/>
          <w:szCs w:val="32"/>
        </w:rPr>
      </w:pPr>
    </w:p>
    <w:p w14:paraId="1F152198" w14:textId="08B67407" w:rsidR="00C7758A" w:rsidRDefault="00C7758A" w:rsidP="00C7758A">
      <w:pPr>
        <w:spacing w:line="360" w:lineRule="auto"/>
        <w:jc w:val="both"/>
        <w:rPr>
          <w:rFonts w:ascii="Arial" w:hAnsi="Arial" w:cs="Arial"/>
          <w:sz w:val="32"/>
          <w:szCs w:val="32"/>
        </w:rPr>
      </w:pPr>
    </w:p>
    <w:p w14:paraId="5A8DDFAC" w14:textId="0FCAACFE" w:rsidR="00C7758A" w:rsidRDefault="00C7758A" w:rsidP="00C7758A">
      <w:pPr>
        <w:spacing w:line="360" w:lineRule="auto"/>
        <w:jc w:val="both"/>
        <w:rPr>
          <w:rFonts w:ascii="Arial" w:hAnsi="Arial" w:cs="Arial"/>
          <w:sz w:val="32"/>
          <w:szCs w:val="32"/>
        </w:rPr>
      </w:pPr>
    </w:p>
    <w:p w14:paraId="6D5B4824" w14:textId="61EB6BF0" w:rsidR="00C7758A" w:rsidRDefault="00C7758A" w:rsidP="00C7758A">
      <w:pPr>
        <w:spacing w:line="360" w:lineRule="auto"/>
        <w:jc w:val="both"/>
        <w:rPr>
          <w:rFonts w:ascii="Arial" w:hAnsi="Arial" w:cs="Arial"/>
          <w:sz w:val="32"/>
          <w:szCs w:val="32"/>
        </w:rPr>
      </w:pPr>
    </w:p>
    <w:p w14:paraId="1F98AE88" w14:textId="3F6C50CD" w:rsidR="00C7758A" w:rsidRDefault="00C7758A" w:rsidP="00C7758A">
      <w:pPr>
        <w:spacing w:line="360" w:lineRule="auto"/>
        <w:jc w:val="both"/>
        <w:rPr>
          <w:rFonts w:ascii="Arial" w:hAnsi="Arial" w:cs="Arial"/>
          <w:sz w:val="32"/>
          <w:szCs w:val="32"/>
        </w:rPr>
      </w:pPr>
    </w:p>
    <w:p w14:paraId="3964A78F" w14:textId="657CDFAE" w:rsidR="00C7758A" w:rsidRDefault="00C7758A" w:rsidP="00C7758A">
      <w:pPr>
        <w:spacing w:line="360" w:lineRule="auto"/>
        <w:jc w:val="both"/>
        <w:rPr>
          <w:rFonts w:ascii="Arial" w:hAnsi="Arial" w:cs="Arial"/>
          <w:sz w:val="32"/>
          <w:szCs w:val="32"/>
        </w:rPr>
      </w:pPr>
    </w:p>
    <w:p w14:paraId="029E0209" w14:textId="02C0D55C" w:rsidR="00C7758A" w:rsidRDefault="00C7758A" w:rsidP="00C7758A">
      <w:pPr>
        <w:spacing w:line="360" w:lineRule="auto"/>
        <w:jc w:val="both"/>
        <w:rPr>
          <w:rFonts w:ascii="Arial" w:hAnsi="Arial" w:cs="Arial"/>
          <w:sz w:val="32"/>
          <w:szCs w:val="32"/>
        </w:rPr>
      </w:pPr>
    </w:p>
    <w:p w14:paraId="3AC5E5D8" w14:textId="550F5B84" w:rsidR="00C7758A" w:rsidRDefault="00C7758A" w:rsidP="00C7758A">
      <w:pPr>
        <w:spacing w:line="360" w:lineRule="auto"/>
        <w:jc w:val="both"/>
        <w:rPr>
          <w:rFonts w:ascii="Arial" w:hAnsi="Arial" w:cs="Arial"/>
          <w:sz w:val="32"/>
          <w:szCs w:val="32"/>
        </w:rPr>
      </w:pPr>
    </w:p>
    <w:p w14:paraId="4936B729" w14:textId="531D826D" w:rsidR="00C7758A" w:rsidRDefault="00C7758A" w:rsidP="00C7758A">
      <w:pPr>
        <w:spacing w:line="360" w:lineRule="auto"/>
        <w:jc w:val="both"/>
        <w:rPr>
          <w:rFonts w:ascii="Arial" w:hAnsi="Arial" w:cs="Arial"/>
          <w:sz w:val="32"/>
          <w:szCs w:val="32"/>
        </w:rPr>
      </w:pPr>
    </w:p>
    <w:p w14:paraId="2E2163F8" w14:textId="5204E8CD" w:rsidR="00C7758A" w:rsidRDefault="00C7758A" w:rsidP="00C7758A">
      <w:pPr>
        <w:spacing w:line="360" w:lineRule="auto"/>
        <w:jc w:val="both"/>
        <w:rPr>
          <w:rFonts w:ascii="Arial" w:hAnsi="Arial" w:cs="Arial"/>
          <w:sz w:val="32"/>
          <w:szCs w:val="32"/>
        </w:rPr>
      </w:pPr>
    </w:p>
    <w:p w14:paraId="2163D3CC" w14:textId="0DC0EBFD" w:rsidR="00C7758A" w:rsidRDefault="00C7758A" w:rsidP="00C7758A">
      <w:pPr>
        <w:spacing w:line="360" w:lineRule="auto"/>
        <w:jc w:val="both"/>
        <w:rPr>
          <w:rFonts w:ascii="Arial" w:hAnsi="Arial" w:cs="Arial"/>
          <w:sz w:val="32"/>
          <w:szCs w:val="32"/>
        </w:rPr>
      </w:pPr>
    </w:p>
    <w:p w14:paraId="68A83535" w14:textId="77777777" w:rsidR="008F7753" w:rsidRDefault="008F7753" w:rsidP="00C7758A">
      <w:pPr>
        <w:spacing w:line="360" w:lineRule="auto"/>
        <w:jc w:val="both"/>
        <w:rPr>
          <w:rFonts w:ascii="Arial" w:hAnsi="Arial" w:cs="Arial"/>
          <w:b/>
          <w:bCs/>
        </w:rPr>
      </w:pPr>
    </w:p>
    <w:p w14:paraId="6FE13025" w14:textId="77777777" w:rsidR="008F7753" w:rsidRDefault="008F7753" w:rsidP="00C7758A">
      <w:pPr>
        <w:spacing w:line="360" w:lineRule="auto"/>
        <w:jc w:val="both"/>
        <w:rPr>
          <w:rFonts w:ascii="Arial" w:hAnsi="Arial" w:cs="Arial"/>
          <w:b/>
          <w:bCs/>
        </w:rPr>
      </w:pPr>
    </w:p>
    <w:p w14:paraId="16F41B06" w14:textId="77777777" w:rsidR="008F7753" w:rsidRDefault="008F7753" w:rsidP="00C7758A">
      <w:pPr>
        <w:spacing w:line="360" w:lineRule="auto"/>
        <w:jc w:val="both"/>
        <w:rPr>
          <w:rFonts w:ascii="Arial" w:hAnsi="Arial" w:cs="Arial"/>
          <w:b/>
          <w:bCs/>
        </w:rPr>
      </w:pPr>
    </w:p>
    <w:p w14:paraId="568A2505" w14:textId="77777777" w:rsidR="008F7753" w:rsidRDefault="008F7753" w:rsidP="00C7758A">
      <w:pPr>
        <w:spacing w:line="360" w:lineRule="auto"/>
        <w:jc w:val="both"/>
        <w:rPr>
          <w:rFonts w:ascii="Arial" w:hAnsi="Arial" w:cs="Arial"/>
          <w:b/>
          <w:bCs/>
        </w:rPr>
      </w:pPr>
    </w:p>
    <w:p w14:paraId="3D17B6FE" w14:textId="2DBD69A2" w:rsidR="00C7758A" w:rsidRPr="009259F9" w:rsidRDefault="00C7758A" w:rsidP="00C7758A">
      <w:pPr>
        <w:spacing w:line="360" w:lineRule="auto"/>
        <w:jc w:val="both"/>
        <w:rPr>
          <w:rFonts w:ascii="Arial" w:hAnsi="Arial" w:cs="Arial"/>
          <w:b/>
          <w:bCs/>
        </w:rPr>
      </w:pPr>
      <w:r w:rsidRPr="009259F9">
        <w:rPr>
          <w:rFonts w:ascii="Arial" w:hAnsi="Arial" w:cs="Arial"/>
          <w:b/>
          <w:bCs/>
        </w:rPr>
        <w:lastRenderedPageBreak/>
        <w:t xml:space="preserve">Element 1: </w:t>
      </w:r>
    </w:p>
    <w:p w14:paraId="4CA6C6C9" w14:textId="77777777" w:rsidR="006355FF" w:rsidRPr="006355FF" w:rsidRDefault="006355FF" w:rsidP="006355FF">
      <w:pPr>
        <w:spacing w:line="360" w:lineRule="auto"/>
        <w:jc w:val="both"/>
        <w:rPr>
          <w:rFonts w:ascii="Arial" w:hAnsi="Arial" w:cs="Arial"/>
        </w:rPr>
      </w:pPr>
      <w:r w:rsidRPr="006355FF">
        <w:rPr>
          <w:rFonts w:ascii="Arial" w:hAnsi="Arial" w:cs="Arial"/>
        </w:rPr>
        <w:t>Within this element, I will be comparing two different models of reflection, their components, advantages and disadvantages. The models being Kolb's and Gibbs.</w:t>
      </w:r>
    </w:p>
    <w:p w14:paraId="3524F5EC" w14:textId="77777777" w:rsidR="006355FF" w:rsidRPr="006355FF" w:rsidRDefault="006355FF" w:rsidP="006355FF">
      <w:pPr>
        <w:spacing w:line="360" w:lineRule="auto"/>
        <w:jc w:val="both"/>
        <w:rPr>
          <w:rFonts w:ascii="Arial" w:hAnsi="Arial" w:cs="Arial"/>
        </w:rPr>
      </w:pPr>
      <w:r w:rsidRPr="006355FF">
        <w:rPr>
          <w:rFonts w:ascii="Arial" w:hAnsi="Arial" w:cs="Arial"/>
        </w:rPr>
        <w:t xml:space="preserve">To commence, reflecting on your actions is something that entails a conscious effort. According to Johns (2000), it will grow to be an automatic thought process even when you're in the middle of encountering the experience. (Norton, 1994, stated in Taggart and Wilson, 2005). Reflection is a disciplined interrogation into the methods, consequences and materials of educational practice. </w:t>
      </w:r>
    </w:p>
    <w:p w14:paraId="14C225CB" w14:textId="65FB1D99" w:rsidR="00F04AC9" w:rsidRPr="006C7224" w:rsidRDefault="006355FF" w:rsidP="006355FF">
      <w:pPr>
        <w:spacing w:line="360" w:lineRule="auto"/>
        <w:jc w:val="both"/>
        <w:rPr>
          <w:rFonts w:ascii="Arial" w:hAnsi="Arial" w:cs="Arial"/>
        </w:rPr>
      </w:pPr>
      <w:r w:rsidRPr="006355FF">
        <w:rPr>
          <w:rFonts w:ascii="Arial" w:hAnsi="Arial" w:cs="Arial"/>
        </w:rPr>
        <w:t xml:space="preserve">It permits practitioners to thoughtfully consider attitudes and conditions which hinder or enhance </w:t>
      </w:r>
      <w:proofErr w:type="gramStart"/>
      <w:r w:rsidRPr="006355FF">
        <w:rPr>
          <w:rFonts w:ascii="Arial" w:hAnsi="Arial" w:cs="Arial"/>
        </w:rPr>
        <w:t>learners</w:t>
      </w:r>
      <w:proofErr w:type="gramEnd"/>
      <w:r w:rsidRPr="006355FF">
        <w:rPr>
          <w:rFonts w:ascii="Arial" w:hAnsi="Arial" w:cs="Arial"/>
        </w:rPr>
        <w:t xml:space="preserve"> achievement. Gibbs model of reflection is a good starting point for those who are new to reflection its simple structure with six different stages. Permits you to become informed of all the stages you go through when experiencing an event. However, Kolb's model of reflection has more complex language used in the steps, therefore making it difficult for practitioners to understand</w:t>
      </w:r>
    </w:p>
    <w:p w14:paraId="1C56395A" w14:textId="32E2FC2D" w:rsidR="00C7758A" w:rsidRDefault="00C7758A" w:rsidP="00C7758A">
      <w:pPr>
        <w:spacing w:line="360" w:lineRule="auto"/>
        <w:jc w:val="both"/>
        <w:rPr>
          <w:rFonts w:ascii="Arial" w:hAnsi="Arial" w:cs="Arial"/>
          <w:sz w:val="32"/>
          <w:szCs w:val="32"/>
        </w:rPr>
      </w:pPr>
    </w:p>
    <w:p w14:paraId="48F112F4" w14:textId="6370F4DA" w:rsidR="00C7758A" w:rsidRDefault="00C7758A" w:rsidP="00C7758A">
      <w:pPr>
        <w:spacing w:line="360" w:lineRule="auto"/>
        <w:jc w:val="both"/>
        <w:rPr>
          <w:rFonts w:ascii="Arial" w:hAnsi="Arial" w:cs="Arial"/>
          <w:sz w:val="32"/>
          <w:szCs w:val="32"/>
        </w:rPr>
      </w:pPr>
    </w:p>
    <w:p w14:paraId="7F6E43B5" w14:textId="442861E7" w:rsidR="00C7758A" w:rsidRDefault="00C7758A" w:rsidP="00C7758A">
      <w:pPr>
        <w:spacing w:line="360" w:lineRule="auto"/>
        <w:jc w:val="both"/>
        <w:rPr>
          <w:rFonts w:ascii="Arial" w:hAnsi="Arial" w:cs="Arial"/>
          <w:sz w:val="32"/>
          <w:szCs w:val="32"/>
        </w:rPr>
      </w:pPr>
    </w:p>
    <w:p w14:paraId="5C40AB2A" w14:textId="37F358B4" w:rsidR="00C7758A" w:rsidRDefault="00C7758A" w:rsidP="00C7758A">
      <w:pPr>
        <w:spacing w:line="360" w:lineRule="auto"/>
        <w:jc w:val="both"/>
        <w:rPr>
          <w:rFonts w:ascii="Arial" w:hAnsi="Arial" w:cs="Arial"/>
          <w:sz w:val="32"/>
          <w:szCs w:val="32"/>
        </w:rPr>
      </w:pPr>
    </w:p>
    <w:p w14:paraId="0D9EC131" w14:textId="1E663970" w:rsidR="00C7758A" w:rsidRDefault="00C7758A" w:rsidP="00C7758A">
      <w:pPr>
        <w:spacing w:line="360" w:lineRule="auto"/>
        <w:jc w:val="both"/>
        <w:rPr>
          <w:rFonts w:ascii="Arial" w:hAnsi="Arial" w:cs="Arial"/>
          <w:sz w:val="32"/>
          <w:szCs w:val="32"/>
        </w:rPr>
      </w:pPr>
    </w:p>
    <w:p w14:paraId="52B63FD9" w14:textId="34BC5095" w:rsidR="00C7758A" w:rsidRDefault="00C7758A" w:rsidP="00C7758A">
      <w:pPr>
        <w:spacing w:line="360" w:lineRule="auto"/>
        <w:jc w:val="both"/>
        <w:rPr>
          <w:rFonts w:ascii="Arial" w:hAnsi="Arial" w:cs="Arial"/>
          <w:sz w:val="32"/>
          <w:szCs w:val="32"/>
        </w:rPr>
      </w:pPr>
    </w:p>
    <w:p w14:paraId="376C3B6C" w14:textId="4E30692A" w:rsidR="00C7758A" w:rsidRDefault="00C7758A" w:rsidP="00C7758A">
      <w:pPr>
        <w:spacing w:line="360" w:lineRule="auto"/>
        <w:jc w:val="both"/>
        <w:rPr>
          <w:rFonts w:ascii="Arial" w:hAnsi="Arial" w:cs="Arial"/>
          <w:sz w:val="32"/>
          <w:szCs w:val="32"/>
        </w:rPr>
      </w:pPr>
    </w:p>
    <w:p w14:paraId="323F3C50" w14:textId="3EF98A8D" w:rsidR="00C7758A" w:rsidRDefault="00C7758A" w:rsidP="00C7758A">
      <w:pPr>
        <w:spacing w:line="360" w:lineRule="auto"/>
        <w:jc w:val="both"/>
        <w:rPr>
          <w:rFonts w:ascii="Arial" w:hAnsi="Arial" w:cs="Arial"/>
          <w:sz w:val="32"/>
          <w:szCs w:val="32"/>
        </w:rPr>
      </w:pPr>
    </w:p>
    <w:p w14:paraId="064513A0" w14:textId="230E90C8" w:rsidR="00C7758A" w:rsidRDefault="00C7758A" w:rsidP="00C7758A">
      <w:pPr>
        <w:spacing w:line="360" w:lineRule="auto"/>
        <w:jc w:val="both"/>
        <w:rPr>
          <w:rFonts w:ascii="Arial" w:hAnsi="Arial" w:cs="Arial"/>
          <w:sz w:val="32"/>
          <w:szCs w:val="32"/>
        </w:rPr>
      </w:pPr>
    </w:p>
    <w:p w14:paraId="00D51038" w14:textId="08DBD35E" w:rsidR="00C7758A" w:rsidRDefault="00C7758A" w:rsidP="00C7758A">
      <w:pPr>
        <w:spacing w:line="360" w:lineRule="auto"/>
        <w:jc w:val="both"/>
        <w:rPr>
          <w:rFonts w:ascii="Arial" w:hAnsi="Arial" w:cs="Arial"/>
          <w:sz w:val="32"/>
          <w:szCs w:val="32"/>
        </w:rPr>
      </w:pPr>
    </w:p>
    <w:p w14:paraId="74487844" w14:textId="1B3ABA1C" w:rsidR="00C7758A" w:rsidRDefault="00C7758A" w:rsidP="00C7758A">
      <w:pPr>
        <w:spacing w:line="360" w:lineRule="auto"/>
        <w:jc w:val="both"/>
        <w:rPr>
          <w:rFonts w:ascii="Arial" w:hAnsi="Arial" w:cs="Arial"/>
          <w:sz w:val="32"/>
          <w:szCs w:val="32"/>
        </w:rPr>
      </w:pPr>
    </w:p>
    <w:p w14:paraId="37028789" w14:textId="7716518E" w:rsidR="00C7758A" w:rsidRDefault="00C7758A" w:rsidP="00C7758A">
      <w:pPr>
        <w:spacing w:line="360" w:lineRule="auto"/>
        <w:jc w:val="both"/>
        <w:rPr>
          <w:rFonts w:ascii="Arial" w:hAnsi="Arial" w:cs="Arial"/>
          <w:sz w:val="32"/>
          <w:szCs w:val="32"/>
        </w:rPr>
      </w:pPr>
    </w:p>
    <w:p w14:paraId="2E43BD08" w14:textId="77B7ACE7" w:rsidR="00C7758A" w:rsidRDefault="00C7758A" w:rsidP="00C7758A">
      <w:pPr>
        <w:spacing w:line="360" w:lineRule="auto"/>
        <w:jc w:val="both"/>
        <w:rPr>
          <w:rFonts w:ascii="Arial" w:hAnsi="Arial" w:cs="Arial"/>
          <w:sz w:val="32"/>
          <w:szCs w:val="32"/>
        </w:rPr>
      </w:pPr>
    </w:p>
    <w:p w14:paraId="5C710151" w14:textId="764C73BD" w:rsidR="00C7758A" w:rsidRDefault="00C7758A" w:rsidP="00C7758A">
      <w:pPr>
        <w:spacing w:line="360" w:lineRule="auto"/>
        <w:jc w:val="both"/>
        <w:rPr>
          <w:rFonts w:ascii="Arial" w:hAnsi="Arial" w:cs="Arial"/>
          <w:sz w:val="32"/>
          <w:szCs w:val="32"/>
        </w:rPr>
      </w:pPr>
    </w:p>
    <w:p w14:paraId="6E010867" w14:textId="38AC433E" w:rsidR="00C7758A" w:rsidRDefault="00C7758A" w:rsidP="00C7758A">
      <w:pPr>
        <w:spacing w:line="360" w:lineRule="auto"/>
        <w:jc w:val="both"/>
        <w:rPr>
          <w:rFonts w:ascii="Arial" w:hAnsi="Arial" w:cs="Arial"/>
          <w:sz w:val="32"/>
          <w:szCs w:val="32"/>
        </w:rPr>
      </w:pPr>
    </w:p>
    <w:p w14:paraId="439C63AF" w14:textId="3706F002" w:rsidR="00C7758A" w:rsidRDefault="006355FF" w:rsidP="00C7758A">
      <w:pPr>
        <w:spacing w:line="360" w:lineRule="auto"/>
        <w:jc w:val="both"/>
        <w:rPr>
          <w:rFonts w:ascii="Arial" w:hAnsi="Arial" w:cs="Arial"/>
          <w:sz w:val="32"/>
          <w:szCs w:val="32"/>
        </w:rPr>
      </w:pPr>
      <w:r>
        <w:rPr>
          <w:noProof/>
        </w:rPr>
        <w:lastRenderedPageBreak/>
        <mc:AlternateContent>
          <mc:Choice Requires="wps">
            <w:drawing>
              <wp:anchor distT="0" distB="0" distL="114300" distR="114300" simplePos="0" relativeHeight="251660288" behindDoc="0" locked="0" layoutInCell="1" allowOverlap="1" wp14:anchorId="6A0FD1B1" wp14:editId="6A114252">
                <wp:simplePos x="0" y="0"/>
                <wp:positionH relativeFrom="column">
                  <wp:posOffset>-257175</wp:posOffset>
                </wp:positionH>
                <wp:positionV relativeFrom="paragraph">
                  <wp:posOffset>-103162</wp:posOffset>
                </wp:positionV>
                <wp:extent cx="6424295" cy="1877695"/>
                <wp:effectExtent l="0" t="0" r="14605" b="14605"/>
                <wp:wrapNone/>
                <wp:docPr id="2" name="Text Box 2"/>
                <wp:cNvGraphicFramePr/>
                <a:graphic xmlns:a="http://schemas.openxmlformats.org/drawingml/2006/main">
                  <a:graphicData uri="http://schemas.microsoft.com/office/word/2010/wordprocessingShape">
                    <wps:wsp>
                      <wps:cNvSpPr txBox="1"/>
                      <wps:spPr>
                        <a:xfrm>
                          <a:off x="0" y="0"/>
                          <a:ext cx="6424295" cy="1877695"/>
                        </a:xfrm>
                        <a:prstGeom prst="rect">
                          <a:avLst/>
                        </a:prstGeom>
                        <a:solidFill>
                          <a:schemeClr val="accent2">
                            <a:lumMod val="40000"/>
                            <a:lumOff val="60000"/>
                          </a:schemeClr>
                        </a:solidFill>
                        <a:ln w="6350">
                          <a:solidFill>
                            <a:schemeClr val="accent2">
                              <a:lumMod val="40000"/>
                              <a:lumOff val="60000"/>
                            </a:schemeClr>
                          </a:solidFill>
                        </a:ln>
                      </wps:spPr>
                      <wps:txbx>
                        <w:txbxContent>
                          <w:p w14:paraId="7E06C950" w14:textId="77777777" w:rsidR="004C151F" w:rsidRPr="004C151F" w:rsidRDefault="004C151F" w:rsidP="004C151F">
                            <w:pPr>
                              <w:jc w:val="both"/>
                              <w:rPr>
                                <w:rFonts w:ascii="Arial" w:hAnsi="Arial" w:cs="Arial"/>
                                <w:sz w:val="22"/>
                                <w:szCs w:val="22"/>
                              </w:rPr>
                            </w:pPr>
                            <w:r w:rsidRPr="004C151F">
                              <w:rPr>
                                <w:rFonts w:ascii="Arial" w:hAnsi="Arial" w:cs="Arial"/>
                                <w:sz w:val="22"/>
                                <w:szCs w:val="22"/>
                              </w:rPr>
                              <w:t xml:space="preserve">This briefing paper is aimed to inform practitioners what reflection is and how it can improve practitioners’ services and practice in the Early Years. </w:t>
                            </w:r>
                          </w:p>
                          <w:p w14:paraId="65661093" w14:textId="77777777" w:rsidR="004C151F" w:rsidRPr="004C151F" w:rsidRDefault="004C151F" w:rsidP="004C151F">
                            <w:pPr>
                              <w:jc w:val="both"/>
                              <w:rPr>
                                <w:rFonts w:ascii="Arial" w:hAnsi="Arial" w:cs="Arial"/>
                                <w:sz w:val="22"/>
                                <w:szCs w:val="22"/>
                              </w:rPr>
                            </w:pPr>
                            <w:r w:rsidRPr="004C151F">
                              <w:rPr>
                                <w:rFonts w:ascii="Arial" w:hAnsi="Arial" w:cs="Arial"/>
                                <w:b/>
                                <w:bCs/>
                                <w:sz w:val="22"/>
                                <w:szCs w:val="22"/>
                              </w:rPr>
                              <w:t xml:space="preserve">What is reflection? </w:t>
                            </w:r>
                          </w:p>
                          <w:p w14:paraId="1796C3D4" w14:textId="77777777" w:rsidR="004C151F" w:rsidRPr="001F15AA" w:rsidRDefault="004C151F" w:rsidP="004C151F">
                            <w:pPr>
                              <w:jc w:val="both"/>
                              <w:rPr>
                                <w:rFonts w:ascii="Arial" w:hAnsi="Arial" w:cs="Arial"/>
                                <w:sz w:val="22"/>
                                <w:szCs w:val="22"/>
                              </w:rPr>
                            </w:pPr>
                            <w:proofErr w:type="spellStart"/>
                            <w:r w:rsidRPr="00621049">
                              <w:rPr>
                                <w:rFonts w:ascii="Arial" w:eastAsia="Times New Roman" w:hAnsi="Arial" w:cs="Arial"/>
                                <w:color w:val="000000" w:themeColor="text1"/>
                                <w:sz w:val="22"/>
                                <w:szCs w:val="22"/>
                                <w:lang w:eastAsia="en-GB"/>
                              </w:rPr>
                              <w:t>Dallos</w:t>
                            </w:r>
                            <w:proofErr w:type="spellEnd"/>
                            <w:r w:rsidRPr="00621049">
                              <w:rPr>
                                <w:rFonts w:ascii="Arial" w:eastAsia="Times New Roman" w:hAnsi="Arial" w:cs="Arial"/>
                                <w:color w:val="000000" w:themeColor="text1"/>
                                <w:sz w:val="22"/>
                                <w:szCs w:val="22"/>
                                <w:lang w:eastAsia="en-GB"/>
                              </w:rPr>
                              <w:t xml:space="preserve"> </w:t>
                            </w:r>
                            <w:r w:rsidRPr="004C151F">
                              <w:rPr>
                                <w:rFonts w:ascii="Arial" w:eastAsia="Times New Roman" w:hAnsi="Arial" w:cs="Arial"/>
                                <w:color w:val="000000" w:themeColor="text1"/>
                                <w:sz w:val="22"/>
                                <w:szCs w:val="22"/>
                                <w:lang w:eastAsia="en-GB"/>
                              </w:rPr>
                              <w:t xml:space="preserve">and </w:t>
                            </w:r>
                            <w:proofErr w:type="spellStart"/>
                            <w:r w:rsidRPr="004C151F">
                              <w:rPr>
                                <w:rFonts w:ascii="Arial" w:eastAsia="Times New Roman" w:hAnsi="Arial" w:cs="Arial"/>
                                <w:color w:val="000000" w:themeColor="text1"/>
                                <w:sz w:val="22"/>
                                <w:szCs w:val="22"/>
                                <w:lang w:eastAsia="en-GB"/>
                              </w:rPr>
                              <w:t>Stedmon</w:t>
                            </w:r>
                            <w:proofErr w:type="spellEnd"/>
                            <w:r w:rsidRPr="004C151F">
                              <w:rPr>
                                <w:rFonts w:ascii="Arial" w:eastAsia="Times New Roman" w:hAnsi="Arial" w:cs="Arial"/>
                                <w:color w:val="000000" w:themeColor="text1"/>
                                <w:sz w:val="22"/>
                                <w:szCs w:val="22"/>
                                <w:lang w:eastAsia="en-GB"/>
                              </w:rPr>
                              <w:t xml:space="preserve"> </w:t>
                            </w:r>
                            <w:r w:rsidRPr="004C151F">
                              <w:rPr>
                                <w:rFonts w:ascii="Arial" w:hAnsi="Arial" w:cs="Arial"/>
                                <w:color w:val="000000" w:themeColor="text1"/>
                                <w:sz w:val="22"/>
                                <w:szCs w:val="22"/>
                              </w:rPr>
                              <w:t xml:space="preserve">State in Flying over the Swampy Lowlands says that </w:t>
                            </w:r>
                            <w:r w:rsidRPr="001F15AA">
                              <w:rPr>
                                <w:rFonts w:ascii="Arial" w:eastAsia="Times New Roman" w:hAnsi="Arial" w:cs="Arial"/>
                                <w:sz w:val="22"/>
                                <w:szCs w:val="22"/>
                                <w:lang w:eastAsia="en-GB"/>
                              </w:rPr>
                              <w:t xml:space="preserve">the term ‘reflection’ was </w:t>
                            </w:r>
                            <w:r w:rsidRPr="004C151F">
                              <w:rPr>
                                <w:rFonts w:ascii="Arial" w:eastAsia="Times New Roman" w:hAnsi="Arial" w:cs="Arial"/>
                                <w:sz w:val="22"/>
                                <w:szCs w:val="22"/>
                                <w:lang w:eastAsia="en-GB"/>
                              </w:rPr>
                              <w:t>enforced</w:t>
                            </w:r>
                            <w:r w:rsidRPr="001F15AA">
                              <w:rPr>
                                <w:rFonts w:ascii="Arial" w:eastAsia="Times New Roman" w:hAnsi="Arial" w:cs="Arial"/>
                                <w:sz w:val="22"/>
                                <w:szCs w:val="22"/>
                                <w:lang w:eastAsia="en-GB"/>
                              </w:rPr>
                              <w:t xml:space="preserve"> to </w:t>
                            </w:r>
                            <w:r w:rsidRPr="004C151F">
                              <w:rPr>
                                <w:rFonts w:ascii="Arial" w:eastAsia="Times New Roman" w:hAnsi="Arial" w:cs="Arial"/>
                                <w:sz w:val="22"/>
                                <w:szCs w:val="22"/>
                                <w:lang w:eastAsia="en-GB"/>
                              </w:rPr>
                              <w:t xml:space="preserve">the </w:t>
                            </w:r>
                            <w:r w:rsidRPr="001F15AA">
                              <w:rPr>
                                <w:rFonts w:ascii="Arial" w:eastAsia="Times New Roman" w:hAnsi="Arial" w:cs="Arial"/>
                                <w:sz w:val="22"/>
                                <w:szCs w:val="22"/>
                                <w:lang w:eastAsia="en-GB"/>
                              </w:rPr>
                              <w:t xml:space="preserve">thought processes </w:t>
                            </w:r>
                            <w:r w:rsidRPr="004C151F">
                              <w:rPr>
                                <w:rFonts w:ascii="Arial" w:eastAsia="Times New Roman" w:hAnsi="Arial" w:cs="Arial"/>
                                <w:sz w:val="22"/>
                                <w:szCs w:val="22"/>
                                <w:lang w:eastAsia="en-GB"/>
                              </w:rPr>
                              <w:t>back in the premature</w:t>
                            </w:r>
                            <w:r w:rsidRPr="001F15AA">
                              <w:rPr>
                                <w:rFonts w:ascii="Arial" w:eastAsia="Times New Roman" w:hAnsi="Arial" w:cs="Arial"/>
                                <w:sz w:val="22"/>
                                <w:szCs w:val="22"/>
                                <w:lang w:eastAsia="en-GB"/>
                              </w:rPr>
                              <w:t xml:space="preserve"> seventeenth century,</w:t>
                            </w:r>
                            <w:r w:rsidRPr="004C151F">
                              <w:rPr>
                                <w:rFonts w:ascii="Arial" w:eastAsia="Times New Roman" w:hAnsi="Arial" w:cs="Arial"/>
                                <w:sz w:val="22"/>
                                <w:szCs w:val="22"/>
                                <w:lang w:eastAsia="en-GB"/>
                              </w:rPr>
                              <w:t xml:space="preserve"> emphasising</w:t>
                            </w:r>
                            <w:r w:rsidRPr="001F15AA">
                              <w:rPr>
                                <w:rFonts w:ascii="Arial" w:eastAsia="Times New Roman" w:hAnsi="Arial" w:cs="Arial"/>
                                <w:sz w:val="22"/>
                                <w:szCs w:val="22"/>
                                <w:lang w:eastAsia="en-GB"/>
                              </w:rPr>
                              <w:t xml:space="preserve"> to ‘turn one’s thoughts (back)’. </w:t>
                            </w:r>
                          </w:p>
                          <w:p w14:paraId="0DE34920" w14:textId="77777777" w:rsidR="004C151F" w:rsidRPr="004C151F" w:rsidRDefault="004C151F" w:rsidP="004C151F">
                            <w:pPr>
                              <w:jc w:val="both"/>
                              <w:rPr>
                                <w:rFonts w:ascii="Arial" w:hAnsi="Arial" w:cs="Arial"/>
                                <w:b/>
                                <w:bCs/>
                                <w:sz w:val="22"/>
                                <w:szCs w:val="22"/>
                              </w:rPr>
                            </w:pPr>
                            <w:r w:rsidRPr="004C151F">
                              <w:rPr>
                                <w:rFonts w:ascii="Arial" w:hAnsi="Arial" w:cs="Arial"/>
                                <w:b/>
                                <w:bCs/>
                                <w:sz w:val="22"/>
                                <w:szCs w:val="22"/>
                              </w:rPr>
                              <w:t xml:space="preserve">What is Reflective practice? </w:t>
                            </w:r>
                          </w:p>
                          <w:p w14:paraId="63791170" w14:textId="77777777" w:rsidR="004C151F" w:rsidRPr="004C151F" w:rsidRDefault="004C151F" w:rsidP="004C151F">
                            <w:pPr>
                              <w:jc w:val="both"/>
                              <w:rPr>
                                <w:rFonts w:ascii="Arial" w:hAnsi="Arial" w:cs="Arial"/>
                                <w:sz w:val="22"/>
                                <w:szCs w:val="22"/>
                              </w:rPr>
                            </w:pPr>
                            <w:r w:rsidRPr="004C151F">
                              <w:rPr>
                                <w:rFonts w:ascii="Arial" w:hAnsi="Arial" w:cs="Arial"/>
                                <w:sz w:val="22"/>
                                <w:szCs w:val="22"/>
                              </w:rPr>
                              <w:t xml:space="preserve"> </w:t>
                            </w:r>
                            <w:proofErr w:type="spellStart"/>
                            <w:r w:rsidRPr="00621049">
                              <w:rPr>
                                <w:rFonts w:ascii="Arial" w:eastAsia="Times New Roman" w:hAnsi="Arial" w:cs="Arial"/>
                                <w:color w:val="000000" w:themeColor="text1"/>
                                <w:sz w:val="22"/>
                                <w:szCs w:val="22"/>
                                <w:lang w:eastAsia="en-GB"/>
                              </w:rPr>
                              <w:t>Dallos</w:t>
                            </w:r>
                            <w:proofErr w:type="spellEnd"/>
                            <w:r w:rsidRPr="00621049">
                              <w:rPr>
                                <w:rFonts w:ascii="Arial" w:eastAsia="Times New Roman" w:hAnsi="Arial" w:cs="Arial"/>
                                <w:color w:val="000000" w:themeColor="text1"/>
                                <w:sz w:val="22"/>
                                <w:szCs w:val="22"/>
                                <w:lang w:eastAsia="en-GB"/>
                              </w:rPr>
                              <w:t xml:space="preserve"> </w:t>
                            </w:r>
                            <w:r w:rsidRPr="004C151F">
                              <w:rPr>
                                <w:rFonts w:ascii="Arial" w:eastAsia="Times New Roman" w:hAnsi="Arial" w:cs="Arial"/>
                                <w:color w:val="000000" w:themeColor="text1"/>
                                <w:sz w:val="22"/>
                                <w:szCs w:val="22"/>
                                <w:lang w:eastAsia="en-GB"/>
                              </w:rPr>
                              <w:t xml:space="preserve">and </w:t>
                            </w:r>
                            <w:proofErr w:type="spellStart"/>
                            <w:r w:rsidRPr="004C151F">
                              <w:rPr>
                                <w:rFonts w:ascii="Arial" w:eastAsia="Times New Roman" w:hAnsi="Arial" w:cs="Arial"/>
                                <w:color w:val="000000" w:themeColor="text1"/>
                                <w:sz w:val="22"/>
                                <w:szCs w:val="22"/>
                                <w:lang w:eastAsia="en-GB"/>
                              </w:rPr>
                              <w:t>Stedmon</w:t>
                            </w:r>
                            <w:proofErr w:type="spellEnd"/>
                            <w:r w:rsidRPr="004C151F">
                              <w:rPr>
                                <w:rFonts w:ascii="Arial" w:eastAsia="Times New Roman" w:hAnsi="Arial" w:cs="Arial"/>
                                <w:color w:val="000000" w:themeColor="text1"/>
                                <w:sz w:val="22"/>
                                <w:szCs w:val="22"/>
                                <w:lang w:eastAsia="en-GB"/>
                              </w:rPr>
                              <w:t xml:space="preserve"> </w:t>
                            </w:r>
                            <w:r w:rsidRPr="004C151F">
                              <w:rPr>
                                <w:rFonts w:ascii="Arial" w:hAnsi="Arial" w:cs="Arial"/>
                                <w:color w:val="000000" w:themeColor="text1"/>
                                <w:sz w:val="22"/>
                                <w:szCs w:val="22"/>
                              </w:rPr>
                              <w:t>State in Flying over the Swampy Lowlands</w:t>
                            </w:r>
                            <w:r w:rsidRPr="004C151F">
                              <w:rPr>
                                <w:rFonts w:ascii="Arial" w:hAnsi="Arial" w:cs="Arial"/>
                                <w:sz w:val="22"/>
                                <w:szCs w:val="22"/>
                              </w:rPr>
                              <w:t xml:space="preserve">. That Reflective practice has quickly become a fundamental component of best practice and training for many professionals. It is said that reflective practice consists of complex processes that oblige us to see things in renewed ways, viewed through different models for understanding. </w:t>
                            </w:r>
                          </w:p>
                          <w:p w14:paraId="369ED419" w14:textId="77777777" w:rsidR="004C151F" w:rsidRDefault="004C151F" w:rsidP="004C151F"/>
                          <w:p w14:paraId="063B97D4" w14:textId="77777777" w:rsidR="004C151F" w:rsidRPr="00602334" w:rsidRDefault="004C151F" w:rsidP="004C151F"/>
                          <w:p w14:paraId="373C6434" w14:textId="77777777" w:rsidR="004C151F" w:rsidRDefault="004C151F" w:rsidP="004C151F">
                            <w:pPr>
                              <w:pStyle w:val="NormalWeb"/>
                            </w:pPr>
                            <w:r>
                              <w:rPr>
                                <w:rFonts w:ascii="StoneSerif" w:hAnsi="StoneSerif"/>
                                <w:sz w:val="18"/>
                                <w:szCs w:val="18"/>
                              </w:rPr>
                              <w:t xml:space="preserve"> </w:t>
                            </w:r>
                          </w:p>
                          <w:p w14:paraId="22DCDD9C" w14:textId="77777777" w:rsidR="004C151F" w:rsidRDefault="004C151F" w:rsidP="004C151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0FD1B1" id="_x0000_t202" coordsize="21600,21600" o:spt="202" path="m,l,21600r21600,l21600,xe">
                <v:stroke joinstyle="miter"/>
                <v:path gradientshapeok="t" o:connecttype="rect"/>
              </v:shapetype>
              <v:shape id="Text Box 2" o:spid="_x0000_s1026" type="#_x0000_t202" style="position:absolute;left:0;text-align:left;margin-left:-20.25pt;margin-top:-8.1pt;width:505.85pt;height:14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7zAYwIAACAFAAAOAAAAZHJzL2Uyb0RvYy54bWy0VFtP2zAUfp+0/2D5faTNSoGKFHUgpkkM&#13;&#10;kGDi2XUcGsn28Wy3Cfv1++y05banacuDc24+1+/49Kw3mm2UDy3Zio8PRpwpK6lu7WPFf9xffjrm&#13;&#10;LERha6HJqoo/qcDP5h8/nHZupkpaka6VZ3Biw6xzFV/F6GZFEeRKGREOyCkLZUPeiAjWPxa1Fx28&#13;&#10;G12Uo9G06MjXzpNUIUB6MSj5PPtvGiXjTdMEFZmuOHKL+fT5XKazmJ+K2aMXbtXKbRriL7IworUI&#13;&#10;und1IaJga9++c2Va6SlQEw8kmYKappUq14BqxqM31dythFO5FjQnuH2bwr9zK683t561dcVLzqww&#13;&#10;GNG96iP7Qj0rU3c6F2YwunMwiz3EmPJOHiBMRfeNN+mPchj06PPTvrfJmYRwOikn5ckhZxK68fHR&#13;&#10;0RQM/BfP150P8asiwxJRcY/h5Z6KzVWIg+nOJEULpNv6stU6Mwkw6lx7thEYtZBS2Vjm63ptvlM9&#13;&#10;yCcjfMPQIQY0BvF0J0Y2GXrJU87tVRBtWYdKPh+OsuNXuv21/5cAktMWWaWRDK1PVOyX/XZOS6qf&#13;&#10;MCZPA8yDk5ctWnklQrwVHrjGZLCr8QZHowm10JbibEX+15/kyR5wg5azDntS8fBzLbziTH+zAOLJ&#13;&#10;eDJJi5WZyeFRCca/1CxfauzanBPmM8ar4GQmk33UO7LxZB6w0osUFSphJWJXPO7I8zhsL54EqRaL&#13;&#10;bIRVciJe2Tsnk+uEhwSU+/5BeLdFUwQQr2m3UWL2BlSDbbppabGO1LQZcanBQ1e3fccaZlxsn4y0&#13;&#10;5y/5bPX8sM1/AwAA//8DAFBLAwQUAAYACAAAACEAERKvZuMAAAAQAQAADwAAAGRycy9kb3ducmV2&#13;&#10;LnhtbExPTU/DMAy9I/EfIiNx29JWbGNd02kan1cKE3DLGtNWNE7VZGvHr8ecxsV6lp/fR7YebSuO&#13;&#10;2PvGkYJ4GoFAKp1pqFLw9vowuQXhgyajW0eo4IQe1vnlRaZT4wZ6wWMRKsEi5FOtoA6hS6X0ZY1W&#13;&#10;+6nrkPj25XqrA699JU2vBxa3rUyiaC6tbogdat3htsbyuzhYBcX2xw/vH9Y/xrvn+3jzSTsanpS6&#13;&#10;vhrvVjw2KxABx3D+gL8OnB9yDrZ3BzJetAomN9GMqQzieQKCGctFzGCvIFksZyDzTP4vkv8CAAD/&#13;&#10;/wMAUEsBAi0AFAAGAAgAAAAhALaDOJL+AAAA4QEAABMAAAAAAAAAAAAAAAAAAAAAAFtDb250ZW50&#13;&#10;X1R5cGVzXS54bWxQSwECLQAUAAYACAAAACEAOP0h/9YAAACUAQAACwAAAAAAAAAAAAAAAAAvAQAA&#13;&#10;X3JlbHMvLnJlbHNQSwECLQAUAAYACAAAACEAHsO8wGMCAAAgBQAADgAAAAAAAAAAAAAAAAAuAgAA&#13;&#10;ZHJzL2Uyb0RvYy54bWxQSwECLQAUAAYACAAAACEAERKvZuMAAAAQAQAADwAAAAAAAAAAAAAAAAC9&#13;&#10;BAAAZHJzL2Rvd25yZXYueG1sUEsFBgAAAAAEAAQA8wAAAM0FAAAAAA==&#13;&#10;" fillcolor="#f7caac [1301]" strokecolor="#f7caac [1301]" strokeweight=".5pt">
                <v:textbox>
                  <w:txbxContent>
                    <w:p w14:paraId="7E06C950" w14:textId="77777777" w:rsidR="004C151F" w:rsidRPr="004C151F" w:rsidRDefault="004C151F" w:rsidP="004C151F">
                      <w:pPr>
                        <w:jc w:val="both"/>
                        <w:rPr>
                          <w:rFonts w:ascii="Arial" w:hAnsi="Arial" w:cs="Arial"/>
                          <w:sz w:val="22"/>
                          <w:szCs w:val="22"/>
                        </w:rPr>
                      </w:pPr>
                      <w:r w:rsidRPr="004C151F">
                        <w:rPr>
                          <w:rFonts w:ascii="Arial" w:hAnsi="Arial" w:cs="Arial"/>
                          <w:sz w:val="22"/>
                          <w:szCs w:val="22"/>
                        </w:rPr>
                        <w:t xml:space="preserve">This briefing paper is aimed to inform practitioners what reflection is and how it can improve practitioners’ services and practice in the Early Years. </w:t>
                      </w:r>
                    </w:p>
                    <w:p w14:paraId="65661093" w14:textId="77777777" w:rsidR="004C151F" w:rsidRPr="004C151F" w:rsidRDefault="004C151F" w:rsidP="004C151F">
                      <w:pPr>
                        <w:jc w:val="both"/>
                        <w:rPr>
                          <w:rFonts w:ascii="Arial" w:hAnsi="Arial" w:cs="Arial"/>
                          <w:sz w:val="22"/>
                          <w:szCs w:val="22"/>
                        </w:rPr>
                      </w:pPr>
                      <w:r w:rsidRPr="004C151F">
                        <w:rPr>
                          <w:rFonts w:ascii="Arial" w:hAnsi="Arial" w:cs="Arial"/>
                          <w:b/>
                          <w:bCs/>
                          <w:sz w:val="22"/>
                          <w:szCs w:val="22"/>
                        </w:rPr>
                        <w:t xml:space="preserve">What is reflection? </w:t>
                      </w:r>
                    </w:p>
                    <w:p w14:paraId="1796C3D4" w14:textId="77777777" w:rsidR="004C151F" w:rsidRPr="001F15AA" w:rsidRDefault="004C151F" w:rsidP="004C151F">
                      <w:pPr>
                        <w:jc w:val="both"/>
                        <w:rPr>
                          <w:rFonts w:ascii="Arial" w:hAnsi="Arial" w:cs="Arial"/>
                          <w:sz w:val="22"/>
                          <w:szCs w:val="22"/>
                        </w:rPr>
                      </w:pPr>
                      <w:proofErr w:type="spellStart"/>
                      <w:r w:rsidRPr="00621049">
                        <w:rPr>
                          <w:rFonts w:ascii="Arial" w:eastAsia="Times New Roman" w:hAnsi="Arial" w:cs="Arial"/>
                          <w:color w:val="000000" w:themeColor="text1"/>
                          <w:sz w:val="22"/>
                          <w:szCs w:val="22"/>
                          <w:lang w:eastAsia="en-GB"/>
                        </w:rPr>
                        <w:t>Dallos</w:t>
                      </w:r>
                      <w:proofErr w:type="spellEnd"/>
                      <w:r w:rsidRPr="00621049">
                        <w:rPr>
                          <w:rFonts w:ascii="Arial" w:eastAsia="Times New Roman" w:hAnsi="Arial" w:cs="Arial"/>
                          <w:color w:val="000000" w:themeColor="text1"/>
                          <w:sz w:val="22"/>
                          <w:szCs w:val="22"/>
                          <w:lang w:eastAsia="en-GB"/>
                        </w:rPr>
                        <w:t xml:space="preserve"> </w:t>
                      </w:r>
                      <w:r w:rsidRPr="004C151F">
                        <w:rPr>
                          <w:rFonts w:ascii="Arial" w:eastAsia="Times New Roman" w:hAnsi="Arial" w:cs="Arial"/>
                          <w:color w:val="000000" w:themeColor="text1"/>
                          <w:sz w:val="22"/>
                          <w:szCs w:val="22"/>
                          <w:lang w:eastAsia="en-GB"/>
                        </w:rPr>
                        <w:t xml:space="preserve">and </w:t>
                      </w:r>
                      <w:proofErr w:type="spellStart"/>
                      <w:r w:rsidRPr="004C151F">
                        <w:rPr>
                          <w:rFonts w:ascii="Arial" w:eastAsia="Times New Roman" w:hAnsi="Arial" w:cs="Arial"/>
                          <w:color w:val="000000" w:themeColor="text1"/>
                          <w:sz w:val="22"/>
                          <w:szCs w:val="22"/>
                          <w:lang w:eastAsia="en-GB"/>
                        </w:rPr>
                        <w:t>Stedmon</w:t>
                      </w:r>
                      <w:proofErr w:type="spellEnd"/>
                      <w:r w:rsidRPr="004C151F">
                        <w:rPr>
                          <w:rFonts w:ascii="Arial" w:eastAsia="Times New Roman" w:hAnsi="Arial" w:cs="Arial"/>
                          <w:color w:val="000000" w:themeColor="text1"/>
                          <w:sz w:val="22"/>
                          <w:szCs w:val="22"/>
                          <w:lang w:eastAsia="en-GB"/>
                        </w:rPr>
                        <w:t xml:space="preserve"> </w:t>
                      </w:r>
                      <w:r w:rsidRPr="004C151F">
                        <w:rPr>
                          <w:rFonts w:ascii="Arial" w:hAnsi="Arial" w:cs="Arial"/>
                          <w:color w:val="000000" w:themeColor="text1"/>
                          <w:sz w:val="22"/>
                          <w:szCs w:val="22"/>
                        </w:rPr>
                        <w:t xml:space="preserve">State in Flying over the Swampy Lowlands says that </w:t>
                      </w:r>
                      <w:r w:rsidRPr="001F15AA">
                        <w:rPr>
                          <w:rFonts w:ascii="Arial" w:eastAsia="Times New Roman" w:hAnsi="Arial" w:cs="Arial"/>
                          <w:sz w:val="22"/>
                          <w:szCs w:val="22"/>
                          <w:lang w:eastAsia="en-GB"/>
                        </w:rPr>
                        <w:t xml:space="preserve">the term ‘reflection’ was </w:t>
                      </w:r>
                      <w:r w:rsidRPr="004C151F">
                        <w:rPr>
                          <w:rFonts w:ascii="Arial" w:eastAsia="Times New Roman" w:hAnsi="Arial" w:cs="Arial"/>
                          <w:sz w:val="22"/>
                          <w:szCs w:val="22"/>
                          <w:lang w:eastAsia="en-GB"/>
                        </w:rPr>
                        <w:t>enforced</w:t>
                      </w:r>
                      <w:r w:rsidRPr="001F15AA">
                        <w:rPr>
                          <w:rFonts w:ascii="Arial" w:eastAsia="Times New Roman" w:hAnsi="Arial" w:cs="Arial"/>
                          <w:sz w:val="22"/>
                          <w:szCs w:val="22"/>
                          <w:lang w:eastAsia="en-GB"/>
                        </w:rPr>
                        <w:t xml:space="preserve"> to </w:t>
                      </w:r>
                      <w:r w:rsidRPr="004C151F">
                        <w:rPr>
                          <w:rFonts w:ascii="Arial" w:eastAsia="Times New Roman" w:hAnsi="Arial" w:cs="Arial"/>
                          <w:sz w:val="22"/>
                          <w:szCs w:val="22"/>
                          <w:lang w:eastAsia="en-GB"/>
                        </w:rPr>
                        <w:t xml:space="preserve">the </w:t>
                      </w:r>
                      <w:r w:rsidRPr="001F15AA">
                        <w:rPr>
                          <w:rFonts w:ascii="Arial" w:eastAsia="Times New Roman" w:hAnsi="Arial" w:cs="Arial"/>
                          <w:sz w:val="22"/>
                          <w:szCs w:val="22"/>
                          <w:lang w:eastAsia="en-GB"/>
                        </w:rPr>
                        <w:t xml:space="preserve">thought processes </w:t>
                      </w:r>
                      <w:r w:rsidRPr="004C151F">
                        <w:rPr>
                          <w:rFonts w:ascii="Arial" w:eastAsia="Times New Roman" w:hAnsi="Arial" w:cs="Arial"/>
                          <w:sz w:val="22"/>
                          <w:szCs w:val="22"/>
                          <w:lang w:eastAsia="en-GB"/>
                        </w:rPr>
                        <w:t>back in the premature</w:t>
                      </w:r>
                      <w:r w:rsidRPr="001F15AA">
                        <w:rPr>
                          <w:rFonts w:ascii="Arial" w:eastAsia="Times New Roman" w:hAnsi="Arial" w:cs="Arial"/>
                          <w:sz w:val="22"/>
                          <w:szCs w:val="22"/>
                          <w:lang w:eastAsia="en-GB"/>
                        </w:rPr>
                        <w:t xml:space="preserve"> seventeenth century,</w:t>
                      </w:r>
                      <w:r w:rsidRPr="004C151F">
                        <w:rPr>
                          <w:rFonts w:ascii="Arial" w:eastAsia="Times New Roman" w:hAnsi="Arial" w:cs="Arial"/>
                          <w:sz w:val="22"/>
                          <w:szCs w:val="22"/>
                          <w:lang w:eastAsia="en-GB"/>
                        </w:rPr>
                        <w:t xml:space="preserve"> emphasising</w:t>
                      </w:r>
                      <w:r w:rsidRPr="001F15AA">
                        <w:rPr>
                          <w:rFonts w:ascii="Arial" w:eastAsia="Times New Roman" w:hAnsi="Arial" w:cs="Arial"/>
                          <w:sz w:val="22"/>
                          <w:szCs w:val="22"/>
                          <w:lang w:eastAsia="en-GB"/>
                        </w:rPr>
                        <w:t xml:space="preserve"> to ‘turn one’s thoughts (back)’. </w:t>
                      </w:r>
                    </w:p>
                    <w:p w14:paraId="0DE34920" w14:textId="77777777" w:rsidR="004C151F" w:rsidRPr="004C151F" w:rsidRDefault="004C151F" w:rsidP="004C151F">
                      <w:pPr>
                        <w:jc w:val="both"/>
                        <w:rPr>
                          <w:rFonts w:ascii="Arial" w:hAnsi="Arial" w:cs="Arial"/>
                          <w:b/>
                          <w:bCs/>
                          <w:sz w:val="22"/>
                          <w:szCs w:val="22"/>
                        </w:rPr>
                      </w:pPr>
                      <w:r w:rsidRPr="004C151F">
                        <w:rPr>
                          <w:rFonts w:ascii="Arial" w:hAnsi="Arial" w:cs="Arial"/>
                          <w:b/>
                          <w:bCs/>
                          <w:sz w:val="22"/>
                          <w:szCs w:val="22"/>
                        </w:rPr>
                        <w:t xml:space="preserve">What is Reflective practice? </w:t>
                      </w:r>
                    </w:p>
                    <w:p w14:paraId="63791170" w14:textId="77777777" w:rsidR="004C151F" w:rsidRPr="004C151F" w:rsidRDefault="004C151F" w:rsidP="004C151F">
                      <w:pPr>
                        <w:jc w:val="both"/>
                        <w:rPr>
                          <w:rFonts w:ascii="Arial" w:hAnsi="Arial" w:cs="Arial"/>
                          <w:sz w:val="22"/>
                          <w:szCs w:val="22"/>
                        </w:rPr>
                      </w:pPr>
                      <w:r w:rsidRPr="004C151F">
                        <w:rPr>
                          <w:rFonts w:ascii="Arial" w:hAnsi="Arial" w:cs="Arial"/>
                          <w:sz w:val="22"/>
                          <w:szCs w:val="22"/>
                        </w:rPr>
                        <w:t xml:space="preserve"> </w:t>
                      </w:r>
                      <w:proofErr w:type="spellStart"/>
                      <w:r w:rsidRPr="00621049">
                        <w:rPr>
                          <w:rFonts w:ascii="Arial" w:eastAsia="Times New Roman" w:hAnsi="Arial" w:cs="Arial"/>
                          <w:color w:val="000000" w:themeColor="text1"/>
                          <w:sz w:val="22"/>
                          <w:szCs w:val="22"/>
                          <w:lang w:eastAsia="en-GB"/>
                        </w:rPr>
                        <w:t>Dallos</w:t>
                      </w:r>
                      <w:proofErr w:type="spellEnd"/>
                      <w:r w:rsidRPr="00621049">
                        <w:rPr>
                          <w:rFonts w:ascii="Arial" w:eastAsia="Times New Roman" w:hAnsi="Arial" w:cs="Arial"/>
                          <w:color w:val="000000" w:themeColor="text1"/>
                          <w:sz w:val="22"/>
                          <w:szCs w:val="22"/>
                          <w:lang w:eastAsia="en-GB"/>
                        </w:rPr>
                        <w:t xml:space="preserve"> </w:t>
                      </w:r>
                      <w:r w:rsidRPr="004C151F">
                        <w:rPr>
                          <w:rFonts w:ascii="Arial" w:eastAsia="Times New Roman" w:hAnsi="Arial" w:cs="Arial"/>
                          <w:color w:val="000000" w:themeColor="text1"/>
                          <w:sz w:val="22"/>
                          <w:szCs w:val="22"/>
                          <w:lang w:eastAsia="en-GB"/>
                        </w:rPr>
                        <w:t xml:space="preserve">and </w:t>
                      </w:r>
                      <w:proofErr w:type="spellStart"/>
                      <w:r w:rsidRPr="004C151F">
                        <w:rPr>
                          <w:rFonts w:ascii="Arial" w:eastAsia="Times New Roman" w:hAnsi="Arial" w:cs="Arial"/>
                          <w:color w:val="000000" w:themeColor="text1"/>
                          <w:sz w:val="22"/>
                          <w:szCs w:val="22"/>
                          <w:lang w:eastAsia="en-GB"/>
                        </w:rPr>
                        <w:t>Stedmon</w:t>
                      </w:r>
                      <w:proofErr w:type="spellEnd"/>
                      <w:r w:rsidRPr="004C151F">
                        <w:rPr>
                          <w:rFonts w:ascii="Arial" w:eastAsia="Times New Roman" w:hAnsi="Arial" w:cs="Arial"/>
                          <w:color w:val="000000" w:themeColor="text1"/>
                          <w:sz w:val="22"/>
                          <w:szCs w:val="22"/>
                          <w:lang w:eastAsia="en-GB"/>
                        </w:rPr>
                        <w:t xml:space="preserve"> </w:t>
                      </w:r>
                      <w:r w:rsidRPr="004C151F">
                        <w:rPr>
                          <w:rFonts w:ascii="Arial" w:hAnsi="Arial" w:cs="Arial"/>
                          <w:color w:val="000000" w:themeColor="text1"/>
                          <w:sz w:val="22"/>
                          <w:szCs w:val="22"/>
                        </w:rPr>
                        <w:t>State in Flying over the Swampy Lowlands</w:t>
                      </w:r>
                      <w:r w:rsidRPr="004C151F">
                        <w:rPr>
                          <w:rFonts w:ascii="Arial" w:hAnsi="Arial" w:cs="Arial"/>
                          <w:sz w:val="22"/>
                          <w:szCs w:val="22"/>
                        </w:rPr>
                        <w:t xml:space="preserve">. That Reflective practice has quickly become a fundamental component of best practice and training for many professionals. It is said that reflective practice consists of complex processes that oblige us to see things in renewed ways, viewed through different models for understanding. </w:t>
                      </w:r>
                    </w:p>
                    <w:p w14:paraId="369ED419" w14:textId="77777777" w:rsidR="004C151F" w:rsidRDefault="004C151F" w:rsidP="004C151F"/>
                    <w:p w14:paraId="063B97D4" w14:textId="77777777" w:rsidR="004C151F" w:rsidRPr="00602334" w:rsidRDefault="004C151F" w:rsidP="004C151F"/>
                    <w:p w14:paraId="373C6434" w14:textId="77777777" w:rsidR="004C151F" w:rsidRDefault="004C151F" w:rsidP="004C151F">
                      <w:pPr>
                        <w:pStyle w:val="NormalWeb"/>
                      </w:pPr>
                      <w:r>
                        <w:rPr>
                          <w:rFonts w:ascii="StoneSerif" w:hAnsi="StoneSerif"/>
                          <w:sz w:val="18"/>
                          <w:szCs w:val="18"/>
                        </w:rPr>
                        <w:t xml:space="preserve"> </w:t>
                      </w:r>
                    </w:p>
                    <w:p w14:paraId="22DCDD9C" w14:textId="77777777" w:rsidR="004C151F" w:rsidRDefault="004C151F" w:rsidP="004C151F"/>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36187011" wp14:editId="6E31753E">
                <wp:simplePos x="0" y="0"/>
                <wp:positionH relativeFrom="column">
                  <wp:posOffset>-431817</wp:posOffset>
                </wp:positionH>
                <wp:positionV relativeFrom="paragraph">
                  <wp:posOffset>-133522</wp:posOffset>
                </wp:positionV>
                <wp:extent cx="6696710" cy="1964381"/>
                <wp:effectExtent l="12700" t="12700" r="8890" b="17145"/>
                <wp:wrapNone/>
                <wp:docPr id="1" name="Rounded Rectangle 1"/>
                <wp:cNvGraphicFramePr/>
                <a:graphic xmlns:a="http://schemas.openxmlformats.org/drawingml/2006/main">
                  <a:graphicData uri="http://schemas.microsoft.com/office/word/2010/wordprocessingShape">
                    <wps:wsp>
                      <wps:cNvSpPr/>
                      <wps:spPr>
                        <a:xfrm>
                          <a:off x="0" y="0"/>
                          <a:ext cx="6696710" cy="1964381"/>
                        </a:xfrm>
                        <a:prstGeom prst="roundRect">
                          <a:avLst/>
                        </a:prstGeom>
                        <a:solidFill>
                          <a:schemeClr val="accent2">
                            <a:lumMod val="40000"/>
                            <a:lumOff val="60000"/>
                          </a:schemeClr>
                        </a:solidFill>
                        <a:ln w="28575">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F98CC1" id="Rounded Rectangle 1" o:spid="_x0000_s1026" style="position:absolute;margin-left:-34pt;margin-top:-10.5pt;width:527.3pt;height:154.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DnfBwAIAAEIGAAAOAAAAZHJzL2Uyb0RvYy54bWysVN9P2zAQfp+0/8Hy+0jTtQUiUlSBmCYx&#13;&#10;QMDEs3HsJpLj82y3affX72ynoUDHw7Q+pLbv7ru7736cnW9aRdbCugZ0SfOjESVCc6gavSzpz8er&#13;&#10;LyeUOM90xRRoUdKtcPR8/vnTWWcKMYYaVCUsQRDtis6UtPbeFFnmeC1a5o7ACI1CCbZlHq92mVWW&#13;&#10;dYjeqmw8Gs2yDmxlLHDhHL5eJiGdR3wpBfe3UjrhiSopxubj18bvc/hm8zNWLC0zdcP7MNg/RNGy&#13;&#10;RqPTAeqSeUZWtnkH1TbcggPpjzi0GUjZcBFzwGzy0ZtsHmpmRMwFyXFmoMn9P1h+s76zpKmwdpRo&#13;&#10;1mKJ7mGlK1GReySP6aUSJA80dcYVqP1g7mx/c3gMOW+kbcM/ZkM2kdrtQK3YeMLxcTY7nR3nWAGO&#13;&#10;svx0Nvl6ElGzF3Njnf8moCXhUFIbwggxRF7Z+tp59Iv6O73g0oFqqqtGqXgJTSMulCVrhuVmnAvt&#13;&#10;x9FcrdofUKX3yQh/qfD4jO2Rnme7Z3QR2y8gRYevnChNupKOT6bH04j8SjjYfRzB4IoV+xEMgX0U&#13;&#10;AcqUxrBCOVIB4slvlQgcKH0vJNYTKU+ZHwwpT6HXrBIp0ulfk4+AAVkiywN2D3CI8F1Ze/1gKuIg&#13;&#10;Dsaj5P0j48EiegbtB+O20WAPASg/eE76O5ISNYGlZ6i22O0W0hpwhl812GvXzPk7ZnHusT9xl/lb&#13;&#10;/EgFWGfoT5TUYH8feg/6OI4opaTDPVJS92vFrKBEfdc4qKf5ZBIWT7xMpsdjvNh9yfO+RK/aC8De&#13;&#10;xWHE6OIx6Hu1O0oL7ROuvEXwiiKmOfouKfd2d7nwab/h0uRisYhquGwM89f6wfAAHlgNY/S4eWLW&#13;&#10;9APncVZvYLdzWPFm5JJusNSwWHmQTZzHF157vnFRxanpl2rYhPv3qPWy+ud/AAAA//8DAFBLAwQU&#13;&#10;AAYACAAAACEAsBnPj+YAAAAQAQAADwAAAGRycy9kb3ducmV2LnhtbEyPTWvDMAyG74P+B6PCbq3T&#13;&#10;bIQ0jVPGxtihbNCPwY5q7Mah/gixm2b79VNP20W8QtKr9ynXozVsUH1ovROwmCfAlKu9bF0j4LB/&#13;&#10;neXAQkQn0XinBHyrAOtqcldiIf3VbdWwiw0jExcKFKBj7ArOQ62VxTD3nXI0O/neYqS2b7js8Urm&#13;&#10;1vA0STJusXX0QWOnnrWqz7uLFTC8oV4aeTp8bD637+eHr59Np/dC3E/HlxWVpxWwqMb4dwE3BsoP&#13;&#10;FQU7+ouTgRkBsywnoEgiXZCgjWWeZcCOAtI8fwRelfw/SPULAAD//wMAUEsBAi0AFAAGAAgAAAAh&#13;&#10;ALaDOJL+AAAA4QEAABMAAAAAAAAAAAAAAAAAAAAAAFtDb250ZW50X1R5cGVzXS54bWxQSwECLQAU&#13;&#10;AAYACAAAACEAOP0h/9YAAACUAQAACwAAAAAAAAAAAAAAAAAvAQAAX3JlbHMvLnJlbHNQSwECLQAU&#13;&#10;AAYACAAAACEAPA53wcACAABCBgAADgAAAAAAAAAAAAAAAAAuAgAAZHJzL2Uyb0RvYy54bWxQSwEC&#13;&#10;LQAUAAYACAAAACEAsBnPj+YAAAAQAQAADwAAAAAAAAAAAAAAAAAaBQAAZHJzL2Rvd25yZXYueG1s&#13;&#10;UEsFBgAAAAAEAAQA8wAAAC0GAAAAAA==&#13;&#10;" fillcolor="#f7caac [1301]" strokecolor="#f4b083 [1941]" strokeweight="2.25pt">
                <v:stroke joinstyle="miter"/>
              </v:roundrect>
            </w:pict>
          </mc:Fallback>
        </mc:AlternateContent>
      </w:r>
    </w:p>
    <w:p w14:paraId="2F3D5C72" w14:textId="75FDBEAD" w:rsidR="00C7758A" w:rsidRDefault="00C7758A" w:rsidP="00C7758A">
      <w:pPr>
        <w:spacing w:line="360" w:lineRule="auto"/>
        <w:jc w:val="both"/>
        <w:rPr>
          <w:rFonts w:ascii="Arial" w:hAnsi="Arial" w:cs="Arial"/>
          <w:sz w:val="32"/>
          <w:szCs w:val="32"/>
        </w:rPr>
      </w:pPr>
    </w:p>
    <w:p w14:paraId="6C4D9805" w14:textId="2F55F36D" w:rsidR="00C7758A" w:rsidRDefault="00C7758A" w:rsidP="00C7758A">
      <w:pPr>
        <w:spacing w:line="360" w:lineRule="auto"/>
        <w:jc w:val="both"/>
        <w:rPr>
          <w:rFonts w:ascii="Arial" w:hAnsi="Arial" w:cs="Arial"/>
          <w:sz w:val="32"/>
          <w:szCs w:val="32"/>
        </w:rPr>
      </w:pPr>
    </w:p>
    <w:p w14:paraId="300A73AC" w14:textId="7A564C02" w:rsidR="00C7758A" w:rsidRDefault="00C7758A" w:rsidP="00C7758A">
      <w:pPr>
        <w:spacing w:line="360" w:lineRule="auto"/>
        <w:jc w:val="both"/>
        <w:rPr>
          <w:rFonts w:ascii="Arial" w:hAnsi="Arial" w:cs="Arial"/>
          <w:sz w:val="32"/>
          <w:szCs w:val="32"/>
        </w:rPr>
      </w:pPr>
    </w:p>
    <w:p w14:paraId="6BC3DD73" w14:textId="5FCC3606" w:rsidR="00C7758A" w:rsidRDefault="00C7758A" w:rsidP="00C7758A">
      <w:pPr>
        <w:spacing w:line="360" w:lineRule="auto"/>
        <w:jc w:val="both"/>
        <w:rPr>
          <w:rFonts w:ascii="Arial" w:hAnsi="Arial" w:cs="Arial"/>
          <w:sz w:val="32"/>
          <w:szCs w:val="32"/>
        </w:rPr>
      </w:pPr>
    </w:p>
    <w:p w14:paraId="23411DD5" w14:textId="272F3B44" w:rsidR="004C151F" w:rsidRDefault="00DF1D75" w:rsidP="004C151F">
      <w:r>
        <w:rPr>
          <w:noProof/>
        </w:rPr>
        <mc:AlternateContent>
          <mc:Choice Requires="wps">
            <w:drawing>
              <wp:anchor distT="0" distB="0" distL="114300" distR="114300" simplePos="0" relativeHeight="251662336" behindDoc="0" locked="0" layoutInCell="1" allowOverlap="1" wp14:anchorId="64875E80" wp14:editId="5FCFAEAB">
                <wp:simplePos x="0" y="0"/>
                <wp:positionH relativeFrom="column">
                  <wp:posOffset>2889885</wp:posOffset>
                </wp:positionH>
                <wp:positionV relativeFrom="paragraph">
                  <wp:posOffset>143510</wp:posOffset>
                </wp:positionV>
                <wp:extent cx="3372485" cy="5027930"/>
                <wp:effectExtent l="12700" t="12700" r="18415" b="13970"/>
                <wp:wrapNone/>
                <wp:docPr id="4" name="Rounded Rectangle 4"/>
                <wp:cNvGraphicFramePr/>
                <a:graphic xmlns:a="http://schemas.openxmlformats.org/drawingml/2006/main">
                  <a:graphicData uri="http://schemas.microsoft.com/office/word/2010/wordprocessingShape">
                    <wps:wsp>
                      <wps:cNvSpPr/>
                      <wps:spPr>
                        <a:xfrm>
                          <a:off x="0" y="0"/>
                          <a:ext cx="3372485" cy="5027930"/>
                        </a:xfrm>
                        <a:prstGeom prst="roundRect">
                          <a:avLst/>
                        </a:prstGeom>
                        <a:solidFill>
                          <a:schemeClr val="accent3">
                            <a:lumMod val="60000"/>
                            <a:lumOff val="40000"/>
                          </a:schemeClr>
                        </a:solidFill>
                        <a:ln w="28575">
                          <a:solidFill>
                            <a:schemeClr val="accent3">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1A34A5" id="Rounded Rectangle 4" o:spid="_x0000_s1026" style="position:absolute;margin-left:227.55pt;margin-top:11.3pt;width:265.55pt;height:395.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kRVbwwIAACsGAAAOAAAAZHJzL2Uyb0RvYy54bWysVEtv2zAMvg/YfxB0X+28mjaoUwQtOgzo&#13;&#10;2qLt0LMqS4kBSdQk5bVfP0qy3VfQw7AcHFEkP5IfRZ6d77QiG+F8A6aig6OSEmE41I1ZVvTX49W3&#13;&#10;E0p8YKZmCoyo6F54ej7/+uVsa2diCCtQtXAEQYyfbW1FVyHYWVF4vhKa+SOwwqBSgtMsoOiWRe3Y&#13;&#10;FtG1KoZleVxswdXWARfe4+1lVtJ5wpdS8HArpReBqIpibiF9Xfo+x28xP2OzpWN21fA2DfYPWWjW&#13;&#10;GAzaQ12ywMjaNR+gdMMdeJDhiIMuQMqGi1QDVjMo31XzsGJWpFqQHG97mvz/g+U3mztHmrqiY0oM&#13;&#10;09iie1ibWtTkHsljZqkEGUeattbP0PrB3rlW8niMNe+k0/EfqyG7RO2+p1bsAuF4ORpNh+OTCSUc&#13;&#10;dZNyOD0dJfKLF3frfPguQJN4qKiLacQcEq9sc+0DxkX7zi6G9KCa+qpRKgnx0YgL5ciGYbsZ58KE&#13;&#10;UXJXa/0T6nx/XOIvNx6v8Xnk63F3jSHS84tIKeCbIMqQbUWHJ5PpJCG/UfZ+n2cwnbQZfBYKdcpg&#13;&#10;/Mh7Zjqdwl6JWKwy90Ji45DbYU7kUPWDrFqxWuSUYuSO+D7bVGUCjMgS6eyxW4DD2LkfrX10FWni&#13;&#10;eufys8Syc++RIoMJvbNuDLhDACoMYveQH5ntO5IyNZGlZ6j3+Kwd5Hn3ll81+KiumQ93zOGA4yrA&#13;&#10;pRVu8SMVYEOhPVGyAvfn0H20x7lDLSVbXBgV9b/XzAlK1A+DE3k6GI/jhknCeDIdouBea55fa8xa&#13;&#10;XwA+0gGuR8vTMdoH1R2lA/2Eu20Ro6KKGY6xK8qD64SLkBcZbkcuFotkhlvFsnBtHiyP4JHVOC+P&#13;&#10;uyfmbDtZAYfyBrrlwmbvZivbRk8Di3UA2aTBe+G15Rs3UupCuz3jynstJ6uXHT//CwAA//8DAFBL&#13;&#10;AwQUAAYACAAAACEAmzax1eQAAAAPAQAADwAAAGRycy9kb3ducmV2LnhtbExPPU/DMBDdkfgP1iGx&#13;&#10;USchjUIap6qCigRloWXp5sYmiRqfI9ttU349xwTLSU/3PsvlZAZ21s73FgXEswiYxsaqHlsBn7v1&#13;&#10;Qw7MB4lKDha1gKv2sKxub0pZKHvBD33ehpaRCfpCCuhCGAvOfdNpI/3Mjhrp92WdkYGga7ly8kLm&#13;&#10;ZuBJFGXcyB4poZOjrjvdHLcnI+Ctrjf79be1L9M+27nV+3i8Pr4KcX83PS/orBbAgp7CnwJ+N1B/&#13;&#10;qKjYwZ5QeTYISOfzmKgCkiQDRoSnPEuAHQTkcZoCr0r+f0f1AwAA//8DAFBLAQItABQABgAIAAAA&#13;&#10;IQC2gziS/gAAAOEBAAATAAAAAAAAAAAAAAAAAAAAAABbQ29udGVudF9UeXBlc10ueG1sUEsBAi0A&#13;&#10;FAAGAAgAAAAhADj9If/WAAAAlAEAAAsAAAAAAAAAAAAAAAAALwEAAF9yZWxzLy5yZWxzUEsBAi0A&#13;&#10;FAAGAAgAAAAhAIORFVvDAgAAKwYAAA4AAAAAAAAAAAAAAAAALgIAAGRycy9lMm9Eb2MueG1sUEsB&#13;&#10;Ai0AFAAGAAgAAAAhAJs2sdXkAAAADwEAAA8AAAAAAAAAAAAAAAAAHQUAAGRycy9kb3ducmV2Lnht&#13;&#10;bFBLBQYAAAAABAAEAPMAAAAuBgAAAAA=&#13;&#10;" fillcolor="#c9c9c9 [1942]" strokecolor="#7b7b7b [2406]" strokeweight="2.25pt">
                <v:stroke joinstyle="miter"/>
              </v:roundrect>
            </w:pict>
          </mc:Fallback>
        </mc:AlternateContent>
      </w:r>
      <w:r w:rsidR="006355FF">
        <w:rPr>
          <w:noProof/>
        </w:rPr>
        <mc:AlternateContent>
          <mc:Choice Requires="wps">
            <w:drawing>
              <wp:anchor distT="0" distB="0" distL="114300" distR="114300" simplePos="0" relativeHeight="251661312" behindDoc="0" locked="0" layoutInCell="1" allowOverlap="1" wp14:anchorId="4AC67EDA" wp14:editId="60602CD1">
                <wp:simplePos x="0" y="0"/>
                <wp:positionH relativeFrom="column">
                  <wp:posOffset>-467995</wp:posOffset>
                </wp:positionH>
                <wp:positionV relativeFrom="paragraph">
                  <wp:posOffset>131788</wp:posOffset>
                </wp:positionV>
                <wp:extent cx="3298825" cy="5040630"/>
                <wp:effectExtent l="12700" t="12700" r="15875" b="13970"/>
                <wp:wrapNone/>
                <wp:docPr id="3" name="Rounded Rectangle 3"/>
                <wp:cNvGraphicFramePr/>
                <a:graphic xmlns:a="http://schemas.openxmlformats.org/drawingml/2006/main">
                  <a:graphicData uri="http://schemas.microsoft.com/office/word/2010/wordprocessingShape">
                    <wps:wsp>
                      <wps:cNvSpPr/>
                      <wps:spPr>
                        <a:xfrm>
                          <a:off x="0" y="0"/>
                          <a:ext cx="3298825" cy="5040630"/>
                        </a:xfrm>
                        <a:prstGeom prst="roundRect">
                          <a:avLst/>
                        </a:prstGeom>
                        <a:solidFill>
                          <a:schemeClr val="accent4">
                            <a:lumMod val="20000"/>
                            <a:lumOff val="80000"/>
                          </a:schemeClr>
                        </a:solidFill>
                        <a:ln w="28575">
                          <a:solidFill>
                            <a:schemeClr val="accent4">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83C13B" id="Rounded Rectangle 3" o:spid="_x0000_s1026" style="position:absolute;margin-left:-36.85pt;margin-top:10.4pt;width:259.75pt;height:396.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I3bPxQIAAEIGAAAOAAAAZHJzL2Uyb0RvYy54bWysVFtP2zAUfp+0/2D5fSRNWygRKapATJMY&#13;&#10;VMDEs3HsJpLj49nubb9+x86Fwjoepr0k9rl85/g7l4vLXaPIRlhXgy7o6CSlRGgOZa1XBf3xdPNl&#13;&#10;RonzTJdMgRYF3QtHL+efP11sTS4yqECVwhIE0S7fmoJW3ps8SRyvRMPcCRihUSnBNszj1a6S0rIt&#13;&#10;ojcqydL0NNmCLY0FLpxD6XWrpPOIL6Xg/l5KJzxRBcXcfPza+H0J32R+wfKVZaaqeZcG+4csGlZr&#13;&#10;DDpAXTPPyNrWf0A1NbfgQPoTDk0CUtZcxDfga0bpu9c8VsyI+BYkx5mBJvf/YPndZmlJXRZ0TIlm&#13;&#10;DZboAda6FCV5QPKYXilBxoGmrXE5Wj+ape1uDo/hzTtpm/DH15BdpHY/UCt2nnAUjrPz2SybUsJR&#13;&#10;N00n6ek4kp+8uhvr/FcBDQmHgtqQRsgh8so2t85jXLTv7UJIB6oub2ql4iU0jbhSlmwYlptxLrSf&#13;&#10;RHe1br5D2cqxbdKu8CjG9mjFs16MIWL7BaQY8E0Qpcm2oNlsejaNyG+Ug9/HGUz6UCw/zOC0F3+U&#13;&#10;AeqUxrRCOdoCxJPfKxE4UPpBSKwnUp61+R0jZdSqKlaKNtPpX0NHwIAskeUBuwM4jt2WqbMPriIO&#13;&#10;4uCcfpRY6zx4xMig/eDc1BrsMQDlR6FNkR/Z2vcktdQEll6g3GO3W2jXgDP8psZeu2XOL5nFuccN&#13;&#10;gbvM3+NHKsA6Q3eipAL765g82OM4opaSLe6Rgrqfa2YFJeqbxkE9H00mYfHEy2R6luHFHmpeDjV6&#13;&#10;3VwB9u4It6bh8RjsveqP0kLzjCtvEaKiimmOsQvKve0vV77db7g0uVgsohkuG8P8rX40PIAHVsMY&#13;&#10;Pe2emTXdwHmc1Tvodw7L341caxs8NSzWHmQd5/GV145vXFSxCt1SDZvw8B6tXlf//DcAAAD//wMA&#13;&#10;UEsDBBQABgAIAAAAIQBfWP194wAAAA8BAAAPAAAAZHJzL2Rvd25yZXYueG1sTI/LTsNADEX3SPzD&#13;&#10;yEhsUDtJmrQlzaRCBdYVBbGeZNwkIvNQZvLg7zEr2Fi2fH19T3FcdM8mHHxnjYB4HQFDU1vVmUbA&#13;&#10;x/vrag/MB2mU7K1BAd/o4Vje3hQyV3Y2bzhdQsPIxPhcCmhDcDnnvm5RS7+2Dg3trnbQMtA4NFwN&#13;&#10;ciZz3fMkirZcy87Qh1Y6PLVYf11GLeB0TpP4QSWb7PE6zvXLp6smlwlxf7c8H6g8HYAFXMLfBfwy&#13;&#10;UH4oKVhlR6M86wWsdpsdSQUkEXGQIE0zaioB+zjdAi8L/p+j/AEAAP//AwBQSwECLQAUAAYACAAA&#13;&#10;ACEAtoM4kv4AAADhAQAAEwAAAAAAAAAAAAAAAAAAAAAAW0NvbnRlbnRfVHlwZXNdLnhtbFBLAQIt&#13;&#10;ABQABgAIAAAAIQA4/SH/1gAAAJQBAAALAAAAAAAAAAAAAAAAAC8BAABfcmVscy8ucmVsc1BLAQIt&#13;&#10;ABQABgAIAAAAIQBMI3bPxQIAAEIGAAAOAAAAAAAAAAAAAAAAAC4CAABkcnMvZTJvRG9jLnhtbFBL&#13;&#10;AQItABQABgAIAAAAIQBfWP194wAAAA8BAAAPAAAAAAAAAAAAAAAAAB8FAABkcnMvZG93bnJldi54&#13;&#10;bWxQSwUGAAAAAAQABADzAAAALwYAAAAA&#13;&#10;" fillcolor="#fff2cc [663]" strokecolor="#ffe599 [1303]" strokeweight="2.25pt">
                <v:stroke joinstyle="miter"/>
              </v:roundrect>
            </w:pict>
          </mc:Fallback>
        </mc:AlternateContent>
      </w:r>
    </w:p>
    <w:p w14:paraId="14223439" w14:textId="51CA898A" w:rsidR="004C151F" w:rsidRPr="00F851E3" w:rsidRDefault="00DF1D75" w:rsidP="004C151F">
      <w:r>
        <w:rPr>
          <w:noProof/>
        </w:rPr>
        <mc:AlternateContent>
          <mc:Choice Requires="wps">
            <w:drawing>
              <wp:anchor distT="0" distB="0" distL="114300" distR="114300" simplePos="0" relativeHeight="251664384" behindDoc="0" locked="0" layoutInCell="1" allowOverlap="1" wp14:anchorId="388A268B" wp14:editId="0BF5F2C6">
                <wp:simplePos x="0" y="0"/>
                <wp:positionH relativeFrom="column">
                  <wp:posOffset>3062605</wp:posOffset>
                </wp:positionH>
                <wp:positionV relativeFrom="paragraph">
                  <wp:posOffset>57493</wp:posOffset>
                </wp:positionV>
                <wp:extent cx="3026410" cy="4756785"/>
                <wp:effectExtent l="0" t="0" r="8890" b="18415"/>
                <wp:wrapNone/>
                <wp:docPr id="8" name="Text Box 8"/>
                <wp:cNvGraphicFramePr/>
                <a:graphic xmlns:a="http://schemas.openxmlformats.org/drawingml/2006/main">
                  <a:graphicData uri="http://schemas.microsoft.com/office/word/2010/wordprocessingShape">
                    <wps:wsp>
                      <wps:cNvSpPr txBox="1"/>
                      <wps:spPr>
                        <a:xfrm>
                          <a:off x="0" y="0"/>
                          <a:ext cx="3026410" cy="4756785"/>
                        </a:xfrm>
                        <a:prstGeom prst="rect">
                          <a:avLst/>
                        </a:prstGeom>
                        <a:solidFill>
                          <a:schemeClr val="accent3">
                            <a:lumMod val="60000"/>
                            <a:lumOff val="40000"/>
                          </a:schemeClr>
                        </a:solidFill>
                        <a:ln w="6350">
                          <a:solidFill>
                            <a:schemeClr val="accent3">
                              <a:lumMod val="60000"/>
                              <a:lumOff val="40000"/>
                            </a:schemeClr>
                          </a:solidFill>
                        </a:ln>
                      </wps:spPr>
                      <wps:txbx>
                        <w:txbxContent>
                          <w:p w14:paraId="122CABE4" w14:textId="77777777" w:rsidR="004C151F" w:rsidRPr="003123DA" w:rsidRDefault="004C151F" w:rsidP="003123DA">
                            <w:pPr>
                              <w:jc w:val="both"/>
                              <w:rPr>
                                <w:rFonts w:ascii="Arial" w:hAnsi="Arial" w:cs="Arial"/>
                                <w:sz w:val="22"/>
                                <w:szCs w:val="22"/>
                              </w:rPr>
                            </w:pPr>
                            <w:r w:rsidRPr="0068403D">
                              <w:rPr>
                                <w:rFonts w:ascii="Arial" w:hAnsi="Arial" w:cs="Arial"/>
                                <w:sz w:val="22"/>
                                <w:szCs w:val="22"/>
                              </w:rPr>
                              <w:t>In</w:t>
                            </w:r>
                            <w:r w:rsidRPr="003123DA">
                              <w:rPr>
                                <w:rFonts w:ascii="Arial" w:hAnsi="Arial" w:cs="Arial"/>
                                <w:sz w:val="22"/>
                                <w:szCs w:val="22"/>
                              </w:rPr>
                              <w:t xml:space="preserve"> order to reflect in depth. Practitioners can use models of reflection to reflect effectively. </w:t>
                            </w:r>
                          </w:p>
                          <w:p w14:paraId="56CAF450" w14:textId="035A7369" w:rsidR="004C151F" w:rsidRPr="003123DA" w:rsidRDefault="00D92708" w:rsidP="003123DA">
                            <w:pPr>
                              <w:jc w:val="both"/>
                              <w:rPr>
                                <w:rFonts w:ascii="Arial" w:hAnsi="Arial" w:cs="Arial"/>
                                <w:b/>
                                <w:bCs/>
                                <w:sz w:val="22"/>
                                <w:szCs w:val="22"/>
                              </w:rPr>
                            </w:pPr>
                            <w:proofErr w:type="spellStart"/>
                            <w:r w:rsidRPr="003123DA">
                              <w:rPr>
                                <w:rFonts w:ascii="Arial" w:hAnsi="Arial" w:cs="Arial"/>
                                <w:b/>
                                <w:bCs/>
                                <w:sz w:val="22"/>
                                <w:szCs w:val="22"/>
                              </w:rPr>
                              <w:t>Sh</w:t>
                            </w:r>
                            <w:r w:rsidR="004C151F" w:rsidRPr="003123DA">
                              <w:rPr>
                                <w:rFonts w:ascii="Arial" w:hAnsi="Arial" w:cs="Arial"/>
                                <w:b/>
                                <w:bCs/>
                                <w:sz w:val="22"/>
                                <w:szCs w:val="22"/>
                              </w:rPr>
                              <w:t>ons</w:t>
                            </w:r>
                            <w:proofErr w:type="spellEnd"/>
                            <w:r w:rsidR="004C151F" w:rsidRPr="003123DA">
                              <w:rPr>
                                <w:rFonts w:ascii="Arial" w:hAnsi="Arial" w:cs="Arial"/>
                                <w:b/>
                                <w:bCs/>
                                <w:sz w:val="22"/>
                                <w:szCs w:val="22"/>
                              </w:rPr>
                              <w:t xml:space="preserve"> </w:t>
                            </w:r>
                            <w:proofErr w:type="spellStart"/>
                            <w:r w:rsidR="004C151F" w:rsidRPr="003123DA">
                              <w:rPr>
                                <w:rFonts w:ascii="Arial" w:hAnsi="Arial" w:cs="Arial"/>
                                <w:b/>
                                <w:bCs/>
                                <w:sz w:val="22"/>
                                <w:szCs w:val="22"/>
                              </w:rPr>
                              <w:t>Theroy</w:t>
                            </w:r>
                            <w:proofErr w:type="spellEnd"/>
                            <w:r w:rsidR="004C151F" w:rsidRPr="003123DA">
                              <w:rPr>
                                <w:rFonts w:ascii="Arial" w:hAnsi="Arial" w:cs="Arial"/>
                                <w:b/>
                                <w:bCs/>
                                <w:sz w:val="22"/>
                                <w:szCs w:val="22"/>
                              </w:rPr>
                              <w:t xml:space="preserve"> of reflection. </w:t>
                            </w:r>
                          </w:p>
                          <w:p w14:paraId="430B7A87" w14:textId="33A838EB" w:rsidR="004C151F" w:rsidRPr="003123DA" w:rsidRDefault="004C151F" w:rsidP="003123DA">
                            <w:pPr>
                              <w:jc w:val="both"/>
                              <w:rPr>
                                <w:rFonts w:ascii="Arial" w:hAnsi="Arial" w:cs="Arial"/>
                                <w:sz w:val="22"/>
                                <w:szCs w:val="22"/>
                              </w:rPr>
                            </w:pPr>
                            <w:r w:rsidRPr="003123DA">
                              <w:rPr>
                                <w:rFonts w:ascii="Arial" w:hAnsi="Arial" w:cs="Arial"/>
                                <w:sz w:val="22"/>
                                <w:szCs w:val="22"/>
                              </w:rPr>
                              <w:t>According</w:t>
                            </w:r>
                            <w:r w:rsidR="004D4538" w:rsidRPr="003123DA">
                              <w:rPr>
                                <w:rFonts w:ascii="Arial" w:hAnsi="Arial" w:cs="Arial"/>
                                <w:sz w:val="22"/>
                                <w:szCs w:val="22"/>
                              </w:rPr>
                              <w:t xml:space="preserve"> to Johns and Burney (2013) </w:t>
                            </w:r>
                            <w:r w:rsidRPr="003123DA">
                              <w:rPr>
                                <w:rFonts w:ascii="Arial" w:hAnsi="Arial" w:cs="Arial"/>
                                <w:sz w:val="22"/>
                                <w:szCs w:val="22"/>
                              </w:rPr>
                              <w:t xml:space="preserve">When practitioners begin to reflect, they generally refer to reflection on a previous experience. Most models of reflection used are established on this idea. Reminiscing on an experience. </w:t>
                            </w:r>
                          </w:p>
                          <w:p w14:paraId="2A68623D" w14:textId="5E368BD8" w:rsidR="004C151F" w:rsidRPr="003123DA" w:rsidRDefault="004C151F" w:rsidP="003123DA">
                            <w:pPr>
                              <w:jc w:val="both"/>
                              <w:rPr>
                                <w:rFonts w:ascii="Arial" w:hAnsi="Arial" w:cs="Arial"/>
                                <w:sz w:val="22"/>
                                <w:szCs w:val="22"/>
                              </w:rPr>
                            </w:pPr>
                            <w:r w:rsidRPr="003123DA">
                              <w:rPr>
                                <w:rFonts w:ascii="Arial" w:hAnsi="Arial" w:cs="Arial"/>
                                <w:sz w:val="22"/>
                                <w:szCs w:val="22"/>
                              </w:rPr>
                              <w:t xml:space="preserve">Schön (1983, 1987) emphasises his theory of reflection-on-action with reflection-in-action. His theory can be used as a tool to think about a situation whilst engaged within it, in order to solve </w:t>
                            </w:r>
                            <w:r w:rsidR="009C5407" w:rsidRPr="003123DA">
                              <w:rPr>
                                <w:rFonts w:ascii="Arial" w:hAnsi="Arial" w:cs="Arial"/>
                                <w:sz w:val="22"/>
                                <w:szCs w:val="22"/>
                              </w:rPr>
                              <w:t>and reframe.</w:t>
                            </w:r>
                          </w:p>
                          <w:p w14:paraId="4C908960" w14:textId="3C93D4F5" w:rsidR="009C5407" w:rsidRPr="003123DA" w:rsidRDefault="009C5407" w:rsidP="003123DA">
                            <w:pPr>
                              <w:jc w:val="both"/>
                              <w:rPr>
                                <w:rFonts w:ascii="Arial" w:hAnsi="Arial" w:cs="Arial"/>
                                <w:sz w:val="22"/>
                                <w:szCs w:val="22"/>
                              </w:rPr>
                            </w:pPr>
                            <w:r w:rsidRPr="003123DA">
                              <w:rPr>
                                <w:rFonts w:ascii="Arial" w:hAnsi="Arial" w:cs="Arial"/>
                                <w:sz w:val="22"/>
                                <w:szCs w:val="22"/>
                              </w:rPr>
                              <w:t xml:space="preserve">Reflection on action: </w:t>
                            </w:r>
                          </w:p>
                          <w:p w14:paraId="7E848F9C" w14:textId="17B13B0C" w:rsidR="000E15E2" w:rsidRPr="003123DA" w:rsidRDefault="009C5407" w:rsidP="003123DA">
                            <w:pPr>
                              <w:jc w:val="both"/>
                              <w:rPr>
                                <w:rFonts w:ascii="Arial" w:hAnsi="Arial" w:cs="Arial"/>
                                <w:sz w:val="22"/>
                                <w:szCs w:val="22"/>
                              </w:rPr>
                            </w:pPr>
                            <w:r w:rsidRPr="003123DA">
                              <w:rPr>
                                <w:rFonts w:ascii="Arial" w:hAnsi="Arial" w:cs="Arial"/>
                                <w:sz w:val="22"/>
                                <w:szCs w:val="22"/>
                              </w:rPr>
                              <w:t>According t</w:t>
                            </w:r>
                            <w:r w:rsidR="002A636C" w:rsidRPr="003123DA">
                              <w:rPr>
                                <w:rFonts w:ascii="Arial" w:hAnsi="Arial" w:cs="Arial"/>
                                <w:sz w:val="22"/>
                                <w:szCs w:val="22"/>
                              </w:rPr>
                              <w:t xml:space="preserve">o Read (2016) </w:t>
                            </w:r>
                            <w:r w:rsidRPr="003123DA">
                              <w:rPr>
                                <w:rFonts w:ascii="Arial" w:hAnsi="Arial" w:cs="Arial"/>
                                <w:sz w:val="22"/>
                                <w:szCs w:val="22"/>
                              </w:rPr>
                              <w:t xml:space="preserve">This when you reflect on a </w:t>
                            </w:r>
                            <w:r w:rsidR="002D7F33" w:rsidRPr="003123DA">
                              <w:rPr>
                                <w:rFonts w:ascii="Arial" w:hAnsi="Arial" w:cs="Arial"/>
                                <w:sz w:val="22"/>
                                <w:szCs w:val="22"/>
                              </w:rPr>
                              <w:t>previous</w:t>
                            </w:r>
                            <w:r w:rsidRPr="003123DA">
                              <w:rPr>
                                <w:rFonts w:ascii="Arial" w:hAnsi="Arial" w:cs="Arial"/>
                                <w:sz w:val="22"/>
                                <w:szCs w:val="22"/>
                              </w:rPr>
                              <w:t xml:space="preserve"> experience and consists of analysing what occurred during this </w:t>
                            </w:r>
                            <w:r w:rsidR="002D7F33" w:rsidRPr="003123DA">
                              <w:rPr>
                                <w:rFonts w:ascii="Arial" w:hAnsi="Arial" w:cs="Arial"/>
                                <w:sz w:val="22"/>
                                <w:szCs w:val="22"/>
                              </w:rPr>
                              <w:t>experience</w:t>
                            </w:r>
                            <w:r w:rsidRPr="003123DA">
                              <w:rPr>
                                <w:rFonts w:ascii="Arial" w:hAnsi="Arial" w:cs="Arial"/>
                                <w:sz w:val="22"/>
                                <w:szCs w:val="22"/>
                              </w:rPr>
                              <w:t xml:space="preserve">, and what </w:t>
                            </w:r>
                            <w:r w:rsidR="00893282" w:rsidRPr="003123DA">
                              <w:rPr>
                                <w:rFonts w:ascii="Arial" w:hAnsi="Arial" w:cs="Arial"/>
                                <w:sz w:val="22"/>
                                <w:szCs w:val="22"/>
                              </w:rPr>
                              <w:t xml:space="preserve">aspects </w:t>
                            </w:r>
                            <w:r w:rsidRPr="003123DA">
                              <w:rPr>
                                <w:rFonts w:ascii="Arial" w:hAnsi="Arial" w:cs="Arial"/>
                                <w:sz w:val="22"/>
                                <w:szCs w:val="22"/>
                              </w:rPr>
                              <w:t xml:space="preserve">you would </w:t>
                            </w:r>
                            <w:r w:rsidR="00746E9E" w:rsidRPr="003123DA">
                              <w:rPr>
                                <w:rFonts w:ascii="Arial" w:hAnsi="Arial" w:cs="Arial"/>
                                <w:sz w:val="22"/>
                                <w:szCs w:val="22"/>
                              </w:rPr>
                              <w:t xml:space="preserve">consider </w:t>
                            </w:r>
                            <w:r w:rsidR="00893282" w:rsidRPr="003123DA">
                              <w:rPr>
                                <w:rFonts w:ascii="Arial" w:hAnsi="Arial" w:cs="Arial"/>
                                <w:sz w:val="22"/>
                                <w:szCs w:val="22"/>
                              </w:rPr>
                              <w:t xml:space="preserve">changing if this experience was to occur again. </w:t>
                            </w:r>
                            <w:r w:rsidR="001E1D7E" w:rsidRPr="003123DA">
                              <w:rPr>
                                <w:rFonts w:ascii="Arial" w:hAnsi="Arial" w:cs="Arial"/>
                                <w:sz w:val="22"/>
                                <w:szCs w:val="22"/>
                              </w:rPr>
                              <w:t xml:space="preserve">The information </w:t>
                            </w:r>
                            <w:r w:rsidR="002D7F33" w:rsidRPr="003123DA">
                              <w:rPr>
                                <w:rFonts w:ascii="Arial" w:hAnsi="Arial" w:cs="Arial"/>
                                <w:sz w:val="22"/>
                                <w:szCs w:val="22"/>
                              </w:rPr>
                              <w:t>gathered</w:t>
                            </w:r>
                            <w:r w:rsidR="001E1D7E" w:rsidRPr="003123DA">
                              <w:rPr>
                                <w:rFonts w:ascii="Arial" w:hAnsi="Arial" w:cs="Arial"/>
                                <w:sz w:val="22"/>
                                <w:szCs w:val="22"/>
                              </w:rPr>
                              <w:t xml:space="preserve"> from this form of reflection can be useful for the user to process their actions and feelings, </w:t>
                            </w:r>
                            <w:r w:rsidR="008D4A44" w:rsidRPr="003123DA">
                              <w:rPr>
                                <w:rFonts w:ascii="Arial" w:hAnsi="Arial" w:cs="Arial"/>
                                <w:sz w:val="22"/>
                                <w:szCs w:val="22"/>
                              </w:rPr>
                              <w:t xml:space="preserve">to </w:t>
                            </w:r>
                            <w:r w:rsidR="000F64BA" w:rsidRPr="003123DA">
                              <w:rPr>
                                <w:rFonts w:ascii="Arial" w:hAnsi="Arial" w:cs="Arial"/>
                                <w:sz w:val="22"/>
                                <w:szCs w:val="22"/>
                              </w:rPr>
                              <w:t xml:space="preserve">assure that their performance </w:t>
                            </w:r>
                            <w:r w:rsidR="00EF073C" w:rsidRPr="003123DA">
                              <w:rPr>
                                <w:rFonts w:ascii="Arial" w:hAnsi="Arial" w:cs="Arial"/>
                                <w:sz w:val="22"/>
                                <w:szCs w:val="22"/>
                              </w:rPr>
                              <w:t xml:space="preserve">develops in the future. </w:t>
                            </w:r>
                          </w:p>
                          <w:p w14:paraId="40FFDA9A" w14:textId="5286D882" w:rsidR="00766839" w:rsidRPr="003123DA" w:rsidRDefault="00766839" w:rsidP="003123DA">
                            <w:pPr>
                              <w:jc w:val="both"/>
                              <w:rPr>
                                <w:rFonts w:ascii="Arial" w:hAnsi="Arial" w:cs="Arial"/>
                                <w:sz w:val="22"/>
                                <w:szCs w:val="22"/>
                              </w:rPr>
                            </w:pPr>
                            <w:r w:rsidRPr="003123DA">
                              <w:rPr>
                                <w:rFonts w:ascii="Arial" w:hAnsi="Arial" w:cs="Arial"/>
                                <w:sz w:val="22"/>
                                <w:szCs w:val="22"/>
                              </w:rPr>
                              <w:t>Reflection in action:</w:t>
                            </w:r>
                          </w:p>
                          <w:p w14:paraId="2D528919" w14:textId="015CD9A4" w:rsidR="004C151F" w:rsidRPr="003123DA" w:rsidRDefault="002D7F33" w:rsidP="003123DA">
                            <w:pPr>
                              <w:jc w:val="both"/>
                              <w:rPr>
                                <w:rFonts w:ascii="Arial" w:hAnsi="Arial" w:cs="Arial"/>
                                <w:sz w:val="22"/>
                                <w:szCs w:val="22"/>
                              </w:rPr>
                            </w:pPr>
                            <w:r w:rsidRPr="003123DA">
                              <w:rPr>
                                <w:rFonts w:ascii="Arial" w:hAnsi="Arial" w:cs="Arial"/>
                                <w:sz w:val="22"/>
                                <w:szCs w:val="22"/>
                              </w:rPr>
                              <w:t>According</w:t>
                            </w:r>
                            <w:r w:rsidR="00766839" w:rsidRPr="003123DA">
                              <w:rPr>
                                <w:rFonts w:ascii="Arial" w:hAnsi="Arial" w:cs="Arial"/>
                                <w:sz w:val="22"/>
                                <w:szCs w:val="22"/>
                              </w:rPr>
                              <w:t xml:space="preserve"> to</w:t>
                            </w:r>
                            <w:r w:rsidR="00712387" w:rsidRPr="003123DA">
                              <w:rPr>
                                <w:rFonts w:ascii="Arial" w:hAnsi="Arial" w:cs="Arial"/>
                                <w:sz w:val="22"/>
                                <w:szCs w:val="22"/>
                              </w:rPr>
                              <w:t xml:space="preserve"> University of </w:t>
                            </w:r>
                            <w:proofErr w:type="spellStart"/>
                            <w:r w:rsidR="00712387" w:rsidRPr="003123DA">
                              <w:rPr>
                                <w:rFonts w:ascii="Arial" w:hAnsi="Arial" w:cs="Arial"/>
                                <w:sz w:val="22"/>
                                <w:szCs w:val="22"/>
                              </w:rPr>
                              <w:t>Bradfod</w:t>
                            </w:r>
                            <w:proofErr w:type="spellEnd"/>
                            <w:r w:rsidR="00712387" w:rsidRPr="003123DA">
                              <w:rPr>
                                <w:rFonts w:ascii="Arial" w:hAnsi="Arial" w:cs="Arial"/>
                                <w:sz w:val="22"/>
                                <w:szCs w:val="22"/>
                              </w:rPr>
                              <w:t xml:space="preserve"> (</w:t>
                            </w:r>
                            <w:proofErr w:type="spellStart"/>
                            <w:r w:rsidR="00712387" w:rsidRPr="003123DA">
                              <w:rPr>
                                <w:rFonts w:ascii="Arial" w:hAnsi="Arial" w:cs="Arial"/>
                                <w:sz w:val="22"/>
                                <w:szCs w:val="22"/>
                              </w:rPr>
                              <w:t>Nodate</w:t>
                            </w:r>
                            <w:proofErr w:type="spellEnd"/>
                            <w:r w:rsidR="00712387" w:rsidRPr="003123DA">
                              <w:rPr>
                                <w:rFonts w:ascii="Arial" w:hAnsi="Arial" w:cs="Arial"/>
                                <w:sz w:val="22"/>
                                <w:szCs w:val="22"/>
                              </w:rPr>
                              <w:t>)</w:t>
                            </w:r>
                            <w:r w:rsidR="00676B54" w:rsidRPr="003123DA">
                              <w:rPr>
                                <w:rFonts w:ascii="Arial" w:hAnsi="Arial" w:cs="Arial"/>
                                <w:sz w:val="22"/>
                                <w:szCs w:val="22"/>
                              </w:rPr>
                              <w:t xml:space="preserve">this is when </w:t>
                            </w:r>
                            <w:r w:rsidR="00D44C61" w:rsidRPr="003123DA">
                              <w:rPr>
                                <w:rFonts w:ascii="Arial" w:hAnsi="Arial" w:cs="Arial"/>
                                <w:sz w:val="22"/>
                                <w:szCs w:val="22"/>
                              </w:rPr>
                              <w:t xml:space="preserve">you reflect and solve as the event is happening. </w:t>
                            </w:r>
                            <w:r w:rsidR="00E05367" w:rsidRPr="003123DA">
                              <w:rPr>
                                <w:rFonts w:ascii="Arial" w:hAnsi="Arial" w:cs="Arial"/>
                                <w:sz w:val="22"/>
                                <w:szCs w:val="22"/>
                              </w:rPr>
                              <w:t xml:space="preserve">Processing </w:t>
                            </w:r>
                            <w:proofErr w:type="gramStart"/>
                            <w:r w:rsidR="00E05367" w:rsidRPr="003123DA">
                              <w:rPr>
                                <w:rFonts w:ascii="Arial" w:hAnsi="Arial" w:cs="Arial"/>
                                <w:sz w:val="22"/>
                                <w:szCs w:val="22"/>
                              </w:rPr>
                              <w:t>you’re</w:t>
                            </w:r>
                            <w:proofErr w:type="gramEnd"/>
                            <w:r w:rsidR="00E05367" w:rsidRPr="003123DA">
                              <w:rPr>
                                <w:rFonts w:ascii="Arial" w:hAnsi="Arial" w:cs="Arial"/>
                                <w:sz w:val="22"/>
                                <w:szCs w:val="22"/>
                              </w:rPr>
                              <w:t xml:space="preserve"> decision making and feelings at the time of the experience rather than after it has occurred.</w:t>
                            </w:r>
                            <w:r w:rsidR="00D44C61" w:rsidRPr="003123DA">
                              <w:rPr>
                                <w:rFonts w:ascii="Arial" w:hAnsi="Arial" w:cs="Arial"/>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8A268B" id="Text Box 8" o:spid="_x0000_s1027" type="#_x0000_t202" style="position:absolute;margin-left:241.15pt;margin-top:4.55pt;width:238.3pt;height:374.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F27qaAIAACcFAAAOAAAAZHJzL2Uyb0RvYy54bWy0VE1v2zAMvQ/YfxB0X+2kSdoFdYqsQ4cB&#13;&#10;XVugHXpWZLkxIImapMTufv2e5CT92E7D5oNMkRRF8j3q7Lw3mm2VDy3Zio+OSs6UlVS39rHi3+8v&#13;&#10;P5xyFqKwtdBkVcWfVODni/fvzjo3V2Nak66VZwhiw7xzFV/H6OZFEeRaGRGOyCkLY0PeiIitfyxq&#13;&#10;LzpEN7oYl+Ws6MjXzpNUIUD7eTDyRY7fNErGm6YJKjJdceQW8+rzukprsTgT80cv3LqVuzTEX2Rh&#13;&#10;RGtx6SHUZxEF2/j2t1CmlZ4CNfFIkimoaVqpcg2oZlS+qeZuLZzKtaA5wR3aFP5dWHm9vfWsrSsO&#13;&#10;oKwwgOhe9ZF9op6dpu50LszhdOfgFnuogfJeH6BMRfeNN+mPchjs6PPTobcpmITyuBzPJiOYJGyT&#13;&#10;k+ns5HSa4hTPx50P8Ysiw5JQcQ/wck/F9irEwXXvkm4LpNv6stU6bxJh1IX2bCsAtZBS2Xicj+uN&#13;&#10;+Ub1oJ+V+AbQoQY1BvVkr0Y2mXopUs7t1SXasq7is+NpmQO/sh2O/b8EkJy2yCpBMrQ+SbFf9RnA&#13;&#10;Aywrqp+AlqeB7cHJyxYdvRIh3goPegMFjGy8wdJoQkm0kzhbk//5J33yB+tg5azDuFQ8/NgIrzjT&#13;&#10;Xy34+HE0maT5ypvJ9GSMjX9pWb202I25IMA0wuPgZBaTf9R7sfFkHjDZy3QrTMJK3F3xuBcv4jDE&#13;&#10;eBmkWi6zEybKiXhl75xMoRMtEl/u+wfh3Y5UEXy8pv1gifkbbg2+6aSl5SZS02bipT4PXd21H9OY&#13;&#10;6bF7OdK4v9xnr+f3bfELAAD//wMAUEsDBBQABgAIAAAAIQCmMvE93gAAAA4BAAAPAAAAZHJzL2Rv&#13;&#10;d25yZXYueG1sTE9NT4NAEL2b+B82Y+LNLkWrQFkaY2PvtiZeF3YEIjtD2KXFf+940sskL+9j3it3&#13;&#10;ix/UGafQMxlYrxJQSA27nloD76fXuwxUiJacHZjQwDcG2FXXV6UtHF/oDc/H2CoJoVBYA12MY6F1&#13;&#10;aDr0Nqx4RBLukydvo8Cp1W6yFwn3g06T5FF725N86OyILx02X8fZG6g1c9phMrMbPR56d/o4tHtj&#13;&#10;bm+W/VbO8xZUxCX+OeB3g/SHSorVPJMLajDwkKX3IjWQr0EJn2+yHFRt4GmTpaCrUv+fUf0AAAD/&#13;&#10;/wMAUEsBAi0AFAAGAAgAAAAhALaDOJL+AAAA4QEAABMAAAAAAAAAAAAAAAAAAAAAAFtDb250ZW50&#13;&#10;X1R5cGVzXS54bWxQSwECLQAUAAYACAAAACEAOP0h/9YAAACUAQAACwAAAAAAAAAAAAAAAAAvAQAA&#13;&#10;X3JlbHMvLnJlbHNQSwECLQAUAAYACAAAACEAeBdu6mgCAAAnBQAADgAAAAAAAAAAAAAAAAAuAgAA&#13;&#10;ZHJzL2Uyb0RvYy54bWxQSwECLQAUAAYACAAAACEApjLxPd4AAAAOAQAADwAAAAAAAAAAAAAAAADC&#13;&#10;BAAAZHJzL2Rvd25yZXYueG1sUEsFBgAAAAAEAAQA8wAAAM0FAAAAAA==&#13;&#10;" fillcolor="#c9c9c9 [1942]" strokecolor="#c9c9c9 [1942]" strokeweight=".5pt">
                <v:textbox>
                  <w:txbxContent>
                    <w:p w14:paraId="122CABE4" w14:textId="77777777" w:rsidR="004C151F" w:rsidRPr="003123DA" w:rsidRDefault="004C151F" w:rsidP="003123DA">
                      <w:pPr>
                        <w:jc w:val="both"/>
                        <w:rPr>
                          <w:rFonts w:ascii="Arial" w:hAnsi="Arial" w:cs="Arial"/>
                          <w:sz w:val="22"/>
                          <w:szCs w:val="22"/>
                        </w:rPr>
                      </w:pPr>
                      <w:r w:rsidRPr="0068403D">
                        <w:rPr>
                          <w:rFonts w:ascii="Arial" w:hAnsi="Arial" w:cs="Arial"/>
                          <w:sz w:val="22"/>
                          <w:szCs w:val="22"/>
                        </w:rPr>
                        <w:t>In</w:t>
                      </w:r>
                      <w:r w:rsidRPr="003123DA">
                        <w:rPr>
                          <w:rFonts w:ascii="Arial" w:hAnsi="Arial" w:cs="Arial"/>
                          <w:sz w:val="22"/>
                          <w:szCs w:val="22"/>
                        </w:rPr>
                        <w:t xml:space="preserve"> order to reflect in depth. Practitioners can use models of reflection to reflect effectively. </w:t>
                      </w:r>
                    </w:p>
                    <w:p w14:paraId="56CAF450" w14:textId="035A7369" w:rsidR="004C151F" w:rsidRPr="003123DA" w:rsidRDefault="00D92708" w:rsidP="003123DA">
                      <w:pPr>
                        <w:jc w:val="both"/>
                        <w:rPr>
                          <w:rFonts w:ascii="Arial" w:hAnsi="Arial" w:cs="Arial"/>
                          <w:b/>
                          <w:bCs/>
                          <w:sz w:val="22"/>
                          <w:szCs w:val="22"/>
                        </w:rPr>
                      </w:pPr>
                      <w:proofErr w:type="spellStart"/>
                      <w:r w:rsidRPr="003123DA">
                        <w:rPr>
                          <w:rFonts w:ascii="Arial" w:hAnsi="Arial" w:cs="Arial"/>
                          <w:b/>
                          <w:bCs/>
                          <w:sz w:val="22"/>
                          <w:szCs w:val="22"/>
                        </w:rPr>
                        <w:t>Sh</w:t>
                      </w:r>
                      <w:r w:rsidR="004C151F" w:rsidRPr="003123DA">
                        <w:rPr>
                          <w:rFonts w:ascii="Arial" w:hAnsi="Arial" w:cs="Arial"/>
                          <w:b/>
                          <w:bCs/>
                          <w:sz w:val="22"/>
                          <w:szCs w:val="22"/>
                        </w:rPr>
                        <w:t>ons</w:t>
                      </w:r>
                      <w:proofErr w:type="spellEnd"/>
                      <w:r w:rsidR="004C151F" w:rsidRPr="003123DA">
                        <w:rPr>
                          <w:rFonts w:ascii="Arial" w:hAnsi="Arial" w:cs="Arial"/>
                          <w:b/>
                          <w:bCs/>
                          <w:sz w:val="22"/>
                          <w:szCs w:val="22"/>
                        </w:rPr>
                        <w:t xml:space="preserve"> </w:t>
                      </w:r>
                      <w:proofErr w:type="spellStart"/>
                      <w:r w:rsidR="004C151F" w:rsidRPr="003123DA">
                        <w:rPr>
                          <w:rFonts w:ascii="Arial" w:hAnsi="Arial" w:cs="Arial"/>
                          <w:b/>
                          <w:bCs/>
                          <w:sz w:val="22"/>
                          <w:szCs w:val="22"/>
                        </w:rPr>
                        <w:t>Theroy</w:t>
                      </w:r>
                      <w:proofErr w:type="spellEnd"/>
                      <w:r w:rsidR="004C151F" w:rsidRPr="003123DA">
                        <w:rPr>
                          <w:rFonts w:ascii="Arial" w:hAnsi="Arial" w:cs="Arial"/>
                          <w:b/>
                          <w:bCs/>
                          <w:sz w:val="22"/>
                          <w:szCs w:val="22"/>
                        </w:rPr>
                        <w:t xml:space="preserve"> of reflection. </w:t>
                      </w:r>
                    </w:p>
                    <w:p w14:paraId="430B7A87" w14:textId="33A838EB" w:rsidR="004C151F" w:rsidRPr="003123DA" w:rsidRDefault="004C151F" w:rsidP="003123DA">
                      <w:pPr>
                        <w:jc w:val="both"/>
                        <w:rPr>
                          <w:rFonts w:ascii="Arial" w:hAnsi="Arial" w:cs="Arial"/>
                          <w:sz w:val="22"/>
                          <w:szCs w:val="22"/>
                        </w:rPr>
                      </w:pPr>
                      <w:r w:rsidRPr="003123DA">
                        <w:rPr>
                          <w:rFonts w:ascii="Arial" w:hAnsi="Arial" w:cs="Arial"/>
                          <w:sz w:val="22"/>
                          <w:szCs w:val="22"/>
                        </w:rPr>
                        <w:t>According</w:t>
                      </w:r>
                      <w:r w:rsidR="004D4538" w:rsidRPr="003123DA">
                        <w:rPr>
                          <w:rFonts w:ascii="Arial" w:hAnsi="Arial" w:cs="Arial"/>
                          <w:sz w:val="22"/>
                          <w:szCs w:val="22"/>
                        </w:rPr>
                        <w:t xml:space="preserve"> to Johns and Burney (2013) </w:t>
                      </w:r>
                      <w:r w:rsidRPr="003123DA">
                        <w:rPr>
                          <w:rFonts w:ascii="Arial" w:hAnsi="Arial" w:cs="Arial"/>
                          <w:sz w:val="22"/>
                          <w:szCs w:val="22"/>
                        </w:rPr>
                        <w:t xml:space="preserve">When practitioners begin to reflect, they generally refer to reflection on a previous experience. Most models of reflection used are established on this idea. Reminiscing on an experience. </w:t>
                      </w:r>
                    </w:p>
                    <w:p w14:paraId="2A68623D" w14:textId="5E368BD8" w:rsidR="004C151F" w:rsidRPr="003123DA" w:rsidRDefault="004C151F" w:rsidP="003123DA">
                      <w:pPr>
                        <w:jc w:val="both"/>
                        <w:rPr>
                          <w:rFonts w:ascii="Arial" w:hAnsi="Arial" w:cs="Arial"/>
                          <w:sz w:val="22"/>
                          <w:szCs w:val="22"/>
                        </w:rPr>
                      </w:pPr>
                      <w:r w:rsidRPr="003123DA">
                        <w:rPr>
                          <w:rFonts w:ascii="Arial" w:hAnsi="Arial" w:cs="Arial"/>
                          <w:sz w:val="22"/>
                          <w:szCs w:val="22"/>
                        </w:rPr>
                        <w:t xml:space="preserve">Schön (1983, 1987) emphasises his theory of reflection-on-action with reflection-in-action. His theory can be used as a tool to think about a situation whilst engaged within it, in order to solve </w:t>
                      </w:r>
                      <w:r w:rsidR="009C5407" w:rsidRPr="003123DA">
                        <w:rPr>
                          <w:rFonts w:ascii="Arial" w:hAnsi="Arial" w:cs="Arial"/>
                          <w:sz w:val="22"/>
                          <w:szCs w:val="22"/>
                        </w:rPr>
                        <w:t>and reframe.</w:t>
                      </w:r>
                    </w:p>
                    <w:p w14:paraId="4C908960" w14:textId="3C93D4F5" w:rsidR="009C5407" w:rsidRPr="003123DA" w:rsidRDefault="009C5407" w:rsidP="003123DA">
                      <w:pPr>
                        <w:jc w:val="both"/>
                        <w:rPr>
                          <w:rFonts w:ascii="Arial" w:hAnsi="Arial" w:cs="Arial"/>
                          <w:sz w:val="22"/>
                          <w:szCs w:val="22"/>
                        </w:rPr>
                      </w:pPr>
                      <w:r w:rsidRPr="003123DA">
                        <w:rPr>
                          <w:rFonts w:ascii="Arial" w:hAnsi="Arial" w:cs="Arial"/>
                          <w:sz w:val="22"/>
                          <w:szCs w:val="22"/>
                        </w:rPr>
                        <w:t xml:space="preserve">Reflection on action: </w:t>
                      </w:r>
                    </w:p>
                    <w:p w14:paraId="7E848F9C" w14:textId="17B13B0C" w:rsidR="000E15E2" w:rsidRPr="003123DA" w:rsidRDefault="009C5407" w:rsidP="003123DA">
                      <w:pPr>
                        <w:jc w:val="both"/>
                        <w:rPr>
                          <w:rFonts w:ascii="Arial" w:hAnsi="Arial" w:cs="Arial"/>
                          <w:sz w:val="22"/>
                          <w:szCs w:val="22"/>
                        </w:rPr>
                      </w:pPr>
                      <w:r w:rsidRPr="003123DA">
                        <w:rPr>
                          <w:rFonts w:ascii="Arial" w:hAnsi="Arial" w:cs="Arial"/>
                          <w:sz w:val="22"/>
                          <w:szCs w:val="22"/>
                        </w:rPr>
                        <w:t>According t</w:t>
                      </w:r>
                      <w:r w:rsidR="002A636C" w:rsidRPr="003123DA">
                        <w:rPr>
                          <w:rFonts w:ascii="Arial" w:hAnsi="Arial" w:cs="Arial"/>
                          <w:sz w:val="22"/>
                          <w:szCs w:val="22"/>
                        </w:rPr>
                        <w:t xml:space="preserve">o Read (2016) </w:t>
                      </w:r>
                      <w:r w:rsidRPr="003123DA">
                        <w:rPr>
                          <w:rFonts w:ascii="Arial" w:hAnsi="Arial" w:cs="Arial"/>
                          <w:sz w:val="22"/>
                          <w:szCs w:val="22"/>
                        </w:rPr>
                        <w:t xml:space="preserve">This when you reflect on a </w:t>
                      </w:r>
                      <w:r w:rsidR="002D7F33" w:rsidRPr="003123DA">
                        <w:rPr>
                          <w:rFonts w:ascii="Arial" w:hAnsi="Arial" w:cs="Arial"/>
                          <w:sz w:val="22"/>
                          <w:szCs w:val="22"/>
                        </w:rPr>
                        <w:t>previous</w:t>
                      </w:r>
                      <w:r w:rsidRPr="003123DA">
                        <w:rPr>
                          <w:rFonts w:ascii="Arial" w:hAnsi="Arial" w:cs="Arial"/>
                          <w:sz w:val="22"/>
                          <w:szCs w:val="22"/>
                        </w:rPr>
                        <w:t xml:space="preserve"> experience and consists of analysing what occurred during this </w:t>
                      </w:r>
                      <w:r w:rsidR="002D7F33" w:rsidRPr="003123DA">
                        <w:rPr>
                          <w:rFonts w:ascii="Arial" w:hAnsi="Arial" w:cs="Arial"/>
                          <w:sz w:val="22"/>
                          <w:szCs w:val="22"/>
                        </w:rPr>
                        <w:t>experience</w:t>
                      </w:r>
                      <w:r w:rsidRPr="003123DA">
                        <w:rPr>
                          <w:rFonts w:ascii="Arial" w:hAnsi="Arial" w:cs="Arial"/>
                          <w:sz w:val="22"/>
                          <w:szCs w:val="22"/>
                        </w:rPr>
                        <w:t xml:space="preserve">, and what </w:t>
                      </w:r>
                      <w:r w:rsidR="00893282" w:rsidRPr="003123DA">
                        <w:rPr>
                          <w:rFonts w:ascii="Arial" w:hAnsi="Arial" w:cs="Arial"/>
                          <w:sz w:val="22"/>
                          <w:szCs w:val="22"/>
                        </w:rPr>
                        <w:t xml:space="preserve">aspects </w:t>
                      </w:r>
                      <w:r w:rsidRPr="003123DA">
                        <w:rPr>
                          <w:rFonts w:ascii="Arial" w:hAnsi="Arial" w:cs="Arial"/>
                          <w:sz w:val="22"/>
                          <w:szCs w:val="22"/>
                        </w:rPr>
                        <w:t xml:space="preserve">you would </w:t>
                      </w:r>
                      <w:r w:rsidR="00746E9E" w:rsidRPr="003123DA">
                        <w:rPr>
                          <w:rFonts w:ascii="Arial" w:hAnsi="Arial" w:cs="Arial"/>
                          <w:sz w:val="22"/>
                          <w:szCs w:val="22"/>
                        </w:rPr>
                        <w:t xml:space="preserve">consider </w:t>
                      </w:r>
                      <w:r w:rsidR="00893282" w:rsidRPr="003123DA">
                        <w:rPr>
                          <w:rFonts w:ascii="Arial" w:hAnsi="Arial" w:cs="Arial"/>
                          <w:sz w:val="22"/>
                          <w:szCs w:val="22"/>
                        </w:rPr>
                        <w:t xml:space="preserve">changing if this experience was to occur again. </w:t>
                      </w:r>
                      <w:r w:rsidR="001E1D7E" w:rsidRPr="003123DA">
                        <w:rPr>
                          <w:rFonts w:ascii="Arial" w:hAnsi="Arial" w:cs="Arial"/>
                          <w:sz w:val="22"/>
                          <w:szCs w:val="22"/>
                        </w:rPr>
                        <w:t xml:space="preserve">The information </w:t>
                      </w:r>
                      <w:r w:rsidR="002D7F33" w:rsidRPr="003123DA">
                        <w:rPr>
                          <w:rFonts w:ascii="Arial" w:hAnsi="Arial" w:cs="Arial"/>
                          <w:sz w:val="22"/>
                          <w:szCs w:val="22"/>
                        </w:rPr>
                        <w:t>gathered</w:t>
                      </w:r>
                      <w:r w:rsidR="001E1D7E" w:rsidRPr="003123DA">
                        <w:rPr>
                          <w:rFonts w:ascii="Arial" w:hAnsi="Arial" w:cs="Arial"/>
                          <w:sz w:val="22"/>
                          <w:szCs w:val="22"/>
                        </w:rPr>
                        <w:t xml:space="preserve"> from this form of reflection can be useful for the user to process their actions and feelings, </w:t>
                      </w:r>
                      <w:r w:rsidR="008D4A44" w:rsidRPr="003123DA">
                        <w:rPr>
                          <w:rFonts w:ascii="Arial" w:hAnsi="Arial" w:cs="Arial"/>
                          <w:sz w:val="22"/>
                          <w:szCs w:val="22"/>
                        </w:rPr>
                        <w:t xml:space="preserve">to </w:t>
                      </w:r>
                      <w:r w:rsidR="000F64BA" w:rsidRPr="003123DA">
                        <w:rPr>
                          <w:rFonts w:ascii="Arial" w:hAnsi="Arial" w:cs="Arial"/>
                          <w:sz w:val="22"/>
                          <w:szCs w:val="22"/>
                        </w:rPr>
                        <w:t xml:space="preserve">assure that their performance </w:t>
                      </w:r>
                      <w:r w:rsidR="00EF073C" w:rsidRPr="003123DA">
                        <w:rPr>
                          <w:rFonts w:ascii="Arial" w:hAnsi="Arial" w:cs="Arial"/>
                          <w:sz w:val="22"/>
                          <w:szCs w:val="22"/>
                        </w:rPr>
                        <w:t xml:space="preserve">develops in the future. </w:t>
                      </w:r>
                    </w:p>
                    <w:p w14:paraId="40FFDA9A" w14:textId="5286D882" w:rsidR="00766839" w:rsidRPr="003123DA" w:rsidRDefault="00766839" w:rsidP="003123DA">
                      <w:pPr>
                        <w:jc w:val="both"/>
                        <w:rPr>
                          <w:rFonts w:ascii="Arial" w:hAnsi="Arial" w:cs="Arial"/>
                          <w:sz w:val="22"/>
                          <w:szCs w:val="22"/>
                        </w:rPr>
                      </w:pPr>
                      <w:r w:rsidRPr="003123DA">
                        <w:rPr>
                          <w:rFonts w:ascii="Arial" w:hAnsi="Arial" w:cs="Arial"/>
                          <w:sz w:val="22"/>
                          <w:szCs w:val="22"/>
                        </w:rPr>
                        <w:t>Reflection in action:</w:t>
                      </w:r>
                    </w:p>
                    <w:p w14:paraId="2D528919" w14:textId="015CD9A4" w:rsidR="004C151F" w:rsidRPr="003123DA" w:rsidRDefault="002D7F33" w:rsidP="003123DA">
                      <w:pPr>
                        <w:jc w:val="both"/>
                        <w:rPr>
                          <w:rFonts w:ascii="Arial" w:hAnsi="Arial" w:cs="Arial"/>
                          <w:sz w:val="22"/>
                          <w:szCs w:val="22"/>
                        </w:rPr>
                      </w:pPr>
                      <w:r w:rsidRPr="003123DA">
                        <w:rPr>
                          <w:rFonts w:ascii="Arial" w:hAnsi="Arial" w:cs="Arial"/>
                          <w:sz w:val="22"/>
                          <w:szCs w:val="22"/>
                        </w:rPr>
                        <w:t>According</w:t>
                      </w:r>
                      <w:r w:rsidR="00766839" w:rsidRPr="003123DA">
                        <w:rPr>
                          <w:rFonts w:ascii="Arial" w:hAnsi="Arial" w:cs="Arial"/>
                          <w:sz w:val="22"/>
                          <w:szCs w:val="22"/>
                        </w:rPr>
                        <w:t xml:space="preserve"> to</w:t>
                      </w:r>
                      <w:r w:rsidR="00712387" w:rsidRPr="003123DA">
                        <w:rPr>
                          <w:rFonts w:ascii="Arial" w:hAnsi="Arial" w:cs="Arial"/>
                          <w:sz w:val="22"/>
                          <w:szCs w:val="22"/>
                        </w:rPr>
                        <w:t xml:space="preserve"> University of </w:t>
                      </w:r>
                      <w:proofErr w:type="spellStart"/>
                      <w:r w:rsidR="00712387" w:rsidRPr="003123DA">
                        <w:rPr>
                          <w:rFonts w:ascii="Arial" w:hAnsi="Arial" w:cs="Arial"/>
                          <w:sz w:val="22"/>
                          <w:szCs w:val="22"/>
                        </w:rPr>
                        <w:t>Bradfod</w:t>
                      </w:r>
                      <w:proofErr w:type="spellEnd"/>
                      <w:r w:rsidR="00712387" w:rsidRPr="003123DA">
                        <w:rPr>
                          <w:rFonts w:ascii="Arial" w:hAnsi="Arial" w:cs="Arial"/>
                          <w:sz w:val="22"/>
                          <w:szCs w:val="22"/>
                        </w:rPr>
                        <w:t xml:space="preserve"> (</w:t>
                      </w:r>
                      <w:proofErr w:type="spellStart"/>
                      <w:r w:rsidR="00712387" w:rsidRPr="003123DA">
                        <w:rPr>
                          <w:rFonts w:ascii="Arial" w:hAnsi="Arial" w:cs="Arial"/>
                          <w:sz w:val="22"/>
                          <w:szCs w:val="22"/>
                        </w:rPr>
                        <w:t>Nodate</w:t>
                      </w:r>
                      <w:proofErr w:type="spellEnd"/>
                      <w:r w:rsidR="00712387" w:rsidRPr="003123DA">
                        <w:rPr>
                          <w:rFonts w:ascii="Arial" w:hAnsi="Arial" w:cs="Arial"/>
                          <w:sz w:val="22"/>
                          <w:szCs w:val="22"/>
                        </w:rPr>
                        <w:t>)</w:t>
                      </w:r>
                      <w:r w:rsidR="00676B54" w:rsidRPr="003123DA">
                        <w:rPr>
                          <w:rFonts w:ascii="Arial" w:hAnsi="Arial" w:cs="Arial"/>
                          <w:sz w:val="22"/>
                          <w:szCs w:val="22"/>
                        </w:rPr>
                        <w:t xml:space="preserve">this is when </w:t>
                      </w:r>
                      <w:r w:rsidR="00D44C61" w:rsidRPr="003123DA">
                        <w:rPr>
                          <w:rFonts w:ascii="Arial" w:hAnsi="Arial" w:cs="Arial"/>
                          <w:sz w:val="22"/>
                          <w:szCs w:val="22"/>
                        </w:rPr>
                        <w:t xml:space="preserve">you reflect and solve as the event is happening. </w:t>
                      </w:r>
                      <w:r w:rsidR="00E05367" w:rsidRPr="003123DA">
                        <w:rPr>
                          <w:rFonts w:ascii="Arial" w:hAnsi="Arial" w:cs="Arial"/>
                          <w:sz w:val="22"/>
                          <w:szCs w:val="22"/>
                        </w:rPr>
                        <w:t xml:space="preserve">Processing </w:t>
                      </w:r>
                      <w:proofErr w:type="gramStart"/>
                      <w:r w:rsidR="00E05367" w:rsidRPr="003123DA">
                        <w:rPr>
                          <w:rFonts w:ascii="Arial" w:hAnsi="Arial" w:cs="Arial"/>
                          <w:sz w:val="22"/>
                          <w:szCs w:val="22"/>
                        </w:rPr>
                        <w:t>you’re</w:t>
                      </w:r>
                      <w:proofErr w:type="gramEnd"/>
                      <w:r w:rsidR="00E05367" w:rsidRPr="003123DA">
                        <w:rPr>
                          <w:rFonts w:ascii="Arial" w:hAnsi="Arial" w:cs="Arial"/>
                          <w:sz w:val="22"/>
                          <w:szCs w:val="22"/>
                        </w:rPr>
                        <w:t xml:space="preserve"> decision making and feelings at the time of the experience rather than after it has occurred.</w:t>
                      </w:r>
                      <w:r w:rsidR="00D44C61" w:rsidRPr="003123DA">
                        <w:rPr>
                          <w:rFonts w:ascii="Arial" w:hAnsi="Arial" w:cs="Arial"/>
                          <w:sz w:val="22"/>
                          <w:szCs w:val="22"/>
                        </w:rPr>
                        <w:t xml:space="preserve"> </w:t>
                      </w:r>
                    </w:p>
                  </w:txbxContent>
                </v:textbox>
              </v:shape>
            </w:pict>
          </mc:Fallback>
        </mc:AlternateContent>
      </w:r>
      <w:r w:rsidR="006355FF">
        <w:rPr>
          <w:noProof/>
        </w:rPr>
        <mc:AlternateContent>
          <mc:Choice Requires="wps">
            <w:drawing>
              <wp:anchor distT="0" distB="0" distL="114300" distR="114300" simplePos="0" relativeHeight="251663360" behindDoc="0" locked="0" layoutInCell="1" allowOverlap="1" wp14:anchorId="7F68279C" wp14:editId="31F958B5">
                <wp:simplePos x="0" y="0"/>
                <wp:positionH relativeFrom="column">
                  <wp:posOffset>-345440</wp:posOffset>
                </wp:positionH>
                <wp:positionV relativeFrom="paragraph">
                  <wp:posOffset>145123</wp:posOffset>
                </wp:positionV>
                <wp:extent cx="3088640" cy="4509135"/>
                <wp:effectExtent l="0" t="0" r="10160" b="12065"/>
                <wp:wrapNone/>
                <wp:docPr id="5" name="Text Box 5"/>
                <wp:cNvGraphicFramePr/>
                <a:graphic xmlns:a="http://schemas.openxmlformats.org/drawingml/2006/main">
                  <a:graphicData uri="http://schemas.microsoft.com/office/word/2010/wordprocessingShape">
                    <wps:wsp>
                      <wps:cNvSpPr txBox="1"/>
                      <wps:spPr>
                        <a:xfrm>
                          <a:off x="0" y="0"/>
                          <a:ext cx="3088640" cy="4509135"/>
                        </a:xfrm>
                        <a:prstGeom prst="rect">
                          <a:avLst/>
                        </a:prstGeom>
                        <a:solidFill>
                          <a:schemeClr val="accent4">
                            <a:lumMod val="20000"/>
                            <a:lumOff val="80000"/>
                          </a:schemeClr>
                        </a:solidFill>
                        <a:ln w="6350">
                          <a:solidFill>
                            <a:schemeClr val="accent4">
                              <a:lumMod val="20000"/>
                              <a:lumOff val="80000"/>
                            </a:schemeClr>
                          </a:solidFill>
                        </a:ln>
                      </wps:spPr>
                      <wps:txbx>
                        <w:txbxContent>
                          <w:p w14:paraId="23E92A48" w14:textId="77777777" w:rsidR="004C151F" w:rsidRPr="004C151F" w:rsidRDefault="004C151F" w:rsidP="0068403D">
                            <w:pPr>
                              <w:jc w:val="both"/>
                              <w:rPr>
                                <w:rFonts w:ascii="Arial" w:hAnsi="Arial" w:cs="Arial"/>
                                <w:color w:val="000000" w:themeColor="text1"/>
                                <w:sz w:val="22"/>
                                <w:szCs w:val="22"/>
                              </w:rPr>
                            </w:pPr>
                            <w:r w:rsidRPr="004C151F">
                              <w:rPr>
                                <w:rFonts w:ascii="Arial" w:hAnsi="Arial" w:cs="Arial"/>
                                <w:color w:val="000000" w:themeColor="text1"/>
                                <w:sz w:val="22"/>
                                <w:szCs w:val="22"/>
                              </w:rPr>
                              <w:t>According to Edshare.co.uk (No date</w:t>
                            </w:r>
                            <w:proofErr w:type="gramStart"/>
                            <w:r w:rsidRPr="004C151F">
                              <w:rPr>
                                <w:rFonts w:ascii="Arial" w:hAnsi="Arial" w:cs="Arial"/>
                                <w:color w:val="000000" w:themeColor="text1"/>
                                <w:sz w:val="22"/>
                                <w:szCs w:val="22"/>
                              </w:rPr>
                              <w:t>).Dewy</w:t>
                            </w:r>
                            <w:proofErr w:type="gramEnd"/>
                            <w:r w:rsidRPr="004C151F">
                              <w:rPr>
                                <w:rFonts w:ascii="Arial" w:hAnsi="Arial" w:cs="Arial"/>
                                <w:color w:val="000000" w:themeColor="text1"/>
                                <w:sz w:val="22"/>
                                <w:szCs w:val="22"/>
                              </w:rPr>
                              <w:t xml:space="preserve"> believed that reflection is not a reminiscence of an event it is an active and deliberate process. It is a persistent, active and careful consideration of any form of knowledge or belief. </w:t>
                            </w:r>
                          </w:p>
                          <w:p w14:paraId="4307C5DA" w14:textId="77777777" w:rsidR="004C151F" w:rsidRPr="004C151F" w:rsidRDefault="004C151F" w:rsidP="0068403D">
                            <w:pPr>
                              <w:jc w:val="both"/>
                              <w:rPr>
                                <w:rFonts w:ascii="Arial" w:hAnsi="Arial" w:cs="Arial"/>
                                <w:b/>
                                <w:bCs/>
                                <w:color w:val="000000" w:themeColor="text1"/>
                                <w:sz w:val="22"/>
                                <w:szCs w:val="22"/>
                              </w:rPr>
                            </w:pPr>
                            <w:r w:rsidRPr="004C151F">
                              <w:rPr>
                                <w:rFonts w:ascii="Arial" w:hAnsi="Arial" w:cs="Arial"/>
                                <w:b/>
                                <w:bCs/>
                                <w:color w:val="000000" w:themeColor="text1"/>
                                <w:sz w:val="22"/>
                                <w:szCs w:val="22"/>
                              </w:rPr>
                              <w:t>Reflective practise in the early years</w:t>
                            </w:r>
                          </w:p>
                          <w:p w14:paraId="1C3E10CB" w14:textId="01F0323A" w:rsidR="004C151F" w:rsidRPr="004C151F" w:rsidRDefault="004C151F" w:rsidP="0068403D">
                            <w:pPr>
                              <w:jc w:val="both"/>
                              <w:rPr>
                                <w:rFonts w:ascii="Arial" w:hAnsi="Arial" w:cs="Arial"/>
                                <w:b/>
                                <w:bCs/>
                                <w:color w:val="000000" w:themeColor="text1"/>
                                <w:sz w:val="22"/>
                                <w:szCs w:val="22"/>
                              </w:rPr>
                            </w:pPr>
                            <w:r w:rsidRPr="004C151F">
                              <w:rPr>
                                <w:rFonts w:ascii="Arial" w:hAnsi="Arial" w:cs="Arial"/>
                                <w:color w:val="000000" w:themeColor="text1"/>
                                <w:sz w:val="22"/>
                                <w:szCs w:val="22"/>
                              </w:rPr>
                              <w:t>Pacey.org.uk. (2016).</w:t>
                            </w:r>
                            <w:r w:rsidRPr="004C151F">
                              <w:rPr>
                                <w:rFonts w:ascii="Arial" w:eastAsia="Times New Roman" w:hAnsi="Arial" w:cs="Arial"/>
                                <w:color w:val="000000" w:themeColor="text1"/>
                                <w:sz w:val="22"/>
                                <w:szCs w:val="22"/>
                                <w:lang w:eastAsia="en-GB"/>
                              </w:rPr>
                              <w:t xml:space="preserve"> States that </w:t>
                            </w:r>
                            <w:r w:rsidRPr="008D4250">
                              <w:rPr>
                                <w:rFonts w:ascii="Arial" w:eastAsia="Times New Roman" w:hAnsi="Arial" w:cs="Arial"/>
                                <w:color w:val="000000" w:themeColor="text1"/>
                                <w:sz w:val="22"/>
                                <w:szCs w:val="22"/>
                                <w:lang w:eastAsia="en-GB"/>
                              </w:rPr>
                              <w:t>as</w:t>
                            </w:r>
                            <w:r w:rsidRPr="008D4250">
                              <w:rPr>
                                <w:rFonts w:ascii="Arial" w:eastAsia="Times New Roman" w:hAnsi="Arial" w:cs="Arial"/>
                                <w:color w:val="000000" w:themeColor="text1"/>
                                <w:sz w:val="22"/>
                                <w:szCs w:val="22"/>
                                <w:lang w:eastAsia="en-GB"/>
                              </w:rPr>
                              <w:t xml:space="preserve"> a professional in and early years you </w:t>
                            </w:r>
                            <w:r w:rsidRPr="004C151F">
                              <w:rPr>
                                <w:rFonts w:ascii="Arial" w:eastAsia="Times New Roman" w:hAnsi="Arial" w:cs="Arial"/>
                                <w:color w:val="000000" w:themeColor="text1"/>
                                <w:sz w:val="22"/>
                                <w:szCs w:val="22"/>
                                <w:lang w:eastAsia="en-GB"/>
                              </w:rPr>
                              <w:t>should aspire</w:t>
                            </w:r>
                            <w:r w:rsidRPr="008D4250">
                              <w:rPr>
                                <w:rFonts w:ascii="Arial" w:eastAsia="Times New Roman" w:hAnsi="Arial" w:cs="Arial"/>
                                <w:color w:val="000000" w:themeColor="text1"/>
                                <w:sz w:val="22"/>
                                <w:szCs w:val="22"/>
                                <w:lang w:eastAsia="en-GB"/>
                              </w:rPr>
                              <w:t xml:space="preserve"> to provide </w:t>
                            </w:r>
                            <w:r w:rsidRPr="004C151F">
                              <w:rPr>
                                <w:rFonts w:ascii="Arial" w:eastAsia="Times New Roman" w:hAnsi="Arial" w:cs="Arial"/>
                                <w:color w:val="000000" w:themeColor="text1"/>
                                <w:sz w:val="22"/>
                                <w:szCs w:val="22"/>
                                <w:lang w:eastAsia="en-GB"/>
                              </w:rPr>
                              <w:t xml:space="preserve">quality </w:t>
                            </w:r>
                            <w:r w:rsidRPr="008D4250">
                              <w:rPr>
                                <w:rFonts w:ascii="Arial" w:eastAsia="Times New Roman" w:hAnsi="Arial" w:cs="Arial"/>
                                <w:color w:val="000000" w:themeColor="text1"/>
                                <w:sz w:val="22"/>
                                <w:szCs w:val="22"/>
                                <w:lang w:eastAsia="en-GB"/>
                              </w:rPr>
                              <w:t xml:space="preserve">care for the children in your setting. </w:t>
                            </w:r>
                            <w:r w:rsidRPr="004C151F">
                              <w:rPr>
                                <w:rFonts w:ascii="Arial" w:eastAsia="Times New Roman" w:hAnsi="Arial" w:cs="Arial"/>
                                <w:color w:val="000000" w:themeColor="text1"/>
                                <w:sz w:val="22"/>
                                <w:szCs w:val="22"/>
                                <w:lang w:eastAsia="en-GB"/>
                              </w:rPr>
                              <w:t xml:space="preserve">Using reflection within </w:t>
                            </w:r>
                            <w:r w:rsidRPr="004C151F">
                              <w:rPr>
                                <w:rFonts w:ascii="Arial" w:eastAsia="Times New Roman" w:hAnsi="Arial" w:cs="Arial"/>
                                <w:color w:val="000000" w:themeColor="text1"/>
                                <w:sz w:val="22"/>
                                <w:szCs w:val="22"/>
                                <w:lang w:eastAsia="en-GB"/>
                              </w:rPr>
                              <w:t>your</w:t>
                            </w:r>
                            <w:r w:rsidRPr="004C151F">
                              <w:rPr>
                                <w:rFonts w:ascii="Arial" w:eastAsia="Times New Roman" w:hAnsi="Arial" w:cs="Arial"/>
                                <w:color w:val="000000" w:themeColor="text1"/>
                                <w:sz w:val="22"/>
                                <w:szCs w:val="22"/>
                                <w:lang w:eastAsia="en-GB"/>
                              </w:rPr>
                              <w:t xml:space="preserve"> practice is </w:t>
                            </w:r>
                            <w:proofErr w:type="spellStart"/>
                            <w:proofErr w:type="gramStart"/>
                            <w:r w:rsidRPr="004C151F">
                              <w:rPr>
                                <w:rFonts w:ascii="Arial" w:eastAsia="Times New Roman" w:hAnsi="Arial" w:cs="Arial"/>
                                <w:color w:val="000000" w:themeColor="text1"/>
                                <w:sz w:val="22"/>
                                <w:szCs w:val="22"/>
                                <w:lang w:eastAsia="en-GB"/>
                              </w:rPr>
                              <w:t>a</w:t>
                            </w:r>
                            <w:proofErr w:type="spellEnd"/>
                            <w:proofErr w:type="gramEnd"/>
                            <w:r w:rsidRPr="004C151F">
                              <w:rPr>
                                <w:rFonts w:ascii="Arial" w:eastAsia="Times New Roman" w:hAnsi="Arial" w:cs="Arial"/>
                                <w:color w:val="000000" w:themeColor="text1"/>
                                <w:sz w:val="22"/>
                                <w:szCs w:val="22"/>
                                <w:lang w:eastAsia="en-GB"/>
                              </w:rPr>
                              <w:t xml:space="preserve"> exceptional way to ensure you continually maintain and make improvements on the quality of practice you deliver. Pacey.org.uk (2016</w:t>
                            </w:r>
                            <w:r w:rsidRPr="004C151F">
                              <w:rPr>
                                <w:rFonts w:ascii="Arial" w:eastAsia="Times New Roman" w:hAnsi="Arial" w:cs="Arial"/>
                                <w:color w:val="000000" w:themeColor="text1"/>
                                <w:sz w:val="22"/>
                                <w:szCs w:val="22"/>
                                <w:lang w:eastAsia="en-GB"/>
                              </w:rPr>
                              <w:t>) Also</w:t>
                            </w:r>
                            <w:r w:rsidRPr="004C151F">
                              <w:rPr>
                                <w:rFonts w:ascii="Arial" w:eastAsia="Times New Roman" w:hAnsi="Arial" w:cs="Arial"/>
                                <w:color w:val="000000" w:themeColor="text1"/>
                                <w:sz w:val="22"/>
                                <w:szCs w:val="22"/>
                                <w:lang w:eastAsia="en-GB"/>
                              </w:rPr>
                              <w:t xml:space="preserve"> suggests that Reflective practise is the process of analysing and thinking about </w:t>
                            </w:r>
                            <w:r w:rsidRPr="004C151F">
                              <w:rPr>
                                <w:rFonts w:ascii="Arial" w:eastAsia="Times New Roman" w:hAnsi="Arial" w:cs="Arial"/>
                                <w:color w:val="000000" w:themeColor="text1"/>
                                <w:sz w:val="22"/>
                                <w:szCs w:val="22"/>
                                <w:lang w:eastAsia="en-GB"/>
                              </w:rPr>
                              <w:t>your</w:t>
                            </w:r>
                            <w:r w:rsidRPr="004C151F">
                              <w:rPr>
                                <w:rFonts w:ascii="Arial" w:eastAsia="Times New Roman" w:hAnsi="Arial" w:cs="Arial"/>
                                <w:color w:val="000000" w:themeColor="text1"/>
                                <w:sz w:val="22"/>
                                <w:szCs w:val="22"/>
                                <w:lang w:eastAsia="en-GB"/>
                              </w:rPr>
                              <w:t xml:space="preserve"> own practice. With the goal of changing, modifying, improving, developing and challenging it. And highlights that this should be a continuous cycle of improvement and reflection. </w:t>
                            </w:r>
                          </w:p>
                          <w:p w14:paraId="1416F1FF" w14:textId="77777777" w:rsidR="004C151F" w:rsidRPr="004C151F" w:rsidRDefault="004C151F" w:rsidP="0068403D">
                            <w:pPr>
                              <w:jc w:val="both"/>
                              <w:rPr>
                                <w:rFonts w:ascii="Arial" w:hAnsi="Arial" w:cs="Arial"/>
                                <w:b/>
                                <w:bCs/>
                                <w:color w:val="000000" w:themeColor="text1"/>
                                <w:sz w:val="22"/>
                                <w:szCs w:val="22"/>
                              </w:rPr>
                            </w:pPr>
                            <w:r w:rsidRPr="004C151F">
                              <w:rPr>
                                <w:rFonts w:ascii="Arial" w:eastAsia="Times New Roman" w:hAnsi="Arial" w:cs="Arial"/>
                                <w:b/>
                                <w:bCs/>
                                <w:color w:val="000000" w:themeColor="text1"/>
                                <w:sz w:val="22"/>
                                <w:szCs w:val="22"/>
                                <w:lang w:eastAsia="en-GB"/>
                              </w:rPr>
                              <w:t xml:space="preserve">How can early years practitioners reflect effectively? </w:t>
                            </w:r>
                          </w:p>
                          <w:p w14:paraId="4F4E8A98" w14:textId="5FE74248" w:rsidR="004C151F" w:rsidRPr="004C151F" w:rsidRDefault="004C151F" w:rsidP="0068403D">
                            <w:pPr>
                              <w:jc w:val="both"/>
                              <w:rPr>
                                <w:rFonts w:ascii="Arial" w:hAnsi="Arial" w:cs="Arial"/>
                                <w:sz w:val="22"/>
                                <w:szCs w:val="22"/>
                              </w:rPr>
                            </w:pPr>
                            <w:proofErr w:type="spellStart"/>
                            <w:r w:rsidRPr="004C151F">
                              <w:rPr>
                                <w:rFonts w:ascii="Arial" w:hAnsi="Arial" w:cs="Arial"/>
                                <w:sz w:val="22"/>
                                <w:szCs w:val="22"/>
                              </w:rPr>
                              <w:t>Liponnen</w:t>
                            </w:r>
                            <w:proofErr w:type="spellEnd"/>
                            <w:r w:rsidRPr="004C151F">
                              <w:rPr>
                                <w:rFonts w:ascii="Arial" w:hAnsi="Arial" w:cs="Arial"/>
                                <w:sz w:val="22"/>
                                <w:szCs w:val="22"/>
                              </w:rPr>
                              <w:t xml:space="preserve"> et al. believe that Continuous </w:t>
                            </w:r>
                            <w:r w:rsidRPr="004C151F">
                              <w:rPr>
                                <w:rFonts w:ascii="Arial" w:hAnsi="Arial" w:cs="Arial"/>
                                <w:sz w:val="22"/>
                                <w:szCs w:val="22"/>
                              </w:rPr>
                              <w:t>advancement</w:t>
                            </w:r>
                            <w:r w:rsidRPr="004C151F">
                              <w:rPr>
                                <w:rFonts w:ascii="Arial" w:hAnsi="Arial" w:cs="Arial"/>
                                <w:sz w:val="22"/>
                                <w:szCs w:val="22"/>
                              </w:rPr>
                              <w:t xml:space="preserve"> of educational practices should consist of a reflective orientation towards work.</w:t>
                            </w:r>
                          </w:p>
                          <w:p w14:paraId="1327C396" w14:textId="77777777" w:rsidR="004C151F" w:rsidRPr="001130F5" w:rsidRDefault="004C151F" w:rsidP="004C151F">
                            <w:pPr>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68279C" id="Text Box 5" o:spid="_x0000_s1028" type="#_x0000_t202" style="position:absolute;margin-left:-27.2pt;margin-top:11.45pt;width:243.2pt;height:355.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UVzaaAIAACcFAAAOAAAAZHJzL2Uyb0RvYy54bWy0VMtu2zAQvBfoPxC8N5IdO3WMyIGbIEWB&#13;&#10;NAngFDnTFBULoLgsSVtKv75DynJePRXtRVruLvc1szw77xrNdsr5mkzBR0c5Z8pIKmvzWPAf91ef&#13;&#10;Zpz5IEwpNBlV8Cfl+fni44ez1s7VmDakS+UYghg/b23BNyHYeZZ5uVGN8EdklYGxIteIgKN7zEon&#13;&#10;WkRvdDbO85OsJVdaR1J5D+1lb+SLFL+qlAy3VeVVYLrgqC2kr0vfdfxmizMxf3TCbmq5L0P8RRWN&#13;&#10;qA2SHkJdiiDY1tXvQjW1dOSpCkeSmoyqqpYq9YBuRvmbblYbYVXqBcPx9jAm/+/CypvdnWN1WfAp&#13;&#10;Z0Y0gOhedYF9oY5N43Ra6+dwWlm4hQ5qoDzoPZSx6a5yTfyjHQY75vx0mG0MJqE8zmezkwlMErbJ&#13;&#10;ND8dHaf42fN163z4qqhhUSi4A3hppmJ37QNKgevgErN50nV5VWudDpEw6kI7thOAWkipTJik63rb&#13;&#10;fKey14My+R50qEGNXj0b1EiRqBcjpYSvkmjD2oKfHE/zFPiV7XDt/xWA4rRBVRGSfvRRCt26SwCO&#13;&#10;B1jWVD4BLUc9272VVzUmei18uBMO9AYKWNlwi0+lCS3RXuJsQ+7Xn/TRH6yDlbMW61Jw/3MrnOJM&#13;&#10;fzPg4+loEsEN6TCZfh7j4F5a1i8tZttcEGAa4XGwMonRP+hBrBw1D9jsZcwKkzASuQseBvEi9EuM&#13;&#10;l0Gq5TI5YaOsCNdmZWUMHWkR+XLfPQhn96QK4OMNDYsl5m+41fvGm4aW20BVnYgX59xPdT9+bGOi&#13;&#10;x/7liOv+8py8nt+3xW8AAAD//wMAUEsDBBQABgAIAAAAIQCF+gZZ5gAAAA8BAAAPAAAAZHJzL2Rv&#13;&#10;d25yZXYueG1sTI/NTsMwEITvSLyDtUhcUGuThNKmcSp+RDkgURF4ADc2SYS9TmOnDW/PcoLLSqud&#13;&#10;mZ2v2EzOsqMZQudRwvVcADNYe91hI+Hj/Wm2BBaiQq2sRyPh2wTYlOdnhcq1P+GbOVaxYRSCIVcS&#13;&#10;2hj7nPNQt8apMPe9Qbp9+sGpSOvQcD2oE4U7yxMhFtypDulDq3rz0Jr6qxqdBH71bA+rSu/ul9uX&#13;&#10;KYrstdeHUcrLi+lxTeNuDSyaKf454JeB+kNJxfZ+RB2YlTC7yTKSSkiSFTASZGlChHsJt2kqgJcF&#13;&#10;/89R/gAAAP//AwBQSwECLQAUAAYACAAAACEAtoM4kv4AAADhAQAAEwAAAAAAAAAAAAAAAAAAAAAA&#13;&#10;W0NvbnRlbnRfVHlwZXNdLnhtbFBLAQItABQABgAIAAAAIQA4/SH/1gAAAJQBAAALAAAAAAAAAAAA&#13;&#10;AAAAAC8BAABfcmVscy8ucmVsc1BLAQItABQABgAIAAAAIQB6UVzaaAIAACcFAAAOAAAAAAAAAAAA&#13;&#10;AAAAAC4CAABkcnMvZTJvRG9jLnhtbFBLAQItABQABgAIAAAAIQCF+gZZ5gAAAA8BAAAPAAAAAAAA&#13;&#10;AAAAAAAAAMIEAABkcnMvZG93bnJldi54bWxQSwUGAAAAAAQABADzAAAA1QUAAAAA&#13;&#10;" fillcolor="#fff2cc [663]" strokecolor="#fff2cc [663]" strokeweight=".5pt">
                <v:textbox>
                  <w:txbxContent>
                    <w:p w14:paraId="23E92A48" w14:textId="77777777" w:rsidR="004C151F" w:rsidRPr="004C151F" w:rsidRDefault="004C151F" w:rsidP="0068403D">
                      <w:pPr>
                        <w:jc w:val="both"/>
                        <w:rPr>
                          <w:rFonts w:ascii="Arial" w:hAnsi="Arial" w:cs="Arial"/>
                          <w:color w:val="000000" w:themeColor="text1"/>
                          <w:sz w:val="22"/>
                          <w:szCs w:val="22"/>
                        </w:rPr>
                      </w:pPr>
                      <w:r w:rsidRPr="004C151F">
                        <w:rPr>
                          <w:rFonts w:ascii="Arial" w:hAnsi="Arial" w:cs="Arial"/>
                          <w:color w:val="000000" w:themeColor="text1"/>
                          <w:sz w:val="22"/>
                          <w:szCs w:val="22"/>
                        </w:rPr>
                        <w:t>According to Edshare.co.uk (No date</w:t>
                      </w:r>
                      <w:proofErr w:type="gramStart"/>
                      <w:r w:rsidRPr="004C151F">
                        <w:rPr>
                          <w:rFonts w:ascii="Arial" w:hAnsi="Arial" w:cs="Arial"/>
                          <w:color w:val="000000" w:themeColor="text1"/>
                          <w:sz w:val="22"/>
                          <w:szCs w:val="22"/>
                        </w:rPr>
                        <w:t>).Dewy</w:t>
                      </w:r>
                      <w:proofErr w:type="gramEnd"/>
                      <w:r w:rsidRPr="004C151F">
                        <w:rPr>
                          <w:rFonts w:ascii="Arial" w:hAnsi="Arial" w:cs="Arial"/>
                          <w:color w:val="000000" w:themeColor="text1"/>
                          <w:sz w:val="22"/>
                          <w:szCs w:val="22"/>
                        </w:rPr>
                        <w:t xml:space="preserve"> believed that reflection is not a reminiscence of an event it is an active and deliberate process. It is a persistent, active and careful consideration of any form of knowledge or belief. </w:t>
                      </w:r>
                    </w:p>
                    <w:p w14:paraId="4307C5DA" w14:textId="77777777" w:rsidR="004C151F" w:rsidRPr="004C151F" w:rsidRDefault="004C151F" w:rsidP="0068403D">
                      <w:pPr>
                        <w:jc w:val="both"/>
                        <w:rPr>
                          <w:rFonts w:ascii="Arial" w:hAnsi="Arial" w:cs="Arial"/>
                          <w:b/>
                          <w:bCs/>
                          <w:color w:val="000000" w:themeColor="text1"/>
                          <w:sz w:val="22"/>
                          <w:szCs w:val="22"/>
                        </w:rPr>
                      </w:pPr>
                      <w:r w:rsidRPr="004C151F">
                        <w:rPr>
                          <w:rFonts w:ascii="Arial" w:hAnsi="Arial" w:cs="Arial"/>
                          <w:b/>
                          <w:bCs/>
                          <w:color w:val="000000" w:themeColor="text1"/>
                          <w:sz w:val="22"/>
                          <w:szCs w:val="22"/>
                        </w:rPr>
                        <w:t>Reflective practise in the early years</w:t>
                      </w:r>
                    </w:p>
                    <w:p w14:paraId="1C3E10CB" w14:textId="01F0323A" w:rsidR="004C151F" w:rsidRPr="004C151F" w:rsidRDefault="004C151F" w:rsidP="0068403D">
                      <w:pPr>
                        <w:jc w:val="both"/>
                        <w:rPr>
                          <w:rFonts w:ascii="Arial" w:hAnsi="Arial" w:cs="Arial"/>
                          <w:b/>
                          <w:bCs/>
                          <w:color w:val="000000" w:themeColor="text1"/>
                          <w:sz w:val="22"/>
                          <w:szCs w:val="22"/>
                        </w:rPr>
                      </w:pPr>
                      <w:r w:rsidRPr="004C151F">
                        <w:rPr>
                          <w:rFonts w:ascii="Arial" w:hAnsi="Arial" w:cs="Arial"/>
                          <w:color w:val="000000" w:themeColor="text1"/>
                          <w:sz w:val="22"/>
                          <w:szCs w:val="22"/>
                        </w:rPr>
                        <w:t>Pacey.org.uk. (2016).</w:t>
                      </w:r>
                      <w:r w:rsidRPr="004C151F">
                        <w:rPr>
                          <w:rFonts w:ascii="Arial" w:eastAsia="Times New Roman" w:hAnsi="Arial" w:cs="Arial"/>
                          <w:color w:val="000000" w:themeColor="text1"/>
                          <w:sz w:val="22"/>
                          <w:szCs w:val="22"/>
                          <w:lang w:eastAsia="en-GB"/>
                        </w:rPr>
                        <w:t xml:space="preserve"> States that </w:t>
                      </w:r>
                      <w:r w:rsidRPr="008D4250">
                        <w:rPr>
                          <w:rFonts w:ascii="Arial" w:eastAsia="Times New Roman" w:hAnsi="Arial" w:cs="Arial"/>
                          <w:color w:val="000000" w:themeColor="text1"/>
                          <w:sz w:val="22"/>
                          <w:szCs w:val="22"/>
                          <w:lang w:eastAsia="en-GB"/>
                        </w:rPr>
                        <w:t>as</w:t>
                      </w:r>
                      <w:r w:rsidRPr="008D4250">
                        <w:rPr>
                          <w:rFonts w:ascii="Arial" w:eastAsia="Times New Roman" w:hAnsi="Arial" w:cs="Arial"/>
                          <w:color w:val="000000" w:themeColor="text1"/>
                          <w:sz w:val="22"/>
                          <w:szCs w:val="22"/>
                          <w:lang w:eastAsia="en-GB"/>
                        </w:rPr>
                        <w:t xml:space="preserve"> a professional in and early years you </w:t>
                      </w:r>
                      <w:r w:rsidRPr="004C151F">
                        <w:rPr>
                          <w:rFonts w:ascii="Arial" w:eastAsia="Times New Roman" w:hAnsi="Arial" w:cs="Arial"/>
                          <w:color w:val="000000" w:themeColor="text1"/>
                          <w:sz w:val="22"/>
                          <w:szCs w:val="22"/>
                          <w:lang w:eastAsia="en-GB"/>
                        </w:rPr>
                        <w:t>should aspire</w:t>
                      </w:r>
                      <w:r w:rsidRPr="008D4250">
                        <w:rPr>
                          <w:rFonts w:ascii="Arial" w:eastAsia="Times New Roman" w:hAnsi="Arial" w:cs="Arial"/>
                          <w:color w:val="000000" w:themeColor="text1"/>
                          <w:sz w:val="22"/>
                          <w:szCs w:val="22"/>
                          <w:lang w:eastAsia="en-GB"/>
                        </w:rPr>
                        <w:t xml:space="preserve"> to provide </w:t>
                      </w:r>
                      <w:r w:rsidRPr="004C151F">
                        <w:rPr>
                          <w:rFonts w:ascii="Arial" w:eastAsia="Times New Roman" w:hAnsi="Arial" w:cs="Arial"/>
                          <w:color w:val="000000" w:themeColor="text1"/>
                          <w:sz w:val="22"/>
                          <w:szCs w:val="22"/>
                          <w:lang w:eastAsia="en-GB"/>
                        </w:rPr>
                        <w:t xml:space="preserve">quality </w:t>
                      </w:r>
                      <w:r w:rsidRPr="008D4250">
                        <w:rPr>
                          <w:rFonts w:ascii="Arial" w:eastAsia="Times New Roman" w:hAnsi="Arial" w:cs="Arial"/>
                          <w:color w:val="000000" w:themeColor="text1"/>
                          <w:sz w:val="22"/>
                          <w:szCs w:val="22"/>
                          <w:lang w:eastAsia="en-GB"/>
                        </w:rPr>
                        <w:t xml:space="preserve">care for the children in your setting. </w:t>
                      </w:r>
                      <w:r w:rsidRPr="004C151F">
                        <w:rPr>
                          <w:rFonts w:ascii="Arial" w:eastAsia="Times New Roman" w:hAnsi="Arial" w:cs="Arial"/>
                          <w:color w:val="000000" w:themeColor="text1"/>
                          <w:sz w:val="22"/>
                          <w:szCs w:val="22"/>
                          <w:lang w:eastAsia="en-GB"/>
                        </w:rPr>
                        <w:t xml:space="preserve">Using reflection within </w:t>
                      </w:r>
                      <w:r w:rsidRPr="004C151F">
                        <w:rPr>
                          <w:rFonts w:ascii="Arial" w:eastAsia="Times New Roman" w:hAnsi="Arial" w:cs="Arial"/>
                          <w:color w:val="000000" w:themeColor="text1"/>
                          <w:sz w:val="22"/>
                          <w:szCs w:val="22"/>
                          <w:lang w:eastAsia="en-GB"/>
                        </w:rPr>
                        <w:t>your</w:t>
                      </w:r>
                      <w:r w:rsidRPr="004C151F">
                        <w:rPr>
                          <w:rFonts w:ascii="Arial" w:eastAsia="Times New Roman" w:hAnsi="Arial" w:cs="Arial"/>
                          <w:color w:val="000000" w:themeColor="text1"/>
                          <w:sz w:val="22"/>
                          <w:szCs w:val="22"/>
                          <w:lang w:eastAsia="en-GB"/>
                        </w:rPr>
                        <w:t xml:space="preserve"> practice is </w:t>
                      </w:r>
                      <w:proofErr w:type="spellStart"/>
                      <w:proofErr w:type="gramStart"/>
                      <w:r w:rsidRPr="004C151F">
                        <w:rPr>
                          <w:rFonts w:ascii="Arial" w:eastAsia="Times New Roman" w:hAnsi="Arial" w:cs="Arial"/>
                          <w:color w:val="000000" w:themeColor="text1"/>
                          <w:sz w:val="22"/>
                          <w:szCs w:val="22"/>
                          <w:lang w:eastAsia="en-GB"/>
                        </w:rPr>
                        <w:t>a</w:t>
                      </w:r>
                      <w:proofErr w:type="spellEnd"/>
                      <w:proofErr w:type="gramEnd"/>
                      <w:r w:rsidRPr="004C151F">
                        <w:rPr>
                          <w:rFonts w:ascii="Arial" w:eastAsia="Times New Roman" w:hAnsi="Arial" w:cs="Arial"/>
                          <w:color w:val="000000" w:themeColor="text1"/>
                          <w:sz w:val="22"/>
                          <w:szCs w:val="22"/>
                          <w:lang w:eastAsia="en-GB"/>
                        </w:rPr>
                        <w:t xml:space="preserve"> exceptional way to ensure you continually maintain and make improvements on the quality of practice you deliver. Pacey.org.uk (2016</w:t>
                      </w:r>
                      <w:r w:rsidRPr="004C151F">
                        <w:rPr>
                          <w:rFonts w:ascii="Arial" w:eastAsia="Times New Roman" w:hAnsi="Arial" w:cs="Arial"/>
                          <w:color w:val="000000" w:themeColor="text1"/>
                          <w:sz w:val="22"/>
                          <w:szCs w:val="22"/>
                          <w:lang w:eastAsia="en-GB"/>
                        </w:rPr>
                        <w:t>) Also</w:t>
                      </w:r>
                      <w:r w:rsidRPr="004C151F">
                        <w:rPr>
                          <w:rFonts w:ascii="Arial" w:eastAsia="Times New Roman" w:hAnsi="Arial" w:cs="Arial"/>
                          <w:color w:val="000000" w:themeColor="text1"/>
                          <w:sz w:val="22"/>
                          <w:szCs w:val="22"/>
                          <w:lang w:eastAsia="en-GB"/>
                        </w:rPr>
                        <w:t xml:space="preserve"> suggests that Reflective practise is the process of analysing and thinking about </w:t>
                      </w:r>
                      <w:r w:rsidRPr="004C151F">
                        <w:rPr>
                          <w:rFonts w:ascii="Arial" w:eastAsia="Times New Roman" w:hAnsi="Arial" w:cs="Arial"/>
                          <w:color w:val="000000" w:themeColor="text1"/>
                          <w:sz w:val="22"/>
                          <w:szCs w:val="22"/>
                          <w:lang w:eastAsia="en-GB"/>
                        </w:rPr>
                        <w:t>your</w:t>
                      </w:r>
                      <w:r w:rsidRPr="004C151F">
                        <w:rPr>
                          <w:rFonts w:ascii="Arial" w:eastAsia="Times New Roman" w:hAnsi="Arial" w:cs="Arial"/>
                          <w:color w:val="000000" w:themeColor="text1"/>
                          <w:sz w:val="22"/>
                          <w:szCs w:val="22"/>
                          <w:lang w:eastAsia="en-GB"/>
                        </w:rPr>
                        <w:t xml:space="preserve"> own practice. With the goal of changing, modifying, improving, developing and challenging it. And highlights that this should be a continuous cycle of improvement and reflection. </w:t>
                      </w:r>
                    </w:p>
                    <w:p w14:paraId="1416F1FF" w14:textId="77777777" w:rsidR="004C151F" w:rsidRPr="004C151F" w:rsidRDefault="004C151F" w:rsidP="0068403D">
                      <w:pPr>
                        <w:jc w:val="both"/>
                        <w:rPr>
                          <w:rFonts w:ascii="Arial" w:hAnsi="Arial" w:cs="Arial"/>
                          <w:b/>
                          <w:bCs/>
                          <w:color w:val="000000" w:themeColor="text1"/>
                          <w:sz w:val="22"/>
                          <w:szCs w:val="22"/>
                        </w:rPr>
                      </w:pPr>
                      <w:r w:rsidRPr="004C151F">
                        <w:rPr>
                          <w:rFonts w:ascii="Arial" w:eastAsia="Times New Roman" w:hAnsi="Arial" w:cs="Arial"/>
                          <w:b/>
                          <w:bCs/>
                          <w:color w:val="000000" w:themeColor="text1"/>
                          <w:sz w:val="22"/>
                          <w:szCs w:val="22"/>
                          <w:lang w:eastAsia="en-GB"/>
                        </w:rPr>
                        <w:t xml:space="preserve">How can early years practitioners reflect effectively? </w:t>
                      </w:r>
                    </w:p>
                    <w:p w14:paraId="4F4E8A98" w14:textId="5FE74248" w:rsidR="004C151F" w:rsidRPr="004C151F" w:rsidRDefault="004C151F" w:rsidP="0068403D">
                      <w:pPr>
                        <w:jc w:val="both"/>
                        <w:rPr>
                          <w:rFonts w:ascii="Arial" w:hAnsi="Arial" w:cs="Arial"/>
                          <w:sz w:val="22"/>
                          <w:szCs w:val="22"/>
                        </w:rPr>
                      </w:pPr>
                      <w:proofErr w:type="spellStart"/>
                      <w:r w:rsidRPr="004C151F">
                        <w:rPr>
                          <w:rFonts w:ascii="Arial" w:hAnsi="Arial" w:cs="Arial"/>
                          <w:sz w:val="22"/>
                          <w:szCs w:val="22"/>
                        </w:rPr>
                        <w:t>Liponnen</w:t>
                      </w:r>
                      <w:proofErr w:type="spellEnd"/>
                      <w:r w:rsidRPr="004C151F">
                        <w:rPr>
                          <w:rFonts w:ascii="Arial" w:hAnsi="Arial" w:cs="Arial"/>
                          <w:sz w:val="22"/>
                          <w:szCs w:val="22"/>
                        </w:rPr>
                        <w:t xml:space="preserve"> et al. believe that Continuous </w:t>
                      </w:r>
                      <w:r w:rsidRPr="004C151F">
                        <w:rPr>
                          <w:rFonts w:ascii="Arial" w:hAnsi="Arial" w:cs="Arial"/>
                          <w:sz w:val="22"/>
                          <w:szCs w:val="22"/>
                        </w:rPr>
                        <w:t>advancement</w:t>
                      </w:r>
                      <w:r w:rsidRPr="004C151F">
                        <w:rPr>
                          <w:rFonts w:ascii="Arial" w:hAnsi="Arial" w:cs="Arial"/>
                          <w:sz w:val="22"/>
                          <w:szCs w:val="22"/>
                        </w:rPr>
                        <w:t xml:space="preserve"> of educational practices should consist of a reflective orientation towards work.</w:t>
                      </w:r>
                    </w:p>
                    <w:p w14:paraId="1327C396" w14:textId="77777777" w:rsidR="004C151F" w:rsidRPr="001130F5" w:rsidRDefault="004C151F" w:rsidP="004C151F">
                      <w:pPr>
                        <w:rPr>
                          <w:rFonts w:ascii="Arial" w:hAnsi="Arial" w:cs="Arial"/>
                          <w:color w:val="000000" w:themeColor="text1"/>
                        </w:rPr>
                      </w:pPr>
                    </w:p>
                  </w:txbxContent>
                </v:textbox>
              </v:shape>
            </w:pict>
          </mc:Fallback>
        </mc:AlternateContent>
      </w:r>
    </w:p>
    <w:p w14:paraId="7F3A18E3" w14:textId="02D25788" w:rsidR="004C151F" w:rsidRPr="00F851E3" w:rsidRDefault="004C151F" w:rsidP="004C151F"/>
    <w:p w14:paraId="72D9C6C8" w14:textId="7AAA6231" w:rsidR="004C151F" w:rsidRPr="00F851E3" w:rsidRDefault="004C151F" w:rsidP="004C151F"/>
    <w:p w14:paraId="27ABCC7C" w14:textId="4E6F4C1D" w:rsidR="004C151F" w:rsidRPr="00F851E3" w:rsidRDefault="004C151F" w:rsidP="004C151F"/>
    <w:p w14:paraId="04D08532" w14:textId="30BECDE2" w:rsidR="004C151F" w:rsidRPr="00F851E3" w:rsidRDefault="004C151F" w:rsidP="004C151F"/>
    <w:p w14:paraId="4E9281F7" w14:textId="1CEF662B" w:rsidR="004C151F" w:rsidRPr="00F851E3" w:rsidRDefault="004C151F" w:rsidP="004C151F"/>
    <w:p w14:paraId="6590C069" w14:textId="28D01536" w:rsidR="004C151F" w:rsidRPr="00F851E3" w:rsidRDefault="004C151F" w:rsidP="004C151F"/>
    <w:p w14:paraId="7D327A9F" w14:textId="3FA9BFCF" w:rsidR="004C151F" w:rsidRPr="00F851E3" w:rsidRDefault="004C151F" w:rsidP="004C151F"/>
    <w:p w14:paraId="149716FB" w14:textId="5FF6111D" w:rsidR="004C151F" w:rsidRPr="00F851E3" w:rsidRDefault="004C151F" w:rsidP="004C151F"/>
    <w:p w14:paraId="03596059" w14:textId="16F6B02F" w:rsidR="004C151F" w:rsidRPr="00F851E3" w:rsidRDefault="004C151F" w:rsidP="004C151F"/>
    <w:p w14:paraId="16D1DC8C" w14:textId="6B7B4E1F" w:rsidR="004C151F" w:rsidRPr="00F851E3" w:rsidRDefault="004C151F" w:rsidP="004C151F"/>
    <w:p w14:paraId="0C06B2C4" w14:textId="2340C38D" w:rsidR="004C151F" w:rsidRPr="00F851E3" w:rsidRDefault="004C151F" w:rsidP="004C151F"/>
    <w:p w14:paraId="7804BCC0" w14:textId="3625AD07" w:rsidR="004C151F" w:rsidRPr="00F851E3" w:rsidRDefault="004C151F" w:rsidP="004C151F"/>
    <w:p w14:paraId="68CA10C0" w14:textId="7566D799" w:rsidR="004C151F" w:rsidRPr="00F851E3" w:rsidRDefault="004C151F" w:rsidP="004C151F"/>
    <w:p w14:paraId="2AF19175" w14:textId="540182B2" w:rsidR="004C151F" w:rsidRPr="00F851E3" w:rsidRDefault="004C151F" w:rsidP="004C151F"/>
    <w:p w14:paraId="10660B13" w14:textId="4E869FF7" w:rsidR="004C151F" w:rsidRPr="00F851E3" w:rsidRDefault="004C151F" w:rsidP="004C151F"/>
    <w:p w14:paraId="35C39C03" w14:textId="00CCDB08" w:rsidR="004C151F" w:rsidRPr="00F851E3" w:rsidRDefault="004C151F" w:rsidP="004C151F"/>
    <w:p w14:paraId="2C44FD34" w14:textId="7E83DED1" w:rsidR="004C151F" w:rsidRPr="00F851E3" w:rsidRDefault="004C151F" w:rsidP="004C151F"/>
    <w:p w14:paraId="6DB26CC2" w14:textId="25F3917E" w:rsidR="004C151F" w:rsidRPr="00F851E3" w:rsidRDefault="004C151F" w:rsidP="004C151F"/>
    <w:p w14:paraId="71034982" w14:textId="77777777" w:rsidR="004C151F" w:rsidRPr="00F851E3" w:rsidRDefault="004C151F" w:rsidP="004C151F"/>
    <w:p w14:paraId="2627E3F5" w14:textId="77777777" w:rsidR="004C151F" w:rsidRPr="00F851E3" w:rsidRDefault="004C151F" w:rsidP="004C151F"/>
    <w:p w14:paraId="6360FEDA" w14:textId="77777777" w:rsidR="004C151F" w:rsidRPr="00F851E3" w:rsidRDefault="004C151F" w:rsidP="004C151F"/>
    <w:p w14:paraId="1B1DCAAA" w14:textId="77777777" w:rsidR="004C151F" w:rsidRPr="00F851E3" w:rsidRDefault="004C151F" w:rsidP="004C151F"/>
    <w:p w14:paraId="60F48A96" w14:textId="77777777" w:rsidR="004C151F" w:rsidRPr="00F851E3" w:rsidRDefault="004C151F" w:rsidP="004C151F"/>
    <w:p w14:paraId="20758A7D" w14:textId="77777777" w:rsidR="004C151F" w:rsidRPr="00F851E3" w:rsidRDefault="004C151F" w:rsidP="004C151F"/>
    <w:p w14:paraId="584EA9C3" w14:textId="77777777" w:rsidR="004C151F" w:rsidRPr="00F851E3" w:rsidRDefault="004C151F" w:rsidP="004C151F"/>
    <w:p w14:paraId="5CD37B33" w14:textId="22FA74D1" w:rsidR="004C151F" w:rsidRPr="00F851E3" w:rsidRDefault="00DF1D75" w:rsidP="004C151F">
      <w:r>
        <w:rPr>
          <w:noProof/>
        </w:rPr>
        <mc:AlternateContent>
          <mc:Choice Requires="wps">
            <w:drawing>
              <wp:anchor distT="0" distB="0" distL="114300" distR="114300" simplePos="0" relativeHeight="251666432" behindDoc="0" locked="0" layoutInCell="1" allowOverlap="1" wp14:anchorId="239FD502" wp14:editId="02E53896">
                <wp:simplePos x="0" y="0"/>
                <wp:positionH relativeFrom="column">
                  <wp:posOffset>-123190</wp:posOffset>
                </wp:positionH>
                <wp:positionV relativeFrom="paragraph">
                  <wp:posOffset>213703</wp:posOffset>
                </wp:positionV>
                <wp:extent cx="6091555" cy="2322830"/>
                <wp:effectExtent l="0" t="0" r="17145" b="13970"/>
                <wp:wrapNone/>
                <wp:docPr id="9" name="Text Box 9"/>
                <wp:cNvGraphicFramePr/>
                <a:graphic xmlns:a="http://schemas.openxmlformats.org/drawingml/2006/main">
                  <a:graphicData uri="http://schemas.microsoft.com/office/word/2010/wordprocessingShape">
                    <wps:wsp>
                      <wps:cNvSpPr txBox="1"/>
                      <wps:spPr>
                        <a:xfrm>
                          <a:off x="0" y="0"/>
                          <a:ext cx="6091555" cy="2322830"/>
                        </a:xfrm>
                        <a:prstGeom prst="rect">
                          <a:avLst/>
                        </a:prstGeom>
                        <a:solidFill>
                          <a:schemeClr val="accent6">
                            <a:lumMod val="40000"/>
                            <a:lumOff val="60000"/>
                          </a:schemeClr>
                        </a:solidFill>
                        <a:ln w="6350">
                          <a:solidFill>
                            <a:schemeClr val="accent6">
                              <a:lumMod val="40000"/>
                              <a:lumOff val="60000"/>
                            </a:schemeClr>
                          </a:solidFill>
                        </a:ln>
                      </wps:spPr>
                      <wps:txbx>
                        <w:txbxContent>
                          <w:p w14:paraId="02E3327A" w14:textId="77777777" w:rsidR="003B2502" w:rsidRDefault="00561B72" w:rsidP="00EC04EA">
                            <w:pPr>
                              <w:pStyle w:val="NormalWeb"/>
                              <w:jc w:val="both"/>
                              <w:rPr>
                                <w:rFonts w:ascii="Arial" w:hAnsi="Arial" w:cs="Arial"/>
                                <w:sz w:val="22"/>
                                <w:szCs w:val="22"/>
                              </w:rPr>
                            </w:pPr>
                            <w:r w:rsidRPr="00561B72">
                              <w:rPr>
                                <w:rFonts w:ascii="Arial" w:hAnsi="Arial" w:cs="Arial"/>
                                <w:sz w:val="22"/>
                                <w:szCs w:val="22"/>
                              </w:rPr>
                              <w:t>According</w:t>
                            </w:r>
                            <w:r w:rsidR="00543509" w:rsidRPr="00561B72">
                              <w:rPr>
                                <w:rFonts w:ascii="Arial" w:hAnsi="Arial" w:cs="Arial"/>
                                <w:sz w:val="22"/>
                                <w:szCs w:val="22"/>
                              </w:rPr>
                              <w:t xml:space="preserve"> to University of Cumbria </w:t>
                            </w:r>
                            <w:r w:rsidR="00242366" w:rsidRPr="00561B72">
                              <w:rPr>
                                <w:rFonts w:ascii="Arial" w:hAnsi="Arial" w:cs="Arial"/>
                                <w:sz w:val="22"/>
                                <w:szCs w:val="22"/>
                              </w:rPr>
                              <w:t xml:space="preserve">(2016) </w:t>
                            </w:r>
                            <w:r w:rsidR="00543509" w:rsidRPr="00561B72">
                              <w:rPr>
                                <w:rFonts w:ascii="Arial" w:hAnsi="Arial" w:cs="Arial"/>
                                <w:sz w:val="22"/>
                                <w:szCs w:val="22"/>
                              </w:rPr>
                              <w:t xml:space="preserve">Another useful model of reflection for practitioners new to reflection is </w:t>
                            </w:r>
                            <w:r w:rsidR="00543509" w:rsidRPr="00561B72">
                              <w:rPr>
                                <w:rFonts w:ascii="Arial" w:hAnsi="Arial" w:cs="Arial"/>
                                <w:sz w:val="22"/>
                                <w:szCs w:val="22"/>
                              </w:rPr>
                              <w:t>Rolfe et al.’s (2001) reflective model</w:t>
                            </w:r>
                            <w:r w:rsidR="00242366" w:rsidRPr="00561B72">
                              <w:rPr>
                                <w:rFonts w:ascii="Arial" w:hAnsi="Arial" w:cs="Arial"/>
                                <w:sz w:val="22"/>
                                <w:szCs w:val="22"/>
                              </w:rPr>
                              <w:t xml:space="preserve">. This model is based on </w:t>
                            </w:r>
                            <w:r w:rsidR="00D35666" w:rsidRPr="00561B72">
                              <w:rPr>
                                <w:rFonts w:ascii="Arial" w:hAnsi="Arial" w:cs="Arial"/>
                                <w:sz w:val="22"/>
                                <w:szCs w:val="22"/>
                              </w:rPr>
                              <w:t xml:space="preserve">three </w:t>
                            </w:r>
                            <w:r w:rsidR="005E0D91" w:rsidRPr="00561B72">
                              <w:rPr>
                                <w:rFonts w:ascii="Arial" w:hAnsi="Arial" w:cs="Arial"/>
                                <w:sz w:val="22"/>
                                <w:szCs w:val="22"/>
                              </w:rPr>
                              <w:t xml:space="preserve">straight forward questions, What, So What? And Now what? </w:t>
                            </w:r>
                            <w:r w:rsidR="00EC04EA">
                              <w:rPr>
                                <w:rFonts w:ascii="Arial" w:hAnsi="Arial" w:cs="Arial"/>
                                <w:sz w:val="22"/>
                                <w:szCs w:val="22"/>
                              </w:rPr>
                              <w:t xml:space="preserve"> </w:t>
                            </w:r>
                          </w:p>
                          <w:p w14:paraId="04FACB43" w14:textId="4764D8EF" w:rsidR="00EC04EA" w:rsidRDefault="000A7DDD" w:rsidP="00EC04EA">
                            <w:pPr>
                              <w:pStyle w:val="NormalWeb"/>
                              <w:jc w:val="both"/>
                              <w:rPr>
                                <w:rFonts w:ascii="Arial" w:hAnsi="Arial" w:cs="Arial"/>
                                <w:sz w:val="22"/>
                                <w:szCs w:val="22"/>
                              </w:rPr>
                            </w:pPr>
                            <w:r w:rsidRPr="00561B72">
                              <w:rPr>
                                <w:rFonts w:ascii="Arial" w:hAnsi="Arial" w:cs="Arial"/>
                                <w:sz w:val="22"/>
                                <w:szCs w:val="22"/>
                              </w:rPr>
                              <w:t xml:space="preserve">What: What was the </w:t>
                            </w:r>
                            <w:r w:rsidR="00561B72" w:rsidRPr="00561B72">
                              <w:rPr>
                                <w:rFonts w:ascii="Arial" w:hAnsi="Arial" w:cs="Arial"/>
                                <w:sz w:val="22"/>
                                <w:szCs w:val="22"/>
                              </w:rPr>
                              <w:t>experience</w:t>
                            </w:r>
                            <w:r w:rsidRPr="00561B72">
                              <w:rPr>
                                <w:rFonts w:ascii="Arial" w:hAnsi="Arial" w:cs="Arial"/>
                                <w:sz w:val="22"/>
                                <w:szCs w:val="22"/>
                              </w:rPr>
                              <w:t xml:space="preserve"> </w:t>
                            </w:r>
                            <w:r w:rsidR="00561B72" w:rsidRPr="00561B72">
                              <w:rPr>
                                <w:rFonts w:ascii="Arial" w:hAnsi="Arial" w:cs="Arial"/>
                                <w:sz w:val="22"/>
                                <w:szCs w:val="22"/>
                              </w:rPr>
                              <w:t>you’re</w:t>
                            </w:r>
                            <w:r w:rsidRPr="00561B72">
                              <w:rPr>
                                <w:rFonts w:ascii="Arial" w:hAnsi="Arial" w:cs="Arial"/>
                                <w:sz w:val="22"/>
                                <w:szCs w:val="22"/>
                              </w:rPr>
                              <w:t xml:space="preserve"> reflecting upon what happened?</w:t>
                            </w:r>
                          </w:p>
                          <w:p w14:paraId="4BE827EA" w14:textId="78A249EC" w:rsidR="000A7DDD" w:rsidRPr="00561B72" w:rsidRDefault="002C4458" w:rsidP="00EC04EA">
                            <w:pPr>
                              <w:pStyle w:val="NormalWeb"/>
                              <w:jc w:val="both"/>
                              <w:rPr>
                                <w:rFonts w:ascii="Arial" w:hAnsi="Arial" w:cs="Arial"/>
                                <w:sz w:val="22"/>
                                <w:szCs w:val="22"/>
                              </w:rPr>
                            </w:pPr>
                            <w:proofErr w:type="gramStart"/>
                            <w:r w:rsidRPr="00561B72">
                              <w:rPr>
                                <w:rFonts w:ascii="Arial" w:hAnsi="Arial" w:cs="Arial"/>
                                <w:sz w:val="22"/>
                                <w:szCs w:val="22"/>
                              </w:rPr>
                              <w:t>So</w:t>
                            </w:r>
                            <w:proofErr w:type="gramEnd"/>
                            <w:r w:rsidRPr="00561B72">
                              <w:rPr>
                                <w:rFonts w:ascii="Arial" w:hAnsi="Arial" w:cs="Arial"/>
                                <w:sz w:val="22"/>
                                <w:szCs w:val="22"/>
                              </w:rPr>
                              <w:t xml:space="preserve"> what: Making sense of the experience reflecting what went well or didn’t go well </w:t>
                            </w:r>
                          </w:p>
                          <w:p w14:paraId="0A4CBFBD" w14:textId="403D38F8" w:rsidR="002C4458" w:rsidRPr="00B376D9" w:rsidRDefault="002C4458" w:rsidP="00EC04EA">
                            <w:pPr>
                              <w:jc w:val="both"/>
                              <w:rPr>
                                <w:rFonts w:ascii="Arial" w:eastAsia="Times New Roman" w:hAnsi="Arial" w:cs="Arial"/>
                                <w:sz w:val="22"/>
                                <w:szCs w:val="22"/>
                                <w:lang w:eastAsia="en-GB"/>
                              </w:rPr>
                            </w:pPr>
                            <w:r w:rsidRPr="00561B72">
                              <w:rPr>
                                <w:rFonts w:ascii="Arial" w:eastAsia="Times New Roman" w:hAnsi="Arial" w:cs="Arial"/>
                                <w:sz w:val="22"/>
                                <w:szCs w:val="22"/>
                                <w:lang w:eastAsia="en-GB"/>
                              </w:rPr>
                              <w:t xml:space="preserve">Now what: </w:t>
                            </w:r>
                            <w:r w:rsidR="00561B72" w:rsidRPr="00561B72">
                              <w:rPr>
                                <w:rFonts w:ascii="Arial" w:eastAsia="Times New Roman" w:hAnsi="Arial" w:cs="Arial"/>
                                <w:sz w:val="22"/>
                                <w:szCs w:val="22"/>
                                <w:lang w:eastAsia="en-GB"/>
                              </w:rPr>
                              <w:t xml:space="preserve">What can you do to achieve better outcomes if this experience were to happen again? </w:t>
                            </w:r>
                          </w:p>
                          <w:p w14:paraId="61B3DD73" w14:textId="04518DD7" w:rsidR="00833E2D" w:rsidRDefault="00B356E4">
                            <w:r>
                              <w:t xml:space="preserve">If you wish to </w:t>
                            </w:r>
                            <w:proofErr w:type="gramStart"/>
                            <w:r>
                              <w:t>develop</w:t>
                            </w:r>
                            <w:proofErr w:type="gramEnd"/>
                            <w:r>
                              <w:t xml:space="preserve"> </w:t>
                            </w:r>
                            <w:r w:rsidR="003B2502">
                              <w:t>you’re</w:t>
                            </w:r>
                            <w:r>
                              <w:t xml:space="preserve"> reflection </w:t>
                            </w:r>
                            <w:r w:rsidR="003B2502">
                              <w:t xml:space="preserve">tools research </w:t>
                            </w:r>
                            <w:r w:rsidR="00283032">
                              <w:t>models</w:t>
                            </w:r>
                            <w:r w:rsidR="00833E2D">
                              <w:t xml:space="preserve"> of reflection </w:t>
                            </w:r>
                            <w:r w:rsidR="003B2502">
                              <w:t xml:space="preserve">including: </w:t>
                            </w:r>
                          </w:p>
                          <w:p w14:paraId="5DA18D48" w14:textId="77777777" w:rsidR="003B2502" w:rsidRDefault="003F18B3" w:rsidP="003B2502">
                            <w:pPr>
                              <w:pStyle w:val="ListParagraph"/>
                              <w:numPr>
                                <w:ilvl w:val="0"/>
                                <w:numId w:val="1"/>
                              </w:numPr>
                            </w:pPr>
                            <w:r>
                              <w:t xml:space="preserve">David </w:t>
                            </w:r>
                            <w:r w:rsidR="00283032">
                              <w:t>Kolb’s</w:t>
                            </w:r>
                            <w:r>
                              <w:t xml:space="preserve"> </w:t>
                            </w:r>
                            <w:r w:rsidR="00283032">
                              <w:t xml:space="preserve">                   </w:t>
                            </w:r>
                          </w:p>
                          <w:p w14:paraId="17FA589B" w14:textId="61142A24" w:rsidR="00833E2D" w:rsidRDefault="00283032" w:rsidP="003B2502">
                            <w:pPr>
                              <w:pStyle w:val="ListParagraph"/>
                              <w:numPr>
                                <w:ilvl w:val="0"/>
                                <w:numId w:val="1"/>
                              </w:numPr>
                            </w:pPr>
                            <w:r>
                              <w:t xml:space="preserve">  </w:t>
                            </w:r>
                            <w:r w:rsidR="003B2502">
                              <w:t>Johns</w:t>
                            </w:r>
                            <w:r w:rsidR="007678C3">
                              <w:t xml:space="preserve"> model of reflection</w:t>
                            </w:r>
                          </w:p>
                          <w:p w14:paraId="05BA4314" w14:textId="4BBAEF11" w:rsidR="003F18B3" w:rsidRDefault="00283032" w:rsidP="00283032">
                            <w:pPr>
                              <w:pStyle w:val="ListParagraph"/>
                              <w:numPr>
                                <w:ilvl w:val="0"/>
                                <w:numId w:val="1"/>
                              </w:numPr>
                            </w:pPr>
                            <w:r>
                              <w:t xml:space="preserve">Graham Gibbs            </w:t>
                            </w:r>
                          </w:p>
                          <w:p w14:paraId="31A81AEA" w14:textId="77777777" w:rsidR="003F22C7" w:rsidRDefault="003F22C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9FD502" id="Text Box 9" o:spid="_x0000_s1029" type="#_x0000_t202" style="position:absolute;margin-left:-9.7pt;margin-top:16.85pt;width:479.65pt;height:182.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Q8FkaQIAACcFAAAOAAAAZHJzL2Uyb0RvYy54bWy0VMlu2zAQvRfoPxC8N5LXxkbkwE2QokCa&#13;&#10;BEiKnmmKigVQHJakLaVf30fKcpb2VLQ6UOTMcJY3b3h23jWa7ZXzNZmCj05yzpSRVNbmseDfHq4+&#13;&#10;nHLmgzCl0GRUwZ+U5+er9+/OWrtUY9qSLpVjcGL8srUF34Zgl1nm5VY1wp+QVQbKilwjAo7uMSud&#13;&#10;aOG90dk4z+dZS660jqTyHtLLXslXyX9VKRluq8qrwHTBkVtIq0vrJq7Z6kwsH52w21oe0hB/kUUj&#13;&#10;aoOgR1eXIgi2c/VvrppaOvJUhRNJTUZVVUuVakA1o/xNNfdbYVWqBeB4e4TJ/zu38mZ/51hdFnzB&#13;&#10;mRENWvSgusA+UccWEZ3W+iWM7i3MQgcxujzIPYSx6K5yTfyjHAY9cH46YhudSQjn+WI0m804k9CN&#13;&#10;J+Px6SShnz1ft86Hz4oaFjcFd2hewlTsr31AKjAdTGI0T7our2qt0yESRl1ox/YCrRZSKhPm6bre&#13;&#10;NV+p7OXTHF/fdIhBjV48H8QIkagXPaWAr4Jow1pUMpnlyfEr3fHa/0sAyWmDrGJLeujjLnSbLjVw&#13;&#10;MrRlQ+UTuuWoZ7u38qoGotfChzvhQG80CCMbbrFUmlASHXacbcn9/JM82oN10HLWYlwK7n/shFOc&#13;&#10;6S8GfFyMptM4X+kwnX0c4+BeajYvNWbXXBDaNMLjYGXaRvugh23lqPmOyV7HqFAJIxG74GHYXoR+&#13;&#10;iPEySLVeJyNMlBXh2txbGV1HWkS+PHTfhbMHUgXw8YaGwRLLN9zqbeNNQ+tdoKpOxIs496ge4Mc0&#13;&#10;JnocXo447i/Pyer5fVv9AgAA//8DAFBLAwQUAAYACAAAACEA/ifkw+MAAAAPAQAADwAAAGRycy9k&#13;&#10;b3ducmV2LnhtbExPTU/DMAy9I/EfIiNx29LRsZGu6YTGdkCcGEhcs8a01RqnNFnX8esxJ7hYst/z&#13;&#10;+8jXo2vFgH1oPGmYTRMQSKW3DVUa3t92kwcQIRqypvWEGi4YYF1cX+Ums/5MrzjsYyVYhEJmNNQx&#13;&#10;dpmUoazRmTD1HRJjn753JvLaV9L25szirpV3SbKQzjTEDrXpcFNjedyfnIbjy+abvj7aan6RC0yH&#13;&#10;53633S61vr0Zn1Y8HlcgIo7x7wN+O3B+KDjYwZ/IBtFqmMzUnKka0nQJggkqVQrEgQ9K3YMscvm/&#13;&#10;R/EDAAD//wMAUEsBAi0AFAAGAAgAAAAhALaDOJL+AAAA4QEAABMAAAAAAAAAAAAAAAAAAAAAAFtD&#13;&#10;b250ZW50X1R5cGVzXS54bWxQSwECLQAUAAYACAAAACEAOP0h/9YAAACUAQAACwAAAAAAAAAAAAAA&#13;&#10;AAAvAQAAX3JlbHMvLnJlbHNQSwECLQAUAAYACAAAACEAO0PBZGkCAAAnBQAADgAAAAAAAAAAAAAA&#13;&#10;AAAuAgAAZHJzL2Uyb0RvYy54bWxQSwECLQAUAAYACAAAACEA/ifkw+MAAAAPAQAADwAAAAAAAAAA&#13;&#10;AAAAAADDBAAAZHJzL2Rvd25yZXYueG1sUEsFBgAAAAAEAAQA8wAAANMFAAAAAA==&#13;&#10;" fillcolor="#c5e0b3 [1305]" strokecolor="#c5e0b3 [1305]" strokeweight=".5pt">
                <v:textbox>
                  <w:txbxContent>
                    <w:p w14:paraId="02E3327A" w14:textId="77777777" w:rsidR="003B2502" w:rsidRDefault="00561B72" w:rsidP="00EC04EA">
                      <w:pPr>
                        <w:pStyle w:val="NormalWeb"/>
                        <w:jc w:val="both"/>
                        <w:rPr>
                          <w:rFonts w:ascii="Arial" w:hAnsi="Arial" w:cs="Arial"/>
                          <w:sz w:val="22"/>
                          <w:szCs w:val="22"/>
                        </w:rPr>
                      </w:pPr>
                      <w:r w:rsidRPr="00561B72">
                        <w:rPr>
                          <w:rFonts w:ascii="Arial" w:hAnsi="Arial" w:cs="Arial"/>
                          <w:sz w:val="22"/>
                          <w:szCs w:val="22"/>
                        </w:rPr>
                        <w:t>According</w:t>
                      </w:r>
                      <w:r w:rsidR="00543509" w:rsidRPr="00561B72">
                        <w:rPr>
                          <w:rFonts w:ascii="Arial" w:hAnsi="Arial" w:cs="Arial"/>
                          <w:sz w:val="22"/>
                          <w:szCs w:val="22"/>
                        </w:rPr>
                        <w:t xml:space="preserve"> to University of Cumbria </w:t>
                      </w:r>
                      <w:r w:rsidR="00242366" w:rsidRPr="00561B72">
                        <w:rPr>
                          <w:rFonts w:ascii="Arial" w:hAnsi="Arial" w:cs="Arial"/>
                          <w:sz w:val="22"/>
                          <w:szCs w:val="22"/>
                        </w:rPr>
                        <w:t xml:space="preserve">(2016) </w:t>
                      </w:r>
                      <w:r w:rsidR="00543509" w:rsidRPr="00561B72">
                        <w:rPr>
                          <w:rFonts w:ascii="Arial" w:hAnsi="Arial" w:cs="Arial"/>
                          <w:sz w:val="22"/>
                          <w:szCs w:val="22"/>
                        </w:rPr>
                        <w:t xml:space="preserve">Another useful model of reflection for practitioners new to reflection is </w:t>
                      </w:r>
                      <w:r w:rsidR="00543509" w:rsidRPr="00561B72">
                        <w:rPr>
                          <w:rFonts w:ascii="Arial" w:hAnsi="Arial" w:cs="Arial"/>
                          <w:sz w:val="22"/>
                          <w:szCs w:val="22"/>
                        </w:rPr>
                        <w:t>Rolfe et al.’s (2001) reflective model</w:t>
                      </w:r>
                      <w:r w:rsidR="00242366" w:rsidRPr="00561B72">
                        <w:rPr>
                          <w:rFonts w:ascii="Arial" w:hAnsi="Arial" w:cs="Arial"/>
                          <w:sz w:val="22"/>
                          <w:szCs w:val="22"/>
                        </w:rPr>
                        <w:t xml:space="preserve">. This model is based on </w:t>
                      </w:r>
                      <w:r w:rsidR="00D35666" w:rsidRPr="00561B72">
                        <w:rPr>
                          <w:rFonts w:ascii="Arial" w:hAnsi="Arial" w:cs="Arial"/>
                          <w:sz w:val="22"/>
                          <w:szCs w:val="22"/>
                        </w:rPr>
                        <w:t xml:space="preserve">three </w:t>
                      </w:r>
                      <w:r w:rsidR="005E0D91" w:rsidRPr="00561B72">
                        <w:rPr>
                          <w:rFonts w:ascii="Arial" w:hAnsi="Arial" w:cs="Arial"/>
                          <w:sz w:val="22"/>
                          <w:szCs w:val="22"/>
                        </w:rPr>
                        <w:t xml:space="preserve">straight forward questions, What, So What? And Now what? </w:t>
                      </w:r>
                      <w:r w:rsidR="00EC04EA">
                        <w:rPr>
                          <w:rFonts w:ascii="Arial" w:hAnsi="Arial" w:cs="Arial"/>
                          <w:sz w:val="22"/>
                          <w:szCs w:val="22"/>
                        </w:rPr>
                        <w:t xml:space="preserve"> </w:t>
                      </w:r>
                    </w:p>
                    <w:p w14:paraId="04FACB43" w14:textId="4764D8EF" w:rsidR="00EC04EA" w:rsidRDefault="000A7DDD" w:rsidP="00EC04EA">
                      <w:pPr>
                        <w:pStyle w:val="NormalWeb"/>
                        <w:jc w:val="both"/>
                        <w:rPr>
                          <w:rFonts w:ascii="Arial" w:hAnsi="Arial" w:cs="Arial"/>
                          <w:sz w:val="22"/>
                          <w:szCs w:val="22"/>
                        </w:rPr>
                      </w:pPr>
                      <w:r w:rsidRPr="00561B72">
                        <w:rPr>
                          <w:rFonts w:ascii="Arial" w:hAnsi="Arial" w:cs="Arial"/>
                          <w:sz w:val="22"/>
                          <w:szCs w:val="22"/>
                        </w:rPr>
                        <w:t xml:space="preserve">What: What was the </w:t>
                      </w:r>
                      <w:r w:rsidR="00561B72" w:rsidRPr="00561B72">
                        <w:rPr>
                          <w:rFonts w:ascii="Arial" w:hAnsi="Arial" w:cs="Arial"/>
                          <w:sz w:val="22"/>
                          <w:szCs w:val="22"/>
                        </w:rPr>
                        <w:t>experience</w:t>
                      </w:r>
                      <w:r w:rsidRPr="00561B72">
                        <w:rPr>
                          <w:rFonts w:ascii="Arial" w:hAnsi="Arial" w:cs="Arial"/>
                          <w:sz w:val="22"/>
                          <w:szCs w:val="22"/>
                        </w:rPr>
                        <w:t xml:space="preserve"> </w:t>
                      </w:r>
                      <w:r w:rsidR="00561B72" w:rsidRPr="00561B72">
                        <w:rPr>
                          <w:rFonts w:ascii="Arial" w:hAnsi="Arial" w:cs="Arial"/>
                          <w:sz w:val="22"/>
                          <w:szCs w:val="22"/>
                        </w:rPr>
                        <w:t>you’re</w:t>
                      </w:r>
                      <w:r w:rsidRPr="00561B72">
                        <w:rPr>
                          <w:rFonts w:ascii="Arial" w:hAnsi="Arial" w:cs="Arial"/>
                          <w:sz w:val="22"/>
                          <w:szCs w:val="22"/>
                        </w:rPr>
                        <w:t xml:space="preserve"> reflecting upon what happened?</w:t>
                      </w:r>
                    </w:p>
                    <w:p w14:paraId="4BE827EA" w14:textId="78A249EC" w:rsidR="000A7DDD" w:rsidRPr="00561B72" w:rsidRDefault="002C4458" w:rsidP="00EC04EA">
                      <w:pPr>
                        <w:pStyle w:val="NormalWeb"/>
                        <w:jc w:val="both"/>
                        <w:rPr>
                          <w:rFonts w:ascii="Arial" w:hAnsi="Arial" w:cs="Arial"/>
                          <w:sz w:val="22"/>
                          <w:szCs w:val="22"/>
                        </w:rPr>
                      </w:pPr>
                      <w:proofErr w:type="gramStart"/>
                      <w:r w:rsidRPr="00561B72">
                        <w:rPr>
                          <w:rFonts w:ascii="Arial" w:hAnsi="Arial" w:cs="Arial"/>
                          <w:sz w:val="22"/>
                          <w:szCs w:val="22"/>
                        </w:rPr>
                        <w:t>So</w:t>
                      </w:r>
                      <w:proofErr w:type="gramEnd"/>
                      <w:r w:rsidRPr="00561B72">
                        <w:rPr>
                          <w:rFonts w:ascii="Arial" w:hAnsi="Arial" w:cs="Arial"/>
                          <w:sz w:val="22"/>
                          <w:szCs w:val="22"/>
                        </w:rPr>
                        <w:t xml:space="preserve"> what: Making sense of the experience reflecting what went well or didn’t go well </w:t>
                      </w:r>
                    </w:p>
                    <w:p w14:paraId="0A4CBFBD" w14:textId="403D38F8" w:rsidR="002C4458" w:rsidRPr="00B376D9" w:rsidRDefault="002C4458" w:rsidP="00EC04EA">
                      <w:pPr>
                        <w:jc w:val="both"/>
                        <w:rPr>
                          <w:rFonts w:ascii="Arial" w:eastAsia="Times New Roman" w:hAnsi="Arial" w:cs="Arial"/>
                          <w:sz w:val="22"/>
                          <w:szCs w:val="22"/>
                          <w:lang w:eastAsia="en-GB"/>
                        </w:rPr>
                      </w:pPr>
                      <w:r w:rsidRPr="00561B72">
                        <w:rPr>
                          <w:rFonts w:ascii="Arial" w:eastAsia="Times New Roman" w:hAnsi="Arial" w:cs="Arial"/>
                          <w:sz w:val="22"/>
                          <w:szCs w:val="22"/>
                          <w:lang w:eastAsia="en-GB"/>
                        </w:rPr>
                        <w:t xml:space="preserve">Now what: </w:t>
                      </w:r>
                      <w:r w:rsidR="00561B72" w:rsidRPr="00561B72">
                        <w:rPr>
                          <w:rFonts w:ascii="Arial" w:eastAsia="Times New Roman" w:hAnsi="Arial" w:cs="Arial"/>
                          <w:sz w:val="22"/>
                          <w:szCs w:val="22"/>
                          <w:lang w:eastAsia="en-GB"/>
                        </w:rPr>
                        <w:t xml:space="preserve">What can you do to achieve better outcomes if this experience were to happen again? </w:t>
                      </w:r>
                    </w:p>
                    <w:p w14:paraId="61B3DD73" w14:textId="04518DD7" w:rsidR="00833E2D" w:rsidRDefault="00B356E4">
                      <w:r>
                        <w:t xml:space="preserve">If you wish to </w:t>
                      </w:r>
                      <w:proofErr w:type="gramStart"/>
                      <w:r>
                        <w:t>develop</w:t>
                      </w:r>
                      <w:proofErr w:type="gramEnd"/>
                      <w:r>
                        <w:t xml:space="preserve"> </w:t>
                      </w:r>
                      <w:r w:rsidR="003B2502">
                        <w:t>you’re</w:t>
                      </w:r>
                      <w:r>
                        <w:t xml:space="preserve"> reflection </w:t>
                      </w:r>
                      <w:r w:rsidR="003B2502">
                        <w:t xml:space="preserve">tools research </w:t>
                      </w:r>
                      <w:r w:rsidR="00283032">
                        <w:t>models</w:t>
                      </w:r>
                      <w:r w:rsidR="00833E2D">
                        <w:t xml:space="preserve"> of reflection </w:t>
                      </w:r>
                      <w:r w:rsidR="003B2502">
                        <w:t xml:space="preserve">including: </w:t>
                      </w:r>
                    </w:p>
                    <w:p w14:paraId="5DA18D48" w14:textId="77777777" w:rsidR="003B2502" w:rsidRDefault="003F18B3" w:rsidP="003B2502">
                      <w:pPr>
                        <w:pStyle w:val="ListParagraph"/>
                        <w:numPr>
                          <w:ilvl w:val="0"/>
                          <w:numId w:val="1"/>
                        </w:numPr>
                      </w:pPr>
                      <w:r>
                        <w:t xml:space="preserve">David </w:t>
                      </w:r>
                      <w:r w:rsidR="00283032">
                        <w:t>Kolb’s</w:t>
                      </w:r>
                      <w:r>
                        <w:t xml:space="preserve"> </w:t>
                      </w:r>
                      <w:r w:rsidR="00283032">
                        <w:t xml:space="preserve">                   </w:t>
                      </w:r>
                    </w:p>
                    <w:p w14:paraId="17FA589B" w14:textId="61142A24" w:rsidR="00833E2D" w:rsidRDefault="00283032" w:rsidP="003B2502">
                      <w:pPr>
                        <w:pStyle w:val="ListParagraph"/>
                        <w:numPr>
                          <w:ilvl w:val="0"/>
                          <w:numId w:val="1"/>
                        </w:numPr>
                      </w:pPr>
                      <w:r>
                        <w:t xml:space="preserve">  </w:t>
                      </w:r>
                      <w:r w:rsidR="003B2502">
                        <w:t>Johns</w:t>
                      </w:r>
                      <w:r w:rsidR="007678C3">
                        <w:t xml:space="preserve"> model of reflection</w:t>
                      </w:r>
                    </w:p>
                    <w:p w14:paraId="05BA4314" w14:textId="4BBAEF11" w:rsidR="003F18B3" w:rsidRDefault="00283032" w:rsidP="00283032">
                      <w:pPr>
                        <w:pStyle w:val="ListParagraph"/>
                        <w:numPr>
                          <w:ilvl w:val="0"/>
                          <w:numId w:val="1"/>
                        </w:numPr>
                      </w:pPr>
                      <w:r>
                        <w:t xml:space="preserve">Graham Gibbs            </w:t>
                      </w:r>
                    </w:p>
                    <w:p w14:paraId="31A81AEA" w14:textId="77777777" w:rsidR="003F22C7" w:rsidRDefault="003F22C7"/>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69018631" wp14:editId="7BC2A43B">
                <wp:simplePos x="0" y="0"/>
                <wp:positionH relativeFrom="column">
                  <wp:posOffset>-332105</wp:posOffset>
                </wp:positionH>
                <wp:positionV relativeFrom="paragraph">
                  <wp:posOffset>175552</wp:posOffset>
                </wp:positionV>
                <wp:extent cx="6424295" cy="2472055"/>
                <wp:effectExtent l="0" t="0" r="14605" b="17145"/>
                <wp:wrapNone/>
                <wp:docPr id="7" name="Rounded Rectangle 7"/>
                <wp:cNvGraphicFramePr/>
                <a:graphic xmlns:a="http://schemas.openxmlformats.org/drawingml/2006/main">
                  <a:graphicData uri="http://schemas.microsoft.com/office/word/2010/wordprocessingShape">
                    <wps:wsp>
                      <wps:cNvSpPr/>
                      <wps:spPr>
                        <a:xfrm>
                          <a:off x="0" y="0"/>
                          <a:ext cx="6424295" cy="2472055"/>
                        </a:xfrm>
                        <a:prstGeom prst="roundRect">
                          <a:avLst/>
                        </a:prstGeom>
                        <a:solidFill>
                          <a:schemeClr val="accent6">
                            <a:lumMod val="40000"/>
                            <a:lumOff val="60000"/>
                          </a:schemeClr>
                        </a:solidFill>
                        <a:ln>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669F306" id="Rounded Rectangle 7" o:spid="_x0000_s1026" style="position:absolute;margin-left:-26.15pt;margin-top:13.8pt;width:505.85pt;height:194.65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4ysCtgIAADgGAAAOAAAAZHJzL2Uyb0RvYy54bWysVN9P2zAQfp+0/8Hy+0gatWVEpKgCMU1i&#13;&#10;gICJZ+PYTSTb59lu0+6v39lJQ2GMB7Q+pPb9+O7u892dnm21IhvhfAumopOjnBJhONStWVX058Pl&#13;&#10;l6+U+MBMzRQYUdGd8PRs8fnTaWdLUUADqhaOIIjxZWcr2oRgyyzzvBGa+SOwwqBSgtMs4NWtstqx&#13;&#10;DtG1yoo8n2cduNo64MJ7lF70SrpI+FIKHm6k9CIQVVHMLaSvS9+n+M0Wp6xcOWablg9psA9koVlr&#13;&#10;MOgIdcECI2vX/gWlW+7AgwxHHHQGUrZcpBqwmkn+qpr7hlmRakFyvB1p8v8Pll9vbh1p64oeU2KY&#13;&#10;xie6g7WpRU3ukDxmVkqQ40hTZ32J1vf21g03j8dY81Y6Hf+xGrJN1O5GasU2EI7C+bSYFiczSjjq&#13;&#10;iulxkc9mETV7drfOh28CNImHirqYRswh8co2Vz709nu7GNKDauvLVql0iU0jzpUjG4bPzTgXJsyT&#13;&#10;u1rrH1D38mmOv/7hUYzt0YvnezGmlNovIqUEXwRR5qNxxwCsPIw7pvNeXNTFwFl8hJ72dAo7JWI6&#13;&#10;ytwJia+IRBep3rGAQyomvaphtejFs3+WnAAjskRuR+wB4C2aJ8NjDvbRVaTxG53z9xLrX3b0SJHB&#13;&#10;hNFZtwbcWwAqjJF7+z1JPTWRpSeod9jjDvrh95ZftthhV8yHW+Zw2nEv4AYLN/iRCrqKwnCipAH3&#13;&#10;+y15tMchRC0lHW6Pivpfa+YEJeq7wfE8mUyncd2ky3SG7U6JO9Q8HWrMWp8DduwEd6Xl6Rjtg9of&#13;&#10;pQP9iItuGaOiihmOsSvKg9tfzkO/1XBVcrFcJjNcMZaFK3NveQSPrMbhedg+MmeHMQs4odew3zSs&#13;&#10;fDVovW30NLBcB5BtmsJnXge+cT2lWRlWadx/h/dk9bzwF38AAAD//wMAUEsDBBQABgAIAAAAIQB4&#13;&#10;elOU4gAAAA8BAAAPAAAAZHJzL2Rvd25yZXYueG1sTE/PT4MwFL6b+D80z8Tb1oLAhPFYjMZkJ41T&#13;&#10;7h19Ao62hHYD/3vrSS8v+fK+n+Vu0QO70OR6axCitQBGprGqNy3Cx/vz6h6Y89IoOVhDCN/kYFdd&#13;&#10;X5WyUHY2b3Q5+JYFE+MKidB5Pxacu6YjLd3ajmTC79NOWvoAp5arSc7BXA88FiLjWvYmJHRypMeO&#13;&#10;mtPhrBHmTcbrOp3yJGn2r/XXizhFe4F4e7M8bcN52ALztPg/BfxuCP2hCsWO9myUYwPCKo3vAhUh&#13;&#10;3mTAAiFP8wTYESGJshx4VfL/O6ofAAAA//8DAFBLAQItABQABgAIAAAAIQC2gziS/gAAAOEBAAAT&#13;&#10;AAAAAAAAAAAAAAAAAAAAAABbQ29udGVudF9UeXBlc10ueG1sUEsBAi0AFAAGAAgAAAAhADj9If/W&#13;&#10;AAAAlAEAAAsAAAAAAAAAAAAAAAAALwEAAF9yZWxzLy5yZWxzUEsBAi0AFAAGAAgAAAAhAAnjKwK2&#13;&#10;AgAAOAYAAA4AAAAAAAAAAAAAAAAALgIAAGRycy9lMm9Eb2MueG1sUEsBAi0AFAAGAAgAAAAhAHh6&#13;&#10;U5TiAAAADwEAAA8AAAAAAAAAAAAAAAAAEAUAAGRycy9kb3ducmV2LnhtbFBLBQYAAAAABAAEAPMA&#13;&#10;AAAfBgAAAAA=&#13;&#10;" fillcolor="#c5e0b3 [1305]" strokecolor="#a8d08d [1945]" strokeweight="1pt">
                <v:stroke joinstyle="miter"/>
              </v:roundrect>
            </w:pict>
          </mc:Fallback>
        </mc:AlternateContent>
      </w:r>
    </w:p>
    <w:p w14:paraId="382A39CE" w14:textId="5D1252AC" w:rsidR="004C151F" w:rsidRPr="00F851E3" w:rsidRDefault="004C151F" w:rsidP="004C151F"/>
    <w:p w14:paraId="46F86B5A" w14:textId="75C20FC0" w:rsidR="004C151F" w:rsidRPr="00F851E3" w:rsidRDefault="004C151F" w:rsidP="004C151F"/>
    <w:p w14:paraId="433B3B87" w14:textId="1D57565D" w:rsidR="004C151F" w:rsidRPr="00F851E3" w:rsidRDefault="004C151F" w:rsidP="004C151F"/>
    <w:p w14:paraId="52679018" w14:textId="34ADECDB" w:rsidR="004C151F" w:rsidRPr="00F851E3" w:rsidRDefault="004C151F" w:rsidP="004C151F"/>
    <w:p w14:paraId="084F4C0F" w14:textId="76C95003" w:rsidR="00C7758A" w:rsidRDefault="00C7758A" w:rsidP="00C7758A">
      <w:pPr>
        <w:spacing w:line="360" w:lineRule="auto"/>
        <w:jc w:val="both"/>
        <w:rPr>
          <w:rFonts w:ascii="Arial" w:hAnsi="Arial" w:cs="Arial"/>
          <w:sz w:val="32"/>
          <w:szCs w:val="32"/>
        </w:rPr>
      </w:pPr>
    </w:p>
    <w:p w14:paraId="6ECEB5E9" w14:textId="27154449" w:rsidR="00C7758A" w:rsidRDefault="00C7758A" w:rsidP="00C7758A">
      <w:pPr>
        <w:spacing w:line="360" w:lineRule="auto"/>
        <w:jc w:val="both"/>
        <w:rPr>
          <w:rFonts w:ascii="Arial" w:hAnsi="Arial" w:cs="Arial"/>
          <w:sz w:val="32"/>
          <w:szCs w:val="32"/>
        </w:rPr>
      </w:pPr>
    </w:p>
    <w:p w14:paraId="50B975C1" w14:textId="409FB0A0" w:rsidR="00B12018" w:rsidRPr="00B12018" w:rsidRDefault="00B12018" w:rsidP="00B12018"/>
    <w:p w14:paraId="47852EB0" w14:textId="6A811837" w:rsidR="00B12018" w:rsidRPr="00B12018" w:rsidRDefault="00B12018" w:rsidP="00B12018"/>
    <w:p w14:paraId="17C372D4" w14:textId="183A0037" w:rsidR="00B12018" w:rsidRPr="00B12018" w:rsidRDefault="00DF1D75" w:rsidP="00B12018">
      <w:r>
        <w:rPr>
          <w:noProof/>
        </w:rPr>
        <w:lastRenderedPageBreak/>
        <mc:AlternateContent>
          <mc:Choice Requires="wps">
            <w:drawing>
              <wp:anchor distT="0" distB="0" distL="114300" distR="114300" simplePos="0" relativeHeight="251668480" behindDoc="0" locked="0" layoutInCell="1" allowOverlap="1" wp14:anchorId="1A02F6E3" wp14:editId="05A0D45B">
                <wp:simplePos x="0" y="0"/>
                <wp:positionH relativeFrom="column">
                  <wp:posOffset>-33998</wp:posOffset>
                </wp:positionH>
                <wp:positionV relativeFrom="paragraph">
                  <wp:posOffset>103505</wp:posOffset>
                </wp:positionV>
                <wp:extent cx="6054811" cy="3585600"/>
                <wp:effectExtent l="0" t="0" r="15875" b="8890"/>
                <wp:wrapNone/>
                <wp:docPr id="17" name="Text Box 17"/>
                <wp:cNvGraphicFramePr/>
                <a:graphic xmlns:a="http://schemas.openxmlformats.org/drawingml/2006/main">
                  <a:graphicData uri="http://schemas.microsoft.com/office/word/2010/wordprocessingShape">
                    <wps:wsp>
                      <wps:cNvSpPr txBox="1"/>
                      <wps:spPr>
                        <a:xfrm>
                          <a:off x="0" y="0"/>
                          <a:ext cx="6054811" cy="3585600"/>
                        </a:xfrm>
                        <a:prstGeom prst="rect">
                          <a:avLst/>
                        </a:prstGeom>
                        <a:solidFill>
                          <a:schemeClr val="accent5">
                            <a:lumMod val="40000"/>
                            <a:lumOff val="60000"/>
                          </a:schemeClr>
                        </a:solidFill>
                        <a:ln w="6350">
                          <a:solidFill>
                            <a:schemeClr val="accent5">
                              <a:lumMod val="40000"/>
                              <a:lumOff val="60000"/>
                            </a:schemeClr>
                          </a:solidFill>
                        </a:ln>
                      </wps:spPr>
                      <wps:txbx>
                        <w:txbxContent>
                          <w:p w14:paraId="12B1744B" w14:textId="49383D3F" w:rsidR="00C21B34" w:rsidRPr="00C21B34" w:rsidRDefault="00C21B34" w:rsidP="00C21B34">
                            <w:pPr>
                              <w:jc w:val="both"/>
                              <w:rPr>
                                <w:rFonts w:ascii="Arial" w:hAnsi="Arial" w:cs="Arial"/>
                                <w:b/>
                                <w:bCs/>
                              </w:rPr>
                            </w:pPr>
                            <w:r w:rsidRPr="00C21B34">
                              <w:rPr>
                                <w:rFonts w:ascii="Arial" w:hAnsi="Arial" w:cs="Arial"/>
                                <w:b/>
                                <w:bCs/>
                                <w:sz w:val="22"/>
                                <w:szCs w:val="22"/>
                              </w:rPr>
                              <w:t xml:space="preserve">Why is being a reflective practitioner important? </w:t>
                            </w:r>
                          </w:p>
                          <w:p w14:paraId="3E750060" w14:textId="4ED520E5" w:rsidR="00D7724B" w:rsidRPr="00D7724B" w:rsidRDefault="00907BC8" w:rsidP="00D7724B">
                            <w:pPr>
                              <w:rPr>
                                <w:sz w:val="22"/>
                                <w:szCs w:val="22"/>
                              </w:rPr>
                            </w:pPr>
                            <w:r>
                              <w:rPr>
                                <w:sz w:val="22"/>
                                <w:szCs w:val="22"/>
                              </w:rPr>
                              <w:t xml:space="preserve">According to </w:t>
                            </w:r>
                            <w:r w:rsidR="00D7724B" w:rsidRPr="00D7724B">
                              <w:rPr>
                                <w:sz w:val="22"/>
                                <w:szCs w:val="22"/>
                              </w:rPr>
                              <w:t xml:space="preserve">Reflection is an integral part of practice within the early years </w:t>
                            </w:r>
                            <w:proofErr w:type="gramStart"/>
                            <w:r w:rsidR="00D7724B" w:rsidRPr="00D7724B">
                              <w:rPr>
                                <w:sz w:val="22"/>
                                <w:szCs w:val="22"/>
                              </w:rPr>
                              <w:t>And</w:t>
                            </w:r>
                            <w:proofErr w:type="gramEnd"/>
                            <w:r w:rsidR="00D7724B" w:rsidRPr="00D7724B">
                              <w:rPr>
                                <w:sz w:val="22"/>
                                <w:szCs w:val="22"/>
                              </w:rPr>
                              <w:t xml:space="preserve"> will profit the children in your setting also their parents and carers. Through reflecting effectively, you will also benefit both professionally and personally. Reflective practice will support practitioners to </w:t>
                            </w:r>
                          </w:p>
                          <w:p w14:paraId="299C4389" w14:textId="77777777" w:rsidR="00D7724B" w:rsidRPr="00D7724B" w:rsidRDefault="00D7724B" w:rsidP="00D7724B">
                            <w:pPr>
                              <w:rPr>
                                <w:sz w:val="22"/>
                                <w:szCs w:val="22"/>
                              </w:rPr>
                            </w:pPr>
                            <w:r w:rsidRPr="00D7724B">
                              <w:rPr>
                                <w:sz w:val="22"/>
                                <w:szCs w:val="22"/>
                              </w:rPr>
                              <w:t xml:space="preserve"> continually improve and maintain. </w:t>
                            </w:r>
                          </w:p>
                          <w:p w14:paraId="6AD79E62" w14:textId="77777777" w:rsidR="00D7724B" w:rsidRPr="00D7724B" w:rsidRDefault="00D7724B" w:rsidP="00D7724B">
                            <w:pPr>
                              <w:rPr>
                                <w:sz w:val="22"/>
                                <w:szCs w:val="22"/>
                              </w:rPr>
                            </w:pPr>
                            <w:r w:rsidRPr="00D7724B">
                              <w:rPr>
                                <w:sz w:val="22"/>
                                <w:szCs w:val="22"/>
                              </w:rPr>
                              <w:t xml:space="preserve">Through reflection and perpetual improvement, Practitioners will obtain better outcomes for children. </w:t>
                            </w:r>
                          </w:p>
                          <w:p w14:paraId="6CE3F79B" w14:textId="77777777" w:rsidR="00D7724B" w:rsidRPr="00D7724B" w:rsidRDefault="00D7724B" w:rsidP="00D7724B">
                            <w:pPr>
                              <w:rPr>
                                <w:sz w:val="22"/>
                                <w:szCs w:val="22"/>
                              </w:rPr>
                            </w:pPr>
                            <w:r w:rsidRPr="00D7724B">
                              <w:rPr>
                                <w:sz w:val="22"/>
                                <w:szCs w:val="22"/>
                              </w:rPr>
                              <w:t xml:space="preserve">Such as: </w:t>
                            </w:r>
                          </w:p>
                          <w:p w14:paraId="009EE5A1" w14:textId="681DD1CA" w:rsidR="00D7724B" w:rsidRPr="00D7724B" w:rsidRDefault="00D7724B" w:rsidP="00D7724B">
                            <w:pPr>
                              <w:rPr>
                                <w:sz w:val="22"/>
                                <w:szCs w:val="22"/>
                              </w:rPr>
                            </w:pPr>
                            <w:r w:rsidRPr="00D7724B">
                              <w:rPr>
                                <w:sz w:val="22"/>
                                <w:szCs w:val="22"/>
                              </w:rPr>
                              <w:t xml:space="preserve">•    Their individual </w:t>
                            </w:r>
                            <w:proofErr w:type="gramStart"/>
                            <w:r w:rsidRPr="00D7724B">
                              <w:rPr>
                                <w:sz w:val="22"/>
                                <w:szCs w:val="22"/>
                              </w:rPr>
                              <w:t>needs  met</w:t>
                            </w:r>
                            <w:proofErr w:type="gramEnd"/>
                            <w:r w:rsidRPr="00D7724B">
                              <w:rPr>
                                <w:sz w:val="22"/>
                                <w:szCs w:val="22"/>
                              </w:rPr>
                              <w:t xml:space="preserve"> </w:t>
                            </w:r>
                          </w:p>
                          <w:p w14:paraId="6ADC0FC0" w14:textId="4A58E6C4" w:rsidR="00D7724B" w:rsidRPr="00D7724B" w:rsidRDefault="00D7724B" w:rsidP="00D7724B">
                            <w:pPr>
                              <w:rPr>
                                <w:sz w:val="22"/>
                                <w:szCs w:val="22"/>
                              </w:rPr>
                            </w:pPr>
                            <w:r w:rsidRPr="00D7724B">
                              <w:rPr>
                                <w:sz w:val="22"/>
                                <w:szCs w:val="22"/>
                              </w:rPr>
                              <w:t>•    Their self-</w:t>
                            </w:r>
                            <w:proofErr w:type="gramStart"/>
                            <w:r w:rsidRPr="00D7724B">
                              <w:rPr>
                                <w:sz w:val="22"/>
                                <w:szCs w:val="22"/>
                              </w:rPr>
                              <w:t>esteem  raised</w:t>
                            </w:r>
                            <w:proofErr w:type="gramEnd"/>
                            <w:r w:rsidRPr="00D7724B">
                              <w:rPr>
                                <w:sz w:val="22"/>
                                <w:szCs w:val="22"/>
                              </w:rPr>
                              <w:t xml:space="preserve"> </w:t>
                            </w:r>
                          </w:p>
                          <w:p w14:paraId="175536C9" w14:textId="58E32943" w:rsidR="00D7724B" w:rsidRPr="00D7724B" w:rsidRDefault="00D7724B" w:rsidP="00D7724B">
                            <w:pPr>
                              <w:rPr>
                                <w:sz w:val="22"/>
                                <w:szCs w:val="22"/>
                              </w:rPr>
                            </w:pPr>
                            <w:r w:rsidRPr="00D7724B">
                              <w:rPr>
                                <w:sz w:val="22"/>
                                <w:szCs w:val="22"/>
                              </w:rPr>
                              <w:t xml:space="preserve">•     A </w:t>
                            </w:r>
                            <w:proofErr w:type="gramStart"/>
                            <w:r w:rsidRPr="00D7724B">
                              <w:rPr>
                                <w:sz w:val="22"/>
                                <w:szCs w:val="22"/>
                              </w:rPr>
                              <w:t>relevant,  interactive</w:t>
                            </w:r>
                            <w:proofErr w:type="gramEnd"/>
                            <w:r w:rsidRPr="00D7724B">
                              <w:rPr>
                                <w:sz w:val="22"/>
                                <w:szCs w:val="22"/>
                              </w:rPr>
                              <w:t xml:space="preserve">, enabling environment </w:t>
                            </w:r>
                          </w:p>
                          <w:p w14:paraId="3B23699A" w14:textId="77777777" w:rsidR="00D7724B" w:rsidRPr="00D7724B" w:rsidRDefault="00D7724B" w:rsidP="00D7724B">
                            <w:pPr>
                              <w:rPr>
                                <w:sz w:val="22"/>
                                <w:szCs w:val="22"/>
                              </w:rPr>
                            </w:pPr>
                          </w:p>
                          <w:p w14:paraId="589715B5" w14:textId="77777777" w:rsidR="00D7724B" w:rsidRPr="00D7724B" w:rsidRDefault="00D7724B" w:rsidP="00D7724B">
                            <w:pPr>
                              <w:rPr>
                                <w:sz w:val="22"/>
                                <w:szCs w:val="22"/>
                              </w:rPr>
                            </w:pPr>
                            <w:r w:rsidRPr="00D7724B">
                              <w:rPr>
                                <w:sz w:val="22"/>
                                <w:szCs w:val="22"/>
                              </w:rPr>
                              <w:t xml:space="preserve">Reflecting on your practice will also profit parents and carers, as they will be able to see developments in your practice and feel assured that the care you are providing is of high quality and continually improving. </w:t>
                            </w:r>
                          </w:p>
                          <w:p w14:paraId="372895A6" w14:textId="77777777" w:rsidR="00D7724B" w:rsidRPr="00D7724B" w:rsidRDefault="00D7724B" w:rsidP="00D7724B">
                            <w:pPr>
                              <w:rPr>
                                <w:sz w:val="22"/>
                                <w:szCs w:val="22"/>
                              </w:rPr>
                            </w:pPr>
                          </w:p>
                          <w:p w14:paraId="2B01D36D" w14:textId="77777777" w:rsidR="00D7724B" w:rsidRPr="00D7724B" w:rsidRDefault="00D7724B" w:rsidP="00D7724B">
                            <w:pPr>
                              <w:rPr>
                                <w:sz w:val="22"/>
                                <w:szCs w:val="22"/>
                              </w:rPr>
                            </w:pPr>
                            <w:r w:rsidRPr="00D7724B">
                              <w:rPr>
                                <w:sz w:val="22"/>
                                <w:szCs w:val="22"/>
                              </w:rPr>
                              <w:t xml:space="preserve">Continually reflecting on your practice will: </w:t>
                            </w:r>
                          </w:p>
                          <w:p w14:paraId="0018D970" w14:textId="718BBC79" w:rsidR="00D7724B" w:rsidRPr="00D7724B" w:rsidRDefault="00D7724B" w:rsidP="00D7724B">
                            <w:pPr>
                              <w:rPr>
                                <w:sz w:val="22"/>
                                <w:szCs w:val="22"/>
                              </w:rPr>
                            </w:pPr>
                            <w:r w:rsidRPr="00D7724B">
                              <w:rPr>
                                <w:sz w:val="22"/>
                                <w:szCs w:val="22"/>
                              </w:rPr>
                              <w:t>•     Heighten your abilities while developing your motivation and confidence</w:t>
                            </w:r>
                          </w:p>
                          <w:p w14:paraId="545A532F" w14:textId="2A5A733B" w:rsidR="00D7724B" w:rsidRPr="00D7724B" w:rsidRDefault="00D7724B" w:rsidP="00D7724B">
                            <w:pPr>
                              <w:rPr>
                                <w:sz w:val="22"/>
                                <w:szCs w:val="22"/>
                              </w:rPr>
                            </w:pPr>
                            <w:r w:rsidRPr="00D7724B">
                              <w:rPr>
                                <w:sz w:val="22"/>
                                <w:szCs w:val="22"/>
                              </w:rPr>
                              <w:t xml:space="preserve">•     Support you to sharpen and utilise ownership of your practice </w:t>
                            </w:r>
                          </w:p>
                          <w:p w14:paraId="28362671" w14:textId="24FFF9F6" w:rsidR="00D7724B" w:rsidRPr="00D7724B" w:rsidRDefault="00D7724B" w:rsidP="00D7724B">
                            <w:pPr>
                              <w:rPr>
                                <w:sz w:val="22"/>
                                <w:szCs w:val="22"/>
                              </w:rPr>
                            </w:pPr>
                            <w:r w:rsidRPr="00D7724B">
                              <w:rPr>
                                <w:sz w:val="22"/>
                                <w:szCs w:val="22"/>
                              </w:rPr>
                              <w:t xml:space="preserve">•     Distinguish professional development demands </w:t>
                            </w:r>
                          </w:p>
                          <w:p w14:paraId="0D9287F6" w14:textId="3A61BB5C" w:rsidR="00C21B34" w:rsidRDefault="00D7724B" w:rsidP="00D7724B">
                            <w:pPr>
                              <w:rPr>
                                <w:sz w:val="22"/>
                                <w:szCs w:val="22"/>
                              </w:rPr>
                            </w:pPr>
                            <w:r w:rsidRPr="00D7724B">
                              <w:rPr>
                                <w:sz w:val="22"/>
                                <w:szCs w:val="22"/>
                              </w:rPr>
                              <w:t>•     Aid you to set targets</w:t>
                            </w:r>
                            <w:r>
                              <w:rPr>
                                <w:sz w:val="22"/>
                                <w:szCs w:val="22"/>
                              </w:rPr>
                              <w:t xml:space="preserve"> </w:t>
                            </w:r>
                          </w:p>
                          <w:p w14:paraId="525D8AEB" w14:textId="77777777" w:rsidR="00F37773" w:rsidRPr="00BB520E" w:rsidRDefault="00F37773" w:rsidP="00D7724B">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02F6E3" id="Text Box 17" o:spid="_x0000_s1030" type="#_x0000_t202" style="position:absolute;margin-left:-2.7pt;margin-top:8.15pt;width:476.75pt;height:282.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syNUaAIAACkFAAAOAAAAZHJzL2Uyb0RvYy54bWy0VE1PGzEQvVfqf7B8L7uBBELEBqUgqkoU&#13;&#10;kKDi7Hi9ZCXb49pOdumv77M3CR/tqWpzcMYz4/l482bPznuj2Ub50JKt+Oig5ExZSXVrnyr+/eHq&#13;&#10;05SzEIWthSarKv6sAj+ff/xw1rmZOqQV6Vp5hiA2zDpX8VWMblYUQa6UEeGAnLIwNuSNiLj6p6L2&#13;&#10;okN0o4vDsjwuOvK18yRVCNBeDkY+z/GbRsl42zRBRaYrjtpiPn0+l+ks5mdi9uSFW7VyW4b4iyqM&#13;&#10;aC2S7kNdiijY2re/hTKt9BSoiQeSTEFN00qVe0A3o/JdN/cr4VTuBeAEt4cp/Luw8mZz51lbY3Yn&#13;&#10;nFlhMKMH1Uf2mXoGFfDpXJjB7d7BMfbQw3enD1CmtvvGm/SPhhjsQPp5j26KJqE8Lifj6WjEmYTt&#13;&#10;aDKdHJcZ/+LlufMhflFkWBIq7jG+jKrYXIeIUuC6c0nZAum2vmq1zpdEGXWhPdsIDFtIqWyc5Od6&#13;&#10;bb5RPejHJX7D2KEGOQY1atlXk8mXIuWEb5Joyzp0cjQpc+A3tv2z/1cA+tcWVaWRDNAnKfbLPo9w&#13;&#10;vBvLkupnTMvTwPfg5FULRK9FiHfCg+AYEJY23uJoNKEl2kqcrcj//JM++YN3sHLWYWEqHn6shVec&#13;&#10;6a8WjDwdjcdpw/JlPDk5xMW/tixfW+zaXBDGBDqguiwm/6h3YuPJPGK3FykrTMJK5K543IkXcVhj&#13;&#10;fBukWiyyE3bKiXht751MoRMtEl8e+kfh3ZZUEXy8od1qidk7bg2+6aWlxTpS02biJZwHVLfwYx8z&#13;&#10;PbbfjrTwr+/Z6+ULN/8FAAD//wMAUEsDBBQABgAIAAAAIQDXHnn35AAAAA4BAAAPAAAAZHJzL2Rv&#13;&#10;d25yZXYueG1sTE9Na8MwDL0P9h+MBru1Tpa2ZGmcUjp6Keyw7AN6c2MtCY3lELtp9u+nndaLQHpP&#13;&#10;7yPfTLYTIw6+daQgnkcgkCpnWqoVfLzvZykIHzQZ3TlCBT/oYVPc3+U6M+5KbziWoRYsQj7TCpoQ&#13;&#10;+kxKXzVotZ+7HomxbzdYHXgdamkGfWVx28mnKFpJq1tih0b3uGuwOpcXqyA92P3x2CT9+bPajl/1&#13;&#10;a2kOyU6px4fpZc1juwYRcAr/H/DXgfNDwcFO7kLGi07BbLlgJt9XCQjGnxdpDOKkYJnGEcgil7c1&#13;&#10;il8AAAD//wMAUEsBAi0AFAAGAAgAAAAhALaDOJL+AAAA4QEAABMAAAAAAAAAAAAAAAAAAAAAAFtD&#13;&#10;b250ZW50X1R5cGVzXS54bWxQSwECLQAUAAYACAAAACEAOP0h/9YAAACUAQAACwAAAAAAAAAAAAAA&#13;&#10;AAAvAQAAX3JlbHMvLnJlbHNQSwECLQAUAAYACAAAACEAj7MjVGgCAAApBQAADgAAAAAAAAAAAAAA&#13;&#10;AAAuAgAAZHJzL2Uyb0RvYy54bWxQSwECLQAUAAYACAAAACEA1x559+QAAAAOAQAADwAAAAAAAAAA&#13;&#10;AAAAAADCBAAAZHJzL2Rvd25yZXYueG1sUEsFBgAAAAAEAAQA8wAAANMFAAAAAA==&#13;&#10;" fillcolor="#bdd6ee [1304]" strokecolor="#bdd6ee [1304]" strokeweight=".5pt">
                <v:textbox>
                  <w:txbxContent>
                    <w:p w14:paraId="12B1744B" w14:textId="49383D3F" w:rsidR="00C21B34" w:rsidRPr="00C21B34" w:rsidRDefault="00C21B34" w:rsidP="00C21B34">
                      <w:pPr>
                        <w:jc w:val="both"/>
                        <w:rPr>
                          <w:rFonts w:ascii="Arial" w:hAnsi="Arial" w:cs="Arial"/>
                          <w:b/>
                          <w:bCs/>
                        </w:rPr>
                      </w:pPr>
                      <w:r w:rsidRPr="00C21B34">
                        <w:rPr>
                          <w:rFonts w:ascii="Arial" w:hAnsi="Arial" w:cs="Arial"/>
                          <w:b/>
                          <w:bCs/>
                          <w:sz w:val="22"/>
                          <w:szCs w:val="22"/>
                        </w:rPr>
                        <w:t xml:space="preserve">Why is being a reflective practitioner important? </w:t>
                      </w:r>
                    </w:p>
                    <w:p w14:paraId="3E750060" w14:textId="4ED520E5" w:rsidR="00D7724B" w:rsidRPr="00D7724B" w:rsidRDefault="00907BC8" w:rsidP="00D7724B">
                      <w:pPr>
                        <w:rPr>
                          <w:sz w:val="22"/>
                          <w:szCs w:val="22"/>
                        </w:rPr>
                      </w:pPr>
                      <w:r>
                        <w:rPr>
                          <w:sz w:val="22"/>
                          <w:szCs w:val="22"/>
                        </w:rPr>
                        <w:t xml:space="preserve">According to </w:t>
                      </w:r>
                      <w:r w:rsidR="00D7724B" w:rsidRPr="00D7724B">
                        <w:rPr>
                          <w:sz w:val="22"/>
                          <w:szCs w:val="22"/>
                        </w:rPr>
                        <w:t xml:space="preserve">Reflection is an integral part of practice within the early years </w:t>
                      </w:r>
                      <w:proofErr w:type="gramStart"/>
                      <w:r w:rsidR="00D7724B" w:rsidRPr="00D7724B">
                        <w:rPr>
                          <w:sz w:val="22"/>
                          <w:szCs w:val="22"/>
                        </w:rPr>
                        <w:t>And</w:t>
                      </w:r>
                      <w:proofErr w:type="gramEnd"/>
                      <w:r w:rsidR="00D7724B" w:rsidRPr="00D7724B">
                        <w:rPr>
                          <w:sz w:val="22"/>
                          <w:szCs w:val="22"/>
                        </w:rPr>
                        <w:t xml:space="preserve"> will profit the children in your setting also their parents and carers. Through reflecting effectively, you will also benefit both professionally and personally. Reflective practice will support practitioners to </w:t>
                      </w:r>
                    </w:p>
                    <w:p w14:paraId="299C4389" w14:textId="77777777" w:rsidR="00D7724B" w:rsidRPr="00D7724B" w:rsidRDefault="00D7724B" w:rsidP="00D7724B">
                      <w:pPr>
                        <w:rPr>
                          <w:sz w:val="22"/>
                          <w:szCs w:val="22"/>
                        </w:rPr>
                      </w:pPr>
                      <w:r w:rsidRPr="00D7724B">
                        <w:rPr>
                          <w:sz w:val="22"/>
                          <w:szCs w:val="22"/>
                        </w:rPr>
                        <w:t xml:space="preserve"> continually improve and maintain. </w:t>
                      </w:r>
                    </w:p>
                    <w:p w14:paraId="6AD79E62" w14:textId="77777777" w:rsidR="00D7724B" w:rsidRPr="00D7724B" w:rsidRDefault="00D7724B" w:rsidP="00D7724B">
                      <w:pPr>
                        <w:rPr>
                          <w:sz w:val="22"/>
                          <w:szCs w:val="22"/>
                        </w:rPr>
                      </w:pPr>
                      <w:r w:rsidRPr="00D7724B">
                        <w:rPr>
                          <w:sz w:val="22"/>
                          <w:szCs w:val="22"/>
                        </w:rPr>
                        <w:t xml:space="preserve">Through reflection and perpetual improvement, Practitioners will obtain better outcomes for children. </w:t>
                      </w:r>
                    </w:p>
                    <w:p w14:paraId="6CE3F79B" w14:textId="77777777" w:rsidR="00D7724B" w:rsidRPr="00D7724B" w:rsidRDefault="00D7724B" w:rsidP="00D7724B">
                      <w:pPr>
                        <w:rPr>
                          <w:sz w:val="22"/>
                          <w:szCs w:val="22"/>
                        </w:rPr>
                      </w:pPr>
                      <w:r w:rsidRPr="00D7724B">
                        <w:rPr>
                          <w:sz w:val="22"/>
                          <w:szCs w:val="22"/>
                        </w:rPr>
                        <w:t xml:space="preserve">Such as: </w:t>
                      </w:r>
                    </w:p>
                    <w:p w14:paraId="009EE5A1" w14:textId="681DD1CA" w:rsidR="00D7724B" w:rsidRPr="00D7724B" w:rsidRDefault="00D7724B" w:rsidP="00D7724B">
                      <w:pPr>
                        <w:rPr>
                          <w:sz w:val="22"/>
                          <w:szCs w:val="22"/>
                        </w:rPr>
                      </w:pPr>
                      <w:r w:rsidRPr="00D7724B">
                        <w:rPr>
                          <w:sz w:val="22"/>
                          <w:szCs w:val="22"/>
                        </w:rPr>
                        <w:t xml:space="preserve">•    Their individual </w:t>
                      </w:r>
                      <w:proofErr w:type="gramStart"/>
                      <w:r w:rsidRPr="00D7724B">
                        <w:rPr>
                          <w:sz w:val="22"/>
                          <w:szCs w:val="22"/>
                        </w:rPr>
                        <w:t>needs  met</w:t>
                      </w:r>
                      <w:proofErr w:type="gramEnd"/>
                      <w:r w:rsidRPr="00D7724B">
                        <w:rPr>
                          <w:sz w:val="22"/>
                          <w:szCs w:val="22"/>
                        </w:rPr>
                        <w:t xml:space="preserve"> </w:t>
                      </w:r>
                    </w:p>
                    <w:p w14:paraId="6ADC0FC0" w14:textId="4A58E6C4" w:rsidR="00D7724B" w:rsidRPr="00D7724B" w:rsidRDefault="00D7724B" w:rsidP="00D7724B">
                      <w:pPr>
                        <w:rPr>
                          <w:sz w:val="22"/>
                          <w:szCs w:val="22"/>
                        </w:rPr>
                      </w:pPr>
                      <w:r w:rsidRPr="00D7724B">
                        <w:rPr>
                          <w:sz w:val="22"/>
                          <w:szCs w:val="22"/>
                        </w:rPr>
                        <w:t>•    Their self-</w:t>
                      </w:r>
                      <w:proofErr w:type="gramStart"/>
                      <w:r w:rsidRPr="00D7724B">
                        <w:rPr>
                          <w:sz w:val="22"/>
                          <w:szCs w:val="22"/>
                        </w:rPr>
                        <w:t>esteem  raised</w:t>
                      </w:r>
                      <w:proofErr w:type="gramEnd"/>
                      <w:r w:rsidRPr="00D7724B">
                        <w:rPr>
                          <w:sz w:val="22"/>
                          <w:szCs w:val="22"/>
                        </w:rPr>
                        <w:t xml:space="preserve"> </w:t>
                      </w:r>
                    </w:p>
                    <w:p w14:paraId="175536C9" w14:textId="58E32943" w:rsidR="00D7724B" w:rsidRPr="00D7724B" w:rsidRDefault="00D7724B" w:rsidP="00D7724B">
                      <w:pPr>
                        <w:rPr>
                          <w:sz w:val="22"/>
                          <w:szCs w:val="22"/>
                        </w:rPr>
                      </w:pPr>
                      <w:r w:rsidRPr="00D7724B">
                        <w:rPr>
                          <w:sz w:val="22"/>
                          <w:szCs w:val="22"/>
                        </w:rPr>
                        <w:t xml:space="preserve">•     A </w:t>
                      </w:r>
                      <w:proofErr w:type="gramStart"/>
                      <w:r w:rsidRPr="00D7724B">
                        <w:rPr>
                          <w:sz w:val="22"/>
                          <w:szCs w:val="22"/>
                        </w:rPr>
                        <w:t>relevant,  interactive</w:t>
                      </w:r>
                      <w:proofErr w:type="gramEnd"/>
                      <w:r w:rsidRPr="00D7724B">
                        <w:rPr>
                          <w:sz w:val="22"/>
                          <w:szCs w:val="22"/>
                        </w:rPr>
                        <w:t xml:space="preserve">, enabling environment </w:t>
                      </w:r>
                    </w:p>
                    <w:p w14:paraId="3B23699A" w14:textId="77777777" w:rsidR="00D7724B" w:rsidRPr="00D7724B" w:rsidRDefault="00D7724B" w:rsidP="00D7724B">
                      <w:pPr>
                        <w:rPr>
                          <w:sz w:val="22"/>
                          <w:szCs w:val="22"/>
                        </w:rPr>
                      </w:pPr>
                    </w:p>
                    <w:p w14:paraId="589715B5" w14:textId="77777777" w:rsidR="00D7724B" w:rsidRPr="00D7724B" w:rsidRDefault="00D7724B" w:rsidP="00D7724B">
                      <w:pPr>
                        <w:rPr>
                          <w:sz w:val="22"/>
                          <w:szCs w:val="22"/>
                        </w:rPr>
                      </w:pPr>
                      <w:r w:rsidRPr="00D7724B">
                        <w:rPr>
                          <w:sz w:val="22"/>
                          <w:szCs w:val="22"/>
                        </w:rPr>
                        <w:t xml:space="preserve">Reflecting on your practice will also profit parents and carers, as they will be able to see developments in your practice and feel assured that the care you are providing is of high quality and continually improving. </w:t>
                      </w:r>
                    </w:p>
                    <w:p w14:paraId="372895A6" w14:textId="77777777" w:rsidR="00D7724B" w:rsidRPr="00D7724B" w:rsidRDefault="00D7724B" w:rsidP="00D7724B">
                      <w:pPr>
                        <w:rPr>
                          <w:sz w:val="22"/>
                          <w:szCs w:val="22"/>
                        </w:rPr>
                      </w:pPr>
                    </w:p>
                    <w:p w14:paraId="2B01D36D" w14:textId="77777777" w:rsidR="00D7724B" w:rsidRPr="00D7724B" w:rsidRDefault="00D7724B" w:rsidP="00D7724B">
                      <w:pPr>
                        <w:rPr>
                          <w:sz w:val="22"/>
                          <w:szCs w:val="22"/>
                        </w:rPr>
                      </w:pPr>
                      <w:r w:rsidRPr="00D7724B">
                        <w:rPr>
                          <w:sz w:val="22"/>
                          <w:szCs w:val="22"/>
                        </w:rPr>
                        <w:t xml:space="preserve">Continually reflecting on your practice will: </w:t>
                      </w:r>
                    </w:p>
                    <w:p w14:paraId="0018D970" w14:textId="718BBC79" w:rsidR="00D7724B" w:rsidRPr="00D7724B" w:rsidRDefault="00D7724B" w:rsidP="00D7724B">
                      <w:pPr>
                        <w:rPr>
                          <w:sz w:val="22"/>
                          <w:szCs w:val="22"/>
                        </w:rPr>
                      </w:pPr>
                      <w:r w:rsidRPr="00D7724B">
                        <w:rPr>
                          <w:sz w:val="22"/>
                          <w:szCs w:val="22"/>
                        </w:rPr>
                        <w:t>•     Heighten your abilities while developing your motivation and confidence</w:t>
                      </w:r>
                    </w:p>
                    <w:p w14:paraId="545A532F" w14:textId="2A5A733B" w:rsidR="00D7724B" w:rsidRPr="00D7724B" w:rsidRDefault="00D7724B" w:rsidP="00D7724B">
                      <w:pPr>
                        <w:rPr>
                          <w:sz w:val="22"/>
                          <w:szCs w:val="22"/>
                        </w:rPr>
                      </w:pPr>
                      <w:r w:rsidRPr="00D7724B">
                        <w:rPr>
                          <w:sz w:val="22"/>
                          <w:szCs w:val="22"/>
                        </w:rPr>
                        <w:t xml:space="preserve">•     Support you to sharpen and utilise ownership of your practice </w:t>
                      </w:r>
                    </w:p>
                    <w:p w14:paraId="28362671" w14:textId="24FFF9F6" w:rsidR="00D7724B" w:rsidRPr="00D7724B" w:rsidRDefault="00D7724B" w:rsidP="00D7724B">
                      <w:pPr>
                        <w:rPr>
                          <w:sz w:val="22"/>
                          <w:szCs w:val="22"/>
                        </w:rPr>
                      </w:pPr>
                      <w:r w:rsidRPr="00D7724B">
                        <w:rPr>
                          <w:sz w:val="22"/>
                          <w:szCs w:val="22"/>
                        </w:rPr>
                        <w:t xml:space="preserve">•     Distinguish professional development demands </w:t>
                      </w:r>
                    </w:p>
                    <w:p w14:paraId="0D9287F6" w14:textId="3A61BB5C" w:rsidR="00C21B34" w:rsidRDefault="00D7724B" w:rsidP="00D7724B">
                      <w:pPr>
                        <w:rPr>
                          <w:sz w:val="22"/>
                          <w:szCs w:val="22"/>
                        </w:rPr>
                      </w:pPr>
                      <w:r w:rsidRPr="00D7724B">
                        <w:rPr>
                          <w:sz w:val="22"/>
                          <w:szCs w:val="22"/>
                        </w:rPr>
                        <w:t>•     Aid you to set targets</w:t>
                      </w:r>
                      <w:r>
                        <w:rPr>
                          <w:sz w:val="22"/>
                          <w:szCs w:val="22"/>
                        </w:rPr>
                        <w:t xml:space="preserve"> </w:t>
                      </w:r>
                    </w:p>
                    <w:p w14:paraId="525D8AEB" w14:textId="77777777" w:rsidR="00F37773" w:rsidRPr="00BB520E" w:rsidRDefault="00F37773" w:rsidP="00D7724B">
                      <w:pPr>
                        <w:rPr>
                          <w:sz w:val="22"/>
                          <w:szCs w:val="22"/>
                        </w:rPr>
                      </w:pP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49CAADD0" wp14:editId="3339B9AB">
                <wp:simplePos x="0" y="0"/>
                <wp:positionH relativeFrom="column">
                  <wp:posOffset>-283313</wp:posOffset>
                </wp:positionH>
                <wp:positionV relativeFrom="paragraph">
                  <wp:posOffset>-88385</wp:posOffset>
                </wp:positionV>
                <wp:extent cx="6487297" cy="4188941"/>
                <wp:effectExtent l="0" t="0" r="15240" b="15240"/>
                <wp:wrapNone/>
                <wp:docPr id="16" name="Rounded Rectangle 16"/>
                <wp:cNvGraphicFramePr/>
                <a:graphic xmlns:a="http://schemas.openxmlformats.org/drawingml/2006/main">
                  <a:graphicData uri="http://schemas.microsoft.com/office/word/2010/wordprocessingShape">
                    <wps:wsp>
                      <wps:cNvSpPr/>
                      <wps:spPr>
                        <a:xfrm>
                          <a:off x="0" y="0"/>
                          <a:ext cx="6487297" cy="4188941"/>
                        </a:xfrm>
                        <a:prstGeom prst="roundRect">
                          <a:avLst/>
                        </a:prstGeom>
                        <a:solidFill>
                          <a:schemeClr val="accent5">
                            <a:lumMod val="40000"/>
                            <a:lumOff val="60000"/>
                          </a:schemeClr>
                        </a:solidFill>
                        <a:ln>
                          <a:solidFill>
                            <a:schemeClr val="accent5">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FEB36F" id="Rounded Rectangle 16" o:spid="_x0000_s1026" style="position:absolute;margin-left:-22.3pt;margin-top:-6.95pt;width:510.8pt;height:329.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qCyctQIAADoGAAAOAAAAZHJzL2Uyb0RvYy54bWysVN9P2zAQfp+0/8Hy+0hThVIiUlSBmCYx&#13;&#10;QMDEs3HsJpLt82y3affX7+ykoWOMB7Q+pPb9vu9839n5ViuyEc63YCqaH00oEYZD3ZpVRX88Xn2Z&#13;&#10;U+IDMzVTYERFd8LT88XnT2edLcUUGlC1cASDGF92tqJNCLbMMs8boZk/AisMKiU4zQJe3SqrHesw&#13;&#10;ulbZdDKZZR242jrgwnuUXvZKukjxpRQ83ErpRSCqolhbSF+Xvs/xmy3OWLlyzDYtH8pgH6hCs9Zg&#13;&#10;0jHUJQuMrF37VyjdcgceZDjioDOQsuUi9YDd5JNX3Tw0zIrUC4Lj7QiT/39h+c3mzpG2xtnNKDFM&#13;&#10;44zuYW1qUZN7RI+ZlRIEdQhUZ32J9g/2zg03j8fY9VY6Hf+xH7JN4O5GcMU2EI7CWTE/mZ6eUMJR&#13;&#10;V+Tz+WmRx6jZi7t1PnwVoEk8VNTFOmIRCVm2ufaht9/bxZQeVFtftUqlS3w24kI5smE4cMa5MOE4&#13;&#10;uau1/g51Ly8m+OtHj2J8IL14thdjSekBxkipwD+SKPPRvGMCVh7mHct5Ly/qYuIsDqGHPZ3CTolY&#13;&#10;jjL3QuIcEehp6nds4BCKvFc1rBa9+PifLaeAMbJEbMfYQ4C3YN4Pc7CPriIt4Og8ea+wfrKjR8oM&#13;&#10;JozOujXg3gqgwpi5t9+D1EMTUXqGeoev3EG//t7yqxZf2DXz4Y453HdkBuSwcIsfqaCrKAwnShpw&#13;&#10;v96SR3tcQ9RS0iF/VNT/XDMnKFHfDC7oaV4UkXDSpTg+meLFHWqeDzVmrS8AX2yObGl5Okb7oPZH&#13;&#10;6UA/IdUtY1ZUMcMxd0V5cPvLReh5DcmSi+UymSHJWBauzYPlMXhENS7P4/aJOTusWcANvYE917Dy&#13;&#10;1aL1ttHTwHIdQLZpC19wHfBGgkq7MpBpZMDDe7J6ofzFbwAAAP//AwBQSwMEFAAGAAgAAAAhAGwo&#13;&#10;ZB/mAAAAEAEAAA8AAABkcnMvZG93bnJldi54bWxMj0FPwzAMhe9I/IfISNy2dNB2a9d0QqDBaQcG&#13;&#10;qrRb1mZttMSpmnTr/j3mBBfLlp+f31dsJmvYRQ1eOxSwmEfAFNau0dgK+P7azlbAfJDYSONQCbgp&#13;&#10;D5vy/q6QeeOu+Kku+9AyMkGfSwFdCH3Oua87ZaWfu14h7U5usDLQOLS8GeSVzK3hT1GUcis10odO&#13;&#10;9uq1U/V5P1oB2a39qN17Eo3V4Wxklehqu9NCPD5Mb2sqL2tgQU3h7wJ+GSg/lBTs6EZsPDMCZnGc&#13;&#10;kpSaxXMGjBTZckmIRwFpnKyAlwX/D1L+AAAA//8DAFBLAQItABQABgAIAAAAIQC2gziS/gAAAOEB&#13;&#10;AAATAAAAAAAAAAAAAAAAAAAAAABbQ29udGVudF9UeXBlc10ueG1sUEsBAi0AFAAGAAgAAAAhADj9&#13;&#10;If/WAAAAlAEAAAsAAAAAAAAAAAAAAAAALwEAAF9yZWxzLy5yZWxzUEsBAi0AFAAGAAgAAAAhABWo&#13;&#10;LJy1AgAAOgYAAA4AAAAAAAAAAAAAAAAALgIAAGRycy9lMm9Eb2MueG1sUEsBAi0AFAAGAAgAAAAh&#13;&#10;AGwoZB/mAAAAEAEAAA8AAAAAAAAAAAAAAAAADwUAAGRycy9kb3ducmV2LnhtbFBLBQYAAAAABAAE&#13;&#10;APMAAAAiBgAAAAA=&#13;&#10;" fillcolor="#bdd6ee [1304]" strokecolor="#9cc2e5 [1944]" strokeweight="1pt">
                <v:stroke joinstyle="miter"/>
              </v:roundrect>
            </w:pict>
          </mc:Fallback>
        </mc:AlternateContent>
      </w:r>
    </w:p>
    <w:p w14:paraId="18E068FA" w14:textId="58EB3600" w:rsidR="00B12018" w:rsidRPr="00B12018" w:rsidRDefault="00B12018" w:rsidP="00B12018"/>
    <w:p w14:paraId="3F86713E" w14:textId="08CDB697" w:rsidR="00B12018" w:rsidRDefault="00B12018" w:rsidP="00B12018"/>
    <w:p w14:paraId="2B099F03" w14:textId="1BB0FF5D" w:rsidR="00B12018" w:rsidRDefault="00B12018" w:rsidP="00B12018">
      <w:pPr>
        <w:tabs>
          <w:tab w:val="left" w:pos="8177"/>
        </w:tabs>
      </w:pPr>
      <w:r>
        <w:tab/>
      </w:r>
    </w:p>
    <w:p w14:paraId="7E403BB8" w14:textId="4D0309C1" w:rsidR="00C7758A" w:rsidRPr="00C7758A" w:rsidRDefault="00C7758A" w:rsidP="00C7758A"/>
    <w:p w14:paraId="0D7C10A1" w14:textId="336FDA5E" w:rsidR="00C7758A" w:rsidRPr="00C7758A" w:rsidRDefault="00C7758A" w:rsidP="00C7758A"/>
    <w:p w14:paraId="0B204ECC" w14:textId="25CF0240" w:rsidR="00C7758A" w:rsidRPr="00C7758A" w:rsidRDefault="00C7758A" w:rsidP="00C7758A"/>
    <w:p w14:paraId="3045C18F" w14:textId="1FB90679" w:rsidR="00C7758A" w:rsidRPr="00C7758A" w:rsidRDefault="00C7758A" w:rsidP="00C7758A"/>
    <w:p w14:paraId="70CC7DAD" w14:textId="3E4DDDE3" w:rsidR="00C7758A" w:rsidRPr="00C7758A" w:rsidRDefault="00C7758A" w:rsidP="00C7758A"/>
    <w:p w14:paraId="081EA62B" w14:textId="67850A14" w:rsidR="00C7758A" w:rsidRPr="00C7758A" w:rsidRDefault="00C7758A" w:rsidP="00C7758A"/>
    <w:p w14:paraId="2218E3A7" w14:textId="2A941770" w:rsidR="00C7758A" w:rsidRPr="00C7758A" w:rsidRDefault="00C7758A" w:rsidP="00C7758A"/>
    <w:p w14:paraId="18863070" w14:textId="4C2CB782" w:rsidR="00C7758A" w:rsidRPr="00C7758A" w:rsidRDefault="00C7758A" w:rsidP="00C7758A"/>
    <w:p w14:paraId="786FD3C1" w14:textId="751B87A0" w:rsidR="00C7758A" w:rsidRPr="00C7758A" w:rsidRDefault="00C7758A" w:rsidP="00C7758A"/>
    <w:p w14:paraId="3C2EF059" w14:textId="1F5060C3" w:rsidR="00C7758A" w:rsidRPr="00C7758A" w:rsidRDefault="00C7758A" w:rsidP="00C7758A"/>
    <w:p w14:paraId="4E59CE50" w14:textId="40E41B74" w:rsidR="00C7758A" w:rsidRPr="00C7758A" w:rsidRDefault="00C7758A" w:rsidP="00C7758A"/>
    <w:p w14:paraId="25C2F4E7" w14:textId="433A111E" w:rsidR="00C7758A" w:rsidRPr="00C7758A" w:rsidRDefault="00C7758A" w:rsidP="00C7758A"/>
    <w:p w14:paraId="25AF8584" w14:textId="59A1D5B8" w:rsidR="00C7758A" w:rsidRPr="00C7758A" w:rsidRDefault="00C7758A" w:rsidP="00C7758A"/>
    <w:p w14:paraId="3090D999" w14:textId="3FF88FAF" w:rsidR="00C7758A" w:rsidRPr="00C7758A" w:rsidRDefault="00C7758A" w:rsidP="00C7758A"/>
    <w:p w14:paraId="3DAD02E4" w14:textId="3154C842" w:rsidR="00C7758A" w:rsidRPr="00C7758A" w:rsidRDefault="00C7758A" w:rsidP="00C7758A"/>
    <w:p w14:paraId="1C93673E" w14:textId="5DEC7224" w:rsidR="00C7758A" w:rsidRPr="00C7758A" w:rsidRDefault="00C7758A" w:rsidP="00C7758A"/>
    <w:p w14:paraId="52E3A6E5" w14:textId="0286748A" w:rsidR="00C7758A" w:rsidRPr="00C7758A" w:rsidRDefault="00C7758A" w:rsidP="00C7758A"/>
    <w:p w14:paraId="7B318156" w14:textId="353BAAB8" w:rsidR="00C7758A" w:rsidRPr="00C7758A" w:rsidRDefault="00C7758A" w:rsidP="00C7758A"/>
    <w:p w14:paraId="4D112398" w14:textId="6F548B1B" w:rsidR="00C7758A" w:rsidRPr="00C7758A" w:rsidRDefault="00DF1D75" w:rsidP="00C7758A">
      <w:r>
        <w:rPr>
          <w:noProof/>
        </w:rPr>
        <mc:AlternateContent>
          <mc:Choice Requires="wps">
            <w:drawing>
              <wp:anchor distT="0" distB="0" distL="114300" distR="114300" simplePos="0" relativeHeight="251669504" behindDoc="0" locked="0" layoutInCell="1" allowOverlap="1" wp14:anchorId="1648DFE1" wp14:editId="1738E894">
                <wp:simplePos x="0" y="0"/>
                <wp:positionH relativeFrom="column">
                  <wp:posOffset>-283210</wp:posOffset>
                </wp:positionH>
                <wp:positionV relativeFrom="paragraph">
                  <wp:posOffset>91903</wp:posOffset>
                </wp:positionV>
                <wp:extent cx="6251575" cy="2174400"/>
                <wp:effectExtent l="12700" t="12700" r="9525" b="10160"/>
                <wp:wrapNone/>
                <wp:docPr id="18" name="Rounded Rectangle 18"/>
                <wp:cNvGraphicFramePr/>
                <a:graphic xmlns:a="http://schemas.openxmlformats.org/drawingml/2006/main">
                  <a:graphicData uri="http://schemas.microsoft.com/office/word/2010/wordprocessingShape">
                    <wps:wsp>
                      <wps:cNvSpPr/>
                      <wps:spPr>
                        <a:xfrm>
                          <a:off x="0" y="0"/>
                          <a:ext cx="6251575" cy="2174400"/>
                        </a:xfrm>
                        <a:prstGeom prst="roundRect">
                          <a:avLst/>
                        </a:prstGeom>
                        <a:solidFill>
                          <a:srgbClr val="FFD7F1"/>
                        </a:solidFill>
                        <a:ln w="28575">
                          <a:solidFill>
                            <a:srgbClr val="FFD7F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882D915" id="Rounded Rectangle 18" o:spid="_x0000_s1026" style="position:absolute;margin-left:-22.3pt;margin-top:7.25pt;width:492.25pt;height:171.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8qMXpQIAAMgFAAAOAAAAZHJzL2Uyb0RvYy54bWysVN9PGzEMfp+0/yHK+7heRSmruKIK1GkS&#13;&#10;AgRMPKe5pHdSLs6ctNfur5+T+wFjaA9ofUjjs/3Z/mL74vLQGLZX6GuwBc9PJpwpK6Gs7bbgP57W&#13;&#10;X84580HYUhiwquBH5fnl8vOni9Yt1BQqMKVCRiDWL1pX8CoEt8gyLyvVCH8CTllSasBGBBJxm5Uo&#13;&#10;WkJvTDadTM6yFrB0CFJ5T1+vOyVfJnytlQx3WnsVmCk45RbSiencxDNbXojFFoWratmnIT6QRSNq&#13;&#10;S0FHqGsRBNth/RdUU0sEDzqcSGgy0LqWKtVA1eSTN9U8VsKpVAuR491Ik/9/sPJ2f4+sLunt6KWs&#13;&#10;aOiNHmBnS1WyB2JP2K1RjHREVOv8guwf3T32kqdrrPqgsYn/VA87JHKPI7nqEJikj2fTWT6bzziT&#13;&#10;pJvm89PTSaI/e3F36MM3BQ2Ll4JjzCMmkZgV+xsfKC7ZD3YxpAdTl+vamCTgdnNlkO0FPfd6fT1f&#13;&#10;5zFxcvnDzFjWUg7nMZ2PYRCisQQcKelISLdwNCoCGvugNLFKZU+7CLGf1ZiakFLZkHeqSpSqy3g2&#13;&#10;od+Q8OCR0k+AEVlTpSN2DzBYdiADdld3bx9dVRqH0Xnyr8Q659EjRQYbRuemtoDvARiqqo/c2Q8k&#13;&#10;ddREljZQHqnnELph9E6ua3rvG+HDvUCaPppT2ijhjg5tgF4K+htnFeCv975HexoK0nLW0jQX3P/c&#13;&#10;CVScme+WxuVrTu1G45+E09l8SgK+1mxea+yuuQLqoJx2l5PpGu2DGa4aoXmmxbOKUUklrKTYBZcB&#13;&#10;B+EqdFuGVpdUq1Uyo5F3ItzYRycjeGQ1tvLT4Vmg65s+0LzcwjD5YvGm7Tvb6GlhtQug6zQTL7z2&#13;&#10;fNO6SI3Tr7a4j17LyeplAS9/AwAA//8DAFBLAwQUAAYACAAAACEAjEZ4h+QAAAAPAQAADwAAAGRy&#13;&#10;cy9kb3ducmV2LnhtbExPTU+DQBC9m/gfNmPirV20gIWyNE2NMbEn0RiPW5gC6e4sstsW/73jSS8v&#13;&#10;mbw376NYT9aIM46+d6Tgbh6BQKpd01Or4P3tabYE4YOmRhtHqOAbPazL66tC54270Cueq9AKNiGf&#13;&#10;awVdCEMupa87tNrP3YDE3MGNVgc+x1Y2o76wuTXyPopSaXVPnNDpAbcd1sfqZBVsDg/HF+N2X8uo&#13;&#10;/fh8ruMq8War1O3N9Lhi2KxABJzC3wf8buD+UHKxvTtR44VRMIvjlKVMxAkIFmSLLAOxV7BI0gxk&#13;&#10;Wcj/O8ofAAAA//8DAFBLAQItABQABgAIAAAAIQC2gziS/gAAAOEBAAATAAAAAAAAAAAAAAAAAAAA&#13;&#10;AABbQ29udGVudF9UeXBlc10ueG1sUEsBAi0AFAAGAAgAAAAhADj9If/WAAAAlAEAAAsAAAAAAAAA&#13;&#10;AAAAAAAALwEAAF9yZWxzLy5yZWxzUEsBAi0AFAAGAAgAAAAhAJryoxelAgAAyAUAAA4AAAAAAAAA&#13;&#10;AAAAAAAALgIAAGRycy9lMm9Eb2MueG1sUEsBAi0AFAAGAAgAAAAhAIxGeIfkAAAADwEAAA8AAAAA&#13;&#10;AAAAAAAAAAAA/wQAAGRycy9kb3ducmV2LnhtbFBLBQYAAAAABAAEAPMAAAAQBgAAAAA=&#13;&#10;" fillcolor="#ffd7f1" strokecolor="#ffd7f1" strokeweight="2.25pt">
                <v:stroke joinstyle="miter"/>
              </v:roundrect>
            </w:pict>
          </mc:Fallback>
        </mc:AlternateContent>
      </w:r>
    </w:p>
    <w:p w14:paraId="06A52F76" w14:textId="00291C0F" w:rsidR="00C7758A" w:rsidRPr="00C7758A" w:rsidRDefault="00DF1D75" w:rsidP="00C7758A">
      <w:r>
        <w:rPr>
          <w:noProof/>
        </w:rPr>
        <mc:AlternateContent>
          <mc:Choice Requires="wps">
            <w:drawing>
              <wp:anchor distT="0" distB="0" distL="114300" distR="114300" simplePos="0" relativeHeight="251670528" behindDoc="0" locked="0" layoutInCell="1" allowOverlap="1" wp14:anchorId="685D056A" wp14:editId="4FB9BB72">
                <wp:simplePos x="0" y="0"/>
                <wp:positionH relativeFrom="column">
                  <wp:posOffset>-12065</wp:posOffset>
                </wp:positionH>
                <wp:positionV relativeFrom="paragraph">
                  <wp:posOffset>119037</wp:posOffset>
                </wp:positionV>
                <wp:extent cx="5412105" cy="1766570"/>
                <wp:effectExtent l="0" t="0" r="10795" b="11430"/>
                <wp:wrapNone/>
                <wp:docPr id="19" name="Text Box 19"/>
                <wp:cNvGraphicFramePr/>
                <a:graphic xmlns:a="http://schemas.openxmlformats.org/drawingml/2006/main">
                  <a:graphicData uri="http://schemas.microsoft.com/office/word/2010/wordprocessingShape">
                    <wps:wsp>
                      <wps:cNvSpPr txBox="1"/>
                      <wps:spPr>
                        <a:xfrm>
                          <a:off x="0" y="0"/>
                          <a:ext cx="5412105" cy="1766570"/>
                        </a:xfrm>
                        <a:prstGeom prst="rect">
                          <a:avLst/>
                        </a:prstGeom>
                        <a:solidFill>
                          <a:srgbClr val="FFD7F1"/>
                        </a:solidFill>
                        <a:ln w="6350">
                          <a:solidFill>
                            <a:srgbClr val="FFD7F1"/>
                          </a:solidFill>
                        </a:ln>
                      </wps:spPr>
                      <wps:txbx>
                        <w:txbxContent>
                          <w:p w14:paraId="749C19E6" w14:textId="77777777" w:rsidR="00C22D20" w:rsidRDefault="00F37773" w:rsidP="00C22D20">
                            <w:pPr>
                              <w:jc w:val="both"/>
                              <w:rPr>
                                <w:rFonts w:ascii="Arial" w:hAnsi="Arial" w:cs="Arial"/>
                                <w:b/>
                                <w:bCs/>
                              </w:rPr>
                            </w:pPr>
                            <w:r w:rsidRPr="001C1AAD">
                              <w:rPr>
                                <w:rFonts w:ascii="Arial" w:hAnsi="Arial" w:cs="Arial"/>
                                <w:b/>
                                <w:bCs/>
                              </w:rPr>
                              <w:t xml:space="preserve">How to </w:t>
                            </w:r>
                            <w:r w:rsidR="001C1AAD" w:rsidRPr="001C1AAD">
                              <w:rPr>
                                <w:rFonts w:ascii="Arial" w:hAnsi="Arial" w:cs="Arial"/>
                                <w:b/>
                                <w:bCs/>
                              </w:rPr>
                              <w:t xml:space="preserve">build reflection into </w:t>
                            </w:r>
                            <w:proofErr w:type="gramStart"/>
                            <w:r w:rsidR="001C1AAD" w:rsidRPr="001C1AAD">
                              <w:rPr>
                                <w:rFonts w:ascii="Arial" w:hAnsi="Arial" w:cs="Arial"/>
                                <w:b/>
                                <w:bCs/>
                              </w:rPr>
                              <w:t>you’re</w:t>
                            </w:r>
                            <w:proofErr w:type="gramEnd"/>
                            <w:r w:rsidR="001C1AAD" w:rsidRPr="001C1AAD">
                              <w:rPr>
                                <w:rFonts w:ascii="Arial" w:hAnsi="Arial" w:cs="Arial"/>
                                <w:b/>
                                <w:bCs/>
                              </w:rPr>
                              <w:t xml:space="preserve"> daily practice: </w:t>
                            </w:r>
                          </w:p>
                          <w:p w14:paraId="2815A569" w14:textId="7EE01723" w:rsidR="00C77FA5" w:rsidRPr="00C22D20" w:rsidRDefault="00913D13" w:rsidP="00C22D20">
                            <w:pPr>
                              <w:jc w:val="both"/>
                              <w:rPr>
                                <w:rFonts w:ascii="Arial" w:hAnsi="Arial" w:cs="Arial"/>
                                <w:b/>
                                <w:bCs/>
                              </w:rPr>
                            </w:pPr>
                            <w:r w:rsidRPr="00913D13">
                              <w:rPr>
                                <w:rFonts w:ascii="Arial" w:hAnsi="Arial" w:cs="Arial"/>
                              </w:rPr>
                              <w:t xml:space="preserve">Reflective practice in the early </w:t>
                            </w:r>
                            <w:proofErr w:type="gramStart"/>
                            <w:r w:rsidRPr="00913D13">
                              <w:rPr>
                                <w:rFonts w:ascii="Arial" w:hAnsi="Arial" w:cs="Arial"/>
                              </w:rPr>
                              <w:t>years(</w:t>
                            </w:r>
                            <w:proofErr w:type="gramEnd"/>
                            <w:r w:rsidRPr="00913D13">
                              <w:rPr>
                                <w:rFonts w:ascii="Arial" w:hAnsi="Arial" w:cs="Arial"/>
                              </w:rPr>
                              <w:t xml:space="preserve">2019) </w:t>
                            </w:r>
                            <w:r w:rsidR="00C22D20">
                              <w:t xml:space="preserve">states that </w:t>
                            </w:r>
                            <w:r w:rsidR="00C77FA5">
                              <w:t>In early years settings, it can be difficult to catch a minute to yourself, more often or not. You do not have an opportunity to sit down! The days are hectic, and there is a lot to do, so fabricating reflection into the routine of the day is essential but can be very challenging.</w:t>
                            </w:r>
                          </w:p>
                          <w:p w14:paraId="61778303" w14:textId="77777777" w:rsidR="00C77FA5" w:rsidRDefault="00C77FA5" w:rsidP="00C77FA5"/>
                          <w:p w14:paraId="7F145F65" w14:textId="68C5A887" w:rsidR="001C1AAD" w:rsidRDefault="00C77FA5" w:rsidP="00C77FA5">
                            <w:r>
                              <w:t>It is worth experimenting with what serves most suitable for you, the support and tools you need in order to reflect sufficiently.</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5D056A" id="Text Box 19" o:spid="_x0000_s1031" type="#_x0000_t202" style="position:absolute;margin-left:-.95pt;margin-top:9.35pt;width:426.15pt;height:139.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xftYTQIAAK0EAAAOAAAAZHJzL2Uyb0RvYy54bWysVMtu2zAQvBfoPxC817JcPxIjcuAmcFEg&#13;&#10;SALYRc40RdkCKC5L0pbSr++QfuTRHoqiF3q5Oxruzu766rprNNsr52syBc97fc6UkVTWZlPw76vF&#13;&#10;pwvOfBCmFJqMKviz8vx69vHDVWunakBb0qVyDCTGT1tb8G0IdpplXm5VI3yPrDIIVuQaEXB1m6x0&#13;&#10;ogV7o7NBvz/OWnKldSSV9/DeHoJ8lvirSsnwUFVeBaYLjtxCOl061/HMZldiunHCbmt5TEP8QxaN&#13;&#10;qA0ePVPdiiDYztW/UTW1dOSpCj1JTUZVVUuVakA1ef9dNcutsCrVAnG8Pcvk/x+tvN8/OlaX6N0l&#13;&#10;Z0Y06NFKdYF9oY7BBX1a66eALS2AoYMf2JPfwxnL7irXxF8UxBCH0s9ndSObhHM0zAd5f8SZRCyf&#13;&#10;jMejSdI/e/ncOh++KmpYNAru0L6kqtjf+YBUAD1B4muedF0uaq3TxW3WN9qxvUCrF4vbySJliU/e&#13;&#10;wLRhbcHHn0f9xPwm5v+GAoTaIJUoy6H8aIVu3SUZRydp1lQ+QzFHh5nzVi5qVHUnfHgUDkMGkbA4&#13;&#10;4QFHpQlJ0dHibEvu55/8EY/eI8pZi6EtuP+xE05xpr8ZTMVlPhzGKU+X4WgywMW9jqxfR8yuuSGI&#13;&#10;lWNFrUxmxAd9MitHzRP2ax5fRUgYibcLHk7mTTisEvZTqvk8gTDXVoQ7s7QyUsfWxJ6tuifh7LGx&#13;&#10;ATNxT6fxFtN3/T1g45eG5rtAVZ2aH3U+qHqUHzuRZuK4v3HpXt8T6uVfZvYLAAD//wMAUEsDBBQA&#13;&#10;BgAIAAAAIQBCcCrP5AAAAA4BAAAPAAAAZHJzL2Rvd25yZXYueG1sTE9NS8NAEL0L/odlBC/Sbhq0&#13;&#10;Jmk2JSiiIArGDzxOs2MSzO6m2W2b/nvHk14GZt6b95GvJ9OLPY2+c1bBYh6BIFs73dlGwdvr3SwB&#13;&#10;4QNajb2zpOBIHtbF6UmOmXYH+0L7KjSCRazPUEEbwpBJ6euWDPq5G8gy9uVGg4HXsZF6xAOLm17G&#13;&#10;UbSUBjvLDi0OdNNS/V3tDJs8Hi+ey/dqesKP+y0+mCb+3JZKnZ9Ntyse5QpEoCn8fcBvB84PBQfb&#13;&#10;uJ3VXvQKZouUmXxPrkEwnlxFlyA2CuJ0mYIscvm/RvEDAAD//wMAUEsBAi0AFAAGAAgAAAAhALaD&#13;&#10;OJL+AAAA4QEAABMAAAAAAAAAAAAAAAAAAAAAAFtDb250ZW50X1R5cGVzXS54bWxQSwECLQAUAAYA&#13;&#10;CAAAACEAOP0h/9YAAACUAQAACwAAAAAAAAAAAAAAAAAvAQAAX3JlbHMvLnJlbHNQSwECLQAUAAYA&#13;&#10;CAAAACEAscX7WE0CAACtBAAADgAAAAAAAAAAAAAAAAAuAgAAZHJzL2Uyb0RvYy54bWxQSwECLQAU&#13;&#10;AAYACAAAACEAQnAqz+QAAAAOAQAADwAAAAAAAAAAAAAAAACnBAAAZHJzL2Rvd25yZXYueG1sUEsF&#13;&#10;BgAAAAAEAAQA8wAAALgFAAAAAA==&#13;&#10;" fillcolor="#ffd7f1" strokecolor="#ffd7f1" strokeweight=".5pt">
                <v:textbox>
                  <w:txbxContent>
                    <w:p w14:paraId="749C19E6" w14:textId="77777777" w:rsidR="00C22D20" w:rsidRDefault="00F37773" w:rsidP="00C22D20">
                      <w:pPr>
                        <w:jc w:val="both"/>
                        <w:rPr>
                          <w:rFonts w:ascii="Arial" w:hAnsi="Arial" w:cs="Arial"/>
                          <w:b/>
                          <w:bCs/>
                        </w:rPr>
                      </w:pPr>
                      <w:r w:rsidRPr="001C1AAD">
                        <w:rPr>
                          <w:rFonts w:ascii="Arial" w:hAnsi="Arial" w:cs="Arial"/>
                          <w:b/>
                          <w:bCs/>
                        </w:rPr>
                        <w:t xml:space="preserve">How to </w:t>
                      </w:r>
                      <w:r w:rsidR="001C1AAD" w:rsidRPr="001C1AAD">
                        <w:rPr>
                          <w:rFonts w:ascii="Arial" w:hAnsi="Arial" w:cs="Arial"/>
                          <w:b/>
                          <w:bCs/>
                        </w:rPr>
                        <w:t xml:space="preserve">build reflection into </w:t>
                      </w:r>
                      <w:proofErr w:type="gramStart"/>
                      <w:r w:rsidR="001C1AAD" w:rsidRPr="001C1AAD">
                        <w:rPr>
                          <w:rFonts w:ascii="Arial" w:hAnsi="Arial" w:cs="Arial"/>
                          <w:b/>
                          <w:bCs/>
                        </w:rPr>
                        <w:t>you’re</w:t>
                      </w:r>
                      <w:proofErr w:type="gramEnd"/>
                      <w:r w:rsidR="001C1AAD" w:rsidRPr="001C1AAD">
                        <w:rPr>
                          <w:rFonts w:ascii="Arial" w:hAnsi="Arial" w:cs="Arial"/>
                          <w:b/>
                          <w:bCs/>
                        </w:rPr>
                        <w:t xml:space="preserve"> daily practice: </w:t>
                      </w:r>
                    </w:p>
                    <w:p w14:paraId="2815A569" w14:textId="7EE01723" w:rsidR="00C77FA5" w:rsidRPr="00C22D20" w:rsidRDefault="00913D13" w:rsidP="00C22D20">
                      <w:pPr>
                        <w:jc w:val="both"/>
                        <w:rPr>
                          <w:rFonts w:ascii="Arial" w:hAnsi="Arial" w:cs="Arial"/>
                          <w:b/>
                          <w:bCs/>
                        </w:rPr>
                      </w:pPr>
                      <w:r w:rsidRPr="00913D13">
                        <w:rPr>
                          <w:rFonts w:ascii="Arial" w:hAnsi="Arial" w:cs="Arial"/>
                        </w:rPr>
                        <w:t xml:space="preserve">Reflective practice in the early </w:t>
                      </w:r>
                      <w:proofErr w:type="gramStart"/>
                      <w:r w:rsidRPr="00913D13">
                        <w:rPr>
                          <w:rFonts w:ascii="Arial" w:hAnsi="Arial" w:cs="Arial"/>
                        </w:rPr>
                        <w:t>years(</w:t>
                      </w:r>
                      <w:proofErr w:type="gramEnd"/>
                      <w:r w:rsidRPr="00913D13">
                        <w:rPr>
                          <w:rFonts w:ascii="Arial" w:hAnsi="Arial" w:cs="Arial"/>
                        </w:rPr>
                        <w:t xml:space="preserve">2019) </w:t>
                      </w:r>
                      <w:r w:rsidR="00C22D20">
                        <w:t xml:space="preserve">states that </w:t>
                      </w:r>
                      <w:r w:rsidR="00C77FA5">
                        <w:t>In early years settings, it can be difficult to catch a minute to yourself, more often or not. You do not have an opportunity to sit down! The days are hectic, and there is a lot to do, so fabricating reflection into the routine of the day is essential but can be very challenging.</w:t>
                      </w:r>
                    </w:p>
                    <w:p w14:paraId="61778303" w14:textId="77777777" w:rsidR="00C77FA5" w:rsidRDefault="00C77FA5" w:rsidP="00C77FA5"/>
                    <w:p w14:paraId="7F145F65" w14:textId="68C5A887" w:rsidR="001C1AAD" w:rsidRDefault="00C77FA5" w:rsidP="00C77FA5">
                      <w:r>
                        <w:t>It is worth experimenting with what serves most suitable for you, the support and tools you need in order to reflect sufficiently.</w:t>
                      </w:r>
                      <w:r>
                        <w:t xml:space="preserve"> </w:t>
                      </w:r>
                    </w:p>
                  </w:txbxContent>
                </v:textbox>
              </v:shape>
            </w:pict>
          </mc:Fallback>
        </mc:AlternateContent>
      </w:r>
    </w:p>
    <w:p w14:paraId="358751F5" w14:textId="066C3490" w:rsidR="00C7758A" w:rsidRPr="00C7758A" w:rsidRDefault="00C7758A" w:rsidP="00C7758A"/>
    <w:p w14:paraId="355AB07A" w14:textId="4199A402" w:rsidR="00C7758A" w:rsidRPr="00C7758A" w:rsidRDefault="00C7758A" w:rsidP="00C7758A"/>
    <w:p w14:paraId="3B5EEE68" w14:textId="54927FDF" w:rsidR="00C7758A" w:rsidRPr="00C7758A" w:rsidRDefault="00C7758A" w:rsidP="00C7758A"/>
    <w:p w14:paraId="6F3AF893" w14:textId="2004E938" w:rsidR="00C7758A" w:rsidRPr="00C7758A" w:rsidRDefault="00C7758A" w:rsidP="00C7758A"/>
    <w:p w14:paraId="0C8C3A41" w14:textId="5AC928C0" w:rsidR="00C7758A" w:rsidRPr="00C7758A" w:rsidRDefault="00C7758A" w:rsidP="00C7758A"/>
    <w:p w14:paraId="6E30B7CB" w14:textId="1DCCB57A" w:rsidR="00C7758A" w:rsidRPr="00C7758A" w:rsidRDefault="00C7758A" w:rsidP="00C7758A"/>
    <w:p w14:paraId="6C347810" w14:textId="4F323EC4" w:rsidR="00C7758A" w:rsidRPr="00C7758A" w:rsidRDefault="00C7758A" w:rsidP="00C7758A"/>
    <w:p w14:paraId="6F327833" w14:textId="50636EB2" w:rsidR="00C7758A" w:rsidRPr="00C7758A" w:rsidRDefault="00C7758A" w:rsidP="00C7758A"/>
    <w:p w14:paraId="1969D894" w14:textId="03413A9A" w:rsidR="00C7758A" w:rsidRPr="00C7758A" w:rsidRDefault="00C7758A" w:rsidP="00C7758A"/>
    <w:p w14:paraId="6874C642" w14:textId="68553606" w:rsidR="00C7758A" w:rsidRPr="00C7758A" w:rsidRDefault="00C7758A" w:rsidP="00C7758A"/>
    <w:p w14:paraId="48376D21" w14:textId="28066EBB" w:rsidR="00C7758A" w:rsidRPr="00C7758A" w:rsidRDefault="00DF1D75" w:rsidP="00C7758A">
      <w:r w:rsidRPr="0099475E">
        <w:rPr>
          <w:rFonts w:ascii="Times New Roman" w:eastAsia="Times New Roman" w:hAnsi="Times New Roman" w:cs="Times New Roman"/>
          <w:noProof/>
          <w:lang w:eastAsia="en-GB"/>
        </w:rPr>
        <w:drawing>
          <wp:anchor distT="0" distB="0" distL="114300" distR="114300" simplePos="0" relativeHeight="251672576" behindDoc="0" locked="0" layoutInCell="1" allowOverlap="1" wp14:anchorId="08663215" wp14:editId="28F9C6A7">
            <wp:simplePos x="0" y="0"/>
            <wp:positionH relativeFrom="column">
              <wp:posOffset>3394075</wp:posOffset>
            </wp:positionH>
            <wp:positionV relativeFrom="paragraph">
              <wp:posOffset>62573</wp:posOffset>
            </wp:positionV>
            <wp:extent cx="2433955" cy="2145665"/>
            <wp:effectExtent l="0" t="0" r="4445" b="635"/>
            <wp:wrapSquare wrapText="bothSides"/>
            <wp:docPr id="21" name="Picture 21" descr="Guide to models of reflection – when &amp; why should you us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uide to models of reflection – when &amp; why should you us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33955" cy="21456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F6A48">
        <w:rPr>
          <w:rFonts w:ascii="Times New Roman" w:eastAsia="Times New Roman" w:hAnsi="Times New Roman" w:cs="Times New Roman"/>
          <w:noProof/>
          <w:lang w:eastAsia="en-GB"/>
        </w:rPr>
        <w:drawing>
          <wp:anchor distT="0" distB="0" distL="114300" distR="114300" simplePos="0" relativeHeight="251671552" behindDoc="0" locked="0" layoutInCell="1" allowOverlap="1" wp14:anchorId="1E33BA6C" wp14:editId="262FD01E">
            <wp:simplePos x="0" y="0"/>
            <wp:positionH relativeFrom="column">
              <wp:posOffset>303530</wp:posOffset>
            </wp:positionH>
            <wp:positionV relativeFrom="paragraph">
              <wp:posOffset>101308</wp:posOffset>
            </wp:positionV>
            <wp:extent cx="2174240" cy="2026285"/>
            <wp:effectExtent l="0" t="0" r="0" b="5715"/>
            <wp:wrapSquare wrapText="bothSides"/>
            <wp:docPr id="20" name="Picture 20" descr="Getting started with Reflective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tting started with Reflective Practi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74240" cy="20262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A8E058" w14:textId="1393181A" w:rsidR="00C7758A" w:rsidRPr="00C7758A" w:rsidRDefault="00C7758A" w:rsidP="00C7758A"/>
    <w:p w14:paraId="1E73E3F7" w14:textId="288E7893" w:rsidR="00C7758A" w:rsidRPr="00C7758A" w:rsidRDefault="00C7758A" w:rsidP="00C7758A"/>
    <w:p w14:paraId="338BE5C9" w14:textId="1D71B1E6" w:rsidR="00C7758A" w:rsidRPr="00C7758A" w:rsidRDefault="00C7758A" w:rsidP="00C7758A"/>
    <w:p w14:paraId="7705E8A4" w14:textId="38BADD94" w:rsidR="00C7758A" w:rsidRPr="00C7758A" w:rsidRDefault="00C7758A" w:rsidP="00C7758A"/>
    <w:p w14:paraId="73D3564C" w14:textId="52BDE731" w:rsidR="00C7758A" w:rsidRPr="00C7758A" w:rsidRDefault="00C7758A" w:rsidP="00C7758A"/>
    <w:p w14:paraId="30CDB56A" w14:textId="66F387B8" w:rsidR="00C7758A" w:rsidRPr="00C7758A" w:rsidRDefault="00C7758A" w:rsidP="00C7758A"/>
    <w:p w14:paraId="72743E10" w14:textId="2DC16E15" w:rsidR="00C7758A" w:rsidRDefault="00C7758A" w:rsidP="00C7758A"/>
    <w:p w14:paraId="28E591DC" w14:textId="47434D1A" w:rsidR="00C7758A" w:rsidRDefault="00C7758A" w:rsidP="00C7758A">
      <w:pPr>
        <w:tabs>
          <w:tab w:val="left" w:pos="2034"/>
        </w:tabs>
      </w:pPr>
      <w:r>
        <w:tab/>
      </w:r>
    </w:p>
    <w:p w14:paraId="4BB8303A" w14:textId="1ED1EC1A" w:rsidR="00C7758A" w:rsidRDefault="00C7758A" w:rsidP="00C7758A">
      <w:pPr>
        <w:tabs>
          <w:tab w:val="left" w:pos="2034"/>
        </w:tabs>
      </w:pPr>
    </w:p>
    <w:p w14:paraId="64DCDF2F" w14:textId="6551C5ED" w:rsidR="00C7758A" w:rsidRDefault="00C7758A" w:rsidP="00C7758A">
      <w:pPr>
        <w:tabs>
          <w:tab w:val="left" w:pos="2034"/>
        </w:tabs>
      </w:pPr>
    </w:p>
    <w:p w14:paraId="0ABCB1C0" w14:textId="03FBBDFD" w:rsidR="00C7758A" w:rsidRDefault="00C7758A" w:rsidP="00C7758A">
      <w:pPr>
        <w:tabs>
          <w:tab w:val="left" w:pos="2034"/>
        </w:tabs>
      </w:pPr>
    </w:p>
    <w:p w14:paraId="67FB8F38" w14:textId="4C1A2F6F" w:rsidR="003056D4" w:rsidRDefault="00DF1D75" w:rsidP="00C05A50">
      <w:pPr>
        <w:rPr>
          <w:rFonts w:ascii="Times New Roman" w:eastAsia="Times New Roman" w:hAnsi="Times New Roman" w:cs="Times New Roman"/>
          <w:sz w:val="16"/>
          <w:szCs w:val="16"/>
          <w:lang w:eastAsia="en-GB"/>
        </w:rPr>
      </w:pPr>
      <w:r>
        <w:rPr>
          <w:rFonts w:ascii="Times New Roman" w:eastAsia="Times New Roman" w:hAnsi="Times New Roman" w:cs="Times New Roman"/>
          <w:sz w:val="20"/>
          <w:szCs w:val="20"/>
          <w:lang w:eastAsia="en-GB"/>
        </w:rPr>
        <w:fldChar w:fldCharType="begin"/>
      </w:r>
      <w:r>
        <w:rPr>
          <w:rFonts w:ascii="Times New Roman" w:eastAsia="Times New Roman" w:hAnsi="Times New Roman" w:cs="Times New Roman"/>
          <w:sz w:val="20"/>
          <w:szCs w:val="20"/>
          <w:lang w:eastAsia="en-GB"/>
        </w:rPr>
        <w:instrText xml:space="preserve"> HYPERLINK "</w:instrText>
      </w:r>
      <w:r w:rsidRPr="00DF1D75">
        <w:rPr>
          <w:rFonts w:ascii="Times New Roman" w:eastAsia="Times New Roman" w:hAnsi="Times New Roman" w:cs="Times New Roman"/>
          <w:sz w:val="20"/>
          <w:szCs w:val="20"/>
          <w:lang w:eastAsia="en-GB"/>
        </w:rPr>
        <w:instrText>https://lifelonglearningwithot.wordpress.com/2016/05/02/</w:instrText>
      </w:r>
      <w:r>
        <w:rPr>
          <w:rFonts w:ascii="Times New Roman" w:eastAsia="Times New Roman" w:hAnsi="Times New Roman" w:cs="Times New Roman"/>
          <w:sz w:val="20"/>
          <w:szCs w:val="20"/>
          <w:lang w:eastAsia="en-GB"/>
        </w:rPr>
        <w:instrText xml:space="preserve">" </w:instrText>
      </w:r>
      <w:r>
        <w:rPr>
          <w:rFonts w:ascii="Times New Roman" w:eastAsia="Times New Roman" w:hAnsi="Times New Roman" w:cs="Times New Roman"/>
          <w:sz w:val="20"/>
          <w:szCs w:val="20"/>
          <w:lang w:eastAsia="en-GB"/>
        </w:rPr>
        <w:fldChar w:fldCharType="separate"/>
      </w:r>
      <w:r w:rsidRPr="00D556F5">
        <w:rPr>
          <w:rStyle w:val="Hyperlink"/>
          <w:rFonts w:ascii="Times New Roman" w:eastAsia="Times New Roman" w:hAnsi="Times New Roman" w:cs="Times New Roman"/>
          <w:sz w:val="20"/>
          <w:szCs w:val="20"/>
          <w:lang w:eastAsia="en-GB"/>
        </w:rPr>
        <w:t>https://lifelonglearningwithot.wordpress.com/2016/05/02/</w:t>
      </w:r>
      <w:r>
        <w:rPr>
          <w:rFonts w:ascii="Times New Roman" w:eastAsia="Times New Roman" w:hAnsi="Times New Roman" w:cs="Times New Roman"/>
          <w:sz w:val="20"/>
          <w:szCs w:val="20"/>
          <w:lang w:eastAsia="en-GB"/>
        </w:rPr>
        <w:fldChar w:fldCharType="end"/>
      </w:r>
      <w:r w:rsidR="003056D4" w:rsidRPr="003056D4">
        <w:rPr>
          <w:rFonts w:ascii="Times New Roman" w:eastAsia="Times New Roman" w:hAnsi="Times New Roman" w:cs="Times New Roman"/>
          <w:sz w:val="16"/>
          <w:szCs w:val="16"/>
          <w:lang w:eastAsia="en-GB"/>
        </w:rPr>
        <w:t xml:space="preserve"> </w:t>
      </w:r>
      <w:r w:rsidR="003056D4" w:rsidRPr="003056D4">
        <w:rPr>
          <w:rFonts w:ascii="Times New Roman" w:eastAsia="Times New Roman" w:hAnsi="Times New Roman" w:cs="Times New Roman"/>
          <w:sz w:val="16"/>
          <w:szCs w:val="16"/>
          <w:lang w:eastAsia="en-GB"/>
        </w:rPr>
        <w:t>different-models-of-reflection-using-them-to-help-me-</w:t>
      </w:r>
      <w:proofErr w:type="gramStart"/>
      <w:r w:rsidR="003056D4" w:rsidRPr="003056D4">
        <w:rPr>
          <w:rFonts w:ascii="Times New Roman" w:eastAsia="Times New Roman" w:hAnsi="Times New Roman" w:cs="Times New Roman"/>
          <w:sz w:val="16"/>
          <w:szCs w:val="16"/>
          <w:lang w:eastAsia="en-GB"/>
        </w:rPr>
        <w:t>reflect .</w:t>
      </w:r>
      <w:proofErr w:type="gramEnd"/>
      <w:r w:rsidR="003056D4" w:rsidRPr="003056D4">
        <w:rPr>
          <w:rFonts w:ascii="Times New Roman" w:eastAsia="Times New Roman" w:hAnsi="Times New Roman" w:cs="Times New Roman"/>
          <w:sz w:val="16"/>
          <w:szCs w:val="16"/>
          <w:lang w:eastAsia="en-GB"/>
        </w:rPr>
        <w:t xml:space="preserve"> </w:t>
      </w:r>
      <w:hyperlink r:id="rId9" w:history="1">
        <w:r w:rsidR="003056D4" w:rsidRPr="003056D4">
          <w:rPr>
            <w:rStyle w:val="Hyperlink"/>
            <w:sz w:val="16"/>
            <w:szCs w:val="16"/>
          </w:rPr>
          <w:t>https://www.cambridge-community.org.uk/professional-development/gswrp/index.html</w:t>
        </w:r>
      </w:hyperlink>
      <w:r w:rsidR="003056D4" w:rsidRPr="003056D4">
        <w:rPr>
          <w:sz w:val="16"/>
          <w:szCs w:val="16"/>
        </w:rPr>
        <w:t xml:space="preserve"> image</w:t>
      </w:r>
    </w:p>
    <w:p w14:paraId="4C1E5959" w14:textId="20EABA58" w:rsidR="007A56EE" w:rsidRPr="003056D4" w:rsidRDefault="00C05A50" w:rsidP="00C05A50">
      <w:pPr>
        <w:rPr>
          <w:rFonts w:ascii="Times New Roman" w:eastAsia="Times New Roman" w:hAnsi="Times New Roman" w:cs="Times New Roman"/>
          <w:sz w:val="16"/>
          <w:szCs w:val="16"/>
          <w:lang w:eastAsia="en-GB"/>
        </w:rPr>
      </w:pPr>
      <w:r w:rsidRPr="00C05A50">
        <w:rPr>
          <w:rFonts w:ascii="Arial" w:eastAsia="Times New Roman" w:hAnsi="Arial" w:cs="Arial"/>
          <w:b/>
          <w:bCs/>
          <w:lang w:eastAsia="en-GB"/>
        </w:rPr>
        <w:lastRenderedPageBreak/>
        <w:t>E</w:t>
      </w:r>
      <w:r w:rsidR="007A56EE" w:rsidRPr="00C05A50">
        <w:rPr>
          <w:rFonts w:ascii="Arial" w:hAnsi="Arial" w:cs="Arial"/>
          <w:b/>
          <w:bCs/>
        </w:rPr>
        <w:t xml:space="preserve">lement 3 Reflective </w:t>
      </w:r>
      <w:proofErr w:type="gramStart"/>
      <w:r w:rsidR="007A56EE" w:rsidRPr="00C05A50">
        <w:rPr>
          <w:rFonts w:ascii="Arial" w:hAnsi="Arial" w:cs="Arial"/>
          <w:b/>
          <w:bCs/>
        </w:rPr>
        <w:t>log</w:t>
      </w:r>
      <w:bookmarkStart w:id="0" w:name="cysill"/>
      <w:bookmarkEnd w:id="0"/>
      <w:r w:rsidR="00026BC7" w:rsidRPr="00C05A50">
        <w:rPr>
          <w:rFonts w:ascii="Arial" w:hAnsi="Arial" w:cs="Arial"/>
          <w:b/>
          <w:bCs/>
        </w:rPr>
        <w:t xml:space="preserve"> :</w:t>
      </w:r>
      <w:proofErr w:type="gramEnd"/>
      <w:r w:rsidR="00026BC7" w:rsidRPr="00C05A50">
        <w:rPr>
          <w:rFonts w:ascii="Arial" w:hAnsi="Arial" w:cs="Arial"/>
          <w:b/>
          <w:bCs/>
        </w:rPr>
        <w:t xml:space="preserve"> </w:t>
      </w:r>
    </w:p>
    <w:p w14:paraId="51D1BB74" w14:textId="77777777" w:rsidR="00C05A50" w:rsidRPr="00C05A50" w:rsidRDefault="00C05A50" w:rsidP="00C05A50">
      <w:pPr>
        <w:rPr>
          <w:rFonts w:ascii="Times New Roman" w:eastAsia="Times New Roman" w:hAnsi="Times New Roman" w:cs="Times New Roman"/>
          <w:sz w:val="20"/>
          <w:szCs w:val="20"/>
          <w:lang w:eastAsia="en-GB"/>
        </w:rPr>
      </w:pPr>
    </w:p>
    <w:tbl>
      <w:tblPr>
        <w:tblStyle w:val="TableGrid"/>
        <w:tblW w:w="10490" w:type="dxa"/>
        <w:tblInd w:w="-714" w:type="dxa"/>
        <w:tblLook w:val="04A0" w:firstRow="1" w:lastRow="0" w:firstColumn="1" w:lastColumn="0" w:noHBand="0" w:noVBand="1"/>
      </w:tblPr>
      <w:tblGrid>
        <w:gridCol w:w="10490"/>
      </w:tblGrid>
      <w:tr w:rsidR="007A56EE" w:rsidRPr="002E1E36" w14:paraId="68CCBFD4" w14:textId="77777777" w:rsidTr="00290D04">
        <w:trPr>
          <w:trHeight w:val="418"/>
        </w:trPr>
        <w:tc>
          <w:tcPr>
            <w:tcW w:w="10490" w:type="dxa"/>
          </w:tcPr>
          <w:p w14:paraId="4356822D" w14:textId="4235F11D" w:rsidR="007A56EE" w:rsidRPr="002E1E36" w:rsidRDefault="007A56EE" w:rsidP="00C134E3">
            <w:pPr>
              <w:spacing w:line="360" w:lineRule="auto"/>
              <w:jc w:val="both"/>
              <w:rPr>
                <w:rFonts w:ascii="Arial" w:hAnsi="Arial" w:cs="Arial"/>
                <w:b/>
                <w:bCs/>
                <w:iCs/>
                <w:sz w:val="24"/>
                <w:szCs w:val="24"/>
              </w:rPr>
            </w:pPr>
            <w:r w:rsidRPr="002E1E36">
              <w:rPr>
                <w:rFonts w:ascii="Arial" w:hAnsi="Arial" w:cs="Arial"/>
                <w:b/>
                <w:bCs/>
                <w:iCs/>
                <w:sz w:val="24"/>
                <w:szCs w:val="24"/>
              </w:rPr>
              <w:t xml:space="preserve">Brief description of the activity </w:t>
            </w:r>
          </w:p>
        </w:tc>
      </w:tr>
      <w:tr w:rsidR="007A56EE" w:rsidRPr="002E1E36" w14:paraId="39FB8838" w14:textId="77777777" w:rsidTr="00290D04">
        <w:trPr>
          <w:trHeight w:val="1561"/>
        </w:trPr>
        <w:tc>
          <w:tcPr>
            <w:tcW w:w="10490" w:type="dxa"/>
          </w:tcPr>
          <w:p w14:paraId="11E80CCC" w14:textId="7F7B29B7" w:rsidR="007A56EE" w:rsidRPr="002E1E36" w:rsidRDefault="007A56EE" w:rsidP="00C134E3">
            <w:pPr>
              <w:spacing w:line="360" w:lineRule="auto"/>
              <w:jc w:val="both"/>
              <w:rPr>
                <w:rFonts w:ascii="Arial" w:hAnsi="Arial" w:cs="Arial"/>
                <w:sz w:val="24"/>
                <w:szCs w:val="24"/>
              </w:rPr>
            </w:pPr>
            <w:r w:rsidRPr="002E1E36">
              <w:rPr>
                <w:rFonts w:ascii="Arial" w:hAnsi="Arial" w:cs="Arial"/>
                <w:sz w:val="24"/>
                <w:szCs w:val="24"/>
              </w:rPr>
              <w:t xml:space="preserve">The </w:t>
            </w:r>
            <w:r w:rsidR="007017DC" w:rsidRPr="002E1E36">
              <w:rPr>
                <w:rFonts w:ascii="Arial" w:hAnsi="Arial" w:cs="Arial"/>
                <w:sz w:val="24"/>
                <w:szCs w:val="24"/>
              </w:rPr>
              <w:t>Activity:</w:t>
            </w:r>
            <w:r w:rsidRPr="002E1E36">
              <w:rPr>
                <w:rFonts w:ascii="Arial" w:hAnsi="Arial" w:cs="Arial"/>
                <w:sz w:val="24"/>
                <w:szCs w:val="24"/>
              </w:rPr>
              <w:t xml:space="preserve"> Take turns to roll the dice and mould and place using the playdough the correct number of buttons onto the </w:t>
            </w:r>
            <w:proofErr w:type="gramStart"/>
            <w:r w:rsidRPr="002E1E36">
              <w:rPr>
                <w:rFonts w:ascii="Arial" w:hAnsi="Arial" w:cs="Arial"/>
                <w:sz w:val="24"/>
                <w:szCs w:val="24"/>
              </w:rPr>
              <w:t>ginger bread</w:t>
            </w:r>
            <w:proofErr w:type="gramEnd"/>
            <w:r w:rsidRPr="002E1E36">
              <w:rPr>
                <w:rFonts w:ascii="Arial" w:hAnsi="Arial" w:cs="Arial"/>
                <w:sz w:val="24"/>
                <w:szCs w:val="24"/>
              </w:rPr>
              <w:t xml:space="preserve"> </w:t>
            </w:r>
            <w:r w:rsidR="007017DC" w:rsidRPr="002E1E36">
              <w:rPr>
                <w:rFonts w:ascii="Arial" w:hAnsi="Arial" w:cs="Arial"/>
                <w:sz w:val="24"/>
                <w:szCs w:val="24"/>
              </w:rPr>
              <w:t>man’s</w:t>
            </w:r>
            <w:r w:rsidRPr="002E1E36">
              <w:rPr>
                <w:rFonts w:ascii="Arial" w:hAnsi="Arial" w:cs="Arial"/>
                <w:sz w:val="24"/>
                <w:szCs w:val="24"/>
              </w:rPr>
              <w:t xml:space="preserve"> tummy.</w:t>
            </w:r>
          </w:p>
          <w:p w14:paraId="3BEA14DC" w14:textId="77777777" w:rsidR="007A56EE" w:rsidRPr="002E1E36" w:rsidRDefault="007A56EE" w:rsidP="00C134E3">
            <w:pPr>
              <w:spacing w:line="360" w:lineRule="auto"/>
              <w:jc w:val="both"/>
              <w:rPr>
                <w:rFonts w:ascii="Arial" w:hAnsi="Arial" w:cs="Arial"/>
                <w:sz w:val="24"/>
                <w:szCs w:val="24"/>
              </w:rPr>
            </w:pPr>
            <w:r w:rsidRPr="002E1E36">
              <w:rPr>
                <w:rFonts w:ascii="Arial" w:hAnsi="Arial" w:cs="Arial"/>
                <w:sz w:val="24"/>
                <w:szCs w:val="24"/>
              </w:rPr>
              <w:t xml:space="preserve">Location: I set up an area in the classroom for 4 children at a time and myself at the table. </w:t>
            </w:r>
          </w:p>
          <w:p w14:paraId="1017C35E" w14:textId="77777777" w:rsidR="007A56EE" w:rsidRPr="002E1E36" w:rsidRDefault="007A56EE" w:rsidP="00C134E3">
            <w:pPr>
              <w:spacing w:line="360" w:lineRule="auto"/>
              <w:jc w:val="both"/>
              <w:rPr>
                <w:rFonts w:ascii="Arial" w:hAnsi="Arial" w:cs="Arial"/>
                <w:sz w:val="24"/>
                <w:szCs w:val="24"/>
              </w:rPr>
            </w:pPr>
            <w:r w:rsidRPr="002E1E36">
              <w:rPr>
                <w:rFonts w:ascii="Arial" w:hAnsi="Arial" w:cs="Arial"/>
                <w:sz w:val="24"/>
                <w:szCs w:val="24"/>
              </w:rPr>
              <w:t xml:space="preserve">Age: children participating were nursery aged 3-4. </w:t>
            </w:r>
          </w:p>
          <w:p w14:paraId="7AAEA916" w14:textId="77777777" w:rsidR="007A56EE" w:rsidRPr="002E1E36" w:rsidRDefault="007A56EE" w:rsidP="00C134E3">
            <w:pPr>
              <w:spacing w:line="360" w:lineRule="auto"/>
              <w:jc w:val="both"/>
              <w:rPr>
                <w:rFonts w:ascii="Arial" w:hAnsi="Arial" w:cs="Arial"/>
                <w:sz w:val="24"/>
                <w:szCs w:val="24"/>
              </w:rPr>
            </w:pPr>
          </w:p>
          <w:p w14:paraId="1999BD30" w14:textId="77777777" w:rsidR="007A56EE" w:rsidRPr="002E1E36" w:rsidRDefault="007A56EE" w:rsidP="00C134E3">
            <w:pPr>
              <w:spacing w:line="360" w:lineRule="auto"/>
              <w:jc w:val="both"/>
              <w:rPr>
                <w:rFonts w:ascii="Arial" w:hAnsi="Arial" w:cs="Arial"/>
                <w:sz w:val="24"/>
                <w:szCs w:val="24"/>
                <w:highlight w:val="yellow"/>
              </w:rPr>
            </w:pPr>
          </w:p>
        </w:tc>
      </w:tr>
      <w:tr w:rsidR="007A56EE" w:rsidRPr="002E1E36" w14:paraId="4ACB4BE9" w14:textId="77777777" w:rsidTr="00290D04">
        <w:trPr>
          <w:trHeight w:val="418"/>
        </w:trPr>
        <w:tc>
          <w:tcPr>
            <w:tcW w:w="10490" w:type="dxa"/>
          </w:tcPr>
          <w:p w14:paraId="01A5A583" w14:textId="77777777" w:rsidR="007A56EE" w:rsidRPr="002E1E36" w:rsidRDefault="007A56EE" w:rsidP="00C134E3">
            <w:pPr>
              <w:spacing w:line="360" w:lineRule="auto"/>
              <w:jc w:val="both"/>
              <w:rPr>
                <w:rFonts w:ascii="Arial" w:hAnsi="Arial" w:cs="Arial"/>
                <w:b/>
                <w:bCs/>
                <w:iCs/>
                <w:sz w:val="24"/>
                <w:szCs w:val="24"/>
              </w:rPr>
            </w:pPr>
            <w:r w:rsidRPr="002E1E36">
              <w:rPr>
                <w:rFonts w:ascii="Arial" w:hAnsi="Arial" w:cs="Arial"/>
                <w:b/>
                <w:bCs/>
                <w:iCs/>
                <w:sz w:val="24"/>
                <w:szCs w:val="24"/>
              </w:rPr>
              <w:t>Aim/Objective of the activity</w:t>
            </w:r>
          </w:p>
        </w:tc>
      </w:tr>
      <w:tr w:rsidR="007A56EE" w:rsidRPr="002E1E36" w14:paraId="574C6C28" w14:textId="77777777" w:rsidTr="00290D04">
        <w:trPr>
          <w:trHeight w:val="865"/>
        </w:trPr>
        <w:tc>
          <w:tcPr>
            <w:tcW w:w="10490" w:type="dxa"/>
          </w:tcPr>
          <w:p w14:paraId="742C01C2" w14:textId="65B7D9FA" w:rsidR="007A56EE" w:rsidRPr="002E1E36" w:rsidRDefault="007A56EE" w:rsidP="00C134E3">
            <w:pPr>
              <w:spacing w:line="360" w:lineRule="auto"/>
              <w:jc w:val="both"/>
              <w:rPr>
                <w:rFonts w:ascii="Arial" w:hAnsi="Arial" w:cs="Arial"/>
                <w:sz w:val="24"/>
                <w:szCs w:val="24"/>
              </w:rPr>
            </w:pPr>
            <w:r w:rsidRPr="002E1E36">
              <w:rPr>
                <w:rFonts w:ascii="Arial" w:hAnsi="Arial" w:cs="Arial"/>
                <w:sz w:val="24"/>
                <w:szCs w:val="24"/>
              </w:rPr>
              <w:t xml:space="preserve">The aims and objectives of this activity are to improve the children’s knowledge and understanding of number recognition. To encourage them to be able to say and identify numerals as they roll the dice Also to enhance their fine motor skills when rolling the dice and developing their use of one to one correspondence. And </w:t>
            </w:r>
            <w:r w:rsidR="007017DC" w:rsidRPr="002E1E36">
              <w:rPr>
                <w:rFonts w:ascii="Arial" w:hAnsi="Arial" w:cs="Arial"/>
                <w:sz w:val="24"/>
                <w:szCs w:val="24"/>
              </w:rPr>
              <w:t>also,</w:t>
            </w:r>
            <w:r w:rsidRPr="002E1E36">
              <w:rPr>
                <w:rFonts w:ascii="Arial" w:hAnsi="Arial" w:cs="Arial"/>
                <w:sz w:val="24"/>
                <w:szCs w:val="24"/>
              </w:rPr>
              <w:t xml:space="preserve"> Subitising skills. Using the play dough to mould and manipulate the buttons for the gingerbread man Helps support the children’s fine motor skills. Playdough also provides sensory stimulation. This activity promotes children’s turn taking skills and encourages working together and communicating effectively within a group. I chose to plan and deliver this activity as it supports the mathematical, creative development, personal and social development, Language, literacy and communication skills, knowledge and understanding of the world, </w:t>
            </w:r>
            <w:r w:rsidR="007017DC" w:rsidRPr="002E1E36">
              <w:rPr>
                <w:rFonts w:ascii="Arial" w:hAnsi="Arial" w:cs="Arial"/>
                <w:sz w:val="24"/>
                <w:szCs w:val="24"/>
              </w:rPr>
              <w:t>and</w:t>
            </w:r>
            <w:r w:rsidRPr="002E1E36">
              <w:rPr>
                <w:rFonts w:ascii="Arial" w:hAnsi="Arial" w:cs="Arial"/>
                <w:sz w:val="24"/>
                <w:szCs w:val="24"/>
              </w:rPr>
              <w:t xml:space="preserve"> physical development areas of learning as stated in in the Foundation Phase Curriculum Wales. It Also supports aspects of the national literacy and numeracy framework within wales. And finally, this activity provides great links to the new curriculum in Wales.</w:t>
            </w:r>
          </w:p>
        </w:tc>
      </w:tr>
      <w:tr w:rsidR="007A56EE" w:rsidRPr="002E1E36" w14:paraId="493041A1" w14:textId="77777777" w:rsidTr="00290D04">
        <w:trPr>
          <w:trHeight w:val="447"/>
        </w:trPr>
        <w:tc>
          <w:tcPr>
            <w:tcW w:w="10490" w:type="dxa"/>
          </w:tcPr>
          <w:p w14:paraId="29DE1DF6" w14:textId="77777777" w:rsidR="007A56EE" w:rsidRPr="002E1E36" w:rsidRDefault="007A56EE" w:rsidP="00C134E3">
            <w:pPr>
              <w:spacing w:line="360" w:lineRule="auto"/>
              <w:jc w:val="both"/>
              <w:rPr>
                <w:rFonts w:ascii="Arial" w:hAnsi="Arial" w:cs="Arial"/>
                <w:b/>
                <w:bCs/>
                <w:iCs/>
                <w:sz w:val="24"/>
                <w:szCs w:val="24"/>
              </w:rPr>
            </w:pPr>
            <w:r w:rsidRPr="002E1E36">
              <w:rPr>
                <w:rFonts w:ascii="Arial" w:hAnsi="Arial" w:cs="Arial"/>
                <w:b/>
                <w:bCs/>
                <w:iCs/>
                <w:sz w:val="24"/>
                <w:szCs w:val="24"/>
              </w:rPr>
              <w:t>Your role</w:t>
            </w:r>
          </w:p>
        </w:tc>
      </w:tr>
      <w:tr w:rsidR="007A56EE" w:rsidRPr="002E1E36" w14:paraId="0BE2F36A" w14:textId="77777777" w:rsidTr="00290D04">
        <w:trPr>
          <w:trHeight w:val="418"/>
        </w:trPr>
        <w:tc>
          <w:tcPr>
            <w:tcW w:w="10490" w:type="dxa"/>
          </w:tcPr>
          <w:p w14:paraId="5B52A078" w14:textId="7D830AAA" w:rsidR="007A56EE" w:rsidRPr="002E1E36" w:rsidRDefault="00292379" w:rsidP="00C134E3">
            <w:pPr>
              <w:spacing w:line="360" w:lineRule="auto"/>
              <w:jc w:val="both"/>
              <w:rPr>
                <w:rFonts w:ascii="Arial" w:hAnsi="Arial" w:cs="Arial"/>
                <w:sz w:val="24"/>
                <w:szCs w:val="24"/>
              </w:rPr>
            </w:pPr>
            <w:r w:rsidRPr="002E1E36">
              <w:rPr>
                <w:rFonts w:ascii="Arial" w:hAnsi="Arial" w:cs="Arial"/>
                <w:sz w:val="24"/>
                <w:szCs w:val="24"/>
              </w:rPr>
              <w:t xml:space="preserve">My role </w:t>
            </w:r>
            <w:r w:rsidR="00256651" w:rsidRPr="002E1E36">
              <w:rPr>
                <w:rFonts w:ascii="Arial" w:hAnsi="Arial" w:cs="Arial"/>
                <w:sz w:val="24"/>
                <w:szCs w:val="24"/>
              </w:rPr>
              <w:t>was to plan and lead the activity and put the children into compatible groups an</w:t>
            </w:r>
            <w:r w:rsidR="00AF5F90" w:rsidRPr="002E1E36">
              <w:rPr>
                <w:rFonts w:ascii="Arial" w:hAnsi="Arial" w:cs="Arial"/>
                <w:sz w:val="24"/>
                <w:szCs w:val="24"/>
              </w:rPr>
              <w:t>d</w:t>
            </w:r>
            <w:r w:rsidR="00256651" w:rsidRPr="002E1E36">
              <w:rPr>
                <w:rFonts w:ascii="Arial" w:hAnsi="Arial" w:cs="Arial"/>
                <w:sz w:val="24"/>
                <w:szCs w:val="24"/>
              </w:rPr>
              <w:t xml:space="preserve"> lead each session</w:t>
            </w:r>
            <w:r w:rsidR="00F8409B" w:rsidRPr="002E1E36">
              <w:rPr>
                <w:rFonts w:ascii="Arial" w:hAnsi="Arial" w:cs="Arial"/>
                <w:sz w:val="24"/>
                <w:szCs w:val="24"/>
              </w:rPr>
              <w:t>.</w:t>
            </w:r>
            <w:r w:rsidR="003127C0" w:rsidRPr="002E1E36">
              <w:rPr>
                <w:rFonts w:ascii="Arial" w:hAnsi="Arial" w:cs="Arial"/>
                <w:sz w:val="24"/>
                <w:szCs w:val="24"/>
              </w:rPr>
              <w:t xml:space="preserve"> And carefully consider the </w:t>
            </w:r>
            <w:r w:rsidR="00223B61" w:rsidRPr="002E1E36">
              <w:rPr>
                <w:rFonts w:ascii="Arial" w:hAnsi="Arial" w:cs="Arial"/>
                <w:sz w:val="24"/>
                <w:szCs w:val="24"/>
              </w:rPr>
              <w:t>areas of development th</w:t>
            </w:r>
            <w:r w:rsidR="003E5B73" w:rsidRPr="002E1E36">
              <w:rPr>
                <w:rFonts w:ascii="Arial" w:hAnsi="Arial" w:cs="Arial"/>
                <w:sz w:val="24"/>
                <w:szCs w:val="24"/>
              </w:rPr>
              <w:t xml:space="preserve">roughout the curriculum </w:t>
            </w:r>
            <w:r w:rsidR="007017DC" w:rsidRPr="002E1E36">
              <w:rPr>
                <w:rFonts w:ascii="Arial" w:hAnsi="Arial" w:cs="Arial"/>
                <w:sz w:val="24"/>
                <w:szCs w:val="24"/>
              </w:rPr>
              <w:t xml:space="preserve">ensuring they were age appropriate for the children to thrive in </w:t>
            </w:r>
            <w:r w:rsidR="003E017A" w:rsidRPr="002E1E36">
              <w:rPr>
                <w:rFonts w:ascii="Arial" w:hAnsi="Arial" w:cs="Arial"/>
                <w:sz w:val="24"/>
                <w:szCs w:val="24"/>
              </w:rPr>
              <w:t xml:space="preserve">those aspects </w:t>
            </w:r>
            <w:r w:rsidR="001605ED" w:rsidRPr="002E1E36">
              <w:rPr>
                <w:rFonts w:ascii="Arial" w:hAnsi="Arial" w:cs="Arial"/>
                <w:sz w:val="24"/>
                <w:szCs w:val="24"/>
              </w:rPr>
              <w:t>in cooperated into</w:t>
            </w:r>
            <w:r w:rsidR="003E017A" w:rsidRPr="002E1E36">
              <w:rPr>
                <w:rFonts w:ascii="Arial" w:hAnsi="Arial" w:cs="Arial"/>
                <w:sz w:val="24"/>
                <w:szCs w:val="24"/>
              </w:rPr>
              <w:t xml:space="preserve"> the activity. </w:t>
            </w:r>
          </w:p>
        </w:tc>
      </w:tr>
      <w:tr w:rsidR="007A56EE" w:rsidRPr="002E1E36" w14:paraId="06CB494C" w14:textId="77777777" w:rsidTr="00290D04">
        <w:trPr>
          <w:trHeight w:val="865"/>
        </w:trPr>
        <w:tc>
          <w:tcPr>
            <w:tcW w:w="10490" w:type="dxa"/>
          </w:tcPr>
          <w:p w14:paraId="619E08FA" w14:textId="4508E1B2" w:rsidR="007A56EE" w:rsidRPr="002E1E36" w:rsidRDefault="007A56EE" w:rsidP="00290D04">
            <w:pPr>
              <w:spacing w:line="360" w:lineRule="auto"/>
              <w:jc w:val="both"/>
              <w:rPr>
                <w:rFonts w:ascii="Arial" w:hAnsi="Arial" w:cs="Arial"/>
                <w:b/>
                <w:bCs/>
                <w:iCs/>
                <w:sz w:val="24"/>
                <w:szCs w:val="24"/>
              </w:rPr>
            </w:pPr>
            <w:r w:rsidRPr="002E1E36">
              <w:rPr>
                <w:rFonts w:ascii="Arial" w:hAnsi="Arial" w:cs="Arial"/>
                <w:b/>
                <w:bCs/>
                <w:iCs/>
                <w:sz w:val="24"/>
                <w:szCs w:val="24"/>
              </w:rPr>
              <w:t>Positive aspects – why?  How could these be developed further?</w:t>
            </w:r>
          </w:p>
        </w:tc>
      </w:tr>
      <w:tr w:rsidR="007A56EE" w:rsidRPr="002E1E36" w14:paraId="685FA24A" w14:textId="77777777" w:rsidTr="00290D04">
        <w:trPr>
          <w:trHeight w:val="447"/>
        </w:trPr>
        <w:tc>
          <w:tcPr>
            <w:tcW w:w="10490" w:type="dxa"/>
          </w:tcPr>
          <w:p w14:paraId="3FC7A05B" w14:textId="458AF661" w:rsidR="007A56EE" w:rsidRPr="002E1E36" w:rsidRDefault="00290D04" w:rsidP="00C134E3">
            <w:pPr>
              <w:spacing w:line="360" w:lineRule="auto"/>
              <w:jc w:val="both"/>
              <w:rPr>
                <w:rFonts w:ascii="Arial" w:hAnsi="Arial" w:cs="Arial"/>
                <w:iCs/>
                <w:sz w:val="24"/>
                <w:szCs w:val="24"/>
                <w:highlight w:val="yellow"/>
              </w:rPr>
            </w:pPr>
            <w:r>
              <w:rPr>
                <w:rFonts w:ascii="Arial" w:hAnsi="Arial" w:cs="Arial"/>
                <w:iCs/>
                <w:sz w:val="24"/>
                <w:szCs w:val="24"/>
              </w:rPr>
              <w:t>My</w:t>
            </w:r>
            <w:r w:rsidR="00812A74" w:rsidRPr="002E1E36">
              <w:rPr>
                <w:rFonts w:ascii="Arial" w:hAnsi="Arial" w:cs="Arial"/>
                <w:iCs/>
                <w:sz w:val="24"/>
                <w:szCs w:val="24"/>
              </w:rPr>
              <w:t xml:space="preserve"> </w:t>
            </w:r>
            <w:r w:rsidR="00FD3726" w:rsidRPr="002E1E36">
              <w:rPr>
                <w:rFonts w:ascii="Arial" w:hAnsi="Arial" w:cs="Arial"/>
                <w:iCs/>
                <w:sz w:val="24"/>
                <w:szCs w:val="24"/>
              </w:rPr>
              <w:t>activity planned</w:t>
            </w:r>
            <w:r w:rsidR="00812A74" w:rsidRPr="002E1E36">
              <w:rPr>
                <w:rFonts w:ascii="Arial" w:hAnsi="Arial" w:cs="Arial"/>
                <w:iCs/>
                <w:sz w:val="24"/>
                <w:szCs w:val="24"/>
              </w:rPr>
              <w:t xml:space="preserve"> went very well</w:t>
            </w:r>
            <w:r w:rsidR="00767C80" w:rsidRPr="002E1E36">
              <w:rPr>
                <w:rFonts w:ascii="Arial" w:hAnsi="Arial" w:cs="Arial"/>
                <w:iCs/>
                <w:sz w:val="24"/>
                <w:szCs w:val="24"/>
              </w:rPr>
              <w:t xml:space="preserve">. I believe the activity went well as I </w:t>
            </w:r>
            <w:r w:rsidR="00BC6FE7" w:rsidRPr="002E1E36">
              <w:rPr>
                <w:rFonts w:ascii="Arial" w:hAnsi="Arial" w:cs="Arial"/>
                <w:iCs/>
                <w:sz w:val="24"/>
                <w:szCs w:val="24"/>
              </w:rPr>
              <w:t>in cooperated</w:t>
            </w:r>
            <w:r w:rsidR="00767C80" w:rsidRPr="002E1E36">
              <w:rPr>
                <w:rFonts w:ascii="Arial" w:hAnsi="Arial" w:cs="Arial"/>
                <w:iCs/>
                <w:sz w:val="24"/>
                <w:szCs w:val="24"/>
              </w:rPr>
              <w:t xml:space="preserve"> interesting objects within the activity such as playdough and the use o</w:t>
            </w:r>
            <w:r w:rsidR="00672A9C" w:rsidRPr="002E1E36">
              <w:rPr>
                <w:rFonts w:ascii="Arial" w:hAnsi="Arial" w:cs="Arial"/>
                <w:iCs/>
                <w:sz w:val="24"/>
                <w:szCs w:val="24"/>
              </w:rPr>
              <w:t>f</w:t>
            </w:r>
            <w:r w:rsidR="00767C80" w:rsidRPr="002E1E36">
              <w:rPr>
                <w:rFonts w:ascii="Arial" w:hAnsi="Arial" w:cs="Arial"/>
                <w:iCs/>
                <w:sz w:val="24"/>
                <w:szCs w:val="24"/>
              </w:rPr>
              <w:t xml:space="preserve"> Di</w:t>
            </w:r>
            <w:r w:rsidR="00672A9C" w:rsidRPr="002E1E36">
              <w:rPr>
                <w:rFonts w:ascii="Arial" w:hAnsi="Arial" w:cs="Arial"/>
                <w:iCs/>
                <w:sz w:val="24"/>
                <w:szCs w:val="24"/>
              </w:rPr>
              <w:t>ce</w:t>
            </w:r>
            <w:r w:rsidR="00574A11" w:rsidRPr="002E1E36">
              <w:rPr>
                <w:rFonts w:ascii="Arial" w:hAnsi="Arial" w:cs="Arial"/>
                <w:iCs/>
                <w:sz w:val="24"/>
                <w:szCs w:val="24"/>
              </w:rPr>
              <w:t>.</w:t>
            </w:r>
            <w:r w:rsidR="00767C80" w:rsidRPr="002E1E36">
              <w:rPr>
                <w:rFonts w:ascii="Arial" w:hAnsi="Arial" w:cs="Arial"/>
                <w:iCs/>
                <w:sz w:val="24"/>
                <w:szCs w:val="24"/>
              </w:rPr>
              <w:t xml:space="preserve"> </w:t>
            </w:r>
            <w:r w:rsidR="007A56EE" w:rsidRPr="002E1E36">
              <w:rPr>
                <w:rFonts w:ascii="Arial" w:hAnsi="Arial" w:cs="Arial"/>
                <w:iCs/>
                <w:sz w:val="24"/>
                <w:szCs w:val="24"/>
              </w:rPr>
              <w:t>the children</w:t>
            </w:r>
            <w:r w:rsidR="00767C80" w:rsidRPr="002E1E36">
              <w:rPr>
                <w:rFonts w:ascii="Arial" w:hAnsi="Arial" w:cs="Arial"/>
                <w:iCs/>
                <w:sz w:val="24"/>
                <w:szCs w:val="24"/>
              </w:rPr>
              <w:t xml:space="preserve"> engaged and </w:t>
            </w:r>
            <w:r w:rsidR="00BC6FE7" w:rsidRPr="002E1E36">
              <w:rPr>
                <w:rFonts w:ascii="Arial" w:hAnsi="Arial" w:cs="Arial"/>
                <w:iCs/>
                <w:sz w:val="24"/>
                <w:szCs w:val="24"/>
              </w:rPr>
              <w:t>thoroughly</w:t>
            </w:r>
            <w:r w:rsidR="00767C80" w:rsidRPr="002E1E36">
              <w:rPr>
                <w:rFonts w:ascii="Arial" w:hAnsi="Arial" w:cs="Arial"/>
                <w:iCs/>
                <w:sz w:val="24"/>
                <w:szCs w:val="24"/>
              </w:rPr>
              <w:t xml:space="preserve"> enjoyed </w:t>
            </w:r>
            <w:r w:rsidR="004073A9" w:rsidRPr="002E1E36">
              <w:rPr>
                <w:rFonts w:ascii="Arial" w:hAnsi="Arial" w:cs="Arial"/>
                <w:iCs/>
                <w:sz w:val="24"/>
                <w:szCs w:val="24"/>
              </w:rPr>
              <w:t xml:space="preserve">getting stuck in with the playdough and didn’t realise they were actually learning as the use of playdough and the die </w:t>
            </w:r>
            <w:r w:rsidR="00672A9C" w:rsidRPr="002E1E36">
              <w:rPr>
                <w:rFonts w:ascii="Arial" w:hAnsi="Arial" w:cs="Arial"/>
                <w:iCs/>
                <w:sz w:val="24"/>
                <w:szCs w:val="24"/>
              </w:rPr>
              <w:t xml:space="preserve">led them to </w:t>
            </w:r>
            <w:r w:rsidR="00BC6FE7" w:rsidRPr="002E1E36">
              <w:rPr>
                <w:rFonts w:ascii="Arial" w:hAnsi="Arial" w:cs="Arial"/>
                <w:iCs/>
                <w:sz w:val="24"/>
                <w:szCs w:val="24"/>
              </w:rPr>
              <w:t>believe</w:t>
            </w:r>
            <w:r w:rsidR="00672A9C" w:rsidRPr="002E1E36">
              <w:rPr>
                <w:rFonts w:ascii="Arial" w:hAnsi="Arial" w:cs="Arial"/>
                <w:iCs/>
                <w:sz w:val="24"/>
                <w:szCs w:val="24"/>
              </w:rPr>
              <w:t xml:space="preserve"> they were playing</w:t>
            </w:r>
            <w:r w:rsidR="00574A11" w:rsidRPr="002E1E36">
              <w:rPr>
                <w:rFonts w:ascii="Arial" w:hAnsi="Arial" w:cs="Arial"/>
                <w:iCs/>
                <w:sz w:val="24"/>
                <w:szCs w:val="24"/>
              </w:rPr>
              <w:t xml:space="preserve"> a game and to</w:t>
            </w:r>
            <w:r w:rsidR="002A1B16" w:rsidRPr="002E1E36">
              <w:rPr>
                <w:rFonts w:ascii="Arial" w:hAnsi="Arial" w:cs="Arial"/>
                <w:iCs/>
                <w:sz w:val="24"/>
                <w:szCs w:val="24"/>
              </w:rPr>
              <w:t>ok</w:t>
            </w:r>
            <w:r w:rsidR="00574A11" w:rsidRPr="002E1E36">
              <w:rPr>
                <w:rFonts w:ascii="Arial" w:hAnsi="Arial" w:cs="Arial"/>
                <w:iCs/>
                <w:sz w:val="24"/>
                <w:szCs w:val="24"/>
              </w:rPr>
              <w:t xml:space="preserve"> the attention of the fact they </w:t>
            </w:r>
            <w:r w:rsidR="002A1B16" w:rsidRPr="002E1E36">
              <w:rPr>
                <w:rFonts w:ascii="Arial" w:hAnsi="Arial" w:cs="Arial"/>
                <w:iCs/>
                <w:sz w:val="24"/>
                <w:szCs w:val="24"/>
              </w:rPr>
              <w:t>were learning</w:t>
            </w:r>
            <w:r w:rsidR="00574A11" w:rsidRPr="002E1E36">
              <w:rPr>
                <w:rFonts w:ascii="Arial" w:hAnsi="Arial" w:cs="Arial"/>
                <w:iCs/>
                <w:sz w:val="24"/>
                <w:szCs w:val="24"/>
              </w:rPr>
              <w:t xml:space="preserve"> maths. </w:t>
            </w:r>
            <w:r w:rsidR="006207AD" w:rsidRPr="002E1E36">
              <w:rPr>
                <w:rFonts w:ascii="Arial" w:hAnsi="Arial" w:cs="Arial"/>
                <w:iCs/>
                <w:sz w:val="24"/>
                <w:szCs w:val="24"/>
              </w:rPr>
              <w:t xml:space="preserve">Another positive aspect of the activity is that it was well organise </w:t>
            </w:r>
            <w:r w:rsidR="00790D1A" w:rsidRPr="002E1E36">
              <w:rPr>
                <w:rFonts w:ascii="Arial" w:hAnsi="Arial" w:cs="Arial"/>
                <w:iCs/>
                <w:sz w:val="24"/>
                <w:szCs w:val="24"/>
              </w:rPr>
              <w:t>and a</w:t>
            </w:r>
            <w:r w:rsidR="006C3F34" w:rsidRPr="002E1E36">
              <w:rPr>
                <w:rFonts w:ascii="Arial" w:hAnsi="Arial" w:cs="Arial"/>
                <w:iCs/>
                <w:sz w:val="24"/>
                <w:szCs w:val="24"/>
              </w:rPr>
              <w:t xml:space="preserve"> high quality of standard</w:t>
            </w:r>
            <w:r w:rsidR="00790D1A" w:rsidRPr="002E1E36">
              <w:rPr>
                <w:rFonts w:ascii="Arial" w:hAnsi="Arial" w:cs="Arial"/>
                <w:iCs/>
                <w:sz w:val="24"/>
                <w:szCs w:val="24"/>
              </w:rPr>
              <w:t>.</w:t>
            </w:r>
            <w:r w:rsidR="006C3F34" w:rsidRPr="002E1E36">
              <w:rPr>
                <w:rFonts w:ascii="Arial" w:hAnsi="Arial" w:cs="Arial"/>
                <w:iCs/>
                <w:sz w:val="24"/>
                <w:szCs w:val="24"/>
              </w:rPr>
              <w:t xml:space="preserve"> </w:t>
            </w:r>
            <w:r w:rsidR="00790D1A" w:rsidRPr="002E1E36">
              <w:rPr>
                <w:rFonts w:ascii="Arial" w:hAnsi="Arial" w:cs="Arial"/>
                <w:iCs/>
                <w:sz w:val="24"/>
                <w:szCs w:val="24"/>
              </w:rPr>
              <w:t>I</w:t>
            </w:r>
            <w:r w:rsidR="006C3F34" w:rsidRPr="002E1E36">
              <w:rPr>
                <w:rFonts w:ascii="Arial" w:hAnsi="Arial" w:cs="Arial"/>
                <w:iCs/>
                <w:sz w:val="24"/>
                <w:szCs w:val="24"/>
              </w:rPr>
              <w:t>t was</w:t>
            </w:r>
            <w:r w:rsidR="006207AD" w:rsidRPr="002E1E36">
              <w:rPr>
                <w:rFonts w:ascii="Arial" w:hAnsi="Arial" w:cs="Arial"/>
                <w:iCs/>
                <w:sz w:val="24"/>
                <w:szCs w:val="24"/>
              </w:rPr>
              <w:t xml:space="preserve"> simple to follow</w:t>
            </w:r>
            <w:r w:rsidR="006C3F34" w:rsidRPr="002E1E36">
              <w:rPr>
                <w:rFonts w:ascii="Arial" w:hAnsi="Arial" w:cs="Arial"/>
                <w:iCs/>
                <w:sz w:val="24"/>
                <w:szCs w:val="24"/>
              </w:rPr>
              <w:t xml:space="preserve"> </w:t>
            </w:r>
            <w:r w:rsidR="00790D1A" w:rsidRPr="002E1E36">
              <w:rPr>
                <w:rFonts w:ascii="Arial" w:hAnsi="Arial" w:cs="Arial"/>
                <w:iCs/>
                <w:sz w:val="24"/>
                <w:szCs w:val="24"/>
              </w:rPr>
              <w:t>a</w:t>
            </w:r>
            <w:r w:rsidR="006207AD" w:rsidRPr="002E1E36">
              <w:rPr>
                <w:rFonts w:ascii="Arial" w:hAnsi="Arial" w:cs="Arial"/>
                <w:iCs/>
                <w:sz w:val="24"/>
                <w:szCs w:val="24"/>
              </w:rPr>
              <w:t xml:space="preserve">s the children are </w:t>
            </w:r>
            <w:r w:rsidR="006207AD" w:rsidRPr="002E1E36">
              <w:rPr>
                <w:rFonts w:ascii="Arial" w:hAnsi="Arial" w:cs="Arial"/>
                <w:iCs/>
                <w:sz w:val="24"/>
                <w:szCs w:val="24"/>
              </w:rPr>
              <w:lastRenderedPageBreak/>
              <w:t xml:space="preserve">still young </w:t>
            </w:r>
            <w:r w:rsidR="000D3977" w:rsidRPr="002E1E36">
              <w:rPr>
                <w:rFonts w:ascii="Arial" w:hAnsi="Arial" w:cs="Arial"/>
                <w:iCs/>
                <w:sz w:val="24"/>
                <w:szCs w:val="24"/>
              </w:rPr>
              <w:t xml:space="preserve">it was not </w:t>
            </w:r>
            <w:r w:rsidR="002A1B16" w:rsidRPr="002E1E36">
              <w:rPr>
                <w:rFonts w:ascii="Arial" w:hAnsi="Arial" w:cs="Arial"/>
                <w:iCs/>
                <w:sz w:val="24"/>
                <w:szCs w:val="24"/>
              </w:rPr>
              <w:t>too</w:t>
            </w:r>
            <w:r w:rsidR="000D3977" w:rsidRPr="002E1E36">
              <w:rPr>
                <w:rFonts w:ascii="Arial" w:hAnsi="Arial" w:cs="Arial"/>
                <w:iCs/>
                <w:sz w:val="24"/>
                <w:szCs w:val="24"/>
              </w:rPr>
              <w:t xml:space="preserve"> complex for them and easy to follow it also helped </w:t>
            </w:r>
            <w:r w:rsidR="002A1B16" w:rsidRPr="002E1E36">
              <w:rPr>
                <w:rFonts w:ascii="Arial" w:hAnsi="Arial" w:cs="Arial"/>
                <w:iCs/>
                <w:sz w:val="24"/>
                <w:szCs w:val="24"/>
              </w:rPr>
              <w:t>that</w:t>
            </w:r>
            <w:r w:rsidR="000D3977" w:rsidRPr="002E1E36">
              <w:rPr>
                <w:rFonts w:ascii="Arial" w:hAnsi="Arial" w:cs="Arial"/>
                <w:iCs/>
                <w:sz w:val="24"/>
                <w:szCs w:val="24"/>
              </w:rPr>
              <w:t xml:space="preserve"> I was present for support and adult led. </w:t>
            </w:r>
            <w:r w:rsidR="00FD3726" w:rsidRPr="002E1E36">
              <w:rPr>
                <w:rFonts w:ascii="Arial" w:hAnsi="Arial" w:cs="Arial"/>
                <w:iCs/>
                <w:sz w:val="24"/>
                <w:szCs w:val="24"/>
              </w:rPr>
              <w:t>Finally,</w:t>
            </w:r>
            <w:r w:rsidR="00812FCF" w:rsidRPr="002E1E36">
              <w:rPr>
                <w:rFonts w:ascii="Arial" w:hAnsi="Arial" w:cs="Arial"/>
                <w:iCs/>
                <w:sz w:val="24"/>
                <w:szCs w:val="24"/>
              </w:rPr>
              <w:t xml:space="preserve"> 4 children in a group each session worked really well as with a smaller group I had more time to interact and </w:t>
            </w:r>
            <w:r w:rsidR="002A1B16" w:rsidRPr="002E1E36">
              <w:rPr>
                <w:rFonts w:ascii="Arial" w:hAnsi="Arial" w:cs="Arial"/>
                <w:iCs/>
                <w:sz w:val="24"/>
                <w:szCs w:val="24"/>
              </w:rPr>
              <w:t>assist</w:t>
            </w:r>
            <w:r w:rsidR="00812FCF" w:rsidRPr="002E1E36">
              <w:rPr>
                <w:rFonts w:ascii="Arial" w:hAnsi="Arial" w:cs="Arial"/>
                <w:iCs/>
                <w:sz w:val="24"/>
                <w:szCs w:val="24"/>
              </w:rPr>
              <w:t xml:space="preserve"> each </w:t>
            </w:r>
            <w:r w:rsidR="002A1B16" w:rsidRPr="002E1E36">
              <w:rPr>
                <w:rFonts w:ascii="Arial" w:hAnsi="Arial" w:cs="Arial"/>
                <w:iCs/>
                <w:sz w:val="24"/>
                <w:szCs w:val="24"/>
              </w:rPr>
              <w:t>individual child</w:t>
            </w:r>
            <w:r w:rsidR="00812FCF" w:rsidRPr="002E1E36">
              <w:rPr>
                <w:rFonts w:ascii="Arial" w:hAnsi="Arial" w:cs="Arial"/>
                <w:iCs/>
                <w:sz w:val="24"/>
                <w:szCs w:val="24"/>
              </w:rPr>
              <w:t xml:space="preserve">. </w:t>
            </w:r>
            <w:r w:rsidR="002B3535" w:rsidRPr="002E1E36">
              <w:rPr>
                <w:rFonts w:ascii="Arial" w:hAnsi="Arial" w:cs="Arial"/>
                <w:iCs/>
                <w:sz w:val="24"/>
                <w:szCs w:val="24"/>
              </w:rPr>
              <w:t xml:space="preserve">For future planning of </w:t>
            </w:r>
            <w:r w:rsidR="002A1B16" w:rsidRPr="002E1E36">
              <w:rPr>
                <w:rFonts w:ascii="Arial" w:hAnsi="Arial" w:cs="Arial"/>
                <w:iCs/>
                <w:sz w:val="24"/>
                <w:szCs w:val="24"/>
              </w:rPr>
              <w:t>activities,</w:t>
            </w:r>
            <w:r w:rsidR="002B3535" w:rsidRPr="002E1E36">
              <w:rPr>
                <w:rFonts w:ascii="Arial" w:hAnsi="Arial" w:cs="Arial"/>
                <w:iCs/>
                <w:sz w:val="24"/>
                <w:szCs w:val="24"/>
              </w:rPr>
              <w:t xml:space="preserve"> I will </w:t>
            </w:r>
            <w:r w:rsidR="00FD3726" w:rsidRPr="002E1E36">
              <w:rPr>
                <w:rFonts w:ascii="Arial" w:hAnsi="Arial" w:cs="Arial"/>
                <w:iCs/>
                <w:sz w:val="24"/>
                <w:szCs w:val="24"/>
              </w:rPr>
              <w:t>bear</w:t>
            </w:r>
            <w:r w:rsidR="002B3535" w:rsidRPr="002E1E36">
              <w:rPr>
                <w:rFonts w:ascii="Arial" w:hAnsi="Arial" w:cs="Arial"/>
                <w:iCs/>
                <w:sz w:val="24"/>
                <w:szCs w:val="24"/>
              </w:rPr>
              <w:t xml:space="preserve"> in mind these </w:t>
            </w:r>
            <w:r w:rsidR="002A1B16" w:rsidRPr="002E1E36">
              <w:rPr>
                <w:rFonts w:ascii="Arial" w:hAnsi="Arial" w:cs="Arial"/>
                <w:iCs/>
                <w:sz w:val="24"/>
                <w:szCs w:val="24"/>
              </w:rPr>
              <w:t>positive</w:t>
            </w:r>
            <w:r w:rsidR="002B3535" w:rsidRPr="002E1E36">
              <w:rPr>
                <w:rFonts w:ascii="Arial" w:hAnsi="Arial" w:cs="Arial"/>
                <w:iCs/>
                <w:sz w:val="24"/>
                <w:szCs w:val="24"/>
              </w:rPr>
              <w:t xml:space="preserve"> aspects and be sure to </w:t>
            </w:r>
            <w:r w:rsidR="002A1B16" w:rsidRPr="002E1E36">
              <w:rPr>
                <w:rFonts w:ascii="Arial" w:hAnsi="Arial" w:cs="Arial"/>
                <w:iCs/>
                <w:sz w:val="24"/>
                <w:szCs w:val="24"/>
              </w:rPr>
              <w:t>incorporate</w:t>
            </w:r>
            <w:r w:rsidR="002B3535" w:rsidRPr="002E1E36">
              <w:rPr>
                <w:rFonts w:ascii="Arial" w:hAnsi="Arial" w:cs="Arial"/>
                <w:iCs/>
                <w:sz w:val="24"/>
                <w:szCs w:val="24"/>
              </w:rPr>
              <w:t xml:space="preserve"> them into other </w:t>
            </w:r>
            <w:r w:rsidR="009D62D4" w:rsidRPr="002E1E36">
              <w:rPr>
                <w:rFonts w:ascii="Arial" w:hAnsi="Arial" w:cs="Arial"/>
                <w:iCs/>
                <w:sz w:val="24"/>
                <w:szCs w:val="24"/>
              </w:rPr>
              <w:t xml:space="preserve">lessons and </w:t>
            </w:r>
            <w:r w:rsidR="002A1B16" w:rsidRPr="002E1E36">
              <w:rPr>
                <w:rFonts w:ascii="Arial" w:hAnsi="Arial" w:cs="Arial"/>
                <w:iCs/>
                <w:sz w:val="24"/>
                <w:szCs w:val="24"/>
              </w:rPr>
              <w:t>activities</w:t>
            </w:r>
            <w:r w:rsidR="00FD3726" w:rsidRPr="002E1E36">
              <w:rPr>
                <w:rFonts w:ascii="Arial" w:hAnsi="Arial" w:cs="Arial"/>
                <w:iCs/>
                <w:sz w:val="24"/>
                <w:szCs w:val="24"/>
              </w:rPr>
              <w:t>.</w:t>
            </w:r>
            <w:r w:rsidR="009D62D4" w:rsidRPr="002E1E36">
              <w:rPr>
                <w:rFonts w:ascii="Arial" w:hAnsi="Arial" w:cs="Arial"/>
                <w:iCs/>
                <w:sz w:val="24"/>
                <w:szCs w:val="24"/>
              </w:rPr>
              <w:t xml:space="preserve"> </w:t>
            </w:r>
            <w:r w:rsidR="00FD3726" w:rsidRPr="002E1E36">
              <w:rPr>
                <w:rFonts w:ascii="Arial" w:hAnsi="Arial" w:cs="Arial"/>
                <w:iCs/>
                <w:sz w:val="24"/>
                <w:szCs w:val="24"/>
              </w:rPr>
              <w:t xml:space="preserve">As </w:t>
            </w:r>
            <w:r w:rsidR="009D62D4" w:rsidRPr="002E1E36">
              <w:rPr>
                <w:rFonts w:ascii="Arial" w:hAnsi="Arial" w:cs="Arial"/>
                <w:iCs/>
                <w:sz w:val="24"/>
                <w:szCs w:val="24"/>
              </w:rPr>
              <w:t xml:space="preserve">using playdough was a major </w:t>
            </w:r>
            <w:r w:rsidR="00FD3726" w:rsidRPr="002E1E36">
              <w:rPr>
                <w:rFonts w:ascii="Arial" w:hAnsi="Arial" w:cs="Arial"/>
                <w:iCs/>
                <w:sz w:val="24"/>
                <w:szCs w:val="24"/>
              </w:rPr>
              <w:t>success</w:t>
            </w:r>
            <w:r w:rsidR="009D62D4" w:rsidRPr="002E1E36">
              <w:rPr>
                <w:rFonts w:ascii="Arial" w:hAnsi="Arial" w:cs="Arial"/>
                <w:iCs/>
                <w:sz w:val="24"/>
                <w:szCs w:val="24"/>
              </w:rPr>
              <w:t xml:space="preserve"> with the </w:t>
            </w:r>
            <w:r w:rsidR="00FD3726" w:rsidRPr="002E1E36">
              <w:rPr>
                <w:rFonts w:ascii="Arial" w:hAnsi="Arial" w:cs="Arial"/>
                <w:iCs/>
                <w:sz w:val="24"/>
                <w:szCs w:val="24"/>
              </w:rPr>
              <w:t>children,</w:t>
            </w:r>
            <w:r w:rsidR="009D62D4" w:rsidRPr="002E1E36">
              <w:rPr>
                <w:rFonts w:ascii="Arial" w:hAnsi="Arial" w:cs="Arial"/>
                <w:iCs/>
                <w:sz w:val="24"/>
                <w:szCs w:val="24"/>
              </w:rPr>
              <w:t xml:space="preserve"> they enjoyed </w:t>
            </w:r>
            <w:r w:rsidR="00BC6FE7" w:rsidRPr="002E1E36">
              <w:rPr>
                <w:rFonts w:ascii="Arial" w:hAnsi="Arial" w:cs="Arial"/>
                <w:iCs/>
                <w:sz w:val="24"/>
                <w:szCs w:val="24"/>
              </w:rPr>
              <w:t xml:space="preserve">using it. </w:t>
            </w:r>
          </w:p>
        </w:tc>
      </w:tr>
      <w:tr w:rsidR="007A56EE" w:rsidRPr="002E1E36" w14:paraId="71245396" w14:textId="77777777" w:rsidTr="00290D04">
        <w:trPr>
          <w:trHeight w:val="418"/>
        </w:trPr>
        <w:tc>
          <w:tcPr>
            <w:tcW w:w="10490" w:type="dxa"/>
          </w:tcPr>
          <w:p w14:paraId="37E1EBEA" w14:textId="77777777" w:rsidR="007A56EE" w:rsidRPr="002E1E36" w:rsidRDefault="007A56EE" w:rsidP="00C134E3">
            <w:pPr>
              <w:spacing w:line="360" w:lineRule="auto"/>
              <w:jc w:val="both"/>
              <w:rPr>
                <w:rFonts w:ascii="Arial" w:hAnsi="Arial" w:cs="Arial"/>
                <w:b/>
                <w:bCs/>
                <w:iCs/>
                <w:sz w:val="24"/>
                <w:szCs w:val="24"/>
              </w:rPr>
            </w:pPr>
            <w:r w:rsidRPr="002E1E36">
              <w:rPr>
                <w:rFonts w:ascii="Arial" w:hAnsi="Arial" w:cs="Arial"/>
                <w:b/>
                <w:bCs/>
                <w:iCs/>
                <w:sz w:val="24"/>
                <w:szCs w:val="24"/>
              </w:rPr>
              <w:lastRenderedPageBreak/>
              <w:t xml:space="preserve">Challenging aspects – why?  Link to your own practice. </w:t>
            </w:r>
          </w:p>
        </w:tc>
      </w:tr>
      <w:tr w:rsidR="007A56EE" w:rsidRPr="002E1E36" w14:paraId="4B80830A" w14:textId="77777777" w:rsidTr="00290D04">
        <w:trPr>
          <w:trHeight w:val="865"/>
        </w:trPr>
        <w:tc>
          <w:tcPr>
            <w:tcW w:w="10490" w:type="dxa"/>
          </w:tcPr>
          <w:p w14:paraId="19A78AB2" w14:textId="51E349F6" w:rsidR="0063448C" w:rsidRPr="002E1E36" w:rsidRDefault="0063448C" w:rsidP="00C134E3">
            <w:pPr>
              <w:spacing w:line="360" w:lineRule="auto"/>
              <w:jc w:val="both"/>
              <w:rPr>
                <w:rFonts w:ascii="Arial" w:hAnsi="Arial" w:cs="Arial"/>
                <w:sz w:val="24"/>
                <w:szCs w:val="24"/>
                <w:highlight w:val="yellow"/>
              </w:rPr>
            </w:pPr>
            <w:r w:rsidRPr="002E1E36">
              <w:rPr>
                <w:rFonts w:ascii="Arial" w:hAnsi="Arial" w:cs="Arial"/>
                <w:sz w:val="24"/>
                <w:szCs w:val="24"/>
              </w:rPr>
              <w:t xml:space="preserve">Even though the activity I planned and delivered went well. I did encounter some challenges along the way with certain groups of children.  I </w:t>
            </w:r>
            <w:r w:rsidR="00EB283F" w:rsidRPr="002E1E36">
              <w:rPr>
                <w:rFonts w:ascii="Arial" w:hAnsi="Arial" w:cs="Arial"/>
                <w:sz w:val="24"/>
                <w:szCs w:val="24"/>
              </w:rPr>
              <w:t>believe</w:t>
            </w:r>
            <w:r w:rsidRPr="002E1E36">
              <w:rPr>
                <w:rFonts w:ascii="Arial" w:hAnsi="Arial" w:cs="Arial"/>
                <w:sz w:val="24"/>
                <w:szCs w:val="24"/>
              </w:rPr>
              <w:t xml:space="preserve"> I </w:t>
            </w:r>
            <w:r w:rsidR="00196251" w:rsidRPr="002E1E36">
              <w:rPr>
                <w:rFonts w:ascii="Arial" w:hAnsi="Arial" w:cs="Arial"/>
                <w:sz w:val="24"/>
                <w:szCs w:val="24"/>
              </w:rPr>
              <w:t xml:space="preserve">could have put more thought into the environment where I </w:t>
            </w:r>
            <w:r w:rsidR="008D08AD" w:rsidRPr="002E1E36">
              <w:rPr>
                <w:rFonts w:ascii="Arial" w:hAnsi="Arial" w:cs="Arial"/>
                <w:sz w:val="24"/>
                <w:szCs w:val="24"/>
              </w:rPr>
              <w:t xml:space="preserve">did the activity, I picked the playdough table area and even though most children engaged well </w:t>
            </w:r>
            <w:r w:rsidR="00EB283F" w:rsidRPr="002E1E36">
              <w:rPr>
                <w:rFonts w:ascii="Arial" w:hAnsi="Arial" w:cs="Arial"/>
                <w:sz w:val="24"/>
                <w:szCs w:val="24"/>
              </w:rPr>
              <w:t>some</w:t>
            </w:r>
            <w:r w:rsidR="008D08AD" w:rsidRPr="002E1E36">
              <w:rPr>
                <w:rFonts w:ascii="Arial" w:hAnsi="Arial" w:cs="Arial"/>
                <w:sz w:val="24"/>
                <w:szCs w:val="24"/>
              </w:rPr>
              <w:t xml:space="preserve"> children found it difficult to concentrate and engage and wanted to explore other areas of the classroom as</w:t>
            </w:r>
            <w:r w:rsidR="00EB283F" w:rsidRPr="002E1E36">
              <w:rPr>
                <w:rFonts w:ascii="Arial" w:hAnsi="Arial" w:cs="Arial"/>
                <w:sz w:val="24"/>
                <w:szCs w:val="24"/>
              </w:rPr>
              <w:t xml:space="preserve"> the environment was busy and full of distractions. </w:t>
            </w:r>
            <w:r w:rsidR="009E62F9" w:rsidRPr="002E1E36">
              <w:rPr>
                <w:rFonts w:ascii="Arial" w:hAnsi="Arial" w:cs="Arial"/>
                <w:sz w:val="24"/>
                <w:szCs w:val="24"/>
              </w:rPr>
              <w:t xml:space="preserve">Another challenge I encountered was </w:t>
            </w:r>
            <w:r w:rsidR="006A3B3F" w:rsidRPr="002E1E36">
              <w:rPr>
                <w:rFonts w:ascii="Arial" w:hAnsi="Arial" w:cs="Arial"/>
                <w:sz w:val="24"/>
                <w:szCs w:val="24"/>
              </w:rPr>
              <w:t xml:space="preserve">the way I grouped the children for the exercise. In one of the groups I </w:t>
            </w:r>
            <w:r w:rsidR="00EC3063" w:rsidRPr="002E1E36">
              <w:rPr>
                <w:rFonts w:ascii="Arial" w:hAnsi="Arial" w:cs="Arial"/>
                <w:sz w:val="24"/>
                <w:szCs w:val="24"/>
              </w:rPr>
              <w:t>put 2 children with ALN and 2 More able children together so that the children with ALN could have a positive role model and learn from peers</w:t>
            </w:r>
            <w:r w:rsidR="004029EC" w:rsidRPr="002E1E36">
              <w:rPr>
                <w:rFonts w:ascii="Arial" w:hAnsi="Arial" w:cs="Arial"/>
                <w:sz w:val="24"/>
                <w:szCs w:val="24"/>
              </w:rPr>
              <w:t xml:space="preserve">. </w:t>
            </w:r>
            <w:r w:rsidR="00C00630" w:rsidRPr="002E1E36">
              <w:rPr>
                <w:rFonts w:ascii="Arial" w:hAnsi="Arial" w:cs="Arial"/>
                <w:sz w:val="24"/>
                <w:szCs w:val="24"/>
              </w:rPr>
              <w:t>However,</w:t>
            </w:r>
            <w:r w:rsidR="004029EC" w:rsidRPr="002E1E36">
              <w:rPr>
                <w:rFonts w:ascii="Arial" w:hAnsi="Arial" w:cs="Arial"/>
                <w:sz w:val="24"/>
                <w:szCs w:val="24"/>
              </w:rPr>
              <w:t xml:space="preserve"> the 1 of the children with ALN became </w:t>
            </w:r>
            <w:r w:rsidR="00CF7CE5" w:rsidRPr="002E1E36">
              <w:rPr>
                <w:rFonts w:ascii="Arial" w:hAnsi="Arial" w:cs="Arial"/>
                <w:sz w:val="24"/>
                <w:szCs w:val="24"/>
              </w:rPr>
              <w:t>v</w:t>
            </w:r>
            <w:r w:rsidR="004029EC" w:rsidRPr="002E1E36">
              <w:rPr>
                <w:rFonts w:ascii="Arial" w:hAnsi="Arial" w:cs="Arial"/>
                <w:sz w:val="24"/>
                <w:szCs w:val="24"/>
              </w:rPr>
              <w:t xml:space="preserve">ery </w:t>
            </w:r>
            <w:r w:rsidR="00CF7CE5" w:rsidRPr="002E1E36">
              <w:rPr>
                <w:rFonts w:ascii="Arial" w:hAnsi="Arial" w:cs="Arial"/>
                <w:sz w:val="24"/>
                <w:szCs w:val="24"/>
              </w:rPr>
              <w:t>distressed</w:t>
            </w:r>
            <w:r w:rsidR="004029EC" w:rsidRPr="002E1E36">
              <w:rPr>
                <w:rFonts w:ascii="Arial" w:hAnsi="Arial" w:cs="Arial"/>
                <w:sz w:val="24"/>
                <w:szCs w:val="24"/>
              </w:rPr>
              <w:t xml:space="preserve"> and distracted the more able children from </w:t>
            </w:r>
            <w:r w:rsidR="00CF7CE5" w:rsidRPr="002E1E36">
              <w:rPr>
                <w:rFonts w:ascii="Arial" w:hAnsi="Arial" w:cs="Arial"/>
                <w:sz w:val="24"/>
                <w:szCs w:val="24"/>
              </w:rPr>
              <w:t>performing</w:t>
            </w:r>
            <w:r w:rsidR="004029EC" w:rsidRPr="002E1E36">
              <w:rPr>
                <w:rFonts w:ascii="Arial" w:hAnsi="Arial" w:cs="Arial"/>
                <w:sz w:val="24"/>
                <w:szCs w:val="24"/>
              </w:rPr>
              <w:t xml:space="preserve"> to the best of their ability. </w:t>
            </w:r>
            <w:r w:rsidR="00334ECF" w:rsidRPr="002E1E36">
              <w:rPr>
                <w:rFonts w:ascii="Arial" w:hAnsi="Arial" w:cs="Arial"/>
                <w:sz w:val="24"/>
                <w:szCs w:val="24"/>
              </w:rPr>
              <w:t>Also,</w:t>
            </w:r>
            <w:r w:rsidR="00F46984" w:rsidRPr="002E1E36">
              <w:rPr>
                <w:rFonts w:ascii="Arial" w:hAnsi="Arial" w:cs="Arial"/>
                <w:sz w:val="24"/>
                <w:szCs w:val="24"/>
              </w:rPr>
              <w:t xml:space="preserve"> there came a point in which I felt distracted and </w:t>
            </w:r>
            <w:r w:rsidR="00030252" w:rsidRPr="002E1E36">
              <w:rPr>
                <w:rFonts w:ascii="Arial" w:hAnsi="Arial" w:cs="Arial"/>
                <w:sz w:val="24"/>
                <w:szCs w:val="24"/>
              </w:rPr>
              <w:t>n</w:t>
            </w:r>
            <w:r w:rsidR="00956CC3" w:rsidRPr="002E1E36">
              <w:rPr>
                <w:rFonts w:ascii="Arial" w:hAnsi="Arial" w:cs="Arial"/>
                <w:sz w:val="24"/>
                <w:szCs w:val="24"/>
              </w:rPr>
              <w:t>ot</w:t>
            </w:r>
            <w:r w:rsidR="00030252" w:rsidRPr="002E1E36">
              <w:rPr>
                <w:rFonts w:ascii="Arial" w:hAnsi="Arial" w:cs="Arial"/>
                <w:sz w:val="24"/>
                <w:szCs w:val="24"/>
              </w:rPr>
              <w:t xml:space="preserve"> as engaged in the activity as I would have liked to have been </w:t>
            </w:r>
            <w:r w:rsidR="00880A35" w:rsidRPr="002E1E36">
              <w:rPr>
                <w:rFonts w:ascii="Arial" w:hAnsi="Arial" w:cs="Arial"/>
                <w:sz w:val="24"/>
                <w:szCs w:val="24"/>
              </w:rPr>
              <w:t>when doing it with one of the groups</w:t>
            </w:r>
            <w:r w:rsidR="00C70920" w:rsidRPr="002E1E36">
              <w:rPr>
                <w:rFonts w:ascii="Arial" w:hAnsi="Arial" w:cs="Arial"/>
                <w:sz w:val="24"/>
                <w:szCs w:val="24"/>
              </w:rPr>
              <w:t xml:space="preserve">. </w:t>
            </w:r>
            <w:r w:rsidR="00334ECF" w:rsidRPr="002E1E36">
              <w:rPr>
                <w:rFonts w:ascii="Arial" w:hAnsi="Arial" w:cs="Arial"/>
                <w:sz w:val="24"/>
                <w:szCs w:val="24"/>
              </w:rPr>
              <w:t>A</w:t>
            </w:r>
            <w:r w:rsidR="00030252" w:rsidRPr="002E1E36">
              <w:rPr>
                <w:rFonts w:ascii="Arial" w:hAnsi="Arial" w:cs="Arial"/>
                <w:sz w:val="24"/>
                <w:szCs w:val="24"/>
              </w:rPr>
              <w:t xml:space="preserve">s there was </w:t>
            </w:r>
            <w:r w:rsidR="00880A35" w:rsidRPr="002E1E36">
              <w:rPr>
                <w:rFonts w:ascii="Arial" w:hAnsi="Arial" w:cs="Arial"/>
                <w:sz w:val="24"/>
                <w:szCs w:val="24"/>
              </w:rPr>
              <w:t xml:space="preserve">a first aid </w:t>
            </w:r>
            <w:r w:rsidR="00334ECF" w:rsidRPr="002E1E36">
              <w:rPr>
                <w:rFonts w:ascii="Arial" w:hAnsi="Arial" w:cs="Arial"/>
                <w:sz w:val="24"/>
                <w:szCs w:val="24"/>
              </w:rPr>
              <w:t>incident,</w:t>
            </w:r>
            <w:r w:rsidR="00880A35" w:rsidRPr="002E1E36">
              <w:rPr>
                <w:rFonts w:ascii="Arial" w:hAnsi="Arial" w:cs="Arial"/>
                <w:sz w:val="24"/>
                <w:szCs w:val="24"/>
              </w:rPr>
              <w:t xml:space="preserve"> I had to attend to </w:t>
            </w:r>
            <w:r w:rsidR="00334ECF" w:rsidRPr="002E1E36">
              <w:rPr>
                <w:rFonts w:ascii="Arial" w:hAnsi="Arial" w:cs="Arial"/>
                <w:sz w:val="24"/>
                <w:szCs w:val="24"/>
              </w:rPr>
              <w:t>halfway</w:t>
            </w:r>
            <w:r w:rsidR="00C00630" w:rsidRPr="002E1E36">
              <w:rPr>
                <w:rFonts w:ascii="Arial" w:hAnsi="Arial" w:cs="Arial"/>
                <w:sz w:val="24"/>
                <w:szCs w:val="24"/>
              </w:rPr>
              <w:t xml:space="preserve"> through</w:t>
            </w:r>
            <w:r w:rsidR="00334ECF" w:rsidRPr="002E1E36">
              <w:rPr>
                <w:rFonts w:ascii="Arial" w:hAnsi="Arial" w:cs="Arial"/>
                <w:sz w:val="24"/>
                <w:szCs w:val="24"/>
              </w:rPr>
              <w:t>.</w:t>
            </w:r>
            <w:r w:rsidR="00880A35" w:rsidRPr="002E1E36">
              <w:rPr>
                <w:rFonts w:ascii="Arial" w:hAnsi="Arial" w:cs="Arial"/>
                <w:sz w:val="24"/>
                <w:szCs w:val="24"/>
              </w:rPr>
              <w:t xml:space="preserve"> </w:t>
            </w:r>
            <w:r w:rsidR="00861883" w:rsidRPr="002E1E36">
              <w:rPr>
                <w:rFonts w:ascii="Arial" w:hAnsi="Arial" w:cs="Arial"/>
                <w:sz w:val="24"/>
                <w:szCs w:val="24"/>
              </w:rPr>
              <w:t>So,</w:t>
            </w:r>
            <w:r w:rsidR="00880A35" w:rsidRPr="002E1E36">
              <w:rPr>
                <w:rFonts w:ascii="Arial" w:hAnsi="Arial" w:cs="Arial"/>
                <w:sz w:val="24"/>
                <w:szCs w:val="24"/>
              </w:rPr>
              <w:t xml:space="preserve"> I left the children to </w:t>
            </w:r>
            <w:r w:rsidR="00C00630" w:rsidRPr="002E1E36">
              <w:rPr>
                <w:rFonts w:ascii="Arial" w:hAnsi="Arial" w:cs="Arial"/>
                <w:sz w:val="24"/>
                <w:szCs w:val="24"/>
              </w:rPr>
              <w:t>have a go themselves for a little while when I dealt with it</w:t>
            </w:r>
            <w:r w:rsidR="00334ECF" w:rsidRPr="002E1E36">
              <w:rPr>
                <w:rFonts w:ascii="Arial" w:hAnsi="Arial" w:cs="Arial"/>
                <w:sz w:val="24"/>
                <w:szCs w:val="24"/>
              </w:rPr>
              <w:t xml:space="preserve"> and the activity was cut short. </w:t>
            </w:r>
          </w:p>
        </w:tc>
      </w:tr>
      <w:tr w:rsidR="007A56EE" w:rsidRPr="002E1E36" w14:paraId="75F845D3" w14:textId="77777777" w:rsidTr="00290D04">
        <w:trPr>
          <w:trHeight w:val="418"/>
        </w:trPr>
        <w:tc>
          <w:tcPr>
            <w:tcW w:w="10490" w:type="dxa"/>
          </w:tcPr>
          <w:p w14:paraId="1C2FEF33" w14:textId="77777777" w:rsidR="007A56EE" w:rsidRPr="002E1E36" w:rsidRDefault="007A56EE" w:rsidP="00C134E3">
            <w:pPr>
              <w:spacing w:line="360" w:lineRule="auto"/>
              <w:jc w:val="both"/>
              <w:rPr>
                <w:rFonts w:ascii="Arial" w:hAnsi="Arial" w:cs="Arial"/>
                <w:b/>
                <w:bCs/>
                <w:iCs/>
                <w:sz w:val="24"/>
                <w:szCs w:val="24"/>
              </w:rPr>
            </w:pPr>
            <w:r w:rsidRPr="002E1E36">
              <w:rPr>
                <w:rFonts w:ascii="Arial" w:hAnsi="Arial" w:cs="Arial"/>
                <w:b/>
                <w:bCs/>
                <w:iCs/>
                <w:sz w:val="24"/>
                <w:szCs w:val="24"/>
              </w:rPr>
              <w:t>What knowledge did you demonstrate?</w:t>
            </w:r>
          </w:p>
        </w:tc>
      </w:tr>
      <w:tr w:rsidR="007A56EE" w:rsidRPr="002E1E36" w14:paraId="4495765D" w14:textId="77777777" w:rsidTr="00290D04">
        <w:trPr>
          <w:trHeight w:val="4952"/>
        </w:trPr>
        <w:tc>
          <w:tcPr>
            <w:tcW w:w="10490" w:type="dxa"/>
          </w:tcPr>
          <w:p w14:paraId="509BA8BC" w14:textId="77777777" w:rsidR="007A56EE" w:rsidRPr="002E1E36" w:rsidRDefault="007A56EE" w:rsidP="00C134E3">
            <w:pPr>
              <w:spacing w:line="360" w:lineRule="auto"/>
              <w:jc w:val="both"/>
              <w:rPr>
                <w:rFonts w:ascii="Arial" w:hAnsi="Arial" w:cs="Arial"/>
                <w:sz w:val="24"/>
                <w:szCs w:val="24"/>
              </w:rPr>
            </w:pPr>
            <w:r w:rsidRPr="002E1E36">
              <w:rPr>
                <w:rFonts w:ascii="Arial" w:hAnsi="Arial" w:cs="Arial"/>
                <w:sz w:val="24"/>
                <w:szCs w:val="24"/>
              </w:rPr>
              <w:t xml:space="preserve">When planning this activity and deciding on which groups I will put the children into I used my existing knowledge on the children’s previous achievements and progress and also my understanding and expectations of progression for children of reception age in the curriculum, Which was informed by what I have previously discovered from my individual observations of each child in the class and contributions of the children themselves. </w:t>
            </w:r>
          </w:p>
          <w:p w14:paraId="202A0336" w14:textId="77777777" w:rsidR="007A56EE" w:rsidRPr="002E1E36" w:rsidRDefault="007A56EE" w:rsidP="00C134E3">
            <w:pPr>
              <w:spacing w:line="360" w:lineRule="auto"/>
              <w:jc w:val="both"/>
              <w:rPr>
                <w:rFonts w:ascii="Arial" w:hAnsi="Arial" w:cs="Arial"/>
                <w:sz w:val="24"/>
                <w:szCs w:val="24"/>
              </w:rPr>
            </w:pPr>
            <w:r w:rsidRPr="002E1E36">
              <w:rPr>
                <w:rFonts w:ascii="Arial" w:hAnsi="Arial" w:cs="Arial"/>
                <w:sz w:val="24"/>
                <w:szCs w:val="24"/>
              </w:rPr>
              <w:t xml:space="preserve">I also used my experience and knowledge from a level 4 maths module I completed in university. As a result of studying this module I gained a better understanding of delivering mathematical activities for children which are enjoyable. </w:t>
            </w:r>
          </w:p>
          <w:p w14:paraId="0E65D12E" w14:textId="77777777" w:rsidR="007A56EE" w:rsidRPr="002E1E36" w:rsidRDefault="007A56EE" w:rsidP="00C134E3">
            <w:pPr>
              <w:spacing w:line="360" w:lineRule="auto"/>
              <w:jc w:val="both"/>
              <w:rPr>
                <w:rFonts w:ascii="Arial" w:hAnsi="Arial" w:cs="Arial"/>
                <w:sz w:val="24"/>
                <w:szCs w:val="24"/>
              </w:rPr>
            </w:pPr>
            <w:r w:rsidRPr="002E1E36">
              <w:rPr>
                <w:rFonts w:ascii="Arial" w:hAnsi="Arial" w:cs="Arial"/>
                <w:sz w:val="24"/>
                <w:szCs w:val="24"/>
              </w:rPr>
              <w:t xml:space="preserve">Finally, I used my previous knowledge gained from a spirals course I attended through my workplace. Which inspired me to consider group work and turn taking skills when planning the activity for the children. </w:t>
            </w:r>
          </w:p>
          <w:p w14:paraId="7316966B" w14:textId="77777777" w:rsidR="007A56EE" w:rsidRPr="002E1E36" w:rsidRDefault="007A56EE" w:rsidP="00C134E3">
            <w:pPr>
              <w:spacing w:line="360" w:lineRule="auto"/>
              <w:jc w:val="both"/>
              <w:rPr>
                <w:rFonts w:ascii="Arial" w:hAnsi="Arial" w:cs="Arial"/>
                <w:sz w:val="24"/>
                <w:szCs w:val="24"/>
                <w:highlight w:val="yellow"/>
              </w:rPr>
            </w:pPr>
          </w:p>
        </w:tc>
      </w:tr>
      <w:tr w:rsidR="007A56EE" w:rsidRPr="002E1E36" w14:paraId="2ACB642D" w14:textId="77777777" w:rsidTr="00290D04">
        <w:trPr>
          <w:trHeight w:val="447"/>
        </w:trPr>
        <w:tc>
          <w:tcPr>
            <w:tcW w:w="10490" w:type="dxa"/>
          </w:tcPr>
          <w:p w14:paraId="34EAB26A" w14:textId="77777777" w:rsidR="007A56EE" w:rsidRPr="002E1E36" w:rsidRDefault="007A56EE" w:rsidP="00C134E3">
            <w:pPr>
              <w:spacing w:line="360" w:lineRule="auto"/>
              <w:jc w:val="both"/>
              <w:rPr>
                <w:rFonts w:ascii="Arial" w:hAnsi="Arial" w:cs="Arial"/>
                <w:b/>
                <w:bCs/>
                <w:iCs/>
                <w:sz w:val="24"/>
                <w:szCs w:val="24"/>
              </w:rPr>
            </w:pPr>
            <w:r w:rsidRPr="002E1E36">
              <w:rPr>
                <w:rFonts w:ascii="Arial" w:hAnsi="Arial" w:cs="Arial"/>
                <w:b/>
                <w:bCs/>
                <w:iCs/>
                <w:sz w:val="24"/>
                <w:szCs w:val="24"/>
              </w:rPr>
              <w:lastRenderedPageBreak/>
              <w:t>What skills did you demonstrate?</w:t>
            </w:r>
          </w:p>
        </w:tc>
      </w:tr>
      <w:tr w:rsidR="007A56EE" w:rsidRPr="002E1E36" w14:paraId="35849EED" w14:textId="77777777" w:rsidTr="00290D04">
        <w:trPr>
          <w:trHeight w:val="418"/>
        </w:trPr>
        <w:tc>
          <w:tcPr>
            <w:tcW w:w="10490" w:type="dxa"/>
          </w:tcPr>
          <w:p w14:paraId="53026595" w14:textId="010DF049" w:rsidR="000443C4" w:rsidRPr="002E1E36" w:rsidRDefault="007A56EE" w:rsidP="00C134E3">
            <w:pPr>
              <w:spacing w:line="360" w:lineRule="auto"/>
              <w:jc w:val="both"/>
              <w:rPr>
                <w:rFonts w:ascii="Arial" w:hAnsi="Arial" w:cs="Arial"/>
                <w:sz w:val="24"/>
                <w:szCs w:val="24"/>
              </w:rPr>
            </w:pPr>
            <w:r w:rsidRPr="002E1E36">
              <w:rPr>
                <w:rFonts w:ascii="Arial" w:hAnsi="Arial" w:cs="Arial"/>
                <w:sz w:val="24"/>
                <w:szCs w:val="24"/>
              </w:rPr>
              <w:t>Communication skills</w:t>
            </w:r>
            <w:r w:rsidR="00582507" w:rsidRPr="002E1E36">
              <w:rPr>
                <w:rFonts w:ascii="Arial" w:hAnsi="Arial" w:cs="Arial"/>
                <w:sz w:val="24"/>
                <w:szCs w:val="24"/>
              </w:rPr>
              <w:t>: When communicating with the children I ensured I gave good eye</w:t>
            </w:r>
            <w:r w:rsidR="00786F1E" w:rsidRPr="002E1E36">
              <w:rPr>
                <w:rFonts w:ascii="Arial" w:hAnsi="Arial" w:cs="Arial"/>
                <w:sz w:val="24"/>
                <w:szCs w:val="24"/>
              </w:rPr>
              <w:t xml:space="preserve"> </w:t>
            </w:r>
            <w:r w:rsidR="00582507" w:rsidRPr="002E1E36">
              <w:rPr>
                <w:rFonts w:ascii="Arial" w:hAnsi="Arial" w:cs="Arial"/>
                <w:sz w:val="24"/>
                <w:szCs w:val="24"/>
              </w:rPr>
              <w:t xml:space="preserve">contact and was at their level I sat at the table with them and engaged </w:t>
            </w:r>
            <w:r w:rsidR="00786F1E" w:rsidRPr="002E1E36">
              <w:rPr>
                <w:rFonts w:ascii="Arial" w:hAnsi="Arial" w:cs="Arial"/>
                <w:sz w:val="24"/>
                <w:szCs w:val="24"/>
              </w:rPr>
              <w:t>appropriately</w:t>
            </w:r>
            <w:r w:rsidR="00582507" w:rsidRPr="002E1E36">
              <w:rPr>
                <w:rFonts w:ascii="Arial" w:hAnsi="Arial" w:cs="Arial"/>
                <w:sz w:val="24"/>
                <w:szCs w:val="24"/>
              </w:rPr>
              <w:t>.</w:t>
            </w:r>
            <w:r w:rsidR="00786F1E" w:rsidRPr="002E1E36">
              <w:rPr>
                <w:rFonts w:ascii="Arial" w:hAnsi="Arial" w:cs="Arial"/>
                <w:sz w:val="24"/>
                <w:szCs w:val="24"/>
              </w:rPr>
              <w:t xml:space="preserve"> </w:t>
            </w:r>
            <w:r w:rsidR="00861883" w:rsidRPr="002E1E36">
              <w:rPr>
                <w:rFonts w:ascii="Arial" w:hAnsi="Arial" w:cs="Arial"/>
                <w:sz w:val="24"/>
                <w:szCs w:val="24"/>
              </w:rPr>
              <w:t>Also,</w:t>
            </w:r>
            <w:r w:rsidR="00AF6800" w:rsidRPr="002E1E36">
              <w:rPr>
                <w:rFonts w:ascii="Arial" w:hAnsi="Arial" w:cs="Arial"/>
                <w:sz w:val="24"/>
                <w:szCs w:val="24"/>
              </w:rPr>
              <w:t xml:space="preserve"> I explained the activity clearly</w:t>
            </w:r>
            <w:r w:rsidR="00CD48A3" w:rsidRPr="002E1E36">
              <w:rPr>
                <w:rFonts w:ascii="Arial" w:hAnsi="Arial" w:cs="Arial"/>
                <w:sz w:val="24"/>
                <w:szCs w:val="24"/>
              </w:rPr>
              <w:t>.</w:t>
            </w:r>
          </w:p>
          <w:p w14:paraId="57CED9C1" w14:textId="5576A3AC" w:rsidR="007A56EE" w:rsidRPr="002E1E36" w:rsidRDefault="000D5C2F" w:rsidP="00C134E3">
            <w:pPr>
              <w:spacing w:line="360" w:lineRule="auto"/>
              <w:jc w:val="both"/>
              <w:rPr>
                <w:rFonts w:ascii="Arial" w:hAnsi="Arial" w:cs="Arial"/>
                <w:sz w:val="24"/>
                <w:szCs w:val="24"/>
              </w:rPr>
            </w:pPr>
            <w:r w:rsidRPr="002E1E36">
              <w:rPr>
                <w:rFonts w:ascii="Arial" w:hAnsi="Arial" w:cs="Arial"/>
                <w:sz w:val="24"/>
                <w:szCs w:val="24"/>
              </w:rPr>
              <w:t>organisation</w:t>
            </w:r>
            <w:r w:rsidR="007A56EE" w:rsidRPr="002E1E36">
              <w:rPr>
                <w:rFonts w:ascii="Arial" w:hAnsi="Arial" w:cs="Arial"/>
                <w:sz w:val="24"/>
                <w:szCs w:val="24"/>
              </w:rPr>
              <w:t xml:space="preserve"> skills</w:t>
            </w:r>
            <w:r w:rsidR="00582507" w:rsidRPr="002E1E36">
              <w:rPr>
                <w:rFonts w:ascii="Arial" w:hAnsi="Arial" w:cs="Arial"/>
                <w:sz w:val="24"/>
                <w:szCs w:val="24"/>
              </w:rPr>
              <w:t xml:space="preserve">: I ensured that I was well organised and set up the activity before each group sessions and planned </w:t>
            </w:r>
            <w:r w:rsidR="00CD48A3" w:rsidRPr="002E1E36">
              <w:rPr>
                <w:rFonts w:ascii="Arial" w:hAnsi="Arial" w:cs="Arial"/>
                <w:sz w:val="24"/>
                <w:szCs w:val="24"/>
              </w:rPr>
              <w:t>accordingly</w:t>
            </w:r>
            <w:r w:rsidR="000443C4" w:rsidRPr="002E1E36">
              <w:rPr>
                <w:rFonts w:ascii="Arial" w:hAnsi="Arial" w:cs="Arial"/>
                <w:sz w:val="24"/>
                <w:szCs w:val="24"/>
              </w:rPr>
              <w:t xml:space="preserve">. </w:t>
            </w:r>
          </w:p>
        </w:tc>
      </w:tr>
      <w:tr w:rsidR="007A56EE" w:rsidRPr="002E1E36" w14:paraId="75F846A7" w14:textId="77777777" w:rsidTr="00290D04">
        <w:trPr>
          <w:trHeight w:val="418"/>
        </w:trPr>
        <w:tc>
          <w:tcPr>
            <w:tcW w:w="10490" w:type="dxa"/>
          </w:tcPr>
          <w:p w14:paraId="3BD1AD75" w14:textId="77777777" w:rsidR="007A56EE" w:rsidRPr="002E1E36" w:rsidRDefault="007A56EE" w:rsidP="00C134E3">
            <w:pPr>
              <w:spacing w:line="360" w:lineRule="auto"/>
              <w:jc w:val="both"/>
              <w:rPr>
                <w:rFonts w:ascii="Arial" w:hAnsi="Arial" w:cs="Arial"/>
                <w:b/>
                <w:bCs/>
                <w:iCs/>
                <w:sz w:val="24"/>
                <w:szCs w:val="24"/>
              </w:rPr>
            </w:pPr>
            <w:r w:rsidRPr="002E1E36">
              <w:rPr>
                <w:rFonts w:ascii="Arial" w:hAnsi="Arial" w:cs="Arial"/>
                <w:b/>
                <w:bCs/>
                <w:iCs/>
                <w:sz w:val="24"/>
                <w:szCs w:val="24"/>
              </w:rPr>
              <w:t>Which values did you demonstrate?</w:t>
            </w:r>
          </w:p>
        </w:tc>
      </w:tr>
      <w:tr w:rsidR="007A56EE" w:rsidRPr="002E1E36" w14:paraId="452D4C8C" w14:textId="77777777" w:rsidTr="00290D04">
        <w:trPr>
          <w:trHeight w:val="1760"/>
        </w:trPr>
        <w:tc>
          <w:tcPr>
            <w:tcW w:w="10490" w:type="dxa"/>
          </w:tcPr>
          <w:p w14:paraId="50BB7D1D" w14:textId="1A96B1A0" w:rsidR="007A56EE" w:rsidRPr="002E1E36" w:rsidRDefault="00CD48A3" w:rsidP="00C134E3">
            <w:pPr>
              <w:spacing w:line="360" w:lineRule="auto"/>
              <w:jc w:val="both"/>
              <w:rPr>
                <w:rFonts w:ascii="Arial" w:hAnsi="Arial" w:cs="Arial"/>
                <w:sz w:val="24"/>
                <w:szCs w:val="24"/>
              </w:rPr>
            </w:pPr>
            <w:r w:rsidRPr="002E1E36">
              <w:rPr>
                <w:rFonts w:ascii="Arial" w:hAnsi="Arial" w:cs="Arial"/>
                <w:sz w:val="24"/>
                <w:szCs w:val="24"/>
              </w:rPr>
              <w:t xml:space="preserve">I demonstrated </w:t>
            </w:r>
            <w:r w:rsidR="007A56EE" w:rsidRPr="002E1E36">
              <w:rPr>
                <w:rFonts w:ascii="Arial" w:hAnsi="Arial" w:cs="Arial"/>
                <w:sz w:val="24"/>
                <w:szCs w:val="24"/>
              </w:rPr>
              <w:t xml:space="preserve">Inclusion </w:t>
            </w:r>
            <w:r w:rsidR="00861883" w:rsidRPr="002E1E36">
              <w:rPr>
                <w:rFonts w:ascii="Arial" w:hAnsi="Arial" w:cs="Arial"/>
                <w:sz w:val="24"/>
                <w:szCs w:val="24"/>
              </w:rPr>
              <w:t>ensuring</w:t>
            </w:r>
            <w:r w:rsidRPr="002E1E36">
              <w:rPr>
                <w:rFonts w:ascii="Arial" w:hAnsi="Arial" w:cs="Arial"/>
                <w:sz w:val="24"/>
                <w:szCs w:val="24"/>
              </w:rPr>
              <w:t xml:space="preserve"> all children were able to take part by not excluding the children with ALN who </w:t>
            </w:r>
            <w:r w:rsidR="00D3585D" w:rsidRPr="002E1E36">
              <w:rPr>
                <w:rFonts w:ascii="Arial" w:hAnsi="Arial" w:cs="Arial"/>
                <w:sz w:val="24"/>
                <w:szCs w:val="24"/>
              </w:rPr>
              <w:t xml:space="preserve">found the activity more challenging to complete. I also included playdough within the activity for </w:t>
            </w:r>
            <w:r w:rsidR="00861883" w:rsidRPr="002E1E36">
              <w:rPr>
                <w:rFonts w:ascii="Arial" w:hAnsi="Arial" w:cs="Arial"/>
                <w:sz w:val="24"/>
                <w:szCs w:val="24"/>
              </w:rPr>
              <w:t>sensory</w:t>
            </w:r>
            <w:r w:rsidR="00D3585D" w:rsidRPr="002E1E36">
              <w:rPr>
                <w:rFonts w:ascii="Arial" w:hAnsi="Arial" w:cs="Arial"/>
                <w:sz w:val="24"/>
                <w:szCs w:val="24"/>
              </w:rPr>
              <w:t xml:space="preserve"> feedback for those with ALN to </w:t>
            </w:r>
            <w:r w:rsidR="00861883" w:rsidRPr="002E1E36">
              <w:rPr>
                <w:rFonts w:ascii="Arial" w:hAnsi="Arial" w:cs="Arial"/>
                <w:sz w:val="24"/>
                <w:szCs w:val="24"/>
              </w:rPr>
              <w:t xml:space="preserve">attract them to engage. </w:t>
            </w:r>
          </w:p>
          <w:p w14:paraId="3E2E0C28" w14:textId="70922568" w:rsidR="00AF6800" w:rsidRPr="002E1E36" w:rsidRDefault="00AF6800" w:rsidP="00C134E3">
            <w:pPr>
              <w:spacing w:line="360" w:lineRule="auto"/>
              <w:jc w:val="both"/>
              <w:rPr>
                <w:rFonts w:ascii="Arial" w:hAnsi="Arial" w:cs="Arial"/>
                <w:sz w:val="24"/>
                <w:szCs w:val="24"/>
              </w:rPr>
            </w:pPr>
            <w:r w:rsidRPr="002E1E36">
              <w:rPr>
                <w:rFonts w:ascii="Arial" w:hAnsi="Arial" w:cs="Arial"/>
                <w:sz w:val="24"/>
                <w:szCs w:val="24"/>
              </w:rPr>
              <w:t xml:space="preserve">I </w:t>
            </w:r>
            <w:r w:rsidR="00CD48A3" w:rsidRPr="002E1E36">
              <w:rPr>
                <w:rFonts w:ascii="Arial" w:hAnsi="Arial" w:cs="Arial"/>
                <w:sz w:val="24"/>
                <w:szCs w:val="24"/>
              </w:rPr>
              <w:t>demonstrated</w:t>
            </w:r>
            <w:r w:rsidRPr="002E1E36">
              <w:rPr>
                <w:rFonts w:ascii="Arial" w:hAnsi="Arial" w:cs="Arial"/>
                <w:sz w:val="24"/>
                <w:szCs w:val="24"/>
              </w:rPr>
              <w:t xml:space="preserve"> </w:t>
            </w:r>
            <w:r w:rsidR="00CD48A3" w:rsidRPr="002E1E36">
              <w:rPr>
                <w:rFonts w:ascii="Arial" w:hAnsi="Arial" w:cs="Arial"/>
                <w:sz w:val="24"/>
                <w:szCs w:val="24"/>
              </w:rPr>
              <w:t>patience</w:t>
            </w:r>
            <w:r w:rsidRPr="002E1E36">
              <w:rPr>
                <w:rFonts w:ascii="Arial" w:hAnsi="Arial" w:cs="Arial"/>
                <w:sz w:val="24"/>
                <w:szCs w:val="24"/>
              </w:rPr>
              <w:t xml:space="preserve"> </w:t>
            </w:r>
            <w:r w:rsidR="00CD48A3" w:rsidRPr="002E1E36">
              <w:rPr>
                <w:rFonts w:ascii="Arial" w:hAnsi="Arial" w:cs="Arial"/>
                <w:sz w:val="24"/>
                <w:szCs w:val="24"/>
              </w:rPr>
              <w:t>ensuring I</w:t>
            </w:r>
            <w:r w:rsidRPr="002E1E36">
              <w:rPr>
                <w:rFonts w:ascii="Arial" w:hAnsi="Arial" w:cs="Arial"/>
                <w:sz w:val="24"/>
                <w:szCs w:val="24"/>
              </w:rPr>
              <w:t xml:space="preserve"> g</w:t>
            </w:r>
            <w:r w:rsidRPr="002E1E36">
              <w:rPr>
                <w:rFonts w:ascii="Arial" w:hAnsi="Arial" w:cs="Arial"/>
                <w:sz w:val="24"/>
                <w:szCs w:val="24"/>
              </w:rPr>
              <w:t>a</w:t>
            </w:r>
            <w:r w:rsidRPr="002E1E36">
              <w:rPr>
                <w:rFonts w:ascii="Arial" w:hAnsi="Arial" w:cs="Arial"/>
                <w:sz w:val="24"/>
                <w:szCs w:val="24"/>
              </w:rPr>
              <w:t xml:space="preserve">ve the children time to think and answer allowing an ample amount of time before moving on to the next child’s turn. </w:t>
            </w:r>
          </w:p>
          <w:p w14:paraId="7E029C26" w14:textId="10415D98" w:rsidR="007A56EE" w:rsidRPr="002E1E36" w:rsidRDefault="00861883" w:rsidP="00C134E3">
            <w:pPr>
              <w:spacing w:line="360" w:lineRule="auto"/>
              <w:jc w:val="both"/>
              <w:rPr>
                <w:rFonts w:ascii="Arial" w:hAnsi="Arial" w:cs="Arial"/>
                <w:sz w:val="24"/>
                <w:szCs w:val="24"/>
              </w:rPr>
            </w:pPr>
            <w:r w:rsidRPr="002E1E36">
              <w:rPr>
                <w:rFonts w:ascii="Arial" w:hAnsi="Arial" w:cs="Arial"/>
                <w:sz w:val="24"/>
                <w:szCs w:val="24"/>
              </w:rPr>
              <w:t>I also listened to the children and respected their choices I sensed when certain individuals had enough and respected that the environment was over stimulating for some and let them go off to play.</w:t>
            </w:r>
          </w:p>
        </w:tc>
      </w:tr>
      <w:tr w:rsidR="007A56EE" w:rsidRPr="002E1E36" w14:paraId="744835A8" w14:textId="77777777" w:rsidTr="00290D04">
        <w:trPr>
          <w:trHeight w:val="418"/>
        </w:trPr>
        <w:tc>
          <w:tcPr>
            <w:tcW w:w="10490" w:type="dxa"/>
          </w:tcPr>
          <w:p w14:paraId="75DE82AE" w14:textId="77777777" w:rsidR="007A56EE" w:rsidRPr="002E1E36" w:rsidRDefault="007A56EE" w:rsidP="00C134E3">
            <w:pPr>
              <w:spacing w:line="360" w:lineRule="auto"/>
              <w:jc w:val="both"/>
              <w:rPr>
                <w:rFonts w:ascii="Arial" w:hAnsi="Arial" w:cs="Arial"/>
                <w:b/>
                <w:bCs/>
                <w:iCs/>
                <w:sz w:val="24"/>
                <w:szCs w:val="24"/>
              </w:rPr>
            </w:pPr>
            <w:r w:rsidRPr="002E1E36">
              <w:rPr>
                <w:rFonts w:ascii="Arial" w:hAnsi="Arial" w:cs="Arial"/>
                <w:b/>
                <w:bCs/>
                <w:iCs/>
                <w:sz w:val="24"/>
                <w:szCs w:val="24"/>
              </w:rPr>
              <w:t>What could be done differently in future?  Why?</w:t>
            </w:r>
          </w:p>
        </w:tc>
      </w:tr>
      <w:tr w:rsidR="007A56EE" w:rsidRPr="002E1E36" w14:paraId="38758290" w14:textId="77777777" w:rsidTr="00290D04">
        <w:trPr>
          <w:trHeight w:val="1313"/>
        </w:trPr>
        <w:tc>
          <w:tcPr>
            <w:tcW w:w="10490" w:type="dxa"/>
          </w:tcPr>
          <w:p w14:paraId="20C90ACA" w14:textId="5AF3F18C" w:rsidR="00600A25" w:rsidRPr="002E1E36" w:rsidRDefault="00AE3348" w:rsidP="00C134E3">
            <w:pPr>
              <w:spacing w:line="360" w:lineRule="auto"/>
              <w:jc w:val="both"/>
              <w:rPr>
                <w:rFonts w:ascii="Arial" w:hAnsi="Arial" w:cs="Arial"/>
                <w:sz w:val="24"/>
                <w:szCs w:val="24"/>
              </w:rPr>
            </w:pPr>
            <w:r w:rsidRPr="002E1E36">
              <w:rPr>
                <w:rFonts w:ascii="Arial" w:hAnsi="Arial" w:cs="Arial"/>
                <w:sz w:val="24"/>
                <w:szCs w:val="24"/>
              </w:rPr>
              <w:t xml:space="preserve">When I think about </w:t>
            </w:r>
            <w:r w:rsidR="00600A25" w:rsidRPr="002E1E36">
              <w:rPr>
                <w:rFonts w:ascii="Arial" w:hAnsi="Arial" w:cs="Arial"/>
                <w:sz w:val="24"/>
                <w:szCs w:val="24"/>
              </w:rPr>
              <w:t>delivering</w:t>
            </w:r>
            <w:r w:rsidRPr="002E1E36">
              <w:rPr>
                <w:rFonts w:ascii="Arial" w:hAnsi="Arial" w:cs="Arial"/>
                <w:sz w:val="24"/>
                <w:szCs w:val="24"/>
              </w:rPr>
              <w:t xml:space="preserve"> this activity to the children in next </w:t>
            </w:r>
            <w:r w:rsidR="00600A25" w:rsidRPr="002E1E36">
              <w:rPr>
                <w:rFonts w:ascii="Arial" w:hAnsi="Arial" w:cs="Arial"/>
                <w:sz w:val="24"/>
                <w:szCs w:val="24"/>
              </w:rPr>
              <w:t>year’s</w:t>
            </w:r>
            <w:r w:rsidRPr="002E1E36">
              <w:rPr>
                <w:rFonts w:ascii="Arial" w:hAnsi="Arial" w:cs="Arial"/>
                <w:sz w:val="24"/>
                <w:szCs w:val="24"/>
              </w:rPr>
              <w:t xml:space="preserve"> reception class. I will be mindful to carefully consider the location of the activity and perhaps do it </w:t>
            </w:r>
            <w:proofErr w:type="gramStart"/>
            <w:r w:rsidRPr="002E1E36">
              <w:rPr>
                <w:rFonts w:ascii="Arial" w:hAnsi="Arial" w:cs="Arial"/>
                <w:sz w:val="24"/>
                <w:szCs w:val="24"/>
              </w:rPr>
              <w:t>I</w:t>
            </w:r>
            <w:r w:rsidR="00850AAF" w:rsidRPr="002E1E36">
              <w:rPr>
                <w:rFonts w:ascii="Arial" w:hAnsi="Arial" w:cs="Arial"/>
                <w:sz w:val="24"/>
                <w:szCs w:val="24"/>
              </w:rPr>
              <w:t>n</w:t>
            </w:r>
            <w:proofErr w:type="gramEnd"/>
            <w:r w:rsidR="00850AAF" w:rsidRPr="002E1E36">
              <w:rPr>
                <w:rFonts w:ascii="Arial" w:hAnsi="Arial" w:cs="Arial"/>
                <w:sz w:val="24"/>
                <w:szCs w:val="24"/>
              </w:rPr>
              <w:t xml:space="preserve"> the quiet room instead </w:t>
            </w:r>
            <w:r w:rsidR="00600A25" w:rsidRPr="002E1E36">
              <w:rPr>
                <w:rFonts w:ascii="Arial" w:hAnsi="Arial" w:cs="Arial"/>
                <w:sz w:val="24"/>
                <w:szCs w:val="24"/>
              </w:rPr>
              <w:t xml:space="preserve">of the main classroom </w:t>
            </w:r>
            <w:r w:rsidR="00850AAF" w:rsidRPr="002E1E36">
              <w:rPr>
                <w:rFonts w:ascii="Arial" w:hAnsi="Arial" w:cs="Arial"/>
                <w:sz w:val="24"/>
                <w:szCs w:val="24"/>
              </w:rPr>
              <w:t>to prevent distractions.</w:t>
            </w:r>
          </w:p>
          <w:p w14:paraId="257FF20C" w14:textId="3334A0AC" w:rsidR="007A56EE" w:rsidRPr="002E1E36" w:rsidRDefault="00290D04" w:rsidP="00C134E3">
            <w:pPr>
              <w:spacing w:line="360" w:lineRule="auto"/>
              <w:jc w:val="both"/>
              <w:rPr>
                <w:rFonts w:ascii="Arial" w:hAnsi="Arial" w:cs="Arial"/>
                <w:sz w:val="24"/>
                <w:szCs w:val="24"/>
              </w:rPr>
            </w:pPr>
            <w:r>
              <w:rPr>
                <w:rFonts w:ascii="Arial" w:hAnsi="Arial" w:cs="Arial"/>
                <w:sz w:val="24"/>
                <w:szCs w:val="24"/>
              </w:rPr>
              <w:t>I</w:t>
            </w:r>
            <w:r w:rsidR="00850AAF" w:rsidRPr="002E1E36">
              <w:rPr>
                <w:rFonts w:ascii="Arial" w:hAnsi="Arial" w:cs="Arial"/>
                <w:sz w:val="24"/>
                <w:szCs w:val="24"/>
              </w:rPr>
              <w:t xml:space="preserve"> will also consider the groups of children I call and be careful </w:t>
            </w:r>
            <w:r w:rsidR="00AA2E93" w:rsidRPr="002E1E36">
              <w:rPr>
                <w:rFonts w:ascii="Arial" w:hAnsi="Arial" w:cs="Arial"/>
                <w:sz w:val="24"/>
                <w:szCs w:val="24"/>
              </w:rPr>
              <w:t xml:space="preserve">to give the children equal </w:t>
            </w:r>
            <w:r w:rsidR="00600A25" w:rsidRPr="002E1E36">
              <w:rPr>
                <w:rFonts w:ascii="Arial" w:hAnsi="Arial" w:cs="Arial"/>
                <w:sz w:val="24"/>
                <w:szCs w:val="24"/>
              </w:rPr>
              <w:t>opportunities</w:t>
            </w:r>
            <w:r w:rsidR="00AA2E93" w:rsidRPr="002E1E36">
              <w:rPr>
                <w:rFonts w:ascii="Arial" w:hAnsi="Arial" w:cs="Arial"/>
                <w:sz w:val="24"/>
                <w:szCs w:val="24"/>
              </w:rPr>
              <w:t xml:space="preserve"> to </w:t>
            </w:r>
            <w:r w:rsidR="00600A25" w:rsidRPr="002E1E36">
              <w:rPr>
                <w:rFonts w:ascii="Arial" w:hAnsi="Arial" w:cs="Arial"/>
                <w:sz w:val="24"/>
                <w:szCs w:val="24"/>
              </w:rPr>
              <w:t>achieve</w:t>
            </w:r>
            <w:r w:rsidR="00AA2E93" w:rsidRPr="002E1E36">
              <w:rPr>
                <w:rFonts w:ascii="Arial" w:hAnsi="Arial" w:cs="Arial"/>
                <w:sz w:val="24"/>
                <w:szCs w:val="24"/>
              </w:rPr>
              <w:t xml:space="preserve"> the best they can</w:t>
            </w:r>
            <w:r w:rsidR="00BE0BA6" w:rsidRPr="002E1E36">
              <w:rPr>
                <w:rFonts w:ascii="Arial" w:hAnsi="Arial" w:cs="Arial"/>
                <w:sz w:val="24"/>
                <w:szCs w:val="24"/>
              </w:rPr>
              <w:t>. B</w:t>
            </w:r>
            <w:r w:rsidR="00AA2E93" w:rsidRPr="002E1E36">
              <w:rPr>
                <w:rFonts w:ascii="Arial" w:hAnsi="Arial" w:cs="Arial"/>
                <w:sz w:val="24"/>
                <w:szCs w:val="24"/>
              </w:rPr>
              <w:t xml:space="preserve">y perhaps mixing children with ALN with positive role models however carefully considering how many children with ALN in each group </w:t>
            </w:r>
            <w:r w:rsidR="00600A25" w:rsidRPr="002E1E36">
              <w:rPr>
                <w:rFonts w:ascii="Arial" w:hAnsi="Arial" w:cs="Arial"/>
                <w:sz w:val="24"/>
                <w:szCs w:val="24"/>
              </w:rPr>
              <w:t xml:space="preserve">so the more able children have less chance of becoming distracted. </w:t>
            </w:r>
          </w:p>
        </w:tc>
      </w:tr>
    </w:tbl>
    <w:p w14:paraId="0F1E9DBD" w14:textId="77777777" w:rsidR="007A56EE" w:rsidRPr="002E1E36" w:rsidRDefault="007A56EE" w:rsidP="00C134E3">
      <w:pPr>
        <w:spacing w:line="360" w:lineRule="auto"/>
        <w:jc w:val="both"/>
        <w:rPr>
          <w:rFonts w:ascii="Arial" w:hAnsi="Arial" w:cs="Arial"/>
          <w:b/>
        </w:rPr>
      </w:pPr>
    </w:p>
    <w:p w14:paraId="4FB524B5" w14:textId="734E2531" w:rsidR="00C7758A" w:rsidRDefault="00C7758A" w:rsidP="00C7758A">
      <w:pPr>
        <w:tabs>
          <w:tab w:val="left" w:pos="2034"/>
        </w:tabs>
      </w:pPr>
    </w:p>
    <w:p w14:paraId="4BC838B2" w14:textId="5B33CFBE" w:rsidR="00C7758A" w:rsidRDefault="00C7758A" w:rsidP="00C7758A">
      <w:pPr>
        <w:tabs>
          <w:tab w:val="left" w:pos="2034"/>
        </w:tabs>
      </w:pPr>
    </w:p>
    <w:p w14:paraId="6DB58603" w14:textId="67E300B2" w:rsidR="00C7758A" w:rsidRDefault="00C7758A" w:rsidP="00C7758A">
      <w:pPr>
        <w:tabs>
          <w:tab w:val="left" w:pos="2034"/>
        </w:tabs>
      </w:pPr>
    </w:p>
    <w:p w14:paraId="0A9EA42E" w14:textId="030D2153" w:rsidR="00C7758A" w:rsidRDefault="00C7758A" w:rsidP="00C7758A">
      <w:pPr>
        <w:tabs>
          <w:tab w:val="left" w:pos="2034"/>
        </w:tabs>
      </w:pPr>
    </w:p>
    <w:p w14:paraId="29C431DD" w14:textId="66B9B46A" w:rsidR="00C7758A" w:rsidRDefault="00C7758A" w:rsidP="00C7758A">
      <w:pPr>
        <w:tabs>
          <w:tab w:val="left" w:pos="2034"/>
        </w:tabs>
      </w:pPr>
    </w:p>
    <w:p w14:paraId="7D4B4223" w14:textId="4B352DAD" w:rsidR="00C7758A" w:rsidRDefault="00C7758A" w:rsidP="00C7758A">
      <w:pPr>
        <w:tabs>
          <w:tab w:val="left" w:pos="2034"/>
        </w:tabs>
      </w:pPr>
    </w:p>
    <w:p w14:paraId="52263484" w14:textId="1EB990A9" w:rsidR="00C7758A" w:rsidRDefault="00C7758A" w:rsidP="00C7758A">
      <w:pPr>
        <w:tabs>
          <w:tab w:val="left" w:pos="2034"/>
        </w:tabs>
      </w:pPr>
    </w:p>
    <w:p w14:paraId="4FEF5BAA" w14:textId="2C9C7269" w:rsidR="00C7758A" w:rsidRDefault="00C7758A" w:rsidP="00C7758A">
      <w:pPr>
        <w:tabs>
          <w:tab w:val="left" w:pos="2034"/>
        </w:tabs>
      </w:pPr>
    </w:p>
    <w:p w14:paraId="08DDDDF8" w14:textId="429932EF" w:rsidR="00C7758A" w:rsidRDefault="00C7758A" w:rsidP="00C7758A">
      <w:pPr>
        <w:tabs>
          <w:tab w:val="left" w:pos="2034"/>
        </w:tabs>
      </w:pPr>
    </w:p>
    <w:p w14:paraId="0A43CB60" w14:textId="65DDDF77" w:rsidR="00C7758A" w:rsidRDefault="00C7758A" w:rsidP="00C7758A">
      <w:pPr>
        <w:tabs>
          <w:tab w:val="left" w:pos="2034"/>
        </w:tabs>
      </w:pPr>
    </w:p>
    <w:p w14:paraId="0BD2BDE9" w14:textId="2ECC59C7" w:rsidR="00C7758A" w:rsidRDefault="00C7758A" w:rsidP="00C7758A">
      <w:pPr>
        <w:tabs>
          <w:tab w:val="left" w:pos="2034"/>
        </w:tabs>
      </w:pPr>
    </w:p>
    <w:p w14:paraId="709D01BB" w14:textId="525845FD" w:rsidR="00C7758A" w:rsidRDefault="00C7758A" w:rsidP="00C7758A">
      <w:pPr>
        <w:tabs>
          <w:tab w:val="left" w:pos="2034"/>
        </w:tabs>
      </w:pPr>
    </w:p>
    <w:p w14:paraId="62767EE1" w14:textId="77777777" w:rsidR="005953FA" w:rsidRDefault="005953FA" w:rsidP="00C7758A">
      <w:pPr>
        <w:tabs>
          <w:tab w:val="left" w:pos="2034"/>
        </w:tabs>
      </w:pPr>
    </w:p>
    <w:p w14:paraId="79A37B5E" w14:textId="58F9D448" w:rsidR="00C7758A" w:rsidRPr="002B4586" w:rsidRDefault="00290D04" w:rsidP="00C7758A">
      <w:pPr>
        <w:tabs>
          <w:tab w:val="left" w:pos="2034"/>
        </w:tabs>
        <w:rPr>
          <w:b/>
          <w:bCs/>
        </w:rPr>
      </w:pPr>
      <w:r w:rsidRPr="002B4586">
        <w:rPr>
          <w:b/>
          <w:bCs/>
        </w:rPr>
        <w:lastRenderedPageBreak/>
        <w:t xml:space="preserve">Element 4: </w:t>
      </w:r>
    </w:p>
    <w:tbl>
      <w:tblPr>
        <w:tblStyle w:val="TableGrid"/>
        <w:tblpPr w:leftFromText="180" w:rightFromText="180" w:vertAnchor="text" w:horzAnchor="margin" w:tblpXSpec="center" w:tblpY="389"/>
        <w:tblW w:w="10041" w:type="dxa"/>
        <w:tblLook w:val="04A0" w:firstRow="1" w:lastRow="0" w:firstColumn="1" w:lastColumn="0" w:noHBand="0" w:noVBand="1"/>
      </w:tblPr>
      <w:tblGrid>
        <w:gridCol w:w="2008"/>
        <w:gridCol w:w="2008"/>
        <w:gridCol w:w="2008"/>
        <w:gridCol w:w="2008"/>
        <w:gridCol w:w="2009"/>
      </w:tblGrid>
      <w:tr w:rsidR="005E5F85" w14:paraId="3E3E2233" w14:textId="77777777" w:rsidTr="00E403A2">
        <w:trPr>
          <w:trHeight w:val="734"/>
        </w:trPr>
        <w:tc>
          <w:tcPr>
            <w:tcW w:w="2008" w:type="dxa"/>
          </w:tcPr>
          <w:p w14:paraId="1326CA9F" w14:textId="77777777" w:rsidR="005E5F85" w:rsidRDefault="005E5F85" w:rsidP="005E5F85">
            <w:pPr>
              <w:tabs>
                <w:tab w:val="left" w:pos="2034"/>
              </w:tabs>
              <w:spacing w:line="360" w:lineRule="auto"/>
              <w:jc w:val="both"/>
            </w:pPr>
            <w:r w:rsidRPr="00023572">
              <w:rPr>
                <w:rFonts w:ascii="Arial" w:hAnsi="Arial" w:cs="Arial"/>
                <w:sz w:val="24"/>
                <w:szCs w:val="24"/>
              </w:rPr>
              <w:t xml:space="preserve">Area for further </w:t>
            </w:r>
            <w:proofErr w:type="gramStart"/>
            <w:r w:rsidRPr="00023572">
              <w:rPr>
                <w:rFonts w:ascii="Arial" w:hAnsi="Arial" w:cs="Arial"/>
                <w:sz w:val="24"/>
                <w:szCs w:val="24"/>
              </w:rPr>
              <w:t xml:space="preserve">development  </w:t>
            </w:r>
            <w:r>
              <w:rPr>
                <w:rFonts w:ascii="Arial" w:hAnsi="Arial" w:cs="Arial"/>
                <w:sz w:val="24"/>
                <w:szCs w:val="24"/>
              </w:rPr>
              <w:t>?</w:t>
            </w:r>
            <w:proofErr w:type="gramEnd"/>
          </w:p>
        </w:tc>
        <w:tc>
          <w:tcPr>
            <w:tcW w:w="2008" w:type="dxa"/>
          </w:tcPr>
          <w:p w14:paraId="5237EB86" w14:textId="77777777" w:rsidR="005E5F85" w:rsidRDefault="005E5F85" w:rsidP="005E5F85">
            <w:pPr>
              <w:tabs>
                <w:tab w:val="left" w:pos="2034"/>
              </w:tabs>
              <w:spacing w:line="360" w:lineRule="auto"/>
              <w:jc w:val="both"/>
            </w:pPr>
            <w:r>
              <w:t>Why?</w:t>
            </w:r>
          </w:p>
        </w:tc>
        <w:tc>
          <w:tcPr>
            <w:tcW w:w="2008" w:type="dxa"/>
          </w:tcPr>
          <w:p w14:paraId="465346E3" w14:textId="77777777" w:rsidR="005E5F85" w:rsidRDefault="005E5F85" w:rsidP="005E5F85">
            <w:pPr>
              <w:tabs>
                <w:tab w:val="left" w:pos="2034"/>
              </w:tabs>
              <w:spacing w:line="360" w:lineRule="auto"/>
              <w:jc w:val="both"/>
            </w:pPr>
            <w:r>
              <w:t>How?</w:t>
            </w:r>
          </w:p>
        </w:tc>
        <w:tc>
          <w:tcPr>
            <w:tcW w:w="2008" w:type="dxa"/>
          </w:tcPr>
          <w:p w14:paraId="03D3547A" w14:textId="77777777" w:rsidR="005E5F85" w:rsidRDefault="005E5F85" w:rsidP="005E5F85">
            <w:pPr>
              <w:tabs>
                <w:tab w:val="left" w:pos="2034"/>
              </w:tabs>
              <w:spacing w:line="360" w:lineRule="auto"/>
              <w:jc w:val="both"/>
            </w:pPr>
            <w:r>
              <w:t>Who/Where?</w:t>
            </w:r>
          </w:p>
        </w:tc>
        <w:tc>
          <w:tcPr>
            <w:tcW w:w="2009" w:type="dxa"/>
          </w:tcPr>
          <w:p w14:paraId="5D5C6FE9" w14:textId="77777777" w:rsidR="005E5F85" w:rsidRDefault="005E5F85" w:rsidP="005E5F85">
            <w:pPr>
              <w:tabs>
                <w:tab w:val="left" w:pos="2034"/>
              </w:tabs>
              <w:spacing w:line="360" w:lineRule="auto"/>
              <w:jc w:val="both"/>
            </w:pPr>
            <w:r>
              <w:t>When?</w:t>
            </w:r>
          </w:p>
        </w:tc>
      </w:tr>
      <w:tr w:rsidR="005E5F85" w14:paraId="76FB6984" w14:textId="77777777" w:rsidTr="00E403A2">
        <w:trPr>
          <w:trHeight w:val="828"/>
        </w:trPr>
        <w:tc>
          <w:tcPr>
            <w:tcW w:w="2008" w:type="dxa"/>
          </w:tcPr>
          <w:p w14:paraId="70B2CF39" w14:textId="77777777" w:rsidR="005E5F85" w:rsidRDefault="005E5F85" w:rsidP="005E5F85">
            <w:pPr>
              <w:tabs>
                <w:tab w:val="left" w:pos="2034"/>
              </w:tabs>
            </w:pPr>
            <w:r w:rsidRPr="00A47B9D">
              <w:rPr>
                <w:rFonts w:ascii="Arial" w:hAnsi="Arial" w:cs="Arial"/>
                <w:sz w:val="24"/>
                <w:szCs w:val="24"/>
              </w:rPr>
              <w:t>Welsh Language</w:t>
            </w:r>
          </w:p>
        </w:tc>
        <w:tc>
          <w:tcPr>
            <w:tcW w:w="2008" w:type="dxa"/>
          </w:tcPr>
          <w:p w14:paraId="16C4AF9A" w14:textId="77777777" w:rsidR="005E5F85" w:rsidRDefault="005E5F85" w:rsidP="005E5F85">
            <w:pPr>
              <w:tabs>
                <w:tab w:val="left" w:pos="2034"/>
              </w:tabs>
            </w:pPr>
            <w:r w:rsidRPr="00A47B9D">
              <w:rPr>
                <w:rFonts w:ascii="Arial" w:hAnsi="Arial" w:cs="Arial"/>
                <w:sz w:val="24"/>
                <w:szCs w:val="24"/>
              </w:rPr>
              <w:t>As we speak a lot of Welsh in school. I would like to improve my knowledge.</w:t>
            </w:r>
          </w:p>
        </w:tc>
        <w:tc>
          <w:tcPr>
            <w:tcW w:w="2008" w:type="dxa"/>
          </w:tcPr>
          <w:p w14:paraId="12915E05" w14:textId="77777777" w:rsidR="005E5F85" w:rsidRDefault="005E5F85" w:rsidP="005E5F85">
            <w:pPr>
              <w:tabs>
                <w:tab w:val="left" w:pos="2034"/>
              </w:tabs>
            </w:pPr>
            <w:r w:rsidRPr="00A47B9D">
              <w:rPr>
                <w:rFonts w:ascii="Arial" w:hAnsi="Arial" w:cs="Arial"/>
                <w:sz w:val="24"/>
                <w:szCs w:val="24"/>
              </w:rPr>
              <w:t>Completing an online course.</w:t>
            </w:r>
          </w:p>
        </w:tc>
        <w:tc>
          <w:tcPr>
            <w:tcW w:w="2008" w:type="dxa"/>
          </w:tcPr>
          <w:p w14:paraId="6DD0ACB2" w14:textId="77777777" w:rsidR="005E5F85" w:rsidRDefault="005E5F85" w:rsidP="005E5F85">
            <w:pPr>
              <w:tabs>
                <w:tab w:val="left" w:pos="2034"/>
              </w:tabs>
            </w:pPr>
            <w:r w:rsidRPr="0029431B">
              <w:rPr>
                <w:rStyle w:val="apple-converted-space"/>
                <w:rFonts w:ascii="Helvetica" w:hAnsi="Helvetica"/>
                <w:color w:val="000000" w:themeColor="text1"/>
                <w:sz w:val="24"/>
                <w:szCs w:val="24"/>
                <w:shd w:val="clear" w:color="auto" w:fill="FFFFFF"/>
              </w:rPr>
              <w:t>L</w:t>
            </w:r>
            <w:r w:rsidRPr="0029431B">
              <w:rPr>
                <w:rFonts w:ascii="Arial" w:hAnsi="Arial" w:cs="Arial"/>
                <w:color w:val="000000" w:themeColor="text1"/>
                <w:sz w:val="24"/>
                <w:szCs w:val="24"/>
              </w:rPr>
              <w:t xml:space="preserve">earn </w:t>
            </w:r>
            <w:r>
              <w:rPr>
                <w:rFonts w:ascii="Arial" w:hAnsi="Arial" w:cs="Arial"/>
                <w:color w:val="000000" w:themeColor="text1"/>
                <w:sz w:val="24"/>
                <w:szCs w:val="24"/>
              </w:rPr>
              <w:t>W</w:t>
            </w:r>
            <w:r w:rsidRPr="0029431B">
              <w:rPr>
                <w:rFonts w:ascii="Arial" w:hAnsi="Arial" w:cs="Arial"/>
                <w:color w:val="000000" w:themeColor="text1"/>
                <w:sz w:val="24"/>
                <w:szCs w:val="24"/>
              </w:rPr>
              <w:t>elsh Cymru website, taster course.</w:t>
            </w:r>
          </w:p>
        </w:tc>
        <w:tc>
          <w:tcPr>
            <w:tcW w:w="2009" w:type="dxa"/>
          </w:tcPr>
          <w:p w14:paraId="797E226B" w14:textId="77777777" w:rsidR="005E5F85" w:rsidRDefault="005E5F85" w:rsidP="005E5F85">
            <w:pPr>
              <w:tabs>
                <w:tab w:val="left" w:pos="2034"/>
              </w:tabs>
            </w:pPr>
            <w:r w:rsidRPr="0029431B">
              <w:rPr>
                <w:rStyle w:val="apple-converted-space"/>
                <w:rFonts w:ascii="Helvetica" w:hAnsi="Helvetica"/>
                <w:color w:val="000000" w:themeColor="text1"/>
                <w:sz w:val="24"/>
                <w:szCs w:val="24"/>
                <w:shd w:val="clear" w:color="auto" w:fill="FFFFFF"/>
              </w:rPr>
              <w:t>L</w:t>
            </w:r>
            <w:r w:rsidRPr="0029431B">
              <w:rPr>
                <w:rFonts w:ascii="Arial" w:hAnsi="Arial" w:cs="Arial"/>
                <w:color w:val="000000" w:themeColor="text1"/>
                <w:sz w:val="24"/>
                <w:szCs w:val="24"/>
              </w:rPr>
              <w:t xml:space="preserve">earn </w:t>
            </w:r>
            <w:r>
              <w:rPr>
                <w:rFonts w:ascii="Arial" w:hAnsi="Arial" w:cs="Arial"/>
                <w:color w:val="000000" w:themeColor="text1"/>
                <w:sz w:val="24"/>
                <w:szCs w:val="24"/>
              </w:rPr>
              <w:t>W</w:t>
            </w:r>
            <w:r w:rsidRPr="0029431B">
              <w:rPr>
                <w:rFonts w:ascii="Arial" w:hAnsi="Arial" w:cs="Arial"/>
                <w:color w:val="000000" w:themeColor="text1"/>
                <w:sz w:val="24"/>
                <w:szCs w:val="24"/>
              </w:rPr>
              <w:t>elsh Cymru website, taster course.</w:t>
            </w:r>
          </w:p>
        </w:tc>
      </w:tr>
      <w:tr w:rsidR="005E5F85" w14:paraId="4FBDCCA9" w14:textId="77777777" w:rsidTr="00E403A2">
        <w:trPr>
          <w:trHeight w:val="276"/>
        </w:trPr>
        <w:tc>
          <w:tcPr>
            <w:tcW w:w="2008" w:type="dxa"/>
          </w:tcPr>
          <w:p w14:paraId="260BD687" w14:textId="48F74257" w:rsidR="005E5F85" w:rsidRDefault="00965672" w:rsidP="005E5F85">
            <w:pPr>
              <w:tabs>
                <w:tab w:val="left" w:pos="2034"/>
              </w:tabs>
            </w:pPr>
            <w:r w:rsidRPr="00A47B9D">
              <w:rPr>
                <w:rFonts w:ascii="Arial" w:hAnsi="Arial" w:cs="Arial"/>
                <w:sz w:val="24"/>
                <w:szCs w:val="24"/>
              </w:rPr>
              <w:t>Paediatric first aid</w:t>
            </w:r>
          </w:p>
        </w:tc>
        <w:tc>
          <w:tcPr>
            <w:tcW w:w="2008" w:type="dxa"/>
          </w:tcPr>
          <w:p w14:paraId="2F31D056" w14:textId="7589F3AB" w:rsidR="005E5F85" w:rsidRDefault="00965672" w:rsidP="005E5F85">
            <w:pPr>
              <w:tabs>
                <w:tab w:val="left" w:pos="2034"/>
              </w:tabs>
            </w:pPr>
            <w:r w:rsidRPr="00A47B9D">
              <w:rPr>
                <w:rFonts w:ascii="Arial" w:hAnsi="Arial" w:cs="Arial"/>
                <w:sz w:val="24"/>
                <w:szCs w:val="24"/>
              </w:rPr>
              <w:t>I am currently a first aider in my setting and am required to update my certificate through a recap course.</w:t>
            </w:r>
          </w:p>
        </w:tc>
        <w:tc>
          <w:tcPr>
            <w:tcW w:w="2008" w:type="dxa"/>
          </w:tcPr>
          <w:p w14:paraId="25123E2C" w14:textId="2D1A9E5B" w:rsidR="005E5F85" w:rsidRDefault="00965672" w:rsidP="005E5F85">
            <w:pPr>
              <w:tabs>
                <w:tab w:val="left" w:pos="2034"/>
              </w:tabs>
            </w:pPr>
            <w:r w:rsidRPr="00A47B9D">
              <w:rPr>
                <w:rFonts w:ascii="Arial" w:hAnsi="Arial" w:cs="Arial"/>
                <w:sz w:val="24"/>
                <w:szCs w:val="24"/>
              </w:rPr>
              <w:t>Attending Level 3 paediatric first aid course.</w:t>
            </w:r>
          </w:p>
        </w:tc>
        <w:tc>
          <w:tcPr>
            <w:tcW w:w="2008" w:type="dxa"/>
          </w:tcPr>
          <w:p w14:paraId="47E7EA09" w14:textId="45956F48" w:rsidR="005E5F85" w:rsidRDefault="00965672" w:rsidP="005E5F85">
            <w:pPr>
              <w:tabs>
                <w:tab w:val="left" w:pos="2034"/>
              </w:tabs>
            </w:pPr>
            <w:r w:rsidRPr="00A47B9D">
              <w:rPr>
                <w:rFonts w:ascii="Arial" w:hAnsi="Arial" w:cs="Arial"/>
                <w:sz w:val="24"/>
                <w:szCs w:val="24"/>
              </w:rPr>
              <w:t>Learning centre Port Talbot.</w:t>
            </w:r>
          </w:p>
        </w:tc>
        <w:tc>
          <w:tcPr>
            <w:tcW w:w="2009" w:type="dxa"/>
          </w:tcPr>
          <w:p w14:paraId="270A431F" w14:textId="7AD5F12F" w:rsidR="005E5F85" w:rsidRDefault="00965672" w:rsidP="005E5F85">
            <w:pPr>
              <w:tabs>
                <w:tab w:val="left" w:pos="2034"/>
              </w:tabs>
            </w:pPr>
            <w:r w:rsidRPr="00A47B9D">
              <w:rPr>
                <w:rFonts w:ascii="Arial" w:hAnsi="Arial" w:cs="Arial"/>
                <w:sz w:val="24"/>
                <w:szCs w:val="24"/>
              </w:rPr>
              <w:t>Ongoing every 2 Years</w:t>
            </w:r>
          </w:p>
        </w:tc>
      </w:tr>
      <w:tr w:rsidR="00375C95" w14:paraId="129D7D53" w14:textId="77777777" w:rsidTr="00E403A2">
        <w:trPr>
          <w:trHeight w:val="276"/>
        </w:trPr>
        <w:tc>
          <w:tcPr>
            <w:tcW w:w="2008" w:type="dxa"/>
          </w:tcPr>
          <w:p w14:paraId="3F61456A" w14:textId="58676516" w:rsidR="00375C95" w:rsidRDefault="00375C95" w:rsidP="00375C95">
            <w:pPr>
              <w:tabs>
                <w:tab w:val="left" w:pos="2034"/>
              </w:tabs>
            </w:pPr>
            <w:r w:rsidRPr="00A47B9D">
              <w:rPr>
                <w:rFonts w:ascii="Arial" w:hAnsi="Arial" w:cs="Arial"/>
                <w:sz w:val="24"/>
                <w:szCs w:val="24"/>
              </w:rPr>
              <w:t>Complete my PGCE</w:t>
            </w:r>
          </w:p>
        </w:tc>
        <w:tc>
          <w:tcPr>
            <w:tcW w:w="2008" w:type="dxa"/>
          </w:tcPr>
          <w:p w14:paraId="11B0BB11" w14:textId="73E97D01" w:rsidR="00375C95" w:rsidRDefault="00375C95" w:rsidP="00375C95">
            <w:pPr>
              <w:tabs>
                <w:tab w:val="left" w:pos="2034"/>
              </w:tabs>
            </w:pPr>
            <w:r w:rsidRPr="00A47B9D">
              <w:rPr>
                <w:rFonts w:ascii="Arial" w:hAnsi="Arial" w:cs="Arial"/>
                <w:sz w:val="24"/>
                <w:szCs w:val="24"/>
              </w:rPr>
              <w:t>In order to become a qualified Teacher.</w:t>
            </w:r>
          </w:p>
        </w:tc>
        <w:tc>
          <w:tcPr>
            <w:tcW w:w="2008" w:type="dxa"/>
          </w:tcPr>
          <w:p w14:paraId="4405408F" w14:textId="5AA98387" w:rsidR="00375C95" w:rsidRDefault="00375C95" w:rsidP="00375C95">
            <w:pPr>
              <w:tabs>
                <w:tab w:val="left" w:pos="2034"/>
              </w:tabs>
            </w:pPr>
            <w:r w:rsidRPr="00A47B9D">
              <w:rPr>
                <w:rFonts w:ascii="Arial" w:hAnsi="Arial" w:cs="Arial"/>
                <w:sz w:val="24"/>
                <w:szCs w:val="24"/>
              </w:rPr>
              <w:t>Gain more information and knowledge by attending open days and reading prospectus.</w:t>
            </w:r>
          </w:p>
        </w:tc>
        <w:tc>
          <w:tcPr>
            <w:tcW w:w="2008" w:type="dxa"/>
          </w:tcPr>
          <w:p w14:paraId="0BD2438C" w14:textId="77777777" w:rsidR="00375C95" w:rsidRPr="00A47B9D" w:rsidRDefault="00375C95" w:rsidP="00375C95">
            <w:pPr>
              <w:rPr>
                <w:rFonts w:ascii="Arial" w:hAnsi="Arial" w:cs="Arial"/>
                <w:sz w:val="24"/>
                <w:szCs w:val="24"/>
              </w:rPr>
            </w:pPr>
            <w:r w:rsidRPr="00A47B9D">
              <w:rPr>
                <w:rFonts w:ascii="Arial" w:hAnsi="Arial" w:cs="Arial"/>
                <w:sz w:val="24"/>
                <w:szCs w:val="24"/>
              </w:rPr>
              <w:t xml:space="preserve">Swansea university </w:t>
            </w:r>
          </w:p>
          <w:p w14:paraId="188A8F6F" w14:textId="1C75F959" w:rsidR="00375C95" w:rsidRDefault="00375C95" w:rsidP="00375C95">
            <w:pPr>
              <w:tabs>
                <w:tab w:val="left" w:pos="2034"/>
              </w:tabs>
            </w:pPr>
            <w:r w:rsidRPr="00A47B9D">
              <w:rPr>
                <w:rFonts w:ascii="Arial" w:hAnsi="Arial" w:cs="Arial"/>
                <w:sz w:val="24"/>
                <w:szCs w:val="24"/>
              </w:rPr>
              <w:t>Swansea university website.</w:t>
            </w:r>
          </w:p>
        </w:tc>
        <w:tc>
          <w:tcPr>
            <w:tcW w:w="2009" w:type="dxa"/>
          </w:tcPr>
          <w:p w14:paraId="16AD54DE" w14:textId="2375EFBF" w:rsidR="00375C95" w:rsidRDefault="00375C95" w:rsidP="00375C95">
            <w:pPr>
              <w:tabs>
                <w:tab w:val="left" w:pos="2034"/>
              </w:tabs>
            </w:pPr>
            <w:r w:rsidRPr="00A47B9D">
              <w:rPr>
                <w:rFonts w:ascii="Arial" w:hAnsi="Arial" w:cs="Arial"/>
                <w:sz w:val="24"/>
                <w:szCs w:val="24"/>
              </w:rPr>
              <w:t>By September 2021</w:t>
            </w:r>
          </w:p>
        </w:tc>
      </w:tr>
      <w:tr w:rsidR="00993654" w14:paraId="1FFA29D8" w14:textId="77777777" w:rsidTr="00E403A2">
        <w:trPr>
          <w:trHeight w:val="297"/>
        </w:trPr>
        <w:tc>
          <w:tcPr>
            <w:tcW w:w="2008" w:type="dxa"/>
          </w:tcPr>
          <w:p w14:paraId="3EDDA73A" w14:textId="11D5A68E" w:rsidR="00993654" w:rsidRDefault="00993654" w:rsidP="00993654">
            <w:pPr>
              <w:tabs>
                <w:tab w:val="left" w:pos="2034"/>
              </w:tabs>
            </w:pPr>
            <w:r w:rsidRPr="00A47B9D">
              <w:rPr>
                <w:rFonts w:ascii="Arial" w:hAnsi="Arial" w:cs="Arial"/>
                <w:sz w:val="24"/>
                <w:szCs w:val="24"/>
              </w:rPr>
              <w:t>British Sign Language</w:t>
            </w:r>
          </w:p>
        </w:tc>
        <w:tc>
          <w:tcPr>
            <w:tcW w:w="2008" w:type="dxa"/>
          </w:tcPr>
          <w:p w14:paraId="58654040" w14:textId="109B3E24" w:rsidR="00993654" w:rsidRDefault="00993654" w:rsidP="00993654">
            <w:pPr>
              <w:tabs>
                <w:tab w:val="left" w:pos="2034"/>
              </w:tabs>
            </w:pPr>
            <w:r w:rsidRPr="00A47B9D">
              <w:rPr>
                <w:rFonts w:ascii="Arial" w:hAnsi="Arial" w:cs="Arial"/>
                <w:sz w:val="24"/>
                <w:szCs w:val="24"/>
              </w:rPr>
              <w:t>To gain effective ways of communicating with children with additional learning needs.</w:t>
            </w:r>
          </w:p>
        </w:tc>
        <w:tc>
          <w:tcPr>
            <w:tcW w:w="2008" w:type="dxa"/>
          </w:tcPr>
          <w:p w14:paraId="48DCBEF3" w14:textId="77777777" w:rsidR="00993654" w:rsidRPr="00A47B9D" w:rsidRDefault="00993654" w:rsidP="00993654">
            <w:pPr>
              <w:rPr>
                <w:rFonts w:ascii="Arial" w:hAnsi="Arial" w:cs="Arial"/>
                <w:sz w:val="24"/>
                <w:szCs w:val="24"/>
              </w:rPr>
            </w:pPr>
            <w:r w:rsidRPr="00A47B9D">
              <w:rPr>
                <w:rFonts w:ascii="Arial" w:hAnsi="Arial" w:cs="Arial"/>
                <w:sz w:val="24"/>
                <w:szCs w:val="24"/>
              </w:rPr>
              <w:t xml:space="preserve">Pay for an online course </w:t>
            </w:r>
          </w:p>
          <w:p w14:paraId="3F5EAB78" w14:textId="5796495E" w:rsidR="00993654" w:rsidRDefault="00993654" w:rsidP="00993654">
            <w:pPr>
              <w:tabs>
                <w:tab w:val="left" w:pos="2034"/>
              </w:tabs>
            </w:pPr>
            <w:r w:rsidRPr="00A47B9D">
              <w:rPr>
                <w:rFonts w:ascii="Arial" w:hAnsi="Arial" w:cs="Arial"/>
                <w:sz w:val="24"/>
                <w:szCs w:val="24"/>
              </w:rPr>
              <w:t xml:space="preserve">Or Request to be sent on the BSL course available for employees within my setting. </w:t>
            </w:r>
          </w:p>
        </w:tc>
        <w:tc>
          <w:tcPr>
            <w:tcW w:w="2008" w:type="dxa"/>
          </w:tcPr>
          <w:p w14:paraId="5CE56A2D" w14:textId="77777777" w:rsidR="00993654" w:rsidRPr="00A47B9D" w:rsidRDefault="00993654" w:rsidP="00993654">
            <w:pPr>
              <w:rPr>
                <w:rFonts w:ascii="Arial" w:hAnsi="Arial" w:cs="Arial"/>
                <w:sz w:val="24"/>
                <w:szCs w:val="24"/>
              </w:rPr>
            </w:pPr>
            <w:r w:rsidRPr="00A47B9D">
              <w:rPr>
                <w:rFonts w:ascii="Arial" w:hAnsi="Arial" w:cs="Arial"/>
                <w:sz w:val="24"/>
                <w:szCs w:val="24"/>
              </w:rPr>
              <w:t>BSL website</w:t>
            </w:r>
          </w:p>
          <w:p w14:paraId="2DE4FABA" w14:textId="682735F2" w:rsidR="00993654" w:rsidRDefault="00993654" w:rsidP="00993654">
            <w:pPr>
              <w:tabs>
                <w:tab w:val="left" w:pos="2034"/>
              </w:tabs>
            </w:pPr>
            <w:r w:rsidRPr="00A47B9D">
              <w:rPr>
                <w:rFonts w:ascii="Arial" w:hAnsi="Arial" w:cs="Arial"/>
                <w:sz w:val="24"/>
                <w:szCs w:val="24"/>
              </w:rPr>
              <w:t>Speak to the SENCO within my setting for more information.</w:t>
            </w:r>
          </w:p>
        </w:tc>
        <w:tc>
          <w:tcPr>
            <w:tcW w:w="2009" w:type="dxa"/>
          </w:tcPr>
          <w:p w14:paraId="44738D22" w14:textId="4E3F995A" w:rsidR="00993654" w:rsidRDefault="00993654" w:rsidP="00993654">
            <w:pPr>
              <w:tabs>
                <w:tab w:val="left" w:pos="2034"/>
              </w:tabs>
            </w:pPr>
            <w:r w:rsidRPr="00A47B9D">
              <w:rPr>
                <w:rFonts w:ascii="Arial" w:hAnsi="Arial" w:cs="Arial"/>
                <w:sz w:val="24"/>
                <w:szCs w:val="24"/>
              </w:rPr>
              <w:t>By September 2021</w:t>
            </w:r>
          </w:p>
        </w:tc>
      </w:tr>
      <w:tr w:rsidR="002B4586" w14:paraId="63588D40" w14:textId="77777777" w:rsidTr="00E403A2">
        <w:trPr>
          <w:trHeight w:val="276"/>
        </w:trPr>
        <w:tc>
          <w:tcPr>
            <w:tcW w:w="2008" w:type="dxa"/>
          </w:tcPr>
          <w:p w14:paraId="5B240ACD" w14:textId="365A9AB0" w:rsidR="002B4586" w:rsidRDefault="002B4586" w:rsidP="002B4586">
            <w:pPr>
              <w:tabs>
                <w:tab w:val="left" w:pos="2034"/>
              </w:tabs>
            </w:pPr>
            <w:r w:rsidRPr="00A47B9D">
              <w:rPr>
                <w:rFonts w:ascii="Arial" w:hAnsi="Arial" w:cs="Arial"/>
                <w:sz w:val="24"/>
                <w:szCs w:val="24"/>
              </w:rPr>
              <w:t>Confidence with resolving problems and dealing with parents</w:t>
            </w:r>
          </w:p>
        </w:tc>
        <w:tc>
          <w:tcPr>
            <w:tcW w:w="2008" w:type="dxa"/>
          </w:tcPr>
          <w:p w14:paraId="10BF3151" w14:textId="70A36C42" w:rsidR="002B4586" w:rsidRDefault="002B4586" w:rsidP="002B4586">
            <w:pPr>
              <w:tabs>
                <w:tab w:val="left" w:pos="2034"/>
              </w:tabs>
            </w:pPr>
            <w:r w:rsidRPr="00A47B9D">
              <w:rPr>
                <w:rFonts w:ascii="Arial" w:hAnsi="Arial" w:cs="Arial"/>
                <w:sz w:val="24"/>
                <w:szCs w:val="24"/>
              </w:rPr>
              <w:t>As I am a Teaching Assistant, I don’t often deal with parent’s complaints. I would like to gain more confidence in dealing with parents and issues that may arise.</w:t>
            </w:r>
          </w:p>
        </w:tc>
        <w:tc>
          <w:tcPr>
            <w:tcW w:w="2008" w:type="dxa"/>
          </w:tcPr>
          <w:p w14:paraId="11D3B7E9" w14:textId="487D091A" w:rsidR="002B4586" w:rsidRDefault="002B4586" w:rsidP="002B4586">
            <w:pPr>
              <w:tabs>
                <w:tab w:val="left" w:pos="2034"/>
              </w:tabs>
            </w:pPr>
            <w:r w:rsidRPr="00A47B9D">
              <w:rPr>
                <w:rFonts w:ascii="Arial" w:hAnsi="Arial" w:cs="Arial"/>
                <w:sz w:val="24"/>
                <w:szCs w:val="24"/>
              </w:rPr>
              <w:t>By shadowing other employees/ Teachers in my setting.</w:t>
            </w:r>
          </w:p>
        </w:tc>
        <w:tc>
          <w:tcPr>
            <w:tcW w:w="2008" w:type="dxa"/>
          </w:tcPr>
          <w:p w14:paraId="02432410" w14:textId="7FD2FE49" w:rsidR="002B4586" w:rsidRDefault="002B4586" w:rsidP="002B4586">
            <w:pPr>
              <w:tabs>
                <w:tab w:val="left" w:pos="2034"/>
              </w:tabs>
            </w:pPr>
            <w:r w:rsidRPr="00A47B9D">
              <w:rPr>
                <w:rFonts w:ascii="Arial" w:hAnsi="Arial" w:cs="Arial"/>
                <w:sz w:val="24"/>
                <w:szCs w:val="24"/>
              </w:rPr>
              <w:t>In my setting at Abbey Primary School.</w:t>
            </w:r>
          </w:p>
        </w:tc>
        <w:tc>
          <w:tcPr>
            <w:tcW w:w="2009" w:type="dxa"/>
          </w:tcPr>
          <w:p w14:paraId="64CB390D" w14:textId="5C724089" w:rsidR="002B4586" w:rsidRDefault="002B4586" w:rsidP="002B4586">
            <w:pPr>
              <w:tabs>
                <w:tab w:val="left" w:pos="2034"/>
              </w:tabs>
            </w:pPr>
            <w:r w:rsidRPr="00A47B9D">
              <w:rPr>
                <w:rFonts w:ascii="Arial" w:hAnsi="Arial" w:cs="Arial"/>
                <w:sz w:val="24"/>
                <w:szCs w:val="24"/>
              </w:rPr>
              <w:t>Ongoing</w:t>
            </w:r>
          </w:p>
        </w:tc>
      </w:tr>
    </w:tbl>
    <w:p w14:paraId="730C2C18" w14:textId="3504943F" w:rsidR="00C7758A" w:rsidRDefault="00C7758A" w:rsidP="00C7758A">
      <w:pPr>
        <w:tabs>
          <w:tab w:val="left" w:pos="2034"/>
        </w:tabs>
      </w:pPr>
    </w:p>
    <w:p w14:paraId="0BB814B9" w14:textId="2FFFBCE6" w:rsidR="00C7758A" w:rsidRDefault="00C7758A" w:rsidP="00C7758A">
      <w:pPr>
        <w:tabs>
          <w:tab w:val="left" w:pos="2034"/>
        </w:tabs>
      </w:pPr>
    </w:p>
    <w:p w14:paraId="00FE862C" w14:textId="3F6DE574" w:rsidR="00C7758A" w:rsidRDefault="00C7758A" w:rsidP="00C7758A">
      <w:pPr>
        <w:tabs>
          <w:tab w:val="left" w:pos="2034"/>
        </w:tabs>
      </w:pPr>
    </w:p>
    <w:tbl>
      <w:tblPr>
        <w:tblStyle w:val="TableGrid"/>
        <w:tblpPr w:leftFromText="180" w:rightFromText="180" w:vertAnchor="text" w:horzAnchor="margin" w:tblpY="118"/>
        <w:tblW w:w="0" w:type="auto"/>
        <w:tblLook w:val="04A0" w:firstRow="1" w:lastRow="0" w:firstColumn="1" w:lastColumn="0" w:noHBand="0" w:noVBand="1"/>
      </w:tblPr>
      <w:tblGrid>
        <w:gridCol w:w="1731"/>
        <w:gridCol w:w="2098"/>
        <w:gridCol w:w="1779"/>
        <w:gridCol w:w="1718"/>
        <w:gridCol w:w="1690"/>
      </w:tblGrid>
      <w:tr w:rsidR="00E403A2" w14:paraId="5A706606" w14:textId="77777777" w:rsidTr="00E403A2">
        <w:tc>
          <w:tcPr>
            <w:tcW w:w="1803" w:type="dxa"/>
          </w:tcPr>
          <w:p w14:paraId="45C6B65C" w14:textId="2364B1E9" w:rsidR="00E403A2" w:rsidRDefault="001E2AEA" w:rsidP="00E403A2">
            <w:pPr>
              <w:tabs>
                <w:tab w:val="left" w:pos="2034"/>
              </w:tabs>
            </w:pPr>
            <w:r w:rsidRPr="00A47B9D">
              <w:rPr>
                <w:rFonts w:ascii="Arial" w:hAnsi="Arial" w:cs="Arial"/>
                <w:sz w:val="24"/>
                <w:szCs w:val="24"/>
              </w:rPr>
              <w:lastRenderedPageBreak/>
              <w:t>Develop confidence in speaking in front of large groups of people.</w:t>
            </w:r>
          </w:p>
        </w:tc>
        <w:tc>
          <w:tcPr>
            <w:tcW w:w="1803" w:type="dxa"/>
          </w:tcPr>
          <w:p w14:paraId="734ECFA5" w14:textId="5382E4CB" w:rsidR="00E403A2" w:rsidRDefault="001E2AEA" w:rsidP="00E403A2">
            <w:pPr>
              <w:tabs>
                <w:tab w:val="left" w:pos="2034"/>
              </w:tabs>
            </w:pPr>
            <w:r w:rsidRPr="00A47B9D">
              <w:rPr>
                <w:rFonts w:ascii="Arial" w:hAnsi="Arial" w:cs="Arial"/>
                <w:sz w:val="24"/>
                <w:szCs w:val="24"/>
              </w:rPr>
              <w:t>I believe I have the knowledge but not the confidence to speak in front of large groups of peers’ whether it be colleagues/peers.</w:t>
            </w:r>
          </w:p>
        </w:tc>
        <w:tc>
          <w:tcPr>
            <w:tcW w:w="1803" w:type="dxa"/>
          </w:tcPr>
          <w:p w14:paraId="21860B08" w14:textId="77777777" w:rsidR="001E2AEA" w:rsidRPr="00A47B9D" w:rsidRDefault="001E2AEA" w:rsidP="001E2AEA">
            <w:pPr>
              <w:rPr>
                <w:rFonts w:ascii="Arial" w:hAnsi="Arial" w:cs="Arial"/>
                <w:sz w:val="24"/>
                <w:szCs w:val="24"/>
              </w:rPr>
            </w:pPr>
            <w:r w:rsidRPr="00A47B9D">
              <w:rPr>
                <w:rFonts w:ascii="Arial" w:hAnsi="Arial" w:cs="Arial"/>
                <w:sz w:val="24"/>
                <w:szCs w:val="24"/>
              </w:rPr>
              <w:t>By delivering presentations throughout my course.</w:t>
            </w:r>
          </w:p>
          <w:p w14:paraId="2E61E95B" w14:textId="77777777" w:rsidR="001E2AEA" w:rsidRPr="00A47B9D" w:rsidRDefault="001E2AEA" w:rsidP="001E2AEA">
            <w:pPr>
              <w:rPr>
                <w:rFonts w:ascii="Arial" w:hAnsi="Arial" w:cs="Arial"/>
                <w:sz w:val="24"/>
                <w:szCs w:val="24"/>
              </w:rPr>
            </w:pPr>
          </w:p>
          <w:p w14:paraId="3180E02F" w14:textId="7D420B6A" w:rsidR="00E403A2" w:rsidRDefault="001E2AEA" w:rsidP="001E2AEA">
            <w:pPr>
              <w:tabs>
                <w:tab w:val="left" w:pos="2034"/>
              </w:tabs>
            </w:pPr>
            <w:r w:rsidRPr="00A47B9D">
              <w:rPr>
                <w:rFonts w:ascii="Arial" w:hAnsi="Arial" w:cs="Arial"/>
                <w:sz w:val="24"/>
                <w:szCs w:val="24"/>
              </w:rPr>
              <w:t>By speaking more in meetings at work and voicing my opinion</w:t>
            </w:r>
            <w:r>
              <w:rPr>
                <w:rFonts w:ascii="Arial" w:hAnsi="Arial" w:cs="Arial"/>
                <w:sz w:val="24"/>
                <w:szCs w:val="24"/>
              </w:rPr>
              <w:t>, rather than keeping my thoughts, ideas to myself.</w:t>
            </w:r>
          </w:p>
        </w:tc>
        <w:tc>
          <w:tcPr>
            <w:tcW w:w="1803" w:type="dxa"/>
          </w:tcPr>
          <w:p w14:paraId="6B7B5DBA" w14:textId="77777777" w:rsidR="001E2AEA" w:rsidRPr="00A47B9D" w:rsidRDefault="001E2AEA" w:rsidP="001E2AEA">
            <w:pPr>
              <w:rPr>
                <w:rFonts w:ascii="Arial" w:hAnsi="Arial" w:cs="Arial"/>
                <w:sz w:val="24"/>
                <w:szCs w:val="24"/>
              </w:rPr>
            </w:pPr>
            <w:r w:rsidRPr="00A47B9D">
              <w:rPr>
                <w:rFonts w:ascii="Arial" w:hAnsi="Arial" w:cs="Arial"/>
                <w:sz w:val="24"/>
                <w:szCs w:val="24"/>
              </w:rPr>
              <w:t>At my workplace</w:t>
            </w:r>
          </w:p>
          <w:p w14:paraId="38252CA3" w14:textId="76C79DAE" w:rsidR="00E403A2" w:rsidRDefault="001E2AEA" w:rsidP="001E2AEA">
            <w:pPr>
              <w:tabs>
                <w:tab w:val="left" w:pos="2034"/>
              </w:tabs>
            </w:pPr>
            <w:r w:rsidRPr="00A47B9D">
              <w:rPr>
                <w:rFonts w:ascii="Arial" w:hAnsi="Arial" w:cs="Arial"/>
                <w:sz w:val="24"/>
                <w:szCs w:val="24"/>
              </w:rPr>
              <w:t>In university</w:t>
            </w:r>
            <w:r>
              <w:rPr>
                <w:rFonts w:ascii="Arial" w:hAnsi="Arial" w:cs="Arial"/>
                <w:sz w:val="24"/>
                <w:szCs w:val="24"/>
              </w:rPr>
              <w:t>.</w:t>
            </w:r>
          </w:p>
        </w:tc>
        <w:tc>
          <w:tcPr>
            <w:tcW w:w="1804" w:type="dxa"/>
          </w:tcPr>
          <w:p w14:paraId="052E4096" w14:textId="0D4B2339" w:rsidR="00E403A2" w:rsidRDefault="001E2AEA" w:rsidP="00E403A2">
            <w:pPr>
              <w:tabs>
                <w:tab w:val="left" w:pos="2034"/>
              </w:tabs>
            </w:pPr>
            <w:r w:rsidRPr="00A47B9D">
              <w:rPr>
                <w:rFonts w:ascii="Arial" w:hAnsi="Arial" w:cs="Arial"/>
                <w:sz w:val="24"/>
                <w:szCs w:val="24"/>
              </w:rPr>
              <w:t>Ongoing</w:t>
            </w:r>
          </w:p>
        </w:tc>
      </w:tr>
    </w:tbl>
    <w:p w14:paraId="76087811" w14:textId="3DF3232E" w:rsidR="00C7758A" w:rsidRDefault="00C7758A" w:rsidP="00C7758A">
      <w:pPr>
        <w:tabs>
          <w:tab w:val="left" w:pos="2034"/>
        </w:tabs>
      </w:pPr>
    </w:p>
    <w:p w14:paraId="3399710E" w14:textId="2092FBA8" w:rsidR="00C7758A" w:rsidRDefault="00C7758A" w:rsidP="00C7758A">
      <w:pPr>
        <w:tabs>
          <w:tab w:val="left" w:pos="2034"/>
        </w:tabs>
      </w:pPr>
    </w:p>
    <w:p w14:paraId="41CD2024" w14:textId="7556E32F" w:rsidR="00C7758A" w:rsidRDefault="00C7758A" w:rsidP="00C7758A">
      <w:pPr>
        <w:tabs>
          <w:tab w:val="left" w:pos="2034"/>
        </w:tabs>
      </w:pPr>
    </w:p>
    <w:p w14:paraId="5BD110C3" w14:textId="77777777" w:rsidR="00530060" w:rsidRDefault="00530060" w:rsidP="00C7758A">
      <w:pPr>
        <w:tabs>
          <w:tab w:val="left" w:pos="2034"/>
        </w:tabs>
        <w:rPr>
          <w:b/>
          <w:bCs/>
        </w:rPr>
      </w:pPr>
    </w:p>
    <w:p w14:paraId="1BB9B8B7" w14:textId="77777777" w:rsidR="00530060" w:rsidRDefault="00530060" w:rsidP="00C7758A">
      <w:pPr>
        <w:tabs>
          <w:tab w:val="left" w:pos="2034"/>
        </w:tabs>
        <w:rPr>
          <w:b/>
          <w:bCs/>
        </w:rPr>
      </w:pPr>
    </w:p>
    <w:p w14:paraId="1689C95E" w14:textId="77777777" w:rsidR="00530060" w:rsidRDefault="00530060" w:rsidP="00C7758A">
      <w:pPr>
        <w:tabs>
          <w:tab w:val="left" w:pos="2034"/>
        </w:tabs>
        <w:rPr>
          <w:b/>
          <w:bCs/>
        </w:rPr>
      </w:pPr>
    </w:p>
    <w:p w14:paraId="5465B276" w14:textId="77777777" w:rsidR="00530060" w:rsidRDefault="00530060" w:rsidP="00C7758A">
      <w:pPr>
        <w:tabs>
          <w:tab w:val="left" w:pos="2034"/>
        </w:tabs>
        <w:rPr>
          <w:b/>
          <w:bCs/>
        </w:rPr>
      </w:pPr>
    </w:p>
    <w:p w14:paraId="278EEEF1" w14:textId="77777777" w:rsidR="00530060" w:rsidRDefault="00530060" w:rsidP="00C7758A">
      <w:pPr>
        <w:tabs>
          <w:tab w:val="left" w:pos="2034"/>
        </w:tabs>
        <w:rPr>
          <w:b/>
          <w:bCs/>
        </w:rPr>
      </w:pPr>
    </w:p>
    <w:p w14:paraId="61F266E3" w14:textId="77777777" w:rsidR="00530060" w:rsidRDefault="00530060" w:rsidP="00C7758A">
      <w:pPr>
        <w:tabs>
          <w:tab w:val="left" w:pos="2034"/>
        </w:tabs>
        <w:rPr>
          <w:b/>
          <w:bCs/>
        </w:rPr>
      </w:pPr>
    </w:p>
    <w:p w14:paraId="6703BA62" w14:textId="77777777" w:rsidR="00530060" w:rsidRDefault="00530060" w:rsidP="00C7758A">
      <w:pPr>
        <w:tabs>
          <w:tab w:val="left" w:pos="2034"/>
        </w:tabs>
        <w:rPr>
          <w:b/>
          <w:bCs/>
        </w:rPr>
      </w:pPr>
    </w:p>
    <w:p w14:paraId="78568ECC" w14:textId="77777777" w:rsidR="00530060" w:rsidRDefault="00530060" w:rsidP="00C7758A">
      <w:pPr>
        <w:tabs>
          <w:tab w:val="left" w:pos="2034"/>
        </w:tabs>
        <w:rPr>
          <w:b/>
          <w:bCs/>
        </w:rPr>
      </w:pPr>
    </w:p>
    <w:p w14:paraId="0796A42D" w14:textId="77777777" w:rsidR="006355FF" w:rsidRDefault="006355FF" w:rsidP="00C7758A">
      <w:pPr>
        <w:tabs>
          <w:tab w:val="left" w:pos="2034"/>
        </w:tabs>
        <w:rPr>
          <w:b/>
          <w:bCs/>
        </w:rPr>
      </w:pPr>
    </w:p>
    <w:p w14:paraId="75D88D1A" w14:textId="77777777" w:rsidR="006355FF" w:rsidRDefault="006355FF" w:rsidP="00C7758A">
      <w:pPr>
        <w:tabs>
          <w:tab w:val="left" w:pos="2034"/>
        </w:tabs>
        <w:rPr>
          <w:b/>
          <w:bCs/>
        </w:rPr>
      </w:pPr>
    </w:p>
    <w:p w14:paraId="0CAB94F3" w14:textId="77777777" w:rsidR="006355FF" w:rsidRDefault="006355FF" w:rsidP="00C7758A">
      <w:pPr>
        <w:tabs>
          <w:tab w:val="left" w:pos="2034"/>
        </w:tabs>
        <w:rPr>
          <w:b/>
          <w:bCs/>
        </w:rPr>
      </w:pPr>
    </w:p>
    <w:p w14:paraId="54B17399" w14:textId="77777777" w:rsidR="006355FF" w:rsidRDefault="006355FF" w:rsidP="00C7758A">
      <w:pPr>
        <w:tabs>
          <w:tab w:val="left" w:pos="2034"/>
        </w:tabs>
        <w:rPr>
          <w:b/>
          <w:bCs/>
        </w:rPr>
      </w:pPr>
    </w:p>
    <w:p w14:paraId="176759D0" w14:textId="77777777" w:rsidR="006355FF" w:rsidRDefault="006355FF" w:rsidP="00C7758A">
      <w:pPr>
        <w:tabs>
          <w:tab w:val="left" w:pos="2034"/>
        </w:tabs>
        <w:rPr>
          <w:b/>
          <w:bCs/>
        </w:rPr>
      </w:pPr>
    </w:p>
    <w:p w14:paraId="0FE6E156" w14:textId="77777777" w:rsidR="006355FF" w:rsidRDefault="006355FF" w:rsidP="00C7758A">
      <w:pPr>
        <w:tabs>
          <w:tab w:val="left" w:pos="2034"/>
        </w:tabs>
        <w:rPr>
          <w:b/>
          <w:bCs/>
        </w:rPr>
      </w:pPr>
    </w:p>
    <w:p w14:paraId="0EFECCD0" w14:textId="77777777" w:rsidR="006355FF" w:rsidRDefault="006355FF" w:rsidP="00C7758A">
      <w:pPr>
        <w:tabs>
          <w:tab w:val="left" w:pos="2034"/>
        </w:tabs>
        <w:rPr>
          <w:b/>
          <w:bCs/>
        </w:rPr>
      </w:pPr>
    </w:p>
    <w:p w14:paraId="141E7C2B" w14:textId="77777777" w:rsidR="006355FF" w:rsidRDefault="006355FF" w:rsidP="00C7758A">
      <w:pPr>
        <w:tabs>
          <w:tab w:val="left" w:pos="2034"/>
        </w:tabs>
        <w:rPr>
          <w:b/>
          <w:bCs/>
        </w:rPr>
      </w:pPr>
    </w:p>
    <w:p w14:paraId="1D28F949" w14:textId="77777777" w:rsidR="006355FF" w:rsidRDefault="006355FF" w:rsidP="00C7758A">
      <w:pPr>
        <w:tabs>
          <w:tab w:val="left" w:pos="2034"/>
        </w:tabs>
        <w:rPr>
          <w:b/>
          <w:bCs/>
        </w:rPr>
      </w:pPr>
    </w:p>
    <w:p w14:paraId="64FB1244" w14:textId="77777777" w:rsidR="006355FF" w:rsidRDefault="006355FF" w:rsidP="00C7758A">
      <w:pPr>
        <w:tabs>
          <w:tab w:val="left" w:pos="2034"/>
        </w:tabs>
        <w:rPr>
          <w:b/>
          <w:bCs/>
        </w:rPr>
      </w:pPr>
    </w:p>
    <w:p w14:paraId="75B178C3" w14:textId="77777777" w:rsidR="006355FF" w:rsidRDefault="006355FF" w:rsidP="00C7758A">
      <w:pPr>
        <w:tabs>
          <w:tab w:val="left" w:pos="2034"/>
        </w:tabs>
        <w:rPr>
          <w:b/>
          <w:bCs/>
        </w:rPr>
      </w:pPr>
    </w:p>
    <w:p w14:paraId="338567D9" w14:textId="77777777" w:rsidR="006355FF" w:rsidRDefault="006355FF" w:rsidP="00C7758A">
      <w:pPr>
        <w:tabs>
          <w:tab w:val="left" w:pos="2034"/>
        </w:tabs>
        <w:rPr>
          <w:b/>
          <w:bCs/>
        </w:rPr>
      </w:pPr>
    </w:p>
    <w:p w14:paraId="7EEBCDD6" w14:textId="77777777" w:rsidR="006355FF" w:rsidRDefault="006355FF" w:rsidP="00C7758A">
      <w:pPr>
        <w:tabs>
          <w:tab w:val="left" w:pos="2034"/>
        </w:tabs>
        <w:rPr>
          <w:b/>
          <w:bCs/>
        </w:rPr>
      </w:pPr>
    </w:p>
    <w:p w14:paraId="5AB021CD" w14:textId="77777777" w:rsidR="006355FF" w:rsidRDefault="006355FF" w:rsidP="00C7758A">
      <w:pPr>
        <w:tabs>
          <w:tab w:val="left" w:pos="2034"/>
        </w:tabs>
        <w:rPr>
          <w:b/>
          <w:bCs/>
        </w:rPr>
      </w:pPr>
    </w:p>
    <w:p w14:paraId="4FFA424F" w14:textId="77777777" w:rsidR="006355FF" w:rsidRDefault="006355FF" w:rsidP="00C7758A">
      <w:pPr>
        <w:tabs>
          <w:tab w:val="left" w:pos="2034"/>
        </w:tabs>
        <w:rPr>
          <w:b/>
          <w:bCs/>
        </w:rPr>
      </w:pPr>
    </w:p>
    <w:p w14:paraId="68C7A96F" w14:textId="77777777" w:rsidR="006355FF" w:rsidRDefault="006355FF" w:rsidP="00C7758A">
      <w:pPr>
        <w:tabs>
          <w:tab w:val="left" w:pos="2034"/>
        </w:tabs>
        <w:rPr>
          <w:b/>
          <w:bCs/>
        </w:rPr>
      </w:pPr>
    </w:p>
    <w:p w14:paraId="1A99E456" w14:textId="77777777" w:rsidR="006355FF" w:rsidRDefault="006355FF" w:rsidP="00C7758A">
      <w:pPr>
        <w:tabs>
          <w:tab w:val="left" w:pos="2034"/>
        </w:tabs>
        <w:rPr>
          <w:b/>
          <w:bCs/>
        </w:rPr>
      </w:pPr>
    </w:p>
    <w:p w14:paraId="5C27C348" w14:textId="77777777" w:rsidR="006355FF" w:rsidRDefault="006355FF" w:rsidP="00C7758A">
      <w:pPr>
        <w:tabs>
          <w:tab w:val="left" w:pos="2034"/>
        </w:tabs>
        <w:rPr>
          <w:b/>
          <w:bCs/>
        </w:rPr>
      </w:pPr>
    </w:p>
    <w:p w14:paraId="29E7E644" w14:textId="77777777" w:rsidR="006355FF" w:rsidRDefault="006355FF" w:rsidP="00C7758A">
      <w:pPr>
        <w:tabs>
          <w:tab w:val="left" w:pos="2034"/>
        </w:tabs>
        <w:rPr>
          <w:b/>
          <w:bCs/>
        </w:rPr>
      </w:pPr>
    </w:p>
    <w:p w14:paraId="101249E2" w14:textId="77777777" w:rsidR="006355FF" w:rsidRDefault="006355FF" w:rsidP="00C7758A">
      <w:pPr>
        <w:tabs>
          <w:tab w:val="left" w:pos="2034"/>
        </w:tabs>
        <w:rPr>
          <w:b/>
          <w:bCs/>
        </w:rPr>
      </w:pPr>
    </w:p>
    <w:p w14:paraId="7B88E9C7" w14:textId="77777777" w:rsidR="006355FF" w:rsidRDefault="006355FF" w:rsidP="00C7758A">
      <w:pPr>
        <w:tabs>
          <w:tab w:val="left" w:pos="2034"/>
        </w:tabs>
        <w:rPr>
          <w:b/>
          <w:bCs/>
        </w:rPr>
      </w:pPr>
    </w:p>
    <w:p w14:paraId="3C69EB63" w14:textId="77777777" w:rsidR="006355FF" w:rsidRDefault="006355FF" w:rsidP="00C7758A">
      <w:pPr>
        <w:tabs>
          <w:tab w:val="left" w:pos="2034"/>
        </w:tabs>
        <w:rPr>
          <w:b/>
          <w:bCs/>
        </w:rPr>
      </w:pPr>
    </w:p>
    <w:p w14:paraId="0D90AD50" w14:textId="4E7D6A75" w:rsidR="00C7758A" w:rsidRPr="001E2AEA" w:rsidRDefault="001E2AEA" w:rsidP="00C7758A">
      <w:pPr>
        <w:tabs>
          <w:tab w:val="left" w:pos="2034"/>
        </w:tabs>
        <w:rPr>
          <w:b/>
          <w:bCs/>
        </w:rPr>
      </w:pPr>
      <w:r w:rsidRPr="001E2AEA">
        <w:rPr>
          <w:b/>
          <w:bCs/>
        </w:rPr>
        <w:lastRenderedPageBreak/>
        <w:t xml:space="preserve">Reference list: </w:t>
      </w:r>
    </w:p>
    <w:p w14:paraId="2636E88F" w14:textId="23846D67" w:rsidR="00C7758A" w:rsidRPr="006D6BDD" w:rsidRDefault="00C7758A" w:rsidP="006D6BDD">
      <w:pPr>
        <w:tabs>
          <w:tab w:val="left" w:pos="2034"/>
        </w:tabs>
        <w:spacing w:line="360" w:lineRule="auto"/>
        <w:jc w:val="both"/>
        <w:rPr>
          <w:rFonts w:ascii="Arial" w:hAnsi="Arial" w:cs="Arial"/>
        </w:rPr>
      </w:pPr>
    </w:p>
    <w:p w14:paraId="2A65BC6B" w14:textId="2112A5CE" w:rsidR="00C7758A" w:rsidRPr="00B81521" w:rsidRDefault="00DC78F7" w:rsidP="00B81521">
      <w:pPr>
        <w:tabs>
          <w:tab w:val="left" w:pos="2034"/>
        </w:tabs>
        <w:spacing w:line="360" w:lineRule="auto"/>
        <w:jc w:val="both"/>
        <w:rPr>
          <w:rFonts w:ascii="Arial" w:hAnsi="Arial" w:cs="Arial"/>
          <w:color w:val="000000" w:themeColor="text1"/>
        </w:rPr>
      </w:pPr>
      <w:r w:rsidRPr="00B81521">
        <w:rPr>
          <w:rFonts w:ascii="Arial" w:hAnsi="Arial" w:cs="Arial"/>
          <w:color w:val="000000" w:themeColor="text1"/>
        </w:rPr>
        <w:t>Welsh Government</w:t>
      </w:r>
      <w:r w:rsidR="008762AA" w:rsidRPr="00B81521">
        <w:rPr>
          <w:rFonts w:ascii="Arial" w:hAnsi="Arial" w:cs="Arial"/>
          <w:color w:val="000000" w:themeColor="text1"/>
        </w:rPr>
        <w:t xml:space="preserve"> (2015) </w:t>
      </w:r>
      <w:r w:rsidR="008762AA" w:rsidRPr="00B81521">
        <w:rPr>
          <w:rFonts w:ascii="Arial" w:hAnsi="Arial" w:cs="Arial"/>
          <w:i/>
          <w:iCs/>
          <w:color w:val="000000" w:themeColor="text1"/>
        </w:rPr>
        <w:t>Foundation Phase Framewor</w:t>
      </w:r>
      <w:r w:rsidR="005F7A8F" w:rsidRPr="00B81521">
        <w:rPr>
          <w:rFonts w:ascii="Arial" w:hAnsi="Arial" w:cs="Arial"/>
          <w:i/>
          <w:iCs/>
          <w:color w:val="000000" w:themeColor="text1"/>
        </w:rPr>
        <w:t xml:space="preserve">k. </w:t>
      </w:r>
      <w:r w:rsidR="005F7A8F" w:rsidRPr="00B81521">
        <w:rPr>
          <w:rFonts w:ascii="Arial" w:hAnsi="Arial" w:cs="Arial"/>
          <w:color w:val="000000" w:themeColor="text1"/>
        </w:rPr>
        <w:t>Available at:</w:t>
      </w:r>
    </w:p>
    <w:p w14:paraId="37C709DD" w14:textId="5B852C69" w:rsidR="005F0A68" w:rsidRPr="00B81521" w:rsidRDefault="005F0A68" w:rsidP="00B81521">
      <w:pPr>
        <w:spacing w:line="360" w:lineRule="auto"/>
        <w:jc w:val="both"/>
        <w:rPr>
          <w:rFonts w:ascii="Arial" w:hAnsi="Arial" w:cs="Arial"/>
          <w:color w:val="000000" w:themeColor="text1"/>
        </w:rPr>
      </w:pPr>
      <w:hyperlink r:id="rId10" w:history="1">
        <w:r w:rsidRPr="00B81521">
          <w:rPr>
            <w:rStyle w:val="Hyperlink"/>
            <w:rFonts w:ascii="Arial" w:hAnsi="Arial" w:cs="Arial"/>
            <w:color w:val="000000" w:themeColor="text1"/>
          </w:rPr>
          <w:t>https://gov.wales/sites/default/files/publicati</w:t>
        </w:r>
        <w:r w:rsidRPr="00B81521">
          <w:rPr>
            <w:rStyle w:val="Hyperlink"/>
            <w:rFonts w:ascii="Arial" w:hAnsi="Arial" w:cs="Arial"/>
            <w:color w:val="000000" w:themeColor="text1"/>
          </w:rPr>
          <w:t>o</w:t>
        </w:r>
        <w:r w:rsidRPr="00B81521">
          <w:rPr>
            <w:rStyle w:val="Hyperlink"/>
            <w:rFonts w:ascii="Arial" w:hAnsi="Arial" w:cs="Arial"/>
            <w:color w:val="000000" w:themeColor="text1"/>
          </w:rPr>
          <w:t>ns/2018-02/foundation-phase-frame</w:t>
        </w:r>
        <w:r w:rsidRPr="00B81521">
          <w:rPr>
            <w:rStyle w:val="Hyperlink"/>
            <w:rFonts w:ascii="Arial" w:hAnsi="Arial" w:cs="Arial"/>
            <w:color w:val="000000" w:themeColor="text1"/>
          </w:rPr>
          <w:t>w</w:t>
        </w:r>
        <w:r w:rsidRPr="00B81521">
          <w:rPr>
            <w:rStyle w:val="Hyperlink"/>
            <w:rFonts w:ascii="Arial" w:hAnsi="Arial" w:cs="Arial"/>
            <w:color w:val="000000" w:themeColor="text1"/>
          </w:rPr>
          <w:t>ork-revised-2015.pdf</w:t>
        </w:r>
      </w:hyperlink>
      <w:r w:rsidRPr="00B81521">
        <w:rPr>
          <w:rFonts w:ascii="Arial" w:hAnsi="Arial" w:cs="Arial"/>
          <w:color w:val="000000" w:themeColor="text1"/>
        </w:rPr>
        <w:t xml:space="preserve"> </w:t>
      </w:r>
      <w:r w:rsidR="005F7A8F" w:rsidRPr="00B81521">
        <w:rPr>
          <w:rFonts w:ascii="Arial" w:hAnsi="Arial" w:cs="Arial"/>
          <w:color w:val="000000" w:themeColor="text1"/>
        </w:rPr>
        <w:t xml:space="preserve">(Accessed: </w:t>
      </w:r>
      <w:r w:rsidR="008D5EE5" w:rsidRPr="00B81521">
        <w:rPr>
          <w:rFonts w:ascii="Arial" w:hAnsi="Arial" w:cs="Arial"/>
          <w:color w:val="000000" w:themeColor="text1"/>
        </w:rPr>
        <w:t>14</w:t>
      </w:r>
      <w:r w:rsidR="008D5EE5" w:rsidRPr="00B81521">
        <w:rPr>
          <w:rFonts w:ascii="Arial" w:hAnsi="Arial" w:cs="Arial"/>
          <w:color w:val="000000" w:themeColor="text1"/>
          <w:vertAlign w:val="superscript"/>
        </w:rPr>
        <w:t>th</w:t>
      </w:r>
      <w:r w:rsidR="008D5EE5" w:rsidRPr="00B81521">
        <w:rPr>
          <w:rFonts w:ascii="Arial" w:hAnsi="Arial" w:cs="Arial"/>
          <w:color w:val="000000" w:themeColor="text1"/>
        </w:rPr>
        <w:t xml:space="preserve"> June 2020).</w:t>
      </w:r>
    </w:p>
    <w:p w14:paraId="69D238ED" w14:textId="1F05A491" w:rsidR="005F0A68" w:rsidRPr="00B81521" w:rsidRDefault="005F0A68" w:rsidP="00B81521">
      <w:pPr>
        <w:spacing w:line="360" w:lineRule="auto"/>
        <w:jc w:val="both"/>
        <w:rPr>
          <w:rFonts w:ascii="Arial" w:hAnsi="Arial" w:cs="Arial"/>
          <w:color w:val="000000" w:themeColor="text1"/>
        </w:rPr>
      </w:pPr>
    </w:p>
    <w:p w14:paraId="36872226" w14:textId="4D9B9153" w:rsidR="008D5EE5" w:rsidRPr="00B81521" w:rsidRDefault="00100861" w:rsidP="00B81521">
      <w:pPr>
        <w:spacing w:line="360" w:lineRule="auto"/>
        <w:jc w:val="both"/>
        <w:rPr>
          <w:rFonts w:ascii="Arial" w:hAnsi="Arial" w:cs="Arial"/>
          <w:color w:val="000000" w:themeColor="text1"/>
        </w:rPr>
      </w:pPr>
      <w:r w:rsidRPr="00B81521">
        <w:rPr>
          <w:rFonts w:ascii="Arial" w:hAnsi="Arial" w:cs="Arial"/>
          <w:color w:val="000000" w:themeColor="text1"/>
        </w:rPr>
        <w:t>Ed share (No date)</w:t>
      </w:r>
      <w:r w:rsidR="00EB6CB7" w:rsidRPr="00B81521">
        <w:rPr>
          <w:rFonts w:ascii="Arial" w:hAnsi="Arial" w:cs="Arial"/>
          <w:color w:val="000000" w:themeColor="text1"/>
        </w:rPr>
        <w:t xml:space="preserve"> </w:t>
      </w:r>
      <w:r w:rsidR="00EB6CB7" w:rsidRPr="00B81521">
        <w:rPr>
          <w:rFonts w:ascii="Arial" w:hAnsi="Arial" w:cs="Arial"/>
          <w:i/>
          <w:iCs/>
          <w:color w:val="000000" w:themeColor="text1"/>
        </w:rPr>
        <w:t>models of reflection</w:t>
      </w:r>
      <w:r w:rsidR="00EB6CB7" w:rsidRPr="00B81521">
        <w:rPr>
          <w:rFonts w:ascii="Arial" w:hAnsi="Arial" w:cs="Arial"/>
          <w:color w:val="000000" w:themeColor="text1"/>
        </w:rPr>
        <w:t>. Available at:</w:t>
      </w:r>
    </w:p>
    <w:p w14:paraId="78570EFB" w14:textId="2D3EF660" w:rsidR="00EB6CB7" w:rsidRPr="00B81521" w:rsidRDefault="005F0A68" w:rsidP="00B81521">
      <w:pPr>
        <w:spacing w:line="360" w:lineRule="auto"/>
        <w:jc w:val="both"/>
        <w:rPr>
          <w:rFonts w:ascii="Arial" w:hAnsi="Arial" w:cs="Arial"/>
          <w:color w:val="000000" w:themeColor="text1"/>
        </w:rPr>
      </w:pPr>
      <w:hyperlink r:id="rId11" w:history="1">
        <w:r w:rsidRPr="00B81521">
          <w:rPr>
            <w:rStyle w:val="Hyperlink"/>
            <w:rFonts w:ascii="Arial" w:hAnsi="Arial" w:cs="Arial"/>
            <w:color w:val="000000" w:themeColor="text1"/>
          </w:rPr>
          <w:t>http://edshare.soton.ac.uk/11</w:t>
        </w:r>
        <w:r w:rsidRPr="00B81521">
          <w:rPr>
            <w:rStyle w:val="Hyperlink"/>
            <w:rFonts w:ascii="Arial" w:hAnsi="Arial" w:cs="Arial"/>
            <w:color w:val="000000" w:themeColor="text1"/>
          </w:rPr>
          <w:t>1</w:t>
        </w:r>
        <w:r w:rsidRPr="00B81521">
          <w:rPr>
            <w:rStyle w:val="Hyperlink"/>
            <w:rFonts w:ascii="Arial" w:hAnsi="Arial" w:cs="Arial"/>
            <w:color w:val="000000" w:themeColor="text1"/>
          </w:rPr>
          <w:t>24/1/ind</w:t>
        </w:r>
        <w:r w:rsidRPr="00B81521">
          <w:rPr>
            <w:rStyle w:val="Hyperlink"/>
            <w:rFonts w:ascii="Arial" w:hAnsi="Arial" w:cs="Arial"/>
            <w:color w:val="000000" w:themeColor="text1"/>
          </w:rPr>
          <w:t>e</w:t>
        </w:r>
        <w:r w:rsidRPr="00B81521">
          <w:rPr>
            <w:rStyle w:val="Hyperlink"/>
            <w:rFonts w:ascii="Arial" w:hAnsi="Arial" w:cs="Arial"/>
            <w:color w:val="000000" w:themeColor="text1"/>
          </w:rPr>
          <w:t>x.</w:t>
        </w:r>
        <w:r w:rsidRPr="00B81521">
          <w:rPr>
            <w:rStyle w:val="Hyperlink"/>
            <w:rFonts w:ascii="Arial" w:hAnsi="Arial" w:cs="Arial"/>
            <w:color w:val="000000" w:themeColor="text1"/>
          </w:rPr>
          <w:t>h</w:t>
        </w:r>
        <w:r w:rsidRPr="00B81521">
          <w:rPr>
            <w:rStyle w:val="Hyperlink"/>
            <w:rFonts w:ascii="Arial" w:hAnsi="Arial" w:cs="Arial"/>
            <w:color w:val="000000" w:themeColor="text1"/>
          </w:rPr>
          <w:t>t</w:t>
        </w:r>
        <w:r w:rsidRPr="00B81521">
          <w:rPr>
            <w:rStyle w:val="Hyperlink"/>
            <w:rFonts w:ascii="Arial" w:hAnsi="Arial" w:cs="Arial"/>
            <w:color w:val="000000" w:themeColor="text1"/>
          </w:rPr>
          <w:t>m</w:t>
        </w:r>
      </w:hyperlink>
      <w:r w:rsidRPr="00B81521">
        <w:rPr>
          <w:rFonts w:ascii="Arial" w:hAnsi="Arial" w:cs="Arial"/>
          <w:color w:val="000000" w:themeColor="text1"/>
        </w:rPr>
        <w:t xml:space="preserve">  </w:t>
      </w:r>
      <w:r w:rsidR="00EB6CB7" w:rsidRPr="00B81521">
        <w:rPr>
          <w:rFonts w:ascii="Arial" w:hAnsi="Arial" w:cs="Arial"/>
          <w:color w:val="000000" w:themeColor="text1"/>
        </w:rPr>
        <w:t>(Accessed: 14</w:t>
      </w:r>
      <w:r w:rsidR="00EB6CB7" w:rsidRPr="00B81521">
        <w:rPr>
          <w:rFonts w:ascii="Arial" w:hAnsi="Arial" w:cs="Arial"/>
          <w:color w:val="000000" w:themeColor="text1"/>
          <w:vertAlign w:val="superscript"/>
        </w:rPr>
        <w:t>th</w:t>
      </w:r>
      <w:r w:rsidR="00EB6CB7" w:rsidRPr="00B81521">
        <w:rPr>
          <w:rFonts w:ascii="Arial" w:hAnsi="Arial" w:cs="Arial"/>
          <w:color w:val="000000" w:themeColor="text1"/>
        </w:rPr>
        <w:t xml:space="preserve"> June 2020).</w:t>
      </w:r>
    </w:p>
    <w:p w14:paraId="637E9C36" w14:textId="0B3BAD92" w:rsidR="00EB6CB7" w:rsidRPr="00B81521" w:rsidRDefault="00EB6CB7" w:rsidP="00B81521">
      <w:pPr>
        <w:spacing w:line="360" w:lineRule="auto"/>
        <w:jc w:val="both"/>
        <w:rPr>
          <w:rFonts w:ascii="Arial" w:hAnsi="Arial" w:cs="Arial"/>
          <w:color w:val="000000" w:themeColor="text1"/>
        </w:rPr>
      </w:pPr>
    </w:p>
    <w:p w14:paraId="0B507D3C" w14:textId="77777777" w:rsidR="00EB6CB7" w:rsidRPr="00790F23" w:rsidRDefault="00EB6CB7" w:rsidP="00B81521">
      <w:pPr>
        <w:spacing w:line="360" w:lineRule="auto"/>
        <w:jc w:val="both"/>
        <w:rPr>
          <w:rFonts w:ascii="Arial" w:eastAsia="Times New Roman" w:hAnsi="Arial" w:cs="Arial"/>
          <w:color w:val="000000" w:themeColor="text1"/>
          <w:lang w:eastAsia="en-GB"/>
        </w:rPr>
      </w:pPr>
      <w:r w:rsidRPr="00790F23">
        <w:rPr>
          <w:rFonts w:ascii="Arial" w:eastAsia="Times New Roman" w:hAnsi="Arial" w:cs="Arial"/>
          <w:color w:val="000000" w:themeColor="text1"/>
          <w:shd w:val="clear" w:color="auto" w:fill="FFFFFF"/>
          <w:lang w:eastAsia="en-GB"/>
        </w:rPr>
        <w:t>Johns, C.</w:t>
      </w:r>
      <w:r w:rsidRPr="00B81521">
        <w:rPr>
          <w:rFonts w:ascii="Arial" w:eastAsia="Times New Roman" w:hAnsi="Arial" w:cs="Arial"/>
          <w:color w:val="000000" w:themeColor="text1"/>
          <w:shd w:val="clear" w:color="auto" w:fill="FFFFFF"/>
          <w:lang w:eastAsia="en-GB"/>
        </w:rPr>
        <w:t xml:space="preserve"> and </w:t>
      </w:r>
      <w:r w:rsidRPr="00790F23">
        <w:rPr>
          <w:rFonts w:ascii="Arial" w:eastAsia="Times New Roman" w:hAnsi="Arial" w:cs="Arial"/>
          <w:color w:val="000000" w:themeColor="text1"/>
          <w:shd w:val="clear" w:color="auto" w:fill="FFFFFF"/>
          <w:lang w:eastAsia="en-GB"/>
        </w:rPr>
        <w:t>Burnie, S.</w:t>
      </w:r>
      <w:r w:rsidRPr="00B81521">
        <w:rPr>
          <w:rFonts w:ascii="Arial" w:eastAsia="Times New Roman" w:hAnsi="Arial" w:cs="Arial"/>
          <w:color w:val="000000" w:themeColor="text1"/>
          <w:shd w:val="clear" w:color="auto" w:fill="FFFFFF"/>
          <w:lang w:eastAsia="en-GB"/>
        </w:rPr>
        <w:t xml:space="preserve"> (</w:t>
      </w:r>
      <w:r w:rsidRPr="00790F23">
        <w:rPr>
          <w:rFonts w:ascii="Arial" w:eastAsia="Times New Roman" w:hAnsi="Arial" w:cs="Arial"/>
          <w:color w:val="000000" w:themeColor="text1"/>
          <w:shd w:val="clear" w:color="auto" w:fill="FFFFFF"/>
          <w:lang w:eastAsia="en-GB"/>
        </w:rPr>
        <w:t>2013</w:t>
      </w:r>
      <w:r w:rsidRPr="00B81521">
        <w:rPr>
          <w:rFonts w:ascii="Arial" w:eastAsia="Times New Roman" w:hAnsi="Arial" w:cs="Arial"/>
          <w:color w:val="000000" w:themeColor="text1"/>
          <w:shd w:val="clear" w:color="auto" w:fill="FFFFFF"/>
          <w:lang w:eastAsia="en-GB"/>
        </w:rPr>
        <w:t>)</w:t>
      </w:r>
      <w:r w:rsidRPr="00790F23">
        <w:rPr>
          <w:rFonts w:ascii="Arial" w:eastAsia="Times New Roman" w:hAnsi="Arial" w:cs="Arial"/>
          <w:color w:val="000000" w:themeColor="text1"/>
          <w:shd w:val="clear" w:color="auto" w:fill="FFFFFF"/>
          <w:lang w:eastAsia="en-GB"/>
        </w:rPr>
        <w:t> </w:t>
      </w:r>
      <w:r w:rsidRPr="00790F23">
        <w:rPr>
          <w:rFonts w:ascii="Arial" w:eastAsia="Times New Roman" w:hAnsi="Arial" w:cs="Arial"/>
          <w:i/>
          <w:iCs/>
          <w:color w:val="000000" w:themeColor="text1"/>
          <w:lang w:eastAsia="en-GB"/>
        </w:rPr>
        <w:t>Becoming a reflective practitioner</w:t>
      </w:r>
      <w:r w:rsidRPr="00790F23">
        <w:rPr>
          <w:rFonts w:ascii="Arial" w:eastAsia="Times New Roman" w:hAnsi="Arial" w:cs="Arial"/>
          <w:color w:val="000000" w:themeColor="text1"/>
          <w:shd w:val="clear" w:color="auto" w:fill="FFFFFF"/>
          <w:lang w:eastAsia="en-GB"/>
        </w:rPr>
        <w:t> 4th ed. Sussex: John Wiley &amp; Sons.</w:t>
      </w:r>
    </w:p>
    <w:p w14:paraId="7774B238" w14:textId="77777777" w:rsidR="00B81521" w:rsidRDefault="00B81521" w:rsidP="00B81521">
      <w:pPr>
        <w:pStyle w:val="NormalWeb"/>
        <w:spacing w:line="360" w:lineRule="auto"/>
        <w:jc w:val="both"/>
        <w:rPr>
          <w:rFonts w:ascii="Arial" w:hAnsi="Arial" w:cs="Arial"/>
          <w:i/>
          <w:iCs/>
          <w:color w:val="000000" w:themeColor="text1"/>
        </w:rPr>
      </w:pPr>
    </w:p>
    <w:p w14:paraId="4FB7E1DF" w14:textId="4C189CB4" w:rsidR="005F0A68" w:rsidRDefault="00C078E9" w:rsidP="00B81521">
      <w:pPr>
        <w:pStyle w:val="NormalWeb"/>
        <w:spacing w:line="360" w:lineRule="auto"/>
        <w:jc w:val="both"/>
        <w:rPr>
          <w:rFonts w:ascii="Arial" w:hAnsi="Arial" w:cs="Arial"/>
          <w:color w:val="000000" w:themeColor="text1"/>
        </w:rPr>
      </w:pPr>
      <w:proofErr w:type="spellStart"/>
      <w:r w:rsidRPr="00B81521">
        <w:rPr>
          <w:rFonts w:ascii="Arial" w:hAnsi="Arial" w:cs="Arial"/>
          <w:i/>
          <w:iCs/>
          <w:color w:val="000000" w:themeColor="text1"/>
        </w:rPr>
        <w:t>Dallos</w:t>
      </w:r>
      <w:proofErr w:type="spellEnd"/>
      <w:r w:rsidRPr="00B81521">
        <w:rPr>
          <w:rFonts w:ascii="Arial" w:hAnsi="Arial" w:cs="Arial"/>
          <w:i/>
          <w:iCs/>
          <w:color w:val="000000" w:themeColor="text1"/>
        </w:rPr>
        <w:t xml:space="preserve">, R. </w:t>
      </w:r>
      <w:r w:rsidRPr="00B81521">
        <w:rPr>
          <w:rFonts w:ascii="Arial" w:hAnsi="Arial" w:cs="Arial"/>
          <w:i/>
          <w:iCs/>
          <w:color w:val="000000" w:themeColor="text1"/>
        </w:rPr>
        <w:t xml:space="preserve"> and </w:t>
      </w:r>
      <w:proofErr w:type="spellStart"/>
      <w:r w:rsidRPr="00B81521">
        <w:rPr>
          <w:rFonts w:ascii="Arial" w:hAnsi="Arial" w:cs="Arial"/>
          <w:i/>
          <w:iCs/>
          <w:color w:val="000000" w:themeColor="text1"/>
        </w:rPr>
        <w:t>Stedmon</w:t>
      </w:r>
      <w:proofErr w:type="spellEnd"/>
      <w:r w:rsidRPr="00B81521">
        <w:rPr>
          <w:rFonts w:ascii="Arial" w:hAnsi="Arial" w:cs="Arial"/>
          <w:i/>
          <w:iCs/>
          <w:color w:val="000000" w:themeColor="text1"/>
        </w:rPr>
        <w:t xml:space="preserve">, J. </w:t>
      </w:r>
      <w:r w:rsidR="000E60CE" w:rsidRPr="00B81521">
        <w:rPr>
          <w:rFonts w:ascii="Arial" w:hAnsi="Arial" w:cs="Arial"/>
          <w:i/>
          <w:iCs/>
          <w:color w:val="000000" w:themeColor="text1"/>
        </w:rPr>
        <w:t>Flying over the swampy lowlands: Reflective and reflexive Practice</w:t>
      </w:r>
      <w:r w:rsidR="000E60CE" w:rsidRPr="00B81521">
        <w:rPr>
          <w:rFonts w:ascii="Arial" w:hAnsi="Arial" w:cs="Arial"/>
          <w:color w:val="000000" w:themeColor="text1"/>
        </w:rPr>
        <w:t xml:space="preserve">. </w:t>
      </w:r>
      <w:r w:rsidR="006D6BDD" w:rsidRPr="00B81521">
        <w:rPr>
          <w:rFonts w:ascii="Arial" w:hAnsi="Arial" w:cs="Arial"/>
          <w:color w:val="000000" w:themeColor="text1"/>
        </w:rPr>
        <w:t xml:space="preserve">Available at: </w:t>
      </w:r>
      <w:hyperlink r:id="rId12" w:history="1">
        <w:r w:rsidR="006D6BDD" w:rsidRPr="00B81521">
          <w:rPr>
            <w:rStyle w:val="Hyperlink"/>
            <w:rFonts w:ascii="Arial" w:hAnsi="Arial" w:cs="Arial"/>
            <w:color w:val="000000" w:themeColor="text1"/>
          </w:rPr>
          <w:t>https://moodle.uw</w:t>
        </w:r>
        <w:r w:rsidR="006D6BDD" w:rsidRPr="00B81521">
          <w:rPr>
            <w:rStyle w:val="Hyperlink"/>
            <w:rFonts w:ascii="Arial" w:hAnsi="Arial" w:cs="Arial"/>
            <w:color w:val="000000" w:themeColor="text1"/>
          </w:rPr>
          <w:t>t</w:t>
        </w:r>
        <w:r w:rsidR="006D6BDD" w:rsidRPr="00B81521">
          <w:rPr>
            <w:rStyle w:val="Hyperlink"/>
            <w:rFonts w:ascii="Arial" w:hAnsi="Arial" w:cs="Arial"/>
            <w:color w:val="000000" w:themeColor="text1"/>
          </w:rPr>
          <w:t>sd.ac.uk/pluginfile.php/329246/mod_resource/content/0/Schon%20Swa</w:t>
        </w:r>
        <w:r w:rsidR="006D6BDD" w:rsidRPr="00B81521">
          <w:rPr>
            <w:rStyle w:val="Hyperlink"/>
            <w:rFonts w:ascii="Arial" w:hAnsi="Arial" w:cs="Arial"/>
            <w:color w:val="000000" w:themeColor="text1"/>
          </w:rPr>
          <w:t>m</w:t>
        </w:r>
        <w:r w:rsidR="006D6BDD" w:rsidRPr="00B81521">
          <w:rPr>
            <w:rStyle w:val="Hyperlink"/>
            <w:rFonts w:ascii="Arial" w:hAnsi="Arial" w:cs="Arial"/>
            <w:color w:val="000000" w:themeColor="text1"/>
          </w:rPr>
          <w:t>py%20lowlands.pdf</w:t>
        </w:r>
      </w:hyperlink>
      <w:r w:rsidR="005F0A68" w:rsidRPr="00B81521">
        <w:rPr>
          <w:rFonts w:ascii="Arial" w:hAnsi="Arial" w:cs="Arial"/>
          <w:color w:val="000000" w:themeColor="text1"/>
        </w:rPr>
        <w:t xml:space="preserve"> </w:t>
      </w:r>
      <w:r w:rsidR="006D6BDD" w:rsidRPr="00B81521">
        <w:rPr>
          <w:rFonts w:ascii="Arial" w:hAnsi="Arial" w:cs="Arial"/>
          <w:color w:val="000000" w:themeColor="text1"/>
        </w:rPr>
        <w:t xml:space="preserve"> (</w:t>
      </w:r>
      <w:r w:rsidR="006D6BDD" w:rsidRPr="00B81521">
        <w:rPr>
          <w:rFonts w:ascii="Arial" w:hAnsi="Arial" w:cs="Arial"/>
          <w:color w:val="000000" w:themeColor="text1"/>
        </w:rPr>
        <w:t>Accessed: 14</w:t>
      </w:r>
      <w:r w:rsidR="006D6BDD" w:rsidRPr="00B81521">
        <w:rPr>
          <w:rFonts w:ascii="Arial" w:hAnsi="Arial" w:cs="Arial"/>
          <w:color w:val="000000" w:themeColor="text1"/>
          <w:vertAlign w:val="superscript"/>
        </w:rPr>
        <w:t>th</w:t>
      </w:r>
      <w:r w:rsidR="006D6BDD" w:rsidRPr="00B81521">
        <w:rPr>
          <w:rFonts w:ascii="Arial" w:hAnsi="Arial" w:cs="Arial"/>
          <w:color w:val="000000" w:themeColor="text1"/>
        </w:rPr>
        <w:t xml:space="preserve"> June 2020).</w:t>
      </w:r>
    </w:p>
    <w:p w14:paraId="67409542" w14:textId="77777777" w:rsidR="00B81521" w:rsidRPr="00B81521" w:rsidRDefault="00B81521" w:rsidP="00B81521">
      <w:pPr>
        <w:pStyle w:val="NormalWeb"/>
        <w:spacing w:line="360" w:lineRule="auto"/>
        <w:jc w:val="both"/>
        <w:rPr>
          <w:rFonts w:ascii="Arial" w:hAnsi="Arial" w:cs="Arial"/>
          <w:color w:val="000000" w:themeColor="text1"/>
        </w:rPr>
      </w:pPr>
    </w:p>
    <w:p w14:paraId="47C95FFE" w14:textId="5CE8C640" w:rsidR="00D61585" w:rsidRPr="00B81521" w:rsidRDefault="00D174AB" w:rsidP="00B81521">
      <w:pPr>
        <w:spacing w:line="360" w:lineRule="auto"/>
        <w:jc w:val="both"/>
        <w:rPr>
          <w:rFonts w:ascii="Arial" w:eastAsia="Times New Roman" w:hAnsi="Arial" w:cs="Arial"/>
          <w:color w:val="000000" w:themeColor="text1"/>
          <w:shd w:val="clear" w:color="auto" w:fill="FCFCFC"/>
          <w:lang w:eastAsia="en-GB"/>
        </w:rPr>
      </w:pPr>
      <w:proofErr w:type="spellStart"/>
      <w:r w:rsidRPr="00D174AB">
        <w:rPr>
          <w:rFonts w:ascii="Arial" w:eastAsia="Times New Roman" w:hAnsi="Arial" w:cs="Arial"/>
          <w:color w:val="000000" w:themeColor="text1"/>
          <w:shd w:val="clear" w:color="auto" w:fill="FCFCFC"/>
          <w:lang w:eastAsia="en-GB"/>
        </w:rPr>
        <w:t>Venninen</w:t>
      </w:r>
      <w:proofErr w:type="spellEnd"/>
      <w:r w:rsidRPr="00D174AB">
        <w:rPr>
          <w:rFonts w:ascii="Arial" w:eastAsia="Times New Roman" w:hAnsi="Arial" w:cs="Arial"/>
          <w:color w:val="000000" w:themeColor="text1"/>
          <w:shd w:val="clear" w:color="auto" w:fill="FCFCFC"/>
          <w:lang w:eastAsia="en-GB"/>
        </w:rPr>
        <w:t xml:space="preserve">, T., Leinonen, J., </w:t>
      </w:r>
      <w:proofErr w:type="spellStart"/>
      <w:r w:rsidRPr="00D174AB">
        <w:rPr>
          <w:rFonts w:ascii="Arial" w:eastAsia="Times New Roman" w:hAnsi="Arial" w:cs="Arial"/>
          <w:color w:val="000000" w:themeColor="text1"/>
          <w:shd w:val="clear" w:color="auto" w:fill="FCFCFC"/>
          <w:lang w:eastAsia="en-GB"/>
        </w:rPr>
        <w:t>Ojala</w:t>
      </w:r>
      <w:proofErr w:type="spellEnd"/>
      <w:r w:rsidRPr="00D174AB">
        <w:rPr>
          <w:rFonts w:ascii="Arial" w:eastAsia="Times New Roman" w:hAnsi="Arial" w:cs="Arial"/>
          <w:color w:val="000000" w:themeColor="text1"/>
          <w:shd w:val="clear" w:color="auto" w:fill="FCFCFC"/>
          <w:lang w:eastAsia="en-GB"/>
        </w:rPr>
        <w:t>, M. </w:t>
      </w:r>
      <w:r w:rsidRPr="00D174AB">
        <w:rPr>
          <w:rFonts w:ascii="Arial" w:eastAsia="Times New Roman" w:hAnsi="Arial" w:cs="Arial"/>
          <w:i/>
          <w:iCs/>
          <w:color w:val="000000" w:themeColor="text1"/>
          <w:lang w:eastAsia="en-GB"/>
        </w:rPr>
        <w:t>et al.</w:t>
      </w:r>
      <w:r w:rsidRPr="00D174AB">
        <w:rPr>
          <w:rFonts w:ascii="Arial" w:eastAsia="Times New Roman" w:hAnsi="Arial" w:cs="Arial"/>
          <w:color w:val="000000" w:themeColor="text1"/>
          <w:shd w:val="clear" w:color="auto" w:fill="FCFCFC"/>
          <w:lang w:eastAsia="en-GB"/>
        </w:rPr>
        <w:t> Creating Conditions for Reflective Practice in Early Childhood Education. </w:t>
      </w:r>
      <w:r w:rsidRPr="00D174AB">
        <w:rPr>
          <w:rFonts w:ascii="Arial" w:eastAsia="Times New Roman" w:hAnsi="Arial" w:cs="Arial"/>
          <w:i/>
          <w:iCs/>
          <w:color w:val="000000" w:themeColor="text1"/>
          <w:lang w:eastAsia="en-GB"/>
        </w:rPr>
        <w:t>ICEP</w:t>
      </w:r>
      <w:r w:rsidRPr="00D174AB">
        <w:rPr>
          <w:rFonts w:ascii="Arial" w:eastAsia="Times New Roman" w:hAnsi="Arial" w:cs="Arial"/>
          <w:color w:val="000000" w:themeColor="text1"/>
          <w:shd w:val="clear" w:color="auto" w:fill="FCFCFC"/>
          <w:lang w:eastAsia="en-GB"/>
        </w:rPr>
        <w:t> </w:t>
      </w:r>
      <w:r w:rsidRPr="00D174AB">
        <w:rPr>
          <w:rFonts w:ascii="Arial" w:eastAsia="Times New Roman" w:hAnsi="Arial" w:cs="Arial"/>
          <w:b/>
          <w:bCs/>
          <w:color w:val="000000" w:themeColor="text1"/>
          <w:lang w:eastAsia="en-GB"/>
        </w:rPr>
        <w:t>6, </w:t>
      </w:r>
      <w:r w:rsidRPr="00D174AB">
        <w:rPr>
          <w:rFonts w:ascii="Arial" w:eastAsia="Times New Roman" w:hAnsi="Arial" w:cs="Arial"/>
          <w:color w:val="000000" w:themeColor="text1"/>
          <w:shd w:val="clear" w:color="auto" w:fill="FCFCFC"/>
          <w:lang w:eastAsia="en-GB"/>
        </w:rPr>
        <w:t xml:space="preserve">1–15 (2012). </w:t>
      </w:r>
      <w:hyperlink r:id="rId13" w:history="1">
        <w:r w:rsidR="00500ED0" w:rsidRPr="00D174AB">
          <w:rPr>
            <w:rStyle w:val="Hyperlink"/>
            <w:rFonts w:ascii="Arial" w:eastAsia="Times New Roman" w:hAnsi="Arial" w:cs="Arial"/>
            <w:color w:val="000000" w:themeColor="text1"/>
            <w:shd w:val="clear" w:color="auto" w:fill="FCFCFC"/>
            <w:lang w:eastAsia="en-GB"/>
          </w:rPr>
          <w:t>https://doi.org/10.1007/2288-6729-6-1-1</w:t>
        </w:r>
      </w:hyperlink>
    </w:p>
    <w:p w14:paraId="665370AA" w14:textId="690A75F1" w:rsidR="00500ED0" w:rsidRPr="00B81521" w:rsidRDefault="00500ED0" w:rsidP="00B81521">
      <w:pPr>
        <w:spacing w:line="360" w:lineRule="auto"/>
        <w:jc w:val="both"/>
        <w:rPr>
          <w:rFonts w:ascii="Arial" w:eastAsia="Times New Roman" w:hAnsi="Arial" w:cs="Arial"/>
          <w:color w:val="000000" w:themeColor="text1"/>
          <w:shd w:val="clear" w:color="auto" w:fill="FCFCFC"/>
          <w:lang w:eastAsia="en-GB"/>
        </w:rPr>
      </w:pPr>
    </w:p>
    <w:p w14:paraId="0F4368DF" w14:textId="1FAB1B35" w:rsidR="005F0A68" w:rsidRPr="00B81521" w:rsidRDefault="00500ED0" w:rsidP="00B81521">
      <w:pPr>
        <w:spacing w:line="360" w:lineRule="auto"/>
        <w:jc w:val="both"/>
        <w:rPr>
          <w:rFonts w:ascii="Arial" w:hAnsi="Arial" w:cs="Arial"/>
          <w:color w:val="000000" w:themeColor="text1"/>
        </w:rPr>
      </w:pPr>
      <w:r w:rsidRPr="00B81521">
        <w:rPr>
          <w:rFonts w:ascii="Arial" w:eastAsia="Times New Roman" w:hAnsi="Arial" w:cs="Arial"/>
          <w:color w:val="000000" w:themeColor="text1"/>
          <w:shd w:val="clear" w:color="auto" w:fill="FCFCFC"/>
          <w:lang w:eastAsia="en-GB"/>
        </w:rPr>
        <w:t>The C</w:t>
      </w:r>
      <w:r w:rsidR="00F03402" w:rsidRPr="00B81521">
        <w:rPr>
          <w:rFonts w:ascii="Arial" w:eastAsia="Times New Roman" w:hAnsi="Arial" w:cs="Arial"/>
          <w:color w:val="000000" w:themeColor="text1"/>
          <w:shd w:val="clear" w:color="auto" w:fill="FCFCFC"/>
          <w:lang w:eastAsia="en-GB"/>
        </w:rPr>
        <w:t>V</w:t>
      </w:r>
      <w:r w:rsidRPr="00B81521">
        <w:rPr>
          <w:rFonts w:ascii="Arial" w:eastAsia="Times New Roman" w:hAnsi="Arial" w:cs="Arial"/>
          <w:color w:val="000000" w:themeColor="text1"/>
          <w:shd w:val="clear" w:color="auto" w:fill="FCFCFC"/>
          <w:lang w:eastAsia="en-GB"/>
        </w:rPr>
        <w:t xml:space="preserve"> </w:t>
      </w:r>
      <w:r w:rsidR="006D75B8" w:rsidRPr="00B81521">
        <w:rPr>
          <w:rFonts w:ascii="Arial" w:eastAsia="Times New Roman" w:hAnsi="Arial" w:cs="Arial"/>
          <w:color w:val="000000" w:themeColor="text1"/>
          <w:shd w:val="clear" w:color="auto" w:fill="FCFCFC"/>
          <w:lang w:eastAsia="en-GB"/>
        </w:rPr>
        <w:t>Method</w:t>
      </w:r>
      <w:r w:rsidRPr="00B81521">
        <w:rPr>
          <w:rFonts w:ascii="Arial" w:eastAsia="Times New Roman" w:hAnsi="Arial" w:cs="Arial"/>
          <w:color w:val="000000" w:themeColor="text1"/>
          <w:shd w:val="clear" w:color="auto" w:fill="FCFCFC"/>
          <w:lang w:eastAsia="en-GB"/>
        </w:rPr>
        <w:t xml:space="preserve"> </w:t>
      </w:r>
      <w:r w:rsidR="001A33C6" w:rsidRPr="00B81521">
        <w:rPr>
          <w:rFonts w:ascii="Arial" w:eastAsia="Times New Roman" w:hAnsi="Arial" w:cs="Arial"/>
          <w:color w:val="000000" w:themeColor="text1"/>
          <w:shd w:val="clear" w:color="auto" w:fill="FCFCFC"/>
          <w:lang w:eastAsia="en-GB"/>
        </w:rPr>
        <w:t xml:space="preserve">(2016) </w:t>
      </w:r>
      <w:r w:rsidR="00C96C96" w:rsidRPr="00B81521">
        <w:rPr>
          <w:rFonts w:ascii="Arial" w:eastAsia="Times New Roman" w:hAnsi="Arial" w:cs="Arial"/>
          <w:i/>
          <w:iCs/>
          <w:color w:val="000000" w:themeColor="text1"/>
          <w:shd w:val="clear" w:color="auto" w:fill="FCFCFC"/>
          <w:lang w:eastAsia="en-GB"/>
        </w:rPr>
        <w:t>Reflective Practice- Schon</w:t>
      </w:r>
      <w:r w:rsidR="006D75B8" w:rsidRPr="00B81521">
        <w:rPr>
          <w:rFonts w:ascii="Arial" w:eastAsia="Times New Roman" w:hAnsi="Arial" w:cs="Arial"/>
          <w:i/>
          <w:iCs/>
          <w:color w:val="000000" w:themeColor="text1"/>
          <w:shd w:val="clear" w:color="auto" w:fill="FCFCFC"/>
          <w:lang w:eastAsia="en-GB"/>
        </w:rPr>
        <w:t xml:space="preserve">. </w:t>
      </w:r>
      <w:r w:rsidR="006D75B8" w:rsidRPr="00B81521">
        <w:rPr>
          <w:rFonts w:ascii="Arial" w:eastAsia="Times New Roman" w:hAnsi="Arial" w:cs="Arial"/>
          <w:color w:val="000000" w:themeColor="text1"/>
          <w:shd w:val="clear" w:color="auto" w:fill="FCFCFC"/>
          <w:lang w:eastAsia="en-GB"/>
        </w:rPr>
        <w:t xml:space="preserve">Available at: </w:t>
      </w:r>
      <w:hyperlink r:id="rId14" w:history="1">
        <w:r w:rsidR="00F03402" w:rsidRPr="00B81521">
          <w:rPr>
            <w:rStyle w:val="Hyperlink"/>
            <w:rFonts w:ascii="Arial" w:hAnsi="Arial" w:cs="Arial"/>
            <w:color w:val="000000" w:themeColor="text1"/>
          </w:rPr>
          <w:t>https://thecvmethod.wordpress.com/2016/10/24/398/</w:t>
        </w:r>
      </w:hyperlink>
      <w:r w:rsidR="00F03402" w:rsidRPr="00B81521">
        <w:rPr>
          <w:rFonts w:ascii="Arial" w:hAnsi="Arial" w:cs="Arial"/>
          <w:color w:val="000000" w:themeColor="text1"/>
        </w:rPr>
        <w:t xml:space="preserve"> </w:t>
      </w:r>
      <w:r w:rsidR="00F03402" w:rsidRPr="00B81521">
        <w:rPr>
          <w:rFonts w:ascii="Arial" w:hAnsi="Arial" w:cs="Arial"/>
          <w:color w:val="000000" w:themeColor="text1"/>
        </w:rPr>
        <w:t xml:space="preserve"> (</w:t>
      </w:r>
      <w:r w:rsidR="006D75B8" w:rsidRPr="00B81521">
        <w:rPr>
          <w:rFonts w:ascii="Arial" w:hAnsi="Arial" w:cs="Arial"/>
          <w:color w:val="000000" w:themeColor="text1"/>
        </w:rPr>
        <w:t>Accessed: 14</w:t>
      </w:r>
      <w:r w:rsidR="006D75B8" w:rsidRPr="00B81521">
        <w:rPr>
          <w:rFonts w:ascii="Arial" w:hAnsi="Arial" w:cs="Arial"/>
          <w:color w:val="000000" w:themeColor="text1"/>
          <w:vertAlign w:val="superscript"/>
        </w:rPr>
        <w:t>th</w:t>
      </w:r>
      <w:r w:rsidR="006D75B8" w:rsidRPr="00B81521">
        <w:rPr>
          <w:rFonts w:ascii="Arial" w:hAnsi="Arial" w:cs="Arial"/>
          <w:color w:val="000000" w:themeColor="text1"/>
        </w:rPr>
        <w:t xml:space="preserve"> June 2020).</w:t>
      </w:r>
    </w:p>
    <w:p w14:paraId="0A46A109" w14:textId="77777777" w:rsidR="00DC78F7" w:rsidRPr="00B81521" w:rsidRDefault="00DC78F7" w:rsidP="00B81521">
      <w:pPr>
        <w:spacing w:line="360" w:lineRule="auto"/>
        <w:jc w:val="both"/>
        <w:rPr>
          <w:rFonts w:ascii="Arial" w:hAnsi="Arial" w:cs="Arial"/>
          <w:color w:val="000000" w:themeColor="text1"/>
        </w:rPr>
      </w:pPr>
    </w:p>
    <w:p w14:paraId="6E5C72AD" w14:textId="68221447" w:rsidR="005F0A68" w:rsidRPr="00B81521" w:rsidRDefault="001E38FB" w:rsidP="00B81521">
      <w:pPr>
        <w:spacing w:line="360" w:lineRule="auto"/>
        <w:jc w:val="both"/>
        <w:rPr>
          <w:rFonts w:ascii="Arial" w:hAnsi="Arial" w:cs="Arial"/>
          <w:color w:val="000000" w:themeColor="text1"/>
        </w:rPr>
      </w:pPr>
      <w:r w:rsidRPr="00B81521">
        <w:rPr>
          <w:rFonts w:ascii="Arial" w:hAnsi="Arial" w:cs="Arial"/>
          <w:color w:val="000000" w:themeColor="text1"/>
        </w:rPr>
        <w:t xml:space="preserve">University of </w:t>
      </w:r>
      <w:proofErr w:type="spellStart"/>
      <w:r w:rsidRPr="00B81521">
        <w:rPr>
          <w:rFonts w:ascii="Arial" w:hAnsi="Arial" w:cs="Arial"/>
          <w:color w:val="000000" w:themeColor="text1"/>
        </w:rPr>
        <w:t>Bradfod</w:t>
      </w:r>
      <w:proofErr w:type="spellEnd"/>
      <w:r w:rsidRPr="00B81521">
        <w:rPr>
          <w:rFonts w:ascii="Arial" w:hAnsi="Arial" w:cs="Arial"/>
          <w:color w:val="000000" w:themeColor="text1"/>
        </w:rPr>
        <w:t xml:space="preserve"> (No date) </w:t>
      </w:r>
      <w:r w:rsidR="006D57F3" w:rsidRPr="00B81521">
        <w:rPr>
          <w:rFonts w:ascii="Arial" w:hAnsi="Arial" w:cs="Arial"/>
          <w:i/>
          <w:iCs/>
          <w:color w:val="000000" w:themeColor="text1"/>
        </w:rPr>
        <w:t xml:space="preserve">Reflection models and frameworks. </w:t>
      </w:r>
      <w:r w:rsidR="006D57F3" w:rsidRPr="00B81521">
        <w:rPr>
          <w:rFonts w:ascii="Arial" w:hAnsi="Arial" w:cs="Arial"/>
          <w:color w:val="000000" w:themeColor="text1"/>
        </w:rPr>
        <w:t xml:space="preserve">Available at: </w:t>
      </w:r>
    </w:p>
    <w:p w14:paraId="6BA8449E" w14:textId="0A41314E" w:rsidR="005F0A68" w:rsidRPr="00B81521" w:rsidRDefault="005F0A68" w:rsidP="00B81521">
      <w:pPr>
        <w:spacing w:line="360" w:lineRule="auto"/>
        <w:jc w:val="both"/>
        <w:rPr>
          <w:rFonts w:ascii="Arial" w:hAnsi="Arial" w:cs="Arial"/>
          <w:color w:val="000000" w:themeColor="text1"/>
        </w:rPr>
      </w:pPr>
      <w:hyperlink r:id="rId15" w:history="1">
        <w:r w:rsidRPr="00B81521">
          <w:rPr>
            <w:rStyle w:val="Hyperlink"/>
            <w:rFonts w:ascii="Arial" w:hAnsi="Arial" w:cs="Arial"/>
            <w:color w:val="000000" w:themeColor="text1"/>
          </w:rPr>
          <w:t>https://www.bradford.ac.uk/wimba-files/skill-space/Reflective_Writing_</w:t>
        </w:r>
        <w:r w:rsidRPr="00B81521">
          <w:rPr>
            <w:rStyle w:val="Hyperlink"/>
            <w:rFonts w:ascii="Arial" w:hAnsi="Arial" w:cs="Arial"/>
            <w:color w:val="000000" w:themeColor="text1"/>
          </w:rPr>
          <w:t>H</w:t>
        </w:r>
        <w:r w:rsidRPr="00B81521">
          <w:rPr>
            <w:rStyle w:val="Hyperlink"/>
            <w:rFonts w:ascii="Arial" w:hAnsi="Arial" w:cs="Arial"/>
            <w:color w:val="000000" w:themeColor="text1"/>
          </w:rPr>
          <w:t>TML/page_04.htm</w:t>
        </w:r>
      </w:hyperlink>
      <w:r w:rsidRPr="00B81521">
        <w:rPr>
          <w:rFonts w:ascii="Arial" w:hAnsi="Arial" w:cs="Arial"/>
          <w:color w:val="000000" w:themeColor="text1"/>
        </w:rPr>
        <w:t xml:space="preserve"> </w:t>
      </w:r>
      <w:r w:rsidR="006D57F3" w:rsidRPr="00B81521">
        <w:rPr>
          <w:rFonts w:ascii="Arial" w:hAnsi="Arial" w:cs="Arial"/>
          <w:color w:val="000000" w:themeColor="text1"/>
        </w:rPr>
        <w:t>(Accessed: 14</w:t>
      </w:r>
      <w:r w:rsidR="006D57F3" w:rsidRPr="00B81521">
        <w:rPr>
          <w:rFonts w:ascii="Arial" w:hAnsi="Arial" w:cs="Arial"/>
          <w:color w:val="000000" w:themeColor="text1"/>
          <w:vertAlign w:val="superscript"/>
        </w:rPr>
        <w:t>th</w:t>
      </w:r>
      <w:r w:rsidR="006D57F3" w:rsidRPr="00B81521">
        <w:rPr>
          <w:rFonts w:ascii="Arial" w:hAnsi="Arial" w:cs="Arial"/>
          <w:color w:val="000000" w:themeColor="text1"/>
        </w:rPr>
        <w:t xml:space="preserve"> June 2020).</w:t>
      </w:r>
      <w:r w:rsidR="006D57F3" w:rsidRPr="00B81521">
        <w:rPr>
          <w:rFonts w:ascii="Arial" w:hAnsi="Arial" w:cs="Arial"/>
          <w:color w:val="000000" w:themeColor="text1"/>
        </w:rPr>
        <w:t xml:space="preserve"> </w:t>
      </w:r>
    </w:p>
    <w:p w14:paraId="315D3F49" w14:textId="77777777" w:rsidR="005F0A68" w:rsidRPr="00B81521" w:rsidRDefault="005F0A68" w:rsidP="00B81521">
      <w:pPr>
        <w:spacing w:line="360" w:lineRule="auto"/>
        <w:jc w:val="both"/>
        <w:rPr>
          <w:rFonts w:ascii="Arial" w:hAnsi="Arial" w:cs="Arial"/>
          <w:color w:val="000000" w:themeColor="text1"/>
        </w:rPr>
      </w:pPr>
    </w:p>
    <w:p w14:paraId="1FFB126C" w14:textId="77777777" w:rsidR="00B81521" w:rsidRDefault="00B81521" w:rsidP="00B81521">
      <w:pPr>
        <w:pStyle w:val="NormalWeb"/>
        <w:spacing w:line="360" w:lineRule="auto"/>
        <w:jc w:val="both"/>
        <w:rPr>
          <w:rFonts w:ascii="Arial" w:hAnsi="Arial" w:cs="Arial"/>
          <w:color w:val="000000" w:themeColor="text1"/>
        </w:rPr>
      </w:pPr>
    </w:p>
    <w:p w14:paraId="242A58F7" w14:textId="77777777" w:rsidR="00B81521" w:rsidRDefault="00B81521" w:rsidP="00B81521">
      <w:pPr>
        <w:pStyle w:val="NormalWeb"/>
        <w:spacing w:line="360" w:lineRule="auto"/>
        <w:jc w:val="both"/>
        <w:rPr>
          <w:rFonts w:ascii="Arial" w:hAnsi="Arial" w:cs="Arial"/>
          <w:color w:val="000000" w:themeColor="text1"/>
        </w:rPr>
      </w:pPr>
    </w:p>
    <w:p w14:paraId="2F2EC2C9" w14:textId="77777777" w:rsidR="00B81521" w:rsidRDefault="00B81521" w:rsidP="00B81521">
      <w:pPr>
        <w:pStyle w:val="NormalWeb"/>
        <w:spacing w:line="360" w:lineRule="auto"/>
        <w:jc w:val="both"/>
        <w:rPr>
          <w:rFonts w:ascii="Arial" w:hAnsi="Arial" w:cs="Arial"/>
          <w:color w:val="000000" w:themeColor="text1"/>
        </w:rPr>
      </w:pPr>
    </w:p>
    <w:p w14:paraId="53B24B48" w14:textId="77777777" w:rsidR="00B81521" w:rsidRDefault="003A3B9B" w:rsidP="00B81521">
      <w:pPr>
        <w:pStyle w:val="NormalWeb"/>
        <w:spacing w:line="360" w:lineRule="auto"/>
        <w:jc w:val="both"/>
        <w:rPr>
          <w:rFonts w:ascii="Arial" w:hAnsi="Arial" w:cs="Arial"/>
          <w:color w:val="000000" w:themeColor="text1"/>
        </w:rPr>
      </w:pPr>
      <w:r w:rsidRPr="00B81521">
        <w:rPr>
          <w:rFonts w:ascii="Arial" w:hAnsi="Arial" w:cs="Arial"/>
          <w:color w:val="000000" w:themeColor="text1"/>
        </w:rPr>
        <w:t xml:space="preserve">University of Cumbria (2016) </w:t>
      </w:r>
      <w:r w:rsidR="00521E5E" w:rsidRPr="00B81521">
        <w:rPr>
          <w:rFonts w:ascii="Arial" w:hAnsi="Arial" w:cs="Arial"/>
          <w:i/>
          <w:iCs/>
          <w:color w:val="000000" w:themeColor="text1"/>
        </w:rPr>
        <w:t>Rolfe et al.’s (2001) reflective model</w:t>
      </w:r>
      <w:r w:rsidR="00521E5E" w:rsidRPr="00B81521">
        <w:rPr>
          <w:rFonts w:ascii="Arial" w:hAnsi="Arial" w:cs="Arial"/>
          <w:color w:val="000000" w:themeColor="text1"/>
        </w:rPr>
        <w:t>. Available at:</w:t>
      </w:r>
    </w:p>
    <w:p w14:paraId="13244EBD" w14:textId="0AB4C33A" w:rsidR="005F0A68" w:rsidRPr="00B81521" w:rsidRDefault="00276375" w:rsidP="00B81521">
      <w:pPr>
        <w:pStyle w:val="NormalWeb"/>
        <w:spacing w:line="360" w:lineRule="auto"/>
        <w:jc w:val="both"/>
        <w:rPr>
          <w:rFonts w:ascii="Arial" w:hAnsi="Arial" w:cs="Arial"/>
          <w:color w:val="000000" w:themeColor="text1"/>
        </w:rPr>
      </w:pPr>
      <w:hyperlink r:id="rId16" w:history="1">
        <w:r w:rsidRPr="00B81521">
          <w:rPr>
            <w:rStyle w:val="Hyperlink"/>
            <w:rFonts w:ascii="Arial" w:hAnsi="Arial" w:cs="Arial"/>
            <w:color w:val="000000" w:themeColor="text1"/>
          </w:rPr>
          <w:t>https://my.cumbria.ac.uk/media/MyCumbria/Documents/ReflectiveModel</w:t>
        </w:r>
        <w:r w:rsidRPr="00B81521">
          <w:rPr>
            <w:rStyle w:val="Hyperlink"/>
            <w:rFonts w:ascii="Arial" w:hAnsi="Arial" w:cs="Arial"/>
            <w:color w:val="000000" w:themeColor="text1"/>
          </w:rPr>
          <w:t>R</w:t>
        </w:r>
        <w:r w:rsidRPr="00B81521">
          <w:rPr>
            <w:rStyle w:val="Hyperlink"/>
            <w:rFonts w:ascii="Arial" w:hAnsi="Arial" w:cs="Arial"/>
            <w:color w:val="000000" w:themeColor="text1"/>
          </w:rPr>
          <w:t>olfe.pdf</w:t>
        </w:r>
      </w:hyperlink>
      <w:r w:rsidR="005F0A68" w:rsidRPr="00B81521">
        <w:rPr>
          <w:rFonts w:ascii="Arial" w:hAnsi="Arial" w:cs="Arial"/>
          <w:color w:val="000000" w:themeColor="text1"/>
        </w:rPr>
        <w:t xml:space="preserve"> </w:t>
      </w:r>
      <w:r w:rsidR="00521E5E" w:rsidRPr="00B81521">
        <w:rPr>
          <w:rFonts w:ascii="Arial" w:hAnsi="Arial" w:cs="Arial"/>
          <w:color w:val="000000" w:themeColor="text1"/>
        </w:rPr>
        <w:t xml:space="preserve"> </w:t>
      </w:r>
      <w:r w:rsidR="00960EF2" w:rsidRPr="00B81521">
        <w:rPr>
          <w:rFonts w:ascii="Arial" w:hAnsi="Arial" w:cs="Arial"/>
          <w:color w:val="000000" w:themeColor="text1"/>
        </w:rPr>
        <w:t>(Accessed: 14</w:t>
      </w:r>
      <w:r w:rsidR="00960EF2" w:rsidRPr="00B81521">
        <w:rPr>
          <w:rFonts w:ascii="Arial" w:hAnsi="Arial" w:cs="Arial"/>
          <w:color w:val="000000" w:themeColor="text1"/>
          <w:vertAlign w:val="superscript"/>
        </w:rPr>
        <w:t>th</w:t>
      </w:r>
      <w:r w:rsidR="00960EF2" w:rsidRPr="00B81521">
        <w:rPr>
          <w:rFonts w:ascii="Arial" w:hAnsi="Arial" w:cs="Arial"/>
          <w:color w:val="000000" w:themeColor="text1"/>
        </w:rPr>
        <w:t xml:space="preserve"> June 2020).</w:t>
      </w:r>
    </w:p>
    <w:p w14:paraId="0566E622" w14:textId="77777777" w:rsidR="00276375" w:rsidRPr="00B81521" w:rsidRDefault="00276375" w:rsidP="00B81521">
      <w:pPr>
        <w:pStyle w:val="NormalWeb"/>
        <w:spacing w:line="360" w:lineRule="auto"/>
        <w:jc w:val="both"/>
        <w:rPr>
          <w:rFonts w:ascii="Arial" w:hAnsi="Arial" w:cs="Arial"/>
          <w:color w:val="000000" w:themeColor="text1"/>
        </w:rPr>
      </w:pPr>
    </w:p>
    <w:p w14:paraId="72ED60A1" w14:textId="636D7B99" w:rsidR="005F0A68" w:rsidRPr="00B81521" w:rsidRDefault="00857AA9" w:rsidP="00B81521">
      <w:pPr>
        <w:spacing w:line="360" w:lineRule="auto"/>
        <w:jc w:val="both"/>
        <w:rPr>
          <w:rFonts w:ascii="Arial" w:hAnsi="Arial" w:cs="Arial"/>
          <w:color w:val="000000" w:themeColor="text1"/>
        </w:rPr>
      </w:pPr>
      <w:r w:rsidRPr="00B81521">
        <w:rPr>
          <w:rFonts w:ascii="Arial" w:hAnsi="Arial" w:cs="Arial"/>
          <w:color w:val="000000" w:themeColor="text1"/>
        </w:rPr>
        <w:t>Professional association for childcare and early years. (</w:t>
      </w:r>
      <w:r w:rsidR="00E171FB" w:rsidRPr="00B81521">
        <w:rPr>
          <w:rFonts w:ascii="Arial" w:hAnsi="Arial" w:cs="Arial"/>
          <w:color w:val="000000" w:themeColor="text1"/>
        </w:rPr>
        <w:t xml:space="preserve">2016) </w:t>
      </w:r>
      <w:r w:rsidR="00E171FB" w:rsidRPr="00B81521">
        <w:rPr>
          <w:rFonts w:ascii="Arial" w:hAnsi="Arial" w:cs="Arial"/>
          <w:i/>
          <w:iCs/>
          <w:color w:val="000000" w:themeColor="text1"/>
        </w:rPr>
        <w:t xml:space="preserve">Developing </w:t>
      </w:r>
      <w:proofErr w:type="spellStart"/>
      <w:r w:rsidR="00E171FB" w:rsidRPr="00B81521">
        <w:rPr>
          <w:rFonts w:ascii="Arial" w:hAnsi="Arial" w:cs="Arial"/>
          <w:i/>
          <w:iCs/>
          <w:color w:val="000000" w:themeColor="text1"/>
        </w:rPr>
        <w:t>self reflective</w:t>
      </w:r>
      <w:proofErr w:type="spellEnd"/>
      <w:r w:rsidR="00E171FB" w:rsidRPr="00B81521">
        <w:rPr>
          <w:rFonts w:ascii="Arial" w:hAnsi="Arial" w:cs="Arial"/>
          <w:i/>
          <w:iCs/>
          <w:color w:val="000000" w:themeColor="text1"/>
        </w:rPr>
        <w:t xml:space="preserve"> practice. </w:t>
      </w:r>
      <w:r w:rsidR="00E171FB" w:rsidRPr="00B81521">
        <w:rPr>
          <w:rFonts w:ascii="Arial" w:hAnsi="Arial" w:cs="Arial"/>
          <w:color w:val="000000" w:themeColor="text1"/>
        </w:rPr>
        <w:t>A</w:t>
      </w:r>
      <w:r w:rsidR="00BF4740" w:rsidRPr="00B81521">
        <w:rPr>
          <w:rFonts w:ascii="Arial" w:hAnsi="Arial" w:cs="Arial"/>
          <w:color w:val="000000" w:themeColor="text1"/>
        </w:rPr>
        <w:t xml:space="preserve">vailable at: </w:t>
      </w:r>
    </w:p>
    <w:p w14:paraId="15410AA7" w14:textId="77777777" w:rsidR="00BF4740" w:rsidRPr="00B81521" w:rsidRDefault="005F0A68" w:rsidP="00B81521">
      <w:pPr>
        <w:pStyle w:val="NormalWeb"/>
        <w:spacing w:line="360" w:lineRule="auto"/>
        <w:jc w:val="both"/>
        <w:rPr>
          <w:rFonts w:ascii="Arial" w:hAnsi="Arial" w:cs="Arial"/>
          <w:color w:val="000000" w:themeColor="text1"/>
        </w:rPr>
      </w:pPr>
      <w:hyperlink r:id="rId17" w:history="1">
        <w:r w:rsidRPr="00B81521">
          <w:rPr>
            <w:rStyle w:val="Hyperlink"/>
            <w:rFonts w:ascii="Arial" w:hAnsi="Arial" w:cs="Arial"/>
            <w:color w:val="000000" w:themeColor="text1"/>
          </w:rPr>
          <w:t>https://www.pacey.org.uk/Pacey/media/</w:t>
        </w:r>
        <w:r w:rsidRPr="00B81521">
          <w:rPr>
            <w:rStyle w:val="Hyperlink"/>
            <w:rFonts w:ascii="Arial" w:hAnsi="Arial" w:cs="Arial"/>
            <w:color w:val="000000" w:themeColor="text1"/>
          </w:rPr>
          <w:t>W</w:t>
        </w:r>
        <w:r w:rsidRPr="00B81521">
          <w:rPr>
            <w:rStyle w:val="Hyperlink"/>
            <w:rFonts w:ascii="Arial" w:hAnsi="Arial" w:cs="Arial"/>
            <w:color w:val="000000" w:themeColor="text1"/>
          </w:rPr>
          <w:t>ebsite-files/PACEY%20member%20practice%20guides%20(PDFs)/PG04-self-reflective-practice.pdf</w:t>
        </w:r>
      </w:hyperlink>
      <w:r w:rsidRPr="00B81521">
        <w:rPr>
          <w:rFonts w:ascii="Arial" w:hAnsi="Arial" w:cs="Arial"/>
          <w:color w:val="000000" w:themeColor="text1"/>
        </w:rPr>
        <w:t xml:space="preserve"> </w:t>
      </w:r>
      <w:r w:rsidR="00BF4740" w:rsidRPr="00B81521">
        <w:rPr>
          <w:rFonts w:ascii="Arial" w:hAnsi="Arial" w:cs="Arial"/>
          <w:color w:val="000000" w:themeColor="text1"/>
        </w:rPr>
        <w:t>(Accessed: 14</w:t>
      </w:r>
      <w:r w:rsidR="00BF4740" w:rsidRPr="00B81521">
        <w:rPr>
          <w:rFonts w:ascii="Arial" w:hAnsi="Arial" w:cs="Arial"/>
          <w:color w:val="000000" w:themeColor="text1"/>
          <w:vertAlign w:val="superscript"/>
        </w:rPr>
        <w:t>th</w:t>
      </w:r>
      <w:r w:rsidR="00BF4740" w:rsidRPr="00B81521">
        <w:rPr>
          <w:rFonts w:ascii="Arial" w:hAnsi="Arial" w:cs="Arial"/>
          <w:color w:val="000000" w:themeColor="text1"/>
        </w:rPr>
        <w:t xml:space="preserve"> June 2020).</w:t>
      </w:r>
    </w:p>
    <w:p w14:paraId="17A0F4A1" w14:textId="7B425CBD" w:rsidR="005F0A68" w:rsidRPr="00B81521" w:rsidRDefault="005F0A68" w:rsidP="00B81521">
      <w:pPr>
        <w:spacing w:line="360" w:lineRule="auto"/>
        <w:jc w:val="both"/>
        <w:rPr>
          <w:rFonts w:ascii="Arial" w:hAnsi="Arial" w:cs="Arial"/>
          <w:color w:val="000000" w:themeColor="text1"/>
        </w:rPr>
      </w:pPr>
    </w:p>
    <w:p w14:paraId="2F8C6D9E" w14:textId="26E79F05" w:rsidR="00621004" w:rsidRPr="00B81521" w:rsidRDefault="0084383E" w:rsidP="00B81521">
      <w:pPr>
        <w:spacing w:line="360" w:lineRule="auto"/>
        <w:jc w:val="both"/>
        <w:rPr>
          <w:rFonts w:ascii="Arial" w:hAnsi="Arial" w:cs="Arial"/>
          <w:color w:val="000000" w:themeColor="text1"/>
        </w:rPr>
      </w:pPr>
      <w:r w:rsidRPr="00B81521">
        <w:rPr>
          <w:rFonts w:ascii="Arial" w:hAnsi="Arial" w:cs="Arial"/>
          <w:color w:val="000000" w:themeColor="text1"/>
        </w:rPr>
        <w:t xml:space="preserve">Medium (2019) </w:t>
      </w:r>
      <w:r w:rsidRPr="00B81521">
        <w:rPr>
          <w:rFonts w:ascii="Arial" w:hAnsi="Arial" w:cs="Arial"/>
          <w:i/>
          <w:iCs/>
          <w:color w:val="000000" w:themeColor="text1"/>
        </w:rPr>
        <w:t>Reflective Practice in the early years</w:t>
      </w:r>
      <w:r w:rsidRPr="00B81521">
        <w:rPr>
          <w:rFonts w:ascii="Arial" w:hAnsi="Arial" w:cs="Arial"/>
          <w:color w:val="000000" w:themeColor="text1"/>
        </w:rPr>
        <w:t xml:space="preserve"> </w:t>
      </w:r>
      <w:r w:rsidR="00621004" w:rsidRPr="00B81521">
        <w:rPr>
          <w:rFonts w:ascii="Arial" w:hAnsi="Arial" w:cs="Arial"/>
          <w:color w:val="000000" w:themeColor="text1"/>
        </w:rPr>
        <w:t xml:space="preserve">Available at: </w:t>
      </w:r>
      <w:hyperlink r:id="rId18" w:history="1">
        <w:r w:rsidR="00B81521" w:rsidRPr="00B81521">
          <w:rPr>
            <w:rStyle w:val="Hyperlink"/>
            <w:rFonts w:ascii="Arial" w:hAnsi="Arial" w:cs="Arial"/>
            <w:color w:val="000000" w:themeColor="text1"/>
          </w:rPr>
          <w:t>https://medium.com/@TeachKloud/reflective-practice-in-the-early-years-e36e2d100679</w:t>
        </w:r>
      </w:hyperlink>
      <w:r w:rsidR="005F0A68" w:rsidRPr="00B81521">
        <w:rPr>
          <w:rFonts w:ascii="Arial" w:hAnsi="Arial" w:cs="Arial"/>
          <w:color w:val="000000" w:themeColor="text1"/>
        </w:rPr>
        <w:t xml:space="preserve"> </w:t>
      </w:r>
      <w:r w:rsidR="00621004" w:rsidRPr="00B81521">
        <w:rPr>
          <w:rFonts w:ascii="Arial" w:hAnsi="Arial" w:cs="Arial"/>
          <w:color w:val="000000" w:themeColor="text1"/>
        </w:rPr>
        <w:t>(Accessed: 14</w:t>
      </w:r>
      <w:r w:rsidR="00621004" w:rsidRPr="00B81521">
        <w:rPr>
          <w:rFonts w:ascii="Arial" w:hAnsi="Arial" w:cs="Arial"/>
          <w:color w:val="000000" w:themeColor="text1"/>
          <w:vertAlign w:val="superscript"/>
        </w:rPr>
        <w:t>th</w:t>
      </w:r>
      <w:r w:rsidR="00621004" w:rsidRPr="00B81521">
        <w:rPr>
          <w:rFonts w:ascii="Arial" w:hAnsi="Arial" w:cs="Arial"/>
          <w:color w:val="000000" w:themeColor="text1"/>
        </w:rPr>
        <w:t xml:space="preserve"> June 2020).</w:t>
      </w:r>
    </w:p>
    <w:p w14:paraId="53D740C2" w14:textId="1ECC3745" w:rsidR="00353B4C" w:rsidRPr="00B81521" w:rsidRDefault="00353B4C" w:rsidP="00B81521">
      <w:pPr>
        <w:spacing w:line="360" w:lineRule="auto"/>
        <w:jc w:val="both"/>
        <w:rPr>
          <w:rFonts w:ascii="Arial" w:hAnsi="Arial" w:cs="Arial"/>
          <w:color w:val="000000" w:themeColor="text1"/>
        </w:rPr>
      </w:pPr>
    </w:p>
    <w:p w14:paraId="1B710B3D" w14:textId="77777777" w:rsidR="00B81521" w:rsidRPr="00B81521" w:rsidRDefault="00B81521" w:rsidP="00B81521">
      <w:pPr>
        <w:spacing w:line="360" w:lineRule="auto"/>
        <w:jc w:val="both"/>
        <w:rPr>
          <w:rFonts w:ascii="Arial" w:hAnsi="Arial" w:cs="Arial"/>
          <w:color w:val="000000" w:themeColor="text1"/>
        </w:rPr>
      </w:pPr>
    </w:p>
    <w:p w14:paraId="03DC3F0D" w14:textId="77777777" w:rsidR="00353B4C" w:rsidRPr="00B81521" w:rsidRDefault="00353B4C" w:rsidP="00B81521">
      <w:pPr>
        <w:tabs>
          <w:tab w:val="left" w:pos="2034"/>
        </w:tabs>
        <w:spacing w:line="360" w:lineRule="auto"/>
        <w:jc w:val="both"/>
        <w:rPr>
          <w:rFonts w:ascii="Arial" w:hAnsi="Arial" w:cs="Arial"/>
          <w:color w:val="000000" w:themeColor="text1"/>
        </w:rPr>
      </w:pPr>
      <w:r w:rsidRPr="00B81521">
        <w:rPr>
          <w:rFonts w:ascii="Arial" w:hAnsi="Arial" w:cs="Arial"/>
          <w:color w:val="000000" w:themeColor="text1"/>
        </w:rPr>
        <w:t xml:space="preserve">The Open University (No date) </w:t>
      </w:r>
      <w:r w:rsidRPr="00B81521">
        <w:rPr>
          <w:rFonts w:ascii="Arial" w:hAnsi="Arial" w:cs="Arial"/>
          <w:i/>
          <w:iCs/>
          <w:color w:val="000000" w:themeColor="text1"/>
        </w:rPr>
        <w:t>Reflection in Education.</w:t>
      </w:r>
      <w:r w:rsidRPr="00B81521">
        <w:rPr>
          <w:rFonts w:ascii="Arial" w:hAnsi="Arial" w:cs="Arial"/>
          <w:color w:val="000000" w:themeColor="text1"/>
        </w:rPr>
        <w:t xml:space="preserve"> Available at: </w:t>
      </w:r>
    </w:p>
    <w:p w14:paraId="336B90C4" w14:textId="77777777" w:rsidR="00353B4C" w:rsidRPr="00B81521" w:rsidRDefault="00353B4C" w:rsidP="00B81521">
      <w:pPr>
        <w:tabs>
          <w:tab w:val="left" w:pos="2034"/>
        </w:tabs>
        <w:spacing w:line="360" w:lineRule="auto"/>
        <w:jc w:val="both"/>
        <w:rPr>
          <w:rFonts w:ascii="Arial" w:hAnsi="Arial" w:cs="Arial"/>
          <w:color w:val="000000" w:themeColor="text1"/>
        </w:rPr>
      </w:pPr>
      <w:hyperlink r:id="rId19" w:history="1">
        <w:r w:rsidRPr="00B81521">
          <w:rPr>
            <w:rStyle w:val="Hyperlink"/>
            <w:rFonts w:ascii="Arial" w:hAnsi="Arial" w:cs="Arial"/>
            <w:color w:val="000000" w:themeColor="text1"/>
          </w:rPr>
          <w:t>https://www.open.edu/openlearncreate/pluginfile.php/159700/mod_resource/content/2/TEGN_Reflection.pdf</w:t>
        </w:r>
      </w:hyperlink>
      <w:r w:rsidRPr="00B81521">
        <w:rPr>
          <w:rFonts w:ascii="Arial" w:hAnsi="Arial" w:cs="Arial"/>
          <w:color w:val="000000" w:themeColor="text1"/>
        </w:rPr>
        <w:t xml:space="preserve"> (Accessed 14</w:t>
      </w:r>
      <w:r w:rsidRPr="00B81521">
        <w:rPr>
          <w:rFonts w:ascii="Arial" w:hAnsi="Arial" w:cs="Arial"/>
          <w:color w:val="000000" w:themeColor="text1"/>
          <w:vertAlign w:val="superscript"/>
        </w:rPr>
        <w:t>th</w:t>
      </w:r>
      <w:r w:rsidRPr="00B81521">
        <w:rPr>
          <w:rFonts w:ascii="Arial" w:hAnsi="Arial" w:cs="Arial"/>
          <w:color w:val="000000" w:themeColor="text1"/>
        </w:rPr>
        <w:t xml:space="preserve"> June 2020). </w:t>
      </w:r>
    </w:p>
    <w:p w14:paraId="5F8CEC31" w14:textId="1D18DD24" w:rsidR="005F0A68" w:rsidRPr="00B81521" w:rsidRDefault="005F0A68" w:rsidP="00B81521">
      <w:pPr>
        <w:spacing w:line="360" w:lineRule="auto"/>
        <w:jc w:val="both"/>
        <w:rPr>
          <w:rFonts w:ascii="Arial" w:hAnsi="Arial" w:cs="Arial"/>
          <w:color w:val="000000" w:themeColor="text1"/>
        </w:rPr>
      </w:pPr>
    </w:p>
    <w:p w14:paraId="5DE86B71" w14:textId="386EC530" w:rsidR="007970D1" w:rsidRPr="00B81521" w:rsidRDefault="007970D1" w:rsidP="00B81521">
      <w:pPr>
        <w:spacing w:line="360" w:lineRule="auto"/>
        <w:jc w:val="both"/>
        <w:rPr>
          <w:rFonts w:ascii="Arial" w:hAnsi="Arial" w:cs="Arial"/>
          <w:color w:val="000000" w:themeColor="text1"/>
        </w:rPr>
      </w:pPr>
    </w:p>
    <w:p w14:paraId="0C8F94F0" w14:textId="77777777" w:rsidR="007970D1" w:rsidRPr="00B81521" w:rsidRDefault="007970D1" w:rsidP="00B81521">
      <w:pPr>
        <w:spacing w:line="360" w:lineRule="auto"/>
        <w:jc w:val="both"/>
        <w:rPr>
          <w:rFonts w:ascii="Arial" w:hAnsi="Arial" w:cs="Arial"/>
          <w:color w:val="000000" w:themeColor="text1"/>
        </w:rPr>
      </w:pPr>
    </w:p>
    <w:p w14:paraId="3C4DEA32" w14:textId="1CE1821F" w:rsidR="005F0A68" w:rsidRPr="00B81521" w:rsidRDefault="00126BCC" w:rsidP="00B81521">
      <w:pPr>
        <w:spacing w:line="360" w:lineRule="auto"/>
        <w:jc w:val="both"/>
        <w:rPr>
          <w:rFonts w:ascii="Arial" w:hAnsi="Arial" w:cs="Arial"/>
          <w:color w:val="000000" w:themeColor="text1"/>
        </w:rPr>
      </w:pPr>
      <w:r w:rsidRPr="00B81521">
        <w:rPr>
          <w:rFonts w:ascii="Arial" w:hAnsi="Arial" w:cs="Arial"/>
          <w:color w:val="000000" w:themeColor="text1"/>
        </w:rPr>
        <w:t>Cambri</w:t>
      </w:r>
      <w:r w:rsidR="00C27FC7" w:rsidRPr="00B81521">
        <w:rPr>
          <w:rFonts w:ascii="Arial" w:hAnsi="Arial" w:cs="Arial"/>
          <w:color w:val="000000" w:themeColor="text1"/>
        </w:rPr>
        <w:t>dge Assessment International</w:t>
      </w:r>
      <w:r w:rsidR="00CB16A0" w:rsidRPr="00B81521">
        <w:rPr>
          <w:rFonts w:ascii="Arial" w:hAnsi="Arial" w:cs="Arial"/>
          <w:color w:val="000000" w:themeColor="text1"/>
        </w:rPr>
        <w:t xml:space="preserve"> Education</w:t>
      </w:r>
      <w:r w:rsidR="00C27FC7" w:rsidRPr="00B81521">
        <w:rPr>
          <w:rFonts w:ascii="Arial" w:hAnsi="Arial" w:cs="Arial"/>
          <w:color w:val="000000" w:themeColor="text1"/>
        </w:rPr>
        <w:t xml:space="preserve"> (</w:t>
      </w:r>
      <w:r w:rsidR="00BA27DD" w:rsidRPr="00B81521">
        <w:rPr>
          <w:rFonts w:ascii="Arial" w:hAnsi="Arial" w:cs="Arial"/>
          <w:color w:val="000000" w:themeColor="text1"/>
        </w:rPr>
        <w:t xml:space="preserve">No date) </w:t>
      </w:r>
      <w:r w:rsidR="00BA27DD" w:rsidRPr="00B81521">
        <w:rPr>
          <w:rFonts w:ascii="Arial" w:hAnsi="Arial" w:cs="Arial"/>
          <w:i/>
          <w:iCs/>
          <w:color w:val="000000" w:themeColor="text1"/>
        </w:rPr>
        <w:t>Getting started with reflective practice.</w:t>
      </w:r>
      <w:r w:rsidR="00BA27DD" w:rsidRPr="00B81521">
        <w:rPr>
          <w:rFonts w:ascii="Arial" w:hAnsi="Arial" w:cs="Arial"/>
          <w:color w:val="000000" w:themeColor="text1"/>
        </w:rPr>
        <w:t xml:space="preserve"> Available at:</w:t>
      </w:r>
    </w:p>
    <w:p w14:paraId="1A3772C0" w14:textId="52BE2616" w:rsidR="00BA27DD" w:rsidRPr="00B81521" w:rsidRDefault="005F0A68" w:rsidP="00B81521">
      <w:pPr>
        <w:spacing w:line="360" w:lineRule="auto"/>
        <w:jc w:val="both"/>
        <w:rPr>
          <w:rFonts w:ascii="Arial" w:hAnsi="Arial" w:cs="Arial"/>
          <w:color w:val="000000" w:themeColor="text1"/>
        </w:rPr>
      </w:pPr>
      <w:hyperlink r:id="rId20" w:history="1">
        <w:r w:rsidRPr="00B81521">
          <w:rPr>
            <w:rStyle w:val="Hyperlink"/>
            <w:rFonts w:ascii="Arial" w:hAnsi="Arial" w:cs="Arial"/>
            <w:color w:val="000000" w:themeColor="text1"/>
          </w:rPr>
          <w:t>https://www.cambridge-community.org.uk/professional-development/gswrp/index.html</w:t>
        </w:r>
      </w:hyperlink>
      <w:r w:rsidRPr="00B81521">
        <w:rPr>
          <w:rFonts w:ascii="Arial" w:hAnsi="Arial" w:cs="Arial"/>
          <w:color w:val="000000" w:themeColor="text1"/>
        </w:rPr>
        <w:t xml:space="preserve"> </w:t>
      </w:r>
      <w:r w:rsidR="00BA27DD" w:rsidRPr="00B81521">
        <w:rPr>
          <w:rFonts w:ascii="Arial" w:hAnsi="Arial" w:cs="Arial"/>
          <w:color w:val="000000" w:themeColor="text1"/>
        </w:rPr>
        <w:t>(Accessed 14</w:t>
      </w:r>
      <w:r w:rsidR="00BA27DD" w:rsidRPr="00B81521">
        <w:rPr>
          <w:rFonts w:ascii="Arial" w:hAnsi="Arial" w:cs="Arial"/>
          <w:color w:val="000000" w:themeColor="text1"/>
          <w:vertAlign w:val="superscript"/>
        </w:rPr>
        <w:t>th</w:t>
      </w:r>
      <w:r w:rsidR="00BA27DD" w:rsidRPr="00B81521">
        <w:rPr>
          <w:rFonts w:ascii="Arial" w:hAnsi="Arial" w:cs="Arial"/>
          <w:color w:val="000000" w:themeColor="text1"/>
        </w:rPr>
        <w:t xml:space="preserve"> June 2020).</w:t>
      </w:r>
    </w:p>
    <w:p w14:paraId="5BCF59B5" w14:textId="77777777" w:rsidR="007970D1" w:rsidRPr="00B81521" w:rsidRDefault="007970D1" w:rsidP="00B81521">
      <w:pPr>
        <w:spacing w:line="360" w:lineRule="auto"/>
        <w:jc w:val="both"/>
        <w:rPr>
          <w:rFonts w:ascii="Arial" w:hAnsi="Arial" w:cs="Arial"/>
          <w:color w:val="000000" w:themeColor="text1"/>
        </w:rPr>
      </w:pPr>
    </w:p>
    <w:p w14:paraId="682B2FAB" w14:textId="17FDC9B6" w:rsidR="005F0A68" w:rsidRPr="00B81521" w:rsidRDefault="005F0A68" w:rsidP="00B81521">
      <w:pPr>
        <w:spacing w:line="360" w:lineRule="auto"/>
        <w:jc w:val="both"/>
        <w:rPr>
          <w:rFonts w:ascii="Arial" w:hAnsi="Arial" w:cs="Arial"/>
          <w:color w:val="000000" w:themeColor="text1"/>
        </w:rPr>
      </w:pPr>
    </w:p>
    <w:p w14:paraId="4F0B7498" w14:textId="0C04D2C7" w:rsidR="007970D1" w:rsidRPr="00B81521" w:rsidRDefault="00CF4CDE" w:rsidP="00B81521">
      <w:pPr>
        <w:pStyle w:val="Heading1"/>
        <w:spacing w:before="0" w:beforeAutospacing="0" w:after="0" w:afterAutospacing="0" w:line="360" w:lineRule="auto"/>
        <w:jc w:val="both"/>
        <w:rPr>
          <w:rFonts w:ascii="Arial" w:hAnsi="Arial" w:cs="Arial"/>
          <w:b w:val="0"/>
          <w:bCs w:val="0"/>
          <w:color w:val="000000" w:themeColor="text1"/>
          <w:sz w:val="24"/>
          <w:szCs w:val="24"/>
        </w:rPr>
      </w:pPr>
      <w:r w:rsidRPr="00B81521">
        <w:rPr>
          <w:rFonts w:ascii="Arial" w:hAnsi="Arial" w:cs="Arial"/>
          <w:b w:val="0"/>
          <w:bCs w:val="0"/>
          <w:color w:val="000000" w:themeColor="text1"/>
          <w:sz w:val="24"/>
          <w:szCs w:val="24"/>
        </w:rPr>
        <w:lastRenderedPageBreak/>
        <w:t xml:space="preserve">Lifelong learning with </w:t>
      </w:r>
      <w:proofErr w:type="spellStart"/>
      <w:r w:rsidRPr="00B81521">
        <w:rPr>
          <w:rFonts w:ascii="Arial" w:hAnsi="Arial" w:cs="Arial"/>
          <w:b w:val="0"/>
          <w:bCs w:val="0"/>
          <w:color w:val="000000" w:themeColor="text1"/>
          <w:sz w:val="24"/>
          <w:szCs w:val="24"/>
        </w:rPr>
        <w:t>ot</w:t>
      </w:r>
      <w:proofErr w:type="spellEnd"/>
      <w:r w:rsidRPr="00B81521">
        <w:rPr>
          <w:rFonts w:ascii="Arial" w:hAnsi="Arial" w:cs="Arial"/>
          <w:b w:val="0"/>
          <w:bCs w:val="0"/>
          <w:color w:val="000000" w:themeColor="text1"/>
          <w:sz w:val="24"/>
          <w:szCs w:val="24"/>
        </w:rPr>
        <w:t xml:space="preserve"> (2016) </w:t>
      </w:r>
      <w:hyperlink r:id="rId21" w:history="1">
        <w:r w:rsidR="007970D1" w:rsidRPr="00B81521">
          <w:rPr>
            <w:rFonts w:ascii="Arial" w:hAnsi="Arial" w:cs="Arial"/>
            <w:b w:val="0"/>
            <w:bCs w:val="0"/>
            <w:i/>
            <w:iCs/>
            <w:color w:val="000000" w:themeColor="text1"/>
            <w:sz w:val="24"/>
            <w:szCs w:val="24"/>
          </w:rPr>
          <w:t>Guide to models of reflection – when &amp; why should you use different ones?</w:t>
        </w:r>
      </w:hyperlink>
      <w:r w:rsidR="007970D1" w:rsidRPr="00B81521">
        <w:rPr>
          <w:rFonts w:ascii="Arial" w:hAnsi="Arial" w:cs="Arial"/>
          <w:b w:val="0"/>
          <w:bCs w:val="0"/>
          <w:i/>
          <w:iCs/>
          <w:color w:val="000000" w:themeColor="text1"/>
          <w:sz w:val="24"/>
          <w:szCs w:val="24"/>
        </w:rPr>
        <w:t xml:space="preserve"> </w:t>
      </w:r>
      <w:r w:rsidR="007970D1" w:rsidRPr="00B81521">
        <w:rPr>
          <w:rFonts w:ascii="Arial" w:hAnsi="Arial" w:cs="Arial"/>
          <w:b w:val="0"/>
          <w:bCs w:val="0"/>
          <w:color w:val="000000" w:themeColor="text1"/>
          <w:sz w:val="24"/>
          <w:szCs w:val="24"/>
        </w:rPr>
        <w:t xml:space="preserve">Available at: </w:t>
      </w:r>
    </w:p>
    <w:p w14:paraId="773BBE14" w14:textId="722ED935" w:rsidR="007970D1" w:rsidRPr="00B81521" w:rsidRDefault="00B81521" w:rsidP="00B81521">
      <w:pPr>
        <w:tabs>
          <w:tab w:val="left" w:pos="2034"/>
        </w:tabs>
        <w:spacing w:line="360" w:lineRule="auto"/>
        <w:jc w:val="both"/>
        <w:rPr>
          <w:rFonts w:ascii="Arial" w:hAnsi="Arial" w:cs="Arial"/>
          <w:color w:val="000000" w:themeColor="text1"/>
        </w:rPr>
      </w:pPr>
      <w:hyperlink r:id="rId22" w:history="1">
        <w:r w:rsidRPr="00B81521">
          <w:rPr>
            <w:rStyle w:val="Hyperlink"/>
            <w:rFonts w:ascii="Arial" w:hAnsi="Arial" w:cs="Arial"/>
            <w:color w:val="000000" w:themeColor="text1"/>
          </w:rPr>
          <w:t>https://lifelonglearningwithot.wordpress.com/2016/05/02/different-models-of-reflection-using-them-to-help-me-refl</w:t>
        </w:r>
        <w:r w:rsidRPr="00B81521">
          <w:rPr>
            <w:rStyle w:val="Hyperlink"/>
            <w:rFonts w:ascii="Arial" w:hAnsi="Arial" w:cs="Arial"/>
            <w:color w:val="000000" w:themeColor="text1"/>
          </w:rPr>
          <w:t>e</w:t>
        </w:r>
        <w:r w:rsidRPr="00B81521">
          <w:rPr>
            <w:rStyle w:val="Hyperlink"/>
            <w:rFonts w:ascii="Arial" w:hAnsi="Arial" w:cs="Arial"/>
            <w:color w:val="000000" w:themeColor="text1"/>
          </w:rPr>
          <w:t>ct/</w:t>
        </w:r>
      </w:hyperlink>
      <w:r w:rsidR="005F0A68" w:rsidRPr="00B81521">
        <w:rPr>
          <w:rFonts w:ascii="Arial" w:hAnsi="Arial" w:cs="Arial"/>
          <w:color w:val="000000" w:themeColor="text1"/>
        </w:rPr>
        <w:t xml:space="preserve"> </w:t>
      </w:r>
      <w:r w:rsidR="007970D1" w:rsidRPr="00B81521">
        <w:rPr>
          <w:rFonts w:ascii="Arial" w:hAnsi="Arial" w:cs="Arial"/>
          <w:color w:val="000000" w:themeColor="text1"/>
        </w:rPr>
        <w:t>(Accessed 14</w:t>
      </w:r>
      <w:r w:rsidR="007970D1" w:rsidRPr="00B81521">
        <w:rPr>
          <w:rFonts w:ascii="Arial" w:hAnsi="Arial" w:cs="Arial"/>
          <w:color w:val="000000" w:themeColor="text1"/>
          <w:vertAlign w:val="superscript"/>
        </w:rPr>
        <w:t>th</w:t>
      </w:r>
      <w:r w:rsidR="007970D1" w:rsidRPr="00B81521">
        <w:rPr>
          <w:rFonts w:ascii="Arial" w:hAnsi="Arial" w:cs="Arial"/>
          <w:color w:val="000000" w:themeColor="text1"/>
        </w:rPr>
        <w:t xml:space="preserve"> June 2020). </w:t>
      </w:r>
    </w:p>
    <w:p w14:paraId="5BD0967A" w14:textId="4A55A595" w:rsidR="005F0A68" w:rsidRPr="00B81521" w:rsidRDefault="007970D1" w:rsidP="00B81521">
      <w:pPr>
        <w:spacing w:line="360" w:lineRule="auto"/>
        <w:jc w:val="both"/>
        <w:rPr>
          <w:rFonts w:ascii="Arial" w:hAnsi="Arial" w:cs="Arial"/>
          <w:color w:val="000000" w:themeColor="text1"/>
        </w:rPr>
      </w:pPr>
      <w:r w:rsidRPr="00B81521">
        <w:rPr>
          <w:rFonts w:ascii="Arial" w:hAnsi="Arial" w:cs="Arial"/>
          <w:color w:val="000000" w:themeColor="text1"/>
        </w:rPr>
        <w:t xml:space="preserve"> </w:t>
      </w:r>
    </w:p>
    <w:p w14:paraId="6C299A9D" w14:textId="77777777" w:rsidR="005F0A68" w:rsidRPr="00B81521" w:rsidRDefault="005F0A68" w:rsidP="00B81521">
      <w:pPr>
        <w:spacing w:line="360" w:lineRule="auto"/>
        <w:jc w:val="both"/>
        <w:rPr>
          <w:rFonts w:ascii="Arial" w:hAnsi="Arial" w:cs="Arial"/>
          <w:color w:val="000000" w:themeColor="text1"/>
        </w:rPr>
      </w:pPr>
    </w:p>
    <w:p w14:paraId="373B485B" w14:textId="78539E60" w:rsidR="00C7758A" w:rsidRDefault="00C7758A" w:rsidP="00C7758A">
      <w:pPr>
        <w:tabs>
          <w:tab w:val="left" w:pos="2034"/>
        </w:tabs>
      </w:pPr>
    </w:p>
    <w:p w14:paraId="3AEFD3F1" w14:textId="1DA2A330" w:rsidR="00C7758A" w:rsidRDefault="00C7758A" w:rsidP="00C7758A">
      <w:pPr>
        <w:tabs>
          <w:tab w:val="left" w:pos="2034"/>
        </w:tabs>
      </w:pPr>
    </w:p>
    <w:p w14:paraId="035B2BBA" w14:textId="5BA93664" w:rsidR="00C7758A" w:rsidRDefault="00C7758A" w:rsidP="00C7758A">
      <w:pPr>
        <w:tabs>
          <w:tab w:val="left" w:pos="2034"/>
        </w:tabs>
      </w:pPr>
    </w:p>
    <w:p w14:paraId="05988089" w14:textId="4687B1F4" w:rsidR="00C7758A" w:rsidRDefault="00C7758A" w:rsidP="00C7758A">
      <w:pPr>
        <w:tabs>
          <w:tab w:val="left" w:pos="2034"/>
        </w:tabs>
      </w:pPr>
    </w:p>
    <w:p w14:paraId="5EC2C198" w14:textId="7089C9E5" w:rsidR="00C7758A" w:rsidRDefault="00C7758A" w:rsidP="00C7758A">
      <w:pPr>
        <w:tabs>
          <w:tab w:val="left" w:pos="2034"/>
        </w:tabs>
      </w:pPr>
    </w:p>
    <w:p w14:paraId="711342AF" w14:textId="0AF23461" w:rsidR="00C7758A" w:rsidRDefault="00C7758A" w:rsidP="00C7758A">
      <w:pPr>
        <w:tabs>
          <w:tab w:val="left" w:pos="2034"/>
        </w:tabs>
      </w:pPr>
    </w:p>
    <w:p w14:paraId="08D02A02" w14:textId="34E84E1E" w:rsidR="00C7758A" w:rsidRDefault="00C7758A" w:rsidP="00C7758A">
      <w:pPr>
        <w:tabs>
          <w:tab w:val="left" w:pos="2034"/>
        </w:tabs>
      </w:pPr>
    </w:p>
    <w:p w14:paraId="4F09A200" w14:textId="3F98B051" w:rsidR="00C7758A" w:rsidRDefault="00C7758A" w:rsidP="00C7758A">
      <w:pPr>
        <w:tabs>
          <w:tab w:val="left" w:pos="2034"/>
        </w:tabs>
      </w:pPr>
    </w:p>
    <w:p w14:paraId="5FB0F6DB" w14:textId="22FB0AD3" w:rsidR="00C7758A" w:rsidRDefault="00C7758A" w:rsidP="00C7758A">
      <w:pPr>
        <w:tabs>
          <w:tab w:val="left" w:pos="2034"/>
        </w:tabs>
      </w:pPr>
    </w:p>
    <w:p w14:paraId="13DAFD46" w14:textId="533317E2" w:rsidR="00C7758A" w:rsidRDefault="00C7758A" w:rsidP="00C7758A">
      <w:pPr>
        <w:tabs>
          <w:tab w:val="left" w:pos="2034"/>
        </w:tabs>
      </w:pPr>
    </w:p>
    <w:p w14:paraId="6A280E71" w14:textId="1DBF00FC" w:rsidR="00C7758A" w:rsidRDefault="00C7758A" w:rsidP="00C7758A">
      <w:pPr>
        <w:tabs>
          <w:tab w:val="left" w:pos="2034"/>
        </w:tabs>
      </w:pPr>
    </w:p>
    <w:p w14:paraId="439587A8" w14:textId="5A821624" w:rsidR="00C7758A" w:rsidRDefault="00C7758A" w:rsidP="00C7758A">
      <w:pPr>
        <w:tabs>
          <w:tab w:val="left" w:pos="2034"/>
        </w:tabs>
      </w:pPr>
    </w:p>
    <w:p w14:paraId="4B984250" w14:textId="2B34CBBC" w:rsidR="00C7758A" w:rsidRDefault="00C7758A" w:rsidP="00C7758A">
      <w:pPr>
        <w:tabs>
          <w:tab w:val="left" w:pos="2034"/>
        </w:tabs>
      </w:pPr>
    </w:p>
    <w:p w14:paraId="2378A884" w14:textId="66E592CA" w:rsidR="00C7758A" w:rsidRDefault="00C7758A" w:rsidP="00C7758A">
      <w:pPr>
        <w:tabs>
          <w:tab w:val="left" w:pos="2034"/>
        </w:tabs>
      </w:pPr>
    </w:p>
    <w:p w14:paraId="103D2A20" w14:textId="1585BFD4" w:rsidR="00C7758A" w:rsidRDefault="00C7758A" w:rsidP="00C7758A">
      <w:pPr>
        <w:tabs>
          <w:tab w:val="left" w:pos="2034"/>
        </w:tabs>
      </w:pPr>
    </w:p>
    <w:p w14:paraId="471CF651" w14:textId="3D225426" w:rsidR="00C7758A" w:rsidRDefault="00C7758A" w:rsidP="00C7758A">
      <w:pPr>
        <w:tabs>
          <w:tab w:val="left" w:pos="2034"/>
        </w:tabs>
      </w:pPr>
    </w:p>
    <w:p w14:paraId="6902FDA9" w14:textId="32CA1DA7" w:rsidR="00C7758A" w:rsidRDefault="00C7758A" w:rsidP="00C7758A">
      <w:pPr>
        <w:tabs>
          <w:tab w:val="left" w:pos="2034"/>
        </w:tabs>
      </w:pPr>
    </w:p>
    <w:p w14:paraId="0EE060AB" w14:textId="50E94128" w:rsidR="00C7758A" w:rsidRDefault="00C7758A" w:rsidP="00C7758A">
      <w:pPr>
        <w:tabs>
          <w:tab w:val="left" w:pos="2034"/>
        </w:tabs>
      </w:pPr>
    </w:p>
    <w:p w14:paraId="1F758ED9" w14:textId="7BF5E336" w:rsidR="00C7758A" w:rsidRDefault="00C7758A" w:rsidP="00C7758A">
      <w:pPr>
        <w:tabs>
          <w:tab w:val="left" w:pos="2034"/>
        </w:tabs>
      </w:pPr>
    </w:p>
    <w:p w14:paraId="231A7A4B" w14:textId="49D24379" w:rsidR="00C7758A" w:rsidRDefault="00C7758A" w:rsidP="00C7758A">
      <w:pPr>
        <w:tabs>
          <w:tab w:val="left" w:pos="2034"/>
        </w:tabs>
      </w:pPr>
    </w:p>
    <w:p w14:paraId="22734396" w14:textId="3AF4A809" w:rsidR="00C7758A" w:rsidRDefault="00C7758A" w:rsidP="00C7758A">
      <w:pPr>
        <w:tabs>
          <w:tab w:val="left" w:pos="2034"/>
        </w:tabs>
      </w:pPr>
    </w:p>
    <w:p w14:paraId="56DF333D" w14:textId="4BBDA06C" w:rsidR="00C7758A" w:rsidRDefault="00C7758A" w:rsidP="00C7758A">
      <w:pPr>
        <w:tabs>
          <w:tab w:val="left" w:pos="2034"/>
        </w:tabs>
      </w:pPr>
    </w:p>
    <w:p w14:paraId="79A2FA9E" w14:textId="1F06EDD8" w:rsidR="00C7758A" w:rsidRPr="00C7758A" w:rsidRDefault="00C7758A" w:rsidP="00C7758A">
      <w:pPr>
        <w:tabs>
          <w:tab w:val="left" w:pos="2034"/>
        </w:tabs>
      </w:pPr>
    </w:p>
    <w:sectPr w:rsidR="00C7758A" w:rsidRPr="00C7758A" w:rsidSect="00C83DA1">
      <w:headerReference w:type="default" r:id="rId23"/>
      <w:footerReference w:type="default" r:id="rId24"/>
      <w:pgSz w:w="11906" w:h="16838"/>
      <w:pgMar w:top="1440" w:right="1440" w:bottom="1440" w:left="1440" w:header="708" w:footer="708" w:gutter="0"/>
      <w:pgBorders w:offsetFrom="page">
        <w:top w:val="single" w:sz="24" w:space="24" w:color="F4B083" w:themeColor="accent2" w:themeTint="99"/>
        <w:left w:val="single" w:sz="24" w:space="24" w:color="F4B083" w:themeColor="accent2" w:themeTint="99"/>
        <w:bottom w:val="single" w:sz="24" w:space="24" w:color="F4B083" w:themeColor="accent2" w:themeTint="99"/>
        <w:right w:val="single" w:sz="24" w:space="24" w:color="F4B083" w:themeColor="accent2" w:themeTint="99"/>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82168E" w14:textId="77777777" w:rsidR="0096714B" w:rsidRDefault="0096714B" w:rsidP="00B12018">
      <w:r>
        <w:separator/>
      </w:r>
    </w:p>
  </w:endnote>
  <w:endnote w:type="continuationSeparator" w:id="0">
    <w:p w14:paraId="2145822E" w14:textId="77777777" w:rsidR="0096714B" w:rsidRDefault="0096714B" w:rsidP="00B120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toneSerif">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8010E2" w14:textId="77777777" w:rsidR="00B12018" w:rsidRDefault="00B1201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4D26FF3" w14:textId="77777777" w:rsidR="00B12018" w:rsidRDefault="00B120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9C9E5F" w14:textId="77777777" w:rsidR="0096714B" w:rsidRDefault="0096714B" w:rsidP="00B12018">
      <w:r>
        <w:separator/>
      </w:r>
    </w:p>
  </w:footnote>
  <w:footnote w:type="continuationSeparator" w:id="0">
    <w:p w14:paraId="71E4F09C" w14:textId="77777777" w:rsidR="0096714B" w:rsidRDefault="0096714B" w:rsidP="00B120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AE8EFA" w14:textId="3BCCD530" w:rsidR="00B12018" w:rsidRDefault="00B12018">
    <w:pPr>
      <w:pStyle w:val="Header"/>
    </w:pPr>
    <w:r>
      <w:t>1904061</w:t>
    </w:r>
    <w:r>
      <w:ptab w:relativeTo="margin" w:alignment="center" w:leader="none"/>
    </w:r>
    <w:r>
      <w:t>EAEE5002</w:t>
    </w:r>
    <w:r>
      <w:ptab w:relativeTo="margin" w:alignment="right" w:leader="none"/>
    </w:r>
    <w:sdt>
      <w:sdtPr>
        <w:id w:val="968859952"/>
        <w:placeholder>
          <w:docPart w:val="CFF2F1974B968444BACE4AC73D7835D2"/>
        </w:placeholder>
        <w:temporary/>
        <w:showingPlcHdr/>
        <w15:appearance w15:val="hidden"/>
      </w:sdtPr>
      <w:sdtEndPr/>
      <w:sdtContent>
        <w:r>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B971AE"/>
    <w:multiLevelType w:val="multilevel"/>
    <w:tmpl w:val="E2D0F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9C5E7E"/>
    <w:multiLevelType w:val="hybridMultilevel"/>
    <w:tmpl w:val="63A05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155DE0"/>
    <w:multiLevelType w:val="multilevel"/>
    <w:tmpl w:val="238E4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018"/>
    <w:rsid w:val="00022331"/>
    <w:rsid w:val="00026BC7"/>
    <w:rsid w:val="00030252"/>
    <w:rsid w:val="000443C4"/>
    <w:rsid w:val="000A7DDD"/>
    <w:rsid w:val="000B6430"/>
    <w:rsid w:val="000D1A60"/>
    <w:rsid w:val="000D3977"/>
    <w:rsid w:val="000D5C2F"/>
    <w:rsid w:val="000E15E2"/>
    <w:rsid w:val="000E60CE"/>
    <w:rsid w:val="000F64BA"/>
    <w:rsid w:val="00100861"/>
    <w:rsid w:val="0012309B"/>
    <w:rsid w:val="00126BCC"/>
    <w:rsid w:val="00143BEB"/>
    <w:rsid w:val="00154D8D"/>
    <w:rsid w:val="001605ED"/>
    <w:rsid w:val="001813BE"/>
    <w:rsid w:val="00190C36"/>
    <w:rsid w:val="001916F7"/>
    <w:rsid w:val="00196251"/>
    <w:rsid w:val="001A33C6"/>
    <w:rsid w:val="001B59A7"/>
    <w:rsid w:val="001C1AAD"/>
    <w:rsid w:val="001C753E"/>
    <w:rsid w:val="001D5216"/>
    <w:rsid w:val="001E1D7E"/>
    <w:rsid w:val="001E2AEA"/>
    <w:rsid w:val="001E38FB"/>
    <w:rsid w:val="00223B61"/>
    <w:rsid w:val="00242366"/>
    <w:rsid w:val="00256651"/>
    <w:rsid w:val="00276375"/>
    <w:rsid w:val="00283032"/>
    <w:rsid w:val="00290D04"/>
    <w:rsid w:val="00292379"/>
    <w:rsid w:val="002A1B16"/>
    <w:rsid w:val="002A1E41"/>
    <w:rsid w:val="002A636C"/>
    <w:rsid w:val="002B3535"/>
    <w:rsid w:val="002B4586"/>
    <w:rsid w:val="002C4458"/>
    <w:rsid w:val="002D7F33"/>
    <w:rsid w:val="002E1E36"/>
    <w:rsid w:val="003056D4"/>
    <w:rsid w:val="003123DA"/>
    <w:rsid w:val="003127C0"/>
    <w:rsid w:val="00334ECF"/>
    <w:rsid w:val="00341001"/>
    <w:rsid w:val="00353B4C"/>
    <w:rsid w:val="00367DD3"/>
    <w:rsid w:val="00375C95"/>
    <w:rsid w:val="003A3B9B"/>
    <w:rsid w:val="003B0829"/>
    <w:rsid w:val="003B2502"/>
    <w:rsid w:val="003C50A7"/>
    <w:rsid w:val="003D2436"/>
    <w:rsid w:val="003E017A"/>
    <w:rsid w:val="003E0E27"/>
    <w:rsid w:val="003E5B73"/>
    <w:rsid w:val="003F18B3"/>
    <w:rsid w:val="003F22C7"/>
    <w:rsid w:val="004029EC"/>
    <w:rsid w:val="004073A9"/>
    <w:rsid w:val="00486CF7"/>
    <w:rsid w:val="0049439B"/>
    <w:rsid w:val="004C151F"/>
    <w:rsid w:val="004D4538"/>
    <w:rsid w:val="004E3B93"/>
    <w:rsid w:val="004E6A10"/>
    <w:rsid w:val="00500ED0"/>
    <w:rsid w:val="005074DA"/>
    <w:rsid w:val="00521E5E"/>
    <w:rsid w:val="00530060"/>
    <w:rsid w:val="00543509"/>
    <w:rsid w:val="00561B72"/>
    <w:rsid w:val="00574A11"/>
    <w:rsid w:val="00582507"/>
    <w:rsid w:val="00587B83"/>
    <w:rsid w:val="005953FA"/>
    <w:rsid w:val="005B2DF1"/>
    <w:rsid w:val="005B73FA"/>
    <w:rsid w:val="005D6C53"/>
    <w:rsid w:val="005E0D91"/>
    <w:rsid w:val="005E5F85"/>
    <w:rsid w:val="005F0A68"/>
    <w:rsid w:val="005F7A8F"/>
    <w:rsid w:val="00600A25"/>
    <w:rsid w:val="006207AD"/>
    <w:rsid w:val="00621004"/>
    <w:rsid w:val="0063448C"/>
    <w:rsid w:val="006355FF"/>
    <w:rsid w:val="00636453"/>
    <w:rsid w:val="00653823"/>
    <w:rsid w:val="00664352"/>
    <w:rsid w:val="006710CD"/>
    <w:rsid w:val="00672A9C"/>
    <w:rsid w:val="00676B54"/>
    <w:rsid w:val="0068403D"/>
    <w:rsid w:val="006A3B3F"/>
    <w:rsid w:val="006C3F34"/>
    <w:rsid w:val="006C7224"/>
    <w:rsid w:val="006D57F3"/>
    <w:rsid w:val="006D6BDD"/>
    <w:rsid w:val="006D75B8"/>
    <w:rsid w:val="007017DC"/>
    <w:rsid w:val="00712387"/>
    <w:rsid w:val="00746E9E"/>
    <w:rsid w:val="00756FA9"/>
    <w:rsid w:val="00760A38"/>
    <w:rsid w:val="00764104"/>
    <w:rsid w:val="00766839"/>
    <w:rsid w:val="007678C3"/>
    <w:rsid w:val="00767C80"/>
    <w:rsid w:val="00786F1E"/>
    <w:rsid w:val="00790D1A"/>
    <w:rsid w:val="007970D1"/>
    <w:rsid w:val="007A56EE"/>
    <w:rsid w:val="007B3BAC"/>
    <w:rsid w:val="00812A74"/>
    <w:rsid w:val="00812FCF"/>
    <w:rsid w:val="00814717"/>
    <w:rsid w:val="00822149"/>
    <w:rsid w:val="00833E2D"/>
    <w:rsid w:val="00836076"/>
    <w:rsid w:val="0084383E"/>
    <w:rsid w:val="00850AAF"/>
    <w:rsid w:val="00857AA9"/>
    <w:rsid w:val="00861883"/>
    <w:rsid w:val="008762AA"/>
    <w:rsid w:val="00880A35"/>
    <w:rsid w:val="00893282"/>
    <w:rsid w:val="008A2845"/>
    <w:rsid w:val="008D08AD"/>
    <w:rsid w:val="008D4A44"/>
    <w:rsid w:val="008D5EE5"/>
    <w:rsid w:val="008F56D8"/>
    <w:rsid w:val="008F7753"/>
    <w:rsid w:val="00907BC8"/>
    <w:rsid w:val="00913D13"/>
    <w:rsid w:val="009259F9"/>
    <w:rsid w:val="00956CC3"/>
    <w:rsid w:val="00960EF2"/>
    <w:rsid w:val="00965672"/>
    <w:rsid w:val="0096714B"/>
    <w:rsid w:val="00970F1E"/>
    <w:rsid w:val="00993654"/>
    <w:rsid w:val="0099475E"/>
    <w:rsid w:val="009C5407"/>
    <w:rsid w:val="009D62D4"/>
    <w:rsid w:val="009E62F9"/>
    <w:rsid w:val="009F3F8B"/>
    <w:rsid w:val="00A164BA"/>
    <w:rsid w:val="00A77C1B"/>
    <w:rsid w:val="00A807F6"/>
    <w:rsid w:val="00AA2E93"/>
    <w:rsid w:val="00AA76FE"/>
    <w:rsid w:val="00AB3176"/>
    <w:rsid w:val="00AC6FD0"/>
    <w:rsid w:val="00AE3348"/>
    <w:rsid w:val="00AF5F90"/>
    <w:rsid w:val="00AF6800"/>
    <w:rsid w:val="00B10317"/>
    <w:rsid w:val="00B12018"/>
    <w:rsid w:val="00B315AF"/>
    <w:rsid w:val="00B356E4"/>
    <w:rsid w:val="00B376D9"/>
    <w:rsid w:val="00B80F58"/>
    <w:rsid w:val="00B81521"/>
    <w:rsid w:val="00BA27DD"/>
    <w:rsid w:val="00BB520E"/>
    <w:rsid w:val="00BC6FE7"/>
    <w:rsid w:val="00BE0BA6"/>
    <w:rsid w:val="00BF4740"/>
    <w:rsid w:val="00C00630"/>
    <w:rsid w:val="00C05A50"/>
    <w:rsid w:val="00C078E9"/>
    <w:rsid w:val="00C134E3"/>
    <w:rsid w:val="00C21B34"/>
    <w:rsid w:val="00C22D20"/>
    <w:rsid w:val="00C27FC7"/>
    <w:rsid w:val="00C70920"/>
    <w:rsid w:val="00C7758A"/>
    <w:rsid w:val="00C77FA5"/>
    <w:rsid w:val="00C83DA1"/>
    <w:rsid w:val="00C96C96"/>
    <w:rsid w:val="00CA5D1E"/>
    <w:rsid w:val="00CB16A0"/>
    <w:rsid w:val="00CD48A3"/>
    <w:rsid w:val="00CE25FA"/>
    <w:rsid w:val="00CF4CDE"/>
    <w:rsid w:val="00CF7CE5"/>
    <w:rsid w:val="00D174AB"/>
    <w:rsid w:val="00D35666"/>
    <w:rsid w:val="00D3585D"/>
    <w:rsid w:val="00D44C61"/>
    <w:rsid w:val="00D61585"/>
    <w:rsid w:val="00D7724B"/>
    <w:rsid w:val="00D92708"/>
    <w:rsid w:val="00DC6909"/>
    <w:rsid w:val="00DC78F7"/>
    <w:rsid w:val="00DF1D75"/>
    <w:rsid w:val="00E05367"/>
    <w:rsid w:val="00E171FB"/>
    <w:rsid w:val="00E363EC"/>
    <w:rsid w:val="00E403A2"/>
    <w:rsid w:val="00E53B6A"/>
    <w:rsid w:val="00E6263B"/>
    <w:rsid w:val="00E97459"/>
    <w:rsid w:val="00EB283F"/>
    <w:rsid w:val="00EB6CB7"/>
    <w:rsid w:val="00EC04EA"/>
    <w:rsid w:val="00EC3063"/>
    <w:rsid w:val="00EF073C"/>
    <w:rsid w:val="00EF6A48"/>
    <w:rsid w:val="00F03402"/>
    <w:rsid w:val="00F04AC9"/>
    <w:rsid w:val="00F235BD"/>
    <w:rsid w:val="00F37773"/>
    <w:rsid w:val="00F46984"/>
    <w:rsid w:val="00F7112A"/>
    <w:rsid w:val="00F776E1"/>
    <w:rsid w:val="00F8409B"/>
    <w:rsid w:val="00FC1F6E"/>
    <w:rsid w:val="00FD3726"/>
    <w:rsid w:val="00FF3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9FF93"/>
  <w15:chartTrackingRefBased/>
  <w15:docId w15:val="{D42D8E7C-AB09-3C41-8E86-9A20F4CD2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970D1"/>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2018"/>
    <w:pPr>
      <w:tabs>
        <w:tab w:val="center" w:pos="4513"/>
        <w:tab w:val="right" w:pos="9026"/>
      </w:tabs>
    </w:pPr>
  </w:style>
  <w:style w:type="character" w:customStyle="1" w:styleId="HeaderChar">
    <w:name w:val="Header Char"/>
    <w:basedOn w:val="DefaultParagraphFont"/>
    <w:link w:val="Header"/>
    <w:uiPriority w:val="99"/>
    <w:rsid w:val="00B12018"/>
  </w:style>
  <w:style w:type="paragraph" w:styleId="Footer">
    <w:name w:val="footer"/>
    <w:basedOn w:val="Normal"/>
    <w:link w:val="FooterChar"/>
    <w:uiPriority w:val="99"/>
    <w:unhideWhenUsed/>
    <w:rsid w:val="00B12018"/>
    <w:pPr>
      <w:tabs>
        <w:tab w:val="center" w:pos="4513"/>
        <w:tab w:val="right" w:pos="9026"/>
      </w:tabs>
    </w:pPr>
  </w:style>
  <w:style w:type="character" w:customStyle="1" w:styleId="FooterChar">
    <w:name w:val="Footer Char"/>
    <w:basedOn w:val="DefaultParagraphFont"/>
    <w:link w:val="Footer"/>
    <w:uiPriority w:val="99"/>
    <w:rsid w:val="00B12018"/>
  </w:style>
  <w:style w:type="table" w:styleId="TableGrid">
    <w:name w:val="Table Grid"/>
    <w:basedOn w:val="TableNormal"/>
    <w:uiPriority w:val="39"/>
    <w:rsid w:val="007A56EE"/>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49439B"/>
  </w:style>
  <w:style w:type="paragraph" w:styleId="NormalWeb">
    <w:name w:val="Normal (Web)"/>
    <w:basedOn w:val="Normal"/>
    <w:uiPriority w:val="99"/>
    <w:unhideWhenUsed/>
    <w:rsid w:val="004C151F"/>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283032"/>
    <w:pPr>
      <w:ind w:left="720"/>
      <w:contextualSpacing/>
    </w:pPr>
  </w:style>
  <w:style w:type="character" w:styleId="Hyperlink">
    <w:name w:val="Hyperlink"/>
    <w:basedOn w:val="DefaultParagraphFont"/>
    <w:uiPriority w:val="99"/>
    <w:unhideWhenUsed/>
    <w:rsid w:val="00C05A50"/>
    <w:rPr>
      <w:color w:val="0563C1" w:themeColor="hyperlink"/>
      <w:u w:val="single"/>
    </w:rPr>
  </w:style>
  <w:style w:type="character" w:styleId="UnresolvedMention">
    <w:name w:val="Unresolved Mention"/>
    <w:basedOn w:val="DefaultParagraphFont"/>
    <w:uiPriority w:val="99"/>
    <w:semiHidden/>
    <w:unhideWhenUsed/>
    <w:rsid w:val="00C05A50"/>
    <w:rPr>
      <w:color w:val="605E5C"/>
      <w:shd w:val="clear" w:color="auto" w:fill="E1DFDD"/>
    </w:rPr>
  </w:style>
  <w:style w:type="character" w:styleId="FollowedHyperlink">
    <w:name w:val="FollowedHyperlink"/>
    <w:basedOn w:val="DefaultParagraphFont"/>
    <w:uiPriority w:val="99"/>
    <w:semiHidden/>
    <w:unhideWhenUsed/>
    <w:rsid w:val="005F0A68"/>
    <w:rPr>
      <w:color w:val="954F72" w:themeColor="followedHyperlink"/>
      <w:u w:val="single"/>
    </w:rPr>
  </w:style>
  <w:style w:type="character" w:customStyle="1" w:styleId="Heading1Char">
    <w:name w:val="Heading 1 Char"/>
    <w:basedOn w:val="DefaultParagraphFont"/>
    <w:link w:val="Heading1"/>
    <w:uiPriority w:val="9"/>
    <w:rsid w:val="007970D1"/>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3035398">
      <w:bodyDiv w:val="1"/>
      <w:marLeft w:val="0"/>
      <w:marRight w:val="0"/>
      <w:marTop w:val="0"/>
      <w:marBottom w:val="0"/>
      <w:divBdr>
        <w:top w:val="none" w:sz="0" w:space="0" w:color="auto"/>
        <w:left w:val="none" w:sz="0" w:space="0" w:color="auto"/>
        <w:bottom w:val="none" w:sz="0" w:space="0" w:color="auto"/>
        <w:right w:val="none" w:sz="0" w:space="0" w:color="auto"/>
      </w:divBdr>
      <w:divsChild>
        <w:div w:id="704597298">
          <w:marLeft w:val="0"/>
          <w:marRight w:val="0"/>
          <w:marTop w:val="0"/>
          <w:marBottom w:val="0"/>
          <w:divBdr>
            <w:top w:val="none" w:sz="0" w:space="0" w:color="auto"/>
            <w:left w:val="none" w:sz="0" w:space="0" w:color="auto"/>
            <w:bottom w:val="none" w:sz="0" w:space="0" w:color="auto"/>
            <w:right w:val="none" w:sz="0" w:space="0" w:color="auto"/>
          </w:divBdr>
          <w:divsChild>
            <w:div w:id="1663388591">
              <w:marLeft w:val="0"/>
              <w:marRight w:val="0"/>
              <w:marTop w:val="0"/>
              <w:marBottom w:val="0"/>
              <w:divBdr>
                <w:top w:val="none" w:sz="0" w:space="0" w:color="auto"/>
                <w:left w:val="none" w:sz="0" w:space="0" w:color="auto"/>
                <w:bottom w:val="none" w:sz="0" w:space="0" w:color="auto"/>
                <w:right w:val="none" w:sz="0" w:space="0" w:color="auto"/>
              </w:divBdr>
              <w:divsChild>
                <w:div w:id="456070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580289">
      <w:bodyDiv w:val="1"/>
      <w:marLeft w:val="0"/>
      <w:marRight w:val="0"/>
      <w:marTop w:val="0"/>
      <w:marBottom w:val="0"/>
      <w:divBdr>
        <w:top w:val="none" w:sz="0" w:space="0" w:color="auto"/>
        <w:left w:val="none" w:sz="0" w:space="0" w:color="auto"/>
        <w:bottom w:val="none" w:sz="0" w:space="0" w:color="auto"/>
        <w:right w:val="none" w:sz="0" w:space="0" w:color="auto"/>
      </w:divBdr>
    </w:div>
    <w:div w:id="504367869">
      <w:bodyDiv w:val="1"/>
      <w:marLeft w:val="0"/>
      <w:marRight w:val="0"/>
      <w:marTop w:val="0"/>
      <w:marBottom w:val="0"/>
      <w:divBdr>
        <w:top w:val="none" w:sz="0" w:space="0" w:color="auto"/>
        <w:left w:val="none" w:sz="0" w:space="0" w:color="auto"/>
        <w:bottom w:val="none" w:sz="0" w:space="0" w:color="auto"/>
        <w:right w:val="none" w:sz="0" w:space="0" w:color="auto"/>
      </w:divBdr>
      <w:divsChild>
        <w:div w:id="768352876">
          <w:marLeft w:val="0"/>
          <w:marRight w:val="0"/>
          <w:marTop w:val="0"/>
          <w:marBottom w:val="0"/>
          <w:divBdr>
            <w:top w:val="none" w:sz="0" w:space="0" w:color="auto"/>
            <w:left w:val="none" w:sz="0" w:space="0" w:color="auto"/>
            <w:bottom w:val="none" w:sz="0" w:space="0" w:color="auto"/>
            <w:right w:val="none" w:sz="0" w:space="0" w:color="auto"/>
          </w:divBdr>
          <w:divsChild>
            <w:div w:id="1479808913">
              <w:marLeft w:val="0"/>
              <w:marRight w:val="0"/>
              <w:marTop w:val="0"/>
              <w:marBottom w:val="0"/>
              <w:divBdr>
                <w:top w:val="none" w:sz="0" w:space="0" w:color="auto"/>
                <w:left w:val="none" w:sz="0" w:space="0" w:color="auto"/>
                <w:bottom w:val="none" w:sz="0" w:space="0" w:color="auto"/>
                <w:right w:val="none" w:sz="0" w:space="0" w:color="auto"/>
              </w:divBdr>
              <w:divsChild>
                <w:div w:id="86024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1157962">
      <w:bodyDiv w:val="1"/>
      <w:marLeft w:val="0"/>
      <w:marRight w:val="0"/>
      <w:marTop w:val="0"/>
      <w:marBottom w:val="0"/>
      <w:divBdr>
        <w:top w:val="none" w:sz="0" w:space="0" w:color="auto"/>
        <w:left w:val="none" w:sz="0" w:space="0" w:color="auto"/>
        <w:bottom w:val="none" w:sz="0" w:space="0" w:color="auto"/>
        <w:right w:val="none" w:sz="0" w:space="0" w:color="auto"/>
      </w:divBdr>
    </w:div>
    <w:div w:id="669913348">
      <w:bodyDiv w:val="1"/>
      <w:marLeft w:val="0"/>
      <w:marRight w:val="0"/>
      <w:marTop w:val="0"/>
      <w:marBottom w:val="0"/>
      <w:divBdr>
        <w:top w:val="none" w:sz="0" w:space="0" w:color="auto"/>
        <w:left w:val="none" w:sz="0" w:space="0" w:color="auto"/>
        <w:bottom w:val="none" w:sz="0" w:space="0" w:color="auto"/>
        <w:right w:val="none" w:sz="0" w:space="0" w:color="auto"/>
      </w:divBdr>
    </w:div>
    <w:div w:id="723259917">
      <w:bodyDiv w:val="1"/>
      <w:marLeft w:val="0"/>
      <w:marRight w:val="0"/>
      <w:marTop w:val="0"/>
      <w:marBottom w:val="0"/>
      <w:divBdr>
        <w:top w:val="none" w:sz="0" w:space="0" w:color="auto"/>
        <w:left w:val="none" w:sz="0" w:space="0" w:color="auto"/>
        <w:bottom w:val="none" w:sz="0" w:space="0" w:color="auto"/>
        <w:right w:val="none" w:sz="0" w:space="0" w:color="auto"/>
      </w:divBdr>
    </w:div>
    <w:div w:id="757873151">
      <w:bodyDiv w:val="1"/>
      <w:marLeft w:val="0"/>
      <w:marRight w:val="0"/>
      <w:marTop w:val="0"/>
      <w:marBottom w:val="0"/>
      <w:divBdr>
        <w:top w:val="none" w:sz="0" w:space="0" w:color="auto"/>
        <w:left w:val="none" w:sz="0" w:space="0" w:color="auto"/>
        <w:bottom w:val="none" w:sz="0" w:space="0" w:color="auto"/>
        <w:right w:val="none" w:sz="0" w:space="0" w:color="auto"/>
      </w:divBdr>
      <w:divsChild>
        <w:div w:id="155196549">
          <w:marLeft w:val="0"/>
          <w:marRight w:val="0"/>
          <w:marTop w:val="0"/>
          <w:marBottom w:val="0"/>
          <w:divBdr>
            <w:top w:val="none" w:sz="0" w:space="0" w:color="auto"/>
            <w:left w:val="none" w:sz="0" w:space="0" w:color="auto"/>
            <w:bottom w:val="none" w:sz="0" w:space="0" w:color="auto"/>
            <w:right w:val="none" w:sz="0" w:space="0" w:color="auto"/>
          </w:divBdr>
          <w:divsChild>
            <w:div w:id="210267507">
              <w:marLeft w:val="0"/>
              <w:marRight w:val="0"/>
              <w:marTop w:val="0"/>
              <w:marBottom w:val="0"/>
              <w:divBdr>
                <w:top w:val="none" w:sz="0" w:space="0" w:color="auto"/>
                <w:left w:val="none" w:sz="0" w:space="0" w:color="auto"/>
                <w:bottom w:val="none" w:sz="0" w:space="0" w:color="auto"/>
                <w:right w:val="none" w:sz="0" w:space="0" w:color="auto"/>
              </w:divBdr>
              <w:divsChild>
                <w:div w:id="2088337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292768">
      <w:bodyDiv w:val="1"/>
      <w:marLeft w:val="0"/>
      <w:marRight w:val="0"/>
      <w:marTop w:val="0"/>
      <w:marBottom w:val="0"/>
      <w:divBdr>
        <w:top w:val="none" w:sz="0" w:space="0" w:color="auto"/>
        <w:left w:val="none" w:sz="0" w:space="0" w:color="auto"/>
        <w:bottom w:val="none" w:sz="0" w:space="0" w:color="auto"/>
        <w:right w:val="none" w:sz="0" w:space="0" w:color="auto"/>
      </w:divBdr>
      <w:divsChild>
        <w:div w:id="460727180">
          <w:marLeft w:val="0"/>
          <w:marRight w:val="0"/>
          <w:marTop w:val="0"/>
          <w:marBottom w:val="0"/>
          <w:divBdr>
            <w:top w:val="none" w:sz="0" w:space="0" w:color="auto"/>
            <w:left w:val="none" w:sz="0" w:space="0" w:color="auto"/>
            <w:bottom w:val="none" w:sz="0" w:space="0" w:color="auto"/>
            <w:right w:val="none" w:sz="0" w:space="0" w:color="auto"/>
          </w:divBdr>
          <w:divsChild>
            <w:div w:id="1571502558">
              <w:marLeft w:val="0"/>
              <w:marRight w:val="0"/>
              <w:marTop w:val="0"/>
              <w:marBottom w:val="0"/>
              <w:divBdr>
                <w:top w:val="none" w:sz="0" w:space="0" w:color="auto"/>
                <w:left w:val="none" w:sz="0" w:space="0" w:color="auto"/>
                <w:bottom w:val="none" w:sz="0" w:space="0" w:color="auto"/>
                <w:right w:val="none" w:sz="0" w:space="0" w:color="auto"/>
              </w:divBdr>
              <w:divsChild>
                <w:div w:id="1503424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294363">
      <w:bodyDiv w:val="1"/>
      <w:marLeft w:val="0"/>
      <w:marRight w:val="0"/>
      <w:marTop w:val="0"/>
      <w:marBottom w:val="0"/>
      <w:divBdr>
        <w:top w:val="none" w:sz="0" w:space="0" w:color="auto"/>
        <w:left w:val="none" w:sz="0" w:space="0" w:color="auto"/>
        <w:bottom w:val="none" w:sz="0" w:space="0" w:color="auto"/>
        <w:right w:val="none" w:sz="0" w:space="0" w:color="auto"/>
      </w:divBdr>
    </w:div>
    <w:div w:id="1123767593">
      <w:bodyDiv w:val="1"/>
      <w:marLeft w:val="0"/>
      <w:marRight w:val="0"/>
      <w:marTop w:val="0"/>
      <w:marBottom w:val="0"/>
      <w:divBdr>
        <w:top w:val="none" w:sz="0" w:space="0" w:color="auto"/>
        <w:left w:val="none" w:sz="0" w:space="0" w:color="auto"/>
        <w:bottom w:val="none" w:sz="0" w:space="0" w:color="auto"/>
        <w:right w:val="none" w:sz="0" w:space="0" w:color="auto"/>
      </w:divBdr>
    </w:div>
    <w:div w:id="1379669633">
      <w:bodyDiv w:val="1"/>
      <w:marLeft w:val="0"/>
      <w:marRight w:val="0"/>
      <w:marTop w:val="0"/>
      <w:marBottom w:val="0"/>
      <w:divBdr>
        <w:top w:val="none" w:sz="0" w:space="0" w:color="auto"/>
        <w:left w:val="none" w:sz="0" w:space="0" w:color="auto"/>
        <w:bottom w:val="none" w:sz="0" w:space="0" w:color="auto"/>
        <w:right w:val="none" w:sz="0" w:space="0" w:color="auto"/>
      </w:divBdr>
    </w:div>
    <w:div w:id="1437559772">
      <w:bodyDiv w:val="1"/>
      <w:marLeft w:val="0"/>
      <w:marRight w:val="0"/>
      <w:marTop w:val="0"/>
      <w:marBottom w:val="0"/>
      <w:divBdr>
        <w:top w:val="none" w:sz="0" w:space="0" w:color="auto"/>
        <w:left w:val="none" w:sz="0" w:space="0" w:color="auto"/>
        <w:bottom w:val="none" w:sz="0" w:space="0" w:color="auto"/>
        <w:right w:val="none" w:sz="0" w:space="0" w:color="auto"/>
      </w:divBdr>
    </w:div>
    <w:div w:id="1610816033">
      <w:bodyDiv w:val="1"/>
      <w:marLeft w:val="0"/>
      <w:marRight w:val="0"/>
      <w:marTop w:val="0"/>
      <w:marBottom w:val="0"/>
      <w:divBdr>
        <w:top w:val="none" w:sz="0" w:space="0" w:color="auto"/>
        <w:left w:val="none" w:sz="0" w:space="0" w:color="auto"/>
        <w:bottom w:val="none" w:sz="0" w:space="0" w:color="auto"/>
        <w:right w:val="none" w:sz="0" w:space="0" w:color="auto"/>
      </w:divBdr>
    </w:div>
    <w:div w:id="1663923134">
      <w:bodyDiv w:val="1"/>
      <w:marLeft w:val="0"/>
      <w:marRight w:val="0"/>
      <w:marTop w:val="0"/>
      <w:marBottom w:val="0"/>
      <w:divBdr>
        <w:top w:val="none" w:sz="0" w:space="0" w:color="auto"/>
        <w:left w:val="none" w:sz="0" w:space="0" w:color="auto"/>
        <w:bottom w:val="none" w:sz="0" w:space="0" w:color="auto"/>
        <w:right w:val="none" w:sz="0" w:space="0" w:color="auto"/>
      </w:divBdr>
    </w:div>
    <w:div w:id="1812288906">
      <w:bodyDiv w:val="1"/>
      <w:marLeft w:val="0"/>
      <w:marRight w:val="0"/>
      <w:marTop w:val="0"/>
      <w:marBottom w:val="0"/>
      <w:divBdr>
        <w:top w:val="none" w:sz="0" w:space="0" w:color="auto"/>
        <w:left w:val="none" w:sz="0" w:space="0" w:color="auto"/>
        <w:bottom w:val="none" w:sz="0" w:space="0" w:color="auto"/>
        <w:right w:val="none" w:sz="0" w:space="0" w:color="auto"/>
      </w:divBdr>
      <w:divsChild>
        <w:div w:id="1314021285">
          <w:marLeft w:val="0"/>
          <w:marRight w:val="0"/>
          <w:marTop w:val="0"/>
          <w:marBottom w:val="0"/>
          <w:divBdr>
            <w:top w:val="none" w:sz="0" w:space="0" w:color="auto"/>
            <w:left w:val="none" w:sz="0" w:space="0" w:color="auto"/>
            <w:bottom w:val="none" w:sz="0" w:space="0" w:color="auto"/>
            <w:right w:val="none" w:sz="0" w:space="0" w:color="auto"/>
          </w:divBdr>
          <w:divsChild>
            <w:div w:id="1487361092">
              <w:marLeft w:val="0"/>
              <w:marRight w:val="0"/>
              <w:marTop w:val="0"/>
              <w:marBottom w:val="0"/>
              <w:divBdr>
                <w:top w:val="none" w:sz="0" w:space="0" w:color="auto"/>
                <w:left w:val="none" w:sz="0" w:space="0" w:color="auto"/>
                <w:bottom w:val="none" w:sz="0" w:space="0" w:color="auto"/>
                <w:right w:val="none" w:sz="0" w:space="0" w:color="auto"/>
              </w:divBdr>
              <w:divsChild>
                <w:div w:id="107551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558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07/2288-6729-6-1-1" TargetMode="External"/><Relationship Id="rId18" Type="http://schemas.openxmlformats.org/officeDocument/2006/relationships/hyperlink" Target="https://medium.com/@TeachKloud/reflective-practice-in-the-early-years-e36e2d100679" TargetMode="External"/><Relationship Id="rId26" Type="http://schemas.openxmlformats.org/officeDocument/2006/relationships/glossaryDocument" Target="glossary/document.xml"/><Relationship Id="rId3" Type="http://schemas.openxmlformats.org/officeDocument/2006/relationships/settings" Target="settings.xml"/><Relationship Id="rId21" Type="http://schemas.openxmlformats.org/officeDocument/2006/relationships/hyperlink" Target="https://lifelonglearningwithot.wordpress.com/2016/05/02/different-models-of-reflection-using-them-to-help-me-reflect/" TargetMode="External"/><Relationship Id="rId7" Type="http://schemas.openxmlformats.org/officeDocument/2006/relationships/image" Target="media/image1.png"/><Relationship Id="rId12" Type="http://schemas.openxmlformats.org/officeDocument/2006/relationships/hyperlink" Target="https://moodle.uwtsd.ac.uk/pluginfile.php/329246/mod_resource/content/0/Schon%20Swampy%20lowlands.pdf" TargetMode="External"/><Relationship Id="rId17" Type="http://schemas.openxmlformats.org/officeDocument/2006/relationships/hyperlink" Target="https://www.pacey.org.uk/Pacey/media/Website-files/PACEY%20member%20practice%20guides%20(PDFs)/PG04-self-reflective-practice.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my.cumbria.ac.uk/media/MyCumbria/Documents/ReflectiveModelRolfe.pdf" TargetMode="External"/><Relationship Id="rId20" Type="http://schemas.openxmlformats.org/officeDocument/2006/relationships/hyperlink" Target="https://www.cambridge-community.org.uk/professional-development/gswrp/index.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edshare.soton.ac.uk/11124/1/index.htm"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bradford.ac.uk/wimba-files/skill-space/Reflective_Writing_HTML/page_04.htm" TargetMode="External"/><Relationship Id="rId23" Type="http://schemas.openxmlformats.org/officeDocument/2006/relationships/header" Target="header1.xml"/><Relationship Id="rId10" Type="http://schemas.openxmlformats.org/officeDocument/2006/relationships/hyperlink" Target="https://gov.wales/sites/default/files/publications/2018-02/foundation-phase-framework-revised-2015.pdf" TargetMode="External"/><Relationship Id="rId19" Type="http://schemas.openxmlformats.org/officeDocument/2006/relationships/hyperlink" Target="https://www.open.edu/openlearncreate/pluginfile.php/159700/mod_resource/content/2/TEGN_Reflection.pdf" TargetMode="External"/><Relationship Id="rId4" Type="http://schemas.openxmlformats.org/officeDocument/2006/relationships/webSettings" Target="webSettings.xml"/><Relationship Id="rId9" Type="http://schemas.openxmlformats.org/officeDocument/2006/relationships/hyperlink" Target="https://www.cambridge-community.org.uk/professional-development/gswrp/index.html" TargetMode="External"/><Relationship Id="rId14" Type="http://schemas.openxmlformats.org/officeDocument/2006/relationships/hyperlink" Target="https://thecvmethod.wordpress.com/2016/10/24/398/" TargetMode="External"/><Relationship Id="rId22" Type="http://schemas.openxmlformats.org/officeDocument/2006/relationships/hyperlink" Target="https://lifelonglearningwithot.wordpress.com/2016/05/02/different-models-of-reflection-using-them-to-help-me-reflect/"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CFF2F1974B968444BACE4AC73D7835D2"/>
        <w:category>
          <w:name w:val="General"/>
          <w:gallery w:val="placeholder"/>
        </w:category>
        <w:types>
          <w:type w:val="bbPlcHdr"/>
        </w:types>
        <w:behaviors>
          <w:behavior w:val="content"/>
        </w:behaviors>
        <w:guid w:val="{58B61A4E-D2F9-6E40-AD15-96A13B71F240}"/>
      </w:docPartPr>
      <w:docPartBody>
        <w:p w:rsidR="00F35323" w:rsidRDefault="0018139D" w:rsidP="0018139D">
          <w:pPr>
            <w:pStyle w:val="CFF2F1974B968444BACE4AC73D7835D2"/>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toneSerif">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39D"/>
    <w:rsid w:val="0018139D"/>
    <w:rsid w:val="0042461F"/>
    <w:rsid w:val="00F353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F2F1974B968444BACE4AC73D7835D2">
    <w:name w:val="CFF2F1974B968444BACE4AC73D7835D2"/>
    <w:rsid w:val="001813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391</TotalTime>
  <Pages>13</Pages>
  <Words>2138</Words>
  <Characters>12193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carpenter</dc:creator>
  <cp:keywords/>
  <dc:description/>
  <cp:lastModifiedBy>caitlyn carpenter</cp:lastModifiedBy>
  <cp:revision>225</cp:revision>
  <dcterms:created xsi:type="dcterms:W3CDTF">2020-06-08T18:57:00Z</dcterms:created>
  <dcterms:modified xsi:type="dcterms:W3CDTF">2020-06-14T22:25:00Z</dcterms:modified>
</cp:coreProperties>
</file>