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bidi w:val="0"/>
      </w:pPr>
      <w:r>
        <w:rPr>
          <w:rtl w:val="0"/>
        </w:rPr>
        <w:t>For me, law has always been a fascinating topic as it is the practice of applying morals to the world. I feel that by studying the legal systems, a practical knowledge can be ascertained of how Empires were managed, such as Mesopotamia. For my project I aim to critically assess the application and effectiveness of the Hammurabi Codes as well as investigate how it differed from the earlier codes</w:t>
      </w:r>
      <w:r>
        <w:rPr>
          <w:rtl w:val="0"/>
        </w:rPr>
        <w:t xml:space="preserve"> of Ur-Nammu, Laws of Eshnunna </w:t>
      </w:r>
      <w:r>
        <w:rPr>
          <w:rtl w:val="0"/>
        </w:rPr>
        <w:t xml:space="preserve">and </w:t>
      </w:r>
      <w:r>
        <w:rPr>
          <w:rtl w:val="0"/>
        </w:rPr>
        <w:t xml:space="preserve">codex of Lipit-Ishtar of </w:t>
      </w:r>
      <w:r>
        <w:rPr/>
        <w:fldChar w:fldCharType="begin" w:fldLock="0"/>
      </w:r>
      <w:r>
        <w:instrText xml:space="preserve"> HYPERLINK "https://en.wikipedia.org/wiki/Isin"</w:instrText>
      </w:r>
      <w:r>
        <w:rPr/>
        <w:fldChar w:fldCharType="separate" w:fldLock="0"/>
      </w:r>
      <w:r>
        <w:rPr>
          <w:rtl w:val="0"/>
        </w:rPr>
        <w:t>Isin</w:t>
      </w:r>
      <w:r>
        <w:rPr/>
        <w:fldChar w:fldCharType="end" w:fldLock="0"/>
      </w:r>
      <w:r>
        <w:rPr>
          <w:rtl w:val="0"/>
        </w:rPr>
        <w:t xml:space="preserve">. I will then establish to what extent the Hammurabi Codes influenced the Assyrian, Hittite and Mosaic Law, which bear some resemblance to it. It is through this research I hope to discover the basic, working legal structure of Mesopotamia and be able to critically argue for its contribution towards the success of the civilisation. To me the study of the role of law in the success of a civilisation helps to ascertain the priorities of those in power </w:t>
      </w:r>
      <w:r>
        <w:rPr>
          <w:rtl w:val="0"/>
        </w:rPr>
        <w:t xml:space="preserve"> </w:t>
      </w:r>
      <w:r>
        <w:rPr>
          <w:rtl w:val="0"/>
        </w:rPr>
        <w:t xml:space="preserve">as well as gain insight into the practicalities of daily life in an ancient city.  From my brief search into available research tools I have noticed a trend to focus on the Hammurabi codes or later laws, where they are marvelled as a milestone of success within the civilisation. What I aim to discover is the connection between law and </w:t>
      </w:r>
      <w:r>
        <w:rPr>
          <w:rtl w:val="0"/>
        </w:rPr>
        <w:t>‘</w:t>
      </w:r>
      <w:r>
        <w:rPr>
          <w:rtl w:val="0"/>
        </w:rPr>
        <w:t>success</w:t>
      </w:r>
      <w:r>
        <w:rPr>
          <w:rtl w:val="0"/>
        </w:rPr>
        <w:t>’</w:t>
      </w:r>
      <w:r>
        <w:rPr>
          <w:rtl w:val="0"/>
        </w:rPr>
        <w:t xml:space="preserve">, whether a legal system is a sign of success, established to maintain what has already been achieved, or as a building block towards success. </w:t>
      </w:r>
      <w:r>
        <w:rPr>
          <w:rtl w:val="0"/>
          <w:lang w:val="en-US"/>
        </w:rPr>
        <w:t xml:space="preserve">I will firstly study and summarise legal codes as well as their application, then define the success of a civilisation will be narrowed down to 3 defining features. These will most likely be  civil peace, international peace and societal longevity, or rather how stable the civilisation was and for how long it prospered. I will be looking at a collection of academic papers, including books and articles from journals. I will also be taking into consideration archaeological records such as translations of the original legal codes and other ancient literature pertaining to this topic. From data gained I will then seek out links between legal codes and if any of them can identified as a significant factor in the success of Mesopotamia. </w:t>
      </w:r>
    </w:p>
    <w:p>
      <w:pPr>
        <w:pStyle w:val="Body"/>
        <w:bidi w:val="0"/>
      </w:pPr>
      <w:r>
        <w:rPr>
          <w:rtl w:val="0"/>
          <w:lang w:val="en-US"/>
        </w:rPr>
        <w:t xml:space="preserve">My finding will hopefully be significant in defining the significance of legal codes in the establishment and survival of an empire as well as its success. I hope that by studying the variations in legal codes in Mesopotamia as well as their application a strong relationship will be established between law the prosperity of a civilisation. </w:t>
      </w:r>
    </w:p>
    <w:p>
      <w:pPr>
        <w:pStyle w:val="Body"/>
        <w:rPr>
          <w:b w:val="1"/>
          <w:bCs w:val="1"/>
        </w:rPr>
      </w:pPr>
    </w:p>
    <w:p>
      <w:pPr>
        <w:pStyle w:val="Body"/>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