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5B3D380" w:rsidP="04ECC82A" w:rsidRDefault="75B3D380" w14:paraId="3D56E785" w14:textId="3C72E9EA">
      <w:pPr>
        <w:pStyle w:val="Normal"/>
        <w:spacing w:beforeAutospacing="on"/>
        <w:jc w:val="both"/>
        <w:rPr>
          <w:rFonts w:ascii="Arial" w:hAnsi="Arial" w:eastAsia="Arial" w:cs="Arial"/>
        </w:rPr>
      </w:pPr>
      <w:bookmarkStart w:name="_GoBack" w:id="0"/>
      <w:bookmarkEnd w:id="0"/>
      <w:bookmarkStart w:name="_Int_oKBhI98h" w:id="1425380564"/>
      <w:r w:rsidRPr="04ECC82A" w:rsidR="75B3D380">
        <w:rPr>
          <w:rFonts w:ascii="Arial" w:hAnsi="Arial" w:eastAsia="Arial" w:cs="Arial"/>
        </w:rPr>
        <w:t xml:space="preserve">Cheryl </w:t>
      </w:r>
      <w:r w:rsidRPr="04ECC82A" w:rsidR="75B3D380">
        <w:rPr>
          <w:rFonts w:ascii="Arial" w:hAnsi="Arial" w:eastAsia="Arial" w:cs="Arial"/>
        </w:rPr>
        <w:t>codner</w:t>
      </w:r>
      <w:r w:rsidRPr="04ECC82A" w:rsidR="75B3D380">
        <w:rPr>
          <w:rFonts w:ascii="Arial" w:hAnsi="Arial" w:eastAsia="Arial" w:cs="Arial"/>
        </w:rPr>
        <w:t xml:space="preserve"> 1920974</w:t>
      </w:r>
    </w:p>
    <w:p w:rsidR="75B3D380" w:rsidP="0B6FC4A4" w:rsidRDefault="75B3D380" w14:paraId="290944AE" w14:textId="74259B58">
      <w:pPr>
        <w:pStyle w:val="Normal"/>
        <w:spacing w:beforeAutospacing="on"/>
        <w:jc w:val="both"/>
        <w:rPr>
          <w:rFonts w:ascii="Arial" w:hAnsi="Arial" w:eastAsia="Arial" w:cs="Arial"/>
        </w:rPr>
      </w:pPr>
      <w:r w:rsidRPr="04ECC82A" w:rsidR="75B3D380">
        <w:rPr>
          <w:rFonts w:ascii="Arial" w:hAnsi="Arial" w:eastAsia="Arial" w:cs="Arial"/>
        </w:rPr>
        <w:t>Annotated Bibliography- BMHP6006</w:t>
      </w:r>
      <w:bookmarkEnd w:id="1425380564"/>
    </w:p>
    <w:p w:rsidR="75B3D380" w:rsidP="75B3D380" w:rsidRDefault="75B3D380" w14:paraId="7D3C3242" w14:textId="1214014D">
      <w:pPr>
        <w:pStyle w:val="Normal"/>
        <w:spacing w:after="0" w:afterAutospacing="on"/>
        <w:jc w:val="both"/>
        <w:rPr>
          <w:rFonts w:ascii="Arial" w:hAnsi="Arial" w:eastAsia="Arial" w:cs="Arial"/>
          <w:i w:val="0"/>
          <w:iCs w:val="0"/>
        </w:rPr>
      </w:pPr>
      <w:r w:rsidRPr="75B3D380" w:rsidR="75B3D380">
        <w:rPr>
          <w:rFonts w:ascii="Arial" w:hAnsi="Arial" w:eastAsia="Arial" w:cs="Arial"/>
          <w:i w:val="1"/>
          <w:iCs w:val="1"/>
        </w:rPr>
        <w:t xml:space="preserve">Autism Act (2009) </w:t>
      </w:r>
      <w:r w:rsidRPr="75B3D380" w:rsidR="75B3D380">
        <w:rPr>
          <w:rFonts w:ascii="Arial" w:hAnsi="Arial" w:eastAsia="Arial" w:cs="Arial"/>
          <w:i w:val="0"/>
          <w:iCs w:val="0"/>
        </w:rPr>
        <w:t>Available at:</w:t>
      </w:r>
      <w:hyperlink r:id="R852efde5536e40f5">
        <w:r w:rsidRPr="75B3D380" w:rsidR="75B3D380">
          <w:rPr>
            <w:rStyle w:val="Hyperlink"/>
            <w:rFonts w:ascii="Arial" w:hAnsi="Arial" w:eastAsia="Arial" w:cs="Arial"/>
            <w:i w:val="0"/>
            <w:iCs w:val="0"/>
          </w:rPr>
          <w:t>https://www.legislation.gov.uk/ukpda/2009/15/contents</w:t>
        </w:r>
      </w:hyperlink>
      <w:r w:rsidRPr="75B3D380" w:rsidR="75B3D380">
        <w:rPr>
          <w:rFonts w:ascii="Arial" w:hAnsi="Arial" w:eastAsia="Arial" w:cs="Arial"/>
          <w:i w:val="0"/>
          <w:iCs w:val="0"/>
        </w:rPr>
        <w:t xml:space="preserve">  (Accessed: 1</w:t>
      </w:r>
      <w:r w:rsidRPr="75B3D380" w:rsidR="75B3D380">
        <w:rPr>
          <w:rFonts w:ascii="Arial" w:hAnsi="Arial" w:eastAsia="Arial" w:cs="Arial"/>
          <w:i w:val="0"/>
          <w:iCs w:val="0"/>
          <w:vertAlign w:val="superscript"/>
        </w:rPr>
        <w:t>st</w:t>
      </w:r>
      <w:r w:rsidRPr="75B3D380" w:rsidR="75B3D380">
        <w:rPr>
          <w:rFonts w:ascii="Arial" w:hAnsi="Arial" w:eastAsia="Arial" w:cs="Arial"/>
          <w:i w:val="0"/>
          <w:iCs w:val="0"/>
        </w:rPr>
        <w:t xml:space="preserve"> July 2022).</w:t>
      </w:r>
    </w:p>
    <w:p w:rsidR="75B3D380" w:rsidP="04ECC82A" w:rsidRDefault="75B3D380" w14:paraId="7CC0570B" w14:textId="1C521426">
      <w:pPr>
        <w:pStyle w:val="Normal"/>
        <w:bidi w:val="0"/>
        <w:spacing w:before="0" w:beforeAutospacing="off" w:after="160" w:afterAutospacing="off" w:line="259" w:lineRule="auto"/>
        <w:ind w:left="0" w:right="0"/>
        <w:jc w:val="both"/>
        <w:rPr>
          <w:rFonts w:ascii="Arial" w:hAnsi="Arial" w:eastAsia="Arial" w:cs="Arial"/>
          <w:i w:val="0"/>
          <w:iCs w:val="0"/>
        </w:rPr>
      </w:pPr>
      <w:r w:rsidRPr="04ECC82A" w:rsidR="75B3D380">
        <w:rPr>
          <w:rFonts w:ascii="Arial" w:hAnsi="Arial" w:eastAsia="Arial" w:cs="Arial"/>
          <w:i w:val="0"/>
          <w:iCs w:val="0"/>
        </w:rPr>
        <w:t xml:space="preserve">Acting legislation was an effective way to add support context to the debate. The information gathered was used to raise awareness on how the UK has supported people with autism. Overall, I used this as evidence to back up the government. </w:t>
      </w:r>
      <w:r w:rsidRPr="04ECC82A" w:rsidR="75B3D380">
        <w:rPr>
          <w:rFonts w:ascii="Arial" w:hAnsi="Arial" w:eastAsia="Arial" w:cs="Arial"/>
          <w:i w:val="0"/>
          <w:iCs w:val="0"/>
        </w:rPr>
        <w:t>Additionally, out of all the disabilities in the world, autism is the only one with this provision.</w:t>
      </w:r>
      <w:r w:rsidRPr="04ECC82A" w:rsidR="75B3D380">
        <w:rPr>
          <w:rFonts w:ascii="Arial" w:hAnsi="Arial" w:eastAsia="Arial" w:cs="Arial"/>
          <w:i w:val="0"/>
          <w:iCs w:val="0"/>
        </w:rPr>
        <w:t xml:space="preserve"> It provides people under the spectrum with more equal rights, for example, guidelines for local authorities and healthcare providers to </w:t>
      </w:r>
      <w:r w:rsidRPr="04ECC82A" w:rsidR="75B3D380">
        <w:rPr>
          <w:rFonts w:ascii="Arial" w:hAnsi="Arial" w:eastAsia="Arial" w:cs="Arial"/>
          <w:i w:val="0"/>
          <w:iCs w:val="0"/>
        </w:rPr>
        <w:t>comply with</w:t>
      </w:r>
      <w:r w:rsidRPr="04ECC82A" w:rsidR="75B3D380">
        <w:rPr>
          <w:rFonts w:ascii="Arial" w:hAnsi="Arial" w:eastAsia="Arial" w:cs="Arial"/>
          <w:i w:val="0"/>
          <w:iCs w:val="0"/>
        </w:rPr>
        <w:t>, which ensures needs are being met and a better quality of care is delivered</w:t>
      </w:r>
      <w:bookmarkStart w:name="_Int_MUzS1ntC" w:id="289627795"/>
      <w:bookmarkStart w:name="_Int_f1Ec3ef0" w:id="690713389"/>
      <w:r w:rsidRPr="04ECC82A" w:rsidR="75B3D380">
        <w:rPr>
          <w:rFonts w:ascii="Arial" w:hAnsi="Arial" w:eastAsia="Arial" w:cs="Arial"/>
          <w:i w:val="0"/>
          <w:iCs w:val="0"/>
        </w:rPr>
        <w:t xml:space="preserve">. </w:t>
      </w:r>
      <w:bookmarkEnd w:id="289627795"/>
      <w:bookmarkEnd w:id="690713389"/>
      <w:r w:rsidRPr="04ECC82A" w:rsidR="75B3D380">
        <w:rPr>
          <w:rFonts w:ascii="Arial" w:hAnsi="Arial" w:eastAsia="Arial" w:cs="Arial"/>
          <w:i w:val="0"/>
          <w:iCs w:val="0"/>
        </w:rPr>
        <w:t xml:space="preserve">  </w:t>
      </w:r>
    </w:p>
    <w:p w:rsidR="75B3D380" w:rsidP="75B3D380" w:rsidRDefault="75B3D380" w14:paraId="6288C494" w14:textId="4BA7D3BC">
      <w:pPr>
        <w:jc w:val="both"/>
        <w:rPr>
          <w:rFonts w:ascii="Arial" w:hAnsi="Arial" w:eastAsia="Arial" w:cs="Arial"/>
          <w:i w:val="0"/>
          <w:iCs w:val="0"/>
        </w:rPr>
      </w:pPr>
      <w:r w:rsidRPr="75B3D380" w:rsidR="75B3D380">
        <w:rPr>
          <w:rFonts w:ascii="Arial" w:hAnsi="Arial" w:eastAsia="Arial" w:cs="Arial"/>
        </w:rPr>
        <w:t>Autism.Org.Uk</w:t>
      </w:r>
      <w:r w:rsidRPr="75B3D380" w:rsidR="75B3D380">
        <w:rPr>
          <w:rFonts w:ascii="Arial" w:hAnsi="Arial" w:eastAsia="Arial" w:cs="Arial"/>
        </w:rPr>
        <w:t xml:space="preserve"> (2022) </w:t>
      </w:r>
      <w:r w:rsidRPr="75B3D380" w:rsidR="75B3D380">
        <w:rPr>
          <w:rFonts w:ascii="Arial" w:hAnsi="Arial" w:eastAsia="Arial" w:cs="Arial"/>
          <w:i w:val="1"/>
          <w:iCs w:val="1"/>
        </w:rPr>
        <w:t xml:space="preserve">what is autism? </w:t>
      </w:r>
      <w:r w:rsidRPr="75B3D380" w:rsidR="75B3D380">
        <w:rPr>
          <w:rFonts w:ascii="Arial" w:hAnsi="Arial" w:eastAsia="Arial" w:cs="Arial"/>
          <w:i w:val="0"/>
          <w:iCs w:val="0"/>
        </w:rPr>
        <w:t>Available at:</w:t>
      </w:r>
      <w:hyperlink r:id="Rc1ad698a87bb4908">
        <w:r w:rsidRPr="75B3D380" w:rsidR="75B3D380">
          <w:rPr>
            <w:rStyle w:val="Hyperlink"/>
            <w:rFonts w:ascii="Arial" w:hAnsi="Arial" w:eastAsia="Arial" w:cs="Arial"/>
            <w:i w:val="0"/>
            <w:iCs w:val="0"/>
          </w:rPr>
          <w:t>https://www.autism.org.uk/advice-and-guidance/what-is-autism</w:t>
        </w:r>
      </w:hyperlink>
      <w:r w:rsidRPr="75B3D380" w:rsidR="75B3D380">
        <w:rPr>
          <w:rFonts w:ascii="Arial" w:hAnsi="Arial" w:eastAsia="Arial" w:cs="Arial"/>
          <w:i w:val="0"/>
          <w:iCs w:val="0"/>
        </w:rPr>
        <w:t xml:space="preserve"> (Accessed: 1</w:t>
      </w:r>
      <w:r w:rsidRPr="75B3D380" w:rsidR="75B3D380">
        <w:rPr>
          <w:rFonts w:ascii="Arial" w:hAnsi="Arial" w:eastAsia="Arial" w:cs="Arial"/>
          <w:i w:val="0"/>
          <w:iCs w:val="0"/>
          <w:vertAlign w:val="superscript"/>
        </w:rPr>
        <w:t>st</w:t>
      </w:r>
      <w:r w:rsidRPr="75B3D380" w:rsidR="75B3D380">
        <w:rPr>
          <w:rFonts w:ascii="Arial" w:hAnsi="Arial" w:eastAsia="Arial" w:cs="Arial"/>
          <w:i w:val="0"/>
          <w:iCs w:val="0"/>
        </w:rPr>
        <w:t xml:space="preserve"> July 2022).</w:t>
      </w:r>
    </w:p>
    <w:p w:rsidR="75B3D380" w:rsidP="04ECC82A" w:rsidRDefault="75B3D380" w14:paraId="38BD773A" w14:textId="30E3E5ED">
      <w:pPr>
        <w:jc w:val="both"/>
        <w:rPr>
          <w:rFonts w:ascii="Arial" w:hAnsi="Arial" w:eastAsia="Arial" w:cs="Arial"/>
          <w:i w:val="0"/>
          <w:iCs w:val="0"/>
        </w:rPr>
      </w:pPr>
      <w:r w:rsidRPr="04ECC82A" w:rsidR="75B3D380">
        <w:rPr>
          <w:rFonts w:ascii="Arial" w:hAnsi="Arial" w:eastAsia="Arial" w:cs="Arial"/>
          <w:i w:val="0"/>
          <w:iCs w:val="0"/>
        </w:rPr>
        <w:t xml:space="preserve">This reference was used for the main source of information </w:t>
      </w:r>
      <w:r w:rsidRPr="04ECC82A" w:rsidR="75B3D380">
        <w:rPr>
          <w:rFonts w:ascii="Arial" w:hAnsi="Arial" w:eastAsia="Arial" w:cs="Arial"/>
          <w:i w:val="0"/>
          <w:iCs w:val="0"/>
        </w:rPr>
        <w:t>regarding</w:t>
      </w:r>
      <w:r w:rsidRPr="04ECC82A" w:rsidR="75B3D380">
        <w:rPr>
          <w:rFonts w:ascii="Arial" w:hAnsi="Arial" w:eastAsia="Arial" w:cs="Arial"/>
          <w:i w:val="0"/>
          <w:iCs w:val="0"/>
        </w:rPr>
        <w:t xml:space="preserve"> symptoms autistic people face. While researching information </w:t>
      </w:r>
      <w:r w:rsidRPr="04ECC82A" w:rsidR="75B3D380">
        <w:rPr>
          <w:rFonts w:ascii="Arial" w:hAnsi="Arial" w:eastAsia="Arial" w:cs="Arial"/>
          <w:i w:val="0"/>
          <w:iCs w:val="0"/>
        </w:rPr>
        <w:t>a government website</w:t>
      </w:r>
      <w:r w:rsidRPr="04ECC82A" w:rsidR="75B3D380">
        <w:rPr>
          <w:rFonts w:ascii="Arial" w:hAnsi="Arial" w:eastAsia="Arial" w:cs="Arial"/>
          <w:i w:val="0"/>
          <w:iCs w:val="0"/>
        </w:rPr>
        <w:t xml:space="preserve"> is more </w:t>
      </w:r>
      <w:r w:rsidRPr="04ECC82A" w:rsidR="75B3D380">
        <w:rPr>
          <w:rFonts w:ascii="Arial" w:hAnsi="Arial" w:eastAsia="Arial" w:cs="Arial"/>
          <w:i w:val="0"/>
          <w:iCs w:val="0"/>
        </w:rPr>
        <w:t>accurate</w:t>
      </w:r>
      <w:r w:rsidRPr="04ECC82A" w:rsidR="75B3D380">
        <w:rPr>
          <w:rFonts w:ascii="Arial" w:hAnsi="Arial" w:eastAsia="Arial" w:cs="Arial"/>
          <w:i w:val="0"/>
          <w:iCs w:val="0"/>
        </w:rPr>
        <w:t xml:space="preserve">, for example, always up to date with regular reviews </w:t>
      </w:r>
      <w:r w:rsidRPr="04ECC82A" w:rsidR="75B3D380">
        <w:rPr>
          <w:rFonts w:ascii="Arial" w:hAnsi="Arial" w:eastAsia="Arial" w:cs="Arial"/>
          <w:i w:val="0"/>
          <w:iCs w:val="0"/>
        </w:rPr>
        <w:t>taking</w:t>
      </w:r>
      <w:r w:rsidRPr="04ECC82A" w:rsidR="75B3D380">
        <w:rPr>
          <w:rFonts w:ascii="Arial" w:hAnsi="Arial" w:eastAsia="Arial" w:cs="Arial"/>
          <w:i w:val="0"/>
          <w:iCs w:val="0"/>
        </w:rPr>
        <w:t xml:space="preserve"> place</w:t>
      </w:r>
      <w:r w:rsidRPr="04ECC82A" w:rsidR="75B3D380">
        <w:rPr>
          <w:rFonts w:ascii="Arial" w:hAnsi="Arial" w:eastAsia="Arial" w:cs="Arial"/>
          <w:i w:val="0"/>
          <w:iCs w:val="0"/>
        </w:rPr>
        <w:t>. Moreover, this website shares real life experiences from autistic people and their families. All information is credible and from valuable sources. Also, it gave a good insight on how the public can best support people with this lifelong condition.</w:t>
      </w:r>
    </w:p>
    <w:p w:rsidR="75B3D380" w:rsidP="75B3D380" w:rsidRDefault="75B3D380" w14:paraId="58985B2A" w14:textId="039CD830">
      <w:pPr>
        <w:pStyle w:val="Normal"/>
        <w:jc w:val="both"/>
        <w:rPr>
          <w:rFonts w:ascii="Arial" w:hAnsi="Arial" w:eastAsia="Arial" w:cs="Arial"/>
          <w:i w:val="1"/>
          <w:iCs w:val="1"/>
        </w:rPr>
      </w:pPr>
      <w:r w:rsidRPr="75B3D380" w:rsidR="75B3D380">
        <w:rPr>
          <w:rFonts w:ascii="Arial" w:hAnsi="Arial" w:eastAsia="Arial" w:cs="Arial"/>
          <w:i w:val="0"/>
          <w:iCs w:val="0"/>
        </w:rPr>
        <w:t xml:space="preserve">Brian, J. </w:t>
      </w:r>
      <w:proofErr w:type="spellStart"/>
      <w:r w:rsidRPr="75B3D380" w:rsidR="75B3D380">
        <w:rPr>
          <w:rFonts w:ascii="Arial" w:hAnsi="Arial" w:eastAsia="Arial" w:cs="Arial"/>
          <w:i w:val="0"/>
          <w:iCs w:val="0"/>
        </w:rPr>
        <w:t>Zwaigenbaum</w:t>
      </w:r>
      <w:proofErr w:type="spellEnd"/>
      <w:r w:rsidRPr="75B3D380" w:rsidR="75B3D380">
        <w:rPr>
          <w:rFonts w:ascii="Arial" w:hAnsi="Arial" w:eastAsia="Arial" w:cs="Arial"/>
          <w:i w:val="0"/>
          <w:iCs w:val="0"/>
        </w:rPr>
        <w:t>, L. (2019) ‘</w:t>
      </w:r>
      <w:r w:rsidRPr="75B3D380" w:rsidR="75B3D380">
        <w:rPr>
          <w:rFonts w:ascii="Arial" w:hAnsi="Arial" w:eastAsia="Arial" w:cs="Arial"/>
          <w:i w:val="1"/>
          <w:iCs w:val="1"/>
        </w:rPr>
        <w:t>S</w:t>
      </w:r>
      <w:r w:rsidRPr="75B3D380" w:rsidR="75B3D380">
        <w:rPr>
          <w:rFonts w:ascii="Arial" w:hAnsi="Arial" w:eastAsia="Arial" w:cs="Arial"/>
          <w:i w:val="0"/>
          <w:iCs w:val="0"/>
        </w:rPr>
        <w:t>tandards of diagnostic assessment for autism spectrum disorder</w:t>
      </w:r>
      <w:r w:rsidRPr="75B3D380" w:rsidR="75B3D380">
        <w:rPr>
          <w:rFonts w:ascii="Arial" w:hAnsi="Arial" w:eastAsia="Arial" w:cs="Arial"/>
          <w:i w:val="1"/>
          <w:iCs w:val="1"/>
        </w:rPr>
        <w:t>’. Pediatrics &amp; child health,</w:t>
      </w:r>
      <w:r w:rsidRPr="75B3D380" w:rsidR="75B3D380">
        <w:rPr>
          <w:rFonts w:ascii="Arial" w:hAnsi="Arial" w:eastAsia="Arial" w:cs="Arial"/>
          <w:i w:val="0"/>
          <w:iCs w:val="0"/>
        </w:rPr>
        <w:t>24(7</w:t>
      </w:r>
      <w:r w:rsidRPr="75B3D380" w:rsidR="75B3D380">
        <w:rPr>
          <w:rFonts w:ascii="Arial" w:hAnsi="Arial" w:eastAsia="Arial" w:cs="Arial"/>
          <w:i w:val="0"/>
          <w:iCs w:val="0"/>
        </w:rPr>
        <w:t>), pp.</w:t>
      </w:r>
      <w:r w:rsidRPr="75B3D380" w:rsidR="75B3D380">
        <w:rPr>
          <w:rFonts w:ascii="Arial" w:hAnsi="Arial" w:eastAsia="Arial" w:cs="Arial"/>
          <w:i w:val="0"/>
          <w:iCs w:val="0"/>
        </w:rPr>
        <w:t xml:space="preserve">444-451. </w:t>
      </w:r>
      <w:hyperlink r:id="R048468e377284d92">
        <w:r w:rsidRPr="75B3D380" w:rsidR="75B3D380">
          <w:rPr>
            <w:rStyle w:val="Hyperlink"/>
            <w:rFonts w:ascii="Arial" w:hAnsi="Arial" w:eastAsia="Arial" w:cs="Arial"/>
            <w:i w:val="0"/>
            <w:iCs w:val="0"/>
          </w:rPr>
          <w:t>https://doi.org/10.1093/pch/pxz117</w:t>
        </w:r>
      </w:hyperlink>
      <w:r w:rsidRPr="75B3D380" w:rsidR="75B3D380">
        <w:rPr>
          <w:rFonts w:ascii="Arial" w:hAnsi="Arial" w:eastAsia="Arial" w:cs="Arial"/>
          <w:i w:val="0"/>
          <w:iCs w:val="0"/>
        </w:rPr>
        <w:t xml:space="preserve"> </w:t>
      </w:r>
    </w:p>
    <w:p w:rsidR="75B3D380" w:rsidP="04ECC82A" w:rsidRDefault="75B3D380" w14:paraId="65ACE7B6" w14:textId="0552A782">
      <w:pPr>
        <w:pStyle w:val="Normal"/>
        <w:jc w:val="both"/>
        <w:rPr>
          <w:rFonts w:ascii="Arial" w:hAnsi="Arial" w:eastAsia="Arial" w:cs="Arial"/>
          <w:i w:val="0"/>
          <w:iCs w:val="0"/>
        </w:rPr>
      </w:pPr>
      <w:r w:rsidRPr="04ECC82A" w:rsidR="75B3D380">
        <w:rPr>
          <w:rFonts w:ascii="Arial" w:hAnsi="Arial" w:eastAsia="Arial" w:cs="Arial"/>
          <w:i w:val="0"/>
          <w:iCs w:val="0"/>
        </w:rPr>
        <w:t xml:space="preserve">Researchers from this article used three diagnostic approaches to </w:t>
      </w:r>
      <w:r w:rsidRPr="04ECC82A" w:rsidR="75B3D380">
        <w:rPr>
          <w:rFonts w:ascii="Arial" w:hAnsi="Arial" w:eastAsia="Arial" w:cs="Arial"/>
          <w:i w:val="0"/>
          <w:iCs w:val="0"/>
        </w:rPr>
        <w:t>identify</w:t>
      </w:r>
      <w:r>
        <w:tab/>
      </w:r>
      <w:r w:rsidRPr="04ECC82A" w:rsidR="75B3D380">
        <w:rPr>
          <w:rFonts w:ascii="Arial" w:hAnsi="Arial" w:eastAsia="Arial" w:cs="Arial"/>
          <w:i w:val="0"/>
          <w:iCs w:val="0"/>
        </w:rPr>
        <w:t xml:space="preserve"> </w:t>
      </w:r>
      <w:bookmarkStart w:name="_Int_BFJtdpUF" w:id="1816919196"/>
      <w:r w:rsidRPr="04ECC82A" w:rsidR="75B3D380">
        <w:rPr>
          <w:rFonts w:ascii="Arial" w:hAnsi="Arial" w:eastAsia="Arial" w:cs="Arial"/>
          <w:i w:val="0"/>
          <w:iCs w:val="0"/>
        </w:rPr>
        <w:t>ASD (</w:t>
      </w:r>
      <w:r w:rsidRPr="04ECC82A" w:rsidR="75B3D380">
        <w:rPr>
          <w:rFonts w:ascii="Arial" w:hAnsi="Arial" w:eastAsia="Arial" w:cs="Arial"/>
          <w:i w:val="0"/>
          <w:iCs w:val="0"/>
        </w:rPr>
        <w:t>autism spectrum disorder</w:t>
      </w:r>
      <w:r w:rsidRPr="04ECC82A" w:rsidR="75B3D380">
        <w:rPr>
          <w:rFonts w:ascii="Arial" w:hAnsi="Arial" w:eastAsia="Arial" w:cs="Arial"/>
          <w:i w:val="0"/>
          <w:iCs w:val="0"/>
        </w:rPr>
        <w:t>)</w:t>
      </w:r>
      <w:bookmarkEnd w:id="1816919196"/>
      <w:r w:rsidRPr="04ECC82A" w:rsidR="75B3D380">
        <w:rPr>
          <w:rFonts w:ascii="Arial" w:hAnsi="Arial" w:eastAsia="Arial" w:cs="Arial"/>
          <w:i w:val="0"/>
          <w:iCs w:val="0"/>
        </w:rPr>
        <w:t xml:space="preserve">. The information source was from google scholar, also useful in providing credible and </w:t>
      </w:r>
      <w:r w:rsidRPr="04ECC82A" w:rsidR="75B3D380">
        <w:rPr>
          <w:rFonts w:ascii="Arial" w:hAnsi="Arial" w:eastAsia="Arial" w:cs="Arial"/>
          <w:i w:val="0"/>
          <w:iCs w:val="0"/>
        </w:rPr>
        <w:t>accurate</w:t>
      </w:r>
      <w:r w:rsidRPr="04ECC82A" w:rsidR="75B3D380">
        <w:rPr>
          <w:rFonts w:ascii="Arial" w:hAnsi="Arial" w:eastAsia="Arial" w:cs="Arial"/>
          <w:i w:val="0"/>
          <w:iCs w:val="0"/>
        </w:rPr>
        <w:t xml:space="preserve"> tools to </w:t>
      </w:r>
      <w:r w:rsidRPr="04ECC82A" w:rsidR="75B3D380">
        <w:rPr>
          <w:rFonts w:ascii="Arial" w:hAnsi="Arial" w:eastAsia="Arial" w:cs="Arial"/>
          <w:i w:val="0"/>
          <w:iCs w:val="0"/>
        </w:rPr>
        <w:t>assist</w:t>
      </w:r>
      <w:r w:rsidRPr="04ECC82A" w:rsidR="75B3D380">
        <w:rPr>
          <w:rFonts w:ascii="Arial" w:hAnsi="Arial" w:eastAsia="Arial" w:cs="Arial"/>
          <w:i w:val="0"/>
          <w:iCs w:val="0"/>
        </w:rPr>
        <w:t xml:space="preserve"> with diagnosing ASD. </w:t>
      </w:r>
      <w:bookmarkStart w:name="_Int_KYZhyWv1" w:id="283419958"/>
      <w:r w:rsidRPr="04ECC82A" w:rsidR="75B3D380">
        <w:rPr>
          <w:rFonts w:ascii="Arial" w:hAnsi="Arial" w:eastAsia="Arial" w:cs="Arial"/>
          <w:i w:val="0"/>
          <w:iCs w:val="0"/>
        </w:rPr>
        <w:t>The tables</w:t>
      </w:r>
      <w:bookmarkEnd w:id="283419958"/>
      <w:r w:rsidRPr="04ECC82A" w:rsidR="75B3D380">
        <w:rPr>
          <w:rFonts w:ascii="Arial" w:hAnsi="Arial" w:eastAsia="Arial" w:cs="Arial"/>
          <w:i w:val="0"/>
          <w:iCs w:val="0"/>
        </w:rPr>
        <w:t xml:space="preserve"> outlined step by step guidelines </w:t>
      </w:r>
      <w:r w:rsidRPr="04ECC82A" w:rsidR="75B3D380">
        <w:rPr>
          <w:rFonts w:ascii="Arial" w:hAnsi="Arial" w:eastAsia="Arial" w:cs="Arial"/>
          <w:i w:val="0"/>
          <w:iCs w:val="0"/>
        </w:rPr>
        <w:t>for</w:t>
      </w:r>
      <w:r w:rsidRPr="04ECC82A" w:rsidR="75B3D380">
        <w:rPr>
          <w:rFonts w:ascii="Arial" w:hAnsi="Arial" w:eastAsia="Arial" w:cs="Arial"/>
          <w:i w:val="0"/>
          <w:iCs w:val="0"/>
        </w:rPr>
        <w:t xml:space="preserve"> assessment, which I found easy to follow. Overall, such a complex condition requires close observations, so the correct interventions can be put in place. </w:t>
      </w:r>
      <w:r w:rsidRPr="04ECC82A" w:rsidR="75B3D380">
        <w:rPr>
          <w:rFonts w:ascii="Arial" w:hAnsi="Arial" w:eastAsia="Arial" w:cs="Arial"/>
          <w:i w:val="0"/>
          <w:iCs w:val="0"/>
        </w:rPr>
        <w:t xml:space="preserve">More to the point, communication between all care </w:t>
      </w:r>
      <w:r w:rsidRPr="04ECC82A" w:rsidR="75B3D380">
        <w:rPr>
          <w:rFonts w:ascii="Arial" w:hAnsi="Arial" w:eastAsia="Arial" w:cs="Arial"/>
          <w:i w:val="0"/>
          <w:iCs w:val="0"/>
        </w:rPr>
        <w:t>providers is crucial to the diagnosis process.</w:t>
      </w:r>
      <w:r w:rsidRPr="04ECC82A" w:rsidR="75B3D380">
        <w:rPr>
          <w:rFonts w:ascii="Arial" w:hAnsi="Arial" w:eastAsia="Arial" w:cs="Arial"/>
          <w:i w:val="0"/>
          <w:iCs w:val="0"/>
        </w:rPr>
        <w:t xml:space="preserve"> Individual behaviors and developmental processes are used to </w:t>
      </w:r>
      <w:r w:rsidRPr="04ECC82A" w:rsidR="75B3D380">
        <w:rPr>
          <w:rFonts w:ascii="Arial" w:hAnsi="Arial" w:eastAsia="Arial" w:cs="Arial"/>
          <w:i w:val="0"/>
          <w:iCs w:val="0"/>
        </w:rPr>
        <w:t>determine</w:t>
      </w:r>
      <w:r w:rsidRPr="04ECC82A" w:rsidR="75B3D380">
        <w:rPr>
          <w:rFonts w:ascii="Arial" w:hAnsi="Arial" w:eastAsia="Arial" w:cs="Arial"/>
          <w:i w:val="0"/>
          <w:iCs w:val="0"/>
        </w:rPr>
        <w:t xml:space="preserve"> ASD diagnosis. </w:t>
      </w:r>
    </w:p>
    <w:p w:rsidR="04ECC82A" w:rsidP="04ECC82A" w:rsidRDefault="04ECC82A" w14:paraId="387CF5A3" w14:textId="51AA251F">
      <w:pPr>
        <w:pStyle w:val="Normal"/>
        <w:jc w:val="both"/>
        <w:rPr>
          <w:rFonts w:ascii="Arial" w:hAnsi="Arial" w:eastAsia="Arial" w:cs="Arial"/>
          <w:i w:val="0"/>
          <w:iCs w:val="0"/>
        </w:rPr>
      </w:pPr>
      <w:r w:rsidRPr="04ECC82A" w:rsidR="04ECC82A">
        <w:rPr>
          <w:rFonts w:ascii="Arial" w:hAnsi="Arial" w:eastAsia="Arial" w:cs="Arial"/>
          <w:i w:val="0"/>
          <w:iCs w:val="0"/>
        </w:rPr>
        <w:t xml:space="preserve">Centers for Disease Control and Prevention (2022) </w:t>
      </w:r>
      <w:r w:rsidRPr="04ECC82A" w:rsidR="04ECC82A">
        <w:rPr>
          <w:rFonts w:ascii="Arial" w:hAnsi="Arial" w:eastAsia="Arial" w:cs="Arial"/>
          <w:i w:val="1"/>
          <w:iCs w:val="1"/>
        </w:rPr>
        <w:t xml:space="preserve">Screening and Diagnosis. </w:t>
      </w:r>
      <w:r w:rsidRPr="04ECC82A" w:rsidR="04ECC82A">
        <w:rPr>
          <w:rFonts w:ascii="Arial" w:hAnsi="Arial" w:eastAsia="Arial" w:cs="Arial"/>
          <w:i w:val="0"/>
          <w:iCs w:val="0"/>
        </w:rPr>
        <w:t xml:space="preserve">Available at: </w:t>
      </w:r>
      <w:hyperlink r:id="R093ead93f9b54862">
        <w:r w:rsidRPr="04ECC82A" w:rsidR="04ECC82A">
          <w:rPr>
            <w:rStyle w:val="Hyperlink"/>
            <w:rFonts w:ascii="Arial" w:hAnsi="Arial" w:eastAsia="Arial" w:cs="Arial"/>
            <w:i w:val="0"/>
            <w:iCs w:val="0"/>
          </w:rPr>
          <w:t>https://www.cdc.gov/ncbddd/autism/screening.html</w:t>
        </w:r>
      </w:hyperlink>
      <w:r w:rsidRPr="04ECC82A" w:rsidR="04ECC82A">
        <w:rPr>
          <w:rFonts w:ascii="Arial" w:hAnsi="Arial" w:eastAsia="Arial" w:cs="Arial"/>
          <w:i w:val="0"/>
          <w:iCs w:val="0"/>
        </w:rPr>
        <w:t xml:space="preserve"> (Accessed:1</w:t>
      </w:r>
      <w:r w:rsidRPr="04ECC82A" w:rsidR="04ECC82A">
        <w:rPr>
          <w:rFonts w:ascii="Arial" w:hAnsi="Arial" w:eastAsia="Arial" w:cs="Arial"/>
          <w:i w:val="0"/>
          <w:iCs w:val="0"/>
          <w:vertAlign w:val="superscript"/>
        </w:rPr>
        <w:t>st</w:t>
      </w:r>
      <w:r w:rsidRPr="04ECC82A" w:rsidR="04ECC82A">
        <w:rPr>
          <w:rFonts w:ascii="Arial" w:hAnsi="Arial" w:eastAsia="Arial" w:cs="Arial"/>
          <w:i w:val="0"/>
          <w:iCs w:val="0"/>
        </w:rPr>
        <w:t xml:space="preserve"> July 2022).</w:t>
      </w:r>
    </w:p>
    <w:p w:rsidR="04ECC82A" w:rsidP="04ECC82A" w:rsidRDefault="04ECC82A" w14:paraId="6C3199B0" w14:textId="35E7FA93">
      <w:pPr>
        <w:pStyle w:val="Normal"/>
        <w:jc w:val="both"/>
        <w:rPr>
          <w:rFonts w:ascii="Arial" w:hAnsi="Arial" w:eastAsia="Arial" w:cs="Arial"/>
          <w:i w:val="0"/>
          <w:iCs w:val="0"/>
        </w:rPr>
      </w:pPr>
      <w:r w:rsidRPr="04ECC82A" w:rsidR="04ECC82A">
        <w:rPr>
          <w:rFonts w:ascii="Arial" w:hAnsi="Arial" w:eastAsia="Arial" w:cs="Arial"/>
          <w:i w:val="0"/>
          <w:iCs w:val="0"/>
        </w:rPr>
        <w:t xml:space="preserve">Researchers from this website use data collected from people who have been identified with ASD or their families. During the debate I used some facts from the perspectives of real-life stories. I learned because of the complexity of ASD no medical tests can rule out the condition. Accurate and credible information provided from this website gave me an insight and better understanding of the diagnosis process. </w:t>
      </w:r>
    </w:p>
    <w:p w:rsidR="04ECC82A" w:rsidP="04ECC82A" w:rsidRDefault="04ECC82A" w14:paraId="57B78F78" w14:textId="3B2161AA">
      <w:pPr>
        <w:pStyle w:val="Normal"/>
        <w:jc w:val="both"/>
        <w:rPr>
          <w:rFonts w:ascii="Arial" w:hAnsi="Arial" w:eastAsia="Arial" w:cs="Arial"/>
          <w:i w:val="0"/>
          <w:iCs w:val="0"/>
        </w:rPr>
      </w:pPr>
      <w:r w:rsidRPr="04ECC82A" w:rsidR="04ECC82A">
        <w:rPr>
          <w:rFonts w:ascii="Arial" w:hAnsi="Arial" w:eastAsia="Arial" w:cs="Arial"/>
          <w:i w:val="0"/>
          <w:iCs w:val="0"/>
        </w:rPr>
        <w:t xml:space="preserve">Childaustism.org (2022) </w:t>
      </w:r>
      <w:r w:rsidRPr="04ECC82A" w:rsidR="04ECC82A">
        <w:rPr>
          <w:rFonts w:ascii="Arial" w:hAnsi="Arial" w:eastAsia="Arial" w:cs="Arial"/>
          <w:i w:val="1"/>
          <w:iCs w:val="1"/>
        </w:rPr>
        <w:t xml:space="preserve">Support, </w:t>
      </w:r>
      <w:r w:rsidRPr="04ECC82A" w:rsidR="04ECC82A">
        <w:rPr>
          <w:rFonts w:ascii="Arial" w:hAnsi="Arial" w:eastAsia="Arial" w:cs="Arial"/>
          <w:i w:val="1"/>
          <w:iCs w:val="1"/>
        </w:rPr>
        <w:t>advice</w:t>
      </w:r>
      <w:r w:rsidRPr="04ECC82A" w:rsidR="04ECC82A">
        <w:rPr>
          <w:rFonts w:ascii="Arial" w:hAnsi="Arial" w:eastAsia="Arial" w:cs="Arial"/>
          <w:i w:val="1"/>
          <w:iCs w:val="1"/>
        </w:rPr>
        <w:t xml:space="preserve"> and services for children with autism. </w:t>
      </w:r>
      <w:r w:rsidRPr="04ECC82A" w:rsidR="04ECC82A">
        <w:rPr>
          <w:rFonts w:ascii="Arial" w:hAnsi="Arial" w:eastAsia="Arial" w:cs="Arial"/>
          <w:i w:val="0"/>
          <w:iCs w:val="0"/>
        </w:rPr>
        <w:t xml:space="preserve">Available at: </w:t>
      </w:r>
      <w:hyperlink r:id="Ra4328be92f8d4a2c">
        <w:r w:rsidRPr="04ECC82A" w:rsidR="04ECC82A">
          <w:rPr>
            <w:rStyle w:val="Hyperlink"/>
            <w:rFonts w:ascii="Arial" w:hAnsi="Arial" w:eastAsia="Arial" w:cs="Arial"/>
            <w:i w:val="0"/>
            <w:iCs w:val="0"/>
          </w:rPr>
          <w:t>https://www.childautism.org.uk</w:t>
        </w:r>
      </w:hyperlink>
      <w:r w:rsidRPr="04ECC82A" w:rsidR="04ECC82A">
        <w:rPr>
          <w:rFonts w:ascii="Arial" w:hAnsi="Arial" w:eastAsia="Arial" w:cs="Arial"/>
          <w:i w:val="0"/>
          <w:iCs w:val="0"/>
        </w:rPr>
        <w:t xml:space="preserve"> (Accessed: 1</w:t>
      </w:r>
      <w:r w:rsidRPr="04ECC82A" w:rsidR="04ECC82A">
        <w:rPr>
          <w:rFonts w:ascii="Arial" w:hAnsi="Arial" w:eastAsia="Arial" w:cs="Arial"/>
          <w:i w:val="0"/>
          <w:iCs w:val="0"/>
          <w:vertAlign w:val="superscript"/>
        </w:rPr>
        <w:t>st</w:t>
      </w:r>
      <w:r w:rsidRPr="04ECC82A" w:rsidR="04ECC82A">
        <w:rPr>
          <w:rFonts w:ascii="Arial" w:hAnsi="Arial" w:eastAsia="Arial" w:cs="Arial"/>
          <w:i w:val="0"/>
          <w:iCs w:val="0"/>
        </w:rPr>
        <w:t xml:space="preserve"> July 2022)</w:t>
      </w:r>
      <w:r w:rsidRPr="04ECC82A" w:rsidR="04ECC82A">
        <w:rPr>
          <w:rFonts w:ascii="Arial" w:hAnsi="Arial" w:eastAsia="Arial" w:cs="Arial"/>
          <w:i w:val="0"/>
          <w:iCs w:val="0"/>
        </w:rPr>
        <w:t>.</w:t>
      </w:r>
    </w:p>
    <w:p w:rsidR="04ECC82A" w:rsidP="04ECC82A" w:rsidRDefault="04ECC82A" w14:paraId="322F1FA8" w14:textId="7B20D728">
      <w:pPr>
        <w:pStyle w:val="Normal"/>
        <w:jc w:val="both"/>
        <w:rPr>
          <w:rFonts w:ascii="Arial" w:hAnsi="Arial" w:eastAsia="Arial" w:cs="Arial"/>
          <w:i w:val="0"/>
          <w:iCs w:val="0"/>
        </w:rPr>
      </w:pPr>
      <w:r w:rsidRPr="04ECC82A" w:rsidR="04ECC82A">
        <w:rPr>
          <w:rFonts w:ascii="Arial" w:hAnsi="Arial" w:eastAsia="Arial" w:cs="Arial"/>
          <w:i w:val="0"/>
          <w:iCs w:val="0"/>
        </w:rPr>
        <w:t xml:space="preserve">Child Autism UK has over 20 years of experience </w:t>
      </w:r>
      <w:r w:rsidRPr="04ECC82A" w:rsidR="04ECC82A">
        <w:rPr>
          <w:rFonts w:ascii="Arial" w:hAnsi="Arial" w:eastAsia="Arial" w:cs="Arial"/>
          <w:i w:val="0"/>
          <w:iCs w:val="0"/>
        </w:rPr>
        <w:t>providing</w:t>
      </w:r>
      <w:r w:rsidRPr="04ECC82A" w:rsidR="04ECC82A">
        <w:rPr>
          <w:rFonts w:ascii="Arial" w:hAnsi="Arial" w:eastAsia="Arial" w:cs="Arial"/>
          <w:i w:val="0"/>
          <w:iCs w:val="0"/>
        </w:rPr>
        <w:t xml:space="preserve"> support. It is a charity based in the UK. The main reason for using this foundation for a reference was to highlight the importance of seeking help. They offer a helpline for parents, as many have unanswered questions or may find it useful to talk with a clinician. Help is always at hand. More to the point, my plan was to </w:t>
      </w:r>
      <w:r w:rsidRPr="04ECC82A" w:rsidR="04ECC82A">
        <w:rPr>
          <w:rFonts w:ascii="Arial" w:hAnsi="Arial" w:eastAsia="Arial" w:cs="Arial"/>
          <w:i w:val="0"/>
          <w:iCs w:val="0"/>
        </w:rPr>
        <w:t>utilize</w:t>
      </w:r>
      <w:r w:rsidRPr="04ECC82A" w:rsidR="04ECC82A">
        <w:rPr>
          <w:rFonts w:ascii="Arial" w:hAnsi="Arial" w:eastAsia="Arial" w:cs="Arial"/>
          <w:i w:val="0"/>
          <w:iCs w:val="0"/>
        </w:rPr>
        <w:t xml:space="preserve"> reliable and credible support for autistic people and their families.</w:t>
      </w:r>
    </w:p>
    <w:p w:rsidR="04ECC82A" w:rsidP="04ECC82A" w:rsidRDefault="04ECC82A" w14:paraId="12C19B3E" w14:textId="2AFE0549">
      <w:pPr>
        <w:pStyle w:val="Normal"/>
        <w:jc w:val="both"/>
        <w:rPr>
          <w:rFonts w:ascii="Arial" w:hAnsi="Arial" w:eastAsia="Arial" w:cs="Arial"/>
          <w:i w:val="0"/>
          <w:iCs w:val="0"/>
        </w:rPr>
      </w:pPr>
    </w:p>
    <w:p w:rsidR="75B3D380" w:rsidP="04ECC82A" w:rsidRDefault="75B3D380" w14:paraId="5A406580" w14:textId="55362D8D">
      <w:pPr>
        <w:pStyle w:val="Normal"/>
        <w:jc w:val="both"/>
        <w:rPr>
          <w:rFonts w:ascii="Arial" w:hAnsi="Arial" w:eastAsia="Arial" w:cs="Arial"/>
          <w:i w:val="0"/>
          <w:iCs w:val="0"/>
        </w:rPr>
      </w:pPr>
      <w:r w:rsidRPr="04ECC82A" w:rsidR="75B3D380">
        <w:rPr>
          <w:rFonts w:ascii="Arial" w:hAnsi="Arial" w:eastAsia="Arial" w:cs="Arial"/>
          <w:i w:val="1"/>
          <w:iCs w:val="1"/>
        </w:rPr>
        <w:t xml:space="preserve">Children and Families ACT </w:t>
      </w:r>
      <w:r w:rsidRPr="04ECC82A" w:rsidR="75B3D380">
        <w:rPr>
          <w:rFonts w:ascii="Arial" w:hAnsi="Arial" w:eastAsia="Arial" w:cs="Arial"/>
          <w:i w:val="0"/>
          <w:iCs w:val="0"/>
        </w:rPr>
        <w:t xml:space="preserve">(2014) Available at: </w:t>
      </w:r>
      <w:hyperlink r:id="Re911058f9bc44558">
        <w:r w:rsidRPr="04ECC82A" w:rsidR="75B3D380">
          <w:rPr>
            <w:rStyle w:val="Hyperlink"/>
            <w:rFonts w:ascii="Arial" w:hAnsi="Arial" w:eastAsia="Arial" w:cs="Arial"/>
            <w:i w:val="0"/>
            <w:iCs w:val="0"/>
          </w:rPr>
          <w:t>https://www.legislation.gov.uk/ukpga/2014/6</w:t>
        </w:r>
      </w:hyperlink>
      <w:r w:rsidRPr="04ECC82A" w:rsidR="75B3D380">
        <w:rPr>
          <w:rFonts w:ascii="Arial" w:hAnsi="Arial" w:eastAsia="Arial" w:cs="Arial"/>
          <w:i w:val="0"/>
          <w:iCs w:val="0"/>
        </w:rPr>
        <w:t xml:space="preserve"> (Accessed 2</w:t>
      </w:r>
      <w:r w:rsidRPr="04ECC82A" w:rsidR="75B3D380">
        <w:rPr>
          <w:rFonts w:ascii="Arial" w:hAnsi="Arial" w:eastAsia="Arial" w:cs="Arial"/>
          <w:i w:val="0"/>
          <w:iCs w:val="0"/>
          <w:vertAlign w:val="superscript"/>
        </w:rPr>
        <w:t>nd</w:t>
      </w:r>
      <w:r w:rsidRPr="04ECC82A" w:rsidR="75B3D380">
        <w:rPr>
          <w:rFonts w:ascii="Arial" w:hAnsi="Arial" w:eastAsia="Arial" w:cs="Arial"/>
          <w:i w:val="0"/>
          <w:iCs w:val="0"/>
        </w:rPr>
        <w:t xml:space="preserve"> July 2022).</w:t>
      </w:r>
    </w:p>
    <w:p w:rsidR="04ECC82A" w:rsidP="04ECC82A" w:rsidRDefault="04ECC82A" w14:paraId="77B831F2" w14:textId="1D55555F">
      <w:pPr>
        <w:pStyle w:val="Normal"/>
        <w:jc w:val="both"/>
        <w:rPr>
          <w:rFonts w:ascii="Arial" w:hAnsi="Arial" w:eastAsia="Arial" w:cs="Arial"/>
          <w:i w:val="0"/>
          <w:iCs w:val="0"/>
        </w:rPr>
      </w:pPr>
      <w:r w:rsidRPr="04ECC82A" w:rsidR="04ECC82A">
        <w:rPr>
          <w:rFonts w:ascii="Arial" w:hAnsi="Arial" w:eastAsia="Arial" w:cs="Arial"/>
          <w:i w:val="0"/>
          <w:iCs w:val="0"/>
        </w:rPr>
        <w:t xml:space="preserve">Children and families ACT outlines governmental changes to the law which supports any child with Special educational needs (SEN) by </w:t>
      </w:r>
      <w:r w:rsidRPr="04ECC82A" w:rsidR="04ECC82A">
        <w:rPr>
          <w:rFonts w:ascii="Arial" w:hAnsi="Arial" w:eastAsia="Arial" w:cs="Arial"/>
          <w:i w:val="0"/>
          <w:iCs w:val="0"/>
        </w:rPr>
        <w:t>providing</w:t>
      </w:r>
      <w:r w:rsidRPr="04ECC82A" w:rsidR="04ECC82A">
        <w:rPr>
          <w:rFonts w:ascii="Arial" w:hAnsi="Arial" w:eastAsia="Arial" w:cs="Arial"/>
          <w:i w:val="0"/>
          <w:iCs w:val="0"/>
        </w:rPr>
        <w:t xml:space="preserve"> the services of a special educational need's coordinator, they draw up a plan for staff to use as a guidance to support individual needs. Moreover, I found information useful to prove how the UK continues to support SEN children. Before this act came into effect many children did not get help to </w:t>
      </w:r>
      <w:r w:rsidRPr="04ECC82A" w:rsidR="04ECC82A">
        <w:rPr>
          <w:rFonts w:ascii="Arial" w:hAnsi="Arial" w:eastAsia="Arial" w:cs="Arial"/>
          <w:i w:val="0"/>
          <w:iCs w:val="0"/>
        </w:rPr>
        <w:t>maintain</w:t>
      </w:r>
      <w:r w:rsidRPr="04ECC82A" w:rsidR="04ECC82A">
        <w:rPr>
          <w:rFonts w:ascii="Arial" w:hAnsi="Arial" w:eastAsia="Arial" w:cs="Arial"/>
          <w:i w:val="0"/>
          <w:iCs w:val="0"/>
        </w:rPr>
        <w:t xml:space="preserve"> their place in mainstream school. The use of this act </w:t>
      </w:r>
      <w:r w:rsidRPr="04ECC82A" w:rsidR="04ECC82A">
        <w:rPr>
          <w:rFonts w:ascii="Arial" w:hAnsi="Arial" w:eastAsia="Arial" w:cs="Arial"/>
          <w:i w:val="0"/>
          <w:iCs w:val="0"/>
        </w:rPr>
        <w:t>demonstrates</w:t>
      </w:r>
      <w:r w:rsidRPr="04ECC82A" w:rsidR="04ECC82A">
        <w:rPr>
          <w:rFonts w:ascii="Arial" w:hAnsi="Arial" w:eastAsia="Arial" w:cs="Arial"/>
          <w:i w:val="0"/>
          <w:iCs w:val="0"/>
        </w:rPr>
        <w:t xml:space="preserve"> the protection vulnerable children have nowadays</w:t>
      </w:r>
      <w:bookmarkStart w:name="_Int_VxI5P4XD" w:id="1390887372"/>
      <w:r w:rsidRPr="04ECC82A" w:rsidR="04ECC82A">
        <w:rPr>
          <w:rFonts w:ascii="Arial" w:hAnsi="Arial" w:eastAsia="Arial" w:cs="Arial"/>
          <w:i w:val="0"/>
          <w:iCs w:val="0"/>
        </w:rPr>
        <w:t>.</w:t>
      </w:r>
    </w:p>
    <w:p w:rsidR="04ECC82A" w:rsidP="04ECC82A" w:rsidRDefault="04ECC82A" w14:paraId="65E4F82B" w14:textId="257B76D5">
      <w:pPr>
        <w:pStyle w:val="Normal"/>
        <w:jc w:val="both"/>
        <w:rPr>
          <w:rFonts w:ascii="Arial" w:hAnsi="Arial" w:eastAsia="Arial" w:cs="Arial"/>
          <w:i w:val="0"/>
          <w:iCs w:val="0"/>
        </w:rPr>
      </w:pPr>
      <w:r w:rsidRPr="04ECC82A" w:rsidR="04ECC82A">
        <w:rPr>
          <w:rFonts w:ascii="Arial" w:hAnsi="Arial" w:eastAsia="Arial" w:cs="Arial"/>
          <w:i w:val="1"/>
          <w:iCs w:val="1"/>
        </w:rPr>
        <w:t xml:space="preserve">GOV.UK </w:t>
      </w:r>
      <w:r w:rsidRPr="04ECC82A" w:rsidR="04ECC82A">
        <w:rPr>
          <w:rFonts w:ascii="Arial" w:hAnsi="Arial" w:eastAsia="Arial" w:cs="Arial"/>
          <w:i w:val="0"/>
          <w:iCs w:val="0"/>
        </w:rPr>
        <w:t>(2014</w:t>
      </w:r>
      <w:r w:rsidRPr="04ECC82A" w:rsidR="04ECC82A">
        <w:rPr>
          <w:rFonts w:ascii="Arial" w:hAnsi="Arial" w:eastAsia="Arial" w:cs="Arial"/>
          <w:i w:val="0"/>
          <w:iCs w:val="0"/>
        </w:rPr>
        <w:t xml:space="preserve">) </w:t>
      </w:r>
      <w:r w:rsidRPr="04ECC82A" w:rsidR="04ECC82A">
        <w:rPr>
          <w:rFonts w:ascii="Arial" w:hAnsi="Arial" w:eastAsia="Arial" w:cs="Arial"/>
          <w:i w:val="1"/>
          <w:iCs w:val="1"/>
        </w:rPr>
        <w:t xml:space="preserve">Education, </w:t>
      </w:r>
      <w:r w:rsidRPr="04ECC82A" w:rsidR="04ECC82A">
        <w:rPr>
          <w:rFonts w:ascii="Arial" w:hAnsi="Arial" w:eastAsia="Arial" w:cs="Arial"/>
          <w:i w:val="1"/>
          <w:iCs w:val="1"/>
        </w:rPr>
        <w:t>Health</w:t>
      </w:r>
      <w:r w:rsidRPr="04ECC82A" w:rsidR="04ECC82A">
        <w:rPr>
          <w:rFonts w:ascii="Arial" w:hAnsi="Arial" w:eastAsia="Arial" w:cs="Arial"/>
          <w:i w:val="1"/>
          <w:iCs w:val="1"/>
        </w:rPr>
        <w:t xml:space="preserve"> and care plan. </w:t>
      </w:r>
      <w:r w:rsidRPr="04ECC82A" w:rsidR="04ECC82A">
        <w:rPr>
          <w:rFonts w:ascii="Arial" w:hAnsi="Arial" w:eastAsia="Arial" w:cs="Arial"/>
          <w:i w:val="0"/>
          <w:iCs w:val="0"/>
        </w:rPr>
        <w:t>Available</w:t>
      </w:r>
      <w:r w:rsidRPr="04ECC82A" w:rsidR="04ECC82A">
        <w:rPr>
          <w:rFonts w:ascii="Arial" w:hAnsi="Arial" w:eastAsia="Arial" w:cs="Arial"/>
          <w:i w:val="0"/>
          <w:iCs w:val="0"/>
        </w:rPr>
        <w:t xml:space="preserve"> at: </w:t>
      </w:r>
      <w:hyperlink r:id="R18c19c51ef674ec4">
        <w:r w:rsidRPr="04ECC82A" w:rsidR="04ECC82A">
          <w:rPr>
            <w:rStyle w:val="Hyperlink"/>
            <w:rFonts w:ascii="Arial" w:hAnsi="Arial" w:eastAsia="Arial" w:cs="Arial"/>
            <w:i w:val="0"/>
            <w:iCs w:val="0"/>
          </w:rPr>
          <w:t>https://www.birmingham.gov.uk/info/50258/sendiass/2355/education_health_and_care_plans/5</w:t>
        </w:r>
      </w:hyperlink>
      <w:r w:rsidRPr="04ECC82A" w:rsidR="04ECC82A">
        <w:rPr>
          <w:rFonts w:ascii="Arial" w:hAnsi="Arial" w:eastAsia="Arial" w:cs="Arial"/>
          <w:i w:val="0"/>
          <w:iCs w:val="0"/>
        </w:rPr>
        <w:t xml:space="preserve"> (Accessed: 2</w:t>
      </w:r>
      <w:r w:rsidRPr="04ECC82A" w:rsidR="04ECC82A">
        <w:rPr>
          <w:rFonts w:ascii="Arial" w:hAnsi="Arial" w:eastAsia="Arial" w:cs="Arial"/>
          <w:i w:val="0"/>
          <w:iCs w:val="0"/>
          <w:vertAlign w:val="superscript"/>
        </w:rPr>
        <w:t>nd</w:t>
      </w:r>
      <w:r w:rsidRPr="04ECC82A" w:rsidR="04ECC82A">
        <w:rPr>
          <w:rFonts w:ascii="Arial" w:hAnsi="Arial" w:eastAsia="Arial" w:cs="Arial"/>
          <w:i w:val="0"/>
          <w:iCs w:val="0"/>
        </w:rPr>
        <w:t xml:space="preserve"> July 2022)</w:t>
      </w:r>
      <w:r w:rsidRPr="04ECC82A" w:rsidR="04ECC82A">
        <w:rPr>
          <w:rFonts w:ascii="Arial" w:hAnsi="Arial" w:eastAsia="Arial" w:cs="Arial"/>
          <w:i w:val="0"/>
          <w:iCs w:val="0"/>
        </w:rPr>
        <w:t>.</w:t>
      </w:r>
    </w:p>
    <w:p w:rsidR="04ECC82A" w:rsidP="04ECC82A" w:rsidRDefault="04ECC82A" w14:paraId="60866AA5" w14:textId="4B38A620">
      <w:pPr>
        <w:pStyle w:val="Normal"/>
        <w:jc w:val="both"/>
        <w:rPr>
          <w:rFonts w:ascii="Arial" w:hAnsi="Arial" w:eastAsia="Arial" w:cs="Arial"/>
          <w:i w:val="0"/>
          <w:iCs w:val="0"/>
        </w:rPr>
      </w:pPr>
      <w:r w:rsidRPr="04ECC82A" w:rsidR="04ECC82A">
        <w:rPr>
          <w:rFonts w:ascii="Arial" w:hAnsi="Arial" w:eastAsia="Arial" w:cs="Arial"/>
          <w:i w:val="0"/>
          <w:iCs w:val="0"/>
        </w:rPr>
        <w:t xml:space="preserve">Considering how the UK has supported autistic children, I </w:t>
      </w:r>
      <w:r w:rsidRPr="04ECC82A" w:rsidR="04ECC82A">
        <w:rPr>
          <w:rFonts w:ascii="Arial" w:hAnsi="Arial" w:eastAsia="Arial" w:cs="Arial"/>
          <w:i w:val="0"/>
          <w:iCs w:val="0"/>
        </w:rPr>
        <w:t>utilized</w:t>
      </w:r>
      <w:r w:rsidRPr="04ECC82A" w:rsidR="04ECC82A">
        <w:rPr>
          <w:rFonts w:ascii="Arial" w:hAnsi="Arial" w:eastAsia="Arial" w:cs="Arial"/>
          <w:i w:val="0"/>
          <w:iCs w:val="0"/>
        </w:rPr>
        <w:t xml:space="preserve"> this government website to make awareness on the legal document available to children with SEN in education settings. </w:t>
      </w:r>
      <w:r w:rsidRPr="04ECC82A" w:rsidR="04ECC82A">
        <w:rPr>
          <w:rFonts w:ascii="Arial" w:hAnsi="Arial" w:eastAsia="Arial" w:cs="Arial"/>
          <w:i w:val="0"/>
          <w:iCs w:val="0"/>
        </w:rPr>
        <w:t>Additional</w:t>
      </w:r>
      <w:r w:rsidRPr="04ECC82A" w:rsidR="04ECC82A">
        <w:rPr>
          <w:rFonts w:ascii="Arial" w:hAnsi="Arial" w:eastAsia="Arial" w:cs="Arial"/>
          <w:i w:val="0"/>
          <w:iCs w:val="0"/>
        </w:rPr>
        <w:t xml:space="preserve"> assessments with Child psychologists to </w:t>
      </w:r>
      <w:r w:rsidRPr="04ECC82A" w:rsidR="04ECC82A">
        <w:rPr>
          <w:rFonts w:ascii="Arial" w:hAnsi="Arial" w:eastAsia="Arial" w:cs="Arial"/>
          <w:i w:val="0"/>
          <w:iCs w:val="0"/>
        </w:rPr>
        <w:t>determine</w:t>
      </w:r>
      <w:r w:rsidRPr="04ECC82A" w:rsidR="04ECC82A">
        <w:rPr>
          <w:rFonts w:ascii="Arial" w:hAnsi="Arial" w:eastAsia="Arial" w:cs="Arial"/>
          <w:i w:val="0"/>
          <w:iCs w:val="0"/>
        </w:rPr>
        <w:t xml:space="preserve"> the individual's need and level of support is requirement. Teaching staff can refer to suitable strategies on avoiding triggers and challenging behaviors</w:t>
      </w:r>
      <w:bookmarkStart w:name="_Int_YD3ers99" w:id="1737352143"/>
      <w:r w:rsidRPr="04ECC82A" w:rsidR="04ECC82A">
        <w:rPr>
          <w:rFonts w:ascii="Arial" w:hAnsi="Arial" w:eastAsia="Arial" w:cs="Arial"/>
          <w:i w:val="0"/>
          <w:iCs w:val="0"/>
        </w:rPr>
        <w:t xml:space="preserve">. Many </w:t>
      </w:r>
      <w:bookmarkEnd w:id="1737352143"/>
    </w:p>
    <w:p w:rsidR="04ECC82A" w:rsidP="04ECC82A" w:rsidRDefault="04ECC82A" w14:paraId="41005A19" w14:textId="6824930B">
      <w:pPr>
        <w:pStyle w:val="Normal"/>
        <w:jc w:val="both"/>
        <w:rPr>
          <w:rFonts w:ascii="Arial" w:hAnsi="Arial" w:eastAsia="Arial" w:cs="Arial"/>
          <w:i w:val="0"/>
          <w:iCs w:val="0"/>
        </w:rPr>
      </w:pPr>
      <w:r w:rsidRPr="04ECC82A" w:rsidR="04ECC82A">
        <w:rPr>
          <w:rFonts w:ascii="Arial" w:hAnsi="Arial" w:eastAsia="Arial" w:cs="Arial"/>
          <w:i w:val="1"/>
          <w:iCs w:val="1"/>
        </w:rPr>
        <w:t xml:space="preserve">Mental health Act </w:t>
      </w:r>
      <w:r w:rsidRPr="04ECC82A" w:rsidR="04ECC82A">
        <w:rPr>
          <w:rFonts w:ascii="Arial" w:hAnsi="Arial" w:eastAsia="Arial" w:cs="Arial"/>
          <w:i w:val="0"/>
          <w:iCs w:val="0"/>
        </w:rPr>
        <w:t xml:space="preserve">(1983) Available at: </w:t>
      </w:r>
      <w:hyperlink r:id="Rf6be76e923594b44">
        <w:r w:rsidRPr="04ECC82A" w:rsidR="04ECC82A">
          <w:rPr>
            <w:rStyle w:val="Hyperlink"/>
            <w:rFonts w:ascii="Arial" w:hAnsi="Arial" w:eastAsia="Arial" w:cs="Arial"/>
            <w:i w:val="0"/>
            <w:iCs w:val="0"/>
          </w:rPr>
          <w:t>https://www.legislation.gov.uk/ukpga/1983/20/contaents</w:t>
        </w:r>
      </w:hyperlink>
      <w:r w:rsidRPr="04ECC82A" w:rsidR="04ECC82A">
        <w:rPr>
          <w:rFonts w:ascii="Arial" w:hAnsi="Arial" w:eastAsia="Arial" w:cs="Arial"/>
          <w:i w:val="0"/>
          <w:iCs w:val="0"/>
        </w:rPr>
        <w:t xml:space="preserve"> (Accessed 1</w:t>
      </w:r>
      <w:r w:rsidRPr="04ECC82A" w:rsidR="04ECC82A">
        <w:rPr>
          <w:rFonts w:ascii="Arial" w:hAnsi="Arial" w:eastAsia="Arial" w:cs="Arial"/>
          <w:i w:val="0"/>
          <w:iCs w:val="0"/>
          <w:vertAlign w:val="superscript"/>
        </w:rPr>
        <w:t>st</w:t>
      </w:r>
      <w:r w:rsidRPr="04ECC82A" w:rsidR="04ECC82A">
        <w:rPr>
          <w:rFonts w:ascii="Arial" w:hAnsi="Arial" w:eastAsia="Arial" w:cs="Arial"/>
          <w:i w:val="0"/>
          <w:iCs w:val="0"/>
        </w:rPr>
        <w:t xml:space="preserve"> July 2022). </w:t>
      </w:r>
    </w:p>
    <w:p w:rsidR="04ECC82A" w:rsidP="04ECC82A" w:rsidRDefault="04ECC82A" w14:paraId="3A601623" w14:textId="3C98C4A6">
      <w:pPr>
        <w:pStyle w:val="NoSpacing"/>
        <w:rPr>
          <w:rFonts w:ascii="Arial" w:hAnsi="Arial" w:eastAsia="Arial" w:cs="Arial"/>
        </w:rPr>
      </w:pPr>
      <w:r w:rsidRPr="04ECC82A" w:rsidR="04ECC82A">
        <w:rPr>
          <w:rFonts w:ascii="Arial" w:hAnsi="Arial" w:eastAsia="Arial" w:cs="Arial"/>
        </w:rPr>
        <w:t xml:space="preserve">This legislation includes guidelines to protect individuals with mental health issues. The act was updated in 2007 to introduce more safeguarding for vulnerable </w:t>
      </w:r>
      <w:r w:rsidRPr="04ECC82A" w:rsidR="04ECC82A">
        <w:rPr>
          <w:rFonts w:ascii="Arial" w:hAnsi="Arial" w:eastAsia="Arial" w:cs="Arial"/>
        </w:rPr>
        <w:t>people. To ensure indivi</w:t>
      </w:r>
      <w:r w:rsidRPr="04ECC82A" w:rsidR="04ECC82A">
        <w:rPr>
          <w:rFonts w:ascii="Arial" w:hAnsi="Arial" w:eastAsia="Arial" w:cs="Arial"/>
        </w:rPr>
        <w:t xml:space="preserve">duals considered to be causing self-harm cannot refuse treatment. However, law states fair treatment should be given regardless. More to the point, </w:t>
      </w:r>
      <w:r w:rsidRPr="04ECC82A" w:rsidR="04ECC82A">
        <w:rPr>
          <w:rFonts w:ascii="Arial" w:hAnsi="Arial" w:eastAsia="Arial" w:cs="Arial"/>
        </w:rPr>
        <w:t>it was</w:t>
      </w:r>
      <w:r w:rsidRPr="04ECC82A" w:rsidR="04ECC82A">
        <w:rPr>
          <w:rFonts w:ascii="Arial" w:hAnsi="Arial" w:eastAsia="Arial" w:cs="Arial"/>
        </w:rPr>
        <w:t xml:space="preserve"> useful to prove autistic people are entitled to equal rights, </w:t>
      </w:r>
      <w:bookmarkStart w:name="_Int_4LQsiOOv" w:id="1916284186"/>
      <w:r w:rsidRPr="04ECC82A" w:rsidR="04ECC82A">
        <w:rPr>
          <w:rFonts w:ascii="Arial" w:hAnsi="Arial" w:eastAsia="Arial" w:cs="Arial"/>
        </w:rPr>
        <w:t>dignity,</w:t>
      </w:r>
      <w:bookmarkEnd w:id="1916284186"/>
      <w:r w:rsidRPr="04ECC82A" w:rsidR="04ECC82A">
        <w:rPr>
          <w:rFonts w:ascii="Arial" w:hAnsi="Arial" w:eastAsia="Arial" w:cs="Arial"/>
        </w:rPr>
        <w:t xml:space="preserve"> and respect which are covered by the mental health </w:t>
      </w:r>
      <w:r w:rsidRPr="04ECC82A" w:rsidR="04ECC82A">
        <w:rPr>
          <w:rFonts w:ascii="Arial" w:hAnsi="Arial" w:eastAsia="Arial" w:cs="Arial"/>
        </w:rPr>
        <w:t>act</w:t>
      </w:r>
      <w:r w:rsidRPr="04ECC82A" w:rsidR="04ECC82A">
        <w:rPr>
          <w:rFonts w:ascii="Arial" w:hAnsi="Arial" w:eastAsia="Arial" w:cs="Arial"/>
        </w:rPr>
        <w:t>.</w:t>
      </w:r>
    </w:p>
    <w:p w:rsidR="04ECC82A" w:rsidP="04ECC82A" w:rsidRDefault="04ECC82A" w14:paraId="342A4831" w14:textId="43E4D61E">
      <w:pPr>
        <w:pStyle w:val="NoSpacing"/>
        <w:rPr>
          <w:rFonts w:ascii="Arial" w:hAnsi="Arial" w:eastAsia="Arial" w:cs="Arial"/>
        </w:rPr>
      </w:pPr>
    </w:p>
    <w:p w:rsidR="04ECC82A" w:rsidP="04ECC82A" w:rsidRDefault="04ECC82A" w14:paraId="7E4075EC" w14:textId="57BDEF8A">
      <w:pPr>
        <w:pStyle w:val="NoSpacing"/>
        <w:rPr>
          <w:rFonts w:ascii="Arial" w:hAnsi="Arial" w:eastAsia="Arial" w:cs="Arial"/>
          <w:i w:val="0"/>
          <w:iCs w:val="0"/>
        </w:rPr>
      </w:pPr>
      <w:r w:rsidRPr="04ECC82A" w:rsidR="04ECC82A">
        <w:rPr>
          <w:rFonts w:ascii="Arial" w:hAnsi="Arial" w:eastAsia="Arial" w:cs="Arial"/>
        </w:rPr>
        <w:t xml:space="preserve">MYASDF.ORG (2022) </w:t>
      </w:r>
      <w:r w:rsidRPr="04ECC82A" w:rsidR="04ECC82A">
        <w:rPr>
          <w:rFonts w:ascii="Arial" w:hAnsi="Arial" w:eastAsia="Arial" w:cs="Arial"/>
          <w:i w:val="1"/>
          <w:iCs w:val="1"/>
        </w:rPr>
        <w:t xml:space="preserve">Identifying the disorder. </w:t>
      </w:r>
      <w:r w:rsidRPr="04ECC82A" w:rsidR="04ECC82A">
        <w:rPr>
          <w:rFonts w:ascii="Arial" w:hAnsi="Arial" w:eastAsia="Arial" w:cs="Arial"/>
          <w:i w:val="0"/>
          <w:iCs w:val="0"/>
        </w:rPr>
        <w:t xml:space="preserve">Available at: </w:t>
      </w:r>
      <w:hyperlink r:id="R50abf5a3e7c649b3">
        <w:r w:rsidRPr="04ECC82A" w:rsidR="04ECC82A">
          <w:rPr>
            <w:rStyle w:val="Hyperlink"/>
            <w:rFonts w:ascii="Arial" w:hAnsi="Arial" w:eastAsia="Arial" w:cs="Arial"/>
            <w:i w:val="0"/>
            <w:iCs w:val="0"/>
          </w:rPr>
          <w:t>https://wwwmyasdf.org/about-autism/identifying-disorder/</w:t>
        </w:r>
      </w:hyperlink>
      <w:r w:rsidRPr="04ECC82A" w:rsidR="04ECC82A">
        <w:rPr>
          <w:rFonts w:ascii="Arial" w:hAnsi="Arial" w:eastAsia="Arial" w:cs="Arial"/>
          <w:i w:val="0"/>
          <w:iCs w:val="0"/>
        </w:rPr>
        <w:t xml:space="preserve">  (Accessed: 2</w:t>
      </w:r>
      <w:r w:rsidRPr="04ECC82A" w:rsidR="04ECC82A">
        <w:rPr>
          <w:rFonts w:ascii="Arial" w:hAnsi="Arial" w:eastAsia="Arial" w:cs="Arial"/>
          <w:i w:val="0"/>
          <w:iCs w:val="0"/>
          <w:vertAlign w:val="superscript"/>
        </w:rPr>
        <w:t>nd</w:t>
      </w:r>
      <w:r w:rsidRPr="04ECC82A" w:rsidR="04ECC82A">
        <w:rPr>
          <w:rFonts w:ascii="Arial" w:hAnsi="Arial" w:eastAsia="Arial" w:cs="Arial"/>
          <w:i w:val="0"/>
          <w:iCs w:val="0"/>
        </w:rPr>
        <w:t xml:space="preserve"> July 2022).</w:t>
      </w:r>
    </w:p>
    <w:p w:rsidR="04ECC82A" w:rsidP="04ECC82A" w:rsidRDefault="04ECC82A" w14:paraId="139A31D3" w14:textId="201C392E">
      <w:pPr>
        <w:pStyle w:val="NoSpacing"/>
        <w:rPr>
          <w:rFonts w:ascii="Arial" w:hAnsi="Arial" w:eastAsia="Arial" w:cs="Arial"/>
          <w:i w:val="0"/>
          <w:iCs w:val="0"/>
        </w:rPr>
      </w:pPr>
    </w:p>
    <w:p w:rsidR="04ECC82A" w:rsidP="04ECC82A" w:rsidRDefault="04ECC82A" w14:paraId="097905B7" w14:textId="29A03957">
      <w:pPr>
        <w:pStyle w:val="NoSpacing"/>
        <w:rPr>
          <w:rFonts w:ascii="Arial" w:hAnsi="Arial" w:eastAsia="Arial" w:cs="Arial"/>
          <w:i w:val="0"/>
          <w:iCs w:val="0"/>
        </w:rPr>
      </w:pPr>
      <w:r w:rsidRPr="04ECC82A" w:rsidR="04ECC82A">
        <w:rPr>
          <w:rFonts w:ascii="Arial" w:hAnsi="Arial" w:eastAsia="Arial" w:cs="Arial"/>
          <w:i w:val="0"/>
          <w:iCs w:val="0"/>
        </w:rPr>
        <w:t xml:space="preserve">This research was useful in terms of helping with diagnosis process. Also </w:t>
      </w:r>
      <w:r w:rsidRPr="04ECC82A" w:rsidR="04ECC82A">
        <w:rPr>
          <w:rFonts w:ascii="Arial" w:hAnsi="Arial" w:eastAsia="Arial" w:cs="Arial"/>
          <w:i w:val="0"/>
          <w:iCs w:val="0"/>
        </w:rPr>
        <w:t>advising</w:t>
      </w:r>
      <w:r w:rsidRPr="04ECC82A" w:rsidR="04ECC82A">
        <w:rPr>
          <w:rFonts w:ascii="Arial" w:hAnsi="Arial" w:eastAsia="Arial" w:cs="Arial"/>
          <w:i w:val="0"/>
          <w:iCs w:val="0"/>
        </w:rPr>
        <w:t xml:space="preserve"> early interventions as this improves their development. The website is reliable and regularly updated to </w:t>
      </w:r>
      <w:r w:rsidRPr="04ECC82A" w:rsidR="04ECC82A">
        <w:rPr>
          <w:rFonts w:ascii="Arial" w:hAnsi="Arial" w:eastAsia="Arial" w:cs="Arial"/>
          <w:i w:val="0"/>
          <w:iCs w:val="0"/>
        </w:rPr>
        <w:t>comply with</w:t>
      </w:r>
      <w:r w:rsidRPr="04ECC82A" w:rsidR="04ECC82A">
        <w:rPr>
          <w:rFonts w:ascii="Arial" w:hAnsi="Arial" w:eastAsia="Arial" w:cs="Arial"/>
          <w:i w:val="0"/>
          <w:iCs w:val="0"/>
        </w:rPr>
        <w:t xml:space="preserve"> government guidelines. I used information </w:t>
      </w:r>
      <w:bookmarkStart w:name="_Int_Qyu5qZxy" w:id="1214593165"/>
      <w:r w:rsidRPr="04ECC82A" w:rsidR="04ECC82A">
        <w:rPr>
          <w:rFonts w:ascii="Arial" w:hAnsi="Arial" w:eastAsia="Arial" w:cs="Arial"/>
          <w:i w:val="0"/>
          <w:iCs w:val="0"/>
        </w:rPr>
        <w:t>to</w:t>
      </w:r>
      <w:bookmarkEnd w:id="1214593165"/>
      <w:r w:rsidRPr="04ECC82A" w:rsidR="04ECC82A">
        <w:rPr>
          <w:rFonts w:ascii="Arial" w:hAnsi="Arial" w:eastAsia="Arial" w:cs="Arial"/>
          <w:i w:val="0"/>
          <w:iCs w:val="0"/>
        </w:rPr>
        <w:t xml:space="preserve"> get the message across, what signs and symptoms to look out for, also act accordingly to ensure a better quality of life.</w:t>
      </w:r>
    </w:p>
    <w:p w:rsidR="04ECC82A" w:rsidP="04ECC82A" w:rsidRDefault="04ECC82A" w14:paraId="452ECBFD" w14:textId="4EAF2B20">
      <w:pPr>
        <w:pStyle w:val="NoSpacing"/>
        <w:rPr>
          <w:rFonts w:ascii="Arial" w:hAnsi="Arial" w:eastAsia="Arial" w:cs="Arial"/>
          <w:i w:val="0"/>
          <w:iCs w:val="0"/>
        </w:rPr>
      </w:pPr>
    </w:p>
    <w:p w:rsidR="04ECC82A" w:rsidP="04ECC82A" w:rsidRDefault="04ECC82A" w14:paraId="4F0835B4" w14:textId="1399E71C">
      <w:pPr>
        <w:pStyle w:val="NoSpacing"/>
        <w:rPr>
          <w:rFonts w:ascii="Arial" w:hAnsi="Arial" w:eastAsia="Arial" w:cs="Arial"/>
        </w:rPr>
      </w:pPr>
      <w:r w:rsidRPr="04ECC82A" w:rsidR="04ECC82A">
        <w:rPr>
          <w:rFonts w:ascii="Arial" w:hAnsi="Arial" w:eastAsia="Arial" w:cs="Arial"/>
          <w:i w:val="0"/>
          <w:iCs w:val="0"/>
        </w:rPr>
        <w:t xml:space="preserve">  </w:t>
      </w:r>
    </w:p>
    <w:p w:rsidR="04ECC82A" w:rsidP="04ECC82A" w:rsidRDefault="04ECC82A" w14:paraId="0C171386" w14:textId="60B6DA12">
      <w:pPr>
        <w:pStyle w:val="NoSpacing"/>
        <w:rPr>
          <w:rFonts w:ascii="Arial" w:hAnsi="Arial" w:eastAsia="Arial" w:cs="Arial"/>
        </w:rPr>
      </w:pPr>
    </w:p>
    <w:p w:rsidR="04ECC82A" w:rsidP="04ECC82A" w:rsidRDefault="04ECC82A" w14:paraId="052F56FD" w14:textId="347CA6BC">
      <w:pPr>
        <w:pStyle w:val="NoSpacing"/>
        <w:rPr>
          <w:rFonts w:ascii="Arial" w:hAnsi="Arial" w:eastAsia="Arial" w:cs="Arial"/>
          <w:i w:val="0"/>
          <w:iCs w:val="0"/>
        </w:rPr>
      </w:pPr>
      <w:r w:rsidRPr="04ECC82A" w:rsidR="04ECC82A">
        <w:rPr>
          <w:rFonts w:ascii="Arial" w:hAnsi="Arial" w:eastAsia="Arial" w:cs="Arial"/>
        </w:rPr>
        <w:t xml:space="preserve">NHS.UK (2019) </w:t>
      </w:r>
      <w:r w:rsidRPr="04ECC82A" w:rsidR="04ECC82A">
        <w:rPr>
          <w:rFonts w:ascii="Arial" w:hAnsi="Arial" w:eastAsia="Arial" w:cs="Arial"/>
          <w:i w:val="1"/>
          <w:iCs w:val="1"/>
        </w:rPr>
        <w:t xml:space="preserve">What is autism? </w:t>
      </w:r>
      <w:r w:rsidRPr="04ECC82A" w:rsidR="04ECC82A">
        <w:rPr>
          <w:rFonts w:ascii="Arial" w:hAnsi="Arial" w:eastAsia="Arial" w:cs="Arial"/>
          <w:i w:val="0"/>
          <w:iCs w:val="0"/>
        </w:rPr>
        <w:t xml:space="preserve">Available at: </w:t>
      </w:r>
      <w:hyperlink r:id="R1f8a169098c549b8">
        <w:r w:rsidRPr="04ECC82A" w:rsidR="04ECC82A">
          <w:rPr>
            <w:rStyle w:val="Hyperlink"/>
            <w:rFonts w:ascii="Arial" w:hAnsi="Arial" w:eastAsia="Arial" w:cs="Arial"/>
            <w:i w:val="0"/>
            <w:iCs w:val="0"/>
          </w:rPr>
          <w:t>https://www.nhs.uk/conditions/autism/what-is-autism/</w:t>
        </w:r>
      </w:hyperlink>
      <w:r w:rsidRPr="04ECC82A" w:rsidR="04ECC82A">
        <w:rPr>
          <w:rFonts w:ascii="Arial" w:hAnsi="Arial" w:eastAsia="Arial" w:cs="Arial"/>
          <w:i w:val="0"/>
          <w:iCs w:val="0"/>
        </w:rPr>
        <w:t xml:space="preserve">  (Accessed: 9</w:t>
      </w:r>
      <w:r w:rsidRPr="04ECC82A" w:rsidR="04ECC82A">
        <w:rPr>
          <w:rFonts w:ascii="Arial" w:hAnsi="Arial" w:eastAsia="Arial" w:cs="Arial"/>
          <w:i w:val="0"/>
          <w:iCs w:val="0"/>
          <w:vertAlign w:val="superscript"/>
        </w:rPr>
        <w:t>th</w:t>
      </w:r>
      <w:r w:rsidRPr="04ECC82A" w:rsidR="04ECC82A">
        <w:rPr>
          <w:rFonts w:ascii="Arial" w:hAnsi="Arial" w:eastAsia="Arial" w:cs="Arial"/>
          <w:i w:val="0"/>
          <w:iCs w:val="0"/>
        </w:rPr>
        <w:t xml:space="preserve"> July 2022)</w:t>
      </w:r>
    </w:p>
    <w:p w:rsidR="04ECC82A" w:rsidP="04ECC82A" w:rsidRDefault="04ECC82A" w14:paraId="1E3E0C43" w14:textId="34A3F020">
      <w:pPr>
        <w:pStyle w:val="NoSpacing"/>
        <w:rPr>
          <w:rFonts w:ascii="Arial" w:hAnsi="Arial" w:eastAsia="Arial" w:cs="Arial"/>
          <w:i w:val="0"/>
          <w:iCs w:val="0"/>
        </w:rPr>
      </w:pPr>
      <w:r w:rsidRPr="04ECC82A" w:rsidR="04ECC82A">
        <w:rPr>
          <w:rFonts w:ascii="Arial" w:hAnsi="Arial" w:eastAsia="Arial" w:cs="Arial"/>
          <w:i w:val="0"/>
          <w:iCs w:val="0"/>
        </w:rPr>
        <w:t xml:space="preserve">I found information from the </w:t>
      </w:r>
      <w:bookmarkStart w:name="_Int_U5OYuf68" w:id="1598131879"/>
      <w:r w:rsidRPr="04ECC82A" w:rsidR="04ECC82A">
        <w:rPr>
          <w:rFonts w:ascii="Arial" w:hAnsi="Arial" w:eastAsia="Arial" w:cs="Arial"/>
          <w:i w:val="0"/>
          <w:iCs w:val="0"/>
        </w:rPr>
        <w:t>NHS (National Health Services)</w:t>
      </w:r>
      <w:bookmarkEnd w:id="1598131879"/>
      <w:r w:rsidRPr="04ECC82A" w:rsidR="04ECC82A">
        <w:rPr>
          <w:rFonts w:ascii="Arial" w:hAnsi="Arial" w:eastAsia="Arial" w:cs="Arial"/>
          <w:i w:val="0"/>
          <w:iCs w:val="0"/>
        </w:rPr>
        <w:t xml:space="preserve"> website credible. It highlighted the </w:t>
      </w:r>
      <w:bookmarkStart w:name="_Int_HZMezxX2" w:id="1546027323"/>
      <w:r w:rsidRPr="04ECC82A" w:rsidR="04ECC82A">
        <w:rPr>
          <w:rFonts w:ascii="Arial" w:hAnsi="Arial" w:eastAsia="Arial" w:cs="Arial"/>
          <w:i w:val="0"/>
          <w:iCs w:val="0"/>
        </w:rPr>
        <w:t>potential causes; however, the main one is unknown. Many factors can contribute to the condition</w:t>
      </w:r>
      <w:r w:rsidRPr="04ECC82A" w:rsidR="04ECC82A">
        <w:rPr>
          <w:rFonts w:ascii="Arial" w:hAnsi="Arial" w:eastAsia="Arial" w:cs="Arial"/>
          <w:i w:val="0"/>
          <w:iCs w:val="0"/>
        </w:rPr>
        <w:t>.</w:t>
      </w:r>
      <w:bookmarkEnd w:id="1546027323"/>
      <w:r w:rsidRPr="04ECC82A" w:rsidR="04ECC82A">
        <w:rPr>
          <w:rFonts w:ascii="Arial" w:hAnsi="Arial" w:eastAsia="Arial" w:cs="Arial"/>
          <w:i w:val="0"/>
          <w:iCs w:val="0"/>
        </w:rPr>
        <w:t xml:space="preserve"> This information source provided knowledge on how to treat and manage sym</w:t>
      </w:r>
      <w:r w:rsidRPr="04ECC82A" w:rsidR="04ECC82A">
        <w:rPr>
          <w:rFonts w:ascii="Arial" w:hAnsi="Arial" w:eastAsia="Arial" w:cs="Arial"/>
          <w:i w:val="0"/>
          <w:iCs w:val="0"/>
        </w:rPr>
        <w:t>ptoms of ASD.</w:t>
      </w:r>
    </w:p>
    <w:p w:rsidR="04ECC82A" w:rsidP="04ECC82A" w:rsidRDefault="04ECC82A" w14:paraId="1672D64C" w14:textId="65FACAD3">
      <w:pPr>
        <w:pStyle w:val="NoSpacing"/>
        <w:rPr>
          <w:rFonts w:ascii="Arial" w:hAnsi="Arial" w:eastAsia="Arial" w:cs="Arial"/>
          <w:i w:val="0"/>
          <w:iCs w:val="0"/>
        </w:rPr>
      </w:pPr>
    </w:p>
    <w:p w:rsidR="04ECC82A" w:rsidP="04ECC82A" w:rsidRDefault="04ECC82A" w14:paraId="61E23074" w14:textId="58D8359A">
      <w:pPr>
        <w:pStyle w:val="NoSpacing"/>
        <w:rPr>
          <w:rFonts w:ascii="Arial" w:hAnsi="Arial" w:eastAsia="Arial" w:cs="Arial"/>
          <w:i w:val="1"/>
          <w:iCs w:val="1"/>
        </w:rPr>
      </w:pPr>
      <w:r w:rsidRPr="04ECC82A" w:rsidR="04ECC82A">
        <w:rPr>
          <w:rFonts w:ascii="Arial" w:hAnsi="Arial" w:eastAsia="Arial" w:cs="Arial"/>
          <w:i w:val="0"/>
          <w:iCs w:val="0"/>
        </w:rPr>
        <w:t xml:space="preserve">NICE.ORG.UK (2011) </w:t>
      </w:r>
      <w:proofErr w:type="gramStart"/>
      <w:r w:rsidRPr="04ECC82A" w:rsidR="04ECC82A">
        <w:rPr>
          <w:rFonts w:ascii="Arial" w:hAnsi="Arial" w:eastAsia="Arial" w:cs="Arial"/>
          <w:i w:val="1"/>
          <w:iCs w:val="1"/>
        </w:rPr>
        <w:t>Autism spectrum disorder</w:t>
      </w:r>
      <w:proofErr w:type="gramEnd"/>
      <w:r w:rsidRPr="04ECC82A" w:rsidR="04ECC82A">
        <w:rPr>
          <w:rFonts w:ascii="Arial" w:hAnsi="Arial" w:eastAsia="Arial" w:cs="Arial"/>
          <w:i w:val="1"/>
          <w:iCs w:val="1"/>
        </w:rPr>
        <w:t xml:space="preserve"> in under 19</w:t>
      </w:r>
      <w:proofErr w:type="gramStart"/>
      <w:r w:rsidRPr="04ECC82A" w:rsidR="04ECC82A">
        <w:rPr>
          <w:rFonts w:ascii="Arial" w:hAnsi="Arial" w:eastAsia="Arial" w:cs="Arial"/>
          <w:i w:val="1"/>
          <w:iCs w:val="1"/>
        </w:rPr>
        <w:t>s:recognition</w:t>
      </w:r>
      <w:proofErr w:type="gramEnd"/>
      <w:r w:rsidRPr="04ECC82A" w:rsidR="04ECC82A">
        <w:rPr>
          <w:rFonts w:ascii="Arial" w:hAnsi="Arial" w:eastAsia="Arial" w:cs="Arial"/>
          <w:i w:val="1"/>
          <w:iCs w:val="1"/>
        </w:rPr>
        <w:t xml:space="preserve">, </w:t>
      </w:r>
      <w:bookmarkStart w:name="_Int_gjakvGjB" w:id="454816930"/>
      <w:r w:rsidRPr="04ECC82A" w:rsidR="04ECC82A">
        <w:rPr>
          <w:rFonts w:ascii="Arial" w:hAnsi="Arial" w:eastAsia="Arial" w:cs="Arial"/>
          <w:i w:val="1"/>
          <w:iCs w:val="1"/>
        </w:rPr>
        <w:t>referral,</w:t>
      </w:r>
      <w:bookmarkEnd w:id="454816930"/>
      <w:r w:rsidRPr="04ECC82A" w:rsidR="04ECC82A">
        <w:rPr>
          <w:rFonts w:ascii="Arial" w:hAnsi="Arial" w:eastAsia="Arial" w:cs="Arial"/>
          <w:i w:val="1"/>
          <w:iCs w:val="1"/>
        </w:rPr>
        <w:t xml:space="preserve"> and diag</w:t>
      </w:r>
      <w:r w:rsidRPr="04ECC82A" w:rsidR="04ECC82A">
        <w:rPr>
          <w:rFonts w:ascii="Arial" w:hAnsi="Arial" w:eastAsia="Arial" w:cs="Arial"/>
          <w:i w:val="0"/>
          <w:iCs w:val="0"/>
        </w:rPr>
        <w:t xml:space="preserve">nosis. Available at: </w:t>
      </w:r>
      <w:hyperlink r:id="R266f7211948d44d4">
        <w:r w:rsidRPr="04ECC82A" w:rsidR="04ECC82A">
          <w:rPr>
            <w:rStyle w:val="Hyperlink"/>
            <w:rFonts w:ascii="Arial" w:hAnsi="Arial" w:eastAsia="Arial" w:cs="Arial"/>
            <w:i w:val="0"/>
            <w:iCs w:val="0"/>
          </w:rPr>
          <w:t>https://www.nice.org.uk/guidance/cg128</w:t>
        </w:r>
      </w:hyperlink>
      <w:r w:rsidRPr="04ECC82A" w:rsidR="04ECC82A">
        <w:rPr>
          <w:rFonts w:ascii="Arial" w:hAnsi="Arial" w:eastAsia="Arial" w:cs="Arial"/>
          <w:i w:val="0"/>
          <w:iCs w:val="0"/>
        </w:rPr>
        <w:t xml:space="preserve">  (Accessed:1</w:t>
      </w:r>
      <w:r w:rsidRPr="04ECC82A" w:rsidR="04ECC82A">
        <w:rPr>
          <w:rFonts w:ascii="Arial" w:hAnsi="Arial" w:eastAsia="Arial" w:cs="Arial"/>
          <w:i w:val="0"/>
          <w:iCs w:val="0"/>
          <w:vertAlign w:val="superscript"/>
        </w:rPr>
        <w:t>st</w:t>
      </w:r>
      <w:r w:rsidRPr="04ECC82A" w:rsidR="04ECC82A">
        <w:rPr>
          <w:rFonts w:ascii="Arial" w:hAnsi="Arial" w:eastAsia="Arial" w:cs="Arial"/>
          <w:i w:val="0"/>
          <w:iCs w:val="0"/>
        </w:rPr>
        <w:t xml:space="preserve"> July 2022).</w:t>
      </w:r>
    </w:p>
    <w:p w:rsidR="04ECC82A" w:rsidP="04ECC82A" w:rsidRDefault="04ECC82A" w14:paraId="50028054" w14:textId="7AC4D4BE">
      <w:pPr>
        <w:pStyle w:val="NoSpacing"/>
        <w:rPr>
          <w:rFonts w:ascii="Arial" w:hAnsi="Arial" w:eastAsia="Arial" w:cs="Arial"/>
          <w:i w:val="0"/>
          <w:iCs w:val="0"/>
        </w:rPr>
      </w:pPr>
      <w:r w:rsidRPr="04ECC82A" w:rsidR="04ECC82A">
        <w:rPr>
          <w:rFonts w:ascii="Arial" w:hAnsi="Arial" w:eastAsia="Arial" w:cs="Arial"/>
          <w:i w:val="0"/>
          <w:iCs w:val="0"/>
        </w:rPr>
        <w:t xml:space="preserve">Guidelines on this website came into effect to support under 19-year Olds with autism. This source of information is reliable as it is government funded. Parents or healthcare providers can refer to, for a better understanding of what interventions can be put in place to help improve health. All information is </w:t>
      </w:r>
      <w:r w:rsidRPr="04ECC82A" w:rsidR="04ECC82A">
        <w:rPr>
          <w:rFonts w:ascii="Arial" w:hAnsi="Arial" w:eastAsia="Arial" w:cs="Arial"/>
          <w:i w:val="0"/>
          <w:iCs w:val="0"/>
        </w:rPr>
        <w:t>accurate</w:t>
      </w:r>
      <w:r w:rsidRPr="04ECC82A" w:rsidR="04ECC82A">
        <w:rPr>
          <w:rFonts w:ascii="Arial" w:hAnsi="Arial" w:eastAsia="Arial" w:cs="Arial"/>
          <w:i w:val="0"/>
          <w:iCs w:val="0"/>
        </w:rPr>
        <w:t xml:space="preserve"> and updated on a regular basis. </w:t>
      </w:r>
    </w:p>
    <w:p w:rsidR="04ECC82A" w:rsidP="04ECC82A" w:rsidRDefault="04ECC82A" w14:paraId="1581940B" w14:textId="4715A0D9">
      <w:pPr>
        <w:pStyle w:val="NoSpacing"/>
        <w:rPr>
          <w:rFonts w:ascii="Arial" w:hAnsi="Arial" w:eastAsia="Arial" w:cs="Arial"/>
          <w:i w:val="0"/>
          <w:iCs w:val="0"/>
        </w:rPr>
      </w:pPr>
    </w:p>
    <w:p w:rsidR="04ECC82A" w:rsidP="04ECC82A" w:rsidRDefault="04ECC82A" w14:paraId="0E87B4E7" w14:textId="657D1AF1">
      <w:pPr>
        <w:pStyle w:val="NoSpacing"/>
        <w:rPr>
          <w:rFonts w:ascii="Arial" w:hAnsi="Arial" w:eastAsia="Arial" w:cs="Arial"/>
        </w:rPr>
      </w:pPr>
      <w:r w:rsidRPr="04ECC82A" w:rsidR="04ECC82A">
        <w:rPr>
          <w:rFonts w:ascii="Arial" w:hAnsi="Arial" w:eastAsia="Arial" w:cs="Arial"/>
          <w:i w:val="0"/>
          <w:iCs w:val="0"/>
        </w:rPr>
        <w:t>The.Guardian</w:t>
      </w:r>
      <w:r w:rsidRPr="04ECC82A" w:rsidR="04ECC82A">
        <w:rPr>
          <w:rFonts w:ascii="Arial" w:hAnsi="Arial" w:eastAsia="Arial" w:cs="Arial"/>
          <w:i w:val="0"/>
          <w:iCs w:val="0"/>
        </w:rPr>
        <w:t xml:space="preserve"> (2022) </w:t>
      </w:r>
      <w:r w:rsidRPr="04ECC82A" w:rsidR="04ECC82A">
        <w:rPr>
          <w:rFonts w:ascii="Arial" w:hAnsi="Arial" w:eastAsia="Arial" w:cs="Arial"/>
          <w:i w:val="1"/>
          <w:iCs w:val="1"/>
        </w:rPr>
        <w:t xml:space="preserve">The Guardian view on </w:t>
      </w:r>
      <w:proofErr w:type="spellStart"/>
      <w:r w:rsidRPr="04ECC82A" w:rsidR="04ECC82A">
        <w:rPr>
          <w:rFonts w:ascii="Arial" w:hAnsi="Arial" w:eastAsia="Arial" w:cs="Arial"/>
          <w:i w:val="1"/>
          <w:iCs w:val="1"/>
        </w:rPr>
        <w:t>Camhs</w:t>
      </w:r>
      <w:proofErr w:type="spellEnd"/>
      <w:r w:rsidRPr="04ECC82A" w:rsidR="04ECC82A">
        <w:rPr>
          <w:rFonts w:ascii="Arial" w:hAnsi="Arial" w:eastAsia="Arial" w:cs="Arial"/>
          <w:i w:val="1"/>
          <w:iCs w:val="1"/>
        </w:rPr>
        <w:t xml:space="preserve"> in crisis: young people need more help. </w:t>
      </w:r>
      <w:r w:rsidRPr="04ECC82A" w:rsidR="04ECC82A">
        <w:rPr>
          <w:rFonts w:ascii="Arial" w:hAnsi="Arial" w:eastAsia="Arial" w:cs="Arial"/>
          <w:i w:val="0"/>
          <w:iCs w:val="0"/>
        </w:rPr>
        <w:t xml:space="preserve">Available at: </w:t>
      </w:r>
      <w:hyperlink r:id="Re7f4ee442fbb4aa2">
        <w:r w:rsidRPr="04ECC82A" w:rsidR="04ECC82A">
          <w:rPr>
            <w:rStyle w:val="Hyperlink"/>
            <w:rFonts w:ascii="Arial" w:hAnsi="Arial" w:eastAsia="Arial" w:cs="Arial"/>
            <w:i w:val="0"/>
            <w:iCs w:val="0"/>
          </w:rPr>
          <w:t>https://www.//amp-theguardian-com.cdn.ampproject.org</w:t>
        </w:r>
      </w:hyperlink>
      <w:r w:rsidRPr="04ECC82A" w:rsidR="04ECC82A">
        <w:rPr>
          <w:rFonts w:ascii="Arial" w:hAnsi="Arial" w:eastAsia="Arial" w:cs="Arial"/>
          <w:i w:val="0"/>
          <w:iCs w:val="0"/>
        </w:rPr>
        <w:t xml:space="preserve"> (Accessed: 3</w:t>
      </w:r>
      <w:r w:rsidRPr="04ECC82A" w:rsidR="04ECC82A">
        <w:rPr>
          <w:rFonts w:ascii="Arial" w:hAnsi="Arial" w:eastAsia="Arial" w:cs="Arial"/>
          <w:i w:val="0"/>
          <w:iCs w:val="0"/>
          <w:vertAlign w:val="superscript"/>
        </w:rPr>
        <w:t>rd</w:t>
      </w:r>
      <w:r w:rsidRPr="04ECC82A" w:rsidR="04ECC82A">
        <w:rPr>
          <w:rFonts w:ascii="Arial" w:hAnsi="Arial" w:eastAsia="Arial" w:cs="Arial"/>
          <w:i w:val="0"/>
          <w:iCs w:val="0"/>
        </w:rPr>
        <w:t xml:space="preserve"> July 2022).</w:t>
      </w:r>
    </w:p>
    <w:p w:rsidR="04ECC82A" w:rsidP="04ECC82A" w:rsidRDefault="04ECC82A" w14:paraId="29D6B3F8" w14:textId="1A646F25">
      <w:pPr>
        <w:pStyle w:val="Normal"/>
        <w:jc w:val="both"/>
        <w:rPr>
          <w:rFonts w:ascii="Arial" w:hAnsi="Arial" w:eastAsia="Arial" w:cs="Arial"/>
          <w:i w:val="0"/>
          <w:iCs w:val="0"/>
        </w:rPr>
      </w:pPr>
      <w:r w:rsidRPr="04ECC82A" w:rsidR="04ECC82A">
        <w:rPr>
          <w:rFonts w:ascii="Arial" w:hAnsi="Arial" w:eastAsia="Arial" w:cs="Arial"/>
          <w:i w:val="0"/>
          <w:iCs w:val="0"/>
        </w:rPr>
        <w:t xml:space="preserve">This newspaper article </w:t>
      </w:r>
      <w:r w:rsidRPr="04ECC82A" w:rsidR="04ECC82A">
        <w:rPr>
          <w:rFonts w:ascii="Arial" w:hAnsi="Arial" w:eastAsia="Arial" w:cs="Arial"/>
          <w:i w:val="0"/>
          <w:iCs w:val="0"/>
        </w:rPr>
        <w:t>provided</w:t>
      </w:r>
      <w:r w:rsidRPr="04ECC82A" w:rsidR="04ECC82A">
        <w:rPr>
          <w:rFonts w:ascii="Arial" w:hAnsi="Arial" w:eastAsia="Arial" w:cs="Arial"/>
          <w:i w:val="0"/>
          <w:iCs w:val="0"/>
        </w:rPr>
        <w:t xml:space="preserve"> efficient evidence to back up a point made during the debate. The information was gathered from surveys distributed by GP surgeries in the UK, for accuracy and credible facts. As states, times for assessments are growing longer since the pandemic. </w:t>
      </w:r>
      <w:proofErr w:type="spellStart"/>
      <w:r w:rsidRPr="04ECC82A" w:rsidR="04ECC82A">
        <w:rPr>
          <w:rFonts w:ascii="Arial" w:hAnsi="Arial" w:eastAsia="Arial" w:cs="Arial"/>
          <w:i w:val="0"/>
          <w:iCs w:val="0"/>
        </w:rPr>
        <w:t>Camhs</w:t>
      </w:r>
      <w:proofErr w:type="spellEnd"/>
      <w:r w:rsidRPr="04ECC82A" w:rsidR="04ECC82A">
        <w:rPr>
          <w:rFonts w:ascii="Arial" w:hAnsi="Arial" w:eastAsia="Arial" w:cs="Arial"/>
          <w:i w:val="0"/>
          <w:iCs w:val="0"/>
        </w:rPr>
        <w:t xml:space="preserve"> staff have been under pressure due to the current 25% rise in children suffering with mental health. Meanwhile, staff are spending time minimizing risks and </w:t>
      </w:r>
      <w:r w:rsidRPr="04ECC82A" w:rsidR="04ECC82A">
        <w:rPr>
          <w:rFonts w:ascii="Arial" w:hAnsi="Arial" w:eastAsia="Arial" w:cs="Arial"/>
          <w:i w:val="0"/>
          <w:iCs w:val="0"/>
        </w:rPr>
        <w:t>identifying</w:t>
      </w:r>
      <w:r w:rsidRPr="04ECC82A" w:rsidR="04ECC82A">
        <w:rPr>
          <w:rFonts w:ascii="Arial" w:hAnsi="Arial" w:eastAsia="Arial" w:cs="Arial"/>
          <w:i w:val="0"/>
          <w:iCs w:val="0"/>
        </w:rPr>
        <w:t xml:space="preserve"> problems to combat safeguarding issues. Staff have a duty of care &amp; the health and safety of children should come first. </w:t>
      </w:r>
    </w:p>
    <w:p w:rsidR="04ECC82A" w:rsidP="04ECC82A" w:rsidRDefault="04ECC82A" w14:paraId="6F6096EA" w14:textId="3BD37E50">
      <w:pPr>
        <w:pStyle w:val="Normal"/>
        <w:jc w:val="both"/>
        <w:rPr>
          <w:rFonts w:ascii="Arial" w:hAnsi="Arial" w:eastAsia="Arial" w:cs="Arial"/>
          <w:i w:val="0"/>
          <w:iCs w:val="0"/>
        </w:rPr>
      </w:pPr>
    </w:p>
    <w:p w:rsidR="04ECC82A" w:rsidP="04ECC82A" w:rsidRDefault="04ECC82A" w14:paraId="4A7DAFC7" w14:textId="5BC34D1A">
      <w:pPr>
        <w:pStyle w:val="Normal"/>
        <w:jc w:val="both"/>
        <w:rPr>
          <w:rFonts w:ascii="Arial" w:hAnsi="Arial" w:eastAsia="Arial" w:cs="Arial"/>
          <w:i w:val="0"/>
          <w:iCs w:val="0"/>
        </w:rPr>
      </w:pPr>
      <w:r w:rsidRPr="04ECC82A" w:rsidR="04ECC82A">
        <w:rPr>
          <w:rFonts w:ascii="Arial" w:hAnsi="Arial" w:eastAsia="Arial" w:cs="Arial"/>
          <w:i w:val="0"/>
          <w:iCs w:val="0"/>
        </w:rPr>
        <w:t xml:space="preserve"> </w:t>
      </w:r>
      <w:bookmarkEnd w:id="1390887372"/>
    </w:p>
    <w:p w:rsidR="04ECC82A" w:rsidP="04ECC82A" w:rsidRDefault="04ECC82A" w14:paraId="6E6AC409" w14:textId="29B6FF9D">
      <w:pPr>
        <w:pStyle w:val="Normal"/>
        <w:jc w:val="both"/>
        <w:rPr>
          <w:rFonts w:ascii="Arial" w:hAnsi="Arial" w:eastAsia="Arial" w:cs="Arial"/>
          <w:i w:val="0"/>
          <w:iCs w:val="0"/>
        </w:rPr>
      </w:pPr>
    </w:p>
    <w:p w:rsidR="04ECC82A" w:rsidP="04ECC82A" w:rsidRDefault="04ECC82A" w14:paraId="43429F2B" w14:textId="09F7BD49">
      <w:pPr>
        <w:pStyle w:val="Normal"/>
        <w:jc w:val="both"/>
        <w:rPr>
          <w:rFonts w:ascii="Arial" w:hAnsi="Arial" w:eastAsia="Arial" w:cs="Arial"/>
          <w:i w:val="0"/>
          <w:iCs w:val="0"/>
        </w:rPr>
      </w:pPr>
    </w:p>
    <w:p w:rsidR="04ECC82A" w:rsidP="04ECC82A" w:rsidRDefault="04ECC82A" w14:paraId="2E41BBF6" w14:textId="04C4A846">
      <w:pPr>
        <w:pStyle w:val="Normal"/>
        <w:jc w:val="both"/>
        <w:rPr>
          <w:rFonts w:ascii="Arial" w:hAnsi="Arial" w:eastAsia="Arial" w:cs="Arial"/>
          <w:i w:val="0"/>
          <w:iCs w:val="0"/>
        </w:rPr>
      </w:pPr>
      <w:r w:rsidRPr="04ECC82A" w:rsidR="04ECC82A">
        <w:rPr>
          <w:rFonts w:ascii="Arial" w:hAnsi="Arial" w:eastAsia="Arial" w:cs="Arial"/>
          <w:i w:val="1"/>
          <w:iCs w:val="1"/>
        </w:rPr>
        <w:t xml:space="preserve"> </w:t>
      </w:r>
      <w:r w:rsidRPr="04ECC82A" w:rsidR="04ECC82A">
        <w:rPr>
          <w:rFonts w:ascii="Arial" w:hAnsi="Arial" w:eastAsia="Arial" w:cs="Arial"/>
          <w:i w:val="0"/>
          <w:iCs w:val="0"/>
        </w:rPr>
        <w:t xml:space="preserve"> </w:t>
      </w:r>
      <w:r w:rsidRPr="04ECC82A" w:rsidR="04ECC82A">
        <w:rPr>
          <w:rFonts w:ascii="Arial" w:hAnsi="Arial" w:eastAsia="Arial" w:cs="Arial"/>
          <w:i w:val="0"/>
          <w:iCs w:val="0"/>
        </w:rPr>
        <w:t xml:space="preserve">   </w:t>
      </w:r>
    </w:p>
    <w:p w:rsidR="75B3D380" w:rsidP="0B6FC4A4" w:rsidRDefault="75B3D380" w14:paraId="11EB51FE" w14:textId="3E3C9770">
      <w:pPr>
        <w:pStyle w:val="Normal"/>
        <w:jc w:val="both"/>
        <w:rPr>
          <w:rFonts w:ascii="Arial" w:hAnsi="Arial" w:eastAsia="Arial" w:cs="Arial"/>
          <w:i w:val="0"/>
          <w:iCs w:val="0"/>
        </w:rPr>
      </w:pPr>
      <w:r w:rsidRPr="0B6FC4A4" w:rsidR="75B3D380">
        <w:rPr>
          <w:rFonts w:ascii="Arial" w:hAnsi="Arial" w:eastAsia="Arial" w:cs="Arial"/>
          <w:i w:val="0"/>
          <w:iCs w:val="0"/>
        </w:rPr>
        <w:t xml:space="preserve">   </w:t>
      </w:r>
    </w:p>
    <w:p w:rsidR="75B3D380" w:rsidP="75B3D380" w:rsidRDefault="75B3D380" w14:paraId="4E151434" w14:textId="2A9AAF86">
      <w:pPr>
        <w:pStyle w:val="Normal"/>
        <w:jc w:val="both"/>
        <w:rPr>
          <w:rFonts w:ascii="Arial" w:hAnsi="Arial" w:eastAsia="Arial" w:cs="Arial"/>
          <w:i w:val="0"/>
          <w:iCs w:val="0"/>
        </w:rPr>
      </w:pPr>
      <w:r w:rsidRPr="75B3D380" w:rsidR="75B3D380">
        <w:rPr>
          <w:rFonts w:ascii="Arial" w:hAnsi="Arial" w:eastAsia="Arial" w:cs="Arial"/>
          <w:i w:val="0"/>
          <w:iCs w:val="0"/>
        </w:rPr>
        <w:t xml:space="preserve"> </w:t>
      </w:r>
    </w:p>
    <w:p w:rsidR="75B3D380" w:rsidP="75B3D380" w:rsidRDefault="75B3D380" w14:paraId="02B4565C" w14:textId="0FE5AA81">
      <w:pPr>
        <w:pStyle w:val="Normal"/>
        <w:jc w:val="both"/>
        <w:rPr>
          <w:rFonts w:ascii="Arial" w:hAnsi="Arial" w:eastAsia="Arial" w:cs="Arial"/>
          <w:i w:val="1"/>
          <w:iCs w:val="1"/>
        </w:rPr>
      </w:pPr>
      <w:r w:rsidRPr="75B3D380" w:rsidR="75B3D380">
        <w:rPr>
          <w:rFonts w:ascii="Arial" w:hAnsi="Arial" w:eastAsia="Arial" w:cs="Arial"/>
          <w:i w:val="0"/>
          <w:iCs w:val="0"/>
        </w:rPr>
        <w:t xml:space="preserve">      </w:t>
      </w:r>
    </w:p>
    <w:p w:rsidR="75B3D380" w:rsidP="75B3D380" w:rsidRDefault="75B3D380" w14:paraId="7E0F0D48" w14:textId="3A324397">
      <w:pPr>
        <w:pStyle w:val="Normal"/>
        <w:jc w:val="both"/>
        <w:rPr>
          <w:rFonts w:ascii="Arial" w:hAnsi="Arial" w:eastAsia="Arial" w:cs="Arial"/>
          <w:i w:val="0"/>
          <w:iCs w:val="0"/>
        </w:rPr>
      </w:pPr>
    </w:p>
    <w:p w:rsidR="75B3D380" w:rsidP="75B3D380" w:rsidRDefault="75B3D380" w14:paraId="7669EC7F" w14:textId="6120D8A1">
      <w:pPr>
        <w:pStyle w:val="Normal"/>
        <w:bidi w:val="0"/>
        <w:spacing w:before="0" w:beforeAutospacing="off" w:after="160" w:afterAutospacing="off" w:line="259" w:lineRule="auto"/>
        <w:ind w:left="0" w:right="0"/>
        <w:jc w:val="both"/>
        <w:rPr>
          <w:rFonts w:ascii="Arial" w:hAnsi="Arial" w:eastAsia="Arial" w:cs="Arial"/>
          <w:i w:val="0"/>
          <w:iCs w:val="0"/>
        </w:rPr>
      </w:pPr>
    </w:p>
    <w:p w:rsidR="75B3D380" w:rsidP="75B3D380" w:rsidRDefault="75B3D380" w14:paraId="37E7F8D4" w14:textId="17FA72CB">
      <w:pPr>
        <w:pStyle w:val="Normal"/>
        <w:bidi w:val="0"/>
        <w:spacing w:before="0" w:beforeAutospacing="off" w:after="160" w:afterAutospacing="off" w:line="259" w:lineRule="auto"/>
        <w:ind w:left="0" w:right="0"/>
        <w:jc w:val="both"/>
        <w:rPr>
          <w:rFonts w:ascii="Arial" w:hAnsi="Arial" w:eastAsia="Arial" w:cs="Arial"/>
          <w:i w:val="0"/>
          <w:iCs w:val="0"/>
        </w:rPr>
      </w:pPr>
      <w:r w:rsidRPr="75B3D380" w:rsidR="75B3D380">
        <w:rPr>
          <w:rFonts w:ascii="Arial" w:hAnsi="Arial" w:eastAsia="Arial" w:cs="Arial"/>
          <w:i w:val="0"/>
          <w:iCs w:val="0"/>
        </w:rPr>
        <w:t xml:space="preserve">  </w:t>
      </w:r>
    </w:p>
    <w:p w:rsidR="75B3D380" w:rsidP="75B3D380" w:rsidRDefault="75B3D380" w14:paraId="33DB62C2" w14:textId="0F157868">
      <w:pPr>
        <w:pStyle w:val="Normal"/>
        <w:spacing w:after="0" w:afterAutospacing="off"/>
        <w:jc w:val="both"/>
        <w:rPr>
          <w:rFonts w:ascii="Arial" w:hAnsi="Arial" w:eastAsia="Arial" w:cs="Arial"/>
          <w:i w:val="0"/>
          <w:iCs w:val="0"/>
        </w:rPr>
      </w:pPr>
    </w:p>
    <w:p w:rsidR="75B3D380" w:rsidP="75B3D380" w:rsidRDefault="75B3D380" w14:paraId="09AD3310" w14:textId="0A67264D">
      <w:pPr>
        <w:pStyle w:val="Normal"/>
        <w:spacing w:after="0" w:afterAutospacing="off"/>
        <w:jc w:val="both"/>
        <w:rPr>
          <w:rFonts w:ascii="Arial Nova" w:hAnsi="Arial Nova" w:eastAsia="Arial Nova" w:cs="Arial Nova"/>
          <w:i w:val="0"/>
          <w:iCs w:val="0"/>
        </w:rPr>
      </w:pPr>
    </w:p>
    <w:p w:rsidR="75B3D380" w:rsidP="75B3D380" w:rsidRDefault="75B3D380" w14:paraId="3E61208E" w14:textId="0D283B93">
      <w:pPr>
        <w:pStyle w:val="Normal"/>
        <w:jc w:val="both"/>
        <w:rPr>
          <w:rFonts w:ascii="Arial Nova" w:hAnsi="Arial Nova" w:eastAsia="Arial Nova" w:cs="Arial Nova"/>
          <w:i w:val="0"/>
          <w:iCs w:val="0"/>
        </w:rPr>
      </w:pPr>
    </w:p>
    <w:p w:rsidR="75B3D380" w:rsidP="75B3D380" w:rsidRDefault="75B3D380" w14:paraId="45469CA6" w14:textId="547FF027">
      <w:pPr>
        <w:pStyle w:val="Normal"/>
        <w:jc w:val="both"/>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f1Ec3ef0" int2:invalidationBookmarkName="" int2:hashCode="RoHRJMxsS3O6q/" int2:id="US2qOU2w"/>
    <int2:bookmark int2:bookmarkName="_Int_Qyu5qZxy" int2:invalidationBookmarkName="" int2:hashCode="e+4TkP98baWXbe" int2:id="YD43rgxP"/>
    <int2:bookmark int2:bookmarkName="_Int_gjakvGjB" int2:invalidationBookmarkName="" int2:hashCode="M7iK79NVQE4SgS" int2:id="FNwqvByy"/>
    <int2:bookmark int2:bookmarkName="_Int_HZMezxX2" int2:invalidationBookmarkName="" int2:hashCode="luR5b9dm342drW" int2:id="vPItDc9i"/>
    <int2:bookmark int2:bookmarkName="_Int_U5OYuf68" int2:invalidationBookmarkName="" int2:hashCode="gj5v6xbXJu9AAb" int2:id="tHw6R1RY"/>
    <int2:bookmark int2:bookmarkName="_Int_4LQsiOOv" int2:invalidationBookmarkName="" int2:hashCode="NGxBSDzg+DNQpD" int2:id="dOnAbwQm"/>
    <int2:bookmark int2:bookmarkName="_Int_YD3ers99" int2:invalidationBookmarkName="" int2:hashCode="RoHRJMxsS3O6q/" int2:id="GTXNLtjf"/>
    <int2:bookmark int2:bookmarkName="_Int_TQrdLtyt" int2:invalidationBookmarkName="" int2:hashCode="gBXx0f1K7pQEK5" int2:id="PXjRkbH9"/>
    <int2:bookmark int2:bookmarkName="_Int_VxI5P4XD" int2:invalidationBookmarkName="" int2:hashCode="RoHRJMxsS3O6q/" int2:id="eCFSz13d"/>
    <int2:bookmark int2:bookmarkName="_Int_KYZhyWv1" int2:invalidationBookmarkName="" int2:hashCode="VPUewKEHBhhl67" int2:id="QLzullov"/>
    <int2:bookmark int2:bookmarkName="_Int_BFJtdpUF" int2:invalidationBookmarkName="" int2:hashCode="UnFZPKQGNi16Jw" int2:id="B4C8Vj54"/>
    <int2:bookmark int2:bookmarkName="_Int_MUzS1ntC" int2:invalidationBookmarkName="" int2:hashCode="RoHRJMxsS3O6q/" int2:id="ZFE60VTy"/>
    <int2:bookmark int2:bookmarkName="_Int_Ck2OAXcb" int2:invalidationBookmarkName="" int2:hashCode="RoHRJMxsS3O6q/" int2:id="tCSHv9NK"/>
    <int2:bookmark int2:bookmarkName="_Int_jnwQeYNe" int2:invalidationBookmarkName="" int2:hashCode="DYnnVNUgrs/HRT" int2:id="xoH9VeLi"/>
    <int2:bookmark int2:bookmarkName="_Int_oKBhI98h" int2:invalidationBookmarkName="" int2:hashCode="YeB5DO4tV5kGZx" int2:id="GheqqeC1">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612DE3"/>
    <w:rsid w:val="002A6425"/>
    <w:rsid w:val="0054EBB3"/>
    <w:rsid w:val="005A04E7"/>
    <w:rsid w:val="006EA2D9"/>
    <w:rsid w:val="00E2B04B"/>
    <w:rsid w:val="010B3FDE"/>
    <w:rsid w:val="01414FE9"/>
    <w:rsid w:val="01F0BC14"/>
    <w:rsid w:val="0219B74F"/>
    <w:rsid w:val="02D11072"/>
    <w:rsid w:val="02D7308F"/>
    <w:rsid w:val="0357CB8F"/>
    <w:rsid w:val="03BA9EE2"/>
    <w:rsid w:val="04303510"/>
    <w:rsid w:val="0440976F"/>
    <w:rsid w:val="04ECC82A"/>
    <w:rsid w:val="05515811"/>
    <w:rsid w:val="0608B134"/>
    <w:rsid w:val="0623656F"/>
    <w:rsid w:val="0640CF7E"/>
    <w:rsid w:val="0642694D"/>
    <w:rsid w:val="067007A6"/>
    <w:rsid w:val="0699328B"/>
    <w:rsid w:val="077A8162"/>
    <w:rsid w:val="0825C096"/>
    <w:rsid w:val="082B3CB2"/>
    <w:rsid w:val="083502EC"/>
    <w:rsid w:val="087E0EB6"/>
    <w:rsid w:val="09140892"/>
    <w:rsid w:val="091651C3"/>
    <w:rsid w:val="095B0631"/>
    <w:rsid w:val="09B81E0E"/>
    <w:rsid w:val="09B81E0E"/>
    <w:rsid w:val="09FC5CC2"/>
    <w:rsid w:val="0ACCF1CC"/>
    <w:rsid w:val="0B6FC4A4"/>
    <w:rsid w:val="0BD340C5"/>
    <w:rsid w:val="0C0F91F3"/>
    <w:rsid w:val="0C29984D"/>
    <w:rsid w:val="0C92A6F3"/>
    <w:rsid w:val="0D2518D4"/>
    <w:rsid w:val="0D336EBB"/>
    <w:rsid w:val="0D42B197"/>
    <w:rsid w:val="0DAB6254"/>
    <w:rsid w:val="0DC48AB1"/>
    <w:rsid w:val="0E2012D1"/>
    <w:rsid w:val="0EA7BDF9"/>
    <w:rsid w:val="0ECFCDE5"/>
    <w:rsid w:val="0F5BD4C4"/>
    <w:rsid w:val="0F72E7B7"/>
    <w:rsid w:val="0F72E7B7"/>
    <w:rsid w:val="0FFCA2C4"/>
    <w:rsid w:val="103E3C1D"/>
    <w:rsid w:val="1097F9B8"/>
    <w:rsid w:val="10B0A8BF"/>
    <w:rsid w:val="10F58FBB"/>
    <w:rsid w:val="10F7A525"/>
    <w:rsid w:val="10F7A525"/>
    <w:rsid w:val="11006E07"/>
    <w:rsid w:val="11C15C52"/>
    <w:rsid w:val="11F1C787"/>
    <w:rsid w:val="11FB15D3"/>
    <w:rsid w:val="127C9DD0"/>
    <w:rsid w:val="1298D9D1"/>
    <w:rsid w:val="12BAEAD8"/>
    <w:rsid w:val="12EEF6A5"/>
    <w:rsid w:val="12EF0421"/>
    <w:rsid w:val="1375DCDF"/>
    <w:rsid w:val="13CF9A7A"/>
    <w:rsid w:val="14826409"/>
    <w:rsid w:val="148AD482"/>
    <w:rsid w:val="14A378F1"/>
    <w:rsid w:val="14FAD0B5"/>
    <w:rsid w:val="15B67439"/>
    <w:rsid w:val="160ACD08"/>
    <w:rsid w:val="1696A116"/>
    <w:rsid w:val="1696A116"/>
    <w:rsid w:val="16A5901B"/>
    <w:rsid w:val="16AD7DA1"/>
    <w:rsid w:val="1766E6A9"/>
    <w:rsid w:val="179EAFE3"/>
    <w:rsid w:val="17FAB12F"/>
    <w:rsid w:val="180994A1"/>
    <w:rsid w:val="1855369C"/>
    <w:rsid w:val="1868F691"/>
    <w:rsid w:val="18F73076"/>
    <w:rsid w:val="1900A1A0"/>
    <w:rsid w:val="195E45A5"/>
    <w:rsid w:val="19EB9E95"/>
    <w:rsid w:val="19EEE49D"/>
    <w:rsid w:val="19F106FD"/>
    <w:rsid w:val="1A9300D7"/>
    <w:rsid w:val="1AF174D7"/>
    <w:rsid w:val="1AF174D7"/>
    <w:rsid w:val="1AF1A58D"/>
    <w:rsid w:val="1B2AB16B"/>
    <w:rsid w:val="1B6A1239"/>
    <w:rsid w:val="1B80EEC4"/>
    <w:rsid w:val="1B876EF6"/>
    <w:rsid w:val="1B8CD75E"/>
    <w:rsid w:val="1BFFDB35"/>
    <w:rsid w:val="1C5D620E"/>
    <w:rsid w:val="1C96892F"/>
    <w:rsid w:val="1CAE8AD6"/>
    <w:rsid w:val="1CB0B843"/>
    <w:rsid w:val="1CCE2252"/>
    <w:rsid w:val="1CEF236D"/>
    <w:rsid w:val="1D14D19F"/>
    <w:rsid w:val="1D162152"/>
    <w:rsid w:val="1D233F57"/>
    <w:rsid w:val="1D258888"/>
    <w:rsid w:val="1D28A7BF"/>
    <w:rsid w:val="1D2FA0DA"/>
    <w:rsid w:val="1D3A5A84"/>
    <w:rsid w:val="1D9BAB96"/>
    <w:rsid w:val="1E29464F"/>
    <w:rsid w:val="1E3DE441"/>
    <w:rsid w:val="1ED83815"/>
    <w:rsid w:val="1F124D21"/>
    <w:rsid w:val="1F54B45A"/>
    <w:rsid w:val="20545FE7"/>
    <w:rsid w:val="20604881"/>
    <w:rsid w:val="2063A617"/>
    <w:rsid w:val="2065BB81"/>
    <w:rsid w:val="2149FB8E"/>
    <w:rsid w:val="21D18BCF"/>
    <w:rsid w:val="21E14143"/>
    <w:rsid w:val="21F03048"/>
    <w:rsid w:val="21F6B07A"/>
    <w:rsid w:val="22E95010"/>
    <w:rsid w:val="236F91D7"/>
    <w:rsid w:val="23B08CB7"/>
    <w:rsid w:val="23E5BE44"/>
    <w:rsid w:val="244077FE"/>
    <w:rsid w:val="246BF814"/>
    <w:rsid w:val="24936E9F"/>
    <w:rsid w:val="252E513C"/>
    <w:rsid w:val="25477999"/>
    <w:rsid w:val="26044454"/>
    <w:rsid w:val="26579A89"/>
    <w:rsid w:val="26583A3B"/>
    <w:rsid w:val="26B4B266"/>
    <w:rsid w:val="26B9BF3E"/>
    <w:rsid w:val="26B9BF3E"/>
    <w:rsid w:val="26C3A16B"/>
    <w:rsid w:val="27350B73"/>
    <w:rsid w:val="27A014B5"/>
    <w:rsid w:val="27BF8E52"/>
    <w:rsid w:val="27D1D88F"/>
    <w:rsid w:val="285082C7"/>
    <w:rsid w:val="28598817"/>
    <w:rsid w:val="28606DEB"/>
    <w:rsid w:val="28B7B377"/>
    <w:rsid w:val="290C264B"/>
    <w:rsid w:val="29229FD5"/>
    <w:rsid w:val="298FDAFD"/>
    <w:rsid w:val="29DC9DB4"/>
    <w:rsid w:val="29EE026A"/>
    <w:rsid w:val="29FB422D"/>
    <w:rsid w:val="2A040B90"/>
    <w:rsid w:val="2A340287"/>
    <w:rsid w:val="2A5383D8"/>
    <w:rsid w:val="2ADB3998"/>
    <w:rsid w:val="2B097951"/>
    <w:rsid w:val="2B0F8627"/>
    <w:rsid w:val="2B182756"/>
    <w:rsid w:val="2C24AA20"/>
    <w:rsid w:val="2CB3F7B7"/>
    <w:rsid w:val="2CE419C6"/>
    <w:rsid w:val="2D23F3EA"/>
    <w:rsid w:val="2D4150A7"/>
    <w:rsid w:val="2D615F59"/>
    <w:rsid w:val="2D8B249A"/>
    <w:rsid w:val="2E0F5639"/>
    <w:rsid w:val="2E4726E9"/>
    <w:rsid w:val="2E634C20"/>
    <w:rsid w:val="2E96E775"/>
    <w:rsid w:val="2EC4D123"/>
    <w:rsid w:val="2ECEB350"/>
    <w:rsid w:val="2F1DE29C"/>
    <w:rsid w:val="2F3D4704"/>
    <w:rsid w:val="2F5C4AE2"/>
    <w:rsid w:val="2FB31420"/>
    <w:rsid w:val="2FEB9879"/>
    <w:rsid w:val="306A83B1"/>
    <w:rsid w:val="30860CCD"/>
    <w:rsid w:val="30952353"/>
    <w:rsid w:val="30B9B2FD"/>
    <w:rsid w:val="30C2C55C"/>
    <w:rsid w:val="311EF1A7"/>
    <w:rsid w:val="31614599"/>
    <w:rsid w:val="31973057"/>
    <w:rsid w:val="31EAC33D"/>
    <w:rsid w:val="31F7650D"/>
    <w:rsid w:val="31F7650D"/>
    <w:rsid w:val="31FE874F"/>
    <w:rsid w:val="3274E7C6"/>
    <w:rsid w:val="3293EBA4"/>
    <w:rsid w:val="32C7C64B"/>
    <w:rsid w:val="32E1E02F"/>
    <w:rsid w:val="3386939E"/>
    <w:rsid w:val="3393356E"/>
    <w:rsid w:val="33F153BF"/>
    <w:rsid w:val="34821BDE"/>
    <w:rsid w:val="3486EE4A"/>
    <w:rsid w:val="352263FF"/>
    <w:rsid w:val="35CB8C66"/>
    <w:rsid w:val="3609A065"/>
    <w:rsid w:val="3634B6BC"/>
    <w:rsid w:val="363B7D49"/>
    <w:rsid w:val="3691C3BE"/>
    <w:rsid w:val="36961B58"/>
    <w:rsid w:val="37675CC7"/>
    <w:rsid w:val="37BE2605"/>
    <w:rsid w:val="38C0E6F5"/>
    <w:rsid w:val="38D4F61E"/>
    <w:rsid w:val="39032D28"/>
    <w:rsid w:val="3958B42F"/>
    <w:rsid w:val="3959F666"/>
    <w:rsid w:val="39B1DB4D"/>
    <w:rsid w:val="39F5D522"/>
    <w:rsid w:val="39FAAF04"/>
    <w:rsid w:val="3A17E629"/>
    <w:rsid w:val="3B15DFD3"/>
    <w:rsid w:val="3BAEDD36"/>
    <w:rsid w:val="3C2058BE"/>
    <w:rsid w:val="3CCC64B2"/>
    <w:rsid w:val="3E14B24A"/>
    <w:rsid w:val="3E14B24A"/>
    <w:rsid w:val="3E23A14F"/>
    <w:rsid w:val="3E2D6789"/>
    <w:rsid w:val="3E7D5EEA"/>
    <w:rsid w:val="3E83AD46"/>
    <w:rsid w:val="3F57F980"/>
    <w:rsid w:val="3FA0CD37"/>
    <w:rsid w:val="3FB987FB"/>
    <w:rsid w:val="3FC937EA"/>
    <w:rsid w:val="3FDB9902"/>
    <w:rsid w:val="3FF4C15F"/>
    <w:rsid w:val="401F7DA7"/>
    <w:rsid w:val="408F1533"/>
    <w:rsid w:val="409F691B"/>
    <w:rsid w:val="410CF23E"/>
    <w:rsid w:val="420329BD"/>
    <w:rsid w:val="4205C0E9"/>
    <w:rsid w:val="421A8335"/>
    <w:rsid w:val="421A8335"/>
    <w:rsid w:val="42697935"/>
    <w:rsid w:val="428F4D42"/>
    <w:rsid w:val="42F30FA5"/>
    <w:rsid w:val="4307C95B"/>
    <w:rsid w:val="4372BD6D"/>
    <w:rsid w:val="43B86900"/>
    <w:rsid w:val="43C6B5F5"/>
    <w:rsid w:val="440B8722"/>
    <w:rsid w:val="449CA90D"/>
    <w:rsid w:val="44A1508B"/>
    <w:rsid w:val="44A399BC"/>
    <w:rsid w:val="453C971F"/>
    <w:rsid w:val="453F9752"/>
    <w:rsid w:val="455223F7"/>
    <w:rsid w:val="45A2CD18"/>
    <w:rsid w:val="45C6EE04"/>
    <w:rsid w:val="45DBDF04"/>
    <w:rsid w:val="473E9D79"/>
    <w:rsid w:val="4777AF65"/>
    <w:rsid w:val="47BB9490"/>
    <w:rsid w:val="47D7C637"/>
    <w:rsid w:val="47DB3A7E"/>
    <w:rsid w:val="488554D9"/>
    <w:rsid w:val="48C0FD7C"/>
    <w:rsid w:val="48FEDBC6"/>
    <w:rsid w:val="498A68CE"/>
    <w:rsid w:val="49C7FF17"/>
    <w:rsid w:val="49D4E7AA"/>
    <w:rsid w:val="4A31F4EF"/>
    <w:rsid w:val="4A35F779"/>
    <w:rsid w:val="4A4E38E7"/>
    <w:rsid w:val="4A5A16E9"/>
    <w:rsid w:val="4A7AC8A6"/>
    <w:rsid w:val="4B06CB68"/>
    <w:rsid w:val="4B5603D0"/>
    <w:rsid w:val="4BDCBEED"/>
    <w:rsid w:val="4C98A27B"/>
    <w:rsid w:val="4D85D9A9"/>
    <w:rsid w:val="4D9427D7"/>
    <w:rsid w:val="4E3472DC"/>
    <w:rsid w:val="4E4A7C02"/>
    <w:rsid w:val="4E597840"/>
    <w:rsid w:val="4F1CDCF4"/>
    <w:rsid w:val="4F721BD0"/>
    <w:rsid w:val="4FB08483"/>
    <w:rsid w:val="4FD0433D"/>
    <w:rsid w:val="50880E16"/>
    <w:rsid w:val="50BD7A6B"/>
    <w:rsid w:val="50CBC899"/>
    <w:rsid w:val="50D0B117"/>
    <w:rsid w:val="50DF3BFB"/>
    <w:rsid w:val="51821CC4"/>
    <w:rsid w:val="51DFF98F"/>
    <w:rsid w:val="5223DE77"/>
    <w:rsid w:val="52ED0C60"/>
    <w:rsid w:val="53452039"/>
    <w:rsid w:val="538A0E0C"/>
    <w:rsid w:val="53959B1B"/>
    <w:rsid w:val="539737A4"/>
    <w:rsid w:val="539ACDCE"/>
    <w:rsid w:val="53BFAED8"/>
    <w:rsid w:val="53F51B2D"/>
    <w:rsid w:val="54B9BD86"/>
    <w:rsid w:val="55612DE3"/>
    <w:rsid w:val="559FC885"/>
    <w:rsid w:val="55E15D54"/>
    <w:rsid w:val="56558DE7"/>
    <w:rsid w:val="571B6EC7"/>
    <w:rsid w:val="572CBBEF"/>
    <w:rsid w:val="57A50038"/>
    <w:rsid w:val="57C8CEB5"/>
    <w:rsid w:val="57E2AB30"/>
    <w:rsid w:val="58572899"/>
    <w:rsid w:val="591CED16"/>
    <w:rsid w:val="592B376A"/>
    <w:rsid w:val="59359C1D"/>
    <w:rsid w:val="5A530F89"/>
    <w:rsid w:val="5A690ECA"/>
    <w:rsid w:val="5B04A4D2"/>
    <w:rsid w:val="5B1868E4"/>
    <w:rsid w:val="5B6F64F3"/>
    <w:rsid w:val="5CA07533"/>
    <w:rsid w:val="5D036D66"/>
    <w:rsid w:val="5D3D4926"/>
    <w:rsid w:val="5D9BFD73"/>
    <w:rsid w:val="5E9CEA3C"/>
    <w:rsid w:val="5EA327C8"/>
    <w:rsid w:val="5ED91987"/>
    <w:rsid w:val="5F1948A2"/>
    <w:rsid w:val="5F37CDD4"/>
    <w:rsid w:val="5F46AACB"/>
    <w:rsid w:val="5F4A2C08"/>
    <w:rsid w:val="5F8C2E9A"/>
    <w:rsid w:val="6042D616"/>
    <w:rsid w:val="60600D11"/>
    <w:rsid w:val="6062DA30"/>
    <w:rsid w:val="60AEDCB5"/>
    <w:rsid w:val="60D39E35"/>
    <w:rsid w:val="60EA68B2"/>
    <w:rsid w:val="610ED69E"/>
    <w:rsid w:val="6195F75D"/>
    <w:rsid w:val="63717FB7"/>
    <w:rsid w:val="637F0964"/>
    <w:rsid w:val="63AB206C"/>
    <w:rsid w:val="63AB206C"/>
    <w:rsid w:val="63D1992A"/>
    <w:rsid w:val="640B3EF7"/>
    <w:rsid w:val="641E6A5B"/>
    <w:rsid w:val="6434EE0D"/>
    <w:rsid w:val="6485B0AD"/>
    <w:rsid w:val="64E5D98D"/>
    <w:rsid w:val="650D5018"/>
    <w:rsid w:val="656D698B"/>
    <w:rsid w:val="659AABEC"/>
    <w:rsid w:val="659E6C0E"/>
    <w:rsid w:val="66437949"/>
    <w:rsid w:val="664B0FA4"/>
    <w:rsid w:val="6666452C"/>
    <w:rsid w:val="670939EC"/>
    <w:rsid w:val="671EDE6B"/>
    <w:rsid w:val="67245A87"/>
    <w:rsid w:val="673A3C6F"/>
    <w:rsid w:val="6797407F"/>
    <w:rsid w:val="68396FCB"/>
    <w:rsid w:val="6851F699"/>
    <w:rsid w:val="68E318C7"/>
    <w:rsid w:val="6982B066"/>
    <w:rsid w:val="6982B066"/>
    <w:rsid w:val="69A10942"/>
    <w:rsid w:val="6A09BC76"/>
    <w:rsid w:val="6A2820A2"/>
    <w:rsid w:val="6A40DAAE"/>
    <w:rsid w:val="6AD52F9D"/>
    <w:rsid w:val="6BA92ED7"/>
    <w:rsid w:val="6BC3F103"/>
    <w:rsid w:val="6C1AB989"/>
    <w:rsid w:val="6C49DDBA"/>
    <w:rsid w:val="6CC56B5C"/>
    <w:rsid w:val="6D2567BC"/>
    <w:rsid w:val="6D84AD06"/>
    <w:rsid w:val="6D948D92"/>
    <w:rsid w:val="6DA8C19B"/>
    <w:rsid w:val="6DB3449A"/>
    <w:rsid w:val="6DB689EA"/>
    <w:rsid w:val="6E708273"/>
    <w:rsid w:val="6F892A07"/>
    <w:rsid w:val="705D087E"/>
    <w:rsid w:val="70D823FD"/>
    <w:rsid w:val="70DE1E82"/>
    <w:rsid w:val="718C4CD6"/>
    <w:rsid w:val="71D2AAC3"/>
    <w:rsid w:val="71FBA5FE"/>
    <w:rsid w:val="720225AF"/>
    <w:rsid w:val="7214CE5B"/>
    <w:rsid w:val="7218705B"/>
    <w:rsid w:val="727C32BE"/>
    <w:rsid w:val="728D782D"/>
    <w:rsid w:val="72D87736"/>
    <w:rsid w:val="736E7B24"/>
    <w:rsid w:val="74A07BCB"/>
    <w:rsid w:val="74D073E2"/>
    <w:rsid w:val="750A4B85"/>
    <w:rsid w:val="752A3D10"/>
    <w:rsid w:val="75505E1D"/>
    <w:rsid w:val="75B3D380"/>
    <w:rsid w:val="761017F8"/>
    <w:rsid w:val="765156BC"/>
    <w:rsid w:val="76AE9835"/>
    <w:rsid w:val="76C7C092"/>
    <w:rsid w:val="76CF1721"/>
    <w:rsid w:val="77645D97"/>
    <w:rsid w:val="77E13E40"/>
    <w:rsid w:val="788F8A9D"/>
    <w:rsid w:val="7944E266"/>
    <w:rsid w:val="79992B5B"/>
    <w:rsid w:val="79BBF73E"/>
    <w:rsid w:val="79DDBCA8"/>
    <w:rsid w:val="7A721F13"/>
    <w:rsid w:val="7A99B528"/>
    <w:rsid w:val="7A9BFE59"/>
    <w:rsid w:val="7AE0B2C7"/>
    <w:rsid w:val="7B798D09"/>
    <w:rsid w:val="7B94EDF1"/>
    <w:rsid w:val="7C358589"/>
    <w:rsid w:val="7CE88A0A"/>
    <w:rsid w:val="7D0E9997"/>
    <w:rsid w:val="7D1D4AF0"/>
    <w:rsid w:val="7D968CC0"/>
    <w:rsid w:val="7DAABBF4"/>
    <w:rsid w:val="7DD39F1B"/>
    <w:rsid w:val="7E09AF26"/>
    <w:rsid w:val="7E185389"/>
    <w:rsid w:val="7EDA2906"/>
    <w:rsid w:val="7F4327BE"/>
    <w:rsid w:val="7F459036"/>
    <w:rsid w:val="7F9CCB2A"/>
    <w:rsid w:val="7FB423EA"/>
    <w:rsid w:val="7FD327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12DE3"/>
  <w15:chartTrackingRefBased/>
  <w15:docId w15:val="{A7E5D333-1666-4624-95A0-A9753E59DC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da/2009/15/contents" TargetMode="External" Id="R852efde5536e40f5" /><Relationship Type="http://schemas.openxmlformats.org/officeDocument/2006/relationships/hyperlink" Target="https://www.autism.org.uk/advice-and-guidance/what-is-autism" TargetMode="External" Id="Rc1ad698a87bb4908" /><Relationship Type="http://schemas.openxmlformats.org/officeDocument/2006/relationships/hyperlink" Target="https://doi.org/10.1093/pch/pxz117" TargetMode="External" Id="R048468e377284d92" /><Relationship Type="http://schemas.microsoft.com/office/2020/10/relationships/intelligence" Target="intelligence2.xml" Id="R53ac41d04a744ecd" /><Relationship Type="http://schemas.openxmlformats.org/officeDocument/2006/relationships/hyperlink" Target="https://www.cdc.gov/ncbddd/autism/screening.html" TargetMode="External" Id="R093ead93f9b54862" /><Relationship Type="http://schemas.openxmlformats.org/officeDocument/2006/relationships/hyperlink" Target="https://www.childautism.org.uk" TargetMode="External" Id="Ra4328be92f8d4a2c" /><Relationship Type="http://schemas.openxmlformats.org/officeDocument/2006/relationships/hyperlink" Target="https://www.legislation.gov.uk/ukpga/2014/6" TargetMode="External" Id="Re911058f9bc44558" /><Relationship Type="http://schemas.openxmlformats.org/officeDocument/2006/relationships/hyperlink" Target="https://www.birmingham.gov.uk/info/50258/sendiass/2355/education_health_and_care_plans/5" TargetMode="External" Id="R18c19c51ef674ec4" /><Relationship Type="http://schemas.openxmlformats.org/officeDocument/2006/relationships/hyperlink" Target="https://www.legislation.gov.uk/ukpga/1983/20/contaents" TargetMode="External" Id="Rf6be76e923594b44" /><Relationship Type="http://schemas.openxmlformats.org/officeDocument/2006/relationships/hyperlink" Target="https://wwwmyasdf.org/about-autism/identifying-disorder/" TargetMode="External" Id="R50abf5a3e7c649b3" /><Relationship Type="http://schemas.openxmlformats.org/officeDocument/2006/relationships/hyperlink" Target="https://www.nhs.uk/conditions/autism/what-is-autism/" TargetMode="External" Id="R1f8a169098c549b8" /><Relationship Type="http://schemas.openxmlformats.org/officeDocument/2006/relationships/hyperlink" Target="https://www.nice.org.uk/guidance/cg128" TargetMode="External" Id="R266f7211948d44d4" /><Relationship Type="http://schemas.openxmlformats.org/officeDocument/2006/relationships/hyperlink" Target="https://www.//amp-theguardian-com.cdn.ampproject.org" TargetMode="External" Id="Re7f4ee442fbb4a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2022-07-25T10:00:08.2942977Z</dcterms:created>
  <dcterms:modified xsi:type="dcterms:W3CDTF">2022-07-28T14:20:54.6015411Z</dcterms:modified>
  <dc:creator>Cheryl Codner (1920974)</dc:creator>
  <lastModifiedBy>Cheryl Codner (1920974)</lastModifiedBy>
</coreProperties>
</file>